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A6F5" w14:textId="77777777" w:rsidR="008C06AE" w:rsidRPr="00F57DB8" w:rsidRDefault="00F57DB8" w:rsidP="00F57DB8">
      <w:pPr>
        <w:pStyle w:val="11Titel"/>
      </w:pPr>
      <w:r w:rsidRPr="00F57DB8">
        <w:t>Gesamte Rechtsvorschrift für Kraftfahrgesetz-Durchführungsverordnung 1967, Fassung vom 22.03.2022</w:t>
      </w:r>
    </w:p>
    <w:p w14:paraId="348CCC7D" w14:textId="77777777" w:rsidR="008C06AE" w:rsidRPr="008C06AE" w:rsidRDefault="003E5885" w:rsidP="00266E0B">
      <w:pPr>
        <w:pStyle w:val="11Titel"/>
        <w:keepNext/>
      </w:pPr>
      <w:r w:rsidRPr="008C06AE">
        <w:t>Langtitel</w:t>
      </w:r>
    </w:p>
    <w:p w14:paraId="188D95D4" w14:textId="77777777" w:rsidR="003E5885" w:rsidRPr="00FC2F8C" w:rsidRDefault="003E5885" w:rsidP="00FC2F8C">
      <w:pPr>
        <w:pStyle w:val="83ErlText"/>
        <w:jc w:val="left"/>
        <w:rPr>
          <w:lang w:val="en-US"/>
        </w:rPr>
      </w:pPr>
      <w:r w:rsidRPr="00FC2F8C">
        <w:rPr>
          <w:lang w:val="en-US"/>
        </w:rPr>
        <w:t>Verordnung des Bundesministeriums für Handel, Gewerbe und Industrie vom 30. November 1967 über die Durchführung des Kraftfahrgesetzes 1967 (Kraftfahrgesetz-Durchführungsverordnung 1967 – KDV. 1967)</w:t>
      </w:r>
      <w:r w:rsidRPr="00FC2F8C">
        <w:rPr>
          <w:lang w:val="en-US"/>
        </w:rPr>
        <w:br/>
        <w:t>StF: BGBl. Nr. 399/1967</w:t>
      </w:r>
    </w:p>
    <w:p w14:paraId="0AB9A542" w14:textId="77777777" w:rsidR="008C06AE" w:rsidRPr="008C06AE" w:rsidRDefault="003E5885" w:rsidP="00266E0B">
      <w:pPr>
        <w:pStyle w:val="11Titel"/>
        <w:keepNext/>
      </w:pPr>
      <w:r w:rsidRPr="008C06AE">
        <w:t>Änderung</w:t>
      </w:r>
    </w:p>
    <w:p w14:paraId="0F059425" w14:textId="77777777" w:rsidR="003E5885" w:rsidRDefault="003E5885" w:rsidP="00FC2F8C">
      <w:pPr>
        <w:pStyle w:val="83ErlText"/>
        <w:jc w:val="left"/>
        <w:rPr>
          <w:lang w:val="en-US"/>
        </w:rPr>
      </w:pPr>
      <w:r w:rsidRPr="00373816">
        <w:t>BGBl. Nr. 77/1968</w:t>
      </w:r>
      <w:r w:rsidRPr="00373816">
        <w:br/>
        <w:t>BGBl. Nr. 204/1968</w:t>
      </w:r>
      <w:r w:rsidRPr="00373816">
        <w:br/>
        <w:t>BGBl. Nr. 256/1970 (VfGH)</w:t>
      </w:r>
      <w:r w:rsidRPr="00373816">
        <w:br/>
        <w:t>BGBl. Nr. 257/1970 (VfGH)</w:t>
      </w:r>
      <w:r w:rsidRPr="00373816">
        <w:br/>
        <w:t>BGBl. Nr. 201/1971 (VfGH)</w:t>
      </w:r>
      <w:r w:rsidRPr="00373816">
        <w:br/>
        <w:t>BGBl. Nr. 376/1971</w:t>
      </w:r>
      <w:r w:rsidRPr="00373816">
        <w:br/>
        <w:t>BGBl. Nr. 476/1971</w:t>
      </w:r>
      <w:r w:rsidRPr="00373816">
        <w:br/>
        <w:t>BGBl. Nr. 177/1972</w:t>
      </w:r>
      <w:r w:rsidRPr="00373816">
        <w:br/>
        <w:t>BGBl. Nr. 356/1972</w:t>
      </w:r>
      <w:r w:rsidRPr="00373816">
        <w:br/>
        <w:t>BGBl. Nr. 450/1975</w:t>
      </w:r>
      <w:r w:rsidRPr="00373816">
        <w:br/>
        <w:t>BGBl. Nr. 396/1977</w:t>
      </w:r>
      <w:r w:rsidRPr="00373816">
        <w:br/>
        <w:t>BGBl. Nr. 279/1978</w:t>
      </w:r>
      <w:r w:rsidRPr="00373816">
        <w:br/>
        <w:t>BGBl. Nr. 215/1980</w:t>
      </w:r>
      <w:r w:rsidRPr="00373816">
        <w:br/>
        <w:t>BGBl. Nr. 16/1981</w:t>
      </w:r>
      <w:r w:rsidRPr="00373816">
        <w:br/>
        <w:t>BGBl. Nr. 380/1981</w:t>
      </w:r>
      <w:r w:rsidRPr="00373816">
        <w:br/>
        <w:t>BGBl. Nr. 36/1982</w:t>
      </w:r>
      <w:r w:rsidRPr="00373816">
        <w:br/>
        <w:t>BGBl. Nr. 485/1983</w:t>
      </w:r>
      <w:r w:rsidRPr="00373816">
        <w:br/>
        <w:t>BGBl. Nr. 69/1985 idF BGBl. Nr. 612/1986 (DFB)</w:t>
      </w:r>
      <w:r w:rsidRPr="00373816">
        <w:br/>
        <w:t>BGBl. Nr. 101/1985 idF BGBl. Nr. 612/1986 (DFB)</w:t>
      </w:r>
      <w:r w:rsidRPr="00373816">
        <w:br/>
        <w:t>BGBl. Nr. 161/1985</w:t>
      </w:r>
      <w:r w:rsidRPr="00373816">
        <w:br/>
        <w:t>BGBl. Nr. 395/1985</w:t>
      </w:r>
      <w:r w:rsidRPr="00373816">
        <w:br/>
        <w:t>BGBl. Nr. 433/1985</w:t>
      </w:r>
      <w:r w:rsidRPr="00373816">
        <w:br/>
        <w:t>BGBl. Nr. 279/1986</w:t>
      </w:r>
      <w:r w:rsidRPr="00373816">
        <w:br/>
        <w:t>BGBl. Nr. 711/1986</w:t>
      </w:r>
      <w:r w:rsidRPr="00373816">
        <w:br/>
        <w:t>BGBl. Nr. 362/1987</w:t>
      </w:r>
      <w:r w:rsidRPr="00373816">
        <w:br/>
        <w:t>BGBl. Nr. 173/1988</w:t>
      </w:r>
      <w:r w:rsidRPr="00373816">
        <w:br/>
        <w:t>BGBl. Nr. 455/1988</w:t>
      </w:r>
      <w:r w:rsidRPr="00373816">
        <w:br/>
        <w:t>BGBl. Nr. 643/1988</w:t>
      </w:r>
      <w:r w:rsidRPr="00373816">
        <w:br/>
        <w:t>BGBl. Nr. 683/1988</w:t>
      </w:r>
      <w:r w:rsidRPr="00373816">
        <w:br/>
        <w:t>BGBl. Nr. 33/1989</w:t>
      </w:r>
      <w:r w:rsidRPr="00373816">
        <w:br/>
        <w:t>BGBl. Nr. 451/1989</w:t>
      </w:r>
      <w:r w:rsidRPr="00373816">
        <w:br/>
        <w:t>BGBl. Nr. 520/1989</w:t>
      </w:r>
      <w:r w:rsidRPr="00373816">
        <w:br/>
        <w:t>BGBl. Nr. 484/1990</w:t>
      </w:r>
      <w:r w:rsidRPr="00373816">
        <w:br/>
        <w:t>BGBl. Nr. 684/1990</w:t>
      </w:r>
      <w:r w:rsidRPr="00373816">
        <w:br/>
        <w:t>BGBl. Nr. 72/1991</w:t>
      </w:r>
      <w:r w:rsidRPr="00373816">
        <w:br/>
        <w:t>BGBl. Nr. 260/1991</w:t>
      </w:r>
      <w:r w:rsidRPr="00373816">
        <w:br/>
        <w:t>BGBl. Nr. 579/1991</w:t>
      </w:r>
      <w:r w:rsidRPr="00373816">
        <w:br/>
        <w:t>BGBl. Nr. 665/1992</w:t>
      </w:r>
      <w:r w:rsidRPr="00373816">
        <w:br/>
        <w:t>BGBl. Nr. 351/1993</w:t>
      </w:r>
      <w:r w:rsidRPr="00373816">
        <w:br/>
        <w:t xml:space="preserve">BGBl. Nr. 950/1993 [CELEX-Nr.: 370L0156, 370L0221, 370L0222, 370L0311, 370L0387, 370L0388, 371L0127, 371L0320, 372L0245, 374L0060, 374L0061, 374L0297, 374L0408, 374L0483, 375L0443, 376L0114, 376L0115, 376L0756, 376L0757, 376L0758, 376L0759, 376L0760, 376L0761, 376L0762, 377L0389, 377L0538, 377L0539, 377L0540, 377L0541, 377L0649, 378L0316, 378L0317, 378L0318, 378L0548, 378L0549, 378L0932, 380L0780, 380L1268, 380L1269, 389L0297; 374L0150, 374L0151, 374L0152, 374L0346, 374L0347, 375L0321, 375L0322, 376L0432, 376L0763, 377L0311, 377L0536, </w:t>
      </w:r>
      <w:r w:rsidRPr="00373816">
        <w:lastRenderedPageBreak/>
        <w:t>377L0537, 378L0764, 378L0933, 379L0532, 379L0533, 379L0622, 380L0720, 386L0297, 386L0298, 386L0415, 387L0402, 389L0173]</w:t>
      </w:r>
      <w:r w:rsidRPr="00373816">
        <w:br/>
        <w:t>BGBl. Nr. 392/1994 [CELEX-Nr.: 392L0024]</w:t>
      </w:r>
      <w:r w:rsidRPr="00373816">
        <w:br/>
        <w:t>BGBl. Nr. 797/1994</w:t>
      </w:r>
      <w:r w:rsidRPr="00373816">
        <w:br/>
        <w:t>BGBl. Nr. 214/1995 [CELEX-Nr.: 370L0156, 370L0157, 393L0059, 378L1015, 391L0542, 392L0053, 392L0097, 372L0306, 389L0235, 392L0061, 393L0081, 370L0220, 389L0491, 388L0077, 377L0143, 392L0055, 389L0459]</w:t>
      </w:r>
      <w:r w:rsidRPr="00373816">
        <w:br/>
        <w:t>BGBl. Nr. 746/1995 [CELEX-Nr.: 371L0127, 392L0114, 392L0021, 393L0092, 394L0012, 394L0020, 395L0001]</w:t>
      </w:r>
      <w:r w:rsidRPr="00373816">
        <w:br/>
        <w:t xml:space="preserve">BGBl. </w:t>
      </w:r>
      <w:r w:rsidRPr="00FC2F8C">
        <w:rPr>
          <w:lang w:val="en-US"/>
        </w:rPr>
        <w:t>II Nr. 80/1997 [CELEX-Nr.: 375L0322, 389L0336, 391L0226, 392L0021, 393L0029, 393L0031, 393L0032, 393L0033, 393L0068, 393L0093, 393L0116, 394L0053, 394L0068, 394L0078, 395L0001, 395L0028, 395L0048, 395L0054, 395L0056, 396L0001, 396L0020, 396L0027, 396L0036, 396L0037, 396L0038, 396L0044 und 396L0064]</w:t>
      </w:r>
      <w:r w:rsidRPr="00FC2F8C">
        <w:rPr>
          <w:lang w:val="en-US"/>
        </w:rPr>
        <w:br/>
        <w:t>BGBl. II Nr. 320/1997 [CELEX-Nr.: 391L0439, 396L0047, 397L0026]</w:t>
      </w:r>
      <w:r w:rsidRPr="00FC2F8C">
        <w:rPr>
          <w:lang w:val="en-US"/>
        </w:rPr>
        <w:br/>
        <w:t>BGBl. II Nr. 321/1997 [CELEX-Nr.: 391L0439, 396L0047, 397L0026]</w:t>
      </w:r>
      <w:r w:rsidRPr="00FC2F8C">
        <w:rPr>
          <w:lang w:val="en-US"/>
        </w:rPr>
        <w:br/>
        <w:t>BGBl. II Nr. 322/1997 [CELEX-Nr.: 391L0439, 396L0047, 397L0026]</w:t>
      </w:r>
      <w:r w:rsidRPr="00FC2F8C">
        <w:rPr>
          <w:lang w:val="en-US"/>
        </w:rPr>
        <w:br/>
        <w:t>BGBl. II Nr. 427/1997 [CELEX-Nr.: 371L0127, 388L0321, 374L0297, 391L0662, 376L0762, 387L0354, 377L0538, 389L0518, 391L0439, 394L0020, 394L0078, 396L0063, 396L0069, 396L0079, 397L0019, 397L0020, 397L0021, 397L0024, 397L0027, 397L0028, 397L0029, 397L0030, 397L0031, 397L0032, 397L0039]</w:t>
      </w:r>
      <w:r w:rsidRPr="00FC2F8C">
        <w:rPr>
          <w:lang w:val="en-US"/>
        </w:rPr>
        <w:br/>
        <w:t>BGBl. II Nr. 16/1998 (VfGH)</w:t>
      </w:r>
      <w:r w:rsidRPr="00FC2F8C">
        <w:rPr>
          <w:lang w:val="en-US"/>
        </w:rPr>
        <w:br/>
        <w:t>BGBl. II Nr. 78/1998 [CELEX-Nr.: 396L0096]</w:t>
      </w:r>
      <w:r w:rsidRPr="00FC2F8C">
        <w:rPr>
          <w:lang w:val="en-US"/>
        </w:rPr>
        <w:br/>
        <w:t>BGBl. II Nr. 136/1998</w:t>
      </w:r>
      <w:r w:rsidRPr="00FC2F8C">
        <w:rPr>
          <w:lang w:val="en-US"/>
        </w:rPr>
        <w:br/>
        <w:t>BGBl. II Nr. 224/1999</w:t>
      </w:r>
      <w:r w:rsidRPr="00FC2F8C">
        <w:rPr>
          <w:lang w:val="en-US"/>
        </w:rPr>
        <w:br/>
        <w:t>BGBl. II Nr. 308/1999 [CELEX-Nr.: 397L0024, 397L0054, 397L0068, 398L0012, 398L0014, 398L0038, 398L0039, 398L0040, 398L0069, 398L0077, 398L0089, 398L0090, 399L0007, 399L0014, 399L0015, 399L0016, 399L0017, 399L0018, 399L0023, 399L0024, 399L0025, 399L0055, 399L0056, 399L0057, 399L0058]</w:t>
      </w:r>
      <w:r w:rsidRPr="00FC2F8C">
        <w:rPr>
          <w:lang w:val="en-US"/>
        </w:rPr>
        <w:br/>
        <w:t>BGBl. II Nr. 414/2001 [CELEX - Nr.: 399L0026, 399L0040, 399L0086, 399L0096, 399L0098, 399L0099, 399L0100, 399L0101, 399L0102, 300L0001, 300L0002, 300L0003, 300L0004, 300L0007, 300L0008, 300L0019, 300L0022, 300L0025, 30L0040, 300L0072, 300L0073, 300L0074, 32001L0001, 32001L0003, 32001L0027, 32001L0031]</w:t>
      </w:r>
      <w:r w:rsidRPr="00FC2F8C">
        <w:rPr>
          <w:lang w:val="en-US"/>
        </w:rPr>
        <w:br/>
        <w:t>BGBl. II Nr. 357/2002</w:t>
      </w:r>
      <w:r w:rsidRPr="00FC2F8C">
        <w:rPr>
          <w:lang w:val="en-US"/>
        </w:rPr>
        <w:br/>
        <w:t>BGBl. II Nr. 376/2002 idF BGBl. II Nr. 83/2019 (VFB) [CELEX-Nr.: 32001L0043, 32001L0085, 32001L0092, 32001L0100, 32002L0007, 32002L0041]</w:t>
      </w:r>
      <w:r w:rsidRPr="00FC2F8C">
        <w:rPr>
          <w:lang w:val="en-US"/>
        </w:rPr>
        <w:br/>
        <w:t>BGBl. II Nr. 129/2004 [CELEX-Nr.: 32001L0056, 32001L0100, 32001L0116, 32002L0024, 32002L0051, 32002L0078, 32002L0080, 32003L0019, 32003L0076, 32003L0077, 32003L0102]</w:t>
      </w:r>
      <w:r w:rsidRPr="00FC2F8C">
        <w:rPr>
          <w:lang w:val="en-US"/>
        </w:rPr>
        <w:br/>
        <w:t>BGBl. II Nr. 535/2004 [CELEX-Nr.: 32004L0011]</w:t>
      </w:r>
      <w:r w:rsidRPr="00FC2F8C">
        <w:rPr>
          <w:lang w:val="en-US"/>
        </w:rPr>
        <w:br/>
        <w:t>BGBl. II Nr. 412/2005</w:t>
      </w:r>
      <w:r w:rsidRPr="00FC2F8C">
        <w:rPr>
          <w:lang w:val="en-US"/>
        </w:rPr>
        <w:br/>
        <w:t>BGBl. II Nr. 334/2006 [CELEX-Nr.: 32005L0039, 32005L0040, 32005L0041, 32005L0049, 32005L0055, 32005L0066, 32005L0067, 32005L0078, 32005L0083, 32006L0020, 32006L0026, 32006L0027, 32006L0028]</w:t>
      </w:r>
      <w:r w:rsidRPr="00FC2F8C">
        <w:rPr>
          <w:lang w:val="en-US"/>
        </w:rPr>
        <w:br/>
        <w:t>BGBl. II Nr. 275/2007 [CELEX-Nr.: 32005L0064, 32006L0040, 32006L0051, 32006L0072, 32006L0119, 32006L0120, 32007L0015, 32007L0034, 32007L0035, 32007L0038]</w:t>
      </w:r>
      <w:r w:rsidRPr="00FC2F8C">
        <w:rPr>
          <w:lang w:val="en-US"/>
        </w:rPr>
        <w:br/>
        <w:t>BGBl. II Nr. 220/2008 [CELEX-Nr.: 32007L0037, 32008L0002]</w:t>
      </w:r>
      <w:r w:rsidRPr="00FC2F8C">
        <w:rPr>
          <w:lang w:val="en-US"/>
        </w:rPr>
        <w:br/>
        <w:t>BGBl. II Nr. 258/2009</w:t>
      </w:r>
      <w:r w:rsidRPr="00FC2F8C">
        <w:rPr>
          <w:lang w:val="en-US"/>
        </w:rPr>
        <w:br/>
        <w:t>BGBl. II Nr. 124/2010</w:t>
      </w:r>
      <w:r w:rsidRPr="00FC2F8C">
        <w:rPr>
          <w:lang w:val="en-US"/>
        </w:rPr>
        <w:br/>
        <w:t>BGBl. II Nr. 458/2010 [CELEX-Nr.: 32009L0144, 32010L0052]</w:t>
      </w:r>
      <w:r w:rsidRPr="00FC2F8C">
        <w:rPr>
          <w:lang w:val="en-US"/>
        </w:rPr>
        <w:br/>
        <w:t>BGBl. II Nr. 432/2011</w:t>
      </w:r>
      <w:r w:rsidRPr="00FC2F8C">
        <w:rPr>
          <w:lang w:val="en-US"/>
        </w:rPr>
        <w:br/>
        <w:t>BGBl. II Nr. 278/2012 [CELEX-Nr.: 32011L0072, 32011L0087, 32011L0088]</w:t>
      </w:r>
      <w:r w:rsidRPr="00FC2F8C">
        <w:rPr>
          <w:lang w:val="en-US"/>
        </w:rPr>
        <w:br/>
        <w:t>BGBl. II Nr. 471/2012 [CELEX-Nr.: 32012L0024]</w:t>
      </w:r>
      <w:r w:rsidRPr="00FC2F8C">
        <w:rPr>
          <w:lang w:val="en-US"/>
        </w:rPr>
        <w:br/>
        <w:t>BGBl. II Nr. 290/2014 [CELEX-Nr.: 32009L0076, 32012L0046, 32013L0008, 32013L0060, 32014L0037, 32014L0043, 32014L0044]</w:t>
      </w:r>
      <w:r w:rsidRPr="00FC2F8C">
        <w:rPr>
          <w:lang w:val="en-US"/>
        </w:rPr>
        <w:br/>
        <w:t>BGBl. II Nr. 40/2015</w:t>
      </w:r>
      <w:r w:rsidRPr="00FC2F8C">
        <w:rPr>
          <w:lang w:val="en-US"/>
        </w:rPr>
        <w:br/>
        <w:t>BGBl. II Nr. 287/2016</w:t>
      </w:r>
      <w:r w:rsidRPr="00FC2F8C">
        <w:rPr>
          <w:lang w:val="en-US"/>
        </w:rPr>
        <w:br/>
        <w:t>BGBl. II Nr. 221/2017</w:t>
      </w:r>
      <w:r w:rsidRPr="00FC2F8C">
        <w:rPr>
          <w:lang w:val="en-US"/>
        </w:rPr>
        <w:br/>
        <w:t>BGBl. II Nr. 298/2017</w:t>
      </w:r>
      <w:r w:rsidRPr="00FC2F8C">
        <w:rPr>
          <w:lang w:val="en-US"/>
        </w:rPr>
        <w:br/>
        <w:t>BGBl. II Nr. 172/2019</w:t>
      </w:r>
      <w:r w:rsidRPr="00FC2F8C">
        <w:rPr>
          <w:lang w:val="en-US"/>
        </w:rPr>
        <w:br/>
        <w:t>BGBl. II Nr. 350/2019</w:t>
      </w:r>
      <w:r w:rsidRPr="00FC2F8C">
        <w:rPr>
          <w:lang w:val="en-US"/>
        </w:rPr>
        <w:br/>
        <w:t>BGBl. II Nr. 394/2019</w:t>
      </w:r>
      <w:r w:rsidRPr="00FC2F8C">
        <w:rPr>
          <w:lang w:val="en-US"/>
        </w:rPr>
        <w:br/>
        <w:t>BGBl. II Nr. 161/2021</w:t>
      </w:r>
    </w:p>
    <w:p w14:paraId="641107A3" w14:textId="77777777" w:rsidR="00373816" w:rsidRPr="00FC2F8C" w:rsidRDefault="00373816" w:rsidP="00FC2F8C">
      <w:pPr>
        <w:pStyle w:val="83ErlText"/>
        <w:jc w:val="left"/>
        <w:rPr>
          <w:lang w:val="en-US"/>
        </w:rPr>
      </w:pPr>
      <w:r w:rsidRPr="00FC2F8C">
        <w:rPr>
          <w:lang w:val="en-US"/>
        </w:rPr>
        <w:lastRenderedPageBreak/>
        <w:t>BGBl. II Nr. 1</w:t>
      </w:r>
      <w:r>
        <w:rPr>
          <w:lang w:val="en-US"/>
        </w:rPr>
        <w:t>70</w:t>
      </w:r>
      <w:r w:rsidRPr="00FC2F8C">
        <w:rPr>
          <w:lang w:val="en-US"/>
        </w:rPr>
        <w:t>/2021</w:t>
      </w:r>
    </w:p>
    <w:p w14:paraId="7C5EDAE4" w14:textId="77777777" w:rsidR="003E5885" w:rsidRPr="00AC7651" w:rsidRDefault="009948CB" w:rsidP="00AC7651">
      <w:pPr>
        <w:pStyle w:val="11Titel"/>
      </w:pPr>
      <w:r w:rsidRPr="009948CB">
        <w:t>Präambel/Promulgationsklausel</w:t>
      </w:r>
    </w:p>
    <w:p w14:paraId="5E00657F" w14:textId="77777777" w:rsidR="00F7467E" w:rsidRDefault="00F7467E" w:rsidP="00B74FB8">
      <w:pPr>
        <w:pStyle w:val="51Abs"/>
      </w:pPr>
      <w:r w:rsidRPr="00BF0DB9">
        <w:t>Auf Grund des Kraftfahrgesetzes 1967, BGBl. Nr. 267, wird hinsichtlich der §§ 9 lit. a bis c und e, 10 bis 13, 16, 61 und 62 bezüglich der Angelegenheiten des Bundesheeres und der Heeresverwaltung im Einvernehmen mit dem Bundesministerium für Landesverteidigung, hinsichtlich des § 28 im Einvernehmen mit dem Bundesministerium für Justiz, hinsichtlich der §§ 27, 28, 66 und 67 im Einvernehmen mit dem Bundesministerium für Finanzen, hinsichtlich der §§ 30 bis 35 im Einvernehmen mit dem Bundesministerium für soziale Verwaltung und hinsichtlich der §§ 39 bis 51 im Einvernehmen mit dem Bundesministerium für Verkehr und verstaatlichte Unternehmungen verordnet:</w:t>
      </w:r>
    </w:p>
    <w:p w14:paraId="50429EF7" w14:textId="77777777" w:rsidR="003E5885" w:rsidRPr="00AC7651" w:rsidRDefault="00AC7651" w:rsidP="00AC7651">
      <w:pPr>
        <w:pStyle w:val="11Titel"/>
      </w:pPr>
      <w:r>
        <w:t>Text</w:t>
      </w:r>
    </w:p>
    <w:p w14:paraId="26D93DCD" w14:textId="77777777" w:rsidR="007F0959" w:rsidRPr="009018CB" w:rsidRDefault="00BA0B17" w:rsidP="007F0959">
      <w:pPr>
        <w:pStyle w:val="45UeberschrPara"/>
      </w:pPr>
      <w:r w:rsidRPr="00105C43">
        <w:t>Massen und Abmessungen von Fahrzeugen</w:t>
      </w:r>
    </w:p>
    <w:p w14:paraId="7724B3AA" w14:textId="77777777" w:rsidR="007F0959" w:rsidRPr="009018CB" w:rsidRDefault="00BA0B17" w:rsidP="007F0959">
      <w:pPr>
        <w:pStyle w:val="51Abs"/>
      </w:pPr>
      <w:r w:rsidRPr="00A94DC0">
        <w:rPr>
          <w:rStyle w:val="991GldSymbol"/>
        </w:rPr>
        <w:t>§ 1.</w:t>
      </w:r>
      <w:r w:rsidRPr="00105C43">
        <w:t xml:space="preserve"> (1) Die Festsetzung und Überprüfung der Massen und Abmessungen von Fahrzeugen der Klassen M, N und O hat nach den Vorschriften der Verordnung (EU) Nr.</w:t>
      </w:r>
      <w:r w:rsidRPr="00B81AF5">
        <w:rPr>
          <w:color w:val="auto"/>
        </w:rPr>
        <w:t> </w:t>
      </w:r>
      <w:r w:rsidRPr="00105C43">
        <w:t>1230/2012, ABl. Nr. L 353 vom 21.12.2012 S. 31 zu erfolgen.</w:t>
      </w:r>
    </w:p>
    <w:p w14:paraId="560D8AED" w14:textId="77777777" w:rsidR="007F0959" w:rsidRPr="009018CB" w:rsidRDefault="00BA0B17" w:rsidP="007F0959">
      <w:pPr>
        <w:pStyle w:val="51Abs"/>
      </w:pPr>
      <w:r w:rsidRPr="00105C43">
        <w:t>(2) Die Festsetzung und Überprüfung der Massen und Abmessungen von Kraftfahrzeugen der Klassen L hat nach den Anhängen der Richtlinie 93/93/EWG, ABl. Nr. L 311 vom 14.12.1993, in der Fassung der Richtlinie 2004/86/EG, ABl. Nr. L 236 vom 07.07.2004, ab dem 1.1.2016 nach der Anlage 1 zum Anhang XI der Verordnung (EU) Nr.</w:t>
      </w:r>
      <w:r w:rsidRPr="00B81AF5">
        <w:rPr>
          <w:color w:val="auto"/>
        </w:rPr>
        <w:t> </w:t>
      </w:r>
      <w:r w:rsidRPr="00105C43">
        <w:t>44/2014, ABl.</w:t>
      </w:r>
      <w:r w:rsidRPr="00B81AF5">
        <w:rPr>
          <w:color w:val="auto"/>
        </w:rPr>
        <w:t> </w:t>
      </w:r>
      <w:r w:rsidRPr="00105C43">
        <w:t>L 25 vom 28.01.2014 S 1, zu erfolgen.</w:t>
      </w:r>
    </w:p>
    <w:p w14:paraId="60977DD6" w14:textId="77777777" w:rsidR="007F0959" w:rsidRPr="009018CB" w:rsidRDefault="00BA0B17" w:rsidP="007F0959">
      <w:pPr>
        <w:pStyle w:val="51Abs"/>
      </w:pPr>
      <w:r w:rsidRPr="00105C43">
        <w:t>(3) Bei der Anwendung der Bestimmungen über die im § 4 Abs. 6 Z 2 des Kraftfahrgesetzes</w:t>
      </w:r>
      <w:r w:rsidRPr="00B81AF5">
        <w:rPr>
          <w:color w:val="auto"/>
        </w:rPr>
        <w:t> </w:t>
      </w:r>
      <w:r w:rsidRPr="00105C43">
        <w:t>1967 festgesetzte zulässige Breite von Fahrzeugen haben bei der Überprüfung von im Verkehr verwendeten Fahrzeugen zusätzlich zu den aufgrund der in den Absätzen 1 und 2 sowie in § 52 Abs. 10 Z 3 angeführten Rechtsvorschriften genannten Vorrichtungen oder Ausrüstungsteilen, die für die Bestimmung der größten Abmessungen nicht maßgebend sind, außer Betracht zu bleiben:</w:t>
      </w:r>
    </w:p>
    <w:p w14:paraId="2EC36F7B" w14:textId="77777777" w:rsidR="007F0959" w:rsidRPr="009018CB" w:rsidRDefault="00BA0B17" w:rsidP="007F0959">
      <w:pPr>
        <w:pStyle w:val="52Ziffere1"/>
      </w:pPr>
      <w:r w:rsidRPr="009018CB">
        <w:tab/>
      </w:r>
      <w:r w:rsidRPr="00105C43">
        <w:t>1.</w:t>
      </w:r>
      <w:r w:rsidRPr="009018CB">
        <w:tab/>
      </w:r>
      <w:r w:rsidRPr="00105C43">
        <w:t>seitliche Auswölbungen der Reifen im Bereich ihrer Berührungsflächen mit der Fahrbahn, Verbindungsleitungen zu Vorrichtungen, mit denen dem Lenker angezeigt werden kann, dass der Reifendruck absinkt sowie Reifenschadenanzeiger,</w:t>
      </w:r>
    </w:p>
    <w:p w14:paraId="1A989B60" w14:textId="77777777" w:rsidR="007F0959" w:rsidRPr="009018CB" w:rsidRDefault="00BA0B17" w:rsidP="007F0959">
      <w:pPr>
        <w:pStyle w:val="52Ziffere1"/>
      </w:pPr>
      <w:r w:rsidRPr="009018CB">
        <w:tab/>
      </w:r>
      <w:r w:rsidRPr="00105C43">
        <w:t>2.</w:t>
      </w:r>
      <w:r w:rsidRPr="009018CB">
        <w:tab/>
      </w:r>
      <w:r w:rsidRPr="00105C43">
        <w:t>an den Rädern angebrachte Gleitschutzvorrichtungen,</w:t>
      </w:r>
    </w:p>
    <w:p w14:paraId="6B8D759C" w14:textId="77777777" w:rsidR="007F0959" w:rsidRPr="009018CB" w:rsidRDefault="00BA0B17" w:rsidP="007F0959">
      <w:pPr>
        <w:pStyle w:val="52Ziffere1"/>
      </w:pPr>
      <w:r w:rsidRPr="009018CB">
        <w:tab/>
      </w:r>
      <w:r w:rsidRPr="00105C43">
        <w:t>3.</w:t>
      </w:r>
      <w:r w:rsidRPr="009018CB">
        <w:tab/>
      </w:r>
      <w:r w:rsidRPr="00105C43">
        <w:t>Rückblickspiegel, die nach vorne und nach hinten unter mäßigem Druck so nachgeben können, dass sie dann nicht mehr über die höchste zulässige Breite von Fahrzeugen hinausragen, oder wenn deren Anbau an die Fahrzeuge der Klassen M und N den Bestimmungen der ECE-Regelung Nr.</w:t>
      </w:r>
      <w:r w:rsidRPr="00B81AF5">
        <w:rPr>
          <w:color w:val="auto"/>
        </w:rPr>
        <w:t> </w:t>
      </w:r>
      <w:r w:rsidRPr="00105C43">
        <w:t>46 entspricht,</w:t>
      </w:r>
    </w:p>
    <w:p w14:paraId="2CE5C34E" w14:textId="77777777" w:rsidR="007F0959" w:rsidRPr="009018CB" w:rsidRDefault="00BA0B17" w:rsidP="007F0959">
      <w:pPr>
        <w:pStyle w:val="52Ziffere1"/>
      </w:pPr>
      <w:r w:rsidRPr="009018CB">
        <w:tab/>
      </w:r>
      <w:r w:rsidRPr="00105C43">
        <w:t>4.</w:t>
      </w:r>
      <w:r w:rsidRPr="009018CB">
        <w:tab/>
      </w:r>
      <w:r w:rsidRPr="00105C43">
        <w:t>Blinkleuchten, Begrenzungsleuchten, Parkleuchten,</w:t>
      </w:r>
    </w:p>
    <w:p w14:paraId="058254E4" w14:textId="77777777" w:rsidR="007F0959" w:rsidRPr="009018CB" w:rsidRDefault="00BA0B17" w:rsidP="007F0959">
      <w:pPr>
        <w:pStyle w:val="52Ziffere1"/>
      </w:pPr>
      <w:r w:rsidRPr="009018CB">
        <w:tab/>
      </w:r>
      <w:r w:rsidRPr="00105C43">
        <w:t>5.</w:t>
      </w:r>
      <w:r w:rsidRPr="009018CB">
        <w:tab/>
      </w:r>
      <w:r w:rsidRPr="00105C43">
        <w:t>aus elastischem Material bestehende Radabdeckungen, wenn sie nicht mehr als 5 cm über den äußersten Rand des Fahrzeuges hinausragen, oder vorstehende flexible Teile eines Spritzschutzsystems,</w:t>
      </w:r>
    </w:p>
    <w:p w14:paraId="73FF623A" w14:textId="77777777" w:rsidR="007F0959" w:rsidRPr="009018CB" w:rsidRDefault="00BA0B17" w:rsidP="007F0959">
      <w:pPr>
        <w:pStyle w:val="52Ziffere1"/>
      </w:pPr>
      <w:r w:rsidRPr="009018CB">
        <w:tab/>
      </w:r>
      <w:r w:rsidRPr="00105C43">
        <w:t>6.</w:t>
      </w:r>
      <w:r w:rsidRPr="009018CB">
        <w:tab/>
      </w:r>
      <w:r w:rsidRPr="00105C43">
        <w:t>Befestigungs- und Schutzeinrichtungen für Zollplomben,</w:t>
      </w:r>
    </w:p>
    <w:p w14:paraId="27683C24" w14:textId="77777777" w:rsidR="007F0959" w:rsidRPr="009018CB" w:rsidRDefault="00BA0B17" w:rsidP="007F0959">
      <w:pPr>
        <w:pStyle w:val="52Ziffere1"/>
      </w:pPr>
      <w:r w:rsidRPr="009018CB">
        <w:tab/>
      </w:r>
      <w:r w:rsidRPr="00105C43">
        <w:t>7.</w:t>
      </w:r>
      <w:r w:rsidRPr="009018CB">
        <w:tab/>
      </w:r>
      <w:r w:rsidRPr="00105C43">
        <w:t>Einrichtungen zur Sicherung der Plane und Schutzvorrichtungen hiefür,</w:t>
      </w:r>
    </w:p>
    <w:p w14:paraId="64D7E84C" w14:textId="77777777" w:rsidR="007F0959" w:rsidRPr="009018CB" w:rsidRDefault="00BA0B17" w:rsidP="007F0959">
      <w:pPr>
        <w:pStyle w:val="52Ziffere1"/>
      </w:pPr>
      <w:r w:rsidRPr="009018CB">
        <w:tab/>
      </w:r>
      <w:r w:rsidRPr="00105C43">
        <w:t>8.</w:t>
      </w:r>
      <w:r w:rsidRPr="009018CB">
        <w:tab/>
      </w:r>
      <w:r w:rsidRPr="00105C43">
        <w:t>bei Fahrzeugen der Klassen M2 und M3 Ladebrücken in betriebsbereitem Zustand, Hubladebühnen und vergleichbare Einrichtungen in betriebsbereitem Zustand, sofern deren Abmessung 10 mm seitlich des Fahrzeuges nicht übersteigt und die nach vorn oder nach hinten liegenden Ecken der Ladebrücken mit einem Radius von mindestens 5 mm abgerundet sind; die Kanten sind mit einem Radius von mindestens 2,5 mm abzurunden,</w:t>
      </w:r>
    </w:p>
    <w:p w14:paraId="49F7A6CB" w14:textId="77777777" w:rsidR="007F0959" w:rsidRPr="009018CB" w:rsidRDefault="00BA0B17" w:rsidP="007F0959">
      <w:pPr>
        <w:pStyle w:val="52Ziffere1"/>
      </w:pPr>
      <w:r w:rsidRPr="009018CB">
        <w:tab/>
      </w:r>
      <w:r w:rsidRPr="00105C43">
        <w:t>9.</w:t>
      </w:r>
      <w:r w:rsidRPr="009018CB">
        <w:tab/>
      </w:r>
      <w:r w:rsidRPr="00105C43">
        <w:t>einziehbare Stufen,</w:t>
      </w:r>
    </w:p>
    <w:p w14:paraId="3CC684E6" w14:textId="77777777" w:rsidR="000962C5" w:rsidRPr="009018CB" w:rsidRDefault="00BA0B17" w:rsidP="009018CB">
      <w:pPr>
        <w:pStyle w:val="52Ziffere1"/>
      </w:pPr>
      <w:r w:rsidRPr="009018CB">
        <w:tab/>
      </w:r>
      <w:r w:rsidRPr="007F0959">
        <w:t>10.</w:t>
      </w:r>
      <w:r w:rsidRPr="009018CB">
        <w:tab/>
      </w:r>
      <w:r w:rsidRPr="007F0959">
        <w:t>Zurrmittel zur Ladungssicherung, die höchstens 50 mm vorragen dürfen; bis zu einer Höhe von höchstens 2,00 m über dem Boden müssen alle Teile der Zurrmittel, die mit einer Kugel von 100 mm Durchmesser berührt werden können, mit einem Radius von mindestens 2,5 mm abgerundet sein.</w:t>
      </w:r>
    </w:p>
    <w:p w14:paraId="26E54C84" w14:textId="77777777" w:rsidR="00041C15" w:rsidRPr="00C97930" w:rsidRDefault="007277ED" w:rsidP="00C97930">
      <w:pPr>
        <w:pStyle w:val="45UeberschrPara"/>
      </w:pPr>
      <w:r w:rsidRPr="00C97930">
        <w:t>Vorspringende Teile, Kanten und zusätzliche Vorrichtungen</w:t>
      </w:r>
    </w:p>
    <w:p w14:paraId="45B51914" w14:textId="77777777" w:rsidR="00041C15" w:rsidRPr="00C97930" w:rsidRDefault="007277ED" w:rsidP="00041C15">
      <w:pPr>
        <w:pStyle w:val="51Abs"/>
      </w:pPr>
      <w:r w:rsidRPr="00C97930">
        <w:rPr>
          <w:rStyle w:val="991GldSymbol"/>
        </w:rPr>
        <w:t>§ 1a.</w:t>
      </w:r>
      <w:r w:rsidRPr="00C97930">
        <w:t xml:space="preserve"> (1) Als vorspringende Teile, Kanten und zusätzliche Vorrichtungen, die bei Verkehrsunfällen schwere körperliche Verletzungen erwarten lassen (§ 4 Abs. 2 dritter und vierter Satz des Kraftfahrgesetzes 1967), gelten solche, durch die die Gefahr schwerer Verletzungen oder der Grad von schweren Verletzungen erhöht wird. Die vorstehenden Außenkanten bei Fahrzeugen der Klasse M1 </w:t>
      </w:r>
      <w:r w:rsidRPr="00C97930">
        <w:lastRenderedPageBreak/>
        <w:t>müssen den Anforderungen der Anhänge der Richtlinie 74/483/EWG, ABl. Nr. L 266 vom 2. Oktober 1974, S 4, in der Fassung der Richtlinie 2007/15/EG, ABl. Nr. L 75 vom 15. März 2007, S 21, entsprechen.</w:t>
      </w:r>
    </w:p>
    <w:p w14:paraId="4F8FE5C9" w14:textId="77777777" w:rsidR="00041C15" w:rsidRPr="00C97930" w:rsidRDefault="007277ED" w:rsidP="00041C15">
      <w:pPr>
        <w:pStyle w:val="51Abs"/>
      </w:pPr>
      <w:r w:rsidRPr="00C97930">
        <w:t>(1a) Die vorstehenden Außenkanten von zweirädrigen oder dreirädrigen Kraftfahrzeugen müssen den Anforderungen des Kapitels 3 der Richtlinie 97/24/EWG, ABl. Nr. L 226 vom 18. August 1997, in der Fassung der Richtlinie 2006/27/EG, ABl. Nr. L 66 vom 8. März 2006, S 7, entsprechen. Bei dreirädrigen Kraftfahrzeugen mit Aufbau, die zur Personenbeförderung bestimmt sind, müssen die vorstehenden Außenkanten den Anhängen der Richtlinie 74/483/EWG über die vorstehenden Außenkanten bei Kraftfahrzeugen der Klasse M1 entsprechen.</w:t>
      </w:r>
    </w:p>
    <w:p w14:paraId="5E6F41D6" w14:textId="77777777" w:rsidR="00041C15" w:rsidRPr="00C97930" w:rsidRDefault="007277ED" w:rsidP="00041C15">
      <w:pPr>
        <w:pStyle w:val="51Abs"/>
      </w:pPr>
      <w:r w:rsidRPr="00C97930">
        <w:t>(2) Teile, Kanten und zusätzliche Vorrichtungen gelten als vermeidbar, wenn sie ohne Beeinträchtigung der im Rahmen der Zweckbestimmung des Fahrzeuges liegenden Verwendbarkeit entfallen können.</w:t>
      </w:r>
    </w:p>
    <w:p w14:paraId="6D3D8535" w14:textId="77777777" w:rsidR="00041C15" w:rsidRPr="00C97930" w:rsidRDefault="007277ED" w:rsidP="005307A6">
      <w:pPr>
        <w:pStyle w:val="51Abs"/>
      </w:pPr>
      <w:r w:rsidRPr="00C97930">
        <w:t>(3) Die im § 4 Abs. 2 vie</w:t>
      </w:r>
      <w:r w:rsidR="004C49F2">
        <w:t>sds</w:t>
      </w:r>
      <w:r w:rsidRPr="00C97930">
        <w:t xml:space="preserve">rter Satz des Kraftfahrgesetzes 1967 angeführten Schutzvorrichtungen müssen widerstandsfähig und so ausgebildet und angebracht sein, daß sie, gegebenenfalls zusammen mit den durch sie abzudeckenden Teilen, so abgerundet sind, daß der Radius der Abrundung wenigstens 10 v. H. des Maßes, um das sie vorspringen, mindestens jedoch </w:t>
      </w:r>
      <w:r w:rsidRPr="005307A6">
        <w:t>2'5</w:t>
      </w:r>
      <w:r>
        <w:t xml:space="preserve"> </w:t>
      </w:r>
      <w:r w:rsidRPr="00C97930">
        <w:t xml:space="preserve">mm beträgt. Unvermeidbare Teile und zusätzliche Vorrichtungen, deren Kanten oder Spitzen so abgerundet sind, daß der Radius der Abrundung wenigstens 10 v. H. des Maßes, um das sie vorspringen, mindestens jedoch </w:t>
      </w:r>
      <w:r w:rsidRPr="005307A6">
        <w:t>2'5</w:t>
      </w:r>
      <w:r w:rsidRPr="00C97930">
        <w:t xml:space="preserve"> mm beträgt, müssen nicht abgedeckt sein.</w:t>
      </w:r>
    </w:p>
    <w:p w14:paraId="6C2C339E" w14:textId="77777777" w:rsidR="00041C15" w:rsidRPr="005307A6" w:rsidRDefault="007277ED" w:rsidP="005307A6">
      <w:pPr>
        <w:pStyle w:val="51Abs"/>
      </w:pPr>
      <w:r w:rsidRPr="005307A6">
        <w:t>(4) Vorspringende Teile, Kanten und zusätzliche Vorrichtungen außen am Fahrzeug, die bei Verkehrsunfällen schwere körperliche Verletzungen erwarten lassen und die nur unter schwerer Beeinträchtigung der Verwendbarkeit des Fahrzeuges im Rahmen seiner Zweckbestimmung abgedeckt (Abs. 3 erster Satz) werden können, müssen, wenn dies zur Ermöglichung des richtigen Abschätzens der Breite oder Länge des Fahrzeuges durch andere Straßenbenützer erforderlich ist, durch auffällige Farbe gekennzeichnet sein und an ihren äußersten Punkten je eine Leuchte aufweisen, mit der diese Punkte anderen Straßenbenützern nach vorne durch weißes oder gelbes und nach hinten durch rotes Licht erkennbar gemacht werden können. Landwirtschaftliche Fahrzeuge mit einer Bauartgeschwindigkeit von nicht mehr als 30 km/h dürfen jedoch an Stelle dieser Leuchten Rückstrahler aufweisen, die dem § 16 Abs. 1 und 2 entsprechen.</w:t>
      </w:r>
    </w:p>
    <w:p w14:paraId="76C52DDB" w14:textId="77777777" w:rsidR="00041C15" w:rsidRPr="00C97930" w:rsidRDefault="007277ED" w:rsidP="005307A6">
      <w:pPr>
        <w:pStyle w:val="51Abs"/>
      </w:pPr>
      <w:r w:rsidRPr="00C97930">
        <w:t xml:space="preserve">(4a) Die vorstehenden Außenkanten vor der Führerhausrückwand von Kraftfahrzeugen der Klasse N müssen den Anhängen zur Richtlinie 92/114/EWG, ABl. Nr. L 409 vom </w:t>
      </w:r>
      <w:r w:rsidRPr="005307A6">
        <w:t>31.</w:t>
      </w:r>
      <w:r>
        <w:t> </w:t>
      </w:r>
      <w:r w:rsidRPr="005307A6">
        <w:t>12.</w:t>
      </w:r>
      <w:r>
        <w:t> </w:t>
      </w:r>
      <w:r w:rsidRPr="005307A6">
        <w:t>1992, S</w:t>
      </w:r>
      <w:r>
        <w:t> </w:t>
      </w:r>
      <w:r w:rsidRPr="005307A6">
        <w:t>154</w:t>
      </w:r>
      <w:r w:rsidRPr="00C97930">
        <w:t>, entsprechen.</w:t>
      </w:r>
    </w:p>
    <w:p w14:paraId="057D1556" w14:textId="77777777" w:rsidR="00041C15" w:rsidRPr="00C97930" w:rsidRDefault="007277ED" w:rsidP="00041C15">
      <w:pPr>
        <w:pStyle w:val="51Abs"/>
      </w:pPr>
      <w:r w:rsidRPr="00C97930">
        <w:t>(5) Teile und Vorrichtungen, die den übrigen äußersten Rand des Fahrzeuges nach vorne oder nach hinten um mehr als 1 m überragen, müssen gemäß § 59 Abs. 1 gekennzeichnet sein.</w:t>
      </w:r>
    </w:p>
    <w:p w14:paraId="2AA83193" w14:textId="77777777" w:rsidR="00041C15" w:rsidRPr="00C97930" w:rsidRDefault="007277ED" w:rsidP="00041C15">
      <w:pPr>
        <w:pStyle w:val="51Abs"/>
      </w:pPr>
      <w:r w:rsidRPr="00C97930">
        <w:t>(6) Die Bestimmungen der Abs. 1 bis 4 gelten nicht für Teile, Kanten, Spitzen und zusätzliche Vorrichtungen, die</w:t>
      </w:r>
    </w:p>
    <w:p w14:paraId="1182AA20" w14:textId="77777777" w:rsidR="00041C15" w:rsidRPr="00C97930" w:rsidRDefault="007277ED" w:rsidP="00041C15">
      <w:pPr>
        <w:pStyle w:val="53Literae1"/>
      </w:pPr>
      <w:r w:rsidRPr="00C97930">
        <w:tab/>
        <w:t>a)</w:t>
      </w:r>
      <w:r w:rsidRPr="00C97930">
        <w:tab/>
        <w:t>außen am Fahrzeug angebracht sind und mindestens 190 cm über der Fahrbahn liegen oder</w:t>
      </w:r>
    </w:p>
    <w:p w14:paraId="5CC5394F" w14:textId="77777777" w:rsidR="00041C15" w:rsidRPr="00C97930" w:rsidRDefault="007277ED" w:rsidP="00041C15">
      <w:pPr>
        <w:pStyle w:val="53Literae1"/>
      </w:pPr>
      <w:r w:rsidRPr="00C97930">
        <w:tab/>
        <w:t>b)</w:t>
      </w:r>
      <w:r w:rsidRPr="00C97930">
        <w:tab/>
        <w:t>innen am Fahrzeug in Räumen angebracht sind, die nicht für den Lenker oder zur Beförderung von Personen bestimmt sind.</w:t>
      </w:r>
    </w:p>
    <w:p w14:paraId="15346192" w14:textId="77777777" w:rsidR="00041C15" w:rsidRPr="00C97930" w:rsidRDefault="007277ED" w:rsidP="00041C15">
      <w:pPr>
        <w:pStyle w:val="51Abs"/>
      </w:pPr>
      <w:r w:rsidRPr="00C97930">
        <w:t>(7) Die Frontpartie von Fahrzeugen der Klasse M1 mit einer zulässigen Gesamtmasse von nicht mehr als 2</w:t>
      </w:r>
      <w:r w:rsidRPr="00B81AF5">
        <w:rPr>
          <w:color w:val="auto"/>
        </w:rPr>
        <w:t> </w:t>
      </w:r>
      <w:r w:rsidRPr="00C97930">
        <w:t>500 kg und von Fahrzeugen der Klasse M1 abgeleiteten Fahrzeugen der Klasse N1 mit einer zulässigen Gesamtmasse von nicht mehr als 2</w:t>
      </w:r>
      <w:r w:rsidRPr="00B81AF5">
        <w:rPr>
          <w:color w:val="auto"/>
        </w:rPr>
        <w:t> </w:t>
      </w:r>
      <w:r w:rsidRPr="00C97930">
        <w:t>500 kg muss so gestaltet sein, dass sie den Anforderungen des Anhangs I der Richtlinie 2003/102/EG zum Schutz von Fußgängern und anderen ungeschützten Verkehrsteilnehmern vor und bei Kollisionen mit Kraftfahrzeugen und zur Änderung der Richtlinie 70/156/EWG, ABl. Nr. L 321 vom 6. Dezember 2003, S 15 entspricht.</w:t>
      </w:r>
    </w:p>
    <w:p w14:paraId="158FD7A9" w14:textId="77777777" w:rsidR="0004241B" w:rsidRPr="00C97930" w:rsidRDefault="007277ED" w:rsidP="005307A6">
      <w:pPr>
        <w:pStyle w:val="51Abs"/>
      </w:pPr>
      <w:r w:rsidRPr="00C97930">
        <w:t>(8) Frontschutzsysteme sind selbstständige Strukturen, wie zB Rammschutzbügel, oder zusätzliche Stoßfänger, die die Außenfläche des Fahrzeuges über und/oder unter dem als Originalteil angebrachten Stoßfänger bei einem Zusammenstoß mit einem Gegenstand vor Beschädigungen schützen sollen. Strukturen mit einer Höchstmasse von weniger als 0,5 kg, die nur zum Schutz der Scheinwerfer bestimmt sind, fallen nicht unter diese Begriffsbestimmung.</w:t>
      </w:r>
      <w:r>
        <w:t xml:space="preserve"> </w:t>
      </w:r>
      <w:r w:rsidRPr="00C97930">
        <w:t>Frontschutzsysteme von Fahrzeugen der Klasse M1 mit einer zulässigen Gesamtmasse von nicht mehr als 3</w:t>
      </w:r>
      <w:r w:rsidRPr="00B81AF5">
        <w:rPr>
          <w:color w:val="auto"/>
        </w:rPr>
        <w:t> </w:t>
      </w:r>
      <w:r w:rsidRPr="00C97930">
        <w:t>500 kg und N1 müssen der Richtlinie 2005/66/EG über die Verwendung von Frontschutzsystemen, ABl. Nr. L 309 vom 25. November 2005, S 37, entsprechen.</w:t>
      </w:r>
    </w:p>
    <w:p w14:paraId="4A513C05" w14:textId="77777777" w:rsidR="00C24A2D" w:rsidRPr="009018CB" w:rsidRDefault="001C5A04" w:rsidP="00282A4F">
      <w:pPr>
        <w:pStyle w:val="45UeberschrPara"/>
      </w:pPr>
      <w:r w:rsidRPr="00282A4F">
        <w:t>Motorleistung</w:t>
      </w:r>
    </w:p>
    <w:p w14:paraId="29786C8D" w14:textId="77777777" w:rsidR="007F0959" w:rsidRPr="009018CB" w:rsidRDefault="001C5A04" w:rsidP="007F0959">
      <w:pPr>
        <w:pStyle w:val="51Abs"/>
      </w:pPr>
      <w:r w:rsidRPr="00282A4F">
        <w:rPr>
          <w:rStyle w:val="991GldSymbol"/>
        </w:rPr>
        <w:t>§ 1b.</w:t>
      </w:r>
      <w:r w:rsidRPr="00282A4F">
        <w:t xml:space="preserve"> </w:t>
      </w:r>
      <w:r w:rsidRPr="00105C43">
        <w:t xml:space="preserve">(1) Omnibusse, Lastkraftwagen, Sattelzugfahrzeuge und Spezialkraftwagen müssen eine Motorleistung von mindestens 5 kW für je 1 000 kg ihres höchsten zulässigen Gesamtgewichtes und des </w:t>
      </w:r>
      <w:r w:rsidRPr="00105C43">
        <w:lastRenderedPageBreak/>
        <w:t>höchsten zulässigen Gesamtgewichtes der Anhänger, die mit ihnen gezogen werden dürfen, erreichen; bei Sattelkraftfahrzeugen jedoch abzüglich der größeren der höchsten zulässigen Sattellasten der beiden Fahrzeuge, wenn diese gleich sind, einer der Sattellasten. Dies gilt jedoch nicht für Heeresfahrzeuge und Fahrzeuge mit einer Bauartgeschwindigkeit von nicht mehr als 30 km/h.</w:t>
      </w:r>
    </w:p>
    <w:p w14:paraId="0BE923CF" w14:textId="77777777" w:rsidR="00EB2AD6" w:rsidRPr="009018CB" w:rsidRDefault="001C5A04" w:rsidP="00C24A2D">
      <w:pPr>
        <w:pStyle w:val="51Abs"/>
      </w:pPr>
      <w:r w:rsidRPr="00105C43">
        <w:t>(2) Die Motorleistung von Fahrzeugen der Klassen M und N sind nach den Vorschriften der jeweils zutreffenden Verordnung (EG) Nr. 692/2008, ABl. Nr.</w:t>
      </w:r>
      <w:r w:rsidRPr="00B81AF5">
        <w:rPr>
          <w:color w:val="auto"/>
        </w:rPr>
        <w:t> </w:t>
      </w:r>
      <w:r w:rsidRPr="00105C43">
        <w:t>L 199 vom 28.07.2008 S. 1 oder (EG) Nr. 595/2009, ABl. Nr.</w:t>
      </w:r>
      <w:r w:rsidRPr="00B81AF5">
        <w:rPr>
          <w:color w:val="auto"/>
        </w:rPr>
        <w:t> </w:t>
      </w:r>
      <w:r w:rsidRPr="00105C43">
        <w:t>L 188 vom 18.07.2009 S. 1, zu bestimmen. Für Fahrzeuge, die oder deren Motoren den Bestimmungen der Richtlinien 97/68/EG oder 2000/25/EG unterliegen, ist die Motorleistung nach der Richtlinie 97/68/EG in der Fassung der Richtlinie 2012/46/EU zu bestimmen. Für Fahrzeuge der Klasse L ist die Motorleistung nach den Vorschriften der Richtlinie 95/1/EG, Anhang II, in der Fassung der Richtlinie 2006/27/EG, ABl. Nr.</w:t>
      </w:r>
      <w:r w:rsidRPr="00B81AF5">
        <w:rPr>
          <w:color w:val="auto"/>
        </w:rPr>
        <w:t> </w:t>
      </w:r>
      <w:r w:rsidRPr="00105C43">
        <w:t>L</w:t>
      </w:r>
      <w:r w:rsidRPr="00B81AF5">
        <w:rPr>
          <w:color w:val="auto"/>
        </w:rPr>
        <w:t> </w:t>
      </w:r>
      <w:r w:rsidRPr="00105C43">
        <w:t>66 vom 08.03.2006 S 7 oder nach den Vorschriften der Verordnung (EU) Nr.</w:t>
      </w:r>
      <w:r w:rsidRPr="00B81AF5">
        <w:rPr>
          <w:color w:val="auto"/>
        </w:rPr>
        <w:t> </w:t>
      </w:r>
      <w:r w:rsidRPr="00105C43">
        <w:t>134/2014, ABl. Nr.</w:t>
      </w:r>
      <w:r w:rsidRPr="00B81AF5">
        <w:rPr>
          <w:color w:val="auto"/>
        </w:rPr>
        <w:t> </w:t>
      </w:r>
      <w:r w:rsidRPr="00105C43">
        <w:t>L</w:t>
      </w:r>
      <w:r w:rsidRPr="00B81AF5">
        <w:rPr>
          <w:color w:val="auto"/>
        </w:rPr>
        <w:t> </w:t>
      </w:r>
      <w:r w:rsidRPr="00105C43">
        <w:t>53 vom 21.02.2014 S. 1, zu bestimmen.</w:t>
      </w:r>
    </w:p>
    <w:p w14:paraId="0A0F73BA" w14:textId="77777777" w:rsidR="00D6024B" w:rsidRPr="009018CB" w:rsidRDefault="007407F4" w:rsidP="003C7324">
      <w:pPr>
        <w:pStyle w:val="45UeberschrPara"/>
      </w:pPr>
      <w:r w:rsidRPr="003C7324">
        <w:t>Sicherheitsgurte und andere Rückhalteeinrichtungen</w:t>
      </w:r>
    </w:p>
    <w:p w14:paraId="0DD74A8A" w14:textId="77777777" w:rsidR="00D6024B" w:rsidRPr="009018CB" w:rsidRDefault="007407F4" w:rsidP="00D6024B">
      <w:pPr>
        <w:pStyle w:val="51Abs"/>
      </w:pPr>
      <w:r w:rsidRPr="003C7324">
        <w:rPr>
          <w:rStyle w:val="991GldSymbol"/>
        </w:rPr>
        <w:t>§ 1c.</w:t>
      </w:r>
      <w:r w:rsidRPr="003C7324">
        <w:t xml:space="preserve"> (1) Sicherheitsgurte für erwachsene Personen müssen den Anhängen der Richtlinie 77/541/EWG in der Fassung der Richtlinie 2005/40/EG, ABl. Nr. L 255 vom 30. September 2005, S 146, oder der ECE-Regelung Nr. 16 entsprechen.</w:t>
      </w:r>
    </w:p>
    <w:p w14:paraId="17534ACE" w14:textId="77777777" w:rsidR="00200AC9" w:rsidRPr="009018CB" w:rsidRDefault="007407F4" w:rsidP="00200AC9">
      <w:pPr>
        <w:pStyle w:val="51Abs"/>
      </w:pPr>
      <w:r w:rsidRPr="003C7324">
        <w:t xml:space="preserve">(2) </w:t>
      </w:r>
      <w:r w:rsidRPr="00105C43">
        <w:t>Rückhalteeinrichtungen für Kinder müssen der ECE-Regelung Nr. 44, BGBl. Nr.</w:t>
      </w:r>
      <w:r w:rsidRPr="00B81AF5">
        <w:rPr>
          <w:color w:val="auto"/>
        </w:rPr>
        <w:t> </w:t>
      </w:r>
      <w:r w:rsidRPr="00105C43">
        <w:t>267/1990, oder der ECE-Regelung Nr. 129 entsprechen.</w:t>
      </w:r>
      <w:r w:rsidRPr="00165E8A">
        <w:t xml:space="preserve"> Als Rückhalteeinrichtungen für Kinder im Sinne des § 106 Abs. 5 KFG 1967 gelten für Kinder</w:t>
      </w:r>
    </w:p>
    <w:p w14:paraId="71697CED" w14:textId="77777777" w:rsidR="00F80BCC" w:rsidRPr="00F80BCC" w:rsidRDefault="007407F4" w:rsidP="00F80BCC">
      <w:pPr>
        <w:pStyle w:val="58Schlussteile05"/>
        <w:rPr>
          <w:i/>
        </w:rPr>
      </w:pPr>
      <w:r>
        <w:rPr>
          <w:i/>
        </w:rPr>
        <w:t>(Anm.: Z 1 aufgehoben durch Z 1, BGBl. II Nr. 172/2019)</w:t>
      </w:r>
    </w:p>
    <w:p w14:paraId="76EA83DC" w14:textId="77777777" w:rsidR="00200AC9" w:rsidRPr="009018CB" w:rsidRDefault="007407F4" w:rsidP="008B61F6">
      <w:pPr>
        <w:pStyle w:val="52Aufzaehle1Ziffer"/>
      </w:pPr>
      <w:r w:rsidRPr="009018CB">
        <w:tab/>
      </w:r>
      <w:r>
        <w:t>2.</w:t>
      </w:r>
      <w:r w:rsidRPr="009018CB">
        <w:tab/>
      </w:r>
      <w:r>
        <w:t xml:space="preserve">ab einem Gewicht von 18 kg </w:t>
      </w:r>
      <w:r w:rsidRPr="00165E8A">
        <w:t>ein Beckengurt ohne zusätzliche Rückhalteeinrichtung</w:t>
      </w:r>
      <w:r>
        <w:t>, wenn der Sitzplatz lediglich mit einem Beckengurt ausgerüstet ist und wenn die anderen Sitzplätze besetzt sind,</w:t>
      </w:r>
    </w:p>
    <w:p w14:paraId="1DD18131" w14:textId="77777777" w:rsidR="00200AC9" w:rsidRPr="009018CB" w:rsidRDefault="007407F4" w:rsidP="008B61F6">
      <w:pPr>
        <w:pStyle w:val="52Aufzaehle1Ziffer"/>
      </w:pPr>
      <w:r w:rsidRPr="009018CB">
        <w:tab/>
      </w:r>
      <w:r>
        <w:t>3.</w:t>
      </w:r>
      <w:r w:rsidRPr="009018CB">
        <w:tab/>
      </w:r>
      <w:r>
        <w:t xml:space="preserve">ab vollendetem 3. Lebensjahr </w:t>
      </w:r>
      <w:r w:rsidRPr="00165E8A">
        <w:t>auch ein Beckengurt</w:t>
      </w:r>
      <w:r>
        <w:t xml:space="preserve"> oder Dreipunktgurt </w:t>
      </w:r>
      <w:r w:rsidRPr="00165E8A">
        <w:t>ohne zusätzliche Rückha</w:t>
      </w:r>
      <w:r w:rsidRPr="00962D94">
        <w:t>l</w:t>
      </w:r>
      <w:r w:rsidRPr="00165E8A">
        <w:t>teeinrichtung,</w:t>
      </w:r>
      <w:r>
        <w:t xml:space="preserve"> wenn durch zwei auf den äußersten Sitzplätzen befestigte Rückhalteeinrichtungen auf dem mittleren Sitzplatz eine Rückhalteeinrichtung nicht befestigt werden kann.</w:t>
      </w:r>
    </w:p>
    <w:p w14:paraId="0955E86E" w14:textId="77777777" w:rsidR="00200AC9" w:rsidRPr="009018CB" w:rsidRDefault="007407F4" w:rsidP="008B61F6">
      <w:pPr>
        <w:pStyle w:val="58Schlussteile0Abs"/>
      </w:pPr>
      <w:r w:rsidRPr="003F08D3">
        <w:t>Rückhalteeinrichtungen für Kinder,</w:t>
      </w:r>
    </w:p>
    <w:p w14:paraId="3FC27D35" w14:textId="77777777" w:rsidR="00200AC9" w:rsidRPr="009018CB" w:rsidRDefault="007407F4" w:rsidP="008B61F6">
      <w:pPr>
        <w:pStyle w:val="52Aufzaehle1Ziffer"/>
      </w:pPr>
      <w:r w:rsidRPr="009018CB">
        <w:tab/>
      </w:r>
      <w:r>
        <w:t>–</w:t>
      </w:r>
      <w:r w:rsidRPr="009018CB">
        <w:tab/>
      </w:r>
      <w:r w:rsidRPr="003F08D3">
        <w:t xml:space="preserve">die nicht mindestens der </w:t>
      </w:r>
      <w:r>
        <w:t>ECE-</w:t>
      </w:r>
      <w:r w:rsidRPr="003F08D3">
        <w:t>Regelung 44.04 entsprechen, dürfen ab dem 1. </w:t>
      </w:r>
      <w:r>
        <w:t>Mai</w:t>
      </w:r>
      <w:r w:rsidRPr="003F08D3">
        <w:t xml:space="preserve"> 2010 nicht mehr feilgeboten werden,</w:t>
      </w:r>
    </w:p>
    <w:p w14:paraId="234A2B67" w14:textId="77777777" w:rsidR="00200AC9" w:rsidRPr="009018CB" w:rsidRDefault="007407F4" w:rsidP="008B61F6">
      <w:pPr>
        <w:pStyle w:val="52Aufzaehle1Ziffer"/>
      </w:pPr>
      <w:r w:rsidRPr="009018CB">
        <w:tab/>
      </w:r>
      <w:r>
        <w:t>–</w:t>
      </w:r>
      <w:r w:rsidRPr="009018CB">
        <w:tab/>
      </w:r>
      <w:r w:rsidRPr="003F08D3">
        <w:t xml:space="preserve">die nicht mindestens der </w:t>
      </w:r>
      <w:r>
        <w:t>ECE-</w:t>
      </w:r>
      <w:r w:rsidRPr="003F08D3">
        <w:t>Regelung 44.03 entsprechen, dürfen nicht mehr verwendet werden,</w:t>
      </w:r>
    </w:p>
    <w:p w14:paraId="6F6FDD64" w14:textId="77777777" w:rsidR="00781DB5" w:rsidRPr="009018CB" w:rsidRDefault="007407F4" w:rsidP="008B61F6">
      <w:pPr>
        <w:pStyle w:val="52Aufzaehle1Ziffer"/>
      </w:pPr>
      <w:r w:rsidRPr="009018CB">
        <w:tab/>
      </w:r>
      <w:r>
        <w:t>–</w:t>
      </w:r>
      <w:r w:rsidRPr="009018CB">
        <w:tab/>
      </w:r>
      <w:r w:rsidRPr="00200AC9">
        <w:t>der Klassen 0, 0+ (ausgenommen Babytragetaschen) und 1, die zwar den ECE-Regelungen 44.03 oder 44.04 entsprechen, die aber für die Rückhaltung des Kindes im Rückhaltesystem ausschließlich den Sicherheitsgurt des Fahrzeuges verwenden, dürfen ab 1. Mai 2010 nicht mehr verwendet werden.</w:t>
      </w:r>
    </w:p>
    <w:p w14:paraId="318D3067" w14:textId="77777777" w:rsidR="007F0959" w:rsidRPr="009018CB" w:rsidRDefault="007407F4" w:rsidP="009018CB">
      <w:pPr>
        <w:pStyle w:val="51Abs"/>
      </w:pPr>
      <w:r w:rsidRPr="00105C43">
        <w:t>(2a) Die Rückhalteeinrichtung für Kinder ist entsprechend der Anleitung des Herstellers der Kinderrückhalteeinrichtung (Handbuch, Broschüre oder elektronische Veröffentlichung) einzubauen, aus der hervorgeht, auf welche Art und Weise und in welchem Fahrzeugtyp das System sicher verwendet werden kann.</w:t>
      </w:r>
    </w:p>
    <w:p w14:paraId="1086A8A0" w14:textId="77777777" w:rsidR="00D6024B" w:rsidRPr="009018CB" w:rsidRDefault="007407F4" w:rsidP="00D6024B">
      <w:pPr>
        <w:pStyle w:val="51Abs"/>
      </w:pPr>
      <w:r w:rsidRPr="003C7324">
        <w:t>(3) Die Verankerungen von Sicherheitsgurten müssen der Richtlinie 76/115/EWG, ABl. Nr. L 24 vom 30.1.1976, S 6, in der Fassung der Richtlinie 2005/41/EG, ABl. Nr. L 255 vom 30. September 2005, S 149 entsprechen.</w:t>
      </w:r>
    </w:p>
    <w:p w14:paraId="18FFC75D" w14:textId="77777777" w:rsidR="00D6024B" w:rsidRPr="009018CB" w:rsidRDefault="007407F4" w:rsidP="00D6024B">
      <w:pPr>
        <w:pStyle w:val="51Abs"/>
      </w:pPr>
      <w:r w:rsidRPr="003C7324">
        <w:t>(3a) Die Verankerungen der Sicherheitsgurte und die Sicherheitsgurte von dreirädrigen Kleinkrafträdern, Dreirad- und Vierradfahrzeugen (Klasse L) müssen dem Kapitel 11 der Richtlinie 97/24/EG in der Fassung der Richtlinie 2006/27/EG, ABl. Nr. L 66 vom 8. März 2006, S 7, entsprechen.</w:t>
      </w:r>
    </w:p>
    <w:p w14:paraId="278FE7F8" w14:textId="77777777" w:rsidR="00D6024B" w:rsidRPr="009018CB" w:rsidRDefault="007407F4" w:rsidP="00D6024B">
      <w:pPr>
        <w:pStyle w:val="51Abs"/>
      </w:pPr>
      <w:r w:rsidRPr="003C7324">
        <w:t>(4) Als</w:t>
      </w:r>
      <w:r>
        <w:t xml:space="preserve"> der</w:t>
      </w:r>
      <w:r w:rsidRPr="003C7324">
        <w:t xml:space="preserve"> Bauart des Fahrzeuges entsprechende Sicherheitsgurte im Sinne des § 4 Abs. 5 KFG 1967 gelten</w:t>
      </w:r>
    </w:p>
    <w:p w14:paraId="56C2DCE0" w14:textId="77777777" w:rsidR="00D6024B" w:rsidRPr="009018CB" w:rsidRDefault="007407F4" w:rsidP="008B61F6">
      <w:pPr>
        <w:pStyle w:val="52Aufzaehle1Ziffer"/>
      </w:pPr>
      <w:r w:rsidRPr="009018CB">
        <w:tab/>
      </w:r>
      <w:r w:rsidRPr="003C7324">
        <w:t>1.</w:t>
      </w:r>
      <w:r w:rsidRPr="009018CB">
        <w:tab/>
      </w:r>
      <w:r w:rsidRPr="003C7324">
        <w:t>bei Sitzen mit ihnen zugeordneten geeigneten oberen Verankerungen für Schultergurte Beckengurte in Verbindung mit Schultergurten (Dreipunktgurte) oder diesen in ihrer Schutzwirkung für den Benutzer im Hinblick auf die Bauart des Fahrzeuges gleichartige Gurte,</w:t>
      </w:r>
    </w:p>
    <w:p w14:paraId="0CA057AB" w14:textId="77777777" w:rsidR="00D6024B" w:rsidRPr="009018CB" w:rsidRDefault="007407F4" w:rsidP="008B61F6">
      <w:pPr>
        <w:pStyle w:val="52Aufzaehle1Ziffer"/>
      </w:pPr>
      <w:r w:rsidRPr="009018CB">
        <w:tab/>
      </w:r>
      <w:r w:rsidRPr="003C7324">
        <w:t>2.</w:t>
      </w:r>
      <w:r w:rsidRPr="009018CB">
        <w:tab/>
      </w:r>
      <w:r w:rsidRPr="003C7324">
        <w:t>bei nicht unter Z 1 fallenden Sitzen Beckengurte.</w:t>
      </w:r>
    </w:p>
    <w:p w14:paraId="7E4FE9DF" w14:textId="77777777" w:rsidR="00663B5C" w:rsidRPr="009018CB" w:rsidRDefault="007407F4" w:rsidP="00D6024B">
      <w:pPr>
        <w:pStyle w:val="51Abs"/>
      </w:pPr>
      <w:r w:rsidRPr="003C7324">
        <w:t>(5) Alle Beifahrersitze, in die ein Airbag eingebaut ist, müssen im Sinne der Richtlinie 96/36/EG mit einer Warnung vor der Verwendung einer nach hinten gerichteten Kinderrückhalteeinrichtung auf diesem Sitz versehen sein. Dies gilt jedoch nicht, wenn das Fahrzeug mit einem Mechanismus ausgestattet ist, der das Vorhandensein einer nach hinten gerichteten Kinderrückhalteeinrichtung automatisch erkennt und sicherstellt, da</w:t>
      </w:r>
      <w:r>
        <w:t>ß</w:t>
      </w:r>
      <w:r w:rsidRPr="003C7324">
        <w:t xml:space="preserve"> sich der Airbag nicht entfaltet, wenn eine solche Kinderrückhalteeinrichtung befestigt ist.</w:t>
      </w:r>
    </w:p>
    <w:p w14:paraId="5ACC1D66" w14:textId="77777777" w:rsidR="00D80228" w:rsidRPr="00A9761C" w:rsidRDefault="00D80228" w:rsidP="008A4D75">
      <w:pPr>
        <w:pStyle w:val="45UeberschrPara"/>
      </w:pPr>
      <w:r w:rsidRPr="00A9761C">
        <w:lastRenderedPageBreak/>
        <w:t>Emissionen von gasförmigen Schadstoffen, luftverunreinigenden Partikeln, CO</w:t>
      </w:r>
      <w:r w:rsidRPr="0001576F">
        <w:rPr>
          <w:vertAlign w:val="subscript"/>
        </w:rPr>
        <w:t>2</w:t>
      </w:r>
      <w:r w:rsidRPr="00A9761C">
        <w:t>, Kraftstoffverbrauch, Energieverbrauch sowie Zugang zu Reparatur- und Wartungsinformationen</w:t>
      </w:r>
    </w:p>
    <w:p w14:paraId="6390C8F7" w14:textId="77777777" w:rsidR="00D80228" w:rsidRPr="00A9761C" w:rsidRDefault="00D80228" w:rsidP="008A4D75">
      <w:pPr>
        <w:pStyle w:val="51Abs"/>
      </w:pPr>
      <w:r w:rsidRPr="0001576F">
        <w:rPr>
          <w:rStyle w:val="991GldSymbol"/>
        </w:rPr>
        <w:t>§ 1d.</w:t>
      </w:r>
      <w:r w:rsidRPr="00A9761C">
        <w:t xml:space="preserve"> (1) Kraftfahrzeuge, beziehungsweise ihre Motoren, müssen hinsichtlich der Emissionen von gasförmigen Schadstoffen, luftverunreinigenden Partikeln, CO</w:t>
      </w:r>
      <w:r w:rsidRPr="0001576F">
        <w:rPr>
          <w:vertAlign w:val="subscript"/>
        </w:rPr>
        <w:t>2</w:t>
      </w:r>
      <w:r w:rsidRPr="00A9761C">
        <w:t xml:space="preserve"> sowie ihres Kraftstoffverbrauchs und ihrem Verbrauch von elektrischer Energie den jeweils anzuwendenden Rechtsakten der EU</w:t>
      </w:r>
    </w:p>
    <w:p w14:paraId="447A8FAF" w14:textId="77777777" w:rsidR="00D80228" w:rsidRPr="00A9761C" w:rsidRDefault="00D80228" w:rsidP="008A4D75">
      <w:pPr>
        <w:pStyle w:val="52Aufzaehle1Ziffer"/>
      </w:pPr>
      <w:r w:rsidRPr="00A9761C">
        <w:tab/>
        <w:t>1.</w:t>
      </w:r>
      <w:r w:rsidRPr="00A9761C">
        <w:tab/>
        <w:t>Verordnung (EG) Nr. 715/2007, ABl. L 171 vom 29.6.2007, S. 1 in Verbindung mit der Verordnung (EG) Nr. 692/2008, ABl. L 199 vom 28.7.2008, S. 1;</w:t>
      </w:r>
    </w:p>
    <w:p w14:paraId="2CE71241" w14:textId="77777777" w:rsidR="00D80228" w:rsidRPr="00A9761C" w:rsidRDefault="00D80228" w:rsidP="008A4D75">
      <w:pPr>
        <w:pStyle w:val="52Aufzaehle1Ziffer"/>
      </w:pPr>
      <w:r w:rsidRPr="00A9761C">
        <w:tab/>
        <w:t>2.</w:t>
      </w:r>
      <w:r w:rsidRPr="00A9761C">
        <w:tab/>
        <w:t>Verordnung (EG) Nr. 595/2009, ABl. L 188 vom 18.7.2009, S. 1 in Verbindung mit der Verordnung (EU) Nr. 582/2011, ABl. L 167 vom 25.6.2011, S. 1;</w:t>
      </w:r>
    </w:p>
    <w:p w14:paraId="37B40DBF" w14:textId="77777777" w:rsidR="00D80228" w:rsidRPr="00A9761C" w:rsidRDefault="00D80228" w:rsidP="008A4D75">
      <w:pPr>
        <w:pStyle w:val="52Aufzaehle1Ziffer"/>
      </w:pPr>
      <w:r w:rsidRPr="00A9761C">
        <w:tab/>
        <w:t>3.</w:t>
      </w:r>
      <w:r w:rsidRPr="00A9761C">
        <w:tab/>
        <w:t>Kapitel 5 der Richtlinie 97/24/EG, ABl. L 226 vom 18.8.1997, S. 1;</w:t>
      </w:r>
    </w:p>
    <w:p w14:paraId="118032D4" w14:textId="77777777" w:rsidR="00D80228" w:rsidRPr="00A9761C" w:rsidRDefault="00D80228" w:rsidP="008A4D75">
      <w:pPr>
        <w:pStyle w:val="52Aufzaehle1Ziffer"/>
      </w:pPr>
      <w:r w:rsidRPr="00A9761C">
        <w:tab/>
        <w:t>4.</w:t>
      </w:r>
      <w:r w:rsidRPr="00A9761C">
        <w:tab/>
        <w:t>Verordnung (EU) Nr. 168/2013, ABl. L 60 vom 2.3.2013, S. 52 in Verbindung mit Verordnung (EU) Nr. 134/2014, ABl. L 53 vom 21.2.2014, S. 1 und Verordnung (EU) Nr. 901/2014, ABl. L 249 vom 22.8.2014, S. 1;</w:t>
      </w:r>
    </w:p>
    <w:p w14:paraId="7E2AABB4" w14:textId="77777777" w:rsidR="00D80228" w:rsidRPr="00A9761C" w:rsidRDefault="00D80228" w:rsidP="008A4D75">
      <w:pPr>
        <w:pStyle w:val="52Aufzaehle1Ziffer"/>
      </w:pPr>
      <w:r w:rsidRPr="00A9761C">
        <w:tab/>
        <w:t>5.</w:t>
      </w:r>
      <w:r w:rsidRPr="00A9761C">
        <w:tab/>
        <w:t>Richtlinie 2000/25/EG, ABl. L 173 vom 12.7.2000, S. 1;</w:t>
      </w:r>
    </w:p>
    <w:p w14:paraId="460A1D8A" w14:textId="77777777" w:rsidR="00D80228" w:rsidRPr="00A9761C" w:rsidRDefault="00D80228" w:rsidP="008A4D75">
      <w:pPr>
        <w:pStyle w:val="52Aufzaehle1Ziffer"/>
      </w:pPr>
      <w:r w:rsidRPr="00A9761C">
        <w:tab/>
        <w:t>6.</w:t>
      </w:r>
      <w:r w:rsidRPr="00A9761C">
        <w:tab/>
        <w:t>Verordnung (EU) Nr. 167/2013, ABl. L 60 vom 2.3.2013, S. 1 in Verbindung mit Verordnung (EU) Nr. 2015/96, ABl. L 16 vom 23.1.2015, S. 1 und Verordnung (EU) Nr. 2015/504, ABl. L 85 vom 28.3.2015, S. 1;</w:t>
      </w:r>
    </w:p>
    <w:p w14:paraId="0D1C086F" w14:textId="77777777" w:rsidR="00D80228" w:rsidRPr="00A9761C" w:rsidRDefault="00D80228" w:rsidP="008A4D75">
      <w:pPr>
        <w:pStyle w:val="52Aufzaehle1Ziffer"/>
      </w:pPr>
      <w:r w:rsidRPr="00A9761C">
        <w:tab/>
        <w:t>7.</w:t>
      </w:r>
      <w:r w:rsidRPr="00A9761C">
        <w:tab/>
        <w:t>Richtlinie 1997/68/EG, ABl. L 59 vom 27.2.1998, S. 1, oder</w:t>
      </w:r>
    </w:p>
    <w:p w14:paraId="077C40E0" w14:textId="77777777" w:rsidR="00D80228" w:rsidRPr="00A9761C" w:rsidRDefault="00D80228" w:rsidP="008A4D75">
      <w:pPr>
        <w:pStyle w:val="52Aufzaehle1Ziffer"/>
      </w:pPr>
      <w:r w:rsidRPr="00A9761C">
        <w:tab/>
        <w:t>8.</w:t>
      </w:r>
      <w:r w:rsidRPr="00A9761C">
        <w:tab/>
        <w:t>Verordnung (EU) 2016/1628, ABl L 252 vom 16.9.2016, S. 53</w:t>
      </w:r>
    </w:p>
    <w:p w14:paraId="44D18DD8" w14:textId="77777777" w:rsidR="00D80228" w:rsidRPr="00A9761C" w:rsidRDefault="00D80228" w:rsidP="008A4D75">
      <w:pPr>
        <w:pStyle w:val="58Schlussteile0Abs"/>
      </w:pPr>
      <w:r w:rsidRPr="00A9761C">
        <w:t>entsprechen. Der genaue Geltungsbereich ist, sofern in dieser Verordnung nicht anderes festgelegt wird, den jeweils zutreffenden Rechtsakten der EU zu entnehmen. Für die Erteilung von Typengenehmigungen sind die in den Rechtsakten der EU festgelegten Termine für die Typengenehmigung gültig. Für Fahrzeuge, die einzeln genehmigt werden, sind die in den Rechtsakten der EU festgelegten Termine für die Zulassung, den Verkauf, die Inbetriebnahme oder die Benutzung neuer Fahrzeuge bzw. Motoren gültig. Die jeweils anzuwendenden Fassungen der Rechtsakte der EU sind der Anlage 3e zu entnehmen.</w:t>
      </w:r>
    </w:p>
    <w:p w14:paraId="363B6159" w14:textId="77777777" w:rsidR="00D80228" w:rsidRPr="00A9761C" w:rsidRDefault="00D80228" w:rsidP="008A4D75">
      <w:pPr>
        <w:pStyle w:val="51Abs"/>
      </w:pPr>
      <w:r w:rsidRPr="00A9761C">
        <w:t xml:space="preserve">(2) Anträge auf Genehmigungen von Flexibilitätssystemen gemäß der Richtlinie 2000/25/EG, der Verordnung (EU) Nr. 167/2013 oder der Verordnung (EU) Nr. 2015/504 für land- oder forstwirtschaftliche Zugmaschinen sind beim Bundesminister für </w:t>
      </w:r>
      <w:r>
        <w:t>Klimaschutz, Umwelt, Energie, Mobilität, Innovation und Technologie</w:t>
      </w:r>
      <w:r w:rsidRPr="00A9761C">
        <w:t xml:space="preserve"> zu stellen.</w:t>
      </w:r>
    </w:p>
    <w:p w14:paraId="1F1270EB" w14:textId="77777777" w:rsidR="00D80228" w:rsidRPr="00A9761C" w:rsidRDefault="00D80228" w:rsidP="008A4D75">
      <w:pPr>
        <w:pStyle w:val="51Abs"/>
      </w:pPr>
      <w:r w:rsidRPr="00A9761C">
        <w:t>(3) Antriebsmotoren für Kraftfahrzeuge, die nicht den Richtlinien 2007/46/EG, 2002/24/EG oder 2003/37/EG oder den Verordnungen (EU) Nr. 167/2013 oder 168/2013 unterliegen, sowie Austauschmotoren für solche Fahrzeuge, müssen der Richtlinie 97/68/EG bzw. der Verordnung (EU) 2016/1628, in der in der Anlage 3e angeführten Fassung entsprechen.</w:t>
      </w:r>
    </w:p>
    <w:p w14:paraId="2182BC31" w14:textId="77777777" w:rsidR="00D80228" w:rsidRPr="00A9761C" w:rsidRDefault="00D80228" w:rsidP="008A4D75">
      <w:pPr>
        <w:pStyle w:val="51Abs"/>
      </w:pPr>
      <w:r w:rsidRPr="00A9761C">
        <w:t>(4) Einrichtungen, die zu einem Anstieg der Emissionen von gasförmigen Schadstoffen, luftverunreinigenden Partikeln, CO2 oder des Kraftstoffverbrauches führen könnten, sind verboten.</w:t>
      </w:r>
    </w:p>
    <w:p w14:paraId="2F7A6EF5" w14:textId="77777777" w:rsidR="00D80228" w:rsidRDefault="00D80228" w:rsidP="008A4D75">
      <w:pPr>
        <w:pStyle w:val="51Abs"/>
      </w:pPr>
      <w:r w:rsidRPr="000C7D9B">
        <w:t>(5) Austauschkatalysatoren und andere emissionsmindernde Einrichtungen für den Austausch müssen eine Genehmigung nach den jeweils zutreffenden, in Abs. 1 genannten EU-Rechtsakten, der ECE-Regelung Nr. 103 oder der ECE-Regelungen Nr. 132 aufweisen. Sie dürfen nur in die Fahrzeuge eingebaut bzw. an die Motoren angebaut werden, die in der jeweiligen Typengenehmigung angeführt sind. Die in der jeweiligen Typengenehmigung gegebenenfalls angeführten besonderen Einbaubedingungen sind einzuhalten. Die der jeweiligen Einrichtung vom Hersteller beigelegten Einbau- und Betriebsanweisungen sind einzuhalten.</w:t>
      </w:r>
    </w:p>
    <w:p w14:paraId="06FF679A" w14:textId="77777777" w:rsidR="008F6624" w:rsidRPr="008566EC" w:rsidRDefault="00E53BE7" w:rsidP="008566EC">
      <w:pPr>
        <w:pStyle w:val="45UeberschrPara"/>
      </w:pPr>
      <w:r w:rsidRPr="008566EC">
        <w:t>Sturzhelme und Visiere für Kraftfahrer</w:t>
      </w:r>
    </w:p>
    <w:p w14:paraId="0F363413" w14:textId="77777777" w:rsidR="0064573D" w:rsidRPr="008566EC" w:rsidRDefault="00E53BE7" w:rsidP="009B4895">
      <w:pPr>
        <w:pStyle w:val="51Abs"/>
      </w:pPr>
      <w:r w:rsidRPr="008566EC">
        <w:rPr>
          <w:rStyle w:val="991GldSymbol"/>
        </w:rPr>
        <w:t>§ 1e.</w:t>
      </w:r>
      <w:r w:rsidRPr="008566EC">
        <w:t xml:space="preserve"> Sturzhelme und Visiere für Kraftfahrer müssen der ECE-Regelung Nr. 22 entsprechen und dürfen nach dem 30. Juni 2006 nur feilgeboten werden, wenn sie der ECE-Regelung Nr. 22 in der Fassung Nr. 22.05 entsprechen. Sturzhelme für Kopfumfänge, die von den Bestimmungen der ECE-Regelung Nr. 22 in der Fassung Nr. 22.05 nicht erfasst sind, müssen so ausgeführt sein, dass sie in ihrer Schutzwirkung einem, den Bestimmungen der ECE-Regelung Nr. 22.05 entsprechenden Sturzhelm, gleichwertig sind.</w:t>
      </w:r>
    </w:p>
    <w:p w14:paraId="2D786810" w14:textId="77777777" w:rsidR="00FD0E8F" w:rsidRPr="00FD13EB" w:rsidRDefault="000D0A81" w:rsidP="00FD13EB">
      <w:pPr>
        <w:pStyle w:val="45UeberschrPara"/>
      </w:pPr>
      <w:r w:rsidRPr="00FD13EB">
        <w:t>§ 1f. Vorrichtungen zur Verhinderung des Unterfahrens des Fahrzeuges durch andere Kraftfahrzeuge</w:t>
      </w:r>
    </w:p>
    <w:p w14:paraId="7F3CF943" w14:textId="77777777" w:rsidR="00FD0E8F" w:rsidRPr="008F250D" w:rsidRDefault="000D0A81" w:rsidP="00FD0E8F">
      <w:pPr>
        <w:pStyle w:val="51Abs"/>
      </w:pPr>
      <w:r w:rsidRPr="008F250D">
        <w:t xml:space="preserve">(1) Die unteren Kanten von Aufbau- oder Rahmenteilen oder von Stoßstangen dürfen bei im § 4 Abs. 2a KFG 1967 angeführten Fahrzeugen </w:t>
      </w:r>
      <w:r w:rsidRPr="006C66EE">
        <w:rPr>
          <w:color w:val="auto"/>
        </w:rPr>
        <w:t>–</w:t>
      </w:r>
      <w:r w:rsidRPr="008F250D">
        <w:t xml:space="preserve"> außer Fahrzeugen, bei denen ein Unterfahrschutz mit dem Verwendungszweck des Fahrzeuges unvereinbar ist, wie bei Feuerwehrfahrzeugen (§ 2 Z 28 KFG 1967) </w:t>
      </w:r>
      <w:r w:rsidRPr="006C66EE">
        <w:rPr>
          <w:color w:val="auto"/>
        </w:rPr>
        <w:t>–</w:t>
      </w:r>
      <w:r w:rsidRPr="008F250D">
        <w:t xml:space="preserve">, bei unbeladenem oder unbesetztem Fahrzeug nicht mehr als 55 cm über der Fahrbahn und nicht mehr als 45 cm innerhalb der Fahrzeuglänge vom hintersten Punkt des Fahrzeuges entfernt sein. Diese Aufbau- </w:t>
      </w:r>
      <w:r w:rsidRPr="008F250D">
        <w:lastRenderedPageBreak/>
        <w:t>oder Rahmenteile oder Stoßstangen dürfen, senkrecht zur Längsmittelebene des Fahrzeuges gemessen, die größte Breite der breitesten Fahrzeughinterachse nicht überragen und nicht mehr als 10 cm vom äußersten Rand dieser Achse entfernt sein; bei Fahrzeugen mit seitlich kippbarer Ladefläche darf jedoch der Abstand dieser Aufbau- oder Rahmenteile oder Stoßstangen von der größten Breite der breitesten Fahrzeughinterachse des Fahrzeuges in dem durch das Kippen der Ladefläche erforderlichen Ausmaß 10 cm übersteigen. Stoßstangen, Aufbau- oder Rahmenteile, ihre Befestigung am Fahrzeug und die Teile des Fahrzeuges, an denen sie befestigt sind, müssen eine ausreichende Festigkeit gegen in der Fahrzeuglängsrichtung wirkende Kräfte haben.</w:t>
      </w:r>
    </w:p>
    <w:p w14:paraId="61337C2B" w14:textId="77777777" w:rsidR="00FD0E8F" w:rsidRPr="008F250D" w:rsidRDefault="000D0A81" w:rsidP="00FD0E8F">
      <w:pPr>
        <w:pStyle w:val="51Abs"/>
      </w:pPr>
      <w:r w:rsidRPr="008F250D">
        <w:t>(1a) Der hintere Unterfahrschutz von Fahrzeugen der Klasse M, N und O muss den Anforderungen des Anhanges II der Richtlinie 70/221/EWG, ABl. Nr. L 076 vom 6. April 1970, in der Fassung der Richtlinie 2006/20/EG, ABl. Nr. L 48 vom 18. Feber 2006, S 16, entsprechen.</w:t>
      </w:r>
    </w:p>
    <w:p w14:paraId="0F2F6F24" w14:textId="77777777" w:rsidR="00FD0E8F" w:rsidRPr="008F250D" w:rsidRDefault="000D0A81" w:rsidP="00FD0E8F">
      <w:pPr>
        <w:pStyle w:val="51Abs"/>
      </w:pPr>
      <w:r w:rsidRPr="008F250D">
        <w:t>(1b) Fahrzeuge der Klassen N2 und N3 ausgenommen geländegängige Fahrzeuge und Fahrzeuge deren Verwendungszweck mit den Bestimmungen für den vorderen Unterfahrschutz nicht vereinbar ist, müssen mit einem vorderen Unterfahrschutz ausgerüstet sein. Der vordere Unterfahrschutz kann entweder durch eine besondere Einrichtung oder durch Karosserieteile, Fahrgestellteile oder andere Bauteile, bei denen auf</w:t>
      </w:r>
      <w:r>
        <w:t xml:space="preserve"> G</w:t>
      </w:r>
      <w:r w:rsidRPr="008F250D">
        <w:t>rund ihrer Form und ihrer Eigenschaften davon ausgegangen werden kann, dass sie die Funktion der Einrichtung für den vorderen Unterfahrschutz erfüllen, gebildet werden und muss der Richtlinie 2000/40/EG, ABl. Nr. L 203 vom 10. August 2000, S 9 oder der ECE-Regelung Nr. 93, entsprechen.</w:t>
      </w:r>
    </w:p>
    <w:p w14:paraId="29C772AC" w14:textId="77777777" w:rsidR="00FD0E8F" w:rsidRPr="008F250D" w:rsidRDefault="000D0A81" w:rsidP="00FD0E8F">
      <w:pPr>
        <w:pStyle w:val="51Abs"/>
      </w:pPr>
      <w:r w:rsidRPr="008F250D">
        <w:t>(2) Kraftwagen und Anhänger, einschließlich Sattelanhänger, mit einem Höchstgewicht von mehr als 3</w:t>
      </w:r>
      <w:r w:rsidRPr="00B81AF5">
        <w:rPr>
          <w:color w:val="auto"/>
        </w:rPr>
        <w:t> </w:t>
      </w:r>
      <w:r w:rsidRPr="008F250D">
        <w:t>500 kg müssen mit einem seitlichen Unterfahrschutz (Seitenschutz) ausgerüstet sein. Der Seitenschutz muss dem Anhang zur Richtlinie 89/297/EWG entsprechen.</w:t>
      </w:r>
    </w:p>
    <w:p w14:paraId="63870BF8" w14:textId="77777777" w:rsidR="00FD0E8F" w:rsidRPr="008F250D" w:rsidRDefault="000D0A81" w:rsidP="00FD0E8F">
      <w:pPr>
        <w:pStyle w:val="83ErlText"/>
      </w:pPr>
      <w:r w:rsidRPr="008F250D">
        <w:t>Die Ausrüstungsverpflichtung gilt nicht für:</w:t>
      </w:r>
    </w:p>
    <w:p w14:paraId="4EE320FA" w14:textId="77777777" w:rsidR="00FD0E8F" w:rsidRPr="008F250D" w:rsidRDefault="000D0A81" w:rsidP="008B61F6">
      <w:pPr>
        <w:pStyle w:val="52Aufzaehle1Ziffer"/>
      </w:pPr>
      <w:r w:rsidRPr="008F250D">
        <w:tab/>
        <w:t>1.</w:t>
      </w:r>
      <w:r w:rsidRPr="008F250D">
        <w:tab/>
        <w:t>Fahrgestelle von Fahrzeugen bei Überstellungsfahrten;</w:t>
      </w:r>
    </w:p>
    <w:p w14:paraId="7A7508A2" w14:textId="77777777" w:rsidR="00FD0E8F" w:rsidRPr="008F250D" w:rsidRDefault="000D0A81" w:rsidP="008B61F6">
      <w:pPr>
        <w:pStyle w:val="52Aufzaehle1Ziffer"/>
      </w:pPr>
      <w:r w:rsidRPr="008F250D">
        <w:tab/>
        <w:t>2.</w:t>
      </w:r>
      <w:r w:rsidRPr="008F250D">
        <w:tab/>
        <w:t>Kraftwagen mit einer Bauartgeschwindigkeit von nicht mehr als 25 km/h;</w:t>
      </w:r>
    </w:p>
    <w:p w14:paraId="76D92BAE" w14:textId="77777777" w:rsidR="00FD0E8F" w:rsidRPr="008F250D" w:rsidRDefault="000D0A81" w:rsidP="008B61F6">
      <w:pPr>
        <w:pStyle w:val="52Aufzaehle1Ziffer"/>
      </w:pPr>
      <w:r w:rsidRPr="008F250D">
        <w:tab/>
        <w:t>3.</w:t>
      </w:r>
      <w:r w:rsidRPr="008F250D">
        <w:tab/>
        <w:t>Anhänger, mit denen eine Geschwindigkeit von 25 km/h nicht überschritten werden darf;</w:t>
      </w:r>
    </w:p>
    <w:p w14:paraId="046DA3BB" w14:textId="77777777" w:rsidR="00FD0E8F" w:rsidRPr="008F250D" w:rsidRDefault="000D0A81" w:rsidP="008B61F6">
      <w:pPr>
        <w:pStyle w:val="52Aufzaehle1Ziffer"/>
      </w:pPr>
      <w:r w:rsidRPr="008F250D">
        <w:tab/>
        <w:t>4.</w:t>
      </w:r>
      <w:r w:rsidRPr="008F250D">
        <w:tab/>
        <w:t>Sattelzugfahrzeuge, Zugmaschinen, Motorkarren und selbstfahrende Arbeitsmaschinen;</w:t>
      </w:r>
    </w:p>
    <w:p w14:paraId="7D2EF799" w14:textId="77777777" w:rsidR="00FD0E8F" w:rsidRPr="008F250D" w:rsidRDefault="000D0A81" w:rsidP="008B61F6">
      <w:pPr>
        <w:pStyle w:val="52Aufzaehle1Ziffer"/>
      </w:pPr>
      <w:r w:rsidRPr="008F250D">
        <w:tab/>
        <w:t>5.</w:t>
      </w:r>
      <w:r w:rsidRPr="008F250D">
        <w:tab/>
        <w:t>Anhängerarbeitsmaschinen und Anhänger für die Beförderung langer unteilbarer Güter;</w:t>
      </w:r>
    </w:p>
    <w:p w14:paraId="0DDDB168" w14:textId="77777777" w:rsidR="00FD0E8F" w:rsidRPr="008F250D" w:rsidRDefault="000D0A81" w:rsidP="008B61F6">
      <w:pPr>
        <w:pStyle w:val="52Aufzaehle1Ziffer"/>
      </w:pPr>
      <w:r w:rsidRPr="008F250D">
        <w:tab/>
        <w:t>6.</w:t>
      </w:r>
      <w:r w:rsidRPr="008F250D">
        <w:tab/>
        <w:t>Kraftfahrzeuge und Anhänger, bei denen ein Seitenschutz mit dem Verwendungszweck des Fahrzeuges unvereinbar ist, wie bei  Feuerwehrfahrzeugen und</w:t>
      </w:r>
    </w:p>
    <w:p w14:paraId="0CEB89F9" w14:textId="77777777" w:rsidR="008A6B36" w:rsidRPr="008F250D" w:rsidRDefault="000D0A81" w:rsidP="008B61F6">
      <w:pPr>
        <w:pStyle w:val="52Aufzaehle1Ziffer"/>
      </w:pPr>
      <w:r w:rsidRPr="008F250D">
        <w:tab/>
        <w:t>7.</w:t>
      </w:r>
      <w:r w:rsidRPr="008F250D">
        <w:tab/>
        <w:t>Omnibusse und Omnibusanhänger.</w:t>
      </w:r>
    </w:p>
    <w:p w14:paraId="4318C8DC" w14:textId="77777777" w:rsidR="00D2550F" w:rsidRPr="00AD58E4" w:rsidRDefault="008A4ACC" w:rsidP="00AD58E4">
      <w:pPr>
        <w:pStyle w:val="45UeberschrPara"/>
      </w:pPr>
      <w:r w:rsidRPr="00AD58E4">
        <w:t>Federungssysteme</w:t>
      </w:r>
    </w:p>
    <w:p w14:paraId="28DE6AA1" w14:textId="77777777" w:rsidR="009E52CA" w:rsidRPr="00AD58E4" w:rsidRDefault="008A4ACC" w:rsidP="00F352DC">
      <w:pPr>
        <w:pStyle w:val="51Abs"/>
      </w:pPr>
      <w:r w:rsidRPr="00AD58E4">
        <w:rPr>
          <w:rStyle w:val="991GldSymbol"/>
        </w:rPr>
        <w:t>§ 1g.</w:t>
      </w:r>
      <w:r w:rsidRPr="00AD58E4">
        <w:t xml:space="preserve"> Ein Federungssystem an der Antriebsachse oder den Antriebsachsen eines Kraftfahrzeuges wird als der Luftfederung (§ 2 Z 41 KFG 1967) gleichwertig anerkannt, wenn die Voraussetzungen der Anlage 1k erfüllt werden.</w:t>
      </w:r>
    </w:p>
    <w:p w14:paraId="77AD59A2" w14:textId="77777777" w:rsidR="0066156E" w:rsidRPr="00DE5B53" w:rsidRDefault="00CB0DD3" w:rsidP="00DE5B53">
      <w:pPr>
        <w:pStyle w:val="45UeberschrPara"/>
      </w:pPr>
      <w:r w:rsidRPr="00DE5B53">
        <w:t>Aufprallschutz für Fahrzeuginsassen</w:t>
      </w:r>
    </w:p>
    <w:p w14:paraId="50549011" w14:textId="77777777" w:rsidR="0066156E" w:rsidRPr="00DE5B53" w:rsidRDefault="00CB0DD3" w:rsidP="0066156E">
      <w:pPr>
        <w:pStyle w:val="51Abs"/>
      </w:pPr>
      <w:r w:rsidRPr="00DE5B53">
        <w:rPr>
          <w:rStyle w:val="991GldSymbol"/>
        </w:rPr>
        <w:t>§ 1h.</w:t>
      </w:r>
      <w:r w:rsidRPr="00DE5B53">
        <w:t xml:space="preserve"> (1) Kraftfahrzeuge der Klassen M1 und N1, bei denen der Sitzbezugspunkt (</w:t>
      </w:r>
      <w:r>
        <w:t>„</w:t>
      </w:r>
      <w:r w:rsidRPr="00DE5B53">
        <w:t>R-Punkt</w:t>
      </w:r>
      <w:r>
        <w:t>“</w:t>
      </w:r>
      <w:r w:rsidRPr="00DE5B53">
        <w:t>) des niedrigsten Sitzes nicht mehr als 700 mm über dem Boden liegt, müssen zum Schutz der Fahrzeuginsassen eine angemessene Widerstandsfähigkeit bei einem Seitenaufprall gewährleisten. Das Seitenaufprallverhalten der Struktur des Innenraumes muß dem Anhang II der Richtlinie 96/27/EG, ABl. Nr. L 169 vom 8. Juli 1996, über den Schutz der Kraftfahrzeuginsassen beim Seitenaufprall entsprechen.</w:t>
      </w:r>
    </w:p>
    <w:p w14:paraId="5727AB86" w14:textId="77777777" w:rsidR="0006508E" w:rsidRPr="00DE5B53" w:rsidRDefault="00CB0DD3" w:rsidP="0066156E">
      <w:pPr>
        <w:pStyle w:val="51Abs"/>
      </w:pPr>
      <w:r w:rsidRPr="00DE5B53">
        <w:t>(2) Fahrzeuge der Klasse M1 mit einer zulässigen Gesamtmasse von nicht mehr als 2</w:t>
      </w:r>
      <w:r>
        <w:t> </w:t>
      </w:r>
      <w:r w:rsidRPr="00DE5B53">
        <w:t>500</w:t>
      </w:r>
      <w:r>
        <w:t> </w:t>
      </w:r>
      <w:r w:rsidRPr="00DE5B53">
        <w:t>kg müssen hinsichtlich des Schutzes der Kraftfahrzeuginsassen beim Frontalaufprall den Anforderungen des Anhanges II der Richtlinie 96/79/EG über den Schutz der Kraftfahrzeuginsassen beim Frontalaufprall und zur Änderung der Richtlinie 70/156/EWG in der Fassung 1999/98/EG, ABl. Nr. L 9 vom 13. Jänner 2000, S 14, entsprechen.</w:t>
      </w:r>
    </w:p>
    <w:p w14:paraId="27EC1B3B" w14:textId="77777777" w:rsidR="00973878" w:rsidRPr="00DB62E3" w:rsidRDefault="00272585" w:rsidP="00DB62E3">
      <w:pPr>
        <w:pStyle w:val="45UeberschrPara"/>
      </w:pPr>
      <w:r w:rsidRPr="00DB62E3">
        <w:t>Abschleppeinrichtungen</w:t>
      </w:r>
    </w:p>
    <w:p w14:paraId="27DD8153" w14:textId="77777777" w:rsidR="001D7604" w:rsidRPr="00DB62E3" w:rsidRDefault="00272585" w:rsidP="00755525">
      <w:pPr>
        <w:pStyle w:val="51Abs"/>
      </w:pPr>
      <w:r w:rsidRPr="00DB62E3">
        <w:rPr>
          <w:rStyle w:val="991GldSymbol"/>
        </w:rPr>
        <w:t>§ 1j.</w:t>
      </w:r>
      <w:r w:rsidRPr="00DB62E3">
        <w:t xml:space="preserve"> Abschleppeinrichtungen von Kraftfahrzeugen der Klassen M und N müssen dem Anhang II der Richtlinie 77/389/EWG, ABl. Nr. L 145 vom 13. Juni 1977, S 41, idF der Richtlinie 96/64/EG, ABl. Nr. L 258 vom 11. Oktober 1996, S 26, entsprechen.</w:t>
      </w:r>
    </w:p>
    <w:p w14:paraId="77B70D4A" w14:textId="77777777" w:rsidR="008B76D7" w:rsidRPr="008B76D7" w:rsidRDefault="00442B51" w:rsidP="008B76D7">
      <w:pPr>
        <w:pStyle w:val="45UeberschrPara"/>
      </w:pPr>
      <w:r w:rsidRPr="008B76D7">
        <w:t>Festsetzung des Eigengewichtes</w:t>
      </w:r>
    </w:p>
    <w:p w14:paraId="4485BC4E" w14:textId="77777777" w:rsidR="008B76D7" w:rsidRPr="00AB1223" w:rsidRDefault="00442B51" w:rsidP="00AB1223">
      <w:pPr>
        <w:pStyle w:val="51Abs"/>
      </w:pPr>
      <w:r w:rsidRPr="00AB1223">
        <w:rPr>
          <w:rStyle w:val="991GldSymbol"/>
        </w:rPr>
        <w:t>§ 1k.</w:t>
      </w:r>
      <w:r w:rsidRPr="00AB1223">
        <w:t xml:space="preserve"> Für Fahrzeuge, die den in den Betriebserlaubnis-Richtlinien 2007/46/EG, 2002/24/EG, 2003/37/EG oder den Verordnungen (EU) Nr. 167/2013 oder 168/2013 definierten Klassen angehören und für die ein Rechtsakt der EU zur Ermittlung der Massen anwendbar ist, ist das Eigengewicht nach den folgenden Vorschriften festzusetzen:</w:t>
      </w:r>
    </w:p>
    <w:p w14:paraId="5995CFE1" w14:textId="77777777" w:rsidR="008B76D7" w:rsidRPr="008B76D7" w:rsidRDefault="00442B51" w:rsidP="008B76D7">
      <w:pPr>
        <w:pStyle w:val="52Ziffere1"/>
      </w:pPr>
      <w:r w:rsidRPr="008B76D7">
        <w:lastRenderedPageBreak/>
        <w:tab/>
        <w:t>1.</w:t>
      </w:r>
      <w:r w:rsidRPr="008B76D7">
        <w:tab/>
        <w:t>für Fahrzeuge der Klassen M1, M2, M3, N1, N2 und N3: das Eigengewicht ist die tatsächliche Fahrzeugmasse gemäß der Begriffsbestimmung in Artikel 2 Ziffer 6 der Ver</w:t>
      </w:r>
      <w:r>
        <w:t>ordnung (EU) Nr. 1230/2012, ABl L </w:t>
      </w:r>
      <w:r w:rsidRPr="008B76D7">
        <w:t>353 vom 21.12.2012, S. 31 bzw. wie in der EG-Übereinstimmungsbescheinigung angegeben, abzüglich 75 kg;</w:t>
      </w:r>
    </w:p>
    <w:p w14:paraId="6354D8E2" w14:textId="77777777" w:rsidR="008B76D7" w:rsidRPr="008B76D7" w:rsidRDefault="00442B51" w:rsidP="008B76D7">
      <w:pPr>
        <w:pStyle w:val="52Ziffere1"/>
      </w:pPr>
      <w:r w:rsidRPr="008B76D7">
        <w:tab/>
        <w:t>2.</w:t>
      </w:r>
      <w:r w:rsidRPr="008B76D7">
        <w:tab/>
        <w:t>für Fahrzeuge der Klassen O1, O2, O3 und O4: das Eigengewicht ist die tatsächliche Fahrzeugmasse gemäß der Begriffsbestimmung in Artikel 2 Ziffer 6 der Verordnung (EU) Nr. 1230/2012, ABl L 353 vom 21.12.2012, S. 31 bzw. wie in der EG-Übereinstimmungsbescheinigung angegeben;</w:t>
      </w:r>
    </w:p>
    <w:p w14:paraId="49113064" w14:textId="77777777" w:rsidR="008B76D7" w:rsidRPr="008B76D7" w:rsidRDefault="00442B51" w:rsidP="008B76D7">
      <w:pPr>
        <w:pStyle w:val="52Ziffere1"/>
      </w:pPr>
      <w:r w:rsidRPr="008B76D7">
        <w:tab/>
        <w:t>3.</w:t>
      </w:r>
      <w:r w:rsidRPr="008B76D7">
        <w:tab/>
        <w:t>für Fahrzeuge der Klasse L, genehmigt nach den Vorschriften der Richtlinie 2002/24/EG: das Eigengewicht ist die Masse des Fahrzeugs in fahrbereitem Zustand gemäß Punkt 2.1 des Anhanges II der Richtlinie 2002/24/EG;</w:t>
      </w:r>
    </w:p>
    <w:p w14:paraId="337A4173" w14:textId="77777777" w:rsidR="008B76D7" w:rsidRPr="008B76D7" w:rsidRDefault="00442B51" w:rsidP="008B76D7">
      <w:pPr>
        <w:pStyle w:val="52Ziffere1"/>
      </w:pPr>
      <w:r w:rsidRPr="008B76D7">
        <w:tab/>
        <w:t>4.</w:t>
      </w:r>
      <w:r w:rsidRPr="008B76D7">
        <w:tab/>
        <w:t>für Fahrzeuge der Klasse L, genehmigt nach den Vorschriften der Verordnung (EU) Nr. 168/2013: das Eigengewicht ist die tatsächliche Fahrzeugmasse gemäß der Begriffsbestimmung in Artikel 2 Ziffer 29 der Verordnung (EU) Nr. 44/2014, ABl L 25 vom 28.1.2014, S. 1 bzw. wie in der EG-Übereinstimmungsbescheinigung angegeben, abzüglich 75 kg;</w:t>
      </w:r>
    </w:p>
    <w:p w14:paraId="742D9970" w14:textId="77777777" w:rsidR="008B76D7" w:rsidRPr="008B76D7" w:rsidRDefault="00442B51" w:rsidP="008B76D7">
      <w:pPr>
        <w:pStyle w:val="52Ziffere1"/>
      </w:pPr>
      <w:r w:rsidRPr="008B76D7">
        <w:tab/>
        <w:t>5.</w:t>
      </w:r>
      <w:r w:rsidRPr="008B76D7">
        <w:tab/>
        <w:t>für Fahrzeuge der Klassen T und C: das Eigengewicht ist die Leermasse in fahrbereitem Zustand gemäß Punkt 2.1.1 des Anhanges I der Richtlinie 2001/3/EG, der Richtlinie 2003/37/EG bzw. gemäß Punkt 4.1.1.1. des Anhangs I Nummer 5 bzw. des Anhangs III Abschnitt 2 Muster 1 der Verordnung (EU) 2015/504 abzüglich 75 kg;</w:t>
      </w:r>
    </w:p>
    <w:p w14:paraId="14645487" w14:textId="77777777" w:rsidR="008B76D7" w:rsidRPr="008B76D7" w:rsidRDefault="00442B51" w:rsidP="008B76D7">
      <w:pPr>
        <w:pStyle w:val="52Ziffere1"/>
      </w:pPr>
      <w:r w:rsidRPr="008B76D7">
        <w:tab/>
        <w:t>6.</w:t>
      </w:r>
      <w:r w:rsidRPr="008B76D7">
        <w:tab/>
        <w:t>für Fahrzeuge der Klassen R und S: das Eigengewicht ist die Leermasse in fahrbereitem Zustand gemäß Punkt 2.1.1 des Anhanges I der Richtlinie 2003/37/EG bzw. gemäß Punkt 4.1.1.1. des Anhangs I Nummer 5 bzw. des Anhangs III Abschnitt 2 Muster 2 der Verordnung (EU) 2015/504.</w:t>
      </w:r>
    </w:p>
    <w:p w14:paraId="680B75D0" w14:textId="77777777" w:rsidR="00DB59D5" w:rsidRPr="009018CB" w:rsidRDefault="00442B51" w:rsidP="00027273">
      <w:pPr>
        <w:pStyle w:val="55SchlussteilAbs"/>
      </w:pPr>
      <w:r w:rsidRPr="008B76D7">
        <w:t xml:space="preserve">Ist in der Übereinstimmungsbescheinigung des Fahrzeuges oder im Beschreibungsbogen für die betroffene Variante/Version oder Ausführung des Fahrzeuges ein Massebereich angegeben, ist jeweils der Höchstwert für die Festsetzung des Eigengewichtes heranzuziehen; ist in der Übereinstimmungsbescheinigung des Fahrzeugs die tatsächliche Fahrzeugmasse angegeben, ist für die Festsetzungen des Eigengewichts die angegebene tatsächliche Fahrzeugmasse heranzuziehen. Ein tatsächlicher Wert innerhalb der Grenzen des angegebenen Massebereiches darf der Festsetzung des Eigengewichts dann zugrunde gelegt werden, wenn dieser durch Abwiegen auf einer geeichten Waage oder durch </w:t>
      </w:r>
      <w:r>
        <w:t>Berechnung festgestellt wurde.</w:t>
      </w:r>
    </w:p>
    <w:p w14:paraId="1AB3A44D" w14:textId="77777777" w:rsidR="0055776E" w:rsidRPr="00AE484D" w:rsidRDefault="001B2C69" w:rsidP="00AE484D">
      <w:pPr>
        <w:pStyle w:val="45UeberschrPara"/>
      </w:pPr>
      <w:r w:rsidRPr="00AE484D">
        <w:t>Genehmigungspflichtige Teile, Ausrüstungs- und</w:t>
      </w:r>
      <w:r>
        <w:t xml:space="preserve"> </w:t>
      </w:r>
      <w:r w:rsidRPr="00AE484D">
        <w:t>Ausstattungsgegenstände</w:t>
      </w:r>
    </w:p>
    <w:p w14:paraId="78B2DB7C" w14:textId="77777777" w:rsidR="0055776E" w:rsidRPr="00AE484D" w:rsidRDefault="001B2C69" w:rsidP="0055776E">
      <w:pPr>
        <w:pStyle w:val="51Abs"/>
      </w:pPr>
      <w:r w:rsidRPr="00AE484D">
        <w:rPr>
          <w:rStyle w:val="991GldSymbol"/>
        </w:rPr>
        <w:t>§ 2.</w:t>
      </w:r>
      <w:r w:rsidRPr="00AE484D">
        <w:t xml:space="preserve"> (1) Für die Verkehrs- und Betriebssicherheit eines Kraftfahrzeuges oder Anhängers sind gemäß § 5 Abs. 1 des Kraftfahrgesetzes 1967 von besonderer Bedeutung und daher genehmigungspflichtig</w:t>
      </w:r>
      <w:r>
        <w:t>:</w:t>
      </w:r>
    </w:p>
    <w:p w14:paraId="009B2920" w14:textId="77777777" w:rsidR="0055776E" w:rsidRPr="00AE484D" w:rsidRDefault="001B2C69" w:rsidP="0055776E">
      <w:pPr>
        <w:pStyle w:val="53Literae1"/>
      </w:pPr>
      <w:r w:rsidRPr="00AE484D">
        <w:tab/>
        <w:t>a)</w:t>
      </w:r>
      <w:r w:rsidRPr="00AE484D">
        <w:tab/>
        <w:t>Sicherheitsgurte und andere Rückhalteeinrichtungen für Kinder und erwachsene Personen (§ 1c),</w:t>
      </w:r>
    </w:p>
    <w:p w14:paraId="5B855484" w14:textId="77777777" w:rsidR="0055776E" w:rsidRPr="00FD13EB" w:rsidRDefault="001B2C69" w:rsidP="00FD13EB">
      <w:pPr>
        <w:pStyle w:val="57Schlussteile1"/>
        <w:rPr>
          <w:i/>
        </w:rPr>
      </w:pPr>
      <w:r w:rsidRPr="00FD13EB">
        <w:rPr>
          <w:i/>
        </w:rPr>
        <w:t>(Anm.: lit.</w:t>
      </w:r>
      <w:r w:rsidRPr="00B81AF5">
        <w:rPr>
          <w:i/>
          <w:color w:val="auto"/>
        </w:rPr>
        <w:t> </w:t>
      </w:r>
      <w:r w:rsidRPr="00FD13EB">
        <w:rPr>
          <w:i/>
        </w:rPr>
        <w:t>b aufgehoben durch BGBl. Nr. 746/1995)</w:t>
      </w:r>
    </w:p>
    <w:p w14:paraId="25082605" w14:textId="77777777" w:rsidR="0055776E" w:rsidRPr="00AE484D" w:rsidRDefault="001B2C69" w:rsidP="0055776E">
      <w:pPr>
        <w:pStyle w:val="53Literae1"/>
      </w:pPr>
      <w:r w:rsidRPr="00AE484D">
        <w:tab/>
        <w:t>c)</w:t>
      </w:r>
      <w:r w:rsidRPr="00AE484D">
        <w:tab/>
        <w:t>Sicherheitsglas (§ 10 Abs. 2 KFG 1967, § 7),</w:t>
      </w:r>
    </w:p>
    <w:p w14:paraId="44A7597E" w14:textId="77777777" w:rsidR="0055776E" w:rsidRPr="00AE484D" w:rsidRDefault="001B2C69" w:rsidP="0055776E">
      <w:pPr>
        <w:pStyle w:val="53Literae1"/>
      </w:pPr>
      <w:r w:rsidRPr="00AE484D">
        <w:tab/>
        <w:t>d)</w:t>
      </w:r>
      <w:r w:rsidRPr="00AE484D">
        <w:tab/>
        <w:t>die in den §§ 14 bis 19 und 20 Abs. 1 lit. c, d und f KFG 1967 angeführten Scheinwerfer, Leuchten und Rückstrahler und die Glühlampen nach der Regelung Nr. 37 BGBl. Nr. 616/</w:t>
      </w:r>
      <w:r>
        <w:t>19</w:t>
      </w:r>
      <w:r w:rsidRPr="00AE484D">
        <w:t>81; hievon sind jedoch Suchscheinwerfer und Arbeitsscheinwerfer ausgenommen,</w:t>
      </w:r>
    </w:p>
    <w:p w14:paraId="63212225" w14:textId="77777777" w:rsidR="0055776E" w:rsidRPr="00AE484D" w:rsidRDefault="001B2C69" w:rsidP="0055776E">
      <w:pPr>
        <w:pStyle w:val="53Literae1"/>
      </w:pPr>
      <w:r>
        <w:tab/>
        <w:t>e)</w:t>
      </w:r>
      <w:r>
        <w:tab/>
        <w:t>Sturzhelme (§ 1e)</w:t>
      </w:r>
    </w:p>
    <w:p w14:paraId="0927CA73" w14:textId="77777777" w:rsidR="0055776E" w:rsidRPr="00AE484D" w:rsidRDefault="001B2C69" w:rsidP="0055776E">
      <w:pPr>
        <w:pStyle w:val="53Literae1"/>
      </w:pPr>
      <w:r w:rsidRPr="00AE484D">
        <w:tab/>
        <w:t>f)</w:t>
      </w:r>
      <w:r w:rsidRPr="00AE484D">
        <w:tab/>
        <w:t>Vorrichtungen zum Abgeben von akustischen Warnzeichen außer Glocken für Motorfahrräder sowie ihre Anbringung am Fahrzeug (§ 18),</w:t>
      </w:r>
    </w:p>
    <w:p w14:paraId="568E4B8F" w14:textId="77777777" w:rsidR="0055776E" w:rsidRPr="00AE484D" w:rsidRDefault="001B2C69" w:rsidP="0055776E">
      <w:pPr>
        <w:pStyle w:val="53Literae1"/>
      </w:pPr>
      <w:r w:rsidRPr="00AE484D">
        <w:tab/>
        <w:t>g)</w:t>
      </w:r>
      <w:r w:rsidRPr="00AE484D">
        <w:tab/>
        <w:t>Heizvorrichtungen, deren Wirksamkeit unabhängig vom Fahrzeug beurteilt werden kann,</w:t>
      </w:r>
    </w:p>
    <w:p w14:paraId="2BF5861E" w14:textId="77777777" w:rsidR="0055776E" w:rsidRPr="00AE484D" w:rsidRDefault="001B2C69" w:rsidP="0055776E">
      <w:pPr>
        <w:pStyle w:val="53Literae1"/>
      </w:pPr>
      <w:r w:rsidRPr="00AE484D">
        <w:tab/>
        <w:t>h)</w:t>
      </w:r>
      <w:r w:rsidRPr="00AE484D">
        <w:tab/>
        <w:t>runderneuerte Reifen (§ 4 Abs. 4a),</w:t>
      </w:r>
    </w:p>
    <w:p w14:paraId="0526E639" w14:textId="77777777" w:rsidR="0055776E" w:rsidRPr="00AE484D" w:rsidRDefault="001B2C69" w:rsidP="0055776E">
      <w:pPr>
        <w:pStyle w:val="53Literae1"/>
      </w:pPr>
      <w:r w:rsidRPr="00AE484D">
        <w:tab/>
        <w:t>i)</w:t>
      </w:r>
      <w:r w:rsidRPr="00AE484D">
        <w:tab/>
        <w:t>Warneinrichtungen (§ 5 Abs. 1 KFG 1967, § 2a),</w:t>
      </w:r>
    </w:p>
    <w:p w14:paraId="405ACA76" w14:textId="77777777" w:rsidR="0055776E" w:rsidRPr="00AE484D" w:rsidRDefault="001B2C69" w:rsidP="0055776E">
      <w:pPr>
        <w:pStyle w:val="53Literae1"/>
      </w:pPr>
      <w:r w:rsidRPr="00AE484D">
        <w:tab/>
        <w:t>j)</w:t>
      </w:r>
      <w:r w:rsidRPr="00AE484D">
        <w:tab/>
        <w:t>Fabriksneue, unter § 4 Abs. 3a, 3b, 3c oder 3d fallende Reifen,</w:t>
      </w:r>
    </w:p>
    <w:p w14:paraId="7615DBB8" w14:textId="77777777" w:rsidR="0055776E" w:rsidRPr="00AE484D" w:rsidRDefault="001B2C69" w:rsidP="0055776E">
      <w:pPr>
        <w:pStyle w:val="53Literae1"/>
      </w:pPr>
      <w:r w:rsidRPr="00AE484D">
        <w:tab/>
        <w:t>k)</w:t>
      </w:r>
      <w:r w:rsidRPr="00AE484D">
        <w:tab/>
        <w:t>Sicherheitsbremsleuchten (§ 14 Abs. 4),</w:t>
      </w:r>
    </w:p>
    <w:p w14:paraId="3F9B0D4B" w14:textId="77777777" w:rsidR="0055776E" w:rsidRPr="00AE484D" w:rsidRDefault="001B2C69" w:rsidP="0055776E">
      <w:pPr>
        <w:pStyle w:val="53Literae1"/>
      </w:pPr>
      <w:r w:rsidRPr="00AE484D">
        <w:tab/>
        <w:t>l)</w:t>
      </w:r>
      <w:r w:rsidRPr="00AE484D">
        <w:tab/>
        <w:t>Austauschschalldämpferanlagen (§ 8 Abs. 3a),</w:t>
      </w:r>
    </w:p>
    <w:p w14:paraId="3A59BC01" w14:textId="77777777" w:rsidR="0055776E" w:rsidRPr="00AE484D" w:rsidRDefault="001B2C69" w:rsidP="0055776E">
      <w:pPr>
        <w:pStyle w:val="53Literae1"/>
      </w:pPr>
      <w:r w:rsidRPr="00AE484D">
        <w:tab/>
        <w:t>m)</w:t>
      </w:r>
      <w:r w:rsidRPr="00AE484D">
        <w:tab/>
        <w:t>Schneeketten (§ 4 Abs. 7),</w:t>
      </w:r>
    </w:p>
    <w:p w14:paraId="1F8E5053" w14:textId="77777777" w:rsidR="0055776E" w:rsidRPr="00AE484D" w:rsidRDefault="001B2C69" w:rsidP="0055776E">
      <w:pPr>
        <w:pStyle w:val="53Literae1"/>
      </w:pPr>
      <w:r w:rsidRPr="00AE484D">
        <w:tab/>
        <w:t>n)</w:t>
      </w:r>
      <w:r w:rsidRPr="00AE484D">
        <w:tab/>
        <w:t>Folien, die auf Scheiben von Kraftfahrzeugen angebracht werden,</w:t>
      </w:r>
    </w:p>
    <w:p w14:paraId="31AC5173" w14:textId="77777777" w:rsidR="0055776E" w:rsidRPr="00AE484D" w:rsidRDefault="001B2C69" w:rsidP="0055776E">
      <w:pPr>
        <w:pStyle w:val="53Literae1"/>
      </w:pPr>
      <w:r w:rsidRPr="00AE484D">
        <w:tab/>
        <w:t>o)</w:t>
      </w:r>
      <w:r w:rsidRPr="00AE484D">
        <w:tab/>
        <w:t>gelb-rot reflektierende Warntafeln zur hinteren Kennzeichnung langer oder schwerer Fahrzeuge (§ 2b Abs. 2 Z 1, Warntafel-Kategorie I)</w:t>
      </w:r>
    </w:p>
    <w:p w14:paraId="3ABD85B0" w14:textId="77777777" w:rsidR="0055776E" w:rsidRPr="00AE484D" w:rsidRDefault="001B2C69" w:rsidP="0055776E">
      <w:pPr>
        <w:pStyle w:val="53Literae1"/>
      </w:pPr>
      <w:r w:rsidRPr="00AE484D">
        <w:tab/>
        <w:t>p)</w:t>
      </w:r>
      <w:r w:rsidRPr="00AE484D">
        <w:tab/>
        <w:t>rote reflektierende Warntafeln zur hinteren Kennzeichnung von bauartbedingt langsam fahrenden Fahrzeugen (§ 2c, Warntafel-Kategorie IV).</w:t>
      </w:r>
    </w:p>
    <w:p w14:paraId="13BE93C5" w14:textId="77777777" w:rsidR="0055776E" w:rsidRPr="00AE484D" w:rsidRDefault="001B2C69" w:rsidP="0055776E">
      <w:pPr>
        <w:pStyle w:val="51Abs"/>
      </w:pPr>
      <w:r w:rsidRPr="00AE484D">
        <w:lastRenderedPageBreak/>
        <w:t>(2) Genehmigungspflichtig sind auch solche Teile, Ausrüstungsgegenstände und Ausstattungsgeg</w:t>
      </w:r>
      <w:r>
        <w:t>enstände gemäß Anlage 3e bis 3i</w:t>
      </w:r>
      <w:r w:rsidRPr="00AE484D">
        <w:t>, die auch unabhängig von der Prüfung des Fahrzeuges im Rahmen des Genehmigungsverfahrens geprüft werden können.</w:t>
      </w:r>
    </w:p>
    <w:p w14:paraId="1137B673" w14:textId="77777777" w:rsidR="0055776E" w:rsidRPr="00FD13EB" w:rsidRDefault="001B2C69" w:rsidP="0055776E">
      <w:pPr>
        <w:pStyle w:val="51Abs"/>
        <w:rPr>
          <w:i/>
        </w:rPr>
      </w:pPr>
      <w:r w:rsidRPr="00FD13EB">
        <w:rPr>
          <w:i/>
        </w:rPr>
        <w:t>(Anm.: Abs.</w:t>
      </w:r>
      <w:r w:rsidRPr="00B81AF5">
        <w:rPr>
          <w:i/>
          <w:color w:val="auto"/>
        </w:rPr>
        <w:t> </w:t>
      </w:r>
      <w:r w:rsidRPr="00FD13EB">
        <w:rPr>
          <w:i/>
        </w:rPr>
        <w:t>2a aufgehoben durch BGBl. II Nr. 535/2004)</w:t>
      </w:r>
    </w:p>
    <w:p w14:paraId="215F1100" w14:textId="77777777" w:rsidR="00A46252" w:rsidRPr="00AE484D" w:rsidRDefault="001B2C69" w:rsidP="0055776E">
      <w:pPr>
        <w:pStyle w:val="51Abs"/>
      </w:pPr>
      <w:r w:rsidRPr="00AE484D">
        <w:t>(3) Genehmigungen von Teilen und Ausrüstungsgegenständen nach Abs. 1 und Abs. 2 haben deren Verwendungsbereich zu enthalten.</w:t>
      </w:r>
    </w:p>
    <w:p w14:paraId="571C01D1" w14:textId="77777777" w:rsidR="007F404D" w:rsidRPr="00597196" w:rsidRDefault="009B5B1C" w:rsidP="00597196">
      <w:pPr>
        <w:pStyle w:val="45UeberschrPara"/>
      </w:pPr>
      <w:r w:rsidRPr="00597196">
        <w:t>Warneinrichtungen</w:t>
      </w:r>
    </w:p>
    <w:p w14:paraId="687EA071" w14:textId="77777777" w:rsidR="00146D6B" w:rsidRPr="00597196" w:rsidRDefault="009B5B1C" w:rsidP="00265434">
      <w:pPr>
        <w:pStyle w:val="51Abs"/>
      </w:pPr>
      <w:r w:rsidRPr="00597196">
        <w:rPr>
          <w:rStyle w:val="991GldSymbol"/>
        </w:rPr>
        <w:t>§ 2a.</w:t>
      </w:r>
      <w:r w:rsidRPr="00597196">
        <w:t xml:space="preserve"> Warneinrichtungen (§ 5 Abs. 1 vorletzter Satz KFG 1967) müssen der Regelung Nr. 27, BGBl. Nr. 556/1978, entsprechen.</w:t>
      </w:r>
    </w:p>
    <w:p w14:paraId="5CDDF002" w14:textId="77777777" w:rsidR="00287AFE" w:rsidRPr="00FB0CDE" w:rsidRDefault="00E525CD" w:rsidP="00FB0CDE">
      <w:pPr>
        <w:pStyle w:val="45UeberschrPara"/>
      </w:pPr>
      <w:r w:rsidRPr="00FB0CDE">
        <w:t>Gelb-rot reflektierende Warntafeln</w:t>
      </w:r>
    </w:p>
    <w:p w14:paraId="494D5837" w14:textId="77777777" w:rsidR="00287AFE" w:rsidRPr="00FB0CDE" w:rsidRDefault="00E525CD" w:rsidP="00287AFE">
      <w:pPr>
        <w:pStyle w:val="51Abs"/>
      </w:pPr>
      <w:r w:rsidRPr="00FB0CDE">
        <w:rPr>
          <w:rStyle w:val="991GldSymbol"/>
        </w:rPr>
        <w:t>§ 2b.</w:t>
      </w:r>
      <w:r w:rsidRPr="00FB0CDE">
        <w:t xml:space="preserve"> (1) Als gelb-rot reflektierende Warntafel im Sinne des § 102 Abs. 10a KFG 1967 zur hinteren Kennzeichnung bestimmter Fahrzeuge gilt eine gelbe, reflektierende Tafel mit rotem, 4 cm breiten, fluoreszierenden Rand mit den Mindestabmessungen 55</w:t>
      </w:r>
      <w:r>
        <w:t> </w:t>
      </w:r>
      <w:r w:rsidRPr="00FB0CDE">
        <w:t>x</w:t>
      </w:r>
      <w:r>
        <w:t> 19,5 </w:t>
      </w:r>
      <w:r w:rsidRPr="00FB0CDE">
        <w:t>cm, die hinsichtlich der Rückstrahlwirkung und der Leuchtdichtefaktoren den Maßgaben der ECE-Regelung Nr. 70 gleichwertig ist (Warntafel-Kategorie III). Diese Tafel muß annähernd waagrecht und so am Fahrzeug angebracht werden, daß die Entfernung des höchsten Punktes von der Fahrbahn nicht mehr als 150 cm beträgt.</w:t>
      </w:r>
    </w:p>
    <w:p w14:paraId="373E0781" w14:textId="77777777" w:rsidR="00287AFE" w:rsidRPr="00FB0CDE" w:rsidRDefault="00E525CD" w:rsidP="00287AFE">
      <w:pPr>
        <w:pStyle w:val="51Abs"/>
      </w:pPr>
      <w:r w:rsidRPr="00FB0CDE">
        <w:t>(2) Als gelb-rot reflektierende Warntafeln im Sinne des § 102 Abs. 10c KFG 1967 kommen in Betracht:</w:t>
      </w:r>
    </w:p>
    <w:p w14:paraId="61B2AB50" w14:textId="77777777" w:rsidR="00287AFE" w:rsidRPr="00FB0CDE" w:rsidRDefault="00E525CD" w:rsidP="00287AFE">
      <w:pPr>
        <w:pStyle w:val="52Ziffere1"/>
      </w:pPr>
      <w:r w:rsidRPr="00FB0CDE">
        <w:tab/>
        <w:t>1.</w:t>
      </w:r>
      <w:r w:rsidRPr="00FB0CDE">
        <w:tab/>
        <w:t>gelb-rot reflektierende Warntafeln zur hinteren Kennzeichnung bestimmter Fahrzeuge, die der ECE-Regelung Nr. 70 entsprechen (Warntafel-Kategorie I), wobei</w:t>
      </w:r>
    </w:p>
    <w:p w14:paraId="1E6318E5" w14:textId="77777777" w:rsidR="00287AFE" w:rsidRPr="00FB0CDE" w:rsidRDefault="00E525CD" w:rsidP="00287AFE">
      <w:pPr>
        <w:pStyle w:val="53Literae2"/>
      </w:pPr>
      <w:r w:rsidRPr="00FB0CDE">
        <w:tab/>
        <w:t>a)</w:t>
      </w:r>
      <w:r w:rsidRPr="00FB0CDE">
        <w:tab/>
        <w:t>für Kraftfahrzeuge die gelben reflektierenden und roten fluoreszierenden Flächen streifenförmig unter einem Winkel von 45° nach außen und unten verlaufen und</w:t>
      </w:r>
    </w:p>
    <w:p w14:paraId="5ABED431" w14:textId="77777777" w:rsidR="00287AFE" w:rsidRPr="00FB0CDE" w:rsidRDefault="00E525CD" w:rsidP="00287AFE">
      <w:pPr>
        <w:pStyle w:val="53Literae2"/>
      </w:pPr>
      <w:r w:rsidRPr="00FB0CDE">
        <w:tab/>
        <w:t>b)</w:t>
      </w:r>
      <w:r w:rsidRPr="00FB0CDE">
        <w:tab/>
        <w:t>für Anhänger die gelbe reflektierende Tafel mit rotem, 4 cm breiten, fluoreszierenden Rand umgeben ist;</w:t>
      </w:r>
    </w:p>
    <w:p w14:paraId="65DF552F" w14:textId="77777777" w:rsidR="008D4CA0" w:rsidRPr="00FB0CDE" w:rsidRDefault="00E525CD" w:rsidP="00287AFE">
      <w:pPr>
        <w:pStyle w:val="52Ziffere1"/>
      </w:pPr>
      <w:r w:rsidRPr="00FB0CDE">
        <w:tab/>
        <w:t>2.</w:t>
      </w:r>
      <w:r w:rsidRPr="00FB0CDE">
        <w:tab/>
        <w:t>gelb-rot reflektierende Folien, die hinsichtlich des Signalbildes und der Rückstrahlwirkung den Maßgaben der ECE-Regelung Nr. 70 gleichwertig sind (Warntafel-Kategorie II).</w:t>
      </w:r>
    </w:p>
    <w:p w14:paraId="43D3CFCE" w14:textId="77777777" w:rsidR="00005078" w:rsidRPr="00997F3E" w:rsidRDefault="00C459BC" w:rsidP="00997F3E">
      <w:pPr>
        <w:pStyle w:val="45UeberschrPara"/>
      </w:pPr>
      <w:r w:rsidRPr="00997F3E">
        <w:t>Rote reflektierende Warntafeln</w:t>
      </w:r>
    </w:p>
    <w:p w14:paraId="2FD7E29C" w14:textId="77777777" w:rsidR="005448A5" w:rsidRPr="00997F3E" w:rsidRDefault="00C459BC" w:rsidP="00EC15A1">
      <w:pPr>
        <w:pStyle w:val="51Abs"/>
      </w:pPr>
      <w:r w:rsidRPr="00997F3E">
        <w:rPr>
          <w:rStyle w:val="991GldSymbol"/>
        </w:rPr>
        <w:t>§ 2c.</w:t>
      </w:r>
      <w:r w:rsidRPr="00997F3E">
        <w:t xml:space="preserve"> Dreieckige Warntafeln aus rotem fluoreszierenden Material mit rotem reflektierenden Rand zur hinteren Kennzeichnung von bauartbedingt langsam fahrenden Fahrzeugen müssen der ECE-Regelung Nr. 69 entsprechen (Warntafel-Kategorie IV).</w:t>
      </w:r>
    </w:p>
    <w:p w14:paraId="081D4D2C" w14:textId="77777777" w:rsidR="00771E81" w:rsidRPr="00365A39" w:rsidRDefault="002F05A0" w:rsidP="00365A39">
      <w:pPr>
        <w:pStyle w:val="45UeberschrPara"/>
      </w:pPr>
      <w:r w:rsidRPr="00365A39">
        <w:t>Reflektierende Warnmarkierungen</w:t>
      </w:r>
    </w:p>
    <w:p w14:paraId="672643EF" w14:textId="77777777" w:rsidR="008B76D7" w:rsidRPr="00AB1223" w:rsidRDefault="002F05A0" w:rsidP="00AB1223">
      <w:pPr>
        <w:pStyle w:val="51Abs"/>
      </w:pPr>
      <w:r w:rsidRPr="00AB1223">
        <w:rPr>
          <w:rStyle w:val="991GldSymbol"/>
        </w:rPr>
        <w:t>§ 2d.</w:t>
      </w:r>
      <w:r w:rsidRPr="00AB1223">
        <w:t xml:space="preserve"> (1) Reflektierende Warnmarkierungen zur hinteren Kennzeichnung von Hubladebühnen müssen aus rot-weiß rückstrahlenden Flächen mit unter 45° nach außen und unten verlaufenden roten und weißen Streifen bestehen und auf flexiblem oder klappbarem rechteckigen Trägermaterial aufgebracht sein. Solche Warnmarkierungen dürfen nur paarweise angebracht werden. Die Gesamtfläche beider Rechtecke hat mindestens 0,2m2 zu betragen. Die Breite der roten und weißen Streifen hat jeweils mindestens 100 mm zu betragen. Die Rückstrahlwirkung und die Leuchtdichtefaktoren haben den Bestimmungen der Straßenverkehrszeichenverordnung 1998, BGBl. Nr. 238/1998 zu entsprechen.</w:t>
      </w:r>
    </w:p>
    <w:p w14:paraId="42091572" w14:textId="77777777" w:rsidR="009903DF" w:rsidRPr="00365A39" w:rsidRDefault="002F05A0" w:rsidP="00B9246A">
      <w:pPr>
        <w:pStyle w:val="51Abs"/>
      </w:pPr>
      <w:r w:rsidRPr="008B76D7">
        <w:t>(2) Reflektierende Warnmarkierungen zur vorderen und hinteren Kennzeichnung von Anbaugeräten müssen aus rot-weiß rückstrahlenden Flächen mit unter 45° nach außen und unten verlaufenden roten und weißen Streifen, die jeweils eine Breite von mindestens 100 mm haben müssen, bestehen. Solche Warnmarkierungen dürfen nur paarweise angebracht werden. Die Abmessungen müssen mindestens 280</w:t>
      </w:r>
      <w:r>
        <w:t> </w:t>
      </w:r>
      <w:r w:rsidRPr="008B76D7">
        <w:t>x</w:t>
      </w:r>
      <w:r>
        <w:t> </w:t>
      </w:r>
      <w:r w:rsidRPr="008B76D7">
        <w:t>280 mm betragen. Hinsichtlich der Rückstrahlwirkung und der Leuchtdichtefaktoren gelten die Anforderungen des Abs. 1. Signaltafeln und Signalfolien gemäß Anhang XII Z 6.26 der delegierten Verordnung 2015/208, ABl. L 42, S 1 vom 17.02.2015 gelten jedenfalls als reflektierende Warnmarkierungen, auch wenn sie andere Abmessungen aufweisen.</w:t>
      </w:r>
    </w:p>
    <w:p w14:paraId="71888649" w14:textId="77777777" w:rsidR="003D08F9" w:rsidRPr="003D1DF5" w:rsidRDefault="009F7AEA" w:rsidP="00FD13EB">
      <w:pPr>
        <w:pStyle w:val="41UeberschrG1"/>
        <w:rPr>
          <w:b w:val="0"/>
        </w:rPr>
      </w:pPr>
      <w:r w:rsidRPr="003D1DF5">
        <w:rPr>
          <w:b w:val="0"/>
        </w:rPr>
        <w:t>Bremsanlagen</w:t>
      </w:r>
    </w:p>
    <w:p w14:paraId="1D94907D" w14:textId="77777777" w:rsidR="003D08F9" w:rsidRPr="004536A9" w:rsidRDefault="009F7AEA" w:rsidP="004536A9">
      <w:pPr>
        <w:pStyle w:val="45UeberschrPara"/>
      </w:pPr>
      <w:r w:rsidRPr="004536A9">
        <w:t>Zu § 6 Abs. 1 KFG 1967</w:t>
      </w:r>
    </w:p>
    <w:p w14:paraId="6777C986" w14:textId="77777777" w:rsidR="003D08F9" w:rsidRPr="004536A9" w:rsidRDefault="009F7AEA" w:rsidP="003D08F9">
      <w:pPr>
        <w:pStyle w:val="51Abs"/>
      </w:pPr>
      <w:r w:rsidRPr="004536A9">
        <w:rPr>
          <w:rStyle w:val="991GldSymbol"/>
        </w:rPr>
        <w:t>§ 3.</w:t>
      </w:r>
      <w:r w:rsidRPr="004536A9">
        <w:t xml:space="preserve"> (1) Die Abnützung der Bremsen mu</w:t>
      </w:r>
      <w:r>
        <w:t>ß</w:t>
      </w:r>
      <w:r w:rsidRPr="004536A9">
        <w:t xml:space="preserve"> durch eine erforderlichenfalls mit einfachen Werkzeugen betätigbare oder durch eine selbsttätige Nachstelleinrichtung leicht ausgeglichen werden können. Die Bremsanlagen müssen eine Wegreserve besitzen, die nach Erwärmung der Bremsen und nach durchschnittlicher Abnützung der Bremsanlage die Bremsung ohne sofortiges Nachstellen sicherstellt.</w:t>
      </w:r>
    </w:p>
    <w:p w14:paraId="797B09C5" w14:textId="77777777" w:rsidR="003D08F9" w:rsidRPr="004536A9" w:rsidRDefault="009F7AEA" w:rsidP="003D08F9">
      <w:pPr>
        <w:pStyle w:val="51Abs"/>
      </w:pPr>
      <w:r w:rsidRPr="004536A9">
        <w:t>(2) Bremsbeläge dürfen nicht Asbest enthalten.</w:t>
      </w:r>
    </w:p>
    <w:p w14:paraId="0032C095" w14:textId="77777777" w:rsidR="003D08F9" w:rsidRPr="004536A9" w:rsidRDefault="009F7AEA" w:rsidP="003D08F9">
      <w:pPr>
        <w:pStyle w:val="51Abs"/>
      </w:pPr>
      <w:r w:rsidRPr="004536A9">
        <w:lastRenderedPageBreak/>
        <w:t>(3) Fahrzeuge, die unter den Geltungsbereich der EG-Richtlinien</w:t>
      </w:r>
    </w:p>
    <w:p w14:paraId="3612CAE7" w14:textId="77777777" w:rsidR="003D08F9" w:rsidRPr="004536A9" w:rsidRDefault="009F7AEA" w:rsidP="003D08F9">
      <w:pPr>
        <w:pStyle w:val="54aStriche1"/>
      </w:pPr>
      <w:r w:rsidRPr="004536A9">
        <w:tab/>
      </w:r>
      <w:r>
        <w:t>–</w:t>
      </w:r>
      <w:r w:rsidRPr="004536A9">
        <w:tab/>
        <w:t>71/320/EWG, ABl. Nr. L 202 vom 6. September 1971, S 37 in der Fassung der Richtlinie 2002/78/EG, ABl. Nr. L 267 vom 4. Oktober 2002, oder</w:t>
      </w:r>
    </w:p>
    <w:p w14:paraId="09FED14C" w14:textId="77777777" w:rsidR="003D08F9" w:rsidRPr="004536A9" w:rsidRDefault="009F7AEA" w:rsidP="003D08F9">
      <w:pPr>
        <w:pStyle w:val="54aStriche1"/>
      </w:pPr>
      <w:r w:rsidRPr="004536A9">
        <w:tab/>
      </w:r>
      <w:r>
        <w:t>–</w:t>
      </w:r>
      <w:r w:rsidRPr="004536A9">
        <w:tab/>
        <w:t>93/14/EWG, ABl. Nr. L 121 vom 12. Mai 1976, S 1, in der Fassung der Richtlinie 2006/27/EG, ABl. Nr. L 66 vom 8. März 2006, S 7,</w:t>
      </w:r>
    </w:p>
    <w:p w14:paraId="0FAFF627" w14:textId="77777777" w:rsidR="003D08F9" w:rsidRPr="004536A9" w:rsidRDefault="009F7AEA" w:rsidP="003D08F9">
      <w:pPr>
        <w:pStyle w:val="55SchlussteilAbs"/>
      </w:pPr>
      <w:r w:rsidRPr="004536A9">
        <w:t>fallen, müssen den Bestimmungen dieser Richtlinien entsprechen. Land- und forstwirtschaftliche Zugmaschinen (Klasse T) mit einer bauartbedingten Höchstgeschwindigkeit von nicht mehr als 40 km/h, müssen hinsichtlich ihrer Bremsanlagen den Anhängen der Richtlinie 76/432/EWG, ABl. Nr. L 122 vom 8. Mai 1976, S 1 in der Fassung der Richtlinie 97/54/EG, ABl. Nr. L 277 vom 10. Oktober 1997 entsprechen.</w:t>
      </w:r>
    </w:p>
    <w:p w14:paraId="6C82E9B7" w14:textId="77777777" w:rsidR="00396FC4" w:rsidRPr="004536A9" w:rsidRDefault="009F7AEA" w:rsidP="003D08F9">
      <w:pPr>
        <w:pStyle w:val="51Abs"/>
      </w:pPr>
      <w:r w:rsidRPr="004536A9">
        <w:t>(4) Austauschbremsbelag-Baugruppen müssen den Anhängen der Richtlinie 71/320/EWG in der Fassung 2002/78/EG, ABl. Nr. L 267 vom 4. Oktober 2002, S 23 entsprechen. Austauschbremsbelag-Baugruppen, die nicht den Anhängen der Richtlinie 71/320/EWG in der Fassung 2002/78/EG entsprechen, dürfen nach dem 31. Mai 2003 nicht mehr feilgeboten werden. Dies gilt jedoch nicht für als Ersatzteile bestimmte Austauschbremsbeläge, die zum Einbau in Fahrzeugtypen bestimmt sind, für die die Genehmigung vor dem In-Kraft-Treten der Richtlinie 71/320/EWG in der Fassung 98/12/EG erteilt wurde (7. April 1998). Solche Austauschbremsbeläge dürfen jedoch nicht gegen die Bestimmungen der Fassung der Richtlinie 71/320/EWG verstoßen, die zum Zeitpunkt der Inbetriebnahme dieser Fahrzeuge galt.</w:t>
      </w:r>
    </w:p>
    <w:p w14:paraId="754D107B" w14:textId="77777777" w:rsidR="00EC4F76" w:rsidRPr="00CC41F3" w:rsidRDefault="008E6AA2" w:rsidP="00CC41F3">
      <w:pPr>
        <w:pStyle w:val="45UeberschrPara"/>
      </w:pPr>
      <w:r w:rsidRPr="00CC41F3">
        <w:t>Zu § 6 Abs. 2 KFG 1967</w:t>
      </w:r>
    </w:p>
    <w:p w14:paraId="287E3A64" w14:textId="77777777" w:rsidR="00EC4F76" w:rsidRPr="00CC41F3" w:rsidRDefault="008E6AA2" w:rsidP="00EC4F76">
      <w:pPr>
        <w:pStyle w:val="51Abs"/>
      </w:pPr>
      <w:r w:rsidRPr="00CC41F3">
        <w:rPr>
          <w:rStyle w:val="991GldSymbol"/>
        </w:rPr>
        <w:t>§ 3a.</w:t>
      </w:r>
      <w:r w:rsidRPr="00CC41F3">
        <w:t xml:space="preserve"> (1) Bei im § 6 Abs. 2 KFG 1967 angeführten Fahrzeugen mit nur einer Bremsanlage darf zwischen den Bremsen und den Rädern, auf die sie wirken, kein Ausgleichsgetriebe liegen; dies gilt jedoch nicht für die zu Antriebsrädern zuschaltbaren Räder von Kraftwagen mit einer Bauartgeschwindigkeit von nicht mehr als 40 km/h.</w:t>
      </w:r>
    </w:p>
    <w:p w14:paraId="0D92E3F9" w14:textId="77777777" w:rsidR="004C1C18" w:rsidRPr="00CC41F3" w:rsidRDefault="008E6AA2" w:rsidP="00EC4F76">
      <w:pPr>
        <w:pStyle w:val="51Abs"/>
      </w:pPr>
      <w:r w:rsidRPr="00CC41F3">
        <w:t>(2) Bei den im § 6 Abs. 2 KFG 1967 angeführten Fahrzeugen muß mit der Bremsanlage auf gerader, waagrechter und trockener Fahrbahn eine mittlere Verzögerung von mindestens 2 m/s², bei Fahrzeugen mit hydraulisch abschaltbarem Allradantrieb eine mittlere Verzögerung von mindestens 3,5 m/s², bei den anderen im § 6 Abs. 2 lit. a KFG 1967 angeführten Zugmaschinen jedoch eine Verzögerung von mindestens 2 m/s², erreicht werden können.</w:t>
      </w:r>
    </w:p>
    <w:p w14:paraId="57409289" w14:textId="77777777" w:rsidR="00A9008D" w:rsidRPr="00FF60EE" w:rsidRDefault="00713152" w:rsidP="00FF60EE">
      <w:pPr>
        <w:pStyle w:val="45UeberschrPara"/>
      </w:pPr>
      <w:r w:rsidRPr="00FF60EE">
        <w:t>Zu § 6 Abs. 3 KFG 1967</w:t>
      </w:r>
    </w:p>
    <w:p w14:paraId="63426BC2" w14:textId="77777777" w:rsidR="00A9008D" w:rsidRPr="00FF60EE" w:rsidRDefault="00713152" w:rsidP="00A9008D">
      <w:pPr>
        <w:pStyle w:val="51Abs"/>
      </w:pPr>
      <w:r w:rsidRPr="00FF60EE">
        <w:rPr>
          <w:rStyle w:val="991GldSymbol"/>
        </w:rPr>
        <w:t>§ 3b.</w:t>
      </w:r>
      <w:r w:rsidRPr="00FF60EE">
        <w:t xml:space="preserve"> (1) Die Wirkung der Betriebsbremsanlage muß auf die Räder in dem für die Fahrstabilität notwendigen Ausmaß symmetrisch zur Längsmittelebene des Fahrzeuges verteilt sein.</w:t>
      </w:r>
    </w:p>
    <w:p w14:paraId="062CD117" w14:textId="77777777" w:rsidR="00A9008D" w:rsidRPr="00FF60EE" w:rsidRDefault="00713152" w:rsidP="00A9008D">
      <w:pPr>
        <w:pStyle w:val="51Abs"/>
      </w:pPr>
      <w:r w:rsidRPr="00FF60EE">
        <w:t>(2) Bei Bremsanlagen mit hydraulischer Übertragungseinrichtung müssen die Einfüllöffnungen der Flüssigkeitsbehälter leicht zugänglich sein. Die Flüssigkeitsbehälter müssen so beschaffen sein, daß eine Feststellung des Flüssigkeitsstandes in den Behältern leicht möglich ist, ohne daß diese geöffnet zu werden brauchen, oder es muß eine Warneinrichtung vorhanden sein, die dem Lenker einen abgesunkenen Flüssigkeitsstand anzeigt, der ein Versagen der Bremsanlage zur Folge haben könnte. Die einwandfreie Funktion dieser Warneinrichtung muß vom Lenker leicht kontrolliert werden können. Der Ausfall eines Teiles einer hydraulischen Übertragungseinrichtung einer Zweikreisbremsanlage ist dem Lenker durch eine rote Kontrollampe anzuzeigen, die spätestens bei Betätigung der Bremsanlage aufleuchtet. Diese Kontrollampe kann der angeführten Warneinrichtung angehören. Die Anzeige muß auch bei Tageslicht sichtbar sein, und der einwandfreie Zustand der Lampe muß vom Lenker leicht geprüft werden können.</w:t>
      </w:r>
    </w:p>
    <w:p w14:paraId="005E0A25" w14:textId="77777777" w:rsidR="00A9008D" w:rsidRPr="00FF60EE" w:rsidRDefault="00713152" w:rsidP="003D1DF5">
      <w:pPr>
        <w:pStyle w:val="51Abs"/>
      </w:pPr>
      <w:r w:rsidRPr="003D1DF5">
        <w:t>(3) Bei einer Ausgangsgeschwindigkeit von 50 km/h, bei Fahrzeugen</w:t>
      </w:r>
      <w:r>
        <w:t xml:space="preserve"> </w:t>
      </w:r>
      <w:r w:rsidRPr="00FF60EE">
        <w:t>mit einer geringeren Bauartgeschwindigkeit bei dieser, muß mit der</w:t>
      </w:r>
      <w:r>
        <w:t xml:space="preserve"> </w:t>
      </w:r>
      <w:r w:rsidRPr="00FF60EE">
        <w:t>Betriebsbremsanlage</w:t>
      </w:r>
    </w:p>
    <w:p w14:paraId="32B7D60E" w14:textId="77777777" w:rsidR="003D1DF5" w:rsidRDefault="003D1DF5" w:rsidP="003D1DF5">
      <w:pPr>
        <w:pStyle w:val="09Abstand"/>
      </w:pPr>
    </w:p>
    <w:tbl>
      <w:tblPr>
        <w:tblW w:w="0" w:type="auto"/>
        <w:tblLook w:val="04A0" w:firstRow="1" w:lastRow="0" w:firstColumn="1" w:lastColumn="0" w:noHBand="0" w:noVBand="1"/>
      </w:tblPr>
      <w:tblGrid>
        <w:gridCol w:w="5495"/>
        <w:gridCol w:w="1571"/>
        <w:gridCol w:w="1572"/>
      </w:tblGrid>
      <w:tr w:rsidR="003D1DF5" w:rsidRPr="004A6359" w14:paraId="1286EA0F" w14:textId="77777777" w:rsidTr="004E08DC">
        <w:tc>
          <w:tcPr>
            <w:tcW w:w="5495" w:type="dxa"/>
          </w:tcPr>
          <w:p w14:paraId="519B9BCC" w14:textId="77777777" w:rsidR="003D1DF5" w:rsidRPr="004A6359" w:rsidRDefault="003D1DF5" w:rsidP="004E08DC">
            <w:pPr>
              <w:pStyle w:val="83ErlText"/>
            </w:pPr>
          </w:p>
        </w:tc>
        <w:tc>
          <w:tcPr>
            <w:tcW w:w="1571" w:type="dxa"/>
          </w:tcPr>
          <w:p w14:paraId="59B4B8A0" w14:textId="77777777" w:rsidR="003D1DF5" w:rsidRPr="004A6359" w:rsidRDefault="00713152" w:rsidP="004E08DC">
            <w:pPr>
              <w:pStyle w:val="83ErlText"/>
              <w:jc w:val="center"/>
            </w:pPr>
            <w:r w:rsidRPr="004A6359">
              <w:t>eine mittlere Verzögerung</w:t>
            </w:r>
          </w:p>
        </w:tc>
        <w:tc>
          <w:tcPr>
            <w:tcW w:w="1572" w:type="dxa"/>
          </w:tcPr>
          <w:p w14:paraId="051BB1F6" w14:textId="77777777" w:rsidR="003D1DF5" w:rsidRPr="004A6359" w:rsidRDefault="00713152" w:rsidP="004E08DC">
            <w:pPr>
              <w:pStyle w:val="83ErlText"/>
              <w:jc w:val="center"/>
            </w:pPr>
            <w:r w:rsidRPr="004A6359">
              <w:t>eine Verzögerung</w:t>
            </w:r>
          </w:p>
        </w:tc>
      </w:tr>
      <w:tr w:rsidR="003D1DF5" w:rsidRPr="004A6359" w14:paraId="22BF61DF" w14:textId="77777777" w:rsidTr="004E08DC">
        <w:tc>
          <w:tcPr>
            <w:tcW w:w="5495" w:type="dxa"/>
          </w:tcPr>
          <w:p w14:paraId="5CCE040F" w14:textId="77777777" w:rsidR="003D1DF5" w:rsidRPr="004A6359" w:rsidRDefault="003D1DF5" w:rsidP="004E08DC">
            <w:pPr>
              <w:pStyle w:val="83ErlText"/>
            </w:pPr>
          </w:p>
        </w:tc>
        <w:tc>
          <w:tcPr>
            <w:tcW w:w="3143" w:type="dxa"/>
            <w:gridSpan w:val="2"/>
          </w:tcPr>
          <w:p w14:paraId="667E9FA5" w14:textId="77777777" w:rsidR="003D1DF5" w:rsidRPr="004A6359" w:rsidRDefault="00713152" w:rsidP="004E08DC">
            <w:pPr>
              <w:pStyle w:val="83ErlText"/>
              <w:jc w:val="center"/>
            </w:pPr>
            <w:r w:rsidRPr="00FF60EE">
              <w:t>erreicht werden können</w:t>
            </w:r>
            <w:r>
              <w:t xml:space="preserve"> </w:t>
            </w:r>
            <w:r w:rsidRPr="00FF60EE">
              <w:t>von mindestens m/s²</w:t>
            </w:r>
          </w:p>
        </w:tc>
      </w:tr>
      <w:tr w:rsidR="003D1DF5" w:rsidRPr="004A6359" w14:paraId="4C712297" w14:textId="77777777" w:rsidTr="004E08DC">
        <w:tc>
          <w:tcPr>
            <w:tcW w:w="5495" w:type="dxa"/>
          </w:tcPr>
          <w:p w14:paraId="231A7531" w14:textId="77777777" w:rsidR="003D1DF5" w:rsidRPr="00D72E52" w:rsidRDefault="00713152" w:rsidP="004E08DC">
            <w:pPr>
              <w:pStyle w:val="85ErlAufzaehlg"/>
            </w:pPr>
            <w:r w:rsidRPr="00D72E52">
              <w:t>a)</w:t>
            </w:r>
            <w:r>
              <w:tab/>
            </w:r>
            <w:r w:rsidRPr="00D72E52">
              <w:t>eines Fahrzeuges der Klassen M1 und N1 gemäß Anlage 1f sowie eines Motordreirades</w:t>
            </w:r>
          </w:p>
        </w:tc>
        <w:tc>
          <w:tcPr>
            <w:tcW w:w="1571" w:type="dxa"/>
          </w:tcPr>
          <w:p w14:paraId="490E8FB9" w14:textId="77777777" w:rsidR="003D1DF5" w:rsidRPr="004A6359" w:rsidRDefault="00713152" w:rsidP="004E08DC">
            <w:pPr>
              <w:pStyle w:val="83ErlText"/>
              <w:jc w:val="center"/>
            </w:pPr>
            <w:r w:rsidRPr="00FF60EE">
              <w:t>4,4</w:t>
            </w:r>
          </w:p>
        </w:tc>
        <w:tc>
          <w:tcPr>
            <w:tcW w:w="1572" w:type="dxa"/>
          </w:tcPr>
          <w:p w14:paraId="4EAC8B84" w14:textId="77777777" w:rsidR="003D1DF5" w:rsidRPr="004A6359" w:rsidRDefault="00713152" w:rsidP="004E08DC">
            <w:pPr>
              <w:pStyle w:val="83ErlText"/>
              <w:jc w:val="center"/>
            </w:pPr>
            <w:r w:rsidRPr="00FF60EE">
              <w:t>5,0</w:t>
            </w:r>
          </w:p>
        </w:tc>
      </w:tr>
      <w:tr w:rsidR="003D1DF5" w:rsidRPr="004A6359" w14:paraId="32D5F249" w14:textId="77777777" w:rsidTr="004E08DC">
        <w:tc>
          <w:tcPr>
            <w:tcW w:w="5495" w:type="dxa"/>
          </w:tcPr>
          <w:p w14:paraId="2B48DA51" w14:textId="77777777" w:rsidR="003D1DF5" w:rsidRPr="00D72E52" w:rsidRDefault="00713152" w:rsidP="004E08DC">
            <w:pPr>
              <w:pStyle w:val="85ErlAufzaehlg"/>
            </w:pPr>
            <w:r w:rsidRPr="00D72E52">
              <w:t>b)</w:t>
            </w:r>
            <w:r>
              <w:tab/>
            </w:r>
            <w:r w:rsidRPr="00D72E52">
              <w:t>eines anderen Kraftwagens unbeschadet des § 3a Abs. 2</w:t>
            </w:r>
          </w:p>
        </w:tc>
        <w:tc>
          <w:tcPr>
            <w:tcW w:w="1571" w:type="dxa"/>
          </w:tcPr>
          <w:p w14:paraId="24EC18A3" w14:textId="77777777" w:rsidR="003D1DF5" w:rsidRPr="00FF60EE" w:rsidRDefault="00713152" w:rsidP="004E08DC">
            <w:pPr>
              <w:pStyle w:val="83ErlText"/>
              <w:jc w:val="center"/>
            </w:pPr>
            <w:r w:rsidRPr="00FF60EE">
              <w:t>4,0</w:t>
            </w:r>
          </w:p>
        </w:tc>
        <w:tc>
          <w:tcPr>
            <w:tcW w:w="1572" w:type="dxa"/>
          </w:tcPr>
          <w:p w14:paraId="1079FC6F" w14:textId="77777777" w:rsidR="003D1DF5" w:rsidRPr="00FF60EE" w:rsidRDefault="00713152" w:rsidP="004E08DC">
            <w:pPr>
              <w:pStyle w:val="83ErlText"/>
              <w:jc w:val="center"/>
            </w:pPr>
            <w:r w:rsidRPr="00FF60EE">
              <w:t>4,8</w:t>
            </w:r>
          </w:p>
        </w:tc>
      </w:tr>
    </w:tbl>
    <w:p w14:paraId="54BCAAB1" w14:textId="77777777" w:rsidR="003D1DF5" w:rsidRPr="003D1DF5" w:rsidRDefault="003D1DF5" w:rsidP="003D1DF5">
      <w:pPr>
        <w:pStyle w:val="09Abstand"/>
      </w:pPr>
    </w:p>
    <w:p w14:paraId="64ED2FC6" w14:textId="77777777" w:rsidR="00A9008D" w:rsidRPr="00FF60EE" w:rsidRDefault="00713152" w:rsidP="00A9008D">
      <w:pPr>
        <w:pStyle w:val="83ErlText"/>
      </w:pPr>
      <w:r w:rsidRPr="00FF60EE">
        <w:lastRenderedPageBreak/>
        <w:t>Mit der Hilfsbremsanlage mu</w:t>
      </w:r>
      <w:r>
        <w:t>ß</w:t>
      </w:r>
      <w:r w:rsidRPr="00FF60EE">
        <w:t xml:space="preserve"> wenigstens die halbe in lit. a oder b angeführte mittlere Verzögerung erreicht werden können. Der zur Erzielung der vorgeschriebenen Wirksamkeit der Bremsanlagen erforderliche Kraftaufwand darf bei mit dem Fuß zu betätigenden Vorrichtungen bei den in lit. a angeführten Fahrzeugen 50 daN, sonst 70 daN, bei mit der Hand zu betätigenden Vorrichtungen bei den in lit. a angeführten Fahrzeugen 40 daN, sonst 60 daN, nicht übersteigen.</w:t>
      </w:r>
    </w:p>
    <w:p w14:paraId="7A4EB936" w14:textId="77777777" w:rsidR="00A9008D" w:rsidRPr="00FF60EE" w:rsidRDefault="00713152" w:rsidP="00A9008D">
      <w:pPr>
        <w:pStyle w:val="51Abs"/>
      </w:pPr>
      <w:r w:rsidRPr="00FF60EE">
        <w:t>(4) Die Wirksamkeit der Bremsanlagen ist nach Anlage 1f Anhang 4 zu prüfen. Sind für die Prüfung der Wirksamkeit einer Bremsanlage nur Bremsprüfstände verfügbar, so ist die Einhaltung der vorgeschriebenen Verzögerung durch das Verhältnis der am Umfang der Räder wirkenden Bremskräfte zum Gesamtgewicht des Fahrzeuges zu prüfen. Sattelzugfahrzeuge sind bei Prüfungen gemäß § 57a oder § 56 KFG 1967 erforderlichenfalls mit entsprechend erhöhter Hinterachslast (Ballast oder Niederspannen) zu prüfen. Dies gilt nur, wenn die Feststellbremsanlage die Hilfsbremsanlage ist, die Feststellbremsanlage nur auf die Räder der Hinterachse wirkt und das Fahrzeug im Leerzustand geprüft wird. Durch die Ballastierung darf höchstens eine Hinterachslast von 40% des Eigengewichts des Fahrzeuges erreicht werden.</w:t>
      </w:r>
    </w:p>
    <w:p w14:paraId="3924373E" w14:textId="77777777" w:rsidR="00B652D1" w:rsidRPr="00FF60EE" w:rsidRDefault="00713152" w:rsidP="00A9008D">
      <w:pPr>
        <w:pStyle w:val="51Abs"/>
      </w:pPr>
      <w:r w:rsidRPr="00FF60EE">
        <w:t>(5) Mit der Feststellbremsanlage muß das Abrollen des das Höchstgewicht aufweisenden Fahrzeuges auf einer Steigung oder einem Gefälle von mindestens 18 vH dauernd verhindert werden können.</w:t>
      </w:r>
    </w:p>
    <w:p w14:paraId="3D680B48" w14:textId="77777777" w:rsidR="00DB0F84" w:rsidRPr="00D156D6" w:rsidRDefault="00290285" w:rsidP="00D156D6">
      <w:pPr>
        <w:pStyle w:val="45UeberschrPara"/>
      </w:pPr>
      <w:r w:rsidRPr="00D156D6">
        <w:t>Zu § 6 Abs. 4 KFG 1967</w:t>
      </w:r>
    </w:p>
    <w:p w14:paraId="5B85A71D" w14:textId="77777777" w:rsidR="00DB0F84" w:rsidRPr="00D156D6" w:rsidRDefault="00290285" w:rsidP="00DB0F84">
      <w:pPr>
        <w:pStyle w:val="51Abs"/>
      </w:pPr>
      <w:r w:rsidRPr="00D156D6">
        <w:rPr>
          <w:rStyle w:val="991GldSymbol"/>
        </w:rPr>
        <w:t>§ 3c.</w:t>
      </w:r>
      <w:r w:rsidRPr="00D156D6">
        <w:t xml:space="preserve"> (1) Als Teile der Betriebsbremsanlage, deren Ausfallen ausgeschlossen werden kann, gelten: das Pedal, die Pedallagerung, mechanische Teile der Übertragungseinrichtung, bei Bremsanlagen mit hydraulischer Übertragungseinrichtung und bei Druckluftbremsanlagen das Bremsventil, die Verbindung zwischen Pedal und</w:t>
      </w:r>
      <w:r>
        <w:t xml:space="preserve"> und</w:t>
      </w:r>
      <w:r w:rsidRPr="00D156D6">
        <w:t xml:space="preserve"> Hauptzylinder oder Bremsventil, die Bremszylinder und ihre Kolben sowie die Bremswellen der Bremsen, sofern diese Teile ausreichend bemessen, für die Wartung leicht zugänglich sind und Sicherheitsmerkmale aufweisen, die mindestens denen für die übrigen wichtigen Fahrzeugteile (wie zB für das Lenkgestänge) geforderten entsprechen.</w:t>
      </w:r>
    </w:p>
    <w:p w14:paraId="3168FB32" w14:textId="77777777" w:rsidR="00DB0F84" w:rsidRPr="00D156D6" w:rsidRDefault="00290285" w:rsidP="00DB0F84">
      <w:pPr>
        <w:pStyle w:val="51Abs"/>
      </w:pPr>
      <w:r w:rsidRPr="00D156D6">
        <w:t>(2) Bei getrennten Betätigungseinrichtungen für Betriebsbremsanlage und Hilfsbremsanlage darf deren gleichzeitige Betätigung nicht zur Folge haben, daß beide Bremsanlagen unwirksam werden; dies gilt sowohl für den Fall, daß beide Bremsanlagen einwandfrei arbeiten, als auch für den Fall, daß bei einer von ihnen eine Störung eintritt.</w:t>
      </w:r>
    </w:p>
    <w:p w14:paraId="23798A14" w14:textId="77777777" w:rsidR="00CD3808" w:rsidRPr="00D156D6" w:rsidRDefault="00290285" w:rsidP="00DB0F84">
      <w:pPr>
        <w:pStyle w:val="51Abs"/>
      </w:pPr>
      <w:r w:rsidRPr="00D156D6">
        <w:t>(3) Bremsen, die mittelbar auf die Räder wirken, müssen mit den Rädern, auf die sie wirken, durch Teile ständig verbunden sein, deren Ausfall nicht zu erwarten ist. Haben zwei Bremsanlagen gemeinsame Bremsen, so müssen beim Ausfallen der Betätigungs- oder der Übertragungseinrichtung einer der beiden Bremsanlagen mit der anderen noch mindestens zwei auf verschiedenen Seiten der Längsmittelebene des Fahrzeuges liegende Räder gebremst werden können.</w:t>
      </w:r>
    </w:p>
    <w:p w14:paraId="08B2DDBD" w14:textId="77777777" w:rsidR="007C1DD3" w:rsidRPr="00A65B09" w:rsidRDefault="00A47C10" w:rsidP="00A65B09">
      <w:pPr>
        <w:pStyle w:val="45UeberschrPara"/>
      </w:pPr>
      <w:r w:rsidRPr="00A65B09">
        <w:t>Zu § 6 Abs. 5 KFG 1967</w:t>
      </w:r>
    </w:p>
    <w:p w14:paraId="50F13F2D" w14:textId="77777777" w:rsidR="007C1DD3" w:rsidRPr="00A65B09" w:rsidRDefault="00A47C10" w:rsidP="00B23705">
      <w:pPr>
        <w:pStyle w:val="51Abs"/>
      </w:pPr>
      <w:r w:rsidRPr="00A65B09">
        <w:rPr>
          <w:rStyle w:val="991GldSymbol"/>
        </w:rPr>
        <w:t>§ 3d.</w:t>
      </w:r>
      <w:r w:rsidRPr="00A65B09">
        <w:t xml:space="preserve"> Bei einer Ausgangsgeschwindigkeit von 50 km/h, bei Fahrzeugen mit einer geringeren Bauartgeschwindigkeit bei dieser, muß mit den beiden Bremsanlagen eines</w:t>
      </w:r>
    </w:p>
    <w:p w14:paraId="52117EEF" w14:textId="77777777" w:rsidR="007C1DD3" w:rsidRPr="00A65B09" w:rsidRDefault="007C1DD3" w:rsidP="007C1DD3">
      <w:pPr>
        <w:pStyle w:val="09Abstand"/>
      </w:pPr>
    </w:p>
    <w:tbl>
      <w:tblPr>
        <w:tblW w:w="0" w:type="auto"/>
        <w:tblLook w:val="04A0" w:firstRow="1" w:lastRow="0" w:firstColumn="1" w:lastColumn="0" w:noHBand="0" w:noVBand="1"/>
      </w:tblPr>
      <w:tblGrid>
        <w:gridCol w:w="5495"/>
        <w:gridCol w:w="1571"/>
        <w:gridCol w:w="1572"/>
      </w:tblGrid>
      <w:tr w:rsidR="003D1DF5" w:rsidRPr="004A6359" w14:paraId="72944155" w14:textId="77777777" w:rsidTr="00FB7863">
        <w:tc>
          <w:tcPr>
            <w:tcW w:w="5495" w:type="dxa"/>
          </w:tcPr>
          <w:p w14:paraId="043F6BA6" w14:textId="77777777" w:rsidR="003D1DF5" w:rsidRPr="004A6359" w:rsidRDefault="003D1DF5" w:rsidP="00FB7863">
            <w:pPr>
              <w:pStyle w:val="83ErlText"/>
            </w:pPr>
          </w:p>
        </w:tc>
        <w:tc>
          <w:tcPr>
            <w:tcW w:w="1571" w:type="dxa"/>
          </w:tcPr>
          <w:p w14:paraId="10116419" w14:textId="77777777" w:rsidR="003D1DF5" w:rsidRPr="004A6359" w:rsidRDefault="00A47C10" w:rsidP="00FB7863">
            <w:pPr>
              <w:pStyle w:val="83ErlText"/>
              <w:jc w:val="center"/>
            </w:pPr>
            <w:r w:rsidRPr="004A6359">
              <w:t>eine mittlere Verzögerung</w:t>
            </w:r>
            <w:r>
              <w:t xml:space="preserve"> </w:t>
            </w:r>
            <w:r w:rsidRPr="00A65B09">
              <w:t>erreicht</w:t>
            </w:r>
            <w:r>
              <w:t xml:space="preserve"> </w:t>
            </w:r>
            <w:r w:rsidRPr="00A65B09">
              <w:t>werden können von mindestens</w:t>
            </w:r>
          </w:p>
        </w:tc>
        <w:tc>
          <w:tcPr>
            <w:tcW w:w="1572" w:type="dxa"/>
          </w:tcPr>
          <w:p w14:paraId="0639CDAE" w14:textId="77777777" w:rsidR="003D1DF5" w:rsidRPr="004A6359" w:rsidRDefault="00A47C10" w:rsidP="00FB7863">
            <w:pPr>
              <w:pStyle w:val="83ErlText"/>
              <w:jc w:val="center"/>
            </w:pPr>
            <w:r w:rsidRPr="00A65B09">
              <w:t>wenn das</w:t>
            </w:r>
            <w:r>
              <w:t xml:space="preserve"> </w:t>
            </w:r>
            <w:r w:rsidRPr="00A65B09">
              <w:t>Fahrzeug mit</w:t>
            </w:r>
            <w:r>
              <w:t xml:space="preserve"> </w:t>
            </w:r>
            <w:r w:rsidRPr="00A65B09">
              <w:t>einem Beiwagen</w:t>
            </w:r>
            <w:r>
              <w:t xml:space="preserve"> </w:t>
            </w:r>
            <w:r w:rsidRPr="00A65B09">
              <w:t>verbunden ist,</w:t>
            </w:r>
            <w:r>
              <w:t xml:space="preserve"> </w:t>
            </w:r>
            <w:r w:rsidRPr="00A65B09">
              <w:t>jedoch von</w:t>
            </w:r>
            <w:r>
              <w:t xml:space="preserve"> </w:t>
            </w:r>
            <w:r w:rsidRPr="00A65B09">
              <w:t>mindestens</w:t>
            </w:r>
          </w:p>
        </w:tc>
      </w:tr>
      <w:tr w:rsidR="003D1DF5" w:rsidRPr="004A6359" w14:paraId="30CE9F81" w14:textId="77777777" w:rsidTr="00FB7863">
        <w:tc>
          <w:tcPr>
            <w:tcW w:w="5495" w:type="dxa"/>
          </w:tcPr>
          <w:p w14:paraId="3C9B51C4" w14:textId="77777777" w:rsidR="003D1DF5" w:rsidRPr="00D72E52" w:rsidRDefault="00A47C10" w:rsidP="00FB7863">
            <w:pPr>
              <w:pStyle w:val="85ErlAufzaehlg"/>
            </w:pPr>
            <w:r w:rsidRPr="00D72E52">
              <w:t>a)</w:t>
            </w:r>
            <w:r>
              <w:tab/>
            </w:r>
            <w:r w:rsidRPr="00D72E52">
              <w:t xml:space="preserve">Motorfahrrades oder </w:t>
            </w:r>
            <w:r w:rsidRPr="00D72E52">
              <w:rPr>
                <w:lang w:val="en-US"/>
              </w:rPr>
              <w:t>Kleinmotorrades</w:t>
            </w:r>
          </w:p>
        </w:tc>
        <w:tc>
          <w:tcPr>
            <w:tcW w:w="1571" w:type="dxa"/>
          </w:tcPr>
          <w:p w14:paraId="2D9C97A8" w14:textId="77777777" w:rsidR="003D1DF5" w:rsidRPr="004A6359" w:rsidRDefault="00A47C10" w:rsidP="00FB7863">
            <w:pPr>
              <w:pStyle w:val="83ErlText"/>
              <w:jc w:val="center"/>
            </w:pPr>
            <w:r w:rsidRPr="00A65B09">
              <w:rPr>
                <w:lang w:val="en-US"/>
              </w:rPr>
              <w:t>4,2 m/s²</w:t>
            </w:r>
          </w:p>
        </w:tc>
        <w:tc>
          <w:tcPr>
            <w:tcW w:w="1572" w:type="dxa"/>
          </w:tcPr>
          <w:p w14:paraId="6B72DE7F" w14:textId="77777777" w:rsidR="003D1DF5" w:rsidRPr="00A65B09" w:rsidRDefault="00A47C10" w:rsidP="005307A6">
            <w:pPr>
              <w:pStyle w:val="83ErlText"/>
              <w:jc w:val="center"/>
            </w:pPr>
            <w:r w:rsidRPr="00A65B09">
              <w:rPr>
                <w:lang w:val="en-US"/>
              </w:rPr>
              <w:t>4 m/s²,</w:t>
            </w:r>
          </w:p>
        </w:tc>
      </w:tr>
      <w:tr w:rsidR="003D1DF5" w:rsidRPr="004A6359" w14:paraId="227B78DF" w14:textId="77777777" w:rsidTr="00FB7863">
        <w:tc>
          <w:tcPr>
            <w:tcW w:w="5495" w:type="dxa"/>
          </w:tcPr>
          <w:p w14:paraId="01C9EAF6" w14:textId="77777777" w:rsidR="003D1DF5" w:rsidRPr="00D72E52" w:rsidRDefault="00A47C10" w:rsidP="00FB7863">
            <w:pPr>
              <w:pStyle w:val="85ErlAufzaehlg"/>
            </w:pPr>
            <w:r w:rsidRPr="00D72E52">
              <w:t>b)</w:t>
            </w:r>
            <w:r>
              <w:tab/>
            </w:r>
            <w:r w:rsidRPr="00D72E52">
              <w:t>eines nicht unter lit. a fallenden Motorrades</w:t>
            </w:r>
          </w:p>
        </w:tc>
        <w:tc>
          <w:tcPr>
            <w:tcW w:w="1571" w:type="dxa"/>
          </w:tcPr>
          <w:p w14:paraId="3A47A3B4" w14:textId="77777777" w:rsidR="003D1DF5" w:rsidRPr="00A65B09" w:rsidRDefault="00A47C10" w:rsidP="005307A6">
            <w:pPr>
              <w:pStyle w:val="83ErlText"/>
              <w:jc w:val="center"/>
              <w:rPr>
                <w:lang w:val="en-US"/>
              </w:rPr>
            </w:pPr>
            <w:r w:rsidRPr="00A65B09">
              <w:rPr>
                <w:lang w:val="en-US"/>
              </w:rPr>
              <w:t>5 m/s²</w:t>
            </w:r>
          </w:p>
        </w:tc>
        <w:tc>
          <w:tcPr>
            <w:tcW w:w="1572" w:type="dxa"/>
          </w:tcPr>
          <w:p w14:paraId="695FFD0B" w14:textId="77777777" w:rsidR="003D1DF5" w:rsidRPr="00A65B09" w:rsidRDefault="00A47C10" w:rsidP="00FB7863">
            <w:pPr>
              <w:pStyle w:val="83ErlText"/>
              <w:jc w:val="center"/>
              <w:rPr>
                <w:lang w:val="en-US"/>
              </w:rPr>
            </w:pPr>
            <w:r w:rsidRPr="00A65B09">
              <w:rPr>
                <w:lang w:val="en-US"/>
              </w:rPr>
              <w:t>4,6 m/s².</w:t>
            </w:r>
          </w:p>
        </w:tc>
      </w:tr>
    </w:tbl>
    <w:p w14:paraId="75D8CFBC" w14:textId="77777777" w:rsidR="003D1DF5" w:rsidRPr="003D1DF5" w:rsidRDefault="003D1DF5" w:rsidP="003D1DF5">
      <w:pPr>
        <w:pStyle w:val="09Abstand"/>
      </w:pPr>
    </w:p>
    <w:p w14:paraId="19A65F80" w14:textId="77777777" w:rsidR="002B3C95" w:rsidRPr="00A65B09" w:rsidRDefault="00A47C10" w:rsidP="007C1DD3">
      <w:pPr>
        <w:pStyle w:val="83ErlText"/>
      </w:pPr>
      <w:r w:rsidRPr="00A65B09">
        <w:t>Mit der auf das Hinterrad wirkenden Bremsanlage muß bei der angeführten Ausgangsgeschwindigkeit eine mittlere Verzögerung von wenigstens 2,5 m/s² erreicht werden können. Der zur Erzielung der vorgeschriebenen Wirksamkeit der Bremsanlagen erforderliche Kraftaufwand darf bei mit der Hand zu betätigenden Vorrichtungen 20 daN, bei mit dem Fuß zu betätigenden Vorrichtungen 50 daN nicht übersteigen. Die Wirksamkeit der Bremsanlagen ist nach Anlage 1f Anhang 4 zu prüfen.</w:t>
      </w:r>
    </w:p>
    <w:p w14:paraId="1EAA8340" w14:textId="77777777" w:rsidR="00CA04F6" w:rsidRPr="00AD7EED" w:rsidRDefault="001741E5" w:rsidP="00AD7EED">
      <w:pPr>
        <w:pStyle w:val="45UeberschrPara"/>
      </w:pPr>
      <w:r w:rsidRPr="00AD7EED">
        <w:t>Zu § 6 Abs. 6 KFG 1967</w:t>
      </w:r>
    </w:p>
    <w:p w14:paraId="0E79E83F" w14:textId="77777777" w:rsidR="00797A79" w:rsidRPr="00AD7EED" w:rsidRDefault="001741E5" w:rsidP="004F4B89">
      <w:pPr>
        <w:pStyle w:val="51Abs"/>
      </w:pPr>
      <w:r w:rsidRPr="00AD7EED">
        <w:rPr>
          <w:rStyle w:val="991GldSymbol"/>
        </w:rPr>
        <w:t>§ 3e.</w:t>
      </w:r>
      <w:r w:rsidRPr="00AD7EED">
        <w:t xml:space="preserve"> Eine gemäß § 6 Abs. 6 KFG 1967 vorgeschriebene Verlangsameranlage muß das Befahren eines Gefälles von 7 vH und einer Länge von 6 km ermöglichen, ohne daß die mittlere Geschwindigkeit des Fahrzeuges 30 km/h übersteigt; hiebei muß das Fahrzeug das Höchstgewicht aufweisen und die Getriebestufe eingeschaltet sein, bei der die Motordrehzahl den vom Hersteller vorgeschriebenen </w:t>
      </w:r>
      <w:r w:rsidRPr="00AD7EED">
        <w:lastRenderedPageBreak/>
        <w:t>Höchstwert nicht übersteigt. Wird die Wirkung der Verlangsameranlage allein durch die Messung der Verzögerung festgestellt, so muß die durchschnittliche Verzögerung bei einer möglichst nahe bei 30 km/h liegenden, 25 km/h nicht unterschreitenden und 35 km/h nicht übersteigenden Fahrzeuggeschwindigkeit mindestens 0,6 m/s² betragen. Übersteigt die mit der Verlangsameranlage erreichbare Verzögerung 1 m/s², so muß die Wirkung der Verlangsameranlage abstufbar sein.</w:t>
      </w:r>
    </w:p>
    <w:p w14:paraId="75CF82FD" w14:textId="77777777" w:rsidR="0016340A" w:rsidRPr="00916D2C" w:rsidRDefault="00D7513C" w:rsidP="00916D2C">
      <w:pPr>
        <w:pStyle w:val="45UeberschrPara"/>
      </w:pPr>
      <w:r w:rsidRPr="00916D2C">
        <w:t>Zu § 6 Abs. 7 KFG 1967</w:t>
      </w:r>
    </w:p>
    <w:p w14:paraId="34E11667" w14:textId="77777777" w:rsidR="0016340A" w:rsidRPr="00916D2C" w:rsidRDefault="00D7513C" w:rsidP="0016340A">
      <w:pPr>
        <w:pStyle w:val="51Abs"/>
      </w:pPr>
      <w:r w:rsidRPr="00916D2C">
        <w:rPr>
          <w:rStyle w:val="991GldSymbol"/>
        </w:rPr>
        <w:t>§ 3f.</w:t>
      </w:r>
      <w:r w:rsidRPr="00916D2C">
        <w:t xml:space="preserve"> (1) Mit einer Zweikreisbremsanlage muß bei Ausfall eines Teiles der Übertragungseinrichtung eine Restbremswirkung von mindestens 30 vH der für die Betriebsbremsanlage vorgeschriebenen Bremswirkung erreicht werden können; bei unbeladenen Kraftfahrzeugen mit einem Höchstgewicht von nicht mehr als 12 000 kg muß die Restbremswirkung jedoch mindestens 25 vH betragen.</w:t>
      </w:r>
    </w:p>
    <w:p w14:paraId="3A2535E0" w14:textId="77777777" w:rsidR="00D0432D" w:rsidRPr="00916D2C" w:rsidRDefault="00D7513C" w:rsidP="0016340A">
      <w:pPr>
        <w:pStyle w:val="51Abs"/>
      </w:pPr>
      <w:r w:rsidRPr="00916D2C">
        <w:t>(2) Die im Abs. 1 angeführten Bremswirkungen müssen durch eine auf die Betätigungseinrichtung ausgeübte Kraft erzielt werden können, die 70 daN nicht übersteigt.</w:t>
      </w:r>
    </w:p>
    <w:p w14:paraId="40909EA7" w14:textId="77777777" w:rsidR="00A275E3" w:rsidRPr="003D1DF5" w:rsidRDefault="004861AA" w:rsidP="003D1DF5">
      <w:pPr>
        <w:pStyle w:val="45UeberschrPara"/>
      </w:pPr>
      <w:r w:rsidRPr="003D1DF5">
        <w:t>Zu § 6 Abs. 7a und Abs. 10 zweiter Satz zweiter Halbsatz KFG 1967</w:t>
      </w:r>
    </w:p>
    <w:p w14:paraId="07234310" w14:textId="77777777" w:rsidR="00A275E3" w:rsidRPr="00C43160" w:rsidRDefault="004861AA" w:rsidP="00A275E3">
      <w:pPr>
        <w:pStyle w:val="51Abs"/>
      </w:pPr>
      <w:r w:rsidRPr="00C43160">
        <w:rPr>
          <w:rStyle w:val="991GldSymbol"/>
        </w:rPr>
        <w:t>§ 3g.</w:t>
      </w:r>
      <w:r w:rsidRPr="00C43160">
        <w:t xml:space="preserve"> (1) Für die Aufteilung der Bremskräfte auf die einzelnen Achsen des Fahrzeuges oder eines Zugfahrzeuges und eines Anhängers gilt, außer bei ungefederten Fahrzeugen, Anlage 1f Anhang 10.</w:t>
      </w:r>
    </w:p>
    <w:p w14:paraId="6ED080D8" w14:textId="77777777" w:rsidR="00A275E3" w:rsidRPr="00C43160" w:rsidRDefault="004861AA" w:rsidP="00A275E3">
      <w:pPr>
        <w:pStyle w:val="51Abs"/>
      </w:pPr>
      <w:r w:rsidRPr="00C43160">
        <w:t>(2) Eine Antiblockiereinrichtung ist der Teil einer Betriebsbremsanlage, der selbsttätig das Blockieren von Rädern während des Bremsvorganges dadurch verhindert, daß er den Schlupf in der Drehrichtung des Rades an einem oder mehreren Rädern des Fahrzeuges während des Bremsens regelt; sie besteht aus Gebern, Auswerte- und Stellgliedern.</w:t>
      </w:r>
    </w:p>
    <w:p w14:paraId="4FEBDBF9" w14:textId="77777777" w:rsidR="00B06AB9" w:rsidRPr="00C43160" w:rsidRDefault="004861AA" w:rsidP="00A275E3">
      <w:pPr>
        <w:pStyle w:val="51Abs"/>
      </w:pPr>
      <w:r w:rsidRPr="00C43160">
        <w:t>(3) Antiblockiereinrichtungen müssen in ihrer Bauweise und Wirkung der Anlage 1f Anhang 13 entsprechen.</w:t>
      </w:r>
    </w:p>
    <w:p w14:paraId="2662C2E4" w14:textId="77777777" w:rsidR="00E30D5A" w:rsidRPr="003B245D" w:rsidRDefault="00A01EF4" w:rsidP="003B245D">
      <w:pPr>
        <w:pStyle w:val="45UeberschrPara"/>
      </w:pPr>
      <w:r w:rsidRPr="003B245D">
        <w:t>Zu § 6 Abs. 7b KFG 1967</w:t>
      </w:r>
    </w:p>
    <w:p w14:paraId="35DB59BA" w14:textId="77777777" w:rsidR="00E30D5A" w:rsidRPr="003B245D" w:rsidRDefault="00A01EF4" w:rsidP="00E30D5A">
      <w:pPr>
        <w:pStyle w:val="51Abs"/>
      </w:pPr>
      <w:r w:rsidRPr="003B245D">
        <w:rPr>
          <w:rStyle w:val="991GldSymbol"/>
        </w:rPr>
        <w:t>§ 3h.</w:t>
      </w:r>
      <w:r w:rsidRPr="003B245D">
        <w:t xml:space="preserve"> (1) Bei Kraftwagen gemäß § 6 Abs. 7b lit. a KFG 1967, ausgenommen land- und forstwirtschaftliche Zugmaschinen mit einer Bauartgeschwindigkeit von nicht mehr als 40 km/h</w:t>
      </w:r>
      <w:r>
        <w:t>,</w:t>
      </w:r>
      <w:r w:rsidRPr="003B245D">
        <w:t xml:space="preserve"> muß vom Lenkerplatz aus überprüfbar sein, ob durch die Feststellbremsanlage allein ein Abrollen des Kraftwagens mit dem Anhänger auch bei Abwesenheit des Lenkers dauernd verhindert werden kann.</w:t>
      </w:r>
    </w:p>
    <w:p w14:paraId="3B0E178D" w14:textId="77777777" w:rsidR="00E30D5A" w:rsidRPr="003B245D" w:rsidRDefault="00A01EF4" w:rsidP="00E30D5A">
      <w:pPr>
        <w:pStyle w:val="51Abs"/>
      </w:pPr>
      <w:r w:rsidRPr="003B245D">
        <w:t>(2) Wird die im § 6 Abs. 7b lit. c KFG 1967 angeführte selbsttätige Bremsung des Anhängers durch ein Ventil erzielt, das erst bei einer Störung der Bremsanlage wirksam wird, so muß dessen einwandfreie Funktion entweder im Führerhaus oder von außerhalb des Fahrzeuges leicht und ohne Zuhilfenahme von Werkzeug überprüfbar sein.</w:t>
      </w:r>
    </w:p>
    <w:p w14:paraId="26AA540A" w14:textId="77777777" w:rsidR="00E30D5A" w:rsidRPr="003B245D" w:rsidRDefault="00A01EF4" w:rsidP="00E30D5A">
      <w:pPr>
        <w:pStyle w:val="51Abs"/>
      </w:pPr>
      <w:r w:rsidRPr="003B245D">
        <w:t>(3) Bei Zweileitungsdruckluftbremsanlagen muß beim Abreißen oder bei Undichtheit einer der Verbindungsleitungen zwischen Kraftwagen und Anhänger nach voller Betätigung der Betriebsbremsanlage des Zugfahrzeuges der Druck in der Vorratsleitung spätestens nach zwei Sekunden auf einen Wert von 1,5 bar Überdruck gefallen sein. Beim Absinken des Druckes in der Vorratsleitung um mindestens 1 bar pro Sekunde muß das Anhängerbremsventil spätestens dann ansprechen, wenn der Druck in der Vorratsleitung auf 2 bar Überdruck abgefallen ist.</w:t>
      </w:r>
    </w:p>
    <w:p w14:paraId="6F66D8F9" w14:textId="77777777" w:rsidR="00E30D5A" w:rsidRPr="003B245D" w:rsidRDefault="00A01EF4" w:rsidP="00E30D5A">
      <w:pPr>
        <w:pStyle w:val="51Abs"/>
      </w:pPr>
      <w:r w:rsidRPr="003B245D">
        <w:t>(4) Kraftfahrzeuge, die zum Ziehen eines Anhängers mit einer elektrischen im § 6 Abs. 10 erster Satz KFG 1967 angeführten Bremsanlage bestimmt sind, müssen folgenden Bedingungen entsprechen:</w:t>
      </w:r>
    </w:p>
    <w:p w14:paraId="579EC463" w14:textId="77777777" w:rsidR="00E30D5A" w:rsidRPr="003B245D" w:rsidRDefault="00A01EF4" w:rsidP="00E30D5A">
      <w:pPr>
        <w:pStyle w:val="52Ziffere1"/>
      </w:pPr>
      <w:r w:rsidRPr="003B245D">
        <w:tab/>
        <w:t>1.</w:t>
      </w:r>
      <w:r w:rsidRPr="003B245D">
        <w:tab/>
        <w:t>Die Stromversorgungsanlage (Lichtmaschine und Batterie) des Kraftfahrzeuges muß eine ausreichende Kapazität haben, um den Strom für eine elektrische Bremsanlage zu erzeugen. Läuft der Motor in der vom Hersteller empfohlenen Leerlaufdrehzahl und sind alle vom Hersteller als Serienausrüstung eingebauten elektrischen Anlagen eingeschaltet, so darf die Spannung in den elektrischen Leitungen bei maximalem Stromverbrauch der elektrischen Bremsanlage (15 A) nicht weniger als 9,6 V betragen, gemessen an der Anschlußstelle. In den elektrischen Leitungen darf auch bei Überlastung kein Kurzschluß entstehen.</w:t>
      </w:r>
    </w:p>
    <w:p w14:paraId="00E0F498" w14:textId="77777777" w:rsidR="00E30D5A" w:rsidRPr="003B245D" w:rsidRDefault="00A01EF4" w:rsidP="00E30D5A">
      <w:pPr>
        <w:pStyle w:val="52Ziffere1"/>
      </w:pPr>
      <w:r w:rsidRPr="003B245D">
        <w:tab/>
        <w:t>2.</w:t>
      </w:r>
      <w:r w:rsidRPr="003B245D">
        <w:tab/>
        <w:t>Versagt die Betriebsbremsanlage des Zugfahrzeuges, sofern diese Anlage aus mindestens zwei voneinander unabhängigen Bremskreisen besteht, so müssen mit dem (den) noch betriebsbereiten Bremskreis(en) die Bremsen des Anhängers teilweise oder voll betätigt werden können.</w:t>
      </w:r>
    </w:p>
    <w:p w14:paraId="51140A8A" w14:textId="77777777" w:rsidR="007711E4" w:rsidRPr="003B245D" w:rsidRDefault="00A01EF4" w:rsidP="00E30D5A">
      <w:pPr>
        <w:pStyle w:val="52Ziffere1"/>
      </w:pPr>
      <w:r w:rsidRPr="003B245D">
        <w:tab/>
        <w:t>3.</w:t>
      </w:r>
      <w:r w:rsidRPr="003B245D">
        <w:tab/>
        <w:t>Die Verwendung des Bremslichtschalters und -stromkreises für die Betätigung der elektrischen Bremsanlage ist nur zulässig, wenn die elektrische Bremsleitung mit dem Bremslicht parallel geschaltet ist und Bremslichtschalter und Bremslichtstromkreis für die zusätzliche Belastung ausgelegt sind.</w:t>
      </w:r>
    </w:p>
    <w:p w14:paraId="08E52721" w14:textId="77777777" w:rsidR="00C20D48" w:rsidRPr="00621F1D" w:rsidRDefault="00181CEB" w:rsidP="00621F1D">
      <w:pPr>
        <w:pStyle w:val="45UeberschrPara"/>
      </w:pPr>
      <w:r w:rsidRPr="00621F1D">
        <w:t>Zu § 6 Abs. 10 KFG 1967</w:t>
      </w:r>
    </w:p>
    <w:p w14:paraId="5A1AD782" w14:textId="77777777" w:rsidR="00C20D48" w:rsidRPr="00621F1D" w:rsidRDefault="00181CEB" w:rsidP="00C20D48">
      <w:pPr>
        <w:pStyle w:val="51Abs"/>
      </w:pPr>
      <w:r w:rsidRPr="00621F1D">
        <w:rPr>
          <w:rStyle w:val="991GldSymbol"/>
        </w:rPr>
        <w:t>§ 3i.</w:t>
      </w:r>
      <w:r w:rsidRPr="00621F1D">
        <w:t xml:space="preserve"> (1) Die im § 6 Abs. 10 erster Satz KFG 1967 angeführte Bremsanlage muß unabhängig von der Stellung der Anhängerdeichsel wirken können.</w:t>
      </w:r>
    </w:p>
    <w:p w14:paraId="52CA6ABF" w14:textId="77777777" w:rsidR="00C20D48" w:rsidRPr="00621F1D" w:rsidRDefault="00181CEB" w:rsidP="00C20D48">
      <w:pPr>
        <w:pStyle w:val="51Abs"/>
      </w:pPr>
      <w:r w:rsidRPr="00621F1D">
        <w:lastRenderedPageBreak/>
        <w:t>(2) Bei Anhängern, die eine Einrichtung haben, die ihre Bremsanlage mittels Druckluft auszuschalten gestattet, muß diese Einrichtung spätestens dann selbsttätig ausgeschaltet werden, wenn die Anhängerbremsanlage erneut mit Druckluft versorgt wird.</w:t>
      </w:r>
    </w:p>
    <w:p w14:paraId="3A6DF708" w14:textId="77777777" w:rsidR="00C20D48" w:rsidRPr="00621F1D" w:rsidRDefault="00181CEB" w:rsidP="00C20D48">
      <w:pPr>
        <w:pStyle w:val="51Abs"/>
      </w:pPr>
      <w:r w:rsidRPr="00621F1D">
        <w:t>(3) Die feststellbare Bremsanlage eines Anhängers muß von außerhalb, bei Omnibusanhängern vom Innenraum des Anhängers betätigt und gelöst werden können. Mit dieser Bremsanlage muß das Abrollen des das Höchstgewicht aufweisenden Anhängers auf einer Steigung oder einem Gefälle von mindestens 18 vH dauernd verhindert werden können.</w:t>
      </w:r>
    </w:p>
    <w:p w14:paraId="27AAB8FC" w14:textId="77777777" w:rsidR="00C20D48" w:rsidRPr="00621F1D" w:rsidRDefault="00181CEB" w:rsidP="00C20D48">
      <w:pPr>
        <w:pStyle w:val="51Abs"/>
      </w:pPr>
      <w:r w:rsidRPr="00621F1D">
        <w:t>(4) Mit der Bremsanlage eines Anhängers, mit dem eine Geschwindigkeit von 25 km/h nicht überschritten werden darf, muß auf gerader, waagrechter und trockener Fahrbahn eine Verzögerung von mindestens 2 m/s² erreicht werden können.</w:t>
      </w:r>
    </w:p>
    <w:p w14:paraId="5B877589" w14:textId="77777777" w:rsidR="002338F1" w:rsidRPr="00621F1D" w:rsidRDefault="00181CEB" w:rsidP="00C20D48">
      <w:pPr>
        <w:pStyle w:val="51Abs"/>
      </w:pPr>
      <w:r w:rsidRPr="00621F1D">
        <w:t>(5) Bremsanlagen müssen der Anlage 1f entsprechen.</w:t>
      </w:r>
    </w:p>
    <w:p w14:paraId="76B4E860" w14:textId="77777777" w:rsidR="007B366D" w:rsidRPr="00976568" w:rsidRDefault="00081B34" w:rsidP="00976568">
      <w:pPr>
        <w:pStyle w:val="45UeberschrPara"/>
      </w:pPr>
      <w:r w:rsidRPr="00976568">
        <w:t>Zu § 6 Abs. 10a KFG 1967</w:t>
      </w:r>
    </w:p>
    <w:p w14:paraId="1543A263" w14:textId="77777777" w:rsidR="00A00AA0" w:rsidRPr="00976568" w:rsidRDefault="00081B34" w:rsidP="00052F8E">
      <w:pPr>
        <w:pStyle w:val="51Abs"/>
      </w:pPr>
      <w:r w:rsidRPr="00976568">
        <w:rPr>
          <w:rStyle w:val="991GldSymbol"/>
        </w:rPr>
        <w:t>§ 3j.</w:t>
      </w:r>
      <w:r w:rsidRPr="00976568">
        <w:t xml:space="preserve"> Bei der auf alle Räder eines Anhängers mit dem eine Geschwindigkeit von 25 km/h überschritten werden darf, wirkenden Bremsanlage muß eine Summe der am Umfang der gebremsten Räder ausgeübten Bremskräfte von mindestens 45 vH der sich beim Höchstgewicht ergebenden Radlasten erreicht werden können. Bei Anhängern mit einem Höchstgewicht von mehr als 10 000 kg muß überdies nach einer Energieaufnahme durch die Bremsen, die dem Befahren eines 6 km langen Straßenstück</w:t>
      </w:r>
      <w:r>
        <w:t>e</w:t>
      </w:r>
      <w:r w:rsidRPr="00976568">
        <w:t>s mit einem Gefälle von 6 vH mit einer Geschwindigkeit von 30 km/h entspricht, eine Summe der am Umfang der gebremsten Räder ausgeübten Bremskräfte von mindestens 33 vH der sich beim Höchstgewicht ergebenden Radlasten erreicht werden können.</w:t>
      </w:r>
    </w:p>
    <w:p w14:paraId="5EB97F03" w14:textId="77777777" w:rsidR="00D84077" w:rsidRPr="00340302" w:rsidRDefault="00295A7C" w:rsidP="00340302">
      <w:pPr>
        <w:pStyle w:val="45UeberschrPara"/>
      </w:pPr>
      <w:r w:rsidRPr="00340302">
        <w:t>Zu § 6 Abs. 11 KFG 1967</w:t>
      </w:r>
    </w:p>
    <w:p w14:paraId="0D4A8822" w14:textId="77777777" w:rsidR="00D84077" w:rsidRPr="00340302" w:rsidRDefault="00295A7C" w:rsidP="00D84077">
      <w:pPr>
        <w:pStyle w:val="51Abs"/>
      </w:pPr>
      <w:r w:rsidRPr="00340302">
        <w:rPr>
          <w:rStyle w:val="991GldSymbol"/>
        </w:rPr>
        <w:t>§ 3k.</w:t>
      </w:r>
      <w:r w:rsidRPr="00340302">
        <w:t xml:space="preserve"> (1) Auflaufbremsanlagen müssen so eingerichtet sein, daß auch nach Ausnützung des gesamten Auflaufweges Beschädigungen, wie insbesondere unzulässige Verformungen durch übermäßige Kräfte in der Übertragungseinrichtung und in den Bremsen, vermieden werden. Hiezu verwendete Einrichtungen (Bremskraftbegrenzer) dürfen die Bremskräfte nur so weit verringern, daß die vorgeschriebene Bremswirkung erhalten bleibt. Enthält eine mechanische Übertragungseinrichtung einen Seilzug, so muß dieser so kurz wie möglich sein. Bolzen von Gelenken müssen ausreichend gesichert sein. Diese Gelenkstellen müssen selbstschmierend ausgeführt oder für die Schmierung leicht zugänglich sein.</w:t>
      </w:r>
    </w:p>
    <w:p w14:paraId="7F55455B" w14:textId="77777777" w:rsidR="00D84077" w:rsidRPr="00340302" w:rsidRDefault="00295A7C" w:rsidP="00D84077">
      <w:pPr>
        <w:pStyle w:val="51Abs"/>
      </w:pPr>
      <w:r w:rsidRPr="00340302">
        <w:t>(2) Rückfahrsperren müssen so ausgebildet sein, daß sie durch Anwendung einer Zugkraft in der Zugrichtung selbsttätig ausgeschaltet werden.</w:t>
      </w:r>
    </w:p>
    <w:p w14:paraId="0552BF6E" w14:textId="77777777" w:rsidR="00D84077" w:rsidRPr="00340302" w:rsidRDefault="00295A7C" w:rsidP="00D84077">
      <w:pPr>
        <w:pStyle w:val="51Abs"/>
      </w:pPr>
      <w:r w:rsidRPr="00340302">
        <w:t>(3) Die aufeinander gleitenden Teile von Auflaufeinrichtungen müssen durch einen Faltenbalg oder andere gleichwertige Einrichtungen geschützt sein. Sie müssen selbstschmierend ausgeführt oder für die Schmierung leicht zugänglich sein. Die Gleitflächen müssen aus Werkstoffen bestehen, durch die Kontaktkorrosion, Klemmen oder Pressen der gleitenden Teile ausgeschlossen ist.</w:t>
      </w:r>
    </w:p>
    <w:p w14:paraId="52868CBE" w14:textId="77777777" w:rsidR="00D84077" w:rsidRPr="00340302" w:rsidRDefault="00295A7C" w:rsidP="00D84077">
      <w:pPr>
        <w:pStyle w:val="51Abs"/>
      </w:pPr>
      <w:r w:rsidRPr="00340302">
        <w:t>(4) Die in den Abs. 5 und 6 verwendeten Abkürzungen bedeuten: GA das Höchstgewicht des Anhängers, GB die Summe der dem Höchstgewicht des Anhängers entsprechenden Radlasten der Räder des Anhängers, auf die die Bremsen wirken, D</w:t>
      </w:r>
      <w:r>
        <w:t> </w:t>
      </w:r>
      <w:r w:rsidRPr="00340302">
        <w:t>1 die Druckkraft im Sinne der Verminderung des Abstandes der Zugvorrichtung von der ersten Anhängerachse (Deichselkraft), D</w:t>
      </w:r>
      <w:r>
        <w:t> </w:t>
      </w:r>
      <w:r w:rsidRPr="00340302">
        <w:t>2 die Zugkraft (umgekehrte Richtung von D</w:t>
      </w:r>
      <w:r>
        <w:t> </w:t>
      </w:r>
      <w:r w:rsidRPr="00340302">
        <w:t>1).</w:t>
      </w:r>
    </w:p>
    <w:p w14:paraId="0ED22E31" w14:textId="77777777" w:rsidR="00D84077" w:rsidRPr="00340302" w:rsidRDefault="00295A7C" w:rsidP="00D84077">
      <w:pPr>
        <w:pStyle w:val="51Abs"/>
      </w:pPr>
      <w:r w:rsidRPr="00340302">
        <w:t>(5) Bremskraftbegrenzer (Abs. 1) dürfen erst ansprechen, wenn die Deichselkraft bei Anhängern mit nur einer Achse den Wert 0,12 GA, bei Anhängern mit mehr als einer Achse den Wert 0,08 GA erreicht hat. Sie müssen verhindern, daß die Bremskraft an den Bremsen einen Wert übersteigt, der bei Anhängern mit nur einer Achse einer Deichselkraft von 0,18 GB, bei Anhängern mit mehr als einer Achse von 0,12 GB entspricht.</w:t>
      </w:r>
    </w:p>
    <w:p w14:paraId="3042C71F" w14:textId="77777777" w:rsidR="00D84077" w:rsidRPr="00340302" w:rsidRDefault="00295A7C" w:rsidP="00D84077">
      <w:pPr>
        <w:pStyle w:val="51Abs"/>
      </w:pPr>
      <w:r w:rsidRPr="00340302">
        <w:t>(6) Der größte, kurzzeitig wirkende Wert für D</w:t>
      </w:r>
      <w:r>
        <w:t> </w:t>
      </w:r>
      <w:r w:rsidRPr="00340302">
        <w:t>1, der die Verschiebung der Zugvorrichtung hervorruft (Ansprechschwelle), darf nicht kleiner als 0,02 GA und nicht größer als 0,04 GA sein. D</w:t>
      </w:r>
      <w:r>
        <w:t> </w:t>
      </w:r>
      <w:r w:rsidRPr="00340302">
        <w:t>1 darf im Bewegungsbereich der Auflaufeinrichtung bei Anhängern mit nur einer Achse 0,09 GA, bei Anhängern mit mehr als einer Achse 0,06 GA nicht übersteigen. Der Wert von D</w:t>
      </w:r>
      <w:r>
        <w:t> </w:t>
      </w:r>
      <w:r w:rsidRPr="00340302">
        <w:t>2 für die Rückführung der Zugvorrichtung aus der am weitesten eingeschobenen Stellung muß zwischen 0,1 GA und 0,5 GA liegen.</w:t>
      </w:r>
    </w:p>
    <w:p w14:paraId="0CDDC861" w14:textId="77777777" w:rsidR="00F94F9F" w:rsidRPr="00340302" w:rsidRDefault="00295A7C" w:rsidP="00D84077">
      <w:pPr>
        <w:pStyle w:val="51Abs"/>
      </w:pPr>
      <w:r w:rsidRPr="00340302">
        <w:t>(7) Der nutzbare Auflaufweg muß in jeder Stellung der Zugvorrichtung auch nach Erwärmung der Bremsen oder nach durchschnittlicher Abnützung der Bremsbeläge ohne sofortiges Nachstellen größer sein</w:t>
      </w:r>
      <w:r>
        <w:t>,</w:t>
      </w:r>
      <w:r w:rsidRPr="00340302">
        <w:t xml:space="preserve"> als der für die Zuspannung der Bremsen erforderliche Zuspannweg.</w:t>
      </w:r>
    </w:p>
    <w:p w14:paraId="335CFC18" w14:textId="77777777" w:rsidR="003B0B58" w:rsidRPr="00524506" w:rsidRDefault="0078554A" w:rsidP="00524506">
      <w:pPr>
        <w:pStyle w:val="45UeberschrPara"/>
      </w:pPr>
      <w:r w:rsidRPr="00524506">
        <w:lastRenderedPageBreak/>
        <w:t>Zu § 6 Abs. 12 KFG 1967</w:t>
      </w:r>
    </w:p>
    <w:p w14:paraId="113FE9CE" w14:textId="77777777" w:rsidR="009826B2" w:rsidRPr="00524506" w:rsidRDefault="0078554A" w:rsidP="00474FD8">
      <w:pPr>
        <w:pStyle w:val="51Abs"/>
      </w:pPr>
      <w:r w:rsidRPr="00524506">
        <w:rPr>
          <w:rStyle w:val="991GldSymbol"/>
        </w:rPr>
        <w:t>§ 3l.</w:t>
      </w:r>
      <w:r w:rsidRPr="00524506">
        <w:t xml:space="preserve"> Bei Bremsanlagen, bei denen die Bremsung des Anhängers durch das Abreißen selbsttätig erfolgt, muß dabei die für die Hilfsbremsanlage vorgeschriebene Bremswirkung für das Zugfahrzeug, beim Ziehen von zwei Anhängern für das Zugfahrzeug und den mit diesem verbunden bleibenden Anhänger erhalten bleiben; dies gilt sinngemäß für Vorrichtungen, bei denen ein Anhänger bei Undichtwerden einer Übertragungseinrichtung selbsttätig gebremst wird.</w:t>
      </w:r>
    </w:p>
    <w:p w14:paraId="5BF94971" w14:textId="77777777" w:rsidR="00222535" w:rsidRPr="00485BED" w:rsidRDefault="00007874" w:rsidP="00485BED">
      <w:pPr>
        <w:pStyle w:val="45UeberschrPara"/>
      </w:pPr>
      <w:r w:rsidRPr="00485BED">
        <w:t>Zu § 6 Abs. 12b KFG 1967</w:t>
      </w:r>
    </w:p>
    <w:p w14:paraId="05836A71" w14:textId="77777777" w:rsidR="00222535" w:rsidRPr="00485BED" w:rsidRDefault="00007874" w:rsidP="00222535">
      <w:pPr>
        <w:pStyle w:val="51Abs"/>
      </w:pPr>
      <w:r w:rsidRPr="00485BED">
        <w:rPr>
          <w:rStyle w:val="991GldSymbol"/>
        </w:rPr>
        <w:t>§ 3n.</w:t>
      </w:r>
      <w:r w:rsidRPr="00485BED">
        <w:t xml:space="preserve"> (1) Der Energievorrat einer Fremdkraftbremsanlage muß so bemessen sein, daß bei Stillstand des Motors die Bremswirkung ausreichend bleibt, um das Fahrzeug unter den vorgeschriebenen Bedingungen anzuhalten; ist die Feststellbremsanlage eine Hilfskraftbremsanlage, so kann deren Wirkung bei Ausfall der Hilfskraft auch dadurch sichergestellt sein, daß ein vom Energievorrat der Hilfskraftbremsanlage unabhängiger Vorrat, wie der für die Betriebsbremsanlage, in Anspruch genommen wird.</w:t>
      </w:r>
    </w:p>
    <w:p w14:paraId="1D97243B" w14:textId="77777777" w:rsidR="00B14797" w:rsidRPr="00485BED" w:rsidRDefault="00007874" w:rsidP="00222535">
      <w:pPr>
        <w:pStyle w:val="51Abs"/>
      </w:pPr>
      <w:r w:rsidRPr="00485BED">
        <w:t>(2) Hilfseinrichtungen dürfen die für sie erforderliche Energie nur unter der Bedingung</w:t>
      </w:r>
      <w:r>
        <w:t xml:space="preserve"> aus dem Energievorrat für die </w:t>
      </w:r>
      <w:r w:rsidRPr="00485BED">
        <w:t>Bremsanlagen entnehmen, daß durch ihren Betrieb, selbst bei einem Versagen der Energiequelle, der Energievorrat für die Bremsanlagen nicht unter den im § 3o Abs. 4 festgelegten Wert absinken kann.</w:t>
      </w:r>
    </w:p>
    <w:p w14:paraId="4A55A13B" w14:textId="77777777" w:rsidR="00C93549" w:rsidRPr="003F62B1" w:rsidRDefault="00E20CEE" w:rsidP="00C93549">
      <w:pPr>
        <w:pStyle w:val="51Abs"/>
      </w:pPr>
      <w:r w:rsidRPr="003F62B1">
        <w:rPr>
          <w:rStyle w:val="991GldSymbol"/>
        </w:rPr>
        <w:t>§ 3o.</w:t>
      </w:r>
      <w:r w:rsidRPr="003F62B1">
        <w:t xml:space="preserve"> (1) Bei Fremdkraftbremsanlagen darf jeder Energiespeicher nur auf die Bremsen von zwei oder mehr Rädern wirken, die so gewählt sind, daß sie allein bei Fahrzeugen mit zwei Achsen die für die Hilfsbremsanlage vorgeschriebene Bremswirkung, bei Fahrzeugen mit mehr als zwei Achsen mindestens 30 vH der für die Betriebsbremsanlage vorgeschriebenen Wirkung unter den vorgeschriebenen Bedingungen gewährleisten, ohne die Stabilität des Fahrzeuges während des Bremsens zu beeinträchtigen; jeder Energievorrat muß außerdem mit einer Warneinrichtung nach Abs. 4 ausgerüstet sein.</w:t>
      </w:r>
    </w:p>
    <w:p w14:paraId="52173E4E" w14:textId="77777777" w:rsidR="00C93549" w:rsidRPr="003F62B1" w:rsidRDefault="00E20CEE" w:rsidP="00C93549">
      <w:pPr>
        <w:pStyle w:val="51Abs"/>
      </w:pPr>
      <w:r w:rsidRPr="003F62B1">
        <w:t>(2) Bei Fremdkraftbremsanlagen muß die Art des Antriebes ihrer Energiequelle einen sicheren Betrieb gewährleisten. Bei Ausfall eines Teiles der Übertragungseinrichtung der gesamten Bremsanlage muß die Speisung des von der Störung nicht betroffenen Teiles weiterhin gesichert sein, wenn dies zum Abbremsen des Fahrzeuges mit der für die Hilfsbremsanlage vorgeschriebenen Wirkung erforderlich ist; dies muß mit Hilfe von Einrichtungen, die bei Stillstand des Fahrzeuges leicht in Gang zu setzen sind, oder durch eine automatische Einrichtung erreicht werden. Außerdem müssen die nach dieser Einrichtung angeordneten Behälter so beschaffen sein, da</w:t>
      </w:r>
      <w:r>
        <w:t>ß</w:t>
      </w:r>
      <w:r w:rsidRPr="003F62B1">
        <w:t xml:space="preserve"> es nach viermaliger Betätigung der Betriebsbremsanlage gemäß den Vorschriften nach Anlage 1f Anhang 7 Abschnitt A Z 1.2. noch möglich ist, das Fahrzeug mit der für die Hilfsbremsanlage vorgeschriebenen Wirkung zum Stillstand zu bringen.</w:t>
      </w:r>
    </w:p>
    <w:p w14:paraId="60BE296D" w14:textId="77777777" w:rsidR="00C93549" w:rsidRPr="003F62B1" w:rsidRDefault="00E20CEE" w:rsidP="00C93549">
      <w:pPr>
        <w:pStyle w:val="51Abs"/>
      </w:pPr>
      <w:r w:rsidRPr="003F62B1">
        <w:t>(3) Weisen die Betriebsbremsanlage, die Hilfsbremsanlage und die Feststellbremsanlage gemeinsame Teile auf oder ist die Betriebsbremsanlage eine Fremdkraftbremsanlage, so darf ebenso wie für die Erfüllung der Bestimmungen der §§ 3f und 3m keine automatische Einrichtung verwendet sein, deren in Ruhe befindliche Teile erst bei einer Störung der Bremsanlage wirksam werden.</w:t>
      </w:r>
    </w:p>
    <w:p w14:paraId="7A48146F" w14:textId="77777777" w:rsidR="00C93549" w:rsidRPr="003F62B1" w:rsidRDefault="00E20CEE" w:rsidP="00C93549">
      <w:pPr>
        <w:pStyle w:val="51Abs"/>
      </w:pPr>
      <w:r w:rsidRPr="003F62B1">
        <w:t xml:space="preserve">(4) Kraftfahrzeuge, die eine mit einem Energiespeicher betriebene Betriebsbremsanlage aufweisen, müssen </w:t>
      </w:r>
      <w:r w:rsidRPr="006C66EE">
        <w:rPr>
          <w:color w:val="auto"/>
        </w:rPr>
        <w:t>–</w:t>
      </w:r>
      <w:r w:rsidRPr="003F62B1">
        <w:t xml:space="preserve"> falls eine Bremsung mit der für die Hilfsbremsanlage vorgeschriebenen Wirkung nicht ohne Mitwirkung der Speicherenergie möglich ist </w:t>
      </w:r>
      <w:r w:rsidRPr="006C66EE">
        <w:rPr>
          <w:color w:val="auto"/>
        </w:rPr>
        <w:t>–</w:t>
      </w:r>
      <w:r w:rsidRPr="003F62B1">
        <w:t xml:space="preserve"> außer mit einem etwa vorhandenen Manometer mit einer optisch oder akustisch wirkenden Warneinrichtung versehen sein, die anzeigt, daß die gespeicherte Energie in irgendeinem Teil der Anlage vor dem Bremsventil auf eine</w:t>
      </w:r>
      <w:r>
        <w:t>m</w:t>
      </w:r>
      <w:r w:rsidRPr="003F62B1">
        <w:t xml:space="preserve"> Wert abgesunken ist, der ohne Speisung des Energiespeichers sicherstellt, daß bei jedem Beladungszustand des Fahrzeuges nach vier vollen Betätigungen der Betätigungseinrichtung der Betriebsbremsanlage nur noch eine fünfte Bremsung mit der für die Hilfsbremsanlage vorgeschriebenen Wirkung möglich ist. Diese Warneinrichtung muß unmittelbar und ständig an die Übertragungseinrichtung angeschlossen sein. Die Warneinrichtungen dürfen bei laufendem Motor und ohne Fehler in der Bremsanlage bei normalen Betriebsbedingungen des Fahrzeuges kein Signal geben, außer während der für das Auffüllen der Energiespeicher erforderlichen Zeit nach dem Anlassen des Motors.</w:t>
      </w:r>
    </w:p>
    <w:p w14:paraId="3A44DE5C" w14:textId="77777777" w:rsidR="006B348B" w:rsidRPr="003F62B1" w:rsidRDefault="00E20CEE" w:rsidP="00C93549">
      <w:pPr>
        <w:pStyle w:val="51Abs"/>
      </w:pPr>
      <w:r w:rsidRPr="003F62B1">
        <w:t>(5) Bei hydraulischen Fremdkraftbremsanlagen muß nach acht Vollbremsungen für eine neunte Bremsung mindestens die für die Hilfsbremsanlage vorgeschriebene Bremswirkung oder, wenn dies bei Vorhandensein einer getrennten Betätigungsvorrichtung unter Verwendung von Speicherenergie erreicht wird, mindestens 30 vH der für die Betriebsbremsanlage vorgeschriebenen Bremswirkung erzielt werden können. Solche Bremsanlagen sind nach Anlage 1f Anhang 7 Abschnitt C zu prüfen.</w:t>
      </w:r>
    </w:p>
    <w:p w14:paraId="7F1348F5" w14:textId="77777777" w:rsidR="007C1115" w:rsidRPr="00F259BB" w:rsidRDefault="00E439CD" w:rsidP="00DE04C6">
      <w:pPr>
        <w:pStyle w:val="51Abs"/>
      </w:pPr>
      <w:r w:rsidRPr="00F259BB">
        <w:rPr>
          <w:rStyle w:val="991GldSymbol"/>
        </w:rPr>
        <w:t>§ 3p.</w:t>
      </w:r>
      <w:r w:rsidRPr="00F259BB">
        <w:t xml:space="preserve"> Druckluftbremsanlagen müssen der Anlage 1f Anhänge 6, 7 Abschnitt A und 9 entsprechen.</w:t>
      </w:r>
    </w:p>
    <w:p w14:paraId="21E2E188" w14:textId="77777777" w:rsidR="001A1376" w:rsidRPr="00E136F1" w:rsidRDefault="002E7D1E" w:rsidP="001A1376">
      <w:pPr>
        <w:pStyle w:val="51Abs"/>
      </w:pPr>
      <w:r w:rsidRPr="00E136F1">
        <w:rPr>
          <w:rStyle w:val="991GldSymbol"/>
        </w:rPr>
        <w:t>§ 3q.</w:t>
      </w:r>
      <w:r w:rsidRPr="00E136F1">
        <w:t xml:space="preserve"> (1) Federspeicherbremsanlagen sind Einrichtungen, bei denen die zur Bremsung erforderliche Energie von einer oder mehreren Federn geliefert wird, die als Energiespeicher wirken und bei denen die </w:t>
      </w:r>
      <w:r w:rsidRPr="00E136F1">
        <w:lastRenderedPageBreak/>
        <w:t>für das Zusammendrücken der Feder zum Lösen der Bremse erforderliche Energie vom Lenker mittels der Betätigungseinrichtung geliefert oder gesteuert wird.</w:t>
      </w:r>
    </w:p>
    <w:p w14:paraId="17F2E212" w14:textId="77777777" w:rsidR="001A1376" w:rsidRPr="00E136F1" w:rsidRDefault="002E7D1E" w:rsidP="001A1376">
      <w:pPr>
        <w:pStyle w:val="51Abs"/>
      </w:pPr>
      <w:r w:rsidRPr="00E136F1">
        <w:t>(2) Bei allen Drücken, die in der Vorratsleitung zum Druckraum der Federspeicher auftreten können, dürfen betriebsübliche geringe Druckschwankungen keine erheblichen Schwankungen der Bremskraft hervorrufen. Der Druckraum der Federspeicher muß, wenn die Federn nicht durch mindestens zwei voneinander unabhängige Einrichtungen zusammengedrückt gehalten werden können, durch eine Energiereserve beaufschlagt werden können, an die keine andere Einrichtung oder Ausrüstung angeschlossen ist; dies gilt jedoch nicht für Anhänger. Bei Kraftfahrzeugen mu</w:t>
      </w:r>
      <w:r>
        <w:t>ß</w:t>
      </w:r>
      <w:r w:rsidRPr="00E136F1">
        <w:t xml:space="preserve"> die Anlage so beschaffen sein, daß die Bremsen ohne Nachspeisung mindestens dreimal betätigt und gelöst werden können, wenn der Anfangsdruck im Druckraum gleich dem vorgesehenen Höchstdruck ist. Bei Anhängern muß es möglich sein, die Bremsen des abgekuppelten Anhängers mindestens dreimal zu lösen, wobei der Überdruck in der Vorratsleitung vor dem Abkuppeln des Anhängers mindestens 6,5 bar beträgt. Diese Vorschriften müssen eingehalten werden können, wenn die Bremsen eng eingestellt sind. Zusätzlich muß das Betätigen und Lösen der Feststellbremsanlage möglich sein, wenn der Anhänger mit dem Zugfahrzeug verbunden ist. Der Druck im Druckraum, bei dem eine Betätigung der Bremsanlage durch die Federn einsetzt, wenn die Bremsen eng eingestellt sind, darf nicht größer sein als 80 vH des für eine normale Betätigung verfügbaren Mindestdruckes</w:t>
      </w:r>
      <w:r>
        <w:t>.</w:t>
      </w:r>
      <w:r w:rsidRPr="00E136F1">
        <w:t xml:space="preserve"> Für Anhänger ist dieser Mindestdruck derjenige, der sich nach vier vollen Betätigungen der Betriebsbremsanlage gemäß Anlage 1f Anhang 7 Abschnitt A Z 1.3. einstellt, wenn der Ausgangsdruck 6,5 bar Überdruck betragen hat. Sinkt der Druck im Druckraum unter den Wert, bei dem die Bewegung der Teile der Bremsen einsetzt, so muß eine Warneinrichtung wirksam werden. Diese Warneinrichtung kann ganz oder teilweise die Warneinrichtung nach § 3o Abs. 4 sein; dies gilt jedoch nicht für Anhänger. Ist ein Fahrzeug, das zum Ziehen von Anhängern mit einer Bremsanlage gemäß § 6 Abs. 10 erster Satz KFG 1967 bestimmt ist, mit Federspeicherbremsanlagen ausgerüstet, so muß das Wirksamwerden der Federspeicherbremsanlagen eine Betätigung der Bremsen des Anhängers auslösen.</w:t>
      </w:r>
    </w:p>
    <w:p w14:paraId="5BD780D6" w14:textId="77777777" w:rsidR="0077711B" w:rsidRPr="00E136F1" w:rsidRDefault="002E7D1E" w:rsidP="001A1376">
      <w:pPr>
        <w:pStyle w:val="51Abs"/>
      </w:pPr>
      <w:r w:rsidRPr="00E136F1">
        <w:t>(3) Federspeicherbremsanlagen müssen so gebaut sein, daß bei einer Störung von Teilen der Bremsanlage, deren Ausfall nicht ausgeschlossen werden kann (§ 3c Abs. 1), die Bremsen ohne Benützung der normalen Betätigungseinrichtung durch eine Hilfseinrichtung gelöst werden können. Ist zur Betätigung der Hilfseinrichtung ein Werkzeug oder ein Schlüssel erforderlich, so sind diese im Fahrzeug mitzuführen.</w:t>
      </w:r>
    </w:p>
    <w:p w14:paraId="757689B3" w14:textId="77777777" w:rsidR="00C206A4" w:rsidRPr="00984F7E" w:rsidRDefault="00204474" w:rsidP="00C903D9">
      <w:pPr>
        <w:pStyle w:val="45UeberschrPara"/>
      </w:pPr>
      <w:r w:rsidRPr="00984F7E">
        <w:t>Reifen und Schneeketten</w:t>
      </w:r>
    </w:p>
    <w:p w14:paraId="5F8D90CF" w14:textId="77777777" w:rsidR="00C206A4" w:rsidRPr="00984F7E" w:rsidRDefault="00204474" w:rsidP="00C206A4">
      <w:pPr>
        <w:pStyle w:val="51Abs"/>
      </w:pPr>
      <w:r w:rsidRPr="00DF481E">
        <w:rPr>
          <w:rStyle w:val="991GldSymbol"/>
        </w:rPr>
        <w:t>§ 4.</w:t>
      </w:r>
      <w:r w:rsidRPr="00984F7E">
        <w:t xml:space="preserve"> (1) Auf Rädern laufende Kraftfahrzeuge mit einer Bauartgeschwindigkeit von mehr als 25 km/h und Anhänger, mit denen eine Geschwindigkeit von 25 km/h überschritten werden darf, müssen mit Luftreifen oder mit diesen hinsichtlich der Elastizität gleichwertigen Reifen versehen sein.</w:t>
      </w:r>
    </w:p>
    <w:p w14:paraId="54F94DE8" w14:textId="77777777" w:rsidR="00C206A4" w:rsidRPr="00984F7E" w:rsidRDefault="00204474" w:rsidP="00C206A4">
      <w:pPr>
        <w:pStyle w:val="51Abs"/>
      </w:pPr>
      <w:r w:rsidRPr="00984F7E">
        <w:t>(2) Ein Reifen gilt als einem Luftreifen gleichwertig, wenn sich seine lineare Eindrückung in radialer Richtung durch einen parallel zur Reifenachse eingestellten zylindrischen festen Körper von 100 mm Durchmesser bei der Verdopplung einer radial wirkenden Anpressungskraft von 1000 N je 1 cm Reifenbreite, gemessen an der Auflagefläche des Reifens auf der Felge, ändert:</w:t>
      </w:r>
    </w:p>
    <w:p w14:paraId="7B2EAF05" w14:textId="77777777" w:rsidR="00F06824" w:rsidRPr="00984F7E" w:rsidRDefault="00204474">
      <w:pPr>
        <w:pStyle w:val="83ErlText"/>
      </w:pPr>
      <w:r w:rsidRPr="00984F7E">
        <w:t>bei einem Außendurchmesser des Reifens</w:t>
      </w:r>
    </w:p>
    <w:tbl>
      <w:tblPr>
        <w:tblW w:w="5184" w:type="dxa"/>
        <w:jc w:val="center"/>
        <w:tblLook w:val="01E0" w:firstRow="1" w:lastRow="1" w:firstColumn="1" w:lastColumn="1" w:noHBand="0" w:noVBand="0"/>
      </w:tblPr>
      <w:tblGrid>
        <w:gridCol w:w="648"/>
        <w:gridCol w:w="1418"/>
        <w:gridCol w:w="1661"/>
        <w:gridCol w:w="1457"/>
      </w:tblGrid>
      <w:tr w:rsidR="0086732D" w:rsidRPr="00984F7E" w14:paraId="6F44500F" w14:textId="77777777" w:rsidTr="00627737">
        <w:trPr>
          <w:jc w:val="center"/>
        </w:trPr>
        <w:tc>
          <w:tcPr>
            <w:tcW w:w="648" w:type="dxa"/>
          </w:tcPr>
          <w:p w14:paraId="48FD48AE" w14:textId="77777777" w:rsidR="00052A44" w:rsidRPr="00984F7E" w:rsidRDefault="00204474" w:rsidP="009C2A6E">
            <w:pPr>
              <w:pStyle w:val="61TabText"/>
            </w:pPr>
            <w:r w:rsidRPr="00984F7E">
              <w:t>von</w:t>
            </w:r>
          </w:p>
        </w:tc>
        <w:tc>
          <w:tcPr>
            <w:tcW w:w="1418" w:type="dxa"/>
          </w:tcPr>
          <w:p w14:paraId="37DA0A69" w14:textId="77777777" w:rsidR="00052A44" w:rsidRPr="00984F7E" w:rsidRDefault="00204474" w:rsidP="009C2A6E">
            <w:pPr>
              <w:pStyle w:val="61aTabTextRechtsb"/>
            </w:pPr>
            <w:r w:rsidRPr="00984F7E">
              <w:t>590 mm bis</w:t>
            </w:r>
          </w:p>
        </w:tc>
        <w:tc>
          <w:tcPr>
            <w:tcW w:w="1661" w:type="dxa"/>
          </w:tcPr>
          <w:p w14:paraId="42CE37C2" w14:textId="77777777" w:rsidR="00052A44" w:rsidRPr="00984F7E" w:rsidRDefault="00204474" w:rsidP="00052A44">
            <w:pPr>
              <w:pStyle w:val="61aTabTextRechtsb"/>
            </w:pPr>
            <w:r w:rsidRPr="00984F7E">
              <w:t>650 mm um</w:t>
            </w:r>
          </w:p>
        </w:tc>
        <w:tc>
          <w:tcPr>
            <w:tcW w:w="1457" w:type="dxa"/>
          </w:tcPr>
          <w:p w14:paraId="7C3DF09A" w14:textId="77777777" w:rsidR="00052A44" w:rsidRPr="00984F7E" w:rsidRDefault="00204474" w:rsidP="005307A6">
            <w:pPr>
              <w:pStyle w:val="61TabText"/>
            </w:pPr>
            <w:r>
              <w:t>13</w:t>
            </w:r>
            <w:r w:rsidRPr="005307A6">
              <w:t>'</w:t>
            </w:r>
            <w:r w:rsidRPr="00984F7E">
              <w:t>4 mm,</w:t>
            </w:r>
          </w:p>
        </w:tc>
      </w:tr>
      <w:tr w:rsidR="0086732D" w:rsidRPr="00984F7E" w14:paraId="01808141" w14:textId="77777777" w:rsidTr="00627737">
        <w:trPr>
          <w:jc w:val="center"/>
        </w:trPr>
        <w:tc>
          <w:tcPr>
            <w:tcW w:w="648" w:type="dxa"/>
          </w:tcPr>
          <w:p w14:paraId="2AC04311" w14:textId="77777777" w:rsidR="00052A44" w:rsidRPr="00984F7E" w:rsidRDefault="00204474" w:rsidP="009C2A6E">
            <w:pPr>
              <w:pStyle w:val="61TabText"/>
            </w:pPr>
            <w:r w:rsidRPr="00984F7E">
              <w:t>von</w:t>
            </w:r>
          </w:p>
        </w:tc>
        <w:tc>
          <w:tcPr>
            <w:tcW w:w="1418" w:type="dxa"/>
          </w:tcPr>
          <w:p w14:paraId="2CD9A125" w14:textId="77777777" w:rsidR="00052A44" w:rsidRPr="00984F7E" w:rsidRDefault="00204474" w:rsidP="009C2A6E">
            <w:pPr>
              <w:pStyle w:val="61aTabTextRechtsb"/>
            </w:pPr>
            <w:r w:rsidRPr="00984F7E">
              <w:t>651 mm bis</w:t>
            </w:r>
          </w:p>
        </w:tc>
        <w:tc>
          <w:tcPr>
            <w:tcW w:w="1661" w:type="dxa"/>
          </w:tcPr>
          <w:p w14:paraId="3407C43C" w14:textId="77777777" w:rsidR="00052A44" w:rsidRPr="00984F7E" w:rsidRDefault="00204474" w:rsidP="00052A44">
            <w:pPr>
              <w:pStyle w:val="61aTabTextRechtsb"/>
            </w:pPr>
            <w:r w:rsidRPr="00984F7E">
              <w:t>720 mm um</w:t>
            </w:r>
          </w:p>
        </w:tc>
        <w:tc>
          <w:tcPr>
            <w:tcW w:w="1457" w:type="dxa"/>
          </w:tcPr>
          <w:p w14:paraId="290009B1" w14:textId="77777777" w:rsidR="00052A44" w:rsidRPr="00984F7E" w:rsidRDefault="00204474" w:rsidP="005307A6">
            <w:pPr>
              <w:pStyle w:val="61TabText"/>
            </w:pPr>
            <w:r w:rsidRPr="00984F7E">
              <w:t>13</w:t>
            </w:r>
            <w:r w:rsidRPr="005307A6">
              <w:t>'</w:t>
            </w:r>
            <w:r w:rsidRPr="00984F7E">
              <w:t>3 mm,</w:t>
            </w:r>
          </w:p>
        </w:tc>
      </w:tr>
      <w:tr w:rsidR="0086732D" w:rsidRPr="00984F7E" w14:paraId="0DF1607F" w14:textId="77777777" w:rsidTr="00627737">
        <w:trPr>
          <w:jc w:val="center"/>
        </w:trPr>
        <w:tc>
          <w:tcPr>
            <w:tcW w:w="648" w:type="dxa"/>
          </w:tcPr>
          <w:p w14:paraId="39EB45B3" w14:textId="77777777" w:rsidR="00052A44" w:rsidRPr="00984F7E" w:rsidRDefault="00204474" w:rsidP="009C2A6E">
            <w:pPr>
              <w:pStyle w:val="61TabText"/>
            </w:pPr>
            <w:r w:rsidRPr="00984F7E">
              <w:t>von</w:t>
            </w:r>
          </w:p>
        </w:tc>
        <w:tc>
          <w:tcPr>
            <w:tcW w:w="1418" w:type="dxa"/>
          </w:tcPr>
          <w:p w14:paraId="11DDA884" w14:textId="77777777" w:rsidR="00052A44" w:rsidRPr="00984F7E" w:rsidRDefault="00204474" w:rsidP="009C2A6E">
            <w:pPr>
              <w:pStyle w:val="61aTabTextRechtsb"/>
            </w:pPr>
            <w:r w:rsidRPr="00984F7E">
              <w:t>721 mm bis</w:t>
            </w:r>
          </w:p>
        </w:tc>
        <w:tc>
          <w:tcPr>
            <w:tcW w:w="1661" w:type="dxa"/>
          </w:tcPr>
          <w:p w14:paraId="7F968FA3" w14:textId="77777777" w:rsidR="00052A44" w:rsidRPr="00984F7E" w:rsidRDefault="00204474" w:rsidP="00052A44">
            <w:pPr>
              <w:pStyle w:val="61aTabTextRechtsb"/>
            </w:pPr>
            <w:r w:rsidRPr="00984F7E">
              <w:t>800 mm um</w:t>
            </w:r>
          </w:p>
        </w:tc>
        <w:tc>
          <w:tcPr>
            <w:tcW w:w="1457" w:type="dxa"/>
          </w:tcPr>
          <w:p w14:paraId="4E116F8D" w14:textId="77777777" w:rsidR="00052A44" w:rsidRPr="00984F7E" w:rsidRDefault="00204474" w:rsidP="005307A6">
            <w:pPr>
              <w:pStyle w:val="61TabText"/>
            </w:pPr>
            <w:r w:rsidRPr="00984F7E">
              <w:t>13</w:t>
            </w:r>
            <w:r w:rsidRPr="005307A6">
              <w:t>'</w:t>
            </w:r>
            <w:r w:rsidRPr="00984F7E">
              <w:t>2 mm,</w:t>
            </w:r>
          </w:p>
        </w:tc>
      </w:tr>
      <w:tr w:rsidR="0086732D" w:rsidRPr="00984F7E" w14:paraId="2E4A2D02" w14:textId="77777777" w:rsidTr="00627737">
        <w:trPr>
          <w:jc w:val="center"/>
        </w:trPr>
        <w:tc>
          <w:tcPr>
            <w:tcW w:w="648" w:type="dxa"/>
          </w:tcPr>
          <w:p w14:paraId="000FADAD" w14:textId="77777777" w:rsidR="00052A44" w:rsidRPr="00984F7E" w:rsidRDefault="00204474" w:rsidP="009C2A6E">
            <w:pPr>
              <w:pStyle w:val="61TabText"/>
            </w:pPr>
            <w:r w:rsidRPr="00984F7E">
              <w:t>von</w:t>
            </w:r>
          </w:p>
        </w:tc>
        <w:tc>
          <w:tcPr>
            <w:tcW w:w="1418" w:type="dxa"/>
          </w:tcPr>
          <w:p w14:paraId="74866889" w14:textId="77777777" w:rsidR="00052A44" w:rsidRPr="00984F7E" w:rsidRDefault="00204474" w:rsidP="009C2A6E">
            <w:pPr>
              <w:pStyle w:val="61aTabTextRechtsb"/>
            </w:pPr>
            <w:r w:rsidRPr="00984F7E">
              <w:t>801 mm bis</w:t>
            </w:r>
          </w:p>
        </w:tc>
        <w:tc>
          <w:tcPr>
            <w:tcW w:w="1661" w:type="dxa"/>
          </w:tcPr>
          <w:p w14:paraId="636553CB" w14:textId="77777777" w:rsidR="00052A44" w:rsidRPr="00984F7E" w:rsidRDefault="00204474" w:rsidP="00052A44">
            <w:pPr>
              <w:pStyle w:val="61aTabTextRechtsb"/>
            </w:pPr>
            <w:r w:rsidRPr="00984F7E">
              <w:t>930 mm um</w:t>
            </w:r>
          </w:p>
        </w:tc>
        <w:tc>
          <w:tcPr>
            <w:tcW w:w="1457" w:type="dxa"/>
          </w:tcPr>
          <w:p w14:paraId="414C7C52" w14:textId="77777777" w:rsidR="00052A44" w:rsidRPr="00984F7E" w:rsidRDefault="00204474" w:rsidP="005307A6">
            <w:pPr>
              <w:pStyle w:val="61TabText"/>
            </w:pPr>
            <w:r w:rsidRPr="00984F7E">
              <w:t>13</w:t>
            </w:r>
            <w:r w:rsidRPr="005307A6">
              <w:t>'</w:t>
            </w:r>
            <w:r w:rsidRPr="00984F7E">
              <w:t>1 mm,</w:t>
            </w:r>
          </w:p>
        </w:tc>
      </w:tr>
      <w:tr w:rsidR="0086732D" w:rsidRPr="00984F7E" w14:paraId="6A03F71C" w14:textId="77777777" w:rsidTr="00627737">
        <w:trPr>
          <w:jc w:val="center"/>
        </w:trPr>
        <w:tc>
          <w:tcPr>
            <w:tcW w:w="648" w:type="dxa"/>
          </w:tcPr>
          <w:p w14:paraId="6EAD69AF" w14:textId="77777777" w:rsidR="00052A44" w:rsidRPr="00984F7E" w:rsidRDefault="00204474" w:rsidP="009C2A6E">
            <w:pPr>
              <w:pStyle w:val="61TabText"/>
            </w:pPr>
            <w:r w:rsidRPr="00984F7E">
              <w:t>von</w:t>
            </w:r>
          </w:p>
        </w:tc>
        <w:tc>
          <w:tcPr>
            <w:tcW w:w="1418" w:type="dxa"/>
          </w:tcPr>
          <w:p w14:paraId="0DBC551D" w14:textId="77777777" w:rsidR="00052A44" w:rsidRPr="00984F7E" w:rsidRDefault="00204474" w:rsidP="009C2A6E">
            <w:pPr>
              <w:pStyle w:val="61aTabTextRechtsb"/>
            </w:pPr>
            <w:r w:rsidRPr="00984F7E">
              <w:t>931 mm bis</w:t>
            </w:r>
          </w:p>
        </w:tc>
        <w:tc>
          <w:tcPr>
            <w:tcW w:w="1661" w:type="dxa"/>
          </w:tcPr>
          <w:p w14:paraId="0D19FACD" w14:textId="77777777" w:rsidR="00052A44" w:rsidRPr="00984F7E" w:rsidRDefault="00204474" w:rsidP="00052A44">
            <w:pPr>
              <w:pStyle w:val="61aTabTextRechtsb"/>
            </w:pPr>
            <w:r w:rsidRPr="00984F7E">
              <w:t>1090 mm um</w:t>
            </w:r>
          </w:p>
        </w:tc>
        <w:tc>
          <w:tcPr>
            <w:tcW w:w="1457" w:type="dxa"/>
          </w:tcPr>
          <w:p w14:paraId="38B745F7" w14:textId="77777777" w:rsidR="00052A44" w:rsidRPr="00984F7E" w:rsidRDefault="00204474" w:rsidP="0086732D">
            <w:pPr>
              <w:pStyle w:val="61TabText"/>
            </w:pPr>
            <w:r w:rsidRPr="00984F7E">
              <w:t>13 mm,</w:t>
            </w:r>
          </w:p>
        </w:tc>
      </w:tr>
      <w:tr w:rsidR="0086732D" w:rsidRPr="00984F7E" w14:paraId="5CFE9551" w14:textId="77777777" w:rsidTr="00627737">
        <w:trPr>
          <w:jc w:val="center"/>
        </w:trPr>
        <w:tc>
          <w:tcPr>
            <w:tcW w:w="648" w:type="dxa"/>
          </w:tcPr>
          <w:p w14:paraId="352BD9F8" w14:textId="77777777" w:rsidR="00052A44" w:rsidRPr="00984F7E" w:rsidRDefault="00204474" w:rsidP="009C2A6E">
            <w:pPr>
              <w:pStyle w:val="61TabText"/>
            </w:pPr>
            <w:r w:rsidRPr="00984F7E">
              <w:t>von</w:t>
            </w:r>
          </w:p>
        </w:tc>
        <w:tc>
          <w:tcPr>
            <w:tcW w:w="1418" w:type="dxa"/>
          </w:tcPr>
          <w:p w14:paraId="6E55CF0A" w14:textId="77777777" w:rsidR="00052A44" w:rsidRPr="00984F7E" w:rsidRDefault="00204474" w:rsidP="009C2A6E">
            <w:pPr>
              <w:pStyle w:val="61aTabTextRechtsb"/>
            </w:pPr>
            <w:r w:rsidRPr="00984F7E">
              <w:t>1091 mm bis</w:t>
            </w:r>
          </w:p>
        </w:tc>
        <w:tc>
          <w:tcPr>
            <w:tcW w:w="1661" w:type="dxa"/>
          </w:tcPr>
          <w:p w14:paraId="6CF4AB91" w14:textId="77777777" w:rsidR="00052A44" w:rsidRPr="00984F7E" w:rsidRDefault="00204474" w:rsidP="00052A44">
            <w:pPr>
              <w:pStyle w:val="61aTabTextRechtsb"/>
            </w:pPr>
            <w:r w:rsidRPr="00984F7E">
              <w:t>1320 mm um</w:t>
            </w:r>
          </w:p>
        </w:tc>
        <w:tc>
          <w:tcPr>
            <w:tcW w:w="1457" w:type="dxa"/>
          </w:tcPr>
          <w:p w14:paraId="0166BA1D" w14:textId="77777777" w:rsidR="00052A44" w:rsidRPr="00984F7E" w:rsidRDefault="00204474" w:rsidP="005307A6">
            <w:pPr>
              <w:pStyle w:val="61TabText"/>
            </w:pPr>
            <w:r w:rsidRPr="00984F7E">
              <w:t>12</w:t>
            </w:r>
            <w:r w:rsidRPr="005307A6">
              <w:t>'</w:t>
            </w:r>
            <w:r w:rsidRPr="00984F7E">
              <w:t>9 mm,</w:t>
            </w:r>
          </w:p>
        </w:tc>
      </w:tr>
      <w:tr w:rsidR="0086732D" w:rsidRPr="00984F7E" w14:paraId="446E0FA8" w14:textId="77777777" w:rsidTr="00627737">
        <w:trPr>
          <w:jc w:val="center"/>
        </w:trPr>
        <w:tc>
          <w:tcPr>
            <w:tcW w:w="648" w:type="dxa"/>
          </w:tcPr>
          <w:p w14:paraId="2DB339C4" w14:textId="77777777" w:rsidR="00052A44" w:rsidRPr="00984F7E" w:rsidRDefault="00204474" w:rsidP="009C2A6E">
            <w:pPr>
              <w:pStyle w:val="61TabText"/>
            </w:pPr>
            <w:r w:rsidRPr="00984F7E">
              <w:t>von</w:t>
            </w:r>
          </w:p>
        </w:tc>
        <w:tc>
          <w:tcPr>
            <w:tcW w:w="1418" w:type="dxa"/>
          </w:tcPr>
          <w:p w14:paraId="4FBBE460" w14:textId="77777777" w:rsidR="00052A44" w:rsidRPr="00984F7E" w:rsidRDefault="00204474" w:rsidP="009C2A6E">
            <w:pPr>
              <w:pStyle w:val="61aTabTextRechtsb"/>
            </w:pPr>
            <w:r w:rsidRPr="00984F7E">
              <w:t>1321 mm bis</w:t>
            </w:r>
          </w:p>
        </w:tc>
        <w:tc>
          <w:tcPr>
            <w:tcW w:w="1661" w:type="dxa"/>
          </w:tcPr>
          <w:p w14:paraId="76351E59" w14:textId="77777777" w:rsidR="00052A44" w:rsidRPr="00984F7E" w:rsidRDefault="00204474" w:rsidP="00052A44">
            <w:pPr>
              <w:pStyle w:val="61aTabTextRechtsb"/>
            </w:pPr>
            <w:r w:rsidRPr="00984F7E">
              <w:t>1640 mm um</w:t>
            </w:r>
          </w:p>
        </w:tc>
        <w:tc>
          <w:tcPr>
            <w:tcW w:w="1457" w:type="dxa"/>
          </w:tcPr>
          <w:p w14:paraId="6EDA369D" w14:textId="77777777" w:rsidR="00052A44" w:rsidRPr="00984F7E" w:rsidRDefault="00204474" w:rsidP="0086732D">
            <w:pPr>
              <w:pStyle w:val="61TabText"/>
            </w:pPr>
            <w:r>
              <w:t>12</w:t>
            </w:r>
            <w:r w:rsidRPr="005307A6">
              <w:t>'</w:t>
            </w:r>
            <w:r w:rsidRPr="00984F7E">
              <w:t>8 mm.</w:t>
            </w:r>
          </w:p>
        </w:tc>
      </w:tr>
    </w:tbl>
    <w:p w14:paraId="4D5B8C27" w14:textId="77777777" w:rsidR="00C206A4" w:rsidRPr="00984F7E" w:rsidRDefault="00204474" w:rsidP="00200AC9">
      <w:pPr>
        <w:pStyle w:val="51Abs"/>
      </w:pPr>
      <w:r w:rsidRPr="00984F7E">
        <w:t>(3) Gefederte Kraftfahrzeuge mit einer Bauartgeschwindigkeit von nicht mehr als 25 km/h und gefederte Anhänger, mit denen eine Geschwindigkeit von 25 km/h nicht überschritten werden darf, sowie ungefederte Kraftfahrzeuge mit einer Bauartgeschwindigkeit von nicht mehr als 16 km/h und ungefederte Anhänger, mit denen eine Geschwindigkeit von 16 km/h nicht überschritten werden darf, dürfen mit Reifen versehen sein, deren Flächenpressung 80 N/cm² nicht übersteigt. Die höchste zulässige Radlast darf bei diesen Fahrzeugen 1000 N je 1 cm Grundflächenbreite des Reifens nicht überschreiten.</w:t>
      </w:r>
    </w:p>
    <w:p w14:paraId="4C1C9221" w14:textId="77777777" w:rsidR="00C206A4" w:rsidRPr="00984F7E" w:rsidRDefault="00204474" w:rsidP="00C206A4">
      <w:pPr>
        <w:pStyle w:val="51Abs"/>
      </w:pPr>
      <w:r w:rsidRPr="00984F7E">
        <w:t>(3a) Nach ihrer Bauart den Bestimmungen der Richtlinie 92/23/EWG in der Fassung der Richtlinie 2005/11/EG, ABl. Nr. L 46 vom 17. Februar 2005, oder der ECE-Regelung Nr. 30, BGBl. Nr. 540/1979, unterliegende Reifen müssen, den jeweiligen Bestimmungen entsprechen.</w:t>
      </w:r>
    </w:p>
    <w:p w14:paraId="7F1ECD48" w14:textId="77777777" w:rsidR="00C206A4" w:rsidRPr="00984F7E" w:rsidRDefault="00204474" w:rsidP="00C206A4">
      <w:pPr>
        <w:pStyle w:val="51Abs"/>
      </w:pPr>
      <w:r w:rsidRPr="00984F7E">
        <w:lastRenderedPageBreak/>
        <w:t>(3b) Nach ihrer Bauart den Bestimmungen der Richtlinie 92/23/EWG in der Fassung der Richtlinie 2005/11/EG, ABl. Nr. L 46 vom 17. Februar 2005, oder der ECE-Regelung Nr. 54, BGBl. Nr. 457/1983, unterliegende Reifen, müssen den jeweiligen Bestimmungen entsprechen.</w:t>
      </w:r>
    </w:p>
    <w:p w14:paraId="5BB6466E" w14:textId="77777777" w:rsidR="00C206A4" w:rsidRPr="00984F7E" w:rsidRDefault="00204474" w:rsidP="00C206A4">
      <w:pPr>
        <w:pStyle w:val="51Abs"/>
      </w:pPr>
      <w:r w:rsidRPr="00984F7E">
        <w:t>(3c) Nach ihrer Bauart den Bestimmungen der Richtlinie 92/23/EWG in der Fassung der Richtlinie 2005/11/EG, ABl. Nr. L 46 vom 17. Februar 2005, oder der ECE-Regelung Nr. 64 unterliegende Notradreifen, müssen den jeweiligen Bestimmungen entsprechen.</w:t>
      </w:r>
    </w:p>
    <w:p w14:paraId="7AB8CCCA" w14:textId="77777777" w:rsidR="00C206A4" w:rsidRPr="00984F7E" w:rsidRDefault="00204474" w:rsidP="00C206A4">
      <w:pPr>
        <w:pStyle w:val="51Abs"/>
      </w:pPr>
      <w:r w:rsidRPr="00984F7E">
        <w:t>(3d) Reifen von zweirädrigen oder dreirädrigen Fahrzeugen (Klasse L) müssen Kapitel 1 der Richtlinie 97/24/EG in der Fassung der Richtlinie 2006/27/EG, ABl. Nr. L 66 vom 8. März 2006, S 7, entsprechen. Reifen mit einer Bauartgenehmigung nach der Richtlinie 92/23/EWG dürfen auch an Motorrädern mit Beiwagen, dreirädrigen Kleinkrafträdern, Dreiradfahrzeugen und Vierradfahrzeugen montiert werden.</w:t>
      </w:r>
    </w:p>
    <w:p w14:paraId="1E9551A1" w14:textId="77777777" w:rsidR="00C206A4" w:rsidRPr="00984F7E" w:rsidRDefault="00204474" w:rsidP="00C206A4">
      <w:pPr>
        <w:pStyle w:val="51Abs"/>
      </w:pPr>
      <w:r w:rsidRPr="00984F7E">
        <w:t>(4) Die Tiefe der für die Ableitung des Wassers von der Lauffläche des Reifens erforderlichen Vertiefungen des Laufstreifens (Profiltiefe) muss im mittleren Bereich der Lauffläche, der etwa drei Viertel der Laufflächenbreite einnimmt,</w:t>
      </w:r>
    </w:p>
    <w:p w14:paraId="616944DC" w14:textId="77777777" w:rsidR="00C206A4" w:rsidRPr="00984F7E" w:rsidRDefault="00204474" w:rsidP="008B61F6">
      <w:pPr>
        <w:pStyle w:val="52Aufzaehle1Ziffer"/>
      </w:pPr>
      <w:r w:rsidRPr="00984F7E">
        <w:tab/>
        <w:t>1.</w:t>
      </w:r>
      <w:r w:rsidRPr="00984F7E">
        <w:tab/>
        <w:t>bei Kraftfahrzeugen mit einer Bauartgeschwindigkeit von mehr als 25 km/h, ausgenommen Motorfahrräder, und bei Anhängern, mit denen eine Geschwindigkeit von 25 km/h überschritten werden darf, am gesamten Umfang mindestens 1,6 mm,</w:t>
      </w:r>
    </w:p>
    <w:p w14:paraId="1E838EAE" w14:textId="77777777" w:rsidR="00C206A4" w:rsidRPr="00984F7E" w:rsidRDefault="00204474" w:rsidP="008B61F6">
      <w:pPr>
        <w:pStyle w:val="52Aufzaehle1Ziffer"/>
      </w:pPr>
      <w:r w:rsidRPr="00984F7E">
        <w:tab/>
        <w:t>2.</w:t>
      </w:r>
      <w:r w:rsidRPr="00984F7E">
        <w:tab/>
        <w:t>bei Kraftfahrzeugen mit einer Bauartgeschwindigkeit von mehr als 25 km/h und Anhängern, mit denen eine Geschwindigkeit von 25 km/h überschritten werden darf, jeweils mit einem höchsten zulässigen Gesamtgewicht von mehr als 3 500 kg mindestens 2 mm,</w:t>
      </w:r>
    </w:p>
    <w:p w14:paraId="38056C1F" w14:textId="77777777" w:rsidR="00C206A4" w:rsidRPr="00984F7E" w:rsidRDefault="00204474" w:rsidP="008B61F6">
      <w:pPr>
        <w:pStyle w:val="52Aufzaehle1Ziffer"/>
      </w:pPr>
      <w:r w:rsidRPr="00984F7E">
        <w:tab/>
        <w:t>3.</w:t>
      </w:r>
      <w:r w:rsidRPr="00984F7E">
        <w:tab/>
        <w:t>bei Motorfahrrädern mindestens 1 mm,</w:t>
      </w:r>
    </w:p>
    <w:p w14:paraId="4311C2F8" w14:textId="77777777" w:rsidR="00C206A4" w:rsidRPr="00984F7E" w:rsidRDefault="00204474" w:rsidP="008B61F6">
      <w:pPr>
        <w:pStyle w:val="52Aufzaehle1Ziffer"/>
      </w:pPr>
      <w:r w:rsidRPr="00984F7E">
        <w:tab/>
        <w:t>4.</w:t>
      </w:r>
      <w:r w:rsidRPr="00984F7E">
        <w:tab/>
        <w:t>bei Reifen, die für die Verwendung als Schnee- und Matschreifen oder als Schnee-, Matsch- und Eisreifen bestimmt sind, sofern sie gemäß einer straßenpolizeilichen Anordnung oder gemäß § 102 Abs. 8a KFG 1967 verwendet werden, mindestens 5 mm bei Reifen in Diagonalbauart oder mindestens 4 mm bei Reifen in Radialbauart und</w:t>
      </w:r>
    </w:p>
    <w:p w14:paraId="1B71788A" w14:textId="77777777" w:rsidR="00C206A4" w:rsidRPr="00984F7E" w:rsidRDefault="00204474" w:rsidP="008B61F6">
      <w:pPr>
        <w:pStyle w:val="52Aufzaehle1Ziffer"/>
      </w:pPr>
      <w:r w:rsidRPr="00984F7E">
        <w:tab/>
        <w:t>5.</w:t>
      </w:r>
      <w:r w:rsidRPr="00984F7E">
        <w:tab/>
        <w:t>bei Reifen, die für die Verwendung als Schnee- und Matschreifen oder als Schnee-, Matsch- und Eisreifen bestimmt sind, bei Kraftfahrzeugen und Anhängern mit einem höchsten zulässigen Gesamtgewicht von mehr als 3 500 kg, sofern sie gemäß einer straßenpolizeilichen Anordnung oder gemäß § 102 Abs. 8a KFG 1967 verwendet werden, mindestens 6 mm bei Reifen in Diagonalbauart oder mindestens 5 mm bei Reifen in Radialbauart betragen.</w:t>
      </w:r>
    </w:p>
    <w:p w14:paraId="6B2A14CE" w14:textId="77777777" w:rsidR="00C206A4" w:rsidRPr="00984F7E" w:rsidRDefault="00204474" w:rsidP="008B61F6">
      <w:pPr>
        <w:pStyle w:val="58Schlussteile0Abs"/>
      </w:pPr>
      <w:r w:rsidRPr="00984F7E">
        <w:t>Reifen von Personenkraftwagen und Kombinationskraftwagen müssen mit Indikatoren versehen sein. Diese müssen an mindestens vier gleichmäßig über den Umfang des Reifens verteilten Stellen so angeordnet sein, dass sie dauerhaft und deutlich erkennbar machen, ob die Mindesttiefe der Hauptprofilrillen von 1,6 mm erreicht oder unterschritten ist. Die Reifen dürfen keine mit freiem Auge sichtbaren bis zum Unterbau des Reifens reichenden Risse oder Ablösungen der Lauffläche oder der Seitenwände aufweisen.</w:t>
      </w:r>
    </w:p>
    <w:p w14:paraId="486D1866" w14:textId="77777777" w:rsidR="00C206A4" w:rsidRPr="00984F7E" w:rsidRDefault="00204474" w:rsidP="00C206A4">
      <w:pPr>
        <w:pStyle w:val="51Abs"/>
      </w:pPr>
      <w:r w:rsidRPr="00984F7E">
        <w:t>(4a) Runderneuerte Reifen, die den Geltungsbereichen der ECE-Regelungen Nr. 108 oder Nr. 109 unterliegen, müssen diesen Regelungen entsprechen.</w:t>
      </w:r>
    </w:p>
    <w:p w14:paraId="1C4DDABF" w14:textId="77777777" w:rsidR="00C206A4" w:rsidRPr="00984F7E" w:rsidRDefault="00204474" w:rsidP="00C206A4">
      <w:pPr>
        <w:pStyle w:val="51Abs"/>
      </w:pPr>
      <w:r w:rsidRPr="00984F7E">
        <w:t>(4b) Kraftwagen mit einem höchsten zulässigen Gesamtgewicht von nicht mehr als 3 500 kg und einer Bauartgeschwindigkeit von mehr als 40 km/h und Anhänger, die mit solchen Kraftwagen gezogen werden dürfen, müssen mit Reifen gleicher Bauart (Diagonal, Gürtelreifen mit Diagonalkarkasse, Radial, verstärkte Reifen) und Größe ausgerüstet sein; dies gilt bei Kraftwagen, bei denen bei der Genehmigung anderes festgelegt wurde und bei solchen mit einem höchsten zulässigen Gesamtgewicht von mehr als 3 500 kg nur für die Räder einer Achse (§ 2 Z 34 KFG 1967). Als Reifen ungleicher Bauart gelten Reifen, die sich voneinander durch Diagonal-, Radial-, gemischte (Gürtelreifen mit Diagonalkarkasse) oder verstärkte Bauart unterscheiden.</w:t>
      </w:r>
    </w:p>
    <w:p w14:paraId="71CD951F" w14:textId="77777777" w:rsidR="00C206A4" w:rsidRPr="00984F7E" w:rsidRDefault="00204474" w:rsidP="00C206A4">
      <w:pPr>
        <w:pStyle w:val="51Abs"/>
      </w:pPr>
      <w:r w:rsidRPr="00984F7E">
        <w:t>(4c) Ein zur Verwendung als Schnee- und Matschreifen bestimmter Reifen darf nicht zusammen mit einem nicht diesen Eigenschaften entsprechenden Reifen an den Rädern einer Achse angebracht sein. Zur Verwendung als Schnee- und Matschreifen oder als Schnee-, Matsch- und Eisreifen bestimmte Reifen, die dem Abs. 3a unterliegen, müssen unbeschadet ihrer Profiltiefe der Bauartgeschwindigkeit des Fahrzeuges entsprechen; beträgt diese mehr als 160 km/h, so müssen sie mindestens dieser Geschwindigkeit entsprechen.</w:t>
      </w:r>
    </w:p>
    <w:p w14:paraId="76DEA7E4" w14:textId="77777777" w:rsidR="00C206A4" w:rsidRPr="00984F7E" w:rsidRDefault="00204474" w:rsidP="00C206A4">
      <w:pPr>
        <w:pStyle w:val="51Abs"/>
      </w:pPr>
      <w:r w:rsidRPr="00984F7E">
        <w:t xml:space="preserve">(4d) Als Schnee- und Matschreifen oder als Schnee-, Matsch- und Eisreifen bestimmte Reifen dürfen, wenn ihre Profiltiefe geringer ist als die für ihre Bestimmung festgelegte Mindestprofiltiefe (Abs. 4 Z 4) auch an Fahrzeugen verwendet werden, deren Bauartgeschwindigkeit höher ist als die Geschwindigkeit, die mit dem Reifen nicht überschritten werden darf. Bei Schnee-, Matsch- und Eisreifen </w:t>
      </w:r>
      <w:r w:rsidRPr="00984F7E">
        <w:lastRenderedPageBreak/>
        <w:t>(Spikesreifen) müssen in diesem Fall die Spikes entfernt werden. Die im Abs. 4 Z 1 und 2 angeführten allgemeinen Grenzwerte für die Mindestprofiltiefe bleiben unberührt.</w:t>
      </w:r>
    </w:p>
    <w:p w14:paraId="56DBC9BE" w14:textId="77777777" w:rsidR="00C206A4" w:rsidRPr="00984F7E" w:rsidRDefault="00204474" w:rsidP="00C206A4">
      <w:pPr>
        <w:pStyle w:val="51Abs"/>
      </w:pPr>
      <w:r w:rsidRPr="00984F7E">
        <w:t>(4e) Wenn die Geschwindigkeit, die mit den Reifen nicht überschritten werden darf, geringer ist als die Bauartgeschwindigkeit des Fahrzeuges, muß im Bereich des Lenkerplatzes die höchste Geschwindigkeit, die mit dem Fahrzeug wegen der Beschaffenheit der Reifen nicht überschritten werden darf, vom Lenkerplatz aus vollständig sichtbar und dauernd gut lesbar und unverwischbar angeschrieben sein.</w:t>
      </w:r>
    </w:p>
    <w:p w14:paraId="48D757DD" w14:textId="77777777" w:rsidR="00C206A4" w:rsidRPr="00984F7E" w:rsidRDefault="00204474" w:rsidP="00C206A4">
      <w:pPr>
        <w:pStyle w:val="51Abs"/>
      </w:pPr>
      <w:r w:rsidRPr="00984F7E">
        <w:t>(5) Reifen, die mit über die Reifenlauffläche hinausragenden Stiften aus Metall oder diesem hinsichtlich der Festigkeit und Dauerhaftigkeit gleichartigen Material (Spikes) versehen sind (Spikesreifen), müssen folgende</w:t>
      </w:r>
      <w:r>
        <w:t>n</w:t>
      </w:r>
      <w:r w:rsidRPr="00984F7E">
        <w:t xml:space="preserve"> Bestimmungen entsprechen hinsichtlich ihrer</w:t>
      </w:r>
    </w:p>
    <w:p w14:paraId="08528AF6" w14:textId="77777777" w:rsidR="00C206A4" w:rsidRPr="00984F7E" w:rsidRDefault="00204474" w:rsidP="008B61F6">
      <w:pPr>
        <w:pStyle w:val="52Aufzaehle1Ziffer"/>
      </w:pPr>
      <w:r w:rsidRPr="00984F7E">
        <w:tab/>
        <w:t>1.</w:t>
      </w:r>
      <w:r w:rsidRPr="00984F7E">
        <w:tab/>
        <w:t>Bauart und Beschaffenheit:</w:t>
      </w:r>
    </w:p>
    <w:p w14:paraId="61A9B264" w14:textId="77777777" w:rsidR="00C206A4" w:rsidRPr="00984F7E" w:rsidRDefault="00204474" w:rsidP="008B61F6">
      <w:pPr>
        <w:pStyle w:val="52Aufzaehle2Lit"/>
      </w:pPr>
      <w:r w:rsidRPr="00984F7E">
        <w:tab/>
        <w:t>a)</w:t>
      </w:r>
      <w:r w:rsidRPr="00984F7E">
        <w:tab/>
        <w:t>Die Reifen müssen in Radialbauweise mit Stahlgürtel ausgebildet sein.</w:t>
      </w:r>
    </w:p>
    <w:p w14:paraId="462D9AEB" w14:textId="77777777" w:rsidR="00C206A4" w:rsidRPr="00984F7E" w:rsidRDefault="00204474" w:rsidP="008B61F6">
      <w:pPr>
        <w:pStyle w:val="52Aufzaehle2Lit"/>
      </w:pPr>
      <w:r w:rsidRPr="00984F7E">
        <w:tab/>
        <w:t>b)</w:t>
      </w:r>
      <w:r w:rsidRPr="00984F7E">
        <w:tab/>
        <w:t>Spikes dürfen nur in fabriksneue oder nach einer Runderneuerung ungebrauchte Reifen und nur nach den Richtlinien des Reifenerzeugers (Runderneuerers) in die von diesem hiefür bestimmten Löcher eingesetzt sein.</w:t>
      </w:r>
    </w:p>
    <w:p w14:paraId="5E9CF51F" w14:textId="77777777" w:rsidR="00C206A4" w:rsidRPr="00984F7E" w:rsidRDefault="00204474" w:rsidP="008B61F6">
      <w:pPr>
        <w:pStyle w:val="52Aufzaehle2Lit"/>
      </w:pPr>
      <w:r w:rsidRPr="00984F7E">
        <w:tab/>
        <w:t>c)</w:t>
      </w:r>
      <w:r w:rsidRPr="00984F7E">
        <w:tab/>
        <w:t>Spikes müssen im Reifen so angebracht sein, daß der Abstand der Spikes von der Karkasse des Reifens mindestens 1 mm beträgt und daß das Verbleiben de</w:t>
      </w:r>
      <w:r>
        <w:t>r</w:t>
      </w:r>
      <w:r w:rsidRPr="00984F7E">
        <w:t xml:space="preserve"> Spikes in der richtigen Lage im Reifen bei dessen üblicher Verwendung zu erwarten ist.</w:t>
      </w:r>
    </w:p>
    <w:p w14:paraId="4674989A" w14:textId="77777777" w:rsidR="00C206A4" w:rsidRPr="00984F7E" w:rsidRDefault="00204474" w:rsidP="008B61F6">
      <w:pPr>
        <w:pStyle w:val="52Aufzaehle2Lit"/>
      </w:pPr>
      <w:r w:rsidRPr="00984F7E">
        <w:tab/>
        <w:t>d)</w:t>
      </w:r>
      <w:r w:rsidRPr="00984F7E">
        <w:tab/>
        <w:t>Spikes müssen hinsichtlich ihrer Beschaffenheit den Richtlinien des Reifenerzeugers entsprechen.</w:t>
      </w:r>
    </w:p>
    <w:p w14:paraId="020F2CD5" w14:textId="77777777" w:rsidR="00C206A4" w:rsidRPr="00984F7E" w:rsidRDefault="00204474" w:rsidP="008B61F6">
      <w:pPr>
        <w:pStyle w:val="52Aufzaehle2Lit"/>
      </w:pPr>
      <w:r w:rsidRPr="00984F7E">
        <w:tab/>
        <w:t>e)</w:t>
      </w:r>
      <w:r w:rsidRPr="00984F7E">
        <w:tab/>
        <w:t>Die Zahl der in einem Reifen angebrachten Spikes darf bei Reifen, die für Felgen mit einem Durchmesser von nicht mehr als 33 cm (13 Zoll) bestimmt sind, 110, bei anderen Reifen 130 nicht überschreiten.</w:t>
      </w:r>
    </w:p>
    <w:p w14:paraId="1B37958A" w14:textId="77777777" w:rsidR="00C206A4" w:rsidRPr="00984F7E" w:rsidRDefault="00204474" w:rsidP="008B61F6">
      <w:pPr>
        <w:pStyle w:val="52Aufzaehle2Lit"/>
      </w:pPr>
      <w:r w:rsidRPr="00984F7E">
        <w:tab/>
        <w:t>f)</w:t>
      </w:r>
      <w:r w:rsidRPr="00984F7E">
        <w:tab/>
        <w:t>Das Gewicht eines Spikes darf 2 g nicht überschreiten.</w:t>
      </w:r>
    </w:p>
    <w:p w14:paraId="3E707E6A" w14:textId="77777777" w:rsidR="00C206A4" w:rsidRPr="00984F7E" w:rsidRDefault="00204474" w:rsidP="008B61F6">
      <w:pPr>
        <w:pStyle w:val="52Aufzaehle2Lit"/>
      </w:pPr>
      <w:r w:rsidRPr="00984F7E">
        <w:tab/>
        <w:t>g)</w:t>
      </w:r>
      <w:r w:rsidRPr="00984F7E">
        <w:tab/>
        <w:t>Der Flanschdurchmesser eines Spikes darf 6,5 mm, bei Spikes aus Verbundmaterial Alu/Stahl und Kunststoff/Stahl jedoch 8,3 mm nicht überschreiten.</w:t>
      </w:r>
    </w:p>
    <w:p w14:paraId="7CAE8A96" w14:textId="77777777" w:rsidR="00C206A4" w:rsidRPr="00984F7E" w:rsidRDefault="00204474" w:rsidP="008B61F6">
      <w:pPr>
        <w:pStyle w:val="52Aufzaehle2Lit"/>
      </w:pPr>
      <w:r w:rsidRPr="00984F7E">
        <w:tab/>
        <w:t>h)</w:t>
      </w:r>
      <w:r w:rsidRPr="00984F7E">
        <w:tab/>
        <w:t>Spikes dürfen bei neuen Reifen über die Lauffläche des Reifens nicht weniger als 1 mm und nicht mehr als 1,5 mm hinausragen.</w:t>
      </w:r>
    </w:p>
    <w:p w14:paraId="4F0793C7" w14:textId="77777777" w:rsidR="00C206A4" w:rsidRPr="00984F7E" w:rsidRDefault="00204474" w:rsidP="008B61F6">
      <w:pPr>
        <w:pStyle w:val="52Aufzaehle2Lit"/>
      </w:pPr>
      <w:r w:rsidRPr="00984F7E">
        <w:tab/>
        <w:t>i)</w:t>
      </w:r>
      <w:r w:rsidRPr="00984F7E">
        <w:tab/>
        <w:t>Der Querschnitt des über die Lauffläche hinausragenden wirksamen Teiles des Spikes darf bei rundem Querschnitt dieses Teiles einen Durchmesser und bei eckigem Querschnitt dieses Teiles eine in der Diagonalrichtung gemessene größte Breite von 1,2 mm nicht unterschreiten und von 3 mm nicht überschreiten.</w:t>
      </w:r>
    </w:p>
    <w:p w14:paraId="70BD19B9" w14:textId="77777777" w:rsidR="00C206A4" w:rsidRPr="00984F7E" w:rsidRDefault="00204474" w:rsidP="008B61F6">
      <w:pPr>
        <w:pStyle w:val="52Aufzaehle1Ziffer"/>
      </w:pPr>
      <w:r w:rsidRPr="00984F7E">
        <w:tab/>
        <w:t>2.</w:t>
      </w:r>
      <w:r w:rsidRPr="00984F7E">
        <w:tab/>
        <w:t>Verwendung:</w:t>
      </w:r>
    </w:p>
    <w:p w14:paraId="2190C5A5" w14:textId="77777777" w:rsidR="00C206A4" w:rsidRPr="00984F7E" w:rsidRDefault="00204474" w:rsidP="008B61F6">
      <w:pPr>
        <w:pStyle w:val="52Aufzaehle2Lit"/>
      </w:pPr>
      <w:r w:rsidRPr="00984F7E">
        <w:tab/>
        <w:t>a)</w:t>
      </w:r>
      <w:r w:rsidRPr="00984F7E">
        <w:tab/>
        <w:t>Spikesreifen dürfen nur bei Kraftwagen mit einem höchsten zulässigen Gesamtgewicht von nicht mehr als 3500 kg und bei mit solchen Kraftwagen gezogenen Anhängern verwendet werden, deren höchste zulässige Achslasten je 1800 kg nicht übersteigen.</w:t>
      </w:r>
    </w:p>
    <w:p w14:paraId="49FB1319" w14:textId="77777777" w:rsidR="00C206A4" w:rsidRPr="00984F7E" w:rsidRDefault="00204474" w:rsidP="008B61F6">
      <w:pPr>
        <w:pStyle w:val="52Aufzaehle2Lit"/>
      </w:pPr>
      <w:r w:rsidRPr="00984F7E">
        <w:tab/>
        <w:t>b)</w:t>
      </w:r>
      <w:r w:rsidRPr="00984F7E">
        <w:tab/>
        <w:t>Fahrzeuge dürfen nur dann mit Spikesreifen versehen sein, wenn alle Räder, die Kräfte auf die Fahrbahn übertragen, Spikesreifen aufweisen.</w:t>
      </w:r>
    </w:p>
    <w:p w14:paraId="40187CD9" w14:textId="77777777" w:rsidR="00C206A4" w:rsidRPr="00984F7E" w:rsidRDefault="00204474" w:rsidP="008B61F6">
      <w:pPr>
        <w:pStyle w:val="52Aufzaehle2Lit"/>
      </w:pPr>
      <w:r w:rsidRPr="00984F7E">
        <w:tab/>
        <w:t>c)</w:t>
      </w:r>
      <w:r w:rsidRPr="00984F7E">
        <w:tab/>
        <w:t>Spikesreifen dürfen in den Sommermonaten (Juni, Juli, August und September) nicht verwendet werden.</w:t>
      </w:r>
    </w:p>
    <w:p w14:paraId="067A77B6" w14:textId="77777777" w:rsidR="00C206A4" w:rsidRPr="00984F7E" w:rsidRDefault="00204474" w:rsidP="008B61F6">
      <w:pPr>
        <w:pStyle w:val="52Aufzaehle2Lit"/>
      </w:pPr>
      <w:r w:rsidRPr="00984F7E">
        <w:tab/>
        <w:t>d)</w:t>
      </w:r>
      <w:r w:rsidRPr="00984F7E">
        <w:tab/>
        <w:t>Die Verwendung von Reifen, bei denen Spikes mehr als 2 mm über die Lauffläche hinausragen, ist unzulässig.</w:t>
      </w:r>
    </w:p>
    <w:p w14:paraId="234F43A8" w14:textId="77777777" w:rsidR="00C206A4" w:rsidRPr="00984F7E" w:rsidRDefault="00204474" w:rsidP="008B61F6">
      <w:pPr>
        <w:pStyle w:val="52Aufzaehle2Lit"/>
      </w:pPr>
      <w:r w:rsidRPr="00984F7E">
        <w:tab/>
        <w:t>e)</w:t>
      </w:r>
      <w:r w:rsidRPr="00984F7E">
        <w:tab/>
        <w:t>An Fahrzeugen, die mit Spikesreifen versehen sind, muß hinten auf einer Tafel oder auf dem Fahrzeug selbst ein nach dem Muster der Anlage 1e ausgeführtes Zeichen senkrecht zur Längsmittelebene des Fahrzeuges, annähernd lotrecht und vollständig sichtbar angebracht sein; wenn das Fahrzeug nicht mehr mit Spikesreifen versehen ist, ist das Zeichen ganz oder teilweise abzudecken oder zu entfernen.</w:t>
      </w:r>
    </w:p>
    <w:p w14:paraId="32E342E6" w14:textId="77777777" w:rsidR="00C206A4" w:rsidRPr="00984F7E" w:rsidRDefault="00204474" w:rsidP="00C206A4">
      <w:pPr>
        <w:pStyle w:val="51Abs"/>
      </w:pPr>
      <w:r w:rsidRPr="00984F7E">
        <w:t>(5a) Das Einsetzen der Spikes (Abs. 5) darf nur nach den Richtlinien des Reifenerzeugers unter Einhaltung der Bestimmungen des Abs. 5 Z 1 von einem hiezu berechtigten Gewerbetreibenden durchgeführt werden. Der Gewerbetreibende hat für jeden von ihm mit Spikes versehenen Reifen eine schriftliche Bestätigung darüber auszustellen und dem Käufer auszuhändigen.</w:t>
      </w:r>
    </w:p>
    <w:p w14:paraId="538A343D" w14:textId="77777777" w:rsidR="00C206A4" w:rsidRPr="00984F7E" w:rsidRDefault="00204474" w:rsidP="00C206A4">
      <w:pPr>
        <w:pStyle w:val="51Abs"/>
      </w:pPr>
      <w:r w:rsidRPr="00984F7E">
        <w:t>(5b) Abs. 4 Z 4 und 5, Abs. 4b erster Satz erster Halbsatz und Abs. 5 Z 2 lit. b gelten nicht für die Antriebsräder, solange auf diesen Schneeketten angebracht sind. Abs. 4 Z 4 und 5, Abs. 4b, 4c, 4d, 4e und 5 und § 61 Abs. 9 gelten nicht für ein Ersatzrad, wenn dieses nur für kurze Strecken, wie insbesondere für den Weg bis zur nächsten in Betracht kommenden Reparaturwerkstätte, verwendet wird.</w:t>
      </w:r>
    </w:p>
    <w:p w14:paraId="7802FB52" w14:textId="77777777" w:rsidR="00C206A4" w:rsidRPr="00984F7E" w:rsidRDefault="00204474" w:rsidP="00C206A4">
      <w:pPr>
        <w:pStyle w:val="51Abs"/>
      </w:pPr>
      <w:r w:rsidRPr="00984F7E">
        <w:lastRenderedPageBreak/>
        <w:t>(6) Die Vertiefungen für die Ableitung des Wassers von der Reifenlauffläche dürfen bei Reifen, die nach ihrer Bauart für Krafträder oder für Personenkraftwagen bestimmt sind, nicht nachträglich vertieft (nachgeschnitten) worden sein; Reifen für andere Fahrzeuge dürfen nur nachgeschnitten worden sein, wenn sie vom Erzeuger als für ein Nachschneiden geeignet gekennzeichnet sind. Die Kennzeichnung muß aus einer Aufschrift oder einem Symbol bestehen, das dauernd deutlich erkennbar und unverwischbar an den Reifenflanken angebracht ist. Das bloße Entfernen von Versteifungsstegen gilt nicht als Nachschneiden. Reifen dürfen nur nach den Richtlinien des Erzeugers und nur von einem hiezu berechtigten Gewerbetreibenden nachgeschnitten werden. Nach dem Nachschneiden muß eine ausreichend dicke Gummischicht zwischen den Vertiefungen und dem Unterbau des Reifens vorhanden sein. Auf jedem 10 cm langen Stück des Umfanges des Laufstreifens muß die gesamte Länge der Ränder der Vertiefungen für die Ableitung des Wassers von der Reifenlauffläche mindestens gleich dem entsprechenden Wert der ursprünglich vohanden gewesenen Vertiefungen sein oder, wenn dieser Wert größer ist als 70 cm, mindestens 70 cm betragen. Die Breite der durch das Nachschneiden entstandenen Vertiefungen darf die der ursprünglich vorhanden gewesenen Vertiefungen nicht wesentlich unterschreiten. In den Vertiefungen dürfen keine die Ableitung des Wassers in den Vertiefungen beeinträchtigenden Vorsprünge vorhanden sein. Der Gewerbetreibende hat für jeden von ihm nachgeschnittenen Reifen eine schriftliche Bestätigung darüber auszustellen, daß das Nachschneiden den Vorschriften entsprechend durchgeführt wurde. An lenkbaren Rädern an der Hauptlenkachse von Kraftfahrzeugen dürfen nachgeschnittene Reifen nicht verwendet werden. Reifen dürfen nur nach den Richtlinien des Erzeugers und nur von einem hiezu berechtigten Gewerbetreibenden repariert werden. Der Gewerbetreibende hat für jeden von ihm reparierten Reifen eine schriftliche Bestätigung darüber auszustellen.</w:t>
      </w:r>
    </w:p>
    <w:p w14:paraId="25707FF6" w14:textId="77777777" w:rsidR="00055B98" w:rsidRPr="00984F7E" w:rsidRDefault="00204474" w:rsidP="00C206A4">
      <w:pPr>
        <w:pStyle w:val="51Abs"/>
      </w:pPr>
      <w:r w:rsidRPr="00984F7E">
        <w:t>(7) In den Geltungsbereich der ÖNORM V5117 September 2007 oder der ÖNORM V 5119 Mai 2008 fallende Schneeketten müssen diesen ÖNORMEN entsprechen, sofern es sich nicht um gleichwertige Produkte aus anderen EU-Mitgliedstaaten handelt. Schneeketten, die der ÖNORM V5117 September 2007 oder ÖNORM V 5119 Mai 2008 in einer früheren Fassung entsprechen, dürfen weiterhin feilgeboten werden.</w:t>
      </w:r>
    </w:p>
    <w:p w14:paraId="67E9CDEA" w14:textId="77777777" w:rsidR="005773F0" w:rsidRPr="007A0918" w:rsidRDefault="00F57069" w:rsidP="007A0918">
      <w:pPr>
        <w:pStyle w:val="45UeberschrPara"/>
      </w:pPr>
      <w:r w:rsidRPr="007A0918">
        <w:t>Radabdeckungen und Spritzschutzsysteme</w:t>
      </w:r>
    </w:p>
    <w:p w14:paraId="0F8D8A23" w14:textId="77777777" w:rsidR="005773F0" w:rsidRPr="007A0918" w:rsidRDefault="00F57069" w:rsidP="005773F0">
      <w:pPr>
        <w:pStyle w:val="51Abs"/>
      </w:pPr>
      <w:r w:rsidRPr="007A0918">
        <w:rPr>
          <w:rStyle w:val="991GldSymbol"/>
        </w:rPr>
        <w:t>§ 4a.</w:t>
      </w:r>
      <w:r w:rsidRPr="007A0918">
        <w:t xml:space="preserve"> (1) Die Radabdeckungen von Fahrzeugen der Klasse M1 müssen den Anforderungen der Richtlinie 78/549/EWG, ABl. Nr. L 168 vom 26. Juni 1978, idF der Richtlinie 94/78/EG, ABl. Nr. L 354 vom 31. Dezember 1994, berichtigt durch ABl. Nr. L 153 vom 4. Juli 1995, S 35, entsprechen.</w:t>
      </w:r>
    </w:p>
    <w:p w14:paraId="43F92B6B" w14:textId="77777777" w:rsidR="002054CE" w:rsidRPr="007A0918" w:rsidRDefault="00F57069" w:rsidP="005773F0">
      <w:pPr>
        <w:pStyle w:val="51Abs"/>
      </w:pPr>
      <w:r w:rsidRPr="007A0918">
        <w:t xml:space="preserve">(2) </w:t>
      </w:r>
      <w:r w:rsidRPr="00303FDA">
        <w:t xml:space="preserve">Fahrzeuge der Klassen N und O, ausgenommen Geländefahrzeuge gemäß Anhang II der Richtlinie 2007/46/EG, müssen so gebaut und/oder mit Spritzschutzvorrichtungen ausgestattet werden, dass sie den Bestimmungen </w:t>
      </w:r>
      <w:r>
        <w:t xml:space="preserve">des </w:t>
      </w:r>
      <w:r w:rsidRPr="00303FDA">
        <w:t>Anhanges III der Richtlinie 91/226/EWG</w:t>
      </w:r>
      <w:r>
        <w:t>, in der Fassung der Richtlinie 2010/19/EG, ABl. Nr. L 72 vom 20.</w:t>
      </w:r>
      <w:r w:rsidRPr="00B81AF5">
        <w:rPr>
          <w:color w:val="auto"/>
        </w:rPr>
        <w:t> </w:t>
      </w:r>
      <w:r>
        <w:t xml:space="preserve">März 2010, S 17, </w:t>
      </w:r>
      <w:r w:rsidRPr="00303FDA">
        <w:t>entsprechen. Die</w:t>
      </w:r>
      <w:r>
        <w:t xml:space="preserve">s gilt nicht </w:t>
      </w:r>
      <w:r w:rsidRPr="00303FDA">
        <w:t xml:space="preserve">für Fahrzeuge der Klassen N, O1 und O2 mit einer zulässigen Gesamtmasse von höchstens 7,5 Tonnen, Fahrzeuge mit Fahrgestell und Führerhaus, Fahrzeuge ohne Aufbau oder Fahrzeuge, bei denen das Vorhandensein von Spritzschutzvorrichtungen mit ihrem Verwendungszweck unvereinbar wäre. Sind jedoch Spritzschutzvorrichtungen an diesen Fahrzeugen angebracht, so müssen sie den Anforderungen der Richtlinie 91/226/EWG </w:t>
      </w:r>
      <w:r>
        <w:t xml:space="preserve">in der Fassung der Richtlinie 2010/19/EG, </w:t>
      </w:r>
      <w:r w:rsidRPr="00303FDA">
        <w:t>entsprechen.</w:t>
      </w:r>
    </w:p>
    <w:p w14:paraId="49038562" w14:textId="77777777" w:rsidR="00BC42AF" w:rsidRPr="003D1DF5" w:rsidRDefault="00103172" w:rsidP="003D1DF5">
      <w:pPr>
        <w:pStyle w:val="45UeberschrPara"/>
      </w:pPr>
      <w:r w:rsidRPr="003D1DF5">
        <w:t>§ 5. Gleisketten</w:t>
      </w:r>
    </w:p>
    <w:p w14:paraId="2720CE74" w14:textId="77777777" w:rsidR="000C1618" w:rsidRPr="00EA2771" w:rsidRDefault="00103172" w:rsidP="00BC42AF">
      <w:pPr>
        <w:pStyle w:val="51Abs"/>
      </w:pPr>
      <w:r w:rsidRPr="00EA2771">
        <w:t>Bei Fahrzeugen mit metallenen Gleisketten müssen die mit der Fahrbahn in Berührung kommenden Kanten und Rippen der Kettenglieder so abgerundet sein, daß der Halbmesser der Abrundungen an den Längsseiten der Bodenplatten und Rippen mindestens 6 cm beträgt. Der Druck, der durch eine metallene Laufrolle belasteten, auf waagrechter, ebener Fahrbahn gleichmäßig aufliegenden Flächenteile einer Kette darf 150 N/cm² nicht übersteigen. Bei Gleiskettenfahrzeugen mit einer Bauartgeschwindigkeit von mehr als 16 km/h müssen die Laufrollen mit mindestens 4 cm hohen Gummireifen oder deren Kettenglieder mit einer Gummiauflagefläche versehen sein, deren zulässige Abnützungsgrenze deutlich erkennbar gemacht sein muß.</w:t>
      </w:r>
    </w:p>
    <w:p w14:paraId="309D076B" w14:textId="77777777" w:rsidR="00B558CA" w:rsidRPr="003D1DF5" w:rsidRDefault="00981D03" w:rsidP="003D1DF5">
      <w:pPr>
        <w:pStyle w:val="45UeberschrPara"/>
      </w:pPr>
      <w:r w:rsidRPr="003D1DF5">
        <w:t>§ 6. Lenkvorrichtung</w:t>
      </w:r>
    </w:p>
    <w:p w14:paraId="13324E18" w14:textId="77777777" w:rsidR="00B558CA" w:rsidRPr="00377599" w:rsidRDefault="00981D03" w:rsidP="00B558CA">
      <w:pPr>
        <w:pStyle w:val="51Abs"/>
      </w:pPr>
      <w:r w:rsidRPr="00377599">
        <w:t xml:space="preserve">(1) Die Lenkvorrichtung darf Stöße, die durch leicht überfahrbare Hindernisse auf der Fahrbahn verursacht werden, nicht in einer die Verkehrssicherheit beeinträchtigenden Weise auf die Betätigungsvorrichtung der Lenkvorrichtung übertragen. Teile der Lenkvorrichtung müssen allen bei der Benützung des Fahrzeuges zu erwartenden Beanspruchungen standhalten können und, soweit dies zu ihrer Wartung und Überprüfung erforderlich ist, leicht und gut zugänglich sein. Die Teile der Lenkvorrichtung müssen so miteinander verbunden sein, daß sie sich auch bei höherem Abnützungsgrad nicht lösen können. Schlauch- und Rohranschlüsse von hydraulischen Lenkvorrichtungen müssen auch beim höchsten Betriebsdruck der hydraulischen Vorrichtung dicht sein. Schlauch- und Rohrleitungen von </w:t>
      </w:r>
      <w:r w:rsidRPr="00377599">
        <w:lastRenderedPageBreak/>
        <w:t>solchen Vorrichtungen müssen den vierfachen Wert des höchsten Betriebsdruckes aufnehmen können. In den zwischen Pumpe und Steuerventil liegenden Druckleitungen von hydraulischen Lenkvorrichtungen muß je ein Druckbegrenzungsventil oder eine in ihrer Wirkung gleichartige Einrichtung angebracht sein, durch die vermieden wird, daß der Druck in der Leitung einen Wert erreicht, bei dem die Leitung zerstört wird. Hydrostatische Lenkvorrichtungen dürfen nur in Kraftfahrzeugen mit einer Bauartgeschwindigkeit von nicht mehr als 50 km/h verwendet werden; bei solchen Lenkvorrichtungen muß in jeder Leitung zwischen Steuerventil und Arbeitszylinder ein Druckbegrenzungsventil oder eine in ihrer Wirkung gleichartige Einrichtung vorhanden sein.</w:t>
      </w:r>
    </w:p>
    <w:p w14:paraId="0BEAA75E" w14:textId="77777777" w:rsidR="00B558CA" w:rsidRPr="00377599" w:rsidRDefault="00981D03" w:rsidP="00B558CA">
      <w:pPr>
        <w:pStyle w:val="51Abs"/>
      </w:pPr>
      <w:r w:rsidRPr="00377599">
        <w:t>(1a) Bei Fahrzeugen der Klasse M1 und Fahrzeugen der Klasse N1 mit einem höchsten zulässigen Gesamtgewicht von nicht mehr als 1</w:t>
      </w:r>
      <w:r>
        <w:t> </w:t>
      </w:r>
      <w:r w:rsidRPr="00377599">
        <w:t>500 kg muß das Verhalten der Lenkanlage bei Unfallstößen den Anhängen der Richtlinie 74/297/EWG, ABl. Nr. L 165 vom 20. Juni 1974, idF 91/662/EWG, ABl. Nr. L 366 vom 31. Dezember 1991, berichtigt durch ABl. Nr. L 172 vom 27. Juni 1992, S 86, und durch ABl. Nr. L 256 vom 2. September 1992, S 15, entsprechen.</w:t>
      </w:r>
    </w:p>
    <w:p w14:paraId="442380EA" w14:textId="77777777" w:rsidR="00B558CA" w:rsidRPr="00377599" w:rsidRDefault="00981D03" w:rsidP="00B558CA">
      <w:pPr>
        <w:pStyle w:val="51Abs"/>
      </w:pPr>
      <w:r w:rsidRPr="00377599">
        <w:t>(1b) Die Lenkanlagen von Fahrzeugen der Klassen M, N und O müssen den Anforderungen der Anhänge der Richtlinie 70/311/EWG i</w:t>
      </w:r>
      <w:r>
        <w:t xml:space="preserve">n </w:t>
      </w:r>
      <w:r w:rsidRPr="00377599">
        <w:t>d</w:t>
      </w:r>
      <w:r>
        <w:t xml:space="preserve">er </w:t>
      </w:r>
      <w:r w:rsidRPr="00377599">
        <w:t>F</w:t>
      </w:r>
      <w:r>
        <w:t>assung</w:t>
      </w:r>
      <w:r w:rsidRPr="00377599">
        <w:t xml:space="preserve"> 1999/7/EG entsprechen. Dies gilt nicht für Lenkanlagen mit rein pneumatischer, rein elektrischer oder rein hydraulischer Übertragungseinrichtung, sehr wohl jedoch für Hilfslenkanlagen mit rein elektrischer oder rein hydraulischer Übertragungseinrichtung für Fahrzeuge der Klassen M und N sowie von Lenkanlagen mit rein hydraulischer Übertragungseinrichtung für Fahrzeuge der Klasse O.</w:t>
      </w:r>
    </w:p>
    <w:p w14:paraId="21155A97" w14:textId="77777777" w:rsidR="00B558CA" w:rsidRPr="00377599" w:rsidRDefault="00981D03" w:rsidP="00B558CA">
      <w:pPr>
        <w:pStyle w:val="51Abs"/>
      </w:pPr>
      <w:r w:rsidRPr="00377599">
        <w:t>(2) Jedes Kraftfahrzeug und jedes Kraftfahrzeug mit Anhänger müssen sich in einer Kreisringfläche mit einem Außenradius von 12,50 m (Wendekreis im Sinne des § 2 Z 37c KFG 1967) und einem Innenradius von 5,30 m bewegen können. Bei Omnibussen ist zusätzlich bei stehendem Fahrzeug auf dem Boden eine Linie entlang der senkrechten Ebene zu ziehen, die die zur Außenseite des Kreises gerichtete Fahrzeugseite tangiert. Bei Gelenkbussen müssen die zwei starren Teile parallel zu dieser Ebene ausgerichtet sein. Fährt das Fahrzeug aus einer Geradeausbewegung in die oben beschriebene Kreisringfläche ein, so darf kein Teil mehr als 0,60 m über die senkrechte Ebene hinausragen.</w:t>
      </w:r>
    </w:p>
    <w:p w14:paraId="4B411491" w14:textId="77777777" w:rsidR="00B558CA" w:rsidRPr="00377599" w:rsidRDefault="00981D03" w:rsidP="00B558CA">
      <w:pPr>
        <w:pStyle w:val="51Abs"/>
      </w:pPr>
      <w:r w:rsidRPr="00377599">
        <w:t>(3) Mit einer Lenkvorrichtung mit Lenkhilfe (Abs. 4) müssen ausgerüstet sein</w:t>
      </w:r>
    </w:p>
    <w:p w14:paraId="1ABEE3FB" w14:textId="77777777" w:rsidR="00B558CA" w:rsidRPr="00377599" w:rsidRDefault="00981D03" w:rsidP="00B558CA">
      <w:pPr>
        <w:pStyle w:val="53Literae1"/>
      </w:pPr>
      <w:r w:rsidRPr="00377599">
        <w:tab/>
        <w:t>a)</w:t>
      </w:r>
      <w:r w:rsidRPr="00377599">
        <w:tab/>
        <w:t>Omnibusse, bei denen die höchste zulässige Achslast einer Achse mit lenkbaren Rädern 4500 kg oder die Summe der höchsten zulässigen Achslasten mehrerer Achsen mit lenkbaren Rädern 5000 kg überschreitet;</w:t>
      </w:r>
    </w:p>
    <w:p w14:paraId="283CDDD7" w14:textId="77777777" w:rsidR="00B558CA" w:rsidRPr="00377599" w:rsidRDefault="00981D03" w:rsidP="00B558CA">
      <w:pPr>
        <w:pStyle w:val="53Literae1"/>
      </w:pPr>
      <w:r w:rsidRPr="00377599">
        <w:tab/>
        <w:t>b)</w:t>
      </w:r>
      <w:r w:rsidRPr="00377599">
        <w:tab/>
        <w:t>nicht unter lit. a fallende Fahrzeuge, bei denen die höchste zulässige Achslast einer Achse mit lenkbaren Rädern 5000 kg oder die Summe der höchsten zulässigen Achslasten mehrerer Achsen mit lenkbaren Rädern 6000 kg überschreitet.</w:t>
      </w:r>
    </w:p>
    <w:p w14:paraId="421749C9" w14:textId="77777777" w:rsidR="00B558CA" w:rsidRPr="00377599" w:rsidRDefault="00981D03" w:rsidP="00B558CA">
      <w:pPr>
        <w:pStyle w:val="51Abs"/>
      </w:pPr>
      <w:r w:rsidRPr="00377599">
        <w:t>(4) Wenn die zur Betätigung der Lenkvorrichtung erforderliche Muskelkraft teilweise durch andere Kräfte ersetzt wird (Lenkhilfe), muß beim Ausfallen dieser Kräfte das Fahrzeug unter Aufwendung von Muskelkraft noch sicher gelenkt werden können. Besitzt die Lenkhilfe keine eigene Energieerzeugungsvorrichtung, so muß die Lenkhilfe einen Energiespeicher umfassen. Der Innenraum dieses Energiespeichers muß bei durch Druckluft betriebener Lenkhilfe durch ein Rückschlagventil gegenüber der Zuströmleitung zum Energiespeicher abgesichert sein.</w:t>
      </w:r>
    </w:p>
    <w:p w14:paraId="12768534" w14:textId="77777777" w:rsidR="00D35100" w:rsidRPr="00377599" w:rsidRDefault="00981D03" w:rsidP="00B558CA">
      <w:pPr>
        <w:pStyle w:val="51Abs"/>
      </w:pPr>
      <w:r w:rsidRPr="00377599">
        <w:t>(5) Lenkvorrichtungen, bei denen die zu ihrer Betätigung aufgewendete Muskelkraft nicht unmittelbar auf die lenkbaren Räder wirkt (Fremdkraftlenkvorrichtung), sind nur bei Fahrzeugen mit einer Bauartgeschwindigkeit von nicht mehr als 25 km/h zulässig; bei Fahrzeugen mit einer Bauartgeschwindigkeit von nicht mehr als 50 km/h sind jedoch Fremdkraftlenkvorrichtungen zulässig, wenn zur Erzeugung der Fremdkraft zwei voneinander unabhängige Anlagen vorhanden sind, von denen eine mit Rädern des Fahrzeuges ständig verbunden ist und nicht ausgekuppelt werden kann. Im Führerhaus von Fahrzeugen mit einer Fremdkraftlenkvorrichtung muß vollständig sichtbar und dauernd gut lesbar und unverwischbar ein Hinweis darauf angebracht sein, daß die Lenkvorrichtung nur bei laufendem Fahrzeugmotor wirksam betätigt werden kann.</w:t>
      </w:r>
    </w:p>
    <w:p w14:paraId="67E0E5EB" w14:textId="77777777" w:rsidR="002A3F9E" w:rsidRPr="003D1DF5" w:rsidRDefault="003051F6" w:rsidP="003D1DF5">
      <w:pPr>
        <w:pStyle w:val="45UeberschrPara"/>
      </w:pPr>
      <w:r w:rsidRPr="003D1DF5">
        <w:t>§ 7. Windschutzscheiben und Verglasungen</w:t>
      </w:r>
    </w:p>
    <w:p w14:paraId="39E153E5" w14:textId="77777777" w:rsidR="002A3F9E" w:rsidRPr="00C35440" w:rsidRDefault="003051F6" w:rsidP="002A3F9E">
      <w:pPr>
        <w:pStyle w:val="51Abs"/>
      </w:pPr>
      <w:r w:rsidRPr="00C35440">
        <w:t>(1) Die Oberfläche von Windschutzscheiben, Klarsichtscheiben, Seiten- und Heckfenstern muß so beschaffen sein, daß sie weder durch die Einwirkung von Staub noch durch dessen Entfernung zerkratzt werden kann. Das für die Verglasungen verwendete Material darf nicht dazu neigen, durch elektrostatische Aufladung und Anziehung von Staubteilchen in kurzer Zeit undurchsichtig zu werden; es darf die vorgeschriebenen Eigenschaften bei natürlicher Hitze- und Kälteeinwirkung nicht verlieren.</w:t>
      </w:r>
    </w:p>
    <w:p w14:paraId="145C44C5" w14:textId="77777777" w:rsidR="002A3F9E" w:rsidRPr="00C35440" w:rsidRDefault="003051F6" w:rsidP="002A3F9E">
      <w:pPr>
        <w:pStyle w:val="51Abs"/>
      </w:pPr>
      <w:r w:rsidRPr="00C35440">
        <w:t xml:space="preserve">(2) Windschutzscheiben und Verglasungen für Fahrzeuge der Klassen M, N und O müssen den Anforderungen der Anhänge der Richtlinie 92/22/EWG in der Fassung der Richtlinie 2001/92/EG, ABl. Nr. L 291 vom 30. Oktober 2001, S 24, oder der ECE-Regelung Nr. 43, BGBl. Nr. 200/1984 entsprechen. </w:t>
      </w:r>
      <w:r w:rsidRPr="00C35440">
        <w:lastRenderedPageBreak/>
        <w:t>Für andere Kraftfahrzeuge mit einer Bauartgeschwindigkeit von mehr als 40 km/h bestimmtes Sicherheitsglas und für solche Fahrzeuge bestimmte Verglasungswerkstoffe müssen der Regelung Nr. 43 entsprechen.</w:t>
      </w:r>
    </w:p>
    <w:p w14:paraId="32C70578" w14:textId="77777777" w:rsidR="002A3F9E" w:rsidRPr="00C35440" w:rsidRDefault="003051F6" w:rsidP="002A3F9E">
      <w:pPr>
        <w:pStyle w:val="51Abs"/>
      </w:pPr>
      <w:r w:rsidRPr="00C35440">
        <w:t>(2a) Windschutzscheiben und Verglasungen für zwei- und dreirädrige Kraftfahrzeuge mit Aufbau (Richtlinie 92/61/EWG) müssen bei Fahrzeugen mit einer Bauartgeschwindigkeit von</w:t>
      </w:r>
    </w:p>
    <w:p w14:paraId="1829A683" w14:textId="77777777" w:rsidR="002A3F9E" w:rsidRPr="00C35440" w:rsidRDefault="003051F6" w:rsidP="002A3F9E">
      <w:pPr>
        <w:pStyle w:val="52Ziffere1"/>
      </w:pPr>
      <w:r w:rsidRPr="00C35440">
        <w:tab/>
        <w:t>1.</w:t>
      </w:r>
      <w:r w:rsidRPr="00C35440">
        <w:tab/>
        <w:t>nicht mehr als 45 km/h den Anforderungen des Anhanges III der Richtlinie 89/173/EWG</w:t>
      </w:r>
    </w:p>
    <w:p w14:paraId="10E5A1DF" w14:textId="77777777" w:rsidR="002A3F9E" w:rsidRPr="00C35440" w:rsidRDefault="003051F6" w:rsidP="002A3F9E">
      <w:pPr>
        <w:pStyle w:val="52Ziffere1"/>
      </w:pPr>
      <w:r w:rsidRPr="00C35440">
        <w:tab/>
        <w:t>2.</w:t>
      </w:r>
      <w:r w:rsidRPr="00C35440">
        <w:tab/>
        <w:t>mehr als 45 km/h den Anforderungen der Anhänge der Richtlinie 92/22/EWG</w:t>
      </w:r>
    </w:p>
    <w:p w14:paraId="547F96EA" w14:textId="77777777" w:rsidR="002A3F9E" w:rsidRPr="00C35440" w:rsidRDefault="003051F6" w:rsidP="002A3F9E">
      <w:pPr>
        <w:pStyle w:val="55SchlussteilAbs"/>
      </w:pPr>
      <w:r w:rsidRPr="00C35440">
        <w:t>entsprechen.</w:t>
      </w:r>
    </w:p>
    <w:p w14:paraId="3DCD83F9" w14:textId="77777777" w:rsidR="00B3615C" w:rsidRPr="00C35440" w:rsidRDefault="003051F6" w:rsidP="002A3F9E">
      <w:pPr>
        <w:pStyle w:val="51Abs"/>
      </w:pPr>
      <w:r>
        <w:t xml:space="preserve">(3) </w:t>
      </w:r>
      <w:r w:rsidRPr="001E7D71">
        <w:t xml:space="preserve">Windschutzscheiben und Verglasung für landwirtschaftliche Zugmaschinen müssen den Bestimmungen der </w:t>
      </w:r>
      <w:r>
        <w:t>Richt</w:t>
      </w:r>
      <w:r w:rsidRPr="001E7D71">
        <w:t xml:space="preserve">linie </w:t>
      </w:r>
      <w:r>
        <w:t>2009</w:t>
      </w:r>
      <w:r w:rsidRPr="001E7D71">
        <w:t>/1</w:t>
      </w:r>
      <w:r>
        <w:t>44/EG</w:t>
      </w:r>
      <w:r w:rsidRPr="001E7D71">
        <w:t>, ABl. Nr. L </w:t>
      </w:r>
      <w:r>
        <w:t>2</w:t>
      </w:r>
      <w:r w:rsidRPr="001E7D71">
        <w:t>7 vo</w:t>
      </w:r>
      <w:r>
        <w:t>m</w:t>
      </w:r>
      <w:r w:rsidRPr="001E7D71">
        <w:t xml:space="preserve"> </w:t>
      </w:r>
      <w:r>
        <w:t>3</w:t>
      </w:r>
      <w:r w:rsidRPr="001E7D71">
        <w:t>0.</w:t>
      </w:r>
      <w:r>
        <w:t> Jänner 2010</w:t>
      </w:r>
      <w:r w:rsidRPr="001E7D71">
        <w:t>, S </w:t>
      </w:r>
      <w:r>
        <w:t>33</w:t>
      </w:r>
      <w:r w:rsidRPr="001E7D71">
        <w:t>, oder der ECE-Regelung Nr. 43, BGBl.</w:t>
      </w:r>
      <w:r>
        <w:t xml:space="preserve"> </w:t>
      </w:r>
      <w:r w:rsidRPr="001E7D71">
        <w:t>Nr.</w:t>
      </w:r>
      <w:r>
        <w:t> </w:t>
      </w:r>
      <w:r w:rsidRPr="001E7D71">
        <w:t>200/1984, entsprechen.</w:t>
      </w:r>
    </w:p>
    <w:p w14:paraId="104CAFB1" w14:textId="77777777" w:rsidR="00F20C01" w:rsidRPr="007B544D" w:rsidRDefault="003438C0" w:rsidP="007B544D">
      <w:pPr>
        <w:pStyle w:val="45UeberschrPara"/>
      </w:pPr>
      <w:r w:rsidRPr="007B544D">
        <w:t>Anbringung von Folien auf Scheiben von Kraftfahrzeugen</w:t>
      </w:r>
    </w:p>
    <w:p w14:paraId="68FCD0AC" w14:textId="77777777" w:rsidR="004600A0" w:rsidRPr="00583A62" w:rsidRDefault="003438C0" w:rsidP="004600A0">
      <w:pPr>
        <w:pStyle w:val="51Abs"/>
      </w:pPr>
      <w:r w:rsidRPr="00583A62">
        <w:rPr>
          <w:rStyle w:val="991GldSymbol"/>
        </w:rPr>
        <w:t>§ 7a.</w:t>
      </w:r>
      <w:r w:rsidRPr="00583A62">
        <w:t xml:space="preserve"> (1) Folien werden in Splitterschutzfolien, Tönungsfolien und Lochfolien unterteilt. Bei angebrachten Folien muss das Genehmigungszeichen sichtbar sein. Splitterschutzfolien sind klar und weisen eine Lichttransmission von nicht weniger als 85% auf.</w:t>
      </w:r>
    </w:p>
    <w:p w14:paraId="45DE393D" w14:textId="77777777" w:rsidR="004600A0" w:rsidRPr="00980601" w:rsidRDefault="003438C0" w:rsidP="004600A0">
      <w:pPr>
        <w:pStyle w:val="51Abs"/>
      </w:pPr>
      <w:r w:rsidRPr="00980601">
        <w:t xml:space="preserve">(2) Splitterschutzfolien und Tönungsfolien dürfen nur auf der Innenseite der Scheiben angebracht werden. Lochfolien dürfen </w:t>
      </w:r>
      <w:r>
        <w:t xml:space="preserve">entweder </w:t>
      </w:r>
      <w:r w:rsidRPr="00980601">
        <w:t xml:space="preserve">auf der Außenseite </w:t>
      </w:r>
      <w:r>
        <w:t xml:space="preserve">oder auf der Innenseite </w:t>
      </w:r>
      <w:r w:rsidRPr="00980601">
        <w:t xml:space="preserve">der Scheiben angebracht werden. </w:t>
      </w:r>
      <w:r>
        <w:t>Weder d</w:t>
      </w:r>
      <w:r w:rsidRPr="00980601">
        <w:t xml:space="preserve">as Anbringen mehrerer Folien auf ein und derselben Scheibe </w:t>
      </w:r>
      <w:r>
        <w:t>noch d</w:t>
      </w:r>
      <w:r w:rsidRPr="00980601">
        <w:t xml:space="preserve">as nachträgliche Anbringen von Folien auf der Windschutzscheibe von Kraftfahrzeugen </w:t>
      </w:r>
      <w:r>
        <w:t>ist</w:t>
      </w:r>
      <w:r w:rsidRPr="00980601">
        <w:t xml:space="preserve"> zulässig.</w:t>
      </w:r>
    </w:p>
    <w:p w14:paraId="7946C26E" w14:textId="77777777" w:rsidR="004600A0" w:rsidRPr="00980601" w:rsidRDefault="003438C0" w:rsidP="004600A0">
      <w:pPr>
        <w:pStyle w:val="51Abs"/>
      </w:pPr>
      <w:r w:rsidRPr="00980601">
        <w:t xml:space="preserve">(3) Das Anbringen von Splitterschutzfolien ist auf allen Seitenscheiben, auf der Heckscheibe und auf Dachfenstern zulässig. </w:t>
      </w:r>
      <w:r>
        <w:t>Lediglich bei Heeresfahrzeugen, die auch bei Auslandseinsätzen verwendet werden, darf eine Splitterschutzfolie auf der Windschutzscheibe angebracht werden. Das An</w:t>
      </w:r>
      <w:r w:rsidRPr="00980601">
        <w:t>bringen von Tönungsfolien und Lochfolien ist auf Seitenscheiben ab der zweiten Sitzreihe nach hinten, auf der Heckscheibe und auf Dachfenstern zulässig. Das Glas darf mit der Folie nur bis zur Scheibenhalterung beschichtet werden, ein Verklemmen mit dem Rahmen oder der Dichtung ist auszuschließen. Durch das Anbringen der Folie darf keine Erhöhung des Verletzungsrisikos durch Glassplitter eintreten.</w:t>
      </w:r>
    </w:p>
    <w:p w14:paraId="2A9DFE08" w14:textId="77777777" w:rsidR="00C21A9B" w:rsidRPr="007B544D" w:rsidRDefault="003438C0" w:rsidP="004600A0">
      <w:pPr>
        <w:pStyle w:val="51Abs"/>
      </w:pPr>
      <w:r w:rsidRPr="00980601">
        <w:t xml:space="preserve">(4) Wird auf der Heckscheibe </w:t>
      </w:r>
      <w:r>
        <w:t xml:space="preserve">oder </w:t>
      </w:r>
      <w:r w:rsidRPr="00980601">
        <w:t xml:space="preserve">auf den Seitenscheiben ab der zweiten Sitzreihe des Fahrzeuges eine Tönungsfolie oder eine Lochfolie angebracht, muss das Fahrzeug über </w:t>
      </w:r>
      <w:r>
        <w:t>zwei</w:t>
      </w:r>
      <w:r w:rsidRPr="00980601">
        <w:t xml:space="preserve"> Hauptrückspiegel der Klasse III oder II gemäß Richtlinie 2003/97/EG verfügen.</w:t>
      </w:r>
    </w:p>
    <w:p w14:paraId="0A274D5B" w14:textId="77777777" w:rsidR="00B8279A" w:rsidRPr="003D1DF5" w:rsidRDefault="00B72080" w:rsidP="003D1DF5">
      <w:pPr>
        <w:pStyle w:val="45UeberschrPara"/>
      </w:pPr>
      <w:r w:rsidRPr="003D1DF5">
        <w:t>Allgemeine Vorschriften für Kraftfahrzeuge mit Antrieb durch Flüssiggas</w:t>
      </w:r>
    </w:p>
    <w:p w14:paraId="20CF445F" w14:textId="77777777" w:rsidR="00913175" w:rsidRPr="00564F0A" w:rsidRDefault="00B72080" w:rsidP="00EA3D87">
      <w:pPr>
        <w:pStyle w:val="51Abs"/>
      </w:pPr>
      <w:r w:rsidRPr="00564F0A">
        <w:rPr>
          <w:rStyle w:val="991GldSymbol"/>
        </w:rPr>
        <w:t>§ 7b.</w:t>
      </w:r>
      <w:r w:rsidRPr="00564F0A">
        <w:t xml:space="preserve"> Kraftfahrzeuge mit Antrieb durch Flüssiggas, und deren spezielle Ausrüstung für den Antrieb durch Flüssiggas, müssen der ECE-Regelung Nr. 67 entsprechen.</w:t>
      </w:r>
    </w:p>
    <w:p w14:paraId="4A7EBFB6" w14:textId="77777777" w:rsidR="00A33CBB" w:rsidRPr="003D1DF5" w:rsidRDefault="00600295" w:rsidP="003D1DF5">
      <w:pPr>
        <w:pStyle w:val="45UeberschrPara"/>
      </w:pPr>
      <w:r w:rsidRPr="003D1DF5">
        <w:t>§ 7c. Betriebsvorschrift und Betriebsbuch für Kraftfahrzeuge mit Antrieb durch Flüssiggas</w:t>
      </w:r>
    </w:p>
    <w:p w14:paraId="7B8D82BA" w14:textId="77777777" w:rsidR="00A33CBB" w:rsidRPr="0017758F" w:rsidRDefault="00600295" w:rsidP="00A33CBB">
      <w:pPr>
        <w:pStyle w:val="51Abs"/>
      </w:pPr>
      <w:r w:rsidRPr="0017758F">
        <w:t>(1) Für jedes im § 7b angeführte Fahrzeug muß eine Betriebsvorschrift vorhanden sein. Die Betriebsvorschrift ist auf Fahrten mitzuführen. Sie hat die allgemein für die Handhabung von Flüssiggas als Kraftstoff geltenden Regeln sowie die im Hinblick auf den Bau und die Ausrüstung des Fahrzeuges einzuhaltenden Bedienungsanweisungen zu enthalten. Die Betriebsvorschrift muß insbesondere folgende Bestimmungen enthalten:</w:t>
      </w:r>
    </w:p>
    <w:p w14:paraId="7EDD230F" w14:textId="77777777" w:rsidR="00A33CBB" w:rsidRPr="0017758F" w:rsidRDefault="00600295" w:rsidP="00A33CBB">
      <w:pPr>
        <w:pStyle w:val="53Literae1"/>
      </w:pPr>
      <w:r w:rsidRPr="0017758F">
        <w:tab/>
        <w:t>a)</w:t>
      </w:r>
      <w:r w:rsidRPr="0017758F">
        <w:tab/>
        <w:t>Vor der Inbetriebnahme des Fahrzeuges und nach dessen Außerbetriebsetzung ist der Flüssigkeitsstand im Flüssiggasbehälter zu überprüfen.</w:t>
      </w:r>
    </w:p>
    <w:p w14:paraId="049702A5" w14:textId="77777777" w:rsidR="00A33CBB" w:rsidRPr="0017758F" w:rsidRDefault="00600295" w:rsidP="00A33CBB">
      <w:pPr>
        <w:pStyle w:val="53Literae1"/>
      </w:pPr>
      <w:r w:rsidRPr="0017758F">
        <w:tab/>
        <w:t>b)</w:t>
      </w:r>
      <w:r w:rsidRPr="0017758F">
        <w:tab/>
        <w:t>Das Füllen der Flüssiggasbehälter ist nur zulässig</w:t>
      </w:r>
    </w:p>
    <w:p w14:paraId="304D21B9" w14:textId="77777777" w:rsidR="00A33CBB" w:rsidRPr="0017758F" w:rsidRDefault="00600295" w:rsidP="00A33CBB">
      <w:pPr>
        <w:pStyle w:val="54Subliterae2"/>
      </w:pPr>
      <w:r w:rsidRPr="0017758F">
        <w:tab/>
        <w:t>aa)</w:t>
      </w:r>
      <w:r w:rsidRPr="0017758F">
        <w:tab/>
        <w:t>an den behördlich hiefür genehmigten Tankstellen,</w:t>
      </w:r>
    </w:p>
    <w:p w14:paraId="1A138F60" w14:textId="77777777" w:rsidR="00A33CBB" w:rsidRPr="0017758F" w:rsidRDefault="00600295" w:rsidP="00A33CBB">
      <w:pPr>
        <w:pStyle w:val="54Subliterae2"/>
      </w:pPr>
      <w:r w:rsidRPr="0017758F">
        <w:tab/>
        <w:t>bb)</w:t>
      </w:r>
      <w:r w:rsidRPr="0017758F">
        <w:tab/>
        <w:t>durch hiezu befugtes Personal,</w:t>
      </w:r>
    </w:p>
    <w:p w14:paraId="7B700F31" w14:textId="77777777" w:rsidR="00A33CBB" w:rsidRPr="0017758F" w:rsidRDefault="00600295" w:rsidP="00A33CBB">
      <w:pPr>
        <w:pStyle w:val="54Subliterae2"/>
      </w:pPr>
      <w:r w:rsidRPr="0017758F">
        <w:tab/>
        <w:t>cc)</w:t>
      </w:r>
      <w:r w:rsidRPr="0017758F">
        <w:tab/>
        <w:t>nach Kontrolle der Signalscheibe oder Signalkappe des Sicherheitsventils,</w:t>
      </w:r>
    </w:p>
    <w:p w14:paraId="1503C948" w14:textId="77777777" w:rsidR="00A33CBB" w:rsidRPr="0017758F" w:rsidRDefault="00600295" w:rsidP="00A33CBB">
      <w:pPr>
        <w:pStyle w:val="54Subliterae2"/>
      </w:pPr>
      <w:r w:rsidRPr="0017758F">
        <w:tab/>
        <w:t>dd)</w:t>
      </w:r>
      <w:r w:rsidRPr="0017758F">
        <w:tab/>
        <w:t>bei genauer Einhaltung der höchsten zulässigen Füllmenge (lit. c),</w:t>
      </w:r>
    </w:p>
    <w:p w14:paraId="4D4D9A02" w14:textId="77777777" w:rsidR="00A33CBB" w:rsidRPr="0017758F" w:rsidRDefault="00600295" w:rsidP="00A33CBB">
      <w:pPr>
        <w:pStyle w:val="54Subliterae2"/>
      </w:pPr>
      <w:r w:rsidRPr="0017758F">
        <w:tab/>
        <w:t>ee)</w:t>
      </w:r>
      <w:r w:rsidRPr="0017758F">
        <w:tab/>
        <w:t>bei abgestelltem Fahrzeugmotor,</w:t>
      </w:r>
    </w:p>
    <w:p w14:paraId="351A2A2D" w14:textId="77777777" w:rsidR="00A33CBB" w:rsidRPr="0017758F" w:rsidRDefault="00600295" w:rsidP="00A33CBB">
      <w:pPr>
        <w:pStyle w:val="54Subliterae2"/>
      </w:pPr>
      <w:r w:rsidRPr="0017758F">
        <w:tab/>
        <w:t>ff)</w:t>
      </w:r>
      <w:r w:rsidRPr="0017758F">
        <w:tab/>
        <w:t>unter ständiger Beachtung des Flüssigkeitsstandanzeigers und</w:t>
      </w:r>
    </w:p>
    <w:p w14:paraId="47D0C5F5" w14:textId="77777777" w:rsidR="00A33CBB" w:rsidRPr="0017758F" w:rsidRDefault="00600295" w:rsidP="00A33CBB">
      <w:pPr>
        <w:pStyle w:val="54Subliterae2"/>
      </w:pPr>
      <w:r w:rsidRPr="0017758F">
        <w:tab/>
        <w:t>gg)</w:t>
      </w:r>
      <w:r w:rsidRPr="0017758F">
        <w:tab/>
        <w:t>wenn sich keine Personen im Fahrzeug befinden.</w:t>
      </w:r>
    </w:p>
    <w:p w14:paraId="2F471807" w14:textId="77777777" w:rsidR="00A33CBB" w:rsidRPr="0017758F" w:rsidRDefault="00600295" w:rsidP="00A33CBB">
      <w:pPr>
        <w:pStyle w:val="53Literae1"/>
      </w:pPr>
      <w:r w:rsidRPr="0017758F">
        <w:tab/>
        <w:t>c)</w:t>
      </w:r>
      <w:r w:rsidRPr="0017758F">
        <w:tab/>
      </w:r>
      <w:r>
        <w:t>d</w:t>
      </w:r>
      <w:r w:rsidRPr="0017758F">
        <w:t>er Behälter darf nur soweit mit Flüssiggas gefüllt sein, daß das in ihm befindliche verflüssigte Flüssiggas nicht mehr als 80 v</w:t>
      </w:r>
      <w:r>
        <w:t>. </w:t>
      </w:r>
      <w:r w:rsidRPr="0017758F">
        <w:t>H</w:t>
      </w:r>
      <w:r>
        <w:t>.</w:t>
      </w:r>
      <w:r w:rsidRPr="0017758F">
        <w:t xml:space="preserve"> seines Fassungsraumes einnimmt.</w:t>
      </w:r>
    </w:p>
    <w:p w14:paraId="55719E15" w14:textId="77777777" w:rsidR="00A33CBB" w:rsidRPr="0017758F" w:rsidRDefault="00600295" w:rsidP="00A33CBB">
      <w:pPr>
        <w:pStyle w:val="53Literae1"/>
      </w:pPr>
      <w:r w:rsidRPr="0017758F">
        <w:tab/>
        <w:t>d)</w:t>
      </w:r>
      <w:r w:rsidRPr="0017758F">
        <w:tab/>
        <w:t>Nach dem Füllen ist der Flüssiggasbehälter mit der Abdeckkappe dicht zu verschließen.</w:t>
      </w:r>
    </w:p>
    <w:p w14:paraId="02CA67CB" w14:textId="77777777" w:rsidR="00A33CBB" w:rsidRPr="0017758F" w:rsidRDefault="00600295" w:rsidP="00A33CBB">
      <w:pPr>
        <w:pStyle w:val="53Literae1"/>
      </w:pPr>
      <w:r w:rsidRPr="0017758F">
        <w:tab/>
        <w:t>e)</w:t>
      </w:r>
      <w:r w:rsidRPr="0017758F">
        <w:tab/>
        <w:t>Das Lüften des Sicherheitsventiles ist nur zur Herstellung der größten zulässigen Füllung (lit. c) nach Überschreitung derselben nur durch hiezu befugtes Personal, nur in der Schutzzone der Tankstelle und nur unter Anwendung entsprechender Vorsichtsmaßnahmen zulässig.</w:t>
      </w:r>
    </w:p>
    <w:p w14:paraId="29FC9A42" w14:textId="77777777" w:rsidR="00A33CBB" w:rsidRPr="0017758F" w:rsidRDefault="00600295" w:rsidP="00A33CBB">
      <w:pPr>
        <w:pStyle w:val="53Literae1"/>
      </w:pPr>
      <w:r w:rsidRPr="0017758F">
        <w:lastRenderedPageBreak/>
        <w:tab/>
        <w:t>f)</w:t>
      </w:r>
      <w:r w:rsidRPr="0017758F">
        <w:tab/>
        <w:t>Anweisungen über die beim Abstellen des Fahrzeuges zu beachtenden Umstände, wie Vermeidung des Einstellens von Fahrzeugen mit gefüllter Kraftstoffanlage in Räumen ohne wirksame Ventilationsvorrichtungen und Vermeidung des Hantierens mit offenem Feuer und anderen Zündquellen beim Betreten des Abstellraumes.</w:t>
      </w:r>
    </w:p>
    <w:p w14:paraId="5AB6A2B4" w14:textId="77777777" w:rsidR="00A33CBB" w:rsidRPr="0017758F" w:rsidRDefault="00600295" w:rsidP="00A33CBB">
      <w:pPr>
        <w:pStyle w:val="53Literae1"/>
      </w:pPr>
      <w:r w:rsidRPr="0017758F">
        <w:tab/>
        <w:t>g)</w:t>
      </w:r>
      <w:r w:rsidRPr="0017758F">
        <w:tab/>
        <w:t>Anweisungen für die bei Reparaturen am Fahrzeug anzuwendenden Maßnahmen wie Vermeidung von Zündquellen (offenes Feuer und offenes Licht) bei Arbeiten im Bereich der Kraftstoffanlage und Belüftung von geschlossenen Werkstatträumen.</w:t>
      </w:r>
    </w:p>
    <w:p w14:paraId="2B8CC43C" w14:textId="77777777" w:rsidR="00A33CBB" w:rsidRPr="0017758F" w:rsidRDefault="00600295" w:rsidP="00A33CBB">
      <w:pPr>
        <w:pStyle w:val="53Literae1"/>
      </w:pPr>
      <w:r w:rsidRPr="0017758F">
        <w:tab/>
        <w:t>h)</w:t>
      </w:r>
      <w:r w:rsidRPr="0017758F">
        <w:tab/>
        <w:t>Anweisungen über die Führung des Betriebsbuches (Abs. 2).</w:t>
      </w:r>
    </w:p>
    <w:p w14:paraId="5250FA67" w14:textId="77777777" w:rsidR="00A33CBB" w:rsidRPr="0017758F" w:rsidRDefault="00600295" w:rsidP="00A33CBB">
      <w:pPr>
        <w:pStyle w:val="51Abs"/>
      </w:pPr>
      <w:r w:rsidRPr="0017758F">
        <w:t>(2) Für jedes im § 7b angeführte Fahrzeug muß ein Betriebsbuch oder ein gleichwertiger Evidenzbehelf geführt werden; in dieses Dokument sind einzutragen:</w:t>
      </w:r>
    </w:p>
    <w:p w14:paraId="07A31BA3" w14:textId="77777777" w:rsidR="00A33CBB" w:rsidRPr="0017758F" w:rsidRDefault="00600295" w:rsidP="00A33CBB">
      <w:pPr>
        <w:pStyle w:val="53Literae1"/>
      </w:pPr>
      <w:r w:rsidRPr="0017758F">
        <w:tab/>
        <w:t>a)</w:t>
      </w:r>
      <w:r w:rsidRPr="0017758F">
        <w:tab/>
        <w:t>der Zeitpunkt und der Umfang von Reparaturen an der Kraftstoffanlage des Fahrzeuges sowie das die Reparaturen ausführende Unternehmen,</w:t>
      </w:r>
    </w:p>
    <w:p w14:paraId="1767E401" w14:textId="77777777" w:rsidR="00A33CBB" w:rsidRPr="0017758F" w:rsidRDefault="00600295" w:rsidP="00A33CBB">
      <w:pPr>
        <w:pStyle w:val="53Literae1"/>
      </w:pPr>
      <w:r w:rsidRPr="0017758F">
        <w:tab/>
        <w:t>b)</w:t>
      </w:r>
      <w:r w:rsidRPr="0017758F">
        <w:tab/>
        <w:t>der Zeitpunkt und das Ergebnis der behördlichen Überprüfung oder der wiederkehrenden Begutachtung des Fahrzeuges und</w:t>
      </w:r>
    </w:p>
    <w:p w14:paraId="07A2BF27" w14:textId="77777777" w:rsidR="00A33CBB" w:rsidRPr="0017758F" w:rsidRDefault="00600295" w:rsidP="00A33CBB">
      <w:pPr>
        <w:pStyle w:val="53Literae1"/>
      </w:pPr>
      <w:r w:rsidRPr="0017758F">
        <w:tab/>
        <w:t>c)</w:t>
      </w:r>
      <w:r w:rsidRPr="0017758F">
        <w:tab/>
        <w:t>das Ergebnis der auf Grund des Kesselgesetzes, BGBl. Nr. 211/1992, durchgeführten Erprobung des aus dem Fahrzeug ausgebauten Flüssiggasbehälters.</w:t>
      </w:r>
    </w:p>
    <w:p w14:paraId="098BE4E8" w14:textId="77777777" w:rsidR="001F1D2F" w:rsidRPr="0017758F" w:rsidRDefault="00600295" w:rsidP="00A33CBB">
      <w:pPr>
        <w:pStyle w:val="51Abs"/>
      </w:pPr>
      <w:r w:rsidRPr="0017758F">
        <w:t>(3) Das Betriebsbuch oder der Evidenzbehelf ist mindestens zwei Jahre lang</w:t>
      </w:r>
      <w:r>
        <w:t>,</w:t>
      </w:r>
      <w:r w:rsidRPr="0017758F">
        <w:t xml:space="preserve"> gerechnet von der letzten Eintragung</w:t>
      </w:r>
      <w:r>
        <w:t>,</w:t>
      </w:r>
      <w:r w:rsidRPr="0017758F">
        <w:t xml:space="preserve"> aufzubewahren und der Behörde auf Verlangen vorzulegen. Bei der behördlichen Überprüfung des Fahrzeuges gemäß § 57 des Kraftfahrgesetzes 1967 oder bei seiner wiederkehrenden Begutachtung gemäß § 57a des Kraftfahrgesetzes 1967 ist der Nachweis über das Ergebnis der letzten Erprobung des Flüssiggasbehälters (Abs. 2 lit. c) vorzulegen.</w:t>
      </w:r>
    </w:p>
    <w:p w14:paraId="56D9526D" w14:textId="77777777" w:rsidR="00BF51B0" w:rsidRPr="00201985" w:rsidRDefault="004945B9" w:rsidP="00201985">
      <w:pPr>
        <w:pStyle w:val="45UeberschrPara"/>
      </w:pPr>
      <w:r w:rsidRPr="00201985">
        <w:t>Kraftfahrzeuge mit Antrieb durch Erdgas (CNG)</w:t>
      </w:r>
    </w:p>
    <w:p w14:paraId="6A3BF7A3" w14:textId="77777777" w:rsidR="00F271A4" w:rsidRPr="00201985" w:rsidRDefault="004945B9" w:rsidP="006B3FB9">
      <w:pPr>
        <w:pStyle w:val="51Abs"/>
      </w:pPr>
      <w:r w:rsidRPr="00201985">
        <w:rPr>
          <w:rStyle w:val="991GldSymbol"/>
        </w:rPr>
        <w:t>§ 7d.</w:t>
      </w:r>
      <w:r w:rsidRPr="00201985">
        <w:t xml:space="preserve"> Kraftfahrzeuge mit Antrieb durch Erdgas (CNG) und deren spezielle Ausrüstung für den Antrieb durch Erdgas (CNG) müssen der ECE-Regelung Nr. 110 entsprechen.</w:t>
      </w:r>
    </w:p>
    <w:p w14:paraId="19981277" w14:textId="77777777" w:rsidR="00C7214B" w:rsidRPr="003D1DF5" w:rsidRDefault="004D4C05" w:rsidP="003D1DF5">
      <w:pPr>
        <w:pStyle w:val="45UeberschrPara"/>
      </w:pPr>
      <w:r w:rsidRPr="003D1DF5">
        <w:t>Betriebsvorschrift und Betriebsbuch für Kraftfahrzeuge mit Antrieb durch Erdgas (CNG)</w:t>
      </w:r>
    </w:p>
    <w:p w14:paraId="7A09286F" w14:textId="77777777" w:rsidR="00C7214B" w:rsidRPr="00F8600C" w:rsidRDefault="004D4C05" w:rsidP="00C7214B">
      <w:pPr>
        <w:pStyle w:val="51Abs"/>
      </w:pPr>
      <w:r w:rsidRPr="00F8600C">
        <w:rPr>
          <w:rStyle w:val="991GldSymbol"/>
        </w:rPr>
        <w:t>§ 7e.</w:t>
      </w:r>
      <w:r w:rsidRPr="00F8600C">
        <w:t xml:space="preserve"> (1) Für jedes im § 7d angeführte Fahrzeug mit Antrieb durch Erdgas (CNG) muss eine Betriebsvorschrift vorhanden sein. Die Betriebsvorschrift ist auf Fahrten mitzuführen. Sie hat die allgemein für die Handhabung von Erdgas (CNG) als Kraftstoff geltenden Regeln sowie die im Hinblick auf den Bau und die Ausrüstung des Fahrzeuges einzuhaltenden Bedienungsanweisungen zu enthalten. Die Betriebsvorschrift muss insbesondere folgende Bestimmungen enthalten:</w:t>
      </w:r>
    </w:p>
    <w:p w14:paraId="4C6115EC" w14:textId="77777777" w:rsidR="00C7214B" w:rsidRPr="00F8600C" w:rsidRDefault="004D4C05" w:rsidP="00C7214B">
      <w:pPr>
        <w:pStyle w:val="52Ziffere1"/>
      </w:pPr>
      <w:r w:rsidRPr="00F8600C">
        <w:tab/>
        <w:t>1.</w:t>
      </w:r>
      <w:r w:rsidRPr="00F8600C">
        <w:tab/>
        <w:t>Funktionsbeschreibung und technische Daten der CNG-Kraftstoffanlage,</w:t>
      </w:r>
    </w:p>
    <w:p w14:paraId="4392D248" w14:textId="77777777" w:rsidR="00C7214B" w:rsidRPr="00F8600C" w:rsidRDefault="004D4C05" w:rsidP="00C7214B">
      <w:pPr>
        <w:pStyle w:val="52Ziffere1"/>
      </w:pPr>
      <w:r w:rsidRPr="00F8600C">
        <w:tab/>
        <w:t>2.</w:t>
      </w:r>
      <w:r w:rsidRPr="00F8600C">
        <w:tab/>
        <w:t>Anleitung für die ordnungsgemäße Bedienung der CNG-Kraftstoffanlage,</w:t>
      </w:r>
    </w:p>
    <w:p w14:paraId="7299DBEF" w14:textId="77777777" w:rsidR="00C7214B" w:rsidRPr="00F8600C" w:rsidRDefault="004D4C05" w:rsidP="00C7214B">
      <w:pPr>
        <w:pStyle w:val="52Ziffere1"/>
      </w:pPr>
      <w:r w:rsidRPr="00F8600C">
        <w:tab/>
        <w:t>3.</w:t>
      </w:r>
      <w:r w:rsidRPr="00F8600C">
        <w:tab/>
        <w:t>Hinweise bezüglich der Wartungserfordernisse betreffend die CNG-Kraftstoffanlage,</w:t>
      </w:r>
    </w:p>
    <w:p w14:paraId="1397607B" w14:textId="77777777" w:rsidR="00C7214B" w:rsidRPr="00F8600C" w:rsidRDefault="004D4C05" w:rsidP="00C7214B">
      <w:pPr>
        <w:pStyle w:val="52Ziffere1"/>
      </w:pPr>
      <w:r w:rsidRPr="00F8600C">
        <w:tab/>
        <w:t>4.</w:t>
      </w:r>
      <w:r w:rsidRPr="00F8600C">
        <w:tab/>
        <w:t>Hinweis auf die erforderliche Durchführung von wiederkehrenden Überprüfungen der CNG-Kraftstoffanlage,</w:t>
      </w:r>
    </w:p>
    <w:p w14:paraId="315CFD84" w14:textId="77777777" w:rsidR="00C7214B" w:rsidRPr="00F8600C" w:rsidRDefault="004D4C05" w:rsidP="00C7214B">
      <w:pPr>
        <w:pStyle w:val="52Ziffere1"/>
      </w:pPr>
      <w:r w:rsidRPr="00F8600C">
        <w:tab/>
        <w:t>5.</w:t>
      </w:r>
      <w:r w:rsidRPr="00F8600C">
        <w:tab/>
        <w:t>Anleitung hinsichtlich des Verhaltens bei auftretendem Gasgeruch,</w:t>
      </w:r>
    </w:p>
    <w:p w14:paraId="57767895" w14:textId="77777777" w:rsidR="00C7214B" w:rsidRPr="00F8600C" w:rsidRDefault="004D4C05" w:rsidP="00C7214B">
      <w:pPr>
        <w:pStyle w:val="52Ziffere1"/>
      </w:pPr>
      <w:r w:rsidRPr="00F8600C">
        <w:tab/>
        <w:t>6.</w:t>
      </w:r>
      <w:r w:rsidRPr="00F8600C">
        <w:tab/>
        <w:t>Beschreibung der Vorgangsweise bei vorübergehender und dauernder Außerbetriebnahme der CNG-Kraftstoffanlage,</w:t>
      </w:r>
    </w:p>
    <w:p w14:paraId="76FCDED7" w14:textId="77777777" w:rsidR="00C7214B" w:rsidRPr="00F8600C" w:rsidRDefault="004D4C05" w:rsidP="00C7214B">
      <w:pPr>
        <w:pStyle w:val="52Ziffere1"/>
      </w:pPr>
      <w:r w:rsidRPr="00F8600C">
        <w:tab/>
        <w:t>7.</w:t>
      </w:r>
      <w:r w:rsidRPr="00F8600C">
        <w:tab/>
        <w:t>Hinweis auf die Zuständigkeit betreffend die Durchführung von Reparaturen und baulicher Änderungen an der CNG-Kraftstoffanlage,</w:t>
      </w:r>
    </w:p>
    <w:p w14:paraId="5DFDE1D4" w14:textId="77777777" w:rsidR="00C7214B" w:rsidRPr="00F8600C" w:rsidRDefault="004D4C05" w:rsidP="00C7214B">
      <w:pPr>
        <w:pStyle w:val="52Ziffere1"/>
      </w:pPr>
      <w:r w:rsidRPr="00F8600C">
        <w:tab/>
        <w:t>8.</w:t>
      </w:r>
      <w:r w:rsidRPr="00F8600C">
        <w:tab/>
        <w:t>Hinweis auf die Verpflichtung zur Führung eines Betriebsbuches.</w:t>
      </w:r>
    </w:p>
    <w:p w14:paraId="6FCD6871" w14:textId="77777777" w:rsidR="00C7214B" w:rsidRPr="00F8600C" w:rsidRDefault="004D4C05" w:rsidP="00C7214B">
      <w:pPr>
        <w:pStyle w:val="51Abs"/>
      </w:pPr>
      <w:r w:rsidRPr="00F8600C">
        <w:t>(2) Für jedes im § 7d angeführte Fahrzeug muss ein Betriebsbuch vorhanden sein, welches entweder vom Fahrzeughersteller, dem Hersteller der CNG-Kraftstoffanlage oder von dem Unternehmen, das den Einbau der CNG-Kraftstoffanlage durchgeführt hat, ausgestellt, ist. In dieses Dokument sind einzutragen:</w:t>
      </w:r>
    </w:p>
    <w:p w14:paraId="362C9C81" w14:textId="77777777" w:rsidR="00C7214B" w:rsidRPr="00F8600C" w:rsidRDefault="004D4C05" w:rsidP="00C7214B">
      <w:pPr>
        <w:pStyle w:val="52Ziffere1"/>
      </w:pPr>
      <w:r w:rsidRPr="00F8600C">
        <w:tab/>
        <w:t>1.</w:t>
      </w:r>
      <w:r w:rsidRPr="00F8600C">
        <w:tab/>
        <w:t>Herstellernummern des(r) Kraftgastanks,</w:t>
      </w:r>
    </w:p>
    <w:p w14:paraId="687CD89A" w14:textId="77777777" w:rsidR="00C7214B" w:rsidRPr="00F8600C" w:rsidRDefault="004D4C05" w:rsidP="00C7214B">
      <w:pPr>
        <w:pStyle w:val="52Ziffere1"/>
      </w:pPr>
      <w:r w:rsidRPr="00F8600C">
        <w:tab/>
        <w:t>2.</w:t>
      </w:r>
      <w:r w:rsidRPr="00F8600C">
        <w:tab/>
        <w:t>der Zeitpunkt und das Ergebnis der durchgeführten wiederkehrenden Überprüfungen,</w:t>
      </w:r>
    </w:p>
    <w:p w14:paraId="188E80B0" w14:textId="77777777" w:rsidR="00C7214B" w:rsidRPr="00F8600C" w:rsidRDefault="004D4C05" w:rsidP="00C7214B">
      <w:pPr>
        <w:pStyle w:val="52Ziffere1"/>
      </w:pPr>
      <w:r w:rsidRPr="00F8600C">
        <w:tab/>
        <w:t>3.</w:t>
      </w:r>
      <w:r w:rsidRPr="00F8600C">
        <w:tab/>
        <w:t>der Zeitpunkt und der Umfang durchgeführter Reparaturen und baulicher Änderungen an der CNG-Kraftstoffanlage,</w:t>
      </w:r>
    </w:p>
    <w:p w14:paraId="2DEB9344" w14:textId="77777777" w:rsidR="00C7214B" w:rsidRPr="00F8600C" w:rsidRDefault="004D4C05" w:rsidP="00C7214B">
      <w:pPr>
        <w:pStyle w:val="52Ziffere1"/>
      </w:pPr>
      <w:r w:rsidRPr="00F8600C">
        <w:tab/>
        <w:t>4.</w:t>
      </w:r>
      <w:r w:rsidRPr="00F8600C">
        <w:tab/>
        <w:t>der Zeitpunkt und das Ergebnis der im Zusammenhang mit der Ausführung von Reparaturen und baulichen Änderungen durchgeführten Dichtheitsprüfungen sowie</w:t>
      </w:r>
    </w:p>
    <w:p w14:paraId="417D5B70" w14:textId="77777777" w:rsidR="00C7214B" w:rsidRPr="00F8600C" w:rsidRDefault="004D4C05" w:rsidP="00C7214B">
      <w:pPr>
        <w:pStyle w:val="52Ziffere1"/>
      </w:pPr>
      <w:r w:rsidRPr="00F8600C">
        <w:tab/>
        <w:t>5.</w:t>
      </w:r>
      <w:r w:rsidRPr="00F8600C">
        <w:tab/>
        <w:t>das im Hinblick auf die Z 2 bis 4 jeweils ausführende Unternehmen.</w:t>
      </w:r>
    </w:p>
    <w:p w14:paraId="0129B953" w14:textId="77777777" w:rsidR="002C70D3" w:rsidRPr="00F8600C" w:rsidRDefault="004D4C05" w:rsidP="00C7214B">
      <w:pPr>
        <w:pStyle w:val="51Abs"/>
      </w:pPr>
      <w:r w:rsidRPr="00F8600C">
        <w:t xml:space="preserve">(3) Das Betriebsbuch ist mindestens zwei Jahre lang gerechnet von der letzten Eintragung aufzubewahren und der Behörde auf Verlangen sowie im Rahmen der behördlichen Überprüfung des </w:t>
      </w:r>
      <w:r w:rsidRPr="00F8600C">
        <w:lastRenderedPageBreak/>
        <w:t>Fahrzeuges gemäß § 57 des Kraftfahrgesetzes 1967 oder der wiederkehrenden Begutachtung gemäß § 57a des Kraftfahrgesetzes 1967 vorzulegen.</w:t>
      </w:r>
    </w:p>
    <w:p w14:paraId="38B74C44" w14:textId="77777777" w:rsidR="00920B3F" w:rsidRPr="006C48D5" w:rsidRDefault="002A1649" w:rsidP="006C48D5">
      <w:pPr>
        <w:pStyle w:val="45UeberschrPara"/>
      </w:pPr>
      <w:r w:rsidRPr="006C48D5">
        <w:t>Nachrüstung von Fahrzeugen mit Gasanlagen</w:t>
      </w:r>
    </w:p>
    <w:p w14:paraId="6AF59F7F" w14:textId="77777777" w:rsidR="00BF2C77" w:rsidRPr="006C48D5" w:rsidRDefault="002A1649" w:rsidP="00DF515E">
      <w:pPr>
        <w:pStyle w:val="51Abs"/>
      </w:pPr>
      <w:r w:rsidRPr="006C48D5">
        <w:rPr>
          <w:rStyle w:val="991GldSymbol"/>
        </w:rPr>
        <w:t>§ 7f.</w:t>
      </w:r>
      <w:r w:rsidRPr="006C48D5">
        <w:t xml:space="preserve"> Die Nachrüstung oder Umrüstung von Fahrzeugen auf Antrieb durch Flüssiggas (LPG) oder Erdgas (CNG) hat den Vorgaben der ECE Regelung Nr. 115 zu entsprechen und darf nur mit speziellen, nach der ECE-Regelung Nr. 115 genehmigten Nachrüstsystemen für Flüssiggas (LPG) oder für Erdgas (CNG) erfolgen. Nach der Umrüstung muss in sinngemäßer Anwendung der Bestimmungen der §§ 7c und 7e für diese Fahrzeuge eine Betriebsvorschrift vorhanden sein und es ist ein Betriebsbuch zu führen.</w:t>
      </w:r>
    </w:p>
    <w:p w14:paraId="6BF4CBC9" w14:textId="77777777" w:rsidR="00B61DFD" w:rsidRPr="004856CF" w:rsidRDefault="007E1096" w:rsidP="00B61DFD">
      <w:pPr>
        <w:pStyle w:val="45UeberschrPara"/>
      </w:pPr>
      <w:r w:rsidRPr="004856CF">
        <w:t>Lärmverhütung und Auspuffanlagen</w:t>
      </w:r>
    </w:p>
    <w:p w14:paraId="293AD994" w14:textId="77777777" w:rsidR="00B61DFD" w:rsidRPr="004856CF" w:rsidRDefault="007E1096" w:rsidP="00B61DFD">
      <w:pPr>
        <w:pStyle w:val="51Abs"/>
      </w:pPr>
      <w:r w:rsidRPr="004856CF">
        <w:rPr>
          <w:rStyle w:val="991GldSymbol"/>
        </w:rPr>
        <w:t>§ 8.</w:t>
      </w:r>
      <w:r w:rsidRPr="004856CF">
        <w:t xml:space="preserve"> (1) Der A-bewertete Schallpegel des Betriebsgeräusches eines Kraftfahrzeuges oder Anhängers darf die folgend angeführten Grenzwerte, bei Fahrzeugen, die der Fahrzeugklasseneinteilung der Europäischen Union entsprechen, die in den nachstehenden Richtlinien angeführten Grenzwerte, nicht übersteigen:</w:t>
      </w:r>
    </w:p>
    <w:p w14:paraId="51B9CA79" w14:textId="77777777" w:rsidR="00B61DFD" w:rsidRPr="000A7943" w:rsidRDefault="007E1096" w:rsidP="008B61F6">
      <w:pPr>
        <w:pStyle w:val="52Aufzaehle1Ziffer"/>
      </w:pPr>
      <w:r w:rsidRPr="000A7943">
        <w:tab/>
        <w:t>1.</w:t>
      </w:r>
      <w:r w:rsidRPr="000A7943">
        <w:tab/>
        <w:t>bei Motorfahrrädern und Kleinkrafträdern gemessen nach der Richtlinie</w:t>
      </w:r>
      <w:r>
        <w:t> </w:t>
      </w:r>
      <w:r w:rsidRPr="000A7943">
        <w:t>97/24/EG, Kapitel 9, in der Fassung der Richtlinie</w:t>
      </w:r>
      <w:r>
        <w:t> </w:t>
      </w:r>
      <w:r w:rsidRPr="000A7943">
        <w:t>2009/108/EG, ABl.</w:t>
      </w:r>
      <w:r>
        <w:t xml:space="preserve"> Nr. L 213 vom 18. August 2009, </w:t>
      </w:r>
      <w:r w:rsidRPr="000A7943">
        <w:t>S</w:t>
      </w:r>
      <w:r>
        <w:t> </w:t>
      </w:r>
      <w:r w:rsidRPr="000A7943">
        <w:t>10,</w:t>
      </w:r>
    </w:p>
    <w:p w14:paraId="5F995747" w14:textId="77777777" w:rsidR="00B61DFD" w:rsidRPr="000A7943" w:rsidRDefault="007E1096" w:rsidP="008B61F6">
      <w:pPr>
        <w:pStyle w:val="52Aufzaehle2LitmitBetrag"/>
      </w:pPr>
      <w:r w:rsidRPr="000A7943">
        <w:tab/>
        <w:t>1.1</w:t>
      </w:r>
      <w:r w:rsidRPr="000A7943">
        <w:tab/>
        <w:t>zweirädrige Kleinkrafträder (L1e)</w:t>
      </w:r>
      <w:r>
        <w:t xml:space="preserve"> </w:t>
      </w:r>
      <w:r>
        <w:tab/>
      </w:r>
      <w:r w:rsidRPr="000A7943">
        <w:tab/>
        <w:t>71</w:t>
      </w:r>
      <w:r>
        <w:t> dB</w:t>
      </w:r>
      <w:r w:rsidRPr="000A7943">
        <w:t>(A),</w:t>
      </w:r>
    </w:p>
    <w:p w14:paraId="18B61809" w14:textId="77777777" w:rsidR="00B61DFD" w:rsidRPr="000A7943" w:rsidRDefault="007E1096" w:rsidP="008B61F6">
      <w:pPr>
        <w:pStyle w:val="52Aufzaehle2LitmitBetrag"/>
      </w:pPr>
      <w:r w:rsidRPr="000A7943">
        <w:tab/>
        <w:t>1.2</w:t>
      </w:r>
      <w:r w:rsidRPr="000A7943">
        <w:tab/>
        <w:t>mehrspuri</w:t>
      </w:r>
      <w:r>
        <w:t xml:space="preserve">ge Motorfahrräder (L2e und L6e) </w:t>
      </w:r>
      <w:r>
        <w:tab/>
      </w:r>
      <w:r w:rsidRPr="000A7943">
        <w:tab/>
        <w:t>76</w:t>
      </w:r>
      <w:r>
        <w:t> dB</w:t>
      </w:r>
      <w:r w:rsidRPr="000A7943">
        <w:t>(A),</w:t>
      </w:r>
    </w:p>
    <w:p w14:paraId="1CC4D18F" w14:textId="77777777" w:rsidR="00B61DFD" w:rsidRPr="000A7943" w:rsidRDefault="007E1096" w:rsidP="008B61F6">
      <w:pPr>
        <w:pStyle w:val="52Aufzaehle1Ziffer"/>
      </w:pPr>
      <w:r w:rsidRPr="000A7943">
        <w:tab/>
        <w:t>2.</w:t>
      </w:r>
      <w:r w:rsidRPr="000A7943">
        <w:tab/>
        <w:t>für Krafträder der Klassen</w:t>
      </w:r>
      <w:r>
        <w:t> </w:t>
      </w:r>
      <w:r w:rsidRPr="000A7943">
        <w:t>L3e bis L5e und L7e gemäß Richtlinie</w:t>
      </w:r>
      <w:r>
        <w:t> </w:t>
      </w:r>
      <w:r w:rsidRPr="000A7943">
        <w:t>2002/24/EG gelten die nachstehenden Grenzwerte und die Prüfbestimmungen der Richtlinie</w:t>
      </w:r>
      <w:r>
        <w:t> </w:t>
      </w:r>
      <w:r w:rsidRPr="000A7943">
        <w:t>97/24/EG, Kapitel 9, in der Fassung der Richtlinie</w:t>
      </w:r>
      <w:r>
        <w:t> </w:t>
      </w:r>
      <w:r w:rsidRPr="000A7943">
        <w:t>2009/108/EG, ABl.</w:t>
      </w:r>
      <w:r>
        <w:t xml:space="preserve"> Nr. L 213 vom 18. August 2009, </w:t>
      </w:r>
      <w:r w:rsidRPr="000A7943">
        <w:t>S</w:t>
      </w:r>
      <w:r>
        <w:t> </w:t>
      </w:r>
      <w:r w:rsidRPr="000A7943">
        <w:t>10,</w:t>
      </w:r>
    </w:p>
    <w:p w14:paraId="45A82EF2" w14:textId="77777777" w:rsidR="00B61DFD" w:rsidRPr="000A7943" w:rsidRDefault="007E1096" w:rsidP="008B61F6">
      <w:pPr>
        <w:pStyle w:val="52Aufzaehle2LitmitBetrag"/>
      </w:pPr>
      <w:r w:rsidRPr="000A7943">
        <w:tab/>
        <w:t>2.1</w:t>
      </w:r>
      <w:r w:rsidRPr="000A7943">
        <w:tab/>
        <w:t>bei einspurigen Krafträdern sowie Motorrädern mit Beiwagen bei einem Hubraum</w:t>
      </w:r>
    </w:p>
    <w:p w14:paraId="601DC524" w14:textId="77777777" w:rsidR="00B61DFD" w:rsidRPr="000A7943" w:rsidRDefault="007E1096" w:rsidP="008B61F6">
      <w:pPr>
        <w:pStyle w:val="52Aufzaehle3SublitmitBetrag"/>
      </w:pPr>
      <w:r w:rsidRPr="000A7943">
        <w:tab/>
      </w:r>
      <w:r>
        <w:t>2.1.1</w:t>
      </w:r>
      <w:r>
        <w:tab/>
        <w:t xml:space="preserve">von nicht mehr als 80 cm³ </w:t>
      </w:r>
      <w:r>
        <w:tab/>
      </w:r>
      <w:r w:rsidRPr="000A7943">
        <w:tab/>
        <w:t>75</w:t>
      </w:r>
      <w:r>
        <w:t> dB</w:t>
      </w:r>
      <w:r w:rsidRPr="000A7943">
        <w:t>(A),</w:t>
      </w:r>
    </w:p>
    <w:p w14:paraId="7120DE00" w14:textId="77777777" w:rsidR="00B61DFD" w:rsidRPr="000A7943" w:rsidRDefault="007E1096" w:rsidP="008B61F6">
      <w:pPr>
        <w:pStyle w:val="52Aufzaehle3SublitmitBetrag"/>
      </w:pPr>
      <w:r w:rsidRPr="000A7943">
        <w:tab/>
        <w:t>2.1.2</w:t>
      </w:r>
      <w:r w:rsidRPr="000A7943">
        <w:tab/>
        <w:t>mehr al</w:t>
      </w:r>
      <w:r>
        <w:t>s 80 und nicht mehr als 175 cm³</w:t>
      </w:r>
      <w:r w:rsidRPr="000A7943">
        <w:t xml:space="preserve"> </w:t>
      </w:r>
      <w:r>
        <w:tab/>
      </w:r>
      <w:r w:rsidRPr="000A7943">
        <w:tab/>
        <w:t>77</w:t>
      </w:r>
      <w:r>
        <w:t> dB</w:t>
      </w:r>
      <w:r w:rsidRPr="000A7943">
        <w:t>(A),</w:t>
      </w:r>
    </w:p>
    <w:p w14:paraId="14F1A3BC" w14:textId="77777777" w:rsidR="00B61DFD" w:rsidRPr="000A7943" w:rsidRDefault="007E1096" w:rsidP="008B61F6">
      <w:pPr>
        <w:pStyle w:val="52Aufzaehle3SublitmitBetrag"/>
      </w:pPr>
      <w:r>
        <w:tab/>
        <w:t>2.1.3</w:t>
      </w:r>
      <w:r>
        <w:tab/>
        <w:t xml:space="preserve">mehr als 175 cm³ </w:t>
      </w:r>
      <w:r>
        <w:tab/>
      </w:r>
      <w:r w:rsidRPr="000A7943">
        <w:tab/>
        <w:t>80</w:t>
      </w:r>
      <w:r>
        <w:t> dB</w:t>
      </w:r>
      <w:r w:rsidRPr="000A7943">
        <w:t>(A),</w:t>
      </w:r>
    </w:p>
    <w:p w14:paraId="15230EFC" w14:textId="77777777" w:rsidR="00B61DFD" w:rsidRPr="000A7943" w:rsidRDefault="007E1096" w:rsidP="008B61F6">
      <w:pPr>
        <w:pStyle w:val="52Aufzaehle2LitmitBetrag"/>
      </w:pPr>
      <w:r w:rsidRPr="000A7943">
        <w:tab/>
        <w:t>2.2</w:t>
      </w:r>
      <w:r w:rsidRPr="000A7943">
        <w:tab/>
        <w:t>bei mehrspurigen Fahrzeugen (L5e, L7e)</w:t>
      </w:r>
      <w:r>
        <w:t xml:space="preserve"> </w:t>
      </w:r>
      <w:r>
        <w:tab/>
      </w:r>
      <w:r w:rsidRPr="000A7943">
        <w:t>.</w:t>
      </w:r>
      <w:r w:rsidRPr="000A7943">
        <w:tab/>
        <w:t>80</w:t>
      </w:r>
      <w:r>
        <w:t> dB</w:t>
      </w:r>
      <w:r w:rsidRPr="000A7943">
        <w:t>(A),</w:t>
      </w:r>
    </w:p>
    <w:p w14:paraId="7D02890C" w14:textId="77777777" w:rsidR="00B61DFD" w:rsidRPr="000A7943" w:rsidRDefault="007E1096" w:rsidP="008B61F6">
      <w:pPr>
        <w:pStyle w:val="52Aufzaehle1Ziffer"/>
      </w:pPr>
      <w:r w:rsidRPr="000A7943">
        <w:tab/>
        <w:t>3.</w:t>
      </w:r>
      <w:r w:rsidRPr="000A7943">
        <w:tab/>
        <w:t>für Fahrzeuge der Kategorien</w:t>
      </w:r>
      <w:r>
        <w:t> </w:t>
      </w:r>
      <w:r w:rsidRPr="000A7943">
        <w:t>M und N gelten die nachstehenden Grenzwerte und Prüfbestimmungen der Richtlinie</w:t>
      </w:r>
      <w:r>
        <w:t> </w:t>
      </w:r>
      <w:r w:rsidRPr="000A7943">
        <w:t>70/157/EWG in der Fassung der Richtlinie</w:t>
      </w:r>
      <w:r>
        <w:t> </w:t>
      </w:r>
      <w:r w:rsidRPr="000A7943">
        <w:t>2007/34/EG, ABl. Nr. L 155 vom 15. Juni 2007, S 49:</w:t>
      </w:r>
    </w:p>
    <w:p w14:paraId="655097B4" w14:textId="77777777" w:rsidR="00B61DFD" w:rsidRPr="004856CF" w:rsidRDefault="00B61DFD" w:rsidP="00B61DFD">
      <w:pPr>
        <w:pStyle w:val="09Abstand"/>
      </w:pPr>
    </w:p>
    <w:tbl>
      <w:tblPr>
        <w:tblW w:w="0" w:type="auto"/>
        <w:tblInd w:w="828" w:type="dxa"/>
        <w:tblLook w:val="01E0" w:firstRow="1" w:lastRow="1" w:firstColumn="1" w:lastColumn="1" w:noHBand="0" w:noVBand="0"/>
      </w:tblPr>
      <w:tblGrid>
        <w:gridCol w:w="720"/>
        <w:gridCol w:w="5040"/>
        <w:gridCol w:w="1620"/>
      </w:tblGrid>
      <w:tr w:rsidR="00B61DFD" w:rsidRPr="004856CF" w14:paraId="78E0ADED" w14:textId="77777777" w:rsidTr="00AA14FE">
        <w:tc>
          <w:tcPr>
            <w:tcW w:w="5760" w:type="dxa"/>
            <w:gridSpan w:val="2"/>
            <w:tcBorders>
              <w:top w:val="single" w:sz="4" w:space="0" w:color="auto"/>
              <w:bottom w:val="single" w:sz="4" w:space="0" w:color="auto"/>
              <w:right w:val="single" w:sz="4" w:space="0" w:color="auto"/>
            </w:tcBorders>
            <w:vAlign w:val="center"/>
          </w:tcPr>
          <w:p w14:paraId="5FD8C874" w14:textId="77777777" w:rsidR="00B61DFD" w:rsidRPr="004856CF" w:rsidRDefault="007E1096" w:rsidP="00404BE2">
            <w:pPr>
              <w:pStyle w:val="61bTabTextZentriert"/>
            </w:pPr>
            <w:r w:rsidRPr="004856CF">
              <w:t>Fahrzeugklasse</w:t>
            </w:r>
          </w:p>
        </w:tc>
        <w:tc>
          <w:tcPr>
            <w:tcW w:w="1620" w:type="dxa"/>
            <w:tcBorders>
              <w:top w:val="single" w:sz="4" w:space="0" w:color="auto"/>
              <w:left w:val="single" w:sz="4" w:space="0" w:color="auto"/>
              <w:bottom w:val="single" w:sz="4" w:space="0" w:color="auto"/>
            </w:tcBorders>
          </w:tcPr>
          <w:p w14:paraId="1A8EF1D8" w14:textId="77777777" w:rsidR="00B61DFD" w:rsidRPr="004856CF" w:rsidRDefault="007E1096" w:rsidP="00AA14FE">
            <w:pPr>
              <w:pStyle w:val="61bTabTextZentriert"/>
              <w:jc w:val="both"/>
            </w:pPr>
            <w:r w:rsidRPr="004856CF">
              <w:t>Wert in</w:t>
            </w:r>
            <w:r>
              <w:t> dB</w:t>
            </w:r>
            <w:r w:rsidRPr="004856CF">
              <w:t>(A) (Dezibel (A))</w:t>
            </w:r>
          </w:p>
        </w:tc>
      </w:tr>
      <w:tr w:rsidR="00B61DFD" w:rsidRPr="004856CF" w14:paraId="411E85D9" w14:textId="77777777" w:rsidTr="00AA14FE">
        <w:tc>
          <w:tcPr>
            <w:tcW w:w="720" w:type="dxa"/>
            <w:tcBorders>
              <w:top w:val="single" w:sz="4" w:space="0" w:color="auto"/>
            </w:tcBorders>
          </w:tcPr>
          <w:p w14:paraId="5E7D61B8" w14:textId="77777777" w:rsidR="00B61DFD" w:rsidRPr="004856CF" w:rsidRDefault="007E1096" w:rsidP="00404BE2">
            <w:pPr>
              <w:pStyle w:val="61TabText"/>
            </w:pPr>
            <w:r w:rsidRPr="004856CF">
              <w:t>3.1.</w:t>
            </w:r>
          </w:p>
        </w:tc>
        <w:tc>
          <w:tcPr>
            <w:tcW w:w="5040" w:type="dxa"/>
            <w:tcBorders>
              <w:top w:val="single" w:sz="4" w:space="0" w:color="auto"/>
              <w:right w:val="single" w:sz="4" w:space="0" w:color="auto"/>
            </w:tcBorders>
          </w:tcPr>
          <w:p w14:paraId="0B1ABD2B" w14:textId="77777777" w:rsidR="00B61DFD" w:rsidRPr="004856CF" w:rsidRDefault="007E1096" w:rsidP="00404BE2">
            <w:pPr>
              <w:pStyle w:val="61TabText"/>
            </w:pPr>
            <w:r w:rsidRPr="004856CF">
              <w:t>Fahrzeuge für die Personenbeförderung mit höchstens neun Sitzplätzen einschließlich Fahrersitz</w:t>
            </w:r>
          </w:p>
        </w:tc>
        <w:tc>
          <w:tcPr>
            <w:tcW w:w="1620" w:type="dxa"/>
            <w:tcBorders>
              <w:top w:val="single" w:sz="4" w:space="0" w:color="auto"/>
              <w:left w:val="single" w:sz="4" w:space="0" w:color="auto"/>
            </w:tcBorders>
            <w:vAlign w:val="bottom"/>
          </w:tcPr>
          <w:p w14:paraId="1BD7CEA0" w14:textId="77777777" w:rsidR="00B61DFD" w:rsidRPr="004856CF" w:rsidRDefault="007E1096" w:rsidP="00404BE2">
            <w:pPr>
              <w:pStyle w:val="61bTabTextZentriert"/>
            </w:pPr>
            <w:r w:rsidRPr="004856CF">
              <w:t>74</w:t>
            </w:r>
          </w:p>
        </w:tc>
      </w:tr>
      <w:tr w:rsidR="00B61DFD" w:rsidRPr="004856CF" w14:paraId="0849F27F" w14:textId="77777777" w:rsidTr="00AA14FE">
        <w:tc>
          <w:tcPr>
            <w:tcW w:w="720" w:type="dxa"/>
          </w:tcPr>
          <w:p w14:paraId="4B01B8BD" w14:textId="77777777" w:rsidR="00B61DFD" w:rsidRPr="004856CF" w:rsidRDefault="007E1096" w:rsidP="00404BE2">
            <w:pPr>
              <w:pStyle w:val="61TabText"/>
            </w:pPr>
            <w:r w:rsidRPr="004856CF">
              <w:t>3.2.</w:t>
            </w:r>
          </w:p>
        </w:tc>
        <w:tc>
          <w:tcPr>
            <w:tcW w:w="5040" w:type="dxa"/>
            <w:tcBorders>
              <w:right w:val="single" w:sz="4" w:space="0" w:color="auto"/>
            </w:tcBorders>
          </w:tcPr>
          <w:p w14:paraId="1C18FB83" w14:textId="77777777" w:rsidR="00B61DFD" w:rsidRPr="004856CF" w:rsidRDefault="007E1096" w:rsidP="00404BE2">
            <w:pPr>
              <w:pStyle w:val="61TabText"/>
            </w:pPr>
            <w:r w:rsidRPr="004856CF">
              <w:t>Fahrzeuge für die Personenbeförderung mit mehr als neun Sitzplätzen einschließlich Fahrersitz und einer zulässigen Gesamtmasse von mehr als 3,5 t</w:t>
            </w:r>
          </w:p>
        </w:tc>
        <w:tc>
          <w:tcPr>
            <w:tcW w:w="1620" w:type="dxa"/>
            <w:tcBorders>
              <w:left w:val="single" w:sz="4" w:space="0" w:color="auto"/>
            </w:tcBorders>
            <w:vAlign w:val="bottom"/>
          </w:tcPr>
          <w:p w14:paraId="057583B2" w14:textId="77777777" w:rsidR="00B61DFD" w:rsidRPr="004856CF" w:rsidRDefault="00B61DFD" w:rsidP="00404BE2">
            <w:pPr>
              <w:pStyle w:val="61bTabTextZentriert"/>
            </w:pPr>
          </w:p>
        </w:tc>
      </w:tr>
      <w:tr w:rsidR="00B61DFD" w:rsidRPr="004856CF" w14:paraId="62B26635" w14:textId="77777777" w:rsidTr="00AA14FE">
        <w:tc>
          <w:tcPr>
            <w:tcW w:w="720" w:type="dxa"/>
          </w:tcPr>
          <w:p w14:paraId="17E8B9C5" w14:textId="77777777" w:rsidR="00B61DFD" w:rsidRPr="004856CF" w:rsidRDefault="007E1096" w:rsidP="00404BE2">
            <w:pPr>
              <w:pStyle w:val="61TabText"/>
            </w:pPr>
            <w:r w:rsidRPr="004856CF">
              <w:t>3.2.1.</w:t>
            </w:r>
          </w:p>
        </w:tc>
        <w:tc>
          <w:tcPr>
            <w:tcW w:w="5040" w:type="dxa"/>
            <w:tcBorders>
              <w:right w:val="single" w:sz="4" w:space="0" w:color="auto"/>
            </w:tcBorders>
          </w:tcPr>
          <w:p w14:paraId="562B86EB" w14:textId="77777777" w:rsidR="00B61DFD" w:rsidRPr="004856CF" w:rsidRDefault="007E1096" w:rsidP="00AA14FE">
            <w:pPr>
              <w:pStyle w:val="61TabText"/>
              <w:jc w:val="both"/>
            </w:pPr>
            <w:r w:rsidRPr="004856CF">
              <w:t>mit einer Motorleistung von weniger als 150</w:t>
            </w:r>
            <w:r>
              <w:t> kW</w:t>
            </w:r>
          </w:p>
        </w:tc>
        <w:tc>
          <w:tcPr>
            <w:tcW w:w="1620" w:type="dxa"/>
            <w:tcBorders>
              <w:left w:val="single" w:sz="4" w:space="0" w:color="auto"/>
            </w:tcBorders>
            <w:vAlign w:val="bottom"/>
          </w:tcPr>
          <w:p w14:paraId="5EE3C2BB" w14:textId="77777777" w:rsidR="00B61DFD" w:rsidRPr="004856CF" w:rsidRDefault="007E1096" w:rsidP="00404BE2">
            <w:pPr>
              <w:pStyle w:val="61bTabTextZentriert"/>
            </w:pPr>
            <w:r w:rsidRPr="004856CF">
              <w:t>78</w:t>
            </w:r>
          </w:p>
        </w:tc>
      </w:tr>
      <w:tr w:rsidR="00B61DFD" w:rsidRPr="004856CF" w14:paraId="6E1CCA78" w14:textId="77777777" w:rsidTr="00AA14FE">
        <w:tc>
          <w:tcPr>
            <w:tcW w:w="720" w:type="dxa"/>
          </w:tcPr>
          <w:p w14:paraId="7107FD21" w14:textId="77777777" w:rsidR="00B61DFD" w:rsidRPr="004856CF" w:rsidRDefault="007E1096" w:rsidP="00404BE2">
            <w:pPr>
              <w:pStyle w:val="61TabText"/>
            </w:pPr>
            <w:r w:rsidRPr="004856CF">
              <w:t>3.2.2.</w:t>
            </w:r>
          </w:p>
        </w:tc>
        <w:tc>
          <w:tcPr>
            <w:tcW w:w="5040" w:type="dxa"/>
            <w:tcBorders>
              <w:right w:val="single" w:sz="4" w:space="0" w:color="auto"/>
            </w:tcBorders>
          </w:tcPr>
          <w:p w14:paraId="5A86E12F" w14:textId="77777777" w:rsidR="00B61DFD" w:rsidRPr="004856CF" w:rsidRDefault="007E1096" w:rsidP="00AA14FE">
            <w:pPr>
              <w:pStyle w:val="61TabText"/>
              <w:jc w:val="both"/>
            </w:pPr>
            <w:r w:rsidRPr="004856CF">
              <w:t>mit einer Motorleistung von 150</w:t>
            </w:r>
            <w:r>
              <w:t> kW</w:t>
            </w:r>
            <w:r w:rsidRPr="004856CF">
              <w:t xml:space="preserve"> oder mehr</w:t>
            </w:r>
          </w:p>
        </w:tc>
        <w:tc>
          <w:tcPr>
            <w:tcW w:w="1620" w:type="dxa"/>
            <w:tcBorders>
              <w:left w:val="single" w:sz="4" w:space="0" w:color="auto"/>
            </w:tcBorders>
            <w:vAlign w:val="bottom"/>
          </w:tcPr>
          <w:p w14:paraId="0379AE35" w14:textId="77777777" w:rsidR="00B61DFD" w:rsidRPr="004856CF" w:rsidRDefault="007E1096" w:rsidP="00404BE2">
            <w:pPr>
              <w:pStyle w:val="61bTabTextZentriert"/>
            </w:pPr>
            <w:r w:rsidRPr="004856CF">
              <w:t>80</w:t>
            </w:r>
          </w:p>
        </w:tc>
      </w:tr>
      <w:tr w:rsidR="00B61DFD" w:rsidRPr="004856CF" w14:paraId="2EB3F930" w14:textId="77777777" w:rsidTr="00AA14FE">
        <w:tc>
          <w:tcPr>
            <w:tcW w:w="720" w:type="dxa"/>
          </w:tcPr>
          <w:p w14:paraId="619045AB" w14:textId="77777777" w:rsidR="00B61DFD" w:rsidRPr="004856CF" w:rsidRDefault="007E1096" w:rsidP="00404BE2">
            <w:pPr>
              <w:pStyle w:val="61TabText"/>
            </w:pPr>
            <w:r w:rsidRPr="004856CF">
              <w:t>3.3.</w:t>
            </w:r>
          </w:p>
        </w:tc>
        <w:tc>
          <w:tcPr>
            <w:tcW w:w="5040" w:type="dxa"/>
            <w:tcBorders>
              <w:right w:val="single" w:sz="4" w:space="0" w:color="auto"/>
            </w:tcBorders>
          </w:tcPr>
          <w:p w14:paraId="76CD967F" w14:textId="77777777" w:rsidR="00B61DFD" w:rsidRPr="004856CF" w:rsidRDefault="007E1096" w:rsidP="00404BE2">
            <w:pPr>
              <w:pStyle w:val="61TabText"/>
            </w:pPr>
            <w:r w:rsidRPr="004856CF">
              <w:t>Fahrzeuge für die Personenbeförderung mit mehr als neun Sitzplätzen einschließlich Fahrersitz sowie Fahrzeuge für die Güterbeförderung</w:t>
            </w:r>
          </w:p>
        </w:tc>
        <w:tc>
          <w:tcPr>
            <w:tcW w:w="1620" w:type="dxa"/>
            <w:tcBorders>
              <w:left w:val="single" w:sz="4" w:space="0" w:color="auto"/>
            </w:tcBorders>
            <w:vAlign w:val="bottom"/>
          </w:tcPr>
          <w:p w14:paraId="48137D1F" w14:textId="77777777" w:rsidR="00B61DFD" w:rsidRPr="004856CF" w:rsidRDefault="00B61DFD" w:rsidP="00404BE2">
            <w:pPr>
              <w:pStyle w:val="61bTabTextZentriert"/>
            </w:pPr>
          </w:p>
        </w:tc>
      </w:tr>
      <w:tr w:rsidR="00B61DFD" w:rsidRPr="004856CF" w14:paraId="0B17120F" w14:textId="77777777" w:rsidTr="00AA14FE">
        <w:tc>
          <w:tcPr>
            <w:tcW w:w="720" w:type="dxa"/>
          </w:tcPr>
          <w:p w14:paraId="496B61A1" w14:textId="77777777" w:rsidR="00B61DFD" w:rsidRPr="004856CF" w:rsidRDefault="007E1096" w:rsidP="00404BE2">
            <w:pPr>
              <w:pStyle w:val="61TabText"/>
            </w:pPr>
            <w:r w:rsidRPr="004856CF">
              <w:t>3.3.1.</w:t>
            </w:r>
          </w:p>
        </w:tc>
        <w:tc>
          <w:tcPr>
            <w:tcW w:w="5040" w:type="dxa"/>
            <w:tcBorders>
              <w:right w:val="single" w:sz="4" w:space="0" w:color="auto"/>
            </w:tcBorders>
          </w:tcPr>
          <w:p w14:paraId="378D4A5C" w14:textId="77777777" w:rsidR="00B61DFD" w:rsidRPr="004856CF" w:rsidRDefault="007E1096" w:rsidP="00404BE2">
            <w:pPr>
              <w:pStyle w:val="61TabText"/>
            </w:pPr>
            <w:r w:rsidRPr="004856CF">
              <w:t>mit einer zulässigen Gesamtmasse von nicht mehr als 2 t</w:t>
            </w:r>
          </w:p>
        </w:tc>
        <w:tc>
          <w:tcPr>
            <w:tcW w:w="1620" w:type="dxa"/>
            <w:tcBorders>
              <w:left w:val="single" w:sz="4" w:space="0" w:color="auto"/>
            </w:tcBorders>
            <w:vAlign w:val="bottom"/>
          </w:tcPr>
          <w:p w14:paraId="426A8257" w14:textId="77777777" w:rsidR="00B61DFD" w:rsidRPr="004856CF" w:rsidRDefault="007E1096" w:rsidP="00404BE2">
            <w:pPr>
              <w:pStyle w:val="61bTabTextZentriert"/>
            </w:pPr>
            <w:r w:rsidRPr="004856CF">
              <w:t>76</w:t>
            </w:r>
          </w:p>
        </w:tc>
      </w:tr>
      <w:tr w:rsidR="00B61DFD" w:rsidRPr="004856CF" w14:paraId="22CC56AF" w14:textId="77777777" w:rsidTr="00AA14FE">
        <w:tc>
          <w:tcPr>
            <w:tcW w:w="720" w:type="dxa"/>
          </w:tcPr>
          <w:p w14:paraId="0F1C83BF" w14:textId="77777777" w:rsidR="00B61DFD" w:rsidRPr="004856CF" w:rsidRDefault="007E1096" w:rsidP="00404BE2">
            <w:pPr>
              <w:pStyle w:val="61TabText"/>
            </w:pPr>
            <w:r w:rsidRPr="004856CF">
              <w:t>3.3.2.</w:t>
            </w:r>
          </w:p>
        </w:tc>
        <w:tc>
          <w:tcPr>
            <w:tcW w:w="5040" w:type="dxa"/>
            <w:tcBorders>
              <w:right w:val="single" w:sz="4" w:space="0" w:color="auto"/>
            </w:tcBorders>
          </w:tcPr>
          <w:p w14:paraId="53F6F600" w14:textId="77777777" w:rsidR="00B61DFD" w:rsidRPr="004856CF" w:rsidRDefault="007E1096" w:rsidP="00404BE2">
            <w:pPr>
              <w:pStyle w:val="61TabText"/>
            </w:pPr>
            <w:r w:rsidRPr="004856CF">
              <w:t>mit einer zulässigen Gesamtmasse von über 2 t, jedoch nicht mehr als 3,5 t</w:t>
            </w:r>
          </w:p>
        </w:tc>
        <w:tc>
          <w:tcPr>
            <w:tcW w:w="1620" w:type="dxa"/>
            <w:tcBorders>
              <w:left w:val="single" w:sz="4" w:space="0" w:color="auto"/>
            </w:tcBorders>
            <w:vAlign w:val="bottom"/>
          </w:tcPr>
          <w:p w14:paraId="44484002" w14:textId="77777777" w:rsidR="00B61DFD" w:rsidRPr="004856CF" w:rsidRDefault="007E1096" w:rsidP="00404BE2">
            <w:pPr>
              <w:pStyle w:val="61bTabTextZentriert"/>
            </w:pPr>
            <w:r w:rsidRPr="004856CF">
              <w:t>77</w:t>
            </w:r>
          </w:p>
        </w:tc>
      </w:tr>
      <w:tr w:rsidR="00B61DFD" w:rsidRPr="004856CF" w14:paraId="7BE607D9" w14:textId="77777777" w:rsidTr="00AA14FE">
        <w:tc>
          <w:tcPr>
            <w:tcW w:w="720" w:type="dxa"/>
          </w:tcPr>
          <w:p w14:paraId="142635C5" w14:textId="77777777" w:rsidR="00B61DFD" w:rsidRPr="004856CF" w:rsidRDefault="007E1096" w:rsidP="00404BE2">
            <w:pPr>
              <w:pStyle w:val="61TabText"/>
            </w:pPr>
            <w:r w:rsidRPr="004856CF">
              <w:t>3.4.</w:t>
            </w:r>
          </w:p>
        </w:tc>
        <w:tc>
          <w:tcPr>
            <w:tcW w:w="5040" w:type="dxa"/>
            <w:tcBorders>
              <w:right w:val="single" w:sz="4" w:space="0" w:color="auto"/>
            </w:tcBorders>
          </w:tcPr>
          <w:p w14:paraId="18E970E7" w14:textId="77777777" w:rsidR="00B61DFD" w:rsidRPr="004856CF" w:rsidRDefault="007E1096" w:rsidP="00404BE2">
            <w:pPr>
              <w:pStyle w:val="61TabText"/>
            </w:pPr>
            <w:r w:rsidRPr="004856CF">
              <w:t>Fahrzeuge für die Güterbeförderung mit einer zulässigen Gesamtmasse von mehr als 3,5 t</w:t>
            </w:r>
          </w:p>
        </w:tc>
        <w:tc>
          <w:tcPr>
            <w:tcW w:w="1620" w:type="dxa"/>
            <w:tcBorders>
              <w:left w:val="single" w:sz="4" w:space="0" w:color="auto"/>
            </w:tcBorders>
            <w:vAlign w:val="bottom"/>
          </w:tcPr>
          <w:p w14:paraId="4E9D1972" w14:textId="77777777" w:rsidR="00B61DFD" w:rsidRPr="004856CF" w:rsidRDefault="00B61DFD" w:rsidP="00404BE2">
            <w:pPr>
              <w:pStyle w:val="61bTabTextZentriert"/>
            </w:pPr>
          </w:p>
        </w:tc>
      </w:tr>
      <w:tr w:rsidR="00B61DFD" w:rsidRPr="004856CF" w14:paraId="2E292442" w14:textId="77777777" w:rsidTr="00AA14FE">
        <w:tc>
          <w:tcPr>
            <w:tcW w:w="720" w:type="dxa"/>
          </w:tcPr>
          <w:p w14:paraId="42C7FD14" w14:textId="77777777" w:rsidR="00B61DFD" w:rsidRPr="004856CF" w:rsidRDefault="007E1096" w:rsidP="00404BE2">
            <w:pPr>
              <w:pStyle w:val="61TabText"/>
            </w:pPr>
            <w:r w:rsidRPr="004856CF">
              <w:t>3.4.1.</w:t>
            </w:r>
          </w:p>
        </w:tc>
        <w:tc>
          <w:tcPr>
            <w:tcW w:w="5040" w:type="dxa"/>
            <w:tcBorders>
              <w:right w:val="single" w:sz="4" w:space="0" w:color="auto"/>
            </w:tcBorders>
          </w:tcPr>
          <w:p w14:paraId="0D44BBD0" w14:textId="77777777" w:rsidR="00B61DFD" w:rsidRPr="004856CF" w:rsidRDefault="007E1096" w:rsidP="00AA14FE">
            <w:pPr>
              <w:pStyle w:val="61TabText"/>
              <w:jc w:val="both"/>
            </w:pPr>
            <w:r w:rsidRPr="004856CF">
              <w:t>mit einer Motorleistung von weniger als 75</w:t>
            </w:r>
            <w:r>
              <w:t> kW</w:t>
            </w:r>
          </w:p>
        </w:tc>
        <w:tc>
          <w:tcPr>
            <w:tcW w:w="1620" w:type="dxa"/>
            <w:tcBorders>
              <w:left w:val="single" w:sz="4" w:space="0" w:color="auto"/>
            </w:tcBorders>
            <w:vAlign w:val="bottom"/>
          </w:tcPr>
          <w:p w14:paraId="20E5E259" w14:textId="77777777" w:rsidR="00B61DFD" w:rsidRPr="004856CF" w:rsidRDefault="007E1096" w:rsidP="00404BE2">
            <w:pPr>
              <w:pStyle w:val="61bTabTextZentriert"/>
            </w:pPr>
            <w:r w:rsidRPr="004856CF">
              <w:t>77</w:t>
            </w:r>
          </w:p>
        </w:tc>
      </w:tr>
      <w:tr w:rsidR="00B61DFD" w:rsidRPr="004856CF" w14:paraId="4E7ABFC7" w14:textId="77777777" w:rsidTr="00AA14FE">
        <w:tc>
          <w:tcPr>
            <w:tcW w:w="720" w:type="dxa"/>
          </w:tcPr>
          <w:p w14:paraId="7B60CD18" w14:textId="77777777" w:rsidR="00B61DFD" w:rsidRPr="004856CF" w:rsidRDefault="007E1096" w:rsidP="00404BE2">
            <w:pPr>
              <w:pStyle w:val="61TabText"/>
            </w:pPr>
            <w:r w:rsidRPr="004856CF">
              <w:t>3.4.2.</w:t>
            </w:r>
          </w:p>
        </w:tc>
        <w:tc>
          <w:tcPr>
            <w:tcW w:w="5040" w:type="dxa"/>
            <w:tcBorders>
              <w:right w:val="single" w:sz="4" w:space="0" w:color="auto"/>
            </w:tcBorders>
          </w:tcPr>
          <w:p w14:paraId="4BA8F8BF" w14:textId="77777777" w:rsidR="00B61DFD" w:rsidRPr="004856CF" w:rsidRDefault="007E1096" w:rsidP="00AA14FE">
            <w:pPr>
              <w:pStyle w:val="61TabText"/>
              <w:jc w:val="both"/>
            </w:pPr>
            <w:r w:rsidRPr="004856CF">
              <w:t>mit einer Motorleistung von 75</w:t>
            </w:r>
            <w:r>
              <w:t> kW</w:t>
            </w:r>
            <w:r w:rsidRPr="004856CF">
              <w:t xml:space="preserve"> oder mehr, jedoch weniger als 150</w:t>
            </w:r>
            <w:r>
              <w:t> kW</w:t>
            </w:r>
          </w:p>
        </w:tc>
        <w:tc>
          <w:tcPr>
            <w:tcW w:w="1620" w:type="dxa"/>
            <w:tcBorders>
              <w:left w:val="single" w:sz="4" w:space="0" w:color="auto"/>
            </w:tcBorders>
            <w:vAlign w:val="bottom"/>
          </w:tcPr>
          <w:p w14:paraId="2C5B87F0" w14:textId="77777777" w:rsidR="00B61DFD" w:rsidRPr="004856CF" w:rsidRDefault="007E1096" w:rsidP="00404BE2">
            <w:pPr>
              <w:pStyle w:val="61bTabTextZentriert"/>
            </w:pPr>
            <w:r w:rsidRPr="004856CF">
              <w:t>78</w:t>
            </w:r>
          </w:p>
        </w:tc>
      </w:tr>
      <w:tr w:rsidR="00B61DFD" w:rsidRPr="004856CF" w14:paraId="0AAB974E" w14:textId="77777777" w:rsidTr="00AA14FE">
        <w:tc>
          <w:tcPr>
            <w:tcW w:w="720" w:type="dxa"/>
            <w:tcBorders>
              <w:bottom w:val="single" w:sz="4" w:space="0" w:color="auto"/>
            </w:tcBorders>
          </w:tcPr>
          <w:p w14:paraId="561C1AF8" w14:textId="77777777" w:rsidR="00B61DFD" w:rsidRPr="004856CF" w:rsidRDefault="007E1096" w:rsidP="00404BE2">
            <w:pPr>
              <w:pStyle w:val="61TabText"/>
            </w:pPr>
            <w:r w:rsidRPr="004856CF">
              <w:t>3.4.3.</w:t>
            </w:r>
          </w:p>
        </w:tc>
        <w:tc>
          <w:tcPr>
            <w:tcW w:w="5040" w:type="dxa"/>
            <w:tcBorders>
              <w:bottom w:val="single" w:sz="4" w:space="0" w:color="auto"/>
              <w:right w:val="single" w:sz="4" w:space="0" w:color="auto"/>
            </w:tcBorders>
          </w:tcPr>
          <w:p w14:paraId="0F438898" w14:textId="77777777" w:rsidR="00B61DFD" w:rsidRPr="004856CF" w:rsidRDefault="007E1096" w:rsidP="00AA14FE">
            <w:pPr>
              <w:pStyle w:val="61TabText"/>
              <w:jc w:val="both"/>
            </w:pPr>
            <w:r w:rsidRPr="004856CF">
              <w:t>mit einer Motorleistung von 150</w:t>
            </w:r>
            <w:r>
              <w:t> kW</w:t>
            </w:r>
            <w:r w:rsidRPr="004856CF">
              <w:t xml:space="preserve"> oder mehr</w:t>
            </w:r>
          </w:p>
        </w:tc>
        <w:tc>
          <w:tcPr>
            <w:tcW w:w="1620" w:type="dxa"/>
            <w:tcBorders>
              <w:left w:val="single" w:sz="4" w:space="0" w:color="auto"/>
              <w:bottom w:val="single" w:sz="4" w:space="0" w:color="auto"/>
            </w:tcBorders>
            <w:vAlign w:val="bottom"/>
          </w:tcPr>
          <w:p w14:paraId="2CDBE34C" w14:textId="77777777" w:rsidR="00B61DFD" w:rsidRPr="004856CF" w:rsidRDefault="007E1096" w:rsidP="00404BE2">
            <w:pPr>
              <w:pStyle w:val="61bTabTextZentriert"/>
            </w:pPr>
            <w:r w:rsidRPr="004856CF">
              <w:t>80</w:t>
            </w:r>
          </w:p>
        </w:tc>
      </w:tr>
    </w:tbl>
    <w:p w14:paraId="73D843C1" w14:textId="77777777" w:rsidR="00B61DFD" w:rsidRPr="004856CF" w:rsidRDefault="007E1096" w:rsidP="008B61F6">
      <w:pPr>
        <w:pStyle w:val="58Schlussteile1Ziffer"/>
      </w:pPr>
      <w:r w:rsidRPr="004856CF">
        <w:t>jedoch werden</w:t>
      </w:r>
    </w:p>
    <w:p w14:paraId="4AAC3AB3" w14:textId="77777777" w:rsidR="00B61DFD" w:rsidRPr="00AA14FE" w:rsidRDefault="007E1096" w:rsidP="008B61F6">
      <w:pPr>
        <w:pStyle w:val="52Aufzaehle2Lit"/>
      </w:pPr>
      <w:r>
        <w:tab/>
      </w:r>
      <w:r w:rsidRPr="00AA14FE">
        <w:t>–</w:t>
      </w:r>
      <w:r>
        <w:tab/>
      </w:r>
      <w:r w:rsidRPr="00AA14FE">
        <w:t>für Fahrzeuge der Klassen gemäß 3.1. und 3.3., die mit einem Dieselmotor mit Direkteinspritzung ausgerüstet sind, die Grenzwerte um 1 dB(A) erhöht;</w:t>
      </w:r>
    </w:p>
    <w:p w14:paraId="4C54BAF8" w14:textId="77777777" w:rsidR="00B61DFD" w:rsidRPr="00AA14FE" w:rsidRDefault="007E1096" w:rsidP="008B61F6">
      <w:pPr>
        <w:pStyle w:val="52Aufzaehle2Lit"/>
      </w:pPr>
      <w:r>
        <w:tab/>
      </w:r>
      <w:r w:rsidRPr="00AA14FE">
        <w:t>–</w:t>
      </w:r>
      <w:r>
        <w:tab/>
      </w:r>
      <w:r w:rsidRPr="00AA14FE">
        <w:t>für Fahrzeuge mit einer zulässigen Gesamtmasse von mehr als 2t, die für den Einsatz abseits der Straße konstruiert sind, die Grenzwerte um 1 dB(A) erhöht, wenn ihr Motor eine Leistung von weniger als 150 kW hat, oder um 2 dB(A), wenn ihr Motor eine Leistung von mindestens 150 kW hat;</w:t>
      </w:r>
    </w:p>
    <w:p w14:paraId="6995A30B" w14:textId="77777777" w:rsidR="00B61DFD" w:rsidRPr="00AA14FE" w:rsidRDefault="007E1096" w:rsidP="008B61F6">
      <w:pPr>
        <w:pStyle w:val="52Aufzaehle2Lit"/>
      </w:pPr>
      <w:r>
        <w:lastRenderedPageBreak/>
        <w:tab/>
      </w:r>
      <w:r w:rsidRPr="00AA14FE">
        <w:t>–</w:t>
      </w:r>
      <w:r>
        <w:tab/>
      </w:r>
      <w:r w:rsidRPr="00AA14FE">
        <w:t>bei Fahrzeugen der Klasse gemäß 3.1, die mit einem handgeschalteten Getriebe mit mehr als vier Vorwärtsgängen und einem Motor mit einer Nennleistung von mehr als 140 kW ausgerüstet sind und deren Verhältnis Nennleistung/höchstzulässige Masse mehr als 75 kW/t beträgt, die Grenzwerte um 1 dB(A) heraufgesetzt, wenn die Geschwindigkeit, mit der die hintere Fahrzeugbegrenzung die Linie BB′ im dritten Gang durchfährt, mehr als 61 km/h beträgt.</w:t>
      </w:r>
    </w:p>
    <w:p w14:paraId="2C9CCCDE" w14:textId="77777777" w:rsidR="00B61DFD" w:rsidRPr="000A7943" w:rsidRDefault="007E1096" w:rsidP="008B61F6">
      <w:pPr>
        <w:pStyle w:val="52Aufzaehle1Ziffer"/>
      </w:pPr>
      <w:r w:rsidRPr="000A7943">
        <w:tab/>
        <w:t>4.</w:t>
      </w:r>
      <w:r w:rsidRPr="000A7943">
        <w:tab/>
        <w:t>bei Zugmaschinen, Transportkarren, Motorkarren, selbstfahrenden Arbeitsmaschinen und Sonderkraftfahrzeugen gemessen nach Anlage</w:t>
      </w:r>
      <w:r>
        <w:t> </w:t>
      </w:r>
      <w:r w:rsidRPr="000A7943">
        <w:t>1c mit einer Bauartgeschwindigkeit</w:t>
      </w:r>
    </w:p>
    <w:p w14:paraId="166C1B65" w14:textId="77777777" w:rsidR="00B61DFD" w:rsidRPr="000A7943" w:rsidRDefault="007E1096" w:rsidP="008B61F6">
      <w:pPr>
        <w:pStyle w:val="52Aufzaehle2Lit"/>
      </w:pPr>
      <w:r w:rsidRPr="000A7943">
        <w:tab/>
        <w:t>4.1</w:t>
      </w:r>
      <w:r w:rsidRPr="000A7943">
        <w:tab/>
        <w:t>von nicht mehr als 25</w:t>
      </w:r>
      <w:r>
        <w:t> km</w:t>
      </w:r>
      <w:r w:rsidRPr="000A7943">
        <w:t>/h und einer Motorleistung von</w:t>
      </w:r>
    </w:p>
    <w:p w14:paraId="4C63B4C0" w14:textId="77777777" w:rsidR="00B61DFD" w:rsidRPr="000A7943" w:rsidRDefault="007E1096" w:rsidP="008B61F6">
      <w:pPr>
        <w:pStyle w:val="52Aufzaehle3SublitmitBetrag"/>
      </w:pPr>
      <w:r w:rsidRPr="000A7943">
        <w:tab/>
        <w:t>4.1.1</w:t>
      </w:r>
      <w:r w:rsidRPr="000A7943">
        <w:tab/>
        <w:t>nicht mehr als 150</w:t>
      </w:r>
      <w:r>
        <w:t xml:space="preserve"> kW </w:t>
      </w:r>
      <w:r>
        <w:tab/>
      </w:r>
      <w:r w:rsidRPr="000A7943">
        <w:tab/>
        <w:t>84</w:t>
      </w:r>
      <w:r>
        <w:t> dB</w:t>
      </w:r>
      <w:r w:rsidRPr="000A7943">
        <w:t>(A),</w:t>
      </w:r>
    </w:p>
    <w:p w14:paraId="281A1965" w14:textId="77777777" w:rsidR="00B61DFD" w:rsidRPr="000A7943" w:rsidRDefault="007E1096" w:rsidP="008B61F6">
      <w:pPr>
        <w:pStyle w:val="52Aufzaehle3SublitmitBetrag"/>
      </w:pPr>
      <w:r w:rsidRPr="000A7943">
        <w:tab/>
        <w:t>4.1.2</w:t>
      </w:r>
      <w:r w:rsidRPr="000A7943">
        <w:tab/>
        <w:t>mehr als 150kW</w:t>
      </w:r>
      <w:r>
        <w:t xml:space="preserve"> </w:t>
      </w:r>
      <w:r>
        <w:tab/>
      </w:r>
      <w:r w:rsidRPr="000A7943">
        <w:tab/>
        <w:t>85</w:t>
      </w:r>
      <w:r>
        <w:t> dB</w:t>
      </w:r>
      <w:r w:rsidRPr="000A7943">
        <w:t>(A),</w:t>
      </w:r>
    </w:p>
    <w:p w14:paraId="0C4D03E6" w14:textId="77777777" w:rsidR="00B61DFD" w:rsidRPr="000A7943" w:rsidRDefault="007E1096" w:rsidP="008B61F6">
      <w:pPr>
        <w:pStyle w:val="52Aufzaehle2LitmitBetrag"/>
      </w:pPr>
      <w:r w:rsidRPr="000A7943">
        <w:tab/>
        <w:t>4.2</w:t>
      </w:r>
      <w:r w:rsidRPr="000A7943">
        <w:tab/>
        <w:t>von mehr als 25</w:t>
      </w:r>
      <w:r>
        <w:t> km</w:t>
      </w:r>
      <w:r w:rsidRPr="000A7943">
        <w:t>/h und einer Motorleistung von</w:t>
      </w:r>
    </w:p>
    <w:p w14:paraId="019B379F" w14:textId="77777777" w:rsidR="00B61DFD" w:rsidRPr="000A7943" w:rsidRDefault="007E1096" w:rsidP="008B61F6">
      <w:pPr>
        <w:pStyle w:val="52Aufzaehle3SublitmitBetrag"/>
      </w:pPr>
      <w:r w:rsidRPr="000A7943">
        <w:tab/>
        <w:t>4.2.1</w:t>
      </w:r>
      <w:r w:rsidRPr="000A7943">
        <w:tab/>
        <w:t>nicht mehr als 150</w:t>
      </w:r>
      <w:r>
        <w:t xml:space="preserve"> kW </w:t>
      </w:r>
      <w:r>
        <w:tab/>
      </w:r>
      <w:r w:rsidRPr="000A7943">
        <w:tab/>
        <w:t>85</w:t>
      </w:r>
      <w:r>
        <w:t> dB</w:t>
      </w:r>
      <w:r w:rsidRPr="000A7943">
        <w:t>(A),</w:t>
      </w:r>
    </w:p>
    <w:p w14:paraId="3AB1708E" w14:textId="77777777" w:rsidR="00B61DFD" w:rsidRPr="000A7943" w:rsidRDefault="007E1096" w:rsidP="008B61F6">
      <w:pPr>
        <w:pStyle w:val="52Aufzaehle3SublitmitBetrag"/>
      </w:pPr>
      <w:r w:rsidRPr="000A7943">
        <w:tab/>
        <w:t>4.2.2</w:t>
      </w:r>
      <w:r w:rsidRPr="000A7943">
        <w:tab/>
        <w:t>mehr als 150</w:t>
      </w:r>
      <w:r>
        <w:t xml:space="preserve"> kW </w:t>
      </w:r>
      <w:r>
        <w:tab/>
      </w:r>
      <w:r w:rsidRPr="000A7943">
        <w:tab/>
        <w:t>86</w:t>
      </w:r>
      <w:r>
        <w:t> dB</w:t>
      </w:r>
      <w:r w:rsidRPr="000A7943">
        <w:t>(A)</w:t>
      </w:r>
      <w:r>
        <w:t>.</w:t>
      </w:r>
    </w:p>
    <w:p w14:paraId="4437CE5B" w14:textId="77777777" w:rsidR="000A7943" w:rsidRPr="000A7943" w:rsidRDefault="007E1096" w:rsidP="008B61F6">
      <w:pPr>
        <w:pStyle w:val="52Aufzaehle2LitmitBetrag"/>
      </w:pPr>
      <w:r w:rsidRPr="000A7943">
        <w:tab/>
        <w:t>4.3</w:t>
      </w:r>
      <w:r w:rsidRPr="000A7943">
        <w:tab/>
        <w:t xml:space="preserve">für Zugmaschinen der Klasse </w:t>
      </w:r>
      <w:r>
        <w:t>L</w:t>
      </w:r>
      <w:r w:rsidRPr="000A7943">
        <w:t>of, die dem allgemeinen Betriebserlaubnisverfahren nach der Richtlinie 74/150/EWG unterliegen, gelten die in der Richtlinie 74/151/EWG, ABl. Nr. L 84 vom 28.3.1974, S 25, idF 88/410/EWG, ABl. Nr. L 200 vom 26.7.1988, S 27, angegebenen Meßverfahren und Grenzwerte,</w:t>
      </w:r>
    </w:p>
    <w:p w14:paraId="2BF4450A" w14:textId="77777777" w:rsidR="00B61DFD" w:rsidRPr="009B548D" w:rsidRDefault="007E1096" w:rsidP="008B61F6">
      <w:pPr>
        <w:pStyle w:val="52Aufzaehle2LitmitBetrag"/>
      </w:pPr>
      <w:r>
        <w:tab/>
      </w:r>
      <w:r w:rsidRPr="009B548D">
        <w:t> </w:t>
      </w:r>
      <w:r>
        <w:tab/>
      </w:r>
      <w:r w:rsidRPr="009B548D">
        <w:t>bis 1 500 kg Eigengewicht</w:t>
      </w:r>
      <w:r>
        <w:t xml:space="preserve"> </w:t>
      </w:r>
      <w:r w:rsidRPr="009B548D">
        <w:tab/>
      </w:r>
      <w:r w:rsidRPr="009B548D">
        <w:tab/>
        <w:t>85 dB(A),</w:t>
      </w:r>
    </w:p>
    <w:p w14:paraId="55094B27" w14:textId="77777777" w:rsidR="00B61DFD" w:rsidRPr="009B548D" w:rsidRDefault="007E1096" w:rsidP="008B61F6">
      <w:pPr>
        <w:pStyle w:val="52Aufzaehle2LitmitBetrag"/>
      </w:pPr>
      <w:r>
        <w:tab/>
      </w:r>
      <w:r w:rsidRPr="009B548D">
        <w:t> </w:t>
      </w:r>
      <w:r>
        <w:tab/>
      </w:r>
      <w:r w:rsidRPr="009B548D">
        <w:t>mehr als 1 500 kg Eigengewicht</w:t>
      </w:r>
      <w:r>
        <w:t xml:space="preserve"> </w:t>
      </w:r>
      <w:r>
        <w:tab/>
      </w:r>
      <w:r w:rsidRPr="009B548D">
        <w:tab/>
        <w:t>89 dB(A),</w:t>
      </w:r>
    </w:p>
    <w:p w14:paraId="6094EBAF" w14:textId="77777777" w:rsidR="00B61DFD" w:rsidRPr="000A7943" w:rsidRDefault="007E1096" w:rsidP="008B61F6">
      <w:pPr>
        <w:pStyle w:val="52Aufzaehle1ZiffermitBetrag"/>
      </w:pPr>
      <w:r w:rsidRPr="000A7943">
        <w:tab/>
        <w:t>5.</w:t>
      </w:r>
      <w:r w:rsidRPr="000A7943">
        <w:tab/>
        <w:t>bei anderen als unter Z 4 fallenden Kraftwagen mit einer Bauartgeschwindigkeit von nicht mehr als 10</w:t>
      </w:r>
      <w:r>
        <w:t> km</w:t>
      </w:r>
      <w:r w:rsidRPr="000A7943">
        <w:t>/h sowie bei Anhängern, gemessen nach Anlage</w:t>
      </w:r>
      <w:r>
        <w:t> </w:t>
      </w:r>
      <w:r w:rsidRPr="000A7943">
        <w:t>1c</w:t>
      </w:r>
      <w:r>
        <w:t xml:space="preserve"> </w:t>
      </w:r>
      <w:r w:rsidRPr="000A7943">
        <w:tab/>
        <w:t>75</w:t>
      </w:r>
      <w:r>
        <w:t> dB</w:t>
      </w:r>
      <w:r w:rsidRPr="000A7943">
        <w:t>(A),</w:t>
      </w:r>
    </w:p>
    <w:p w14:paraId="4C229495" w14:textId="77777777" w:rsidR="00B61DFD" w:rsidRPr="000A7943" w:rsidRDefault="007E1096" w:rsidP="008B61F6">
      <w:pPr>
        <w:pStyle w:val="52Aufzaehle1ZiffermitBetrag"/>
      </w:pPr>
      <w:r w:rsidRPr="000A7943">
        <w:tab/>
        <w:t>6.</w:t>
      </w:r>
      <w:r w:rsidRPr="000A7943">
        <w:tab/>
        <w:t>bei Fahrzeugen, die gemäß § 34 KFG 1967 als historische Fahrzeuge genehmigt werden,</w:t>
      </w:r>
      <w:r>
        <w:t xml:space="preserve"> </w:t>
      </w:r>
      <w:r>
        <w:tab/>
      </w:r>
      <w:r w:rsidRPr="000A7943">
        <w:tab/>
        <w:t>89</w:t>
      </w:r>
      <w:r>
        <w:t> dB</w:t>
      </w:r>
      <w:r w:rsidRPr="000A7943">
        <w:t>(A),</w:t>
      </w:r>
    </w:p>
    <w:p w14:paraId="65AAE335" w14:textId="77777777" w:rsidR="00B61DFD" w:rsidRPr="000A7943" w:rsidRDefault="007E1096" w:rsidP="008B61F6">
      <w:pPr>
        <w:pStyle w:val="52Aufzaehle1Ziffer"/>
      </w:pPr>
      <w:r w:rsidRPr="000A7943">
        <w:tab/>
        <w:t>7.</w:t>
      </w:r>
      <w:r w:rsidRPr="000A7943">
        <w:tab/>
        <w:t>bei anderen als unter Z 3 fallenden Fahrzeugen, die von Fahrzeugen der Klassen</w:t>
      </w:r>
      <w:r>
        <w:t> </w:t>
      </w:r>
      <w:r w:rsidRPr="000A7943">
        <w:t>M oder N abgeleitet sind, gelten die für das ursprüngliche Ausgangsfahrzeug der Klasse</w:t>
      </w:r>
      <w:r>
        <w:t> </w:t>
      </w:r>
      <w:r w:rsidRPr="000A7943">
        <w:t>M oder N maßgebenden Me</w:t>
      </w:r>
      <w:r>
        <w:t>ß</w:t>
      </w:r>
      <w:r w:rsidRPr="000A7943">
        <w:t>verfahren und Grenzwerte gemäß Z 3.</w:t>
      </w:r>
    </w:p>
    <w:p w14:paraId="67DB423E" w14:textId="77777777" w:rsidR="00B61DFD" w:rsidRPr="004856CF" w:rsidRDefault="007E1096" w:rsidP="00AA14FE">
      <w:pPr>
        <w:pStyle w:val="51Abs"/>
      </w:pPr>
      <w:r w:rsidRPr="004856CF">
        <w:t>(1a) Der A-bewertete Schallpegel des Betriebsgeräusches eines stehenden Kraftfahrzeuges im Nahfeld (Nahfeldpegel) darf, gemessen nach den in Abs. 1 genannten Prüfbestimmungen, den bei der Genehmigung des Fahrzeuges oder seiner Type hiefür bestimmten Wert um nicht mehr als 3</w:t>
      </w:r>
      <w:r>
        <w:t> dB</w:t>
      </w:r>
      <w:r w:rsidRPr="004856CF">
        <w:t>(A) übersteigen.</w:t>
      </w:r>
    </w:p>
    <w:p w14:paraId="61892421" w14:textId="77777777" w:rsidR="00B61DFD" w:rsidRPr="003D1DF5" w:rsidRDefault="007E1096" w:rsidP="00B61DFD">
      <w:pPr>
        <w:pStyle w:val="51Abs"/>
        <w:rPr>
          <w:i/>
        </w:rPr>
      </w:pPr>
      <w:r w:rsidRPr="003D1DF5">
        <w:rPr>
          <w:i/>
        </w:rPr>
        <w:t>(Anm.: Abs.</w:t>
      </w:r>
      <w:r w:rsidRPr="00B81AF5">
        <w:rPr>
          <w:i/>
          <w:color w:val="auto"/>
        </w:rPr>
        <w:t> </w:t>
      </w:r>
      <w:r w:rsidRPr="003D1DF5">
        <w:rPr>
          <w:i/>
        </w:rPr>
        <w:t>1b aufgehoben durch BGBl. II Nr. 80/1997)</w:t>
      </w:r>
    </w:p>
    <w:p w14:paraId="653BFD7F" w14:textId="77777777" w:rsidR="00B61DFD" w:rsidRPr="003D1DF5" w:rsidRDefault="007E1096" w:rsidP="00B61DFD">
      <w:pPr>
        <w:pStyle w:val="51Abs"/>
        <w:rPr>
          <w:i/>
        </w:rPr>
      </w:pPr>
      <w:r w:rsidRPr="003D1DF5">
        <w:rPr>
          <w:i/>
        </w:rPr>
        <w:t>(Anm.: Abs. 2 aufgehoben durch BGBl. Nr. 214/1995)</w:t>
      </w:r>
    </w:p>
    <w:p w14:paraId="4978E679" w14:textId="77777777" w:rsidR="00B61DFD" w:rsidRPr="004856CF" w:rsidRDefault="007E1096" w:rsidP="00B61DFD">
      <w:pPr>
        <w:pStyle w:val="51Abs"/>
      </w:pPr>
      <w:r w:rsidRPr="004856CF">
        <w:t>(3) Vorrichtungen zur Dämpfung des Auspuffgeräusches (Auspuffschalldämpfer) müssen, abgesehen von den durch ihre Bauart bedingten Aus- und Eintrittsöffnungen für die Auspuffgase, dicht sein. Auspuffschalldämpfer müssen bei betriebsüblicher Beanspruchung in ausreichendem Maß widerstandsfähig gegen Korrosion sein. Absorbierende Faserstoffe dürfen in Auspuffschalldämpfern nicht in von Auspuffgasen durchflossenen Räumen angeordnet sein. Sie müssen im Auspuffschalldämpfer so angebracht sein, daß sich ihre Lage nicht verändern kann. Faserstoffe müssen so beschaffen sein, daß sie ohne Veränderung ihrer Wirksamkeit einer Temperatur standhalten können, die mindestens 20 vH über der höchsten Betriebstemperatur liegt, der sie ausgesetzt sein können.</w:t>
      </w:r>
    </w:p>
    <w:p w14:paraId="3E2E9B08" w14:textId="77777777" w:rsidR="00B61DFD" w:rsidRPr="00775689" w:rsidRDefault="007E1096" w:rsidP="005307A6">
      <w:pPr>
        <w:pStyle w:val="51Abs"/>
      </w:pPr>
      <w:r w:rsidRPr="004856CF">
        <w:t>(3a) Austauschschalldämpferanlagen (§ 2 Abs. 1 lit. l) sind Auspuffschalldämpferanlagen, die dazu bestimmt sind, in Kraftfahrzeugen anstelle der mit dem Fahrzeug genehmigten verwendet zu werden.</w:t>
      </w:r>
      <w:r>
        <w:t xml:space="preserve"> </w:t>
      </w:r>
      <w:r w:rsidRPr="00775689">
        <w:t>Austauschschalldämpferanlagen müssen zusätzlich zu den in den Abs. 1 bis 4 festgelegten Anforderungen der Anlage 1j entsprechen.</w:t>
      </w:r>
    </w:p>
    <w:p w14:paraId="1CFE4B0A" w14:textId="77777777" w:rsidR="00F80BCC" w:rsidRDefault="007E1096" w:rsidP="00F80BCC">
      <w:pPr>
        <w:pStyle w:val="51Abs"/>
      </w:pPr>
      <w:r w:rsidRPr="004856CF">
        <w:t>(4) Die Einrichtungen, die die in der Anlage</w:t>
      </w:r>
      <w:r>
        <w:t> </w:t>
      </w:r>
      <w:r w:rsidRPr="004856CF">
        <w:t>1 Z 3 lit. a bis d vorgeschriebenen Eigenschaften gewährleisten, müssen einer betriebsüblichen Beanspruchung unter Berücksichtigung der Bauartgeschwindigkeit des Fahrzeugs auf einer Fahrtstrecke von mindestens 80 000</w:t>
      </w:r>
      <w:r>
        <w:t> km</w:t>
      </w:r>
      <w:r w:rsidRPr="004856CF">
        <w:t xml:space="preserve"> standhalten. Bei Fahrzeugen der Klassen</w:t>
      </w:r>
      <w:r>
        <w:t> </w:t>
      </w:r>
      <w:r w:rsidRPr="004856CF">
        <w:t>L1 bis L5 muss die Funktionstüchtigkeit der emissionsrelevanten Einrichtungen während der normalen Lebensdauer eines Kraftfahrzeuges unter normalen Betriebsbedingungen (30 000</w:t>
      </w:r>
      <w:r>
        <w:t> km</w:t>
      </w:r>
      <w:r w:rsidRPr="004856CF">
        <w:t>) bestätigt werden.</w:t>
      </w:r>
    </w:p>
    <w:p w14:paraId="62917CE5" w14:textId="77777777" w:rsidR="00B30D75" w:rsidRPr="00126046" w:rsidRDefault="007E1096" w:rsidP="00F80BCC">
      <w:pPr>
        <w:pStyle w:val="51Abs"/>
      </w:pPr>
      <w:r w:rsidRPr="009C06A1">
        <w:t>(5) Fahrzeuge mit Nebenaggregaten, die unter den Anwendungsbereich der Richtlinie 2000/14/EG über umweltbelastende Geräuschemissionen von zur Verwendung im Freien vorgesehenen Geräten und Maschinen fallen, müssen</w:t>
      </w:r>
      <w:r>
        <w:t xml:space="preserve"> dieser Richtlinie entsprechen.</w:t>
      </w:r>
    </w:p>
    <w:p w14:paraId="02715B3A" w14:textId="77777777" w:rsidR="003F6897" w:rsidRPr="00D964F3" w:rsidRDefault="008C52FC" w:rsidP="00D964F3">
      <w:pPr>
        <w:pStyle w:val="45UeberschrPara"/>
      </w:pPr>
      <w:r w:rsidRPr="00D964F3">
        <w:lastRenderedPageBreak/>
        <w:t>Kraftstoffanlage</w:t>
      </w:r>
    </w:p>
    <w:p w14:paraId="51C5611D" w14:textId="77777777" w:rsidR="003F6897" w:rsidRPr="00D964F3" w:rsidRDefault="008C52FC" w:rsidP="003F6897">
      <w:pPr>
        <w:pStyle w:val="51Abs"/>
      </w:pPr>
      <w:r w:rsidRPr="00D964F3">
        <w:rPr>
          <w:rStyle w:val="991GldSymbol"/>
        </w:rPr>
        <w:t>§ 8a.</w:t>
      </w:r>
      <w:r w:rsidRPr="00D964F3">
        <w:t xml:space="preserve"> (1) Bei den im § 1d Abs. 1 Z 3 angeführten Fahrzeugen mit Fremdzündungsmotor darf die Menge der nicht durch Auspuffgase an die Atmosphäre abgegebenen Kohlenwasserstoffverbindungen (Verdunstungsemissionen) gemessen nach der Richtlinie 70/220/EWG idF 93/59/EWG, Anhang VI, 2 g je Prüfung nicht übersteigen.</w:t>
      </w:r>
    </w:p>
    <w:p w14:paraId="1C2B735A" w14:textId="77777777" w:rsidR="003F6897" w:rsidRPr="00D964F3" w:rsidRDefault="008C52FC" w:rsidP="003F6897">
      <w:pPr>
        <w:pStyle w:val="51Abs"/>
      </w:pPr>
      <w:r w:rsidRPr="00D964F3">
        <w:t>(2) Bei den im § 1d Abs. 1 Z 3.1.1 angeführten Fahrzeugen mit Fremdzündungsmotor muß die Einfüllöffnung des Kraftstoffbehälters so ausgestaltet sein, daß das Fahrzeug nur mit einem Zapfhahn mit einem äußeren Durchmesser der Endöffnung von nicht mehr als 21,34 mm und einem geraden Mundstück von mindestens 63,4 mm betankt werden kann.</w:t>
      </w:r>
    </w:p>
    <w:p w14:paraId="49F4F7B2" w14:textId="77777777" w:rsidR="00C53830" w:rsidRPr="00D964F3" w:rsidRDefault="008C52FC" w:rsidP="005307A6">
      <w:pPr>
        <w:pStyle w:val="51Abs"/>
      </w:pPr>
      <w:r w:rsidRPr="00D964F3">
        <w:t>(3) Die Behälter für flüssigen Kraftstoff von Kraftfahrzeugen der Klasse M und N müssen den Anforderungen des Anhanges I der Richtlinie 70/221/EWG in der Fassung 2000/8/EG, ABl. Nr. L 106 vom 3. Mai 2000, S 7, entsprechen. Die Kraftstoffbehälter von zweirädrigen oder dreirädrigen Kraftfahrzeugen</w:t>
      </w:r>
      <w:r>
        <w:t xml:space="preserve"> </w:t>
      </w:r>
      <w:r w:rsidRPr="00D964F3">
        <w:t>(Richtlinie 92/61/EWG) müssen dem Kapitel 6 der Richtlinie 97/24/EG, ABl. Nr. L 226 vom 18. August 1997, entsprechen.</w:t>
      </w:r>
    </w:p>
    <w:p w14:paraId="55CF43C0" w14:textId="77777777" w:rsidR="000D5CFC" w:rsidRPr="007F240A" w:rsidRDefault="000D5CFC" w:rsidP="00FF66B4">
      <w:pPr>
        <w:pStyle w:val="45UeberschrPara"/>
      </w:pPr>
      <w:r w:rsidRPr="007F240A">
        <w:t>Lärmarme Kraftfahrzeuge</w:t>
      </w:r>
    </w:p>
    <w:p w14:paraId="0B66FFA9" w14:textId="77777777" w:rsidR="000D5CFC" w:rsidRPr="007F240A" w:rsidRDefault="000D5CFC" w:rsidP="00FF66B4">
      <w:pPr>
        <w:pStyle w:val="51Abs"/>
      </w:pPr>
      <w:r w:rsidRPr="007F240A">
        <w:rPr>
          <w:rStyle w:val="991GldSymbol"/>
        </w:rPr>
        <w:t>§ 8b.</w:t>
      </w:r>
      <w:r w:rsidRPr="007F240A">
        <w:t xml:space="preserve"> (1) Als lärmarmes Kraftfahrzeug gilt ein Kraftwagen mit einer Bauartgeschwindigkeit von mehr als 50 km/h und einem höchsten zulässigen Gesamtgewicht von mehr als 3</w:t>
      </w:r>
      <w:r w:rsidRPr="00B81AF5">
        <w:rPr>
          <w:color w:val="auto"/>
        </w:rPr>
        <w:t> </w:t>
      </w:r>
      <w:r w:rsidRPr="007F240A">
        <w:t>500 kg, bei dem</w:t>
      </w:r>
    </w:p>
    <w:p w14:paraId="096AA0E2" w14:textId="77777777" w:rsidR="000D5CFC" w:rsidRPr="007F240A" w:rsidRDefault="000D5CFC" w:rsidP="00FF66B4">
      <w:pPr>
        <w:pStyle w:val="52Aufzaehle1Ziffer"/>
      </w:pPr>
      <w:r w:rsidRPr="007F240A">
        <w:tab/>
        <w:t>1.</w:t>
      </w:r>
      <w:r w:rsidRPr="007F240A">
        <w:tab/>
        <w:t>der A-bewertete Schallpegel des Fahrgeräusches und des Motorbremsgeräusches, gemessen nach der Anlage 1g, nicht übersteigt:</w:t>
      </w:r>
    </w:p>
    <w:p w14:paraId="5AAAB134" w14:textId="77777777" w:rsidR="000D5CFC" w:rsidRPr="00754D59" w:rsidRDefault="000D5CFC" w:rsidP="00FF66B4">
      <w:pPr>
        <w:pStyle w:val="52Aufzaehle2LitmitBetrag"/>
      </w:pPr>
      <w:r w:rsidRPr="00754D59">
        <w:tab/>
        <w:t>a)</w:t>
      </w:r>
      <w:r w:rsidRPr="00754D59">
        <w:tab/>
        <w:t>bei einer Motorleistung, die 150 kW nicht überschreitet</w:t>
      </w:r>
      <w:r w:rsidRPr="00754D59">
        <w:tab/>
        <w:t xml:space="preserve"> 78 dB(A)</w:t>
      </w:r>
    </w:p>
    <w:p w14:paraId="615CED15" w14:textId="77777777" w:rsidR="000D5CFC" w:rsidRPr="00754D59" w:rsidRDefault="000D5CFC" w:rsidP="00FF66B4">
      <w:pPr>
        <w:pStyle w:val="52Aufzaehle2LitmitBetrag"/>
      </w:pPr>
      <w:r w:rsidRPr="00754D59">
        <w:tab/>
        <w:t>b)</w:t>
      </w:r>
      <w:r w:rsidRPr="00754D59">
        <w:tab/>
        <w:t>bei einer Motorleistung, die 150 kW überschreitet</w:t>
      </w:r>
      <w:r w:rsidRPr="00754D59">
        <w:tab/>
        <w:t xml:space="preserve"> 80 dB(A);</w:t>
      </w:r>
    </w:p>
    <w:p w14:paraId="45002CA0" w14:textId="77777777" w:rsidR="000D5CFC" w:rsidRPr="007F240A" w:rsidRDefault="000D5CFC" w:rsidP="00FF66B4">
      <w:pPr>
        <w:pStyle w:val="52Aufzaehle1Ziffer"/>
      </w:pPr>
      <w:r w:rsidRPr="007F240A">
        <w:tab/>
        <w:t>2.</w:t>
      </w:r>
      <w:r w:rsidRPr="007F240A">
        <w:tab/>
        <w:t>der höchste Wert des Schallpegels des Druckluftgeräusches, gemessen nach der Anlage 1g, 72 dB(A) nicht überschreitet.</w:t>
      </w:r>
    </w:p>
    <w:p w14:paraId="32BCC27A" w14:textId="77777777" w:rsidR="000D5CFC" w:rsidRPr="007F240A" w:rsidRDefault="000D5CFC" w:rsidP="00FF66B4">
      <w:pPr>
        <w:pStyle w:val="51Abs"/>
      </w:pPr>
      <w:r w:rsidRPr="007F240A">
        <w:t xml:space="preserve">(2) Die Erfüllung der Voraussetzungen gemäß Abs. 1 ist durch ein Gutachten eines Sachverständigen gemäß § 125 KFG 1967, eines Ziviltechnikers, eines technischen Büros-Ingenieurbüros, eines technischen Dienstes oder der Zulassungsbehörde des jeweiligen Zulassungsstaates auf einem Formblatt gemäß Anlage 1h nachzuweisen. Für Fahrzeuge, die hinsichtlich der lärmrelevanten Teile mit dem gemessenen Fahrzeug übereinstimmen, ist diese Übereinstimmung vom Hersteller oder dessen Bevollmächtigten im Zulassungsstaat in einem Formblatt gemäß Anlage 1h zu bestätigen. Dieses Formblatt wird vom Bundesministerium für </w:t>
      </w:r>
      <w:r>
        <w:t>Klimaschutz, Umwelt, Energie, Mobilität, Innovation und Technologie</w:t>
      </w:r>
      <w:r w:rsidRPr="007F240A">
        <w:t xml:space="preserve"> nur an Personen ausgegeben, die zur Ausstellung befugt sind. Sind im Formblatt Angaben nicht in deutscher Sprache enthalten, so ist eine beglaubigte Übersetzung dieser Angaben in die deutsche Sprache mitzuführen.</w:t>
      </w:r>
    </w:p>
    <w:p w14:paraId="0E7D9FAF" w14:textId="77777777" w:rsidR="000D5CFC" w:rsidRPr="00B13F57" w:rsidRDefault="000D5CFC" w:rsidP="00FF66B4">
      <w:pPr>
        <w:pStyle w:val="51Abs"/>
      </w:pPr>
      <w:r w:rsidRPr="00B13F57">
        <w:t>(3) Die Bestätigung des Herstellers oder seines Bevollmächtigten im Zulassungsstaat gemäß Abs. 2 gilt zwei Jahre ab dem Zeitpunkt der Ausstellung. Nach Ablauf dieser Zeit ist eine neue Bestätigung auf Grund einer neuerlichen Prüfung des Fahrzeuges hinsichtlich der Übereinstimmung seiner lärmrelevanten Teile und ihrer Wirkungen mit dem ursprünglichen, für die erstmalige Ausstellung der Bestätigung maßgebenden Zustand auszustellen. Werden dabei Werte gemessen, so dürfen sie die ursprünglich gemessenen Werte um nicht mehr als 2 dB(A) übersteigen. Diese Bestätigung gilt zwei Jahre ab dem Datum der P</w:t>
      </w:r>
      <w:r>
        <w:t>rüfung.</w:t>
      </w:r>
    </w:p>
    <w:p w14:paraId="0463BC7E" w14:textId="77777777" w:rsidR="000D5CFC" w:rsidRPr="007F240A" w:rsidRDefault="000D5CFC" w:rsidP="00FF66B4">
      <w:pPr>
        <w:pStyle w:val="51Abs"/>
      </w:pPr>
      <w:r w:rsidRPr="007F240A">
        <w:t>(4) Zum Nachweis der Voraussetzungen gemäß Abs. 1 ist die Bestätigung des Herstellers oder seines Bevollmächtigten im Zulassungsstaat gemäß Abs. 2 auf Fahrten mitzuführen und den Organen des öffentlichen Sicherheitsdienstes oder der Straßenaufsicht auf Verlangen zur Überprüfung auszuhändigen. Die Behörde und die ihr zur Verfügung stehenden Organe des öffentlichen Sicherheitsdienstes können gemäß § 58 Abs. 2 und 3 KFG 1967 jederzeit überprüfen, ob die Voraussetzungen gemäß Abs. 1 erfüllt sind.</w:t>
      </w:r>
    </w:p>
    <w:p w14:paraId="0142DEEE" w14:textId="77777777" w:rsidR="000D5CFC" w:rsidRPr="007F240A" w:rsidRDefault="000D5CFC" w:rsidP="00FF66B4">
      <w:pPr>
        <w:pStyle w:val="51Abs"/>
      </w:pPr>
      <w:r w:rsidRPr="007F240A">
        <w:t>(4a) Der A-bewertete Schallpegel des Rundumgeräusches, gemessen nach der Anlage 1g, darf den jeweiligen im Formblatt gemäß Anlage 1h angegebenen Wert um nicht mehr als 2 dB(A) übersteigen. Übersteigt der gemessene Wert den angegebenen Wert um mehr als 2 dB(A), so handelt es sich nicht mehr um ein lärmarmes Kraftfahrzeug.</w:t>
      </w:r>
    </w:p>
    <w:p w14:paraId="7D6F09ED" w14:textId="77777777" w:rsidR="000D5CFC" w:rsidRDefault="000D5CFC" w:rsidP="00FF66B4">
      <w:pPr>
        <w:pStyle w:val="51Abs"/>
      </w:pPr>
      <w:r w:rsidRPr="007F240A">
        <w:t xml:space="preserve">(5) </w:t>
      </w:r>
      <w:r w:rsidRPr="00D46BB1">
        <w:t>Kraftfahrzeuge, welche die Voraussetzungen gemäß Abs. 1 erfüllen, sind neben der vorderen Kennzeichentafel mit einer kreisrunden grünen Tafel mit mindestens 20</w:t>
      </w:r>
      <w:r>
        <w:t> </w:t>
      </w:r>
      <w:r w:rsidRPr="00D46BB1">
        <w:t>cm Durchmesser, weißem Rand und dem lateinischen Buchstaben L in dauernd gut lesbarer und unverwischbarer weißer Schrift zu kennzeichnen</w:t>
      </w:r>
      <w:r>
        <w:t>.</w:t>
      </w:r>
      <w:r w:rsidRPr="00D46BB1">
        <w:t xml:space="preserve"> Die Tafel muss nach dem Muster der Anlage</w:t>
      </w:r>
      <w:r>
        <w:t> </w:t>
      </w:r>
      <w:r w:rsidRPr="00D46BB1">
        <w:t xml:space="preserve">5c ausgeführt sein. </w:t>
      </w:r>
      <w:r>
        <w:t xml:space="preserve">Es sind auch Ausführungen der Tafel mit einem Durchmesser von 15 cm zulässig. Bei diesen Versionen betragen die Abmessungen des Buchstaben L in Abweichung zur Anlage 5c 85 mm Höhe, 55 mm Breite und 12 mm Strichstärke. </w:t>
      </w:r>
      <w:r w:rsidRPr="00D46BB1">
        <w:t xml:space="preserve">Bei unbefugtem Führen </w:t>
      </w:r>
      <w:r>
        <w:t xml:space="preserve">einer </w:t>
      </w:r>
      <w:r w:rsidRPr="00D46BB1">
        <w:t>dieser Tafel</w:t>
      </w:r>
      <w:r>
        <w:t>n</w:t>
      </w:r>
      <w:r w:rsidRPr="00D46BB1">
        <w:t xml:space="preserve"> ist § 26a anzuwenden.</w:t>
      </w:r>
    </w:p>
    <w:p w14:paraId="27DCD584" w14:textId="77777777" w:rsidR="00FB7B16" w:rsidRPr="003D1DF5" w:rsidRDefault="00A3135C" w:rsidP="003D1DF5">
      <w:pPr>
        <w:pStyle w:val="45UeberschrPara"/>
      </w:pPr>
      <w:r w:rsidRPr="003D1DF5">
        <w:lastRenderedPageBreak/>
        <w:t>§ 9. Lichtfarben</w:t>
      </w:r>
    </w:p>
    <w:p w14:paraId="5DF7F71A" w14:textId="77777777" w:rsidR="00FB7B16" w:rsidRPr="00B70C03" w:rsidRDefault="00A3135C" w:rsidP="00FB7B16">
      <w:pPr>
        <w:pStyle w:val="51Abs"/>
      </w:pPr>
      <w:r w:rsidRPr="00B70C03">
        <w:t>Bei der Verwendung einer Lichtquelle mit einer Farbtemperatur von 2854° K entsprechend der Normlichtart A im Normalvalenz-System CIE 1931 der Internationalen Beleuchtungskommission müssen die Farbwertanteile x, y und z des aus- oder rückgestrahlten Lichtes innerhalb der folgenden Grenzen liegen:</w:t>
      </w:r>
    </w:p>
    <w:p w14:paraId="0CCF8B99" w14:textId="77777777" w:rsidR="003D1DF5" w:rsidRPr="003D1DF5" w:rsidRDefault="003D1DF5" w:rsidP="003D1DF5">
      <w:pPr>
        <w:pStyle w:val="09Abstand"/>
      </w:pPr>
    </w:p>
    <w:tbl>
      <w:tblPr>
        <w:tblW w:w="0" w:type="auto"/>
        <w:tblInd w:w="108" w:type="dxa"/>
        <w:tblLook w:val="04A0" w:firstRow="1" w:lastRow="0" w:firstColumn="1" w:lastColumn="0" w:noHBand="0" w:noVBand="1"/>
      </w:tblPr>
      <w:tblGrid>
        <w:gridCol w:w="4596"/>
        <w:gridCol w:w="2917"/>
      </w:tblGrid>
      <w:tr w:rsidR="003D1DF5" w:rsidRPr="003D1DF5" w14:paraId="5DCB05DD" w14:textId="77777777" w:rsidTr="003D1DF5">
        <w:tc>
          <w:tcPr>
            <w:tcW w:w="4596" w:type="dxa"/>
          </w:tcPr>
          <w:p w14:paraId="112B1652" w14:textId="77777777" w:rsidR="003D1DF5" w:rsidRPr="003D1DF5" w:rsidRDefault="00A3135C" w:rsidP="003D1DF5">
            <w:pPr>
              <w:pStyle w:val="85ErlAufzaehlg"/>
            </w:pPr>
            <w:r w:rsidRPr="003D1DF5">
              <w:t>a)</w:t>
            </w:r>
            <w:r>
              <w:tab/>
            </w:r>
            <w:r w:rsidRPr="003D1DF5">
              <w:t>für rotes Licht im Bereich zwischen der</w:t>
            </w:r>
          </w:p>
        </w:tc>
        <w:tc>
          <w:tcPr>
            <w:tcW w:w="2917" w:type="dxa"/>
          </w:tcPr>
          <w:p w14:paraId="3D0401EF" w14:textId="77777777" w:rsidR="003D1DF5" w:rsidRPr="003D1DF5" w:rsidRDefault="003D1DF5" w:rsidP="009B5241">
            <w:pPr>
              <w:pStyle w:val="56SchlussteilZiff"/>
              <w:ind w:left="0"/>
            </w:pPr>
          </w:p>
        </w:tc>
      </w:tr>
      <w:tr w:rsidR="003D1DF5" w:rsidRPr="003D1DF5" w14:paraId="4317AD0E" w14:textId="77777777" w:rsidTr="003D1DF5">
        <w:tc>
          <w:tcPr>
            <w:tcW w:w="4596" w:type="dxa"/>
          </w:tcPr>
          <w:p w14:paraId="50ACD988" w14:textId="77777777" w:rsidR="003D1DF5" w:rsidRPr="003D1DF5" w:rsidRDefault="00A3135C" w:rsidP="003D1DF5">
            <w:pPr>
              <w:pStyle w:val="57Schlussteile1"/>
            </w:pPr>
            <w:r w:rsidRPr="003D1DF5">
              <w:t>Grenze gegen gelb:</w:t>
            </w:r>
          </w:p>
        </w:tc>
        <w:tc>
          <w:tcPr>
            <w:tcW w:w="2917" w:type="dxa"/>
          </w:tcPr>
          <w:p w14:paraId="122225FA" w14:textId="77777777" w:rsidR="003D1DF5" w:rsidRPr="003D1DF5" w:rsidRDefault="00A3135C" w:rsidP="009B5241">
            <w:pPr>
              <w:pStyle w:val="56SchlussteilZiff"/>
              <w:ind w:left="0"/>
            </w:pPr>
            <w:r w:rsidRPr="00B70C03">
              <w:t xml:space="preserve">y </w:t>
            </w:r>
            <m:oMath>
              <m:r>
                <m:rPr>
                  <m:nor/>
                </m:rPr>
                <w:rPr>
                  <w:rFonts w:ascii="Cambria Math" w:hAnsi="Cambria Math"/>
                </w:rPr>
                <m:t>≤</m:t>
              </m:r>
            </m:oMath>
            <w:r w:rsidRPr="00B70C03">
              <w:t xml:space="preserve"> 0,335 und der</w:t>
            </w:r>
          </w:p>
        </w:tc>
      </w:tr>
      <w:tr w:rsidR="003D1DF5" w:rsidRPr="003D1DF5" w14:paraId="3440E44B" w14:textId="77777777" w:rsidTr="003D1DF5">
        <w:tc>
          <w:tcPr>
            <w:tcW w:w="4596" w:type="dxa"/>
          </w:tcPr>
          <w:p w14:paraId="7E56C5A1" w14:textId="77777777" w:rsidR="003D1DF5" w:rsidRPr="003D1DF5" w:rsidRDefault="00A3135C" w:rsidP="003D1DF5">
            <w:pPr>
              <w:pStyle w:val="57Schlussteile1"/>
            </w:pPr>
            <w:r w:rsidRPr="003D1DF5">
              <w:t>Grenze gegen purpur:</w:t>
            </w:r>
          </w:p>
        </w:tc>
        <w:tc>
          <w:tcPr>
            <w:tcW w:w="2917" w:type="dxa"/>
          </w:tcPr>
          <w:p w14:paraId="61E89FA2" w14:textId="77777777" w:rsidR="003D1DF5" w:rsidRPr="003D1DF5" w:rsidRDefault="00A3135C" w:rsidP="009B5241">
            <w:pPr>
              <w:pStyle w:val="56SchlussteilZiff"/>
              <w:ind w:left="0"/>
            </w:pPr>
            <w:r w:rsidRPr="00B70C03">
              <w:t xml:space="preserve">y </w:t>
            </w:r>
            <m:oMath>
              <m:r>
                <m:rPr>
                  <m:nor/>
                </m:rPr>
                <w:rPr>
                  <w:rFonts w:ascii="Cambria Math" w:hAnsi="Cambria Math"/>
                </w:rPr>
                <m:t>≥</m:t>
              </m:r>
            </m:oMath>
            <w:r w:rsidRPr="00B70C03">
              <w:t xml:space="preserve"> 0,980 </w:t>
            </w:r>
            <w:r>
              <w:t>–</w:t>
            </w:r>
            <w:r w:rsidRPr="00B70C03">
              <w:t xml:space="preserve"> x;</w:t>
            </w:r>
          </w:p>
        </w:tc>
      </w:tr>
      <w:tr w:rsidR="003D1DF5" w:rsidRPr="003D1DF5" w14:paraId="1E9977AF" w14:textId="77777777" w:rsidTr="003D1DF5">
        <w:tc>
          <w:tcPr>
            <w:tcW w:w="4596" w:type="dxa"/>
          </w:tcPr>
          <w:p w14:paraId="3882CDF0" w14:textId="77777777" w:rsidR="003D1DF5" w:rsidRPr="003D1DF5" w:rsidRDefault="00A3135C" w:rsidP="003D1DF5">
            <w:pPr>
              <w:pStyle w:val="85ErlAufzaehlg"/>
            </w:pPr>
            <w:r w:rsidRPr="003D1DF5">
              <w:t>b)</w:t>
            </w:r>
            <w:r>
              <w:tab/>
            </w:r>
            <w:r w:rsidRPr="003D1DF5">
              <w:t>für weißes Licht im Bereich zwischen der</w:t>
            </w:r>
          </w:p>
        </w:tc>
        <w:tc>
          <w:tcPr>
            <w:tcW w:w="2917" w:type="dxa"/>
          </w:tcPr>
          <w:p w14:paraId="0D234EFA" w14:textId="77777777" w:rsidR="003D1DF5" w:rsidRPr="003D1DF5" w:rsidRDefault="003D1DF5" w:rsidP="009B5241">
            <w:pPr>
              <w:pStyle w:val="56SchlussteilZiff"/>
              <w:ind w:left="0"/>
            </w:pPr>
          </w:p>
        </w:tc>
      </w:tr>
      <w:tr w:rsidR="003D1DF5" w:rsidRPr="003D1DF5" w14:paraId="2EC415C5" w14:textId="77777777" w:rsidTr="003D1DF5">
        <w:tc>
          <w:tcPr>
            <w:tcW w:w="4596" w:type="dxa"/>
          </w:tcPr>
          <w:p w14:paraId="00912428" w14:textId="77777777" w:rsidR="003D1DF5" w:rsidRPr="003D1DF5" w:rsidRDefault="00A3135C" w:rsidP="003D1DF5">
            <w:pPr>
              <w:pStyle w:val="57Schlussteile1"/>
            </w:pPr>
            <w:r w:rsidRPr="003D1DF5">
              <w:t>Grenze gegen blau:</w:t>
            </w:r>
          </w:p>
        </w:tc>
        <w:tc>
          <w:tcPr>
            <w:tcW w:w="2917" w:type="dxa"/>
          </w:tcPr>
          <w:p w14:paraId="5B24D31E" w14:textId="77777777" w:rsidR="003D1DF5" w:rsidRPr="003D1DF5" w:rsidRDefault="00A3135C" w:rsidP="009B5241">
            <w:pPr>
              <w:pStyle w:val="56SchlussteilZiff"/>
              <w:ind w:left="0"/>
            </w:pPr>
            <w:r w:rsidRPr="003D1DF5">
              <w:t xml:space="preserve">x </w:t>
            </w:r>
            <m:oMath>
              <m:r>
                <m:rPr>
                  <m:nor/>
                </m:rPr>
                <w:rPr>
                  <w:rFonts w:ascii="Cambria Math" w:hAnsi="Cambria Math"/>
                </w:rPr>
                <m:t>≥</m:t>
              </m:r>
            </m:oMath>
            <w:r w:rsidRPr="003D1DF5">
              <w:t xml:space="preserve"> 0,310, der</w:t>
            </w:r>
          </w:p>
        </w:tc>
      </w:tr>
      <w:tr w:rsidR="003D1DF5" w:rsidRPr="003D1DF5" w14:paraId="364D472D" w14:textId="77777777" w:rsidTr="003D1DF5">
        <w:tc>
          <w:tcPr>
            <w:tcW w:w="4596" w:type="dxa"/>
          </w:tcPr>
          <w:p w14:paraId="3383ECC6" w14:textId="77777777" w:rsidR="003D1DF5" w:rsidRPr="003D1DF5" w:rsidRDefault="00A3135C" w:rsidP="003D1DF5">
            <w:pPr>
              <w:pStyle w:val="57Schlussteile1"/>
            </w:pPr>
            <w:r w:rsidRPr="003D1DF5">
              <w:t>Grenze gegen gelb:</w:t>
            </w:r>
          </w:p>
        </w:tc>
        <w:tc>
          <w:tcPr>
            <w:tcW w:w="2917" w:type="dxa"/>
          </w:tcPr>
          <w:p w14:paraId="671F4956" w14:textId="77777777" w:rsidR="003D1DF5" w:rsidRPr="003D1DF5" w:rsidRDefault="00A3135C" w:rsidP="009B5241">
            <w:pPr>
              <w:pStyle w:val="56SchlussteilZiff"/>
              <w:ind w:left="0"/>
            </w:pPr>
            <w:r w:rsidRPr="003D1DF5">
              <w:t xml:space="preserve">x </w:t>
            </w:r>
            <m:oMath>
              <m:r>
                <m:rPr>
                  <m:nor/>
                </m:rPr>
                <w:rPr>
                  <w:rFonts w:ascii="Cambria Math" w:hAnsi="Cambria Math"/>
                </w:rPr>
                <m:t>≤</m:t>
              </m:r>
            </m:oMath>
            <w:r w:rsidRPr="003D1DF5">
              <w:t xml:space="preserve"> 0,500, der</w:t>
            </w:r>
          </w:p>
        </w:tc>
      </w:tr>
      <w:tr w:rsidR="003D1DF5" w:rsidRPr="003D1DF5" w14:paraId="14E43BCD" w14:textId="77777777" w:rsidTr="003D1DF5">
        <w:tc>
          <w:tcPr>
            <w:tcW w:w="4596" w:type="dxa"/>
          </w:tcPr>
          <w:p w14:paraId="4DB06882" w14:textId="77777777" w:rsidR="003D1DF5" w:rsidRPr="003D1DF5" w:rsidRDefault="00A3135C" w:rsidP="003D1DF5">
            <w:pPr>
              <w:pStyle w:val="57Schlussteile1"/>
            </w:pPr>
            <w:r w:rsidRPr="003D1DF5">
              <w:t>Grenze gegen grün:</w:t>
            </w:r>
          </w:p>
        </w:tc>
        <w:tc>
          <w:tcPr>
            <w:tcW w:w="2917" w:type="dxa"/>
          </w:tcPr>
          <w:p w14:paraId="03A610EE" w14:textId="77777777" w:rsidR="003D1DF5" w:rsidRPr="003D1DF5" w:rsidRDefault="00A3135C" w:rsidP="009B5241">
            <w:pPr>
              <w:pStyle w:val="56SchlussteilZiff"/>
              <w:ind w:left="0"/>
            </w:pPr>
            <w:r w:rsidRPr="003D1DF5">
              <w:t xml:space="preserve">y </w:t>
            </w:r>
            <m:oMath>
              <m:r>
                <m:rPr>
                  <m:nor/>
                </m:rPr>
                <w:rPr>
                  <w:rFonts w:ascii="Cambria Math" w:hAnsi="Cambria Math"/>
                </w:rPr>
                <m:t>≤</m:t>
              </m:r>
            </m:oMath>
            <w:r w:rsidRPr="003D1DF5">
              <w:t xml:space="preserve"> 0,150 + 0,640 x, der</w:t>
            </w:r>
          </w:p>
        </w:tc>
      </w:tr>
      <w:tr w:rsidR="003D1DF5" w:rsidRPr="003D1DF5" w14:paraId="017B96CE" w14:textId="77777777" w:rsidTr="003D1DF5">
        <w:tc>
          <w:tcPr>
            <w:tcW w:w="4596" w:type="dxa"/>
          </w:tcPr>
          <w:p w14:paraId="12D6E9F0" w14:textId="77777777" w:rsidR="003D1DF5" w:rsidRPr="003D1DF5" w:rsidRDefault="00A3135C" w:rsidP="003D1DF5">
            <w:pPr>
              <w:pStyle w:val="57Schlussteile1"/>
            </w:pPr>
            <w:r w:rsidRPr="003D1DF5">
              <w:t>Grenze gegen grün:</w:t>
            </w:r>
          </w:p>
        </w:tc>
        <w:tc>
          <w:tcPr>
            <w:tcW w:w="2917" w:type="dxa"/>
          </w:tcPr>
          <w:p w14:paraId="59D95415" w14:textId="77777777" w:rsidR="003D1DF5" w:rsidRPr="003D1DF5" w:rsidRDefault="00A3135C" w:rsidP="009B5241">
            <w:pPr>
              <w:pStyle w:val="56SchlussteilZiff"/>
              <w:ind w:left="0"/>
            </w:pPr>
            <w:r w:rsidRPr="003D1DF5">
              <w:t xml:space="preserve">y </w:t>
            </w:r>
            <m:oMath>
              <m:r>
                <m:rPr>
                  <m:nor/>
                </m:rPr>
                <w:rPr>
                  <w:rFonts w:ascii="Cambria Math" w:hAnsi="Cambria Math"/>
                </w:rPr>
                <m:t>≤</m:t>
              </m:r>
            </m:oMath>
            <w:r w:rsidRPr="003D1DF5">
              <w:t xml:space="preserve"> 0,440, der</w:t>
            </w:r>
          </w:p>
        </w:tc>
      </w:tr>
      <w:tr w:rsidR="003D1DF5" w:rsidRPr="003D1DF5" w14:paraId="2B1D6CE0" w14:textId="77777777" w:rsidTr="003D1DF5">
        <w:tc>
          <w:tcPr>
            <w:tcW w:w="4596" w:type="dxa"/>
          </w:tcPr>
          <w:p w14:paraId="7D5502E5" w14:textId="77777777" w:rsidR="003D1DF5" w:rsidRPr="003D1DF5" w:rsidRDefault="00A3135C" w:rsidP="003D1DF5">
            <w:pPr>
              <w:pStyle w:val="57Schlussteile1"/>
            </w:pPr>
            <w:r w:rsidRPr="003D1DF5">
              <w:t>Grenze gegen purpur:</w:t>
            </w:r>
          </w:p>
        </w:tc>
        <w:tc>
          <w:tcPr>
            <w:tcW w:w="2917" w:type="dxa"/>
          </w:tcPr>
          <w:p w14:paraId="415D15E3" w14:textId="77777777" w:rsidR="003D1DF5" w:rsidRPr="003D1DF5" w:rsidRDefault="00A3135C" w:rsidP="009B5241">
            <w:pPr>
              <w:pStyle w:val="56SchlussteilZiff"/>
              <w:ind w:left="0"/>
            </w:pPr>
            <w:r w:rsidRPr="003D1DF5">
              <w:t xml:space="preserve">y </w:t>
            </w:r>
            <m:oMath>
              <m:r>
                <m:rPr>
                  <m:nor/>
                </m:rPr>
                <w:rPr>
                  <w:rFonts w:ascii="Cambria Math" w:hAnsi="Cambria Math"/>
                </w:rPr>
                <m:t>≥</m:t>
              </m:r>
            </m:oMath>
            <w:r w:rsidRPr="003D1DF5">
              <w:t xml:space="preserve"> 0,050 + 0,750 x und der</w:t>
            </w:r>
          </w:p>
        </w:tc>
      </w:tr>
      <w:tr w:rsidR="003D1DF5" w:rsidRPr="003D1DF5" w14:paraId="232A963F" w14:textId="77777777" w:rsidTr="003D1DF5">
        <w:tc>
          <w:tcPr>
            <w:tcW w:w="4596" w:type="dxa"/>
          </w:tcPr>
          <w:p w14:paraId="22E684D3" w14:textId="77777777" w:rsidR="003D1DF5" w:rsidRPr="003D1DF5" w:rsidRDefault="00A3135C" w:rsidP="003D1DF5">
            <w:pPr>
              <w:pStyle w:val="57Schlussteile1"/>
            </w:pPr>
            <w:r w:rsidRPr="003D1DF5">
              <w:t>Grenze gegen rot:</w:t>
            </w:r>
          </w:p>
        </w:tc>
        <w:tc>
          <w:tcPr>
            <w:tcW w:w="2917" w:type="dxa"/>
          </w:tcPr>
          <w:p w14:paraId="00825604" w14:textId="77777777" w:rsidR="003D1DF5" w:rsidRPr="003D1DF5" w:rsidRDefault="00A3135C" w:rsidP="009B5241">
            <w:pPr>
              <w:pStyle w:val="56SchlussteilZiff"/>
              <w:ind w:left="0"/>
            </w:pPr>
            <w:r w:rsidRPr="003D1DF5">
              <w:t xml:space="preserve">y </w:t>
            </w:r>
            <m:oMath>
              <m:r>
                <m:rPr>
                  <m:nor/>
                </m:rPr>
                <w:rPr>
                  <w:rFonts w:ascii="Cambria Math" w:hAnsi="Cambria Math"/>
                </w:rPr>
                <m:t>≥</m:t>
              </m:r>
            </m:oMath>
            <w:r w:rsidRPr="003D1DF5">
              <w:t xml:space="preserve"> 0,382;</w:t>
            </w:r>
          </w:p>
        </w:tc>
      </w:tr>
      <w:tr w:rsidR="003D1DF5" w:rsidRPr="003D1DF5" w14:paraId="60726D03" w14:textId="77777777" w:rsidTr="003D1DF5">
        <w:tc>
          <w:tcPr>
            <w:tcW w:w="4596" w:type="dxa"/>
          </w:tcPr>
          <w:p w14:paraId="33D2AA9B" w14:textId="77777777" w:rsidR="003D1DF5" w:rsidRPr="003D1DF5" w:rsidRDefault="00A3135C" w:rsidP="003D1DF5">
            <w:pPr>
              <w:pStyle w:val="85ErlAufzaehlg"/>
            </w:pPr>
            <w:r w:rsidRPr="003D1DF5">
              <w:t>c)</w:t>
            </w:r>
            <w:r>
              <w:tab/>
            </w:r>
            <w:r w:rsidRPr="003D1DF5">
              <w:t>für gelbrotes Licht im Bereich zwischen der</w:t>
            </w:r>
          </w:p>
        </w:tc>
        <w:tc>
          <w:tcPr>
            <w:tcW w:w="2917" w:type="dxa"/>
          </w:tcPr>
          <w:p w14:paraId="33E7D8BC" w14:textId="77777777" w:rsidR="003D1DF5" w:rsidRPr="003D1DF5" w:rsidRDefault="003D1DF5" w:rsidP="009B5241">
            <w:pPr>
              <w:pStyle w:val="56SchlussteilZiff"/>
              <w:ind w:left="0"/>
            </w:pPr>
          </w:p>
        </w:tc>
      </w:tr>
      <w:tr w:rsidR="003D1DF5" w:rsidRPr="003D1DF5" w14:paraId="142F0405" w14:textId="77777777" w:rsidTr="003D1DF5">
        <w:tc>
          <w:tcPr>
            <w:tcW w:w="4596" w:type="dxa"/>
          </w:tcPr>
          <w:p w14:paraId="20CD03F1" w14:textId="77777777" w:rsidR="003D1DF5" w:rsidRPr="003D1DF5" w:rsidRDefault="00A3135C" w:rsidP="003D1DF5">
            <w:pPr>
              <w:pStyle w:val="57Schlussteile1"/>
            </w:pPr>
            <w:r w:rsidRPr="003D1DF5">
              <w:t>Grenze gegen grün:</w:t>
            </w:r>
          </w:p>
        </w:tc>
        <w:tc>
          <w:tcPr>
            <w:tcW w:w="2917" w:type="dxa"/>
          </w:tcPr>
          <w:p w14:paraId="741CE94C" w14:textId="77777777" w:rsidR="003D1DF5" w:rsidRPr="003D1DF5" w:rsidRDefault="00A3135C" w:rsidP="003D1DF5">
            <w:pPr>
              <w:pStyle w:val="56SchlussteilZiff"/>
              <w:ind w:left="0"/>
            </w:pPr>
            <w:r w:rsidRPr="00B70C03">
              <w:t xml:space="preserve">y </w:t>
            </w:r>
            <m:oMath>
              <m:r>
                <m:rPr>
                  <m:nor/>
                </m:rPr>
                <w:rPr>
                  <w:rFonts w:ascii="Cambria Math" w:hAnsi="Cambria Math"/>
                </w:rPr>
                <m:t>≤</m:t>
              </m:r>
            </m:oMath>
            <w:r w:rsidRPr="00B70C03">
              <w:t xml:space="preserve"> x </w:t>
            </w:r>
            <w:r>
              <w:t>–</w:t>
            </w:r>
            <w:r w:rsidRPr="00B70C03">
              <w:t xml:space="preserve"> 0,120, der</w:t>
            </w:r>
          </w:p>
        </w:tc>
      </w:tr>
      <w:tr w:rsidR="003D1DF5" w:rsidRPr="003D1DF5" w14:paraId="189D4494" w14:textId="77777777" w:rsidTr="003D1DF5">
        <w:tc>
          <w:tcPr>
            <w:tcW w:w="4596" w:type="dxa"/>
          </w:tcPr>
          <w:p w14:paraId="6AB9ED95" w14:textId="77777777" w:rsidR="003D1DF5" w:rsidRPr="003D1DF5" w:rsidRDefault="00A3135C" w:rsidP="003D1DF5">
            <w:pPr>
              <w:pStyle w:val="57Schlussteile1"/>
            </w:pPr>
            <w:r w:rsidRPr="003D1DF5">
              <w:t>Grenze gegen rot:</w:t>
            </w:r>
          </w:p>
        </w:tc>
        <w:tc>
          <w:tcPr>
            <w:tcW w:w="2917" w:type="dxa"/>
          </w:tcPr>
          <w:p w14:paraId="79DC6F0D" w14:textId="77777777" w:rsidR="003D1DF5" w:rsidRPr="003D1DF5" w:rsidRDefault="00A3135C" w:rsidP="009B5241">
            <w:pPr>
              <w:pStyle w:val="56SchlussteilZiff"/>
              <w:ind w:left="0"/>
            </w:pPr>
            <w:r w:rsidRPr="00B70C03">
              <w:t xml:space="preserve">y </w:t>
            </w:r>
            <m:oMath>
              <m:r>
                <m:rPr>
                  <m:nor/>
                </m:rPr>
                <w:rPr>
                  <w:rFonts w:ascii="Cambria Math" w:hAnsi="Cambria Math"/>
                </w:rPr>
                <m:t>≥</m:t>
              </m:r>
            </m:oMath>
            <w:r>
              <w:t xml:space="preserve"> 0,390 und der</w:t>
            </w:r>
          </w:p>
        </w:tc>
      </w:tr>
      <w:tr w:rsidR="003D1DF5" w:rsidRPr="003D1DF5" w14:paraId="21208779" w14:textId="77777777" w:rsidTr="003D1DF5">
        <w:tc>
          <w:tcPr>
            <w:tcW w:w="4596" w:type="dxa"/>
          </w:tcPr>
          <w:p w14:paraId="645CA92C" w14:textId="77777777" w:rsidR="003D1DF5" w:rsidRPr="003D1DF5" w:rsidRDefault="00A3135C" w:rsidP="003D1DF5">
            <w:pPr>
              <w:pStyle w:val="57Schlussteile1"/>
            </w:pPr>
            <w:r w:rsidRPr="003D1DF5">
              <w:t>Grenze gegen weiß:</w:t>
            </w:r>
          </w:p>
        </w:tc>
        <w:tc>
          <w:tcPr>
            <w:tcW w:w="2917" w:type="dxa"/>
          </w:tcPr>
          <w:p w14:paraId="51D2DACB" w14:textId="77777777" w:rsidR="003D1DF5" w:rsidRPr="003D1DF5" w:rsidRDefault="00A3135C" w:rsidP="003D1DF5">
            <w:pPr>
              <w:pStyle w:val="56SchlussteilZiff"/>
              <w:ind w:left="0"/>
            </w:pPr>
            <w:r w:rsidRPr="00B70C03">
              <w:t xml:space="preserve">y </w:t>
            </w:r>
            <m:oMath>
              <m:r>
                <m:rPr>
                  <m:nor/>
                </m:rPr>
                <w:rPr>
                  <w:rFonts w:ascii="Cambria Math" w:hAnsi="Cambria Math"/>
                </w:rPr>
                <m:t>≥</m:t>
              </m:r>
            </m:oMath>
            <w:r w:rsidRPr="00B70C03">
              <w:t xml:space="preserve"> 0,790 </w:t>
            </w:r>
            <w:r>
              <w:t>–</w:t>
            </w:r>
            <w:r w:rsidRPr="00B70C03">
              <w:t xml:space="preserve"> 0,670 x;</w:t>
            </w:r>
          </w:p>
        </w:tc>
      </w:tr>
      <w:tr w:rsidR="003D1DF5" w:rsidRPr="003D1DF5" w14:paraId="2D112C98" w14:textId="77777777" w:rsidTr="003D1DF5">
        <w:tc>
          <w:tcPr>
            <w:tcW w:w="4596" w:type="dxa"/>
          </w:tcPr>
          <w:p w14:paraId="77F9EBBE" w14:textId="77777777" w:rsidR="003D1DF5" w:rsidRPr="003D1DF5" w:rsidRDefault="00A3135C" w:rsidP="003D1DF5">
            <w:pPr>
              <w:pStyle w:val="85ErlAufzaehlg"/>
            </w:pPr>
            <w:r w:rsidRPr="003D1DF5">
              <w:t>d)</w:t>
            </w:r>
            <w:r>
              <w:tab/>
            </w:r>
            <w:r w:rsidRPr="003D1DF5">
              <w:t>für gelbes Licht im Bereich zwischen der</w:t>
            </w:r>
          </w:p>
        </w:tc>
        <w:tc>
          <w:tcPr>
            <w:tcW w:w="2917" w:type="dxa"/>
          </w:tcPr>
          <w:p w14:paraId="49D5E078" w14:textId="77777777" w:rsidR="003D1DF5" w:rsidRPr="00B70C03" w:rsidRDefault="003D1DF5" w:rsidP="009B5241">
            <w:pPr>
              <w:pStyle w:val="56SchlussteilZiff"/>
              <w:ind w:left="0"/>
            </w:pPr>
          </w:p>
        </w:tc>
      </w:tr>
      <w:tr w:rsidR="003D1DF5" w:rsidRPr="003D1DF5" w14:paraId="629206D7" w14:textId="77777777" w:rsidTr="003D1DF5">
        <w:tc>
          <w:tcPr>
            <w:tcW w:w="4596" w:type="dxa"/>
          </w:tcPr>
          <w:p w14:paraId="06E88443" w14:textId="77777777" w:rsidR="003D1DF5" w:rsidRPr="003D1DF5" w:rsidRDefault="00A3135C" w:rsidP="003D1DF5">
            <w:pPr>
              <w:pStyle w:val="57Schlussteile1"/>
            </w:pPr>
            <w:r w:rsidRPr="00B70C03">
              <w:t>Grenze gegen rot:</w:t>
            </w:r>
          </w:p>
        </w:tc>
        <w:tc>
          <w:tcPr>
            <w:tcW w:w="2917" w:type="dxa"/>
          </w:tcPr>
          <w:p w14:paraId="2126A4EE" w14:textId="77777777" w:rsidR="003D1DF5" w:rsidRPr="00B70C03" w:rsidRDefault="00A3135C" w:rsidP="009B5241">
            <w:pPr>
              <w:pStyle w:val="56SchlussteilZiff"/>
              <w:ind w:left="0"/>
            </w:pPr>
            <w:r w:rsidRPr="003D1DF5">
              <w:t xml:space="preserve">y </w:t>
            </w:r>
            <m:oMath>
              <m:r>
                <m:rPr>
                  <m:nor/>
                </m:rPr>
                <w:rPr>
                  <w:rFonts w:ascii="Cambria Math" w:hAnsi="Cambria Math"/>
                </w:rPr>
                <m:t>≥</m:t>
              </m:r>
            </m:oMath>
            <w:r w:rsidRPr="003D1DF5">
              <w:t xml:space="preserve"> 0,138 + 0,580 x, der</w:t>
            </w:r>
          </w:p>
        </w:tc>
      </w:tr>
      <w:tr w:rsidR="003D1DF5" w:rsidRPr="003D1DF5" w14:paraId="0905DDDD" w14:textId="77777777" w:rsidTr="003D1DF5">
        <w:tc>
          <w:tcPr>
            <w:tcW w:w="4596" w:type="dxa"/>
          </w:tcPr>
          <w:p w14:paraId="171D51C8" w14:textId="77777777" w:rsidR="003D1DF5" w:rsidRPr="003D1DF5" w:rsidRDefault="00A3135C" w:rsidP="003D1DF5">
            <w:pPr>
              <w:pStyle w:val="57Schlussteile1"/>
            </w:pPr>
            <w:r w:rsidRPr="003D1DF5">
              <w:t>Grenze gegen grün:</w:t>
            </w:r>
          </w:p>
        </w:tc>
        <w:tc>
          <w:tcPr>
            <w:tcW w:w="2917" w:type="dxa"/>
          </w:tcPr>
          <w:p w14:paraId="5AD719CE" w14:textId="77777777" w:rsidR="003D1DF5" w:rsidRPr="00B70C03" w:rsidRDefault="00A3135C" w:rsidP="003D1DF5">
            <w:pPr>
              <w:pStyle w:val="56SchlussteilZiff"/>
              <w:ind w:left="0"/>
            </w:pPr>
            <w:r w:rsidRPr="003D1DF5">
              <w:t xml:space="preserve">y </w:t>
            </w:r>
            <m:oMath>
              <m:r>
                <m:rPr>
                  <m:nor/>
                </m:rPr>
                <w:rPr>
                  <w:rFonts w:ascii="Cambria Math" w:hAnsi="Cambria Math"/>
                </w:rPr>
                <m:t>≤</m:t>
              </m:r>
            </m:oMath>
            <w:r w:rsidRPr="003D1DF5">
              <w:t xml:space="preserve"> 1,29x </w:t>
            </w:r>
            <w:r>
              <w:t>–</w:t>
            </w:r>
            <w:r w:rsidRPr="003D1DF5">
              <w:t xml:space="preserve"> 0,100</w:t>
            </w:r>
            <w:r>
              <w:t xml:space="preserve"> </w:t>
            </w:r>
            <w:r w:rsidRPr="003D1DF5">
              <w:t>der</w:t>
            </w:r>
          </w:p>
        </w:tc>
      </w:tr>
      <w:tr w:rsidR="003D1DF5" w:rsidRPr="003D1DF5" w14:paraId="75F413C6" w14:textId="77777777" w:rsidTr="003D1DF5">
        <w:tc>
          <w:tcPr>
            <w:tcW w:w="4596" w:type="dxa"/>
          </w:tcPr>
          <w:p w14:paraId="411D1B96" w14:textId="77777777" w:rsidR="003D1DF5" w:rsidRPr="003D1DF5" w:rsidRDefault="00A3135C" w:rsidP="003D1DF5">
            <w:pPr>
              <w:pStyle w:val="57Schlussteile1"/>
            </w:pPr>
            <w:r w:rsidRPr="003D1DF5">
              <w:t>Grenze gegen weiß:</w:t>
            </w:r>
          </w:p>
        </w:tc>
        <w:tc>
          <w:tcPr>
            <w:tcW w:w="2917" w:type="dxa"/>
          </w:tcPr>
          <w:p w14:paraId="14B81B18" w14:textId="77777777" w:rsidR="003D1DF5" w:rsidRPr="00B70C03" w:rsidRDefault="00A3135C" w:rsidP="009B5241">
            <w:pPr>
              <w:pStyle w:val="56SchlussteilZiff"/>
              <w:ind w:left="0"/>
            </w:pPr>
            <w:r w:rsidRPr="003D1DF5">
              <w:t xml:space="preserve">y </w:t>
            </w:r>
            <m:oMath>
              <m:r>
                <m:rPr>
                  <m:nor/>
                </m:rPr>
                <w:rPr>
                  <w:rFonts w:ascii="Cambria Math" w:hAnsi="Cambria Math"/>
                </w:rPr>
                <m:t>≥</m:t>
              </m:r>
            </m:oMath>
            <w:r>
              <w:t xml:space="preserve"> 0,966 – x,</w:t>
            </w:r>
          </w:p>
        </w:tc>
      </w:tr>
      <w:tr w:rsidR="003D1DF5" w:rsidRPr="003D1DF5" w14:paraId="54E6AF5F" w14:textId="77777777" w:rsidTr="003D1DF5">
        <w:tc>
          <w:tcPr>
            <w:tcW w:w="4596" w:type="dxa"/>
          </w:tcPr>
          <w:p w14:paraId="2FA78BA4" w14:textId="77777777" w:rsidR="003D1DF5" w:rsidRPr="003D1DF5" w:rsidRDefault="00A3135C" w:rsidP="003D1DF5">
            <w:pPr>
              <w:pStyle w:val="57Schlussteile1"/>
            </w:pPr>
            <w:r w:rsidRPr="003D1DF5">
              <w:t>bei Nebelscheinwerfern</w:t>
            </w:r>
            <w:r>
              <w:t xml:space="preserve"> </w:t>
            </w:r>
            <w:r w:rsidRPr="003D1DF5">
              <w:t>jedoch:</w:t>
            </w:r>
          </w:p>
        </w:tc>
        <w:tc>
          <w:tcPr>
            <w:tcW w:w="2917" w:type="dxa"/>
          </w:tcPr>
          <w:p w14:paraId="49A4DE08" w14:textId="77777777" w:rsidR="003D1DF5" w:rsidRPr="00B70C03" w:rsidRDefault="00A3135C" w:rsidP="009B5241">
            <w:pPr>
              <w:pStyle w:val="56SchlussteilZiff"/>
              <w:ind w:left="0"/>
            </w:pPr>
            <w:r w:rsidRPr="003D1DF5">
              <w:t xml:space="preserve">y </w:t>
            </w:r>
            <m:oMath>
              <m:r>
                <m:rPr>
                  <m:nor/>
                </m:rPr>
                <w:rPr>
                  <w:rFonts w:ascii="Cambria Math" w:hAnsi="Cambria Math"/>
                </w:rPr>
                <m:t>≥</m:t>
              </m:r>
            </m:oMath>
            <w:r>
              <w:t xml:space="preserve"> 0,940 –</w:t>
            </w:r>
            <w:r w:rsidRPr="003D1DF5">
              <w:t xml:space="preserve"> x und y </w:t>
            </w:r>
            <m:oMath>
              <m:r>
                <m:rPr>
                  <m:nor/>
                </m:rPr>
                <w:rPr>
                  <w:rFonts w:ascii="Cambria Math" w:hAnsi="Cambria Math"/>
                </w:rPr>
                <m:t>≥</m:t>
              </m:r>
            </m:oMath>
            <w:r w:rsidRPr="003D1DF5">
              <w:t xml:space="preserve"> 0,440, der</w:t>
            </w:r>
          </w:p>
        </w:tc>
      </w:tr>
      <w:tr w:rsidR="003D1DF5" w:rsidRPr="003D1DF5" w14:paraId="6D56D834" w14:textId="77777777" w:rsidTr="003D1DF5">
        <w:tc>
          <w:tcPr>
            <w:tcW w:w="4596" w:type="dxa"/>
          </w:tcPr>
          <w:p w14:paraId="30E2C0E1" w14:textId="77777777" w:rsidR="003D1DF5" w:rsidRPr="003D1DF5" w:rsidRDefault="00A3135C" w:rsidP="003D1DF5">
            <w:pPr>
              <w:pStyle w:val="57Schlussteile1"/>
            </w:pPr>
            <w:r w:rsidRPr="003D1DF5">
              <w:t>Grenze gegen den</w:t>
            </w:r>
            <w:r>
              <w:t xml:space="preserve"> </w:t>
            </w:r>
            <w:r w:rsidRPr="003D1DF5">
              <w:t>Spektralfarbenzug:</w:t>
            </w:r>
          </w:p>
        </w:tc>
        <w:tc>
          <w:tcPr>
            <w:tcW w:w="2917" w:type="dxa"/>
          </w:tcPr>
          <w:p w14:paraId="060E4AC3" w14:textId="77777777" w:rsidR="003D1DF5" w:rsidRPr="003D1DF5" w:rsidRDefault="00A3135C" w:rsidP="009B5241">
            <w:pPr>
              <w:pStyle w:val="56SchlussteilZiff"/>
              <w:ind w:left="0"/>
            </w:pPr>
            <w:r w:rsidRPr="003D1DF5">
              <w:t xml:space="preserve">y </w:t>
            </w:r>
            <m:oMath>
              <m:r>
                <m:rPr>
                  <m:nor/>
                </m:rPr>
                <w:rPr>
                  <w:rFonts w:ascii="Cambria Math" w:hAnsi="Cambria Math"/>
                </w:rPr>
                <m:t>≤</m:t>
              </m:r>
            </m:oMath>
            <w:r w:rsidRPr="003D1DF5">
              <w:t xml:space="preserve"> 0,992 </w:t>
            </w:r>
            <w:r>
              <w:t>–</w:t>
            </w:r>
            <w:r w:rsidRPr="003D1DF5">
              <w:t xml:space="preserve"> x;</w:t>
            </w:r>
          </w:p>
        </w:tc>
      </w:tr>
      <w:tr w:rsidR="003D1DF5" w:rsidRPr="003D1DF5" w14:paraId="5630A5B0" w14:textId="77777777" w:rsidTr="003D1DF5">
        <w:tc>
          <w:tcPr>
            <w:tcW w:w="4596" w:type="dxa"/>
          </w:tcPr>
          <w:p w14:paraId="37B13A07" w14:textId="77777777" w:rsidR="003D1DF5" w:rsidRPr="003D1DF5" w:rsidRDefault="00A3135C" w:rsidP="003D1DF5">
            <w:pPr>
              <w:pStyle w:val="85ErlAufzaehlg"/>
            </w:pPr>
            <w:r w:rsidRPr="003D1DF5">
              <w:t>e)</w:t>
            </w:r>
            <w:r>
              <w:tab/>
            </w:r>
            <w:r w:rsidRPr="003D1DF5">
              <w:t>für blaues Licht im Bereich zwischen</w:t>
            </w:r>
          </w:p>
        </w:tc>
        <w:tc>
          <w:tcPr>
            <w:tcW w:w="2917" w:type="dxa"/>
          </w:tcPr>
          <w:p w14:paraId="250BF131" w14:textId="77777777" w:rsidR="003D1DF5" w:rsidRPr="003D1DF5" w:rsidRDefault="003D1DF5" w:rsidP="009B5241">
            <w:pPr>
              <w:pStyle w:val="56SchlussteilZiff"/>
              <w:ind w:left="0"/>
            </w:pPr>
          </w:p>
        </w:tc>
      </w:tr>
      <w:tr w:rsidR="003D1DF5" w:rsidRPr="003D1DF5" w14:paraId="20F8C149" w14:textId="77777777" w:rsidTr="003D1DF5">
        <w:tc>
          <w:tcPr>
            <w:tcW w:w="4596" w:type="dxa"/>
          </w:tcPr>
          <w:p w14:paraId="23513651" w14:textId="77777777" w:rsidR="003D1DF5" w:rsidRPr="003D1DF5" w:rsidRDefault="00A3135C" w:rsidP="003D1DF5">
            <w:pPr>
              <w:pStyle w:val="57Schlussteile1"/>
            </w:pPr>
            <w:r w:rsidRPr="00B70C03">
              <w:t>Grenze gegen grün:</w:t>
            </w:r>
          </w:p>
        </w:tc>
        <w:tc>
          <w:tcPr>
            <w:tcW w:w="2917" w:type="dxa"/>
          </w:tcPr>
          <w:p w14:paraId="7D9D920C" w14:textId="77777777" w:rsidR="003D1DF5" w:rsidRPr="003D1DF5" w:rsidRDefault="00A3135C" w:rsidP="009B5241">
            <w:pPr>
              <w:pStyle w:val="56SchlussteilZiff"/>
              <w:ind w:left="0"/>
            </w:pPr>
            <w:r w:rsidRPr="00B70C03">
              <w:t xml:space="preserve">y </w:t>
            </w:r>
            <m:oMath>
              <m:r>
                <m:rPr>
                  <m:nor/>
                </m:rPr>
                <w:rPr>
                  <w:rFonts w:ascii="Cambria Math" w:hAnsi="Cambria Math"/>
                </w:rPr>
                <m:t>≤</m:t>
              </m:r>
            </m:oMath>
            <w:r>
              <w:t xml:space="preserve"> 0,065 + 0,805 x, der</w:t>
            </w:r>
          </w:p>
        </w:tc>
      </w:tr>
      <w:tr w:rsidR="003D1DF5" w:rsidRPr="003D1DF5" w14:paraId="40F75CB8" w14:textId="77777777" w:rsidTr="003D1DF5">
        <w:tc>
          <w:tcPr>
            <w:tcW w:w="4596" w:type="dxa"/>
          </w:tcPr>
          <w:p w14:paraId="021BC8CB" w14:textId="77777777" w:rsidR="003D1DF5" w:rsidRPr="00B70C03" w:rsidRDefault="00A3135C" w:rsidP="003D1DF5">
            <w:pPr>
              <w:pStyle w:val="57Schlussteile1"/>
            </w:pPr>
            <w:r w:rsidRPr="00B70C03">
              <w:t>Grenze gegen weiß:</w:t>
            </w:r>
          </w:p>
        </w:tc>
        <w:tc>
          <w:tcPr>
            <w:tcW w:w="2917" w:type="dxa"/>
          </w:tcPr>
          <w:p w14:paraId="7EF2BADB" w14:textId="77777777" w:rsidR="003D1DF5" w:rsidRPr="003D1DF5" w:rsidRDefault="00A3135C" w:rsidP="003D1DF5">
            <w:pPr>
              <w:pStyle w:val="56SchlussteilZiff"/>
              <w:ind w:left="0"/>
            </w:pPr>
            <w:r w:rsidRPr="00B70C03">
              <w:t xml:space="preserve">x </w:t>
            </w:r>
            <m:oMath>
              <m:r>
                <m:rPr>
                  <m:nor/>
                </m:rPr>
                <w:rPr>
                  <w:rFonts w:ascii="Cambria Math" w:hAnsi="Cambria Math"/>
                </w:rPr>
                <m:t>≤</m:t>
              </m:r>
            </m:oMath>
            <w:r w:rsidRPr="00B70C03">
              <w:t xml:space="preserve"> 0,400 </w:t>
            </w:r>
            <w:r>
              <w:t>–</w:t>
            </w:r>
            <w:r w:rsidRPr="00B70C03">
              <w:t xml:space="preserve"> y und der</w:t>
            </w:r>
          </w:p>
        </w:tc>
      </w:tr>
      <w:tr w:rsidR="003D1DF5" w:rsidRPr="003D1DF5" w14:paraId="47170FEF" w14:textId="77777777" w:rsidTr="003D1DF5">
        <w:tc>
          <w:tcPr>
            <w:tcW w:w="4596" w:type="dxa"/>
          </w:tcPr>
          <w:p w14:paraId="6CACE4AB" w14:textId="77777777" w:rsidR="003D1DF5" w:rsidRPr="00B70C03" w:rsidRDefault="00A3135C" w:rsidP="003D1DF5">
            <w:pPr>
              <w:pStyle w:val="57Schlussteile1"/>
            </w:pPr>
            <w:r w:rsidRPr="00B70C03">
              <w:t>Grenze gegen purpur:</w:t>
            </w:r>
          </w:p>
        </w:tc>
        <w:tc>
          <w:tcPr>
            <w:tcW w:w="2917" w:type="dxa"/>
          </w:tcPr>
          <w:p w14:paraId="3FCD6E8E" w14:textId="77777777" w:rsidR="003D1DF5" w:rsidRPr="003D1DF5" w:rsidRDefault="00A3135C" w:rsidP="009B5241">
            <w:pPr>
              <w:pStyle w:val="56SchlussteilZiff"/>
              <w:ind w:left="0"/>
            </w:pPr>
            <w:r w:rsidRPr="00B70C03">
              <w:t xml:space="preserve">x </w:t>
            </w:r>
            <m:oMath>
              <m:r>
                <m:rPr>
                  <m:nor/>
                </m:rPr>
                <w:rPr>
                  <w:rFonts w:ascii="Cambria Math" w:hAnsi="Cambria Math"/>
                </w:rPr>
                <m:t>≤</m:t>
              </m:r>
            </m:oMath>
            <w:r w:rsidRPr="00B70C03">
              <w:t xml:space="preserve"> 0,133 + 0,600 y.</w:t>
            </w:r>
          </w:p>
        </w:tc>
      </w:tr>
    </w:tbl>
    <w:p w14:paraId="5ACB0F33" w14:textId="77777777" w:rsidR="005E1342" w:rsidRPr="003D1DF5" w:rsidRDefault="005E1342" w:rsidP="003D1DF5">
      <w:pPr>
        <w:pStyle w:val="09Abstand"/>
      </w:pPr>
    </w:p>
    <w:p w14:paraId="3B130D64" w14:textId="77777777" w:rsidR="00E85DEF" w:rsidRPr="009018CB" w:rsidRDefault="00057046" w:rsidP="005B2FA5">
      <w:pPr>
        <w:pStyle w:val="45UeberschrPara"/>
      </w:pPr>
      <w:r w:rsidRPr="005B2FA5">
        <w:t>Allgemeine Bestimmungen für Scheinwerfer und Leuchten</w:t>
      </w:r>
    </w:p>
    <w:p w14:paraId="64F58473" w14:textId="77777777" w:rsidR="00E85DEF" w:rsidRPr="009018CB" w:rsidRDefault="00057046" w:rsidP="00E85DEF">
      <w:pPr>
        <w:pStyle w:val="51Abs"/>
      </w:pPr>
      <w:r w:rsidRPr="005B2FA5">
        <w:rPr>
          <w:rStyle w:val="991GldSymbol"/>
        </w:rPr>
        <w:t>§ 10.</w:t>
      </w:r>
      <w:r w:rsidRPr="005B2FA5">
        <w:t xml:space="preserve"> (1) Scheinwerfer und Leuchten für Kraftfahrzeuge und Anhänger müssen so gebaut sein, daß ihre Wirksamkeit auch bei den beim Betrieb des Fahrzeuges zu erwartenden Erschütterungen nicht beeinträchtigt wird.</w:t>
      </w:r>
    </w:p>
    <w:p w14:paraId="39E728CA" w14:textId="77777777" w:rsidR="00E85DEF" w:rsidRPr="009018CB" w:rsidRDefault="00057046" w:rsidP="00E85DEF">
      <w:pPr>
        <w:pStyle w:val="51Abs"/>
      </w:pPr>
      <w:r w:rsidRPr="005B2FA5">
        <w:t>(2) Das Anbringen eines Scheinwerfers oder einer Leuchte vorne am Fahrzeug in der Mitte so, daß dieser Scheinwerfer oder diese Leuchte mit zwei vorne angebrachten Scheinwerfern oder Leuchten ein Dreieck mit einer Spitze nach oben bildet, ist unzulässig, wenn mit diesen Scheinwerfern oder Leuchten gleichzeitig gleichartiges Licht ausgestrahlt werden kann.</w:t>
      </w:r>
    </w:p>
    <w:p w14:paraId="74148E45" w14:textId="77777777" w:rsidR="00E85DEF" w:rsidRPr="009018CB" w:rsidRDefault="00057046" w:rsidP="00E85DEF">
      <w:pPr>
        <w:pStyle w:val="51Abs"/>
      </w:pPr>
      <w:r w:rsidRPr="009018CB">
        <w:rPr>
          <w:i/>
        </w:rPr>
        <w:t>(Anm.:</w:t>
      </w:r>
      <w:r>
        <w:rPr>
          <w:i/>
        </w:rPr>
        <w:t xml:space="preserve"> Abs. 3 und 4</w:t>
      </w:r>
      <w:r w:rsidRPr="009018CB">
        <w:rPr>
          <w:i/>
        </w:rPr>
        <w:t xml:space="preserve"> aufgehoben durch BGBl. II Nr. 412/2005)</w:t>
      </w:r>
    </w:p>
    <w:p w14:paraId="53A2D272" w14:textId="77777777" w:rsidR="00E85DEF" w:rsidRPr="009018CB" w:rsidRDefault="00057046" w:rsidP="00E85DEF">
      <w:pPr>
        <w:pStyle w:val="51Abs"/>
      </w:pPr>
      <w:r w:rsidRPr="005B2FA5">
        <w:t>(5) Eine zusätzliche Schaltung, durch die mit Scheinwerfern und anderen Leuchten als Blinkleuchten Blinklicht ausgestrahlt werden kann, ist als Vorrichtung zum Abgeben von optischen Notzeichen zum Schutz der persönlichen Sicherheit des Lenkers von Platzkraftwagen (Taxi-Fahrzeugen) zulässig, sofern hiebei nicht Fernlicht ausgestrahlt werden kann.</w:t>
      </w:r>
    </w:p>
    <w:p w14:paraId="2870301D" w14:textId="77777777" w:rsidR="00E85DEF" w:rsidRPr="009018CB" w:rsidRDefault="00057046" w:rsidP="00E85DEF">
      <w:pPr>
        <w:pStyle w:val="51Abs"/>
      </w:pPr>
      <w:r w:rsidRPr="005B2FA5">
        <w:t>(6) Scheinwerfer und Leuchten (Abs. 1, 2 und 5), die den Bestimmungen der ECE-Regelungen Nr. 1, 4 bis 8, 19, 20, 23, 38, 50, 56, 57, 72, 77, 82, 87, 91, 98, 112, 113 und 119 nicht entsprechen, müssen folgende Voraussetzungen erfüllen:</w:t>
      </w:r>
    </w:p>
    <w:p w14:paraId="72F2940F" w14:textId="77777777" w:rsidR="00E85DEF" w:rsidRPr="009018CB" w:rsidRDefault="00057046" w:rsidP="00E85DEF">
      <w:pPr>
        <w:pStyle w:val="53Literae1"/>
      </w:pPr>
      <w:r w:rsidRPr="009018CB">
        <w:tab/>
      </w:r>
      <w:r w:rsidRPr="005B2FA5">
        <w:t>a)</w:t>
      </w:r>
      <w:r w:rsidRPr="009018CB">
        <w:tab/>
      </w:r>
      <w:r w:rsidRPr="005B2FA5">
        <w:t>Die Fassungen für die Glühlampen dürfen sich zum Spiegel nicht unbeabsichtigt verstellen können.</w:t>
      </w:r>
    </w:p>
    <w:p w14:paraId="5F27073F" w14:textId="77777777" w:rsidR="00E85DEF" w:rsidRPr="009018CB" w:rsidRDefault="00057046" w:rsidP="00E85DEF">
      <w:pPr>
        <w:pStyle w:val="53Literae1"/>
      </w:pPr>
      <w:r w:rsidRPr="009018CB">
        <w:tab/>
      </w:r>
      <w:r w:rsidRPr="005B2FA5">
        <w:t>b)</w:t>
      </w:r>
      <w:r w:rsidRPr="009018CB">
        <w:tab/>
      </w:r>
      <w:r w:rsidRPr="005B2FA5">
        <w:t>Die Streu- und Abschlußscheiben müssen so befestigt sein, daß sie sich nicht verdrehen können.</w:t>
      </w:r>
    </w:p>
    <w:p w14:paraId="774DE934" w14:textId="77777777" w:rsidR="00E85DEF" w:rsidRPr="009018CB" w:rsidRDefault="00057046" w:rsidP="00E85DEF">
      <w:pPr>
        <w:pStyle w:val="53Literae1"/>
      </w:pPr>
      <w:r w:rsidRPr="009018CB">
        <w:tab/>
      </w:r>
      <w:r w:rsidRPr="005B2FA5">
        <w:t>c)</w:t>
      </w:r>
      <w:r w:rsidRPr="009018CB">
        <w:tab/>
      </w:r>
      <w:r w:rsidRPr="005B2FA5">
        <w:t>Die Spiegel müssen gegen atmosphärische Einflüsse und solche der Auspuffgase von Kraftfahrzeugen möglichst unempfindlich sein.</w:t>
      </w:r>
    </w:p>
    <w:p w14:paraId="02F8709F" w14:textId="77777777" w:rsidR="00E85DEF" w:rsidRPr="009018CB" w:rsidRDefault="00057046" w:rsidP="00E85DEF">
      <w:pPr>
        <w:pStyle w:val="53Literae1"/>
      </w:pPr>
      <w:r w:rsidRPr="009018CB">
        <w:lastRenderedPageBreak/>
        <w:tab/>
      </w:r>
      <w:r w:rsidRPr="005B2FA5">
        <w:t>d)</w:t>
      </w:r>
      <w:r w:rsidRPr="009018CB">
        <w:tab/>
      </w:r>
      <w:r w:rsidRPr="005B2FA5">
        <w:t>Scheinwerfer und Leuchten müssen mit Glühlampen der vom Erzeuger des Scheinwerfers oder der Leuchte angegebenen Art versehen sein.</w:t>
      </w:r>
    </w:p>
    <w:p w14:paraId="100539A3" w14:textId="77777777" w:rsidR="00E85DEF" w:rsidRPr="009018CB" w:rsidRDefault="00057046" w:rsidP="00E85DEF">
      <w:pPr>
        <w:pStyle w:val="51Abs"/>
      </w:pPr>
      <w:r w:rsidRPr="005B2FA5">
        <w:t>(7) Die in den §§ 14 bis 20 KFG 1967 angeführten Beleuchtungseinrichtungen müssen bei Kraftwagen und Anhängern so am Fahrzeug angebracht sein, dass sie den Bestimmungen der Anhänge der jeweils zutreffenden Richtlinien</w:t>
      </w:r>
    </w:p>
    <w:p w14:paraId="3380ECB2" w14:textId="77777777" w:rsidR="00E85DEF" w:rsidRPr="009018CB" w:rsidRDefault="00057046" w:rsidP="00E85DEF">
      <w:pPr>
        <w:pStyle w:val="52Ziffere1"/>
      </w:pPr>
      <w:r w:rsidRPr="009018CB">
        <w:tab/>
      </w:r>
      <w:r w:rsidRPr="005B2FA5">
        <w:t>1.</w:t>
      </w:r>
      <w:r w:rsidRPr="009018CB">
        <w:tab/>
      </w:r>
      <w:r w:rsidRPr="00832761">
        <w:t>76/756/EWG in der Fassung der Richtlinie 200</w:t>
      </w:r>
      <w:r>
        <w:t>8</w:t>
      </w:r>
      <w:r w:rsidRPr="00832761">
        <w:t>/</w:t>
      </w:r>
      <w:r>
        <w:t>89</w:t>
      </w:r>
      <w:r w:rsidRPr="00832761">
        <w:t>/EG, ABl.</w:t>
      </w:r>
      <w:r w:rsidRPr="00B81AF5">
        <w:rPr>
          <w:color w:val="auto"/>
        </w:rPr>
        <w:t xml:space="preserve"> </w:t>
      </w:r>
      <w:r w:rsidRPr="00832761">
        <w:t>Nr. </w:t>
      </w:r>
      <w:r>
        <w:t>2</w:t>
      </w:r>
      <w:r w:rsidRPr="00832761">
        <w:t xml:space="preserve">57 vom </w:t>
      </w:r>
      <w:r>
        <w:t xml:space="preserve">25. September </w:t>
      </w:r>
      <w:r w:rsidRPr="00832761">
        <w:t>200</w:t>
      </w:r>
      <w:r>
        <w:t>8</w:t>
      </w:r>
      <w:r w:rsidRPr="00832761">
        <w:t>, S 14,</w:t>
      </w:r>
    </w:p>
    <w:p w14:paraId="74054845" w14:textId="77777777" w:rsidR="00E85DEF" w:rsidRPr="009018CB" w:rsidRDefault="00057046" w:rsidP="00E85DEF">
      <w:pPr>
        <w:pStyle w:val="52Ziffere1"/>
      </w:pPr>
      <w:r w:rsidRPr="009018CB">
        <w:tab/>
      </w:r>
      <w:r w:rsidRPr="005B2FA5">
        <w:t>2.</w:t>
      </w:r>
      <w:r w:rsidRPr="009018CB">
        <w:tab/>
      </w:r>
      <w:r w:rsidRPr="005B2FA5">
        <w:t>78/933/EWG in der Fassung der Richtlinie 2006/26/EG, ABl. Nr. L 65 vom 7. März 2006, S 22, oder</w:t>
      </w:r>
    </w:p>
    <w:p w14:paraId="09B27695" w14:textId="77777777" w:rsidR="00E85DEF" w:rsidRPr="009018CB" w:rsidRDefault="00057046" w:rsidP="00E85DEF">
      <w:pPr>
        <w:pStyle w:val="52Ziffere1"/>
      </w:pPr>
      <w:r w:rsidRPr="009018CB">
        <w:tab/>
      </w:r>
      <w:r w:rsidRPr="005B2FA5">
        <w:t>3.</w:t>
      </w:r>
      <w:r w:rsidRPr="009018CB">
        <w:tab/>
      </w:r>
      <w:r w:rsidRPr="005B2FA5">
        <w:t>79/532/EWG in der Fassung der Richtlinie 97/54/EG</w:t>
      </w:r>
    </w:p>
    <w:p w14:paraId="1E7BDAD1" w14:textId="77777777" w:rsidR="00E85DEF" w:rsidRPr="009018CB" w:rsidRDefault="00057046" w:rsidP="00E85DEF">
      <w:pPr>
        <w:pStyle w:val="55SchlussteilAbs"/>
      </w:pPr>
      <w:r w:rsidRPr="005B2FA5">
        <w:t>entsprechen. Nachträglich angebrachte Nebelscheinwerfer, deren äußerster Punkt ihrer Lichtaustrittsfläche mehr als 40 cm vom äußersten Rand des Fahrzeuges entfernt ist, müssen so geschaltet werden, dass sie nur zusammen mit dem Abblendlicht leuchten können. Bei nachträglichem Anbau von Nebelscheinwerfern darf der zulässige Abstand für den tiefsten Punkt der Lichtaustrittsfläche von 25 cm von der Fahrbahn auch geringfügig unterschritten werden, sofern die Wirkung des Nebelscheinwerfers erhalten bleibt und eine übermäßige Blendung des entgegenkommenden Verkehrs nicht eintreten kann.</w:t>
      </w:r>
    </w:p>
    <w:p w14:paraId="10864F9B" w14:textId="77777777" w:rsidR="008B4AFE" w:rsidRPr="009018CB" w:rsidRDefault="00057046" w:rsidP="00E85DEF">
      <w:pPr>
        <w:pStyle w:val="51Abs"/>
      </w:pPr>
      <w:r w:rsidRPr="00105C43">
        <w:t>(8) Der Anbau der Beleuchtungseinrichtungen bei Fahrzeugen der Klasse L muss den Bestimmungen der Richtlinie 2009/67/EG in der Fassung der Richtlinie 2013/60/EU entsprechen.</w:t>
      </w:r>
    </w:p>
    <w:p w14:paraId="0BA8B252" w14:textId="77777777" w:rsidR="00D26917" w:rsidRDefault="009B3567">
      <w:pPr>
        <w:pStyle w:val="09Abstand"/>
        <w:sectPr w:rsidR="00D26917">
          <w:headerReference w:type="even" r:id="rId7"/>
          <w:headerReference w:type="default" r:id="rId8"/>
          <w:footerReference w:type="even" r:id="rId9"/>
          <w:footerReference w:type="default" r:id="rId10"/>
          <w:headerReference w:type="first" r:id="rId11"/>
          <w:footerReference w:type="first" r:id="rId12"/>
          <w:pgSz w:w="11907" w:h="16839" w:code="9"/>
          <w:pgMar w:top="1701" w:right="1701" w:bottom="1701" w:left="1701" w:header="567" w:footer="1304" w:gutter="0"/>
          <w:cols w:space="708"/>
          <w:docGrid w:linePitch="360"/>
        </w:sectPr>
      </w:pPr>
      <w:r>
        <w:rPr>
          <w:sz w:val="2"/>
          <w:szCs w:val="2"/>
        </w:rPr>
        <w:t xml:space="preserve"> </w:t>
      </w:r>
    </w:p>
    <w:p w14:paraId="61CDB26D" w14:textId="77777777" w:rsidR="00FB1520" w:rsidRPr="003D1DF5" w:rsidRDefault="00B0129D" w:rsidP="003D1DF5">
      <w:pPr>
        <w:pStyle w:val="45UeberschrPara"/>
      </w:pPr>
      <w:r w:rsidRPr="003D1DF5">
        <w:lastRenderedPageBreak/>
        <w:t>§ 11. Scheinwerfer</w:t>
      </w:r>
    </w:p>
    <w:p w14:paraId="2B42FA1B" w14:textId="77777777" w:rsidR="00FB1520" w:rsidRPr="0053467F" w:rsidRDefault="00B0129D" w:rsidP="00FB1520">
      <w:pPr>
        <w:pStyle w:val="51Abs"/>
      </w:pPr>
      <w:r w:rsidRPr="0053467F">
        <w:t xml:space="preserve">(1) Scheinwerfer für Kraftfahrzeuge und Anhänger müssen so am Fahrzeug angebracht sein, daß sie leicht richtig eingestellt werden können und ihre Lage zum Fahrzeug nicht unbeabsichtigt verändert werden kann. Die Summe der größten Werte der Lichtstärke aller an einem Kraftwagen angebrachten Scheinwerfer, mit denen gleichzeitig Fernlicht ausgestrahlt werden kann, darf </w:t>
      </w:r>
      <w:r w:rsidRPr="00C86B8C">
        <w:rPr>
          <w:rStyle w:val="992Normal"/>
        </w:rPr>
        <w:t>300 000 cd</w:t>
      </w:r>
      <w:r w:rsidRPr="0053467F">
        <w:t xml:space="preserve"> nicht übersteigen. Diese Bestimmung gilt als erfüllt, wenn die Summe der Kennzahlen im Sinne der Regelung Nr. 20 aller an einem Kraftwagen angebrachten Scheinwerfer die Zahl </w:t>
      </w:r>
      <w:r>
        <w:t>100</w:t>
      </w:r>
      <w:r w:rsidRPr="0053467F">
        <w:t xml:space="preserve"> nicht übersteigt; hiebei ist für jeden nicht mit einer Kennzahl versehenen, am Fahrzeug angebrachten Scheinwerfer für Fernlicht</w:t>
      </w:r>
    </w:p>
    <w:p w14:paraId="4381B6F9" w14:textId="77777777" w:rsidR="00FB1520" w:rsidRPr="0053467F" w:rsidRDefault="00B0129D" w:rsidP="00FB1520">
      <w:pPr>
        <w:pStyle w:val="52Ziffere1"/>
      </w:pPr>
      <w:r w:rsidRPr="0053467F">
        <w:tab/>
        <w:t>1.</w:t>
      </w:r>
      <w:r w:rsidRPr="0053467F">
        <w:tab/>
        <w:t>mit anderen als H-Lampen eine Kennzahl 10,</w:t>
      </w:r>
    </w:p>
    <w:p w14:paraId="62554E24" w14:textId="77777777" w:rsidR="00FB1520" w:rsidRPr="0053467F" w:rsidRDefault="00B0129D" w:rsidP="00FB1520">
      <w:pPr>
        <w:pStyle w:val="52Ziffere1"/>
      </w:pPr>
      <w:r w:rsidRPr="0053467F">
        <w:tab/>
        <w:t>2.</w:t>
      </w:r>
      <w:r w:rsidRPr="0053467F">
        <w:tab/>
        <w:t>mit H-Lampen eine Kennzahl 20</w:t>
      </w:r>
    </w:p>
    <w:p w14:paraId="7DA39331" w14:textId="77777777" w:rsidR="00FB1520" w:rsidRPr="0053467F" w:rsidRDefault="00B0129D" w:rsidP="00FB1520">
      <w:pPr>
        <w:pStyle w:val="55SchlussteilAbs"/>
      </w:pPr>
      <w:r w:rsidRPr="0053467F">
        <w:t>zugrunde zu legen. Vorrichtungen zum Ausfahren oder Abdecken von Scheinwerfern müssen betriebssicher und so ausgebildet sein, daß das Ausfahren oder Abdecken und das Einschalten der Scheinwerfer nur mit derselben Betätigungsvorrichtung erfolgen kann. Die Scheinwerfer müssen in ihrer Verwendungslage festgehalten sein, auch wenn nach dem Ausfahren oder Abdecken die Betätigungskraft zu wirken aufgehört hat oder bei nicht ausschließlich mechanisch wirkenden Verstelleinrichtungen Störungen in der Energiezufuhr zur Verstelleinrichtung auftreten. Bei Störungen dieser Vorrichtung müssen die Scheinwerfer ohne Zuhilfenahme von Werkzeug in die Verwendungslage gebracht und Abdeckungen beseitigt werden können. Das Ausfahren oder Abdecken der Scheinwerfer muß rasch erfolgen können. Das Verbleiben in Zwischenstellungen zwischen der Verwendungslage der Scheinwerfer und deren eingefahrener oder abgedeckter Stellung muß ausgeschlossen sein.</w:t>
      </w:r>
    </w:p>
    <w:p w14:paraId="0752B005" w14:textId="77777777" w:rsidR="00FB1520" w:rsidRPr="0053467F" w:rsidRDefault="00B0129D" w:rsidP="00FB1520">
      <w:pPr>
        <w:pStyle w:val="51Abs"/>
      </w:pPr>
      <w:r w:rsidRPr="0053467F">
        <w:t>(1a) Scheinwerfer für zweirädrige oder dreirädrige Kraftfahrzeuge (Richtlinie 92/61/EWG) müssen dem Kapitel 2 der Richtlinie 97/24/EG, ABl. Nr. L 226 vom 18. August 1997, entsprechen.</w:t>
      </w:r>
    </w:p>
    <w:p w14:paraId="0A3774FB" w14:textId="77777777" w:rsidR="00FB1520" w:rsidRPr="0053467F" w:rsidRDefault="00B0129D" w:rsidP="00FB1520">
      <w:pPr>
        <w:pStyle w:val="51Abs"/>
      </w:pPr>
      <w:r w:rsidRPr="0053467F">
        <w:t>(1b) Scheinwerfer für Fernlicht und für Abblendlicht sowie die Glühlampen für diese Scheinwerfer von Fahrzeugen der Klassen M und N müssen den Anhängen der Richtlinie 76/761/EWG i</w:t>
      </w:r>
      <w:r>
        <w:t xml:space="preserve">n </w:t>
      </w:r>
      <w:r w:rsidRPr="0053467F">
        <w:t>d</w:t>
      </w:r>
      <w:r>
        <w:t xml:space="preserve">er </w:t>
      </w:r>
      <w:r w:rsidRPr="0053467F">
        <w:t>F</w:t>
      </w:r>
      <w:r>
        <w:t>assung</w:t>
      </w:r>
      <w:r w:rsidRPr="0053467F">
        <w:t xml:space="preserve"> 1999/17/EG entsprechen.</w:t>
      </w:r>
    </w:p>
    <w:p w14:paraId="0C8F6767" w14:textId="77777777" w:rsidR="00FB1520" w:rsidRPr="0053467F" w:rsidRDefault="00B0129D" w:rsidP="00FB1520">
      <w:pPr>
        <w:pStyle w:val="51Abs"/>
      </w:pPr>
      <w:r w:rsidRPr="0053467F">
        <w:t>(2) Scheinwerfer (Abs. 1) und Glühlampen für Scheinwerfer müssen, unbeschadet des Abs. 3, den für sie in Betracht kommenden Bestimmungen der ECE-Regelungen Nr. 1, 2, 5, 8, 19, 20, 37, 56, 57, 72, 82, 98, 99, 112, 113 und 119 entsprechen. Das mit ihnen entsprechend den Bestimmungen der jeweils in Betracht kommenden ECE-Regelung ausgestrahlte Licht muss diesen Bestimmungen auch dann entsprechen, wenn sie am Fahrzeug angebracht sind.</w:t>
      </w:r>
    </w:p>
    <w:p w14:paraId="747E7FF4" w14:textId="77777777" w:rsidR="00FB1520" w:rsidRPr="0053467F" w:rsidRDefault="00B0129D" w:rsidP="00FB1520">
      <w:pPr>
        <w:pStyle w:val="51Abs"/>
      </w:pPr>
      <w:r w:rsidRPr="0053467F">
        <w:t>(3) Scheinwerfer (Abs. 1), die nicht dem Abs. 2 entsprechen, müssen den Abs. 4 bis 9 entsprechen. Solche Scheinwerfer dürfen nur mit Glühlampen ausgerüstet sein, die den im letzten Satz dieses Absatzes angeführten ÖNORMEN entsprechen. Diese Glühlampen müssen nicht den Regelungen Nr. 2, 8, 20 oder 37 entsprechen. Das mit den im ersten Satz dieses Absatzes angeführten Scheinwerfern ausgestrahlte Licht muß den Abs. 4 bis 7 auch dann entsprechen, wenn sie am Fahrzeug angebracht sind. Die Befestigung der Glühlampen im Scheinwerfer darf auch bei Dunkelheit nur in der bei der Genehmigung vorgeschriebenen Lage möglich sein. Glühlampen, die nicht dem Abs. 2 entsprechen, müssen der ÖNORM V 5431, Ausgabe März 1966, der ÖNORM V 5432, Ausgabe Juli 1966, oder der ÖNORM V 5433, Ausgabe März 1966, entsprechen.</w:t>
      </w:r>
    </w:p>
    <w:p w14:paraId="33FFB3EB" w14:textId="77777777" w:rsidR="00FB1520" w:rsidRPr="0053467F" w:rsidRDefault="00B0129D" w:rsidP="00FB1520">
      <w:pPr>
        <w:pStyle w:val="51Abs"/>
      </w:pPr>
      <w:r w:rsidRPr="0053467F">
        <w:t>(4) Das Abblendlicht eines Scheinwerfers gemäß Abs. 3 muß auf einem 25 m vor dem Scheinwerfer lotrecht stehenden Meßschirm (Anlage 2) eine so deutlich wahrnehmbare Hell-Dunkel-Grenze ergeben, daß darnach die Einstellung des Scheinwerfers möglich ist. Die Hell-Dunkel</w:t>
      </w:r>
      <w:r>
        <w:t>g</w:t>
      </w:r>
      <w:r w:rsidRPr="0053467F">
        <w:t>renze muß auf dem Meßschirm wenigstens annähernd waagrecht und symmetrisch zur Mittellotrechten (Anlage 2 Abs. 1 lit. a) und unterhalb der in der Anlage 2 Abs. 1 lit. e angeführten Linie verlaufen.</w:t>
      </w:r>
    </w:p>
    <w:p w14:paraId="73A61702" w14:textId="77777777" w:rsidR="00FB1520" w:rsidRPr="0053467F" w:rsidRDefault="00B0129D" w:rsidP="00FB1520">
      <w:pPr>
        <w:pStyle w:val="51Abs"/>
      </w:pPr>
      <w:r w:rsidRPr="0053467F">
        <w:t>(5) Bei Scheinwerfern gemäß Abs. 3 nur für Fernlicht mu</w:t>
      </w:r>
      <w:r>
        <w:t>ß</w:t>
      </w:r>
      <w:r w:rsidRPr="0053467F">
        <w:t xml:space="preserve"> der Mittelpunkt (</w:t>
      </w:r>
      <w:r>
        <w:t>„</w:t>
      </w:r>
      <w:r w:rsidRPr="0053467F">
        <w:t>H</w:t>
      </w:r>
      <w:r>
        <w:t>“</w:t>
      </w:r>
      <w:r w:rsidRPr="0053467F">
        <w:t>) nach der Anlage 2 Abs. 1 lit. b innerhalb des Bereiches der größten Beleuchtungsstärke liegen. Bei Scheinwerfern für Abblendlicht und Fernlicht darf zur Einhaltung der Bestimmungen des Abs. 4 Z 2 der Schnittpunkt der Achse des Abblendlichtbündels mit dem Meßschirm um höchstens 44 cm nach rechts oder links verschoben werden. Beim Ausstrahlen von Abblendlicht dürfen in den Zonen I bis IV gegen ihre Seitenränder zu keine die Sicht beeinträchtigenden Beleuchtungsunterschiede bestehen.</w:t>
      </w:r>
    </w:p>
    <w:p w14:paraId="45CDA35C" w14:textId="77777777" w:rsidR="00FB1520" w:rsidRPr="0053467F" w:rsidRDefault="00B0129D" w:rsidP="00FB1520">
      <w:pPr>
        <w:pStyle w:val="51Abs"/>
      </w:pPr>
      <w:r w:rsidRPr="0053467F">
        <w:lastRenderedPageBreak/>
        <w:t>(6) Die Beleuchtungsstärke, die sich durch das Licht eines Scheinwerfers gemäß Abs. 3 bei den in der Anlage 2 Abs. 2 angeführten Lichtströmen auf dem Me</w:t>
      </w:r>
      <w:r>
        <w:t>ß</w:t>
      </w:r>
      <w:r w:rsidRPr="0053467F">
        <w:t>schirm (Anlage 2 Abs. 1) ergibt, muß betragen:</w:t>
      </w:r>
    </w:p>
    <w:p w14:paraId="7D00CF2B" w14:textId="77777777" w:rsidR="00303C73" w:rsidRPr="00A61488" w:rsidRDefault="00303C73" w:rsidP="00303C73">
      <w:pPr>
        <w:pStyle w:val="09Abstand"/>
      </w:pPr>
    </w:p>
    <w:tbl>
      <w:tblPr>
        <w:tblW w:w="0" w:type="auto"/>
        <w:tblLayout w:type="fixed"/>
        <w:tblLook w:val="01E0" w:firstRow="1" w:lastRow="1" w:firstColumn="1" w:lastColumn="1" w:noHBand="0" w:noVBand="0"/>
      </w:tblPr>
      <w:tblGrid>
        <w:gridCol w:w="366"/>
        <w:gridCol w:w="4137"/>
        <w:gridCol w:w="1275"/>
        <w:gridCol w:w="1701"/>
        <w:gridCol w:w="1276"/>
        <w:gridCol w:w="2410"/>
        <w:gridCol w:w="2268"/>
      </w:tblGrid>
      <w:tr w:rsidR="00D92D8C" w:rsidRPr="007D3451" w14:paraId="3F47C592" w14:textId="77777777" w:rsidTr="008A2CD7">
        <w:tc>
          <w:tcPr>
            <w:tcW w:w="5778" w:type="dxa"/>
            <w:gridSpan w:val="3"/>
          </w:tcPr>
          <w:p w14:paraId="2318A127" w14:textId="77777777" w:rsidR="00303C73" w:rsidRPr="0049304F" w:rsidRDefault="00B0129D" w:rsidP="00CE1C90">
            <w:pPr>
              <w:pStyle w:val="61TabText"/>
            </w:pPr>
            <w:r w:rsidRPr="0049304F">
              <w:t>I. hinsichtlich des Abblendlichtes bei Scheinwerfern für Fernlicht oder Abblendlicht oder</w:t>
            </w:r>
            <w:r>
              <w:t xml:space="preserve"> </w:t>
            </w:r>
            <w:r w:rsidRPr="00E85A59">
              <w:t>für beides</w:t>
            </w:r>
          </w:p>
        </w:tc>
        <w:tc>
          <w:tcPr>
            <w:tcW w:w="5387" w:type="dxa"/>
            <w:gridSpan w:val="3"/>
            <w:vAlign w:val="bottom"/>
          </w:tcPr>
          <w:p w14:paraId="02EB2AD1" w14:textId="77777777" w:rsidR="00303C73" w:rsidRPr="0049304F" w:rsidRDefault="00B0129D" w:rsidP="00D92D8C">
            <w:pPr>
              <w:pStyle w:val="61bTabTextZentriert"/>
              <w:jc w:val="left"/>
            </w:pPr>
            <w:r w:rsidRPr="0049304F">
              <w:t>mit anderen als H</w:t>
            </w:r>
            <w:r w:rsidRPr="00D92D8C">
              <w:rPr>
                <w:rStyle w:val="998Tief"/>
              </w:rPr>
              <w:t>2</w:t>
            </w:r>
            <w:r w:rsidRPr="0049304F">
              <w:t>-</w:t>
            </w:r>
            <w:r w:rsidRPr="00E85A59">
              <w:t>oder H</w:t>
            </w:r>
            <w:r w:rsidRPr="00D92D8C">
              <w:rPr>
                <w:rStyle w:val="998Tief"/>
              </w:rPr>
              <w:t>3</w:t>
            </w:r>
            <w:r w:rsidRPr="00E85A59">
              <w:t>-Lampen</w:t>
            </w:r>
          </w:p>
        </w:tc>
        <w:tc>
          <w:tcPr>
            <w:tcW w:w="2268" w:type="dxa"/>
            <w:vAlign w:val="bottom"/>
          </w:tcPr>
          <w:p w14:paraId="12D638A5" w14:textId="77777777" w:rsidR="00303C73" w:rsidRPr="0049304F" w:rsidRDefault="00B0129D" w:rsidP="00D92D8C">
            <w:pPr>
              <w:pStyle w:val="61bTabTextZentriert"/>
            </w:pPr>
            <w:r w:rsidRPr="0049304F">
              <w:t>mit H</w:t>
            </w:r>
            <w:r w:rsidRPr="00D92D8C">
              <w:rPr>
                <w:rStyle w:val="998Tief"/>
              </w:rPr>
              <w:t>2</w:t>
            </w:r>
            <w:r w:rsidRPr="0049304F">
              <w:t>-</w:t>
            </w:r>
            <w:r w:rsidRPr="00E85A59">
              <w:t>oder</w:t>
            </w:r>
            <w:r>
              <w:t xml:space="preserve"> H</w:t>
            </w:r>
            <w:r w:rsidRPr="00D92D8C">
              <w:rPr>
                <w:rStyle w:val="998Tief"/>
              </w:rPr>
              <w:t>3</w:t>
            </w:r>
            <w:r w:rsidRPr="00E85A59">
              <w:t>-Lampen</w:t>
            </w:r>
          </w:p>
        </w:tc>
      </w:tr>
      <w:tr w:rsidR="00D92D8C" w:rsidRPr="007D3451" w14:paraId="05311929" w14:textId="77777777" w:rsidTr="008A2CD7">
        <w:tc>
          <w:tcPr>
            <w:tcW w:w="366" w:type="dxa"/>
          </w:tcPr>
          <w:p w14:paraId="3F73424A" w14:textId="77777777" w:rsidR="00303C73" w:rsidRPr="0049304F" w:rsidRDefault="00303C73" w:rsidP="00CE1C90">
            <w:pPr>
              <w:pStyle w:val="61TabText"/>
            </w:pPr>
          </w:p>
        </w:tc>
        <w:tc>
          <w:tcPr>
            <w:tcW w:w="5412" w:type="dxa"/>
            <w:gridSpan w:val="2"/>
          </w:tcPr>
          <w:p w14:paraId="43C2D8F7" w14:textId="77777777" w:rsidR="00303C73" w:rsidRPr="0049304F" w:rsidRDefault="00303C73" w:rsidP="00CE1C90">
            <w:pPr>
              <w:pStyle w:val="61TabText"/>
            </w:pPr>
          </w:p>
        </w:tc>
        <w:tc>
          <w:tcPr>
            <w:tcW w:w="5387" w:type="dxa"/>
            <w:gridSpan w:val="3"/>
          </w:tcPr>
          <w:p w14:paraId="250A4B88" w14:textId="77777777" w:rsidR="00303C73" w:rsidRPr="0049304F" w:rsidRDefault="00B0129D" w:rsidP="00D92D8C">
            <w:pPr>
              <w:pStyle w:val="61TabText"/>
            </w:pPr>
            <w:r w:rsidRPr="00E85A59">
              <w:t>bei Kraftfahrzeugen, mit</w:t>
            </w:r>
            <w:r>
              <w:t xml:space="preserve"> </w:t>
            </w:r>
            <w:r w:rsidRPr="00E85A59">
              <w:t>denen auf gerader,</w:t>
            </w:r>
            <w:r>
              <w:t xml:space="preserve"> </w:t>
            </w:r>
            <w:r w:rsidRPr="00E85A59">
              <w:t>waagrechter Fahrbahn bei</w:t>
            </w:r>
            <w:r>
              <w:t xml:space="preserve"> </w:t>
            </w:r>
            <w:r w:rsidRPr="00E85A59">
              <w:t>Windstille</w:t>
            </w:r>
          </w:p>
        </w:tc>
        <w:tc>
          <w:tcPr>
            <w:tcW w:w="2268" w:type="dxa"/>
            <w:vAlign w:val="bottom"/>
          </w:tcPr>
          <w:p w14:paraId="1700650B" w14:textId="77777777" w:rsidR="00303C73" w:rsidRPr="0049304F" w:rsidRDefault="00303C73" w:rsidP="00CE1C90">
            <w:pPr>
              <w:pStyle w:val="61TabText"/>
            </w:pPr>
          </w:p>
        </w:tc>
      </w:tr>
      <w:tr w:rsidR="00D92D8C" w:rsidRPr="008A2CD7" w14:paraId="7EB1C555" w14:textId="77777777" w:rsidTr="008A2CD7">
        <w:tc>
          <w:tcPr>
            <w:tcW w:w="366" w:type="dxa"/>
          </w:tcPr>
          <w:p w14:paraId="479EFC48" w14:textId="77777777" w:rsidR="00D92D8C" w:rsidRPr="008A2CD7" w:rsidRDefault="00D92D8C" w:rsidP="008A2CD7">
            <w:pPr>
              <w:pStyle w:val="61TabText"/>
            </w:pPr>
          </w:p>
        </w:tc>
        <w:tc>
          <w:tcPr>
            <w:tcW w:w="5412" w:type="dxa"/>
            <w:gridSpan w:val="2"/>
          </w:tcPr>
          <w:p w14:paraId="39412D73" w14:textId="77777777" w:rsidR="00D92D8C" w:rsidRPr="008A2CD7" w:rsidRDefault="00D92D8C" w:rsidP="008A2CD7">
            <w:pPr>
              <w:pStyle w:val="61TabText"/>
            </w:pPr>
          </w:p>
        </w:tc>
        <w:tc>
          <w:tcPr>
            <w:tcW w:w="2977" w:type="dxa"/>
            <w:gridSpan w:val="2"/>
          </w:tcPr>
          <w:p w14:paraId="14795FB5" w14:textId="77777777" w:rsidR="004F72E9" w:rsidRPr="008A2CD7" w:rsidRDefault="00B0129D" w:rsidP="008A2CD7">
            <w:pPr>
              <w:pStyle w:val="61TabText"/>
            </w:pPr>
            <w:r w:rsidRPr="008A2CD7">
              <w:t>nicht überschritten werden</w:t>
            </w:r>
          </w:p>
          <w:p w14:paraId="0F596ECF" w14:textId="77777777" w:rsidR="00D92D8C" w:rsidRPr="008A2CD7" w:rsidRDefault="00B0129D" w:rsidP="008A2CD7">
            <w:pPr>
              <w:pStyle w:val="61TabText"/>
            </w:pPr>
            <w:r w:rsidRPr="008A2CD7">
              <w:t>kann</w:t>
            </w:r>
          </w:p>
        </w:tc>
        <w:tc>
          <w:tcPr>
            <w:tcW w:w="2410" w:type="dxa"/>
          </w:tcPr>
          <w:p w14:paraId="74FCBCAF" w14:textId="77777777" w:rsidR="00D92D8C" w:rsidRPr="008A2CD7" w:rsidRDefault="00B0129D" w:rsidP="008A2CD7">
            <w:pPr>
              <w:pStyle w:val="61TabText"/>
            </w:pPr>
            <w:r w:rsidRPr="008A2CD7">
              <w:t>überschritten werden kann</w:t>
            </w:r>
          </w:p>
        </w:tc>
        <w:tc>
          <w:tcPr>
            <w:tcW w:w="2268" w:type="dxa"/>
          </w:tcPr>
          <w:p w14:paraId="1EDF7C57" w14:textId="77777777" w:rsidR="00D92D8C" w:rsidRPr="008A2CD7" w:rsidRDefault="00D92D8C" w:rsidP="008A2CD7">
            <w:pPr>
              <w:pStyle w:val="61TabText"/>
            </w:pPr>
          </w:p>
        </w:tc>
      </w:tr>
      <w:tr w:rsidR="00D92D8C" w:rsidRPr="008A2CD7" w14:paraId="04F90782" w14:textId="77777777" w:rsidTr="008A2CD7">
        <w:tc>
          <w:tcPr>
            <w:tcW w:w="366" w:type="dxa"/>
          </w:tcPr>
          <w:p w14:paraId="04EC42C5" w14:textId="77777777" w:rsidR="00D92D8C" w:rsidRPr="008A2CD7" w:rsidRDefault="00D92D8C" w:rsidP="008A2CD7">
            <w:pPr>
              <w:pStyle w:val="61TabText"/>
            </w:pPr>
          </w:p>
        </w:tc>
        <w:tc>
          <w:tcPr>
            <w:tcW w:w="5412" w:type="dxa"/>
            <w:gridSpan w:val="2"/>
          </w:tcPr>
          <w:p w14:paraId="76CA40D3" w14:textId="77777777" w:rsidR="00D92D8C" w:rsidRPr="008A2CD7" w:rsidRDefault="00D92D8C" w:rsidP="008A2CD7">
            <w:pPr>
              <w:pStyle w:val="61TabText"/>
            </w:pPr>
          </w:p>
        </w:tc>
        <w:tc>
          <w:tcPr>
            <w:tcW w:w="2977" w:type="dxa"/>
            <w:gridSpan w:val="2"/>
          </w:tcPr>
          <w:p w14:paraId="4825E6DF" w14:textId="77777777" w:rsidR="00D92D8C" w:rsidRPr="008A2CD7" w:rsidRDefault="00B0129D" w:rsidP="008A2CD7">
            <w:pPr>
              <w:pStyle w:val="61TabText"/>
            </w:pPr>
            <w:r w:rsidRPr="008A2CD7">
              <w:t>eine Geschwindigkeit von</w:t>
            </w:r>
          </w:p>
        </w:tc>
        <w:tc>
          <w:tcPr>
            <w:tcW w:w="2410" w:type="dxa"/>
          </w:tcPr>
          <w:p w14:paraId="7116DB8A" w14:textId="77777777" w:rsidR="00D92D8C" w:rsidRPr="008A2CD7" w:rsidRDefault="00B0129D" w:rsidP="008A2CD7">
            <w:pPr>
              <w:pStyle w:val="61TabText"/>
            </w:pPr>
            <w:r w:rsidRPr="008A2CD7">
              <w:t>eine Geschwindigkeit von</w:t>
            </w:r>
          </w:p>
        </w:tc>
        <w:tc>
          <w:tcPr>
            <w:tcW w:w="2268" w:type="dxa"/>
          </w:tcPr>
          <w:p w14:paraId="14F137DE" w14:textId="77777777" w:rsidR="00D92D8C" w:rsidRPr="008A2CD7" w:rsidRDefault="00D92D8C" w:rsidP="008A2CD7">
            <w:pPr>
              <w:pStyle w:val="61TabText"/>
            </w:pPr>
          </w:p>
        </w:tc>
      </w:tr>
      <w:tr w:rsidR="00D92D8C" w:rsidRPr="008A2CD7" w14:paraId="0358F063" w14:textId="77777777" w:rsidTr="008A2CD7">
        <w:tc>
          <w:tcPr>
            <w:tcW w:w="366" w:type="dxa"/>
          </w:tcPr>
          <w:p w14:paraId="60A1C11E" w14:textId="77777777" w:rsidR="00D92D8C" w:rsidRPr="008A2CD7" w:rsidRDefault="00D92D8C" w:rsidP="008A2CD7">
            <w:pPr>
              <w:pStyle w:val="61TabText"/>
            </w:pPr>
          </w:p>
        </w:tc>
        <w:tc>
          <w:tcPr>
            <w:tcW w:w="5412" w:type="dxa"/>
            <w:gridSpan w:val="2"/>
          </w:tcPr>
          <w:p w14:paraId="387A9343" w14:textId="77777777" w:rsidR="00D92D8C" w:rsidRPr="008A2CD7" w:rsidRDefault="00D92D8C" w:rsidP="008A2CD7">
            <w:pPr>
              <w:pStyle w:val="61TabText"/>
            </w:pPr>
          </w:p>
        </w:tc>
        <w:tc>
          <w:tcPr>
            <w:tcW w:w="1701" w:type="dxa"/>
          </w:tcPr>
          <w:p w14:paraId="51703260" w14:textId="77777777" w:rsidR="00D92D8C" w:rsidRPr="008A2CD7" w:rsidRDefault="00B0129D" w:rsidP="008A2CD7">
            <w:pPr>
              <w:pStyle w:val="61TabText"/>
            </w:pPr>
            <w:r w:rsidRPr="008A2CD7">
              <w:t>20 km/h</w:t>
            </w:r>
          </w:p>
        </w:tc>
        <w:tc>
          <w:tcPr>
            <w:tcW w:w="1276" w:type="dxa"/>
            <w:vAlign w:val="center"/>
          </w:tcPr>
          <w:p w14:paraId="58498030" w14:textId="77777777" w:rsidR="000B2149" w:rsidRDefault="00B0129D">
            <w:pPr>
              <w:pStyle w:val="61aTabTextRechtsb"/>
            </w:pPr>
            <w:r>
              <w:t>80 km/h</w:t>
            </w:r>
          </w:p>
        </w:tc>
        <w:tc>
          <w:tcPr>
            <w:tcW w:w="4678" w:type="dxa"/>
            <w:gridSpan w:val="2"/>
          </w:tcPr>
          <w:p w14:paraId="16C7A02F" w14:textId="77777777" w:rsidR="00D92D8C" w:rsidRPr="008A2CD7" w:rsidRDefault="00B0129D" w:rsidP="00B6080B">
            <w:pPr>
              <w:pStyle w:val="61TabText"/>
            </w:pPr>
            <w:r>
              <w:t xml:space="preserve">80 </w:t>
            </w:r>
            <w:r w:rsidRPr="00B6080B">
              <w:t>km</w:t>
            </w:r>
            <w:r>
              <w:t>/h</w:t>
            </w:r>
          </w:p>
        </w:tc>
      </w:tr>
      <w:tr w:rsidR="00D92D8C" w:rsidRPr="008A2CD7" w14:paraId="1F411F90" w14:textId="77777777" w:rsidTr="008A2CD7">
        <w:tc>
          <w:tcPr>
            <w:tcW w:w="366" w:type="dxa"/>
          </w:tcPr>
          <w:p w14:paraId="060ABA1E" w14:textId="77777777" w:rsidR="00D92D8C" w:rsidRPr="008A2CD7" w:rsidRDefault="00B0129D" w:rsidP="008A2CD7">
            <w:pPr>
              <w:pStyle w:val="61TabText"/>
            </w:pPr>
            <w:r w:rsidRPr="008A2CD7">
              <w:t>1.</w:t>
            </w:r>
          </w:p>
        </w:tc>
        <w:tc>
          <w:tcPr>
            <w:tcW w:w="4137" w:type="dxa"/>
          </w:tcPr>
          <w:p w14:paraId="6492D48F" w14:textId="77777777" w:rsidR="00D92D8C" w:rsidRPr="008A2CD7" w:rsidRDefault="00B0129D" w:rsidP="008A2CD7">
            <w:pPr>
              <w:pStyle w:val="61TabText"/>
            </w:pPr>
            <w:r w:rsidRPr="008A2CD7">
              <w:t>unterhalb der in der Anlage 2 Abs.</w:t>
            </w:r>
            <w:r w:rsidRPr="00B81AF5">
              <w:rPr>
                <w:color w:val="auto"/>
              </w:rPr>
              <w:t> </w:t>
            </w:r>
            <w:r w:rsidRPr="008A2CD7">
              <w:t>1 lit.</w:t>
            </w:r>
            <w:r w:rsidRPr="00B81AF5">
              <w:rPr>
                <w:color w:val="auto"/>
              </w:rPr>
              <w:t> </w:t>
            </w:r>
            <w:r w:rsidRPr="008A2CD7">
              <w:t xml:space="preserve">f angeführten </w:t>
            </w:r>
            <w:r>
              <w:t>Linie f</w:t>
            </w:r>
          </w:p>
        </w:tc>
        <w:tc>
          <w:tcPr>
            <w:tcW w:w="1275" w:type="dxa"/>
            <w:vAlign w:val="bottom"/>
          </w:tcPr>
          <w:p w14:paraId="6FF14C9C" w14:textId="77777777" w:rsidR="00D92D8C" w:rsidRPr="008A2CD7" w:rsidRDefault="00B0129D" w:rsidP="008A2CD7">
            <w:pPr>
              <w:pStyle w:val="61TabText"/>
            </w:pPr>
            <w:r>
              <w:t>mindestens</w:t>
            </w:r>
          </w:p>
        </w:tc>
        <w:tc>
          <w:tcPr>
            <w:tcW w:w="1701" w:type="dxa"/>
            <w:vAlign w:val="bottom"/>
          </w:tcPr>
          <w:p w14:paraId="1714F4A3" w14:textId="77777777" w:rsidR="00D92D8C" w:rsidRPr="008A2CD7" w:rsidRDefault="00B0129D" w:rsidP="008A2CD7">
            <w:pPr>
              <w:pStyle w:val="61TabText"/>
            </w:pPr>
            <w:r>
              <w:t>0,5 lx</w:t>
            </w:r>
          </w:p>
        </w:tc>
        <w:tc>
          <w:tcPr>
            <w:tcW w:w="1276" w:type="dxa"/>
            <w:vAlign w:val="bottom"/>
          </w:tcPr>
          <w:p w14:paraId="19F9BD5A" w14:textId="77777777" w:rsidR="000B2149" w:rsidRDefault="00B0129D">
            <w:pPr>
              <w:pStyle w:val="61aTabTextRechtsb"/>
            </w:pPr>
            <w:r>
              <w:t>1 lx</w:t>
            </w:r>
          </w:p>
        </w:tc>
        <w:tc>
          <w:tcPr>
            <w:tcW w:w="4678" w:type="dxa"/>
            <w:gridSpan w:val="2"/>
            <w:vAlign w:val="bottom"/>
          </w:tcPr>
          <w:p w14:paraId="1CE1D8A6" w14:textId="77777777" w:rsidR="00D92D8C" w:rsidRPr="008A2CD7" w:rsidRDefault="00B0129D" w:rsidP="008A2CD7">
            <w:pPr>
              <w:pStyle w:val="61TabText"/>
            </w:pPr>
            <w:r w:rsidRPr="008A2CD7">
              <w:t>2 lx</w:t>
            </w:r>
          </w:p>
        </w:tc>
      </w:tr>
      <w:tr w:rsidR="00D92D8C" w:rsidRPr="008A2CD7" w14:paraId="51133083" w14:textId="77777777" w:rsidTr="008A2CD7">
        <w:tc>
          <w:tcPr>
            <w:tcW w:w="366" w:type="dxa"/>
          </w:tcPr>
          <w:p w14:paraId="2064A730" w14:textId="77777777" w:rsidR="00D92D8C" w:rsidRPr="008A2CD7" w:rsidRDefault="00B0129D" w:rsidP="008A2CD7">
            <w:pPr>
              <w:pStyle w:val="61TabText"/>
            </w:pPr>
            <w:r w:rsidRPr="008A2CD7">
              <w:t>2.</w:t>
            </w:r>
          </w:p>
        </w:tc>
        <w:tc>
          <w:tcPr>
            <w:tcW w:w="4137" w:type="dxa"/>
          </w:tcPr>
          <w:p w14:paraId="506EA80A" w14:textId="77777777" w:rsidR="00D92D8C" w:rsidRPr="008A2CD7" w:rsidRDefault="00B0129D" w:rsidP="008A2CD7">
            <w:pPr>
              <w:pStyle w:val="61TabText"/>
            </w:pPr>
            <w:r w:rsidRPr="008A2CD7">
              <w:t>oberhalb der in der Anlage 2 Abs.</w:t>
            </w:r>
            <w:r w:rsidRPr="00B81AF5">
              <w:rPr>
                <w:color w:val="auto"/>
              </w:rPr>
              <w:t> </w:t>
            </w:r>
            <w:r w:rsidRPr="008A2CD7">
              <w:t>1 lit.</w:t>
            </w:r>
            <w:r w:rsidRPr="00B81AF5">
              <w:rPr>
                <w:color w:val="auto"/>
              </w:rPr>
              <w:t> </w:t>
            </w:r>
            <w:r w:rsidRPr="008A2CD7">
              <w:t>e</w:t>
            </w:r>
            <w:r>
              <w:t xml:space="preserve"> angeführten Linie e</w:t>
            </w:r>
          </w:p>
        </w:tc>
        <w:tc>
          <w:tcPr>
            <w:tcW w:w="1275" w:type="dxa"/>
            <w:vAlign w:val="bottom"/>
          </w:tcPr>
          <w:p w14:paraId="40316C09" w14:textId="77777777" w:rsidR="00D92D8C" w:rsidRPr="008A2CD7" w:rsidRDefault="00B0129D" w:rsidP="008A2CD7">
            <w:pPr>
              <w:pStyle w:val="61TabText"/>
            </w:pPr>
            <w:r>
              <w:t>höchstens</w:t>
            </w:r>
          </w:p>
        </w:tc>
        <w:tc>
          <w:tcPr>
            <w:tcW w:w="1701" w:type="dxa"/>
            <w:vAlign w:val="bottom"/>
          </w:tcPr>
          <w:p w14:paraId="430A7E65" w14:textId="77777777" w:rsidR="00D92D8C" w:rsidRPr="008A2CD7" w:rsidRDefault="00B0129D" w:rsidP="008A2CD7">
            <w:pPr>
              <w:pStyle w:val="61TabText"/>
            </w:pPr>
            <w:r>
              <w:t>1 lx</w:t>
            </w:r>
          </w:p>
        </w:tc>
        <w:tc>
          <w:tcPr>
            <w:tcW w:w="1276" w:type="dxa"/>
            <w:vAlign w:val="bottom"/>
          </w:tcPr>
          <w:p w14:paraId="049FBC77" w14:textId="77777777" w:rsidR="000B2149" w:rsidRDefault="00B0129D">
            <w:pPr>
              <w:pStyle w:val="61aTabTextRechtsb"/>
            </w:pPr>
            <w:r>
              <w:t>1 lx</w:t>
            </w:r>
          </w:p>
        </w:tc>
        <w:tc>
          <w:tcPr>
            <w:tcW w:w="4678" w:type="dxa"/>
            <w:gridSpan w:val="2"/>
            <w:vAlign w:val="bottom"/>
          </w:tcPr>
          <w:p w14:paraId="7F0DD78D" w14:textId="77777777" w:rsidR="00D92D8C" w:rsidRPr="008A2CD7" w:rsidRDefault="00B0129D" w:rsidP="008A2CD7">
            <w:pPr>
              <w:pStyle w:val="61TabText"/>
            </w:pPr>
            <w:r w:rsidRPr="008A2CD7">
              <w:t>1 lx</w:t>
            </w:r>
          </w:p>
        </w:tc>
      </w:tr>
      <w:tr w:rsidR="00D92D8C" w:rsidRPr="007D3451" w14:paraId="6C92BB03" w14:textId="77777777" w:rsidTr="00D92D8C">
        <w:tc>
          <w:tcPr>
            <w:tcW w:w="4503" w:type="dxa"/>
            <w:gridSpan w:val="2"/>
          </w:tcPr>
          <w:p w14:paraId="6838E7D5" w14:textId="77777777" w:rsidR="00D92D8C" w:rsidRPr="0049304F" w:rsidRDefault="00B0129D" w:rsidP="008A2CD7">
            <w:pPr>
              <w:pStyle w:val="61TabText"/>
            </w:pPr>
            <w:r w:rsidRPr="00E85A59">
              <w:t>II. hinsichtlich</w:t>
            </w:r>
            <w:r>
              <w:t xml:space="preserve"> </w:t>
            </w:r>
            <w:r w:rsidRPr="00E85A59">
              <w:t>des Fernlichtes</w:t>
            </w:r>
            <w:r>
              <w:t xml:space="preserve"> </w:t>
            </w:r>
            <w:r w:rsidRPr="00E85A59">
              <w:t>bei Scheinwerfern für Fernlicht oder</w:t>
            </w:r>
            <w:r>
              <w:t xml:space="preserve"> </w:t>
            </w:r>
            <w:r w:rsidRPr="00E85A59">
              <w:t>für Fernlicht und Abblendlicht</w:t>
            </w:r>
          </w:p>
        </w:tc>
        <w:tc>
          <w:tcPr>
            <w:tcW w:w="1275" w:type="dxa"/>
          </w:tcPr>
          <w:p w14:paraId="6A22B2D7" w14:textId="77777777" w:rsidR="00D92D8C" w:rsidRPr="002A6BAF" w:rsidRDefault="00D92D8C" w:rsidP="00CE1C90">
            <w:pPr>
              <w:pStyle w:val="61bTabTextZentriert"/>
            </w:pPr>
          </w:p>
        </w:tc>
        <w:tc>
          <w:tcPr>
            <w:tcW w:w="7655" w:type="dxa"/>
            <w:gridSpan w:val="4"/>
            <w:vAlign w:val="center"/>
          </w:tcPr>
          <w:p w14:paraId="5033C17D" w14:textId="77777777" w:rsidR="007C567E" w:rsidRDefault="00B0129D" w:rsidP="007C567E">
            <w:pPr>
              <w:pStyle w:val="61bTabTextZentriert"/>
              <w:jc w:val="left"/>
            </w:pPr>
            <w:r w:rsidRPr="00E85A59">
              <w:t>bei Kraftfahrzeugen mit einer</w:t>
            </w:r>
            <w:r>
              <w:t xml:space="preserve"> </w:t>
            </w:r>
            <w:r w:rsidRPr="00E85A59">
              <w:t>Bauartgeschwindigkeit von</w:t>
            </w:r>
          </w:p>
        </w:tc>
      </w:tr>
      <w:tr w:rsidR="00D92D8C" w:rsidRPr="007D3451" w14:paraId="6BD14174" w14:textId="77777777" w:rsidTr="008A2CD7">
        <w:tc>
          <w:tcPr>
            <w:tcW w:w="366" w:type="dxa"/>
          </w:tcPr>
          <w:p w14:paraId="541D63CA" w14:textId="77777777" w:rsidR="00D92D8C" w:rsidRPr="0049304F" w:rsidRDefault="00D92D8C" w:rsidP="00CE1C90">
            <w:pPr>
              <w:pStyle w:val="61TabText"/>
            </w:pPr>
          </w:p>
        </w:tc>
        <w:tc>
          <w:tcPr>
            <w:tcW w:w="4137" w:type="dxa"/>
          </w:tcPr>
          <w:p w14:paraId="068A2669" w14:textId="77777777" w:rsidR="00D92D8C" w:rsidRPr="00E85A59" w:rsidRDefault="00D92D8C" w:rsidP="00CE1C90">
            <w:pPr>
              <w:pStyle w:val="61TabText"/>
            </w:pPr>
          </w:p>
        </w:tc>
        <w:tc>
          <w:tcPr>
            <w:tcW w:w="1275" w:type="dxa"/>
          </w:tcPr>
          <w:p w14:paraId="7CF03E71" w14:textId="77777777" w:rsidR="00D92D8C" w:rsidRPr="00E85A59" w:rsidRDefault="00D92D8C" w:rsidP="00D92D8C">
            <w:pPr>
              <w:pStyle w:val="61bTabTextZentriert"/>
            </w:pPr>
          </w:p>
        </w:tc>
        <w:tc>
          <w:tcPr>
            <w:tcW w:w="2977" w:type="dxa"/>
            <w:gridSpan w:val="2"/>
          </w:tcPr>
          <w:p w14:paraId="27986D03" w14:textId="77777777" w:rsidR="000B2149" w:rsidRDefault="00B0129D">
            <w:pPr>
              <w:pStyle w:val="61TabText"/>
              <w:rPr>
                <w:b/>
                <w:caps/>
                <w:spacing w:val="20"/>
              </w:rPr>
            </w:pPr>
            <w:r w:rsidRPr="008A2CD7">
              <w:t xml:space="preserve">nicht </w:t>
            </w:r>
            <w:r w:rsidRPr="00E85A59">
              <w:t>mehr als</w:t>
            </w:r>
            <w:r>
              <w:t xml:space="preserve"> </w:t>
            </w:r>
            <w:r w:rsidRPr="00E85A59">
              <w:t>40 km/h</w:t>
            </w:r>
          </w:p>
        </w:tc>
        <w:tc>
          <w:tcPr>
            <w:tcW w:w="2410" w:type="dxa"/>
          </w:tcPr>
          <w:p w14:paraId="1D9ADE97" w14:textId="77777777" w:rsidR="000B2149" w:rsidRDefault="00B0129D">
            <w:pPr>
              <w:pStyle w:val="61TabText"/>
              <w:rPr>
                <w:b/>
                <w:caps/>
                <w:spacing w:val="20"/>
              </w:rPr>
            </w:pPr>
            <w:r w:rsidRPr="008A2CD7">
              <w:t xml:space="preserve">mehr </w:t>
            </w:r>
            <w:r w:rsidRPr="00E85A59">
              <w:t>als 40 km/h</w:t>
            </w:r>
          </w:p>
        </w:tc>
        <w:tc>
          <w:tcPr>
            <w:tcW w:w="2268" w:type="dxa"/>
          </w:tcPr>
          <w:p w14:paraId="5959F9CE" w14:textId="77777777" w:rsidR="00D92D8C" w:rsidRPr="00E85A59" w:rsidRDefault="00D92D8C" w:rsidP="00CE1C90">
            <w:pPr>
              <w:pStyle w:val="61bTabTextZentriert"/>
            </w:pPr>
          </w:p>
        </w:tc>
      </w:tr>
      <w:tr w:rsidR="00D92D8C" w:rsidRPr="004F72E9" w14:paraId="43A8292F" w14:textId="77777777" w:rsidTr="008A2CD7">
        <w:tc>
          <w:tcPr>
            <w:tcW w:w="366" w:type="dxa"/>
          </w:tcPr>
          <w:p w14:paraId="55C8F560" w14:textId="77777777" w:rsidR="00D92D8C" w:rsidRPr="004F72E9" w:rsidRDefault="00B0129D" w:rsidP="004F72E9">
            <w:pPr>
              <w:pStyle w:val="61TabText"/>
            </w:pPr>
            <w:r w:rsidRPr="004F72E9">
              <w:t>1.</w:t>
            </w:r>
          </w:p>
        </w:tc>
        <w:tc>
          <w:tcPr>
            <w:tcW w:w="4137" w:type="dxa"/>
          </w:tcPr>
          <w:p w14:paraId="197A55FE" w14:textId="77777777" w:rsidR="00D92D8C" w:rsidRPr="004F72E9" w:rsidRDefault="00B0129D" w:rsidP="004F72E9">
            <w:pPr>
              <w:pStyle w:val="61TabText"/>
            </w:pPr>
            <w:r>
              <w:t>im in der Anlage 2 Abs.</w:t>
            </w:r>
            <w:r w:rsidRPr="00B81AF5">
              <w:rPr>
                <w:color w:val="auto"/>
              </w:rPr>
              <w:t> </w:t>
            </w:r>
            <w:r>
              <w:t>1 lit.</w:t>
            </w:r>
            <w:r w:rsidRPr="00B81AF5">
              <w:rPr>
                <w:color w:val="auto"/>
              </w:rPr>
              <w:t> </w:t>
            </w:r>
            <w:r>
              <w:t>b angeführten Mittelpunkt H</w:t>
            </w:r>
          </w:p>
        </w:tc>
        <w:tc>
          <w:tcPr>
            <w:tcW w:w="1275" w:type="dxa"/>
            <w:vAlign w:val="bottom"/>
          </w:tcPr>
          <w:p w14:paraId="0541BD41" w14:textId="77777777" w:rsidR="007C567E" w:rsidRDefault="00B0129D">
            <w:pPr>
              <w:pStyle w:val="61TabText"/>
            </w:pPr>
            <w:r>
              <w:t>mindestens</w:t>
            </w:r>
          </w:p>
        </w:tc>
        <w:tc>
          <w:tcPr>
            <w:tcW w:w="2977" w:type="dxa"/>
            <w:gridSpan w:val="2"/>
            <w:vAlign w:val="bottom"/>
          </w:tcPr>
          <w:p w14:paraId="46062122" w14:textId="77777777" w:rsidR="007C567E" w:rsidRDefault="00B0129D">
            <w:pPr>
              <w:pStyle w:val="61TabText"/>
            </w:pPr>
            <w:r>
              <w:t>8 lx</w:t>
            </w:r>
          </w:p>
        </w:tc>
        <w:tc>
          <w:tcPr>
            <w:tcW w:w="2410" w:type="dxa"/>
            <w:vAlign w:val="bottom"/>
          </w:tcPr>
          <w:p w14:paraId="7431E9DE" w14:textId="77777777" w:rsidR="007C567E" w:rsidRPr="007C567E" w:rsidRDefault="00B0129D" w:rsidP="007C567E">
            <w:pPr>
              <w:pStyle w:val="61TabText"/>
            </w:pPr>
            <w:r>
              <w:t>16 lx</w:t>
            </w:r>
          </w:p>
        </w:tc>
        <w:tc>
          <w:tcPr>
            <w:tcW w:w="2268" w:type="dxa"/>
            <w:vAlign w:val="center"/>
          </w:tcPr>
          <w:p w14:paraId="39E5E5A8" w14:textId="77777777" w:rsidR="0029334C" w:rsidRDefault="0029334C">
            <w:pPr>
              <w:pStyle w:val="61TabText"/>
            </w:pPr>
          </w:p>
        </w:tc>
      </w:tr>
      <w:tr w:rsidR="00D92D8C" w:rsidRPr="004F72E9" w14:paraId="7E7A2EC4" w14:textId="77777777" w:rsidTr="008A2CD7">
        <w:tc>
          <w:tcPr>
            <w:tcW w:w="366" w:type="dxa"/>
          </w:tcPr>
          <w:p w14:paraId="2540D109" w14:textId="77777777" w:rsidR="00D92D8C" w:rsidRPr="004F72E9" w:rsidRDefault="00B0129D" w:rsidP="004F72E9">
            <w:pPr>
              <w:pStyle w:val="61TabText"/>
            </w:pPr>
            <w:r w:rsidRPr="004F72E9">
              <w:t>2.</w:t>
            </w:r>
          </w:p>
        </w:tc>
        <w:tc>
          <w:tcPr>
            <w:tcW w:w="4137" w:type="dxa"/>
          </w:tcPr>
          <w:p w14:paraId="429FFB65" w14:textId="77777777" w:rsidR="00D92D8C" w:rsidRPr="004F72E9" w:rsidRDefault="00B0129D" w:rsidP="004F72E9">
            <w:pPr>
              <w:pStyle w:val="61TabText"/>
            </w:pPr>
            <w:r>
              <w:t>auf der in der Anlage 2 Abs.</w:t>
            </w:r>
            <w:r w:rsidRPr="00B81AF5">
              <w:rPr>
                <w:color w:val="auto"/>
              </w:rPr>
              <w:t> </w:t>
            </w:r>
            <w:r>
              <w:t>1 lit.</w:t>
            </w:r>
            <w:r w:rsidRPr="00B81AF5">
              <w:rPr>
                <w:color w:val="auto"/>
              </w:rPr>
              <w:t> </w:t>
            </w:r>
            <w:r>
              <w:t>a angeführten Mittellinie hh zwischen den in der Anlage 2 Abs.</w:t>
            </w:r>
            <w:r w:rsidRPr="00B81AF5">
              <w:rPr>
                <w:color w:val="auto"/>
              </w:rPr>
              <w:t> </w:t>
            </w:r>
            <w:r>
              <w:t>1 lit.</w:t>
            </w:r>
            <w:r w:rsidRPr="00B81AF5">
              <w:rPr>
                <w:color w:val="auto"/>
              </w:rPr>
              <w:t> </w:t>
            </w:r>
            <w:r>
              <w:t>d angeführten Punkten H</w:t>
            </w:r>
            <w:r w:rsidRPr="007C567E">
              <w:rPr>
                <w:rStyle w:val="998Tief"/>
              </w:rPr>
              <w:t>1</w:t>
            </w:r>
          </w:p>
        </w:tc>
        <w:tc>
          <w:tcPr>
            <w:tcW w:w="1275" w:type="dxa"/>
            <w:vAlign w:val="bottom"/>
          </w:tcPr>
          <w:p w14:paraId="0E7C2337" w14:textId="77777777" w:rsidR="007C567E" w:rsidRPr="007C567E" w:rsidRDefault="00B0129D" w:rsidP="007C567E">
            <w:pPr>
              <w:pStyle w:val="61TabText"/>
            </w:pPr>
            <w:r w:rsidRPr="004F72E9">
              <w:t>mindestens</w:t>
            </w:r>
          </w:p>
        </w:tc>
        <w:tc>
          <w:tcPr>
            <w:tcW w:w="2977" w:type="dxa"/>
            <w:gridSpan w:val="2"/>
            <w:vAlign w:val="bottom"/>
          </w:tcPr>
          <w:p w14:paraId="4B5FC06F" w14:textId="77777777" w:rsidR="007C567E" w:rsidRPr="007C567E" w:rsidRDefault="00B0129D" w:rsidP="007C567E">
            <w:pPr>
              <w:pStyle w:val="61TabText"/>
            </w:pPr>
            <w:r w:rsidRPr="004F72E9">
              <w:t>6 lx</w:t>
            </w:r>
          </w:p>
        </w:tc>
        <w:tc>
          <w:tcPr>
            <w:tcW w:w="2410" w:type="dxa"/>
            <w:vAlign w:val="bottom"/>
          </w:tcPr>
          <w:p w14:paraId="336638CB" w14:textId="77777777" w:rsidR="007C567E" w:rsidRPr="007C567E" w:rsidRDefault="00B0129D" w:rsidP="007C567E">
            <w:pPr>
              <w:pStyle w:val="61TabText"/>
            </w:pPr>
            <w:r w:rsidRPr="004F72E9">
              <w:t>12 lx</w:t>
            </w:r>
          </w:p>
        </w:tc>
        <w:tc>
          <w:tcPr>
            <w:tcW w:w="2268" w:type="dxa"/>
            <w:vAlign w:val="center"/>
          </w:tcPr>
          <w:p w14:paraId="739D8EBF" w14:textId="77777777" w:rsidR="0029334C" w:rsidRDefault="0029334C">
            <w:pPr>
              <w:pStyle w:val="61TabText"/>
            </w:pPr>
          </w:p>
        </w:tc>
      </w:tr>
      <w:tr w:rsidR="00D92D8C" w:rsidRPr="004F72E9" w14:paraId="04D3F6B3" w14:textId="77777777" w:rsidTr="008A2CD7">
        <w:tc>
          <w:tcPr>
            <w:tcW w:w="366" w:type="dxa"/>
          </w:tcPr>
          <w:p w14:paraId="30611F4C" w14:textId="77777777" w:rsidR="00D92D8C" w:rsidRPr="004F72E9" w:rsidRDefault="00B0129D" w:rsidP="004F72E9">
            <w:pPr>
              <w:pStyle w:val="61TabText"/>
            </w:pPr>
            <w:r w:rsidRPr="004F72E9">
              <w:t>3.</w:t>
            </w:r>
          </w:p>
        </w:tc>
        <w:tc>
          <w:tcPr>
            <w:tcW w:w="4137" w:type="dxa"/>
          </w:tcPr>
          <w:p w14:paraId="18FA7776" w14:textId="77777777" w:rsidR="00D92D8C" w:rsidRPr="004F72E9" w:rsidRDefault="00B0129D" w:rsidP="004F72E9">
            <w:pPr>
              <w:pStyle w:val="61TabText"/>
            </w:pPr>
            <w:r>
              <w:t>auf der in der Anlage 2 Abs.</w:t>
            </w:r>
            <w:r w:rsidRPr="00B81AF5">
              <w:rPr>
                <w:color w:val="auto"/>
              </w:rPr>
              <w:t> </w:t>
            </w:r>
            <w:r>
              <w:t>1 lit.</w:t>
            </w:r>
            <w:r w:rsidRPr="00B81AF5">
              <w:rPr>
                <w:color w:val="auto"/>
              </w:rPr>
              <w:t> </w:t>
            </w:r>
            <w:r>
              <w:t>a angeführten Mittellinie hh zwischen benachbarten Punkten H</w:t>
            </w:r>
            <w:r w:rsidRPr="007C567E">
              <w:rPr>
                <w:rStyle w:val="998Tief"/>
              </w:rPr>
              <w:t>1</w:t>
            </w:r>
            <w:r w:rsidRPr="004F72E9">
              <w:t xml:space="preserve"> und </w:t>
            </w:r>
            <w:r>
              <w:t>H</w:t>
            </w:r>
            <w:r w:rsidRPr="007C567E">
              <w:rPr>
                <w:rStyle w:val="998Tief"/>
              </w:rPr>
              <w:t>2</w:t>
            </w:r>
            <w:r w:rsidRPr="004F72E9">
              <w:t xml:space="preserve"> (Anlage 2 A</w:t>
            </w:r>
            <w:r>
              <w:t>bs.</w:t>
            </w:r>
            <w:r w:rsidRPr="00B81AF5">
              <w:rPr>
                <w:color w:val="auto"/>
              </w:rPr>
              <w:t> </w:t>
            </w:r>
            <w:r>
              <w:t>1 lit.</w:t>
            </w:r>
            <w:r w:rsidRPr="00B81AF5">
              <w:rPr>
                <w:color w:val="auto"/>
              </w:rPr>
              <w:t> </w:t>
            </w:r>
            <w:r>
              <w:t>c und d)</w:t>
            </w:r>
          </w:p>
        </w:tc>
        <w:tc>
          <w:tcPr>
            <w:tcW w:w="1275" w:type="dxa"/>
            <w:vAlign w:val="bottom"/>
          </w:tcPr>
          <w:p w14:paraId="5BC59CF8" w14:textId="77777777" w:rsidR="007C567E" w:rsidRDefault="00B0129D">
            <w:pPr>
              <w:pStyle w:val="61TabText"/>
            </w:pPr>
            <w:r>
              <w:t>mindestens</w:t>
            </w:r>
          </w:p>
        </w:tc>
        <w:tc>
          <w:tcPr>
            <w:tcW w:w="2977" w:type="dxa"/>
            <w:gridSpan w:val="2"/>
            <w:vAlign w:val="bottom"/>
          </w:tcPr>
          <w:p w14:paraId="4723AB49" w14:textId="77777777" w:rsidR="007C567E" w:rsidRDefault="00B0129D">
            <w:pPr>
              <w:pStyle w:val="61TabText"/>
            </w:pPr>
            <w:r>
              <w:t>1,5 lx</w:t>
            </w:r>
          </w:p>
        </w:tc>
        <w:tc>
          <w:tcPr>
            <w:tcW w:w="2410" w:type="dxa"/>
            <w:vAlign w:val="bottom"/>
          </w:tcPr>
          <w:p w14:paraId="3E6EFD84" w14:textId="77777777" w:rsidR="007C567E" w:rsidRDefault="00B0129D">
            <w:pPr>
              <w:pStyle w:val="61TabText"/>
            </w:pPr>
            <w:r>
              <w:t>3 lx</w:t>
            </w:r>
          </w:p>
        </w:tc>
        <w:tc>
          <w:tcPr>
            <w:tcW w:w="2268" w:type="dxa"/>
            <w:vAlign w:val="center"/>
          </w:tcPr>
          <w:p w14:paraId="43007D4E" w14:textId="77777777" w:rsidR="0029334C" w:rsidRDefault="0029334C">
            <w:pPr>
              <w:pStyle w:val="61TabText"/>
            </w:pPr>
          </w:p>
        </w:tc>
      </w:tr>
    </w:tbl>
    <w:p w14:paraId="52ABF0F1" w14:textId="77777777" w:rsidR="00303C73" w:rsidRPr="0049304F" w:rsidRDefault="00303C73" w:rsidP="004F72E9">
      <w:pPr>
        <w:pStyle w:val="09Abstand"/>
      </w:pPr>
    </w:p>
    <w:p w14:paraId="29472512" w14:textId="77777777" w:rsidR="00FB1520" w:rsidRPr="0053467F" w:rsidRDefault="00B0129D" w:rsidP="00FB1520">
      <w:pPr>
        <w:pStyle w:val="83ErlText"/>
      </w:pPr>
      <w:r w:rsidRPr="0053467F">
        <w:t>Beim Ausstrahlen von Abblendlicht dürfen in den Zonen I bis IV gegen ihre Seitenränder zu keine die Sicht beeinträchtigenden Beleuchtungsunterschiede bestehen.</w:t>
      </w:r>
    </w:p>
    <w:p w14:paraId="2965DD03" w14:textId="77777777" w:rsidR="00FB1520" w:rsidRPr="0053467F" w:rsidRDefault="00B0129D" w:rsidP="00FB1520">
      <w:pPr>
        <w:pStyle w:val="51Abs"/>
      </w:pPr>
      <w:r w:rsidRPr="0053467F">
        <w:t>(7) Nebelscheinwerfer müssen der Richtlinie 76/762/EWG</w:t>
      </w:r>
      <w:r>
        <w:t>,</w:t>
      </w:r>
      <w:r w:rsidRPr="0053467F">
        <w:t xml:space="preserve"> ABl. Nr. L 262 vom 27. September 1976, idF 1999/18/EG oder der Regelung Nr. 19, BGBl. Nr. 176/1972, entsprechen. Nebelscheinwerfer müssen so am Fahrzeug angebracht sein, da</w:t>
      </w:r>
      <w:r>
        <w:t>ß</w:t>
      </w:r>
      <w:r w:rsidRPr="0053467F">
        <w:t xml:space="preserve"> die Hell-Dunkel-Grenze in einer Entfernung von 10 m von der Lichtaustrittsfläche um mindestens 20 cm tiefer liegt als die Mitte der Lichtaustrittsfläche.</w:t>
      </w:r>
    </w:p>
    <w:p w14:paraId="43DC7BC7" w14:textId="77777777" w:rsidR="00FB1520" w:rsidRPr="0053467F" w:rsidRDefault="00B0129D" w:rsidP="00FB1520">
      <w:pPr>
        <w:pStyle w:val="51Abs"/>
      </w:pPr>
      <w:r w:rsidRPr="0053467F">
        <w:t xml:space="preserve">(8) Leuchten für Tagfahrlicht müssen den Anhängen der Richtlinie 76/758/EWG, ABl. Nr. L 262 vom 27. September 1976 in der Fassung 97/30/EG, ABl. Nr. L 171 vom 30. Juni 1997, S 25, oder der ECE-Regelung Nr. 87 entsprechen. Leuchten für Tagfahrlicht müssen automatisch eingeschaltet werden, wenn die Einrichtung, die den Motor startet oder ausschaltet, in einer Stellung ist, die es ermöglicht, dass der Motor in Betrieb ist. </w:t>
      </w:r>
      <w:r w:rsidRPr="00455B07">
        <w:t>Die Tagfahrleuchten müssen sich automatisch ausschalten, wenn die Scheinwerfer oder Nebelscheinwerfer eingeschaltet werden.</w:t>
      </w:r>
      <w:r w:rsidRPr="0053467F">
        <w:t xml:space="preserve"> Dies gilt nicht, wenn mit den Scheinwerfern kurze Warnsignale abgegeben werden.</w:t>
      </w:r>
    </w:p>
    <w:p w14:paraId="7C856A44" w14:textId="77777777" w:rsidR="00D13B5E" w:rsidRPr="0053467F" w:rsidRDefault="00B0129D" w:rsidP="00FB1520">
      <w:pPr>
        <w:pStyle w:val="51Abs"/>
      </w:pPr>
      <w:r w:rsidRPr="0053467F">
        <w:t>(9) Abbiegescheinwerfer müssen der ECE-Regelung Nr. 119 entsprechen.</w:t>
      </w:r>
    </w:p>
    <w:p w14:paraId="254A9EE7" w14:textId="77777777" w:rsidR="00D26917" w:rsidRDefault="009B3567">
      <w:pPr>
        <w:pStyle w:val="09Abstand"/>
        <w:sectPr w:rsidR="00D26917">
          <w:headerReference w:type="default" r:id="rId13"/>
          <w:footerReference w:type="default" r:id="rId14"/>
          <w:pgSz w:w="16839" w:h="11907" w:orient="landscape" w:code="9"/>
          <w:pgMar w:top="1701" w:right="1701" w:bottom="1701" w:left="1701" w:header="567" w:footer="1304" w:gutter="0"/>
          <w:cols w:space="708"/>
          <w:docGrid w:linePitch="360"/>
        </w:sectPr>
      </w:pPr>
      <w:r>
        <w:rPr>
          <w:sz w:val="2"/>
          <w:szCs w:val="2"/>
        </w:rPr>
        <w:t xml:space="preserve"> </w:t>
      </w:r>
    </w:p>
    <w:p w14:paraId="3ABEC27C" w14:textId="77777777" w:rsidR="00663A7E" w:rsidRPr="000F15EF" w:rsidRDefault="005D4D5C" w:rsidP="000F15EF">
      <w:pPr>
        <w:pStyle w:val="45UeberschrPara"/>
      </w:pPr>
      <w:r w:rsidRPr="000F15EF">
        <w:lastRenderedPageBreak/>
        <w:t>Begrenzungsleuchten</w:t>
      </w:r>
    </w:p>
    <w:p w14:paraId="4337DC39" w14:textId="77777777" w:rsidR="00663A7E" w:rsidRPr="000F15EF" w:rsidRDefault="005D4D5C" w:rsidP="00663A7E">
      <w:pPr>
        <w:pStyle w:val="51Abs"/>
      </w:pPr>
      <w:r w:rsidRPr="000F15EF">
        <w:rPr>
          <w:rStyle w:val="991GldSymbol"/>
        </w:rPr>
        <w:t>§ 12.</w:t>
      </w:r>
      <w:r w:rsidRPr="000F15EF">
        <w:t xml:space="preserve"> (1) Einachszugmaschinen, die mit einem anderen Fahrzeug oder Gerät so verbunden sind, daß sie mit diesem ein einziges Kraftfahrzeug bilden, sind von § 10 Abs. 7 hinsichtlich der Entfernung des tiefsten Punktes der Lichtaustrittsfläche der Begrenzungsleuchten von der Fahrbahn ausgenommen. Die Bezugsachsen der Begrenzungsleuchten müssen zur Längsmittelebene des Fahrzeuges und bei auf einer ebenen Fahrbahn befindlichem Fahrzeug parallel zur Fahrbahn liegen. Die Sichtbarkeit des mit Begrenzungsleuchten ausgestrahlten Lichtes muß gewährleistet sein</w:t>
      </w:r>
    </w:p>
    <w:p w14:paraId="510853FE" w14:textId="77777777" w:rsidR="00663A7E" w:rsidRPr="000F15EF" w:rsidRDefault="005D4D5C" w:rsidP="00663A7E">
      <w:pPr>
        <w:pStyle w:val="53Literae1"/>
      </w:pPr>
      <w:r w:rsidRPr="000F15EF">
        <w:tab/>
        <w:t>a)</w:t>
      </w:r>
      <w:r w:rsidRPr="000F15EF">
        <w:tab/>
        <w:t xml:space="preserve">in einem Vertikalwinkelbereich von </w:t>
      </w:r>
      <m:oMath>
        <m:r>
          <m:rPr>
            <m:nor/>
          </m:rPr>
          <w:rPr>
            <w:rFonts w:ascii="Cambria Math" w:hAnsi="Cambria Math"/>
          </w:rPr>
          <m:t>±</m:t>
        </m:r>
      </m:oMath>
      <w:r>
        <w:t xml:space="preserve"> </w:t>
      </w:r>
      <w:r w:rsidRPr="000F15EF">
        <w:t>15° zu einer durch die Bezugsachse der Leuchte parallel zur Fahrbahn verlaufenden Ebene,</w:t>
      </w:r>
    </w:p>
    <w:p w14:paraId="478B1695" w14:textId="77777777" w:rsidR="00663A7E" w:rsidRPr="000F15EF" w:rsidRDefault="005D4D5C" w:rsidP="00663A7E">
      <w:pPr>
        <w:pStyle w:val="53Literae1"/>
      </w:pPr>
      <w:r w:rsidRPr="000F15EF">
        <w:tab/>
        <w:t>b)</w:t>
      </w:r>
      <w:r w:rsidRPr="000F15EF">
        <w:tab/>
        <w:t>in einem Horizontalwinkelbereich von 45° zur Fahrzeugmitte und von 80° zum äußersten Rand des Fahrzeuges zu einer durch die Bezugsachse der Leuchte parallel zur Längsmittelebene des Fahrzeuges und senkrecht zur Fahrbahn verlaufenden Ebene.</w:t>
      </w:r>
    </w:p>
    <w:p w14:paraId="3DEE2DC4" w14:textId="77777777" w:rsidR="00663A7E" w:rsidRPr="000F15EF" w:rsidRDefault="005D4D5C" w:rsidP="00663A7E">
      <w:pPr>
        <w:pStyle w:val="51Abs"/>
      </w:pPr>
      <w:r w:rsidRPr="000F15EF">
        <w:t>(2) Begrenzungsleuchten müssen, unbeschadet der Bestimmungen des Abs. 3, den Anhängen der Richtlinie 76/758/EWG, ABl. Nr. L 262 vom 27. September 1976 idF 97/30/EG, ABl. Nr. L 171 vom 30. Juni 1997, S 25, oder den für sie in Betracht kommenden Bestimmungen der Regelung Nr. 7, BGBl. Nr. 176/1972, entsprechen.</w:t>
      </w:r>
    </w:p>
    <w:p w14:paraId="755E97A9" w14:textId="77777777" w:rsidR="0018114D" w:rsidRPr="000F15EF" w:rsidRDefault="005D4D5C" w:rsidP="00663A7E">
      <w:pPr>
        <w:pStyle w:val="51Abs"/>
      </w:pPr>
      <w:r w:rsidRPr="000F15EF">
        <w:t>(3) Begrenzungsleuchten für zweirädrige oder dreirädrige Fahrzeuge der Klassen L müssen dem Kapitel 2 der Richtlinie 97/24/EG, ABl. Nr. L 226 vom 18. August 1997, oder den für sie in Betracht kommenden Bestimmungen der ECE-Regelung Nr. 50 entsprechen.</w:t>
      </w:r>
    </w:p>
    <w:p w14:paraId="48ED17F8" w14:textId="77777777" w:rsidR="00C74A5A" w:rsidRPr="009441AC" w:rsidRDefault="00297266" w:rsidP="009441AC">
      <w:pPr>
        <w:pStyle w:val="45UeberschrPara"/>
      </w:pPr>
      <w:r w:rsidRPr="009441AC">
        <w:t>Umrißleuchten</w:t>
      </w:r>
    </w:p>
    <w:p w14:paraId="4ABD5C63" w14:textId="77777777" w:rsidR="00E72FC0" w:rsidRPr="009441AC" w:rsidRDefault="00297266" w:rsidP="009B4B3B">
      <w:pPr>
        <w:pStyle w:val="51Abs"/>
      </w:pPr>
      <w:r w:rsidRPr="009441AC">
        <w:rPr>
          <w:rStyle w:val="991GldSymbol"/>
        </w:rPr>
        <w:t>§ 12a.</w:t>
      </w:r>
      <w:r w:rsidRPr="009441AC">
        <w:t xml:space="preserve"> Umrissleuchten für Kraftwagen und Anhänger (§§ 14 Abs. 6a und 16 Abs. 4 KFG 1967) müssen den Anhängen der Richtlinie 76/758/EWG, ABl. Nr. L 262 vom 27. September 1976 in der Fassung 97/30/EG, ABl. Nr. L 171 vom 30. Juni 1997, S 25, oder den für sie in Betracht kommenden Bestimmungen der ECE-Regelung Nr. 7 entsprechen.</w:t>
      </w:r>
    </w:p>
    <w:p w14:paraId="5D8E0CE4" w14:textId="77777777" w:rsidR="00AE0BF4" w:rsidRPr="007D15D4" w:rsidRDefault="001E51BA" w:rsidP="007D15D4">
      <w:pPr>
        <w:pStyle w:val="45UeberschrPara"/>
      </w:pPr>
      <w:r w:rsidRPr="007D15D4">
        <w:t>Seitenmarkierungsleuchten</w:t>
      </w:r>
    </w:p>
    <w:p w14:paraId="2D91793F" w14:textId="77777777" w:rsidR="00670CC1" w:rsidRPr="007D15D4" w:rsidRDefault="001E51BA" w:rsidP="00E413F5">
      <w:pPr>
        <w:pStyle w:val="51Abs"/>
      </w:pPr>
      <w:r w:rsidRPr="007D15D4">
        <w:rPr>
          <w:rStyle w:val="991GldSymbol"/>
        </w:rPr>
        <w:t>§ 12b.</w:t>
      </w:r>
      <w:r w:rsidRPr="007D15D4">
        <w:t xml:space="preserve"> Seitenmarkierungsleuchten für Kraftwagen und Anhänger (§§ 14 Abs. 6b, 16 Abs. 3 KFG 1967) müssen den Anhängen der Richtlinie 76/758/EWG, ABl. Nr. L 262 vom 27. September 1976 in der Fassung 97/30/EG, ABl. Nr. L 171 vom 30. Juni 1997, S 25, oder den Bestimmungen der ECE-Regelung Nr. 91 entsprechen.</w:t>
      </w:r>
    </w:p>
    <w:p w14:paraId="40E52760" w14:textId="77777777" w:rsidR="00122936" w:rsidRPr="00F951A5" w:rsidRDefault="000213F3" w:rsidP="00F951A5">
      <w:pPr>
        <w:pStyle w:val="45UeberschrPara"/>
      </w:pPr>
      <w:r w:rsidRPr="00F951A5">
        <w:t>Parkleuchten</w:t>
      </w:r>
    </w:p>
    <w:p w14:paraId="32245E46" w14:textId="77777777" w:rsidR="001C7411" w:rsidRPr="00F951A5" w:rsidRDefault="000213F3" w:rsidP="00B341FD">
      <w:pPr>
        <w:pStyle w:val="51Abs"/>
      </w:pPr>
      <w:r w:rsidRPr="00F951A5">
        <w:rPr>
          <w:rStyle w:val="991GldSymbol"/>
        </w:rPr>
        <w:t>§ 12c.</w:t>
      </w:r>
      <w:r w:rsidRPr="00F951A5">
        <w:t xml:space="preserve"> Parkleuchten von Fahrzeugen der Klassen M und N müssen den Anhängen der Richtlinie 77/540/EWG in der Fassung 1999/16/EG oder den Bestimmungen der ECE-Regelung Nr. 77 entsprechen.</w:t>
      </w:r>
    </w:p>
    <w:p w14:paraId="38417973" w14:textId="77777777" w:rsidR="003F7378" w:rsidRPr="003D1DF5" w:rsidRDefault="004A1045" w:rsidP="003D1DF5">
      <w:pPr>
        <w:pStyle w:val="45UeberschrPara"/>
      </w:pPr>
      <w:r w:rsidRPr="003D1DF5">
        <w:t>§ 13. Schlußleuchten</w:t>
      </w:r>
    </w:p>
    <w:p w14:paraId="42DCF856" w14:textId="77777777" w:rsidR="003F7378" w:rsidRPr="007C0368" w:rsidRDefault="004A1045" w:rsidP="003F7378">
      <w:pPr>
        <w:pStyle w:val="51Abs"/>
      </w:pPr>
      <w:r w:rsidRPr="007C0368">
        <w:t>(1) Für Schlußleuchten für Kraftfahrzeuge und Anhänger gelten die Bestimmungen des § 12 Abs. 1 letzter Satz über die Sichtbarkeit des ausgestrahlten Lichtes sinngemäß.</w:t>
      </w:r>
    </w:p>
    <w:p w14:paraId="322FC0A1" w14:textId="77777777" w:rsidR="003F7378" w:rsidRPr="007C0368" w:rsidRDefault="004A1045" w:rsidP="003F7378">
      <w:pPr>
        <w:pStyle w:val="51Abs"/>
      </w:pPr>
      <w:r w:rsidRPr="007C0368">
        <w:t>(2) Schlußleuchten (Abs. 1) müssen, unbeschadet der Bestimmungen des Abs. 3, den Anhängen der Richtlinie 76/758/EWG, ABl. Nr. L 262 vom 27. September 1976 idF 97/30/EG, ABl. Nr. L 171 vom 30. Juni 1997, S 25, oder den für sie in Betracht kommenden Bestimmungen der Regelung Nr. 7, BGBl. Nr. 176/1972, entsprechen.</w:t>
      </w:r>
    </w:p>
    <w:p w14:paraId="6CFD9B9B" w14:textId="77777777" w:rsidR="0013186E" w:rsidRPr="007C0368" w:rsidRDefault="004A1045" w:rsidP="003F7378">
      <w:pPr>
        <w:pStyle w:val="51Abs"/>
      </w:pPr>
      <w:r w:rsidRPr="007C0368">
        <w:t>(3) Schlussleuchten für zweirädrige oder dreirädrige Fahrzeuge der Klassen L müssen dem Kapitel 2 der Richtlinie 97/24/EG, ABl. Nr. L 226 vom 18. August 1997, oder den für sie in Betracht kommenden Bestimmungen der ECE-Regelung Nr. 50 entsprechen.</w:t>
      </w:r>
    </w:p>
    <w:p w14:paraId="58476F36" w14:textId="77777777" w:rsidR="0090705E" w:rsidRPr="00D4370A" w:rsidRDefault="00FF0B66" w:rsidP="00D4370A">
      <w:pPr>
        <w:pStyle w:val="45UeberschrPara"/>
      </w:pPr>
      <w:r w:rsidRPr="00D4370A">
        <w:t>Nebelschlußleuchten</w:t>
      </w:r>
    </w:p>
    <w:p w14:paraId="478245A8" w14:textId="77777777" w:rsidR="00D3510F" w:rsidRPr="00D4370A" w:rsidRDefault="00FF0B66" w:rsidP="00FD1BFE">
      <w:pPr>
        <w:pStyle w:val="51Abs"/>
      </w:pPr>
      <w:r w:rsidRPr="00D4370A">
        <w:rPr>
          <w:rStyle w:val="991GldSymbol"/>
        </w:rPr>
        <w:t>§ 13a.</w:t>
      </w:r>
      <w:r w:rsidRPr="00D4370A">
        <w:t xml:space="preserve"> Nebelschlußleuchten müssen der Richtlinie 77/538/EWG, ABl. Nr. L 220 vom 29. August 1977, idF 1999/14/EG oder der Regelung Nr. 38, BGBl. Nr. 411/1980, entsprechen. Nebelschlußleuchten dürfen nur so an Fahrzeugen angebracht sein, daß das mit ihnen ausgestrahlte Licht in einem Vertikalwinkelbereich von </w:t>
      </w:r>
      <m:oMath>
        <m:r>
          <m:rPr>
            <m:nor/>
          </m:rPr>
          <w:rPr>
            <w:rFonts w:ascii="Cambria Math" w:hAnsi="Cambria Math"/>
          </w:rPr>
          <m:t>±</m:t>
        </m:r>
      </m:oMath>
      <w:r>
        <w:t xml:space="preserve"> </w:t>
      </w:r>
      <w:r w:rsidRPr="00D4370A">
        <w:t xml:space="preserve">15° und in einem Horizontalwinkelbereich von </w:t>
      </w:r>
      <m:oMath>
        <m:r>
          <m:rPr>
            <m:nor/>
          </m:rPr>
          <w:rPr>
            <w:rFonts w:ascii="Cambria Math" w:hAnsi="Cambria Math"/>
          </w:rPr>
          <m:t>±</m:t>
        </m:r>
      </m:oMath>
      <w:r>
        <w:t xml:space="preserve"> </w:t>
      </w:r>
      <w:r w:rsidRPr="00D4370A">
        <w:t>25°, jeweils bezogen auf die Bezugsachse der Nebelschlußleuchte, sichtbar ist. Die Einschaltung der Nebelschlußleuchte muß durch eine vom Lenkerplatz deutlich sichtbare Kontrollampe erkennbar sein.</w:t>
      </w:r>
    </w:p>
    <w:p w14:paraId="6BB70C1B" w14:textId="77777777" w:rsidR="00342D9C" w:rsidRPr="002F3CCA" w:rsidRDefault="00D574DA" w:rsidP="002F3CCA">
      <w:pPr>
        <w:pStyle w:val="45UeberschrPara"/>
      </w:pPr>
      <w:r w:rsidRPr="002F3CCA">
        <w:t>Kennzeichenleuchten</w:t>
      </w:r>
    </w:p>
    <w:p w14:paraId="68584BFC" w14:textId="77777777" w:rsidR="00342D9C" w:rsidRPr="002F3CCA" w:rsidRDefault="00D574DA" w:rsidP="00342D9C">
      <w:pPr>
        <w:pStyle w:val="51Abs"/>
      </w:pPr>
      <w:r w:rsidRPr="002F3CCA">
        <w:rPr>
          <w:rStyle w:val="991GldSymbol"/>
        </w:rPr>
        <w:t>§ 13b.</w:t>
      </w:r>
      <w:r w:rsidRPr="002F3CCA">
        <w:t xml:space="preserve"> (1) Kennzeichenleuchten für Fahrzeuge der Klassen M, N und O müssen den Anhängen der Richtlinie 76/760/EWG, ABl. Nr. L 262 vom 27. September 1976 idF 97/31/EG, ABl. Nr. L 171 vom 30. Juni 1997, S 49, oder der Regelung Nr. 4, BGBl. Nr. 176/1972, entsprechen.</w:t>
      </w:r>
    </w:p>
    <w:p w14:paraId="1E67FD35" w14:textId="77777777" w:rsidR="00342D9C" w:rsidRPr="002F3CCA" w:rsidRDefault="00D574DA" w:rsidP="00342D9C">
      <w:pPr>
        <w:pStyle w:val="51Abs"/>
      </w:pPr>
      <w:r w:rsidRPr="002F3CCA">
        <w:lastRenderedPageBreak/>
        <w:t>(2) Kennzeichenleuchten für zweirädrige oder dreirädrige Kraftfahrzeuge der Klassen L müssen dem Kapitel 2 der Richtlinie 97/24/EG, ABl. Nr. L 226 vom 18. August 1997, oder den für sie in Betracht kommenden Bestimmungen der ECE-Regelung Nr. 50 entsprechen.</w:t>
      </w:r>
    </w:p>
    <w:p w14:paraId="16699AFF" w14:textId="77777777" w:rsidR="008F09B5" w:rsidRPr="002F3CCA" w:rsidRDefault="00D574DA" w:rsidP="00342D9C">
      <w:pPr>
        <w:pStyle w:val="51Abs"/>
      </w:pPr>
      <w:r w:rsidRPr="002F3CCA">
        <w:t>(3) Kennzeichenleuchten für andere Kraftwagen und Anhänger als in Abs. 1 genannt müssen der Regelung Nr. 4, BGBl. Nr. 176/1972, entsprechen.</w:t>
      </w:r>
    </w:p>
    <w:p w14:paraId="6C6BD9B6" w14:textId="77777777" w:rsidR="004E4D1B" w:rsidRPr="00CA6933" w:rsidRDefault="008F6973" w:rsidP="00CA6933">
      <w:pPr>
        <w:pStyle w:val="45UeberschrPara"/>
      </w:pPr>
      <w:r w:rsidRPr="00CA6933">
        <w:t>Rückfahrscheinwerfer</w:t>
      </w:r>
    </w:p>
    <w:p w14:paraId="008C1A5A" w14:textId="77777777" w:rsidR="004E4D1B" w:rsidRPr="00CA6933" w:rsidRDefault="008F6973" w:rsidP="004E4D1B">
      <w:pPr>
        <w:pStyle w:val="51Abs"/>
      </w:pPr>
      <w:r w:rsidRPr="00CA6933">
        <w:rPr>
          <w:rStyle w:val="991GldSymbol"/>
        </w:rPr>
        <w:t>§ 13c.</w:t>
      </w:r>
      <w:r w:rsidRPr="00CA6933">
        <w:t xml:space="preserve"> (1) Rückfahrscheinwerfer für Fahrzeuge der Klassen M, N, und O sowie für zweirädrige oder dreirädrige Fahrzeuge (Richtlinie 92/61/EWG) müssen den Anhängen der Richtlinie 77/539/EWG, ABl. Nr. L 220 vom 29. August 1977 idF 97/32/EG, ABl. Nr. L 171 vom 30. Juni 1997, oder der Regelung Nr. 23, BGBl. Nr. 485/1991, entsprechen.</w:t>
      </w:r>
    </w:p>
    <w:p w14:paraId="19DB8C4B" w14:textId="77777777" w:rsidR="00984E32" w:rsidRPr="00CA6933" w:rsidRDefault="008F6973" w:rsidP="004E4D1B">
      <w:pPr>
        <w:pStyle w:val="51Abs"/>
      </w:pPr>
      <w:r w:rsidRPr="00CA6933">
        <w:t>(2) Rückfahrscheinwerfer für andere Kraftwagen und Anhänger als in Abs. 1 genannt müssen der Regelung Nr. 23, BGBl. Nr. 485/1991, entsprechen.</w:t>
      </w:r>
    </w:p>
    <w:p w14:paraId="16A1E96C" w14:textId="77777777" w:rsidR="00904B28" w:rsidRPr="0017767E" w:rsidRDefault="007E05AD" w:rsidP="0017767E">
      <w:pPr>
        <w:pStyle w:val="45UeberschrPara"/>
      </w:pPr>
      <w:r w:rsidRPr="0017767E">
        <w:t>Bremsleuchten</w:t>
      </w:r>
    </w:p>
    <w:p w14:paraId="5C84A0D9" w14:textId="77777777" w:rsidR="00904B28" w:rsidRPr="0017767E" w:rsidRDefault="007E05AD" w:rsidP="00904B28">
      <w:pPr>
        <w:pStyle w:val="51Abs"/>
      </w:pPr>
      <w:r w:rsidRPr="0017767E">
        <w:rPr>
          <w:rStyle w:val="991GldSymbol"/>
        </w:rPr>
        <w:t>§ 14.</w:t>
      </w:r>
      <w:r w:rsidRPr="0017767E">
        <w:t xml:space="preserve"> (1) Die Sichtbarkeit des mit Bremsleuchten ausgestrahlten Lichtes muß gewährleistet sein</w:t>
      </w:r>
    </w:p>
    <w:p w14:paraId="671B8766" w14:textId="77777777" w:rsidR="00904B28" w:rsidRPr="0017767E" w:rsidRDefault="007E05AD" w:rsidP="00904B28">
      <w:pPr>
        <w:pStyle w:val="53Literae1"/>
      </w:pPr>
      <w:r w:rsidRPr="0017767E">
        <w:tab/>
        <w:t>a)</w:t>
      </w:r>
      <w:r w:rsidRPr="0017767E">
        <w:tab/>
        <w:t xml:space="preserve">in einem Vertikalwinkelbereich von </w:t>
      </w:r>
      <m:oMath>
        <m:r>
          <m:rPr>
            <m:nor/>
          </m:rPr>
          <w:rPr>
            <w:rFonts w:ascii="Cambria Math" w:hAnsi="Cambria Math"/>
          </w:rPr>
          <m:t>±</m:t>
        </m:r>
      </m:oMath>
      <w:r>
        <w:t xml:space="preserve"> </w:t>
      </w:r>
      <w:r w:rsidRPr="0017767E">
        <w:t>15° zu einer durch die Bezugsachse der Leuchte parallel zur Fahrbahn verlaufenden Ebene,</w:t>
      </w:r>
    </w:p>
    <w:p w14:paraId="26263F0E" w14:textId="77777777" w:rsidR="00904B28" w:rsidRPr="0017767E" w:rsidRDefault="007E05AD" w:rsidP="00904B28">
      <w:pPr>
        <w:pStyle w:val="53Literae1"/>
      </w:pPr>
      <w:r w:rsidRPr="0017767E">
        <w:tab/>
        <w:t>b)</w:t>
      </w:r>
      <w:r w:rsidRPr="0017767E">
        <w:tab/>
        <w:t xml:space="preserve">in einem Horizontalwinkelbereich von </w:t>
      </w:r>
      <m:oMath>
        <m:r>
          <m:rPr>
            <m:nor/>
          </m:rPr>
          <w:rPr>
            <w:rFonts w:ascii="Cambria Math" w:hAnsi="Cambria Math"/>
          </w:rPr>
          <m:t>±</m:t>
        </m:r>
      </m:oMath>
      <w:r>
        <w:t xml:space="preserve"> </w:t>
      </w:r>
      <w:r w:rsidRPr="0017767E">
        <w:t>45° zu einer durch die Bezugsachse der Leuchte parallel zur Längsmittelebene des Fahrzeuges und senkrecht zur Fahrbahn verlaufenden Ebene.</w:t>
      </w:r>
    </w:p>
    <w:p w14:paraId="244DBE40" w14:textId="77777777" w:rsidR="00904B28" w:rsidRPr="0017767E" w:rsidRDefault="007E05AD" w:rsidP="00904B28">
      <w:pPr>
        <w:pStyle w:val="51Abs"/>
      </w:pPr>
      <w:r w:rsidRPr="0017767E">
        <w:t>(2) Bremsleuchten (Abs. 1) müssen, unbeschadet der Bestimmungen des Abs. 3, den Anhängen der Richtlinie 76/758/EWG, ABl. Nr. L 262 vom 27. September 1976 idF 97/30/EG, ABl. Nr. L 171 vom 30. Juni 1997, S 25, oder den für sie in Betracht kommenden Bestimmungen der Regelung Nr. 7, BGBl. Nr. 176/1972, entsprechen.</w:t>
      </w:r>
    </w:p>
    <w:p w14:paraId="55885FA3" w14:textId="77777777" w:rsidR="00904B28" w:rsidRPr="0017767E" w:rsidRDefault="007E05AD" w:rsidP="00904B28">
      <w:pPr>
        <w:pStyle w:val="51Abs"/>
      </w:pPr>
      <w:r w:rsidRPr="0017767E">
        <w:t>(3) Bremsleuchten für zweirädrige oder dreirädrige Fahrzeuge der Klassen L müssen dem Kapitel 2 der Richtlinie 97/24/EG, ABl. Nr. L 226 vom 18. August 1997, oder den für sie in Betracht kommenden Bestimmungen der ECE-Regelung Nr. 50 entsprechen.</w:t>
      </w:r>
    </w:p>
    <w:p w14:paraId="6BC9C781" w14:textId="77777777" w:rsidR="00184B58" w:rsidRPr="0017767E" w:rsidRDefault="007E05AD" w:rsidP="00904B28">
      <w:pPr>
        <w:pStyle w:val="51Abs"/>
      </w:pPr>
      <w:r w:rsidRPr="0017767E">
        <w:t xml:space="preserve">(4) </w:t>
      </w:r>
      <w:r w:rsidRPr="00D31C8A">
        <w:t>Sicherheitsbremsleuchten sind Leuchten, die symmetrisch zur Fahrzeuglängsmittelebene am Fahrzeug montiert sind und deren untere Begrenzung der leuchtenden Fläche über den vorgeschriebenen Bremsleuchten liegt. Sicherheitsbremsleuchten dienen zur Verstärkung der paarweise ausgestrahlten Lichtwirkung der Bremsleuchte. Sicherheitsbremsleuchten müssen der Regelung Nr. 7 (Kategorie S3) oder der Anlage 3l entsprechen. Es darf nur eine Sicherheitsbremsleuchte angebracht sein</w:t>
      </w:r>
      <w:r>
        <w:t xml:space="preserve">. </w:t>
      </w:r>
      <w:r w:rsidRPr="00D31C8A">
        <w:t>Sicherheitsbremsleuchten dürfen nur gemeinsam mit den Bremsleuchten Licht ausstrahlen und sind nicht zulässig, wenn bereits zusätzliche paarweise Bremsleuchten angebracht sind.</w:t>
      </w:r>
    </w:p>
    <w:p w14:paraId="36F79128" w14:textId="77777777" w:rsidR="003C1B3B" w:rsidRPr="009272D9" w:rsidRDefault="00AE39D2" w:rsidP="009272D9">
      <w:pPr>
        <w:pStyle w:val="45UeberschrPara"/>
      </w:pPr>
      <w:r w:rsidRPr="009272D9">
        <w:t>Fahrtrichtungsanzeiger</w:t>
      </w:r>
    </w:p>
    <w:p w14:paraId="52887795" w14:textId="77777777" w:rsidR="003C1B3B" w:rsidRPr="009272D9" w:rsidRDefault="00AE39D2" w:rsidP="003C1B3B">
      <w:pPr>
        <w:pStyle w:val="51Abs"/>
      </w:pPr>
      <w:r w:rsidRPr="009272D9">
        <w:rPr>
          <w:rStyle w:val="991GldSymbol"/>
        </w:rPr>
        <w:t>§ 15.</w:t>
      </w:r>
      <w:r w:rsidRPr="009272D9">
        <w:t xml:space="preserve"> (1) Die Sichtbarkeit des mit Blinkleuchten von Fahrtrichtungsanzeigern ausgestrahlten Blinklichtes und der Leuchtflächen dieser Blinkleuchten muß gewährleistet sein</w:t>
      </w:r>
    </w:p>
    <w:p w14:paraId="586076FA" w14:textId="77777777" w:rsidR="003C1B3B" w:rsidRPr="009272D9" w:rsidRDefault="00AE39D2" w:rsidP="008B61F6">
      <w:pPr>
        <w:pStyle w:val="52Aufzaehle1Ziffer"/>
      </w:pPr>
      <w:r w:rsidRPr="009272D9">
        <w:tab/>
        <w:t>1.</w:t>
      </w:r>
      <w:r w:rsidRPr="009272D9">
        <w:tab/>
        <w:t xml:space="preserve">in einem Vertikalwinkelbereich von </w:t>
      </w:r>
      <m:oMath>
        <m:r>
          <m:rPr>
            <m:nor/>
          </m:rPr>
          <w:rPr>
            <w:rFonts w:ascii="Cambria Math" w:hAnsi="Cambria Math"/>
          </w:rPr>
          <m:t>±</m:t>
        </m:r>
      </m:oMath>
      <w:r>
        <w:t xml:space="preserve"> </w:t>
      </w:r>
      <w:r w:rsidRPr="009272D9">
        <w:t>15° zu einer durch die Bezugsachse der Leuchte parallel zur Fahrbahn verlaufenden Ebene;</w:t>
      </w:r>
    </w:p>
    <w:p w14:paraId="07C14B96" w14:textId="77777777" w:rsidR="003C1B3B" w:rsidRPr="009272D9" w:rsidRDefault="00AE39D2" w:rsidP="008B61F6">
      <w:pPr>
        <w:pStyle w:val="52Aufzaehle1Ziffer"/>
      </w:pPr>
      <w:r w:rsidRPr="009272D9">
        <w:tab/>
        <w:t>2.</w:t>
      </w:r>
      <w:r w:rsidRPr="009272D9">
        <w:tab/>
        <w:t>in einem Horizontalwinkelbereich zu einer durch die Bezugsachse der Leuchte parallel zur Längsmittelebene des Fahrzeuges und senkrecht zur Fahrbahn verlaufenden Ebene</w:t>
      </w:r>
    </w:p>
    <w:p w14:paraId="1D7D6926" w14:textId="77777777" w:rsidR="003C1B3B" w:rsidRPr="009272D9" w:rsidRDefault="00AE39D2" w:rsidP="008B61F6">
      <w:pPr>
        <w:pStyle w:val="52Aufzaehle2Lit"/>
      </w:pPr>
      <w:r w:rsidRPr="009272D9">
        <w:tab/>
        <w:t>a)</w:t>
      </w:r>
      <w:r w:rsidRPr="009272D9">
        <w:tab/>
        <w:t>bei vorne oder hinten am Fahrzeug angebrachten</w:t>
      </w:r>
    </w:p>
    <w:p w14:paraId="6F379E5C" w14:textId="77777777" w:rsidR="003C1B3B" w:rsidRPr="009272D9" w:rsidRDefault="00AE39D2" w:rsidP="008B61F6">
      <w:pPr>
        <w:pStyle w:val="58Schlussteile2Lit"/>
      </w:pPr>
      <w:r w:rsidRPr="009272D9">
        <w:t>Blinkleuchten: von 45° zur Fahrzeugmitte und von 80° zum äußersten Rand des Fahrzeuges,</w:t>
      </w:r>
    </w:p>
    <w:p w14:paraId="43C31B2B" w14:textId="77777777" w:rsidR="003C1B3B" w:rsidRPr="009272D9" w:rsidRDefault="00AE39D2" w:rsidP="008B61F6">
      <w:pPr>
        <w:pStyle w:val="52Aufzaehle2Lit"/>
      </w:pPr>
      <w:r w:rsidRPr="009272D9">
        <w:tab/>
        <w:t>b)</w:t>
      </w:r>
      <w:r w:rsidRPr="009272D9">
        <w:tab/>
        <w:t>bei an den Längsseiten des Fahrzeuges angebrachten</w:t>
      </w:r>
    </w:p>
    <w:p w14:paraId="2EF62241" w14:textId="77777777" w:rsidR="003C1B3B" w:rsidRPr="009272D9" w:rsidRDefault="00AE39D2" w:rsidP="008B61F6">
      <w:pPr>
        <w:pStyle w:val="58Schlussteile2Lit"/>
      </w:pPr>
      <w:r w:rsidRPr="009272D9">
        <w:t>Blinkleuchten: von 5° zur Fahrzeugmitte und</w:t>
      </w:r>
    </w:p>
    <w:p w14:paraId="338CE517" w14:textId="77777777" w:rsidR="003C1B3B" w:rsidRPr="009272D9" w:rsidRDefault="00AE39D2" w:rsidP="008B61F6">
      <w:pPr>
        <w:pStyle w:val="52Aufzaehle3Sublit"/>
      </w:pPr>
      <w:r w:rsidRPr="009272D9">
        <w:tab/>
        <w:t>aa)</w:t>
      </w:r>
      <w:r w:rsidRPr="009272D9">
        <w:tab/>
        <w:t>für nach vorne ausgestrahltes Blinklicht: von 45° nach außen,</w:t>
      </w:r>
    </w:p>
    <w:p w14:paraId="3F3D7627" w14:textId="77777777" w:rsidR="003C1B3B" w:rsidRPr="009272D9" w:rsidRDefault="00AE39D2" w:rsidP="008B61F6">
      <w:pPr>
        <w:pStyle w:val="52Aufzaehle3Sublit"/>
      </w:pPr>
      <w:r w:rsidRPr="009272D9">
        <w:tab/>
        <w:t>bb)</w:t>
      </w:r>
      <w:r w:rsidRPr="009272D9">
        <w:tab/>
        <w:t>für nach hinten ausgestrahltes Blinklicht: von 60° nach außen,</w:t>
      </w:r>
    </w:p>
    <w:p w14:paraId="33EA84FE" w14:textId="77777777" w:rsidR="003C1B3B" w:rsidRPr="009272D9" w:rsidRDefault="00AE39D2" w:rsidP="008B61F6">
      <w:pPr>
        <w:pStyle w:val="52Aufzaehle2Lit"/>
      </w:pPr>
      <w:r w:rsidRPr="009272D9">
        <w:tab/>
        <w:t>c)</w:t>
      </w:r>
      <w:r w:rsidRPr="009272D9">
        <w:tab/>
        <w:t>bei an den Längsseiten des Fahrzeuges angebrachten Blinkleuchten, wenn das Fahrzeug überdies hinten mit Blinkleuchten ausgerüstet ist,</w:t>
      </w:r>
    </w:p>
    <w:p w14:paraId="46FCE169" w14:textId="77777777" w:rsidR="003C1B3B" w:rsidRPr="009272D9" w:rsidRDefault="00AE39D2" w:rsidP="008B61F6">
      <w:pPr>
        <w:pStyle w:val="52Aufzaehle3Sublit"/>
      </w:pPr>
      <w:r w:rsidRPr="009272D9">
        <w:tab/>
        <w:t>aa)</w:t>
      </w:r>
      <w:r w:rsidRPr="009272D9">
        <w:tab/>
        <w:t>für nach vorne ausgestrahltes Blinklicht: von 45° nach außen und von 10° zur Fahrzeugmitte,</w:t>
      </w:r>
    </w:p>
    <w:p w14:paraId="6E604A84" w14:textId="77777777" w:rsidR="003C1B3B" w:rsidRPr="009272D9" w:rsidRDefault="00AE39D2" w:rsidP="008B61F6">
      <w:pPr>
        <w:pStyle w:val="52Aufzaehle3Sublit"/>
      </w:pPr>
      <w:r w:rsidRPr="009272D9">
        <w:tab/>
        <w:t>bb)</w:t>
      </w:r>
      <w:r w:rsidRPr="009272D9">
        <w:tab/>
        <w:t>für nach hinten ausgestrahltes Blinklicht: zwischen 55° und 5° nach außen.</w:t>
      </w:r>
    </w:p>
    <w:p w14:paraId="7F178DD4" w14:textId="77777777" w:rsidR="00F80BCC" w:rsidRPr="009C06A1" w:rsidRDefault="00AE39D2" w:rsidP="00F80BCC">
      <w:pPr>
        <w:pStyle w:val="51Abs"/>
      </w:pPr>
      <w:r w:rsidRPr="009C06A1">
        <w:t xml:space="preserve">(2) An den im § 19 Abs. 1 des Kraftfahrgesetzes 1967 angeführten Fahrzeugen müssen Blinkleuchten an den Längsseiten und vorne und hinten angebracht sein. Bei Fahrzeugen, bei denen die an den Längsseiten angebrachten Blinkleuchten von vorne wenigstens unter einem Vertikalwinkel von „±“ 15° und unter einem Winkel von 10° zu der durch die Mitte der Blinkleuchte führenden Parallelebene </w:t>
      </w:r>
      <w:r w:rsidRPr="009C06A1">
        <w:lastRenderedPageBreak/>
        <w:t>zur Längsmittelebene des Fahrzeuges zur Fahrzeugmitte und unter einem Winkel von 45° zu dieser Parallelebene nach außen sichtbar sind, sind Blinkleu</w:t>
      </w:r>
      <w:r>
        <w:t>chten vorne nicht erforderlich.</w:t>
      </w:r>
    </w:p>
    <w:p w14:paraId="45A9032A" w14:textId="77777777" w:rsidR="003C1B3B" w:rsidRPr="009272D9" w:rsidRDefault="00AE39D2" w:rsidP="003C1B3B">
      <w:pPr>
        <w:pStyle w:val="51Abs"/>
      </w:pPr>
      <w:r w:rsidRPr="009272D9">
        <w:t>(3) Fahrtrichtungsanzeiger von Fahrzeugen der Klassen M und N müssen den Anhängen der Richtlinie 76/759/EWG i</w:t>
      </w:r>
      <w:r>
        <w:t xml:space="preserve">n </w:t>
      </w:r>
      <w:r w:rsidRPr="009272D9">
        <w:t>d</w:t>
      </w:r>
      <w:r>
        <w:t xml:space="preserve">er </w:t>
      </w:r>
      <w:r w:rsidRPr="009272D9">
        <w:t>F</w:t>
      </w:r>
      <w:r>
        <w:t>assung</w:t>
      </w:r>
      <w:r w:rsidRPr="009272D9">
        <w:t xml:space="preserve"> 1999/15/EG entsprechen.</w:t>
      </w:r>
    </w:p>
    <w:p w14:paraId="7FEB338D" w14:textId="77777777" w:rsidR="003C1B3B" w:rsidRPr="003D1DF5" w:rsidRDefault="00AE39D2" w:rsidP="003C1B3B">
      <w:pPr>
        <w:pStyle w:val="51Abs"/>
        <w:rPr>
          <w:i/>
        </w:rPr>
      </w:pPr>
      <w:r w:rsidRPr="003D1DF5">
        <w:rPr>
          <w:i/>
        </w:rPr>
        <w:t>(Anm.: Abs. 4 aufgehoben durch BGBl. Nr. 279/1978)</w:t>
      </w:r>
    </w:p>
    <w:p w14:paraId="7D25AB7E" w14:textId="77777777" w:rsidR="003C1B3B" w:rsidRPr="009272D9" w:rsidRDefault="00AE39D2" w:rsidP="003C1B3B">
      <w:pPr>
        <w:pStyle w:val="51Abs"/>
      </w:pPr>
      <w:r w:rsidRPr="009272D9">
        <w:t>(5) Für die an Anhängern angebrachten Blinkleuchten gelten Abs. 1 Z</w:t>
      </w:r>
      <w:r>
        <w:t>.</w:t>
      </w:r>
      <w:r w:rsidRPr="009272D9">
        <w:t> 2 lit. a und § 10 Abs. 7 sinngemäß.</w:t>
      </w:r>
    </w:p>
    <w:p w14:paraId="293109F8" w14:textId="77777777" w:rsidR="003C1B3B" w:rsidRPr="009272D9" w:rsidRDefault="00AE39D2" w:rsidP="003C1B3B">
      <w:pPr>
        <w:pStyle w:val="51Abs"/>
      </w:pPr>
      <w:r w:rsidRPr="009272D9">
        <w:t>(6) Blinkleuchten von Fahrtrichtungsanzeigern müssen 60 bis 120mal in der Minute aufleuchten; die erste Lichtausstrahlung darf nicht später als eine Sekunde nach dem Einschalten erfolgen.</w:t>
      </w:r>
    </w:p>
    <w:p w14:paraId="5958390C" w14:textId="77777777" w:rsidR="003C1B3B" w:rsidRPr="009272D9" w:rsidRDefault="00AE39D2" w:rsidP="003C1B3B">
      <w:pPr>
        <w:pStyle w:val="51Abs"/>
      </w:pPr>
      <w:r w:rsidRPr="009272D9">
        <w:t>(7) Blinkleuchten von Fahrtrichtungsanzeigern (Abs. 1 bis 6) müssen, unbeschadet der Bestimmungen des Abs. 8, den Bestimmungen der Regelung Nr. 6, BGBl. Nr. 176/1972, entsprechen.</w:t>
      </w:r>
    </w:p>
    <w:p w14:paraId="289165EA" w14:textId="77777777" w:rsidR="00305D88" w:rsidRPr="009272D9" w:rsidRDefault="00AE39D2" w:rsidP="003C1B3B">
      <w:pPr>
        <w:pStyle w:val="51Abs"/>
      </w:pPr>
      <w:r w:rsidRPr="009272D9">
        <w:t>(8) Fahrtrichtungsanzeiger für zweirädrige oder dreirädrige Fahrzeuge der Klassen L müssen dem Kapitel 2 der Richtlinie 97/24/EG, ABl. Nr. L 226 vom 18. August 1997, oder den für sie in Betracht kommenden Bestimmungen der ECE-Regelung Nr. 50 entsprechen.</w:t>
      </w:r>
    </w:p>
    <w:p w14:paraId="6CFF92B4" w14:textId="77777777" w:rsidR="00EA2AAA" w:rsidRPr="0011112E" w:rsidRDefault="00665A46" w:rsidP="0011112E">
      <w:pPr>
        <w:pStyle w:val="45UeberschrPara"/>
      </w:pPr>
      <w:r w:rsidRPr="0011112E">
        <w:t>Warnleuchten</w:t>
      </w:r>
    </w:p>
    <w:p w14:paraId="23ABF549" w14:textId="77777777" w:rsidR="00EA2AAA" w:rsidRPr="0011112E" w:rsidRDefault="00665A46" w:rsidP="00EA2AAA">
      <w:pPr>
        <w:pStyle w:val="51Abs"/>
      </w:pPr>
      <w:r w:rsidRPr="0011112E">
        <w:rPr>
          <w:rStyle w:val="991GldSymbol"/>
        </w:rPr>
        <w:t>§ 15a.</w:t>
      </w:r>
      <w:r w:rsidRPr="0011112E">
        <w:t xml:space="preserve"> (1) Warnleuchten sind Leuchten, die blaues oder gelbrotes Blink- oder Drehlicht (§ 20 Abs. 7 KFG 1967) als Rundumlicht oder richtungsgebundenes Blinklicht ausstrahlen. Warnleuchten werden in folgende Kategorien eingeteilt:</w:t>
      </w:r>
    </w:p>
    <w:p w14:paraId="16EDA898" w14:textId="77777777" w:rsidR="00EA2AAA" w:rsidRPr="0011112E" w:rsidRDefault="00665A46" w:rsidP="00EA2AAA">
      <w:pPr>
        <w:pStyle w:val="52Ziffere1"/>
      </w:pPr>
      <w:r w:rsidRPr="0011112E">
        <w:tab/>
        <w:t>1.</w:t>
      </w:r>
      <w:r w:rsidRPr="0011112E">
        <w:tab/>
        <w:t xml:space="preserve">Kategorie I </w:t>
      </w:r>
      <w:r>
        <w:t>–</w:t>
      </w:r>
      <w:r w:rsidRPr="0011112E">
        <w:t xml:space="preserve"> Leuchten mit Rundumlicht</w:t>
      </w:r>
    </w:p>
    <w:p w14:paraId="3669961A" w14:textId="77777777" w:rsidR="00EA2AAA" w:rsidRPr="0011112E" w:rsidRDefault="00665A46" w:rsidP="00EA2AAA">
      <w:pPr>
        <w:pStyle w:val="52Ziffere1"/>
      </w:pPr>
      <w:r w:rsidRPr="0011112E">
        <w:tab/>
        <w:t>2.</w:t>
      </w:r>
      <w:r w:rsidRPr="0011112E">
        <w:tab/>
        <w:t xml:space="preserve">Kategorie II </w:t>
      </w:r>
      <w:r>
        <w:t>–</w:t>
      </w:r>
      <w:r w:rsidRPr="0011112E">
        <w:t xml:space="preserve"> Richtungsgebundene Blinkleuchten</w:t>
      </w:r>
    </w:p>
    <w:p w14:paraId="0BB036D8" w14:textId="77777777" w:rsidR="00EA2AAA" w:rsidRPr="0011112E" w:rsidRDefault="00665A46" w:rsidP="00EA2AAA">
      <w:pPr>
        <w:pStyle w:val="52Ziffere1"/>
      </w:pPr>
      <w:r w:rsidRPr="0011112E">
        <w:tab/>
        <w:t>3.</w:t>
      </w:r>
      <w:r w:rsidRPr="0011112E">
        <w:tab/>
        <w:t xml:space="preserve">Kategorie III </w:t>
      </w:r>
      <w:r>
        <w:t>–</w:t>
      </w:r>
      <w:r w:rsidRPr="0011112E">
        <w:t xml:space="preserve"> Warnleuchten mit gelbrotem Blinklicht für Schülertransporte gemäß § 106 Abs. 10 KFG 1967</w:t>
      </w:r>
    </w:p>
    <w:p w14:paraId="0234B651" w14:textId="77777777" w:rsidR="00EA2AAA" w:rsidRPr="0011112E" w:rsidRDefault="00665A46" w:rsidP="00EA2AAA">
      <w:pPr>
        <w:pStyle w:val="52Ziffere1"/>
      </w:pPr>
      <w:r w:rsidRPr="0011112E">
        <w:tab/>
        <w:t>4.</w:t>
      </w:r>
      <w:r w:rsidRPr="0011112E">
        <w:tab/>
        <w:t xml:space="preserve">Kategorie IV </w:t>
      </w:r>
      <w:r>
        <w:t>–</w:t>
      </w:r>
      <w:r w:rsidRPr="0011112E">
        <w:t xml:space="preserve"> Warnleuchten zur ausschließlichen Verwendung als Ladewarnleuchten zur Kenntlichmachung von Anbaugeräten oder Hubladebühnen gemäß § 20 Abs. 1 lit. g KFG 1967.</w:t>
      </w:r>
    </w:p>
    <w:p w14:paraId="3B42FD98" w14:textId="77777777" w:rsidR="00EA2AAA" w:rsidRPr="0011112E" w:rsidRDefault="00665A46" w:rsidP="00EA2AAA">
      <w:pPr>
        <w:pStyle w:val="51Abs"/>
      </w:pPr>
      <w:r w:rsidRPr="0011112E">
        <w:t>(2) Warnleuchten der Kategorien I bis IV haben den allgemeinen bautechnischen Anforderungen hinsichtlich der Beständigkeit gegen Erschütterungen, Korrosionserscheinungen, Temperatureinflüssen, Feuchtigkeit und Materialveränderungen durch Alterung zu entsprechen.</w:t>
      </w:r>
    </w:p>
    <w:p w14:paraId="14078498" w14:textId="77777777" w:rsidR="00EA2AAA" w:rsidRPr="0011112E" w:rsidRDefault="00665A46" w:rsidP="00EA2AAA">
      <w:pPr>
        <w:pStyle w:val="51Abs"/>
      </w:pPr>
      <w:r w:rsidRPr="0011112E">
        <w:t>(3) Warnleuchten der Kategorien I und II müssen den jeweiligen Bestimmungen der ECE-Regelung Nr. 65 entsprechen. Warnleuchten der Kategorie III müssen der Anlage 2b entsprechen. Warnleuchten der Kategorie IV (Ladewarnleuchten) müssen den lichttechnischen Bestimmungen für Fahrtrichtungsanzeiger für den hinteren Anbau gemäß ECE-Regelung Nr. 6.01 entsprechen.</w:t>
      </w:r>
    </w:p>
    <w:p w14:paraId="7F767390" w14:textId="77777777" w:rsidR="00EA2AAA" w:rsidRPr="0011112E" w:rsidRDefault="00665A46" w:rsidP="00EA2AAA">
      <w:pPr>
        <w:pStyle w:val="51Abs"/>
      </w:pPr>
      <w:r w:rsidRPr="0011112E">
        <w:t>(4) Als Warnleuchten für Omnibusse, die für Schülerbeförderungen im Sinne des § 106 Abs. 10 KFG 1967 eingesetzt werden, dürfen die folgenden Warnleuchten verwendet werden:</w:t>
      </w:r>
    </w:p>
    <w:p w14:paraId="7E3C4BED" w14:textId="77777777" w:rsidR="00EA2AAA" w:rsidRPr="0011112E" w:rsidRDefault="00665A46" w:rsidP="00EA2AAA">
      <w:pPr>
        <w:pStyle w:val="52Ziffere1"/>
      </w:pPr>
      <w:r w:rsidRPr="0011112E">
        <w:tab/>
        <w:t>1.</w:t>
      </w:r>
      <w:r w:rsidRPr="0011112E">
        <w:tab/>
        <w:t>gelbrote Warnleuchten der Kategorie I mit Rundumlicht (Drehlicht)</w:t>
      </w:r>
    </w:p>
    <w:p w14:paraId="6A39C399" w14:textId="77777777" w:rsidR="00EA2AAA" w:rsidRPr="0011112E" w:rsidRDefault="00665A46" w:rsidP="00EA2AAA">
      <w:pPr>
        <w:pStyle w:val="52Ziffere1"/>
      </w:pPr>
      <w:r w:rsidRPr="0011112E">
        <w:tab/>
        <w:t>2.</w:t>
      </w:r>
      <w:r w:rsidRPr="0011112E">
        <w:tab/>
        <w:t>gelbrote Warnleuchten der Kategorie II mit richtungsgebundenem Blinklicht</w:t>
      </w:r>
    </w:p>
    <w:p w14:paraId="4511B234" w14:textId="77777777" w:rsidR="00EA2AAA" w:rsidRPr="0011112E" w:rsidRDefault="00665A46" w:rsidP="00EA2AAA">
      <w:pPr>
        <w:pStyle w:val="52Ziffere1"/>
      </w:pPr>
      <w:r w:rsidRPr="0011112E">
        <w:tab/>
        <w:t>3.</w:t>
      </w:r>
      <w:r w:rsidRPr="0011112E">
        <w:tab/>
        <w:t>Warnleuchten der Kategorie III mit gelbrotem Blinklicht speziell für Schülertransporte mit Omnibussen; diese müssen links und rechts abwechselnd blinkend gelbrotes Licht mit einer Lichtstärke von mindestens 700 cd ausstrahlen.</w:t>
      </w:r>
    </w:p>
    <w:p w14:paraId="52EE44C3" w14:textId="77777777" w:rsidR="004920B3" w:rsidRPr="0011112E" w:rsidRDefault="00665A46" w:rsidP="00EA2AAA">
      <w:pPr>
        <w:pStyle w:val="55SchlussteilAbs"/>
      </w:pPr>
      <w:r w:rsidRPr="0011112E">
        <w:t>Die paarweise Anbringung dieser Warnleuchten muss an der hinteren oberen Kante des Fahrzeuges oder dort, wo der Dachaufsatz beginnt oder auf dem Dach erfolgen. Sie können außen am Fahrzeug angebracht oder in die Karosserie integriert sein. Eine Anbringung im Inneren des Fahrzeuges im oberen Bereich hinter der Heckscheibe ist zulässig, vorausgesetzt die außen gemessene Lichtstärke beträgt mindestens 700 cd. Die Warnleuchten müssen unabhängig von anderen Scheinwerfern und Leuchten und zusätzlich zur Alarmblinkanlage eingeschaltet werden können.</w:t>
      </w:r>
    </w:p>
    <w:p w14:paraId="19D0DECF" w14:textId="77777777" w:rsidR="005E0DC0" w:rsidRPr="00B3349D" w:rsidRDefault="00DC6ECF" w:rsidP="00B3349D">
      <w:pPr>
        <w:pStyle w:val="45UeberschrPara"/>
      </w:pPr>
      <w:r w:rsidRPr="00B3349D">
        <w:t>Rückstrahler</w:t>
      </w:r>
    </w:p>
    <w:p w14:paraId="7D00693D" w14:textId="77777777" w:rsidR="005E0DC0" w:rsidRPr="00B3349D" w:rsidRDefault="00DC6ECF" w:rsidP="005E0DC0">
      <w:pPr>
        <w:pStyle w:val="51Abs"/>
      </w:pPr>
      <w:r w:rsidRPr="00B3349D">
        <w:rPr>
          <w:rStyle w:val="991GldSymbol"/>
        </w:rPr>
        <w:t>§ 16.</w:t>
      </w:r>
      <w:r w:rsidRPr="00B3349D">
        <w:t xml:space="preserve"> (1) Die Sichtbarkeit der Rückstrahler mu</w:t>
      </w:r>
      <w:r>
        <w:t>ß</w:t>
      </w:r>
      <w:r w:rsidRPr="00B3349D">
        <w:t xml:space="preserve"> in einem Horizontalwinkelbereich von </w:t>
      </w:r>
      <m:oMath>
        <m:r>
          <m:rPr>
            <m:nor/>
          </m:rPr>
          <w:rPr>
            <w:rFonts w:ascii="Cambria Math" w:hAnsi="Cambria Math"/>
          </w:rPr>
          <m:t>±</m:t>
        </m:r>
      </m:oMath>
      <w:r>
        <w:t xml:space="preserve"> </w:t>
      </w:r>
      <w:r w:rsidRPr="00B3349D">
        <w:t>45°, um die Bezugsachse bi</w:t>
      </w:r>
      <w:r>
        <w:t xml:space="preserve">s zu einem Vertikalwinkel von </w:t>
      </w:r>
      <m:oMath>
        <m:r>
          <m:rPr>
            <m:nor/>
          </m:rPr>
          <w:rPr>
            <w:rFonts w:ascii="Cambria Math" w:hAnsi="Cambria Math"/>
          </w:rPr>
          <m:t>±</m:t>
        </m:r>
      </m:oMath>
      <w:r>
        <w:t xml:space="preserve"> </w:t>
      </w:r>
      <w:r w:rsidRPr="00B3349D">
        <w:t>15° gewährleistet sein; bei Anhängern darf der Horizontalwinkelbereich auf nicht weniger als 10° zur Fahrzeugmitte herabgesetzt sein, wenn zusätzliche Rückstrahler die Sichtbarkeit in eine</w:t>
      </w:r>
      <w:r>
        <w:t xml:space="preserve">m Horizontalwinkelbereich von </w:t>
      </w:r>
      <m:oMath>
        <m:r>
          <m:rPr>
            <m:nor/>
          </m:rPr>
          <w:rPr>
            <w:rFonts w:ascii="Cambria Math" w:hAnsi="Cambria Math"/>
          </w:rPr>
          <m:t>±</m:t>
        </m:r>
      </m:oMath>
      <w:r>
        <w:t xml:space="preserve"> </w:t>
      </w:r>
      <w:r w:rsidRPr="00B3349D">
        <w:t>45° gewährleisten. Die Bezugsachse des Rückstrahlers muß bei seitlichen Rückstrahlern gemäß § 14 Abs. 5 und § 16 Abs. 2 KFG 1967 senkrecht zur Längsmittelebene des Fahrzeuges, bei allen anderen Rückstrahlern parallel zur Längsmittelebene des Fahrzeuges verlaufen.</w:t>
      </w:r>
    </w:p>
    <w:p w14:paraId="13D2324A" w14:textId="77777777" w:rsidR="007D4E82" w:rsidRPr="00B3349D" w:rsidRDefault="00DC6ECF" w:rsidP="005E0DC0">
      <w:pPr>
        <w:pStyle w:val="51Abs"/>
      </w:pPr>
      <w:r w:rsidRPr="00B3349D">
        <w:lastRenderedPageBreak/>
        <w:t>(2) Rückstrahler müssen den Anhängen der Richtlinie 76/757/EWG, ABl. Nr. L 262 vom 27. September 1976, idF 97/29/EG, ABl. Nr. L 171 vom 30. Juni 1997, S 11 oder der Regelung Nr. 3, BGBl. Nr. 176/1972, entsprechen.</w:t>
      </w:r>
    </w:p>
    <w:p w14:paraId="01DFEE5E" w14:textId="77777777" w:rsidR="00760D16" w:rsidRPr="003D1DF5" w:rsidRDefault="00B069DE" w:rsidP="003D1DF5">
      <w:pPr>
        <w:pStyle w:val="45UeberschrPara"/>
      </w:pPr>
      <w:r w:rsidRPr="003D1DF5">
        <w:t>§ 17. Scheibenwischer</w:t>
      </w:r>
    </w:p>
    <w:p w14:paraId="06C84972" w14:textId="77777777" w:rsidR="00760D16" w:rsidRPr="00917748" w:rsidRDefault="00B069DE" w:rsidP="00760D16">
      <w:pPr>
        <w:pStyle w:val="51Abs"/>
      </w:pPr>
      <w:r w:rsidRPr="00917748">
        <w:t>(1) Scheibenwischer müssen wenigstens 30 Pendelbewegungen in der Minute ausführen und dürfen in der Minute nicht mehr als 90 Pendelbewegungen ausführen.</w:t>
      </w:r>
    </w:p>
    <w:p w14:paraId="4CB63DDB" w14:textId="77777777" w:rsidR="00760D16" w:rsidRPr="003D1DF5" w:rsidRDefault="00B069DE" w:rsidP="00760D16">
      <w:pPr>
        <w:pStyle w:val="51Abs"/>
        <w:rPr>
          <w:i/>
        </w:rPr>
      </w:pPr>
      <w:r w:rsidRPr="003D1DF5">
        <w:rPr>
          <w:i/>
        </w:rPr>
        <w:t>(Anm.: Abs. 2 aufgehoben durch BGBl. II Nr. 220/2008)</w:t>
      </w:r>
    </w:p>
    <w:p w14:paraId="066FE82C" w14:textId="77777777" w:rsidR="00760D16" w:rsidRPr="00917748" w:rsidRDefault="00B069DE" w:rsidP="00760D16">
      <w:pPr>
        <w:pStyle w:val="51Abs"/>
      </w:pPr>
      <w:r w:rsidRPr="00917748">
        <w:t>(3) Scheibenwischer und Scheibenwascher für Kraftfahrzeuge der Klasse M1 müssen den Anhängen der Richtlinie 78/318/EWG, ABl. Nr. L 081 vom 28. März 1978, idF der Richtlinie 94/68/EG, ABl. Nr. L 354 vom 31. Dezember 1994, entsprechen.</w:t>
      </w:r>
    </w:p>
    <w:p w14:paraId="0E2AA093" w14:textId="77777777" w:rsidR="00EC7638" w:rsidRPr="00917748" w:rsidRDefault="00B069DE" w:rsidP="00760D16">
      <w:pPr>
        <w:pStyle w:val="51Abs"/>
      </w:pPr>
      <w:r w:rsidRPr="00917748">
        <w:t>(4) Scheibenwischer und Scheibenwascher für zweirädrige oder dreirädrige Kraftfahrzeuge mit Aufbau (Richtlinie 92/61/EG) müssen dem Kapitel 12 Anhang II der Richtlinie 97/24/EG entsprechen.</w:t>
      </w:r>
    </w:p>
    <w:p w14:paraId="145EF0E9" w14:textId="77777777" w:rsidR="00996E76" w:rsidRPr="00DA3D99" w:rsidRDefault="002D7889" w:rsidP="00DA3D99">
      <w:pPr>
        <w:pStyle w:val="45UeberschrPara"/>
      </w:pPr>
      <w:r w:rsidRPr="00DA3D99">
        <w:t>Kennzeichnung der Betätigungseinrichtungen, Kontrolleuchten und</w:t>
      </w:r>
      <w:r>
        <w:t xml:space="preserve"> </w:t>
      </w:r>
      <w:r w:rsidRPr="00DA3D99">
        <w:t>Anzeiger</w:t>
      </w:r>
    </w:p>
    <w:p w14:paraId="194CD564" w14:textId="77777777" w:rsidR="00B17FA4" w:rsidRDefault="002D7889" w:rsidP="00996E76">
      <w:pPr>
        <w:pStyle w:val="51Abs"/>
      </w:pPr>
      <w:r w:rsidRPr="00DA3D99">
        <w:rPr>
          <w:rStyle w:val="991GldSymbol"/>
        </w:rPr>
        <w:t>§ 17a.</w:t>
      </w:r>
      <w:r w:rsidRPr="00DA3D99">
        <w:t xml:space="preserve"> (1) Die Kennzeichnung der handbetätigten Einrichtungen, der Kontrolleuchten und der Anzeiger von Kraftfahrzeugen der Klassen M und N muss den Anhängen der Richtlinie 78/316/EWG, ABl. Nr. L 081 vom 28. März 1978, idF der Richtlinie 94/53/EG, ABl. Nr. L 299 vom 22. November 1994, entsprechen.</w:t>
      </w:r>
    </w:p>
    <w:p w14:paraId="33A32064" w14:textId="77777777" w:rsidR="00F06DF4" w:rsidRPr="00DA3D99" w:rsidRDefault="002D7889" w:rsidP="00996E76">
      <w:pPr>
        <w:pStyle w:val="51Abs"/>
      </w:pPr>
      <w:r w:rsidRPr="00B13F57">
        <w:t>(2) Die Kennzeichnung der direkt vom Lenker betätigten Einrichtungen, der Kontrollleuchten und der Anzeiger von zweirädrigen oder dreirädrigen Kraftfahrzeugen muss den Anhängen der Richtlinie 2009/80/EG, ABl.Nr. L 202 vom 4. August 2009, S 16, entspreche</w:t>
      </w:r>
      <w:r>
        <w:t>n.</w:t>
      </w:r>
    </w:p>
    <w:p w14:paraId="141E659C" w14:textId="77777777" w:rsidR="008C06AE" w:rsidRPr="008C06AE" w:rsidRDefault="003E5885" w:rsidP="00266E0B">
      <w:pPr>
        <w:pStyle w:val="11Titel"/>
        <w:keepNext/>
      </w:pPr>
      <w:r w:rsidRPr="008C06AE">
        <w:t>Beachte für folgende Bestimmung</w:t>
      </w:r>
    </w:p>
    <w:p w14:paraId="6D2CDDDF" w14:textId="77777777" w:rsidR="003E5885" w:rsidRPr="00FC2F8C" w:rsidRDefault="003E5885" w:rsidP="00FC2F8C">
      <w:pPr>
        <w:pStyle w:val="83ErlText"/>
        <w:jc w:val="left"/>
        <w:rPr>
          <w:lang w:val="en-US"/>
        </w:rPr>
      </w:pPr>
      <w:r w:rsidRPr="00FC2F8C">
        <w:rPr>
          <w:lang w:val="en-US"/>
        </w:rPr>
        <w:t>Zum In-Kraft-Treten vgl. § 70 Abs. 9 Z 1.</w:t>
      </w:r>
    </w:p>
    <w:p w14:paraId="6D48A9CC" w14:textId="77777777" w:rsidR="00EF7002" w:rsidRPr="00101B72" w:rsidRDefault="00026BBC" w:rsidP="00101B72">
      <w:pPr>
        <w:pStyle w:val="45UeberschrPara"/>
      </w:pPr>
      <w:r w:rsidRPr="00101B72">
        <w:t>Elektromagnetische Verträglichkeit</w:t>
      </w:r>
    </w:p>
    <w:p w14:paraId="17A6E5A2" w14:textId="77777777" w:rsidR="00EF7002" w:rsidRPr="00101B72" w:rsidRDefault="00026BBC" w:rsidP="00EF7002">
      <w:pPr>
        <w:pStyle w:val="51Abs"/>
      </w:pPr>
      <w:r w:rsidRPr="00101B72">
        <w:rPr>
          <w:rStyle w:val="991GldSymbol"/>
        </w:rPr>
        <w:t>§ 17b.</w:t>
      </w:r>
      <w:r w:rsidRPr="00101B72">
        <w:t xml:space="preserve"> (1) </w:t>
      </w:r>
      <w:r w:rsidRPr="00880786">
        <w:t xml:space="preserve">Die elektromagnetische Verträglichkeit von Fahrzeugen der Klassen M, N und O muss den Anforderungen der Anhänge der Richtlinie 72/245/EWG, ABl. </w:t>
      </w:r>
      <w:r>
        <w:t>Nr. L </w:t>
      </w:r>
      <w:r w:rsidRPr="00880786">
        <w:t>152 vom 6. Juli 1972 in der Fassung der Richtlinie 200</w:t>
      </w:r>
      <w:r>
        <w:t>9</w:t>
      </w:r>
      <w:r w:rsidRPr="00880786">
        <w:t>/</w:t>
      </w:r>
      <w:r>
        <w:t>1</w:t>
      </w:r>
      <w:r w:rsidRPr="00880786">
        <w:t xml:space="preserve">9/EG, ABl. </w:t>
      </w:r>
      <w:r>
        <w:t>Nr. L 70</w:t>
      </w:r>
      <w:r w:rsidRPr="00880786">
        <w:t xml:space="preserve"> vom </w:t>
      </w:r>
      <w:r>
        <w:t>14</w:t>
      </w:r>
      <w:r w:rsidRPr="00880786">
        <w:t>. </w:t>
      </w:r>
      <w:r>
        <w:t xml:space="preserve">März </w:t>
      </w:r>
      <w:r w:rsidRPr="00880786">
        <w:t>200</w:t>
      </w:r>
      <w:r>
        <w:t>9</w:t>
      </w:r>
      <w:r w:rsidRPr="00880786">
        <w:t>,</w:t>
      </w:r>
      <w:r>
        <w:t xml:space="preserve"> S </w:t>
      </w:r>
      <w:r w:rsidRPr="00880786">
        <w:t>1</w:t>
      </w:r>
      <w:r>
        <w:t xml:space="preserve">7, </w:t>
      </w:r>
      <w:r w:rsidRPr="00880786">
        <w:t>entsprechen</w:t>
      </w:r>
      <w:r>
        <w:t xml:space="preserve">. </w:t>
      </w:r>
      <w:r w:rsidRPr="00880786">
        <w:t>Fahrzeuge, die mit 24-GHz-Kurzstreckenradargeräten ausgestattet sind, dürfen nach dem 30. Juni 2013 nicht mehr ver</w:t>
      </w:r>
      <w:r>
        <w:t xml:space="preserve">kauft oder erstmalig zugelassen </w:t>
      </w:r>
      <w:r w:rsidRPr="00880786">
        <w:t>werden.</w:t>
      </w:r>
    </w:p>
    <w:p w14:paraId="78C42854" w14:textId="77777777" w:rsidR="00EF7002" w:rsidRPr="00101B72" w:rsidRDefault="00026BBC" w:rsidP="00EF7002">
      <w:pPr>
        <w:pStyle w:val="51Abs"/>
      </w:pPr>
      <w:r w:rsidRPr="00101B72">
        <w:t>(2) Die elektromagnetische Verträglichkeit von land- und forstwirtschaftlichen Zugmaschinen der Klasse lof mit Fremdzündungsmotoren mu</w:t>
      </w:r>
      <w:r>
        <w:t>ß</w:t>
      </w:r>
      <w:r w:rsidRPr="00101B72">
        <w:t xml:space="preserve"> den Anforderungen der Anhänge der Richtlinie 75/322/EWG in der Fassung 2000/2/EG und 2001/3/EG, entsprechen. Die elektromagnetische Verträglichkeit von anderen land</w:t>
      </w:r>
      <w:r>
        <w:t>-</w:t>
      </w:r>
      <w:r w:rsidRPr="00101B72">
        <w:t xml:space="preserve"> und forstwirtschaftlichen Zugmaschinen der Klasse lof mu</w:t>
      </w:r>
      <w:r>
        <w:t>ß</w:t>
      </w:r>
      <w:r w:rsidRPr="00101B72">
        <w:t xml:space="preserve"> den Anforderungen der Anhänge der Richtlinie 89/336/EWG i</w:t>
      </w:r>
      <w:r>
        <w:t xml:space="preserve">n </w:t>
      </w:r>
      <w:r w:rsidRPr="00101B72">
        <w:t>d</w:t>
      </w:r>
      <w:r>
        <w:t xml:space="preserve">er </w:t>
      </w:r>
      <w:r w:rsidRPr="00101B72">
        <w:t>F</w:t>
      </w:r>
      <w:r>
        <w:t>assung</w:t>
      </w:r>
      <w:r w:rsidRPr="00101B72">
        <w:t xml:space="preserve"> der Richtlinie 93/68/EWG entsprechen.</w:t>
      </w:r>
    </w:p>
    <w:p w14:paraId="184C0C5D" w14:textId="77777777" w:rsidR="00EF7002" w:rsidRPr="00101B72" w:rsidRDefault="00026BBC" w:rsidP="00EF7002">
      <w:pPr>
        <w:pStyle w:val="51Abs"/>
      </w:pPr>
      <w:r w:rsidRPr="00101B72">
        <w:t>(3) Die elektromagnetische Verträglichkeit von zweirädrigen oder dreirädrigen Kraftfahrzeugen (Richtlinie 92/61/EWG) mu</w:t>
      </w:r>
      <w:r>
        <w:t>ß</w:t>
      </w:r>
      <w:r w:rsidRPr="00101B72">
        <w:t xml:space="preserve"> dem Kapitel 8 der Richtlinie 97/24/EG entsprechen.</w:t>
      </w:r>
    </w:p>
    <w:p w14:paraId="38830A5A" w14:textId="77777777" w:rsidR="003C1D24" w:rsidRPr="00101B72" w:rsidRDefault="00026BBC" w:rsidP="00EF7002">
      <w:pPr>
        <w:pStyle w:val="51Abs"/>
      </w:pPr>
      <w:r w:rsidRPr="00101B72">
        <w:t xml:space="preserve">(4) </w:t>
      </w:r>
      <w:r w:rsidRPr="00B6773D">
        <w:t>Elektrische/elektronische Unterbaugruppen, Teile und Ausrüstungsgegenstände, die an das elek</w:t>
      </w:r>
      <w:r w:rsidRPr="009D0426">
        <w:t>t</w:t>
      </w:r>
      <w:r w:rsidRPr="00B6773D">
        <w:t xml:space="preserve">rische Bordnetz des Fahrzeuges angeschlossen und üblicherweise während der Fahrt verwendet werden, die elektromagnetische Störungen im Sinne der Richtlinie 72/245/EWG in der Fassung der Richtlinie </w:t>
      </w:r>
      <w:r w:rsidRPr="00844378">
        <w:t>200</w:t>
      </w:r>
      <w:r>
        <w:t>9</w:t>
      </w:r>
      <w:r w:rsidRPr="00844378">
        <w:t>/</w:t>
      </w:r>
      <w:r>
        <w:t>19</w:t>
      </w:r>
      <w:r w:rsidRPr="00844378">
        <w:t xml:space="preserve">/EG, </w:t>
      </w:r>
      <w:r w:rsidRPr="00B6773D">
        <w:t>verursachen können</w:t>
      </w:r>
      <w:r>
        <w:t xml:space="preserve"> </w:t>
      </w:r>
      <w:r w:rsidRPr="002A56DE">
        <w:t>und im Zusammenhang mit Funktionen der Störfestigkeit stehen (Anhang</w:t>
      </w:r>
      <w:r>
        <w:t> </w:t>
      </w:r>
      <w:r w:rsidRPr="002A56DE">
        <w:t>I, 2.1.12 der Richtlinie</w:t>
      </w:r>
      <w:r>
        <w:t> </w:t>
      </w:r>
      <w:r w:rsidRPr="002A56DE">
        <w:t>72/245/EWG)</w:t>
      </w:r>
      <w:r w:rsidRPr="00B6773D">
        <w:t xml:space="preserve">, müssen den Anforderungen der Anhänge der Richtlinie 72/245/EWG in der Fassung </w:t>
      </w:r>
      <w:r>
        <w:t xml:space="preserve">der Richtlinie </w:t>
      </w:r>
      <w:r w:rsidRPr="00B6773D">
        <w:t>200</w:t>
      </w:r>
      <w:r>
        <w:t>9</w:t>
      </w:r>
      <w:r w:rsidRPr="00B6773D">
        <w:t>/</w:t>
      </w:r>
      <w:r>
        <w:t>19</w:t>
      </w:r>
      <w:r w:rsidRPr="00B6773D">
        <w:t>/EG</w:t>
      </w:r>
      <w:r>
        <w:t xml:space="preserve"> </w:t>
      </w:r>
      <w:r w:rsidRPr="00B6773D">
        <w:t>entsprechen. Elektr</w:t>
      </w:r>
      <w:r w:rsidRPr="009D0426">
        <w:t>i</w:t>
      </w:r>
      <w:r w:rsidRPr="00B6773D">
        <w:t>sche/elektronische Unterbaugruppen, Teile und Ausrüstungsgegenstände, die an das elektrische Bordnetz des Fahrzeuges angeschlossen und üblicherweise während der Fahrt verwendet werden, die elektroma</w:t>
      </w:r>
      <w:r w:rsidRPr="009D0426">
        <w:t>g</w:t>
      </w:r>
      <w:r w:rsidRPr="00B6773D">
        <w:t xml:space="preserve">netische Störungen im Sinne der </w:t>
      </w:r>
      <w:r>
        <w:t xml:space="preserve">genannten </w:t>
      </w:r>
      <w:r w:rsidRPr="00B6773D">
        <w:t>Richtlinie</w:t>
      </w:r>
      <w:r>
        <w:t>n</w:t>
      </w:r>
      <w:r w:rsidRPr="00B6773D">
        <w:t xml:space="preserve"> verursachen können</w:t>
      </w:r>
      <w:r>
        <w:t>,</w:t>
      </w:r>
      <w:r w:rsidRPr="002A56DE">
        <w:t xml:space="preserve"> im Zusammenhang mit Funktionen der Störfestigkeit stehen (Anhang</w:t>
      </w:r>
      <w:r>
        <w:t> </w:t>
      </w:r>
      <w:r w:rsidRPr="002A56DE">
        <w:t>I, 2.1.12 der Richtlinie</w:t>
      </w:r>
      <w:r>
        <w:t> </w:t>
      </w:r>
      <w:r w:rsidRPr="002A56DE">
        <w:t>72/245/EWG)</w:t>
      </w:r>
      <w:r w:rsidRPr="00B6773D">
        <w:t xml:space="preserve"> und nicht d</w:t>
      </w:r>
      <w:r>
        <w:t>iesen</w:t>
      </w:r>
      <w:r w:rsidRPr="00B6773D">
        <w:t xml:space="preserve"> Richtlinie</w:t>
      </w:r>
      <w:r>
        <w:t>n,</w:t>
      </w:r>
      <w:r w:rsidRPr="00B6773D">
        <w:t xml:space="preserve"> aber der Richtlinie 89/336/EWG oder der Richtlinie 2004/108/EG, entsprechen, dürfen nicht mehr feilg</w:t>
      </w:r>
      <w:r w:rsidRPr="009D0426">
        <w:t>e</w:t>
      </w:r>
      <w:r w:rsidRPr="00B6773D">
        <w:t>boten werden. Funksendeanlagen, die der Richtlinie 89/336/EWG oder der Richtlinie 2004/108/EG en</w:t>
      </w:r>
      <w:r w:rsidRPr="009D0426">
        <w:t>t</w:t>
      </w:r>
      <w:r w:rsidRPr="00B6773D">
        <w:t>sprechen und die im Fahrzeug eingebaut werden, dürfen nur verwendet werden, wenn eine Unbeden</w:t>
      </w:r>
      <w:r w:rsidRPr="009D0426">
        <w:t>k</w:t>
      </w:r>
      <w:r w:rsidRPr="00B6773D">
        <w:t>lichkeitsbescheinigung des Fahrzeugherstellers vorliegt und mitgeführt wird.</w:t>
      </w:r>
    </w:p>
    <w:p w14:paraId="1630EBE0" w14:textId="77777777" w:rsidR="005D6E88" w:rsidRPr="00FD5640" w:rsidRDefault="000472C1" w:rsidP="00FD5640">
      <w:pPr>
        <w:pStyle w:val="45UeberschrPara"/>
      </w:pPr>
      <w:r w:rsidRPr="00FD5640">
        <w:t>Sicherungseinrichtung gegen unbefugte Inbetriebnahme</w:t>
      </w:r>
    </w:p>
    <w:p w14:paraId="6DD5A74C" w14:textId="77777777" w:rsidR="005D6E88" w:rsidRPr="00FD5640" w:rsidRDefault="000472C1" w:rsidP="005D6E88">
      <w:pPr>
        <w:pStyle w:val="51Abs"/>
      </w:pPr>
      <w:r w:rsidRPr="00FD5640">
        <w:rPr>
          <w:rStyle w:val="991GldSymbol"/>
        </w:rPr>
        <w:t>§ 17c.</w:t>
      </w:r>
      <w:r w:rsidRPr="00FD5640">
        <w:t xml:space="preserve"> (1) Sicherungseinrichtungen gegen unbefugte Inbetriebnahme von Kraftfahrzeugen der Klassen M1 und N1 müssen den Anforderungen der Anhänge der Richtlinie 74/61/EWG, ABl. Nr. L 038 </w:t>
      </w:r>
      <w:r w:rsidRPr="00FD5640">
        <w:lastRenderedPageBreak/>
        <w:t>vom 11. Februar 1974 i</w:t>
      </w:r>
      <w:r>
        <w:t xml:space="preserve">n </w:t>
      </w:r>
      <w:r w:rsidRPr="00FD5640">
        <w:t>d</w:t>
      </w:r>
      <w:r>
        <w:t xml:space="preserve">er </w:t>
      </w:r>
      <w:r w:rsidRPr="00FD5640">
        <w:t>F</w:t>
      </w:r>
      <w:r>
        <w:t>assung</w:t>
      </w:r>
      <w:r w:rsidRPr="00FD5640">
        <w:t xml:space="preserve"> der Richtlinie 95/56/EG, ABl. Nr. L 286 vom 29. November 1995, entsprechen.</w:t>
      </w:r>
    </w:p>
    <w:p w14:paraId="387FEDEB" w14:textId="77777777" w:rsidR="00B21FE8" w:rsidRPr="00FD5640" w:rsidRDefault="000472C1" w:rsidP="003D1DF5">
      <w:pPr>
        <w:pStyle w:val="51Abs"/>
      </w:pPr>
      <w:r w:rsidRPr="00FD5640">
        <w:t>(2) Sicherungseinrichtungen gegen unbefugte Benutzung von zweirädrigen oder dreirädrigen Kraftfahrzeugen</w:t>
      </w:r>
      <w:r>
        <w:t xml:space="preserve"> </w:t>
      </w:r>
      <w:r w:rsidRPr="00FD5640">
        <w:t>(Richtlinie 92/61/EWG) müssen den Anforderungen der Anhänge der Richtlinie 93/33/EWG idF 1999/23/EG entsprechen.</w:t>
      </w:r>
    </w:p>
    <w:p w14:paraId="1ED72C03" w14:textId="77777777" w:rsidR="002910EA" w:rsidRPr="003B1C69" w:rsidRDefault="00157E68" w:rsidP="003B1C69">
      <w:pPr>
        <w:pStyle w:val="45UeberschrPara"/>
      </w:pPr>
      <w:r w:rsidRPr="003B1C69">
        <w:t>Anhängevorrichtung</w:t>
      </w:r>
    </w:p>
    <w:p w14:paraId="3FC0282F" w14:textId="77777777" w:rsidR="002910EA" w:rsidRPr="003B1C69" w:rsidRDefault="00157E68" w:rsidP="002910EA">
      <w:pPr>
        <w:pStyle w:val="51Abs"/>
      </w:pPr>
      <w:r w:rsidRPr="003B1C69">
        <w:rPr>
          <w:rStyle w:val="991GldSymbol"/>
        </w:rPr>
        <w:t>§ 17d.</w:t>
      </w:r>
      <w:r w:rsidRPr="003B1C69">
        <w:t xml:space="preserve"> (1) Die Anhängevorrichtung (Verbindungseinrichtung) von Fahrzeugen der Klassen M, N und O muß den Anhängen zur Richtlinie 94/20/EG über mechanische Verbindungseinrichtungen von Kraftfahrzeugen und Kraftfahrzeuganhängern sowie ihre Anbringung an diesen Fahrzeugen entsprechen.</w:t>
      </w:r>
    </w:p>
    <w:p w14:paraId="49D27CA6" w14:textId="77777777" w:rsidR="00A52266" w:rsidRPr="003B1C69" w:rsidRDefault="00157E68" w:rsidP="002910EA">
      <w:pPr>
        <w:pStyle w:val="51Abs"/>
      </w:pPr>
      <w:r w:rsidRPr="003B1C69">
        <w:t>(2) Die Anhängevorrichtung von zweirädrigen oder dreirädrigen Kraftfahrzeugen (Richtlinie 92/61/EWG) muß dem Kapitel 10 der Richtlinie 97/24/EG, AB</w:t>
      </w:r>
      <w:r>
        <w:t>l</w:t>
      </w:r>
      <w:r w:rsidRPr="003B1C69">
        <w:t>. Nr. L 226 vom 18. August 1997</w:t>
      </w:r>
      <w:r>
        <w:t>,</w:t>
      </w:r>
      <w:r w:rsidRPr="003B1C69">
        <w:t xml:space="preserve"> entsprechen.</w:t>
      </w:r>
    </w:p>
    <w:p w14:paraId="2B04C386" w14:textId="77777777" w:rsidR="00827974" w:rsidRPr="00EE103A" w:rsidRDefault="00841392" w:rsidP="00EE103A">
      <w:pPr>
        <w:pStyle w:val="45UeberschrPara"/>
      </w:pPr>
      <w:r w:rsidRPr="00EE103A">
        <w:t>Sichtfeld</w:t>
      </w:r>
    </w:p>
    <w:p w14:paraId="70CDAFA3" w14:textId="77777777" w:rsidR="00827974" w:rsidRPr="00EE103A" w:rsidRDefault="00841392" w:rsidP="00827974">
      <w:pPr>
        <w:pStyle w:val="51Abs"/>
      </w:pPr>
      <w:r w:rsidRPr="00EE103A">
        <w:rPr>
          <w:rStyle w:val="991GldSymbol"/>
        </w:rPr>
        <w:t>§ 17e.</w:t>
      </w:r>
      <w:r w:rsidRPr="00EE103A">
        <w:t xml:space="preserve"> (1) Fahrzeuge der Klasse M1 müssen so konstruiert sein, daß das Sichtfeld für den Lenker den Anforderungen der Anhänge der Richtlinie 77/649/EWG i</w:t>
      </w:r>
      <w:r>
        <w:t xml:space="preserve">n </w:t>
      </w:r>
      <w:r w:rsidRPr="00EE103A">
        <w:t>d</w:t>
      </w:r>
      <w:r>
        <w:t xml:space="preserve">er </w:t>
      </w:r>
      <w:r w:rsidRPr="00EE103A">
        <w:t>F</w:t>
      </w:r>
      <w:r>
        <w:t>assung</w:t>
      </w:r>
      <w:r w:rsidRPr="00EE103A">
        <w:t xml:space="preserve"> 90/630/EWG entspricht.</w:t>
      </w:r>
    </w:p>
    <w:p w14:paraId="1DD7F6C1" w14:textId="77777777" w:rsidR="008158F6" w:rsidRPr="00EE103A" w:rsidRDefault="00841392" w:rsidP="00827974">
      <w:pPr>
        <w:pStyle w:val="51Abs"/>
      </w:pPr>
      <w:r w:rsidRPr="00EE103A">
        <w:t>(2) Zweirädrige oder dreirädrige Fahrzeuge mit Aufbau (Richtlinie 92/61/EWG) müssen so konstruiert sein, daß das Sichtfeld auf der Windschutzscheibe für den Lenker dem Kapitel 12, Anhang II, Anlage 1 der Richtlinie 97/24/EG entspricht.</w:t>
      </w:r>
    </w:p>
    <w:p w14:paraId="01220B61" w14:textId="77777777" w:rsidR="00B67F8C" w:rsidRPr="003D1DF5" w:rsidRDefault="00E9287D" w:rsidP="003D1DF5">
      <w:pPr>
        <w:pStyle w:val="45UeberschrPara"/>
      </w:pPr>
      <w:r w:rsidRPr="003D1DF5">
        <w:t>Entfrostungs- und Trocknungsanlagen für die verglasten Flächen von Kraftfahrzeugen</w:t>
      </w:r>
    </w:p>
    <w:p w14:paraId="121B43BC" w14:textId="77777777" w:rsidR="00B67F8C" w:rsidRPr="00412EEC" w:rsidRDefault="00E9287D" w:rsidP="00B67F8C">
      <w:pPr>
        <w:pStyle w:val="51Abs"/>
      </w:pPr>
      <w:r w:rsidRPr="00412EEC">
        <w:rPr>
          <w:rStyle w:val="991GldSymbol"/>
        </w:rPr>
        <w:t>§ 17f.</w:t>
      </w:r>
      <w:r w:rsidRPr="00412EEC">
        <w:t xml:space="preserve"> (1) Jedes Kraftfahrzeug mit einer Bauartgeschwindigkeit von mehr als 25 km/h muß mit einer Anlage zur Entfernung von Reif und Eis von der verglasten Fläche der Windschutzscheibe ausgestattet sein. Die Entfrostungsanlage muß genügend wirksam sein, um bei kaltem Wetter eine ausreichende Sicht durch die Windschutzscheibe sicherzustellen. Bei Fahrzeugen der Klasse M1 muß die Entfrostungsanlage den Anhängen der Richtlinie 78/317/EWG entsprechen.</w:t>
      </w:r>
    </w:p>
    <w:p w14:paraId="3B023F51" w14:textId="77777777" w:rsidR="00B67F8C" w:rsidRPr="00412EEC" w:rsidRDefault="00E9287D" w:rsidP="00B67F8C">
      <w:pPr>
        <w:pStyle w:val="51Abs"/>
      </w:pPr>
      <w:r w:rsidRPr="00412EEC">
        <w:t>(2) Jedes Kraftfahrzeug mit einer Bauartgeschwindigkeit von mehr als 25 km/h muß mit einer Anlage zur Entfernung des Feuchtigkeitsbeschlag</w:t>
      </w:r>
      <w:r>
        <w:t>e</w:t>
      </w:r>
      <w:r w:rsidRPr="00412EEC">
        <w:t>s auf der Innenseite der Windschutzscheibe ausgestattet sein. Die Windschutzscheibentrocknungsanlage muß genügend wirksam sein, um bei feuchtem Wetter die Sicht durch die Windschutzscheibe wiederherzustellen. Bei Fahrzeugen der Klasse M1 muß die Windschutzscheibentrocknungsanlage den Anhängen der Richtlinie 78/317/EWG entsprechen.</w:t>
      </w:r>
    </w:p>
    <w:p w14:paraId="6043D85C" w14:textId="77777777" w:rsidR="0069130C" w:rsidRPr="00412EEC" w:rsidRDefault="00E9287D" w:rsidP="00B67F8C">
      <w:pPr>
        <w:pStyle w:val="51Abs"/>
      </w:pPr>
      <w:r w:rsidRPr="00412EEC">
        <w:t>(3) Bei zweirädrigen oder dreirädrigen Kraftfahrzeugen mit Aufbau (Klasse L) müssen die Entfrostungsanlage und die Windschutzscheibentrocknungsanlage dem Kapitel 12, Anhang II der Richtlinie 97/24/EG in der Fassung der Richtlinie 2006/27/EG, ABl. Nr. L 66 vom 8. März 2006, S 7 entsprechen.</w:t>
      </w:r>
    </w:p>
    <w:p w14:paraId="25D01FFC" w14:textId="77777777" w:rsidR="008B3BD6" w:rsidRPr="00974CD2" w:rsidRDefault="00DF617E" w:rsidP="00974CD2">
      <w:pPr>
        <w:pStyle w:val="45UeberschrPara"/>
      </w:pPr>
      <w:r w:rsidRPr="00974CD2">
        <w:t>Innenausstattung bestimmter Kraftfahrzeuge</w:t>
      </w:r>
    </w:p>
    <w:p w14:paraId="3C67C2DD" w14:textId="77777777" w:rsidR="00E511FF" w:rsidRPr="00974CD2" w:rsidRDefault="00DF617E" w:rsidP="008312CD">
      <w:pPr>
        <w:pStyle w:val="51Abs"/>
      </w:pPr>
      <w:r w:rsidRPr="00974CD2">
        <w:rPr>
          <w:rStyle w:val="991GldSymbol"/>
        </w:rPr>
        <w:t>§ 17g.</w:t>
      </w:r>
      <w:r w:rsidRPr="00974CD2">
        <w:t xml:space="preserve"> Die Innenausstattung (Teile im Insassenraum </w:t>
      </w:r>
      <w:r w:rsidRPr="006C66EE">
        <w:rPr>
          <w:color w:val="auto"/>
        </w:rPr>
        <w:t>–</w:t>
      </w:r>
      <w:r w:rsidRPr="00974CD2">
        <w:t xml:space="preserve"> ausgenommen Innenrückblickspiegel </w:t>
      </w:r>
      <w:r w:rsidRPr="006C66EE">
        <w:rPr>
          <w:color w:val="auto"/>
        </w:rPr>
        <w:t>–</w:t>
      </w:r>
      <w:r w:rsidRPr="00974CD2">
        <w:t>, Anordnung von Betätigungseinrichtungen, Dach und Schiebedach, Rücklehne und hinterer Teil der Sitze) von Fahrzeugen der Klasse M1 muss den Anhängen der Richtlinie 74/60/EWG in der Fassung 2000/4/EG, ABl. Nr. L 87 vom 8. April 2000, S 22, entsprechen.</w:t>
      </w:r>
    </w:p>
    <w:p w14:paraId="73AB7A97" w14:textId="77777777" w:rsidR="00B62A2D" w:rsidRPr="00615637" w:rsidRDefault="00221ADB" w:rsidP="00615637">
      <w:pPr>
        <w:pStyle w:val="45UeberschrPara"/>
      </w:pPr>
      <w:r w:rsidRPr="00615637">
        <w:t>Türen von Kraftfahrzeugen</w:t>
      </w:r>
    </w:p>
    <w:p w14:paraId="148AD8B0" w14:textId="77777777" w:rsidR="005049F2" w:rsidRPr="00615637" w:rsidRDefault="00221ADB" w:rsidP="005A470E">
      <w:pPr>
        <w:pStyle w:val="51Abs"/>
      </w:pPr>
      <w:r w:rsidRPr="00615637">
        <w:rPr>
          <w:rStyle w:val="991GldSymbol"/>
        </w:rPr>
        <w:t>§ 17h.</w:t>
      </w:r>
      <w:r w:rsidRPr="00615637">
        <w:t xml:space="preserve"> Türen von Kraftfahrzeugen der Klassen M1 und N müssen den Anhängen der Richtlinie 70/387/EWG in der Fassung 2001/31/EG, ABl. Nr. L 130 vom 8. Mai 2001, S 33, entsprechen.</w:t>
      </w:r>
    </w:p>
    <w:p w14:paraId="2DA785B8" w14:textId="77777777" w:rsidR="009E6EAA" w:rsidRPr="0022072F" w:rsidRDefault="00D3017D" w:rsidP="0022072F">
      <w:pPr>
        <w:pStyle w:val="45UeberschrPara"/>
      </w:pPr>
      <w:r w:rsidRPr="0022072F">
        <w:t>Heizanlagen</w:t>
      </w:r>
    </w:p>
    <w:p w14:paraId="0EC1BD03" w14:textId="77777777" w:rsidR="00934526" w:rsidRPr="0022072F" w:rsidRDefault="00D3017D" w:rsidP="005A486A">
      <w:pPr>
        <w:pStyle w:val="51Abs"/>
      </w:pPr>
      <w:r w:rsidRPr="0022072F">
        <w:rPr>
          <w:rStyle w:val="991GldSymbol"/>
        </w:rPr>
        <w:t>§ 17i.</w:t>
      </w:r>
      <w:r w:rsidRPr="0022072F">
        <w:t xml:space="preserve"> Die Heizanlagen von Fahrzeugen der Klassen M, N und O müssen den Anhängen der Richtlinie 2001/56/EG, ABl. Nr. L 292 vom 9. November 2001, S 21 in der Fassung der Richtlinie 2006/119/EG, ABl. Nr. L 330 vom 28. November 2006, S 12, entsprechen.</w:t>
      </w:r>
    </w:p>
    <w:p w14:paraId="397CD569" w14:textId="77777777" w:rsidR="007311AA" w:rsidRPr="00A43748" w:rsidRDefault="00B250B8" w:rsidP="00A43748">
      <w:pPr>
        <w:pStyle w:val="45UeberschrPara"/>
      </w:pPr>
      <w:r w:rsidRPr="00A43748">
        <w:t>Klimaanlagen</w:t>
      </w:r>
    </w:p>
    <w:p w14:paraId="0513F544" w14:textId="77777777" w:rsidR="007311AA" w:rsidRPr="00A43748" w:rsidRDefault="00B250B8" w:rsidP="007311AA">
      <w:pPr>
        <w:pStyle w:val="51Abs"/>
      </w:pPr>
      <w:r w:rsidRPr="00A43748">
        <w:rPr>
          <w:rStyle w:val="991GldSymbol"/>
        </w:rPr>
        <w:t>§ 17j.</w:t>
      </w:r>
      <w:r w:rsidRPr="00A43748">
        <w:t xml:space="preserve"> (1) In Fahrzeuge der Klasse M1 und N1, Gruppe I (Bezugsmasse bis zu 1</w:t>
      </w:r>
      <w:r w:rsidRPr="00B81AF5">
        <w:rPr>
          <w:color w:val="auto"/>
        </w:rPr>
        <w:t> </w:t>
      </w:r>
      <w:r w:rsidRPr="00A43748">
        <w:t>305 kg), eingebaute Klimaanlagen müssen im Hinblick auf ihre Emissionen und ihr sicheres Funktionieren den Vorgaben der Richtlinie 2006/40/EG, ABl. Nr. L 161, vom 14. Juni 2006, S 12, entsprechen. Bei Klimaanlagen, die darauf ausgelegt sind, ein fluoriertes Treibhausgas mit einem GWP-Wert über 150 zu enthalten, darf die Leckage-Rate dieses Gases die zulässigen Höchstgrenzen gemäß Artikel 5 der Richtlinie nicht überschreiten. Vor Erteilung einer EG-Betriebserlaubnis haben die Fahrzeughersteller Informationen über den Kältemitteltyp der in den Klimaanlagen verwendet wird, bereitzustellen.</w:t>
      </w:r>
    </w:p>
    <w:p w14:paraId="69B4D631" w14:textId="77777777" w:rsidR="007311AA" w:rsidRPr="00A43748" w:rsidRDefault="00B250B8" w:rsidP="007311AA">
      <w:pPr>
        <w:pStyle w:val="51Abs"/>
      </w:pPr>
      <w:r w:rsidRPr="00A43748">
        <w:lastRenderedPageBreak/>
        <w:t>(2) Klimaanlagen, die darauf ausgelegt sind, fluorierte Treibhausgase mit einem GWP-Wert über 150 zu enthalten, dürfen ab dem 1. Jänner 2011 nicht mehr nachträglich in Fahrzeuge eingebaut werden, die nach diesem Termin genehmigt worden sind. Ab dem 1. Jänner 2017 dürfen solche Klimaanlagen generell nicht mehr nachträglich in Fahrzeuge eingebaut werden.</w:t>
      </w:r>
    </w:p>
    <w:p w14:paraId="598A013F" w14:textId="77777777" w:rsidR="003D1842" w:rsidRPr="00A43748" w:rsidRDefault="00B250B8" w:rsidP="007311AA">
      <w:pPr>
        <w:pStyle w:val="51Abs"/>
      </w:pPr>
      <w:r w:rsidRPr="00A43748">
        <w:t>(3) Klimaanlagen, die in Fahrzeuge eingebaut werden, für die nach dem 31. Dezember 2010 eine Typengenehmigung erteilt worden ist, dürfen nicht mit fluorierten Treibhausgasen mit einem GWP-Wert von über 150 befüllt werden. Ab dem 1. Jänner 2017 dürfen Klimaanlagen in sämtlichen Fahrzeugen nicht mehr mit fluorierten Treibhausgasen mit einem GWP-Wert von über 150 befüllt werden; das gilt aber nicht für das Nachfüllen von diese Gase enthaltenden Klimaanlagen, die vor diesem Zeitpunkt in Fahrzeuge eingebaut worden sind.</w:t>
      </w:r>
    </w:p>
    <w:p w14:paraId="1E5EB9DC" w14:textId="77777777" w:rsidR="00DA2DB5" w:rsidRPr="00F35442" w:rsidRDefault="00F22200" w:rsidP="00F35442">
      <w:pPr>
        <w:pStyle w:val="45UeberschrPara"/>
      </w:pPr>
      <w:r w:rsidRPr="00F35442">
        <w:t>Warnvorrichtungen</w:t>
      </w:r>
    </w:p>
    <w:p w14:paraId="330CFCF2" w14:textId="77777777" w:rsidR="00DA2DB5" w:rsidRPr="003D1DF5" w:rsidRDefault="00F22200" w:rsidP="00DA2DB5">
      <w:pPr>
        <w:pStyle w:val="51Abs"/>
        <w:rPr>
          <w:i/>
        </w:rPr>
      </w:pPr>
      <w:r w:rsidRPr="00F35442">
        <w:rPr>
          <w:rStyle w:val="991GldSymbol"/>
        </w:rPr>
        <w:t>§ 18.</w:t>
      </w:r>
      <w:r w:rsidRPr="00F35442">
        <w:t xml:space="preserve"> </w:t>
      </w:r>
      <w:r w:rsidRPr="003D1DF5">
        <w:rPr>
          <w:i/>
        </w:rPr>
        <w:t>(Anm.: Abs. 1</w:t>
      </w:r>
      <w:r>
        <w:rPr>
          <w:i/>
        </w:rPr>
        <w:t xml:space="preserve"> und 2</w:t>
      </w:r>
      <w:r w:rsidRPr="003D1DF5">
        <w:rPr>
          <w:i/>
        </w:rPr>
        <w:t xml:space="preserve"> aufgehoben durch BGBl. Nr. 101/1985)</w:t>
      </w:r>
    </w:p>
    <w:p w14:paraId="1450A975" w14:textId="77777777" w:rsidR="00DA2DB5" w:rsidRPr="00F35442" w:rsidRDefault="00F22200" w:rsidP="00DA2DB5">
      <w:pPr>
        <w:pStyle w:val="51Abs"/>
      </w:pPr>
      <w:r w:rsidRPr="00F35442">
        <w:t>(3) Die Vorrichtung zum Abgeben von akustischen Warnzeichen und die Vorrichtung zum Abgeben von optischen Warnzeichen müssen unabhängig voneinander betätigt werden können.</w:t>
      </w:r>
    </w:p>
    <w:p w14:paraId="7581A34D" w14:textId="77777777" w:rsidR="00DA2DB5" w:rsidRPr="00F35442" w:rsidRDefault="00F22200" w:rsidP="00DA2DB5">
      <w:pPr>
        <w:pStyle w:val="51Abs"/>
      </w:pPr>
      <w:r w:rsidRPr="00F35442">
        <w:t>(4) Bei Zugmaschinen mit einer Bauartgeschwindigkeit von nicht mehr als 25 km/h, bei Motorkarren sowie bei selbstfahrenden Arbeitsmaschinen dürfen die Vorrichtungen zum Abgeben von akustischen und von optischen Warnzeichen auch nur so betätigt werden können, daß der Lenker hiebei die Lenkvorrichtung mit nur einer Hand festhält; dies gilt jedoch nicht für Fahrzeuge, bei denen die Betriebsbremsanlage für eine Betätigung nur mit der Hand eingerichtet ist.</w:t>
      </w:r>
    </w:p>
    <w:p w14:paraId="0962AADA" w14:textId="77777777" w:rsidR="00DA2DB5" w:rsidRPr="00F35442" w:rsidRDefault="00F22200" w:rsidP="00DA2DB5">
      <w:pPr>
        <w:pStyle w:val="51Abs"/>
      </w:pPr>
      <w:r w:rsidRPr="00F35442">
        <w:t>(5) Vorrichtungen zum Abgeben akustischer Warnzeichen, außer Glocken für Motorfahrräder und mit Wechselstrom betriebene Vorrichtungen, müssen der Regelung Nr. 28, BGBl. Nr. 617/1981, entsprechen.</w:t>
      </w:r>
    </w:p>
    <w:p w14:paraId="294113A3" w14:textId="77777777" w:rsidR="00DA2DB5" w:rsidRPr="00F35442" w:rsidRDefault="00F22200" w:rsidP="00DA2DB5">
      <w:pPr>
        <w:pStyle w:val="51Abs"/>
      </w:pPr>
      <w:r w:rsidRPr="00F35442">
        <w:t>(6) Die Anbringung von Vorrichtungen zum Abgeben akustischer Warnzeichen, außer Glocken für Motorfahrräder und mit Wechselstrom betriebene Vorrichtungen, muß der Regelung Nr. 28 entsprechen.</w:t>
      </w:r>
    </w:p>
    <w:p w14:paraId="409B0EA9" w14:textId="77777777" w:rsidR="00DA2DB5" w:rsidRPr="00F35442" w:rsidRDefault="00F22200" w:rsidP="00DA2DB5">
      <w:pPr>
        <w:pStyle w:val="51Abs"/>
      </w:pPr>
      <w:r w:rsidRPr="00F35442">
        <w:t>(7) Der A-bewertete Schallpegel der im § 22 Abs. 1 KFG 1967 angeführten akustischen Warnzeichen, die mit durch Wechselstrom betriebene Vorrichtungen erzeugt werden, muß mindestens betragen:</w:t>
      </w:r>
    </w:p>
    <w:p w14:paraId="178E36F3" w14:textId="77777777" w:rsidR="00DA2DB5" w:rsidRPr="00F35442" w:rsidRDefault="00F22200" w:rsidP="008B61F6">
      <w:pPr>
        <w:pStyle w:val="52Aufzaehle1Ziffer"/>
      </w:pPr>
      <w:r w:rsidRPr="00F35442">
        <w:tab/>
        <w:t>a)</w:t>
      </w:r>
      <w:r w:rsidRPr="00F35442">
        <w:tab/>
        <w:t>nach der Anlage 3a Abs. 1 bei Nennspannung gemessen; 82 dB(A),</w:t>
      </w:r>
    </w:p>
    <w:p w14:paraId="45DEBBAE" w14:textId="77777777" w:rsidR="00DA2DB5" w:rsidRPr="00F35442" w:rsidRDefault="00F22200" w:rsidP="008B61F6">
      <w:pPr>
        <w:pStyle w:val="52Aufzaehle1Ziffer"/>
      </w:pPr>
      <w:r w:rsidRPr="00F35442">
        <w:tab/>
        <w:t>b)</w:t>
      </w:r>
      <w:r w:rsidRPr="00F35442">
        <w:tab/>
        <w:t>bei einer in einem Kraftrad eingebauten Vorrichtung nach der Anlage 3a Abs. 3 als Höchstwert, bei der Hälfte der</w:t>
      </w:r>
      <w:r>
        <w:t xml:space="preserve"> der</w:t>
      </w:r>
      <w:r w:rsidRPr="00F35442">
        <w:t xml:space="preserve"> Motorhöchstleistung zugehörigen Drehzahl gemessen; 76 dB(A).</w:t>
      </w:r>
    </w:p>
    <w:p w14:paraId="0CD2CCEB" w14:textId="77777777" w:rsidR="005C010C" w:rsidRDefault="00F22200" w:rsidP="005C010C">
      <w:pPr>
        <w:pStyle w:val="51Abs"/>
      </w:pPr>
      <w:r w:rsidRPr="00F35442">
        <w:t xml:space="preserve">(8) </w:t>
      </w:r>
      <w:r w:rsidRPr="00E67401">
        <w:t>Fahrzeuge der Klassen N2, N3 und M3, die im gewerblichen Verkehr oder im Werkverkehr eingesetzt werden und an denen gemäß § 14 Abs. 2 und § 20 Abs. 1 KFG 1967 Rückfahrscheinwerfer angebracht sind, müssen mit einer Vorrichtung (Rückfahrwarner) ausgerüstet sein, die nach hinten einen deutlich wahrnehmbaren intermittierenden Ton ausstößt, wenn die Rückfahrvorrichtung eingeschaltet ist. Die Zahl der Zyklen pro Minute muss zwischen 60 und 100 betragen, bei annähernd gleichem Anteil von Signal- und Ruhezeit. Der A-bewertete Schalldruckpegel dieser Warnvorrichtung muss mindestens 68 dB(A) und darf maximal 78 dB(A), bei Rückfahrwarnern mit Breitbandton im Frequenzbereich 400 Hz – 10 kHz mindestens 64 dB(A) und maximal 78 dB(A), gemessen bei Nennspannung, betragen. Dies bei einer Entfernung von 7,5 m zwischen Mikrophon des Messgerätes und Rückfahrwarner und bei jeweils gleichem Abstand von der Fahrbahnoberfläche zwischen 0,5 und 1,5</w:t>
      </w:r>
      <w:r w:rsidRPr="00B81AF5">
        <w:rPr>
          <w:color w:val="auto"/>
        </w:rPr>
        <w:t> </w:t>
      </w:r>
      <w:r w:rsidRPr="00E67401">
        <w:t xml:space="preserve">m. Ein Leiserschalten des Rückfahrwarners, ausgenommen solche mit Breitbandton, auf nicht weniger als 55 dB(A) </w:t>
      </w:r>
      <w:r w:rsidRPr="00683F81">
        <w:rPr>
          <w:rStyle w:val="995Unterstrichen"/>
        </w:rPr>
        <w:t>+</w:t>
      </w:r>
      <w:r w:rsidRPr="00E67401">
        <w:t xml:space="preserve"> 3 dB(A) muss möglich sein. Es muss jedoch sichergestellt sein, dass bei neuerlicher Inbetriebnahme des Fahrzeuges der Normalzustand wiederhergestellt ist. Eine Abschaltung des Rückfahrwarners im Zeitraum von 22.00 Uhr bis 5.00 Uhr kann vorgesehen werden, sofern sichergestellt ist, dass in diesem Fall bei Einschaltung der Rückfahrvorrichtung automatisch die Alarmblinkanlage eingeschaltet wird. Ein Rückfahrwarner ist jedoch nicht erforderlich, wenn das Fahrzeug über ein Videosystem verfügt, durch welches der Lenker den Raum unmittelbar hinter dem Fahrzeug einsehen kann. Das Videosystem muss durch Einlegen des Rückwärtsganges automatisch aktiviert werden.</w:t>
      </w:r>
      <w:r>
        <w:t xml:space="preserve"> </w:t>
      </w:r>
      <w:r w:rsidRPr="009C06A1">
        <w:t>Weist dieses Videosystem keine Genehmigung nach der UN-Regelung Nr. 46.04 auf, muss das Videosystem folgenden Bestimmungen genügen:</w:t>
      </w:r>
    </w:p>
    <w:p w14:paraId="0E0C0A86" w14:textId="77777777" w:rsidR="005C010C" w:rsidRPr="00EB47C9" w:rsidRDefault="00F22200" w:rsidP="008B61F6">
      <w:pPr>
        <w:pStyle w:val="52Aufzaehle1Ziffer"/>
      </w:pPr>
      <w:r w:rsidRPr="00EB47C9">
        <w:tab/>
        <w:t>1.</w:t>
      </w:r>
      <w:r w:rsidRPr="00EB47C9">
        <w:tab/>
        <w:t>der für das Videosystem erforderliche Monitor muss über ein Ausmaß von mindestens 6´´ in der sichtbaren Diagonale verfügen, ein Kontrastverhältnis von mindestens 600:1 und eine aktive Helligkeitsregelung aufweisen</w:t>
      </w:r>
      <w:r>
        <w:t>,</w:t>
      </w:r>
    </w:p>
    <w:p w14:paraId="7EFC5E2A" w14:textId="77777777" w:rsidR="00337973" w:rsidRPr="005C010C" w:rsidRDefault="00F22200" w:rsidP="008B61F6">
      <w:pPr>
        <w:pStyle w:val="52Aufzaehle1Ziffer"/>
      </w:pPr>
      <w:r w:rsidRPr="005C010C">
        <w:tab/>
        <w:t>2.</w:t>
      </w:r>
      <w:r w:rsidRPr="005C010C">
        <w:tab/>
        <w:t>die Rückfahrkamera bedarf einer Auflösung von mindestens 330 (H) x 350 (V) TV-Linien und einer Lichtempfindlichkeit, die für den Betrieb mit dem eingesetzten Rückfahrscheinwerfer ausreicht.</w:t>
      </w:r>
    </w:p>
    <w:p w14:paraId="32B566E5" w14:textId="77777777" w:rsidR="00D61E3E" w:rsidRPr="00E24455" w:rsidRDefault="005870D6" w:rsidP="00E24455">
      <w:pPr>
        <w:pStyle w:val="45UeberschrPara"/>
      </w:pPr>
      <w:r w:rsidRPr="00E24455">
        <w:lastRenderedPageBreak/>
        <w:t>Rückblickspiegel und Einrichtungen für die indirekte Sicht</w:t>
      </w:r>
    </w:p>
    <w:p w14:paraId="74393FEC" w14:textId="77777777" w:rsidR="00D61E3E" w:rsidRPr="00E24455" w:rsidRDefault="005870D6" w:rsidP="00D61E3E">
      <w:pPr>
        <w:pStyle w:val="51Abs"/>
      </w:pPr>
      <w:r w:rsidRPr="00E24455">
        <w:rPr>
          <w:rStyle w:val="991GldSymbol"/>
        </w:rPr>
        <w:t>§ 18a.</w:t>
      </w:r>
      <w:r w:rsidRPr="00E24455">
        <w:t xml:space="preserve"> (1) Einspurige Kraftfahrzeuge mit einer Bauartgeschwindigkeit von</w:t>
      </w:r>
    </w:p>
    <w:p w14:paraId="53562DAE" w14:textId="77777777" w:rsidR="00D61E3E" w:rsidRPr="00E24455" w:rsidRDefault="005870D6" w:rsidP="00D61E3E">
      <w:pPr>
        <w:pStyle w:val="52Ziffere1"/>
      </w:pPr>
      <w:r w:rsidRPr="00E24455">
        <w:tab/>
        <w:t>1.</w:t>
      </w:r>
      <w:r w:rsidRPr="00E24455">
        <w:tab/>
        <w:t>nicht mehr als 45 km/h müssen mit mindestens einem geeigneten, entsprechend großen Rückblickspiegel</w:t>
      </w:r>
    </w:p>
    <w:p w14:paraId="2C234A3F" w14:textId="77777777" w:rsidR="00D61E3E" w:rsidRPr="00E24455" w:rsidRDefault="005870D6" w:rsidP="00D61E3E">
      <w:pPr>
        <w:pStyle w:val="52Ziffere1"/>
      </w:pPr>
      <w:r w:rsidRPr="00E24455">
        <w:tab/>
        <w:t>2.</w:t>
      </w:r>
      <w:r w:rsidRPr="00E24455">
        <w:tab/>
        <w:t>mehr als 45 km/h müssen mit je einem Rückblickspiegel auf der rechten und linken Fahrzeugseite</w:t>
      </w:r>
    </w:p>
    <w:p w14:paraId="60E42B27" w14:textId="77777777" w:rsidR="00D61E3E" w:rsidRPr="00E24455" w:rsidRDefault="005870D6" w:rsidP="00D61E3E">
      <w:pPr>
        <w:pStyle w:val="55SchlussteilAbs"/>
      </w:pPr>
      <w:r w:rsidRPr="00E24455">
        <w:t>ausgerüstet sein. Diese müssen dem Kapitel 4 der Richtlinie 97/24/EG in der Fassung der Richtlinie 2006/27/EG, ABl. Nr. L 66 vom 8. März 2006, S 7, entsprechen.</w:t>
      </w:r>
    </w:p>
    <w:p w14:paraId="2C584FF6" w14:textId="77777777" w:rsidR="004600A0" w:rsidRDefault="005870D6" w:rsidP="004600A0">
      <w:pPr>
        <w:pStyle w:val="51Abs"/>
      </w:pPr>
      <w:r w:rsidRPr="00A97D0E">
        <w:t>(2) Mehrspurige Kraftfahrzeuge müssen mit mindestens zwei geeigneten, entsprechend großen Rückblickspiegeln ausgerüstet sein. Diese müssen bei</w:t>
      </w:r>
    </w:p>
    <w:p w14:paraId="53004D35" w14:textId="77777777" w:rsidR="004600A0" w:rsidRDefault="005870D6" w:rsidP="004600A0">
      <w:pPr>
        <w:pStyle w:val="52Ziffere1"/>
      </w:pPr>
      <w:r>
        <w:tab/>
        <w:t>1.</w:t>
      </w:r>
      <w:r>
        <w:tab/>
      </w:r>
      <w:r w:rsidRPr="00A97D0E">
        <w:t xml:space="preserve">Fahrzeugen der Klassen M und N dem Anhang III der Richtlinie 2003/97/EG, ABl. </w:t>
      </w:r>
      <w:r>
        <w:t>Nr. L </w:t>
      </w:r>
      <w:r w:rsidRPr="00A97D0E">
        <w:t>25 vom 29. Jänner 2004,</w:t>
      </w:r>
      <w:r>
        <w:t xml:space="preserve"> S </w:t>
      </w:r>
      <w:r w:rsidRPr="00A97D0E">
        <w:t xml:space="preserve">1, in der Fassung </w:t>
      </w:r>
      <w:r>
        <w:t xml:space="preserve">der Richtlinie </w:t>
      </w:r>
      <w:r w:rsidRPr="00A97D0E">
        <w:t xml:space="preserve">2005/27/EG, ABl. </w:t>
      </w:r>
      <w:r>
        <w:t>Nr. L 81 vom 30. März 2005, S 44,</w:t>
      </w:r>
    </w:p>
    <w:p w14:paraId="4D9ED6F9" w14:textId="77777777" w:rsidR="004600A0" w:rsidRDefault="005870D6" w:rsidP="004600A0">
      <w:pPr>
        <w:pStyle w:val="52Ziffere1"/>
      </w:pPr>
      <w:r>
        <w:tab/>
        <w:t>2.</w:t>
      </w:r>
      <w:r>
        <w:tab/>
      </w:r>
      <w:r w:rsidRPr="00A97D0E">
        <w:t>dreirädrigen Motorfahrrädern, vierrädrigen Leichtkraftfahrzeugen und dreirädrigen Kraftfahrze</w:t>
      </w:r>
      <w:r w:rsidRPr="00AB39C4">
        <w:t>u</w:t>
      </w:r>
      <w:r w:rsidRPr="00A97D0E">
        <w:t>gen dem Kapitel 4 der Richtlinie 97/24/EG</w:t>
      </w:r>
      <w:r>
        <w:t xml:space="preserve"> </w:t>
      </w:r>
      <w:r w:rsidRPr="00390BBE">
        <w:t xml:space="preserve">in der Fassung </w:t>
      </w:r>
      <w:r>
        <w:t>der Richtlinie 2006/27/EG, ABl. Nr. L 66 vom 8. März 2006, S 7</w:t>
      </w:r>
      <w:r w:rsidRPr="00A97D0E">
        <w:t>,</w:t>
      </w:r>
    </w:p>
    <w:p w14:paraId="61A9FDCC" w14:textId="77777777" w:rsidR="008C072B" w:rsidRDefault="005870D6" w:rsidP="004600A0">
      <w:pPr>
        <w:pStyle w:val="55SchlussteilAbs"/>
      </w:pPr>
      <w:r w:rsidRPr="00A97D0E">
        <w:t xml:space="preserve">entsprechen. </w:t>
      </w:r>
      <w:r w:rsidRPr="006B64DA">
        <w:t>Fahrzeuge der Klassen M2 und M3 müssen mit zwei großen Hauptrückspiegeln (Gruppe II) ausgerüstet sein. Fahrzeuge der Klasse</w:t>
      </w:r>
      <w:r>
        <w:t>n</w:t>
      </w:r>
      <w:r w:rsidRPr="006B64DA">
        <w:t xml:space="preserve"> N2</w:t>
      </w:r>
      <w:r>
        <w:t xml:space="preserve"> </w:t>
      </w:r>
      <w:r w:rsidRPr="00A97D0E">
        <w:t>mit einem höchsten zulässigen Gesamtgewicht von mehr als 7 500 kg</w:t>
      </w:r>
      <w:r>
        <w:t xml:space="preserve"> </w:t>
      </w:r>
      <w:r w:rsidRPr="006B64DA">
        <w:t>und N3 müssen mit zwei großen Hauptrückspiegeln (Gruppe II) und mit zwei Weitwinkelspiegeln (Gruppe IV), jeweils einer auf der Fahrer und einer auf der Beifahrerseite ausgerüstet sein. Überdies sind Fahrzeuge der Klassen N2</w:t>
      </w:r>
      <w:r>
        <w:t xml:space="preserve"> </w:t>
      </w:r>
      <w:r w:rsidRPr="00A97D0E">
        <w:t>mit einem höchsten zulässigen Gesamtgewicht von mehr als 7 500 kg</w:t>
      </w:r>
      <w:r>
        <w:t xml:space="preserve"> </w:t>
      </w:r>
      <w:r w:rsidRPr="006B64DA">
        <w:t>und N3 auf der Beifahrerseite mit einem Anfahrspiegel (Gruppe V) und einem Frontspiegel (Gruppe VI) auszurüsten. Fahrzeuge der Klasse N2 mit einem h</w:t>
      </w:r>
      <w:r>
        <w:t xml:space="preserve">öchsten zulässigen </w:t>
      </w:r>
      <w:r w:rsidRPr="006B64DA">
        <w:t>Gesamtgewicht von nicht mehr als 7</w:t>
      </w:r>
      <w:r>
        <w:t> </w:t>
      </w:r>
      <w:r w:rsidRPr="006B64DA">
        <w:t>5</w:t>
      </w:r>
      <w:r>
        <w:t>00 kg</w:t>
      </w:r>
      <w:r w:rsidRPr="006B64DA">
        <w:t xml:space="preserve"> müssen mit zwei großen Hauptrückspiegeln (Gruppe II) ausgerüstet sein. Überdies sind diese Fahrzeuge mit zwei Weitwinkelspiegeln (Gruppe IV), jeweils einer auf der Fahrer und einer auf der Beifahrerseite und einem Anfahrspiegel (Gruppe V) auf der Beifahrerseite auszurüsten, sofern eine Anbringung derselben mindestens zwei Meter über den Boden möglich ist. Wird das in der Richtlinie geforderte Sichtfeld für Anfahrspiegel der Gruppe V auch durch Kombination der Sichtfelder eines Weitwinkelspiegels der Grupp</w:t>
      </w:r>
      <w:r w:rsidRPr="006B64DA">
        <w:rPr>
          <w:rFonts w:eastAsia="Times New Roman"/>
        </w:rPr>
        <w:t xml:space="preserve">e IV und eines Frontspiegels der Gruppe VI vermittelt, so ist ein Anfahrspiegel der Gruppe V nicht </w:t>
      </w:r>
      <w:r>
        <w:rPr>
          <w:rFonts w:eastAsia="Times New Roman"/>
        </w:rPr>
        <w:t>erforderlich</w:t>
      </w:r>
      <w:r w:rsidRPr="006B64DA">
        <w:rPr>
          <w:rFonts w:eastAsia="Times New Roman"/>
        </w:rPr>
        <w:t xml:space="preserve">. </w:t>
      </w:r>
      <w:r>
        <w:t xml:space="preserve">Die Ausrüstung mit Weitwinkel-, Anfahr- und Frontspiegeln gilt nicht für </w:t>
      </w:r>
      <w:r w:rsidRPr="00A97D0E">
        <w:t>Heeresfahrzeuge</w:t>
      </w:r>
      <w:r>
        <w:t>. Muss ein Spiegel ausgetauscht oder ersetzt we</w:t>
      </w:r>
      <w:r w:rsidRPr="00AB39C4">
        <w:t>r</w:t>
      </w:r>
      <w:r>
        <w:t>den, so dü</w:t>
      </w:r>
      <w:r w:rsidRPr="00907B7D">
        <w:t>r</w:t>
      </w:r>
      <w:r>
        <w:t>fen nur Spiegel angebracht werden, die der Richtlinie 2007/38/EG, ABl. Nr. L 184, vom 14. Juli 2007, S 25, entsprechen.</w:t>
      </w:r>
    </w:p>
    <w:p w14:paraId="517A782A" w14:textId="77777777" w:rsidR="00511BE9" w:rsidRPr="00E24455" w:rsidRDefault="005870D6" w:rsidP="00D61E3E">
      <w:pPr>
        <w:pStyle w:val="51Abs"/>
      </w:pPr>
      <w:r w:rsidRPr="00E24455">
        <w:t>(3) Rückblickspiegel für landwirtschaftliche Zugmaschinen müssen den Bestimmungen des Anhanges der Richtlinie 74/346/EWG in der Fassung 98/40/EG entsprechen.</w:t>
      </w:r>
    </w:p>
    <w:p w14:paraId="6260C32A" w14:textId="77777777" w:rsidR="00577347" w:rsidRPr="004B6EE9" w:rsidRDefault="003E457B" w:rsidP="004B6EE9">
      <w:pPr>
        <w:pStyle w:val="45UeberschrPara"/>
      </w:pPr>
      <w:r w:rsidRPr="004B6EE9">
        <w:t>Sitze, Sitzverankerung und Kopfstützen</w:t>
      </w:r>
    </w:p>
    <w:p w14:paraId="352C0F48" w14:textId="77777777" w:rsidR="002C2A90" w:rsidRPr="004B6EE9" w:rsidRDefault="003E457B" w:rsidP="00FC7D78">
      <w:pPr>
        <w:pStyle w:val="51Abs"/>
      </w:pPr>
      <w:r w:rsidRPr="004B6EE9">
        <w:rPr>
          <w:rStyle w:val="991GldSymbol"/>
        </w:rPr>
        <w:t>§ 18b.</w:t>
      </w:r>
      <w:r w:rsidRPr="004B6EE9">
        <w:t xml:space="preserve"> Sitze, deren Verankerung und Kopfstützen müssen bei Fahrzeugen der Klassen M und N den Anhängen der Richtlinie 74/408/EWG, ABl. Nr. L 221 vom 12. August 1974, S 1, in der Fassung der Richtlinie 2005/39/EG, ABl. Nr. L 255 vom 30. September 2005, entsprechen.</w:t>
      </w:r>
    </w:p>
    <w:p w14:paraId="7652FBA5" w14:textId="77777777" w:rsidR="008D7D2D" w:rsidRPr="006A1875" w:rsidRDefault="009F5ECC" w:rsidP="006A1875">
      <w:pPr>
        <w:pStyle w:val="45UeberschrPara"/>
      </w:pPr>
      <w:r w:rsidRPr="006A1875">
        <w:t>Rückwärtsgang und Geschwindigkeitsmeßgerät</w:t>
      </w:r>
    </w:p>
    <w:p w14:paraId="688CD583" w14:textId="77777777" w:rsidR="0057783F" w:rsidRPr="006A1875" w:rsidRDefault="009F5ECC" w:rsidP="00247C37">
      <w:pPr>
        <w:pStyle w:val="51Abs"/>
      </w:pPr>
      <w:r w:rsidRPr="006A1875">
        <w:rPr>
          <w:rStyle w:val="991GldSymbol"/>
        </w:rPr>
        <w:t>§ 18c.</w:t>
      </w:r>
      <w:r w:rsidRPr="006A1875">
        <w:t xml:space="preserve"> Der Rückwärtsgang und das Geschwindigkeitsmeßgerät müssen bei Fahrzeugen der Klassen M und N den Anhängen der Richtlinie 75/443/EWG, ABl. Nr. L 196 vom 26. Juli 1995 idF 97/39/EG, ABl. Nr. L 177 vom 5. Juli 1997, entsprechen.</w:t>
      </w:r>
    </w:p>
    <w:p w14:paraId="7DE7E411" w14:textId="77777777" w:rsidR="00C215D5" w:rsidRPr="00D46D94" w:rsidRDefault="00BB3605" w:rsidP="00D46D94">
      <w:pPr>
        <w:pStyle w:val="45UeberschrPara"/>
      </w:pPr>
      <w:r w:rsidRPr="00D46D94">
        <w:t>Wiederverwendbarkeit, Recyclingfähigkeit und Verwertbarkeit</w:t>
      </w:r>
    </w:p>
    <w:p w14:paraId="44256C71" w14:textId="77777777" w:rsidR="00EB356E" w:rsidRPr="002A1513" w:rsidRDefault="00BB3605" w:rsidP="00EB356E">
      <w:pPr>
        <w:pStyle w:val="51Abs"/>
      </w:pPr>
      <w:r w:rsidRPr="00D46D94">
        <w:rPr>
          <w:rStyle w:val="991GldSymbol"/>
        </w:rPr>
        <w:t>§ 18d.</w:t>
      </w:r>
      <w:r w:rsidRPr="00D46D94">
        <w:t xml:space="preserve"> </w:t>
      </w:r>
      <w:r w:rsidRPr="002A1513">
        <w:t>Fahrzeuge der Klassen M1 und N1 müssen hinsichtlich ihrer Wiederverwendbarkeit, Recyclingfähigkeit und Verwertbarkeit den Vorgaben der Anhänge der Richtlinie 2005/64/EG, ABl. Nr. L 310 vom 25. November 2005, S 10, in der Fassung der Richtlinie 2009/1/EG, ABl. Nr. L 9 vom 14. Jänner 2009, S 31, entsprechen. Dies gilt jedoch nicht für</w:t>
      </w:r>
    </w:p>
    <w:p w14:paraId="6ABE0616" w14:textId="77777777" w:rsidR="00EB356E" w:rsidRPr="007F3F57" w:rsidRDefault="00BB3605" w:rsidP="00EB356E">
      <w:pPr>
        <w:pStyle w:val="52Ziffere1"/>
      </w:pPr>
      <w:r w:rsidRPr="007F3F57">
        <w:tab/>
        <w:t>1.</w:t>
      </w:r>
      <w:r w:rsidRPr="007F3F57">
        <w:tab/>
        <w:t>Fahrzeuge mit besonderer Zweckbestimmung im Sinne von Anhang II A Nummer 5 der Richtl</w:t>
      </w:r>
      <w:r w:rsidRPr="00FF7A11">
        <w:t>i</w:t>
      </w:r>
      <w:r w:rsidRPr="007F3F57">
        <w:t>nie 70/156/EWG;</w:t>
      </w:r>
    </w:p>
    <w:p w14:paraId="16FC6E6F" w14:textId="77777777" w:rsidR="00EB356E" w:rsidRPr="007F3F57" w:rsidRDefault="00BB3605" w:rsidP="00EB356E">
      <w:pPr>
        <w:pStyle w:val="52Ziffere1"/>
      </w:pPr>
      <w:r w:rsidRPr="007F3F57">
        <w:tab/>
        <w:t>2.</w:t>
      </w:r>
      <w:r w:rsidRPr="007F3F57">
        <w:tab/>
        <w:t>in mehreren Stufen gefertigte Fahrzeuge der Klasse N1, vorausgesetzt das Basisfahrzeug en</w:t>
      </w:r>
      <w:r w:rsidRPr="00FF7A11">
        <w:t>t</w:t>
      </w:r>
      <w:r w:rsidRPr="007F3F57">
        <w:t>spricht der Richtlinie;</w:t>
      </w:r>
    </w:p>
    <w:p w14:paraId="6D255623" w14:textId="77777777" w:rsidR="000C5388" w:rsidRPr="00EB356E" w:rsidRDefault="00BB3605" w:rsidP="00EB356E">
      <w:pPr>
        <w:pStyle w:val="52Ziffere1"/>
      </w:pPr>
      <w:r w:rsidRPr="00EB356E">
        <w:tab/>
        <w:t>3.</w:t>
      </w:r>
      <w:r w:rsidRPr="00EB356E">
        <w:tab/>
        <w:t>in Kleinserien gefertigte Fahrzeuge.</w:t>
      </w:r>
    </w:p>
    <w:p w14:paraId="4C66774C" w14:textId="77777777" w:rsidR="00FC25B6" w:rsidRPr="003D1DF5" w:rsidRDefault="003611AC" w:rsidP="003D1DF5">
      <w:pPr>
        <w:pStyle w:val="45UeberschrPara"/>
      </w:pPr>
      <w:r w:rsidRPr="003D1DF5">
        <w:lastRenderedPageBreak/>
        <w:t>§ 19. Fahrtschreiber und Wegstreckenmesser</w:t>
      </w:r>
    </w:p>
    <w:p w14:paraId="11FB7EBF" w14:textId="77777777" w:rsidR="00295208" w:rsidRPr="00C17416" w:rsidRDefault="003611AC" w:rsidP="00FC25B6">
      <w:pPr>
        <w:pStyle w:val="51Abs"/>
      </w:pPr>
      <w:r w:rsidRPr="00C17416">
        <w:t>Die im § 24 Abs. 2 des Kraftfahrgesetzes 1967 angeführten Fahrtschreiber und mit diesen vereinigte Wegstreckenmesser müssen einer vom Bundesamt für Eich- und Vermessungswesen zur Eichung zugelassenen Bauart angehören.</w:t>
      </w:r>
    </w:p>
    <w:p w14:paraId="783A1A95" w14:textId="77777777" w:rsidR="00AB71FB" w:rsidRPr="003A5698" w:rsidRDefault="004A39C0" w:rsidP="003A5698">
      <w:pPr>
        <w:pStyle w:val="45UeberschrPara"/>
      </w:pPr>
      <w:r w:rsidRPr="003A5698">
        <w:t>Sitze an Zugmaschinen und Motorkarren</w:t>
      </w:r>
    </w:p>
    <w:p w14:paraId="681AC4FB" w14:textId="77777777" w:rsidR="00F80BCC" w:rsidRPr="009C06A1" w:rsidRDefault="004A39C0" w:rsidP="00F80BCC">
      <w:pPr>
        <w:pStyle w:val="51Abs"/>
      </w:pPr>
      <w:r w:rsidRPr="006A00A1">
        <w:rPr>
          <w:rStyle w:val="991GldSymbol"/>
        </w:rPr>
        <w:t>§ 19a.</w:t>
      </w:r>
      <w:r w:rsidRPr="009C06A1">
        <w:t xml:space="preserve"> (1) Die Lenkersitze von Fahrzeugen der Klassen T und C müssen den Bestimmungen des Anhangs XIV der Verordnung (EU) Nr. 1322/2014 entsprechen.</w:t>
      </w:r>
    </w:p>
    <w:p w14:paraId="6603BEF4" w14:textId="77777777" w:rsidR="007C6A15" w:rsidRPr="003A5698" w:rsidRDefault="004A39C0" w:rsidP="00AB71FB">
      <w:pPr>
        <w:pStyle w:val="51Abs"/>
      </w:pPr>
      <w:r w:rsidRPr="009C06A1">
        <w:t xml:space="preserve">(2) Die Beifahrersitze von Fahrzeugen der Klassen T und C müssen den Bestimmungen des Anhangs XIV der Verordnung </w:t>
      </w:r>
      <w:r>
        <w:t>(EU) Nr. 1322/2014 entsprechen.</w:t>
      </w:r>
    </w:p>
    <w:p w14:paraId="38C17474" w14:textId="77777777" w:rsidR="00F80BCC" w:rsidRPr="009C06A1" w:rsidRDefault="00AF0CCA" w:rsidP="00F80BCC">
      <w:pPr>
        <w:pStyle w:val="45UeberschrPara"/>
      </w:pPr>
      <w:r w:rsidRPr="009C06A1">
        <w:t>Umsturzschutzvorrichtungen</w:t>
      </w:r>
    </w:p>
    <w:p w14:paraId="709D4980" w14:textId="77777777" w:rsidR="00F80BCC" w:rsidRPr="009C06A1" w:rsidRDefault="00AF0CCA" w:rsidP="00F80BCC">
      <w:pPr>
        <w:pStyle w:val="51Abs"/>
      </w:pPr>
      <w:r w:rsidRPr="006A00A1">
        <w:rPr>
          <w:rStyle w:val="991GldSymbol"/>
        </w:rPr>
        <w:t>§ 19b.</w:t>
      </w:r>
      <w:r w:rsidRPr="009C06A1">
        <w:t xml:space="preserve"> (1) Fahrzeuge der Klassen T und C müssen mit Umsturzschutzvorrichtungen ausgerüstet sein, die den Bestimmungen der jeweils zutreffenden Anhänge der Verordnung (EU) Nr. 1322/2014 entsprechen.</w:t>
      </w:r>
    </w:p>
    <w:p w14:paraId="5D1998A7" w14:textId="77777777" w:rsidR="00014A7D" w:rsidRDefault="00AF0CCA" w:rsidP="00D81A2A">
      <w:pPr>
        <w:pStyle w:val="51Abs"/>
      </w:pPr>
      <w:r w:rsidRPr="009C06A1">
        <w:t>(2) Der in Ohrenhöhe der Lenker von landwirtschaftlichen Zugmaschinen messbare Geräuschpegel muss den Bestimmungen des Anhangs XIII der Verordnung (EU) Nr. 1322/2014, ABl L 364 vom</w:t>
      </w:r>
      <w:r>
        <w:t xml:space="preserve"> 18.12.2014, S 1, entsprechen.</w:t>
      </w:r>
    </w:p>
    <w:p w14:paraId="3A0220E6" w14:textId="77777777" w:rsidR="002F074C" w:rsidRPr="0001629B" w:rsidRDefault="00784061" w:rsidP="0001629B">
      <w:pPr>
        <w:pStyle w:val="45UeberschrPara"/>
      </w:pPr>
      <w:r w:rsidRPr="0001629B">
        <w:t>Geschwindigkeitsbegrenzer</w:t>
      </w:r>
    </w:p>
    <w:p w14:paraId="7EB4F669" w14:textId="77777777" w:rsidR="00924FA9" w:rsidRPr="0001629B" w:rsidRDefault="00784061" w:rsidP="00AB7D7E">
      <w:pPr>
        <w:pStyle w:val="51Abs"/>
      </w:pPr>
      <w:r w:rsidRPr="0001629B">
        <w:rPr>
          <w:rStyle w:val="991GldSymbol"/>
        </w:rPr>
        <w:t>§ 19d.</w:t>
      </w:r>
      <w:r w:rsidRPr="0001629B">
        <w:t xml:space="preserve"> Geschwindigkeitsbegrenzer gemäß § 24a KFG 1967 müssen der Richtlinie 92/24/EWG, ABl. Nr. L 129 vom 14. Mai 1992, S 154, in der Fassung 2004/11/EG, ABl. Nr. L 44 vom 14. Februar 2004, S 19, entsprechen.</w:t>
      </w:r>
    </w:p>
    <w:p w14:paraId="7F5E18B2" w14:textId="77777777" w:rsidR="00303BB9" w:rsidRDefault="00303BB9" w:rsidP="004E6129">
      <w:pPr>
        <w:pStyle w:val="45UeberschrPara"/>
      </w:pPr>
      <w:r>
        <w:t>Antrag auf nationale Genehmigung einer Type von Fahrzeugen oder Fahrgestellen</w:t>
      </w:r>
    </w:p>
    <w:p w14:paraId="57E65CEC" w14:textId="77777777" w:rsidR="00303BB9" w:rsidRPr="00000F4F" w:rsidRDefault="00303BB9" w:rsidP="004E6129">
      <w:pPr>
        <w:pStyle w:val="51Abs"/>
      </w:pPr>
      <w:r w:rsidRPr="00000F4F">
        <w:rPr>
          <w:rStyle w:val="991GldSymbol"/>
        </w:rPr>
        <w:t>§ 20.</w:t>
      </w:r>
      <w:r w:rsidRPr="00000F4F">
        <w:t xml:space="preserve"> (1) Der Antrag auf Genehmigung einer Type von Fahrzeugen oder Fahrgestellen muss enthalten:</w:t>
      </w:r>
    </w:p>
    <w:p w14:paraId="3B87B81B" w14:textId="77777777" w:rsidR="00303BB9" w:rsidRPr="00000F4F" w:rsidRDefault="00303BB9" w:rsidP="004E6129">
      <w:pPr>
        <w:pStyle w:val="52Aufzaehle1Ziffer"/>
      </w:pPr>
      <w:r w:rsidRPr="00000F4F">
        <w:tab/>
        <w:t>1.</w:t>
      </w:r>
      <w:r w:rsidRPr="00000F4F">
        <w:tab/>
        <w:t>Name, ordentlichen Wohnsitz oder Sitz des Erzeugers des Fahrzeuges oder Fahrgestelles, bei ausländischen Erzeugern auch des Bevollmächtigten in Österreich; bei Fahrzeugen, die in mehreren Stufen gefertigt werden, Name, ordentlicher Wohnsitz oder Sitz der Erzeuger des Fahrzeuges oder Fahrgestells für alle Fertigungsstufen;</w:t>
      </w:r>
    </w:p>
    <w:p w14:paraId="60AEACA3" w14:textId="77777777" w:rsidR="00303BB9" w:rsidRPr="00000F4F" w:rsidRDefault="00303BB9" w:rsidP="004E6129">
      <w:pPr>
        <w:pStyle w:val="52Aufzaehle1Ziffer"/>
      </w:pPr>
      <w:r w:rsidRPr="00000F4F">
        <w:tab/>
        <w:t>2.</w:t>
      </w:r>
      <w:r w:rsidRPr="00000F4F">
        <w:tab/>
        <w:t>die Art und Klasse des Fahrzeuges (§§ 2 und 3 des Kraftfahrgesetzes 1967) und seine vom Erzeuger festgesetzte Typenbezeichnung, bei Ansuchen um Genehmigung einer Type von Fahrgestellen die Art und Klasse des Fahrzeuges, für die das Fahrgestell bestimmt ist;</w:t>
      </w:r>
    </w:p>
    <w:p w14:paraId="2821D856" w14:textId="77777777" w:rsidR="00303BB9" w:rsidRPr="00000F4F" w:rsidRDefault="00303BB9" w:rsidP="004E6129">
      <w:pPr>
        <w:pStyle w:val="52Aufzaehle1Ziffer"/>
      </w:pPr>
      <w:r w:rsidRPr="00000F4F">
        <w:tab/>
        <w:t>3.</w:t>
      </w:r>
      <w:r w:rsidRPr="00000F4F">
        <w:tab/>
        <w:t>die Marken- und Typenbezeichnung des Fahrzeuges;</w:t>
      </w:r>
    </w:p>
    <w:p w14:paraId="35751D08" w14:textId="77777777" w:rsidR="00303BB9" w:rsidRPr="00000F4F" w:rsidRDefault="00303BB9" w:rsidP="004E6129">
      <w:pPr>
        <w:pStyle w:val="52Aufzaehle1Ziffer"/>
      </w:pPr>
      <w:r w:rsidRPr="00000F4F">
        <w:tab/>
        <w:t>4.</w:t>
      </w:r>
      <w:r w:rsidRPr="00000F4F">
        <w:tab/>
        <w:t>die mögliche Verwendungsbestimmung des Fahrzeuges;</w:t>
      </w:r>
    </w:p>
    <w:p w14:paraId="68E781D0" w14:textId="77777777" w:rsidR="00303BB9" w:rsidRPr="00000F4F" w:rsidRDefault="00303BB9" w:rsidP="004E6129">
      <w:pPr>
        <w:pStyle w:val="52Aufzaehle1Ziffer"/>
      </w:pPr>
      <w:r w:rsidRPr="00000F4F">
        <w:tab/>
        <w:t>5.</w:t>
      </w:r>
      <w:r w:rsidRPr="00000F4F">
        <w:tab/>
        <w:t>bei Fahrzeugen, die in einer weiteren Fertigungsstufe von einer Type mit einer EU-Betriebserlaubnis abgeleitet sind, die Nummer dieser Betriebserlaubnis;</w:t>
      </w:r>
    </w:p>
    <w:p w14:paraId="146BF476" w14:textId="77777777" w:rsidR="00303BB9" w:rsidRPr="00000F4F" w:rsidRDefault="00303BB9" w:rsidP="004E6129">
      <w:pPr>
        <w:pStyle w:val="52Aufzaehle1Ziffer"/>
      </w:pPr>
      <w:r w:rsidRPr="00000F4F">
        <w:tab/>
        <w:t>6.</w:t>
      </w:r>
      <w:r w:rsidRPr="00000F4F">
        <w:tab/>
        <w:t>die Identifikation der dem Antrag zugehörigen Typenbeschreibung (Abs. 3 Z 1).</w:t>
      </w:r>
    </w:p>
    <w:p w14:paraId="0C8E1BED" w14:textId="77777777" w:rsidR="00303BB9" w:rsidRPr="00000F4F" w:rsidRDefault="00303BB9" w:rsidP="004E6129">
      <w:pPr>
        <w:pStyle w:val="58Schlussteile0Abs"/>
      </w:pPr>
      <w:r w:rsidRPr="00000F4F">
        <w:t>Als Fahrzeuge oder Fahrgestelle mit mehreren Fertigungsstufen im Sinne der Z 1 gelten auch Fahrzeuge oder Fahrgestelle, die unvollständig vom Erzeuger der vorletzten Fertigungsstufe ausgeliefert werden und im Verantwortungsbereich des Antragstellers, auch wenn dieser der gemäß § 29 Abs. 2 Bevollmächtigte ist, durch Einbau von weiteren für die Einhaltung der Bestimmungen des KFG 1967 erforderlichen Teilen wie zum Beispiel einer Trennwand fertiggestellt werden. Bei Fahrzeugen, die von einem Typ mit EU-Betriebserlaubnis abgeleitet sind, ist es nicht zulässig, mehrere Typen mit jeweils einer Betriebserlaubnisnummer, ausgenommen Erweiterungen einer Betriebserlaubnis, innerhalb einer Type zusammenzufassen.</w:t>
      </w:r>
    </w:p>
    <w:p w14:paraId="42D20A65" w14:textId="77777777" w:rsidR="00303BB9" w:rsidRPr="00C55A08" w:rsidRDefault="00303BB9" w:rsidP="004E6129">
      <w:pPr>
        <w:pStyle w:val="51Abs"/>
      </w:pPr>
      <w:r w:rsidRPr="00000F4F">
        <w:t xml:space="preserve">(2) </w:t>
      </w:r>
      <w:r w:rsidRPr="00C55A08">
        <w:t>Dem Antrag auf Genehmigung einer Type von Kraftfahrzeugen oder Fahrgestellen solcher Fahrzeuge sind als Beilagen anzuschließen:</w:t>
      </w:r>
    </w:p>
    <w:p w14:paraId="0EE5A07B" w14:textId="77777777" w:rsidR="00303BB9" w:rsidRPr="00C55A08" w:rsidRDefault="00303BB9" w:rsidP="004E6129">
      <w:pPr>
        <w:pStyle w:val="52Aufzaehle1Ziffer"/>
      </w:pPr>
      <w:r w:rsidRPr="00C55A08">
        <w:tab/>
        <w:t>1.</w:t>
      </w:r>
      <w:r w:rsidRPr="00C55A08">
        <w:tab/>
        <w:t xml:space="preserve">Eine Typenbeschreibung nach der für die Type zutreffenden Anlage 4c bis 4e nach einem vom Bundesminister für </w:t>
      </w:r>
      <w:r>
        <w:t>Klimaschutz, Umwelt, Energie, Mobilität, Innovation und Technologie</w:t>
      </w:r>
      <w:r w:rsidRPr="00C55A08">
        <w:t xml:space="preserve"> genehmigten Muster. In der Typenbeschreibung dürfen mehrere Varianten/Versionen in den Betriebserlaubnissen nicht in eine Ausführung gemäß Typenbeschreibung zusammengefasst werden; bei Abänderungen der Typenbeschreibung aufgrund der Änderungen an einer genehmigten Type sind die Änderungen gegenüber der vorhergegangenen Typenbeschreibung deutlich zu kennzeichnen. Ein Verweis auf frühere Typenbeschreibungen ist unzulässig. Bei jeder Änderung an einer genehmigten Type ist dem Antrag eine gesamte, konsolidierte Fassung der Typenbeschreibung mit Ausnahme unveränderter Anlagen anzuschließen.</w:t>
      </w:r>
    </w:p>
    <w:p w14:paraId="1A4A55B8" w14:textId="77777777" w:rsidR="00303BB9" w:rsidRPr="00C55A08" w:rsidRDefault="00303BB9" w:rsidP="004E6129">
      <w:pPr>
        <w:pStyle w:val="52Aufzaehle1Ziffer"/>
      </w:pPr>
      <w:r w:rsidRPr="00C55A08">
        <w:lastRenderedPageBreak/>
        <w:tab/>
        <w:t>2.</w:t>
      </w:r>
      <w:r w:rsidRPr="00C55A08">
        <w:tab/>
        <w:t>Nachweise laut der zutreffenden Anlage 3e bis 3i. Soll die Prüfung eines der in diesen Anlagen genannten Themenbereichs im Zuge der Typenprüfung vom/von den Sachverständigen für die Typenprüfung geprüft werden, so ist die Typenbeschreibung gemäß Z 1 so weit zu ergänzen, dass die Prüfung durch den/die Sachverständigen durchgeführt werden kann. Werden als Nachweise eine EU-Betriebserlaubnis oder eine Genehmigung nach ECE vorgelegt, müssen diese den vollständigen nach der jeweiligen Richtlinie oder ECE-Regelung vorgesehenen Beschreibungsbogen enthalten. Liegt von einer EU-Betriebserlaubnis oder einer Genehmigung nach einer ECE-Regelung bereits eine Erweiterung vor und enthält diese nicht den gesamten Beschreibungsbogen, sind die vorhergehenden Genehmigungen so weit beizulegen, dass sich ein vollständiger Beschreibungsbogen ergibt.</w:t>
      </w:r>
    </w:p>
    <w:p w14:paraId="30C72ED0" w14:textId="77777777" w:rsidR="00303BB9" w:rsidRPr="00BF3668" w:rsidRDefault="00303BB9" w:rsidP="004E6129">
      <w:pPr>
        <w:pStyle w:val="52Aufzaehle1Ziffer"/>
      </w:pPr>
      <w:r w:rsidRPr="00BF3668">
        <w:tab/>
        <w:t>3.</w:t>
      </w:r>
      <w:r w:rsidRPr="00BF3668">
        <w:tab/>
        <w:t>Vollständig und fehlerfrei ausgefüllte Muster von Typenscheinen für jede Ausführung gemäß Anlage 4. Diese Typenscheinmuster können in elektronischer Form als pdf-Dokumente beigebracht werden.</w:t>
      </w:r>
      <w:r>
        <w:t xml:space="preserve"> </w:t>
      </w:r>
      <w:r w:rsidRPr="00B223A0">
        <w:t>Ist der Antragsteller gemäß § 30a Abs. 8 KFG 1967 dazu ermächtigt, Genehmigungsdaten in die Genehmigungsdatenbank einzugeben, müssen diese Typenscheinmuster mit dem System erstellt werden, mit dem die Genehmigungsdaten in die Genehmigungsdatenbank eingegeben werden.</w:t>
      </w:r>
      <w:r w:rsidRPr="00BF3668">
        <w:t xml:space="preserve"> Ist der Antragsteller gemäß § 30a Abs. 7 KFG 1967 dazu ermächtigt, Genehmigungsdaten in die Datenbank einzugeben und die Anzahl der Ausführungen gemäß Typenbeschreibung ist größer als 20, kann die Anzahl der Ausführungen, für die Typenscheinmuster anzuschließen sind, so bemessen werden, dass alle in der Typenbeschreibung enthaltenen und in der Anlage 4 mit der Anmerkung „TB“ versehenen Angaben mindestens einmal in den Typenscheinmustern enthalten sind. Lässt der Antragsteller Typendaten </w:t>
      </w:r>
      <w:r w:rsidRPr="000C7D9B">
        <w:t xml:space="preserve">vom Bundesminister für </w:t>
      </w:r>
      <w:r>
        <w:t>Klimaschutz, Umwelt, Energie, Mobilität, Innovation und Technologie</w:t>
      </w:r>
      <w:r w:rsidRPr="00BF3668">
        <w:t xml:space="preserve"> im Sinne des § 30a Abs. 5 in die Genehmigungsdatenbank eingeben, müssen dem Antrag keine Typenscheinmuster angeschlossen werden.</w:t>
      </w:r>
    </w:p>
    <w:p w14:paraId="645BB987" w14:textId="77777777" w:rsidR="00303BB9" w:rsidRPr="00000F4F" w:rsidRDefault="00303BB9" w:rsidP="004E6129">
      <w:pPr>
        <w:pStyle w:val="51Abs"/>
      </w:pPr>
      <w:r w:rsidRPr="00000F4F">
        <w:t xml:space="preserve">(3) Wenn im Zuge der Typenprüfung Sachverhalte festgestellt werden, die in direktem Zusammenhang mit der Verkehrs- und Betriebssicherheit oder den Auswirkungen auf die Umwelt stehen, oder wenn sonstige Bedenken bestehen, hat der Antragsteller über Aufforderung des Bundesministers für </w:t>
      </w:r>
      <w:r>
        <w:t>Klimaschutz, Umwelt, Energie, Mobilität, Innovation und Technologie</w:t>
      </w:r>
      <w:r w:rsidRPr="00000F4F">
        <w:t xml:space="preserve"> besondere Nachweise oder Befunde beizubringen.</w:t>
      </w:r>
    </w:p>
    <w:p w14:paraId="2DE95353" w14:textId="77777777" w:rsidR="00303BB9" w:rsidRDefault="00303BB9" w:rsidP="004E6129">
      <w:pPr>
        <w:pStyle w:val="51Abs"/>
      </w:pPr>
      <w:r w:rsidRPr="00000F4F">
        <w:t xml:space="preserve">(4) </w:t>
      </w:r>
      <w:r w:rsidRPr="00FE1CFE">
        <w:t xml:space="preserve">Der Antrag soll einschließlich der in den Abs. 2 und gegebenenfalls Abs. 3 anzuschließenden Unterlagen in elektronischer, vom Bundesminister für </w:t>
      </w:r>
      <w:r>
        <w:t>Klimaschutz, Umwelt, Energie, Mobilität, Innovation und Technologie</w:t>
      </w:r>
      <w:r w:rsidRPr="00FE1CFE">
        <w:t xml:space="preserve"> genehmigter Form eingebracht werden. Enthält eine Datei eine Betriebserlaubnis oder eine Genehmigung nach einer ECE-Regelung, muss der Dateinamen einen eindeutigen Bezug zur Genehmigungsnummer beinhalten. Die </w:t>
      </w:r>
      <w:r w:rsidRPr="006E3BF3">
        <w:t>Typenbeschreibung ist spätestens</w:t>
      </w:r>
      <w:r w:rsidRPr="00FE1CFE">
        <w:t xml:space="preserve"> zu Beginn der Typenprüfung, </w:t>
      </w:r>
      <w:r w:rsidRPr="006E3BF3">
        <w:t xml:space="preserve">die </w:t>
      </w:r>
      <w:r w:rsidRPr="00FE1CFE">
        <w:t xml:space="preserve">Typenscheinmuster </w:t>
      </w:r>
      <w:r>
        <w:t xml:space="preserve">sind </w:t>
      </w:r>
      <w:r w:rsidRPr="00FE1CFE">
        <w:t>spätestens vor der Genehmigung in Papierform beizubringen. Die Beilagen gemäß Abs. 2 und gegebenenfalls Abs. 3 sind im Zuge der Typenprüfung nach Aufforderung umgehend in Papierform zur Verfügung zu stellen.</w:t>
      </w:r>
    </w:p>
    <w:p w14:paraId="6B2E647A" w14:textId="77777777" w:rsidR="00551CD2" w:rsidRPr="00825FA6" w:rsidRDefault="00F02724" w:rsidP="00825FA6">
      <w:pPr>
        <w:pStyle w:val="45UeberschrPara"/>
      </w:pPr>
      <w:r w:rsidRPr="00825FA6">
        <w:t>Umsetzung von EWR-Bestimmungen</w:t>
      </w:r>
    </w:p>
    <w:p w14:paraId="6DD1878A" w14:textId="77777777" w:rsidR="00551CD2" w:rsidRPr="00825FA6" w:rsidRDefault="00F02724" w:rsidP="00551CD2">
      <w:pPr>
        <w:pStyle w:val="51Abs"/>
      </w:pPr>
      <w:r w:rsidRPr="00825FA6">
        <w:rPr>
          <w:rStyle w:val="991GldSymbol"/>
        </w:rPr>
        <w:t>§ 20a.</w:t>
      </w:r>
      <w:r w:rsidRPr="00825FA6">
        <w:t xml:space="preserve"> (1) Die jeweiligen Vorschriften dieser Verordnung gelten als erfüllt, wenn das Fahrzeug anstelle der Vorschriften dieser Verordnung die entsprechenden harmonisierten Vorschriften der Einzelrichtlinien erfüllt, die im</w:t>
      </w:r>
    </w:p>
    <w:p w14:paraId="1A49B6A4" w14:textId="77777777" w:rsidR="00551CD2" w:rsidRPr="00825FA6" w:rsidRDefault="00F02724" w:rsidP="00551CD2">
      <w:pPr>
        <w:pStyle w:val="52Ziffere1"/>
      </w:pPr>
      <w:r w:rsidRPr="00825FA6">
        <w:tab/>
        <w:t>1.</w:t>
      </w:r>
      <w:r w:rsidRPr="00825FA6">
        <w:tab/>
      </w:r>
      <w:r w:rsidRPr="004462C6">
        <w:t xml:space="preserve">Anhang IV der Richtlinie </w:t>
      </w:r>
      <w:r>
        <w:t>2007/46/</w:t>
      </w:r>
      <w:r w:rsidRPr="004462C6">
        <w:t xml:space="preserve">EG, </w:t>
      </w:r>
      <w:r>
        <w:t>in der Fassung der Verordnung (EG) Nr.</w:t>
      </w:r>
      <w:r w:rsidRPr="00B81AF5">
        <w:rPr>
          <w:color w:val="auto"/>
        </w:rPr>
        <w:t> </w:t>
      </w:r>
      <w:r>
        <w:t xml:space="preserve">661/2009, </w:t>
      </w:r>
      <w:r w:rsidRPr="00880786">
        <w:t xml:space="preserve">ABl. </w:t>
      </w:r>
      <w:r>
        <w:t>Nr. L 200</w:t>
      </w:r>
      <w:r w:rsidRPr="00880786">
        <w:t xml:space="preserve"> vom </w:t>
      </w:r>
      <w:r>
        <w:t xml:space="preserve">31. Juli </w:t>
      </w:r>
      <w:r w:rsidRPr="00880786">
        <w:t>200</w:t>
      </w:r>
      <w:r>
        <w:t>9</w:t>
      </w:r>
      <w:r w:rsidRPr="00880786">
        <w:t>,</w:t>
      </w:r>
      <w:r>
        <w:t> S 1</w:t>
      </w:r>
      <w:r w:rsidRPr="00880786">
        <w:t xml:space="preserve"> </w:t>
      </w:r>
      <w:r w:rsidRPr="004462C6">
        <w:t>oder im</w:t>
      </w:r>
    </w:p>
    <w:p w14:paraId="18F06EA6" w14:textId="77777777" w:rsidR="00B17FA4" w:rsidRPr="00B13F57" w:rsidRDefault="00F02724" w:rsidP="00B17FA4">
      <w:pPr>
        <w:pStyle w:val="52Ziffere1"/>
      </w:pPr>
      <w:r w:rsidRPr="00B13F57">
        <w:tab/>
        <w:t>2.</w:t>
      </w:r>
      <w:r w:rsidRPr="00B13F57">
        <w:tab/>
        <w:t>Anhang II der Richtlinie 2003/37/EG, in der Fassung der Richtlinie 2010/62/EU, ABl. Nr.</w:t>
      </w:r>
      <w:r w:rsidRPr="00B81AF5">
        <w:rPr>
          <w:color w:val="auto"/>
        </w:rPr>
        <w:t> </w:t>
      </w:r>
      <w:r w:rsidRPr="00B13F57">
        <w:t>L 238 vom 9. September 2010, S 7, oder im</w:t>
      </w:r>
    </w:p>
    <w:p w14:paraId="5AD18B34" w14:textId="77777777" w:rsidR="00551CD2" w:rsidRPr="00825FA6" w:rsidRDefault="00F02724" w:rsidP="00551CD2">
      <w:pPr>
        <w:pStyle w:val="52Ziffere1"/>
      </w:pPr>
      <w:r w:rsidRPr="00825FA6">
        <w:tab/>
        <w:t>3.</w:t>
      </w:r>
      <w:r w:rsidRPr="00825FA6">
        <w:tab/>
        <w:t>Anhang II, Teil 2 der Richtlinie 2002/24/EG in der Fassung der Richtlinie 2005/30, ABl. Nr. L 106 vom 27. April 2005, S 17</w:t>
      </w:r>
    </w:p>
    <w:p w14:paraId="33D62CDF" w14:textId="77777777" w:rsidR="00551CD2" w:rsidRPr="00825FA6" w:rsidRDefault="00F02724" w:rsidP="00551CD2">
      <w:pPr>
        <w:pStyle w:val="55SchlussteilAbs"/>
      </w:pPr>
      <w:r w:rsidRPr="00825FA6">
        <w:t>genannt werden.</w:t>
      </w:r>
    </w:p>
    <w:p w14:paraId="3A843ED4" w14:textId="77777777" w:rsidR="0093112B" w:rsidRPr="00825FA6" w:rsidRDefault="00F02724" w:rsidP="00551CD2">
      <w:pPr>
        <w:pStyle w:val="51Abs"/>
      </w:pPr>
      <w:r w:rsidRPr="00825FA6">
        <w:t>(2) Wird auf eine Einzelrichtlinie Bezug genommen, so gelten hinsichtlich einzelner Genehmigungsgegenstände Genehmigungen nach den einschlägigen ECE-Regelungen in der von der Richtlinie geforderten Fassung als gleichwertig mit einer Genehmigung nach der Einzelrichtlinie.</w:t>
      </w:r>
    </w:p>
    <w:p w14:paraId="7E6B205B" w14:textId="77777777" w:rsidR="00163D9F" w:rsidRPr="009D7A82" w:rsidRDefault="00AB4953" w:rsidP="009D7A82">
      <w:pPr>
        <w:pStyle w:val="45UeberschrPara"/>
      </w:pPr>
      <w:r w:rsidRPr="009D7A82">
        <w:t>§ 21. Typenprüfung</w:t>
      </w:r>
    </w:p>
    <w:p w14:paraId="6EC53EFD" w14:textId="77777777" w:rsidR="00163D9F" w:rsidRPr="0049178A" w:rsidRDefault="00AB4953" w:rsidP="00163D9F">
      <w:pPr>
        <w:pStyle w:val="51Abs"/>
      </w:pPr>
      <w:r w:rsidRPr="0049178A">
        <w:t>(1) Bei der Typenprüfung ist eine Prüfung des stillstehenden Fahrzeuges bezüglich seiner Einrichtungen vorzunehmen. Hiebei ist festzustellen, ob das Fahrzeug oder Fahrgestell, das zur Prüfung vorgeführt wird, mit der im Antrag dargestellten Type in allen kennzeichnenden Einzelheiten übereinstimmt.</w:t>
      </w:r>
    </w:p>
    <w:p w14:paraId="200E5A89" w14:textId="77777777" w:rsidR="00163D9F" w:rsidRPr="0049178A" w:rsidRDefault="00AB4953" w:rsidP="00163D9F">
      <w:pPr>
        <w:pStyle w:val="51Abs"/>
      </w:pPr>
      <w:r w:rsidRPr="0049178A">
        <w:lastRenderedPageBreak/>
        <w:t>(2) Für die Beurteilung der Verkehrs- und Betriebssicherheit (§ 4 Abs. 1 des Kraftfahrgesetzes 1967) eines Fahrzeuges ist insbesondere die Beschaffenheit der Teile maßgebend, deren Versagen eine Gefahr für die Verkehrssicherheit darstellt, wie insbesondere die Lenkvorrichtung und die Bremsanlagen. Eine Prüfung der für diese Teile verwendeten Werkstoffe und der Festigkeit der einzelnen Bestandteile muß jedoch nicht vorgenommen werden.</w:t>
      </w:r>
    </w:p>
    <w:p w14:paraId="61B3FF87" w14:textId="77777777" w:rsidR="00163D9F" w:rsidRPr="0049178A" w:rsidRDefault="00AB4953" w:rsidP="00163D9F">
      <w:pPr>
        <w:pStyle w:val="51Abs"/>
      </w:pPr>
      <w:r w:rsidRPr="0049178A">
        <w:t>(3) Die die Prüfung vornehmenden Sachverständigen haben mit dem Fahrzeug eine Probefahrt durchzuführen. Bei dieser Probefahrt ist die ordnungsgemäße Wirksamkeit der für die Verkehrssicherheit maßgebenden Teile und Ausrüstungsgegenstände zu prüfen.</w:t>
      </w:r>
    </w:p>
    <w:p w14:paraId="515EBC01" w14:textId="77777777" w:rsidR="007E6681" w:rsidRPr="0049178A" w:rsidRDefault="00AB4953" w:rsidP="00163D9F">
      <w:pPr>
        <w:pStyle w:val="51Abs"/>
      </w:pPr>
      <w:r w:rsidRPr="0049178A">
        <w:t>(4) Im Genehmigungsverfahren sind auch im § 20 Abs. 3 angeführte Nachweise ausländischen Ursprungs zu berücksichtigen, wenn sie geeignet sind, die Vorschriftsmäßigkeit des Fahrzeuges oder seiner Teile oder Ausrüstungsgegenstände im Sinne der Bestimmungen des Kraftfahrgesetzes 1967 und der auf Grund dieses Bundesgesetzes erlassenen Verordnungen darzutun.</w:t>
      </w:r>
    </w:p>
    <w:p w14:paraId="3A5F43A9" w14:textId="77777777" w:rsidR="00A531AC" w:rsidRPr="001B3A54" w:rsidRDefault="008F7628" w:rsidP="001B3A54">
      <w:pPr>
        <w:pStyle w:val="45UeberschrPara"/>
      </w:pPr>
      <w:r w:rsidRPr="001B3A54">
        <w:t>Typenschein</w:t>
      </w:r>
    </w:p>
    <w:p w14:paraId="73B3874E" w14:textId="77777777" w:rsidR="00A531AC" w:rsidRPr="001B3A54" w:rsidRDefault="008F7628" w:rsidP="00A531AC">
      <w:pPr>
        <w:pStyle w:val="51Abs"/>
      </w:pPr>
      <w:r w:rsidRPr="001B3A54">
        <w:rPr>
          <w:rStyle w:val="991GldSymbol"/>
        </w:rPr>
        <w:t>§ 21a.</w:t>
      </w:r>
      <w:r w:rsidRPr="001B3A54">
        <w:t xml:space="preserve"> (1) Der Typenschein muß mindestens im Format A5 ausgeführt sein.</w:t>
      </w:r>
    </w:p>
    <w:p w14:paraId="495A9E2B" w14:textId="77777777" w:rsidR="00A531AC" w:rsidRPr="001B3A54" w:rsidRDefault="008F7628" w:rsidP="00A531AC">
      <w:pPr>
        <w:pStyle w:val="51Abs"/>
      </w:pPr>
      <w:r w:rsidRPr="001B3A54">
        <w:t>(2) Der Typenschein muss mindestens folgende Inhalte in deutscher Sprache aufweisen:</w:t>
      </w:r>
    </w:p>
    <w:p w14:paraId="3472A194" w14:textId="77777777" w:rsidR="00A531AC" w:rsidRPr="001B3A54" w:rsidRDefault="008F7628" w:rsidP="00A531AC">
      <w:pPr>
        <w:pStyle w:val="52Ziffere1"/>
      </w:pPr>
      <w:r w:rsidRPr="001B3A54">
        <w:tab/>
        <w:t>1.</w:t>
      </w:r>
      <w:r w:rsidRPr="001B3A54">
        <w:tab/>
        <w:t>die Seite 1 gemäß der auf das Fahrzeug zutreffenden Anlage 4a oder 4b,</w:t>
      </w:r>
    </w:p>
    <w:p w14:paraId="2CAD68F5" w14:textId="77777777" w:rsidR="00A531AC" w:rsidRPr="001B3A54" w:rsidRDefault="008F7628" w:rsidP="00A531AC">
      <w:pPr>
        <w:pStyle w:val="52Ziffere1"/>
      </w:pPr>
      <w:r w:rsidRPr="001B3A54">
        <w:tab/>
        <w:t>2.</w:t>
      </w:r>
      <w:r w:rsidRPr="001B3A54">
        <w:tab/>
        <w:t>die für das Fahrzeug zutreffenden zulassungsrelevanten Daten nach Anlage 4; die Daten der „Übereinstimmungsbescheinigung, Seite 1“ gemäß Anlage 4 müssen nicht wiederholt werden, wenn diese bereits auf Seite 1 angegeben wurden, und</w:t>
      </w:r>
    </w:p>
    <w:p w14:paraId="13A04FB4" w14:textId="77777777" w:rsidR="00A531AC" w:rsidRPr="001B3A54" w:rsidRDefault="008F7628" w:rsidP="00A531AC">
      <w:pPr>
        <w:pStyle w:val="52Ziffere1"/>
      </w:pPr>
      <w:r w:rsidRPr="001B3A54">
        <w:tab/>
        <w:t>3.</w:t>
      </w:r>
      <w:r w:rsidRPr="001B3A54">
        <w:tab/>
        <w:t>zusätzliche fahrzeugspezifische Angaben, sofern diese bescheidmäßig vorgeschrieben wurden.</w:t>
      </w:r>
    </w:p>
    <w:p w14:paraId="081E77EC" w14:textId="77777777" w:rsidR="00A531AC" w:rsidRPr="001B3A54" w:rsidRDefault="008F7628" w:rsidP="00A531AC">
      <w:pPr>
        <w:pStyle w:val="51Abs"/>
      </w:pPr>
      <w:r w:rsidRPr="001B3A54">
        <w:t>(3) Handschriftliche Eintragungen auf dem Typenschein, die nicht von Behörden vorgenommen werden, sind nur vor der erstmaligen Zulassung des Fahrzeuges, wenn vorgedruckte Typenscheine verwendet werden, für folgende Eintragungen zulässig: Daten des Käufers, Datum der Ausstellung des Typenscheins, Nummer des Typenscheins, Fertigung durch den Aussteller des Typenscheins, Fahrgestellnummer und gegebenenfalls der Motornummer. Eine Eintragung dieser Daten durch andere Personen als den Aussteller des Typenscheins selbst ist mit Ausnahme der Daten des Käufers unzulässig. Als Datum der Ausstellung des Typenscheins ist der Tag anzusehen, an dem vom Aussteller des Typenscheins die Fahrgestellnummer in den Typenschein eingetragen wird. Bei individuell für jedes Fahrzeug angefertigten Typenscheinen ist das Druckdatum des Typenscheins als Datum der Ausstellung einzutragen.</w:t>
      </w:r>
    </w:p>
    <w:p w14:paraId="13EB4FCF" w14:textId="77777777" w:rsidR="007864DE" w:rsidRPr="001B3A54" w:rsidRDefault="008F7628" w:rsidP="00A531AC">
      <w:pPr>
        <w:pStyle w:val="51Abs"/>
      </w:pPr>
      <w:r w:rsidRPr="001B3A54">
        <w:t>(4) Bei individuell für jedes Fahrzeug mit einem EDV-System angefertigten Typenscheinen sind die Bestimmungen des § 21c Abs. 2 bis 7 sinngemäß anzuwenden.</w:t>
      </w:r>
    </w:p>
    <w:p w14:paraId="45617F15" w14:textId="77777777" w:rsidR="00006E21" w:rsidRPr="00BE3547" w:rsidRDefault="00006E21" w:rsidP="005E310D">
      <w:pPr>
        <w:pStyle w:val="45UeberschrPara"/>
      </w:pPr>
      <w:r w:rsidRPr="00BE3547">
        <w:t>Erteilung einer EG-Betriebserlaubnis</w:t>
      </w:r>
    </w:p>
    <w:p w14:paraId="48551C06" w14:textId="77777777" w:rsidR="00006E21" w:rsidRDefault="00006E21" w:rsidP="005E310D">
      <w:pPr>
        <w:pStyle w:val="51Abs"/>
      </w:pPr>
      <w:r w:rsidRPr="00BE3547">
        <w:rPr>
          <w:rStyle w:val="991GldSymbol"/>
        </w:rPr>
        <w:t>§ 21b.</w:t>
      </w:r>
      <w:r w:rsidRPr="00BE3547">
        <w:t xml:space="preserve"> (1) </w:t>
      </w:r>
      <w:r w:rsidRPr="00B67C2A">
        <w:t xml:space="preserve">Der Antrag auf Erteilung einer EG-Betriebserlaubnis ist vom Hersteller an den Bundesminister für </w:t>
      </w:r>
      <w:r>
        <w:t>Klimaschutz, Umwelt, Energie, Mobilität, Innovation und Technologie</w:t>
      </w:r>
      <w:r w:rsidRPr="00B67C2A">
        <w:t xml:space="preserve"> zu richten. Dem Antrag ist eine Bestätigung anzuschließen, dass in keinem anderen Land ein Antrag auf Erteilung einer EG-Betriebserlaubnis gestellt worden ist. Weiters sind dem Antrag eine Beschreibungsmappe und die Genehmigungsbögen zu allen anzuwendenden Einzelrichtlinien gemäß den Betriebserlaubnisrichtlinien </w:t>
      </w:r>
      <w:r>
        <w:t>2007/46/EG</w:t>
      </w:r>
      <w:r w:rsidRPr="00B67C2A">
        <w:t xml:space="preserve">, </w:t>
      </w:r>
      <w:r>
        <w:t>2003/37/EG</w:t>
      </w:r>
      <w:r w:rsidRPr="00B67C2A">
        <w:t xml:space="preserve"> und 2002/24/EG anzuschließen. Darüber hinaus sind die Beschreibungsunterlagen zu jeder Einzelrichtlinie bis zum Zeitpunkt der Erteilung oder Verweigerung der Genehmigung für den Bundesminister für </w:t>
      </w:r>
      <w:r>
        <w:t>Klimaschutz, Umwelt, Energie, Mobilität, Innovation und Technologie</w:t>
      </w:r>
      <w:r w:rsidRPr="00B67C2A">
        <w:t xml:space="preserve"> bereitzustellen.</w:t>
      </w:r>
    </w:p>
    <w:p w14:paraId="0420F264" w14:textId="77777777" w:rsidR="00006E21" w:rsidRDefault="00006E21" w:rsidP="005E310D">
      <w:pPr>
        <w:pStyle w:val="51Abs"/>
      </w:pPr>
      <w:r w:rsidRPr="00C66A3D">
        <w:t xml:space="preserve">(1a) Die Betriebserlaubnisrichtlinien </w:t>
      </w:r>
      <w:r>
        <w:t>2007/46/</w:t>
      </w:r>
      <w:r w:rsidRPr="004462C6">
        <w:t>EG</w:t>
      </w:r>
      <w:r>
        <w:t xml:space="preserve">, </w:t>
      </w:r>
      <w:r w:rsidRPr="00C66A3D">
        <w:t xml:space="preserve">2003/37/EG </w:t>
      </w:r>
      <w:r>
        <w:t xml:space="preserve">und </w:t>
      </w:r>
      <w:r w:rsidRPr="00C66A3D">
        <w:t xml:space="preserve">2002/24/EG sind jeweils in </w:t>
      </w:r>
      <w:r>
        <w:t xml:space="preserve">der sich aus der Anlage 3e ergebenden Fassung </w:t>
      </w:r>
      <w:r w:rsidRPr="00C66A3D">
        <w:t>anzuwenden</w:t>
      </w:r>
      <w:r>
        <w:t>.</w:t>
      </w:r>
    </w:p>
    <w:p w14:paraId="7EFFA27E" w14:textId="77777777" w:rsidR="00006E21" w:rsidRPr="00BE3547" w:rsidRDefault="00006E21" w:rsidP="005E310D">
      <w:pPr>
        <w:pStyle w:val="51Abs"/>
      </w:pPr>
      <w:r w:rsidRPr="00BE3547">
        <w:t>(2) Können keine Genehmigungsbögen zu den Einzelrichtlinien beigebracht werden, so ist dem Antrag eine Beschreibungsmappe mit den für die jeweiligen Einzelrichtlinien maßgeblichen Angaben anzuschließen. Der Antragsteller hat Gutachten über alle in den jeweils vorgeschriebenen Einzelrichtlinien erforderlichen Versuche und Prüfungen auf eigene Kosten beizubringen.</w:t>
      </w:r>
    </w:p>
    <w:p w14:paraId="3009B682" w14:textId="77777777" w:rsidR="00006E21" w:rsidRPr="00BE3547" w:rsidRDefault="00006E21" w:rsidP="005E310D">
      <w:pPr>
        <w:pStyle w:val="51Abs"/>
      </w:pPr>
      <w:r w:rsidRPr="00BE3547">
        <w:t xml:space="preserve">(3) Nach Einlangen eines Antrages hat der Bundesminister für </w:t>
      </w:r>
      <w:r w:rsidRPr="00C12187">
        <w:t>öffentliche Wirtschaft und Verkehr</w:t>
      </w:r>
    </w:p>
    <w:p w14:paraId="7FAB6114" w14:textId="77777777" w:rsidR="00006E21" w:rsidRPr="00BE3547" w:rsidRDefault="00006E21" w:rsidP="005E310D">
      <w:pPr>
        <w:pStyle w:val="52Aufzaehle1Ziffer"/>
      </w:pPr>
      <w:r w:rsidRPr="00BE3547">
        <w:tab/>
        <w:t>1.</w:t>
      </w:r>
      <w:r w:rsidRPr="00BE3547">
        <w:tab/>
        <w:t>zu überprüfen, ob alle Genehmigungen nach Einzelrichtlinien sich auf die jeweils gültigen Anforderungen in den Einzelrichtlinien beziehen,</w:t>
      </w:r>
    </w:p>
    <w:p w14:paraId="6CB843E2" w14:textId="77777777" w:rsidR="00006E21" w:rsidRPr="00BE3547" w:rsidRDefault="00006E21" w:rsidP="005E310D">
      <w:pPr>
        <w:pStyle w:val="52Aufzaehle1Ziffer"/>
      </w:pPr>
      <w:r w:rsidRPr="00BE3547">
        <w:tab/>
        <w:t>2.</w:t>
      </w:r>
      <w:r w:rsidRPr="00BE3547">
        <w:tab/>
        <w:t>hinsichtlich der eingereichten Unterlagen sich zu vergewissern, daß die Fahrzeugmerkmale und -daten des Fahrzeugbeschreibungsbogens ebenfalls in den Beschreibungsunterlagen oder Genehmigungsbögen der einschlägigen Einzelrichtlinien enthalten sind,</w:t>
      </w:r>
    </w:p>
    <w:p w14:paraId="74112C9C" w14:textId="77777777" w:rsidR="00006E21" w:rsidRPr="00BE3547" w:rsidRDefault="00006E21" w:rsidP="005E310D">
      <w:pPr>
        <w:pStyle w:val="52Aufzaehle1Ziffer"/>
      </w:pPr>
      <w:r w:rsidRPr="00BE3547">
        <w:lastRenderedPageBreak/>
        <w:tab/>
        <w:t>3.</w:t>
      </w:r>
      <w:r w:rsidRPr="00BE3547">
        <w:tab/>
        <w:t>an einer ausgewählten Stichprobe von Fahrzeugen des zu genehmigenden Typs Kontrollen von Fahrzeugteilen und -systemen durchzuführen oder durchführen zu lassen, um die Übereinstimmung des Fahrzeuges (der Fahrzeuge) mit den maßgeblichen Angaben in den Beschreibungsunterlagen zu den Genehmigungen aller Einzelrichtlinien festzustellen,</w:t>
      </w:r>
    </w:p>
    <w:p w14:paraId="51E95215" w14:textId="77777777" w:rsidR="00006E21" w:rsidRPr="00BE3547" w:rsidRDefault="00006E21" w:rsidP="005E310D">
      <w:pPr>
        <w:pStyle w:val="52Aufzaehle1Ziffer"/>
      </w:pPr>
      <w:r w:rsidRPr="00BE3547">
        <w:tab/>
        <w:t>4.</w:t>
      </w:r>
      <w:r w:rsidRPr="00BE3547">
        <w:tab/>
        <w:t>falls erforderlich, Überprüfungen des Anbaus selbständiger technischer Einheiten durchzuführen oder durchführen zu lassen.</w:t>
      </w:r>
    </w:p>
    <w:p w14:paraId="7EFEE1BE" w14:textId="77777777" w:rsidR="00006E21" w:rsidRPr="00BE3547" w:rsidRDefault="00006E21" w:rsidP="005E310D">
      <w:pPr>
        <w:pStyle w:val="51Abs"/>
      </w:pPr>
      <w:r w:rsidRPr="00BE3547">
        <w:t xml:space="preserve">(4) </w:t>
      </w:r>
      <w:r w:rsidRPr="006A1753">
        <w:t xml:space="preserve">Der Bundesminister für </w:t>
      </w:r>
      <w:r>
        <w:t>Klimaschutz, Umwelt, Energie, Mobilität, Innovation und Technologie</w:t>
      </w:r>
      <w:r w:rsidRPr="006A1753">
        <w:t xml:space="preserve"> kann zur Durchführung der in Abs. 3 genannten Aufgaben ein Gutachten eines oder mehrerer gemäß § 124 KFG 1967 bestellter Sachverständiger einholen.</w:t>
      </w:r>
    </w:p>
    <w:p w14:paraId="1327285E" w14:textId="77777777" w:rsidR="00006E21" w:rsidRPr="00BE3547" w:rsidRDefault="00006E21" w:rsidP="005E310D">
      <w:pPr>
        <w:pStyle w:val="51Abs"/>
      </w:pPr>
      <w:r w:rsidRPr="00BE3547">
        <w:t>(5) Die Anzahl der zu überprüfenden Fahrzeuge ist so zu bemessen, daß eine angemessene Begutachtung der verschiedenen zu genehmigenden Kombinationen hinsichtlich der nachfolgenden Merkmale ermöglicht wird:</w:t>
      </w:r>
    </w:p>
    <w:p w14:paraId="604458D1" w14:textId="77777777" w:rsidR="00006E21" w:rsidRPr="00BE3547" w:rsidRDefault="00006E21" w:rsidP="005E310D">
      <w:pPr>
        <w:pStyle w:val="52Aufzaehle1Ziffer"/>
      </w:pPr>
      <w:r w:rsidRPr="00BE3547">
        <w:tab/>
      </w:r>
      <w:r>
        <w:t>–</w:t>
      </w:r>
      <w:r w:rsidRPr="00BE3547">
        <w:tab/>
        <w:t>Motor,</w:t>
      </w:r>
    </w:p>
    <w:p w14:paraId="39102C62" w14:textId="77777777" w:rsidR="00006E21" w:rsidRPr="00BE3547" w:rsidRDefault="00006E21" w:rsidP="005E310D">
      <w:pPr>
        <w:pStyle w:val="52Aufzaehle1Ziffer"/>
      </w:pPr>
      <w:r>
        <w:tab/>
        <w:t>–</w:t>
      </w:r>
      <w:r w:rsidRPr="00BE3547">
        <w:tab/>
        <w:t>Getriebe,</w:t>
      </w:r>
    </w:p>
    <w:p w14:paraId="3C837901" w14:textId="77777777" w:rsidR="00006E21" w:rsidRPr="00BE3547" w:rsidRDefault="00006E21" w:rsidP="005E310D">
      <w:pPr>
        <w:pStyle w:val="52Aufzaehle1Ziffer"/>
      </w:pPr>
      <w:r>
        <w:tab/>
        <w:t>–</w:t>
      </w:r>
      <w:r w:rsidRPr="00BE3547">
        <w:tab/>
        <w:t>Antriebsachsen (Anzahl, Lage, Verbindung untereinander),</w:t>
      </w:r>
    </w:p>
    <w:p w14:paraId="1AC5E731" w14:textId="77777777" w:rsidR="00006E21" w:rsidRPr="00BE3547" w:rsidRDefault="00006E21" w:rsidP="005E310D">
      <w:pPr>
        <w:pStyle w:val="52Aufzaehle1Ziffer"/>
      </w:pPr>
      <w:r>
        <w:tab/>
        <w:t>–</w:t>
      </w:r>
      <w:r w:rsidRPr="00BE3547">
        <w:tab/>
        <w:t>gelenkte Achsen (Anzahl und Lage),</w:t>
      </w:r>
    </w:p>
    <w:p w14:paraId="354315BF" w14:textId="77777777" w:rsidR="00006E21" w:rsidRPr="00BE3547" w:rsidRDefault="00006E21" w:rsidP="005E310D">
      <w:pPr>
        <w:pStyle w:val="52Aufzaehle1Ziffer"/>
      </w:pPr>
      <w:r>
        <w:tab/>
        <w:t>–</w:t>
      </w:r>
      <w:r w:rsidRPr="00BE3547">
        <w:tab/>
        <w:t>Art des Aufbaus,</w:t>
      </w:r>
    </w:p>
    <w:p w14:paraId="69A61D25" w14:textId="77777777" w:rsidR="00006E21" w:rsidRPr="00BE3547" w:rsidRDefault="00006E21" w:rsidP="005E310D">
      <w:pPr>
        <w:pStyle w:val="52Aufzaehle1Ziffer"/>
      </w:pPr>
      <w:r>
        <w:tab/>
        <w:t>–</w:t>
      </w:r>
      <w:r w:rsidRPr="00BE3547">
        <w:tab/>
        <w:t>Anzahl der Türen,</w:t>
      </w:r>
    </w:p>
    <w:p w14:paraId="24B90FB3" w14:textId="77777777" w:rsidR="00006E21" w:rsidRPr="00BE3547" w:rsidRDefault="00006E21" w:rsidP="005E310D">
      <w:pPr>
        <w:pStyle w:val="52Aufzaehle1Ziffer"/>
      </w:pPr>
      <w:r>
        <w:tab/>
        <w:t>–</w:t>
      </w:r>
      <w:r w:rsidRPr="00BE3547">
        <w:tab/>
        <w:t>Links-/Rechtslenker,</w:t>
      </w:r>
    </w:p>
    <w:p w14:paraId="6A9C1825" w14:textId="77777777" w:rsidR="00006E21" w:rsidRDefault="00006E21" w:rsidP="005E310D">
      <w:pPr>
        <w:pStyle w:val="52Aufzaehle1Ziffer"/>
      </w:pPr>
      <w:r>
        <w:tab/>
        <w:t>–</w:t>
      </w:r>
      <w:r w:rsidRPr="00BE3547">
        <w:tab/>
        <w:t>Anzahl der Sitze,</w:t>
      </w:r>
    </w:p>
    <w:p w14:paraId="015746A5" w14:textId="77777777" w:rsidR="008D735C" w:rsidRPr="00BE3547" w:rsidRDefault="008D735C" w:rsidP="005E310D">
      <w:pPr>
        <w:pStyle w:val="52Aufzaehle1Ziffer"/>
      </w:pPr>
      <w:r>
        <w:t>asfsdfs</w:t>
      </w:r>
    </w:p>
    <w:p w14:paraId="0C3DDD72" w14:textId="77777777" w:rsidR="00006E21" w:rsidRPr="00BE3547" w:rsidRDefault="00006E21" w:rsidP="005E310D">
      <w:pPr>
        <w:pStyle w:val="52Aufzaehle1Ziffer"/>
      </w:pPr>
      <w:r w:rsidRPr="00BE3547">
        <w:tab/>
      </w:r>
      <w:r>
        <w:t>–</w:t>
      </w:r>
      <w:r w:rsidRPr="00BE3547">
        <w:tab/>
        <w:t>Ausstattungsvarianten.</w:t>
      </w:r>
    </w:p>
    <w:p w14:paraId="3C65060E" w14:textId="77777777" w:rsidR="00006E21" w:rsidRPr="00BE3547" w:rsidRDefault="00006E21" w:rsidP="005E310D">
      <w:pPr>
        <w:pStyle w:val="51Abs"/>
      </w:pPr>
      <w:r w:rsidRPr="00BE3547">
        <w:t xml:space="preserve">(6) </w:t>
      </w:r>
      <w:r w:rsidRPr="006A1753">
        <w:t xml:space="preserve">Die EG-Betriebserlaubnis wird erteilt, wenn nachgewiesen wird, dass die unter den Anwendungsbereich der jeweiligen Betriebserlaubnisrichtlinien </w:t>
      </w:r>
      <w:r>
        <w:t>2007/46/EG</w:t>
      </w:r>
      <w:r w:rsidRPr="00B67C2A">
        <w:t xml:space="preserve">, </w:t>
      </w:r>
      <w:r>
        <w:t>2003/37/EG</w:t>
      </w:r>
      <w:r w:rsidRPr="00B67C2A">
        <w:t xml:space="preserve"> </w:t>
      </w:r>
      <w:r w:rsidRPr="006A1753">
        <w:t>sowie 2002/24/EG fallenden Fahrzeuge, Systeme, Bauteile oder selbständige technische Einheiten, mit den Angaben in der Beschreibungsmappe übereinstimmen und die technischen Anforderungen aller in Betracht kommenden Einzelrichtlinien erfüllen und die Sicherheit des Straßenverkehrs nicht gefährdet wird.</w:t>
      </w:r>
      <w:r>
        <w:t xml:space="preserve"> </w:t>
      </w:r>
      <w:r w:rsidRPr="006A1753">
        <w:t>Unbeschadet des Vorliegens dieser Voraussetzungen darf die Genehmigung nur erteilt werden, wenn durch ein Qualitätssicherungssystem gewährleistet ist, dass die herzustellenden Fahrzeuge, Systeme, Bauteile oder selbständige technische Einheiten jeweils mit dem genehmigten Typ übereinstimmen.</w:t>
      </w:r>
    </w:p>
    <w:p w14:paraId="0AA60970" w14:textId="77777777" w:rsidR="00006E21" w:rsidRPr="00BE3547" w:rsidRDefault="00006E21" w:rsidP="005E310D">
      <w:pPr>
        <w:pStyle w:val="51Abs"/>
      </w:pPr>
      <w:r w:rsidRPr="00BE3547">
        <w:t>(7) Für die Erteilung der EG-Betriebserlaubnis ist eine Abgabe in doppelter Höhe der für die Erteilung einer nationalen Typengenehmigung vorgesehenen Abgabe zu entrichten.</w:t>
      </w:r>
    </w:p>
    <w:p w14:paraId="1EC4CE47" w14:textId="77777777" w:rsidR="00006E21" w:rsidRPr="00BE3547" w:rsidRDefault="00006E21" w:rsidP="005E310D">
      <w:pPr>
        <w:pStyle w:val="51Abs"/>
      </w:pPr>
      <w:r w:rsidRPr="00BE3547">
        <w:t xml:space="preserve">(8) Der Bundesminister für </w:t>
      </w:r>
      <w:r w:rsidRPr="00C12187">
        <w:t>öffentliche Wirtschaft und Verkehr</w:t>
      </w:r>
      <w:r w:rsidRPr="00BE3547">
        <w:t xml:space="preserve"> hat für jede erteilte Genehmigung die zutreffenden Abschnitte des Genehmigungsbogens auszufüllen. Weiters sind den Genehmigungsbehörden der Vertragsparteien des EWR-Abkommens Listen der Genehmigungen, die erteilt, verweigert oder entzogen wurden, zu übermitteln.</w:t>
      </w:r>
    </w:p>
    <w:p w14:paraId="7F2A434B" w14:textId="77777777" w:rsidR="00006E21" w:rsidRPr="00BE3547" w:rsidRDefault="00006E21" w:rsidP="005E310D">
      <w:pPr>
        <w:pStyle w:val="51Abs"/>
      </w:pPr>
      <w:r w:rsidRPr="00BE3547">
        <w:t>(9) Auf Antrag des Herstellers können Ausnahmen von einer oder mehreren Bestimmungen einer oder mehrerer Einzelrichtlinien erteilt werden für</w:t>
      </w:r>
    </w:p>
    <w:p w14:paraId="13649BB8" w14:textId="77777777" w:rsidR="00006E21" w:rsidRPr="00BE3547" w:rsidRDefault="00006E21" w:rsidP="005E310D">
      <w:pPr>
        <w:pStyle w:val="52Aufzaehle1Ziffer"/>
      </w:pPr>
      <w:r w:rsidRPr="00BE3547">
        <w:tab/>
        <w:t>1.</w:t>
      </w:r>
      <w:r w:rsidRPr="00BE3547">
        <w:tab/>
        <w:t>Fahrzeuge, die in Kleinserien hergestellt werden,</w:t>
      </w:r>
    </w:p>
    <w:p w14:paraId="15B6A4E8" w14:textId="77777777" w:rsidR="00006E21" w:rsidRPr="00BE3547" w:rsidRDefault="00006E21" w:rsidP="005E310D">
      <w:pPr>
        <w:pStyle w:val="52Aufzaehle1Ziffer"/>
      </w:pPr>
      <w:r w:rsidRPr="00BE3547">
        <w:tab/>
        <w:t>2.</w:t>
      </w:r>
      <w:r w:rsidRPr="00BE3547">
        <w:tab/>
        <w:t>Fahrzeuge auslaufender Serien,</w:t>
      </w:r>
    </w:p>
    <w:p w14:paraId="1AE12190" w14:textId="77777777" w:rsidR="00006E21" w:rsidRPr="00BE3547" w:rsidRDefault="00006E21" w:rsidP="005E310D">
      <w:pPr>
        <w:pStyle w:val="52Aufzaehle1Ziffer"/>
      </w:pPr>
      <w:r w:rsidRPr="00BE3547">
        <w:tab/>
        <w:t>3.</w:t>
      </w:r>
      <w:r w:rsidRPr="00BE3547">
        <w:tab/>
        <w:t>Fahrzeuge, Bauteile oder selbständige technische Einheiten, die auf Grund bestimmter angewandter Technologien oder Merkmale, eine oder mehrere Anforderungen einer oder mehrerer Einzelrichtlinien, nicht erfüllen können.</w:t>
      </w:r>
    </w:p>
    <w:p w14:paraId="49D15D84" w14:textId="77777777" w:rsidR="00006E21" w:rsidRPr="00BE3547" w:rsidRDefault="00006E21" w:rsidP="005E310D">
      <w:pPr>
        <w:pStyle w:val="58Schlussteile0Abs"/>
      </w:pPr>
      <w:r w:rsidRPr="00BE3547">
        <w:t>Die Ausnahme ist nur zu erteilen, wenn es wegen der beabsichtigten, besonderen Verwendung des Fahrzeuges oder infolge der Anwendung neuer Technologien angezeigt ist und wenn sichergestellt ist, daß die geltenden Anforderungen hinsichtlich der Verkehrs- und Betriebssicherheit des Fahrzeuges und der Vermeidung von Umweltbeeinträchtigungen durch das Fahrzeug (nicht übermäßig Lärm, Rauch, übler Geruch oder schädliche Luftverunreinigungen verursacht) gleichwertig aufrechterhalten werden.</w:t>
      </w:r>
    </w:p>
    <w:p w14:paraId="7FFD6060" w14:textId="77777777" w:rsidR="00006E21" w:rsidRDefault="00006E21" w:rsidP="005E310D">
      <w:pPr>
        <w:pStyle w:val="51Abs"/>
      </w:pPr>
      <w:r w:rsidRPr="00031AD6">
        <w:t>(1</w:t>
      </w:r>
      <w:r>
        <w:t>0</w:t>
      </w:r>
      <w:r w:rsidRPr="00031AD6">
        <w:t>) Die Bestimmungen der Absätze</w:t>
      </w:r>
      <w:r>
        <w:t> </w:t>
      </w:r>
      <w:r w:rsidRPr="00031AD6">
        <w:t>1 bis</w:t>
      </w:r>
      <w:r>
        <w:t> 9</w:t>
      </w:r>
      <w:r w:rsidRPr="00031AD6">
        <w:t xml:space="preserve"> finden auf das Verfahren zur Erteilung einer Mehrstufen-Typengenehmigung für unvollständige und vervollständigte Fahrzeuge sinngemäße Anwendung.</w:t>
      </w:r>
    </w:p>
    <w:p w14:paraId="36673165" w14:textId="77777777" w:rsidR="00487242" w:rsidRPr="009D7A82" w:rsidRDefault="00487242" w:rsidP="00CF5D99">
      <w:pPr>
        <w:pStyle w:val="45UeberschrPara"/>
      </w:pPr>
      <w:r w:rsidRPr="009D7A82">
        <w:lastRenderedPageBreak/>
        <w:t>Anforderungen an das System für die Eingabe von Genehmigungsdaten oder Typendaten</w:t>
      </w:r>
    </w:p>
    <w:p w14:paraId="2FDEC689" w14:textId="77777777" w:rsidR="00487242" w:rsidRPr="00AA46CF" w:rsidRDefault="00487242" w:rsidP="00CF5D99">
      <w:pPr>
        <w:pStyle w:val="51Abs"/>
      </w:pPr>
      <w:r w:rsidRPr="00AA46CF">
        <w:rPr>
          <w:rStyle w:val="991GldSymbol"/>
        </w:rPr>
        <w:t>§ 21c.</w:t>
      </w:r>
      <w:r w:rsidRPr="00AA46CF">
        <w:t xml:space="preserve"> (1) Das System zur Eingabe und Übermittlung der Genehmigungsdaten oder Typendaten in die Genehmigungsdatenbank muss bei den entsprechend ermächtigten Herstellern, bzw. deren gemäß § 29 Abs. 2 KFG 1967 Bevollmächtigten, zumindest folgenden Anforderungen genügen:</w:t>
      </w:r>
    </w:p>
    <w:p w14:paraId="10733D41" w14:textId="77777777" w:rsidR="00487242" w:rsidRPr="00AA46CF" w:rsidRDefault="00487242" w:rsidP="00CF5D99">
      <w:pPr>
        <w:pStyle w:val="52Aufzaehle1Ziffer"/>
      </w:pPr>
      <w:r w:rsidRPr="00AA46CF">
        <w:tab/>
        <w:t>1.</w:t>
      </w:r>
      <w:r w:rsidRPr="00AA46CF">
        <w:tab/>
        <w:t xml:space="preserve">das EDV-System muss bezüglich Datensicherheit (Datensicherung, Zugriffsicherheit, Virenschutz) dem Stand der Technik entsprechen und vom Bundesminister für </w:t>
      </w:r>
      <w:r>
        <w:t>Klimaschutz, Umwelt, Energie, Mobilität, Innovation und Technologie</w:t>
      </w:r>
      <w:r w:rsidRPr="00AA46CF">
        <w:t xml:space="preserve"> genehmigt sein. Voraussetzung für diese Genehmigung ist auch die Zustimmung des Betreibers der Typendatenbank;</w:t>
      </w:r>
    </w:p>
    <w:p w14:paraId="3001A508" w14:textId="77777777" w:rsidR="00487242" w:rsidRPr="00AA46CF" w:rsidRDefault="00487242" w:rsidP="00CF5D99">
      <w:pPr>
        <w:pStyle w:val="52Aufzaehle1Ziffer"/>
      </w:pPr>
      <w:r w:rsidRPr="00AA46CF">
        <w:tab/>
        <w:t>2.</w:t>
      </w:r>
      <w:r w:rsidRPr="00AA46CF">
        <w:tab/>
        <w:t xml:space="preserve">Die Person, die gegenüber dem Bundesminister für </w:t>
      </w:r>
      <w:r>
        <w:t>Klimaschutz, Umwelt, Energie, Mobilität, Innovation und Technologie</w:t>
      </w:r>
      <w:r w:rsidRPr="00AA46CF">
        <w:t xml:space="preserve"> als für die Übermittlung der Genehmigungsdaten oder Typendaten verantwortlich genannt ist, muss hinsichtlich der eingegebenen Daten innerhalb der Organisation des Herstellers, bzw. dessen gemäß § 29 Abs. 2 KFG 1967 Bevollmächtigten, hinsichtlich der einzugebenden Daten weisungsfrei gestellt sein.</w:t>
      </w:r>
    </w:p>
    <w:p w14:paraId="4A24E325" w14:textId="77777777" w:rsidR="00487242" w:rsidRPr="00AA46CF" w:rsidRDefault="00487242" w:rsidP="00CF5D99">
      <w:pPr>
        <w:pStyle w:val="51Abs"/>
      </w:pPr>
      <w:r w:rsidRPr="00AA46CF">
        <w:t>(2) Die Schnittstelle für die manuelle Erfassung der Daten muss in der Lage sein, alle durch Berechnung erkennbaren Eingabefehler anzuzeigen, die Anlage von Typendatensätzen oder Musterdatensätzen für Genehmigungsdaten durch Kopieren gesamter Datensätze mit Ausnahme der Übernahme von ungeänderten Datensätzen für Fahrzeuge gleicher Type/Variante/Version, bei denen sich lediglich die Nummer der Erweiterung einer Betriebserlaubnis oder Typengenehmigung ändert, zu verhindern. Die Genehmigungsdaten oder Typendaten sind bei manueller Eingabe durch den Hersteller, bzw. dessen gemäß § 29 Abs. 2 KFG 1967 Bevollmächtigten von der gegenüber der Typengenehmigungsbehörde genannten Person in das Datensystem einzugeben und anschließend von mindestens einer zweiten fachkundigen Person zu verifizieren und zu bestätigen.</w:t>
      </w:r>
    </w:p>
    <w:p w14:paraId="042AE7F9" w14:textId="77777777" w:rsidR="00487242" w:rsidRPr="00AA46CF" w:rsidRDefault="00487242" w:rsidP="00CF5D99">
      <w:pPr>
        <w:pStyle w:val="51Abs"/>
      </w:pPr>
      <w:r w:rsidRPr="00AA46CF">
        <w:t>(3) Der Teil der Genehmigungsdaten oder Typendaten, der bereits in deutscher Sprache in den Übereinstimmungsbescheinigungen enthalten ist oder mit länderübergreifenden Codierungen in deutschem Klartext übersetzt wird, darf ohne weitere Eingriffe seitens des Bevollmächtigten automatisationsgestützt vom Fahrzeughersteller übernommen werden, wenn</w:t>
      </w:r>
    </w:p>
    <w:p w14:paraId="7D11F3A6" w14:textId="77777777" w:rsidR="00487242" w:rsidRPr="00AA46CF" w:rsidRDefault="00487242" w:rsidP="00CF5D99">
      <w:pPr>
        <w:pStyle w:val="52Aufzaehle1Ziffer"/>
      </w:pPr>
      <w:r w:rsidRPr="00AA46CF">
        <w:tab/>
        <w:t>1.</w:t>
      </w:r>
      <w:r w:rsidRPr="00AA46CF">
        <w:tab/>
        <w:t>diese Daten unter Anwendung eines geeigneten Qualitätssicherungssystems erstellt wurden, oder</w:t>
      </w:r>
    </w:p>
    <w:p w14:paraId="34BD3059" w14:textId="77777777" w:rsidR="00487242" w:rsidRPr="00AA46CF" w:rsidRDefault="00487242" w:rsidP="00CF5D99">
      <w:pPr>
        <w:pStyle w:val="52Aufzaehle1Ziffer"/>
      </w:pPr>
      <w:r w:rsidRPr="00AA46CF">
        <w:tab/>
        <w:t>2.</w:t>
      </w:r>
      <w:r w:rsidRPr="00AA46CF">
        <w:tab/>
        <w:t>diese Daten bereits von einer der Typgenehmigungsbehörde eines anderen Mitgliedsstaates kontrolliert wurden und sichergestellt ist, dass Übertragungsfehler aufgrund unterschiedlicher Datenformate ausgeschlossen sind.</w:t>
      </w:r>
    </w:p>
    <w:p w14:paraId="58F4A8B6" w14:textId="77777777" w:rsidR="00487242" w:rsidRPr="00AA46CF" w:rsidRDefault="00487242" w:rsidP="00CF5D99">
      <w:pPr>
        <w:pStyle w:val="51Abs"/>
      </w:pPr>
      <w:r w:rsidRPr="00AA46CF">
        <w:t>(4) Als Datenquelle für die Datensätze ist der Beschreibungsbogen, bei Fahrzeugen mit nationaler österreichischer Typengenehmigung die Typenbeschreibung heranzuziehen.</w:t>
      </w:r>
    </w:p>
    <w:p w14:paraId="3CF93AEA" w14:textId="77777777" w:rsidR="00487242" w:rsidRPr="00AA46CF" w:rsidRDefault="00487242" w:rsidP="00CF5D99">
      <w:pPr>
        <w:pStyle w:val="51Abs"/>
      </w:pPr>
      <w:r w:rsidRPr="00AA46CF">
        <w:t>(5) Sind im Beschreibungsbogen/Typenbeschreibung für bestimmte Merkmale Wertebereiche und kein konkreter Wert angegeben, in der für das Fahrzeug zutreffenden Übereinstimmungsbescheinigung jedoch ein konkreter Wert, kann dieser in die Genehmigungsdaten eines einzelnen Fahrzeuges übernommen werden. Für Typendaten ist dies unzulässig.</w:t>
      </w:r>
    </w:p>
    <w:p w14:paraId="4055F2F5" w14:textId="77777777" w:rsidR="00487242" w:rsidRPr="00AA46CF" w:rsidRDefault="00487242" w:rsidP="00CF5D99">
      <w:pPr>
        <w:pStyle w:val="51Abs"/>
      </w:pPr>
      <w:r w:rsidRPr="00AA46CF">
        <w:t>(6) Das System zur Eingabe oder das System zur Übermittlung von Genehmigungsdaten oder Typendaten muss in der Lage sein, die von der Genehmigungsdatenbank zur Kontrolle rückübermittelten Datensätze (Abs. 7) einzusehen und die Datensätze gegebenenfalls korrigiert wieder an die Genehmigungsdatenbank zu übermitteln. In jedem Stadium der Dateneingabe, Datenübermittlung und Kontrolle muss es möglich sein, als Muster gekennzeichnete Ausdrucke des Datensatzes anzufertigen.</w:t>
      </w:r>
    </w:p>
    <w:p w14:paraId="3C567393" w14:textId="77777777" w:rsidR="00487242" w:rsidRPr="00AA46CF" w:rsidRDefault="00487242" w:rsidP="00CF5D99">
      <w:pPr>
        <w:pStyle w:val="51Abs"/>
      </w:pPr>
      <w:r w:rsidRPr="00AA46CF">
        <w:t>(7) Es sind mindestens folgende Kontrollen durchzuführen und zu dokumentieren:</w:t>
      </w:r>
    </w:p>
    <w:p w14:paraId="5B9CAEAF" w14:textId="77777777" w:rsidR="00487242" w:rsidRPr="00AA46CF" w:rsidRDefault="00487242" w:rsidP="00CF5D99">
      <w:pPr>
        <w:pStyle w:val="52Aufzaehle1Ziffer"/>
      </w:pPr>
      <w:r w:rsidRPr="00AA46CF">
        <w:tab/>
        <w:t>1.</w:t>
      </w:r>
      <w:r w:rsidRPr="00AA46CF">
        <w:tab/>
        <w:t>der erste übertragene Genehmigungsdatensatz oder Typendatensatz jeder Type;</w:t>
      </w:r>
    </w:p>
    <w:p w14:paraId="24E65913" w14:textId="77777777" w:rsidR="00487242" w:rsidRPr="00AA46CF" w:rsidRDefault="00487242" w:rsidP="00CF5D99">
      <w:pPr>
        <w:pStyle w:val="52Aufzaehle1Ziffer"/>
      </w:pPr>
      <w:r w:rsidRPr="00AA46CF">
        <w:tab/>
        <w:t>2.</w:t>
      </w:r>
      <w:r w:rsidRPr="00AA46CF">
        <w:tab/>
        <w:t>die Prüfungen nach Z 1 sind nach jeder Änderung der Daten oder der Datenquelle zu wiederholen;</w:t>
      </w:r>
    </w:p>
    <w:p w14:paraId="33F3FE27" w14:textId="77777777" w:rsidR="00487242" w:rsidRPr="00AA46CF" w:rsidRDefault="00487242" w:rsidP="00CF5D99">
      <w:pPr>
        <w:pStyle w:val="52Aufzaehle1Ziffer"/>
      </w:pPr>
      <w:r w:rsidRPr="00AA46CF">
        <w:tab/>
        <w:t>3.</w:t>
      </w:r>
      <w:r w:rsidRPr="00AA46CF">
        <w:tab/>
        <w:t>zusätzlich für jede Type eines Fahrzeuges mindestens folgende Anzahl an zufällig ausgewählten übertragenen Genehmigungsdatensätzen bzw. Typendatensätzen:</w:t>
      </w:r>
    </w:p>
    <w:p w14:paraId="3269E640" w14:textId="77777777" w:rsidR="00487242" w:rsidRPr="00AA46CF" w:rsidRDefault="00487242" w:rsidP="00CF5D99">
      <w:pPr>
        <w:pStyle w:val="52Aufzaehle2Lit"/>
      </w:pPr>
      <w:r w:rsidRPr="00AA46CF">
        <w:tab/>
      </w:r>
      <w:r>
        <w:t>–</w:t>
      </w:r>
      <w:r w:rsidRPr="00AA46CF">
        <w:tab/>
        <w:t>bis 32 Datensätze jährlich: alle</w:t>
      </w:r>
    </w:p>
    <w:p w14:paraId="23B2F50D" w14:textId="77777777" w:rsidR="00487242" w:rsidRPr="00AA46CF" w:rsidRDefault="00487242" w:rsidP="00CF5D99">
      <w:pPr>
        <w:pStyle w:val="52Aufzaehle2Lit"/>
      </w:pPr>
      <w:r>
        <w:tab/>
        <w:t>–</w:t>
      </w:r>
      <w:r w:rsidRPr="00AA46CF">
        <w:tab/>
        <w:t>33 bis 500 Datensätze jährlich: 32 jährlich</w:t>
      </w:r>
    </w:p>
    <w:p w14:paraId="236FB85C" w14:textId="77777777" w:rsidR="00487242" w:rsidRPr="00AA46CF" w:rsidRDefault="00487242" w:rsidP="00CF5D99">
      <w:pPr>
        <w:pStyle w:val="52Aufzaehle2Lit"/>
      </w:pPr>
      <w:r>
        <w:tab/>
        <w:t>–</w:t>
      </w:r>
      <w:r w:rsidRPr="00AA46CF">
        <w:tab/>
        <w:t>501 bis 3200 Datensätze jährlich: 125 jährlich</w:t>
      </w:r>
    </w:p>
    <w:p w14:paraId="10006396" w14:textId="77777777" w:rsidR="00487242" w:rsidRPr="00AA46CF" w:rsidRDefault="00487242" w:rsidP="00CF5D99">
      <w:pPr>
        <w:pStyle w:val="52Aufzaehle2Lit"/>
      </w:pPr>
      <w:r>
        <w:tab/>
        <w:t>–</w:t>
      </w:r>
      <w:r w:rsidRPr="00AA46CF">
        <w:tab/>
        <w:t>3201 bis 10000 Datensätze jährlich: 200 jährlich</w:t>
      </w:r>
    </w:p>
    <w:p w14:paraId="79F933E0" w14:textId="77777777" w:rsidR="00487242" w:rsidRPr="00AA46CF" w:rsidRDefault="00487242" w:rsidP="00CF5D99">
      <w:pPr>
        <w:pStyle w:val="52Aufzaehle2Lit"/>
      </w:pPr>
      <w:r>
        <w:tab/>
        <w:t>–</w:t>
      </w:r>
      <w:r w:rsidRPr="00AA46CF">
        <w:tab/>
        <w:t>10001 bis 35000 Datensätze jährlich: 315 jährlich</w:t>
      </w:r>
    </w:p>
    <w:p w14:paraId="68481607" w14:textId="77777777" w:rsidR="00487242" w:rsidRDefault="00487242" w:rsidP="00CF5D99">
      <w:pPr>
        <w:pStyle w:val="52Aufzaehle2Lit"/>
      </w:pPr>
      <w:r>
        <w:tab/>
        <w:t>–</w:t>
      </w:r>
      <w:r w:rsidRPr="00AA46CF">
        <w:tab/>
        <w:t>35001 bis 150000 Datensätze jährlich: 500 jährlich.</w:t>
      </w:r>
    </w:p>
    <w:p w14:paraId="3081FBE9" w14:textId="77777777" w:rsidR="00487242" w:rsidRDefault="00487242" w:rsidP="00CF5D99">
      <w:pPr>
        <w:pStyle w:val="58Schlussteile0Abs"/>
      </w:pPr>
      <w:r w:rsidRPr="009D7A82">
        <w:t xml:space="preserve">Die Prüfungen der Datensätze gemäß Z 1 bis Z 3 sind von gegenüber der Typengenehmigungsbehörde genannten Personen durchzuführen. Werden Fehler in einem der kontrollierten Datensätze festgestellt, ist </w:t>
      </w:r>
      <w:r w:rsidRPr="009D7A82">
        <w:lastRenderedPageBreak/>
        <w:t xml:space="preserve">die Übertragung von Datensätzen umgehend einzustellen und darf erst dann wieder aufgenommen werden, wenn sichergestellt ist, dass die Datensätze wieder fehlerfrei übertragen werden. Es ist festzustellen, welche bereits übertragenen Datensätze fehlerhaft sind. Diese Datensätze sind vom Hersteller bzw. dessen Bevollmächtigtem sofort zu sperren. Sind bereits Fahrzeuge mit fehlerhaften Daten zugelassen, ist vom Hersteller, bzw. dessen gemäß § 29 Abs. 2 KFG 1967 Bevollmächtigtem, sicher zu stellen, dass die Daten in der Datenbank und in allen bereits ausgestellten Dokumenten (Typenschein, Zulassungsbescheinigung Teil I und Teil II) richtiggestellt werden. Die Art und Anzahl der Fehler und die davon betroffenen Datensätze sind einschließlich der Fehlerursache und der getroffenen Maßnahmen zur Fehlerbehebung und zur Vermeidung zukünftiger Fehler dem Bundesminister für </w:t>
      </w:r>
      <w:r>
        <w:t>Klimaschutz, Umwelt, Energie, Mobilität, Innovation und Technologie</w:t>
      </w:r>
      <w:r w:rsidRPr="009D7A82">
        <w:t xml:space="preserve"> zu melden. Werden Fehler in einem Datensatz festgestellt, ist die Anzahl der gemäß Z 3 zu kontrollierenden Datensätze jeweils zu verdoppeln. Werden 24 Monate lang keine Fehler festgestellt, kann die Anzahl der zu kontrollierenden Datensätze jeweils halbiert werden. Die Anzahl der zu kontrollierenden Datensätze darf jedoch die Hälfte der in Z 4 angeführten Werte nicht unterschreiten.</w:t>
      </w:r>
    </w:p>
    <w:p w14:paraId="05A9ECAB" w14:textId="77777777" w:rsidR="00F8448C" w:rsidRPr="00A9761C" w:rsidRDefault="00F8448C" w:rsidP="00DB6BBB">
      <w:pPr>
        <w:pStyle w:val="45UeberschrPara"/>
      </w:pPr>
      <w:r w:rsidRPr="00A9761C">
        <w:t xml:space="preserve">Tarif für die Durchführung von Prüfungen und Eingabe von Daten in die Genehmigungsdatenbank durch den Bundesminister für </w:t>
      </w:r>
      <w:r>
        <w:t>Klimaschutz, Umwelt, Energie, Mobilität, Innovation und Technologie</w:t>
      </w:r>
      <w:r w:rsidRPr="00A9761C">
        <w:t xml:space="preserve"> oder den Landeshauptmann</w:t>
      </w:r>
    </w:p>
    <w:p w14:paraId="62E9197C" w14:textId="77777777" w:rsidR="00F8448C" w:rsidRDefault="00F8448C" w:rsidP="00DB6BBB">
      <w:pPr>
        <w:pStyle w:val="51Abs"/>
      </w:pPr>
      <w:r w:rsidRPr="0001576F">
        <w:rPr>
          <w:rStyle w:val="991GldSymbol"/>
        </w:rPr>
        <w:t>§ 21d.</w:t>
      </w:r>
      <w:r w:rsidRPr="00A9761C">
        <w:t xml:space="preserve"> Für die Durchführung von Prüfungen und Eingabe von Daten in die Genehmigungsdatenbank durch den Bundesminister für </w:t>
      </w:r>
      <w:r>
        <w:t>Klimaschutz, Umwelt, Energie, Mobilität, Innovation und Technologie</w:t>
      </w:r>
      <w:r w:rsidRPr="00A9761C">
        <w:t xml:space="preserve"> oder den Landeshauptmann gebühren diesen eine Vergütung für den Sachaufwand und eine Vergütung in der Höhe eines Bauschbetrages. Der Sachaufwand ist auf Grund einer betriebswirtschaftlichen Kalkulation für die bei der Prüfung verwendeten Einrichtungen zu ermitteln. Der Bauschbetrag beträgt für je ein zur Durchführung der Prüfung notwendiges fachlich geschultes Organ für jede angefangene halbe Stunde 30 Euro.</w:t>
      </w:r>
    </w:p>
    <w:p w14:paraId="2383A12F" w14:textId="77777777" w:rsidR="00E80FE9" w:rsidRPr="009D7A82" w:rsidRDefault="000A605E" w:rsidP="009D7A82">
      <w:pPr>
        <w:pStyle w:val="45UeberschrPara"/>
      </w:pPr>
      <w:r w:rsidRPr="009D7A82">
        <w:t>Erteilung einer EG-Betriebserlaubnis nach einer Einzelrichtlinie</w:t>
      </w:r>
    </w:p>
    <w:p w14:paraId="0BCB5A93" w14:textId="77777777" w:rsidR="00E80FE9" w:rsidRPr="009F3515" w:rsidRDefault="000A605E" w:rsidP="00E80FE9">
      <w:pPr>
        <w:pStyle w:val="51Abs"/>
      </w:pPr>
      <w:r w:rsidRPr="009F3515">
        <w:rPr>
          <w:rStyle w:val="991GldSymbol"/>
        </w:rPr>
        <w:t>§ 21e.</w:t>
      </w:r>
      <w:r w:rsidRPr="009F3515">
        <w:t xml:space="preserve"> (1) Auf das Verfahren zur Erteilung einer EG-Betriebserlaubnis nach einer Einzelrichtlinie sind die Bestimmungen des § 21b sinngemäß anzuwenden. Dem Antrag sind die in der jeweiligen Richtlinie angeführten Unterlagen, Angaben, Muster und Prüfberichte eines technischen Dienstes anzuschließen.</w:t>
      </w:r>
    </w:p>
    <w:p w14:paraId="135E6C5B" w14:textId="77777777" w:rsidR="00E80FE9" w:rsidRPr="009F3515" w:rsidRDefault="000A605E" w:rsidP="00C12187">
      <w:pPr>
        <w:pStyle w:val="51Abs"/>
      </w:pPr>
      <w:r w:rsidRPr="009F3515">
        <w:t xml:space="preserve">(2) Das Genehmigungsverfahren ist gemäß den Bestimmungen der jeweiligen Einzelrichtlinie vom Bundesminister für </w:t>
      </w:r>
      <w:r w:rsidRPr="00C12187">
        <w:t>öffentliche Wirtschaft und Verkehr</w:t>
      </w:r>
      <w:r w:rsidRPr="009F3515">
        <w:t xml:space="preserve"> durchzuführen.</w:t>
      </w:r>
    </w:p>
    <w:p w14:paraId="286FA651" w14:textId="77777777" w:rsidR="00EA4152" w:rsidRPr="009F3515" w:rsidRDefault="000A605E" w:rsidP="00E80FE9">
      <w:pPr>
        <w:pStyle w:val="51Abs"/>
      </w:pPr>
      <w:r w:rsidRPr="009F3515">
        <w:t>(3) Die Genehmigung wird erteilt, wenn alle in der Einzelrichtlinie enthaltenen Vorschriften erfüllt werden und die Verkehrs- und Betriebssicherheit durch diese technische Einheit nicht beeinträchtigt wird.</w:t>
      </w:r>
    </w:p>
    <w:p w14:paraId="5E4C414C" w14:textId="77777777" w:rsidR="002C5912" w:rsidRPr="004A69A3" w:rsidRDefault="002C5912" w:rsidP="00E20441">
      <w:pPr>
        <w:pStyle w:val="45UeberschrPara"/>
      </w:pPr>
      <w:r w:rsidRPr="00074A58">
        <w:t>Genehmigung eines einzelnen Fahrzeuges oder Fa</w:t>
      </w:r>
      <w:r>
        <w:t>hrgestelles gemäß § 31 KFG</w:t>
      </w:r>
      <w:r w:rsidRPr="00B81AF5">
        <w:rPr>
          <w:color w:val="auto"/>
        </w:rPr>
        <w:t> </w:t>
      </w:r>
      <w:r>
        <w:t>1967</w:t>
      </w:r>
    </w:p>
    <w:p w14:paraId="2E71F294" w14:textId="77777777" w:rsidR="002C5912" w:rsidRPr="007C67C6" w:rsidRDefault="002C5912" w:rsidP="00E20441">
      <w:pPr>
        <w:pStyle w:val="51Abs"/>
      </w:pPr>
      <w:r w:rsidRPr="007C67C6">
        <w:rPr>
          <w:rStyle w:val="991GldSymbol"/>
        </w:rPr>
        <w:t>§ 22.</w:t>
      </w:r>
      <w:r w:rsidRPr="007C67C6">
        <w:t xml:space="preserve"> (1) Ein Antrag auf Genehmigung eines einzelnen Kraftfahrzeuges oder Anhängers oder eines Fahrgestelles solcher Fahrzeuge gemäß § 31 des Kraftfahrgesetzes 1967 hat folgende Angaben und Nachweise zu enthalten:</w:t>
      </w:r>
    </w:p>
    <w:p w14:paraId="6473D5CE" w14:textId="77777777" w:rsidR="002C5912" w:rsidRPr="009C06A1" w:rsidRDefault="002C5912" w:rsidP="00E20441">
      <w:pPr>
        <w:pStyle w:val="52Aufzaehle1Ziffer"/>
      </w:pPr>
      <w:r w:rsidRPr="009C06A1">
        <w:tab/>
        <w:t>1.</w:t>
      </w:r>
      <w:r w:rsidRPr="009C06A1">
        <w:tab/>
        <w:t>Name, Wohnsitz/Hauptwohnsitz oder Sitz des Erzeugers des Fahrzeuges und des Fahrgestelles;</w:t>
      </w:r>
    </w:p>
    <w:p w14:paraId="4ADE28F6" w14:textId="77777777" w:rsidR="002C5912" w:rsidRPr="009C06A1" w:rsidRDefault="002C5912" w:rsidP="00E20441">
      <w:pPr>
        <w:pStyle w:val="52Aufzaehle1Ziffer"/>
      </w:pPr>
      <w:r w:rsidRPr="009C06A1">
        <w:tab/>
        <w:t>2.</w:t>
      </w:r>
      <w:r w:rsidRPr="009C06A1">
        <w:tab/>
        <w:t>Name des Herstellers und Type der Antriebsmaschine;</w:t>
      </w:r>
    </w:p>
    <w:p w14:paraId="47D63923" w14:textId="77777777" w:rsidR="002C5912" w:rsidRPr="009C06A1" w:rsidRDefault="002C5912" w:rsidP="00E20441">
      <w:pPr>
        <w:pStyle w:val="52Aufzaehle1Ziffer"/>
      </w:pPr>
      <w:r w:rsidRPr="009C06A1">
        <w:tab/>
        <w:t>3.</w:t>
      </w:r>
      <w:r w:rsidRPr="009C06A1">
        <w:tab/>
        <w:t>Klasse und Art des Fahrzeuges und seine vom Erzeuger festgesetzte Typenbezeichnung, bei Ansuchen um die Genehmigung von Fahrgestellen, die Art des Fahrzeuges, für die das Fahrgestell bestimmt ist sowie die Klasse des Fahrgestells;</w:t>
      </w:r>
    </w:p>
    <w:p w14:paraId="005AD068" w14:textId="77777777" w:rsidR="002C5912" w:rsidRPr="009C06A1" w:rsidRDefault="002C5912" w:rsidP="00E20441">
      <w:pPr>
        <w:pStyle w:val="52Aufzaehle1Ziffer"/>
      </w:pPr>
      <w:r w:rsidRPr="009C06A1">
        <w:tab/>
        <w:t>4.</w:t>
      </w:r>
      <w:r w:rsidRPr="009C06A1">
        <w:tab/>
        <w:t>die Fahrgestellnummer (sofern vorhanden);</w:t>
      </w:r>
    </w:p>
    <w:p w14:paraId="36F9CD58" w14:textId="77777777" w:rsidR="002C5912" w:rsidRPr="009C06A1" w:rsidRDefault="002C5912" w:rsidP="00E20441">
      <w:pPr>
        <w:pStyle w:val="52Aufzaehle1Ziffer"/>
      </w:pPr>
      <w:r w:rsidRPr="009C06A1">
        <w:tab/>
        <w:t>5.</w:t>
      </w:r>
      <w:r w:rsidRPr="009C06A1">
        <w:tab/>
        <w:t>die zulassungsrelevanten Daten im Sinne der Anlage 4;</w:t>
      </w:r>
    </w:p>
    <w:p w14:paraId="28477F37" w14:textId="77777777" w:rsidR="002C5912" w:rsidRPr="009C06A1" w:rsidRDefault="002C5912" w:rsidP="00E20441">
      <w:pPr>
        <w:pStyle w:val="52Aufzaehle1Ziffer"/>
      </w:pPr>
      <w:r w:rsidRPr="009C06A1">
        <w:tab/>
        <w:t>6.</w:t>
      </w:r>
      <w:r w:rsidRPr="009C06A1">
        <w:tab/>
        <w:t>die erforderlichen Nachweise laut Anlage 3e bis 3i; diese Nachweise können auch in Form einer Bestätigung des Herstellers oder des Bevollmächtigten im Inland</w:t>
      </w:r>
      <w:r>
        <w:t xml:space="preserve"> </w:t>
      </w:r>
      <w:r w:rsidRPr="008B1201">
        <w:t>oder eines benannten oder akkreditierten technischen Dienstes</w:t>
      </w:r>
      <w:r w:rsidRPr="009C06A1">
        <w:t xml:space="preserve"> beigebracht werden, sofern daraus eindeutig der jeweils zugrundeliegende Rechtsakt und die jeweilige Genehmigungsnummer hervorgehen; bei Fahrzeugen, die in einem anderen Mitgliedstaat nach einem Einzelgenehmigungsverfahren oder nationalen Typengenehmigungsverfahren bereits zugelassen waren, können diese Nachweise entfallen, wenn von dem (den) gemäß § 125 KFG bestellten Sachverständigen im Zuge der Prüfung des Fahrzeugs festgestellt werden kann, dass das Fahrzeug den zum Zeitpunkt der erstmaligen Zulassung in einem Mitgliedstaat in Österreich oder in der Europäischen Union geltenden oder diesen gleichwertigen Bestimmungen entsprochen hat;</w:t>
      </w:r>
    </w:p>
    <w:p w14:paraId="59E82577" w14:textId="77777777" w:rsidR="002C5912" w:rsidRPr="009C06A1" w:rsidRDefault="002C5912" w:rsidP="00E20441">
      <w:pPr>
        <w:pStyle w:val="52Aufzaehle1Ziffer"/>
      </w:pPr>
      <w:r w:rsidRPr="009C06A1">
        <w:tab/>
        <w:t>7.</w:t>
      </w:r>
      <w:r w:rsidRPr="009C06A1">
        <w:tab/>
        <w:t xml:space="preserve">je zwei gleiche Lichtbilder des Fahrzeuges oder Fahrgestelles mit einer Bildfläche in der Größe von mindestens 7 x 7 cm, von denen das eine das Fahrzeug von links vorne, das andere von </w:t>
      </w:r>
      <w:r w:rsidRPr="009C06A1">
        <w:lastRenderedPageBreak/>
        <w:t>rechts hinten zeigt, wobei die Darstellung des Fahrzeuges mindestens die Hälfte der Länge oder der Breite der Bildfläche ausfüllen muss und nicht durch nicht zum Fahrzeug gehörende Gegenstände beeinträchtigt werden darf; bei Personenkraftwagen oder Kombinationskraftwagen können auch zwei gleiche bildliche Darstellungen verwendet werden, die ein Fahrzeug derselben Type von links vorne zeigen, sofern das Fahrzeug mit dieser Type äußerlich übereinstimmt;</w:t>
      </w:r>
    </w:p>
    <w:p w14:paraId="39F220D2" w14:textId="77777777" w:rsidR="002C5912" w:rsidRPr="009C06A1" w:rsidRDefault="002C5912" w:rsidP="00E20441">
      <w:pPr>
        <w:pStyle w:val="52Aufzaehle1Ziffer"/>
      </w:pPr>
      <w:r w:rsidRPr="009C06A1">
        <w:tab/>
        <w:t>8.</w:t>
      </w:r>
      <w:r w:rsidRPr="009C06A1">
        <w:tab/>
        <w:t>bei anderen Motorbauarten als Hubkolbenmotoren die entsprechenden maßgebenden Merkmale;</w:t>
      </w:r>
    </w:p>
    <w:p w14:paraId="18E1E2EC" w14:textId="77777777" w:rsidR="002C5912" w:rsidRPr="009C06A1" w:rsidRDefault="002C5912" w:rsidP="00E20441">
      <w:pPr>
        <w:pStyle w:val="52Aufzaehle1Ziffer"/>
      </w:pPr>
      <w:r w:rsidRPr="009C06A1">
        <w:tab/>
        <w:t>9.</w:t>
      </w:r>
      <w:r w:rsidRPr="009C06A1">
        <w:tab/>
        <w:t>bei Fahrzeugen der Klassen L1e, L2e und L6e die für die Beschränkung der Motorleistung und der Bauartgeschwindigkeit relevanten Angaben gemäß Anhang I, Anlage der Vorordnung (EU) Nr. 901/2014, ABl L 249 vom 22.8.2014, S 1;</w:t>
      </w:r>
    </w:p>
    <w:p w14:paraId="2CCB27EA" w14:textId="77777777" w:rsidR="002C5912" w:rsidRPr="009C06A1" w:rsidRDefault="002C5912" w:rsidP="00E20441">
      <w:pPr>
        <w:pStyle w:val="52Aufzaehle1Ziffer"/>
      </w:pPr>
      <w:r w:rsidRPr="009C06A1">
        <w:tab/>
        <w:t>10.</w:t>
      </w:r>
      <w:r w:rsidRPr="009C06A1">
        <w:tab/>
        <w:t>Angaben über die spezielle Ausrüstung zum Antrieb durch Flüssiggas, Erdgas und Wasserstoff;</w:t>
      </w:r>
    </w:p>
    <w:p w14:paraId="08C70DFC" w14:textId="77777777" w:rsidR="002C5912" w:rsidRPr="009C06A1" w:rsidRDefault="002C5912" w:rsidP="00E20441">
      <w:pPr>
        <w:pStyle w:val="52Aufzaehle1Ziffer"/>
      </w:pPr>
      <w:r w:rsidRPr="009C06A1">
        <w:tab/>
        <w:t>11.</w:t>
      </w:r>
      <w:r w:rsidRPr="009C06A1">
        <w:tab/>
        <w:t>die Art der Kraftübertragung;</w:t>
      </w:r>
    </w:p>
    <w:p w14:paraId="57702515" w14:textId="77777777" w:rsidR="002C5912" w:rsidRPr="009C06A1" w:rsidRDefault="002C5912" w:rsidP="00E20441">
      <w:pPr>
        <w:pStyle w:val="52Aufzaehle1Ziffer"/>
      </w:pPr>
      <w:r w:rsidRPr="009C06A1">
        <w:tab/>
        <w:t>12.</w:t>
      </w:r>
      <w:r w:rsidRPr="009C06A1">
        <w:tab/>
        <w:t>die Anzahl und die Art der Bremsanlagen;</w:t>
      </w:r>
    </w:p>
    <w:p w14:paraId="044B7ABD" w14:textId="77777777" w:rsidR="002C5912" w:rsidRPr="009C06A1" w:rsidRDefault="002C5912" w:rsidP="00E20441">
      <w:pPr>
        <w:pStyle w:val="52Aufzaehle1Ziffer"/>
      </w:pPr>
      <w:r w:rsidRPr="009C06A1">
        <w:tab/>
        <w:t>13.</w:t>
      </w:r>
      <w:r w:rsidRPr="009C06A1">
        <w:tab/>
        <w:t>die Bauart, die Maße, die Tragfähigkeit der Bereifung sowie die Angabe, bis zu welcher Geschwindigkeit die Reifen verwendet werden dürfen sowie die Dimension, Einpreßtiefe (nur für Fahrzeuge der Klassen M1, N1), Art, Hersteller und Material der Räder;</w:t>
      </w:r>
    </w:p>
    <w:p w14:paraId="5EB04B8C" w14:textId="77777777" w:rsidR="002C5912" w:rsidRPr="009C06A1" w:rsidRDefault="002C5912" w:rsidP="00E20441">
      <w:pPr>
        <w:pStyle w:val="52Aufzaehle1Ziffer"/>
      </w:pPr>
      <w:r w:rsidRPr="009C06A1">
        <w:tab/>
        <w:t>14.</w:t>
      </w:r>
      <w:r w:rsidRPr="009C06A1">
        <w:tab/>
        <w:t>Nachweis über die Bauartgeschwindigkeit bei Fahrzeugen der Klassen L1e, L2e, L6e sowie Zugmaschinen, Transportkarren, selbstfahrenden Arbeitsmaschinen und Sonderkraftfahrzeugen;</w:t>
      </w:r>
    </w:p>
    <w:p w14:paraId="2C4F1E1D" w14:textId="77777777" w:rsidR="002C5912" w:rsidRPr="009C06A1" w:rsidRDefault="002C5912" w:rsidP="00E20441">
      <w:pPr>
        <w:pStyle w:val="52Aufzaehle1Ziffer"/>
      </w:pPr>
      <w:r w:rsidRPr="009C06A1">
        <w:tab/>
        <w:t>15.</w:t>
      </w:r>
      <w:r w:rsidRPr="009C06A1">
        <w:tab/>
        <w:t>Nachweis über die Beschaffenheit und Wirkung der Lenkersitze und Umsturzschutzvorrichtungen von Fahrzeugen der Klassen T und C;</w:t>
      </w:r>
    </w:p>
    <w:p w14:paraId="724319B8" w14:textId="77777777" w:rsidR="002C5912" w:rsidRPr="009C06A1" w:rsidRDefault="002C5912" w:rsidP="00E20441">
      <w:pPr>
        <w:pStyle w:val="52Aufzaehle1Ziffer"/>
      </w:pPr>
      <w:r w:rsidRPr="009C06A1">
        <w:tab/>
        <w:t>16.</w:t>
      </w:r>
      <w:r w:rsidRPr="009C06A1">
        <w:tab/>
        <w:t>wesentliche Abweichungen von den üblichen Bauarten und besondere Merkmale;</w:t>
      </w:r>
    </w:p>
    <w:p w14:paraId="133EAA39" w14:textId="77777777" w:rsidR="002C5912" w:rsidRPr="009C06A1" w:rsidRDefault="002C5912" w:rsidP="00E20441">
      <w:pPr>
        <w:pStyle w:val="52Aufzaehle1Ziffer"/>
      </w:pPr>
      <w:r w:rsidRPr="009C06A1">
        <w:tab/>
        <w:t>17.</w:t>
      </w:r>
      <w:r w:rsidRPr="009C06A1">
        <w:tab/>
        <w:t>die Verwendungsbestimmung des Fahrzeuges;</w:t>
      </w:r>
    </w:p>
    <w:p w14:paraId="66150247" w14:textId="77777777" w:rsidR="002C5912" w:rsidRPr="009C06A1" w:rsidRDefault="002C5912" w:rsidP="00E20441">
      <w:pPr>
        <w:pStyle w:val="52Aufzaehle1Ziffer"/>
      </w:pPr>
      <w:r w:rsidRPr="009C06A1">
        <w:tab/>
        <w:t>18.</w:t>
      </w:r>
      <w:r w:rsidRPr="009C06A1">
        <w:tab/>
        <w:t>bei Fahrzeugen, die der Überwachung der CO2-Emissionen gemäß der Verordnung (EG) Nr. 442/2009, ABl L 140 vom 5.6.2009, S 1, der Verordnung (EU) Nr. 510/2011, ABl L 145 vom 31.5.2011, S 1 bzw. der Verordnung (EU) 2018/956, ABl L 173 vom 9.7.2018, S 1 unterliegen, die für diese Überwachung erforderlichen Da</w:t>
      </w:r>
      <w:r>
        <w:t>ten.</w:t>
      </w:r>
    </w:p>
    <w:p w14:paraId="4F055920" w14:textId="77777777" w:rsidR="002C5912" w:rsidRPr="004A69A3" w:rsidRDefault="002C5912" w:rsidP="00E20441">
      <w:pPr>
        <w:pStyle w:val="51Abs"/>
      </w:pPr>
      <w:r w:rsidRPr="004A69A3">
        <w:t>(2) Ein Antrag auf Genehmigung eines einzelnen Anhängers hat die im Abs. 1 angeführten Angaben und Nachweise mit Ausnahme der sich auf die Antriebsmaschine und die Kraftübertragung beziehenden zu enthalten. Ein Antrag auf Genehmigung eines einzelnen Anhängers mit angetriebenen Achsen (Triebachsen) hat Angaben über die Kraftübertragung zu enthalten.</w:t>
      </w:r>
    </w:p>
    <w:p w14:paraId="1B38F9B8" w14:textId="77777777" w:rsidR="002C5912" w:rsidRPr="004A69A3" w:rsidRDefault="002C5912" w:rsidP="00E20441">
      <w:pPr>
        <w:pStyle w:val="51Abs"/>
      </w:pPr>
      <w:r w:rsidRPr="004A69A3">
        <w:t>(3) Einem Antrag auf Genehmigung eines im § 7b angeführten Kraftfahrzeuges sind außer den im Abs. 1 angeführten Nachweisen anzuschließen:</w:t>
      </w:r>
    </w:p>
    <w:p w14:paraId="73D0BA31" w14:textId="77777777" w:rsidR="002C5912" w:rsidRPr="004A69A3" w:rsidRDefault="002C5912" w:rsidP="00E20441">
      <w:pPr>
        <w:pStyle w:val="52Aufzaehle1Ziffer"/>
      </w:pPr>
      <w:r w:rsidRPr="004A69A3">
        <w:tab/>
        <w:t>a)</w:t>
      </w:r>
      <w:r w:rsidRPr="004A69A3">
        <w:tab/>
        <w:t>eine Druckbehälterbescheinigung gemäß § 18 Abs. 1 des Kesselgesetzes, BGBl. Nr. 211/1992;</w:t>
      </w:r>
    </w:p>
    <w:p w14:paraId="2983EC67" w14:textId="77777777" w:rsidR="002C5912" w:rsidRPr="004A69A3" w:rsidRDefault="002C5912" w:rsidP="00E20441">
      <w:pPr>
        <w:pStyle w:val="52Aufzaehle1Ziffer"/>
      </w:pPr>
      <w:r w:rsidRPr="004A69A3">
        <w:tab/>
        <w:t>b)</w:t>
      </w:r>
      <w:r w:rsidRPr="004A69A3">
        <w:tab/>
        <w:t>ein Befund eines Ziviltechnikers für Maschinenbau oder für Gas- und Feuerungstechnik oder einer hiezu staatlich autorisierten Versuchsanstalt über die Erprobung der Bauart und Wirksamkeit des Absperrventiles, der Erwärmungsvorrichtung und der Druckminderungsvorrichtung (§ 7h), oder ein Nachweis, da</w:t>
      </w:r>
      <w:r>
        <w:t>ß</w:t>
      </w:r>
      <w:r w:rsidRPr="004A69A3">
        <w:t xml:space="preserve"> diese Vorrichtungen hinsichtlich ihrer Bauart und Wirksamkeit Vorrichtungen gleichen, die bereits auf Grund eines derartigen Befundes Gegenstand eines rechtskräftigen Bescheides über die Genehmigung eines im § 7b angeführten Fahrzeuges sind;</w:t>
      </w:r>
    </w:p>
    <w:p w14:paraId="4510F5F9" w14:textId="77777777" w:rsidR="002C5912" w:rsidRPr="004A69A3" w:rsidRDefault="002C5912" w:rsidP="00E20441">
      <w:pPr>
        <w:pStyle w:val="52Aufzaehle1Ziffer"/>
      </w:pPr>
      <w:r w:rsidRPr="004A69A3">
        <w:tab/>
        <w:t>c)</w:t>
      </w:r>
      <w:r w:rsidRPr="004A69A3">
        <w:tab/>
        <w:t>ein Nachweis über die Dichtheit der Kraftstoffanlage durch ein Gutachten eines Ziviltechnikers für Maschinenbau oder einer hiezu staatlich autorisierten Versuchsanstalt.</w:t>
      </w:r>
    </w:p>
    <w:p w14:paraId="36B92108" w14:textId="77777777" w:rsidR="002C5912" w:rsidRPr="004A69A3" w:rsidRDefault="002C5912" w:rsidP="00E20441">
      <w:pPr>
        <w:pStyle w:val="51Abs"/>
      </w:pPr>
      <w:r w:rsidRPr="004A69A3">
        <w:t>(4) Wenn im Zuge der Einzelprüfung Sachverhalte festgestellt werden, die in direktem Zusammenhang mit der Verkehrs- und Betriebssicherheit oder den Auswirkungen auf die Umwelt stehen, oder wenn sonstige Bedenken bestehen, hat der Antragsteller über Aufforderung des Landeshauptmannes besondere Nachweise oder Befunde beizubringen.</w:t>
      </w:r>
    </w:p>
    <w:p w14:paraId="773505FF" w14:textId="77777777" w:rsidR="002C5912" w:rsidRDefault="002C5912" w:rsidP="00E20441">
      <w:pPr>
        <w:pStyle w:val="51Abs"/>
      </w:pPr>
      <w:r w:rsidRPr="004A69A3">
        <w:t>(5) Für die Einzelprüfung gelten die Bestimmungen des § 21 sinngemäß; jedoch genügt, wenn dagegen keine Bedenken bestehen, eine kurze Probefahrt mit dem unbelasteten Fahrzeug. Von einer Probefahrt kann Abstand genommen werden, wenn alle erforderlichen Nachweise erbracht werden und keine Bedenken bestehen. Der Sachverständige hat dies in seinem Gutachten zu begründen. Prüfungen eines keiner genehmigten oder gemäß § 35 Abs. 4 des Kraftfahrgesetzes 1967 anerkannten Type angehörenden Teiles oder Ausrüstungsgegenstandes des Fahrzeuges, bei denen zu erwarten ist, daß der Nachweis der vorgeschriebenen Wirkungsweise mit einer solchen Veränderung verbunden wäre, da</w:t>
      </w:r>
      <w:r>
        <w:t>ß</w:t>
      </w:r>
      <w:r w:rsidRPr="004A69A3">
        <w:t xml:space="preserve"> die bestimmungsgemäße Weiterverwendung ausgeschlossen oder wesentlich beeinträchtigt wäre, sind unzulässig.</w:t>
      </w:r>
    </w:p>
    <w:p w14:paraId="4833FC86" w14:textId="77777777" w:rsidR="00DB6C91" w:rsidRPr="00B02D13" w:rsidRDefault="00DB6C91" w:rsidP="008249E6">
      <w:pPr>
        <w:pStyle w:val="45UeberschrPara"/>
      </w:pPr>
      <w:r w:rsidRPr="00B02D13">
        <w:lastRenderedPageBreak/>
        <w:t>Änderungen an einzelnen Fahrzeugen</w:t>
      </w:r>
    </w:p>
    <w:p w14:paraId="0D6B884F" w14:textId="77777777" w:rsidR="00DB6C91" w:rsidRPr="00B02D13" w:rsidRDefault="00DB6C91" w:rsidP="008249E6">
      <w:pPr>
        <w:pStyle w:val="51Abs"/>
      </w:pPr>
      <w:r w:rsidRPr="00B02D13">
        <w:rPr>
          <w:rStyle w:val="991GldSymbol"/>
        </w:rPr>
        <w:t>§ 22a.</w:t>
      </w:r>
      <w:r w:rsidRPr="00B02D13">
        <w:t xml:space="preserve"> (1) Als Änderung, die nicht angezeigt werden muß (§ 33 Abs. 1 des Kraftfahrgesetzes 1967), gilt</w:t>
      </w:r>
    </w:p>
    <w:p w14:paraId="7158FA31" w14:textId="77777777" w:rsidR="00DB6C91" w:rsidRPr="00B02D13" w:rsidRDefault="00DB6C91" w:rsidP="008249E6">
      <w:pPr>
        <w:pStyle w:val="52Aufzaehle1Ziffer"/>
      </w:pPr>
      <w:r w:rsidRPr="00B02D13">
        <w:tab/>
        <w:t>1.</w:t>
      </w:r>
      <w:r w:rsidRPr="00B02D13">
        <w:tab/>
        <w:t>das Austauschen</w:t>
      </w:r>
    </w:p>
    <w:p w14:paraId="7D830C2E" w14:textId="77777777" w:rsidR="00DB6C91" w:rsidRPr="00B02D13" w:rsidRDefault="00DB6C91" w:rsidP="008249E6">
      <w:pPr>
        <w:pStyle w:val="52Aufzaehle2Lit"/>
      </w:pPr>
      <w:r w:rsidRPr="00B02D13">
        <w:tab/>
        <w:t>a)</w:t>
      </w:r>
      <w:r w:rsidRPr="00B02D13">
        <w:tab/>
        <w:t>von im § 2 angeführten Teilen und Ausrüstungsgegenständen gegen solche einer anderen genehmigten oder gemäß § 35 Abs. 4 KFG 1967 anerkannten Type, die hinsichtlich ihrer Wirkung mindestens gleichwertig sind und die Fahreigenschaften oder andere Betriebseigenschaften des Fahrzeuges nicht verschlechtern,</w:t>
      </w:r>
    </w:p>
    <w:p w14:paraId="27772D95" w14:textId="77777777" w:rsidR="00DB6C91" w:rsidRPr="00B02D13" w:rsidRDefault="00DB6C91" w:rsidP="008249E6">
      <w:pPr>
        <w:pStyle w:val="52Aufzaehle2Lit"/>
      </w:pPr>
      <w:r w:rsidRPr="00B02D13">
        <w:tab/>
        <w:t>b)</w:t>
      </w:r>
      <w:r w:rsidRPr="00B02D13">
        <w:tab/>
        <w:t>von Rädern und Reifen gegen eine andere als im Typenschein oder im Bescheid über die Einzelgenehmigung angegebene Dimension oder Art, wenn der Zulassungsbesitzer über den Nachweis verfügt, dass diese Dimension oder Art von Rädern oder Reifen bereits in einem Verfahren nach § 32 oder § 33 KFG 1967 als für die Type und Ausführung des Fahrzeuges geeignet erklärt wurde, sofern die in diesem Verfahren vorgeschriebenen Auflagen beim Anbringen dieser Räder oder Reifen eingehalten wurden und dabei keine Änderungen am Fahrzeug beim Anbringen der Räder und Reifen erforderlich sind und die fachgerechte Anbringung und die Einhaltung allfälliger Auflagen durch einen gemäß § 57a Abs. 2 KFG 1967 Ermächtigten bestätigt wird; der Nachweis und die Bestätigung sind vom Lenker des Fahrzeuges auf Fahrten mitzuführen;</w:t>
      </w:r>
    </w:p>
    <w:p w14:paraId="221C841F" w14:textId="77777777" w:rsidR="00DB6C91" w:rsidRPr="00B02D13" w:rsidRDefault="00DB6C91" w:rsidP="008249E6">
      <w:pPr>
        <w:pStyle w:val="52Aufzaehle1Ziffer"/>
      </w:pPr>
      <w:r w:rsidRPr="00B02D13">
        <w:tab/>
        <w:t>2.</w:t>
      </w:r>
      <w:r w:rsidRPr="00B02D13">
        <w:tab/>
        <w:t>wenn, sofern für sie eine Typengenehmigung vorgesehen ist, sie gemäß § 35 KFG 1967 typengenehmigt sind und wenn sie hinsichtlich ihrer Beschaffenheit und Anbringung den Vorschriften entsprechen, das Anbringen von</w:t>
      </w:r>
    </w:p>
    <w:p w14:paraId="3B056EAE" w14:textId="77777777" w:rsidR="00DB6C91" w:rsidRPr="00B02D13" w:rsidRDefault="00DB6C91" w:rsidP="008249E6">
      <w:pPr>
        <w:pStyle w:val="52Aufzaehle2Lit"/>
      </w:pPr>
      <w:r w:rsidRPr="00B02D13">
        <w:tab/>
        <w:t>a)</w:t>
      </w:r>
      <w:r w:rsidRPr="00B02D13">
        <w:tab/>
        <w:t>Scheinwerfern, Leuchten und Rückstrahlern, gemäß § 17 Abs. 1 oder § 20 Abs. 1 KFG 1967 oder auf Grund einer Bewilligung gemäß § 20 Abs. 4 und 5 KFG 1967,</w:t>
      </w:r>
    </w:p>
    <w:p w14:paraId="5A73E5BF" w14:textId="77777777" w:rsidR="00DB6C91" w:rsidRPr="00B02D13" w:rsidRDefault="00DB6C91" w:rsidP="008249E6">
      <w:pPr>
        <w:pStyle w:val="52Aufzaehle2Lit"/>
      </w:pPr>
      <w:r w:rsidRPr="00B02D13">
        <w:tab/>
        <w:t>b)</w:t>
      </w:r>
      <w:r w:rsidRPr="00B02D13">
        <w:tab/>
        <w:t>zusätzlichen Scheinwerferpaaren oder bei einspurigen Krafträdern von einzelnen zusätzlichen Scheinwerfern für Fernlicht, wenn die im § 11 Abs. 1 festgesetzte Lichtstärke nicht überschritten wird,</w:t>
      </w:r>
    </w:p>
    <w:p w14:paraId="2B41B6BE" w14:textId="77777777" w:rsidR="00DB6C91" w:rsidRPr="00B02D13" w:rsidRDefault="00DB6C91" w:rsidP="008249E6">
      <w:pPr>
        <w:pStyle w:val="52Aufzaehle2Lit"/>
      </w:pPr>
      <w:r w:rsidRPr="00B02D13">
        <w:tab/>
        <w:t>c)</w:t>
      </w:r>
      <w:r w:rsidRPr="00B02D13">
        <w:tab/>
        <w:t>Sicherheitsgurten und andere Rückhalteeinrichtungen für Kinder und erwachsene Personen,</w:t>
      </w:r>
    </w:p>
    <w:p w14:paraId="130C4F26" w14:textId="77777777" w:rsidR="00DB6C91" w:rsidRPr="00B02D13" w:rsidRDefault="00DB6C91" w:rsidP="008249E6">
      <w:pPr>
        <w:pStyle w:val="52Aufzaehle2Lit"/>
      </w:pPr>
      <w:r w:rsidRPr="00B02D13">
        <w:tab/>
        <w:t>d)</w:t>
      </w:r>
      <w:r w:rsidRPr="00B02D13">
        <w:tab/>
        <w:t>einem Paar Tagfahrleuchten an Kraftwagen gemäß § 14 Abs. 2 KFG 1967,</w:t>
      </w:r>
    </w:p>
    <w:p w14:paraId="5A451A27" w14:textId="77777777" w:rsidR="00DB6C91" w:rsidRPr="00B02D13" w:rsidRDefault="00DB6C91" w:rsidP="008249E6">
      <w:pPr>
        <w:pStyle w:val="52Aufzaehle2Lit"/>
      </w:pPr>
      <w:r w:rsidRPr="00B02D13">
        <w:tab/>
        <w:t>e)</w:t>
      </w:r>
      <w:r w:rsidRPr="00B02D13">
        <w:tab/>
        <w:t>je einem gelbroten Rückstrahler gemäß §§ 14 Abs. 5 oder 16 Abs. 2 KFG 1967 an den Längsseiten von Fahrzeugen, für die diese Rückstrahler nicht vorgeschrieben sind,</w:t>
      </w:r>
    </w:p>
    <w:p w14:paraId="28093099" w14:textId="77777777" w:rsidR="00DB6C91" w:rsidRPr="00B02D13" w:rsidRDefault="00DB6C91" w:rsidP="008249E6">
      <w:pPr>
        <w:pStyle w:val="52Aufzaehle2Lit"/>
      </w:pPr>
      <w:r w:rsidRPr="00B02D13">
        <w:tab/>
        <w:t>f)</w:t>
      </w:r>
      <w:r w:rsidRPr="00B02D13">
        <w:tab/>
        <w:t>je einem weißen Rückstrahler gemäß § 16 Abs. 2 KFG 1967 vorne am äußersten Rand des Fahrzeuges an Fahrzeugen, für die diese Rückstrahler nicht vorgeschrieben sind,</w:t>
      </w:r>
    </w:p>
    <w:p w14:paraId="039A1CAD" w14:textId="77777777" w:rsidR="00DB6C91" w:rsidRPr="00B02D13" w:rsidRDefault="00DB6C91" w:rsidP="008249E6">
      <w:pPr>
        <w:pStyle w:val="52Aufzaehle2Lit"/>
      </w:pPr>
      <w:r w:rsidRPr="00B02D13">
        <w:tab/>
        <w:t>g)</w:t>
      </w:r>
      <w:r w:rsidRPr="00B02D13">
        <w:tab/>
        <w:t>zwei Begrenzungsleuchten gemäß § 16 Abs. 2 KFG 1967 vorne an Anhängern, für die sie nicht vorgeschrieben sind, und hinten seitlich an Anhängern, deren Länge 8 m übersteigt,</w:t>
      </w:r>
    </w:p>
    <w:p w14:paraId="4A4ACA13" w14:textId="77777777" w:rsidR="00DB6C91" w:rsidRPr="00B02D13" w:rsidRDefault="00DB6C91" w:rsidP="008249E6">
      <w:pPr>
        <w:pStyle w:val="52Aufzaehle2Lit"/>
      </w:pPr>
      <w:r w:rsidRPr="00B02D13">
        <w:tab/>
        <w:t>h)</w:t>
      </w:r>
      <w:r w:rsidRPr="00B02D13">
        <w:tab/>
        <w:t>je zwei Begrenzungsleuchten und Schlußleuchten gemäß § 14 Abs. 7 KFG 1967 am äußersten Rand des Fahrzeuges, mit denen anderen Straßenbenützern dessen größte Breite und Höhe erkennbar gemacht werden kann, an Fahrzeugen, deren größte Breite 2,3 m übersteigt, auch wenn diese Leuchten höher als allgemein vorgeschrieben angebracht sind,</w:t>
      </w:r>
    </w:p>
    <w:p w14:paraId="323721B5" w14:textId="77777777" w:rsidR="00DB6C91" w:rsidRPr="00B02D13" w:rsidRDefault="00DB6C91" w:rsidP="008249E6">
      <w:pPr>
        <w:pStyle w:val="52Aufzaehle2Lit"/>
      </w:pPr>
      <w:r w:rsidRPr="00B02D13">
        <w:tab/>
        <w:t>i)</w:t>
      </w:r>
      <w:r w:rsidRPr="00B02D13">
        <w:tab/>
        <w:t>zwei zusätzlichen für das Fahrzeug geeigneten Bremsleuchten an den im § 18 Abs. 1 KFG 1967 angeführten Fahrzeugen</w:t>
      </w:r>
      <w:r>
        <w:t>,</w:t>
      </w:r>
      <w:r w:rsidRPr="00B02D13">
        <w:t xml:space="preserve"> oder von Bremsleuchten an den im § 18 Abs. 2 zweiter Satz KFG 1967 angeführten Fahrzeugen oder einer Sicherheitsbremsleuchte nach § 14 Abs. 4,</w:t>
      </w:r>
    </w:p>
    <w:p w14:paraId="0814D853" w14:textId="77777777" w:rsidR="00DB6C91" w:rsidRPr="00B02D13" w:rsidRDefault="00DB6C91" w:rsidP="008249E6">
      <w:pPr>
        <w:pStyle w:val="52Aufzaehle2Lit"/>
      </w:pPr>
      <w:r w:rsidRPr="00B02D13">
        <w:tab/>
        <w:t>j)</w:t>
      </w:r>
      <w:r w:rsidRPr="00B02D13">
        <w:tab/>
        <w:t>Fahrtrichtungsanzeigern oder Blinkleuchten gemäß § 19 Abs. 1 KFG 1967 an Fahrzeugen, für die sie nicht vorgeschrieben sind, sowie von Alarmblinkanlagen,</w:t>
      </w:r>
    </w:p>
    <w:p w14:paraId="22BBAB24" w14:textId="77777777" w:rsidR="00DB6C91" w:rsidRPr="00B02D13" w:rsidRDefault="00DB6C91" w:rsidP="008249E6">
      <w:pPr>
        <w:pStyle w:val="52Aufzaehle2Lit"/>
      </w:pPr>
      <w:r w:rsidRPr="00B02D13">
        <w:tab/>
        <w:t>k)</w:t>
      </w:r>
      <w:r w:rsidRPr="00B02D13">
        <w:tab/>
        <w:t>gemäß § 22 Abs. 4 KFG 1967 bewilligten oder im § 22 Abs. 5 und 6 KFG 1967 angeführten Warnvorrichtungen,</w:t>
      </w:r>
    </w:p>
    <w:p w14:paraId="14A14665" w14:textId="77777777" w:rsidR="00DB6C91" w:rsidRPr="009D7A82" w:rsidRDefault="00DB6C91" w:rsidP="008249E6">
      <w:pPr>
        <w:pStyle w:val="58Schlussteile1Ziffer"/>
      </w:pPr>
      <w:r w:rsidRPr="009D7A82">
        <w:rPr>
          <w:rStyle w:val="994Kursiv"/>
        </w:rPr>
        <w:t>(Anm.: lit. l aufgehoben durch BGBl.</w:t>
      </w:r>
      <w:r w:rsidRPr="00B81AF5">
        <w:rPr>
          <w:rStyle w:val="994Kursiv"/>
          <w:color w:val="auto"/>
        </w:rPr>
        <w:t> </w:t>
      </w:r>
      <w:r w:rsidRPr="009D7A82">
        <w:rPr>
          <w:rStyle w:val="994Kursiv"/>
        </w:rPr>
        <w:t>II Nr.</w:t>
      </w:r>
      <w:r w:rsidRPr="00B81AF5">
        <w:rPr>
          <w:rStyle w:val="994Kursiv"/>
          <w:color w:val="auto"/>
        </w:rPr>
        <w:t> </w:t>
      </w:r>
      <w:r w:rsidRPr="009D7A82">
        <w:rPr>
          <w:rStyle w:val="994Kursiv"/>
        </w:rPr>
        <w:t>432/2011)</w:t>
      </w:r>
    </w:p>
    <w:p w14:paraId="0A163AA8" w14:textId="77777777" w:rsidR="00DB6C91" w:rsidRPr="009C06A1" w:rsidRDefault="00DB6C91" w:rsidP="008249E6">
      <w:pPr>
        <w:pStyle w:val="52Aufzaehle2Lit"/>
      </w:pPr>
      <w:r w:rsidRPr="009C06A1">
        <w:tab/>
        <w:t>m)</w:t>
      </w:r>
      <w:r w:rsidRPr="009C06A1">
        <w:tab/>
        <w:t>Anhängekupplungen, wenn der Zulassungsbesitzer über den Nachweis verfügt, dass für diese Type einer Anhängekupplung eine Genehmigung nach der Richtlinie 94/20/EG, ABl. Nr. L 195, vom 29. 7. 1994, S 1, oder nach den UN-Regelung Nr. 55 vorliegt, aus der hervorgeht, dass diese Anhängekupplung für das in Frage kommende Fahrzeug geeignet erklärt wurde und dieser Nachweis vom Lenker des Fahrzeuges mitgeführt wird,</w:t>
      </w:r>
    </w:p>
    <w:p w14:paraId="11D4E7B8" w14:textId="77777777" w:rsidR="00DB6C91" w:rsidRPr="009C06A1" w:rsidRDefault="00DB6C91" w:rsidP="008249E6">
      <w:pPr>
        <w:pStyle w:val="52Aufzaehle2Lit"/>
      </w:pPr>
      <w:r w:rsidRPr="009C06A1">
        <w:tab/>
        <w:t>n)</w:t>
      </w:r>
      <w:r w:rsidRPr="009C06A1">
        <w:tab/>
        <w:t xml:space="preserve">Austauschkatalysatoren, wenn diese dem Anhang XIII der Richtlinie 70/220/EWG, den Artikeln 12 und 13 sowie dem Anhang XIII der Verordnung (EG) Nr. 695/2008, ABl L 199 vom 28.7.2008, S 1) bzw. den Artikeln 12 und 13 sowie dem Anhang XIII der Verordnung (EU) 2018/1151, ABl L 175 vom 7.7.2017, S 1), oder der UN-Regelung Nr. 103, oder hinsichtlich der Fahrzeuge der Klasse L dem Kapitel 5 der Richtlinie 97/24/EG in der Fassung </w:t>
      </w:r>
      <w:r w:rsidRPr="009C06A1">
        <w:lastRenderedPageBreak/>
        <w:t xml:space="preserve">2005/30/EG entsprechen bzw. eine Typgenehmigung nach der Verordnung (EU) Nr. 134/2014 aufweisen und jeweils </w:t>
      </w:r>
      <w:r>
        <w:t>für das Fahrzeug geeignet sind,</w:t>
      </w:r>
    </w:p>
    <w:p w14:paraId="2FCA4986" w14:textId="77777777" w:rsidR="00DB6C91" w:rsidRPr="00B02D13" w:rsidRDefault="00DB6C91" w:rsidP="008249E6">
      <w:pPr>
        <w:pStyle w:val="52Aufzaehle2Lit"/>
      </w:pPr>
      <w:r w:rsidRPr="00B02D13">
        <w:tab/>
        <w:t>o)</w:t>
      </w:r>
      <w:r w:rsidRPr="00B02D13">
        <w:tab/>
        <w:t>einer Vorrichtung, die bei Krafträdern außer Motordreirädern bewirkt, daß auch beim Betätigen der auf das Vorderrad wirkenden Bremsanlage mit der Bremsleuchte rotes Licht ausgestrahlt wird,</w:t>
      </w:r>
    </w:p>
    <w:p w14:paraId="7E735EAF" w14:textId="77777777" w:rsidR="00DB6C91" w:rsidRPr="00B02D13" w:rsidRDefault="00DB6C91" w:rsidP="008249E6">
      <w:pPr>
        <w:pStyle w:val="52Aufzaehle2Lit"/>
      </w:pPr>
      <w:r w:rsidRPr="00B02D13">
        <w:tab/>
        <w:t>p)</w:t>
      </w:r>
      <w:r w:rsidRPr="00B02D13">
        <w:tab/>
        <w:t>Auspuffschalldämpfer einer anderen als im Typenschein oder im Bescheid über die Einzelgenehmigung angegebenen Type, wenn der Zulassungsbesitzer über den Nachweis verfügt, daß diese bereits in einem Verfahren nach § 32, § 33 oder § 35 Abs. 5 KFG 1967 als für die Type des Fahrzeuges, unter Einhaltung der Bestimmungen des § 8, geeignet erklärt wurde,</w:t>
      </w:r>
    </w:p>
    <w:p w14:paraId="2B046AF1" w14:textId="77777777" w:rsidR="00DB6C91" w:rsidRPr="00B02D13" w:rsidRDefault="00DB6C91" w:rsidP="008249E6">
      <w:pPr>
        <w:pStyle w:val="52Aufzaehle2Lit"/>
      </w:pPr>
      <w:r w:rsidRPr="00B02D13">
        <w:tab/>
        <w:t>q)</w:t>
      </w:r>
      <w:r w:rsidRPr="00B02D13">
        <w:tab/>
        <w:t xml:space="preserve">Frontschutzsysteme, die der </w:t>
      </w:r>
      <w:r w:rsidRPr="000862BD">
        <w:t>Verordnung (EG) Nr. 78/2009</w:t>
      </w:r>
      <w:r w:rsidRPr="00B02D13">
        <w:t xml:space="preserve"> entsprechen; der Typgenehmigungsbogen samt Nachtrag ist vom Lenker des Fahrzeuges mitzuführen.</w:t>
      </w:r>
    </w:p>
    <w:p w14:paraId="638773B2" w14:textId="77777777" w:rsidR="00DB6C91" w:rsidRPr="00B02D13" w:rsidRDefault="00DB6C91" w:rsidP="008249E6">
      <w:pPr>
        <w:pStyle w:val="52Aufzaehle1Ziffer"/>
      </w:pPr>
      <w:r w:rsidRPr="00B02D13">
        <w:tab/>
        <w:t>3.</w:t>
      </w:r>
      <w:r w:rsidRPr="00B02D13">
        <w:tab/>
        <w:t>das Anbringen von Anhängevorrichtungen an Personenkraftwagen und Kombinationskraftwagen, wenn bei der Genehmigung der Type des Fahrzeuges eine Ausführung dieser Type, an der eine solche Anhängevorrichtung angebracht ist, genehmigt wurde und wenn deren Anbringung der Ausführung entspricht;</w:t>
      </w:r>
    </w:p>
    <w:p w14:paraId="5E6E4CD4" w14:textId="77777777" w:rsidR="00DB6C91" w:rsidRDefault="00DB6C91" w:rsidP="008249E6">
      <w:pPr>
        <w:pStyle w:val="52Aufzaehle1Ziffer"/>
      </w:pPr>
      <w:r w:rsidRPr="00B02D13">
        <w:tab/>
        <w:t>4.</w:t>
      </w:r>
      <w:r w:rsidRPr="00B02D13">
        <w:tab/>
        <w:t>die Nachrüstung mit einem Partikelfilter</w:t>
      </w:r>
      <w:r>
        <w:t>;</w:t>
      </w:r>
    </w:p>
    <w:p w14:paraId="488640B3" w14:textId="77777777" w:rsidR="00DB6C91" w:rsidRPr="00BF3668" w:rsidRDefault="00DB6C91" w:rsidP="008249E6">
      <w:pPr>
        <w:pStyle w:val="52Aufzaehle1Ziffer"/>
      </w:pPr>
      <w:r w:rsidRPr="00BF3668">
        <w:tab/>
        <w:t>5.</w:t>
      </w:r>
      <w:r w:rsidRPr="00BF3668">
        <w:tab/>
        <w:t>bei Zugmaschinen, Motorkarren und selbstfahrenden Arbeitsmaschinen der Anbau von fest mit dem Fahrzeug verbundenen Konsolen und Einrichtungen für den Transport und Betrieb von Geräten und zum Anbau von Arbeitsgeräten, die dem Verwendungszweck des Fahrzeuges dienen, z.B. Frontkraftheber, Frontladerkonsolen, Frontzapfwelle, Frontgewichtsträger, Anbauplatten für Geräte, wenn durch den Anbau die Verkehrs- und Betriebssicherheit des Fahrzeuges gewährleistet ist und wenn hierfür der Zulassungsbesitzer über einen Nachweis des Herstellers bzw. bevollmächtigten Importeurs des Anbauteiles über die Eignung zum Anbau an das Fahrzeug, sowie über den Nachweis über die fachgerechte Montage durch eine Fachwerkstätte verfügt;</w:t>
      </w:r>
    </w:p>
    <w:p w14:paraId="616CEB24" w14:textId="77777777" w:rsidR="00DB6C91" w:rsidRDefault="00DB6C91" w:rsidP="008249E6">
      <w:pPr>
        <w:pStyle w:val="52Aufzaehle1Ziffer"/>
      </w:pPr>
      <w:r w:rsidRPr="00E05460">
        <w:tab/>
        <w:t>6.</w:t>
      </w:r>
      <w:r w:rsidRPr="00E05460">
        <w:tab/>
        <w:t xml:space="preserve">eine Änderung in der Einspritzelektronik in Form </w:t>
      </w:r>
      <w:r>
        <w:t>der</w:t>
      </w:r>
      <w:r w:rsidRPr="00E05460">
        <w:t xml:space="preserve"> Zwischenschaltung eines elektronischen Bauteiles, damit die Eignung zur Verwendung von Ethanol als Kraftstoff hergestellt wird, wenn ein Nachweis, dass </w:t>
      </w:r>
      <w:r>
        <w:t>dieses Bauteil für das Fahrzeug geeignet ist und durch diesen Bauteil eine Verbesserung des Abgasverhaltens für diese Motorkategorie bewirkt wird sowie eine Bestätigung einer gemäß § 57a KFG ermächtigten Stelle über den fachgerechten Einbau, mitgeführt wird;</w:t>
      </w:r>
    </w:p>
    <w:p w14:paraId="2A85B54C" w14:textId="77777777" w:rsidR="00DB6C91" w:rsidRPr="004600A0" w:rsidRDefault="00DB6C91" w:rsidP="008249E6">
      <w:pPr>
        <w:pStyle w:val="52Aufzaehle1Ziffer"/>
      </w:pPr>
      <w:r w:rsidRPr="004600A0">
        <w:tab/>
        <w:t>7.</w:t>
      </w:r>
      <w:r w:rsidRPr="004600A0">
        <w:tab/>
        <w:t>eine Änderung im</w:t>
      </w:r>
    </w:p>
    <w:p w14:paraId="6688E9B1" w14:textId="77777777" w:rsidR="00DB6C91" w:rsidRPr="0043007A" w:rsidRDefault="00DB6C91" w:rsidP="008249E6">
      <w:pPr>
        <w:pStyle w:val="52Aufzaehle2Lit"/>
      </w:pPr>
      <w:r w:rsidRPr="0043007A">
        <w:tab/>
        <w:t>a)</w:t>
      </w:r>
      <w:r w:rsidRPr="0043007A">
        <w:tab/>
        <w:t xml:space="preserve">Kraftstoffsystem in Form der Zwischenschaltung eines filterähnlichen Bauteils in der Kraftstoffleitung sowie eine Änderung in der Einspritzelektronik in Form der Zwischenschaltung eines elektronischen Bauteils mit dem Zweck der Erhöhung der Brennfreudigkeit bei flüssigen Kraftstoffen, </w:t>
      </w:r>
      <w:r>
        <w:t>oder</w:t>
      </w:r>
    </w:p>
    <w:p w14:paraId="2D7A1746" w14:textId="77777777" w:rsidR="00DB6C91" w:rsidRPr="0043007A" w:rsidRDefault="00DB6C91" w:rsidP="008249E6">
      <w:pPr>
        <w:pStyle w:val="52Aufzaehle2Lit"/>
      </w:pPr>
      <w:r w:rsidRPr="0043007A">
        <w:tab/>
        <w:t>b)</w:t>
      </w:r>
      <w:r w:rsidRPr="0043007A">
        <w:tab/>
        <w:t>Abgassystem in der Form eines Austauschschalldämpfers, sowohl ein Katalysator- als auch ein P</w:t>
      </w:r>
      <w:r>
        <w:t>ar</w:t>
      </w:r>
      <w:r w:rsidRPr="0043007A">
        <w:t xml:space="preserve">tikelfiltermodul beinhaltend, sowie einem Dieselnacheinspritzsystem und einer elektronischen Steuerungs- und Überwachungseinheit mit dem Zweck </w:t>
      </w:r>
      <w:r>
        <w:t>der Abgasnachbehandlung,</w:t>
      </w:r>
    </w:p>
    <w:p w14:paraId="3FDBA874" w14:textId="77777777" w:rsidR="00DB6C91" w:rsidRDefault="00DB6C91" w:rsidP="008249E6">
      <w:pPr>
        <w:pStyle w:val="58Schlussteile1Ziffer"/>
      </w:pPr>
      <w:r w:rsidRPr="0043007A">
        <w:t xml:space="preserve">sofern für </w:t>
      </w:r>
      <w:r w:rsidRPr="004600A0">
        <w:t xml:space="preserve">jede </w:t>
      </w:r>
      <w:r w:rsidRPr="0043007A">
        <w:t xml:space="preserve">Motorenfamilie ein Nachweis eines gegenüber der Europäischen Kommission genannten technischen Dienstes vorliegt, dass durch diese Bauteile eine Verbesserung des Abgasverhaltens bewirkt wird und sofern unter Vorlage des jeweiligen </w:t>
      </w:r>
      <w:r>
        <w:t>B</w:t>
      </w:r>
      <w:r w:rsidRPr="0043007A">
        <w:t xml:space="preserve">escheides der Bundesministerin für </w:t>
      </w:r>
      <w:r>
        <w:t xml:space="preserve">Klimaschutz, Umwelt, Energie, Mobilität, Innovation und Technologie, mit dem diese Systeme für zulässig erklärt werden, </w:t>
      </w:r>
      <w:r w:rsidRPr="0043007A">
        <w:t xml:space="preserve">eine Bestätigung einer </w:t>
      </w:r>
      <w:r>
        <w:t xml:space="preserve">für solche Fahrzeuge </w:t>
      </w:r>
      <w:r w:rsidRPr="0043007A">
        <w:t xml:space="preserve">gemäß § 57a KFG ermächtigten Stelle über den fachgerechten Einbau ausgestellt wurde, welche </w:t>
      </w:r>
      <w:r w:rsidRPr="006C66EE">
        <w:rPr>
          <w:color w:val="auto"/>
        </w:rPr>
        <w:t>–</w:t>
      </w:r>
      <w:r w:rsidRPr="0043007A">
        <w:t xml:space="preserve"> wie auch eine Abschrift des </w:t>
      </w:r>
      <w:r>
        <w:t>B</w:t>
      </w:r>
      <w:r w:rsidRPr="0043007A">
        <w:t xml:space="preserve">escheides </w:t>
      </w:r>
      <w:r w:rsidRPr="006C66EE">
        <w:rPr>
          <w:color w:val="auto"/>
        </w:rPr>
        <w:t>–</w:t>
      </w:r>
      <w:r w:rsidRPr="0043007A">
        <w:t xml:space="preserve"> mitgeführt wird. Die Einstufung des Abgasverhaltens des Fahrzeuges ist dem jeweiligen </w:t>
      </w:r>
      <w:r>
        <w:t>B</w:t>
      </w:r>
      <w:r w:rsidRPr="0043007A">
        <w:t>escheid de</w:t>
      </w:r>
      <w:r>
        <w:t>r</w:t>
      </w:r>
      <w:r w:rsidRPr="0043007A">
        <w:t xml:space="preserve"> Bundesministeri</w:t>
      </w:r>
      <w:r>
        <w:t>n</w:t>
      </w:r>
      <w:r w:rsidRPr="0043007A">
        <w:t xml:space="preserve"> für </w:t>
      </w:r>
      <w:r>
        <w:t>Klimaschutz, Umwelt, Energie, Mobilität, Innovation und Technologie</w:t>
      </w:r>
      <w:r w:rsidRPr="0043007A">
        <w:t xml:space="preserve"> zu entnehmen</w:t>
      </w:r>
      <w:r>
        <w:t>;</w:t>
      </w:r>
    </w:p>
    <w:p w14:paraId="68DA43AE" w14:textId="77777777" w:rsidR="00DB6C91" w:rsidRPr="00B13F57" w:rsidRDefault="00DB6C91" w:rsidP="008249E6">
      <w:pPr>
        <w:pStyle w:val="52Aufzaehle1Ziffer"/>
      </w:pPr>
      <w:r w:rsidRPr="00B13F57">
        <w:tab/>
        <w:t>8.</w:t>
      </w:r>
      <w:r w:rsidRPr="00B13F57">
        <w:tab/>
        <w:t>das Anbringen von typen</w:t>
      </w:r>
      <w:r>
        <w:t>genehmigten Scheibenfolien;</w:t>
      </w:r>
    </w:p>
    <w:p w14:paraId="18634660" w14:textId="77777777" w:rsidR="00DB6C91" w:rsidRPr="00BD2906" w:rsidRDefault="00DB6C91" w:rsidP="008249E6">
      <w:pPr>
        <w:pStyle w:val="52Aufzaehle1Ziffer"/>
      </w:pPr>
      <w:r w:rsidRPr="00BD2906">
        <w:tab/>
        <w:t>9.</w:t>
      </w:r>
      <w:r w:rsidRPr="00BD2906">
        <w:tab/>
        <w:t>das Anbringen von Nachrüsträdern, die nach der ECE-Regelung Nr. 124 genehmigt worden sind und für das Fahrzeug geeignet sind, in derselben Dimension, die im Genehmigungsdokument angegeben ist, an Fahrzeuge</w:t>
      </w:r>
      <w:r>
        <w:t>n der Klasse M1, N1, O1 und O2;</w:t>
      </w:r>
    </w:p>
    <w:p w14:paraId="338F9463" w14:textId="77777777" w:rsidR="00DB6C91" w:rsidRPr="009C06A1" w:rsidRDefault="00DB6C91" w:rsidP="008249E6">
      <w:pPr>
        <w:pStyle w:val="52Aufzaehle1Ziffer"/>
      </w:pPr>
      <w:r w:rsidRPr="009C06A1">
        <w:tab/>
        <w:t>10.</w:t>
      </w:r>
      <w:r w:rsidRPr="009C06A1">
        <w:tab/>
        <w:t>das vorübergehende Anbringen eines Rahmens oder Gestells mit Sensoren für Testfahrzeuge zur Durchführung von Tests auf der Straße, wenn der Zulassungsbesitzer über den Nachweis verfügt, dass diese Vorrichtung bereits in einem Verfahren nach § 33 KFG 1967 als für die Anbringung an einem Fahrzeug geeignet erklärt wurde und dieser Nachweis vom Lenker des Fahrzeuges mitgeführt wird;</w:t>
      </w:r>
    </w:p>
    <w:p w14:paraId="263C66B1" w14:textId="77777777" w:rsidR="00DB6C91" w:rsidRPr="009C06A1" w:rsidRDefault="00DB6C91" w:rsidP="008249E6">
      <w:pPr>
        <w:pStyle w:val="52Aufzaehle1Ziffer"/>
      </w:pPr>
      <w:r w:rsidRPr="009C06A1">
        <w:lastRenderedPageBreak/>
        <w:tab/>
        <w:t>11.</w:t>
      </w:r>
      <w:r w:rsidRPr="009C06A1">
        <w:tab/>
        <w:t>der Einbau von Doppelpedalen bei Schul</w:t>
      </w:r>
      <w:r>
        <w:t>fahrzeugen.</w:t>
      </w:r>
    </w:p>
    <w:p w14:paraId="763C6E23" w14:textId="77777777" w:rsidR="00DB6C91" w:rsidRPr="00B02D13" w:rsidRDefault="00DB6C91" w:rsidP="008249E6">
      <w:pPr>
        <w:pStyle w:val="51Abs"/>
      </w:pPr>
      <w:r w:rsidRPr="00B02D13">
        <w:t xml:space="preserve">(2) </w:t>
      </w:r>
      <w:r>
        <w:t xml:space="preserve">Bei der Nach- oder Umrüstung </w:t>
      </w:r>
      <w:r w:rsidRPr="0097348C">
        <w:t>eines zum Verkehr zugelassenen Fahrzeuges mit Vorrichtungen zum Antrieb durch Flüssiggas (</w:t>
      </w:r>
      <w:r>
        <w:t>§ </w:t>
      </w:r>
      <w:r w:rsidRPr="0097348C">
        <w:t xml:space="preserve">7b) </w:t>
      </w:r>
      <w:r>
        <w:t xml:space="preserve">oder Erdgas (CNG) (§ 7d), die nach den Vorgaben der ECE-Regelung Nr. 115 erfolgt ist, handelt es sich um eine anzeigepflichtige Änderung und nicht um eine </w:t>
      </w:r>
      <w:r w:rsidRPr="0097348C">
        <w:t>Änderung, die wesentliche technische Merkm</w:t>
      </w:r>
      <w:r w:rsidRPr="00A53410">
        <w:t>a</w:t>
      </w:r>
      <w:r w:rsidRPr="0097348C">
        <w:t>le des Fahrzeuges betrifft (</w:t>
      </w:r>
      <w:r>
        <w:t>§ </w:t>
      </w:r>
      <w:r w:rsidRPr="0097348C">
        <w:t xml:space="preserve">33 </w:t>
      </w:r>
      <w:r>
        <w:t>Abs. </w:t>
      </w:r>
      <w:r w:rsidRPr="0097348C">
        <w:t>2 des Kraftfahrge</w:t>
      </w:r>
      <w:r>
        <w:t>setzes 19</w:t>
      </w:r>
      <w:r w:rsidRPr="0097348C">
        <w:t>67</w:t>
      </w:r>
      <w:r>
        <w:t>.</w:t>
      </w:r>
    </w:p>
    <w:p w14:paraId="075A2CC1" w14:textId="77777777" w:rsidR="00DB6C91" w:rsidRPr="009C06A1" w:rsidRDefault="00DB6C91" w:rsidP="008249E6">
      <w:pPr>
        <w:pStyle w:val="51Abs"/>
      </w:pPr>
      <w:r w:rsidRPr="009C06A1">
        <w:t>(2a) Bei Fahrzeugen, die eine Genehmigung nach der Verordnung (EU) 2017/1151 aufweisen und der Überwachung der CO2-Emissionen gemäß der Verordnung (EG) Nr. 442/2009, ABl L 140 vom 5.6.2009, S 1 bzw. der Verordnung (EU) Nr. 510/2011, ABl L 145 vom 31.5.2011, S 1 unterliegen, bei denen für die erste Genehmigungsstufe eine EG-Übereinstimmungsbescheinigung für ein unvollständiges Fahrzeug vorliegt und die vor der erstmaligen Zulassung so geändert werden, dass sich diese Änderung auf die CO2-Emissionen des Fahrzeugs auswirken, handelt es sich bei dieser Änderung um eine Änderung, die wesentliche technische Merkmale des Fahrzeugs b</w:t>
      </w:r>
      <w:r>
        <w:t>etrifft (§ 33 Abs. 2 KFG 1967).</w:t>
      </w:r>
    </w:p>
    <w:p w14:paraId="29739B4A" w14:textId="77777777" w:rsidR="00DB6C91" w:rsidRPr="00B02D13" w:rsidRDefault="00DB6C91" w:rsidP="008249E6">
      <w:pPr>
        <w:pStyle w:val="51Abs"/>
      </w:pPr>
      <w:r w:rsidRPr="00B02D13">
        <w:t>(3) Wenn wegen Änderungen am Fahrgestell oder am Aufbau ein Gutachten gemäß § 33 Abs. 4 KFG 1967 eingeholt wird, kann die Beibringung eines Befundes im Sinne des § 20 Abs. 5 angeordnet werden.</w:t>
      </w:r>
    </w:p>
    <w:p w14:paraId="5319420B" w14:textId="77777777" w:rsidR="00DB6C91" w:rsidRDefault="00DB6C91" w:rsidP="008249E6">
      <w:pPr>
        <w:pStyle w:val="51Abs"/>
      </w:pPr>
      <w:r w:rsidRPr="00B02D13">
        <w:t xml:space="preserve">(4) Auf Antrag des Herstellers einer Type eines Fahrzeuges oder des Herstellers von Luftleiteinrichtungen (Spoilern) oder dessen gemäß § 29 Abs. 2 KFG 1967 Bevollmächtigten kann der Bundesminister für </w:t>
      </w:r>
      <w:r>
        <w:t>Klimaschutz, Umwelt, Energie, Mobilität, Innovation und Technologie</w:t>
      </w:r>
      <w:r w:rsidRPr="00B02D13">
        <w:t xml:space="preserve"> einen Bescheid gemäß § 33 Abs. 1 Z 3 KFG 1967 erlassen; vor der Entscheidung über diesen Antrag hat der Bundesminister für </w:t>
      </w:r>
      <w:r>
        <w:t>Klimaschutz, Umwelt, Energie, Mobilität, Innovation und Technologie</w:t>
      </w:r>
      <w:r w:rsidRPr="00B02D13">
        <w:t xml:space="preserve"> ein Gutachten eines gemäß § 124 KFG 1967 bestellten Sachverständigen über die Eignung solcher Teile, Ausrüstungsgegenstände oder Vorrichtungen darüber einzuholen, ob diese für die Type und Ausführung des Fahrzeuges geeignet sind. Der Bescheid hat gegebenenfalls Auflagen und Bedingungen zur Sicherstellung der Verkehrs- und Betriebssicherheit sowie der Vorschriftsmäßigkeit der abgeänderten Fahrzeuge zu enthalten.</w:t>
      </w:r>
    </w:p>
    <w:p w14:paraId="0B0789E0" w14:textId="77777777" w:rsidR="00556D61" w:rsidRPr="0029597E" w:rsidRDefault="008C3C33" w:rsidP="0029597E">
      <w:pPr>
        <w:pStyle w:val="45UeberschrPara"/>
      </w:pPr>
      <w:r w:rsidRPr="0029597E">
        <w:t>Ausnahmegenehmigung</w:t>
      </w:r>
    </w:p>
    <w:p w14:paraId="3B40FCBD" w14:textId="77777777" w:rsidR="00556D61" w:rsidRPr="0029597E" w:rsidRDefault="008C3C33" w:rsidP="00556D61">
      <w:pPr>
        <w:pStyle w:val="51Abs"/>
      </w:pPr>
      <w:r w:rsidRPr="0029597E">
        <w:rPr>
          <w:rStyle w:val="991GldSymbol"/>
        </w:rPr>
        <w:t>§ 22b.</w:t>
      </w:r>
      <w:r w:rsidRPr="0029597E">
        <w:t xml:space="preserve"> (1) Eine erteilte Ausnahmegenehmigung gemäß § 34 KFG 1967 ist unter Angabe des Umstandes, der die Ausnahme erforderlich gemacht hat, im Genehmigungsdokument zu vermerken und die Ersichtlichmachung in der Zulassungsbescheinigung bei der Zulassung zum Verkehr vorzuschreiben.</w:t>
      </w:r>
    </w:p>
    <w:p w14:paraId="472CB880" w14:textId="77777777" w:rsidR="00556D61" w:rsidRPr="0029597E" w:rsidRDefault="008C3C33" w:rsidP="00556D61">
      <w:pPr>
        <w:pStyle w:val="51Abs"/>
      </w:pPr>
      <w:r w:rsidRPr="0029597E">
        <w:t>(2) Eine Ausnahmegenehmigung gemäß § 34 Abs. 2 KFG 1967 wegen anderer besonderer Gegebenheiten, unter denen diese Fahrzeuge verwendet werden, kann vom Landeshauptmann insbesondere dann erteilt werden, wenn hinsichtlich des Fahrzeuges folgende Voraussetzungen erfüllt sind:</w:t>
      </w:r>
    </w:p>
    <w:p w14:paraId="19AED82D" w14:textId="77777777" w:rsidR="00556D61" w:rsidRPr="0029597E" w:rsidRDefault="008C3C33" w:rsidP="00556D61">
      <w:pPr>
        <w:pStyle w:val="52Ziffere1"/>
      </w:pPr>
      <w:r w:rsidRPr="0029597E">
        <w:tab/>
        <w:t>1.</w:t>
      </w:r>
      <w:r w:rsidRPr="0029597E">
        <w:tab/>
        <w:t>Übersiedlungsgut des Antragstellers, wenn das Fahrzeug,</w:t>
      </w:r>
    </w:p>
    <w:p w14:paraId="63A7E95F" w14:textId="77777777" w:rsidR="00556D61" w:rsidRPr="0029597E" w:rsidRDefault="008C3C33" w:rsidP="00556D61">
      <w:pPr>
        <w:pStyle w:val="53Literae2"/>
      </w:pPr>
      <w:r w:rsidRPr="0029597E">
        <w:tab/>
        <w:t>a)</w:t>
      </w:r>
      <w:r w:rsidRPr="0029597E">
        <w:tab/>
        <w:t>im Ausland mindestens bereits sechs Monate auf den Antragsteller zugelassen war,</w:t>
      </w:r>
    </w:p>
    <w:p w14:paraId="3BB0D61A" w14:textId="77777777" w:rsidR="00556D61" w:rsidRPr="0029597E" w:rsidRDefault="008C3C33" w:rsidP="00556D61">
      <w:pPr>
        <w:pStyle w:val="53Literae2"/>
      </w:pPr>
      <w:r w:rsidRPr="0029597E">
        <w:tab/>
        <w:t>b)</w:t>
      </w:r>
      <w:r w:rsidRPr="0029597E">
        <w:tab/>
        <w:t>in ständiger Verwendung gestanden ist und</w:t>
      </w:r>
    </w:p>
    <w:p w14:paraId="0A126F34" w14:textId="77777777" w:rsidR="00556D61" w:rsidRPr="0029597E" w:rsidRDefault="008C3C33" w:rsidP="00556D61">
      <w:pPr>
        <w:pStyle w:val="53Literae2"/>
      </w:pPr>
      <w:r w:rsidRPr="0029597E">
        <w:tab/>
        <w:t>c)</w:t>
      </w:r>
      <w:r w:rsidRPr="0029597E">
        <w:tab/>
        <w:t>zur ständigen Verwendung im Inland gedacht ist, oder</w:t>
      </w:r>
    </w:p>
    <w:p w14:paraId="0040C382" w14:textId="77777777" w:rsidR="00556D61" w:rsidRPr="0029597E" w:rsidRDefault="008C3C33" w:rsidP="00556D61">
      <w:pPr>
        <w:pStyle w:val="53Literae2"/>
      </w:pPr>
      <w:r w:rsidRPr="0029597E">
        <w:tab/>
        <w:t>2.</w:t>
      </w:r>
      <w:r w:rsidRPr="00B81AF5">
        <w:rPr>
          <w:color w:val="auto"/>
        </w:rPr>
        <w:t> </w:t>
      </w:r>
      <w:r w:rsidRPr="0029597E">
        <w:t>a)</w:t>
      </w:r>
      <w:r w:rsidRPr="0029597E">
        <w:tab/>
        <w:t>Schenkung, wenn das Fahrzeug</w:t>
      </w:r>
    </w:p>
    <w:p w14:paraId="4F990CBF" w14:textId="77777777" w:rsidR="00556D61" w:rsidRPr="0029597E" w:rsidRDefault="008C3C33" w:rsidP="00556D61">
      <w:pPr>
        <w:pStyle w:val="54Subliterae3"/>
      </w:pPr>
      <w:r w:rsidRPr="0029597E">
        <w:tab/>
        <w:t>aa)</w:t>
      </w:r>
      <w:r w:rsidRPr="0029597E">
        <w:tab/>
        <w:t>auf den Vorbesitzer bereits mindestens sechs Monate zugelassen war,</w:t>
      </w:r>
    </w:p>
    <w:p w14:paraId="3D8ACFE8" w14:textId="77777777" w:rsidR="00556D61" w:rsidRPr="0029597E" w:rsidRDefault="008C3C33" w:rsidP="00556D61">
      <w:pPr>
        <w:pStyle w:val="54Subliterae3"/>
      </w:pPr>
      <w:r w:rsidRPr="0029597E">
        <w:tab/>
        <w:t>ab)</w:t>
      </w:r>
      <w:r w:rsidRPr="0029597E">
        <w:tab/>
        <w:t>in ständiger Verwendung gestanden ist und</w:t>
      </w:r>
    </w:p>
    <w:p w14:paraId="1156DB50" w14:textId="77777777" w:rsidR="00556D61" w:rsidRPr="0029597E" w:rsidRDefault="008C3C33" w:rsidP="00556D61">
      <w:pPr>
        <w:pStyle w:val="54Subliterae3"/>
      </w:pPr>
      <w:r w:rsidRPr="0029597E">
        <w:tab/>
        <w:t>ac)</w:t>
      </w:r>
      <w:r w:rsidRPr="0029597E">
        <w:tab/>
        <w:t>dessen Vorbesitzer in direkter verwandtschaftlicher Linie mit dem Antragsteller steht,</w:t>
      </w:r>
    </w:p>
    <w:p w14:paraId="4C285258" w14:textId="77777777" w:rsidR="00556D61" w:rsidRPr="0029597E" w:rsidRDefault="008C3C33" w:rsidP="00556D61">
      <w:pPr>
        <w:pStyle w:val="53Literae2"/>
      </w:pPr>
      <w:r w:rsidRPr="0029597E">
        <w:tab/>
        <w:t>b)</w:t>
      </w:r>
      <w:r w:rsidRPr="0029597E">
        <w:tab/>
        <w:t>Erbschaft, wenn das Fahrzeug</w:t>
      </w:r>
    </w:p>
    <w:p w14:paraId="41EBE258" w14:textId="77777777" w:rsidR="00556D61" w:rsidRPr="0029597E" w:rsidRDefault="008C3C33" w:rsidP="00556D61">
      <w:pPr>
        <w:pStyle w:val="54Subliterae3"/>
      </w:pPr>
      <w:r w:rsidRPr="0029597E">
        <w:tab/>
        <w:t>ba)</w:t>
      </w:r>
      <w:r w:rsidRPr="0029597E">
        <w:tab/>
        <w:t>auf den Erblasser zugelassen war und</w:t>
      </w:r>
    </w:p>
    <w:p w14:paraId="115724C9" w14:textId="77777777" w:rsidR="00556D61" w:rsidRPr="0029597E" w:rsidRDefault="008C3C33" w:rsidP="00556D61">
      <w:pPr>
        <w:pStyle w:val="54Subliterae3"/>
      </w:pPr>
      <w:r w:rsidRPr="0029597E">
        <w:tab/>
        <w:t>bb)</w:t>
      </w:r>
      <w:r w:rsidRPr="0029597E">
        <w:tab/>
        <w:t>in ständiger Verwendung gestanden ist.</w:t>
      </w:r>
    </w:p>
    <w:p w14:paraId="572AEC30" w14:textId="77777777" w:rsidR="00556D61" w:rsidRPr="0029597E" w:rsidRDefault="008C3C33" w:rsidP="00556D61">
      <w:pPr>
        <w:pStyle w:val="55SchlussteilAbs"/>
      </w:pPr>
      <w:r w:rsidRPr="0029597E">
        <w:t>In den Fällen der Z 1 und Z 2 dürfen diese Fahrzeuge für einen Zeitraum von mindestens einem Jahr nicht weiterveräußert werden. Dieses Veräußerungsverbot ist als auflösende Bedingung für die Gültigkeit der Genehmigung bei der Zulassung zum Verkehr vorzuschreiben.</w:t>
      </w:r>
    </w:p>
    <w:p w14:paraId="24B3DDFB" w14:textId="77777777" w:rsidR="00556D61" w:rsidRPr="0029597E" w:rsidRDefault="008C3C33" w:rsidP="00556D61">
      <w:pPr>
        <w:pStyle w:val="52Ziffere1"/>
      </w:pPr>
      <w:r w:rsidRPr="0029597E">
        <w:tab/>
        <w:t>3.</w:t>
      </w:r>
      <w:r w:rsidRPr="0029597E">
        <w:tab/>
        <w:t>Technische Gleichwertigkeit durch</w:t>
      </w:r>
    </w:p>
    <w:p w14:paraId="2357B948" w14:textId="77777777" w:rsidR="00556D61" w:rsidRPr="0029597E" w:rsidRDefault="008C3C33" w:rsidP="00556D61">
      <w:pPr>
        <w:pStyle w:val="53Literae2"/>
      </w:pPr>
      <w:r w:rsidRPr="0029597E">
        <w:tab/>
        <w:t>a)</w:t>
      </w:r>
      <w:r w:rsidRPr="0029597E">
        <w:tab/>
        <w:t>Gutachten eines Sachverständigen nach § 124 oder § 125 KFG 1967 oder</w:t>
      </w:r>
    </w:p>
    <w:p w14:paraId="776BC37D" w14:textId="77777777" w:rsidR="0012153A" w:rsidRPr="0029597E" w:rsidRDefault="008C3C33" w:rsidP="00556D61">
      <w:pPr>
        <w:pStyle w:val="53Literae2"/>
      </w:pPr>
      <w:r w:rsidRPr="0029597E">
        <w:tab/>
        <w:t>b)</w:t>
      </w:r>
      <w:r w:rsidRPr="0029597E">
        <w:tab/>
        <w:t>vorgelegte gleichwertige Gutachten technischer Dienste aus anderen Staaten gegeben ist.</w:t>
      </w:r>
    </w:p>
    <w:p w14:paraId="7C37856C" w14:textId="77777777" w:rsidR="00591FF4" w:rsidRPr="00AC3833" w:rsidRDefault="00591FF4" w:rsidP="00AC7331">
      <w:pPr>
        <w:pStyle w:val="45UeberschrPara"/>
      </w:pPr>
      <w:r w:rsidRPr="00AC3833">
        <w:t>Ausnahmeverordnung</w:t>
      </w:r>
    </w:p>
    <w:p w14:paraId="7906798A" w14:textId="77777777" w:rsidR="00591FF4" w:rsidRPr="00AC3833" w:rsidRDefault="00591FF4" w:rsidP="00AC7331">
      <w:pPr>
        <w:pStyle w:val="51Abs"/>
      </w:pPr>
      <w:r w:rsidRPr="00AC3833">
        <w:rPr>
          <w:rStyle w:val="991GldSymbol"/>
        </w:rPr>
        <w:t>§ 22c.</w:t>
      </w:r>
      <w:r w:rsidRPr="00AC3833">
        <w:t xml:space="preserve"> </w:t>
      </w:r>
      <w:r>
        <w:t xml:space="preserve">(1) </w:t>
      </w:r>
      <w:r w:rsidRPr="00AC3833">
        <w:t xml:space="preserve">Im Sinne des § 34 Abs. 6 KFG 1967 wird abweichend von § 4 Abs. 7a KFG 1967 für Omnibusse mit Omnibusanhängern, die im Linienverkehr eingesetzt werden auf bestimmten Strecken als größte Länge 24 m festgelegt, sofern sich die dafür geeignete Strecke (Straßeneignung im Sinne des § 13 </w:t>
      </w:r>
      <w:r w:rsidRPr="00AC3833">
        <w:lastRenderedPageBreak/>
        <w:t>KflG) aus der Kraftfahrlinien-Konzession ergibt oder vom Landeshauptmann unter sinngemäßer Anwendung der Bestimmungen des § 104 Abs. 9 KFG 1967 festgelegt worden ist. Beim Betrieb eines solchen Kraftwagenzuges sind folgende Auflagen zu beachten:</w:t>
      </w:r>
    </w:p>
    <w:p w14:paraId="0871A656" w14:textId="77777777" w:rsidR="00591FF4" w:rsidRPr="00AC3833" w:rsidRDefault="00591FF4" w:rsidP="00AC7331">
      <w:pPr>
        <w:pStyle w:val="52Aufzaehle1Ziffer"/>
      </w:pPr>
      <w:r w:rsidRPr="00AC3833">
        <w:tab/>
        <w:t>1.</w:t>
      </w:r>
      <w:r w:rsidRPr="00AC3833">
        <w:tab/>
        <w:t>der Fahrgastraum des Omnibusanhängers muss mittels Kamera vollständig überblickt werden können. Die Übertragung muss auf einem Monitor am Armaturenbrett im Bus dauernd überwacht werden können;</w:t>
      </w:r>
    </w:p>
    <w:p w14:paraId="0B06E6D2" w14:textId="77777777" w:rsidR="00591FF4" w:rsidRPr="00AC3833" w:rsidRDefault="00591FF4" w:rsidP="00AC7331">
      <w:pPr>
        <w:pStyle w:val="52Aufzaehle1Ziffer"/>
      </w:pPr>
      <w:r w:rsidRPr="00AC3833">
        <w:tab/>
        <w:t>2.</w:t>
      </w:r>
      <w:r w:rsidRPr="00AC3833">
        <w:tab/>
        <w:t>die rechte Seite und die rechte hintere Ecke des Anhängers muss mit Kameras dauernd überblickt werden können und bei Dunkelheit gut ausgeleuchtet sein;</w:t>
      </w:r>
    </w:p>
    <w:p w14:paraId="22D1B4E6" w14:textId="77777777" w:rsidR="00591FF4" w:rsidRDefault="00591FF4" w:rsidP="00AC7331">
      <w:pPr>
        <w:pStyle w:val="52Aufzaehle1Ziffer"/>
      </w:pPr>
      <w:r w:rsidRPr="00AC3833">
        <w:tab/>
        <w:t>3.</w:t>
      </w:r>
      <w:r w:rsidRPr="00AC3833">
        <w:tab/>
        <w:t>am Heck des Anhängers muss die Gesamtlänge des Kraftwagenzuges mit einer Schriftgröße von mindestens 12 cm angegeben sein.</w:t>
      </w:r>
    </w:p>
    <w:p w14:paraId="62158E48" w14:textId="77777777" w:rsidR="00591FF4" w:rsidRDefault="00591FF4" w:rsidP="00AC7331">
      <w:pPr>
        <w:pStyle w:val="58Schlussteile0Abs"/>
      </w:pPr>
      <w:r w:rsidRPr="009D7A82">
        <w:t>Unternehmen, die derartige Fahrzeugkombinationen einsetzen, haben ein begleitendes Monitoring hinsichtlich der Verkehrssicherheitsaspekte und des tatsächlichen Bedarfs (Personenfrequenz) des Einsatzes derartiger Fahrzeugkombinationen durch eine unabhängige Stelle durchzuführen.</w:t>
      </w:r>
    </w:p>
    <w:p w14:paraId="700038DE" w14:textId="77777777" w:rsidR="00591FF4" w:rsidRDefault="00591FF4" w:rsidP="00AC7331">
      <w:pPr>
        <w:pStyle w:val="51Abs"/>
      </w:pPr>
      <w:r w:rsidRPr="00A9761C">
        <w:t>(2) Im Sinne des § 34 Abs. 6 KFG 1967 wird abweichend von § 4 Abs. 6 Z 3 lit. c KFG 1967 für Gelenkomnibusse der Klasse M3, die ausschließlich im städtischen Kraftfahrlinienverkehr eingesetzt werden, auf bestimmten Strecken als größte Länge 20 m</w:t>
      </w:r>
      <w:r>
        <w:t xml:space="preserve">, </w:t>
      </w:r>
      <w:r w:rsidRPr="006A00A1">
        <w:t>für Doppelgelenk-Oberleitungsbusse jedoch 25 m,</w:t>
      </w:r>
      <w:r w:rsidRPr="00A9761C">
        <w:t xml:space="preserve"> festgelegt, sofern sich die dafür geeignete Strecke (Straßeneignung im Sinne des § 13 KflG) aus der Kraftfahrlinien-Konzession ergibt oder vom Landeshauptmann vorweg geprüft worden ist. Zum städtischen Kraftfahrlinienverkehr im Sinne dieser Regelung gehören auch betriebsnotwendige Fahrten außerhalb des betreffenden Stadtgebietes, wie Einschub- und Schlussfahrten, Fahrten von und zu Werkstätten oder in das benachbarte Umland abgehende Kraftfahrlinien (Stichlinien). Auch für diese Strecken ist die Eignung vorweg vom Landeshauptmann zu überprüfen.</w:t>
      </w:r>
      <w:r>
        <w:t xml:space="preserve"> </w:t>
      </w:r>
      <w:r w:rsidRPr="00153B72">
        <w:t>Weiters wird abweichend von § 4 Abs. 7 KFG 1967 das zulässige Gesamtgewicht für emissionsfreie überlange Gelenkomnibusse mit vier Achsen mit 33 500 kg und für Doppelgelenk-Oberleitungsbusse mit vier Achsen mit 39 000 kg festgelegt.</w:t>
      </w:r>
    </w:p>
    <w:p w14:paraId="53929F3F" w14:textId="77777777" w:rsidR="00BF3668" w:rsidRPr="009F31D3" w:rsidRDefault="00DA1925" w:rsidP="00BF3668">
      <w:pPr>
        <w:pStyle w:val="45UeberschrPara"/>
      </w:pPr>
      <w:r w:rsidRPr="009F31D3">
        <w:t>Genehmigung eines einzelnen Fahrzeuges oder Fahrgestelles gemäß § 31a KFG</w:t>
      </w:r>
      <w:r w:rsidRPr="00B81AF5">
        <w:rPr>
          <w:color w:val="auto"/>
        </w:rPr>
        <w:t> </w:t>
      </w:r>
      <w:r w:rsidRPr="009F31D3">
        <w:t>1967</w:t>
      </w:r>
    </w:p>
    <w:p w14:paraId="3AF424CE" w14:textId="77777777" w:rsidR="00BF3668" w:rsidRPr="009F31D3" w:rsidRDefault="00DA1925" w:rsidP="00BF3668">
      <w:pPr>
        <w:pStyle w:val="51Abs"/>
      </w:pPr>
      <w:r w:rsidRPr="009F31D3">
        <w:rPr>
          <w:rStyle w:val="991GldSymbol"/>
        </w:rPr>
        <w:t>§ 22d.</w:t>
      </w:r>
      <w:r w:rsidRPr="009F31D3">
        <w:t xml:space="preserve"> (1) Ein Antrag auf Genehmigung eines einzelnen Fahrzeugs gemäß § 31a KFG</w:t>
      </w:r>
      <w:r w:rsidRPr="00B81AF5">
        <w:rPr>
          <w:color w:val="auto"/>
        </w:rPr>
        <w:t> </w:t>
      </w:r>
      <w:r w:rsidRPr="009F31D3">
        <w:t>1967 muss folgende Angaben enthalten:</w:t>
      </w:r>
    </w:p>
    <w:p w14:paraId="4334C269" w14:textId="77777777" w:rsidR="00BF3668" w:rsidRPr="009F31D3" w:rsidRDefault="00DA1925" w:rsidP="00BF3668">
      <w:pPr>
        <w:pStyle w:val="52Ziffere1"/>
      </w:pPr>
      <w:r w:rsidRPr="009F31D3">
        <w:tab/>
        <w:t>1.</w:t>
      </w:r>
      <w:r w:rsidRPr="009F31D3">
        <w:tab/>
        <w:t>Fabrikmarke (Firmenname des Herstellers);</w:t>
      </w:r>
    </w:p>
    <w:p w14:paraId="5A130C3C" w14:textId="77777777" w:rsidR="00BF3668" w:rsidRPr="009F31D3" w:rsidRDefault="00DA1925" w:rsidP="00BF3668">
      <w:pPr>
        <w:pStyle w:val="52Ziffere1"/>
      </w:pPr>
      <w:r w:rsidRPr="009F31D3">
        <w:tab/>
        <w:t>2.</w:t>
      </w:r>
      <w:r w:rsidRPr="009F31D3">
        <w:tab/>
      </w:r>
      <w:r>
        <w:t>g</w:t>
      </w:r>
      <w:r w:rsidRPr="009F31D3">
        <w:t>egebenenfalls Type, Variante und Version des Fahrzeugs;</w:t>
      </w:r>
    </w:p>
    <w:p w14:paraId="27C94EB0" w14:textId="77777777" w:rsidR="00BF3668" w:rsidRPr="009F31D3" w:rsidRDefault="00DA1925" w:rsidP="00BF3668">
      <w:pPr>
        <w:pStyle w:val="52Ziffere1"/>
      </w:pPr>
      <w:r w:rsidRPr="009F31D3">
        <w:tab/>
        <w:t>3.</w:t>
      </w:r>
      <w:r w:rsidRPr="009F31D3">
        <w:tab/>
      </w:r>
      <w:r>
        <w:t>g</w:t>
      </w:r>
      <w:r w:rsidRPr="009F31D3">
        <w:t>egebenenfalls den Handelsnamen des Fahrzeugs;</w:t>
      </w:r>
    </w:p>
    <w:p w14:paraId="70DC7733" w14:textId="77777777" w:rsidR="00BF3668" w:rsidRPr="009F31D3" w:rsidRDefault="00DA1925" w:rsidP="00BF3668">
      <w:pPr>
        <w:pStyle w:val="52Ziffere1"/>
      </w:pPr>
      <w:r w:rsidRPr="009F31D3">
        <w:tab/>
        <w:t>4.</w:t>
      </w:r>
      <w:r w:rsidRPr="009F31D3">
        <w:tab/>
        <w:t>Fahrzeugklasse;</w:t>
      </w:r>
    </w:p>
    <w:p w14:paraId="54D5C162" w14:textId="77777777" w:rsidR="00BF3668" w:rsidRPr="009F31D3" w:rsidRDefault="00DA1925" w:rsidP="00BF3668">
      <w:pPr>
        <w:pStyle w:val="52Ziffere1"/>
      </w:pPr>
      <w:r w:rsidRPr="009F31D3">
        <w:tab/>
        <w:t>5.</w:t>
      </w:r>
      <w:r w:rsidRPr="009F31D3">
        <w:tab/>
        <w:t>Name und Adresse des Herstellers;</w:t>
      </w:r>
    </w:p>
    <w:p w14:paraId="2768AF22" w14:textId="77777777" w:rsidR="00BF3668" w:rsidRPr="009F31D3" w:rsidRDefault="00DA1925" w:rsidP="00BF3668">
      <w:pPr>
        <w:pStyle w:val="52Ziffere1"/>
      </w:pPr>
      <w:r w:rsidRPr="009F31D3">
        <w:tab/>
        <w:t>6.</w:t>
      </w:r>
      <w:r w:rsidRPr="009F31D3">
        <w:tab/>
        <w:t>Anbringungsstelle und Anbringungsart der gesetzlich vorgeschriebenen Schilder;</w:t>
      </w:r>
    </w:p>
    <w:p w14:paraId="76137FB8" w14:textId="77777777" w:rsidR="00BF3668" w:rsidRPr="009F31D3" w:rsidRDefault="00DA1925" w:rsidP="00BF3668">
      <w:pPr>
        <w:pStyle w:val="52Ziffere1"/>
      </w:pPr>
      <w:r w:rsidRPr="009F31D3">
        <w:tab/>
        <w:t>7.</w:t>
      </w:r>
      <w:r w:rsidRPr="009F31D3">
        <w:tab/>
        <w:t>Anbringungsstelle der Fahrzeug-Identifizierungsnummer;</w:t>
      </w:r>
    </w:p>
    <w:p w14:paraId="6517A3E9" w14:textId="77777777" w:rsidR="00BF3668" w:rsidRPr="009F31D3" w:rsidRDefault="00DA1925" w:rsidP="00BF3668">
      <w:pPr>
        <w:pStyle w:val="52Ziffere1"/>
      </w:pPr>
      <w:r w:rsidRPr="009F31D3">
        <w:tab/>
        <w:t>8.</w:t>
      </w:r>
      <w:r w:rsidRPr="009F31D3">
        <w:tab/>
        <w:t>gegebenenfalls Name und Adresse des Bevollmächtigten des Herstellers;</w:t>
      </w:r>
    </w:p>
    <w:p w14:paraId="56F81B67" w14:textId="77777777" w:rsidR="00BF3668" w:rsidRPr="009F31D3" w:rsidRDefault="00DA1925" w:rsidP="00BF3668">
      <w:pPr>
        <w:pStyle w:val="52Ziffere1"/>
      </w:pPr>
      <w:r w:rsidRPr="009F31D3">
        <w:tab/>
        <w:t>9.</w:t>
      </w:r>
      <w:r w:rsidRPr="009F31D3">
        <w:tab/>
        <w:t>Fahrzeug-Identifizierungsnummer;</w:t>
      </w:r>
    </w:p>
    <w:p w14:paraId="07401EA1" w14:textId="77777777" w:rsidR="00BF3668" w:rsidRPr="002F037F" w:rsidRDefault="00DA1925" w:rsidP="00BF3668">
      <w:pPr>
        <w:pStyle w:val="52Ziffere1"/>
      </w:pPr>
      <w:r w:rsidRPr="002F037F">
        <w:tab/>
        <w:t>10.</w:t>
      </w:r>
      <w:r w:rsidRPr="002F037F">
        <w:tab/>
      </w:r>
      <w:r>
        <w:t>d</w:t>
      </w:r>
      <w:r w:rsidRPr="002F037F">
        <w:t>ie für das Fahrzeug zutreffenden zulassungsrelevanten Daten gemäß Anlage 4;</w:t>
      </w:r>
    </w:p>
    <w:p w14:paraId="41E3C2A8" w14:textId="77777777" w:rsidR="00BF3668" w:rsidRPr="002F037F" w:rsidRDefault="00DA1925" w:rsidP="00BF3668">
      <w:pPr>
        <w:pStyle w:val="52Ziffere1"/>
      </w:pPr>
      <w:r w:rsidRPr="002F037F">
        <w:tab/>
        <w:t>11.</w:t>
      </w:r>
      <w:r w:rsidRPr="002F037F">
        <w:tab/>
        <w:t xml:space="preserve">eine Aufstellung der dem Antrag beigeschlossenen EG-Typgenehmigungen, ECE-Genehmigungen und Prüfberichte nach dem Muster der Anlage zu Muster A in Anhang </w:t>
      </w:r>
      <w:r>
        <w:t>VI</w:t>
      </w:r>
      <w:r w:rsidRPr="002F037F">
        <w:t xml:space="preserve"> der Richtlinie 2007/46/EG, wobei die Spaltenbezeichnung „Geändert durch“ durch die Spaltenbezeichnung „Nachgewiesen durch“ ersetzt wird und die Spalte „Gültig für die Varianten“ entfällt; bei Nachweis durch eine EG-Typgenehmigung oder durch eine ECE-Genehmigung ist in die Spalte „Nachgewiesen durch“ die jeweils zutreffende Typgenehmigungsnummer anzugeben, bei Nachweis durch einen Prüfbericht eines technischen Dienstes ist in dieser Spalte der Name des Technischen Dienstes und die Nummer des Prüfberichts anzugeben; wenn die Prüfung durch einen gemäß § 125 KFG 1967 bestellten Sachverständigen erfolgen soll, ist in dieser Spalte die Eintragung „SV“ zu machen; bei Genehmigungsgegenständen, die auf das gegenständliche Fahrzeug nicht zutreffen, ist in der Spalte „Nachweis durch“ „n.</w:t>
      </w:r>
      <w:r>
        <w:t xml:space="preserve"> </w:t>
      </w:r>
      <w:r w:rsidRPr="002F037F">
        <w:t>a.“ oder „nicht zutreffend“ einzutragen;</w:t>
      </w:r>
    </w:p>
    <w:p w14:paraId="59AF7B66" w14:textId="77777777" w:rsidR="00BF3668" w:rsidRPr="002F037F" w:rsidRDefault="00DA1925" w:rsidP="00BF3668">
      <w:pPr>
        <w:pStyle w:val="52Ziffere1"/>
      </w:pPr>
      <w:r w:rsidRPr="002F037F">
        <w:tab/>
        <w:t>12.</w:t>
      </w:r>
      <w:r w:rsidRPr="002F037F">
        <w:tab/>
      </w:r>
      <w:r>
        <w:t>b</w:t>
      </w:r>
      <w:r w:rsidRPr="002F037F">
        <w:t>ei Fahrzeugen, bei denen die gegenständliche Einzelgenehmigung die letzte Stufe eines Mehrstufe</w:t>
      </w:r>
      <w:r>
        <w:t>n</w:t>
      </w:r>
      <w:r w:rsidRPr="002F037F">
        <w:t>-Genehmigungsverfahren</w:t>
      </w:r>
      <w:r>
        <w:t>s</w:t>
      </w:r>
      <w:r w:rsidRPr="002F037F">
        <w:t xml:space="preserve"> ist, die Nummer der EG-Typgenehmigung oder die Genehmigungsnummer für alle vorhergehenden Genehmigungsstufen;</w:t>
      </w:r>
    </w:p>
    <w:p w14:paraId="3C1DE620" w14:textId="77777777" w:rsidR="00BF3668" w:rsidRPr="002F037F" w:rsidRDefault="00DA1925" w:rsidP="00BF3668">
      <w:pPr>
        <w:pStyle w:val="52Ziffere1"/>
      </w:pPr>
      <w:r w:rsidRPr="002F037F">
        <w:tab/>
        <w:t>13.</w:t>
      </w:r>
      <w:r w:rsidRPr="002F037F">
        <w:tab/>
        <w:t>zwei Photos des Fahrzeugs (eines von links vorne, eines von rechts hinten), Auflösung mindestens 640 x 480 Bildpunkte oder Mindestgröße 7x10 cm;</w:t>
      </w:r>
    </w:p>
    <w:p w14:paraId="62122CF2" w14:textId="77777777" w:rsidR="00BF3668" w:rsidRPr="002F037F" w:rsidRDefault="00DA1925" w:rsidP="00BF3668">
      <w:pPr>
        <w:pStyle w:val="52Ziffere1"/>
      </w:pPr>
      <w:r w:rsidRPr="002F037F">
        <w:tab/>
        <w:t>14.</w:t>
      </w:r>
      <w:r w:rsidRPr="002F037F">
        <w:tab/>
        <w:t>wenn der Antrag von einer im Auftrag des Herstellers oder des Besitzers handelnden Person eingebracht wird, eine entsprechende Bevollmächtigung.</w:t>
      </w:r>
    </w:p>
    <w:p w14:paraId="6E531927" w14:textId="77777777" w:rsidR="00BF3668" w:rsidRPr="002F037F" w:rsidRDefault="00DA1925" w:rsidP="00BF3668">
      <w:pPr>
        <w:pStyle w:val="55SchlussteilAbs"/>
      </w:pPr>
      <w:r w:rsidRPr="002F037F">
        <w:lastRenderedPageBreak/>
        <w:t>Die in Z 1 bis</w:t>
      </w:r>
      <w:r>
        <w:t> </w:t>
      </w:r>
      <w:r w:rsidRPr="002F037F">
        <w:t xml:space="preserve">13 angeführten Angaben können auch in vom zuständigen Landeshauptmann genehmigter elektronischer Form beigebracht werden. Das Antragsschreiben selbst und die Bevollmächtigung (Z 14) </w:t>
      </w:r>
      <w:r>
        <w:t>sind</w:t>
      </w:r>
      <w:r w:rsidRPr="002F037F">
        <w:t xml:space="preserve"> in Papierform beizubringen.</w:t>
      </w:r>
    </w:p>
    <w:p w14:paraId="04F8D3D3" w14:textId="77777777" w:rsidR="00BF3668" w:rsidRPr="002F037F" w:rsidRDefault="00DA1925" w:rsidP="00BF3668">
      <w:pPr>
        <w:pStyle w:val="51Abs"/>
      </w:pPr>
      <w:r w:rsidRPr="002F037F">
        <w:t>(2) Dem Antrag auf Genehmigung gemäß Abs. 1 sind anzuschließen:</w:t>
      </w:r>
    </w:p>
    <w:p w14:paraId="58E2F36F" w14:textId="77777777" w:rsidR="00BF3668" w:rsidRPr="002F037F" w:rsidRDefault="00DA1925" w:rsidP="00BF3668">
      <w:pPr>
        <w:pStyle w:val="52ZiffermitBetrag"/>
      </w:pPr>
      <w:r w:rsidRPr="002F037F">
        <w:tab/>
        <w:t>1.</w:t>
      </w:r>
      <w:r w:rsidRPr="002F037F">
        <w:tab/>
        <w:t>die in der Aufstellung gemäß Abs.</w:t>
      </w:r>
      <w:r>
        <w:t> </w:t>
      </w:r>
      <w:r w:rsidRPr="002F037F">
        <w:t>1 Z 11 angeführten Prüfberichte;</w:t>
      </w:r>
    </w:p>
    <w:p w14:paraId="15A1C27E" w14:textId="77777777" w:rsidR="00BF3668" w:rsidRPr="002F037F" w:rsidRDefault="00DA1925" w:rsidP="00BF3668">
      <w:pPr>
        <w:pStyle w:val="52Ziffere1"/>
      </w:pPr>
      <w:r w:rsidRPr="002F037F">
        <w:tab/>
        <w:t>2.</w:t>
      </w:r>
      <w:r w:rsidRPr="002F037F">
        <w:tab/>
        <w:t>die für die vorhergehenden Genehmigungsstufen ausgestellten EG-Übereinstimmungsbescheinigungen und/oder Typenscheine;</w:t>
      </w:r>
    </w:p>
    <w:p w14:paraId="79AF1517" w14:textId="77777777" w:rsidR="00BF3668" w:rsidRPr="002F037F" w:rsidRDefault="00DA1925" w:rsidP="00BF3668">
      <w:pPr>
        <w:pStyle w:val="52Ziffere1"/>
      </w:pPr>
      <w:r w:rsidRPr="002F037F">
        <w:tab/>
        <w:t>3.</w:t>
      </w:r>
      <w:r w:rsidRPr="002F037F">
        <w:tab/>
        <w:t>wurde für das Fahrzeug eine Ursprungsbescheinigung gemäß Anhang XVIII der Richtlinie 2007/46/EG ausgestellt, diese Ursprungsbescheinigung</w:t>
      </w:r>
      <w:r>
        <w:t>.</w:t>
      </w:r>
    </w:p>
    <w:p w14:paraId="4CC911D5" w14:textId="77777777" w:rsidR="00BF3668" w:rsidRPr="002F037F" w:rsidRDefault="00DA1925" w:rsidP="00BF3668">
      <w:pPr>
        <w:pStyle w:val="51Abs"/>
      </w:pPr>
      <w:r w:rsidRPr="002F037F">
        <w:t xml:space="preserve">(3) Können die in Abs. 1 Z 10 angeführten zulassungsrelevanten Daten nicht vom Antragsteller beigebracht werden, kann er den Antrag stellen, dass der </w:t>
      </w:r>
      <w:r>
        <w:t xml:space="preserve">Landeshauptmann </w:t>
      </w:r>
      <w:r w:rsidRPr="002F037F">
        <w:t>diese Daten im Zuge der Prüfung des Fahrzeugs ermittelt</w:t>
      </w:r>
      <w:r>
        <w:t xml:space="preserve">, </w:t>
      </w:r>
      <w:r w:rsidRPr="00766CC9">
        <w:t>sofern dieser aufgrund seiner fachlichen, sachlichen und personellen Voraussetzungen dazu in der Lage ist</w:t>
      </w:r>
      <w:r w:rsidRPr="002F037F">
        <w:t>. Für die Ermittlung dieser Daten ist dem Landeshauptmann der dafür anfallende Aufwand nach Maßgabe des in §</w:t>
      </w:r>
      <w:r>
        <w:t> 67</w:t>
      </w:r>
      <w:r w:rsidRPr="002F037F">
        <w:t xml:space="preserve"> genannten Tarifes vom Antragsteller zu ersetzen.</w:t>
      </w:r>
    </w:p>
    <w:p w14:paraId="58BE0998" w14:textId="77777777" w:rsidR="00BF3668" w:rsidRPr="002F037F" w:rsidRDefault="00DA1925" w:rsidP="00BF3668">
      <w:pPr>
        <w:pStyle w:val="51Abs"/>
      </w:pPr>
      <w:r w:rsidRPr="002F037F">
        <w:t>(4) Wurde in der Auflistung gemäß Abs. 1 Z 11 eine EG-Typgenehmigungsnummer oder eine ECE-Genehmigungsnummer angegeben, hat der Antragsteller über Aufforderung des Landeshauptmannes die gegenständliche EG-Typgenehmigung oder ECE-Genehmigung beizubringen. Mit vorheriger Zustimmung des Landeshauptmann</w:t>
      </w:r>
      <w:r>
        <w:t>es</w:t>
      </w:r>
      <w:r w:rsidRPr="002F037F">
        <w:t xml:space="preserve"> können diese in elektronischer Form als pdf-Dateien beigebracht werden.</w:t>
      </w:r>
    </w:p>
    <w:p w14:paraId="0D82F7AB" w14:textId="77777777" w:rsidR="00BF3668" w:rsidRPr="002F037F" w:rsidRDefault="00DA1925" w:rsidP="00BF3668">
      <w:pPr>
        <w:pStyle w:val="51Abs"/>
      </w:pPr>
      <w:r w:rsidRPr="002F037F">
        <w:t>(5) Der gemäß § 125 KFG 1967 bestellte Sachverständige hat die Prüfung persönlich durchzuführen. Die Prüfung hat jedenfalls eine Prüfung des Fahrzeugs auf die Übereinstimmung mit den vorgelegten Unterlagen zu umfassen. Gegebenenfalls kann der gemäß § 125 KFG</w:t>
      </w:r>
      <w:r w:rsidRPr="00B81AF5">
        <w:rPr>
          <w:color w:val="auto"/>
        </w:rPr>
        <w:t> </w:t>
      </w:r>
      <w:r w:rsidRPr="002F037F">
        <w:t>1967 bestellte Sachverständige eine Probefahrt durchführen. Die Prüfergebnisse sind in einem Prüfbericht festzuhalten.</w:t>
      </w:r>
    </w:p>
    <w:p w14:paraId="746420BA" w14:textId="77777777" w:rsidR="00BF3668" w:rsidRPr="002F037F" w:rsidRDefault="00DA1925" w:rsidP="00BF3668">
      <w:pPr>
        <w:pStyle w:val="51Abs"/>
      </w:pPr>
      <w:r w:rsidRPr="002F037F">
        <w:t xml:space="preserve">(6) Ergibt die Prüfung durch den gemäß § 125 KFG 1967 bestellten Sachverständigen, dass die Bestimmungen aller für das Fahrzeug zutreffenden Rechtsakte </w:t>
      </w:r>
      <w:r>
        <w:t xml:space="preserve">gemäß der Anlage 3j </w:t>
      </w:r>
      <w:r w:rsidRPr="002F037F">
        <w:t>eingehalten sind, das Fahrzeug mit allen Prüfberichten und/oder EG- bzw. ECE-Typgenehmigungen übereinstimmt und bestehen keine Bedenken, dass durch die Verwendung des Fahrzeugs die Verkehrssicherheit oder die Umwelt gefährdet wird, hat der Landeshauptmann die Einzelgenehmigung zu erteilen.</w:t>
      </w:r>
      <w:r>
        <w:t xml:space="preserve"> </w:t>
      </w:r>
      <w:r w:rsidRPr="00B223A0">
        <w:t>Für Fahrzeuge, die der Verordnung (EU) Nr. 183/2011 zur Änderung der Anhänge IV und VI der Richtlinie 2007/46/EG des Europäischen Parlaments und des Rates zur Schaffung eines Rahmens für die Genehmigung von Kraftfahrzeugen und Kraftfahrzeuganhängern sowie von Systemen, Bauteilen und selbstständigen technischen Einheiten für diese Fahrzeuge (Rahmenrichtlinie) (ABl.</w:t>
      </w:r>
      <w:r w:rsidRPr="00B81AF5">
        <w:rPr>
          <w:color w:val="auto"/>
        </w:rPr>
        <w:t> </w:t>
      </w:r>
      <w:r w:rsidRPr="00B223A0">
        <w:t>L 53 vom 26. Februar 2011, S 4) unterliegen, gelten die Vorschriften der Verordnung (EU) Nr. 183/2011.</w:t>
      </w:r>
    </w:p>
    <w:p w14:paraId="404875F5" w14:textId="77777777" w:rsidR="00BF3668" w:rsidRDefault="00DA1925" w:rsidP="00BF3668">
      <w:pPr>
        <w:pStyle w:val="51Abs"/>
        <w:rPr>
          <w:rFonts w:asciiTheme="minorHAnsi" w:hAnsiTheme="minorHAnsi"/>
          <w:color w:val="auto"/>
          <w:sz w:val="22"/>
          <w:szCs w:val="22"/>
        </w:rPr>
      </w:pPr>
      <w:r w:rsidRPr="002F037F">
        <w:t>(7) Der Einzelgenehmigungsbogen muss durch geeignete Maßnahmen gegen Fälschung gesichert sein.</w:t>
      </w:r>
    </w:p>
    <w:p w14:paraId="36E2118B" w14:textId="77777777" w:rsidR="000C2531" w:rsidRPr="009D7A82" w:rsidRDefault="00671CC1" w:rsidP="009D7A82">
      <w:pPr>
        <w:pStyle w:val="45UeberschrPara"/>
      </w:pPr>
      <w:r w:rsidRPr="009D7A82">
        <w:t>Genehmigung einer Type von Teilen, Ausrüstungs- oder Ausstattungsgegenständen, die nicht nach den internationalen Regelungen für die einheitliche Genehmigung zu genehmigen ist</w:t>
      </w:r>
    </w:p>
    <w:p w14:paraId="19C7DDA9" w14:textId="77777777" w:rsidR="000C2531" w:rsidRPr="00BE753F" w:rsidRDefault="00671CC1" w:rsidP="000C2531">
      <w:pPr>
        <w:pStyle w:val="51Abs"/>
      </w:pPr>
      <w:r w:rsidRPr="00BE753F">
        <w:rPr>
          <w:rStyle w:val="991GldSymbol"/>
        </w:rPr>
        <w:t>§ 23.</w:t>
      </w:r>
      <w:r w:rsidRPr="00BE753F">
        <w:t xml:space="preserve"> (1) Im Antrag auf Genehmigung einer nicht nach Regelungen auf Grund des Übereinkommens über die Annahme einheitlicher Bedingungen für die Genehmigung der Ausrüstungsgegenstände und Teile von Kraftfahrzeugen und über die gegenseitige Anerkennung der Genehmigung, BGBl. Nr. 177/1971, zu genehmigenden Type von Teilen, Ausrüstungs- oder Ausstattungsgegenständen von Kraftfahrzeugen oder Anhängern gemäß § 35 des Kraftfahrgesetzes 1967 sind anzugeben:</w:t>
      </w:r>
    </w:p>
    <w:p w14:paraId="238F5FE8" w14:textId="77777777" w:rsidR="000C2531" w:rsidRPr="00BE753F" w:rsidRDefault="00671CC1" w:rsidP="000C2531">
      <w:pPr>
        <w:pStyle w:val="52Ziffere1"/>
      </w:pPr>
      <w:r w:rsidRPr="00BE753F">
        <w:tab/>
        <w:t>1.</w:t>
      </w:r>
      <w:r w:rsidRPr="00BE753F">
        <w:tab/>
        <w:t>Name, Hauptwohnsitz oder Sitz des Erzeugers, bei ausländischen Erzeugern auch des Bevollmächtigten in Österreich und die vom Erzeuger festgesetzte Typenbezeichnung,</w:t>
      </w:r>
    </w:p>
    <w:p w14:paraId="4E5F1402" w14:textId="77777777" w:rsidR="000C2531" w:rsidRPr="00BE753F" w:rsidRDefault="00671CC1" w:rsidP="000C2531">
      <w:pPr>
        <w:pStyle w:val="52Ziffere1"/>
      </w:pPr>
      <w:r w:rsidRPr="00BE753F">
        <w:tab/>
        <w:t>2.</w:t>
      </w:r>
      <w:r w:rsidRPr="00BE753F">
        <w:tab/>
        <w:t>die Ausgestaltung des Teiles, Ausrüstungs- oder Ausstattungsgegenstandes durch eine Beschreibung. Bei Rückstrahlern hat diese Beschreibung die Angabe der Werkstoffe zu enthalten, aus denen die Rückstrahloptik hergestellt ist.</w:t>
      </w:r>
    </w:p>
    <w:p w14:paraId="308F6A91" w14:textId="77777777" w:rsidR="000C2531" w:rsidRPr="00BE753F" w:rsidRDefault="00671CC1" w:rsidP="000C2531">
      <w:pPr>
        <w:pStyle w:val="55SchlussteilAbs"/>
      </w:pPr>
      <w:r w:rsidRPr="00BE753F">
        <w:t>Dem Antrag ist eine mit Maßen zu versehende Zeichnung des Teiles, Ausrüstungs- oder Ausstattungsgegenstandes, in zweifacher Ausfertigung anzuschließen. Für die Prüfung sind Muster der Teile, Ausrüstungs- und Ausstattungsgegenstände vorzulegen.</w:t>
      </w:r>
    </w:p>
    <w:p w14:paraId="08F80E5A" w14:textId="77777777" w:rsidR="000C2531" w:rsidRPr="00BE753F" w:rsidRDefault="00671CC1" w:rsidP="000C2531">
      <w:pPr>
        <w:pStyle w:val="51Abs"/>
      </w:pPr>
      <w:r w:rsidRPr="00BE753F">
        <w:t>(2) Für die Typenprüfung von Teilen, Ausrüstungs- oder Ausstattungsgegenständen gelten die Bestimmungen des § 20 Abs. 5 und des § 21 sinngemäß.</w:t>
      </w:r>
    </w:p>
    <w:p w14:paraId="2F4B45B9" w14:textId="77777777" w:rsidR="000C2531" w:rsidRPr="00BE753F" w:rsidRDefault="00671CC1" w:rsidP="000C2531">
      <w:pPr>
        <w:pStyle w:val="51Abs"/>
      </w:pPr>
      <w:r w:rsidRPr="00BE753F">
        <w:t>(3) Für Anträge gemäß § 35 Abs. 4 des Kraftfahrgesetzes 1967 gilt Abs. 1 sinngemäß</w:t>
      </w:r>
      <w:r>
        <w:t xml:space="preserve"> </w:t>
      </w:r>
      <w:r w:rsidRPr="00BE753F">
        <w:t>.</w:t>
      </w:r>
    </w:p>
    <w:p w14:paraId="75BE986E" w14:textId="77777777" w:rsidR="002749E9" w:rsidRPr="00BE753F" w:rsidRDefault="00671CC1" w:rsidP="000C2531">
      <w:pPr>
        <w:pStyle w:val="51Abs"/>
      </w:pPr>
      <w:r w:rsidRPr="00BE753F">
        <w:t xml:space="preserve">(4) Dem Antrag auf Genehmigung einer Type von Teilen, Ausrüstungs- oder Ausstattungsgegenständen von Kraftfahrzeugen oder Anhängern ist ein Nachweis über die Wirkung und </w:t>
      </w:r>
      <w:r w:rsidRPr="00BE753F">
        <w:lastRenderedPageBreak/>
        <w:t>Beschaffenheit der zu genehmigenden Gegenstände nach den für sie maßgebenden Vorschriften des KFG 1967 und dieser Verordnung anzuschließen.</w:t>
      </w:r>
    </w:p>
    <w:p w14:paraId="2BEAA614" w14:textId="77777777" w:rsidR="00FB372F" w:rsidRPr="009D7A82" w:rsidRDefault="00877D53" w:rsidP="009D7A82">
      <w:pPr>
        <w:pStyle w:val="45UeberschrPara"/>
      </w:pPr>
      <w:r w:rsidRPr="009D7A82">
        <w:t>§ 25. Tafeln für eingeschränkt zugelassene Fahrzeuge</w:t>
      </w:r>
    </w:p>
    <w:p w14:paraId="63F21951" w14:textId="77777777" w:rsidR="00A7751D" w:rsidRPr="009D7A82" w:rsidRDefault="00877D53" w:rsidP="009D7A82">
      <w:pPr>
        <w:pStyle w:val="51Abs"/>
      </w:pPr>
      <w:r w:rsidRPr="009D7A82">
        <w:t>Tafeln für eingeschränkt zugelassene Fahrzeuge gemäß § 39 Abs. 2 des Kraftfahrgesetzes 1967 müssen nach dem Muster der Anlage 5 ausgeführt sein.</w:t>
      </w:r>
    </w:p>
    <w:p w14:paraId="59C22046" w14:textId="77777777" w:rsidR="0050479E" w:rsidRPr="0019371A" w:rsidRDefault="00474703" w:rsidP="0019371A">
      <w:pPr>
        <w:pStyle w:val="45UeberschrPara"/>
      </w:pPr>
      <w:r w:rsidRPr="0019371A">
        <w:t>Ermächtigung zur Herstellung von Kennzeichentafeln</w:t>
      </w:r>
    </w:p>
    <w:p w14:paraId="075D1432" w14:textId="77777777" w:rsidR="0050479E" w:rsidRPr="0019371A" w:rsidRDefault="00474703" w:rsidP="0050479E">
      <w:pPr>
        <w:pStyle w:val="51Abs"/>
      </w:pPr>
      <w:r w:rsidRPr="0019371A">
        <w:rPr>
          <w:rStyle w:val="991GldSymbol"/>
        </w:rPr>
        <w:t>§ 25c.</w:t>
      </w:r>
      <w:r w:rsidRPr="0019371A">
        <w:t xml:space="preserve"> (1) Die Ermächtigung zur Herstellung von Kennzeichentafeln (§ 49 Abs. 5 KFG 1967) kann nur erteilt werden, wenn der Antragsteller die Gewerbeberechtigungen zur Ausübung des Gewerbes der Schilderhersteller und des Gewerbes der Kunststoffbearbeiter besitzt. Bei juristischen Personen muß der gewerberechtliche Geschäftsführer diese Voraussetzungen erfüllen.</w:t>
      </w:r>
    </w:p>
    <w:p w14:paraId="18DC71D2" w14:textId="77777777" w:rsidR="0050479E" w:rsidRPr="0019371A" w:rsidRDefault="00474703" w:rsidP="0050479E">
      <w:pPr>
        <w:pStyle w:val="51Abs"/>
      </w:pPr>
      <w:r w:rsidRPr="0019371A">
        <w:t>(2) Weiters muß der Antragsteller, bei juristischen Personen der gewerberechtliche Geschäftsführer, über folgende zusätzliche Kenntnisse und Fähigkeiten, die zur Erfüllung der mit dieser Bewilligung verbundenen Aufgaben erforderlich sind, verfügen:</w:t>
      </w:r>
    </w:p>
    <w:p w14:paraId="5C074CD8" w14:textId="77777777" w:rsidR="0050479E" w:rsidRPr="0019371A" w:rsidRDefault="00474703" w:rsidP="0050479E">
      <w:pPr>
        <w:pStyle w:val="52Ziffere1"/>
      </w:pPr>
      <w:r w:rsidRPr="0019371A">
        <w:tab/>
        <w:t>1.</w:t>
      </w:r>
      <w:r w:rsidRPr="0019371A">
        <w:tab/>
        <w:t>Herstellen von Metall- und Kunststoffverbund-Platinen</w:t>
      </w:r>
    </w:p>
    <w:p w14:paraId="1F1BE638" w14:textId="77777777" w:rsidR="0050479E" w:rsidRPr="0019371A" w:rsidRDefault="00474703" w:rsidP="0050479E">
      <w:pPr>
        <w:pStyle w:val="52Ziffere1"/>
      </w:pPr>
      <w:r w:rsidRPr="0019371A">
        <w:tab/>
        <w:t>2.</w:t>
      </w:r>
      <w:r w:rsidRPr="0019371A">
        <w:tab/>
        <w:t>Prägen von speziellen reflektierenden Metall- und Kunststoffverbund-Platinen mit Ziffern und Buchstaben durch Prägewerkzeuge, wie für die Kennzeichentafelherstellung erforderlich</w:t>
      </w:r>
    </w:p>
    <w:p w14:paraId="0C5BAD77" w14:textId="77777777" w:rsidR="0050479E" w:rsidRPr="0019371A" w:rsidRDefault="00474703" w:rsidP="0050479E">
      <w:pPr>
        <w:pStyle w:val="52Ziffere1"/>
      </w:pPr>
      <w:r w:rsidRPr="0019371A">
        <w:tab/>
        <w:t>3.</w:t>
      </w:r>
      <w:r w:rsidRPr="0019371A">
        <w:tab/>
        <w:t>Mehrfarbensiebdruck auf Metall- und Kunststoffverbundplatinen</w:t>
      </w:r>
    </w:p>
    <w:p w14:paraId="341A6DC5" w14:textId="77777777" w:rsidR="0050479E" w:rsidRPr="0019371A" w:rsidRDefault="00474703" w:rsidP="0050479E">
      <w:pPr>
        <w:pStyle w:val="52Ziffere1"/>
      </w:pPr>
      <w:r w:rsidRPr="0019371A">
        <w:tab/>
        <w:t>4.</w:t>
      </w:r>
      <w:r w:rsidRPr="0019371A">
        <w:tab/>
        <w:t>Heißprägetechnik und thermische Einfärbung auf Metall- und Kunststoffverbund-Platinen mit den für die Kennzeichentafelherstellung erforderlichen Farben</w:t>
      </w:r>
    </w:p>
    <w:p w14:paraId="74F1F99A" w14:textId="77777777" w:rsidR="0050479E" w:rsidRPr="0019371A" w:rsidRDefault="00474703" w:rsidP="0050479E">
      <w:pPr>
        <w:pStyle w:val="52Ziffere1"/>
      </w:pPr>
      <w:r w:rsidRPr="0019371A">
        <w:tab/>
        <w:t>5.</w:t>
      </w:r>
      <w:r w:rsidRPr="0019371A">
        <w:tab/>
        <w:t>Besondere Fähigkeiten und Kenntnisse in der Leitung von Produktionsbetrieben, wobei vor allem auf folgende Schwerpunkte zu achten ist:</w:t>
      </w:r>
    </w:p>
    <w:p w14:paraId="02017D63" w14:textId="77777777" w:rsidR="0050479E" w:rsidRPr="009D7A82" w:rsidRDefault="00474703" w:rsidP="009D7A82">
      <w:pPr>
        <w:pStyle w:val="53Literae2"/>
      </w:pPr>
      <w:r>
        <w:tab/>
      </w:r>
      <w:r w:rsidRPr="009D7A82">
        <w:t>5.1</w:t>
      </w:r>
      <w:r>
        <w:tab/>
      </w:r>
      <w:r w:rsidRPr="009D7A82">
        <w:t>Integrierte Serien- und Einzelproduktion</w:t>
      </w:r>
    </w:p>
    <w:p w14:paraId="0E33FCEF" w14:textId="77777777" w:rsidR="0050479E" w:rsidRPr="009D7A82" w:rsidRDefault="00474703" w:rsidP="009D7A82">
      <w:pPr>
        <w:pStyle w:val="53Literae2"/>
      </w:pPr>
      <w:r>
        <w:tab/>
      </w:r>
      <w:r w:rsidRPr="009D7A82">
        <w:t>5.2</w:t>
      </w:r>
      <w:r>
        <w:tab/>
      </w:r>
      <w:r w:rsidRPr="009D7A82">
        <w:t>Organisation und Leitung von Produktionen, die hohen Sicherheitsanforderungen unterliegen</w:t>
      </w:r>
    </w:p>
    <w:p w14:paraId="7B7B189E" w14:textId="77777777" w:rsidR="0050479E" w:rsidRPr="009D7A82" w:rsidRDefault="00474703" w:rsidP="009D7A82">
      <w:pPr>
        <w:pStyle w:val="53Literae2"/>
      </w:pPr>
      <w:r>
        <w:tab/>
      </w:r>
      <w:r w:rsidRPr="009D7A82">
        <w:t>5.3</w:t>
      </w:r>
      <w:r>
        <w:tab/>
      </w:r>
      <w:r w:rsidRPr="009D7A82">
        <w:t>Geordnete und kontrollierte Bestell- und Lieferorganisation.</w:t>
      </w:r>
    </w:p>
    <w:p w14:paraId="3C6C544B" w14:textId="77777777" w:rsidR="006560D6" w:rsidRPr="009D7A82" w:rsidRDefault="00474703" w:rsidP="0050479E">
      <w:pPr>
        <w:pStyle w:val="51Abs"/>
        <w:rPr>
          <w:i/>
        </w:rPr>
      </w:pPr>
      <w:r w:rsidRPr="009D7A82">
        <w:rPr>
          <w:i/>
        </w:rPr>
        <w:t>(Anm.: Abs. 3 aufgehoben durch BGBl. II Nr. 16/1998)</w:t>
      </w:r>
    </w:p>
    <w:p w14:paraId="22EA947E" w14:textId="77777777" w:rsidR="008143EB" w:rsidRPr="004402D5" w:rsidRDefault="00956F35" w:rsidP="008143EB">
      <w:pPr>
        <w:pStyle w:val="45UeberschrPara"/>
      </w:pPr>
      <w:r w:rsidRPr="004402D5">
        <w:t>Kennzeichentafeln</w:t>
      </w:r>
    </w:p>
    <w:p w14:paraId="1C4F780C" w14:textId="77777777" w:rsidR="008143EB" w:rsidRPr="004402D5" w:rsidRDefault="00956F35" w:rsidP="008143EB">
      <w:pPr>
        <w:pStyle w:val="51Abs"/>
      </w:pPr>
      <w:r w:rsidRPr="004402D5">
        <w:rPr>
          <w:rStyle w:val="991GldSymbol"/>
        </w:rPr>
        <w:t>§ 25d.</w:t>
      </w:r>
      <w:r w:rsidRPr="004402D5">
        <w:t xml:space="preserve"> (1) Die Abmessungen, die technische Beschaffenheit, die optische Gestaltung, die Rückstrahlwerte und die anzuwendenden Prüfmethoden sowie das Entgelt für die einzelnen Typen von Kennzeichentafeln bestimmen sich nach Anlage 5e.</w:t>
      </w:r>
    </w:p>
    <w:p w14:paraId="2FBD28C5" w14:textId="77777777" w:rsidR="008143EB" w:rsidRPr="004402D5" w:rsidRDefault="00956F35" w:rsidP="008143EB">
      <w:pPr>
        <w:pStyle w:val="51Abs"/>
      </w:pPr>
      <w:r w:rsidRPr="004402D5">
        <w:t>(2) Als mit dem Fahrzeug dauernd fest verbunden im Sinne des § 49 Abs. 7 KFG 1967 gilt auch eine Befestigung der Kennzeichentafel mit einem serienmäßig hergestellten Kennzeichen-Halter, mit dem jedenfalls der Beanspruchung im normalen Fahrbetrieb entsprochen wird.</w:t>
      </w:r>
    </w:p>
    <w:p w14:paraId="06D1E131" w14:textId="77777777" w:rsidR="008143EB" w:rsidRDefault="00956F35" w:rsidP="008143EB">
      <w:pPr>
        <w:pStyle w:val="51Abs"/>
      </w:pPr>
      <w:r w:rsidRPr="004402D5">
        <w:t xml:space="preserve">(3) </w:t>
      </w:r>
      <w:r w:rsidRPr="009C06A1">
        <w:t>Kennzeichentafeln für Motorräder werden nach dem Muster VIII der Anlage 5e ausgegeben; einzeilige Kennzeichentafeln nach dem Muster I der Anlage 5e dürfen für Motorräder ausgegeben werden, wenn die Anbringung einer einzeiligen Kennzeichentafel für das jeweilige Fahrzeug genehmigt worden ist.</w:t>
      </w:r>
      <w:r w:rsidRPr="004402D5">
        <w:t xml:space="preserve"> Neben den in § 49 Abs. 4a KFG 1967 geregelten Fällen hat der Zulassungsbesitzer eines Motorrades, für das eine EU-Kennzeichentafel nach dem bisherigen Muster VII der Anlage 5e ausgegeben worden ist, die Möglichkeit, die Ausfolgung einer Kennzeichentafel nach dem Muster VIII der Anlage 5e zu beantragen. Dabei kann auch die Ausfolgung einer Kennzeichentafel nach Muster VIII mit dem bisherigen Kennzeichen beantragt werden. Der Betrag für den Ersatz der Gestehungskosten der neuen Kennzeichentafel ist gleichzeitig mit dem Antrag zu erlegen. Die neue Kennzeichentafel ist nur gegen Ablieferung der bisherigen Kennzeichentafel auszufolgen. Bei Zuweisung eines neuen Kennzeichens ist der bisherige Zulassungsschein/Zulassungsbescheinigung abzuliefern. Der Anspruch auf Ausfolgung der Tafel erlischt, wenn sie vom Antragsteller sechs Monate nach Einbringung des Antrages nicht abgeholt wurde.</w:t>
      </w:r>
    </w:p>
    <w:p w14:paraId="3CB8BD30" w14:textId="77777777" w:rsidR="008143EB" w:rsidRPr="004402D5" w:rsidRDefault="00956F35" w:rsidP="008143EB">
      <w:pPr>
        <w:pStyle w:val="51Abs"/>
      </w:pPr>
      <w:r>
        <w:t>(3a) Kennzeichentafeln mit Probefahrtkennzeichen für Motorräder können nach dem Muster IIIa oder nach Maßgabe des Musters VIII der Anlage 5e ohne EU-Emblem ausgestaltet sein.</w:t>
      </w:r>
    </w:p>
    <w:p w14:paraId="163EB09C" w14:textId="77777777" w:rsidR="008143EB" w:rsidRDefault="00956F35" w:rsidP="008143EB">
      <w:pPr>
        <w:pStyle w:val="51Abs"/>
      </w:pPr>
      <w:r w:rsidRPr="004402D5">
        <w:t>(4) Kennzeichentafeln für dreirädrige Kraftfahrzeuge ohne Aufbau sind nach dem Muster VIII der Anlage 5e zu gestalten. Kennzeichentafeln für vierrädrige Kraftfahrzeuge, die insbesondere durch Lenkstange, Bedienungs- und Anzeigeelemente sowie Sitzbank Charakterzüge eines Kraftrades aufweisen sind nach dem Muster I oder III der Anlage 5e zu gestalten.</w:t>
      </w:r>
    </w:p>
    <w:p w14:paraId="7E09FFCC" w14:textId="77777777" w:rsidR="008143EB" w:rsidRDefault="00956F35" w:rsidP="008143EB">
      <w:pPr>
        <w:pStyle w:val="51Abs"/>
      </w:pPr>
      <w:r w:rsidRPr="00726F82">
        <w:t xml:space="preserve">(5) Kennzeichentafeln für historische Fahrzeuge (Kraftwagen und Anhänger) sind nach dem Muster IX (einzeilige Kennzeichentafel) oder nach dem Muster VII (zweizeilige Kennzeichentafel) der Anlage 5e zu gestalten. Der Zulassungsbesitzer eines historischen Fahrzeuges hat die Möglichkeit, </w:t>
      </w:r>
      <w:r w:rsidRPr="00726F82">
        <w:lastRenderedPageBreak/>
        <w:t xml:space="preserve">anstelle der Kennzeichentafel nach dem Muster IX oder VII eine Kennzeichentafel nach dem in der Anlage 5e für die jeweilige Fahrzeugart vorgesehenen Muster </w:t>
      </w:r>
      <w:r>
        <w:t>zu beantragen.</w:t>
      </w:r>
    </w:p>
    <w:p w14:paraId="60A73EFA" w14:textId="77777777" w:rsidR="008143EB" w:rsidRDefault="00956F35" w:rsidP="008143EB">
      <w:pPr>
        <w:pStyle w:val="51Abs"/>
      </w:pPr>
      <w:r w:rsidRPr="009C06A1">
        <w:t>(6) Bei kurzen Wunschkennzeichen mit bis zu drei, in den Landeshauptstädten und Wien zugewiesenen Kennzeichen mit bis zu vier Vormerkzeichen können auf Antrag auch vordere Kennzeichentafeln nach dem Muster IX (Format 4</w:t>
      </w:r>
      <w:r>
        <w:t>60 x 120 mm) ausgegeben werden.</w:t>
      </w:r>
    </w:p>
    <w:p w14:paraId="0B27DF0E" w14:textId="77777777" w:rsidR="00264437" w:rsidRPr="00E959A6" w:rsidRDefault="00F8111A" w:rsidP="00E959A6">
      <w:pPr>
        <w:pStyle w:val="45UeberschrPara"/>
      </w:pPr>
      <w:r w:rsidRPr="00E959A6">
        <w:t>Kennzeichen für Kraftfahrzeuge und Anhänger</w:t>
      </w:r>
    </w:p>
    <w:p w14:paraId="13A4D496" w14:textId="77777777" w:rsidR="00264437" w:rsidRPr="00E959A6" w:rsidRDefault="00F8111A" w:rsidP="00264437">
      <w:pPr>
        <w:pStyle w:val="51Abs"/>
      </w:pPr>
      <w:r w:rsidRPr="00E959A6">
        <w:rPr>
          <w:rStyle w:val="991GldSymbol"/>
        </w:rPr>
        <w:t>§ 26.</w:t>
      </w:r>
      <w:r w:rsidRPr="00E959A6">
        <w:t xml:space="preserve"> (1) Die Bezeichnung der den Zulassungsschein ausstellenden Behörde im Kennzeichen bestimmt sich nach </w:t>
      </w:r>
      <w:r>
        <w:t>Anlage </w:t>
      </w:r>
      <w:r w:rsidRPr="00E959A6">
        <w:t>5d.</w:t>
      </w:r>
    </w:p>
    <w:p w14:paraId="357C3052" w14:textId="77777777" w:rsidR="00264437" w:rsidRPr="00E959A6" w:rsidRDefault="00F8111A" w:rsidP="005B40BB">
      <w:pPr>
        <w:pStyle w:val="51Abs"/>
      </w:pPr>
      <w:r w:rsidRPr="005B40BB">
        <w:t>(2) An die Stelle der Bezeichnung der Behörde (Abs. 1) tritt bei</w:t>
      </w:r>
      <w:r>
        <w:t xml:space="preserve"> </w:t>
      </w:r>
      <w:r w:rsidRPr="00E959A6">
        <w:t>Fahrzeugen, die zur Verwendung für den Bundespräsidenten, die</w:t>
      </w:r>
      <w:r>
        <w:t xml:space="preserve"> </w:t>
      </w:r>
      <w:r w:rsidRPr="00E959A6">
        <w:t>Präsidenten des Nationalrates, die Präsidenten des Bundesrates, die</w:t>
      </w:r>
      <w:r>
        <w:t xml:space="preserve"> </w:t>
      </w:r>
      <w:r w:rsidRPr="00E959A6">
        <w:t>Mitglieder der Bundesregierung, die Staatssekretäre, die Mitglieder</w:t>
      </w:r>
      <w:r>
        <w:t xml:space="preserve"> </w:t>
      </w:r>
      <w:r w:rsidRPr="00E959A6">
        <w:t>der Volksanwaltschaft, den Präsidenten oder Vizepräsidenten des</w:t>
      </w:r>
      <w:r>
        <w:t xml:space="preserve"> </w:t>
      </w:r>
      <w:r w:rsidRPr="00E959A6">
        <w:t>Rechnungshofes, des Verfassungsgerichtshofes und</w:t>
      </w:r>
      <w:r>
        <w:t xml:space="preserve"> </w:t>
      </w:r>
      <w:r w:rsidRPr="00E959A6">
        <w:t>Verwaltungsgerichtshofes oder des Obersten Gerichtshofes bestimmt</w:t>
      </w:r>
      <w:r>
        <w:t xml:space="preserve"> </w:t>
      </w:r>
      <w:r w:rsidRPr="00E959A6">
        <w:t>sind, der Buchstabe</w:t>
      </w:r>
      <w:r>
        <w:t> </w:t>
      </w:r>
      <w:r w:rsidRPr="00E959A6">
        <w:t>.........................................</w:t>
      </w:r>
      <w:r>
        <w:t>......................................................................................................... </w:t>
      </w:r>
      <w:r w:rsidRPr="00E959A6">
        <w:t>A</w:t>
      </w:r>
      <w:r>
        <w:t>.</w:t>
      </w:r>
    </w:p>
    <w:p w14:paraId="78568B9C" w14:textId="77777777" w:rsidR="00264437" w:rsidRPr="00E959A6" w:rsidRDefault="00F8111A" w:rsidP="005B40BB">
      <w:pPr>
        <w:pStyle w:val="51Abs"/>
      </w:pPr>
      <w:r w:rsidRPr="005B40BB">
        <w:t>(3) An Stelle der Bezeichnung der Behörde (Abs. 1) sind bei</w:t>
      </w:r>
      <w:r>
        <w:t xml:space="preserve"> </w:t>
      </w:r>
      <w:r w:rsidRPr="00E959A6">
        <w:t>Fahrzeugen, die zur Verwendung für die Präsidenten der Landtage</w:t>
      </w:r>
      <w:r>
        <w:t xml:space="preserve"> </w:t>
      </w:r>
      <w:r w:rsidRPr="00E959A6">
        <w:t>sowie für die Mitglieder der Landesregierungen sowie für die</w:t>
      </w:r>
      <w:r>
        <w:t xml:space="preserve"> </w:t>
      </w:r>
      <w:r w:rsidRPr="00E959A6">
        <w:t>Mitglieder der Landesvolksanwaltschaften bestimmt sind, folgende</w:t>
      </w:r>
      <w:r>
        <w:t xml:space="preserve"> </w:t>
      </w:r>
      <w:r w:rsidRPr="00E959A6">
        <w:t>Buchstaben zu verwenden:</w:t>
      </w:r>
    </w:p>
    <w:tbl>
      <w:tblPr>
        <w:tblW w:w="0" w:type="auto"/>
        <w:tblLook w:val="04A0" w:firstRow="1" w:lastRow="0" w:firstColumn="1" w:lastColumn="0" w:noHBand="0" w:noVBand="1"/>
      </w:tblPr>
      <w:tblGrid>
        <w:gridCol w:w="7621"/>
        <w:gridCol w:w="1024"/>
      </w:tblGrid>
      <w:tr w:rsidR="005B40BB" w:rsidRPr="005B40BB" w14:paraId="2C043FEC" w14:textId="77777777" w:rsidTr="005B40BB">
        <w:tc>
          <w:tcPr>
            <w:tcW w:w="7621" w:type="dxa"/>
          </w:tcPr>
          <w:p w14:paraId="2B36C700" w14:textId="77777777" w:rsidR="005B40BB" w:rsidRPr="005B40BB" w:rsidRDefault="00F8111A" w:rsidP="00827FA6">
            <w:pPr>
              <w:pStyle w:val="83ErlText"/>
            </w:pPr>
            <w:r w:rsidRPr="005B40BB">
              <w:t xml:space="preserve">für das Burgenland </w:t>
            </w:r>
            <w:r>
              <w:t>.......................................................................................................</w:t>
            </w:r>
          </w:p>
        </w:tc>
        <w:tc>
          <w:tcPr>
            <w:tcW w:w="1024" w:type="dxa"/>
            <w:vAlign w:val="bottom"/>
          </w:tcPr>
          <w:p w14:paraId="6F7D110E" w14:textId="77777777" w:rsidR="005B40BB" w:rsidRPr="005B40BB" w:rsidRDefault="00F8111A" w:rsidP="005B40BB">
            <w:pPr>
              <w:pStyle w:val="83ErlText"/>
              <w:jc w:val="right"/>
            </w:pPr>
            <w:r w:rsidRPr="005B40BB">
              <w:t>B,</w:t>
            </w:r>
          </w:p>
        </w:tc>
      </w:tr>
      <w:tr w:rsidR="005B40BB" w:rsidRPr="005B40BB" w14:paraId="34609D98" w14:textId="77777777" w:rsidTr="005B40BB">
        <w:tc>
          <w:tcPr>
            <w:tcW w:w="7621" w:type="dxa"/>
          </w:tcPr>
          <w:p w14:paraId="3A1501B3" w14:textId="77777777" w:rsidR="005B40BB" w:rsidRPr="005B40BB" w:rsidRDefault="00F8111A" w:rsidP="00827FA6">
            <w:pPr>
              <w:pStyle w:val="83ErlText"/>
            </w:pPr>
            <w:r w:rsidRPr="005B40BB">
              <w:t xml:space="preserve">für Kärnten </w:t>
            </w:r>
            <w:r>
              <w:t>...................................................................................................................</w:t>
            </w:r>
          </w:p>
        </w:tc>
        <w:tc>
          <w:tcPr>
            <w:tcW w:w="1024" w:type="dxa"/>
            <w:vAlign w:val="bottom"/>
          </w:tcPr>
          <w:p w14:paraId="52EEF602" w14:textId="77777777" w:rsidR="005B40BB" w:rsidRPr="005B40BB" w:rsidRDefault="00F8111A" w:rsidP="005B40BB">
            <w:pPr>
              <w:pStyle w:val="83ErlText"/>
              <w:jc w:val="right"/>
            </w:pPr>
            <w:r w:rsidRPr="005B40BB">
              <w:t>K,</w:t>
            </w:r>
          </w:p>
        </w:tc>
      </w:tr>
      <w:tr w:rsidR="005B40BB" w:rsidRPr="005B40BB" w14:paraId="20B4BE3C" w14:textId="77777777" w:rsidTr="005B40BB">
        <w:tc>
          <w:tcPr>
            <w:tcW w:w="7621" w:type="dxa"/>
          </w:tcPr>
          <w:p w14:paraId="798A9526" w14:textId="77777777" w:rsidR="005B40BB" w:rsidRPr="005B40BB" w:rsidRDefault="00F8111A" w:rsidP="00827FA6">
            <w:pPr>
              <w:pStyle w:val="83ErlText"/>
            </w:pPr>
            <w:r w:rsidRPr="005B40BB">
              <w:t xml:space="preserve">für Niederösterreich </w:t>
            </w:r>
            <w:r>
              <w:t>.....................................................................................................</w:t>
            </w:r>
          </w:p>
        </w:tc>
        <w:tc>
          <w:tcPr>
            <w:tcW w:w="1024" w:type="dxa"/>
            <w:vAlign w:val="bottom"/>
          </w:tcPr>
          <w:p w14:paraId="5488D734" w14:textId="77777777" w:rsidR="005B40BB" w:rsidRPr="005B40BB" w:rsidRDefault="00F8111A" w:rsidP="005B40BB">
            <w:pPr>
              <w:pStyle w:val="83ErlText"/>
              <w:jc w:val="right"/>
            </w:pPr>
            <w:r w:rsidRPr="005B40BB">
              <w:t>N,</w:t>
            </w:r>
          </w:p>
        </w:tc>
      </w:tr>
      <w:tr w:rsidR="005B40BB" w:rsidRPr="005B40BB" w14:paraId="38A9CE33" w14:textId="77777777" w:rsidTr="005B40BB">
        <w:tc>
          <w:tcPr>
            <w:tcW w:w="7621" w:type="dxa"/>
          </w:tcPr>
          <w:p w14:paraId="50F2BD31" w14:textId="77777777" w:rsidR="005B40BB" w:rsidRPr="005B40BB" w:rsidRDefault="00F8111A" w:rsidP="00827FA6">
            <w:pPr>
              <w:pStyle w:val="83ErlText"/>
            </w:pPr>
            <w:r w:rsidRPr="005B40BB">
              <w:t>für Oberösterreich .</w:t>
            </w:r>
            <w:r>
              <w:t>.......................................................................................................</w:t>
            </w:r>
          </w:p>
        </w:tc>
        <w:tc>
          <w:tcPr>
            <w:tcW w:w="1024" w:type="dxa"/>
            <w:vAlign w:val="bottom"/>
          </w:tcPr>
          <w:p w14:paraId="0B50DFE3" w14:textId="77777777" w:rsidR="005B40BB" w:rsidRPr="005B40BB" w:rsidRDefault="00F8111A" w:rsidP="005B40BB">
            <w:pPr>
              <w:pStyle w:val="83ErlText"/>
              <w:jc w:val="right"/>
            </w:pPr>
            <w:r w:rsidRPr="005B40BB">
              <w:t>O,</w:t>
            </w:r>
          </w:p>
        </w:tc>
      </w:tr>
      <w:tr w:rsidR="005B40BB" w:rsidRPr="005B40BB" w14:paraId="3BC9AE6B" w14:textId="77777777" w:rsidTr="005B40BB">
        <w:tc>
          <w:tcPr>
            <w:tcW w:w="7621" w:type="dxa"/>
          </w:tcPr>
          <w:p w14:paraId="65583FFC" w14:textId="77777777" w:rsidR="005B40BB" w:rsidRPr="005B40BB" w:rsidRDefault="00F8111A" w:rsidP="00827FA6">
            <w:pPr>
              <w:pStyle w:val="83ErlText"/>
            </w:pPr>
            <w:r w:rsidRPr="005B40BB">
              <w:t xml:space="preserve">für Salzburg </w:t>
            </w:r>
            <w:r>
              <w:t>.................................................................................................................</w:t>
            </w:r>
          </w:p>
        </w:tc>
        <w:tc>
          <w:tcPr>
            <w:tcW w:w="1024" w:type="dxa"/>
            <w:vAlign w:val="bottom"/>
          </w:tcPr>
          <w:p w14:paraId="059B8F00" w14:textId="77777777" w:rsidR="005B40BB" w:rsidRPr="005B40BB" w:rsidRDefault="00F8111A" w:rsidP="005B40BB">
            <w:pPr>
              <w:pStyle w:val="83ErlText"/>
              <w:jc w:val="right"/>
            </w:pPr>
            <w:r w:rsidRPr="005B40BB">
              <w:t>S,</w:t>
            </w:r>
          </w:p>
        </w:tc>
      </w:tr>
      <w:tr w:rsidR="005B40BB" w:rsidRPr="005B40BB" w14:paraId="5754017A" w14:textId="77777777" w:rsidTr="005B40BB">
        <w:tc>
          <w:tcPr>
            <w:tcW w:w="7621" w:type="dxa"/>
          </w:tcPr>
          <w:p w14:paraId="43351A49" w14:textId="77777777" w:rsidR="005B40BB" w:rsidRPr="005B40BB" w:rsidRDefault="00F8111A" w:rsidP="00827FA6">
            <w:pPr>
              <w:pStyle w:val="83ErlText"/>
            </w:pPr>
            <w:r w:rsidRPr="005B40BB">
              <w:t xml:space="preserve">für die Steiermark </w:t>
            </w:r>
            <w:r>
              <w:t>........................................................................................................</w:t>
            </w:r>
          </w:p>
        </w:tc>
        <w:tc>
          <w:tcPr>
            <w:tcW w:w="1024" w:type="dxa"/>
            <w:vAlign w:val="bottom"/>
          </w:tcPr>
          <w:p w14:paraId="673E2D12" w14:textId="77777777" w:rsidR="005B40BB" w:rsidRPr="005B40BB" w:rsidRDefault="00F8111A" w:rsidP="005B40BB">
            <w:pPr>
              <w:pStyle w:val="83ErlText"/>
              <w:jc w:val="right"/>
            </w:pPr>
            <w:r w:rsidRPr="005B40BB">
              <w:t>ST,</w:t>
            </w:r>
          </w:p>
        </w:tc>
      </w:tr>
      <w:tr w:rsidR="005B40BB" w:rsidRPr="005B40BB" w14:paraId="05C0FA89" w14:textId="77777777" w:rsidTr="005B40BB">
        <w:tc>
          <w:tcPr>
            <w:tcW w:w="7621" w:type="dxa"/>
          </w:tcPr>
          <w:p w14:paraId="4CC97B6A" w14:textId="77777777" w:rsidR="005B40BB" w:rsidRPr="005B40BB" w:rsidRDefault="00F8111A" w:rsidP="00827FA6">
            <w:pPr>
              <w:pStyle w:val="83ErlText"/>
            </w:pPr>
            <w:r w:rsidRPr="005B40BB">
              <w:t xml:space="preserve">für Tirol </w:t>
            </w:r>
            <w:r>
              <w:t>.......................................................................................................................</w:t>
            </w:r>
          </w:p>
        </w:tc>
        <w:tc>
          <w:tcPr>
            <w:tcW w:w="1024" w:type="dxa"/>
            <w:vAlign w:val="bottom"/>
          </w:tcPr>
          <w:p w14:paraId="68906008" w14:textId="77777777" w:rsidR="005B40BB" w:rsidRPr="005B40BB" w:rsidRDefault="00F8111A" w:rsidP="005B40BB">
            <w:pPr>
              <w:pStyle w:val="83ErlText"/>
              <w:jc w:val="right"/>
            </w:pPr>
            <w:r w:rsidRPr="005B40BB">
              <w:t>T,</w:t>
            </w:r>
          </w:p>
        </w:tc>
      </w:tr>
      <w:tr w:rsidR="005B40BB" w:rsidRPr="005B40BB" w14:paraId="202DB8A4" w14:textId="77777777" w:rsidTr="005B40BB">
        <w:tc>
          <w:tcPr>
            <w:tcW w:w="7621" w:type="dxa"/>
          </w:tcPr>
          <w:p w14:paraId="57581543" w14:textId="77777777" w:rsidR="005B40BB" w:rsidRPr="005B40BB" w:rsidRDefault="00F8111A" w:rsidP="00827FA6">
            <w:pPr>
              <w:pStyle w:val="83ErlText"/>
            </w:pPr>
            <w:r w:rsidRPr="005B40BB">
              <w:t xml:space="preserve">für Vorarlberg </w:t>
            </w:r>
            <w:r>
              <w:t>..............................................................................................................</w:t>
            </w:r>
          </w:p>
        </w:tc>
        <w:tc>
          <w:tcPr>
            <w:tcW w:w="1024" w:type="dxa"/>
            <w:vAlign w:val="bottom"/>
          </w:tcPr>
          <w:p w14:paraId="69348DB8" w14:textId="77777777" w:rsidR="005B40BB" w:rsidRPr="005B40BB" w:rsidRDefault="00F8111A" w:rsidP="005B40BB">
            <w:pPr>
              <w:pStyle w:val="83ErlText"/>
              <w:jc w:val="right"/>
            </w:pPr>
            <w:r w:rsidRPr="005B40BB">
              <w:t>V,</w:t>
            </w:r>
          </w:p>
        </w:tc>
      </w:tr>
      <w:tr w:rsidR="005B40BB" w:rsidRPr="005B40BB" w14:paraId="262A7352" w14:textId="77777777" w:rsidTr="005B40BB">
        <w:tc>
          <w:tcPr>
            <w:tcW w:w="7621" w:type="dxa"/>
          </w:tcPr>
          <w:p w14:paraId="15113B88" w14:textId="77777777" w:rsidR="005B40BB" w:rsidRPr="005B40BB" w:rsidRDefault="00F8111A" w:rsidP="00827FA6">
            <w:pPr>
              <w:pStyle w:val="83ErlText"/>
            </w:pPr>
            <w:r w:rsidRPr="005B40BB">
              <w:t xml:space="preserve">für Wien </w:t>
            </w:r>
            <w:r>
              <w:t>.......................................................................................................................</w:t>
            </w:r>
          </w:p>
        </w:tc>
        <w:tc>
          <w:tcPr>
            <w:tcW w:w="1024" w:type="dxa"/>
            <w:vAlign w:val="bottom"/>
          </w:tcPr>
          <w:p w14:paraId="51257C9D" w14:textId="77777777" w:rsidR="005B40BB" w:rsidRPr="005B40BB" w:rsidRDefault="00F8111A" w:rsidP="005B40BB">
            <w:pPr>
              <w:pStyle w:val="83ErlText"/>
              <w:jc w:val="right"/>
            </w:pPr>
            <w:r w:rsidRPr="005B40BB">
              <w:t>W.</w:t>
            </w:r>
          </w:p>
        </w:tc>
      </w:tr>
    </w:tbl>
    <w:p w14:paraId="4596D3ED" w14:textId="77777777" w:rsidR="00264437" w:rsidRPr="00E959A6" w:rsidRDefault="00F8111A" w:rsidP="005B40BB">
      <w:pPr>
        <w:pStyle w:val="51Abs"/>
      </w:pPr>
      <w:r w:rsidRPr="005B40BB">
        <w:t>(4) Die Bezeichnung des sachlichen Bereiches an Stelle der</w:t>
      </w:r>
      <w:r>
        <w:t xml:space="preserve"> </w:t>
      </w:r>
      <w:r w:rsidRPr="00E959A6">
        <w:t>Bezeichnung der Behörde im Kennzeichen hat zu lauten:</w:t>
      </w:r>
    </w:p>
    <w:tbl>
      <w:tblPr>
        <w:tblW w:w="0" w:type="auto"/>
        <w:tblInd w:w="392" w:type="dxa"/>
        <w:tblLayout w:type="fixed"/>
        <w:tblLook w:val="04A0" w:firstRow="1" w:lastRow="0" w:firstColumn="1" w:lastColumn="0" w:noHBand="0" w:noVBand="1"/>
      </w:tblPr>
      <w:tblGrid>
        <w:gridCol w:w="425"/>
        <w:gridCol w:w="6804"/>
        <w:gridCol w:w="1100"/>
      </w:tblGrid>
      <w:tr w:rsidR="00FE6EFC" w:rsidRPr="005B40BB" w14:paraId="0D31BA56" w14:textId="77777777" w:rsidTr="005B40BB">
        <w:tc>
          <w:tcPr>
            <w:tcW w:w="425" w:type="dxa"/>
          </w:tcPr>
          <w:p w14:paraId="464CFB59" w14:textId="77777777" w:rsidR="005B40BB" w:rsidRPr="005B40BB" w:rsidRDefault="00F8111A" w:rsidP="005B40BB">
            <w:pPr>
              <w:pStyle w:val="83ErlText"/>
              <w:jc w:val="right"/>
            </w:pPr>
            <w:r w:rsidRPr="005B40BB">
              <w:t>a)</w:t>
            </w:r>
          </w:p>
        </w:tc>
        <w:tc>
          <w:tcPr>
            <w:tcW w:w="6804" w:type="dxa"/>
          </w:tcPr>
          <w:p w14:paraId="12534D6B" w14:textId="77777777" w:rsidR="005B40BB" w:rsidRPr="005B40BB" w:rsidRDefault="00F8111A" w:rsidP="005B40BB">
            <w:pPr>
              <w:pStyle w:val="83ErlText"/>
            </w:pPr>
            <w:r w:rsidRPr="005B40BB">
              <w:t>für Fahrzeuge, die zur Verwendung im Bereich der Bundespolizei bestimmt sind,</w:t>
            </w:r>
          </w:p>
        </w:tc>
        <w:tc>
          <w:tcPr>
            <w:tcW w:w="1100" w:type="dxa"/>
            <w:vAlign w:val="bottom"/>
          </w:tcPr>
          <w:p w14:paraId="20CDAB4F" w14:textId="77777777" w:rsidR="005B40BB" w:rsidRPr="005B40BB" w:rsidRDefault="00F8111A" w:rsidP="005B40BB">
            <w:pPr>
              <w:pStyle w:val="83ErlText"/>
              <w:jc w:val="right"/>
            </w:pPr>
            <w:r w:rsidRPr="005B40BB">
              <w:t>BP,</w:t>
            </w:r>
          </w:p>
        </w:tc>
      </w:tr>
      <w:tr w:rsidR="00BC616C" w:rsidRPr="005B40BB" w14:paraId="63AB6FE9" w14:textId="77777777" w:rsidTr="005C4A5B">
        <w:tc>
          <w:tcPr>
            <w:tcW w:w="7229" w:type="dxa"/>
            <w:gridSpan w:val="2"/>
          </w:tcPr>
          <w:p w14:paraId="47C63767" w14:textId="77777777" w:rsidR="00BC616C" w:rsidRPr="005B40BB" w:rsidRDefault="00F8111A" w:rsidP="005B40BB">
            <w:pPr>
              <w:pStyle w:val="83ErlText"/>
              <w:rPr>
                <w:i/>
              </w:rPr>
            </w:pPr>
            <w:r w:rsidRPr="005B40BB">
              <w:rPr>
                <w:i/>
              </w:rPr>
              <w:t>(Anm.: lit. b aufgehoben durch BGBl. II Nr. 275/2007)</w:t>
            </w:r>
          </w:p>
        </w:tc>
        <w:tc>
          <w:tcPr>
            <w:tcW w:w="1100" w:type="dxa"/>
            <w:vAlign w:val="bottom"/>
          </w:tcPr>
          <w:p w14:paraId="1A48532C" w14:textId="77777777" w:rsidR="00BC616C" w:rsidRPr="005B40BB" w:rsidRDefault="00BC616C" w:rsidP="005B40BB">
            <w:pPr>
              <w:pStyle w:val="83ErlText"/>
              <w:jc w:val="right"/>
            </w:pPr>
          </w:p>
        </w:tc>
      </w:tr>
      <w:tr w:rsidR="00FE6EFC" w:rsidRPr="005B40BB" w14:paraId="32BDA07D" w14:textId="77777777" w:rsidTr="005B40BB">
        <w:tc>
          <w:tcPr>
            <w:tcW w:w="425" w:type="dxa"/>
          </w:tcPr>
          <w:p w14:paraId="42F12EF0" w14:textId="77777777" w:rsidR="005B40BB" w:rsidRPr="005B40BB" w:rsidRDefault="00F8111A" w:rsidP="005B40BB">
            <w:pPr>
              <w:pStyle w:val="83ErlText"/>
              <w:jc w:val="right"/>
            </w:pPr>
            <w:r w:rsidRPr="005B40BB">
              <w:t>c)</w:t>
            </w:r>
          </w:p>
        </w:tc>
        <w:tc>
          <w:tcPr>
            <w:tcW w:w="6804" w:type="dxa"/>
          </w:tcPr>
          <w:p w14:paraId="39A2793E" w14:textId="77777777" w:rsidR="005B40BB" w:rsidRPr="005B40BB" w:rsidRDefault="00F8111A" w:rsidP="005B40BB">
            <w:pPr>
              <w:pStyle w:val="83ErlText"/>
            </w:pPr>
            <w:r w:rsidRPr="005B40BB">
              <w:t>für Fahrzeuge, die zur Verwendung im Bereich der Finanzverwaltung bestimmt sind</w:t>
            </w:r>
          </w:p>
        </w:tc>
        <w:tc>
          <w:tcPr>
            <w:tcW w:w="1100" w:type="dxa"/>
            <w:vAlign w:val="bottom"/>
          </w:tcPr>
          <w:p w14:paraId="29120103" w14:textId="77777777" w:rsidR="005B40BB" w:rsidRPr="005B40BB" w:rsidRDefault="00F8111A" w:rsidP="0072625E">
            <w:pPr>
              <w:pStyle w:val="83ErlText"/>
              <w:jc w:val="right"/>
            </w:pPr>
            <w:r w:rsidRPr="005B40BB">
              <w:t>FV</w:t>
            </w:r>
          </w:p>
        </w:tc>
      </w:tr>
      <w:tr w:rsidR="00BC616C" w:rsidRPr="005B40BB" w14:paraId="183E03B4" w14:textId="77777777" w:rsidTr="002E0E85">
        <w:tc>
          <w:tcPr>
            <w:tcW w:w="7229" w:type="dxa"/>
            <w:gridSpan w:val="2"/>
          </w:tcPr>
          <w:p w14:paraId="2FC2B16E" w14:textId="77777777" w:rsidR="00BC616C" w:rsidRPr="005B40BB" w:rsidRDefault="00F8111A" w:rsidP="005B40BB">
            <w:pPr>
              <w:pStyle w:val="83ErlText"/>
              <w:rPr>
                <w:i/>
              </w:rPr>
            </w:pPr>
            <w:r w:rsidRPr="005B40BB">
              <w:rPr>
                <w:i/>
              </w:rPr>
              <w:t>(Anm.: lit. d aufgehoben durch BGBl. II Nr. 376/2002)</w:t>
            </w:r>
          </w:p>
        </w:tc>
        <w:tc>
          <w:tcPr>
            <w:tcW w:w="1100" w:type="dxa"/>
            <w:vAlign w:val="bottom"/>
          </w:tcPr>
          <w:p w14:paraId="5B1D9084" w14:textId="77777777" w:rsidR="00BC616C" w:rsidRPr="005B40BB" w:rsidRDefault="00BC616C" w:rsidP="005B40BB">
            <w:pPr>
              <w:pStyle w:val="83ErlText"/>
              <w:jc w:val="right"/>
            </w:pPr>
          </w:p>
        </w:tc>
      </w:tr>
      <w:tr w:rsidR="00FE6EFC" w:rsidRPr="005B40BB" w14:paraId="2E3873B2" w14:textId="77777777" w:rsidTr="005B40BB">
        <w:tc>
          <w:tcPr>
            <w:tcW w:w="425" w:type="dxa"/>
          </w:tcPr>
          <w:p w14:paraId="1E20CB83" w14:textId="77777777" w:rsidR="005B40BB" w:rsidRPr="005B40BB" w:rsidRDefault="00F8111A" w:rsidP="005B40BB">
            <w:pPr>
              <w:pStyle w:val="83ErlText"/>
              <w:jc w:val="right"/>
            </w:pPr>
            <w:r w:rsidRPr="005B40BB">
              <w:t>e)</w:t>
            </w:r>
          </w:p>
        </w:tc>
        <w:tc>
          <w:tcPr>
            <w:tcW w:w="6804" w:type="dxa"/>
          </w:tcPr>
          <w:p w14:paraId="6B2C2020" w14:textId="77777777" w:rsidR="005B40BB" w:rsidRPr="005B40BB" w:rsidRDefault="00F8111A" w:rsidP="005B40BB">
            <w:pPr>
              <w:pStyle w:val="83ErlText"/>
            </w:pPr>
            <w:r w:rsidRPr="005B40BB">
              <w:t>für Fahrzeuge, die zur Verwendung im Bereich der Post bestimmt sind,</w:t>
            </w:r>
          </w:p>
        </w:tc>
        <w:tc>
          <w:tcPr>
            <w:tcW w:w="1100" w:type="dxa"/>
            <w:vAlign w:val="bottom"/>
          </w:tcPr>
          <w:p w14:paraId="16D96D07" w14:textId="77777777" w:rsidR="005B40BB" w:rsidRPr="005B40BB" w:rsidRDefault="00F8111A" w:rsidP="005B40BB">
            <w:pPr>
              <w:pStyle w:val="83ErlText"/>
              <w:jc w:val="right"/>
            </w:pPr>
            <w:r w:rsidRPr="005B40BB">
              <w:t>PT,</w:t>
            </w:r>
          </w:p>
        </w:tc>
      </w:tr>
      <w:tr w:rsidR="00FE6EFC" w:rsidRPr="005B40BB" w14:paraId="5AF17E24" w14:textId="77777777" w:rsidTr="005B40BB">
        <w:tc>
          <w:tcPr>
            <w:tcW w:w="425" w:type="dxa"/>
          </w:tcPr>
          <w:p w14:paraId="46BB3873" w14:textId="77777777" w:rsidR="005B40BB" w:rsidRPr="005B40BB" w:rsidRDefault="00F8111A" w:rsidP="005B40BB">
            <w:pPr>
              <w:pStyle w:val="83ErlText"/>
              <w:jc w:val="right"/>
            </w:pPr>
            <w:r w:rsidRPr="005B40BB">
              <w:t>f)</w:t>
            </w:r>
          </w:p>
        </w:tc>
        <w:tc>
          <w:tcPr>
            <w:tcW w:w="6804" w:type="dxa"/>
          </w:tcPr>
          <w:p w14:paraId="177163E1" w14:textId="77777777" w:rsidR="005B40BB" w:rsidRPr="005B40BB" w:rsidRDefault="00F8111A" w:rsidP="005B40BB">
            <w:pPr>
              <w:pStyle w:val="83ErlText"/>
            </w:pPr>
            <w:r w:rsidRPr="005B40BB">
              <w:t>für Omnibusse, die zur Verwendung im Kraftfahrlinienverkehr der Österreichischen Bundesbahnen und der Post- und Telegraphenverwaltung (Bundesbusdienst) bestimmt sind,</w:t>
            </w:r>
          </w:p>
        </w:tc>
        <w:tc>
          <w:tcPr>
            <w:tcW w:w="1100" w:type="dxa"/>
            <w:vAlign w:val="bottom"/>
          </w:tcPr>
          <w:p w14:paraId="741168E1" w14:textId="77777777" w:rsidR="005B40BB" w:rsidRPr="005B40BB" w:rsidRDefault="00F8111A" w:rsidP="005B40BB">
            <w:pPr>
              <w:pStyle w:val="83ErlText"/>
              <w:jc w:val="right"/>
            </w:pPr>
            <w:r w:rsidRPr="005B40BB">
              <w:t>BD,</w:t>
            </w:r>
          </w:p>
        </w:tc>
      </w:tr>
      <w:tr w:rsidR="00FE6EFC" w:rsidRPr="005B40BB" w14:paraId="7CD59889" w14:textId="77777777" w:rsidTr="005B40BB">
        <w:tc>
          <w:tcPr>
            <w:tcW w:w="425" w:type="dxa"/>
          </w:tcPr>
          <w:p w14:paraId="7D811566" w14:textId="77777777" w:rsidR="005B40BB" w:rsidRPr="005B40BB" w:rsidRDefault="00F8111A" w:rsidP="005B40BB">
            <w:pPr>
              <w:pStyle w:val="83ErlText"/>
              <w:jc w:val="right"/>
            </w:pPr>
            <w:r w:rsidRPr="005B40BB">
              <w:t>g)</w:t>
            </w:r>
          </w:p>
        </w:tc>
        <w:tc>
          <w:tcPr>
            <w:tcW w:w="6804" w:type="dxa"/>
          </w:tcPr>
          <w:p w14:paraId="5C1EE097" w14:textId="77777777" w:rsidR="005B40BB" w:rsidRPr="005B40BB" w:rsidRDefault="00F8111A" w:rsidP="005B40BB">
            <w:pPr>
              <w:pStyle w:val="83ErlText"/>
            </w:pPr>
            <w:r w:rsidRPr="005B40BB">
              <w:t>für Heeresfahrzeuge</w:t>
            </w:r>
          </w:p>
        </w:tc>
        <w:tc>
          <w:tcPr>
            <w:tcW w:w="1100" w:type="dxa"/>
            <w:vAlign w:val="bottom"/>
          </w:tcPr>
          <w:p w14:paraId="279AE87C" w14:textId="77777777" w:rsidR="005B40BB" w:rsidRPr="005B40BB" w:rsidRDefault="00F8111A" w:rsidP="005B40BB">
            <w:pPr>
              <w:pStyle w:val="83ErlText"/>
              <w:jc w:val="right"/>
            </w:pPr>
            <w:r w:rsidRPr="005B40BB">
              <w:t>BH,</w:t>
            </w:r>
          </w:p>
        </w:tc>
      </w:tr>
      <w:tr w:rsidR="00FE6EFC" w:rsidRPr="005B40BB" w14:paraId="0F15A479" w14:textId="77777777" w:rsidTr="005B40BB">
        <w:tc>
          <w:tcPr>
            <w:tcW w:w="425" w:type="dxa"/>
          </w:tcPr>
          <w:p w14:paraId="2949C884" w14:textId="77777777" w:rsidR="005B40BB" w:rsidRPr="005B40BB" w:rsidRDefault="00F8111A" w:rsidP="005B40BB">
            <w:pPr>
              <w:pStyle w:val="83ErlText"/>
              <w:jc w:val="right"/>
            </w:pPr>
            <w:r w:rsidRPr="005B40BB">
              <w:t>h)</w:t>
            </w:r>
          </w:p>
        </w:tc>
        <w:tc>
          <w:tcPr>
            <w:tcW w:w="6804" w:type="dxa"/>
          </w:tcPr>
          <w:p w14:paraId="0E9E3677" w14:textId="77777777" w:rsidR="005B40BB" w:rsidRPr="005B40BB" w:rsidRDefault="00F8111A" w:rsidP="005B40BB">
            <w:pPr>
              <w:pStyle w:val="83ErlText"/>
            </w:pPr>
            <w:r w:rsidRPr="005B40BB">
              <w:t>für Fahrzeuge, die zur Verwendung im Bereich der Justizwache bestimmt sind,</w:t>
            </w:r>
          </w:p>
        </w:tc>
        <w:tc>
          <w:tcPr>
            <w:tcW w:w="1100" w:type="dxa"/>
            <w:vAlign w:val="bottom"/>
          </w:tcPr>
          <w:p w14:paraId="669C23C8" w14:textId="77777777" w:rsidR="005B40BB" w:rsidRPr="005B40BB" w:rsidRDefault="00F8111A" w:rsidP="00B33C54">
            <w:pPr>
              <w:pStyle w:val="83ErlText"/>
              <w:jc w:val="right"/>
            </w:pPr>
            <w:r w:rsidRPr="005B40BB">
              <w:t>JW</w:t>
            </w:r>
            <w:r>
              <w:t>,</w:t>
            </w:r>
          </w:p>
        </w:tc>
      </w:tr>
      <w:tr w:rsidR="00B33C54" w:rsidRPr="005B40BB" w14:paraId="44CA8538" w14:textId="77777777" w:rsidTr="00B33C54">
        <w:tc>
          <w:tcPr>
            <w:tcW w:w="425" w:type="dxa"/>
          </w:tcPr>
          <w:p w14:paraId="4C537040" w14:textId="77777777" w:rsidR="00B33C54" w:rsidRPr="005B40BB" w:rsidRDefault="00F8111A" w:rsidP="00B33C54">
            <w:pPr>
              <w:pStyle w:val="83ErlText"/>
              <w:jc w:val="right"/>
            </w:pPr>
            <w:r w:rsidRPr="00453B76">
              <w:t>i)</w:t>
            </w:r>
          </w:p>
        </w:tc>
        <w:tc>
          <w:tcPr>
            <w:tcW w:w="6804" w:type="dxa"/>
          </w:tcPr>
          <w:p w14:paraId="38062D3A" w14:textId="77777777" w:rsidR="00B33C54" w:rsidRPr="005B40BB" w:rsidRDefault="00F8111A" w:rsidP="00B33C54">
            <w:pPr>
              <w:pStyle w:val="83ErlText"/>
            </w:pPr>
            <w:r w:rsidRPr="00453B76">
              <w:t>für Fahrzeuge, die zur Verwendung für die Feuerwehr bestimmt sind,</w:t>
            </w:r>
          </w:p>
        </w:tc>
        <w:tc>
          <w:tcPr>
            <w:tcW w:w="1100" w:type="dxa"/>
          </w:tcPr>
          <w:p w14:paraId="6001EC13" w14:textId="77777777" w:rsidR="00B33C54" w:rsidRPr="005B40BB" w:rsidRDefault="00F8111A" w:rsidP="00B33C54">
            <w:pPr>
              <w:pStyle w:val="83ErlText"/>
              <w:jc w:val="right"/>
            </w:pPr>
            <w:r w:rsidRPr="00453B76">
              <w:t>FW.</w:t>
            </w:r>
          </w:p>
        </w:tc>
      </w:tr>
    </w:tbl>
    <w:p w14:paraId="286599E6" w14:textId="77777777" w:rsidR="00264437" w:rsidRPr="00E959A6" w:rsidRDefault="00F8111A" w:rsidP="00264437">
      <w:pPr>
        <w:pStyle w:val="51Abs"/>
      </w:pPr>
      <w:r w:rsidRPr="00E959A6">
        <w:t xml:space="preserve">(5) Für die Bezeichnung des sachlichen Bereiches an Stelle der Bezeichnung der Behörde (Abs. 1) sind bei den im § 54 Abs. 3 und 3a lit. a und b KFG 1967 angeführten Fahrzeugen die Buchstaben gemäß Abs. 3 zu verwenden; bei Fahrzeugen mit dem Standort in Graz ist an Stelle der Buchstaben gemäß Abs. 3 die Bezeichnung der Behörde gemäß </w:t>
      </w:r>
      <w:r>
        <w:t>Anlage </w:t>
      </w:r>
      <w:r w:rsidRPr="00E959A6">
        <w:t>5d zu verwenden. Diese</w:t>
      </w:r>
      <w:r>
        <w:t>n</w:t>
      </w:r>
      <w:r w:rsidRPr="00E959A6">
        <w:t xml:space="preserve"> folgt</w:t>
      </w:r>
    </w:p>
    <w:tbl>
      <w:tblPr>
        <w:tblW w:w="0" w:type="auto"/>
        <w:tblInd w:w="392" w:type="dxa"/>
        <w:tblLayout w:type="fixed"/>
        <w:tblLook w:val="04A0" w:firstRow="1" w:lastRow="0" w:firstColumn="1" w:lastColumn="0" w:noHBand="0" w:noVBand="1"/>
      </w:tblPr>
      <w:tblGrid>
        <w:gridCol w:w="425"/>
        <w:gridCol w:w="6804"/>
        <w:gridCol w:w="1100"/>
      </w:tblGrid>
      <w:tr w:rsidR="00BC616C" w:rsidRPr="005B40BB" w14:paraId="11126AD7" w14:textId="77777777" w:rsidTr="004642AF">
        <w:tc>
          <w:tcPr>
            <w:tcW w:w="425" w:type="dxa"/>
          </w:tcPr>
          <w:p w14:paraId="5CCDDD40" w14:textId="77777777" w:rsidR="00BC616C" w:rsidRPr="005B40BB" w:rsidRDefault="00F8111A" w:rsidP="00BC616C">
            <w:pPr>
              <w:pStyle w:val="83ErlText"/>
              <w:jc w:val="right"/>
            </w:pPr>
            <w:r>
              <w:t>a</w:t>
            </w:r>
            <w:r w:rsidRPr="005B40BB">
              <w:t>)</w:t>
            </w:r>
          </w:p>
        </w:tc>
        <w:tc>
          <w:tcPr>
            <w:tcW w:w="6804" w:type="dxa"/>
          </w:tcPr>
          <w:p w14:paraId="60ADD224" w14:textId="77777777" w:rsidR="00BC616C" w:rsidRPr="00BC616C" w:rsidRDefault="00F8111A" w:rsidP="00BC616C">
            <w:pPr>
              <w:pStyle w:val="83ErlText"/>
            </w:pPr>
            <w:r w:rsidRPr="00BC616C">
              <w:t xml:space="preserve">bei Fahrzeugen, die ausschließlich oder vorwiegend zur Verwendung für Personen bestimmt sind, die eine vom Bundesministerium für auswärtige Angelegenheiten ausgestellte gültige Legitimationskarte für Mitglieder des diplomatischen Korps in Wien, für Beamte internationaler Organisationen in Österreich mit gleichartiger Rechtsstellung oder für Mitglieder diplomatischen Ranges der ständigen Vertretungen bei internationalen Organisationen in Österreich besitzen, sofern diese Personen nicht österreichische Staatsbürger oder </w:t>
            </w:r>
            <w:r w:rsidRPr="00BC616C">
              <w:lastRenderedPageBreak/>
              <w:t>Staatenlose sind, die vor ihrer Anstellung bei der ausländischen Vertretungsbehörde oder bei der internationalen Organisation ihren ordentlichen Wohnsitz in Österreich gehabt haben, der Buchstabe</w:t>
            </w:r>
          </w:p>
        </w:tc>
        <w:tc>
          <w:tcPr>
            <w:tcW w:w="1100" w:type="dxa"/>
            <w:vAlign w:val="bottom"/>
          </w:tcPr>
          <w:p w14:paraId="07638C84" w14:textId="77777777" w:rsidR="00BC616C" w:rsidRPr="005B40BB" w:rsidRDefault="00F8111A" w:rsidP="004642AF">
            <w:pPr>
              <w:pStyle w:val="83ErlText"/>
              <w:jc w:val="right"/>
            </w:pPr>
            <w:r w:rsidRPr="005B40BB">
              <w:lastRenderedPageBreak/>
              <w:t>D,</w:t>
            </w:r>
          </w:p>
        </w:tc>
      </w:tr>
      <w:tr w:rsidR="00BC616C" w:rsidRPr="005B40BB" w14:paraId="1AF4D613" w14:textId="77777777" w:rsidTr="004642AF">
        <w:tc>
          <w:tcPr>
            <w:tcW w:w="425" w:type="dxa"/>
          </w:tcPr>
          <w:p w14:paraId="0A996724" w14:textId="77777777" w:rsidR="00BC616C" w:rsidRDefault="00BC616C" w:rsidP="00BC616C">
            <w:pPr>
              <w:pStyle w:val="83ErlText"/>
              <w:jc w:val="right"/>
            </w:pPr>
          </w:p>
        </w:tc>
        <w:tc>
          <w:tcPr>
            <w:tcW w:w="6804" w:type="dxa"/>
          </w:tcPr>
          <w:p w14:paraId="3A1689EC" w14:textId="77777777" w:rsidR="00BC616C" w:rsidRPr="00BC616C" w:rsidRDefault="00F8111A" w:rsidP="00BC616C">
            <w:pPr>
              <w:pStyle w:val="83ErlText"/>
            </w:pPr>
            <w:r w:rsidRPr="00BC616C">
              <w:t>sofern nicht aus Sicherheitsgründen die Zuweisung eines Kennzeichens gemäß Abs. 6 (Vormerkzeichen) erforderlich ist.</w:t>
            </w:r>
          </w:p>
        </w:tc>
        <w:tc>
          <w:tcPr>
            <w:tcW w:w="1100" w:type="dxa"/>
            <w:vAlign w:val="bottom"/>
          </w:tcPr>
          <w:p w14:paraId="0DB60545" w14:textId="77777777" w:rsidR="00BC616C" w:rsidRPr="005B40BB" w:rsidRDefault="00BC616C" w:rsidP="004642AF">
            <w:pPr>
              <w:pStyle w:val="83ErlText"/>
              <w:jc w:val="right"/>
            </w:pPr>
          </w:p>
        </w:tc>
      </w:tr>
      <w:tr w:rsidR="00BC616C" w:rsidRPr="005B40BB" w14:paraId="01930E3F" w14:textId="77777777" w:rsidTr="004642AF">
        <w:tc>
          <w:tcPr>
            <w:tcW w:w="425" w:type="dxa"/>
          </w:tcPr>
          <w:p w14:paraId="3DC55E9C" w14:textId="77777777" w:rsidR="00BC616C" w:rsidRDefault="00F8111A" w:rsidP="00BC616C">
            <w:pPr>
              <w:pStyle w:val="83ErlText"/>
              <w:jc w:val="right"/>
            </w:pPr>
            <w:r w:rsidRPr="005B40BB">
              <w:t>b)</w:t>
            </w:r>
          </w:p>
        </w:tc>
        <w:tc>
          <w:tcPr>
            <w:tcW w:w="6804" w:type="dxa"/>
          </w:tcPr>
          <w:p w14:paraId="57CB59FE" w14:textId="77777777" w:rsidR="00BC616C" w:rsidRPr="005B40BB" w:rsidRDefault="00F8111A" w:rsidP="00BC616C">
            <w:pPr>
              <w:pStyle w:val="83ErlText"/>
            </w:pPr>
            <w:r w:rsidRPr="005B40BB">
              <w:t>bei Fahrzeugen, die ausschließlich oder vorwiegend</w:t>
            </w:r>
            <w:r>
              <w:t xml:space="preserve"> zur Verwendung</w:t>
            </w:r>
            <w:r w:rsidRPr="005B40BB">
              <w:t xml:space="preserve"> für Personen bestimmt sind, die eine vom Bundesministerium für auswärtige Angelegenheiten ausgestellte gültige Legitimationskarte für Mitglieder des Konsularkorps in Österreich besitzen, sofern diese Personen nicht österreichische Staatsbürger oder Staatenlose sind, die vor ihrer Anstellung bei der ausländischen konsularischen Vertretungsbehörde ihren ordentlichen Wohnsitz in Österreich gehabt haben, der Buchstabe</w:t>
            </w:r>
          </w:p>
        </w:tc>
        <w:tc>
          <w:tcPr>
            <w:tcW w:w="1100" w:type="dxa"/>
            <w:vAlign w:val="bottom"/>
          </w:tcPr>
          <w:p w14:paraId="2F483E84" w14:textId="77777777" w:rsidR="00BC616C" w:rsidRPr="005B40BB" w:rsidRDefault="00F8111A" w:rsidP="004642AF">
            <w:pPr>
              <w:pStyle w:val="83ErlText"/>
              <w:jc w:val="right"/>
            </w:pPr>
            <w:r w:rsidRPr="005B40BB">
              <w:t>K.</w:t>
            </w:r>
          </w:p>
        </w:tc>
      </w:tr>
    </w:tbl>
    <w:p w14:paraId="01963486" w14:textId="77777777" w:rsidR="00264437" w:rsidRPr="00E959A6" w:rsidRDefault="00F8111A" w:rsidP="00264437">
      <w:pPr>
        <w:pStyle w:val="51Abs"/>
      </w:pPr>
      <w:r w:rsidRPr="00E959A6">
        <w:t>(6) Die Vormerkzeichen, das sind die Zeichen, unter denen die Fahrzeuge bei der Behörde vorgemerkt sind, müssen folgender Form entsprechen:</w:t>
      </w:r>
    </w:p>
    <w:p w14:paraId="7A699D8B" w14:textId="77777777" w:rsidR="00B33C54" w:rsidRPr="00487370" w:rsidRDefault="00F8111A" w:rsidP="00B33C54">
      <w:pPr>
        <w:pStyle w:val="52Aufzaehle1Ziffer"/>
      </w:pPr>
      <w:r w:rsidRPr="00487370">
        <w:tab/>
        <w:t>1.</w:t>
      </w:r>
      <w:r w:rsidRPr="00487370">
        <w:tab/>
        <w:t>Die Vormerkzeichen der unter</w:t>
      </w:r>
    </w:p>
    <w:p w14:paraId="40CDD0EC" w14:textId="77777777" w:rsidR="00B33C54" w:rsidRPr="00487370" w:rsidRDefault="00F8111A" w:rsidP="00B33C54">
      <w:pPr>
        <w:pStyle w:val="52Aufzaehle2Lit"/>
      </w:pPr>
      <w:r w:rsidRPr="00487370">
        <w:tab/>
        <w:t>a)</w:t>
      </w:r>
      <w:r w:rsidRPr="00487370">
        <w:tab/>
        <w:t>Abs. 2 bis 4, ausgenommen Abs. 4 lit. i, fallenden Fahrzeuge, dürfen nur Ziffern enthalten;</w:t>
      </w:r>
    </w:p>
    <w:p w14:paraId="32D4BCC9" w14:textId="77777777" w:rsidR="00B33C54" w:rsidRPr="00487370" w:rsidRDefault="00F8111A" w:rsidP="00B33C54">
      <w:pPr>
        <w:pStyle w:val="52Aufzaehle2Lit"/>
      </w:pPr>
      <w:r w:rsidRPr="00487370">
        <w:tab/>
        <w:t>b)</w:t>
      </w:r>
      <w:r w:rsidRPr="00487370">
        <w:tab/>
        <w:t>Abs. 4 lit. i fallenden Fahrzeuge müssen mit zwei oder drei Ziffern beginnen und es folgen ein oder zwei Buchstaben, die der Bezeichnung der Behörde im Sinne der Anlage 5d entsprechen müssen, in deren Sprengel das Fahrzeug zugelassen ist;</w:t>
      </w:r>
    </w:p>
    <w:p w14:paraId="265B36B3" w14:textId="77777777" w:rsidR="00B33C54" w:rsidRPr="00487370" w:rsidRDefault="00F8111A" w:rsidP="00B33C54">
      <w:pPr>
        <w:pStyle w:val="52Aufzaehle2Lit"/>
      </w:pPr>
      <w:r w:rsidRPr="00487370">
        <w:tab/>
        <w:t>c)</w:t>
      </w:r>
      <w:r w:rsidRPr="00487370">
        <w:tab/>
        <w:t>Abs. 5 fallenden Fahrzeuge dürfen außer Ziffern auch Buchstaben enthalten. Sie müssen aber jedenfalls mit einer Ziffer beginnen und dürfen alle Ziffern und alle Buchstaben nur in geschlossenen Blöcken enthalten; das Verwenden von Buchstaben abwechse</w:t>
      </w:r>
      <w:r>
        <w:t>lnd mit Ziffern ist unzulässig.</w:t>
      </w:r>
    </w:p>
    <w:p w14:paraId="144E360A" w14:textId="77777777" w:rsidR="00264437" w:rsidRPr="00E959A6" w:rsidRDefault="00F8111A" w:rsidP="00B33C54">
      <w:pPr>
        <w:pStyle w:val="52Aufzaehle1Ziffer"/>
      </w:pPr>
      <w:r w:rsidRPr="00E959A6">
        <w:tab/>
        <w:t>2.</w:t>
      </w:r>
      <w:r w:rsidRPr="00E959A6">
        <w:tab/>
        <w:t>Die Vormerkzeichen der nicht unter Abs. 2 bis 5 fallenden Fahrzeuge müssen</w:t>
      </w:r>
    </w:p>
    <w:p w14:paraId="177BDC47" w14:textId="77777777" w:rsidR="00264437" w:rsidRPr="00E959A6" w:rsidRDefault="00F8111A" w:rsidP="00B33C54">
      <w:pPr>
        <w:pStyle w:val="52Aufzaehle2Lit"/>
      </w:pPr>
      <w:r w:rsidRPr="00E959A6">
        <w:tab/>
        <w:t>a)</w:t>
      </w:r>
      <w:r w:rsidRPr="00E959A6">
        <w:tab/>
        <w:t>vier oder fünf Zeichen, bei den in den Landeshauptstädten und im Land Wien zugewiesenen Kennzeichen fünf oder sechs Zeichen enthalten, sofern lit. b und c nicht anderes bestimmen;</w:t>
      </w:r>
    </w:p>
    <w:p w14:paraId="05BE3D94" w14:textId="77777777" w:rsidR="00445BBB" w:rsidRDefault="00F8111A" w:rsidP="00B33C54">
      <w:pPr>
        <w:pStyle w:val="52Aufzaehle2Lit"/>
      </w:pPr>
      <w:r w:rsidRPr="00E959A6">
        <w:tab/>
        <w:t>b)</w:t>
      </w:r>
      <w:r w:rsidRPr="00E959A6">
        <w:tab/>
        <w:t>bei</w:t>
      </w:r>
    </w:p>
    <w:p w14:paraId="6E4D0991" w14:textId="77777777" w:rsidR="00264437" w:rsidRPr="00445BBB" w:rsidRDefault="00F8111A" w:rsidP="00B33C54">
      <w:pPr>
        <w:pStyle w:val="52Aufzaehle3Sublit"/>
      </w:pPr>
      <w:r>
        <w:tab/>
      </w:r>
      <w:r w:rsidRPr="00445BBB">
        <w:t>–</w:t>
      </w:r>
      <w:r>
        <w:tab/>
      </w:r>
      <w:r w:rsidRPr="00445BBB">
        <w:t>zweizeiligen Kennzeichentafeln sowie bei Probefahrtkennzeichen vier oder fünf Zeichen, bei den in den Landeshauptstädten und im Land Wien zugewiesenen Kennzeichen vier bis sechs Zeichen</w:t>
      </w:r>
    </w:p>
    <w:p w14:paraId="1C74DF5D" w14:textId="77777777" w:rsidR="00264437" w:rsidRPr="00E959A6" w:rsidRDefault="00F8111A" w:rsidP="00B33C54">
      <w:pPr>
        <w:pStyle w:val="52Aufzaehle3Sublit"/>
      </w:pPr>
      <w:r>
        <w:tab/>
        <w:t>–</w:t>
      </w:r>
      <w:r>
        <w:tab/>
      </w:r>
      <w:r w:rsidRPr="00E959A6">
        <w:t>Überstellungskennzeichen vier Zeichen, bei den in den Landeshauptstädten und im Land Wien zugewiesenen Kennzeichen vier oder fünf Zeichen,</w:t>
      </w:r>
    </w:p>
    <w:p w14:paraId="4AA9A49D" w14:textId="77777777" w:rsidR="00264437" w:rsidRPr="00E959A6" w:rsidRDefault="00F8111A" w:rsidP="00B33C54">
      <w:pPr>
        <w:pStyle w:val="52Aufzaehle3Sublit"/>
      </w:pPr>
      <w:r>
        <w:tab/>
        <w:t>–</w:t>
      </w:r>
      <w:r>
        <w:tab/>
      </w:r>
      <w:r w:rsidRPr="00E959A6">
        <w:t>Kennzeichen für vorübergehend zugelassene Fahrzeuge vier Zeichen enthalten;</w:t>
      </w:r>
    </w:p>
    <w:p w14:paraId="691CECDB" w14:textId="77777777" w:rsidR="001E4774" w:rsidRPr="001E4774" w:rsidRDefault="00F8111A" w:rsidP="00B33C54">
      <w:pPr>
        <w:pStyle w:val="52Aufzaehle3Sublit"/>
      </w:pPr>
      <w:r>
        <w:tab/>
      </w:r>
      <w:r w:rsidRPr="001E4774">
        <w:t>–</w:t>
      </w:r>
      <w:r>
        <w:tab/>
      </w:r>
      <w:r w:rsidRPr="001E4774">
        <w:t>bei einzeiligen Kennzeichentafeln für historische Fahrzeuge nach dem Muster IX der Anlage 5e drei Zeichen, bei den in den Landeshauptstädten oder im Land Wien zugewiesenen Kennzeichen drei oder vier Zeichen;</w:t>
      </w:r>
    </w:p>
    <w:p w14:paraId="15B774E3" w14:textId="77777777" w:rsidR="00264437" w:rsidRPr="00E959A6" w:rsidRDefault="00F8111A" w:rsidP="00B33C54">
      <w:pPr>
        <w:pStyle w:val="52Aufzaehle2Lit"/>
      </w:pPr>
      <w:r w:rsidRPr="00E959A6">
        <w:tab/>
        <w:t>c)</w:t>
      </w:r>
      <w:r w:rsidRPr="00E959A6">
        <w:tab/>
        <w:t>bei Kennzeichen für Motorfahrräder drei bis vier Zeichen, bei den in den Landeshauptstädten und im Land Wien zugewiesenen Kennzeichen drei bis fünf Zeichen enthalten;</w:t>
      </w:r>
    </w:p>
    <w:p w14:paraId="3A0BEE73" w14:textId="77777777" w:rsidR="00264437" w:rsidRPr="00E959A6" w:rsidRDefault="00F8111A" w:rsidP="00B33C54">
      <w:pPr>
        <w:pStyle w:val="52Aufzaehle2Lit"/>
      </w:pPr>
      <w:r w:rsidRPr="00E959A6">
        <w:tab/>
        <w:t>d)</w:t>
      </w:r>
      <w:r w:rsidRPr="00E959A6">
        <w:tab/>
        <w:t>mindestens eine Ziffer und einen bis drei Buchstaben enthalten;</w:t>
      </w:r>
    </w:p>
    <w:p w14:paraId="76C77E47" w14:textId="77777777" w:rsidR="00264437" w:rsidRPr="00E959A6" w:rsidRDefault="00F8111A" w:rsidP="00B33C54">
      <w:pPr>
        <w:pStyle w:val="52Aufzaehle2Lit"/>
      </w:pPr>
      <w:r w:rsidRPr="00E959A6">
        <w:tab/>
        <w:t>e)</w:t>
      </w:r>
      <w:r w:rsidRPr="00E959A6">
        <w:tab/>
        <w:t>mit einer Ziffer beginnen und mit einem Buchstaben enden;</w:t>
      </w:r>
    </w:p>
    <w:p w14:paraId="5E445517" w14:textId="77777777" w:rsidR="00264437" w:rsidRPr="00E959A6" w:rsidRDefault="00F8111A" w:rsidP="00B33C54">
      <w:pPr>
        <w:pStyle w:val="52Aufzaehle2Lit"/>
      </w:pPr>
      <w:r w:rsidRPr="00E959A6">
        <w:tab/>
        <w:t>f)</w:t>
      </w:r>
      <w:r w:rsidRPr="00E959A6">
        <w:tab/>
        <w:t>alle Buchstaben und alle Ziffern nur je in geschlossenen Blöcken enthalten; das Verwenden von Buchstaben abwechselnd mit Ziffern ist unzulässig.</w:t>
      </w:r>
    </w:p>
    <w:p w14:paraId="7E813163" w14:textId="77777777" w:rsidR="00264437" w:rsidRPr="00E959A6" w:rsidRDefault="00F8111A" w:rsidP="00B33C54">
      <w:pPr>
        <w:pStyle w:val="52Aufzaehle1Ziffer"/>
      </w:pPr>
      <w:r w:rsidRPr="00E959A6">
        <w:tab/>
        <w:t>3.</w:t>
      </w:r>
      <w:r w:rsidRPr="00E959A6">
        <w:tab/>
        <w:t>Wunschkennzeichen müssen</w:t>
      </w:r>
    </w:p>
    <w:p w14:paraId="3D50A198" w14:textId="77777777" w:rsidR="00264437" w:rsidRPr="00E959A6" w:rsidRDefault="00F8111A" w:rsidP="00B33C54">
      <w:pPr>
        <w:pStyle w:val="52Aufzaehle2Lit"/>
      </w:pPr>
      <w:r w:rsidRPr="00E959A6">
        <w:tab/>
        <w:t>a)</w:t>
      </w:r>
      <w:r w:rsidRPr="00E959A6">
        <w:tab/>
        <w:t>mindestens drei und können bis zu fünf Zeichen, bei den in den Landeshauptstädten und im Land Wien zugewiesenen Kennzeichen mindestens drei und können bis zu sechs Zeichen enthalten, sofern lit. b und c nicht anderes bestimmen;</w:t>
      </w:r>
    </w:p>
    <w:p w14:paraId="59541D28" w14:textId="77777777" w:rsidR="00264437" w:rsidRPr="00E959A6" w:rsidRDefault="00F8111A" w:rsidP="00B33C54">
      <w:pPr>
        <w:pStyle w:val="52Aufzaehle2Lit"/>
      </w:pPr>
      <w:r w:rsidRPr="00E959A6">
        <w:tab/>
        <w:t>b)</w:t>
      </w:r>
      <w:r w:rsidRPr="00E959A6">
        <w:tab/>
        <w:t>nach Maßgabe der lit. a bei</w:t>
      </w:r>
    </w:p>
    <w:p w14:paraId="0AEF78AD" w14:textId="77777777" w:rsidR="00264437" w:rsidRPr="00E959A6" w:rsidRDefault="00F8111A" w:rsidP="00B33C54">
      <w:pPr>
        <w:pStyle w:val="52Aufzaehle3Sublit"/>
      </w:pPr>
      <w:r>
        <w:tab/>
        <w:t>–</w:t>
      </w:r>
      <w:r>
        <w:tab/>
      </w:r>
      <w:r w:rsidRPr="00E959A6">
        <w:t>zweizeiligen Kennzeichentafeln sowie bei Probefahrtkennzeichen drei, vier, oder fünf Zeichen, bei den in den Landeshauptstädten und im Land Wien zugewiesenen Kennzeichen drei bis sechs Zeichen,</w:t>
      </w:r>
    </w:p>
    <w:p w14:paraId="1FF542F7" w14:textId="77777777" w:rsidR="00264437" w:rsidRPr="00E959A6" w:rsidRDefault="00F8111A" w:rsidP="00B33C54">
      <w:pPr>
        <w:pStyle w:val="52Aufzaehle3Sublit"/>
      </w:pPr>
      <w:r>
        <w:tab/>
        <w:t>–</w:t>
      </w:r>
      <w:r>
        <w:tab/>
      </w:r>
      <w:r w:rsidRPr="00E959A6">
        <w:t>Überstellungskennzeichen drei oder vier, bei den in den Landeshauptstädten und im Land Wien zugewiesenen Kennzeichen drei bis fünf Zeichen</w:t>
      </w:r>
      <w:r>
        <w:t>,</w:t>
      </w:r>
    </w:p>
    <w:p w14:paraId="1F16C776" w14:textId="77777777" w:rsidR="00264437" w:rsidRPr="00E959A6" w:rsidRDefault="00F8111A" w:rsidP="00B33C54">
      <w:pPr>
        <w:pStyle w:val="52Aufzaehle3Sublit"/>
      </w:pPr>
      <w:r>
        <w:tab/>
        <w:t>–</w:t>
      </w:r>
      <w:r>
        <w:tab/>
      </w:r>
      <w:r w:rsidRPr="00E959A6">
        <w:t>Kennzeichen für vorübergehend zugelassene Fahrzeuge vier Zeichen</w:t>
      </w:r>
    </w:p>
    <w:p w14:paraId="47EEC984" w14:textId="77777777" w:rsidR="00264437" w:rsidRPr="00E959A6" w:rsidRDefault="00F8111A" w:rsidP="00B33C54">
      <w:pPr>
        <w:pStyle w:val="58Schlussteile2Lit"/>
      </w:pPr>
      <w:r w:rsidRPr="00E959A6">
        <w:t>enthalten;</w:t>
      </w:r>
    </w:p>
    <w:p w14:paraId="2EB5AA04" w14:textId="77777777" w:rsidR="00264437" w:rsidRPr="00E959A6" w:rsidRDefault="00F8111A" w:rsidP="00B33C54">
      <w:pPr>
        <w:pStyle w:val="52Aufzaehle2Lit"/>
      </w:pPr>
      <w:r w:rsidRPr="00E959A6">
        <w:lastRenderedPageBreak/>
        <w:tab/>
        <w:t>c)</w:t>
      </w:r>
      <w:r w:rsidRPr="00E959A6">
        <w:tab/>
        <w:t>bei Kennzeichen für Motorfahrräder drei bis vier Zeichen, bei den in den Landeshauptstädten und im Land Wien zugewiesenen Kennzeichen drei bis fünf Zeichen enthalten;</w:t>
      </w:r>
    </w:p>
    <w:p w14:paraId="0A4825DC" w14:textId="77777777" w:rsidR="00264437" w:rsidRPr="00E959A6" w:rsidRDefault="00F8111A" w:rsidP="00B33C54">
      <w:pPr>
        <w:pStyle w:val="52Aufzaehle2Lit"/>
      </w:pPr>
      <w:r w:rsidRPr="00E959A6">
        <w:tab/>
        <w:t>d)</w:t>
      </w:r>
      <w:r w:rsidRPr="00E959A6">
        <w:tab/>
        <w:t>mindestens einen Buchstaben und mindestens eine Ziffer enthalten;</w:t>
      </w:r>
    </w:p>
    <w:p w14:paraId="0CE12A90" w14:textId="77777777" w:rsidR="00264437" w:rsidRPr="00E959A6" w:rsidRDefault="00F8111A" w:rsidP="00B33C54">
      <w:pPr>
        <w:pStyle w:val="52Aufzaehle2Lit"/>
      </w:pPr>
      <w:r w:rsidRPr="00E959A6">
        <w:tab/>
        <w:t>e)</w:t>
      </w:r>
      <w:r w:rsidRPr="00E959A6">
        <w:tab/>
        <w:t>mit einem Buchstaben beginnen und mit einer Ziffer enden;</w:t>
      </w:r>
    </w:p>
    <w:p w14:paraId="352A8E49" w14:textId="77777777" w:rsidR="00264437" w:rsidRPr="00E959A6" w:rsidRDefault="00F8111A" w:rsidP="00B33C54">
      <w:pPr>
        <w:pStyle w:val="52Aufzaehle2Lit"/>
      </w:pPr>
      <w:r w:rsidRPr="00E959A6">
        <w:tab/>
        <w:t>f)</w:t>
      </w:r>
      <w:r w:rsidRPr="00E959A6">
        <w:tab/>
        <w:t>alle Buchstaben und alle Ziffern nur je in geschlossenen Blöcken enthalten; das Verwenden von Buchstaben abwechselnd mit Ziffern ist unzulässig.</w:t>
      </w:r>
    </w:p>
    <w:p w14:paraId="3CA1544C" w14:textId="77777777" w:rsidR="00264437" w:rsidRPr="00E959A6" w:rsidRDefault="00F8111A" w:rsidP="00B33C54">
      <w:pPr>
        <w:pStyle w:val="52Aufzaehle1Ziffer"/>
      </w:pPr>
      <w:r w:rsidRPr="00E959A6">
        <w:tab/>
        <w:t>4.</w:t>
      </w:r>
      <w:r w:rsidRPr="00E959A6">
        <w:tab/>
        <w:t xml:space="preserve">Es dürfen nur Großbuchstaben verwendet werden; die Verwendung der </w:t>
      </w:r>
      <w:r>
        <w:t>Buchstaben </w:t>
      </w:r>
      <w:r w:rsidRPr="00E959A6">
        <w:t>Q, Ä, Ö und Ü ist unzulässig.</w:t>
      </w:r>
    </w:p>
    <w:p w14:paraId="142BAFEB" w14:textId="77777777" w:rsidR="00264437" w:rsidRPr="00E959A6" w:rsidRDefault="00F8111A" w:rsidP="00B33C54">
      <w:pPr>
        <w:pStyle w:val="52Aufzaehle1Ziffer"/>
      </w:pPr>
      <w:r w:rsidRPr="00E959A6">
        <w:tab/>
        <w:t>5.</w:t>
      </w:r>
      <w:r w:rsidRPr="00E959A6">
        <w:tab/>
        <w:t>Die Ziffer</w:t>
      </w:r>
      <w:r>
        <w:t> </w:t>
      </w:r>
      <w:r w:rsidRPr="00E959A6">
        <w:t>0 an der ersten Stelle im Ziffernblock ist unzulässig. Bei Vormerkzeichen gemäß Z 2 ist der Buchstabe</w:t>
      </w:r>
      <w:r>
        <w:t xml:space="preserve"> O </w:t>
      </w:r>
      <w:r w:rsidRPr="00E959A6">
        <w:t>an der ersten Stelle im Buchstabenblock unzulässig.</w:t>
      </w:r>
    </w:p>
    <w:p w14:paraId="6B0888B6" w14:textId="77777777" w:rsidR="00B6243A" w:rsidRPr="00E959A6" w:rsidRDefault="00F8111A" w:rsidP="00264437">
      <w:pPr>
        <w:pStyle w:val="51Abs"/>
      </w:pPr>
      <w:r w:rsidRPr="00E959A6">
        <w:t>(7) In einer schriftlichen Mitteilung des Kennzeichens ist anstelle des Landeswappens ein Bindestrich zu setzen. Beim Anschreiben des Kennzeichens auf der Begutachtungsplakette (§ 57a Abs. 5 KFG 1967) kann der Bindestrich entfallen.</w:t>
      </w:r>
    </w:p>
    <w:p w14:paraId="41718CC0" w14:textId="77777777" w:rsidR="00EA27F5" w:rsidRPr="009D7A82" w:rsidRDefault="00CA6E81" w:rsidP="009D7A82">
      <w:pPr>
        <w:pStyle w:val="45UeberschrPara"/>
      </w:pPr>
      <w:r w:rsidRPr="009D7A82">
        <w:t>Zeichen, bildliche Darstellungen, Aufschriften, Tafeln und Fahnen an Fahrzeugen</w:t>
      </w:r>
    </w:p>
    <w:p w14:paraId="3C318B79" w14:textId="77777777" w:rsidR="00EA27F5" w:rsidRPr="00BE37B0" w:rsidRDefault="00CA6E81" w:rsidP="00784A64">
      <w:pPr>
        <w:pStyle w:val="51Abs"/>
      </w:pPr>
      <w:r w:rsidRPr="00BE37B0">
        <w:rPr>
          <w:rStyle w:val="991GldSymbol"/>
        </w:rPr>
        <w:t>§ 26a.</w:t>
      </w:r>
      <w:r w:rsidRPr="00BE37B0">
        <w:t xml:space="preserve"> (1) Das Führen von Zeichen, bildlichen Darstellungen, Aufschriften, Tafeln oder Fahnen an anderen als den Kraftfahrzeugen und </w:t>
      </w:r>
      <w:r w:rsidRPr="00784A64">
        <w:t>Anhänhängern</w:t>
      </w:r>
      <w:r w:rsidRPr="00BE37B0">
        <w:t>, an denen sie auf Grund des KFG 1967, der auf Grund dieses Bundesgesetzes erlassenen Verordnungen oder des Europäischen Übereinkommens über die internationale Beförderung gefährlicher Güter auf der Straße (ADR), BGBl. Nr. 522/1973, angebracht sein müssen oder gemäß § 54 KFG 1967 geführt werden dürfen, ist unzulässig; Gegenstände, die nach ihrer Beschaffenheit und ihrem Aussehen leicht für solche Zeichen, bildliche Darstellungen, Aufschriften, Tafeln oder Fahnen gehalten werden können, dürfen an Fahrzeugen nicht angebracht sein.</w:t>
      </w:r>
    </w:p>
    <w:p w14:paraId="53C0861C" w14:textId="77777777" w:rsidR="00EA27F5" w:rsidRPr="00BE37B0" w:rsidRDefault="00CA6E81" w:rsidP="00EA27F5">
      <w:pPr>
        <w:pStyle w:val="51Abs"/>
      </w:pPr>
      <w:r w:rsidRPr="00BE37B0">
        <w:t>(2) An Omnibussen, Lastkraftwagen, Sattelzugfahrzeugen und Anhängern, jeweils mit einem höchsten zulässigen Gesamtgewicht von mehr als 3</w:t>
      </w:r>
      <w:r w:rsidRPr="00B81AF5">
        <w:rPr>
          <w:color w:val="auto"/>
        </w:rPr>
        <w:t> </w:t>
      </w:r>
      <w:r w:rsidRPr="00BE37B0">
        <w:t>500 kg, müssen auch Angaben zur Messung der Länge von Fahrzeugkombinationen (§ 27 Abs. 3 KFG 1967) angeschrieben sein.</w:t>
      </w:r>
    </w:p>
    <w:p w14:paraId="1BE5C241" w14:textId="77777777" w:rsidR="00EA27F5" w:rsidRPr="00BE37B0" w:rsidRDefault="00CA6E81" w:rsidP="00EA27F5">
      <w:pPr>
        <w:pStyle w:val="52Ziffere1"/>
      </w:pPr>
      <w:r w:rsidRPr="00BE37B0">
        <w:tab/>
        <w:t>1.</w:t>
      </w:r>
      <w:r w:rsidRPr="00BE37B0">
        <w:tab/>
        <w:t>Abstand (a) zwischen der vorderen Kraftfahrzeugbegrenzung und dem Mittelpunkt der Zugvorrichtung des Zugfahrzeuges (Zughaken oder Sattelkupplung); bei einer Sattelkupplung mit mehreren Zugpunkten sind die Mindest- und Höchstwerte (a min und a max) anzugeben.</w:t>
      </w:r>
    </w:p>
    <w:p w14:paraId="585A0889" w14:textId="77777777" w:rsidR="00EA27F5" w:rsidRPr="00BE37B0" w:rsidRDefault="00CA6E81" w:rsidP="00EA27F5">
      <w:pPr>
        <w:pStyle w:val="52Ziffere1"/>
      </w:pPr>
      <w:r w:rsidRPr="00BE37B0">
        <w:tab/>
        <w:t>2.</w:t>
      </w:r>
      <w:r w:rsidRPr="00BE37B0">
        <w:tab/>
        <w:t>Abstand (b) zwischen dem Mittelpunkt der Zugvorrichtung des Anhängers (Zugöse) oder Sattelanhängers (Sattelzapfen) und der hinteren Begrenzung des Anhängers oder Sattelanhängers; bei einer Vorrichtung mit mehreren Zugpunkten sind die Mindest- und Höchstwerte (b min und b max) anzugeben.</w:t>
      </w:r>
    </w:p>
    <w:p w14:paraId="11065035" w14:textId="77777777" w:rsidR="007C3CBC" w:rsidRPr="00BE37B0" w:rsidRDefault="00CA6E81" w:rsidP="00EA27F5">
      <w:pPr>
        <w:pStyle w:val="51Abs"/>
      </w:pPr>
      <w:r w:rsidRPr="00BE37B0">
        <w:t xml:space="preserve">(3) An vierrädrigen Leichtkraftfahrzeugen muss hinten annähernd lotrecht und senkrecht zur Längsmittelebene des Fahrzeuges in einem Abstand von mindestens 40 cm zur Fahrbahnoberfläche eine kreisrunde weiße, retroreflektierende Tafel (oder ein Aufkleber) mit schwarzer Aufschrift </w:t>
      </w:r>
      <w:r>
        <w:t>„</w:t>
      </w:r>
      <w:r w:rsidRPr="00BE37B0">
        <w:t>45</w:t>
      </w:r>
      <w:r>
        <w:t>“</w:t>
      </w:r>
      <w:r w:rsidRPr="00BE37B0">
        <w:t xml:space="preserve"> angebracht sein. Der Durchmesser muss mindestens 15 cm betragen. Die Rückstrahlwirkung der weißen Teile der Tafel (des Aufklebers) muss mindestens den in Anlage 5e Kapitel B.2.5.1. für die Farbe Weiß angegebenen Werten entsprechen. Die Aufschrift muss in einer Strichstärke von mindestens 10 mm und einer Höhe von mindestens 110 mm oder in verbreiteter Strichbreite von durchschnittlich 13 mm und einer Höhe von mindestens 75 mm ausgeführt sein.</w:t>
      </w:r>
    </w:p>
    <w:p w14:paraId="3A3FABF7" w14:textId="77777777" w:rsidR="00085F8B" w:rsidRPr="00576D2B" w:rsidRDefault="00401E27" w:rsidP="00576D2B">
      <w:pPr>
        <w:pStyle w:val="45UeberschrPara"/>
      </w:pPr>
      <w:r w:rsidRPr="00576D2B">
        <w:t>Abdecken von Kennzeichentafeln</w:t>
      </w:r>
    </w:p>
    <w:p w14:paraId="37B4EABD" w14:textId="77777777" w:rsidR="00A104A2" w:rsidRPr="00576D2B" w:rsidRDefault="00401E27" w:rsidP="00A048EA">
      <w:pPr>
        <w:pStyle w:val="51Abs"/>
      </w:pPr>
      <w:r w:rsidRPr="00576D2B">
        <w:rPr>
          <w:rStyle w:val="991GldSymbol"/>
        </w:rPr>
        <w:t>§ 26b.</w:t>
      </w:r>
      <w:r w:rsidRPr="00576D2B">
        <w:t xml:space="preserve"> Kennzeichentafeln müssen so am Fahrzeug angebracht sein, daß sie weder ganz noch teilweise, auch nicht mit durchsichtigem Material, abgedeckt sind.</w:t>
      </w:r>
    </w:p>
    <w:p w14:paraId="329E1D7E" w14:textId="77777777" w:rsidR="00E6170E" w:rsidRPr="000063CA" w:rsidRDefault="004454F9" w:rsidP="000063CA">
      <w:pPr>
        <w:pStyle w:val="45UeberschrPara"/>
      </w:pPr>
      <w:r w:rsidRPr="000063CA">
        <w:t>Anbringung der hinteren Kennzeichentafel</w:t>
      </w:r>
    </w:p>
    <w:p w14:paraId="76DE3387" w14:textId="77777777" w:rsidR="00E6170E" w:rsidRPr="000063CA" w:rsidRDefault="004454F9" w:rsidP="00E6170E">
      <w:pPr>
        <w:pStyle w:val="51Abs"/>
      </w:pPr>
      <w:r w:rsidRPr="000063CA">
        <w:rPr>
          <w:rStyle w:val="991GldSymbol"/>
        </w:rPr>
        <w:t>§ 26c.</w:t>
      </w:r>
      <w:r w:rsidRPr="000063CA">
        <w:t xml:space="preserve"> (1) Die Anbringungsstelle des amtlichen Kennzeichens an der Rückseite von Fahrzeugen der Klassen M, N oder O muss dem Anhang der Richtlinie 70/222/EWG, ABl. Nr. L 076 vom 6. April 1970, entsprechen.</w:t>
      </w:r>
    </w:p>
    <w:p w14:paraId="456BAA31" w14:textId="77777777" w:rsidR="00995195" w:rsidRPr="000063CA" w:rsidRDefault="004454F9" w:rsidP="00E6170E">
      <w:pPr>
        <w:pStyle w:val="51Abs"/>
      </w:pPr>
      <w:r w:rsidRPr="000063CA">
        <w:t>(2) Die Anbringungsstelle des amtlichen Kennzeichens an der Rückseite von zweirädrigen oder dreirädrigen Kraftfahrzeugen (Richtlinie 92/61/EG) muss dem Anhang der Richtlinie 93/94/EWG in der Fassung 1999/26/EG, ABl. Nr. L 118 vom 6. Mai 1999, S 32, entsprechen.</w:t>
      </w:r>
    </w:p>
    <w:p w14:paraId="4E6D0639" w14:textId="77777777" w:rsidR="00C8391D" w:rsidRPr="006A1BCD" w:rsidRDefault="00C8391D" w:rsidP="00421D28">
      <w:pPr>
        <w:pStyle w:val="45UeberschrPara"/>
      </w:pPr>
      <w:r w:rsidRPr="006A1BCD">
        <w:t>Haftungsnachweis für ausländische Fahrzeuge</w:t>
      </w:r>
    </w:p>
    <w:p w14:paraId="47948C2D" w14:textId="77777777" w:rsidR="00C8391D" w:rsidRDefault="00C8391D" w:rsidP="00421D28">
      <w:pPr>
        <w:pStyle w:val="51Abs"/>
      </w:pPr>
      <w:r w:rsidRPr="006A1BCD">
        <w:rPr>
          <w:rStyle w:val="991GldSymbol"/>
        </w:rPr>
        <w:t>§ 27a.</w:t>
      </w:r>
      <w:r w:rsidRPr="006A1BCD">
        <w:t xml:space="preserve"> (1) </w:t>
      </w:r>
      <w:r w:rsidRPr="00DB5082">
        <w:t>Der gemäß § 62 Abs. 2 KFG 1967 erforderliche Nachweis der in § 62 Abs. 1 KFG 1967 angeführten Haftung ist für Fahrzeuge mit einem amtlichen Kennzeichen folgender Staaten erbracht:</w:t>
      </w:r>
    </w:p>
    <w:p w14:paraId="28D28187" w14:textId="77777777" w:rsidR="00C8391D" w:rsidRPr="00DB5082" w:rsidRDefault="00C8391D" w:rsidP="00421D28">
      <w:pPr>
        <w:pStyle w:val="52Aufzaehle1Ziffer"/>
      </w:pPr>
      <w:r w:rsidRPr="00DB5082">
        <w:tab/>
        <w:t>1.</w:t>
      </w:r>
      <w:r w:rsidRPr="00DB5082">
        <w:tab/>
        <w:t>EU-Mitgliedstaaten</w:t>
      </w:r>
      <w:r>
        <w:t>,</w:t>
      </w:r>
    </w:p>
    <w:p w14:paraId="2EBFD017" w14:textId="77777777" w:rsidR="00C8391D" w:rsidRDefault="00C8391D" w:rsidP="00421D28">
      <w:pPr>
        <w:pStyle w:val="52Aufzaehle1Ziffer"/>
      </w:pPr>
      <w:r w:rsidRPr="00DB5082">
        <w:tab/>
      </w:r>
      <w:r>
        <w:t>2</w:t>
      </w:r>
      <w:r w:rsidRPr="00DB5082">
        <w:t>.</w:t>
      </w:r>
      <w:r w:rsidRPr="00DB5082">
        <w:tab/>
      </w:r>
      <w:r>
        <w:t>Andorra,</w:t>
      </w:r>
    </w:p>
    <w:p w14:paraId="0F9ED71A" w14:textId="77777777" w:rsidR="00C8391D" w:rsidRPr="00D46A7A" w:rsidRDefault="00C8391D" w:rsidP="00421D28">
      <w:pPr>
        <w:pStyle w:val="52Aufzaehle1Ziffer"/>
      </w:pPr>
      <w:r w:rsidRPr="00D46A7A">
        <w:lastRenderedPageBreak/>
        <w:tab/>
      </w:r>
      <w:r>
        <w:t>3</w:t>
      </w:r>
      <w:r w:rsidRPr="00D46A7A">
        <w:t>.</w:t>
      </w:r>
      <w:r w:rsidRPr="00D46A7A">
        <w:tab/>
        <w:t>Island</w:t>
      </w:r>
      <w:r>
        <w:t>,</w:t>
      </w:r>
    </w:p>
    <w:p w14:paraId="5BAEC4A1" w14:textId="77777777" w:rsidR="00C8391D" w:rsidRPr="00D46A7A" w:rsidRDefault="00C8391D" w:rsidP="00421D28">
      <w:pPr>
        <w:pStyle w:val="52Aufzaehle1Ziffer"/>
      </w:pPr>
      <w:r w:rsidRPr="00D46A7A">
        <w:tab/>
      </w:r>
      <w:r>
        <w:t>4</w:t>
      </w:r>
      <w:r w:rsidRPr="00D46A7A">
        <w:t>.</w:t>
      </w:r>
      <w:r w:rsidRPr="00D46A7A">
        <w:tab/>
        <w:t>Kroatien</w:t>
      </w:r>
      <w:r>
        <w:t>,</w:t>
      </w:r>
    </w:p>
    <w:p w14:paraId="5ABA3991" w14:textId="77777777" w:rsidR="00C8391D" w:rsidRPr="00D46A7A" w:rsidRDefault="00C8391D" w:rsidP="00421D28">
      <w:pPr>
        <w:pStyle w:val="52Aufzaehle1Ziffer"/>
      </w:pPr>
      <w:r w:rsidRPr="00D46A7A">
        <w:tab/>
        <w:t>5.</w:t>
      </w:r>
      <w:r w:rsidRPr="00D46A7A">
        <w:tab/>
        <w:t>Monaco, ausgenommen Militärfahrzeuge, die internationalen Vereinbarungen unterliegen,</w:t>
      </w:r>
    </w:p>
    <w:p w14:paraId="353F4ACA" w14:textId="77777777" w:rsidR="00C8391D" w:rsidRDefault="00C8391D" w:rsidP="00421D28">
      <w:pPr>
        <w:pStyle w:val="52Aufzaehle1Ziffer"/>
      </w:pPr>
      <w:r w:rsidRPr="00D46A7A">
        <w:tab/>
        <w:t>6.</w:t>
      </w:r>
      <w:r w:rsidRPr="00D46A7A">
        <w:tab/>
        <w:t>Norwegen</w:t>
      </w:r>
      <w:r>
        <w:t>,</w:t>
      </w:r>
    </w:p>
    <w:p w14:paraId="5824FC6D" w14:textId="77777777" w:rsidR="00C8391D" w:rsidRPr="00D46A7A" w:rsidRDefault="00C8391D" w:rsidP="00421D28">
      <w:pPr>
        <w:pStyle w:val="52Aufzaehle1Ziffer"/>
      </w:pPr>
      <w:r w:rsidRPr="00D46A7A">
        <w:tab/>
        <w:t>7.</w:t>
      </w:r>
      <w:r w:rsidRPr="00D46A7A">
        <w:tab/>
        <w:t>San Marino</w:t>
      </w:r>
      <w:r>
        <w:t>,</w:t>
      </w:r>
    </w:p>
    <w:p w14:paraId="1DF4C1A8" w14:textId="77777777" w:rsidR="00C8391D" w:rsidRPr="00D46A7A" w:rsidRDefault="00C8391D" w:rsidP="00421D28">
      <w:pPr>
        <w:pStyle w:val="52Aufzaehle1Ziffer"/>
      </w:pPr>
      <w:r w:rsidRPr="00D46A7A">
        <w:tab/>
        <w:t>8.</w:t>
      </w:r>
      <w:r w:rsidRPr="00D46A7A">
        <w:tab/>
        <w:t>Schweiz, ausgenommen</w:t>
      </w:r>
    </w:p>
    <w:p w14:paraId="51B61EA0" w14:textId="77777777" w:rsidR="00C8391D" w:rsidRPr="00DB5082" w:rsidRDefault="00C8391D" w:rsidP="00421D28">
      <w:pPr>
        <w:pStyle w:val="52Aufzaehle2Lit"/>
      </w:pPr>
      <w:r w:rsidRPr="00DB5082">
        <w:tab/>
        <w:t>a)</w:t>
      </w:r>
      <w:r w:rsidRPr="00DB5082">
        <w:tab/>
        <w:t>Fahrzeuge mit Zollkennzeichen nach Ablauf des auf dem Kennzeichen angegebenen Zeitraumes,</w:t>
      </w:r>
    </w:p>
    <w:p w14:paraId="52C1BCBC" w14:textId="77777777" w:rsidR="00C8391D" w:rsidRDefault="00C8391D" w:rsidP="00421D28">
      <w:pPr>
        <w:pStyle w:val="52Aufzaehle2Lit"/>
      </w:pPr>
      <w:r w:rsidRPr="00BF3668">
        <w:tab/>
        <w:t>b)</w:t>
      </w:r>
      <w:r w:rsidRPr="00BF3668">
        <w:tab/>
        <w:t>Motorfahrräder und Invalidenfahrstühle</w:t>
      </w:r>
      <w:r>
        <w:t>,</w:t>
      </w:r>
    </w:p>
    <w:p w14:paraId="6D72659D" w14:textId="77777777" w:rsidR="00C8391D" w:rsidRPr="00B13F57" w:rsidRDefault="00C8391D" w:rsidP="00421D28">
      <w:pPr>
        <w:pStyle w:val="52Aufzaehle1Ziffer"/>
      </w:pPr>
      <w:r w:rsidRPr="00B13F57">
        <w:tab/>
      </w:r>
      <w:r>
        <w:t>9.</w:t>
      </w:r>
      <w:r>
        <w:tab/>
        <w:t>Serbien,</w:t>
      </w:r>
    </w:p>
    <w:p w14:paraId="58B138C3" w14:textId="77777777" w:rsidR="00C8391D" w:rsidRPr="00153B72" w:rsidRDefault="00C8391D" w:rsidP="00421D28">
      <w:pPr>
        <w:pStyle w:val="52Aufzaehle1Ziffer"/>
      </w:pPr>
      <w:r w:rsidRPr="00153B72">
        <w:tab/>
        <w:t>10.</w:t>
      </w:r>
      <w:r w:rsidRPr="00153B72">
        <w:tab/>
        <w:t>Bosnien und Herzegowina,</w:t>
      </w:r>
    </w:p>
    <w:p w14:paraId="21DB6D14" w14:textId="77777777" w:rsidR="00C8391D" w:rsidRPr="00153B72" w:rsidRDefault="00C8391D" w:rsidP="00421D28">
      <w:pPr>
        <w:pStyle w:val="52Aufzaehle1Ziffer"/>
      </w:pPr>
      <w:r w:rsidRPr="00153B72">
        <w:tab/>
        <w:t>11.</w:t>
      </w:r>
      <w:r w:rsidRPr="00153B72">
        <w:tab/>
        <w:t>Vereinigtes Königreich</w:t>
      </w:r>
      <w:r>
        <w:t xml:space="preserve"> Großbritannien und Nordirland.</w:t>
      </w:r>
    </w:p>
    <w:p w14:paraId="79F462BE" w14:textId="77777777" w:rsidR="00C8391D" w:rsidRDefault="00C8391D" w:rsidP="00421D28">
      <w:pPr>
        <w:pStyle w:val="51Abs"/>
      </w:pPr>
      <w:r w:rsidRPr="00B13F57">
        <w:t>(2) Abs. 1 ist auch auf Motorfahrräder mit dem dauernden Standort in Monaco anzuwenden, auch wenn diese nach den dortigen Vorschriften kein Kennzeichen oder nur ein Versiche</w:t>
      </w:r>
      <w:r>
        <w:t>rungskennzeichen führen müssen.</w:t>
      </w:r>
    </w:p>
    <w:p w14:paraId="2F7D01FE" w14:textId="77777777" w:rsidR="009018CB" w:rsidRPr="00105C43" w:rsidRDefault="00630CB2" w:rsidP="009018CB">
      <w:pPr>
        <w:pStyle w:val="45UeberschrPara"/>
      </w:pPr>
      <w:r w:rsidRPr="00105C43">
        <w:t>Informationsschreiben gemäß § 84 KFG 1967</w:t>
      </w:r>
    </w:p>
    <w:p w14:paraId="69C2478F" w14:textId="77777777" w:rsidR="009018CB" w:rsidRDefault="00630CB2" w:rsidP="009018CB">
      <w:pPr>
        <w:pStyle w:val="51Abs"/>
      </w:pPr>
      <w:r w:rsidRPr="00A94DC0">
        <w:rPr>
          <w:rStyle w:val="991GldSymbol"/>
        </w:rPr>
        <w:t>§ 28.</w:t>
      </w:r>
      <w:r w:rsidRPr="00105C43">
        <w:t xml:space="preserve"> Das Informationsschreiben gemäß § 84 KFG 1967 ist nach dem Muster der Anlage 7 zu gestalten.</w:t>
      </w:r>
    </w:p>
    <w:p w14:paraId="5D40346E" w14:textId="77777777" w:rsidR="000A3895" w:rsidRPr="009D7A82" w:rsidRDefault="003A12FE" w:rsidP="009D7A82">
      <w:pPr>
        <w:pStyle w:val="45UeberschrPara"/>
      </w:pPr>
      <w:r w:rsidRPr="009D7A82">
        <w:t>§ 39. Allgemeine Bestimmungen für Omnibusse</w:t>
      </w:r>
    </w:p>
    <w:p w14:paraId="032846FE" w14:textId="77777777" w:rsidR="000A3895" w:rsidRPr="009A195F" w:rsidRDefault="003A12FE" w:rsidP="000A3895">
      <w:pPr>
        <w:pStyle w:val="51Abs"/>
      </w:pPr>
      <w:r w:rsidRPr="009A195F">
        <w:t>(1) Omnibusse, die ausschließlich auf Rädern laufen, müssen wenigstens zwei Achsen und vier Räder haben.</w:t>
      </w:r>
    </w:p>
    <w:p w14:paraId="3B382862" w14:textId="77777777" w:rsidR="000A3895" w:rsidRPr="009A195F" w:rsidRDefault="003A12FE" w:rsidP="000A3895">
      <w:pPr>
        <w:pStyle w:val="51Abs"/>
      </w:pPr>
      <w:r w:rsidRPr="009A195F">
        <w:t>(2) Das Getriebe von Omnibussen muß leicht schaltbar sein. Omnibusse dürfen keinen Freilauf und keine freilaufähnlichen Vorrichtungen haben, die die Bremswirkung des Fahrzeugmotors vermindern können.</w:t>
      </w:r>
    </w:p>
    <w:p w14:paraId="74721496" w14:textId="77777777" w:rsidR="000A3895" w:rsidRPr="009A195F" w:rsidRDefault="003A12FE" w:rsidP="000A3895">
      <w:pPr>
        <w:pStyle w:val="51Abs"/>
      </w:pPr>
      <w:r w:rsidRPr="009A195F">
        <w:t>(3) Auf Rädern der lenkbaren Vorderachse(n) von Omnibussen dürfen nicht runderneuerte Reifen, Reifen mit Einlagen oder Reifen, die kein gleichmäßiges Abrollen gewährleisten, verwendet werden. An den angetriebenen Rädern müssen Gleitschutzvorrichtungen angebracht werden können.</w:t>
      </w:r>
    </w:p>
    <w:p w14:paraId="578CBF4B" w14:textId="77777777" w:rsidR="00660B1D" w:rsidRPr="009A195F" w:rsidRDefault="003A12FE" w:rsidP="000A3895">
      <w:pPr>
        <w:pStyle w:val="51Abs"/>
      </w:pPr>
      <w:r w:rsidRPr="009A195F">
        <w:t>(4) Omnibusse müssen an beiden Seiten des Fahrzeuges außen einen Rückblickspiegel aufweisen.</w:t>
      </w:r>
    </w:p>
    <w:p w14:paraId="4D938360" w14:textId="77777777" w:rsidR="00C325CA" w:rsidRPr="009D7A82" w:rsidRDefault="005A25E2" w:rsidP="009D7A82">
      <w:pPr>
        <w:pStyle w:val="45UeberschrPara"/>
      </w:pPr>
      <w:r w:rsidRPr="009D7A82">
        <w:t>§ 40. Aufbauten von Omnibussen</w:t>
      </w:r>
    </w:p>
    <w:p w14:paraId="2F23DFA1" w14:textId="77777777" w:rsidR="00C325CA" w:rsidRPr="00B3399C" w:rsidRDefault="005A25E2" w:rsidP="00C325CA">
      <w:pPr>
        <w:pStyle w:val="51Abs"/>
      </w:pPr>
      <w:r w:rsidRPr="00B3399C">
        <w:t>(1) Aufbauten von Omnibussen dürfen nur aus nicht brennbaren und nicht gefährliche Splitter bildenden Baustoffen bestehen. Die Festigkeit der Aufbaustruktur muss dem Anhang IV der Richtlinie 2001/85/EG über besondere Vorschriften zur Personenbeförderung mit mehr als acht Sitzplätzen außer dem Fahrersitz, ABl. Nr. L 42 vom 13. Februar 2002, S 1, entsprechen.</w:t>
      </w:r>
    </w:p>
    <w:p w14:paraId="0E46F098" w14:textId="77777777" w:rsidR="006A45FF" w:rsidRPr="00B3399C" w:rsidRDefault="005A25E2" w:rsidP="00C325CA">
      <w:pPr>
        <w:pStyle w:val="51Abs"/>
      </w:pPr>
      <w:r w:rsidRPr="00B3399C">
        <w:t>(2) Fensterscheiben müssen leicht entfernt werden können. Kann dies nicht durch Ausschwenken oder Auswerfen von in Rahmen gefa</w:t>
      </w:r>
      <w:r>
        <w:t>ß</w:t>
      </w:r>
      <w:r w:rsidRPr="00B3399C">
        <w:t>ten Scheiben erfolgen, so ist im Innenraum des Fahrzeuges an jeder Seitenwand eine hinreichende Anzahl geeigneter Geräte zum Zertrümmern der Scheiben gut sichtbar und leicht zugänglich untergebracht mitzuführen.</w:t>
      </w:r>
    </w:p>
    <w:p w14:paraId="5288A72C" w14:textId="77777777" w:rsidR="00304818" w:rsidRPr="009D7A82" w:rsidRDefault="00572F74" w:rsidP="009D7A82">
      <w:pPr>
        <w:pStyle w:val="45UeberschrPara"/>
      </w:pPr>
      <w:r w:rsidRPr="009D7A82">
        <w:t>Ausstiege, Innenausstattung und Sitze für beförderte Personen in Omnibussen</w:t>
      </w:r>
    </w:p>
    <w:p w14:paraId="5F82266A" w14:textId="77777777" w:rsidR="00304818" w:rsidRPr="001B36B7" w:rsidRDefault="00572F74" w:rsidP="00304818">
      <w:pPr>
        <w:pStyle w:val="51Abs"/>
      </w:pPr>
      <w:r w:rsidRPr="001B36B7">
        <w:rPr>
          <w:rStyle w:val="991GldSymbol"/>
        </w:rPr>
        <w:t>§ 41.</w:t>
      </w:r>
      <w:r w:rsidRPr="001B36B7">
        <w:t xml:space="preserve"> (1) Einstiegstufen an Türöffnungen von Omnibussen müssen gleitsicher sein. Griffstangen müssen so angeordnet sein, dass sie beim Ein- und Aussteigen schon vor dem Betreten der Stufen sicher und bequem erreicht werden können. Ausstiege von Omnibussen müssen hinsichtlich Anzahl, Anordnung, Mindestabmessungen und der technischen Anforderungen den Vorschriften des Anhangs I Z 7.6. der Richtlinie 2001/85/EG entsprechen.</w:t>
      </w:r>
    </w:p>
    <w:p w14:paraId="1F088BC6" w14:textId="77777777" w:rsidR="00304818" w:rsidRPr="001B36B7" w:rsidRDefault="00572F74" w:rsidP="00304818">
      <w:pPr>
        <w:pStyle w:val="51Abs"/>
      </w:pPr>
      <w:r w:rsidRPr="001B36B7">
        <w:t>(2) Sitze in Omnibussen müssen so angeordnet sein, dass ein durchlaufender Gang in der Längsrichtung des Fahrzeuges frei bleibt. Die Türen müssen von diesem Gang aus unbehindert zugänglich sein. Sitze von Omnibussen müssen so befestigt sein, dass sie allen im Betrieb auftretenden Beanspruchungen gewachsen sind. Die Innenausstattung, insbesondere der Zugang zu den Ausstiegen, und die Gänge sowie die Anordnung der Sitze für beförderte Personen in Omnibussen müssen den Vorschriften des Anhangs I der Richtlinie 2001/85/EG entsprechen.</w:t>
      </w:r>
    </w:p>
    <w:p w14:paraId="25E6E78C" w14:textId="77777777" w:rsidR="00304818" w:rsidRPr="001B36B7" w:rsidRDefault="00572F74" w:rsidP="00304818">
      <w:pPr>
        <w:pStyle w:val="51Abs"/>
      </w:pPr>
      <w:r w:rsidRPr="001B36B7">
        <w:t xml:space="preserve">(3) Bei Kraftfahrzeugen der Klasse M3 mit mehr als 22 Sitzplätzen für beförderte Personen, die weder für Stehplätze ausgelegt sind, noch für die Benutzung im städtischen Verkehr (Stadtbusse) bestimmt sind, müssen die für die Innenausstattung verwendeten Werkstoffe den Anhängen der Richtlinie </w:t>
      </w:r>
      <w:r w:rsidRPr="001B36B7">
        <w:lastRenderedPageBreak/>
        <w:t>95/28/EG, ABl. Nr. L 281 vom 23. November 1995, über das Brennverhalten von Werkstoffen der Innenausstattung bestimmter Kraftfahrzeugklassen entsprechen.</w:t>
      </w:r>
    </w:p>
    <w:p w14:paraId="264DBDAD" w14:textId="77777777" w:rsidR="00EC3F69" w:rsidRPr="001B36B7" w:rsidRDefault="00572F74" w:rsidP="00304818">
      <w:pPr>
        <w:pStyle w:val="51Abs"/>
      </w:pPr>
      <w:r w:rsidRPr="001B36B7">
        <w:t>(4) Kraftfahrzeuge der Klasse M3 mit mehr als 22 Sitzplätzen für beförderte Personen, die für die Benutzung im städtischen Verkehr (Stadtbusse) bestimmt sind, müssen für Personen mit eingeschränkter Mobilität, einschließlich Rollstuhlfahrer, gemäß den technischen Vorschriften des Anhangs VII der Richtlinie 2001/85/EG zugänglich sein.</w:t>
      </w:r>
    </w:p>
    <w:p w14:paraId="0F726B32" w14:textId="77777777" w:rsidR="004A5C5A" w:rsidRPr="009D7A82" w:rsidRDefault="00F5301C" w:rsidP="009D7A82">
      <w:pPr>
        <w:pStyle w:val="45UeberschrPara"/>
      </w:pPr>
      <w:r w:rsidRPr="009D7A82">
        <w:t>§ 45. Kraftstoffbehälter und Kraftstofförderung von Omnibussen</w:t>
      </w:r>
    </w:p>
    <w:p w14:paraId="33870C5F" w14:textId="77777777" w:rsidR="004A5C5A" w:rsidRPr="00257B09" w:rsidRDefault="00F5301C" w:rsidP="004A5C5A">
      <w:pPr>
        <w:pStyle w:val="51Abs"/>
      </w:pPr>
      <w:r w:rsidRPr="00257B09">
        <w:t>(1) Kraftstoffbehälter von Omnibussen dürfen nur im hinteren Teil des Fahrzeuges oder unterhalb des Fußbodens untergebracht sein. Wenn sie nicht mindestens 50 cm von den Türöffnungen entfernt sind, muß der weniger als 50 cm von einer Türöffnung entfernte Teil des Behälters durch eine Blechwand abgeschirmt sein; dies gilt jedoch nicht für die Unterseite des Behälters. Behälter für Vergaserkraftstoff dürfen nicht in der Nähe des Motors liegen. Die Füllöffnung von Kraftstoffbehältern muß so angeordnet sein, daß beim Füllen überfließender Kraftstoff nach außen abgeleitet wird.</w:t>
      </w:r>
    </w:p>
    <w:p w14:paraId="5EF25C9F" w14:textId="77777777" w:rsidR="002F7A82" w:rsidRPr="00257B09" w:rsidRDefault="00F5301C" w:rsidP="004A5C5A">
      <w:pPr>
        <w:pStyle w:val="51Abs"/>
      </w:pPr>
      <w:r w:rsidRPr="00257B09">
        <w:t>(2) Die Förderung des Kraftstoffes darf außer bei Omnibussen mit Antrieb durch Flüssiggas (§ 7b) nicht durch Überdruck im Kraftstoffbehälter, bei Vergaserkraftstoff auch nicht durch die Schwerkraft erfolgen.</w:t>
      </w:r>
    </w:p>
    <w:p w14:paraId="12D81DE0" w14:textId="77777777" w:rsidR="00D437A9" w:rsidRPr="009D7A82" w:rsidRDefault="00A747E3" w:rsidP="009D7A82">
      <w:pPr>
        <w:pStyle w:val="45UeberschrPara"/>
      </w:pPr>
      <w:r w:rsidRPr="009D7A82">
        <w:t>§ 47. Ausstattung der Omnibusse</w:t>
      </w:r>
    </w:p>
    <w:p w14:paraId="07FED340" w14:textId="77777777" w:rsidR="00D437A9" w:rsidRPr="00641A6E" w:rsidRDefault="00A747E3" w:rsidP="00D437A9">
      <w:pPr>
        <w:pStyle w:val="51Abs"/>
      </w:pPr>
      <w:r w:rsidRPr="00641A6E">
        <w:t>(1) Omnibusse müssen ausgestattet sein mit</w:t>
      </w:r>
    </w:p>
    <w:p w14:paraId="55FAEC8E" w14:textId="77777777" w:rsidR="00D437A9" w:rsidRPr="00641A6E" w:rsidRDefault="00A747E3" w:rsidP="00D437A9">
      <w:pPr>
        <w:pStyle w:val="53Literae1"/>
      </w:pPr>
      <w:r w:rsidRPr="00641A6E">
        <w:tab/>
        <w:t>a)</w:t>
      </w:r>
      <w:r w:rsidRPr="00641A6E">
        <w:tab/>
        <w:t>je einer Ersatzsicherung für jede Art von eingebauten elektrischen Sicherungen,</w:t>
      </w:r>
    </w:p>
    <w:p w14:paraId="1651E72B" w14:textId="77777777" w:rsidR="00D437A9" w:rsidRPr="00641A6E" w:rsidRDefault="00A747E3" w:rsidP="00D437A9">
      <w:pPr>
        <w:pStyle w:val="53Literae1"/>
      </w:pPr>
      <w:r w:rsidRPr="00641A6E">
        <w:tab/>
        <w:t>b)</w:t>
      </w:r>
      <w:r w:rsidRPr="00641A6E">
        <w:tab/>
        <w:t>den erforderlichen Ersatzleuchtmitteln zur Behebung von Störungen von Scheinwerfern und Leuchten mit Ausnahme von Leuchtdioden,</w:t>
      </w:r>
    </w:p>
    <w:p w14:paraId="5F1E1F75" w14:textId="77777777" w:rsidR="00D437A9" w:rsidRPr="00641A6E" w:rsidRDefault="00A747E3" w:rsidP="00D437A9">
      <w:pPr>
        <w:pStyle w:val="53Literae1"/>
      </w:pPr>
      <w:r w:rsidRPr="00641A6E">
        <w:tab/>
        <w:t>c)</w:t>
      </w:r>
      <w:r w:rsidRPr="00641A6E">
        <w:tab/>
        <w:t>einer Lampe mit weißem oder gelbem Licht, die unabhängig von Stromquellen des Fahrzeuges leuchten kann,</w:t>
      </w:r>
    </w:p>
    <w:p w14:paraId="21A9A63F" w14:textId="77777777" w:rsidR="00D437A9" w:rsidRPr="00641A6E" w:rsidRDefault="00A747E3" w:rsidP="00D437A9">
      <w:pPr>
        <w:pStyle w:val="53Literae1"/>
      </w:pPr>
      <w:r w:rsidRPr="00641A6E">
        <w:tab/>
        <w:t>d)</w:t>
      </w:r>
      <w:r w:rsidRPr="00641A6E">
        <w:tab/>
        <w:t>einem bereiften Ersatzrad samt den zum Radwechsel erforderlichen Geräten,</w:t>
      </w:r>
    </w:p>
    <w:p w14:paraId="045B7118" w14:textId="77777777" w:rsidR="00D437A9" w:rsidRPr="00641A6E" w:rsidRDefault="00A747E3" w:rsidP="00D437A9">
      <w:pPr>
        <w:pStyle w:val="53Literae1"/>
      </w:pPr>
      <w:r w:rsidRPr="00641A6E">
        <w:tab/>
        <w:t>e)</w:t>
      </w:r>
      <w:r w:rsidRPr="00641A6E">
        <w:tab/>
        <w:t>einem Verbandkasten, der mindestens je ein staubdicht verpacktes und gegen Verschmutzung geschütztes Verbandpäckchen von mindestens 8 cm Breite für jeden bei der Genehmigung festgesetzten Platz des Fahrzeuges, je ein Dreiecktuch mit den Ausmaßen von annähernd 90 cm x 90 cm x 127 cm für je drei festgesetzte Plätze des Fahrzeuges, eine Schere sowie 20 Sicherheitsnadeln enthalten muß. Der Verbandkasten muß an einer deutlich bezeichneten Stelle des Fahrzeuges dauernd leicht zugänglich sein,</w:t>
      </w:r>
    </w:p>
    <w:p w14:paraId="430E4DA8" w14:textId="77777777" w:rsidR="00D437A9" w:rsidRPr="00641A6E" w:rsidRDefault="00A747E3" w:rsidP="00D437A9">
      <w:pPr>
        <w:pStyle w:val="53Literae1"/>
      </w:pPr>
      <w:r w:rsidRPr="00641A6E">
        <w:tab/>
        <w:t>f)</w:t>
      </w:r>
      <w:r w:rsidRPr="00641A6E">
        <w:tab/>
        <w:t>einem zum Löschen von Bränden am Fahrzeug geeigneten betriebsbereiten Handfeuerlöscher, dessen Bauart und Wirksamkeit von einer zur Prüfung von Feuerlöschgeräten staatlich anerkannten Stelle als für diesen Zweck geeignet erklärt wurde. Als geeignet und betriebsbereit gelten nur plombierte Handfeuerlöscher, bei denen seit dem Zeitpunkt ihrer letzten Überprüfung nicht mehr als zwei Jahre verstrichen sind. Der Feuerlöscher muß dauernd leicht zugänglich und sein Aufbewahrungsort am Fahrzeug leicht erkennbar sein.</w:t>
      </w:r>
    </w:p>
    <w:p w14:paraId="16C5F8C1" w14:textId="77777777" w:rsidR="00F719EE" w:rsidRPr="00641A6E" w:rsidRDefault="00A747E3" w:rsidP="00D437A9">
      <w:pPr>
        <w:pStyle w:val="51Abs"/>
      </w:pPr>
      <w:r w:rsidRPr="00641A6E">
        <w:t>(2) Der Landeshauptmann hat auf Antrag eine Befreiung von Abs. 1 lit. b, c, d und e oder von § 3q Abs. 3 letzter Satz, insbesondere für den Ortslinienverkehr zu erteilen, wenn dagegen vom Standpunkt der Verkehrssicherheit keine Bedenken bestehen.</w:t>
      </w:r>
    </w:p>
    <w:p w14:paraId="43E4CBF8" w14:textId="77777777" w:rsidR="0038720C" w:rsidRPr="009D7A82" w:rsidRDefault="00941B66" w:rsidP="009D7A82">
      <w:pPr>
        <w:pStyle w:val="45UeberschrPara"/>
      </w:pPr>
      <w:r w:rsidRPr="009D7A82">
        <w:t>§ 48. Wagenbuch für Omnibusse</w:t>
      </w:r>
    </w:p>
    <w:p w14:paraId="3B71CA5A" w14:textId="77777777" w:rsidR="0038720C" w:rsidRPr="00125883" w:rsidRDefault="00941B66" w:rsidP="0038720C">
      <w:pPr>
        <w:pStyle w:val="51Abs"/>
      </w:pPr>
      <w:r w:rsidRPr="00125883">
        <w:t>(1) Für jeden Omnibus hat dessen Zulassungsbesitzer ein eigenes Wagenbuch oder einen gleichwertigen Evidenzbehelf zu führen. Der Zulassungsbesitzer hat das Wagenbuch mindestens zwei Jahre, gerechnet vom Tag der letzten Eintragung, aufzubewahren und der Behörde auf Verlangen vorzulegen.</w:t>
      </w:r>
    </w:p>
    <w:p w14:paraId="176CAFB2" w14:textId="77777777" w:rsidR="0038720C" w:rsidRPr="00125883" w:rsidRDefault="00941B66" w:rsidP="0038720C">
      <w:pPr>
        <w:pStyle w:val="51Abs"/>
      </w:pPr>
      <w:r w:rsidRPr="00125883">
        <w:t>(2) Der Zulassungsbesitzer hat dafür zu sorgen, daß in das Wagenbuch eingetragen werden</w:t>
      </w:r>
    </w:p>
    <w:p w14:paraId="3F9D00B4" w14:textId="77777777" w:rsidR="0038720C" w:rsidRPr="00125883" w:rsidRDefault="00941B66" w:rsidP="0038720C">
      <w:pPr>
        <w:pStyle w:val="53Literae1"/>
      </w:pPr>
      <w:r w:rsidRPr="00125883">
        <w:tab/>
        <w:t>a)</w:t>
      </w:r>
      <w:r w:rsidRPr="00125883">
        <w:tab/>
        <w:t>die Ergebnisse vorgeschriebener Prüfungen des Fahrzeuges unter Angabe des Zustandes der Lenkvorrichtung, der Reifen, der Bremsanlagen und der Ergebnisse der Bremsproben,</w:t>
      </w:r>
    </w:p>
    <w:p w14:paraId="0530C659" w14:textId="77777777" w:rsidR="0038720C" w:rsidRPr="00125883" w:rsidRDefault="00941B66" w:rsidP="0038720C">
      <w:pPr>
        <w:pStyle w:val="53Literae1"/>
      </w:pPr>
      <w:r w:rsidRPr="00125883">
        <w:tab/>
        <w:t>b)</w:t>
      </w:r>
      <w:r w:rsidRPr="00125883">
        <w:tab/>
        <w:t>Reparaturen, Austausch von Bestandteilen und Reifen,</w:t>
      </w:r>
    </w:p>
    <w:p w14:paraId="3B35E65A" w14:textId="77777777" w:rsidR="007042AB" w:rsidRPr="00125883" w:rsidRDefault="00941B66" w:rsidP="0038720C">
      <w:pPr>
        <w:pStyle w:val="53Literae1"/>
      </w:pPr>
      <w:r w:rsidRPr="00125883">
        <w:tab/>
        <w:t>c)</w:t>
      </w:r>
      <w:r w:rsidRPr="00125883">
        <w:tab/>
        <w:t>für die Verkehrs- und Betriebssicherheit wichtige Umstände sowie längere Außerbetriebsetzungen.</w:t>
      </w:r>
    </w:p>
    <w:p w14:paraId="1DD2D002" w14:textId="77777777" w:rsidR="00C71ABB" w:rsidRPr="009D7A82" w:rsidRDefault="00375640" w:rsidP="009D7A82">
      <w:pPr>
        <w:pStyle w:val="45UeberschrPara"/>
      </w:pPr>
      <w:r w:rsidRPr="009D7A82">
        <w:t>§ 49. Omnibusanhänger</w:t>
      </w:r>
    </w:p>
    <w:p w14:paraId="3B8290E1" w14:textId="77777777" w:rsidR="00C71ABB" w:rsidRPr="00540091" w:rsidRDefault="00375640" w:rsidP="00C71ABB">
      <w:pPr>
        <w:pStyle w:val="51Abs"/>
      </w:pPr>
      <w:r w:rsidRPr="00540091">
        <w:t>(1) Für Omnibusanhänger gelten die Bestimmungen des § 39 Abs. 3, der §§ 40, 41, 47 und 48.</w:t>
      </w:r>
    </w:p>
    <w:p w14:paraId="1AFCCB67" w14:textId="77777777" w:rsidR="00C71ABB" w:rsidRPr="00540091" w:rsidRDefault="00375640" w:rsidP="00C71ABB">
      <w:pPr>
        <w:pStyle w:val="51Abs"/>
      </w:pPr>
      <w:r w:rsidRPr="00540091">
        <w:t>(2) Omnibusanhänger müssen mit einer auf alle Räder wirkenden Druckluft- oder hydraulischen Bremsanlage versehen sein.</w:t>
      </w:r>
    </w:p>
    <w:p w14:paraId="6F13E2B7" w14:textId="77777777" w:rsidR="009D536C" w:rsidRPr="00540091" w:rsidRDefault="00375640" w:rsidP="00C71ABB">
      <w:pPr>
        <w:pStyle w:val="51Abs"/>
      </w:pPr>
      <w:r w:rsidRPr="00540091">
        <w:lastRenderedPageBreak/>
        <w:t>(3) Omnibusanhänger müssen mit einer Vorrichtung versehen sein, die dem Lenker des Zugfahrzeuges anzeigt, daß der Reifendruck beim Anhänger in einem die Verkehrssicherheit gefährdenden Ausmaß absinkt.</w:t>
      </w:r>
    </w:p>
    <w:p w14:paraId="68ED7E70" w14:textId="77777777" w:rsidR="000C7D9B" w:rsidRPr="00A9761C" w:rsidRDefault="00E51BA7" w:rsidP="000C7D9B">
      <w:pPr>
        <w:pStyle w:val="45UeberschrPara"/>
      </w:pPr>
      <w:r w:rsidRPr="00A9761C">
        <w:t>Fahrzeuge zur Begleitung von Sondertransporten</w:t>
      </w:r>
    </w:p>
    <w:p w14:paraId="7A18878B" w14:textId="77777777" w:rsidR="000C7D9B" w:rsidRPr="00A9761C" w:rsidRDefault="00E51BA7" w:rsidP="000C7D9B">
      <w:pPr>
        <w:pStyle w:val="51Abs"/>
      </w:pPr>
      <w:r w:rsidRPr="0001576F">
        <w:rPr>
          <w:rStyle w:val="991GldSymbol"/>
        </w:rPr>
        <w:t>§ 50.</w:t>
      </w:r>
      <w:r w:rsidRPr="0001576F">
        <w:rPr>
          <w:b/>
        </w:rPr>
        <w:t xml:space="preserve"> </w:t>
      </w:r>
      <w:r w:rsidRPr="00A9761C">
        <w:t>(1) Fahrzeuge, die von gemäß § 97 Abs. 2 StVO beeideten Straßenaufsichtsorganen zur Begleitung von Sondertransporten verwendet werden, müssen hinsichtlich ihrer Bauart, Ausrüstung und Ausstattung folgenden Anforderungen entsprechen:</w:t>
      </w:r>
    </w:p>
    <w:p w14:paraId="1A14DF2D" w14:textId="77777777" w:rsidR="000C7D9B" w:rsidRPr="00A9761C" w:rsidRDefault="00E51BA7" w:rsidP="000C7D9B">
      <w:pPr>
        <w:pStyle w:val="52Ziffere1"/>
      </w:pPr>
      <w:r w:rsidRPr="00A9761C">
        <w:tab/>
        <w:t>1.</w:t>
      </w:r>
      <w:r w:rsidRPr="00A9761C">
        <w:tab/>
        <w:t>weißer Personenkraftwagen (Klasse M1),</w:t>
      </w:r>
    </w:p>
    <w:p w14:paraId="2DC2889B" w14:textId="77777777" w:rsidR="000C7D9B" w:rsidRPr="00A9761C" w:rsidRDefault="00E51BA7" w:rsidP="000C7D9B">
      <w:pPr>
        <w:pStyle w:val="52Ziffere1"/>
      </w:pPr>
      <w:r w:rsidRPr="00A9761C">
        <w:tab/>
        <w:t>2.</w:t>
      </w:r>
      <w:r w:rsidRPr="00A9761C">
        <w:tab/>
        <w:t>durchgehender, rückstrahlender roter Streifen mit einer Breite von mindestens 6 cm und maximal 10 cm an den Seitenwänden des Fahrzeuges, etwa auf der Höhe der Scheinwerfer bzw. Rückleuchten, Mindestrückstrahlwert wie für Reflexstoffe Typ 1 gemäß § 4 der Straßenverkehrszeichenverordnung 1998,</w:t>
      </w:r>
    </w:p>
    <w:p w14:paraId="1AFF722F" w14:textId="77777777" w:rsidR="000C7D9B" w:rsidRPr="00A9761C" w:rsidRDefault="00E51BA7" w:rsidP="000C7D9B">
      <w:pPr>
        <w:pStyle w:val="52Ziffere1"/>
      </w:pPr>
      <w:r w:rsidRPr="00A9761C">
        <w:tab/>
        <w:t>3.</w:t>
      </w:r>
      <w:r w:rsidRPr="00A9761C">
        <w:tab/>
        <w:t>die freie Sicht in alle Richtungen muss möglich sein (Rundumsicht mit Ausnahme der unvermeidbaren Säulen), die Sicht darf nicht durch an den Fensteröffnungen des Fahrzeugs angebrachte undurchsichtige Materialien eingeschränkt werden,</w:t>
      </w:r>
    </w:p>
    <w:p w14:paraId="54CC40AD" w14:textId="77777777" w:rsidR="000C7D9B" w:rsidRPr="00A9761C" w:rsidRDefault="00E51BA7" w:rsidP="000C7D9B">
      <w:pPr>
        <w:pStyle w:val="52Ziffere1"/>
      </w:pPr>
      <w:r w:rsidRPr="00A9761C">
        <w:tab/>
        <w:t>4.</w:t>
      </w:r>
      <w:r w:rsidRPr="00A9761C">
        <w:tab/>
        <w:t>Firmenaufschriften sind ausschließlich an den Seitenwänden in den unteren Türbereichen mit einer Höhe von maximal 20 cm zulässig,</w:t>
      </w:r>
    </w:p>
    <w:p w14:paraId="3ADA1141" w14:textId="77777777" w:rsidR="000C7D9B" w:rsidRPr="00A9761C" w:rsidRDefault="00E51BA7" w:rsidP="000C7D9B">
      <w:pPr>
        <w:pStyle w:val="52Ziffere1"/>
      </w:pPr>
      <w:r w:rsidRPr="00A9761C">
        <w:tab/>
        <w:t>5.</w:t>
      </w:r>
      <w:r w:rsidRPr="00A9761C">
        <w:tab/>
        <w:t>Aufschrift „SONDERTRANSPORT“ in Blockbuchstaben, Mindesthöhe von 10 cm in schwarzer Schrift auf gelbem Hintergrund; die Aufschrift muss von vorne und hinten ersichtlich sein und ist zu entfernen, wenn keine Begleitung von Sondertransporten durchgeführt wird,</w:t>
      </w:r>
    </w:p>
    <w:p w14:paraId="5AD4AD60" w14:textId="77777777" w:rsidR="000C7D9B" w:rsidRPr="00A9761C" w:rsidRDefault="00E51BA7" w:rsidP="000C7D9B">
      <w:pPr>
        <w:pStyle w:val="52Ziffere1"/>
      </w:pPr>
      <w:r w:rsidRPr="00A9761C">
        <w:tab/>
        <w:t>6.</w:t>
      </w:r>
      <w:r w:rsidRPr="00A9761C">
        <w:tab/>
        <w:t>elektrische Warnleiteinrichtungen am Fahrzeugdach,</w:t>
      </w:r>
    </w:p>
    <w:p w14:paraId="2C0C0FA5" w14:textId="77777777" w:rsidR="000C7D9B" w:rsidRPr="00A9761C" w:rsidRDefault="00E51BA7" w:rsidP="000C7D9B">
      <w:pPr>
        <w:pStyle w:val="53Literae2"/>
      </w:pPr>
      <w:r w:rsidRPr="00A9761C">
        <w:tab/>
        <w:t>a)</w:t>
      </w:r>
      <w:r w:rsidRPr="00A9761C">
        <w:tab/>
        <w:t>Abmessungen: mindestens 100 cm x 70 cm,</w:t>
      </w:r>
    </w:p>
    <w:p w14:paraId="65C109A0" w14:textId="77777777" w:rsidR="000C7D9B" w:rsidRPr="00A9761C" w:rsidRDefault="00E51BA7" w:rsidP="000C7D9B">
      <w:pPr>
        <w:pStyle w:val="53Literae2"/>
      </w:pPr>
      <w:r w:rsidRPr="00A9761C">
        <w:tab/>
        <w:t>b)</w:t>
      </w:r>
      <w:r w:rsidRPr="00A9761C">
        <w:tab/>
        <w:t>Ausführung: Glasfaseroptik oder LED Technik,</w:t>
      </w:r>
    </w:p>
    <w:p w14:paraId="399B336A" w14:textId="77777777" w:rsidR="000C7D9B" w:rsidRPr="00A9761C" w:rsidRDefault="00E51BA7" w:rsidP="000C7D9B">
      <w:pPr>
        <w:pStyle w:val="52Ziffere1"/>
      </w:pPr>
      <w:r w:rsidRPr="00A9761C">
        <w:tab/>
        <w:t>7.</w:t>
      </w:r>
      <w:r w:rsidRPr="00A9761C">
        <w:tab/>
        <w:t>die elektrische Warnleiteinrichtung muss über folgende Leuchtsymbole verfügen:</w:t>
      </w:r>
    </w:p>
    <w:p w14:paraId="12103FC1" w14:textId="77777777" w:rsidR="000C7D9B" w:rsidRPr="00A9761C" w:rsidRDefault="00E51BA7" w:rsidP="000C7D9B">
      <w:pPr>
        <w:pStyle w:val="53Literae2"/>
      </w:pPr>
      <w:r w:rsidRPr="00A9761C">
        <w:tab/>
        <w:t>a)</w:t>
      </w:r>
      <w:r w:rsidRPr="00A9761C">
        <w:tab/>
        <w:t>nach vorne:</w:t>
      </w:r>
    </w:p>
    <w:p w14:paraId="146A8537" w14:textId="77777777" w:rsidR="000C7D9B" w:rsidRPr="00A9761C" w:rsidRDefault="00E51BA7" w:rsidP="000C7D9B">
      <w:pPr>
        <w:pStyle w:val="54Subliterae3"/>
      </w:pPr>
      <w:r w:rsidRPr="00A9761C">
        <w:tab/>
        <w:t>aa)</w:t>
      </w:r>
      <w:r w:rsidRPr="00A9761C">
        <w:tab/>
        <w:t>mindestens drei Pfeile in die Vorbeifahrtrichtung (Darstellung eines Pfeilsymboles) aufbauend oder blinkend,</w:t>
      </w:r>
    </w:p>
    <w:p w14:paraId="55854800" w14:textId="77777777" w:rsidR="000C7D9B" w:rsidRPr="00A9761C" w:rsidRDefault="00E51BA7" w:rsidP="000C7D9B">
      <w:pPr>
        <w:pStyle w:val="54Subliterae3"/>
      </w:pPr>
      <w:r w:rsidRPr="00A9761C">
        <w:tab/>
        <w:t>ab)</w:t>
      </w:r>
      <w:r w:rsidRPr="00A9761C">
        <w:tab/>
        <w:t>Darstellung des Verkehrszeichens gemäß § 50 Z 16 StVO 1960 („Andere Gefahren“), Seitenlänge mindestens 60 cm, blinkend,</w:t>
      </w:r>
    </w:p>
    <w:p w14:paraId="75280A9A" w14:textId="77777777" w:rsidR="000C7D9B" w:rsidRPr="00A9761C" w:rsidRDefault="00E51BA7" w:rsidP="000C7D9B">
      <w:pPr>
        <w:pStyle w:val="53Literae2"/>
      </w:pPr>
      <w:r w:rsidRPr="00A9761C">
        <w:tab/>
        <w:t>b)</w:t>
      </w:r>
      <w:r w:rsidRPr="00A9761C">
        <w:tab/>
        <w:t>nach hinten:</w:t>
      </w:r>
    </w:p>
    <w:p w14:paraId="1C2BB7A6" w14:textId="77777777" w:rsidR="000C7D9B" w:rsidRPr="00A9761C" w:rsidRDefault="00E51BA7" w:rsidP="000C7D9B">
      <w:pPr>
        <w:pStyle w:val="54Subliterae3"/>
      </w:pPr>
      <w:r w:rsidRPr="00A9761C">
        <w:tab/>
        <w:t>ba)</w:t>
      </w:r>
      <w:r w:rsidRPr="00A9761C">
        <w:tab/>
        <w:t>mindestens drei Pfeile nach links weisend (Darstellung eines Pfeilsymboles, Seitenlänge mindestens 29 cm), aufbauend oder blinkend,</w:t>
      </w:r>
    </w:p>
    <w:p w14:paraId="54311EF7" w14:textId="77777777" w:rsidR="000C7D9B" w:rsidRPr="00A9761C" w:rsidRDefault="00E51BA7" w:rsidP="000C7D9B">
      <w:pPr>
        <w:pStyle w:val="54Subliterae3"/>
      </w:pPr>
      <w:r w:rsidRPr="00A9761C">
        <w:tab/>
        <w:t>bb)</w:t>
      </w:r>
      <w:r w:rsidRPr="00A9761C">
        <w:tab/>
        <w:t>mindestens drei Pfeile nach rechts weisend (Darstellung eines Pfeilsymbols, Seitenlänge mindestens 29 cm), aufbauend oder blinkend,</w:t>
      </w:r>
    </w:p>
    <w:p w14:paraId="7B7DC464" w14:textId="77777777" w:rsidR="000C7D9B" w:rsidRPr="00A9761C" w:rsidRDefault="00E51BA7" w:rsidP="000C7D9B">
      <w:pPr>
        <w:pStyle w:val="54Subliterae3"/>
      </w:pPr>
      <w:r w:rsidRPr="00A9761C">
        <w:tab/>
        <w:t>bc)</w:t>
      </w:r>
      <w:r w:rsidRPr="00A9761C">
        <w:tab/>
        <w:t>Darstellung des Verkehrszeichens gemäß § 50 Z 16 StVO 1960 („Andere Gefahren“), Seitenlänge mindestens 60 cm, blinkend,</w:t>
      </w:r>
    </w:p>
    <w:p w14:paraId="22E4284A" w14:textId="77777777" w:rsidR="000C7D9B" w:rsidRPr="00A9761C" w:rsidRDefault="00E51BA7" w:rsidP="000C7D9B">
      <w:pPr>
        <w:pStyle w:val="54Subliterae3"/>
      </w:pPr>
      <w:r w:rsidRPr="00A9761C">
        <w:tab/>
        <w:t>bd)</w:t>
      </w:r>
      <w:r w:rsidRPr="00A9761C">
        <w:tab/>
        <w:t>Darstellung des Verkehrszeichens gemäß § 52 Z 4a StVO 1960 („Überholen verboten“) und des Verkehrszeichens gemäß § 52 Z 4c StVO 1960 („Überholen für Lastkraftfahrzeuge verboten“), Außendurchmesser mindestens 53 cm, blinkend oder konstant,</w:t>
      </w:r>
    </w:p>
    <w:p w14:paraId="25EA7161" w14:textId="77777777" w:rsidR="000C7D9B" w:rsidRPr="00A9761C" w:rsidRDefault="00E51BA7" w:rsidP="000C7D9B">
      <w:pPr>
        <w:pStyle w:val="52Ziffere1"/>
      </w:pPr>
      <w:r w:rsidRPr="00A9761C">
        <w:tab/>
        <w:t>8.</w:t>
      </w:r>
      <w:r w:rsidRPr="00A9761C">
        <w:tab/>
        <w:t>die Kontrollanzeige (Display) ist im Fahrzeug so anzubringen, dass der Lenker die tatsächlich geschalteten Signale der elektrischen Warnleiteinrichtung überwachen kann,</w:t>
      </w:r>
    </w:p>
    <w:p w14:paraId="2E0C6F8E" w14:textId="77777777" w:rsidR="000C7D9B" w:rsidRPr="00A9761C" w:rsidRDefault="00E51BA7" w:rsidP="000C7D9B">
      <w:pPr>
        <w:pStyle w:val="52Ziffere1"/>
      </w:pPr>
      <w:r w:rsidRPr="00A9761C">
        <w:tab/>
        <w:t>9.</w:t>
      </w:r>
      <w:r w:rsidRPr="00A9761C">
        <w:tab/>
        <w:t>die elektrische Warnleiteinrichtung ist mit einem Dimmer (Nachtabsenkung) auszustatten, damit andere Verkehrsteilnehmer bei Dunkelheit nicht geblendet werden,</w:t>
      </w:r>
    </w:p>
    <w:p w14:paraId="2E2061D8" w14:textId="77777777" w:rsidR="000C7D9B" w:rsidRPr="00A9761C" w:rsidRDefault="00E51BA7" w:rsidP="000C7D9B">
      <w:pPr>
        <w:pStyle w:val="52Ziffere1"/>
      </w:pPr>
      <w:r w:rsidRPr="00A9761C">
        <w:tab/>
        <w:t>10.</w:t>
      </w:r>
      <w:r w:rsidRPr="00A9761C">
        <w:tab/>
        <w:t>zwei Warnleuchten mit gelbrotem Licht (§ 20 Abs. 1 Z 6 KFG 1967),</w:t>
      </w:r>
    </w:p>
    <w:p w14:paraId="2B566B58" w14:textId="77777777" w:rsidR="000C7D9B" w:rsidRPr="00A9761C" w:rsidRDefault="00E51BA7" w:rsidP="000C7D9B">
      <w:pPr>
        <w:pStyle w:val="52Ziffere1"/>
      </w:pPr>
      <w:r w:rsidRPr="00A9761C">
        <w:tab/>
        <w:t>11.</w:t>
      </w:r>
      <w:r w:rsidRPr="00A9761C">
        <w:tab/>
        <w:t>zweiter Stromkreis für zwei weitere Dreh- oder Blitzleuchten,</w:t>
      </w:r>
    </w:p>
    <w:p w14:paraId="2D60DA93" w14:textId="77777777" w:rsidR="000C7D9B" w:rsidRPr="00A9761C" w:rsidRDefault="00E51BA7" w:rsidP="000C7D9B">
      <w:pPr>
        <w:pStyle w:val="53Literae2"/>
      </w:pPr>
      <w:r w:rsidRPr="00A9761C">
        <w:tab/>
        <w:t>a)</w:t>
      </w:r>
      <w:r w:rsidRPr="00A9761C">
        <w:tab/>
        <w:t>auf die bei einem Defekt umgeschaltet werden kann, oder</w:t>
      </w:r>
    </w:p>
    <w:p w14:paraId="77ADF771" w14:textId="77777777" w:rsidR="000C7D9B" w:rsidRPr="00A9761C" w:rsidRDefault="00E51BA7" w:rsidP="000C7D9B">
      <w:pPr>
        <w:pStyle w:val="53Literae2"/>
      </w:pPr>
      <w:r w:rsidRPr="00A9761C">
        <w:tab/>
        <w:t>b)</w:t>
      </w:r>
      <w:r w:rsidRPr="00A9761C">
        <w:tab/>
        <w:t>die, falls gemäß Sondertransportbewilligung Blaulicht vorgeschrieben ist, in Verwendung kommen,</w:t>
      </w:r>
    </w:p>
    <w:p w14:paraId="67FA932C" w14:textId="77777777" w:rsidR="000C7D9B" w:rsidRPr="00A9761C" w:rsidRDefault="00E51BA7" w:rsidP="000C7D9B">
      <w:pPr>
        <w:pStyle w:val="52Ziffere1"/>
      </w:pPr>
      <w:r w:rsidRPr="00A9761C">
        <w:tab/>
        <w:t>12.</w:t>
      </w:r>
      <w:r w:rsidRPr="00A9761C">
        <w:tab/>
        <w:t>Mobiltelefon mit Freisprecheinrichtung oder Freisprechfunktion,</w:t>
      </w:r>
    </w:p>
    <w:p w14:paraId="12ECF932" w14:textId="77777777" w:rsidR="000C7D9B" w:rsidRPr="00A9761C" w:rsidRDefault="00E51BA7" w:rsidP="000C7D9B">
      <w:pPr>
        <w:pStyle w:val="52Ziffere1"/>
      </w:pPr>
      <w:r w:rsidRPr="00A9761C">
        <w:tab/>
        <w:t>13.</w:t>
      </w:r>
      <w:r w:rsidRPr="00A9761C">
        <w:tab/>
        <w:t>fest eingebautes Funkgerät,</w:t>
      </w:r>
    </w:p>
    <w:p w14:paraId="2820B075" w14:textId="77777777" w:rsidR="000C7D9B" w:rsidRPr="00A9761C" w:rsidRDefault="00E51BA7" w:rsidP="000C7D9B">
      <w:pPr>
        <w:pStyle w:val="52Ziffere1"/>
      </w:pPr>
      <w:r w:rsidRPr="00A9761C">
        <w:tab/>
        <w:t>14.</w:t>
      </w:r>
      <w:r w:rsidRPr="00A9761C">
        <w:tab/>
        <w:t>mobiles Funkgerät (Handfunkgerät),</w:t>
      </w:r>
    </w:p>
    <w:p w14:paraId="091E4250" w14:textId="77777777" w:rsidR="000C7D9B" w:rsidRPr="00A9761C" w:rsidRDefault="00E51BA7" w:rsidP="000C7D9B">
      <w:pPr>
        <w:pStyle w:val="52Ziffere1"/>
      </w:pPr>
      <w:r w:rsidRPr="00A9761C">
        <w:tab/>
        <w:t>15.</w:t>
      </w:r>
      <w:r w:rsidRPr="00A9761C">
        <w:tab/>
        <w:t>Maßband mit einer Länge von mindestens 35 m,</w:t>
      </w:r>
    </w:p>
    <w:p w14:paraId="68E2A750" w14:textId="77777777" w:rsidR="000C7D9B" w:rsidRPr="00A9761C" w:rsidRDefault="00E51BA7" w:rsidP="000C7D9B">
      <w:pPr>
        <w:pStyle w:val="52Ziffere1"/>
      </w:pPr>
      <w:r w:rsidRPr="00A9761C">
        <w:tab/>
        <w:t>16.</w:t>
      </w:r>
      <w:r w:rsidRPr="00A9761C">
        <w:tab/>
        <w:t>Messlatte mit einer Länge von mindestens 5 m (Teleskopmeter),</w:t>
      </w:r>
    </w:p>
    <w:p w14:paraId="5A39A75D" w14:textId="77777777" w:rsidR="000C7D9B" w:rsidRPr="00A9761C" w:rsidRDefault="00E51BA7" w:rsidP="000C7D9B">
      <w:pPr>
        <w:pStyle w:val="52Ziffere1"/>
      </w:pPr>
      <w:r w:rsidRPr="00A9761C">
        <w:tab/>
        <w:t>17.</w:t>
      </w:r>
      <w:r w:rsidRPr="00A9761C">
        <w:tab/>
        <w:t>Absicherungsmaterial</w:t>
      </w:r>
    </w:p>
    <w:p w14:paraId="70D68BED" w14:textId="77777777" w:rsidR="000C7D9B" w:rsidRPr="00A9761C" w:rsidRDefault="00E51BA7" w:rsidP="000C7D9B">
      <w:pPr>
        <w:pStyle w:val="53Literae2"/>
      </w:pPr>
      <w:r w:rsidRPr="00A9761C">
        <w:lastRenderedPageBreak/>
        <w:tab/>
        <w:t>a)</w:t>
      </w:r>
      <w:r w:rsidRPr="00A9761C">
        <w:tab/>
        <w:t>zwei Verkehrszeichen gemäß § 50 Z 16 StVO 1960 („Andere Gefahren“) als Dreifuß ausgebildet, Seitenlänge des Gefahrenzeichens mindestens 70 cm,</w:t>
      </w:r>
    </w:p>
    <w:p w14:paraId="71C2E793" w14:textId="77777777" w:rsidR="000C7D9B" w:rsidRPr="00A9761C" w:rsidRDefault="00E51BA7" w:rsidP="000C7D9B">
      <w:pPr>
        <w:pStyle w:val="53Literae2"/>
      </w:pPr>
      <w:r w:rsidRPr="00A9761C">
        <w:tab/>
        <w:t>b)</w:t>
      </w:r>
      <w:r w:rsidRPr="00A9761C">
        <w:tab/>
        <w:t>mindestens vier Leitkegel, Höhe mindestens 50 cm,</w:t>
      </w:r>
    </w:p>
    <w:p w14:paraId="5D3AE292" w14:textId="77777777" w:rsidR="000C7D9B" w:rsidRPr="00A9761C" w:rsidRDefault="00E51BA7" w:rsidP="000C7D9B">
      <w:pPr>
        <w:pStyle w:val="53Literae2"/>
      </w:pPr>
      <w:r w:rsidRPr="00A9761C">
        <w:tab/>
        <w:t>c)</w:t>
      </w:r>
      <w:r w:rsidRPr="00A9761C">
        <w:tab/>
        <w:t>vier weiß/rot schraffierte rückstrahlende Tafeln, Abmessungen ca. 30 x 50 cm oder 40 x 40 cm.</w:t>
      </w:r>
    </w:p>
    <w:p w14:paraId="3712D1BB" w14:textId="77777777" w:rsidR="000C7D9B" w:rsidRDefault="00E51BA7" w:rsidP="000C7D9B">
      <w:pPr>
        <w:pStyle w:val="51Abs"/>
      </w:pPr>
      <w:r w:rsidRPr="00A9761C">
        <w:t>(2) Der Kostenersatz für das Gutachten der Landesprüfstelle gem. § 94 Abs. 2 KFG beträgt 45 Euro.</w:t>
      </w:r>
    </w:p>
    <w:p w14:paraId="6804D2D7" w14:textId="77777777" w:rsidR="00D64F9D" w:rsidRPr="009D7A82" w:rsidRDefault="00D92AC9" w:rsidP="009D7A82">
      <w:pPr>
        <w:pStyle w:val="45UeberschrPara"/>
      </w:pPr>
      <w:r w:rsidRPr="009D7A82">
        <w:t>§ 51. Oberleitungskraftfahrzeuge</w:t>
      </w:r>
    </w:p>
    <w:p w14:paraId="1C196F21" w14:textId="77777777" w:rsidR="000F3B90" w:rsidRPr="0091372B" w:rsidRDefault="00D92AC9" w:rsidP="00D64F9D">
      <w:pPr>
        <w:pStyle w:val="51Abs"/>
      </w:pPr>
      <w:r w:rsidRPr="0091372B">
        <w:t>Bei Oberleitungskraftfahrzeugen muß dauernd gewährleistet sein, daß im Falle eines Isolationsdefektes Personen, die in elektrisch leitender Verbindung mit dem Erdboden stehen, beim Berühren des Fahrzeuges nicht an eine Berührungsspannung von mehr als 65 V geraten können.</w:t>
      </w:r>
    </w:p>
    <w:p w14:paraId="16C9037B" w14:textId="77777777" w:rsidR="009269D1" w:rsidRPr="009D7A82" w:rsidRDefault="009269D1" w:rsidP="00295B3A">
      <w:pPr>
        <w:pStyle w:val="45UeberschrPara"/>
      </w:pPr>
      <w:r w:rsidRPr="009D7A82">
        <w:t>§ 52. Zugmaschinen</w:t>
      </w:r>
    </w:p>
    <w:p w14:paraId="38974BE4" w14:textId="77777777" w:rsidR="009269D1" w:rsidRPr="009018CB" w:rsidRDefault="009269D1" w:rsidP="00295B3A">
      <w:pPr>
        <w:pStyle w:val="51Abs"/>
      </w:pPr>
      <w:r w:rsidRPr="00FD63B1">
        <w:t>(1) Bei Zugmaschinen und mit diesen verbundenen Geräten müssen gefährlich bewegliche Teile, wie Zapfwellen, Gelenkwellen, Riemen- oder Kettentriebe und dergleichen, die im Arbeits- oder Aufenthaltsbereich des Lenkers oder anderer Personen liegen, in ihrer ganzen Ausdehnung so verkleidet oder verdeckt sein, daß ein unbeabsichtigtes Berühren mit einem Körperteil oder mit Kleidungsstücken, auch von unten her nicht zu erwarten ist. Bewegliche Maschinenteile wie Gestänge von Hebeeinrichtungen dürfen in den angeführten Bereichen keine Quetsch- oder Scherstellen ergeben, die Unfälle verursachen können. Verkleidungen, Verdeckungen und andere Teile wie Anhängevorrichtungen oder Fußrasten, bei denen zu erwarten ist, daß sie als Auftritt oder Standfläche verwendet werden, müssen einer Belastung mit einer lotrechten Kraft von mindestens 1500 N ohne wesentliche bleibende Veränderung ihrer Form oder Stellung standhalten können. Verkleidungen von Wellen dürfen sich nicht mitdrehen können.</w:t>
      </w:r>
    </w:p>
    <w:p w14:paraId="1F474B3D" w14:textId="77777777" w:rsidR="009269D1" w:rsidRPr="009018CB" w:rsidRDefault="009269D1" w:rsidP="00295B3A">
      <w:pPr>
        <w:pStyle w:val="51Abs"/>
      </w:pPr>
      <w:r w:rsidRPr="00FD63B1">
        <w:t xml:space="preserve">(2) An Zugmaschinen mit einer Bauartgeschwindigkeit von nicht mehr als 25 km/h muß hinten am Fahrzeug die Aufschrift </w:t>
      </w:r>
      <w:r>
        <w:t>„</w:t>
      </w:r>
      <w:r w:rsidRPr="00FD63B1">
        <w:t>25 km</w:t>
      </w:r>
      <w:r>
        <w:t>“</w:t>
      </w:r>
      <w:r w:rsidRPr="00FD63B1">
        <w:t xml:space="preserve"> vollständig sichtbar angebracht sein. Für diese Aufschrift gilt § 57 Abs. 6 sinngemäß.</w:t>
      </w:r>
    </w:p>
    <w:p w14:paraId="0D1E1BBC" w14:textId="77777777" w:rsidR="009269D1" w:rsidRPr="009018CB" w:rsidRDefault="009269D1" w:rsidP="00295B3A">
      <w:pPr>
        <w:pStyle w:val="51Abs"/>
      </w:pPr>
      <w:r w:rsidRPr="00FD63B1">
        <w:t>(3) Bei Zugmaschinen mit nur einer Bremsanlage (§ 6 Abs. 2 KFG 1967) muß im Falle des Bruches eines Teiles der Bremsanlage, dessen Ausfallen nicht ausgeschlossen werden kann, noch mindestens ein Rad gebremst werden können. Bei Zugmaschinen sind Bremsanlagen zulässig, mit denen jeweils auch nur auf einer Seite des Fahrzeuges liegende Räder gebremst werden können, wenn durch eine Vorrichtung bewirkt werden kann, daß mit jeder solchen Bremsanlage auch Räder auf verschiedenen Seiten des Fahrzeuges zugleich gebremst werden können.</w:t>
      </w:r>
    </w:p>
    <w:p w14:paraId="571AB417" w14:textId="77777777" w:rsidR="009269D1" w:rsidRPr="009018CB" w:rsidRDefault="009269D1" w:rsidP="00295B3A">
      <w:pPr>
        <w:pStyle w:val="51Abs"/>
      </w:pPr>
      <w:r w:rsidRPr="00FD63B1">
        <w:t>(4) Geräte, zusätzliche Aufbauten, zusätzliche Sitze und zusätzliche Vorrichtungen zur Beförderung von Gütern dürfen, wenn sich dadurch die Fahreigenschaften des Fahrzeuges verändern, unbeschadet der Bestimmungen des Abs. 5, mit Zugmaschinen nur dann verbunden sein, wenn die Summe der beim stehenden Fahrzeug durch die lenkbaren Räder auf eine waagrechte ebene Fahrbahn wirkenden Radlasten mindestens ein Fünftel des Eigengewichtes des Fahrzeuges beträgt. Auch beim Ziehen von Starrdeichselanhängern muss die Summe der beim stehenden Fahrzeug durch die lenkbaren Räder auf eine waagrechte ebene Fahrbahn wirkenden Radlasten mindestens ein Fünftel des Eigengewichtes des Zugfahrzeuges betragen. Für Ladeflächen an anderen als landwirtschaftlichen Zugmaschinen finden die Bestimmungen des Abs. 10 Z 2 sinngemäße Anwendung.</w:t>
      </w:r>
    </w:p>
    <w:p w14:paraId="367BCA6C" w14:textId="77777777" w:rsidR="009269D1" w:rsidRPr="009018CB" w:rsidRDefault="009269D1" w:rsidP="00295B3A">
      <w:pPr>
        <w:pStyle w:val="51Abs"/>
      </w:pPr>
      <w:r w:rsidRPr="00FD63B1">
        <w:t>(5) Mit landwirtschaftlichen Zugmaschinen dürfen Geräte, zusätzliche Aufbauten, zusätzliche Sitze, zusätzliche Räder oder Einrichtungen an Rädern zur Verminderung ihrer Flächenpressung und zusätzliche Vorrichtungen zur Beförderung von Gütern nur verbunden sein, wenn außer dem Abs. 4 erster Satz noch folgende Voraussetzungen erfüllt sind:</w:t>
      </w:r>
    </w:p>
    <w:p w14:paraId="46115292" w14:textId="77777777" w:rsidR="009269D1" w:rsidRPr="009018CB" w:rsidRDefault="009269D1" w:rsidP="00295B3A">
      <w:pPr>
        <w:pStyle w:val="52Aufzaehle1Ziffer"/>
      </w:pPr>
      <w:r w:rsidRPr="009018CB">
        <w:tab/>
      </w:r>
      <w:r w:rsidRPr="00FD63B1">
        <w:t>a)</w:t>
      </w:r>
      <w:r w:rsidRPr="009018CB">
        <w:tab/>
      </w:r>
      <w:r w:rsidRPr="003F08D3">
        <w:t xml:space="preserve">diese Gegenstände dürfen zusammen mit dem Fahrzeug eine Breite von 3 m nicht überschreiten, wobei bei Anbaugeräten mit einer Arbeitsbreite ab 3 m die Transportbreite auch bis zu 3,30 m betragen darf, wenn die Fahrten bei Tageslicht und ausreichender Sicht durchgeführt werden und auf engen und kurvenreichen Straßen ein Begleitfahrzeug zur Absicherung vorausfährt (als enge Straße gilt eine Straße mit einer </w:t>
      </w:r>
      <w:r>
        <w:t>Fahrbahnb</w:t>
      </w:r>
      <w:r w:rsidRPr="003F08D3">
        <w:t>reite bis zu 5 m, als kurvenreich gilt eine Straße, wenn sie mit einem Verkehrszeichen gemäß § 50 Z 2 lit. c oder d StVO und einer Zusatztafel gemäß § 54 Abs. 5 lit. b StVO betreffend die Länge gekennzeichnet ist);</w:t>
      </w:r>
    </w:p>
    <w:p w14:paraId="219993DE" w14:textId="77777777" w:rsidR="009269D1" w:rsidRPr="009018CB" w:rsidRDefault="009269D1" w:rsidP="00295B3A">
      <w:pPr>
        <w:pStyle w:val="52Aufzaehle1Ziffer"/>
      </w:pPr>
      <w:r w:rsidRPr="009018CB">
        <w:tab/>
      </w:r>
      <w:r w:rsidRPr="00FD63B1">
        <w:t>b)</w:t>
      </w:r>
      <w:r w:rsidRPr="009018CB">
        <w:tab/>
      </w:r>
      <w:r w:rsidRPr="00FD63B1">
        <w:t>Sitze dürfen nicht über die äußersten Punkte des Fahrzeuges hinausragen;</w:t>
      </w:r>
    </w:p>
    <w:p w14:paraId="1BCA638C" w14:textId="77777777" w:rsidR="009269D1" w:rsidRPr="00153B72" w:rsidRDefault="009269D1" w:rsidP="00295B3A">
      <w:pPr>
        <w:pStyle w:val="52Aufzaehle1Ziffer"/>
      </w:pPr>
      <w:r w:rsidRPr="00153B72">
        <w:tab/>
        <w:t>c)</w:t>
      </w:r>
      <w:r w:rsidRPr="00153B72">
        <w:tab/>
        <w:t xml:space="preserve">die äußersten Punkte über das Fahrzeug seitlich hinausragender Gegenstände müssen mit reflektierenden Warnmarkierungen gekennzeichnet sein; dies gilt jedoch nicht bei Rädern. Ragen diese Gegenstände seitlich um mehr als 40 cm über die äußersten Punkte der Leuchtflächen der Begrenzungsleuchten oder der Schlussleuchten hinaus, so müssen, unbeschadet des § 14 Abs. 7 </w:t>
      </w:r>
      <w:r w:rsidRPr="00153B72">
        <w:lastRenderedPageBreak/>
        <w:t>KFG 1967, während der Dämmerung, bei Dunkelheit oder Nebel oder wenn es die Witterung sonst erfordert, zusätzliche Begrenzungsleuchten oder Schlussleuchten angebracht sein, deren äußerste Punkte der Leuchtflächen nicht mehr als 40 cm vom äußersten Rand des Fahrzeuges samt den angebrachten Gegenständen entfernt sind, deren oberste Punkte der Leuchtflächen nicht mehr als 190 cm und deren unterste Punkte der Leuchtflächen nicht weniger als 50 cm über der Fahrbahn liegen. Ragen diese Gegenstände um mehr als 150 cm über den vordersten oder hintersten Punkt des Fahrzeuges hinaus, so müssen sie gemäß § 59 Abs. </w:t>
      </w:r>
      <w:r>
        <w:t>1 gekennzeichnet sein.</w:t>
      </w:r>
    </w:p>
    <w:p w14:paraId="3E59B8AB" w14:textId="77777777" w:rsidR="009269D1" w:rsidRPr="009D7A82" w:rsidRDefault="009269D1" w:rsidP="00295B3A">
      <w:pPr>
        <w:pStyle w:val="58Schlussteile05"/>
      </w:pPr>
      <w:r w:rsidRPr="009D7A82">
        <w:rPr>
          <w:i/>
        </w:rPr>
        <w:t>(Anm.: lit. d aufgehoben durch BGBl. II Nr. 129/2004)</w:t>
      </w:r>
    </w:p>
    <w:p w14:paraId="130E448D" w14:textId="77777777" w:rsidR="009269D1" w:rsidRPr="009018CB" w:rsidRDefault="009269D1" w:rsidP="00295B3A">
      <w:pPr>
        <w:pStyle w:val="51Abs"/>
      </w:pPr>
      <w:r w:rsidRPr="00FD63B1">
        <w:t>(5a) Die größte Breite von landwirtschaftlichen Zugmaschinen darf die im § 4 Abs. 6 Z</w:t>
      </w:r>
      <w:r>
        <w:t>.</w:t>
      </w:r>
      <w:r w:rsidRPr="00FD63B1">
        <w:t> 2 KFG 1967 festgesetzte Höchstgrenze überschreiten, wenn</w:t>
      </w:r>
    </w:p>
    <w:p w14:paraId="25689331" w14:textId="77777777" w:rsidR="009269D1" w:rsidRPr="009018CB" w:rsidRDefault="009269D1" w:rsidP="00295B3A">
      <w:pPr>
        <w:pStyle w:val="52Aufzaehle1Ziffer"/>
      </w:pPr>
      <w:r w:rsidRPr="009018CB">
        <w:tab/>
      </w:r>
      <w:r w:rsidRPr="00FD63B1">
        <w:t>a)</w:t>
      </w:r>
      <w:r w:rsidRPr="009018CB">
        <w:tab/>
      </w:r>
      <w:r w:rsidRPr="00FD63B1">
        <w:t>diese Höchstgrenze nur durch Räder des Fahrzeuges überschritten wird,</w:t>
      </w:r>
    </w:p>
    <w:p w14:paraId="37E37A98" w14:textId="77777777" w:rsidR="009269D1" w:rsidRPr="009018CB" w:rsidRDefault="009269D1" w:rsidP="00295B3A">
      <w:pPr>
        <w:pStyle w:val="52Aufzaehle1Ziffer"/>
      </w:pPr>
      <w:r w:rsidRPr="009018CB">
        <w:tab/>
      </w:r>
      <w:r w:rsidRPr="00FD63B1">
        <w:t>b)</w:t>
      </w:r>
      <w:r w:rsidRPr="009018CB">
        <w:tab/>
      </w:r>
      <w:r w:rsidRPr="00FD63B1">
        <w:t>eine größte Breite von 3 m nicht überschritten wird.</w:t>
      </w:r>
    </w:p>
    <w:p w14:paraId="2CE2F11C" w14:textId="77777777" w:rsidR="009269D1" w:rsidRPr="009D7A82" w:rsidRDefault="009269D1" w:rsidP="00295B3A">
      <w:pPr>
        <w:pStyle w:val="58Schlussteile05"/>
      </w:pPr>
      <w:r w:rsidRPr="009D7A82">
        <w:rPr>
          <w:i/>
        </w:rPr>
        <w:t>(Anm.: lit. c und d aufgehoben durch BGBl. II Nr. 129/2004)</w:t>
      </w:r>
    </w:p>
    <w:p w14:paraId="19489B7C" w14:textId="77777777" w:rsidR="009269D1" w:rsidRPr="009018CB" w:rsidRDefault="009269D1" w:rsidP="00295B3A">
      <w:pPr>
        <w:pStyle w:val="51Abs"/>
      </w:pPr>
      <w:r w:rsidRPr="009018CB">
        <w:rPr>
          <w:i/>
        </w:rPr>
        <w:t>(Anm.:</w:t>
      </w:r>
      <w:r>
        <w:rPr>
          <w:i/>
        </w:rPr>
        <w:t xml:space="preserve"> Abs. 5b</w:t>
      </w:r>
      <w:r w:rsidRPr="009018CB">
        <w:rPr>
          <w:i/>
        </w:rPr>
        <w:t xml:space="preserve"> aufgehoben durch BGBl. II Nr. 129/2004)</w:t>
      </w:r>
    </w:p>
    <w:p w14:paraId="1181B57F" w14:textId="77777777" w:rsidR="009269D1" w:rsidRPr="009018CB" w:rsidRDefault="009269D1" w:rsidP="00295B3A">
      <w:pPr>
        <w:pStyle w:val="51Abs"/>
      </w:pPr>
      <w:r w:rsidRPr="00FD63B1">
        <w:t>(6) Für Zugmaschinen mit einer Bauartgeschwindigkeit von nicht mehr als 25 km/h gelten, wenn die Einhaltung der Vorschriften über die Anbringung von Scheinwerfern, Leuchten und Rückstrahlern nur unter wesentlicher Beeinträchtigung der Verwendbarkeit des Fahrzeuges im Rahmen seiner Zweckbestimmung möglich ist, folgende Erleichterungen</w:t>
      </w:r>
    </w:p>
    <w:p w14:paraId="381C8D9F" w14:textId="77777777" w:rsidR="009269D1" w:rsidRPr="009018CB" w:rsidRDefault="009269D1" w:rsidP="00295B3A">
      <w:pPr>
        <w:pStyle w:val="52Aufzaehle1Ziffer"/>
      </w:pPr>
      <w:r w:rsidRPr="009018CB">
        <w:tab/>
      </w:r>
      <w:r w:rsidRPr="00FD63B1">
        <w:t>1.</w:t>
      </w:r>
      <w:r w:rsidRPr="009018CB">
        <w:tab/>
      </w:r>
      <w:r w:rsidRPr="00FD63B1">
        <w:t>hinsichtlich der Scheinwerfer, Leuchten und Rückstrahler: sie dürfen auch so am Fahrzeug angebracht sein, daß sie leicht abnehmbar sind;</w:t>
      </w:r>
    </w:p>
    <w:p w14:paraId="3A71E75A" w14:textId="77777777" w:rsidR="009269D1" w:rsidRPr="009018CB" w:rsidRDefault="009269D1" w:rsidP="00295B3A">
      <w:pPr>
        <w:pStyle w:val="52Aufzaehle1Ziffer"/>
      </w:pPr>
      <w:r w:rsidRPr="009018CB">
        <w:tab/>
      </w:r>
      <w:r w:rsidRPr="00FD63B1">
        <w:t>2.</w:t>
      </w:r>
      <w:r w:rsidRPr="009018CB">
        <w:tab/>
      </w:r>
      <w:r w:rsidRPr="00FD63B1">
        <w:t>hinsichtlich der Scheinwerfer</w:t>
      </w:r>
    </w:p>
    <w:p w14:paraId="3EC53253" w14:textId="77777777" w:rsidR="009269D1" w:rsidRPr="009018CB" w:rsidRDefault="009269D1" w:rsidP="00295B3A">
      <w:pPr>
        <w:pStyle w:val="52Aufzaehle2Lit"/>
      </w:pPr>
      <w:r w:rsidRPr="009018CB">
        <w:tab/>
      </w:r>
      <w:r w:rsidRPr="00FD63B1">
        <w:t>a)</w:t>
      </w:r>
      <w:r w:rsidRPr="009018CB">
        <w:tab/>
      </w:r>
      <w:r w:rsidRPr="00FD63B1">
        <w:t>der Abstand der obersten Punkte der Lichtaustrittsfläche von der Fahrbahn darf nicht mehr als 135 cm betragen;</w:t>
      </w:r>
    </w:p>
    <w:p w14:paraId="2E2870B2" w14:textId="77777777" w:rsidR="009269D1" w:rsidRPr="009018CB" w:rsidRDefault="009269D1" w:rsidP="00295B3A">
      <w:pPr>
        <w:pStyle w:val="52Aufzaehle2Lit"/>
      </w:pPr>
      <w:r w:rsidRPr="009018CB">
        <w:tab/>
      </w:r>
      <w:r w:rsidRPr="00FD63B1">
        <w:t>b)</w:t>
      </w:r>
      <w:r w:rsidRPr="009018CB">
        <w:tab/>
      </w:r>
      <w:r w:rsidRPr="00FD63B1">
        <w:t xml:space="preserve">der Abstand der vordersten Punkte der im § 14 Abs. 1 des Kraftfahrgesetzes 1967 angeführten Scheinwerfer für Abblendlicht von den vordersten Punkten des Fahrzeuges darf 50 cm nur überschreiten, wenn die Sicht vom Lenkerplatz aus weder durch Schattenwirkung noch durch die Lichtbündel der Scheinwerfer selbst beeinträchtigt ist und wenn die Lichtaustrittsöffnungen bezogen auf die parallel zur Längsmittelebene des Fahrzeuges und zur Fahrbahn verlaufende Leuchtrichtung in einem Vertikalwinkelbereich von mindestens </w:t>
      </w:r>
      <m:oMath>
        <m:r>
          <m:rPr>
            <m:nor/>
          </m:rPr>
          <w:rPr>
            <w:rFonts w:ascii="Cambria Math" w:hAnsi="Cambria Math"/>
          </w:rPr>
          <m:t>±</m:t>
        </m:r>
      </m:oMath>
      <w:r>
        <w:t> </w:t>
      </w:r>
      <w:r w:rsidRPr="00FD63B1">
        <w:t>15° und in einem Horizontalwinkelbereich von mindestens 10° gegen die Längsmittelebene und von mindestens 45° nach außen von vorne sichtbar sind; die vordersten Punkte der Scheinwerfer dürfen nicht hinter der durch die Mitte des Lenkrades gehenden, zur Längsmittelebene des Fahrzeuges und zur Fahrbahn senkrechten Ebene liegen;</w:t>
      </w:r>
    </w:p>
    <w:p w14:paraId="60782EA2" w14:textId="77777777" w:rsidR="009269D1" w:rsidRPr="009018CB" w:rsidRDefault="009269D1" w:rsidP="00295B3A">
      <w:pPr>
        <w:pStyle w:val="52Aufzaehle2Lit"/>
      </w:pPr>
      <w:r w:rsidRPr="009018CB">
        <w:tab/>
      </w:r>
      <w:r w:rsidRPr="00FD63B1">
        <w:t>c)</w:t>
      </w:r>
      <w:r w:rsidRPr="009018CB">
        <w:tab/>
      </w:r>
      <w:r w:rsidRPr="00FD63B1">
        <w:t>der Abstand der äußersten Punkte der Lichtaustrittsfläche der Scheinwerfer für Abblendlicht vom äußersten Rand des Fahrzeuges darf 40 cm überschreiten;</w:t>
      </w:r>
    </w:p>
    <w:p w14:paraId="7DA1F21C" w14:textId="77777777" w:rsidR="009269D1" w:rsidRPr="009018CB" w:rsidRDefault="009269D1" w:rsidP="00295B3A">
      <w:pPr>
        <w:pStyle w:val="52Aufzaehle1Ziffer"/>
      </w:pPr>
      <w:r w:rsidRPr="009018CB">
        <w:tab/>
      </w:r>
      <w:r w:rsidRPr="00FD63B1">
        <w:t>3.</w:t>
      </w:r>
      <w:r w:rsidRPr="009018CB">
        <w:tab/>
      </w:r>
      <w:r w:rsidRPr="00FD63B1">
        <w:t>hinsichtlich der Begrenzungsleuchten:</w:t>
      </w:r>
    </w:p>
    <w:p w14:paraId="48D226A4" w14:textId="77777777" w:rsidR="009269D1" w:rsidRPr="009018CB" w:rsidRDefault="009269D1" w:rsidP="00295B3A">
      <w:pPr>
        <w:pStyle w:val="52Aufzaehle2Lit"/>
      </w:pPr>
      <w:r w:rsidRPr="009018CB">
        <w:tab/>
      </w:r>
      <w:r w:rsidRPr="00FD63B1">
        <w:t>a)</w:t>
      </w:r>
      <w:r w:rsidRPr="009018CB">
        <w:tab/>
      </w:r>
      <w:r w:rsidRPr="00FD63B1">
        <w:t>der Abstand der obersten Punkte der Leuchtflächen von der Fahrbahn darf nicht mehr als 190 cm betragen;</w:t>
      </w:r>
    </w:p>
    <w:p w14:paraId="41212ED4" w14:textId="77777777" w:rsidR="009269D1" w:rsidRPr="009018CB" w:rsidRDefault="009269D1" w:rsidP="00295B3A">
      <w:pPr>
        <w:pStyle w:val="52Aufzaehle2Lit"/>
      </w:pPr>
      <w:r w:rsidRPr="009018CB">
        <w:tab/>
      </w:r>
      <w:r w:rsidRPr="00FD63B1">
        <w:t>b)</w:t>
      </w:r>
      <w:r w:rsidRPr="009018CB">
        <w:tab/>
      </w:r>
      <w:r w:rsidRPr="00FD63B1">
        <w:t>die Sichtbarkeit des ausgestrahlten Lichtes (§ 12 Abs. 1 lit. b) muß in einem Horizontalwinkelbereich von 10° zur Fahrzeugmitte gewährleistet sein;</w:t>
      </w:r>
    </w:p>
    <w:p w14:paraId="310E5F45" w14:textId="77777777" w:rsidR="009269D1" w:rsidRPr="009018CB" w:rsidRDefault="009269D1" w:rsidP="00295B3A">
      <w:pPr>
        <w:pStyle w:val="52Aufzaehle1Ziffer"/>
      </w:pPr>
      <w:r w:rsidRPr="009018CB">
        <w:tab/>
      </w:r>
      <w:r w:rsidRPr="00FD63B1">
        <w:t>4.</w:t>
      </w:r>
      <w:r w:rsidRPr="009018CB">
        <w:tab/>
      </w:r>
      <w:r w:rsidRPr="00FD63B1">
        <w:t>hinsichtlich der Schlußleuchten:</w:t>
      </w:r>
    </w:p>
    <w:p w14:paraId="0F69B542" w14:textId="77777777" w:rsidR="009269D1" w:rsidRPr="009018CB" w:rsidRDefault="009269D1" w:rsidP="00295B3A">
      <w:pPr>
        <w:pStyle w:val="52Aufzaehle2Lit"/>
      </w:pPr>
      <w:r w:rsidRPr="009018CB">
        <w:tab/>
      </w:r>
      <w:r w:rsidRPr="00FD63B1">
        <w:t>a)</w:t>
      </w:r>
      <w:r w:rsidRPr="009018CB">
        <w:tab/>
      </w:r>
      <w:r w:rsidRPr="00FD63B1">
        <w:t>der Abstand der obersten Punkte der Leuchtflächen von der Fahrbahn darf nicht mehr als 190 cm betragen;</w:t>
      </w:r>
    </w:p>
    <w:p w14:paraId="655B5AA0" w14:textId="77777777" w:rsidR="009269D1" w:rsidRPr="009018CB" w:rsidRDefault="009269D1" w:rsidP="00295B3A">
      <w:pPr>
        <w:pStyle w:val="52Aufzaehle2Lit"/>
      </w:pPr>
      <w:r w:rsidRPr="009018CB">
        <w:tab/>
      </w:r>
      <w:r w:rsidRPr="00FD63B1">
        <w:t>b)</w:t>
      </w:r>
      <w:r w:rsidRPr="009018CB">
        <w:tab/>
      </w:r>
      <w:r w:rsidRPr="00FD63B1">
        <w:t>der Abstand der innersten Punkte der Leuchtflächen von der Längsmittelebene des Fahrzeuges darf nicht weniger als 25 cm betragen;</w:t>
      </w:r>
    </w:p>
    <w:p w14:paraId="7CB0880F" w14:textId="77777777" w:rsidR="009269D1" w:rsidRPr="009018CB" w:rsidRDefault="009269D1" w:rsidP="00295B3A">
      <w:pPr>
        <w:pStyle w:val="52Aufzaehle2Lit"/>
      </w:pPr>
      <w:r w:rsidRPr="009018CB">
        <w:tab/>
      </w:r>
      <w:r w:rsidRPr="00FD63B1">
        <w:t>c)</w:t>
      </w:r>
      <w:r w:rsidRPr="009018CB">
        <w:tab/>
      </w:r>
      <w:r w:rsidRPr="00FD63B1">
        <w:t xml:space="preserve">die Lichtaustrittsöffnungen müssen bezogen auf die parallel zur Längsmittelebene des Fahrzeuges und zur Fahrbahn verlaufende Leuchtrichtung in einem Vertikalwinkelbereich von mindestens </w:t>
      </w:r>
      <m:oMath>
        <m:r>
          <m:rPr>
            <m:nor/>
          </m:rPr>
          <w:rPr>
            <w:rFonts w:ascii="Cambria Math" w:hAnsi="Cambria Math"/>
          </w:rPr>
          <m:t>±</m:t>
        </m:r>
      </m:oMath>
      <w:r>
        <w:t xml:space="preserve"> </w:t>
      </w:r>
      <w:r w:rsidRPr="00FD63B1">
        <w:t>15° und in einem Horizontalwinkelbereich von mindestens 10° gegen die Längsmittelebene und von mindestens 45° nach außen von hinten sichtbar sein;</w:t>
      </w:r>
    </w:p>
    <w:p w14:paraId="1B60A2C9" w14:textId="77777777" w:rsidR="009269D1" w:rsidRPr="009018CB" w:rsidRDefault="009269D1" w:rsidP="00295B3A">
      <w:pPr>
        <w:pStyle w:val="52Aufzaehle1Ziffer"/>
      </w:pPr>
      <w:r w:rsidRPr="009018CB">
        <w:tab/>
      </w:r>
      <w:r w:rsidRPr="00FD63B1">
        <w:t>5.</w:t>
      </w:r>
      <w:r w:rsidRPr="009018CB">
        <w:tab/>
      </w:r>
      <w:r w:rsidRPr="00FD63B1">
        <w:t>hinsichtlich der Rückstrahler:</w:t>
      </w:r>
    </w:p>
    <w:p w14:paraId="6551ABE5" w14:textId="77777777" w:rsidR="009269D1" w:rsidRPr="009018CB" w:rsidRDefault="009269D1" w:rsidP="00295B3A">
      <w:pPr>
        <w:pStyle w:val="52Aufzaehle2Lit"/>
      </w:pPr>
      <w:r w:rsidRPr="009018CB">
        <w:tab/>
      </w:r>
      <w:r w:rsidRPr="00FD63B1">
        <w:t>a)</w:t>
      </w:r>
      <w:r w:rsidRPr="009018CB">
        <w:tab/>
      </w:r>
      <w:r w:rsidRPr="00FD63B1">
        <w:t>der Abstand der obersten Punkte der Lichtaustrittsflächen von der Fahrbahn darf nicht mehr als 150 cm betragen;</w:t>
      </w:r>
    </w:p>
    <w:p w14:paraId="093C56D9" w14:textId="77777777" w:rsidR="009269D1" w:rsidRPr="009018CB" w:rsidRDefault="009269D1" w:rsidP="00295B3A">
      <w:pPr>
        <w:pStyle w:val="52Aufzaehle2Lit"/>
      </w:pPr>
      <w:r w:rsidRPr="009018CB">
        <w:tab/>
      </w:r>
      <w:r w:rsidRPr="00FD63B1">
        <w:t>b)</w:t>
      </w:r>
      <w:r w:rsidRPr="009018CB">
        <w:tab/>
      </w:r>
      <w:r w:rsidRPr="00FD63B1">
        <w:t>der Abstand der innersten Punkte der Lichtaustrittsflächen von der Längsmittelebene des Fahrzeuges darf nicht weniger als 25 cm betragen;</w:t>
      </w:r>
    </w:p>
    <w:p w14:paraId="6ADC7076" w14:textId="77777777" w:rsidR="009269D1" w:rsidRPr="009018CB" w:rsidRDefault="009269D1" w:rsidP="00295B3A">
      <w:pPr>
        <w:pStyle w:val="52Aufzaehle1Ziffer"/>
      </w:pPr>
      <w:r w:rsidRPr="009018CB">
        <w:tab/>
      </w:r>
      <w:r w:rsidRPr="00FD63B1">
        <w:t>6.</w:t>
      </w:r>
      <w:r w:rsidRPr="009018CB">
        <w:tab/>
      </w:r>
      <w:r w:rsidRPr="00FD63B1">
        <w:t>hinsichtlich der Bremsleuchten:</w:t>
      </w:r>
    </w:p>
    <w:p w14:paraId="25D35076" w14:textId="77777777" w:rsidR="009269D1" w:rsidRPr="009018CB" w:rsidRDefault="009269D1" w:rsidP="00295B3A">
      <w:pPr>
        <w:pStyle w:val="52Aufzaehle2Lit"/>
      </w:pPr>
      <w:r w:rsidRPr="009018CB">
        <w:lastRenderedPageBreak/>
        <w:tab/>
      </w:r>
      <w:r w:rsidRPr="00FD63B1">
        <w:t>a)</w:t>
      </w:r>
      <w:r w:rsidRPr="009018CB">
        <w:tab/>
      </w:r>
      <w:r w:rsidRPr="00FD63B1">
        <w:t>die innersten Punkte der Lichtaustrittsöffnungen der Bremsleuchten müssen mindestens 25 cm von der Längsmittelebene des Fahrzeuges entfernt sein;</w:t>
      </w:r>
    </w:p>
    <w:p w14:paraId="36C2806E" w14:textId="77777777" w:rsidR="009269D1" w:rsidRPr="009018CB" w:rsidRDefault="009269D1" w:rsidP="00295B3A">
      <w:pPr>
        <w:pStyle w:val="52Aufzaehle2Lit"/>
      </w:pPr>
      <w:r w:rsidRPr="009018CB">
        <w:tab/>
      </w:r>
      <w:r w:rsidRPr="00FD63B1">
        <w:t>b)</w:t>
      </w:r>
      <w:r w:rsidRPr="009018CB">
        <w:tab/>
      </w:r>
      <w:r w:rsidRPr="00FD63B1">
        <w:t xml:space="preserve">die Lichtaustrittsöffnungen müssen bezogen auf die parallel zur Längsmittelebene des Fahrzeuges und zur Fahrbahn verlaufende Leuchtrichtung in einem Vertikalwinkelbereich von mindestens </w:t>
      </w:r>
      <m:oMath>
        <m:r>
          <m:rPr>
            <m:nor/>
          </m:rPr>
          <w:rPr>
            <w:rFonts w:ascii="Cambria Math" w:hAnsi="Cambria Math"/>
          </w:rPr>
          <m:t>±</m:t>
        </m:r>
      </m:oMath>
      <w:r>
        <w:t xml:space="preserve"> </w:t>
      </w:r>
      <w:r w:rsidRPr="00FD63B1">
        <w:t>15° und in einem Horizontalwinkelbereich von mindestens 10° gegen die Längsmittelebene und von mindestens 45° nach außen von hinten sichtbar sein;</w:t>
      </w:r>
    </w:p>
    <w:p w14:paraId="5EC5D353" w14:textId="77777777" w:rsidR="009269D1" w:rsidRPr="009018CB" w:rsidRDefault="009269D1" w:rsidP="00295B3A">
      <w:pPr>
        <w:pStyle w:val="52Aufzaehle1Ziffer"/>
      </w:pPr>
      <w:r w:rsidRPr="009018CB">
        <w:tab/>
      </w:r>
      <w:r w:rsidRPr="00FD63B1">
        <w:t>7.</w:t>
      </w:r>
      <w:r w:rsidRPr="009018CB">
        <w:tab/>
      </w:r>
      <w:r w:rsidRPr="00FD63B1">
        <w:t>hinsichtlich der Blinkleuchten:</w:t>
      </w:r>
    </w:p>
    <w:p w14:paraId="66490F69" w14:textId="77777777" w:rsidR="009269D1" w:rsidRPr="009018CB" w:rsidRDefault="009269D1" w:rsidP="00295B3A">
      <w:pPr>
        <w:pStyle w:val="52Aufzaehle2Lit"/>
      </w:pPr>
      <w:r w:rsidRPr="009018CB">
        <w:tab/>
      </w:r>
      <w:r w:rsidRPr="00FD63B1">
        <w:t>a)</w:t>
      </w:r>
      <w:r w:rsidRPr="009018CB">
        <w:tab/>
      </w:r>
      <w:r w:rsidRPr="00FD63B1">
        <w:t>der Abstand der obersten Punkte der Leuchtflächen der Blinkleuchten, die vorne oder hinten am Fahrzeug angebracht sind, von der Fahrbahn darf nicht mehr als 210 cm betragen;</w:t>
      </w:r>
    </w:p>
    <w:p w14:paraId="1BE11D71" w14:textId="77777777" w:rsidR="009269D1" w:rsidRPr="009018CB" w:rsidRDefault="009269D1" w:rsidP="00295B3A">
      <w:pPr>
        <w:pStyle w:val="52Aufzaehle2Lit"/>
      </w:pPr>
      <w:r w:rsidRPr="009018CB">
        <w:tab/>
      </w:r>
      <w:r w:rsidRPr="00FD63B1">
        <w:t>b)</w:t>
      </w:r>
      <w:r w:rsidRPr="009018CB">
        <w:tab/>
      </w:r>
      <w:r w:rsidRPr="00FD63B1">
        <w:t>der Abstand der obersten Punkte der Leuchtflächen der an den Längsseiten des Fahrzeuges angebrachten Blinkleuchten von der Fahrbahn darf nicht mehr als 230 cm betragen;</w:t>
      </w:r>
    </w:p>
    <w:p w14:paraId="263339EA" w14:textId="77777777" w:rsidR="009269D1" w:rsidRPr="009018CB" w:rsidRDefault="009269D1" w:rsidP="00295B3A">
      <w:pPr>
        <w:pStyle w:val="52Aufzaehle2Lit"/>
      </w:pPr>
      <w:r w:rsidRPr="009018CB">
        <w:tab/>
      </w:r>
      <w:r w:rsidRPr="00FD63B1">
        <w:t>c)</w:t>
      </w:r>
      <w:r w:rsidRPr="009018CB">
        <w:tab/>
      </w:r>
      <w:r w:rsidRPr="00FD63B1">
        <w:t xml:space="preserve">Blinkleuchten, mit denen nur nach vorne Licht ausgestrahlt werden kann, dürfen seitlich am Fahrzeug angebracht sein, wenn die Leuchtflächen bezogen auf die parallel zur Längsmittelebene des Fahrzeuges und zur Fahrbahn verlaufende Leuchtrichtung in einem Vertikalwinkelbereich von mindestens </w:t>
      </w:r>
      <m:oMath>
        <m:r>
          <m:rPr>
            <m:nor/>
          </m:rPr>
          <w:rPr>
            <w:rFonts w:ascii="Cambria Math" w:hAnsi="Cambria Math"/>
          </w:rPr>
          <m:t>±</m:t>
        </m:r>
      </m:oMath>
      <w:r>
        <w:t xml:space="preserve"> </w:t>
      </w:r>
      <w:r w:rsidRPr="00FD63B1">
        <w:t>15° bis zu einem Horizontalwinkel von mindestens 10° zur Längsmittelebene und von mindestens 80° nach außen von vorne sichtbar sind;</w:t>
      </w:r>
    </w:p>
    <w:p w14:paraId="164192E3" w14:textId="77777777" w:rsidR="009269D1" w:rsidRPr="009018CB" w:rsidRDefault="009269D1" w:rsidP="00295B3A">
      <w:pPr>
        <w:pStyle w:val="52Aufzaehle2Lit"/>
      </w:pPr>
      <w:r w:rsidRPr="009018CB">
        <w:tab/>
      </w:r>
      <w:r w:rsidRPr="00FD63B1">
        <w:t>d)</w:t>
      </w:r>
      <w:r w:rsidRPr="009018CB">
        <w:tab/>
      </w:r>
      <w:r w:rsidRPr="00FD63B1">
        <w:t>das mit vorne oder hinten am Fahrzeug angebrachten Blinkleuchten ausgestrahlte Blinklicht muß in einem Horizontalwinkelbereich von wenigstens 10° zur Längsmittelebene und mindestens 80° nach außen sichtbar sein;</w:t>
      </w:r>
    </w:p>
    <w:p w14:paraId="6CACCFE0" w14:textId="77777777" w:rsidR="009269D1" w:rsidRPr="009018CB" w:rsidRDefault="009269D1" w:rsidP="00295B3A">
      <w:pPr>
        <w:pStyle w:val="52Aufzaehle1Ziffer"/>
      </w:pPr>
      <w:r w:rsidRPr="009018CB">
        <w:tab/>
      </w:r>
      <w:r w:rsidRPr="00FD63B1">
        <w:t>8.</w:t>
      </w:r>
      <w:r w:rsidRPr="009018CB">
        <w:tab/>
      </w:r>
      <w:r w:rsidRPr="00FD63B1">
        <w:t>hinsichtlich der Nebelscheinwerfer:</w:t>
      </w:r>
    </w:p>
    <w:p w14:paraId="3CAFB42B" w14:textId="77777777" w:rsidR="009269D1" w:rsidRPr="009018CB" w:rsidRDefault="009269D1" w:rsidP="00295B3A">
      <w:pPr>
        <w:pStyle w:val="58Schlussteile1Ziffer"/>
      </w:pPr>
      <w:r w:rsidRPr="00FD63B1">
        <w:t>die innersten Punkte ihrer Lichtaustrittsflächen müssen mindestens 25 cm von der Längsmittelebene des Fahrzeuges entfernt sein.</w:t>
      </w:r>
    </w:p>
    <w:p w14:paraId="3B9FAFC3" w14:textId="77777777" w:rsidR="009269D1" w:rsidRPr="009018CB" w:rsidRDefault="009269D1" w:rsidP="00295B3A">
      <w:pPr>
        <w:pStyle w:val="58Schlussteile05"/>
      </w:pPr>
      <w:r w:rsidRPr="00FD63B1">
        <w:t>Die Erleichterung gemäß Z</w:t>
      </w:r>
      <w:r>
        <w:t>.</w:t>
      </w:r>
      <w:r w:rsidRPr="00FD63B1">
        <w:t> 5 lit. a gilt nur, wenn am Fahrzeug ein zusätzliches Paar Rückstrahler in der vorgeschriebenen Höhe angebracht ist; der Abstand der äußersten Punkte der Leuchtflächen dieser Rückstrahler vom äußersten Rand des Fahrzeuges darf jedoch das vorgeschriebene Höchstmaß überschreiten.</w:t>
      </w:r>
    </w:p>
    <w:p w14:paraId="78269305" w14:textId="77777777" w:rsidR="009269D1" w:rsidRPr="009018CB" w:rsidRDefault="009269D1" w:rsidP="00295B3A">
      <w:pPr>
        <w:pStyle w:val="51Abs"/>
      </w:pPr>
      <w:r w:rsidRPr="00FD63B1">
        <w:t xml:space="preserve">(7) </w:t>
      </w:r>
      <w:r w:rsidRPr="000E1B09">
        <w:t xml:space="preserve">Landwirtschaftliche Zugmaschinen mit einer Bauartgeschwindigkeit von nicht mehr als </w:t>
      </w:r>
      <w:r>
        <w:t>40 </w:t>
      </w:r>
      <w:r w:rsidRPr="000E1B09">
        <w:t>km/h müssen nicht mit Radabdeckungen (§ 7 Abs. 1 KFG 1967) versehen sein, wenn die Einhaltung der Vorschriften über die Anbringung von Radabdeckungen nur unter wesentlicher Beeinträchtigung der Verwendbarkeit des Fahrzeuges im Rahmen seiner Zweckbestimmung möglich ist.</w:t>
      </w:r>
    </w:p>
    <w:p w14:paraId="7AE31615" w14:textId="77777777" w:rsidR="009269D1" w:rsidRPr="009018CB" w:rsidRDefault="009269D1" w:rsidP="00295B3A">
      <w:pPr>
        <w:pStyle w:val="51Abs"/>
      </w:pPr>
      <w:r w:rsidRPr="00FD63B1">
        <w:t>(8) Zugmaschinen müssen nicht mit einer selbsttätig schließenden Anhängevorrichtung ausgerüstet sein.</w:t>
      </w:r>
    </w:p>
    <w:p w14:paraId="74D319CA" w14:textId="77777777" w:rsidR="009269D1" w:rsidRPr="009018CB" w:rsidRDefault="009269D1" w:rsidP="00295B3A">
      <w:pPr>
        <w:pStyle w:val="51Abs"/>
      </w:pPr>
      <w:r w:rsidRPr="00FD63B1">
        <w:t>(9) Bei Zugmaschinen mit Zapfwellen darf das Anlassen des Antriebsmotors des Fahrzeuges nur bei ausgeschalteter Kraftübertragung zwischen Antriebsmotor und Fahrzeugrädern erfolgen können.</w:t>
      </w:r>
    </w:p>
    <w:p w14:paraId="61914574" w14:textId="77777777" w:rsidR="009269D1" w:rsidRPr="009018CB" w:rsidRDefault="009269D1" w:rsidP="00295B3A">
      <w:pPr>
        <w:pStyle w:val="51Abs"/>
      </w:pPr>
      <w:r w:rsidRPr="00FD63B1">
        <w:t>(10) Landwirtschaftliche Zugmaschinen müssen entsprechen hinsichtlich ihrer/ihren/ihres</w:t>
      </w:r>
    </w:p>
    <w:p w14:paraId="1D2262B6" w14:textId="77777777" w:rsidR="009269D1" w:rsidRPr="009018CB" w:rsidRDefault="009269D1" w:rsidP="00295B3A">
      <w:pPr>
        <w:pStyle w:val="52Aufzaehle1Ziffer"/>
      </w:pPr>
      <w:r w:rsidRPr="009018CB">
        <w:tab/>
      </w:r>
      <w:r w:rsidRPr="00B13F57">
        <w:t>1.</w:t>
      </w:r>
      <w:r w:rsidRPr="009018CB">
        <w:tab/>
      </w:r>
      <w:r w:rsidRPr="00B13F57">
        <w:t>Lenkanlage den Bestimmungen der Richtlinie 2009/66/EG, ABl. Nr. L 201 vom 1. August 2009,</w:t>
      </w:r>
    </w:p>
    <w:p w14:paraId="4B31A55A" w14:textId="77777777" w:rsidR="009269D1" w:rsidRPr="009018CB" w:rsidRDefault="009269D1" w:rsidP="00295B3A">
      <w:pPr>
        <w:pStyle w:val="52Aufzaehle1Ziffer"/>
      </w:pPr>
      <w:r w:rsidRPr="009018CB">
        <w:tab/>
      </w:r>
      <w:r w:rsidRPr="00B13F57">
        <w:t>2.</w:t>
      </w:r>
      <w:r w:rsidRPr="009018CB">
        <w:tab/>
      </w:r>
      <w:r w:rsidRPr="00B13F57">
        <w:t>Ladepritsche den Bestimmungen des Anhangs I der Richtlinie 2009/60/EG, ABl. Nr.</w:t>
      </w:r>
      <w:r w:rsidRPr="00B81AF5">
        <w:rPr>
          <w:color w:val="auto"/>
        </w:rPr>
        <w:t> </w:t>
      </w:r>
      <w:r w:rsidRPr="00B13F57">
        <w:t>L 198 vom 30. Juli 2009, S 15, in der Fassung der Richtlinie 2010/62/EU,</w:t>
      </w:r>
    </w:p>
    <w:p w14:paraId="4AA1413D" w14:textId="77777777" w:rsidR="009269D1" w:rsidRPr="009018CB" w:rsidRDefault="009269D1" w:rsidP="00295B3A">
      <w:pPr>
        <w:pStyle w:val="52Aufzaehle1Ziffer"/>
      </w:pPr>
      <w:r w:rsidRPr="009018CB">
        <w:tab/>
      </w:r>
      <w:r w:rsidRPr="00B13F57">
        <w:t>3.</w:t>
      </w:r>
      <w:r w:rsidRPr="009018CB">
        <w:tab/>
      </w:r>
      <w:r w:rsidRPr="00B13F57">
        <w:t>Massen und Abmessungen den Bestimmungen der Richtlinien 2009/144/EG, ABl. Nr.</w:t>
      </w:r>
      <w:r w:rsidRPr="00B81AF5">
        <w:rPr>
          <w:color w:val="auto"/>
        </w:rPr>
        <w:t> </w:t>
      </w:r>
      <w:r w:rsidRPr="00B13F57">
        <w:t>L 27 vom 30. Jänner 2010, S 33, in der Fassung der Richtlinie 2010/62/EU, und 2009/63/EG,</w:t>
      </w:r>
    </w:p>
    <w:p w14:paraId="2750AF4E" w14:textId="77777777" w:rsidR="009269D1" w:rsidRPr="00105C43" w:rsidRDefault="009269D1" w:rsidP="00295B3A">
      <w:pPr>
        <w:pStyle w:val="52Aufzaehle1Ziffer"/>
      </w:pPr>
      <w:r w:rsidRPr="00105C43">
        <w:tab/>
        <w:t>4.</w:t>
      </w:r>
      <w:r w:rsidRPr="00105C43">
        <w:tab/>
        <w:t>Verbindungseinrichtungen den Bestimmungen der Richtlinie 2009/144/EG in der Fassung der Richtlinie 2013/8/EU,</w:t>
      </w:r>
    </w:p>
    <w:p w14:paraId="5D621DA0" w14:textId="77777777" w:rsidR="009269D1" w:rsidRPr="009018CB" w:rsidRDefault="009269D1" w:rsidP="00295B3A">
      <w:pPr>
        <w:pStyle w:val="52Aufzaehle1Ziffer"/>
      </w:pPr>
      <w:r w:rsidRPr="009018CB">
        <w:tab/>
      </w:r>
      <w:r w:rsidRPr="00B13F57">
        <w:t>5.</w:t>
      </w:r>
      <w:r w:rsidRPr="009018CB">
        <w:tab/>
      </w:r>
      <w:r w:rsidRPr="00B13F57">
        <w:t>Freiraumes zur Radabdeckung den Bestimmungen der Richtlinie 2009/144/EG in der Fassung der Richtlinie 2010/62/EU,</w:t>
      </w:r>
    </w:p>
    <w:p w14:paraId="1817583F" w14:textId="77777777" w:rsidR="009269D1" w:rsidRPr="009018CB" w:rsidRDefault="009269D1" w:rsidP="00295B3A">
      <w:pPr>
        <w:pStyle w:val="52Aufzaehle1Ziffer"/>
      </w:pPr>
      <w:r w:rsidRPr="009018CB">
        <w:tab/>
      </w:r>
      <w:r w:rsidRPr="00BD2906">
        <w:t>6.</w:t>
      </w:r>
      <w:r w:rsidRPr="009018CB">
        <w:tab/>
      </w:r>
      <w:r w:rsidRPr="00BD2906">
        <w:t>Zapfwellen und deren Schutzabdeckung den Bestimmungen der Richtlinie 86/297/EWG, ABl. Nr. L 186 vom 8. Juli 1986, S 19, in der Fassung der Richtlinie 2012/24/EU, ABl. Nr. L</w:t>
      </w:r>
      <w:r>
        <w:t> 274 vom 9. Oktober 2012, S 24,</w:t>
      </w:r>
    </w:p>
    <w:p w14:paraId="52A1298D" w14:textId="77777777" w:rsidR="009269D1" w:rsidRPr="009018CB" w:rsidRDefault="009269D1" w:rsidP="00295B3A">
      <w:pPr>
        <w:pStyle w:val="52Aufzaehle1Ziffer"/>
      </w:pPr>
      <w:r w:rsidRPr="009018CB">
        <w:tab/>
      </w:r>
      <w:r w:rsidRPr="00B13F57">
        <w:t>7.</w:t>
      </w:r>
      <w:r w:rsidRPr="009018CB">
        <w:tab/>
      </w:r>
      <w:r w:rsidRPr="00B13F57">
        <w:t>Drehzahlreglers, den Bestimmungen der Richtlinie 2009/144/EG in der Fassung der Richtlinie 2010/62/EU,</w:t>
      </w:r>
    </w:p>
    <w:p w14:paraId="0BC3D6B3" w14:textId="77777777" w:rsidR="009269D1" w:rsidRPr="009018CB" w:rsidRDefault="009269D1" w:rsidP="00295B3A">
      <w:pPr>
        <w:pStyle w:val="52Aufzaehle1Ziffer"/>
      </w:pPr>
      <w:r w:rsidRPr="009018CB">
        <w:tab/>
      </w:r>
      <w:r w:rsidRPr="00B13F57">
        <w:t>8.</w:t>
      </w:r>
      <w:r w:rsidRPr="009018CB">
        <w:tab/>
      </w:r>
      <w:r w:rsidRPr="00B13F57">
        <w:t>Schutzes von Antriebselementen, vorstehenden Teilen und Räd</w:t>
      </w:r>
      <w:r>
        <w:t>ern, zusätzlichen Sicherheitsan</w:t>
      </w:r>
      <w:r w:rsidRPr="00B13F57">
        <w:t>forderungen für besondere Anwendungen und Betriebsanleitung den Bestimmungen der Richtlinie 2009/144/EG in der Fassung der Richtlinie 2010/62/EU,</w:t>
      </w:r>
    </w:p>
    <w:p w14:paraId="731047A6" w14:textId="77777777" w:rsidR="009269D1" w:rsidRPr="009018CB" w:rsidRDefault="009269D1" w:rsidP="00295B3A">
      <w:pPr>
        <w:pStyle w:val="52Aufzaehle1Ziffer"/>
      </w:pPr>
      <w:r w:rsidRPr="009018CB">
        <w:tab/>
      </w:r>
      <w:r w:rsidRPr="00B13F57">
        <w:t>9.</w:t>
      </w:r>
      <w:r w:rsidRPr="009018CB">
        <w:tab/>
      </w:r>
      <w:r w:rsidRPr="00B13F57">
        <w:t>Betätigung der Anhängerbremsen den Bestimmungen der Richtlinie 2009/144/EG in der Fassung der Richtlinie 2010/62/EU,</w:t>
      </w:r>
    </w:p>
    <w:p w14:paraId="5299951A" w14:textId="77777777" w:rsidR="009269D1" w:rsidRPr="009018CB" w:rsidRDefault="009269D1" w:rsidP="00295B3A">
      <w:pPr>
        <w:pStyle w:val="52Aufzaehle1Ziffer"/>
      </w:pPr>
      <w:r w:rsidRPr="009018CB">
        <w:tab/>
      </w:r>
      <w:r w:rsidRPr="00B13F57">
        <w:t>10.</w:t>
      </w:r>
      <w:r w:rsidRPr="009018CB">
        <w:tab/>
      </w:r>
      <w:r w:rsidRPr="00B13F57">
        <w:t>Bauartgeschwindigkeit den Bestimmungen des Anhangs I der Richtlinie 2009/60/EG in der Fassu</w:t>
      </w:r>
      <w:r>
        <w:t>ng der Richtlinie 2010/62/EU,</w:t>
      </w:r>
    </w:p>
    <w:p w14:paraId="68F9F291" w14:textId="77777777" w:rsidR="009269D1" w:rsidRPr="009018CB" w:rsidRDefault="009269D1" w:rsidP="00295B3A">
      <w:pPr>
        <w:pStyle w:val="52Aufzaehle1Ziffer"/>
      </w:pPr>
      <w:r w:rsidRPr="009018CB">
        <w:lastRenderedPageBreak/>
        <w:tab/>
      </w:r>
      <w:r w:rsidRPr="00FD63B1">
        <w:t>11.</w:t>
      </w:r>
      <w:r w:rsidRPr="009018CB">
        <w:tab/>
      </w:r>
      <w:r w:rsidRPr="00FD63B1">
        <w:t>Abschleppeinrichtungen und Rückwärtsgang den Anhängen der Richtlinie 79/533/EWG in der Fassung 1999/58/EG,</w:t>
      </w:r>
    </w:p>
    <w:p w14:paraId="57DB82A2" w14:textId="77777777" w:rsidR="009269D1" w:rsidRPr="009018CB" w:rsidRDefault="009269D1" w:rsidP="00295B3A">
      <w:pPr>
        <w:pStyle w:val="52Aufzaehle1Ziffer"/>
      </w:pPr>
      <w:r w:rsidRPr="009018CB">
        <w:tab/>
      </w:r>
      <w:r w:rsidRPr="00FD63B1">
        <w:t>12.</w:t>
      </w:r>
      <w:r w:rsidRPr="009018CB">
        <w:tab/>
      </w:r>
      <w:r w:rsidRPr="00FD63B1">
        <w:t>Sichtfeldes und Scheibenwischer dem Anhang I der Richtlinie 2008/2/EG, ABl. Nr. L 24 vom 29. Jänner 2008,</w:t>
      </w:r>
      <w:r>
        <w:t xml:space="preserve"> </w:t>
      </w:r>
      <w:r w:rsidRPr="00FD63B1">
        <w:t>S</w:t>
      </w:r>
      <w:r w:rsidRPr="00B81AF5">
        <w:rPr>
          <w:color w:val="auto"/>
        </w:rPr>
        <w:t> </w:t>
      </w:r>
      <w:r w:rsidRPr="00FD63B1">
        <w:t>30</w:t>
      </w:r>
      <w:r>
        <w:t>,</w:t>
      </w:r>
    </w:p>
    <w:p w14:paraId="1B2F7884" w14:textId="77777777" w:rsidR="009269D1" w:rsidRPr="009018CB" w:rsidRDefault="009269D1" w:rsidP="00295B3A">
      <w:pPr>
        <w:pStyle w:val="52Aufzaehle1Ziffer"/>
      </w:pPr>
      <w:r w:rsidRPr="009018CB">
        <w:tab/>
      </w:r>
      <w:r w:rsidRPr="00B13F57">
        <w:t>13.</w:t>
      </w:r>
      <w:r w:rsidRPr="009018CB">
        <w:tab/>
      </w:r>
      <w:r w:rsidRPr="00B13F57">
        <w:t>Betätigungsraumes, Zugänge zum Fahrersitz sowie zu Türen und Fenster den Bestimmungen der Anhänge der Richtlinie 80/720/EWG, ABl. Nr. L 194 vom 28. Juli 1980, S 1, in der Fassung der Richtlinie 2010/62/EU,</w:t>
      </w:r>
    </w:p>
    <w:p w14:paraId="072F1681" w14:textId="77777777" w:rsidR="009269D1" w:rsidRDefault="009269D1" w:rsidP="00295B3A">
      <w:pPr>
        <w:pStyle w:val="52Aufzaehle1Ziffer"/>
      </w:pPr>
      <w:r w:rsidRPr="009018CB">
        <w:tab/>
      </w:r>
      <w:r w:rsidRPr="00B13F57">
        <w:t>14.</w:t>
      </w:r>
      <w:r w:rsidRPr="009018CB">
        <w:tab/>
      </w:r>
      <w:r w:rsidRPr="00B13F57">
        <w:t>Einbau, Position, Funktionsweise und Kennzeichnung der Betätigungseinrichtungen den Anhängen der Richtlinie 86/415/EWG, ABl. Nr. L 240 vom 26. August 1986, S 1, in der Fassung der Richtlinie 2010/22/EU</w:t>
      </w:r>
      <w:r>
        <w:t>.</w:t>
      </w:r>
    </w:p>
    <w:p w14:paraId="347F0F55" w14:textId="77777777" w:rsidR="00423B40" w:rsidRPr="009D7A82" w:rsidRDefault="00102308" w:rsidP="009D7A82">
      <w:pPr>
        <w:pStyle w:val="45UeberschrPara"/>
      </w:pPr>
      <w:r w:rsidRPr="009D7A82">
        <w:t>§ 53. Transportkarren und Motorkarren</w:t>
      </w:r>
    </w:p>
    <w:p w14:paraId="097BF9C3" w14:textId="77777777" w:rsidR="00423B40" w:rsidRPr="00E41252" w:rsidRDefault="00102308" w:rsidP="00423B40">
      <w:pPr>
        <w:pStyle w:val="51Abs"/>
      </w:pPr>
      <w:r w:rsidRPr="00E41252">
        <w:t xml:space="preserve">(1) An Transportkarren mit einer Bauartgeschwindigkeit von nicht mehr als 30 km/h muß hinten am Fahrzeug die Aufschrift </w:t>
      </w:r>
      <w:r>
        <w:t>„</w:t>
      </w:r>
      <w:r w:rsidRPr="00E41252">
        <w:t>30 km</w:t>
      </w:r>
      <w:r>
        <w:t>“</w:t>
      </w:r>
      <w:r w:rsidRPr="00E41252">
        <w:t xml:space="preserve"> vollständig sichtbar angebracht sein. Für diese Aufschrift gilt § 57 Abs. 6 sinngemäß.</w:t>
      </w:r>
    </w:p>
    <w:p w14:paraId="7429650F" w14:textId="77777777" w:rsidR="00423B40" w:rsidRPr="00E41252" w:rsidRDefault="00102308" w:rsidP="00423B40">
      <w:pPr>
        <w:pStyle w:val="51Abs"/>
      </w:pPr>
      <w:r w:rsidRPr="00E41252">
        <w:t>(2) Für andere als die im Abs. 1 angeführten Transportkarren gelten die für Lastkraftwagen festgesetzten Bestimmungen.</w:t>
      </w:r>
    </w:p>
    <w:p w14:paraId="7316EBA1" w14:textId="77777777" w:rsidR="00B71A57" w:rsidRPr="00E41252" w:rsidRDefault="00102308" w:rsidP="00423B40">
      <w:pPr>
        <w:pStyle w:val="51Abs"/>
      </w:pPr>
      <w:r w:rsidRPr="00E41252">
        <w:t xml:space="preserve">(3) </w:t>
      </w:r>
      <w:r w:rsidRPr="00F62A7B">
        <w:t>Für Motorkarren gilt § 52 Abs. 2, Abs. 4 erster Satz, Abs. 5</w:t>
      </w:r>
      <w:r>
        <w:t xml:space="preserve"> </w:t>
      </w:r>
      <w:r w:rsidRPr="00F62A7B">
        <w:t>und</w:t>
      </w:r>
      <w:r>
        <w:t> </w:t>
      </w:r>
      <w:r w:rsidRPr="00F62A7B">
        <w:t>6 sinngemäß.</w:t>
      </w:r>
    </w:p>
    <w:p w14:paraId="515A7101" w14:textId="77777777" w:rsidR="008E0BFC" w:rsidRPr="00AC3CFE" w:rsidRDefault="00C74706" w:rsidP="00AC3CFE">
      <w:pPr>
        <w:pStyle w:val="45UeberschrPara"/>
      </w:pPr>
      <w:r w:rsidRPr="00AC3CFE">
        <w:t>Schneeräumfahrzeuge</w:t>
      </w:r>
    </w:p>
    <w:p w14:paraId="15AE1466" w14:textId="77777777" w:rsidR="008E0BFC" w:rsidRPr="00AC3CFE" w:rsidRDefault="00C74706" w:rsidP="00A612CA">
      <w:pPr>
        <w:pStyle w:val="51Abs"/>
      </w:pPr>
      <w:r w:rsidRPr="00AC3CFE">
        <w:rPr>
          <w:rStyle w:val="991GldSymbol"/>
        </w:rPr>
        <w:t>§ 53a.</w:t>
      </w:r>
      <w:r w:rsidRPr="00AC3CFE">
        <w:t xml:space="preserve"> Bei Schneeräumfahrzeugen darf die Breite des Fahrzeuges durch das angebaute Schneeräumgerät überschritten werden. Bei solchen Fahrzeugen darf die Transportbreite bis zu 3,50 m, auf Autobahnen bis zu 4 m, betragen. Es sind dabei folgende Vorschriften zu beachten:</w:t>
      </w:r>
    </w:p>
    <w:p w14:paraId="52514925" w14:textId="77777777" w:rsidR="008E0BFC" w:rsidRPr="00AC3CFE" w:rsidRDefault="00C74706" w:rsidP="008E0BFC">
      <w:pPr>
        <w:pStyle w:val="52Ziffere1"/>
      </w:pPr>
      <w:r w:rsidRPr="00AC3CFE">
        <w:tab/>
        <w:t>1.</w:t>
      </w:r>
      <w:r w:rsidRPr="00AC3CFE">
        <w:tab/>
        <w:t>sofern die Breite des Schneeräumgerätes 2,60m übersteigt, ist mit zwei Warnleuchten von allen Seiten sichtbares gelbrotes Warnlicht auszustrahlen,</w:t>
      </w:r>
    </w:p>
    <w:p w14:paraId="13700435" w14:textId="77777777" w:rsidR="008E0BFC" w:rsidRPr="00AC3CFE" w:rsidRDefault="00C74706" w:rsidP="008E0BFC">
      <w:pPr>
        <w:pStyle w:val="52Ziffere1"/>
      </w:pPr>
      <w:r w:rsidRPr="00AC3CFE">
        <w:tab/>
        <w:t>2.</w:t>
      </w:r>
      <w:r w:rsidRPr="00AC3CFE">
        <w:tab/>
        <w:t>die äußersten Enden des Schneeräumgerätes sind deutlich zu kennzeichnen, und während der Dämmerung, bei Dunkelheit oder Nebel oder wenn es die Witterung sonst erfordert durch zusätzliche Begrenzungsleuchten und Schlussleuchten deutlich erkennbar zu machen,</w:t>
      </w:r>
    </w:p>
    <w:p w14:paraId="4B5E3115" w14:textId="77777777" w:rsidR="008E0BFC" w:rsidRPr="00AC3CFE" w:rsidRDefault="00C74706" w:rsidP="008E0BFC">
      <w:pPr>
        <w:pStyle w:val="52Ziffere1"/>
      </w:pPr>
      <w:r w:rsidRPr="00AC3CFE">
        <w:tab/>
        <w:t>3.</w:t>
      </w:r>
      <w:r w:rsidRPr="00AC3CFE">
        <w:tab/>
        <w:t>die gemäß § 17 KFG 1967 vorgeschriebenen Scheinwerfer und Leuchten dürfen bei Fahrten auf Straßen mit öffentlichem Verkehr nur bei der Verwendung mit Anbaugerät und wenn dies gemäß § 99 Abs. 2 KFG 1967 erforderlich ist, eingeschaltet sein,</w:t>
      </w:r>
    </w:p>
    <w:p w14:paraId="778DC592" w14:textId="77777777" w:rsidR="008E0BFC" w:rsidRPr="00AC3CFE" w:rsidRDefault="00C74706" w:rsidP="008E0BFC">
      <w:pPr>
        <w:pStyle w:val="52Ziffere1"/>
      </w:pPr>
      <w:r w:rsidRPr="00AC3CFE">
        <w:tab/>
        <w:t>4.</w:t>
      </w:r>
      <w:r w:rsidRPr="00AC3CFE">
        <w:tab/>
        <w:t>wird die Breite des Fahrzeuges durch das Schneeräumgerät um mehr als 20 cm überschritten, sind an der Rückseite des Schneeräumgerätes am äußeren Rand reflektierende Warnmarkierungen gemäß § 2d anzubringen,</w:t>
      </w:r>
    </w:p>
    <w:p w14:paraId="14E1752B" w14:textId="77777777" w:rsidR="008E0BFC" w:rsidRPr="00AC3CFE" w:rsidRDefault="00C74706" w:rsidP="008E0BFC">
      <w:pPr>
        <w:pStyle w:val="52Ziffere1"/>
      </w:pPr>
      <w:r w:rsidRPr="00AC3CFE">
        <w:tab/>
        <w:t>5.</w:t>
      </w:r>
      <w:r w:rsidRPr="00AC3CFE">
        <w:tab/>
        <w:t>wenn sich das Fahrzeug nicht im Arbeitseinsatz befindet, sind die Anbaugeräte in Fahrtstellung zu bringen und mit geeigneten Mitteln entsprechend zu sichern,</w:t>
      </w:r>
    </w:p>
    <w:p w14:paraId="2858A14E" w14:textId="77777777" w:rsidR="008E0BFC" w:rsidRPr="00AC3CFE" w:rsidRDefault="00C74706" w:rsidP="008E0BFC">
      <w:pPr>
        <w:pStyle w:val="52Ziffere1"/>
      </w:pPr>
      <w:r w:rsidRPr="00AC3CFE">
        <w:tab/>
        <w:t>6.</w:t>
      </w:r>
      <w:r w:rsidRPr="00AC3CFE">
        <w:tab/>
        <w:t>mit Anbaugerät dürfen nur Fahrten im Zusammenhang mit Arbeitseinsätzen oder zum Zweck der Wartung oder Reparatur erfolgen,</w:t>
      </w:r>
    </w:p>
    <w:p w14:paraId="6B30E707" w14:textId="77777777" w:rsidR="009E3CF0" w:rsidRPr="00AC3CFE" w:rsidRDefault="00C74706" w:rsidP="008E0BFC">
      <w:pPr>
        <w:pStyle w:val="52Ziffere1"/>
      </w:pPr>
      <w:r w:rsidRPr="00AC3CFE">
        <w:tab/>
        <w:t>7.</w:t>
      </w:r>
      <w:r w:rsidRPr="00AC3CFE">
        <w:tab/>
        <w:t>bei der Anbringung des Anbaugerätes sind die sicherheitsrelevanten Herstellerangaben zu beachten.</w:t>
      </w:r>
    </w:p>
    <w:p w14:paraId="4E1BF280" w14:textId="77777777" w:rsidR="00287AC8" w:rsidRPr="009D7A82" w:rsidRDefault="00063F57" w:rsidP="009D7A82">
      <w:pPr>
        <w:pStyle w:val="45UeberschrPara"/>
      </w:pPr>
      <w:r w:rsidRPr="009D7A82">
        <w:t>§ 54. Selbstfahrende Arbeitsmaschinen und Anhänger-Arbeitsmaschinen</w:t>
      </w:r>
    </w:p>
    <w:p w14:paraId="2132F530" w14:textId="77777777" w:rsidR="00287AC8" w:rsidRPr="00E60181" w:rsidRDefault="00063F57" w:rsidP="00287AC8">
      <w:pPr>
        <w:pStyle w:val="51Abs"/>
      </w:pPr>
      <w:r w:rsidRPr="00E60181">
        <w:t xml:space="preserve">(1) An selbstfahrenden Arbeitsmaschinen mit mehr als einer Achse und einer Bauartgeschwindigkeit von nicht mehr als 30 km/h muß hinten am Fahrzeug die Aufschrift </w:t>
      </w:r>
      <w:r>
        <w:t>„30 km“</w:t>
      </w:r>
      <w:r w:rsidRPr="00E60181">
        <w:t xml:space="preserve"> vollständig sichtbar angebracht sein. Für diese Aufschrift gilt § 57 Abs. 6 sinngemäß.</w:t>
      </w:r>
    </w:p>
    <w:p w14:paraId="3AF5005D" w14:textId="77777777" w:rsidR="00287AC8" w:rsidRPr="00E60181" w:rsidRDefault="00063F57" w:rsidP="00287AC8">
      <w:pPr>
        <w:pStyle w:val="51Abs"/>
      </w:pPr>
      <w:r w:rsidRPr="00E60181">
        <w:t>(2) Auf selbstfahrende Arbeitsmaschinen und Anhänger-Arbeitsmaschinen sind die Bestimmungen des § 52 Abs. 1, 3, 4 erster Satz, 5, 5a und 6 sinngemäß anzuwenden, wobei nur bei landwirtschaftlichen selbstfahrenden Arbeitsmaschinen und landwirtschaftlichen Anhänger-Arbeitsmaschinen unter Anwendung der Regelung des § 52 Abs. 5 lit. a auch eine Breite von 3,30 m zulässig ist. Bei selbstfahrenden Arbeitsmaschinen darf jedoch, wenn die sinngemäße Anwendung dieser Bestimmungen mit einer wesentlichen Verminderung der Wirksamkeit der im § 14 Abs. 1 des Kraftfahrgesetzes 1967 angeführten Scheinwerfer verbunden wäre,</w:t>
      </w:r>
    </w:p>
    <w:p w14:paraId="641BC607" w14:textId="77777777" w:rsidR="00287AC8" w:rsidRPr="00E60181" w:rsidRDefault="00063F57" w:rsidP="00287AC8">
      <w:pPr>
        <w:pStyle w:val="52Ziffere1"/>
      </w:pPr>
      <w:r w:rsidRPr="00E60181">
        <w:tab/>
        <w:t>1.</w:t>
      </w:r>
      <w:r w:rsidRPr="00E60181">
        <w:tab/>
        <w:t>der Abstand der obersten Punkte der Lichtaustrittsflächen der Scheinwerfer von der Fahrbahn bis zu 220 cm betragen; wenn dieser Abstand jedoch 135 cm übersteigt, müssen die Scheinwerfer so gegen die Fahrbahn geneigt sein, dass die Hell-Dunkel-Grenze des mit ihnen ausgestrahlten Abblendlichtes 30 m vor dem Scheinwerfer auf der Fahrbahn auftrifft;</w:t>
      </w:r>
    </w:p>
    <w:p w14:paraId="1888D702" w14:textId="77777777" w:rsidR="00287AC8" w:rsidRPr="00E60181" w:rsidRDefault="00063F57" w:rsidP="00287AC8">
      <w:pPr>
        <w:pStyle w:val="52Ziffere1"/>
      </w:pPr>
      <w:r w:rsidRPr="00E60181">
        <w:lastRenderedPageBreak/>
        <w:tab/>
        <w:t>2.</w:t>
      </w:r>
      <w:r w:rsidRPr="00E60181">
        <w:tab/>
        <w:t>der Abstand der vordersten Punkte der Scheinwerfer von den vordersten Punkten des Fahrzeuges 50 cm überschreiten, wenn die im § 52 Abs. 6 Z 1 lit. b angeführten Winkelangaben eingehalten sind.</w:t>
      </w:r>
    </w:p>
    <w:p w14:paraId="54AD20BF" w14:textId="77777777" w:rsidR="008B76D7" w:rsidRDefault="00063F57" w:rsidP="008B76D7">
      <w:pPr>
        <w:pStyle w:val="51Abs"/>
        <w:rPr>
          <w:i/>
        </w:rPr>
      </w:pPr>
      <w:r w:rsidRPr="00E60181">
        <w:t>(3) Für selbstfahrende Arbeitsmaschinen mit nur einer Achse gelten die Vorschriften des § 56 über Einachszugmaschinen.</w:t>
      </w:r>
    </w:p>
    <w:p w14:paraId="10CE21FF" w14:textId="77777777" w:rsidR="00881D0D" w:rsidRPr="008B76D7" w:rsidRDefault="00063F57" w:rsidP="008B76D7">
      <w:pPr>
        <w:pStyle w:val="51Abs"/>
      </w:pPr>
      <w:r w:rsidRPr="008B76D7">
        <w:t>(4) Transporte von abgebauten Schneidwerken durch Mähdrescher oder Zugmaschinen mit dafür vorgesehenen gezogenen Geräten benötigen bis zu einer Breite von 3,30 m und einer Länge von 24 m keine Ausnahmebewilligung des Landeshauptmannes. Ab einer Breite von 3 m ist § 52 Abs. 5 lit. a sinngemäß anzuwenden.</w:t>
      </w:r>
    </w:p>
    <w:p w14:paraId="4EFAE89C" w14:textId="77777777" w:rsidR="0002109A" w:rsidRPr="0023073C" w:rsidRDefault="00002303" w:rsidP="0023073C">
      <w:pPr>
        <w:pStyle w:val="45UeberschrPara"/>
      </w:pPr>
      <w:r w:rsidRPr="0023073C">
        <w:t>Krafträder</w:t>
      </w:r>
    </w:p>
    <w:p w14:paraId="0ABA92A0" w14:textId="77777777" w:rsidR="0002109A" w:rsidRPr="0023073C" w:rsidRDefault="00002303" w:rsidP="0002109A">
      <w:pPr>
        <w:pStyle w:val="51Abs"/>
      </w:pPr>
      <w:r w:rsidRPr="0023073C">
        <w:rPr>
          <w:rStyle w:val="991GldSymbol"/>
        </w:rPr>
        <w:t>§ 54a.</w:t>
      </w:r>
      <w:r w:rsidRPr="0023073C">
        <w:t xml:space="preserve"> (1) Bei einspurigen Motorfahrrädern muss der Austausch von Teilen der Antriebsübersetzung des Motors gegen solche, die eine Änderung der Übersetzung bewirken</w:t>
      </w:r>
      <w:r>
        <w:t>,</w:t>
      </w:r>
      <w:r w:rsidRPr="0023073C">
        <w:t xml:space="preserve"> durch die Bauart des Motors ausgeschlossen sein. Auf dem Ritzel und dem Antriebskettenrad müssen die Anzahl der Zähne, bei anderen die Übersetzung bestimmenden Teilen eine Herstellerkennzeichnung dauernd gut lesbar und unverwischbar angeschrieben sein. Das Antriebskettenrad an einem angetriebenen Rad mu</w:t>
      </w:r>
      <w:r>
        <w:t>ß</w:t>
      </w:r>
      <w:r w:rsidRPr="0023073C">
        <w:t xml:space="preserve"> mit der Nabe dieses Rades so verbunden sein, da</w:t>
      </w:r>
      <w:r>
        <w:t>ß</w:t>
      </w:r>
      <w:r w:rsidRPr="0023073C">
        <w:t xml:space="preserve"> eine Trennung dieser Verbindung nur unter deutlich erkennbarer Verletzung einer Kontrolleinrichtung erfolgen kann.</w:t>
      </w:r>
    </w:p>
    <w:p w14:paraId="3297B175" w14:textId="77777777" w:rsidR="0002109A" w:rsidRPr="0023073C" w:rsidRDefault="00002303" w:rsidP="0002109A">
      <w:pPr>
        <w:pStyle w:val="51Abs"/>
      </w:pPr>
      <w:r w:rsidRPr="0023073C">
        <w:t>(2) Bei Motorrädern mit Motoren gleicher Type oder von einer Type abgeleiteten Ausführungen und verschiedener Nennleistung darf die Nennleistung von der Ausführung mit der höchsten Nennleistung nicht um mehr als 50 vH abweichen, auch wenn die Ausführung mit der höchsten Nennleistung im Ausland genehmigt worden ist. Dies gilt jedoch nicht, wenn die Ausführungen im Rahmen einer EU-Betriebserlaubnis nach der Richtlinie 92/61/EWG oder nach der Richtlinie 2002/24/EG genehmigt worden sind. Bei Krafträdern dürfen in den Ansaugkanälen keine entfernbaren Drosseleinrichtungen wie Blenden oder Büchsen liegen. Der engste Vergaserquerschnitt darf nicht durch eingepre</w:t>
      </w:r>
      <w:r>
        <w:t>ß</w:t>
      </w:r>
      <w:r w:rsidRPr="0023073C">
        <w:t>te oder leicht entfernbare Büchsen gegeben sein.</w:t>
      </w:r>
    </w:p>
    <w:p w14:paraId="007FAB3A" w14:textId="77777777" w:rsidR="0002109A" w:rsidRPr="0023073C" w:rsidRDefault="00002303" w:rsidP="0002109A">
      <w:pPr>
        <w:pStyle w:val="51Abs"/>
      </w:pPr>
      <w:r w:rsidRPr="0023073C">
        <w:t>(3) Bei Kleinkrafträdern sowie Krafträdern mit einem Hubraum von nicht mehr als 125 cm³ und einer höchsten Motorleistung von nicht mehr als 11 kW muss durch technische Maßnahmen gewährleistet sein, dass unzulässige Veränderungen soweit wie möglich verhindert werden. Diese Maßnahmen gegen unbefugte Eingriffe und unzulässige Veränderungen müssen dem Anhang des Kapitels 7 der Richtlinie 97/24/EG in der Fassung der Richtlinie 2006/27/EG, ABl. Nr. L 66 vom 8. März 2006, S 7 entsprechen.</w:t>
      </w:r>
    </w:p>
    <w:p w14:paraId="3CD87BC1" w14:textId="77777777" w:rsidR="0002109A" w:rsidRPr="0023073C" w:rsidRDefault="00002303" w:rsidP="0002109A">
      <w:pPr>
        <w:pStyle w:val="51Abs"/>
      </w:pPr>
      <w:r w:rsidRPr="0023073C">
        <w:t>(4) Bei Motorfahrrädern (Kleinkrafträdern), Kleinmotorrädern und Krafträdern mit einem Hubraum von nicht mehr als 125 cm³ und einer höchsten Motorleistung von nicht mehr als 11 kW müssen folgende Fahrzeugteile und Baugruppen durch Buchstaben, Ziffern oder Symbole identifizierbar sein:</w:t>
      </w:r>
    </w:p>
    <w:p w14:paraId="581070FB" w14:textId="77777777" w:rsidR="0002109A" w:rsidRPr="0023073C" w:rsidRDefault="00002303" w:rsidP="008B61F6">
      <w:pPr>
        <w:pStyle w:val="52Aufzaehle1Ziffer"/>
      </w:pPr>
      <w:r w:rsidRPr="0023073C">
        <w:tab/>
        <w:t>1.</w:t>
      </w:r>
      <w:r w:rsidRPr="0023073C">
        <w:tab/>
        <w:t>Ansauggeräuschdämpfer (Luftfilter),</w:t>
      </w:r>
    </w:p>
    <w:p w14:paraId="09CB38A2" w14:textId="77777777" w:rsidR="0002109A" w:rsidRPr="0023073C" w:rsidRDefault="00002303" w:rsidP="008B61F6">
      <w:pPr>
        <w:pStyle w:val="52Aufzaehle1Ziffer"/>
      </w:pPr>
      <w:r w:rsidRPr="0023073C">
        <w:tab/>
        <w:t>2.</w:t>
      </w:r>
      <w:r w:rsidRPr="0023073C">
        <w:tab/>
        <w:t>Vergaser oder entsprechende Vorrichtung,</w:t>
      </w:r>
    </w:p>
    <w:p w14:paraId="54486476" w14:textId="77777777" w:rsidR="0002109A" w:rsidRPr="0023073C" w:rsidRDefault="00002303" w:rsidP="008B61F6">
      <w:pPr>
        <w:pStyle w:val="52Aufzaehle1Ziffer"/>
      </w:pPr>
      <w:r w:rsidRPr="0023073C">
        <w:tab/>
        <w:t>3.</w:t>
      </w:r>
      <w:r w:rsidRPr="0023073C">
        <w:tab/>
        <w:t>Ansaugstutzen (sofern nicht mit Vergaser oder Zylinder oder Kurbelgehäuse in einem Stück),</w:t>
      </w:r>
    </w:p>
    <w:p w14:paraId="7842D2E3" w14:textId="77777777" w:rsidR="0002109A" w:rsidRPr="0023073C" w:rsidRDefault="00002303" w:rsidP="008B61F6">
      <w:pPr>
        <w:pStyle w:val="52Aufzaehle1Ziffer"/>
      </w:pPr>
      <w:r w:rsidRPr="0023073C">
        <w:tab/>
        <w:t>4.</w:t>
      </w:r>
      <w:r w:rsidRPr="0023073C">
        <w:tab/>
        <w:t>Zylinder,</w:t>
      </w:r>
    </w:p>
    <w:p w14:paraId="36A14E5E" w14:textId="77777777" w:rsidR="0002109A" w:rsidRPr="0023073C" w:rsidRDefault="00002303" w:rsidP="008B61F6">
      <w:pPr>
        <w:pStyle w:val="52Aufzaehle1Ziffer"/>
      </w:pPr>
      <w:r w:rsidRPr="0023073C">
        <w:tab/>
        <w:t>5.</w:t>
      </w:r>
      <w:r w:rsidRPr="0023073C">
        <w:tab/>
        <w:t>Zylinderkopf,</w:t>
      </w:r>
    </w:p>
    <w:p w14:paraId="65484862" w14:textId="77777777" w:rsidR="0002109A" w:rsidRPr="0023073C" w:rsidRDefault="00002303" w:rsidP="008B61F6">
      <w:pPr>
        <w:pStyle w:val="52Aufzaehle1Ziffer"/>
      </w:pPr>
      <w:r w:rsidRPr="0023073C">
        <w:tab/>
        <w:t>6.</w:t>
      </w:r>
      <w:r w:rsidRPr="0023073C">
        <w:tab/>
        <w:t>Kurbelgehäuse,</w:t>
      </w:r>
    </w:p>
    <w:p w14:paraId="210DC872" w14:textId="77777777" w:rsidR="0002109A" w:rsidRPr="0023073C" w:rsidRDefault="00002303" w:rsidP="008B61F6">
      <w:pPr>
        <w:pStyle w:val="52Aufzaehle1Ziffer"/>
      </w:pPr>
      <w:r w:rsidRPr="0023073C">
        <w:tab/>
        <w:t>7.</w:t>
      </w:r>
      <w:r w:rsidRPr="0023073C">
        <w:tab/>
        <w:t>Auspuffrohr (sofern nicht mit dem Schalldämpfer in einem Stück),</w:t>
      </w:r>
    </w:p>
    <w:p w14:paraId="28CF8605" w14:textId="77777777" w:rsidR="0002109A" w:rsidRPr="0023073C" w:rsidRDefault="00002303" w:rsidP="008B61F6">
      <w:pPr>
        <w:pStyle w:val="52Aufzaehle1Ziffer"/>
      </w:pPr>
      <w:r w:rsidRPr="0023073C">
        <w:tab/>
        <w:t>8.</w:t>
      </w:r>
      <w:r w:rsidRPr="0023073C">
        <w:tab/>
        <w:t>Schalldämpfer,</w:t>
      </w:r>
    </w:p>
    <w:p w14:paraId="3C554808" w14:textId="77777777" w:rsidR="0002109A" w:rsidRPr="0023073C" w:rsidRDefault="00002303" w:rsidP="008B61F6">
      <w:pPr>
        <w:pStyle w:val="52Aufzaehle1Ziffer"/>
      </w:pPr>
      <w:r w:rsidRPr="0023073C">
        <w:tab/>
        <w:t>9.</w:t>
      </w:r>
      <w:r w:rsidRPr="0023073C">
        <w:tab/>
        <w:t>Getriebeabtrieb (Antriebsritzel oder Riemenscheibe vorne),</w:t>
      </w:r>
    </w:p>
    <w:p w14:paraId="2EB9290F" w14:textId="77777777" w:rsidR="0002109A" w:rsidRPr="0023073C" w:rsidRDefault="00002303" w:rsidP="008B61F6">
      <w:pPr>
        <w:pStyle w:val="52Aufzaehle1Ziffer"/>
      </w:pPr>
      <w:r w:rsidRPr="0023073C">
        <w:tab/>
        <w:t>10.</w:t>
      </w:r>
      <w:r w:rsidRPr="0023073C">
        <w:tab/>
        <w:t>Radantrieb (Antriebskettenrad oder Riemenscheibe hinten),</w:t>
      </w:r>
    </w:p>
    <w:p w14:paraId="1068E93D" w14:textId="77777777" w:rsidR="0002109A" w:rsidRPr="0023073C" w:rsidRDefault="00002303" w:rsidP="008B61F6">
      <w:pPr>
        <w:pStyle w:val="52Aufzaehle1Ziffer"/>
      </w:pPr>
      <w:r w:rsidRPr="0023073C">
        <w:tab/>
        <w:t>11.</w:t>
      </w:r>
      <w:r w:rsidRPr="0023073C">
        <w:tab/>
        <w:t>elektrische/elektronische Einrichtungen zur Motorsteuerung (Zündung, Einspritzung usw.) und im Fall einer Einrichtung, die geöffnet werden kann, alle verschiedenen elektronischen Datenträger,</w:t>
      </w:r>
    </w:p>
    <w:p w14:paraId="23C872E6" w14:textId="77777777" w:rsidR="0002109A" w:rsidRPr="0023073C" w:rsidRDefault="00002303" w:rsidP="008B61F6">
      <w:pPr>
        <w:pStyle w:val="52Aufzaehle1Ziffer"/>
      </w:pPr>
      <w:r w:rsidRPr="0023073C">
        <w:tab/>
        <w:t>12.</w:t>
      </w:r>
      <w:r w:rsidRPr="0023073C">
        <w:tab/>
        <w:t>Querschnittverengung (Buchse oder sonstige).</w:t>
      </w:r>
    </w:p>
    <w:p w14:paraId="5BEC9BB3" w14:textId="77777777" w:rsidR="0002109A" w:rsidRPr="0023073C" w:rsidRDefault="00002303" w:rsidP="008B61F6">
      <w:pPr>
        <w:pStyle w:val="58Schlussteile0Abs"/>
      </w:pPr>
      <w:r w:rsidRPr="0023073C">
        <w:t>Wenn diese Nummern nicht durch den Hersteller vergeben werden, sind sie von der Genehmigungsbehörde zuzuweisen. Sie müssen an den zu kennzeichnenden Teilen zuverlässig und dauerhaft angebracht sein. Die Buchstaben, Ziffern und Symbole müssen eine Höhe von mindestens 2,5 mm aufweisen und leicht lesbar sein.</w:t>
      </w:r>
    </w:p>
    <w:p w14:paraId="1F1DFA12" w14:textId="77777777" w:rsidR="0002109A" w:rsidRPr="0023073C" w:rsidRDefault="00002303" w:rsidP="00A36A25">
      <w:pPr>
        <w:pStyle w:val="51Abs"/>
      </w:pPr>
      <w:r w:rsidRPr="0023073C">
        <w:t>(5) An jedem Motorfahrrad (Kleinkraftrad), Kleinmotorrad und Kraftrad mit einem Hubraum von nicht mehr als 125 cm³ und einer höchsten Motorleistung von nicht mehr als 11 kW mu</w:t>
      </w:r>
      <w:r>
        <w:t>ß</w:t>
      </w:r>
      <w:r w:rsidRPr="0023073C">
        <w:t xml:space="preserve"> an einer leicht zugänglichen Stelle ein dauerhaftes Schild von mindestens 60 mm x 40 mm angebracht sein. Es kann sich </w:t>
      </w:r>
      <w:r w:rsidRPr="0023073C">
        <w:lastRenderedPageBreak/>
        <w:t>hierbei um ein Klebeschild handeln, das sich jedoch nicht ohne Beschädigung entfernen lä</w:t>
      </w:r>
      <w:r>
        <w:t>ß</w:t>
      </w:r>
      <w:r w:rsidRPr="0023073C">
        <w:t>t.</w:t>
      </w:r>
      <w:r>
        <w:t xml:space="preserve"> </w:t>
      </w:r>
      <w:r w:rsidRPr="0023073C">
        <w:t>Auf diesem Schild mu</w:t>
      </w:r>
      <w:r>
        <w:t>ß</w:t>
      </w:r>
      <w:r w:rsidRPr="0023073C">
        <w:t xml:space="preserve"> der Hersteller angeben:</w:t>
      </w:r>
    </w:p>
    <w:p w14:paraId="5C0F486C" w14:textId="77777777" w:rsidR="0002109A" w:rsidRPr="0023073C" w:rsidRDefault="00002303" w:rsidP="008B61F6">
      <w:pPr>
        <w:pStyle w:val="52Aufzaehle1Ziffer"/>
      </w:pPr>
      <w:r w:rsidRPr="0023073C">
        <w:tab/>
        <w:t>1.</w:t>
      </w:r>
      <w:r w:rsidRPr="0023073C">
        <w:tab/>
        <w:t>Name oder Fabrikname des Herstellers,</w:t>
      </w:r>
    </w:p>
    <w:p w14:paraId="515A46CD" w14:textId="77777777" w:rsidR="0002109A" w:rsidRPr="0023073C" w:rsidRDefault="00002303" w:rsidP="008B61F6">
      <w:pPr>
        <w:pStyle w:val="52Aufzaehle1Ziffer"/>
      </w:pPr>
      <w:r w:rsidRPr="0023073C">
        <w:tab/>
        <w:t>2.</w:t>
      </w:r>
      <w:r w:rsidRPr="0023073C">
        <w:tab/>
        <w:t>Kennbuchstabe für die Fahrzeugklasse,</w:t>
      </w:r>
    </w:p>
    <w:p w14:paraId="0F5B1213" w14:textId="77777777" w:rsidR="0002109A" w:rsidRPr="0023073C" w:rsidRDefault="00002303" w:rsidP="008B61F6">
      <w:pPr>
        <w:pStyle w:val="52Aufzaehle1Ziffer"/>
      </w:pPr>
      <w:r w:rsidRPr="0023073C">
        <w:tab/>
        <w:t>3.</w:t>
      </w:r>
      <w:r w:rsidRPr="0023073C">
        <w:tab/>
        <w:t>für Getriebeabtrieb und Radantrieb die Zahl der Zähne (im Fall eines Kettenrads) bzw. den Durchmesser der Riemenscheibe (in mm),</w:t>
      </w:r>
    </w:p>
    <w:p w14:paraId="33D11016" w14:textId="77777777" w:rsidR="0002109A" w:rsidRPr="0023073C" w:rsidRDefault="00002303" w:rsidP="008B61F6">
      <w:pPr>
        <w:pStyle w:val="52Aufzaehle1Ziffer"/>
      </w:pPr>
      <w:r w:rsidRPr="0023073C">
        <w:tab/>
        <w:t>4.</w:t>
      </w:r>
      <w:r w:rsidRPr="0023073C">
        <w:tab/>
        <w:t>Kennzahl(en) oder Symbol(e) der gemäß Abs. 4 gekennzeichneten Teile oder Baugruppen.</w:t>
      </w:r>
    </w:p>
    <w:p w14:paraId="7662E3C5" w14:textId="77777777" w:rsidR="0002109A" w:rsidRPr="0023073C" w:rsidRDefault="00002303" w:rsidP="008B61F6">
      <w:pPr>
        <w:pStyle w:val="58Schlussteile0Abs"/>
      </w:pPr>
      <w:r w:rsidRPr="0023073C">
        <w:t>Die Buchstaben, Ziffern und Symbole müssen mindestens 2,5 mm hoch und leicht lesbar sein.</w:t>
      </w:r>
      <w:r>
        <w:t xml:space="preserve"> </w:t>
      </w:r>
      <w:r w:rsidRPr="009C06A1">
        <w:t>Dieses Schild ist nicht erforderlich für Fahrzeuge, die nach der Verordnung (EU) Nr. 168/2013 genehmigt worden sind.</w:t>
      </w:r>
    </w:p>
    <w:p w14:paraId="4AC8FD38" w14:textId="77777777" w:rsidR="0002109A" w:rsidRPr="0023073C" w:rsidRDefault="00002303" w:rsidP="0002109A">
      <w:pPr>
        <w:pStyle w:val="51Abs"/>
      </w:pPr>
      <w:r w:rsidRPr="0023073C">
        <w:t>(5a) Die Identifikationsnummern gemäß Abs. 4 Z 2 und Z 8 müssen auch mehrspurige Motorfahrräder, Motorräder sowie Motorräder mit Beiwagen aufweisen.</w:t>
      </w:r>
    </w:p>
    <w:p w14:paraId="1BA7228A" w14:textId="77777777" w:rsidR="0002109A" w:rsidRPr="0023073C" w:rsidRDefault="00002303" w:rsidP="0002109A">
      <w:pPr>
        <w:pStyle w:val="51Abs"/>
      </w:pPr>
      <w:r w:rsidRPr="0023073C">
        <w:t>(5b) Am Fahrzeug müssen vollständig sichtbar und dauernd gut lesbar und unverwischbar angeschrieben oder zuverlässig angebracht sein:</w:t>
      </w:r>
    </w:p>
    <w:p w14:paraId="75E4CFC3" w14:textId="77777777" w:rsidR="0002109A" w:rsidRPr="0023073C" w:rsidRDefault="00002303" w:rsidP="008B61F6">
      <w:pPr>
        <w:pStyle w:val="52Aufzaehle1Ziffer"/>
      </w:pPr>
      <w:r w:rsidRPr="0023073C">
        <w:tab/>
        <w:t>1.</w:t>
      </w:r>
      <w:r w:rsidRPr="0023073C">
        <w:tab/>
        <w:t>die im § 27 Abs. 1 erster Satz KFG 1967 angeführten Angaben und</w:t>
      </w:r>
    </w:p>
    <w:p w14:paraId="66035E8E" w14:textId="77777777" w:rsidR="0002109A" w:rsidRPr="0023073C" w:rsidRDefault="00002303" w:rsidP="008B61F6">
      <w:pPr>
        <w:pStyle w:val="52Aufzaehle1Ziffer"/>
      </w:pPr>
      <w:r w:rsidRPr="0023073C">
        <w:tab/>
        <w:t>2.</w:t>
      </w:r>
      <w:r w:rsidRPr="0023073C">
        <w:tab/>
        <w:t>die in Abs. 4 und Abs. 5 angeführten Teilbezeichnungen und Nummern.</w:t>
      </w:r>
    </w:p>
    <w:p w14:paraId="2A4F4B06" w14:textId="77777777" w:rsidR="0002109A" w:rsidRPr="0023073C" w:rsidRDefault="00002303" w:rsidP="0002109A">
      <w:pPr>
        <w:pStyle w:val="51Abs"/>
      </w:pPr>
      <w:r w:rsidRPr="0023073C">
        <w:t>(6) Ständer von zweirädrigen Kraftfahrzeugen müssen den Anforderungen des Anhanges der Richtlinie 93/31/EWG in der Fassung 2000/72/EG entsprechen.</w:t>
      </w:r>
    </w:p>
    <w:p w14:paraId="3EFDEC10" w14:textId="77777777" w:rsidR="0002109A" w:rsidRPr="0023073C" w:rsidRDefault="00002303" w:rsidP="0002109A">
      <w:pPr>
        <w:pStyle w:val="51Abs"/>
      </w:pPr>
      <w:r w:rsidRPr="0023073C">
        <w:t>(7) Die Ermittlung der bauartbedingten Höchstgeschwindigkeit von Kraftfahrzeugen der Klassen L hat nach Anhang I der Richtlinie 95/1/EG, in der Fassung der Richtlinie 2006/27/EG, ABl. Nr. L 66 vom 8. März 2006, S 7, zu erfolgen.</w:t>
      </w:r>
    </w:p>
    <w:p w14:paraId="2E55F536" w14:textId="77777777" w:rsidR="0002109A" w:rsidRPr="0023073C" w:rsidRDefault="00002303" w:rsidP="00A36A25">
      <w:pPr>
        <w:pStyle w:val="51Abs"/>
      </w:pPr>
      <w:r w:rsidRPr="0023073C">
        <w:t>(8) Kraftfahrzeuge der Klassen L, die für die Beförderung von Beifahrern ausgelegt sind, müssen mit einem geeigneten Haltesystem für die Beifahrer versehen sein. Das Haltesystem für zweirädrige Kraftfahrzeuge mu</w:t>
      </w:r>
      <w:r>
        <w:t>ß</w:t>
      </w:r>
      <w:r w:rsidRPr="0023073C">
        <w:t xml:space="preserve"> aus einem Haltegurt oder einem oder mehreren Haltegriffen bestehen und dem Anhang der Richtlinie </w:t>
      </w:r>
      <w:r w:rsidRPr="00A36A25">
        <w:t>93/32/EWG, ABl.</w:t>
      </w:r>
      <w:r>
        <w:t> </w:t>
      </w:r>
      <w:r w:rsidRPr="00A36A25">
        <w:t>Nr.</w:t>
      </w:r>
      <w:r>
        <w:t> </w:t>
      </w:r>
      <w:r w:rsidRPr="00A36A25">
        <w:t>L</w:t>
      </w:r>
      <w:r>
        <w:t> </w:t>
      </w:r>
      <w:r w:rsidRPr="00A36A25">
        <w:t>188 vom 29.</w:t>
      </w:r>
      <w:r>
        <w:t> </w:t>
      </w:r>
      <w:r w:rsidRPr="00A36A25">
        <w:t xml:space="preserve">Juli 1993 </w:t>
      </w:r>
      <w:r w:rsidRPr="0023073C">
        <w:t>in der Fassung 1999/24/EG, entsprechen.</w:t>
      </w:r>
    </w:p>
    <w:p w14:paraId="32ACD277" w14:textId="77777777" w:rsidR="00750E11" w:rsidRPr="00597E9E" w:rsidRDefault="00002303" w:rsidP="00750E11">
      <w:pPr>
        <w:pStyle w:val="51Abs"/>
      </w:pPr>
      <w:r w:rsidRPr="0023073C">
        <w:t xml:space="preserve">(9) </w:t>
      </w:r>
      <w:r w:rsidRPr="00597E9E">
        <w:t>Kraftfahrzeuge der Klasse L müssen an einer leicht zugänglichen Stelle mit einem fest ang</w:t>
      </w:r>
      <w:r w:rsidRPr="00C42E6B">
        <w:t>e</w:t>
      </w:r>
      <w:r w:rsidRPr="00597E9E">
        <w:t>brachten Fabrikschild versehen sein. Das Schild muss gut lesbar sein und dauerhaft mit folgenden Ang</w:t>
      </w:r>
      <w:r w:rsidRPr="00C42E6B">
        <w:t>a</w:t>
      </w:r>
      <w:r w:rsidRPr="00597E9E">
        <w:t xml:space="preserve">ben im Sinne der Richtlinie </w:t>
      </w:r>
      <w:r>
        <w:t>2009</w:t>
      </w:r>
      <w:r w:rsidRPr="00597E9E">
        <w:t>/</w:t>
      </w:r>
      <w:r>
        <w:t>139</w:t>
      </w:r>
      <w:r w:rsidRPr="00597E9E">
        <w:t>/EG</w:t>
      </w:r>
      <w:r>
        <w:t xml:space="preserve">, ABl. Nr. L 322 vom 9. Dezember 2009, S 3 </w:t>
      </w:r>
      <w:r w:rsidRPr="00597E9E">
        <w:t>versehen sein:</w:t>
      </w:r>
    </w:p>
    <w:p w14:paraId="2B12DB66" w14:textId="77777777" w:rsidR="00750E11" w:rsidRPr="00597E9E" w:rsidRDefault="00002303" w:rsidP="008B61F6">
      <w:pPr>
        <w:pStyle w:val="52Aufzaehle1Ziffer"/>
      </w:pPr>
      <w:r>
        <w:tab/>
      </w:r>
      <w:r w:rsidRPr="00597E9E">
        <w:t>1.</w:t>
      </w:r>
      <w:r>
        <w:tab/>
      </w:r>
      <w:r w:rsidRPr="00597E9E">
        <w:t>Name des Herstellers</w:t>
      </w:r>
    </w:p>
    <w:p w14:paraId="0D77AC6D" w14:textId="77777777" w:rsidR="00750E11" w:rsidRPr="00597E9E" w:rsidRDefault="00002303" w:rsidP="008B61F6">
      <w:pPr>
        <w:pStyle w:val="52Aufzaehle1Ziffer"/>
      </w:pPr>
      <w:r>
        <w:tab/>
      </w:r>
      <w:r w:rsidRPr="00597E9E">
        <w:t>2.</w:t>
      </w:r>
      <w:r>
        <w:tab/>
      </w:r>
      <w:r w:rsidRPr="00597E9E">
        <w:t>Betriebserlaubniszeichen</w:t>
      </w:r>
    </w:p>
    <w:p w14:paraId="431E994E" w14:textId="77777777" w:rsidR="00750E11" w:rsidRPr="00597E9E" w:rsidRDefault="00002303" w:rsidP="008B61F6">
      <w:pPr>
        <w:pStyle w:val="52Aufzaehle1Ziffer"/>
      </w:pPr>
      <w:r>
        <w:tab/>
      </w:r>
      <w:r w:rsidRPr="00597E9E">
        <w:t>3.</w:t>
      </w:r>
      <w:r>
        <w:tab/>
      </w:r>
      <w:r w:rsidRPr="00597E9E">
        <w:t>Fahrzeug-Identifizierungsnummer</w:t>
      </w:r>
    </w:p>
    <w:p w14:paraId="07EC18A9" w14:textId="77777777" w:rsidR="0002109A" w:rsidRPr="00750E11" w:rsidRDefault="00002303" w:rsidP="008B61F6">
      <w:pPr>
        <w:pStyle w:val="52Aufzaehle1Ziffer"/>
      </w:pPr>
      <w:r w:rsidRPr="00750E11">
        <w:tab/>
        <w:t>4.</w:t>
      </w:r>
      <w:r w:rsidRPr="00750E11">
        <w:tab/>
        <w:t>Standgeräusch.</w:t>
      </w:r>
    </w:p>
    <w:p w14:paraId="077ABE46" w14:textId="77777777" w:rsidR="00974D68" w:rsidRPr="0023073C" w:rsidRDefault="00002303" w:rsidP="0002109A">
      <w:pPr>
        <w:pStyle w:val="51Abs"/>
      </w:pPr>
      <w:r w:rsidRPr="0023073C">
        <w:t>(10) Kraftfahrzeuge der Klasse L müssen mit einem Geschwindigkeitsmesser ausgerüstet sein. Dieser Geschwindigkeitsmesser muss dem Anhang der Richtlinie 2000/7/EG über den Geschwindigkeitsmesser von zweirädrigen oder dreirädrigen Kraftfahrzeugen, ABl. Nr. L 106 vom 3. Mai 2000, S 1, entsprechen.</w:t>
      </w:r>
    </w:p>
    <w:p w14:paraId="0AE243B9" w14:textId="77777777" w:rsidR="00A50D28" w:rsidRPr="009D7A82" w:rsidRDefault="00C54D66" w:rsidP="009D7A82">
      <w:pPr>
        <w:pStyle w:val="45UeberschrPara"/>
      </w:pPr>
      <w:r w:rsidRPr="009D7A82">
        <w:t>§ 56. Einachszugmaschinen</w:t>
      </w:r>
    </w:p>
    <w:p w14:paraId="254CBDD7" w14:textId="77777777" w:rsidR="00A50D28" w:rsidRPr="000E796D" w:rsidRDefault="00C54D66" w:rsidP="00A50D28">
      <w:pPr>
        <w:pStyle w:val="51Abs"/>
      </w:pPr>
      <w:r w:rsidRPr="000E796D">
        <w:t>(1) Für Einachszugmaschinen mit einer Bauartgeschwindigkeit von nicht mehr als 10 km/h, die nur von einem Fußgänger gelenkt werden können, gilt § 57 Abs. 3. Übersteigt das höchste zulässige Gesamtgewicht dieser Einachszugmaschine</w:t>
      </w:r>
      <w:r>
        <w:t>n</w:t>
      </w:r>
      <w:r w:rsidRPr="000E796D">
        <w:t xml:space="preserve"> 250 kg, so müssen sie, unbeschadet der Bestimmungen des Abs. 3, eine Betriebsbremsanlage und eine durch rein mechanische Teile feststellbare Bremsanlage, durch die das Abrollen des Fahrzeuges auch bei Abwesenheit des Lenkers verhindert werden kann, aufweisen. Diese Bremsanlagen dürfen gemeinsame Teile haben. Die Bremsflächen müssen mit mindestens einem Rad starr oder unter Zwischenschaltung von Teilen, deren Versagen nicht zu erwarten ist, verbunden sein. Mit der Betriebsbremsanlage muß bei höchstem zulässigen Gesamtgewicht der Einachszugmaschine eine Verzögerung von mindestens 2 m/s² erreicht werden können.</w:t>
      </w:r>
    </w:p>
    <w:p w14:paraId="0C1BAC56" w14:textId="77777777" w:rsidR="00A50D28" w:rsidRPr="000E796D" w:rsidRDefault="00C54D66" w:rsidP="00A50D28">
      <w:pPr>
        <w:pStyle w:val="51Abs"/>
      </w:pPr>
      <w:r w:rsidRPr="000E796D">
        <w:t>(2) Für Einachszugmaschinen, die mit einem anderen Fahrzeug oder Gerät so verbunden sind, daß sie mit diesem ein einziges Kraftfahrzeug bilden und die nur von einem Fußgänger gelenkt werden können, gilt, wenn sie eine Bauartgeschwindigkeit von nicht mehr als 10 km/h aufweisen, § 57 Abs. 3.</w:t>
      </w:r>
    </w:p>
    <w:p w14:paraId="1CAF20CF" w14:textId="77777777" w:rsidR="00A50D28" w:rsidRPr="000E796D" w:rsidRDefault="00C54D66" w:rsidP="00A50D28">
      <w:pPr>
        <w:pStyle w:val="51Abs"/>
      </w:pPr>
      <w:r w:rsidRPr="000E796D">
        <w:t xml:space="preserve">(3) Für Einachszugmaschinen, die mit einem anderen Fahrzeug oder Gerät so verbunden sind, daß sie mit diesem ein einziges Kraftfahrzeug bilden und eine Bauartgeschwindigkeit von mehr als 10 km/h und nicht mehr als 25 km/h aufweisen, gelten die für Zugmaschinen mit einer Bauartgeschwindigkeit von nicht mehr als 25 km/h festgesetzten Vorschriften sinngemäß. Solche Einachszugmaschinen müssen nicht </w:t>
      </w:r>
      <w:r w:rsidRPr="000E796D">
        <w:lastRenderedPageBreak/>
        <w:t>mit Rückblickspiegeln ausgerüstet sein. Sie müssen eine Betriebsbremsanlage und eine durch rein mechanische Teile feststellbare Bremsanlage, durch die das Abrollen des Fahrzeuges auch bei Abwesenheit des Lenkers verhindert werden kann, aufweisen. Diese Bremsanlagen dürfen miteinander gemeinsame Teile haben. Die Bremsflächen müssen mit mindestens einem Rad starr oder unter Zwischenschaltung von Teilen, deren Versagen nicht zu erwarten ist, verbunden sein. Mit der Betriebsbremsanlage muß bei höchstem zulässigen Gesamtgewicht der Einachszugmaschine eine Verzögerung von mindestens 2 m/s² erreicht werden können. Die Bremsanlagen müssen vom Lenkersitz aus betätigt werden können; sie dürfen an der Einachszugmaschine oder an dem mit ihr verbundenen anderen Fahrzeug oder Gerät angebracht sein.</w:t>
      </w:r>
    </w:p>
    <w:p w14:paraId="058A5635" w14:textId="77777777" w:rsidR="00A50D28" w:rsidRPr="000E796D" w:rsidRDefault="00C54D66" w:rsidP="00A50D28">
      <w:pPr>
        <w:pStyle w:val="51Abs"/>
      </w:pPr>
      <w:r w:rsidRPr="000E796D">
        <w:t>(4) Im Abs. 3 angeführte Fahrzeuge, deren größte Breite 130 cm nicht überschreitet und die vorne nur ein Rad aufweisen oder nur zwei Räder, die miteinander starr und drehfest verbunden sind, müssen mit den im § 15 Abs. 3 des Kraftfahrgesetzes 1967 angeführten Scheinwerfern, Leuchten und Rückstrahlern ausgerüstet sein.</w:t>
      </w:r>
    </w:p>
    <w:p w14:paraId="2719DACA" w14:textId="77777777" w:rsidR="00A50D28" w:rsidRPr="000E796D" w:rsidRDefault="00C54D66" w:rsidP="00A50D28">
      <w:pPr>
        <w:pStyle w:val="51Abs"/>
      </w:pPr>
      <w:r w:rsidRPr="000E796D">
        <w:t>(5) Bei im Abs. 3 angeführten Fahrzeugen, die nicht unter Abs. 4 fallen, dürfen die an Kraftfahrzeugen vorne anzubringenden Scheinwerfer, Leuchten und Rückstrahler auch an den mit der Einachszugmaschine verbundenen anderen Fahrzeugen oder Geräten angebracht sein, wenn ihre Sichtbarkeit von vorne bei üblicher Haltung des Lenkers gewährleistet ist. Anstelle von Begrenzungsleuchten dürfen im Abs. 3 angeführte Fahrzeuge auch nur mit im § 16 Abs. 2 1. Satz des Kraftfahrgesetzes 1967 angeführten Rückstrahlern versehen sein. Die am Fahrzeug hinten angebrachten Rückstrahler dürfen nicht die Form eines Dreiecks haben.</w:t>
      </w:r>
    </w:p>
    <w:p w14:paraId="25EB3F51" w14:textId="77777777" w:rsidR="00C833B0" w:rsidRPr="000E796D" w:rsidRDefault="00C54D66" w:rsidP="00A50D28">
      <w:pPr>
        <w:pStyle w:val="51Abs"/>
      </w:pPr>
      <w:r w:rsidRPr="000E796D">
        <w:t>(6) Im Abs. 3 angeführte Fahrzeuge, bei denen das Anzeigen der bevorstehenden Änderung der Fahrtrichtung oder des bevorstehenden Wechsels des Fahrstreifens durch deutlich erkennbare Armzeichen möglich ist, müssen nicht mit Fahrtrichtungsanzeigern ausgerüstet sein.</w:t>
      </w:r>
    </w:p>
    <w:p w14:paraId="4CE8C84A" w14:textId="77777777" w:rsidR="00864882" w:rsidRPr="009D7A82" w:rsidRDefault="00EA61A3" w:rsidP="009D7A82">
      <w:pPr>
        <w:pStyle w:val="45UeberschrPara"/>
      </w:pPr>
      <w:r w:rsidRPr="009D7A82">
        <w:t>Kraftfahrzeuge mit einer Bauartgeschwindigkeit von nicht mehr als 10 km/h</w:t>
      </w:r>
    </w:p>
    <w:p w14:paraId="19588BC3" w14:textId="77777777" w:rsidR="00864882" w:rsidRPr="00B91A9A" w:rsidRDefault="00EA61A3" w:rsidP="00864882">
      <w:pPr>
        <w:pStyle w:val="51Abs"/>
      </w:pPr>
      <w:r w:rsidRPr="00B91A9A">
        <w:rPr>
          <w:rStyle w:val="991GldSymbol"/>
        </w:rPr>
        <w:t>§ 57.</w:t>
      </w:r>
      <w:r w:rsidRPr="00B91A9A">
        <w:t xml:space="preserve"> (1) Die Abmessungen von Kraftfahrzeugen mit einer Bauartgeschwindigkeit von nicht mehr als 10 km/h dürfen nicht überschreiten:</w:t>
      </w:r>
    </w:p>
    <w:tbl>
      <w:tblPr>
        <w:tblW w:w="0" w:type="auto"/>
        <w:tblLook w:val="04A0" w:firstRow="1" w:lastRow="0" w:firstColumn="1" w:lastColumn="0" w:noHBand="0" w:noVBand="1"/>
      </w:tblPr>
      <w:tblGrid>
        <w:gridCol w:w="6771"/>
        <w:gridCol w:w="1417"/>
      </w:tblGrid>
      <w:tr w:rsidR="009D7A82" w:rsidRPr="009D7A82" w14:paraId="5E218C22" w14:textId="77777777" w:rsidTr="009D7A82">
        <w:tc>
          <w:tcPr>
            <w:tcW w:w="6771" w:type="dxa"/>
          </w:tcPr>
          <w:p w14:paraId="74F67940" w14:textId="77777777" w:rsidR="009D7A82" w:rsidRPr="009D7A82" w:rsidRDefault="00EA61A3" w:rsidP="009D7A82">
            <w:pPr>
              <w:pStyle w:val="52Ziffere1"/>
            </w:pPr>
            <w:r>
              <w:tab/>
            </w:r>
            <w:r w:rsidRPr="009D7A82">
              <w:t>1.</w:t>
            </w:r>
            <w:r>
              <w:tab/>
            </w:r>
            <w:r w:rsidRPr="009D7A82">
              <w:t>eine größte Höhe von ........................................................................</w:t>
            </w:r>
          </w:p>
        </w:tc>
        <w:tc>
          <w:tcPr>
            <w:tcW w:w="1417" w:type="dxa"/>
          </w:tcPr>
          <w:p w14:paraId="2E967C0B" w14:textId="77777777" w:rsidR="009D7A82" w:rsidRPr="009D7A82" w:rsidRDefault="00EA61A3" w:rsidP="00BC616C">
            <w:pPr>
              <w:pStyle w:val="83ErlText"/>
              <w:jc w:val="right"/>
            </w:pPr>
            <w:r w:rsidRPr="009D7A82">
              <w:t>3</w:t>
            </w:r>
            <w:r w:rsidRPr="00BC616C">
              <w:t>'</w:t>
            </w:r>
            <w:r w:rsidRPr="009D7A82">
              <w:t>8 m,</w:t>
            </w:r>
          </w:p>
        </w:tc>
      </w:tr>
      <w:tr w:rsidR="009D7A82" w:rsidRPr="009D7A82" w14:paraId="38A76797" w14:textId="77777777" w:rsidTr="009D7A82">
        <w:tc>
          <w:tcPr>
            <w:tcW w:w="6771" w:type="dxa"/>
          </w:tcPr>
          <w:p w14:paraId="4809E1E6" w14:textId="77777777" w:rsidR="009D7A82" w:rsidRPr="009D7A82" w:rsidRDefault="00EA61A3" w:rsidP="009D7A82">
            <w:pPr>
              <w:pStyle w:val="52Ziffere1"/>
            </w:pPr>
            <w:r>
              <w:tab/>
            </w:r>
            <w:r w:rsidRPr="009D7A82">
              <w:t>2.</w:t>
            </w:r>
            <w:r>
              <w:tab/>
            </w:r>
            <w:r w:rsidRPr="009D7A82">
              <w:t>eine größte Breite von .......................................................................</w:t>
            </w:r>
          </w:p>
        </w:tc>
        <w:tc>
          <w:tcPr>
            <w:tcW w:w="1417" w:type="dxa"/>
          </w:tcPr>
          <w:p w14:paraId="3E2BFD76" w14:textId="77777777" w:rsidR="009D7A82" w:rsidRPr="009D7A82" w:rsidRDefault="00EA61A3" w:rsidP="00BC616C">
            <w:pPr>
              <w:pStyle w:val="83ErlText"/>
              <w:jc w:val="right"/>
            </w:pPr>
            <w:r w:rsidRPr="009D7A82">
              <w:t>2</w:t>
            </w:r>
            <w:r w:rsidRPr="00BC616C">
              <w:t>'</w:t>
            </w:r>
            <w:r w:rsidRPr="009D7A82">
              <w:t>2 m,</w:t>
            </w:r>
          </w:p>
        </w:tc>
      </w:tr>
      <w:tr w:rsidR="009D7A82" w:rsidRPr="009D7A82" w14:paraId="393890C3" w14:textId="77777777" w:rsidTr="009D7A82">
        <w:tc>
          <w:tcPr>
            <w:tcW w:w="6771" w:type="dxa"/>
          </w:tcPr>
          <w:p w14:paraId="093DEFE3" w14:textId="77777777" w:rsidR="009D7A82" w:rsidRPr="009D7A82" w:rsidRDefault="00EA61A3" w:rsidP="009D7A82">
            <w:pPr>
              <w:pStyle w:val="52Ziffere1"/>
            </w:pPr>
            <w:r>
              <w:tab/>
            </w:r>
            <w:r w:rsidRPr="009D7A82">
              <w:t>3.</w:t>
            </w:r>
            <w:r>
              <w:tab/>
            </w:r>
            <w:r w:rsidRPr="009D7A82">
              <w:t>eine größte Länge von .......................................................................</w:t>
            </w:r>
          </w:p>
        </w:tc>
        <w:tc>
          <w:tcPr>
            <w:tcW w:w="1417" w:type="dxa"/>
          </w:tcPr>
          <w:p w14:paraId="28289DC0" w14:textId="77777777" w:rsidR="009D7A82" w:rsidRPr="009D7A82" w:rsidRDefault="00EA61A3" w:rsidP="00BC616C">
            <w:pPr>
              <w:pStyle w:val="83ErlText"/>
              <w:jc w:val="right"/>
            </w:pPr>
            <w:r w:rsidRPr="009D7A82">
              <w:t>10 m.</w:t>
            </w:r>
          </w:p>
        </w:tc>
      </w:tr>
    </w:tbl>
    <w:p w14:paraId="4A1663A7" w14:textId="77777777" w:rsidR="00864882" w:rsidRPr="00B91A9A" w:rsidRDefault="00EA61A3" w:rsidP="00864882">
      <w:pPr>
        <w:pStyle w:val="51Abs"/>
      </w:pPr>
      <w:r w:rsidRPr="00B91A9A">
        <w:t>(2) Die im Abs. 1 angeführten Fahrzeuge müssen mindestens eine Bremsanlage aufweisen, mit der es dem Lenker möglich ist, auch bei höchster zulässiger Belastung des Fahrzeuges, auf allen in Betracht kommenden Steigungen und Gefällen und auch beim Ziehen von Anhängern bei jeder Fahrgeschwindigkeit diese, der jeweiligen Verkehrslage entsprechend, sicher, schnell und auf eine möglichst geringe Entfernung bis zum Stillstand des Fahrzeuges zu verringern und das unbeabsichtigte Abrollen des Fahrzeuges auszuschließen.</w:t>
      </w:r>
    </w:p>
    <w:p w14:paraId="57F9DD33" w14:textId="77777777" w:rsidR="00864882" w:rsidRPr="00B91A9A" w:rsidRDefault="00EA61A3" w:rsidP="00864882">
      <w:pPr>
        <w:pStyle w:val="51Abs"/>
      </w:pPr>
      <w:r w:rsidRPr="00B91A9A">
        <w:t>(3) Die im Abs. 1 angeführten Fahrzeuge und ihre Breite müssen während der Dämmerung, bei Dunkelheit oder Nebel oder dann, wenn es die Witterung sonst erfordert, unbeschadet der Bestimmungen des § 60 Abs. 3 letzter Satz der StVO. 1960, durch zwei Leuchten anderen Straßenbenützern deutlich erkennbar gemacht sein, mit denen nach vorne weißes und nach hinten rotes Licht ausgestrahlt wird. Wenn diese Leuchten mit dem Fahrzeug dauernd fest verbunden sind, müssen sie symmetrisch zur Längsmittelebene des Fahrzeuges und so angebracht sein, daß die äußersten Punkte ihrer Leuchtflächen nicht mehr als 40 cm vom äußersten Rand des Fahrzeuges entfernt sind und die obersten Punkte ihrer Leuchtflächen nicht mehr als 120 cm über der Fahrbahn liegen.</w:t>
      </w:r>
    </w:p>
    <w:p w14:paraId="27A7DE12" w14:textId="77777777" w:rsidR="00864882" w:rsidRPr="00B91A9A" w:rsidRDefault="00EA61A3" w:rsidP="00864882">
      <w:pPr>
        <w:pStyle w:val="51Abs"/>
      </w:pPr>
      <w:r w:rsidRPr="00B91A9A">
        <w:t>(4) Die im Abs. 1 angeführten Fahrzeuge müssen hinten mit mindestens zwei roten Rückstrahlern ausgerüstet sein, mit denen anderen Straßenbenützern das Fahrzeug erkennbar gemacht und das richtige Abschätzen seiner Breite ermöglicht werden kann. Die Rückstrahler dürfen nicht die Form eines Dreieck</w:t>
      </w:r>
      <w:r>
        <w:t>e</w:t>
      </w:r>
      <w:r w:rsidRPr="00B91A9A">
        <w:t>s haben und müssen symmetrisch zur Längsmittelebene des Fahrzeuges und so angebracht sein, daß die innersten Punkte ihrer Lichteintrittsflächen mindestens 30 cm von der Längsmittelebene des Fahrzeuges und die äußersten Punkte ihrer Lichteintrittsflächen höchstens 40 cm vom äußersten Rand des Fahrzeuges entfernt sind und daß die obersten Punkte ihrer Lichteintrittsflächen nicht mehr als 90 cm über der Fahrbahn liegen. Für diese Rückstrahler gelten die Bestimmungen des § 16 Abs. 1 und 2.</w:t>
      </w:r>
    </w:p>
    <w:p w14:paraId="6DFF2BA2" w14:textId="77777777" w:rsidR="00864882" w:rsidRPr="00B91A9A" w:rsidRDefault="00EA61A3" w:rsidP="00864882">
      <w:pPr>
        <w:pStyle w:val="51Abs"/>
      </w:pPr>
      <w:r w:rsidRPr="00B91A9A">
        <w:t>(5) Einspurige Fahrzeuge müssen nur mit je einer im Abs. 3 angeführten Beleuchtungseinrichtung und einem im Abs. 4 angeführten Rückstrahler ausgerüstet sein.</w:t>
      </w:r>
    </w:p>
    <w:p w14:paraId="7139D08C" w14:textId="77777777" w:rsidR="00864882" w:rsidRPr="00B91A9A" w:rsidRDefault="00EA61A3" w:rsidP="00864882">
      <w:pPr>
        <w:pStyle w:val="51Abs"/>
      </w:pPr>
      <w:r w:rsidRPr="00B91A9A">
        <w:t>(6) Die im § 96 Abs. 1 KFG 1967 angeführte Tafel muß nach dem Muster der Anlage 8 ausgeführt sein. Die Aufschrift nach dem Muster der Anlage 8 kann auch in anderer Weise als auf einer Tafel am Fahrzeug geführt werden, wenn die Aufschrift sonst dem § 96 Abs. 1 KFG 1967 entspricht.</w:t>
      </w:r>
    </w:p>
    <w:p w14:paraId="52027DE0" w14:textId="77777777" w:rsidR="00682097" w:rsidRPr="00B91A9A" w:rsidRDefault="00EA61A3" w:rsidP="00864882">
      <w:pPr>
        <w:pStyle w:val="51Abs"/>
      </w:pPr>
      <w:r w:rsidRPr="00B91A9A">
        <w:lastRenderedPageBreak/>
        <w:t>(7) Der mit A-bewertete Schallpegel des Betriebsgeräusches eines Kraftfahrzeuges mit einer Bauartgeschwindigkeit von nicht mehr als 10 km/h darf 75 dB(A), gemessen nach Anlage 1c, nicht überschreiten.</w:t>
      </w:r>
    </w:p>
    <w:p w14:paraId="44A3CD52" w14:textId="77777777" w:rsidR="00817846" w:rsidRPr="009D7A82" w:rsidRDefault="00817846" w:rsidP="005E0B95">
      <w:pPr>
        <w:pStyle w:val="45UeberschrPara"/>
      </w:pPr>
      <w:r w:rsidRPr="009D7A82">
        <w:t>§ 58. Höchste zulässige Fahrgeschwindigkeit</w:t>
      </w:r>
    </w:p>
    <w:p w14:paraId="5B089F8D" w14:textId="77777777" w:rsidR="00817846" w:rsidRPr="009018CB" w:rsidRDefault="00817846" w:rsidP="005E0B95">
      <w:pPr>
        <w:pStyle w:val="51Abs"/>
      </w:pPr>
      <w:r w:rsidRPr="00962D47">
        <w:t>(1) Beim Verwenden von Kraftfahrzeugen auf Straßen mit öffentlichem Verkehr dürfen folgende Geschwindigkeiten nicht überschritten werden:</w:t>
      </w:r>
    </w:p>
    <w:p w14:paraId="74DDB91D" w14:textId="77777777" w:rsidR="00817846" w:rsidRPr="009018CB" w:rsidRDefault="00817846" w:rsidP="005E0B95">
      <w:pPr>
        <w:pStyle w:val="52Aufzaehle1Ziffer"/>
      </w:pPr>
      <w:r w:rsidRPr="009018CB">
        <w:tab/>
      </w:r>
      <w:r w:rsidRPr="00AE32EC">
        <w:t>1.</w:t>
      </w:r>
      <w:r w:rsidRPr="009018CB">
        <w:tab/>
      </w:r>
      <w:r>
        <w:t>i</w:t>
      </w:r>
      <w:r w:rsidRPr="00AE32EC">
        <w:t>m Hinblick auf das Fahrzeug</w:t>
      </w:r>
    </w:p>
    <w:p w14:paraId="79138604" w14:textId="77777777" w:rsidR="00817846" w:rsidRPr="009018CB" w:rsidRDefault="00817846" w:rsidP="005E0B95">
      <w:pPr>
        <w:pStyle w:val="52Aufzaehle2LitmitBetrag"/>
      </w:pPr>
      <w:r w:rsidRPr="009018CB">
        <w:tab/>
      </w:r>
      <w:r w:rsidRPr="00AE32EC">
        <w:t>a)</w:t>
      </w:r>
      <w:r w:rsidRPr="009018CB">
        <w:tab/>
      </w:r>
      <w:r w:rsidRPr="00AE32EC">
        <w:t>mit Kraftwagen, einschließlich Gelenkbussen, und Sattelkraftfahrzeugen jeweils mit einem höchsten zulässigen Gesamtgewicht von mehr als 3</w:t>
      </w:r>
      <w:r>
        <w:t> </w:t>
      </w:r>
      <w:r w:rsidRPr="00AE32EC">
        <w:t>500 kg,</w:t>
      </w:r>
      <w:r>
        <w:t xml:space="preserve"> </w:t>
      </w:r>
      <w:r w:rsidRPr="00D45BCE">
        <w:t>ausgenommen</w:t>
      </w:r>
      <w:r>
        <w:t xml:space="preserve"> </w:t>
      </w:r>
      <w:r w:rsidRPr="00D45BCE">
        <w:t>Omnibusse</w:t>
      </w:r>
      <w:r w:rsidRPr="009018CB">
        <w:t>, und ausgenommen Feuerwehrfahrzeuge, Rettungs- und Krankentransportfahrzeuge und Fahrzeuge des öffentlichen Sicherheitsdienstes, jeweils mit einer zulässigen Gesamtmasse von nicht mehr als 5 500 kg</w:t>
      </w:r>
      <w:r w:rsidRPr="009018CB">
        <w:tab/>
      </w:r>
      <w:r w:rsidRPr="009018CB">
        <w:tab/>
      </w:r>
      <w:r w:rsidRPr="00D45BCE">
        <w:t>70 km/h,</w:t>
      </w:r>
    </w:p>
    <w:p w14:paraId="7D094AA6" w14:textId="77777777" w:rsidR="00817846" w:rsidRPr="009018CB" w:rsidRDefault="00817846" w:rsidP="005E0B95">
      <w:pPr>
        <w:pStyle w:val="52Aufzaehle3SublitmitBetrag"/>
      </w:pPr>
      <w:r w:rsidRPr="009018CB">
        <w:tab/>
      </w:r>
      <w:r w:rsidRPr="00AE32EC">
        <w:t>auf</w:t>
      </w:r>
      <w:r w:rsidRPr="009018CB">
        <w:tab/>
      </w:r>
      <w:r w:rsidRPr="00AE32EC">
        <w:t>Autobahnen und Autostraßen</w:t>
      </w:r>
      <w:r w:rsidRPr="009018CB">
        <w:tab/>
      </w:r>
      <w:r w:rsidRPr="009018CB">
        <w:tab/>
      </w:r>
      <w:r w:rsidRPr="00AE32EC">
        <w:t>80 km/h,</w:t>
      </w:r>
    </w:p>
    <w:p w14:paraId="6881C49A" w14:textId="77777777" w:rsidR="00817846" w:rsidRPr="009018CB" w:rsidRDefault="00817846" w:rsidP="005E0B95">
      <w:pPr>
        <w:pStyle w:val="52Aufzaehle2LitmitBetrag"/>
      </w:pPr>
      <w:r w:rsidRPr="009018CB">
        <w:tab/>
      </w:r>
      <w:r w:rsidRPr="00AE32EC">
        <w:t>b)</w:t>
      </w:r>
      <w:r w:rsidRPr="009018CB">
        <w:tab/>
      </w:r>
      <w:r w:rsidRPr="00AE32EC">
        <w:t>mit Omni</w:t>
      </w:r>
      <w:r>
        <w:t>bussen, ausgenommen Gelenkbusse</w:t>
      </w:r>
      <w:r w:rsidRPr="009018CB">
        <w:tab/>
      </w:r>
      <w:r w:rsidRPr="009018CB">
        <w:tab/>
      </w:r>
      <w:r w:rsidRPr="00AE32EC">
        <w:t>80 km/h,</w:t>
      </w:r>
    </w:p>
    <w:p w14:paraId="5560435A" w14:textId="77777777" w:rsidR="00817846" w:rsidRPr="009018CB" w:rsidRDefault="00817846" w:rsidP="005E0B95">
      <w:pPr>
        <w:pStyle w:val="52Aufzaehle3SublitmitBetrag"/>
      </w:pPr>
      <w:r w:rsidRPr="009018CB">
        <w:tab/>
      </w:r>
      <w:r w:rsidRPr="00334197">
        <w:t>auf</w:t>
      </w:r>
      <w:r w:rsidRPr="009018CB">
        <w:tab/>
      </w:r>
      <w:r w:rsidRPr="00334197">
        <w:t>Autobahnen und Autostraßen</w:t>
      </w:r>
      <w:r w:rsidRPr="009018CB">
        <w:tab/>
      </w:r>
      <w:r w:rsidRPr="009018CB">
        <w:tab/>
      </w:r>
      <w:r w:rsidRPr="00334197">
        <w:t>100 km/h,</w:t>
      </w:r>
    </w:p>
    <w:p w14:paraId="6904B3C0" w14:textId="77777777" w:rsidR="00817846" w:rsidRPr="008B76D7" w:rsidRDefault="00817846" w:rsidP="005E0B95">
      <w:pPr>
        <w:pStyle w:val="52Aufzaehle2LitmitBetrag"/>
      </w:pPr>
      <w:r w:rsidRPr="008B76D7">
        <w:tab/>
        <w:t>c)</w:t>
      </w:r>
      <w:r w:rsidRPr="008B76D7">
        <w:tab/>
        <w:t xml:space="preserve">mit Kraftfahrzeugen und Anhängern, die mit Spikesreifen (§ 4 Abs. 5) versehen sind </w:t>
      </w:r>
      <w:r w:rsidRPr="008B76D7">
        <w:tab/>
      </w:r>
      <w:r>
        <w:tab/>
      </w:r>
      <w:r w:rsidRPr="008B76D7">
        <w:t>80 km/h,</w:t>
      </w:r>
    </w:p>
    <w:p w14:paraId="7470C7B4" w14:textId="77777777" w:rsidR="00817846" w:rsidRPr="008B76D7" w:rsidRDefault="00817846" w:rsidP="005E0B95">
      <w:pPr>
        <w:pStyle w:val="52Aufzaehle3SublitmitBetrag"/>
      </w:pPr>
      <w:r>
        <w:tab/>
      </w:r>
      <w:r w:rsidRPr="008B76D7">
        <w:t>auf</w:t>
      </w:r>
      <w:r>
        <w:tab/>
      </w:r>
      <w:r w:rsidRPr="008B76D7">
        <w:t xml:space="preserve">Autobahnen und Autostraßen </w:t>
      </w:r>
      <w:r w:rsidRPr="008B76D7">
        <w:tab/>
      </w:r>
      <w:r>
        <w:tab/>
      </w:r>
      <w:r w:rsidRPr="008B76D7">
        <w:t>100 km/h</w:t>
      </w:r>
      <w:r>
        <w:t>,</w:t>
      </w:r>
    </w:p>
    <w:p w14:paraId="25AA475E" w14:textId="77777777" w:rsidR="00817846" w:rsidRPr="00153B72" w:rsidRDefault="00817846" w:rsidP="005E0B95">
      <w:pPr>
        <w:pStyle w:val="52Aufzaehle2LitmitBetrag"/>
      </w:pPr>
      <w:r w:rsidRPr="00153B72">
        <w:tab/>
        <w:t>d)</w:t>
      </w:r>
      <w:r w:rsidRPr="00153B72">
        <w:tab/>
        <w:t>mit Zugmaschinen mit einer Bauartgeschwindigkeit von mehr als 50 km/h, wenn die größte Breite von 2,55</w:t>
      </w:r>
      <w:r>
        <w:t xml:space="preserve"> m überschritten wird </w:t>
      </w:r>
      <w:r>
        <w:tab/>
      </w:r>
      <w:r>
        <w:tab/>
        <w:t>50 km/h;</w:t>
      </w:r>
    </w:p>
    <w:p w14:paraId="1080A81C" w14:textId="77777777" w:rsidR="00817846" w:rsidRPr="00112275" w:rsidRDefault="00817846" w:rsidP="005E0B95">
      <w:pPr>
        <w:pStyle w:val="52Aufzaehle1Ziffer"/>
      </w:pPr>
      <w:r>
        <w:tab/>
      </w:r>
      <w:r w:rsidRPr="00112275">
        <w:t>2.</w:t>
      </w:r>
      <w:r>
        <w:tab/>
      </w:r>
      <w:r w:rsidRPr="00112275">
        <w:t>im Hinblick auf das Ziehen von Anhängern und das Abschleppen von Kraftfahrzeugen</w:t>
      </w:r>
    </w:p>
    <w:p w14:paraId="32BDEE2C" w14:textId="77777777" w:rsidR="00817846" w:rsidRPr="009018CB" w:rsidRDefault="00817846" w:rsidP="005E0B95">
      <w:pPr>
        <w:pStyle w:val="52Aufzaehle2Lit"/>
      </w:pPr>
      <w:r w:rsidRPr="009018CB">
        <w:tab/>
      </w:r>
      <w:r w:rsidRPr="00B13F57">
        <w:t>a)</w:t>
      </w:r>
      <w:r w:rsidRPr="009018CB">
        <w:tab/>
      </w:r>
      <w:r w:rsidRPr="00B13F57">
        <w:t>beim Ziehen von nicht zum Verkehr zugelassenen</w:t>
      </w:r>
    </w:p>
    <w:p w14:paraId="3B66EA12" w14:textId="77777777" w:rsidR="00817846" w:rsidRPr="009018CB" w:rsidRDefault="00817846" w:rsidP="005E0B95">
      <w:pPr>
        <w:pStyle w:val="52Aufzaehle3SublitmitBetrag"/>
      </w:pPr>
      <w:r w:rsidRPr="009018CB">
        <w:tab/>
      </w:r>
      <w:r w:rsidRPr="00B13F57">
        <w:t>aa)</w:t>
      </w:r>
      <w:r w:rsidRPr="009018CB">
        <w:tab/>
      </w:r>
      <w:r w:rsidRPr="00B13F57">
        <w:t xml:space="preserve">Anhängern </w:t>
      </w:r>
      <w:r w:rsidRPr="009018CB">
        <w:tab/>
      </w:r>
      <w:r w:rsidRPr="009018CB">
        <w:tab/>
      </w:r>
      <w:r w:rsidRPr="00B13F57">
        <w:t>10 km/h,</w:t>
      </w:r>
    </w:p>
    <w:p w14:paraId="762E9771" w14:textId="77777777" w:rsidR="00817846" w:rsidRPr="009018CB" w:rsidRDefault="00817846" w:rsidP="005E0B95">
      <w:pPr>
        <w:pStyle w:val="52Aufzaehle3SublitmitBetrag"/>
      </w:pPr>
      <w:r w:rsidRPr="009018CB">
        <w:tab/>
      </w:r>
      <w:r w:rsidRPr="00B13F57">
        <w:t>bb)</w:t>
      </w:r>
      <w:r w:rsidRPr="009018CB">
        <w:tab/>
      </w:r>
      <w:r w:rsidRPr="00B13F57">
        <w:t>Anhängern im Rahmen eines land- oder forstwirtschaftlichen Betriebes gemäß § 62 Abs. 4</w:t>
      </w:r>
      <w:r w:rsidRPr="009018CB">
        <w:tab/>
      </w:r>
      <w:r w:rsidRPr="009018CB">
        <w:tab/>
      </w:r>
      <w:r w:rsidRPr="00B13F57">
        <w:t>25 km/h</w:t>
      </w:r>
    </w:p>
    <w:p w14:paraId="7474C142" w14:textId="77777777" w:rsidR="00817846" w:rsidRPr="009018CB" w:rsidRDefault="00817846" w:rsidP="005E0B95">
      <w:pPr>
        <w:pStyle w:val="52Aufzaehle3SublitmitBetrag"/>
      </w:pPr>
      <w:r w:rsidRPr="009018CB">
        <w:tab/>
      </w:r>
      <w:r w:rsidRPr="00B13F57">
        <w:t>cc)</w:t>
      </w:r>
      <w:r w:rsidRPr="009018CB">
        <w:tab/>
      </w:r>
      <w:r w:rsidRPr="00B13F57">
        <w:t>land- oder forstwirtschaftlichen (lof) Anhänger-Arbeitsmaschinen</w:t>
      </w:r>
      <w:r w:rsidRPr="009018CB">
        <w:tab/>
      </w:r>
      <w:r w:rsidRPr="009018CB">
        <w:tab/>
      </w:r>
      <w:r w:rsidRPr="00B13F57">
        <w:t>25 </w:t>
      </w:r>
      <w:r>
        <w:t>km/h,</w:t>
      </w:r>
    </w:p>
    <w:p w14:paraId="3E2700E1" w14:textId="77777777" w:rsidR="00817846" w:rsidRPr="009018CB" w:rsidRDefault="00817846" w:rsidP="005E0B95">
      <w:pPr>
        <w:pStyle w:val="52Aufzaehle2LitmitBetrag"/>
      </w:pPr>
      <w:r w:rsidRPr="009018CB">
        <w:tab/>
      </w:r>
      <w:r w:rsidRPr="00334197">
        <w:t>b)</w:t>
      </w:r>
      <w:r w:rsidRPr="009018CB">
        <w:tab/>
      </w:r>
      <w:r w:rsidRPr="00334197">
        <w:t>beim Ziehen von Anhängern, mit denen Wirtschaftsfuhren mit über die äußersten Punkte des Fahrzeuges hinausragender Ladung (§ 59 Abs. 3) durchgeführt werden,</w:t>
      </w:r>
      <w:r w:rsidRPr="009018CB">
        <w:tab/>
      </w:r>
      <w:r w:rsidRPr="009018CB">
        <w:tab/>
      </w:r>
      <w:r w:rsidRPr="00334197">
        <w:t>25 km/h,</w:t>
      </w:r>
    </w:p>
    <w:p w14:paraId="795993F9" w14:textId="77777777" w:rsidR="00817846" w:rsidRPr="009018CB" w:rsidRDefault="00817846" w:rsidP="005E0B95">
      <w:pPr>
        <w:pStyle w:val="52Aufzaehle2LitmitBetrag"/>
      </w:pPr>
      <w:r w:rsidRPr="009018CB">
        <w:tab/>
      </w:r>
      <w:r w:rsidRPr="00334197">
        <w:t>c)</w:t>
      </w:r>
      <w:r w:rsidRPr="009018CB">
        <w:tab/>
      </w:r>
      <w:r w:rsidRPr="00334197">
        <w:t>beim Abschleppen von Kraftfahrzeugen, außer in den in der lit. d angeführten Fällen</w:t>
      </w:r>
      <w:r w:rsidRPr="009018CB">
        <w:tab/>
      </w:r>
      <w:r w:rsidRPr="009018CB">
        <w:tab/>
      </w:r>
      <w:r w:rsidRPr="00334197">
        <w:t>40 km/h</w:t>
      </w:r>
      <w:r>
        <w:t>;</w:t>
      </w:r>
    </w:p>
    <w:p w14:paraId="7C8EA84C" w14:textId="77777777" w:rsidR="00817846" w:rsidRPr="009018CB" w:rsidRDefault="00817846" w:rsidP="005E0B95">
      <w:pPr>
        <w:pStyle w:val="52Aufzaehle2LitmitBetrag"/>
      </w:pPr>
      <w:r w:rsidRPr="009018CB">
        <w:tab/>
      </w:r>
      <w:r w:rsidRPr="00334197">
        <w:t>d)</w:t>
      </w:r>
      <w:r w:rsidRPr="009018CB">
        <w:tab/>
      </w:r>
      <w:r w:rsidRPr="00334197">
        <w:t>beim Abschleppen von Kraftfahrzeugen durch Spezialkraftwagen für den Pannendienst oder durch Kraftfahrzeuge für den Abschleppdienst mit einer in das Zugfahrzeug dauerhaft integrierten Abschleppeinrichtung (Hubbrille), wobei das abgeschleppte Kraftfahrzeug teilweise hochgehoben ist und die nicht hochgehobenen Räder auf der Fahrbahn laufen</w:t>
      </w:r>
      <w:r w:rsidRPr="009018CB">
        <w:tab/>
      </w:r>
      <w:r w:rsidRPr="009018CB">
        <w:tab/>
      </w:r>
      <w:r w:rsidRPr="00334197">
        <w:t>60 km/h,</w:t>
      </w:r>
    </w:p>
    <w:p w14:paraId="07DB5ABB" w14:textId="77777777" w:rsidR="00817846" w:rsidRPr="009018CB" w:rsidRDefault="00817846" w:rsidP="005E0B95">
      <w:pPr>
        <w:pStyle w:val="52Aufzaehle3SublitmitBetrag"/>
      </w:pPr>
      <w:r w:rsidRPr="009018CB">
        <w:tab/>
      </w:r>
      <w:r w:rsidRPr="00A02FEE">
        <w:t>auf</w:t>
      </w:r>
      <w:r w:rsidRPr="009018CB">
        <w:tab/>
      </w:r>
      <w:r w:rsidRPr="00A02FEE">
        <w:t>Autobahnen und Autostraßen</w:t>
      </w:r>
      <w:r w:rsidRPr="009018CB">
        <w:tab/>
      </w:r>
      <w:r w:rsidRPr="009018CB">
        <w:tab/>
      </w:r>
      <w:r w:rsidRPr="00A02FEE">
        <w:t>70 km/h</w:t>
      </w:r>
      <w:r>
        <w:t>;</w:t>
      </w:r>
    </w:p>
    <w:p w14:paraId="053479CD" w14:textId="77777777" w:rsidR="00817846" w:rsidRPr="009018CB" w:rsidRDefault="00817846" w:rsidP="005E0B95">
      <w:pPr>
        <w:pStyle w:val="52Aufzaehle2LitmitBetrag"/>
      </w:pPr>
      <w:r w:rsidRPr="009018CB">
        <w:tab/>
      </w:r>
      <w:r w:rsidRPr="00334197">
        <w:t>e)</w:t>
      </w:r>
      <w:r w:rsidRPr="009018CB">
        <w:tab/>
      </w:r>
      <w:r w:rsidRPr="00334197">
        <w:t>bei anderen als in der lit. a, b oder f angeführten Kraftwagenzügen</w:t>
      </w:r>
      <w:r w:rsidRPr="009018CB">
        <w:tab/>
      </w:r>
      <w:r w:rsidRPr="009018CB">
        <w:tab/>
      </w:r>
      <w:r w:rsidRPr="00334197">
        <w:t>70 km/h,</w:t>
      </w:r>
    </w:p>
    <w:p w14:paraId="493153FC" w14:textId="77777777" w:rsidR="00817846" w:rsidRPr="009018CB" w:rsidRDefault="00817846" w:rsidP="005E0B95">
      <w:pPr>
        <w:pStyle w:val="52Aufzaehle3SublitmitBetrag"/>
      </w:pPr>
      <w:r w:rsidRPr="009018CB">
        <w:tab/>
      </w:r>
      <w:r w:rsidRPr="00A02FEE">
        <w:t>auf</w:t>
      </w:r>
      <w:r w:rsidRPr="009018CB">
        <w:tab/>
      </w:r>
      <w:r w:rsidRPr="00A02FEE">
        <w:t>Autobahnen und Autostraßen</w:t>
      </w:r>
      <w:r w:rsidRPr="009018CB">
        <w:tab/>
      </w:r>
      <w:r w:rsidRPr="009018CB">
        <w:tab/>
      </w:r>
      <w:r w:rsidRPr="00A02FEE">
        <w:t>80 km/h,</w:t>
      </w:r>
    </w:p>
    <w:p w14:paraId="046FD254" w14:textId="77777777" w:rsidR="00817846" w:rsidRPr="00105C43" w:rsidRDefault="00817846" w:rsidP="005E0B95">
      <w:pPr>
        <w:pStyle w:val="52Aufzaehle2LitmitBetrag"/>
      </w:pPr>
      <w:r w:rsidRPr="00105C43">
        <w:tab/>
        <w:t>f)</w:t>
      </w:r>
      <w:r w:rsidRPr="00105C43">
        <w:tab/>
        <w:t>beim Ziehen eines anderen als leichten Anhängers, wenn die Summe der höchsten zulässigen Gesamtgewichte beider Fahrzeuge 3 500</w:t>
      </w:r>
      <w:r>
        <w:t> </w:t>
      </w:r>
      <w:r w:rsidRPr="00105C43">
        <w:t>kg nicht übersteigt</w:t>
      </w:r>
      <w:r w:rsidRPr="00105C43">
        <w:tab/>
        <w:t>80 km/h,</w:t>
      </w:r>
    </w:p>
    <w:p w14:paraId="50E48395" w14:textId="77777777" w:rsidR="00817846" w:rsidRPr="00C4760E" w:rsidRDefault="00817846" w:rsidP="005E0B95">
      <w:pPr>
        <w:pStyle w:val="52Aufzaehle2LitmitBetrag"/>
      </w:pPr>
      <w:r>
        <w:tab/>
      </w:r>
      <w:r w:rsidRPr="00C4760E">
        <w:t> </w:t>
      </w:r>
      <w:r>
        <w:tab/>
      </w:r>
      <w:r w:rsidRPr="00C4760E">
        <w:t xml:space="preserve">auf Autobahnen und Autostraßen </w:t>
      </w:r>
      <w:r w:rsidRPr="00C4760E">
        <w:tab/>
      </w:r>
      <w:r>
        <w:tab/>
      </w:r>
      <w:r w:rsidRPr="00C4760E">
        <w:t>100 km/h,</w:t>
      </w:r>
    </w:p>
    <w:p w14:paraId="6998C544" w14:textId="77777777" w:rsidR="00817846" w:rsidRPr="009018CB" w:rsidRDefault="00817846" w:rsidP="005E0B95">
      <w:pPr>
        <w:pStyle w:val="52Aufzaehle2LitmitBetrag"/>
      </w:pPr>
      <w:r w:rsidRPr="009018CB">
        <w:tab/>
      </w:r>
      <w:r w:rsidRPr="00334197">
        <w:t>g)</w:t>
      </w:r>
      <w:r w:rsidRPr="009018CB">
        <w:tab/>
      </w:r>
      <w:r w:rsidRPr="00334197">
        <w:t>beim Ziehen eines leichten Anhängers</w:t>
      </w:r>
      <w:r w:rsidRPr="009018CB">
        <w:tab/>
      </w:r>
      <w:r w:rsidRPr="009018CB">
        <w:tab/>
      </w:r>
      <w:r w:rsidRPr="00334197">
        <w:t>100 km/h,</w:t>
      </w:r>
    </w:p>
    <w:p w14:paraId="24D4AF40" w14:textId="77777777" w:rsidR="00817846" w:rsidRPr="009018CB" w:rsidRDefault="00817846" w:rsidP="005E0B95">
      <w:pPr>
        <w:pStyle w:val="52Aufzaehle2LitmitBetrag"/>
      </w:pPr>
      <w:r w:rsidRPr="009018CB">
        <w:tab/>
      </w:r>
      <w:r w:rsidRPr="00A02FEE">
        <w:t>h)</w:t>
      </w:r>
      <w:r w:rsidRPr="009018CB">
        <w:tab/>
      </w:r>
      <w:r w:rsidRPr="00A02FEE">
        <w:t>beim Ziehen von Anhängern mit Zugmaschinen mit einer Bauartgeschwindigkeit von mehr als 30 km/h,</w:t>
      </w:r>
      <w:r>
        <w:t xml:space="preserve"> </w:t>
      </w:r>
      <w:r w:rsidRPr="00A02FEE">
        <w:t>für</w:t>
      </w:r>
      <w:r>
        <w:t xml:space="preserve"> </w:t>
      </w:r>
      <w:r w:rsidRPr="00A02FEE">
        <w:t>die eine Ausnahmegenehmigung wegen der Bremsverzögerung vorliegt</w:t>
      </w:r>
      <w:r>
        <w:t>,</w:t>
      </w:r>
      <w:r w:rsidRPr="009018CB">
        <w:tab/>
      </w:r>
      <w:r w:rsidRPr="009018CB">
        <w:tab/>
      </w:r>
      <w:r w:rsidRPr="00A02FEE">
        <w:t>25 km/h;</w:t>
      </w:r>
    </w:p>
    <w:p w14:paraId="0E53F329" w14:textId="77777777" w:rsidR="00817846" w:rsidRPr="009018CB" w:rsidRDefault="00817846" w:rsidP="005E0B95">
      <w:pPr>
        <w:pStyle w:val="52Aufzaehle1Ziffer"/>
      </w:pPr>
      <w:r w:rsidRPr="009018CB">
        <w:tab/>
      </w:r>
      <w:r w:rsidRPr="00334197">
        <w:t>3.</w:t>
      </w:r>
      <w:r w:rsidRPr="009018CB">
        <w:tab/>
      </w:r>
      <w:r w:rsidRPr="00334197">
        <w:t>im Hinblick auf die Beförderung von bestimmten Arten von Gütern oder die Verwendung besonderer Fahrzeuge</w:t>
      </w:r>
    </w:p>
    <w:p w14:paraId="45A41541" w14:textId="77777777" w:rsidR="00817846" w:rsidRPr="009018CB" w:rsidRDefault="00817846" w:rsidP="005E0B95">
      <w:pPr>
        <w:pStyle w:val="52Aufzaehle2LitmitBetrag"/>
      </w:pPr>
      <w:r w:rsidRPr="009018CB">
        <w:tab/>
      </w:r>
      <w:r w:rsidRPr="00334197">
        <w:t>a)</w:t>
      </w:r>
      <w:r w:rsidRPr="009018CB">
        <w:tab/>
      </w:r>
      <w:r w:rsidRPr="00334197">
        <w:t>bei Wirtschaftsfuhren mit über die äußersten Punkte des Fahrzeuges hinausragender Ladung (§ 59 Abs. 3)</w:t>
      </w:r>
      <w:r w:rsidRPr="009018CB">
        <w:tab/>
      </w:r>
      <w:r w:rsidRPr="009018CB">
        <w:tab/>
      </w:r>
      <w:r>
        <w:t>25 km/h.</w:t>
      </w:r>
    </w:p>
    <w:p w14:paraId="42D042A5" w14:textId="77777777" w:rsidR="00817846" w:rsidRPr="009018CB" w:rsidRDefault="00817846" w:rsidP="005E0B95">
      <w:pPr>
        <w:pStyle w:val="52Aufzaehle2LitmitBetrag"/>
      </w:pPr>
      <w:r w:rsidRPr="009018CB">
        <w:tab/>
      </w:r>
      <w:r w:rsidRPr="00334197">
        <w:t>b)</w:t>
      </w:r>
      <w:r w:rsidRPr="009018CB">
        <w:tab/>
      </w:r>
      <w:r w:rsidRPr="00334197">
        <w:t>bei Langgutfuhren</w:t>
      </w:r>
      <w:r w:rsidRPr="009018CB">
        <w:tab/>
      </w:r>
      <w:r w:rsidRPr="009018CB">
        <w:tab/>
      </w:r>
      <w:r w:rsidRPr="00334197">
        <w:t>50 km/h,</w:t>
      </w:r>
    </w:p>
    <w:p w14:paraId="4A997A39" w14:textId="77777777" w:rsidR="00817846" w:rsidRPr="009018CB" w:rsidRDefault="00817846" w:rsidP="005E0B95">
      <w:pPr>
        <w:pStyle w:val="52Aufzaehle3SublitmitBetrag"/>
      </w:pPr>
      <w:r w:rsidRPr="009018CB">
        <w:tab/>
      </w:r>
      <w:r w:rsidRPr="00A02FEE">
        <w:t>auf</w:t>
      </w:r>
      <w:r w:rsidRPr="009018CB">
        <w:tab/>
      </w:r>
      <w:r w:rsidRPr="00A02FEE">
        <w:t>Autobahnen und Autostraßen</w:t>
      </w:r>
      <w:r w:rsidRPr="009018CB">
        <w:tab/>
      </w:r>
      <w:r w:rsidRPr="009018CB">
        <w:tab/>
      </w:r>
      <w:r w:rsidRPr="006A00A1">
        <w:t>80 km/h</w:t>
      </w:r>
      <w:r w:rsidRPr="00A02FEE">
        <w:t>,</w:t>
      </w:r>
    </w:p>
    <w:p w14:paraId="7CF2C514" w14:textId="77777777" w:rsidR="00817846" w:rsidRPr="009018CB" w:rsidRDefault="00817846" w:rsidP="005E0B95">
      <w:pPr>
        <w:pStyle w:val="52Aufzaehle2LitmitBetrag"/>
      </w:pPr>
      <w:r w:rsidRPr="009018CB">
        <w:tab/>
      </w:r>
      <w:r w:rsidRPr="00334197">
        <w:t>c)</w:t>
      </w:r>
      <w:r w:rsidRPr="009018CB">
        <w:tab/>
      </w:r>
      <w:r w:rsidRPr="0014521B">
        <w:t>bei Großviehtransporten</w:t>
      </w:r>
      <w:r w:rsidRPr="009018CB">
        <w:tab/>
      </w:r>
      <w:r w:rsidRPr="009018CB">
        <w:tab/>
      </w:r>
      <w:r w:rsidRPr="0014521B">
        <w:t>70 km/h,</w:t>
      </w:r>
    </w:p>
    <w:p w14:paraId="087F9172" w14:textId="77777777" w:rsidR="00817846" w:rsidRPr="009018CB" w:rsidRDefault="00817846" w:rsidP="005E0B95">
      <w:pPr>
        <w:pStyle w:val="52Aufzaehle3SublitmitBetrag"/>
      </w:pPr>
      <w:r w:rsidRPr="009018CB">
        <w:tab/>
      </w:r>
      <w:r w:rsidRPr="0034067B">
        <w:t>auf</w:t>
      </w:r>
      <w:r w:rsidRPr="009018CB">
        <w:tab/>
      </w:r>
      <w:r w:rsidRPr="0034067B">
        <w:t xml:space="preserve">Autobahnen und Autostraßen </w:t>
      </w:r>
      <w:r w:rsidRPr="009018CB">
        <w:tab/>
      </w:r>
      <w:r w:rsidRPr="009018CB">
        <w:tab/>
      </w:r>
      <w:r w:rsidRPr="0034067B">
        <w:t>80 km/h,</w:t>
      </w:r>
    </w:p>
    <w:p w14:paraId="20FB7B96" w14:textId="77777777" w:rsidR="00817846" w:rsidRPr="009018CB" w:rsidRDefault="00817846" w:rsidP="005E0B95">
      <w:pPr>
        <w:pStyle w:val="52Aufzaehle2LitmitBetrag"/>
      </w:pPr>
      <w:r w:rsidRPr="009018CB">
        <w:tab/>
      </w:r>
      <w:r w:rsidRPr="00334197">
        <w:t>d)</w:t>
      </w:r>
      <w:r w:rsidRPr="009018CB">
        <w:tab/>
      </w:r>
      <w:r w:rsidRPr="00334197">
        <w:t>bei Transporten von abgebauten Schneidwerken durch Mähdrescher mit vom Fahrzeughersteller dafür vorgesehenen gezogenen Geräten</w:t>
      </w:r>
      <w:r w:rsidRPr="009018CB">
        <w:tab/>
      </w:r>
      <w:r w:rsidRPr="009018CB">
        <w:tab/>
      </w:r>
      <w:r w:rsidRPr="00334197">
        <w:t>25 km/h,</w:t>
      </w:r>
    </w:p>
    <w:p w14:paraId="6AC0F3AB" w14:textId="77777777" w:rsidR="00817846" w:rsidRPr="009018CB" w:rsidRDefault="00817846" w:rsidP="005E0B95">
      <w:pPr>
        <w:pStyle w:val="52Aufzaehle2Lit"/>
      </w:pPr>
      <w:r w:rsidRPr="009018CB">
        <w:tab/>
      </w:r>
      <w:r w:rsidRPr="0032446C">
        <w:t>e)</w:t>
      </w:r>
      <w:r w:rsidRPr="009018CB">
        <w:tab/>
      </w:r>
      <w:r w:rsidRPr="0032446C">
        <w:t>bei Fahrten gemäß</w:t>
      </w:r>
    </w:p>
    <w:p w14:paraId="0750E095" w14:textId="77777777" w:rsidR="00817846" w:rsidRPr="009018CB" w:rsidRDefault="00817846" w:rsidP="005E0B95">
      <w:pPr>
        <w:pStyle w:val="52Aufzaehle3Sublit"/>
      </w:pPr>
      <w:r w:rsidRPr="009018CB">
        <w:lastRenderedPageBreak/>
        <w:tab/>
      </w:r>
      <w:r>
        <w:t>–</w:t>
      </w:r>
      <w:r w:rsidRPr="009018CB">
        <w:tab/>
      </w:r>
      <w:r w:rsidRPr="00F6293B">
        <w:t>§ 52 Abs. 5, sofern durch die Geräte, zusätzlichen Aufbauten, usw. die Breite der Zugm</w:t>
      </w:r>
      <w:r w:rsidRPr="0032446C">
        <w:t>a</w:t>
      </w:r>
      <w:r w:rsidRPr="00F6293B">
        <w:t>schine seitlich jeweils um mehr als 20 cm überschritten wird, oder das Gerät, der Aufbau, usw. breiter als 2,55 m ist,</w:t>
      </w:r>
    </w:p>
    <w:p w14:paraId="44C47877" w14:textId="77777777" w:rsidR="00817846" w:rsidRPr="008B76D7" w:rsidRDefault="00817846" w:rsidP="005E0B95">
      <w:pPr>
        <w:pStyle w:val="52Aufzaehle3Sublit"/>
      </w:pPr>
      <w:r w:rsidRPr="008B76D7">
        <w:tab/>
      </w:r>
      <w:r>
        <w:t>–</w:t>
      </w:r>
      <w:r w:rsidRPr="008B76D7">
        <w:tab/>
        <w:t>§ 52 Abs. 5a, sofern die Fahrt im Ortsgebiet, bei Dunkelheit oder schlechter Sicht oder auf engen und kurvenreichen Strecken (§ 52 Abs. 5 lit. a) durchgeführt wird,</w:t>
      </w:r>
    </w:p>
    <w:p w14:paraId="404E39E2" w14:textId="77777777" w:rsidR="00817846" w:rsidRPr="009018CB" w:rsidRDefault="00817846" w:rsidP="005E0B95">
      <w:pPr>
        <w:pStyle w:val="52Aufzaehle3Sublit"/>
      </w:pPr>
      <w:r w:rsidRPr="009018CB">
        <w:tab/>
      </w:r>
      <w:r>
        <w:t>–</w:t>
      </w:r>
      <w:r w:rsidRPr="009018CB">
        <w:tab/>
      </w:r>
      <w:r w:rsidRPr="00F6293B">
        <w:t>§ 54 Abs. 2</w:t>
      </w:r>
      <w:r>
        <w:t xml:space="preserve"> sowie</w:t>
      </w:r>
    </w:p>
    <w:p w14:paraId="140F65FA" w14:textId="77777777" w:rsidR="00817846" w:rsidRPr="00C4760E" w:rsidRDefault="00817846" w:rsidP="005E0B95">
      <w:pPr>
        <w:pStyle w:val="52Aufzaehle3SublitmitBetrag"/>
      </w:pPr>
      <w:r>
        <w:tab/>
        <w:t>–</w:t>
      </w:r>
      <w:r>
        <w:tab/>
      </w:r>
      <w:r w:rsidRPr="00C4760E">
        <w:t>beim Ziehen von gezogenen auswechselbaren Maschinen, sofern für diese bei der Genehmigung und Zulassung nicht ein höherer Wert festgesetzt worden ist</w:t>
      </w:r>
      <w:r>
        <w:tab/>
      </w:r>
      <w:r>
        <w:tab/>
      </w:r>
      <w:r w:rsidRPr="00C4760E">
        <w:t>25 km/h.</w:t>
      </w:r>
    </w:p>
    <w:p w14:paraId="2DC7D740" w14:textId="77777777" w:rsidR="00817846" w:rsidRDefault="00817846" w:rsidP="005E0B95">
      <w:pPr>
        <w:pStyle w:val="51Abs"/>
      </w:pPr>
      <w:r w:rsidRPr="00962D47">
        <w:t>(2) Mit Kraftfahrzeugen, für die besondere Bestimmungen des Kraftfahrgesetzes 1967 und der auf Grund dieses Bundesgesetzes erlassenen Verordnungen nur gelten, wenn nach ihrer Bauart und Ausrüstung dauernd gewährleistet ist, daß mit ihnen auf gerader, waagrechter Fahrbahn bei Windstille eine bestimmte Geschwindigkeit nicht überschritten werden kann, dürfen diese Geschwindigkeiten nicht überschritten werden.</w:t>
      </w:r>
    </w:p>
    <w:p w14:paraId="66998B43" w14:textId="77777777" w:rsidR="00A32CEC" w:rsidRPr="009D7A82" w:rsidRDefault="007E654D" w:rsidP="009D7A82">
      <w:pPr>
        <w:pStyle w:val="45UeberschrPara"/>
      </w:pPr>
      <w:r w:rsidRPr="009D7A82">
        <w:t>§ 58a. Verwendung von Ersatzvorrichtungen für Scheinwerfer, Leuchten und Rückstrahler</w:t>
      </w:r>
    </w:p>
    <w:p w14:paraId="2B808174" w14:textId="77777777" w:rsidR="00F22A44" w:rsidRPr="009D6243" w:rsidRDefault="007E654D" w:rsidP="00A32CEC">
      <w:pPr>
        <w:pStyle w:val="51Abs"/>
      </w:pPr>
      <w:r w:rsidRPr="009D6243">
        <w:t>Die im § 99 Abs. 2 des Kraftfahrgesetzes 1967 angeführten Ersatzvorrichtungen für vorgeschriebene Scheinwerfer, Leuchten und Rückstrahler müssen hinsichtlich der Wirksamkeit und der Anbringung den Bestimmungen für die durch sie ersetzten Ausrüstungsgegenstände entsprechen.</w:t>
      </w:r>
    </w:p>
    <w:p w14:paraId="7BF2F922" w14:textId="77777777" w:rsidR="005B0F11" w:rsidRPr="009D7A82" w:rsidRDefault="00AA2E78" w:rsidP="009D7A82">
      <w:pPr>
        <w:pStyle w:val="45UeberschrPara"/>
      </w:pPr>
      <w:r w:rsidRPr="009D7A82">
        <w:t>§ 58b. Kennzeichnung als Fahrzeug eines Arztes</w:t>
      </w:r>
    </w:p>
    <w:p w14:paraId="334C7DD2" w14:textId="77777777" w:rsidR="005B0F11" w:rsidRPr="00052587" w:rsidRDefault="00AA2E78" w:rsidP="005B0F11">
      <w:pPr>
        <w:pStyle w:val="51Abs"/>
      </w:pPr>
      <w:r w:rsidRPr="00052587">
        <w:t>Ein Fahrzeug gilt als während der Einsatzfahrt anderen Straßenbenützern als Fahrzeug eines Arztes erkennbar (§ 99 Abs. 8 des Kraftfahrgesetzes 1967), wenn folgende Voraussetzungen erfüllt sind:</w:t>
      </w:r>
    </w:p>
    <w:p w14:paraId="1883AD7E" w14:textId="77777777" w:rsidR="005B0F11" w:rsidRPr="00052587" w:rsidRDefault="00AA2E78" w:rsidP="005B0F11">
      <w:pPr>
        <w:pStyle w:val="52Ziffere1"/>
      </w:pPr>
      <w:r w:rsidRPr="00052587">
        <w:tab/>
        <w:t>1.</w:t>
      </w:r>
      <w:r w:rsidRPr="00052587">
        <w:tab/>
        <w:t>das Fahrzeug muß aufweisen:</w:t>
      </w:r>
    </w:p>
    <w:p w14:paraId="0EA38A33" w14:textId="77777777" w:rsidR="005B0F11" w:rsidRPr="00052587" w:rsidRDefault="00AA2E78" w:rsidP="005B0F11">
      <w:pPr>
        <w:pStyle w:val="53Literae2"/>
      </w:pPr>
      <w:r w:rsidRPr="00052587">
        <w:tab/>
        <w:t>a)</w:t>
      </w:r>
      <w:r w:rsidRPr="00052587">
        <w:tab/>
        <w:t xml:space="preserve">ein von innen beleuchtetes, mindestens 18 cm langes und mindestens 10 cm hohes Schild mit der aus durchscheinendem Material bestehenden Aufschrift </w:t>
      </w:r>
      <w:r>
        <w:t>„</w:t>
      </w:r>
      <w:r w:rsidRPr="00052587">
        <w:t>Arzt</w:t>
      </w:r>
      <w:r>
        <w:t>“</w:t>
      </w:r>
      <w:r w:rsidRPr="00052587">
        <w:t xml:space="preserve"> auf einander gegenüberliegenden Seiten oder</w:t>
      </w:r>
    </w:p>
    <w:p w14:paraId="32F98EAF" w14:textId="77777777" w:rsidR="005B0F11" w:rsidRPr="00052587" w:rsidRDefault="00AA2E78" w:rsidP="005B0F11">
      <w:pPr>
        <w:pStyle w:val="53Literae2"/>
      </w:pPr>
      <w:r w:rsidRPr="00052587">
        <w:tab/>
        <w:t>b)</w:t>
      </w:r>
      <w:r w:rsidRPr="00052587">
        <w:tab/>
        <w:t xml:space="preserve">vorne und hinten je ein Schild nach lit. a mit der Aufschrift </w:t>
      </w:r>
      <w:r>
        <w:t>„</w:t>
      </w:r>
      <w:r w:rsidRPr="00052587">
        <w:t>Arzt</w:t>
      </w:r>
      <w:r>
        <w:t>“</w:t>
      </w:r>
      <w:r w:rsidRPr="00052587">
        <w:t xml:space="preserve"> nur auf einer Seite,</w:t>
      </w:r>
    </w:p>
    <w:p w14:paraId="2AE3A658" w14:textId="77777777" w:rsidR="005B0F11" w:rsidRPr="00052587" w:rsidRDefault="00AA2E78" w:rsidP="005B0F11">
      <w:pPr>
        <w:pStyle w:val="52Ziffere1"/>
      </w:pPr>
      <w:r w:rsidRPr="00052587">
        <w:tab/>
        <w:t>2.</w:t>
      </w:r>
      <w:r w:rsidRPr="00052587">
        <w:tab/>
        <w:t>das in der Z</w:t>
      </w:r>
      <w:r>
        <w:t>.</w:t>
      </w:r>
      <w:r w:rsidRPr="00052587">
        <w:t> 1 lit. a angeführte Schild muß auf der vorderen Hälfte des Daches angebracht sein,</w:t>
      </w:r>
    </w:p>
    <w:p w14:paraId="7A713E7B" w14:textId="77777777" w:rsidR="005B0F11" w:rsidRPr="00052587" w:rsidRDefault="00AA2E78" w:rsidP="005B0F11">
      <w:pPr>
        <w:pStyle w:val="52Ziffere1"/>
      </w:pPr>
      <w:r w:rsidRPr="00052587">
        <w:tab/>
        <w:t>3.</w:t>
      </w:r>
      <w:r w:rsidRPr="00052587">
        <w:tab/>
        <w:t>die in der Z</w:t>
      </w:r>
      <w:r>
        <w:t>.</w:t>
      </w:r>
      <w:r w:rsidRPr="00052587">
        <w:t xml:space="preserve"> 1 angeführten Schilder müssen gut sichtbar, senkrecht zur Längsmittelebene des Fahrzeuges und annähernd lotrecht und so angebracht sein, daß bei der Anäherung an das Fahrzeug von vorne oder von hinten die Aufschrift </w:t>
      </w:r>
      <w:r>
        <w:t>„</w:t>
      </w:r>
      <w:r w:rsidRPr="00052587">
        <w:t>Arzt</w:t>
      </w:r>
      <w:r>
        <w:t>“</w:t>
      </w:r>
      <w:r w:rsidRPr="00052587">
        <w:t xml:space="preserve"> jeweils deutlich wahrnehmbar ist,</w:t>
      </w:r>
    </w:p>
    <w:p w14:paraId="6576DD95" w14:textId="77777777" w:rsidR="00480113" w:rsidRPr="00052587" w:rsidRDefault="00AA2E78" w:rsidP="005B0F11">
      <w:pPr>
        <w:pStyle w:val="52Ziffere1"/>
      </w:pPr>
      <w:r w:rsidRPr="00052587">
        <w:tab/>
        <w:t>4.</w:t>
      </w:r>
      <w:r w:rsidRPr="00052587">
        <w:tab/>
        <w:t>das aus dem Schild (Z. 1 lit. a) oder aus den beiden Schildern (Z.</w:t>
      </w:r>
      <w:r>
        <w:t> </w:t>
      </w:r>
      <w:r w:rsidRPr="00052587">
        <w:t>1 lit. b) austretende Licht muß gelbrot (§ 9 lit. c) sein und darf nicht blenden.</w:t>
      </w:r>
    </w:p>
    <w:p w14:paraId="1C1F825C" w14:textId="77777777" w:rsidR="009E15EE" w:rsidRPr="009D7A82" w:rsidRDefault="0054012B" w:rsidP="009D7A82">
      <w:pPr>
        <w:pStyle w:val="45UeberschrPara"/>
      </w:pPr>
      <w:r w:rsidRPr="009D7A82">
        <w:t>§ 59. Beladung</w:t>
      </w:r>
    </w:p>
    <w:p w14:paraId="7FD8C61B" w14:textId="77777777" w:rsidR="009E15EE" w:rsidRPr="00BB323D" w:rsidRDefault="0054012B" w:rsidP="009E15EE">
      <w:pPr>
        <w:pStyle w:val="51Abs"/>
      </w:pPr>
      <w:r w:rsidRPr="00BB323D">
        <w:t>(1) Der äußerste Punkt eines über den vordersten oder den hintersten Punkt des Fahrzeuges hinausragenden Teiles der Ladung (§ 101 Abs. 4 des Kraftfahrgesetzes 1967) muss durch eine 25 cm x 40 cm große, weiße Tafel mit einem roten, 5 cm breiten Rand erkennbar gemacht sein. Die hinten an der Beladung angebrachte Tafel muss annähernd lotrecht und senkrecht zur Längsmittelebene des Fahrzeuges eingestellt sein und darf nicht mehr als 90 cm über der Fahrbahn liegen. Ihr roter Rand muss rückstrahlend sein. Die Anbringung dieser Tafel ist jedoch nicht erforderlich, wenn reflektierende Warnmarkierungen gemäß § 52 Abs. 5 lit. c angebracht sind. Während der Dämmerung, bei Dunkelheit oder Nebel oder dann, wenn es die Witterung sonst erfordert, müssen die äußersten Punkte der Ladung mit je einer Leuchte und einem Rückstrahler versehen sein; mit der vorne angebrachten Leuchte muss nach vorne weißes, mit der hinten angebrachten nach hinten rotes Licht ausgestrahlt werden; mit dem vorne angebrachten Rückstrahler muss im Licht eines Scheinwerfers nach vorne weißes oder gelbes, mit dem hinten angebrachten nach hinten rotes Licht rückgestrahlt werden können.</w:t>
      </w:r>
    </w:p>
    <w:p w14:paraId="3A34ECF9" w14:textId="77777777" w:rsidR="009E15EE" w:rsidRPr="00BB323D" w:rsidRDefault="0054012B" w:rsidP="009E15EE">
      <w:pPr>
        <w:pStyle w:val="51Abs"/>
      </w:pPr>
      <w:r w:rsidRPr="00BB323D">
        <w:t>(2) Im Antrag auf Erteilung der im § 101 Abs. 5 des Kraftfahrgesetzes 1967 angeführten Bewilligung ist anzugeben, in welcher Weise der beabsichtigte Transport die höchsten zulässigen Abmessungen, Gesamtgewichte oder Achslasten überschreitet und auf welchen Straßenzügen und aus welchem Grund er durchgeführt werden soll.</w:t>
      </w:r>
    </w:p>
    <w:p w14:paraId="1B73ED58" w14:textId="77777777" w:rsidR="009E15EE" w:rsidRPr="00BB323D" w:rsidRDefault="0054012B" w:rsidP="009E15EE">
      <w:pPr>
        <w:pStyle w:val="51Abs"/>
      </w:pPr>
      <w:r w:rsidRPr="00BB323D">
        <w:t>(3) Bei Wirtschaftsfuhren (§ 30 der Straßenverkehrsordnung 1960) darf die Ladung über die äußersten Punkte des Fahrzeuges hinausragen, wenn die Breite des Fahrzeuges samt der Ladung 3</w:t>
      </w:r>
      <w:r w:rsidRPr="00BC616C">
        <w:t>'</w:t>
      </w:r>
      <w:r w:rsidRPr="00BB323D">
        <w:t>5</w:t>
      </w:r>
      <w:r>
        <w:t> </w:t>
      </w:r>
      <w:r w:rsidRPr="00BB323D">
        <w:t>m und die Länge des Fahrzeuges samt der Ladung 12 m nicht überschreitet. Über den seitlichen Rand des Fahrzeuges darf nur eine nicht starre Ladung, wie Heu, Stroh, Schilf im ungepre</w:t>
      </w:r>
      <w:r>
        <w:t>ß</w:t>
      </w:r>
      <w:r w:rsidRPr="00BB323D">
        <w:t>ten Zustand und dergleichen, hinausragen.</w:t>
      </w:r>
    </w:p>
    <w:p w14:paraId="4964F720" w14:textId="77777777" w:rsidR="009E15EE" w:rsidRPr="00BB323D" w:rsidRDefault="0054012B" w:rsidP="009E15EE">
      <w:pPr>
        <w:pStyle w:val="51Abs"/>
      </w:pPr>
      <w:r w:rsidRPr="00BB323D">
        <w:lastRenderedPageBreak/>
        <w:t>(4) Bei Großviehtransporten dürfen bei Querverladung der Tiere deren Köpfe über den äußersten Rand des Fahrzeuges hinausragen, wenn eine Beschmutzung anderer Straßenbenützer und eine Verletzung der beförderten Tiere vermieden wird.</w:t>
      </w:r>
    </w:p>
    <w:p w14:paraId="41695C45" w14:textId="77777777" w:rsidR="003843E0" w:rsidRPr="00BB323D" w:rsidRDefault="0054012B" w:rsidP="009E15EE">
      <w:pPr>
        <w:pStyle w:val="51Abs"/>
      </w:pPr>
      <w:r w:rsidRPr="00BB323D">
        <w:t>(5) Wenn bei den im § 101 Abs. 2 des Kraftfahrgesetzes 1967 angeführten Transporten die Ladung die größte Breite des Fahrzeuges überragt, muß während der Dämmerung, bei Dunkelheit oder Nebel oder dann, wenn es die Witterung sonst erfordert, der äußerste Rand des Teiles der Ladung, der den äußersten Punkt der Leuchtfläche einer Begrenzungsleuchte oder einer Schlußleuchte seitlich um mehr als 40 cm überragt, für jede dieser Leuchten mit einer weiteren Begrenzungsleuchte oder Schlußleuchte sowie mit einem Rückstrahler versehen sein; mit diesem Rückstrahler muß, wenn er nach vorne gerichtet ist, im Licht eines Scheinwerfers weißes, wenn er nach hinten gerichtet ist, rotes Licht rückgestrahlt werden können. Bei Boot- und Flugzeugtransporten (§ 101 Abs. 2 KFG 1967) darf die Ladung über die größte Breite des Fahrzeuges hinausragen, wenn die größte Breite des Fahrzeuges samt der Ladung 2,55 m nicht überschreitet und die Entfernung des äußersten Punktes der Lichtaustritts- oder Leuchtfläche der Beleuchtungseinrichtungen von dem äußersten Rand der Ladung nicht mehr als 40 cm beträgt (§ 14 Abs. 9 lit. b oder c KFG 1967). Bei anderen Transporten darf die Ladung über die größte Breite des Fahrzeuges seitlich jeweils um nicht mehr als 20 cm hinausragen, wenn die größte Breite des Fahrzeuges samt der Ladung 2,55 m nicht überschreitet und die über das Fahrzeug hinausragenden Ladungsteile deutlich gekennzeichnet sind.</w:t>
      </w:r>
    </w:p>
    <w:p w14:paraId="02058E26" w14:textId="77777777" w:rsidR="00727FAD" w:rsidRPr="009D7A82" w:rsidRDefault="004E57E2" w:rsidP="009D7A82">
      <w:pPr>
        <w:pStyle w:val="45UeberschrPara"/>
      </w:pPr>
      <w:r w:rsidRPr="009D7A82">
        <w:t xml:space="preserve">§ 60. Aufschrift </w:t>
      </w:r>
      <w:r>
        <w:t>„</w:t>
      </w:r>
      <w:r w:rsidRPr="009D7A82">
        <w:t>Dienstkraftwagen</w:t>
      </w:r>
      <w:r>
        <w:t>“</w:t>
      </w:r>
    </w:p>
    <w:p w14:paraId="2A2AFB6F" w14:textId="77777777" w:rsidR="00727FAD" w:rsidRPr="004677F1" w:rsidRDefault="004E57E2" w:rsidP="00727FAD">
      <w:pPr>
        <w:pStyle w:val="51Abs"/>
      </w:pPr>
      <w:r w:rsidRPr="004677F1">
        <w:t xml:space="preserve">(1) Die im § 103 Abs. 6 des Kraftfahrgesetzes 1967 angeführten Personenkraftwagen müssen die Aufschrift </w:t>
      </w:r>
      <w:r>
        <w:t>„</w:t>
      </w:r>
      <w:r w:rsidRPr="004677F1">
        <w:t>Dienstkraftwagen</w:t>
      </w:r>
      <w:r>
        <w:t>“</w:t>
      </w:r>
      <w:r w:rsidRPr="004677F1">
        <w:t xml:space="preserve"> nach dem in der Anlage 9 festgesetzten Muster führen.</w:t>
      </w:r>
    </w:p>
    <w:p w14:paraId="4DFC8A92" w14:textId="77777777" w:rsidR="00DA378B" w:rsidRPr="009D7A82" w:rsidRDefault="004E57E2" w:rsidP="00727FAD">
      <w:pPr>
        <w:pStyle w:val="51Abs"/>
        <w:rPr>
          <w:i/>
        </w:rPr>
      </w:pPr>
      <w:r w:rsidRPr="009D7A82">
        <w:rPr>
          <w:i/>
        </w:rPr>
        <w:t>(Anm.: Abs. 2 aufgehoben durch BGBl. Nr. 356/1972)</w:t>
      </w:r>
    </w:p>
    <w:p w14:paraId="6C5CEB30" w14:textId="77777777" w:rsidR="009018CB" w:rsidRPr="00105C43" w:rsidRDefault="00F03DE6" w:rsidP="009018CB">
      <w:pPr>
        <w:pStyle w:val="45UeberschrPara"/>
      </w:pPr>
      <w:r w:rsidRPr="00105C43">
        <w:t>Berechnung der Risikoeinstufung (§ 103c KFG 1967)</w:t>
      </w:r>
    </w:p>
    <w:p w14:paraId="43B77CB6" w14:textId="77777777" w:rsidR="009018CB" w:rsidRPr="00105C43" w:rsidRDefault="00F03DE6" w:rsidP="009018CB">
      <w:pPr>
        <w:pStyle w:val="51Abs"/>
      </w:pPr>
      <w:r w:rsidRPr="00A94DC0">
        <w:rPr>
          <w:rStyle w:val="991GldSymbol"/>
        </w:rPr>
        <w:t>§ 60a.</w:t>
      </w:r>
      <w:r w:rsidRPr="00105C43">
        <w:t xml:space="preserve"> (1) </w:t>
      </w:r>
      <w:r w:rsidRPr="009C06A1">
        <w:t>Für die Berechnung der Risikoeinstufung werden die Verstöße gegen die Verordnungen (EG) Nr. 561/2006 und (EU) Nr. 165/2014 oder gegen das AETR der letzten drei Jahre berücksichtigt. Die Verstöße werden nach Maßgabe des § 134 Abs. 1b KFG (Anhang III der Richtlinie 2006/22/EG) und der Verordnung (EU) 2016/403 nach ihrer Schwere gewichtet. Schwerste (MSI) und sehr schwere Verstöße (VSI) werden mit dem Faktor 40, schwere Verstöße (SI) werden mit dem Faktor 10 und leichte Verstöße (MI) werden mit dem Faktor 1 gewichtet.</w:t>
      </w:r>
      <w:r w:rsidRPr="00105C43">
        <w:t xml:space="preserve"> Zusätzlich werden die Verstöße im letzten Jahr mit Faktor 3, im vorletzten Jahr mit Faktor 2 und im vorvorletzten Jahr mit Faktor 1 gewichtet. Die sich daraus ergebende Summe wird durch die Anzahl der Kontrollen in den einzelnen Jahren dividiert. Das Ergebnis bildet den Wert für die Risikoeinstufung.</w:t>
      </w:r>
    </w:p>
    <w:p w14:paraId="713817B9" w14:textId="77777777" w:rsidR="009018CB" w:rsidRDefault="00F03DE6" w:rsidP="009018CB">
      <w:pPr>
        <w:pStyle w:val="51Abs"/>
      </w:pPr>
      <w:r w:rsidRPr="00105C43">
        <w:t>(2) Liegt der ermittelte Wert für die Risikoeinstufung eines Unternehmens im Bereich der unteren 30 % in Relation zu allen im Risikoeinstufungssystem erfassten Unternehmen, so liegt eine geringe Risikoeinstufung vor. Liegt der Wert für die Risikoeinstufung im Bereich der oberen 20 % in Relation zu allen im Risikoeinstufungssystem erfassten Unternehmen, so liegt eine hohe Risikoeinstufung vor.</w:t>
      </w:r>
    </w:p>
    <w:p w14:paraId="0FF30A99" w14:textId="77777777" w:rsidR="00EA591E" w:rsidRPr="009D7A82" w:rsidRDefault="00FC433A" w:rsidP="009D7A82">
      <w:pPr>
        <w:pStyle w:val="45UeberschrPara"/>
      </w:pPr>
      <w:r w:rsidRPr="009D7A82">
        <w:t>§ 61. Ziehen von zum Verkehr zugelassenen Anhängern</w:t>
      </w:r>
    </w:p>
    <w:p w14:paraId="79EA42C1" w14:textId="77777777" w:rsidR="00EA591E" w:rsidRPr="007E0AD3" w:rsidRDefault="00FC433A" w:rsidP="00EA591E">
      <w:pPr>
        <w:pStyle w:val="51Abs"/>
      </w:pPr>
      <w:r w:rsidRPr="007E0AD3">
        <w:t>(1) Beim Ziehen von Anhängern mit Kraftfahrzeugen mit einer Bauartgeschwindigkeit von mehr als 25 km/h muß bei der Betätigung der Betriebsbremsanlage eine mittlere Verzögerung von mindestens 3,5 m/s² erreicht werden können. Beim Ziehen von Anhängern mit einem Kraftwagen mit einer Bauartgeschwindigkeit von mehr als 25 km/h muß mit der Feststellbremsanlage des Zugfahrzeuges allein das Abrollen des Kraftwagenzuges oder Sattelkraftfahrzeuges auf einer Steigung oder einem Gefälle von mindestens 12 vH dauernd verhindert werden können. Anhänger, die gemäß § 6 Abs. 10 KFG 1967 eine Bremsanlage haben müssen, dürfen nur gezogen werden, wenn deren Wirksamkeit dem Gesamtgewicht des Anhängers entsprechend eingestellt worden ist, sofern dies nicht selbsttätig erfolgt. Das Ziehen von Anhängern, die als einzige Bremsanlage eine Auflaufbremsanlage haben, ist nur zulässig, wenn das Gesamtgewicht des Anhängers weder das höchste zulässige Gesamtgewicht des Zugfahrzeuges</w:t>
      </w:r>
      <w:r>
        <w:t xml:space="preserve"> –</w:t>
      </w:r>
      <w:r w:rsidRPr="007E0AD3">
        <w:t xml:space="preserve"> bei geländegängigen Fahrzeugen der Klasse M1 oder N1 ist das 1,5 fache dieses Wertes maßgebend</w:t>
      </w:r>
      <w:r>
        <w:t xml:space="preserve"> –</w:t>
      </w:r>
      <w:r w:rsidRPr="007E0AD3">
        <w:t xml:space="preserve"> noch den bei der Genehmigung festgesetzten Wert, bei Fahrzeugen mit ausländischen Kennzeichen den im Zulassungsschein oder dem Zulassungsschein gleichwertigen ausländischem Fahrzeugdokument eingetragenen Wert, übersteigt.</w:t>
      </w:r>
    </w:p>
    <w:p w14:paraId="2B0FE8A4" w14:textId="77777777" w:rsidR="00EA591E" w:rsidRPr="007E0AD3" w:rsidRDefault="00FC433A" w:rsidP="00EA591E">
      <w:pPr>
        <w:pStyle w:val="51Abs"/>
      </w:pPr>
      <w:r w:rsidRPr="007E0AD3">
        <w:t>(2) Zwei Anhänger dürfen, unbeschadet der Abs. 3 und 4, nur gezogen werden, wenn die Betriebsbremsanlage des Zugfahrzeuges und die im § 6 Abs. 10 KFG 1967 angeführte Anhängerbremsanlage eine Druckluftbremsanlage oder eine dieser gleichwertige Bremsanlage ist und wenn der erste Anhänger nicht mehr als zwei Achsen aufweist.</w:t>
      </w:r>
    </w:p>
    <w:p w14:paraId="1C5C9F3E" w14:textId="77777777" w:rsidR="00EA591E" w:rsidRPr="007E0AD3" w:rsidRDefault="00FC433A" w:rsidP="00EA591E">
      <w:pPr>
        <w:pStyle w:val="51Abs"/>
      </w:pPr>
      <w:r w:rsidRPr="007E0AD3">
        <w:t>(3) Zwei Anhänger dürfen nur gezogen werden mit</w:t>
      </w:r>
    </w:p>
    <w:p w14:paraId="2855C1D3" w14:textId="77777777" w:rsidR="00EA591E" w:rsidRPr="007E0AD3" w:rsidRDefault="00FC433A" w:rsidP="00EA591E">
      <w:pPr>
        <w:pStyle w:val="53Literae1"/>
      </w:pPr>
      <w:r w:rsidRPr="007E0AD3">
        <w:lastRenderedPageBreak/>
        <w:tab/>
        <w:t>a)</w:t>
      </w:r>
      <w:r w:rsidRPr="007E0AD3">
        <w:tab/>
        <w:t>Kraftwagen, ausgenommen Omnibusse, mit einem Eigengewicht von mehr als 4</w:t>
      </w:r>
      <w:r w:rsidRPr="00B81AF5">
        <w:rPr>
          <w:color w:val="auto"/>
        </w:rPr>
        <w:t> </w:t>
      </w:r>
      <w:r w:rsidRPr="007E0AD3">
        <w:t>500 kg,</w:t>
      </w:r>
    </w:p>
    <w:p w14:paraId="7CF98D3F" w14:textId="77777777" w:rsidR="00EA591E" w:rsidRPr="007E0AD3" w:rsidRDefault="00FC433A" w:rsidP="00EA591E">
      <w:pPr>
        <w:pStyle w:val="53Literae1"/>
      </w:pPr>
      <w:r w:rsidRPr="007E0AD3">
        <w:tab/>
        <w:t>b)</w:t>
      </w:r>
      <w:r w:rsidRPr="007E0AD3">
        <w:tab/>
        <w:t>Zugmaschinen mit einer Bauartgeschwindigkeit von nicht mehr als 25 km/h, wenn die Summe der höchsten zulässigen Gesamtgewichte der Anhänger 7 000 kg nicht überschreitet, oder</w:t>
      </w:r>
    </w:p>
    <w:p w14:paraId="0CACA2AD" w14:textId="77777777" w:rsidR="00EA591E" w:rsidRPr="007E0AD3" w:rsidRDefault="00FC433A" w:rsidP="00EA591E">
      <w:pPr>
        <w:pStyle w:val="53Literae1"/>
      </w:pPr>
      <w:r w:rsidRPr="007E0AD3">
        <w:tab/>
        <w:t>c)</w:t>
      </w:r>
      <w:r w:rsidRPr="007E0AD3">
        <w:tab/>
        <w:t>Zugmaschinen im Rahmen eines land- und forstwirtschaftlichen Betriebes.</w:t>
      </w:r>
    </w:p>
    <w:p w14:paraId="55E972D4" w14:textId="77777777" w:rsidR="00EA591E" w:rsidRPr="007E0AD3" w:rsidRDefault="00FC433A" w:rsidP="00EA591E">
      <w:pPr>
        <w:pStyle w:val="51Abs"/>
      </w:pPr>
      <w:r w:rsidRPr="007E0AD3">
        <w:t>(4) Mit Zugmaschinen dürfen im Rahmen eines land- und forstwirtschaftlichen Betriebes zwei Anhänger auch gezogen werden, ohne dass die Betriebsbremsanlage des Zugfahrzeuges und die im § 6 Abs. 10 KFG 1967 angeführten Bremsanlagen der Anhänger Druckluftbremsanlagen oder diesen gleichwertige Bremsanlagen sind, wenn die Bremsanlage des ersten Anhängers vom Lenker des Zugfahrzeuges ohne Gefährdung der Verkehrs- und Betriebssicherheit betätigt werden kann und der zweite Anhänger zumindest durch eine Auflaufbremsanlage gebremst werden kann.</w:t>
      </w:r>
    </w:p>
    <w:p w14:paraId="77E720C1" w14:textId="77777777" w:rsidR="00EA591E" w:rsidRPr="007E0AD3" w:rsidRDefault="00FC433A" w:rsidP="00EA591E">
      <w:pPr>
        <w:pStyle w:val="51Abs"/>
      </w:pPr>
      <w:r w:rsidRPr="007E0AD3">
        <w:t>(5) Unabhängig vom Zugfahrzeug zu lenkende Anhänger dürfen nur von Personen gelenkt werden, die mit der Lenkung und der Handhabung der sonstigen Betätigungsvorrichtungen des Anhängers vertraut sind.</w:t>
      </w:r>
    </w:p>
    <w:p w14:paraId="78E081F9" w14:textId="77777777" w:rsidR="00EA591E" w:rsidRPr="007E0AD3" w:rsidRDefault="00FC433A" w:rsidP="00EA591E">
      <w:pPr>
        <w:pStyle w:val="51Abs"/>
      </w:pPr>
      <w:r w:rsidRPr="007E0AD3">
        <w:t>(6) Mit Zugmaschinen, an denen hinten zusätzliche Sitze angebracht sind, dürfen Anhänger nur gezogen werden, wenn zwischen den hintersten Punkten der Sitze, auf denen Personen befördert werden, oder den zu diesen Sitzen gehörigen Anhaltevorrichtungen oder Fußstützen und dem vordersten Punkt des Anhängers, die Anhängerdeichsel nicht mitgerechnet, oder der über den Anhänger hinausragenden Ladung, parallel zur Längsmittelebene des Fahrzeuges gemessen, ein Abstand von mindestens 170 cm besteht. Mit Zugmaschinen dürfen Einachsanhänger nur gezogen werden, wenn dabei die Summe der Radlasten der lenkbaren Räder der Zugmaschine ein Fünftel ihres Eigengewichtes nicht unterschreitet.</w:t>
      </w:r>
    </w:p>
    <w:p w14:paraId="57E72305" w14:textId="77777777" w:rsidR="00EA591E" w:rsidRPr="007E0AD3" w:rsidRDefault="00FC433A" w:rsidP="00EA591E">
      <w:pPr>
        <w:pStyle w:val="51Abs"/>
      </w:pPr>
      <w:r w:rsidRPr="007E0AD3">
        <w:t>(7) Omnibusanhänger dürfen nur mit Zugfahrzeugen gezogen werden, deren höchstes zulässiges Gesamtgewicht um mindestens ein Viertel höher ist als das des Anhängers oder deren Bauartgeschwindigkeit nicht mehr als 25 km/h beträgt.</w:t>
      </w:r>
    </w:p>
    <w:p w14:paraId="59375081" w14:textId="77777777" w:rsidR="00EA591E" w:rsidRPr="007E0AD3" w:rsidRDefault="00FC433A" w:rsidP="00EA591E">
      <w:pPr>
        <w:pStyle w:val="51Abs"/>
      </w:pPr>
      <w:r w:rsidRPr="007E0AD3">
        <w:t>(8) Beim Ziehen von Anhängern, mit denen eine Geschwindigkeit von 30 km/h überschritten werden darf, mit Omnibussen, Lastkraftwagen, Sattelzugfahrzeugen und Spezialkraftwagen muss der Motor des Zugfahrzeuges für je 1 000 kg der Summe der höchsten zulässigen Gesamtgewichte des Zugfahrzeuges und der Anhänger eine Motorleistung von mindestens 5 kW erreichen. Dies gilt jedoch nicht bei Transporten, die die Grenzwerte des § 4 KFG überschreiten und aufgrund einer Ausnahmebewilligung des Landeshauptmannes im Sinne der §§ 39, 101 Abs. 5 oder 104 Abs. 9 durchgeführt werden dürfen. Beim Ziehen von Anhängern, mit denen eine Geschwindigkeit von 30 km/h überschritten werden darf, außer solchen unbeladenen Anhängern, die zur Verwendung im Bereich des Bundesheeres oder der Heeresverwaltung bestimmt sind, mit Lastkraftwagen mit einer beschränkten Ladefläche, die ausschließlich oder vorwiegend zum Ziehen von Anhängern auf für den Fahrzeugverkehr bestimmten Landflächen bestimmt sind, muss der Motor des Zugfahrzeuges für je 1 000 kg der Summe der höchsten zulässigen Gesamtgewichte des Zugfahrzeuges und der Anhänger eine Leistung von mindestens 2 kW erreichen.</w:t>
      </w:r>
    </w:p>
    <w:p w14:paraId="3A184EF6" w14:textId="77777777" w:rsidR="00EA591E" w:rsidRPr="007E0AD3" w:rsidRDefault="00FC433A" w:rsidP="00EA591E">
      <w:pPr>
        <w:pStyle w:val="51Abs"/>
      </w:pPr>
      <w:r w:rsidRPr="007E0AD3">
        <w:t>(9) Das Ziehen von Anhängern mit Kraftwagen, die mit Spikesreifen (§ 4 Abs. 5) versehen sind, ist nur zulässig, wenn auch die Anhänger mit Spikesreifen versehen sind.</w:t>
      </w:r>
    </w:p>
    <w:p w14:paraId="519A14FF" w14:textId="77777777" w:rsidR="00EA591E" w:rsidRPr="009D7A82" w:rsidRDefault="00FC433A" w:rsidP="00EA591E">
      <w:pPr>
        <w:pStyle w:val="51Abs"/>
        <w:rPr>
          <w:i/>
        </w:rPr>
      </w:pPr>
      <w:r w:rsidRPr="009D7A82">
        <w:rPr>
          <w:i/>
        </w:rPr>
        <w:t>(Anm.: Abs. 10 aufgehoben durch BGBl. II Nr. 414/2001)</w:t>
      </w:r>
    </w:p>
    <w:p w14:paraId="1F246E7A" w14:textId="77777777" w:rsidR="00EA591E" w:rsidRPr="007E0AD3" w:rsidRDefault="00FC433A" w:rsidP="00EA591E">
      <w:pPr>
        <w:pStyle w:val="51Abs"/>
      </w:pPr>
      <w:r w:rsidRPr="007E0AD3">
        <w:t>(11) Der parallel zur Längsachse eines Kraftwagenzuges gemessene größte Abstand zwischen dem vordersten äußeren Punkt der Ladefläche hinter dem Führerhaus und dem hintersten äußeren Punkt des Anhängers, abzüglich des Abstandes zwischen der hinteren Begrenzung des Kraftfahrzeuges und der vorderen Begrenzung des Anhängers darf 15,65 m nicht übersteigen.</w:t>
      </w:r>
    </w:p>
    <w:p w14:paraId="53AF111D" w14:textId="77777777" w:rsidR="008D66EE" w:rsidRPr="007E0AD3" w:rsidRDefault="00FC433A" w:rsidP="00EA591E">
      <w:pPr>
        <w:pStyle w:val="51Abs"/>
      </w:pPr>
      <w:r w:rsidRPr="007E0AD3">
        <w:t>(12) Der parallel zur Längsachse eines Kraftwagenzuges gemessene größte Abstand zwischen dem vordersten äußeren Punkt der Ladefläche hinter dem Führerhaus und dem hintersten äußeren Punkt des Anhängers darf 16,40 m nicht übersteigen.</w:t>
      </w:r>
    </w:p>
    <w:p w14:paraId="7E307AB8" w14:textId="77777777" w:rsidR="001B0451" w:rsidRPr="009D7A82" w:rsidRDefault="00E3585D" w:rsidP="009D7A82">
      <w:pPr>
        <w:pStyle w:val="45UeberschrPara"/>
      </w:pPr>
      <w:r w:rsidRPr="009D7A82">
        <w:t>§ 62. Ziehen von nicht zum Verkehr zugelassenen Anhängern</w:t>
      </w:r>
    </w:p>
    <w:p w14:paraId="24E0E858" w14:textId="77777777" w:rsidR="00CA1F33" w:rsidRPr="001302E4" w:rsidRDefault="00E3585D" w:rsidP="00CA1F33">
      <w:pPr>
        <w:pStyle w:val="51Abs"/>
      </w:pPr>
      <w:r w:rsidRPr="001302E4">
        <w:t>(1) Nicht zum Verkehr zugelassene Anhänger dürfen mit einem Kraftfahrzeug ohne Bewilligung des Landeshauptmannes (§ 104 Abs. 7 des Kraftfahrgesetzes 1967) nur gezogen werden, wenn ihre Abmessungen, Gesamtgewichte und Achslasten die im § 4 Abs. 6 bis 8 und im § 104 Abs. 9 des Kraftfahrgesetzes 1967 angeführten Werte nicht überschreiten und wenn</w:t>
      </w:r>
    </w:p>
    <w:p w14:paraId="633E496A" w14:textId="77777777" w:rsidR="00CA1F33" w:rsidRPr="001302E4" w:rsidRDefault="00E3585D" w:rsidP="00CA1F33">
      <w:pPr>
        <w:pStyle w:val="52Ziffere1"/>
      </w:pPr>
      <w:r w:rsidRPr="001302E4">
        <w:tab/>
        <w:t>1.</w:t>
      </w:r>
      <w:r w:rsidRPr="001302E4">
        <w:tab/>
        <w:t xml:space="preserve">hinten am Anhänger die Aufschrift </w:t>
      </w:r>
      <w:r>
        <w:t>„</w:t>
      </w:r>
      <w:r w:rsidRPr="001302E4">
        <w:t>10 km</w:t>
      </w:r>
      <w:r>
        <w:t>“</w:t>
      </w:r>
      <w:r w:rsidRPr="001302E4">
        <w:t xml:space="preserve"> vollständig sichtbar angebracht ist; für diese Aufschrift gilt § 57 Abs. 6 sinngemäß</w:t>
      </w:r>
      <w:r>
        <w:t>.</w:t>
      </w:r>
    </w:p>
    <w:p w14:paraId="6793525A" w14:textId="77777777" w:rsidR="00CA1F33" w:rsidRPr="001302E4" w:rsidRDefault="00E3585D" w:rsidP="00CA1F33">
      <w:pPr>
        <w:pStyle w:val="52Ziffere1"/>
      </w:pPr>
      <w:r w:rsidRPr="001302E4">
        <w:tab/>
        <w:t>2.</w:t>
      </w:r>
      <w:r w:rsidRPr="001302E4">
        <w:tab/>
        <w:t xml:space="preserve">der Anhänger hinten mit zwei nicht mehr als 90 cm über der Fahrbahn liegenden Rückstrahlern gemäß § 16 Abs. 1 KFG 1967 und, bei Anhängern, die breiter sind als das Zugfahrzeug, vorne mit zwei weißen Rückstrahlern ausgerüstet ist; diese Rückstrahler müssen so am äußersten Rand </w:t>
      </w:r>
      <w:r w:rsidRPr="001302E4">
        <w:lastRenderedPageBreak/>
        <w:t>des Fahrzeuges angebracht sein, daß dadurch dessen größte Breite anderen Straßenbenützern erkennbar gemacht ist,</w:t>
      </w:r>
    </w:p>
    <w:p w14:paraId="19CB47A6" w14:textId="77777777" w:rsidR="00CA1F33" w:rsidRPr="001302E4" w:rsidRDefault="00E3585D" w:rsidP="00CA1F33">
      <w:pPr>
        <w:pStyle w:val="52Ziffere1"/>
      </w:pPr>
      <w:r w:rsidRPr="001302E4">
        <w:tab/>
        <w:t>3.</w:t>
      </w:r>
      <w:r w:rsidRPr="001302E4">
        <w:tab/>
        <w:t>ihr Gesamtgewicht nicht übersteigt</w:t>
      </w:r>
    </w:p>
    <w:p w14:paraId="268875EF" w14:textId="77777777" w:rsidR="00CA1F33" w:rsidRPr="001302E4" w:rsidRDefault="00E3585D" w:rsidP="00CA1F33">
      <w:pPr>
        <w:pStyle w:val="53Literae2"/>
      </w:pPr>
      <w:r w:rsidRPr="001302E4">
        <w:tab/>
        <w:t>a)</w:t>
      </w:r>
      <w:r w:rsidRPr="001302E4">
        <w:tab/>
        <w:t>bei Anhängern ohne Bremsanlage bei Zugfahrzeugen mit auf alle Räder wirkender Betriebsbremsanlage das Dreifache, bei anderen Zugfahrzeugen das Doppelte des Eigengewichtes des Zugfahrzeuges höchstens jedoch 6000 kg,</w:t>
      </w:r>
    </w:p>
    <w:p w14:paraId="5C21285D" w14:textId="77777777" w:rsidR="00CA1F33" w:rsidRPr="001302E4" w:rsidRDefault="00E3585D" w:rsidP="00CA1F33">
      <w:pPr>
        <w:pStyle w:val="53Literae2"/>
      </w:pPr>
      <w:r w:rsidRPr="001302E4">
        <w:tab/>
        <w:t>b)</w:t>
      </w:r>
      <w:r w:rsidRPr="001302E4">
        <w:tab/>
        <w:t>bei Anhängern mit einer Bremsanlage, unbeschadet der lit. c, das Vierfache des Eigengewichtes des Zugfahrzeuges,</w:t>
      </w:r>
    </w:p>
    <w:p w14:paraId="7F16701E" w14:textId="77777777" w:rsidR="00CA1F33" w:rsidRPr="001302E4" w:rsidRDefault="00E3585D" w:rsidP="00CA1F33">
      <w:pPr>
        <w:pStyle w:val="53Literae2"/>
      </w:pPr>
      <w:r w:rsidRPr="001302E4">
        <w:tab/>
        <w:t>c)</w:t>
      </w:r>
      <w:r w:rsidRPr="001302E4">
        <w:tab/>
        <w:t>bei Anhängern mit einer Auflaufbremsanlage und einem Gesamtgewicht von mehr als 3 000 kg das Doppelte des Eigengewichtes des Zugfahrzeuges,</w:t>
      </w:r>
    </w:p>
    <w:p w14:paraId="1AD8242A" w14:textId="77777777" w:rsidR="00CA1F33" w:rsidRPr="001302E4" w:rsidRDefault="00E3585D" w:rsidP="00CA1F33">
      <w:pPr>
        <w:pStyle w:val="52Ziffere1"/>
      </w:pPr>
      <w:r w:rsidRPr="001302E4">
        <w:tab/>
        <w:t>4.</w:t>
      </w:r>
      <w:r w:rsidRPr="001302E4">
        <w:tab/>
        <w:t>bei Anhängern, deren Länge einschließlich einer Deichsel 6 m übersteigt, und bei Nachläufern an beiden Längsseiten je ein nicht mehr als 90 cm über der Fahrbahn liegender gelbroter Rückstrahler angebracht ist</w:t>
      </w:r>
      <w:r>
        <w:t>,</w:t>
      </w:r>
    </w:p>
    <w:p w14:paraId="70F01D12" w14:textId="77777777" w:rsidR="00CA1F33" w:rsidRPr="001302E4" w:rsidRDefault="00E3585D" w:rsidP="00CA1F33">
      <w:pPr>
        <w:pStyle w:val="52Ziffere1"/>
      </w:pPr>
      <w:r w:rsidRPr="001302E4">
        <w:tab/>
        <w:t>5.</w:t>
      </w:r>
      <w:r w:rsidRPr="001302E4">
        <w:tab/>
        <w:t>beim Ziehen von zwei Anhängern beide gebremst sind</w:t>
      </w:r>
    </w:p>
    <w:p w14:paraId="4698361F" w14:textId="77777777" w:rsidR="00CA1F33" w:rsidRPr="001302E4" w:rsidRDefault="00E3585D" w:rsidP="00CA1F33">
      <w:pPr>
        <w:pStyle w:val="52Ziffere1"/>
      </w:pPr>
      <w:r w:rsidRPr="001302E4">
        <w:tab/>
        <w:t>6.</w:t>
      </w:r>
      <w:r w:rsidRPr="001302E4">
        <w:tab/>
        <w:t>beim Ziehen eines zugelassenen oder eines nicht zugelassenen Anhängers gemäß Abs. 4 und eines nicht zugelassenen Anhängers gemäß Abs. 1 das Gesamtgewicht des letzten Anhängers das Gesamtgewicht des vorderen Anhängers nicht übersteigt.</w:t>
      </w:r>
    </w:p>
    <w:p w14:paraId="58612365" w14:textId="77777777" w:rsidR="005C47C2" w:rsidRPr="00B13F57" w:rsidRDefault="00E3585D" w:rsidP="005C47C2">
      <w:pPr>
        <w:pStyle w:val="51Abs"/>
      </w:pPr>
      <w:r w:rsidRPr="00B13F57">
        <w:t>(1a) Beim Ziehen von nicht zum Verkehr zugelassenen landwirtschaftlichen Anhänger-Arbeitsmaschinen, gezogenen auswechselbaren Maschinen oder gezogenen Geräten sind hinsichtlich der zulässigen Breite die Werte des § 54 Abs. 2 (3,30 m) maßgebend. Bei einer Breite von mehr als 2,55 m sind die Bestimmungen des § 54</w:t>
      </w:r>
      <w:r>
        <w:t xml:space="preserve"> Abs. 2 erster Satz anzuwenden.</w:t>
      </w:r>
    </w:p>
    <w:p w14:paraId="2197B542" w14:textId="77777777" w:rsidR="00CA1F33" w:rsidRPr="001302E4" w:rsidRDefault="00E3585D" w:rsidP="00CA1F33">
      <w:pPr>
        <w:pStyle w:val="51Abs"/>
      </w:pPr>
      <w:r w:rsidRPr="001302E4">
        <w:t>(2) Für die im Abs. 1 angeführten Anhänger gilt § 57 Abs. 3 sinngemäß.</w:t>
      </w:r>
    </w:p>
    <w:p w14:paraId="5411571A" w14:textId="77777777" w:rsidR="00CA1F33" w:rsidRPr="001302E4" w:rsidRDefault="00E3585D" w:rsidP="00CA1F33">
      <w:pPr>
        <w:pStyle w:val="51Abs"/>
      </w:pPr>
      <w:r w:rsidRPr="001302E4">
        <w:t>(3) Beim Ziehen von im Abs. 1 angeführten Anhängern gilt § 61 Abs. 6 zweiter Satz sinngemäß.</w:t>
      </w:r>
    </w:p>
    <w:p w14:paraId="38476E24" w14:textId="77777777" w:rsidR="00CA1F33" w:rsidRPr="001302E4" w:rsidRDefault="00E3585D" w:rsidP="00CA1F33">
      <w:pPr>
        <w:pStyle w:val="51Abs"/>
      </w:pPr>
      <w:r w:rsidRPr="001302E4">
        <w:t>(4) Unbeschadet des Abs. 1 dürfen nicht zum Verkehr zugelassene Anhänger mit einem Gesamtgewicht von nicht mehr als 18</w:t>
      </w:r>
      <w:r>
        <w:t> </w:t>
      </w:r>
      <w:r w:rsidRPr="001302E4">
        <w:t>000</w:t>
      </w:r>
      <w:r>
        <w:t> </w:t>
      </w:r>
      <w:r w:rsidRPr="001302E4">
        <w:t>kg mit einer Zugmaschine im Rahmen eines land- und forstwirtschaftlichen Betriebes ohne Bewilligung des Landeshauptmannes (§ 104 Abs. 7 des Kraftfahrgesetzes 1967) mit einer Geschwindigkeit bis zu 25 km/h gezogen werden, wenn ihre Abmessungen und Achslasten die im § 4 Abs. 6 bis 8 und im § 104 Abs. 9 des Kraftfahrgesetzes 1967 angeführten Werte nicht überschreiten und wenn die folgenden Voraussetzungen erfüllt sind.</w:t>
      </w:r>
    </w:p>
    <w:p w14:paraId="275931EC" w14:textId="77777777" w:rsidR="00CA1F33" w:rsidRPr="001302E4" w:rsidRDefault="00E3585D" w:rsidP="00CA1F33">
      <w:pPr>
        <w:pStyle w:val="52Ziffere1"/>
      </w:pPr>
      <w:r w:rsidRPr="001302E4">
        <w:tab/>
        <w:t>1.</w:t>
      </w:r>
      <w:r w:rsidRPr="001302E4">
        <w:tab/>
        <w:t>Der Anhänger mu</w:t>
      </w:r>
      <w:r>
        <w:t>ß</w:t>
      </w:r>
      <w:r w:rsidRPr="001302E4">
        <w:t xml:space="preserve"> eine Bremsanlage haben, die auf alle Räder wirkt, wenn die Betriebsbremsanlage des Zugfahrzeuges betätigt wird; diese mu</w:t>
      </w:r>
      <w:r>
        <w:t>ß</w:t>
      </w:r>
      <w:r w:rsidRPr="001302E4">
        <w:t xml:space="preserve"> auch bei Stillstand des Motors des Zugfahrzeuges wirksam sein. Die Wirksamkeit dieser Bremsanlage muß mindestens den Anforderungen des § 3i Abs. 4 entsprechen und dem Gesamtgewicht des Anhängers entsprechend eingestellt sein, sofern dies nicht selbsttätig erfolgt. Bei Anhängern bis zu einem Höchstgewicht von 3500 kg kann diese Bremsanlage auch eine Auflaufbremse sein.</w:t>
      </w:r>
    </w:p>
    <w:p w14:paraId="23DCF238" w14:textId="77777777" w:rsidR="00CA1F33" w:rsidRPr="001302E4" w:rsidRDefault="00E3585D" w:rsidP="00CA1F33">
      <w:pPr>
        <w:pStyle w:val="52Ziffere1"/>
      </w:pPr>
      <w:r w:rsidRPr="001302E4">
        <w:tab/>
        <w:t>2.</w:t>
      </w:r>
      <w:r w:rsidRPr="001302E4">
        <w:tab/>
        <w:t>Weiters muß die Bremsanlage des Anhängers so feststellbar sein, daß das Abrollen des Anhängers mit ihr, auch wenn er nicht mit dem Zugfahrzeug verbunden ist, durch eine ausschließlich mechanische Vorrichtung dauernd verhindert werden kann.</w:t>
      </w:r>
    </w:p>
    <w:p w14:paraId="6E450CC2" w14:textId="77777777" w:rsidR="00CA1F33" w:rsidRPr="001302E4" w:rsidRDefault="00E3585D" w:rsidP="00CA1F33">
      <w:pPr>
        <w:pStyle w:val="52Ziffere1"/>
      </w:pPr>
      <w:r w:rsidRPr="001302E4">
        <w:tab/>
        <w:t>3.</w:t>
      </w:r>
      <w:r w:rsidRPr="001302E4">
        <w:tab/>
        <w:t>Der Anhänger muß über ein Herstellerschild verfügen, aus dem wenigstens</w:t>
      </w:r>
    </w:p>
    <w:p w14:paraId="6A075414" w14:textId="77777777" w:rsidR="00CA1F33" w:rsidRPr="001302E4" w:rsidRDefault="00E3585D" w:rsidP="00CA1F33">
      <w:pPr>
        <w:pStyle w:val="54aStriche2"/>
      </w:pPr>
      <w:r w:rsidRPr="001302E4">
        <w:tab/>
      </w:r>
      <w:r>
        <w:t>–</w:t>
      </w:r>
      <w:r w:rsidRPr="001302E4">
        <w:tab/>
        <w:t>die Fahrgestellnummer</w:t>
      </w:r>
      <w:r>
        <w:t>,</w:t>
      </w:r>
    </w:p>
    <w:p w14:paraId="363168CB" w14:textId="77777777" w:rsidR="00CA1F33" w:rsidRPr="001302E4" w:rsidRDefault="00E3585D" w:rsidP="00CA1F33">
      <w:pPr>
        <w:pStyle w:val="54aStriche2"/>
      </w:pPr>
      <w:r>
        <w:tab/>
        <w:t>–</w:t>
      </w:r>
      <w:r w:rsidRPr="001302E4">
        <w:tab/>
        <w:t>das Baujahr</w:t>
      </w:r>
      <w:r>
        <w:t>,</w:t>
      </w:r>
    </w:p>
    <w:p w14:paraId="208E124F" w14:textId="77777777" w:rsidR="00CA1F33" w:rsidRPr="001302E4" w:rsidRDefault="00E3585D" w:rsidP="00CA1F33">
      <w:pPr>
        <w:pStyle w:val="54aStriche2"/>
      </w:pPr>
      <w:r>
        <w:tab/>
        <w:t>–</w:t>
      </w:r>
      <w:r w:rsidRPr="001302E4">
        <w:tab/>
        <w:t>das Höchstgewicht des Anhängers und</w:t>
      </w:r>
    </w:p>
    <w:p w14:paraId="05611D05" w14:textId="77777777" w:rsidR="00CA1F33" w:rsidRPr="001302E4" w:rsidRDefault="00E3585D" w:rsidP="00CA1F33">
      <w:pPr>
        <w:pStyle w:val="54aStriche2"/>
      </w:pPr>
      <w:r>
        <w:tab/>
        <w:t>–</w:t>
      </w:r>
      <w:r w:rsidRPr="001302E4">
        <w:tab/>
        <w:t>die Angabe des Anhängerherstellers über die Wirksamkeit der Bremsanlage (§ 3i Abs. 4 und § 3k) ersichtlich sind.</w:t>
      </w:r>
    </w:p>
    <w:p w14:paraId="79A304C1" w14:textId="77777777" w:rsidR="00CA1F33" w:rsidRPr="001302E4" w:rsidRDefault="00E3585D" w:rsidP="00CA1F33">
      <w:pPr>
        <w:pStyle w:val="52Ziffere1"/>
      </w:pPr>
      <w:r w:rsidRPr="001302E4">
        <w:tab/>
        <w:t>4.</w:t>
      </w:r>
      <w:r w:rsidRPr="001302E4">
        <w:tab/>
        <w:t>Der Anhänger muß hinten mit einer geraden Anzahl von Schlußleuchten und Rückstrahlern gemäß § 16 Abs. 1 KFG 1967 und Fahrtrichtungsanzeigern gemäß § 19 Abs. 1 KFG 1967 ausgerüstet sein. Bei Anhängern, deren Abmessungen so gering sind, daß die Blinkleuchten des Zugfahrzeuges für Lenker nachfolgender Fahrzeuge sichtbar bleiben, sind Fahrtrichtungsanzeiger jedoch nicht erforderlich. Bei Anhängern, deren Länge einschließlich einer Deichsel 6 m übersteigt, und bei Nachläufern muß an beiden Längsseiten je ein nicht mehr als 90 cm über der Fahrbahn liegender gelbroter Rückstrahler angebracht sein.</w:t>
      </w:r>
    </w:p>
    <w:p w14:paraId="7DFA6C4D" w14:textId="77777777" w:rsidR="00B07F9D" w:rsidRPr="001302E4" w:rsidRDefault="00E3585D" w:rsidP="00CA1F33">
      <w:pPr>
        <w:pStyle w:val="52Ziffere1"/>
      </w:pPr>
      <w:r w:rsidRPr="001302E4">
        <w:tab/>
        <w:t>5.</w:t>
      </w:r>
      <w:r w:rsidRPr="001302E4">
        <w:tab/>
        <w:t xml:space="preserve">Am Anhänger muß hinten vollständig sichtbar die Aufschrift </w:t>
      </w:r>
      <w:r>
        <w:t>„</w:t>
      </w:r>
      <w:r w:rsidRPr="001302E4">
        <w:t>25 km</w:t>
      </w:r>
      <w:r>
        <w:t>“</w:t>
      </w:r>
      <w:r w:rsidRPr="001302E4">
        <w:t xml:space="preserve"> angebracht sein; für diese Aufschrift gilt § 57 Abs. 6 sinngemäß.</w:t>
      </w:r>
    </w:p>
    <w:p w14:paraId="0B19C07C" w14:textId="77777777" w:rsidR="00D55D4F" w:rsidRPr="009D7A82" w:rsidRDefault="00C01E60" w:rsidP="009D7A82">
      <w:pPr>
        <w:pStyle w:val="45UeberschrPara"/>
      </w:pPr>
      <w:r w:rsidRPr="009D7A82">
        <w:lastRenderedPageBreak/>
        <w:t>§ 63. Personenbeförderung</w:t>
      </w:r>
    </w:p>
    <w:p w14:paraId="75FA07EC" w14:textId="77777777" w:rsidR="00D55D4F" w:rsidRPr="00311128" w:rsidRDefault="00C01E60" w:rsidP="00D55D4F">
      <w:pPr>
        <w:pStyle w:val="51Abs"/>
      </w:pPr>
      <w:r w:rsidRPr="00311128">
        <w:t>(1) Mit Anhängewagen, die mit Zugmaschinen oder Motorkarren gezogen werden, und mit Einachszugmaschinen, die mit einem Anhänger so verbunden sind, dass sie mit diesem ein einziges Kraftfahrzeug bilden, dürfen im Rahmen eines land- und forstwirtschaftlichen Betriebes von und zu der Arbeitsstätte höchstens acht Personen befördert werden. Dabei darf eine Geschwindigkeit von 40 km/h nicht überschritten werden.</w:t>
      </w:r>
    </w:p>
    <w:p w14:paraId="140ECF64" w14:textId="77777777" w:rsidR="00D55D4F" w:rsidRPr="009D7A82" w:rsidRDefault="00C01E60" w:rsidP="00D55D4F">
      <w:pPr>
        <w:pStyle w:val="51Abs"/>
        <w:rPr>
          <w:i/>
        </w:rPr>
      </w:pPr>
      <w:r w:rsidRPr="009D7A82">
        <w:rPr>
          <w:i/>
        </w:rPr>
        <w:t>(Anm.: Abs. 2 aufgehoben durch BGBl. II Nr. 275/2007)</w:t>
      </w:r>
    </w:p>
    <w:p w14:paraId="1736DD1D" w14:textId="77777777" w:rsidR="00D55D4F" w:rsidRPr="00311128" w:rsidRDefault="00C01E60" w:rsidP="00D55D4F">
      <w:pPr>
        <w:pStyle w:val="51Abs"/>
      </w:pPr>
      <w:r w:rsidRPr="00311128">
        <w:t>(3) Die Beförderung von Personen mit zum Verkehr zugelassenen Anhängern, die zur Verwendung für Möbeltransporte bestimmt sind, ist nur zulässig, wenn</w:t>
      </w:r>
    </w:p>
    <w:p w14:paraId="2ECD5457" w14:textId="77777777" w:rsidR="00D55D4F" w:rsidRPr="00311128" w:rsidRDefault="00C01E60" w:rsidP="00D55D4F">
      <w:pPr>
        <w:pStyle w:val="53Literae1"/>
      </w:pPr>
      <w:r w:rsidRPr="00311128">
        <w:tab/>
        <w:t>a)</w:t>
      </w:r>
      <w:r w:rsidRPr="00311128">
        <w:tab/>
        <w:t>der Anhänger ein Anhängewagen oder ein Sattelanhänger ist,</w:t>
      </w:r>
    </w:p>
    <w:p w14:paraId="162946EE" w14:textId="77777777" w:rsidR="00D55D4F" w:rsidRPr="00311128" w:rsidRDefault="00C01E60" w:rsidP="00D55D4F">
      <w:pPr>
        <w:pStyle w:val="53Literae1"/>
      </w:pPr>
      <w:r w:rsidRPr="00311128">
        <w:tab/>
        <w:t>b)</w:t>
      </w:r>
      <w:r w:rsidRPr="00311128">
        <w:tab/>
        <w:t>die Personen auf Sitzen befördert werden, die mit dem Fahrzeug fest verbunden sind und die dem § 26 Abs. 2 des Kraftfahrgesetzes 1967 entsprechen,</w:t>
      </w:r>
    </w:p>
    <w:p w14:paraId="4892CA37" w14:textId="77777777" w:rsidR="00D55D4F" w:rsidRPr="00311128" w:rsidRDefault="00C01E60" w:rsidP="00D55D4F">
      <w:pPr>
        <w:pStyle w:val="53Literae1"/>
      </w:pPr>
      <w:r w:rsidRPr="00311128">
        <w:tab/>
        <w:t>c)</w:t>
      </w:r>
      <w:r w:rsidRPr="00311128">
        <w:tab/>
        <w:t>der Anhänger eine Bremsanlage aufweist, die vom Lenker des Zugfahrzeuges ohne Gefährdung der Verkehrs- oder Betriebssicherheit unmittelbar betätigt werden kann,</w:t>
      </w:r>
    </w:p>
    <w:p w14:paraId="42646AD6" w14:textId="77777777" w:rsidR="00D55D4F" w:rsidRPr="00311128" w:rsidRDefault="00C01E60" w:rsidP="00D55D4F">
      <w:pPr>
        <w:pStyle w:val="53Literae1"/>
      </w:pPr>
      <w:r w:rsidRPr="00311128">
        <w:tab/>
        <w:t>d)</w:t>
      </w:r>
      <w:r w:rsidRPr="00311128">
        <w:tab/>
        <w:t>zwischen den beförderten Personen und dem Lenker des Zugfahrzeuges eine Verständigungsmöglichkeit gegeben ist und</w:t>
      </w:r>
    </w:p>
    <w:p w14:paraId="216358D4" w14:textId="77777777" w:rsidR="00D55D4F" w:rsidRPr="00311128" w:rsidRDefault="00C01E60" w:rsidP="00D55D4F">
      <w:pPr>
        <w:pStyle w:val="53Literae1"/>
      </w:pPr>
      <w:r w:rsidRPr="00311128">
        <w:tab/>
        <w:t>e)</w:t>
      </w:r>
      <w:r w:rsidRPr="00311128">
        <w:tab/>
        <w:t>bei geschlossenen Anhängern der für die Beförderung von Personen bestimmte Raum gut lüftbar und gegen das Eindringen von Staub, Rauch und Dämpfen geschützt ist.</w:t>
      </w:r>
    </w:p>
    <w:p w14:paraId="7B53829F" w14:textId="77777777" w:rsidR="00D55D4F" w:rsidRPr="00311128" w:rsidRDefault="00C01E60" w:rsidP="00D55D4F">
      <w:pPr>
        <w:pStyle w:val="51Abs"/>
      </w:pPr>
      <w:r w:rsidRPr="00311128">
        <w:t>(4) Schülertransporte (§ 106 Abs. 10 zweiter Satz KFG 1967) mit geschlossenen Personenkraftwagen oder Kombinationskraftwagen, bei denen bei der Genehmigung als größte zulässige Anzahl der beförderten Personen außer dem Lenker acht Personen festgesetzt wurde, sind nur zulässig, wenn</w:t>
      </w:r>
    </w:p>
    <w:p w14:paraId="4DC70426" w14:textId="77777777" w:rsidR="00D55D4F" w:rsidRPr="00311128" w:rsidRDefault="00C01E60" w:rsidP="00D55D4F">
      <w:pPr>
        <w:pStyle w:val="52Ziffere1"/>
      </w:pPr>
      <w:r w:rsidRPr="00311128">
        <w:tab/>
        <w:t>1.</w:t>
      </w:r>
      <w:r w:rsidRPr="00311128">
        <w:tab/>
        <w:t>die Schüler auf mit dem Fahrzeug fest verbundenen Sitzen befördert werden und jeder Sitzplatz mit einem Sicherheitsgurt ausgerüstet ist,</w:t>
      </w:r>
    </w:p>
    <w:p w14:paraId="66F6FF58" w14:textId="77777777" w:rsidR="00D55D4F" w:rsidRPr="00311128" w:rsidRDefault="00C01E60" w:rsidP="00D55D4F">
      <w:pPr>
        <w:pStyle w:val="52Ziffere1"/>
      </w:pPr>
      <w:r w:rsidRPr="00311128">
        <w:tab/>
        <w:t>2.</w:t>
      </w:r>
      <w:r w:rsidRPr="00311128">
        <w:tab/>
        <w:t>der Lenker von seinem Platz aus anhand einer Leuchte erkennen kann, dass alle Türen ordnungsgemäß geschlossenen sind,</w:t>
      </w:r>
    </w:p>
    <w:p w14:paraId="2CAEAF22" w14:textId="77777777" w:rsidR="00A4054B" w:rsidRPr="00311128" w:rsidRDefault="00C01E60" w:rsidP="00D55D4F">
      <w:pPr>
        <w:pStyle w:val="52Ziffere1"/>
      </w:pPr>
      <w:r w:rsidRPr="00311128">
        <w:tab/>
        <w:t>3.</w:t>
      </w:r>
      <w:r w:rsidRPr="00311128">
        <w:tab/>
        <w:t>das Fahrzeug mit zwei Hauptaußenspiegeln gemäß Anhang III der Richtlinie 2003/97/EG über Rückspiegel an Kraftfahrzeugen ausgerüstet ist, die dem Lenker ein einwandfreies Einsehen des Sichtfeldes nach hinten und der hinteren Einstiegsbereiche einschließlich des sich darunter befindlichen Fahrbahnteiles ermöglichen; ist dies mit den herkömmlichen zwei Hauptaußenspiegeln nicht möglich, so muss das Fahrzeug mit zusätzlichen Rückblickspiegeln (Anfahrspiegeln im Sinne des Anhanges III der Richtlinie 2003/97/EG) mit einer Mindestgröße von 200 cm² ausgerüstet sein, die ein einwandfreies Einsehen der hinteren Einstiegsbereiche einschließlich des sich darunter befindlichen Fahrbahnteiles ermöglichen.</w:t>
      </w:r>
    </w:p>
    <w:p w14:paraId="44816EDD" w14:textId="77777777" w:rsidR="005E4EDC" w:rsidRPr="00200AC7" w:rsidRDefault="00A2432F" w:rsidP="00200AC7">
      <w:pPr>
        <w:pStyle w:val="45UeberschrPara"/>
      </w:pPr>
      <w:r w:rsidRPr="00B13F57">
        <w:t>Beschaffenheit der Schulfahrzeuge</w:t>
      </w:r>
    </w:p>
    <w:p w14:paraId="3486E103" w14:textId="77777777" w:rsidR="005E4EDC" w:rsidRPr="00200AC7" w:rsidRDefault="00A2432F" w:rsidP="005E4EDC">
      <w:pPr>
        <w:pStyle w:val="51Abs"/>
      </w:pPr>
      <w:r w:rsidRPr="00200AC7">
        <w:rPr>
          <w:rStyle w:val="991GldSymbol"/>
        </w:rPr>
        <w:t>§ 63a.</w:t>
      </w:r>
      <w:r w:rsidRPr="00200AC7">
        <w:t xml:space="preserve"> (1) Kraftwagen, die zur Verwendung als Schulfahrzeuge im Sinne des § 112 Abs. 3 KFG 1967 bestimmt sind, müssen mit Vorrichtungen ausgerüstet sein, mit denen der neben dem Lenker Sitzende während der Fahrt die Kupplung, die Betriebsbremsanlage und die Hilfsbremsanlage betätigen kann; die Lenkvorrichtung muss sich in seiner Reichweite befinden. Bei Omnibussen ist es ausreichend, wenn die Betriebsbremsanlage von dem neben dem Lenker Sitzenden betätigt werden kann. Sie müssen, unbeschadet der Bestimmung des Abs. 4 letzter Satz, mit mindestens einem Rückfahrscheinwerfer und mit Rückblickspiegeln ausgerüstet sein, die es dem neben dem Lenker Sitzenden ermöglichen, von seinem Platz aus den Straßenbereich neben und hinter dem Fahrzeug, auch wenn dieses voll besetzt oder beladen ist, ausreichend zu überblicken. Bei anderen als im Abs. 4 angeführten Kraftwagen müssen der Lenkersitz und der Sitz neben dem Lenkersitz unabhängig voneinander verstellbar sein.</w:t>
      </w:r>
    </w:p>
    <w:p w14:paraId="357309EE" w14:textId="77777777" w:rsidR="005E4EDC" w:rsidRPr="00200AC7" w:rsidRDefault="00A2432F" w:rsidP="005E4EDC">
      <w:pPr>
        <w:pStyle w:val="51Abs"/>
      </w:pPr>
      <w:r w:rsidRPr="00200AC7">
        <w:t xml:space="preserve">(2) Schulfahrzeuge, die zum Ausbilden von Bewerbern um eine Lenkberechtigung für Kraftfahrzeuge der </w:t>
      </w:r>
      <w:r>
        <w:t>Klasse</w:t>
      </w:r>
      <w:r w:rsidRPr="00200AC7">
        <w:t xml:space="preserve"> C bestimmt sind, müssen mindestens aufweisen:</w:t>
      </w:r>
    </w:p>
    <w:p w14:paraId="1950C123" w14:textId="77777777" w:rsidR="005E4EDC" w:rsidRPr="00200AC7" w:rsidRDefault="00A2432F" w:rsidP="008B61F6">
      <w:pPr>
        <w:pStyle w:val="52Aufzaehle1Ziffer"/>
      </w:pPr>
      <w:r w:rsidRPr="00200AC7">
        <w:tab/>
        <w:t>1.</w:t>
      </w:r>
      <w:r w:rsidRPr="00200AC7">
        <w:tab/>
        <w:t>ein höchstes zulässiges Gesamtgewicht von 10 000 kg,</w:t>
      </w:r>
    </w:p>
    <w:p w14:paraId="4A0E0EBE" w14:textId="77777777" w:rsidR="005E4EDC" w:rsidRPr="00200AC7" w:rsidRDefault="00A2432F" w:rsidP="008B61F6">
      <w:pPr>
        <w:pStyle w:val="52Aufzaehle1Ziffer"/>
      </w:pPr>
      <w:r w:rsidRPr="00200AC7">
        <w:tab/>
        <w:t>2.</w:t>
      </w:r>
      <w:r w:rsidRPr="00200AC7">
        <w:tab/>
        <w:t>eine Länge von 7 m,</w:t>
      </w:r>
    </w:p>
    <w:p w14:paraId="18585D40" w14:textId="77777777" w:rsidR="005E4EDC" w:rsidRPr="00200AC7" w:rsidRDefault="00A2432F" w:rsidP="008B61F6">
      <w:pPr>
        <w:pStyle w:val="52Aufzaehle1Ziffer"/>
      </w:pPr>
      <w:r w:rsidRPr="00200AC7">
        <w:tab/>
        <w:t>3.</w:t>
      </w:r>
      <w:r w:rsidRPr="00200AC7">
        <w:tab/>
        <w:t>eine Breite von 2,4 m,</w:t>
      </w:r>
    </w:p>
    <w:p w14:paraId="10FE2C01" w14:textId="77777777" w:rsidR="005E4EDC" w:rsidRPr="00200AC7" w:rsidRDefault="00A2432F" w:rsidP="008B61F6">
      <w:pPr>
        <w:pStyle w:val="52Aufzaehle1Ziffer"/>
      </w:pPr>
      <w:r w:rsidRPr="00200AC7">
        <w:tab/>
        <w:t>4.</w:t>
      </w:r>
      <w:r w:rsidRPr="00200AC7">
        <w:tab/>
        <w:t>einen Radstand von 3,5 m,</w:t>
      </w:r>
    </w:p>
    <w:p w14:paraId="01EAEE58" w14:textId="77777777" w:rsidR="005E4EDC" w:rsidRPr="00200AC7" w:rsidRDefault="00A2432F" w:rsidP="008B61F6">
      <w:pPr>
        <w:pStyle w:val="52Aufzaehle1Ziffer"/>
      </w:pPr>
      <w:r w:rsidRPr="00200AC7">
        <w:tab/>
        <w:t>5.</w:t>
      </w:r>
      <w:r w:rsidRPr="00200AC7">
        <w:tab/>
        <w:t>ein mehrstufiges Gruppengetriebe und</w:t>
      </w:r>
    </w:p>
    <w:p w14:paraId="2CC6607D" w14:textId="77777777" w:rsidR="005E4EDC" w:rsidRPr="00200AC7" w:rsidRDefault="00A2432F" w:rsidP="008B61F6">
      <w:pPr>
        <w:pStyle w:val="52Aufzaehle1Ziffer"/>
      </w:pPr>
      <w:r w:rsidRPr="00200AC7">
        <w:tab/>
        <w:t>6.</w:t>
      </w:r>
      <w:r w:rsidRPr="00200AC7">
        <w:tab/>
        <w:t>zwei Plätze für zu befördernde Personen.</w:t>
      </w:r>
    </w:p>
    <w:p w14:paraId="51706FEE" w14:textId="77777777" w:rsidR="005E4EDC" w:rsidRPr="00200AC7" w:rsidRDefault="00A2432F" w:rsidP="008B61F6">
      <w:pPr>
        <w:pStyle w:val="58Schlussteile0Abs"/>
      </w:pPr>
      <w:r w:rsidRPr="00200AC7">
        <w:lastRenderedPageBreak/>
        <w:t xml:space="preserve">Zum Ausbilden von Bewerbern um eine Lenkberechtigung für die </w:t>
      </w:r>
      <w:r>
        <w:t>Klasse</w:t>
      </w:r>
      <w:r w:rsidRPr="00200AC7">
        <w:t xml:space="preserve"> C dürfen nur Lastkraftwagen verwendet werden. Zum Ausbilden von Bewerbern um eine Lenkberechtigung der </w:t>
      </w:r>
      <w:r>
        <w:t>Klasse</w:t>
      </w:r>
      <w:r w:rsidRPr="00200AC7">
        <w:t>n C und E dürfen nur verwendet werden:</w:t>
      </w:r>
    </w:p>
    <w:p w14:paraId="6182EA1B" w14:textId="77777777" w:rsidR="005E4EDC" w:rsidRPr="00200AC7" w:rsidRDefault="00A2432F" w:rsidP="008B61F6">
      <w:pPr>
        <w:pStyle w:val="52Aufzaehle1Ziffer"/>
      </w:pPr>
      <w:r w:rsidRPr="00200AC7">
        <w:tab/>
        <w:t>1.</w:t>
      </w:r>
      <w:r w:rsidRPr="00200AC7">
        <w:tab/>
        <w:t>Lastkraftwagen mit Anhängern mit einer Gesamtlänge von mindestens 12 m, wenn die Summe der höchsten zulässigen Gesamtgewichte mindestens 18 000 kg beträgt oder</w:t>
      </w:r>
    </w:p>
    <w:p w14:paraId="765BF62E" w14:textId="77777777" w:rsidR="005E4EDC" w:rsidRPr="00200AC7" w:rsidRDefault="00A2432F" w:rsidP="008B61F6">
      <w:pPr>
        <w:pStyle w:val="52Aufzaehle1Ziffer"/>
      </w:pPr>
      <w:r w:rsidRPr="00200AC7">
        <w:tab/>
        <w:t>2.</w:t>
      </w:r>
      <w:r w:rsidRPr="00200AC7">
        <w:tab/>
        <w:t>Sattelkraftfahrzeuge mit einer Gesamtlänge von mindestens 12 m, wenn die Summe der höchsten zulässigen Gesamtgewichte abzüglich der größeren der höchsten zulässigen Sattellasten beider Fahrzeuge, wenn diese gleich sind einer dieser Sattellasten mindestens 18 000 kg beträgt.</w:t>
      </w:r>
    </w:p>
    <w:p w14:paraId="410043E3" w14:textId="77777777" w:rsidR="005E4EDC" w:rsidRPr="00200AC7" w:rsidRDefault="00A2432F" w:rsidP="005E4EDC">
      <w:pPr>
        <w:pStyle w:val="51Abs"/>
      </w:pPr>
      <w:r w:rsidRPr="00200AC7">
        <w:t>(2a) Als Schulfahrzeuge, die zum Ausbilden von Bewerbern um eine Lenkberechtigung für Kraftfahrzeuge der Klasse D bestimmt sind, dürfen nur Omnibusse mit einer Länge von mindestens 9 m verwendet werden.</w:t>
      </w:r>
      <w:r>
        <w:t xml:space="preserve"> </w:t>
      </w:r>
      <w:r w:rsidRPr="009C06A1">
        <w:t>Als Schulfahrzeuge für die Klasse D1 dürfen Schulfahrzeuge für die Klasse D oder Omnibusse eingesetzt werden, die als Prüfungsfahrzeuge für die Klasse D1 verwendet werden dürfen (§ 7 Abs. 2 Z 4.2 FSG-PV).</w:t>
      </w:r>
    </w:p>
    <w:p w14:paraId="42393B00" w14:textId="77777777" w:rsidR="000862BD" w:rsidRDefault="00A2432F" w:rsidP="005E4EDC">
      <w:pPr>
        <w:pStyle w:val="51Abs"/>
      </w:pPr>
      <w:r w:rsidRPr="00200AC7">
        <w:t>(3) Bei Motorrädern mit Beiwagen muß der Beiwagen mit Vorrichtungen ausgerüstet sein, mit denen der im Beiwagen Sitzende die Kupplung und die auf das Hinterrad wirkende Bremse betätigen kann. Abs. 1 dritter Satz gilt sinngemäß.</w:t>
      </w:r>
    </w:p>
    <w:p w14:paraId="2899392E" w14:textId="77777777" w:rsidR="000862BD" w:rsidRPr="00BD2906" w:rsidRDefault="00A2432F" w:rsidP="000862BD">
      <w:pPr>
        <w:pStyle w:val="51Abs"/>
      </w:pPr>
      <w:r w:rsidRPr="00BD2906">
        <w:t>(4) Zum Ausbilden von Bewerbern um eine Lenkberechtigung für die Klasse F dürfen nur Zugmaschinen oder Motorkarren jeweils mit einer Bauartgeschwindigkeit von mindestens 30 km/h sowie zugelassene Anhänger verwendet werden, deren Gesamtmasse mindestens 1 000 kg beträgt und die eine Bremsanlage gemäß § 6 Abs. 10 erster Satz KFG 1967 aufweisen. Die Zugmaschinen müssen nicht mit Rückfahrscheinwerfern ausgerüstet sein.</w:t>
      </w:r>
    </w:p>
    <w:p w14:paraId="19336CCF" w14:textId="77777777" w:rsidR="000862BD" w:rsidRDefault="00A2432F" w:rsidP="005E4EDC">
      <w:pPr>
        <w:pStyle w:val="51Abs"/>
      </w:pPr>
      <w:r w:rsidRPr="00BD2906">
        <w:t>(5) Zum Ausbilden von Bewerbern um eine Lenkberechtigung für Fahrzeuge der Klassen BE, CE, C1E, DE und D1E dürfen nur solche Fahrzeugkombinationen verwendet werden, die den Anforderungen der Fahrprüfungsverordnung, BGBl. II Nr. 321/1997, idF BGBl. II Nr. 244/2012, für Prüfungsfahrzeuge für die jeweilige Lenkberechtigungsklasse entsprechen (§ 7 FSG-PV), wobei als Zugfahrzeug für die Klassen CE und DE jedenfalls auch ein Fahrzeug verwendet werden darf, das die Anforderun</w:t>
      </w:r>
      <w:r>
        <w:t>gen der Abs. 2 oder 2a erfüllt.</w:t>
      </w:r>
    </w:p>
    <w:p w14:paraId="64E20588" w14:textId="77777777" w:rsidR="009A4211" w:rsidRPr="00200AC7" w:rsidRDefault="00A2432F" w:rsidP="005E4EDC">
      <w:pPr>
        <w:pStyle w:val="51Abs"/>
      </w:pPr>
      <w:r w:rsidRPr="00BD2906">
        <w:t xml:space="preserve">(6) Für die Ausbildung zur Erlangung der Berechtigung mit Klasse B andere als leichte Anhänger zu ziehen, wobei die höchste zulässige Gesamtmasse der Fahrzeugkombination mehr als 3 500 kg aber nicht mehr als 4 250 kg beträgt (Code 96), ist ein Schulfahrzeug der Klasse B mit einem Anhänger zu verwenden. Die höchste zulässige Gesamtmasse der Fahrzeugkombination muss mehr als 3 500 kg betragen. Die höchste zulässige Gesamtmasse des Anhängers muss mindestens 1 000 kg betragen und die tatsächliche Gesamtmasse des Anhängers muss mindestens 800 kg </w:t>
      </w:r>
      <w:r>
        <w:t>betragen.</w:t>
      </w:r>
    </w:p>
    <w:p w14:paraId="4DFB256C" w14:textId="77777777" w:rsidR="00F33B7E" w:rsidRPr="00FF0033" w:rsidRDefault="00570DFE" w:rsidP="00FF0033">
      <w:pPr>
        <w:pStyle w:val="45UeberschrPara"/>
      </w:pPr>
      <w:r w:rsidRPr="00B13F57">
        <w:t>Schulfahrten zum Ausbilden von Bewerbern um eine Lenkberechtigung für die Klasse A1, A2 oder A</w:t>
      </w:r>
    </w:p>
    <w:p w14:paraId="36D7731B" w14:textId="77777777" w:rsidR="00F14CA4" w:rsidRPr="00B13F57" w:rsidRDefault="00570DFE" w:rsidP="00F14CA4">
      <w:pPr>
        <w:pStyle w:val="51Abs"/>
      </w:pPr>
      <w:r w:rsidRPr="00F45CA5">
        <w:rPr>
          <w:rStyle w:val="991GldSymbol"/>
        </w:rPr>
        <w:t>§ 63b.</w:t>
      </w:r>
      <w:r w:rsidRPr="00F45CA5">
        <w:t xml:space="preserve"> </w:t>
      </w:r>
      <w:r w:rsidRPr="00B13F57">
        <w:t>(1) Schulfahrten zum Ausbilden von Bewerbern um eine Lenkberechtigung für die Klasse A1, A2 oder A sind auf Motorrädern durchzuführen.</w:t>
      </w:r>
    </w:p>
    <w:p w14:paraId="0267A89B" w14:textId="77777777" w:rsidR="00F33B7E" w:rsidRPr="00F45CA5" w:rsidRDefault="00570DFE" w:rsidP="00F33B7E">
      <w:pPr>
        <w:pStyle w:val="51Abs"/>
      </w:pPr>
      <w:r w:rsidRPr="00F45CA5">
        <w:t xml:space="preserve">(2) </w:t>
      </w:r>
      <w:r w:rsidRPr="00ED2F5F">
        <w:t xml:space="preserve">Motorräder, die dazu bestimmt sind, dass auf ihnen ein Lehrender einen Fahrschüler im Sinne des § 114 Abs. 4 Z 5 lit. b KFG 1967 begleitet, sind </w:t>
      </w:r>
      <w:r>
        <w:t xml:space="preserve">im Sinne des </w:t>
      </w:r>
      <w:r w:rsidRPr="00ED2F5F">
        <w:t>§ 114 Abs. 3 KFG 1967 mit der Maßgabe</w:t>
      </w:r>
      <w:r>
        <w:t xml:space="preserve"> zu kennzeichnen</w:t>
      </w:r>
      <w:r w:rsidRPr="00ED2F5F">
        <w:t>, dass an Stelle des Buchstaben „L“ die Aufschrift „Fahrlehrer“ angebracht sein muss.</w:t>
      </w:r>
    </w:p>
    <w:p w14:paraId="5DBBF4F5" w14:textId="77777777" w:rsidR="00C547A8" w:rsidRDefault="00570DFE" w:rsidP="00F33B7E">
      <w:pPr>
        <w:pStyle w:val="51Abs"/>
      </w:pPr>
      <w:r w:rsidRPr="00F45CA5">
        <w:t>(3) Bei Schulfahrten im Sinne des Abs. 2 darf der Lehrende gleichzeitig nur einen Fahrschüler begleiten.</w:t>
      </w:r>
    </w:p>
    <w:p w14:paraId="0EB1531F" w14:textId="77777777" w:rsidR="001E6C37" w:rsidRPr="00F45CA5" w:rsidRDefault="00570DFE" w:rsidP="00F33B7E">
      <w:pPr>
        <w:pStyle w:val="51Abs"/>
      </w:pPr>
      <w:r w:rsidRPr="009C06A1">
        <w:t>(4) Bei der Ausbildung für die Klasse A am Übungsplatz darf ein Fahrlehrer höchstes acht Kandidaten mit acht Fahrzeugen gleichzeitig ausbilden. Es dürfen Kandidaten für die Ersterteilung Klasse A1, A2 oder A sowie Klasse AM und Code 111 gleichzeitig in e</w:t>
      </w:r>
      <w:r>
        <w:t>iner Gruppe ausgebildet werden.</w:t>
      </w:r>
    </w:p>
    <w:p w14:paraId="43CE76E5" w14:textId="77777777" w:rsidR="00AF7592" w:rsidRPr="003466F5" w:rsidRDefault="004F7298" w:rsidP="003466F5">
      <w:pPr>
        <w:pStyle w:val="45UeberschrPara"/>
      </w:pPr>
      <w:r w:rsidRPr="003466F5">
        <w:t>Tarifaushang</w:t>
      </w:r>
    </w:p>
    <w:p w14:paraId="62B41697" w14:textId="77777777" w:rsidR="00AF7592" w:rsidRPr="003466F5" w:rsidRDefault="004F7298" w:rsidP="00AF7592">
      <w:pPr>
        <w:pStyle w:val="51Abs"/>
      </w:pPr>
      <w:r w:rsidRPr="003466F5">
        <w:rPr>
          <w:rStyle w:val="991GldSymbol"/>
        </w:rPr>
        <w:t>§ 63c.</w:t>
      </w:r>
      <w:r w:rsidRPr="003466F5">
        <w:t xml:space="preserve"> (1) Der vollständige Fahrschultarif gemäß § 112 Abs. 2 KFG 1967 ist mit einem Tarifblatt, welches dem Muster der Anlage 9a entsprechen muß, anzubringen.</w:t>
      </w:r>
    </w:p>
    <w:p w14:paraId="31D3922C" w14:textId="77777777" w:rsidR="00AF7592" w:rsidRPr="003466F5" w:rsidRDefault="004F7298" w:rsidP="00AF7592">
      <w:pPr>
        <w:pStyle w:val="51Abs"/>
      </w:pPr>
      <w:r w:rsidRPr="003466F5">
        <w:t>(2) Die im Paketpreis enthaltenen Leistungen müssen von der Fahrschule so angeboten werden, daß sie ein Fahrschüler innerhalb eines Zeitraums von mindestens drei Monaten konsumieren kann, sofern er die von der Fahrschule vorgeschlagenen Termine akzeptiert.</w:t>
      </w:r>
    </w:p>
    <w:p w14:paraId="1C9B6A5E" w14:textId="77777777" w:rsidR="00A832B5" w:rsidRPr="003466F5" w:rsidRDefault="004F7298" w:rsidP="00AF7592">
      <w:pPr>
        <w:pStyle w:val="51Abs"/>
      </w:pPr>
      <w:r w:rsidRPr="003466F5">
        <w:t>(3) Die Preisauszeichnungspflicht erstreckt sich nur auf die Klassen und Klassenkombinationen, auf die sich auch die Fahrschulbewilligung erstreckt.</w:t>
      </w:r>
    </w:p>
    <w:p w14:paraId="114C5D76" w14:textId="77777777" w:rsidR="00471957" w:rsidRPr="009D7A82" w:rsidRDefault="00254250" w:rsidP="009D7A82">
      <w:pPr>
        <w:pStyle w:val="45UeberschrPara"/>
      </w:pPr>
      <w:r w:rsidRPr="009D7A82">
        <w:lastRenderedPageBreak/>
        <w:t>§ 64. Tafeln für Schulfahrzeuge</w:t>
      </w:r>
    </w:p>
    <w:p w14:paraId="39AA2C05" w14:textId="77777777" w:rsidR="005E7BBD" w:rsidRPr="00F54627" w:rsidRDefault="00254250" w:rsidP="00471957">
      <w:pPr>
        <w:pStyle w:val="51Abs"/>
      </w:pPr>
      <w:r w:rsidRPr="00F54627">
        <w:t>Tafeln für Schulfahrzeuge (§ 114 Abs. 3 des Kraftfahrgesetz 1967) sowie für Fahrzeuge, die für Schulfahrten (§ 120 Abs. 2 des Kraftfahrgesetzes 1967) oder für Übungsfahrten (</w:t>
      </w:r>
      <w:r w:rsidRPr="008B76D7">
        <w:t>§ 122 Abs. 7</w:t>
      </w:r>
      <w:r w:rsidRPr="00F54627">
        <w:t xml:space="preserve"> des Kraftfahrgesetzes 1967) verwendet werden, müssen nach dem Muster der Anlage 10 ausgeführt sein.</w:t>
      </w:r>
    </w:p>
    <w:p w14:paraId="50677F7A" w14:textId="77777777" w:rsidR="00C547A8" w:rsidRPr="00A05B7A" w:rsidRDefault="003155D0" w:rsidP="00C547A8">
      <w:pPr>
        <w:pStyle w:val="45UeberschrPara"/>
      </w:pPr>
      <w:r w:rsidRPr="00A05B7A">
        <w:t>Ausstattung einer Fahrschule</w:t>
      </w:r>
    </w:p>
    <w:p w14:paraId="2D9245FC" w14:textId="77777777" w:rsidR="00C547A8" w:rsidRPr="00A05B7A" w:rsidRDefault="003155D0" w:rsidP="00C547A8">
      <w:pPr>
        <w:pStyle w:val="51Abs"/>
      </w:pPr>
      <w:r w:rsidRPr="00A05B7A">
        <w:rPr>
          <w:rStyle w:val="991GldSymbol"/>
        </w:rPr>
        <w:t>§ 64a.</w:t>
      </w:r>
      <w:r w:rsidRPr="00A05B7A">
        <w:t xml:space="preserve"> (1) Der theoretische Fahrschulunterricht darf, sofern er nicht in Demonstrationen am Fahrzeug besteht, nur in geschlossenen Räumen erteilt werden. Hiefür müssen im Sinne des § 110 Abs. 1 lit. a KFG 1967 mindestens ein Vortragssaal und ein kleinerer Unterrichtsraum für die Abhaltung von Unterricht für kleine Gruppen vorhanden sein. Vortragssaal und Unterrichtsräume müssen nach Größe, Beschaffenheit und Einrichtung einen sachgerechten Unterrichtsbetrieb zulassen.</w:t>
      </w:r>
      <w:r>
        <w:t xml:space="preserve"> </w:t>
      </w:r>
      <w:r w:rsidRPr="009C06A1">
        <w:t>Weiters muss ein ausreichend großer und von den Unterrichtsräumen getrennter Empfangs- und Büroraum sowie für das Personal zumindest ein Sozialraum vorhanden sein und es müssen ausreichend geschlechterspezifisch getrennte sanitäre Anlagen vorhanden sein. Fahrschulen die eine behindertengerechte Ausbildung anbieten, müssen zusätzlich über ein behindertengerechtes WC verfügen und müssen durchgehend barrierefrei gestaltet sein.</w:t>
      </w:r>
    </w:p>
    <w:p w14:paraId="5F93A624" w14:textId="77777777" w:rsidR="00C547A8" w:rsidRPr="009C06A1" w:rsidRDefault="003155D0" w:rsidP="00C547A8">
      <w:pPr>
        <w:pStyle w:val="51Abs"/>
      </w:pPr>
      <w:r w:rsidRPr="009C06A1">
        <w:t>(2) Für die Durchführung von Fahrübungen, wie Rückwärtsfahren, Umkehren, Einfahren in Parklücken sowie für die Motorradfahrtechnikübungen, muss ein geeigneter und vom öffentlichen Verkehr getrennter Übungsplatz im Ausmaß von mindestens 2 000 m² während der Betriebszeiten der Fahrschule ständig verfügbar sein, der innerhalb einer Unterrichtseinheit praktischer Ausbildung vom Standort der Fahrschule aus erreichbar ist. Der Übungsplatz muss asphaltiert sein oder einen Belag mit gleichwertiger Festigkeit aufweisen und so gestaltet sein, dass jedenfalls die gemäß § 11 Abs. 4 Z 2 FSG erforderlichen Motorradübungen problemlos durchgeführt werden können. Ein Übungsplatz im Ausmaß von 2 000 m² kann von höchstens zwei Fahrschulen (zwei Fahrschulstandorten) genutzt werden. Ist der Übungsplatz größer, so kann er auch von mehreren Fahrschulen genutzt werden, sofern für jeweils zwei Fahrschulstandorte je</w:t>
      </w:r>
      <w:r>
        <w:t xml:space="preserve"> 2 000 m² zur Verfügung stehen.</w:t>
      </w:r>
    </w:p>
    <w:p w14:paraId="3E59ABDD" w14:textId="77777777" w:rsidR="00C547A8" w:rsidRPr="00A05B7A" w:rsidRDefault="003155D0" w:rsidP="00C547A8">
      <w:pPr>
        <w:pStyle w:val="51Abs"/>
      </w:pPr>
      <w:r w:rsidRPr="00A05B7A">
        <w:t xml:space="preserve">(3) </w:t>
      </w:r>
      <w:r w:rsidRPr="009C06A1">
        <w:t>Für den theoretischen Unterricht müssen mindestens folgende Lehrmittel, oder computerunterstützte Animationen, welche via Datenprojektion vorgeführt werden können, ständig zur Verfügung stehen:</w:t>
      </w:r>
    </w:p>
    <w:p w14:paraId="11230FA2" w14:textId="77777777" w:rsidR="00C547A8" w:rsidRDefault="003155D0" w:rsidP="00C547A8">
      <w:pPr>
        <w:pStyle w:val="85ErlAufzaehlg"/>
      </w:pPr>
      <w:r w:rsidRPr="007F0AEA">
        <w:t>1</w:t>
      </w:r>
      <w:r w:rsidRPr="008C47DC">
        <w:t>.</w:t>
      </w:r>
      <w:r w:rsidRPr="008C47DC">
        <w:tab/>
        <w:t>für den Unterricht im Sinne des § 11 Abs. 2 Z 1 und Z 2 FSG:</w:t>
      </w:r>
    </w:p>
    <w:p w14:paraId="091B853C" w14:textId="77777777" w:rsidR="00C547A8" w:rsidRPr="00A05B7A" w:rsidRDefault="003155D0" w:rsidP="00C547A8">
      <w:pPr>
        <w:pStyle w:val="58Schlussteile1Ziffer"/>
      </w:pPr>
      <w:r w:rsidRPr="00A05B7A">
        <w:t>Anschauungsmaterial über Verkehrsvorschriften, wie Verkehrszeichen, Fahrregeln, über Unfallkunde, sowie zur statischen und dynamischen Darstellung von Verkehrsvorgängen und Verkehrsabläufen, einschließlich der für die Präsentation erforderlichen Geräte.</w:t>
      </w:r>
    </w:p>
    <w:p w14:paraId="7FD2F7EE" w14:textId="77777777" w:rsidR="00C547A8" w:rsidRDefault="003155D0" w:rsidP="00C547A8">
      <w:pPr>
        <w:pStyle w:val="85ErlAufzaehlg"/>
      </w:pPr>
      <w:r w:rsidRPr="007F0AEA">
        <w:t>2</w:t>
      </w:r>
      <w:r w:rsidRPr="008C47DC">
        <w:t>.</w:t>
      </w:r>
      <w:r w:rsidRPr="008C47DC">
        <w:tab/>
        <w:t>für den Unterricht im Sinne des § 11 Abs. 2 Z 3 FSG:</w:t>
      </w:r>
    </w:p>
    <w:p w14:paraId="5B7E5AF2" w14:textId="77777777" w:rsidR="00C547A8" w:rsidRDefault="003155D0" w:rsidP="00C547A8">
      <w:pPr>
        <w:pStyle w:val="85ErlAufzaehlg"/>
      </w:pPr>
      <w:r w:rsidRPr="009472A4">
        <w:t>2.1</w:t>
      </w:r>
      <w:r>
        <w:tab/>
      </w:r>
      <w:r w:rsidRPr="009472A4">
        <w:t>Lehrmodelle und Anschauungsmaterial oder PC-Animationen der wichtigsten Fahrzeugbauteile, je nach d</w:t>
      </w:r>
      <w:r>
        <w:t>er Klasse der Lenkberechtigung:</w:t>
      </w:r>
    </w:p>
    <w:tbl>
      <w:tblPr>
        <w:tblW w:w="0" w:type="auto"/>
        <w:tblInd w:w="108" w:type="dxa"/>
        <w:tblLook w:val="01E0" w:firstRow="1" w:lastRow="1" w:firstColumn="1" w:lastColumn="1" w:noHBand="0" w:noVBand="0"/>
      </w:tblPr>
      <w:tblGrid>
        <w:gridCol w:w="1701"/>
        <w:gridCol w:w="6912"/>
      </w:tblGrid>
      <w:tr w:rsidR="00C547A8" w:rsidRPr="00E30ADC" w14:paraId="4A8F3AED" w14:textId="77777777" w:rsidTr="001E016D">
        <w:tc>
          <w:tcPr>
            <w:tcW w:w="1701" w:type="dxa"/>
          </w:tcPr>
          <w:p w14:paraId="1973EEED" w14:textId="77777777" w:rsidR="00C547A8" w:rsidRPr="007100F9" w:rsidRDefault="003155D0" w:rsidP="001E016D">
            <w:pPr>
              <w:pStyle w:val="83ErlText"/>
              <w:rPr>
                <w:lang w:val="en-US"/>
              </w:rPr>
            </w:pPr>
            <w:r w:rsidRPr="001B0451">
              <w:rPr>
                <w:lang w:val="en-US"/>
              </w:rPr>
              <w:t>2.1.1 Klassen A1, A2 und A:</w:t>
            </w:r>
          </w:p>
        </w:tc>
        <w:tc>
          <w:tcPr>
            <w:tcW w:w="6912" w:type="dxa"/>
          </w:tcPr>
          <w:p w14:paraId="0FA1BAFD" w14:textId="77777777" w:rsidR="00C547A8" w:rsidRPr="00E30ADC" w:rsidRDefault="003155D0" w:rsidP="001E016D">
            <w:pPr>
              <w:pStyle w:val="83ErlText"/>
            </w:pPr>
            <w:r w:rsidRPr="00E30ADC">
              <w:t>dem Stand der Technik entsprechendes Anschauungsmaterial über den Aufbau eines Kraftrades und über die Funktion von Zwei- und Viertaktmotoren, ferner ein Reifenschnittmodell, ein Muster der geeigneten Bekleidung sowie ein Sturzhelm;</w:t>
            </w:r>
          </w:p>
        </w:tc>
      </w:tr>
      <w:tr w:rsidR="00C547A8" w:rsidRPr="00E30ADC" w14:paraId="567FBFD5" w14:textId="77777777" w:rsidTr="001E016D">
        <w:tc>
          <w:tcPr>
            <w:tcW w:w="1701" w:type="dxa"/>
          </w:tcPr>
          <w:p w14:paraId="73D466B8" w14:textId="77777777" w:rsidR="00C547A8" w:rsidRPr="00E30ADC" w:rsidRDefault="003155D0" w:rsidP="00C547A8">
            <w:pPr>
              <w:pStyle w:val="83ErlText"/>
            </w:pPr>
            <w:r w:rsidRPr="00E30ADC">
              <w:t xml:space="preserve">2.1.2 </w:t>
            </w:r>
            <w:r w:rsidRPr="006A00A1">
              <w:t>Klasse B und BE</w:t>
            </w:r>
            <w:r w:rsidRPr="00E30ADC">
              <w:t>:</w:t>
            </w:r>
          </w:p>
        </w:tc>
        <w:tc>
          <w:tcPr>
            <w:tcW w:w="6912" w:type="dxa"/>
          </w:tcPr>
          <w:p w14:paraId="36758BC4" w14:textId="77777777" w:rsidR="00C547A8" w:rsidRPr="00E30ADC" w:rsidRDefault="003155D0" w:rsidP="001E016D">
            <w:pPr>
              <w:pStyle w:val="83ErlText"/>
            </w:pPr>
            <w:r w:rsidRPr="00E30ADC">
              <w:t>dem Stand der Technik entsprechendes Anschauungsmaterial zur Demonstration der Beschaffenheit und Funktion einer hydraulischen Zweikreisbremsanlage (Scheiben- und Trommelbremse), der Fahrzeugbeleuchtung einschließlich der elektrischen Anlage, der Lenkung, der Stoßdämpfer, der Kraftübertragung, der Wirkungsweise eines Benzin- und eines Dieselmotors sowie eines Katalysators und ein Reifenschnittmodell;</w:t>
            </w:r>
            <w:r>
              <w:t xml:space="preserve"> </w:t>
            </w:r>
            <w:r w:rsidRPr="009C06A1">
              <w:t>sowie über den Aufbau eines Anhängers der Klasse O1 oder O2 und über die Funktionsweise einer Auflaufbremsanlage; ferner muss ein Modell einer Anhängevorrichtung vorhanden sein, sofern die Fahrschule nicht über ein Schulfahrzeug verfügt, mit dem die Wirkungsweise dieser Kupplung demonstriert werden kann;</w:t>
            </w:r>
          </w:p>
        </w:tc>
      </w:tr>
      <w:tr w:rsidR="00C547A8" w:rsidRPr="00E30ADC" w14:paraId="5A8600FA" w14:textId="77777777" w:rsidTr="001E016D">
        <w:tc>
          <w:tcPr>
            <w:tcW w:w="1701" w:type="dxa"/>
          </w:tcPr>
          <w:p w14:paraId="7DEF4237" w14:textId="77777777" w:rsidR="00C547A8" w:rsidRPr="00E30ADC" w:rsidRDefault="003155D0" w:rsidP="00C547A8">
            <w:pPr>
              <w:pStyle w:val="83ErlText"/>
            </w:pPr>
            <w:r w:rsidRPr="00E30ADC">
              <w:t xml:space="preserve">2.1.3. </w:t>
            </w:r>
            <w:r w:rsidRPr="006A00A1">
              <w:t>Klasse C, CE, D und DE</w:t>
            </w:r>
            <w:r w:rsidRPr="00E30ADC">
              <w:t>:</w:t>
            </w:r>
          </w:p>
        </w:tc>
        <w:tc>
          <w:tcPr>
            <w:tcW w:w="6912" w:type="dxa"/>
          </w:tcPr>
          <w:p w14:paraId="5ECC3123" w14:textId="77777777" w:rsidR="00C547A8" w:rsidRPr="00E30ADC" w:rsidRDefault="003155D0" w:rsidP="001E016D">
            <w:pPr>
              <w:pStyle w:val="83ErlText"/>
            </w:pPr>
            <w:r w:rsidRPr="00E30ADC">
              <w:t xml:space="preserve">dem Stand der Technik entsprechendes Anschauungsmaterial über den Aufbau eines Lastkraftwagens, eines Sattelzugfahrzeuges, eines Anhängers und eines Sattelanhängers bzw. eines Omnibusses, mit dem die Beschaffenheit und Funktion aller für die Verkehrs- und Betriebssicherheit wesentlichen Teile demonstriert werden können, insbesondere eines Dieselmotors, einer Einspritzpumpe, eines Turboladers und einer Ladeluftkühlung. Ferner muß ein Modell einer Anhängevorrichtung, einer Sattelkupplung und einer Zweileitungs- Zweikreis-Druckluftbremsanlage, sowie ein Reifenschnittmodell und Anschauungsmaterial </w:t>
            </w:r>
            <w:r w:rsidRPr="00E30ADC">
              <w:lastRenderedPageBreak/>
              <w:t>über Ladehilfen vorhanden sein; das Modell einer Anhängevorrichtung oder einer Sattelkupplung kann entfallen, wenn die Fahrschule über ein Schulfahrzeug verfügt, mit dem die Wirkungsweise dieser Kupplung demonstriert werden kann;</w:t>
            </w:r>
          </w:p>
        </w:tc>
      </w:tr>
      <w:tr w:rsidR="00C547A8" w:rsidRPr="00E30ADC" w14:paraId="49465196" w14:textId="77777777" w:rsidTr="001E016D">
        <w:tc>
          <w:tcPr>
            <w:tcW w:w="1701" w:type="dxa"/>
          </w:tcPr>
          <w:p w14:paraId="61E05AEC" w14:textId="77777777" w:rsidR="00C547A8" w:rsidRPr="00E30ADC" w:rsidRDefault="003155D0" w:rsidP="001E016D">
            <w:pPr>
              <w:pStyle w:val="83ErlText"/>
            </w:pPr>
            <w:r w:rsidRPr="00E30ADC">
              <w:lastRenderedPageBreak/>
              <w:t xml:space="preserve">2.1.4 </w:t>
            </w:r>
            <w:r>
              <w:t>Klasse</w:t>
            </w:r>
            <w:r w:rsidRPr="00E30ADC">
              <w:t xml:space="preserve"> F:</w:t>
            </w:r>
          </w:p>
        </w:tc>
        <w:tc>
          <w:tcPr>
            <w:tcW w:w="6912" w:type="dxa"/>
          </w:tcPr>
          <w:p w14:paraId="770D0358" w14:textId="77777777" w:rsidR="00C547A8" w:rsidRPr="00E30ADC" w:rsidRDefault="003155D0" w:rsidP="001E016D">
            <w:pPr>
              <w:pStyle w:val="83ErlText"/>
            </w:pPr>
            <w:r w:rsidRPr="00E30ADC">
              <w:t>dem Stand der Technik entsprechendes Anschauungsmaterial über den Aufbau eines Traktors unter sinngemäßer Anwendung der Anforderungen gemäß Punkt</w:t>
            </w:r>
            <w:r>
              <w:t> </w:t>
            </w:r>
            <w:r w:rsidRPr="00E30ADC">
              <w:t>2.1.3;</w:t>
            </w:r>
          </w:p>
        </w:tc>
      </w:tr>
    </w:tbl>
    <w:p w14:paraId="29B4C2D5" w14:textId="77777777" w:rsidR="00C547A8" w:rsidRPr="00C547A8" w:rsidRDefault="003155D0" w:rsidP="00C547A8">
      <w:pPr>
        <w:pStyle w:val="85ErlAufzaehlg"/>
      </w:pPr>
      <w:r w:rsidRPr="00C547A8">
        <w:t>2.2</w:t>
      </w:r>
      <w:r>
        <w:tab/>
      </w:r>
      <w:r w:rsidRPr="00C547A8">
        <w:t>Animationen über Fahrerassistenzsysteme, aktive – und passive Fahrsicherheit, Kraftfahrzeugzubehör, wie Schneeketten, Wagenheber und</w:t>
      </w:r>
    </w:p>
    <w:p w14:paraId="16A328F8" w14:textId="77777777" w:rsidR="00C547A8" w:rsidRDefault="003155D0" w:rsidP="00C547A8">
      <w:pPr>
        <w:pStyle w:val="85ErlAufzaehlg"/>
      </w:pPr>
      <w:r w:rsidRPr="007F0AEA">
        <w:t>2</w:t>
      </w:r>
      <w:r w:rsidRPr="008C47DC">
        <w:t>.3</w:t>
      </w:r>
      <w:r w:rsidRPr="008C47DC">
        <w:tab/>
        <w:t>Anschauungsmaterial für den Unterricht über das richtige Verhalten bei den im Straßenverkehr zu erwartenden besonderen Umständen und Gefahren, insbesondere über den Anhalteweg, das Fahren auf Sicht, halbe Sicht und Gefahrensicht, den Überholweg, die Partnerkunde (Blicktraining), die Tages-, Straßen- und Wetterkunde, die Gefahren und Auswirkungen einer Beeinträchtigung durch Alkohol und Suchtgift, die Fahrphysik und physikalische Gesetzmäßigkeiten und das richtige Bremsen.</w:t>
      </w:r>
    </w:p>
    <w:p w14:paraId="0C675F6E" w14:textId="77777777" w:rsidR="00C547A8" w:rsidRDefault="003155D0" w:rsidP="00C547A8">
      <w:pPr>
        <w:pStyle w:val="85ErlAufzaehlg"/>
      </w:pPr>
      <w:r w:rsidRPr="007F0AEA">
        <w:t>2</w:t>
      </w:r>
      <w:r w:rsidRPr="008C47DC">
        <w:t>.4</w:t>
      </w:r>
      <w:r w:rsidRPr="008C47DC">
        <w:tab/>
        <w:t>Anschauungsmaterial über typische Verkehrssituationen, in denen Krafträder von Lenkern von Kraftwagen übersehen werden können, insbesondere Kreuzungssituationen, in denen das Kraftrad von einem entgegenkommenden Linksabbieger übersehen werden kann, und Beispiele mit Blickabschattungen wie toter Winkel beim Außenspiegel eines Kraftwagens sowie Verdeckung durch A- B- und C- Säulen von Kraftwagen. Weiters Anschauungsmaterialien zur Illustration des Unterschiedes von dunkler zu heller Motorradbekleidung und Motorradfarben samt Erläuterung, wonach Farben mit hoher Lichtreflexion und hohem Kontrast zur Umgebung besser sichtbar sind.</w:t>
      </w:r>
    </w:p>
    <w:p w14:paraId="74C4AE50" w14:textId="77777777" w:rsidR="00C547A8" w:rsidRPr="00332270" w:rsidRDefault="003155D0" w:rsidP="00C547A8">
      <w:pPr>
        <w:pStyle w:val="85ErlAufzaehlg"/>
      </w:pPr>
      <w:r w:rsidRPr="00332270">
        <w:t>3.</w:t>
      </w:r>
      <w:r>
        <w:tab/>
      </w:r>
      <w:r w:rsidRPr="00332270">
        <w:t>Als Anschauungsmaterial können wahlweise Wandtafeln, PC – Präsentati</w:t>
      </w:r>
      <w:r>
        <w:t>onen oder Filme benützt werden.</w:t>
      </w:r>
    </w:p>
    <w:p w14:paraId="38602B79" w14:textId="77777777" w:rsidR="00C547A8" w:rsidRPr="00823590" w:rsidRDefault="003155D0" w:rsidP="00823590">
      <w:pPr>
        <w:pStyle w:val="51Abs"/>
        <w:rPr>
          <w:i/>
        </w:rPr>
      </w:pPr>
      <w:r w:rsidRPr="00823590">
        <w:rPr>
          <w:i/>
        </w:rPr>
        <w:t>(Anm.: Abs. 4 aufgehoben durch Z 29, BGBl. II Nr. 172/2019)</w:t>
      </w:r>
    </w:p>
    <w:p w14:paraId="5C7096E6" w14:textId="77777777" w:rsidR="002C5824" w:rsidRPr="008B76D7" w:rsidRDefault="002C5824" w:rsidP="007B4B46">
      <w:pPr>
        <w:pStyle w:val="45UeberschrPara"/>
      </w:pPr>
      <w:r w:rsidRPr="008B76D7">
        <w:t>Fahrschulausbildung</w:t>
      </w:r>
    </w:p>
    <w:p w14:paraId="6659DC81" w14:textId="77777777" w:rsidR="002C5824" w:rsidRPr="008B76D7" w:rsidRDefault="002C5824" w:rsidP="007B4B46">
      <w:pPr>
        <w:pStyle w:val="51Abs"/>
      </w:pPr>
      <w:r w:rsidRPr="008B76D7">
        <w:rPr>
          <w:rStyle w:val="991GldSymbol"/>
        </w:rPr>
        <w:t>§ 64b.</w:t>
      </w:r>
      <w:r w:rsidRPr="008B76D7">
        <w:t xml:space="preserve"> (1) Dem Fahrschüler sind durch die theoretische und die praktische Ausbildung in der Fahrschule jene Kenntnisse und Fertigkeiten zu vermitteln, die es ihm ermöglichen, sich mit einem Kraftfahrzeug im Straßenverkehr vorschriftsgemäß, sicher und umweltbewusst zu verhalten und die ihn in die Lage versetzen, die angestrebte Lenkberechtigung zu erwerben.</w:t>
      </w:r>
    </w:p>
    <w:p w14:paraId="206D30BC" w14:textId="77777777" w:rsidR="002C5824" w:rsidRPr="008B76D7" w:rsidRDefault="002C5824" w:rsidP="007B4B46">
      <w:pPr>
        <w:pStyle w:val="51Abs"/>
      </w:pPr>
      <w:r w:rsidRPr="008B76D7">
        <w:t xml:space="preserve">(2) Die Fahrschulausbildung besteht, sofern im Folgenden nichts Abweichendes festgelegt ist, aus einem theoretischen und einem praktischen Teil, in welchem die Inhalte der jeweiligen Lehrpläne zu vermitteln sind. Der Lehrstoff ist auf Unterrichtseinheiten aufzuteilen. Eine Unterrichtseinheit beträgt 50 Minuten. Unterrichtseinheiten können aus pädagogischen Gründen ohne Auswirkung auf die Gesamtdauer auch geteilt oder verkürzt werden. </w:t>
      </w:r>
      <w:r w:rsidRPr="00153B72">
        <w:t>Höchstens zwei Unterrichtseinheiten können zusammengefasst werden.</w:t>
      </w:r>
    </w:p>
    <w:p w14:paraId="17F3570B" w14:textId="77777777" w:rsidR="002C5824" w:rsidRPr="008B76D7" w:rsidRDefault="002C5824" w:rsidP="007B4B46">
      <w:pPr>
        <w:pStyle w:val="51Abs"/>
      </w:pPr>
      <w:r w:rsidRPr="008B76D7">
        <w:t xml:space="preserve">(3) </w:t>
      </w:r>
      <w:r w:rsidRPr="00153B72">
        <w:t>Die theoretische Ausbildung für alle Klassen von Lenkberechtigungen hat in Form der Präsenzlehre nach dem in der Anlage 10a enthaltenen Lehrplan zu erfolgen.</w:t>
      </w:r>
      <w:r w:rsidRPr="008B76D7">
        <w:t xml:space="preserve"> Lehrvorträge sind durch Vorführungen und Übungen, insbesondere auch anhand geeigneten Anschauungsmaterials und geeigneter Modelle (§ 64a Abs. 3) zu ergänzen. Zu verschiedenen Themen wie z.</w:t>
      </w:r>
      <w:r w:rsidRPr="000225CF">
        <w:rPr>
          <w:color w:val="auto"/>
        </w:rPr>
        <w:t> </w:t>
      </w:r>
      <w:r w:rsidRPr="008B76D7">
        <w:t xml:space="preserve">B. Geschwindigkeit, Abstand, Verwendung der Sicherheitsgurte, Beeinträchtigung der Fahrtüchtigkeit oder Risikokompetenz sind geeignete, bewusstseinsbildende Filme vorzuführen und deren Inhalte mit den Fahrschülern zu diskutieren und aufzuarbeiten. Pro Tag dürfen nicht mehr als vier Unterrichtseinheiten zu je 50 Minuten vermittelt werden; dies gilt nicht für die klassenspezifischen Unterrichtseinheiten der Klassen A1, A2 und A. </w:t>
      </w:r>
      <w:r w:rsidRPr="009C06A1">
        <w:t>Die Fahrprüfung darf frühestens erst nach 14 Kalendertagen ab dem Beginn der Ausbildung abgelegt werden; das gilt nicht im Falle von Ausdehnungen einer Lenkberechtigung, außer bei Ausdehnung der Klasse AM auf eine andere Klasse.</w:t>
      </w:r>
      <w:r w:rsidRPr="008B76D7">
        <w:t xml:space="preserve"> Versäumt ein Fahrschüler einzelne Unterrichtseinheiten aus entschuldbaren Gründen, so können ihm die versäumten Lehrinhalte auch in Form von Einzelunterricht vermittelt werden. Dies kann allenfalls auch in kürzerer Zeit (weniger Unterrichtseinheiten) erfolgen, ist aber jedenfalls in den zu führenden Aufzeichnungen festzuhalten und zu begründen.</w:t>
      </w:r>
    </w:p>
    <w:p w14:paraId="6D5F040E" w14:textId="77777777" w:rsidR="002C5824" w:rsidRPr="00153B72" w:rsidRDefault="002C5824" w:rsidP="007B4B46">
      <w:pPr>
        <w:pStyle w:val="51Abs"/>
      </w:pPr>
      <w:r w:rsidRPr="00153B72">
        <w:t xml:space="preserve">(3a) Sollte es aufgrund von zur Verhinderung der Verbreitung von COVID-19 erlassenen beschränkenden Maßnahmen nicht oder nur sehr eingeschränkt möglich sein, Präsenzunterricht in den Räumlichkeiten der Fahrschule durchzuführen, so kann ausnahmsweise die theoretische Ausbildung auch als „e-Learning“ ohne physische Anwesenheit der Kandidatinnen und Kandidaten in der Fahrschule von der Bundesministerin für Klimaschutz, Umwelt, Energie, Mobilität, Innovation und Technologie vorübergehend für zulässig erklärt werden. Das Vorliegen der Vorausetzungen für die vorübergehende Ausnahme vom Präsenzunterricht ist von der Bundesministerin für Klimaschutz, Umwelt, Energie, Mobilität, Innovation und Technologie unter Angabe des Zeitraumes, für den diese Ausnahme gilt, im </w:t>
      </w:r>
      <w:r w:rsidRPr="00153B72">
        <w:lastRenderedPageBreak/>
        <w:t>Bundesgesetzblatt kundzumachen. Für diese theoretische Ausbildung in Form von „e-Learning“ ist zu beachten:</w:t>
      </w:r>
    </w:p>
    <w:p w14:paraId="712B7CBA" w14:textId="77777777" w:rsidR="002C5824" w:rsidRPr="00153B72" w:rsidRDefault="002C5824" w:rsidP="007B4B46">
      <w:pPr>
        <w:pStyle w:val="52Aufzaehle1Ziffer"/>
      </w:pPr>
      <w:r w:rsidRPr="00153B72">
        <w:tab/>
        <w:t>1.</w:t>
      </w:r>
      <w:r w:rsidRPr="00153B72">
        <w:tab/>
        <w:t>eine Fahrschule darf einen derartigen Unterricht ohne physische Anwesenheit in der Fahrschule nur für solche Kandidatinnen und Kandidaten durchführen, die auch tatsächlich in dieser Fahrschule zur Ausbildung angemeldet sind;</w:t>
      </w:r>
    </w:p>
    <w:p w14:paraId="2C5CDE49" w14:textId="77777777" w:rsidR="002C5824" w:rsidRPr="00153B72" w:rsidRDefault="002C5824" w:rsidP="007B4B46">
      <w:pPr>
        <w:pStyle w:val="52Aufzaehle1Ziffer"/>
      </w:pPr>
      <w:r w:rsidRPr="00153B72">
        <w:tab/>
        <w:t>2.</w:t>
      </w:r>
      <w:r w:rsidRPr="00153B72">
        <w:tab/>
        <w:t>eine Fahrschule darf einen derartigen Gruppenkurs gleichzeitig nur für eine solche Anzahl von Kandidatinnen und Kandidaten durchführen, die ansonsten bei einem Präsenzunterricht ohne Einschränkungen im Lehrsaal der Fahrschule Platz finden würden;</w:t>
      </w:r>
    </w:p>
    <w:p w14:paraId="01C873F6" w14:textId="77777777" w:rsidR="002C5824" w:rsidRPr="00153B72" w:rsidRDefault="002C5824" w:rsidP="007B4B46">
      <w:pPr>
        <w:pStyle w:val="52Aufzaehle1Ziffer"/>
      </w:pPr>
      <w:r w:rsidRPr="00153B72">
        <w:tab/>
        <w:t>3.</w:t>
      </w:r>
      <w:r w:rsidRPr="00153B72">
        <w:tab/>
        <w:t>der jeweilige Ausbildungsgang ist von der Fahrschule auch elektronisch zu kontrollieren und zu dokumentieren;</w:t>
      </w:r>
    </w:p>
    <w:p w14:paraId="021544E4" w14:textId="77777777" w:rsidR="002C5824" w:rsidRPr="00153B72" w:rsidRDefault="002C5824" w:rsidP="007B4B46">
      <w:pPr>
        <w:pStyle w:val="52Aufzaehle1Ziffer"/>
      </w:pPr>
      <w:r w:rsidRPr="00153B72">
        <w:tab/>
        <w:t>4.</w:t>
      </w:r>
      <w:r w:rsidRPr="00153B72">
        <w:tab/>
        <w:t>es ist auch bei dieser Form der Ausbildung darauf zu achten, dass</w:t>
      </w:r>
    </w:p>
    <w:p w14:paraId="05008BDE" w14:textId="77777777" w:rsidR="002C5824" w:rsidRPr="00153B72" w:rsidRDefault="002C5824" w:rsidP="007B4B46">
      <w:pPr>
        <w:pStyle w:val="52Aufzaehle2Lit"/>
      </w:pPr>
      <w:r w:rsidRPr="00153B72">
        <w:tab/>
        <w:t>4.1.</w:t>
      </w:r>
      <w:r w:rsidRPr="00153B72">
        <w:tab/>
        <w:t>die Ausbildung inhaltlich und in zeitlichem Umfang den Vorgaben des § 64b sowie der Anlage 10a und im Hinblick auf die Mindestschulung dem § 65b entspricht (bzw. § 18 Abs. 1 Z 2 FSG im Hinblick auf die Lenkberechtigung der Klasse AM);</w:t>
      </w:r>
    </w:p>
    <w:p w14:paraId="01026E22" w14:textId="77777777" w:rsidR="002C5824" w:rsidRPr="00153B72" w:rsidRDefault="002C5824" w:rsidP="007B4B46">
      <w:pPr>
        <w:pStyle w:val="52Aufzaehle2Lit"/>
      </w:pPr>
      <w:r w:rsidRPr="00153B72">
        <w:tab/>
        <w:t>4.2.</w:t>
      </w:r>
      <w:r w:rsidRPr="00153B72">
        <w:tab/>
        <w:t>eine entsprechende Interaktionsmöglichkeit zwischen der Lehrperson und den Kandidatinnen und Kandidaten gegeben ist und eine aufmerksame Teilnahme zumindest stichprobenartig überprüft werden kann, und</w:t>
      </w:r>
    </w:p>
    <w:p w14:paraId="5547B9D3" w14:textId="77777777" w:rsidR="002C5824" w:rsidRPr="00153B72" w:rsidRDefault="002C5824" w:rsidP="007B4B46">
      <w:pPr>
        <w:pStyle w:val="52Aufzaehle2Lit"/>
      </w:pPr>
      <w:r w:rsidRPr="00153B72">
        <w:tab/>
        <w:t>4.3.</w:t>
      </w:r>
      <w:r w:rsidRPr="00153B72">
        <w:tab/>
        <w:t xml:space="preserve">die Kandidatinnen und Kandidaten die Möglichkeit haben, der Fahrschullehrerin/dem Fahrschullehrer verbal (etwa mittels Videokonferenz, telefonisch oder unter Einhaltung der Auflagen in der Fahrschule, nicht bloß schriftlich) Fragen zu stellen und </w:t>
      </w:r>
      <w:r>
        <w:t>direkt beantwortet zu bekommen.</w:t>
      </w:r>
    </w:p>
    <w:p w14:paraId="3BB0AB81" w14:textId="77777777" w:rsidR="002C5824" w:rsidRPr="008B76D7" w:rsidRDefault="002C5824" w:rsidP="007B4B46">
      <w:pPr>
        <w:pStyle w:val="51Abs"/>
      </w:pPr>
      <w:r w:rsidRPr="008B76D7">
        <w:t>(4) Die theoretische Ausbildung besteht aus einem Basisunterricht für alle Klassen von Lenkberechtigungen und einem klassenspezifischen Teil je angestrebter Klasse. Die Lehrinhalte des Basisunterrichtes sind bei Ersterteilungen entsprechend der Anlage 10a auf mindestens 20 Unterrichtseinheiten (UE) aufzuteilen, bei Ausdehnungen kann der Basisunterricht entfallen und es ist nur der jeweilige klassenspezifische Teil zu absolvieren. Die Lehrinhalte der klassenspezifischen Teile sind entsprechend der Anlage 10a mindestens auf folgende Unterrichtseinheiten (UE) aufzuteilen:</w:t>
      </w:r>
    </w:p>
    <w:p w14:paraId="03B03D5F" w14:textId="77777777" w:rsidR="002C5824" w:rsidRPr="005534C2" w:rsidRDefault="002C5824" w:rsidP="007B4B46">
      <w:pPr>
        <w:pStyle w:val="52Aufzaehle1ZiffermitBetrag"/>
      </w:pPr>
      <w:r>
        <w:tab/>
      </w:r>
      <w:r w:rsidRPr="005534C2">
        <w:t>1.</w:t>
      </w:r>
      <w:r>
        <w:tab/>
      </w:r>
      <w:r w:rsidRPr="005534C2">
        <w:t>Klasse A1 sowie Klassen A2 und A, jeweils bei Direkteinstieg</w:t>
      </w:r>
      <w:r w:rsidRPr="005534C2">
        <w:tab/>
      </w:r>
      <w:r>
        <w:tab/>
      </w:r>
      <w:r w:rsidRPr="005534C2">
        <w:t>6 UE,</w:t>
      </w:r>
    </w:p>
    <w:p w14:paraId="1B2F2042" w14:textId="77777777" w:rsidR="002C5824" w:rsidRPr="005534C2" w:rsidRDefault="002C5824" w:rsidP="007B4B46">
      <w:pPr>
        <w:pStyle w:val="52Aufzaehle1ZiffermitBetrag"/>
      </w:pPr>
      <w:r>
        <w:tab/>
      </w:r>
      <w:r w:rsidRPr="005534C2">
        <w:t>2.</w:t>
      </w:r>
      <w:r>
        <w:tab/>
      </w:r>
      <w:r w:rsidRPr="005534C2">
        <w:t>Klasse B</w:t>
      </w:r>
      <w:r>
        <w:tab/>
      </w:r>
      <w:r>
        <w:tab/>
      </w:r>
      <w:r w:rsidRPr="005534C2">
        <w:t>12 UE,</w:t>
      </w:r>
    </w:p>
    <w:p w14:paraId="79F54709" w14:textId="77777777" w:rsidR="002C5824" w:rsidRPr="005534C2" w:rsidRDefault="002C5824" w:rsidP="007B4B46">
      <w:pPr>
        <w:pStyle w:val="52Aufzaehle1ZiffermitBetrag"/>
      </w:pPr>
      <w:r>
        <w:tab/>
      </w:r>
      <w:r w:rsidRPr="005534C2">
        <w:t>3.</w:t>
      </w:r>
      <w:r>
        <w:tab/>
      </w:r>
      <w:r w:rsidRPr="005534C2">
        <w:t>Klasse BE</w:t>
      </w:r>
      <w:r w:rsidRPr="005534C2">
        <w:tab/>
      </w:r>
      <w:r>
        <w:tab/>
      </w:r>
      <w:r w:rsidRPr="005534C2">
        <w:t>3 UE,</w:t>
      </w:r>
    </w:p>
    <w:p w14:paraId="51B313E9" w14:textId="77777777" w:rsidR="002C5824" w:rsidRPr="00487370" w:rsidRDefault="002C5824" w:rsidP="007B4B46">
      <w:pPr>
        <w:pStyle w:val="52Aufzaehle1ZiffermitBetrag"/>
      </w:pPr>
      <w:r w:rsidRPr="00487370">
        <w:tab/>
        <w:t>4.</w:t>
      </w:r>
      <w:r w:rsidRPr="00487370">
        <w:tab/>
        <w:t>Klasse C/C1 (Ausdehnung von B)</w:t>
      </w:r>
      <w:r w:rsidRPr="00487370">
        <w:tab/>
      </w:r>
      <w:r>
        <w:tab/>
      </w:r>
      <w:r w:rsidRPr="00487370">
        <w:t>10 UE,</w:t>
      </w:r>
    </w:p>
    <w:p w14:paraId="5E0FC45C" w14:textId="77777777" w:rsidR="002C5824" w:rsidRPr="00487370" w:rsidRDefault="002C5824" w:rsidP="007B4B46">
      <w:pPr>
        <w:pStyle w:val="52Aufzaehle1ZiffermitBetrag"/>
      </w:pPr>
      <w:r w:rsidRPr="00487370">
        <w:tab/>
        <w:t>5.</w:t>
      </w:r>
      <w:r w:rsidRPr="00487370">
        <w:tab/>
        <w:t>Klasse C/C1 (Ausdehnung von D/D1)</w:t>
      </w:r>
      <w:r w:rsidRPr="00487370">
        <w:tab/>
      </w:r>
      <w:r>
        <w:tab/>
      </w:r>
      <w:r w:rsidRPr="00487370">
        <w:t>4 UE,</w:t>
      </w:r>
    </w:p>
    <w:p w14:paraId="1DECDAC9" w14:textId="77777777" w:rsidR="002C5824" w:rsidRPr="00487370" w:rsidRDefault="002C5824" w:rsidP="007B4B46">
      <w:pPr>
        <w:pStyle w:val="52Aufzaehle1ZiffermitBetrag"/>
      </w:pPr>
      <w:r w:rsidRPr="00487370">
        <w:tab/>
        <w:t>6.</w:t>
      </w:r>
      <w:r w:rsidRPr="00487370">
        <w:tab/>
        <w:t>Klasse CE/C1E, DE/D1E</w:t>
      </w:r>
      <w:r w:rsidRPr="00487370">
        <w:tab/>
      </w:r>
      <w:r>
        <w:tab/>
      </w:r>
      <w:r w:rsidRPr="00487370">
        <w:t>6 UE,</w:t>
      </w:r>
    </w:p>
    <w:p w14:paraId="229210EF" w14:textId="77777777" w:rsidR="002C5824" w:rsidRPr="00487370" w:rsidRDefault="002C5824" w:rsidP="007B4B46">
      <w:pPr>
        <w:pStyle w:val="52Aufzaehle1ZiffermitBetrag"/>
      </w:pPr>
      <w:r w:rsidRPr="00487370">
        <w:tab/>
        <w:t>7.</w:t>
      </w:r>
      <w:r w:rsidRPr="00487370">
        <w:tab/>
        <w:t>Klasse D/D1 (Ausdehnung von B)</w:t>
      </w:r>
      <w:r w:rsidRPr="00487370">
        <w:tab/>
      </w:r>
      <w:r>
        <w:tab/>
      </w:r>
      <w:r w:rsidRPr="00487370">
        <w:t>12 UE,</w:t>
      </w:r>
    </w:p>
    <w:p w14:paraId="58A07857" w14:textId="77777777" w:rsidR="002C5824" w:rsidRPr="00487370" w:rsidRDefault="002C5824" w:rsidP="007B4B46">
      <w:pPr>
        <w:pStyle w:val="52Aufzaehle1ZiffermitBetrag"/>
      </w:pPr>
      <w:r w:rsidRPr="00487370">
        <w:tab/>
        <w:t>8.</w:t>
      </w:r>
      <w:r w:rsidRPr="00487370">
        <w:tab/>
        <w:t>Klasse D/D1 (Ausdehnung von C/C1)</w:t>
      </w:r>
      <w:r w:rsidRPr="00487370">
        <w:tab/>
      </w:r>
      <w:r>
        <w:tab/>
      </w:r>
      <w:r w:rsidRPr="00487370">
        <w:t>4 UE,</w:t>
      </w:r>
    </w:p>
    <w:p w14:paraId="1F358171" w14:textId="77777777" w:rsidR="002C5824" w:rsidRPr="00487370" w:rsidRDefault="002C5824" w:rsidP="007B4B46">
      <w:pPr>
        <w:pStyle w:val="52Aufzaehle1ZiffermitBetrag"/>
      </w:pPr>
      <w:r w:rsidRPr="00487370">
        <w:tab/>
        <w:t>9.</w:t>
      </w:r>
      <w:r w:rsidRPr="00487370">
        <w:tab/>
        <w:t>Klasse F</w:t>
      </w:r>
      <w:r w:rsidRPr="00487370">
        <w:tab/>
      </w:r>
      <w:r>
        <w:tab/>
      </w:r>
      <w:r w:rsidRPr="00487370">
        <w:t>4 UE</w:t>
      </w:r>
    </w:p>
    <w:p w14:paraId="62B38BBD" w14:textId="77777777" w:rsidR="002C5824" w:rsidRDefault="002C5824" w:rsidP="007B4B46">
      <w:pPr>
        <w:pStyle w:val="58Schlussteile0Abs"/>
      </w:pPr>
      <w:r w:rsidRPr="00487370">
        <w:t>Im Falle der Ausdehnung der Lenkberechtigung der Klasse C1 auf die Klasse C oder der Klasse D1 auf D ist keine theoreti</w:t>
      </w:r>
      <w:r>
        <w:t>sche Ausbildung zu absolvieren.</w:t>
      </w:r>
    </w:p>
    <w:p w14:paraId="1D04BAA3" w14:textId="77777777" w:rsidR="002C5824" w:rsidRPr="008B76D7" w:rsidRDefault="002C5824" w:rsidP="007B4B46">
      <w:pPr>
        <w:pStyle w:val="51Abs"/>
      </w:pPr>
      <w:r w:rsidRPr="008B76D7">
        <w:t>(5) Die praktische Ausbildung hat durch Lenken eines Kraftfahrzeuges unter Aufsicht eines Besitzers eines Fahrlehrerausweises zu erfolgen. Für die Ausbildung von Bewerbern um die Klassen A1, A2 oder A muss ergänzend zum Fahrlehrerausweis eine Zusatzausbildung zur Vermittlung von Risikokompetenz (§ 64f) absolviert worden sein. Die Ausbildung hat zu erfolgen</w:t>
      </w:r>
    </w:p>
    <w:p w14:paraId="5978C50C" w14:textId="77777777" w:rsidR="002C5824" w:rsidRPr="008B76D7" w:rsidRDefault="002C5824" w:rsidP="007B4B46">
      <w:pPr>
        <w:pStyle w:val="52Aufzaehle1Ziffer"/>
      </w:pPr>
      <w:r w:rsidRPr="008B76D7">
        <w:tab/>
        <w:t>1.</w:t>
      </w:r>
      <w:r w:rsidRPr="008B76D7">
        <w:tab/>
        <w:t>für die Klasse A1 sowie die Klassen A2 und A, jeweils bei Direkteinstieg auf einem Motorrad nach dem in der Anlage 10b enthaltenen Lehrplan, wobei nicht alle Unterrichtseinheiten auf einem Motorrad der jeweiligen Klasse absolviert werden müssen,</w:t>
      </w:r>
    </w:p>
    <w:p w14:paraId="092C424B" w14:textId="77777777" w:rsidR="002C5824" w:rsidRPr="008B76D7" w:rsidRDefault="002C5824" w:rsidP="007B4B46">
      <w:pPr>
        <w:pStyle w:val="52Aufzaehle1Ziffer"/>
      </w:pPr>
      <w:r w:rsidRPr="008B76D7">
        <w:tab/>
        <w:t>2.</w:t>
      </w:r>
      <w:r w:rsidRPr="008B76D7">
        <w:tab/>
        <w:t>für die Klasse B nach dem in der Anlage 10c enthaltenen Lehrplan und</w:t>
      </w:r>
    </w:p>
    <w:p w14:paraId="01F7DE10" w14:textId="77777777" w:rsidR="002C5824" w:rsidRPr="008B76D7" w:rsidRDefault="002C5824" w:rsidP="007B4B46">
      <w:pPr>
        <w:pStyle w:val="52Aufzaehle1Ziffer"/>
      </w:pPr>
      <w:r w:rsidRPr="008B76D7">
        <w:tab/>
        <w:t>3.</w:t>
      </w:r>
      <w:r w:rsidRPr="008B76D7">
        <w:tab/>
        <w:t>für die Klassen C1, C, C1E sowie CE nach dem in der Anlage 10g enthaltenen Lehrplan.</w:t>
      </w:r>
    </w:p>
    <w:p w14:paraId="1D0EC2BD" w14:textId="77777777" w:rsidR="002C5824" w:rsidRPr="008B76D7" w:rsidRDefault="002C5824" w:rsidP="007B4B46">
      <w:pPr>
        <w:pStyle w:val="58Schlussteile0Abs"/>
      </w:pPr>
      <w:r w:rsidRPr="008B76D7">
        <w:t>Sie hat jedenfalls Fahrten im Ortsgebiet mit starkem Verkehr (städtisches Gebiet), Fahrten im Schnellverkehr (wie Autobahn, Autostraße) und bei der Klasse B auch Nachtfahrten zu umfassen. Erfolgt die Ausbildung für mehrere Klassen gleichzeitig, so kann die Nachtfahrt auch im Rahmen der Ausbildung für eine andere Klasse durchgeführt werden.</w:t>
      </w:r>
      <w:r>
        <w:t xml:space="preserve"> </w:t>
      </w:r>
      <w:r w:rsidRPr="008B76D7">
        <w:t>Bei Nachtfahrten handelt es sich um Fahrten bei Dämmerung oder Dunkelheit, die zwischen dem astronomischen Sonnenuntergang (Beginn der zivilen Abenddämmerung) und Sonnenaufgang durchgeführt werden. Wenn Übungsfahrten gemäß § 122 KFG absolviert werden, so muss keine Nachtfahrt im Rahmen der Fahrschulausbildung durchgeführt werden; das gilt auch dann, wenn Übungsfahrten zusätzlich zu einer Vollausbildung in der Fahrschule absolviert werden. Bei der Ausbildung mit Kraftwagen darf ein Fahrlehrer gleichzeitig immer nur einen Fahrschüler ausbilden. Pro Tag dürfen Fahrschülern beim Lenken eines Kraftfahrzeuges nicht mehr als vier Unterrichtseinheiten vermittelt werden.</w:t>
      </w:r>
    </w:p>
    <w:p w14:paraId="5A51859B" w14:textId="77777777" w:rsidR="002C5824" w:rsidRPr="008B76D7" w:rsidRDefault="002C5824" w:rsidP="007B4B46">
      <w:pPr>
        <w:pStyle w:val="51Abs"/>
      </w:pPr>
      <w:r w:rsidRPr="008B76D7">
        <w:lastRenderedPageBreak/>
        <w:t>(6) Die Mindestdauer der praktischen Ausbildung beträgt für:</w:t>
      </w:r>
    </w:p>
    <w:tbl>
      <w:tblPr>
        <w:tblW w:w="0" w:type="auto"/>
        <w:tblInd w:w="534" w:type="dxa"/>
        <w:tblLook w:val="04A0" w:firstRow="1" w:lastRow="0" w:firstColumn="1" w:lastColumn="0" w:noHBand="0" w:noVBand="1"/>
      </w:tblPr>
      <w:tblGrid>
        <w:gridCol w:w="499"/>
        <w:gridCol w:w="351"/>
        <w:gridCol w:w="3654"/>
        <w:gridCol w:w="3683"/>
      </w:tblGrid>
      <w:tr w:rsidR="002C5824" w:rsidRPr="008B76D7" w14:paraId="35ECEF85" w14:textId="77777777" w:rsidTr="00B067DF">
        <w:tc>
          <w:tcPr>
            <w:tcW w:w="499" w:type="dxa"/>
            <w:tcBorders>
              <w:top w:val="nil"/>
              <w:left w:val="nil"/>
              <w:bottom w:val="nil"/>
              <w:right w:val="nil"/>
            </w:tcBorders>
          </w:tcPr>
          <w:p w14:paraId="047F7DF4" w14:textId="77777777" w:rsidR="002C5824" w:rsidRPr="008B76D7" w:rsidRDefault="002C5824" w:rsidP="00B067DF">
            <w:pPr>
              <w:pStyle w:val="83ErlText"/>
              <w:jc w:val="right"/>
            </w:pPr>
            <w:r w:rsidRPr="008B76D7">
              <w:t>1.</w:t>
            </w:r>
          </w:p>
        </w:tc>
        <w:tc>
          <w:tcPr>
            <w:tcW w:w="7688" w:type="dxa"/>
            <w:gridSpan w:val="3"/>
            <w:tcBorders>
              <w:top w:val="nil"/>
              <w:left w:val="nil"/>
              <w:bottom w:val="nil"/>
              <w:right w:val="nil"/>
            </w:tcBorders>
          </w:tcPr>
          <w:p w14:paraId="2A0FA9AC" w14:textId="77777777" w:rsidR="002C5824" w:rsidRPr="008B76D7" w:rsidRDefault="002C5824" w:rsidP="00B067DF">
            <w:pPr>
              <w:pStyle w:val="83ErlText"/>
            </w:pPr>
            <w:r w:rsidRPr="008B76D7">
              <w:t xml:space="preserve">Klasse A1 sowie Klassen A2 und A, jeweils bei Direkteinstieg auf einem Motorrad 14 Unterrichtseinheiten (UE), wobei mindestens 10 UE davon auf Straßen mit öffentlichem Verkehr durchzuführen sind; Personen, die bei Antragstellung auf Erteilung der Lenkberechtigung der Klasse A das 39. Lebensjahr bereits vollendet haben, haben zusätzlich 2 UE auf Straßen mit öffentlichem Verkehr zu absolvieren, wobei speziell der Umgang mit schweren Motorrädern der Klasse A trainiert und Risikokompetenz mit diesen Fahrzeugen vermittelt wird; </w:t>
            </w:r>
            <w:r w:rsidRPr="00153B72">
              <w:t>bei dieser Personengruppe sind die letzten 4 UE im öffentlichen Verkehr überwiegend auf Freilandstraßen durchzuführen,</w:t>
            </w:r>
          </w:p>
        </w:tc>
      </w:tr>
      <w:tr w:rsidR="002C5824" w:rsidRPr="008B76D7" w14:paraId="17A10338" w14:textId="77777777" w:rsidTr="00B067DF">
        <w:tc>
          <w:tcPr>
            <w:tcW w:w="499" w:type="dxa"/>
            <w:tcBorders>
              <w:top w:val="nil"/>
              <w:left w:val="nil"/>
              <w:bottom w:val="nil"/>
              <w:right w:val="nil"/>
            </w:tcBorders>
          </w:tcPr>
          <w:p w14:paraId="5DAD9875" w14:textId="77777777" w:rsidR="002C5824" w:rsidRPr="008B76D7" w:rsidRDefault="002C5824" w:rsidP="00B067DF">
            <w:pPr>
              <w:pStyle w:val="83ErlText"/>
              <w:jc w:val="right"/>
            </w:pPr>
            <w:r w:rsidRPr="008B76D7">
              <w:t>2.</w:t>
            </w:r>
          </w:p>
        </w:tc>
        <w:tc>
          <w:tcPr>
            <w:tcW w:w="7688" w:type="dxa"/>
            <w:gridSpan w:val="3"/>
            <w:tcBorders>
              <w:top w:val="nil"/>
              <w:left w:val="nil"/>
              <w:bottom w:val="nil"/>
              <w:right w:val="nil"/>
            </w:tcBorders>
          </w:tcPr>
          <w:p w14:paraId="67BEA3DB" w14:textId="77777777" w:rsidR="002C5824" w:rsidRPr="008B76D7" w:rsidRDefault="002C5824" w:rsidP="00B067DF">
            <w:pPr>
              <w:pStyle w:val="83ErlText"/>
            </w:pPr>
            <w:r w:rsidRPr="008B76D7">
              <w:t>Klasse B</w:t>
            </w:r>
          </w:p>
        </w:tc>
      </w:tr>
      <w:tr w:rsidR="002C5824" w:rsidRPr="008B76D7" w14:paraId="03D49068" w14:textId="77777777" w:rsidTr="00B067DF">
        <w:tc>
          <w:tcPr>
            <w:tcW w:w="850" w:type="dxa"/>
            <w:gridSpan w:val="2"/>
            <w:tcBorders>
              <w:top w:val="nil"/>
              <w:left w:val="nil"/>
              <w:bottom w:val="nil"/>
              <w:right w:val="nil"/>
            </w:tcBorders>
          </w:tcPr>
          <w:p w14:paraId="17053C16" w14:textId="77777777" w:rsidR="002C5824" w:rsidRPr="008B76D7" w:rsidRDefault="002C5824" w:rsidP="00B067DF">
            <w:pPr>
              <w:pStyle w:val="83ErlText"/>
              <w:jc w:val="right"/>
            </w:pPr>
            <w:r w:rsidRPr="008B76D7">
              <w:t>a.</w:t>
            </w:r>
          </w:p>
        </w:tc>
        <w:tc>
          <w:tcPr>
            <w:tcW w:w="7337" w:type="dxa"/>
            <w:gridSpan w:val="2"/>
            <w:tcBorders>
              <w:top w:val="nil"/>
              <w:left w:val="nil"/>
              <w:bottom w:val="nil"/>
              <w:right w:val="nil"/>
            </w:tcBorders>
          </w:tcPr>
          <w:p w14:paraId="3EDEC912" w14:textId="77777777" w:rsidR="002C5824" w:rsidRPr="008B76D7" w:rsidRDefault="002C5824" w:rsidP="00B067DF">
            <w:pPr>
              <w:pStyle w:val="83ErlText"/>
            </w:pPr>
            <w:r w:rsidRPr="008B76D7">
              <w:t>Vorschulung 3 UE,</w:t>
            </w:r>
          </w:p>
        </w:tc>
      </w:tr>
      <w:tr w:rsidR="002C5824" w:rsidRPr="008B76D7" w14:paraId="2EFAC7DC" w14:textId="77777777" w:rsidTr="00B067DF">
        <w:tc>
          <w:tcPr>
            <w:tcW w:w="850" w:type="dxa"/>
            <w:gridSpan w:val="2"/>
            <w:tcBorders>
              <w:top w:val="nil"/>
              <w:left w:val="nil"/>
              <w:bottom w:val="nil"/>
              <w:right w:val="nil"/>
            </w:tcBorders>
          </w:tcPr>
          <w:p w14:paraId="0CB4A998" w14:textId="77777777" w:rsidR="002C5824" w:rsidRPr="008B76D7" w:rsidRDefault="002C5824" w:rsidP="00B067DF">
            <w:pPr>
              <w:pStyle w:val="83ErlText"/>
              <w:jc w:val="right"/>
            </w:pPr>
            <w:r w:rsidRPr="008B76D7">
              <w:t>b.</w:t>
            </w:r>
          </w:p>
        </w:tc>
        <w:tc>
          <w:tcPr>
            <w:tcW w:w="7337" w:type="dxa"/>
            <w:gridSpan w:val="2"/>
            <w:tcBorders>
              <w:top w:val="nil"/>
              <w:left w:val="nil"/>
              <w:bottom w:val="nil"/>
              <w:right w:val="nil"/>
            </w:tcBorders>
          </w:tcPr>
          <w:p w14:paraId="09DAEE76" w14:textId="77777777" w:rsidR="002C5824" w:rsidRPr="008B76D7" w:rsidRDefault="002C5824" w:rsidP="00B067DF">
            <w:pPr>
              <w:pStyle w:val="83ErlText"/>
            </w:pPr>
            <w:r w:rsidRPr="008B76D7">
              <w:t>Grundschulung 3 UE,</w:t>
            </w:r>
          </w:p>
        </w:tc>
      </w:tr>
      <w:tr w:rsidR="002C5824" w:rsidRPr="008B76D7" w14:paraId="550B48B6" w14:textId="77777777" w:rsidTr="00B067DF">
        <w:tc>
          <w:tcPr>
            <w:tcW w:w="850" w:type="dxa"/>
            <w:gridSpan w:val="2"/>
            <w:tcBorders>
              <w:top w:val="nil"/>
              <w:left w:val="nil"/>
              <w:bottom w:val="nil"/>
              <w:right w:val="nil"/>
            </w:tcBorders>
          </w:tcPr>
          <w:p w14:paraId="65D21617" w14:textId="77777777" w:rsidR="002C5824" w:rsidRPr="008B76D7" w:rsidRDefault="002C5824" w:rsidP="00B067DF">
            <w:pPr>
              <w:pStyle w:val="83ErlText"/>
              <w:jc w:val="right"/>
            </w:pPr>
            <w:r w:rsidRPr="008B76D7">
              <w:t>c.</w:t>
            </w:r>
          </w:p>
        </w:tc>
        <w:tc>
          <w:tcPr>
            <w:tcW w:w="7337" w:type="dxa"/>
            <w:gridSpan w:val="2"/>
            <w:tcBorders>
              <w:top w:val="nil"/>
              <w:left w:val="nil"/>
              <w:bottom w:val="nil"/>
              <w:right w:val="nil"/>
            </w:tcBorders>
          </w:tcPr>
          <w:p w14:paraId="47A66206" w14:textId="77777777" w:rsidR="002C5824" w:rsidRPr="008B76D7" w:rsidRDefault="002C5824" w:rsidP="00B067DF">
            <w:pPr>
              <w:pStyle w:val="83ErlText"/>
            </w:pPr>
            <w:r>
              <w:t>Hauptschulung 6 </w:t>
            </w:r>
            <w:r w:rsidRPr="008B76D7">
              <w:t>UE,</w:t>
            </w:r>
          </w:p>
        </w:tc>
      </w:tr>
      <w:tr w:rsidR="002C5824" w:rsidRPr="008B76D7" w:rsidDel="008B1201" w14:paraId="51FC86DC" w14:textId="77777777" w:rsidTr="00B067DF">
        <w:tc>
          <w:tcPr>
            <w:tcW w:w="850" w:type="dxa"/>
            <w:gridSpan w:val="2"/>
            <w:tcBorders>
              <w:top w:val="nil"/>
              <w:left w:val="nil"/>
              <w:bottom w:val="nil"/>
              <w:right w:val="nil"/>
            </w:tcBorders>
          </w:tcPr>
          <w:p w14:paraId="2CF1415D" w14:textId="77777777" w:rsidR="002C5824" w:rsidRPr="008B76D7" w:rsidDel="008B1201" w:rsidRDefault="002C5824" w:rsidP="00B067DF">
            <w:pPr>
              <w:pStyle w:val="83ErlText"/>
              <w:jc w:val="right"/>
            </w:pPr>
            <w:r>
              <w:t>d.</w:t>
            </w:r>
          </w:p>
        </w:tc>
        <w:tc>
          <w:tcPr>
            <w:tcW w:w="7337" w:type="dxa"/>
            <w:gridSpan w:val="2"/>
            <w:tcBorders>
              <w:top w:val="nil"/>
              <w:left w:val="nil"/>
              <w:bottom w:val="nil"/>
              <w:right w:val="nil"/>
            </w:tcBorders>
          </w:tcPr>
          <w:p w14:paraId="3E655F0F" w14:textId="77777777" w:rsidR="002C5824" w:rsidRPr="008B76D7" w:rsidDel="008B1201" w:rsidRDefault="002C5824" w:rsidP="00B067DF">
            <w:pPr>
              <w:pStyle w:val="83ErlText"/>
            </w:pPr>
            <w:r w:rsidRPr="00153B72">
              <w:t>Perfektionsschulung 5 UE, einschließlich Sonderfahrten im Ausmaß von 3 UE (die Sonderfahrten umfassen jeweils 1 UE Nachtfahrt, 1 UE Autobahnfahrt und 1 UE Überlandfahrt, wobei die Nachtfahrt auch bereits im Rahmen der Hauptschulung absolviert werden kann); die Perfektionsschulung kann um bis zu 2 UE zugunsten der in lit. a, b und c genannten Schulungen verkürzt werden, sofern die Dauer der gesamten praktischen Schulung gemäß lit. a bis d nicht weniger als 1</w:t>
            </w:r>
            <w:r>
              <w:t>7 Unterrichtseinheiten beträgt,</w:t>
            </w:r>
          </w:p>
        </w:tc>
      </w:tr>
      <w:tr w:rsidR="002C5824" w:rsidRPr="008B76D7" w14:paraId="63F27F0D" w14:textId="77777777" w:rsidTr="00B067DF">
        <w:tc>
          <w:tcPr>
            <w:tcW w:w="850" w:type="dxa"/>
            <w:gridSpan w:val="2"/>
            <w:tcBorders>
              <w:top w:val="nil"/>
              <w:left w:val="nil"/>
              <w:bottom w:val="nil"/>
              <w:right w:val="nil"/>
            </w:tcBorders>
          </w:tcPr>
          <w:p w14:paraId="5FCE798A" w14:textId="77777777" w:rsidR="002C5824" w:rsidRPr="008B76D7" w:rsidRDefault="002C5824" w:rsidP="00B067DF">
            <w:pPr>
              <w:pStyle w:val="83ErlText"/>
              <w:jc w:val="right"/>
            </w:pPr>
            <w:r w:rsidRPr="008B76D7">
              <w:t>e.</w:t>
            </w:r>
          </w:p>
        </w:tc>
        <w:tc>
          <w:tcPr>
            <w:tcW w:w="7337" w:type="dxa"/>
            <w:gridSpan w:val="2"/>
            <w:tcBorders>
              <w:top w:val="nil"/>
              <w:left w:val="nil"/>
              <w:bottom w:val="nil"/>
              <w:right w:val="nil"/>
            </w:tcBorders>
          </w:tcPr>
          <w:p w14:paraId="0F199840" w14:textId="77777777" w:rsidR="002C5824" w:rsidRPr="008B76D7" w:rsidRDefault="002C5824" w:rsidP="00B067DF">
            <w:pPr>
              <w:pStyle w:val="83ErlText"/>
            </w:pPr>
            <w:r w:rsidRPr="008B76D7">
              <w:t>Prüfungsvorbereitung 1 UE,</w:t>
            </w:r>
          </w:p>
        </w:tc>
      </w:tr>
      <w:tr w:rsidR="002C5824" w:rsidRPr="008B76D7" w14:paraId="2B60A578" w14:textId="77777777" w:rsidTr="00B067DF">
        <w:tc>
          <w:tcPr>
            <w:tcW w:w="499" w:type="dxa"/>
            <w:tcBorders>
              <w:top w:val="nil"/>
              <w:left w:val="nil"/>
              <w:bottom w:val="nil"/>
              <w:right w:val="nil"/>
            </w:tcBorders>
          </w:tcPr>
          <w:p w14:paraId="69011194" w14:textId="77777777" w:rsidR="002C5824" w:rsidRPr="008B76D7" w:rsidRDefault="002C5824" w:rsidP="00B067DF">
            <w:pPr>
              <w:pStyle w:val="83ErlText"/>
              <w:jc w:val="right"/>
            </w:pPr>
            <w:r w:rsidRPr="008B76D7">
              <w:t>3.</w:t>
            </w:r>
          </w:p>
        </w:tc>
        <w:tc>
          <w:tcPr>
            <w:tcW w:w="4005" w:type="dxa"/>
            <w:gridSpan w:val="2"/>
            <w:tcBorders>
              <w:top w:val="nil"/>
              <w:left w:val="nil"/>
              <w:bottom w:val="nil"/>
              <w:right w:val="nil"/>
            </w:tcBorders>
          </w:tcPr>
          <w:p w14:paraId="690C3E45" w14:textId="77777777" w:rsidR="002C5824" w:rsidRPr="008B76D7" w:rsidRDefault="002C5824" w:rsidP="00B067DF">
            <w:pPr>
              <w:pStyle w:val="83ErlText"/>
            </w:pPr>
            <w:r w:rsidRPr="008B76D7">
              <w:t>Klassen B und BE</w:t>
            </w:r>
          </w:p>
        </w:tc>
        <w:tc>
          <w:tcPr>
            <w:tcW w:w="3683" w:type="dxa"/>
            <w:tcBorders>
              <w:top w:val="nil"/>
              <w:left w:val="nil"/>
              <w:bottom w:val="nil"/>
              <w:right w:val="nil"/>
            </w:tcBorders>
          </w:tcPr>
          <w:p w14:paraId="15BDBF4D" w14:textId="77777777" w:rsidR="002C5824" w:rsidRPr="008B76D7" w:rsidRDefault="002C5824" w:rsidP="00B067DF">
            <w:pPr>
              <w:pStyle w:val="83ErlText"/>
            </w:pPr>
            <w:r w:rsidRPr="008B76D7">
              <w:t>zusätzlich zur Klasse B 4 UE BE</w:t>
            </w:r>
          </w:p>
        </w:tc>
      </w:tr>
      <w:tr w:rsidR="002C5824" w:rsidRPr="008B76D7" w14:paraId="36BDEF4F" w14:textId="77777777" w:rsidTr="00B067DF">
        <w:tc>
          <w:tcPr>
            <w:tcW w:w="499" w:type="dxa"/>
            <w:tcBorders>
              <w:top w:val="nil"/>
              <w:left w:val="nil"/>
              <w:bottom w:val="nil"/>
              <w:right w:val="nil"/>
            </w:tcBorders>
          </w:tcPr>
          <w:p w14:paraId="35B8C4C9" w14:textId="77777777" w:rsidR="002C5824" w:rsidRPr="008B76D7" w:rsidRDefault="002C5824" w:rsidP="00B067DF">
            <w:pPr>
              <w:pStyle w:val="83ErlText"/>
              <w:jc w:val="right"/>
            </w:pPr>
            <w:r w:rsidRPr="008B76D7">
              <w:t>4.</w:t>
            </w:r>
          </w:p>
        </w:tc>
        <w:tc>
          <w:tcPr>
            <w:tcW w:w="4005" w:type="dxa"/>
            <w:gridSpan w:val="2"/>
            <w:tcBorders>
              <w:top w:val="nil"/>
              <w:left w:val="nil"/>
              <w:bottom w:val="nil"/>
              <w:right w:val="nil"/>
            </w:tcBorders>
          </w:tcPr>
          <w:p w14:paraId="0C6224D8" w14:textId="77777777" w:rsidR="002C5824" w:rsidRPr="008B76D7" w:rsidRDefault="002C5824" w:rsidP="00B067DF">
            <w:pPr>
              <w:pStyle w:val="83ErlText"/>
            </w:pPr>
            <w:r w:rsidRPr="008B76D7">
              <w:t>Klassen B und C/C1</w:t>
            </w:r>
          </w:p>
        </w:tc>
        <w:tc>
          <w:tcPr>
            <w:tcW w:w="3683" w:type="dxa"/>
            <w:tcBorders>
              <w:top w:val="nil"/>
              <w:left w:val="nil"/>
              <w:bottom w:val="nil"/>
              <w:right w:val="nil"/>
            </w:tcBorders>
          </w:tcPr>
          <w:p w14:paraId="2C2C336F" w14:textId="77777777" w:rsidR="002C5824" w:rsidRPr="008B76D7" w:rsidRDefault="002C5824" w:rsidP="00B067DF">
            <w:pPr>
              <w:pStyle w:val="83ErlText"/>
            </w:pPr>
            <w:r w:rsidRPr="008B76D7">
              <w:t>20 UE, davon 8 B, 12 C/C1</w:t>
            </w:r>
          </w:p>
        </w:tc>
      </w:tr>
      <w:tr w:rsidR="002C5824" w:rsidRPr="008B76D7" w14:paraId="527BD934" w14:textId="77777777" w:rsidTr="00B067DF">
        <w:tc>
          <w:tcPr>
            <w:tcW w:w="499" w:type="dxa"/>
            <w:tcBorders>
              <w:top w:val="nil"/>
              <w:left w:val="nil"/>
              <w:bottom w:val="nil"/>
              <w:right w:val="nil"/>
            </w:tcBorders>
          </w:tcPr>
          <w:p w14:paraId="2F927634" w14:textId="77777777" w:rsidR="002C5824" w:rsidRPr="008B76D7" w:rsidRDefault="002C5824" w:rsidP="00B067DF">
            <w:pPr>
              <w:pStyle w:val="83ErlText"/>
              <w:jc w:val="right"/>
            </w:pPr>
            <w:r w:rsidRPr="008B76D7">
              <w:t>5.</w:t>
            </w:r>
          </w:p>
        </w:tc>
        <w:tc>
          <w:tcPr>
            <w:tcW w:w="4005" w:type="dxa"/>
            <w:gridSpan w:val="2"/>
            <w:tcBorders>
              <w:top w:val="nil"/>
              <w:left w:val="nil"/>
              <w:bottom w:val="nil"/>
              <w:right w:val="nil"/>
            </w:tcBorders>
          </w:tcPr>
          <w:p w14:paraId="20CD6DD4" w14:textId="77777777" w:rsidR="002C5824" w:rsidRPr="008B76D7" w:rsidRDefault="002C5824" w:rsidP="00B067DF">
            <w:pPr>
              <w:pStyle w:val="83ErlText"/>
            </w:pPr>
            <w:r w:rsidRPr="008B76D7">
              <w:t>Klassen B und C/C1 und CE/C1E</w:t>
            </w:r>
          </w:p>
        </w:tc>
        <w:tc>
          <w:tcPr>
            <w:tcW w:w="3683" w:type="dxa"/>
            <w:tcBorders>
              <w:top w:val="nil"/>
              <w:left w:val="nil"/>
              <w:bottom w:val="nil"/>
              <w:right w:val="nil"/>
            </w:tcBorders>
          </w:tcPr>
          <w:p w14:paraId="03FB15B1" w14:textId="77777777" w:rsidR="002C5824" w:rsidRPr="008B76D7" w:rsidRDefault="002C5824" w:rsidP="00B067DF">
            <w:pPr>
              <w:pStyle w:val="83ErlText"/>
            </w:pPr>
            <w:r w:rsidRPr="008B76D7">
              <w:t>22 UE, davon 8 B, 10 C, 4 CE/C1E</w:t>
            </w:r>
          </w:p>
        </w:tc>
      </w:tr>
      <w:tr w:rsidR="002C5824" w:rsidRPr="008B76D7" w14:paraId="25A6516A" w14:textId="77777777" w:rsidTr="00B067DF">
        <w:tc>
          <w:tcPr>
            <w:tcW w:w="499" w:type="dxa"/>
            <w:tcBorders>
              <w:top w:val="nil"/>
              <w:left w:val="nil"/>
              <w:bottom w:val="nil"/>
              <w:right w:val="nil"/>
            </w:tcBorders>
          </w:tcPr>
          <w:p w14:paraId="744878AE" w14:textId="77777777" w:rsidR="002C5824" w:rsidRPr="008B76D7" w:rsidRDefault="002C5824" w:rsidP="00B067DF">
            <w:pPr>
              <w:pStyle w:val="83ErlText"/>
              <w:jc w:val="right"/>
            </w:pPr>
            <w:r w:rsidRPr="008B76D7">
              <w:t>6.</w:t>
            </w:r>
          </w:p>
        </w:tc>
        <w:tc>
          <w:tcPr>
            <w:tcW w:w="4005" w:type="dxa"/>
            <w:gridSpan w:val="2"/>
            <w:tcBorders>
              <w:top w:val="nil"/>
              <w:left w:val="nil"/>
              <w:bottom w:val="nil"/>
              <w:right w:val="nil"/>
            </w:tcBorders>
          </w:tcPr>
          <w:p w14:paraId="1B4A8E6B" w14:textId="77777777" w:rsidR="002C5824" w:rsidRPr="008B76D7" w:rsidRDefault="002C5824" w:rsidP="00B067DF">
            <w:pPr>
              <w:pStyle w:val="83ErlText"/>
            </w:pPr>
            <w:r w:rsidRPr="008B76D7">
              <w:t>Klassen B und D/D1</w:t>
            </w:r>
          </w:p>
        </w:tc>
        <w:tc>
          <w:tcPr>
            <w:tcW w:w="3683" w:type="dxa"/>
            <w:tcBorders>
              <w:top w:val="nil"/>
              <w:left w:val="nil"/>
              <w:bottom w:val="nil"/>
              <w:right w:val="nil"/>
            </w:tcBorders>
          </w:tcPr>
          <w:p w14:paraId="1646653B" w14:textId="77777777" w:rsidR="002C5824" w:rsidRPr="008B76D7" w:rsidRDefault="002C5824" w:rsidP="00B067DF">
            <w:pPr>
              <w:pStyle w:val="83ErlText"/>
            </w:pPr>
            <w:r w:rsidRPr="008B76D7">
              <w:t>20 UE, davon 8 B, 12 D/D1</w:t>
            </w:r>
          </w:p>
        </w:tc>
      </w:tr>
      <w:tr w:rsidR="002C5824" w:rsidRPr="008B76D7" w14:paraId="771769D2" w14:textId="77777777" w:rsidTr="00B067DF">
        <w:tc>
          <w:tcPr>
            <w:tcW w:w="499" w:type="dxa"/>
            <w:tcBorders>
              <w:top w:val="nil"/>
              <w:left w:val="nil"/>
              <w:bottom w:val="nil"/>
              <w:right w:val="nil"/>
            </w:tcBorders>
          </w:tcPr>
          <w:p w14:paraId="788E2632" w14:textId="77777777" w:rsidR="002C5824" w:rsidRPr="008B76D7" w:rsidRDefault="002C5824" w:rsidP="00B067DF">
            <w:pPr>
              <w:pStyle w:val="83ErlText"/>
              <w:jc w:val="right"/>
            </w:pPr>
            <w:r w:rsidRPr="008B76D7">
              <w:t>7.</w:t>
            </w:r>
          </w:p>
        </w:tc>
        <w:tc>
          <w:tcPr>
            <w:tcW w:w="4005" w:type="dxa"/>
            <w:gridSpan w:val="2"/>
            <w:tcBorders>
              <w:top w:val="nil"/>
              <w:left w:val="nil"/>
              <w:bottom w:val="nil"/>
              <w:right w:val="nil"/>
            </w:tcBorders>
          </w:tcPr>
          <w:p w14:paraId="005C5271" w14:textId="77777777" w:rsidR="002C5824" w:rsidRPr="008B76D7" w:rsidRDefault="002C5824" w:rsidP="00B067DF">
            <w:pPr>
              <w:pStyle w:val="83ErlText"/>
            </w:pPr>
            <w:r w:rsidRPr="008B76D7">
              <w:t>Klassen B und C/C1 und D/D1</w:t>
            </w:r>
          </w:p>
        </w:tc>
        <w:tc>
          <w:tcPr>
            <w:tcW w:w="3683" w:type="dxa"/>
            <w:tcBorders>
              <w:top w:val="nil"/>
              <w:left w:val="nil"/>
              <w:bottom w:val="nil"/>
              <w:right w:val="nil"/>
            </w:tcBorders>
          </w:tcPr>
          <w:p w14:paraId="70D35958" w14:textId="77777777" w:rsidR="002C5824" w:rsidRPr="008B76D7" w:rsidRDefault="002C5824" w:rsidP="00B067DF">
            <w:pPr>
              <w:pStyle w:val="83ErlText"/>
            </w:pPr>
            <w:r w:rsidRPr="008B76D7">
              <w:t>26 UE, davon 8 B, 10 C/C1, 8 D/D1</w:t>
            </w:r>
          </w:p>
        </w:tc>
      </w:tr>
      <w:tr w:rsidR="002C5824" w:rsidRPr="008B76D7" w14:paraId="20CC3AC3" w14:textId="77777777" w:rsidTr="00B067DF">
        <w:tc>
          <w:tcPr>
            <w:tcW w:w="499" w:type="dxa"/>
            <w:tcBorders>
              <w:top w:val="nil"/>
              <w:left w:val="nil"/>
              <w:bottom w:val="nil"/>
              <w:right w:val="nil"/>
            </w:tcBorders>
          </w:tcPr>
          <w:p w14:paraId="5843983F" w14:textId="77777777" w:rsidR="002C5824" w:rsidRPr="008B76D7" w:rsidRDefault="002C5824" w:rsidP="00B067DF">
            <w:pPr>
              <w:pStyle w:val="83ErlText"/>
              <w:jc w:val="right"/>
            </w:pPr>
            <w:r w:rsidRPr="008B76D7">
              <w:t>8.</w:t>
            </w:r>
          </w:p>
        </w:tc>
        <w:tc>
          <w:tcPr>
            <w:tcW w:w="4005" w:type="dxa"/>
            <w:gridSpan w:val="2"/>
            <w:tcBorders>
              <w:top w:val="nil"/>
              <w:left w:val="nil"/>
              <w:bottom w:val="nil"/>
              <w:right w:val="nil"/>
            </w:tcBorders>
          </w:tcPr>
          <w:p w14:paraId="34348593" w14:textId="77777777" w:rsidR="002C5824" w:rsidRPr="008B76D7" w:rsidRDefault="002C5824" w:rsidP="00B067DF">
            <w:pPr>
              <w:pStyle w:val="83ErlText"/>
            </w:pPr>
            <w:r w:rsidRPr="008B76D7">
              <w:t>Klassen B und C/C1 und CE/C1E und D/D1</w:t>
            </w:r>
          </w:p>
        </w:tc>
        <w:tc>
          <w:tcPr>
            <w:tcW w:w="3683" w:type="dxa"/>
            <w:tcBorders>
              <w:top w:val="nil"/>
              <w:left w:val="nil"/>
              <w:bottom w:val="nil"/>
              <w:right w:val="nil"/>
            </w:tcBorders>
          </w:tcPr>
          <w:p w14:paraId="5DF52654" w14:textId="77777777" w:rsidR="002C5824" w:rsidRPr="008B76D7" w:rsidRDefault="002C5824" w:rsidP="00B067DF">
            <w:pPr>
              <w:pStyle w:val="83ErlText"/>
            </w:pPr>
            <w:r w:rsidRPr="008B76D7">
              <w:t>28 UE, davon 8 B, 8 C/C1, 8 D/D1, 4 C1E/CE</w:t>
            </w:r>
          </w:p>
        </w:tc>
      </w:tr>
      <w:tr w:rsidR="002C5824" w:rsidRPr="008B76D7" w14:paraId="56E17247" w14:textId="77777777" w:rsidTr="00B067DF">
        <w:tc>
          <w:tcPr>
            <w:tcW w:w="499" w:type="dxa"/>
            <w:tcBorders>
              <w:top w:val="nil"/>
              <w:left w:val="nil"/>
              <w:bottom w:val="nil"/>
              <w:right w:val="nil"/>
            </w:tcBorders>
          </w:tcPr>
          <w:p w14:paraId="55F700F0" w14:textId="77777777" w:rsidR="002C5824" w:rsidRPr="008B76D7" w:rsidRDefault="002C5824" w:rsidP="00B067DF">
            <w:pPr>
              <w:pStyle w:val="83ErlText"/>
              <w:jc w:val="right"/>
            </w:pPr>
            <w:r w:rsidRPr="008B76D7">
              <w:t>9.</w:t>
            </w:r>
          </w:p>
        </w:tc>
        <w:tc>
          <w:tcPr>
            <w:tcW w:w="4005" w:type="dxa"/>
            <w:gridSpan w:val="2"/>
            <w:tcBorders>
              <w:top w:val="nil"/>
              <w:left w:val="nil"/>
              <w:bottom w:val="nil"/>
              <w:right w:val="nil"/>
            </w:tcBorders>
          </w:tcPr>
          <w:p w14:paraId="7FEBD691" w14:textId="77777777" w:rsidR="002C5824" w:rsidRPr="008B76D7" w:rsidRDefault="002C5824" w:rsidP="00B067DF">
            <w:pPr>
              <w:pStyle w:val="83ErlText"/>
            </w:pPr>
            <w:r w:rsidRPr="008B76D7">
              <w:t>Klasse F</w:t>
            </w:r>
          </w:p>
        </w:tc>
        <w:tc>
          <w:tcPr>
            <w:tcW w:w="3683" w:type="dxa"/>
            <w:tcBorders>
              <w:top w:val="nil"/>
              <w:left w:val="nil"/>
              <w:bottom w:val="nil"/>
              <w:right w:val="nil"/>
            </w:tcBorders>
          </w:tcPr>
          <w:p w14:paraId="159381A6" w14:textId="77777777" w:rsidR="002C5824" w:rsidRPr="008B76D7" w:rsidRDefault="002C5824" w:rsidP="00B067DF">
            <w:pPr>
              <w:pStyle w:val="83ErlText"/>
            </w:pPr>
            <w:r w:rsidRPr="008B76D7">
              <w:t>4 UE.</w:t>
            </w:r>
          </w:p>
        </w:tc>
      </w:tr>
    </w:tbl>
    <w:p w14:paraId="21E9F7BE" w14:textId="77777777" w:rsidR="002C5824" w:rsidRPr="008B76D7" w:rsidRDefault="002C5824" w:rsidP="007B4B46">
      <w:pPr>
        <w:pStyle w:val="58Schlussteile0Abs"/>
      </w:pPr>
      <w:r w:rsidRPr="008B76D7">
        <w:t>Mit der praktischen Ausbildung für die Klassen C, C1, D oder D1 darf erst nach Abschluss der Vorschulung (3 UE) und der Grundschulung (3 UE) für die Klasse B begonnen werden. Dabei ist jedenfalls auch eine Sonderfahrt durchzuführen. Die Abschlussausbildung für die Klasse B im Ausmaß von 2 Unterrichtseinheiten, die jeweils 1 UE Nachtfahrt und 1 UE Autobahnfahrt zu umfassen hat, hat nach Beendigung der praktischen Ausbildung für die Klassen C, C1, D oder D1 zu erfolgen. Anstelle der Hauptschulung für die Klasse B in der Fahrschule können auch Übungsfahrten gemäß § 122 KFG 1967 absolviert werden.</w:t>
      </w:r>
    </w:p>
    <w:p w14:paraId="27D207B8" w14:textId="77777777" w:rsidR="002C5824" w:rsidRPr="008B76D7" w:rsidRDefault="002C5824" w:rsidP="007B4B46">
      <w:pPr>
        <w:pStyle w:val="51Abs"/>
      </w:pPr>
      <w:r w:rsidRPr="008B76D7">
        <w:t>(7) Bei der Ausdehnung einer Lenkberechtigung der Klassen B, C/C1 oder D/D1 auf bestimmte andere Klassen beträgt die Mindestdauer der praktischen Ausbildung:</w:t>
      </w:r>
    </w:p>
    <w:tbl>
      <w:tblPr>
        <w:tblW w:w="0" w:type="auto"/>
        <w:tblInd w:w="534" w:type="dxa"/>
        <w:tblLook w:val="04A0" w:firstRow="1" w:lastRow="0" w:firstColumn="1" w:lastColumn="0" w:noHBand="0" w:noVBand="1"/>
      </w:tblPr>
      <w:tblGrid>
        <w:gridCol w:w="466"/>
        <w:gridCol w:w="4110"/>
        <w:gridCol w:w="3611"/>
      </w:tblGrid>
      <w:tr w:rsidR="002C5824" w:rsidRPr="008B76D7" w14:paraId="72D17849" w14:textId="77777777" w:rsidTr="00B067DF">
        <w:tc>
          <w:tcPr>
            <w:tcW w:w="4536" w:type="dxa"/>
            <w:gridSpan w:val="2"/>
            <w:tcBorders>
              <w:top w:val="nil"/>
              <w:left w:val="nil"/>
              <w:bottom w:val="nil"/>
              <w:right w:val="nil"/>
            </w:tcBorders>
          </w:tcPr>
          <w:p w14:paraId="3F7EF390" w14:textId="77777777" w:rsidR="002C5824" w:rsidRPr="008B76D7" w:rsidRDefault="002C5824" w:rsidP="00B067DF">
            <w:pPr>
              <w:pStyle w:val="83ErlText"/>
            </w:pPr>
            <w:r w:rsidRPr="008B76D7">
              <w:t>Ausdehnung von der</w:t>
            </w:r>
          </w:p>
        </w:tc>
        <w:tc>
          <w:tcPr>
            <w:tcW w:w="3612" w:type="dxa"/>
            <w:tcBorders>
              <w:top w:val="nil"/>
              <w:left w:val="nil"/>
              <w:bottom w:val="nil"/>
              <w:right w:val="nil"/>
            </w:tcBorders>
          </w:tcPr>
          <w:p w14:paraId="0452AD5D" w14:textId="77777777" w:rsidR="002C5824" w:rsidRPr="008B76D7" w:rsidRDefault="002C5824" w:rsidP="00B067DF">
            <w:pPr>
              <w:pStyle w:val="51Abs"/>
            </w:pPr>
          </w:p>
        </w:tc>
      </w:tr>
      <w:tr w:rsidR="002C5824" w:rsidRPr="008B76D7" w14:paraId="273389BC" w14:textId="77777777" w:rsidTr="00B067DF">
        <w:tc>
          <w:tcPr>
            <w:tcW w:w="425" w:type="dxa"/>
            <w:tcBorders>
              <w:top w:val="nil"/>
              <w:left w:val="nil"/>
              <w:bottom w:val="nil"/>
              <w:right w:val="nil"/>
            </w:tcBorders>
          </w:tcPr>
          <w:p w14:paraId="69008EDD" w14:textId="77777777" w:rsidR="002C5824" w:rsidRPr="008B76D7" w:rsidRDefault="002C5824" w:rsidP="00B067DF">
            <w:pPr>
              <w:pStyle w:val="83ErlText"/>
              <w:jc w:val="right"/>
            </w:pPr>
            <w:r w:rsidRPr="008B76D7">
              <w:t>1.</w:t>
            </w:r>
          </w:p>
        </w:tc>
        <w:tc>
          <w:tcPr>
            <w:tcW w:w="4111" w:type="dxa"/>
            <w:tcBorders>
              <w:top w:val="nil"/>
              <w:left w:val="nil"/>
              <w:bottom w:val="nil"/>
              <w:right w:val="nil"/>
            </w:tcBorders>
          </w:tcPr>
          <w:p w14:paraId="5575A859" w14:textId="77777777" w:rsidR="002C5824" w:rsidRPr="008B76D7" w:rsidRDefault="002C5824" w:rsidP="00B067DF">
            <w:pPr>
              <w:pStyle w:val="83ErlText"/>
            </w:pPr>
            <w:r w:rsidRPr="008B76D7">
              <w:t>Klasse B auf die Klasse BE</w:t>
            </w:r>
          </w:p>
        </w:tc>
        <w:tc>
          <w:tcPr>
            <w:tcW w:w="3612" w:type="dxa"/>
            <w:tcBorders>
              <w:top w:val="nil"/>
              <w:left w:val="nil"/>
              <w:bottom w:val="nil"/>
              <w:right w:val="nil"/>
            </w:tcBorders>
          </w:tcPr>
          <w:p w14:paraId="1DC84609" w14:textId="77777777" w:rsidR="002C5824" w:rsidRPr="008B76D7" w:rsidRDefault="002C5824" w:rsidP="00B067DF">
            <w:pPr>
              <w:pStyle w:val="83ErlText"/>
            </w:pPr>
            <w:r w:rsidRPr="008B76D7">
              <w:t>4 Unterrichtseinheiten (UE)</w:t>
            </w:r>
          </w:p>
        </w:tc>
      </w:tr>
      <w:tr w:rsidR="002C5824" w:rsidRPr="008B76D7" w14:paraId="24C97F4E" w14:textId="77777777" w:rsidTr="00B067DF">
        <w:tc>
          <w:tcPr>
            <w:tcW w:w="425" w:type="dxa"/>
            <w:tcBorders>
              <w:top w:val="nil"/>
              <w:left w:val="nil"/>
              <w:bottom w:val="nil"/>
              <w:right w:val="nil"/>
            </w:tcBorders>
          </w:tcPr>
          <w:p w14:paraId="7F37A931" w14:textId="77777777" w:rsidR="002C5824" w:rsidRPr="008B76D7" w:rsidRDefault="002C5824" w:rsidP="00B067DF">
            <w:pPr>
              <w:pStyle w:val="83ErlText"/>
              <w:jc w:val="right"/>
            </w:pPr>
            <w:r w:rsidRPr="008B76D7">
              <w:t>2.</w:t>
            </w:r>
          </w:p>
        </w:tc>
        <w:tc>
          <w:tcPr>
            <w:tcW w:w="4111" w:type="dxa"/>
            <w:tcBorders>
              <w:top w:val="nil"/>
              <w:left w:val="nil"/>
              <w:bottom w:val="nil"/>
              <w:right w:val="nil"/>
            </w:tcBorders>
          </w:tcPr>
          <w:p w14:paraId="1562A9F9" w14:textId="77777777" w:rsidR="002C5824" w:rsidRPr="008B76D7" w:rsidRDefault="002C5824" w:rsidP="00B067DF">
            <w:pPr>
              <w:pStyle w:val="83ErlText"/>
            </w:pPr>
            <w:r w:rsidRPr="008B76D7">
              <w:t>Klasse B auf die Klasse C/C1</w:t>
            </w:r>
          </w:p>
        </w:tc>
        <w:tc>
          <w:tcPr>
            <w:tcW w:w="3612" w:type="dxa"/>
            <w:tcBorders>
              <w:top w:val="nil"/>
              <w:left w:val="nil"/>
              <w:bottom w:val="nil"/>
              <w:right w:val="nil"/>
            </w:tcBorders>
          </w:tcPr>
          <w:p w14:paraId="051F81F6" w14:textId="77777777" w:rsidR="002C5824" w:rsidRPr="008B76D7" w:rsidRDefault="002C5824" w:rsidP="00B067DF">
            <w:pPr>
              <w:pStyle w:val="83ErlText"/>
            </w:pPr>
            <w:r w:rsidRPr="008B76D7">
              <w:t>8 UE</w:t>
            </w:r>
          </w:p>
        </w:tc>
      </w:tr>
      <w:tr w:rsidR="002C5824" w:rsidRPr="008B76D7" w14:paraId="235CE918" w14:textId="77777777" w:rsidTr="00B067DF">
        <w:tc>
          <w:tcPr>
            <w:tcW w:w="425" w:type="dxa"/>
            <w:tcBorders>
              <w:top w:val="nil"/>
              <w:left w:val="nil"/>
              <w:bottom w:val="nil"/>
              <w:right w:val="nil"/>
            </w:tcBorders>
          </w:tcPr>
          <w:p w14:paraId="61258B02" w14:textId="77777777" w:rsidR="002C5824" w:rsidRPr="008B76D7" w:rsidRDefault="002C5824" w:rsidP="00B067DF">
            <w:pPr>
              <w:pStyle w:val="83ErlText"/>
              <w:jc w:val="right"/>
            </w:pPr>
            <w:r w:rsidRPr="008B76D7">
              <w:t>3.</w:t>
            </w:r>
          </w:p>
        </w:tc>
        <w:tc>
          <w:tcPr>
            <w:tcW w:w="4111" w:type="dxa"/>
            <w:tcBorders>
              <w:top w:val="nil"/>
              <w:left w:val="nil"/>
              <w:bottom w:val="nil"/>
              <w:right w:val="nil"/>
            </w:tcBorders>
          </w:tcPr>
          <w:p w14:paraId="7852A3FD" w14:textId="77777777" w:rsidR="002C5824" w:rsidRPr="008B76D7" w:rsidRDefault="002C5824" w:rsidP="00B067DF">
            <w:pPr>
              <w:pStyle w:val="83ErlText"/>
            </w:pPr>
            <w:r w:rsidRPr="008B76D7">
              <w:t>Klasse B auf die Klassen C/C1 und CE/C1E</w:t>
            </w:r>
          </w:p>
        </w:tc>
        <w:tc>
          <w:tcPr>
            <w:tcW w:w="3612" w:type="dxa"/>
            <w:tcBorders>
              <w:top w:val="nil"/>
              <w:left w:val="nil"/>
              <w:bottom w:val="nil"/>
              <w:right w:val="nil"/>
            </w:tcBorders>
          </w:tcPr>
          <w:p w14:paraId="156A2011" w14:textId="77777777" w:rsidR="002C5824" w:rsidRPr="008B76D7" w:rsidRDefault="002C5824" w:rsidP="00B067DF">
            <w:pPr>
              <w:pStyle w:val="83ErlText"/>
            </w:pPr>
            <w:r w:rsidRPr="008B76D7">
              <w:t>10 UE, davon 6 C/C1, 4 CE/C1E</w:t>
            </w:r>
          </w:p>
        </w:tc>
      </w:tr>
      <w:tr w:rsidR="002C5824" w:rsidRPr="008B76D7" w14:paraId="10AD1789" w14:textId="77777777" w:rsidTr="00B067DF">
        <w:tc>
          <w:tcPr>
            <w:tcW w:w="425" w:type="dxa"/>
            <w:tcBorders>
              <w:top w:val="nil"/>
              <w:left w:val="nil"/>
              <w:bottom w:val="nil"/>
              <w:right w:val="nil"/>
            </w:tcBorders>
          </w:tcPr>
          <w:p w14:paraId="3E670B0C" w14:textId="77777777" w:rsidR="002C5824" w:rsidRPr="008B76D7" w:rsidRDefault="002C5824" w:rsidP="00B067DF">
            <w:pPr>
              <w:pStyle w:val="83ErlText"/>
              <w:jc w:val="right"/>
            </w:pPr>
            <w:r w:rsidRPr="008B76D7">
              <w:t>4.</w:t>
            </w:r>
          </w:p>
        </w:tc>
        <w:tc>
          <w:tcPr>
            <w:tcW w:w="4111" w:type="dxa"/>
            <w:tcBorders>
              <w:top w:val="nil"/>
              <w:left w:val="nil"/>
              <w:bottom w:val="nil"/>
              <w:right w:val="nil"/>
            </w:tcBorders>
          </w:tcPr>
          <w:p w14:paraId="121F9039" w14:textId="77777777" w:rsidR="002C5824" w:rsidRPr="008B76D7" w:rsidRDefault="002C5824" w:rsidP="00B067DF">
            <w:pPr>
              <w:pStyle w:val="83ErlText"/>
            </w:pPr>
            <w:r w:rsidRPr="008B76D7">
              <w:t>Klasse B auf die Klasse D/D1</w:t>
            </w:r>
          </w:p>
        </w:tc>
        <w:tc>
          <w:tcPr>
            <w:tcW w:w="3612" w:type="dxa"/>
            <w:tcBorders>
              <w:top w:val="nil"/>
              <w:left w:val="nil"/>
              <w:bottom w:val="nil"/>
              <w:right w:val="nil"/>
            </w:tcBorders>
          </w:tcPr>
          <w:p w14:paraId="5FEC8B69" w14:textId="77777777" w:rsidR="002C5824" w:rsidRPr="008B76D7" w:rsidRDefault="002C5824" w:rsidP="00B067DF">
            <w:pPr>
              <w:pStyle w:val="83ErlText"/>
            </w:pPr>
            <w:r w:rsidRPr="008B76D7">
              <w:t>8 UE</w:t>
            </w:r>
          </w:p>
        </w:tc>
      </w:tr>
      <w:tr w:rsidR="002C5824" w:rsidRPr="008B76D7" w14:paraId="7FF06F20" w14:textId="77777777" w:rsidTr="00B067DF">
        <w:tc>
          <w:tcPr>
            <w:tcW w:w="425" w:type="dxa"/>
            <w:tcBorders>
              <w:top w:val="nil"/>
              <w:left w:val="nil"/>
              <w:bottom w:val="nil"/>
              <w:right w:val="nil"/>
            </w:tcBorders>
          </w:tcPr>
          <w:p w14:paraId="5B6C94D2" w14:textId="77777777" w:rsidR="002C5824" w:rsidRPr="008B76D7" w:rsidRDefault="002C5824" w:rsidP="00B067DF">
            <w:pPr>
              <w:pStyle w:val="83ErlText"/>
              <w:jc w:val="right"/>
            </w:pPr>
            <w:r w:rsidRPr="008B76D7">
              <w:t>5.</w:t>
            </w:r>
          </w:p>
        </w:tc>
        <w:tc>
          <w:tcPr>
            <w:tcW w:w="4111" w:type="dxa"/>
            <w:tcBorders>
              <w:top w:val="nil"/>
              <w:left w:val="nil"/>
              <w:bottom w:val="nil"/>
              <w:right w:val="nil"/>
            </w:tcBorders>
          </w:tcPr>
          <w:p w14:paraId="6F962303" w14:textId="77777777" w:rsidR="002C5824" w:rsidRPr="008B76D7" w:rsidRDefault="002C5824" w:rsidP="00B067DF">
            <w:pPr>
              <w:pStyle w:val="83ErlText"/>
            </w:pPr>
            <w:r w:rsidRPr="008B76D7">
              <w:t>Klasse B auf die Klasse D/D1 und DE/D1E</w:t>
            </w:r>
          </w:p>
        </w:tc>
        <w:tc>
          <w:tcPr>
            <w:tcW w:w="3612" w:type="dxa"/>
            <w:tcBorders>
              <w:top w:val="nil"/>
              <w:left w:val="nil"/>
              <w:bottom w:val="nil"/>
              <w:right w:val="nil"/>
            </w:tcBorders>
          </w:tcPr>
          <w:p w14:paraId="6DCA2B6A" w14:textId="77777777" w:rsidR="002C5824" w:rsidRPr="008B76D7" w:rsidRDefault="002C5824" w:rsidP="00B067DF">
            <w:pPr>
              <w:pStyle w:val="83ErlText"/>
            </w:pPr>
            <w:r w:rsidRPr="008B76D7">
              <w:t>10 UE, davon 6 D/D1, 4 DE/D1E,</w:t>
            </w:r>
          </w:p>
        </w:tc>
      </w:tr>
      <w:tr w:rsidR="002C5824" w:rsidRPr="008B76D7" w14:paraId="7F6084DD" w14:textId="77777777" w:rsidTr="00B067DF">
        <w:tc>
          <w:tcPr>
            <w:tcW w:w="425" w:type="dxa"/>
            <w:tcBorders>
              <w:top w:val="nil"/>
              <w:left w:val="nil"/>
              <w:bottom w:val="nil"/>
              <w:right w:val="nil"/>
            </w:tcBorders>
          </w:tcPr>
          <w:p w14:paraId="45E414F0" w14:textId="77777777" w:rsidR="002C5824" w:rsidRPr="008B76D7" w:rsidRDefault="002C5824" w:rsidP="00B067DF">
            <w:pPr>
              <w:pStyle w:val="83ErlText"/>
              <w:jc w:val="right"/>
            </w:pPr>
            <w:r w:rsidRPr="008B76D7">
              <w:t>6.</w:t>
            </w:r>
          </w:p>
        </w:tc>
        <w:tc>
          <w:tcPr>
            <w:tcW w:w="4111" w:type="dxa"/>
            <w:tcBorders>
              <w:top w:val="nil"/>
              <w:left w:val="nil"/>
              <w:bottom w:val="nil"/>
              <w:right w:val="nil"/>
            </w:tcBorders>
          </w:tcPr>
          <w:p w14:paraId="5A040DD5" w14:textId="77777777" w:rsidR="002C5824" w:rsidRPr="008B76D7" w:rsidRDefault="002C5824" w:rsidP="00B067DF">
            <w:pPr>
              <w:pStyle w:val="83ErlText"/>
            </w:pPr>
            <w:r w:rsidRPr="008B76D7">
              <w:t>Klasse B auf die Klassen C/C1 und D</w:t>
            </w:r>
          </w:p>
        </w:tc>
        <w:tc>
          <w:tcPr>
            <w:tcW w:w="3612" w:type="dxa"/>
            <w:tcBorders>
              <w:top w:val="nil"/>
              <w:left w:val="nil"/>
              <w:bottom w:val="nil"/>
              <w:right w:val="nil"/>
            </w:tcBorders>
          </w:tcPr>
          <w:p w14:paraId="68938BA1" w14:textId="77777777" w:rsidR="002C5824" w:rsidRPr="008B76D7" w:rsidRDefault="002C5824" w:rsidP="00B067DF">
            <w:pPr>
              <w:pStyle w:val="83ErlText"/>
            </w:pPr>
            <w:r w:rsidRPr="008B76D7">
              <w:t>16 UE, davon 8 C/C1, 8 D/D1</w:t>
            </w:r>
          </w:p>
        </w:tc>
      </w:tr>
      <w:tr w:rsidR="002C5824" w:rsidRPr="008B76D7" w14:paraId="2029B71B" w14:textId="77777777" w:rsidTr="00B067DF">
        <w:tc>
          <w:tcPr>
            <w:tcW w:w="425" w:type="dxa"/>
            <w:tcBorders>
              <w:top w:val="nil"/>
              <w:left w:val="nil"/>
              <w:bottom w:val="nil"/>
              <w:right w:val="nil"/>
            </w:tcBorders>
          </w:tcPr>
          <w:p w14:paraId="34D60946" w14:textId="77777777" w:rsidR="002C5824" w:rsidRPr="008B76D7" w:rsidRDefault="002C5824" w:rsidP="00B067DF">
            <w:pPr>
              <w:pStyle w:val="83ErlText"/>
              <w:jc w:val="right"/>
            </w:pPr>
            <w:r w:rsidRPr="008B76D7">
              <w:t>7.</w:t>
            </w:r>
          </w:p>
        </w:tc>
        <w:tc>
          <w:tcPr>
            <w:tcW w:w="4111" w:type="dxa"/>
            <w:tcBorders>
              <w:top w:val="nil"/>
              <w:left w:val="nil"/>
              <w:bottom w:val="nil"/>
              <w:right w:val="nil"/>
            </w:tcBorders>
          </w:tcPr>
          <w:p w14:paraId="122E86FE" w14:textId="77777777" w:rsidR="002C5824" w:rsidRPr="008B76D7" w:rsidRDefault="002C5824" w:rsidP="00B067DF">
            <w:pPr>
              <w:pStyle w:val="83ErlText"/>
            </w:pPr>
            <w:r w:rsidRPr="008B76D7">
              <w:t>Klasse B auf die Klassen C/C1 und CE/C1E und D/D1</w:t>
            </w:r>
          </w:p>
        </w:tc>
        <w:tc>
          <w:tcPr>
            <w:tcW w:w="3612" w:type="dxa"/>
            <w:tcBorders>
              <w:top w:val="nil"/>
              <w:left w:val="nil"/>
              <w:bottom w:val="nil"/>
              <w:right w:val="nil"/>
            </w:tcBorders>
          </w:tcPr>
          <w:p w14:paraId="1DFD7978" w14:textId="77777777" w:rsidR="002C5824" w:rsidRPr="008B76D7" w:rsidRDefault="002C5824" w:rsidP="00B067DF">
            <w:pPr>
              <w:pStyle w:val="83ErlText"/>
            </w:pPr>
            <w:r w:rsidRPr="008B76D7">
              <w:t>18 UE, davon 6 C/C1, 8 D/D1, 4 CE/C1E</w:t>
            </w:r>
          </w:p>
        </w:tc>
      </w:tr>
      <w:tr w:rsidR="002C5824" w:rsidRPr="008B76D7" w14:paraId="722F0EFD" w14:textId="77777777" w:rsidTr="00B067DF">
        <w:tc>
          <w:tcPr>
            <w:tcW w:w="425" w:type="dxa"/>
            <w:tcBorders>
              <w:top w:val="nil"/>
              <w:left w:val="nil"/>
              <w:bottom w:val="nil"/>
              <w:right w:val="nil"/>
            </w:tcBorders>
          </w:tcPr>
          <w:p w14:paraId="7B62375C" w14:textId="77777777" w:rsidR="002C5824" w:rsidRPr="008B76D7" w:rsidRDefault="002C5824" w:rsidP="00B067DF">
            <w:pPr>
              <w:pStyle w:val="83ErlText"/>
              <w:jc w:val="right"/>
            </w:pPr>
            <w:r w:rsidRPr="008B76D7">
              <w:t>8.</w:t>
            </w:r>
          </w:p>
        </w:tc>
        <w:tc>
          <w:tcPr>
            <w:tcW w:w="4111" w:type="dxa"/>
            <w:tcBorders>
              <w:top w:val="nil"/>
              <w:left w:val="nil"/>
              <w:bottom w:val="nil"/>
              <w:right w:val="nil"/>
            </w:tcBorders>
          </w:tcPr>
          <w:p w14:paraId="01F2B93D" w14:textId="77777777" w:rsidR="002C5824" w:rsidRPr="008B76D7" w:rsidRDefault="002C5824" w:rsidP="00B067DF">
            <w:pPr>
              <w:pStyle w:val="83ErlText"/>
            </w:pPr>
            <w:r w:rsidRPr="008B76D7">
              <w:t>Klasse B auf die Klasse F</w:t>
            </w:r>
          </w:p>
        </w:tc>
        <w:tc>
          <w:tcPr>
            <w:tcW w:w="3612" w:type="dxa"/>
            <w:tcBorders>
              <w:top w:val="nil"/>
              <w:left w:val="nil"/>
              <w:bottom w:val="nil"/>
              <w:right w:val="nil"/>
            </w:tcBorders>
          </w:tcPr>
          <w:p w14:paraId="57B91387" w14:textId="77777777" w:rsidR="002C5824" w:rsidRPr="008B76D7" w:rsidRDefault="002C5824" w:rsidP="00B067DF">
            <w:pPr>
              <w:pStyle w:val="83ErlText"/>
            </w:pPr>
            <w:r w:rsidRPr="008B76D7">
              <w:t>4 UE</w:t>
            </w:r>
          </w:p>
        </w:tc>
      </w:tr>
      <w:tr w:rsidR="002C5824" w:rsidRPr="008B76D7" w14:paraId="6C02958C" w14:textId="77777777" w:rsidTr="00B067DF">
        <w:tc>
          <w:tcPr>
            <w:tcW w:w="425" w:type="dxa"/>
            <w:tcBorders>
              <w:top w:val="nil"/>
              <w:left w:val="nil"/>
              <w:bottom w:val="nil"/>
              <w:right w:val="nil"/>
            </w:tcBorders>
          </w:tcPr>
          <w:p w14:paraId="125EF4CD" w14:textId="77777777" w:rsidR="002C5824" w:rsidRPr="008B76D7" w:rsidRDefault="002C5824" w:rsidP="00B067DF">
            <w:pPr>
              <w:pStyle w:val="83ErlText"/>
              <w:jc w:val="right"/>
            </w:pPr>
            <w:r w:rsidRPr="008B76D7">
              <w:t>9.</w:t>
            </w:r>
          </w:p>
        </w:tc>
        <w:tc>
          <w:tcPr>
            <w:tcW w:w="4111" w:type="dxa"/>
            <w:tcBorders>
              <w:top w:val="nil"/>
              <w:left w:val="nil"/>
              <w:bottom w:val="nil"/>
              <w:right w:val="nil"/>
            </w:tcBorders>
          </w:tcPr>
          <w:p w14:paraId="5FE21DBC" w14:textId="77777777" w:rsidR="002C5824" w:rsidRPr="008B76D7" w:rsidRDefault="002C5824" w:rsidP="00B067DF">
            <w:pPr>
              <w:pStyle w:val="83ErlText"/>
            </w:pPr>
            <w:r w:rsidRPr="008B76D7">
              <w:t>Klasse C1 auf die Klasse C</w:t>
            </w:r>
          </w:p>
        </w:tc>
        <w:tc>
          <w:tcPr>
            <w:tcW w:w="3612" w:type="dxa"/>
            <w:tcBorders>
              <w:top w:val="nil"/>
              <w:left w:val="nil"/>
              <w:bottom w:val="nil"/>
              <w:right w:val="nil"/>
            </w:tcBorders>
          </w:tcPr>
          <w:p w14:paraId="009B9728" w14:textId="77777777" w:rsidR="002C5824" w:rsidRPr="008B76D7" w:rsidRDefault="002C5824" w:rsidP="00B067DF">
            <w:pPr>
              <w:pStyle w:val="83ErlText"/>
            </w:pPr>
            <w:r w:rsidRPr="008B76D7">
              <w:t>4 UE</w:t>
            </w:r>
          </w:p>
        </w:tc>
      </w:tr>
      <w:tr w:rsidR="002C5824" w:rsidRPr="008B76D7" w14:paraId="7060D68E" w14:textId="77777777" w:rsidTr="00B067DF">
        <w:tc>
          <w:tcPr>
            <w:tcW w:w="425" w:type="dxa"/>
            <w:tcBorders>
              <w:top w:val="nil"/>
              <w:left w:val="nil"/>
              <w:bottom w:val="nil"/>
              <w:right w:val="nil"/>
            </w:tcBorders>
          </w:tcPr>
          <w:p w14:paraId="3A3008A8" w14:textId="77777777" w:rsidR="002C5824" w:rsidRPr="008B76D7" w:rsidRDefault="002C5824" w:rsidP="00B067DF">
            <w:pPr>
              <w:pStyle w:val="83ErlText"/>
              <w:jc w:val="right"/>
            </w:pPr>
            <w:r w:rsidRPr="008B76D7">
              <w:t>10.</w:t>
            </w:r>
          </w:p>
        </w:tc>
        <w:tc>
          <w:tcPr>
            <w:tcW w:w="4111" w:type="dxa"/>
            <w:tcBorders>
              <w:top w:val="nil"/>
              <w:left w:val="nil"/>
              <w:bottom w:val="nil"/>
              <w:right w:val="nil"/>
            </w:tcBorders>
          </w:tcPr>
          <w:p w14:paraId="5FC8F084" w14:textId="77777777" w:rsidR="002C5824" w:rsidRPr="008B76D7" w:rsidRDefault="002C5824" w:rsidP="00B067DF">
            <w:pPr>
              <w:pStyle w:val="83ErlText"/>
            </w:pPr>
            <w:r w:rsidRPr="008B76D7">
              <w:t>Klasse C1 auf die Klasse C1E</w:t>
            </w:r>
          </w:p>
        </w:tc>
        <w:tc>
          <w:tcPr>
            <w:tcW w:w="3612" w:type="dxa"/>
            <w:tcBorders>
              <w:top w:val="nil"/>
              <w:left w:val="nil"/>
              <w:bottom w:val="nil"/>
              <w:right w:val="nil"/>
            </w:tcBorders>
          </w:tcPr>
          <w:p w14:paraId="3ABFEFD7" w14:textId="77777777" w:rsidR="002C5824" w:rsidRPr="008B76D7" w:rsidRDefault="002C5824" w:rsidP="00B067DF">
            <w:pPr>
              <w:pStyle w:val="83ErlText"/>
            </w:pPr>
            <w:r w:rsidRPr="008B76D7">
              <w:t>3 UE</w:t>
            </w:r>
          </w:p>
        </w:tc>
      </w:tr>
      <w:tr w:rsidR="002C5824" w:rsidRPr="008B76D7" w14:paraId="06B7E35B" w14:textId="77777777" w:rsidTr="00B067DF">
        <w:tc>
          <w:tcPr>
            <w:tcW w:w="425" w:type="dxa"/>
            <w:tcBorders>
              <w:top w:val="nil"/>
              <w:left w:val="nil"/>
              <w:bottom w:val="nil"/>
              <w:right w:val="nil"/>
            </w:tcBorders>
          </w:tcPr>
          <w:p w14:paraId="4E14026A" w14:textId="77777777" w:rsidR="002C5824" w:rsidRPr="008B76D7" w:rsidRDefault="002C5824" w:rsidP="00B067DF">
            <w:pPr>
              <w:pStyle w:val="83ErlText"/>
              <w:jc w:val="right"/>
            </w:pPr>
            <w:r w:rsidRPr="008B76D7">
              <w:t>11.</w:t>
            </w:r>
          </w:p>
        </w:tc>
        <w:tc>
          <w:tcPr>
            <w:tcW w:w="4111" w:type="dxa"/>
            <w:tcBorders>
              <w:top w:val="nil"/>
              <w:left w:val="nil"/>
              <w:bottom w:val="nil"/>
              <w:right w:val="nil"/>
            </w:tcBorders>
          </w:tcPr>
          <w:p w14:paraId="70AD8E06" w14:textId="77777777" w:rsidR="002C5824" w:rsidRPr="008B76D7" w:rsidRDefault="002C5824" w:rsidP="00B067DF">
            <w:pPr>
              <w:pStyle w:val="83ErlText"/>
            </w:pPr>
            <w:r w:rsidRPr="008B76D7">
              <w:t>Klasse C1E auf die Klasse CE</w:t>
            </w:r>
          </w:p>
        </w:tc>
        <w:tc>
          <w:tcPr>
            <w:tcW w:w="3612" w:type="dxa"/>
            <w:tcBorders>
              <w:top w:val="nil"/>
              <w:left w:val="nil"/>
              <w:bottom w:val="nil"/>
              <w:right w:val="nil"/>
            </w:tcBorders>
          </w:tcPr>
          <w:p w14:paraId="4D2E5D23" w14:textId="77777777" w:rsidR="002C5824" w:rsidRPr="008B76D7" w:rsidRDefault="002C5824" w:rsidP="00B067DF">
            <w:pPr>
              <w:pStyle w:val="83ErlText"/>
            </w:pPr>
            <w:r w:rsidRPr="008B76D7">
              <w:t>6 UE, davon 3 C, 3 CE</w:t>
            </w:r>
          </w:p>
        </w:tc>
      </w:tr>
      <w:tr w:rsidR="002C5824" w:rsidRPr="008B76D7" w14:paraId="0007C67D" w14:textId="77777777" w:rsidTr="00B067DF">
        <w:tc>
          <w:tcPr>
            <w:tcW w:w="425" w:type="dxa"/>
            <w:tcBorders>
              <w:top w:val="nil"/>
              <w:left w:val="nil"/>
              <w:bottom w:val="nil"/>
              <w:right w:val="nil"/>
            </w:tcBorders>
          </w:tcPr>
          <w:p w14:paraId="5799D327" w14:textId="77777777" w:rsidR="002C5824" w:rsidRPr="008B76D7" w:rsidRDefault="002C5824" w:rsidP="00B067DF">
            <w:pPr>
              <w:pStyle w:val="83ErlText"/>
              <w:jc w:val="right"/>
            </w:pPr>
            <w:r w:rsidRPr="008B76D7">
              <w:lastRenderedPageBreak/>
              <w:t>12.</w:t>
            </w:r>
          </w:p>
        </w:tc>
        <w:tc>
          <w:tcPr>
            <w:tcW w:w="4111" w:type="dxa"/>
            <w:tcBorders>
              <w:top w:val="nil"/>
              <w:left w:val="nil"/>
              <w:bottom w:val="nil"/>
              <w:right w:val="nil"/>
            </w:tcBorders>
          </w:tcPr>
          <w:p w14:paraId="434668BE" w14:textId="77777777" w:rsidR="002C5824" w:rsidRPr="008B76D7" w:rsidRDefault="002C5824" w:rsidP="00B067DF">
            <w:pPr>
              <w:pStyle w:val="83ErlText"/>
            </w:pPr>
            <w:r w:rsidRPr="008B76D7">
              <w:t>Klasse C1 auf die Klasse D1</w:t>
            </w:r>
          </w:p>
        </w:tc>
        <w:tc>
          <w:tcPr>
            <w:tcW w:w="3612" w:type="dxa"/>
            <w:tcBorders>
              <w:top w:val="nil"/>
              <w:left w:val="nil"/>
              <w:bottom w:val="nil"/>
              <w:right w:val="nil"/>
            </w:tcBorders>
          </w:tcPr>
          <w:p w14:paraId="7F2D183D" w14:textId="77777777" w:rsidR="002C5824" w:rsidRPr="008B76D7" w:rsidRDefault="002C5824" w:rsidP="00B067DF">
            <w:pPr>
              <w:pStyle w:val="83ErlText"/>
            </w:pPr>
            <w:r w:rsidRPr="008B76D7">
              <w:t>4 UE</w:t>
            </w:r>
          </w:p>
        </w:tc>
      </w:tr>
      <w:tr w:rsidR="002C5824" w:rsidRPr="008B76D7" w14:paraId="386A728B" w14:textId="77777777" w:rsidTr="00B067DF">
        <w:tc>
          <w:tcPr>
            <w:tcW w:w="425" w:type="dxa"/>
            <w:tcBorders>
              <w:top w:val="nil"/>
              <w:left w:val="nil"/>
              <w:bottom w:val="nil"/>
              <w:right w:val="nil"/>
            </w:tcBorders>
          </w:tcPr>
          <w:p w14:paraId="4556534C" w14:textId="77777777" w:rsidR="002C5824" w:rsidRPr="008B76D7" w:rsidRDefault="002C5824" w:rsidP="00B067DF">
            <w:pPr>
              <w:pStyle w:val="83ErlText"/>
              <w:jc w:val="right"/>
            </w:pPr>
            <w:r w:rsidRPr="008B76D7">
              <w:t>13.</w:t>
            </w:r>
          </w:p>
        </w:tc>
        <w:tc>
          <w:tcPr>
            <w:tcW w:w="4111" w:type="dxa"/>
            <w:tcBorders>
              <w:top w:val="nil"/>
              <w:left w:val="nil"/>
              <w:bottom w:val="nil"/>
              <w:right w:val="nil"/>
            </w:tcBorders>
          </w:tcPr>
          <w:p w14:paraId="1BC652B2" w14:textId="77777777" w:rsidR="002C5824" w:rsidRPr="008B76D7" w:rsidRDefault="002C5824" w:rsidP="00B067DF">
            <w:pPr>
              <w:pStyle w:val="83ErlText"/>
            </w:pPr>
            <w:r w:rsidRPr="008B76D7">
              <w:t>Klasse C1 auf die Klassen D1 und D1E</w:t>
            </w:r>
          </w:p>
        </w:tc>
        <w:tc>
          <w:tcPr>
            <w:tcW w:w="3612" w:type="dxa"/>
            <w:tcBorders>
              <w:top w:val="nil"/>
              <w:left w:val="nil"/>
              <w:bottom w:val="nil"/>
              <w:right w:val="nil"/>
            </w:tcBorders>
          </w:tcPr>
          <w:p w14:paraId="225F2DBD" w14:textId="77777777" w:rsidR="002C5824" w:rsidRPr="008B76D7" w:rsidRDefault="002C5824" w:rsidP="00B067DF">
            <w:pPr>
              <w:pStyle w:val="83ErlText"/>
            </w:pPr>
            <w:r w:rsidRPr="008B76D7">
              <w:t>8 UE, davon 4 D1, 4 D1E</w:t>
            </w:r>
          </w:p>
        </w:tc>
      </w:tr>
      <w:tr w:rsidR="002C5824" w:rsidRPr="008B76D7" w14:paraId="6E0CF3D7" w14:textId="77777777" w:rsidTr="00B067DF">
        <w:tc>
          <w:tcPr>
            <w:tcW w:w="425" w:type="dxa"/>
            <w:tcBorders>
              <w:top w:val="nil"/>
              <w:left w:val="nil"/>
              <w:bottom w:val="nil"/>
              <w:right w:val="nil"/>
            </w:tcBorders>
          </w:tcPr>
          <w:p w14:paraId="66B911E4" w14:textId="77777777" w:rsidR="002C5824" w:rsidRPr="008B76D7" w:rsidRDefault="002C5824" w:rsidP="00B067DF">
            <w:pPr>
              <w:pStyle w:val="83ErlText"/>
              <w:jc w:val="right"/>
            </w:pPr>
            <w:r w:rsidRPr="008B76D7">
              <w:t>14.</w:t>
            </w:r>
          </w:p>
        </w:tc>
        <w:tc>
          <w:tcPr>
            <w:tcW w:w="4111" w:type="dxa"/>
            <w:tcBorders>
              <w:top w:val="nil"/>
              <w:left w:val="nil"/>
              <w:bottom w:val="nil"/>
              <w:right w:val="nil"/>
            </w:tcBorders>
          </w:tcPr>
          <w:p w14:paraId="64F03809" w14:textId="77777777" w:rsidR="002C5824" w:rsidRPr="008B76D7" w:rsidRDefault="002C5824" w:rsidP="00B067DF">
            <w:pPr>
              <w:pStyle w:val="83ErlText"/>
            </w:pPr>
            <w:r w:rsidRPr="008B76D7">
              <w:t>Klasse C1 auf die Klasse D</w:t>
            </w:r>
          </w:p>
        </w:tc>
        <w:tc>
          <w:tcPr>
            <w:tcW w:w="3612" w:type="dxa"/>
            <w:tcBorders>
              <w:top w:val="nil"/>
              <w:left w:val="nil"/>
              <w:bottom w:val="nil"/>
              <w:right w:val="nil"/>
            </w:tcBorders>
          </w:tcPr>
          <w:p w14:paraId="6EA293CC" w14:textId="77777777" w:rsidR="002C5824" w:rsidRPr="008B76D7" w:rsidRDefault="002C5824" w:rsidP="00B067DF">
            <w:pPr>
              <w:pStyle w:val="83ErlText"/>
            </w:pPr>
            <w:r w:rsidRPr="008B76D7">
              <w:t>4 UE</w:t>
            </w:r>
          </w:p>
        </w:tc>
      </w:tr>
      <w:tr w:rsidR="002C5824" w:rsidRPr="008B76D7" w14:paraId="143CC073" w14:textId="77777777" w:rsidTr="00B067DF">
        <w:tc>
          <w:tcPr>
            <w:tcW w:w="425" w:type="dxa"/>
            <w:tcBorders>
              <w:top w:val="nil"/>
              <w:left w:val="nil"/>
              <w:bottom w:val="nil"/>
              <w:right w:val="nil"/>
            </w:tcBorders>
          </w:tcPr>
          <w:p w14:paraId="01F36D54" w14:textId="77777777" w:rsidR="002C5824" w:rsidRPr="008B76D7" w:rsidRDefault="002C5824" w:rsidP="00B067DF">
            <w:pPr>
              <w:pStyle w:val="83ErlText"/>
              <w:jc w:val="right"/>
            </w:pPr>
            <w:r w:rsidRPr="008B76D7">
              <w:t>15.</w:t>
            </w:r>
          </w:p>
        </w:tc>
        <w:tc>
          <w:tcPr>
            <w:tcW w:w="4111" w:type="dxa"/>
            <w:tcBorders>
              <w:top w:val="nil"/>
              <w:left w:val="nil"/>
              <w:bottom w:val="nil"/>
              <w:right w:val="nil"/>
            </w:tcBorders>
          </w:tcPr>
          <w:p w14:paraId="72B5EA7B" w14:textId="77777777" w:rsidR="002C5824" w:rsidRPr="008B76D7" w:rsidRDefault="002C5824" w:rsidP="00B067DF">
            <w:pPr>
              <w:pStyle w:val="83ErlText"/>
            </w:pPr>
            <w:r w:rsidRPr="008B76D7">
              <w:t>Klasse C1 auf die Klassen D und DE</w:t>
            </w:r>
          </w:p>
        </w:tc>
        <w:tc>
          <w:tcPr>
            <w:tcW w:w="3612" w:type="dxa"/>
            <w:tcBorders>
              <w:top w:val="nil"/>
              <w:left w:val="nil"/>
              <w:bottom w:val="nil"/>
              <w:right w:val="nil"/>
            </w:tcBorders>
          </w:tcPr>
          <w:p w14:paraId="47F16F04" w14:textId="77777777" w:rsidR="002C5824" w:rsidRPr="008B76D7" w:rsidRDefault="002C5824" w:rsidP="00B067DF">
            <w:pPr>
              <w:pStyle w:val="83ErlText"/>
            </w:pPr>
            <w:r w:rsidRPr="008B76D7">
              <w:t>8 UE, davon 4 D, 4 DE</w:t>
            </w:r>
          </w:p>
        </w:tc>
      </w:tr>
      <w:tr w:rsidR="002C5824" w:rsidRPr="008B76D7" w14:paraId="0B9BA005" w14:textId="77777777" w:rsidTr="00B067DF">
        <w:tc>
          <w:tcPr>
            <w:tcW w:w="425" w:type="dxa"/>
            <w:tcBorders>
              <w:top w:val="nil"/>
              <w:left w:val="nil"/>
              <w:bottom w:val="nil"/>
              <w:right w:val="nil"/>
            </w:tcBorders>
          </w:tcPr>
          <w:p w14:paraId="79AFC701" w14:textId="77777777" w:rsidR="002C5824" w:rsidRPr="008B76D7" w:rsidRDefault="002C5824" w:rsidP="00B067DF">
            <w:pPr>
              <w:pStyle w:val="83ErlText"/>
              <w:jc w:val="right"/>
            </w:pPr>
            <w:r w:rsidRPr="008B76D7">
              <w:t>16.</w:t>
            </w:r>
          </w:p>
        </w:tc>
        <w:tc>
          <w:tcPr>
            <w:tcW w:w="4111" w:type="dxa"/>
            <w:tcBorders>
              <w:top w:val="nil"/>
              <w:left w:val="nil"/>
              <w:bottom w:val="nil"/>
              <w:right w:val="nil"/>
            </w:tcBorders>
          </w:tcPr>
          <w:p w14:paraId="67725949" w14:textId="77777777" w:rsidR="002C5824" w:rsidRPr="008B76D7" w:rsidRDefault="002C5824" w:rsidP="00B067DF">
            <w:pPr>
              <w:pStyle w:val="83ErlText"/>
            </w:pPr>
            <w:r w:rsidRPr="008B76D7">
              <w:t>Klasse C auf die Klasse CE</w:t>
            </w:r>
          </w:p>
        </w:tc>
        <w:tc>
          <w:tcPr>
            <w:tcW w:w="3612" w:type="dxa"/>
            <w:tcBorders>
              <w:top w:val="nil"/>
              <w:left w:val="nil"/>
              <w:bottom w:val="nil"/>
              <w:right w:val="nil"/>
            </w:tcBorders>
          </w:tcPr>
          <w:p w14:paraId="28D84353" w14:textId="77777777" w:rsidR="002C5824" w:rsidRPr="008B76D7" w:rsidRDefault="002C5824" w:rsidP="00B067DF">
            <w:pPr>
              <w:pStyle w:val="83ErlText"/>
            </w:pPr>
            <w:r w:rsidRPr="008B76D7">
              <w:t>4 UE</w:t>
            </w:r>
          </w:p>
        </w:tc>
      </w:tr>
      <w:tr w:rsidR="002C5824" w:rsidRPr="008B76D7" w14:paraId="50BE0044" w14:textId="77777777" w:rsidTr="00B067DF">
        <w:tc>
          <w:tcPr>
            <w:tcW w:w="425" w:type="dxa"/>
            <w:tcBorders>
              <w:top w:val="nil"/>
              <w:left w:val="nil"/>
              <w:bottom w:val="nil"/>
              <w:right w:val="nil"/>
            </w:tcBorders>
          </w:tcPr>
          <w:p w14:paraId="6C56A3A0" w14:textId="77777777" w:rsidR="002C5824" w:rsidRPr="008B76D7" w:rsidRDefault="002C5824" w:rsidP="00B067DF">
            <w:pPr>
              <w:pStyle w:val="83ErlText"/>
              <w:jc w:val="right"/>
            </w:pPr>
            <w:r w:rsidRPr="008B76D7">
              <w:t>17.</w:t>
            </w:r>
          </w:p>
        </w:tc>
        <w:tc>
          <w:tcPr>
            <w:tcW w:w="4111" w:type="dxa"/>
            <w:tcBorders>
              <w:top w:val="nil"/>
              <w:left w:val="nil"/>
              <w:bottom w:val="nil"/>
              <w:right w:val="nil"/>
            </w:tcBorders>
          </w:tcPr>
          <w:p w14:paraId="52D019B9" w14:textId="77777777" w:rsidR="002C5824" w:rsidRPr="008B76D7" w:rsidRDefault="002C5824" w:rsidP="00B067DF">
            <w:pPr>
              <w:pStyle w:val="83ErlText"/>
            </w:pPr>
            <w:r w:rsidRPr="008B76D7">
              <w:t>Klasse C auf die Klasse D</w:t>
            </w:r>
          </w:p>
        </w:tc>
        <w:tc>
          <w:tcPr>
            <w:tcW w:w="3612" w:type="dxa"/>
            <w:tcBorders>
              <w:top w:val="nil"/>
              <w:left w:val="nil"/>
              <w:bottom w:val="nil"/>
              <w:right w:val="nil"/>
            </w:tcBorders>
          </w:tcPr>
          <w:p w14:paraId="1477BDEE" w14:textId="77777777" w:rsidR="002C5824" w:rsidRPr="008B76D7" w:rsidRDefault="002C5824" w:rsidP="00B067DF">
            <w:pPr>
              <w:pStyle w:val="83ErlText"/>
            </w:pPr>
            <w:r w:rsidRPr="008B76D7">
              <w:t>4 UE</w:t>
            </w:r>
          </w:p>
        </w:tc>
      </w:tr>
      <w:tr w:rsidR="002C5824" w:rsidRPr="008B76D7" w14:paraId="0857A8CC" w14:textId="77777777" w:rsidTr="00B067DF">
        <w:tc>
          <w:tcPr>
            <w:tcW w:w="425" w:type="dxa"/>
            <w:tcBorders>
              <w:top w:val="nil"/>
              <w:left w:val="nil"/>
              <w:bottom w:val="nil"/>
              <w:right w:val="nil"/>
            </w:tcBorders>
          </w:tcPr>
          <w:p w14:paraId="241D225F" w14:textId="77777777" w:rsidR="002C5824" w:rsidRPr="008B76D7" w:rsidRDefault="002C5824" w:rsidP="00B067DF">
            <w:pPr>
              <w:pStyle w:val="83ErlText"/>
              <w:jc w:val="right"/>
            </w:pPr>
            <w:r w:rsidRPr="008B76D7">
              <w:t>18.</w:t>
            </w:r>
          </w:p>
        </w:tc>
        <w:tc>
          <w:tcPr>
            <w:tcW w:w="4111" w:type="dxa"/>
            <w:tcBorders>
              <w:top w:val="nil"/>
              <w:left w:val="nil"/>
              <w:bottom w:val="nil"/>
              <w:right w:val="nil"/>
            </w:tcBorders>
          </w:tcPr>
          <w:p w14:paraId="0CBC5F0C" w14:textId="77777777" w:rsidR="002C5824" w:rsidRPr="008B76D7" w:rsidRDefault="002C5824" w:rsidP="00B067DF">
            <w:pPr>
              <w:pStyle w:val="83ErlText"/>
            </w:pPr>
            <w:r w:rsidRPr="008B76D7">
              <w:t>Klasse C auf die Klassen D und DE</w:t>
            </w:r>
          </w:p>
        </w:tc>
        <w:tc>
          <w:tcPr>
            <w:tcW w:w="3612" w:type="dxa"/>
            <w:tcBorders>
              <w:top w:val="nil"/>
              <w:left w:val="nil"/>
              <w:bottom w:val="nil"/>
              <w:right w:val="nil"/>
            </w:tcBorders>
          </w:tcPr>
          <w:p w14:paraId="3196FC3E" w14:textId="77777777" w:rsidR="002C5824" w:rsidRPr="008B76D7" w:rsidRDefault="002C5824" w:rsidP="00B067DF">
            <w:pPr>
              <w:pStyle w:val="83ErlText"/>
            </w:pPr>
            <w:r w:rsidRPr="008B76D7">
              <w:t>8 UE, davon 4 D, 4 DE</w:t>
            </w:r>
          </w:p>
        </w:tc>
      </w:tr>
      <w:tr w:rsidR="002C5824" w:rsidRPr="008B76D7" w14:paraId="0C8BBD5C" w14:textId="77777777" w:rsidTr="00B067DF">
        <w:tc>
          <w:tcPr>
            <w:tcW w:w="425" w:type="dxa"/>
            <w:tcBorders>
              <w:top w:val="nil"/>
              <w:left w:val="nil"/>
              <w:bottom w:val="nil"/>
              <w:right w:val="nil"/>
            </w:tcBorders>
          </w:tcPr>
          <w:p w14:paraId="25F35E85" w14:textId="77777777" w:rsidR="002C5824" w:rsidRPr="008B76D7" w:rsidRDefault="002C5824" w:rsidP="00B067DF">
            <w:pPr>
              <w:pStyle w:val="83ErlText"/>
              <w:jc w:val="right"/>
            </w:pPr>
            <w:r w:rsidRPr="008B76D7">
              <w:t>19.</w:t>
            </w:r>
          </w:p>
        </w:tc>
        <w:tc>
          <w:tcPr>
            <w:tcW w:w="4111" w:type="dxa"/>
            <w:tcBorders>
              <w:top w:val="nil"/>
              <w:left w:val="nil"/>
              <w:bottom w:val="nil"/>
              <w:right w:val="nil"/>
            </w:tcBorders>
          </w:tcPr>
          <w:p w14:paraId="047DE7F1" w14:textId="77777777" w:rsidR="002C5824" w:rsidRPr="008B76D7" w:rsidRDefault="002C5824" w:rsidP="00B067DF">
            <w:pPr>
              <w:pStyle w:val="83ErlText"/>
            </w:pPr>
            <w:r w:rsidRPr="008B76D7">
              <w:t>Klasse D1 auf die Klasse D</w:t>
            </w:r>
          </w:p>
        </w:tc>
        <w:tc>
          <w:tcPr>
            <w:tcW w:w="3612" w:type="dxa"/>
            <w:tcBorders>
              <w:top w:val="nil"/>
              <w:left w:val="nil"/>
              <w:bottom w:val="nil"/>
              <w:right w:val="nil"/>
            </w:tcBorders>
          </w:tcPr>
          <w:p w14:paraId="6D37B0EF" w14:textId="77777777" w:rsidR="002C5824" w:rsidRPr="008B76D7" w:rsidRDefault="002C5824" w:rsidP="00B067DF">
            <w:pPr>
              <w:pStyle w:val="83ErlText"/>
            </w:pPr>
            <w:r w:rsidRPr="008B76D7">
              <w:t>4 UE</w:t>
            </w:r>
          </w:p>
        </w:tc>
      </w:tr>
      <w:tr w:rsidR="002C5824" w:rsidRPr="008B76D7" w14:paraId="27461DBD" w14:textId="77777777" w:rsidTr="00B067DF">
        <w:tc>
          <w:tcPr>
            <w:tcW w:w="425" w:type="dxa"/>
            <w:tcBorders>
              <w:top w:val="nil"/>
              <w:left w:val="nil"/>
              <w:bottom w:val="nil"/>
              <w:right w:val="nil"/>
            </w:tcBorders>
          </w:tcPr>
          <w:p w14:paraId="67EC21B3" w14:textId="77777777" w:rsidR="002C5824" w:rsidRPr="008B76D7" w:rsidRDefault="002C5824" w:rsidP="00B067DF">
            <w:pPr>
              <w:pStyle w:val="83ErlText"/>
              <w:jc w:val="right"/>
            </w:pPr>
            <w:r w:rsidRPr="008B76D7">
              <w:t>20.</w:t>
            </w:r>
          </w:p>
        </w:tc>
        <w:tc>
          <w:tcPr>
            <w:tcW w:w="4111" w:type="dxa"/>
            <w:tcBorders>
              <w:top w:val="nil"/>
              <w:left w:val="nil"/>
              <w:bottom w:val="nil"/>
              <w:right w:val="nil"/>
            </w:tcBorders>
          </w:tcPr>
          <w:p w14:paraId="68D5C177" w14:textId="77777777" w:rsidR="002C5824" w:rsidRPr="008B76D7" w:rsidRDefault="002C5824" w:rsidP="00B067DF">
            <w:pPr>
              <w:pStyle w:val="83ErlText"/>
            </w:pPr>
            <w:r w:rsidRPr="008B76D7">
              <w:t>Klasse D auf die Klasse DE</w:t>
            </w:r>
          </w:p>
        </w:tc>
        <w:tc>
          <w:tcPr>
            <w:tcW w:w="3612" w:type="dxa"/>
            <w:tcBorders>
              <w:top w:val="nil"/>
              <w:left w:val="nil"/>
              <w:bottom w:val="nil"/>
              <w:right w:val="nil"/>
            </w:tcBorders>
          </w:tcPr>
          <w:p w14:paraId="6B6BF295" w14:textId="77777777" w:rsidR="002C5824" w:rsidRPr="008B76D7" w:rsidRDefault="002C5824" w:rsidP="00B067DF">
            <w:pPr>
              <w:pStyle w:val="83ErlText"/>
            </w:pPr>
            <w:r w:rsidRPr="008B76D7">
              <w:t>4 UE</w:t>
            </w:r>
          </w:p>
        </w:tc>
      </w:tr>
      <w:tr w:rsidR="002C5824" w:rsidRPr="008B76D7" w14:paraId="1D936F95" w14:textId="77777777" w:rsidTr="00B067DF">
        <w:tc>
          <w:tcPr>
            <w:tcW w:w="425" w:type="dxa"/>
            <w:tcBorders>
              <w:top w:val="nil"/>
              <w:left w:val="nil"/>
              <w:bottom w:val="nil"/>
              <w:right w:val="nil"/>
            </w:tcBorders>
          </w:tcPr>
          <w:p w14:paraId="47EFACCF" w14:textId="77777777" w:rsidR="002C5824" w:rsidRPr="008B76D7" w:rsidRDefault="002C5824" w:rsidP="00B067DF">
            <w:pPr>
              <w:pStyle w:val="83ErlText"/>
              <w:jc w:val="right"/>
            </w:pPr>
            <w:r w:rsidRPr="008B76D7">
              <w:t>21.</w:t>
            </w:r>
          </w:p>
        </w:tc>
        <w:tc>
          <w:tcPr>
            <w:tcW w:w="4111" w:type="dxa"/>
            <w:tcBorders>
              <w:top w:val="nil"/>
              <w:left w:val="nil"/>
              <w:bottom w:val="nil"/>
              <w:right w:val="nil"/>
            </w:tcBorders>
          </w:tcPr>
          <w:p w14:paraId="50C5502C" w14:textId="77777777" w:rsidR="002C5824" w:rsidRPr="008B76D7" w:rsidRDefault="002C5824" w:rsidP="00B067DF">
            <w:pPr>
              <w:pStyle w:val="83ErlText"/>
            </w:pPr>
            <w:r w:rsidRPr="008B76D7">
              <w:t>Klasse D1 auf die Klasse D1E</w:t>
            </w:r>
          </w:p>
        </w:tc>
        <w:tc>
          <w:tcPr>
            <w:tcW w:w="3612" w:type="dxa"/>
            <w:tcBorders>
              <w:top w:val="nil"/>
              <w:left w:val="nil"/>
              <w:bottom w:val="nil"/>
              <w:right w:val="nil"/>
            </w:tcBorders>
          </w:tcPr>
          <w:p w14:paraId="3CA1930F" w14:textId="77777777" w:rsidR="002C5824" w:rsidRPr="008B76D7" w:rsidRDefault="002C5824" w:rsidP="00B067DF">
            <w:pPr>
              <w:pStyle w:val="83ErlText"/>
            </w:pPr>
            <w:r w:rsidRPr="008B76D7">
              <w:t>3 UE.</w:t>
            </w:r>
          </w:p>
        </w:tc>
      </w:tr>
    </w:tbl>
    <w:p w14:paraId="3C2C6565" w14:textId="77777777" w:rsidR="002C5824" w:rsidRPr="008B76D7" w:rsidRDefault="002C5824" w:rsidP="007B4B46">
      <w:pPr>
        <w:pStyle w:val="51Abs"/>
      </w:pPr>
      <w:r w:rsidRPr="008B76D7">
        <w:t>(7a) Liegen zwischen einzelnen Ausbildungsteilen mehr als 18 Monate, ohne dass weitere Unterrichtseinheiten theoretische oder praktische Ausbildung absolviert worden sind, so können die davor absolvierten Teile nicht mehr angerechnet werden.</w:t>
      </w:r>
    </w:p>
    <w:p w14:paraId="0E3AAB5C" w14:textId="77777777" w:rsidR="002C5824" w:rsidRPr="008B76D7" w:rsidRDefault="002C5824" w:rsidP="007B4B46">
      <w:pPr>
        <w:pStyle w:val="51Abs"/>
      </w:pPr>
      <w:r w:rsidRPr="008B76D7">
        <w:t>(7b) Die Ausbildung zur Erlangung der Berechtigung mit Klasse B andere als leichte Anhänger zu ziehen, wobei die höchste zulässige Gesamtmasse der Fahrzeugkombination mehr als 3 500 kg aber nicht mehr als 4 250 kg beträgt (Code 96) umfasst drei Unterrichtseinheiten theoretische Ausbildung und vier Unterrichtseinheiten praktische Ausbildung. Es sind die Inhalte wie für die Klasse BE zu vermitteln. Der theoretische Teil dieser Ausbildung darf nur von Fahrschullehrern für die Klasse BE durchgeführt werden. Der praktische Teil dieser Ausbildung darf nur von Fahrlehrern für die Klasse BE durchgeführt werden.</w:t>
      </w:r>
    </w:p>
    <w:p w14:paraId="7BCCAFD3" w14:textId="77777777" w:rsidR="002C5824" w:rsidRPr="008B76D7" w:rsidRDefault="002C5824" w:rsidP="007B4B46">
      <w:pPr>
        <w:pStyle w:val="51Abs"/>
      </w:pPr>
      <w:r w:rsidRPr="008B76D7">
        <w:t>(8) Der Ausbildungsgang ist für jeden Fahrschüler in besonderen Aufzeichnungen festzuhalten. Diese Aufzeichnungen haben den in der Anlage 10h angeführten Inhalt sowie zumindest die Darstellung des jeweiligen praktischen Lehrplanes und die Nennung der Führerscheinklasse(n) und die Art der Ausbildung zu enthalten. Sie sind drei Jahre lang nach Absolvierung der letzten praktischen Unterrichtseinheit des Fahrschülers aufzubewahren und der Behörde auf Verlangen zur Einsichtnahme vorzulegen. Auf Wunsch des Fahrschülers ist diesem ein Duplikat des Ausbildungsnachweises auszuhändigen.</w:t>
      </w:r>
    </w:p>
    <w:p w14:paraId="768235D3" w14:textId="77777777" w:rsidR="002C5824" w:rsidRPr="008B76D7" w:rsidRDefault="002C5824" w:rsidP="007B4B46">
      <w:pPr>
        <w:pStyle w:val="51Abs"/>
      </w:pPr>
      <w:r w:rsidRPr="008B76D7">
        <w:t>(8a) Parallel zu den besonderen Aufzeichnungen nach Abs. 8 über den Ausbildungsgang der Fahrschüler sind täglich Nachweise über den erteilten praktischen Fahrunterricht der Fahrlehrer zu führen, die zumindest den in der Anlage 10i angeführten Inhalt aufzuweisen haben. Jeder Fahrlehrer ist verpflichtet, an der ordnungsgemäßen Durchführung mitzuwirken. Diese Aufzeichnungen sind drei Jahre lang aufzubewahren und der Behörde auf Verlangen zur Einsichtnahme vorzulegen.</w:t>
      </w:r>
    </w:p>
    <w:p w14:paraId="7C57C95F" w14:textId="77777777" w:rsidR="002C5824" w:rsidRPr="00153B72" w:rsidRDefault="002C5824" w:rsidP="007B4B46">
      <w:pPr>
        <w:pStyle w:val="51Abs"/>
      </w:pPr>
      <w:r w:rsidRPr="00153B72">
        <w:t xml:space="preserve">(8b) Es ist sicherzustellen, dass Fahrschüler und Fahrlehrer die in den Abs. 8 und 8a genannten Aufzeichnungen am Tag der absolvierten Fahrlektion unterfertigen. Ist im Falle von elektronischer Führung der Aufzeichnungen eine Unterfertigung mangels Internetverbindung nicht möglich, so ist diese längstens innerhalb </w:t>
      </w:r>
      <w:r>
        <w:t>von fünf Werktagen nachzuholen.</w:t>
      </w:r>
    </w:p>
    <w:p w14:paraId="4ED54D1A" w14:textId="77777777" w:rsidR="002C5824" w:rsidRDefault="002C5824" w:rsidP="007B4B46">
      <w:pPr>
        <w:pStyle w:val="51Abs"/>
      </w:pPr>
      <w:r w:rsidRPr="008B76D7">
        <w:t>(9) Bei einer Übertretung der Abs. 1 bis 8b ist auch ein Verfahren zur Prüfung der Vertrauenswürdigkeit gemäß § 109 Abs. 1 lit. b KFG 1967 einzuleiten</w:t>
      </w:r>
      <w:r>
        <w:t>.</w:t>
      </w:r>
    </w:p>
    <w:p w14:paraId="67FBC791" w14:textId="77777777" w:rsidR="004536F8" w:rsidRPr="00373691" w:rsidRDefault="00A72C86" w:rsidP="00373691">
      <w:pPr>
        <w:pStyle w:val="45UeberschrPara"/>
      </w:pPr>
      <w:r w:rsidRPr="00373691">
        <w:t>Ausbildung von Fahrschullehrern</w:t>
      </w:r>
    </w:p>
    <w:p w14:paraId="4123FFCF" w14:textId="77777777" w:rsidR="004536F8" w:rsidRPr="00373691" w:rsidRDefault="00A72C86" w:rsidP="004536F8">
      <w:pPr>
        <w:pStyle w:val="51Abs"/>
      </w:pPr>
      <w:r w:rsidRPr="00373691">
        <w:rPr>
          <w:rStyle w:val="991GldSymbol"/>
        </w:rPr>
        <w:t>§ 64c.</w:t>
      </w:r>
      <w:r w:rsidRPr="00373691">
        <w:t xml:space="preserve"> (1) Zweck der Ausbildung ist es, dem Fahrschullehrer jene Kenntnisse zu vermitteln, die für ihn zum Ausbilden von Bewerbern um eine Lenkberechtigung notwendig sind.</w:t>
      </w:r>
    </w:p>
    <w:p w14:paraId="1D1984E3" w14:textId="77777777" w:rsidR="004536F8" w:rsidRPr="00373691" w:rsidRDefault="00A72C86" w:rsidP="004536F8">
      <w:pPr>
        <w:pStyle w:val="51Abs"/>
      </w:pPr>
      <w:r w:rsidRPr="00373691">
        <w:t>(2) Die Ausbildung von Fahrschullehrern darf nur in Ausbildungsstätten erfolgen, die hiezu vom Landeshauptmann ermächtigt worden sind. Vor der Entscheidung sind die zuständigen gesetzlichen Interessenvertretungen der Arbeitgeber und Arbeitnehmer zu hören.</w:t>
      </w:r>
    </w:p>
    <w:p w14:paraId="770BC663" w14:textId="77777777" w:rsidR="004536F8" w:rsidRPr="00373691" w:rsidRDefault="00A72C86" w:rsidP="004536F8">
      <w:pPr>
        <w:pStyle w:val="51Abs"/>
      </w:pPr>
      <w:r w:rsidRPr="00373691">
        <w:t>(3) Die Ermächtigung gemäß Abs. 2 ist auf Antrag zu erteilen, wenn der Bewerber über</w:t>
      </w:r>
    </w:p>
    <w:p w14:paraId="19C6C093" w14:textId="77777777" w:rsidR="004536F8" w:rsidRPr="00373691" w:rsidRDefault="00A72C86" w:rsidP="004536F8">
      <w:pPr>
        <w:pStyle w:val="52Ziffere1"/>
      </w:pPr>
      <w:r w:rsidRPr="00373691">
        <w:tab/>
        <w:t>1.</w:t>
      </w:r>
      <w:r w:rsidRPr="00373691">
        <w:tab/>
        <w:t>geeignetes Fachpersonal,</w:t>
      </w:r>
    </w:p>
    <w:p w14:paraId="78D67D93" w14:textId="77777777" w:rsidR="004536F8" w:rsidRPr="00373691" w:rsidRDefault="00A72C86" w:rsidP="004536F8">
      <w:pPr>
        <w:pStyle w:val="52Ziffere1"/>
      </w:pPr>
      <w:r w:rsidRPr="00373691">
        <w:tab/>
        <w:t>2.</w:t>
      </w:r>
      <w:r w:rsidRPr="00373691">
        <w:tab/>
        <w:t>geeignete Räumlichkeiten im Sinne des § 64a Abs. 1,</w:t>
      </w:r>
    </w:p>
    <w:p w14:paraId="579C56C1" w14:textId="77777777" w:rsidR="004536F8" w:rsidRPr="00373691" w:rsidRDefault="00A72C86" w:rsidP="004536F8">
      <w:pPr>
        <w:pStyle w:val="52Ziffere1"/>
      </w:pPr>
      <w:r w:rsidRPr="00373691">
        <w:tab/>
        <w:t>3.</w:t>
      </w:r>
      <w:r w:rsidRPr="00373691">
        <w:tab/>
        <w:t>Lehrmittel im Sinne des § 64a Abs. 3 und</w:t>
      </w:r>
    </w:p>
    <w:p w14:paraId="23B908C0" w14:textId="77777777" w:rsidR="004536F8" w:rsidRPr="00373691" w:rsidRDefault="00A72C86" w:rsidP="004536F8">
      <w:pPr>
        <w:pStyle w:val="52Ziffere1"/>
      </w:pPr>
      <w:r w:rsidRPr="00373691">
        <w:tab/>
        <w:t>4.</w:t>
      </w:r>
      <w:r w:rsidRPr="00373691">
        <w:tab/>
        <w:t>Schulfahrzeuge im Sinne des § 63a und des § 63b Abs. 2</w:t>
      </w:r>
    </w:p>
    <w:p w14:paraId="0C91710A" w14:textId="77777777" w:rsidR="004536F8" w:rsidRPr="00373691" w:rsidRDefault="00A72C86" w:rsidP="004536F8">
      <w:pPr>
        <w:pStyle w:val="55SchlussteilAbs"/>
      </w:pPr>
      <w:r w:rsidRPr="00373691">
        <w:t>verfügt.</w:t>
      </w:r>
    </w:p>
    <w:p w14:paraId="42AA4474" w14:textId="77777777" w:rsidR="004536F8" w:rsidRPr="00373691" w:rsidRDefault="00A72C86" w:rsidP="004536F8">
      <w:pPr>
        <w:pStyle w:val="51Abs"/>
      </w:pPr>
      <w:r w:rsidRPr="00373691">
        <w:lastRenderedPageBreak/>
        <w:t>(4) Die Ausbildung hat unter der Aufsicht und Verantwortung eines Ausbildungsleiters zu erfolgen. Der Ausbildungsleiter hat die organisatorische und fachlich qualifizierte Abwicklung der Ausbildung sicherzustellen.</w:t>
      </w:r>
    </w:p>
    <w:p w14:paraId="1910FC58" w14:textId="77777777" w:rsidR="004536F8" w:rsidRPr="00373691" w:rsidRDefault="00A72C86" w:rsidP="004536F8">
      <w:pPr>
        <w:pStyle w:val="51Abs"/>
      </w:pPr>
      <w:r w:rsidRPr="00373691">
        <w:t>(5) Für Fachvorträge müssen folgende Lehrkräfte zur Verfügung stehen:</w:t>
      </w:r>
    </w:p>
    <w:p w14:paraId="3BAD8C84" w14:textId="77777777" w:rsidR="004536F8" w:rsidRPr="00373691" w:rsidRDefault="00A72C86" w:rsidP="004536F8">
      <w:pPr>
        <w:pStyle w:val="52Ziffere1"/>
      </w:pPr>
      <w:r w:rsidRPr="00373691">
        <w:tab/>
        <w:t>1.</w:t>
      </w:r>
      <w:r w:rsidRPr="00373691">
        <w:tab/>
        <w:t>je ein Vertreter der kollektivvertragsfähigen Berufsvereinigungen der Arbeitgeber und der Arbeitnehmer,</w:t>
      </w:r>
    </w:p>
    <w:p w14:paraId="0BF487E9" w14:textId="77777777" w:rsidR="004536F8" w:rsidRPr="00373691" w:rsidRDefault="00A72C86" w:rsidP="004536F8">
      <w:pPr>
        <w:pStyle w:val="52Ziffere1"/>
      </w:pPr>
      <w:r w:rsidRPr="00373691">
        <w:tab/>
        <w:t>2.</w:t>
      </w:r>
      <w:r w:rsidRPr="00373691">
        <w:tab/>
        <w:t>eine rechtskundige Person,</w:t>
      </w:r>
    </w:p>
    <w:p w14:paraId="3F0EB4F6" w14:textId="77777777" w:rsidR="004536F8" w:rsidRPr="00373691" w:rsidRDefault="00A72C86" w:rsidP="004536F8">
      <w:pPr>
        <w:pStyle w:val="52Ziffere1"/>
      </w:pPr>
      <w:r w:rsidRPr="00373691">
        <w:tab/>
        <w:t>3.</w:t>
      </w:r>
      <w:r w:rsidRPr="00373691">
        <w:tab/>
        <w:t>eine Person, welche das Diplom der Fakultät für Maschinenbau oder für Elektrotechnik einer österreichischen Technischen Universität besitzt oder die Reifeprüfung an einer österreichischen Höheren Technischen Lehranstalt maschinen- oder elektrotechnischer Richtung erfolgreich bestanden hat,</w:t>
      </w:r>
    </w:p>
    <w:p w14:paraId="32410780" w14:textId="77777777" w:rsidR="004536F8" w:rsidRPr="00373691" w:rsidRDefault="00A72C86" w:rsidP="004536F8">
      <w:pPr>
        <w:pStyle w:val="52Ziffere1"/>
      </w:pPr>
      <w:r w:rsidRPr="00373691">
        <w:tab/>
        <w:t>4.</w:t>
      </w:r>
      <w:r w:rsidRPr="00373691">
        <w:tab/>
        <w:t>eine Person, die über besondere pädagogische Kenntnisse in der Erwachsenenbildung verfügt,</w:t>
      </w:r>
    </w:p>
    <w:p w14:paraId="03C993F1" w14:textId="77777777" w:rsidR="004536F8" w:rsidRPr="00373691" w:rsidRDefault="00A72C86" w:rsidP="004536F8">
      <w:pPr>
        <w:pStyle w:val="52Ziffere1"/>
      </w:pPr>
      <w:r w:rsidRPr="00373691">
        <w:tab/>
        <w:t>5.</w:t>
      </w:r>
      <w:r w:rsidRPr="00373691">
        <w:tab/>
        <w:t>ein Absolvent der Fachrichtung Psychologie einer Universität mit verkehrspsychologischen Kenntnissen und Erfahrungen, und</w:t>
      </w:r>
    </w:p>
    <w:p w14:paraId="673D413E" w14:textId="77777777" w:rsidR="004536F8" w:rsidRPr="00373691" w:rsidRDefault="00A72C86" w:rsidP="004536F8">
      <w:pPr>
        <w:pStyle w:val="52Ziffere1"/>
      </w:pPr>
      <w:r w:rsidRPr="00373691">
        <w:tab/>
        <w:t>6.</w:t>
      </w:r>
      <w:r w:rsidRPr="00373691">
        <w:tab/>
        <w:t xml:space="preserve">ein Besitzer einer Fahrschullehrerberechtigung, </w:t>
      </w:r>
      <w:r>
        <w:t xml:space="preserve">der </w:t>
      </w:r>
      <w:r w:rsidRPr="00373691">
        <w:t>der während der Einbringung des Antrages gemäß Abs. 3 unmittelbar vorangehenden fünf Jahre hauptberuflich in einer Fahrschule unterrichtet hat.</w:t>
      </w:r>
    </w:p>
    <w:p w14:paraId="33FCC64F" w14:textId="77777777" w:rsidR="004536F8" w:rsidRPr="00373691" w:rsidRDefault="00A72C86" w:rsidP="004536F8">
      <w:pPr>
        <w:pStyle w:val="55SchlussteilAbs"/>
      </w:pPr>
      <w:r w:rsidRPr="00373691">
        <w:t xml:space="preserve">Die in Z 1 bis 6 genannten Personen müssen im Besitz einer Lenkberechtigung für die </w:t>
      </w:r>
      <w:r>
        <w:t>Klasse</w:t>
      </w:r>
      <w:r w:rsidRPr="00373691">
        <w:t xml:space="preserve"> B sein. Wenn eine Lehrkraft mehrere der in Z 1 bis 6 angeführten Anforderungen erfüllt, kann sie für die betreffenden Fachvorträge allein zur Verfügung stehen.</w:t>
      </w:r>
    </w:p>
    <w:p w14:paraId="035095ED" w14:textId="77777777" w:rsidR="004536F8" w:rsidRPr="00373691" w:rsidRDefault="00A72C86" w:rsidP="004536F8">
      <w:pPr>
        <w:pStyle w:val="51Abs"/>
      </w:pPr>
      <w:r w:rsidRPr="00373691">
        <w:t>(6) Die Ermächtigung ist jeweils auf die Dauer von längstens fünf Jahren zu erteilen. Sie ist zu verlängern, wenn die Voraussetzungen für ihre Erteilung noch vorliegen. Sie ist zu widerrufen, wenn mindestens eine der Voraussetzungen für die Erteilung vor dem Ablauf der Frist weggefallen ist.</w:t>
      </w:r>
    </w:p>
    <w:p w14:paraId="459454AD" w14:textId="77777777" w:rsidR="004536F8" w:rsidRPr="00373691" w:rsidRDefault="00A72C86" w:rsidP="004536F8">
      <w:pPr>
        <w:pStyle w:val="51Abs"/>
      </w:pPr>
      <w:r w:rsidRPr="00373691">
        <w:t>(7) Die Ausbildung darf nur durch das Fachpersonal erfolgen. Sie hat aus einem theoretischen und einem praktischen Teil zu bestehen und nach Maßgabe der Lehrinhalte und Anzahl der Unterrichtseinheiten mindestens 330 Unterrichtseinheiten sowie mindestens 60 Unterrichtseinheiten praktische Ausbildung II zu dauern. Eine Unterrichtseinheit umfa</w:t>
      </w:r>
      <w:r>
        <w:t>ß</w:t>
      </w:r>
      <w:r w:rsidRPr="00373691">
        <w:t>t 50 Minuten Unterricht. Zwischen den Unterrichtseinheiten ist eine Pause von zehn Minuten zu halten. Unterrichtseinheiten können aus pädagogischen Gründen ohne Auswirkung auf die Gesamtdauer auch geteilt oder verkürzt werden. Höchstens zwei Unterrichtseinheiten können zu einer Einheit zusammengefa</w:t>
      </w:r>
      <w:r>
        <w:t>ß</w:t>
      </w:r>
      <w:r w:rsidRPr="00373691">
        <w:t>t werden, wobei zwischen solchen Unterrichtseinheiten dann eine Pause von 20 Minuten einzuhalten ist. Das Erreichen der einzelnen Lehrziele ist durch ausbildungsbegleitende Lernkontrollen festzustellen.</w:t>
      </w:r>
    </w:p>
    <w:p w14:paraId="668157CD" w14:textId="77777777" w:rsidR="004536F8" w:rsidRPr="00373691" w:rsidRDefault="00A72C86" w:rsidP="004536F8">
      <w:pPr>
        <w:pStyle w:val="51Abs"/>
      </w:pPr>
      <w:r w:rsidRPr="00373691">
        <w:t>(8) Wenn eine zentrale Ausbildungsstätte zur Vereinheitlichung der theoretischen und praktischen Ausbildung eingerichtet ist, hat der Abschluß der Ausbildung im Ausmaß von mindestens</w:t>
      </w:r>
    </w:p>
    <w:p w14:paraId="0B1233FC" w14:textId="77777777" w:rsidR="004536F8" w:rsidRPr="00373691" w:rsidRDefault="00A72C86" w:rsidP="004536F8">
      <w:pPr>
        <w:pStyle w:val="83ErlText"/>
      </w:pPr>
      <w:r w:rsidRPr="00373691">
        <w:t>40 Unterrichtseinheiten an dieser Ausbildungsstätte zu erfolgen.</w:t>
      </w:r>
    </w:p>
    <w:p w14:paraId="5460FC39" w14:textId="77777777" w:rsidR="004536F8" w:rsidRPr="00373691" w:rsidRDefault="00A72C86" w:rsidP="004536F8">
      <w:pPr>
        <w:pStyle w:val="51Abs"/>
      </w:pPr>
      <w:r w:rsidRPr="00373691">
        <w:t xml:space="preserve">(9) Die theoretische Ausbildung hat entsprechend der angestrebten </w:t>
      </w:r>
      <w:r>
        <w:t>Klasse</w:t>
      </w:r>
      <w:r w:rsidRPr="00373691">
        <w:t xml:space="preserve"> nach dem Lehrplan gemäß Anlage 10d im Ausmaß der dort angeführten Stundenanzahl zu erfolgen. Lehrvorträge sind durch Vorführungen und Übungen, insbesondere auch an Hand geeigneten Anschauungsmaterials und geeigneter Modelle, zu ergänzen.</w:t>
      </w:r>
    </w:p>
    <w:p w14:paraId="27B900F5" w14:textId="77777777" w:rsidR="004536F8" w:rsidRPr="00373691" w:rsidRDefault="00A72C86" w:rsidP="004536F8">
      <w:pPr>
        <w:pStyle w:val="51Abs"/>
      </w:pPr>
      <w:r w:rsidRPr="00373691">
        <w:t xml:space="preserve">(10) Die praktische Ausbildung hat entsprechend der angestrebten </w:t>
      </w:r>
      <w:r>
        <w:t>Klasse</w:t>
      </w:r>
      <w:r w:rsidRPr="00373691">
        <w:t xml:space="preserve"> nach dem Lehrplan gemäß Anlage 10d im Ausmaß der dort angeführten Stundenanzahl zu erfolgen. Sie hat durch Lenken eines Kraftfahrzeuges unter Aufsicht eines Besitzers einer Fahrlehrerberechtigung, durch Mitfahren bei Schulfahrten und durch probeweises Erteilen von praktischem Unterricht unter Aufsicht eines Besitzers einer Fahrlehrerberechtigung zu erfolgen.</w:t>
      </w:r>
    </w:p>
    <w:p w14:paraId="7F668035" w14:textId="77777777" w:rsidR="0078244C" w:rsidRPr="00373691" w:rsidRDefault="00A72C86" w:rsidP="004536F8">
      <w:pPr>
        <w:pStyle w:val="51Abs"/>
      </w:pPr>
      <w:r w:rsidRPr="00373691">
        <w:t>(11) Über die regelmäßige Teilnahme an der Ausbildung zum Fahrschullehrer und über den positiven Abschluß in den Unterrichtsgegenständen Berufsrecht sowie Pädagogik I und II (Abschnitte 9, 12 und 13 des Lehrplanes gemäß Anlage 10d) ist eine Bestätigung auszustellen. Die Lehrbefähigungsprüfung (§ 118 KFG 1967) darf nur abgenommen werden, wenn diese Bestätigung vorgelegt wird.</w:t>
      </w:r>
    </w:p>
    <w:p w14:paraId="1A515CDB" w14:textId="77777777" w:rsidR="002C52A5" w:rsidRPr="000224BC" w:rsidRDefault="00AF3C6D" w:rsidP="000224BC">
      <w:pPr>
        <w:pStyle w:val="45UeberschrPara"/>
      </w:pPr>
      <w:r w:rsidRPr="000224BC">
        <w:t>Ausbildung von Fahrlehrern</w:t>
      </w:r>
    </w:p>
    <w:p w14:paraId="3E63EABE" w14:textId="77777777" w:rsidR="00294F3E" w:rsidRPr="000224BC" w:rsidRDefault="00AF3C6D" w:rsidP="009F56A6">
      <w:pPr>
        <w:pStyle w:val="51Abs"/>
      </w:pPr>
      <w:r w:rsidRPr="000224BC">
        <w:rPr>
          <w:rStyle w:val="991GldSymbol"/>
        </w:rPr>
        <w:t>§ 64d.</w:t>
      </w:r>
      <w:r w:rsidRPr="000224BC">
        <w:t xml:space="preserve"> § 64c über die Ausbildung von Fahrschullehrern ist auf die Ausbildung von Fahrlehrern sinngemäß anzuwenden, ausgenommen die Abschnitte 13 und 14 (Pädagogik II und Unterrichtsübungen) gemäß Anlage 10d.</w:t>
      </w:r>
    </w:p>
    <w:p w14:paraId="1A3142CF" w14:textId="77777777" w:rsidR="001A010B" w:rsidRPr="009018CB" w:rsidRDefault="00714B7D" w:rsidP="00067EFE">
      <w:pPr>
        <w:pStyle w:val="45UeberschrPara"/>
      </w:pPr>
      <w:r w:rsidRPr="00067EFE">
        <w:lastRenderedPageBreak/>
        <w:t>Lehrplanseminar</w:t>
      </w:r>
    </w:p>
    <w:p w14:paraId="6EDCB31F" w14:textId="77777777" w:rsidR="001A010B" w:rsidRPr="009018CB" w:rsidRDefault="00714B7D" w:rsidP="001A010B">
      <w:pPr>
        <w:pStyle w:val="51Abs"/>
      </w:pPr>
      <w:r w:rsidRPr="00067EFE">
        <w:rPr>
          <w:rStyle w:val="991GldSymbol"/>
        </w:rPr>
        <w:t>§ 64e.</w:t>
      </w:r>
      <w:r w:rsidRPr="00067EFE">
        <w:t xml:space="preserve"> (1) Im Lehrplanseminar gemäß § 109 Abs. 1 lit. g KFG 1967 sind nach einer theoretischen Einführung die Fähigkeiten der angehenden Fahrlehrer und Fahrschullehrer im Umgang mit den Fahrzeugen der jeweiligen Klassen durch eine praktische Ausbildung unter Zugrundelegung des jeweiligen Praxislehrplanes zu verbessern. Über die erfolgreiche Teilnahme an einem Lehrplanseminar ist von der zur Ausbildung von Fahrlehrern/Fahrschullehrern ermächtigten Stelle eine Bestätigung auszustellen. Vor In-Kraft-Treten dieser Verordnung ausgestellte Bestätigungen über die Absolvierung eines sogenannten Praxisersatzseminares bleiben weiter gültig.</w:t>
      </w:r>
    </w:p>
    <w:p w14:paraId="23D0A7BF" w14:textId="77777777" w:rsidR="00D82BC3" w:rsidRPr="009018CB" w:rsidRDefault="00714B7D" w:rsidP="00D82BC3">
      <w:pPr>
        <w:pStyle w:val="51Abs"/>
      </w:pPr>
      <w:r w:rsidRPr="00067EFE">
        <w:t>(2) Lehrplanseminare für die Klassen A und B umfassen jeweils zwei Tage (16 Unterrichtseinheiten). Am ersten Tag ist jedenfalls auch ein Fahrsicherheitstraining durchzuführen, am zweiten Tag sind jedenfalls die bei der praktischen Fahrprüfung vorgesehenen Fahrübungen und Überlandfahrten durchzuführen.</w:t>
      </w:r>
    </w:p>
    <w:p w14:paraId="16C00B0D" w14:textId="77777777" w:rsidR="00D82BC3" w:rsidRPr="009018CB" w:rsidRDefault="00714B7D" w:rsidP="00D82BC3">
      <w:pPr>
        <w:pStyle w:val="51Abs"/>
      </w:pPr>
      <w:r w:rsidRPr="00BD2906">
        <w:t>(3) Das Lehrplanseminar für die Klasse BE umfasst acht Unterrichtseinheiten. Dabei sind anhand des Praxislehrplanes Fahrübungen und Überlandfahrten durchzuführen.</w:t>
      </w:r>
    </w:p>
    <w:p w14:paraId="6074C232" w14:textId="77777777" w:rsidR="005B2404" w:rsidRPr="009018CB" w:rsidRDefault="00714B7D" w:rsidP="00D82BC3">
      <w:pPr>
        <w:pStyle w:val="51Abs"/>
      </w:pPr>
      <w:r w:rsidRPr="00105C43">
        <w:t>(4) Lehrplanseminare für die Klassen C, D, CE, und DE haben jeweils drei Tage (24 Unterrichtseinheiten) zu umfassen. Dabei sind anhand des Praxislehrplanes Fahrübungen und Überlandfahrten durchzuführen.</w:t>
      </w:r>
    </w:p>
    <w:p w14:paraId="7A4AD526" w14:textId="77777777" w:rsidR="00F14CA4" w:rsidRPr="00B13F57" w:rsidRDefault="00CC28FE" w:rsidP="00F14CA4">
      <w:pPr>
        <w:pStyle w:val="45UeberschrPara"/>
      </w:pPr>
      <w:r w:rsidRPr="00B13F57">
        <w:t>Zusatzausbildung zur Vermittlung von Risikokompetenz</w:t>
      </w:r>
    </w:p>
    <w:p w14:paraId="23DFFC9B" w14:textId="77777777" w:rsidR="00F14CA4" w:rsidRPr="00B13F57" w:rsidRDefault="00CC28FE" w:rsidP="00F14CA4">
      <w:pPr>
        <w:pStyle w:val="51Abs"/>
      </w:pPr>
      <w:r w:rsidRPr="006377EE">
        <w:rPr>
          <w:rStyle w:val="991GldSymbol"/>
        </w:rPr>
        <w:t>§ 64f.</w:t>
      </w:r>
      <w:r w:rsidRPr="00B13F57">
        <w:t xml:space="preserve"> (1) Die Zusatzausbildung zur Vermittlung von Risikokompetenz gemäß § 64b Abs. 5 umfasst acht Unterrichtseinheiten im Umfang von 50 Minuten, in denen folgende Inhalte zu vermitteln sind:</w:t>
      </w:r>
    </w:p>
    <w:p w14:paraId="62EA8C11" w14:textId="77777777" w:rsidR="00F14CA4" w:rsidRPr="00B13F57" w:rsidRDefault="00CC28FE" w:rsidP="00F14CA4">
      <w:pPr>
        <w:pStyle w:val="52Ziffere1"/>
      </w:pPr>
      <w:r w:rsidRPr="00B13F57">
        <w:tab/>
        <w:t>1.</w:t>
      </w:r>
      <w:r w:rsidRPr="00B13F57">
        <w:tab/>
        <w:t>Konzepte zu Risikoverhalten und Kompetenzentwicklung von Jugendlichen aus Pädagogik, Jugendsoziologie und Entwicklungspsychologie,</w:t>
      </w:r>
    </w:p>
    <w:p w14:paraId="5B0C4622" w14:textId="77777777" w:rsidR="00F14CA4" w:rsidRPr="00B13F57" w:rsidRDefault="00CC28FE" w:rsidP="00F14CA4">
      <w:pPr>
        <w:pStyle w:val="52Ziffere1"/>
      </w:pPr>
      <w:r w:rsidRPr="00B13F57">
        <w:tab/>
        <w:t>2.</w:t>
      </w:r>
      <w:r w:rsidRPr="00B13F57">
        <w:tab/>
        <w:t>das Risikokompetenzmodell (Wahrnehmen – Beurteilen – Entscheiden),</w:t>
      </w:r>
    </w:p>
    <w:p w14:paraId="00EB7E04" w14:textId="77777777" w:rsidR="00F14CA4" w:rsidRPr="00B13F57" w:rsidRDefault="00CC28FE" w:rsidP="00F14CA4">
      <w:pPr>
        <w:pStyle w:val="52Ziffere1"/>
      </w:pPr>
      <w:r w:rsidRPr="00B13F57">
        <w:tab/>
        <w:t>3.</w:t>
      </w:r>
      <w:r w:rsidRPr="00B13F57">
        <w:tab/>
        <w:t>die Bedeutung von Risikokompetenzentwicklung bei Jugendlichen zur Unfallprävention, insbesondere im Hinblick auf das Fahren mit Motorrädern,</w:t>
      </w:r>
    </w:p>
    <w:p w14:paraId="654E1600" w14:textId="77777777" w:rsidR="00F14CA4" w:rsidRPr="00B13F57" w:rsidRDefault="00CC28FE" w:rsidP="00F14CA4">
      <w:pPr>
        <w:pStyle w:val="52Ziffere1"/>
      </w:pPr>
      <w:r w:rsidRPr="00B13F57">
        <w:tab/>
        <w:t>4.</w:t>
      </w:r>
      <w:r w:rsidRPr="00B13F57">
        <w:tab/>
        <w:t>Methoden und Hilfsmittel zur Arbeit mit Jugendlichen in Bezug auf die Entwicklung von Risikokompetenz,</w:t>
      </w:r>
    </w:p>
    <w:p w14:paraId="7FAEE0D4" w14:textId="77777777" w:rsidR="00F14CA4" w:rsidRPr="00B13F57" w:rsidRDefault="00CC28FE" w:rsidP="00F14CA4">
      <w:pPr>
        <w:pStyle w:val="52Ziffere1"/>
      </w:pPr>
      <w:r w:rsidRPr="00B13F57">
        <w:tab/>
        <w:t>5.</w:t>
      </w:r>
      <w:r w:rsidRPr="00B13F57">
        <w:tab/>
        <w:t>die Umsetzung der erworbenen Kenntnisse in der Fahrschulausbildung und Verknüpfung mit anderen Methoden,</w:t>
      </w:r>
    </w:p>
    <w:p w14:paraId="72F420B8" w14:textId="77777777" w:rsidR="00F14CA4" w:rsidRPr="00B13F57" w:rsidRDefault="00CC28FE" w:rsidP="00F14CA4">
      <w:pPr>
        <w:pStyle w:val="52Ziffere1"/>
      </w:pPr>
      <w:r w:rsidRPr="00B13F57">
        <w:tab/>
        <w:t>6.</w:t>
      </w:r>
      <w:r w:rsidRPr="00B13F57">
        <w:tab/>
        <w:t>gemeinsame Auseinandersetzung mit Positionen zum Risikoverhalten von Jugendlichen.</w:t>
      </w:r>
    </w:p>
    <w:p w14:paraId="1A982EDA" w14:textId="77777777" w:rsidR="00F14CA4" w:rsidRPr="00B13F57" w:rsidRDefault="00CC28FE" w:rsidP="00F14CA4">
      <w:pPr>
        <w:pStyle w:val="55SchlussteilAbs"/>
      </w:pPr>
      <w:r w:rsidRPr="00B13F57">
        <w:t>Diese Inhalte sind durch Vorstellung der Theorie, Diskussionen und praktische Übungen zu Risikowahrnehmung und zur Umsetzung im Unterricht zu vermitteln.</w:t>
      </w:r>
    </w:p>
    <w:p w14:paraId="5B4A2C59" w14:textId="77777777" w:rsidR="00F14CA4" w:rsidRPr="00F14CA4" w:rsidRDefault="00CC28FE" w:rsidP="00F14CA4">
      <w:pPr>
        <w:pStyle w:val="51Abs"/>
      </w:pPr>
      <w:r w:rsidRPr="00B13F57">
        <w:t>(2) Die Zusatzausbildung zur Vermittlung von Risikokompetenz darf nur in ermächtigten Fahrlehrerausbildungsstätten (§ 64c) erfolgen. Für den Fachvortrag zur Vermittlung von Risikokompetenz müssen Personen zur Verfügung stehen, die über besondere Kenntnisse von risikopädagogischen Methoden zur Unfallprävention verfügen. Diese Personen sind dem Landeshauptmann bekanntzugeben. Die Absolvierung der Zusatzausbildung qualifiziert auch in Verbindung mit dem Einsatz risikopädagogischer Methoden im Rahmen der Fahrausbildung nicht zu deren Durchführung als Fachvortragender.</w:t>
      </w:r>
    </w:p>
    <w:p w14:paraId="4794334A" w14:textId="77777777" w:rsidR="0040410D" w:rsidRPr="008A6BB6" w:rsidRDefault="003D1BAC" w:rsidP="008A0EC3">
      <w:pPr>
        <w:pStyle w:val="45UeberschrPara"/>
      </w:pPr>
      <w:r w:rsidRPr="008A0EC3">
        <w:t xml:space="preserve">§ 65. Lehrbefähigungsprüfung für </w:t>
      </w:r>
      <w:r w:rsidRPr="008A6BB6">
        <w:t>Fahrschullehrer und Fahrlehrer</w:t>
      </w:r>
    </w:p>
    <w:p w14:paraId="1B80795F" w14:textId="77777777" w:rsidR="0040410D" w:rsidRPr="008A6BB6" w:rsidRDefault="003D1BAC" w:rsidP="0040410D">
      <w:pPr>
        <w:pStyle w:val="51Abs"/>
      </w:pPr>
      <w:r w:rsidRPr="008A6BB6">
        <w:t>(1) Die im § 118 Abs. 2 des Kraftfahrgesetzes 1967 angeführte schriftliche theoretische Prüfung hat sich über wenigstens ein Thema aus dem im Abs. 2 angeführten Prüfungsstoff zu erstrecken. Während der Ablegung der schriftlichen Prüfung müssen die Prüfer nicht anwesend sein, wenn dafür gesorgt ist, daß der Prüfungswerber die Prüfung ohne fremde Hilfe ablegt.</w:t>
      </w:r>
    </w:p>
    <w:p w14:paraId="2ABD0309" w14:textId="77777777" w:rsidR="0040410D" w:rsidRPr="008A6BB6" w:rsidRDefault="003D1BAC" w:rsidP="0040410D">
      <w:pPr>
        <w:pStyle w:val="51Abs"/>
      </w:pPr>
      <w:r w:rsidRPr="008A6BB6">
        <w:t xml:space="preserve">(2) Bei der mündlichen Prüfung müssen beide Prüfer anwesend sein. Der jeweils in Betracht kommende Prüfer hat sich durch eingehende Fragen zunächst davon zu überzeugen, ob der Prüfungswerber entsprechende Kenntnisse über die für das Lenken von Kraftfahrzeugen der in Betracht kommenden </w:t>
      </w:r>
      <w:r>
        <w:t>Klasse</w:t>
      </w:r>
      <w:r w:rsidRPr="008A6BB6">
        <w:t xml:space="preserve"> maßgebenden Vorschriften und über das richtige Verhalten bei besonderen, mit der Eigenart und Bauart der Kraftfahrzeuge, mit der Beschaffenheit der Fahrbahn und mit den Sichtverhältnissen zusammenhängenden Umständen und Gefahren und über die Vermeidung der Beeinträchtigung anderer Straßenbenützer besitzt. Er hat ferner festzustellen, ob der Prüfungswerber die erforderlichen Kenntnisse über die Beschaffenheit der Kraftfahrzeuge besitzt und in der Lage ist, entsprechende Fragen hinsichtlich der Behandlung der Fahrzeuge während des Betriebes und ihrer Wartung und Instandhaltung zur Gewährleistung ihrer Betriebssicherheit zu beantworten. Der Prüfungswerber muß seine Fähigkeit durch klare Beantwortung und Erklärung der ihm gestellten Fragen in einer auch für den Laien leicht faßbaren Art erweisen.</w:t>
      </w:r>
    </w:p>
    <w:p w14:paraId="302A3BB9" w14:textId="77777777" w:rsidR="0040410D" w:rsidRPr="008A6BB6" w:rsidRDefault="003D1BAC" w:rsidP="0040410D">
      <w:pPr>
        <w:pStyle w:val="51Abs"/>
      </w:pPr>
      <w:r w:rsidRPr="008A6BB6">
        <w:lastRenderedPageBreak/>
        <w:t>(3) Bei der praktischen Prüfung sind dem Prüfungswerber besondere Aufgaben zu stellen, die eine richtige Beurteilung seiner Fähigkeit erlauben, dem Lernenden mit der nötigen Eindringlichkeit auch während des Verkehrs die erforderlichen Anweisungen zu geben. Hiebei ist auch seine Vertrautheit mit den örtlichen Verhältnissen festzustellen. Bei der praktischen Prüfung haben beide Prüfer auf dem Prüfungsfahrzeug oder auf einem Begleitfahrzeug Platz zu nehmen.</w:t>
      </w:r>
    </w:p>
    <w:p w14:paraId="5F41FEAC" w14:textId="77777777" w:rsidR="0040410D" w:rsidRPr="008A6BB6" w:rsidRDefault="003D1BAC" w:rsidP="0040410D">
      <w:pPr>
        <w:pStyle w:val="51Abs"/>
      </w:pPr>
      <w:r w:rsidRPr="008A6BB6">
        <w:t>(4) Bei der Lehrbefähigungsprüfung hat auf Verlangen der Behörde der Besitzer oder eine Lehrperson der Fahrschule, an der der Prüfungswerber ausgebildet worden ist, anwesend zu sein. Sind die Prüfer hinsichtlich der Wiederholungsfrist für eine nicht bestandene Prüfung verschiedener Ansicht, so ist die eine längere Frist vertretende Ansicht maßgebend. Bei einem Ergänzungsgutachten im Verfahren über die Ausdehnung einer Fahrlehrer- oder Fahrschullehrerberechtigung ist eine neuerliche eingehende Prüfung über die Kenntnis der für das Lenken eines Kraftfahrzeuges maßgebenden Verkehrsvorschriften insbesondere dann vorzunehmen, wenn die bisherige Berechtigung vor dem Inkrafttreten der jeweils geltenden Verkehrsvorschriften erteilt worden war.</w:t>
      </w:r>
    </w:p>
    <w:p w14:paraId="01D3FDDB" w14:textId="77777777" w:rsidR="00BE1B91" w:rsidRPr="008A6BB6" w:rsidRDefault="003D1BAC" w:rsidP="0040410D">
      <w:pPr>
        <w:pStyle w:val="51Abs"/>
      </w:pPr>
      <w:r w:rsidRPr="008A6BB6">
        <w:t>(5) Der Prüfungsstoff hat die im Lehrplan gemäß Anlage 10d angeführten Unterrichtsgegenstände, ausgenommen die Abschnitte 9, 12 und 13, zu umfassen.</w:t>
      </w:r>
    </w:p>
    <w:p w14:paraId="3CBE6737" w14:textId="77777777" w:rsidR="005B4DB2" w:rsidRPr="009D7A82" w:rsidRDefault="00014E70" w:rsidP="009D7A82">
      <w:pPr>
        <w:pStyle w:val="45UeberschrPara"/>
      </w:pPr>
      <w:r w:rsidRPr="009D7A82">
        <w:t>Lenkerausbildung in Lehranstalten und bei öffentlichen Dienststellen</w:t>
      </w:r>
    </w:p>
    <w:p w14:paraId="6F8A8CB6" w14:textId="77777777" w:rsidR="00507BD6" w:rsidRPr="009D7A82" w:rsidRDefault="00014E70" w:rsidP="009D7A82">
      <w:pPr>
        <w:pStyle w:val="51Abs"/>
      </w:pPr>
      <w:r w:rsidRPr="009D7A82">
        <w:rPr>
          <w:rStyle w:val="991GldSymbol"/>
        </w:rPr>
        <w:t>§ 65a.</w:t>
      </w:r>
      <w:r w:rsidRPr="009D7A82">
        <w:t xml:space="preserve"> Für die Lenkerausbildung gemäß §§ 119 und 120 KFG 1967 gilt § 64b sinngemäß.</w:t>
      </w:r>
    </w:p>
    <w:p w14:paraId="314509E5" w14:textId="77777777" w:rsidR="00B04CF9" w:rsidRPr="00F206D9" w:rsidRDefault="002717F9" w:rsidP="00F206D9">
      <w:pPr>
        <w:pStyle w:val="45UeberschrPara"/>
      </w:pPr>
      <w:r w:rsidRPr="00F206D9">
        <w:t>Mindestschulung</w:t>
      </w:r>
    </w:p>
    <w:p w14:paraId="40995FB2" w14:textId="77777777" w:rsidR="00B04CF9" w:rsidRPr="00F206D9" w:rsidRDefault="002717F9" w:rsidP="00B04CF9">
      <w:pPr>
        <w:pStyle w:val="51Abs"/>
      </w:pPr>
      <w:r w:rsidRPr="00F206D9">
        <w:rPr>
          <w:rStyle w:val="991GldSymbol"/>
        </w:rPr>
        <w:t>§ 65b.</w:t>
      </w:r>
      <w:r w:rsidRPr="00F206D9">
        <w:t xml:space="preserve"> (1) Im Rahmen der Mindestschulung in einer Fahrschule in Verbindung mit Übungsfahrten mit einem privaten Begleiter sind</w:t>
      </w:r>
    </w:p>
    <w:p w14:paraId="56F910C5" w14:textId="77777777" w:rsidR="00B04CF9" w:rsidRPr="00F206D9" w:rsidRDefault="002717F9" w:rsidP="00B33C54">
      <w:pPr>
        <w:pStyle w:val="52Aufzaehle1Ziffer"/>
      </w:pPr>
      <w:r w:rsidRPr="00F206D9">
        <w:tab/>
        <w:t>1.</w:t>
      </w:r>
      <w:r w:rsidRPr="00F206D9">
        <w:tab/>
        <w:t>eine theoretische Schulung im Ausmaß von mindestens 8 Unterrichtseinheiten (UE),</w:t>
      </w:r>
    </w:p>
    <w:p w14:paraId="2C053EFE" w14:textId="77777777" w:rsidR="00B04CF9" w:rsidRPr="00F206D9" w:rsidRDefault="002717F9" w:rsidP="00B33C54">
      <w:pPr>
        <w:pStyle w:val="52Aufzaehle1Ziffer"/>
      </w:pPr>
      <w:r w:rsidRPr="00F206D9">
        <w:tab/>
        <w:t>2.</w:t>
      </w:r>
      <w:r w:rsidRPr="00F206D9">
        <w:tab/>
        <w:t>eine theoretische Einweisung gemeinsam mit dem Begleiter im Ausmaß von 1 UE und</w:t>
      </w:r>
    </w:p>
    <w:p w14:paraId="604E5F8D" w14:textId="77777777" w:rsidR="00B04CF9" w:rsidRPr="00F206D9" w:rsidRDefault="002717F9" w:rsidP="00B33C54">
      <w:pPr>
        <w:pStyle w:val="52Aufzaehle1Ziffer"/>
      </w:pPr>
      <w:r w:rsidRPr="00F206D9">
        <w:tab/>
        <w:t>3.</w:t>
      </w:r>
      <w:r w:rsidRPr="00F206D9">
        <w:tab/>
        <w:t>eine praktische Ausbildung im Ausmaß von mindestens 12 Unterrichtseinheiten</w:t>
      </w:r>
    </w:p>
    <w:p w14:paraId="39B496CA" w14:textId="77777777" w:rsidR="00B04CF9" w:rsidRPr="00F206D9" w:rsidRDefault="002717F9" w:rsidP="00B33C54">
      <w:pPr>
        <w:pStyle w:val="58Schlussteile0Abs"/>
      </w:pPr>
      <w:r w:rsidRPr="00F206D9">
        <w:t>zu absolvieren. § 64b Abs. 3 und 5 gelten sinngemäß.</w:t>
      </w:r>
    </w:p>
    <w:p w14:paraId="600992CE" w14:textId="77777777" w:rsidR="00B04CF9" w:rsidRPr="00F206D9" w:rsidRDefault="002717F9" w:rsidP="00B04CF9">
      <w:pPr>
        <w:pStyle w:val="51Abs"/>
      </w:pPr>
      <w:r w:rsidRPr="00F206D9">
        <w:t>(2) In der theoretischen Schulung sind die theoretischen Grundlagen zum Praktikum und für das Verhalten im Verkehr zu vermitteln, insbesondere</w:t>
      </w:r>
    </w:p>
    <w:p w14:paraId="6A51D75A" w14:textId="77777777" w:rsidR="00B04CF9" w:rsidRPr="00F206D9" w:rsidRDefault="002717F9" w:rsidP="00B33C54">
      <w:pPr>
        <w:pStyle w:val="52Aufzaehle1Ziffer"/>
      </w:pPr>
      <w:r w:rsidRPr="00F206D9">
        <w:tab/>
        <w:t>1.</w:t>
      </w:r>
      <w:r w:rsidRPr="00F206D9">
        <w:tab/>
        <w:t>Wahl der Fahrgeschwindigkeit, wie Sicherheitsabstand, Annäherung an Kreuzungen, Kurvenfahren</w:t>
      </w:r>
    </w:p>
    <w:p w14:paraId="60BF94D3" w14:textId="77777777" w:rsidR="00B04CF9" w:rsidRPr="00F206D9" w:rsidRDefault="002717F9" w:rsidP="00B33C54">
      <w:pPr>
        <w:pStyle w:val="52Aufzaehle1Ziffer"/>
      </w:pPr>
      <w:r w:rsidRPr="00F206D9">
        <w:tab/>
        <w:t>2.</w:t>
      </w:r>
      <w:r w:rsidRPr="00F206D9">
        <w:tab/>
        <w:t>Fahren auf Gefahrensicht, wie Reaktionszeit, Reaktionsweg, Gefahrenstellen, Entfernungsschätzungen</w:t>
      </w:r>
    </w:p>
    <w:p w14:paraId="30BD4988" w14:textId="77777777" w:rsidR="00B04CF9" w:rsidRPr="00F206D9" w:rsidRDefault="002717F9" w:rsidP="00B33C54">
      <w:pPr>
        <w:pStyle w:val="52Aufzaehle1Ziffer"/>
      </w:pPr>
      <w:r w:rsidRPr="00F206D9">
        <w:tab/>
        <w:t>3.</w:t>
      </w:r>
      <w:r w:rsidRPr="00F206D9">
        <w:tab/>
        <w:t>Überholen, wie Faktoren für Überholmanöver, Einflüsse von Beladung und Anhängern</w:t>
      </w:r>
    </w:p>
    <w:p w14:paraId="68BAA8F1" w14:textId="77777777" w:rsidR="00B04CF9" w:rsidRPr="00F206D9" w:rsidRDefault="002717F9" w:rsidP="00B33C54">
      <w:pPr>
        <w:pStyle w:val="52Aufzaehle1Ziffer"/>
      </w:pPr>
      <w:r w:rsidRPr="00F206D9">
        <w:tab/>
        <w:t>4.</w:t>
      </w:r>
      <w:r w:rsidRPr="00F206D9">
        <w:tab/>
        <w:t>Partnerkunde, wie Partner im Verkehr, wahrnehmbare und hinweisende Signale von Partnern</w:t>
      </w:r>
    </w:p>
    <w:p w14:paraId="5BF00AC7" w14:textId="77777777" w:rsidR="00B04CF9" w:rsidRPr="00F206D9" w:rsidRDefault="002717F9" w:rsidP="00B33C54">
      <w:pPr>
        <w:pStyle w:val="52Aufzaehle1Ziffer"/>
      </w:pPr>
      <w:r w:rsidRPr="00F206D9">
        <w:tab/>
        <w:t>5.</w:t>
      </w:r>
      <w:r w:rsidRPr="00F206D9">
        <w:tab/>
        <w:t>Beeinträchtigung der Fahrtüchtigkeit des Lenkers, wie Alkohol, Drogen, Medikamente, Erregung, Ermüdung, Auswirkungen</w:t>
      </w:r>
    </w:p>
    <w:p w14:paraId="22DA5D58" w14:textId="77777777" w:rsidR="00B04CF9" w:rsidRPr="00F206D9" w:rsidRDefault="002717F9" w:rsidP="00B33C54">
      <w:pPr>
        <w:pStyle w:val="52Aufzaehle1Ziffer"/>
      </w:pPr>
      <w:r w:rsidRPr="00F206D9">
        <w:tab/>
        <w:t>6.</w:t>
      </w:r>
      <w:r w:rsidRPr="00F206D9">
        <w:tab/>
        <w:t>Erarbeiten von Entscheidungen zu verschiedenen Verkehrssituationen</w:t>
      </w:r>
    </w:p>
    <w:p w14:paraId="2E3BC5C6" w14:textId="77777777" w:rsidR="00B04CF9" w:rsidRPr="00F206D9" w:rsidRDefault="002717F9" w:rsidP="00B33C54">
      <w:pPr>
        <w:pStyle w:val="52Aufzaehle1Ziffer"/>
      </w:pPr>
      <w:r w:rsidRPr="00F206D9">
        <w:tab/>
        <w:t>7.</w:t>
      </w:r>
      <w:r w:rsidRPr="00F206D9">
        <w:tab/>
        <w:t>Gefahrenlehre</w:t>
      </w:r>
    </w:p>
    <w:p w14:paraId="461EF760" w14:textId="77777777" w:rsidR="00B04CF9" w:rsidRDefault="002717F9" w:rsidP="00B33C54">
      <w:pPr>
        <w:pStyle w:val="52Aufzaehle1Ziffer"/>
      </w:pPr>
      <w:r w:rsidRPr="00F206D9">
        <w:tab/>
        <w:t>8.</w:t>
      </w:r>
      <w:r w:rsidRPr="00F206D9">
        <w:tab/>
        <w:t>Verhalten auf Straßen im Ortsgebiet, auf Freilandstraßen und auf Autobahnen.</w:t>
      </w:r>
    </w:p>
    <w:p w14:paraId="2D04EB6D" w14:textId="77777777" w:rsidR="008B76D7" w:rsidRPr="008B76D7" w:rsidRDefault="002717F9" w:rsidP="00B33C54">
      <w:pPr>
        <w:pStyle w:val="58Schlussteile0Abs"/>
      </w:pPr>
      <w:r w:rsidRPr="008B76D7">
        <w:t>Personen, die bereits im Besitz einer Lenkberechtigung, ausgenommen Klasse AM, sind, sind anstelle der unter Z 1 bis Z 8 genannten Inhalte jedoch Lehrinhalte aus dem Lehrplan für die angestrebte Klasse im Ausmaß von 8 UE zu vermitteln.</w:t>
      </w:r>
    </w:p>
    <w:p w14:paraId="30C88E5D" w14:textId="77777777" w:rsidR="00B04CF9" w:rsidRPr="00F206D9" w:rsidRDefault="002717F9" w:rsidP="00B04CF9">
      <w:pPr>
        <w:pStyle w:val="51Abs"/>
      </w:pPr>
      <w:r w:rsidRPr="00F206D9">
        <w:t>(3) Die praktische Ausbildung besteht aus folgenden Teilen jeweils mindestens im Ausmaß der angegebenen Unterrichtseinheiten (UE):</w:t>
      </w:r>
    </w:p>
    <w:p w14:paraId="190A507E" w14:textId="77777777" w:rsidR="00B04CF9" w:rsidRPr="00F206D9" w:rsidRDefault="002717F9" w:rsidP="00B33C54">
      <w:pPr>
        <w:pStyle w:val="52Aufzaehle1Ziffer"/>
      </w:pPr>
      <w:r w:rsidRPr="00F206D9">
        <w:tab/>
        <w:t>1.</w:t>
      </w:r>
      <w:r w:rsidRPr="00F206D9">
        <w:tab/>
        <w:t>Vorschulung 3 UE</w:t>
      </w:r>
    </w:p>
    <w:p w14:paraId="3BBEA8EC" w14:textId="77777777" w:rsidR="00B04CF9" w:rsidRPr="00F206D9" w:rsidRDefault="002717F9" w:rsidP="00B33C54">
      <w:pPr>
        <w:pStyle w:val="52Aufzaehle1Ziffer"/>
      </w:pPr>
      <w:r w:rsidRPr="00F206D9">
        <w:tab/>
        <w:t>2.</w:t>
      </w:r>
      <w:r w:rsidRPr="00F206D9">
        <w:tab/>
        <w:t>Grundschulung 3 UE</w:t>
      </w:r>
    </w:p>
    <w:p w14:paraId="1C633396" w14:textId="77777777" w:rsidR="00B04CF9" w:rsidRPr="00F206D9" w:rsidRDefault="002717F9" w:rsidP="00B33C54">
      <w:pPr>
        <w:pStyle w:val="52Aufzaehle1Ziffer"/>
      </w:pPr>
      <w:r w:rsidRPr="00F206D9">
        <w:tab/>
        <w:t>3.</w:t>
      </w:r>
      <w:r w:rsidRPr="00F206D9">
        <w:tab/>
        <w:t>Beobachtungsfahrt gemeinsam mit dem Begleiter nach mindestens 1 000 gefahrenen km 1 UE</w:t>
      </w:r>
    </w:p>
    <w:p w14:paraId="24BED0C5" w14:textId="77777777" w:rsidR="008B76D7" w:rsidRPr="008B76D7" w:rsidRDefault="002717F9" w:rsidP="00B33C54">
      <w:pPr>
        <w:pStyle w:val="52Aufzaehle1Ziffer"/>
      </w:pPr>
      <w:r w:rsidRPr="008B76D7">
        <w:tab/>
        <w:t>4.</w:t>
      </w:r>
      <w:r w:rsidRPr="008B76D7">
        <w:tab/>
        <w:t>Perfektionsschulung 4 UE, davon 1 UE Autobahnfahrt</w:t>
      </w:r>
    </w:p>
    <w:p w14:paraId="475BCFC9" w14:textId="77777777" w:rsidR="00B04CF9" w:rsidRPr="00F206D9" w:rsidRDefault="002717F9" w:rsidP="00B33C54">
      <w:pPr>
        <w:pStyle w:val="52Aufzaehle1Ziffer"/>
      </w:pPr>
      <w:r w:rsidRPr="00F206D9">
        <w:tab/>
        <w:t>5.</w:t>
      </w:r>
      <w:r w:rsidRPr="00F206D9">
        <w:tab/>
        <w:t>Prüfungsvorbereitung 1 UE</w:t>
      </w:r>
    </w:p>
    <w:p w14:paraId="283F3108" w14:textId="77777777" w:rsidR="00570AA9" w:rsidRPr="00F206D9" w:rsidRDefault="002717F9" w:rsidP="00B33C54">
      <w:pPr>
        <w:pStyle w:val="58Schlussteile0Abs"/>
      </w:pPr>
      <w:r w:rsidRPr="00487370">
        <w:t>Die Perfektionsschulung gemäß Z 4 kann um bis zu zwei 2 UE zugunsten der in Z 1 und 2 genannten Schulungen verkürzt werden, sofern die Dauer der gesamten praktischen Schulung gemäß Z 1, 2 und 4 nicht weniger als zehn Unterrichtseinheiten beträgt.</w:t>
      </w:r>
      <w:r>
        <w:t xml:space="preserve"> </w:t>
      </w:r>
      <w:r w:rsidRPr="00F206D9">
        <w:t>Die Beobachtungsfahrt dürfen nur Fahrschullehrer oder Fahrlehrer durchführen, die die besondere Qualifikation gemäß § 7 der Verordnung über die vorgezogene Lenkberechtigung für die Klasse B (FSG-VBV), BGBl. II Nr. 54/1999, in der Fassung BGBl. II Nr. 496/2002, aufweisen.</w:t>
      </w:r>
    </w:p>
    <w:p w14:paraId="1B48BFAC" w14:textId="77777777" w:rsidR="00667938" w:rsidRPr="006B3E0C" w:rsidRDefault="00F14A64" w:rsidP="006B3E0C">
      <w:pPr>
        <w:pStyle w:val="45UeberschrPara"/>
      </w:pPr>
      <w:r w:rsidRPr="006B3E0C">
        <w:lastRenderedPageBreak/>
        <w:t>Lehrfahrten</w:t>
      </w:r>
    </w:p>
    <w:p w14:paraId="50EDF310" w14:textId="77777777" w:rsidR="00667938" w:rsidRPr="006B3E0C" w:rsidRDefault="00F14A64" w:rsidP="00667938">
      <w:pPr>
        <w:pStyle w:val="51Abs"/>
      </w:pPr>
      <w:r w:rsidRPr="006B3E0C">
        <w:rPr>
          <w:rStyle w:val="991GldSymbol"/>
        </w:rPr>
        <w:t>§ 65c.</w:t>
      </w:r>
      <w:r w:rsidRPr="006B3E0C">
        <w:t xml:space="preserve"> (1) Die im § 122a Abs. 2 KFG 1967 angeführte Bewilligung darf nur Personen erteilt werden, die</w:t>
      </w:r>
    </w:p>
    <w:p w14:paraId="539294E3" w14:textId="77777777" w:rsidR="00667938" w:rsidRPr="006B3E0C" w:rsidRDefault="00F14A64" w:rsidP="00667938">
      <w:pPr>
        <w:pStyle w:val="53Literae1"/>
      </w:pPr>
      <w:r w:rsidRPr="006B3E0C">
        <w:tab/>
        <w:t>a)</w:t>
      </w:r>
      <w:r w:rsidRPr="006B3E0C">
        <w:tab/>
        <w:t xml:space="preserve">das 24. Lebensjahr, </w:t>
      </w:r>
      <w:r>
        <w:t>be</w:t>
      </w:r>
      <w:r w:rsidRPr="006B3E0C">
        <w:t>i Bewilligung</w:t>
      </w:r>
      <w:r>
        <w:t>en</w:t>
      </w:r>
      <w:r w:rsidRPr="006B3E0C">
        <w:t xml:space="preserve"> um die </w:t>
      </w:r>
      <w:r>
        <w:t>Klasse</w:t>
      </w:r>
      <w:r w:rsidRPr="006B3E0C">
        <w:t xml:space="preserve"> D das 27. Lebensjahr vollendet haben,</w:t>
      </w:r>
    </w:p>
    <w:p w14:paraId="3966ADC5" w14:textId="77777777" w:rsidR="00667938" w:rsidRPr="006B3E0C" w:rsidRDefault="00F14A64" w:rsidP="00667938">
      <w:pPr>
        <w:pStyle w:val="53Literae1"/>
      </w:pPr>
      <w:r w:rsidRPr="006B3E0C">
        <w:tab/>
        <w:t>b)</w:t>
      </w:r>
      <w:r w:rsidRPr="006B3E0C">
        <w:tab/>
        <w:t>nachweisen, daß sie über die Lehrinhalte der Abschnitte 3, 6 und 8 der Anlage 10d und daß sie in den Verhaltensweisen gegenüber dem Lehrling im Sinne des § 29a Abs. 2 lit. d und e Berufsausbildungsgesetz in der Fassung BGBl. Nr. 232/1978 unterwiesen wurden,</w:t>
      </w:r>
    </w:p>
    <w:p w14:paraId="33252839" w14:textId="77777777" w:rsidR="00667938" w:rsidRPr="006B3E0C" w:rsidRDefault="00F14A64" w:rsidP="00667938">
      <w:pPr>
        <w:pStyle w:val="53Literae1"/>
      </w:pPr>
      <w:r w:rsidRPr="006B3E0C">
        <w:tab/>
        <w:t>c)</w:t>
      </w:r>
      <w:r w:rsidRPr="006B3E0C">
        <w:tab/>
        <w:t xml:space="preserve">seit mindestens drei Jahren eine Lenkberechtigung für die </w:t>
      </w:r>
      <w:r>
        <w:t>Klasse</w:t>
      </w:r>
      <w:r w:rsidRPr="006B3E0C">
        <w:t>n C und E oder D besitzen,</w:t>
      </w:r>
    </w:p>
    <w:p w14:paraId="3384DB63" w14:textId="77777777" w:rsidR="00667938" w:rsidRPr="006B3E0C" w:rsidRDefault="00F14A64" w:rsidP="00667938">
      <w:pPr>
        <w:pStyle w:val="53Literae1"/>
      </w:pPr>
      <w:r w:rsidRPr="006B3E0C">
        <w:tab/>
        <w:t>d)</w:t>
      </w:r>
      <w:r w:rsidRPr="006B3E0C">
        <w:tab/>
        <w:t xml:space="preserve">glaubhaft machen, daß sie während der Einbringung des Antrages um diese Bewilligung unmittelbar vorangehenden drei Jahre Kraftfahrzeuge der </w:t>
      </w:r>
      <w:r>
        <w:t>Klasse</w:t>
      </w:r>
      <w:r w:rsidRPr="006B3E0C">
        <w:t>n C und E oder D als Berufskraftfahrer gelenkt haben und</w:t>
      </w:r>
    </w:p>
    <w:p w14:paraId="0AE14627" w14:textId="77777777" w:rsidR="00667938" w:rsidRPr="006B3E0C" w:rsidRDefault="00F14A64" w:rsidP="00667938">
      <w:pPr>
        <w:pStyle w:val="53Literae1"/>
      </w:pPr>
      <w:r w:rsidRPr="006B3E0C">
        <w:tab/>
        <w:t>e)</w:t>
      </w:r>
      <w:r w:rsidRPr="006B3E0C">
        <w:tab/>
        <w:t>in der in lit. d angeführten Zeit nicht wegen schwerer Verstöße gegen kraftfahrrechtliche oder straßenpolizeiliche Vorschriften bestraft worden sind.</w:t>
      </w:r>
    </w:p>
    <w:p w14:paraId="7F4CE9D5" w14:textId="77777777" w:rsidR="00667938" w:rsidRPr="006B3E0C" w:rsidRDefault="00F14A64" w:rsidP="00667938">
      <w:pPr>
        <w:pStyle w:val="51Abs"/>
      </w:pPr>
      <w:r w:rsidRPr="006B3E0C">
        <w:t>(2) Die für Lehrfahrten im Rahmen der praktischen Grundausbildung gemäß § 122a Abs. 4 KFG 1967 verwendeten Kraftwagen und Kraftwagen mit Anhängern müssen die Anforderungen des § 63a Abs. 2 für Schulfahrzeuge erfüllen.</w:t>
      </w:r>
    </w:p>
    <w:p w14:paraId="44B37BE7" w14:textId="77777777" w:rsidR="00667938" w:rsidRPr="006B3E0C" w:rsidRDefault="00F14A64" w:rsidP="00667938">
      <w:pPr>
        <w:pStyle w:val="51Abs"/>
      </w:pPr>
      <w:r w:rsidRPr="006B3E0C">
        <w:t>(3) Für Lehrfahrten während der weiteren praktischen Ausbildung sind überwiegend zu verwenden</w:t>
      </w:r>
    </w:p>
    <w:p w14:paraId="34A51992" w14:textId="77777777" w:rsidR="00667938" w:rsidRPr="006B3E0C" w:rsidRDefault="00F14A64" w:rsidP="00667938">
      <w:pPr>
        <w:pStyle w:val="52Ziffere1"/>
      </w:pPr>
      <w:r w:rsidRPr="006B3E0C">
        <w:tab/>
        <w:t>1.</w:t>
      </w:r>
      <w:r w:rsidRPr="006B3E0C">
        <w:tab/>
        <w:t>Kraftwagen mit</w:t>
      </w:r>
    </w:p>
    <w:p w14:paraId="3CD2C8E9" w14:textId="77777777" w:rsidR="00667938" w:rsidRPr="006B3E0C" w:rsidRDefault="00F14A64" w:rsidP="00667938">
      <w:pPr>
        <w:pStyle w:val="53Literae2"/>
      </w:pPr>
      <w:r w:rsidRPr="006B3E0C">
        <w:tab/>
        <w:t>a)</w:t>
      </w:r>
      <w:r w:rsidRPr="006B3E0C">
        <w:tab/>
        <w:t>einem mehrstufigen Gruppengetriebe</w:t>
      </w:r>
      <w:r>
        <w:t>,</w:t>
      </w:r>
    </w:p>
    <w:p w14:paraId="7D72686F" w14:textId="77777777" w:rsidR="00667938" w:rsidRPr="006B3E0C" w:rsidRDefault="00F14A64" w:rsidP="00667938">
      <w:pPr>
        <w:pStyle w:val="53Literae2"/>
      </w:pPr>
      <w:r w:rsidRPr="006B3E0C">
        <w:tab/>
        <w:t>b)</w:t>
      </w:r>
      <w:r w:rsidRPr="006B3E0C">
        <w:tab/>
        <w:t>ausgenommen Sattelzugfahrzeuge einer Länge von mindestens 8 m</w:t>
      </w:r>
      <w:r>
        <w:t>,</w:t>
      </w:r>
    </w:p>
    <w:p w14:paraId="291D69B4" w14:textId="77777777" w:rsidR="00667938" w:rsidRPr="006B3E0C" w:rsidRDefault="00F14A64" w:rsidP="00667938">
      <w:pPr>
        <w:pStyle w:val="53Literae2"/>
      </w:pPr>
      <w:r w:rsidRPr="006B3E0C">
        <w:tab/>
        <w:t>c)</w:t>
      </w:r>
      <w:r w:rsidRPr="006B3E0C">
        <w:tab/>
        <w:t>einer Breite von mindestens 2,3 m und</w:t>
      </w:r>
    </w:p>
    <w:p w14:paraId="686CF023" w14:textId="77777777" w:rsidR="00667938" w:rsidRPr="006B3E0C" w:rsidRDefault="00F14A64" w:rsidP="00667938">
      <w:pPr>
        <w:pStyle w:val="53Literae2"/>
      </w:pPr>
      <w:r w:rsidRPr="006B3E0C">
        <w:tab/>
        <w:t>d)</w:t>
      </w:r>
      <w:r w:rsidRPr="006B3E0C">
        <w:tab/>
        <w:t>ausgenommen Sattelzugfahrzeuge einem höchsten zulässigen Gesamtgewicht von mindestens 16000 kg</w:t>
      </w:r>
      <w:r>
        <w:t>;</w:t>
      </w:r>
    </w:p>
    <w:p w14:paraId="36454F13" w14:textId="77777777" w:rsidR="00667938" w:rsidRPr="006B3E0C" w:rsidRDefault="00F14A64" w:rsidP="00667938">
      <w:pPr>
        <w:pStyle w:val="52Ziffere1"/>
      </w:pPr>
      <w:r w:rsidRPr="006B3E0C">
        <w:tab/>
        <w:t>2.</w:t>
      </w:r>
      <w:r w:rsidRPr="006B3E0C">
        <w:tab/>
        <w:t>Kraftwagen mit Anhängern</w:t>
      </w:r>
    </w:p>
    <w:p w14:paraId="1BF75602" w14:textId="77777777" w:rsidR="00667938" w:rsidRPr="006B3E0C" w:rsidRDefault="00F14A64" w:rsidP="00667938">
      <w:pPr>
        <w:pStyle w:val="53Literae2"/>
      </w:pPr>
      <w:r w:rsidRPr="006B3E0C">
        <w:tab/>
        <w:t>a)</w:t>
      </w:r>
      <w:r w:rsidRPr="006B3E0C">
        <w:tab/>
        <w:t>mit einer Länge von mindestens 14 m bei Sattelkraftfahrzeugen und von mindestens 16 m bei Kraftwagenzügen</w:t>
      </w:r>
    </w:p>
    <w:p w14:paraId="7AAB56DA" w14:textId="77777777" w:rsidR="00366428" w:rsidRPr="006B3E0C" w:rsidRDefault="00F14A64" w:rsidP="00667938">
      <w:pPr>
        <w:pStyle w:val="53Literae2"/>
      </w:pPr>
      <w:r w:rsidRPr="006B3E0C">
        <w:tab/>
        <w:t>b)</w:t>
      </w:r>
      <w:r w:rsidRPr="006B3E0C">
        <w:tab/>
        <w:t>wenn die Summe der höchsten zulässigen Gesamtgewichte, bei Sattelkraftfahrzeugen abzüglich der größeren der höchsten zulässigen Sattellasten beider Fahrzeuge, wenn diese gleich sind, einer dieser Sattellasten mindestens 32.000 kg beträgt.</w:t>
      </w:r>
    </w:p>
    <w:p w14:paraId="1A2FD804" w14:textId="77777777" w:rsidR="00073D38" w:rsidRPr="00E52083" w:rsidRDefault="00171646" w:rsidP="00E52083">
      <w:pPr>
        <w:pStyle w:val="45UeberschrPara"/>
      </w:pPr>
      <w:r w:rsidRPr="00E52083">
        <w:t>Vergütungen für Gutachten</w:t>
      </w:r>
    </w:p>
    <w:p w14:paraId="387EDDCE" w14:textId="77777777" w:rsidR="00073D38" w:rsidRPr="00E52083" w:rsidRDefault="00171646" w:rsidP="00073D38">
      <w:pPr>
        <w:pStyle w:val="51Abs"/>
      </w:pPr>
      <w:r w:rsidRPr="00E52083">
        <w:rPr>
          <w:rStyle w:val="991GldSymbol"/>
        </w:rPr>
        <w:t>§ 66.</w:t>
      </w:r>
      <w:r w:rsidRPr="00E52083">
        <w:t xml:space="preserve"> (1) Für die Gutachtertätigkeit zur Erstattung der von der Behörde eingeholten Gutachten gebühren den gemäß den §§ 124 bis 127 des Kraftfahrgesetzes 1967 bestellten Sachverständigen folgende Vergütungen im Sinne des § 129 Abs. 1 des Kraftfahrgesetzes 1967:</w:t>
      </w:r>
    </w:p>
    <w:p w14:paraId="76100532" w14:textId="77777777" w:rsidR="00073D38" w:rsidRPr="00E52437" w:rsidRDefault="00171646" w:rsidP="008B61F6">
      <w:pPr>
        <w:pStyle w:val="52Aufzaehle1Ziffer"/>
      </w:pPr>
      <w:r w:rsidRPr="00E52437">
        <w:tab/>
        <w:t>1.</w:t>
      </w:r>
      <w:r w:rsidRPr="00E52437">
        <w:tab/>
        <w:t>für ein gemäß § 29 Abs. 3 oder § 96 Abs. 3 KFG 1967 erstattetes Gutachten über eine Type von</w:t>
      </w:r>
    </w:p>
    <w:p w14:paraId="5FA43571" w14:textId="77777777" w:rsidR="00073D38" w:rsidRPr="009D7A82" w:rsidRDefault="00171646" w:rsidP="008B61F6">
      <w:pPr>
        <w:pStyle w:val="52Aufzaehle2LitmitBetrag"/>
      </w:pPr>
      <w:r>
        <w:tab/>
      </w:r>
      <w:r w:rsidRPr="009D7A82">
        <w:t>a)</w:t>
      </w:r>
      <w:r>
        <w:tab/>
      </w:r>
      <w:r w:rsidRPr="009D7A82">
        <w:t>Omnibussen</w:t>
      </w:r>
      <w:r w:rsidRPr="009D7A82">
        <w:tab/>
      </w:r>
      <w:r>
        <w:tab/>
      </w:r>
      <w:r w:rsidRPr="009D7A82">
        <w:t>64 €</w:t>
      </w:r>
    </w:p>
    <w:p w14:paraId="39A307A5" w14:textId="77777777" w:rsidR="00073D38" w:rsidRPr="009D7A82" w:rsidRDefault="00171646" w:rsidP="008B61F6">
      <w:pPr>
        <w:pStyle w:val="52Aufzaehle2LitmitBetrag"/>
      </w:pPr>
      <w:r>
        <w:tab/>
      </w:r>
      <w:r w:rsidRPr="009D7A82">
        <w:t>b)</w:t>
      </w:r>
      <w:r>
        <w:tab/>
      </w:r>
      <w:r w:rsidRPr="009D7A82">
        <w:t>nicht unter lit. a fallenden Kraftwagen</w:t>
      </w:r>
      <w:r w:rsidRPr="009D7A82">
        <w:tab/>
      </w:r>
      <w:r>
        <w:tab/>
      </w:r>
      <w:r w:rsidRPr="009D7A82">
        <w:t>32 €</w:t>
      </w:r>
    </w:p>
    <w:p w14:paraId="3E690561" w14:textId="77777777" w:rsidR="00073D38" w:rsidRPr="009D7A82" w:rsidRDefault="00171646" w:rsidP="008B61F6">
      <w:pPr>
        <w:pStyle w:val="52Aufzaehle2LitmitBetrag"/>
      </w:pPr>
      <w:r>
        <w:tab/>
      </w:r>
      <w:r w:rsidRPr="009D7A82">
        <w:t>c)</w:t>
      </w:r>
      <w:r>
        <w:tab/>
      </w:r>
      <w:r w:rsidRPr="009D7A82">
        <w:t>Krafträdern oder Anhängern</w:t>
      </w:r>
      <w:r w:rsidRPr="009D7A82">
        <w:tab/>
      </w:r>
      <w:r>
        <w:tab/>
      </w:r>
      <w:r w:rsidRPr="009D7A82">
        <w:t>16 €</w:t>
      </w:r>
    </w:p>
    <w:p w14:paraId="5E003C2B" w14:textId="77777777" w:rsidR="004E5E4D" w:rsidRDefault="00171646" w:rsidP="008B61F6">
      <w:pPr>
        <w:pStyle w:val="52Aufzaehle1Ziffer"/>
      </w:pPr>
      <w:r w:rsidRPr="00E52437">
        <w:tab/>
        <w:t>2.</w:t>
      </w:r>
      <w:r w:rsidRPr="00E52437">
        <w:tab/>
        <w:t>bei Gutachten nach Z 1, die sich auf mehrere</w:t>
      </w:r>
      <w:r w:rsidRPr="00E52083">
        <w:t xml:space="preserve"> Ausführungsformen einer Type beziehen, für jede weitere Ausführungsform eines</w:t>
      </w:r>
    </w:p>
    <w:p w14:paraId="4A1126F8" w14:textId="77777777" w:rsidR="00073D38" w:rsidRPr="009D7A82" w:rsidRDefault="00171646" w:rsidP="008B61F6">
      <w:pPr>
        <w:pStyle w:val="52Aufzaehle2LitmitBetrag"/>
      </w:pPr>
      <w:r>
        <w:tab/>
      </w:r>
      <w:r w:rsidRPr="009D7A82">
        <w:t>a)</w:t>
      </w:r>
      <w:r>
        <w:tab/>
      </w:r>
      <w:r w:rsidRPr="009D7A82">
        <w:t>Omnibusses</w:t>
      </w:r>
      <w:r w:rsidRPr="009D7A82">
        <w:tab/>
      </w:r>
      <w:r>
        <w:tab/>
      </w:r>
      <w:r w:rsidRPr="009D7A82">
        <w:t>32 €</w:t>
      </w:r>
    </w:p>
    <w:p w14:paraId="0F10E0C6" w14:textId="77777777" w:rsidR="00073D38" w:rsidRPr="009D7A82" w:rsidRDefault="00171646" w:rsidP="008B61F6">
      <w:pPr>
        <w:pStyle w:val="52Aufzaehle2LitmitBetrag"/>
      </w:pPr>
      <w:r>
        <w:tab/>
      </w:r>
      <w:r w:rsidRPr="009D7A82">
        <w:t>b)</w:t>
      </w:r>
      <w:r>
        <w:tab/>
      </w:r>
      <w:r w:rsidRPr="009D7A82">
        <w:t>nicht unter lit. a fallenden Kraftwagen</w:t>
      </w:r>
      <w:r w:rsidRPr="009D7A82">
        <w:tab/>
      </w:r>
      <w:r>
        <w:tab/>
      </w:r>
      <w:r w:rsidRPr="009D7A82">
        <w:t>6 €</w:t>
      </w:r>
    </w:p>
    <w:p w14:paraId="158BB5E4" w14:textId="77777777" w:rsidR="00073D38" w:rsidRPr="009D7A82" w:rsidRDefault="00171646" w:rsidP="008B61F6">
      <w:pPr>
        <w:pStyle w:val="52Aufzaehle2LitmitBetrag"/>
      </w:pPr>
      <w:r>
        <w:tab/>
      </w:r>
      <w:r w:rsidRPr="009D7A82">
        <w:t>c)</w:t>
      </w:r>
      <w:r>
        <w:tab/>
      </w:r>
      <w:r w:rsidRPr="009D7A82">
        <w:t>Kraftrades oder Anhängers</w:t>
      </w:r>
      <w:r w:rsidRPr="009D7A82">
        <w:tab/>
      </w:r>
      <w:r>
        <w:tab/>
      </w:r>
      <w:r w:rsidRPr="009D7A82">
        <w:t>4 €</w:t>
      </w:r>
    </w:p>
    <w:p w14:paraId="2BCDBAE1" w14:textId="77777777" w:rsidR="004E5E4D" w:rsidRDefault="00171646" w:rsidP="008B61F6">
      <w:pPr>
        <w:pStyle w:val="52Aufzaehle1Ziffer"/>
      </w:pPr>
      <w:r w:rsidRPr="00E52437">
        <w:tab/>
        <w:t>3.</w:t>
      </w:r>
      <w:r w:rsidRPr="00E52437">
        <w:tab/>
        <w:t>für ein gemäß § 31 Abs. 2 und 5, § 32 Abs. 3, § 33</w:t>
      </w:r>
      <w:r w:rsidRPr="00E52083">
        <w:t xml:space="preserve"> Abs. 4 oder § 96 Abs. 3 KFG 1967 erstattetes Gutachten über</w:t>
      </w:r>
    </w:p>
    <w:p w14:paraId="0E87156B" w14:textId="77777777" w:rsidR="00073D38" w:rsidRPr="009D7A82" w:rsidRDefault="00171646" w:rsidP="008B61F6">
      <w:pPr>
        <w:pStyle w:val="52Aufzaehle2LitmitBetrag"/>
      </w:pPr>
      <w:r>
        <w:tab/>
      </w:r>
      <w:r w:rsidRPr="009D7A82">
        <w:t>a)</w:t>
      </w:r>
      <w:r>
        <w:tab/>
      </w:r>
      <w:r w:rsidRPr="009D7A82">
        <w:t>einen Omnibus</w:t>
      </w:r>
      <w:r w:rsidRPr="009D7A82">
        <w:tab/>
      </w:r>
      <w:r>
        <w:tab/>
      </w:r>
      <w:r w:rsidRPr="009D7A82">
        <w:t>26 €</w:t>
      </w:r>
    </w:p>
    <w:p w14:paraId="6F4D6EE1" w14:textId="77777777" w:rsidR="00073D38" w:rsidRPr="009D7A82" w:rsidRDefault="00171646" w:rsidP="008B61F6">
      <w:pPr>
        <w:pStyle w:val="52Aufzaehle2LitmitBetrag"/>
      </w:pPr>
      <w:r>
        <w:tab/>
      </w:r>
      <w:r w:rsidRPr="009D7A82">
        <w:t>b)</w:t>
      </w:r>
      <w:r>
        <w:tab/>
      </w:r>
      <w:r w:rsidRPr="009D7A82">
        <w:t>einen nicht unter lit. a fallenden Kraftwagen</w:t>
      </w:r>
      <w:r w:rsidRPr="009D7A82">
        <w:tab/>
      </w:r>
      <w:r>
        <w:tab/>
      </w:r>
      <w:r w:rsidRPr="009D7A82">
        <w:t>10 €</w:t>
      </w:r>
    </w:p>
    <w:p w14:paraId="08A392BF" w14:textId="77777777" w:rsidR="00073D38" w:rsidRPr="009D7A82" w:rsidRDefault="00171646" w:rsidP="008B61F6">
      <w:pPr>
        <w:pStyle w:val="52Aufzaehle2LitmitBetrag"/>
      </w:pPr>
      <w:r>
        <w:tab/>
      </w:r>
      <w:r w:rsidRPr="009D7A82">
        <w:t>c)</w:t>
      </w:r>
      <w:r>
        <w:tab/>
      </w:r>
      <w:r w:rsidRPr="009D7A82">
        <w:t>ein Kraftrad oder einen Anhänger</w:t>
      </w:r>
      <w:r w:rsidRPr="009D7A82">
        <w:tab/>
      </w:r>
      <w:r>
        <w:tab/>
      </w:r>
      <w:r w:rsidRPr="009D7A82">
        <w:t>10 €</w:t>
      </w:r>
    </w:p>
    <w:p w14:paraId="0641572C" w14:textId="77777777" w:rsidR="004E5E4D" w:rsidRDefault="00171646" w:rsidP="008B61F6">
      <w:pPr>
        <w:pStyle w:val="52Aufzaehle1Ziffer"/>
      </w:pPr>
      <w:r w:rsidRPr="00E52437">
        <w:tab/>
        <w:t>4.</w:t>
      </w:r>
      <w:r w:rsidRPr="00E52437">
        <w:tab/>
        <w:t>für ein gemäß § 28a KFG 1967 iV mit § 21b erstattetes</w:t>
      </w:r>
      <w:r w:rsidRPr="00E52083">
        <w:t xml:space="preserve"> Gutachten für die Erteilung einer EG-Betriebserlaubnis für eine Fahrzeugtype nach</w:t>
      </w:r>
    </w:p>
    <w:p w14:paraId="13B9E5CA" w14:textId="77777777" w:rsidR="00073D38" w:rsidRPr="009D7A82" w:rsidRDefault="00171646" w:rsidP="008B61F6">
      <w:pPr>
        <w:pStyle w:val="52Aufzaehle2LitmitBetrag"/>
      </w:pPr>
      <w:r>
        <w:tab/>
      </w:r>
      <w:r w:rsidRPr="009D7A82">
        <w:t>a)</w:t>
      </w:r>
      <w:r>
        <w:tab/>
      </w:r>
      <w:r w:rsidRPr="009D7A82">
        <w:t>den Richtlinien 70/156/EWG oder 74/150/EWG</w:t>
      </w:r>
      <w:r w:rsidRPr="009D7A82">
        <w:tab/>
      </w:r>
      <w:r>
        <w:tab/>
      </w:r>
      <w:r w:rsidRPr="009D7A82">
        <w:t>64 €</w:t>
      </w:r>
    </w:p>
    <w:tbl>
      <w:tblPr>
        <w:tblW w:w="7796" w:type="dxa"/>
        <w:tblInd w:w="959" w:type="dxa"/>
        <w:tblLook w:val="04A0" w:firstRow="1" w:lastRow="0" w:firstColumn="1" w:lastColumn="0" w:noHBand="0" w:noVBand="1"/>
      </w:tblPr>
      <w:tblGrid>
        <w:gridCol w:w="7229"/>
        <w:gridCol w:w="567"/>
      </w:tblGrid>
      <w:tr w:rsidR="009D7A82" w:rsidRPr="00134AB9" w14:paraId="526E1A14" w14:textId="77777777" w:rsidTr="00134AB9">
        <w:tc>
          <w:tcPr>
            <w:tcW w:w="7229" w:type="dxa"/>
          </w:tcPr>
          <w:p w14:paraId="5DB12FB4" w14:textId="77777777" w:rsidR="009D7A82" w:rsidRPr="00134AB9" w:rsidRDefault="00171646" w:rsidP="00134AB9">
            <w:pPr>
              <w:pStyle w:val="61TabText"/>
            </w:pPr>
            <w:r w:rsidRPr="00134AB9">
              <w:t>bei Gutachten, die sich auf mehrere Ausführungsformen einer Type beziehen, für jede weitere Ausführungsform</w:t>
            </w:r>
          </w:p>
        </w:tc>
        <w:tc>
          <w:tcPr>
            <w:tcW w:w="567" w:type="dxa"/>
            <w:vAlign w:val="bottom"/>
          </w:tcPr>
          <w:p w14:paraId="717FE481" w14:textId="77777777" w:rsidR="009D7A82" w:rsidRPr="00134AB9" w:rsidRDefault="00171646" w:rsidP="00134AB9">
            <w:pPr>
              <w:pStyle w:val="61TabText"/>
              <w:jc w:val="right"/>
            </w:pPr>
            <w:r w:rsidRPr="00134AB9">
              <w:t>12 €</w:t>
            </w:r>
          </w:p>
        </w:tc>
      </w:tr>
    </w:tbl>
    <w:p w14:paraId="64EB5CC9" w14:textId="77777777" w:rsidR="00073D38" w:rsidRPr="009D7A82" w:rsidRDefault="00171646" w:rsidP="008B61F6">
      <w:pPr>
        <w:pStyle w:val="52Aufzaehle2LitmitBetrag"/>
      </w:pPr>
      <w:r>
        <w:tab/>
      </w:r>
      <w:r w:rsidRPr="009D7A82">
        <w:t>b)</w:t>
      </w:r>
      <w:r>
        <w:tab/>
      </w:r>
      <w:r w:rsidRPr="009D7A82">
        <w:t>der Richtlinie 92/61/EWG</w:t>
      </w:r>
      <w:r w:rsidRPr="009D7A82">
        <w:tab/>
      </w:r>
      <w:r>
        <w:tab/>
      </w:r>
      <w:r w:rsidRPr="009D7A82">
        <w:t>32 €</w:t>
      </w:r>
    </w:p>
    <w:tbl>
      <w:tblPr>
        <w:tblW w:w="7796" w:type="dxa"/>
        <w:tblInd w:w="959" w:type="dxa"/>
        <w:tblLook w:val="04A0" w:firstRow="1" w:lastRow="0" w:firstColumn="1" w:lastColumn="0" w:noHBand="0" w:noVBand="1"/>
      </w:tblPr>
      <w:tblGrid>
        <w:gridCol w:w="7229"/>
        <w:gridCol w:w="567"/>
      </w:tblGrid>
      <w:tr w:rsidR="009D7A82" w:rsidRPr="00134AB9" w14:paraId="570DBAFB" w14:textId="77777777" w:rsidTr="00134AB9">
        <w:tc>
          <w:tcPr>
            <w:tcW w:w="7229" w:type="dxa"/>
          </w:tcPr>
          <w:p w14:paraId="34537DF6" w14:textId="77777777" w:rsidR="009D7A82" w:rsidRPr="00134AB9" w:rsidRDefault="00171646" w:rsidP="00134AB9">
            <w:pPr>
              <w:pStyle w:val="61TabText"/>
            </w:pPr>
            <w:r w:rsidRPr="00134AB9">
              <w:t>bei Gutachten, die sich auf mehrere Ausführungsformen einer Type beziehen, für jede weitere Ausführungsform</w:t>
            </w:r>
          </w:p>
        </w:tc>
        <w:tc>
          <w:tcPr>
            <w:tcW w:w="567" w:type="dxa"/>
            <w:vAlign w:val="bottom"/>
          </w:tcPr>
          <w:p w14:paraId="02141246" w14:textId="77777777" w:rsidR="009D7A82" w:rsidRPr="00134AB9" w:rsidRDefault="00171646" w:rsidP="00134AB9">
            <w:pPr>
              <w:pStyle w:val="61TabText"/>
              <w:jc w:val="right"/>
            </w:pPr>
            <w:r w:rsidRPr="00134AB9">
              <w:t>8 €</w:t>
            </w:r>
          </w:p>
        </w:tc>
      </w:tr>
    </w:tbl>
    <w:p w14:paraId="44CB07D3" w14:textId="77777777" w:rsidR="004E5E4D" w:rsidRPr="009D7A82" w:rsidRDefault="00171646" w:rsidP="008B61F6">
      <w:pPr>
        <w:pStyle w:val="58Schlussteile05"/>
      </w:pPr>
      <w:r w:rsidRPr="009D7A82">
        <w:rPr>
          <w:rStyle w:val="994Kursiv"/>
        </w:rPr>
        <w:lastRenderedPageBreak/>
        <w:t>(Anm.: Z 4a aufgehoben durch BGBl.</w:t>
      </w:r>
      <w:r w:rsidRPr="00B81AF5">
        <w:rPr>
          <w:rStyle w:val="994Kursiv"/>
          <w:color w:val="auto"/>
        </w:rPr>
        <w:t> </w:t>
      </w:r>
      <w:r w:rsidRPr="009D7A82">
        <w:rPr>
          <w:rStyle w:val="994Kursiv"/>
        </w:rPr>
        <w:t>II Nr.</w:t>
      </w:r>
      <w:r w:rsidRPr="00B81AF5">
        <w:rPr>
          <w:rStyle w:val="994Kursiv"/>
          <w:color w:val="auto"/>
        </w:rPr>
        <w:t> </w:t>
      </w:r>
      <w:r w:rsidRPr="009D7A82">
        <w:rPr>
          <w:rStyle w:val="994Kursiv"/>
        </w:rPr>
        <w:t>278/2012)</w:t>
      </w:r>
    </w:p>
    <w:p w14:paraId="3BF815ED" w14:textId="77777777" w:rsidR="004E5E4D" w:rsidRDefault="00171646" w:rsidP="008B61F6">
      <w:pPr>
        <w:pStyle w:val="52Aufzaehle1Ziffer"/>
      </w:pPr>
      <w:r w:rsidRPr="00E52437">
        <w:tab/>
        <w:t>5.</w:t>
      </w:r>
      <w:r w:rsidRPr="00E52437">
        <w:tab/>
        <w:t>für ein gemäß § 35 KFG 1967 erstattetes Gutachten über</w:t>
      </w:r>
      <w:r w:rsidRPr="00E52083">
        <w:t xml:space="preserve"> eine Type von Teilen, Ausrüstungsgegenständen, Sturzhelmen und Warneinrichtungen, bei Scheinwerfern, Leuchten und Rückstrahlern für jede Lichtart,</w:t>
      </w:r>
    </w:p>
    <w:p w14:paraId="376DEAA2" w14:textId="77777777" w:rsidR="004E5E4D" w:rsidRPr="009D7A82" w:rsidRDefault="00171646" w:rsidP="008B61F6">
      <w:pPr>
        <w:pStyle w:val="52Aufzaehle2LitmitBetrag"/>
      </w:pPr>
      <w:r>
        <w:tab/>
      </w:r>
      <w:r w:rsidRPr="009D7A82">
        <w:t>a)</w:t>
      </w:r>
      <w:r>
        <w:tab/>
      </w:r>
      <w:r w:rsidRPr="009D7A82">
        <w:t xml:space="preserve">wenn das Gutachten auf der Grundlage einer Regelung zum Übereinkommen über die Annahme einheitlicher Bedingungen </w:t>
      </w:r>
      <w:r>
        <w:t>f</w:t>
      </w:r>
      <w:r w:rsidRPr="009D7A82">
        <w:t>ür die Genehmigung der Ausrüstungsgegenstände und Teile von Kraftfahrzeugen und über die gegenseitige Anerkennung der Genehmigung, BGBl. Nr. 177/1971, erstellt wurde</w:t>
      </w:r>
      <w:r w:rsidRPr="009D7A82">
        <w:tab/>
      </w:r>
      <w:r>
        <w:tab/>
      </w:r>
      <w:r w:rsidRPr="009D7A82">
        <w:t>64 €</w:t>
      </w:r>
    </w:p>
    <w:p w14:paraId="0ECF11E9" w14:textId="77777777" w:rsidR="00073D38" w:rsidRPr="009D7A82" w:rsidRDefault="00171646" w:rsidP="008B61F6">
      <w:pPr>
        <w:pStyle w:val="52Aufzaehle2LitmitBetrag"/>
      </w:pPr>
      <w:r>
        <w:tab/>
      </w:r>
      <w:r w:rsidRPr="009D7A82">
        <w:t>b)</w:t>
      </w:r>
      <w:r>
        <w:tab/>
      </w:r>
      <w:r w:rsidRPr="009D7A82">
        <w:t>wenn das Gutachten für die Entscheidung über Anträge auf Anerkennung ausländischer Genehmigungen bestimmt ist oder wenn das Gutachten auf anderer als in lit. a angeführter Grundlage erstellt wurde</w:t>
      </w:r>
      <w:r w:rsidRPr="009D7A82">
        <w:tab/>
      </w:r>
      <w:r>
        <w:tab/>
      </w:r>
      <w:r w:rsidRPr="009D7A82">
        <w:t>12 €</w:t>
      </w:r>
    </w:p>
    <w:p w14:paraId="38EECEF1" w14:textId="77777777" w:rsidR="00073D38" w:rsidRPr="009D7A82" w:rsidRDefault="00171646" w:rsidP="008B61F6">
      <w:pPr>
        <w:pStyle w:val="52Aufzaehle1ZiffermitBetrag"/>
      </w:pPr>
      <w:r>
        <w:tab/>
      </w:r>
      <w:r w:rsidRPr="009D7A82">
        <w:t>6.</w:t>
      </w:r>
      <w:r>
        <w:tab/>
      </w:r>
      <w:r w:rsidRPr="009D7A82">
        <w:t>für ein gemäß § 35 KFG 1967 in Verbindung mit § 21e erstattetes Gutachten über eine Type von Teilen oder Ausrüstungsgegenständen oder selbständigen technischen Einheiten nach einer Einzelrichtlinie</w:t>
      </w:r>
      <w:r w:rsidRPr="009D7A82">
        <w:tab/>
      </w:r>
      <w:r w:rsidRPr="009D7A82">
        <w:tab/>
        <w:t>64 €</w:t>
      </w:r>
    </w:p>
    <w:p w14:paraId="3C85CF57" w14:textId="77777777" w:rsidR="00073D38" w:rsidRPr="00E52437" w:rsidRDefault="00171646" w:rsidP="008B61F6">
      <w:pPr>
        <w:pStyle w:val="52Aufzaehle1Ziffer"/>
      </w:pPr>
      <w:r w:rsidRPr="00E52437">
        <w:tab/>
        <w:t>7.</w:t>
      </w:r>
      <w:r w:rsidRPr="00E52437">
        <w:tab/>
        <w:t>für ein gemäß § 116 Abs. 3 KFG 1967 erstattetes Gutachten darüber, ob eine Person die Lehrbefähigung für die in Betracht kommende Klasse oder Unterklasse von Fahrzeugen besitzt</w:t>
      </w:r>
    </w:p>
    <w:p w14:paraId="747003A2" w14:textId="77777777" w:rsidR="00073D38" w:rsidRPr="009D7A82" w:rsidRDefault="00171646" w:rsidP="008B61F6">
      <w:pPr>
        <w:pStyle w:val="52Aufzaehle2LitmitBetrag"/>
      </w:pPr>
      <w:r>
        <w:tab/>
      </w:r>
      <w:r w:rsidRPr="009D7A82">
        <w:t>a)</w:t>
      </w:r>
      <w:r>
        <w:tab/>
      </w:r>
      <w:r w:rsidRPr="009D7A82">
        <w:t>als Fahrschullehrer je Klasse</w:t>
      </w:r>
      <w:r w:rsidRPr="009D7A82">
        <w:tab/>
      </w:r>
      <w:r w:rsidRPr="009D7A82">
        <w:tab/>
        <w:t>100 €</w:t>
      </w:r>
    </w:p>
    <w:p w14:paraId="0848658D" w14:textId="77777777" w:rsidR="00073D38" w:rsidRPr="009D7A82" w:rsidRDefault="00171646" w:rsidP="008B61F6">
      <w:pPr>
        <w:pStyle w:val="52Aufzaehle2LitmitBetrag"/>
      </w:pPr>
      <w:r>
        <w:tab/>
      </w:r>
      <w:r w:rsidRPr="009D7A82">
        <w:t>b)</w:t>
      </w:r>
      <w:r>
        <w:tab/>
      </w:r>
      <w:r w:rsidRPr="009D7A82">
        <w:t>als Fahrlehrer je Klasse</w:t>
      </w:r>
      <w:r w:rsidRPr="009D7A82">
        <w:tab/>
      </w:r>
      <w:r w:rsidRPr="009D7A82">
        <w:tab/>
        <w:t>79 €</w:t>
      </w:r>
    </w:p>
    <w:p w14:paraId="5C6C83E6" w14:textId="77777777" w:rsidR="00073D38" w:rsidRPr="009D7A82" w:rsidRDefault="00171646" w:rsidP="008B61F6">
      <w:pPr>
        <w:pStyle w:val="52Aufzaehle1ZiffermitBetrag"/>
      </w:pPr>
      <w:r>
        <w:tab/>
      </w:r>
      <w:r w:rsidRPr="009D7A82">
        <w:t>8.</w:t>
      </w:r>
      <w:r>
        <w:tab/>
      </w:r>
      <w:r w:rsidRPr="009D7A82">
        <w:t>für ein gemäß § 116 Abs. 4 KFG 1967 erstattetes Ergänzungsgutachten über die Lehrbefähigung einer Person hinsichtlich einer weiteren Klasse oder Unterklasse von Fahrzeugen</w:t>
      </w:r>
      <w:r w:rsidRPr="009D7A82">
        <w:tab/>
      </w:r>
      <w:r w:rsidRPr="009D7A82">
        <w:tab/>
        <w:t>50 €.</w:t>
      </w:r>
    </w:p>
    <w:p w14:paraId="4A0CF8CD" w14:textId="77777777" w:rsidR="00073D38" w:rsidRPr="00E52083" w:rsidRDefault="00171646" w:rsidP="00073D38">
      <w:pPr>
        <w:pStyle w:val="83ErlText"/>
      </w:pPr>
      <w:r w:rsidRPr="00E52083">
        <w:t>Wird das Gutachten gemäß Z 7 oder Z 8 von mehreren Sachverständigen gemeinsam erstattet, so ist die Vergütung auf diese aufzuteilen.</w:t>
      </w:r>
    </w:p>
    <w:p w14:paraId="6EB1C00A" w14:textId="77777777" w:rsidR="00C547A8" w:rsidRPr="009C06A1" w:rsidRDefault="00171646" w:rsidP="00C547A8">
      <w:pPr>
        <w:pStyle w:val="51Abs"/>
      </w:pPr>
      <w:r w:rsidRPr="009C06A1">
        <w:t>(1a) Sagt in den Fällen des Abs. 1 Z 7 oder 8 eine Person ihr Antreten zur Lehrbefähigungsprüfung nicht spätestens 72 Stunden vor der anberaumten Prüfung bei der Behörde ab, so sind 50 vH der in Abs. 1 Z 7 und 8 genannten Vergütung einzuheben oder einzubehalten, außer es liegen berücksichtigungswürdige Gründe (wie zB Erkrankung oder andere wichtige persönliche Gründe) vor.</w:t>
      </w:r>
    </w:p>
    <w:p w14:paraId="34212B3B" w14:textId="77777777" w:rsidR="00023F33" w:rsidRPr="00E52083" w:rsidRDefault="00171646" w:rsidP="00073D38">
      <w:pPr>
        <w:pStyle w:val="51Abs"/>
      </w:pPr>
      <w:r w:rsidRPr="00E52083">
        <w:t>(2) Sachverständigen, die dem Personalstand einer Gebietskörperschaft angehören und sich nicht bereits im Ruhestand befinden, gebühren im Sinne des § 129 Abs. 1 zweiter Satz des Kraftfahrgesetzes 1967 nur 75 vH der im Abs. 1 angeführten Beträge.</w:t>
      </w:r>
    </w:p>
    <w:p w14:paraId="778449FA" w14:textId="77777777" w:rsidR="00E063FA" w:rsidRPr="0052377D" w:rsidRDefault="009120B0" w:rsidP="0052377D">
      <w:pPr>
        <w:pStyle w:val="45UeberschrPara"/>
      </w:pPr>
      <w:r w:rsidRPr="0052377D">
        <w:t>§ 67a. Ausnahmebewilligung</w:t>
      </w:r>
    </w:p>
    <w:p w14:paraId="2916E9F7" w14:textId="77777777" w:rsidR="00E063FA" w:rsidRPr="00F86F2D" w:rsidRDefault="009120B0" w:rsidP="00BC616C">
      <w:pPr>
        <w:pStyle w:val="51Abs"/>
      </w:pPr>
      <w:r w:rsidRPr="00F86F2D">
        <w:t xml:space="preserve">Der Landeshauptmann, in dessen örtlichem Wirkungsbereich der Antragsteller seinen ordentlichen Wohnsitz, seine Hauptniederlassung oder seinen Sitz hat, wird bei Anträgen auf Bewilligungen gemäß § 132 Abs. 4 KFG 1967 mit der Durchführung des Verfahrens betraut und ermächtigt, im Namen des Bundesministers für </w:t>
      </w:r>
      <w:r w:rsidRPr="00BC616C">
        <w:t>öffentliche Wirtschaft und Verkehr</w:t>
      </w:r>
      <w:r w:rsidRPr="00F86F2D">
        <w:t xml:space="preserve"> zu entscheiden, wenn lediglich</w:t>
      </w:r>
    </w:p>
    <w:p w14:paraId="6F1A832B" w14:textId="77777777" w:rsidR="00E063FA" w:rsidRPr="00F86F2D" w:rsidRDefault="009120B0" w:rsidP="00E063FA">
      <w:pPr>
        <w:pStyle w:val="53Literae1"/>
      </w:pPr>
      <w:r w:rsidRPr="00F86F2D">
        <w:tab/>
        <w:t>a)</w:t>
      </w:r>
      <w:r w:rsidRPr="00F86F2D">
        <w:tab/>
        <w:t>bei Lastkraftwagen mit einem höchsten zulässigen Gesamtgewicht von mehr als 12.000 kg die Betriebsbremsanlage nicht eine Zweikreisbremsanlage ist (§ 6 Abs. 7 KFG 1967),</w:t>
      </w:r>
    </w:p>
    <w:p w14:paraId="6726EBAD" w14:textId="77777777" w:rsidR="00E063FA" w:rsidRPr="00F86F2D" w:rsidRDefault="009120B0" w:rsidP="00E063FA">
      <w:pPr>
        <w:pStyle w:val="53Literae1"/>
      </w:pPr>
      <w:r w:rsidRPr="00F86F2D">
        <w:tab/>
        <w:t>b)</w:t>
      </w:r>
      <w:r w:rsidRPr="00F86F2D">
        <w:tab/>
        <w:t>bei einem Fahrzeug Bremslicht und Blinklicht mit derselben Leuchte ausgestrahlt werden kann und beim gleichzeitigen Betätigen der Betriebsbremsanlage und des Fahrtrichtungsanzeigers nur die Leuchte auf der Seite des Fahrzeuges Bremslicht ausstrahlt, auf der nicht geblinkt wird,</w:t>
      </w:r>
    </w:p>
    <w:p w14:paraId="5B2C2AC8" w14:textId="77777777" w:rsidR="00E063FA" w:rsidRPr="0052377D" w:rsidRDefault="009120B0" w:rsidP="00E063FA">
      <w:pPr>
        <w:pStyle w:val="57Schlussteile1"/>
        <w:rPr>
          <w:i/>
        </w:rPr>
      </w:pPr>
      <w:r w:rsidRPr="0052377D">
        <w:rPr>
          <w:i/>
        </w:rPr>
        <w:t>(Anm.: lit. c wurde nicht vergeben, vgl. Z 164, BGBl. Nr. 279/1978)</w:t>
      </w:r>
    </w:p>
    <w:p w14:paraId="487219D1" w14:textId="77777777" w:rsidR="00E063FA" w:rsidRPr="00F86F2D" w:rsidRDefault="009120B0" w:rsidP="00E063FA">
      <w:pPr>
        <w:pStyle w:val="53Literae1"/>
      </w:pPr>
      <w:r w:rsidRPr="00F86F2D">
        <w:tab/>
        <w:t>d)</w:t>
      </w:r>
      <w:r w:rsidRPr="00F86F2D">
        <w:tab/>
        <w:t>ein dem § 4 Abs. 5 KFG 1967 unterliegender Kraftwagen nicht mit Sicherheitsgurten ausgerüstet ist,</w:t>
      </w:r>
    </w:p>
    <w:p w14:paraId="5C5534A0" w14:textId="77777777" w:rsidR="00F76B1F" w:rsidRPr="00F86F2D" w:rsidRDefault="009120B0" w:rsidP="00E063FA">
      <w:pPr>
        <w:pStyle w:val="53Literae1"/>
      </w:pPr>
      <w:r w:rsidRPr="00F86F2D">
        <w:tab/>
        <w:t>e)</w:t>
      </w:r>
      <w:r w:rsidRPr="00F86F2D">
        <w:tab/>
        <w:t>eine Zugmaschine keine Schutzvorrichtung gemäß § 19</w:t>
      </w:r>
      <w:r>
        <w:t>b</w:t>
      </w:r>
      <w:r w:rsidRPr="00F86F2D">
        <w:t xml:space="preserve"> Abs. 1 oder 3 aufweist und sie zu der im § 22b Z 6 lit. a lit. dd angeführten Verwendung bestimmt ist.</w:t>
      </w:r>
    </w:p>
    <w:p w14:paraId="4BD0C5D3" w14:textId="77777777" w:rsidR="00210092" w:rsidRDefault="003B7084" w:rsidP="00210092">
      <w:pPr>
        <w:pStyle w:val="45UeberschrPara"/>
      </w:pPr>
      <w:r>
        <w:t>Zulassungsstichtag</w:t>
      </w:r>
    </w:p>
    <w:p w14:paraId="2342187B" w14:textId="77777777" w:rsidR="006D3EE9" w:rsidRPr="00210092" w:rsidRDefault="003B7084" w:rsidP="00210092">
      <w:pPr>
        <w:pStyle w:val="51Abs"/>
      </w:pPr>
      <w:r w:rsidRPr="003F08D3">
        <w:rPr>
          <w:rStyle w:val="991GldSymbol"/>
        </w:rPr>
        <w:t>§ 68.</w:t>
      </w:r>
      <w:r w:rsidRPr="003F08D3">
        <w:t xml:space="preserve"> Sofern bei den jeweils angeführten Stichtagen für Genehmigung und erstmalige Zulassung nicht ausdrücklich anders geregelt, gilt der für die Genehmigung angeführte Stichtag für die Typengenehmigung und der für die erstmalige Zulassung angeführte Stichtag auch für die Einzelgenehmigung</w:t>
      </w:r>
      <w:r>
        <w:t>.</w:t>
      </w:r>
    </w:p>
    <w:p w14:paraId="39B1DE95" w14:textId="77777777" w:rsidR="004B2DFF" w:rsidRPr="00182CEB" w:rsidRDefault="004B2DFF" w:rsidP="00E7719C">
      <w:pPr>
        <w:pStyle w:val="45UeberschrPara"/>
      </w:pPr>
      <w:r w:rsidRPr="00CC055A">
        <w:t>Übergangsbestimmungen</w:t>
      </w:r>
    </w:p>
    <w:p w14:paraId="77B4C0EF" w14:textId="77777777" w:rsidR="004B2DFF" w:rsidRPr="00182CEB" w:rsidRDefault="004B2DFF" w:rsidP="00E7719C">
      <w:pPr>
        <w:pStyle w:val="51Abs"/>
      </w:pPr>
      <w:r w:rsidRPr="00CC055A">
        <w:rPr>
          <w:rStyle w:val="991GldSymbol"/>
        </w:rPr>
        <w:t>§ 69.</w:t>
      </w:r>
      <w:r w:rsidRPr="00CC055A">
        <w:t xml:space="preserve"> (1) § 1b Abs. 2 und § 54a Abs. 7 in der Fassung BGBl. II Nr. 376/2002 gelten nicht für Fahrzeuge, die vor dem 1. Juli 2003 bereits genehmigt worden sind; diese müssen aber den bisherigen Vorschriften entsprechen.</w:t>
      </w:r>
    </w:p>
    <w:p w14:paraId="6C5A839D" w14:textId="77777777" w:rsidR="004B2DFF" w:rsidRPr="00182CEB" w:rsidRDefault="004B2DFF" w:rsidP="00E7719C">
      <w:pPr>
        <w:pStyle w:val="51Abs"/>
      </w:pPr>
      <w:r w:rsidRPr="00CC055A">
        <w:lastRenderedPageBreak/>
        <w:t>(2) § 1d Abs. 1a in der Fassung BGBl. II Nr. 376/2002 gilt nicht für Fahrzeuge, die bereits vor dem 16. Oktober 2002 genehmigt worden sind; diese müssen aber den bisherigen Vorschriften entsprechen. Weiters gilt § 1d Abs. 1a in der Fassung BGBl. II Nr. 376/2002 nicht für Fahrzeuge der Klasse M1 mit mehr als sechs Sitzplätzen oder einer Gesamtmasse von mehr als 2</w:t>
      </w:r>
      <w:r w:rsidRPr="00B81AF5">
        <w:rPr>
          <w:color w:val="auto"/>
        </w:rPr>
        <w:t> </w:t>
      </w:r>
      <w:r w:rsidRPr="00CC055A">
        <w:t>500 kg und nicht mehr als 3</w:t>
      </w:r>
      <w:r w:rsidRPr="00B81AF5">
        <w:rPr>
          <w:color w:val="auto"/>
        </w:rPr>
        <w:t> </w:t>
      </w:r>
      <w:r w:rsidRPr="00CC055A">
        <w:t>500 kg und N1 Gruppen II und III, die vor dem 1. Jänner 2003 bereits genehmigt worden sind; diese müssen aber den bisherigen Vorschriften entsprechen.</w:t>
      </w:r>
    </w:p>
    <w:p w14:paraId="6778025D" w14:textId="77777777" w:rsidR="004B2DFF" w:rsidRPr="00182CEB" w:rsidRDefault="004B2DFF" w:rsidP="00E7719C">
      <w:pPr>
        <w:pStyle w:val="51Abs"/>
      </w:pPr>
      <w:r w:rsidRPr="00CC055A">
        <w:t>(2a) § 1d Abs. 1 (Tabelle) in der Fassung der Verordnung BGBl. II Nr. 414/2001</w:t>
      </w:r>
    </w:p>
    <w:p w14:paraId="01FF8C05" w14:textId="77777777" w:rsidR="004B2DFF" w:rsidRPr="00182CEB" w:rsidRDefault="004B2DFF" w:rsidP="00E7719C">
      <w:pPr>
        <w:pStyle w:val="51Abs"/>
      </w:pPr>
      <w:r w:rsidRPr="00CC055A">
        <w:t>Z 4.1.1. und 4.2.1. gilt nicht für Fahrzeuge, die vor In-Kraft-Treten der Verordnung BGBl. II Nr. 414/2001 bereits genehmigt worden sind; diese müssen aber den bisherigen Vorschriften entsprechen. Solche Fahrzeuge dürfen nach dem 31. Dezember 2001 aber nicht mehr erstmals zum Verkehr zugelassen werden;</w:t>
      </w:r>
    </w:p>
    <w:p w14:paraId="43AB5450" w14:textId="77777777" w:rsidR="004B2DFF" w:rsidRPr="00182CEB" w:rsidRDefault="004B2DFF" w:rsidP="00E7719C">
      <w:pPr>
        <w:pStyle w:val="51Abs"/>
      </w:pPr>
      <w:r w:rsidRPr="00CC055A">
        <w:t>Z 4.1.4. und 4.2.4. gilt nicht für Fahrzeuge, die vor In-Kraft-Treten der Verordnung BGBl. II Nr. 414/2001 bereits genehmigt worden sind; diese müssen aber den bisherigen Vorschriften entsprechen. Solche Fahrzeuge dürfen nach dem 30. Juni 2002 aber nicht mehr erstmals zum Verkehr zugelassen werden;</w:t>
      </w:r>
    </w:p>
    <w:p w14:paraId="1ECE5942" w14:textId="77777777" w:rsidR="004B2DFF" w:rsidRPr="00182CEB" w:rsidRDefault="004B2DFF" w:rsidP="00E7719C">
      <w:pPr>
        <w:pStyle w:val="51Abs"/>
      </w:pPr>
      <w:r w:rsidRPr="00CC055A">
        <w:t>Z 4.1.3. und 4.2.3. gilt nicht für Fahrzeuge, die vor dem 1. Jänner 2002 genehmigt worden sind; diese müssen aber den bisherigen Vorschriften entsprechen. Solche Fahrzeuge dürfen nach dem 30. Juni 2003 aber nicht mehr erstmals zum Verkehr zugelassen werden;</w:t>
      </w:r>
    </w:p>
    <w:p w14:paraId="6D42FB6F" w14:textId="77777777" w:rsidR="004B2DFF" w:rsidRPr="00182CEB" w:rsidRDefault="004B2DFF" w:rsidP="00E7719C">
      <w:pPr>
        <w:pStyle w:val="51Abs"/>
      </w:pPr>
      <w:r w:rsidRPr="00CC055A">
        <w:t>Z 4.1.2. und 4.2.2. gilt nicht für Fahrzeuge, die vor dem 1. Jänner 2003 genehmigt worden sind; diese müssen aber den bisherigen Vorschriften entsprechen. Solche Fahrzeuge dürfen nach dem 31. Dezember 2003 aber nicht mehr erstmals zum Verkehr zugelassen werden.</w:t>
      </w:r>
    </w:p>
    <w:p w14:paraId="3DB4D5F3" w14:textId="77777777" w:rsidR="004B2DFF" w:rsidRPr="00182CEB" w:rsidRDefault="004B2DFF" w:rsidP="00E7719C">
      <w:pPr>
        <w:pStyle w:val="83ErlText"/>
      </w:pPr>
      <w:r w:rsidRPr="00CC055A">
        <w:t>Dies gilt jedoch nicht für Fahrzeuge, deren Motoren bereits vor diesen Terminen hergestellt worden sind. Solche Fahrzeuge dürfen jeweils noch zwei Jahre nach den genannten Terminen erstmals zum Verkehr zugelassen werden.</w:t>
      </w:r>
    </w:p>
    <w:p w14:paraId="5D80923C" w14:textId="77777777" w:rsidR="004B2DFF" w:rsidRPr="00182CEB" w:rsidRDefault="004B2DFF" w:rsidP="00E7719C">
      <w:pPr>
        <w:pStyle w:val="51Abs"/>
      </w:pPr>
      <w:r w:rsidRPr="00CC055A">
        <w:t>(3) § 4 Abs. 3a und 3b in der Fassung BGBl. II Nr. 376/2002 gelten nicht für Fahrzeuge, die vor dem 4. Februar 2004 bereits genehmigt worden sind; diese müssen aber den bisherigen Bestimmungen entsprechen. Solche Fahrzeuge dürfen nach dem 3. Februar 2005 nicht mehr erstmals zum Verkehr zugelassen werden. Reifen, die nicht dem § 4 Abs. 3a und 3b in der Fassung BGBl. II Nr. 376/2002 entsprechen, dürfen nach dem 30. September 2009 nicht mehr feilgeboten werden, wobei dies für Reifen für Fahrzeuge der Klasse M1 mit einer Nennbreite von</w:t>
      </w:r>
    </w:p>
    <w:p w14:paraId="2876E22A" w14:textId="77777777" w:rsidR="004B2DFF" w:rsidRPr="00182CEB" w:rsidRDefault="004B2DFF" w:rsidP="00E7719C">
      <w:pPr>
        <w:pStyle w:val="52Aufzaehle1Ziffer"/>
      </w:pPr>
      <w:r w:rsidRPr="00182CEB">
        <w:tab/>
      </w:r>
      <w:r w:rsidRPr="00CC055A">
        <w:t>1.</w:t>
      </w:r>
      <w:r w:rsidRPr="00182CEB">
        <w:tab/>
      </w:r>
      <w:r w:rsidRPr="00CC055A">
        <w:t>mehr als 185 mm und nicht mehr als 215 mm erst ab 30. September 2010 und</w:t>
      </w:r>
    </w:p>
    <w:p w14:paraId="73CF1AFB" w14:textId="77777777" w:rsidR="004B2DFF" w:rsidRPr="00182CEB" w:rsidRDefault="004B2DFF" w:rsidP="00E7719C">
      <w:pPr>
        <w:pStyle w:val="52Aufzaehle1Ziffer"/>
      </w:pPr>
      <w:r w:rsidRPr="00182CEB">
        <w:tab/>
      </w:r>
      <w:r w:rsidRPr="00CC055A">
        <w:t>2.</w:t>
      </w:r>
      <w:r w:rsidRPr="00182CEB">
        <w:tab/>
      </w:r>
      <w:r w:rsidRPr="00CC055A">
        <w:t>mehr als 215 mm erst ab 30. September 2011 gilt.</w:t>
      </w:r>
    </w:p>
    <w:p w14:paraId="6B4AF216" w14:textId="77777777" w:rsidR="004B2DFF" w:rsidRPr="00182CEB" w:rsidRDefault="004B2DFF" w:rsidP="00E7719C">
      <w:pPr>
        <w:pStyle w:val="51Abs"/>
      </w:pPr>
      <w:r w:rsidRPr="00CC055A">
        <w:t>(4) § 6 Abs. 2 in der Fassung BGBl. II Nr. 376/2002 gilt nicht für Fahrzeuge, die bereits vor In-Kraft-Treten dieser Bestimmung genehmigt worden sind; diese müssen aber den bisherigen Vorschriften entsprechen.</w:t>
      </w:r>
    </w:p>
    <w:p w14:paraId="35362D34" w14:textId="77777777" w:rsidR="004B2DFF" w:rsidRPr="00182CEB" w:rsidRDefault="004B2DFF" w:rsidP="00E7719C">
      <w:pPr>
        <w:pStyle w:val="51Abs"/>
      </w:pPr>
      <w:r w:rsidRPr="00CC055A">
        <w:t>(5) § 7 Abs. 2 in der Fassung BGBl. II Nr. 376/2002 gilt nicht für Fahrzeuge, die bereits vor In-Kraft-Treten dieser Bestimmung genehmigt worden sind; diese müssen aber den bisherigen Vorschriften entsprechen.</w:t>
      </w:r>
    </w:p>
    <w:p w14:paraId="7A70FD6D" w14:textId="77777777" w:rsidR="004B2DFF" w:rsidRPr="00182CEB" w:rsidRDefault="004B2DFF" w:rsidP="00E7719C">
      <w:pPr>
        <w:pStyle w:val="51Abs"/>
      </w:pPr>
      <w:r w:rsidRPr="00CC055A">
        <w:t>(6) § 40 Abs. 1, § 41 und § 49 Abs. 1 in der Fassung BGBl. II Nr. 376/2002 gelten nicht für Fahrzeuge, deren Type vor dem 13. Februar 2004 bereits genehmigt worden ist; diese müssen aber den bisherigen Vorschriften entsprechen. Solche Fahrzeuge dürfen nach dem 12. Februar 2005 nicht mehr erstmals zum Verkehr zugelassen werden. Fahrzeuge, die § 40 Abs. 1, § 41 und § 49 Abs. 1 in der Fassung BGBl. II Nr. 376/2002 nicht entsprechen, dürfen noch bis 12. Februar 2005 einzeln genehmigt und erstmals zum Verkehr zugelassen werden.</w:t>
      </w:r>
    </w:p>
    <w:p w14:paraId="5BB7411F" w14:textId="77777777" w:rsidR="004B2DFF" w:rsidRPr="00182CEB" w:rsidRDefault="004B2DFF" w:rsidP="00E7719C">
      <w:pPr>
        <w:pStyle w:val="51Abs"/>
      </w:pPr>
      <w:r w:rsidRPr="00CC055A">
        <w:t>(7) Ausgegebene Kennzeichentafeln, die nicht der Anlage 5e in der Fassung BGBl. II Nr. 376/2002 entsprechen, sind weiterhin gültig. Vor dem 1. November 2002 vergebene Wechselkennzeichen für ein Motorrad und ein dreirädriges Kraftfahrzeug bleiben bis zu einem allfälligen Fahrzeugwechsel weiter aufrecht.</w:t>
      </w:r>
    </w:p>
    <w:p w14:paraId="204A2C4A" w14:textId="77777777" w:rsidR="004B2DFF" w:rsidRPr="00182CEB" w:rsidRDefault="004B2DFF" w:rsidP="00E7719C">
      <w:pPr>
        <w:pStyle w:val="51Abs"/>
      </w:pPr>
      <w:r w:rsidRPr="00CC055A">
        <w:t>(8) Für freigehaltene Kennzeichen dürfen bei einer Zulassung nach dem 1. November 2002 Kennzeichentafeln, die nicht der Anlage 5e in der Fassung BGBl. II Nr. 376/2002 entsprechen, nicht mehr ausgefolgt werden. Hat der Zulassungsbesitzer nicht rechtzeitig neue EU-Tafeln bestellt, wird ihm bei der Zulassung ein neues Kennzeichen zugewiesen und es werden neue EU-Tafeln ausgefolgt. Wenn er innerhalb der Freihaltungsfrist neue EU-Tafeln mit dem bisherigen Kennzeichen bestellt, kann er das bisherige Kennzeichen nachträglich wieder zugewiesen und die Kennzeichentafeln mit EU-Emblem ausgefolgt bekommen.</w:t>
      </w:r>
    </w:p>
    <w:p w14:paraId="5891C72E" w14:textId="77777777" w:rsidR="004B2DFF" w:rsidRPr="00182CEB" w:rsidRDefault="004B2DFF" w:rsidP="00E7719C">
      <w:pPr>
        <w:pStyle w:val="51Abs"/>
      </w:pPr>
      <w:r w:rsidRPr="00CC055A">
        <w:lastRenderedPageBreak/>
        <w:t>(9) § 1a Abs. 7 in der Fassung BGBl. II Nr. 129/2004 gilt nicht für Fahrzeuge, die bereits vor dem 1. Oktober 2005 genehmigt worden sind; diese müssen aber den bisherigen Vorschriften entsprechen. Solche Fahrzeuge dürfen nach dem 31. Dezember 2012 aber nicht mehr erstmals zum Verkehr zugelassen werden.</w:t>
      </w:r>
    </w:p>
    <w:p w14:paraId="6B9327AB" w14:textId="77777777" w:rsidR="004B2DFF" w:rsidRPr="00182CEB" w:rsidRDefault="004B2DFF" w:rsidP="00E7719C">
      <w:pPr>
        <w:pStyle w:val="51Abs"/>
      </w:pPr>
      <w:r w:rsidRPr="00CC055A">
        <w:t>(10) § 1d Abs. 2 in der Fassung BGBl. II Nr. 129/2004 gilt nicht für Fahrzeuge, die bereits vor In-Kraft-Treten dieser Bestimmung genehmigt worden sind; diese müssen aber den bisherigen Vorschriften entsprechen. Solche Fahrzeuge der Klasse M, ausgenommen Fahrzeuge mit einer Höchstmasse von mehr als 2</w:t>
      </w:r>
      <w:r w:rsidRPr="00B81AF5">
        <w:rPr>
          <w:color w:val="auto"/>
        </w:rPr>
        <w:t> </w:t>
      </w:r>
      <w:r w:rsidRPr="00CC055A">
        <w:t>500 kg, und der Klasse N1, Gruppe I dürfen nach dem 31. Dezember 2005 und solche Fahrzeuge der Klasse N1, Gruppen II und III und der Klasse M mit einer Höchstmasse von mehr als 2</w:t>
      </w:r>
      <w:r w:rsidRPr="00B81AF5">
        <w:rPr>
          <w:color w:val="auto"/>
        </w:rPr>
        <w:t> </w:t>
      </w:r>
      <w:r w:rsidRPr="00CC055A">
        <w:t>500 kg dürfen nach dem 31. Dezember 2006 aber nicht mehr erstmals zum Verkehr zugelassen werden.</w:t>
      </w:r>
    </w:p>
    <w:p w14:paraId="0765C3E9" w14:textId="77777777" w:rsidR="004B2DFF" w:rsidRPr="00182CEB" w:rsidRDefault="004B2DFF" w:rsidP="00E7719C">
      <w:pPr>
        <w:pStyle w:val="51Abs"/>
      </w:pPr>
      <w:r w:rsidRPr="00CC055A">
        <w:t>(11) § 1i Abs. 3 in der Fassung BGBl. II Nr. 129/2004 gilt nicht für Fahrzeuge, die bereits vor dem 1. Oktober 2004 genehmigt worden sind; diese müssen aber den bisherigen Vorschriften entsprechen.</w:t>
      </w:r>
    </w:p>
    <w:p w14:paraId="66196DA0" w14:textId="77777777" w:rsidR="004B2DFF" w:rsidRPr="00182CEB" w:rsidRDefault="004B2DFF" w:rsidP="00E7719C">
      <w:pPr>
        <w:pStyle w:val="51Abs"/>
      </w:pPr>
      <w:r w:rsidRPr="00CC055A">
        <w:t>(12) § 8 Abs. 4 in der Fassung BGBl. II Nr. 129/2004 gilt nicht für Fahrzeuge, die bereits vor dem 1. Jänner 2006 genehmigt worden sind. Solche Fahrzeuge dürfen nach dem 31. Dezember 2007 aber nicht mehr erstmals zum Verkehr zugelassen werden.</w:t>
      </w:r>
    </w:p>
    <w:p w14:paraId="788F84DD" w14:textId="77777777" w:rsidR="004B2DFF" w:rsidRPr="00182CEB" w:rsidRDefault="004B2DFF" w:rsidP="00E7719C">
      <w:pPr>
        <w:pStyle w:val="51Abs"/>
      </w:pPr>
      <w:r w:rsidRPr="00CC055A">
        <w:t>(13) § 17i in der Fassung BGBl. II Nr. 129/2004 gilt nicht für Fahrzeuge, die bereits vor dem 9. Mai 2004 genehmigt worden sind. Solche Fahrzeuge dürfen nach dem 8. Mai 2005 aber nicht mehr erstmals zum Verkehr zugelassen werden.</w:t>
      </w:r>
    </w:p>
    <w:p w14:paraId="34E90826" w14:textId="77777777" w:rsidR="004B2DFF" w:rsidRPr="00182CEB" w:rsidRDefault="004B2DFF" w:rsidP="00E7719C">
      <w:pPr>
        <w:pStyle w:val="51Abs"/>
      </w:pPr>
      <w:r w:rsidRPr="00CC055A">
        <w:t>(14) Anlage 1 in der Fassung BGBl. II Nr. 129/2004</w:t>
      </w:r>
    </w:p>
    <w:p w14:paraId="6AEA6900" w14:textId="77777777" w:rsidR="004B2DFF" w:rsidRPr="00182CEB" w:rsidRDefault="004B2DFF" w:rsidP="00E7719C">
      <w:pPr>
        <w:pStyle w:val="51Abs"/>
      </w:pPr>
      <w:r w:rsidRPr="00CC055A">
        <w:t>Z 1.1. und Z 1.2. gilt nicht für Fahrzeuge, die vor dem 17. Juni 2002 bereits genehmigt worden sind; diese müssen aber den bisherigen Vorschriften entsprechen. Solche Fahrzeuge dürfen nach dem 30. Juni 2004 aber nicht mehr erstmals zum Verkehr zugelassen werden;</w:t>
      </w:r>
    </w:p>
    <w:p w14:paraId="3DCB24FA" w14:textId="77777777" w:rsidR="004B2DFF" w:rsidRPr="00182CEB" w:rsidRDefault="004B2DFF" w:rsidP="00E7719C">
      <w:pPr>
        <w:pStyle w:val="51Abs"/>
      </w:pPr>
      <w:r w:rsidRPr="00CC055A">
        <w:t>Z 2.1.1., Z 2.1.3. und Z 2.2. gilt nicht für Fahrzeuge, die vor dem 1. April 2003 bereits genehmigt worden sind (für spezielle Fahrzeuge wie zweirädrige Trial- oder Endurokrafträder gilt hierfür der 1. Jänner 2004); diese müssen aber den bisherigen Vorschriften entsprechen. Solche Fahrzeuge dürfen nach dem 30. Juni 2004 aber nicht mehr erstmals zum Verkehr zugelassen werden (für spezielle Fahrzeuge wie zweirädrige Trial- oder Endurokrafträder gilt hierfür der 30. Juni 2005);</w:t>
      </w:r>
    </w:p>
    <w:p w14:paraId="35566DF4" w14:textId="77777777" w:rsidR="004B2DFF" w:rsidRPr="00182CEB" w:rsidRDefault="004B2DFF" w:rsidP="00E7719C">
      <w:pPr>
        <w:pStyle w:val="51Abs"/>
      </w:pPr>
      <w:r w:rsidRPr="00CC055A">
        <w:t>Z 2.1.2. und Z 2.1.4. gilt nicht für Fahrzeuge, die vor dem 1. Jänner 2006 bereits genehmigt worden sind; diese müssen aber den bisherigen Vorschriften entsprechen. Solche Fahrzeuge dürfen nach dem 31. Dezember 2006 aber nicht mehr erstmals zum Verkehr zugelassen werden; für Fahrzeugtypen einer Kleinserie (d.h. nicht mehr als 5000 verkaufte Einheiten innerhalb der EU pro Jahr) gilt hierfür der 31. Dezember 2007.</w:t>
      </w:r>
    </w:p>
    <w:p w14:paraId="4FC4E908" w14:textId="77777777" w:rsidR="004B2DFF" w:rsidRPr="00182CEB" w:rsidRDefault="004B2DFF" w:rsidP="00E7719C">
      <w:pPr>
        <w:pStyle w:val="51Abs"/>
      </w:pPr>
      <w:r w:rsidRPr="00CC055A">
        <w:t>(15) § 19d in der Fassung BGBl. II Nr. 535/2004 gilt nicht für Fahrzeuge, die vor dem 1. Jänner 2005 bereits zugelassen worden sind. Diese müssen aber den bisherigen Vorschriften entsprechen.</w:t>
      </w:r>
    </w:p>
    <w:p w14:paraId="502CA502" w14:textId="77777777" w:rsidR="004B2DFF" w:rsidRPr="00182CEB" w:rsidRDefault="004B2DFF" w:rsidP="00E7719C">
      <w:pPr>
        <w:pStyle w:val="51Abs"/>
      </w:pPr>
      <w:r w:rsidRPr="00CC055A">
        <w:t>(16) Bereits ausgegebene Kennzeichentafeln für Fahrzeuge der Finanzverwaltung mit der Bezeichnung des sachlichen Bereiches „ZW“ dürfen weiterhin geführt werden. Bereits ausgegebene Kennzeichentafeln für Motorräder, die nicht der Anlage 5e in der Fassung BGBL II Nr. 535/2004 entsprechen, sind weiterhin gültig.</w:t>
      </w:r>
    </w:p>
    <w:p w14:paraId="5BC3140B" w14:textId="77777777" w:rsidR="004B2DFF" w:rsidRPr="00182CEB" w:rsidRDefault="004B2DFF" w:rsidP="00E7719C">
      <w:pPr>
        <w:pStyle w:val="51Abs"/>
      </w:pPr>
      <w:r w:rsidRPr="00CC055A">
        <w:t>(17) § 1d Abs. 9 in der Fassung BGBl. II Nr. 412/2005 gilt nicht für Austauschkatalysatoren, die bereits vor dem 18. Mai 2006 genehmigt worden sind; diese müssen aber den bisherigen Vorschriften entsprechen.</w:t>
      </w:r>
    </w:p>
    <w:p w14:paraId="65E4CD6D" w14:textId="77777777" w:rsidR="004B2DFF" w:rsidRPr="00182CEB" w:rsidRDefault="004B2DFF" w:rsidP="00E7719C">
      <w:pPr>
        <w:pStyle w:val="51Abs"/>
      </w:pPr>
      <w:r w:rsidRPr="00CC055A">
        <w:t>(18) § 1i Abs. 2, § 3 Abs. 3, § 7b, § 41 Abs. 4 und § 52 Abs. 4, jeweils in der Fassung BGBl. II Nr. 412/2005 gelten nicht für Fahrzeuge, die bereits vor In-Kraft-Treten dieser Bestimmung genehmigt worden sind; diese müssen aber den bisherigen Vorschriften entsprechen. § 4 Abs. 3a, 3b und 3c in der Fassung BGBl. II Nr. 412/2005 gelten nicht für Reifen, die bereits vor In-Kraft-Treten dieser Bestimmung genehmigt worden sind; diese müssen aber den bisherigen Vorschriften entsprechen.</w:t>
      </w:r>
    </w:p>
    <w:p w14:paraId="15A9A9DD" w14:textId="77777777" w:rsidR="004B2DFF" w:rsidRPr="00182CEB" w:rsidRDefault="004B2DFF" w:rsidP="00E7719C">
      <w:pPr>
        <w:pStyle w:val="51Abs"/>
      </w:pPr>
      <w:r w:rsidRPr="00CC055A">
        <w:t>(19) § 17b Abs. 1 in der Fassung BGBl. II Nr. 412/2005 gilt nicht für Fahrzeuge, die vor dem 1. Juli 2006 bereits genehmigt worden sind; diese müssen aber den bisherigen Vorschriften entsprechen. Solche Fahrzeuge dürfen nach dem 31. Dezember 2008 aber nicht mehr erstmals zum Verkehr zugelassen werden. Elektrische/elektronische Unterbaugruppen, Teile und Ausrüstungsgegenstände, die unter die Bestimmungen des § 17b Abs. 4 in der Fassung BGBl. II Nr. 412/2005 fallen, dürfen nach dem 31. Dezember 2007 nicht mehr feilgeboten werden, wenn sie nicht den Bestimmungen der Richtlinie 72/245/EWG in der Fassung 2004/104/EG entsprechen.</w:t>
      </w:r>
    </w:p>
    <w:p w14:paraId="28E63FE7" w14:textId="77777777" w:rsidR="004B2DFF" w:rsidRPr="00182CEB" w:rsidRDefault="004B2DFF" w:rsidP="00E7719C">
      <w:pPr>
        <w:pStyle w:val="51Abs"/>
      </w:pPr>
      <w:r w:rsidRPr="00CC055A">
        <w:t xml:space="preserve">(20) § 17i in der Fassung BGBl. II Nr. 412/2005 gilt nicht für Fahrzeuge, die vor dem 1. Jänner 2006 bereits genehmigt worden sind; diese müssen aber den bisherigen Vorschriften entsprechen. Solche </w:t>
      </w:r>
      <w:r w:rsidRPr="00CC055A">
        <w:lastRenderedPageBreak/>
        <w:t>Fahrzeuge dürfen nach dem 31. Dezember 2006 aber nicht mehr erstmals zum Verkehr zugelassen werden.</w:t>
      </w:r>
    </w:p>
    <w:p w14:paraId="242E58BC" w14:textId="77777777" w:rsidR="004B2DFF" w:rsidRPr="00182CEB" w:rsidRDefault="004B2DFF" w:rsidP="00E7719C">
      <w:pPr>
        <w:pStyle w:val="51Abs"/>
      </w:pPr>
      <w:r w:rsidRPr="00CC055A">
        <w:t>(21) § 18a in der Fassung der Verordnung BGBl. II Nr. 412/2005 gilt nicht für Fahrzeuge, die vor dem In-Kraft-Treten dieser Bestimmung bereits genehmigt worden sind; diese müssen aber den bisherigen Vorschriften entsprechen. Solche Fahrzeuge dürfen aber nach dem 31. Oktober 2007, im Fall von Fahrzeugen der Klasse M1 und N1 nach dem 25. Jänner 2010 nicht mehr erstmals zum Verkehr zugelassen werden.</w:t>
      </w:r>
    </w:p>
    <w:p w14:paraId="210EF9A4" w14:textId="77777777" w:rsidR="004B2DFF" w:rsidRPr="00182CEB" w:rsidRDefault="004B2DFF" w:rsidP="00E7719C">
      <w:pPr>
        <w:pStyle w:val="51Abs"/>
      </w:pPr>
      <w:r w:rsidRPr="00CC055A">
        <w:t>(22) § 64b Abs. 6 und § 65b, jeweils in der Fassung BGBl. II Nr. 412/2005, sind auf die Ausbildung von Fahrschülern anzuwenden, die den Antrag auf Erteilung einer Lenkberechtigung nach dem 31. Dezember 2005 bei der Behörde eingebracht haben. Für Fahrschüler, die den Antrag auf Erteilung einer Lenkberechtigung vor dem 1. Jänner 2006 bei der Behörde eingebracht haben, gelten die bisherigen Vorschriften.</w:t>
      </w:r>
    </w:p>
    <w:p w14:paraId="568BDE25" w14:textId="77777777" w:rsidR="004B2DFF" w:rsidRPr="00182CEB" w:rsidRDefault="004B2DFF" w:rsidP="00E7719C">
      <w:pPr>
        <w:pStyle w:val="51Abs"/>
      </w:pPr>
      <w:r w:rsidRPr="00CC055A">
        <w:t>(23) Anlage 1 Tabelle III Z 4 in der Fassung BGBl. II Nr. 412/2005 gilt nicht für Motoren, die vor dem 31. Dezember 2005 bereits genehmigt worden sind; diese müssen aber den bisherigen Vorschriften entsprechen.</w:t>
      </w:r>
    </w:p>
    <w:p w14:paraId="4ED61BEA" w14:textId="77777777" w:rsidR="004B2DFF" w:rsidRPr="00182CEB" w:rsidRDefault="004B2DFF" w:rsidP="00E7719C">
      <w:pPr>
        <w:pStyle w:val="51Abs"/>
      </w:pPr>
      <w:r w:rsidRPr="00CC055A">
        <w:t>(24) Anlage 1 Tabelle III Z 5 in der Fassung BGBl. II Nr. 412/2005 gilt nicht für Fahrzeuge, die vor dem 9. März 2006 bereits genehmigt worden sind; diese müssen aber den bisherigen Vorschriften entsprechen.</w:t>
      </w:r>
    </w:p>
    <w:p w14:paraId="06F9BE1F" w14:textId="77777777" w:rsidR="004B2DFF" w:rsidRPr="00182CEB" w:rsidRDefault="004B2DFF" w:rsidP="00E7719C">
      <w:pPr>
        <w:pStyle w:val="51Abs"/>
      </w:pPr>
      <w:r w:rsidRPr="00CC055A">
        <w:t>(25) Im Hinblick auf die Änderungen durch die Verordnung BGBl. II Nr. 334/2006 gelten folgende Übergangsregelungen:</w:t>
      </w:r>
    </w:p>
    <w:p w14:paraId="35FF6422" w14:textId="77777777" w:rsidR="004B2DFF" w:rsidRPr="00182CEB" w:rsidRDefault="004B2DFF" w:rsidP="00E7719C">
      <w:pPr>
        <w:pStyle w:val="52Aufzaehle1Ziffer"/>
      </w:pPr>
      <w:r w:rsidRPr="00182CEB">
        <w:tab/>
      </w:r>
      <w:r w:rsidRPr="00CC055A">
        <w:t>1.</w:t>
      </w:r>
      <w:r w:rsidRPr="00182CEB">
        <w:tab/>
      </w:r>
      <w:r w:rsidRPr="00CC055A">
        <w:t>§ 1a Abs. 1a, § 1b Abs. 2, § 1c Abs. 3a, § 1d Abs. 9, § 3 Abs. 3, § 17f Abs. 3, § 18a Abs. 1 und 2 und § 54a Abs. 3, 7 und 9 jeweils in der Fassung BGBl. II Nr. 334/2006 gelten nicht für Fahrzeuge, die vor dem 1. Juli 2007 bereits genehmigt worden sind; diese müssen aber den bisherigen Vorschriften entsprechen.</w:t>
      </w:r>
    </w:p>
    <w:p w14:paraId="21B14106" w14:textId="77777777" w:rsidR="004B2DFF" w:rsidRPr="00182CEB" w:rsidRDefault="004B2DFF" w:rsidP="00E7719C">
      <w:pPr>
        <w:pStyle w:val="52Aufzaehle1Ziffer"/>
      </w:pPr>
      <w:r w:rsidRPr="00182CEB">
        <w:tab/>
      </w:r>
      <w:r w:rsidRPr="00CC055A">
        <w:t>2.</w:t>
      </w:r>
      <w:r w:rsidRPr="00182CEB">
        <w:tab/>
      </w:r>
      <w:r w:rsidRPr="00CC055A">
        <w:t>§ 1a Abs. 8 in der Fassung BGBl. II Nr. 334/2006 gilt nicht für Fahrzeuge, die bereits vor In-Kraft-Treten dieser Bestimmung genehmigt worden sind; diese müssen aber den bisherigen Vorschriften entsprechen. Solche Fahrzeuge dürfen nach dem 24. Mai 2007 aber nicht mehr erstmals zum Verkehr zugelassen werden.</w:t>
      </w:r>
    </w:p>
    <w:p w14:paraId="28184066" w14:textId="77777777" w:rsidR="004B2DFF" w:rsidRPr="00182CEB" w:rsidRDefault="004B2DFF" w:rsidP="00E7719C">
      <w:pPr>
        <w:pStyle w:val="52Aufzaehle1Ziffer"/>
      </w:pPr>
      <w:r w:rsidRPr="00182CEB">
        <w:tab/>
      </w:r>
      <w:r w:rsidRPr="00CC055A">
        <w:t>3.</w:t>
      </w:r>
      <w:r w:rsidRPr="00182CEB">
        <w:tab/>
      </w:r>
      <w:r w:rsidRPr="00CC055A">
        <w:t>§ 1c Abs. 1 und 3 und § 18b jeweils in der Fassung BGBl. II Nr. 334/2006 gelten nicht für Fahrzeuge, die bereits vor dem 20. Oktober 2006 genehmigt worden sind; diese müssen aber den bisherigen Vorschriften entsprechen. Solche Fahrzeuge dürfen nach dem 19. Oktober 2007 aber nicht mehr erstmals zum Verkehr zugelassen werden.</w:t>
      </w:r>
    </w:p>
    <w:p w14:paraId="456B4BE4" w14:textId="77777777" w:rsidR="004B2DFF" w:rsidRPr="00182CEB" w:rsidRDefault="004B2DFF" w:rsidP="00E7719C">
      <w:pPr>
        <w:pStyle w:val="52Aufzaehle1Ziffer"/>
      </w:pPr>
      <w:r w:rsidRPr="00182CEB">
        <w:tab/>
      </w:r>
      <w:r w:rsidRPr="00CC055A">
        <w:t>4.</w:t>
      </w:r>
      <w:r w:rsidRPr="00182CEB">
        <w:tab/>
      </w:r>
      <w:r w:rsidRPr="00CC055A">
        <w:t>§ 1d Abs. 1a und § 19b Abs. 5 jeweils in der Fassung BGBl. II Nr. 334/2006 gelten nicht für Fahrzeuge, die bereits vor In-Kraft-Treten dieser Bestimmung genehmigt worden sind; diese müssen aber den bisherigen Vorschriften entsprechen.</w:t>
      </w:r>
    </w:p>
    <w:p w14:paraId="404B4491" w14:textId="77777777" w:rsidR="004B2DFF" w:rsidRPr="00182CEB" w:rsidRDefault="004B2DFF" w:rsidP="00E7719C">
      <w:pPr>
        <w:pStyle w:val="52Aufzaehle1Ziffer"/>
      </w:pPr>
      <w:r w:rsidRPr="00182CEB">
        <w:tab/>
      </w:r>
      <w:r w:rsidRPr="00CC055A">
        <w:t>5.</w:t>
      </w:r>
      <w:r w:rsidRPr="00182CEB">
        <w:tab/>
      </w:r>
      <w:r w:rsidRPr="00CC055A">
        <w:t>§ 1d Abs. 2 und Abs. 3 in der Fassung BGBl. II Nr. 334/2006 gelten nicht für Fahrzeuge, die bereits vor dem 1. Oktober 2006 genehmigt worden sind; diese müssen aber den bisherigen Vorschriften entsprechen. § 1d Abs. 2 gilt hinsichtlich Fahrzeugen der Klassen M2, M3, N2 und N3 mit Selbstzündungsmotoren oder mit Gasmotoren, die mit den strengeren Emissionsgrenzwerten für 2008 genehmigt werden, nicht für Fahrzeuge, die vor dem 1. Oktober 2009 genehmigt worden sind; diese müssen aber den bisherigen Vorschriften entsprechen.</w:t>
      </w:r>
    </w:p>
    <w:p w14:paraId="2292473E" w14:textId="77777777" w:rsidR="004B2DFF" w:rsidRPr="00182CEB" w:rsidRDefault="004B2DFF" w:rsidP="00E7719C">
      <w:pPr>
        <w:pStyle w:val="52Aufzaehle1Ziffer"/>
      </w:pPr>
      <w:r w:rsidRPr="00182CEB">
        <w:tab/>
      </w:r>
      <w:r w:rsidRPr="00CC055A">
        <w:t>6.</w:t>
      </w:r>
      <w:r w:rsidRPr="00182CEB">
        <w:tab/>
      </w:r>
      <w:r w:rsidRPr="00CC055A">
        <w:t>§ 1f Abs. 1a in der Fassung BGBl. II Nr. 334/2006 gilt nicht für Fahrzeuge, die bereits vor dem 11. September 2007 genehmigt worden sind; diese müssen aber den bisherigen Vorschriften entsprechen. Solche Fahrzeuge dürfen nach dem 10. März 2010 aber nicht mehr erstmals zum Verkehr zugelassen werden.</w:t>
      </w:r>
    </w:p>
    <w:p w14:paraId="60C3E3D2" w14:textId="77777777" w:rsidR="004B2DFF" w:rsidRPr="00182CEB" w:rsidRDefault="004B2DFF" w:rsidP="00E7719C">
      <w:pPr>
        <w:pStyle w:val="52Aufzaehle1Ziffer"/>
      </w:pPr>
      <w:r w:rsidRPr="00182CEB">
        <w:tab/>
      </w:r>
      <w:r w:rsidRPr="00CC055A">
        <w:t>7.</w:t>
      </w:r>
      <w:r w:rsidRPr="00182CEB">
        <w:tab/>
      </w:r>
      <w:r w:rsidRPr="00CC055A">
        <w:t>§ 4 Abs. 3d in der Fassung BGBl. II Nr. 334/2006 gilt nicht für Reifen, die vor dem 1. Juli 2007 bereits genehmigt worden sind; diese müssen aber den bisherigen Vorschriften entsprechen.</w:t>
      </w:r>
    </w:p>
    <w:p w14:paraId="5607E85F" w14:textId="77777777" w:rsidR="004B2DFF" w:rsidRPr="00182CEB" w:rsidRDefault="004B2DFF" w:rsidP="00E7719C">
      <w:pPr>
        <w:pStyle w:val="52Aufzaehle1Ziffer"/>
      </w:pPr>
      <w:r w:rsidRPr="00182CEB">
        <w:tab/>
      </w:r>
      <w:r w:rsidRPr="00CC055A">
        <w:t>8.</w:t>
      </w:r>
      <w:r w:rsidRPr="00182CEB">
        <w:tab/>
      </w:r>
      <w:r w:rsidRPr="00CC055A">
        <w:t>§ 4 Abs. 4a in der Fassung BGBl. II Nr. 334/2006, gilt nicht für Reifen, die vor dem 1. Oktober 2006 runderneuert worden sind; diese müssen aber den bisherigen Bestimmungen entsprechen.</w:t>
      </w:r>
    </w:p>
    <w:p w14:paraId="086A72BC" w14:textId="77777777" w:rsidR="004B2DFF" w:rsidRPr="00182CEB" w:rsidRDefault="004B2DFF" w:rsidP="00E7719C">
      <w:pPr>
        <w:pStyle w:val="52Aufzaehle1Ziffer"/>
      </w:pPr>
      <w:r w:rsidRPr="00182CEB">
        <w:tab/>
      </w:r>
      <w:r w:rsidRPr="00CC055A">
        <w:t>9.</w:t>
      </w:r>
      <w:r w:rsidRPr="00182CEB">
        <w:tab/>
      </w:r>
      <w:r w:rsidRPr="00CC055A">
        <w:t>§ 10 Abs. 7, § 19b Abs. 6 und § 52 Abs. 10 Z 3 bis 9 jeweils in der Fassung BGBl. II Nr. 334/2006 gelten nicht für Fahrzeuge, die vor dem 1. Juli 2007 bereits genehmigt worden sind; diese müssen aber den bisherigen Vorschriften entsprechen. Solche Fahrzeuge dürfen nach dem 30. Juni 2009 aber nicht mehr erstmals zum Verkehr zugelassen werden.</w:t>
      </w:r>
    </w:p>
    <w:p w14:paraId="76C05130" w14:textId="77777777" w:rsidR="004B2DFF" w:rsidRPr="00182CEB" w:rsidRDefault="004B2DFF" w:rsidP="00E7719C">
      <w:pPr>
        <w:pStyle w:val="52Aufzaehle1Ziffer"/>
      </w:pPr>
      <w:r w:rsidRPr="00182CEB">
        <w:tab/>
      </w:r>
      <w:r w:rsidRPr="00CC055A">
        <w:t>10.</w:t>
      </w:r>
      <w:r w:rsidRPr="00182CEB">
        <w:tab/>
      </w:r>
      <w:r w:rsidRPr="00CC055A">
        <w:t>§ 17b Abs. 1 in der Fassung BGBl. II Nr. 334/2006 gilt nicht für Fahrzeuge, die</w:t>
      </w:r>
    </w:p>
    <w:p w14:paraId="4AF795CC" w14:textId="77777777" w:rsidR="004B2DFF" w:rsidRPr="00182CEB" w:rsidRDefault="004B2DFF" w:rsidP="00E7719C">
      <w:pPr>
        <w:pStyle w:val="52Aufzaehle2Lit"/>
      </w:pPr>
      <w:r w:rsidRPr="00182CEB">
        <w:tab/>
      </w:r>
      <w:r w:rsidRPr="00CC055A">
        <w:t>a)</w:t>
      </w:r>
      <w:r w:rsidRPr="00182CEB">
        <w:tab/>
      </w:r>
      <w:r w:rsidRPr="00CC055A">
        <w:t>bereits vor In-Kraft-Treten dieser Bestimmung genehmigt worden sind;</w:t>
      </w:r>
    </w:p>
    <w:p w14:paraId="173A9A97" w14:textId="77777777" w:rsidR="004B2DFF" w:rsidRPr="00182CEB" w:rsidRDefault="004B2DFF" w:rsidP="00E7719C">
      <w:pPr>
        <w:pStyle w:val="52Aufzaehle2Lit"/>
      </w:pPr>
      <w:r w:rsidRPr="00182CEB">
        <w:tab/>
      </w:r>
      <w:r w:rsidRPr="00CC055A">
        <w:t>b)</w:t>
      </w:r>
      <w:r w:rsidRPr="00182CEB">
        <w:tab/>
      </w:r>
      <w:r w:rsidRPr="00CC055A">
        <w:t>im Hinblick auf die Richtlinie 2005/83/EG vor dem 1. Oktober 2006 bereits genehmigt worden sind;</w:t>
      </w:r>
    </w:p>
    <w:p w14:paraId="3E49406A" w14:textId="77777777" w:rsidR="004B2DFF" w:rsidRPr="00182CEB" w:rsidRDefault="004B2DFF" w:rsidP="00E7719C">
      <w:pPr>
        <w:pStyle w:val="58Schlussteile1Ziffer"/>
      </w:pPr>
      <w:r w:rsidRPr="00CC055A">
        <w:lastRenderedPageBreak/>
        <w:t>diese müssen aber jeweils den bisherigen Vorschriften entsprechen.</w:t>
      </w:r>
    </w:p>
    <w:p w14:paraId="1B38E6C5" w14:textId="77777777" w:rsidR="004B2DFF" w:rsidRPr="00182CEB" w:rsidRDefault="004B2DFF" w:rsidP="00E7719C">
      <w:pPr>
        <w:pStyle w:val="51Abs"/>
      </w:pPr>
      <w:r w:rsidRPr="00CC055A">
        <w:t>(26) Im Hinblick auf die Änderungen durch die Verordnung BGBl. II Nr. 275/2007 gelten folgende Übergangsregelungen:</w:t>
      </w:r>
    </w:p>
    <w:p w14:paraId="70F9D93F" w14:textId="77777777" w:rsidR="004B2DFF" w:rsidRPr="00182CEB" w:rsidRDefault="004B2DFF" w:rsidP="00E7719C">
      <w:pPr>
        <w:pStyle w:val="52Aufzaehle1Ziffer"/>
      </w:pPr>
      <w:r w:rsidRPr="00182CEB">
        <w:tab/>
      </w:r>
      <w:r w:rsidRPr="00CC055A">
        <w:t>1.</w:t>
      </w:r>
      <w:r w:rsidRPr="00182CEB">
        <w:tab/>
      </w:r>
      <w:r w:rsidRPr="00CC055A">
        <w:t>§ 1a Abs. 1 in der Fassung BGBl. II Nr. 275/2007 gilt nicht für Fahrzeuge, die vor dem 5. April 2008 bereits genehmigt worden sind; diese müssen aber den bisherigen Vorschriften entsprechen;</w:t>
      </w:r>
    </w:p>
    <w:p w14:paraId="3C10433E" w14:textId="77777777" w:rsidR="004B2DFF" w:rsidRPr="00182CEB" w:rsidRDefault="004B2DFF" w:rsidP="00E7719C">
      <w:pPr>
        <w:pStyle w:val="52Aufzaehle1Ziffer"/>
      </w:pPr>
      <w:r w:rsidRPr="00182CEB">
        <w:tab/>
      </w:r>
      <w:r w:rsidRPr="00CC055A">
        <w:t>2.</w:t>
      </w:r>
      <w:r w:rsidRPr="00182CEB">
        <w:tab/>
      </w:r>
      <w:r w:rsidRPr="00CC055A">
        <w:t>§ 1d Abs. 1a, 2 und 3 und Anlage I, Tabelle III in der Fassung BGBl. II Nr. 275/2007 gelten nicht für Fahrzeuge, die vor In-Kraft-Treten dieser Bestimmungen bereits genehmigt worden sind; diese müssen aber den bisherigen Vorschriften entsprechen;</w:t>
      </w:r>
    </w:p>
    <w:p w14:paraId="56F07704" w14:textId="77777777" w:rsidR="004B2DFF" w:rsidRPr="00182CEB" w:rsidRDefault="004B2DFF" w:rsidP="00E7719C">
      <w:pPr>
        <w:pStyle w:val="52Aufzaehle1Ziffer"/>
      </w:pPr>
      <w:r w:rsidRPr="00182CEB">
        <w:tab/>
      </w:r>
      <w:r w:rsidRPr="00CC055A">
        <w:t>3.</w:t>
      </w:r>
      <w:r w:rsidRPr="00182CEB">
        <w:tab/>
      </w:r>
      <w:r w:rsidRPr="00CC055A">
        <w:t>§ 8 Abs. 1 Z 3 in der Fassung BGBl. II Nr. 275/2007 gilt nicht für Fahrzeuge, die vor dem 6. Juli 2008 bereits genehmigt worden sind; diese müssen aber den bisherigen Vorschriften entsprechen;</w:t>
      </w:r>
    </w:p>
    <w:p w14:paraId="6212B7F5" w14:textId="77777777" w:rsidR="004B2DFF" w:rsidRPr="00182CEB" w:rsidRDefault="004B2DFF" w:rsidP="00E7719C">
      <w:pPr>
        <w:pStyle w:val="52Aufzaehle1Ziffer"/>
      </w:pPr>
      <w:r w:rsidRPr="00182CEB">
        <w:tab/>
      </w:r>
      <w:r w:rsidRPr="00CC055A">
        <w:t>4.</w:t>
      </w:r>
      <w:r w:rsidRPr="00182CEB">
        <w:tab/>
      </w:r>
      <w:r w:rsidRPr="00CC055A">
        <w:t>§ 10 Abs. 7 in der Fassung BGBl. II Nr. 275/2007 gilt nicht für Fahrzeuge, die vor dem 10. Juli 2008 bereits genehmigt worden sind; diese müssen aber den bisherigen Vorschriften entsprechen; solche Fahrzeuge dürfen nach dem 10. Juli 2011 aber nicht mehr erstmals zum Verkehr zugelassen werden;</w:t>
      </w:r>
    </w:p>
    <w:p w14:paraId="0328143D" w14:textId="77777777" w:rsidR="004B2DFF" w:rsidRPr="00182CEB" w:rsidRDefault="004B2DFF" w:rsidP="00E7719C">
      <w:pPr>
        <w:pStyle w:val="52Aufzaehle1Ziffer"/>
      </w:pPr>
      <w:r w:rsidRPr="00182CEB">
        <w:tab/>
      </w:r>
      <w:r w:rsidRPr="00CC055A">
        <w:t>5.</w:t>
      </w:r>
      <w:r w:rsidRPr="00182CEB">
        <w:tab/>
      </w:r>
      <w:r w:rsidRPr="00CC055A">
        <w:t>§ 17i in der Fassung BGBl. II Nr. 275/2007 gilt nicht für Fahrzeuge, die vor dem 1. November 2007 bereits genehmigt worden sind; diese müssen aber den bisherigen Vorschriften entsprechen;</w:t>
      </w:r>
    </w:p>
    <w:p w14:paraId="339D20A8" w14:textId="77777777" w:rsidR="004B2DFF" w:rsidRPr="00182CEB" w:rsidRDefault="004B2DFF" w:rsidP="00E7719C">
      <w:pPr>
        <w:pStyle w:val="52Aufzaehle1Ziffer"/>
      </w:pPr>
      <w:r w:rsidRPr="00182CEB">
        <w:tab/>
      </w:r>
      <w:r w:rsidRPr="00CC055A">
        <w:t>6.</w:t>
      </w:r>
      <w:r w:rsidRPr="00182CEB">
        <w:tab/>
      </w:r>
      <w:r w:rsidRPr="00CC055A">
        <w:t>§ 17j in der Fassung BGBl. II Nr. 275/2007 gilt nicht für Fahrzeuge, die vor dem 4. Jänner 2008 bereits genehmigt worden sind. Nach dem 1. Juli 2008 darf eine EG-Typgenehmigung oder eine Betriebserlaubnis mit einzelstaatlicher Geltung für Fahrzeuge, deren Klimaanlage darauf ausgelegt ist, fluorierte Treibhausgase mit einem GWP-Wert über 150 zu enthalten, nur erteilt werden, wenn die Leckage-Rate dieses Systems nicht mehr als 40 Gramm fluorierter Treibhausgase pro Jahr bei Systemen mit einem Verdampfer bzw. 60 Gramm fluorierter Treibhausgase pro Jahr bei Systemen mit zwei Verdampfern beträgt. Nach dem 1. Juli 2009 dürfen Fahrzeuge, deren Klimaanlage darauf ausgelegt ist, fluorierte Treibhausgase mit einem GWP-Wert über 150 zu enthalten, nur mehr erstmals zum Verkehr zugelassen werden, wenn die Leckage-Rate dieses Systems nicht mehr als 40 Gramm fluorierter Treibhausgase pro Jahr bei Systemen mit einem Verdampfer bzw. 60 Gramm fluorierter Treibhausgase pro Jahr bei Systemen mit zwei Verdampfern beträgt. Ab dem 1. Jänner 2011 darf keine EG-Typgenehmigung und keine Betriebserlaubnis mit einzelstaatlicher Geltung mehr für einen Fahrzeugtyp, dessen Klimaanlage darauf ausgelegt ist, fluorierte Treibhausgase mit einem GWP-Wert über 150 zu enthalten, erteilt werden. Ab dem 1. Jänner 2017 dürfen Fahrzeuge, deren Klimaanlage darauf ausgelegt ist, fluorierte Treibhausgase mit einem GWP-Wert über 150 zu enthalten, nicht mehr erstmals zum Verkehr zugelassen werden;</w:t>
      </w:r>
    </w:p>
    <w:p w14:paraId="2DFAA53A" w14:textId="77777777" w:rsidR="004B2DFF" w:rsidRPr="00182CEB" w:rsidRDefault="004B2DFF" w:rsidP="00E7719C">
      <w:pPr>
        <w:pStyle w:val="52Aufzaehle1Ziffer"/>
      </w:pPr>
      <w:r w:rsidRPr="00182CEB">
        <w:tab/>
      </w:r>
      <w:r w:rsidRPr="00CC055A">
        <w:t>7.</w:t>
      </w:r>
      <w:r w:rsidRPr="00182CEB">
        <w:tab/>
      </w:r>
      <w:r w:rsidRPr="00CC055A">
        <w:t>§ 18d in der Fassung BGBl. II Nr. 275/2007 gilt nicht für Fahrzeuge, die vor dem 15. Dezember 2008 bereits genehmigt worden sind. Solche Fahrzeuge dürfen nach dem 14. Juli 2010 aber nicht mehr erstmals zum Verkehr zugelassen werden;</w:t>
      </w:r>
    </w:p>
    <w:p w14:paraId="03A16489" w14:textId="77777777" w:rsidR="004B2DFF" w:rsidRPr="00182CEB" w:rsidRDefault="004B2DFF" w:rsidP="00E7719C">
      <w:pPr>
        <w:pStyle w:val="52Aufzaehle1Ziffer"/>
      </w:pPr>
      <w:r w:rsidRPr="00182CEB">
        <w:tab/>
      </w:r>
      <w:r w:rsidRPr="00CC055A">
        <w:t>8.</w:t>
      </w:r>
      <w:r w:rsidRPr="00182CEB">
        <w:tab/>
      </w:r>
      <w:r w:rsidRPr="00CC055A">
        <w:t>§ 22a Abs. 1 Z 1 lit. b in der Fassung BGBl. II Nr. 275/2007 gilt nicht für Änderungen, die vor dem 1. November 2007 vorgenommen worden sind</w:t>
      </w:r>
      <w:r>
        <w:t>.</w:t>
      </w:r>
    </w:p>
    <w:p w14:paraId="619A93AA" w14:textId="77777777" w:rsidR="004B2DFF" w:rsidRPr="0052377D" w:rsidRDefault="004B2DFF" w:rsidP="00E7719C">
      <w:pPr>
        <w:pStyle w:val="58Schlussteile05"/>
      </w:pPr>
      <w:r w:rsidRPr="0052377D">
        <w:rPr>
          <w:i/>
        </w:rPr>
        <w:t>(Anm.: Z 9 aufgehoben durch BGBl. II Nr. 290/2014)</w:t>
      </w:r>
    </w:p>
    <w:p w14:paraId="021FCDEF" w14:textId="77777777" w:rsidR="004B2DFF" w:rsidRPr="00182CEB" w:rsidRDefault="004B2DFF" w:rsidP="00E7719C">
      <w:pPr>
        <w:pStyle w:val="51Abs"/>
      </w:pPr>
      <w:r w:rsidRPr="00CC055A">
        <w:t>(27) § 52 Abs. 10 Z 12 in der Fassung BGBl. II Nr. 220/2008 gilt nicht für Fahrzeuge, die vor Inkrafttreten dieser Bestimmung bereits genehmigt worden sind; diese müssen aber den bisherigen Vorschriften entsprechen.</w:t>
      </w:r>
    </w:p>
    <w:p w14:paraId="192BEFE4" w14:textId="77777777" w:rsidR="004B2DFF" w:rsidRPr="00182CEB" w:rsidRDefault="004B2DFF" w:rsidP="00E7719C">
      <w:pPr>
        <w:pStyle w:val="51Abs"/>
      </w:pPr>
      <w:r>
        <w:t>(28) Im Hinblick auf die Änderungen durch die Verordnung BGBl. II Nr. 124/2010 gelten folgende Übe</w:t>
      </w:r>
      <w:r w:rsidRPr="00E038E1">
        <w:t>r</w:t>
      </w:r>
      <w:r>
        <w:t>gangsregelungen:</w:t>
      </w:r>
    </w:p>
    <w:p w14:paraId="459EBBCC" w14:textId="77777777" w:rsidR="004B2DFF" w:rsidRPr="00182CEB" w:rsidRDefault="004B2DFF" w:rsidP="00E7719C">
      <w:pPr>
        <w:pStyle w:val="52Aufzaehle1Ziffer"/>
      </w:pPr>
      <w:r w:rsidRPr="00182CEB">
        <w:tab/>
      </w:r>
      <w:r w:rsidRPr="000B348C">
        <w:t>1.</w:t>
      </w:r>
      <w:r w:rsidRPr="00182CEB">
        <w:tab/>
      </w:r>
      <w:r w:rsidRPr="000B348C">
        <w:t>§ 1d Abs. 1a, 2 und 3</w:t>
      </w:r>
      <w:r>
        <w:t xml:space="preserve">, § 14 Abs. 4, </w:t>
      </w:r>
      <w:r w:rsidRPr="00CD3D8D">
        <w:t>§</w:t>
      </w:r>
      <w:r>
        <w:t> </w:t>
      </w:r>
      <w:r w:rsidRPr="00CD3D8D">
        <w:t xml:space="preserve">18a Abs. 2 </w:t>
      </w:r>
      <w:r w:rsidRPr="000B348C">
        <w:t xml:space="preserve">und Anlage I, Tabelle III </w:t>
      </w:r>
      <w:r>
        <w:t xml:space="preserve">jeweils </w:t>
      </w:r>
      <w:r w:rsidRPr="000B348C">
        <w:t xml:space="preserve">in </w:t>
      </w:r>
      <w:r>
        <w:t>der Fassung BGBl. II Nr. 124/2010</w:t>
      </w:r>
      <w:r w:rsidRPr="000B348C">
        <w:t xml:space="preserve"> gelten nicht für Fahrzeuge, die vor in Kraft treten dieser Bestimmungen bereits genehmigt worden sind; diese müssen aber den bisherigen Vorschriften entsprechen;</w:t>
      </w:r>
    </w:p>
    <w:p w14:paraId="759753E7" w14:textId="77777777" w:rsidR="004B2DFF" w:rsidRPr="00182CEB" w:rsidRDefault="004B2DFF" w:rsidP="00E7719C">
      <w:pPr>
        <w:pStyle w:val="52Aufzaehle1Ziffer"/>
      </w:pPr>
      <w:r w:rsidRPr="00182CEB">
        <w:tab/>
      </w:r>
      <w:r w:rsidRPr="00170635">
        <w:t>2.</w:t>
      </w:r>
      <w:r w:rsidRPr="00182CEB">
        <w:tab/>
      </w:r>
      <w:r w:rsidRPr="00170635">
        <w:t>§ 4a Abs. 2 in der Fassung BGBl. II Nr. </w:t>
      </w:r>
      <w:r>
        <w:t>124/2010</w:t>
      </w:r>
      <w:r w:rsidRPr="00170635">
        <w:t xml:space="preserve"> gilt nicht für Fahrzeuge, die vor dem 9. April 2011 bereits genehmigt worden sind; diese müssen aber den bisherigen Vorschriften entsprechen;</w:t>
      </w:r>
    </w:p>
    <w:p w14:paraId="497ABA1B" w14:textId="77777777" w:rsidR="004B2DFF" w:rsidRPr="00182CEB" w:rsidRDefault="004B2DFF" w:rsidP="00E7719C">
      <w:pPr>
        <w:pStyle w:val="52Aufzaehle1Ziffer"/>
      </w:pPr>
      <w:r w:rsidRPr="00182CEB">
        <w:tab/>
      </w:r>
      <w:r>
        <w:t>3</w:t>
      </w:r>
      <w:r w:rsidRPr="00170635">
        <w:t>.</w:t>
      </w:r>
      <w:r w:rsidRPr="00182CEB">
        <w:tab/>
      </w:r>
      <w:r w:rsidRPr="00170635">
        <w:t>§ 8 Abs. 1 Z 1 und 2 und Anlage 1, Tabelle I jeweils in der Fassung BGBl. II Nr. </w:t>
      </w:r>
      <w:r>
        <w:t>124/2010</w:t>
      </w:r>
      <w:r w:rsidRPr="00170635">
        <w:t xml:space="preserve"> gelten nicht für Fahrzeuge, die vor dem 1. Mai 2010 bereits genehmigt worden sind; diese müssen aber den bisherigen Vorschriften entsprechen;</w:t>
      </w:r>
    </w:p>
    <w:p w14:paraId="04427AF3" w14:textId="77777777" w:rsidR="004B2DFF" w:rsidRPr="00182CEB" w:rsidRDefault="004B2DFF" w:rsidP="00E7719C">
      <w:pPr>
        <w:pStyle w:val="52Aufzaehle1Ziffer"/>
      </w:pPr>
      <w:r w:rsidRPr="00182CEB">
        <w:tab/>
      </w:r>
      <w:r>
        <w:t>4</w:t>
      </w:r>
      <w:r w:rsidRPr="00BC15EA">
        <w:t>.</w:t>
      </w:r>
      <w:r w:rsidRPr="00182CEB">
        <w:tab/>
      </w:r>
      <w:r w:rsidRPr="00BC15EA">
        <w:t>§ 10</w:t>
      </w:r>
      <w:r>
        <w:t xml:space="preserve"> Abs. 7 in der Fassung BGBl. II</w:t>
      </w:r>
      <w:r w:rsidRPr="00BC15EA">
        <w:t xml:space="preserve"> Nr. </w:t>
      </w:r>
      <w:r>
        <w:t>124/2010</w:t>
      </w:r>
      <w:r w:rsidRPr="00BC15EA">
        <w:t>, gilt nicht für Fahrzeuge</w:t>
      </w:r>
      <w:r>
        <w:t xml:space="preserve"> der Klassen M1 und N1</w:t>
      </w:r>
      <w:r w:rsidRPr="00BC15EA">
        <w:t xml:space="preserve">, die vor dem </w:t>
      </w:r>
      <w:r>
        <w:t xml:space="preserve">7. Februar 2011 und nicht für Fahrzeuge der übrigen Fahrzeugklassen, die vor dem 7. August 2012 </w:t>
      </w:r>
      <w:r w:rsidRPr="00BC15EA">
        <w:t>bereits genehmigt worden sind; diese müssen aber den bisherigen Vorschriften entsprechen;</w:t>
      </w:r>
    </w:p>
    <w:p w14:paraId="0573674A" w14:textId="77777777" w:rsidR="004B2DFF" w:rsidRPr="00182CEB" w:rsidRDefault="004B2DFF" w:rsidP="00E7719C">
      <w:pPr>
        <w:pStyle w:val="52Aufzaehle1Ziffer"/>
      </w:pPr>
      <w:r w:rsidRPr="00182CEB">
        <w:lastRenderedPageBreak/>
        <w:tab/>
      </w:r>
      <w:r>
        <w:t>5</w:t>
      </w:r>
      <w:r w:rsidRPr="00CD3D8D">
        <w:t>.</w:t>
      </w:r>
      <w:r w:rsidRPr="00182CEB">
        <w:tab/>
      </w:r>
      <w:r w:rsidRPr="00CD3D8D">
        <w:t>§</w:t>
      </w:r>
      <w:r>
        <w:t> </w:t>
      </w:r>
      <w:r w:rsidRPr="00CD3D8D">
        <w:t>18</w:t>
      </w:r>
      <w:r>
        <w:t xml:space="preserve"> Abs. 8 in der Fassung BGBl. II</w:t>
      </w:r>
      <w:r w:rsidRPr="00CD3D8D">
        <w:t xml:space="preserve"> Nr. </w:t>
      </w:r>
      <w:r>
        <w:t>124/2010</w:t>
      </w:r>
      <w:r w:rsidRPr="00CD3D8D">
        <w:t xml:space="preserve">, gilt </w:t>
      </w:r>
      <w:r>
        <w:t xml:space="preserve">hinsichtlich der Anforderungen an das Videosystem </w:t>
      </w:r>
      <w:r w:rsidRPr="00CD3D8D">
        <w:t xml:space="preserve">nicht für Fahrzeuge, die vor </w:t>
      </w:r>
      <w:r>
        <w:t xml:space="preserve">dem 1. Mai 2010 </w:t>
      </w:r>
      <w:r w:rsidRPr="00CD3D8D">
        <w:t xml:space="preserve">bereits </w:t>
      </w:r>
      <w:r>
        <w:t xml:space="preserve">mit einem Videosystem </w:t>
      </w:r>
      <w:r w:rsidRPr="00CD3D8D">
        <w:t>genehmigt worden sind; diese müssen aber den bisherigen Vorschriften entsprechen;</w:t>
      </w:r>
    </w:p>
    <w:p w14:paraId="374E3F66" w14:textId="77777777" w:rsidR="004B2DFF" w:rsidRPr="00182CEB" w:rsidRDefault="004B2DFF" w:rsidP="00E7719C">
      <w:pPr>
        <w:pStyle w:val="52Aufzaehle1Ziffer"/>
      </w:pPr>
      <w:r w:rsidRPr="00182CEB">
        <w:tab/>
      </w:r>
      <w:r>
        <w:t>6</w:t>
      </w:r>
      <w:r w:rsidRPr="004B3187">
        <w:t>.</w:t>
      </w:r>
      <w:r w:rsidRPr="00182CEB">
        <w:tab/>
      </w:r>
      <w:r w:rsidRPr="004B3187">
        <w:t>§ 18d in der Fassung BGBl. II Nr. </w:t>
      </w:r>
      <w:r>
        <w:t>124/2010</w:t>
      </w:r>
      <w:r w:rsidRPr="004B3187">
        <w:t xml:space="preserve"> gilt nicht für Fahrzeuge, die vor dem 1. Jänner 2012 bereits genehmigt worden sind; diese müssen aber den bisherigen Vorschriften entsprechen;</w:t>
      </w:r>
    </w:p>
    <w:p w14:paraId="4FE30AC3" w14:textId="77777777" w:rsidR="004B2DFF" w:rsidRPr="00182CEB" w:rsidRDefault="004B2DFF" w:rsidP="00E7719C">
      <w:pPr>
        <w:pStyle w:val="52Aufzaehle1Ziffer"/>
      </w:pPr>
      <w:r w:rsidRPr="00182CEB">
        <w:tab/>
      </w:r>
      <w:r w:rsidRPr="002A1513">
        <w:t>7.</w:t>
      </w:r>
      <w:r w:rsidRPr="00182CEB">
        <w:tab/>
      </w:r>
      <w:r w:rsidRPr="002A1513">
        <w:t>§ 54a Abs. 9 der Fassung BGBl. II Nr. </w:t>
      </w:r>
      <w:r>
        <w:t>124/2010</w:t>
      </w:r>
      <w:r w:rsidRPr="002A1513">
        <w:t xml:space="preserve"> gilt nicht für Fahrzeuge, die vor dem 1. Juni 2010 bereits genehmigt worden sind; diese müssen aber den bisherigen Vorschriften entsprechen.</w:t>
      </w:r>
    </w:p>
    <w:p w14:paraId="5420CB75" w14:textId="77777777" w:rsidR="004B2DFF" w:rsidRPr="00182CEB" w:rsidRDefault="004B2DFF" w:rsidP="00E7719C">
      <w:pPr>
        <w:pStyle w:val="51Abs"/>
      </w:pPr>
      <w:r>
        <w:t>(29) Im Hinblick auf die Änderungen durch die Verordnung BGBl. II Nr. 458/2010 gelten folgende Übe</w:t>
      </w:r>
      <w:r w:rsidRPr="00E038E1">
        <w:t>r</w:t>
      </w:r>
      <w:r>
        <w:t>gangsregelungen:</w:t>
      </w:r>
    </w:p>
    <w:p w14:paraId="092A2192" w14:textId="77777777" w:rsidR="004B2DFF" w:rsidRPr="00182CEB" w:rsidRDefault="004B2DFF" w:rsidP="00E7719C">
      <w:pPr>
        <w:pStyle w:val="52Aufzaehle1Ziffer"/>
      </w:pPr>
      <w:r w:rsidRPr="00182CEB">
        <w:tab/>
      </w:r>
      <w:r w:rsidRPr="000B348C">
        <w:t>1.</w:t>
      </w:r>
      <w:r w:rsidRPr="00182CEB">
        <w:tab/>
      </w:r>
      <w:r w:rsidRPr="000B348C">
        <w:t>§ </w:t>
      </w:r>
      <w:r>
        <w:t xml:space="preserve">7 Abs. 3, </w:t>
      </w:r>
      <w:r w:rsidRPr="00AB026E">
        <w:t>§ 18a Abs. 2</w:t>
      </w:r>
      <w:r>
        <w:t>, § 52 Abs. 10 Z 3 bis 5 und 9</w:t>
      </w:r>
      <w:r w:rsidRPr="000B348C">
        <w:t xml:space="preserve"> </w:t>
      </w:r>
      <w:r>
        <w:t xml:space="preserve">jeweils </w:t>
      </w:r>
      <w:r w:rsidRPr="000B348C">
        <w:t xml:space="preserve">in </w:t>
      </w:r>
      <w:r>
        <w:t>der Fassung BGBl. II Nr. 458/2010</w:t>
      </w:r>
      <w:r w:rsidRPr="000B348C">
        <w:t xml:space="preserve"> gelten nicht für Fahrzeuge, die vor in Kraft treten dieser Bestimmungen bereits genehmigt worden sind; diese müssen aber den bisherigen Vorschriften entsprechen;</w:t>
      </w:r>
    </w:p>
    <w:p w14:paraId="30569E41" w14:textId="77777777" w:rsidR="004B2DFF" w:rsidRPr="00182CEB" w:rsidRDefault="004B2DFF" w:rsidP="00E7719C">
      <w:pPr>
        <w:pStyle w:val="52Aufzaehle1Ziffer"/>
      </w:pPr>
      <w:r w:rsidRPr="00182CEB">
        <w:tab/>
      </w:r>
      <w:r w:rsidRPr="00AB026E">
        <w:t>2.</w:t>
      </w:r>
      <w:r w:rsidRPr="00182CEB">
        <w:tab/>
      </w:r>
      <w:r w:rsidRPr="00597233">
        <w:t>§ 1</w:t>
      </w:r>
      <w:r>
        <w:t>9a</w:t>
      </w:r>
      <w:r w:rsidRPr="00597233">
        <w:t xml:space="preserve"> Abs. </w:t>
      </w:r>
      <w:r>
        <w:t>6</w:t>
      </w:r>
      <w:r w:rsidRPr="00597233">
        <w:t xml:space="preserve"> </w:t>
      </w:r>
      <w:r>
        <w:t xml:space="preserve">und § 52 Abs. 10 Z 7 und 8 jeweils </w:t>
      </w:r>
      <w:r w:rsidRPr="00597233">
        <w:t>in der Fassung BGBl. II Nr. </w:t>
      </w:r>
      <w:r>
        <w:t>458</w:t>
      </w:r>
      <w:r w:rsidRPr="00597233">
        <w:t>/20</w:t>
      </w:r>
      <w:r>
        <w:t>10</w:t>
      </w:r>
      <w:r w:rsidRPr="00597233">
        <w:t xml:space="preserve"> g</w:t>
      </w:r>
      <w:r>
        <w:t>elten</w:t>
      </w:r>
      <w:r w:rsidRPr="00597233">
        <w:t xml:space="preserve"> nicht für Fahrzeuge, die vor dem </w:t>
      </w:r>
      <w:r>
        <w:t>2.</w:t>
      </w:r>
      <w:r w:rsidRPr="00B81AF5">
        <w:rPr>
          <w:color w:val="auto"/>
        </w:rPr>
        <w:t> </w:t>
      </w:r>
      <w:r>
        <w:t xml:space="preserve">März 2011 </w:t>
      </w:r>
      <w:r w:rsidRPr="00597233">
        <w:t xml:space="preserve">bereits genehmigt worden sind; diese müssen aber den bisherigen Vorschriften entsprechen; solche Fahrzeuge dürfen nach dem </w:t>
      </w:r>
      <w:r>
        <w:t xml:space="preserve">2. September 2012 </w:t>
      </w:r>
      <w:r w:rsidRPr="00597233">
        <w:t>nicht mehr erstmals zum Verkehr zugelassen werden</w:t>
      </w:r>
      <w:r>
        <w:t>.</w:t>
      </w:r>
    </w:p>
    <w:p w14:paraId="0601F0A5" w14:textId="77777777" w:rsidR="004B2DFF" w:rsidRPr="00182CEB" w:rsidRDefault="004B2DFF" w:rsidP="00E7719C">
      <w:pPr>
        <w:pStyle w:val="51Abs"/>
      </w:pPr>
      <w:r w:rsidRPr="00B13F57">
        <w:t>(30) Im Hinblick auf die Änderungen durch die Verordnung BGBl. II Nr. </w:t>
      </w:r>
      <w:r>
        <w:t>432</w:t>
      </w:r>
      <w:r w:rsidRPr="00B13F57">
        <w:t>/2011 gelten folgende Übergangsregelungen:</w:t>
      </w:r>
    </w:p>
    <w:p w14:paraId="137992EE" w14:textId="77777777" w:rsidR="004B2DFF" w:rsidRPr="00182CEB" w:rsidRDefault="004B2DFF" w:rsidP="00E7719C">
      <w:pPr>
        <w:pStyle w:val="52Aufzaehle1Ziffer"/>
      </w:pPr>
      <w:r w:rsidRPr="00182CEB">
        <w:tab/>
      </w:r>
      <w:r w:rsidRPr="00B13F57">
        <w:t>1.</w:t>
      </w:r>
      <w:r w:rsidRPr="00182CEB">
        <w:tab/>
      </w:r>
      <w:r w:rsidRPr="00B13F57">
        <w:t>§ 11 Abs. 8, § 17a Abs. 2, § 19b Abs. 5, § 52 Abs. 10 Z 1 und Z 14 und Anlage 1 Tabelle III Z 4 jeweils in der Fassung BGBl. II Nr. </w:t>
      </w:r>
      <w:r>
        <w:t>432</w:t>
      </w:r>
      <w:r w:rsidRPr="00B13F57">
        <w:t>/2011 gelten nicht für Fahrzeuge, die vor in Kraft treten dieser Bestimmungen bereits genehmigt worden sind; diese müssen aber den bisherigen Vorschriften entsprechen;</w:t>
      </w:r>
    </w:p>
    <w:p w14:paraId="3A0675A6" w14:textId="77777777" w:rsidR="004B2DFF" w:rsidRPr="00182CEB" w:rsidRDefault="004B2DFF" w:rsidP="00E7719C">
      <w:pPr>
        <w:pStyle w:val="52Aufzaehle1Ziffer"/>
      </w:pPr>
      <w:r w:rsidRPr="00182CEB">
        <w:tab/>
      </w:r>
      <w:r w:rsidRPr="00B13F57">
        <w:t>2.</w:t>
      </w:r>
      <w:r w:rsidRPr="00182CEB">
        <w:tab/>
      </w:r>
      <w:r w:rsidRPr="00B13F57">
        <w:t>§ 52 Abs. 10 Z 2 bis 10 und 13 jeweils in der Fassung BGBl. II Nr</w:t>
      </w:r>
      <w:r>
        <w:t>. 432</w:t>
      </w:r>
      <w:r w:rsidRPr="00B13F57">
        <w:t>/2011 gelten hinsichtlich</w:t>
      </w:r>
    </w:p>
    <w:p w14:paraId="24DC3C32" w14:textId="77777777" w:rsidR="004B2DFF" w:rsidRPr="00182CEB" w:rsidRDefault="004B2DFF" w:rsidP="00E7719C">
      <w:pPr>
        <w:pStyle w:val="52Aufzaehle2Lit"/>
      </w:pPr>
      <w:r w:rsidRPr="00182CEB">
        <w:tab/>
      </w:r>
      <w:r w:rsidRPr="00B13F57">
        <w:t>a)</w:t>
      </w:r>
      <w:r w:rsidRPr="00182CEB">
        <w:tab/>
      </w:r>
      <w:r w:rsidRPr="00B13F57">
        <w:t>Fahrzeugen der Klassen T1, T2 und T3 nicht für Fahrzeuge, die vor in Kraft treten dieser Bestimmungen bereits genehmigt worden sind; diese müssen aber den bisherigen Vorschriften entsprechen; solche Fahrzeuge dürfen nach dem 29. September 2012 nicht mehr erstmals zum Verkehr zugelassen werden;</w:t>
      </w:r>
    </w:p>
    <w:p w14:paraId="2FFE0A4E" w14:textId="77777777" w:rsidR="004B2DFF" w:rsidRPr="00182CEB" w:rsidRDefault="004B2DFF" w:rsidP="00E7719C">
      <w:pPr>
        <w:pStyle w:val="52Aufzaehle2Lit"/>
      </w:pPr>
      <w:r w:rsidRPr="00182CEB">
        <w:tab/>
      </w:r>
      <w:r w:rsidRPr="00B13F57">
        <w:t>b)</w:t>
      </w:r>
      <w:r w:rsidRPr="00182CEB">
        <w:tab/>
      </w:r>
      <w:r w:rsidRPr="00B13F57">
        <w:t>Fahrzeugen der Klasse T4.3 nicht für Fahrzeuge, die vor dem 29. September 2013 bereits genehmigt worden sind; diese müssen aber den bisherigen Vorschriften entsprechen; solche Fahrzeuge dürfen nach dem 29. September 2016 nicht mehr erstmals zum Verkehr zugelassen werden;</w:t>
      </w:r>
    </w:p>
    <w:p w14:paraId="3FDE1865" w14:textId="77777777" w:rsidR="004B2DFF" w:rsidRPr="00182CEB" w:rsidRDefault="004B2DFF" w:rsidP="00E7719C">
      <w:pPr>
        <w:pStyle w:val="52Aufzaehle2Lit"/>
      </w:pPr>
      <w:r w:rsidRPr="00182CEB">
        <w:tab/>
      </w:r>
      <w:r w:rsidRPr="00B13F57">
        <w:t>c)</w:t>
      </w:r>
      <w:r w:rsidRPr="00182CEB">
        <w:tab/>
      </w:r>
      <w:r w:rsidRPr="00B13F57">
        <w:t>Fahrzeugen der Klassen T4.1, T4.2, T5, C, R und S nicht für Fahrzeuge, die drei Jahre nach Inkrafttreten der letzten noch zu verabschiedenden Einzelrichtlinie bereits genehmigt worden sind; diese müssen aber den bisherigen Vorschriften entsprechen; solche Fahrzeuge dürfen nach sechs Jahren nach Inkrafttreten der letzten noch zu verabschiedenden Einzelrichtlinie bereits nicht mehr erstmals zum Verkehr zugelassen werden.</w:t>
      </w:r>
    </w:p>
    <w:p w14:paraId="465AAE29" w14:textId="77777777" w:rsidR="004B2DFF" w:rsidRPr="00182CEB" w:rsidRDefault="004B2DFF" w:rsidP="00E7719C">
      <w:pPr>
        <w:pStyle w:val="52Aufzaehle1Ziffer"/>
      </w:pPr>
      <w:r w:rsidRPr="00182CEB">
        <w:tab/>
      </w:r>
      <w:r w:rsidRPr="00B13F57">
        <w:t>3.</w:t>
      </w:r>
      <w:r w:rsidRPr="00182CEB">
        <w:tab/>
      </w:r>
      <w:r w:rsidRPr="00B13F57">
        <w:t>Anlage 5d</w:t>
      </w:r>
      <w:r>
        <w:t xml:space="preserve"> in der Fassung BGBl. II Nr. 432</w:t>
      </w:r>
      <w:r w:rsidRPr="00B13F57">
        <w:t>/2011 gilt nicht für bereits zugewiesene Kennzeichen;</w:t>
      </w:r>
    </w:p>
    <w:p w14:paraId="1FD84213" w14:textId="77777777" w:rsidR="004B2DFF" w:rsidRPr="00182CEB" w:rsidRDefault="004B2DFF" w:rsidP="00E7719C">
      <w:pPr>
        <w:pStyle w:val="52Aufzaehle2Lit"/>
      </w:pPr>
      <w:r w:rsidRPr="00182CEB">
        <w:tab/>
      </w:r>
      <w:r w:rsidRPr="00B13F57">
        <w:t>a)</w:t>
      </w:r>
      <w:r w:rsidRPr="00182CEB">
        <w:tab/>
      </w:r>
      <w:r w:rsidRPr="00B13F57">
        <w:t>bis 30. Juni 2012 sind noch Kennzeichen mit den bisherigen Behördenbezeichnungen „BA“, „JU“ oder „KF“ zuzuweisen; ab 1. Juli 2012 hat der Zulassungsbesitzer eines Fahrzeugs, für das noch ein Kennzeichen mit den Behördenbezeichnungen „BA“, „JU“ oder „KF“ zugewiesen ist, die Möglichkeit, die Zuweisung eines Kennzeichens gemäß Anlage 5d</w:t>
      </w:r>
      <w:r>
        <w:t xml:space="preserve"> in der Fassung BGBl.</w:t>
      </w:r>
      <w:r w:rsidRPr="00B81AF5">
        <w:rPr>
          <w:color w:val="auto"/>
        </w:rPr>
        <w:t> </w:t>
      </w:r>
      <w:r>
        <w:t>II Nr.</w:t>
      </w:r>
      <w:r w:rsidRPr="00B81AF5">
        <w:rPr>
          <w:color w:val="auto"/>
        </w:rPr>
        <w:t> </w:t>
      </w:r>
      <w:r>
        <w:t>432</w:t>
      </w:r>
      <w:r w:rsidRPr="00B13F57">
        <w:t>/2011 zu beantragen;</w:t>
      </w:r>
    </w:p>
    <w:p w14:paraId="466B8AF3" w14:textId="77777777" w:rsidR="004B2DFF" w:rsidRPr="00182CEB" w:rsidRDefault="004B2DFF" w:rsidP="00E7719C">
      <w:pPr>
        <w:pStyle w:val="52Aufzaehle2Lit"/>
      </w:pPr>
      <w:r w:rsidRPr="00182CEB">
        <w:tab/>
      </w:r>
      <w:r w:rsidRPr="00B13F57">
        <w:t>b)</w:t>
      </w:r>
      <w:r w:rsidRPr="00182CEB">
        <w:tab/>
      </w:r>
      <w:r w:rsidRPr="00B13F57">
        <w:t>bereits zugewiesene Kennzeichen mit den Behördenbezeichnungen „BA“, „JU“ oder „KF“ bleiben während aufrechter Zulassung des Fahrzeuges weiter gültig; im Falle einer Anmeldung oder der Zuweisung eines anderen Kennzeichens während aufrechter Zulassung sind aber die Behördenbezeichnungen gemäß Anlage 5d</w:t>
      </w:r>
      <w:r>
        <w:t xml:space="preserve"> in der Fassung BGBl.</w:t>
      </w:r>
      <w:r w:rsidRPr="00B81AF5">
        <w:rPr>
          <w:color w:val="auto"/>
        </w:rPr>
        <w:t> </w:t>
      </w:r>
      <w:r>
        <w:t>II Nr.</w:t>
      </w:r>
      <w:r w:rsidRPr="00B81AF5">
        <w:rPr>
          <w:color w:val="auto"/>
        </w:rPr>
        <w:t> </w:t>
      </w:r>
      <w:r>
        <w:t>432</w:t>
      </w:r>
      <w:r w:rsidRPr="00B13F57">
        <w:t>/2011 zu verwenden; Freihaltungen von Kennzeichen mit den Behördenbezeichnungen „BA“, „JU“ oder „KF“ sind nur bis 30. Juni 2012 möglich und längstens bis zu diesem Zeitpunkt gültig;</w:t>
      </w:r>
    </w:p>
    <w:p w14:paraId="26BE6106" w14:textId="77777777" w:rsidR="004B2DFF" w:rsidRPr="00182CEB" w:rsidRDefault="004B2DFF" w:rsidP="00E7719C">
      <w:pPr>
        <w:pStyle w:val="52Aufzaehle2Lit"/>
      </w:pPr>
      <w:r w:rsidRPr="00182CEB">
        <w:tab/>
      </w:r>
      <w:r w:rsidRPr="00B13F57">
        <w:t>c)</w:t>
      </w:r>
      <w:r w:rsidRPr="00182CEB">
        <w:tab/>
      </w:r>
      <w:r w:rsidRPr="00B13F57">
        <w:t>Wunschkennzeichen mit den Behördenbezeichnungen „BA“, „JU“ oder „KF“ dürfen auch im Falle einer Anmeldung oder der Zuweisung eines Kennzeichens während aufrechter Zulassung weiterhin bis zur Beendigung des Rechts zur Führung dieser Wunschkennzeichen verwendet werden, sofern sie bis 30. Juni 2012 reserviert werden; eine Verlängerung des Rechts zur Führung dieser Wunschkennzeichen ist nur möglich, sofern der Zeitraum für die Einbringung des jeweiligen Verlängerungsantrages gemäß § 48a Abs. 8a KFG noch bis 30. Juni 2012 zu laufen beginnt; dieser Zeitraum endet aber in diesen Fällen jedenfalls mit 30. Juni 2012;</w:t>
      </w:r>
    </w:p>
    <w:p w14:paraId="709CE75D" w14:textId="77777777" w:rsidR="004B2DFF" w:rsidRPr="00182CEB" w:rsidRDefault="004B2DFF" w:rsidP="00E7719C">
      <w:pPr>
        <w:pStyle w:val="52Aufzaehle1Ziffer"/>
      </w:pPr>
      <w:r w:rsidRPr="00182CEB">
        <w:tab/>
      </w:r>
      <w:r w:rsidRPr="00B13F57">
        <w:t>4.</w:t>
      </w:r>
      <w:r w:rsidRPr="00182CEB">
        <w:tab/>
      </w:r>
      <w:r w:rsidRPr="00B13F57">
        <w:t xml:space="preserve">bei den Behörden oder den Zulassungsstellen vorrätige, zur Deckung des laufenden Bedarfes erforderliche Kennzeichentafeln mit den Behördenbezeichnungen „BA“, „JU“ oder „KF“ dürfen </w:t>
      </w:r>
      <w:r w:rsidRPr="00B13F57">
        <w:lastRenderedPageBreak/>
        <w:t>noch für einen Zeitraum von drei Monaten nach dem 30. Juni 2012 aufgebraucht und deren Kennzeichen zugewiesen werden;</w:t>
      </w:r>
    </w:p>
    <w:p w14:paraId="4E64BFDD" w14:textId="77777777" w:rsidR="004B2DFF" w:rsidRPr="00182CEB" w:rsidRDefault="004B2DFF" w:rsidP="00E7719C">
      <w:pPr>
        <w:pStyle w:val="52Aufzaehle1Ziffer"/>
      </w:pPr>
      <w:r w:rsidRPr="00182CEB">
        <w:tab/>
      </w:r>
      <w:r w:rsidRPr="00B13F57">
        <w:t>5.</w:t>
      </w:r>
      <w:r w:rsidRPr="00182CEB">
        <w:tab/>
      </w:r>
      <w:r w:rsidRPr="00B13F57">
        <w:t>eine Umstellung der Kennzeichnung (§ 5 ZustV) der betroffenen Zulassungsstellen und der betroffenen Zulassungsstellenstempel (§ 10 ZustV) muss bis spä</w:t>
      </w:r>
      <w:r>
        <w:t>testens 01. Juli 2012 erfolgen.</w:t>
      </w:r>
    </w:p>
    <w:p w14:paraId="0A215C7A" w14:textId="77777777" w:rsidR="004B2DFF" w:rsidRPr="00182CEB" w:rsidRDefault="004B2DFF" w:rsidP="00E7719C">
      <w:pPr>
        <w:pStyle w:val="51Abs"/>
      </w:pPr>
      <w:r w:rsidRPr="00BD2906">
        <w:t>(31) Im Hinblick auf die Änderungen durch die Verordnung BGBl. II Nr. 471/2012 gelten folgende Übergangsregelungen:</w:t>
      </w:r>
    </w:p>
    <w:p w14:paraId="3CE569F8" w14:textId="77777777" w:rsidR="004B2DFF" w:rsidRPr="00182CEB" w:rsidRDefault="004B2DFF" w:rsidP="00E7719C">
      <w:pPr>
        <w:pStyle w:val="52Aufzaehle1Ziffer"/>
      </w:pPr>
      <w:r w:rsidRPr="00182CEB">
        <w:tab/>
      </w:r>
      <w:r w:rsidRPr="00BD2906">
        <w:t>1.</w:t>
      </w:r>
      <w:r w:rsidRPr="00182CEB">
        <w:tab/>
      </w:r>
      <w:r w:rsidRPr="00BD2906">
        <w:t>§ 11 Abs. 8 in der Fassung BGBl. II Nr. 471/2012 gilt nicht für Fahrzeuge, die vor in Kraft treten dieser Bestimmungen bereits genehmigt worden sind; diese müssen aber den bisherigen Vorschriften entsprechen;</w:t>
      </w:r>
    </w:p>
    <w:p w14:paraId="481F2B08" w14:textId="77777777" w:rsidR="004B2DFF" w:rsidRPr="00182CEB" w:rsidRDefault="004B2DFF" w:rsidP="00E7719C">
      <w:pPr>
        <w:pStyle w:val="52Aufzaehle1Ziffer"/>
      </w:pPr>
      <w:r w:rsidRPr="00182CEB">
        <w:tab/>
      </w:r>
      <w:r w:rsidRPr="00BD2906">
        <w:t>2</w:t>
      </w:r>
      <w:r w:rsidRPr="00182CEB">
        <w:tab/>
      </w:r>
      <w:r w:rsidRPr="00BD2906">
        <w:t>§ 52 Abs. 10 Z 6 in der Fassung BGBl. II Nr. 471/2012 gilt nicht für Fahrzeuge, die vor dem 1. November 2013 bereits genehmigt worden sind; diese müssen aber den bisherigen Vorschriften entsprechen;</w:t>
      </w:r>
    </w:p>
    <w:p w14:paraId="6EC2A6DF" w14:textId="77777777" w:rsidR="004B2DFF" w:rsidRPr="00182CEB" w:rsidRDefault="004B2DFF" w:rsidP="00E7719C">
      <w:pPr>
        <w:pStyle w:val="52Aufzaehle1Ziffer"/>
      </w:pPr>
      <w:r w:rsidRPr="00182CEB">
        <w:tab/>
      </w:r>
      <w:r w:rsidRPr="00BD2906">
        <w:t>3.</w:t>
      </w:r>
      <w:r w:rsidRPr="00182CEB">
        <w:tab/>
      </w:r>
      <w:r w:rsidRPr="00BD2906">
        <w:t>vor dem 19. Jänner 2013 bereits als Schulfahrzeuge für die Klasse F verwendete Fahrzeuge, die nicht den Bestimmungen des § 63a Abs. 4 in der Fassung BGBl.</w:t>
      </w:r>
      <w:r w:rsidRPr="00B81AF5">
        <w:rPr>
          <w:color w:val="auto"/>
        </w:rPr>
        <w:t> </w:t>
      </w:r>
      <w:r w:rsidRPr="00BD2906">
        <w:t>II Nr.</w:t>
      </w:r>
      <w:r w:rsidRPr="00B81AF5">
        <w:rPr>
          <w:color w:val="auto"/>
        </w:rPr>
        <w:t> </w:t>
      </w:r>
      <w:r w:rsidRPr="00BD2906">
        <w:t>471/2012 entsprechen, dürfen noch bis längstens 31. Dezember 2017 als Schulfahrzeuge für die Klasse F verwendet werden;</w:t>
      </w:r>
    </w:p>
    <w:p w14:paraId="3C88B877" w14:textId="77777777" w:rsidR="004B2DFF" w:rsidRPr="00182CEB" w:rsidRDefault="004B2DFF" w:rsidP="00E7719C">
      <w:pPr>
        <w:pStyle w:val="52Aufzaehle1Ziffer"/>
      </w:pPr>
      <w:r w:rsidRPr="00182CEB">
        <w:tab/>
      </w:r>
      <w:r w:rsidRPr="00BD2906">
        <w:t>4.</w:t>
      </w:r>
      <w:r w:rsidRPr="00182CEB">
        <w:tab/>
      </w:r>
      <w:r w:rsidRPr="00BD2906">
        <w:t>für Anträge auf Erteilung der Lenkberechtigung der Klasse BE, die vor dem 19. Jänner 2013 eingebracht wurden, gelten § 64b Abs. 6 und 7 mit der Maßgabe, dass bis zum 31. Mai 2013 die bisherigen Ausbildungsbestimmungen anzuwenden sind;</w:t>
      </w:r>
    </w:p>
    <w:p w14:paraId="64198605" w14:textId="77777777" w:rsidR="004B2DFF" w:rsidRPr="00182CEB" w:rsidRDefault="004B2DFF" w:rsidP="00E7719C">
      <w:pPr>
        <w:pStyle w:val="52Aufzaehle1Ziffer"/>
      </w:pPr>
      <w:r w:rsidRPr="00182CEB">
        <w:tab/>
      </w:r>
      <w:r w:rsidRPr="00BD2906">
        <w:t>5.</w:t>
      </w:r>
      <w:r w:rsidRPr="00182CEB">
        <w:tab/>
      </w:r>
      <w:r w:rsidRPr="00BD2906">
        <w:t>Anlage 5d Kapitel VI in der Fassung BGBl. II Nr. 471/2012 gilt nicht für bereits zugewiesene Kennzeichen;</w:t>
      </w:r>
    </w:p>
    <w:p w14:paraId="42375106" w14:textId="77777777" w:rsidR="004B2DFF" w:rsidRPr="00182CEB" w:rsidRDefault="004B2DFF" w:rsidP="00E7719C">
      <w:pPr>
        <w:pStyle w:val="52Aufzaehle2Lit"/>
      </w:pPr>
      <w:r w:rsidRPr="00182CEB">
        <w:tab/>
      </w:r>
      <w:r w:rsidRPr="00BD2906">
        <w:t>a)</w:t>
      </w:r>
      <w:r w:rsidRPr="00182CEB">
        <w:tab/>
      </w:r>
      <w:r w:rsidRPr="00BD2906">
        <w:t xml:space="preserve">bis 30. Juni 2013 sind noch Kennzeichen mit den bisherigen Behördenbezeichnungen „BM“ „FB“, „FF“, „HB“, „MZ“ oder „RA“ zuzuweisen; ab 1. Juli 2013 hat der Zulassungsbesitzer eines Fahrzeugs, für das noch ein Kennzeichen mit den Behördenbezeichnungen </w:t>
      </w:r>
      <w:r w:rsidRPr="00455B07">
        <w:t xml:space="preserve">„FB“, „FF“, „HB“, „MZ“ oder „RA“ </w:t>
      </w:r>
      <w:r w:rsidRPr="00BD2906">
        <w:t>zugewiesen ist, die Möglichkeit, die Zuweisung eines Kennzeichens gemäß Anlage 5d in der Fassung BGBl.</w:t>
      </w:r>
      <w:r w:rsidRPr="00B81AF5">
        <w:rPr>
          <w:color w:val="auto"/>
        </w:rPr>
        <w:t> </w:t>
      </w:r>
      <w:r w:rsidRPr="00BD2906">
        <w:t>II Nr.</w:t>
      </w:r>
      <w:r w:rsidRPr="00B81AF5">
        <w:rPr>
          <w:color w:val="auto"/>
        </w:rPr>
        <w:t> </w:t>
      </w:r>
      <w:r w:rsidRPr="00BD2906">
        <w:t>471/2012 zu beantragen;</w:t>
      </w:r>
    </w:p>
    <w:p w14:paraId="5F2C1989" w14:textId="77777777" w:rsidR="004B2DFF" w:rsidRPr="00182CEB" w:rsidRDefault="004B2DFF" w:rsidP="00E7719C">
      <w:pPr>
        <w:pStyle w:val="52Aufzaehle2Lit"/>
      </w:pPr>
      <w:r w:rsidRPr="00182CEB">
        <w:tab/>
      </w:r>
      <w:r w:rsidRPr="00BD2906">
        <w:t>b)</w:t>
      </w:r>
      <w:r w:rsidRPr="00182CEB">
        <w:tab/>
      </w:r>
      <w:r w:rsidRPr="00BD2906">
        <w:t xml:space="preserve">bereits zugewiesene Kennzeichen mit den Behördenbezeichnungen </w:t>
      </w:r>
      <w:r w:rsidRPr="00455B07">
        <w:t xml:space="preserve">„FB“, „FF“, „HB“, „MZ“ oder „RA“ </w:t>
      </w:r>
      <w:r w:rsidRPr="00BD2906">
        <w:t>bleiben während aufrechter Zulassung des Fahrzeuges weiter gültig; im Falle einer Anmeldung oder der Zuweisung eines anderen Kennzeichens während aufrechter Zulassung sind aber die Behördenbezeichnungen gemäß Anlage 5d in der Fassung BGBl.</w:t>
      </w:r>
      <w:r w:rsidRPr="00B81AF5">
        <w:rPr>
          <w:color w:val="auto"/>
        </w:rPr>
        <w:t> </w:t>
      </w:r>
      <w:r w:rsidRPr="00BD2906">
        <w:t>II Nr.</w:t>
      </w:r>
      <w:r w:rsidRPr="00B81AF5">
        <w:rPr>
          <w:color w:val="auto"/>
        </w:rPr>
        <w:t> </w:t>
      </w:r>
      <w:r w:rsidRPr="00BD2906">
        <w:t xml:space="preserve">471/2012 zu verwenden; Freihaltungen von Kennzeichen mit den Behördenbezeichnungen </w:t>
      </w:r>
      <w:r w:rsidRPr="00455B07">
        <w:t xml:space="preserve">„FB“, „FF“, „HB“, „MZ“ oder „RA“ </w:t>
      </w:r>
      <w:r w:rsidRPr="00BD2906">
        <w:t>sind nur bis 30. Juni 2013 möglich und längstens bis zu diesem Zeitpunkt gültig;</w:t>
      </w:r>
    </w:p>
    <w:p w14:paraId="39DC8C1D" w14:textId="77777777" w:rsidR="004B2DFF" w:rsidRPr="00182CEB" w:rsidRDefault="004B2DFF" w:rsidP="00E7719C">
      <w:pPr>
        <w:pStyle w:val="52Aufzaehle2Lit"/>
      </w:pPr>
      <w:r w:rsidRPr="00182CEB">
        <w:tab/>
      </w:r>
      <w:r w:rsidRPr="00BD2906">
        <w:t>c)</w:t>
      </w:r>
      <w:r w:rsidRPr="00182CEB">
        <w:tab/>
      </w:r>
      <w:r w:rsidRPr="00BD2906">
        <w:t xml:space="preserve">Wunschkennzeichen mit den Behördenbezeichnungen </w:t>
      </w:r>
      <w:r w:rsidRPr="00455B07">
        <w:t xml:space="preserve">„FB“, „FF“, „HB“, „MZ“ oder „RA“ </w:t>
      </w:r>
      <w:r w:rsidRPr="00BD2906">
        <w:t>dürfen auch im Falle einer Anmeldung oder der Zuweisung eines Kennzeichens während aufrechter Zulassung weiterhin bis zur Beendigung des Rechts zur Führung dieser Wunschkennzeichen verwendet werden, sofern sie bis 30. Juni 2013 reserviert werden; eine Verlängerung des Rechts zur Führung dieser Wunschkennzeichen ist nur möglich, sofern der Zeitraum für die Einbringung des jeweiligen Verlängerungsantrages gemäß § 48a Abs. 8a KFG</w:t>
      </w:r>
      <w:r w:rsidRPr="00B81AF5">
        <w:rPr>
          <w:color w:val="auto"/>
        </w:rPr>
        <w:t> </w:t>
      </w:r>
      <w:r w:rsidRPr="00BD2906">
        <w:t>1967 noch bis 30. Juni 2013 zu laufen beginnt; dieser Zeitraum endet aber in diesen Fällen jedenfalls mit 30. Juni 2013;</w:t>
      </w:r>
    </w:p>
    <w:p w14:paraId="5CF80B3A" w14:textId="77777777" w:rsidR="004B2DFF" w:rsidRPr="00182CEB" w:rsidRDefault="004B2DFF" w:rsidP="00E7719C">
      <w:pPr>
        <w:pStyle w:val="52Aufzaehle1Ziffer"/>
      </w:pPr>
      <w:r w:rsidRPr="00182CEB">
        <w:tab/>
      </w:r>
      <w:r w:rsidRPr="00BD2906">
        <w:t>6.</w:t>
      </w:r>
      <w:r w:rsidRPr="00182CEB">
        <w:tab/>
      </w:r>
      <w:r w:rsidRPr="00BD2906">
        <w:t xml:space="preserve">bei den Behörden oder den Zulassungsstellen vorrätige, zur Deckung des laufenden Bedarfes erforderliche Kennzeichentafeln mit den Behördenbezeichnungen </w:t>
      </w:r>
      <w:r w:rsidRPr="00455B07">
        <w:t xml:space="preserve">„FB“, „FF“, „HB“, „MZ“ oder „RA“ </w:t>
      </w:r>
      <w:r w:rsidRPr="00BD2906">
        <w:t>dürfen noch für einen Zeitraum von drei Monaten nach dem 30. Juni 2013 aufgebraucht und deren Kennzeichen zugewiesen werden;</w:t>
      </w:r>
    </w:p>
    <w:p w14:paraId="32D38FFB" w14:textId="77777777" w:rsidR="004B2DFF" w:rsidRPr="00182CEB" w:rsidRDefault="004B2DFF" w:rsidP="00E7719C">
      <w:pPr>
        <w:pStyle w:val="52Aufzaehle1Ziffer"/>
      </w:pPr>
      <w:r w:rsidRPr="00182CEB">
        <w:tab/>
      </w:r>
      <w:r w:rsidRPr="00BD2906">
        <w:t>7.</w:t>
      </w:r>
      <w:r w:rsidRPr="00182CEB">
        <w:tab/>
      </w:r>
      <w:r w:rsidRPr="00BD2906">
        <w:t>eine Umstellung der Kennzeichnung (§ 5 Zulassungsstellenverordnung, ZustV) der betroffenen Zulassungsstellen und der betroffenen Zulassungsstellenstempel (§ 10 ZustV) muss bis spätes</w:t>
      </w:r>
      <w:r>
        <w:t>tens 1. Juli 2013 erfolgen.</w:t>
      </w:r>
    </w:p>
    <w:p w14:paraId="794756D6" w14:textId="77777777" w:rsidR="004B2DFF" w:rsidRPr="00182CEB" w:rsidRDefault="004B2DFF" w:rsidP="00E7719C">
      <w:pPr>
        <w:pStyle w:val="51Abs"/>
      </w:pPr>
      <w:r w:rsidRPr="00105C43">
        <w:t>(32) Im Hinblick auf die Änderungen durch die Verordnung BGBl. II Nr. 290/2014 gelten folgende Übergangsregelungen:</w:t>
      </w:r>
    </w:p>
    <w:p w14:paraId="40DB5AF6" w14:textId="77777777" w:rsidR="004B2DFF" w:rsidRPr="00182CEB" w:rsidRDefault="004B2DFF" w:rsidP="00E7719C">
      <w:pPr>
        <w:pStyle w:val="52Aufzaehle1Ziffer"/>
      </w:pPr>
      <w:r w:rsidRPr="00182CEB">
        <w:tab/>
      </w:r>
      <w:r w:rsidRPr="00105C43">
        <w:t>1.</w:t>
      </w:r>
      <w:r w:rsidRPr="00182CEB">
        <w:tab/>
      </w:r>
      <w:r w:rsidRPr="00105C43">
        <w:t>§ 1, § 1b Abs. 2 erster Satz, § 1k, § 10 Abs. 8, § 19b Abs. 6, § 52 Abs. 10 Z 4 und Anlage 1 jeweils in der Fassung BGBl. II Nr. 290/2014 gelten nicht für Fahrzeuge, die vor in Kraft treten dieser Bestimmungen bereits genehmigt worden sind; diese müssen aber den bisherigen Vorschriften entsprechen;</w:t>
      </w:r>
    </w:p>
    <w:p w14:paraId="3A3D55BA" w14:textId="77777777" w:rsidR="004B2DFF" w:rsidRPr="00182CEB" w:rsidRDefault="004B2DFF" w:rsidP="00E7719C">
      <w:pPr>
        <w:pStyle w:val="52Aufzaehle1Ziffer"/>
      </w:pPr>
      <w:r w:rsidRPr="00182CEB">
        <w:tab/>
      </w:r>
      <w:r w:rsidRPr="00105C43">
        <w:t>2.</w:t>
      </w:r>
      <w:r w:rsidRPr="00182CEB">
        <w:tab/>
      </w:r>
      <w:r w:rsidRPr="00105C43">
        <w:t>für Fahrzeuge, deren EG-Übereinstimmungsbescheinigung die Daten gemäß der Anlage 4, Zeilen 14 bis 16, 34 und 262 bis 269 in Überstimmung mit dem geltenden Recht der EU nicht enthalten, müssen diese Daten nicht in die Genehmigungsdatenbank eingegeben werden.</w:t>
      </w:r>
    </w:p>
    <w:p w14:paraId="5E0E898D" w14:textId="77777777" w:rsidR="004B2DFF" w:rsidRDefault="004B2DFF" w:rsidP="00E7719C">
      <w:pPr>
        <w:pStyle w:val="51Abs"/>
      </w:pPr>
      <w:r w:rsidRPr="006761DF">
        <w:lastRenderedPageBreak/>
        <w:t>(33) § 64b Abs. 6 Z 1 in der Fassung BGBl.</w:t>
      </w:r>
      <w:r w:rsidRPr="00B81AF5">
        <w:rPr>
          <w:color w:val="auto"/>
        </w:rPr>
        <w:t> </w:t>
      </w:r>
      <w:r w:rsidRPr="006761DF">
        <w:t>II Nr.</w:t>
      </w:r>
      <w:r w:rsidRPr="00B81AF5">
        <w:rPr>
          <w:color w:val="auto"/>
        </w:rPr>
        <w:t> </w:t>
      </w:r>
      <w:r w:rsidRPr="008B76D7">
        <w:t>40/2015</w:t>
      </w:r>
      <w:r w:rsidRPr="006761DF">
        <w:t xml:space="preserve"> gilt nicht für Personen, die den Antrag auf Erteilung der Lenkberechtigung der Klasse A (A1, A2) vor dem 16. März 2015 eingebracht haben; für diese gelten die bisherigen Vorschriften</w:t>
      </w:r>
      <w:r>
        <w:t>.</w:t>
      </w:r>
    </w:p>
    <w:p w14:paraId="6EBFBCEA" w14:textId="77777777" w:rsidR="004B2DFF" w:rsidRPr="008B76D7" w:rsidRDefault="004B2DFF" w:rsidP="00E7719C">
      <w:pPr>
        <w:pStyle w:val="51Abs"/>
      </w:pPr>
      <w:r w:rsidRPr="008B76D7">
        <w:t>(34) Im Hinblick auf die Änderungen durch die Verordnung BGBl. II Nr. 287/2016 gelten folgende Übergangsregelungen:</w:t>
      </w:r>
    </w:p>
    <w:p w14:paraId="4CBF3CEA" w14:textId="77777777" w:rsidR="004B2DFF" w:rsidRPr="008B76D7" w:rsidRDefault="004B2DFF" w:rsidP="00E7719C">
      <w:pPr>
        <w:pStyle w:val="52Aufzaehle1Ziffer"/>
      </w:pPr>
      <w:r w:rsidRPr="008B76D7">
        <w:tab/>
        <w:t>1.</w:t>
      </w:r>
      <w:r w:rsidRPr="008B76D7">
        <w:tab/>
        <w:t>§ 1k in der Fassung BGBl. II Nr. 287/2016 gilt nicht für Fahrzeuge, die vor in Kraft treten dieser Bestimmungen bereits genehmigt worden sind; diese müssen aber den bisherigen Vorschriften entsprechen;</w:t>
      </w:r>
    </w:p>
    <w:p w14:paraId="5F90CA07" w14:textId="77777777" w:rsidR="004B2DFF" w:rsidRPr="008B76D7" w:rsidRDefault="004B2DFF" w:rsidP="00E7719C">
      <w:pPr>
        <w:pStyle w:val="52Aufzaehle1Ziffer"/>
      </w:pPr>
      <w:r w:rsidRPr="008B76D7">
        <w:tab/>
        <w:t>2.</w:t>
      </w:r>
      <w:r w:rsidRPr="008B76D7">
        <w:tab/>
        <w:t>an Anbaugeräten angebrachte reflektierende Warnmarkierungen, die dem § 2d in der Fassung vor der Änderung durch die Verordnung BGBl. II Nr. 287/2016 entsprechen, dürfen weiterhin verwendet werden;</w:t>
      </w:r>
    </w:p>
    <w:p w14:paraId="50A35365" w14:textId="77777777" w:rsidR="004B2DFF" w:rsidRPr="008B76D7" w:rsidRDefault="004B2DFF" w:rsidP="00E7719C">
      <w:pPr>
        <w:pStyle w:val="52Aufzaehle1Ziffer"/>
      </w:pPr>
      <w:r w:rsidRPr="008B76D7">
        <w:tab/>
        <w:t>3.</w:t>
      </w:r>
      <w:r w:rsidRPr="008B76D7">
        <w:tab/>
        <w:t>§ 64b Abs. 6 Z 2 lit. c in der Fassung BGBl. II Nr. 287/2016 gilt nicht für Personen, die den Antrag auf Erteilung der Lenkberechtigung der Klasse B vor dem 1. Dezember 2016 eingebracht haben; für diese gelten die bisherigen Vorschriften;</w:t>
      </w:r>
    </w:p>
    <w:p w14:paraId="24C33644" w14:textId="77777777" w:rsidR="004B2DFF" w:rsidRPr="008B76D7" w:rsidRDefault="004B2DFF" w:rsidP="00E7719C">
      <w:pPr>
        <w:pStyle w:val="52Aufzaehle1Ziffer"/>
      </w:pPr>
      <w:r w:rsidRPr="008B76D7">
        <w:tab/>
        <w:t>4.</w:t>
      </w:r>
      <w:r w:rsidRPr="008B76D7">
        <w:tab/>
        <w:t>§ 65b Abs. 2 in der Fassung BGBl. II Nr. 287/2016 gilt nicht für Personen, die den Antrag auf Erteilung der Lenkberechtigung bereits vor in Kraft Treten dieser Bestimmung eingebracht haben; für diese gelten die bisherigen Vorschriften;</w:t>
      </w:r>
    </w:p>
    <w:p w14:paraId="700589BE" w14:textId="77777777" w:rsidR="004B2DFF" w:rsidRPr="008B76D7" w:rsidRDefault="004B2DFF" w:rsidP="00E7719C">
      <w:pPr>
        <w:pStyle w:val="52Aufzaehle1Ziffer"/>
      </w:pPr>
      <w:r w:rsidRPr="008B76D7">
        <w:tab/>
        <w:t>5.</w:t>
      </w:r>
      <w:r w:rsidRPr="008B76D7">
        <w:tab/>
        <w:t>Anlage 5d Kapitel III in der Fassung BGBl. II Nr. 287/2016 gilt nicht für bereits zugewiesene Kennzeichen;</w:t>
      </w:r>
    </w:p>
    <w:p w14:paraId="1F824353" w14:textId="77777777" w:rsidR="004B2DFF" w:rsidRPr="008B76D7" w:rsidRDefault="004B2DFF" w:rsidP="00E7719C">
      <w:pPr>
        <w:pStyle w:val="52Aufzaehle2Lit"/>
      </w:pPr>
      <w:r w:rsidRPr="008B76D7">
        <w:tab/>
        <w:t>a)</w:t>
      </w:r>
      <w:r w:rsidRPr="008B76D7">
        <w:tab/>
        <w:t>bis 31. Dezember 2016 sind noch Kennzeichen mit der bisherigen Behördenbezeichnung „WU“ zuzuweisen; ab 1. Jänner 2017 hat der Zulassungsbesitzer eines Fahrzeugs, für das noch ein Kennzeichen mit der Behördenbezeichnung „WU“ zugewiesen ist, die Möglichkeit, die Zuweisung eines Kennzeichens gemäß Anlage 5d in der Fassung BGBl. II Nr. 287/2016 zu beantragen;</w:t>
      </w:r>
    </w:p>
    <w:p w14:paraId="635D8005" w14:textId="77777777" w:rsidR="004B2DFF" w:rsidRPr="008B76D7" w:rsidRDefault="004B2DFF" w:rsidP="00E7719C">
      <w:pPr>
        <w:pStyle w:val="52Aufzaehle2Lit"/>
      </w:pPr>
      <w:r w:rsidRPr="008B76D7">
        <w:tab/>
        <w:t>b)</w:t>
      </w:r>
      <w:r w:rsidRPr="008B76D7">
        <w:tab/>
        <w:t>bereits zugewiesene Kennzeichen mit der Behördenbezeichnung „WU“ bleiben während aufrechter Zulassung des Fahrzeuges weiter gültig; im Falle einer Anmeldung oder der Zuweisung eines anderen Kennzeichens während aufrechter Zulassung ist aber die Behördenbezeichnung gemäß Anlage 5d in der Fassung BGBl. II Nr. 287/2016 zu verwenden; Freihaltungen von Kennzeichen mit der Behördenbezeichnung „WU“ sind nur bis 31. Dezember 2016 möglich und längstens bis zu diesem Zeitpunkt gültig;</w:t>
      </w:r>
    </w:p>
    <w:p w14:paraId="15053ADA" w14:textId="77777777" w:rsidR="004B2DFF" w:rsidRPr="008B76D7" w:rsidRDefault="004B2DFF" w:rsidP="00E7719C">
      <w:pPr>
        <w:pStyle w:val="52Aufzaehle2Lit"/>
      </w:pPr>
      <w:r w:rsidRPr="008B76D7">
        <w:tab/>
        <w:t>c)</w:t>
      </w:r>
      <w:r w:rsidRPr="008B76D7">
        <w:tab/>
        <w:t>Wunschkennzeichen mit der Behördenbezeichnung „WU“ dürfen auch im Falle einer Anmeldung oder der Zuweisung eines Kennzeichens während aufrechter Zulassung weiterhin bis zur Beendigung des Rechts zur Führung dieser Wunschkennzeichen verwendet werden, sofern sie bis 31. Dezember 2016 reserviert werden; eine Verlängerung des Rechts zur Führung dieser Wunschkennzeichen ist nur möglich, sofern der Zeitraum für die Einbringung des jeweiligen Verlängerungsantrages gemäß § 48a Abs. 8a KFG 1967 noch bis 31. Dezember 2016 zu laufen beginnt; dieser Zeitraum endet aber in diesen Fällen jedenfalls mit 31. Dezember 2016;</w:t>
      </w:r>
    </w:p>
    <w:p w14:paraId="04AF7A6A" w14:textId="77777777" w:rsidR="004B2DFF" w:rsidRDefault="004B2DFF" w:rsidP="00E7719C">
      <w:pPr>
        <w:pStyle w:val="52Aufzaehle1Ziffer"/>
      </w:pPr>
      <w:r w:rsidRPr="008B76D7">
        <w:tab/>
        <w:t>6.</w:t>
      </w:r>
      <w:r w:rsidRPr="008B76D7">
        <w:tab/>
        <w:t>eine Umstellung der Kennzeichnung (§ 5 Zulassungsstellenverordnung, ZustV) der betroffenen Zulassungsstellen und der betroffenen Zulassungsstellenstempel (§ 10 ZustV) muss bis spätestens 1. Jänner 2017 erfolgen.</w:t>
      </w:r>
    </w:p>
    <w:p w14:paraId="5AF7F758" w14:textId="77777777" w:rsidR="004B2DFF" w:rsidRDefault="004B2DFF" w:rsidP="00E7719C">
      <w:pPr>
        <w:pStyle w:val="51Abs"/>
      </w:pPr>
      <w:r w:rsidRPr="000C7D9B">
        <w:t>(35) § 1d in der Fassung BGBl. II Nr. 221/2017 gilt nicht für Fahrzeuge, die vor in Kraft treten dieser Bestimmung bereits genehmigt worden sind; diese müssen aber den bisherigen Vorschriften entsprechen.</w:t>
      </w:r>
    </w:p>
    <w:p w14:paraId="75D8C5B4" w14:textId="77777777" w:rsidR="004B2DFF" w:rsidRDefault="004B2DFF" w:rsidP="00E7719C">
      <w:pPr>
        <w:pStyle w:val="51Abs"/>
      </w:pPr>
      <w:r w:rsidRPr="00726F82">
        <w:t>(36) Bereits ausgegebene Kennzeichentafeln für historische Fahrzeuge, die nicht den Mustern IX bzw. VII der Anlage 5e entsprechen, bleiben weiter gültig. Zulassungsbesitzer haben aber die Möglichkeit diese gegen Kennzeichentafeln nach dem Mu</w:t>
      </w:r>
      <w:r>
        <w:t>ster IX oder VII auszutauschen.</w:t>
      </w:r>
    </w:p>
    <w:p w14:paraId="18258952" w14:textId="77777777" w:rsidR="004B2DFF" w:rsidRPr="009C06A1" w:rsidRDefault="004B2DFF" w:rsidP="00E7719C">
      <w:pPr>
        <w:pStyle w:val="51Abs"/>
      </w:pPr>
      <w:r w:rsidRPr="009C06A1">
        <w:t>(37) Im Hinblick auf die Änderungen durch die Verordnung BGBl. II Nr. 172/2019 gelten folgende Übergangsregelungen:</w:t>
      </w:r>
    </w:p>
    <w:p w14:paraId="7311DD3C" w14:textId="77777777" w:rsidR="004B2DFF" w:rsidRPr="009C06A1" w:rsidRDefault="004B2DFF" w:rsidP="00E7719C">
      <w:pPr>
        <w:pStyle w:val="52Aufzaehle1Ziffer"/>
      </w:pPr>
      <w:r w:rsidRPr="009C06A1">
        <w:tab/>
        <w:t>1.</w:t>
      </w:r>
      <w:r w:rsidRPr="009C06A1">
        <w:tab/>
        <w:t>§ 1f Abs. 1 und Abs. 2 Z 6, § 8 Abs. 5 und § 15 Abs. 2 jeweils in der Fassung BGBl. II Nr. 172/2019 gilt nicht für Fahrzeuge, die vor in Kraft treten dieser Bestimmungen bereits genehmigt worden sind; diese müssen aber den bisherigen Vorschriften entsprechen;</w:t>
      </w:r>
    </w:p>
    <w:p w14:paraId="0F614DD2" w14:textId="77777777" w:rsidR="004B2DFF" w:rsidRPr="009C06A1" w:rsidRDefault="004B2DFF" w:rsidP="00E7719C">
      <w:pPr>
        <w:pStyle w:val="52Aufzaehle1Ziffer"/>
      </w:pPr>
      <w:r w:rsidRPr="009C06A1">
        <w:tab/>
        <w:t>2.</w:t>
      </w:r>
      <w:r w:rsidRPr="009C06A1">
        <w:tab/>
        <w:t xml:space="preserve">§ 64a Abs. 1 und Abs. 2 in der Fassung BGBl. II Nr. 172/2019 gilt nicht für Fahrschulbewilligungen, die bereits vor dem 1. Juli 2019 erteilt worden sind; für diese gelten die bisherigen Vorschriften; weiters gilt § 64a Abs. 1 und Abs. 2 in der Fassung BGBl. II Nr. 172/2019 vorerst nicht, wenn bis längstens 31.12.2020 eine neue Fahrschulbewilligung für einen bestehenden Fahrschulstandort erteilt wird; in diesen Fällen müssen die neuen </w:t>
      </w:r>
      <w:r w:rsidRPr="009C06A1">
        <w:lastRenderedPageBreak/>
        <w:t>Anforderungen gemäß § 64a Abs. 1 und Abs. 2 in der Fassung BGBl. II Nr. 172/2019 spätestens nach drei Jahren ab der Fahrschulbewilligung an diesem Standort erfüllt werden;</w:t>
      </w:r>
    </w:p>
    <w:p w14:paraId="22F3310E" w14:textId="77777777" w:rsidR="004B2DFF" w:rsidRPr="009C06A1" w:rsidRDefault="004B2DFF" w:rsidP="00E7719C">
      <w:pPr>
        <w:pStyle w:val="52Aufzaehle1Ziffer"/>
      </w:pPr>
      <w:r w:rsidRPr="009C06A1">
        <w:tab/>
        <w:t>3.</w:t>
      </w:r>
      <w:r w:rsidRPr="009C06A1">
        <w:tab/>
        <w:t>mit Ablauf des 31.12.2019 wird in der Anlage 4 in der Fassung BGBl. II Nr. 172/2019</w:t>
      </w:r>
    </w:p>
    <w:p w14:paraId="66ADAFAA" w14:textId="77777777" w:rsidR="004B2DFF" w:rsidRPr="009C06A1" w:rsidRDefault="004B2DFF" w:rsidP="00E7719C">
      <w:pPr>
        <w:pStyle w:val="52Aufzaehle2Lit"/>
      </w:pPr>
      <w:r w:rsidRPr="009C06A1">
        <w:tab/>
        <w:t>a)</w:t>
      </w:r>
      <w:r w:rsidRPr="009C06A1">
        <w:tab/>
        <w:t>die Eintragung „V7“ in der Zeile 186, Spalte „Feld ZS“ der Zeile 278, Spalte „Feld ZS“ zugeordnet, und</w:t>
      </w:r>
    </w:p>
    <w:p w14:paraId="3038F4D6" w14:textId="77777777" w:rsidR="004B2DFF" w:rsidRDefault="004B2DFF" w:rsidP="00E7719C">
      <w:pPr>
        <w:pStyle w:val="52Aufzaehle2Lit"/>
      </w:pPr>
      <w:r w:rsidRPr="009C06A1">
        <w:tab/>
        <w:t>b)</w:t>
      </w:r>
      <w:r w:rsidRPr="009C06A1">
        <w:tab/>
        <w:t>die Eintragung „V8“ in der Zeile 190, Spalte „Feld ZS“ der Zeile 279</w:t>
      </w:r>
      <w:r>
        <w:t>, Spalte „Feld ZS“ zugeordnet.</w:t>
      </w:r>
    </w:p>
    <w:p w14:paraId="141574AF" w14:textId="77777777" w:rsidR="004B2DFF" w:rsidRDefault="004B2DFF" w:rsidP="00E7719C">
      <w:pPr>
        <w:pStyle w:val="51Abs"/>
      </w:pPr>
      <w:r w:rsidRPr="00487370">
        <w:t>(38) Zum Zeitpunkt des Inkrafttretens der Verordnung BGBl. II Nr. 350/2019 bereits zugelassene Fahrzeuge, die zur Verwendung für die Feuerwehr bestimmt sind, dürfen weiterhin das zugewiesene Kennzeichen führen und müssen nicht umgemeldet werden; der Umstieg auf das Sachbereichskennzeichen ist bei aufrechter Zu</w:t>
      </w:r>
      <w:r>
        <w:t>lassung aber jederzeit möglich.</w:t>
      </w:r>
    </w:p>
    <w:p w14:paraId="162A273B" w14:textId="77777777" w:rsidR="004B2DFF" w:rsidRDefault="004B2DFF" w:rsidP="00E7719C">
      <w:pPr>
        <w:pStyle w:val="51Abs"/>
      </w:pPr>
      <w:r w:rsidRPr="00BA615F">
        <w:t>(39) Bereits zugewiesene Kennzeichen mit der Behördenbezeichnung „WU“ oder „TU“ bleiben während aufrechter Zulassung des Fahrzeuges weiter gültig; der Zulassungsbesitzer eines Fahrzeuges, für das ein Kennzeichen mit den Behördenbezeichnungen „WU“ oder „TU“ zugewiesen ist, hat die Möglichkeit, bei aufrechter Zulassung die Zuweisung eines Kennzeichens gemäß Anlage 5d in der Fassung BGBl.</w:t>
      </w:r>
      <w:r>
        <w:t> II Nr. 394/2019 zu beantragen.</w:t>
      </w:r>
    </w:p>
    <w:p w14:paraId="6A2FCB1D" w14:textId="77777777" w:rsidR="004B2DFF" w:rsidRDefault="004B2DFF" w:rsidP="00E7719C">
      <w:pPr>
        <w:pStyle w:val="51Abs"/>
      </w:pPr>
      <w:r w:rsidRPr="00153B72">
        <w:t>(40) Weiße Kennzeichentafeln, die nicht der Anlage 5e in der Fassung der Verordnung BGBl. II Nr. 161/2021 entsprechen, dürfen weiterhin ausgegeben und verwendet werden. Bereits ausgegebene rote Kennzeichentafeln, die nicht der Anlage 5e in der Fassung der Verordnung BGBl. II Nr. 161/2021 entsprechen, dür</w:t>
      </w:r>
      <w:r>
        <w:t>fen weiterhin verwendet werden.</w:t>
      </w:r>
    </w:p>
    <w:p w14:paraId="468FF8B8" w14:textId="77777777" w:rsidR="00336FCC" w:rsidRPr="00182CEB" w:rsidRDefault="00336FCC" w:rsidP="000572D6">
      <w:pPr>
        <w:pStyle w:val="45UeberschrPara"/>
      </w:pPr>
      <w:r w:rsidRPr="00F87B7A">
        <w:t>Inkrafttreten</w:t>
      </w:r>
    </w:p>
    <w:p w14:paraId="1C4574E0" w14:textId="77777777" w:rsidR="00336FCC" w:rsidRPr="00182CEB" w:rsidRDefault="00336FCC" w:rsidP="000572D6">
      <w:pPr>
        <w:pStyle w:val="51Abs"/>
      </w:pPr>
      <w:r w:rsidRPr="00F87B7A">
        <w:rPr>
          <w:rStyle w:val="991GldSymbol"/>
        </w:rPr>
        <w:t>§ 70.</w:t>
      </w:r>
      <w:r w:rsidRPr="00F87B7A">
        <w:t xml:space="preserve"> (1) Diese Verordnung tritt mit Ausnahme der im Abs. 2 angeführten Bestimmungen mit 1. Jänner 1968 in Kraft.</w:t>
      </w:r>
    </w:p>
    <w:p w14:paraId="2FA17A89" w14:textId="77777777" w:rsidR="00336FCC" w:rsidRPr="00182CEB" w:rsidRDefault="00336FCC" w:rsidP="000572D6">
      <w:pPr>
        <w:pStyle w:val="51Abs"/>
      </w:pPr>
      <w:r w:rsidRPr="00F87B7A">
        <w:t>(2) Die Bestimmungen des § 8 Abs. 1 lit. c hinsichtlich der Kraftfahrzeuge, bei denen nach ihrer Bauart und Ausrüstung dauernd gewährleistet ist, da</w:t>
      </w:r>
      <w:r>
        <w:t>ß</w:t>
      </w:r>
      <w:r w:rsidRPr="00F87B7A">
        <w:t xml:space="preserve"> mit ihnen auf gerader, waagrechter Fahrbahn bei Windstille eine Geschwindigkeit von 10 km/h nicht überschritten werden kann, treten mit 1. Jänner 1969 in Kraft.</w:t>
      </w:r>
    </w:p>
    <w:p w14:paraId="60E6A658" w14:textId="77777777" w:rsidR="00336FCC" w:rsidRPr="00182CEB" w:rsidRDefault="00336FCC" w:rsidP="000572D6">
      <w:pPr>
        <w:pStyle w:val="51Abs"/>
      </w:pPr>
      <w:r w:rsidRPr="00F87B7A">
        <w:t>(3) § 69 tritt mit 31. Dezember 1969 außer Kraft.</w:t>
      </w:r>
    </w:p>
    <w:p w14:paraId="0B88703D" w14:textId="77777777" w:rsidR="00336FCC" w:rsidRPr="00182CEB" w:rsidRDefault="00336FCC" w:rsidP="000572D6">
      <w:pPr>
        <w:pStyle w:val="51Abs"/>
      </w:pPr>
      <w:r w:rsidRPr="00F87B7A">
        <w:t>(4) Das Entgelt für Kennzeichentafeln (Anlage 5e) in der Fassung der Verordnung BGBl. II Nr. 136/1998 tritt mit 1. Juni 1998 in Kraft. § 63 Abs. 4 in der Fassung der Verordnung BGBl. II Nr. 136/1998 tritt mit 1. September 1998 in Kraft.</w:t>
      </w:r>
    </w:p>
    <w:p w14:paraId="0C4687B7" w14:textId="77777777" w:rsidR="00336FCC" w:rsidRPr="00182CEB" w:rsidRDefault="00336FCC" w:rsidP="000572D6">
      <w:pPr>
        <w:pStyle w:val="51Abs"/>
      </w:pPr>
      <w:r w:rsidRPr="00F87B7A">
        <w:t>(5) § 7 Abs. 2 in der Fassung BGBl. II Nr. 376/2002 tritt mit 1. Oktober 2002, jedoch nicht vor dem der Kundmachung des genannten Bundesgesetzblattes folgenden Tag in Kraft. Anlage 5e in der Fassung BGBl. II Nr. 376/2002 tritt mit 1. November 2002 in Kraft. § 1d Abs. 1a in der Fassung BGBl. II Nr. 376/2002 tritt hinsichtlich Fahrzeugen der Klasse M1 mit mehr als sechs Sitzplätzen oder einer Gesamtmasse von mehr als 2</w:t>
      </w:r>
      <w:r w:rsidRPr="00B81AF5">
        <w:rPr>
          <w:color w:val="auto"/>
        </w:rPr>
        <w:t> </w:t>
      </w:r>
      <w:r w:rsidRPr="00F87B7A">
        <w:t>500 kg und N1 Gruppen II und III mit 1. Jänner 2003 in Kraft. § 64b und Anlage 10a in der Fassung BGBl. II Nr. 376/2002 treten mit 1. Jänner 2003 in Kraft und sind auf die Ausbildung von Kandidaten anzuwenden, die den Antrag auf Erteilung einer Lenkberechtigung nach dem 1. Jänner 2003 bei der Behörde eingebracht haben. Anlage 9a in der Fassung BGBl. II Nr. 376/2002 tritt mit 1. Jänner 2003 in Kraft. § 1b Abs. 2 und § 54a Abs. 7 in der Fassung BGBl. II Nr. 376/2002 treten mit 1. Juli 2003 in Kraft.</w:t>
      </w:r>
    </w:p>
    <w:p w14:paraId="08D129C3" w14:textId="77777777" w:rsidR="00336FCC" w:rsidRPr="00182CEB" w:rsidRDefault="00336FCC" w:rsidP="000572D6">
      <w:pPr>
        <w:pStyle w:val="83ErlText"/>
      </w:pPr>
      <w:r w:rsidRPr="00F87B7A">
        <w:t>§ 4 Abs. 3a und 3b in der Fassung BGBl. II Nr. 376/2002 treten hinsichtlich der Genehmigung von Reifentypen mit 4. August 2003 und hinsichtlich der Genehmigung von Fahrzeugtypen mit 4. Februar 2004 in Kraft. § 40 Abs. 1, § 41 und § 49 Abs. 1 in der Fassung BGBl. II Nr. 376/2002 treten mit 13. Februar 2004 in Kraft. §§ 42, 43, 44, 46 und Anlage 7 treten mit 13. Februar 2004 außer Kraft.</w:t>
      </w:r>
    </w:p>
    <w:p w14:paraId="5B3BCCBE" w14:textId="77777777" w:rsidR="00336FCC" w:rsidRPr="00182CEB" w:rsidRDefault="00336FCC" w:rsidP="000572D6">
      <w:pPr>
        <w:pStyle w:val="51Abs"/>
      </w:pPr>
      <w:r w:rsidRPr="00F87B7A">
        <w:t>(6) § 17i in der Fassung BGBl. II Nr. 129/2004 tritt mit 9. Mai 2004 in Kraft. § 1i Abs. 3 in der Fassung BGBl. II Nr. 129/2004 tritt mit 1. Oktober 2004 in Kraft. § 1a Abs. 7 in der Fassung BGBl. II Nr. 129/2004 tritt mit 1. Oktober 2005 in Kraft. § 8 Abs. 4 und Anlage 1 Z 2.1.2. und Z 2.1.4. in der Fassung BGBl. II Nr. 129/2004 treten mit 1. Jänner 2006 in Kraft.</w:t>
      </w:r>
    </w:p>
    <w:p w14:paraId="202A89FD" w14:textId="77777777" w:rsidR="00336FCC" w:rsidRPr="00182CEB" w:rsidRDefault="00336FCC" w:rsidP="000572D6">
      <w:pPr>
        <w:pStyle w:val="51Abs"/>
      </w:pPr>
      <w:r w:rsidRPr="00F87B7A">
        <w:t>(7) § 19d in der Fassung BGBl. II Nr. 535/2004 tritt mit 1. Jänner 2005 in Kraft. § 1c Abs. 2, § 25d Abs. 3 und Anlage 5e jeweils in der Fassung BGBl. II Nr. 535/2004 treten mit 1. April 2005 in Kraft.</w:t>
      </w:r>
    </w:p>
    <w:p w14:paraId="1AFC7725" w14:textId="77777777" w:rsidR="00336FCC" w:rsidRPr="00182CEB" w:rsidRDefault="00336FCC" w:rsidP="000572D6">
      <w:pPr>
        <w:pStyle w:val="51Abs"/>
      </w:pPr>
      <w:r w:rsidRPr="00F87B7A">
        <w:t>(8) Es treten in Kraft:</w:t>
      </w:r>
    </w:p>
    <w:p w14:paraId="62737DD0" w14:textId="77777777" w:rsidR="00336FCC" w:rsidRPr="00182CEB" w:rsidRDefault="00336FCC" w:rsidP="000572D6">
      <w:pPr>
        <w:pStyle w:val="52Aufzaehle1Ziffer"/>
      </w:pPr>
      <w:r w:rsidRPr="00182CEB">
        <w:tab/>
      </w:r>
      <w:r w:rsidRPr="00F87B7A">
        <w:t>1.</w:t>
      </w:r>
      <w:r w:rsidRPr="00182CEB">
        <w:tab/>
      </w:r>
      <w:r w:rsidRPr="00F87B7A">
        <w:t>Anlage 1 Tabelle III Z 4 in der Fassung BGBl. II Nr. 412/2005 mit 31. Dezember 2005.</w:t>
      </w:r>
    </w:p>
    <w:p w14:paraId="03AE7752" w14:textId="77777777" w:rsidR="00336FCC" w:rsidRPr="00182CEB" w:rsidRDefault="00336FCC" w:rsidP="000572D6">
      <w:pPr>
        <w:pStyle w:val="52Aufzaehle1Ziffer"/>
      </w:pPr>
      <w:r w:rsidRPr="00182CEB">
        <w:tab/>
      </w:r>
      <w:r w:rsidRPr="00F87B7A">
        <w:t>2.</w:t>
      </w:r>
      <w:r w:rsidRPr="00182CEB">
        <w:tab/>
      </w:r>
      <w:r w:rsidRPr="00F87B7A">
        <w:t>§ 1k, § 17i, § 20, § 64b Abs. 6, § 65b, Anlagen 4c, 4d und 4e, jeweils in der Fassung BGBl. II Nr. 412/2005 mit 1. Jänner 2006. Anlage 10f tritt mit Ablauf des 31. Dezember 2005 außer Kraft.</w:t>
      </w:r>
    </w:p>
    <w:p w14:paraId="572447B3" w14:textId="77777777" w:rsidR="00336FCC" w:rsidRPr="00182CEB" w:rsidRDefault="00336FCC" w:rsidP="000572D6">
      <w:pPr>
        <w:pStyle w:val="52Aufzaehle1Ziffer"/>
      </w:pPr>
      <w:r w:rsidRPr="00182CEB">
        <w:lastRenderedPageBreak/>
        <w:tab/>
      </w:r>
      <w:r w:rsidRPr="00F87B7A">
        <w:t>3.</w:t>
      </w:r>
      <w:r w:rsidRPr="00182CEB">
        <w:tab/>
      </w:r>
      <w:r w:rsidRPr="00F87B7A">
        <w:t>§ 52 Abs. 5 lit. c in der Fassung BGBl. II Nr. 412/2005 mit 1. März 2006.</w:t>
      </w:r>
    </w:p>
    <w:p w14:paraId="25DF7FBC" w14:textId="77777777" w:rsidR="00336FCC" w:rsidRPr="00182CEB" w:rsidRDefault="00336FCC" w:rsidP="000572D6">
      <w:pPr>
        <w:pStyle w:val="52Aufzaehle1Ziffer"/>
      </w:pPr>
      <w:r w:rsidRPr="00182CEB">
        <w:tab/>
      </w:r>
      <w:r w:rsidRPr="00F87B7A">
        <w:t>4.</w:t>
      </w:r>
      <w:r w:rsidRPr="00182CEB">
        <w:tab/>
      </w:r>
      <w:r w:rsidRPr="00F87B7A">
        <w:t>Anlage 1 Tabelle III Z 5 und Fußnote 6 der Anlage 1 Tabelle III, jeweils in der Fassung BGBl. II Nr. 412/2005 mit 9. März 2006.</w:t>
      </w:r>
    </w:p>
    <w:p w14:paraId="0A3423BF" w14:textId="77777777" w:rsidR="00336FCC" w:rsidRPr="00182CEB" w:rsidRDefault="00336FCC" w:rsidP="000572D6">
      <w:pPr>
        <w:pStyle w:val="52Aufzaehle1Ziffer"/>
      </w:pPr>
      <w:r w:rsidRPr="00182CEB">
        <w:tab/>
      </w:r>
      <w:r w:rsidRPr="00F87B7A">
        <w:t>5.</w:t>
      </w:r>
      <w:r w:rsidRPr="00182CEB">
        <w:tab/>
      </w:r>
      <w:r w:rsidRPr="00F87B7A">
        <w:t>§ 1d Abs. 9 in der Fassung BGBl. II Nr. 412/2005 mit 18. Mai 2006.</w:t>
      </w:r>
    </w:p>
    <w:p w14:paraId="0D4BFEB4" w14:textId="77777777" w:rsidR="00336FCC" w:rsidRPr="00182CEB" w:rsidRDefault="00336FCC" w:rsidP="000572D6">
      <w:pPr>
        <w:pStyle w:val="52Aufzaehle1Ziffer"/>
      </w:pPr>
      <w:r w:rsidRPr="00182CEB">
        <w:tab/>
      </w:r>
      <w:r w:rsidRPr="00F87B7A">
        <w:t>6.</w:t>
      </w:r>
      <w:r w:rsidRPr="00182CEB">
        <w:tab/>
      </w:r>
      <w:r w:rsidRPr="00F87B7A">
        <w:t>§ 17b Abs. 1 und Abs. 4, jeweils in der Fassung BGBl. II Nr. 412/2005 mit 1. Juli 2006.</w:t>
      </w:r>
    </w:p>
    <w:p w14:paraId="3776E83A" w14:textId="77777777" w:rsidR="00336FCC" w:rsidRPr="00182CEB" w:rsidRDefault="00336FCC" w:rsidP="000572D6">
      <w:pPr>
        <w:pStyle w:val="52Aufzaehle1Ziffer"/>
      </w:pPr>
      <w:r w:rsidRPr="00182CEB">
        <w:tab/>
      </w:r>
      <w:r w:rsidRPr="00F87B7A">
        <w:t>7.</w:t>
      </w:r>
      <w:r w:rsidRPr="00182CEB">
        <w:tab/>
      </w:r>
      <w:r w:rsidRPr="00F87B7A">
        <w:t>§ 21a Abs. 2 bis Abs. 4, § 21c sowie Anlagen 4, 4a und 4b, jeweils in der Fassung BGBl. II Nr. 412/2005 mit 1. Juli 2007. Anstelle der für das Fahrzeug zutreffenden technischen Daten gemäß Anlage 3d/1 (§ 21a Abs. 3 Z 2) in der Fassung des BGBl. II Nr. 308/1999, können ab dem 1. Jänner 2006 die für das Fahrzeug zutreffenden Inhalte der Anlage 4 verwendet werden.</w:t>
      </w:r>
    </w:p>
    <w:p w14:paraId="67B7D2AF" w14:textId="77777777" w:rsidR="00336FCC" w:rsidRPr="00182CEB" w:rsidRDefault="00336FCC" w:rsidP="000572D6">
      <w:pPr>
        <w:pStyle w:val="58Schlussteile1Ziffer"/>
      </w:pPr>
      <w:r w:rsidRPr="00F87B7A">
        <w:t>§ 21d sowie die Anlagen 3d, 3d/1 und 3d/2 treten mit Ablauf des 30. Juni 2007 außer Kraft.</w:t>
      </w:r>
    </w:p>
    <w:p w14:paraId="121A66B5" w14:textId="77777777" w:rsidR="00336FCC" w:rsidRPr="00182CEB" w:rsidRDefault="00336FCC" w:rsidP="000572D6">
      <w:pPr>
        <w:pStyle w:val="51Abs"/>
      </w:pPr>
      <w:r w:rsidRPr="00F87B7A">
        <w:t>(9) Es treten in Kraft</w:t>
      </w:r>
    </w:p>
    <w:p w14:paraId="19E2ED25" w14:textId="77777777" w:rsidR="00336FCC" w:rsidRPr="00182CEB" w:rsidRDefault="00336FCC" w:rsidP="000572D6">
      <w:pPr>
        <w:pStyle w:val="52Aufzaehle1Ziffer"/>
      </w:pPr>
      <w:r w:rsidRPr="00182CEB">
        <w:tab/>
      </w:r>
      <w:r w:rsidRPr="00F87B7A">
        <w:t>1.</w:t>
      </w:r>
      <w:r w:rsidRPr="00182CEB">
        <w:tab/>
      </w:r>
      <w:r w:rsidRPr="00F87B7A">
        <w:t>§ 1d Abs. 2 (hinsichtlich Fahrzeugen der Klassen M2, M3, N2 und N3 mit Selbstzündungsmotoren) und Abs. 3, § 4 Abs. 4a, § 7c, § 7d, § 7e, § 7f, und § 17b Abs. 1 und Abs. 4 (hinsichtlich der Richtlinie 2005/83/EG) jeweils in der Fassung BGBl. II Nr. 334/2006 mit 1. Oktober 2006.</w:t>
      </w:r>
    </w:p>
    <w:p w14:paraId="31B0718B" w14:textId="77777777" w:rsidR="00336FCC" w:rsidRPr="00182CEB" w:rsidRDefault="00336FCC" w:rsidP="000572D6">
      <w:pPr>
        <w:pStyle w:val="52Aufzaehle1Ziffer"/>
      </w:pPr>
      <w:r w:rsidRPr="00182CEB">
        <w:tab/>
      </w:r>
      <w:r w:rsidRPr="00F87B7A">
        <w:t>2.</w:t>
      </w:r>
      <w:r w:rsidRPr="00182CEB">
        <w:tab/>
      </w:r>
      <w:r w:rsidRPr="00F87B7A">
        <w:t>§ 1c Abs. 1 und Abs. 3 und § 18b jeweils in der Fassung BGBl. II Nr. 334/2006 mit 20. Oktober 2006.</w:t>
      </w:r>
    </w:p>
    <w:p w14:paraId="5900B7D0" w14:textId="77777777" w:rsidR="00336FCC" w:rsidRPr="00182CEB" w:rsidRDefault="00336FCC" w:rsidP="000572D6">
      <w:pPr>
        <w:pStyle w:val="52Aufzaehle1Ziffer"/>
      </w:pPr>
      <w:r w:rsidRPr="00182CEB">
        <w:tab/>
      </w:r>
      <w:r w:rsidRPr="00F87B7A">
        <w:t>3.</w:t>
      </w:r>
      <w:r w:rsidRPr="00182CEB">
        <w:tab/>
      </w:r>
      <w:r w:rsidRPr="00F87B7A">
        <w:t>§ 4 Abs. 4 in der Fassung BGBl. II Nr. 334/2006 mit 15. November 2006.</w:t>
      </w:r>
    </w:p>
    <w:p w14:paraId="0B9889FF" w14:textId="77777777" w:rsidR="00336FCC" w:rsidRPr="00182CEB" w:rsidRDefault="00336FCC" w:rsidP="000572D6">
      <w:pPr>
        <w:pStyle w:val="52Aufzaehle1Ziffer"/>
      </w:pPr>
      <w:r w:rsidRPr="00182CEB">
        <w:tab/>
      </w:r>
      <w:r w:rsidRPr="00F87B7A">
        <w:t>4.</w:t>
      </w:r>
      <w:r w:rsidRPr="00182CEB">
        <w:tab/>
      </w:r>
      <w:r w:rsidRPr="00F87B7A">
        <w:t>§ 1a Abs. 1a, § 1b Abs. 2, § 1c Abs. 3a, § 1d Abs. 9, § 3 Abs. 3, § 4 Abs. 3d, § 10 Abs. 7, § 17f Abs. 3, § 18a Abs. 1 und 2, § 19b Abs. 6, § 52 Abs. 10 Z 3 bis 9 und § 54a Abs. 3, 7 und 9 und Anlage 4 jeweils in der Fassung BGBl. II Nr. 334/2006 mit 1. Juli 2007.</w:t>
      </w:r>
    </w:p>
    <w:p w14:paraId="75F2B088" w14:textId="77777777" w:rsidR="00336FCC" w:rsidRPr="00182CEB" w:rsidRDefault="00336FCC" w:rsidP="000572D6">
      <w:pPr>
        <w:pStyle w:val="52Aufzaehle1Ziffer"/>
      </w:pPr>
      <w:r w:rsidRPr="00182CEB">
        <w:tab/>
      </w:r>
      <w:r w:rsidRPr="00F87B7A">
        <w:t>5.</w:t>
      </w:r>
      <w:r w:rsidRPr="00182CEB">
        <w:tab/>
      </w:r>
      <w:r w:rsidRPr="00F87B7A">
        <w:t>§ 1f Abs. 1a in der Fassung BGBl. II Nr. 334/2006 mit 11. September 2007.</w:t>
      </w:r>
    </w:p>
    <w:p w14:paraId="7A6B5ABF" w14:textId="77777777" w:rsidR="00336FCC" w:rsidRPr="00182CEB" w:rsidRDefault="00336FCC" w:rsidP="000572D6">
      <w:pPr>
        <w:pStyle w:val="52Aufzaehle1Ziffer"/>
      </w:pPr>
      <w:r w:rsidRPr="00182CEB">
        <w:tab/>
      </w:r>
      <w:r w:rsidRPr="00F87B7A">
        <w:t>6.</w:t>
      </w:r>
      <w:r w:rsidRPr="00182CEB">
        <w:tab/>
      </w:r>
      <w:r w:rsidRPr="00F87B7A">
        <w:t>§ 1d Abs. 2 hinsichtlich Fahrzeugen der Klassen M2, M3, N2 und N3 mit Selbstzündungsmotoren oder mit Gasmotoren, die mit den strengeren Emissionsgrenzwerten für 2008 genehmigt werden, mit 1. Oktober 2009.</w:t>
      </w:r>
    </w:p>
    <w:p w14:paraId="03854FA5" w14:textId="77777777" w:rsidR="00336FCC" w:rsidRPr="00182CEB" w:rsidRDefault="00336FCC" w:rsidP="000572D6">
      <w:pPr>
        <w:pStyle w:val="51Abs"/>
      </w:pPr>
      <w:r w:rsidRPr="00F87B7A">
        <w:t>(10) Die Änderungen durch die Verordnung BGBl. II Nr. 275/2007 treten wie folgt in Kraft:</w:t>
      </w:r>
    </w:p>
    <w:p w14:paraId="2C4D22F7" w14:textId="77777777" w:rsidR="00336FCC" w:rsidRPr="00182CEB" w:rsidRDefault="00336FCC" w:rsidP="000572D6">
      <w:pPr>
        <w:pStyle w:val="52Aufzaehle1Ziffer"/>
      </w:pPr>
      <w:r w:rsidRPr="00182CEB">
        <w:tab/>
      </w:r>
      <w:r w:rsidRPr="00F87B7A">
        <w:t>1.</w:t>
      </w:r>
      <w:r w:rsidRPr="00182CEB">
        <w:tab/>
      </w:r>
      <w:r w:rsidRPr="00F87B7A">
        <w:t>§ 17i, § 22a Abs. 1 Z 1 lit. b und § 25d Abs. 4 jeweils in der Fassung BGBl. II Nr. 275/2007 mit 1. November 2007,</w:t>
      </w:r>
    </w:p>
    <w:p w14:paraId="26433626" w14:textId="77777777" w:rsidR="00336FCC" w:rsidRPr="00182CEB" w:rsidRDefault="00336FCC" w:rsidP="000572D6">
      <w:pPr>
        <w:pStyle w:val="52Aufzaehle1Ziffer"/>
      </w:pPr>
      <w:r w:rsidRPr="00182CEB">
        <w:tab/>
      </w:r>
      <w:r w:rsidRPr="00F87B7A">
        <w:t>2.</w:t>
      </w:r>
      <w:r w:rsidRPr="00182CEB">
        <w:tab/>
      </w:r>
      <w:r w:rsidRPr="00F87B7A">
        <w:t>§ 17j in der Fassung BGBl. II Nr. 275/2007 mit 4. Jänner 2008,</w:t>
      </w:r>
    </w:p>
    <w:p w14:paraId="7B81102A" w14:textId="77777777" w:rsidR="00336FCC" w:rsidRPr="00182CEB" w:rsidRDefault="00336FCC" w:rsidP="000572D6">
      <w:pPr>
        <w:pStyle w:val="52Aufzaehle1Ziffer"/>
      </w:pPr>
      <w:r w:rsidRPr="00182CEB">
        <w:tab/>
      </w:r>
      <w:r w:rsidRPr="00F87B7A">
        <w:t>3.</w:t>
      </w:r>
      <w:r w:rsidRPr="00182CEB">
        <w:tab/>
      </w:r>
      <w:r w:rsidRPr="00F87B7A">
        <w:t>§ 63 Abs. 4 in der Fassung BGBl. II Nr. 275/2007 mit 1. März 2008,</w:t>
      </w:r>
    </w:p>
    <w:p w14:paraId="21561C96" w14:textId="77777777" w:rsidR="00336FCC" w:rsidRPr="00182CEB" w:rsidRDefault="00336FCC" w:rsidP="000572D6">
      <w:pPr>
        <w:pStyle w:val="52Aufzaehle1Ziffer"/>
      </w:pPr>
      <w:r w:rsidRPr="00182CEB">
        <w:tab/>
      </w:r>
      <w:r w:rsidRPr="00F87B7A">
        <w:t>4.</w:t>
      </w:r>
      <w:r w:rsidRPr="00182CEB">
        <w:tab/>
      </w:r>
      <w:r w:rsidRPr="00F87B7A">
        <w:t>§ 1a Abs. 1 in der Fassung BGBl. II Nr. 275/2007 mit 5. April 2008,</w:t>
      </w:r>
    </w:p>
    <w:p w14:paraId="7F936DBF" w14:textId="77777777" w:rsidR="00336FCC" w:rsidRPr="00182CEB" w:rsidRDefault="00336FCC" w:rsidP="000572D6">
      <w:pPr>
        <w:pStyle w:val="52Aufzaehle1Ziffer"/>
      </w:pPr>
      <w:r w:rsidRPr="00182CEB">
        <w:tab/>
      </w:r>
      <w:r w:rsidRPr="00F87B7A">
        <w:t>5.</w:t>
      </w:r>
      <w:r w:rsidRPr="00182CEB">
        <w:tab/>
      </w:r>
      <w:r w:rsidRPr="00F87B7A">
        <w:t>§ 8 Abs. 1 Z 3 in der Fassung BGBl. II Nr. 275/2007 mit 6. Juli 2008,</w:t>
      </w:r>
    </w:p>
    <w:p w14:paraId="55E62E9F" w14:textId="77777777" w:rsidR="00336FCC" w:rsidRPr="00182CEB" w:rsidRDefault="00336FCC" w:rsidP="000572D6">
      <w:pPr>
        <w:pStyle w:val="52Aufzaehle1Ziffer"/>
      </w:pPr>
      <w:r w:rsidRPr="00182CEB">
        <w:tab/>
      </w:r>
      <w:r w:rsidRPr="00F87B7A">
        <w:t>6.</w:t>
      </w:r>
      <w:r w:rsidRPr="00182CEB">
        <w:tab/>
      </w:r>
      <w:r w:rsidRPr="00F87B7A">
        <w:t>§ 10 Abs. 7 in der Fassung BGBl. II Nr. 275/2007 mit 10. Juli 2008,</w:t>
      </w:r>
    </w:p>
    <w:p w14:paraId="7A977BE0" w14:textId="77777777" w:rsidR="00336FCC" w:rsidRPr="00182CEB" w:rsidRDefault="00336FCC" w:rsidP="000572D6">
      <w:pPr>
        <w:pStyle w:val="52Aufzaehle1Ziffer"/>
      </w:pPr>
      <w:r w:rsidRPr="00182CEB">
        <w:tab/>
      </w:r>
      <w:r w:rsidRPr="00F87B7A">
        <w:t>7.</w:t>
      </w:r>
      <w:r w:rsidRPr="00182CEB">
        <w:tab/>
      </w:r>
      <w:r w:rsidRPr="00F87B7A">
        <w:t>§ 18d in der Fassung BGBl. II Nr. 275/2007 mit 15. Dezember 2008.</w:t>
      </w:r>
    </w:p>
    <w:p w14:paraId="207832B8" w14:textId="77777777" w:rsidR="00336FCC" w:rsidRPr="00182CEB" w:rsidRDefault="00336FCC" w:rsidP="000572D6">
      <w:pPr>
        <w:pStyle w:val="51Abs"/>
      </w:pPr>
      <w:r>
        <w:t>(11) Die Änderungen durch die Verordnung, BGBl. II Nr. 124/2010 treten wie folgt in Kraft:</w:t>
      </w:r>
    </w:p>
    <w:p w14:paraId="3E3E7783" w14:textId="77777777" w:rsidR="00336FCC" w:rsidRPr="00182CEB" w:rsidRDefault="00336FCC" w:rsidP="000572D6">
      <w:pPr>
        <w:pStyle w:val="52Aufzaehle1Ziffer"/>
      </w:pPr>
      <w:r w:rsidRPr="00182CEB">
        <w:tab/>
      </w:r>
      <w:r w:rsidRPr="003E2CEE">
        <w:t>1.</w:t>
      </w:r>
      <w:r w:rsidRPr="00182CEB">
        <w:tab/>
      </w:r>
      <w:r>
        <w:t xml:space="preserve">§ 22a und </w:t>
      </w:r>
      <w:r w:rsidRPr="00BC15EA">
        <w:t xml:space="preserve">Anlage 4 </w:t>
      </w:r>
      <w:r>
        <w:t xml:space="preserve">jeweils </w:t>
      </w:r>
      <w:r w:rsidRPr="00BC15EA">
        <w:t>in der Fassung BGBl. II Nr. </w:t>
      </w:r>
      <w:r>
        <w:t>124/2010</w:t>
      </w:r>
      <w:r w:rsidRPr="00BC15EA">
        <w:t xml:space="preserve"> mit 29. April 2010, </w:t>
      </w:r>
      <w:r>
        <w:t xml:space="preserve">wobei die </w:t>
      </w:r>
      <w:r w:rsidRPr="00BC15EA">
        <w:t>Anlage 4 in der Fassung BGBl. II Nr. </w:t>
      </w:r>
      <w:r>
        <w:t>124/2010</w:t>
      </w:r>
      <w:r w:rsidRPr="00BC15EA">
        <w:t xml:space="preserve"> </w:t>
      </w:r>
      <w:r>
        <w:t>für die Eingabe in die Genehmigungsdatenbank und die Ausstellung von Typenscheinen bereits vor diesem Termin verwendet werden kann,</w:t>
      </w:r>
    </w:p>
    <w:p w14:paraId="7D7BBF0B" w14:textId="77777777" w:rsidR="00336FCC" w:rsidRPr="00182CEB" w:rsidRDefault="00336FCC" w:rsidP="000572D6">
      <w:pPr>
        <w:pStyle w:val="52Aufzaehle1Ziffer"/>
      </w:pPr>
      <w:r w:rsidRPr="00182CEB">
        <w:tab/>
      </w:r>
      <w:r>
        <w:t>2</w:t>
      </w:r>
      <w:r w:rsidRPr="009B6317">
        <w:t>.</w:t>
      </w:r>
      <w:r w:rsidRPr="00182CEB">
        <w:tab/>
      </w:r>
      <w:r w:rsidRPr="009B6317">
        <w:t>§ 8 Abs. 1 Z 1 und 2</w:t>
      </w:r>
      <w:r>
        <w:t>, § 18 Abs. 8</w:t>
      </w:r>
      <w:r w:rsidRPr="009B6317">
        <w:t xml:space="preserve"> und Anlage 1, Tabelle I</w:t>
      </w:r>
      <w:r>
        <w:t xml:space="preserve"> jeweils </w:t>
      </w:r>
      <w:r w:rsidRPr="003946D5">
        <w:t>in der Fassung BGBl. II Nr. </w:t>
      </w:r>
      <w:r>
        <w:t>124/2010</w:t>
      </w:r>
      <w:r w:rsidRPr="003946D5">
        <w:t xml:space="preserve"> </w:t>
      </w:r>
      <w:r w:rsidRPr="009B6317">
        <w:t>mit 1. Mai 2010</w:t>
      </w:r>
      <w:r>
        <w:t>,</w:t>
      </w:r>
    </w:p>
    <w:p w14:paraId="0F5CFCC3" w14:textId="77777777" w:rsidR="00336FCC" w:rsidRPr="00182CEB" w:rsidRDefault="00336FCC" w:rsidP="000572D6">
      <w:pPr>
        <w:pStyle w:val="52Aufzaehle1Ziffer"/>
      </w:pPr>
      <w:r w:rsidRPr="00182CEB">
        <w:tab/>
      </w:r>
      <w:r>
        <w:t>3</w:t>
      </w:r>
      <w:r w:rsidRPr="00E8659E">
        <w:t>.</w:t>
      </w:r>
      <w:r w:rsidRPr="00182CEB">
        <w:tab/>
      </w:r>
      <w:r w:rsidRPr="00E8659E">
        <w:t>§ 54</w:t>
      </w:r>
      <w:r>
        <w:t>a</w:t>
      </w:r>
      <w:r w:rsidRPr="00E8659E">
        <w:t xml:space="preserve"> Abs. 9</w:t>
      </w:r>
      <w:r>
        <w:t xml:space="preserve">, </w:t>
      </w:r>
      <w:r w:rsidRPr="003946D5">
        <w:t>§</w:t>
      </w:r>
      <w:r>
        <w:t> </w:t>
      </w:r>
      <w:r w:rsidRPr="003946D5">
        <w:t>64a Abs.</w:t>
      </w:r>
      <w:r>
        <w:t> </w:t>
      </w:r>
      <w:r w:rsidRPr="003946D5">
        <w:t xml:space="preserve">3 </w:t>
      </w:r>
      <w:r>
        <w:t xml:space="preserve">und § 64b Abs. 8, 8a, 8b und 9 jeweils </w:t>
      </w:r>
      <w:r w:rsidRPr="003946D5">
        <w:t>in der Fassung BGBl. II Nr. </w:t>
      </w:r>
      <w:r>
        <w:t>124/2010</w:t>
      </w:r>
      <w:r w:rsidRPr="003946D5">
        <w:t xml:space="preserve"> </w:t>
      </w:r>
      <w:r w:rsidRPr="00E8659E">
        <w:t>mit 1. </w:t>
      </w:r>
      <w:r>
        <w:t>J</w:t>
      </w:r>
      <w:r w:rsidRPr="00E8659E">
        <w:t>uni 2010,</w:t>
      </w:r>
    </w:p>
    <w:p w14:paraId="7D5990BD" w14:textId="77777777" w:rsidR="00336FCC" w:rsidRPr="00182CEB" w:rsidRDefault="00336FCC" w:rsidP="000572D6">
      <w:pPr>
        <w:pStyle w:val="52Aufzaehle1Ziffer"/>
      </w:pPr>
      <w:r w:rsidRPr="00182CEB">
        <w:tab/>
      </w:r>
      <w:r>
        <w:t>4</w:t>
      </w:r>
      <w:r w:rsidRPr="009B6317">
        <w:t>.</w:t>
      </w:r>
      <w:r w:rsidRPr="00182CEB">
        <w:tab/>
      </w:r>
      <w:r w:rsidRPr="009B6317">
        <w:t xml:space="preserve">§ 10 Abs. 7 </w:t>
      </w:r>
      <w:r w:rsidRPr="003946D5">
        <w:t>in der Fassung BGBl. II Nr. </w:t>
      </w:r>
      <w:r>
        <w:t>124/2010</w:t>
      </w:r>
      <w:r w:rsidRPr="003946D5">
        <w:t xml:space="preserve"> </w:t>
      </w:r>
      <w:r>
        <w:t>mit 7. Februar 2011 für Fahrzeuge der Klassen M1 und N1 und mit 7. August 2012 für die übrigen Fahrzeugklassen,</w:t>
      </w:r>
    </w:p>
    <w:p w14:paraId="7012A2EF" w14:textId="77777777" w:rsidR="00336FCC" w:rsidRPr="00182CEB" w:rsidRDefault="00336FCC" w:rsidP="000572D6">
      <w:pPr>
        <w:pStyle w:val="52Aufzaehle1Ziffer"/>
      </w:pPr>
      <w:r w:rsidRPr="00182CEB">
        <w:tab/>
      </w:r>
      <w:r>
        <w:t>5</w:t>
      </w:r>
      <w:r w:rsidRPr="00170635">
        <w:t>.</w:t>
      </w:r>
      <w:r w:rsidRPr="00182CEB">
        <w:tab/>
      </w:r>
      <w:r w:rsidRPr="00170635">
        <w:t>§ 4a Abs. 2 in der Fassung BGBl. II Nr. </w:t>
      </w:r>
      <w:r>
        <w:t>124/2010</w:t>
      </w:r>
      <w:r w:rsidRPr="00170635">
        <w:t xml:space="preserve"> mit 9. April 2011,</w:t>
      </w:r>
    </w:p>
    <w:p w14:paraId="1601A9D5" w14:textId="77777777" w:rsidR="00336FCC" w:rsidRPr="00182CEB" w:rsidRDefault="00336FCC" w:rsidP="000572D6">
      <w:pPr>
        <w:pStyle w:val="52Aufzaehle1Ziffer"/>
      </w:pPr>
      <w:r w:rsidRPr="00182CEB">
        <w:tab/>
      </w:r>
      <w:r>
        <w:t>6</w:t>
      </w:r>
      <w:r w:rsidRPr="003F08D3">
        <w:t>.</w:t>
      </w:r>
      <w:r w:rsidRPr="00182CEB">
        <w:tab/>
      </w:r>
      <w:r w:rsidRPr="003F08D3">
        <w:t>§ 18d in der Fassung BGBl. II Nr. </w:t>
      </w:r>
      <w:r>
        <w:t>124/2010</w:t>
      </w:r>
      <w:r w:rsidRPr="003F08D3">
        <w:t xml:space="preserve"> mit 1. Jänner 2012.</w:t>
      </w:r>
    </w:p>
    <w:p w14:paraId="58DCFF5C" w14:textId="77777777" w:rsidR="00336FCC" w:rsidRPr="00182CEB" w:rsidRDefault="00336FCC" w:rsidP="000572D6">
      <w:pPr>
        <w:pStyle w:val="51Abs"/>
      </w:pPr>
      <w:r>
        <w:t>(12) Die Änderungen durch die Verordnung, BGBl. II Nr. 458/2010 treten wie folgt in Kraft:</w:t>
      </w:r>
    </w:p>
    <w:p w14:paraId="313D41FE" w14:textId="77777777" w:rsidR="00336FCC" w:rsidRPr="00182CEB" w:rsidRDefault="00336FCC" w:rsidP="000572D6">
      <w:pPr>
        <w:pStyle w:val="52Aufzaehle1Ziffer"/>
      </w:pPr>
      <w:r w:rsidRPr="00182CEB">
        <w:tab/>
      </w:r>
      <w:r w:rsidRPr="009F72E7">
        <w:t>1.</w:t>
      </w:r>
      <w:r w:rsidRPr="00182CEB">
        <w:tab/>
      </w:r>
      <w:r w:rsidRPr="009F72E7">
        <w:t>§ 22c in der Fassung BGBl. II Nr. </w:t>
      </w:r>
      <w:r>
        <w:t>458</w:t>
      </w:r>
      <w:r w:rsidRPr="009F72E7">
        <w:t>/2010 mit 1. Jänner 2011;</w:t>
      </w:r>
    </w:p>
    <w:p w14:paraId="16197163" w14:textId="77777777" w:rsidR="00336FCC" w:rsidRPr="00182CEB" w:rsidRDefault="00336FCC" w:rsidP="000572D6">
      <w:pPr>
        <w:pStyle w:val="52Aufzaehle1Ziffer"/>
      </w:pPr>
      <w:r w:rsidRPr="00182CEB">
        <w:tab/>
      </w:r>
      <w:r w:rsidRPr="009F72E7">
        <w:t>2.</w:t>
      </w:r>
      <w:r w:rsidRPr="00182CEB">
        <w:tab/>
      </w:r>
      <w:r w:rsidRPr="009F72E7">
        <w:t>§ 19a Abs. 6 und § 52 Abs. 10 Z 7 und 8 jeweils in der Fassung BGBl. II Nr. </w:t>
      </w:r>
      <w:r>
        <w:t>458</w:t>
      </w:r>
      <w:r w:rsidRPr="009F72E7">
        <w:t>/2010 mit 2. März 2011;</w:t>
      </w:r>
    </w:p>
    <w:p w14:paraId="691F9AB6" w14:textId="77777777" w:rsidR="00336FCC" w:rsidRPr="00182CEB" w:rsidRDefault="00336FCC" w:rsidP="000572D6">
      <w:pPr>
        <w:pStyle w:val="52Aufzaehle1Ziffer"/>
      </w:pPr>
      <w:r w:rsidRPr="00182CEB">
        <w:tab/>
      </w:r>
      <w:r w:rsidRPr="009F72E7">
        <w:t>2.</w:t>
      </w:r>
      <w:r w:rsidRPr="00182CEB">
        <w:tab/>
      </w:r>
      <w:r w:rsidRPr="009F72E7">
        <w:t>§ 25d Abs. 3a und Anlage 5e jeweils in der Fassung BGBl. II Nr. </w:t>
      </w:r>
      <w:r>
        <w:t>458</w:t>
      </w:r>
      <w:r w:rsidRPr="009F72E7">
        <w:t>/2010 mit 1. April 2011.</w:t>
      </w:r>
    </w:p>
    <w:p w14:paraId="7C7F1759" w14:textId="77777777" w:rsidR="00336FCC" w:rsidRPr="00182CEB" w:rsidRDefault="00336FCC" w:rsidP="000572D6">
      <w:pPr>
        <w:pStyle w:val="51Abs"/>
      </w:pPr>
      <w:r w:rsidRPr="00B13F57">
        <w:t xml:space="preserve">(13) Die Änderungen durch </w:t>
      </w:r>
      <w:r>
        <w:t>die Verordnung, BGBl.</w:t>
      </w:r>
      <w:r w:rsidRPr="00B81AF5">
        <w:rPr>
          <w:color w:val="auto"/>
        </w:rPr>
        <w:t> </w:t>
      </w:r>
      <w:r>
        <w:t>II Nr.</w:t>
      </w:r>
      <w:r w:rsidRPr="00B81AF5">
        <w:rPr>
          <w:color w:val="auto"/>
        </w:rPr>
        <w:t> </w:t>
      </w:r>
      <w:r>
        <w:t>432</w:t>
      </w:r>
      <w:r w:rsidRPr="00B13F57">
        <w:t>/2011 treten wie folgt in Kraft:</w:t>
      </w:r>
    </w:p>
    <w:p w14:paraId="32AFAC5E" w14:textId="77777777" w:rsidR="00336FCC" w:rsidRPr="00182CEB" w:rsidRDefault="00336FCC" w:rsidP="000572D6">
      <w:pPr>
        <w:pStyle w:val="52Aufzaehle1Ziffer"/>
      </w:pPr>
      <w:r w:rsidRPr="00182CEB">
        <w:tab/>
      </w:r>
      <w:r w:rsidRPr="00B13F57">
        <w:t>1.</w:t>
      </w:r>
      <w:r w:rsidRPr="00182CEB">
        <w:tab/>
      </w:r>
      <w:r w:rsidRPr="00B13F57">
        <w:t>§ 52 Abs. 10 Z 2 bis 10 und 13 jeweils</w:t>
      </w:r>
      <w:r>
        <w:t xml:space="preserve"> in der Fassung BGBl. II Nr. 432</w:t>
      </w:r>
      <w:r w:rsidRPr="00B13F57">
        <w:t>/2011 hinsichtlich</w:t>
      </w:r>
    </w:p>
    <w:p w14:paraId="18744F84" w14:textId="77777777" w:rsidR="00336FCC" w:rsidRPr="00182CEB" w:rsidRDefault="00336FCC" w:rsidP="000572D6">
      <w:pPr>
        <w:pStyle w:val="52Aufzaehle2Lit"/>
      </w:pPr>
      <w:r w:rsidRPr="00182CEB">
        <w:lastRenderedPageBreak/>
        <w:tab/>
      </w:r>
      <w:r w:rsidRPr="00B13F57">
        <w:t>a)</w:t>
      </w:r>
      <w:r w:rsidRPr="00182CEB">
        <w:tab/>
      </w:r>
      <w:r w:rsidRPr="00B13F57">
        <w:t>Fahrzeugen der Klassen T1, T2 und T3 mit Ablauf des Tages der Kundmachung,</w:t>
      </w:r>
    </w:p>
    <w:p w14:paraId="411B4BBA" w14:textId="77777777" w:rsidR="00336FCC" w:rsidRPr="00182CEB" w:rsidRDefault="00336FCC" w:rsidP="000572D6">
      <w:pPr>
        <w:pStyle w:val="52Aufzaehle2Lit"/>
      </w:pPr>
      <w:r w:rsidRPr="00182CEB">
        <w:tab/>
      </w:r>
      <w:r w:rsidRPr="00B13F57">
        <w:t>b)</w:t>
      </w:r>
      <w:r w:rsidRPr="00182CEB">
        <w:tab/>
      </w:r>
      <w:r w:rsidRPr="00B13F57">
        <w:t>Fahrzeugen der Klasse T4.3 mit 29. September 2013 und</w:t>
      </w:r>
    </w:p>
    <w:p w14:paraId="4F34F111" w14:textId="77777777" w:rsidR="00336FCC" w:rsidRPr="00182CEB" w:rsidRDefault="00336FCC" w:rsidP="000572D6">
      <w:pPr>
        <w:pStyle w:val="52Aufzaehle2Lit"/>
      </w:pPr>
      <w:r w:rsidRPr="00182CEB">
        <w:tab/>
      </w:r>
      <w:r w:rsidRPr="00B13F57">
        <w:t>c)</w:t>
      </w:r>
      <w:r w:rsidRPr="00182CEB">
        <w:tab/>
      </w:r>
      <w:r w:rsidRPr="00B13F57">
        <w:t>Fahrzeugen der Klassen T4.1, T4.2, T5, C, R und S drei Jahre nach Inkrafttreten der letzten noch zu verabschiedenden Einzelrichtlinie;</w:t>
      </w:r>
    </w:p>
    <w:p w14:paraId="3D10F27E" w14:textId="77777777" w:rsidR="00336FCC" w:rsidRPr="00182CEB" w:rsidRDefault="00336FCC" w:rsidP="000572D6">
      <w:pPr>
        <w:pStyle w:val="52Aufzaehle1Ziffer"/>
      </w:pPr>
      <w:r w:rsidRPr="00182CEB">
        <w:tab/>
      </w:r>
      <w:r w:rsidRPr="00B13F57">
        <w:t>2.</w:t>
      </w:r>
      <w:r w:rsidRPr="00182CEB">
        <w:tab/>
      </w:r>
      <w:r w:rsidRPr="00B13F57">
        <w:t>die Überschrift zu § 63b, § 63b Abs. 1, § 64a Abs. 3 Z 2.1.1, § 64b Abs. 3, § 64b Abs. 4 Z 1, § 64b Abs. 5, § 64b Abs. 6 Z 1, Anlage 10a und Anlage 10b jeweils</w:t>
      </w:r>
      <w:r>
        <w:t xml:space="preserve"> in der Fassung BGBl. II Nr. 432</w:t>
      </w:r>
      <w:r w:rsidRPr="00B13F57">
        <w:t>/2011 mit 19. Jänner 2013.</w:t>
      </w:r>
    </w:p>
    <w:p w14:paraId="4E339308" w14:textId="77777777" w:rsidR="00336FCC" w:rsidRPr="00182CEB" w:rsidRDefault="00336FCC" w:rsidP="000572D6">
      <w:pPr>
        <w:pStyle w:val="52Aufzaehle1Ziffer"/>
      </w:pPr>
      <w:r w:rsidRPr="00182CEB">
        <w:tab/>
      </w:r>
      <w:r w:rsidRPr="00B13F57">
        <w:t>3.</w:t>
      </w:r>
      <w:r w:rsidRPr="00182CEB">
        <w:tab/>
      </w:r>
      <w:r w:rsidRPr="00B13F57">
        <w:t xml:space="preserve">§ 27a Abs. 1 und Anlage 5d </w:t>
      </w:r>
      <w:r>
        <w:t>in der Fassung BGBl.</w:t>
      </w:r>
      <w:r w:rsidRPr="00B81AF5">
        <w:rPr>
          <w:color w:val="auto"/>
        </w:rPr>
        <w:t> </w:t>
      </w:r>
      <w:r>
        <w:t>II Nr.</w:t>
      </w:r>
      <w:r w:rsidRPr="00B81AF5">
        <w:rPr>
          <w:color w:val="auto"/>
        </w:rPr>
        <w:t> </w:t>
      </w:r>
      <w:r>
        <w:t>432</w:t>
      </w:r>
      <w:r w:rsidRPr="00B13F57">
        <w:t>/2011 mit 1. Jänner 2012.</w:t>
      </w:r>
    </w:p>
    <w:p w14:paraId="2B9C69C8" w14:textId="77777777" w:rsidR="00336FCC" w:rsidRPr="00182CEB" w:rsidRDefault="00336FCC" w:rsidP="000572D6">
      <w:pPr>
        <w:pStyle w:val="51Abs"/>
      </w:pPr>
      <w:r w:rsidRPr="00B223A0">
        <w:t>(14) Die Änderungen durch die Verordnung, BGBl. II Nr. 278/2012 treten wie folgt in Kraft:</w:t>
      </w:r>
    </w:p>
    <w:p w14:paraId="2A92E943" w14:textId="77777777" w:rsidR="00336FCC" w:rsidRPr="00182CEB" w:rsidRDefault="00336FCC" w:rsidP="000572D6">
      <w:pPr>
        <w:pStyle w:val="52Aufzaehle1Ziffer"/>
      </w:pPr>
      <w:r w:rsidRPr="00182CEB">
        <w:tab/>
      </w:r>
      <w:r w:rsidRPr="00B223A0">
        <w:t>1.</w:t>
      </w:r>
      <w:r w:rsidRPr="00182CEB">
        <w:tab/>
      </w:r>
      <w:r w:rsidRPr="00B223A0">
        <w:t>Anlage 5d in der Fassung BGBl. II Nr. 278/2012 mit 1. September 2012;</w:t>
      </w:r>
    </w:p>
    <w:p w14:paraId="610B6D61" w14:textId="77777777" w:rsidR="00336FCC" w:rsidRPr="00182CEB" w:rsidRDefault="00336FCC" w:rsidP="000572D6">
      <w:pPr>
        <w:pStyle w:val="52Aufzaehle1Ziffer"/>
      </w:pPr>
      <w:r w:rsidRPr="00182CEB">
        <w:tab/>
      </w:r>
      <w:r w:rsidRPr="00B223A0">
        <w:t>2.</w:t>
      </w:r>
      <w:r w:rsidRPr="00182CEB">
        <w:tab/>
      </w:r>
      <w:r w:rsidRPr="00B223A0">
        <w:t>Anlage 4, Anmerkung 20 in der Fassung BGBl. II Nr. 278/2012 mit 1. Jänner 2013;</w:t>
      </w:r>
    </w:p>
    <w:p w14:paraId="0E700B5E" w14:textId="77777777" w:rsidR="00336FCC" w:rsidRPr="00182CEB" w:rsidRDefault="00336FCC" w:rsidP="000572D6">
      <w:pPr>
        <w:pStyle w:val="52Aufzaehle1Ziffer"/>
      </w:pPr>
      <w:r w:rsidRPr="00182CEB">
        <w:tab/>
      </w:r>
      <w:r w:rsidRPr="00B223A0">
        <w:t>3.</w:t>
      </w:r>
      <w:r w:rsidRPr="00182CEB">
        <w:tab/>
      </w:r>
      <w:r w:rsidRPr="00B223A0">
        <w:t>Anlage 4, Zeile 252 in der Fassung BGBl. II Nr. 278/2012 mit 1. Februar 2013</w:t>
      </w:r>
      <w:r>
        <w:t>;</w:t>
      </w:r>
    </w:p>
    <w:p w14:paraId="7B70C28D" w14:textId="77777777" w:rsidR="00336FCC" w:rsidRPr="00182CEB" w:rsidRDefault="00336FCC" w:rsidP="000572D6">
      <w:pPr>
        <w:pStyle w:val="52Aufzaehle1Ziffer"/>
      </w:pPr>
      <w:r w:rsidRPr="00182CEB">
        <w:tab/>
      </w:r>
      <w:r w:rsidRPr="00BD2906">
        <w:t>4.</w:t>
      </w:r>
      <w:r w:rsidRPr="00182CEB">
        <w:tab/>
      </w:r>
      <w:r w:rsidRPr="00BD2906">
        <w:t>Anlage 4 Tabelle für die Aufbauarten, in der Fassung BGBl. II Nr. 278/2012, mit 7. Juli 2013. Am 6. Juli 2013 werden die in der Genehmigungsdatenbank gemäß § 30a KFG</w:t>
      </w:r>
      <w:r w:rsidRPr="00B81AF5">
        <w:rPr>
          <w:color w:val="auto"/>
        </w:rPr>
        <w:t> </w:t>
      </w:r>
      <w:r w:rsidRPr="00BD2906">
        <w:t>1967 in den entsprechenden Feldern gespeicherten Daten hinsichtlich der Aufbauart nach der folgenden Tabelle umcodiert:</w:t>
      </w:r>
    </w:p>
    <w:p w14:paraId="2FE49E46" w14:textId="77777777" w:rsidR="00336FCC" w:rsidRPr="00182CEB" w:rsidRDefault="00336FCC" w:rsidP="000572D6">
      <w:pPr>
        <w:pStyle w:val="09Abstand"/>
      </w:pPr>
    </w:p>
    <w:tbl>
      <w:tblPr>
        <w:tblW w:w="5627" w:type="dxa"/>
        <w:tblInd w:w="77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3926"/>
        <w:gridCol w:w="1701"/>
      </w:tblGrid>
      <w:tr w:rsidR="00336FCC" w:rsidRPr="00BD2906" w14:paraId="0182BE54" w14:textId="77777777" w:rsidTr="003D552D">
        <w:trPr>
          <w:trHeight w:val="255"/>
        </w:trPr>
        <w:tc>
          <w:tcPr>
            <w:tcW w:w="3926" w:type="dxa"/>
            <w:noWrap/>
            <w:hideMark/>
          </w:tcPr>
          <w:p w14:paraId="7098B16D" w14:textId="77777777" w:rsidR="00336FCC" w:rsidRPr="00BD2906" w:rsidRDefault="00336FCC" w:rsidP="003D552D">
            <w:pPr>
              <w:pStyle w:val="61bTabTextZentriert"/>
            </w:pPr>
            <w:r w:rsidRPr="00BD2906">
              <w:t>Bestehende Codierung in der Genehmigungsdatenbank</w:t>
            </w:r>
          </w:p>
        </w:tc>
        <w:tc>
          <w:tcPr>
            <w:tcW w:w="1701" w:type="dxa"/>
            <w:noWrap/>
            <w:hideMark/>
          </w:tcPr>
          <w:p w14:paraId="2CDBA62C" w14:textId="77777777" w:rsidR="00336FCC" w:rsidRPr="00BD2906" w:rsidRDefault="00336FCC" w:rsidP="003D552D">
            <w:pPr>
              <w:pStyle w:val="61bTabTextZentriert"/>
            </w:pPr>
            <w:r w:rsidRPr="00BD2906">
              <w:t>Umcodierung auf:</w:t>
            </w:r>
          </w:p>
        </w:tc>
      </w:tr>
      <w:tr w:rsidR="00336FCC" w:rsidRPr="00BD2906" w14:paraId="408A9A2B" w14:textId="77777777" w:rsidTr="003D552D">
        <w:trPr>
          <w:trHeight w:val="255"/>
        </w:trPr>
        <w:tc>
          <w:tcPr>
            <w:tcW w:w="3926" w:type="dxa"/>
            <w:noWrap/>
            <w:hideMark/>
          </w:tcPr>
          <w:p w14:paraId="0FCC55EA" w14:textId="77777777" w:rsidR="00336FCC" w:rsidRPr="00BD2906" w:rsidRDefault="00336FCC" w:rsidP="003D552D">
            <w:pPr>
              <w:pStyle w:val="61TabText"/>
            </w:pPr>
            <w:r w:rsidRPr="00BD2906">
              <w:t>CA</w:t>
            </w:r>
          </w:p>
        </w:tc>
        <w:tc>
          <w:tcPr>
            <w:tcW w:w="1701" w:type="dxa"/>
            <w:noWrap/>
            <w:hideMark/>
          </w:tcPr>
          <w:p w14:paraId="2D08AABB" w14:textId="77777777" w:rsidR="00336FCC" w:rsidRPr="00BD2906" w:rsidRDefault="00336FCC" w:rsidP="003D552D">
            <w:pPr>
              <w:pStyle w:val="61TabText"/>
            </w:pPr>
            <w:r w:rsidRPr="00BD2906">
              <w:t>GA</w:t>
            </w:r>
          </w:p>
        </w:tc>
      </w:tr>
      <w:tr w:rsidR="00336FCC" w:rsidRPr="00BD2906" w14:paraId="76B6B7D2" w14:textId="77777777" w:rsidTr="003D552D">
        <w:trPr>
          <w:trHeight w:val="255"/>
        </w:trPr>
        <w:tc>
          <w:tcPr>
            <w:tcW w:w="3926" w:type="dxa"/>
            <w:noWrap/>
            <w:hideMark/>
          </w:tcPr>
          <w:p w14:paraId="204937BB" w14:textId="77777777" w:rsidR="00336FCC" w:rsidRPr="00BD2906" w:rsidRDefault="00336FCC" w:rsidP="003D552D">
            <w:pPr>
              <w:pStyle w:val="61TabText"/>
            </w:pPr>
            <w:r w:rsidRPr="00BD2906">
              <w:t>CB</w:t>
            </w:r>
          </w:p>
        </w:tc>
        <w:tc>
          <w:tcPr>
            <w:tcW w:w="1701" w:type="dxa"/>
            <w:noWrap/>
            <w:hideMark/>
          </w:tcPr>
          <w:p w14:paraId="33EBC379" w14:textId="77777777" w:rsidR="00336FCC" w:rsidRPr="00BD2906" w:rsidRDefault="00336FCC" w:rsidP="003D552D">
            <w:pPr>
              <w:pStyle w:val="61TabText"/>
            </w:pPr>
            <w:r w:rsidRPr="00BD2906">
              <w:t>GB</w:t>
            </w:r>
          </w:p>
        </w:tc>
      </w:tr>
      <w:tr w:rsidR="00336FCC" w:rsidRPr="00BD2906" w14:paraId="2747B055" w14:textId="77777777" w:rsidTr="003D552D">
        <w:trPr>
          <w:trHeight w:val="255"/>
        </w:trPr>
        <w:tc>
          <w:tcPr>
            <w:tcW w:w="3926" w:type="dxa"/>
            <w:noWrap/>
            <w:hideMark/>
          </w:tcPr>
          <w:p w14:paraId="5AB6DC56" w14:textId="77777777" w:rsidR="00336FCC" w:rsidRPr="00BD2906" w:rsidRDefault="00336FCC" w:rsidP="003D552D">
            <w:pPr>
              <w:pStyle w:val="61TabText"/>
            </w:pPr>
            <w:r w:rsidRPr="00BD2906">
              <w:t>CC</w:t>
            </w:r>
          </w:p>
        </w:tc>
        <w:tc>
          <w:tcPr>
            <w:tcW w:w="1701" w:type="dxa"/>
            <w:noWrap/>
            <w:hideMark/>
          </w:tcPr>
          <w:p w14:paraId="342FC28F" w14:textId="77777777" w:rsidR="00336FCC" w:rsidRPr="00BD2906" w:rsidRDefault="00336FCC" w:rsidP="003D552D">
            <w:pPr>
              <w:pStyle w:val="61TabText"/>
            </w:pPr>
            <w:r w:rsidRPr="00BD2906">
              <w:t>GC</w:t>
            </w:r>
          </w:p>
        </w:tc>
      </w:tr>
      <w:tr w:rsidR="00336FCC" w:rsidRPr="00BD2906" w14:paraId="5B02D54D" w14:textId="77777777" w:rsidTr="003D552D">
        <w:trPr>
          <w:trHeight w:val="255"/>
        </w:trPr>
        <w:tc>
          <w:tcPr>
            <w:tcW w:w="3926" w:type="dxa"/>
            <w:noWrap/>
            <w:hideMark/>
          </w:tcPr>
          <w:p w14:paraId="04447231" w14:textId="77777777" w:rsidR="00336FCC" w:rsidRPr="00BD2906" w:rsidRDefault="00336FCC" w:rsidP="003D552D">
            <w:pPr>
              <w:pStyle w:val="61TabText"/>
            </w:pPr>
            <w:r w:rsidRPr="00BD2906">
              <w:t>CD</w:t>
            </w:r>
          </w:p>
        </w:tc>
        <w:tc>
          <w:tcPr>
            <w:tcW w:w="1701" w:type="dxa"/>
            <w:noWrap/>
            <w:hideMark/>
          </w:tcPr>
          <w:p w14:paraId="50DD75F3" w14:textId="77777777" w:rsidR="00336FCC" w:rsidRPr="00BD2906" w:rsidRDefault="00336FCC" w:rsidP="003D552D">
            <w:pPr>
              <w:pStyle w:val="61TabText"/>
            </w:pPr>
            <w:r w:rsidRPr="00BD2906">
              <w:t>GD</w:t>
            </w:r>
          </w:p>
        </w:tc>
      </w:tr>
      <w:tr w:rsidR="00336FCC" w:rsidRPr="00BD2906" w14:paraId="6F5830FB" w14:textId="77777777" w:rsidTr="003D552D">
        <w:trPr>
          <w:trHeight w:val="255"/>
        </w:trPr>
        <w:tc>
          <w:tcPr>
            <w:tcW w:w="3926" w:type="dxa"/>
            <w:noWrap/>
            <w:hideMark/>
          </w:tcPr>
          <w:p w14:paraId="16BDC5A4" w14:textId="77777777" w:rsidR="00336FCC" w:rsidRPr="00BD2906" w:rsidRDefault="00336FCC" w:rsidP="003D552D">
            <w:pPr>
              <w:pStyle w:val="61TabText"/>
            </w:pPr>
            <w:r w:rsidRPr="00BD2906">
              <w:t>CE</w:t>
            </w:r>
          </w:p>
        </w:tc>
        <w:tc>
          <w:tcPr>
            <w:tcW w:w="1701" w:type="dxa"/>
            <w:noWrap/>
            <w:hideMark/>
          </w:tcPr>
          <w:p w14:paraId="0953CFD1" w14:textId="77777777" w:rsidR="00336FCC" w:rsidRPr="00BD2906" w:rsidRDefault="00336FCC" w:rsidP="003D552D">
            <w:pPr>
              <w:pStyle w:val="61TabText"/>
            </w:pPr>
            <w:r w:rsidRPr="00BD2906">
              <w:t>GE</w:t>
            </w:r>
          </w:p>
        </w:tc>
      </w:tr>
      <w:tr w:rsidR="00336FCC" w:rsidRPr="00BD2906" w14:paraId="795BA968" w14:textId="77777777" w:rsidTr="003D552D">
        <w:trPr>
          <w:trHeight w:val="255"/>
        </w:trPr>
        <w:tc>
          <w:tcPr>
            <w:tcW w:w="3926" w:type="dxa"/>
            <w:noWrap/>
            <w:hideMark/>
          </w:tcPr>
          <w:p w14:paraId="255C05E5" w14:textId="77777777" w:rsidR="00336FCC" w:rsidRPr="00BD2906" w:rsidRDefault="00336FCC" w:rsidP="003D552D">
            <w:pPr>
              <w:pStyle w:val="61TabText"/>
            </w:pPr>
            <w:r w:rsidRPr="00BD2906">
              <w:t>CF</w:t>
            </w:r>
          </w:p>
        </w:tc>
        <w:tc>
          <w:tcPr>
            <w:tcW w:w="1701" w:type="dxa"/>
            <w:noWrap/>
            <w:hideMark/>
          </w:tcPr>
          <w:p w14:paraId="565AEDA5" w14:textId="77777777" w:rsidR="00336FCC" w:rsidRPr="00BD2906" w:rsidRDefault="00336FCC" w:rsidP="003D552D">
            <w:pPr>
              <w:pStyle w:val="61TabText"/>
            </w:pPr>
            <w:r w:rsidRPr="00BD2906">
              <w:t>GF</w:t>
            </w:r>
          </w:p>
        </w:tc>
      </w:tr>
      <w:tr w:rsidR="00336FCC" w:rsidRPr="00BD2906" w14:paraId="0864A242" w14:textId="77777777" w:rsidTr="003D552D">
        <w:trPr>
          <w:trHeight w:val="255"/>
        </w:trPr>
        <w:tc>
          <w:tcPr>
            <w:tcW w:w="3926" w:type="dxa"/>
            <w:noWrap/>
            <w:hideMark/>
          </w:tcPr>
          <w:p w14:paraId="4C7EEC26" w14:textId="77777777" w:rsidR="00336FCC" w:rsidRPr="00BD2906" w:rsidRDefault="00336FCC" w:rsidP="003D552D">
            <w:pPr>
              <w:pStyle w:val="61TabText"/>
            </w:pPr>
            <w:r w:rsidRPr="00BD2906">
              <w:t>CG</w:t>
            </w:r>
          </w:p>
        </w:tc>
        <w:tc>
          <w:tcPr>
            <w:tcW w:w="1701" w:type="dxa"/>
            <w:noWrap/>
            <w:hideMark/>
          </w:tcPr>
          <w:p w14:paraId="3C3640E7" w14:textId="77777777" w:rsidR="00336FCC" w:rsidRPr="00BD2906" w:rsidRDefault="00336FCC" w:rsidP="003D552D">
            <w:pPr>
              <w:pStyle w:val="61TabText"/>
            </w:pPr>
            <w:r w:rsidRPr="00BD2906">
              <w:t>GG</w:t>
            </w:r>
          </w:p>
        </w:tc>
      </w:tr>
      <w:tr w:rsidR="00336FCC" w:rsidRPr="00BD2906" w14:paraId="0A0C7833" w14:textId="77777777" w:rsidTr="003D552D">
        <w:trPr>
          <w:trHeight w:val="255"/>
        </w:trPr>
        <w:tc>
          <w:tcPr>
            <w:tcW w:w="3926" w:type="dxa"/>
            <w:noWrap/>
            <w:hideMark/>
          </w:tcPr>
          <w:p w14:paraId="17B16445" w14:textId="77777777" w:rsidR="00336FCC" w:rsidRPr="00BD2906" w:rsidRDefault="00336FCC" w:rsidP="003D552D">
            <w:pPr>
              <w:pStyle w:val="61TabText"/>
            </w:pPr>
            <w:r w:rsidRPr="00BD2906">
              <w:t>CH</w:t>
            </w:r>
          </w:p>
        </w:tc>
        <w:tc>
          <w:tcPr>
            <w:tcW w:w="1701" w:type="dxa"/>
            <w:noWrap/>
            <w:hideMark/>
          </w:tcPr>
          <w:p w14:paraId="0B605794" w14:textId="77777777" w:rsidR="00336FCC" w:rsidRPr="00BD2906" w:rsidRDefault="00336FCC" w:rsidP="003D552D">
            <w:pPr>
              <w:pStyle w:val="61TabText"/>
            </w:pPr>
            <w:r w:rsidRPr="00BD2906">
              <w:t>GH</w:t>
            </w:r>
          </w:p>
        </w:tc>
      </w:tr>
      <w:tr w:rsidR="00336FCC" w:rsidRPr="00BD2906" w14:paraId="667D2DDC" w14:textId="77777777" w:rsidTr="003D552D">
        <w:trPr>
          <w:trHeight w:val="255"/>
        </w:trPr>
        <w:tc>
          <w:tcPr>
            <w:tcW w:w="3926" w:type="dxa"/>
            <w:noWrap/>
            <w:hideMark/>
          </w:tcPr>
          <w:p w14:paraId="1B6BEF2E" w14:textId="77777777" w:rsidR="00336FCC" w:rsidRPr="00BD2906" w:rsidRDefault="00336FCC" w:rsidP="003D552D">
            <w:pPr>
              <w:pStyle w:val="61TabText"/>
            </w:pPr>
            <w:r w:rsidRPr="00BD2906">
              <w:t>CI</w:t>
            </w:r>
          </w:p>
        </w:tc>
        <w:tc>
          <w:tcPr>
            <w:tcW w:w="1701" w:type="dxa"/>
            <w:noWrap/>
            <w:hideMark/>
          </w:tcPr>
          <w:p w14:paraId="16C38976" w14:textId="77777777" w:rsidR="00336FCC" w:rsidRPr="00BD2906" w:rsidRDefault="00336FCC" w:rsidP="003D552D">
            <w:pPr>
              <w:pStyle w:val="61TabText"/>
            </w:pPr>
            <w:r w:rsidRPr="00BD2906">
              <w:t>GI</w:t>
            </w:r>
          </w:p>
        </w:tc>
      </w:tr>
      <w:tr w:rsidR="00336FCC" w:rsidRPr="00BD2906" w14:paraId="49D301F6" w14:textId="77777777" w:rsidTr="003D552D">
        <w:trPr>
          <w:trHeight w:val="255"/>
        </w:trPr>
        <w:tc>
          <w:tcPr>
            <w:tcW w:w="3926" w:type="dxa"/>
            <w:noWrap/>
            <w:hideMark/>
          </w:tcPr>
          <w:p w14:paraId="6B554163" w14:textId="77777777" w:rsidR="00336FCC" w:rsidRPr="00BD2906" w:rsidRDefault="00336FCC" w:rsidP="003D552D">
            <w:pPr>
              <w:pStyle w:val="61TabText"/>
            </w:pPr>
            <w:r w:rsidRPr="00BD2906">
              <w:t>CJ</w:t>
            </w:r>
          </w:p>
        </w:tc>
        <w:tc>
          <w:tcPr>
            <w:tcW w:w="1701" w:type="dxa"/>
            <w:noWrap/>
            <w:hideMark/>
          </w:tcPr>
          <w:p w14:paraId="40BA6575" w14:textId="77777777" w:rsidR="00336FCC" w:rsidRPr="00BD2906" w:rsidRDefault="00336FCC" w:rsidP="003D552D">
            <w:pPr>
              <w:pStyle w:val="61TabText"/>
            </w:pPr>
            <w:r w:rsidRPr="00BD2906">
              <w:t>GJ</w:t>
            </w:r>
          </w:p>
        </w:tc>
      </w:tr>
      <w:tr w:rsidR="00336FCC" w:rsidRPr="00BD2906" w14:paraId="42C8AD47" w14:textId="77777777" w:rsidTr="003D552D">
        <w:trPr>
          <w:trHeight w:val="255"/>
        </w:trPr>
        <w:tc>
          <w:tcPr>
            <w:tcW w:w="3926" w:type="dxa"/>
            <w:noWrap/>
            <w:hideMark/>
          </w:tcPr>
          <w:p w14:paraId="3EFF06A5" w14:textId="77777777" w:rsidR="00336FCC" w:rsidRPr="00BD2906" w:rsidRDefault="00336FCC" w:rsidP="003D552D">
            <w:pPr>
              <w:pStyle w:val="61TabText"/>
            </w:pPr>
            <w:r w:rsidRPr="00BD2906">
              <w:t>CK</w:t>
            </w:r>
          </w:p>
        </w:tc>
        <w:tc>
          <w:tcPr>
            <w:tcW w:w="1701" w:type="dxa"/>
            <w:noWrap/>
            <w:hideMark/>
          </w:tcPr>
          <w:p w14:paraId="58AEBE55" w14:textId="77777777" w:rsidR="00336FCC" w:rsidRPr="00BD2906" w:rsidRDefault="00336FCC" w:rsidP="003D552D">
            <w:pPr>
              <w:pStyle w:val="61TabText"/>
            </w:pPr>
            <w:r w:rsidRPr="00BD2906">
              <w:t>GK</w:t>
            </w:r>
          </w:p>
        </w:tc>
      </w:tr>
      <w:tr w:rsidR="00336FCC" w:rsidRPr="00BD2906" w14:paraId="03114802" w14:textId="77777777" w:rsidTr="003D552D">
        <w:trPr>
          <w:trHeight w:val="255"/>
        </w:trPr>
        <w:tc>
          <w:tcPr>
            <w:tcW w:w="3926" w:type="dxa"/>
            <w:noWrap/>
            <w:hideMark/>
          </w:tcPr>
          <w:p w14:paraId="27AC53F0" w14:textId="77777777" w:rsidR="00336FCC" w:rsidRPr="00BD2906" w:rsidRDefault="00336FCC" w:rsidP="003D552D">
            <w:pPr>
              <w:pStyle w:val="61TabText"/>
            </w:pPr>
            <w:r w:rsidRPr="00BD2906">
              <w:t>CL</w:t>
            </w:r>
          </w:p>
        </w:tc>
        <w:tc>
          <w:tcPr>
            <w:tcW w:w="1701" w:type="dxa"/>
            <w:noWrap/>
            <w:hideMark/>
          </w:tcPr>
          <w:p w14:paraId="191CDB2F" w14:textId="77777777" w:rsidR="00336FCC" w:rsidRPr="00BD2906" w:rsidRDefault="00336FCC" w:rsidP="003D552D">
            <w:pPr>
              <w:pStyle w:val="61TabText"/>
            </w:pPr>
            <w:r w:rsidRPr="00BD2906">
              <w:t>GL</w:t>
            </w:r>
          </w:p>
        </w:tc>
      </w:tr>
      <w:tr w:rsidR="00336FCC" w:rsidRPr="00BD2906" w14:paraId="7D41CF59" w14:textId="77777777" w:rsidTr="003D552D">
        <w:trPr>
          <w:trHeight w:val="255"/>
        </w:trPr>
        <w:tc>
          <w:tcPr>
            <w:tcW w:w="3926" w:type="dxa"/>
            <w:noWrap/>
            <w:hideMark/>
          </w:tcPr>
          <w:p w14:paraId="49043577" w14:textId="77777777" w:rsidR="00336FCC" w:rsidRPr="00BD2906" w:rsidRDefault="00336FCC" w:rsidP="003D552D">
            <w:pPr>
              <w:pStyle w:val="61TabText"/>
            </w:pPr>
            <w:r w:rsidRPr="00BD2906">
              <w:t>CM</w:t>
            </w:r>
          </w:p>
        </w:tc>
        <w:tc>
          <w:tcPr>
            <w:tcW w:w="1701" w:type="dxa"/>
            <w:noWrap/>
            <w:hideMark/>
          </w:tcPr>
          <w:p w14:paraId="4183EDAD" w14:textId="77777777" w:rsidR="00336FCC" w:rsidRPr="00BD2906" w:rsidRDefault="00336FCC" w:rsidP="003D552D">
            <w:pPr>
              <w:pStyle w:val="61TabText"/>
            </w:pPr>
            <w:r w:rsidRPr="00BD2906">
              <w:t>GM</w:t>
            </w:r>
          </w:p>
        </w:tc>
      </w:tr>
      <w:tr w:rsidR="00336FCC" w:rsidRPr="00BD2906" w14:paraId="0E4BCDD7" w14:textId="77777777" w:rsidTr="003D552D">
        <w:trPr>
          <w:trHeight w:val="255"/>
        </w:trPr>
        <w:tc>
          <w:tcPr>
            <w:tcW w:w="3926" w:type="dxa"/>
            <w:noWrap/>
            <w:hideMark/>
          </w:tcPr>
          <w:p w14:paraId="60BC90CD" w14:textId="77777777" w:rsidR="00336FCC" w:rsidRPr="00BD2906" w:rsidRDefault="00336FCC" w:rsidP="003D552D">
            <w:pPr>
              <w:pStyle w:val="61TabText"/>
            </w:pPr>
            <w:r w:rsidRPr="00BD2906">
              <w:t>CN</w:t>
            </w:r>
          </w:p>
        </w:tc>
        <w:tc>
          <w:tcPr>
            <w:tcW w:w="1701" w:type="dxa"/>
            <w:noWrap/>
            <w:hideMark/>
          </w:tcPr>
          <w:p w14:paraId="3D0BF1E6" w14:textId="77777777" w:rsidR="00336FCC" w:rsidRPr="00BD2906" w:rsidRDefault="00336FCC" w:rsidP="003D552D">
            <w:pPr>
              <w:pStyle w:val="61TabText"/>
            </w:pPr>
            <w:r w:rsidRPr="00BD2906">
              <w:t>GN</w:t>
            </w:r>
          </w:p>
        </w:tc>
      </w:tr>
      <w:tr w:rsidR="00336FCC" w:rsidRPr="00BD2906" w14:paraId="13C53EC4" w14:textId="77777777" w:rsidTr="003D552D">
        <w:trPr>
          <w:trHeight w:val="255"/>
        </w:trPr>
        <w:tc>
          <w:tcPr>
            <w:tcW w:w="3926" w:type="dxa"/>
            <w:noWrap/>
            <w:hideMark/>
          </w:tcPr>
          <w:p w14:paraId="0D2456F3" w14:textId="77777777" w:rsidR="00336FCC" w:rsidRPr="00BD2906" w:rsidRDefault="00336FCC" w:rsidP="003D552D">
            <w:pPr>
              <w:pStyle w:val="61TabText"/>
            </w:pPr>
            <w:r w:rsidRPr="00BD2906">
              <w:t>CO</w:t>
            </w:r>
          </w:p>
        </w:tc>
        <w:tc>
          <w:tcPr>
            <w:tcW w:w="1701" w:type="dxa"/>
            <w:noWrap/>
            <w:hideMark/>
          </w:tcPr>
          <w:p w14:paraId="46285157" w14:textId="77777777" w:rsidR="00336FCC" w:rsidRPr="00BD2906" w:rsidRDefault="00336FCC" w:rsidP="003D552D">
            <w:pPr>
              <w:pStyle w:val="61TabText"/>
            </w:pPr>
            <w:r w:rsidRPr="00BD2906">
              <w:t>GO</w:t>
            </w:r>
          </w:p>
        </w:tc>
      </w:tr>
      <w:tr w:rsidR="00336FCC" w:rsidRPr="00BD2906" w14:paraId="7B7CEDF8" w14:textId="77777777" w:rsidTr="003D552D">
        <w:trPr>
          <w:trHeight w:val="255"/>
        </w:trPr>
        <w:tc>
          <w:tcPr>
            <w:tcW w:w="3926" w:type="dxa"/>
            <w:noWrap/>
            <w:hideMark/>
          </w:tcPr>
          <w:p w14:paraId="1105959C" w14:textId="77777777" w:rsidR="00336FCC" w:rsidRPr="00BD2906" w:rsidRDefault="00336FCC" w:rsidP="003D552D">
            <w:pPr>
              <w:pStyle w:val="61TabText"/>
            </w:pPr>
            <w:r w:rsidRPr="00BD2906">
              <w:t>CP</w:t>
            </w:r>
          </w:p>
        </w:tc>
        <w:tc>
          <w:tcPr>
            <w:tcW w:w="1701" w:type="dxa"/>
            <w:noWrap/>
            <w:hideMark/>
          </w:tcPr>
          <w:p w14:paraId="1E494230" w14:textId="77777777" w:rsidR="00336FCC" w:rsidRPr="00BD2906" w:rsidRDefault="00336FCC" w:rsidP="003D552D">
            <w:pPr>
              <w:pStyle w:val="61TabText"/>
            </w:pPr>
            <w:r w:rsidRPr="00BD2906">
              <w:t>GP</w:t>
            </w:r>
          </w:p>
        </w:tc>
      </w:tr>
      <w:tr w:rsidR="00336FCC" w:rsidRPr="00BD2906" w14:paraId="17903ECD" w14:textId="77777777" w:rsidTr="003D552D">
        <w:trPr>
          <w:trHeight w:val="255"/>
        </w:trPr>
        <w:tc>
          <w:tcPr>
            <w:tcW w:w="3926" w:type="dxa"/>
            <w:noWrap/>
            <w:hideMark/>
          </w:tcPr>
          <w:p w14:paraId="02C24EB0" w14:textId="77777777" w:rsidR="00336FCC" w:rsidRPr="00BD2906" w:rsidRDefault="00336FCC" w:rsidP="003D552D">
            <w:pPr>
              <w:pStyle w:val="61TabText"/>
            </w:pPr>
            <w:r w:rsidRPr="00BD2906">
              <w:t>CQ</w:t>
            </w:r>
          </w:p>
        </w:tc>
        <w:tc>
          <w:tcPr>
            <w:tcW w:w="1701" w:type="dxa"/>
            <w:noWrap/>
            <w:hideMark/>
          </w:tcPr>
          <w:p w14:paraId="735178B2" w14:textId="77777777" w:rsidR="00336FCC" w:rsidRPr="00BD2906" w:rsidRDefault="00336FCC" w:rsidP="003D552D">
            <w:pPr>
              <w:pStyle w:val="61TabText"/>
            </w:pPr>
            <w:r w:rsidRPr="00BD2906">
              <w:t>GQ</w:t>
            </w:r>
          </w:p>
        </w:tc>
      </w:tr>
      <w:tr w:rsidR="00336FCC" w:rsidRPr="00BD2906" w14:paraId="4E5809D6" w14:textId="77777777" w:rsidTr="003D552D">
        <w:trPr>
          <w:trHeight w:val="255"/>
        </w:trPr>
        <w:tc>
          <w:tcPr>
            <w:tcW w:w="3926" w:type="dxa"/>
            <w:noWrap/>
            <w:hideMark/>
          </w:tcPr>
          <w:p w14:paraId="13C60BE0" w14:textId="77777777" w:rsidR="00336FCC" w:rsidRPr="00BD2906" w:rsidRDefault="00336FCC" w:rsidP="003D552D">
            <w:pPr>
              <w:pStyle w:val="61TabText"/>
            </w:pPr>
            <w:r w:rsidRPr="00BD2906">
              <w:t>CR</w:t>
            </w:r>
          </w:p>
        </w:tc>
        <w:tc>
          <w:tcPr>
            <w:tcW w:w="1701" w:type="dxa"/>
            <w:noWrap/>
            <w:hideMark/>
          </w:tcPr>
          <w:p w14:paraId="2FC25C34" w14:textId="77777777" w:rsidR="00336FCC" w:rsidRPr="00BD2906" w:rsidRDefault="00336FCC" w:rsidP="003D552D">
            <w:pPr>
              <w:pStyle w:val="61TabText"/>
            </w:pPr>
            <w:r w:rsidRPr="00BD2906">
              <w:t>GR</w:t>
            </w:r>
          </w:p>
        </w:tc>
      </w:tr>
      <w:tr w:rsidR="00336FCC" w:rsidRPr="00BD2906" w14:paraId="09ABD49A" w14:textId="77777777" w:rsidTr="003D552D">
        <w:trPr>
          <w:trHeight w:val="255"/>
        </w:trPr>
        <w:tc>
          <w:tcPr>
            <w:tcW w:w="3926" w:type="dxa"/>
            <w:noWrap/>
            <w:hideMark/>
          </w:tcPr>
          <w:p w14:paraId="227E3381" w14:textId="77777777" w:rsidR="00336FCC" w:rsidRPr="00BD2906" w:rsidRDefault="00336FCC" w:rsidP="003D552D">
            <w:pPr>
              <w:pStyle w:val="61TabText"/>
            </w:pPr>
            <w:r w:rsidRPr="00BD2906">
              <w:t>CS</w:t>
            </w:r>
          </w:p>
        </w:tc>
        <w:tc>
          <w:tcPr>
            <w:tcW w:w="1701" w:type="dxa"/>
            <w:noWrap/>
            <w:hideMark/>
          </w:tcPr>
          <w:p w14:paraId="5E8AB0C1" w14:textId="77777777" w:rsidR="00336FCC" w:rsidRPr="00BD2906" w:rsidRDefault="00336FCC" w:rsidP="003D552D">
            <w:pPr>
              <w:pStyle w:val="61TabText"/>
            </w:pPr>
            <w:r w:rsidRPr="00BD2906">
              <w:t>GS</w:t>
            </w:r>
          </w:p>
        </w:tc>
      </w:tr>
      <w:tr w:rsidR="00336FCC" w:rsidRPr="00BD2906" w14:paraId="59B68C4C" w14:textId="77777777" w:rsidTr="003D552D">
        <w:trPr>
          <w:trHeight w:val="255"/>
        </w:trPr>
        <w:tc>
          <w:tcPr>
            <w:tcW w:w="3926" w:type="dxa"/>
            <w:noWrap/>
            <w:hideMark/>
          </w:tcPr>
          <w:p w14:paraId="2007CE6C" w14:textId="77777777" w:rsidR="00336FCC" w:rsidRPr="00BD2906" w:rsidRDefault="00336FCC" w:rsidP="003D552D">
            <w:pPr>
              <w:pStyle w:val="61TabText"/>
            </w:pPr>
            <w:r w:rsidRPr="00BD2906">
              <w:t>CT</w:t>
            </w:r>
          </w:p>
        </w:tc>
        <w:tc>
          <w:tcPr>
            <w:tcW w:w="1701" w:type="dxa"/>
            <w:noWrap/>
            <w:hideMark/>
          </w:tcPr>
          <w:p w14:paraId="6686BABB" w14:textId="77777777" w:rsidR="00336FCC" w:rsidRPr="00BD2906" w:rsidRDefault="00336FCC" w:rsidP="003D552D">
            <w:pPr>
              <w:pStyle w:val="61TabText"/>
            </w:pPr>
            <w:r w:rsidRPr="00BD2906">
              <w:t>GT</w:t>
            </w:r>
          </w:p>
        </w:tc>
      </w:tr>
      <w:tr w:rsidR="00336FCC" w:rsidRPr="00BD2906" w14:paraId="3D590C3F" w14:textId="77777777" w:rsidTr="003D552D">
        <w:trPr>
          <w:trHeight w:val="255"/>
        </w:trPr>
        <w:tc>
          <w:tcPr>
            <w:tcW w:w="3926" w:type="dxa"/>
            <w:noWrap/>
            <w:hideMark/>
          </w:tcPr>
          <w:p w14:paraId="4B311CD2" w14:textId="77777777" w:rsidR="00336FCC" w:rsidRPr="00BD2906" w:rsidRDefault="00336FCC" w:rsidP="003D552D">
            <w:pPr>
              <w:pStyle w:val="61TabText"/>
            </w:pPr>
            <w:r w:rsidRPr="00BD2906">
              <w:t>CU</w:t>
            </w:r>
          </w:p>
        </w:tc>
        <w:tc>
          <w:tcPr>
            <w:tcW w:w="1701" w:type="dxa"/>
            <w:noWrap/>
            <w:hideMark/>
          </w:tcPr>
          <w:p w14:paraId="362B7CA1" w14:textId="77777777" w:rsidR="00336FCC" w:rsidRPr="00BD2906" w:rsidRDefault="00336FCC" w:rsidP="003D552D">
            <w:pPr>
              <w:pStyle w:val="61TabText"/>
            </w:pPr>
            <w:r w:rsidRPr="00BD2906">
              <w:t>GU</w:t>
            </w:r>
          </w:p>
        </w:tc>
      </w:tr>
      <w:tr w:rsidR="00336FCC" w:rsidRPr="00BD2906" w14:paraId="41A4BB42" w14:textId="77777777" w:rsidTr="003D552D">
        <w:trPr>
          <w:trHeight w:val="255"/>
        </w:trPr>
        <w:tc>
          <w:tcPr>
            <w:tcW w:w="3926" w:type="dxa"/>
            <w:noWrap/>
            <w:hideMark/>
          </w:tcPr>
          <w:p w14:paraId="1C37ABF9" w14:textId="77777777" w:rsidR="00336FCC" w:rsidRPr="00BD2906" w:rsidRDefault="00336FCC" w:rsidP="003D552D">
            <w:pPr>
              <w:pStyle w:val="61TabText"/>
            </w:pPr>
            <w:r w:rsidRPr="00BD2906">
              <w:t>CV</w:t>
            </w:r>
          </w:p>
        </w:tc>
        <w:tc>
          <w:tcPr>
            <w:tcW w:w="1701" w:type="dxa"/>
            <w:noWrap/>
            <w:hideMark/>
          </w:tcPr>
          <w:p w14:paraId="1ECD3631" w14:textId="77777777" w:rsidR="00336FCC" w:rsidRPr="00BD2906" w:rsidRDefault="00336FCC" w:rsidP="003D552D">
            <w:pPr>
              <w:pStyle w:val="61TabText"/>
            </w:pPr>
            <w:r w:rsidRPr="00BD2906">
              <w:t>GV</w:t>
            </w:r>
          </w:p>
        </w:tc>
      </w:tr>
      <w:tr w:rsidR="00336FCC" w:rsidRPr="00BD2906" w14:paraId="33B432A7" w14:textId="77777777" w:rsidTr="003D552D">
        <w:trPr>
          <w:trHeight w:val="270"/>
        </w:trPr>
        <w:tc>
          <w:tcPr>
            <w:tcW w:w="3926" w:type="dxa"/>
            <w:noWrap/>
            <w:hideMark/>
          </w:tcPr>
          <w:p w14:paraId="67B0BB6D" w14:textId="77777777" w:rsidR="00336FCC" w:rsidRPr="00BD2906" w:rsidRDefault="00336FCC" w:rsidP="003D552D">
            <w:pPr>
              <w:pStyle w:val="61TabText"/>
            </w:pPr>
            <w:r w:rsidRPr="00BD2906">
              <w:t>CW</w:t>
            </w:r>
          </w:p>
        </w:tc>
        <w:tc>
          <w:tcPr>
            <w:tcW w:w="1701" w:type="dxa"/>
            <w:noWrap/>
            <w:hideMark/>
          </w:tcPr>
          <w:p w14:paraId="02132662" w14:textId="77777777" w:rsidR="00336FCC" w:rsidRPr="00BD2906" w:rsidRDefault="00336FCC" w:rsidP="003D552D">
            <w:pPr>
              <w:pStyle w:val="61TabText"/>
            </w:pPr>
            <w:r w:rsidRPr="00BD2906">
              <w:t>GW</w:t>
            </w:r>
          </w:p>
        </w:tc>
      </w:tr>
    </w:tbl>
    <w:p w14:paraId="2307FB3A" w14:textId="77777777" w:rsidR="00336FCC" w:rsidRPr="00182CEB" w:rsidRDefault="00336FCC" w:rsidP="000572D6">
      <w:pPr>
        <w:pStyle w:val="58Schlussteile05"/>
      </w:pPr>
      <w:r w:rsidRPr="00BD2906">
        <w:t>Ab dem 7. Juli 2013 dürfen ausschließlich die Codierungen in der Bedeutung der Anlage 4, Tabelle für die Aufbauarten in der Fassung BGBl. II Nr. 278/2012 verwendet werden; die Angabe der auf das jeweilige Fahrzeug zutreffenden Klasse(n) I, II, III, A und/oder B ist in der Zeile 11 einzutra</w:t>
      </w:r>
      <w:r>
        <w:t>gen.</w:t>
      </w:r>
    </w:p>
    <w:p w14:paraId="043DA04A" w14:textId="77777777" w:rsidR="00336FCC" w:rsidRPr="00182CEB" w:rsidRDefault="00336FCC" w:rsidP="000572D6">
      <w:pPr>
        <w:pStyle w:val="51Abs"/>
      </w:pPr>
      <w:r w:rsidRPr="00BD2906">
        <w:t>(15) Die Änderungen durch die Verordnung, BGBl. II Nr. 471/2012 treten wie folgt in Kraft:</w:t>
      </w:r>
    </w:p>
    <w:p w14:paraId="4B3ADD8C" w14:textId="77777777" w:rsidR="00336FCC" w:rsidRPr="00182CEB" w:rsidRDefault="00336FCC" w:rsidP="000572D6">
      <w:pPr>
        <w:pStyle w:val="52Aufzaehle1Ziffer"/>
      </w:pPr>
      <w:r w:rsidRPr="00182CEB">
        <w:tab/>
      </w:r>
      <w:r w:rsidRPr="00BD2906">
        <w:t>1.</w:t>
      </w:r>
      <w:r w:rsidRPr="00182CEB">
        <w:tab/>
      </w:r>
      <w:r w:rsidRPr="00BD2906">
        <w:t>Anlage 5d Kapitel VI in der Fassung BGBl. II Nr. 471/2012 mit 1. Jänner 2013;</w:t>
      </w:r>
    </w:p>
    <w:p w14:paraId="2C521336" w14:textId="77777777" w:rsidR="00336FCC" w:rsidRPr="00182CEB" w:rsidRDefault="00336FCC" w:rsidP="000572D6">
      <w:pPr>
        <w:pStyle w:val="52Aufzaehle1Ziffer"/>
      </w:pPr>
      <w:r w:rsidRPr="00182CEB">
        <w:tab/>
      </w:r>
      <w:r w:rsidRPr="00BD2906">
        <w:t>2.</w:t>
      </w:r>
      <w:r w:rsidRPr="00182CEB">
        <w:tab/>
      </w:r>
      <w:r w:rsidRPr="00BD2906">
        <w:t>§ 63a Abs. 4 bis 6, § 64b Abs. 4 bis 7 und 7b, § 64e Abs. 3 und 4, Anlage 9a und Anlage 10a jeweils in der Fassung BGBl. II Nr. 471/2012 mit 19. Jänner 2013;</w:t>
      </w:r>
    </w:p>
    <w:p w14:paraId="63B7BFCE" w14:textId="77777777" w:rsidR="00336FCC" w:rsidRPr="00182CEB" w:rsidRDefault="00336FCC" w:rsidP="000572D6">
      <w:pPr>
        <w:pStyle w:val="52Aufzaehle1Ziffer"/>
      </w:pPr>
      <w:r w:rsidRPr="00182CEB">
        <w:tab/>
      </w:r>
      <w:r w:rsidRPr="00BD2906">
        <w:t>3.</w:t>
      </w:r>
      <w:r w:rsidRPr="00182CEB">
        <w:tab/>
      </w:r>
      <w:r w:rsidRPr="00BD2906">
        <w:t>§ 52 Abs. 10 Z 6 in der Fassung BGBl. II Nr. 471</w:t>
      </w:r>
      <w:r>
        <w:t>/2012 mit 1. November 2013.</w:t>
      </w:r>
    </w:p>
    <w:p w14:paraId="1B461CBA" w14:textId="77777777" w:rsidR="00336FCC" w:rsidRPr="00182CEB" w:rsidRDefault="00336FCC" w:rsidP="000572D6">
      <w:pPr>
        <w:pStyle w:val="51Abs"/>
      </w:pPr>
      <w:r w:rsidRPr="00105C43">
        <w:t>(16) Die Änderungen durch die Verordnung, BGBl. II Nr. 290/2014 treten wie folgt in Kraft:</w:t>
      </w:r>
    </w:p>
    <w:p w14:paraId="6BC8CBB5" w14:textId="77777777" w:rsidR="00336FCC" w:rsidRPr="00182CEB" w:rsidRDefault="00336FCC" w:rsidP="000572D6">
      <w:pPr>
        <w:pStyle w:val="52Aufzaehle1Ziffer"/>
      </w:pPr>
      <w:r w:rsidRPr="00182CEB">
        <w:lastRenderedPageBreak/>
        <w:tab/>
      </w:r>
      <w:r w:rsidRPr="00105C43">
        <w:t>1.</w:t>
      </w:r>
      <w:r w:rsidRPr="00182CEB">
        <w:tab/>
      </w:r>
      <w:r w:rsidRPr="00105C43">
        <w:t>§ 1, § 1b Abs. 1 und 2, § 1c Abs. 2 und 2a, § 1k, §</w:t>
      </w:r>
      <w:r w:rsidRPr="00B81AF5">
        <w:rPr>
          <w:color w:val="auto"/>
        </w:rPr>
        <w:t> </w:t>
      </w:r>
      <w:r w:rsidRPr="00105C43">
        <w:t>4 Abs. 7, § 10 Abs. 8, § 19b Abs. 6, § 28, §</w:t>
      </w:r>
      <w:r w:rsidRPr="00B81AF5">
        <w:rPr>
          <w:color w:val="auto"/>
        </w:rPr>
        <w:t> </w:t>
      </w:r>
      <w:r w:rsidRPr="00105C43">
        <w:t>52 Abs.</w:t>
      </w:r>
      <w:r w:rsidRPr="00B81AF5">
        <w:rPr>
          <w:color w:val="auto"/>
        </w:rPr>
        <w:t> </w:t>
      </w:r>
      <w:r w:rsidRPr="00105C43">
        <w:t>10 Z</w:t>
      </w:r>
      <w:r w:rsidRPr="00B81AF5">
        <w:rPr>
          <w:color w:val="auto"/>
        </w:rPr>
        <w:t> </w:t>
      </w:r>
      <w:r w:rsidRPr="00105C43">
        <w:t>4, § 58 Abs. 1 Z 1 und 2, § 60a, § 64e Abs.</w:t>
      </w:r>
      <w:r w:rsidRPr="00B81AF5">
        <w:rPr>
          <w:color w:val="auto"/>
        </w:rPr>
        <w:t> </w:t>
      </w:r>
      <w:r w:rsidRPr="00105C43">
        <w:t>4 und Anlage 1, Anlage 3e, Anlage 4 und Anlage 7 jeweils in der Fassung BGBl.</w:t>
      </w:r>
      <w:r w:rsidRPr="00B81AF5">
        <w:rPr>
          <w:color w:val="auto"/>
        </w:rPr>
        <w:t> </w:t>
      </w:r>
      <w:r w:rsidRPr="00105C43">
        <w:t>II Nr.</w:t>
      </w:r>
      <w:r w:rsidRPr="00B81AF5">
        <w:rPr>
          <w:color w:val="auto"/>
        </w:rPr>
        <w:t> </w:t>
      </w:r>
      <w:r w:rsidRPr="00105C43">
        <w:t>290/2014 mit Ablauf des Tages der Kundmachung der genannten Verordnung;</w:t>
      </w:r>
    </w:p>
    <w:p w14:paraId="113BCB2E" w14:textId="77777777" w:rsidR="00336FCC" w:rsidRPr="00182CEB" w:rsidRDefault="00336FCC" w:rsidP="000572D6">
      <w:pPr>
        <w:pStyle w:val="52Aufzaehle1Ziffer"/>
      </w:pPr>
      <w:r w:rsidRPr="00182CEB">
        <w:tab/>
      </w:r>
      <w:r w:rsidRPr="00105C43">
        <w:t>2.</w:t>
      </w:r>
      <w:r w:rsidRPr="00182CEB">
        <w:tab/>
      </w:r>
      <w:r w:rsidRPr="00105C43">
        <w:t>§ 64b Abs. 7b in der Fassung BGBl. II Nr. 290/2014 mit 1. Dezember 2014.</w:t>
      </w:r>
    </w:p>
    <w:p w14:paraId="3DEE50E5" w14:textId="77777777" w:rsidR="00336FCC" w:rsidRDefault="00336FCC" w:rsidP="000572D6">
      <w:pPr>
        <w:pStyle w:val="51Abs"/>
      </w:pPr>
      <w:r w:rsidRPr="006761DF">
        <w:t xml:space="preserve">(17) § 64b </w:t>
      </w:r>
      <w:r w:rsidRPr="00A0561F">
        <w:t xml:space="preserve">Abs. 3, Abs. 4 Z1, Abs. 5, Abs. 6 Z 1 und Anlage 10a jeweils </w:t>
      </w:r>
      <w:r w:rsidRPr="006761DF">
        <w:t>in der Fassung BGBl.</w:t>
      </w:r>
      <w:r w:rsidRPr="00B81AF5">
        <w:rPr>
          <w:color w:val="auto"/>
        </w:rPr>
        <w:t> </w:t>
      </w:r>
      <w:r w:rsidRPr="006761DF">
        <w:t>II Nr.</w:t>
      </w:r>
      <w:r w:rsidRPr="00B81AF5">
        <w:rPr>
          <w:color w:val="auto"/>
        </w:rPr>
        <w:t> </w:t>
      </w:r>
      <w:r>
        <w:t>40/1915</w:t>
      </w:r>
      <w:r w:rsidRPr="006761DF">
        <w:t xml:space="preserve"> treten mit 16. März 2015 in Kraft.</w:t>
      </w:r>
    </w:p>
    <w:p w14:paraId="7AA228F8" w14:textId="77777777" w:rsidR="00336FCC" w:rsidRPr="008B76D7" w:rsidRDefault="00336FCC" w:rsidP="000572D6">
      <w:pPr>
        <w:pStyle w:val="51Abs"/>
      </w:pPr>
      <w:r w:rsidRPr="008B76D7">
        <w:t>(18) Die Änderungen durch die Verordnung, BGBl. II Nr. 287/2016 treten wie folgt in Kraft:</w:t>
      </w:r>
    </w:p>
    <w:p w14:paraId="3A0AB2BF" w14:textId="77777777" w:rsidR="00336FCC" w:rsidRPr="008B76D7" w:rsidRDefault="00336FCC" w:rsidP="000572D6">
      <w:pPr>
        <w:pStyle w:val="52Aufzaehle1Ziffer"/>
      </w:pPr>
      <w:r w:rsidRPr="008B76D7">
        <w:tab/>
        <w:t>1.</w:t>
      </w:r>
      <w:r w:rsidRPr="008B76D7">
        <w:tab/>
        <w:t>§ 1f Abs. 2, § 1k, § 2d, § 22 Abs. 1 lit. q, § 22c, § 54 Abs. 4, § 58 Abs. 1 Z 1 lit. c und Z 3 lit. e, § 63a Abs. 5, § 64, § 64b Abs. 5 und 6 Z 2 lit. d, § 65b Abs. 2 und 3 Z 4, § 69 Abs. 33, Anlage 4, Anlage 7, Anlage 8 und Anlage 10a jeweils in der Fassung BGBl. II Nr. 287/2016 mit Ablauf des Tages der Kundmachung der genannten Verordnung; gleichzeitig tritt § 55 außer Kraft;</w:t>
      </w:r>
    </w:p>
    <w:p w14:paraId="47781E94" w14:textId="77777777" w:rsidR="00336FCC" w:rsidRPr="008B76D7" w:rsidRDefault="00336FCC" w:rsidP="000572D6">
      <w:pPr>
        <w:pStyle w:val="52Aufzaehle1Ziffer"/>
      </w:pPr>
      <w:r w:rsidRPr="008B76D7">
        <w:tab/>
        <w:t>2.</w:t>
      </w:r>
      <w:r w:rsidRPr="008B76D7">
        <w:tab/>
        <w:t>§ 64b Abs. 6 Z 2 lit. c und Anlage 5e jeweils in der Fassung BGBl. II Nr. 287/2016 mit 1. Dezember 2016;</w:t>
      </w:r>
    </w:p>
    <w:p w14:paraId="663A01C2" w14:textId="77777777" w:rsidR="00336FCC" w:rsidRDefault="00336FCC" w:rsidP="000572D6">
      <w:pPr>
        <w:pStyle w:val="52Aufzaehle1Ziffer"/>
      </w:pPr>
      <w:r w:rsidRPr="008B76D7">
        <w:tab/>
        <w:t>3.</w:t>
      </w:r>
      <w:r w:rsidRPr="008B76D7">
        <w:tab/>
        <w:t>Anlage 5d Kapitel III in der Fassung BGBl. II Nr. 287/2016 mit 1. Jänner 2017.</w:t>
      </w:r>
    </w:p>
    <w:p w14:paraId="5A626231" w14:textId="77777777" w:rsidR="00336FCC" w:rsidRDefault="00336FCC" w:rsidP="000572D6">
      <w:pPr>
        <w:pStyle w:val="51Abs"/>
      </w:pPr>
      <w:r w:rsidRPr="000C7D9B">
        <w:t>(19) § 1d samt Überschrift, § 22c, § 50 samt Überschrift und § 69 Abs. 35 jeweils in der Fassung BGBl. II Nr. 221/2017 treten mit Ablauf des Tages der Kundmachung dieser Verordnung in Kraft; gleichzeitig tritt Anlage 1 außer Kraft. § 20 Abs. 2 Z 3, § 21b Abs. 4 und § 21d samt Überschrift jeweils in der Fassung BGBl. II Nr. 221/2017 treten mit 1. August 2017 in Kraft; zugleich tritt § 67 außer Kraft.</w:t>
      </w:r>
    </w:p>
    <w:p w14:paraId="0B5DCF2A" w14:textId="77777777" w:rsidR="00336FCC" w:rsidRDefault="00336FCC" w:rsidP="000572D6">
      <w:pPr>
        <w:pStyle w:val="51Abs"/>
      </w:pPr>
      <w:r w:rsidRPr="00726F82">
        <w:t xml:space="preserve">(20) § 25d Abs. 5, § 26 Abs. 6 Z 2 und Anlage 5e in der Fassung des Bundesgesetzblattes BGBl. II Nr. 298/2017 treten mit 1. April 2018 in </w:t>
      </w:r>
      <w:r>
        <w:t>Kraft.</w:t>
      </w:r>
    </w:p>
    <w:p w14:paraId="28E13E2C" w14:textId="77777777" w:rsidR="00336FCC" w:rsidRPr="009C06A1" w:rsidRDefault="00336FCC" w:rsidP="000572D6">
      <w:pPr>
        <w:pStyle w:val="51Abs"/>
      </w:pPr>
      <w:r w:rsidRPr="009C06A1">
        <w:t>(21) Die Änderungen durch die Verordnung, BGBl. II Nr. 172/2019 treten wie folgt in Kraft:</w:t>
      </w:r>
    </w:p>
    <w:p w14:paraId="641AF580" w14:textId="77777777" w:rsidR="00336FCC" w:rsidRPr="009C06A1" w:rsidRDefault="00336FCC" w:rsidP="000572D6">
      <w:pPr>
        <w:pStyle w:val="52Aufzaehle1Ziffer"/>
      </w:pPr>
      <w:r w:rsidRPr="009C06A1">
        <w:tab/>
        <w:t>1.</w:t>
      </w:r>
      <w:r w:rsidRPr="009C06A1">
        <w:tab/>
        <w:t>§ 1f Abs. 1 und Abs. 2 Z 6, § 4 Abs. 7, § 8 Abs. 5, § 15 Abs. 2, § 18 Abs. 8, § 19a, § 19b samt Überschrift, § 22 Abs.1, § 22a Abs. 1 Z 2 lit. m und n, Z 10 und 11 und Abs. 2a, § 22c Abs. 2, § 25d Abs. 3, § 54a Abs. 5, § 58 Abs. 1 Z 3 lit. b, § 60a Abs. 1, § 63a Abs. 2a, § 63b Abs. 4, § 64a Abs. 3, § 64b Abs. 3 und § 69 Abs. 37, Anlage 3e, Anlage 3j, Anlage 4 mit Ausnahme der Änderungen in der Spalte „ZS“ und Anlage 10c jeweils in der Fassung des Bundesgesetzblattes BGBl. II Nr. 172/2019 mit Ablauf des Tages der Kundmachung dieser Verordnung; gleichzeitig treten § 1c Abs. 2 Z 1, Anlage 3b und Anlage 3c außer Kraft;</w:t>
      </w:r>
    </w:p>
    <w:p w14:paraId="79490F55" w14:textId="77777777" w:rsidR="00336FCC" w:rsidRPr="009C06A1" w:rsidRDefault="00336FCC" w:rsidP="000572D6">
      <w:pPr>
        <w:pStyle w:val="52Aufzaehle1Ziffer"/>
      </w:pPr>
      <w:r w:rsidRPr="009C06A1">
        <w:tab/>
        <w:t>2.</w:t>
      </w:r>
      <w:r w:rsidRPr="009C06A1">
        <w:tab/>
        <w:t>§ 64a Abs. 1 und Abs. 2 und § 66 Abs. 1a jeweils in der Fassung BGBl. II Nr. 172/2019 mit 1. Juli 2019;</w:t>
      </w:r>
    </w:p>
    <w:p w14:paraId="02DE15EF" w14:textId="77777777" w:rsidR="00336FCC" w:rsidRPr="009C06A1" w:rsidRDefault="00336FCC" w:rsidP="000572D6">
      <w:pPr>
        <w:pStyle w:val="52Aufzaehle1Ziffer"/>
      </w:pPr>
      <w:r w:rsidRPr="009C06A1">
        <w:tab/>
        <w:t>3.</w:t>
      </w:r>
      <w:r w:rsidRPr="009C06A1">
        <w:tab/>
        <w:t>§ 25d Abs. 6 in der Fassung BGBl. II Nr. 172/2019 mit 1. März 2020;</w:t>
      </w:r>
    </w:p>
    <w:p w14:paraId="1CFC3496" w14:textId="77777777" w:rsidR="00336FCC" w:rsidRPr="009C06A1" w:rsidRDefault="00336FCC" w:rsidP="000572D6">
      <w:pPr>
        <w:pStyle w:val="52Aufzaehle1Ziffer"/>
      </w:pPr>
      <w:r w:rsidRPr="009C06A1">
        <w:tab/>
        <w:t>4.</w:t>
      </w:r>
      <w:r w:rsidRPr="009C06A1">
        <w:tab/>
        <w:t xml:space="preserve"> Anlage 4, Änderungen in der Spalte „ZS“ mit 1. April 2020;</w:t>
      </w:r>
    </w:p>
    <w:p w14:paraId="127A3244" w14:textId="77777777" w:rsidR="00336FCC" w:rsidRDefault="00336FCC" w:rsidP="000572D6">
      <w:pPr>
        <w:pStyle w:val="52Aufzaehle1Ziffer"/>
      </w:pPr>
      <w:r w:rsidRPr="009C06A1">
        <w:tab/>
        <w:t>5.</w:t>
      </w:r>
      <w:r w:rsidRPr="009C06A1">
        <w:tab/>
        <w:t>§ 64a Abs. 4 tritt mit Ablauf des 30. September 2019 außer Kraft.“34. Anlage</w:t>
      </w:r>
      <w:r>
        <w:t xml:space="preserve"> 3b und Anlage 3c entfallen.</w:t>
      </w:r>
    </w:p>
    <w:p w14:paraId="74E72807" w14:textId="77777777" w:rsidR="00336FCC" w:rsidRPr="00487370" w:rsidRDefault="00336FCC" w:rsidP="000572D6">
      <w:pPr>
        <w:pStyle w:val="51Abs"/>
      </w:pPr>
      <w:r w:rsidRPr="00487370">
        <w:t>(22) Die Änderungen durch die Verordnung, BGBl. II Nr. 350/2019 treten wie folgt in Kraft:</w:t>
      </w:r>
    </w:p>
    <w:p w14:paraId="62F77FC3" w14:textId="77777777" w:rsidR="00336FCC" w:rsidRPr="00487370" w:rsidRDefault="00336FCC" w:rsidP="000572D6">
      <w:pPr>
        <w:pStyle w:val="52Aufzaehle1Ziffer"/>
      </w:pPr>
      <w:r w:rsidRPr="00487370">
        <w:tab/>
        <w:t>1.</w:t>
      </w:r>
      <w:r w:rsidRPr="00487370">
        <w:tab/>
        <w:t>§ 65b Abs. 3 und Anlage 5e jeweils in der Fassung des Bundesgesetzblattes BGBl. II Nr. 350/2019 mit Ablauf des Tages der Kundmachung der genannten Verordnung;</w:t>
      </w:r>
    </w:p>
    <w:p w14:paraId="4BED5958" w14:textId="77777777" w:rsidR="00336FCC" w:rsidRPr="00487370" w:rsidRDefault="00336FCC" w:rsidP="000572D6">
      <w:pPr>
        <w:pStyle w:val="52Aufzaehle1Ziffer"/>
      </w:pPr>
      <w:r w:rsidRPr="00487370">
        <w:tab/>
        <w:t>2.</w:t>
      </w:r>
      <w:r w:rsidRPr="00487370">
        <w:tab/>
        <w:t>§ 64b Abs. 4 und Anlage 10a jeweils in der Fassung der Verordnung BGBl. II Nr. 350/2019 mit 1. Dezember 2019 und sind auf die Ausbildung von Personen anzuwenden, die den Antrag auf Erteilung der Lenkberechtigung ab 1. Dezember 2019 eingebracht haben;</w:t>
      </w:r>
    </w:p>
    <w:p w14:paraId="6B896852" w14:textId="77777777" w:rsidR="00336FCC" w:rsidRDefault="00336FCC" w:rsidP="000572D6">
      <w:pPr>
        <w:pStyle w:val="52Aufzaehle1Ziffer"/>
      </w:pPr>
      <w:r w:rsidRPr="00487370">
        <w:tab/>
        <w:t>3.</w:t>
      </w:r>
      <w:r w:rsidRPr="00487370">
        <w:tab/>
        <w:t>§ 26 Abs. 4 lit. i und § 26 Abs. 6 Z 1 jeweils in der Fassung BGBl. II Nr</w:t>
      </w:r>
      <w:r>
        <w:t>. 350/2019 mit 1. Februar 2020.</w:t>
      </w:r>
    </w:p>
    <w:p w14:paraId="11740C73" w14:textId="77777777" w:rsidR="00336FCC" w:rsidRDefault="00336FCC" w:rsidP="000572D6">
      <w:pPr>
        <w:pStyle w:val="51Abs"/>
      </w:pPr>
      <w:r w:rsidRPr="00BA615F">
        <w:t>(23) Anlage 5d in der Fassung BGBl. II Nr. 394/2019 tr</w:t>
      </w:r>
      <w:r>
        <w:t>itt mit 1. April 2020 in Kraft.</w:t>
      </w:r>
    </w:p>
    <w:p w14:paraId="2C0E5898" w14:textId="77777777" w:rsidR="00336FCC" w:rsidRPr="00153B72" w:rsidRDefault="00336FCC" w:rsidP="000572D6">
      <w:pPr>
        <w:pStyle w:val="51Abs"/>
      </w:pPr>
      <w:r w:rsidRPr="00153B72">
        <w:t>(24) Die Änderungen durch die Verordnung, BGBl. II Nr. 161/2021 treten wie folgt in Kraft:</w:t>
      </w:r>
    </w:p>
    <w:p w14:paraId="3D697744" w14:textId="77777777" w:rsidR="00336FCC" w:rsidRPr="00153B72" w:rsidRDefault="00336FCC" w:rsidP="000572D6">
      <w:pPr>
        <w:pStyle w:val="52Aufzaehle1Ziffer"/>
      </w:pPr>
      <w:r w:rsidRPr="00153B72">
        <w:tab/>
        <w:t>1.</w:t>
      </w:r>
      <w:r w:rsidRPr="00153B72">
        <w:tab/>
        <w:t>§ 22 Abs. 1 Z 6, § 22c Abs. 2, § 27a Abs. 1, § 52 Abs. 5 lit. c, § 58 Abs. 1 Z 1 lit. d, § 64b Abs. 2, Abs. 3 erster Satz, Abs. 3a, Abs. 6 Z 1 und Z 2 lit. d und Abs. 8b, § 69 Abs. 40 und Anlage 5e, Punkt A, Tabelle der Kennzeichenarten, letzte Zeile und Fußnote jeweils in der Fassung der Verordnung BGBl. II Nr. 161/2021 mit Ablauf des Tages der Kundmachung der genannten Verordnung;</w:t>
      </w:r>
    </w:p>
    <w:p w14:paraId="12114073" w14:textId="77777777" w:rsidR="00336FCC" w:rsidRPr="00153B72" w:rsidRDefault="00336FCC" w:rsidP="000572D6">
      <w:pPr>
        <w:pStyle w:val="52Aufzaehle1Ziffer"/>
      </w:pPr>
      <w:r w:rsidRPr="00153B72">
        <w:tab/>
        <w:t>2.</w:t>
      </w:r>
      <w:r w:rsidRPr="00153B72">
        <w:tab/>
        <w:t>Anlage 5e, Punkt A, Tabelle der Kennzeichenarten, Zeile betreffend ausländische Anhänger in der Fassung der Verordnung BGBl. II Nr. 161/2021 am 12. April 2021;</w:t>
      </w:r>
    </w:p>
    <w:p w14:paraId="3AE23FF6" w14:textId="77777777" w:rsidR="00336FCC" w:rsidRPr="00153B72" w:rsidRDefault="00336FCC" w:rsidP="000572D6">
      <w:pPr>
        <w:pStyle w:val="52Aufzaehle1Ziffer"/>
      </w:pPr>
      <w:r w:rsidRPr="00153B72">
        <w:tab/>
        <w:t>3.</w:t>
      </w:r>
      <w:r w:rsidRPr="00153B72">
        <w:tab/>
        <w:t>Anlage 5e, Punkt C in der Fassung der Verordnung BGBl. II Nr. 161/2021 am 19. April 2021;</w:t>
      </w:r>
    </w:p>
    <w:p w14:paraId="14BCA573" w14:textId="77777777" w:rsidR="00336FCC" w:rsidRDefault="00336FCC" w:rsidP="000572D6">
      <w:pPr>
        <w:pStyle w:val="52Aufzaehle1Ziffer"/>
      </w:pPr>
      <w:r w:rsidRPr="00153B72">
        <w:tab/>
        <w:t>4.</w:t>
      </w:r>
      <w:r w:rsidRPr="00153B72">
        <w:tab/>
        <w:t>Anlage 5e, Punkt B 2.1., B 2.5.1. und B 2.5.2. jeweils in der Fassung der Verordnung BGBl. II Nr</w:t>
      </w:r>
      <w:r>
        <w:t>. 161/2021 am 1. November 2021.</w:t>
      </w:r>
    </w:p>
    <w:p w14:paraId="2423E187" w14:textId="77777777" w:rsidR="006317A9" w:rsidRPr="00C67B25" w:rsidRDefault="00F9534D" w:rsidP="00C67B25">
      <w:pPr>
        <w:pStyle w:val="71Anlagenbez"/>
      </w:pPr>
      <w:r w:rsidRPr="00C67B25">
        <w:lastRenderedPageBreak/>
        <w:t>Anlage 1c</w:t>
      </w:r>
    </w:p>
    <w:p w14:paraId="0F8FCD17" w14:textId="77777777" w:rsidR="006317A9" w:rsidRPr="00C67B25" w:rsidRDefault="00F9534D" w:rsidP="00C67B25">
      <w:pPr>
        <w:pStyle w:val="71Anlagenbez"/>
      </w:pPr>
      <w:r w:rsidRPr="00C67B25">
        <w:rPr>
          <w:rStyle w:val="992Normal"/>
          <w:b w:val="0"/>
        </w:rPr>
        <w:t>(§ 8 Abs. 1)</w:t>
      </w:r>
    </w:p>
    <w:p w14:paraId="1ABBA50E" w14:textId="77777777" w:rsidR="006317A9" w:rsidRPr="007E7ACC" w:rsidRDefault="00F9534D" w:rsidP="007E7ACC">
      <w:pPr>
        <w:pStyle w:val="41UeberschrG1"/>
      </w:pPr>
      <w:r w:rsidRPr="007E7ACC">
        <w:t>Messung des Schallpegels des Betriebsgeräusches bei fahrendem Fahrzeug</w:t>
      </w:r>
    </w:p>
    <w:p w14:paraId="2BB7B851" w14:textId="77777777" w:rsidR="006317A9" w:rsidRPr="004469EC" w:rsidRDefault="00F9534D" w:rsidP="006317A9">
      <w:pPr>
        <w:pStyle w:val="51Abs"/>
      </w:pPr>
      <w:r w:rsidRPr="004469EC">
        <w:t>(1) Messungen des Schallpegels des Betriebsgeräusches bei fahrendem Fahrzeug und die Messung des Nahfeldpegels des Betriebsgeräusches haben in sinngemäßer Anwendung der in den Richtlinien 70/157/EWG in der Fassung 96/20/EG sowie 97/24/EG, Kapitel 9, zu erfolgen. Fahrzeuge, die nicht in den Geltungsbereich der Richtlinien fallen, haben die Meßstrecke mit Bauartgeschwindigkeit, jedoch höchstens mit 50 km/h zu durchfahren; kann diese Bauartgeschwindigkeit nicht erreicht werden, so ist die Strecke mit dem nächstniedrigeren als dem der Bauartgeschwindigkeit entsprechenden Getriebegang mit der Geschwindigkeit zu durchfahren, die der Motordrehzahl bei der Bauartgeschwindigkeit entspricht.</w:t>
      </w:r>
    </w:p>
    <w:p w14:paraId="4226D80A" w14:textId="77777777" w:rsidR="006E7EF4" w:rsidRPr="004469EC" w:rsidRDefault="00F9534D" w:rsidP="006317A9">
      <w:pPr>
        <w:pStyle w:val="51Abs"/>
      </w:pPr>
      <w:r w:rsidRPr="004469EC">
        <w:t>(2) Das Betriebsgeräusch von Anhängern mit an ihnen angebrachten, während der Verwendung des Anhängers auf Straßen mit öffentlichem Verkehr betriebenen Motoren ist bei stehendem Anhänger zu messen, wobei sich der Anhänger symmetrisch zu den Mikrophonen und die Hauptschallquelle sich auf Höhe der Mikrophone befinden muß.</w:t>
      </w:r>
    </w:p>
    <w:p w14:paraId="673ABE96" w14:textId="77777777" w:rsidR="007E1B74" w:rsidRPr="001B152E" w:rsidRDefault="007F22D3" w:rsidP="001B152E">
      <w:pPr>
        <w:pStyle w:val="71Anlagenbez"/>
      </w:pPr>
      <w:r w:rsidRPr="001B152E">
        <w:t>Anlage 1d</w:t>
      </w:r>
    </w:p>
    <w:p w14:paraId="53AE8138" w14:textId="77777777" w:rsidR="007E1B74" w:rsidRPr="001B152E" w:rsidRDefault="007F22D3" w:rsidP="001B152E">
      <w:pPr>
        <w:pStyle w:val="71Anlagenbez"/>
      </w:pPr>
      <w:r w:rsidRPr="001B152E">
        <w:rPr>
          <w:rStyle w:val="992Normal"/>
          <w:b w:val="0"/>
        </w:rPr>
        <w:t>(§ 8 Abs. 1a)</w:t>
      </w:r>
    </w:p>
    <w:p w14:paraId="68A01D6E" w14:textId="77777777" w:rsidR="007E1B74" w:rsidRPr="007953E5" w:rsidRDefault="007E1B74" w:rsidP="007E1B74">
      <w:pPr>
        <w:pStyle w:val="09Abstand"/>
      </w:pPr>
    </w:p>
    <w:p w14:paraId="6195E7DD" w14:textId="77777777" w:rsidR="007E1B74" w:rsidRPr="001B152E" w:rsidRDefault="007F22D3" w:rsidP="001B152E">
      <w:pPr>
        <w:pStyle w:val="45UeberschrPara"/>
      </w:pPr>
      <w:r w:rsidRPr="001B152E">
        <w:t>Messung des Nahfeldpegels des Betriebsgeräusches</w:t>
      </w:r>
    </w:p>
    <w:p w14:paraId="4EED007F" w14:textId="77777777" w:rsidR="007E1B74" w:rsidRPr="007953E5" w:rsidRDefault="007F22D3" w:rsidP="007E1B74">
      <w:pPr>
        <w:pStyle w:val="51Abs"/>
      </w:pPr>
      <w:r w:rsidRPr="007953E5">
        <w:t>Hinsichtlich der Meßbedingungen, der Betriebsbedingungen während der Messung und der Auswertung der Messung gelten die Bestimmungen der Anlage 1c.</w:t>
      </w:r>
    </w:p>
    <w:p w14:paraId="7538E199" w14:textId="77777777" w:rsidR="007E1B74" w:rsidRDefault="007E1B74" w:rsidP="007E1B74">
      <w:pPr>
        <w:pStyle w:val="09Abstand"/>
      </w:pPr>
    </w:p>
    <w:p w14:paraId="2233A624" w14:textId="77777777" w:rsidR="00A4215D" w:rsidRPr="00754D65" w:rsidRDefault="007F22D3" w:rsidP="00A4215D">
      <w:pPr>
        <w:pStyle w:val="83ErlText"/>
      </w:pPr>
      <w:r w:rsidRPr="00754D65">
        <w:rPr>
          <w:i/>
        </w:rPr>
        <w:t xml:space="preserve">(Anm.: </w:t>
      </w:r>
      <w:r>
        <w:rPr>
          <w:i/>
        </w:rPr>
        <w:t>Beispiele der Meßanordnung</w:t>
      </w:r>
      <w:r w:rsidRPr="00754D65">
        <w:rPr>
          <w:i/>
        </w:rPr>
        <w:t xml:space="preserve"> ist als PDF dokumentiert.)</w:t>
      </w:r>
    </w:p>
    <w:p w14:paraId="32797AC9" w14:textId="77777777" w:rsidR="003020D3" w:rsidRPr="001D713D" w:rsidRDefault="003020D3" w:rsidP="001D713D">
      <w:pPr>
        <w:pStyle w:val="09Abstand"/>
      </w:pPr>
    </w:p>
    <w:p w14:paraId="79684456" w14:textId="77777777" w:rsidR="003E5885" w:rsidRPr="00586941" w:rsidRDefault="00456FD9" w:rsidP="00586941">
      <w:pPr>
        <w:pStyle w:val="82ErlUeberschrL"/>
      </w:pPr>
      <w:r w:rsidRPr="00586941">
        <w:t>Anlagen</w:t>
      </w:r>
    </w:p>
    <w:p w14:paraId="301296D9" w14:textId="77777777" w:rsidR="003E5885" w:rsidRPr="008E708B" w:rsidRDefault="0057253A" w:rsidP="00FC2F8C">
      <w:r w:rsidRPr="00685FDF">
        <w:rPr>
          <w:noProof/>
        </w:rPr>
        <w:drawing>
          <wp:inline distT="0" distB="0" distL="0" distR="0" wp14:anchorId="4FB156B9" wp14:editId="6158E008">
            <wp:extent cx="152400" cy="1524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16" w:history="1">
        <w:r w:rsidR="008E708B">
          <w:t>Beispiele der Meßanordnung</w:t>
        </w:r>
      </w:hyperlink>
    </w:p>
    <w:p w14:paraId="5431C332" w14:textId="77777777" w:rsidR="008C3F2A" w:rsidRPr="00444528" w:rsidRDefault="00EE0C5C" w:rsidP="00444528">
      <w:pPr>
        <w:pStyle w:val="71Anlagenbez"/>
      </w:pPr>
      <w:r w:rsidRPr="00444528">
        <w:rPr>
          <w:rStyle w:val="995Unterstrichen"/>
        </w:rPr>
        <w:t>Anlage 1e</w:t>
      </w:r>
    </w:p>
    <w:p w14:paraId="141A3021" w14:textId="77777777" w:rsidR="008C3F2A" w:rsidRPr="00444528" w:rsidRDefault="00EE0C5C" w:rsidP="00444528">
      <w:pPr>
        <w:pStyle w:val="71Anlagenbez"/>
      </w:pPr>
      <w:r w:rsidRPr="00444528">
        <w:rPr>
          <w:rStyle w:val="992Normal"/>
          <w:b w:val="0"/>
        </w:rPr>
        <w:t>(§ 4 Abs. 5)</w:t>
      </w:r>
    </w:p>
    <w:p w14:paraId="4BB52918" w14:textId="77777777" w:rsidR="008C3F2A" w:rsidRPr="00AB4663" w:rsidRDefault="008C3F2A" w:rsidP="008C3F2A">
      <w:pPr>
        <w:pStyle w:val="09Abstand"/>
      </w:pPr>
    </w:p>
    <w:p w14:paraId="7FF66604" w14:textId="77777777" w:rsidR="006703C9" w:rsidRPr="00AB4663" w:rsidRDefault="0057253A" w:rsidP="00444528">
      <w:pPr>
        <w:pStyle w:val="18AbbildungoderObjekt"/>
      </w:pPr>
      <w:r w:rsidRPr="00685FDF">
        <w:rPr>
          <w:noProof/>
        </w:rPr>
        <w:lastRenderedPageBreak/>
        <w:drawing>
          <wp:inline distT="0" distB="0" distL="0" distR="0" wp14:anchorId="2997712B" wp14:editId="31DD456E">
            <wp:extent cx="5353050" cy="5724525"/>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5724525"/>
                    </a:xfrm>
                    <a:prstGeom prst="rect">
                      <a:avLst/>
                    </a:prstGeom>
                    <a:noFill/>
                    <a:ln>
                      <a:noFill/>
                    </a:ln>
                  </pic:spPr>
                </pic:pic>
              </a:graphicData>
            </a:graphic>
          </wp:inline>
        </w:drawing>
      </w:r>
    </w:p>
    <w:p w14:paraId="2AB4A1AA" w14:textId="77777777" w:rsidR="007020AC" w:rsidRPr="00676CFA" w:rsidRDefault="007020AC" w:rsidP="00C44E02">
      <w:pPr>
        <w:pStyle w:val="71Anlagenbez"/>
        <w:rPr>
          <w:u w:val="single"/>
        </w:rPr>
      </w:pPr>
      <w:r w:rsidRPr="00676CFA">
        <w:rPr>
          <w:u w:val="single"/>
        </w:rPr>
        <w:t>Anlage 1f</w:t>
      </w:r>
    </w:p>
    <w:p w14:paraId="6EAAB41F" w14:textId="77777777" w:rsidR="007020AC" w:rsidRPr="00676CFA" w:rsidRDefault="007020AC" w:rsidP="00C44E02">
      <w:pPr>
        <w:pStyle w:val="71Anlagenbez"/>
        <w:rPr>
          <w:b w:val="0"/>
        </w:rPr>
      </w:pPr>
      <w:r w:rsidRPr="00676CFA">
        <w:rPr>
          <w:b w:val="0"/>
        </w:rPr>
        <w:t>§§ 3b, 3g, 3o, 3p</w:t>
      </w:r>
    </w:p>
    <w:p w14:paraId="25CD0066" w14:textId="77777777" w:rsidR="007020AC" w:rsidRPr="00676CFA" w:rsidRDefault="007020AC" w:rsidP="00C44E02">
      <w:pPr>
        <w:pStyle w:val="09Abstand"/>
      </w:pPr>
    </w:p>
    <w:p w14:paraId="44951BB3" w14:textId="77777777" w:rsidR="007020AC" w:rsidRPr="00676CFA" w:rsidRDefault="007020AC" w:rsidP="00C44E02">
      <w:pPr>
        <w:pStyle w:val="41UeberschrG1"/>
      </w:pPr>
      <w:r w:rsidRPr="00676CFA">
        <w:t>Bremsanlagen</w:t>
      </w:r>
    </w:p>
    <w:p w14:paraId="27548948" w14:textId="77777777" w:rsidR="007020AC" w:rsidRPr="00676CFA" w:rsidRDefault="007020AC" w:rsidP="00C44E02">
      <w:pPr>
        <w:pStyle w:val="45UeberschrPara"/>
        <w:rPr>
          <w:b w:val="0"/>
        </w:rPr>
      </w:pPr>
      <w:r w:rsidRPr="00676CFA">
        <w:rPr>
          <w:b w:val="0"/>
        </w:rPr>
        <w:t>Vorbemerkung</w:t>
      </w:r>
    </w:p>
    <w:p w14:paraId="71234E2B" w14:textId="77777777" w:rsidR="007020AC" w:rsidRPr="00AE1A81" w:rsidRDefault="007020AC" w:rsidP="00C44E02">
      <w:pPr>
        <w:pStyle w:val="51Abs"/>
      </w:pPr>
      <w:r w:rsidRPr="00AE1A81">
        <w:t>1. Für die Anwendung der Anlagen zur Regelung Nr.</w:t>
      </w:r>
      <w:r>
        <w:t> </w:t>
      </w:r>
      <w:r w:rsidRPr="00AE1A81">
        <w:t>13 gelten, wenn ihre Bauartgeschwindigkeit 25</w:t>
      </w:r>
      <w:r>
        <w:t> </w:t>
      </w:r>
      <w:r w:rsidRPr="00AE1A81">
        <w:t>km/h übersteigt oder, bei Anhängern, wenn mit ihnen eine Geschwindigkeit von 25</w:t>
      </w:r>
      <w:r>
        <w:t> </w:t>
      </w:r>
      <w:r w:rsidRPr="00AE1A81">
        <w:t>km/h überschritten werden darf, als Fahrzeuge der Klasse</w:t>
      </w:r>
    </w:p>
    <w:tbl>
      <w:tblPr>
        <w:tblW w:w="0" w:type="auto"/>
        <w:tblLook w:val="01E0" w:firstRow="1" w:lastRow="1" w:firstColumn="1" w:lastColumn="1" w:noHBand="0" w:noVBand="0"/>
      </w:tblPr>
      <w:tblGrid>
        <w:gridCol w:w="564"/>
        <w:gridCol w:w="8080"/>
      </w:tblGrid>
      <w:tr w:rsidR="007020AC" w:rsidRPr="0073312F" w14:paraId="175A5811" w14:textId="77777777" w:rsidTr="00C722E0">
        <w:tc>
          <w:tcPr>
            <w:tcW w:w="564" w:type="dxa"/>
          </w:tcPr>
          <w:p w14:paraId="727ABE9B" w14:textId="77777777" w:rsidR="007020AC" w:rsidRPr="0073312F" w:rsidRDefault="007020AC" w:rsidP="00C722E0">
            <w:pPr>
              <w:pStyle w:val="83ErlText"/>
            </w:pPr>
            <w:r w:rsidRPr="0073312F">
              <w:t>L 1</w:t>
            </w:r>
          </w:p>
        </w:tc>
        <w:tc>
          <w:tcPr>
            <w:tcW w:w="8080" w:type="dxa"/>
          </w:tcPr>
          <w:p w14:paraId="69EF2B3B" w14:textId="77777777" w:rsidR="007020AC" w:rsidRPr="0073312F" w:rsidRDefault="007020AC" w:rsidP="00C722E0">
            <w:pPr>
              <w:pStyle w:val="83ErlText"/>
            </w:pPr>
            <w:r w:rsidRPr="0073312F">
              <w:t>einspurige Motorfahrräder,</w:t>
            </w:r>
          </w:p>
        </w:tc>
      </w:tr>
      <w:tr w:rsidR="007020AC" w:rsidRPr="0073312F" w14:paraId="225A1222" w14:textId="77777777" w:rsidTr="00C722E0">
        <w:tc>
          <w:tcPr>
            <w:tcW w:w="564" w:type="dxa"/>
          </w:tcPr>
          <w:p w14:paraId="7FF151A6" w14:textId="77777777" w:rsidR="007020AC" w:rsidRPr="0073312F" w:rsidRDefault="007020AC" w:rsidP="00C722E0">
            <w:pPr>
              <w:pStyle w:val="83ErlText"/>
            </w:pPr>
            <w:r w:rsidRPr="0073312F">
              <w:t>L 2</w:t>
            </w:r>
          </w:p>
        </w:tc>
        <w:tc>
          <w:tcPr>
            <w:tcW w:w="8080" w:type="dxa"/>
          </w:tcPr>
          <w:p w14:paraId="67D64676" w14:textId="77777777" w:rsidR="007020AC" w:rsidRPr="0073312F" w:rsidRDefault="007020AC" w:rsidP="00C722E0">
            <w:pPr>
              <w:pStyle w:val="83ErlText"/>
            </w:pPr>
            <w:r w:rsidRPr="0073312F">
              <w:t>mehrspurige Motorfahrräder,</w:t>
            </w:r>
          </w:p>
        </w:tc>
      </w:tr>
      <w:tr w:rsidR="007020AC" w:rsidRPr="0073312F" w14:paraId="54F61F6C" w14:textId="77777777" w:rsidTr="00C722E0">
        <w:tc>
          <w:tcPr>
            <w:tcW w:w="564" w:type="dxa"/>
          </w:tcPr>
          <w:p w14:paraId="74766017" w14:textId="77777777" w:rsidR="007020AC" w:rsidRPr="0073312F" w:rsidRDefault="007020AC" w:rsidP="00C722E0">
            <w:pPr>
              <w:pStyle w:val="83ErlText"/>
            </w:pPr>
            <w:r w:rsidRPr="0073312F">
              <w:t>L 3</w:t>
            </w:r>
          </w:p>
        </w:tc>
        <w:tc>
          <w:tcPr>
            <w:tcW w:w="8080" w:type="dxa"/>
          </w:tcPr>
          <w:p w14:paraId="7C5145F7" w14:textId="77777777" w:rsidR="007020AC" w:rsidRPr="0073312F" w:rsidRDefault="007020AC" w:rsidP="00C722E0">
            <w:pPr>
              <w:pStyle w:val="83ErlText"/>
            </w:pPr>
            <w:r w:rsidRPr="0073312F">
              <w:t>Motorräder,</w:t>
            </w:r>
          </w:p>
        </w:tc>
      </w:tr>
      <w:tr w:rsidR="007020AC" w:rsidRPr="0073312F" w14:paraId="7055A28B" w14:textId="77777777" w:rsidTr="00C722E0">
        <w:tc>
          <w:tcPr>
            <w:tcW w:w="564" w:type="dxa"/>
          </w:tcPr>
          <w:p w14:paraId="01205478" w14:textId="77777777" w:rsidR="007020AC" w:rsidRPr="0073312F" w:rsidRDefault="007020AC" w:rsidP="00C722E0">
            <w:pPr>
              <w:pStyle w:val="83ErlText"/>
            </w:pPr>
            <w:r w:rsidRPr="0073312F">
              <w:t>L 4</w:t>
            </w:r>
          </w:p>
        </w:tc>
        <w:tc>
          <w:tcPr>
            <w:tcW w:w="8080" w:type="dxa"/>
          </w:tcPr>
          <w:p w14:paraId="50553817" w14:textId="77777777" w:rsidR="007020AC" w:rsidRPr="0073312F" w:rsidRDefault="007020AC" w:rsidP="00C722E0">
            <w:pPr>
              <w:pStyle w:val="83ErlText"/>
            </w:pPr>
            <w:r w:rsidRPr="0073312F">
              <w:t>Motorräder mit Beiwagen,</w:t>
            </w:r>
          </w:p>
        </w:tc>
      </w:tr>
      <w:tr w:rsidR="007020AC" w:rsidRPr="0073312F" w14:paraId="3CDFC542" w14:textId="77777777" w:rsidTr="00C722E0">
        <w:tc>
          <w:tcPr>
            <w:tcW w:w="564" w:type="dxa"/>
          </w:tcPr>
          <w:p w14:paraId="2049B226" w14:textId="77777777" w:rsidR="007020AC" w:rsidRPr="0073312F" w:rsidRDefault="007020AC" w:rsidP="00C722E0">
            <w:pPr>
              <w:pStyle w:val="83ErlText"/>
            </w:pPr>
            <w:r w:rsidRPr="0073312F">
              <w:t>L 5</w:t>
            </w:r>
          </w:p>
        </w:tc>
        <w:tc>
          <w:tcPr>
            <w:tcW w:w="8080" w:type="dxa"/>
          </w:tcPr>
          <w:p w14:paraId="464414D3" w14:textId="77777777" w:rsidR="007020AC" w:rsidRPr="0073312F" w:rsidRDefault="007020AC" w:rsidP="00C722E0">
            <w:pPr>
              <w:pStyle w:val="83ErlText"/>
            </w:pPr>
            <w:r w:rsidRPr="0073312F">
              <w:t>Motordreiräder,</w:t>
            </w:r>
          </w:p>
        </w:tc>
      </w:tr>
      <w:tr w:rsidR="007020AC" w:rsidRPr="0073312F" w14:paraId="178901F0" w14:textId="77777777" w:rsidTr="00C722E0">
        <w:tc>
          <w:tcPr>
            <w:tcW w:w="564" w:type="dxa"/>
          </w:tcPr>
          <w:p w14:paraId="6F9F5050" w14:textId="77777777" w:rsidR="007020AC" w:rsidRPr="0073312F" w:rsidRDefault="007020AC" w:rsidP="00C722E0">
            <w:pPr>
              <w:pStyle w:val="83ErlText"/>
            </w:pPr>
            <w:r w:rsidRPr="0073312F">
              <w:t>M 1</w:t>
            </w:r>
          </w:p>
        </w:tc>
        <w:tc>
          <w:tcPr>
            <w:tcW w:w="8080" w:type="dxa"/>
          </w:tcPr>
          <w:p w14:paraId="4DD8F703" w14:textId="77777777" w:rsidR="007020AC" w:rsidRPr="0073312F" w:rsidRDefault="007020AC" w:rsidP="00C722E0">
            <w:pPr>
              <w:pStyle w:val="83ErlText"/>
            </w:pPr>
            <w:r w:rsidRPr="0073312F">
              <w:t>Personenkraftwagen und Kombinationskraftwagen,</w:t>
            </w:r>
          </w:p>
        </w:tc>
      </w:tr>
      <w:tr w:rsidR="007020AC" w:rsidRPr="0073312F" w14:paraId="035D431B" w14:textId="77777777" w:rsidTr="00C722E0">
        <w:tc>
          <w:tcPr>
            <w:tcW w:w="564" w:type="dxa"/>
          </w:tcPr>
          <w:p w14:paraId="7E1C117A" w14:textId="77777777" w:rsidR="007020AC" w:rsidRPr="0073312F" w:rsidRDefault="007020AC" w:rsidP="00C722E0">
            <w:pPr>
              <w:pStyle w:val="83ErlText"/>
            </w:pPr>
            <w:r w:rsidRPr="0073312F">
              <w:lastRenderedPageBreak/>
              <w:t>M 2</w:t>
            </w:r>
          </w:p>
        </w:tc>
        <w:tc>
          <w:tcPr>
            <w:tcW w:w="8080" w:type="dxa"/>
          </w:tcPr>
          <w:p w14:paraId="15D7657E" w14:textId="77777777" w:rsidR="007020AC" w:rsidRPr="0073312F" w:rsidRDefault="007020AC" w:rsidP="00C722E0">
            <w:pPr>
              <w:pStyle w:val="83ErlText"/>
            </w:pPr>
            <w:r w:rsidRPr="0073312F">
              <w:t>Omnibusse mit einem Höchstgewicht von nicht mehr als 5</w:t>
            </w:r>
            <w:r>
              <w:t> </w:t>
            </w:r>
            <w:r w:rsidRPr="0073312F">
              <w:t>000</w:t>
            </w:r>
            <w:r>
              <w:t> </w:t>
            </w:r>
            <w:r w:rsidRPr="0073312F">
              <w:t>kg,</w:t>
            </w:r>
          </w:p>
        </w:tc>
      </w:tr>
      <w:tr w:rsidR="007020AC" w:rsidRPr="0073312F" w14:paraId="221C7256" w14:textId="77777777" w:rsidTr="00C722E0">
        <w:tc>
          <w:tcPr>
            <w:tcW w:w="564" w:type="dxa"/>
          </w:tcPr>
          <w:p w14:paraId="2BE41C5B" w14:textId="77777777" w:rsidR="007020AC" w:rsidRPr="0073312F" w:rsidRDefault="007020AC" w:rsidP="00C722E0">
            <w:pPr>
              <w:pStyle w:val="83ErlText"/>
            </w:pPr>
            <w:r w:rsidRPr="0073312F">
              <w:t>M 3</w:t>
            </w:r>
          </w:p>
        </w:tc>
        <w:tc>
          <w:tcPr>
            <w:tcW w:w="8080" w:type="dxa"/>
          </w:tcPr>
          <w:p w14:paraId="692095B7" w14:textId="77777777" w:rsidR="007020AC" w:rsidRPr="0073312F" w:rsidRDefault="007020AC" w:rsidP="00C722E0">
            <w:pPr>
              <w:pStyle w:val="83ErlText"/>
            </w:pPr>
            <w:r w:rsidRPr="0073312F">
              <w:t>Omnibusse mit einem Höchstgewicht von mehr als 5</w:t>
            </w:r>
            <w:r>
              <w:t> </w:t>
            </w:r>
            <w:r w:rsidRPr="0073312F">
              <w:t>000</w:t>
            </w:r>
            <w:r>
              <w:t> </w:t>
            </w:r>
            <w:r w:rsidRPr="0073312F">
              <w:t>kg,</w:t>
            </w:r>
          </w:p>
        </w:tc>
      </w:tr>
      <w:tr w:rsidR="007020AC" w:rsidRPr="0073312F" w14:paraId="16DB5E03" w14:textId="77777777" w:rsidTr="00C722E0">
        <w:tc>
          <w:tcPr>
            <w:tcW w:w="564" w:type="dxa"/>
          </w:tcPr>
          <w:p w14:paraId="385B1373" w14:textId="77777777" w:rsidR="007020AC" w:rsidRPr="0073312F" w:rsidRDefault="007020AC" w:rsidP="00C722E0">
            <w:pPr>
              <w:pStyle w:val="83ErlText"/>
            </w:pPr>
            <w:r w:rsidRPr="0073312F">
              <w:t>N 1</w:t>
            </w:r>
          </w:p>
        </w:tc>
        <w:tc>
          <w:tcPr>
            <w:tcW w:w="8080" w:type="dxa"/>
          </w:tcPr>
          <w:p w14:paraId="19060430" w14:textId="77777777" w:rsidR="007020AC" w:rsidRPr="0073312F" w:rsidRDefault="007020AC" w:rsidP="00C722E0">
            <w:pPr>
              <w:pStyle w:val="83ErlText"/>
            </w:pPr>
            <w:r w:rsidRPr="0073312F">
              <w:t>nicht unter Klasse M fallende Kraftwagen mit einem Höchstgewicht von nicht mehr als 3</w:t>
            </w:r>
            <w:r>
              <w:t> </w:t>
            </w:r>
            <w:r w:rsidRPr="0073312F">
              <w:t>500</w:t>
            </w:r>
            <w:r>
              <w:t> </w:t>
            </w:r>
            <w:r w:rsidRPr="0073312F">
              <w:t>kg,</w:t>
            </w:r>
          </w:p>
        </w:tc>
      </w:tr>
      <w:tr w:rsidR="007020AC" w:rsidRPr="0073312F" w14:paraId="47101609" w14:textId="77777777" w:rsidTr="00C722E0">
        <w:tc>
          <w:tcPr>
            <w:tcW w:w="564" w:type="dxa"/>
          </w:tcPr>
          <w:p w14:paraId="78B251E2" w14:textId="77777777" w:rsidR="007020AC" w:rsidRPr="0073312F" w:rsidRDefault="007020AC" w:rsidP="00C722E0">
            <w:pPr>
              <w:pStyle w:val="83ErlText"/>
            </w:pPr>
            <w:r w:rsidRPr="0073312F">
              <w:t>N 2</w:t>
            </w:r>
          </w:p>
        </w:tc>
        <w:tc>
          <w:tcPr>
            <w:tcW w:w="8080" w:type="dxa"/>
          </w:tcPr>
          <w:p w14:paraId="6BFC3F2A" w14:textId="77777777" w:rsidR="007020AC" w:rsidRPr="0073312F" w:rsidRDefault="007020AC" w:rsidP="00C722E0">
            <w:pPr>
              <w:pStyle w:val="83ErlText"/>
            </w:pPr>
            <w:r w:rsidRPr="0073312F">
              <w:t>nicht unter Klasse M fallende Kraftwagen mit einem Höchstgewicht von mehr als 3</w:t>
            </w:r>
            <w:r>
              <w:t> </w:t>
            </w:r>
            <w:r w:rsidRPr="0073312F">
              <w:t>500</w:t>
            </w:r>
            <w:r>
              <w:t> </w:t>
            </w:r>
            <w:r w:rsidRPr="0073312F">
              <w:t>kg und nicht mehr als 12</w:t>
            </w:r>
            <w:r w:rsidRPr="00B81AF5">
              <w:rPr>
                <w:color w:val="auto"/>
              </w:rPr>
              <w:t> </w:t>
            </w:r>
            <w:r w:rsidRPr="0073312F">
              <w:t>000 kg,</w:t>
            </w:r>
          </w:p>
        </w:tc>
      </w:tr>
      <w:tr w:rsidR="007020AC" w:rsidRPr="0073312F" w14:paraId="6C249BB1" w14:textId="77777777" w:rsidTr="00C722E0">
        <w:tc>
          <w:tcPr>
            <w:tcW w:w="564" w:type="dxa"/>
          </w:tcPr>
          <w:p w14:paraId="4F2A20C6" w14:textId="77777777" w:rsidR="007020AC" w:rsidRPr="0073312F" w:rsidRDefault="007020AC" w:rsidP="00C722E0">
            <w:pPr>
              <w:pStyle w:val="83ErlText"/>
            </w:pPr>
            <w:r w:rsidRPr="0073312F">
              <w:t>N 3</w:t>
            </w:r>
          </w:p>
        </w:tc>
        <w:tc>
          <w:tcPr>
            <w:tcW w:w="8080" w:type="dxa"/>
          </w:tcPr>
          <w:p w14:paraId="1E382D0A" w14:textId="77777777" w:rsidR="007020AC" w:rsidRPr="0073312F" w:rsidRDefault="007020AC" w:rsidP="00C722E0">
            <w:pPr>
              <w:pStyle w:val="83ErlText"/>
            </w:pPr>
            <w:r w:rsidRPr="0073312F">
              <w:t>nicht unter Klasse M fallende Kraftwagen mit einem Höchstgewicht von mehr als 12</w:t>
            </w:r>
            <w:r>
              <w:t> </w:t>
            </w:r>
            <w:r w:rsidRPr="0073312F">
              <w:t>000</w:t>
            </w:r>
            <w:r>
              <w:t> </w:t>
            </w:r>
            <w:r w:rsidRPr="0073312F">
              <w:t>kg,</w:t>
            </w:r>
          </w:p>
        </w:tc>
      </w:tr>
      <w:tr w:rsidR="007020AC" w:rsidRPr="0073312F" w14:paraId="7974C210" w14:textId="77777777" w:rsidTr="00C722E0">
        <w:tc>
          <w:tcPr>
            <w:tcW w:w="564" w:type="dxa"/>
          </w:tcPr>
          <w:p w14:paraId="5375C4F1" w14:textId="77777777" w:rsidR="007020AC" w:rsidRPr="0073312F" w:rsidRDefault="007020AC" w:rsidP="00C722E0">
            <w:pPr>
              <w:pStyle w:val="83ErlText"/>
            </w:pPr>
            <w:r w:rsidRPr="0073312F">
              <w:t>O 1</w:t>
            </w:r>
          </w:p>
        </w:tc>
        <w:tc>
          <w:tcPr>
            <w:tcW w:w="8080" w:type="dxa"/>
          </w:tcPr>
          <w:p w14:paraId="68114444" w14:textId="77777777" w:rsidR="007020AC" w:rsidRPr="0073312F" w:rsidRDefault="007020AC" w:rsidP="00C722E0">
            <w:pPr>
              <w:pStyle w:val="83ErlText"/>
            </w:pPr>
            <w:r w:rsidRPr="0073312F">
              <w:t>leichte Anhänger mit nur einer Achse,</w:t>
            </w:r>
          </w:p>
        </w:tc>
      </w:tr>
      <w:tr w:rsidR="007020AC" w:rsidRPr="0073312F" w14:paraId="15E825B8" w14:textId="77777777" w:rsidTr="00C722E0">
        <w:tc>
          <w:tcPr>
            <w:tcW w:w="564" w:type="dxa"/>
          </w:tcPr>
          <w:p w14:paraId="0F45C618" w14:textId="77777777" w:rsidR="007020AC" w:rsidRPr="0073312F" w:rsidRDefault="007020AC" w:rsidP="00C722E0">
            <w:pPr>
              <w:pStyle w:val="83ErlText"/>
            </w:pPr>
            <w:r w:rsidRPr="0073312F">
              <w:t>O 2</w:t>
            </w:r>
          </w:p>
        </w:tc>
        <w:tc>
          <w:tcPr>
            <w:tcW w:w="8080" w:type="dxa"/>
          </w:tcPr>
          <w:p w14:paraId="02CD37F3" w14:textId="77777777" w:rsidR="007020AC" w:rsidRPr="0073312F" w:rsidRDefault="007020AC" w:rsidP="00C722E0">
            <w:pPr>
              <w:pStyle w:val="83ErlText"/>
            </w:pPr>
            <w:r w:rsidRPr="0073312F">
              <w:t>Anhänger mit einem Höchstgewicht von nicht mehr als 3</w:t>
            </w:r>
            <w:r>
              <w:t> </w:t>
            </w:r>
            <w:r w:rsidRPr="0073312F">
              <w:t>500</w:t>
            </w:r>
            <w:r>
              <w:t> </w:t>
            </w:r>
            <w:r w:rsidRPr="0073312F">
              <w:t>kg, sofern sie nicht unter Klasse O1 fallen,</w:t>
            </w:r>
          </w:p>
        </w:tc>
      </w:tr>
      <w:tr w:rsidR="007020AC" w:rsidRPr="0073312F" w14:paraId="48242ABF" w14:textId="77777777" w:rsidTr="00C722E0">
        <w:tc>
          <w:tcPr>
            <w:tcW w:w="564" w:type="dxa"/>
          </w:tcPr>
          <w:p w14:paraId="05FBBF6B" w14:textId="77777777" w:rsidR="007020AC" w:rsidRPr="0073312F" w:rsidRDefault="007020AC" w:rsidP="00C722E0">
            <w:pPr>
              <w:pStyle w:val="83ErlText"/>
            </w:pPr>
            <w:r w:rsidRPr="0073312F">
              <w:t>O 3</w:t>
            </w:r>
          </w:p>
        </w:tc>
        <w:tc>
          <w:tcPr>
            <w:tcW w:w="8080" w:type="dxa"/>
          </w:tcPr>
          <w:p w14:paraId="25EB1F80" w14:textId="77777777" w:rsidR="007020AC" w:rsidRPr="0073312F" w:rsidRDefault="007020AC" w:rsidP="00C722E0">
            <w:pPr>
              <w:pStyle w:val="83ErlText"/>
            </w:pPr>
            <w:r w:rsidRPr="0073312F">
              <w:t>Anhänger mit einem Höchstgewicht von mehr als 3</w:t>
            </w:r>
            <w:r>
              <w:t> </w:t>
            </w:r>
            <w:r w:rsidRPr="0073312F">
              <w:t>500</w:t>
            </w:r>
            <w:r>
              <w:t> </w:t>
            </w:r>
            <w:r w:rsidRPr="0073312F">
              <w:t>kg und nicht mehr als 10</w:t>
            </w:r>
            <w:r>
              <w:t> </w:t>
            </w:r>
            <w:r w:rsidRPr="0073312F">
              <w:t>000</w:t>
            </w:r>
            <w:r>
              <w:t> </w:t>
            </w:r>
            <w:r w:rsidRPr="0073312F">
              <w:t>kg,</w:t>
            </w:r>
          </w:p>
        </w:tc>
      </w:tr>
      <w:tr w:rsidR="007020AC" w:rsidRPr="0073312F" w14:paraId="2BC76419" w14:textId="77777777" w:rsidTr="00C722E0">
        <w:tc>
          <w:tcPr>
            <w:tcW w:w="564" w:type="dxa"/>
          </w:tcPr>
          <w:p w14:paraId="2E88B289" w14:textId="77777777" w:rsidR="007020AC" w:rsidRPr="0073312F" w:rsidRDefault="007020AC" w:rsidP="00C722E0">
            <w:pPr>
              <w:pStyle w:val="83ErlText"/>
            </w:pPr>
            <w:r w:rsidRPr="0073312F">
              <w:t>O 4</w:t>
            </w:r>
          </w:p>
        </w:tc>
        <w:tc>
          <w:tcPr>
            <w:tcW w:w="8080" w:type="dxa"/>
          </w:tcPr>
          <w:p w14:paraId="4D3600BE" w14:textId="77777777" w:rsidR="007020AC" w:rsidRPr="0073312F" w:rsidRDefault="007020AC" w:rsidP="00C722E0">
            <w:pPr>
              <w:pStyle w:val="83ErlText"/>
            </w:pPr>
            <w:r w:rsidRPr="0073312F">
              <w:t>Anhänger mit einem Höchstgewicht von mehr als 10</w:t>
            </w:r>
            <w:r>
              <w:t> </w:t>
            </w:r>
            <w:r w:rsidRPr="0073312F">
              <w:t>000</w:t>
            </w:r>
            <w:r>
              <w:t> </w:t>
            </w:r>
            <w:r w:rsidRPr="0073312F">
              <w:t>kg.</w:t>
            </w:r>
          </w:p>
        </w:tc>
      </w:tr>
    </w:tbl>
    <w:p w14:paraId="1B57DC37" w14:textId="77777777" w:rsidR="007020AC" w:rsidRPr="00AE1A81" w:rsidRDefault="007020AC" w:rsidP="00C44E02">
      <w:pPr>
        <w:pStyle w:val="09Abstand"/>
      </w:pPr>
    </w:p>
    <w:p w14:paraId="14A7E840" w14:textId="77777777" w:rsidR="007020AC" w:rsidRPr="00AE1A81" w:rsidRDefault="007020AC" w:rsidP="00C44E02">
      <w:pPr>
        <w:pStyle w:val="51Abs"/>
      </w:pPr>
      <w:r w:rsidRPr="00AE1A81">
        <w:t>2. Für die Anwendung der Anlagen zur Regelung Nr.</w:t>
      </w:r>
      <w:r>
        <w:t> </w:t>
      </w:r>
      <w:r w:rsidRPr="00AE1A81">
        <w:t>13 ist zu beachten:</w:t>
      </w:r>
    </w:p>
    <w:p w14:paraId="0885908E" w14:textId="77777777" w:rsidR="007020AC" w:rsidRPr="00AE1A81" w:rsidRDefault="007020AC" w:rsidP="00C44E02">
      <w:pPr>
        <w:pStyle w:val="52Aufzaehle2Lit"/>
      </w:pPr>
      <w:r w:rsidRPr="00AE1A81">
        <w:tab/>
        <w:t>a)</w:t>
      </w:r>
      <w:r w:rsidRPr="00AE1A81">
        <w:tab/>
        <w:t>zu Anhang</w:t>
      </w:r>
      <w:r>
        <w:t> </w:t>
      </w:r>
      <w:r w:rsidRPr="00AE1A81">
        <w:t xml:space="preserve">4 </w:t>
      </w:r>
      <w:r>
        <w:t>Z </w:t>
      </w:r>
      <w:r w:rsidRPr="00AE1A81">
        <w:t>1.2.8.: Gilt nicht für Kraftwagen mit einer Bauartgeschwindigkeit von nicht mehr als 25</w:t>
      </w:r>
      <w:r>
        <w:t> km/h</w:t>
      </w:r>
      <w:r w:rsidRPr="00AE1A81">
        <w:t>.</w:t>
      </w:r>
    </w:p>
    <w:p w14:paraId="07075EFF" w14:textId="77777777" w:rsidR="007020AC" w:rsidRPr="00AE1A81" w:rsidRDefault="007020AC" w:rsidP="00C44E02">
      <w:pPr>
        <w:pStyle w:val="52Aufzaehle2Lit"/>
      </w:pPr>
      <w:r w:rsidRPr="00AE1A81">
        <w:tab/>
        <w:t>b)</w:t>
      </w:r>
      <w:r w:rsidRPr="00AE1A81">
        <w:tab/>
        <w:t>zu Anhang</w:t>
      </w:r>
      <w:r>
        <w:t> </w:t>
      </w:r>
      <w:r w:rsidRPr="00AE1A81">
        <w:t>4 Z</w:t>
      </w:r>
      <w:r>
        <w:t> </w:t>
      </w:r>
      <w:r w:rsidRPr="00AE1A81">
        <w:t>1.5.1.3.: Anstelle des Wertes von 3 m/s</w:t>
      </w:r>
      <w:r w:rsidRPr="00AF1ADE">
        <w:rPr>
          <w:rStyle w:val="997Hoch"/>
        </w:rPr>
        <w:t>2</w:t>
      </w:r>
      <w:r w:rsidRPr="00AE1A81">
        <w:t xml:space="preserve"> tritt bei Kraftwagen mit einer Bauartgeschwindigkeit von nicht mehr als 35</w:t>
      </w:r>
      <w:r>
        <w:t> </w:t>
      </w:r>
      <w:r w:rsidRPr="00AE1A81">
        <w:t>km/h der Wert 2,5</w:t>
      </w:r>
      <w:r>
        <w:t> </w:t>
      </w:r>
      <w:r w:rsidRPr="00AE1A81">
        <w:t>m/s</w:t>
      </w:r>
      <w:r w:rsidRPr="00AF1ADE">
        <w:rPr>
          <w:rStyle w:val="997Hoch"/>
        </w:rPr>
        <w:t>2</w:t>
      </w:r>
      <w:r w:rsidRPr="00AE1A81">
        <w:t xml:space="preserve">, bei Kraftwagen gemäß </w:t>
      </w:r>
      <w:r>
        <w:t>§ </w:t>
      </w:r>
      <w:r w:rsidRPr="00AE1A81">
        <w:t>6 Abs.</w:t>
      </w:r>
      <w:r>
        <w:t> </w:t>
      </w:r>
      <w:r w:rsidRPr="00AE1A81">
        <w:t>2 KFG</w:t>
      </w:r>
      <w:r w:rsidRPr="00B81AF5">
        <w:rPr>
          <w:color w:val="auto"/>
        </w:rPr>
        <w:t> </w:t>
      </w:r>
      <w:r w:rsidRPr="00AE1A81">
        <w:t>1967 der Wert 1,5 m/s</w:t>
      </w:r>
      <w:r w:rsidRPr="00AF1ADE">
        <w:rPr>
          <w:rStyle w:val="997Hoch"/>
        </w:rPr>
        <w:t>2</w:t>
      </w:r>
      <w:r w:rsidRPr="00AE1A81">
        <w:t>.</w:t>
      </w:r>
    </w:p>
    <w:p w14:paraId="40D41415" w14:textId="77777777" w:rsidR="007020AC" w:rsidRPr="00AE1A81" w:rsidRDefault="007020AC" w:rsidP="00C44E02">
      <w:pPr>
        <w:pStyle w:val="52Aufzaehle2Lit"/>
      </w:pPr>
      <w:r w:rsidRPr="00AE1A81">
        <w:tab/>
        <w:t>c)</w:t>
      </w:r>
      <w:r w:rsidRPr="00AE1A81">
        <w:tab/>
        <w:t>zu Anhang</w:t>
      </w:r>
      <w:r>
        <w:t> </w:t>
      </w:r>
      <w:r w:rsidRPr="00AE1A81">
        <w:t>4 Z</w:t>
      </w:r>
      <w:r>
        <w:t> </w:t>
      </w:r>
      <w:r w:rsidRPr="00AE1A81">
        <w:t>1.5.2.: Bei Anhängern, mit denen eine Geschwindigkeit von 25</w:t>
      </w:r>
      <w:r>
        <w:t> km/h</w:t>
      </w:r>
      <w:r w:rsidRPr="00AE1A81">
        <w:t xml:space="preserve"> nicht überschritten werden darf, muß die Energieaufnahme der Bremsen einer konstanten Geschwindigkeit von 25</w:t>
      </w:r>
      <w:r>
        <w:t> </w:t>
      </w:r>
      <w:r w:rsidRPr="00AE1A81">
        <w:t>km/h auf einem Gefälle von 7</w:t>
      </w:r>
      <w:r>
        <w:t> </w:t>
      </w:r>
      <w:r w:rsidRPr="00AE1A81">
        <w:t>vH und einer Länge von 1</w:t>
      </w:r>
      <w:r>
        <w:t> </w:t>
      </w:r>
      <w:r w:rsidRPr="00AE1A81">
        <w:t>000</w:t>
      </w:r>
      <w:r>
        <w:t> </w:t>
      </w:r>
      <w:r w:rsidRPr="00AE1A81">
        <w:t>m entsprechen.</w:t>
      </w:r>
    </w:p>
    <w:p w14:paraId="2313535B" w14:textId="77777777" w:rsidR="007020AC" w:rsidRPr="00AE1A81" w:rsidRDefault="007020AC" w:rsidP="00C44E02">
      <w:pPr>
        <w:pStyle w:val="52Aufzaehle2Lit"/>
      </w:pPr>
      <w:r w:rsidRPr="00AE1A81">
        <w:tab/>
        <w:t>d)</w:t>
      </w:r>
      <w:r w:rsidRPr="00AE1A81">
        <w:tab/>
        <w:t>zu Anhang</w:t>
      </w:r>
      <w:r>
        <w:t> </w:t>
      </w:r>
      <w:r w:rsidRPr="00AE1A81">
        <w:t xml:space="preserve">4 </w:t>
      </w:r>
      <w:r>
        <w:t>Z </w:t>
      </w:r>
      <w:r w:rsidRPr="00AE1A81">
        <w:t>1.5.2.1.: Der zweite Satz gilt für Anhänger der Klasse O</w:t>
      </w:r>
      <w:r>
        <w:t> </w:t>
      </w:r>
      <w:r w:rsidRPr="00AE1A81">
        <w:t>3 oder O</w:t>
      </w:r>
      <w:r>
        <w:t> </w:t>
      </w:r>
      <w:r w:rsidRPr="00AE1A81">
        <w:t>4.</w:t>
      </w:r>
    </w:p>
    <w:p w14:paraId="377188D9" w14:textId="77777777" w:rsidR="007020AC" w:rsidRPr="00AE1A81" w:rsidRDefault="007020AC" w:rsidP="00C44E02">
      <w:pPr>
        <w:pStyle w:val="52Aufzaehle2Lit"/>
      </w:pPr>
      <w:r w:rsidRPr="00AE1A81">
        <w:tab/>
        <w:t>e)</w:t>
      </w:r>
      <w:r w:rsidRPr="00AE1A81">
        <w:tab/>
        <w:t>zu Anhang</w:t>
      </w:r>
      <w:r>
        <w:t> </w:t>
      </w:r>
      <w:r w:rsidRPr="00AE1A81">
        <w:t xml:space="preserve">4 </w:t>
      </w:r>
      <w:r>
        <w:t>Z </w:t>
      </w:r>
      <w:r w:rsidRPr="00AE1A81">
        <w:t>2.1.1.: Gilt für die Messung der Wirksamkeit der auf das Hinterrad wirkenden Bremsanlage.</w:t>
      </w:r>
    </w:p>
    <w:p w14:paraId="199BCEEA" w14:textId="77777777" w:rsidR="007020AC" w:rsidRPr="00AE1A81" w:rsidRDefault="007020AC" w:rsidP="00C44E02">
      <w:pPr>
        <w:pStyle w:val="52Aufzaehle2Lit"/>
      </w:pPr>
      <w:r w:rsidRPr="00AE1A81">
        <w:tab/>
        <w:t>f)</w:t>
      </w:r>
      <w:r w:rsidRPr="00AE1A81">
        <w:tab/>
        <w:t>zu Anhang</w:t>
      </w:r>
      <w:r>
        <w:t> </w:t>
      </w:r>
      <w:r w:rsidRPr="00AE1A81">
        <w:t>7 A, Z</w:t>
      </w:r>
      <w:r>
        <w:t> </w:t>
      </w:r>
      <w:r w:rsidRPr="00AE1A81">
        <w:t>2.3.3.: Der Simulator ist am Kupplungskopf der Vorratsleitung anzuschließen.</w:t>
      </w:r>
    </w:p>
    <w:p w14:paraId="095DB7EF" w14:textId="77777777" w:rsidR="007020AC" w:rsidRPr="00AE1A81" w:rsidRDefault="007020AC" w:rsidP="00C44E02">
      <w:pPr>
        <w:pStyle w:val="52Aufzaehle2Lit"/>
      </w:pPr>
      <w:r w:rsidRPr="00AE1A81">
        <w:tab/>
        <w:t>g)</w:t>
      </w:r>
      <w:r w:rsidRPr="00AE1A81">
        <w:tab/>
        <w:t>zu Anhang</w:t>
      </w:r>
      <w:r>
        <w:t> </w:t>
      </w:r>
      <w:r w:rsidRPr="00AE1A81">
        <w:t>7 B, Z</w:t>
      </w:r>
      <w:r>
        <w:t> </w:t>
      </w:r>
      <w:r w:rsidRPr="00AE1A81">
        <w:t>2.2.2.: Der Luftbehälter ist am Kupplungskopf der Vorratsleitung anzuschließen.</w:t>
      </w:r>
    </w:p>
    <w:p w14:paraId="6B6605E4" w14:textId="77777777" w:rsidR="007020AC" w:rsidRDefault="007020AC" w:rsidP="00C44E02">
      <w:pPr>
        <w:pStyle w:val="52Aufzaehle2Lit"/>
      </w:pPr>
      <w:r w:rsidRPr="00AE1A81">
        <w:tab/>
        <w:t>h)</w:t>
      </w:r>
      <w:r w:rsidRPr="00AE1A81">
        <w:tab/>
        <w:t>zu Anhang</w:t>
      </w:r>
      <w:r>
        <w:t> </w:t>
      </w:r>
      <w:r w:rsidRPr="00AE1A81">
        <w:t>10 Z</w:t>
      </w:r>
      <w:r>
        <w:t> </w:t>
      </w:r>
      <w:r w:rsidRPr="00AE1A81">
        <w:t>2: Bei Sattelzugfahrzeugen und Sattelanhängern tritt an die Stelle des Symbols für die Abbremsung J:g das</w:t>
      </w:r>
    </w:p>
    <w:p w14:paraId="43FCF344" w14:textId="77777777" w:rsidR="007020AC" w:rsidRPr="00AF1ADE" w:rsidRDefault="007020AC" w:rsidP="00C44E02">
      <w:pPr>
        <w:pStyle w:val="18AbbildungoderObjekt"/>
      </w:pPr>
      <w:r>
        <w:tab/>
      </w:r>
      <m:oMath>
        <m:r>
          <m:rPr>
            <m:nor/>
          </m:rPr>
          <w:rPr>
            <w:rFonts w:ascii="Cambria Math" w:hAnsi="Cambria Math" w:cs="Cambria Math"/>
            <w:sz w:val="22"/>
          </w:rPr>
          <m:t>Symbol</m:t>
        </m:r>
        <m:r>
          <m:rPr>
            <m:nor/>
          </m:rPr>
          <w:rPr>
            <w:rFonts w:ascii="Cambria Math" w:hAnsi="Cambria Math" w:cs="Cambria Math"/>
          </w:rPr>
          <m:t xml:space="preserve"> </m:t>
        </m:r>
        <m:r>
          <m:rPr>
            <m:nor/>
          </m:rPr>
          <w:rPr>
            <w:rFonts w:ascii="Cambria Math" w:hAnsi="Cambria Math" w:cs="Cambria Math"/>
            <w:sz w:val="22"/>
          </w:rPr>
          <m:t>Z</m:t>
        </m:r>
        <m:r>
          <m:rPr>
            <m:nor/>
          </m:rPr>
          <w:rPr>
            <w:rFonts w:ascii="Cambria Math" w:hAnsi="Cambria Math" w:cs="Cambria Math"/>
          </w:rPr>
          <m:t xml:space="preserve"> =</m:t>
        </m:r>
        <m:f>
          <m:fPr>
            <m:ctrlPr>
              <w:rPr>
                <w:rFonts w:ascii="Cambria Math" w:hAnsi="Cambria Math"/>
              </w:rPr>
            </m:ctrlPr>
          </m:fPr>
          <m:num>
            <m:r>
              <m:rPr>
                <m:nor/>
              </m:rPr>
              <w:rPr>
                <w:rFonts w:ascii="Cambria Math" w:hAnsi="Cambria Math" w:cs="Cambria Math"/>
                <w:sz w:val="32"/>
              </w:rPr>
              <m:t>T</m:t>
            </m:r>
          </m:num>
          <m:den>
            <m:r>
              <m:rPr>
                <m:nor/>
              </m:rPr>
              <w:rPr>
                <w:rFonts w:ascii="Cambria Math" w:hAnsi="Cambria Math" w:cs="Cambria Math"/>
                <w:sz w:val="32"/>
              </w:rPr>
              <m:t>P</m:t>
            </m:r>
          </m:den>
        </m:f>
      </m:oMath>
      <w:r>
        <w:t>.</w:t>
      </w:r>
    </w:p>
    <w:p w14:paraId="5A0D3FDC" w14:textId="77777777" w:rsidR="007020AC" w:rsidRPr="00AE1A81" w:rsidRDefault="007020AC" w:rsidP="00C44E02">
      <w:pPr>
        <w:pStyle w:val="52Aufzaehle2Lit"/>
      </w:pPr>
      <w:r w:rsidRPr="00AE1A81">
        <w:tab/>
        <w:t>i)</w:t>
      </w:r>
      <w:r w:rsidRPr="00AE1A81">
        <w:tab/>
        <w:t>zu Anhang</w:t>
      </w:r>
      <w:r>
        <w:t> </w:t>
      </w:r>
      <w:r w:rsidRPr="00AE1A81">
        <w:t>10, Diagramm</w:t>
      </w:r>
      <w:r>
        <w:t> </w:t>
      </w:r>
      <w:r w:rsidRPr="00AE1A81">
        <w:t>4 B:</w:t>
      </w:r>
    </w:p>
    <w:p w14:paraId="4957B1B0" w14:textId="77777777" w:rsidR="007020AC" w:rsidRPr="00AE1A81" w:rsidRDefault="007020AC" w:rsidP="00C44E02">
      <w:pPr>
        <w:pStyle w:val="58Schlussteile1Ziffer"/>
      </w:pPr>
      <w:r w:rsidRPr="00AE1A81">
        <w:t>K</w:t>
      </w:r>
      <w:r w:rsidRPr="00AF1ADE">
        <w:rPr>
          <w:rStyle w:val="998Tief"/>
        </w:rPr>
        <w:t>v</w:t>
      </w:r>
      <w:r w:rsidRPr="00AE1A81">
        <w:t xml:space="preserve"> = K</w:t>
      </w:r>
      <w:r w:rsidRPr="00AF1ADE">
        <w:rPr>
          <w:rStyle w:val="998Tief"/>
        </w:rPr>
        <w:t>1</w:t>
      </w:r>
      <w:r w:rsidRPr="00AE1A81">
        <w:t>-K</w:t>
      </w:r>
      <w:r w:rsidRPr="00AF1ADE">
        <w:rPr>
          <w:rStyle w:val="998Tief"/>
        </w:rPr>
        <w:t>2</w:t>
      </w:r>
      <w:r w:rsidRPr="00AE1A81">
        <w:t>. Die Werte von K</w:t>
      </w:r>
      <w:r w:rsidRPr="00AF1ADE">
        <w:rPr>
          <w:rStyle w:val="998Tief"/>
        </w:rPr>
        <w:t>c</w:t>
      </w:r>
      <w:r w:rsidRPr="00AE1A81">
        <w:t>, K</w:t>
      </w:r>
      <w:r w:rsidRPr="00AF1ADE">
        <w:rPr>
          <w:rStyle w:val="998Tief"/>
        </w:rPr>
        <w:t>1</w:t>
      </w:r>
      <w:r w:rsidRPr="00AE1A81">
        <w:t xml:space="preserve"> und K</w:t>
      </w:r>
      <w:r w:rsidRPr="00AF1ADE">
        <w:rPr>
          <w:rStyle w:val="998Tief"/>
        </w:rPr>
        <w:t>2</w:t>
      </w:r>
      <w:r w:rsidRPr="00AE1A81">
        <w:t xml:space="preserve"> sind mit den dem Fahrzeug entsprechenden Abmessungen h</w:t>
      </w:r>
      <w:r w:rsidRPr="00AF1ADE">
        <w:rPr>
          <w:rStyle w:val="998Tief"/>
        </w:rPr>
        <w:t>r</w:t>
      </w:r>
      <w:r w:rsidRPr="00AE1A81">
        <w:t>, des vollbeladenen bzw. leeren Fahrzeuges und dem Gewichtsverhältnis in der angegebenen Weise zu bestimmen.</w:t>
      </w:r>
    </w:p>
    <w:p w14:paraId="444893D0" w14:textId="77777777" w:rsidR="007020AC" w:rsidRPr="00AE1A81" w:rsidRDefault="007020AC" w:rsidP="00C44E02">
      <w:pPr>
        <w:pStyle w:val="44UeberschrArt"/>
      </w:pPr>
      <w:r w:rsidRPr="00AF1ADE">
        <w:t>Auszug</w:t>
      </w:r>
    </w:p>
    <w:p w14:paraId="2F5B7B77" w14:textId="77777777" w:rsidR="007020AC" w:rsidRPr="00AE1A81" w:rsidRDefault="007020AC" w:rsidP="00C44E02">
      <w:pPr>
        <w:pStyle w:val="45UeberschrPara"/>
      </w:pPr>
      <w:r w:rsidRPr="00AE1A81">
        <w:t>aus dem Text der Regelung Nr.</w:t>
      </w:r>
      <w:r w:rsidRPr="00B81AF5">
        <w:rPr>
          <w:color w:val="auto"/>
        </w:rPr>
        <w:t> </w:t>
      </w:r>
      <w:r w:rsidRPr="00AE1A81">
        <w:t>13.04</w:t>
      </w:r>
    </w:p>
    <w:p w14:paraId="639C4318" w14:textId="77777777" w:rsidR="007020AC" w:rsidRDefault="007020AC" w:rsidP="00C44E02">
      <w:pPr>
        <w:pStyle w:val="45UeberschrPara"/>
      </w:pPr>
      <w:r w:rsidRPr="00AE1A81">
        <w:t>über</w:t>
      </w:r>
    </w:p>
    <w:p w14:paraId="7CC6D8C4" w14:textId="77777777" w:rsidR="007020AC" w:rsidRPr="00AE1A81" w:rsidRDefault="007020AC" w:rsidP="00C44E02">
      <w:pPr>
        <w:pStyle w:val="45UeberschrPara"/>
      </w:pPr>
      <w:r w:rsidRPr="00AE1A81">
        <w:t>einheitliche Vorschriften für die Genehmigung der Fahrzeuge hinsichtlich der Bremsen auf Grund des</w:t>
      </w:r>
    </w:p>
    <w:p w14:paraId="7376CA5D" w14:textId="77777777" w:rsidR="007020AC" w:rsidRPr="00AE1A81" w:rsidRDefault="007020AC" w:rsidP="00C44E02">
      <w:pPr>
        <w:pStyle w:val="45UeberschrPara"/>
      </w:pPr>
      <w:r w:rsidRPr="00AE1A81">
        <w:t>Art.</w:t>
      </w:r>
      <w:r w:rsidRPr="00B81AF5">
        <w:rPr>
          <w:color w:val="auto"/>
        </w:rPr>
        <w:t> </w:t>
      </w:r>
      <w:r w:rsidRPr="00AE1A81">
        <w:t>1 Abs.</w:t>
      </w:r>
      <w:r w:rsidRPr="00B81AF5">
        <w:rPr>
          <w:color w:val="auto"/>
        </w:rPr>
        <w:t> </w:t>
      </w:r>
      <w:r w:rsidRPr="00AE1A81">
        <w:t>2 des Übereinkommens über die Annahme einheitlicher Bedingungen für die Genehmigung der Ausrüstungsgegenstände und Teile von Kraftfahrzeugen und über die gegenseitige Anerkennung der Genehmigung</w:t>
      </w:r>
    </w:p>
    <w:p w14:paraId="2F3E5908" w14:textId="77777777" w:rsidR="007020AC" w:rsidRPr="00AE1A81" w:rsidRDefault="007020AC" w:rsidP="00C44E02">
      <w:pPr>
        <w:pStyle w:val="45UeberschrPara"/>
      </w:pPr>
      <w:r w:rsidRPr="00AE1A81">
        <w:t>(BGBl. Nr.</w:t>
      </w:r>
      <w:r w:rsidRPr="00B81AF5">
        <w:rPr>
          <w:color w:val="auto"/>
        </w:rPr>
        <w:t> </w:t>
      </w:r>
      <w:r w:rsidRPr="00AE1A81">
        <w:t>177/1971)</w:t>
      </w:r>
    </w:p>
    <w:p w14:paraId="05EA5C81" w14:textId="77777777" w:rsidR="007020AC" w:rsidRPr="00676CFA" w:rsidRDefault="007020AC" w:rsidP="00C44E02">
      <w:pPr>
        <w:pStyle w:val="44UeberschrArt"/>
        <w:rPr>
          <w:b w:val="0"/>
        </w:rPr>
      </w:pPr>
      <w:r w:rsidRPr="00676CFA">
        <w:rPr>
          <w:b w:val="0"/>
        </w:rPr>
        <w:t>(Übersetzung)</w:t>
      </w:r>
    </w:p>
    <w:p w14:paraId="0AEB771D" w14:textId="77777777" w:rsidR="007020AC" w:rsidRPr="00AE1A81" w:rsidRDefault="007020AC" w:rsidP="00C44E02">
      <w:pPr>
        <w:pStyle w:val="44UeberschrArt"/>
      </w:pPr>
      <w:r w:rsidRPr="00AF1ADE">
        <w:t xml:space="preserve">Anhang </w:t>
      </w:r>
      <w:r w:rsidRPr="00AE1A81">
        <w:t>4</w:t>
      </w:r>
    </w:p>
    <w:p w14:paraId="06455A7F" w14:textId="77777777" w:rsidR="007020AC" w:rsidRPr="00AE1A81" w:rsidRDefault="007020AC" w:rsidP="00C44E02">
      <w:pPr>
        <w:pStyle w:val="45UeberschrPara"/>
      </w:pPr>
      <w:r w:rsidRPr="00AE1A81">
        <w:t>Bremsprüfungen und Bremswirkungen</w:t>
      </w:r>
    </w:p>
    <w:p w14:paraId="2DAD6E23" w14:textId="77777777" w:rsidR="007020AC" w:rsidRPr="00AE1A81" w:rsidRDefault="007020AC" w:rsidP="00C44E02">
      <w:pPr>
        <w:pStyle w:val="09Abstand"/>
      </w:pPr>
    </w:p>
    <w:tbl>
      <w:tblPr>
        <w:tblW w:w="0" w:type="auto"/>
        <w:tblLook w:val="01E0" w:firstRow="1" w:lastRow="1" w:firstColumn="1" w:lastColumn="1" w:noHBand="0" w:noVBand="0"/>
      </w:tblPr>
      <w:tblGrid>
        <w:gridCol w:w="966"/>
        <w:gridCol w:w="7754"/>
      </w:tblGrid>
      <w:tr w:rsidR="007020AC" w:rsidRPr="00AF1ADE" w14:paraId="03B03917" w14:textId="77777777" w:rsidTr="00C722E0">
        <w:tc>
          <w:tcPr>
            <w:tcW w:w="966" w:type="dxa"/>
          </w:tcPr>
          <w:p w14:paraId="716710CD" w14:textId="77777777" w:rsidR="007020AC" w:rsidRPr="00AF1ADE" w:rsidRDefault="007020AC" w:rsidP="00C722E0">
            <w:pPr>
              <w:pStyle w:val="82ErlUeberschrL"/>
            </w:pPr>
            <w:r w:rsidRPr="00AF1ADE">
              <w:lastRenderedPageBreak/>
              <w:t>1.</w:t>
            </w:r>
          </w:p>
        </w:tc>
        <w:tc>
          <w:tcPr>
            <w:tcW w:w="7754" w:type="dxa"/>
          </w:tcPr>
          <w:p w14:paraId="19FC6B61" w14:textId="77777777" w:rsidR="007020AC" w:rsidRPr="00AF1ADE" w:rsidRDefault="007020AC" w:rsidP="00C722E0">
            <w:pPr>
              <w:pStyle w:val="82ErlUeberschrL"/>
            </w:pPr>
            <w:r w:rsidRPr="00AF1ADE">
              <w:t>Bremsprüfungen</w:t>
            </w:r>
          </w:p>
        </w:tc>
      </w:tr>
      <w:tr w:rsidR="007020AC" w:rsidRPr="00D60C92" w14:paraId="76F48DA8" w14:textId="77777777" w:rsidTr="00C722E0">
        <w:tc>
          <w:tcPr>
            <w:tcW w:w="966" w:type="dxa"/>
          </w:tcPr>
          <w:p w14:paraId="1A8ADA76" w14:textId="77777777" w:rsidR="007020AC" w:rsidRPr="00D60C92" w:rsidRDefault="007020AC" w:rsidP="00C722E0">
            <w:pPr>
              <w:pStyle w:val="83ErlText"/>
            </w:pPr>
            <w:r w:rsidRPr="00D60C92">
              <w:t>1.2.</w:t>
            </w:r>
          </w:p>
        </w:tc>
        <w:tc>
          <w:tcPr>
            <w:tcW w:w="7754" w:type="dxa"/>
          </w:tcPr>
          <w:p w14:paraId="5BEB8FB2" w14:textId="77777777" w:rsidR="007020AC" w:rsidRPr="00D60C92" w:rsidRDefault="007020AC" w:rsidP="00C722E0">
            <w:pPr>
              <w:pStyle w:val="83ErlText"/>
            </w:pPr>
            <w:r w:rsidRPr="00D60C92">
              <w:t>Bei der Messung der Bremswirkung auf Straßen sind folgende Bedingungen einzuhalten:</w:t>
            </w:r>
          </w:p>
        </w:tc>
      </w:tr>
      <w:tr w:rsidR="007020AC" w:rsidRPr="00D60C92" w14:paraId="50668989" w14:textId="77777777" w:rsidTr="00C722E0">
        <w:tc>
          <w:tcPr>
            <w:tcW w:w="966" w:type="dxa"/>
          </w:tcPr>
          <w:p w14:paraId="1EEB58C0" w14:textId="77777777" w:rsidR="007020AC" w:rsidRPr="00D60C92" w:rsidRDefault="007020AC" w:rsidP="00C722E0">
            <w:pPr>
              <w:pStyle w:val="83ErlText"/>
            </w:pPr>
            <w:r w:rsidRPr="00D60C92">
              <w:t>1.2.2.</w:t>
            </w:r>
          </w:p>
        </w:tc>
        <w:tc>
          <w:tcPr>
            <w:tcW w:w="7754" w:type="dxa"/>
          </w:tcPr>
          <w:p w14:paraId="45B874D3" w14:textId="77777777" w:rsidR="007020AC" w:rsidRPr="00D60C92" w:rsidRDefault="007020AC" w:rsidP="00C722E0">
            <w:pPr>
              <w:pStyle w:val="83ErlText"/>
            </w:pPr>
            <w:r w:rsidRPr="00D60C92">
              <w:t>Die Messung ist bei der der Fahrzeugklasse zugeordneten Ausgangsgeschwindigkeit zu beginnen. Ist die Bauartgeschwindigkeit des Fahrzeuges niedriger als die für die Prüfung vorgeschriebene, so ist die Prüfung bei der Bauartgeschwindigkeit des Fahrzeuges durchzuführen.</w:t>
            </w:r>
          </w:p>
        </w:tc>
      </w:tr>
      <w:tr w:rsidR="007020AC" w:rsidRPr="00D60C92" w14:paraId="33DF76C3" w14:textId="77777777" w:rsidTr="00C722E0">
        <w:tc>
          <w:tcPr>
            <w:tcW w:w="966" w:type="dxa"/>
          </w:tcPr>
          <w:p w14:paraId="08B7202B" w14:textId="77777777" w:rsidR="007020AC" w:rsidRPr="00D60C92" w:rsidRDefault="007020AC" w:rsidP="00C722E0">
            <w:pPr>
              <w:pStyle w:val="83ErlText"/>
            </w:pPr>
            <w:r w:rsidRPr="00D60C92">
              <w:t>1.2.3.</w:t>
            </w:r>
          </w:p>
        </w:tc>
        <w:tc>
          <w:tcPr>
            <w:tcW w:w="7754" w:type="dxa"/>
          </w:tcPr>
          <w:p w14:paraId="7459CB76" w14:textId="77777777" w:rsidR="007020AC" w:rsidRPr="00D60C92" w:rsidRDefault="007020AC" w:rsidP="00C722E0">
            <w:pPr>
              <w:pStyle w:val="83ErlText"/>
            </w:pPr>
            <w:r w:rsidRPr="00D60C92">
              <w:t>Die bei den Prüfungen auf die Betätigungseinrichtung ausgeübte Kraft zur Erreichung der vorgeschriebenen Bremswirkung darf nicht größer sein als der für jede Fahrzeugklasse festgelegte Höchstwert;</w:t>
            </w:r>
          </w:p>
        </w:tc>
      </w:tr>
      <w:tr w:rsidR="007020AC" w:rsidRPr="00D60C92" w14:paraId="6539335D" w14:textId="77777777" w:rsidTr="00C722E0">
        <w:tc>
          <w:tcPr>
            <w:tcW w:w="966" w:type="dxa"/>
          </w:tcPr>
          <w:p w14:paraId="1EDBEB49" w14:textId="77777777" w:rsidR="007020AC" w:rsidRPr="00D60C92" w:rsidRDefault="007020AC" w:rsidP="00C722E0">
            <w:pPr>
              <w:pStyle w:val="83ErlText"/>
            </w:pPr>
            <w:r w:rsidRPr="00D60C92">
              <w:t>1.2.4.</w:t>
            </w:r>
          </w:p>
        </w:tc>
        <w:tc>
          <w:tcPr>
            <w:tcW w:w="7754" w:type="dxa"/>
          </w:tcPr>
          <w:p w14:paraId="75DE1E31" w14:textId="77777777" w:rsidR="007020AC" w:rsidRPr="00D60C92" w:rsidRDefault="007020AC" w:rsidP="00C722E0">
            <w:pPr>
              <w:pStyle w:val="83ErlText"/>
            </w:pPr>
            <w:r w:rsidRPr="00D60C92">
              <w:t>Unter Vorbehalt der Vorschriften nach 1.3.2. darf der Kraftschlußbeiwert 0,8 nicht wesentlich unterschreiten;</w:t>
            </w:r>
          </w:p>
        </w:tc>
      </w:tr>
      <w:tr w:rsidR="007020AC" w:rsidRPr="00D60C92" w14:paraId="498126B8" w14:textId="77777777" w:rsidTr="00C722E0">
        <w:tc>
          <w:tcPr>
            <w:tcW w:w="966" w:type="dxa"/>
          </w:tcPr>
          <w:p w14:paraId="5E745079" w14:textId="77777777" w:rsidR="007020AC" w:rsidRPr="00D60C92" w:rsidRDefault="007020AC" w:rsidP="00C722E0">
            <w:pPr>
              <w:pStyle w:val="83ErlText"/>
            </w:pPr>
            <w:r w:rsidRPr="00D60C92">
              <w:t>1.2.5.</w:t>
            </w:r>
          </w:p>
        </w:tc>
        <w:tc>
          <w:tcPr>
            <w:tcW w:w="7754" w:type="dxa"/>
          </w:tcPr>
          <w:p w14:paraId="2F401C0F" w14:textId="77777777" w:rsidR="007020AC" w:rsidRPr="00D60C92" w:rsidRDefault="007020AC" w:rsidP="00C722E0">
            <w:pPr>
              <w:pStyle w:val="83ErlText"/>
            </w:pPr>
            <w:r w:rsidRPr="00D60C92">
              <w:t>die Prüfungen dürfen nur stattfinden, wenn die Ergebnisse nicht vom Wind beeinflußt werden;</w:t>
            </w:r>
          </w:p>
        </w:tc>
      </w:tr>
      <w:tr w:rsidR="007020AC" w:rsidRPr="00D60C92" w14:paraId="16339365" w14:textId="77777777" w:rsidTr="00C722E0">
        <w:tc>
          <w:tcPr>
            <w:tcW w:w="966" w:type="dxa"/>
          </w:tcPr>
          <w:p w14:paraId="7AB72E51" w14:textId="77777777" w:rsidR="007020AC" w:rsidRPr="00D60C92" w:rsidRDefault="007020AC" w:rsidP="00C722E0">
            <w:pPr>
              <w:pStyle w:val="83ErlText"/>
            </w:pPr>
            <w:r w:rsidRPr="00D60C92">
              <w:t>1.2.6.</w:t>
            </w:r>
          </w:p>
        </w:tc>
        <w:tc>
          <w:tcPr>
            <w:tcW w:w="7754" w:type="dxa"/>
          </w:tcPr>
          <w:p w14:paraId="6078D295" w14:textId="77777777" w:rsidR="007020AC" w:rsidRPr="00D60C92" w:rsidRDefault="007020AC" w:rsidP="00C722E0">
            <w:pPr>
              <w:pStyle w:val="83ErlText"/>
            </w:pPr>
            <w:r w:rsidRPr="00D60C92">
              <w:t>bei Beginn der Prüfung müssen die Reifen kalt sein und den für die tatsächliche Radlast der ruhenden Räder vorgeschriebenen Druck haben;</w:t>
            </w:r>
          </w:p>
        </w:tc>
      </w:tr>
      <w:tr w:rsidR="007020AC" w:rsidRPr="00D60C92" w14:paraId="336AFDA8" w14:textId="77777777" w:rsidTr="00C722E0">
        <w:tc>
          <w:tcPr>
            <w:tcW w:w="966" w:type="dxa"/>
          </w:tcPr>
          <w:p w14:paraId="53AA476E" w14:textId="77777777" w:rsidR="007020AC" w:rsidRPr="00D60C92" w:rsidRDefault="007020AC" w:rsidP="00C722E0">
            <w:pPr>
              <w:pStyle w:val="83ErlText"/>
            </w:pPr>
            <w:r w:rsidRPr="00D60C92">
              <w:t>1.2.7.</w:t>
            </w:r>
          </w:p>
        </w:tc>
        <w:tc>
          <w:tcPr>
            <w:tcW w:w="7754" w:type="dxa"/>
          </w:tcPr>
          <w:p w14:paraId="46833A93" w14:textId="77777777" w:rsidR="007020AC" w:rsidRPr="00D60C92" w:rsidRDefault="007020AC" w:rsidP="00C722E0">
            <w:pPr>
              <w:pStyle w:val="83ErlText"/>
            </w:pPr>
            <w:r w:rsidRPr="00D60C92">
              <w:t>bei den Prüfungen von Krafträdern muß der Lenker in normaler Haltung auf dem Fahrzeug sitzen;</w:t>
            </w:r>
          </w:p>
        </w:tc>
      </w:tr>
      <w:tr w:rsidR="007020AC" w:rsidRPr="00D60C92" w14:paraId="13D5F800" w14:textId="77777777" w:rsidTr="00C722E0">
        <w:tc>
          <w:tcPr>
            <w:tcW w:w="966" w:type="dxa"/>
          </w:tcPr>
          <w:p w14:paraId="2A91F138" w14:textId="77777777" w:rsidR="007020AC" w:rsidRPr="00D60C92" w:rsidRDefault="007020AC" w:rsidP="00C722E0">
            <w:pPr>
              <w:pStyle w:val="83ErlText"/>
            </w:pPr>
            <w:r w:rsidRPr="00D60C92">
              <w:t>1.2.8.</w:t>
            </w:r>
          </w:p>
        </w:tc>
        <w:tc>
          <w:tcPr>
            <w:tcW w:w="7754" w:type="dxa"/>
          </w:tcPr>
          <w:p w14:paraId="3BDFCD5B" w14:textId="77777777" w:rsidR="007020AC" w:rsidRPr="00D60C92" w:rsidRDefault="007020AC" w:rsidP="00C722E0">
            <w:pPr>
              <w:pStyle w:val="83ErlText"/>
            </w:pPr>
            <w:r w:rsidRPr="00D60C92">
              <w:t>die vorgeschriebene Bremswirkung muß erzielt werden ohne Blockieren der Räder, ohne daß das Fahrzeug seine Spur verläßt und ohne ungewöhnliche Schwingungen.</w:t>
            </w:r>
          </w:p>
        </w:tc>
      </w:tr>
      <w:tr w:rsidR="007020AC" w:rsidRPr="00D60C92" w14:paraId="32617EC5" w14:textId="77777777" w:rsidTr="00C722E0">
        <w:tc>
          <w:tcPr>
            <w:tcW w:w="966" w:type="dxa"/>
          </w:tcPr>
          <w:p w14:paraId="1297C69C" w14:textId="77777777" w:rsidR="007020AC" w:rsidRPr="00D60C92" w:rsidRDefault="007020AC" w:rsidP="00C722E0">
            <w:pPr>
              <w:pStyle w:val="83ErlText"/>
            </w:pPr>
            <w:r w:rsidRPr="00D60C92">
              <w:t>1.3.</w:t>
            </w:r>
          </w:p>
        </w:tc>
        <w:tc>
          <w:tcPr>
            <w:tcW w:w="7754" w:type="dxa"/>
          </w:tcPr>
          <w:p w14:paraId="63AB0165" w14:textId="77777777" w:rsidR="007020AC" w:rsidRPr="00D60C92" w:rsidRDefault="007020AC" w:rsidP="00C722E0">
            <w:pPr>
              <w:pStyle w:val="83ErlText"/>
            </w:pPr>
            <w:r w:rsidRPr="00D60C92">
              <w:t>Verhalten des Fahrzeuges während des Bremsens</w:t>
            </w:r>
          </w:p>
        </w:tc>
      </w:tr>
      <w:tr w:rsidR="007020AC" w:rsidRPr="00D60C92" w14:paraId="7245F007" w14:textId="77777777" w:rsidTr="00C722E0">
        <w:tc>
          <w:tcPr>
            <w:tcW w:w="966" w:type="dxa"/>
          </w:tcPr>
          <w:p w14:paraId="614927CD" w14:textId="77777777" w:rsidR="007020AC" w:rsidRPr="00D60C92" w:rsidRDefault="007020AC" w:rsidP="00C722E0">
            <w:pPr>
              <w:pStyle w:val="83ErlText"/>
            </w:pPr>
            <w:r w:rsidRPr="00D60C92">
              <w:t>1.3.1.</w:t>
            </w:r>
          </w:p>
        </w:tc>
        <w:tc>
          <w:tcPr>
            <w:tcW w:w="7754" w:type="dxa"/>
          </w:tcPr>
          <w:p w14:paraId="4E88D450" w14:textId="77777777" w:rsidR="007020AC" w:rsidRPr="00D60C92" w:rsidRDefault="007020AC" w:rsidP="00C722E0">
            <w:pPr>
              <w:pStyle w:val="83ErlText"/>
            </w:pPr>
            <w:r w:rsidRPr="00D60C92">
              <w:t>Bei den Bremsprüfungen, insbesondere bei hoher Geschwindigkeit, ist das allgemeine Fahrverhalten während des Bremsens zu beurteilen.</w:t>
            </w:r>
          </w:p>
        </w:tc>
      </w:tr>
      <w:tr w:rsidR="007020AC" w:rsidRPr="00D60C92" w14:paraId="0704534C" w14:textId="77777777" w:rsidTr="00C722E0">
        <w:tc>
          <w:tcPr>
            <w:tcW w:w="966" w:type="dxa"/>
          </w:tcPr>
          <w:p w14:paraId="00163D20" w14:textId="77777777" w:rsidR="007020AC" w:rsidRPr="00D60C92" w:rsidRDefault="007020AC" w:rsidP="00C722E0">
            <w:pPr>
              <w:pStyle w:val="83ErlText"/>
            </w:pPr>
            <w:r w:rsidRPr="00D60C92">
              <w:t>1.3.2.</w:t>
            </w:r>
          </w:p>
        </w:tc>
        <w:tc>
          <w:tcPr>
            <w:tcW w:w="7754" w:type="dxa"/>
          </w:tcPr>
          <w:p w14:paraId="70339C69" w14:textId="77777777" w:rsidR="007020AC" w:rsidRPr="00D60C92" w:rsidRDefault="007020AC" w:rsidP="00C722E0">
            <w:pPr>
              <w:pStyle w:val="83ErlText"/>
            </w:pPr>
            <w:r w:rsidRPr="00D60C92">
              <w:t>Fahrverhalten beim Bremsen auf einer Straße mit einem Kraftschlussbeiwert, der 0,3 nicht wesentlich übersteigt: Das Verhalten der Fahrzeuge der Klassen M1, M2, M3, N1, N2, N3, O3 und O4 auf einer solchen Straße muss den Bedingungen nach Anhang 10 entsprechen.</w:t>
            </w:r>
          </w:p>
        </w:tc>
      </w:tr>
      <w:tr w:rsidR="007020AC" w:rsidRPr="00D60C92" w14:paraId="3BFBE03E" w14:textId="77777777" w:rsidTr="00C722E0">
        <w:tc>
          <w:tcPr>
            <w:tcW w:w="966" w:type="dxa"/>
          </w:tcPr>
          <w:p w14:paraId="4BFC4221" w14:textId="77777777" w:rsidR="007020AC" w:rsidRPr="00D60C92" w:rsidRDefault="007020AC" w:rsidP="00C722E0">
            <w:pPr>
              <w:pStyle w:val="83ErlText"/>
            </w:pPr>
            <w:r w:rsidRPr="00D60C92">
              <w:t>1.4.</w:t>
            </w:r>
          </w:p>
        </w:tc>
        <w:tc>
          <w:tcPr>
            <w:tcW w:w="7754" w:type="dxa"/>
          </w:tcPr>
          <w:p w14:paraId="2781DCAF" w14:textId="77777777" w:rsidR="007020AC" w:rsidRPr="00D60C92" w:rsidRDefault="007020AC" w:rsidP="00C722E0">
            <w:pPr>
              <w:pStyle w:val="83ErlText"/>
            </w:pPr>
            <w:r w:rsidRPr="00D60C92">
              <w:t>Bremswirkung bei kalten Bremsen (Prüfung K)</w:t>
            </w:r>
          </w:p>
        </w:tc>
      </w:tr>
      <w:tr w:rsidR="007020AC" w:rsidRPr="00D60C92" w14:paraId="01FFB453" w14:textId="77777777" w:rsidTr="00C722E0">
        <w:tc>
          <w:tcPr>
            <w:tcW w:w="966" w:type="dxa"/>
          </w:tcPr>
          <w:p w14:paraId="48D68CFB" w14:textId="77777777" w:rsidR="007020AC" w:rsidRPr="00D60C92" w:rsidRDefault="007020AC" w:rsidP="00C722E0">
            <w:pPr>
              <w:pStyle w:val="83ErlText"/>
            </w:pPr>
            <w:r w:rsidRPr="00D60C92">
              <w:t>1.4.1.</w:t>
            </w:r>
          </w:p>
        </w:tc>
        <w:tc>
          <w:tcPr>
            <w:tcW w:w="7754" w:type="dxa"/>
          </w:tcPr>
          <w:p w14:paraId="69EB4695" w14:textId="77777777" w:rsidR="007020AC" w:rsidRPr="00D60C92" w:rsidRDefault="007020AC" w:rsidP="00C722E0">
            <w:pPr>
              <w:pStyle w:val="83ErlText"/>
            </w:pPr>
            <w:r w:rsidRPr="00D60C92">
              <w:t>Allgemeines</w:t>
            </w:r>
          </w:p>
        </w:tc>
      </w:tr>
      <w:tr w:rsidR="007020AC" w:rsidRPr="00D60C92" w14:paraId="6F4EF058" w14:textId="77777777" w:rsidTr="00C722E0">
        <w:tc>
          <w:tcPr>
            <w:tcW w:w="966" w:type="dxa"/>
          </w:tcPr>
          <w:p w14:paraId="49B580BC" w14:textId="77777777" w:rsidR="007020AC" w:rsidRPr="00D60C92" w:rsidRDefault="007020AC" w:rsidP="00C722E0">
            <w:pPr>
              <w:pStyle w:val="83ErlText"/>
            </w:pPr>
            <w:r w:rsidRPr="00D60C92">
              <w:t>1.4.1.1.</w:t>
            </w:r>
          </w:p>
        </w:tc>
        <w:tc>
          <w:tcPr>
            <w:tcW w:w="7754" w:type="dxa"/>
          </w:tcPr>
          <w:p w14:paraId="5318890F" w14:textId="77777777" w:rsidR="007020AC" w:rsidRPr="00D60C92" w:rsidRDefault="007020AC" w:rsidP="00C722E0">
            <w:pPr>
              <w:pStyle w:val="83ErlText"/>
            </w:pPr>
            <w:r w:rsidRPr="00D60C92">
              <w:t>Die Bremsen müssen kalt sein; eine Bremse gilt als kalt, wenn an der Bremsscheibe oder außen an der Trommel gemessen die Temperatur weniger als 100°</w:t>
            </w:r>
            <w:r>
              <w:t> </w:t>
            </w:r>
            <w:r w:rsidRPr="00D60C92">
              <w:t>C beträgt.</w:t>
            </w:r>
          </w:p>
        </w:tc>
      </w:tr>
      <w:tr w:rsidR="007020AC" w:rsidRPr="00D60C92" w14:paraId="6A39C3C8" w14:textId="77777777" w:rsidTr="00C722E0">
        <w:tc>
          <w:tcPr>
            <w:tcW w:w="966" w:type="dxa"/>
          </w:tcPr>
          <w:p w14:paraId="42674F63" w14:textId="77777777" w:rsidR="007020AC" w:rsidRPr="00D60C92" w:rsidRDefault="007020AC" w:rsidP="00C722E0">
            <w:pPr>
              <w:pStyle w:val="83ErlText"/>
            </w:pPr>
            <w:r w:rsidRPr="00D60C92">
              <w:t>1.4.1.2.</w:t>
            </w:r>
          </w:p>
        </w:tc>
        <w:tc>
          <w:tcPr>
            <w:tcW w:w="7754" w:type="dxa"/>
          </w:tcPr>
          <w:p w14:paraId="105D66B4" w14:textId="77777777" w:rsidR="007020AC" w:rsidRPr="00D60C92" w:rsidRDefault="007020AC" w:rsidP="00C722E0">
            <w:pPr>
              <w:pStyle w:val="83ErlText"/>
            </w:pPr>
            <w:r w:rsidRPr="00D60C92">
              <w:t>Bei Kraftfahrzeugen mit mindestens vier Rädern ist die Prüfung unter folgenden Bedingungen durchzuführen:</w:t>
            </w:r>
          </w:p>
        </w:tc>
      </w:tr>
      <w:tr w:rsidR="007020AC" w:rsidRPr="00D60C92" w14:paraId="78BE9A10" w14:textId="77777777" w:rsidTr="00C722E0">
        <w:tc>
          <w:tcPr>
            <w:tcW w:w="966" w:type="dxa"/>
          </w:tcPr>
          <w:p w14:paraId="4518B8EE" w14:textId="77777777" w:rsidR="007020AC" w:rsidRPr="00D60C92" w:rsidRDefault="007020AC" w:rsidP="00C722E0">
            <w:pPr>
              <w:pStyle w:val="83ErlText"/>
            </w:pPr>
            <w:r w:rsidRPr="00D60C92">
              <w:t>1.4.1.2.1.</w:t>
            </w:r>
          </w:p>
        </w:tc>
        <w:tc>
          <w:tcPr>
            <w:tcW w:w="7754" w:type="dxa"/>
          </w:tcPr>
          <w:p w14:paraId="607B642A" w14:textId="77777777" w:rsidR="007020AC" w:rsidRPr="00D60C92" w:rsidRDefault="007020AC" w:rsidP="00C722E0">
            <w:pPr>
              <w:pStyle w:val="83ErlText"/>
            </w:pPr>
            <w:r w:rsidRPr="00D60C92">
              <w:t>Das Fahrzeug muß so beladen sein, daß beim Höchstgewicht des Fahrzeuges die Achslasten die jeweils zugeordneten Höchstwerte erreichen;</w:t>
            </w:r>
          </w:p>
        </w:tc>
      </w:tr>
      <w:tr w:rsidR="007020AC" w:rsidRPr="00D60C92" w14:paraId="274BBA0C" w14:textId="77777777" w:rsidTr="00C722E0">
        <w:tc>
          <w:tcPr>
            <w:tcW w:w="966" w:type="dxa"/>
          </w:tcPr>
          <w:p w14:paraId="43294CDA" w14:textId="77777777" w:rsidR="007020AC" w:rsidRPr="00D60C92" w:rsidRDefault="007020AC" w:rsidP="00C722E0">
            <w:pPr>
              <w:pStyle w:val="83ErlText"/>
            </w:pPr>
            <w:r w:rsidRPr="00D60C92">
              <w:t>1.4.1.2.2.</w:t>
            </w:r>
          </w:p>
        </w:tc>
        <w:tc>
          <w:tcPr>
            <w:tcW w:w="7754" w:type="dxa"/>
          </w:tcPr>
          <w:p w14:paraId="2276168C" w14:textId="77777777" w:rsidR="007020AC" w:rsidRPr="00D60C92" w:rsidRDefault="007020AC" w:rsidP="00C722E0">
            <w:pPr>
              <w:pStyle w:val="83ErlText"/>
            </w:pPr>
            <w:r w:rsidRPr="00D60C92">
              <w:t>bei Kraftfahrzeugen ist jede Prüfung mit dem Fahrzeug zu wiederholen, wobei sich auf dem Fahrzeug nur der Lenker und gegebenenfalls eine weitere Person in der vorderen Sitzreihe befinden darf.</w:t>
            </w:r>
          </w:p>
        </w:tc>
      </w:tr>
      <w:tr w:rsidR="007020AC" w:rsidRPr="00D60C92" w14:paraId="27BA1E63" w14:textId="77777777" w:rsidTr="00C722E0">
        <w:tc>
          <w:tcPr>
            <w:tcW w:w="966" w:type="dxa"/>
          </w:tcPr>
          <w:p w14:paraId="1F2D3940" w14:textId="77777777" w:rsidR="007020AC" w:rsidRPr="00D60C92" w:rsidRDefault="007020AC" w:rsidP="00C722E0">
            <w:pPr>
              <w:pStyle w:val="83ErlText"/>
            </w:pPr>
            <w:r w:rsidRPr="00D60C92">
              <w:t>1.4.1.2.4.</w:t>
            </w:r>
          </w:p>
        </w:tc>
        <w:tc>
          <w:tcPr>
            <w:tcW w:w="7754" w:type="dxa"/>
          </w:tcPr>
          <w:p w14:paraId="24FA0C64" w14:textId="77777777" w:rsidR="007020AC" w:rsidRPr="00D60C92" w:rsidRDefault="007020AC" w:rsidP="00C722E0">
            <w:pPr>
              <w:pStyle w:val="83ErlText"/>
            </w:pPr>
            <w:r w:rsidRPr="00D60C92">
              <w:t>Die Fahrbahn muß horizontal sein.</w:t>
            </w:r>
          </w:p>
        </w:tc>
      </w:tr>
      <w:tr w:rsidR="007020AC" w:rsidRPr="00D60C92" w14:paraId="0AC018EA" w14:textId="77777777" w:rsidTr="00C722E0">
        <w:tc>
          <w:tcPr>
            <w:tcW w:w="966" w:type="dxa"/>
          </w:tcPr>
          <w:p w14:paraId="2A2C8F70" w14:textId="77777777" w:rsidR="007020AC" w:rsidRPr="00D60C92" w:rsidRDefault="007020AC" w:rsidP="00C722E0">
            <w:pPr>
              <w:pStyle w:val="83ErlText"/>
            </w:pPr>
            <w:r w:rsidRPr="00D60C92">
              <w:t>1.4.2.</w:t>
            </w:r>
          </w:p>
        </w:tc>
        <w:tc>
          <w:tcPr>
            <w:tcW w:w="7754" w:type="dxa"/>
          </w:tcPr>
          <w:p w14:paraId="0A877C81" w14:textId="77777777" w:rsidR="007020AC" w:rsidRPr="00D60C92" w:rsidRDefault="007020AC" w:rsidP="00C722E0">
            <w:pPr>
              <w:pStyle w:val="83ErlText"/>
            </w:pPr>
            <w:r w:rsidRPr="00D60C92">
              <w:t>Prüfung K mit ausgekuppeltem Motor: Mit dem Fahrzeug müssen von der Ausgangsgeschwindigkeit v bis zum Stillstand die der Fahrzeugklasse zugeordnete mittlere Verzögerung erreicht werden können, ohne daß die auf die Bremsanlage wirkende vorgeschriebene Betätigungskraft überschritten wird.</w:t>
            </w:r>
          </w:p>
        </w:tc>
      </w:tr>
      <w:tr w:rsidR="007020AC" w:rsidRPr="00D60C92" w14:paraId="3CB5B5AB" w14:textId="77777777" w:rsidTr="00C722E0">
        <w:tc>
          <w:tcPr>
            <w:tcW w:w="966" w:type="dxa"/>
          </w:tcPr>
          <w:p w14:paraId="06887764" w14:textId="77777777" w:rsidR="007020AC" w:rsidRPr="00D60C92" w:rsidRDefault="007020AC" w:rsidP="00C722E0">
            <w:pPr>
              <w:pStyle w:val="83ErlText"/>
            </w:pPr>
            <w:r w:rsidRPr="00D60C92">
              <w:t>1.4.3.</w:t>
            </w:r>
          </w:p>
        </w:tc>
        <w:tc>
          <w:tcPr>
            <w:tcW w:w="7754" w:type="dxa"/>
          </w:tcPr>
          <w:p w14:paraId="3C58FB83" w14:textId="77777777" w:rsidR="007020AC" w:rsidRPr="00D60C92" w:rsidRDefault="007020AC" w:rsidP="00C722E0">
            <w:pPr>
              <w:pStyle w:val="83ErlText"/>
            </w:pPr>
            <w:r w:rsidRPr="00D60C92">
              <w:t>Prüfung K mit eingekuppeltem Motor: Bei Kraftfahrzeugen mit einer Bauartgeschwindigkeit von mehr als 140</w:t>
            </w:r>
            <w:r>
              <w:t> </w:t>
            </w:r>
            <w:r w:rsidRPr="00D60C92">
              <w:t>km/h ist das Fahrzeug bei einer Geschwindigkeit von 110</w:t>
            </w:r>
            <w:r>
              <w:t> </w:t>
            </w:r>
            <w:r w:rsidRPr="00D60C92">
              <w:t>km/h mit der Betätigungskraft abzubremsen, die beim Bremsen des Fahrzeuges bei einer Geschwindigkeit von 50</w:t>
            </w:r>
            <w:r>
              <w:t> </w:t>
            </w:r>
            <w:r w:rsidRPr="00D60C92">
              <w:t>km/h eine Verzögerung von 5</w:t>
            </w:r>
            <w:r>
              <w:t> </w:t>
            </w:r>
            <w:r w:rsidRPr="00D60C92">
              <w:t>m/s</w:t>
            </w:r>
            <w:r w:rsidRPr="00D60C92">
              <w:rPr>
                <w:rStyle w:val="997Hoch"/>
              </w:rPr>
              <w:t>2</w:t>
            </w:r>
            <w:r w:rsidRPr="00D60C92">
              <w:t xml:space="preserve"> ergibt; die Verzögerung muß dabei mindestens 4 m/s</w:t>
            </w:r>
            <w:r w:rsidRPr="00D60C92">
              <w:rPr>
                <w:rStyle w:val="997Hoch"/>
              </w:rPr>
              <w:t>2</w:t>
            </w:r>
            <w:r w:rsidRPr="00D60C92">
              <w:t xml:space="preserve"> betragen.</w:t>
            </w:r>
          </w:p>
        </w:tc>
      </w:tr>
      <w:tr w:rsidR="007020AC" w:rsidRPr="00D60C92" w14:paraId="02407E2B" w14:textId="77777777" w:rsidTr="00C722E0">
        <w:tc>
          <w:tcPr>
            <w:tcW w:w="966" w:type="dxa"/>
          </w:tcPr>
          <w:p w14:paraId="22073C3C" w14:textId="77777777" w:rsidR="007020AC" w:rsidRPr="00D60C92" w:rsidRDefault="007020AC" w:rsidP="00C722E0">
            <w:pPr>
              <w:pStyle w:val="83ErlText"/>
            </w:pPr>
            <w:r w:rsidRPr="00D60C92">
              <w:t>1.5.</w:t>
            </w:r>
          </w:p>
        </w:tc>
        <w:tc>
          <w:tcPr>
            <w:tcW w:w="7754" w:type="dxa"/>
          </w:tcPr>
          <w:p w14:paraId="0A9E9ED8" w14:textId="77777777" w:rsidR="007020AC" w:rsidRPr="00D60C92" w:rsidRDefault="007020AC" w:rsidP="00C722E0">
            <w:pPr>
              <w:pStyle w:val="83ErlText"/>
            </w:pPr>
            <w:r w:rsidRPr="00D60C92">
              <w:t>Bremswirkung bei warmen Bremsen (Prüfung W)</w:t>
            </w:r>
          </w:p>
        </w:tc>
      </w:tr>
      <w:tr w:rsidR="007020AC" w:rsidRPr="00D60C92" w14:paraId="0558BB3D" w14:textId="77777777" w:rsidTr="00C722E0">
        <w:tc>
          <w:tcPr>
            <w:tcW w:w="966" w:type="dxa"/>
          </w:tcPr>
          <w:p w14:paraId="7F34E5D9" w14:textId="77777777" w:rsidR="007020AC" w:rsidRPr="00D60C92" w:rsidRDefault="007020AC" w:rsidP="00C722E0">
            <w:pPr>
              <w:pStyle w:val="83ErlText"/>
            </w:pPr>
            <w:r w:rsidRPr="00D60C92">
              <w:t>1.5.1.</w:t>
            </w:r>
          </w:p>
        </w:tc>
        <w:tc>
          <w:tcPr>
            <w:tcW w:w="7754" w:type="dxa"/>
          </w:tcPr>
          <w:p w14:paraId="2B62B8D0" w14:textId="77777777" w:rsidR="007020AC" w:rsidRPr="00D60C92" w:rsidRDefault="007020AC" w:rsidP="00C722E0">
            <w:pPr>
              <w:pStyle w:val="83ErlText"/>
            </w:pPr>
            <w:r w:rsidRPr="00D60C92">
              <w:t>Prüfverfahren</w:t>
            </w:r>
          </w:p>
        </w:tc>
      </w:tr>
      <w:tr w:rsidR="007020AC" w:rsidRPr="00D60C92" w14:paraId="4DD82A26" w14:textId="77777777" w:rsidTr="00C722E0">
        <w:tc>
          <w:tcPr>
            <w:tcW w:w="966" w:type="dxa"/>
          </w:tcPr>
          <w:p w14:paraId="3813C510" w14:textId="77777777" w:rsidR="007020AC" w:rsidRPr="00D60C92" w:rsidRDefault="007020AC" w:rsidP="00C722E0">
            <w:pPr>
              <w:pStyle w:val="83ErlText"/>
            </w:pPr>
            <w:r w:rsidRPr="00D60C92">
              <w:t>1.5.1.1.</w:t>
            </w:r>
          </w:p>
        </w:tc>
        <w:tc>
          <w:tcPr>
            <w:tcW w:w="7754" w:type="dxa"/>
          </w:tcPr>
          <w:p w14:paraId="697BCF9A" w14:textId="77777777" w:rsidR="007020AC" w:rsidRPr="00D60C92" w:rsidRDefault="007020AC" w:rsidP="00C722E0">
            <w:pPr>
              <w:pStyle w:val="83ErlText"/>
            </w:pPr>
            <w:r w:rsidRPr="00D60C92">
              <w:t>Die Betriebsbremsanlagen aller Kraftfahrzeuge mit Ausnahme derjenigen der Klassen L1 bis L5 werden in der Weise geprüft, daß bei beladenem Fahrzeuge eine Anzahl n von aufeinanderfolgenden Bremsungen nach den in nachstehender Tabelle angegebenen Bedingungen vorgenommen wird:</w:t>
            </w:r>
          </w:p>
        </w:tc>
      </w:tr>
    </w:tbl>
    <w:p w14:paraId="78D5E086" w14:textId="77777777" w:rsidR="007020AC" w:rsidRDefault="007020AC" w:rsidP="00C44E02">
      <w:pPr>
        <w:pStyle w:val="09Abstand"/>
      </w:pPr>
    </w:p>
    <w:tbl>
      <w:tblPr>
        <w:tblW w:w="0" w:type="auto"/>
        <w:tblLook w:val="01E0" w:firstRow="1" w:lastRow="1" w:firstColumn="1" w:lastColumn="1" w:noHBand="0" w:noVBand="0"/>
      </w:tblPr>
      <w:tblGrid>
        <w:gridCol w:w="2518"/>
        <w:gridCol w:w="1559"/>
        <w:gridCol w:w="1134"/>
        <w:gridCol w:w="1276"/>
        <w:gridCol w:w="992"/>
      </w:tblGrid>
      <w:tr w:rsidR="007020AC" w:rsidRPr="00103D36" w14:paraId="00C3A7D9" w14:textId="77777777" w:rsidTr="00C722E0">
        <w:trPr>
          <w:trHeight w:val="924"/>
        </w:trPr>
        <w:tc>
          <w:tcPr>
            <w:tcW w:w="2518" w:type="dxa"/>
            <w:tcBorders>
              <w:left w:val="nil"/>
              <w:bottom w:val="single" w:sz="12" w:space="0" w:color="auto"/>
              <w:right w:val="single" w:sz="12" w:space="0" w:color="auto"/>
              <w:tl2br w:val="single" w:sz="4" w:space="0" w:color="auto"/>
            </w:tcBorders>
          </w:tcPr>
          <w:p w14:paraId="40136406" w14:textId="77777777" w:rsidR="007020AC" w:rsidRPr="00EC181A" w:rsidRDefault="007020AC" w:rsidP="00C722E0">
            <w:pPr>
              <w:pStyle w:val="61aTabTextRechtsb"/>
            </w:pPr>
            <w:r w:rsidRPr="00EC181A">
              <w:t>Prüfbedingungen</w:t>
            </w:r>
          </w:p>
          <w:p w14:paraId="42F11106" w14:textId="77777777" w:rsidR="007020AC" w:rsidRPr="00436EA2" w:rsidRDefault="007020AC" w:rsidP="00C722E0">
            <w:pPr>
              <w:pStyle w:val="09Abstand"/>
            </w:pPr>
          </w:p>
          <w:p w14:paraId="3526DAAA" w14:textId="77777777" w:rsidR="007020AC" w:rsidRPr="00436EA2" w:rsidRDefault="007020AC" w:rsidP="00C722E0">
            <w:pPr>
              <w:pStyle w:val="09Abstand"/>
            </w:pPr>
          </w:p>
          <w:p w14:paraId="2E9F6A2D" w14:textId="77777777" w:rsidR="007020AC" w:rsidRPr="00EC181A" w:rsidRDefault="007020AC" w:rsidP="00C722E0">
            <w:pPr>
              <w:pStyle w:val="61TabText"/>
            </w:pPr>
            <w:r w:rsidRPr="00EC181A">
              <w:t>Fahrzeugklasse</w:t>
            </w:r>
          </w:p>
        </w:tc>
        <w:tc>
          <w:tcPr>
            <w:tcW w:w="1559" w:type="dxa"/>
            <w:tcBorders>
              <w:left w:val="single" w:sz="12" w:space="0" w:color="auto"/>
              <w:bottom w:val="single" w:sz="12" w:space="0" w:color="auto"/>
            </w:tcBorders>
            <w:vAlign w:val="center"/>
          </w:tcPr>
          <w:p w14:paraId="34B8FF97" w14:textId="77777777" w:rsidR="007020AC" w:rsidRPr="00103D36" w:rsidRDefault="007020AC" w:rsidP="00C722E0">
            <w:pPr>
              <w:pStyle w:val="61bTabTextZentriert"/>
            </w:pPr>
            <w:r w:rsidRPr="00103D36">
              <w:t>v</w:t>
            </w:r>
            <w:r w:rsidRPr="00A20C0F">
              <w:rPr>
                <w:vertAlign w:val="subscript"/>
              </w:rPr>
              <w:t>1</w:t>
            </w:r>
          </w:p>
          <w:p w14:paraId="38320305" w14:textId="77777777" w:rsidR="007020AC" w:rsidRPr="00103D36" w:rsidRDefault="007020AC" w:rsidP="00C722E0">
            <w:pPr>
              <w:pStyle w:val="61bTabTextZentriert"/>
            </w:pPr>
            <w:r w:rsidRPr="00103D36">
              <w:t>km/h</w:t>
            </w:r>
          </w:p>
        </w:tc>
        <w:tc>
          <w:tcPr>
            <w:tcW w:w="1134" w:type="dxa"/>
            <w:tcBorders>
              <w:bottom w:val="single" w:sz="12" w:space="0" w:color="auto"/>
            </w:tcBorders>
            <w:vAlign w:val="center"/>
          </w:tcPr>
          <w:p w14:paraId="71AAB560" w14:textId="77777777" w:rsidR="007020AC" w:rsidRPr="00103D36" w:rsidRDefault="007020AC" w:rsidP="00C722E0">
            <w:pPr>
              <w:pStyle w:val="61bTabTextZentriert"/>
            </w:pPr>
            <w:r w:rsidRPr="00103D36">
              <w:t>v</w:t>
            </w:r>
            <w:r w:rsidRPr="00A20C0F">
              <w:rPr>
                <w:vertAlign w:val="subscript"/>
              </w:rPr>
              <w:t>2</w:t>
            </w:r>
          </w:p>
          <w:p w14:paraId="3CFD068E" w14:textId="77777777" w:rsidR="007020AC" w:rsidRPr="00103D36" w:rsidRDefault="007020AC" w:rsidP="00C722E0">
            <w:pPr>
              <w:pStyle w:val="61bTabTextZentriert"/>
            </w:pPr>
            <w:r w:rsidRPr="00103D36">
              <w:t>km/h</w:t>
            </w:r>
          </w:p>
        </w:tc>
        <w:tc>
          <w:tcPr>
            <w:tcW w:w="1276" w:type="dxa"/>
            <w:tcBorders>
              <w:bottom w:val="single" w:sz="12" w:space="0" w:color="auto"/>
            </w:tcBorders>
            <w:vAlign w:val="center"/>
          </w:tcPr>
          <w:p w14:paraId="51F157F7" w14:textId="77777777" w:rsidR="007020AC" w:rsidRPr="00103D36" w:rsidRDefault="007020AC" w:rsidP="00C722E0">
            <w:pPr>
              <w:pStyle w:val="61bTabTextZentriert"/>
            </w:pPr>
            <w:r w:rsidRPr="00103D36">
              <w:t>Δ t</w:t>
            </w:r>
          </w:p>
          <w:p w14:paraId="32C88B87" w14:textId="77777777" w:rsidR="007020AC" w:rsidRPr="00103D36" w:rsidRDefault="007020AC" w:rsidP="00C722E0">
            <w:pPr>
              <w:pStyle w:val="61bTabTextZentriert"/>
            </w:pPr>
            <w:r w:rsidRPr="00103D36">
              <w:t>s</w:t>
            </w:r>
          </w:p>
        </w:tc>
        <w:tc>
          <w:tcPr>
            <w:tcW w:w="992" w:type="dxa"/>
            <w:tcBorders>
              <w:bottom w:val="single" w:sz="12" w:space="0" w:color="auto"/>
              <w:right w:val="nil"/>
            </w:tcBorders>
            <w:vAlign w:val="center"/>
          </w:tcPr>
          <w:p w14:paraId="529D89FE" w14:textId="77777777" w:rsidR="007020AC" w:rsidRPr="00103D36" w:rsidRDefault="007020AC" w:rsidP="00C722E0">
            <w:pPr>
              <w:pStyle w:val="61bTabTextZentriert"/>
            </w:pPr>
            <w:r w:rsidRPr="00103D36">
              <w:t>n</w:t>
            </w:r>
          </w:p>
        </w:tc>
      </w:tr>
      <w:tr w:rsidR="007020AC" w:rsidRPr="00103D36" w14:paraId="0C588713" w14:textId="77777777" w:rsidTr="00C722E0">
        <w:tc>
          <w:tcPr>
            <w:tcW w:w="2518" w:type="dxa"/>
            <w:tcBorders>
              <w:top w:val="single" w:sz="12" w:space="0" w:color="auto"/>
              <w:left w:val="nil"/>
              <w:right w:val="single" w:sz="12" w:space="0" w:color="auto"/>
            </w:tcBorders>
            <w:vAlign w:val="center"/>
          </w:tcPr>
          <w:p w14:paraId="6D0AE9C0" w14:textId="77777777" w:rsidR="007020AC" w:rsidRPr="00103D36" w:rsidRDefault="007020AC" w:rsidP="00C722E0">
            <w:pPr>
              <w:pStyle w:val="61TabText"/>
            </w:pPr>
            <w:r w:rsidRPr="00103D36">
              <w:t>M1</w:t>
            </w:r>
          </w:p>
        </w:tc>
        <w:tc>
          <w:tcPr>
            <w:tcW w:w="1559" w:type="dxa"/>
            <w:tcBorders>
              <w:top w:val="single" w:sz="12" w:space="0" w:color="auto"/>
              <w:left w:val="single" w:sz="12" w:space="0" w:color="auto"/>
            </w:tcBorders>
            <w:vAlign w:val="center"/>
          </w:tcPr>
          <w:p w14:paraId="56B65440" w14:textId="77777777" w:rsidR="007020AC" w:rsidRPr="00103D36" w:rsidRDefault="007020AC" w:rsidP="00C722E0">
            <w:pPr>
              <w:pStyle w:val="61bTabTextZentriert"/>
            </w:pPr>
            <w:r w:rsidRPr="00103D36">
              <w:t>80% v</w:t>
            </w:r>
            <w:r w:rsidRPr="00A20C0F">
              <w:rPr>
                <w:vertAlign w:val="subscript"/>
              </w:rPr>
              <w:t>max</w:t>
            </w:r>
          </w:p>
          <w:p w14:paraId="2BCAF70A" w14:textId="77777777" w:rsidR="007020AC" w:rsidRPr="00103D36" w:rsidRDefault="007020AC" w:rsidP="00C722E0">
            <w:pPr>
              <w:pStyle w:val="61bTabTextZentriert"/>
            </w:pPr>
            <w:r w:rsidRPr="00103D36">
              <w:t>≤ 120</w:t>
            </w:r>
          </w:p>
        </w:tc>
        <w:tc>
          <w:tcPr>
            <w:tcW w:w="1134" w:type="dxa"/>
            <w:tcBorders>
              <w:top w:val="single" w:sz="12" w:space="0" w:color="auto"/>
            </w:tcBorders>
            <w:vAlign w:val="center"/>
          </w:tcPr>
          <w:p w14:paraId="247401AB" w14:textId="77777777" w:rsidR="007020AC" w:rsidRPr="00103D36" w:rsidRDefault="007020AC" w:rsidP="00C722E0">
            <w:pPr>
              <w:pStyle w:val="61bTabTextZentriert"/>
            </w:pPr>
            <w:r w:rsidRPr="00103D36">
              <w:t>½ v</w:t>
            </w:r>
            <w:r w:rsidRPr="00A20C0F">
              <w:rPr>
                <w:vertAlign w:val="subscript"/>
              </w:rPr>
              <w:t>1</w:t>
            </w:r>
          </w:p>
        </w:tc>
        <w:tc>
          <w:tcPr>
            <w:tcW w:w="1276" w:type="dxa"/>
            <w:tcBorders>
              <w:top w:val="single" w:sz="12" w:space="0" w:color="auto"/>
            </w:tcBorders>
            <w:vAlign w:val="center"/>
          </w:tcPr>
          <w:p w14:paraId="1170B818" w14:textId="77777777" w:rsidR="007020AC" w:rsidRPr="00103D36" w:rsidRDefault="007020AC" w:rsidP="00C722E0">
            <w:pPr>
              <w:pStyle w:val="61bTabTextZentriert"/>
            </w:pPr>
            <w:r w:rsidRPr="00103D36">
              <w:t>45</w:t>
            </w:r>
          </w:p>
        </w:tc>
        <w:tc>
          <w:tcPr>
            <w:tcW w:w="992" w:type="dxa"/>
            <w:tcBorders>
              <w:top w:val="single" w:sz="12" w:space="0" w:color="auto"/>
              <w:right w:val="nil"/>
            </w:tcBorders>
            <w:vAlign w:val="center"/>
          </w:tcPr>
          <w:p w14:paraId="2C532253" w14:textId="77777777" w:rsidR="007020AC" w:rsidRPr="00103D36" w:rsidRDefault="007020AC" w:rsidP="00C722E0">
            <w:pPr>
              <w:pStyle w:val="61bTabTextZentriert"/>
            </w:pPr>
            <w:r w:rsidRPr="00103D36">
              <w:t>15</w:t>
            </w:r>
          </w:p>
        </w:tc>
      </w:tr>
      <w:tr w:rsidR="007020AC" w:rsidRPr="00103D36" w14:paraId="759F435B" w14:textId="77777777" w:rsidTr="00C722E0">
        <w:tc>
          <w:tcPr>
            <w:tcW w:w="2518" w:type="dxa"/>
            <w:tcBorders>
              <w:left w:val="nil"/>
              <w:right w:val="single" w:sz="12" w:space="0" w:color="auto"/>
            </w:tcBorders>
            <w:vAlign w:val="center"/>
          </w:tcPr>
          <w:p w14:paraId="3B428ADE" w14:textId="77777777" w:rsidR="007020AC" w:rsidRPr="00103D36" w:rsidRDefault="007020AC" w:rsidP="00C722E0">
            <w:pPr>
              <w:pStyle w:val="61TabText"/>
            </w:pPr>
            <w:r w:rsidRPr="00103D36">
              <w:t>M2</w:t>
            </w:r>
          </w:p>
        </w:tc>
        <w:tc>
          <w:tcPr>
            <w:tcW w:w="1559" w:type="dxa"/>
            <w:tcBorders>
              <w:left w:val="single" w:sz="12" w:space="0" w:color="auto"/>
            </w:tcBorders>
            <w:vAlign w:val="center"/>
          </w:tcPr>
          <w:p w14:paraId="02D62B83" w14:textId="77777777" w:rsidR="007020AC" w:rsidRPr="00103D36" w:rsidRDefault="007020AC" w:rsidP="00C722E0">
            <w:pPr>
              <w:pStyle w:val="61bTabTextZentriert"/>
            </w:pPr>
            <w:r w:rsidRPr="00103D36">
              <w:t>80% v</w:t>
            </w:r>
            <w:r w:rsidRPr="00A20C0F">
              <w:rPr>
                <w:vertAlign w:val="subscript"/>
              </w:rPr>
              <w:t>max</w:t>
            </w:r>
          </w:p>
          <w:p w14:paraId="6D4FF14A" w14:textId="77777777" w:rsidR="007020AC" w:rsidRPr="00103D36" w:rsidRDefault="007020AC" w:rsidP="00C722E0">
            <w:pPr>
              <w:pStyle w:val="61bTabTextZentriert"/>
            </w:pPr>
            <w:r w:rsidRPr="00103D36">
              <w:t>≤ 100</w:t>
            </w:r>
          </w:p>
        </w:tc>
        <w:tc>
          <w:tcPr>
            <w:tcW w:w="1134" w:type="dxa"/>
            <w:vAlign w:val="center"/>
          </w:tcPr>
          <w:p w14:paraId="2EE8A6A3" w14:textId="77777777" w:rsidR="007020AC" w:rsidRPr="00103D36" w:rsidRDefault="007020AC" w:rsidP="00C722E0">
            <w:pPr>
              <w:pStyle w:val="61bTabTextZentriert"/>
            </w:pPr>
            <w:r w:rsidRPr="00103D36">
              <w:t>½ v</w:t>
            </w:r>
            <w:r w:rsidRPr="00A20C0F">
              <w:rPr>
                <w:vertAlign w:val="subscript"/>
              </w:rPr>
              <w:t>1</w:t>
            </w:r>
          </w:p>
        </w:tc>
        <w:tc>
          <w:tcPr>
            <w:tcW w:w="1276" w:type="dxa"/>
            <w:vAlign w:val="center"/>
          </w:tcPr>
          <w:p w14:paraId="2E4D8445" w14:textId="77777777" w:rsidR="007020AC" w:rsidRPr="00103D36" w:rsidRDefault="007020AC" w:rsidP="00C722E0">
            <w:pPr>
              <w:pStyle w:val="61bTabTextZentriert"/>
            </w:pPr>
            <w:r w:rsidRPr="00103D36">
              <w:t>55</w:t>
            </w:r>
          </w:p>
        </w:tc>
        <w:tc>
          <w:tcPr>
            <w:tcW w:w="992" w:type="dxa"/>
            <w:tcBorders>
              <w:right w:val="nil"/>
            </w:tcBorders>
            <w:vAlign w:val="center"/>
          </w:tcPr>
          <w:p w14:paraId="6ED828B9" w14:textId="77777777" w:rsidR="007020AC" w:rsidRPr="00103D36" w:rsidRDefault="007020AC" w:rsidP="00C722E0">
            <w:pPr>
              <w:pStyle w:val="61bTabTextZentriert"/>
            </w:pPr>
            <w:r w:rsidRPr="00103D36">
              <w:t>15</w:t>
            </w:r>
          </w:p>
        </w:tc>
      </w:tr>
      <w:tr w:rsidR="007020AC" w:rsidRPr="00103D36" w14:paraId="14635C74" w14:textId="77777777" w:rsidTr="00C722E0">
        <w:tc>
          <w:tcPr>
            <w:tcW w:w="2518" w:type="dxa"/>
            <w:tcBorders>
              <w:left w:val="nil"/>
              <w:right w:val="single" w:sz="12" w:space="0" w:color="auto"/>
            </w:tcBorders>
            <w:vAlign w:val="center"/>
          </w:tcPr>
          <w:p w14:paraId="79E7E787" w14:textId="77777777" w:rsidR="007020AC" w:rsidRPr="00103D36" w:rsidRDefault="007020AC" w:rsidP="00C722E0">
            <w:pPr>
              <w:pStyle w:val="61TabText"/>
            </w:pPr>
            <w:r w:rsidRPr="00103D36">
              <w:t>N1</w:t>
            </w:r>
          </w:p>
        </w:tc>
        <w:tc>
          <w:tcPr>
            <w:tcW w:w="1559" w:type="dxa"/>
            <w:tcBorders>
              <w:left w:val="single" w:sz="12" w:space="0" w:color="auto"/>
            </w:tcBorders>
            <w:vAlign w:val="center"/>
          </w:tcPr>
          <w:p w14:paraId="50AA0E6B" w14:textId="77777777" w:rsidR="007020AC" w:rsidRPr="00103D36" w:rsidRDefault="007020AC" w:rsidP="00C722E0">
            <w:pPr>
              <w:pStyle w:val="61bTabTextZentriert"/>
            </w:pPr>
            <w:r w:rsidRPr="00103D36">
              <w:t>80% v</w:t>
            </w:r>
            <w:r w:rsidRPr="00A20C0F">
              <w:rPr>
                <w:vertAlign w:val="subscript"/>
              </w:rPr>
              <w:t>max</w:t>
            </w:r>
          </w:p>
          <w:p w14:paraId="26F7F9C3" w14:textId="77777777" w:rsidR="007020AC" w:rsidRPr="00103D36" w:rsidRDefault="007020AC" w:rsidP="00C722E0">
            <w:pPr>
              <w:pStyle w:val="61bTabTextZentriert"/>
            </w:pPr>
            <w:r w:rsidRPr="00103D36">
              <w:t>≤ 120</w:t>
            </w:r>
          </w:p>
        </w:tc>
        <w:tc>
          <w:tcPr>
            <w:tcW w:w="1134" w:type="dxa"/>
            <w:vAlign w:val="center"/>
          </w:tcPr>
          <w:p w14:paraId="12356DFB" w14:textId="77777777" w:rsidR="007020AC" w:rsidRPr="00103D36" w:rsidRDefault="007020AC" w:rsidP="00C722E0">
            <w:pPr>
              <w:pStyle w:val="61bTabTextZentriert"/>
            </w:pPr>
            <w:r w:rsidRPr="00103D36">
              <w:t>½ v</w:t>
            </w:r>
            <w:r w:rsidRPr="00A20C0F">
              <w:rPr>
                <w:vertAlign w:val="subscript"/>
              </w:rPr>
              <w:t>1</w:t>
            </w:r>
          </w:p>
        </w:tc>
        <w:tc>
          <w:tcPr>
            <w:tcW w:w="1276" w:type="dxa"/>
            <w:vAlign w:val="center"/>
          </w:tcPr>
          <w:p w14:paraId="26C8FC3E" w14:textId="77777777" w:rsidR="007020AC" w:rsidRPr="00103D36" w:rsidRDefault="007020AC" w:rsidP="00C722E0">
            <w:pPr>
              <w:pStyle w:val="61bTabTextZentriert"/>
            </w:pPr>
            <w:r w:rsidRPr="00103D36">
              <w:t>55</w:t>
            </w:r>
          </w:p>
        </w:tc>
        <w:tc>
          <w:tcPr>
            <w:tcW w:w="992" w:type="dxa"/>
            <w:tcBorders>
              <w:right w:val="nil"/>
            </w:tcBorders>
            <w:vAlign w:val="center"/>
          </w:tcPr>
          <w:p w14:paraId="0781A9FF" w14:textId="77777777" w:rsidR="007020AC" w:rsidRPr="00103D36" w:rsidRDefault="007020AC" w:rsidP="00C722E0">
            <w:pPr>
              <w:pStyle w:val="61bTabTextZentriert"/>
            </w:pPr>
            <w:r w:rsidRPr="00103D36">
              <w:t>15</w:t>
            </w:r>
          </w:p>
        </w:tc>
      </w:tr>
      <w:tr w:rsidR="007020AC" w:rsidRPr="00103D36" w14:paraId="167E88E4" w14:textId="77777777" w:rsidTr="00C722E0">
        <w:tc>
          <w:tcPr>
            <w:tcW w:w="2518" w:type="dxa"/>
            <w:tcBorders>
              <w:left w:val="nil"/>
              <w:bottom w:val="nil"/>
              <w:right w:val="single" w:sz="12" w:space="0" w:color="auto"/>
            </w:tcBorders>
            <w:vAlign w:val="center"/>
          </w:tcPr>
          <w:p w14:paraId="42DE8630" w14:textId="77777777" w:rsidR="007020AC" w:rsidRPr="00103D36" w:rsidRDefault="007020AC" w:rsidP="00C722E0">
            <w:pPr>
              <w:pStyle w:val="61TabText"/>
            </w:pPr>
            <w:r w:rsidRPr="00103D36">
              <w:t>M3, N2, N3</w:t>
            </w:r>
          </w:p>
        </w:tc>
        <w:tc>
          <w:tcPr>
            <w:tcW w:w="1559" w:type="dxa"/>
            <w:tcBorders>
              <w:left w:val="single" w:sz="12" w:space="0" w:color="auto"/>
              <w:bottom w:val="nil"/>
            </w:tcBorders>
            <w:vAlign w:val="center"/>
          </w:tcPr>
          <w:p w14:paraId="6DCEB42E" w14:textId="77777777" w:rsidR="007020AC" w:rsidRPr="00103D36" w:rsidRDefault="007020AC" w:rsidP="00C722E0">
            <w:pPr>
              <w:pStyle w:val="61bTabTextZentriert"/>
            </w:pPr>
            <w:r w:rsidRPr="00103D36">
              <w:t>80% v</w:t>
            </w:r>
            <w:r w:rsidRPr="00A20C0F">
              <w:rPr>
                <w:vertAlign w:val="subscript"/>
              </w:rPr>
              <w:t>max</w:t>
            </w:r>
          </w:p>
          <w:p w14:paraId="2DE33343" w14:textId="77777777" w:rsidR="007020AC" w:rsidRPr="00103D36" w:rsidRDefault="007020AC" w:rsidP="00C722E0">
            <w:pPr>
              <w:pStyle w:val="61bTabTextZentriert"/>
            </w:pPr>
            <w:r w:rsidRPr="00103D36">
              <w:t>≤ 60</w:t>
            </w:r>
          </w:p>
        </w:tc>
        <w:tc>
          <w:tcPr>
            <w:tcW w:w="1134" w:type="dxa"/>
            <w:tcBorders>
              <w:bottom w:val="nil"/>
            </w:tcBorders>
            <w:vAlign w:val="center"/>
          </w:tcPr>
          <w:p w14:paraId="00325035" w14:textId="77777777" w:rsidR="007020AC" w:rsidRPr="00103D36" w:rsidRDefault="007020AC" w:rsidP="00C722E0">
            <w:pPr>
              <w:pStyle w:val="61bTabTextZentriert"/>
            </w:pPr>
            <w:r w:rsidRPr="00103D36">
              <w:t>½ v</w:t>
            </w:r>
            <w:r w:rsidRPr="00A20C0F">
              <w:rPr>
                <w:vertAlign w:val="subscript"/>
              </w:rPr>
              <w:t>1</w:t>
            </w:r>
          </w:p>
        </w:tc>
        <w:tc>
          <w:tcPr>
            <w:tcW w:w="1276" w:type="dxa"/>
            <w:tcBorders>
              <w:bottom w:val="nil"/>
            </w:tcBorders>
            <w:vAlign w:val="center"/>
          </w:tcPr>
          <w:p w14:paraId="253BC3F1" w14:textId="77777777" w:rsidR="007020AC" w:rsidRPr="00103D36" w:rsidRDefault="007020AC" w:rsidP="00C722E0">
            <w:pPr>
              <w:pStyle w:val="61bTabTextZentriert"/>
            </w:pPr>
            <w:r w:rsidRPr="00103D36">
              <w:t>60</w:t>
            </w:r>
          </w:p>
        </w:tc>
        <w:tc>
          <w:tcPr>
            <w:tcW w:w="992" w:type="dxa"/>
            <w:tcBorders>
              <w:bottom w:val="nil"/>
              <w:right w:val="nil"/>
            </w:tcBorders>
            <w:vAlign w:val="center"/>
          </w:tcPr>
          <w:p w14:paraId="00D8C15C" w14:textId="77777777" w:rsidR="007020AC" w:rsidRPr="00103D36" w:rsidRDefault="007020AC" w:rsidP="00C722E0">
            <w:pPr>
              <w:pStyle w:val="61bTabTextZentriert"/>
            </w:pPr>
            <w:r w:rsidRPr="00103D36">
              <w:t>20</w:t>
            </w:r>
          </w:p>
        </w:tc>
      </w:tr>
    </w:tbl>
    <w:p w14:paraId="0F565B97" w14:textId="77777777" w:rsidR="007020AC" w:rsidRPr="00D60C92" w:rsidRDefault="007020AC" w:rsidP="00C44E02">
      <w:pPr>
        <w:pStyle w:val="09Abstand"/>
      </w:pPr>
    </w:p>
    <w:p w14:paraId="7F0456C7" w14:textId="77777777" w:rsidR="007020AC" w:rsidRPr="00AF1ADE" w:rsidRDefault="007020AC" w:rsidP="00C44E02">
      <w:pPr>
        <w:pStyle w:val="58Schlussteile2Lit"/>
      </w:pPr>
      <w:r>
        <w:t>wobei die Zeichen bedeuten</w:t>
      </w:r>
    </w:p>
    <w:tbl>
      <w:tblPr>
        <w:tblW w:w="0" w:type="auto"/>
        <w:tblInd w:w="959" w:type="dxa"/>
        <w:tblLook w:val="04A0" w:firstRow="1" w:lastRow="0" w:firstColumn="1" w:lastColumn="0" w:noHBand="0" w:noVBand="1"/>
      </w:tblPr>
      <w:tblGrid>
        <w:gridCol w:w="1276"/>
        <w:gridCol w:w="567"/>
        <w:gridCol w:w="5843"/>
      </w:tblGrid>
      <w:tr w:rsidR="007020AC" w:rsidRPr="00AF1ADE" w14:paraId="732D4EC5" w14:textId="77777777" w:rsidTr="00C722E0">
        <w:tc>
          <w:tcPr>
            <w:tcW w:w="1276" w:type="dxa"/>
          </w:tcPr>
          <w:p w14:paraId="64820B36" w14:textId="77777777" w:rsidR="007020AC" w:rsidRPr="00AF1ADE" w:rsidRDefault="007020AC" w:rsidP="00C722E0">
            <w:pPr>
              <w:pStyle w:val="83ErlText"/>
            </w:pPr>
            <w:r w:rsidRPr="00AF1ADE">
              <w:t>v</w:t>
            </w:r>
            <w:r w:rsidRPr="00AF1ADE">
              <w:rPr>
                <w:rStyle w:val="998Tief"/>
              </w:rPr>
              <w:t>1</w:t>
            </w:r>
          </w:p>
        </w:tc>
        <w:tc>
          <w:tcPr>
            <w:tcW w:w="567" w:type="dxa"/>
          </w:tcPr>
          <w:p w14:paraId="6BF50309" w14:textId="77777777" w:rsidR="007020AC" w:rsidRPr="00AF1ADE" w:rsidRDefault="007020AC" w:rsidP="00C722E0">
            <w:pPr>
              <w:pStyle w:val="83ErlText"/>
            </w:pPr>
            <w:r w:rsidRPr="00AF1ADE">
              <w:t>=</w:t>
            </w:r>
          </w:p>
        </w:tc>
        <w:tc>
          <w:tcPr>
            <w:tcW w:w="5843" w:type="dxa"/>
          </w:tcPr>
          <w:p w14:paraId="31826A1B" w14:textId="77777777" w:rsidR="007020AC" w:rsidRPr="00AF1ADE" w:rsidRDefault="007020AC" w:rsidP="00C722E0">
            <w:pPr>
              <w:pStyle w:val="83ErlText"/>
            </w:pPr>
            <w:r w:rsidRPr="00AF1ADE">
              <w:t>Ausgangsgeschwindigkeit am Beginn der Bremsung</w:t>
            </w:r>
          </w:p>
        </w:tc>
      </w:tr>
      <w:tr w:rsidR="007020AC" w:rsidRPr="00AF1ADE" w14:paraId="08CF3C80" w14:textId="77777777" w:rsidTr="00C722E0">
        <w:tc>
          <w:tcPr>
            <w:tcW w:w="1276" w:type="dxa"/>
          </w:tcPr>
          <w:p w14:paraId="2C33C7EA" w14:textId="77777777" w:rsidR="007020AC" w:rsidRPr="00AF1ADE" w:rsidRDefault="007020AC" w:rsidP="00C722E0">
            <w:pPr>
              <w:pStyle w:val="83ErlText"/>
            </w:pPr>
            <w:r>
              <w:t>v</w:t>
            </w:r>
            <w:r w:rsidRPr="00AF1ADE">
              <w:rPr>
                <w:rStyle w:val="998Tief"/>
              </w:rPr>
              <w:t>2</w:t>
            </w:r>
          </w:p>
        </w:tc>
        <w:tc>
          <w:tcPr>
            <w:tcW w:w="567" w:type="dxa"/>
          </w:tcPr>
          <w:p w14:paraId="598928A9" w14:textId="77777777" w:rsidR="007020AC" w:rsidRPr="00AF1ADE" w:rsidRDefault="007020AC" w:rsidP="00C722E0">
            <w:pPr>
              <w:pStyle w:val="83ErlText"/>
            </w:pPr>
            <w:r>
              <w:t>=</w:t>
            </w:r>
          </w:p>
        </w:tc>
        <w:tc>
          <w:tcPr>
            <w:tcW w:w="5843" w:type="dxa"/>
          </w:tcPr>
          <w:p w14:paraId="7DE9AE43" w14:textId="77777777" w:rsidR="007020AC" w:rsidRPr="00AF1ADE" w:rsidRDefault="007020AC" w:rsidP="00C722E0">
            <w:pPr>
              <w:pStyle w:val="83ErlText"/>
            </w:pPr>
            <w:r>
              <w:t>Geschwindigkeit am Ende der Bremsung</w:t>
            </w:r>
          </w:p>
        </w:tc>
      </w:tr>
      <w:tr w:rsidR="007020AC" w:rsidRPr="00AF1ADE" w14:paraId="30BECF75" w14:textId="77777777" w:rsidTr="00C722E0">
        <w:tc>
          <w:tcPr>
            <w:tcW w:w="1276" w:type="dxa"/>
          </w:tcPr>
          <w:p w14:paraId="1150AD3B" w14:textId="77777777" w:rsidR="007020AC" w:rsidRPr="00AF1ADE" w:rsidRDefault="007020AC" w:rsidP="00C722E0">
            <w:pPr>
              <w:pStyle w:val="83ErlText"/>
            </w:pPr>
            <w:r>
              <w:t>v</w:t>
            </w:r>
            <w:r w:rsidRPr="00AF1ADE">
              <w:rPr>
                <w:rStyle w:val="998Tief"/>
              </w:rPr>
              <w:t>max</w:t>
            </w:r>
          </w:p>
        </w:tc>
        <w:tc>
          <w:tcPr>
            <w:tcW w:w="567" w:type="dxa"/>
          </w:tcPr>
          <w:p w14:paraId="5F1262C9" w14:textId="77777777" w:rsidR="007020AC" w:rsidRPr="00AF1ADE" w:rsidRDefault="007020AC" w:rsidP="00C722E0">
            <w:pPr>
              <w:pStyle w:val="83ErlText"/>
            </w:pPr>
            <w:r>
              <w:t>=</w:t>
            </w:r>
          </w:p>
        </w:tc>
        <w:tc>
          <w:tcPr>
            <w:tcW w:w="5843" w:type="dxa"/>
          </w:tcPr>
          <w:p w14:paraId="5F649541" w14:textId="77777777" w:rsidR="007020AC" w:rsidRPr="00AF1ADE" w:rsidRDefault="007020AC" w:rsidP="00C722E0">
            <w:pPr>
              <w:pStyle w:val="83ErlText"/>
            </w:pPr>
            <w:r>
              <w:t>Bauartgeschwindigkeit des Fahrzeuges</w:t>
            </w:r>
          </w:p>
        </w:tc>
      </w:tr>
      <w:tr w:rsidR="007020AC" w:rsidRPr="00AF1ADE" w14:paraId="43A1D7AF" w14:textId="77777777" w:rsidTr="00C722E0">
        <w:tc>
          <w:tcPr>
            <w:tcW w:w="1276" w:type="dxa"/>
          </w:tcPr>
          <w:p w14:paraId="2329841D" w14:textId="77777777" w:rsidR="007020AC" w:rsidRPr="00AF1ADE" w:rsidRDefault="007020AC" w:rsidP="00C722E0">
            <w:pPr>
              <w:pStyle w:val="83ErlText"/>
            </w:pPr>
            <w:r>
              <w:t>n</w:t>
            </w:r>
          </w:p>
        </w:tc>
        <w:tc>
          <w:tcPr>
            <w:tcW w:w="567" w:type="dxa"/>
          </w:tcPr>
          <w:p w14:paraId="0ABE0064" w14:textId="77777777" w:rsidR="007020AC" w:rsidRPr="00AF1ADE" w:rsidRDefault="007020AC" w:rsidP="00C722E0">
            <w:pPr>
              <w:pStyle w:val="83ErlText"/>
            </w:pPr>
            <w:r>
              <w:t>=</w:t>
            </w:r>
          </w:p>
        </w:tc>
        <w:tc>
          <w:tcPr>
            <w:tcW w:w="5843" w:type="dxa"/>
          </w:tcPr>
          <w:p w14:paraId="3621A41E" w14:textId="77777777" w:rsidR="007020AC" w:rsidRPr="00AF1ADE" w:rsidRDefault="007020AC" w:rsidP="00C722E0">
            <w:pPr>
              <w:pStyle w:val="83ErlText"/>
            </w:pPr>
            <w:r>
              <w:t>Anzahl der Bremsungen</w:t>
            </w:r>
          </w:p>
        </w:tc>
      </w:tr>
      <w:tr w:rsidR="007020AC" w:rsidRPr="00AF1ADE" w14:paraId="655A394F" w14:textId="77777777" w:rsidTr="00C722E0">
        <w:tc>
          <w:tcPr>
            <w:tcW w:w="1276" w:type="dxa"/>
          </w:tcPr>
          <w:p w14:paraId="32DC24AC" w14:textId="77777777" w:rsidR="007020AC" w:rsidRPr="00AF1ADE" w:rsidRDefault="007020AC" w:rsidP="00C722E0">
            <w:pPr>
              <w:pStyle w:val="83ErlText"/>
            </w:pPr>
            <w:r>
              <w:t>Δt</w:t>
            </w:r>
          </w:p>
        </w:tc>
        <w:tc>
          <w:tcPr>
            <w:tcW w:w="567" w:type="dxa"/>
          </w:tcPr>
          <w:p w14:paraId="4277BAFE" w14:textId="77777777" w:rsidR="007020AC" w:rsidRPr="00AF1ADE" w:rsidRDefault="007020AC" w:rsidP="00C722E0">
            <w:pPr>
              <w:pStyle w:val="83ErlText"/>
            </w:pPr>
            <w:r>
              <w:t>=</w:t>
            </w:r>
          </w:p>
        </w:tc>
        <w:tc>
          <w:tcPr>
            <w:tcW w:w="5843" w:type="dxa"/>
          </w:tcPr>
          <w:p w14:paraId="064D7A51" w14:textId="77777777" w:rsidR="007020AC" w:rsidRPr="00AF1ADE" w:rsidRDefault="007020AC" w:rsidP="00C722E0">
            <w:pPr>
              <w:pStyle w:val="83ErlText"/>
            </w:pPr>
            <w:r>
              <w:t>Dauer eines Bremszyklus; Zeitraum zwischen dem Beginn einer Bremsung und dem Beginn der nächsten Bremsung</w:t>
            </w:r>
          </w:p>
        </w:tc>
      </w:tr>
    </w:tbl>
    <w:p w14:paraId="51557B44" w14:textId="77777777" w:rsidR="007020AC" w:rsidRPr="00AF1ADE"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095CE21A" w14:textId="77777777" w:rsidTr="00C722E0">
        <w:tc>
          <w:tcPr>
            <w:tcW w:w="849" w:type="dxa"/>
            <w:tcBorders>
              <w:top w:val="nil"/>
              <w:left w:val="nil"/>
              <w:bottom w:val="nil"/>
              <w:right w:val="nil"/>
            </w:tcBorders>
          </w:tcPr>
          <w:p w14:paraId="5766CB4D" w14:textId="77777777" w:rsidR="007020AC" w:rsidRPr="00D60C92" w:rsidRDefault="007020AC" w:rsidP="00C722E0">
            <w:pPr>
              <w:pStyle w:val="83ErlText"/>
            </w:pPr>
            <w:r w:rsidRPr="00D60C92">
              <w:t>1.5.1.2.</w:t>
            </w:r>
          </w:p>
        </w:tc>
        <w:tc>
          <w:tcPr>
            <w:tcW w:w="7795" w:type="dxa"/>
            <w:tcBorders>
              <w:top w:val="nil"/>
              <w:left w:val="nil"/>
              <w:bottom w:val="nil"/>
              <w:right w:val="nil"/>
            </w:tcBorders>
          </w:tcPr>
          <w:p w14:paraId="1D921C85" w14:textId="77777777" w:rsidR="007020AC" w:rsidRPr="00D60C92" w:rsidRDefault="007020AC" w:rsidP="00C722E0">
            <w:pPr>
              <w:pStyle w:val="83ErlText"/>
            </w:pPr>
            <w:r w:rsidRPr="00D60C92">
              <w:t>Lassen die Eigenschaften des Fahrzeuges die Einhaltung der für Δt vorgeschriebenen Dauer nicht zu so ist diese in dem notwendigen Ausmaß zu erhöhen; auf jeden Fall müssen außer der zur Bremsung und Beschleunigung des Fahrzeuges erforderlichen Zeit 10 Sekunden für jeden Bremszyklus zur Stabilisierung der Geschwindigkeit v</w:t>
            </w:r>
            <w:r w:rsidRPr="00D60C92">
              <w:rPr>
                <w:rStyle w:val="998Tief"/>
              </w:rPr>
              <w:t>1</w:t>
            </w:r>
            <w:r w:rsidRPr="00D60C92">
              <w:t xml:space="preserve"> verfügbar sein.</w:t>
            </w:r>
          </w:p>
        </w:tc>
      </w:tr>
      <w:tr w:rsidR="007020AC" w:rsidRPr="00D60C92" w14:paraId="25DDBF84" w14:textId="77777777" w:rsidTr="00C722E0">
        <w:tc>
          <w:tcPr>
            <w:tcW w:w="849" w:type="dxa"/>
            <w:tcBorders>
              <w:top w:val="nil"/>
              <w:left w:val="nil"/>
              <w:bottom w:val="nil"/>
              <w:right w:val="nil"/>
            </w:tcBorders>
          </w:tcPr>
          <w:p w14:paraId="4B5AB35F" w14:textId="77777777" w:rsidR="007020AC" w:rsidRPr="00D60C92" w:rsidRDefault="007020AC" w:rsidP="00C722E0">
            <w:pPr>
              <w:pStyle w:val="83ErlText"/>
            </w:pPr>
            <w:r w:rsidRPr="00D60C92">
              <w:t>1.5.1.3.</w:t>
            </w:r>
          </w:p>
        </w:tc>
        <w:tc>
          <w:tcPr>
            <w:tcW w:w="7795" w:type="dxa"/>
            <w:tcBorders>
              <w:top w:val="nil"/>
              <w:left w:val="nil"/>
              <w:bottom w:val="nil"/>
              <w:right w:val="nil"/>
            </w:tcBorders>
          </w:tcPr>
          <w:p w14:paraId="71A018A1" w14:textId="77777777" w:rsidR="007020AC" w:rsidRPr="00D60C92" w:rsidRDefault="007020AC" w:rsidP="00C722E0">
            <w:pPr>
              <w:pStyle w:val="83ErlText"/>
            </w:pPr>
            <w:r w:rsidRPr="00D60C92">
              <w:t>Bei diesen Prüfungen muß die auf die Betätigungseinrichtung ausgeübte Kraft so bemessen sein, daß bei der ersten Bremsung eine durchschnittliche Verzögerung von 3 m/s</w:t>
            </w:r>
            <w:r w:rsidRPr="00D60C92">
              <w:rPr>
                <w:rStyle w:val="997Hoch"/>
              </w:rPr>
              <w:t>2</w:t>
            </w:r>
            <w:r w:rsidRPr="00D60C92">
              <w:t xml:space="preserve"> erreicht wird; diese Kraft muß während allen aufeinanderfolgenden Bremsungen gleich groß sein.</w:t>
            </w:r>
          </w:p>
        </w:tc>
      </w:tr>
      <w:tr w:rsidR="007020AC" w:rsidRPr="00D60C92" w14:paraId="64CCE4D1" w14:textId="77777777" w:rsidTr="00C722E0">
        <w:tc>
          <w:tcPr>
            <w:tcW w:w="849" w:type="dxa"/>
            <w:tcBorders>
              <w:top w:val="nil"/>
              <w:left w:val="nil"/>
              <w:bottom w:val="nil"/>
              <w:right w:val="nil"/>
            </w:tcBorders>
          </w:tcPr>
          <w:p w14:paraId="4708FB80" w14:textId="77777777" w:rsidR="007020AC" w:rsidRPr="00D60C92" w:rsidRDefault="007020AC" w:rsidP="00C722E0">
            <w:pPr>
              <w:pStyle w:val="83ErlText"/>
            </w:pPr>
            <w:r w:rsidRPr="00D60C92">
              <w:t>1.5.1.4.</w:t>
            </w:r>
          </w:p>
        </w:tc>
        <w:tc>
          <w:tcPr>
            <w:tcW w:w="7795" w:type="dxa"/>
            <w:tcBorders>
              <w:top w:val="nil"/>
              <w:left w:val="nil"/>
              <w:bottom w:val="nil"/>
              <w:right w:val="nil"/>
            </w:tcBorders>
          </w:tcPr>
          <w:p w14:paraId="3EA54174" w14:textId="77777777" w:rsidR="007020AC" w:rsidRPr="00D60C92" w:rsidRDefault="007020AC" w:rsidP="00C722E0">
            <w:pPr>
              <w:pStyle w:val="83ErlText"/>
            </w:pPr>
            <w:r w:rsidRPr="00D60C92">
              <w:t xml:space="preserve">Während der Bremsung bleibt der Motor eingekuppelt und das Getriebe im höchsten Gang (Schnellgang, </w:t>
            </w:r>
            <w:r>
              <w:t>„</w:t>
            </w:r>
            <w:r w:rsidRPr="00D60C92">
              <w:t>overdrive</w:t>
            </w:r>
            <w:r>
              <w:t>“</w:t>
            </w:r>
            <w:r w:rsidRPr="00D60C92">
              <w:t xml:space="preserve"> usw. ausgenommen).</w:t>
            </w:r>
          </w:p>
        </w:tc>
      </w:tr>
      <w:tr w:rsidR="007020AC" w:rsidRPr="00D60C92" w14:paraId="7BAC1089" w14:textId="77777777" w:rsidTr="00C722E0">
        <w:tc>
          <w:tcPr>
            <w:tcW w:w="849" w:type="dxa"/>
            <w:tcBorders>
              <w:top w:val="nil"/>
              <w:left w:val="nil"/>
              <w:bottom w:val="nil"/>
              <w:right w:val="nil"/>
            </w:tcBorders>
          </w:tcPr>
          <w:p w14:paraId="2373126D" w14:textId="77777777" w:rsidR="007020AC" w:rsidRPr="00D60C92" w:rsidRDefault="007020AC" w:rsidP="00C722E0">
            <w:pPr>
              <w:pStyle w:val="83ErlText"/>
            </w:pPr>
            <w:r w:rsidRPr="00D60C92">
              <w:t>1.5.1.5.</w:t>
            </w:r>
          </w:p>
        </w:tc>
        <w:tc>
          <w:tcPr>
            <w:tcW w:w="7795" w:type="dxa"/>
            <w:tcBorders>
              <w:top w:val="nil"/>
              <w:left w:val="nil"/>
              <w:bottom w:val="nil"/>
              <w:right w:val="nil"/>
            </w:tcBorders>
          </w:tcPr>
          <w:p w14:paraId="109693AD" w14:textId="77777777" w:rsidR="007020AC" w:rsidRPr="00D60C92" w:rsidRDefault="007020AC" w:rsidP="00C722E0">
            <w:pPr>
              <w:pStyle w:val="83ErlText"/>
            </w:pPr>
            <w:r w:rsidRPr="00D60C92">
              <w:t>Bei der Wiederbeschleunigung nach erfolgter Bremsung muß das Getriebe so geschaltet werden, daß die Geschwindigkeit v</w:t>
            </w:r>
            <w:r w:rsidRPr="00D60C92">
              <w:rPr>
                <w:rStyle w:val="998Tief"/>
              </w:rPr>
              <w:t>1</w:t>
            </w:r>
            <w:r w:rsidRPr="00D60C92">
              <w:t xml:space="preserve"> in möglichst kurzer Zeit erreicht wird.</w:t>
            </w:r>
          </w:p>
        </w:tc>
      </w:tr>
      <w:tr w:rsidR="007020AC" w:rsidRPr="00D60C92" w14:paraId="2958A109" w14:textId="77777777" w:rsidTr="00C722E0">
        <w:tc>
          <w:tcPr>
            <w:tcW w:w="849" w:type="dxa"/>
            <w:tcBorders>
              <w:top w:val="nil"/>
              <w:left w:val="nil"/>
              <w:bottom w:val="nil"/>
              <w:right w:val="nil"/>
            </w:tcBorders>
          </w:tcPr>
          <w:p w14:paraId="13035CEC" w14:textId="77777777" w:rsidR="007020AC" w:rsidRPr="00D60C92" w:rsidRDefault="007020AC" w:rsidP="00C722E0">
            <w:pPr>
              <w:pStyle w:val="83ErlText"/>
            </w:pPr>
            <w:r w:rsidRPr="00D60C92">
              <w:t>1.5.2.</w:t>
            </w:r>
          </w:p>
        </w:tc>
        <w:tc>
          <w:tcPr>
            <w:tcW w:w="7795" w:type="dxa"/>
            <w:tcBorders>
              <w:top w:val="nil"/>
              <w:left w:val="nil"/>
              <w:bottom w:val="nil"/>
              <w:right w:val="nil"/>
            </w:tcBorders>
          </w:tcPr>
          <w:p w14:paraId="031074AC" w14:textId="77777777" w:rsidR="007020AC" w:rsidRPr="00D60C92" w:rsidRDefault="007020AC" w:rsidP="00C722E0">
            <w:pPr>
              <w:pStyle w:val="83ErlText"/>
            </w:pPr>
            <w:r w:rsidRPr="00D60C92">
              <w:t>Die Betriebsbremsanlagen von Anhängern der Klassen O2, O3 und O4 müssen so geprüft werden, daß die Energieaufnahme der Bremsen bei beladenem Fahrzeug jener entspricht, die in der gleichen Zeit bei diesem Fahrzeug erfolgt, wenn es mit einer konstanten Geschwindigkeit von 40</w:t>
            </w:r>
            <w:r>
              <w:t> km/h</w:t>
            </w:r>
            <w:r w:rsidRPr="00D60C92">
              <w:t xml:space="preserve"> ein Gefälle von 7% und einer Länge von 1,7</w:t>
            </w:r>
            <w:r>
              <w:t> </w:t>
            </w:r>
            <w:r w:rsidRPr="00D60C92">
              <w:t>km befährt.</w:t>
            </w:r>
          </w:p>
        </w:tc>
      </w:tr>
      <w:tr w:rsidR="007020AC" w:rsidRPr="00D60C92" w14:paraId="24BDD204" w14:textId="77777777" w:rsidTr="00C722E0">
        <w:tc>
          <w:tcPr>
            <w:tcW w:w="849" w:type="dxa"/>
            <w:vMerge w:val="restart"/>
            <w:tcBorders>
              <w:top w:val="nil"/>
              <w:left w:val="nil"/>
              <w:right w:val="nil"/>
            </w:tcBorders>
          </w:tcPr>
          <w:p w14:paraId="482692BD" w14:textId="77777777" w:rsidR="007020AC" w:rsidRPr="00D60C92" w:rsidRDefault="007020AC" w:rsidP="00C722E0">
            <w:pPr>
              <w:pStyle w:val="83ErlText"/>
            </w:pPr>
            <w:r w:rsidRPr="00D60C92">
              <w:t>1.5.2.1.</w:t>
            </w:r>
          </w:p>
        </w:tc>
        <w:tc>
          <w:tcPr>
            <w:tcW w:w="7795" w:type="dxa"/>
            <w:tcBorders>
              <w:top w:val="nil"/>
              <w:left w:val="nil"/>
              <w:bottom w:val="nil"/>
              <w:right w:val="nil"/>
            </w:tcBorders>
          </w:tcPr>
          <w:p w14:paraId="0AD83D8C" w14:textId="77777777" w:rsidR="007020AC" w:rsidRPr="00D60C92" w:rsidRDefault="007020AC" w:rsidP="00C722E0">
            <w:pPr>
              <w:pStyle w:val="83ErlText"/>
            </w:pPr>
            <w:r w:rsidRPr="00D60C92">
              <w:t>Die Prüfung kann auch auf ebener Fahrbahn durchgeführt werden, wobei der Anhänger von einem Kraftfahrzeug gezogen wird. Während der Prüfung muß die auf die Betätigungseinrichtung ausgeübte Kraft so bemessen werden, daß eine konstante Bremskraft am Anhänger aufrechterhalten wird (7% des Anhängergewichtes).</w:t>
            </w:r>
          </w:p>
        </w:tc>
      </w:tr>
      <w:tr w:rsidR="007020AC" w:rsidRPr="00AE1A81" w14:paraId="77D561E1" w14:textId="77777777" w:rsidTr="00C722E0">
        <w:tc>
          <w:tcPr>
            <w:tcW w:w="849" w:type="dxa"/>
            <w:vMerge/>
            <w:tcBorders>
              <w:left w:val="nil"/>
              <w:bottom w:val="nil"/>
              <w:right w:val="nil"/>
            </w:tcBorders>
          </w:tcPr>
          <w:p w14:paraId="212EB919" w14:textId="77777777" w:rsidR="007020AC" w:rsidRPr="00AE1A81" w:rsidRDefault="007020AC" w:rsidP="00C722E0">
            <w:pPr>
              <w:pStyle w:val="61TabText"/>
            </w:pPr>
          </w:p>
        </w:tc>
        <w:tc>
          <w:tcPr>
            <w:tcW w:w="7795" w:type="dxa"/>
            <w:tcBorders>
              <w:top w:val="nil"/>
              <w:left w:val="nil"/>
              <w:bottom w:val="nil"/>
              <w:right w:val="nil"/>
            </w:tcBorders>
          </w:tcPr>
          <w:p w14:paraId="187FBF2A" w14:textId="77777777" w:rsidR="007020AC" w:rsidRPr="00AE1A81" w:rsidRDefault="007020AC" w:rsidP="00C722E0">
            <w:pPr>
              <w:pStyle w:val="83ErlText"/>
            </w:pPr>
            <w:r w:rsidRPr="00AE1A81">
              <w:t xml:space="preserve">Reicht die </w:t>
            </w:r>
            <w:r w:rsidRPr="00D60C92">
              <w:t xml:space="preserve">Zugkraft </w:t>
            </w:r>
            <w:r w:rsidRPr="00AE1A81">
              <w:t>des Zugfahrzeuges nicht aus, so kann die Prüfung mit einer kleineren Geschwindigkeit auf einer entsprechend längeren Strecke wie folgt durchgeführt werden:</w:t>
            </w:r>
          </w:p>
        </w:tc>
      </w:tr>
    </w:tbl>
    <w:p w14:paraId="5018FAB6" w14:textId="77777777" w:rsidR="007020AC" w:rsidRPr="00D60C92" w:rsidRDefault="007020AC" w:rsidP="00C44E02">
      <w:pPr>
        <w:pStyle w:val="09Abstand"/>
      </w:pPr>
    </w:p>
    <w:tbl>
      <w:tblPr>
        <w:tblW w:w="3402" w:type="dxa"/>
        <w:tblInd w:w="1809" w:type="dxa"/>
        <w:tblLayout w:type="fixed"/>
        <w:tblLook w:val="01E0" w:firstRow="1" w:lastRow="1" w:firstColumn="1" w:lastColumn="1" w:noHBand="0" w:noVBand="0"/>
      </w:tblPr>
      <w:tblGrid>
        <w:gridCol w:w="1843"/>
        <w:gridCol w:w="1559"/>
      </w:tblGrid>
      <w:tr w:rsidR="007020AC" w:rsidRPr="00AE1A81" w14:paraId="129D6BEC" w14:textId="77777777" w:rsidTr="00C722E0">
        <w:tc>
          <w:tcPr>
            <w:tcW w:w="1843" w:type="dxa"/>
            <w:tcBorders>
              <w:top w:val="nil"/>
              <w:left w:val="nil"/>
              <w:bottom w:val="nil"/>
              <w:right w:val="nil"/>
            </w:tcBorders>
          </w:tcPr>
          <w:p w14:paraId="6956E943" w14:textId="77777777" w:rsidR="007020AC" w:rsidRPr="00AE1A81" w:rsidRDefault="007020AC" w:rsidP="00C722E0">
            <w:pPr>
              <w:pStyle w:val="61bTabTextZentriert"/>
            </w:pPr>
            <w:r w:rsidRPr="00AE1A81">
              <w:t>Geschwindigkeit v</w:t>
            </w:r>
          </w:p>
        </w:tc>
        <w:tc>
          <w:tcPr>
            <w:tcW w:w="1559" w:type="dxa"/>
            <w:tcBorders>
              <w:top w:val="nil"/>
              <w:left w:val="nil"/>
              <w:bottom w:val="nil"/>
              <w:right w:val="nil"/>
            </w:tcBorders>
          </w:tcPr>
          <w:p w14:paraId="463FA4AD" w14:textId="77777777" w:rsidR="007020AC" w:rsidRPr="00AE1A81" w:rsidRDefault="007020AC" w:rsidP="00C722E0">
            <w:pPr>
              <w:pStyle w:val="61bTabTextZentriert"/>
            </w:pPr>
            <w:r w:rsidRPr="00AE1A81">
              <w:t>Entfernung</w:t>
            </w:r>
          </w:p>
        </w:tc>
      </w:tr>
      <w:tr w:rsidR="007020AC" w:rsidRPr="00AE1A81" w14:paraId="17B98FAD" w14:textId="77777777" w:rsidTr="00C722E0">
        <w:tc>
          <w:tcPr>
            <w:tcW w:w="1843" w:type="dxa"/>
            <w:tcBorders>
              <w:top w:val="nil"/>
              <w:left w:val="nil"/>
              <w:bottom w:val="nil"/>
              <w:right w:val="nil"/>
            </w:tcBorders>
          </w:tcPr>
          <w:p w14:paraId="3C4205DD" w14:textId="77777777" w:rsidR="007020AC" w:rsidRPr="00AE1A81" w:rsidRDefault="007020AC" w:rsidP="00C722E0">
            <w:pPr>
              <w:pStyle w:val="61bTabTextZentriert"/>
            </w:pPr>
            <w:r w:rsidRPr="00AE1A81">
              <w:t>(in km/h)</w:t>
            </w:r>
          </w:p>
        </w:tc>
        <w:tc>
          <w:tcPr>
            <w:tcW w:w="1559" w:type="dxa"/>
            <w:tcBorders>
              <w:top w:val="nil"/>
              <w:left w:val="nil"/>
              <w:bottom w:val="nil"/>
              <w:right w:val="nil"/>
            </w:tcBorders>
          </w:tcPr>
          <w:p w14:paraId="4BE7D3EA" w14:textId="77777777" w:rsidR="007020AC" w:rsidRPr="00AE1A81" w:rsidRDefault="007020AC" w:rsidP="00C722E0">
            <w:pPr>
              <w:pStyle w:val="61bTabTextZentriert"/>
            </w:pPr>
            <w:r w:rsidRPr="00AE1A81">
              <w:t>(in m)</w:t>
            </w:r>
          </w:p>
        </w:tc>
      </w:tr>
      <w:tr w:rsidR="007020AC" w:rsidRPr="00D60C92" w14:paraId="48F486F5" w14:textId="77777777" w:rsidTr="00C722E0">
        <w:tc>
          <w:tcPr>
            <w:tcW w:w="1843" w:type="dxa"/>
            <w:tcBorders>
              <w:top w:val="nil"/>
              <w:left w:val="nil"/>
              <w:bottom w:val="nil"/>
              <w:right w:val="nil"/>
            </w:tcBorders>
            <w:vAlign w:val="center"/>
          </w:tcPr>
          <w:p w14:paraId="44C9A741" w14:textId="77777777" w:rsidR="007020AC" w:rsidRPr="00D60C92" w:rsidRDefault="007020AC" w:rsidP="00C722E0">
            <w:pPr>
              <w:pStyle w:val="83ErlText"/>
              <w:jc w:val="center"/>
            </w:pPr>
            <w:r w:rsidRPr="00D60C92">
              <w:t>40</w:t>
            </w:r>
          </w:p>
        </w:tc>
        <w:tc>
          <w:tcPr>
            <w:tcW w:w="1559" w:type="dxa"/>
            <w:tcBorders>
              <w:top w:val="nil"/>
              <w:left w:val="nil"/>
              <w:bottom w:val="nil"/>
              <w:right w:val="nil"/>
            </w:tcBorders>
            <w:vAlign w:val="center"/>
          </w:tcPr>
          <w:p w14:paraId="0722466D" w14:textId="77777777" w:rsidR="007020AC" w:rsidRPr="00D60C92" w:rsidRDefault="007020AC" w:rsidP="00C722E0">
            <w:pPr>
              <w:pStyle w:val="83ErlText"/>
              <w:jc w:val="center"/>
            </w:pPr>
            <w:r w:rsidRPr="00D60C92">
              <w:t>1</w:t>
            </w:r>
            <w:r>
              <w:t> </w:t>
            </w:r>
            <w:r w:rsidRPr="00D60C92">
              <w:t>700</w:t>
            </w:r>
          </w:p>
        </w:tc>
      </w:tr>
      <w:tr w:rsidR="007020AC" w:rsidRPr="00D60C92" w14:paraId="03D5D1F6" w14:textId="77777777" w:rsidTr="00C722E0">
        <w:tc>
          <w:tcPr>
            <w:tcW w:w="1843" w:type="dxa"/>
            <w:tcBorders>
              <w:top w:val="nil"/>
              <w:left w:val="nil"/>
              <w:bottom w:val="nil"/>
              <w:right w:val="nil"/>
            </w:tcBorders>
            <w:vAlign w:val="center"/>
          </w:tcPr>
          <w:p w14:paraId="67EA4A28" w14:textId="77777777" w:rsidR="007020AC" w:rsidRPr="00D60C92" w:rsidRDefault="007020AC" w:rsidP="00C722E0">
            <w:pPr>
              <w:pStyle w:val="83ErlText"/>
              <w:jc w:val="center"/>
            </w:pPr>
            <w:r w:rsidRPr="00D60C92">
              <w:t>30</w:t>
            </w:r>
          </w:p>
        </w:tc>
        <w:tc>
          <w:tcPr>
            <w:tcW w:w="1559" w:type="dxa"/>
            <w:tcBorders>
              <w:top w:val="nil"/>
              <w:left w:val="nil"/>
              <w:bottom w:val="nil"/>
              <w:right w:val="nil"/>
            </w:tcBorders>
            <w:vAlign w:val="center"/>
          </w:tcPr>
          <w:p w14:paraId="222BC29D" w14:textId="77777777" w:rsidR="007020AC" w:rsidRPr="00D60C92" w:rsidRDefault="007020AC" w:rsidP="00C722E0">
            <w:pPr>
              <w:pStyle w:val="83ErlText"/>
              <w:jc w:val="center"/>
            </w:pPr>
            <w:r w:rsidRPr="00D60C92">
              <w:t>1</w:t>
            </w:r>
            <w:r>
              <w:t> </w:t>
            </w:r>
            <w:r w:rsidRPr="00D60C92">
              <w:t>950</w:t>
            </w:r>
          </w:p>
        </w:tc>
      </w:tr>
      <w:tr w:rsidR="007020AC" w:rsidRPr="00D60C92" w14:paraId="5A8039D8" w14:textId="77777777" w:rsidTr="00C722E0">
        <w:tc>
          <w:tcPr>
            <w:tcW w:w="1843" w:type="dxa"/>
            <w:tcBorders>
              <w:top w:val="nil"/>
              <w:left w:val="nil"/>
              <w:bottom w:val="nil"/>
              <w:right w:val="nil"/>
            </w:tcBorders>
            <w:vAlign w:val="center"/>
          </w:tcPr>
          <w:p w14:paraId="3CE48470" w14:textId="77777777" w:rsidR="007020AC" w:rsidRPr="00D60C92" w:rsidRDefault="007020AC" w:rsidP="00C722E0">
            <w:pPr>
              <w:pStyle w:val="83ErlText"/>
              <w:jc w:val="center"/>
            </w:pPr>
            <w:r w:rsidRPr="00D60C92">
              <w:t>20</w:t>
            </w:r>
          </w:p>
        </w:tc>
        <w:tc>
          <w:tcPr>
            <w:tcW w:w="1559" w:type="dxa"/>
            <w:tcBorders>
              <w:top w:val="nil"/>
              <w:left w:val="nil"/>
              <w:bottom w:val="nil"/>
              <w:right w:val="nil"/>
            </w:tcBorders>
            <w:vAlign w:val="center"/>
          </w:tcPr>
          <w:p w14:paraId="25B98DC3" w14:textId="77777777" w:rsidR="007020AC" w:rsidRPr="00D60C92" w:rsidRDefault="007020AC" w:rsidP="00C722E0">
            <w:pPr>
              <w:pStyle w:val="83ErlText"/>
              <w:jc w:val="center"/>
            </w:pPr>
            <w:r w:rsidRPr="00D60C92">
              <w:t>2</w:t>
            </w:r>
            <w:r>
              <w:t> </w:t>
            </w:r>
            <w:r w:rsidRPr="00D60C92">
              <w:t>500</w:t>
            </w:r>
          </w:p>
        </w:tc>
      </w:tr>
      <w:tr w:rsidR="007020AC" w:rsidRPr="00D60C92" w14:paraId="4D4615BD" w14:textId="77777777" w:rsidTr="00C722E0">
        <w:tc>
          <w:tcPr>
            <w:tcW w:w="1843" w:type="dxa"/>
            <w:tcBorders>
              <w:top w:val="nil"/>
              <w:left w:val="nil"/>
              <w:bottom w:val="nil"/>
              <w:right w:val="nil"/>
            </w:tcBorders>
            <w:vAlign w:val="center"/>
          </w:tcPr>
          <w:p w14:paraId="043802AB" w14:textId="77777777" w:rsidR="007020AC" w:rsidRPr="00D60C92" w:rsidRDefault="007020AC" w:rsidP="00C722E0">
            <w:pPr>
              <w:pStyle w:val="83ErlText"/>
              <w:jc w:val="center"/>
            </w:pPr>
            <w:r w:rsidRPr="00D60C92">
              <w:t>15</w:t>
            </w:r>
          </w:p>
        </w:tc>
        <w:tc>
          <w:tcPr>
            <w:tcW w:w="1559" w:type="dxa"/>
            <w:tcBorders>
              <w:top w:val="nil"/>
              <w:left w:val="nil"/>
              <w:bottom w:val="nil"/>
              <w:right w:val="nil"/>
            </w:tcBorders>
            <w:vAlign w:val="center"/>
          </w:tcPr>
          <w:p w14:paraId="73CAFC83" w14:textId="77777777" w:rsidR="007020AC" w:rsidRPr="00D60C92" w:rsidRDefault="007020AC" w:rsidP="00C722E0">
            <w:pPr>
              <w:pStyle w:val="83ErlText"/>
              <w:jc w:val="center"/>
            </w:pPr>
            <w:r w:rsidRPr="00D60C92">
              <w:t>3</w:t>
            </w:r>
            <w:r>
              <w:t> </w:t>
            </w:r>
            <w:r w:rsidRPr="00D60C92">
              <w:t>100</w:t>
            </w:r>
          </w:p>
        </w:tc>
      </w:tr>
    </w:tbl>
    <w:p w14:paraId="14BCE016"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AE1A81" w14:paraId="60F737B5" w14:textId="77777777" w:rsidTr="00C722E0">
        <w:tc>
          <w:tcPr>
            <w:tcW w:w="849" w:type="dxa"/>
            <w:tcBorders>
              <w:top w:val="nil"/>
              <w:left w:val="nil"/>
              <w:bottom w:val="nil"/>
              <w:right w:val="nil"/>
            </w:tcBorders>
          </w:tcPr>
          <w:p w14:paraId="2CED591A" w14:textId="77777777" w:rsidR="007020AC" w:rsidRPr="00D60C92" w:rsidRDefault="007020AC" w:rsidP="00C722E0">
            <w:pPr>
              <w:pStyle w:val="83ErlText"/>
            </w:pPr>
            <w:r w:rsidRPr="00D60C92">
              <w:t>1.5.3.</w:t>
            </w:r>
          </w:p>
        </w:tc>
        <w:tc>
          <w:tcPr>
            <w:tcW w:w="7795" w:type="dxa"/>
            <w:tcBorders>
              <w:top w:val="nil"/>
              <w:left w:val="nil"/>
              <w:bottom w:val="nil"/>
              <w:right w:val="nil"/>
            </w:tcBorders>
          </w:tcPr>
          <w:p w14:paraId="287FFB43" w14:textId="77777777" w:rsidR="007020AC" w:rsidRPr="00AE1A81" w:rsidRDefault="007020AC" w:rsidP="00C722E0">
            <w:pPr>
              <w:pStyle w:val="83ErlText"/>
            </w:pPr>
            <w:r w:rsidRPr="00D60C92">
              <w:t>Wirkung</w:t>
            </w:r>
          </w:p>
          <w:p w14:paraId="50D6F163" w14:textId="77777777" w:rsidR="007020AC" w:rsidRPr="00AE1A81" w:rsidRDefault="007020AC" w:rsidP="00C722E0">
            <w:pPr>
              <w:pStyle w:val="61TabText"/>
            </w:pPr>
            <w:r w:rsidRPr="00AE1A81">
              <w:t xml:space="preserve">Am Schluß der Prüfung W ist unter den Bedingungen der Prüfung K bei ausgekuppeltem Motor (wobei jedoch andere Temperaturbedingungen auftreten können) die </w:t>
            </w:r>
            <w:r w:rsidRPr="00AE1A81">
              <w:lastRenderedPageBreak/>
              <w:t>Restbremswirkung der Betriebsbremsanlage zu ermitteln; diese Restbremswirkung darf nicht unter 80% der für die betreffende Klasse vorgeschriebenen Bremswirkung und nicht unter 60% des bei der Prüfung K mit ausgekuppeltem Motor ermittelten Wertes liegen.</w:t>
            </w:r>
          </w:p>
        </w:tc>
      </w:tr>
    </w:tbl>
    <w:p w14:paraId="0721054E"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51AA9FC9" w14:textId="77777777" w:rsidTr="00C722E0">
        <w:trPr>
          <w:trHeight w:val="283"/>
        </w:trPr>
        <w:tc>
          <w:tcPr>
            <w:tcW w:w="849" w:type="dxa"/>
            <w:tcBorders>
              <w:top w:val="nil"/>
              <w:left w:val="nil"/>
              <w:bottom w:val="nil"/>
              <w:right w:val="nil"/>
            </w:tcBorders>
            <w:vAlign w:val="bottom"/>
          </w:tcPr>
          <w:p w14:paraId="18D5400E" w14:textId="77777777" w:rsidR="007020AC" w:rsidRPr="00D60C92" w:rsidRDefault="007020AC" w:rsidP="00C722E0">
            <w:pPr>
              <w:pStyle w:val="82ErlUeberschrL"/>
              <w:jc w:val="left"/>
            </w:pPr>
            <w:r w:rsidRPr="00D60C92">
              <w:t>2.</w:t>
            </w:r>
          </w:p>
        </w:tc>
        <w:tc>
          <w:tcPr>
            <w:tcW w:w="7795" w:type="dxa"/>
            <w:tcBorders>
              <w:top w:val="nil"/>
              <w:left w:val="nil"/>
              <w:bottom w:val="nil"/>
              <w:right w:val="nil"/>
            </w:tcBorders>
            <w:vAlign w:val="bottom"/>
          </w:tcPr>
          <w:p w14:paraId="48070DD6" w14:textId="77777777" w:rsidR="007020AC" w:rsidRPr="00D60C92" w:rsidRDefault="007020AC" w:rsidP="00C722E0">
            <w:pPr>
              <w:pStyle w:val="82ErlUeberschrL"/>
              <w:jc w:val="left"/>
            </w:pPr>
            <w:r w:rsidRPr="00D60C92">
              <w:t>Wirksamkeit der Bremsanlagen von Fahrzeugen der Klasse L</w:t>
            </w:r>
          </w:p>
        </w:tc>
      </w:tr>
      <w:tr w:rsidR="007020AC" w:rsidRPr="00D60C92" w14:paraId="0ED1CD89" w14:textId="77777777" w:rsidTr="00C722E0">
        <w:tc>
          <w:tcPr>
            <w:tcW w:w="849" w:type="dxa"/>
            <w:tcBorders>
              <w:top w:val="nil"/>
              <w:left w:val="nil"/>
              <w:bottom w:val="nil"/>
              <w:right w:val="nil"/>
            </w:tcBorders>
          </w:tcPr>
          <w:p w14:paraId="19C0C215" w14:textId="77777777" w:rsidR="007020AC" w:rsidRPr="00D60C92" w:rsidRDefault="007020AC" w:rsidP="00C722E0">
            <w:pPr>
              <w:pStyle w:val="83ErlText"/>
            </w:pPr>
            <w:r w:rsidRPr="00D60C92">
              <w:t>2.1.</w:t>
            </w:r>
          </w:p>
        </w:tc>
        <w:tc>
          <w:tcPr>
            <w:tcW w:w="7795" w:type="dxa"/>
            <w:tcBorders>
              <w:top w:val="nil"/>
              <w:left w:val="nil"/>
              <w:bottom w:val="nil"/>
              <w:right w:val="nil"/>
            </w:tcBorders>
          </w:tcPr>
          <w:p w14:paraId="12E24DDD" w14:textId="77777777" w:rsidR="007020AC" w:rsidRPr="00D60C92" w:rsidRDefault="007020AC" w:rsidP="00C722E0">
            <w:pPr>
              <w:pStyle w:val="83ErlText"/>
            </w:pPr>
            <w:r w:rsidRPr="00D60C92">
              <w:t>Allgemeine Prüfvorschriften</w:t>
            </w:r>
          </w:p>
        </w:tc>
      </w:tr>
      <w:tr w:rsidR="007020AC" w:rsidRPr="00D60C92" w14:paraId="436F20E9" w14:textId="77777777" w:rsidTr="00C722E0">
        <w:tc>
          <w:tcPr>
            <w:tcW w:w="849" w:type="dxa"/>
            <w:tcBorders>
              <w:top w:val="nil"/>
              <w:left w:val="nil"/>
              <w:bottom w:val="nil"/>
              <w:right w:val="nil"/>
            </w:tcBorders>
          </w:tcPr>
          <w:p w14:paraId="21C6C7BB" w14:textId="77777777" w:rsidR="007020AC" w:rsidRPr="00D60C92" w:rsidRDefault="007020AC" w:rsidP="00C722E0">
            <w:pPr>
              <w:pStyle w:val="83ErlText"/>
            </w:pPr>
            <w:r w:rsidRPr="00D60C92">
              <w:t>2.1.1.</w:t>
            </w:r>
          </w:p>
        </w:tc>
        <w:tc>
          <w:tcPr>
            <w:tcW w:w="7795" w:type="dxa"/>
            <w:tcBorders>
              <w:top w:val="nil"/>
              <w:left w:val="nil"/>
              <w:bottom w:val="nil"/>
              <w:right w:val="nil"/>
            </w:tcBorders>
          </w:tcPr>
          <w:p w14:paraId="61E904EF" w14:textId="77777777" w:rsidR="007020AC" w:rsidRPr="00D60C92" w:rsidRDefault="007020AC" w:rsidP="00C722E0">
            <w:pPr>
              <w:pStyle w:val="83ErlText"/>
            </w:pPr>
            <w:r w:rsidRPr="00D60C92">
              <w:t>Die Fahrzeuge sind der Prüfung K mit ausgekuppeltem Motor zu unterziehen.</w:t>
            </w:r>
          </w:p>
        </w:tc>
      </w:tr>
      <w:tr w:rsidR="007020AC" w:rsidRPr="00D60C92" w14:paraId="185D0B02" w14:textId="77777777" w:rsidTr="00C722E0">
        <w:tc>
          <w:tcPr>
            <w:tcW w:w="849" w:type="dxa"/>
            <w:tcBorders>
              <w:top w:val="nil"/>
              <w:left w:val="nil"/>
              <w:bottom w:val="nil"/>
              <w:right w:val="nil"/>
            </w:tcBorders>
          </w:tcPr>
          <w:p w14:paraId="194E6D8D" w14:textId="77777777" w:rsidR="007020AC" w:rsidRPr="00D60C92" w:rsidRDefault="007020AC" w:rsidP="00C722E0">
            <w:pPr>
              <w:pStyle w:val="83ErlText"/>
            </w:pPr>
            <w:r w:rsidRPr="00D60C92">
              <w:t>2.1.2.</w:t>
            </w:r>
          </w:p>
        </w:tc>
        <w:tc>
          <w:tcPr>
            <w:tcW w:w="7795" w:type="dxa"/>
            <w:tcBorders>
              <w:top w:val="nil"/>
              <w:left w:val="nil"/>
              <w:bottom w:val="nil"/>
              <w:right w:val="nil"/>
            </w:tcBorders>
          </w:tcPr>
          <w:p w14:paraId="70CD8B11" w14:textId="77777777" w:rsidR="007020AC" w:rsidRPr="00D60C92" w:rsidRDefault="007020AC" w:rsidP="00C722E0">
            <w:pPr>
              <w:pStyle w:val="83ErlText"/>
            </w:pPr>
            <w:r w:rsidRPr="00D60C92">
              <w:t>Prüfungen mit beiden Bremsanlagen gemeinsam sind jedoch mit eingekuppeltem Motor durchzuführen.</w:t>
            </w:r>
          </w:p>
        </w:tc>
      </w:tr>
      <w:tr w:rsidR="007020AC" w:rsidRPr="00D60C92" w14:paraId="39E47F43" w14:textId="77777777" w:rsidTr="00C722E0">
        <w:tc>
          <w:tcPr>
            <w:tcW w:w="849" w:type="dxa"/>
            <w:tcBorders>
              <w:top w:val="nil"/>
              <w:left w:val="nil"/>
              <w:bottom w:val="nil"/>
              <w:right w:val="nil"/>
            </w:tcBorders>
          </w:tcPr>
          <w:p w14:paraId="447BFAB5" w14:textId="77777777" w:rsidR="007020AC" w:rsidRPr="00D60C92" w:rsidRDefault="007020AC" w:rsidP="00C722E0">
            <w:pPr>
              <w:pStyle w:val="83ErlText"/>
            </w:pPr>
            <w:r w:rsidRPr="00D60C92">
              <w:t>2.1.3.</w:t>
            </w:r>
          </w:p>
        </w:tc>
        <w:tc>
          <w:tcPr>
            <w:tcW w:w="7795" w:type="dxa"/>
            <w:tcBorders>
              <w:top w:val="nil"/>
              <w:left w:val="nil"/>
              <w:bottom w:val="nil"/>
              <w:right w:val="nil"/>
            </w:tcBorders>
          </w:tcPr>
          <w:p w14:paraId="634DC752" w14:textId="77777777" w:rsidR="007020AC" w:rsidRPr="00D60C92" w:rsidRDefault="007020AC" w:rsidP="00C722E0">
            <w:pPr>
              <w:pStyle w:val="83ErlText"/>
            </w:pPr>
            <w:r w:rsidRPr="00D60C92">
              <w:t>Bei Fahrzeugen mit automatischer Kupplungsbetätigung müssen die Prüfungen unter den normalen Arbeitsbedingungen ausgeführt werden.</w:t>
            </w:r>
          </w:p>
        </w:tc>
      </w:tr>
    </w:tbl>
    <w:p w14:paraId="0DF30B74"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48702B0E" w14:textId="77777777" w:rsidTr="00C722E0">
        <w:trPr>
          <w:trHeight w:val="200"/>
        </w:trPr>
        <w:tc>
          <w:tcPr>
            <w:tcW w:w="849" w:type="dxa"/>
            <w:tcBorders>
              <w:top w:val="nil"/>
              <w:left w:val="nil"/>
              <w:bottom w:val="nil"/>
              <w:right w:val="nil"/>
            </w:tcBorders>
            <w:vAlign w:val="bottom"/>
          </w:tcPr>
          <w:p w14:paraId="400B1A03" w14:textId="77777777" w:rsidR="007020AC" w:rsidRPr="00D60C92" w:rsidRDefault="007020AC" w:rsidP="00C722E0">
            <w:pPr>
              <w:pStyle w:val="82ErlUeberschrL"/>
              <w:jc w:val="left"/>
            </w:pPr>
            <w:r w:rsidRPr="00D60C92">
              <w:t>3.</w:t>
            </w:r>
          </w:p>
        </w:tc>
        <w:tc>
          <w:tcPr>
            <w:tcW w:w="7795" w:type="dxa"/>
            <w:tcBorders>
              <w:top w:val="nil"/>
              <w:left w:val="nil"/>
              <w:bottom w:val="nil"/>
              <w:right w:val="nil"/>
            </w:tcBorders>
            <w:vAlign w:val="bottom"/>
          </w:tcPr>
          <w:p w14:paraId="04F1B9C3" w14:textId="77777777" w:rsidR="007020AC" w:rsidRPr="00D60C92" w:rsidRDefault="007020AC" w:rsidP="00C722E0">
            <w:pPr>
              <w:pStyle w:val="82ErlUeberschrL"/>
              <w:jc w:val="left"/>
            </w:pPr>
            <w:r w:rsidRPr="00D60C92">
              <w:t>Wirksamkeit der Bremsanlagen der Fahrzeuge der Klassen M und N</w:t>
            </w:r>
          </w:p>
        </w:tc>
      </w:tr>
      <w:tr w:rsidR="007020AC" w:rsidRPr="00D60C92" w14:paraId="48E8E48B" w14:textId="77777777" w:rsidTr="00C722E0">
        <w:tc>
          <w:tcPr>
            <w:tcW w:w="849" w:type="dxa"/>
            <w:tcBorders>
              <w:top w:val="nil"/>
              <w:left w:val="nil"/>
              <w:bottom w:val="nil"/>
              <w:right w:val="nil"/>
            </w:tcBorders>
          </w:tcPr>
          <w:p w14:paraId="1230A14A" w14:textId="77777777" w:rsidR="007020AC" w:rsidRPr="00D60C92" w:rsidRDefault="007020AC" w:rsidP="00C722E0">
            <w:pPr>
              <w:pStyle w:val="83ErlText"/>
            </w:pPr>
            <w:r w:rsidRPr="00D60C92">
              <w:t>3.2.</w:t>
            </w:r>
          </w:p>
        </w:tc>
        <w:tc>
          <w:tcPr>
            <w:tcW w:w="7795" w:type="dxa"/>
            <w:tcBorders>
              <w:top w:val="nil"/>
              <w:left w:val="nil"/>
              <w:bottom w:val="nil"/>
              <w:right w:val="nil"/>
            </w:tcBorders>
          </w:tcPr>
          <w:p w14:paraId="6EA84841" w14:textId="77777777" w:rsidR="007020AC" w:rsidRPr="00D60C92" w:rsidRDefault="007020AC" w:rsidP="00C722E0">
            <w:pPr>
              <w:pStyle w:val="83ErlText"/>
            </w:pPr>
            <w:r w:rsidRPr="00D60C92">
              <w:t>Hilfsbremsanlage</w:t>
            </w:r>
          </w:p>
        </w:tc>
      </w:tr>
      <w:tr w:rsidR="007020AC" w:rsidRPr="00D60C92" w14:paraId="12038105" w14:textId="77777777" w:rsidTr="00C722E0">
        <w:tc>
          <w:tcPr>
            <w:tcW w:w="849" w:type="dxa"/>
            <w:tcBorders>
              <w:top w:val="nil"/>
              <w:left w:val="nil"/>
              <w:bottom w:val="nil"/>
              <w:right w:val="nil"/>
            </w:tcBorders>
          </w:tcPr>
          <w:p w14:paraId="299476F3" w14:textId="77777777" w:rsidR="007020AC" w:rsidRPr="00D60C92" w:rsidRDefault="007020AC" w:rsidP="00C722E0">
            <w:pPr>
              <w:pStyle w:val="83ErlText"/>
            </w:pPr>
            <w:r w:rsidRPr="00D60C92">
              <w:t>3.2.4.</w:t>
            </w:r>
          </w:p>
        </w:tc>
        <w:tc>
          <w:tcPr>
            <w:tcW w:w="7795" w:type="dxa"/>
            <w:tcBorders>
              <w:top w:val="nil"/>
              <w:left w:val="nil"/>
              <w:bottom w:val="nil"/>
              <w:right w:val="nil"/>
            </w:tcBorders>
          </w:tcPr>
          <w:p w14:paraId="3FA40292" w14:textId="77777777" w:rsidR="007020AC" w:rsidRPr="00D60C92" w:rsidRDefault="007020AC" w:rsidP="00C722E0">
            <w:pPr>
              <w:pStyle w:val="83ErlText"/>
            </w:pPr>
            <w:r w:rsidRPr="00D60C92">
              <w:t>Die Wirkung der Hilfsbremsanlage ist durch die Prüfung K mit ausgekuppeltem Motor nachzuweisen.</w:t>
            </w:r>
          </w:p>
        </w:tc>
      </w:tr>
      <w:tr w:rsidR="007020AC" w:rsidRPr="00D60C92" w14:paraId="5B4C0CD7" w14:textId="77777777" w:rsidTr="00C722E0">
        <w:tc>
          <w:tcPr>
            <w:tcW w:w="849" w:type="dxa"/>
            <w:tcBorders>
              <w:top w:val="nil"/>
              <w:left w:val="nil"/>
              <w:bottom w:val="nil"/>
              <w:right w:val="nil"/>
            </w:tcBorders>
          </w:tcPr>
          <w:p w14:paraId="2B795876" w14:textId="77777777" w:rsidR="007020AC" w:rsidRPr="00D60C92" w:rsidRDefault="007020AC" w:rsidP="00C722E0">
            <w:pPr>
              <w:pStyle w:val="83ErlText"/>
            </w:pPr>
            <w:r w:rsidRPr="00D60C92">
              <w:t>3.3.</w:t>
            </w:r>
          </w:p>
        </w:tc>
        <w:tc>
          <w:tcPr>
            <w:tcW w:w="7795" w:type="dxa"/>
            <w:tcBorders>
              <w:top w:val="nil"/>
              <w:left w:val="nil"/>
              <w:bottom w:val="nil"/>
              <w:right w:val="nil"/>
            </w:tcBorders>
          </w:tcPr>
          <w:p w14:paraId="694370D2" w14:textId="77777777" w:rsidR="007020AC" w:rsidRPr="00D60C92" w:rsidRDefault="007020AC" w:rsidP="00C722E0">
            <w:pPr>
              <w:pStyle w:val="83ErlText"/>
            </w:pPr>
            <w:r w:rsidRPr="00D60C92">
              <w:t>Feststellbremsanlagen</w:t>
            </w:r>
          </w:p>
        </w:tc>
      </w:tr>
      <w:tr w:rsidR="007020AC" w:rsidRPr="00D60C92" w14:paraId="2526DB3E" w14:textId="77777777" w:rsidTr="00C722E0">
        <w:tc>
          <w:tcPr>
            <w:tcW w:w="849" w:type="dxa"/>
            <w:tcBorders>
              <w:top w:val="nil"/>
              <w:left w:val="nil"/>
              <w:bottom w:val="nil"/>
              <w:right w:val="nil"/>
            </w:tcBorders>
          </w:tcPr>
          <w:p w14:paraId="0F958B2B" w14:textId="77777777" w:rsidR="007020AC" w:rsidRPr="00D60C92" w:rsidRDefault="007020AC" w:rsidP="00C722E0">
            <w:pPr>
              <w:pStyle w:val="83ErlText"/>
            </w:pPr>
            <w:r w:rsidRPr="00D60C92">
              <w:t>3.3.6.</w:t>
            </w:r>
          </w:p>
        </w:tc>
        <w:tc>
          <w:tcPr>
            <w:tcW w:w="7795" w:type="dxa"/>
            <w:tcBorders>
              <w:top w:val="nil"/>
              <w:left w:val="nil"/>
              <w:bottom w:val="nil"/>
              <w:right w:val="nil"/>
            </w:tcBorders>
          </w:tcPr>
          <w:p w14:paraId="7708BC25" w14:textId="77777777" w:rsidR="007020AC" w:rsidRPr="00D60C92" w:rsidRDefault="007020AC" w:rsidP="00C722E0">
            <w:pPr>
              <w:pStyle w:val="83ErlText"/>
            </w:pPr>
            <w:r w:rsidRPr="00D60C92">
              <w:t>Haben die Betriebsbremsanlage und die Hilfsbremsanlage eine gemeinsame Betätigungseinrichtung, so ist eine Prüfung K der Feststellbremsanlage mit ausgekuppeltem Motor und den für die betreffende Fahrzeugklasse vorgeschriebenen Geschwindigkeiten durchzuführen. Die durchschnittliche Verzögerung während der Bremsung und die Verzögerung unmittelbar vor Stillstand des Fahrzeuges, die durch Betätigen der Feststellbremsanlage oder einer zusätzlichen Betätigungseinrichtung der Betriebsbremsanlage erreicht werden, darf nicht kleiner als 1,5 m/s</w:t>
            </w:r>
            <w:r w:rsidRPr="00D60C92">
              <w:rPr>
                <w:rStyle w:val="997Hoch"/>
              </w:rPr>
              <w:t>2</w:t>
            </w:r>
            <w:r w:rsidRPr="00D60C92">
              <w:t xml:space="preserve"> sein. Die Prüfung ist mit dem das Höchstgewicht aufweisenden Fahrzeug durchzuführen. Die auf die Bremsanlage ausgeübte Kraft darf die vorgeschriebenen Werte nicht übersteigen. Bei Fahrzeugen der Klasse M 1 und N 1, bei denen die Feststellbremsanlage auf andere Bremsen als die der Betriebsbremsanlage wirkt, ist die Prüfung auf Antrag des Fahrzeugherstellers mit einer Prüfgeschwindigkeit von 60</w:t>
            </w:r>
            <w:r>
              <w:t> km/h</w:t>
            </w:r>
            <w:r w:rsidRPr="00D60C92">
              <w:t xml:space="preserve"> durchzuführen. In diesem Fall darf die durchschnittliche Verzögerung nicht weniger als 2,0 m/s</w:t>
            </w:r>
            <w:r w:rsidRPr="00D60C92">
              <w:rPr>
                <w:rStyle w:val="997Hoch"/>
              </w:rPr>
              <w:t>2</w:t>
            </w:r>
            <w:r w:rsidRPr="00D60C92">
              <w:t xml:space="preserve"> betragen und die Verzögerung unmittelbar vor Stillstand des Fahrzeuges 1,5 m/s</w:t>
            </w:r>
            <w:r w:rsidRPr="00D60C92">
              <w:rPr>
                <w:rStyle w:val="997Hoch"/>
              </w:rPr>
              <w:t>2</w:t>
            </w:r>
            <w:r w:rsidRPr="00D60C92">
              <w:t xml:space="preserve"> nicht unterschreiten.</w:t>
            </w:r>
          </w:p>
        </w:tc>
      </w:tr>
    </w:tbl>
    <w:p w14:paraId="5EB5A07B"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16627166" w14:textId="77777777" w:rsidTr="00C722E0">
        <w:trPr>
          <w:trHeight w:val="195"/>
        </w:trPr>
        <w:tc>
          <w:tcPr>
            <w:tcW w:w="849" w:type="dxa"/>
            <w:tcBorders>
              <w:top w:val="nil"/>
              <w:left w:val="nil"/>
              <w:bottom w:val="nil"/>
              <w:right w:val="nil"/>
            </w:tcBorders>
            <w:vAlign w:val="bottom"/>
          </w:tcPr>
          <w:p w14:paraId="78DA690B" w14:textId="77777777" w:rsidR="007020AC" w:rsidRPr="00D60C92" w:rsidRDefault="007020AC" w:rsidP="00C722E0">
            <w:pPr>
              <w:pStyle w:val="82ErlUeberschrL"/>
              <w:jc w:val="left"/>
            </w:pPr>
            <w:r w:rsidRPr="00D60C92">
              <w:t>5.</w:t>
            </w:r>
          </w:p>
        </w:tc>
        <w:tc>
          <w:tcPr>
            <w:tcW w:w="7795" w:type="dxa"/>
            <w:tcBorders>
              <w:top w:val="nil"/>
              <w:left w:val="nil"/>
              <w:bottom w:val="nil"/>
              <w:right w:val="nil"/>
            </w:tcBorders>
            <w:vAlign w:val="bottom"/>
          </w:tcPr>
          <w:p w14:paraId="6DFCCD72" w14:textId="77777777" w:rsidR="007020AC" w:rsidRPr="00D60C92" w:rsidRDefault="007020AC" w:rsidP="00C722E0">
            <w:pPr>
              <w:pStyle w:val="82ErlUeberschrL"/>
              <w:jc w:val="left"/>
            </w:pPr>
            <w:r w:rsidRPr="00D60C92">
              <w:t>Ansprech- und Schwelldauer</w:t>
            </w:r>
          </w:p>
        </w:tc>
      </w:tr>
      <w:tr w:rsidR="007020AC" w:rsidRPr="00AE1A81" w14:paraId="21C3AF80" w14:textId="77777777" w:rsidTr="00C722E0">
        <w:tc>
          <w:tcPr>
            <w:tcW w:w="849" w:type="dxa"/>
            <w:tcBorders>
              <w:top w:val="nil"/>
              <w:left w:val="nil"/>
              <w:bottom w:val="nil"/>
              <w:right w:val="nil"/>
            </w:tcBorders>
          </w:tcPr>
          <w:p w14:paraId="59A50795" w14:textId="77777777" w:rsidR="007020AC" w:rsidRPr="00AE1A81" w:rsidRDefault="007020AC" w:rsidP="00C722E0">
            <w:pPr>
              <w:pStyle w:val="61TabText"/>
            </w:pPr>
          </w:p>
        </w:tc>
        <w:tc>
          <w:tcPr>
            <w:tcW w:w="7795" w:type="dxa"/>
            <w:tcBorders>
              <w:top w:val="nil"/>
              <w:left w:val="nil"/>
              <w:bottom w:val="nil"/>
              <w:right w:val="nil"/>
            </w:tcBorders>
          </w:tcPr>
          <w:p w14:paraId="2B20BB71" w14:textId="77777777" w:rsidR="007020AC" w:rsidRPr="00AE1A81" w:rsidRDefault="007020AC" w:rsidP="00C722E0">
            <w:pPr>
              <w:pStyle w:val="83ErlText"/>
            </w:pPr>
            <w:r w:rsidRPr="00AE1A81">
              <w:t xml:space="preserve">Bei allen </w:t>
            </w:r>
            <w:r w:rsidRPr="00D60C92">
              <w:t>Fahrzeugen</w:t>
            </w:r>
            <w:r w:rsidRPr="00AE1A81">
              <w:t>, bei denen die Betriebsbremsanlage eine Hilfskraft- oder Fremdkraftbremsanlage ist, muß die Bremsanlage so betätigt werden können, daß die Zeitspanne zwischen dem Beginn der Betätigung der Bremsanlage und dem Augenblick, wo die Bremskraft an der am meisten benachteiligten Achse den für die vorgeschriebene Bremswirkung erforderlichen Wert erreicht, 0,6 Sekunden nicht übersteigt (siehe Anhang 6).</w:t>
            </w:r>
          </w:p>
        </w:tc>
      </w:tr>
    </w:tbl>
    <w:p w14:paraId="6B3085FB" w14:textId="77777777" w:rsidR="007020AC" w:rsidRPr="00AE1A81" w:rsidRDefault="007020AC" w:rsidP="00C44E02">
      <w:pPr>
        <w:pStyle w:val="09Abstand"/>
      </w:pPr>
    </w:p>
    <w:p w14:paraId="3F90EF23" w14:textId="77777777" w:rsidR="007020AC" w:rsidRPr="00AE1A81" w:rsidRDefault="007020AC" w:rsidP="00C44E02">
      <w:pPr>
        <w:pStyle w:val="44UeberschrArt"/>
      </w:pPr>
      <w:r w:rsidRPr="00D60C92">
        <w:t xml:space="preserve">Anhang </w:t>
      </w:r>
      <w:r w:rsidRPr="00AE1A81">
        <w:t>6</w:t>
      </w:r>
    </w:p>
    <w:p w14:paraId="3632DC6B" w14:textId="77777777" w:rsidR="007020AC" w:rsidRPr="00AE1A81" w:rsidRDefault="007020AC" w:rsidP="00C44E02">
      <w:pPr>
        <w:pStyle w:val="45UeberschrPara"/>
      </w:pPr>
      <w:r w:rsidRPr="00AE1A81">
        <w:t>Zeitverhalten der Druckluftbremsanlagen</w:t>
      </w:r>
    </w:p>
    <w:p w14:paraId="583ED261" w14:textId="77777777" w:rsidR="007020AC" w:rsidRPr="00AE1A81"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2A82CF3E" w14:textId="77777777" w:rsidTr="00C722E0">
        <w:tc>
          <w:tcPr>
            <w:tcW w:w="849" w:type="dxa"/>
          </w:tcPr>
          <w:p w14:paraId="7D19C773" w14:textId="77777777" w:rsidR="007020AC" w:rsidRPr="00D60C92" w:rsidRDefault="007020AC" w:rsidP="00C722E0">
            <w:pPr>
              <w:pStyle w:val="82ErlUeberschrL"/>
            </w:pPr>
            <w:r w:rsidRPr="00D60C92">
              <w:t>1.</w:t>
            </w:r>
          </w:p>
        </w:tc>
        <w:tc>
          <w:tcPr>
            <w:tcW w:w="7795" w:type="dxa"/>
          </w:tcPr>
          <w:p w14:paraId="61057C6A" w14:textId="77777777" w:rsidR="007020AC" w:rsidRPr="00D60C92" w:rsidRDefault="007020AC" w:rsidP="00C722E0">
            <w:pPr>
              <w:pStyle w:val="82ErlUeberschrL"/>
            </w:pPr>
            <w:r w:rsidRPr="00D60C92">
              <w:t>Allgemeine Vorschriften</w:t>
            </w:r>
          </w:p>
        </w:tc>
      </w:tr>
      <w:tr w:rsidR="007020AC" w:rsidRPr="00D60C92" w14:paraId="54088011" w14:textId="77777777" w:rsidTr="00C722E0">
        <w:tc>
          <w:tcPr>
            <w:tcW w:w="849" w:type="dxa"/>
          </w:tcPr>
          <w:p w14:paraId="7755441A" w14:textId="77777777" w:rsidR="007020AC" w:rsidRPr="00D60C92" w:rsidRDefault="007020AC" w:rsidP="00C722E0">
            <w:pPr>
              <w:pStyle w:val="83ErlText"/>
            </w:pPr>
            <w:r w:rsidRPr="00D60C92">
              <w:t>1.1.</w:t>
            </w:r>
          </w:p>
        </w:tc>
        <w:tc>
          <w:tcPr>
            <w:tcW w:w="7795" w:type="dxa"/>
          </w:tcPr>
          <w:p w14:paraId="1D229DB2" w14:textId="77777777" w:rsidR="007020AC" w:rsidRPr="00D60C92" w:rsidRDefault="007020AC" w:rsidP="00C722E0">
            <w:pPr>
              <w:pStyle w:val="83ErlText"/>
            </w:pPr>
            <w:r w:rsidRPr="00D60C92">
              <w:t>Die Ansprech- und Schwelldauer der Betriebsbremsanlage werden bei stehendem Fahrzeug ermittelt, wobei der Druck am Eintritt des am ungünstigsten gelegenen Bremszylinders gemessen wird.</w:t>
            </w:r>
          </w:p>
        </w:tc>
      </w:tr>
      <w:tr w:rsidR="007020AC" w:rsidRPr="00D60C92" w14:paraId="565F4759" w14:textId="77777777" w:rsidTr="00C722E0">
        <w:tc>
          <w:tcPr>
            <w:tcW w:w="849" w:type="dxa"/>
          </w:tcPr>
          <w:p w14:paraId="6525F42D" w14:textId="77777777" w:rsidR="007020AC" w:rsidRPr="00D60C92" w:rsidRDefault="007020AC" w:rsidP="00C722E0">
            <w:pPr>
              <w:pStyle w:val="83ErlText"/>
            </w:pPr>
            <w:r w:rsidRPr="00D60C92">
              <w:t>1.2.</w:t>
            </w:r>
          </w:p>
        </w:tc>
        <w:tc>
          <w:tcPr>
            <w:tcW w:w="7795" w:type="dxa"/>
          </w:tcPr>
          <w:p w14:paraId="7C1540AE" w14:textId="77777777" w:rsidR="007020AC" w:rsidRPr="00D60C92" w:rsidRDefault="007020AC" w:rsidP="00C722E0">
            <w:pPr>
              <w:pStyle w:val="83ErlText"/>
            </w:pPr>
            <w:r w:rsidRPr="00D60C92">
              <w:t>Bei der Prüfung muß der Hub der Bremszylinder der einzelnen Achsen der so eng wie möglich eingestellten Bremse entsprechen.</w:t>
            </w:r>
          </w:p>
        </w:tc>
      </w:tr>
      <w:tr w:rsidR="007020AC" w:rsidRPr="00D60C92" w14:paraId="01210FD0" w14:textId="77777777" w:rsidTr="00C722E0">
        <w:tc>
          <w:tcPr>
            <w:tcW w:w="849" w:type="dxa"/>
          </w:tcPr>
          <w:p w14:paraId="20411027" w14:textId="77777777" w:rsidR="007020AC" w:rsidRPr="00D60C92" w:rsidRDefault="007020AC" w:rsidP="00C722E0">
            <w:pPr>
              <w:pStyle w:val="83ErlText"/>
            </w:pPr>
            <w:r w:rsidRPr="00D60C92">
              <w:t>1.3.</w:t>
            </w:r>
          </w:p>
        </w:tc>
        <w:tc>
          <w:tcPr>
            <w:tcW w:w="7795" w:type="dxa"/>
          </w:tcPr>
          <w:p w14:paraId="7B157471" w14:textId="77777777" w:rsidR="007020AC" w:rsidRPr="00D60C92" w:rsidRDefault="007020AC" w:rsidP="00C722E0">
            <w:pPr>
              <w:pStyle w:val="83ErlText"/>
            </w:pPr>
            <w:r w:rsidRPr="00D60C92">
              <w:t>Die unter Einhaltung der Vorschriften dieses Anhanges gemessenen Zeiten sind auf die nächste Zehntelsekunde auf- bzw. abzurunden, wobei Meßwerte, deren zweite Dezimale 5 oder größer ist, auf das nächsthöhere Zehntel aufzurunden sind.</w:t>
            </w:r>
          </w:p>
        </w:tc>
      </w:tr>
    </w:tbl>
    <w:p w14:paraId="6C683C4F"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4FD47727" w14:textId="77777777" w:rsidTr="00C722E0">
        <w:trPr>
          <w:trHeight w:val="263"/>
        </w:trPr>
        <w:tc>
          <w:tcPr>
            <w:tcW w:w="849" w:type="dxa"/>
            <w:vAlign w:val="bottom"/>
          </w:tcPr>
          <w:p w14:paraId="75DE80CF" w14:textId="77777777" w:rsidR="007020AC" w:rsidRPr="00D60C92" w:rsidRDefault="007020AC" w:rsidP="00C722E0">
            <w:pPr>
              <w:pStyle w:val="82ErlUeberschrL"/>
              <w:jc w:val="left"/>
            </w:pPr>
            <w:r w:rsidRPr="00D60C92">
              <w:lastRenderedPageBreak/>
              <w:t>2.</w:t>
            </w:r>
          </w:p>
        </w:tc>
        <w:tc>
          <w:tcPr>
            <w:tcW w:w="7795" w:type="dxa"/>
            <w:vAlign w:val="bottom"/>
          </w:tcPr>
          <w:p w14:paraId="74006FF8" w14:textId="77777777" w:rsidR="007020AC" w:rsidRPr="00D60C92" w:rsidRDefault="007020AC" w:rsidP="00C722E0">
            <w:pPr>
              <w:pStyle w:val="82ErlUeberschrL"/>
              <w:jc w:val="left"/>
            </w:pPr>
            <w:r w:rsidRPr="00D60C92">
              <w:t>Kraftfahrzeuge</w:t>
            </w:r>
          </w:p>
        </w:tc>
      </w:tr>
      <w:tr w:rsidR="007020AC" w:rsidRPr="00D60C92" w14:paraId="1CAFC75A" w14:textId="77777777" w:rsidTr="00C722E0">
        <w:tc>
          <w:tcPr>
            <w:tcW w:w="849" w:type="dxa"/>
          </w:tcPr>
          <w:p w14:paraId="24EBE8F6" w14:textId="77777777" w:rsidR="007020AC" w:rsidRPr="00D60C92" w:rsidRDefault="007020AC" w:rsidP="00C722E0">
            <w:pPr>
              <w:pStyle w:val="83ErlText"/>
            </w:pPr>
            <w:r w:rsidRPr="00D60C92">
              <w:t>2.1.</w:t>
            </w:r>
          </w:p>
        </w:tc>
        <w:tc>
          <w:tcPr>
            <w:tcW w:w="7795" w:type="dxa"/>
          </w:tcPr>
          <w:p w14:paraId="0954FE63" w14:textId="77777777" w:rsidR="007020AC" w:rsidRPr="00D60C92" w:rsidRDefault="007020AC" w:rsidP="00C722E0">
            <w:pPr>
              <w:pStyle w:val="83ErlText"/>
            </w:pPr>
            <w:r w:rsidRPr="00D60C92">
              <w:t>Zu Beginn jeder Prüfung muß der Druck in den Behältern gleich dem Druck sein, bei dem der Druckregler die Speisung mit Druckluft erneut einschaltet. Bei Anlagen ohne Druckregler (zB mit Grenzdruckverdichter) muß der Druck im Behälter zu Beginn jeder Prüfung 90% des vom Erzeuger angegebenen und in A. 1.2.2.1. des Anhanges 7 definierten Druckes betragen.</w:t>
            </w:r>
          </w:p>
        </w:tc>
      </w:tr>
      <w:tr w:rsidR="007020AC" w:rsidRPr="00D60C92" w14:paraId="219DBAE9" w14:textId="77777777" w:rsidTr="00C722E0">
        <w:tc>
          <w:tcPr>
            <w:tcW w:w="849" w:type="dxa"/>
          </w:tcPr>
          <w:p w14:paraId="1E7F81B1" w14:textId="77777777" w:rsidR="007020AC" w:rsidRPr="00D60C92" w:rsidRDefault="007020AC" w:rsidP="00C722E0">
            <w:pPr>
              <w:pStyle w:val="83ErlText"/>
            </w:pPr>
            <w:r w:rsidRPr="00D60C92">
              <w:t>2.2.</w:t>
            </w:r>
          </w:p>
        </w:tc>
        <w:tc>
          <w:tcPr>
            <w:tcW w:w="7795" w:type="dxa"/>
          </w:tcPr>
          <w:p w14:paraId="1C9F2D68" w14:textId="77777777" w:rsidR="007020AC" w:rsidRPr="00D60C92" w:rsidRDefault="007020AC" w:rsidP="00C722E0">
            <w:pPr>
              <w:pStyle w:val="83ErlText"/>
            </w:pPr>
            <w:r w:rsidRPr="00D60C92">
              <w:t>Die Ansprech- und Schwelldauer ist bei voller Betätigung abhängig von der Bewegungsdauer in Stufen von der kürzest möglichen Bewegungsdauer bis zu etwa 0,4 Sekunden zu ermitteln. Die ermittelten Werte sind in einem Diagramm darzustellen.</w:t>
            </w:r>
          </w:p>
        </w:tc>
      </w:tr>
      <w:tr w:rsidR="007020AC" w:rsidRPr="00D60C92" w14:paraId="367E099A" w14:textId="77777777" w:rsidTr="00C722E0">
        <w:tc>
          <w:tcPr>
            <w:tcW w:w="849" w:type="dxa"/>
          </w:tcPr>
          <w:p w14:paraId="3B18451A" w14:textId="77777777" w:rsidR="007020AC" w:rsidRPr="00D60C92" w:rsidRDefault="007020AC" w:rsidP="00C722E0">
            <w:pPr>
              <w:pStyle w:val="83ErlText"/>
            </w:pPr>
            <w:r w:rsidRPr="00D60C92">
              <w:t>2.3.</w:t>
            </w:r>
          </w:p>
        </w:tc>
        <w:tc>
          <w:tcPr>
            <w:tcW w:w="7795" w:type="dxa"/>
          </w:tcPr>
          <w:p w14:paraId="2D1FC2B9" w14:textId="77777777" w:rsidR="007020AC" w:rsidRPr="00D60C92" w:rsidRDefault="007020AC" w:rsidP="00C722E0">
            <w:pPr>
              <w:pStyle w:val="83ErlText"/>
            </w:pPr>
            <w:r w:rsidRPr="00D60C92">
              <w:t>Maßgebend für die Prüfung ist die Ansprech- und Schwelldauer bei einer Bewegungsdauer von 0,2 Sekunden. Diese Ansprech- und Schwelldauer darf durch graphische Interpolation aus dem Diagramm entnommen werden.</w:t>
            </w:r>
          </w:p>
        </w:tc>
      </w:tr>
      <w:tr w:rsidR="007020AC" w:rsidRPr="00D60C92" w14:paraId="1A027383" w14:textId="77777777" w:rsidTr="00C722E0">
        <w:tc>
          <w:tcPr>
            <w:tcW w:w="849" w:type="dxa"/>
          </w:tcPr>
          <w:p w14:paraId="1C431CFC" w14:textId="77777777" w:rsidR="007020AC" w:rsidRPr="00D60C92" w:rsidRDefault="007020AC" w:rsidP="00C722E0">
            <w:pPr>
              <w:pStyle w:val="83ErlText"/>
            </w:pPr>
            <w:r w:rsidRPr="00D60C92">
              <w:t>2.4.</w:t>
            </w:r>
          </w:p>
        </w:tc>
        <w:tc>
          <w:tcPr>
            <w:tcW w:w="7795" w:type="dxa"/>
          </w:tcPr>
          <w:p w14:paraId="55BBA053" w14:textId="77777777" w:rsidR="007020AC" w:rsidRPr="00D60C92" w:rsidRDefault="007020AC" w:rsidP="00C722E0">
            <w:pPr>
              <w:pStyle w:val="83ErlText"/>
            </w:pPr>
            <w:r w:rsidRPr="00D60C92">
              <w:t>Bei der Bewegungsdauer von 0,2 Sekunden darf die Zeit zwischen dem Beginn der Betätigung des Bremspedales und dem Zeitpunkt, zu dem der Druck im Bremszylinder 75% seines asymptotischen Wertes erreicht, 0,6 Sekunden nicht übersteigen.</w:t>
            </w:r>
          </w:p>
        </w:tc>
      </w:tr>
      <w:tr w:rsidR="007020AC" w:rsidRPr="00D60C92" w14:paraId="223D8751" w14:textId="77777777" w:rsidTr="00C722E0">
        <w:tc>
          <w:tcPr>
            <w:tcW w:w="849" w:type="dxa"/>
          </w:tcPr>
          <w:p w14:paraId="6B161685" w14:textId="77777777" w:rsidR="007020AC" w:rsidRPr="00D60C92" w:rsidRDefault="007020AC" w:rsidP="00C722E0">
            <w:pPr>
              <w:pStyle w:val="83ErlText"/>
            </w:pPr>
            <w:r w:rsidRPr="00D60C92">
              <w:t>2.5.</w:t>
            </w:r>
          </w:p>
        </w:tc>
        <w:tc>
          <w:tcPr>
            <w:tcW w:w="7795" w:type="dxa"/>
          </w:tcPr>
          <w:p w14:paraId="496AD36B" w14:textId="77777777" w:rsidR="007020AC" w:rsidRPr="00D60C92" w:rsidRDefault="007020AC" w:rsidP="00C722E0">
            <w:pPr>
              <w:pStyle w:val="83ErlText"/>
            </w:pPr>
            <w:r w:rsidRPr="00D60C92">
              <w:t xml:space="preserve">Bei Kraftfahrzeugen, die mit einem Bremsanschluß für Anhänger ausgerüstet sind, ist die Ansprech- und Schwelldauer zusätzlich zu den Bestimmungen von 1.1. am Ende eines etwa 2,5 m langen Schlauches mit 13 mm Innendurchmesser zu messen, der an den Kupplungskopf der der Betätigung der Bremsanlage dienenden Leitung (Bremsleitung) der Betriebsbremsanlage anzuschließen ist. Während dieser Prüfung ist ein Behälter mit einem Volumen von 385 </w:t>
            </w:r>
            <w:r w:rsidRPr="00473048">
              <w:t>±</w:t>
            </w:r>
            <w:r w:rsidRPr="00D60C92">
              <w:t>5 cm</w:t>
            </w:r>
            <w:r w:rsidRPr="00D60C92">
              <w:rPr>
                <w:rStyle w:val="997Hoch"/>
              </w:rPr>
              <w:t>3</w:t>
            </w:r>
            <w:r w:rsidRPr="00D60C92">
              <w:t xml:space="preserve"> (das entspricht dem Volumen eines Schlauches von 2,5 m Länge und 13 mm Innendurchmesser unter einem Überdruck von 6,5 bar) an den Kupplungskopf der der Energieversorgung der Bremsanlage des Anhängers dienenden Leitung (Vorratsleitung) anzuschließen. Sattelzugfahrzeuge müssen mit flexiblen Verbindungsleitungen zu den Sattelanhängern ausgestattet sein. Die Kupplungsköpfe müssen daher am Ende der flexiblen Leitungen angebracht sein. Die Länge und der Innendurchmesser dieser Leitungen müssen im Prüfbericht angegeben werden.</w:t>
            </w:r>
          </w:p>
        </w:tc>
      </w:tr>
      <w:tr w:rsidR="007020AC" w:rsidRPr="00D60C92" w14:paraId="346F15AB" w14:textId="77777777" w:rsidTr="00C722E0">
        <w:tc>
          <w:tcPr>
            <w:tcW w:w="849" w:type="dxa"/>
          </w:tcPr>
          <w:p w14:paraId="2D7CE0EE" w14:textId="77777777" w:rsidR="007020AC" w:rsidRPr="00D60C92" w:rsidRDefault="007020AC" w:rsidP="00C722E0">
            <w:pPr>
              <w:pStyle w:val="83ErlText"/>
            </w:pPr>
            <w:r w:rsidRPr="00D60C92">
              <w:t>2.6.</w:t>
            </w:r>
          </w:p>
        </w:tc>
        <w:tc>
          <w:tcPr>
            <w:tcW w:w="7795" w:type="dxa"/>
          </w:tcPr>
          <w:p w14:paraId="2ACDCE46" w14:textId="77777777" w:rsidR="007020AC" w:rsidRPr="00D60C92" w:rsidRDefault="007020AC" w:rsidP="00C722E0">
            <w:pPr>
              <w:pStyle w:val="83ErlText"/>
            </w:pPr>
            <w:r w:rsidRPr="00D60C92">
              <w:t>Die Zeit zwischen dem Beginn der Betätigung des Bremspedales und dem Augenblick, in dem der Druck, gemessen am Kupplungskopf der Bremsleitung, x% seines asymptotischen Wertes erreicht, darf nicht mehr betragen als die in nachstehender Tabelle aufgeführten Werte:</w:t>
            </w:r>
          </w:p>
        </w:tc>
      </w:tr>
    </w:tbl>
    <w:p w14:paraId="249F0A7A"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1560"/>
        <w:gridCol w:w="2126"/>
      </w:tblGrid>
      <w:tr w:rsidR="007020AC" w:rsidRPr="00D60C92" w14:paraId="458605CC" w14:textId="77777777" w:rsidTr="00C722E0">
        <w:trPr>
          <w:trHeight w:val="411"/>
        </w:trPr>
        <w:tc>
          <w:tcPr>
            <w:tcW w:w="1560" w:type="dxa"/>
            <w:tcBorders>
              <w:top w:val="single" w:sz="4" w:space="0" w:color="auto"/>
              <w:bottom w:val="single" w:sz="4" w:space="0" w:color="auto"/>
              <w:right w:val="single" w:sz="4" w:space="0" w:color="auto"/>
            </w:tcBorders>
            <w:vAlign w:val="center"/>
          </w:tcPr>
          <w:p w14:paraId="0461BD7F" w14:textId="77777777" w:rsidR="007020AC" w:rsidRPr="00D60C92" w:rsidRDefault="007020AC" w:rsidP="00C722E0">
            <w:pPr>
              <w:pStyle w:val="83ErlText"/>
              <w:jc w:val="center"/>
            </w:pPr>
            <w:r w:rsidRPr="00D60C92">
              <w:t>x (in</w:t>
            </w:r>
            <w:r w:rsidRPr="00B81AF5">
              <w:rPr>
                <w:color w:val="auto"/>
              </w:rPr>
              <w:t> </w:t>
            </w:r>
            <w:r w:rsidRPr="00D60C92">
              <w:t>%)</w:t>
            </w:r>
          </w:p>
        </w:tc>
        <w:tc>
          <w:tcPr>
            <w:tcW w:w="2126" w:type="dxa"/>
            <w:tcBorders>
              <w:top w:val="single" w:sz="4" w:space="0" w:color="auto"/>
              <w:left w:val="single" w:sz="4" w:space="0" w:color="auto"/>
              <w:bottom w:val="single" w:sz="4" w:space="0" w:color="auto"/>
            </w:tcBorders>
            <w:vAlign w:val="center"/>
          </w:tcPr>
          <w:p w14:paraId="34AF5614" w14:textId="77777777" w:rsidR="007020AC" w:rsidRPr="00D60C92" w:rsidRDefault="007020AC" w:rsidP="00C722E0">
            <w:pPr>
              <w:pStyle w:val="83ErlText"/>
              <w:jc w:val="center"/>
            </w:pPr>
            <w:r w:rsidRPr="00D60C92">
              <w:t>t (in Sekunden)</w:t>
            </w:r>
          </w:p>
        </w:tc>
      </w:tr>
      <w:tr w:rsidR="007020AC" w:rsidRPr="00D60C92" w14:paraId="493D684A" w14:textId="77777777" w:rsidTr="00C722E0">
        <w:tc>
          <w:tcPr>
            <w:tcW w:w="1560" w:type="dxa"/>
            <w:tcBorders>
              <w:top w:val="single" w:sz="4" w:space="0" w:color="auto"/>
              <w:right w:val="single" w:sz="4" w:space="0" w:color="auto"/>
            </w:tcBorders>
            <w:vAlign w:val="center"/>
          </w:tcPr>
          <w:p w14:paraId="4199365B" w14:textId="77777777" w:rsidR="007020AC" w:rsidRPr="00D60C92" w:rsidRDefault="007020AC" w:rsidP="00C722E0">
            <w:pPr>
              <w:pStyle w:val="83ErlText"/>
              <w:jc w:val="center"/>
            </w:pPr>
            <w:r w:rsidRPr="00D60C92">
              <w:t>10</w:t>
            </w:r>
          </w:p>
        </w:tc>
        <w:tc>
          <w:tcPr>
            <w:tcW w:w="2126" w:type="dxa"/>
            <w:tcBorders>
              <w:top w:val="single" w:sz="4" w:space="0" w:color="auto"/>
              <w:left w:val="single" w:sz="4" w:space="0" w:color="auto"/>
            </w:tcBorders>
            <w:vAlign w:val="center"/>
          </w:tcPr>
          <w:p w14:paraId="2DC71355" w14:textId="77777777" w:rsidR="007020AC" w:rsidRPr="00D60C92" w:rsidRDefault="007020AC" w:rsidP="00C722E0">
            <w:pPr>
              <w:pStyle w:val="83ErlText"/>
              <w:jc w:val="center"/>
            </w:pPr>
            <w:r w:rsidRPr="00D60C92">
              <w:t>0,2</w:t>
            </w:r>
          </w:p>
        </w:tc>
      </w:tr>
      <w:tr w:rsidR="007020AC" w:rsidRPr="00D60C92" w14:paraId="5DFED634" w14:textId="77777777" w:rsidTr="00C722E0">
        <w:tc>
          <w:tcPr>
            <w:tcW w:w="1560" w:type="dxa"/>
            <w:tcBorders>
              <w:right w:val="single" w:sz="4" w:space="0" w:color="auto"/>
            </w:tcBorders>
            <w:vAlign w:val="center"/>
          </w:tcPr>
          <w:p w14:paraId="53D6B280" w14:textId="77777777" w:rsidR="007020AC" w:rsidRPr="00D60C92" w:rsidRDefault="007020AC" w:rsidP="00C722E0">
            <w:pPr>
              <w:pStyle w:val="83ErlText"/>
              <w:jc w:val="center"/>
            </w:pPr>
            <w:r w:rsidRPr="00D60C92">
              <w:t>75</w:t>
            </w:r>
          </w:p>
        </w:tc>
        <w:tc>
          <w:tcPr>
            <w:tcW w:w="2126" w:type="dxa"/>
            <w:tcBorders>
              <w:left w:val="single" w:sz="4" w:space="0" w:color="auto"/>
            </w:tcBorders>
            <w:vAlign w:val="center"/>
          </w:tcPr>
          <w:p w14:paraId="6E8ACD9C" w14:textId="77777777" w:rsidR="007020AC" w:rsidRPr="00D60C92" w:rsidRDefault="007020AC" w:rsidP="00C722E0">
            <w:pPr>
              <w:pStyle w:val="83ErlText"/>
              <w:jc w:val="center"/>
            </w:pPr>
            <w:r w:rsidRPr="00D60C92">
              <w:t>0,4</w:t>
            </w:r>
          </w:p>
        </w:tc>
      </w:tr>
    </w:tbl>
    <w:p w14:paraId="146C5E89"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54DCB5E6" w14:textId="77777777" w:rsidTr="00C722E0">
        <w:tc>
          <w:tcPr>
            <w:tcW w:w="849" w:type="dxa"/>
          </w:tcPr>
          <w:p w14:paraId="1C7378DA" w14:textId="77777777" w:rsidR="007020AC" w:rsidRPr="00D60C92" w:rsidRDefault="007020AC" w:rsidP="00C722E0">
            <w:pPr>
              <w:pStyle w:val="82ErlUeberschrL"/>
            </w:pPr>
            <w:r w:rsidRPr="00D60C92">
              <w:t>3.</w:t>
            </w:r>
          </w:p>
        </w:tc>
        <w:tc>
          <w:tcPr>
            <w:tcW w:w="7795" w:type="dxa"/>
          </w:tcPr>
          <w:p w14:paraId="14EFF6D3" w14:textId="77777777" w:rsidR="007020AC" w:rsidRPr="00D60C92" w:rsidRDefault="007020AC" w:rsidP="00C722E0">
            <w:pPr>
              <w:pStyle w:val="82ErlUeberschrL"/>
            </w:pPr>
            <w:r w:rsidRPr="00D60C92">
              <w:t>Anhänger</w:t>
            </w:r>
          </w:p>
        </w:tc>
      </w:tr>
      <w:tr w:rsidR="007020AC" w:rsidRPr="00D60C92" w14:paraId="1D3D93DC" w14:textId="77777777" w:rsidTr="00C722E0">
        <w:tc>
          <w:tcPr>
            <w:tcW w:w="849" w:type="dxa"/>
          </w:tcPr>
          <w:p w14:paraId="323B09B4" w14:textId="77777777" w:rsidR="007020AC" w:rsidRPr="00D60C92" w:rsidRDefault="007020AC" w:rsidP="00C722E0">
            <w:pPr>
              <w:pStyle w:val="83ErlText"/>
            </w:pPr>
            <w:r w:rsidRPr="00D60C92">
              <w:t>3.1.</w:t>
            </w:r>
          </w:p>
        </w:tc>
        <w:tc>
          <w:tcPr>
            <w:tcW w:w="7795" w:type="dxa"/>
          </w:tcPr>
          <w:p w14:paraId="1DF00D5E" w14:textId="77777777" w:rsidR="007020AC" w:rsidRPr="00D60C92" w:rsidRDefault="007020AC" w:rsidP="00C722E0">
            <w:pPr>
              <w:pStyle w:val="83ErlText"/>
            </w:pPr>
            <w:r w:rsidRPr="00D60C92">
              <w:t>Die Ansprech- und Schwelldauer des Anhängers wird ohne Zugfahrzeug geprüft. Als Ersatz für das Zugfahrzeug ist ein Simulator erforderlich, an den die Kupplungsköpfe der Bremsleitung und der Vorratsleitung des Anhängers angeschlossen werden.</w:t>
            </w:r>
          </w:p>
        </w:tc>
      </w:tr>
      <w:tr w:rsidR="007020AC" w:rsidRPr="00D60C92" w14:paraId="16DDD75D" w14:textId="77777777" w:rsidTr="00C722E0">
        <w:tc>
          <w:tcPr>
            <w:tcW w:w="849" w:type="dxa"/>
          </w:tcPr>
          <w:p w14:paraId="5E5E280D" w14:textId="77777777" w:rsidR="007020AC" w:rsidRPr="00D60C92" w:rsidRDefault="007020AC" w:rsidP="00C722E0">
            <w:pPr>
              <w:pStyle w:val="83ErlText"/>
            </w:pPr>
            <w:r w:rsidRPr="00D60C92">
              <w:t>3.2.</w:t>
            </w:r>
          </w:p>
        </w:tc>
        <w:tc>
          <w:tcPr>
            <w:tcW w:w="7795" w:type="dxa"/>
          </w:tcPr>
          <w:p w14:paraId="5D335F5A" w14:textId="77777777" w:rsidR="007020AC" w:rsidRPr="00D60C92" w:rsidRDefault="007020AC" w:rsidP="00C722E0">
            <w:pPr>
              <w:pStyle w:val="83ErlText"/>
            </w:pPr>
            <w:r w:rsidRPr="00D60C92">
              <w:t>Der Überdruck in der Vorratsleitung muß 6,5 bar betragen.</w:t>
            </w:r>
          </w:p>
        </w:tc>
      </w:tr>
      <w:tr w:rsidR="007020AC" w:rsidRPr="00D60C92" w14:paraId="72BB6D65" w14:textId="77777777" w:rsidTr="00C722E0">
        <w:tc>
          <w:tcPr>
            <w:tcW w:w="849" w:type="dxa"/>
          </w:tcPr>
          <w:p w14:paraId="579BD231" w14:textId="77777777" w:rsidR="007020AC" w:rsidRPr="00D60C92" w:rsidRDefault="007020AC" w:rsidP="00C722E0">
            <w:pPr>
              <w:pStyle w:val="83ErlText"/>
            </w:pPr>
            <w:r w:rsidRPr="00D60C92">
              <w:t>3.3.</w:t>
            </w:r>
          </w:p>
        </w:tc>
        <w:tc>
          <w:tcPr>
            <w:tcW w:w="7795" w:type="dxa"/>
          </w:tcPr>
          <w:p w14:paraId="0FDB7F9D" w14:textId="77777777" w:rsidR="007020AC" w:rsidRPr="00D60C92" w:rsidRDefault="007020AC" w:rsidP="00C722E0">
            <w:pPr>
              <w:pStyle w:val="83ErlText"/>
            </w:pPr>
            <w:r w:rsidRPr="00D60C92">
              <w:t>Der Simulator muß folgende Merkmale aufweisen:</w:t>
            </w:r>
          </w:p>
        </w:tc>
      </w:tr>
      <w:tr w:rsidR="007020AC" w:rsidRPr="00D60C92" w14:paraId="671591E2" w14:textId="77777777" w:rsidTr="00C722E0">
        <w:tc>
          <w:tcPr>
            <w:tcW w:w="849" w:type="dxa"/>
          </w:tcPr>
          <w:p w14:paraId="1B60A0D9" w14:textId="77777777" w:rsidR="007020AC" w:rsidRPr="00D60C92" w:rsidRDefault="007020AC" w:rsidP="00C722E0">
            <w:pPr>
              <w:pStyle w:val="83ErlText"/>
            </w:pPr>
            <w:r w:rsidRPr="00D60C92">
              <w:t>3.3.1.</w:t>
            </w:r>
          </w:p>
        </w:tc>
        <w:tc>
          <w:tcPr>
            <w:tcW w:w="7795" w:type="dxa"/>
          </w:tcPr>
          <w:p w14:paraId="650760B3" w14:textId="77777777" w:rsidR="007020AC" w:rsidRPr="00D60C92" w:rsidRDefault="007020AC" w:rsidP="00C722E0">
            <w:pPr>
              <w:pStyle w:val="83ErlText"/>
            </w:pPr>
            <w:r w:rsidRPr="00D60C92">
              <w:t xml:space="preserve">Er muß einen Luftbehälter von 30 l Inhalt haben, der vor jeder Prüfserie mit einem Überdruck von 6,5 bar aufgefüllt und während jeder Einzelprüfung nicht wieder aufgeladen wird. Der Simulator muß vor dem Anschluß an die Bremsleitung eine Blende mit einem Durchmesser von 4,0 bis 4,3 mm haben. Das Volumen der Leitung, gemessen von der Blende bis einschließlich des Kupplungskopfes soll 385 </w:t>
            </w:r>
            <w:r w:rsidRPr="00473048">
              <w:t>±</w:t>
            </w:r>
            <w:r w:rsidRPr="00D60C92">
              <w:t>5 cm</w:t>
            </w:r>
            <w:r w:rsidRPr="00D60C92">
              <w:rPr>
                <w:rStyle w:val="997Hoch"/>
              </w:rPr>
              <w:t>3</w:t>
            </w:r>
            <w:r w:rsidRPr="00D60C92">
              <w:t xml:space="preserve"> betragen. Die in 3.3.3. erwähnten Drücke müssen dicht hinter der Blende abgenommen werden.</w:t>
            </w:r>
          </w:p>
        </w:tc>
      </w:tr>
      <w:tr w:rsidR="007020AC" w:rsidRPr="00D60C92" w14:paraId="0F996986" w14:textId="77777777" w:rsidTr="00C722E0">
        <w:tc>
          <w:tcPr>
            <w:tcW w:w="849" w:type="dxa"/>
          </w:tcPr>
          <w:p w14:paraId="418A89A8" w14:textId="77777777" w:rsidR="007020AC" w:rsidRPr="00D60C92" w:rsidRDefault="007020AC" w:rsidP="00C722E0">
            <w:pPr>
              <w:pStyle w:val="83ErlText"/>
            </w:pPr>
            <w:r w:rsidRPr="00D60C92">
              <w:t>3.3.2.</w:t>
            </w:r>
          </w:p>
        </w:tc>
        <w:tc>
          <w:tcPr>
            <w:tcW w:w="7795" w:type="dxa"/>
          </w:tcPr>
          <w:p w14:paraId="7ACFC3DA" w14:textId="77777777" w:rsidR="007020AC" w:rsidRPr="00D60C92" w:rsidRDefault="007020AC" w:rsidP="00C722E0">
            <w:pPr>
              <w:pStyle w:val="83ErlText"/>
            </w:pPr>
            <w:r w:rsidRPr="00D60C92">
              <w:t>Die Betätigungseinrichtung muß so beschaffen sein, daß ihre Wirkungsweise im Betrieb nicht vom Prüfer beeinflußt wird.</w:t>
            </w:r>
          </w:p>
        </w:tc>
      </w:tr>
      <w:tr w:rsidR="007020AC" w:rsidRPr="00D60C92" w14:paraId="7B6CDE29" w14:textId="77777777" w:rsidTr="00C722E0">
        <w:tc>
          <w:tcPr>
            <w:tcW w:w="849" w:type="dxa"/>
          </w:tcPr>
          <w:p w14:paraId="0B71FFBE" w14:textId="77777777" w:rsidR="007020AC" w:rsidRPr="00D60C92" w:rsidRDefault="007020AC" w:rsidP="00C722E0">
            <w:pPr>
              <w:pStyle w:val="83ErlText"/>
            </w:pPr>
            <w:r w:rsidRPr="00D60C92">
              <w:t>3.3.3.</w:t>
            </w:r>
          </w:p>
        </w:tc>
        <w:tc>
          <w:tcPr>
            <w:tcW w:w="7795" w:type="dxa"/>
          </w:tcPr>
          <w:p w14:paraId="2F6CC922" w14:textId="77777777" w:rsidR="007020AC" w:rsidRPr="00D60C92" w:rsidRDefault="007020AC" w:rsidP="00C722E0">
            <w:pPr>
              <w:pStyle w:val="83ErlText"/>
            </w:pPr>
            <w:r w:rsidRPr="00D60C92">
              <w:t xml:space="preserve">Der Simulator muß zB durch Wahl der Blende nach 3.3.1. so eingestellt sein, daß bei Anschluß eines Kalibrierbehälters von 385 </w:t>
            </w:r>
            <w:r w:rsidRPr="00473048">
              <w:t>±</w:t>
            </w:r>
            <w:r w:rsidRPr="00D60C92">
              <w:t>5 cm</w:t>
            </w:r>
            <w:r w:rsidRPr="00D60C92">
              <w:rPr>
                <w:rStyle w:val="997Hoch"/>
              </w:rPr>
              <w:t>3</w:t>
            </w:r>
            <w:r w:rsidRPr="00D60C92">
              <w:t xml:space="preserve"> die Zeit für den Druckanstieg von 0,65 bar auf 4,9 bar 0,2 </w:t>
            </w:r>
            <w:r w:rsidRPr="00473048">
              <w:t>±</w:t>
            </w:r>
            <w:r w:rsidRPr="00D60C92">
              <w:t>0,01 Sekunden beträgt. Bei Anschluß eines Kalibrierbehälters von 1</w:t>
            </w:r>
            <w:r>
              <w:t> </w:t>
            </w:r>
            <w:r w:rsidRPr="00D60C92">
              <w:t xml:space="preserve">155 </w:t>
            </w:r>
            <w:r w:rsidRPr="00473048">
              <w:t>±</w:t>
            </w:r>
            <w:r w:rsidRPr="00D60C92">
              <w:t>15 cm</w:t>
            </w:r>
            <w:r w:rsidRPr="00D60C92">
              <w:rPr>
                <w:rStyle w:val="997Hoch"/>
              </w:rPr>
              <w:t>3</w:t>
            </w:r>
            <w:r w:rsidRPr="00D60C92">
              <w:t xml:space="preserve"> anstelle des vorher erwähnten muß – ohne erneute Justierung </w:t>
            </w:r>
            <w:r w:rsidRPr="006C66EE">
              <w:rPr>
                <w:color w:val="auto"/>
              </w:rPr>
              <w:t>–</w:t>
            </w:r>
            <w:r w:rsidRPr="00D60C92">
              <w:t xml:space="preserve"> die Zeit für den Druckanstieg von 0,65 bar auf 4,9 bar 0,38 </w:t>
            </w:r>
            <m:oMath>
              <m:r>
                <m:rPr>
                  <m:nor/>
                </m:rPr>
                <w:rPr>
                  <w:rFonts w:ascii="Cambria Math" w:hAnsi="Cambria Math"/>
                </w:rPr>
                <m:t>±</m:t>
              </m:r>
            </m:oMath>
            <w:r>
              <w:t xml:space="preserve"> </w:t>
            </w:r>
            <w:r w:rsidRPr="00D60C92">
              <w:t xml:space="preserve">0,02 Sekunden betragen. Zwischen diesen beiden Werten muß der Druck annähernd linear mit der Zeit ansteigen. Die Kalibrierbehälter </w:t>
            </w:r>
            <w:r w:rsidRPr="00D60C92">
              <w:lastRenderedPageBreak/>
              <w:t>müssen ohne Zwischenschaltung von flexiblen Leitungen an die Kupplungsköpfe angeschlossen werden, und die zugehörigen Leitungen dürfen an keiner Stelle einen Innendurchmesser von weniger als 10 mm aufweisen.</w:t>
            </w:r>
          </w:p>
        </w:tc>
      </w:tr>
      <w:tr w:rsidR="007020AC" w:rsidRPr="00D60C92" w14:paraId="1C3EB3D6" w14:textId="77777777" w:rsidTr="00C722E0">
        <w:tc>
          <w:tcPr>
            <w:tcW w:w="849" w:type="dxa"/>
          </w:tcPr>
          <w:p w14:paraId="1A93CFAC" w14:textId="77777777" w:rsidR="007020AC" w:rsidRPr="00D60C92" w:rsidRDefault="007020AC" w:rsidP="00C722E0">
            <w:pPr>
              <w:pStyle w:val="83ErlText"/>
            </w:pPr>
            <w:r w:rsidRPr="00D60C92">
              <w:lastRenderedPageBreak/>
              <w:t>3.3.4.</w:t>
            </w:r>
          </w:p>
        </w:tc>
        <w:tc>
          <w:tcPr>
            <w:tcW w:w="7795" w:type="dxa"/>
          </w:tcPr>
          <w:p w14:paraId="3392A7DE" w14:textId="77777777" w:rsidR="007020AC" w:rsidRPr="00D60C92" w:rsidRDefault="007020AC" w:rsidP="00C722E0">
            <w:pPr>
              <w:pStyle w:val="83ErlText"/>
            </w:pPr>
            <w:r w:rsidRPr="00D60C92">
              <w:t>Das Schema in der Anlage zu diesem Anhang zeigt ein Beispiel für die Ausführungen und den Gebrauch des Simulators.</w:t>
            </w:r>
          </w:p>
        </w:tc>
      </w:tr>
      <w:tr w:rsidR="007020AC" w:rsidRPr="00D60C92" w14:paraId="25B14872" w14:textId="77777777" w:rsidTr="00C722E0">
        <w:tc>
          <w:tcPr>
            <w:tcW w:w="849" w:type="dxa"/>
          </w:tcPr>
          <w:p w14:paraId="2C85D775" w14:textId="77777777" w:rsidR="007020AC" w:rsidRPr="00D60C92" w:rsidRDefault="007020AC" w:rsidP="00C722E0">
            <w:pPr>
              <w:pStyle w:val="83ErlText"/>
            </w:pPr>
            <w:r w:rsidRPr="00D60C92">
              <w:t>3.4.</w:t>
            </w:r>
          </w:p>
        </w:tc>
        <w:tc>
          <w:tcPr>
            <w:tcW w:w="7795" w:type="dxa"/>
          </w:tcPr>
          <w:p w14:paraId="25A77E9E" w14:textId="77777777" w:rsidR="007020AC" w:rsidRPr="00D60C92" w:rsidRDefault="007020AC" w:rsidP="00C722E0">
            <w:pPr>
              <w:pStyle w:val="83ErlText"/>
            </w:pPr>
            <w:r w:rsidRPr="00D60C92">
              <w:t>Die Zeit zwischen dem Augenblick, wo der vom Simulator in die Bremsleitung eingesteuerte Überdruck 0,65 bar erreicht, und dem Augenblick, in dem der Druck in dem Bremszylinder des Anhängers 75% seines asymptotischen Wertes erreicht, darf nicht mehr als 0,4 Sekunden betragen.</w:t>
            </w:r>
          </w:p>
        </w:tc>
      </w:tr>
    </w:tbl>
    <w:p w14:paraId="1D34F71C" w14:textId="77777777" w:rsidR="007020AC" w:rsidRPr="00D60C92" w:rsidRDefault="007020AC" w:rsidP="00C44E02">
      <w:pPr>
        <w:pStyle w:val="09Abstand"/>
      </w:pPr>
    </w:p>
    <w:tbl>
      <w:tblPr>
        <w:tblW w:w="0" w:type="auto"/>
        <w:tblInd w:w="20" w:type="dxa"/>
        <w:tblLayout w:type="fixed"/>
        <w:tblLook w:val="01E0" w:firstRow="1" w:lastRow="1" w:firstColumn="1" w:lastColumn="1" w:noHBand="0" w:noVBand="0"/>
      </w:tblPr>
      <w:tblGrid>
        <w:gridCol w:w="849"/>
        <w:gridCol w:w="7795"/>
      </w:tblGrid>
      <w:tr w:rsidR="007020AC" w:rsidRPr="00D60C92" w14:paraId="121210E3" w14:textId="77777777" w:rsidTr="00C722E0">
        <w:tc>
          <w:tcPr>
            <w:tcW w:w="849" w:type="dxa"/>
          </w:tcPr>
          <w:p w14:paraId="13F8C1C5" w14:textId="77777777" w:rsidR="007020AC" w:rsidRPr="00D60C92" w:rsidRDefault="007020AC" w:rsidP="00C722E0">
            <w:pPr>
              <w:pStyle w:val="82ErlUeberschrL"/>
            </w:pPr>
            <w:r w:rsidRPr="00D60C92">
              <w:t>4.</w:t>
            </w:r>
          </w:p>
        </w:tc>
        <w:tc>
          <w:tcPr>
            <w:tcW w:w="7795" w:type="dxa"/>
          </w:tcPr>
          <w:p w14:paraId="492E58D0" w14:textId="77777777" w:rsidR="007020AC" w:rsidRPr="00D60C92" w:rsidRDefault="007020AC" w:rsidP="00C722E0">
            <w:pPr>
              <w:pStyle w:val="82ErlUeberschrL"/>
            </w:pPr>
            <w:r w:rsidRPr="00D60C92">
              <w:t>Prüfanschlüsse</w:t>
            </w:r>
          </w:p>
        </w:tc>
      </w:tr>
      <w:tr w:rsidR="007020AC" w:rsidRPr="00D60C92" w14:paraId="47E61B55" w14:textId="77777777" w:rsidTr="00C722E0">
        <w:tc>
          <w:tcPr>
            <w:tcW w:w="849" w:type="dxa"/>
          </w:tcPr>
          <w:p w14:paraId="5A1E8877" w14:textId="77777777" w:rsidR="007020AC" w:rsidRPr="00D60C92" w:rsidRDefault="007020AC" w:rsidP="00C722E0">
            <w:pPr>
              <w:pStyle w:val="83ErlText"/>
            </w:pPr>
            <w:r w:rsidRPr="00D60C92">
              <w:t>4.1.</w:t>
            </w:r>
          </w:p>
        </w:tc>
        <w:tc>
          <w:tcPr>
            <w:tcW w:w="7795" w:type="dxa"/>
          </w:tcPr>
          <w:p w14:paraId="60661951" w14:textId="77777777" w:rsidR="007020AC" w:rsidRPr="00D60C92" w:rsidRDefault="007020AC" w:rsidP="00C722E0">
            <w:pPr>
              <w:pStyle w:val="83ErlText"/>
            </w:pPr>
            <w:r w:rsidRPr="00D60C92">
              <w:t>Ein Prüfanschluß ist möglichst nahe an dem Bremszylinder, der hinsichtlich des Zeitverhaltens am ungünstigsten gelegen ist, in jedem unabhängigen Bremskreis anzubringen.</w:t>
            </w:r>
          </w:p>
        </w:tc>
      </w:tr>
      <w:tr w:rsidR="007020AC" w:rsidRPr="00D60C92" w14:paraId="490E9F76" w14:textId="77777777" w:rsidTr="00C722E0">
        <w:tc>
          <w:tcPr>
            <w:tcW w:w="849" w:type="dxa"/>
          </w:tcPr>
          <w:p w14:paraId="61B35CBA" w14:textId="77777777" w:rsidR="007020AC" w:rsidRPr="00D60C92" w:rsidRDefault="007020AC" w:rsidP="00C722E0">
            <w:pPr>
              <w:pStyle w:val="83ErlText"/>
            </w:pPr>
            <w:r w:rsidRPr="00D60C92">
              <w:t>4.2.</w:t>
            </w:r>
          </w:p>
        </w:tc>
        <w:tc>
          <w:tcPr>
            <w:tcW w:w="7795" w:type="dxa"/>
          </w:tcPr>
          <w:p w14:paraId="38F92509" w14:textId="77777777" w:rsidR="007020AC" w:rsidRPr="00D60C92" w:rsidRDefault="007020AC" w:rsidP="00C722E0">
            <w:pPr>
              <w:pStyle w:val="83ErlText"/>
            </w:pPr>
            <w:r w:rsidRPr="00D60C92">
              <w:t>Die Prüfanschlüsse müssen der ISO-Norm 3583/1975 entsprechen.</w:t>
            </w:r>
          </w:p>
        </w:tc>
      </w:tr>
    </w:tbl>
    <w:p w14:paraId="51085FDC" w14:textId="77777777" w:rsidR="007020AC" w:rsidRPr="00AE1A81" w:rsidRDefault="007020AC" w:rsidP="00C44E02">
      <w:pPr>
        <w:pStyle w:val="09Abstand"/>
      </w:pPr>
    </w:p>
    <w:p w14:paraId="49526DA3" w14:textId="77777777" w:rsidR="007020AC" w:rsidRPr="00AE1A81" w:rsidRDefault="007020AC" w:rsidP="00C44E02">
      <w:pPr>
        <w:pStyle w:val="45UeberschrPara"/>
      </w:pPr>
      <w:r w:rsidRPr="00AE1A81">
        <w:t>Anhang 6</w:t>
      </w:r>
    </w:p>
    <w:p w14:paraId="7A44E392" w14:textId="77777777" w:rsidR="007020AC" w:rsidRPr="00AE1A81" w:rsidRDefault="007020AC" w:rsidP="00C44E02">
      <w:pPr>
        <w:pStyle w:val="45UeberschrPara"/>
      </w:pPr>
      <w:r w:rsidRPr="00AE1A81">
        <w:t>Anlage 1 (zu 3.)</w:t>
      </w:r>
    </w:p>
    <w:p w14:paraId="3FDB64AE" w14:textId="77777777" w:rsidR="007020AC" w:rsidRPr="00AE1A81" w:rsidRDefault="007020AC" w:rsidP="00C44E02">
      <w:pPr>
        <w:pStyle w:val="45UeberschrPara"/>
      </w:pPr>
      <w:r w:rsidRPr="00AE1A81">
        <w:t>Beispiel eines Simulators</w:t>
      </w:r>
    </w:p>
    <w:p w14:paraId="5EB23ECD" w14:textId="77777777" w:rsidR="007020AC" w:rsidRPr="00AE1A81" w:rsidRDefault="007020AC" w:rsidP="00C44E02">
      <w:pPr>
        <w:pStyle w:val="09Abstand"/>
      </w:pPr>
    </w:p>
    <w:tbl>
      <w:tblPr>
        <w:tblW w:w="0" w:type="auto"/>
        <w:tblBorders>
          <w:insideH w:val="single" w:sz="4" w:space="0" w:color="auto"/>
        </w:tblBorders>
        <w:tblLook w:val="01E0" w:firstRow="1" w:lastRow="1" w:firstColumn="1" w:lastColumn="1" w:noHBand="0" w:noVBand="0"/>
      </w:tblPr>
      <w:tblGrid>
        <w:gridCol w:w="849"/>
        <w:gridCol w:w="7795"/>
      </w:tblGrid>
      <w:tr w:rsidR="007020AC" w:rsidRPr="0073312F" w14:paraId="494042D9" w14:textId="77777777" w:rsidTr="00C722E0">
        <w:tc>
          <w:tcPr>
            <w:tcW w:w="849" w:type="dxa"/>
          </w:tcPr>
          <w:p w14:paraId="77202545" w14:textId="77777777" w:rsidR="007020AC" w:rsidRPr="0073312F" w:rsidRDefault="007020AC" w:rsidP="00C722E0">
            <w:pPr>
              <w:pStyle w:val="82ErlUeberschrL"/>
            </w:pPr>
            <w:r w:rsidRPr="0073312F">
              <w:t>1.</w:t>
            </w:r>
          </w:p>
        </w:tc>
        <w:tc>
          <w:tcPr>
            <w:tcW w:w="7795" w:type="dxa"/>
          </w:tcPr>
          <w:p w14:paraId="2742D05D" w14:textId="77777777" w:rsidR="007020AC" w:rsidRPr="0073312F" w:rsidRDefault="007020AC" w:rsidP="00C722E0">
            <w:pPr>
              <w:pStyle w:val="82ErlUeberschrL"/>
            </w:pPr>
            <w:r w:rsidRPr="0073312F">
              <w:t>Kalibrierer des Simulators</w:t>
            </w:r>
          </w:p>
        </w:tc>
      </w:tr>
    </w:tbl>
    <w:p w14:paraId="4151481D" w14:textId="77777777" w:rsidR="007020AC" w:rsidRDefault="0057253A" w:rsidP="00C44E02">
      <w:pPr>
        <w:pStyle w:val="18AbbildungoderObjekt"/>
      </w:pPr>
      <w:r w:rsidRPr="00685FDF">
        <w:rPr>
          <w:noProof/>
        </w:rPr>
        <w:drawing>
          <wp:inline distT="0" distB="0" distL="0" distR="0" wp14:anchorId="10BD5964" wp14:editId="4B1B0F4B">
            <wp:extent cx="5353050" cy="3495675"/>
            <wp:effectExtent l="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495675"/>
                    </a:xfrm>
                    <a:prstGeom prst="rect">
                      <a:avLst/>
                    </a:prstGeom>
                    <a:noFill/>
                    <a:ln>
                      <a:noFill/>
                    </a:ln>
                  </pic:spPr>
                </pic:pic>
              </a:graphicData>
            </a:graphic>
          </wp:inline>
        </w:drawing>
      </w:r>
    </w:p>
    <w:p w14:paraId="66484CBC" w14:textId="77777777" w:rsidR="007020AC" w:rsidRPr="00AE1A81" w:rsidRDefault="007020AC" w:rsidP="00C44E02">
      <w:pPr>
        <w:pStyle w:val="09Abstand"/>
      </w:pPr>
    </w:p>
    <w:tbl>
      <w:tblPr>
        <w:tblW w:w="0" w:type="auto"/>
        <w:tblBorders>
          <w:insideH w:val="single" w:sz="4" w:space="0" w:color="auto"/>
        </w:tblBorders>
        <w:tblLook w:val="01E0" w:firstRow="1" w:lastRow="1" w:firstColumn="1" w:lastColumn="1" w:noHBand="0" w:noVBand="0"/>
      </w:tblPr>
      <w:tblGrid>
        <w:gridCol w:w="1077"/>
        <w:gridCol w:w="7567"/>
      </w:tblGrid>
      <w:tr w:rsidR="007020AC" w:rsidRPr="0073312F" w14:paraId="0110FAA7" w14:textId="77777777" w:rsidTr="00C722E0">
        <w:tc>
          <w:tcPr>
            <w:tcW w:w="1077" w:type="dxa"/>
          </w:tcPr>
          <w:p w14:paraId="7EB4BE15" w14:textId="77777777" w:rsidR="007020AC" w:rsidRPr="0073312F" w:rsidRDefault="007020AC" w:rsidP="00C722E0">
            <w:pPr>
              <w:pStyle w:val="82ErlUeberschrL"/>
            </w:pPr>
            <w:r w:rsidRPr="0073312F">
              <w:lastRenderedPageBreak/>
              <w:t>2.</w:t>
            </w:r>
          </w:p>
        </w:tc>
        <w:tc>
          <w:tcPr>
            <w:tcW w:w="7567" w:type="dxa"/>
          </w:tcPr>
          <w:p w14:paraId="76ED1A25" w14:textId="77777777" w:rsidR="007020AC" w:rsidRPr="0073312F" w:rsidRDefault="007020AC" w:rsidP="00C722E0">
            <w:pPr>
              <w:pStyle w:val="82ErlUeberschrL"/>
            </w:pPr>
            <w:r w:rsidRPr="0073312F">
              <w:t>Bei Prüfung des Anhängers</w:t>
            </w:r>
          </w:p>
        </w:tc>
      </w:tr>
    </w:tbl>
    <w:p w14:paraId="036C79DD" w14:textId="77777777" w:rsidR="007020AC" w:rsidRPr="0073312F" w:rsidRDefault="0057253A" w:rsidP="00C44E02">
      <w:pPr>
        <w:pStyle w:val="18AbbildungoderObjekt"/>
      </w:pPr>
      <w:r w:rsidRPr="00685FDF">
        <w:rPr>
          <w:noProof/>
        </w:rPr>
        <w:drawing>
          <wp:inline distT="0" distB="0" distL="0" distR="0" wp14:anchorId="68269266" wp14:editId="2ACB514F">
            <wp:extent cx="5286375" cy="321945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738BD8AB" w14:textId="77777777" w:rsidR="007020AC" w:rsidRPr="009A0EAE" w:rsidRDefault="007020AC" w:rsidP="00C44E02">
      <w:pPr>
        <w:pStyle w:val="09Abstand"/>
      </w:pPr>
    </w:p>
    <w:tbl>
      <w:tblPr>
        <w:tblW w:w="8647" w:type="dxa"/>
        <w:tblInd w:w="108" w:type="dxa"/>
        <w:tblLook w:val="01E0" w:firstRow="1" w:lastRow="1" w:firstColumn="1" w:lastColumn="1" w:noHBand="0" w:noVBand="0"/>
      </w:tblPr>
      <w:tblGrid>
        <w:gridCol w:w="461"/>
        <w:gridCol w:w="390"/>
        <w:gridCol w:w="3402"/>
        <w:gridCol w:w="425"/>
        <w:gridCol w:w="709"/>
        <w:gridCol w:w="329"/>
        <w:gridCol w:w="2931"/>
      </w:tblGrid>
      <w:tr w:rsidR="007020AC" w14:paraId="48399809" w14:textId="77777777" w:rsidTr="00C722E0">
        <w:tc>
          <w:tcPr>
            <w:tcW w:w="461" w:type="dxa"/>
          </w:tcPr>
          <w:p w14:paraId="57040519" w14:textId="77777777" w:rsidR="007020AC" w:rsidRDefault="007020AC" w:rsidP="00C722E0">
            <w:pPr>
              <w:pStyle w:val="83ErlText"/>
            </w:pPr>
            <w:r>
              <w:t>A</w:t>
            </w:r>
          </w:p>
        </w:tc>
        <w:tc>
          <w:tcPr>
            <w:tcW w:w="390" w:type="dxa"/>
          </w:tcPr>
          <w:p w14:paraId="50447D1A" w14:textId="77777777" w:rsidR="007020AC" w:rsidRDefault="007020AC" w:rsidP="00C722E0">
            <w:pPr>
              <w:pStyle w:val="83ErlText"/>
            </w:pPr>
            <w:r>
              <w:t>=</w:t>
            </w:r>
          </w:p>
        </w:tc>
        <w:tc>
          <w:tcPr>
            <w:tcW w:w="3402" w:type="dxa"/>
          </w:tcPr>
          <w:p w14:paraId="6E80334C" w14:textId="77777777" w:rsidR="007020AC" w:rsidRDefault="007020AC" w:rsidP="00C722E0">
            <w:pPr>
              <w:pStyle w:val="83ErlText"/>
              <w:jc w:val="left"/>
            </w:pPr>
            <w:r>
              <w:t>Auffülleinrichtung mit Absperrventil</w:t>
            </w:r>
          </w:p>
        </w:tc>
        <w:tc>
          <w:tcPr>
            <w:tcW w:w="425" w:type="dxa"/>
            <w:vMerge w:val="restart"/>
          </w:tcPr>
          <w:p w14:paraId="473CD72E" w14:textId="77777777" w:rsidR="007020AC" w:rsidRDefault="007020AC" w:rsidP="00C722E0">
            <w:pPr>
              <w:pStyle w:val="83ErlText"/>
            </w:pPr>
          </w:p>
        </w:tc>
        <w:tc>
          <w:tcPr>
            <w:tcW w:w="709" w:type="dxa"/>
          </w:tcPr>
          <w:p w14:paraId="0417E132" w14:textId="77777777" w:rsidR="007020AC" w:rsidRDefault="007020AC" w:rsidP="00C722E0">
            <w:pPr>
              <w:pStyle w:val="83ErlText"/>
            </w:pPr>
            <w:r>
              <w:t>PP</w:t>
            </w:r>
          </w:p>
        </w:tc>
        <w:tc>
          <w:tcPr>
            <w:tcW w:w="329" w:type="dxa"/>
          </w:tcPr>
          <w:p w14:paraId="2326FAB5" w14:textId="77777777" w:rsidR="007020AC" w:rsidRDefault="007020AC" w:rsidP="00C722E0">
            <w:pPr>
              <w:pStyle w:val="83ErlText"/>
            </w:pPr>
            <w:r>
              <w:t>=</w:t>
            </w:r>
          </w:p>
        </w:tc>
        <w:tc>
          <w:tcPr>
            <w:tcW w:w="2931" w:type="dxa"/>
          </w:tcPr>
          <w:p w14:paraId="296CA66E" w14:textId="77777777" w:rsidR="007020AC" w:rsidRDefault="007020AC" w:rsidP="00C722E0">
            <w:pPr>
              <w:pStyle w:val="83ErlText"/>
              <w:jc w:val="left"/>
            </w:pPr>
            <w:r>
              <w:t>Prüfanschluß</w:t>
            </w:r>
          </w:p>
        </w:tc>
      </w:tr>
      <w:tr w:rsidR="007020AC" w14:paraId="50CBD217" w14:textId="77777777" w:rsidTr="00C722E0">
        <w:trPr>
          <w:trHeight w:val="421"/>
        </w:trPr>
        <w:tc>
          <w:tcPr>
            <w:tcW w:w="461" w:type="dxa"/>
          </w:tcPr>
          <w:p w14:paraId="648A7572" w14:textId="77777777" w:rsidR="007020AC" w:rsidRDefault="007020AC" w:rsidP="00C722E0">
            <w:pPr>
              <w:pStyle w:val="83ErlText"/>
            </w:pPr>
            <w:r>
              <w:t>C1</w:t>
            </w:r>
          </w:p>
        </w:tc>
        <w:tc>
          <w:tcPr>
            <w:tcW w:w="390" w:type="dxa"/>
          </w:tcPr>
          <w:p w14:paraId="2EC89100" w14:textId="77777777" w:rsidR="007020AC" w:rsidRDefault="007020AC" w:rsidP="00C722E0">
            <w:pPr>
              <w:pStyle w:val="83ErlText"/>
            </w:pPr>
            <w:r>
              <w:t>=</w:t>
            </w:r>
          </w:p>
        </w:tc>
        <w:tc>
          <w:tcPr>
            <w:tcW w:w="3402" w:type="dxa"/>
          </w:tcPr>
          <w:p w14:paraId="5F6F66C5" w14:textId="77777777" w:rsidR="007020AC" w:rsidRDefault="007020AC" w:rsidP="00C722E0">
            <w:pPr>
              <w:pStyle w:val="83ErlText"/>
              <w:jc w:val="left"/>
            </w:pPr>
            <w:r>
              <w:t>Druckschalter im Simulator, eingestellt auf 0,65 bar und 4,9 bar Überdruck</w:t>
            </w:r>
          </w:p>
        </w:tc>
        <w:tc>
          <w:tcPr>
            <w:tcW w:w="425" w:type="dxa"/>
            <w:vMerge/>
          </w:tcPr>
          <w:p w14:paraId="4FC66F21" w14:textId="77777777" w:rsidR="007020AC" w:rsidRDefault="007020AC" w:rsidP="00C722E0">
            <w:pPr>
              <w:pStyle w:val="83ErlText"/>
            </w:pPr>
          </w:p>
        </w:tc>
        <w:tc>
          <w:tcPr>
            <w:tcW w:w="709" w:type="dxa"/>
          </w:tcPr>
          <w:p w14:paraId="0AA21D7B" w14:textId="77777777" w:rsidR="007020AC" w:rsidRDefault="007020AC" w:rsidP="00C722E0">
            <w:pPr>
              <w:pStyle w:val="83ErlText"/>
            </w:pPr>
            <w:r>
              <w:t>R1</w:t>
            </w:r>
          </w:p>
        </w:tc>
        <w:tc>
          <w:tcPr>
            <w:tcW w:w="329" w:type="dxa"/>
          </w:tcPr>
          <w:p w14:paraId="0851BF05" w14:textId="77777777" w:rsidR="007020AC" w:rsidRDefault="007020AC" w:rsidP="00C722E0">
            <w:pPr>
              <w:pStyle w:val="83ErlText"/>
            </w:pPr>
            <w:r>
              <w:t>=</w:t>
            </w:r>
          </w:p>
        </w:tc>
        <w:tc>
          <w:tcPr>
            <w:tcW w:w="2931" w:type="dxa"/>
          </w:tcPr>
          <w:p w14:paraId="4319D34C" w14:textId="77777777" w:rsidR="007020AC" w:rsidRDefault="007020AC" w:rsidP="00C722E0">
            <w:pPr>
              <w:pStyle w:val="83ErlText"/>
              <w:jc w:val="left"/>
            </w:pPr>
            <w:r>
              <w:t>30 l-Druckluftbehälter mit Entwässerungsventil</w:t>
            </w:r>
          </w:p>
        </w:tc>
      </w:tr>
      <w:tr w:rsidR="007020AC" w14:paraId="55BA63A6" w14:textId="77777777" w:rsidTr="00C722E0">
        <w:trPr>
          <w:trHeight w:val="740"/>
        </w:trPr>
        <w:tc>
          <w:tcPr>
            <w:tcW w:w="461" w:type="dxa"/>
            <w:vMerge w:val="restart"/>
            <w:tcBorders>
              <w:bottom w:val="nil"/>
            </w:tcBorders>
          </w:tcPr>
          <w:p w14:paraId="3647A123" w14:textId="77777777" w:rsidR="007020AC" w:rsidRDefault="007020AC" w:rsidP="00C722E0">
            <w:pPr>
              <w:pStyle w:val="83ErlText"/>
            </w:pPr>
            <w:r>
              <w:t>C2</w:t>
            </w:r>
          </w:p>
        </w:tc>
        <w:tc>
          <w:tcPr>
            <w:tcW w:w="390" w:type="dxa"/>
            <w:vMerge w:val="restart"/>
            <w:tcBorders>
              <w:bottom w:val="nil"/>
            </w:tcBorders>
          </w:tcPr>
          <w:p w14:paraId="74FD7AF4" w14:textId="77777777" w:rsidR="007020AC" w:rsidRDefault="007020AC" w:rsidP="00C722E0">
            <w:pPr>
              <w:pStyle w:val="83ErlText"/>
            </w:pPr>
            <w:r>
              <w:t>=</w:t>
            </w:r>
          </w:p>
        </w:tc>
        <w:tc>
          <w:tcPr>
            <w:tcW w:w="3402" w:type="dxa"/>
            <w:vMerge w:val="restart"/>
            <w:tcBorders>
              <w:bottom w:val="nil"/>
            </w:tcBorders>
          </w:tcPr>
          <w:p w14:paraId="3B62C82B" w14:textId="77777777" w:rsidR="007020AC" w:rsidRDefault="007020AC" w:rsidP="00C722E0">
            <w:pPr>
              <w:pStyle w:val="83ErlText"/>
              <w:jc w:val="left"/>
            </w:pPr>
            <w:r>
              <w:t>Druckschalter am Bremszylinder des Anhängers, eingestellt auf 75% des asymptotischen Druckes im Bremszylinder CF</w:t>
            </w:r>
          </w:p>
        </w:tc>
        <w:tc>
          <w:tcPr>
            <w:tcW w:w="425" w:type="dxa"/>
            <w:vMerge/>
            <w:tcBorders>
              <w:bottom w:val="nil"/>
            </w:tcBorders>
          </w:tcPr>
          <w:p w14:paraId="57A5F841" w14:textId="77777777" w:rsidR="007020AC" w:rsidRDefault="007020AC" w:rsidP="00C722E0">
            <w:pPr>
              <w:pStyle w:val="83ErlText"/>
            </w:pPr>
          </w:p>
        </w:tc>
        <w:tc>
          <w:tcPr>
            <w:tcW w:w="709" w:type="dxa"/>
            <w:tcBorders>
              <w:bottom w:val="nil"/>
            </w:tcBorders>
          </w:tcPr>
          <w:p w14:paraId="1531BF44" w14:textId="77777777" w:rsidR="007020AC" w:rsidRDefault="007020AC" w:rsidP="00C722E0">
            <w:pPr>
              <w:pStyle w:val="83ErlText"/>
            </w:pPr>
            <w:r>
              <w:t>R2</w:t>
            </w:r>
          </w:p>
        </w:tc>
        <w:tc>
          <w:tcPr>
            <w:tcW w:w="329" w:type="dxa"/>
            <w:tcBorders>
              <w:bottom w:val="nil"/>
            </w:tcBorders>
          </w:tcPr>
          <w:p w14:paraId="30834B87" w14:textId="77777777" w:rsidR="007020AC" w:rsidRDefault="007020AC" w:rsidP="00C722E0">
            <w:pPr>
              <w:pStyle w:val="83ErlText"/>
            </w:pPr>
            <w:r>
              <w:t>=</w:t>
            </w:r>
          </w:p>
        </w:tc>
        <w:tc>
          <w:tcPr>
            <w:tcW w:w="2931" w:type="dxa"/>
            <w:tcBorders>
              <w:bottom w:val="nil"/>
            </w:tcBorders>
          </w:tcPr>
          <w:p w14:paraId="37F539E2" w14:textId="77777777" w:rsidR="007020AC" w:rsidRDefault="007020AC" w:rsidP="00C722E0">
            <w:pPr>
              <w:pStyle w:val="83ErlText"/>
              <w:jc w:val="left"/>
            </w:pPr>
            <w:r>
              <w:t xml:space="preserve">Kalibrierbehälter von 385 </w:t>
            </w:r>
            <w:r w:rsidRPr="00473048">
              <w:t>±</w:t>
            </w:r>
            <w:r>
              <w:t> 5 cm</w:t>
            </w:r>
            <w:r w:rsidRPr="00D719F7">
              <w:rPr>
                <w:rStyle w:val="997Hoch"/>
              </w:rPr>
              <w:t>3</w:t>
            </w:r>
            <w:r w:rsidRPr="00D719F7">
              <w:t xml:space="preserve"> </w:t>
            </w:r>
            <w:r>
              <w:t>einschließlich seines Kupplungskopfes TC</w:t>
            </w:r>
          </w:p>
        </w:tc>
      </w:tr>
      <w:tr w:rsidR="007020AC" w14:paraId="65FE510F" w14:textId="77777777" w:rsidTr="00C722E0">
        <w:trPr>
          <w:trHeight w:val="300"/>
        </w:trPr>
        <w:tc>
          <w:tcPr>
            <w:tcW w:w="461" w:type="dxa"/>
            <w:vMerge/>
          </w:tcPr>
          <w:p w14:paraId="6A8DBB42" w14:textId="77777777" w:rsidR="007020AC" w:rsidRDefault="007020AC" w:rsidP="00C722E0">
            <w:pPr>
              <w:pStyle w:val="83ErlText"/>
            </w:pPr>
          </w:p>
        </w:tc>
        <w:tc>
          <w:tcPr>
            <w:tcW w:w="390" w:type="dxa"/>
            <w:vMerge/>
          </w:tcPr>
          <w:p w14:paraId="5A55B8A7" w14:textId="77777777" w:rsidR="007020AC" w:rsidRDefault="007020AC" w:rsidP="00C722E0">
            <w:pPr>
              <w:pStyle w:val="83ErlText"/>
            </w:pPr>
          </w:p>
        </w:tc>
        <w:tc>
          <w:tcPr>
            <w:tcW w:w="3402" w:type="dxa"/>
            <w:vMerge/>
          </w:tcPr>
          <w:p w14:paraId="2599CB2B" w14:textId="77777777" w:rsidR="007020AC" w:rsidRDefault="007020AC" w:rsidP="00C722E0">
            <w:pPr>
              <w:pStyle w:val="83ErlText"/>
              <w:jc w:val="left"/>
            </w:pPr>
          </w:p>
        </w:tc>
        <w:tc>
          <w:tcPr>
            <w:tcW w:w="425" w:type="dxa"/>
            <w:vMerge/>
          </w:tcPr>
          <w:p w14:paraId="1813E4B3" w14:textId="77777777" w:rsidR="007020AC" w:rsidRDefault="007020AC" w:rsidP="00C722E0">
            <w:pPr>
              <w:pStyle w:val="83ErlText"/>
            </w:pPr>
          </w:p>
        </w:tc>
        <w:tc>
          <w:tcPr>
            <w:tcW w:w="709" w:type="dxa"/>
            <w:vMerge w:val="restart"/>
          </w:tcPr>
          <w:p w14:paraId="4E3963B8" w14:textId="77777777" w:rsidR="007020AC" w:rsidRDefault="007020AC" w:rsidP="00C722E0">
            <w:pPr>
              <w:pStyle w:val="83ErlText"/>
            </w:pPr>
            <w:r>
              <w:t>R3</w:t>
            </w:r>
          </w:p>
        </w:tc>
        <w:tc>
          <w:tcPr>
            <w:tcW w:w="329" w:type="dxa"/>
            <w:vMerge w:val="restart"/>
          </w:tcPr>
          <w:p w14:paraId="0AB368A2" w14:textId="77777777" w:rsidR="007020AC" w:rsidRDefault="007020AC" w:rsidP="00C722E0">
            <w:pPr>
              <w:pStyle w:val="83ErlText"/>
            </w:pPr>
            <w:r>
              <w:t>=</w:t>
            </w:r>
          </w:p>
        </w:tc>
        <w:tc>
          <w:tcPr>
            <w:tcW w:w="2931" w:type="dxa"/>
            <w:vMerge w:val="restart"/>
          </w:tcPr>
          <w:p w14:paraId="1FC1B9B6" w14:textId="77777777" w:rsidR="007020AC" w:rsidRDefault="007020AC" w:rsidP="00C722E0">
            <w:pPr>
              <w:pStyle w:val="83ErlText"/>
              <w:jc w:val="left"/>
            </w:pPr>
            <w:r>
              <w:t xml:space="preserve">Kalibrierbehälter von 1 155 </w:t>
            </w:r>
            <w:r w:rsidRPr="00473048">
              <w:t>±</w:t>
            </w:r>
            <w:r>
              <w:t> 15 cm</w:t>
            </w:r>
            <w:r w:rsidRPr="00D719F7">
              <w:rPr>
                <w:rStyle w:val="997Hoch"/>
              </w:rPr>
              <w:t>3</w:t>
            </w:r>
            <w:r w:rsidRPr="00D719F7">
              <w:t xml:space="preserve"> </w:t>
            </w:r>
            <w:r>
              <w:t>einschließlich seines Kupplungskopfes TC</w:t>
            </w:r>
          </w:p>
        </w:tc>
      </w:tr>
      <w:tr w:rsidR="007020AC" w14:paraId="488810CD" w14:textId="77777777" w:rsidTr="00C722E0">
        <w:trPr>
          <w:trHeight w:val="50"/>
        </w:trPr>
        <w:tc>
          <w:tcPr>
            <w:tcW w:w="461" w:type="dxa"/>
          </w:tcPr>
          <w:p w14:paraId="68789366" w14:textId="77777777" w:rsidR="007020AC" w:rsidRDefault="007020AC" w:rsidP="00C722E0">
            <w:pPr>
              <w:pStyle w:val="83ErlText"/>
            </w:pPr>
            <w:r>
              <w:t>CF</w:t>
            </w:r>
          </w:p>
        </w:tc>
        <w:tc>
          <w:tcPr>
            <w:tcW w:w="390" w:type="dxa"/>
          </w:tcPr>
          <w:p w14:paraId="74BB9FEB" w14:textId="77777777" w:rsidR="007020AC" w:rsidRDefault="007020AC" w:rsidP="00C722E0">
            <w:pPr>
              <w:pStyle w:val="83ErlText"/>
            </w:pPr>
            <w:r>
              <w:t>=</w:t>
            </w:r>
          </w:p>
        </w:tc>
        <w:tc>
          <w:tcPr>
            <w:tcW w:w="3402" w:type="dxa"/>
          </w:tcPr>
          <w:p w14:paraId="5CF301D7" w14:textId="77777777" w:rsidR="007020AC" w:rsidRDefault="007020AC" w:rsidP="00C722E0">
            <w:pPr>
              <w:pStyle w:val="83ErlText"/>
              <w:jc w:val="left"/>
            </w:pPr>
            <w:r>
              <w:t>Bremszylinder</w:t>
            </w:r>
          </w:p>
        </w:tc>
        <w:tc>
          <w:tcPr>
            <w:tcW w:w="425" w:type="dxa"/>
            <w:vMerge/>
          </w:tcPr>
          <w:p w14:paraId="719A7E87" w14:textId="77777777" w:rsidR="007020AC" w:rsidRDefault="007020AC" w:rsidP="00C722E0">
            <w:pPr>
              <w:pStyle w:val="83ErlText"/>
            </w:pPr>
          </w:p>
        </w:tc>
        <w:tc>
          <w:tcPr>
            <w:tcW w:w="709" w:type="dxa"/>
            <w:vMerge/>
          </w:tcPr>
          <w:p w14:paraId="4EF4F0B0" w14:textId="77777777" w:rsidR="007020AC" w:rsidRDefault="007020AC" w:rsidP="00C722E0">
            <w:pPr>
              <w:pStyle w:val="83ErlText"/>
            </w:pPr>
          </w:p>
        </w:tc>
        <w:tc>
          <w:tcPr>
            <w:tcW w:w="329" w:type="dxa"/>
            <w:vMerge/>
          </w:tcPr>
          <w:p w14:paraId="25C25C4B" w14:textId="77777777" w:rsidR="007020AC" w:rsidRDefault="007020AC" w:rsidP="00C722E0">
            <w:pPr>
              <w:pStyle w:val="83ErlText"/>
            </w:pPr>
          </w:p>
        </w:tc>
        <w:tc>
          <w:tcPr>
            <w:tcW w:w="2931" w:type="dxa"/>
            <w:vMerge/>
          </w:tcPr>
          <w:p w14:paraId="2C5B603F" w14:textId="77777777" w:rsidR="007020AC" w:rsidRDefault="007020AC" w:rsidP="00C722E0">
            <w:pPr>
              <w:pStyle w:val="83ErlText"/>
              <w:jc w:val="left"/>
            </w:pPr>
          </w:p>
        </w:tc>
      </w:tr>
      <w:tr w:rsidR="007020AC" w14:paraId="62D8DD4C" w14:textId="77777777" w:rsidTr="00C722E0">
        <w:tc>
          <w:tcPr>
            <w:tcW w:w="461" w:type="dxa"/>
            <w:vMerge w:val="restart"/>
          </w:tcPr>
          <w:p w14:paraId="26F95FFE" w14:textId="77777777" w:rsidR="007020AC" w:rsidRDefault="007020AC" w:rsidP="00C722E0">
            <w:pPr>
              <w:pStyle w:val="83ErlText"/>
            </w:pPr>
            <w:r>
              <w:t>L</w:t>
            </w:r>
          </w:p>
        </w:tc>
        <w:tc>
          <w:tcPr>
            <w:tcW w:w="390" w:type="dxa"/>
            <w:vMerge w:val="restart"/>
          </w:tcPr>
          <w:p w14:paraId="47E44CBE" w14:textId="77777777" w:rsidR="007020AC" w:rsidRDefault="007020AC" w:rsidP="00C722E0">
            <w:pPr>
              <w:pStyle w:val="83ErlText"/>
            </w:pPr>
            <w:r>
              <w:t>=</w:t>
            </w:r>
          </w:p>
        </w:tc>
        <w:tc>
          <w:tcPr>
            <w:tcW w:w="3402" w:type="dxa"/>
            <w:vMerge w:val="restart"/>
          </w:tcPr>
          <w:p w14:paraId="1C60FB14" w14:textId="77777777" w:rsidR="007020AC" w:rsidRPr="00D719F7" w:rsidRDefault="007020AC" w:rsidP="00C722E0">
            <w:pPr>
              <w:pStyle w:val="83ErlText"/>
              <w:jc w:val="left"/>
            </w:pPr>
            <w:r>
              <w:t xml:space="preserve">Leitung von der Blende O bis zum Kupplungskopf TC einschließlich, mit einem Volumen von 385 </w:t>
            </w:r>
            <w:r w:rsidRPr="00473048">
              <w:t>±</w:t>
            </w:r>
            <w:r>
              <w:t>5 cm</w:t>
            </w:r>
            <w:r w:rsidRPr="00D719F7">
              <w:rPr>
                <w:rStyle w:val="997Hoch"/>
              </w:rPr>
              <w:t>3</w:t>
            </w:r>
            <w:r w:rsidRPr="00D719F7">
              <w:t xml:space="preserve"> bei</w:t>
            </w:r>
            <w:r>
              <w:t xml:space="preserve"> einem Druck von 6,5 bar</w:t>
            </w:r>
          </w:p>
        </w:tc>
        <w:tc>
          <w:tcPr>
            <w:tcW w:w="425" w:type="dxa"/>
            <w:vMerge/>
          </w:tcPr>
          <w:p w14:paraId="4F8CF0E0" w14:textId="77777777" w:rsidR="007020AC" w:rsidRDefault="007020AC" w:rsidP="00C722E0">
            <w:pPr>
              <w:pStyle w:val="83ErlText"/>
            </w:pPr>
          </w:p>
        </w:tc>
        <w:tc>
          <w:tcPr>
            <w:tcW w:w="709" w:type="dxa"/>
          </w:tcPr>
          <w:p w14:paraId="6D01AD92" w14:textId="77777777" w:rsidR="007020AC" w:rsidRDefault="007020AC" w:rsidP="00C722E0">
            <w:pPr>
              <w:pStyle w:val="83ErlText"/>
            </w:pPr>
            <w:r>
              <w:t>RA</w:t>
            </w:r>
          </w:p>
        </w:tc>
        <w:tc>
          <w:tcPr>
            <w:tcW w:w="329" w:type="dxa"/>
          </w:tcPr>
          <w:p w14:paraId="746C9EF7" w14:textId="77777777" w:rsidR="007020AC" w:rsidRDefault="007020AC" w:rsidP="00C722E0">
            <w:pPr>
              <w:pStyle w:val="83ErlText"/>
            </w:pPr>
            <w:r>
              <w:t>=</w:t>
            </w:r>
          </w:p>
        </w:tc>
        <w:tc>
          <w:tcPr>
            <w:tcW w:w="2931" w:type="dxa"/>
          </w:tcPr>
          <w:p w14:paraId="061B5D59" w14:textId="77777777" w:rsidR="007020AC" w:rsidRDefault="007020AC" w:rsidP="00C722E0">
            <w:pPr>
              <w:pStyle w:val="83ErlText"/>
              <w:jc w:val="left"/>
            </w:pPr>
            <w:r>
              <w:t>Absperrventil</w:t>
            </w:r>
          </w:p>
        </w:tc>
      </w:tr>
      <w:tr w:rsidR="007020AC" w14:paraId="3B56FC82" w14:textId="77777777" w:rsidTr="00C722E0">
        <w:tc>
          <w:tcPr>
            <w:tcW w:w="461" w:type="dxa"/>
            <w:vMerge/>
          </w:tcPr>
          <w:p w14:paraId="34AE8EC4" w14:textId="77777777" w:rsidR="007020AC" w:rsidRDefault="007020AC" w:rsidP="00C722E0">
            <w:pPr>
              <w:pStyle w:val="83ErlText"/>
            </w:pPr>
          </w:p>
        </w:tc>
        <w:tc>
          <w:tcPr>
            <w:tcW w:w="390" w:type="dxa"/>
            <w:vMerge/>
          </w:tcPr>
          <w:p w14:paraId="27A7CD19" w14:textId="77777777" w:rsidR="007020AC" w:rsidRDefault="007020AC" w:rsidP="00C722E0">
            <w:pPr>
              <w:pStyle w:val="83ErlText"/>
            </w:pPr>
          </w:p>
        </w:tc>
        <w:tc>
          <w:tcPr>
            <w:tcW w:w="3402" w:type="dxa"/>
            <w:vMerge/>
          </w:tcPr>
          <w:p w14:paraId="6B73EE07" w14:textId="77777777" w:rsidR="007020AC" w:rsidRDefault="007020AC" w:rsidP="00C722E0">
            <w:pPr>
              <w:pStyle w:val="83ErlText"/>
              <w:jc w:val="left"/>
            </w:pPr>
          </w:p>
        </w:tc>
        <w:tc>
          <w:tcPr>
            <w:tcW w:w="425" w:type="dxa"/>
            <w:vMerge/>
          </w:tcPr>
          <w:p w14:paraId="597F7A5A" w14:textId="77777777" w:rsidR="007020AC" w:rsidRDefault="007020AC" w:rsidP="00C722E0">
            <w:pPr>
              <w:pStyle w:val="83ErlText"/>
            </w:pPr>
          </w:p>
        </w:tc>
        <w:tc>
          <w:tcPr>
            <w:tcW w:w="709" w:type="dxa"/>
          </w:tcPr>
          <w:p w14:paraId="0A85B99F" w14:textId="77777777" w:rsidR="007020AC" w:rsidRDefault="007020AC" w:rsidP="00C722E0">
            <w:pPr>
              <w:pStyle w:val="83ErlText"/>
            </w:pPr>
            <w:r>
              <w:t>TA</w:t>
            </w:r>
          </w:p>
        </w:tc>
        <w:tc>
          <w:tcPr>
            <w:tcW w:w="329" w:type="dxa"/>
          </w:tcPr>
          <w:p w14:paraId="472EC3F4" w14:textId="77777777" w:rsidR="007020AC" w:rsidRDefault="007020AC" w:rsidP="00C722E0">
            <w:pPr>
              <w:pStyle w:val="83ErlText"/>
            </w:pPr>
            <w:r>
              <w:t>=</w:t>
            </w:r>
          </w:p>
        </w:tc>
        <w:tc>
          <w:tcPr>
            <w:tcW w:w="2931" w:type="dxa"/>
          </w:tcPr>
          <w:p w14:paraId="68205482" w14:textId="77777777" w:rsidR="007020AC" w:rsidRDefault="007020AC" w:rsidP="00C722E0">
            <w:pPr>
              <w:pStyle w:val="83ErlText"/>
              <w:jc w:val="left"/>
            </w:pPr>
            <w:r>
              <w:t>Kupplungskopf der Vorratsleitung</w:t>
            </w:r>
          </w:p>
        </w:tc>
      </w:tr>
      <w:tr w:rsidR="007020AC" w14:paraId="105D367E" w14:textId="77777777" w:rsidTr="00C722E0">
        <w:tc>
          <w:tcPr>
            <w:tcW w:w="461" w:type="dxa"/>
            <w:vMerge/>
          </w:tcPr>
          <w:p w14:paraId="1321D5AE" w14:textId="77777777" w:rsidR="007020AC" w:rsidRDefault="007020AC" w:rsidP="00C722E0">
            <w:pPr>
              <w:pStyle w:val="83ErlText"/>
            </w:pPr>
          </w:p>
        </w:tc>
        <w:tc>
          <w:tcPr>
            <w:tcW w:w="390" w:type="dxa"/>
            <w:vMerge/>
          </w:tcPr>
          <w:p w14:paraId="140F2E82" w14:textId="77777777" w:rsidR="007020AC" w:rsidRDefault="007020AC" w:rsidP="00C722E0">
            <w:pPr>
              <w:pStyle w:val="83ErlText"/>
            </w:pPr>
          </w:p>
        </w:tc>
        <w:tc>
          <w:tcPr>
            <w:tcW w:w="3402" w:type="dxa"/>
            <w:vMerge/>
          </w:tcPr>
          <w:p w14:paraId="2577F0D8" w14:textId="77777777" w:rsidR="007020AC" w:rsidRDefault="007020AC" w:rsidP="00C722E0">
            <w:pPr>
              <w:pStyle w:val="83ErlText"/>
              <w:jc w:val="left"/>
            </w:pPr>
          </w:p>
        </w:tc>
        <w:tc>
          <w:tcPr>
            <w:tcW w:w="425" w:type="dxa"/>
            <w:vMerge/>
          </w:tcPr>
          <w:p w14:paraId="055F4A1E" w14:textId="77777777" w:rsidR="007020AC" w:rsidRDefault="007020AC" w:rsidP="00C722E0">
            <w:pPr>
              <w:pStyle w:val="83ErlText"/>
            </w:pPr>
          </w:p>
        </w:tc>
        <w:tc>
          <w:tcPr>
            <w:tcW w:w="709" w:type="dxa"/>
          </w:tcPr>
          <w:p w14:paraId="33AB047E" w14:textId="77777777" w:rsidR="007020AC" w:rsidRDefault="007020AC" w:rsidP="00C722E0">
            <w:pPr>
              <w:pStyle w:val="83ErlText"/>
            </w:pPr>
            <w:r>
              <w:t>TC</w:t>
            </w:r>
          </w:p>
        </w:tc>
        <w:tc>
          <w:tcPr>
            <w:tcW w:w="329" w:type="dxa"/>
          </w:tcPr>
          <w:p w14:paraId="42D813F7" w14:textId="77777777" w:rsidR="007020AC" w:rsidRDefault="007020AC" w:rsidP="00C722E0">
            <w:pPr>
              <w:pStyle w:val="83ErlText"/>
            </w:pPr>
            <w:r>
              <w:t>=</w:t>
            </w:r>
          </w:p>
        </w:tc>
        <w:tc>
          <w:tcPr>
            <w:tcW w:w="2931" w:type="dxa"/>
          </w:tcPr>
          <w:p w14:paraId="7682BB6D" w14:textId="77777777" w:rsidR="007020AC" w:rsidRDefault="007020AC" w:rsidP="00C722E0">
            <w:pPr>
              <w:pStyle w:val="83ErlText"/>
              <w:jc w:val="left"/>
            </w:pPr>
            <w:r>
              <w:t>Kupplungskopf der Bremsleitung</w:t>
            </w:r>
          </w:p>
        </w:tc>
      </w:tr>
      <w:tr w:rsidR="007020AC" w14:paraId="7BB58DF6" w14:textId="77777777" w:rsidTr="00C722E0">
        <w:tc>
          <w:tcPr>
            <w:tcW w:w="461" w:type="dxa"/>
          </w:tcPr>
          <w:p w14:paraId="630036D8" w14:textId="77777777" w:rsidR="007020AC" w:rsidRDefault="007020AC" w:rsidP="00C722E0">
            <w:pPr>
              <w:pStyle w:val="83ErlText"/>
            </w:pPr>
            <w:r>
              <w:t>M</w:t>
            </w:r>
          </w:p>
        </w:tc>
        <w:tc>
          <w:tcPr>
            <w:tcW w:w="390" w:type="dxa"/>
          </w:tcPr>
          <w:p w14:paraId="1A44E9B8" w14:textId="77777777" w:rsidR="007020AC" w:rsidRDefault="007020AC" w:rsidP="00C722E0">
            <w:pPr>
              <w:pStyle w:val="83ErlText"/>
            </w:pPr>
            <w:r>
              <w:t>=</w:t>
            </w:r>
          </w:p>
        </w:tc>
        <w:tc>
          <w:tcPr>
            <w:tcW w:w="3402" w:type="dxa"/>
          </w:tcPr>
          <w:p w14:paraId="60C6E4E0" w14:textId="77777777" w:rsidR="007020AC" w:rsidRDefault="007020AC" w:rsidP="00C722E0">
            <w:pPr>
              <w:pStyle w:val="83ErlText"/>
              <w:jc w:val="left"/>
            </w:pPr>
            <w:r>
              <w:t>Manometer</w:t>
            </w:r>
          </w:p>
        </w:tc>
        <w:tc>
          <w:tcPr>
            <w:tcW w:w="425" w:type="dxa"/>
            <w:vMerge/>
          </w:tcPr>
          <w:p w14:paraId="49474595" w14:textId="77777777" w:rsidR="007020AC" w:rsidRDefault="007020AC" w:rsidP="00C722E0">
            <w:pPr>
              <w:pStyle w:val="83ErlText"/>
            </w:pPr>
          </w:p>
        </w:tc>
        <w:tc>
          <w:tcPr>
            <w:tcW w:w="709" w:type="dxa"/>
          </w:tcPr>
          <w:p w14:paraId="4E4547A9" w14:textId="77777777" w:rsidR="007020AC" w:rsidRDefault="007020AC" w:rsidP="00C722E0">
            <w:pPr>
              <w:pStyle w:val="83ErlText"/>
            </w:pPr>
            <w:r>
              <w:t>V</w:t>
            </w:r>
          </w:p>
        </w:tc>
        <w:tc>
          <w:tcPr>
            <w:tcW w:w="329" w:type="dxa"/>
          </w:tcPr>
          <w:p w14:paraId="52DAF2C3" w14:textId="77777777" w:rsidR="007020AC" w:rsidRDefault="007020AC" w:rsidP="00C722E0">
            <w:pPr>
              <w:pStyle w:val="83ErlText"/>
            </w:pPr>
            <w:r>
              <w:t>=</w:t>
            </w:r>
          </w:p>
        </w:tc>
        <w:tc>
          <w:tcPr>
            <w:tcW w:w="2931" w:type="dxa"/>
          </w:tcPr>
          <w:p w14:paraId="34A010E9" w14:textId="77777777" w:rsidR="007020AC" w:rsidRDefault="007020AC" w:rsidP="00C722E0">
            <w:pPr>
              <w:pStyle w:val="83ErlText"/>
              <w:jc w:val="left"/>
            </w:pPr>
            <w:r>
              <w:t>Betätigungseinrichtung</w:t>
            </w:r>
          </w:p>
        </w:tc>
      </w:tr>
      <w:tr w:rsidR="007020AC" w14:paraId="0F8AB123" w14:textId="77777777" w:rsidTr="00C722E0">
        <w:tc>
          <w:tcPr>
            <w:tcW w:w="461" w:type="dxa"/>
          </w:tcPr>
          <w:p w14:paraId="7F1415F7" w14:textId="77777777" w:rsidR="007020AC" w:rsidRDefault="007020AC" w:rsidP="00C722E0">
            <w:pPr>
              <w:pStyle w:val="83ErlText"/>
            </w:pPr>
            <w:r>
              <w:t>O</w:t>
            </w:r>
          </w:p>
        </w:tc>
        <w:tc>
          <w:tcPr>
            <w:tcW w:w="390" w:type="dxa"/>
          </w:tcPr>
          <w:p w14:paraId="409BB1D2" w14:textId="77777777" w:rsidR="007020AC" w:rsidRDefault="007020AC" w:rsidP="00C722E0">
            <w:pPr>
              <w:pStyle w:val="83ErlText"/>
            </w:pPr>
            <w:r>
              <w:t>=</w:t>
            </w:r>
          </w:p>
        </w:tc>
        <w:tc>
          <w:tcPr>
            <w:tcW w:w="3402" w:type="dxa"/>
          </w:tcPr>
          <w:p w14:paraId="3001A054" w14:textId="77777777" w:rsidR="007020AC" w:rsidRDefault="007020AC" w:rsidP="00C722E0">
            <w:pPr>
              <w:pStyle w:val="83ErlText"/>
              <w:jc w:val="left"/>
            </w:pPr>
            <w:r>
              <w:t>Blende, Durchmesser 4,0 bis 4,3 mm</w:t>
            </w:r>
          </w:p>
        </w:tc>
        <w:tc>
          <w:tcPr>
            <w:tcW w:w="425" w:type="dxa"/>
            <w:vMerge/>
          </w:tcPr>
          <w:p w14:paraId="49708497" w14:textId="77777777" w:rsidR="007020AC" w:rsidRDefault="007020AC" w:rsidP="00C722E0">
            <w:pPr>
              <w:pStyle w:val="83ErlText"/>
            </w:pPr>
          </w:p>
        </w:tc>
        <w:tc>
          <w:tcPr>
            <w:tcW w:w="709" w:type="dxa"/>
          </w:tcPr>
          <w:p w14:paraId="7C9B7908" w14:textId="77777777" w:rsidR="007020AC" w:rsidRDefault="007020AC" w:rsidP="00C722E0">
            <w:pPr>
              <w:pStyle w:val="83ErlText"/>
            </w:pPr>
            <w:r>
              <w:t>VRU</w:t>
            </w:r>
          </w:p>
        </w:tc>
        <w:tc>
          <w:tcPr>
            <w:tcW w:w="329" w:type="dxa"/>
          </w:tcPr>
          <w:p w14:paraId="737F227C" w14:textId="77777777" w:rsidR="007020AC" w:rsidRDefault="007020AC" w:rsidP="00C722E0">
            <w:pPr>
              <w:pStyle w:val="83ErlText"/>
            </w:pPr>
            <w:r>
              <w:t>=</w:t>
            </w:r>
          </w:p>
        </w:tc>
        <w:tc>
          <w:tcPr>
            <w:tcW w:w="2931" w:type="dxa"/>
          </w:tcPr>
          <w:p w14:paraId="6F5AF58A" w14:textId="77777777" w:rsidR="007020AC" w:rsidRDefault="007020AC" w:rsidP="00C722E0">
            <w:pPr>
              <w:pStyle w:val="83ErlText"/>
              <w:jc w:val="left"/>
            </w:pPr>
            <w:r>
              <w:t>Anhängerbremsventil</w:t>
            </w:r>
          </w:p>
        </w:tc>
      </w:tr>
    </w:tbl>
    <w:p w14:paraId="56BA44E2" w14:textId="77777777" w:rsidR="007020AC" w:rsidRPr="0073312F" w:rsidRDefault="007020AC" w:rsidP="00C44E02">
      <w:pPr>
        <w:pStyle w:val="09Abstand"/>
      </w:pPr>
    </w:p>
    <w:p w14:paraId="42F182A5" w14:textId="77777777" w:rsidR="007020AC" w:rsidRPr="00AE1A81" w:rsidRDefault="007020AC" w:rsidP="00C44E02">
      <w:pPr>
        <w:pStyle w:val="45UeberschrPara"/>
      </w:pPr>
      <w:r w:rsidRPr="00AE1A81">
        <w:t>Anhang 7</w:t>
      </w:r>
    </w:p>
    <w:p w14:paraId="462DC709" w14:textId="77777777" w:rsidR="007020AC" w:rsidRPr="00AE1A81" w:rsidRDefault="007020AC" w:rsidP="00C44E02">
      <w:pPr>
        <w:pStyle w:val="45UeberschrPara"/>
      </w:pPr>
      <w:r w:rsidRPr="00AE1A81">
        <w:t>Energiequellen und Behälter</w:t>
      </w:r>
    </w:p>
    <w:p w14:paraId="65398EF7" w14:textId="77777777" w:rsidR="007020AC" w:rsidRPr="00AE1A81" w:rsidRDefault="007020AC" w:rsidP="00C44E02">
      <w:pPr>
        <w:pStyle w:val="09Abstand"/>
      </w:pPr>
    </w:p>
    <w:tbl>
      <w:tblPr>
        <w:tblW w:w="0" w:type="auto"/>
        <w:tblLook w:val="01E0" w:firstRow="1" w:lastRow="1" w:firstColumn="1" w:lastColumn="1" w:noHBand="0" w:noVBand="0"/>
      </w:tblPr>
      <w:tblGrid>
        <w:gridCol w:w="8644"/>
      </w:tblGrid>
      <w:tr w:rsidR="007020AC" w:rsidRPr="00AE1A81" w14:paraId="50DA4E42" w14:textId="77777777" w:rsidTr="00C722E0">
        <w:tc>
          <w:tcPr>
            <w:tcW w:w="8644" w:type="dxa"/>
            <w:vAlign w:val="center"/>
          </w:tcPr>
          <w:p w14:paraId="6C2E8CBE" w14:textId="77777777" w:rsidR="007020AC" w:rsidRPr="00AE1A81" w:rsidRDefault="007020AC" w:rsidP="00C722E0">
            <w:pPr>
              <w:pStyle w:val="61bTabTextZentriert"/>
            </w:pPr>
            <w:r w:rsidRPr="00AE1A81">
              <w:t>A. DRUCKLUFTBREMSANLAGEN</w:t>
            </w:r>
          </w:p>
        </w:tc>
      </w:tr>
    </w:tbl>
    <w:p w14:paraId="61F90FEB" w14:textId="77777777" w:rsidR="007020AC" w:rsidRPr="00AE1A81" w:rsidRDefault="007020AC" w:rsidP="00C44E02">
      <w:pPr>
        <w:pStyle w:val="09Abstand"/>
      </w:pPr>
    </w:p>
    <w:tbl>
      <w:tblPr>
        <w:tblW w:w="0" w:type="auto"/>
        <w:tblLook w:val="01E0" w:firstRow="1" w:lastRow="1" w:firstColumn="1" w:lastColumn="1" w:noHBand="0" w:noVBand="0"/>
      </w:tblPr>
      <w:tblGrid>
        <w:gridCol w:w="816"/>
        <w:gridCol w:w="7905"/>
      </w:tblGrid>
      <w:tr w:rsidR="007020AC" w:rsidRPr="00646753" w14:paraId="4D489C23" w14:textId="77777777" w:rsidTr="00C722E0">
        <w:tc>
          <w:tcPr>
            <w:tcW w:w="816" w:type="dxa"/>
          </w:tcPr>
          <w:p w14:paraId="2AE49153" w14:textId="77777777" w:rsidR="007020AC" w:rsidRPr="00646753" w:rsidRDefault="007020AC" w:rsidP="00C722E0">
            <w:pPr>
              <w:pStyle w:val="82ErlUeberschrL"/>
            </w:pPr>
            <w:r w:rsidRPr="00646753">
              <w:t>1.</w:t>
            </w:r>
          </w:p>
        </w:tc>
        <w:tc>
          <w:tcPr>
            <w:tcW w:w="7905" w:type="dxa"/>
          </w:tcPr>
          <w:p w14:paraId="1DA7E6A9" w14:textId="77777777" w:rsidR="007020AC" w:rsidRPr="00646753" w:rsidRDefault="007020AC" w:rsidP="00C722E0">
            <w:pPr>
              <w:pStyle w:val="82ErlUeberschrL"/>
            </w:pPr>
            <w:r w:rsidRPr="00646753">
              <w:t>Größe der Behälter</w:t>
            </w:r>
          </w:p>
        </w:tc>
      </w:tr>
      <w:tr w:rsidR="007020AC" w:rsidRPr="00646753" w14:paraId="749DBFC5" w14:textId="77777777" w:rsidTr="00C722E0">
        <w:tc>
          <w:tcPr>
            <w:tcW w:w="816" w:type="dxa"/>
          </w:tcPr>
          <w:p w14:paraId="759AD423" w14:textId="77777777" w:rsidR="007020AC" w:rsidRPr="00646753" w:rsidRDefault="007020AC" w:rsidP="00C722E0">
            <w:pPr>
              <w:pStyle w:val="83ErlText"/>
            </w:pPr>
            <w:r w:rsidRPr="00646753">
              <w:t>1.1.</w:t>
            </w:r>
          </w:p>
        </w:tc>
        <w:tc>
          <w:tcPr>
            <w:tcW w:w="7905" w:type="dxa"/>
          </w:tcPr>
          <w:p w14:paraId="4FC9325B" w14:textId="77777777" w:rsidR="007020AC" w:rsidRPr="00646753" w:rsidRDefault="007020AC" w:rsidP="00C722E0">
            <w:pPr>
              <w:pStyle w:val="83ErlText"/>
            </w:pPr>
            <w:r w:rsidRPr="00646753">
              <w:t>Allgemeine Vorschriften</w:t>
            </w:r>
          </w:p>
        </w:tc>
      </w:tr>
      <w:tr w:rsidR="007020AC" w:rsidRPr="00646753" w14:paraId="6634F126" w14:textId="77777777" w:rsidTr="00C722E0">
        <w:tc>
          <w:tcPr>
            <w:tcW w:w="816" w:type="dxa"/>
          </w:tcPr>
          <w:p w14:paraId="62D2EC4A" w14:textId="77777777" w:rsidR="007020AC" w:rsidRPr="00646753" w:rsidRDefault="007020AC" w:rsidP="00C722E0">
            <w:pPr>
              <w:pStyle w:val="83ErlText"/>
            </w:pPr>
            <w:r w:rsidRPr="00646753">
              <w:t>1.1.1.</w:t>
            </w:r>
          </w:p>
        </w:tc>
        <w:tc>
          <w:tcPr>
            <w:tcW w:w="7905" w:type="dxa"/>
          </w:tcPr>
          <w:p w14:paraId="50BFB94F" w14:textId="77777777" w:rsidR="007020AC" w:rsidRPr="00646753" w:rsidRDefault="007020AC" w:rsidP="00C722E0">
            <w:pPr>
              <w:pStyle w:val="83ErlText"/>
            </w:pPr>
            <w:r w:rsidRPr="00646753">
              <w:t>Fahrzeuge mit Druckluftbetriebsbremsanlage müssen mit Behältern ausgerüstet sein, deren Größe die Vorschriften nach 1.2 und 1.3. erfüllt.</w:t>
            </w:r>
          </w:p>
        </w:tc>
      </w:tr>
      <w:tr w:rsidR="007020AC" w:rsidRPr="00646753" w14:paraId="507C16B9" w14:textId="77777777" w:rsidTr="00C722E0">
        <w:tc>
          <w:tcPr>
            <w:tcW w:w="816" w:type="dxa"/>
          </w:tcPr>
          <w:p w14:paraId="18143CC3" w14:textId="77777777" w:rsidR="007020AC" w:rsidRPr="00646753" w:rsidRDefault="007020AC" w:rsidP="00C722E0">
            <w:pPr>
              <w:pStyle w:val="83ErlText"/>
            </w:pPr>
            <w:r w:rsidRPr="00646753">
              <w:t>1.1.2.</w:t>
            </w:r>
          </w:p>
        </w:tc>
        <w:tc>
          <w:tcPr>
            <w:tcW w:w="7905" w:type="dxa"/>
          </w:tcPr>
          <w:p w14:paraId="5B6BC547" w14:textId="77777777" w:rsidR="007020AC" w:rsidRPr="00646753" w:rsidRDefault="007020AC" w:rsidP="00C722E0">
            <w:pPr>
              <w:pStyle w:val="83ErlText"/>
            </w:pPr>
            <w:r w:rsidRPr="00646753">
              <w:t>Ist die Bremsanlage so ausgelegt, daß bei völligem Ausfall der gespeicherten Energie eine Restbremswirkung erhalten bleibt, die mindestens der für die Hilfsbremsanlage vorgeschriebenen Bremswirkung entspricht, ist für die Größe der Behälter keinerlei Regel vorgeschrieben.</w:t>
            </w:r>
          </w:p>
        </w:tc>
      </w:tr>
      <w:tr w:rsidR="007020AC" w:rsidRPr="00646753" w14:paraId="5FBFEAA9" w14:textId="77777777" w:rsidTr="00C722E0">
        <w:tc>
          <w:tcPr>
            <w:tcW w:w="816" w:type="dxa"/>
          </w:tcPr>
          <w:p w14:paraId="4380A08E" w14:textId="77777777" w:rsidR="007020AC" w:rsidRPr="00646753" w:rsidRDefault="007020AC" w:rsidP="00C722E0">
            <w:pPr>
              <w:pStyle w:val="83ErlText"/>
            </w:pPr>
            <w:r w:rsidRPr="00646753">
              <w:lastRenderedPageBreak/>
              <w:t>1.1.3.</w:t>
            </w:r>
          </w:p>
        </w:tc>
        <w:tc>
          <w:tcPr>
            <w:tcW w:w="7905" w:type="dxa"/>
          </w:tcPr>
          <w:p w14:paraId="389C5043" w14:textId="77777777" w:rsidR="007020AC" w:rsidRPr="00646753" w:rsidRDefault="007020AC" w:rsidP="00C722E0">
            <w:pPr>
              <w:pStyle w:val="83ErlText"/>
            </w:pPr>
            <w:r w:rsidRPr="00646753">
              <w:t>Für die Prüfung nach 1.2. und 1.3. sind die Bremsen möglichst eng einzustellen.</w:t>
            </w:r>
          </w:p>
        </w:tc>
      </w:tr>
      <w:tr w:rsidR="007020AC" w:rsidRPr="00646753" w14:paraId="72BF26BF" w14:textId="77777777" w:rsidTr="00C722E0">
        <w:tc>
          <w:tcPr>
            <w:tcW w:w="816" w:type="dxa"/>
          </w:tcPr>
          <w:p w14:paraId="609A4ACE" w14:textId="77777777" w:rsidR="007020AC" w:rsidRPr="00646753" w:rsidRDefault="007020AC" w:rsidP="00C722E0">
            <w:pPr>
              <w:pStyle w:val="83ErlText"/>
            </w:pPr>
            <w:r w:rsidRPr="00646753">
              <w:t>1.2.</w:t>
            </w:r>
          </w:p>
        </w:tc>
        <w:tc>
          <w:tcPr>
            <w:tcW w:w="7905" w:type="dxa"/>
          </w:tcPr>
          <w:p w14:paraId="1A34B2E1" w14:textId="77777777" w:rsidR="007020AC" w:rsidRPr="00646753" w:rsidRDefault="007020AC" w:rsidP="00C722E0">
            <w:pPr>
              <w:pStyle w:val="83ErlText"/>
            </w:pPr>
            <w:r w:rsidRPr="00646753">
              <w:t>Kraftfahrzeuge</w:t>
            </w:r>
          </w:p>
        </w:tc>
      </w:tr>
      <w:tr w:rsidR="007020AC" w:rsidRPr="00646753" w14:paraId="7091ED1E" w14:textId="77777777" w:rsidTr="00C722E0">
        <w:tc>
          <w:tcPr>
            <w:tcW w:w="816" w:type="dxa"/>
          </w:tcPr>
          <w:p w14:paraId="2A3E5264" w14:textId="77777777" w:rsidR="007020AC" w:rsidRPr="00646753" w:rsidRDefault="007020AC" w:rsidP="00C722E0">
            <w:pPr>
              <w:pStyle w:val="83ErlText"/>
            </w:pPr>
            <w:r w:rsidRPr="00646753">
              <w:t>1.2.1.</w:t>
            </w:r>
          </w:p>
        </w:tc>
        <w:tc>
          <w:tcPr>
            <w:tcW w:w="7905" w:type="dxa"/>
          </w:tcPr>
          <w:p w14:paraId="33EB9A79" w14:textId="77777777" w:rsidR="007020AC" w:rsidRPr="00646753" w:rsidRDefault="007020AC" w:rsidP="00C722E0">
            <w:pPr>
              <w:pStyle w:val="83ErlText"/>
            </w:pPr>
            <w:r w:rsidRPr="00646753">
              <w:t>Die Behälter der Kraftfahrzeuge müssen so beschaffen sein, daß nach achtmaligem vollen Betätigen und Lösen der Betätigungseinrichtung der Betriebsbremsanlage im Luftbehälter ein Druck erhalten bleibt, der nicht geringer ist als der Druck, der zur Erzielung der vorgeschriebenen Hilfsbremswirkung erforderlich ist.</w:t>
            </w:r>
          </w:p>
        </w:tc>
      </w:tr>
      <w:tr w:rsidR="007020AC" w:rsidRPr="00646753" w14:paraId="7C464EA0" w14:textId="77777777" w:rsidTr="00C722E0">
        <w:tc>
          <w:tcPr>
            <w:tcW w:w="816" w:type="dxa"/>
          </w:tcPr>
          <w:p w14:paraId="29429DF2" w14:textId="77777777" w:rsidR="007020AC" w:rsidRPr="00646753" w:rsidRDefault="007020AC" w:rsidP="00C722E0">
            <w:pPr>
              <w:pStyle w:val="83ErlText"/>
            </w:pPr>
            <w:r w:rsidRPr="00646753">
              <w:t>1.2.2.</w:t>
            </w:r>
          </w:p>
        </w:tc>
        <w:tc>
          <w:tcPr>
            <w:tcW w:w="7905" w:type="dxa"/>
          </w:tcPr>
          <w:p w14:paraId="7BB2251A" w14:textId="77777777" w:rsidR="007020AC" w:rsidRPr="00646753" w:rsidRDefault="007020AC" w:rsidP="00C722E0">
            <w:pPr>
              <w:pStyle w:val="83ErlText"/>
            </w:pPr>
            <w:r w:rsidRPr="00646753">
              <w:t>Bei den Prüfungen sind nachstehende Bedingungen einzuhalten:</w:t>
            </w:r>
          </w:p>
        </w:tc>
      </w:tr>
      <w:tr w:rsidR="007020AC" w:rsidRPr="00646753" w14:paraId="092DF705" w14:textId="77777777" w:rsidTr="00C722E0">
        <w:tc>
          <w:tcPr>
            <w:tcW w:w="816" w:type="dxa"/>
          </w:tcPr>
          <w:p w14:paraId="30435DD1" w14:textId="77777777" w:rsidR="007020AC" w:rsidRPr="00646753" w:rsidRDefault="007020AC" w:rsidP="00C722E0">
            <w:pPr>
              <w:pStyle w:val="83ErlText"/>
            </w:pPr>
            <w:r w:rsidRPr="00646753">
              <w:t>1.2.2.1.</w:t>
            </w:r>
          </w:p>
        </w:tc>
        <w:tc>
          <w:tcPr>
            <w:tcW w:w="7905" w:type="dxa"/>
          </w:tcPr>
          <w:p w14:paraId="2372E0FC" w14:textId="77777777" w:rsidR="007020AC" w:rsidRPr="00646753" w:rsidRDefault="007020AC" w:rsidP="00C722E0">
            <w:pPr>
              <w:pStyle w:val="83ErlText"/>
            </w:pPr>
            <w:r w:rsidRPr="00646753">
              <w:t>Der Anfangsdruck in den Behältern muß dem vom Fahrzeughersteller angegebenen Wert entsprechen. Dieser Wert muß die für die Betriebsbremsanlage vorgeschriebene Wirkung gewährleisten.</w:t>
            </w:r>
          </w:p>
        </w:tc>
      </w:tr>
      <w:tr w:rsidR="007020AC" w:rsidRPr="00646753" w14:paraId="564AE54C" w14:textId="77777777" w:rsidTr="00C722E0">
        <w:tc>
          <w:tcPr>
            <w:tcW w:w="816" w:type="dxa"/>
          </w:tcPr>
          <w:p w14:paraId="436A3BA1" w14:textId="77777777" w:rsidR="007020AC" w:rsidRPr="00646753" w:rsidRDefault="007020AC" w:rsidP="00C722E0">
            <w:pPr>
              <w:pStyle w:val="83ErlText"/>
            </w:pPr>
            <w:r w:rsidRPr="00646753">
              <w:t>1.2.2.2.</w:t>
            </w:r>
          </w:p>
        </w:tc>
        <w:tc>
          <w:tcPr>
            <w:tcW w:w="7905" w:type="dxa"/>
          </w:tcPr>
          <w:p w14:paraId="5D7E6DE5" w14:textId="77777777" w:rsidR="007020AC" w:rsidRPr="00646753" w:rsidRDefault="007020AC" w:rsidP="00C722E0">
            <w:pPr>
              <w:pStyle w:val="83ErlText"/>
            </w:pPr>
            <w:r w:rsidRPr="00646753">
              <w:t>Die Behälter dürfen nicht gespeist werden; die Behälter für Nebenverbraucher sind abzuschalten.</w:t>
            </w:r>
          </w:p>
        </w:tc>
      </w:tr>
      <w:tr w:rsidR="007020AC" w:rsidRPr="00646753" w14:paraId="19BC69CA" w14:textId="77777777" w:rsidTr="00C722E0">
        <w:tc>
          <w:tcPr>
            <w:tcW w:w="816" w:type="dxa"/>
          </w:tcPr>
          <w:p w14:paraId="124B7F29" w14:textId="77777777" w:rsidR="007020AC" w:rsidRPr="00646753" w:rsidRDefault="007020AC" w:rsidP="00C722E0">
            <w:pPr>
              <w:pStyle w:val="83ErlText"/>
            </w:pPr>
            <w:r w:rsidRPr="00646753">
              <w:t>1.2.2.3.</w:t>
            </w:r>
          </w:p>
        </w:tc>
        <w:tc>
          <w:tcPr>
            <w:tcW w:w="7905" w:type="dxa"/>
          </w:tcPr>
          <w:p w14:paraId="755A069B" w14:textId="77777777" w:rsidR="007020AC" w:rsidRPr="00646753" w:rsidRDefault="007020AC" w:rsidP="00C722E0">
            <w:pPr>
              <w:pStyle w:val="83ErlText"/>
            </w:pPr>
            <w:r w:rsidRPr="00646753">
              <w:t>Bei Kraftfahrzeugen, die zum Ziehen eines Anhängers bestimmt sind, ist die Vorratsleitung zu schließen und an die Bremsleitung ein Zwischenbehälter von 0,5 l Inhalt anzuschließen. Vor jeder einzelnen Bremsung ist der Überdruck im Zwischenbehälter auf Null zu bringen. Nach der letzten Bremsung gemäß 1.2.1. darf der Druck in der Bremsleitung bei einer neuerlichen vollen Betätigung der Bremsanlage nicht unter die Hälfte des Wertes absinken, der während der ersten Bremsung gemessen wurde.</w:t>
            </w:r>
          </w:p>
        </w:tc>
      </w:tr>
      <w:tr w:rsidR="007020AC" w:rsidRPr="00646753" w14:paraId="088BF1C2" w14:textId="77777777" w:rsidTr="00C722E0">
        <w:tc>
          <w:tcPr>
            <w:tcW w:w="816" w:type="dxa"/>
          </w:tcPr>
          <w:p w14:paraId="6C331910" w14:textId="77777777" w:rsidR="007020AC" w:rsidRPr="00646753" w:rsidRDefault="007020AC" w:rsidP="00C722E0">
            <w:pPr>
              <w:pStyle w:val="83ErlText"/>
            </w:pPr>
            <w:r w:rsidRPr="00646753">
              <w:t>1.3.</w:t>
            </w:r>
          </w:p>
        </w:tc>
        <w:tc>
          <w:tcPr>
            <w:tcW w:w="7905" w:type="dxa"/>
          </w:tcPr>
          <w:p w14:paraId="7F555ADE" w14:textId="77777777" w:rsidR="007020AC" w:rsidRPr="00646753" w:rsidRDefault="007020AC" w:rsidP="00C722E0">
            <w:pPr>
              <w:pStyle w:val="83ErlText"/>
            </w:pPr>
            <w:r w:rsidRPr="00646753">
              <w:t>Anhänger</w:t>
            </w:r>
          </w:p>
        </w:tc>
      </w:tr>
      <w:tr w:rsidR="007020AC" w:rsidRPr="00646753" w14:paraId="15727A1D" w14:textId="77777777" w:rsidTr="00C722E0">
        <w:tc>
          <w:tcPr>
            <w:tcW w:w="816" w:type="dxa"/>
          </w:tcPr>
          <w:p w14:paraId="7BC663BC" w14:textId="77777777" w:rsidR="007020AC" w:rsidRPr="00646753" w:rsidRDefault="007020AC" w:rsidP="00C722E0">
            <w:pPr>
              <w:pStyle w:val="83ErlText"/>
            </w:pPr>
            <w:r w:rsidRPr="00646753">
              <w:t>1.3.1.</w:t>
            </w:r>
          </w:p>
        </w:tc>
        <w:tc>
          <w:tcPr>
            <w:tcW w:w="7905" w:type="dxa"/>
          </w:tcPr>
          <w:p w14:paraId="04ED0F59" w14:textId="77777777" w:rsidR="007020AC" w:rsidRPr="00646753" w:rsidRDefault="007020AC" w:rsidP="00C722E0">
            <w:pPr>
              <w:pStyle w:val="83ErlText"/>
            </w:pPr>
            <w:r w:rsidRPr="00646753">
              <w:t>Die Behälter der Anhänger müssen so beschaffen sein, daß der Druck für die Speisung der Bremszylinder nach acht Vollbremsungen mit der Betriebsbremsanlage des Zugfahrzeuges nicht unter die Hälfte des Wertes absinkt, der während der ersten Bremsung gemessen wurde.</w:t>
            </w:r>
          </w:p>
        </w:tc>
      </w:tr>
      <w:tr w:rsidR="007020AC" w:rsidRPr="00646753" w14:paraId="4ECD1C58" w14:textId="77777777" w:rsidTr="00C722E0">
        <w:tc>
          <w:tcPr>
            <w:tcW w:w="816" w:type="dxa"/>
          </w:tcPr>
          <w:p w14:paraId="63C36786" w14:textId="77777777" w:rsidR="007020AC" w:rsidRPr="00646753" w:rsidRDefault="007020AC" w:rsidP="00C722E0">
            <w:pPr>
              <w:pStyle w:val="83ErlText"/>
            </w:pPr>
            <w:r w:rsidRPr="00646753">
              <w:t>1.3.2.</w:t>
            </w:r>
          </w:p>
        </w:tc>
        <w:tc>
          <w:tcPr>
            <w:tcW w:w="7905" w:type="dxa"/>
          </w:tcPr>
          <w:p w14:paraId="5A677A56" w14:textId="77777777" w:rsidR="007020AC" w:rsidRPr="00646753" w:rsidRDefault="007020AC" w:rsidP="00C722E0">
            <w:pPr>
              <w:pStyle w:val="83ErlText"/>
            </w:pPr>
            <w:r w:rsidRPr="00646753">
              <w:t>Bei der Prüfung sind folgende Bedingungen einzuhalten:</w:t>
            </w:r>
          </w:p>
        </w:tc>
      </w:tr>
      <w:tr w:rsidR="007020AC" w:rsidRPr="00646753" w14:paraId="460962E6" w14:textId="77777777" w:rsidTr="00C722E0">
        <w:tc>
          <w:tcPr>
            <w:tcW w:w="816" w:type="dxa"/>
          </w:tcPr>
          <w:p w14:paraId="2DC53369" w14:textId="77777777" w:rsidR="007020AC" w:rsidRPr="00646753" w:rsidRDefault="007020AC" w:rsidP="00C722E0">
            <w:pPr>
              <w:pStyle w:val="83ErlText"/>
            </w:pPr>
            <w:r w:rsidRPr="00646753">
              <w:t>1.3.2.1.</w:t>
            </w:r>
          </w:p>
        </w:tc>
        <w:tc>
          <w:tcPr>
            <w:tcW w:w="7905" w:type="dxa"/>
          </w:tcPr>
          <w:p w14:paraId="01521C03" w14:textId="77777777" w:rsidR="007020AC" w:rsidRPr="00646753" w:rsidRDefault="007020AC" w:rsidP="00C722E0">
            <w:pPr>
              <w:pStyle w:val="83ErlText"/>
            </w:pPr>
            <w:r w:rsidRPr="00646753">
              <w:t>Der Behälterdruck zu Beginn der Prüfung muß gleich dem vom Fahrzeughersteller angegebenen Höchstwert sein.</w:t>
            </w:r>
          </w:p>
        </w:tc>
      </w:tr>
      <w:tr w:rsidR="007020AC" w:rsidRPr="00646753" w14:paraId="271438DA" w14:textId="77777777" w:rsidTr="00C722E0">
        <w:tc>
          <w:tcPr>
            <w:tcW w:w="816" w:type="dxa"/>
          </w:tcPr>
          <w:p w14:paraId="7123FA27" w14:textId="77777777" w:rsidR="007020AC" w:rsidRPr="00646753" w:rsidRDefault="007020AC" w:rsidP="00C722E0">
            <w:pPr>
              <w:pStyle w:val="83ErlText"/>
            </w:pPr>
            <w:r w:rsidRPr="00646753">
              <w:t>1.3.2.2.</w:t>
            </w:r>
          </w:p>
        </w:tc>
        <w:tc>
          <w:tcPr>
            <w:tcW w:w="7905" w:type="dxa"/>
          </w:tcPr>
          <w:p w14:paraId="0C40A55B" w14:textId="77777777" w:rsidR="007020AC" w:rsidRPr="00646753" w:rsidRDefault="007020AC" w:rsidP="00C722E0">
            <w:pPr>
              <w:pStyle w:val="83ErlText"/>
            </w:pPr>
            <w:r w:rsidRPr="00646753">
              <w:t>Die Vorratsleitung ist zu schließen; der oder die Behälter für Nebenverbraucher sind abzuschalten.</w:t>
            </w:r>
          </w:p>
        </w:tc>
      </w:tr>
      <w:tr w:rsidR="007020AC" w:rsidRPr="00646753" w14:paraId="4CF34189" w14:textId="77777777" w:rsidTr="00C722E0">
        <w:tc>
          <w:tcPr>
            <w:tcW w:w="816" w:type="dxa"/>
          </w:tcPr>
          <w:p w14:paraId="4DD5BDCA" w14:textId="77777777" w:rsidR="007020AC" w:rsidRPr="00646753" w:rsidRDefault="007020AC" w:rsidP="00C722E0">
            <w:pPr>
              <w:pStyle w:val="83ErlText"/>
            </w:pPr>
            <w:r w:rsidRPr="00646753">
              <w:t>1.3.2.3.</w:t>
            </w:r>
          </w:p>
        </w:tc>
        <w:tc>
          <w:tcPr>
            <w:tcW w:w="7905" w:type="dxa"/>
          </w:tcPr>
          <w:p w14:paraId="1BDEC9DF" w14:textId="77777777" w:rsidR="007020AC" w:rsidRPr="00646753" w:rsidRDefault="007020AC" w:rsidP="00C722E0">
            <w:pPr>
              <w:pStyle w:val="83ErlText"/>
            </w:pPr>
            <w:r w:rsidRPr="00646753">
              <w:t>Der Behälter darf während der Prüfung nicht nennenswert gespeist werden.</w:t>
            </w:r>
          </w:p>
        </w:tc>
      </w:tr>
      <w:tr w:rsidR="007020AC" w:rsidRPr="00646753" w14:paraId="1137365B" w14:textId="77777777" w:rsidTr="00C722E0">
        <w:tc>
          <w:tcPr>
            <w:tcW w:w="816" w:type="dxa"/>
          </w:tcPr>
          <w:p w14:paraId="2B25F039" w14:textId="77777777" w:rsidR="007020AC" w:rsidRPr="00646753" w:rsidRDefault="007020AC" w:rsidP="00C722E0">
            <w:pPr>
              <w:pStyle w:val="83ErlText"/>
            </w:pPr>
            <w:r w:rsidRPr="00646753">
              <w:t>1.3.2.4.</w:t>
            </w:r>
          </w:p>
        </w:tc>
        <w:tc>
          <w:tcPr>
            <w:tcW w:w="7905" w:type="dxa"/>
          </w:tcPr>
          <w:p w14:paraId="697D912C" w14:textId="77777777" w:rsidR="007020AC" w:rsidRPr="00646753" w:rsidRDefault="007020AC" w:rsidP="00C722E0">
            <w:pPr>
              <w:pStyle w:val="83ErlText"/>
            </w:pPr>
            <w:r w:rsidRPr="00646753">
              <w:t>Bei jeder Bremsung muß der Druck in der Bremsleitung dem vom Erzeuger angegebenen Höchstwert entsprechen.</w:t>
            </w:r>
          </w:p>
        </w:tc>
      </w:tr>
    </w:tbl>
    <w:p w14:paraId="0E2CEDB8" w14:textId="77777777" w:rsidR="007020AC" w:rsidRPr="00646753" w:rsidRDefault="007020AC" w:rsidP="00C44E02">
      <w:pPr>
        <w:pStyle w:val="09Abstand"/>
      </w:pPr>
    </w:p>
    <w:tbl>
      <w:tblPr>
        <w:tblW w:w="0" w:type="auto"/>
        <w:tblLook w:val="01E0" w:firstRow="1" w:lastRow="1" w:firstColumn="1" w:lastColumn="1" w:noHBand="0" w:noVBand="0"/>
      </w:tblPr>
      <w:tblGrid>
        <w:gridCol w:w="816"/>
        <w:gridCol w:w="7905"/>
      </w:tblGrid>
      <w:tr w:rsidR="007020AC" w:rsidRPr="00646753" w14:paraId="08E387FA" w14:textId="77777777" w:rsidTr="00C722E0">
        <w:tc>
          <w:tcPr>
            <w:tcW w:w="816" w:type="dxa"/>
          </w:tcPr>
          <w:p w14:paraId="6CA86935" w14:textId="77777777" w:rsidR="007020AC" w:rsidRPr="00646753" w:rsidRDefault="007020AC" w:rsidP="00C722E0">
            <w:pPr>
              <w:pStyle w:val="82ErlUeberschrL"/>
            </w:pPr>
            <w:r w:rsidRPr="00646753">
              <w:t>2.</w:t>
            </w:r>
          </w:p>
        </w:tc>
        <w:tc>
          <w:tcPr>
            <w:tcW w:w="7905" w:type="dxa"/>
          </w:tcPr>
          <w:p w14:paraId="13D90D65" w14:textId="77777777" w:rsidR="007020AC" w:rsidRPr="00646753" w:rsidRDefault="007020AC" w:rsidP="00C722E0">
            <w:pPr>
              <w:pStyle w:val="82ErlUeberschrL"/>
            </w:pPr>
            <w:r w:rsidRPr="00646753">
              <w:t>Leistung der Energiequellen</w:t>
            </w:r>
          </w:p>
        </w:tc>
      </w:tr>
      <w:tr w:rsidR="007020AC" w:rsidRPr="00646753" w14:paraId="7745BA60" w14:textId="77777777" w:rsidTr="00C722E0">
        <w:tc>
          <w:tcPr>
            <w:tcW w:w="816" w:type="dxa"/>
          </w:tcPr>
          <w:p w14:paraId="1BE442B6" w14:textId="77777777" w:rsidR="007020AC" w:rsidRPr="00646753" w:rsidRDefault="007020AC" w:rsidP="00C722E0">
            <w:pPr>
              <w:pStyle w:val="83ErlText"/>
            </w:pPr>
            <w:r w:rsidRPr="00646753">
              <w:t>2.1.</w:t>
            </w:r>
          </w:p>
        </w:tc>
        <w:tc>
          <w:tcPr>
            <w:tcW w:w="7905" w:type="dxa"/>
          </w:tcPr>
          <w:p w14:paraId="1EDFFF22" w14:textId="77777777" w:rsidR="007020AC" w:rsidRPr="00646753" w:rsidRDefault="007020AC" w:rsidP="00C722E0">
            <w:pPr>
              <w:pStyle w:val="83ErlText"/>
            </w:pPr>
            <w:r w:rsidRPr="00646753">
              <w:t>Allgemeine Vorschriften</w:t>
            </w:r>
          </w:p>
          <w:p w14:paraId="124B8BFA" w14:textId="77777777" w:rsidR="007020AC" w:rsidRPr="00646753" w:rsidRDefault="007020AC" w:rsidP="00C722E0">
            <w:pPr>
              <w:pStyle w:val="83ErlText"/>
            </w:pPr>
            <w:r w:rsidRPr="00646753">
              <w:t>Die Verdichter müssen die Bedingungen der nachstehenden Absätze erfüllen.</w:t>
            </w:r>
          </w:p>
        </w:tc>
      </w:tr>
      <w:tr w:rsidR="007020AC" w:rsidRPr="00646753" w14:paraId="206E180F" w14:textId="77777777" w:rsidTr="00C722E0">
        <w:tc>
          <w:tcPr>
            <w:tcW w:w="816" w:type="dxa"/>
          </w:tcPr>
          <w:p w14:paraId="490BFCCB" w14:textId="77777777" w:rsidR="007020AC" w:rsidRPr="00646753" w:rsidRDefault="007020AC" w:rsidP="00C722E0">
            <w:pPr>
              <w:pStyle w:val="83ErlText"/>
            </w:pPr>
            <w:r w:rsidRPr="00646753">
              <w:t>2.2.</w:t>
            </w:r>
          </w:p>
        </w:tc>
        <w:tc>
          <w:tcPr>
            <w:tcW w:w="7905" w:type="dxa"/>
          </w:tcPr>
          <w:p w14:paraId="6BEDE4C4" w14:textId="77777777" w:rsidR="007020AC" w:rsidRPr="00646753" w:rsidRDefault="007020AC" w:rsidP="00C722E0">
            <w:pPr>
              <w:pStyle w:val="83ErlText"/>
            </w:pPr>
            <w:r w:rsidRPr="00646753">
              <w:t>Begriffsbestimmungen</w:t>
            </w:r>
          </w:p>
        </w:tc>
      </w:tr>
      <w:tr w:rsidR="007020AC" w:rsidRPr="00646753" w14:paraId="77F3F666" w14:textId="77777777" w:rsidTr="00C722E0">
        <w:tc>
          <w:tcPr>
            <w:tcW w:w="816" w:type="dxa"/>
          </w:tcPr>
          <w:p w14:paraId="3A9DBDCF" w14:textId="77777777" w:rsidR="007020AC" w:rsidRPr="00646753" w:rsidRDefault="007020AC" w:rsidP="00C722E0">
            <w:pPr>
              <w:pStyle w:val="83ErlText"/>
            </w:pPr>
            <w:r w:rsidRPr="00646753">
              <w:t>2.2.1.</w:t>
            </w:r>
          </w:p>
        </w:tc>
        <w:tc>
          <w:tcPr>
            <w:tcW w:w="7905" w:type="dxa"/>
          </w:tcPr>
          <w:p w14:paraId="5087772E" w14:textId="77777777" w:rsidR="007020AC" w:rsidRPr="00646753" w:rsidRDefault="007020AC" w:rsidP="00C722E0">
            <w:pPr>
              <w:pStyle w:val="83ErlText"/>
            </w:pPr>
            <w:r w:rsidRPr="00646753">
              <w:t>Man bezeichnet mit p</w:t>
            </w:r>
            <w:r w:rsidRPr="00646753">
              <w:rPr>
                <w:rStyle w:val="998Tief"/>
              </w:rPr>
              <w:t>1</w:t>
            </w:r>
            <w:r w:rsidRPr="00646753">
              <w:t xml:space="preserve"> den Druck, der 65% des Druckes p</w:t>
            </w:r>
            <w:r w:rsidRPr="00646753">
              <w:rPr>
                <w:rStyle w:val="998Tief"/>
              </w:rPr>
              <w:t>2</w:t>
            </w:r>
            <w:r w:rsidRPr="00646753">
              <w:t xml:space="preserve"> nach 2.2.2. entspricht.</w:t>
            </w:r>
          </w:p>
        </w:tc>
      </w:tr>
      <w:tr w:rsidR="007020AC" w:rsidRPr="00646753" w14:paraId="09991AD7" w14:textId="77777777" w:rsidTr="00C722E0">
        <w:tc>
          <w:tcPr>
            <w:tcW w:w="816" w:type="dxa"/>
          </w:tcPr>
          <w:p w14:paraId="6540AD53" w14:textId="77777777" w:rsidR="007020AC" w:rsidRPr="00646753" w:rsidRDefault="007020AC" w:rsidP="00C722E0">
            <w:pPr>
              <w:pStyle w:val="83ErlText"/>
            </w:pPr>
            <w:r w:rsidRPr="00646753">
              <w:t>2.2.2.</w:t>
            </w:r>
          </w:p>
        </w:tc>
        <w:tc>
          <w:tcPr>
            <w:tcW w:w="7905" w:type="dxa"/>
          </w:tcPr>
          <w:p w14:paraId="7D46362B" w14:textId="77777777" w:rsidR="007020AC" w:rsidRPr="00646753" w:rsidRDefault="007020AC" w:rsidP="00C722E0">
            <w:pPr>
              <w:pStyle w:val="83ErlText"/>
            </w:pPr>
            <w:r w:rsidRPr="00646753">
              <w:t>Man bezeichnet mit p</w:t>
            </w:r>
            <w:r w:rsidRPr="00646753">
              <w:rPr>
                <w:rStyle w:val="998Tief"/>
              </w:rPr>
              <w:t>2</w:t>
            </w:r>
            <w:r w:rsidRPr="00646753">
              <w:t xml:space="preserve"> den vom Erzeuger angegebenen und in 1.2.2.1, angegebenen Wert.</w:t>
            </w:r>
          </w:p>
        </w:tc>
      </w:tr>
      <w:tr w:rsidR="007020AC" w:rsidRPr="00646753" w14:paraId="4ACF444F" w14:textId="77777777" w:rsidTr="00C722E0">
        <w:tc>
          <w:tcPr>
            <w:tcW w:w="816" w:type="dxa"/>
          </w:tcPr>
          <w:p w14:paraId="51A77076" w14:textId="77777777" w:rsidR="007020AC" w:rsidRPr="00646753" w:rsidRDefault="007020AC" w:rsidP="00C722E0">
            <w:pPr>
              <w:pStyle w:val="83ErlText"/>
            </w:pPr>
            <w:r w:rsidRPr="00646753">
              <w:t>2.2.3.</w:t>
            </w:r>
          </w:p>
        </w:tc>
        <w:tc>
          <w:tcPr>
            <w:tcW w:w="7905" w:type="dxa"/>
          </w:tcPr>
          <w:p w14:paraId="1F924E37" w14:textId="77777777" w:rsidR="007020AC" w:rsidRPr="00646753" w:rsidRDefault="007020AC" w:rsidP="00C722E0">
            <w:pPr>
              <w:pStyle w:val="83ErlText"/>
            </w:pPr>
            <w:r w:rsidRPr="00646753">
              <w:t>Man bezeichnet mit T</w:t>
            </w:r>
            <w:r w:rsidRPr="00646753">
              <w:rPr>
                <w:rStyle w:val="998Tief"/>
              </w:rPr>
              <w:t>1</w:t>
            </w:r>
            <w:r w:rsidRPr="00646753">
              <w:t xml:space="preserve"> die Zeit für den Anstieg des Überdruckes vom Wert 0 auf den Wert p</w:t>
            </w:r>
            <w:r w:rsidRPr="00646753">
              <w:rPr>
                <w:rStyle w:val="998Tief"/>
              </w:rPr>
              <w:t>1</w:t>
            </w:r>
            <w:r w:rsidRPr="00646753">
              <w:t xml:space="preserve"> und mit T</w:t>
            </w:r>
            <w:r w:rsidRPr="00646753">
              <w:rPr>
                <w:rStyle w:val="998Tief"/>
              </w:rPr>
              <w:t>2</w:t>
            </w:r>
            <w:r w:rsidRPr="00646753">
              <w:t xml:space="preserve"> die Zeit für den Druckanstieg vom Wert 0 auf den Wert p</w:t>
            </w:r>
            <w:r w:rsidRPr="00646753">
              <w:rPr>
                <w:rStyle w:val="998Tief"/>
              </w:rPr>
              <w:t>2</w:t>
            </w:r>
            <w:r w:rsidRPr="00646753">
              <w:t>.</w:t>
            </w:r>
          </w:p>
        </w:tc>
      </w:tr>
      <w:tr w:rsidR="007020AC" w:rsidRPr="00646753" w14:paraId="12F6E05F" w14:textId="77777777" w:rsidTr="00C722E0">
        <w:tc>
          <w:tcPr>
            <w:tcW w:w="816" w:type="dxa"/>
          </w:tcPr>
          <w:p w14:paraId="0C7C6A9C" w14:textId="77777777" w:rsidR="007020AC" w:rsidRPr="00646753" w:rsidRDefault="007020AC" w:rsidP="00C722E0">
            <w:pPr>
              <w:pStyle w:val="83ErlText"/>
            </w:pPr>
            <w:r w:rsidRPr="00646753">
              <w:t>2.3.</w:t>
            </w:r>
          </w:p>
        </w:tc>
        <w:tc>
          <w:tcPr>
            <w:tcW w:w="7905" w:type="dxa"/>
          </w:tcPr>
          <w:p w14:paraId="1C12A955" w14:textId="77777777" w:rsidR="007020AC" w:rsidRPr="00646753" w:rsidRDefault="007020AC" w:rsidP="00C722E0">
            <w:pPr>
              <w:pStyle w:val="83ErlText"/>
            </w:pPr>
            <w:r w:rsidRPr="00646753">
              <w:t>Meßbedingungen</w:t>
            </w:r>
          </w:p>
        </w:tc>
      </w:tr>
      <w:tr w:rsidR="007020AC" w:rsidRPr="00646753" w14:paraId="0E818C30" w14:textId="77777777" w:rsidTr="00C722E0">
        <w:tc>
          <w:tcPr>
            <w:tcW w:w="816" w:type="dxa"/>
          </w:tcPr>
          <w:p w14:paraId="240A62B9" w14:textId="77777777" w:rsidR="007020AC" w:rsidRPr="00646753" w:rsidRDefault="007020AC" w:rsidP="00C722E0">
            <w:pPr>
              <w:pStyle w:val="83ErlText"/>
            </w:pPr>
            <w:r w:rsidRPr="00646753">
              <w:t>2.3.1.</w:t>
            </w:r>
          </w:p>
        </w:tc>
        <w:tc>
          <w:tcPr>
            <w:tcW w:w="7905" w:type="dxa"/>
          </w:tcPr>
          <w:p w14:paraId="3D7A0E40" w14:textId="77777777" w:rsidR="007020AC" w:rsidRPr="00646753" w:rsidRDefault="007020AC" w:rsidP="00C722E0">
            <w:pPr>
              <w:pStyle w:val="83ErlText"/>
            </w:pPr>
            <w:r w:rsidRPr="00646753">
              <w:t>In allen Fällen muß die Drehzahl des Verdichters der Nennleistungsdrehzahl bzw. der vom Regler begrenzten Motordrehzahl entsprechen.</w:t>
            </w:r>
          </w:p>
        </w:tc>
      </w:tr>
      <w:tr w:rsidR="007020AC" w:rsidRPr="00646753" w14:paraId="1C7924D7" w14:textId="77777777" w:rsidTr="00C722E0">
        <w:tc>
          <w:tcPr>
            <w:tcW w:w="816" w:type="dxa"/>
          </w:tcPr>
          <w:p w14:paraId="1AEBC63C" w14:textId="77777777" w:rsidR="007020AC" w:rsidRPr="00646753" w:rsidRDefault="007020AC" w:rsidP="00C722E0">
            <w:pPr>
              <w:pStyle w:val="83ErlText"/>
            </w:pPr>
            <w:r w:rsidRPr="00646753">
              <w:t>2.3.2.</w:t>
            </w:r>
          </w:p>
        </w:tc>
        <w:tc>
          <w:tcPr>
            <w:tcW w:w="7905" w:type="dxa"/>
          </w:tcPr>
          <w:p w14:paraId="6220B97F" w14:textId="77777777" w:rsidR="007020AC" w:rsidRPr="00646753" w:rsidRDefault="007020AC" w:rsidP="00C722E0">
            <w:pPr>
              <w:pStyle w:val="83ErlText"/>
            </w:pPr>
            <w:r w:rsidRPr="00646753">
              <w:t>Während der Prüfung für die Ermittlung der Zeit T</w:t>
            </w:r>
            <w:r w:rsidRPr="00646753">
              <w:rPr>
                <w:rStyle w:val="998Tief"/>
              </w:rPr>
              <w:t>1</w:t>
            </w:r>
            <w:r w:rsidRPr="00646753">
              <w:t xml:space="preserve"> und T</w:t>
            </w:r>
            <w:r w:rsidRPr="00646753">
              <w:rPr>
                <w:rStyle w:val="998Tief"/>
              </w:rPr>
              <w:t>2</w:t>
            </w:r>
            <w:r w:rsidRPr="00646753">
              <w:t xml:space="preserve"> sind die Behälter für Nebenverbraucher abzuschalten.</w:t>
            </w:r>
          </w:p>
        </w:tc>
      </w:tr>
      <w:tr w:rsidR="007020AC" w:rsidRPr="00646753" w14:paraId="08B1F426" w14:textId="77777777" w:rsidTr="00C722E0">
        <w:tc>
          <w:tcPr>
            <w:tcW w:w="816" w:type="dxa"/>
          </w:tcPr>
          <w:p w14:paraId="6E870E90" w14:textId="77777777" w:rsidR="007020AC" w:rsidRPr="00646753" w:rsidRDefault="007020AC" w:rsidP="00C722E0">
            <w:pPr>
              <w:pStyle w:val="83ErlText"/>
            </w:pPr>
            <w:r w:rsidRPr="00646753">
              <w:t>2.3.3.</w:t>
            </w:r>
          </w:p>
        </w:tc>
        <w:tc>
          <w:tcPr>
            <w:tcW w:w="7905" w:type="dxa"/>
          </w:tcPr>
          <w:p w14:paraId="4E46AEEF" w14:textId="77777777" w:rsidR="007020AC" w:rsidRPr="00646753" w:rsidRDefault="007020AC" w:rsidP="00C722E0">
            <w:pPr>
              <w:pStyle w:val="83ErlText"/>
            </w:pPr>
            <w:r w:rsidRPr="00646753">
              <w:t>Bei Kraftfahrzeugen, die zum Ziehen von Anhängern bestimmt sind, ist der Anhänger durch einen Druckbehälter zu simulieren, dessen Druck p (in bar) dem Druck in der Vorratsleitung des Zugfahrzeuges entspricht und dessen Inhalt V in Litern durch die Formel p x V = 20 R gegeben ist (wobei R gleich den höchsten zulässigen Achslasten des Anhängers in Tonnen ist).</w:t>
            </w:r>
          </w:p>
        </w:tc>
      </w:tr>
      <w:tr w:rsidR="007020AC" w:rsidRPr="00646753" w14:paraId="76CAE3A3" w14:textId="77777777" w:rsidTr="00C722E0">
        <w:tc>
          <w:tcPr>
            <w:tcW w:w="816" w:type="dxa"/>
          </w:tcPr>
          <w:p w14:paraId="2DF009CE" w14:textId="77777777" w:rsidR="007020AC" w:rsidRPr="00646753" w:rsidRDefault="007020AC" w:rsidP="00C722E0">
            <w:pPr>
              <w:pStyle w:val="83ErlText"/>
            </w:pPr>
            <w:r w:rsidRPr="00646753">
              <w:t>2.4.</w:t>
            </w:r>
          </w:p>
        </w:tc>
        <w:tc>
          <w:tcPr>
            <w:tcW w:w="7905" w:type="dxa"/>
          </w:tcPr>
          <w:p w14:paraId="6CB4FFEC" w14:textId="77777777" w:rsidR="007020AC" w:rsidRPr="00646753" w:rsidRDefault="007020AC" w:rsidP="00C722E0">
            <w:pPr>
              <w:pStyle w:val="83ErlText"/>
            </w:pPr>
            <w:r w:rsidRPr="00646753">
              <w:t>Auswertung der Ergebnisse</w:t>
            </w:r>
          </w:p>
        </w:tc>
      </w:tr>
      <w:tr w:rsidR="007020AC" w:rsidRPr="00646753" w14:paraId="3D2420E1" w14:textId="77777777" w:rsidTr="00C722E0">
        <w:tc>
          <w:tcPr>
            <w:tcW w:w="816" w:type="dxa"/>
          </w:tcPr>
          <w:p w14:paraId="608BDB6D" w14:textId="77777777" w:rsidR="007020AC" w:rsidRPr="00646753" w:rsidRDefault="007020AC" w:rsidP="00C722E0">
            <w:pPr>
              <w:pStyle w:val="83ErlText"/>
            </w:pPr>
            <w:r w:rsidRPr="00646753">
              <w:t>2.4.1.</w:t>
            </w:r>
          </w:p>
        </w:tc>
        <w:tc>
          <w:tcPr>
            <w:tcW w:w="7905" w:type="dxa"/>
          </w:tcPr>
          <w:p w14:paraId="706DBE22" w14:textId="77777777" w:rsidR="007020AC" w:rsidRPr="00646753" w:rsidRDefault="007020AC" w:rsidP="00C722E0">
            <w:pPr>
              <w:pStyle w:val="83ErlText"/>
            </w:pPr>
            <w:r w:rsidRPr="00646753">
              <w:t>Die Zeit T</w:t>
            </w:r>
            <w:r w:rsidRPr="00646753">
              <w:rPr>
                <w:rStyle w:val="998Tief"/>
              </w:rPr>
              <w:t>1</w:t>
            </w:r>
            <w:r w:rsidRPr="00646753">
              <w:t xml:space="preserve"> für den am ungünstigsten gelegenen Behälter darf folgende Werte nicht übersteigen:</w:t>
            </w:r>
          </w:p>
        </w:tc>
      </w:tr>
      <w:tr w:rsidR="007020AC" w:rsidRPr="00646753" w14:paraId="59954E70" w14:textId="77777777" w:rsidTr="00C722E0">
        <w:tc>
          <w:tcPr>
            <w:tcW w:w="816" w:type="dxa"/>
          </w:tcPr>
          <w:p w14:paraId="2E0E1B66" w14:textId="77777777" w:rsidR="007020AC" w:rsidRPr="00646753" w:rsidRDefault="007020AC" w:rsidP="00C722E0">
            <w:pPr>
              <w:pStyle w:val="83ErlText"/>
            </w:pPr>
            <w:r w:rsidRPr="00646753">
              <w:lastRenderedPageBreak/>
              <w:t>2.4.1.1.</w:t>
            </w:r>
          </w:p>
        </w:tc>
        <w:tc>
          <w:tcPr>
            <w:tcW w:w="7905" w:type="dxa"/>
          </w:tcPr>
          <w:p w14:paraId="6E3DF2B7" w14:textId="77777777" w:rsidR="007020AC" w:rsidRPr="00646753" w:rsidRDefault="007020AC" w:rsidP="00C722E0">
            <w:pPr>
              <w:pStyle w:val="83ErlText"/>
            </w:pPr>
            <w:r w:rsidRPr="00646753">
              <w:t>3 Minuten bei Fahrzeugen, die nicht zum Ziehen eines Anhängers bestimmt sind;</w:t>
            </w:r>
          </w:p>
        </w:tc>
      </w:tr>
      <w:tr w:rsidR="007020AC" w:rsidRPr="00646753" w14:paraId="6B89989A" w14:textId="77777777" w:rsidTr="00C722E0">
        <w:tc>
          <w:tcPr>
            <w:tcW w:w="816" w:type="dxa"/>
          </w:tcPr>
          <w:p w14:paraId="4FEF178C" w14:textId="77777777" w:rsidR="007020AC" w:rsidRPr="00646753" w:rsidRDefault="007020AC" w:rsidP="00C722E0">
            <w:pPr>
              <w:pStyle w:val="83ErlText"/>
            </w:pPr>
            <w:r w:rsidRPr="00646753">
              <w:t>2.4.1.2.</w:t>
            </w:r>
          </w:p>
        </w:tc>
        <w:tc>
          <w:tcPr>
            <w:tcW w:w="7905" w:type="dxa"/>
          </w:tcPr>
          <w:p w14:paraId="22672F2D" w14:textId="77777777" w:rsidR="007020AC" w:rsidRPr="00646753" w:rsidRDefault="007020AC" w:rsidP="00C722E0">
            <w:pPr>
              <w:pStyle w:val="83ErlText"/>
            </w:pPr>
            <w:r w:rsidRPr="00646753">
              <w:t>6 Minuten bei Fahrzeugen, die zum Ziehen eines Anhängers bestimmt sind.</w:t>
            </w:r>
          </w:p>
        </w:tc>
      </w:tr>
      <w:tr w:rsidR="007020AC" w:rsidRPr="00646753" w14:paraId="244320FF" w14:textId="77777777" w:rsidTr="00C722E0">
        <w:tc>
          <w:tcPr>
            <w:tcW w:w="816" w:type="dxa"/>
          </w:tcPr>
          <w:p w14:paraId="18B0422F" w14:textId="77777777" w:rsidR="007020AC" w:rsidRPr="00646753" w:rsidRDefault="007020AC" w:rsidP="00C722E0">
            <w:pPr>
              <w:pStyle w:val="83ErlText"/>
            </w:pPr>
            <w:r w:rsidRPr="00646753">
              <w:t>2.4.2.</w:t>
            </w:r>
          </w:p>
        </w:tc>
        <w:tc>
          <w:tcPr>
            <w:tcW w:w="7905" w:type="dxa"/>
          </w:tcPr>
          <w:p w14:paraId="3CE7D0D4" w14:textId="77777777" w:rsidR="007020AC" w:rsidRPr="00646753" w:rsidRDefault="007020AC" w:rsidP="00C722E0">
            <w:pPr>
              <w:pStyle w:val="83ErlText"/>
            </w:pPr>
            <w:r w:rsidRPr="00646753">
              <w:t>Die Zeit T</w:t>
            </w:r>
            <w:r w:rsidRPr="00646753">
              <w:rPr>
                <w:rStyle w:val="998Tief"/>
              </w:rPr>
              <w:t>2</w:t>
            </w:r>
            <w:r w:rsidRPr="00646753">
              <w:t xml:space="preserve"> für den am ungünstigsten gelegenen Behälter darf folgende Werte nicht übersteigen:</w:t>
            </w:r>
          </w:p>
        </w:tc>
      </w:tr>
      <w:tr w:rsidR="007020AC" w:rsidRPr="00646753" w14:paraId="0873485F" w14:textId="77777777" w:rsidTr="00C722E0">
        <w:tc>
          <w:tcPr>
            <w:tcW w:w="816" w:type="dxa"/>
          </w:tcPr>
          <w:p w14:paraId="3E559128" w14:textId="77777777" w:rsidR="007020AC" w:rsidRPr="00646753" w:rsidRDefault="007020AC" w:rsidP="00C722E0">
            <w:pPr>
              <w:pStyle w:val="83ErlText"/>
            </w:pPr>
            <w:r w:rsidRPr="00646753">
              <w:t>2.4.2.1.</w:t>
            </w:r>
          </w:p>
        </w:tc>
        <w:tc>
          <w:tcPr>
            <w:tcW w:w="7905" w:type="dxa"/>
          </w:tcPr>
          <w:p w14:paraId="73AE800C" w14:textId="77777777" w:rsidR="007020AC" w:rsidRPr="00646753" w:rsidRDefault="007020AC" w:rsidP="00C722E0">
            <w:pPr>
              <w:pStyle w:val="83ErlText"/>
            </w:pPr>
            <w:r w:rsidRPr="00646753">
              <w:t>6 Minuten bei Fahrzeugen, die nicht zum Ziehen eines Anhängers bestimmt sind;</w:t>
            </w:r>
          </w:p>
        </w:tc>
      </w:tr>
      <w:tr w:rsidR="007020AC" w:rsidRPr="00646753" w14:paraId="248318F3" w14:textId="77777777" w:rsidTr="00C722E0">
        <w:tc>
          <w:tcPr>
            <w:tcW w:w="816" w:type="dxa"/>
          </w:tcPr>
          <w:p w14:paraId="49AC094D" w14:textId="77777777" w:rsidR="007020AC" w:rsidRPr="00646753" w:rsidRDefault="007020AC" w:rsidP="00C722E0">
            <w:pPr>
              <w:pStyle w:val="83ErlText"/>
            </w:pPr>
            <w:r w:rsidRPr="00646753">
              <w:t>2.4.2.2.</w:t>
            </w:r>
          </w:p>
        </w:tc>
        <w:tc>
          <w:tcPr>
            <w:tcW w:w="7905" w:type="dxa"/>
          </w:tcPr>
          <w:p w14:paraId="67EDAFEE" w14:textId="77777777" w:rsidR="007020AC" w:rsidRPr="00646753" w:rsidRDefault="007020AC" w:rsidP="00C722E0">
            <w:pPr>
              <w:pStyle w:val="83ErlText"/>
            </w:pPr>
            <w:r w:rsidRPr="00646753">
              <w:t>9 Minuten bei Fahrzeugen, die zum Ziehen eines Anhängers bestimmt sind.</w:t>
            </w:r>
          </w:p>
        </w:tc>
      </w:tr>
      <w:tr w:rsidR="007020AC" w:rsidRPr="00646753" w14:paraId="0FF6BC91" w14:textId="77777777" w:rsidTr="00C722E0">
        <w:tc>
          <w:tcPr>
            <w:tcW w:w="816" w:type="dxa"/>
          </w:tcPr>
          <w:p w14:paraId="5460F3CC" w14:textId="77777777" w:rsidR="007020AC" w:rsidRPr="00646753" w:rsidRDefault="007020AC" w:rsidP="00C722E0">
            <w:pPr>
              <w:pStyle w:val="83ErlText"/>
            </w:pPr>
            <w:r w:rsidRPr="00646753">
              <w:t>2.5.</w:t>
            </w:r>
          </w:p>
        </w:tc>
        <w:tc>
          <w:tcPr>
            <w:tcW w:w="7905" w:type="dxa"/>
          </w:tcPr>
          <w:p w14:paraId="2675CAED" w14:textId="77777777" w:rsidR="007020AC" w:rsidRPr="00646753" w:rsidRDefault="007020AC" w:rsidP="00C722E0">
            <w:pPr>
              <w:pStyle w:val="83ErlText"/>
            </w:pPr>
            <w:r w:rsidRPr="00646753">
              <w:t>Zusätzliche Prüfung</w:t>
            </w:r>
          </w:p>
        </w:tc>
      </w:tr>
      <w:tr w:rsidR="007020AC" w:rsidRPr="00646753" w14:paraId="4A58622A" w14:textId="77777777" w:rsidTr="00C722E0">
        <w:tc>
          <w:tcPr>
            <w:tcW w:w="816" w:type="dxa"/>
          </w:tcPr>
          <w:p w14:paraId="07ACD1AF" w14:textId="77777777" w:rsidR="007020AC" w:rsidRPr="00646753" w:rsidRDefault="007020AC" w:rsidP="00C722E0">
            <w:pPr>
              <w:pStyle w:val="83ErlText"/>
            </w:pPr>
            <w:r w:rsidRPr="00646753">
              <w:t>2.5.1.</w:t>
            </w:r>
          </w:p>
        </w:tc>
        <w:tc>
          <w:tcPr>
            <w:tcW w:w="7905" w:type="dxa"/>
          </w:tcPr>
          <w:p w14:paraId="0BF4D33C" w14:textId="77777777" w:rsidR="007020AC" w:rsidRPr="00646753" w:rsidRDefault="007020AC" w:rsidP="00C722E0">
            <w:pPr>
              <w:pStyle w:val="83ErlText"/>
            </w:pPr>
            <w:r w:rsidRPr="00646753">
              <w:t>Bei Kraftfahrzeugen, deren Behälter für Nebenverbraucher einen Gesamtinhalt von mehr als 20% des Gesamtinhaltes der Behälter der Bremsanlagen haben, ist eine zusätzliche Prüfung durchzuführen, bei der die Funktion der Ventile für die Füllung der Behälter für Nebenverbraucher nicht gestört werden darf.</w:t>
            </w:r>
          </w:p>
        </w:tc>
      </w:tr>
      <w:tr w:rsidR="007020AC" w:rsidRPr="00646753" w14:paraId="0BE8FFBC" w14:textId="77777777" w:rsidTr="00C722E0">
        <w:tc>
          <w:tcPr>
            <w:tcW w:w="816" w:type="dxa"/>
          </w:tcPr>
          <w:p w14:paraId="3BBAB608" w14:textId="77777777" w:rsidR="007020AC" w:rsidRPr="00646753" w:rsidRDefault="007020AC" w:rsidP="00C722E0">
            <w:pPr>
              <w:pStyle w:val="83ErlText"/>
            </w:pPr>
            <w:r w:rsidRPr="00646753">
              <w:t>2.5.2.</w:t>
            </w:r>
          </w:p>
        </w:tc>
        <w:tc>
          <w:tcPr>
            <w:tcW w:w="7905" w:type="dxa"/>
          </w:tcPr>
          <w:p w14:paraId="04E62368" w14:textId="77777777" w:rsidR="007020AC" w:rsidRPr="00646753" w:rsidRDefault="007020AC" w:rsidP="00C722E0">
            <w:pPr>
              <w:pStyle w:val="83ErlText"/>
            </w:pPr>
            <w:r w:rsidRPr="00646753">
              <w:t>Bei dieser Prüfung ist zu ermitteln, ob die Zeit T</w:t>
            </w:r>
            <w:r w:rsidRPr="00646753">
              <w:rPr>
                <w:rStyle w:val="998Tief"/>
              </w:rPr>
              <w:t>3</w:t>
            </w:r>
            <w:r w:rsidRPr="00646753">
              <w:t xml:space="preserve"> für den Druckanstieg von 0 auf p</w:t>
            </w:r>
            <w:r w:rsidRPr="00646753">
              <w:rPr>
                <w:rStyle w:val="998Tief"/>
              </w:rPr>
              <w:t>2</w:t>
            </w:r>
            <w:r w:rsidRPr="00646753">
              <w:t xml:space="preserve"> für den am ungünstigsten gelegenen Behälter kleiner ist, als:</w:t>
            </w:r>
          </w:p>
        </w:tc>
      </w:tr>
      <w:tr w:rsidR="007020AC" w:rsidRPr="00646753" w14:paraId="513D9B78" w14:textId="77777777" w:rsidTr="00C722E0">
        <w:tc>
          <w:tcPr>
            <w:tcW w:w="816" w:type="dxa"/>
          </w:tcPr>
          <w:p w14:paraId="04A7968F" w14:textId="77777777" w:rsidR="007020AC" w:rsidRPr="00646753" w:rsidRDefault="007020AC" w:rsidP="00C722E0">
            <w:pPr>
              <w:pStyle w:val="83ErlText"/>
            </w:pPr>
            <w:r w:rsidRPr="00646753">
              <w:t>2.5.2.1.</w:t>
            </w:r>
          </w:p>
        </w:tc>
        <w:tc>
          <w:tcPr>
            <w:tcW w:w="7905" w:type="dxa"/>
          </w:tcPr>
          <w:p w14:paraId="2C479576" w14:textId="77777777" w:rsidR="007020AC" w:rsidRPr="00646753" w:rsidRDefault="007020AC" w:rsidP="00C722E0">
            <w:pPr>
              <w:pStyle w:val="83ErlText"/>
            </w:pPr>
            <w:r w:rsidRPr="00646753">
              <w:t>8 Minuten bei Fahrzeugen, die nicht zum Ziehen eines Anhängers bestimmt sind;</w:t>
            </w:r>
          </w:p>
        </w:tc>
      </w:tr>
      <w:tr w:rsidR="007020AC" w:rsidRPr="00646753" w14:paraId="02826D9D" w14:textId="77777777" w:rsidTr="00C722E0">
        <w:tc>
          <w:tcPr>
            <w:tcW w:w="816" w:type="dxa"/>
          </w:tcPr>
          <w:p w14:paraId="43822EFF" w14:textId="77777777" w:rsidR="007020AC" w:rsidRPr="00646753" w:rsidRDefault="007020AC" w:rsidP="00C722E0">
            <w:pPr>
              <w:pStyle w:val="83ErlText"/>
            </w:pPr>
            <w:r w:rsidRPr="00646753">
              <w:t>2.5.2.2.</w:t>
            </w:r>
          </w:p>
        </w:tc>
        <w:tc>
          <w:tcPr>
            <w:tcW w:w="7905" w:type="dxa"/>
          </w:tcPr>
          <w:p w14:paraId="7451D5C2" w14:textId="77777777" w:rsidR="007020AC" w:rsidRPr="00646753" w:rsidRDefault="007020AC" w:rsidP="00C722E0">
            <w:pPr>
              <w:pStyle w:val="83ErlText"/>
            </w:pPr>
            <w:r w:rsidRPr="00646753">
              <w:t>11 Minuten bei Fahrzeugen, die zum Ziehen eines Anhängers bestimmt sind.</w:t>
            </w:r>
          </w:p>
        </w:tc>
      </w:tr>
    </w:tbl>
    <w:p w14:paraId="60B3D682" w14:textId="77777777" w:rsidR="007020AC" w:rsidRPr="00646753" w:rsidRDefault="007020AC" w:rsidP="00C44E02">
      <w:pPr>
        <w:pStyle w:val="09Abstand"/>
      </w:pPr>
    </w:p>
    <w:tbl>
      <w:tblPr>
        <w:tblW w:w="0" w:type="auto"/>
        <w:tblLook w:val="01E0" w:firstRow="1" w:lastRow="1" w:firstColumn="1" w:lastColumn="1" w:noHBand="0" w:noVBand="0"/>
      </w:tblPr>
      <w:tblGrid>
        <w:gridCol w:w="816"/>
        <w:gridCol w:w="7905"/>
      </w:tblGrid>
      <w:tr w:rsidR="007020AC" w:rsidRPr="00646753" w14:paraId="3746B591" w14:textId="77777777" w:rsidTr="00C722E0">
        <w:tc>
          <w:tcPr>
            <w:tcW w:w="816" w:type="dxa"/>
          </w:tcPr>
          <w:p w14:paraId="6E391517" w14:textId="77777777" w:rsidR="007020AC" w:rsidRPr="00646753" w:rsidRDefault="007020AC" w:rsidP="00C722E0">
            <w:pPr>
              <w:pStyle w:val="82ErlUeberschrL"/>
            </w:pPr>
            <w:r w:rsidRPr="00646753">
              <w:t>3.</w:t>
            </w:r>
          </w:p>
        </w:tc>
        <w:tc>
          <w:tcPr>
            <w:tcW w:w="7905" w:type="dxa"/>
          </w:tcPr>
          <w:p w14:paraId="1EEAF85C" w14:textId="77777777" w:rsidR="007020AC" w:rsidRPr="00646753" w:rsidRDefault="007020AC" w:rsidP="00C722E0">
            <w:pPr>
              <w:pStyle w:val="82ErlUeberschrL"/>
            </w:pPr>
            <w:r w:rsidRPr="00646753">
              <w:t>Prüfanschlüsse</w:t>
            </w:r>
          </w:p>
        </w:tc>
      </w:tr>
      <w:tr w:rsidR="007020AC" w:rsidRPr="00646753" w14:paraId="2E6C6C80" w14:textId="77777777" w:rsidTr="00C722E0">
        <w:tc>
          <w:tcPr>
            <w:tcW w:w="816" w:type="dxa"/>
          </w:tcPr>
          <w:p w14:paraId="2EB054D8" w14:textId="77777777" w:rsidR="007020AC" w:rsidRPr="00646753" w:rsidRDefault="007020AC" w:rsidP="00C722E0">
            <w:pPr>
              <w:pStyle w:val="83ErlText"/>
            </w:pPr>
            <w:r w:rsidRPr="00646753">
              <w:t>3.1.</w:t>
            </w:r>
          </w:p>
        </w:tc>
        <w:tc>
          <w:tcPr>
            <w:tcW w:w="7905" w:type="dxa"/>
          </w:tcPr>
          <w:p w14:paraId="3DB39BCA" w14:textId="77777777" w:rsidR="007020AC" w:rsidRPr="00646753" w:rsidRDefault="007020AC" w:rsidP="00C722E0">
            <w:pPr>
              <w:pStyle w:val="83ErlText"/>
            </w:pPr>
            <w:r w:rsidRPr="00646753">
              <w:t>Ein Prüfanschluß ist nahe bei dem im Sinne von 2.4. dieses Anhanges am ungünstigsten gelegenen Behälter anzubringen.</w:t>
            </w:r>
          </w:p>
        </w:tc>
      </w:tr>
      <w:tr w:rsidR="007020AC" w:rsidRPr="00646753" w14:paraId="2D87B60D" w14:textId="77777777" w:rsidTr="00C722E0">
        <w:tc>
          <w:tcPr>
            <w:tcW w:w="816" w:type="dxa"/>
          </w:tcPr>
          <w:p w14:paraId="108B355B" w14:textId="77777777" w:rsidR="007020AC" w:rsidRPr="00646753" w:rsidRDefault="007020AC" w:rsidP="00C722E0">
            <w:pPr>
              <w:pStyle w:val="83ErlText"/>
            </w:pPr>
            <w:r w:rsidRPr="00646753">
              <w:t>3.2.</w:t>
            </w:r>
          </w:p>
        </w:tc>
        <w:tc>
          <w:tcPr>
            <w:tcW w:w="7905" w:type="dxa"/>
          </w:tcPr>
          <w:p w14:paraId="478AA924" w14:textId="77777777" w:rsidR="007020AC" w:rsidRPr="00646753" w:rsidRDefault="007020AC" w:rsidP="00C722E0">
            <w:pPr>
              <w:pStyle w:val="83ErlText"/>
            </w:pPr>
            <w:r w:rsidRPr="00646753">
              <w:t>Die Prüfanschlüsse müssen der ISO-Norm 3583/1975 entsprechen.</w:t>
            </w:r>
          </w:p>
        </w:tc>
      </w:tr>
    </w:tbl>
    <w:p w14:paraId="4A5FE0BF" w14:textId="77777777" w:rsidR="007020AC" w:rsidRPr="00AE1A81" w:rsidRDefault="007020AC" w:rsidP="00C44E02">
      <w:pPr>
        <w:pStyle w:val="09Abstand"/>
      </w:pPr>
    </w:p>
    <w:tbl>
      <w:tblPr>
        <w:tblW w:w="0" w:type="auto"/>
        <w:tblLook w:val="01E0" w:firstRow="1" w:lastRow="1" w:firstColumn="1" w:lastColumn="1" w:noHBand="0" w:noVBand="0"/>
      </w:tblPr>
      <w:tblGrid>
        <w:gridCol w:w="8720"/>
      </w:tblGrid>
      <w:tr w:rsidR="007020AC" w:rsidRPr="00AE1A81" w14:paraId="6EB7D842" w14:textId="77777777" w:rsidTr="00C722E0">
        <w:tc>
          <w:tcPr>
            <w:tcW w:w="8720" w:type="dxa"/>
            <w:vAlign w:val="center"/>
          </w:tcPr>
          <w:p w14:paraId="5B3DD8ED" w14:textId="77777777" w:rsidR="007020AC" w:rsidRPr="00AE1A81" w:rsidRDefault="007020AC" w:rsidP="00C722E0">
            <w:pPr>
              <w:pStyle w:val="61bTabTextZentriert"/>
            </w:pPr>
            <w:r w:rsidRPr="00AE1A81">
              <w:t>B. UNTERDRUCKBREMSANLAGEN</w:t>
            </w:r>
          </w:p>
        </w:tc>
      </w:tr>
    </w:tbl>
    <w:p w14:paraId="1DF045DA" w14:textId="77777777" w:rsidR="007020AC" w:rsidRPr="00646753" w:rsidRDefault="007020AC" w:rsidP="00C44E02">
      <w:pPr>
        <w:pStyle w:val="09Abstand"/>
      </w:pPr>
    </w:p>
    <w:tbl>
      <w:tblPr>
        <w:tblW w:w="0" w:type="auto"/>
        <w:tblLook w:val="01E0" w:firstRow="1" w:lastRow="1" w:firstColumn="1" w:lastColumn="1" w:noHBand="0" w:noVBand="0"/>
      </w:tblPr>
      <w:tblGrid>
        <w:gridCol w:w="966"/>
        <w:gridCol w:w="7754"/>
      </w:tblGrid>
      <w:tr w:rsidR="007020AC" w:rsidRPr="00646753" w14:paraId="6D3E05F6" w14:textId="77777777" w:rsidTr="00C722E0">
        <w:tc>
          <w:tcPr>
            <w:tcW w:w="966" w:type="dxa"/>
          </w:tcPr>
          <w:p w14:paraId="25B48900" w14:textId="77777777" w:rsidR="007020AC" w:rsidRPr="00646753" w:rsidRDefault="007020AC" w:rsidP="00C722E0">
            <w:pPr>
              <w:pStyle w:val="82ErlUeberschrL"/>
            </w:pPr>
            <w:r w:rsidRPr="00646753">
              <w:t>1.</w:t>
            </w:r>
          </w:p>
        </w:tc>
        <w:tc>
          <w:tcPr>
            <w:tcW w:w="7754" w:type="dxa"/>
          </w:tcPr>
          <w:p w14:paraId="19F87F72" w14:textId="77777777" w:rsidR="007020AC" w:rsidRPr="00646753" w:rsidRDefault="007020AC" w:rsidP="00C722E0">
            <w:pPr>
              <w:pStyle w:val="82ErlUeberschrL"/>
            </w:pPr>
            <w:r w:rsidRPr="00646753">
              <w:t>Größe der Behälter</w:t>
            </w:r>
          </w:p>
        </w:tc>
      </w:tr>
      <w:tr w:rsidR="007020AC" w:rsidRPr="00646753" w14:paraId="715BBD6E" w14:textId="77777777" w:rsidTr="00C722E0">
        <w:tc>
          <w:tcPr>
            <w:tcW w:w="966" w:type="dxa"/>
          </w:tcPr>
          <w:p w14:paraId="7F77AE7E" w14:textId="77777777" w:rsidR="007020AC" w:rsidRPr="00646753" w:rsidRDefault="007020AC" w:rsidP="00C722E0">
            <w:pPr>
              <w:pStyle w:val="83ErlText"/>
            </w:pPr>
            <w:r w:rsidRPr="00646753">
              <w:t>1.1.</w:t>
            </w:r>
          </w:p>
        </w:tc>
        <w:tc>
          <w:tcPr>
            <w:tcW w:w="7754" w:type="dxa"/>
          </w:tcPr>
          <w:p w14:paraId="2D6E08FE" w14:textId="77777777" w:rsidR="007020AC" w:rsidRPr="00646753" w:rsidRDefault="007020AC" w:rsidP="00C722E0">
            <w:pPr>
              <w:pStyle w:val="83ErlText"/>
            </w:pPr>
            <w:r w:rsidRPr="00646753">
              <w:t>Allgemeine Vorschriften</w:t>
            </w:r>
          </w:p>
        </w:tc>
      </w:tr>
      <w:tr w:rsidR="007020AC" w:rsidRPr="00646753" w14:paraId="44C545F2" w14:textId="77777777" w:rsidTr="00C722E0">
        <w:tc>
          <w:tcPr>
            <w:tcW w:w="966" w:type="dxa"/>
          </w:tcPr>
          <w:p w14:paraId="677F17E6" w14:textId="77777777" w:rsidR="007020AC" w:rsidRPr="00646753" w:rsidRDefault="007020AC" w:rsidP="00C722E0">
            <w:pPr>
              <w:pStyle w:val="83ErlText"/>
            </w:pPr>
            <w:r w:rsidRPr="00646753">
              <w:t>1.1.1.</w:t>
            </w:r>
          </w:p>
        </w:tc>
        <w:tc>
          <w:tcPr>
            <w:tcW w:w="7754" w:type="dxa"/>
          </w:tcPr>
          <w:p w14:paraId="11C4C4F9" w14:textId="77777777" w:rsidR="007020AC" w:rsidRPr="00646753" w:rsidRDefault="007020AC" w:rsidP="00C722E0">
            <w:pPr>
              <w:pStyle w:val="83ErlText"/>
            </w:pPr>
            <w:r w:rsidRPr="00646753">
              <w:t>Fahrzeuge mit Unterdruckbremsanlagen müssen mit Behältern ausgerüstet sein, deren Größe die Vorschriften nach 1.2. und 1.3. erfüllt.</w:t>
            </w:r>
          </w:p>
        </w:tc>
      </w:tr>
      <w:tr w:rsidR="007020AC" w:rsidRPr="00646753" w14:paraId="7875A12F" w14:textId="77777777" w:rsidTr="00C722E0">
        <w:tc>
          <w:tcPr>
            <w:tcW w:w="966" w:type="dxa"/>
          </w:tcPr>
          <w:p w14:paraId="5F192550" w14:textId="77777777" w:rsidR="007020AC" w:rsidRPr="00646753" w:rsidRDefault="007020AC" w:rsidP="00C722E0">
            <w:pPr>
              <w:pStyle w:val="83ErlText"/>
            </w:pPr>
            <w:r w:rsidRPr="00646753">
              <w:t>1.1.2.</w:t>
            </w:r>
          </w:p>
        </w:tc>
        <w:tc>
          <w:tcPr>
            <w:tcW w:w="7754" w:type="dxa"/>
          </w:tcPr>
          <w:p w14:paraId="62B94414" w14:textId="77777777" w:rsidR="007020AC" w:rsidRPr="00646753" w:rsidRDefault="007020AC" w:rsidP="00C722E0">
            <w:pPr>
              <w:pStyle w:val="83ErlText"/>
            </w:pPr>
            <w:r w:rsidRPr="00646753">
              <w:t>Ist die Bremsanlage so ausgelegt, daß bei völligem Ausfall der gespeicherten Energie eine Restbremswirkung erhalten bleibt, die mindestens der für Hilfsbremsanlagen vorgeschriebenen Bremswirkung entspricht, ist für die Größe der Behälter keinerlei Regel vorgeschrieben.</w:t>
            </w:r>
          </w:p>
        </w:tc>
      </w:tr>
      <w:tr w:rsidR="007020AC" w:rsidRPr="00646753" w14:paraId="0BE0CB37" w14:textId="77777777" w:rsidTr="00C722E0">
        <w:tc>
          <w:tcPr>
            <w:tcW w:w="966" w:type="dxa"/>
          </w:tcPr>
          <w:p w14:paraId="53B573D2" w14:textId="77777777" w:rsidR="007020AC" w:rsidRPr="00646753" w:rsidRDefault="007020AC" w:rsidP="00C722E0">
            <w:pPr>
              <w:pStyle w:val="83ErlText"/>
            </w:pPr>
            <w:r w:rsidRPr="00646753">
              <w:t>1.1.3.</w:t>
            </w:r>
          </w:p>
        </w:tc>
        <w:tc>
          <w:tcPr>
            <w:tcW w:w="7754" w:type="dxa"/>
          </w:tcPr>
          <w:p w14:paraId="732920EB" w14:textId="77777777" w:rsidR="007020AC" w:rsidRPr="00646753" w:rsidRDefault="007020AC" w:rsidP="00C722E0">
            <w:pPr>
              <w:pStyle w:val="83ErlText"/>
            </w:pPr>
            <w:r w:rsidRPr="00646753">
              <w:t>Für die Prüfung nach 1.2. und 1.3. sind die Bremsen möglichst eng einzustellen.</w:t>
            </w:r>
          </w:p>
        </w:tc>
      </w:tr>
      <w:tr w:rsidR="007020AC" w:rsidRPr="00646753" w14:paraId="08826BCD" w14:textId="77777777" w:rsidTr="00C722E0">
        <w:tc>
          <w:tcPr>
            <w:tcW w:w="966" w:type="dxa"/>
          </w:tcPr>
          <w:p w14:paraId="49E0A990" w14:textId="77777777" w:rsidR="007020AC" w:rsidRPr="00646753" w:rsidRDefault="007020AC" w:rsidP="00C722E0">
            <w:pPr>
              <w:pStyle w:val="83ErlText"/>
            </w:pPr>
            <w:r w:rsidRPr="00646753">
              <w:t>1.2.</w:t>
            </w:r>
          </w:p>
        </w:tc>
        <w:tc>
          <w:tcPr>
            <w:tcW w:w="7754" w:type="dxa"/>
          </w:tcPr>
          <w:p w14:paraId="4AD5D613" w14:textId="77777777" w:rsidR="007020AC" w:rsidRPr="00646753" w:rsidRDefault="007020AC" w:rsidP="00C722E0">
            <w:pPr>
              <w:pStyle w:val="83ErlText"/>
            </w:pPr>
            <w:r w:rsidRPr="00646753">
              <w:t>Kraftfahrzeuge</w:t>
            </w:r>
          </w:p>
        </w:tc>
      </w:tr>
      <w:tr w:rsidR="007020AC" w:rsidRPr="00646753" w14:paraId="63BB31ED" w14:textId="77777777" w:rsidTr="00C722E0">
        <w:tc>
          <w:tcPr>
            <w:tcW w:w="966" w:type="dxa"/>
          </w:tcPr>
          <w:p w14:paraId="0E6E433C" w14:textId="77777777" w:rsidR="007020AC" w:rsidRPr="00646753" w:rsidRDefault="007020AC" w:rsidP="00C722E0">
            <w:pPr>
              <w:pStyle w:val="83ErlText"/>
            </w:pPr>
            <w:r w:rsidRPr="00646753">
              <w:t>1.2.1.</w:t>
            </w:r>
          </w:p>
        </w:tc>
        <w:tc>
          <w:tcPr>
            <w:tcW w:w="7754" w:type="dxa"/>
          </w:tcPr>
          <w:p w14:paraId="37160B45" w14:textId="77777777" w:rsidR="007020AC" w:rsidRPr="00646753" w:rsidRDefault="007020AC" w:rsidP="00C722E0">
            <w:pPr>
              <w:pStyle w:val="83ErlText"/>
            </w:pPr>
            <w:r w:rsidRPr="00646753">
              <w:t>Die Behälter der Kraftfahrzeuge müssen so beschaffen sein, daß die für die Hilfsbremsanlage vorgeschriebene Bremswirkung sichergestellt ist:</w:t>
            </w:r>
          </w:p>
        </w:tc>
      </w:tr>
      <w:tr w:rsidR="007020AC" w:rsidRPr="00646753" w14:paraId="3B86E09B" w14:textId="77777777" w:rsidTr="00C722E0">
        <w:tc>
          <w:tcPr>
            <w:tcW w:w="966" w:type="dxa"/>
          </w:tcPr>
          <w:p w14:paraId="1F774577" w14:textId="77777777" w:rsidR="007020AC" w:rsidRPr="00646753" w:rsidRDefault="007020AC" w:rsidP="00C722E0">
            <w:pPr>
              <w:pStyle w:val="83ErlText"/>
            </w:pPr>
            <w:r w:rsidRPr="00646753">
              <w:t>1.2.1.1.</w:t>
            </w:r>
          </w:p>
        </w:tc>
        <w:tc>
          <w:tcPr>
            <w:tcW w:w="7754" w:type="dxa"/>
          </w:tcPr>
          <w:p w14:paraId="3DB09D14" w14:textId="77777777" w:rsidR="007020AC" w:rsidRPr="00646753" w:rsidRDefault="007020AC" w:rsidP="00C722E0">
            <w:pPr>
              <w:pStyle w:val="83ErlText"/>
            </w:pPr>
            <w:r w:rsidRPr="00646753">
              <w:t>Nach 8 Vollbremsungen mit der Betriebsbremsanlage, wenn die Energiequelle eine Unterdruckpumpe ist.</w:t>
            </w:r>
          </w:p>
        </w:tc>
      </w:tr>
      <w:tr w:rsidR="007020AC" w:rsidRPr="00646753" w14:paraId="3EBF7A13" w14:textId="77777777" w:rsidTr="00C722E0">
        <w:tc>
          <w:tcPr>
            <w:tcW w:w="966" w:type="dxa"/>
          </w:tcPr>
          <w:p w14:paraId="40637A11" w14:textId="77777777" w:rsidR="007020AC" w:rsidRPr="00646753" w:rsidRDefault="007020AC" w:rsidP="00C722E0">
            <w:pPr>
              <w:pStyle w:val="83ErlText"/>
            </w:pPr>
            <w:r w:rsidRPr="00646753">
              <w:t>1.2.1.2.</w:t>
            </w:r>
          </w:p>
        </w:tc>
        <w:tc>
          <w:tcPr>
            <w:tcW w:w="7754" w:type="dxa"/>
          </w:tcPr>
          <w:p w14:paraId="434EBD43" w14:textId="77777777" w:rsidR="007020AC" w:rsidRPr="00646753" w:rsidRDefault="007020AC" w:rsidP="00C722E0">
            <w:pPr>
              <w:pStyle w:val="83ErlText"/>
            </w:pPr>
            <w:r w:rsidRPr="00646753">
              <w:t>Nach 4 Vollbremsungen mit der Betriebsbremsanlage, wenn die Energiequelle der Motor ist.</w:t>
            </w:r>
          </w:p>
        </w:tc>
      </w:tr>
      <w:tr w:rsidR="007020AC" w:rsidRPr="00646753" w14:paraId="721D09CA" w14:textId="77777777" w:rsidTr="00C722E0">
        <w:tc>
          <w:tcPr>
            <w:tcW w:w="966" w:type="dxa"/>
          </w:tcPr>
          <w:p w14:paraId="52BAF05C" w14:textId="77777777" w:rsidR="007020AC" w:rsidRPr="00646753" w:rsidRDefault="007020AC" w:rsidP="00C722E0">
            <w:pPr>
              <w:pStyle w:val="83ErlText"/>
            </w:pPr>
            <w:r w:rsidRPr="00646753">
              <w:t>1.2.2.</w:t>
            </w:r>
          </w:p>
        </w:tc>
        <w:tc>
          <w:tcPr>
            <w:tcW w:w="7754" w:type="dxa"/>
          </w:tcPr>
          <w:p w14:paraId="68A3E1DF" w14:textId="77777777" w:rsidR="007020AC" w:rsidRPr="00646753" w:rsidRDefault="007020AC" w:rsidP="00C722E0">
            <w:pPr>
              <w:pStyle w:val="83ErlText"/>
            </w:pPr>
            <w:r w:rsidRPr="00646753">
              <w:t>Bei den Prüfungen sind nachstehende Bedingungen einzuhalten:</w:t>
            </w:r>
          </w:p>
        </w:tc>
      </w:tr>
      <w:tr w:rsidR="007020AC" w:rsidRPr="00646753" w14:paraId="5677CA5A" w14:textId="77777777" w:rsidTr="00C722E0">
        <w:tc>
          <w:tcPr>
            <w:tcW w:w="966" w:type="dxa"/>
          </w:tcPr>
          <w:p w14:paraId="5F0D8C28" w14:textId="77777777" w:rsidR="007020AC" w:rsidRPr="00646753" w:rsidRDefault="007020AC" w:rsidP="00C722E0">
            <w:pPr>
              <w:pStyle w:val="83ErlText"/>
            </w:pPr>
            <w:r w:rsidRPr="00646753">
              <w:t>1.2.2.1.</w:t>
            </w:r>
          </w:p>
        </w:tc>
        <w:tc>
          <w:tcPr>
            <w:tcW w:w="7754" w:type="dxa"/>
          </w:tcPr>
          <w:p w14:paraId="25C6CB73" w14:textId="77777777" w:rsidR="007020AC" w:rsidRPr="00646753" w:rsidRDefault="007020AC" w:rsidP="00C722E0">
            <w:pPr>
              <w:pStyle w:val="83ErlText"/>
            </w:pPr>
            <w:r w:rsidRPr="00646753">
              <w:t>Der Anfangsdruck in den Behältern muß dem vom Fahrzeughersteller angegebenen Wert entsprechen. Dieser Wert muß die für die Betriebsbremsanlage vorgeschriebene Wirkung gewährleisten und einem Unterdruck entsprechen, der nicht größer ist als 90% des von der Energiequelle gelieferten höchsten Unterdruckes. Der Anfangsdruck ist am Fahrzeug als zusätzliches Symbol anzubringen.</w:t>
            </w:r>
          </w:p>
        </w:tc>
      </w:tr>
      <w:tr w:rsidR="007020AC" w:rsidRPr="00646753" w14:paraId="0702E6E9" w14:textId="77777777" w:rsidTr="00C722E0">
        <w:tc>
          <w:tcPr>
            <w:tcW w:w="966" w:type="dxa"/>
          </w:tcPr>
          <w:p w14:paraId="4C9AB4CA" w14:textId="77777777" w:rsidR="007020AC" w:rsidRPr="00646753" w:rsidRDefault="007020AC" w:rsidP="00C722E0">
            <w:pPr>
              <w:pStyle w:val="83ErlText"/>
            </w:pPr>
            <w:r w:rsidRPr="00646753">
              <w:t>1.2.2.2.</w:t>
            </w:r>
          </w:p>
        </w:tc>
        <w:tc>
          <w:tcPr>
            <w:tcW w:w="7754" w:type="dxa"/>
          </w:tcPr>
          <w:p w14:paraId="661677E8" w14:textId="77777777" w:rsidR="007020AC" w:rsidRPr="00646753" w:rsidRDefault="007020AC" w:rsidP="00C722E0">
            <w:pPr>
              <w:pStyle w:val="83ErlText"/>
            </w:pPr>
            <w:r w:rsidRPr="00646753">
              <w:t>Die Behälter dürfen nicht gespeist werden. Die Behälter für Nebenverbraucher sind während der Prüfung abzuschalten.</w:t>
            </w:r>
          </w:p>
        </w:tc>
      </w:tr>
      <w:tr w:rsidR="007020AC" w:rsidRPr="00646753" w14:paraId="7A425683" w14:textId="77777777" w:rsidTr="00C722E0">
        <w:tc>
          <w:tcPr>
            <w:tcW w:w="966" w:type="dxa"/>
          </w:tcPr>
          <w:p w14:paraId="15613424" w14:textId="77777777" w:rsidR="007020AC" w:rsidRPr="00646753" w:rsidRDefault="007020AC" w:rsidP="00C722E0">
            <w:pPr>
              <w:pStyle w:val="83ErlText"/>
            </w:pPr>
            <w:r w:rsidRPr="00646753">
              <w:t>1.2.2.3.</w:t>
            </w:r>
          </w:p>
        </w:tc>
        <w:tc>
          <w:tcPr>
            <w:tcW w:w="7754" w:type="dxa"/>
          </w:tcPr>
          <w:p w14:paraId="4D1A0518" w14:textId="77777777" w:rsidR="007020AC" w:rsidRPr="00646753" w:rsidRDefault="007020AC" w:rsidP="00C722E0">
            <w:pPr>
              <w:pStyle w:val="83ErlText"/>
            </w:pPr>
            <w:r w:rsidRPr="00646753">
              <w:t>Bei Kraftfahrzeugen, die zum Ziehen eines Anhängers bestimmt sind, ist die Vorratsleitung, falls vorhanden, zu schließen und an die Bremsleitung ein Zwischenbehälter von 0,5 l Inhalt anzuschließen. Nach der Prüfung gemäß 1.2.1. darf der Druck in der Bremsleitung nicht unter die Hälfte des Wertes absinken, der nach der ersten Bremsung gemessen wurde.</w:t>
            </w:r>
          </w:p>
        </w:tc>
      </w:tr>
      <w:tr w:rsidR="007020AC" w:rsidRPr="00646753" w14:paraId="238B6891" w14:textId="77777777" w:rsidTr="00C722E0">
        <w:tc>
          <w:tcPr>
            <w:tcW w:w="966" w:type="dxa"/>
          </w:tcPr>
          <w:p w14:paraId="5DFDD5E6" w14:textId="77777777" w:rsidR="007020AC" w:rsidRPr="00646753" w:rsidRDefault="007020AC" w:rsidP="00C722E0">
            <w:pPr>
              <w:pStyle w:val="83ErlText"/>
            </w:pPr>
            <w:r w:rsidRPr="00646753">
              <w:t>1.3.</w:t>
            </w:r>
          </w:p>
        </w:tc>
        <w:tc>
          <w:tcPr>
            <w:tcW w:w="7754" w:type="dxa"/>
          </w:tcPr>
          <w:p w14:paraId="6E03D190" w14:textId="77777777" w:rsidR="007020AC" w:rsidRPr="00646753" w:rsidRDefault="007020AC" w:rsidP="00C722E0">
            <w:pPr>
              <w:pStyle w:val="83ErlText"/>
            </w:pPr>
            <w:r w:rsidRPr="00646753">
              <w:t>Anhänger</w:t>
            </w:r>
          </w:p>
        </w:tc>
      </w:tr>
      <w:tr w:rsidR="007020AC" w:rsidRPr="00646753" w14:paraId="072A6371" w14:textId="77777777" w:rsidTr="00C722E0">
        <w:tc>
          <w:tcPr>
            <w:tcW w:w="966" w:type="dxa"/>
          </w:tcPr>
          <w:p w14:paraId="363741D7" w14:textId="77777777" w:rsidR="007020AC" w:rsidRPr="00646753" w:rsidRDefault="007020AC" w:rsidP="00C722E0">
            <w:pPr>
              <w:pStyle w:val="83ErlText"/>
            </w:pPr>
            <w:r w:rsidRPr="00646753">
              <w:lastRenderedPageBreak/>
              <w:t>1.3.1.</w:t>
            </w:r>
          </w:p>
        </w:tc>
        <w:tc>
          <w:tcPr>
            <w:tcW w:w="7754" w:type="dxa"/>
          </w:tcPr>
          <w:p w14:paraId="00E5B3AB" w14:textId="77777777" w:rsidR="007020AC" w:rsidRPr="00646753" w:rsidRDefault="007020AC" w:rsidP="00C722E0">
            <w:pPr>
              <w:pStyle w:val="83ErlText"/>
            </w:pPr>
            <w:r w:rsidRPr="00646753">
              <w:t>Die Behälter der Anhänger müssen so beschaffen sein, dass nach einer Prüfung, bei der:</w:t>
            </w:r>
          </w:p>
        </w:tc>
      </w:tr>
      <w:tr w:rsidR="007020AC" w:rsidRPr="00646753" w14:paraId="6FC9BCAA" w14:textId="77777777" w:rsidTr="00C722E0">
        <w:tc>
          <w:tcPr>
            <w:tcW w:w="966" w:type="dxa"/>
          </w:tcPr>
          <w:p w14:paraId="0035A200" w14:textId="77777777" w:rsidR="007020AC" w:rsidRPr="00646753" w:rsidRDefault="007020AC" w:rsidP="00C722E0">
            <w:pPr>
              <w:pStyle w:val="83ErlText"/>
            </w:pPr>
            <w:r w:rsidRPr="00646753">
              <w:t>1.3.1.1.</w:t>
            </w:r>
          </w:p>
        </w:tc>
        <w:tc>
          <w:tcPr>
            <w:tcW w:w="7754" w:type="dxa"/>
          </w:tcPr>
          <w:p w14:paraId="24947E9B" w14:textId="77777777" w:rsidR="007020AC" w:rsidRPr="00646753" w:rsidRDefault="007020AC" w:rsidP="00C722E0">
            <w:pPr>
              <w:pStyle w:val="83ErlText"/>
            </w:pPr>
            <w:r w:rsidRPr="00646753">
              <w:t>4 Vollbremsungen mit der Betriebsbremsanlage des Anhängers bei Fahrzeugen der Klassen O</w:t>
            </w:r>
            <w:r>
              <w:t> </w:t>
            </w:r>
            <w:r w:rsidRPr="00646753">
              <w:t>1 und O 2,</w:t>
            </w:r>
          </w:p>
        </w:tc>
      </w:tr>
      <w:tr w:rsidR="007020AC" w:rsidRPr="00646753" w14:paraId="2FE4A15E" w14:textId="77777777" w:rsidTr="00C722E0">
        <w:tc>
          <w:tcPr>
            <w:tcW w:w="966" w:type="dxa"/>
          </w:tcPr>
          <w:p w14:paraId="2957A6C1" w14:textId="77777777" w:rsidR="007020AC" w:rsidRPr="00646753" w:rsidRDefault="007020AC" w:rsidP="00C722E0">
            <w:pPr>
              <w:pStyle w:val="83ErlText"/>
            </w:pPr>
            <w:r w:rsidRPr="00646753">
              <w:t>1.3.1.2.</w:t>
            </w:r>
          </w:p>
        </w:tc>
        <w:tc>
          <w:tcPr>
            <w:tcW w:w="7754" w:type="dxa"/>
          </w:tcPr>
          <w:p w14:paraId="22A50605" w14:textId="77777777" w:rsidR="007020AC" w:rsidRPr="00646753" w:rsidRDefault="007020AC" w:rsidP="00C722E0">
            <w:pPr>
              <w:pStyle w:val="83ErlText"/>
            </w:pPr>
            <w:r w:rsidRPr="00646753">
              <w:t>8 Vollbremsungen mit der Betriebsbremsanlage des Anhängers bei Fahrzeugen der anderen Klassen, durchgeführt wurden, der Unterdruck für die Speisung der Bremszylinder nicht unter die Hälfte des Wertes absinkt, der nach der ersten Bremsung gemessen wurde.</w:t>
            </w:r>
          </w:p>
        </w:tc>
      </w:tr>
      <w:tr w:rsidR="007020AC" w:rsidRPr="00646753" w14:paraId="5BC44A6B" w14:textId="77777777" w:rsidTr="00C722E0">
        <w:tc>
          <w:tcPr>
            <w:tcW w:w="966" w:type="dxa"/>
          </w:tcPr>
          <w:p w14:paraId="710F6BC9" w14:textId="77777777" w:rsidR="007020AC" w:rsidRPr="00646753" w:rsidRDefault="007020AC" w:rsidP="00C722E0">
            <w:pPr>
              <w:pStyle w:val="83ErlText"/>
            </w:pPr>
            <w:r w:rsidRPr="00646753">
              <w:t>1.3.2.</w:t>
            </w:r>
          </w:p>
        </w:tc>
        <w:tc>
          <w:tcPr>
            <w:tcW w:w="7754" w:type="dxa"/>
          </w:tcPr>
          <w:p w14:paraId="77A6F9A6" w14:textId="77777777" w:rsidR="007020AC" w:rsidRPr="00646753" w:rsidRDefault="007020AC" w:rsidP="00C722E0">
            <w:pPr>
              <w:pStyle w:val="83ErlText"/>
            </w:pPr>
            <w:r w:rsidRPr="00646753">
              <w:t>Bei der Prüfung sind folgende Bedingungen einzuhalten: Der Behälterdruck zu Beginn der Prüfung muß gleich dem vom Fahrzeughersteller angegebenen Wert sein; dieser Wert muß die für die Betriebsbremsanlage vorgeschriebene Wirkung gewährleisten.</w:t>
            </w:r>
          </w:p>
        </w:tc>
      </w:tr>
      <w:tr w:rsidR="007020AC" w:rsidRPr="00646753" w14:paraId="1C1E8306" w14:textId="77777777" w:rsidTr="00C722E0">
        <w:tc>
          <w:tcPr>
            <w:tcW w:w="966" w:type="dxa"/>
          </w:tcPr>
          <w:p w14:paraId="1467C11E" w14:textId="77777777" w:rsidR="007020AC" w:rsidRPr="00646753" w:rsidRDefault="007020AC" w:rsidP="00C722E0">
            <w:pPr>
              <w:pStyle w:val="83ErlText"/>
            </w:pPr>
            <w:r w:rsidRPr="00646753">
              <w:t>1.3.2.2.</w:t>
            </w:r>
          </w:p>
        </w:tc>
        <w:tc>
          <w:tcPr>
            <w:tcW w:w="7754" w:type="dxa"/>
          </w:tcPr>
          <w:p w14:paraId="6B6851FF" w14:textId="77777777" w:rsidR="007020AC" w:rsidRPr="00646753" w:rsidRDefault="007020AC" w:rsidP="00C722E0">
            <w:pPr>
              <w:pStyle w:val="83ErlText"/>
            </w:pPr>
            <w:r w:rsidRPr="00646753">
              <w:t>Die Behälter dürfen nicht gespeist werden. Die Behälter für Nebenverbraucher sind während der Prüfung abzuschalten.</w:t>
            </w:r>
          </w:p>
        </w:tc>
      </w:tr>
    </w:tbl>
    <w:p w14:paraId="5995397F" w14:textId="77777777" w:rsidR="007020AC" w:rsidRPr="00646753" w:rsidRDefault="007020AC" w:rsidP="00C44E02">
      <w:pPr>
        <w:pStyle w:val="09Abstand"/>
      </w:pPr>
    </w:p>
    <w:tbl>
      <w:tblPr>
        <w:tblW w:w="0" w:type="auto"/>
        <w:tblLook w:val="01E0" w:firstRow="1" w:lastRow="1" w:firstColumn="1" w:lastColumn="1" w:noHBand="0" w:noVBand="0"/>
      </w:tblPr>
      <w:tblGrid>
        <w:gridCol w:w="966"/>
        <w:gridCol w:w="7754"/>
      </w:tblGrid>
      <w:tr w:rsidR="007020AC" w:rsidRPr="00646753" w14:paraId="23BF66CF" w14:textId="77777777" w:rsidTr="00C722E0">
        <w:tc>
          <w:tcPr>
            <w:tcW w:w="966" w:type="dxa"/>
          </w:tcPr>
          <w:p w14:paraId="4CCB9F71" w14:textId="77777777" w:rsidR="007020AC" w:rsidRPr="00646753" w:rsidRDefault="007020AC" w:rsidP="00C722E0">
            <w:pPr>
              <w:pStyle w:val="82ErlUeberschrL"/>
            </w:pPr>
            <w:r w:rsidRPr="00646753">
              <w:t>2.</w:t>
            </w:r>
          </w:p>
        </w:tc>
        <w:tc>
          <w:tcPr>
            <w:tcW w:w="7754" w:type="dxa"/>
          </w:tcPr>
          <w:p w14:paraId="3AB097E1" w14:textId="77777777" w:rsidR="007020AC" w:rsidRPr="00646753" w:rsidRDefault="007020AC" w:rsidP="00C722E0">
            <w:pPr>
              <w:pStyle w:val="82ErlUeberschrL"/>
            </w:pPr>
            <w:r w:rsidRPr="00646753">
              <w:t>Leistung der Energiequellen</w:t>
            </w:r>
          </w:p>
        </w:tc>
      </w:tr>
      <w:tr w:rsidR="007020AC" w:rsidRPr="00646753" w14:paraId="05C5DAE2" w14:textId="77777777" w:rsidTr="00C722E0">
        <w:tc>
          <w:tcPr>
            <w:tcW w:w="966" w:type="dxa"/>
          </w:tcPr>
          <w:p w14:paraId="00D7E566" w14:textId="77777777" w:rsidR="007020AC" w:rsidRPr="00646753" w:rsidRDefault="007020AC" w:rsidP="00C722E0">
            <w:pPr>
              <w:pStyle w:val="83ErlText"/>
            </w:pPr>
            <w:r w:rsidRPr="00646753">
              <w:t>2.1.</w:t>
            </w:r>
          </w:p>
        </w:tc>
        <w:tc>
          <w:tcPr>
            <w:tcW w:w="7754" w:type="dxa"/>
          </w:tcPr>
          <w:p w14:paraId="7588377E" w14:textId="77777777" w:rsidR="007020AC" w:rsidRPr="00646753" w:rsidRDefault="007020AC" w:rsidP="00C722E0">
            <w:pPr>
              <w:pStyle w:val="83ErlText"/>
            </w:pPr>
            <w:r w:rsidRPr="00646753">
              <w:t>Allgemeine Vorschriften</w:t>
            </w:r>
          </w:p>
        </w:tc>
      </w:tr>
      <w:tr w:rsidR="007020AC" w:rsidRPr="00646753" w14:paraId="4A0533DC" w14:textId="77777777" w:rsidTr="00C722E0">
        <w:tc>
          <w:tcPr>
            <w:tcW w:w="966" w:type="dxa"/>
          </w:tcPr>
          <w:p w14:paraId="126AC3BB" w14:textId="77777777" w:rsidR="007020AC" w:rsidRPr="00646753" w:rsidRDefault="007020AC" w:rsidP="00C722E0">
            <w:pPr>
              <w:pStyle w:val="83ErlText"/>
            </w:pPr>
            <w:r w:rsidRPr="00646753">
              <w:t>2.1.1.</w:t>
            </w:r>
          </w:p>
        </w:tc>
        <w:tc>
          <w:tcPr>
            <w:tcW w:w="7754" w:type="dxa"/>
          </w:tcPr>
          <w:p w14:paraId="24E3962E" w14:textId="77777777" w:rsidR="007020AC" w:rsidRPr="00646753" w:rsidRDefault="007020AC" w:rsidP="00C722E0">
            <w:pPr>
              <w:pStyle w:val="83ErlText"/>
            </w:pPr>
            <w:r w:rsidRPr="00646753">
              <w:t>Die Energiequelle muß, ausgehend vom atmosphärischen Druck, in der Lage sein, in den Behältern den in 1.2.2.1. angegebenen Anfangsdruck innerhalb von 3 Minuten aufzubauen. Bei Kraftfahrzeugen, die zum Ziehen eines Anhängers bestimmt sind, darf diese Zeit unter den in 2.2. angegebenen Bedingungen nicht mehr als 6 Minuten betragen.</w:t>
            </w:r>
          </w:p>
        </w:tc>
      </w:tr>
      <w:tr w:rsidR="007020AC" w:rsidRPr="00646753" w14:paraId="65383AD5" w14:textId="77777777" w:rsidTr="00C722E0">
        <w:tc>
          <w:tcPr>
            <w:tcW w:w="966" w:type="dxa"/>
          </w:tcPr>
          <w:p w14:paraId="44A34DE5" w14:textId="77777777" w:rsidR="007020AC" w:rsidRPr="00646753" w:rsidRDefault="007020AC" w:rsidP="00C722E0">
            <w:pPr>
              <w:pStyle w:val="83ErlText"/>
            </w:pPr>
            <w:r w:rsidRPr="00646753">
              <w:t>2.2.</w:t>
            </w:r>
          </w:p>
        </w:tc>
        <w:tc>
          <w:tcPr>
            <w:tcW w:w="7754" w:type="dxa"/>
          </w:tcPr>
          <w:p w14:paraId="47F03544" w14:textId="77777777" w:rsidR="007020AC" w:rsidRPr="00646753" w:rsidRDefault="007020AC" w:rsidP="00C722E0">
            <w:pPr>
              <w:pStyle w:val="83ErlText"/>
            </w:pPr>
            <w:r w:rsidRPr="00646753">
              <w:t>Meßbedingungen</w:t>
            </w:r>
          </w:p>
        </w:tc>
      </w:tr>
      <w:tr w:rsidR="007020AC" w:rsidRPr="00646753" w14:paraId="33627019" w14:textId="77777777" w:rsidTr="00C722E0">
        <w:tc>
          <w:tcPr>
            <w:tcW w:w="966" w:type="dxa"/>
          </w:tcPr>
          <w:p w14:paraId="3935E202" w14:textId="77777777" w:rsidR="007020AC" w:rsidRPr="00646753" w:rsidRDefault="007020AC" w:rsidP="00C722E0">
            <w:pPr>
              <w:pStyle w:val="83ErlText"/>
            </w:pPr>
            <w:r w:rsidRPr="00646753">
              <w:t>2.2.1.</w:t>
            </w:r>
          </w:p>
        </w:tc>
        <w:tc>
          <w:tcPr>
            <w:tcW w:w="7754" w:type="dxa"/>
          </w:tcPr>
          <w:p w14:paraId="632C3E64" w14:textId="77777777" w:rsidR="007020AC" w:rsidRPr="00646753" w:rsidRDefault="007020AC" w:rsidP="00C722E0">
            <w:pPr>
              <w:pStyle w:val="83ErlText"/>
            </w:pPr>
            <w:r w:rsidRPr="00646753">
              <w:t>Die Drehzahl der Energiequelle muß:</w:t>
            </w:r>
          </w:p>
        </w:tc>
      </w:tr>
      <w:tr w:rsidR="007020AC" w:rsidRPr="00646753" w14:paraId="17D6F661" w14:textId="77777777" w:rsidTr="00C722E0">
        <w:tc>
          <w:tcPr>
            <w:tcW w:w="966" w:type="dxa"/>
          </w:tcPr>
          <w:p w14:paraId="62734CE4" w14:textId="77777777" w:rsidR="007020AC" w:rsidRPr="00646753" w:rsidRDefault="007020AC" w:rsidP="00C722E0">
            <w:pPr>
              <w:pStyle w:val="83ErlText"/>
            </w:pPr>
            <w:r w:rsidRPr="00646753">
              <w:t>2.2.1.1.</w:t>
            </w:r>
          </w:p>
        </w:tc>
        <w:tc>
          <w:tcPr>
            <w:tcW w:w="7754" w:type="dxa"/>
          </w:tcPr>
          <w:p w14:paraId="7C59B08C" w14:textId="77777777" w:rsidR="007020AC" w:rsidRPr="00646753" w:rsidRDefault="007020AC" w:rsidP="00C722E0">
            <w:pPr>
              <w:pStyle w:val="83ErlText"/>
            </w:pPr>
            <w:r w:rsidRPr="00646753">
              <w:t>wenn der Motor des Fahrzeuges selbst die Energiequelle ist, gleich der Leerlaufdrehzahl des Motors bei stehendem Fahrzeug und Leerlaufstellung des Getriebes sein;</w:t>
            </w:r>
          </w:p>
        </w:tc>
      </w:tr>
      <w:tr w:rsidR="007020AC" w:rsidRPr="00646753" w14:paraId="01C47551" w14:textId="77777777" w:rsidTr="00C722E0">
        <w:tc>
          <w:tcPr>
            <w:tcW w:w="966" w:type="dxa"/>
          </w:tcPr>
          <w:p w14:paraId="2CB6A31C" w14:textId="77777777" w:rsidR="007020AC" w:rsidRPr="00646753" w:rsidRDefault="007020AC" w:rsidP="00C722E0">
            <w:pPr>
              <w:pStyle w:val="83ErlText"/>
            </w:pPr>
            <w:r w:rsidRPr="00646753">
              <w:t>2.2.1.2.</w:t>
            </w:r>
          </w:p>
        </w:tc>
        <w:tc>
          <w:tcPr>
            <w:tcW w:w="7754" w:type="dxa"/>
          </w:tcPr>
          <w:p w14:paraId="759C21AA" w14:textId="77777777" w:rsidR="007020AC" w:rsidRPr="00646753" w:rsidRDefault="007020AC" w:rsidP="00C722E0">
            <w:pPr>
              <w:pStyle w:val="83ErlText"/>
            </w:pPr>
            <w:r w:rsidRPr="00646753">
              <w:t>wenn die Energiequelle eine Unterdruckpumpe ist, gleich 65% der Höchstleistungsdrehzahl des Motors sein;</w:t>
            </w:r>
          </w:p>
        </w:tc>
      </w:tr>
      <w:tr w:rsidR="007020AC" w:rsidRPr="00646753" w14:paraId="166D5AD7" w14:textId="77777777" w:rsidTr="00C722E0">
        <w:tc>
          <w:tcPr>
            <w:tcW w:w="966" w:type="dxa"/>
          </w:tcPr>
          <w:p w14:paraId="68D54FF5" w14:textId="77777777" w:rsidR="007020AC" w:rsidRPr="00646753" w:rsidRDefault="007020AC" w:rsidP="00C722E0">
            <w:pPr>
              <w:pStyle w:val="83ErlText"/>
            </w:pPr>
            <w:r w:rsidRPr="00646753">
              <w:t>2.2.1.3.</w:t>
            </w:r>
          </w:p>
        </w:tc>
        <w:tc>
          <w:tcPr>
            <w:tcW w:w="7754" w:type="dxa"/>
          </w:tcPr>
          <w:p w14:paraId="5A69584D" w14:textId="77777777" w:rsidR="007020AC" w:rsidRPr="00646753" w:rsidRDefault="007020AC" w:rsidP="00C722E0">
            <w:pPr>
              <w:pStyle w:val="83ErlText"/>
            </w:pPr>
            <w:r w:rsidRPr="00646753">
              <w:t>wenn die Energiequelle eine Unterdruckpumpe und der Motor mit einem Regler ausgestattet ist, gleich 65% der Abregeldrehzahl des Motors sein.</w:t>
            </w:r>
          </w:p>
        </w:tc>
      </w:tr>
      <w:tr w:rsidR="007020AC" w:rsidRPr="00646753" w14:paraId="779A7406" w14:textId="77777777" w:rsidTr="00C722E0">
        <w:tc>
          <w:tcPr>
            <w:tcW w:w="966" w:type="dxa"/>
          </w:tcPr>
          <w:p w14:paraId="7C42ADEA" w14:textId="77777777" w:rsidR="007020AC" w:rsidRPr="00646753" w:rsidRDefault="007020AC" w:rsidP="00C722E0">
            <w:pPr>
              <w:pStyle w:val="83ErlText"/>
            </w:pPr>
            <w:r w:rsidRPr="00646753">
              <w:t>2.2.2.</w:t>
            </w:r>
          </w:p>
        </w:tc>
        <w:tc>
          <w:tcPr>
            <w:tcW w:w="7754" w:type="dxa"/>
          </w:tcPr>
          <w:p w14:paraId="2516D29C" w14:textId="77777777" w:rsidR="007020AC" w:rsidRPr="00646753" w:rsidRDefault="007020AC" w:rsidP="00C722E0">
            <w:pPr>
              <w:pStyle w:val="83ErlText"/>
            </w:pPr>
            <w:r w:rsidRPr="00646753">
              <w:t>Bei Kraftfahrzeugen, die zum Ziehen von Anhängern mit Unterdruckbetriebsbremsanlagen bestimmt sind, ist der Anhänger durch einen Luftbehälter zu simulieren, dessen Inhalt V, in Litern, durch die Formel V = 15 R gegeben ist, wobei R gleich den höchsten zulässigen Achslasten des Anhängers in Tonnen ist.</w:t>
            </w:r>
          </w:p>
        </w:tc>
      </w:tr>
    </w:tbl>
    <w:p w14:paraId="7B6203B6" w14:textId="77777777" w:rsidR="007020AC" w:rsidRPr="00646753" w:rsidRDefault="007020AC" w:rsidP="00C44E02">
      <w:pPr>
        <w:pStyle w:val="09Abstand"/>
      </w:pPr>
    </w:p>
    <w:tbl>
      <w:tblPr>
        <w:tblW w:w="0" w:type="auto"/>
        <w:tblLook w:val="01E0" w:firstRow="1" w:lastRow="1" w:firstColumn="1" w:lastColumn="1" w:noHBand="0" w:noVBand="0"/>
      </w:tblPr>
      <w:tblGrid>
        <w:gridCol w:w="8720"/>
      </w:tblGrid>
      <w:tr w:rsidR="007020AC" w:rsidRPr="00AE1A81" w14:paraId="6A21FD5D" w14:textId="77777777" w:rsidTr="00C722E0">
        <w:tc>
          <w:tcPr>
            <w:tcW w:w="8720" w:type="dxa"/>
            <w:vAlign w:val="center"/>
          </w:tcPr>
          <w:p w14:paraId="7A354EEE" w14:textId="77777777" w:rsidR="007020AC" w:rsidRPr="00AE1A81" w:rsidRDefault="007020AC" w:rsidP="00C722E0">
            <w:pPr>
              <w:pStyle w:val="61bTabTextZentriert"/>
            </w:pPr>
            <w:r w:rsidRPr="00AE1A81">
              <w:t>C. HYDRAULISCHE FREMDKRAFTBREMSANLAGEN</w:t>
            </w:r>
          </w:p>
        </w:tc>
      </w:tr>
    </w:tbl>
    <w:p w14:paraId="3501D132" w14:textId="77777777" w:rsidR="007020AC" w:rsidRPr="00646753" w:rsidRDefault="007020AC" w:rsidP="00C44E02">
      <w:pPr>
        <w:pStyle w:val="09Abstand"/>
      </w:pPr>
    </w:p>
    <w:tbl>
      <w:tblPr>
        <w:tblW w:w="0" w:type="auto"/>
        <w:tblLook w:val="01E0" w:firstRow="1" w:lastRow="1" w:firstColumn="1" w:lastColumn="1" w:noHBand="0" w:noVBand="0"/>
      </w:tblPr>
      <w:tblGrid>
        <w:gridCol w:w="966"/>
        <w:gridCol w:w="7754"/>
      </w:tblGrid>
      <w:tr w:rsidR="007020AC" w:rsidRPr="00646753" w14:paraId="2E428B75" w14:textId="77777777" w:rsidTr="00C722E0">
        <w:tc>
          <w:tcPr>
            <w:tcW w:w="966" w:type="dxa"/>
          </w:tcPr>
          <w:p w14:paraId="21C34109" w14:textId="77777777" w:rsidR="007020AC" w:rsidRPr="00646753" w:rsidRDefault="007020AC" w:rsidP="00C722E0">
            <w:pPr>
              <w:pStyle w:val="82ErlUeberschrL"/>
            </w:pPr>
            <w:r w:rsidRPr="00646753">
              <w:t>1.</w:t>
            </w:r>
          </w:p>
        </w:tc>
        <w:tc>
          <w:tcPr>
            <w:tcW w:w="7754" w:type="dxa"/>
          </w:tcPr>
          <w:p w14:paraId="5AA2AFE3" w14:textId="77777777" w:rsidR="007020AC" w:rsidRPr="00646753" w:rsidRDefault="007020AC" w:rsidP="00C722E0">
            <w:pPr>
              <w:pStyle w:val="82ErlUeberschrL"/>
            </w:pPr>
            <w:r w:rsidRPr="00646753">
              <w:t>Größe der Behälter (Energiespeicher)</w:t>
            </w:r>
          </w:p>
        </w:tc>
      </w:tr>
      <w:tr w:rsidR="007020AC" w:rsidRPr="00646753" w14:paraId="3051B8E4" w14:textId="77777777" w:rsidTr="00C722E0">
        <w:tc>
          <w:tcPr>
            <w:tcW w:w="966" w:type="dxa"/>
          </w:tcPr>
          <w:p w14:paraId="49ECC1DF" w14:textId="77777777" w:rsidR="007020AC" w:rsidRPr="00646753" w:rsidRDefault="007020AC" w:rsidP="00C722E0">
            <w:pPr>
              <w:pStyle w:val="83ErlText"/>
            </w:pPr>
            <w:r w:rsidRPr="00646753">
              <w:t>1.1.</w:t>
            </w:r>
          </w:p>
        </w:tc>
        <w:tc>
          <w:tcPr>
            <w:tcW w:w="7754" w:type="dxa"/>
          </w:tcPr>
          <w:p w14:paraId="1AD674F6" w14:textId="77777777" w:rsidR="007020AC" w:rsidRPr="00646753" w:rsidRDefault="007020AC" w:rsidP="00C722E0">
            <w:pPr>
              <w:pStyle w:val="83ErlText"/>
            </w:pPr>
            <w:r w:rsidRPr="00646753">
              <w:t>Allgemeine Vorschriften</w:t>
            </w:r>
          </w:p>
        </w:tc>
      </w:tr>
      <w:tr w:rsidR="007020AC" w:rsidRPr="00646753" w14:paraId="7D2F6EC4" w14:textId="77777777" w:rsidTr="00C722E0">
        <w:tc>
          <w:tcPr>
            <w:tcW w:w="966" w:type="dxa"/>
          </w:tcPr>
          <w:p w14:paraId="4A2ECD28" w14:textId="77777777" w:rsidR="007020AC" w:rsidRPr="00646753" w:rsidRDefault="007020AC" w:rsidP="00C722E0">
            <w:pPr>
              <w:pStyle w:val="83ErlText"/>
            </w:pPr>
            <w:r w:rsidRPr="00646753">
              <w:t>1.1.1.</w:t>
            </w:r>
          </w:p>
        </w:tc>
        <w:tc>
          <w:tcPr>
            <w:tcW w:w="7754" w:type="dxa"/>
          </w:tcPr>
          <w:p w14:paraId="00815891" w14:textId="77777777" w:rsidR="007020AC" w:rsidRPr="00646753" w:rsidRDefault="007020AC" w:rsidP="00C722E0">
            <w:pPr>
              <w:pStyle w:val="83ErlText"/>
            </w:pPr>
            <w:r w:rsidRPr="00646753">
              <w:t>Fahrzeuge mit hydraulischen Fremdkraftbremsanlagen müssen mit Druckbehältern ausgerüstet sein, deren Größe die Vorschriften nach 1.2. erfüllt.</w:t>
            </w:r>
          </w:p>
        </w:tc>
      </w:tr>
      <w:tr w:rsidR="007020AC" w:rsidRPr="00646753" w14:paraId="531345A2" w14:textId="77777777" w:rsidTr="00C722E0">
        <w:tc>
          <w:tcPr>
            <w:tcW w:w="966" w:type="dxa"/>
          </w:tcPr>
          <w:p w14:paraId="1FB948F9" w14:textId="77777777" w:rsidR="007020AC" w:rsidRPr="00646753" w:rsidRDefault="007020AC" w:rsidP="00C722E0">
            <w:pPr>
              <w:pStyle w:val="83ErlText"/>
            </w:pPr>
            <w:r w:rsidRPr="00646753">
              <w:t>1.1.3.</w:t>
            </w:r>
          </w:p>
        </w:tc>
        <w:tc>
          <w:tcPr>
            <w:tcW w:w="7754" w:type="dxa"/>
          </w:tcPr>
          <w:p w14:paraId="2231298A" w14:textId="77777777" w:rsidR="007020AC" w:rsidRPr="00646753" w:rsidRDefault="007020AC" w:rsidP="00C722E0">
            <w:pPr>
              <w:pStyle w:val="83ErlText"/>
            </w:pPr>
            <w:r w:rsidRPr="00646753">
              <w:t>Für die Prüfung nach 1.2.1., 1.2.2. und 2.1. sind die Bremsen möglichst eng einzustellen, und für die Prüfung nach 1.2.1. muß ferner die Aufeinanderfolge der Vollbremsungen einen zeitlichen Abstand von wenigstens 1 Minute zwischen jeder Betätigung aufweisen.</w:t>
            </w:r>
          </w:p>
        </w:tc>
      </w:tr>
      <w:tr w:rsidR="007020AC" w:rsidRPr="00646753" w14:paraId="5C6B6A02" w14:textId="77777777" w:rsidTr="00C722E0">
        <w:tc>
          <w:tcPr>
            <w:tcW w:w="966" w:type="dxa"/>
          </w:tcPr>
          <w:p w14:paraId="25634207" w14:textId="77777777" w:rsidR="007020AC" w:rsidRPr="00646753" w:rsidRDefault="007020AC" w:rsidP="00C722E0">
            <w:pPr>
              <w:pStyle w:val="83ErlText"/>
            </w:pPr>
            <w:r w:rsidRPr="00646753">
              <w:t>1.2.</w:t>
            </w:r>
          </w:p>
        </w:tc>
        <w:tc>
          <w:tcPr>
            <w:tcW w:w="7754" w:type="dxa"/>
          </w:tcPr>
          <w:p w14:paraId="6BE8C8C7" w14:textId="77777777" w:rsidR="007020AC" w:rsidRPr="00646753" w:rsidRDefault="007020AC" w:rsidP="00C722E0">
            <w:pPr>
              <w:pStyle w:val="83ErlText"/>
            </w:pPr>
            <w:r w:rsidRPr="00646753">
              <w:t>Kraftfahrzeuge</w:t>
            </w:r>
          </w:p>
        </w:tc>
      </w:tr>
      <w:tr w:rsidR="007020AC" w:rsidRPr="00646753" w14:paraId="1F58555D" w14:textId="77777777" w:rsidTr="00C722E0">
        <w:tc>
          <w:tcPr>
            <w:tcW w:w="966" w:type="dxa"/>
          </w:tcPr>
          <w:p w14:paraId="1FCEC856" w14:textId="77777777" w:rsidR="007020AC" w:rsidRPr="00646753" w:rsidRDefault="007020AC" w:rsidP="00C722E0">
            <w:pPr>
              <w:pStyle w:val="83ErlText"/>
            </w:pPr>
            <w:r w:rsidRPr="00646753">
              <w:t>1.2.1.</w:t>
            </w:r>
          </w:p>
        </w:tc>
        <w:tc>
          <w:tcPr>
            <w:tcW w:w="7754" w:type="dxa"/>
          </w:tcPr>
          <w:p w14:paraId="5AE85D83" w14:textId="77777777" w:rsidR="007020AC" w:rsidRPr="00646753" w:rsidRDefault="007020AC" w:rsidP="00C722E0">
            <w:pPr>
              <w:pStyle w:val="83ErlText"/>
            </w:pPr>
            <w:r w:rsidRPr="00646753">
              <w:t>Kraftfahrzeuge mit hydraulischen Fremdkraftbremsanlagen mit Energiebehälter müssen nachstehende Vorschriften erfüllen.</w:t>
            </w:r>
          </w:p>
        </w:tc>
      </w:tr>
      <w:tr w:rsidR="007020AC" w:rsidRPr="00646753" w14:paraId="60654F92" w14:textId="77777777" w:rsidTr="00C722E0">
        <w:tc>
          <w:tcPr>
            <w:tcW w:w="966" w:type="dxa"/>
          </w:tcPr>
          <w:p w14:paraId="1ACFA468" w14:textId="77777777" w:rsidR="007020AC" w:rsidRPr="00646753" w:rsidRDefault="007020AC" w:rsidP="00C722E0">
            <w:pPr>
              <w:pStyle w:val="83ErlText"/>
            </w:pPr>
            <w:r w:rsidRPr="00646753">
              <w:t>1.2.1.2.</w:t>
            </w:r>
          </w:p>
        </w:tc>
        <w:tc>
          <w:tcPr>
            <w:tcW w:w="7754" w:type="dxa"/>
          </w:tcPr>
          <w:p w14:paraId="2AE2F888" w14:textId="77777777" w:rsidR="007020AC" w:rsidRPr="00646753" w:rsidRDefault="007020AC" w:rsidP="00C722E0">
            <w:pPr>
              <w:pStyle w:val="83ErlText"/>
            </w:pPr>
            <w:r w:rsidRPr="00646753">
              <w:t>Bei den Prüfungen sind nachstehende Bedingungen einzuhalten:</w:t>
            </w:r>
          </w:p>
        </w:tc>
      </w:tr>
      <w:tr w:rsidR="007020AC" w:rsidRPr="00646753" w14:paraId="5082B9E5" w14:textId="77777777" w:rsidTr="00C722E0">
        <w:tc>
          <w:tcPr>
            <w:tcW w:w="966" w:type="dxa"/>
          </w:tcPr>
          <w:p w14:paraId="29AA8FE6" w14:textId="77777777" w:rsidR="007020AC" w:rsidRPr="00646753" w:rsidRDefault="007020AC" w:rsidP="00C722E0">
            <w:pPr>
              <w:pStyle w:val="83ErlText"/>
            </w:pPr>
            <w:r w:rsidRPr="00646753">
              <w:t>1.2.1.2.1.</w:t>
            </w:r>
          </w:p>
        </w:tc>
        <w:tc>
          <w:tcPr>
            <w:tcW w:w="7754" w:type="dxa"/>
          </w:tcPr>
          <w:p w14:paraId="0F5F27B3" w14:textId="77777777" w:rsidR="007020AC" w:rsidRPr="00646753" w:rsidRDefault="007020AC" w:rsidP="00C722E0">
            <w:pPr>
              <w:pStyle w:val="83ErlText"/>
            </w:pPr>
            <w:r w:rsidRPr="00646753">
              <w:t>Der Anfangsdruck muß dem vom Erzeuger angegebenen Wert entsprechen, er darf jedoch nicht höher als der Einschaltdruck sein.</w:t>
            </w:r>
          </w:p>
        </w:tc>
      </w:tr>
      <w:tr w:rsidR="007020AC" w:rsidRPr="00646753" w14:paraId="4E1D91D4" w14:textId="77777777" w:rsidTr="00C722E0">
        <w:tc>
          <w:tcPr>
            <w:tcW w:w="966" w:type="dxa"/>
          </w:tcPr>
          <w:p w14:paraId="4222650D" w14:textId="77777777" w:rsidR="007020AC" w:rsidRPr="00646753" w:rsidRDefault="007020AC" w:rsidP="00C722E0">
            <w:pPr>
              <w:pStyle w:val="83ErlText"/>
            </w:pPr>
            <w:r w:rsidRPr="00646753">
              <w:t>1.2.1.2.2.</w:t>
            </w:r>
          </w:p>
        </w:tc>
        <w:tc>
          <w:tcPr>
            <w:tcW w:w="7754" w:type="dxa"/>
          </w:tcPr>
          <w:p w14:paraId="3C8B7BEA" w14:textId="77777777" w:rsidR="007020AC" w:rsidRPr="00646753" w:rsidRDefault="007020AC" w:rsidP="00C722E0">
            <w:pPr>
              <w:pStyle w:val="83ErlText"/>
            </w:pPr>
            <w:r w:rsidRPr="00646753">
              <w:t>Die Behälter dürfen nicht gespeist werden; die Behälter für Nebenverbraucher und diese selbst sind abzuschalten.</w:t>
            </w:r>
          </w:p>
        </w:tc>
      </w:tr>
      <w:tr w:rsidR="007020AC" w:rsidRPr="00646753" w14:paraId="15E83F25" w14:textId="77777777" w:rsidTr="00C722E0">
        <w:tc>
          <w:tcPr>
            <w:tcW w:w="966" w:type="dxa"/>
          </w:tcPr>
          <w:p w14:paraId="5F705957" w14:textId="77777777" w:rsidR="007020AC" w:rsidRPr="00646753" w:rsidRDefault="007020AC" w:rsidP="00C722E0">
            <w:pPr>
              <w:pStyle w:val="83ErlText"/>
            </w:pPr>
            <w:r w:rsidRPr="00646753">
              <w:t>1.2.2.</w:t>
            </w:r>
          </w:p>
        </w:tc>
        <w:tc>
          <w:tcPr>
            <w:tcW w:w="7754" w:type="dxa"/>
          </w:tcPr>
          <w:p w14:paraId="74204AF3" w14:textId="77777777" w:rsidR="007020AC" w:rsidRPr="00646753" w:rsidRDefault="007020AC" w:rsidP="00C722E0">
            <w:pPr>
              <w:pStyle w:val="83ErlText"/>
            </w:pPr>
            <w:r w:rsidRPr="00646753">
              <w:t xml:space="preserve">Kraftfahrzeuge mit hydraulischen Fremdkraftbremsanlagen mit Energiebehälter, die die Anforderungen nach 4.2.6.1. (= </w:t>
            </w:r>
            <w:r>
              <w:t>§ </w:t>
            </w:r>
            <w:r w:rsidRPr="00646753">
              <w:t>3</w:t>
            </w:r>
            <w:r>
              <w:t xml:space="preserve"> </w:t>
            </w:r>
            <w:r w:rsidRPr="00646753">
              <w:t>o Abs.</w:t>
            </w:r>
            <w:r>
              <w:t> </w:t>
            </w:r>
            <w:r w:rsidRPr="00646753">
              <w:t>2 zweiter Satz), nicht erfüllen, müssen jedoch den nachstehenden Vorschriften genügen.</w:t>
            </w:r>
          </w:p>
        </w:tc>
      </w:tr>
      <w:tr w:rsidR="007020AC" w:rsidRPr="00646753" w14:paraId="300E77CD" w14:textId="77777777" w:rsidTr="00C722E0">
        <w:tc>
          <w:tcPr>
            <w:tcW w:w="966" w:type="dxa"/>
          </w:tcPr>
          <w:p w14:paraId="09CB3374" w14:textId="77777777" w:rsidR="007020AC" w:rsidRPr="00646753" w:rsidRDefault="007020AC" w:rsidP="00C722E0">
            <w:pPr>
              <w:pStyle w:val="83ErlText"/>
            </w:pPr>
            <w:r w:rsidRPr="00646753">
              <w:t>1.2.2.2.</w:t>
            </w:r>
          </w:p>
        </w:tc>
        <w:tc>
          <w:tcPr>
            <w:tcW w:w="7754" w:type="dxa"/>
          </w:tcPr>
          <w:p w14:paraId="5381A7C8" w14:textId="77777777" w:rsidR="007020AC" w:rsidRPr="00646753" w:rsidRDefault="007020AC" w:rsidP="00C722E0">
            <w:pPr>
              <w:pStyle w:val="83ErlText"/>
            </w:pPr>
            <w:r w:rsidRPr="00646753">
              <w:t>Bei den Prüfungen sind nachstehende Bedingungen einzuhalten:</w:t>
            </w:r>
          </w:p>
        </w:tc>
      </w:tr>
      <w:tr w:rsidR="007020AC" w:rsidRPr="00646753" w14:paraId="018617AD" w14:textId="77777777" w:rsidTr="00C722E0">
        <w:tc>
          <w:tcPr>
            <w:tcW w:w="966" w:type="dxa"/>
          </w:tcPr>
          <w:p w14:paraId="3616CCA3" w14:textId="77777777" w:rsidR="007020AC" w:rsidRPr="00646753" w:rsidRDefault="007020AC" w:rsidP="00C722E0">
            <w:pPr>
              <w:pStyle w:val="83ErlText"/>
            </w:pPr>
            <w:r w:rsidRPr="00646753">
              <w:lastRenderedPageBreak/>
              <w:t>1.2.2.2.1.</w:t>
            </w:r>
          </w:p>
        </w:tc>
        <w:tc>
          <w:tcPr>
            <w:tcW w:w="7754" w:type="dxa"/>
          </w:tcPr>
          <w:p w14:paraId="23B568E6" w14:textId="77777777" w:rsidR="007020AC" w:rsidRPr="00646753" w:rsidRDefault="007020AC" w:rsidP="00C722E0">
            <w:pPr>
              <w:pStyle w:val="83ErlText"/>
            </w:pPr>
            <w:r w:rsidRPr="00646753">
              <w:t>Bei stillstehender oder bei Leerlaufdrehzahl arbeitender Energiequelle wird ein Ausfall eines Teiles der Übertragungseinrichtung simuliert. Vor dem Ausfall muß der Behälterdruck gleich dem vom Fahrzeughersteller angegebenen Wert sein, er darf jedoch nicht höher als der Einschaltdruck sein.</w:t>
            </w:r>
          </w:p>
        </w:tc>
      </w:tr>
      <w:tr w:rsidR="007020AC" w:rsidRPr="00646753" w14:paraId="0006796A" w14:textId="77777777" w:rsidTr="00C722E0">
        <w:tc>
          <w:tcPr>
            <w:tcW w:w="966" w:type="dxa"/>
          </w:tcPr>
          <w:p w14:paraId="1046EC57" w14:textId="77777777" w:rsidR="007020AC" w:rsidRPr="00646753" w:rsidRDefault="007020AC" w:rsidP="00C722E0">
            <w:pPr>
              <w:pStyle w:val="83ErlText"/>
            </w:pPr>
            <w:r w:rsidRPr="00646753">
              <w:t>1.2.2.2.2.</w:t>
            </w:r>
          </w:p>
        </w:tc>
        <w:tc>
          <w:tcPr>
            <w:tcW w:w="7754" w:type="dxa"/>
          </w:tcPr>
          <w:p w14:paraId="0BE58AB2" w14:textId="77777777" w:rsidR="007020AC" w:rsidRPr="00646753" w:rsidRDefault="007020AC" w:rsidP="00C722E0">
            <w:pPr>
              <w:pStyle w:val="83ErlText"/>
            </w:pPr>
            <w:r w:rsidRPr="00646753">
              <w:t>Die Behälter für Nebenverbraucher und diese selbst sind abzuschalten.</w:t>
            </w:r>
          </w:p>
        </w:tc>
      </w:tr>
    </w:tbl>
    <w:p w14:paraId="136C8FD2" w14:textId="77777777" w:rsidR="007020AC" w:rsidRPr="00646753" w:rsidRDefault="007020AC" w:rsidP="00C44E02">
      <w:pPr>
        <w:pStyle w:val="09Abstand"/>
      </w:pPr>
    </w:p>
    <w:tbl>
      <w:tblPr>
        <w:tblW w:w="0" w:type="auto"/>
        <w:tblLook w:val="01E0" w:firstRow="1" w:lastRow="1" w:firstColumn="1" w:lastColumn="1" w:noHBand="0" w:noVBand="0"/>
      </w:tblPr>
      <w:tblGrid>
        <w:gridCol w:w="966"/>
        <w:gridCol w:w="7754"/>
      </w:tblGrid>
      <w:tr w:rsidR="007020AC" w:rsidRPr="00646753" w14:paraId="785AE80C" w14:textId="77777777" w:rsidTr="00C722E0">
        <w:tc>
          <w:tcPr>
            <w:tcW w:w="966" w:type="dxa"/>
          </w:tcPr>
          <w:p w14:paraId="46D61EE1" w14:textId="77777777" w:rsidR="007020AC" w:rsidRPr="00646753" w:rsidRDefault="007020AC" w:rsidP="00C722E0">
            <w:pPr>
              <w:pStyle w:val="82ErlUeberschrL"/>
            </w:pPr>
            <w:r w:rsidRPr="00646753">
              <w:t>2.</w:t>
            </w:r>
          </w:p>
        </w:tc>
        <w:tc>
          <w:tcPr>
            <w:tcW w:w="7754" w:type="dxa"/>
          </w:tcPr>
          <w:p w14:paraId="1F6B7457" w14:textId="77777777" w:rsidR="007020AC" w:rsidRPr="00646753" w:rsidRDefault="007020AC" w:rsidP="00C722E0">
            <w:pPr>
              <w:pStyle w:val="82ErlUeberschrL"/>
            </w:pPr>
            <w:r w:rsidRPr="00646753">
              <w:t>Leistung der hydraulischen Energiequellen</w:t>
            </w:r>
          </w:p>
        </w:tc>
      </w:tr>
      <w:tr w:rsidR="007020AC" w:rsidRPr="00646753" w14:paraId="62D70BBD" w14:textId="77777777" w:rsidTr="00C722E0">
        <w:tc>
          <w:tcPr>
            <w:tcW w:w="966" w:type="dxa"/>
          </w:tcPr>
          <w:p w14:paraId="52850846" w14:textId="77777777" w:rsidR="007020AC" w:rsidRPr="00646753" w:rsidRDefault="007020AC" w:rsidP="00C722E0">
            <w:pPr>
              <w:pStyle w:val="83ErlText"/>
            </w:pPr>
            <w:r w:rsidRPr="00646753">
              <w:t>2.1.</w:t>
            </w:r>
          </w:p>
        </w:tc>
        <w:tc>
          <w:tcPr>
            <w:tcW w:w="7754" w:type="dxa"/>
          </w:tcPr>
          <w:p w14:paraId="549B3F45" w14:textId="77777777" w:rsidR="007020AC" w:rsidRPr="00646753" w:rsidRDefault="007020AC" w:rsidP="00C722E0">
            <w:pPr>
              <w:pStyle w:val="83ErlText"/>
            </w:pPr>
            <w:r w:rsidRPr="00646753">
              <w:t>Die Energiequellen müssen nachstehende Bedingungen erfüllen:</w:t>
            </w:r>
          </w:p>
        </w:tc>
      </w:tr>
      <w:tr w:rsidR="007020AC" w:rsidRPr="00646753" w14:paraId="2CA7B908" w14:textId="77777777" w:rsidTr="00C722E0">
        <w:tc>
          <w:tcPr>
            <w:tcW w:w="966" w:type="dxa"/>
          </w:tcPr>
          <w:p w14:paraId="6EEA2B0C" w14:textId="77777777" w:rsidR="007020AC" w:rsidRPr="00646753" w:rsidRDefault="007020AC" w:rsidP="00C722E0">
            <w:pPr>
              <w:pStyle w:val="83ErlText"/>
            </w:pPr>
            <w:r w:rsidRPr="00646753">
              <w:t>2.1.1.</w:t>
            </w:r>
          </w:p>
        </w:tc>
        <w:tc>
          <w:tcPr>
            <w:tcW w:w="7754" w:type="dxa"/>
          </w:tcPr>
          <w:p w14:paraId="28825FF3" w14:textId="77777777" w:rsidR="007020AC" w:rsidRPr="00646753" w:rsidRDefault="007020AC" w:rsidP="00C722E0">
            <w:pPr>
              <w:pStyle w:val="83ErlText"/>
            </w:pPr>
            <w:r w:rsidRPr="00646753">
              <w:t>Begriffsbestimmungen</w:t>
            </w:r>
          </w:p>
        </w:tc>
      </w:tr>
      <w:tr w:rsidR="007020AC" w:rsidRPr="00646753" w14:paraId="62B2A910" w14:textId="77777777" w:rsidTr="00C722E0">
        <w:tc>
          <w:tcPr>
            <w:tcW w:w="966" w:type="dxa"/>
          </w:tcPr>
          <w:p w14:paraId="397233E2" w14:textId="77777777" w:rsidR="007020AC" w:rsidRPr="00646753" w:rsidRDefault="007020AC" w:rsidP="00C722E0">
            <w:pPr>
              <w:pStyle w:val="83ErlText"/>
            </w:pPr>
            <w:r w:rsidRPr="00646753">
              <w:t>2.1.1.1.</w:t>
            </w:r>
          </w:p>
        </w:tc>
        <w:tc>
          <w:tcPr>
            <w:tcW w:w="7754" w:type="dxa"/>
          </w:tcPr>
          <w:p w14:paraId="6D3D45FB" w14:textId="77777777" w:rsidR="007020AC" w:rsidRPr="00646753" w:rsidRDefault="007020AC" w:rsidP="00C722E0">
            <w:pPr>
              <w:pStyle w:val="83ErlText"/>
            </w:pPr>
            <w:r w:rsidRPr="00646753">
              <w:t xml:space="preserve">Man bezeichnet mit </w:t>
            </w:r>
            <w:r>
              <w:t>„</w:t>
            </w:r>
            <w:r w:rsidRPr="00646753">
              <w:t>P</w:t>
            </w:r>
            <w:r w:rsidRPr="00646753">
              <w:rPr>
                <w:rStyle w:val="998Tief"/>
              </w:rPr>
              <w:t>1</w:t>
            </w:r>
            <w:r>
              <w:t>“</w:t>
            </w:r>
            <w:r w:rsidRPr="00646753">
              <w:t xml:space="preserve"> den größten in den Behältern der Bremsanlage herrschenden Arbeitsdruck (Abschaltdruck), der vom Erzeuger anzugeben ist.</w:t>
            </w:r>
          </w:p>
        </w:tc>
      </w:tr>
      <w:tr w:rsidR="007020AC" w:rsidRPr="00646753" w14:paraId="5156BD49" w14:textId="77777777" w:rsidTr="00C722E0">
        <w:tc>
          <w:tcPr>
            <w:tcW w:w="966" w:type="dxa"/>
          </w:tcPr>
          <w:p w14:paraId="7B0CC6D1" w14:textId="77777777" w:rsidR="007020AC" w:rsidRPr="00646753" w:rsidRDefault="007020AC" w:rsidP="00C722E0">
            <w:pPr>
              <w:pStyle w:val="83ErlText"/>
            </w:pPr>
            <w:r w:rsidRPr="00646753">
              <w:t>2.1.1.2.</w:t>
            </w:r>
          </w:p>
        </w:tc>
        <w:tc>
          <w:tcPr>
            <w:tcW w:w="7754" w:type="dxa"/>
          </w:tcPr>
          <w:p w14:paraId="3434315E" w14:textId="77777777" w:rsidR="007020AC" w:rsidRPr="00646753" w:rsidRDefault="007020AC" w:rsidP="00C722E0">
            <w:pPr>
              <w:pStyle w:val="83ErlText"/>
            </w:pPr>
            <w:r w:rsidRPr="00646753">
              <w:t xml:space="preserve">Man bezeichnet mit </w:t>
            </w:r>
            <w:r>
              <w:t>„</w:t>
            </w:r>
            <w:r w:rsidRPr="00646753">
              <w:t>P</w:t>
            </w:r>
            <w:r w:rsidRPr="00646753">
              <w:rPr>
                <w:rStyle w:val="998Tief"/>
              </w:rPr>
              <w:t>2</w:t>
            </w:r>
            <w:r>
              <w:t>“</w:t>
            </w:r>
            <w:r w:rsidRPr="00646753">
              <w:t xml:space="preserve"> den Druck nach 4 Vollbremsungen, wobei der Anfangsdruck der Betriebsbremsanlage den Wert </w:t>
            </w:r>
            <w:r>
              <w:t>„</w:t>
            </w:r>
            <w:r w:rsidRPr="00646753">
              <w:t>P</w:t>
            </w:r>
            <w:r w:rsidRPr="00646753">
              <w:rPr>
                <w:rStyle w:val="998Tief"/>
              </w:rPr>
              <w:t>1</w:t>
            </w:r>
            <w:r>
              <w:t>“</w:t>
            </w:r>
            <w:r w:rsidRPr="00646753">
              <w:t xml:space="preserve"> betragen muß; die Behälter dürfen nicht gespeist werden.</w:t>
            </w:r>
          </w:p>
        </w:tc>
      </w:tr>
      <w:tr w:rsidR="007020AC" w:rsidRPr="00646753" w14:paraId="5E3CD55A" w14:textId="77777777" w:rsidTr="00C722E0">
        <w:tc>
          <w:tcPr>
            <w:tcW w:w="966" w:type="dxa"/>
          </w:tcPr>
          <w:p w14:paraId="07A88712" w14:textId="77777777" w:rsidR="007020AC" w:rsidRPr="00646753" w:rsidRDefault="007020AC" w:rsidP="00C722E0">
            <w:pPr>
              <w:pStyle w:val="83ErlText"/>
            </w:pPr>
            <w:r w:rsidRPr="00646753">
              <w:t>2.1.1.3.</w:t>
            </w:r>
          </w:p>
        </w:tc>
        <w:tc>
          <w:tcPr>
            <w:tcW w:w="7754" w:type="dxa"/>
          </w:tcPr>
          <w:p w14:paraId="67526014" w14:textId="77777777" w:rsidR="007020AC" w:rsidRPr="00646753" w:rsidRDefault="007020AC" w:rsidP="00C722E0">
            <w:pPr>
              <w:pStyle w:val="83ErlText"/>
            </w:pPr>
            <w:r w:rsidRPr="00646753">
              <w:t xml:space="preserve">Man bezeichnet mit </w:t>
            </w:r>
            <w:r>
              <w:t>„</w:t>
            </w:r>
            <w:r w:rsidRPr="00646753">
              <w:t>t</w:t>
            </w:r>
            <w:r>
              <w:t>“</w:t>
            </w:r>
            <w:r w:rsidRPr="00646753">
              <w:t xml:space="preserve"> die Zeit für den Druckanstieg im Behälter vom Wert P</w:t>
            </w:r>
            <w:r w:rsidRPr="00646753">
              <w:rPr>
                <w:rStyle w:val="998Tief"/>
              </w:rPr>
              <w:t>1</w:t>
            </w:r>
            <w:r w:rsidRPr="00646753">
              <w:t xml:space="preserve"> auf den Wert P</w:t>
            </w:r>
            <w:r w:rsidRPr="00646753">
              <w:rPr>
                <w:rStyle w:val="998Tief"/>
              </w:rPr>
              <w:t>2</w:t>
            </w:r>
            <w:r w:rsidRPr="00646753">
              <w:t xml:space="preserve"> ohne Betätigung des Bremspedales.</w:t>
            </w:r>
          </w:p>
        </w:tc>
      </w:tr>
      <w:tr w:rsidR="007020AC" w:rsidRPr="00646753" w14:paraId="4E9D0D92" w14:textId="77777777" w:rsidTr="00C722E0">
        <w:tc>
          <w:tcPr>
            <w:tcW w:w="966" w:type="dxa"/>
          </w:tcPr>
          <w:p w14:paraId="5ED1C1B9" w14:textId="77777777" w:rsidR="007020AC" w:rsidRPr="00646753" w:rsidRDefault="007020AC" w:rsidP="00C722E0">
            <w:pPr>
              <w:pStyle w:val="83ErlText"/>
            </w:pPr>
            <w:r w:rsidRPr="00646753">
              <w:t>2.1.2.</w:t>
            </w:r>
          </w:p>
        </w:tc>
        <w:tc>
          <w:tcPr>
            <w:tcW w:w="7754" w:type="dxa"/>
          </w:tcPr>
          <w:p w14:paraId="3001C2DB" w14:textId="77777777" w:rsidR="007020AC" w:rsidRPr="00646753" w:rsidRDefault="007020AC" w:rsidP="00C722E0">
            <w:pPr>
              <w:pStyle w:val="83ErlText"/>
            </w:pPr>
            <w:r w:rsidRPr="00646753">
              <w:t>Meßbedingungen</w:t>
            </w:r>
          </w:p>
        </w:tc>
      </w:tr>
      <w:tr w:rsidR="007020AC" w:rsidRPr="00646753" w14:paraId="26BD0630" w14:textId="77777777" w:rsidTr="00C722E0">
        <w:tc>
          <w:tcPr>
            <w:tcW w:w="966" w:type="dxa"/>
          </w:tcPr>
          <w:p w14:paraId="7A1E74D9" w14:textId="77777777" w:rsidR="007020AC" w:rsidRPr="00646753" w:rsidRDefault="007020AC" w:rsidP="00C722E0">
            <w:pPr>
              <w:pStyle w:val="83ErlText"/>
            </w:pPr>
            <w:r w:rsidRPr="00646753">
              <w:t>2.1.2.1.</w:t>
            </w:r>
          </w:p>
        </w:tc>
        <w:tc>
          <w:tcPr>
            <w:tcW w:w="7754" w:type="dxa"/>
          </w:tcPr>
          <w:p w14:paraId="7D75AEBA" w14:textId="77777777" w:rsidR="007020AC" w:rsidRPr="00646753" w:rsidRDefault="007020AC" w:rsidP="00C722E0">
            <w:pPr>
              <w:pStyle w:val="83ErlText"/>
            </w:pPr>
            <w:r w:rsidRPr="00646753">
              <w:t xml:space="preserve">Während der Prüfung zur Bestimmung der Zeit </w:t>
            </w:r>
            <w:r>
              <w:t>„</w:t>
            </w:r>
            <w:r w:rsidRPr="00646753">
              <w:t>t</w:t>
            </w:r>
            <w:r>
              <w:t>“</w:t>
            </w:r>
            <w:r w:rsidRPr="00646753">
              <w:t xml:space="preserve"> muß die Leistung der Energiequelle gleich der bei mit Nennleistungsdrehzahl laufenden Motor sein bzw. der vom Regler begrenzten Motordrehzahl entsprechen.</w:t>
            </w:r>
          </w:p>
        </w:tc>
      </w:tr>
      <w:tr w:rsidR="007020AC" w:rsidRPr="00646753" w14:paraId="4B58982F" w14:textId="77777777" w:rsidTr="00C722E0">
        <w:tc>
          <w:tcPr>
            <w:tcW w:w="966" w:type="dxa"/>
          </w:tcPr>
          <w:p w14:paraId="3CA33994" w14:textId="77777777" w:rsidR="007020AC" w:rsidRPr="00646753" w:rsidRDefault="007020AC" w:rsidP="00C722E0">
            <w:pPr>
              <w:pStyle w:val="83ErlText"/>
            </w:pPr>
            <w:r w:rsidRPr="00646753">
              <w:t>2.1.2.2.</w:t>
            </w:r>
          </w:p>
        </w:tc>
        <w:tc>
          <w:tcPr>
            <w:tcW w:w="7754" w:type="dxa"/>
          </w:tcPr>
          <w:p w14:paraId="5CE4A9F2" w14:textId="77777777" w:rsidR="007020AC" w:rsidRPr="00646753" w:rsidRDefault="007020AC" w:rsidP="00C722E0">
            <w:pPr>
              <w:pStyle w:val="83ErlText"/>
            </w:pPr>
            <w:r w:rsidRPr="00646753">
              <w:t xml:space="preserve">Während der Prüfung zur Bestimmung der Zeit </w:t>
            </w:r>
            <w:r>
              <w:t>„</w:t>
            </w:r>
            <w:r w:rsidRPr="00646753">
              <w:t>t</w:t>
            </w:r>
            <w:r>
              <w:t>“</w:t>
            </w:r>
            <w:r w:rsidRPr="00646753">
              <w:t xml:space="preserve"> sind die Behälter für Nebenverbraucher nicht abzuschalten, außer dies wird automatisch bewirkt.</w:t>
            </w:r>
          </w:p>
        </w:tc>
      </w:tr>
      <w:tr w:rsidR="007020AC" w:rsidRPr="00646753" w14:paraId="75632B5C" w14:textId="77777777" w:rsidTr="00C722E0">
        <w:tc>
          <w:tcPr>
            <w:tcW w:w="966" w:type="dxa"/>
          </w:tcPr>
          <w:p w14:paraId="20D312CD" w14:textId="77777777" w:rsidR="007020AC" w:rsidRPr="00646753" w:rsidRDefault="007020AC" w:rsidP="00C722E0">
            <w:pPr>
              <w:pStyle w:val="83ErlText"/>
            </w:pPr>
            <w:r w:rsidRPr="00646753">
              <w:t>2.1.3.</w:t>
            </w:r>
          </w:p>
        </w:tc>
        <w:tc>
          <w:tcPr>
            <w:tcW w:w="7754" w:type="dxa"/>
          </w:tcPr>
          <w:p w14:paraId="5C850023" w14:textId="77777777" w:rsidR="007020AC" w:rsidRPr="00646753" w:rsidRDefault="007020AC" w:rsidP="00C722E0">
            <w:pPr>
              <w:pStyle w:val="83ErlText"/>
            </w:pPr>
            <w:r w:rsidRPr="00646753">
              <w:t>Auswertung der Ergebnisse</w:t>
            </w:r>
          </w:p>
        </w:tc>
      </w:tr>
      <w:tr w:rsidR="007020AC" w:rsidRPr="00646753" w14:paraId="2D2B2937" w14:textId="77777777" w:rsidTr="00C722E0">
        <w:tc>
          <w:tcPr>
            <w:tcW w:w="966" w:type="dxa"/>
          </w:tcPr>
          <w:p w14:paraId="788350CB" w14:textId="77777777" w:rsidR="007020AC" w:rsidRPr="00646753" w:rsidRDefault="007020AC" w:rsidP="00C722E0">
            <w:pPr>
              <w:pStyle w:val="83ErlText"/>
            </w:pPr>
            <w:r w:rsidRPr="00646753">
              <w:t>2.1.3.1.</w:t>
            </w:r>
          </w:p>
        </w:tc>
        <w:tc>
          <w:tcPr>
            <w:tcW w:w="7754" w:type="dxa"/>
          </w:tcPr>
          <w:p w14:paraId="60BF7CFF" w14:textId="77777777" w:rsidR="007020AC" w:rsidRPr="00646753" w:rsidRDefault="007020AC" w:rsidP="00C722E0">
            <w:pPr>
              <w:pStyle w:val="83ErlText"/>
            </w:pPr>
            <w:r w:rsidRPr="00646753">
              <w:t>Bei allen Fahrzeugen, ausgenommen die der Klassen M</w:t>
            </w:r>
            <w:r>
              <w:t> </w:t>
            </w:r>
            <w:r w:rsidRPr="00646753">
              <w:t>3, N</w:t>
            </w:r>
            <w:r>
              <w:t> </w:t>
            </w:r>
            <w:r w:rsidRPr="00646753">
              <w:t>2 und N</w:t>
            </w:r>
            <w:r>
              <w:t> </w:t>
            </w:r>
            <w:r w:rsidRPr="00646753">
              <w:t>3, darf die Zeit t 20</w:t>
            </w:r>
            <w:r>
              <w:t> </w:t>
            </w:r>
            <w:r w:rsidRPr="00646753">
              <w:t>Sekunden nicht übersteigen.</w:t>
            </w:r>
          </w:p>
        </w:tc>
      </w:tr>
      <w:tr w:rsidR="007020AC" w:rsidRPr="00646753" w14:paraId="477F5C87" w14:textId="77777777" w:rsidTr="00C722E0">
        <w:tc>
          <w:tcPr>
            <w:tcW w:w="966" w:type="dxa"/>
          </w:tcPr>
          <w:p w14:paraId="6BD8F001" w14:textId="77777777" w:rsidR="007020AC" w:rsidRPr="00646753" w:rsidRDefault="007020AC" w:rsidP="00C722E0">
            <w:pPr>
              <w:pStyle w:val="83ErlText"/>
            </w:pPr>
            <w:r w:rsidRPr="00646753">
              <w:t>2.1.3.2.</w:t>
            </w:r>
          </w:p>
        </w:tc>
        <w:tc>
          <w:tcPr>
            <w:tcW w:w="7754" w:type="dxa"/>
          </w:tcPr>
          <w:p w14:paraId="7C7C4C13" w14:textId="77777777" w:rsidR="007020AC" w:rsidRPr="00646753" w:rsidRDefault="007020AC" w:rsidP="00C722E0">
            <w:pPr>
              <w:pStyle w:val="83ErlText"/>
            </w:pPr>
            <w:r w:rsidRPr="00646753">
              <w:t>Bei Fahrzeugen der Klassen M</w:t>
            </w:r>
            <w:r>
              <w:t> </w:t>
            </w:r>
            <w:r w:rsidRPr="00646753">
              <w:t>3, N</w:t>
            </w:r>
            <w:r>
              <w:t> </w:t>
            </w:r>
            <w:r w:rsidRPr="00646753">
              <w:t>2 und N</w:t>
            </w:r>
            <w:r>
              <w:t> </w:t>
            </w:r>
            <w:r w:rsidRPr="00646753">
              <w:t>3 darf die Zeit t 30</w:t>
            </w:r>
            <w:r>
              <w:t> </w:t>
            </w:r>
            <w:r w:rsidRPr="00646753">
              <w:t>Sekunden nicht übersteigen.</w:t>
            </w:r>
          </w:p>
        </w:tc>
      </w:tr>
    </w:tbl>
    <w:p w14:paraId="7C0D88F9" w14:textId="77777777" w:rsidR="007020AC" w:rsidRPr="00646753" w:rsidRDefault="007020AC" w:rsidP="00C44E02">
      <w:pPr>
        <w:pStyle w:val="09Abstand"/>
      </w:pPr>
    </w:p>
    <w:tbl>
      <w:tblPr>
        <w:tblW w:w="0" w:type="auto"/>
        <w:tblLook w:val="01E0" w:firstRow="1" w:lastRow="1" w:firstColumn="1" w:lastColumn="1" w:noHBand="0" w:noVBand="0"/>
      </w:tblPr>
      <w:tblGrid>
        <w:gridCol w:w="966"/>
        <w:gridCol w:w="7754"/>
      </w:tblGrid>
      <w:tr w:rsidR="007020AC" w:rsidRPr="00646753" w14:paraId="059EE5A9" w14:textId="77777777" w:rsidTr="00C722E0">
        <w:tc>
          <w:tcPr>
            <w:tcW w:w="966" w:type="dxa"/>
          </w:tcPr>
          <w:p w14:paraId="2E4CA1CF" w14:textId="77777777" w:rsidR="007020AC" w:rsidRPr="00646753" w:rsidRDefault="007020AC" w:rsidP="00C722E0">
            <w:pPr>
              <w:pStyle w:val="82ErlUeberschrL"/>
            </w:pPr>
            <w:r w:rsidRPr="00646753">
              <w:t>3.</w:t>
            </w:r>
          </w:p>
        </w:tc>
        <w:tc>
          <w:tcPr>
            <w:tcW w:w="7754" w:type="dxa"/>
          </w:tcPr>
          <w:p w14:paraId="4CE844A9" w14:textId="77777777" w:rsidR="007020AC" w:rsidRPr="00646753" w:rsidRDefault="007020AC" w:rsidP="00C722E0">
            <w:pPr>
              <w:pStyle w:val="82ErlUeberschrL"/>
            </w:pPr>
            <w:r w:rsidRPr="00646753">
              <w:t>Eigenschaften der Warneinrichtung</w:t>
            </w:r>
          </w:p>
        </w:tc>
      </w:tr>
      <w:tr w:rsidR="007020AC" w:rsidRPr="00646753" w14:paraId="4948FDBC" w14:textId="77777777" w:rsidTr="00C722E0">
        <w:tc>
          <w:tcPr>
            <w:tcW w:w="966" w:type="dxa"/>
          </w:tcPr>
          <w:p w14:paraId="3BDD24D7" w14:textId="77777777" w:rsidR="007020AC" w:rsidRPr="00646753" w:rsidRDefault="007020AC" w:rsidP="00C722E0">
            <w:pPr>
              <w:pStyle w:val="61TabText"/>
            </w:pPr>
          </w:p>
        </w:tc>
        <w:tc>
          <w:tcPr>
            <w:tcW w:w="7754" w:type="dxa"/>
          </w:tcPr>
          <w:p w14:paraId="2DDB1889" w14:textId="77777777" w:rsidR="007020AC" w:rsidRPr="00646753" w:rsidRDefault="007020AC" w:rsidP="00C722E0">
            <w:pPr>
              <w:pStyle w:val="83ErlText"/>
            </w:pPr>
            <w:r w:rsidRPr="00646753">
              <w:t>Bei stillstehendem Motor und einem vom Fahrzeughersteller angegebenen Druck, der jedoch nicht höher als der Einschaltedruck sein darf, darf die Warneinrichtung während zwei aufeinanderfolgenden Vollbremsungen nicht ausgelöst werden.</w:t>
            </w:r>
          </w:p>
        </w:tc>
      </w:tr>
    </w:tbl>
    <w:p w14:paraId="103AF775" w14:textId="77777777" w:rsidR="007020AC" w:rsidRPr="00AE1A81" w:rsidRDefault="007020AC" w:rsidP="00C44E02">
      <w:pPr>
        <w:pStyle w:val="09Abstand"/>
      </w:pPr>
    </w:p>
    <w:p w14:paraId="4133F508" w14:textId="77777777" w:rsidR="007020AC" w:rsidRPr="00AE1A81" w:rsidRDefault="007020AC" w:rsidP="00C44E02">
      <w:pPr>
        <w:pStyle w:val="44UeberschrArt"/>
      </w:pPr>
      <w:r w:rsidRPr="00884A85">
        <w:t xml:space="preserve">Anhang </w:t>
      </w:r>
      <w:r w:rsidRPr="00AE1A81">
        <w:t>9</w:t>
      </w:r>
    </w:p>
    <w:p w14:paraId="014C1039" w14:textId="77777777" w:rsidR="007020AC" w:rsidRPr="00AE1A81" w:rsidRDefault="007020AC" w:rsidP="00C44E02">
      <w:pPr>
        <w:pStyle w:val="45UeberschrPara"/>
      </w:pPr>
      <w:r w:rsidRPr="00AE1A81">
        <w:t>Feststellbremsanlagen mit mechanischer Verriegelung der Bremskolben</w:t>
      </w:r>
    </w:p>
    <w:p w14:paraId="5E1705CA" w14:textId="77777777" w:rsidR="007020AC" w:rsidRPr="00AE1A81" w:rsidRDefault="007020AC" w:rsidP="00C44E02">
      <w:pPr>
        <w:pStyle w:val="09Abstand"/>
      </w:pPr>
    </w:p>
    <w:tbl>
      <w:tblPr>
        <w:tblW w:w="0" w:type="auto"/>
        <w:tblLook w:val="01E0" w:firstRow="1" w:lastRow="1" w:firstColumn="1" w:lastColumn="1" w:noHBand="0" w:noVBand="0"/>
      </w:tblPr>
      <w:tblGrid>
        <w:gridCol w:w="963"/>
        <w:gridCol w:w="7681"/>
      </w:tblGrid>
      <w:tr w:rsidR="007020AC" w:rsidRPr="00884A85" w14:paraId="24C6F006" w14:textId="77777777" w:rsidTr="00C722E0">
        <w:tc>
          <w:tcPr>
            <w:tcW w:w="963" w:type="dxa"/>
          </w:tcPr>
          <w:p w14:paraId="3446013C" w14:textId="77777777" w:rsidR="007020AC" w:rsidRPr="00884A85" w:rsidRDefault="007020AC" w:rsidP="00C722E0">
            <w:pPr>
              <w:pStyle w:val="82ErlUeberschrL"/>
            </w:pPr>
            <w:r w:rsidRPr="00884A85">
              <w:t>1.</w:t>
            </w:r>
          </w:p>
        </w:tc>
        <w:tc>
          <w:tcPr>
            <w:tcW w:w="7681" w:type="dxa"/>
          </w:tcPr>
          <w:p w14:paraId="7CAA1A7C" w14:textId="77777777" w:rsidR="007020AC" w:rsidRPr="00884A85" w:rsidRDefault="007020AC" w:rsidP="00C722E0">
            <w:pPr>
              <w:pStyle w:val="82ErlUeberschrL"/>
            </w:pPr>
            <w:r w:rsidRPr="00884A85">
              <w:t>Begriffsbestimmung</w:t>
            </w:r>
          </w:p>
        </w:tc>
      </w:tr>
      <w:tr w:rsidR="007020AC" w:rsidRPr="00AE1A81" w14:paraId="7557AAE1" w14:textId="77777777" w:rsidTr="00C722E0">
        <w:tc>
          <w:tcPr>
            <w:tcW w:w="963" w:type="dxa"/>
          </w:tcPr>
          <w:p w14:paraId="7EF2DC16" w14:textId="77777777" w:rsidR="007020AC" w:rsidRPr="00AE1A81" w:rsidRDefault="007020AC" w:rsidP="00C722E0">
            <w:pPr>
              <w:pStyle w:val="61TabText"/>
            </w:pPr>
          </w:p>
        </w:tc>
        <w:tc>
          <w:tcPr>
            <w:tcW w:w="7681" w:type="dxa"/>
          </w:tcPr>
          <w:p w14:paraId="45F223E4" w14:textId="77777777" w:rsidR="007020AC" w:rsidRPr="00AE1A81" w:rsidRDefault="007020AC" w:rsidP="00C722E0">
            <w:pPr>
              <w:pStyle w:val="61TabText"/>
            </w:pPr>
            <w:r w:rsidRPr="00AE1A81">
              <w:t xml:space="preserve">Als </w:t>
            </w:r>
            <w:r>
              <w:t>„</w:t>
            </w:r>
            <w:r w:rsidRPr="00AE1A81">
              <w:t>Feststellbremsanlage mit mechanischer Verriegelung</w:t>
            </w:r>
            <w:r>
              <w:t>“</w:t>
            </w:r>
            <w:r w:rsidRPr="00AE1A81">
              <w:t xml:space="preserve"> bezeichnet man die Einrichtung, bei der die Feststellbremsung dadurch sichergestellt wird, daß die Kolbenstange des Bremskolbens durch Entweichen der Druckluft aus der Verriegelungskammer eingeklemmt wird.</w:t>
            </w:r>
          </w:p>
        </w:tc>
      </w:tr>
      <w:tr w:rsidR="007020AC" w:rsidRPr="00884A85" w14:paraId="7AB21042" w14:textId="77777777" w:rsidTr="00C722E0">
        <w:trPr>
          <w:trHeight w:val="480"/>
        </w:trPr>
        <w:tc>
          <w:tcPr>
            <w:tcW w:w="963" w:type="dxa"/>
            <w:vAlign w:val="bottom"/>
          </w:tcPr>
          <w:p w14:paraId="3F437DC3" w14:textId="77777777" w:rsidR="007020AC" w:rsidRPr="00884A85" w:rsidRDefault="007020AC" w:rsidP="00C722E0">
            <w:pPr>
              <w:pStyle w:val="82ErlUeberschrL"/>
              <w:jc w:val="left"/>
            </w:pPr>
            <w:r w:rsidRPr="00884A85">
              <w:t>2.</w:t>
            </w:r>
          </w:p>
        </w:tc>
        <w:tc>
          <w:tcPr>
            <w:tcW w:w="7681" w:type="dxa"/>
            <w:vAlign w:val="bottom"/>
          </w:tcPr>
          <w:p w14:paraId="1B3C7DC8" w14:textId="77777777" w:rsidR="007020AC" w:rsidRPr="00884A85" w:rsidRDefault="007020AC" w:rsidP="00C722E0">
            <w:pPr>
              <w:pStyle w:val="82ErlUeberschrL"/>
              <w:jc w:val="left"/>
            </w:pPr>
            <w:r w:rsidRPr="00884A85">
              <w:t>Besondere Vorschriften</w:t>
            </w:r>
          </w:p>
        </w:tc>
      </w:tr>
      <w:tr w:rsidR="007020AC" w:rsidRPr="00884A85" w14:paraId="08D2B7F5" w14:textId="77777777" w:rsidTr="00C722E0">
        <w:tc>
          <w:tcPr>
            <w:tcW w:w="963" w:type="dxa"/>
          </w:tcPr>
          <w:p w14:paraId="1C26B36F" w14:textId="77777777" w:rsidR="007020AC" w:rsidRPr="00884A85" w:rsidRDefault="007020AC" w:rsidP="00C722E0">
            <w:pPr>
              <w:pStyle w:val="83ErlText"/>
            </w:pPr>
            <w:r w:rsidRPr="00884A85">
              <w:t>2.1.</w:t>
            </w:r>
          </w:p>
        </w:tc>
        <w:tc>
          <w:tcPr>
            <w:tcW w:w="7681" w:type="dxa"/>
          </w:tcPr>
          <w:p w14:paraId="13BE5BC1" w14:textId="77777777" w:rsidR="007020AC" w:rsidRPr="00884A85" w:rsidRDefault="007020AC" w:rsidP="00C722E0">
            <w:pPr>
              <w:pStyle w:val="83ErlText"/>
            </w:pPr>
            <w:r w:rsidRPr="00884A85">
              <w:t>Erreicht der Druck in der Verriegelungskammer einen Wert, der der Verriegelung entspricht, so muß dies durch eine (optische oder akustische) Warneinrichtung angezeigt werden. Diese Vorschrift gilt nicht für Anhänger. Bei diesen darf der der mechanischen Verriegelung entsprechende Druckwert 4 bar nicht überschreiten. Bei Ausfall jedes einzelnen Teiles der Betriebsbremsanlage muß es möglich sein, die für die Feststellbremsanlage vorgeschriebene Wirkung zu erzielen. Außerdem muß es möglich sein, die Bremsen wenigstens dreimal nach Abkuppeln des Anhängers zu lösen, wenn der Druck in der Vorratsleitung vor dem Abkuppeln 6,5 bar betragen hat. Diese Bedingung muß erfüllt sein, wenn die Bremsen eng eingestellt sind. Weiterhin muß es möglich sein, die Feststellbremsanlage zu betätigen und zu lösen, wenn der Anhänger an das Zugfahrzeug angehängt ist.</w:t>
            </w:r>
          </w:p>
        </w:tc>
      </w:tr>
      <w:tr w:rsidR="007020AC" w:rsidRPr="00884A85" w14:paraId="3168C5E5" w14:textId="77777777" w:rsidTr="00C722E0">
        <w:tc>
          <w:tcPr>
            <w:tcW w:w="963" w:type="dxa"/>
          </w:tcPr>
          <w:p w14:paraId="16E7F85D" w14:textId="77777777" w:rsidR="007020AC" w:rsidRPr="00884A85" w:rsidRDefault="007020AC" w:rsidP="00C722E0">
            <w:pPr>
              <w:pStyle w:val="83ErlText"/>
            </w:pPr>
            <w:r w:rsidRPr="00884A85">
              <w:t>2.2.</w:t>
            </w:r>
          </w:p>
        </w:tc>
        <w:tc>
          <w:tcPr>
            <w:tcW w:w="7681" w:type="dxa"/>
          </w:tcPr>
          <w:p w14:paraId="5C2FD0C4" w14:textId="77777777" w:rsidR="007020AC" w:rsidRPr="00884A85" w:rsidRDefault="007020AC" w:rsidP="00C722E0">
            <w:pPr>
              <w:pStyle w:val="83ErlText"/>
            </w:pPr>
            <w:r w:rsidRPr="00884A85">
              <w:t>Die Betätigung des Bremskolbens muß durch zwei getrennte Luftbehälter erfolgen können.</w:t>
            </w:r>
          </w:p>
        </w:tc>
      </w:tr>
      <w:tr w:rsidR="007020AC" w:rsidRPr="00884A85" w14:paraId="57D5984C" w14:textId="77777777" w:rsidTr="00C722E0">
        <w:tc>
          <w:tcPr>
            <w:tcW w:w="963" w:type="dxa"/>
          </w:tcPr>
          <w:p w14:paraId="1B7CC21A" w14:textId="77777777" w:rsidR="007020AC" w:rsidRPr="00884A85" w:rsidRDefault="007020AC" w:rsidP="00C722E0">
            <w:pPr>
              <w:pStyle w:val="83ErlText"/>
            </w:pPr>
            <w:r w:rsidRPr="00884A85">
              <w:lastRenderedPageBreak/>
              <w:t>2.3.</w:t>
            </w:r>
          </w:p>
        </w:tc>
        <w:tc>
          <w:tcPr>
            <w:tcW w:w="7681" w:type="dxa"/>
          </w:tcPr>
          <w:p w14:paraId="1C2F261B" w14:textId="77777777" w:rsidR="007020AC" w:rsidRPr="00884A85" w:rsidRDefault="007020AC" w:rsidP="00C722E0">
            <w:pPr>
              <w:pStyle w:val="83ErlText"/>
            </w:pPr>
            <w:r w:rsidRPr="00884A85">
              <w:t>Ein verriegelter Bremskolben darf nur gelöst werden können, wenn der vorhandene Energievorrat die Betätigung der Bremsanlage nach dem Lösen gewährleistet.</w:t>
            </w:r>
          </w:p>
        </w:tc>
      </w:tr>
      <w:tr w:rsidR="007020AC" w:rsidRPr="00884A85" w14:paraId="27B713D6" w14:textId="77777777" w:rsidTr="00C722E0">
        <w:tc>
          <w:tcPr>
            <w:tcW w:w="963" w:type="dxa"/>
          </w:tcPr>
          <w:p w14:paraId="3840882E" w14:textId="77777777" w:rsidR="007020AC" w:rsidRPr="00884A85" w:rsidRDefault="007020AC" w:rsidP="00C722E0">
            <w:pPr>
              <w:pStyle w:val="83ErlText"/>
            </w:pPr>
            <w:r w:rsidRPr="00884A85">
              <w:t>2.4.</w:t>
            </w:r>
          </w:p>
        </w:tc>
        <w:tc>
          <w:tcPr>
            <w:tcW w:w="7681" w:type="dxa"/>
          </w:tcPr>
          <w:p w14:paraId="1EB52E1F" w14:textId="77777777" w:rsidR="007020AC" w:rsidRPr="00884A85" w:rsidRDefault="007020AC" w:rsidP="00C722E0">
            <w:pPr>
              <w:pStyle w:val="83ErlText"/>
            </w:pPr>
            <w:r w:rsidRPr="00884A85">
              <w:t>Im Hinblick auf den Ausfall der Energie für die Verriegelungskammer ist eine Hilfsentriegelungseinrichtung (zB mechanisch oder mit Hilfe von Druckluft) vorzusehen; diese Einrichtung darf mit der Luft aus einem Fahrzeugreifen gespeist werden müssen.</w:t>
            </w:r>
          </w:p>
        </w:tc>
      </w:tr>
      <w:tr w:rsidR="007020AC" w:rsidRPr="00884A85" w14:paraId="02507B15" w14:textId="77777777" w:rsidTr="00C722E0">
        <w:tc>
          <w:tcPr>
            <w:tcW w:w="963" w:type="dxa"/>
          </w:tcPr>
          <w:p w14:paraId="3580B18A" w14:textId="77777777" w:rsidR="007020AC" w:rsidRPr="00884A85" w:rsidRDefault="007020AC" w:rsidP="00C722E0">
            <w:pPr>
              <w:pStyle w:val="83ErlText"/>
            </w:pPr>
            <w:r w:rsidRPr="00884A85">
              <w:t>2.5.</w:t>
            </w:r>
          </w:p>
        </w:tc>
        <w:tc>
          <w:tcPr>
            <w:tcW w:w="7681" w:type="dxa"/>
          </w:tcPr>
          <w:p w14:paraId="2527C8D6" w14:textId="77777777" w:rsidR="007020AC" w:rsidRPr="00884A85" w:rsidRDefault="007020AC" w:rsidP="00C722E0">
            <w:pPr>
              <w:pStyle w:val="83ErlText"/>
            </w:pPr>
            <w:r w:rsidRPr="00884A85">
              <w:t>Die Betätigungseinrichtung muß so beschaffen sein, daß bei ihrer Betätigung folgende Wirkungen erzielt werden: Anziehen der Bremsen auf den für die Feststellbremsung vorgeschriebenen Wert, Verriegelung der angezogenen Bremsen, Aufhebung der zum Festhalten der Bremsen aufgewandten Kraft.</w:t>
            </w:r>
          </w:p>
        </w:tc>
      </w:tr>
    </w:tbl>
    <w:p w14:paraId="648E9717" w14:textId="77777777" w:rsidR="007020AC" w:rsidRPr="00AE1A81" w:rsidRDefault="007020AC" w:rsidP="00C44E02">
      <w:pPr>
        <w:pStyle w:val="09Abstand"/>
      </w:pPr>
    </w:p>
    <w:p w14:paraId="4D472B9E" w14:textId="77777777" w:rsidR="007020AC" w:rsidRPr="00AE1A81" w:rsidRDefault="007020AC" w:rsidP="00C44E02">
      <w:pPr>
        <w:pStyle w:val="44UeberschrArt"/>
      </w:pPr>
      <w:r w:rsidRPr="00884A85">
        <w:t xml:space="preserve">Anhang </w:t>
      </w:r>
      <w:r w:rsidRPr="00AE1A81">
        <w:t>10</w:t>
      </w:r>
    </w:p>
    <w:p w14:paraId="3E612A36" w14:textId="77777777" w:rsidR="007020AC" w:rsidRPr="00AE1A81" w:rsidRDefault="007020AC" w:rsidP="00C44E02">
      <w:pPr>
        <w:pStyle w:val="45UeberschrPara"/>
      </w:pPr>
      <w:r w:rsidRPr="00AE1A81">
        <w:t>Bremskraftverteilung auf die Fahrzeugachsen und Kompatibilitätsbedingungen zwischen Zugfahrzeug und Anhänger</w:t>
      </w:r>
    </w:p>
    <w:p w14:paraId="309D1CFB" w14:textId="77777777" w:rsidR="007020AC" w:rsidRPr="00AE1A81" w:rsidRDefault="007020AC" w:rsidP="00C44E02">
      <w:pPr>
        <w:pStyle w:val="09Abstand"/>
      </w:pPr>
    </w:p>
    <w:tbl>
      <w:tblPr>
        <w:tblW w:w="0" w:type="auto"/>
        <w:tblInd w:w="20" w:type="dxa"/>
        <w:tblLayout w:type="fixed"/>
        <w:tblLook w:val="01E0" w:firstRow="1" w:lastRow="1" w:firstColumn="1" w:lastColumn="1" w:noHBand="0" w:noVBand="0"/>
      </w:tblPr>
      <w:tblGrid>
        <w:gridCol w:w="963"/>
        <w:gridCol w:w="7681"/>
      </w:tblGrid>
      <w:tr w:rsidR="007020AC" w:rsidRPr="00884A85" w14:paraId="2173A80F" w14:textId="77777777" w:rsidTr="00C722E0">
        <w:tc>
          <w:tcPr>
            <w:tcW w:w="963" w:type="dxa"/>
            <w:tcBorders>
              <w:top w:val="nil"/>
              <w:left w:val="nil"/>
              <w:bottom w:val="nil"/>
              <w:right w:val="nil"/>
            </w:tcBorders>
          </w:tcPr>
          <w:p w14:paraId="166D87FA" w14:textId="77777777" w:rsidR="007020AC" w:rsidRPr="00884A85" w:rsidRDefault="007020AC" w:rsidP="00C722E0">
            <w:pPr>
              <w:pStyle w:val="82ErlUeberschrL"/>
            </w:pPr>
            <w:r w:rsidRPr="00884A85">
              <w:t>1.</w:t>
            </w:r>
          </w:p>
        </w:tc>
        <w:tc>
          <w:tcPr>
            <w:tcW w:w="7681" w:type="dxa"/>
            <w:tcBorders>
              <w:top w:val="nil"/>
              <w:left w:val="nil"/>
              <w:bottom w:val="nil"/>
              <w:right w:val="nil"/>
            </w:tcBorders>
          </w:tcPr>
          <w:p w14:paraId="03063D8B" w14:textId="77777777" w:rsidR="007020AC" w:rsidRPr="00884A85" w:rsidRDefault="007020AC" w:rsidP="00C722E0">
            <w:pPr>
              <w:pStyle w:val="82ErlUeberschrL"/>
            </w:pPr>
            <w:r w:rsidRPr="00884A85">
              <w:t>Allgemeines</w:t>
            </w:r>
          </w:p>
        </w:tc>
      </w:tr>
      <w:tr w:rsidR="007020AC" w:rsidRPr="00AE1A81" w14:paraId="63E668B4" w14:textId="77777777" w:rsidTr="00C722E0">
        <w:tc>
          <w:tcPr>
            <w:tcW w:w="963" w:type="dxa"/>
            <w:tcBorders>
              <w:top w:val="nil"/>
              <w:left w:val="nil"/>
              <w:bottom w:val="nil"/>
              <w:right w:val="nil"/>
            </w:tcBorders>
          </w:tcPr>
          <w:p w14:paraId="6D030185" w14:textId="77777777" w:rsidR="007020AC" w:rsidRPr="00AE1A81" w:rsidRDefault="007020AC" w:rsidP="00C722E0">
            <w:pPr>
              <w:pStyle w:val="09Abstand"/>
            </w:pPr>
          </w:p>
        </w:tc>
        <w:tc>
          <w:tcPr>
            <w:tcW w:w="7681" w:type="dxa"/>
            <w:tcBorders>
              <w:top w:val="nil"/>
              <w:left w:val="nil"/>
              <w:bottom w:val="nil"/>
              <w:right w:val="nil"/>
            </w:tcBorders>
          </w:tcPr>
          <w:p w14:paraId="275E3365" w14:textId="77777777" w:rsidR="007020AC" w:rsidRPr="00AE1A81" w:rsidRDefault="007020AC" w:rsidP="00C722E0">
            <w:pPr>
              <w:pStyle w:val="83ErlText"/>
            </w:pPr>
            <w:r w:rsidRPr="00AE1A81">
              <w:t xml:space="preserve">Fahrzeuge </w:t>
            </w:r>
            <w:r w:rsidRPr="00884A85">
              <w:t xml:space="preserve">der </w:t>
            </w:r>
            <w:r w:rsidRPr="00AE1A81">
              <w:t xml:space="preserve">Klassen M1, M2, M3, N1, N2, N3, O3 und O4, die nicht mit einer Antiblockiereinrichtung (ABS) nach Anhang 13 (= </w:t>
            </w:r>
            <w:r>
              <w:t>§</w:t>
            </w:r>
            <w:r w:rsidRPr="00B81AF5">
              <w:rPr>
                <w:color w:val="auto"/>
              </w:rPr>
              <w:t xml:space="preserve"> </w:t>
            </w:r>
            <w:r>
              <w:t>§ </w:t>
            </w:r>
            <w:r w:rsidRPr="00AE1A81">
              <w:t>3g) ausgerüstet sind, müssen alle Vorschriften dieses Anhanges erfüllen.</w:t>
            </w:r>
          </w:p>
        </w:tc>
      </w:tr>
    </w:tbl>
    <w:p w14:paraId="194BB861" w14:textId="77777777" w:rsidR="007020AC" w:rsidRPr="00884A85" w:rsidRDefault="007020AC" w:rsidP="00C44E02">
      <w:pPr>
        <w:pStyle w:val="09Abstand"/>
      </w:pPr>
    </w:p>
    <w:tbl>
      <w:tblPr>
        <w:tblW w:w="8593" w:type="dxa"/>
        <w:tblInd w:w="20" w:type="dxa"/>
        <w:tblLayout w:type="fixed"/>
        <w:tblLook w:val="01E0" w:firstRow="1" w:lastRow="1" w:firstColumn="1" w:lastColumn="1" w:noHBand="0" w:noVBand="0"/>
      </w:tblPr>
      <w:tblGrid>
        <w:gridCol w:w="939"/>
        <w:gridCol w:w="709"/>
        <w:gridCol w:w="425"/>
        <w:gridCol w:w="6520"/>
      </w:tblGrid>
      <w:tr w:rsidR="007020AC" w:rsidRPr="00884A85" w14:paraId="1E843AA2" w14:textId="77777777" w:rsidTr="00C722E0">
        <w:tc>
          <w:tcPr>
            <w:tcW w:w="939" w:type="dxa"/>
            <w:tcBorders>
              <w:top w:val="nil"/>
              <w:left w:val="nil"/>
              <w:bottom w:val="nil"/>
              <w:right w:val="nil"/>
            </w:tcBorders>
          </w:tcPr>
          <w:p w14:paraId="08ED25CD" w14:textId="77777777" w:rsidR="007020AC" w:rsidRPr="00884A85" w:rsidRDefault="007020AC" w:rsidP="00C722E0">
            <w:pPr>
              <w:pStyle w:val="82ErlUeberschrL"/>
            </w:pPr>
            <w:r w:rsidRPr="00884A85">
              <w:t>2.</w:t>
            </w:r>
          </w:p>
        </w:tc>
        <w:tc>
          <w:tcPr>
            <w:tcW w:w="7654" w:type="dxa"/>
            <w:gridSpan w:val="3"/>
            <w:tcBorders>
              <w:top w:val="nil"/>
              <w:left w:val="nil"/>
              <w:bottom w:val="nil"/>
              <w:right w:val="nil"/>
            </w:tcBorders>
          </w:tcPr>
          <w:p w14:paraId="0CCFE4AB" w14:textId="77777777" w:rsidR="007020AC" w:rsidRPr="00884A85" w:rsidRDefault="007020AC" w:rsidP="00C722E0">
            <w:pPr>
              <w:pStyle w:val="82ErlUeberschrL"/>
            </w:pPr>
            <w:r w:rsidRPr="00884A85">
              <w:t>Symbole</w:t>
            </w:r>
          </w:p>
        </w:tc>
      </w:tr>
      <w:tr w:rsidR="007020AC" w:rsidRPr="00884A85" w14:paraId="433D5BE3" w14:textId="77777777" w:rsidTr="00C722E0">
        <w:tc>
          <w:tcPr>
            <w:tcW w:w="939" w:type="dxa"/>
            <w:tcBorders>
              <w:top w:val="nil"/>
              <w:left w:val="nil"/>
              <w:bottom w:val="nil"/>
              <w:right w:val="nil"/>
            </w:tcBorders>
          </w:tcPr>
          <w:p w14:paraId="51CA0968" w14:textId="77777777" w:rsidR="007020AC" w:rsidRPr="00884A85" w:rsidRDefault="007020AC" w:rsidP="00C722E0">
            <w:pPr>
              <w:pStyle w:val="83ErlText"/>
            </w:pPr>
          </w:p>
        </w:tc>
        <w:tc>
          <w:tcPr>
            <w:tcW w:w="709" w:type="dxa"/>
            <w:tcBorders>
              <w:top w:val="nil"/>
              <w:left w:val="nil"/>
              <w:bottom w:val="nil"/>
              <w:right w:val="nil"/>
            </w:tcBorders>
          </w:tcPr>
          <w:p w14:paraId="4ED7A93B" w14:textId="77777777" w:rsidR="007020AC" w:rsidRPr="00884A85" w:rsidRDefault="007020AC" w:rsidP="00C722E0">
            <w:pPr>
              <w:pStyle w:val="83ErlText"/>
            </w:pPr>
            <w:r w:rsidRPr="00884A85">
              <w:t>i</w:t>
            </w:r>
          </w:p>
        </w:tc>
        <w:tc>
          <w:tcPr>
            <w:tcW w:w="425" w:type="dxa"/>
            <w:tcBorders>
              <w:top w:val="nil"/>
              <w:left w:val="nil"/>
              <w:bottom w:val="nil"/>
              <w:right w:val="nil"/>
            </w:tcBorders>
          </w:tcPr>
          <w:p w14:paraId="42841D17" w14:textId="77777777" w:rsidR="007020AC" w:rsidRPr="00884A85" w:rsidRDefault="007020AC" w:rsidP="00C722E0">
            <w:pPr>
              <w:pStyle w:val="83ErlText"/>
              <w:jc w:val="right"/>
            </w:pPr>
            <w:r w:rsidRPr="00884A85">
              <w:t>=</w:t>
            </w:r>
          </w:p>
        </w:tc>
        <w:tc>
          <w:tcPr>
            <w:tcW w:w="6520" w:type="dxa"/>
            <w:tcBorders>
              <w:top w:val="nil"/>
              <w:left w:val="nil"/>
              <w:bottom w:val="nil"/>
              <w:right w:val="nil"/>
            </w:tcBorders>
          </w:tcPr>
          <w:p w14:paraId="615CE155" w14:textId="77777777" w:rsidR="007020AC" w:rsidRPr="00884A85" w:rsidRDefault="007020AC" w:rsidP="00C722E0">
            <w:pPr>
              <w:pStyle w:val="83ErlText"/>
            </w:pPr>
            <w:r w:rsidRPr="00884A85">
              <w:t>Index der Achse (i = 1: Vorderachse; i = 2: 2. Achse; usw.)</w:t>
            </w:r>
          </w:p>
        </w:tc>
      </w:tr>
      <w:tr w:rsidR="007020AC" w:rsidRPr="00884A85" w14:paraId="19381327" w14:textId="77777777" w:rsidTr="00C722E0">
        <w:tc>
          <w:tcPr>
            <w:tcW w:w="939" w:type="dxa"/>
            <w:tcBorders>
              <w:top w:val="nil"/>
              <w:left w:val="nil"/>
              <w:bottom w:val="nil"/>
              <w:right w:val="nil"/>
            </w:tcBorders>
          </w:tcPr>
          <w:p w14:paraId="23FADD6C" w14:textId="77777777" w:rsidR="007020AC" w:rsidRPr="00884A85" w:rsidRDefault="007020AC" w:rsidP="00C722E0">
            <w:pPr>
              <w:pStyle w:val="83ErlText"/>
            </w:pPr>
          </w:p>
        </w:tc>
        <w:tc>
          <w:tcPr>
            <w:tcW w:w="709" w:type="dxa"/>
            <w:tcBorders>
              <w:top w:val="nil"/>
              <w:left w:val="nil"/>
              <w:bottom w:val="nil"/>
              <w:right w:val="nil"/>
            </w:tcBorders>
          </w:tcPr>
          <w:p w14:paraId="6A0D366C" w14:textId="77777777" w:rsidR="007020AC" w:rsidRPr="00884A85" w:rsidRDefault="007020AC" w:rsidP="00C722E0">
            <w:pPr>
              <w:pStyle w:val="83ErlText"/>
            </w:pPr>
            <w:r w:rsidRPr="00884A85">
              <w:t>P</w:t>
            </w:r>
            <w:r w:rsidRPr="00884A85">
              <w:rPr>
                <w:rStyle w:val="998Tief"/>
              </w:rPr>
              <w:t>i</w:t>
            </w:r>
          </w:p>
        </w:tc>
        <w:tc>
          <w:tcPr>
            <w:tcW w:w="425" w:type="dxa"/>
            <w:tcBorders>
              <w:top w:val="nil"/>
              <w:left w:val="nil"/>
              <w:bottom w:val="nil"/>
              <w:right w:val="nil"/>
            </w:tcBorders>
          </w:tcPr>
          <w:p w14:paraId="17EDC44C" w14:textId="77777777" w:rsidR="007020AC" w:rsidRPr="00884A85" w:rsidRDefault="007020AC" w:rsidP="00C722E0">
            <w:pPr>
              <w:pStyle w:val="83ErlText"/>
              <w:jc w:val="right"/>
            </w:pPr>
            <w:r w:rsidRPr="00884A85">
              <w:t>=</w:t>
            </w:r>
          </w:p>
        </w:tc>
        <w:tc>
          <w:tcPr>
            <w:tcW w:w="6520" w:type="dxa"/>
            <w:tcBorders>
              <w:top w:val="nil"/>
              <w:left w:val="nil"/>
              <w:bottom w:val="nil"/>
              <w:right w:val="nil"/>
            </w:tcBorders>
          </w:tcPr>
          <w:p w14:paraId="17906324" w14:textId="77777777" w:rsidR="007020AC" w:rsidRPr="00884A85" w:rsidRDefault="007020AC" w:rsidP="00C722E0">
            <w:pPr>
              <w:pStyle w:val="83ErlText"/>
            </w:pPr>
            <w:r w:rsidRPr="00884A85">
              <w:t>Achslast der Achse i</w:t>
            </w:r>
          </w:p>
        </w:tc>
      </w:tr>
      <w:tr w:rsidR="007020AC" w:rsidRPr="00884A85" w14:paraId="155F2EFA" w14:textId="77777777" w:rsidTr="00C722E0">
        <w:tc>
          <w:tcPr>
            <w:tcW w:w="939" w:type="dxa"/>
            <w:tcBorders>
              <w:top w:val="nil"/>
              <w:left w:val="nil"/>
              <w:bottom w:val="nil"/>
              <w:right w:val="nil"/>
            </w:tcBorders>
          </w:tcPr>
          <w:p w14:paraId="1743860E" w14:textId="77777777" w:rsidR="007020AC" w:rsidRPr="00884A85" w:rsidRDefault="007020AC" w:rsidP="00C722E0">
            <w:pPr>
              <w:pStyle w:val="83ErlText"/>
            </w:pPr>
          </w:p>
        </w:tc>
        <w:tc>
          <w:tcPr>
            <w:tcW w:w="709" w:type="dxa"/>
            <w:tcBorders>
              <w:top w:val="nil"/>
              <w:left w:val="nil"/>
              <w:bottom w:val="nil"/>
              <w:right w:val="nil"/>
            </w:tcBorders>
          </w:tcPr>
          <w:p w14:paraId="147A741F" w14:textId="77777777" w:rsidR="007020AC" w:rsidRPr="00884A85" w:rsidRDefault="007020AC" w:rsidP="00C722E0">
            <w:pPr>
              <w:pStyle w:val="83ErlText"/>
            </w:pPr>
            <w:r w:rsidRPr="00884A85">
              <w:t>N</w:t>
            </w:r>
            <w:r w:rsidRPr="00884A85">
              <w:rPr>
                <w:rStyle w:val="998Tief"/>
              </w:rPr>
              <w:t>i</w:t>
            </w:r>
          </w:p>
        </w:tc>
        <w:tc>
          <w:tcPr>
            <w:tcW w:w="425" w:type="dxa"/>
            <w:tcBorders>
              <w:top w:val="nil"/>
              <w:left w:val="nil"/>
              <w:bottom w:val="nil"/>
              <w:right w:val="nil"/>
            </w:tcBorders>
          </w:tcPr>
          <w:p w14:paraId="38C5831B"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0C438558" w14:textId="77777777" w:rsidR="007020AC" w:rsidRPr="00884A85" w:rsidRDefault="007020AC" w:rsidP="00C722E0">
            <w:pPr>
              <w:pStyle w:val="83ErlText"/>
            </w:pPr>
            <w:r w:rsidRPr="00884A85">
              <w:t>Normalkraft der Fahrbahn auf die Achse i beim Bremsen</w:t>
            </w:r>
          </w:p>
        </w:tc>
      </w:tr>
      <w:tr w:rsidR="007020AC" w:rsidRPr="00884A85" w14:paraId="03562661" w14:textId="77777777" w:rsidTr="00C722E0">
        <w:tc>
          <w:tcPr>
            <w:tcW w:w="939" w:type="dxa"/>
            <w:tcBorders>
              <w:top w:val="nil"/>
              <w:left w:val="nil"/>
              <w:bottom w:val="nil"/>
              <w:right w:val="nil"/>
            </w:tcBorders>
          </w:tcPr>
          <w:p w14:paraId="7F99F486" w14:textId="77777777" w:rsidR="007020AC" w:rsidRPr="00884A85" w:rsidRDefault="007020AC" w:rsidP="00C722E0">
            <w:pPr>
              <w:pStyle w:val="83ErlText"/>
            </w:pPr>
          </w:p>
        </w:tc>
        <w:tc>
          <w:tcPr>
            <w:tcW w:w="709" w:type="dxa"/>
            <w:tcBorders>
              <w:top w:val="nil"/>
              <w:left w:val="nil"/>
              <w:bottom w:val="nil"/>
              <w:right w:val="nil"/>
            </w:tcBorders>
          </w:tcPr>
          <w:p w14:paraId="5046B25D" w14:textId="77777777" w:rsidR="007020AC" w:rsidRPr="00884A85" w:rsidRDefault="007020AC" w:rsidP="00C722E0">
            <w:pPr>
              <w:pStyle w:val="83ErlText"/>
            </w:pPr>
            <w:r w:rsidRPr="00884A85">
              <w:t>T</w:t>
            </w:r>
            <w:r w:rsidRPr="00884A85">
              <w:rPr>
                <w:rStyle w:val="998Tief"/>
              </w:rPr>
              <w:t>i</w:t>
            </w:r>
          </w:p>
        </w:tc>
        <w:tc>
          <w:tcPr>
            <w:tcW w:w="425" w:type="dxa"/>
            <w:tcBorders>
              <w:top w:val="nil"/>
              <w:left w:val="nil"/>
              <w:bottom w:val="nil"/>
              <w:right w:val="nil"/>
            </w:tcBorders>
          </w:tcPr>
          <w:p w14:paraId="43357306"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748A93D4" w14:textId="77777777" w:rsidR="007020AC" w:rsidRPr="00884A85" w:rsidRDefault="007020AC" w:rsidP="00C722E0">
            <w:pPr>
              <w:pStyle w:val="83ErlText"/>
            </w:pPr>
            <w:r w:rsidRPr="00884A85">
              <w:t>Bremskräfte am Umfang der Räder der Achse i</w:t>
            </w:r>
          </w:p>
        </w:tc>
      </w:tr>
      <w:tr w:rsidR="007020AC" w:rsidRPr="00884A85" w14:paraId="7A247983" w14:textId="77777777" w:rsidTr="00C722E0">
        <w:tc>
          <w:tcPr>
            <w:tcW w:w="939" w:type="dxa"/>
            <w:tcBorders>
              <w:top w:val="nil"/>
              <w:left w:val="nil"/>
              <w:bottom w:val="nil"/>
              <w:right w:val="nil"/>
            </w:tcBorders>
          </w:tcPr>
          <w:p w14:paraId="1B0AFC2E" w14:textId="77777777" w:rsidR="007020AC" w:rsidRPr="00884A85" w:rsidRDefault="007020AC" w:rsidP="00C722E0">
            <w:pPr>
              <w:pStyle w:val="83ErlText"/>
            </w:pPr>
          </w:p>
        </w:tc>
        <w:tc>
          <w:tcPr>
            <w:tcW w:w="709" w:type="dxa"/>
            <w:tcBorders>
              <w:top w:val="nil"/>
              <w:left w:val="nil"/>
              <w:bottom w:val="nil"/>
              <w:right w:val="nil"/>
            </w:tcBorders>
          </w:tcPr>
          <w:p w14:paraId="0F79393F" w14:textId="77777777" w:rsidR="007020AC" w:rsidRPr="00884A85" w:rsidRDefault="007020AC" w:rsidP="00C722E0">
            <w:pPr>
              <w:pStyle w:val="83ErlText"/>
            </w:pPr>
            <w:r w:rsidRPr="00884A85">
              <w:t>f</w:t>
            </w:r>
            <w:r w:rsidRPr="00884A85">
              <w:rPr>
                <w:rStyle w:val="998Tief"/>
              </w:rPr>
              <w:t>i</w:t>
            </w:r>
          </w:p>
        </w:tc>
        <w:tc>
          <w:tcPr>
            <w:tcW w:w="425" w:type="dxa"/>
            <w:tcBorders>
              <w:top w:val="nil"/>
              <w:left w:val="nil"/>
              <w:bottom w:val="nil"/>
              <w:right w:val="nil"/>
            </w:tcBorders>
          </w:tcPr>
          <w:p w14:paraId="3895D2C5"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66C3A1D6" w14:textId="77777777" w:rsidR="007020AC" w:rsidRPr="00884A85" w:rsidRDefault="007020AC" w:rsidP="00C722E0">
            <w:pPr>
              <w:pStyle w:val="83ErlText"/>
            </w:pPr>
            <w:r>
              <w:t>T</w:t>
            </w:r>
            <w:r w:rsidRPr="00884A85">
              <w:rPr>
                <w:rStyle w:val="998Tief"/>
              </w:rPr>
              <w:t>i</w:t>
            </w:r>
            <w:r>
              <w:t>/N</w:t>
            </w:r>
            <w:r w:rsidRPr="00884A85">
              <w:rPr>
                <w:rStyle w:val="998Tief"/>
              </w:rPr>
              <w:t>i</w:t>
            </w:r>
            <w:r>
              <w:t xml:space="preserve">, </w:t>
            </w:r>
            <w:r w:rsidRPr="00884A85">
              <w:t>benötigter Kraftschlußbeiwert der Achse i</w:t>
            </w:r>
          </w:p>
        </w:tc>
      </w:tr>
      <w:tr w:rsidR="007020AC" w:rsidRPr="00884A85" w14:paraId="026B43CE" w14:textId="77777777" w:rsidTr="00C722E0">
        <w:tc>
          <w:tcPr>
            <w:tcW w:w="939" w:type="dxa"/>
            <w:tcBorders>
              <w:top w:val="nil"/>
              <w:left w:val="nil"/>
              <w:bottom w:val="nil"/>
              <w:right w:val="nil"/>
            </w:tcBorders>
          </w:tcPr>
          <w:p w14:paraId="64569092" w14:textId="77777777" w:rsidR="007020AC" w:rsidRPr="00884A85" w:rsidRDefault="007020AC" w:rsidP="00C722E0">
            <w:pPr>
              <w:pStyle w:val="83ErlText"/>
            </w:pPr>
          </w:p>
        </w:tc>
        <w:tc>
          <w:tcPr>
            <w:tcW w:w="709" w:type="dxa"/>
            <w:tcBorders>
              <w:top w:val="nil"/>
              <w:left w:val="nil"/>
              <w:bottom w:val="nil"/>
              <w:right w:val="nil"/>
            </w:tcBorders>
          </w:tcPr>
          <w:p w14:paraId="67F52626" w14:textId="77777777" w:rsidR="007020AC" w:rsidRPr="00884A85" w:rsidRDefault="007020AC" w:rsidP="00C722E0">
            <w:pPr>
              <w:pStyle w:val="83ErlText"/>
            </w:pPr>
            <w:r w:rsidRPr="00884A85">
              <w:t>J</w:t>
            </w:r>
          </w:p>
        </w:tc>
        <w:tc>
          <w:tcPr>
            <w:tcW w:w="425" w:type="dxa"/>
            <w:tcBorders>
              <w:top w:val="nil"/>
              <w:left w:val="nil"/>
              <w:bottom w:val="nil"/>
              <w:right w:val="nil"/>
            </w:tcBorders>
          </w:tcPr>
          <w:p w14:paraId="42C57C56"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2D3FC4BD" w14:textId="77777777" w:rsidR="007020AC" w:rsidRPr="00884A85" w:rsidRDefault="007020AC" w:rsidP="00C722E0">
            <w:pPr>
              <w:pStyle w:val="83ErlText"/>
            </w:pPr>
            <w:r w:rsidRPr="00884A85">
              <w:t>Bremsverzögerung des Fahrzeuges</w:t>
            </w:r>
          </w:p>
        </w:tc>
      </w:tr>
      <w:tr w:rsidR="007020AC" w:rsidRPr="00884A85" w14:paraId="7A152EC5" w14:textId="77777777" w:rsidTr="00C722E0">
        <w:tc>
          <w:tcPr>
            <w:tcW w:w="939" w:type="dxa"/>
            <w:tcBorders>
              <w:top w:val="nil"/>
              <w:left w:val="nil"/>
              <w:bottom w:val="nil"/>
              <w:right w:val="nil"/>
            </w:tcBorders>
          </w:tcPr>
          <w:p w14:paraId="6814F1B4" w14:textId="77777777" w:rsidR="007020AC" w:rsidRPr="00884A85" w:rsidRDefault="007020AC" w:rsidP="00C722E0">
            <w:pPr>
              <w:pStyle w:val="83ErlText"/>
            </w:pPr>
          </w:p>
        </w:tc>
        <w:tc>
          <w:tcPr>
            <w:tcW w:w="709" w:type="dxa"/>
            <w:tcBorders>
              <w:top w:val="nil"/>
              <w:left w:val="nil"/>
              <w:bottom w:val="nil"/>
              <w:right w:val="nil"/>
            </w:tcBorders>
          </w:tcPr>
          <w:p w14:paraId="06896542" w14:textId="77777777" w:rsidR="007020AC" w:rsidRPr="00884A85" w:rsidRDefault="007020AC" w:rsidP="00C722E0">
            <w:pPr>
              <w:pStyle w:val="83ErlText"/>
            </w:pPr>
            <w:r w:rsidRPr="00884A85">
              <w:t>g</w:t>
            </w:r>
          </w:p>
        </w:tc>
        <w:tc>
          <w:tcPr>
            <w:tcW w:w="425" w:type="dxa"/>
            <w:tcBorders>
              <w:top w:val="nil"/>
              <w:left w:val="nil"/>
              <w:bottom w:val="nil"/>
              <w:right w:val="nil"/>
            </w:tcBorders>
          </w:tcPr>
          <w:p w14:paraId="5FFE3771"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36A1D92C" w14:textId="77777777" w:rsidR="007020AC" w:rsidRPr="00884A85" w:rsidRDefault="007020AC" w:rsidP="00C722E0">
            <w:pPr>
              <w:pStyle w:val="83ErlText"/>
            </w:pPr>
            <w:r w:rsidRPr="00884A85">
              <w:t>Erdbeschleunigung: g = 10 m/s</w:t>
            </w:r>
            <w:r w:rsidRPr="00884A85">
              <w:rPr>
                <w:rStyle w:val="997Hoch"/>
              </w:rPr>
              <w:t>2</w:t>
            </w:r>
          </w:p>
        </w:tc>
      </w:tr>
      <w:tr w:rsidR="007020AC" w:rsidRPr="00884A85" w14:paraId="748DE5A7" w14:textId="77777777" w:rsidTr="00C722E0">
        <w:tc>
          <w:tcPr>
            <w:tcW w:w="939" w:type="dxa"/>
            <w:tcBorders>
              <w:top w:val="nil"/>
              <w:left w:val="nil"/>
              <w:bottom w:val="nil"/>
              <w:right w:val="nil"/>
            </w:tcBorders>
          </w:tcPr>
          <w:p w14:paraId="19B027D7" w14:textId="77777777" w:rsidR="007020AC" w:rsidRPr="00884A85" w:rsidRDefault="007020AC" w:rsidP="00C722E0">
            <w:pPr>
              <w:pStyle w:val="83ErlText"/>
            </w:pPr>
          </w:p>
        </w:tc>
        <w:tc>
          <w:tcPr>
            <w:tcW w:w="709" w:type="dxa"/>
            <w:tcBorders>
              <w:top w:val="nil"/>
              <w:left w:val="nil"/>
              <w:bottom w:val="nil"/>
              <w:right w:val="nil"/>
            </w:tcBorders>
          </w:tcPr>
          <w:p w14:paraId="15F528B7" w14:textId="77777777" w:rsidR="007020AC" w:rsidRPr="00884A85" w:rsidRDefault="007020AC" w:rsidP="00C722E0">
            <w:pPr>
              <w:pStyle w:val="83ErlText"/>
            </w:pPr>
            <w:r w:rsidRPr="00884A85">
              <w:t>z</w:t>
            </w:r>
          </w:p>
        </w:tc>
        <w:tc>
          <w:tcPr>
            <w:tcW w:w="425" w:type="dxa"/>
            <w:tcBorders>
              <w:top w:val="nil"/>
              <w:left w:val="nil"/>
              <w:bottom w:val="nil"/>
              <w:right w:val="nil"/>
            </w:tcBorders>
          </w:tcPr>
          <w:p w14:paraId="7927C480"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05AA6268" w14:textId="77777777" w:rsidR="007020AC" w:rsidRPr="00884A85" w:rsidRDefault="007020AC" w:rsidP="00C722E0">
            <w:pPr>
              <w:pStyle w:val="83ErlText"/>
            </w:pPr>
            <w:r w:rsidRPr="00884A85">
              <w:t>Abbremsung des Fahrzeuges = J:g</w:t>
            </w:r>
          </w:p>
        </w:tc>
      </w:tr>
      <w:tr w:rsidR="007020AC" w:rsidRPr="00884A85" w14:paraId="474B46D1" w14:textId="77777777" w:rsidTr="00C722E0">
        <w:tc>
          <w:tcPr>
            <w:tcW w:w="939" w:type="dxa"/>
            <w:tcBorders>
              <w:top w:val="nil"/>
              <w:left w:val="nil"/>
              <w:bottom w:val="nil"/>
              <w:right w:val="nil"/>
            </w:tcBorders>
          </w:tcPr>
          <w:p w14:paraId="02B02884" w14:textId="77777777" w:rsidR="007020AC" w:rsidRPr="00884A85" w:rsidRDefault="007020AC" w:rsidP="00C722E0">
            <w:pPr>
              <w:pStyle w:val="83ErlText"/>
            </w:pPr>
          </w:p>
        </w:tc>
        <w:tc>
          <w:tcPr>
            <w:tcW w:w="709" w:type="dxa"/>
            <w:tcBorders>
              <w:top w:val="nil"/>
              <w:left w:val="nil"/>
              <w:bottom w:val="nil"/>
              <w:right w:val="nil"/>
            </w:tcBorders>
          </w:tcPr>
          <w:p w14:paraId="3B0EF259" w14:textId="77777777" w:rsidR="007020AC" w:rsidRPr="00884A85" w:rsidRDefault="007020AC" w:rsidP="00C722E0">
            <w:pPr>
              <w:pStyle w:val="83ErlText"/>
            </w:pPr>
            <w:r w:rsidRPr="00884A85">
              <w:t>P</w:t>
            </w:r>
          </w:p>
        </w:tc>
        <w:tc>
          <w:tcPr>
            <w:tcW w:w="425" w:type="dxa"/>
            <w:tcBorders>
              <w:top w:val="nil"/>
              <w:left w:val="nil"/>
              <w:bottom w:val="nil"/>
              <w:right w:val="nil"/>
            </w:tcBorders>
          </w:tcPr>
          <w:p w14:paraId="4774021F"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48823C2C" w14:textId="77777777" w:rsidR="007020AC" w:rsidRPr="00884A85" w:rsidRDefault="007020AC" w:rsidP="00C722E0">
            <w:pPr>
              <w:pStyle w:val="83ErlText"/>
            </w:pPr>
            <w:r w:rsidRPr="00884A85">
              <w:t>Gesamtgewicht</w:t>
            </w:r>
          </w:p>
        </w:tc>
      </w:tr>
      <w:tr w:rsidR="007020AC" w:rsidRPr="00884A85" w14:paraId="27C4821F" w14:textId="77777777" w:rsidTr="00C722E0">
        <w:tc>
          <w:tcPr>
            <w:tcW w:w="939" w:type="dxa"/>
            <w:tcBorders>
              <w:top w:val="nil"/>
              <w:left w:val="nil"/>
              <w:bottom w:val="nil"/>
              <w:right w:val="nil"/>
            </w:tcBorders>
          </w:tcPr>
          <w:p w14:paraId="2DE889CE" w14:textId="77777777" w:rsidR="007020AC" w:rsidRPr="00884A85" w:rsidRDefault="007020AC" w:rsidP="00C722E0">
            <w:pPr>
              <w:pStyle w:val="83ErlText"/>
            </w:pPr>
          </w:p>
        </w:tc>
        <w:tc>
          <w:tcPr>
            <w:tcW w:w="709" w:type="dxa"/>
            <w:tcBorders>
              <w:top w:val="nil"/>
              <w:left w:val="nil"/>
              <w:bottom w:val="nil"/>
              <w:right w:val="nil"/>
            </w:tcBorders>
          </w:tcPr>
          <w:p w14:paraId="4CFB816C" w14:textId="77777777" w:rsidR="007020AC" w:rsidRPr="00884A85" w:rsidRDefault="007020AC" w:rsidP="00C722E0">
            <w:pPr>
              <w:pStyle w:val="83ErlText"/>
            </w:pPr>
            <w:r w:rsidRPr="00884A85">
              <w:t>h</w:t>
            </w:r>
          </w:p>
        </w:tc>
        <w:tc>
          <w:tcPr>
            <w:tcW w:w="425" w:type="dxa"/>
            <w:tcBorders>
              <w:top w:val="nil"/>
              <w:left w:val="nil"/>
              <w:bottom w:val="nil"/>
              <w:right w:val="nil"/>
            </w:tcBorders>
          </w:tcPr>
          <w:p w14:paraId="67A0E10D"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21E6A13E" w14:textId="77777777" w:rsidR="007020AC" w:rsidRPr="00884A85" w:rsidRDefault="007020AC" w:rsidP="00C722E0">
            <w:pPr>
              <w:pStyle w:val="83ErlText"/>
            </w:pPr>
            <w:r w:rsidRPr="00884A85">
              <w:t>Höhe des Schwerpunktes</w:t>
            </w:r>
          </w:p>
        </w:tc>
      </w:tr>
      <w:tr w:rsidR="007020AC" w:rsidRPr="00884A85" w14:paraId="7088A81D" w14:textId="77777777" w:rsidTr="00C722E0">
        <w:tc>
          <w:tcPr>
            <w:tcW w:w="939" w:type="dxa"/>
            <w:tcBorders>
              <w:top w:val="nil"/>
              <w:left w:val="nil"/>
              <w:bottom w:val="nil"/>
              <w:right w:val="nil"/>
            </w:tcBorders>
          </w:tcPr>
          <w:p w14:paraId="38C09463" w14:textId="77777777" w:rsidR="007020AC" w:rsidRPr="00884A85" w:rsidRDefault="007020AC" w:rsidP="00C722E0">
            <w:pPr>
              <w:pStyle w:val="83ErlText"/>
            </w:pPr>
          </w:p>
        </w:tc>
        <w:tc>
          <w:tcPr>
            <w:tcW w:w="709" w:type="dxa"/>
            <w:tcBorders>
              <w:top w:val="nil"/>
              <w:left w:val="nil"/>
              <w:bottom w:val="nil"/>
              <w:right w:val="nil"/>
            </w:tcBorders>
          </w:tcPr>
          <w:p w14:paraId="4F096B7C" w14:textId="77777777" w:rsidR="007020AC" w:rsidRPr="00884A85" w:rsidRDefault="007020AC" w:rsidP="00C722E0">
            <w:pPr>
              <w:pStyle w:val="83ErlText"/>
            </w:pPr>
            <w:r w:rsidRPr="00884A85">
              <w:t>E</w:t>
            </w:r>
          </w:p>
        </w:tc>
        <w:tc>
          <w:tcPr>
            <w:tcW w:w="425" w:type="dxa"/>
            <w:tcBorders>
              <w:top w:val="nil"/>
              <w:left w:val="nil"/>
              <w:bottom w:val="nil"/>
              <w:right w:val="nil"/>
            </w:tcBorders>
          </w:tcPr>
          <w:p w14:paraId="376D65DD"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7AE9A5C0" w14:textId="77777777" w:rsidR="007020AC" w:rsidRPr="00884A85" w:rsidRDefault="007020AC" w:rsidP="00C722E0">
            <w:pPr>
              <w:pStyle w:val="83ErlText"/>
            </w:pPr>
            <w:r w:rsidRPr="00884A85">
              <w:t>Radstand</w:t>
            </w:r>
          </w:p>
        </w:tc>
      </w:tr>
      <w:tr w:rsidR="007020AC" w:rsidRPr="00884A85" w14:paraId="4AF5ED11" w14:textId="77777777" w:rsidTr="00C722E0">
        <w:tc>
          <w:tcPr>
            <w:tcW w:w="939" w:type="dxa"/>
            <w:tcBorders>
              <w:top w:val="nil"/>
              <w:left w:val="nil"/>
              <w:bottom w:val="nil"/>
              <w:right w:val="nil"/>
            </w:tcBorders>
          </w:tcPr>
          <w:p w14:paraId="45A659FE" w14:textId="77777777" w:rsidR="007020AC" w:rsidRPr="00884A85" w:rsidRDefault="007020AC" w:rsidP="00C722E0">
            <w:pPr>
              <w:pStyle w:val="83ErlText"/>
            </w:pPr>
          </w:p>
        </w:tc>
        <w:tc>
          <w:tcPr>
            <w:tcW w:w="709" w:type="dxa"/>
            <w:tcBorders>
              <w:top w:val="nil"/>
              <w:left w:val="nil"/>
              <w:bottom w:val="nil"/>
              <w:right w:val="nil"/>
            </w:tcBorders>
          </w:tcPr>
          <w:p w14:paraId="19D7500D" w14:textId="77777777" w:rsidR="007020AC" w:rsidRPr="00884A85" w:rsidRDefault="007020AC" w:rsidP="00C722E0">
            <w:pPr>
              <w:pStyle w:val="83ErlText"/>
            </w:pPr>
            <w:r w:rsidRPr="00884A85">
              <w:t>k</w:t>
            </w:r>
          </w:p>
        </w:tc>
        <w:tc>
          <w:tcPr>
            <w:tcW w:w="425" w:type="dxa"/>
            <w:tcBorders>
              <w:top w:val="nil"/>
              <w:left w:val="nil"/>
              <w:bottom w:val="nil"/>
              <w:right w:val="nil"/>
            </w:tcBorders>
          </w:tcPr>
          <w:p w14:paraId="7426AFFA"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0B39FEF0" w14:textId="77777777" w:rsidR="007020AC" w:rsidRPr="00884A85" w:rsidRDefault="007020AC" w:rsidP="00C722E0">
            <w:pPr>
              <w:pStyle w:val="83ErlText"/>
            </w:pPr>
            <w:r w:rsidRPr="00884A85">
              <w:t>Reibungskoeffizient zwischen Reifen und Fahrbahn</w:t>
            </w:r>
          </w:p>
        </w:tc>
      </w:tr>
      <w:tr w:rsidR="007020AC" w:rsidRPr="00884A85" w14:paraId="0A280EE2" w14:textId="77777777" w:rsidTr="00C722E0">
        <w:tc>
          <w:tcPr>
            <w:tcW w:w="939" w:type="dxa"/>
            <w:tcBorders>
              <w:top w:val="nil"/>
              <w:left w:val="nil"/>
              <w:bottom w:val="nil"/>
              <w:right w:val="nil"/>
            </w:tcBorders>
          </w:tcPr>
          <w:p w14:paraId="579481A3" w14:textId="77777777" w:rsidR="007020AC" w:rsidRPr="00884A85" w:rsidRDefault="007020AC" w:rsidP="00C722E0">
            <w:pPr>
              <w:pStyle w:val="83ErlText"/>
            </w:pPr>
          </w:p>
        </w:tc>
        <w:tc>
          <w:tcPr>
            <w:tcW w:w="709" w:type="dxa"/>
            <w:tcBorders>
              <w:top w:val="nil"/>
              <w:left w:val="nil"/>
              <w:bottom w:val="nil"/>
              <w:right w:val="nil"/>
            </w:tcBorders>
          </w:tcPr>
          <w:p w14:paraId="773E2998" w14:textId="77777777" w:rsidR="007020AC" w:rsidRPr="00884A85" w:rsidRDefault="007020AC" w:rsidP="00C722E0">
            <w:pPr>
              <w:pStyle w:val="83ErlText"/>
            </w:pPr>
            <w:r w:rsidRPr="00884A85">
              <w:t>K</w:t>
            </w:r>
            <w:r w:rsidRPr="00884A85">
              <w:rPr>
                <w:rStyle w:val="998Tief"/>
              </w:rPr>
              <w:t>c</w:t>
            </w:r>
          </w:p>
        </w:tc>
        <w:tc>
          <w:tcPr>
            <w:tcW w:w="425" w:type="dxa"/>
            <w:tcBorders>
              <w:top w:val="nil"/>
              <w:left w:val="nil"/>
              <w:bottom w:val="nil"/>
              <w:right w:val="nil"/>
            </w:tcBorders>
          </w:tcPr>
          <w:p w14:paraId="26CEB531"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6309CDC6" w14:textId="77777777" w:rsidR="007020AC" w:rsidRPr="00884A85" w:rsidRDefault="007020AC" w:rsidP="00C722E0">
            <w:pPr>
              <w:pStyle w:val="83ErlText"/>
            </w:pPr>
            <w:r w:rsidRPr="00884A85">
              <w:t xml:space="preserve">Korrekturfaktor </w:t>
            </w:r>
            <w:r w:rsidRPr="006C66EE">
              <w:rPr>
                <w:color w:val="auto"/>
              </w:rPr>
              <w:t>–</w:t>
            </w:r>
            <w:r w:rsidRPr="00884A85">
              <w:t xml:space="preserve"> beladener Sattelanhänger</w:t>
            </w:r>
          </w:p>
        </w:tc>
      </w:tr>
      <w:tr w:rsidR="007020AC" w:rsidRPr="00884A85" w14:paraId="2043AE45" w14:textId="77777777" w:rsidTr="00C722E0">
        <w:tc>
          <w:tcPr>
            <w:tcW w:w="939" w:type="dxa"/>
            <w:tcBorders>
              <w:top w:val="nil"/>
              <w:left w:val="nil"/>
              <w:bottom w:val="nil"/>
              <w:right w:val="nil"/>
            </w:tcBorders>
          </w:tcPr>
          <w:p w14:paraId="3DCFA16F" w14:textId="77777777" w:rsidR="007020AC" w:rsidRPr="00884A85" w:rsidRDefault="007020AC" w:rsidP="00C722E0">
            <w:pPr>
              <w:pStyle w:val="83ErlText"/>
            </w:pPr>
          </w:p>
        </w:tc>
        <w:tc>
          <w:tcPr>
            <w:tcW w:w="709" w:type="dxa"/>
            <w:tcBorders>
              <w:top w:val="nil"/>
              <w:left w:val="nil"/>
              <w:bottom w:val="nil"/>
              <w:right w:val="nil"/>
            </w:tcBorders>
          </w:tcPr>
          <w:p w14:paraId="6170F50A" w14:textId="77777777" w:rsidR="007020AC" w:rsidRPr="00884A85" w:rsidRDefault="007020AC" w:rsidP="00C722E0">
            <w:pPr>
              <w:pStyle w:val="83ErlText"/>
            </w:pPr>
            <w:r w:rsidRPr="00884A85">
              <w:t>K</w:t>
            </w:r>
            <w:r w:rsidRPr="00884A85">
              <w:rPr>
                <w:rStyle w:val="998Tief"/>
              </w:rPr>
              <w:t>v</w:t>
            </w:r>
          </w:p>
        </w:tc>
        <w:tc>
          <w:tcPr>
            <w:tcW w:w="425" w:type="dxa"/>
            <w:tcBorders>
              <w:top w:val="nil"/>
              <w:left w:val="nil"/>
              <w:bottom w:val="nil"/>
              <w:right w:val="nil"/>
            </w:tcBorders>
          </w:tcPr>
          <w:p w14:paraId="4575790B"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46B170DD" w14:textId="77777777" w:rsidR="007020AC" w:rsidRPr="00884A85" w:rsidRDefault="007020AC" w:rsidP="00C722E0">
            <w:pPr>
              <w:pStyle w:val="83ErlText"/>
            </w:pPr>
            <w:r w:rsidRPr="00884A85">
              <w:t xml:space="preserve">Korrekturfaktor </w:t>
            </w:r>
            <w:r w:rsidRPr="006C66EE">
              <w:rPr>
                <w:color w:val="auto"/>
              </w:rPr>
              <w:t>–</w:t>
            </w:r>
            <w:r w:rsidRPr="00884A85">
              <w:t xml:space="preserve"> leerer Sattelanhänger</w:t>
            </w:r>
          </w:p>
        </w:tc>
      </w:tr>
      <w:tr w:rsidR="007020AC" w:rsidRPr="00884A85" w14:paraId="01F79493" w14:textId="77777777" w:rsidTr="00C722E0">
        <w:tc>
          <w:tcPr>
            <w:tcW w:w="939" w:type="dxa"/>
            <w:tcBorders>
              <w:top w:val="nil"/>
              <w:left w:val="nil"/>
              <w:bottom w:val="nil"/>
              <w:right w:val="nil"/>
            </w:tcBorders>
          </w:tcPr>
          <w:p w14:paraId="5F815AB1" w14:textId="77777777" w:rsidR="007020AC" w:rsidRPr="00884A85" w:rsidRDefault="007020AC" w:rsidP="00C722E0">
            <w:pPr>
              <w:pStyle w:val="83ErlText"/>
            </w:pPr>
          </w:p>
        </w:tc>
        <w:tc>
          <w:tcPr>
            <w:tcW w:w="709" w:type="dxa"/>
            <w:tcBorders>
              <w:top w:val="nil"/>
              <w:left w:val="nil"/>
              <w:bottom w:val="nil"/>
              <w:right w:val="nil"/>
            </w:tcBorders>
          </w:tcPr>
          <w:p w14:paraId="0081190A" w14:textId="77777777" w:rsidR="007020AC" w:rsidRPr="00884A85" w:rsidRDefault="007020AC" w:rsidP="00C722E0">
            <w:pPr>
              <w:pStyle w:val="83ErlText"/>
            </w:pPr>
            <w:r w:rsidRPr="00884A85">
              <w:t>TM</w:t>
            </w:r>
          </w:p>
        </w:tc>
        <w:tc>
          <w:tcPr>
            <w:tcW w:w="425" w:type="dxa"/>
            <w:tcBorders>
              <w:top w:val="nil"/>
              <w:left w:val="nil"/>
              <w:bottom w:val="nil"/>
              <w:right w:val="nil"/>
            </w:tcBorders>
          </w:tcPr>
          <w:p w14:paraId="73AA34D9"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63BA6D14" w14:textId="77777777" w:rsidR="007020AC" w:rsidRPr="00884A85" w:rsidRDefault="007020AC" w:rsidP="00C722E0">
            <w:pPr>
              <w:pStyle w:val="83ErlText"/>
            </w:pPr>
            <w:r w:rsidRPr="00884A85">
              <w:t>Summe der Bremskräfte am Umfang aller Räder des Kraftfahrzeuges</w:t>
            </w:r>
          </w:p>
        </w:tc>
      </w:tr>
      <w:tr w:rsidR="007020AC" w:rsidRPr="00884A85" w14:paraId="26C7A18C" w14:textId="77777777" w:rsidTr="00C722E0">
        <w:tc>
          <w:tcPr>
            <w:tcW w:w="939" w:type="dxa"/>
            <w:tcBorders>
              <w:top w:val="nil"/>
              <w:left w:val="nil"/>
              <w:bottom w:val="nil"/>
              <w:right w:val="nil"/>
            </w:tcBorders>
          </w:tcPr>
          <w:p w14:paraId="120B8BFE" w14:textId="77777777" w:rsidR="007020AC" w:rsidRPr="00884A85" w:rsidRDefault="007020AC" w:rsidP="00C722E0">
            <w:pPr>
              <w:pStyle w:val="83ErlText"/>
            </w:pPr>
          </w:p>
        </w:tc>
        <w:tc>
          <w:tcPr>
            <w:tcW w:w="709" w:type="dxa"/>
            <w:tcBorders>
              <w:top w:val="nil"/>
              <w:left w:val="nil"/>
              <w:bottom w:val="nil"/>
              <w:right w:val="nil"/>
            </w:tcBorders>
          </w:tcPr>
          <w:p w14:paraId="600658C7" w14:textId="77777777" w:rsidR="007020AC" w:rsidRPr="00884A85" w:rsidRDefault="007020AC" w:rsidP="00C722E0">
            <w:pPr>
              <w:pStyle w:val="83ErlText"/>
            </w:pPr>
            <w:r w:rsidRPr="00884A85">
              <w:t>PM</w:t>
            </w:r>
          </w:p>
        </w:tc>
        <w:tc>
          <w:tcPr>
            <w:tcW w:w="425" w:type="dxa"/>
            <w:tcBorders>
              <w:top w:val="nil"/>
              <w:left w:val="nil"/>
              <w:bottom w:val="nil"/>
              <w:right w:val="nil"/>
            </w:tcBorders>
          </w:tcPr>
          <w:p w14:paraId="6E88C267"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0F96C9C7" w14:textId="77777777" w:rsidR="007020AC" w:rsidRPr="00884A85" w:rsidRDefault="007020AC" w:rsidP="00C722E0">
            <w:pPr>
              <w:pStyle w:val="83ErlText"/>
            </w:pPr>
            <w:r w:rsidRPr="00884A85">
              <w:t>Gesamtgewicht des Kraftfahrzeuges</w:t>
            </w:r>
          </w:p>
        </w:tc>
      </w:tr>
      <w:tr w:rsidR="007020AC" w:rsidRPr="00884A85" w14:paraId="1E558CF2" w14:textId="77777777" w:rsidTr="00C722E0">
        <w:tc>
          <w:tcPr>
            <w:tcW w:w="939" w:type="dxa"/>
            <w:tcBorders>
              <w:top w:val="nil"/>
              <w:left w:val="nil"/>
              <w:bottom w:val="nil"/>
              <w:right w:val="nil"/>
            </w:tcBorders>
          </w:tcPr>
          <w:p w14:paraId="538D51EC" w14:textId="77777777" w:rsidR="007020AC" w:rsidRPr="00884A85" w:rsidRDefault="007020AC" w:rsidP="00C722E0">
            <w:pPr>
              <w:pStyle w:val="83ErlText"/>
            </w:pPr>
          </w:p>
        </w:tc>
        <w:tc>
          <w:tcPr>
            <w:tcW w:w="709" w:type="dxa"/>
            <w:tcBorders>
              <w:top w:val="nil"/>
              <w:left w:val="nil"/>
              <w:bottom w:val="nil"/>
              <w:right w:val="nil"/>
            </w:tcBorders>
          </w:tcPr>
          <w:p w14:paraId="6F8CB14F" w14:textId="77777777" w:rsidR="007020AC" w:rsidRPr="00884A85" w:rsidRDefault="007020AC" w:rsidP="00C722E0">
            <w:pPr>
              <w:pStyle w:val="83ErlText"/>
            </w:pPr>
            <w:r w:rsidRPr="00884A85">
              <w:t>p</w:t>
            </w:r>
            <w:r w:rsidRPr="00884A85">
              <w:rPr>
                <w:rStyle w:val="998Tief"/>
              </w:rPr>
              <w:t>m</w:t>
            </w:r>
          </w:p>
        </w:tc>
        <w:tc>
          <w:tcPr>
            <w:tcW w:w="425" w:type="dxa"/>
            <w:tcBorders>
              <w:top w:val="nil"/>
              <w:left w:val="nil"/>
              <w:bottom w:val="nil"/>
              <w:right w:val="nil"/>
            </w:tcBorders>
          </w:tcPr>
          <w:p w14:paraId="037B1718"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24319CB5" w14:textId="77777777" w:rsidR="007020AC" w:rsidRPr="00884A85" w:rsidRDefault="007020AC" w:rsidP="00C722E0">
            <w:pPr>
              <w:pStyle w:val="83ErlText"/>
            </w:pPr>
            <w:r w:rsidRPr="00884A85">
              <w:t>Druck am Kupplungskopf der Bremsleitung</w:t>
            </w:r>
          </w:p>
        </w:tc>
      </w:tr>
      <w:tr w:rsidR="007020AC" w:rsidRPr="00884A85" w14:paraId="7225E680" w14:textId="77777777" w:rsidTr="00C722E0">
        <w:tc>
          <w:tcPr>
            <w:tcW w:w="939" w:type="dxa"/>
            <w:tcBorders>
              <w:top w:val="nil"/>
              <w:left w:val="nil"/>
              <w:bottom w:val="nil"/>
              <w:right w:val="nil"/>
            </w:tcBorders>
          </w:tcPr>
          <w:p w14:paraId="530CD470" w14:textId="77777777" w:rsidR="007020AC" w:rsidRPr="00884A85" w:rsidRDefault="007020AC" w:rsidP="00C722E0">
            <w:pPr>
              <w:pStyle w:val="83ErlText"/>
            </w:pPr>
          </w:p>
        </w:tc>
        <w:tc>
          <w:tcPr>
            <w:tcW w:w="709" w:type="dxa"/>
            <w:tcBorders>
              <w:top w:val="nil"/>
              <w:left w:val="nil"/>
              <w:bottom w:val="nil"/>
              <w:right w:val="nil"/>
            </w:tcBorders>
          </w:tcPr>
          <w:p w14:paraId="2E3EB331" w14:textId="77777777" w:rsidR="007020AC" w:rsidRPr="00884A85" w:rsidRDefault="007020AC" w:rsidP="00C722E0">
            <w:pPr>
              <w:pStyle w:val="83ErlText"/>
            </w:pPr>
            <w:r w:rsidRPr="00884A85">
              <w:t>TR</w:t>
            </w:r>
          </w:p>
        </w:tc>
        <w:tc>
          <w:tcPr>
            <w:tcW w:w="425" w:type="dxa"/>
            <w:tcBorders>
              <w:top w:val="nil"/>
              <w:left w:val="nil"/>
              <w:bottom w:val="nil"/>
              <w:right w:val="nil"/>
            </w:tcBorders>
          </w:tcPr>
          <w:p w14:paraId="366D24DC"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142BDF65" w14:textId="77777777" w:rsidR="007020AC" w:rsidRPr="00884A85" w:rsidRDefault="007020AC" w:rsidP="00C722E0">
            <w:pPr>
              <w:pStyle w:val="83ErlText"/>
            </w:pPr>
            <w:r w:rsidRPr="00884A85">
              <w:t>Summe der Bremskräfte am Umfang aller Räder des Anhängers</w:t>
            </w:r>
          </w:p>
        </w:tc>
      </w:tr>
      <w:tr w:rsidR="007020AC" w:rsidRPr="00884A85" w14:paraId="333BDAFA" w14:textId="77777777" w:rsidTr="00C722E0">
        <w:tc>
          <w:tcPr>
            <w:tcW w:w="939" w:type="dxa"/>
            <w:tcBorders>
              <w:top w:val="nil"/>
              <w:left w:val="nil"/>
              <w:bottom w:val="nil"/>
              <w:right w:val="nil"/>
            </w:tcBorders>
          </w:tcPr>
          <w:p w14:paraId="3308C146" w14:textId="77777777" w:rsidR="007020AC" w:rsidRPr="00884A85" w:rsidRDefault="007020AC" w:rsidP="00C722E0">
            <w:pPr>
              <w:pStyle w:val="83ErlText"/>
            </w:pPr>
          </w:p>
        </w:tc>
        <w:tc>
          <w:tcPr>
            <w:tcW w:w="709" w:type="dxa"/>
            <w:tcBorders>
              <w:top w:val="nil"/>
              <w:left w:val="nil"/>
              <w:bottom w:val="nil"/>
              <w:right w:val="nil"/>
            </w:tcBorders>
          </w:tcPr>
          <w:p w14:paraId="71EB6F2C" w14:textId="77777777" w:rsidR="007020AC" w:rsidRPr="00884A85" w:rsidRDefault="007020AC" w:rsidP="00C722E0">
            <w:pPr>
              <w:pStyle w:val="83ErlText"/>
            </w:pPr>
            <w:r w:rsidRPr="00884A85">
              <w:t>PR</w:t>
            </w:r>
          </w:p>
        </w:tc>
        <w:tc>
          <w:tcPr>
            <w:tcW w:w="425" w:type="dxa"/>
            <w:tcBorders>
              <w:top w:val="nil"/>
              <w:left w:val="nil"/>
              <w:bottom w:val="nil"/>
              <w:right w:val="nil"/>
            </w:tcBorders>
          </w:tcPr>
          <w:p w14:paraId="7014D588"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6A50A7A2" w14:textId="77777777" w:rsidR="007020AC" w:rsidRPr="00884A85" w:rsidRDefault="007020AC" w:rsidP="00C722E0">
            <w:pPr>
              <w:pStyle w:val="83ErlText"/>
            </w:pPr>
            <w:r w:rsidRPr="00884A85">
              <w:t>Gesamtgewicht des Anhängers, bei Sattelanhänger Summe der Achslasten des Sattelanhängers</w:t>
            </w:r>
          </w:p>
        </w:tc>
      </w:tr>
      <w:tr w:rsidR="007020AC" w:rsidRPr="00884A85" w14:paraId="4A18EBC9" w14:textId="77777777" w:rsidTr="00C722E0">
        <w:tc>
          <w:tcPr>
            <w:tcW w:w="939" w:type="dxa"/>
            <w:tcBorders>
              <w:top w:val="nil"/>
              <w:left w:val="nil"/>
              <w:bottom w:val="nil"/>
              <w:right w:val="nil"/>
            </w:tcBorders>
          </w:tcPr>
          <w:p w14:paraId="1A4C7C98" w14:textId="77777777" w:rsidR="007020AC" w:rsidRPr="00884A85" w:rsidRDefault="007020AC" w:rsidP="00C722E0">
            <w:pPr>
              <w:pStyle w:val="83ErlText"/>
            </w:pPr>
          </w:p>
        </w:tc>
        <w:tc>
          <w:tcPr>
            <w:tcW w:w="709" w:type="dxa"/>
            <w:tcBorders>
              <w:top w:val="nil"/>
              <w:left w:val="nil"/>
              <w:bottom w:val="nil"/>
              <w:right w:val="nil"/>
            </w:tcBorders>
          </w:tcPr>
          <w:p w14:paraId="0354898C" w14:textId="77777777" w:rsidR="007020AC" w:rsidRPr="00884A85" w:rsidRDefault="007020AC" w:rsidP="00C722E0">
            <w:pPr>
              <w:pStyle w:val="83ErlText"/>
            </w:pPr>
            <w:r w:rsidRPr="00884A85">
              <w:t>PR</w:t>
            </w:r>
            <w:r w:rsidRPr="00884A85">
              <w:rPr>
                <w:rStyle w:val="998Tief"/>
              </w:rPr>
              <w:t>max</w:t>
            </w:r>
          </w:p>
        </w:tc>
        <w:tc>
          <w:tcPr>
            <w:tcW w:w="425" w:type="dxa"/>
            <w:tcBorders>
              <w:top w:val="nil"/>
              <w:left w:val="nil"/>
              <w:bottom w:val="nil"/>
              <w:right w:val="nil"/>
            </w:tcBorders>
          </w:tcPr>
          <w:p w14:paraId="5D2D676C"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31E5707B" w14:textId="77777777" w:rsidR="007020AC" w:rsidRPr="00884A85" w:rsidRDefault="007020AC" w:rsidP="00C722E0">
            <w:pPr>
              <w:pStyle w:val="83ErlText"/>
            </w:pPr>
            <w:r w:rsidRPr="00884A85">
              <w:t>PR-Wert bei Höchstgewicht des Sattelanhängers</w:t>
            </w:r>
          </w:p>
        </w:tc>
      </w:tr>
      <w:tr w:rsidR="007020AC" w:rsidRPr="00884A85" w14:paraId="2A2802F7" w14:textId="77777777" w:rsidTr="00C722E0">
        <w:tc>
          <w:tcPr>
            <w:tcW w:w="939" w:type="dxa"/>
            <w:tcBorders>
              <w:top w:val="nil"/>
              <w:left w:val="nil"/>
              <w:bottom w:val="nil"/>
              <w:right w:val="nil"/>
            </w:tcBorders>
          </w:tcPr>
          <w:p w14:paraId="391A5456" w14:textId="77777777" w:rsidR="007020AC" w:rsidRPr="00884A85" w:rsidRDefault="007020AC" w:rsidP="00C722E0">
            <w:pPr>
              <w:pStyle w:val="83ErlText"/>
            </w:pPr>
          </w:p>
        </w:tc>
        <w:tc>
          <w:tcPr>
            <w:tcW w:w="709" w:type="dxa"/>
            <w:tcBorders>
              <w:top w:val="nil"/>
              <w:left w:val="nil"/>
              <w:bottom w:val="nil"/>
              <w:right w:val="nil"/>
            </w:tcBorders>
          </w:tcPr>
          <w:p w14:paraId="42224AAC" w14:textId="77777777" w:rsidR="007020AC" w:rsidRPr="00884A85" w:rsidRDefault="007020AC" w:rsidP="00C722E0">
            <w:pPr>
              <w:pStyle w:val="83ErlText"/>
            </w:pPr>
            <w:r w:rsidRPr="00884A85">
              <w:t>E</w:t>
            </w:r>
            <w:r w:rsidRPr="00884A85">
              <w:rPr>
                <w:rStyle w:val="998Tief"/>
              </w:rPr>
              <w:t>r</w:t>
            </w:r>
          </w:p>
        </w:tc>
        <w:tc>
          <w:tcPr>
            <w:tcW w:w="425" w:type="dxa"/>
            <w:tcBorders>
              <w:top w:val="nil"/>
              <w:left w:val="nil"/>
              <w:bottom w:val="nil"/>
              <w:right w:val="nil"/>
            </w:tcBorders>
          </w:tcPr>
          <w:p w14:paraId="389783BF"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27A6195E" w14:textId="77777777" w:rsidR="007020AC" w:rsidRPr="00884A85" w:rsidRDefault="007020AC" w:rsidP="00C722E0">
            <w:pPr>
              <w:pStyle w:val="83ErlText"/>
            </w:pPr>
            <w:r w:rsidRPr="00884A85">
              <w:t>Abstand zwischen dem Sattelzapfen und dem Mittelpunkt der Sattelanhängerachsen</w:t>
            </w:r>
          </w:p>
        </w:tc>
      </w:tr>
      <w:tr w:rsidR="007020AC" w:rsidRPr="00884A85" w14:paraId="463F67BF" w14:textId="77777777" w:rsidTr="00C722E0">
        <w:tc>
          <w:tcPr>
            <w:tcW w:w="939" w:type="dxa"/>
            <w:tcBorders>
              <w:top w:val="nil"/>
              <w:left w:val="nil"/>
              <w:bottom w:val="nil"/>
              <w:right w:val="nil"/>
            </w:tcBorders>
          </w:tcPr>
          <w:p w14:paraId="5C069313" w14:textId="77777777" w:rsidR="007020AC" w:rsidRPr="00884A85" w:rsidRDefault="007020AC" w:rsidP="00C722E0">
            <w:pPr>
              <w:pStyle w:val="83ErlText"/>
            </w:pPr>
          </w:p>
        </w:tc>
        <w:tc>
          <w:tcPr>
            <w:tcW w:w="709" w:type="dxa"/>
            <w:tcBorders>
              <w:top w:val="nil"/>
              <w:left w:val="nil"/>
              <w:bottom w:val="nil"/>
              <w:right w:val="nil"/>
            </w:tcBorders>
          </w:tcPr>
          <w:p w14:paraId="03451579" w14:textId="77777777" w:rsidR="007020AC" w:rsidRPr="00884A85" w:rsidRDefault="007020AC" w:rsidP="00C722E0">
            <w:pPr>
              <w:pStyle w:val="83ErlText"/>
            </w:pPr>
            <w:r w:rsidRPr="00884A85">
              <w:t>h</w:t>
            </w:r>
            <w:r w:rsidRPr="00884A85">
              <w:rPr>
                <w:rStyle w:val="998Tief"/>
              </w:rPr>
              <w:t>r</w:t>
            </w:r>
          </w:p>
        </w:tc>
        <w:tc>
          <w:tcPr>
            <w:tcW w:w="425" w:type="dxa"/>
            <w:tcBorders>
              <w:top w:val="nil"/>
              <w:left w:val="nil"/>
              <w:bottom w:val="nil"/>
              <w:right w:val="nil"/>
            </w:tcBorders>
          </w:tcPr>
          <w:p w14:paraId="0C558712" w14:textId="77777777" w:rsidR="007020AC" w:rsidRPr="00884A85" w:rsidRDefault="007020AC" w:rsidP="00C722E0">
            <w:pPr>
              <w:pStyle w:val="83ErlText"/>
              <w:jc w:val="right"/>
            </w:pPr>
            <w:r>
              <w:t>=</w:t>
            </w:r>
          </w:p>
        </w:tc>
        <w:tc>
          <w:tcPr>
            <w:tcW w:w="6520" w:type="dxa"/>
            <w:tcBorders>
              <w:top w:val="nil"/>
              <w:left w:val="nil"/>
              <w:bottom w:val="nil"/>
              <w:right w:val="nil"/>
            </w:tcBorders>
          </w:tcPr>
          <w:p w14:paraId="482B754A" w14:textId="77777777" w:rsidR="007020AC" w:rsidRPr="00884A85" w:rsidRDefault="007020AC" w:rsidP="00C722E0">
            <w:pPr>
              <w:pStyle w:val="83ErlText"/>
            </w:pPr>
            <w:r w:rsidRPr="00884A85">
              <w:t>Höhe des Schwerpunktes des Sattelanhängers über der Fahrbahn</w:t>
            </w:r>
          </w:p>
        </w:tc>
      </w:tr>
    </w:tbl>
    <w:p w14:paraId="097BED12" w14:textId="77777777" w:rsidR="007020AC" w:rsidRPr="00884A85" w:rsidRDefault="007020AC" w:rsidP="00C44E02">
      <w:pPr>
        <w:pStyle w:val="09Abstand"/>
      </w:pPr>
    </w:p>
    <w:tbl>
      <w:tblPr>
        <w:tblW w:w="0" w:type="auto"/>
        <w:tblInd w:w="20" w:type="dxa"/>
        <w:tblLayout w:type="fixed"/>
        <w:tblLook w:val="01E0" w:firstRow="1" w:lastRow="1" w:firstColumn="1" w:lastColumn="1" w:noHBand="0" w:noVBand="0"/>
      </w:tblPr>
      <w:tblGrid>
        <w:gridCol w:w="925"/>
        <w:gridCol w:w="41"/>
        <w:gridCol w:w="398"/>
        <w:gridCol w:w="284"/>
        <w:gridCol w:w="6033"/>
        <w:gridCol w:w="912"/>
        <w:gridCol w:w="54"/>
      </w:tblGrid>
      <w:tr w:rsidR="007020AC" w:rsidRPr="00884A85" w14:paraId="28E0F8BC" w14:textId="77777777" w:rsidTr="00C722E0">
        <w:trPr>
          <w:gridAfter w:val="1"/>
          <w:wAfter w:w="51" w:type="dxa"/>
        </w:trPr>
        <w:tc>
          <w:tcPr>
            <w:tcW w:w="925" w:type="dxa"/>
            <w:tcBorders>
              <w:top w:val="nil"/>
              <w:left w:val="nil"/>
              <w:bottom w:val="nil"/>
              <w:right w:val="nil"/>
            </w:tcBorders>
          </w:tcPr>
          <w:p w14:paraId="7242877B" w14:textId="77777777" w:rsidR="007020AC" w:rsidRPr="00884A85" w:rsidRDefault="007020AC" w:rsidP="00C722E0">
            <w:pPr>
              <w:pStyle w:val="82ErlUeberschrL"/>
            </w:pPr>
            <w:r w:rsidRPr="00884A85">
              <w:t>3.</w:t>
            </w:r>
          </w:p>
        </w:tc>
        <w:tc>
          <w:tcPr>
            <w:tcW w:w="7668" w:type="dxa"/>
            <w:gridSpan w:val="5"/>
            <w:tcBorders>
              <w:top w:val="nil"/>
              <w:left w:val="nil"/>
              <w:bottom w:val="nil"/>
              <w:right w:val="nil"/>
            </w:tcBorders>
          </w:tcPr>
          <w:p w14:paraId="7D545F82" w14:textId="77777777" w:rsidR="007020AC" w:rsidRPr="00884A85" w:rsidRDefault="007020AC" w:rsidP="00C722E0">
            <w:pPr>
              <w:pStyle w:val="82ErlUeberschrL"/>
            </w:pPr>
            <w:r w:rsidRPr="00884A85">
              <w:t>Vorschriften für Kraftfahrzeuge</w:t>
            </w:r>
          </w:p>
        </w:tc>
      </w:tr>
      <w:tr w:rsidR="007020AC" w:rsidRPr="00884A85" w14:paraId="39A0BE3B" w14:textId="77777777" w:rsidTr="00C722E0">
        <w:trPr>
          <w:gridAfter w:val="1"/>
          <w:wAfter w:w="51" w:type="dxa"/>
        </w:trPr>
        <w:tc>
          <w:tcPr>
            <w:tcW w:w="925" w:type="dxa"/>
            <w:tcBorders>
              <w:top w:val="nil"/>
              <w:left w:val="nil"/>
              <w:bottom w:val="nil"/>
              <w:right w:val="nil"/>
            </w:tcBorders>
          </w:tcPr>
          <w:p w14:paraId="59B31D89" w14:textId="77777777" w:rsidR="007020AC" w:rsidRPr="00884A85" w:rsidRDefault="007020AC" w:rsidP="00C722E0">
            <w:pPr>
              <w:pStyle w:val="83ErlText"/>
            </w:pPr>
            <w:r w:rsidRPr="00884A85">
              <w:t>3.1.</w:t>
            </w:r>
          </w:p>
        </w:tc>
        <w:tc>
          <w:tcPr>
            <w:tcW w:w="7668" w:type="dxa"/>
            <w:gridSpan w:val="5"/>
            <w:tcBorders>
              <w:top w:val="nil"/>
              <w:left w:val="nil"/>
              <w:bottom w:val="nil"/>
              <w:right w:val="nil"/>
            </w:tcBorders>
          </w:tcPr>
          <w:p w14:paraId="4780F76C" w14:textId="77777777" w:rsidR="007020AC" w:rsidRPr="00884A85" w:rsidRDefault="007020AC" w:rsidP="00C722E0">
            <w:pPr>
              <w:pStyle w:val="83ErlText"/>
            </w:pPr>
            <w:r w:rsidRPr="00884A85">
              <w:t>Zweiachsige Kraftfahrzeuge</w:t>
            </w:r>
          </w:p>
        </w:tc>
      </w:tr>
      <w:tr w:rsidR="007020AC" w:rsidRPr="00884A85" w14:paraId="4FF10BE4" w14:textId="77777777" w:rsidTr="00C722E0">
        <w:trPr>
          <w:gridAfter w:val="1"/>
          <w:wAfter w:w="51" w:type="dxa"/>
        </w:trPr>
        <w:tc>
          <w:tcPr>
            <w:tcW w:w="925" w:type="dxa"/>
            <w:tcBorders>
              <w:top w:val="nil"/>
              <w:left w:val="nil"/>
              <w:bottom w:val="nil"/>
              <w:right w:val="nil"/>
            </w:tcBorders>
          </w:tcPr>
          <w:p w14:paraId="66AEA8A9" w14:textId="77777777" w:rsidR="007020AC" w:rsidRPr="00884A85" w:rsidRDefault="007020AC" w:rsidP="00C722E0">
            <w:pPr>
              <w:pStyle w:val="83ErlText"/>
            </w:pPr>
            <w:r w:rsidRPr="00884A85">
              <w:t>3.1.1.</w:t>
            </w:r>
          </w:p>
        </w:tc>
        <w:tc>
          <w:tcPr>
            <w:tcW w:w="7668" w:type="dxa"/>
            <w:gridSpan w:val="5"/>
            <w:tcBorders>
              <w:top w:val="nil"/>
              <w:left w:val="nil"/>
              <w:bottom w:val="nil"/>
              <w:right w:val="nil"/>
            </w:tcBorders>
          </w:tcPr>
          <w:p w14:paraId="55894352" w14:textId="77777777" w:rsidR="007020AC" w:rsidRPr="00884A85" w:rsidRDefault="007020AC" w:rsidP="00C722E0">
            <w:pPr>
              <w:pStyle w:val="83ErlText"/>
            </w:pPr>
            <w:r w:rsidRPr="00884A85">
              <w:t>Für Fahrzeuge aller Klassen muß für Werte von k zwischen 0,2 und 0,8 die Abbremsung</w:t>
            </w:r>
          </w:p>
          <w:p w14:paraId="0DE87829" w14:textId="77777777" w:rsidR="007020AC" w:rsidRPr="00884A85" w:rsidRDefault="007020AC" w:rsidP="00C722E0">
            <w:pPr>
              <w:pStyle w:val="58Schlussteile2Lit"/>
            </w:pPr>
            <w:r w:rsidRPr="00884A85">
              <w:lastRenderedPageBreak/>
              <w:t xml:space="preserve">z ≥ 0,1 + 0,85 (k </w:t>
            </w:r>
            <w:r w:rsidRPr="006C66EE">
              <w:rPr>
                <w:color w:val="auto"/>
              </w:rPr>
              <w:t>–</w:t>
            </w:r>
            <w:r w:rsidRPr="00884A85">
              <w:t xml:space="preserve"> 0,2) sein.</w:t>
            </w:r>
          </w:p>
          <w:p w14:paraId="2A56686E" w14:textId="77777777" w:rsidR="007020AC" w:rsidRPr="00884A85" w:rsidRDefault="007020AC" w:rsidP="00C722E0">
            <w:pPr>
              <w:pStyle w:val="83ErlText"/>
            </w:pPr>
            <w:r w:rsidRPr="00884A85">
              <w:t xml:space="preserve">Bei allen Beladungszuständen des Fahrzeuges muß die Reibungskurve </w:t>
            </w:r>
            <w:r w:rsidRPr="00884A85">
              <w:rPr>
                <w:rStyle w:val="997Hoch"/>
              </w:rPr>
              <w:t>1</w:t>
            </w:r>
            <w:r w:rsidRPr="00884A85">
              <w:t>) der Vorderachse über der Reibungskurve der Hinterachse verlaufen, und zwar für:</w:t>
            </w:r>
          </w:p>
        </w:tc>
      </w:tr>
      <w:tr w:rsidR="007020AC" w:rsidRPr="00884A85" w14:paraId="0F27CC9E" w14:textId="77777777" w:rsidTr="00C722E0">
        <w:trPr>
          <w:gridAfter w:val="1"/>
          <w:wAfter w:w="51" w:type="dxa"/>
        </w:trPr>
        <w:tc>
          <w:tcPr>
            <w:tcW w:w="1364" w:type="dxa"/>
            <w:gridSpan w:val="3"/>
            <w:tcBorders>
              <w:top w:val="nil"/>
              <w:left w:val="nil"/>
              <w:bottom w:val="nil"/>
              <w:right w:val="nil"/>
            </w:tcBorders>
          </w:tcPr>
          <w:p w14:paraId="6D62120D" w14:textId="77777777" w:rsidR="007020AC" w:rsidRPr="00884A85" w:rsidRDefault="007020AC" w:rsidP="00C722E0">
            <w:pPr>
              <w:pStyle w:val="83ErlText"/>
              <w:jc w:val="right"/>
            </w:pPr>
            <w:r w:rsidRPr="00884A85">
              <w:lastRenderedPageBreak/>
              <w:t>-</w:t>
            </w:r>
          </w:p>
        </w:tc>
        <w:tc>
          <w:tcPr>
            <w:tcW w:w="7229" w:type="dxa"/>
            <w:gridSpan w:val="3"/>
            <w:tcBorders>
              <w:top w:val="nil"/>
              <w:left w:val="nil"/>
              <w:bottom w:val="nil"/>
              <w:right w:val="nil"/>
            </w:tcBorders>
          </w:tcPr>
          <w:p w14:paraId="665B6FF6" w14:textId="77777777" w:rsidR="007020AC" w:rsidRPr="00884A85" w:rsidRDefault="007020AC" w:rsidP="00C722E0">
            <w:pPr>
              <w:pStyle w:val="83ErlText"/>
            </w:pPr>
            <w:r w:rsidRPr="00884A85">
              <w:t>Fahrzeuge der Klasse M 1 bei allen Abbremsungen zwischen 0,15 und 0,8</w:t>
            </w:r>
          </w:p>
          <w:p w14:paraId="5CE3184B" w14:textId="77777777" w:rsidR="007020AC" w:rsidRPr="00884A85" w:rsidRDefault="007020AC" w:rsidP="00C722E0">
            <w:pPr>
              <w:pStyle w:val="83ErlText"/>
            </w:pPr>
            <w:r w:rsidRPr="00884A85">
              <w:t>Jedoch ist bei Fahrzeugen dieser Klasse im Bereich der Werte von z zwischen 0,3 und 0,45 eine Umkehr der Reibungskurven zulässig, wenn die Reibungskurve der Hinterachse die Gerade k = z (ideale Reibungskurve) um nicht mehr als 0,05 überschreitet (Diagramm 1 A);</w:t>
            </w:r>
          </w:p>
        </w:tc>
      </w:tr>
      <w:tr w:rsidR="007020AC" w:rsidRPr="00884A85" w14:paraId="23103476" w14:textId="77777777" w:rsidTr="00C722E0">
        <w:trPr>
          <w:gridAfter w:val="1"/>
          <w:wAfter w:w="51" w:type="dxa"/>
        </w:trPr>
        <w:tc>
          <w:tcPr>
            <w:tcW w:w="1364" w:type="dxa"/>
            <w:gridSpan w:val="3"/>
            <w:tcBorders>
              <w:top w:val="nil"/>
              <w:left w:val="nil"/>
              <w:bottom w:val="nil"/>
              <w:right w:val="nil"/>
            </w:tcBorders>
          </w:tcPr>
          <w:p w14:paraId="04E174F0" w14:textId="77777777" w:rsidR="007020AC" w:rsidRPr="00884A85" w:rsidRDefault="007020AC" w:rsidP="00C722E0">
            <w:pPr>
              <w:pStyle w:val="83ErlText"/>
              <w:jc w:val="right"/>
            </w:pPr>
            <w:r w:rsidRPr="00884A85">
              <w:t>-</w:t>
            </w:r>
          </w:p>
        </w:tc>
        <w:tc>
          <w:tcPr>
            <w:tcW w:w="7229" w:type="dxa"/>
            <w:gridSpan w:val="3"/>
            <w:tcBorders>
              <w:top w:val="nil"/>
              <w:left w:val="nil"/>
              <w:bottom w:val="nil"/>
              <w:right w:val="nil"/>
            </w:tcBorders>
          </w:tcPr>
          <w:p w14:paraId="584FBCC1" w14:textId="77777777" w:rsidR="007020AC" w:rsidRPr="00884A85" w:rsidRDefault="007020AC" w:rsidP="00C722E0">
            <w:pPr>
              <w:pStyle w:val="83ErlText"/>
            </w:pPr>
            <w:r w:rsidRPr="00884A85">
              <w:t xml:space="preserve">Fahrzeuge der anderen Klassen bei allen Abbremsungen zwischen 0,15 und 0,30. Diese Bedingung gilt ebenfalls als erfüllt, wenn die Reibungskurven zwischen 0,15 und 0,30 zwischen zwei Parallelen zu der Geraden der idealen Reibungskurve liegen, die sich aus der Gleichung k = z </w:t>
            </w:r>
            <w:r w:rsidRPr="00473048">
              <w:t>±</w:t>
            </w:r>
            <w:r w:rsidRPr="00884A85">
              <w:t xml:space="preserve"> 0,08 (Diagramm 1 B) ergeben und wenn für die Reibungskurve der Hinterachse für z ≥ 0,3</w:t>
            </w:r>
          </w:p>
          <w:p w14:paraId="06092058" w14:textId="77777777" w:rsidR="007020AC" w:rsidRPr="00884A85" w:rsidRDefault="007020AC" w:rsidP="00C722E0">
            <w:pPr>
              <w:pStyle w:val="58Schlussteile2Lit"/>
            </w:pPr>
            <w:r w:rsidRPr="00884A85">
              <w:t xml:space="preserve">z ≥ 0,3 + 0,74 (k </w:t>
            </w:r>
            <w:r w:rsidRPr="006C66EE">
              <w:rPr>
                <w:color w:val="auto"/>
              </w:rPr>
              <w:t>–</w:t>
            </w:r>
            <w:r w:rsidRPr="00884A85">
              <w:t xml:space="preserve"> 0,38)</w:t>
            </w:r>
          </w:p>
          <w:p w14:paraId="272A767C" w14:textId="77777777" w:rsidR="007020AC" w:rsidRPr="00884A85" w:rsidRDefault="007020AC" w:rsidP="00C722E0">
            <w:pPr>
              <w:pStyle w:val="83ErlText"/>
            </w:pPr>
            <w:r w:rsidRPr="00884A85">
              <w:t>ist.</w:t>
            </w:r>
          </w:p>
        </w:tc>
      </w:tr>
      <w:tr w:rsidR="007020AC" w:rsidRPr="00884A85" w14:paraId="117AF1EF" w14:textId="77777777" w:rsidTr="00C722E0">
        <w:tc>
          <w:tcPr>
            <w:tcW w:w="925" w:type="dxa"/>
            <w:tcBorders>
              <w:top w:val="nil"/>
              <w:left w:val="nil"/>
              <w:bottom w:val="nil"/>
              <w:right w:val="nil"/>
            </w:tcBorders>
          </w:tcPr>
          <w:p w14:paraId="3FB95C4C" w14:textId="77777777" w:rsidR="007020AC" w:rsidRPr="00884A85" w:rsidRDefault="007020AC" w:rsidP="00C722E0">
            <w:pPr>
              <w:pStyle w:val="83ErlText"/>
            </w:pPr>
            <w:r w:rsidRPr="00884A85">
              <w:t>3.1.2.</w:t>
            </w:r>
          </w:p>
        </w:tc>
        <w:tc>
          <w:tcPr>
            <w:tcW w:w="7719" w:type="dxa"/>
            <w:gridSpan w:val="6"/>
            <w:tcBorders>
              <w:top w:val="nil"/>
              <w:left w:val="nil"/>
              <w:bottom w:val="nil"/>
              <w:right w:val="nil"/>
            </w:tcBorders>
          </w:tcPr>
          <w:p w14:paraId="4516A9C0" w14:textId="77777777" w:rsidR="007020AC" w:rsidRPr="00884A85" w:rsidRDefault="007020AC" w:rsidP="00C722E0">
            <w:pPr>
              <w:pStyle w:val="83ErlText"/>
            </w:pPr>
            <w:r w:rsidRPr="00884A85">
              <w:t>Prüfbestimmung</w:t>
            </w:r>
          </w:p>
        </w:tc>
      </w:tr>
      <w:tr w:rsidR="007020AC" w:rsidRPr="00884A85" w14:paraId="7065480F" w14:textId="77777777" w:rsidTr="00C722E0">
        <w:tc>
          <w:tcPr>
            <w:tcW w:w="925" w:type="dxa"/>
            <w:tcBorders>
              <w:top w:val="nil"/>
              <w:left w:val="nil"/>
              <w:bottom w:val="nil"/>
              <w:right w:val="nil"/>
            </w:tcBorders>
          </w:tcPr>
          <w:p w14:paraId="34A026BB" w14:textId="77777777" w:rsidR="007020AC" w:rsidRPr="00884A85" w:rsidRDefault="007020AC" w:rsidP="00C722E0">
            <w:pPr>
              <w:pStyle w:val="61TabText"/>
            </w:pPr>
          </w:p>
        </w:tc>
        <w:tc>
          <w:tcPr>
            <w:tcW w:w="7719" w:type="dxa"/>
            <w:gridSpan w:val="6"/>
            <w:tcBorders>
              <w:top w:val="nil"/>
              <w:left w:val="nil"/>
              <w:bottom w:val="nil"/>
              <w:right w:val="nil"/>
            </w:tcBorders>
          </w:tcPr>
          <w:p w14:paraId="7EFAA3A7" w14:textId="77777777" w:rsidR="007020AC" w:rsidRPr="00884A85" w:rsidRDefault="007020AC" w:rsidP="00C722E0">
            <w:pPr>
              <w:pStyle w:val="83ErlText"/>
            </w:pPr>
            <w:r w:rsidRPr="00884A85">
              <w:t>Bei einem Fahrzeug, das zum Ziehen eines mit einer Druckluftbremsanlage ausgestatteten Anhängers der Fahrzeugklasse O 3 oder O 4 bestimmt ist, muß bei voller Betätigung der Betätigungseinrichtung und unabhängig vom Beladungszustand des Fahrzeuges der Druck am Kupplungskopf der Vorratsleitung zwischen 6,5 und 8 bar und am Kupplungskopf der Bremsleitung zwischen 6 und 7,5 bar liegen. Diese Drücke sind bei vom Anhänger getrenntem Zugfahrzeug nachzuweisen.</w:t>
            </w:r>
          </w:p>
        </w:tc>
      </w:tr>
      <w:tr w:rsidR="007020AC" w:rsidRPr="00884A85" w14:paraId="421E8E5E" w14:textId="77777777" w:rsidTr="00C722E0">
        <w:tc>
          <w:tcPr>
            <w:tcW w:w="925" w:type="dxa"/>
            <w:tcBorders>
              <w:top w:val="nil"/>
              <w:left w:val="nil"/>
              <w:bottom w:val="nil"/>
              <w:right w:val="nil"/>
            </w:tcBorders>
          </w:tcPr>
          <w:p w14:paraId="788A542B" w14:textId="77777777" w:rsidR="007020AC" w:rsidRPr="00884A85" w:rsidRDefault="007020AC" w:rsidP="00C722E0">
            <w:pPr>
              <w:pStyle w:val="83ErlText"/>
            </w:pPr>
            <w:r w:rsidRPr="00884A85">
              <w:t>3.1.3.</w:t>
            </w:r>
          </w:p>
        </w:tc>
        <w:tc>
          <w:tcPr>
            <w:tcW w:w="7719" w:type="dxa"/>
            <w:gridSpan w:val="6"/>
            <w:tcBorders>
              <w:top w:val="nil"/>
              <w:left w:val="nil"/>
              <w:bottom w:val="nil"/>
              <w:right w:val="nil"/>
            </w:tcBorders>
          </w:tcPr>
          <w:p w14:paraId="6DCBE509" w14:textId="77777777" w:rsidR="007020AC" w:rsidRPr="00884A85" w:rsidRDefault="007020AC" w:rsidP="00C722E0">
            <w:pPr>
              <w:pStyle w:val="83ErlText"/>
            </w:pPr>
            <w:r w:rsidRPr="00884A85">
              <w:t>Für die Überprüfung der Übereinstimmung mit den Vorschriften nach 3.1.1. muß der Erzeuger die Reibungskurven der Vorderachse und der Hinterachse gemäß nachstehenden Formeln nachweisen:</w:t>
            </w:r>
          </w:p>
        </w:tc>
      </w:tr>
      <w:tr w:rsidR="007020AC" w:rsidRPr="00884A85" w14:paraId="64762C65" w14:textId="77777777" w:rsidTr="00C722E0">
        <w:tc>
          <w:tcPr>
            <w:tcW w:w="925" w:type="dxa"/>
            <w:tcBorders>
              <w:top w:val="nil"/>
              <w:left w:val="nil"/>
              <w:bottom w:val="nil"/>
              <w:right w:val="nil"/>
            </w:tcBorders>
          </w:tcPr>
          <w:p w14:paraId="29488EFB" w14:textId="77777777" w:rsidR="007020AC" w:rsidRPr="00884A85" w:rsidRDefault="007020AC" w:rsidP="00C722E0">
            <w:pPr>
              <w:pStyle w:val="83ErlText"/>
            </w:pPr>
          </w:p>
        </w:tc>
        <w:tc>
          <w:tcPr>
            <w:tcW w:w="7719" w:type="dxa"/>
            <w:gridSpan w:val="6"/>
            <w:tcBorders>
              <w:top w:val="nil"/>
              <w:left w:val="nil"/>
              <w:bottom w:val="nil"/>
              <w:right w:val="nil"/>
            </w:tcBorders>
          </w:tcPr>
          <w:p w14:paraId="5FA1FD10" w14:textId="77777777" w:rsidR="007020AC" w:rsidRPr="00884A85" w:rsidRDefault="00663254" w:rsidP="00C722E0">
            <w:pPr>
              <w:pStyle w:val="18AbbildungoderObjekt"/>
            </w:pPr>
            <m:oMath>
              <m:sSub>
                <m:sSubPr>
                  <m:ctrlPr>
                    <w:rPr>
                      <w:rFonts w:ascii="Cambria Math" w:hAnsi="Cambria Math"/>
                    </w:rPr>
                  </m:ctrlPr>
                </m:sSubPr>
                <m:e>
                  <m:r>
                    <m:rPr>
                      <m:nor/>
                    </m:rPr>
                    <w:rPr>
                      <w:rFonts w:ascii="Cambria Math" w:hAnsi="Cambria Math"/>
                      <w:iCs/>
                    </w:rPr>
                    <m:t>f</m:t>
                  </m:r>
                </m:e>
                <m:sub>
                  <m:r>
                    <m:rPr>
                      <m:nor/>
                    </m:rPr>
                    <w:rPr>
                      <w:rFonts w:ascii="Cambria Math" w:hAnsi="Cambria Math"/>
                    </w:rPr>
                    <m:t>1</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1</m:t>
                      </m:r>
                    </m:sub>
                  </m:sSub>
                </m:num>
                <m:den>
                  <m:sSub>
                    <m:sSubPr>
                      <m:ctrlPr>
                        <w:rPr>
                          <w:rFonts w:ascii="Cambria Math" w:hAnsi="Cambria Math"/>
                        </w:rPr>
                      </m:ctrlPr>
                    </m:sSubPr>
                    <m:e>
                      <m:r>
                        <m:rPr>
                          <m:nor/>
                        </m:rPr>
                        <w:rPr>
                          <w:rFonts w:ascii="Cambria Math" w:hAnsi="Cambria Math"/>
                          <w:sz w:val="32"/>
                        </w:rPr>
                        <m:t>N</m:t>
                      </m:r>
                    </m:e>
                    <m:sub>
                      <m:r>
                        <m:rPr>
                          <m:nor/>
                        </m:rPr>
                        <w:rPr>
                          <w:rFonts w:ascii="Cambria Math" w:hAnsi="Cambria Math"/>
                        </w:rPr>
                        <m:t>1</m:t>
                      </m:r>
                    </m:sub>
                  </m:sSub>
                </m:den>
              </m:f>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1</m:t>
                      </m:r>
                    </m:sub>
                  </m:sSub>
                </m:num>
                <m:den>
                  <m:sSub>
                    <m:sSubPr>
                      <m:ctrlPr>
                        <w:rPr>
                          <w:rFonts w:ascii="Cambria Math" w:hAnsi="Cambria Math"/>
                        </w:rPr>
                      </m:ctrlPr>
                    </m:sSubPr>
                    <m:e>
                      <m:r>
                        <m:rPr>
                          <m:nor/>
                        </m:rPr>
                        <w:rPr>
                          <w:rFonts w:ascii="Cambria Math" w:hAnsi="Cambria Math"/>
                          <w:sz w:val="32"/>
                        </w:rPr>
                        <m:t>P</m:t>
                      </m:r>
                    </m:e>
                    <m:sub>
                      <m:r>
                        <m:rPr>
                          <m:nor/>
                        </m:rPr>
                        <w:rPr>
                          <w:rFonts w:ascii="Cambria Math" w:hAnsi="Cambria Math"/>
                        </w:rPr>
                        <m:t>1</m:t>
                      </m:r>
                    </m:sub>
                  </m:sSub>
                  <m:r>
                    <m:rPr>
                      <m:nor/>
                    </m:rPr>
                    <w:rPr>
                      <w:rFonts w:ascii="Cambria Math" w:hAnsi="Cambria Math"/>
                    </w:rPr>
                    <m:t>+</m:t>
                  </m:r>
                  <m:f>
                    <m:fPr>
                      <m:ctrlPr>
                        <w:rPr>
                          <w:rFonts w:ascii="Cambria Math" w:hAnsi="Cambria Math"/>
                        </w:rPr>
                      </m:ctrlPr>
                    </m:fPr>
                    <m:num>
                      <m:r>
                        <m:rPr>
                          <m:nor/>
                        </m:rPr>
                        <w:rPr>
                          <w:rFonts w:ascii="Cambria Math" w:hAnsi="Cambria Math"/>
                          <w:sz w:val="36"/>
                        </w:rPr>
                        <m:t>z</m:t>
                      </m:r>
                      <m:r>
                        <m:rPr>
                          <m:sty m:val="p"/>
                        </m:rPr>
                        <w:rPr>
                          <w:rFonts w:ascii="Cambria Math" w:hAnsi="Cambria Math"/>
                          <w:sz w:val="28"/>
                        </w:rPr>
                        <m:t>.</m:t>
                      </m:r>
                      <m:r>
                        <m:rPr>
                          <m:nor/>
                        </m:rPr>
                        <w:rPr>
                          <w:rFonts w:ascii="Cambria Math" w:hAnsi="Cambria Math"/>
                          <w:sz w:val="36"/>
                        </w:rPr>
                        <m:t>h</m:t>
                      </m:r>
                    </m:num>
                    <m:den>
                      <m:r>
                        <m:rPr>
                          <m:nor/>
                        </m:rPr>
                        <w:rPr>
                          <w:rFonts w:ascii="Cambria Math" w:hAnsi="Cambria Math"/>
                          <w:sz w:val="36"/>
                        </w:rPr>
                        <m:t>E</m:t>
                      </m:r>
                    </m:den>
                  </m:f>
                  <m:r>
                    <m:rPr>
                      <m:nor/>
                    </m:rPr>
                    <w:rPr>
                      <w:rFonts w:ascii="Cambria Math" w:hAnsi="Cambria Math"/>
                      <w:sz w:val="32"/>
                    </w:rPr>
                    <m:t>P</m:t>
                  </m:r>
                </m:den>
              </m:f>
              <m:r>
                <m:rPr>
                  <m:sty m:val="p"/>
                </m:rPr>
                <w:rPr>
                  <w:rFonts w:ascii="Cambria Math" w:hAnsi="Cambria Math"/>
                </w:rPr>
                <m:t xml:space="preserve"> </m:t>
              </m:r>
            </m:oMath>
            <w:r w:rsidR="007020AC" w:rsidRPr="00430A2A">
              <w:t xml:space="preserve"> </w:t>
            </w:r>
            <w:r w:rsidR="007020AC">
              <w:tab/>
            </w:r>
            <w:r w:rsidR="007020AC">
              <w:tab/>
            </w:r>
            <m:oMath>
              <m:sSub>
                <m:sSubPr>
                  <m:ctrlPr>
                    <w:rPr>
                      <w:rFonts w:ascii="Cambria Math" w:hAnsi="Cambria Math"/>
                    </w:rPr>
                  </m:ctrlPr>
                </m:sSubPr>
                <m:e>
                  <m:r>
                    <m:rPr>
                      <m:nor/>
                    </m:rPr>
                    <w:rPr>
                      <w:rFonts w:ascii="Cambria Math" w:hAnsi="Cambria Math"/>
                      <w:iCs/>
                    </w:rPr>
                    <m:t>f</m:t>
                  </m:r>
                </m:e>
                <m:sub>
                  <m:r>
                    <m:rPr>
                      <m:nor/>
                    </m:rPr>
                    <w:rPr>
                      <w:rFonts w:ascii="Cambria Math" w:hAnsi="Cambria Math"/>
                    </w:rPr>
                    <m:t>2</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2</m:t>
                      </m:r>
                    </m:sub>
                  </m:sSub>
                </m:num>
                <m:den>
                  <m:sSub>
                    <m:sSubPr>
                      <m:ctrlPr>
                        <w:rPr>
                          <w:rFonts w:ascii="Cambria Math" w:hAnsi="Cambria Math"/>
                        </w:rPr>
                      </m:ctrlPr>
                    </m:sSubPr>
                    <m:e>
                      <m:r>
                        <m:rPr>
                          <m:nor/>
                        </m:rPr>
                        <w:rPr>
                          <w:rFonts w:ascii="Cambria Math" w:hAnsi="Cambria Math"/>
                          <w:sz w:val="32"/>
                        </w:rPr>
                        <m:t>N</m:t>
                      </m:r>
                    </m:e>
                    <m:sub>
                      <m:r>
                        <m:rPr>
                          <m:nor/>
                        </m:rPr>
                        <w:rPr>
                          <w:rFonts w:ascii="Cambria Math" w:hAnsi="Cambria Math"/>
                        </w:rPr>
                        <m:t>2</m:t>
                      </m:r>
                    </m:sub>
                  </m:sSub>
                </m:den>
              </m:f>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2</m:t>
                      </m:r>
                    </m:sub>
                  </m:sSub>
                </m:num>
                <m:den>
                  <m:sSub>
                    <m:sSubPr>
                      <m:ctrlPr>
                        <w:rPr>
                          <w:rFonts w:ascii="Cambria Math" w:hAnsi="Cambria Math"/>
                        </w:rPr>
                      </m:ctrlPr>
                    </m:sSubPr>
                    <m:e>
                      <m:r>
                        <m:rPr>
                          <m:nor/>
                        </m:rPr>
                        <w:rPr>
                          <w:rFonts w:ascii="Cambria Math" w:hAnsi="Cambria Math"/>
                          <w:sz w:val="32"/>
                        </w:rPr>
                        <m:t>P</m:t>
                      </m:r>
                    </m:e>
                    <m:sub>
                      <m:r>
                        <m:rPr>
                          <m:nor/>
                        </m:rPr>
                        <w:rPr>
                          <w:rFonts w:ascii="Cambria Math" w:hAnsi="Cambria Math"/>
                        </w:rPr>
                        <m:t>2</m:t>
                      </m:r>
                    </m:sub>
                  </m:sSub>
                  <m:r>
                    <m:rPr>
                      <m:nor/>
                    </m:rPr>
                    <w:rPr>
                      <w:rFonts w:ascii="Cambria Math" w:hAnsi="Cambria Math"/>
                    </w:rPr>
                    <m:t>+</m:t>
                  </m:r>
                  <m:f>
                    <m:fPr>
                      <m:ctrlPr>
                        <w:rPr>
                          <w:rFonts w:ascii="Cambria Math" w:hAnsi="Cambria Math"/>
                        </w:rPr>
                      </m:ctrlPr>
                    </m:fPr>
                    <m:num>
                      <m:r>
                        <m:rPr>
                          <m:nor/>
                        </m:rPr>
                        <w:rPr>
                          <w:rFonts w:ascii="Cambria Math" w:hAnsi="Cambria Math"/>
                          <w:sz w:val="36"/>
                        </w:rPr>
                        <m:t>z</m:t>
                      </m:r>
                      <m:r>
                        <m:rPr>
                          <m:sty m:val="p"/>
                        </m:rPr>
                        <w:rPr>
                          <w:rFonts w:ascii="Cambria Math" w:hAnsi="Cambria Math"/>
                          <w:sz w:val="28"/>
                        </w:rPr>
                        <m:t>.</m:t>
                      </m:r>
                      <m:r>
                        <m:rPr>
                          <m:nor/>
                        </m:rPr>
                        <w:rPr>
                          <w:rFonts w:ascii="Cambria Math" w:hAnsi="Cambria Math"/>
                          <w:sz w:val="36"/>
                        </w:rPr>
                        <m:t>h</m:t>
                      </m:r>
                    </m:num>
                    <m:den>
                      <m:r>
                        <m:rPr>
                          <m:nor/>
                        </m:rPr>
                        <w:rPr>
                          <w:rFonts w:ascii="Cambria Math" w:hAnsi="Cambria Math"/>
                          <w:sz w:val="36"/>
                        </w:rPr>
                        <m:t>E</m:t>
                      </m:r>
                    </m:den>
                  </m:f>
                  <m:r>
                    <m:rPr>
                      <m:nor/>
                    </m:rPr>
                    <w:rPr>
                      <w:rFonts w:ascii="Cambria Math" w:hAnsi="Cambria Math"/>
                      <w:sz w:val="32"/>
                    </w:rPr>
                    <m:t>P</m:t>
                  </m:r>
                </m:den>
              </m:f>
              <m:r>
                <m:rPr>
                  <m:sty m:val="p"/>
                </m:rPr>
                <w:rPr>
                  <w:rFonts w:ascii="Cambria Math" w:hAnsi="Cambria Math"/>
                </w:rPr>
                <m:t xml:space="preserve"> </m:t>
              </m:r>
            </m:oMath>
            <w:r w:rsidR="007020AC" w:rsidRPr="00430A2A">
              <w:t xml:space="preserve"> </w:t>
            </w:r>
          </w:p>
        </w:tc>
      </w:tr>
      <w:tr w:rsidR="007020AC" w:rsidRPr="00884A85" w14:paraId="16CB2901" w14:textId="77777777" w:rsidTr="00C722E0">
        <w:tc>
          <w:tcPr>
            <w:tcW w:w="966" w:type="dxa"/>
            <w:gridSpan w:val="2"/>
          </w:tcPr>
          <w:p w14:paraId="249219E0" w14:textId="77777777" w:rsidR="007020AC" w:rsidRPr="00884A85" w:rsidRDefault="007020AC" w:rsidP="00C722E0">
            <w:pPr>
              <w:pStyle w:val="83ErlText"/>
            </w:pPr>
            <w:r w:rsidRPr="00884A85">
              <w:t>3.1.4.</w:t>
            </w:r>
          </w:p>
        </w:tc>
        <w:tc>
          <w:tcPr>
            <w:tcW w:w="7681" w:type="dxa"/>
            <w:gridSpan w:val="5"/>
          </w:tcPr>
          <w:p w14:paraId="13F77188" w14:textId="77777777" w:rsidR="007020AC" w:rsidRPr="00884A85" w:rsidRDefault="007020AC" w:rsidP="00C722E0">
            <w:pPr>
              <w:pStyle w:val="83ErlText"/>
            </w:pPr>
            <w:r w:rsidRPr="00884A85">
              <w:t>Kraftfahrzeuge außer Sattelzugfahrzeuge.</w:t>
            </w:r>
          </w:p>
        </w:tc>
      </w:tr>
      <w:tr w:rsidR="007020AC" w:rsidRPr="00884A85" w14:paraId="39353847" w14:textId="77777777" w:rsidTr="00C722E0">
        <w:tc>
          <w:tcPr>
            <w:tcW w:w="966" w:type="dxa"/>
            <w:gridSpan w:val="2"/>
          </w:tcPr>
          <w:p w14:paraId="0AF0C07E" w14:textId="77777777" w:rsidR="007020AC" w:rsidRPr="00884A85" w:rsidRDefault="007020AC" w:rsidP="00C722E0">
            <w:pPr>
              <w:pStyle w:val="83ErlText"/>
            </w:pPr>
            <w:r w:rsidRPr="00884A85">
              <w:t>3.1.4.1.</w:t>
            </w:r>
          </w:p>
        </w:tc>
        <w:tc>
          <w:tcPr>
            <w:tcW w:w="7681" w:type="dxa"/>
            <w:gridSpan w:val="5"/>
          </w:tcPr>
          <w:p w14:paraId="51154CEE" w14:textId="77777777" w:rsidR="007020AC" w:rsidRPr="00884A85" w:rsidRDefault="007020AC" w:rsidP="00C722E0">
            <w:pPr>
              <w:pStyle w:val="83ErlText"/>
            </w:pPr>
            <w:r w:rsidRPr="00884A85">
              <w:t>Die Einhaltung der Bestimmungen von 3.1.1. ist für folgende Beladungszustände nachzuweisen:</w:t>
            </w:r>
          </w:p>
        </w:tc>
      </w:tr>
      <w:tr w:rsidR="007020AC" w:rsidRPr="00884A85" w14:paraId="504E45FD" w14:textId="77777777" w:rsidTr="00C722E0">
        <w:trPr>
          <w:gridAfter w:val="2"/>
          <w:wAfter w:w="966" w:type="dxa"/>
        </w:trPr>
        <w:tc>
          <w:tcPr>
            <w:tcW w:w="1364" w:type="dxa"/>
            <w:gridSpan w:val="3"/>
          </w:tcPr>
          <w:p w14:paraId="49BCD243" w14:textId="77777777" w:rsidR="007020AC" w:rsidRPr="00884A85" w:rsidRDefault="007020AC" w:rsidP="00C722E0">
            <w:pPr>
              <w:pStyle w:val="83ErlText"/>
              <w:jc w:val="right"/>
            </w:pPr>
            <w:r w:rsidRPr="00884A85">
              <w:t>-</w:t>
            </w:r>
          </w:p>
        </w:tc>
        <w:tc>
          <w:tcPr>
            <w:tcW w:w="6317" w:type="dxa"/>
            <w:gridSpan w:val="2"/>
          </w:tcPr>
          <w:p w14:paraId="6BDB1F57" w14:textId="77777777" w:rsidR="007020AC" w:rsidRPr="00884A85" w:rsidRDefault="007020AC" w:rsidP="00C722E0">
            <w:pPr>
              <w:pStyle w:val="83ErlText"/>
            </w:pPr>
            <w:r w:rsidRPr="00884A85">
              <w:t>Leer in betriebsbereitem Zustand, mit Lenker</w:t>
            </w:r>
          </w:p>
        </w:tc>
      </w:tr>
      <w:tr w:rsidR="007020AC" w:rsidRPr="00884A85" w14:paraId="6A32F130" w14:textId="77777777" w:rsidTr="00C722E0">
        <w:trPr>
          <w:gridAfter w:val="2"/>
          <w:wAfter w:w="966" w:type="dxa"/>
        </w:trPr>
        <w:tc>
          <w:tcPr>
            <w:tcW w:w="1364" w:type="dxa"/>
            <w:gridSpan w:val="3"/>
          </w:tcPr>
          <w:p w14:paraId="65DFDEA3" w14:textId="77777777" w:rsidR="007020AC" w:rsidRPr="00884A85" w:rsidRDefault="007020AC" w:rsidP="00C722E0">
            <w:pPr>
              <w:pStyle w:val="83ErlText"/>
              <w:jc w:val="right"/>
            </w:pPr>
            <w:r w:rsidRPr="00884A85">
              <w:t>-</w:t>
            </w:r>
          </w:p>
        </w:tc>
        <w:tc>
          <w:tcPr>
            <w:tcW w:w="6317" w:type="dxa"/>
            <w:gridSpan w:val="2"/>
          </w:tcPr>
          <w:p w14:paraId="586D0A5A" w14:textId="77777777" w:rsidR="007020AC" w:rsidRPr="00884A85" w:rsidRDefault="007020AC" w:rsidP="00C722E0">
            <w:pPr>
              <w:pStyle w:val="83ErlText"/>
            </w:pPr>
            <w:r w:rsidRPr="00884A85">
              <w:t>Beladen. Sind mehrere Möglichkeiten für die Lastverteilung vorgesehen, so ist der Fall der am höchsten belasteten Vorderachse in Betracht zu ziehen.</w:t>
            </w:r>
          </w:p>
        </w:tc>
      </w:tr>
      <w:tr w:rsidR="007020AC" w:rsidRPr="00AE1A81" w14:paraId="79FDE361" w14:textId="77777777" w:rsidTr="00C722E0">
        <w:tc>
          <w:tcPr>
            <w:tcW w:w="966" w:type="dxa"/>
            <w:gridSpan w:val="2"/>
          </w:tcPr>
          <w:p w14:paraId="3F5BBE1E" w14:textId="77777777" w:rsidR="007020AC" w:rsidRPr="00AE1A81" w:rsidRDefault="007020AC" w:rsidP="00C722E0">
            <w:pPr>
              <w:pStyle w:val="61TabText"/>
            </w:pPr>
          </w:p>
        </w:tc>
        <w:tc>
          <w:tcPr>
            <w:tcW w:w="7681" w:type="dxa"/>
            <w:gridSpan w:val="5"/>
          </w:tcPr>
          <w:p w14:paraId="3D994C28" w14:textId="77777777" w:rsidR="007020AC" w:rsidRPr="00AE1A81" w:rsidRDefault="007020AC" w:rsidP="00C722E0">
            <w:pPr>
              <w:pStyle w:val="83ErlText"/>
            </w:pPr>
            <w:r w:rsidRPr="00AE1A81">
              <w:t xml:space="preserve">Die </w:t>
            </w:r>
            <w:r w:rsidRPr="00884A85">
              <w:t xml:space="preserve">Höhe </w:t>
            </w:r>
            <w:r w:rsidRPr="00AE1A81">
              <w:t>des Schwerpunktes ist vom Erzeuger anzugeben.</w:t>
            </w:r>
          </w:p>
          <w:p w14:paraId="3D0B6A68" w14:textId="77777777" w:rsidR="007020AC" w:rsidRPr="00AE1A81" w:rsidRDefault="007020AC" w:rsidP="00C722E0">
            <w:pPr>
              <w:pStyle w:val="83ErlText"/>
            </w:pPr>
            <w:r w:rsidRPr="00AE1A81">
              <w:t xml:space="preserve">Für Fahrzeuge, die mit einer </w:t>
            </w:r>
            <w:r w:rsidRPr="00884A85">
              <w:t xml:space="preserve">Druckluftbremsanlage </w:t>
            </w:r>
            <w:r w:rsidRPr="00AE1A81">
              <w:t>ausgerüstet sind, muß</w:t>
            </w:r>
          </w:p>
        </w:tc>
      </w:tr>
      <w:tr w:rsidR="007020AC" w:rsidRPr="00AE1A81" w14:paraId="4450A52E" w14:textId="77777777" w:rsidTr="00C722E0">
        <w:tc>
          <w:tcPr>
            <w:tcW w:w="966" w:type="dxa"/>
            <w:gridSpan w:val="2"/>
          </w:tcPr>
          <w:p w14:paraId="1C090B02" w14:textId="77777777" w:rsidR="007020AC" w:rsidRPr="00AE1A81" w:rsidRDefault="007020AC" w:rsidP="00C722E0">
            <w:pPr>
              <w:pStyle w:val="61TabText"/>
            </w:pPr>
          </w:p>
        </w:tc>
        <w:tc>
          <w:tcPr>
            <w:tcW w:w="7681" w:type="dxa"/>
            <w:gridSpan w:val="5"/>
          </w:tcPr>
          <w:p w14:paraId="21F80E7D" w14:textId="77777777" w:rsidR="007020AC" w:rsidRPr="00AE1A81" w:rsidRDefault="007020AC" w:rsidP="00C722E0">
            <w:pPr>
              <w:pStyle w:val="18AbbildungoderObjekt"/>
            </w:pPr>
            <w:r w:rsidRPr="00884A85">
              <w:t xml:space="preserve">das Verhältnis </w:t>
            </w:r>
            <m:oMath>
              <m:f>
                <m:fPr>
                  <m:ctrlPr>
                    <w:rPr>
                      <w:rFonts w:ascii="Cambria Math" w:hAnsi="Cambria Math"/>
                    </w:rPr>
                  </m:ctrlPr>
                </m:fPr>
                <m:num>
                  <m:r>
                    <m:rPr>
                      <m:nor/>
                    </m:rPr>
                    <w:rPr>
                      <w:rFonts w:ascii="Cambria Math" w:hAnsi="Cambria Math"/>
                      <w:sz w:val="24"/>
                    </w:rPr>
                    <m:t>TR</m:t>
                  </m:r>
                </m:num>
                <m:den>
                  <m:r>
                    <m:rPr>
                      <m:nor/>
                    </m:rPr>
                    <w:rPr>
                      <w:rFonts w:ascii="Cambria Math" w:hAnsi="Cambria Math" w:cs="Cambria Math"/>
                      <w:sz w:val="24"/>
                    </w:rPr>
                    <m:t>PR</m:t>
                  </m:r>
                </m:den>
              </m:f>
            </m:oMath>
            <w:r w:rsidRPr="00884A85">
              <w:rPr>
                <w:sz w:val="24"/>
              </w:rPr>
              <w:t xml:space="preserve"> </w:t>
            </w:r>
            <w:r w:rsidRPr="00884A85">
              <w:t xml:space="preserve">bzw. </w:t>
            </w:r>
            <m:oMath>
              <m:f>
                <m:fPr>
                  <m:ctrlPr>
                    <w:rPr>
                      <w:rFonts w:ascii="Cambria Math" w:hAnsi="Cambria Math"/>
                    </w:rPr>
                  </m:ctrlPr>
                </m:fPr>
                <m:num>
                  <m:r>
                    <m:rPr>
                      <m:nor/>
                    </m:rPr>
                    <w:rPr>
                      <w:rFonts w:ascii="Cambria Math" w:hAnsi="Cambria Math"/>
                      <w:sz w:val="24"/>
                    </w:rPr>
                    <m:t>TR</m:t>
                  </m:r>
                </m:num>
                <m:den>
                  <m:r>
                    <m:rPr>
                      <m:nor/>
                    </m:rPr>
                    <w:rPr>
                      <w:rFonts w:ascii="Cambria Math" w:hAnsi="Cambria Math" w:cs="Cambria Math"/>
                      <w:sz w:val="24"/>
                    </w:rPr>
                    <m:t>PR</m:t>
                  </m:r>
                </m:den>
              </m:f>
            </m:oMath>
            <w:r w:rsidRPr="00884A85">
              <w:rPr>
                <w:sz w:val="24"/>
              </w:rPr>
              <w:t xml:space="preserve"> </w:t>
            </w:r>
            <w:r w:rsidRPr="00884A85">
              <w:t>in Abhängigkeit vom Druck p</w:t>
            </w:r>
            <w:r w:rsidRPr="00884A85">
              <w:rPr>
                <w:rStyle w:val="998Tief"/>
              </w:rPr>
              <w:t>m</w:t>
            </w:r>
            <w:r w:rsidRPr="00884A85">
              <w:t xml:space="preserve"> in den im Diagramm 2 angegebenen Bereichen liegen.</w:t>
            </w:r>
          </w:p>
        </w:tc>
      </w:tr>
      <w:tr w:rsidR="007020AC" w:rsidRPr="00884A85" w14:paraId="4A32B90F" w14:textId="77777777" w:rsidTr="00C722E0">
        <w:tc>
          <w:tcPr>
            <w:tcW w:w="966" w:type="dxa"/>
            <w:gridSpan w:val="2"/>
          </w:tcPr>
          <w:p w14:paraId="64DDB265" w14:textId="77777777" w:rsidR="007020AC" w:rsidRPr="00884A85" w:rsidRDefault="007020AC" w:rsidP="00C722E0">
            <w:pPr>
              <w:pStyle w:val="83ErlText"/>
            </w:pPr>
            <w:r w:rsidRPr="00884A85">
              <w:t>3.1.5.</w:t>
            </w:r>
          </w:p>
        </w:tc>
        <w:tc>
          <w:tcPr>
            <w:tcW w:w="7681" w:type="dxa"/>
            <w:gridSpan w:val="5"/>
          </w:tcPr>
          <w:p w14:paraId="2811C0FB" w14:textId="77777777" w:rsidR="007020AC" w:rsidRPr="00884A85" w:rsidRDefault="007020AC" w:rsidP="00C722E0">
            <w:pPr>
              <w:pStyle w:val="83ErlText"/>
            </w:pPr>
            <w:r w:rsidRPr="00884A85">
              <w:t>Sattelzugfahrzeuge</w:t>
            </w:r>
          </w:p>
          <w:p w14:paraId="4C25336D" w14:textId="77777777" w:rsidR="007020AC" w:rsidRPr="00884A85" w:rsidRDefault="007020AC" w:rsidP="00C722E0">
            <w:pPr>
              <w:pStyle w:val="83ErlText"/>
            </w:pPr>
            <w:r w:rsidRPr="00884A85">
              <w:t>Die Kurven sind für folgende Beladungszustände aufzuzeichnen:</w:t>
            </w:r>
          </w:p>
        </w:tc>
      </w:tr>
      <w:tr w:rsidR="007020AC" w:rsidRPr="00884A85" w14:paraId="797142E2" w14:textId="77777777" w:rsidTr="00C722E0">
        <w:tc>
          <w:tcPr>
            <w:tcW w:w="966" w:type="dxa"/>
            <w:gridSpan w:val="2"/>
          </w:tcPr>
          <w:p w14:paraId="16F253D6" w14:textId="77777777" w:rsidR="007020AC" w:rsidRPr="00884A85" w:rsidRDefault="007020AC" w:rsidP="00C722E0">
            <w:pPr>
              <w:pStyle w:val="83ErlText"/>
            </w:pPr>
            <w:r w:rsidRPr="00884A85">
              <w:t>3.1.5.1.</w:t>
            </w:r>
          </w:p>
        </w:tc>
        <w:tc>
          <w:tcPr>
            <w:tcW w:w="7681" w:type="dxa"/>
            <w:gridSpan w:val="5"/>
          </w:tcPr>
          <w:p w14:paraId="6986F4FB" w14:textId="77777777" w:rsidR="007020AC" w:rsidRPr="00884A85" w:rsidRDefault="007020AC" w:rsidP="00C722E0">
            <w:pPr>
              <w:pStyle w:val="83ErlText"/>
            </w:pPr>
            <w:r w:rsidRPr="00884A85">
              <w:t>Sattelzugfahrzeuge mit leerem Sattelanhänger</w:t>
            </w:r>
          </w:p>
        </w:tc>
      </w:tr>
      <w:tr w:rsidR="007020AC" w:rsidRPr="00884A85" w14:paraId="7B0DDE54" w14:textId="77777777" w:rsidTr="00C722E0">
        <w:tc>
          <w:tcPr>
            <w:tcW w:w="966" w:type="dxa"/>
            <w:gridSpan w:val="2"/>
          </w:tcPr>
          <w:p w14:paraId="091FC20E" w14:textId="77777777" w:rsidR="007020AC" w:rsidRPr="00884A85" w:rsidRDefault="007020AC" w:rsidP="00C722E0">
            <w:pPr>
              <w:pStyle w:val="83ErlText"/>
            </w:pPr>
            <w:r w:rsidRPr="00884A85">
              <w:t>3.1.5.1.1.</w:t>
            </w:r>
          </w:p>
        </w:tc>
        <w:tc>
          <w:tcPr>
            <w:tcW w:w="7681" w:type="dxa"/>
            <w:gridSpan w:val="5"/>
          </w:tcPr>
          <w:p w14:paraId="22644092" w14:textId="77777777" w:rsidR="007020AC" w:rsidRPr="00884A85" w:rsidRDefault="007020AC" w:rsidP="00C722E0">
            <w:pPr>
              <w:pStyle w:val="83ErlText"/>
            </w:pPr>
            <w:r w:rsidRPr="00884A85">
              <w:t>Als leeres Sattelkraftfahrzeug gilt ein Sattelzugfahrzeug in betriebsbereitem Zustand einschließlich Lenker und einem leeren Sattelanhänger. Die von diesem Sattelanhänger über die Sattelkupplung auf das Zugfahrzeug übertragene dynamische Belastung ist mit 15% der Sattellast anzunehmen. Die Höhe des Schwerpunktes des Sattelzugfahrzeuges ist vom Erzeuger anzugeben.</w:t>
            </w:r>
          </w:p>
        </w:tc>
      </w:tr>
      <w:tr w:rsidR="007020AC" w:rsidRPr="00884A85" w14:paraId="4E131824" w14:textId="77777777" w:rsidTr="00C722E0">
        <w:tc>
          <w:tcPr>
            <w:tcW w:w="966" w:type="dxa"/>
            <w:gridSpan w:val="2"/>
          </w:tcPr>
          <w:p w14:paraId="5E172CAF" w14:textId="77777777" w:rsidR="007020AC" w:rsidRPr="00884A85" w:rsidRDefault="007020AC" w:rsidP="00C722E0">
            <w:pPr>
              <w:pStyle w:val="83ErlText"/>
            </w:pPr>
            <w:r w:rsidRPr="00884A85">
              <w:t>3.1.5.1.2.</w:t>
            </w:r>
          </w:p>
        </w:tc>
        <w:tc>
          <w:tcPr>
            <w:tcW w:w="7681" w:type="dxa"/>
            <w:gridSpan w:val="5"/>
          </w:tcPr>
          <w:p w14:paraId="3A1A0C44" w14:textId="77777777" w:rsidR="007020AC" w:rsidRPr="00884A85" w:rsidRDefault="007020AC" w:rsidP="00C722E0">
            <w:pPr>
              <w:pStyle w:val="83ErlText"/>
            </w:pPr>
            <w:r w:rsidRPr="00884A85">
              <w:t>Sattelzugfahrzeug mit beladenem Sattelanhänger</w:t>
            </w:r>
          </w:p>
          <w:p w14:paraId="14556C9D" w14:textId="77777777" w:rsidR="007020AC" w:rsidRPr="00884A85" w:rsidRDefault="007020AC" w:rsidP="00C722E0">
            <w:pPr>
              <w:pStyle w:val="83ErlText"/>
            </w:pPr>
            <w:r w:rsidRPr="00884A85">
              <w:t xml:space="preserve">Ein Sattelzugfahrzeug in betriebsbereitem Zustand einschließlich Lenker und einem beladenen Sattelanhänger wird als beladenes Sattelkraftfahrzeug betrachtet. Die auf das Sattelzugfahrzeug übertragene dynamische Belastung des Sattelanhängers wird durch ein </w:t>
            </w:r>
            <w:r w:rsidRPr="00884A85">
              <w:lastRenderedPageBreak/>
              <w:t>Gewicht PS dargestellt, das auf die Sattelkupplung wirkt und folgende Größe hat:</w:t>
            </w:r>
          </w:p>
          <w:p w14:paraId="2C3489B2" w14:textId="77777777" w:rsidR="007020AC" w:rsidRPr="00884A85" w:rsidRDefault="007020AC" w:rsidP="00C722E0">
            <w:pPr>
              <w:pStyle w:val="58Schlussteile1Ziffer"/>
            </w:pPr>
            <w:r w:rsidRPr="00884A85">
              <w:t>P</w:t>
            </w:r>
            <w:r w:rsidRPr="00884A85">
              <w:rPr>
                <w:rStyle w:val="998Tief"/>
              </w:rPr>
              <w:t>s</w:t>
            </w:r>
            <w:r w:rsidRPr="00884A85">
              <w:t xml:space="preserve"> = P</w:t>
            </w:r>
            <w:r w:rsidRPr="00884A85">
              <w:rPr>
                <w:rStyle w:val="998Tief"/>
              </w:rPr>
              <w:t>so</w:t>
            </w:r>
            <w:r w:rsidRPr="00884A85">
              <w:t xml:space="preserve"> (1 + 0,45 z)</w:t>
            </w:r>
          </w:p>
          <w:p w14:paraId="76933027" w14:textId="77777777" w:rsidR="007020AC" w:rsidRPr="00884A85" w:rsidRDefault="007020AC" w:rsidP="00C722E0">
            <w:pPr>
              <w:pStyle w:val="83ErlText"/>
            </w:pPr>
            <w:r w:rsidRPr="00884A85">
              <w:t>wobei P</w:t>
            </w:r>
            <w:r w:rsidRPr="00884A85">
              <w:rPr>
                <w:rStyle w:val="998Tief"/>
              </w:rPr>
              <w:t>so</w:t>
            </w:r>
            <w:r w:rsidRPr="00884A85">
              <w:t xml:space="preserve"> die Differenz zwischen dem Höchstgewicht des Sattelzugfahrzeuges und seinem Eigengewicht ist.</w:t>
            </w:r>
          </w:p>
          <w:p w14:paraId="07AB34BE" w14:textId="77777777" w:rsidR="007020AC" w:rsidRPr="00884A85" w:rsidRDefault="007020AC" w:rsidP="00C722E0">
            <w:pPr>
              <w:pStyle w:val="83ErlText"/>
            </w:pPr>
            <w:r w:rsidRPr="00884A85">
              <w:t>Für h ist folgender Wert einzusetzen:</w:t>
            </w:r>
          </w:p>
        </w:tc>
      </w:tr>
      <w:tr w:rsidR="007020AC" w:rsidRPr="004F6D6F" w14:paraId="2B5882C9" w14:textId="77777777" w:rsidTr="00C722E0">
        <w:tc>
          <w:tcPr>
            <w:tcW w:w="1648" w:type="dxa"/>
            <w:gridSpan w:val="4"/>
          </w:tcPr>
          <w:p w14:paraId="4D9202FB" w14:textId="77777777" w:rsidR="007020AC" w:rsidRPr="00884A85" w:rsidRDefault="007020AC" w:rsidP="00C722E0">
            <w:pPr>
              <w:pStyle w:val="61TabText"/>
            </w:pPr>
          </w:p>
        </w:tc>
        <w:tc>
          <w:tcPr>
            <w:tcW w:w="6999" w:type="dxa"/>
            <w:gridSpan w:val="3"/>
          </w:tcPr>
          <w:p w14:paraId="75893238" w14:textId="77777777" w:rsidR="007020AC" w:rsidRPr="00884A85" w:rsidRDefault="007020AC" w:rsidP="00C722E0">
            <w:pPr>
              <w:pStyle w:val="18AbbildungoderObjekt"/>
              <w:rPr>
                <w:lang w:val="en-US"/>
              </w:rPr>
            </w:pPr>
            <m:oMath>
              <m:r>
                <m:rPr>
                  <m:nor/>
                </m:rPr>
                <w:rPr>
                  <w:rFonts w:ascii="Cambria Math" w:hAnsi="Cambria Math" w:cs="Cambria Math"/>
                  <w:lang w:val="en-US"/>
                </w:rPr>
                <m:t>h=</m:t>
              </m:r>
              <m:f>
                <m:fPr>
                  <m:ctrlPr>
                    <w:rPr>
                      <w:rFonts w:ascii="Cambria Math" w:hAnsi="Cambria Math"/>
                      <w:sz w:val="18"/>
                    </w:rPr>
                  </m:ctrlPr>
                </m:fPr>
                <m:num>
                  <m:sSub>
                    <m:sSubPr>
                      <m:ctrlPr>
                        <w:rPr>
                          <w:rFonts w:ascii="Cambria Math" w:hAnsi="Cambria Math"/>
                          <w:sz w:val="18"/>
                          <w:vertAlign w:val="subscript"/>
                        </w:rPr>
                      </m:ctrlPr>
                    </m:sSubPr>
                    <m:e>
                      <m:r>
                        <m:rPr>
                          <m:nor/>
                        </m:rPr>
                        <w:rPr>
                          <w:rFonts w:cs="Cambria Math"/>
                          <w:sz w:val="32"/>
                        </w:rPr>
                        <m:t>h</m:t>
                      </m:r>
                      <m:ctrlPr>
                        <w:rPr>
                          <w:rFonts w:ascii="Cambria Math" w:hAnsi="Cambria Math"/>
                          <w:i/>
                          <w:vertAlign w:val="subscript"/>
                        </w:rPr>
                      </m:ctrlPr>
                    </m:e>
                    <m:sub>
                      <m:r>
                        <m:rPr>
                          <m:nor/>
                        </m:rPr>
                        <w:rPr>
                          <w:rStyle w:val="998Tief"/>
                          <w:rFonts w:ascii="Cambria Math" w:hAnsi="Cambria Math"/>
                          <w:sz w:val="32"/>
                          <w:lang w:val="en-US"/>
                        </w:rPr>
                        <m:t>o</m:t>
                      </m:r>
                      <m:ctrlPr>
                        <w:rPr>
                          <w:rFonts w:ascii="Cambria Math" w:hAnsi="Cambria Math"/>
                          <w:i/>
                          <w:vertAlign w:val="subscript"/>
                        </w:rPr>
                      </m:ctrlPr>
                    </m:sub>
                  </m:sSub>
                  <m:r>
                    <m:rPr>
                      <m:sty m:val="p"/>
                    </m:rPr>
                    <w:rPr>
                      <w:rFonts w:ascii="Cambria Math" w:hAnsi="Cambria Math" w:cs="Cambria Math"/>
                      <w:lang w:val="en-US"/>
                    </w:rPr>
                    <m:t>.</m:t>
                  </m:r>
                  <m:sSub>
                    <m:sSubPr>
                      <m:ctrlPr>
                        <w:rPr>
                          <w:rFonts w:ascii="Cambria Math" w:hAnsi="Cambria Math"/>
                          <w:sz w:val="18"/>
                        </w:rPr>
                      </m:ctrlPr>
                    </m:sSubPr>
                    <m:e>
                      <m:r>
                        <m:rPr>
                          <m:nor/>
                        </m:rPr>
                        <w:rPr>
                          <w:rFonts w:ascii="Cambria Math" w:hAnsi="Cambria Math" w:cs="Cambria Math"/>
                          <w:sz w:val="32"/>
                          <w:lang w:val="en-US"/>
                        </w:rPr>
                        <m:t>P</m:t>
                      </m:r>
                      <m:ctrlPr>
                        <w:rPr>
                          <w:rFonts w:ascii="Cambria Math" w:hAnsi="Cambria Math"/>
                          <w:i/>
                        </w:rPr>
                      </m:ctrlPr>
                    </m:e>
                    <m:sub>
                      <m:r>
                        <m:rPr>
                          <m:nor/>
                        </m:rPr>
                        <w:rPr>
                          <w:rFonts w:ascii="Cambria Math" w:hAnsi="Cambria Math" w:cs="Cambria Math"/>
                          <w:lang w:val="en-US"/>
                        </w:rPr>
                        <m:t>o</m:t>
                      </m:r>
                      <m:ctrlPr>
                        <w:rPr>
                          <w:rFonts w:ascii="Cambria Math" w:hAnsi="Cambria Math"/>
                          <w:i/>
                        </w:rPr>
                      </m:ctrlPr>
                    </m:sub>
                  </m:sSub>
                  <m:r>
                    <m:rPr>
                      <m:nor/>
                    </m:rPr>
                    <w:rPr>
                      <w:rFonts w:ascii="Cambria Math" w:hAnsi="Cambria Math" w:cs="Cambria Math"/>
                      <w:lang w:val="en-US"/>
                    </w:rPr>
                    <m:t>+</m:t>
                  </m:r>
                  <m:sSub>
                    <m:sSubPr>
                      <m:ctrlPr>
                        <w:rPr>
                          <w:rFonts w:ascii="Cambria Math" w:hAnsi="Cambria Math"/>
                          <w:sz w:val="18"/>
                        </w:rPr>
                      </m:ctrlPr>
                    </m:sSubPr>
                    <m:e>
                      <m:r>
                        <m:rPr>
                          <m:nor/>
                        </m:rPr>
                        <w:rPr>
                          <w:rFonts w:ascii="Cambria Math" w:hAnsi="Cambria Math" w:cs="Cambria Math"/>
                          <w:sz w:val="32"/>
                          <w:lang w:val="en-US"/>
                        </w:rPr>
                        <m:t>h</m:t>
                      </m:r>
                      <m:ctrlPr>
                        <w:rPr>
                          <w:rFonts w:ascii="Cambria Math" w:hAnsi="Cambria Math"/>
                          <w:i/>
                        </w:rPr>
                      </m:ctrlPr>
                    </m:e>
                    <m:sub>
                      <m:r>
                        <m:rPr>
                          <m:nor/>
                        </m:rPr>
                        <w:rPr>
                          <w:rFonts w:ascii="Cambria Math" w:hAnsi="Cambria Math" w:cs="Cambria Math"/>
                          <w:lang w:val="en-US"/>
                        </w:rPr>
                        <m:t>s</m:t>
                      </m:r>
                      <m:ctrlPr>
                        <w:rPr>
                          <w:rFonts w:ascii="Cambria Math" w:hAnsi="Cambria Math"/>
                          <w:i/>
                        </w:rPr>
                      </m:ctrlPr>
                    </m:sub>
                  </m:sSub>
                  <m:r>
                    <m:rPr>
                      <m:sty m:val="p"/>
                    </m:rPr>
                    <w:rPr>
                      <w:rFonts w:ascii="Cambria Math" w:hAnsi="Cambria Math" w:cs="Cambria Math"/>
                      <w:lang w:val="en-US"/>
                    </w:rPr>
                    <m:t>.</m:t>
                  </m:r>
                  <m:sSub>
                    <m:sSubPr>
                      <m:ctrlPr>
                        <w:rPr>
                          <w:rFonts w:ascii="Cambria Math" w:hAnsi="Cambria Math"/>
                          <w:sz w:val="18"/>
                        </w:rPr>
                      </m:ctrlPr>
                    </m:sSubPr>
                    <m:e>
                      <m:r>
                        <m:rPr>
                          <m:nor/>
                        </m:rPr>
                        <w:rPr>
                          <w:rFonts w:ascii="Cambria Math" w:hAnsi="Cambria Math" w:cs="Cambria Math"/>
                          <w:sz w:val="32"/>
                          <w:lang w:val="en-US"/>
                        </w:rPr>
                        <m:t>P</m:t>
                      </m:r>
                      <m:ctrlPr>
                        <w:rPr>
                          <w:rFonts w:ascii="Cambria Math" w:hAnsi="Cambria Math"/>
                          <w:i/>
                        </w:rPr>
                      </m:ctrlPr>
                    </m:e>
                    <m:sub>
                      <m:r>
                        <m:rPr>
                          <m:nor/>
                        </m:rPr>
                        <w:rPr>
                          <w:rFonts w:ascii="Cambria Math" w:hAnsi="Cambria Math" w:cs="Cambria Math"/>
                          <w:lang w:val="en-US"/>
                        </w:rPr>
                        <m:t>s</m:t>
                      </m:r>
                      <m:ctrlPr>
                        <w:rPr>
                          <w:rFonts w:ascii="Cambria Math" w:hAnsi="Cambria Math"/>
                          <w:i/>
                        </w:rPr>
                      </m:ctrlPr>
                    </m:sub>
                  </m:sSub>
                  <m:ctrlPr>
                    <w:rPr>
                      <w:rFonts w:ascii="Cambria Math" w:hAnsi="Cambria Math"/>
                      <w:i/>
                    </w:rPr>
                  </m:ctrlPr>
                </m:num>
                <m:den>
                  <m:r>
                    <m:rPr>
                      <m:nor/>
                    </m:rPr>
                    <w:rPr>
                      <w:rFonts w:ascii="Cambria Math" w:hAnsi="Cambria Math" w:cs="Cambria Math"/>
                      <w:sz w:val="32"/>
                      <w:lang w:val="en-US"/>
                    </w:rPr>
                    <m:t>P</m:t>
                  </m:r>
                  <m:ctrlPr>
                    <w:rPr>
                      <w:rFonts w:ascii="Cambria Math" w:hAnsi="Cambria Math"/>
                      <w:i/>
                    </w:rPr>
                  </m:ctrlPr>
                </m:den>
              </m:f>
              <m:r>
                <w:rPr>
                  <w:rFonts w:ascii="Cambria Math" w:hAnsi="Cambria Math"/>
                  <w:lang w:val="en-US"/>
                </w:rPr>
                <m:t>;</m:t>
              </m:r>
            </m:oMath>
            <w:r>
              <w:rPr>
                <w:lang w:val="en-US"/>
              </w:rPr>
              <w:t xml:space="preserve"> </w:t>
            </w:r>
          </w:p>
        </w:tc>
      </w:tr>
      <w:tr w:rsidR="007020AC" w:rsidRPr="00884A85" w14:paraId="4269086E" w14:textId="77777777" w:rsidTr="00C722E0">
        <w:tc>
          <w:tcPr>
            <w:tcW w:w="966" w:type="dxa"/>
            <w:gridSpan w:val="2"/>
          </w:tcPr>
          <w:p w14:paraId="7D9E16FB" w14:textId="77777777" w:rsidR="007020AC" w:rsidRPr="00FD1870" w:rsidRDefault="007020AC" w:rsidP="00C722E0">
            <w:pPr>
              <w:pStyle w:val="61TabText"/>
              <w:rPr>
                <w:lang w:val="en-US"/>
              </w:rPr>
            </w:pPr>
          </w:p>
        </w:tc>
        <w:tc>
          <w:tcPr>
            <w:tcW w:w="7681" w:type="dxa"/>
            <w:gridSpan w:val="5"/>
          </w:tcPr>
          <w:p w14:paraId="34E4A3B4" w14:textId="77777777" w:rsidR="007020AC" w:rsidRPr="00884A85" w:rsidRDefault="007020AC" w:rsidP="00C722E0">
            <w:pPr>
              <w:pStyle w:val="83ErlText"/>
            </w:pPr>
            <w:r w:rsidRPr="00884A85">
              <w:t>darin bedeuten:</w:t>
            </w:r>
          </w:p>
        </w:tc>
      </w:tr>
      <w:tr w:rsidR="007020AC" w:rsidRPr="00884A85" w14:paraId="21A17BE0" w14:textId="77777777" w:rsidTr="00C722E0">
        <w:tc>
          <w:tcPr>
            <w:tcW w:w="966" w:type="dxa"/>
            <w:gridSpan w:val="2"/>
          </w:tcPr>
          <w:p w14:paraId="52754E35" w14:textId="77777777" w:rsidR="007020AC" w:rsidRPr="00884A85" w:rsidRDefault="007020AC" w:rsidP="00C722E0">
            <w:pPr>
              <w:pStyle w:val="61TabText"/>
            </w:pPr>
          </w:p>
        </w:tc>
        <w:tc>
          <w:tcPr>
            <w:tcW w:w="7681" w:type="dxa"/>
            <w:gridSpan w:val="5"/>
          </w:tcPr>
          <w:p w14:paraId="794636D2" w14:textId="77777777" w:rsidR="007020AC" w:rsidRPr="00884A85" w:rsidRDefault="007020AC" w:rsidP="00C722E0">
            <w:pPr>
              <w:pStyle w:val="83ErlText"/>
            </w:pPr>
            <w:r w:rsidRPr="00884A85">
              <w:t>h</w:t>
            </w:r>
            <w:r w:rsidRPr="00884A85">
              <w:rPr>
                <w:rStyle w:val="998Tief"/>
              </w:rPr>
              <w:t>o</w:t>
            </w:r>
            <w:r w:rsidRPr="00884A85">
              <w:t xml:space="preserve"> Höhe des Schwerpunktes des Sattelzugfahrzeuges</w:t>
            </w:r>
          </w:p>
          <w:p w14:paraId="15B201E4" w14:textId="77777777" w:rsidR="007020AC" w:rsidRPr="00884A85" w:rsidRDefault="007020AC" w:rsidP="00C722E0">
            <w:pPr>
              <w:pStyle w:val="83ErlText"/>
            </w:pPr>
            <w:r w:rsidRPr="00884A85">
              <w:t>h</w:t>
            </w:r>
            <w:r w:rsidRPr="00884A85">
              <w:rPr>
                <w:rStyle w:val="998Tief"/>
              </w:rPr>
              <w:t>s</w:t>
            </w:r>
            <w:r w:rsidRPr="00884A85">
              <w:t xml:space="preserve"> Höhe des Auflagepunktes für den Sattelanhänger</w:t>
            </w:r>
          </w:p>
          <w:p w14:paraId="68FF3502" w14:textId="77777777" w:rsidR="007020AC" w:rsidRPr="00884A85" w:rsidRDefault="007020AC" w:rsidP="00C722E0">
            <w:pPr>
              <w:pStyle w:val="83ErlText"/>
            </w:pPr>
            <w:r w:rsidRPr="00884A85">
              <w:t>P</w:t>
            </w:r>
            <w:r w:rsidRPr="00884A85">
              <w:rPr>
                <w:rStyle w:val="998Tief"/>
              </w:rPr>
              <w:t>o</w:t>
            </w:r>
            <w:r w:rsidRPr="00884A85">
              <w:t xml:space="preserve"> Eigengewicht des Sattelzugfahrzeuges</w:t>
            </w:r>
          </w:p>
        </w:tc>
      </w:tr>
      <w:tr w:rsidR="007020AC" w:rsidRPr="00884A85" w14:paraId="3D897062" w14:textId="77777777" w:rsidTr="00C722E0">
        <w:trPr>
          <w:trHeight w:val="451"/>
        </w:trPr>
        <w:tc>
          <w:tcPr>
            <w:tcW w:w="966" w:type="dxa"/>
            <w:gridSpan w:val="2"/>
            <w:vAlign w:val="center"/>
          </w:tcPr>
          <w:p w14:paraId="4B19F44D" w14:textId="77777777" w:rsidR="007020AC" w:rsidRPr="00884A85" w:rsidRDefault="007020AC" w:rsidP="00C722E0">
            <w:pPr>
              <w:pStyle w:val="61TabText"/>
            </w:pPr>
          </w:p>
        </w:tc>
        <w:tc>
          <w:tcPr>
            <w:tcW w:w="7681" w:type="dxa"/>
            <w:gridSpan w:val="5"/>
            <w:vAlign w:val="center"/>
          </w:tcPr>
          <w:p w14:paraId="3DBE0317" w14:textId="77777777" w:rsidR="007020AC" w:rsidRPr="00884A85" w:rsidRDefault="007020AC" w:rsidP="00C722E0">
            <w:pPr>
              <w:pStyle w:val="58Schlussteile1Ziffer"/>
            </w:pPr>
            <w:r w:rsidRPr="00884A85">
              <w:t>P = P</w:t>
            </w:r>
            <w:r w:rsidRPr="00884A85">
              <w:rPr>
                <w:rStyle w:val="998Tief"/>
              </w:rPr>
              <w:t>o</w:t>
            </w:r>
            <w:r w:rsidRPr="00884A85">
              <w:t xml:space="preserve"> + P</w:t>
            </w:r>
            <w:r w:rsidRPr="00884A85">
              <w:rPr>
                <w:rStyle w:val="998Tief"/>
              </w:rPr>
              <w:t>s</w:t>
            </w:r>
            <w:r w:rsidRPr="00884A85">
              <w:t xml:space="preserve"> = P</w:t>
            </w:r>
            <w:r w:rsidRPr="00884A85">
              <w:rPr>
                <w:rStyle w:val="998Tief"/>
              </w:rPr>
              <w:t>1</w:t>
            </w:r>
            <w:r w:rsidRPr="00884A85">
              <w:t xml:space="preserve"> + P</w:t>
            </w:r>
            <w:r w:rsidRPr="00884A85">
              <w:rPr>
                <w:rStyle w:val="998Tief"/>
              </w:rPr>
              <w:t>2</w:t>
            </w:r>
            <w:r w:rsidRPr="00884A85">
              <w:t>.</w:t>
            </w:r>
          </w:p>
        </w:tc>
      </w:tr>
      <w:tr w:rsidR="007020AC" w:rsidRPr="00884A85" w14:paraId="3E085F44" w14:textId="77777777" w:rsidTr="00C722E0">
        <w:trPr>
          <w:trHeight w:val="441"/>
        </w:trPr>
        <w:tc>
          <w:tcPr>
            <w:tcW w:w="966" w:type="dxa"/>
            <w:gridSpan w:val="2"/>
          </w:tcPr>
          <w:p w14:paraId="5CA93013" w14:textId="77777777" w:rsidR="007020AC" w:rsidRPr="00884A85" w:rsidRDefault="007020AC" w:rsidP="00C722E0">
            <w:pPr>
              <w:pStyle w:val="18AbbildungoderObjekt"/>
            </w:pPr>
            <w:r w:rsidRPr="00884A85">
              <w:t>3.1.5.1.3.</w:t>
            </w:r>
          </w:p>
        </w:tc>
        <w:tc>
          <w:tcPr>
            <w:tcW w:w="7681" w:type="dxa"/>
            <w:gridSpan w:val="5"/>
            <w:vAlign w:val="bottom"/>
          </w:tcPr>
          <w:p w14:paraId="61A625E3" w14:textId="77777777" w:rsidR="007020AC" w:rsidRPr="00884A85" w:rsidRDefault="007020AC" w:rsidP="00C722E0">
            <w:pPr>
              <w:pStyle w:val="18AbbildungoderObjekt"/>
            </w:pPr>
            <w:r w:rsidRPr="00884A85">
              <w:t xml:space="preserve">Für Fahrzeuge mit Druckluftbremsanlage muß das zulässigeVerhältnis </w:t>
            </w:r>
            <m:oMath>
              <m:f>
                <m:fPr>
                  <m:ctrlPr>
                    <w:rPr>
                      <w:rFonts w:ascii="Cambria Math" w:hAnsi="Cambria Math"/>
                    </w:rPr>
                  </m:ctrlPr>
                </m:fPr>
                <m:num>
                  <m:r>
                    <m:rPr>
                      <m:nor/>
                    </m:rPr>
                    <w:rPr>
                      <w:sz w:val="22"/>
                    </w:rPr>
                    <m:t>TM</m:t>
                  </m:r>
                </m:num>
                <m:den>
                  <m:r>
                    <m:rPr>
                      <m:nor/>
                    </m:rPr>
                    <w:rPr>
                      <w:sz w:val="22"/>
                    </w:rPr>
                    <m:t>PM</m:t>
                  </m:r>
                </m:den>
              </m:f>
            </m:oMath>
            <w:r w:rsidRPr="00884A85">
              <w:t xml:space="preserve"> in Abhängigkeit vom Druck p</w:t>
            </w:r>
            <w:r w:rsidRPr="00884A85">
              <w:rPr>
                <w:rStyle w:val="998Tief"/>
              </w:rPr>
              <w:t>m</w:t>
            </w:r>
            <w:r w:rsidRPr="00884A85">
              <w:t xml:space="preserve"> in den im Diagramm 3 angegebenen Bereichen liegen.</w:t>
            </w:r>
          </w:p>
        </w:tc>
      </w:tr>
      <w:tr w:rsidR="007020AC" w:rsidRPr="00884A85" w14:paraId="4E147350" w14:textId="77777777" w:rsidTr="00C722E0">
        <w:tc>
          <w:tcPr>
            <w:tcW w:w="966" w:type="dxa"/>
            <w:gridSpan w:val="2"/>
          </w:tcPr>
          <w:p w14:paraId="623B7976" w14:textId="77777777" w:rsidR="007020AC" w:rsidRPr="00884A85" w:rsidRDefault="007020AC" w:rsidP="00C722E0">
            <w:pPr>
              <w:pStyle w:val="83ErlText"/>
            </w:pPr>
            <w:r w:rsidRPr="00884A85">
              <w:t>3.2.</w:t>
            </w:r>
          </w:p>
        </w:tc>
        <w:tc>
          <w:tcPr>
            <w:tcW w:w="7681" w:type="dxa"/>
            <w:gridSpan w:val="5"/>
          </w:tcPr>
          <w:p w14:paraId="1EAF81D4" w14:textId="77777777" w:rsidR="007020AC" w:rsidRPr="00884A85" w:rsidRDefault="007020AC" w:rsidP="00C722E0">
            <w:pPr>
              <w:pStyle w:val="83ErlText"/>
            </w:pPr>
            <w:r w:rsidRPr="00884A85">
              <w:t>Kraftfahrzeuge mit mehr als 2 Achsen Für Fahrzeuge mit mehr als 2 Achsen gelten die Vorschriften nach 3.1. Die Vorschriften nach 3.1.1. gelten hinsichtlich der Blockierreihenfolge als erfüllt, wenn bei einer Abbremsung zwischen 0,15 und 0,30 der an einer der Vorderachsen benötigte Kraftschlußbeiwert höher ist als der an einer der Hinterachsen.</w:t>
            </w:r>
          </w:p>
        </w:tc>
      </w:tr>
    </w:tbl>
    <w:p w14:paraId="0198A0FA" w14:textId="77777777" w:rsidR="007020AC" w:rsidRPr="00884A85" w:rsidRDefault="007020AC" w:rsidP="00C44E02">
      <w:pPr>
        <w:pStyle w:val="09Abstand"/>
      </w:pPr>
    </w:p>
    <w:tbl>
      <w:tblPr>
        <w:tblW w:w="0" w:type="auto"/>
        <w:tblInd w:w="20" w:type="dxa"/>
        <w:tblLayout w:type="fixed"/>
        <w:tblLook w:val="01E0" w:firstRow="1" w:lastRow="1" w:firstColumn="1" w:lastColumn="1" w:noHBand="0" w:noVBand="0"/>
      </w:tblPr>
      <w:tblGrid>
        <w:gridCol w:w="966"/>
        <w:gridCol w:w="7681"/>
      </w:tblGrid>
      <w:tr w:rsidR="007020AC" w:rsidRPr="00884A85" w14:paraId="1A22ACE4" w14:textId="77777777" w:rsidTr="00C722E0">
        <w:tc>
          <w:tcPr>
            <w:tcW w:w="966" w:type="dxa"/>
          </w:tcPr>
          <w:p w14:paraId="57645349" w14:textId="77777777" w:rsidR="007020AC" w:rsidRPr="00884A85" w:rsidRDefault="007020AC" w:rsidP="00C722E0">
            <w:pPr>
              <w:pStyle w:val="82ErlUeberschrL"/>
            </w:pPr>
            <w:r w:rsidRPr="00884A85">
              <w:t>4.</w:t>
            </w:r>
          </w:p>
        </w:tc>
        <w:tc>
          <w:tcPr>
            <w:tcW w:w="7681" w:type="dxa"/>
          </w:tcPr>
          <w:p w14:paraId="3EDC07C4" w14:textId="77777777" w:rsidR="007020AC" w:rsidRPr="00884A85" w:rsidRDefault="007020AC" w:rsidP="00C722E0">
            <w:pPr>
              <w:pStyle w:val="82ErlUeberschrL"/>
            </w:pPr>
            <w:r w:rsidRPr="00884A85">
              <w:t>Vorschriften für Sattelanhänger</w:t>
            </w:r>
          </w:p>
        </w:tc>
      </w:tr>
      <w:tr w:rsidR="007020AC" w:rsidRPr="00FD1870" w14:paraId="1FF7D92A" w14:textId="77777777" w:rsidTr="00C722E0">
        <w:tc>
          <w:tcPr>
            <w:tcW w:w="966" w:type="dxa"/>
          </w:tcPr>
          <w:p w14:paraId="3F4F73A1" w14:textId="77777777" w:rsidR="007020AC" w:rsidRPr="00FD1870" w:rsidRDefault="007020AC" w:rsidP="00C722E0">
            <w:pPr>
              <w:pStyle w:val="83ErlText"/>
            </w:pPr>
            <w:r w:rsidRPr="00FD1870">
              <w:t>4.1.</w:t>
            </w:r>
          </w:p>
        </w:tc>
        <w:tc>
          <w:tcPr>
            <w:tcW w:w="7681" w:type="dxa"/>
          </w:tcPr>
          <w:p w14:paraId="6613C84B" w14:textId="77777777" w:rsidR="007020AC" w:rsidRPr="00FD1870" w:rsidRDefault="007020AC" w:rsidP="00C722E0">
            <w:pPr>
              <w:pStyle w:val="83ErlText"/>
            </w:pPr>
            <w:r w:rsidRPr="00FD1870">
              <w:t>Sattelanhänger mit Druckluftbremsanlagen</w:t>
            </w:r>
          </w:p>
        </w:tc>
      </w:tr>
      <w:tr w:rsidR="007020AC" w:rsidRPr="00FD1870" w14:paraId="062C2D99" w14:textId="77777777" w:rsidTr="00C722E0">
        <w:tc>
          <w:tcPr>
            <w:tcW w:w="966" w:type="dxa"/>
          </w:tcPr>
          <w:p w14:paraId="0252D3AA" w14:textId="77777777" w:rsidR="007020AC" w:rsidRPr="00FD1870" w:rsidRDefault="007020AC" w:rsidP="00C722E0">
            <w:pPr>
              <w:pStyle w:val="18AbbildungoderObjekt"/>
            </w:pPr>
            <w:r w:rsidRPr="00FD1870">
              <w:t>4.1.1.</w:t>
            </w:r>
          </w:p>
        </w:tc>
        <w:tc>
          <w:tcPr>
            <w:tcW w:w="7681" w:type="dxa"/>
          </w:tcPr>
          <w:p w14:paraId="3E8EC519" w14:textId="77777777" w:rsidR="007020AC" w:rsidRPr="00FD1870" w:rsidRDefault="007020AC" w:rsidP="00C722E0">
            <w:pPr>
              <w:pStyle w:val="18AbbildungoderObjekt"/>
            </w:pPr>
            <w:r w:rsidRPr="00FD1870">
              <w:t xml:space="preserve">Bei Sattelanhängern mit Druckluftbremsanlage muß </w:t>
            </w:r>
            <w:r>
              <w:t xml:space="preserve">das </w:t>
            </w:r>
            <w:r w:rsidRPr="00AE1A81">
              <w:t>zulässige Verhältnis</w:t>
            </w:r>
            <w:r>
              <w:t xml:space="preserve"> </w:t>
            </w:r>
            <m:oMath>
              <m:f>
                <m:fPr>
                  <m:ctrlPr>
                    <w:rPr>
                      <w:rFonts w:ascii="Cambria Math" w:hAnsi="Cambria Math"/>
                    </w:rPr>
                  </m:ctrlPr>
                </m:fPr>
                <m:num>
                  <m:r>
                    <m:rPr>
                      <m:nor/>
                    </m:rPr>
                    <w:rPr>
                      <w:rFonts w:ascii="Cambria Math" w:hAnsi="Cambria Math"/>
                      <w:sz w:val="24"/>
                    </w:rPr>
                    <m:t>TR</m:t>
                  </m:r>
                </m:num>
                <m:den>
                  <m:r>
                    <m:rPr>
                      <m:nor/>
                    </m:rPr>
                    <w:rPr>
                      <w:rFonts w:ascii="Cambria Math" w:hAnsi="Cambria Math" w:cs="Cambria Math"/>
                      <w:sz w:val="24"/>
                    </w:rPr>
                    <m:t>PR</m:t>
                  </m:r>
                </m:den>
              </m:f>
            </m:oMath>
            <w:r w:rsidRPr="00884A85">
              <w:rPr>
                <w:sz w:val="24"/>
              </w:rPr>
              <w:t xml:space="preserve"> </w:t>
            </w:r>
            <w:r w:rsidRPr="00AE1A81">
              <w:t>in Abhängigkeit vom Druck p</w:t>
            </w:r>
            <w:r w:rsidRPr="00FD1870">
              <w:rPr>
                <w:rStyle w:val="998Tief"/>
              </w:rPr>
              <w:t>m</w:t>
            </w:r>
            <w:r w:rsidRPr="00AE1A81">
              <w:t xml:space="preserve"> für alle zulässigen Achsbelastungen in zwei Bereichen liegen, die aus dem Diagramm 4 A und 4 B für den leeren und für den beladenen Zustand zu entnehmen sind. Diese Vorschrift muß für alle zulässigen Achsbelastungen des Sattelanhängers erfüllt sein.</w:t>
            </w:r>
          </w:p>
        </w:tc>
      </w:tr>
    </w:tbl>
    <w:p w14:paraId="67DE0512" w14:textId="77777777" w:rsidR="007020AC" w:rsidRPr="00FD1870" w:rsidRDefault="007020AC" w:rsidP="00C44E02">
      <w:pPr>
        <w:pStyle w:val="09Abstand"/>
      </w:pPr>
    </w:p>
    <w:tbl>
      <w:tblPr>
        <w:tblW w:w="0" w:type="auto"/>
        <w:tblInd w:w="20" w:type="dxa"/>
        <w:tblLayout w:type="fixed"/>
        <w:tblLook w:val="01E0" w:firstRow="1" w:lastRow="1" w:firstColumn="1" w:lastColumn="1" w:noHBand="0" w:noVBand="0"/>
      </w:tblPr>
      <w:tblGrid>
        <w:gridCol w:w="966"/>
        <w:gridCol w:w="7681"/>
      </w:tblGrid>
      <w:tr w:rsidR="007020AC" w:rsidRPr="00FD1870" w14:paraId="7C0DE3B2" w14:textId="77777777" w:rsidTr="00C722E0">
        <w:tc>
          <w:tcPr>
            <w:tcW w:w="966" w:type="dxa"/>
          </w:tcPr>
          <w:p w14:paraId="4B75701C" w14:textId="77777777" w:rsidR="007020AC" w:rsidRPr="00FD1870" w:rsidRDefault="007020AC" w:rsidP="00C722E0">
            <w:pPr>
              <w:pStyle w:val="82ErlUeberschrL"/>
            </w:pPr>
            <w:r w:rsidRPr="00FD1870">
              <w:t>5.</w:t>
            </w:r>
          </w:p>
        </w:tc>
        <w:tc>
          <w:tcPr>
            <w:tcW w:w="7681" w:type="dxa"/>
          </w:tcPr>
          <w:p w14:paraId="735AC393" w14:textId="77777777" w:rsidR="007020AC" w:rsidRPr="00FD1870" w:rsidRDefault="007020AC" w:rsidP="00C722E0">
            <w:pPr>
              <w:pStyle w:val="82ErlUeberschrL"/>
            </w:pPr>
            <w:r w:rsidRPr="00FD1870">
              <w:t>Vorschriften für Anhänger</w:t>
            </w:r>
          </w:p>
        </w:tc>
      </w:tr>
      <w:tr w:rsidR="007020AC" w:rsidRPr="00FD1870" w14:paraId="24AB442E" w14:textId="77777777" w:rsidTr="00C722E0">
        <w:tc>
          <w:tcPr>
            <w:tcW w:w="966" w:type="dxa"/>
          </w:tcPr>
          <w:p w14:paraId="3BE52943" w14:textId="77777777" w:rsidR="007020AC" w:rsidRPr="00FD1870" w:rsidRDefault="007020AC" w:rsidP="00C722E0">
            <w:pPr>
              <w:pStyle w:val="83ErlText"/>
            </w:pPr>
            <w:r w:rsidRPr="00FD1870">
              <w:t>5.1.</w:t>
            </w:r>
          </w:p>
        </w:tc>
        <w:tc>
          <w:tcPr>
            <w:tcW w:w="7681" w:type="dxa"/>
          </w:tcPr>
          <w:p w14:paraId="616CC415" w14:textId="77777777" w:rsidR="007020AC" w:rsidRPr="00FD1870" w:rsidRDefault="007020AC" w:rsidP="00C722E0">
            <w:pPr>
              <w:pStyle w:val="83ErlText"/>
            </w:pPr>
            <w:r w:rsidRPr="00FD1870">
              <w:t>Die nachstehenden Vorschriften gelten nur für Anhänger mit Druckluftbremsanlage. Sie gelten weder für einachsige Anhänger noch für zweiachsige Anhänger, deren Achsabstand weniger als 2 m beträgt.</w:t>
            </w:r>
          </w:p>
        </w:tc>
      </w:tr>
      <w:tr w:rsidR="007020AC" w:rsidRPr="00FD1870" w14:paraId="391CDA29" w14:textId="77777777" w:rsidTr="00C722E0">
        <w:tc>
          <w:tcPr>
            <w:tcW w:w="966" w:type="dxa"/>
          </w:tcPr>
          <w:p w14:paraId="5963576D" w14:textId="77777777" w:rsidR="007020AC" w:rsidRPr="00FD1870" w:rsidRDefault="007020AC" w:rsidP="00C722E0">
            <w:pPr>
              <w:pStyle w:val="83ErlText"/>
            </w:pPr>
            <w:r w:rsidRPr="00FD1870">
              <w:t>5.2.</w:t>
            </w:r>
          </w:p>
        </w:tc>
        <w:tc>
          <w:tcPr>
            <w:tcW w:w="7681" w:type="dxa"/>
          </w:tcPr>
          <w:p w14:paraId="531DCBB6" w14:textId="77777777" w:rsidR="007020AC" w:rsidRPr="00FD1870" w:rsidRDefault="007020AC" w:rsidP="00C722E0">
            <w:pPr>
              <w:pStyle w:val="83ErlText"/>
            </w:pPr>
            <w:r w:rsidRPr="00FD1870">
              <w:t xml:space="preserve">Für zweiachsige Anhänger, die nicht durch die Vorschriften nach 5.1. ausgenommen sind, gilt 3.1. </w:t>
            </w:r>
            <w:r w:rsidRPr="00FD1870">
              <w:rPr>
                <w:rStyle w:val="997Hoch"/>
              </w:rPr>
              <w:t>2</w:t>
            </w:r>
            <w:r w:rsidRPr="00FD1870">
              <w:t>)</w:t>
            </w:r>
          </w:p>
        </w:tc>
      </w:tr>
      <w:tr w:rsidR="007020AC" w:rsidRPr="00FD1870" w14:paraId="6EC7F168" w14:textId="77777777" w:rsidTr="00C722E0">
        <w:tc>
          <w:tcPr>
            <w:tcW w:w="966" w:type="dxa"/>
          </w:tcPr>
          <w:p w14:paraId="22EA36F4" w14:textId="77777777" w:rsidR="007020AC" w:rsidRPr="00FD1870" w:rsidRDefault="007020AC" w:rsidP="00C722E0">
            <w:pPr>
              <w:pStyle w:val="83ErlText"/>
            </w:pPr>
            <w:r w:rsidRPr="00FD1870">
              <w:t>5.3.</w:t>
            </w:r>
          </w:p>
        </w:tc>
        <w:tc>
          <w:tcPr>
            <w:tcW w:w="7681" w:type="dxa"/>
          </w:tcPr>
          <w:p w14:paraId="0E4B033D" w14:textId="77777777" w:rsidR="007020AC" w:rsidRPr="00FD1870" w:rsidRDefault="007020AC" w:rsidP="00C722E0">
            <w:pPr>
              <w:pStyle w:val="83ErlText"/>
            </w:pPr>
            <w:r w:rsidRPr="00FD1870">
              <w:t>Für Anhänger mit mehr als 2 Achsen gelten die Vorschriften nach 3.2.</w:t>
            </w:r>
          </w:p>
        </w:tc>
      </w:tr>
    </w:tbl>
    <w:p w14:paraId="0785101B" w14:textId="77777777" w:rsidR="007020AC" w:rsidRPr="00FD1870" w:rsidRDefault="007020AC" w:rsidP="00C44E02">
      <w:pPr>
        <w:pStyle w:val="09Abstand"/>
      </w:pPr>
    </w:p>
    <w:tbl>
      <w:tblPr>
        <w:tblW w:w="0" w:type="auto"/>
        <w:tblInd w:w="20" w:type="dxa"/>
        <w:tblLayout w:type="fixed"/>
        <w:tblLook w:val="01E0" w:firstRow="1" w:lastRow="1" w:firstColumn="1" w:lastColumn="1" w:noHBand="0" w:noVBand="0"/>
      </w:tblPr>
      <w:tblGrid>
        <w:gridCol w:w="966"/>
        <w:gridCol w:w="7681"/>
      </w:tblGrid>
      <w:tr w:rsidR="007020AC" w:rsidRPr="00FD1870" w14:paraId="53F74151" w14:textId="77777777" w:rsidTr="00C722E0">
        <w:tc>
          <w:tcPr>
            <w:tcW w:w="966" w:type="dxa"/>
          </w:tcPr>
          <w:p w14:paraId="16C78FE3" w14:textId="77777777" w:rsidR="007020AC" w:rsidRPr="00FD1870" w:rsidRDefault="007020AC" w:rsidP="00C722E0">
            <w:pPr>
              <w:pStyle w:val="82ErlUeberschrL"/>
            </w:pPr>
            <w:r w:rsidRPr="00FD1870">
              <w:t>6.</w:t>
            </w:r>
          </w:p>
        </w:tc>
        <w:tc>
          <w:tcPr>
            <w:tcW w:w="7681" w:type="dxa"/>
          </w:tcPr>
          <w:p w14:paraId="00E7B429" w14:textId="77777777" w:rsidR="007020AC" w:rsidRPr="00FD1870" w:rsidRDefault="007020AC" w:rsidP="00C722E0">
            <w:pPr>
              <w:pStyle w:val="82ErlUeberschrL"/>
            </w:pPr>
            <w:r w:rsidRPr="00FD1870">
              <w:t>Vorschriften, die bei Ausfall des Bremskraftreglers einzuhalten sind</w:t>
            </w:r>
          </w:p>
        </w:tc>
      </w:tr>
      <w:tr w:rsidR="007020AC" w:rsidRPr="00FD1870" w14:paraId="32DD1B0D" w14:textId="77777777" w:rsidTr="00C722E0">
        <w:tc>
          <w:tcPr>
            <w:tcW w:w="966" w:type="dxa"/>
          </w:tcPr>
          <w:p w14:paraId="4F9191A6" w14:textId="77777777" w:rsidR="007020AC" w:rsidRPr="00FD1870" w:rsidRDefault="007020AC" w:rsidP="00C722E0">
            <w:pPr>
              <w:pStyle w:val="61TabText"/>
            </w:pPr>
          </w:p>
        </w:tc>
        <w:tc>
          <w:tcPr>
            <w:tcW w:w="7681" w:type="dxa"/>
          </w:tcPr>
          <w:p w14:paraId="1E8D6EB7" w14:textId="77777777" w:rsidR="007020AC" w:rsidRPr="00FD1870" w:rsidRDefault="007020AC" w:rsidP="00C722E0">
            <w:pPr>
              <w:pStyle w:val="83ErlText"/>
            </w:pPr>
            <w:r w:rsidRPr="00FD1870">
              <w:t>Werden die Vorschriften dieses Anhanges durch eine besondere Einrichtung erfüllt (beispielsweise auf mechanischem Wege über die Achsaufhängung), so muß es bei Ausfall dieser Einrichtung oder ihrer Betätigungseinrichtung möglich sein, das Fahrzeug unter den Bedingungen anzuhalten, die für die Hilfsbremsanlage gelten, wenn es sich um ein Kraftfahrzeug handelt; bei Kraftfahrzeugen, die für das Ziehen eines mit einer Druckluftbremsanlage ausgerüsteten Anhängers bestimmt sind, muß dabei am Kupplungskopf der Bremsleitung ein Druck in dem in 3.1.2. festgelegten Bereich erreicht werden. Bei Anhängern müssen bei Ausfall der Betätigungseinrichtung dieser Einrichtung noch mindestens 30% der vorgeschriebenen Betriebsbremswirkung erreicht werden können.</w:t>
            </w:r>
          </w:p>
        </w:tc>
      </w:tr>
    </w:tbl>
    <w:p w14:paraId="6763A0E1" w14:textId="77777777" w:rsidR="007020AC" w:rsidRPr="00FD1870" w:rsidRDefault="007020AC" w:rsidP="00C44E02">
      <w:pPr>
        <w:pStyle w:val="09Abstand"/>
      </w:pPr>
    </w:p>
    <w:tbl>
      <w:tblPr>
        <w:tblW w:w="0" w:type="auto"/>
        <w:tblInd w:w="20" w:type="dxa"/>
        <w:tblLayout w:type="fixed"/>
        <w:tblLook w:val="01E0" w:firstRow="1" w:lastRow="1" w:firstColumn="1" w:lastColumn="1" w:noHBand="0" w:noVBand="0"/>
      </w:tblPr>
      <w:tblGrid>
        <w:gridCol w:w="966"/>
        <w:gridCol w:w="398"/>
        <w:gridCol w:w="7229"/>
        <w:gridCol w:w="54"/>
      </w:tblGrid>
      <w:tr w:rsidR="007020AC" w:rsidRPr="00FD1870" w14:paraId="0E8203D0" w14:textId="77777777" w:rsidTr="00C722E0">
        <w:trPr>
          <w:gridAfter w:val="1"/>
          <w:wAfter w:w="54" w:type="dxa"/>
        </w:trPr>
        <w:tc>
          <w:tcPr>
            <w:tcW w:w="966" w:type="dxa"/>
          </w:tcPr>
          <w:p w14:paraId="741FCBCD" w14:textId="77777777" w:rsidR="007020AC" w:rsidRPr="00FD1870" w:rsidRDefault="007020AC" w:rsidP="00C722E0">
            <w:pPr>
              <w:pStyle w:val="82ErlUeberschrL"/>
            </w:pPr>
            <w:r w:rsidRPr="00FD1870">
              <w:t>7.</w:t>
            </w:r>
          </w:p>
        </w:tc>
        <w:tc>
          <w:tcPr>
            <w:tcW w:w="7627" w:type="dxa"/>
            <w:gridSpan w:val="2"/>
          </w:tcPr>
          <w:p w14:paraId="02DA5F2D" w14:textId="77777777" w:rsidR="007020AC" w:rsidRPr="00FD1870" w:rsidRDefault="007020AC" w:rsidP="00C722E0">
            <w:pPr>
              <w:pStyle w:val="82ErlUeberschrL"/>
            </w:pPr>
            <w:r w:rsidRPr="00FD1870">
              <w:t>Kennzeichnungen</w:t>
            </w:r>
          </w:p>
        </w:tc>
      </w:tr>
      <w:tr w:rsidR="007020AC" w:rsidRPr="00FD1870" w14:paraId="6AF5FC92" w14:textId="77777777" w:rsidTr="00C722E0">
        <w:trPr>
          <w:gridAfter w:val="1"/>
          <w:wAfter w:w="54" w:type="dxa"/>
        </w:trPr>
        <w:tc>
          <w:tcPr>
            <w:tcW w:w="966" w:type="dxa"/>
          </w:tcPr>
          <w:p w14:paraId="2CD8FA76" w14:textId="77777777" w:rsidR="007020AC" w:rsidRPr="00FD1870" w:rsidRDefault="007020AC" w:rsidP="00C722E0">
            <w:pPr>
              <w:pStyle w:val="83ErlText"/>
            </w:pPr>
            <w:r w:rsidRPr="00FD1870">
              <w:t>7.1.</w:t>
            </w:r>
          </w:p>
        </w:tc>
        <w:tc>
          <w:tcPr>
            <w:tcW w:w="7627" w:type="dxa"/>
            <w:gridSpan w:val="2"/>
          </w:tcPr>
          <w:p w14:paraId="1B0D5EAE" w14:textId="77777777" w:rsidR="007020AC" w:rsidRPr="00FD1870" w:rsidRDefault="007020AC" w:rsidP="00C722E0">
            <w:pPr>
              <w:pStyle w:val="83ErlText"/>
            </w:pPr>
            <w:r w:rsidRPr="00FD1870">
              <w:t>Bei Fahrzeugen mit Ausnahme solcher der Klasse M</w:t>
            </w:r>
            <w:r>
              <w:t> </w:t>
            </w:r>
            <w:r w:rsidRPr="00FD1870">
              <w:t xml:space="preserve">1, bei denen die Vorschriften dieses </w:t>
            </w:r>
            <w:r w:rsidRPr="00FD1870">
              <w:lastRenderedPageBreak/>
              <w:t>Anhangs durch eine mechanisch über die Achsaufhängung betätigte Einrichtung erfüllt werden, sind die Einstellmarken so anzubringen, daß der gesamte nutzbare Weg der Einrichtung zwischen den Stellungen für das Eigen- und das Höchstgewicht des Fahrzeugs sowie jede andere Angabe, die eine Prüfung der Einstellung der Einrichtung ermöglicht, erkennbar sind.</w:t>
            </w:r>
          </w:p>
        </w:tc>
      </w:tr>
      <w:tr w:rsidR="007020AC" w:rsidRPr="00FD1870" w14:paraId="1E2C85D8" w14:textId="77777777" w:rsidTr="00C722E0">
        <w:trPr>
          <w:gridAfter w:val="1"/>
          <w:wAfter w:w="54" w:type="dxa"/>
        </w:trPr>
        <w:tc>
          <w:tcPr>
            <w:tcW w:w="966" w:type="dxa"/>
          </w:tcPr>
          <w:p w14:paraId="79E75230" w14:textId="77777777" w:rsidR="007020AC" w:rsidRPr="00FD1870" w:rsidRDefault="007020AC" w:rsidP="00C722E0">
            <w:pPr>
              <w:pStyle w:val="83ErlText"/>
            </w:pPr>
            <w:r w:rsidRPr="00FD1870">
              <w:lastRenderedPageBreak/>
              <w:t>7.1.1.</w:t>
            </w:r>
          </w:p>
        </w:tc>
        <w:tc>
          <w:tcPr>
            <w:tcW w:w="7627" w:type="dxa"/>
            <w:gridSpan w:val="2"/>
          </w:tcPr>
          <w:p w14:paraId="3A490408" w14:textId="77777777" w:rsidR="007020AC" w:rsidRPr="00FD1870" w:rsidRDefault="007020AC" w:rsidP="00C722E0">
            <w:pPr>
              <w:pStyle w:val="83ErlText"/>
            </w:pPr>
            <w:r w:rsidRPr="00FD1870">
              <w:t>Bei einer mit anderen Mitteln über die Achsaufhängung betätigten Einrichtung muß das Fahrzeug mit den für die Prüfung der Einstellung erforderlichen Angaben versehen sein.</w:t>
            </w:r>
          </w:p>
        </w:tc>
      </w:tr>
      <w:tr w:rsidR="007020AC" w:rsidRPr="00FD1870" w14:paraId="2353451F" w14:textId="77777777" w:rsidTr="00C722E0">
        <w:trPr>
          <w:gridAfter w:val="1"/>
          <w:wAfter w:w="54" w:type="dxa"/>
        </w:trPr>
        <w:tc>
          <w:tcPr>
            <w:tcW w:w="966" w:type="dxa"/>
          </w:tcPr>
          <w:p w14:paraId="2D176844" w14:textId="77777777" w:rsidR="007020AC" w:rsidRPr="00FD1870" w:rsidRDefault="007020AC" w:rsidP="00C722E0">
            <w:pPr>
              <w:pStyle w:val="83ErlText"/>
            </w:pPr>
            <w:r w:rsidRPr="00FD1870">
              <w:t>7.2.</w:t>
            </w:r>
          </w:p>
        </w:tc>
        <w:tc>
          <w:tcPr>
            <w:tcW w:w="7627" w:type="dxa"/>
            <w:gridSpan w:val="2"/>
          </w:tcPr>
          <w:p w14:paraId="7607C667" w14:textId="77777777" w:rsidR="007020AC" w:rsidRPr="00FD1870" w:rsidRDefault="007020AC" w:rsidP="00C722E0">
            <w:pPr>
              <w:pStyle w:val="83ErlText"/>
            </w:pPr>
            <w:r w:rsidRPr="00FD1870">
              <w:t>Werden die Vorschriften dieser Anlage mit einer Einrichtung erfüllt, die den Luftdruck in der Übertragungseinrichtung der Bremsanlage ändert, so müssen an dem Fahrzeug nach den Angaben des Fahrzeugherstellers angegeben sein:</w:t>
            </w:r>
          </w:p>
        </w:tc>
      </w:tr>
      <w:tr w:rsidR="007020AC" w:rsidRPr="00FD1870" w14:paraId="0F84D567" w14:textId="77777777" w:rsidTr="00C722E0">
        <w:trPr>
          <w:gridAfter w:val="1"/>
          <w:wAfter w:w="54" w:type="dxa"/>
        </w:trPr>
        <w:tc>
          <w:tcPr>
            <w:tcW w:w="1364" w:type="dxa"/>
            <w:gridSpan w:val="2"/>
          </w:tcPr>
          <w:p w14:paraId="4C8F78B9" w14:textId="77777777" w:rsidR="007020AC" w:rsidRPr="00FD1870" w:rsidRDefault="007020AC" w:rsidP="00C722E0">
            <w:pPr>
              <w:pStyle w:val="83ErlText"/>
              <w:jc w:val="right"/>
            </w:pPr>
            <w:r w:rsidRPr="00FD1870">
              <w:t>-</w:t>
            </w:r>
          </w:p>
        </w:tc>
        <w:tc>
          <w:tcPr>
            <w:tcW w:w="7229" w:type="dxa"/>
          </w:tcPr>
          <w:p w14:paraId="37172F78" w14:textId="77777777" w:rsidR="007020AC" w:rsidRPr="00FD1870" w:rsidRDefault="007020AC" w:rsidP="00C722E0">
            <w:pPr>
              <w:pStyle w:val="83ErlText"/>
            </w:pPr>
            <w:r w:rsidRPr="00FD1870">
              <w:t>der Eingangsdruck der Einrichtung, der mindestens 80% des vom Fahrzeughersteller festgelegten Nenndruckes betragen muß,</w:t>
            </w:r>
          </w:p>
        </w:tc>
      </w:tr>
      <w:tr w:rsidR="007020AC" w:rsidRPr="00FD1870" w14:paraId="7B21EA56" w14:textId="77777777" w:rsidTr="00C722E0">
        <w:trPr>
          <w:gridAfter w:val="1"/>
          <w:wAfter w:w="54" w:type="dxa"/>
        </w:trPr>
        <w:tc>
          <w:tcPr>
            <w:tcW w:w="1364" w:type="dxa"/>
            <w:gridSpan w:val="2"/>
          </w:tcPr>
          <w:p w14:paraId="75FB9CD8" w14:textId="77777777" w:rsidR="007020AC" w:rsidRPr="00FD1870" w:rsidRDefault="007020AC" w:rsidP="00C722E0">
            <w:pPr>
              <w:pStyle w:val="83ErlText"/>
              <w:jc w:val="right"/>
            </w:pPr>
            <w:r w:rsidRPr="00FD1870">
              <w:t>-</w:t>
            </w:r>
          </w:p>
        </w:tc>
        <w:tc>
          <w:tcPr>
            <w:tcW w:w="7229" w:type="dxa"/>
          </w:tcPr>
          <w:p w14:paraId="50BCEECC" w14:textId="77777777" w:rsidR="007020AC" w:rsidRPr="00FD1870" w:rsidRDefault="007020AC" w:rsidP="00C722E0">
            <w:pPr>
              <w:pStyle w:val="83ErlText"/>
            </w:pPr>
            <w:r w:rsidRPr="00FD1870">
              <w:t>die dem Eigengewicht und dem Höchstgewicht des Fahrzeuges entsprechende(n) Achslast(en) der die Einrichtung ansteuernden Achse(n) und</w:t>
            </w:r>
          </w:p>
        </w:tc>
      </w:tr>
      <w:tr w:rsidR="007020AC" w:rsidRPr="00FD1870" w14:paraId="470E53CC" w14:textId="77777777" w:rsidTr="00C722E0">
        <w:trPr>
          <w:gridAfter w:val="1"/>
          <w:wAfter w:w="54" w:type="dxa"/>
        </w:trPr>
        <w:tc>
          <w:tcPr>
            <w:tcW w:w="1364" w:type="dxa"/>
            <w:gridSpan w:val="2"/>
          </w:tcPr>
          <w:p w14:paraId="5F27EA77" w14:textId="77777777" w:rsidR="007020AC" w:rsidRPr="00FD1870" w:rsidRDefault="007020AC" w:rsidP="00C722E0">
            <w:pPr>
              <w:pStyle w:val="83ErlText"/>
              <w:jc w:val="right"/>
            </w:pPr>
            <w:r w:rsidRPr="00FD1870">
              <w:t>-</w:t>
            </w:r>
          </w:p>
        </w:tc>
        <w:tc>
          <w:tcPr>
            <w:tcW w:w="7229" w:type="dxa"/>
          </w:tcPr>
          <w:p w14:paraId="195AAF93" w14:textId="77777777" w:rsidR="007020AC" w:rsidRPr="00FD1870" w:rsidRDefault="007020AC" w:rsidP="00C722E0">
            <w:pPr>
              <w:pStyle w:val="83ErlText"/>
            </w:pPr>
            <w:r w:rsidRPr="00FD1870">
              <w:t>die diesen zugeordneten Ausgangsdrücke der Einrichtung</w:t>
            </w:r>
          </w:p>
        </w:tc>
      </w:tr>
      <w:tr w:rsidR="007020AC" w:rsidRPr="00FD1870" w14:paraId="274C4904" w14:textId="77777777" w:rsidTr="00C722E0">
        <w:tc>
          <w:tcPr>
            <w:tcW w:w="966" w:type="dxa"/>
          </w:tcPr>
          <w:p w14:paraId="0BB19832" w14:textId="77777777" w:rsidR="007020AC" w:rsidRPr="00FD1870" w:rsidRDefault="007020AC" w:rsidP="00C722E0">
            <w:pPr>
              <w:pStyle w:val="83ErlText"/>
            </w:pPr>
            <w:r w:rsidRPr="00FD1870">
              <w:t>7.3.</w:t>
            </w:r>
          </w:p>
        </w:tc>
        <w:tc>
          <w:tcPr>
            <w:tcW w:w="7681" w:type="dxa"/>
            <w:gridSpan w:val="3"/>
          </w:tcPr>
          <w:p w14:paraId="37287CE6" w14:textId="77777777" w:rsidR="007020AC" w:rsidRPr="00FD1870" w:rsidRDefault="007020AC" w:rsidP="00C722E0">
            <w:pPr>
              <w:pStyle w:val="83ErlText"/>
            </w:pPr>
            <w:r w:rsidRPr="00FD1870">
              <w:t>Diese Angaben müssen gut sichtbar und unverwischbar sein.</w:t>
            </w:r>
          </w:p>
        </w:tc>
      </w:tr>
    </w:tbl>
    <w:p w14:paraId="3499E08A" w14:textId="77777777" w:rsidR="007020AC" w:rsidRPr="00FD1870" w:rsidRDefault="007020AC" w:rsidP="00C44E02">
      <w:pPr>
        <w:pStyle w:val="09Abstand"/>
      </w:pPr>
    </w:p>
    <w:tbl>
      <w:tblPr>
        <w:tblW w:w="0" w:type="auto"/>
        <w:tblInd w:w="20" w:type="dxa"/>
        <w:tblLayout w:type="fixed"/>
        <w:tblLook w:val="01E0" w:firstRow="1" w:lastRow="1" w:firstColumn="1" w:lastColumn="1" w:noHBand="0" w:noVBand="0"/>
      </w:tblPr>
      <w:tblGrid>
        <w:gridCol w:w="966"/>
        <w:gridCol w:w="7681"/>
      </w:tblGrid>
      <w:tr w:rsidR="007020AC" w:rsidRPr="00FD1870" w14:paraId="3B7B5CCA" w14:textId="77777777" w:rsidTr="00C722E0">
        <w:tc>
          <w:tcPr>
            <w:tcW w:w="966" w:type="dxa"/>
          </w:tcPr>
          <w:p w14:paraId="0E47EFEB" w14:textId="77777777" w:rsidR="007020AC" w:rsidRPr="00FD1870" w:rsidRDefault="007020AC" w:rsidP="00C722E0">
            <w:pPr>
              <w:pStyle w:val="82ErlUeberschrL"/>
            </w:pPr>
            <w:r w:rsidRPr="00FD1870">
              <w:t>8.</w:t>
            </w:r>
          </w:p>
        </w:tc>
        <w:tc>
          <w:tcPr>
            <w:tcW w:w="7681" w:type="dxa"/>
          </w:tcPr>
          <w:p w14:paraId="78CBBF6B" w14:textId="77777777" w:rsidR="007020AC" w:rsidRPr="00FD1870" w:rsidRDefault="007020AC" w:rsidP="00C722E0">
            <w:pPr>
              <w:pStyle w:val="82ErlUeberschrL"/>
            </w:pPr>
            <w:r w:rsidRPr="00FD1870">
              <w:t>Prüfanschlüsse</w:t>
            </w:r>
          </w:p>
        </w:tc>
      </w:tr>
      <w:tr w:rsidR="007020AC" w:rsidRPr="00AE1A81" w14:paraId="3124B080" w14:textId="77777777" w:rsidTr="00C722E0">
        <w:tc>
          <w:tcPr>
            <w:tcW w:w="966" w:type="dxa"/>
          </w:tcPr>
          <w:p w14:paraId="06A38109" w14:textId="77777777" w:rsidR="007020AC" w:rsidRPr="00AE1A81" w:rsidRDefault="007020AC" w:rsidP="00C722E0">
            <w:pPr>
              <w:pStyle w:val="61TabText"/>
            </w:pPr>
          </w:p>
        </w:tc>
        <w:tc>
          <w:tcPr>
            <w:tcW w:w="7681" w:type="dxa"/>
          </w:tcPr>
          <w:p w14:paraId="4999ECF8" w14:textId="77777777" w:rsidR="007020AC" w:rsidRPr="00AE1A81" w:rsidRDefault="007020AC" w:rsidP="00C722E0">
            <w:pPr>
              <w:pStyle w:val="83ErlText"/>
            </w:pPr>
            <w:r w:rsidRPr="00AE1A81">
              <w:t xml:space="preserve">Vor </w:t>
            </w:r>
            <w:r w:rsidRPr="00FD1870">
              <w:t xml:space="preserve">und </w:t>
            </w:r>
            <w:r w:rsidRPr="00AE1A81">
              <w:t>hinter den Einrichtungen nach 7.2 müssen Prüfanschlüsse gemäß ISO-Norm 3583/1975 angebracht sein.</w:t>
            </w:r>
          </w:p>
        </w:tc>
      </w:tr>
    </w:tbl>
    <w:p w14:paraId="6793E023" w14:textId="77777777" w:rsidR="007020AC" w:rsidRPr="00FD1870" w:rsidRDefault="007020AC" w:rsidP="00C44E02">
      <w:pPr>
        <w:pStyle w:val="09Abstand"/>
      </w:pPr>
    </w:p>
    <w:p w14:paraId="2F0A7D0D" w14:textId="77777777" w:rsidR="007020AC" w:rsidRDefault="007020AC" w:rsidP="00C44E02">
      <w:pPr>
        <w:pStyle w:val="44UeberschrArt"/>
      </w:pPr>
      <w:r w:rsidRPr="00FD1870">
        <w:t xml:space="preserve">DIAGRAMM </w:t>
      </w:r>
      <w:r w:rsidRPr="00AE1A81">
        <w:t>1 A</w:t>
      </w:r>
    </w:p>
    <w:p w14:paraId="406C2980" w14:textId="77777777" w:rsidR="007020AC" w:rsidRPr="00FD1870" w:rsidRDefault="007020AC" w:rsidP="00C44E02">
      <w:pPr>
        <w:pStyle w:val="09Abstand"/>
      </w:pPr>
    </w:p>
    <w:p w14:paraId="1080DBCF" w14:textId="77777777" w:rsidR="007020AC" w:rsidRPr="00AE1A81" w:rsidRDefault="007020AC" w:rsidP="00C44E02">
      <w:pPr>
        <w:pStyle w:val="45UeberschrPara"/>
      </w:pPr>
      <w:r w:rsidRPr="00AE1A81">
        <w:lastRenderedPageBreak/>
        <w:t xml:space="preserve">FAHRZEUGE </w:t>
      </w:r>
      <w:r w:rsidRPr="00FD1870">
        <w:t xml:space="preserve">DER </w:t>
      </w:r>
      <w:r w:rsidRPr="00AE1A81">
        <w:t>KLASSE M1</w:t>
      </w:r>
    </w:p>
    <w:p w14:paraId="3A7D528A" w14:textId="77777777" w:rsidR="007020AC" w:rsidRPr="00AE1A81" w:rsidRDefault="007020AC" w:rsidP="00C44E02">
      <w:pPr>
        <w:pStyle w:val="45UeberschrPara"/>
      </w:pPr>
      <w:r w:rsidRPr="00AE1A81">
        <w:t>(siehe 3.1.1)</w:t>
      </w:r>
    </w:p>
    <w:p w14:paraId="74D456C4" w14:textId="77777777" w:rsidR="007020AC" w:rsidRPr="00AE1A81" w:rsidRDefault="0057253A" w:rsidP="00C44E02">
      <w:pPr>
        <w:pStyle w:val="18AbbildungoderObjekt"/>
      </w:pPr>
      <w:r w:rsidRPr="00685FDF">
        <w:rPr>
          <w:noProof/>
        </w:rPr>
        <w:drawing>
          <wp:inline distT="0" distB="0" distL="0" distR="0" wp14:anchorId="54FB2003" wp14:editId="4107E48A">
            <wp:extent cx="5353050" cy="6010275"/>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6010275"/>
                    </a:xfrm>
                    <a:prstGeom prst="rect">
                      <a:avLst/>
                    </a:prstGeom>
                    <a:noFill/>
                    <a:ln>
                      <a:noFill/>
                    </a:ln>
                  </pic:spPr>
                </pic:pic>
              </a:graphicData>
            </a:graphic>
          </wp:inline>
        </w:drawing>
      </w:r>
    </w:p>
    <w:p w14:paraId="111186DB" w14:textId="77777777" w:rsidR="007020AC" w:rsidRPr="00AE1A81" w:rsidRDefault="007020AC" w:rsidP="00C44E02">
      <w:pPr>
        <w:pStyle w:val="09Abstand"/>
      </w:pPr>
    </w:p>
    <w:p w14:paraId="686F3787" w14:textId="77777777" w:rsidR="007020AC" w:rsidRDefault="007020AC" w:rsidP="00C44E02">
      <w:pPr>
        <w:pStyle w:val="44UeberschrArt"/>
      </w:pPr>
      <w:r w:rsidRPr="00FD1870">
        <w:t xml:space="preserve">DIAGRAMM </w:t>
      </w:r>
      <w:r w:rsidRPr="00AE1A81">
        <w:t>1 B</w:t>
      </w:r>
    </w:p>
    <w:p w14:paraId="0DB22A2F" w14:textId="77777777" w:rsidR="007020AC" w:rsidRPr="00FD1870" w:rsidRDefault="007020AC" w:rsidP="00C44E02">
      <w:pPr>
        <w:pStyle w:val="09Abstand"/>
      </w:pPr>
    </w:p>
    <w:p w14:paraId="07091562" w14:textId="77777777" w:rsidR="007020AC" w:rsidRPr="00AE1A81" w:rsidRDefault="007020AC" w:rsidP="00C44E02">
      <w:pPr>
        <w:pStyle w:val="45UeberschrPara"/>
      </w:pPr>
      <w:r w:rsidRPr="00AE1A81">
        <w:t>KRAFTFAHRZEUGE MIT AUSNAHME SOLCHER DER KLASSE M1</w:t>
      </w:r>
    </w:p>
    <w:p w14:paraId="02860EF2" w14:textId="77777777" w:rsidR="007020AC" w:rsidRPr="00AE1A81" w:rsidRDefault="007020AC" w:rsidP="00C44E02">
      <w:pPr>
        <w:pStyle w:val="45UeberschrPara"/>
      </w:pPr>
      <w:r w:rsidRPr="00AE1A81">
        <w:t>(siehe 3.1.1)</w:t>
      </w:r>
    </w:p>
    <w:p w14:paraId="6BF8122F" w14:textId="77777777" w:rsidR="007020AC" w:rsidRPr="00AE1A81" w:rsidRDefault="007020AC" w:rsidP="00C44E02">
      <w:pPr>
        <w:pStyle w:val="09Abstand"/>
      </w:pPr>
    </w:p>
    <w:p w14:paraId="26DE7EBA" w14:textId="77777777" w:rsidR="007020AC" w:rsidRPr="00AE1A81" w:rsidRDefault="0057253A" w:rsidP="00C44E02">
      <w:pPr>
        <w:pStyle w:val="18AbbildungoderObjekt"/>
      </w:pPr>
      <w:r w:rsidRPr="00685FDF">
        <w:rPr>
          <w:noProof/>
        </w:rPr>
        <w:lastRenderedPageBreak/>
        <w:drawing>
          <wp:inline distT="0" distB="0" distL="0" distR="0" wp14:anchorId="66D7469D" wp14:editId="6BBCF5FC">
            <wp:extent cx="5400675" cy="588645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886450"/>
                    </a:xfrm>
                    <a:prstGeom prst="rect">
                      <a:avLst/>
                    </a:prstGeom>
                    <a:noFill/>
                    <a:ln>
                      <a:noFill/>
                    </a:ln>
                  </pic:spPr>
                </pic:pic>
              </a:graphicData>
            </a:graphic>
          </wp:inline>
        </w:drawing>
      </w:r>
    </w:p>
    <w:p w14:paraId="40B07478" w14:textId="77777777" w:rsidR="007020AC" w:rsidRPr="00AE1A81" w:rsidRDefault="007020AC" w:rsidP="00C44E02">
      <w:pPr>
        <w:pStyle w:val="09Abstand"/>
      </w:pPr>
    </w:p>
    <w:p w14:paraId="4C7103B3" w14:textId="77777777" w:rsidR="007020AC" w:rsidRDefault="007020AC" w:rsidP="00C44E02">
      <w:pPr>
        <w:pStyle w:val="44UeberschrArt"/>
      </w:pPr>
      <w:r w:rsidRPr="00FD1870">
        <w:t xml:space="preserve">DIAGRAMM </w:t>
      </w:r>
      <w:r w:rsidRPr="00AE1A81">
        <w:t>2</w:t>
      </w:r>
    </w:p>
    <w:p w14:paraId="26A7B748" w14:textId="77777777" w:rsidR="007020AC" w:rsidRPr="00FD1870" w:rsidRDefault="007020AC" w:rsidP="00C44E02">
      <w:pPr>
        <w:pStyle w:val="09Abstand"/>
      </w:pPr>
    </w:p>
    <w:p w14:paraId="0B2F030D" w14:textId="77777777" w:rsidR="007020AC" w:rsidRPr="00AE1A81" w:rsidRDefault="007020AC" w:rsidP="00C44E02">
      <w:pPr>
        <w:pStyle w:val="45UeberschrPara"/>
      </w:pPr>
      <w:r w:rsidRPr="00AE1A81">
        <w:t>LASTKRAFTWAGEN UND ANHÄNGER</w:t>
      </w:r>
    </w:p>
    <w:p w14:paraId="2594BE8D" w14:textId="77777777" w:rsidR="007020AC" w:rsidRPr="00AE1A81" w:rsidRDefault="007020AC" w:rsidP="00C44E02">
      <w:pPr>
        <w:pStyle w:val="45UeberschrPara"/>
      </w:pPr>
      <w:r w:rsidRPr="00AE1A81">
        <w:t>(siehe 3.1.4.1)</w:t>
      </w:r>
    </w:p>
    <w:p w14:paraId="565EDCDF" w14:textId="77777777" w:rsidR="007020AC" w:rsidRPr="00AE1A81" w:rsidRDefault="007020AC" w:rsidP="00C44E02">
      <w:pPr>
        <w:pStyle w:val="09Abstand"/>
      </w:pPr>
    </w:p>
    <w:p w14:paraId="104C32F4" w14:textId="77777777" w:rsidR="007020AC" w:rsidRPr="00AE1A81" w:rsidRDefault="0057253A" w:rsidP="00C44E02">
      <w:pPr>
        <w:pStyle w:val="18AbbildungoderObjekt"/>
      </w:pPr>
      <w:r w:rsidRPr="00685FDF">
        <w:rPr>
          <w:noProof/>
        </w:rPr>
        <w:lastRenderedPageBreak/>
        <w:drawing>
          <wp:inline distT="0" distB="0" distL="0" distR="0" wp14:anchorId="4B35B58A" wp14:editId="668245AC">
            <wp:extent cx="4572000" cy="4857750"/>
            <wp:effectExtent l="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857750"/>
                    </a:xfrm>
                    <a:prstGeom prst="rect">
                      <a:avLst/>
                    </a:prstGeom>
                    <a:noFill/>
                    <a:ln>
                      <a:noFill/>
                    </a:ln>
                  </pic:spPr>
                </pic:pic>
              </a:graphicData>
            </a:graphic>
          </wp:inline>
        </w:drawing>
      </w:r>
    </w:p>
    <w:p w14:paraId="564B693F" w14:textId="77777777" w:rsidR="007020AC" w:rsidRPr="00FD1870" w:rsidRDefault="007020AC" w:rsidP="00C44E02">
      <w:pPr>
        <w:pStyle w:val="18AbbildungoderObjekt"/>
      </w:pPr>
      <w:r w:rsidRPr="00FD1870">
        <w:t xml:space="preserve">Zwischen den Werten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=0</m:t>
        </m:r>
      </m:oMath>
      <w:r w:rsidRPr="00FD1870">
        <w:t xml:space="preserve"> und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=0,1</m:t>
        </m:r>
      </m:oMath>
      <w:r w:rsidRPr="00FD1870">
        <w:t xml:space="preserve"> bzw. </w:t>
      </w:r>
      <m:oMath>
        <m:f>
          <m:fPr>
            <m:ctrlPr>
              <w:rPr>
                <w:rFonts w:ascii="Cambria Math" w:hAnsi="Cambria Math"/>
              </w:rPr>
            </m:ctrlPr>
          </m:fPr>
          <m:num>
            <m:r>
              <m:rPr>
                <m:nor/>
              </m:rPr>
              <w:rPr>
                <w:sz w:val="22"/>
              </w:rPr>
              <m:t>TR</m:t>
            </m:r>
          </m:num>
          <m:den>
            <m:r>
              <m:rPr>
                <m:nor/>
              </m:rPr>
              <w:rPr>
                <w:sz w:val="22"/>
              </w:rPr>
              <m:t>PR</m:t>
            </m:r>
          </m:den>
        </m:f>
        <m:r>
          <m:rPr>
            <m:sty m:val="p"/>
          </m:rPr>
          <w:rPr>
            <w:rFonts w:ascii="Cambria Math" w:hAnsi="Cambria Math"/>
          </w:rPr>
          <m:t>=0</m:t>
        </m:r>
      </m:oMath>
      <w:r w:rsidRPr="00FD1870">
        <w:t xml:space="preserve"> und </w:t>
      </w:r>
      <m:oMath>
        <m:f>
          <m:fPr>
            <m:ctrlPr>
              <w:rPr>
                <w:rFonts w:ascii="Cambria Math" w:hAnsi="Cambria Math"/>
              </w:rPr>
            </m:ctrlPr>
          </m:fPr>
          <m:num>
            <m:r>
              <m:rPr>
                <m:nor/>
              </m:rPr>
              <w:rPr>
                <w:sz w:val="22"/>
              </w:rPr>
              <m:t>TR</m:t>
            </m:r>
          </m:num>
          <m:den>
            <m:r>
              <m:rPr>
                <m:nor/>
              </m:rPr>
              <w:rPr>
                <w:sz w:val="22"/>
              </w:rPr>
              <m:t>PR</m:t>
            </m:r>
          </m:den>
        </m:f>
        <m:r>
          <m:rPr>
            <m:sty m:val="p"/>
          </m:rPr>
          <w:rPr>
            <w:rFonts w:ascii="Cambria Math" w:hAnsi="Cambria Math"/>
          </w:rPr>
          <m:t>=0,1</m:t>
        </m:r>
      </m:oMath>
      <w:r w:rsidRPr="00FD1870">
        <w:t xml:space="preserve"> ist es nicht erforderlich, daß das Verhältnis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 xml:space="preserve"> </m:t>
        </m:r>
      </m:oMath>
      <w:r w:rsidRPr="00FD1870">
        <w:t xml:space="preserve">oder </w:t>
      </w:r>
      <m:oMath>
        <m:f>
          <m:fPr>
            <m:ctrlPr>
              <w:rPr>
                <w:rFonts w:ascii="Cambria Math" w:hAnsi="Cambria Math"/>
              </w:rPr>
            </m:ctrlPr>
          </m:fPr>
          <m:num>
            <m:r>
              <m:rPr>
                <m:nor/>
              </m:rPr>
              <w:rPr>
                <w:sz w:val="22"/>
              </w:rPr>
              <m:t>TR</m:t>
            </m:r>
          </m:num>
          <m:den>
            <m:r>
              <m:rPr>
                <m:nor/>
              </m:rPr>
              <w:rPr>
                <w:sz w:val="22"/>
              </w:rPr>
              <m:t>PR</m:t>
            </m:r>
          </m:den>
        </m:f>
      </m:oMath>
      <w:r w:rsidRPr="00FD1870">
        <w:t xml:space="preserve"> = proportional zu dem am Kupplungskopf der Bremsleitung gemessenen Druck ist.</w:t>
      </w:r>
    </w:p>
    <w:p w14:paraId="26116EFA" w14:textId="77777777" w:rsidR="007020AC" w:rsidRPr="00B7021C" w:rsidRDefault="007020AC" w:rsidP="00C44E02">
      <w:pPr>
        <w:pStyle w:val="44UeberschrArt"/>
      </w:pPr>
      <w:r w:rsidRPr="00FD1870">
        <w:t xml:space="preserve">DIAGRAMM </w:t>
      </w:r>
      <w:r w:rsidRPr="00B7021C">
        <w:t>3</w:t>
      </w:r>
    </w:p>
    <w:p w14:paraId="05DB458A" w14:textId="77777777" w:rsidR="007020AC" w:rsidRPr="00B7021C" w:rsidRDefault="007020AC" w:rsidP="00C44E02">
      <w:pPr>
        <w:pStyle w:val="45UeberschrPara"/>
      </w:pPr>
      <w:r w:rsidRPr="00B7021C">
        <w:t>SATTELZUGFAHRZEUGE</w:t>
      </w:r>
    </w:p>
    <w:p w14:paraId="48077502" w14:textId="77777777" w:rsidR="007020AC" w:rsidRPr="00B7021C" w:rsidRDefault="007020AC" w:rsidP="00C44E02">
      <w:pPr>
        <w:pStyle w:val="45UeberschrPara"/>
      </w:pPr>
      <w:r w:rsidRPr="00B7021C">
        <w:t>(siehe 3.1.5)</w:t>
      </w:r>
    </w:p>
    <w:p w14:paraId="61209834" w14:textId="77777777" w:rsidR="007020AC" w:rsidRPr="00B7021C" w:rsidRDefault="007020AC" w:rsidP="00C44E02">
      <w:pPr>
        <w:pStyle w:val="09Abstand"/>
      </w:pPr>
    </w:p>
    <w:p w14:paraId="3A7BF1DC" w14:textId="77777777" w:rsidR="007020AC" w:rsidRDefault="0057253A" w:rsidP="00C44E02">
      <w:pPr>
        <w:pStyle w:val="18AbbildungoderObjekt"/>
      </w:pPr>
      <w:r w:rsidRPr="00685FDF">
        <w:rPr>
          <w:noProof/>
        </w:rPr>
        <w:lastRenderedPageBreak/>
        <w:drawing>
          <wp:inline distT="0" distB="0" distL="0" distR="0" wp14:anchorId="2EB7CFD2" wp14:editId="5CAC7A30">
            <wp:extent cx="4381500" cy="567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5676900"/>
                    </a:xfrm>
                    <a:prstGeom prst="rect">
                      <a:avLst/>
                    </a:prstGeom>
                    <a:noFill/>
                    <a:ln>
                      <a:noFill/>
                    </a:ln>
                  </pic:spPr>
                </pic:pic>
              </a:graphicData>
            </a:graphic>
          </wp:inline>
        </w:drawing>
      </w:r>
    </w:p>
    <w:p w14:paraId="3FFA5F23" w14:textId="77777777" w:rsidR="007020AC" w:rsidRDefault="007020AC" w:rsidP="00C44E02">
      <w:pPr>
        <w:pStyle w:val="18AbbildungoderObjekt"/>
      </w:pPr>
      <w:r>
        <w:t xml:space="preserve">        (1) </w:t>
      </w:r>
      <w:r w:rsidRPr="00FD1870">
        <w:t xml:space="preserve">Zwischen den Werten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=0</m:t>
        </m:r>
      </m:oMath>
      <w:r w:rsidRPr="00FD1870">
        <w:t xml:space="preserve"> und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=0,1</m:t>
        </m:r>
      </m:oMath>
      <w:r w:rsidRPr="00FD1870">
        <w:t xml:space="preserve"> </w:t>
      </w:r>
      <w:r>
        <w:t xml:space="preserve">ist es nicht </w:t>
      </w:r>
      <w:r w:rsidRPr="00FD1870">
        <w:t xml:space="preserve">erforderlich, daß das Verhältnis </w:t>
      </w:r>
      <m:oMath>
        <m:f>
          <m:fPr>
            <m:ctrlPr>
              <w:rPr>
                <w:rFonts w:ascii="Cambria Math" w:hAnsi="Cambria Math"/>
              </w:rPr>
            </m:ctrlPr>
          </m:fPr>
          <m:num>
            <m:r>
              <m:rPr>
                <m:nor/>
              </m:rPr>
              <w:rPr>
                <w:sz w:val="22"/>
              </w:rPr>
              <m:t>TM</m:t>
            </m:r>
          </m:num>
          <m:den>
            <m:r>
              <m:rPr>
                <m:nor/>
              </m:rPr>
              <w:rPr>
                <w:sz w:val="22"/>
              </w:rPr>
              <m:t>PM</m:t>
            </m:r>
          </m:den>
        </m:f>
        <m:r>
          <m:rPr>
            <m:sty m:val="p"/>
          </m:rPr>
          <w:rPr>
            <w:rFonts w:ascii="Cambria Math" w:hAnsi="Cambria Math"/>
          </w:rPr>
          <m:t xml:space="preserve"> </m:t>
        </m:r>
      </m:oMath>
      <w:r w:rsidRPr="00430A2A">
        <w:t xml:space="preserve"> </w:t>
      </w:r>
      <w:r w:rsidRPr="00FD1870">
        <w:t>proportional zu dem am Kupplungskopf der Bremsleitung gemessenen Druck</w:t>
      </w:r>
      <w:r>
        <w:t xml:space="preserve"> p</w:t>
      </w:r>
      <w:r w:rsidRPr="00104461">
        <w:rPr>
          <w:rStyle w:val="998Tief"/>
        </w:rPr>
        <w:t>m</w:t>
      </w:r>
      <w:r w:rsidRPr="00FD1870">
        <w:t xml:space="preserve"> ist.</w:t>
      </w:r>
    </w:p>
    <w:p w14:paraId="03208FDE" w14:textId="77777777" w:rsidR="007020AC" w:rsidRDefault="007020AC" w:rsidP="00C44E02">
      <w:pPr>
        <w:pStyle w:val="51Abs"/>
      </w:pPr>
      <w:r>
        <w:t>Das nach diesem Diagramm erforderliche Verhältnis gilt fortschreitend für die Zustände zwischen dem leeren und dem beladenen Zustand und muß durch eine automatische Einrichtung erreicht werden.</w:t>
      </w:r>
    </w:p>
    <w:p w14:paraId="133BFC70" w14:textId="77777777" w:rsidR="007020AC" w:rsidRPr="00104461" w:rsidRDefault="007020AC" w:rsidP="00C44E02">
      <w:pPr>
        <w:pStyle w:val="09Abstand"/>
      </w:pPr>
    </w:p>
    <w:p w14:paraId="7F4FFE6C" w14:textId="77777777" w:rsidR="007020AC" w:rsidRDefault="007020AC" w:rsidP="00C44E02">
      <w:pPr>
        <w:pStyle w:val="44UeberschrArt"/>
      </w:pPr>
      <w:r>
        <w:t>DIAGRAMM 4 A</w:t>
      </w:r>
    </w:p>
    <w:p w14:paraId="3AE06CBF" w14:textId="77777777" w:rsidR="007020AC" w:rsidRDefault="007020AC" w:rsidP="00C44E02">
      <w:pPr>
        <w:pStyle w:val="09Abstand"/>
      </w:pPr>
    </w:p>
    <w:p w14:paraId="4EB8AA6F" w14:textId="77777777" w:rsidR="007020AC" w:rsidRDefault="007020AC" w:rsidP="00C44E02">
      <w:pPr>
        <w:pStyle w:val="45UeberschrPara"/>
      </w:pPr>
      <w:r>
        <w:lastRenderedPageBreak/>
        <w:t>SATTELANHÄNGER</w:t>
      </w:r>
    </w:p>
    <w:p w14:paraId="1D6F565E" w14:textId="77777777" w:rsidR="007020AC" w:rsidRPr="00104461" w:rsidRDefault="007020AC" w:rsidP="00C44E02">
      <w:pPr>
        <w:pStyle w:val="45UeberschrPara"/>
      </w:pPr>
      <w:r>
        <w:t>(Siehe 4)</w:t>
      </w:r>
    </w:p>
    <w:p w14:paraId="53511928" w14:textId="77777777" w:rsidR="007020AC" w:rsidRDefault="0057253A" w:rsidP="00C44E02">
      <w:pPr>
        <w:pStyle w:val="18AbbildungoderObjekt"/>
      </w:pPr>
      <w:r w:rsidRPr="00685FDF">
        <w:rPr>
          <w:noProof/>
        </w:rPr>
        <w:drawing>
          <wp:inline distT="0" distB="0" distL="0" distR="0" wp14:anchorId="5FD8678A" wp14:editId="0C090CC0">
            <wp:extent cx="4457700" cy="511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5114925"/>
                    </a:xfrm>
                    <a:prstGeom prst="rect">
                      <a:avLst/>
                    </a:prstGeom>
                    <a:noFill/>
                    <a:ln>
                      <a:noFill/>
                    </a:ln>
                  </pic:spPr>
                </pic:pic>
              </a:graphicData>
            </a:graphic>
          </wp:inline>
        </w:drawing>
      </w:r>
    </w:p>
    <w:p w14:paraId="693EF888" w14:textId="77777777" w:rsidR="007020AC" w:rsidRDefault="007020AC" w:rsidP="00C44E02">
      <w:pPr>
        <w:pStyle w:val="18AbbildungoderObjekt"/>
      </w:pPr>
      <w:r>
        <w:t>   </w:t>
      </w:r>
      <w:r w:rsidRPr="00FD1870">
        <w:t xml:space="preserve">Zwischen den Werten </w:t>
      </w:r>
      <m:oMath>
        <m:f>
          <m:fPr>
            <m:ctrlPr>
              <w:rPr>
                <w:rFonts w:ascii="Cambria Math" w:hAnsi="Cambria Math"/>
              </w:rPr>
            </m:ctrlPr>
          </m:fPr>
          <m:num>
            <m:r>
              <m:rPr>
                <m:nor/>
              </m:rPr>
              <w:rPr>
                <w:sz w:val="22"/>
              </w:rPr>
              <m:t>T</m:t>
            </m:r>
            <m:r>
              <m:rPr>
                <m:nor/>
              </m:rPr>
              <w:rPr>
                <w:rFonts w:ascii="Cambria Math" w:eastAsia="Times New Roman"/>
                <w:sz w:val="22"/>
              </w:rPr>
              <m:t>R</m:t>
            </m:r>
          </m:num>
          <m:den>
            <m:r>
              <m:rPr>
                <m:nor/>
              </m:rPr>
              <w:rPr>
                <w:sz w:val="22"/>
              </w:rPr>
              <m:t>P</m:t>
            </m:r>
            <m:r>
              <m:rPr>
                <m:nor/>
              </m:rPr>
              <w:rPr>
                <w:rFonts w:ascii="Cambria Math" w:eastAsia="Times New Roman"/>
                <w:sz w:val="22"/>
              </w:rPr>
              <m:t>R</m:t>
            </m:r>
          </m:den>
        </m:f>
        <m:r>
          <m:rPr>
            <m:sty m:val="p"/>
          </m:rPr>
          <w:rPr>
            <w:rFonts w:ascii="Cambria Math" w:hAnsi="Cambria Math"/>
          </w:rPr>
          <m:t>=0</m:t>
        </m:r>
      </m:oMath>
      <w:r w:rsidRPr="00FD1870">
        <w:t xml:space="preserve"> und </w:t>
      </w:r>
      <m:oMath>
        <m:f>
          <m:fPr>
            <m:ctrlPr>
              <w:rPr>
                <w:rFonts w:ascii="Cambria Math" w:hAnsi="Cambria Math"/>
              </w:rPr>
            </m:ctrlPr>
          </m:fPr>
          <m:num>
            <m:r>
              <m:rPr>
                <m:nor/>
              </m:rPr>
              <w:rPr>
                <w:sz w:val="22"/>
              </w:rPr>
              <m:t>T</m:t>
            </m:r>
            <m:r>
              <m:rPr>
                <m:nor/>
              </m:rPr>
              <w:rPr>
                <w:rFonts w:ascii="Cambria Math" w:eastAsia="Times New Roman"/>
                <w:sz w:val="22"/>
              </w:rPr>
              <m:t>R</m:t>
            </m:r>
          </m:num>
          <m:den>
            <m:r>
              <m:rPr>
                <m:nor/>
              </m:rPr>
              <w:rPr>
                <w:sz w:val="22"/>
              </w:rPr>
              <m:t>P</m:t>
            </m:r>
            <m:r>
              <m:rPr>
                <m:nor/>
              </m:rPr>
              <w:rPr>
                <w:rFonts w:ascii="Cambria Math" w:eastAsia="Times New Roman"/>
                <w:sz w:val="22"/>
              </w:rPr>
              <m:t>R</m:t>
            </m:r>
          </m:den>
        </m:f>
        <m:r>
          <m:rPr>
            <m:sty m:val="p"/>
          </m:rPr>
          <w:rPr>
            <w:rFonts w:ascii="Cambria Math" w:hAnsi="Cambria Math"/>
          </w:rPr>
          <m:t>=0,1</m:t>
        </m:r>
      </m:oMath>
      <w:r w:rsidRPr="00FD1870">
        <w:t xml:space="preserve"> ist es nicht erforderlich, daß das Verhältnis </w:t>
      </w:r>
      <m:oMath>
        <m:f>
          <m:fPr>
            <m:ctrlPr>
              <w:rPr>
                <w:rFonts w:ascii="Cambria Math" w:hAnsi="Cambria Math"/>
              </w:rPr>
            </m:ctrlPr>
          </m:fPr>
          <m:num>
            <m:r>
              <m:rPr>
                <m:nor/>
              </m:rPr>
              <w:rPr>
                <w:sz w:val="22"/>
              </w:rPr>
              <m:t>T</m:t>
            </m:r>
            <m:r>
              <m:rPr>
                <m:nor/>
              </m:rPr>
              <w:rPr>
                <w:rFonts w:ascii="Cambria Math" w:eastAsia="Times New Roman"/>
                <w:sz w:val="22"/>
              </w:rPr>
              <m:t>R</m:t>
            </m:r>
          </m:num>
          <m:den>
            <m:r>
              <m:rPr>
                <m:nor/>
              </m:rPr>
              <w:rPr>
                <w:sz w:val="22"/>
              </w:rPr>
              <m:t>P</m:t>
            </m:r>
            <m:r>
              <m:rPr>
                <m:nor/>
              </m:rPr>
              <w:rPr>
                <w:rFonts w:ascii="Cambria Math" w:eastAsia="Times New Roman"/>
                <w:sz w:val="22"/>
              </w:rPr>
              <m:t>R</m:t>
            </m:r>
          </m:den>
        </m:f>
        <m:r>
          <m:rPr>
            <m:sty m:val="p"/>
          </m:rPr>
          <w:rPr>
            <w:rFonts w:ascii="Cambria Math" w:hAnsi="Cambria Math"/>
          </w:rPr>
          <m:t xml:space="preserve">  </m:t>
        </m:r>
      </m:oMath>
      <w:r w:rsidRPr="00430A2A">
        <w:t xml:space="preserve"> </w:t>
      </w:r>
      <w:r w:rsidRPr="00FD1870">
        <w:t>proportional zu dem am Kupplungskopf der Bremsleitung gemessenen Druck ist.</w:t>
      </w:r>
    </w:p>
    <w:p w14:paraId="2FD173EA" w14:textId="77777777" w:rsidR="007020AC" w:rsidRDefault="007020AC" w:rsidP="00C44E02">
      <w:pPr>
        <w:pStyle w:val="18AbbildungoderObjekt"/>
      </w:pPr>
      <w:r>
        <w:t xml:space="preserve">   Der Zusammenhang zwischen Abbremsung </w:t>
      </w:r>
      <m:oMath>
        <m:f>
          <m:fPr>
            <m:ctrlPr>
              <w:rPr>
                <w:rFonts w:ascii="Cambria Math" w:hAnsi="Cambria Math"/>
              </w:rPr>
            </m:ctrlPr>
          </m:fPr>
          <m:num>
            <m:r>
              <m:rPr>
                <m:nor/>
              </m:rPr>
              <w:rPr>
                <w:sz w:val="22"/>
              </w:rPr>
              <m:t>T</m:t>
            </m:r>
            <m:r>
              <m:rPr>
                <m:nor/>
              </m:rPr>
              <w:rPr>
                <w:rFonts w:ascii="Cambria Math" w:eastAsia="Times New Roman"/>
                <w:sz w:val="22"/>
              </w:rPr>
              <m:t>R</m:t>
            </m:r>
          </m:num>
          <m:den>
            <m:r>
              <m:rPr>
                <m:nor/>
              </m:rPr>
              <w:rPr>
                <w:sz w:val="22"/>
              </w:rPr>
              <m:t>P</m:t>
            </m:r>
            <m:r>
              <m:rPr>
                <m:nor/>
              </m:rPr>
              <w:rPr>
                <w:rFonts w:ascii="Cambria Math" w:eastAsia="Times New Roman"/>
                <w:sz w:val="22"/>
              </w:rPr>
              <m:t>R</m:t>
            </m:r>
          </m:den>
        </m:f>
      </m:oMath>
      <w:r>
        <w:t xml:space="preserve"> und Bremsleitungsdruck im beladenen und unbeladenen Zustand ist wie folgt zu bestimmen: Die Faktoren K</w:t>
      </w:r>
      <w:r w:rsidRPr="00104461">
        <w:rPr>
          <w:rStyle w:val="998Tief"/>
        </w:rPr>
        <w:t>c</w:t>
      </w:r>
      <w:r>
        <w:t xml:space="preserve"> (beladen) und K</w:t>
      </w:r>
      <w:r w:rsidRPr="00104461">
        <w:rPr>
          <w:rStyle w:val="998Tief"/>
        </w:rPr>
        <w:t>v</w:t>
      </w:r>
      <w:r>
        <w:t xml:space="preserve"> (leer) sind mit Hilfe des Diagrammes 4 B zu ermitteln. Das „Beladen“- und das „Leer“-Band sind durch Multiplikation der Werte der oberen und der unteren Grenzlinie des Bandes in Diagramm 4 A mit dem jeweiligen K</w:t>
      </w:r>
      <w:r w:rsidRPr="00104461">
        <w:rPr>
          <w:rStyle w:val="998Tief"/>
        </w:rPr>
        <w:t>c</w:t>
      </w:r>
      <w:r>
        <w:t xml:space="preserve"> bzw. K</w:t>
      </w:r>
      <w:r w:rsidRPr="00104461">
        <w:rPr>
          <w:rStyle w:val="998Tief"/>
        </w:rPr>
        <w:t>v</w:t>
      </w:r>
      <w:r>
        <w:t xml:space="preserve"> zu bestimmen.</w:t>
      </w:r>
    </w:p>
    <w:p w14:paraId="1158B12D" w14:textId="77777777" w:rsidR="007020AC" w:rsidRDefault="007020AC" w:rsidP="00C44E02">
      <w:pPr>
        <w:pStyle w:val="44UeberschrArt"/>
      </w:pPr>
      <w:r>
        <w:t>DIAGRAMM 4 B</w:t>
      </w:r>
    </w:p>
    <w:p w14:paraId="1291C4AC" w14:textId="77777777" w:rsidR="007020AC" w:rsidRDefault="007020AC" w:rsidP="00C44E02">
      <w:pPr>
        <w:pStyle w:val="45UeberschrPara"/>
      </w:pPr>
      <w:r>
        <w:t>(siehe 4)</w:t>
      </w:r>
    </w:p>
    <w:p w14:paraId="7D32AC3C" w14:textId="77777777" w:rsidR="007020AC" w:rsidRPr="00511C6C" w:rsidRDefault="007020AC" w:rsidP="00C44E02">
      <w:pPr>
        <w:pStyle w:val="09Abstand"/>
      </w:pPr>
    </w:p>
    <w:p w14:paraId="1C066B04" w14:textId="77777777" w:rsidR="007020AC" w:rsidRDefault="0057253A" w:rsidP="00C44E02">
      <w:pPr>
        <w:pStyle w:val="18AbbildungoderObjekt"/>
      </w:pPr>
      <w:r w:rsidRPr="00685FDF">
        <w:rPr>
          <w:noProof/>
        </w:rPr>
        <w:lastRenderedPageBreak/>
        <w:drawing>
          <wp:inline distT="0" distB="0" distL="0" distR="0" wp14:anchorId="523ADFA4" wp14:editId="37A271C4">
            <wp:extent cx="4400550" cy="705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7058025"/>
                    </a:xfrm>
                    <a:prstGeom prst="rect">
                      <a:avLst/>
                    </a:prstGeom>
                    <a:noFill/>
                    <a:ln>
                      <a:noFill/>
                    </a:ln>
                  </pic:spPr>
                </pic:pic>
              </a:graphicData>
            </a:graphic>
          </wp:inline>
        </w:drawing>
      </w:r>
    </w:p>
    <w:p w14:paraId="3D443D9D" w14:textId="77777777" w:rsidR="007020AC" w:rsidRPr="00104461" w:rsidRDefault="007020AC" w:rsidP="00C44E02">
      <w:pPr>
        <w:pStyle w:val="09Abstand"/>
      </w:pPr>
    </w:p>
    <w:p w14:paraId="7DFC7C9C" w14:textId="77777777" w:rsidR="007020AC" w:rsidRPr="00AE1A81" w:rsidRDefault="007020AC" w:rsidP="00C44E02">
      <w:pPr>
        <w:pStyle w:val="44UeberschrArt"/>
      </w:pPr>
      <w:r w:rsidRPr="00104461">
        <w:t xml:space="preserve">Tabelle </w:t>
      </w:r>
      <w:r w:rsidRPr="00AE1A81">
        <w:t>5</w:t>
      </w:r>
    </w:p>
    <w:p w14:paraId="5A455EF0" w14:textId="77777777" w:rsidR="007020AC" w:rsidRPr="00AE1A81" w:rsidRDefault="007020AC" w:rsidP="00C44E02">
      <w:pPr>
        <w:pStyle w:val="45UeberschrPara"/>
      </w:pPr>
      <w:r w:rsidRPr="00AE1A81">
        <w:t>Kennzeichnung nach 7.3</w:t>
      </w:r>
    </w:p>
    <w:p w14:paraId="3257F72D" w14:textId="77777777" w:rsidR="007020AC" w:rsidRPr="00AE1A81" w:rsidRDefault="007020AC" w:rsidP="00C44E02">
      <w:pPr>
        <w:pStyle w:val="45UeberschrPara"/>
      </w:pPr>
      <w:r w:rsidRPr="00AE1A81">
        <w:t>(Automatisch lastabhängiger Bremskraftregler)</w:t>
      </w:r>
    </w:p>
    <w:p w14:paraId="73B258F4" w14:textId="77777777" w:rsidR="007020AC" w:rsidRPr="009A0EAE" w:rsidRDefault="007020AC" w:rsidP="00C44E02">
      <w:pPr>
        <w:pStyle w:val="09Abstand"/>
      </w:pPr>
    </w:p>
    <w:tbl>
      <w:tblPr>
        <w:tblW w:w="0" w:type="auto"/>
        <w:tblLayout w:type="fixed"/>
        <w:tblLook w:val="01E0" w:firstRow="1" w:lastRow="1" w:firstColumn="1" w:lastColumn="1" w:noHBand="0" w:noVBand="0"/>
      </w:tblPr>
      <w:tblGrid>
        <w:gridCol w:w="2802"/>
        <w:gridCol w:w="1417"/>
        <w:gridCol w:w="1276"/>
        <w:gridCol w:w="1417"/>
        <w:gridCol w:w="1560"/>
      </w:tblGrid>
      <w:tr w:rsidR="007020AC" w:rsidRPr="007039E1" w14:paraId="61CAB25D" w14:textId="77777777" w:rsidTr="00C722E0">
        <w:tc>
          <w:tcPr>
            <w:tcW w:w="2802" w:type="dxa"/>
            <w:tcBorders>
              <w:left w:val="nil"/>
            </w:tcBorders>
            <w:vAlign w:val="center"/>
          </w:tcPr>
          <w:p w14:paraId="1C0B8027" w14:textId="77777777" w:rsidR="007020AC" w:rsidRPr="007039E1" w:rsidRDefault="007020AC" w:rsidP="00C722E0">
            <w:pPr>
              <w:pStyle w:val="83ErlText"/>
              <w:jc w:val="center"/>
            </w:pPr>
            <w:r w:rsidRPr="007039E1">
              <w:t>Kontrolldaten</w:t>
            </w:r>
          </w:p>
        </w:tc>
        <w:tc>
          <w:tcPr>
            <w:tcW w:w="1417" w:type="dxa"/>
            <w:vAlign w:val="center"/>
          </w:tcPr>
          <w:p w14:paraId="00402739" w14:textId="77777777" w:rsidR="007020AC" w:rsidRPr="007039E1" w:rsidRDefault="007020AC" w:rsidP="00C722E0">
            <w:pPr>
              <w:pStyle w:val="83ErlText"/>
              <w:jc w:val="center"/>
            </w:pPr>
            <w:r>
              <w:t>Belastung</w:t>
            </w:r>
            <w:r>
              <w:br/>
              <w:t>des</w:t>
            </w:r>
            <w:r>
              <w:br/>
            </w:r>
            <w:r w:rsidRPr="007039E1">
              <w:t>Fahrzeugs</w:t>
            </w:r>
          </w:p>
        </w:tc>
        <w:tc>
          <w:tcPr>
            <w:tcW w:w="1276" w:type="dxa"/>
            <w:vAlign w:val="center"/>
          </w:tcPr>
          <w:p w14:paraId="382D5B06" w14:textId="77777777" w:rsidR="007020AC" w:rsidRPr="007039E1" w:rsidRDefault="007020AC" w:rsidP="00C722E0">
            <w:pPr>
              <w:pStyle w:val="83ErlText"/>
              <w:jc w:val="center"/>
            </w:pPr>
            <w:r>
              <w:t>Achslast der Achse Nr.</w:t>
            </w:r>
            <w:r w:rsidRPr="00B81AF5">
              <w:rPr>
                <w:color w:val="auto"/>
              </w:rPr>
              <w:t> </w:t>
            </w:r>
            <w:r>
              <w:t>2</w:t>
            </w:r>
            <w:r>
              <w:br/>
            </w:r>
            <w:r w:rsidRPr="007039E1">
              <w:t>(kg)</w:t>
            </w:r>
          </w:p>
        </w:tc>
        <w:tc>
          <w:tcPr>
            <w:tcW w:w="1417" w:type="dxa"/>
            <w:vAlign w:val="center"/>
          </w:tcPr>
          <w:p w14:paraId="3F09BA31" w14:textId="77777777" w:rsidR="007020AC" w:rsidRPr="007039E1" w:rsidRDefault="007020AC" w:rsidP="00C722E0">
            <w:pPr>
              <w:pStyle w:val="83ErlText"/>
              <w:jc w:val="center"/>
            </w:pPr>
            <w:r w:rsidRPr="007039E1">
              <w:t>Eingangsdruck (bar)</w:t>
            </w:r>
          </w:p>
        </w:tc>
        <w:tc>
          <w:tcPr>
            <w:tcW w:w="1560" w:type="dxa"/>
            <w:tcBorders>
              <w:bottom w:val="single" w:sz="4" w:space="0" w:color="000000" w:themeColor="text1"/>
              <w:right w:val="nil"/>
            </w:tcBorders>
            <w:vAlign w:val="center"/>
          </w:tcPr>
          <w:p w14:paraId="7338B6D3" w14:textId="77777777" w:rsidR="007020AC" w:rsidRPr="007039E1" w:rsidRDefault="007020AC" w:rsidP="00C722E0">
            <w:pPr>
              <w:pStyle w:val="83ErlText"/>
              <w:jc w:val="center"/>
            </w:pPr>
            <w:r w:rsidRPr="007039E1">
              <w:t>Nenn- Ausgangsdruck (bar)</w:t>
            </w:r>
          </w:p>
        </w:tc>
      </w:tr>
      <w:tr w:rsidR="007020AC" w14:paraId="0CE596FE" w14:textId="77777777" w:rsidTr="00C722E0">
        <w:trPr>
          <w:trHeight w:val="469"/>
        </w:trPr>
        <w:tc>
          <w:tcPr>
            <w:tcW w:w="2802" w:type="dxa"/>
            <w:vMerge w:val="restart"/>
            <w:tcBorders>
              <w:bottom w:val="nil"/>
            </w:tcBorders>
          </w:tcPr>
          <w:p w14:paraId="38298169" w14:textId="77777777" w:rsidR="007020AC" w:rsidRDefault="0057253A" w:rsidP="00C722E0">
            <w:pPr>
              <w:pStyle w:val="18AbbildungoderObjekt"/>
            </w:pPr>
            <w:r w:rsidRPr="00685FDF">
              <w:rPr>
                <w:noProof/>
              </w:rPr>
              <w:lastRenderedPageBreak/>
              <w:drawing>
                <wp:inline distT="0" distB="0" distL="0" distR="0" wp14:anchorId="6DF34836" wp14:editId="292641EB">
                  <wp:extent cx="1457325" cy="98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7325" cy="981075"/>
                          </a:xfrm>
                          <a:prstGeom prst="rect">
                            <a:avLst/>
                          </a:prstGeom>
                          <a:noFill/>
                          <a:ln>
                            <a:noFill/>
                          </a:ln>
                        </pic:spPr>
                      </pic:pic>
                    </a:graphicData>
                  </a:graphic>
                </wp:inline>
              </w:drawing>
            </w:r>
          </w:p>
        </w:tc>
        <w:tc>
          <w:tcPr>
            <w:tcW w:w="1417" w:type="dxa"/>
            <w:tcBorders>
              <w:bottom w:val="nil"/>
            </w:tcBorders>
            <w:vAlign w:val="center"/>
          </w:tcPr>
          <w:p w14:paraId="2B567B01" w14:textId="77777777" w:rsidR="007020AC" w:rsidRPr="007039E1" w:rsidRDefault="007020AC" w:rsidP="00C722E0">
            <w:pPr>
              <w:pStyle w:val="83ErlText"/>
              <w:jc w:val="center"/>
            </w:pPr>
            <w:r w:rsidRPr="007039E1">
              <w:t>Höchstgewicht</w:t>
            </w:r>
          </w:p>
        </w:tc>
        <w:tc>
          <w:tcPr>
            <w:tcW w:w="1276" w:type="dxa"/>
            <w:tcBorders>
              <w:bottom w:val="nil"/>
            </w:tcBorders>
            <w:vAlign w:val="center"/>
          </w:tcPr>
          <w:p w14:paraId="2FB99162" w14:textId="77777777" w:rsidR="007020AC" w:rsidRPr="007039E1" w:rsidRDefault="007020AC" w:rsidP="00C722E0">
            <w:pPr>
              <w:pStyle w:val="83ErlText"/>
              <w:jc w:val="center"/>
            </w:pPr>
            <w:r w:rsidRPr="007039E1">
              <w:t>10 000</w:t>
            </w:r>
          </w:p>
        </w:tc>
        <w:tc>
          <w:tcPr>
            <w:tcW w:w="1417" w:type="dxa"/>
            <w:tcBorders>
              <w:bottom w:val="nil"/>
            </w:tcBorders>
            <w:vAlign w:val="center"/>
          </w:tcPr>
          <w:p w14:paraId="7D0B2308" w14:textId="77777777" w:rsidR="007020AC" w:rsidRPr="007039E1" w:rsidRDefault="007020AC" w:rsidP="00C722E0">
            <w:pPr>
              <w:pStyle w:val="83ErlText"/>
              <w:jc w:val="center"/>
            </w:pPr>
            <w:r w:rsidRPr="007039E1">
              <w:t>6</w:t>
            </w:r>
          </w:p>
        </w:tc>
        <w:tc>
          <w:tcPr>
            <w:tcW w:w="1560" w:type="dxa"/>
            <w:tcBorders>
              <w:bottom w:val="nil"/>
              <w:right w:val="nil"/>
            </w:tcBorders>
            <w:vAlign w:val="center"/>
          </w:tcPr>
          <w:p w14:paraId="2F4BE038" w14:textId="77777777" w:rsidR="007020AC" w:rsidRPr="007039E1" w:rsidRDefault="007020AC" w:rsidP="00C722E0">
            <w:pPr>
              <w:pStyle w:val="83ErlText"/>
              <w:jc w:val="center"/>
            </w:pPr>
            <w:r w:rsidRPr="007039E1">
              <w:t>6</w:t>
            </w:r>
          </w:p>
        </w:tc>
      </w:tr>
      <w:tr w:rsidR="007020AC" w14:paraId="79689C01" w14:textId="77777777" w:rsidTr="00C722E0">
        <w:trPr>
          <w:trHeight w:val="470"/>
        </w:trPr>
        <w:tc>
          <w:tcPr>
            <w:tcW w:w="2802" w:type="dxa"/>
            <w:vMerge/>
            <w:tcBorders>
              <w:top w:val="nil"/>
              <w:bottom w:val="nil"/>
            </w:tcBorders>
          </w:tcPr>
          <w:p w14:paraId="5EDE4F29" w14:textId="77777777" w:rsidR="007020AC" w:rsidRDefault="007020AC" w:rsidP="00C722E0">
            <w:pPr>
              <w:pStyle w:val="09Abstand"/>
            </w:pPr>
          </w:p>
        </w:tc>
        <w:tc>
          <w:tcPr>
            <w:tcW w:w="1417" w:type="dxa"/>
            <w:tcBorders>
              <w:top w:val="nil"/>
              <w:bottom w:val="nil"/>
            </w:tcBorders>
            <w:vAlign w:val="center"/>
          </w:tcPr>
          <w:p w14:paraId="118FBD47" w14:textId="77777777" w:rsidR="007020AC" w:rsidRPr="007039E1" w:rsidRDefault="007020AC" w:rsidP="00C722E0">
            <w:pPr>
              <w:pStyle w:val="83ErlText"/>
              <w:jc w:val="center"/>
            </w:pPr>
            <w:r w:rsidRPr="007039E1">
              <w:t>Eigengewicht</w:t>
            </w:r>
          </w:p>
        </w:tc>
        <w:tc>
          <w:tcPr>
            <w:tcW w:w="1276" w:type="dxa"/>
            <w:tcBorders>
              <w:top w:val="nil"/>
              <w:bottom w:val="nil"/>
            </w:tcBorders>
            <w:vAlign w:val="center"/>
          </w:tcPr>
          <w:p w14:paraId="525CF70D" w14:textId="77777777" w:rsidR="007020AC" w:rsidRPr="007039E1" w:rsidRDefault="007020AC" w:rsidP="00C722E0">
            <w:pPr>
              <w:pStyle w:val="83ErlText"/>
              <w:jc w:val="center"/>
            </w:pPr>
            <w:r w:rsidRPr="007039E1">
              <w:t>1 500</w:t>
            </w:r>
          </w:p>
        </w:tc>
        <w:tc>
          <w:tcPr>
            <w:tcW w:w="1417" w:type="dxa"/>
            <w:tcBorders>
              <w:top w:val="nil"/>
              <w:bottom w:val="nil"/>
            </w:tcBorders>
            <w:vAlign w:val="center"/>
          </w:tcPr>
          <w:p w14:paraId="537E98A5" w14:textId="77777777" w:rsidR="007020AC" w:rsidRPr="007039E1" w:rsidRDefault="007020AC" w:rsidP="00C722E0">
            <w:pPr>
              <w:pStyle w:val="83ErlText"/>
              <w:jc w:val="center"/>
            </w:pPr>
            <w:r w:rsidRPr="007039E1">
              <w:t>6</w:t>
            </w:r>
          </w:p>
        </w:tc>
        <w:tc>
          <w:tcPr>
            <w:tcW w:w="1560" w:type="dxa"/>
            <w:tcBorders>
              <w:top w:val="nil"/>
              <w:bottom w:val="nil"/>
              <w:right w:val="nil"/>
            </w:tcBorders>
            <w:vAlign w:val="center"/>
          </w:tcPr>
          <w:p w14:paraId="3AB2D380" w14:textId="77777777" w:rsidR="007020AC" w:rsidRPr="007039E1" w:rsidRDefault="007020AC" w:rsidP="00C722E0">
            <w:pPr>
              <w:pStyle w:val="83ErlText"/>
              <w:jc w:val="center"/>
            </w:pPr>
            <w:r w:rsidRPr="007039E1">
              <w:t>2,4</w:t>
            </w:r>
          </w:p>
        </w:tc>
      </w:tr>
      <w:tr w:rsidR="007020AC" w14:paraId="76CC2FE4" w14:textId="77777777" w:rsidTr="00C722E0">
        <w:trPr>
          <w:trHeight w:val="470"/>
        </w:trPr>
        <w:tc>
          <w:tcPr>
            <w:tcW w:w="2802" w:type="dxa"/>
            <w:vMerge/>
            <w:tcBorders>
              <w:top w:val="nil"/>
              <w:bottom w:val="nil"/>
            </w:tcBorders>
          </w:tcPr>
          <w:p w14:paraId="3D35CFA5" w14:textId="77777777" w:rsidR="007020AC" w:rsidRDefault="007020AC" w:rsidP="00C722E0">
            <w:pPr>
              <w:pStyle w:val="09Abstand"/>
            </w:pPr>
          </w:p>
        </w:tc>
        <w:tc>
          <w:tcPr>
            <w:tcW w:w="1417" w:type="dxa"/>
            <w:tcBorders>
              <w:top w:val="nil"/>
              <w:bottom w:val="nil"/>
            </w:tcBorders>
            <w:vAlign w:val="center"/>
          </w:tcPr>
          <w:p w14:paraId="546BBB64" w14:textId="77777777" w:rsidR="007020AC" w:rsidRPr="007039E1" w:rsidRDefault="007020AC" w:rsidP="00C722E0">
            <w:pPr>
              <w:pStyle w:val="83ErlText"/>
              <w:jc w:val="center"/>
            </w:pPr>
          </w:p>
        </w:tc>
        <w:tc>
          <w:tcPr>
            <w:tcW w:w="1276" w:type="dxa"/>
            <w:tcBorders>
              <w:top w:val="nil"/>
              <w:bottom w:val="nil"/>
            </w:tcBorders>
            <w:vAlign w:val="center"/>
          </w:tcPr>
          <w:p w14:paraId="4400CBFC" w14:textId="77777777" w:rsidR="007020AC" w:rsidRPr="007039E1" w:rsidRDefault="007020AC" w:rsidP="00C722E0">
            <w:pPr>
              <w:pStyle w:val="83ErlText"/>
              <w:jc w:val="center"/>
            </w:pPr>
            <w:r w:rsidRPr="007039E1">
              <w:t>……….</w:t>
            </w:r>
          </w:p>
        </w:tc>
        <w:tc>
          <w:tcPr>
            <w:tcW w:w="1417" w:type="dxa"/>
            <w:tcBorders>
              <w:top w:val="nil"/>
              <w:bottom w:val="nil"/>
            </w:tcBorders>
            <w:vAlign w:val="center"/>
          </w:tcPr>
          <w:p w14:paraId="6D9E6886" w14:textId="77777777" w:rsidR="007020AC" w:rsidRPr="007039E1" w:rsidRDefault="007020AC" w:rsidP="00C722E0">
            <w:pPr>
              <w:pStyle w:val="83ErlText"/>
              <w:jc w:val="center"/>
            </w:pPr>
            <w:r w:rsidRPr="007039E1">
              <w:t>……….</w:t>
            </w:r>
          </w:p>
        </w:tc>
        <w:tc>
          <w:tcPr>
            <w:tcW w:w="1560" w:type="dxa"/>
            <w:tcBorders>
              <w:top w:val="nil"/>
              <w:bottom w:val="nil"/>
              <w:right w:val="nil"/>
            </w:tcBorders>
            <w:vAlign w:val="center"/>
          </w:tcPr>
          <w:p w14:paraId="711CBEAF" w14:textId="77777777" w:rsidR="007020AC" w:rsidRPr="007039E1" w:rsidRDefault="007020AC" w:rsidP="00C722E0">
            <w:pPr>
              <w:pStyle w:val="83ErlText"/>
              <w:jc w:val="center"/>
            </w:pPr>
            <w:r w:rsidRPr="007039E1">
              <w:t>………..</w:t>
            </w:r>
          </w:p>
        </w:tc>
      </w:tr>
    </w:tbl>
    <w:p w14:paraId="12562276" w14:textId="77777777" w:rsidR="007020AC" w:rsidRDefault="007020AC" w:rsidP="00C44E02">
      <w:pPr>
        <w:pStyle w:val="09Abstand"/>
      </w:pPr>
    </w:p>
    <w:p w14:paraId="0D74BA40" w14:textId="77777777" w:rsidR="007020AC" w:rsidRPr="00AE1A81" w:rsidRDefault="007020AC" w:rsidP="00C44E02">
      <w:pPr>
        <w:pStyle w:val="45UeberschrPara"/>
      </w:pPr>
      <w:r w:rsidRPr="00AE1A81">
        <w:t>Anhang 13:</w:t>
      </w:r>
    </w:p>
    <w:p w14:paraId="5219D143" w14:textId="77777777" w:rsidR="007020AC" w:rsidRPr="00AE1A81" w:rsidRDefault="007020AC" w:rsidP="00C44E02">
      <w:pPr>
        <w:pStyle w:val="45UeberschrPara"/>
      </w:pPr>
      <w:r w:rsidRPr="00AE1A81">
        <w:t>Vorschriften über Bremsanlagen mit Antiblockiervorrichtung (ABV)</w:t>
      </w:r>
    </w:p>
    <w:p w14:paraId="437DD107" w14:textId="77777777" w:rsidR="007020AC" w:rsidRPr="00AE1A81" w:rsidRDefault="007020AC" w:rsidP="00C44E02">
      <w:pPr>
        <w:pStyle w:val="09Abstand"/>
      </w:pPr>
    </w:p>
    <w:tbl>
      <w:tblPr>
        <w:tblW w:w="0" w:type="auto"/>
        <w:tblInd w:w="20" w:type="dxa"/>
        <w:tblLayout w:type="fixed"/>
        <w:tblLook w:val="01E0" w:firstRow="1" w:lastRow="1" w:firstColumn="1" w:lastColumn="1" w:noHBand="0" w:noVBand="0"/>
      </w:tblPr>
      <w:tblGrid>
        <w:gridCol w:w="766"/>
        <w:gridCol w:w="7909"/>
      </w:tblGrid>
      <w:tr w:rsidR="007020AC" w:rsidRPr="00436896" w14:paraId="7D5FA117" w14:textId="77777777" w:rsidTr="00C722E0">
        <w:tc>
          <w:tcPr>
            <w:tcW w:w="766" w:type="dxa"/>
          </w:tcPr>
          <w:p w14:paraId="4CC8E3A4" w14:textId="77777777" w:rsidR="007020AC" w:rsidRPr="00436896" w:rsidRDefault="007020AC" w:rsidP="00C722E0">
            <w:pPr>
              <w:pStyle w:val="82ErlUeberschrL"/>
            </w:pPr>
            <w:r w:rsidRPr="00436896">
              <w:t>2</w:t>
            </w:r>
          </w:p>
        </w:tc>
        <w:tc>
          <w:tcPr>
            <w:tcW w:w="7909" w:type="dxa"/>
          </w:tcPr>
          <w:p w14:paraId="51D1EC35" w14:textId="77777777" w:rsidR="007020AC" w:rsidRPr="00436896" w:rsidRDefault="007020AC" w:rsidP="00C722E0">
            <w:pPr>
              <w:pStyle w:val="82ErlUeberschrL"/>
            </w:pPr>
            <w:r w:rsidRPr="00436896">
              <w:t>Begriffsbestimmungen</w:t>
            </w:r>
          </w:p>
        </w:tc>
      </w:tr>
      <w:tr w:rsidR="007020AC" w:rsidRPr="00436896" w14:paraId="5BD1354C" w14:textId="77777777" w:rsidTr="00C722E0">
        <w:tc>
          <w:tcPr>
            <w:tcW w:w="766" w:type="dxa"/>
          </w:tcPr>
          <w:p w14:paraId="58B3E883" w14:textId="77777777" w:rsidR="007020AC" w:rsidRPr="00436896" w:rsidRDefault="007020AC" w:rsidP="00C722E0">
            <w:pPr>
              <w:pStyle w:val="83ErlText"/>
            </w:pPr>
            <w:r w:rsidRPr="00436896">
              <w:t>2.2</w:t>
            </w:r>
          </w:p>
        </w:tc>
        <w:tc>
          <w:tcPr>
            <w:tcW w:w="7909" w:type="dxa"/>
          </w:tcPr>
          <w:p w14:paraId="08EBDEDB" w14:textId="77777777" w:rsidR="007020AC" w:rsidRPr="00436896" w:rsidRDefault="007020AC" w:rsidP="00C722E0">
            <w:pPr>
              <w:pStyle w:val="83ErlText"/>
            </w:pPr>
            <w:r w:rsidRPr="00436896">
              <w:t>Der Geber ist der Teil, der die Drehbewegung des Rades (der Räder) oder die dynamischen Verhältnisse des Fahrzeuges erfaßt und an das Auswerteglied weiterleitet.</w:t>
            </w:r>
          </w:p>
        </w:tc>
      </w:tr>
      <w:tr w:rsidR="007020AC" w:rsidRPr="00436896" w14:paraId="3324068E" w14:textId="77777777" w:rsidTr="00C722E0">
        <w:tc>
          <w:tcPr>
            <w:tcW w:w="766" w:type="dxa"/>
          </w:tcPr>
          <w:p w14:paraId="03F6983A" w14:textId="77777777" w:rsidR="007020AC" w:rsidRPr="00436896" w:rsidRDefault="007020AC" w:rsidP="00C722E0">
            <w:pPr>
              <w:pStyle w:val="83ErlText"/>
            </w:pPr>
            <w:r w:rsidRPr="00436896">
              <w:t>2.3</w:t>
            </w:r>
          </w:p>
        </w:tc>
        <w:tc>
          <w:tcPr>
            <w:tcW w:w="7909" w:type="dxa"/>
          </w:tcPr>
          <w:p w14:paraId="263AA6F7" w14:textId="77777777" w:rsidR="007020AC" w:rsidRPr="00436896" w:rsidRDefault="007020AC" w:rsidP="00C722E0">
            <w:pPr>
              <w:pStyle w:val="83ErlText"/>
            </w:pPr>
            <w:r w:rsidRPr="00436896">
              <w:t>Das Auswerteglied ist der Teil, der dazu bestimmt ist, die von dem (den) Geber(n) übermittelten Daten auszuwerten und ein Signal an das Stellglied weiterzugeben.</w:t>
            </w:r>
          </w:p>
        </w:tc>
      </w:tr>
      <w:tr w:rsidR="007020AC" w:rsidRPr="00436896" w14:paraId="7BFF6148" w14:textId="77777777" w:rsidTr="00C722E0">
        <w:tc>
          <w:tcPr>
            <w:tcW w:w="766" w:type="dxa"/>
          </w:tcPr>
          <w:p w14:paraId="081C519A" w14:textId="77777777" w:rsidR="007020AC" w:rsidRPr="00436896" w:rsidRDefault="007020AC" w:rsidP="00C722E0">
            <w:pPr>
              <w:pStyle w:val="83ErlText"/>
            </w:pPr>
            <w:r w:rsidRPr="00436896">
              <w:t>2.4</w:t>
            </w:r>
          </w:p>
        </w:tc>
        <w:tc>
          <w:tcPr>
            <w:tcW w:w="7909" w:type="dxa"/>
          </w:tcPr>
          <w:p w14:paraId="41733685" w14:textId="77777777" w:rsidR="007020AC" w:rsidRPr="00436896" w:rsidRDefault="007020AC" w:rsidP="00C722E0">
            <w:pPr>
              <w:pStyle w:val="83ErlText"/>
            </w:pPr>
            <w:r w:rsidRPr="00436896">
              <w:t>Das Stellglied ist der Teil, der die Bremskraft(-kräfte) in Übereinstimmung mit dem vom Auswerteglied erhaltenen Signal verändert.</w:t>
            </w:r>
          </w:p>
        </w:tc>
      </w:tr>
      <w:tr w:rsidR="007020AC" w:rsidRPr="00436896" w14:paraId="0693FD13" w14:textId="77777777" w:rsidTr="00C722E0">
        <w:tc>
          <w:tcPr>
            <w:tcW w:w="766" w:type="dxa"/>
          </w:tcPr>
          <w:p w14:paraId="0F44069D" w14:textId="77777777" w:rsidR="007020AC" w:rsidRPr="00436896" w:rsidRDefault="007020AC" w:rsidP="00C722E0">
            <w:pPr>
              <w:pStyle w:val="83ErlText"/>
            </w:pPr>
            <w:r w:rsidRPr="00436896">
              <w:t xml:space="preserve">2.5 </w:t>
            </w:r>
            <w:r w:rsidRPr="00436896">
              <w:rPr>
                <w:rStyle w:val="997Hoch"/>
              </w:rPr>
              <w:t>3</w:t>
            </w:r>
            <w:r w:rsidRPr="00436896">
              <w:t>)</w:t>
            </w:r>
          </w:p>
        </w:tc>
        <w:tc>
          <w:tcPr>
            <w:tcW w:w="7909" w:type="dxa"/>
          </w:tcPr>
          <w:p w14:paraId="3FBE6776" w14:textId="77777777" w:rsidR="007020AC" w:rsidRPr="00436896" w:rsidRDefault="007020AC" w:rsidP="00C722E0">
            <w:pPr>
              <w:pStyle w:val="83ErlText"/>
            </w:pPr>
            <w:r w:rsidRPr="00436896">
              <w:t>Ein direkt geregeltes Rad ist ein Rad, dessen Bremskraft in Übereinstimmung mit den Daten geregelt wird, die von seinem eigenen Geber geliefert werden.</w:t>
            </w:r>
          </w:p>
        </w:tc>
      </w:tr>
      <w:tr w:rsidR="007020AC" w:rsidRPr="00436896" w14:paraId="03E88FA3" w14:textId="77777777" w:rsidTr="00C722E0">
        <w:tc>
          <w:tcPr>
            <w:tcW w:w="766" w:type="dxa"/>
          </w:tcPr>
          <w:p w14:paraId="76608842" w14:textId="77777777" w:rsidR="007020AC" w:rsidRPr="00436896" w:rsidRDefault="007020AC" w:rsidP="00C722E0">
            <w:pPr>
              <w:pStyle w:val="83ErlText"/>
            </w:pPr>
            <w:r w:rsidRPr="00436896">
              <w:t xml:space="preserve">2.6 </w:t>
            </w:r>
            <w:r w:rsidRPr="00436896">
              <w:rPr>
                <w:rStyle w:val="997Hoch"/>
              </w:rPr>
              <w:t>3</w:t>
            </w:r>
            <w:r w:rsidRPr="00436896">
              <w:t>)</w:t>
            </w:r>
          </w:p>
        </w:tc>
        <w:tc>
          <w:tcPr>
            <w:tcW w:w="7909" w:type="dxa"/>
          </w:tcPr>
          <w:p w14:paraId="70583B51" w14:textId="77777777" w:rsidR="007020AC" w:rsidRPr="00436896" w:rsidRDefault="007020AC" w:rsidP="00C722E0">
            <w:pPr>
              <w:pStyle w:val="83ErlText"/>
            </w:pPr>
            <w:r w:rsidRPr="00436896">
              <w:t>Ein indirekt geregeltes Rad ist ein Rad, dessen Bremskraft in Übereinstimmung mit den Daten geregelt wird, die von dem Geber eines anderen Rades (den Gebern anderer Räder) geliefert werden.</w:t>
            </w:r>
          </w:p>
        </w:tc>
      </w:tr>
    </w:tbl>
    <w:p w14:paraId="0BDB0169" w14:textId="77777777" w:rsidR="007020AC" w:rsidRPr="00436896" w:rsidRDefault="007020AC" w:rsidP="00C44E02">
      <w:pPr>
        <w:pStyle w:val="09Abstand"/>
      </w:pPr>
    </w:p>
    <w:tbl>
      <w:tblPr>
        <w:tblW w:w="0" w:type="auto"/>
        <w:tblInd w:w="20" w:type="dxa"/>
        <w:tblLayout w:type="fixed"/>
        <w:tblLook w:val="01E0" w:firstRow="1" w:lastRow="1" w:firstColumn="1" w:lastColumn="1" w:noHBand="0" w:noVBand="0"/>
      </w:tblPr>
      <w:tblGrid>
        <w:gridCol w:w="766"/>
        <w:gridCol w:w="7909"/>
      </w:tblGrid>
      <w:tr w:rsidR="007020AC" w:rsidRPr="00436896" w14:paraId="1AFD74A9" w14:textId="77777777" w:rsidTr="00C722E0">
        <w:tc>
          <w:tcPr>
            <w:tcW w:w="766" w:type="dxa"/>
          </w:tcPr>
          <w:p w14:paraId="6BD1DE87" w14:textId="77777777" w:rsidR="007020AC" w:rsidRPr="00436896" w:rsidRDefault="007020AC" w:rsidP="00C722E0">
            <w:pPr>
              <w:pStyle w:val="82ErlUeberschrL"/>
            </w:pPr>
            <w:r w:rsidRPr="00436896">
              <w:t>3</w:t>
            </w:r>
          </w:p>
        </w:tc>
        <w:tc>
          <w:tcPr>
            <w:tcW w:w="7909" w:type="dxa"/>
          </w:tcPr>
          <w:p w14:paraId="6D52C286" w14:textId="77777777" w:rsidR="007020AC" w:rsidRPr="00436896" w:rsidRDefault="007020AC" w:rsidP="00C722E0">
            <w:pPr>
              <w:pStyle w:val="82ErlUeberschrL"/>
            </w:pPr>
            <w:r w:rsidRPr="00436896">
              <w:t>Ausführungen von ABV</w:t>
            </w:r>
          </w:p>
        </w:tc>
      </w:tr>
      <w:tr w:rsidR="007020AC" w:rsidRPr="00436896" w14:paraId="3CF858F0" w14:textId="77777777" w:rsidTr="00C722E0">
        <w:tc>
          <w:tcPr>
            <w:tcW w:w="766" w:type="dxa"/>
          </w:tcPr>
          <w:p w14:paraId="0871331E" w14:textId="77777777" w:rsidR="007020AC" w:rsidRPr="00436896" w:rsidRDefault="007020AC" w:rsidP="00C722E0">
            <w:pPr>
              <w:pStyle w:val="83ErlText"/>
            </w:pPr>
            <w:r w:rsidRPr="00436896">
              <w:t>3.1</w:t>
            </w:r>
          </w:p>
        </w:tc>
        <w:tc>
          <w:tcPr>
            <w:tcW w:w="7909" w:type="dxa"/>
          </w:tcPr>
          <w:p w14:paraId="79C2B074" w14:textId="77777777" w:rsidR="007020AC" w:rsidRPr="00436896" w:rsidRDefault="007020AC" w:rsidP="00C722E0">
            <w:pPr>
              <w:pStyle w:val="83ErlText"/>
            </w:pPr>
            <w:r w:rsidRPr="00436896">
              <w:t>Ein Kraftfahrzeug gilt als mit einer ABV ausgerüstet, wenn folgende Einrichtung eingebaut ist:</w:t>
            </w:r>
          </w:p>
        </w:tc>
      </w:tr>
      <w:tr w:rsidR="007020AC" w:rsidRPr="00436896" w14:paraId="1665930E" w14:textId="77777777" w:rsidTr="00C722E0">
        <w:tc>
          <w:tcPr>
            <w:tcW w:w="766" w:type="dxa"/>
          </w:tcPr>
          <w:p w14:paraId="1E78C056" w14:textId="77777777" w:rsidR="007020AC" w:rsidRPr="00436896" w:rsidRDefault="007020AC" w:rsidP="00C722E0">
            <w:pPr>
              <w:pStyle w:val="83ErlText"/>
            </w:pPr>
            <w:r w:rsidRPr="00436896">
              <w:t>3.1.1</w:t>
            </w:r>
          </w:p>
        </w:tc>
        <w:tc>
          <w:tcPr>
            <w:tcW w:w="7909" w:type="dxa"/>
          </w:tcPr>
          <w:p w14:paraId="19777238" w14:textId="77777777" w:rsidR="007020AC" w:rsidRPr="00436896" w:rsidRDefault="007020AC" w:rsidP="00C722E0">
            <w:pPr>
              <w:pStyle w:val="83ErlText"/>
            </w:pPr>
            <w:r w:rsidRPr="00436896">
              <w:t>Das Fahrzeug muß allen die jeweilige Fahrzeugklasse betreffenden Vorschriften dieses Anhangs entsprechen.</w:t>
            </w:r>
          </w:p>
        </w:tc>
      </w:tr>
      <w:tr w:rsidR="007020AC" w:rsidRPr="00436896" w14:paraId="623AE356" w14:textId="77777777" w:rsidTr="00C722E0">
        <w:tc>
          <w:tcPr>
            <w:tcW w:w="766" w:type="dxa"/>
          </w:tcPr>
          <w:p w14:paraId="51C74937" w14:textId="77777777" w:rsidR="007020AC" w:rsidRPr="00436896" w:rsidRDefault="007020AC" w:rsidP="00C722E0">
            <w:pPr>
              <w:pStyle w:val="83ErlText"/>
            </w:pPr>
            <w:r w:rsidRPr="00436896">
              <w:t>3.2</w:t>
            </w:r>
          </w:p>
        </w:tc>
        <w:tc>
          <w:tcPr>
            <w:tcW w:w="7909" w:type="dxa"/>
          </w:tcPr>
          <w:p w14:paraId="6550A79B" w14:textId="77777777" w:rsidR="007020AC" w:rsidRPr="00436896" w:rsidRDefault="007020AC" w:rsidP="00C722E0">
            <w:pPr>
              <w:pStyle w:val="83ErlText"/>
            </w:pPr>
            <w:r w:rsidRPr="00436896">
              <w:t>Ein Anhänger gilt als mit einer ABV ausgerüstet, wenn er alle diese Fahrzeugklasse betreffenden Vorschriften dieses Anhangs erfüllt.</w:t>
            </w:r>
          </w:p>
        </w:tc>
      </w:tr>
    </w:tbl>
    <w:p w14:paraId="08304804" w14:textId="77777777" w:rsidR="007020AC" w:rsidRPr="00436896" w:rsidRDefault="007020AC" w:rsidP="00C44E02">
      <w:pPr>
        <w:pStyle w:val="09Abstand"/>
      </w:pPr>
    </w:p>
    <w:tbl>
      <w:tblPr>
        <w:tblW w:w="0" w:type="auto"/>
        <w:tblInd w:w="20" w:type="dxa"/>
        <w:tblLayout w:type="fixed"/>
        <w:tblLook w:val="01E0" w:firstRow="1" w:lastRow="1" w:firstColumn="1" w:lastColumn="1" w:noHBand="0" w:noVBand="0"/>
      </w:tblPr>
      <w:tblGrid>
        <w:gridCol w:w="766"/>
        <w:gridCol w:w="7909"/>
      </w:tblGrid>
      <w:tr w:rsidR="007020AC" w:rsidRPr="00436896" w14:paraId="7E68FDF1" w14:textId="77777777" w:rsidTr="00C722E0">
        <w:tc>
          <w:tcPr>
            <w:tcW w:w="766" w:type="dxa"/>
          </w:tcPr>
          <w:p w14:paraId="3F4778E7" w14:textId="77777777" w:rsidR="007020AC" w:rsidRPr="00436896" w:rsidRDefault="007020AC" w:rsidP="00C722E0">
            <w:pPr>
              <w:pStyle w:val="82ErlUeberschrL"/>
            </w:pPr>
            <w:r w:rsidRPr="00436896">
              <w:t>4</w:t>
            </w:r>
          </w:p>
        </w:tc>
        <w:tc>
          <w:tcPr>
            <w:tcW w:w="7909" w:type="dxa"/>
          </w:tcPr>
          <w:p w14:paraId="33F5F948" w14:textId="77777777" w:rsidR="007020AC" w:rsidRPr="00436896" w:rsidRDefault="007020AC" w:rsidP="00C722E0">
            <w:pPr>
              <w:pStyle w:val="82ErlUeberschrL"/>
            </w:pPr>
            <w:r w:rsidRPr="00436896">
              <w:t>Allgemeine Anforderungen</w:t>
            </w:r>
          </w:p>
        </w:tc>
      </w:tr>
      <w:tr w:rsidR="007020AC" w:rsidRPr="00436896" w14:paraId="5154B740" w14:textId="77777777" w:rsidTr="00C722E0">
        <w:tc>
          <w:tcPr>
            <w:tcW w:w="766" w:type="dxa"/>
          </w:tcPr>
          <w:p w14:paraId="1CE30EFF" w14:textId="77777777" w:rsidR="007020AC" w:rsidRPr="00436896" w:rsidRDefault="007020AC" w:rsidP="00C722E0">
            <w:pPr>
              <w:pStyle w:val="83ErlText"/>
            </w:pPr>
            <w:r w:rsidRPr="00436896">
              <w:t>4.1</w:t>
            </w:r>
          </w:p>
        </w:tc>
        <w:tc>
          <w:tcPr>
            <w:tcW w:w="7909" w:type="dxa"/>
          </w:tcPr>
          <w:p w14:paraId="4DC31DA2" w14:textId="77777777" w:rsidR="007020AC" w:rsidRPr="00436896" w:rsidRDefault="007020AC" w:rsidP="00C722E0">
            <w:pPr>
              <w:pStyle w:val="83ErlText"/>
            </w:pPr>
            <w:r w:rsidRPr="00436896">
              <w:t>Jede Unterbrechung der Stromversorgung zur ABV und/oder jede Unterbrechung der elektrischen Leitungen außerhalb des elektronischen Auswertegliedes muß dem Lenker durch eine spezielle optische Warneinrichtung angezeigt werden. Diese Vorschrift gilt auch für ABV von Anhängern, die dafür eingerichtet sind, an andere Zugfahrzeuge als solche der Klassen M</w:t>
            </w:r>
            <w:r>
              <w:t> </w:t>
            </w:r>
            <w:r w:rsidRPr="00436896">
              <w:t>1 und N</w:t>
            </w:r>
            <w:r>
              <w:t> </w:t>
            </w:r>
            <w:r w:rsidRPr="00436896">
              <w:t>1 angehängt zu werden. Die Warneinrichtung für die ABV des Anhängers darf kein Signal geben, wenn ein Anhänger ohne eine ABV oder wenn kein Anhänger angekoppelt ist. Diese Bedingung muß automatisch erfüllt werden. Das Warnsignal soll aufleuchten, wenn Spannung an die ABV angelegt wird und soll spätestens dann erlöschen, wenn das Fahrzeug eine Geschwindigkeit von 10</w:t>
            </w:r>
            <w:r>
              <w:t> km/h</w:t>
            </w:r>
            <w:r w:rsidRPr="00436896">
              <w:t xml:space="preserve"> erreicht und kein Fehler vorliegt. Die Anzeigeleuchten der Warneinrichtungen müssen auch am Tage erkennbar sein; ihre einwandfreie Funktion muß vom Lenker leicht geprüft werden können.</w:t>
            </w:r>
          </w:p>
        </w:tc>
      </w:tr>
      <w:tr w:rsidR="007020AC" w:rsidRPr="00436896" w14:paraId="0F3E88C3" w14:textId="77777777" w:rsidTr="00C722E0">
        <w:tc>
          <w:tcPr>
            <w:tcW w:w="766" w:type="dxa"/>
          </w:tcPr>
          <w:p w14:paraId="3A070591" w14:textId="77777777" w:rsidR="007020AC" w:rsidRPr="00436896" w:rsidRDefault="007020AC" w:rsidP="00C722E0">
            <w:pPr>
              <w:pStyle w:val="83ErlText"/>
            </w:pPr>
            <w:r w:rsidRPr="00436896">
              <w:t>4.2</w:t>
            </w:r>
          </w:p>
        </w:tc>
        <w:tc>
          <w:tcPr>
            <w:tcW w:w="7909" w:type="dxa"/>
          </w:tcPr>
          <w:p w14:paraId="3A6D540F" w14:textId="77777777" w:rsidR="007020AC" w:rsidRPr="00436896" w:rsidRDefault="007020AC" w:rsidP="00C722E0">
            <w:pPr>
              <w:pStyle w:val="83ErlText"/>
            </w:pPr>
            <w:r w:rsidRPr="00436896">
              <w:t>Kraftfahrzeuge mit Ausnahme solcher der Klassen M</w:t>
            </w:r>
            <w:r>
              <w:t> </w:t>
            </w:r>
            <w:r w:rsidRPr="00436896">
              <w:t>1 und N</w:t>
            </w:r>
            <w:r>
              <w:t> </w:t>
            </w:r>
            <w:r w:rsidRPr="00436896">
              <w:t xml:space="preserve">1, die mit ABV ausgerüstet sind und/oder zum Ziehen eines mit solchen Einrichtungen ausgerüsteten Anhängers bestimmt sind, müssen mit einer getrennten Warneinrichtung für die ABV des Anhängers ausgestattet sein, die die Anforderungen der </w:t>
            </w:r>
            <w:r>
              <w:t>Z </w:t>
            </w:r>
            <w:r w:rsidRPr="00436896">
              <w:t xml:space="preserve">4.1 erfüllt, sie müssen unbeschadet </w:t>
            </w:r>
            <w:r>
              <w:t>Z </w:t>
            </w:r>
            <w:r w:rsidRPr="00436896">
              <w:t>4.3 Abs.</w:t>
            </w:r>
            <w:r>
              <w:t> </w:t>
            </w:r>
            <w:r w:rsidRPr="00436896">
              <w:t>1 oder lit.</w:t>
            </w:r>
            <w:r>
              <w:t> </w:t>
            </w:r>
            <w:r w:rsidRPr="00436896">
              <w:t>b oder c mit einer Anzeigeleuchte ausgerüstet sein, die, wenn der gezogene Anhänger nicht mit einer ABV ausgestattet ist, spätestens bei jeder Betätigung der Bremsanlage aufleuchtet, um den Lenker zu warnen. Diese Anzeigeleuchte muß auch am Tage erkennbar sein, und ihre einwandfreie Funktion muß vom Lenker leicht geprüft werden können. Sie darf kein Signal übertragen, wenn kein Anhänger mitgeführt wird. Diese Bedingung muß automatisch erfüllt sein.</w:t>
            </w:r>
          </w:p>
        </w:tc>
      </w:tr>
      <w:tr w:rsidR="007020AC" w:rsidRPr="00436896" w14:paraId="32D46E57" w14:textId="77777777" w:rsidTr="00C722E0">
        <w:tc>
          <w:tcPr>
            <w:tcW w:w="766" w:type="dxa"/>
          </w:tcPr>
          <w:p w14:paraId="6D1154FD" w14:textId="77777777" w:rsidR="007020AC" w:rsidRPr="00436896" w:rsidRDefault="007020AC" w:rsidP="00C722E0">
            <w:pPr>
              <w:pStyle w:val="83ErlText"/>
            </w:pPr>
            <w:r w:rsidRPr="00436896">
              <w:t>4.3</w:t>
            </w:r>
          </w:p>
        </w:tc>
        <w:tc>
          <w:tcPr>
            <w:tcW w:w="7909" w:type="dxa"/>
          </w:tcPr>
          <w:p w14:paraId="4CF657EF" w14:textId="77777777" w:rsidR="007020AC" w:rsidRPr="00436896" w:rsidRDefault="007020AC" w:rsidP="00C722E0">
            <w:pPr>
              <w:pStyle w:val="83ErlText"/>
            </w:pPr>
            <w:r w:rsidRPr="00436896">
              <w:t>(1) Die elektrischen Verbindungen des Anhängers mit dem Zugfahrzeug für die ABV des Anhängers müssen gewährleistet sein</w:t>
            </w:r>
          </w:p>
          <w:p w14:paraId="21984691" w14:textId="77777777" w:rsidR="007020AC" w:rsidRPr="00436896" w:rsidRDefault="007020AC" w:rsidP="00C722E0">
            <w:pPr>
              <w:pStyle w:val="85ErlAufzaehlg"/>
            </w:pPr>
            <w:r w:rsidRPr="00436896">
              <w:lastRenderedPageBreak/>
              <w:t>a)</w:t>
            </w:r>
            <w:r w:rsidRPr="00436896">
              <w:tab/>
              <w:t>über die besondere Steckverbindung für ABV nach ISO 7638</w:t>
            </w:r>
            <w:r w:rsidRPr="00B81AF5">
              <w:rPr>
                <w:color w:val="auto"/>
              </w:rPr>
              <w:t> </w:t>
            </w:r>
            <w:r w:rsidRPr="00436896">
              <w:rPr>
                <w:rStyle w:val="997Hoch"/>
              </w:rPr>
              <w:t>4</w:t>
            </w:r>
            <w:r w:rsidRPr="00436896">
              <w:t>),</w:t>
            </w:r>
          </w:p>
          <w:p w14:paraId="69D7DAE0" w14:textId="77777777" w:rsidR="007020AC" w:rsidRPr="00436896" w:rsidRDefault="007020AC" w:rsidP="00C722E0">
            <w:pPr>
              <w:pStyle w:val="85ErlAufzaehlg"/>
            </w:pPr>
            <w:r w:rsidRPr="00436896">
              <w:t>b)</w:t>
            </w:r>
            <w:r w:rsidRPr="00436896">
              <w:tab/>
              <w:t>über die Steckverbindung nach ÖNORM ISO 3731 (24S) unter Benützung der Anschlüsse 2 und 6 für die Fehlerwarnung und die Stromversorgung oder</w:t>
            </w:r>
          </w:p>
          <w:p w14:paraId="18F4B80B" w14:textId="77777777" w:rsidR="007020AC" w:rsidRPr="00436896" w:rsidRDefault="007020AC" w:rsidP="00C722E0">
            <w:pPr>
              <w:pStyle w:val="85ErlAufzaehlg"/>
            </w:pPr>
            <w:r w:rsidRPr="00436896">
              <w:t>c)</w:t>
            </w:r>
            <w:r w:rsidRPr="00436896">
              <w:tab/>
              <w:t>über die Steckverbindung nach ÖNORM ISO 1185 (24N) unter Benützung des Anschlusses 4, ohne die Grenzen der Bremslicht-Schaltung zu überschreiten.</w:t>
            </w:r>
          </w:p>
          <w:p w14:paraId="7F452A5A" w14:textId="77777777" w:rsidR="007020AC" w:rsidRPr="00436896" w:rsidRDefault="007020AC" w:rsidP="00C722E0">
            <w:pPr>
              <w:pStyle w:val="83ErlText"/>
            </w:pPr>
            <w:r w:rsidRPr="00436896">
              <w:t>Ist dies nicht erfüllt, so muß den Anforderungen des Anhangs 10 entsprochen werden, zum Beispiel durch den Einbau einer lastabhängigen Bremskraft-Regeleinrichtung im Anhänger.</w:t>
            </w:r>
          </w:p>
          <w:p w14:paraId="1B76ACEB" w14:textId="77777777" w:rsidR="007020AC" w:rsidRPr="00436896" w:rsidRDefault="007020AC" w:rsidP="00C722E0">
            <w:pPr>
              <w:pStyle w:val="83ErlText"/>
            </w:pPr>
            <w:r w:rsidRPr="00436896">
              <w:t xml:space="preserve">(2) Bei Ausführungen nach </w:t>
            </w:r>
            <w:r>
              <w:t>Abs. </w:t>
            </w:r>
            <w:r w:rsidRPr="00436896">
              <w:t>1 lit.</w:t>
            </w:r>
            <w:r w:rsidRPr="00B81AF5">
              <w:rPr>
                <w:color w:val="auto"/>
              </w:rPr>
              <w:t> </w:t>
            </w:r>
            <w:r w:rsidRPr="00436896">
              <w:t>b oder c muß der Anhänger mit einer optischen Einrichtung ausgerüstet sein, die im Sichtfeld des für den Lenker einzusehenden Rückblickspiegels liegt, auch bei Tag erkennbar ist und bei jeder Unterbrechung der Stromversorgung und/oder bei jeder Unterbrechung der elektrischen Leitungen außerhalb des elektronischen Auswertegliedes der ABV des Anhängers warnt.</w:t>
            </w:r>
          </w:p>
        </w:tc>
      </w:tr>
      <w:tr w:rsidR="007020AC" w:rsidRPr="00436896" w14:paraId="7F571A1D" w14:textId="77777777" w:rsidTr="00C722E0">
        <w:tc>
          <w:tcPr>
            <w:tcW w:w="766" w:type="dxa"/>
          </w:tcPr>
          <w:p w14:paraId="1A99D793" w14:textId="77777777" w:rsidR="007020AC" w:rsidRPr="00436896" w:rsidRDefault="007020AC" w:rsidP="00C722E0">
            <w:pPr>
              <w:pStyle w:val="83ErlText"/>
            </w:pPr>
            <w:r w:rsidRPr="00436896">
              <w:lastRenderedPageBreak/>
              <w:t>4.4</w:t>
            </w:r>
          </w:p>
        </w:tc>
        <w:tc>
          <w:tcPr>
            <w:tcW w:w="7909" w:type="dxa"/>
          </w:tcPr>
          <w:p w14:paraId="1AEFDF52" w14:textId="77777777" w:rsidR="007020AC" w:rsidRPr="00436896" w:rsidRDefault="007020AC" w:rsidP="00C722E0">
            <w:pPr>
              <w:pStyle w:val="83ErlText"/>
            </w:pPr>
            <w:r w:rsidRPr="00436896">
              <w:t>Wenn die ABV ausgefallen ist, muß die Restbremswirkung derjenigen entsprechen, die beim Ausfall eines Teiles der Übertragungseinrichtung der Betriebsbremsanlage für das betreffende Fahrzeug vorgeschrieben ist. Diese Vorschrift ist nicht als Abweichung von den Vorschriften bezüglich der Hilfsbremsanlage auszulegen.</w:t>
            </w:r>
          </w:p>
        </w:tc>
      </w:tr>
      <w:tr w:rsidR="007020AC" w:rsidRPr="00436896" w14:paraId="24FC52C1" w14:textId="77777777" w:rsidTr="00C722E0">
        <w:tc>
          <w:tcPr>
            <w:tcW w:w="766" w:type="dxa"/>
          </w:tcPr>
          <w:p w14:paraId="4B91B5C2" w14:textId="77777777" w:rsidR="007020AC" w:rsidRPr="00436896" w:rsidRDefault="007020AC" w:rsidP="00C722E0">
            <w:pPr>
              <w:pStyle w:val="83ErlText"/>
            </w:pPr>
            <w:r w:rsidRPr="00436896">
              <w:t>4.5</w:t>
            </w:r>
          </w:p>
        </w:tc>
        <w:tc>
          <w:tcPr>
            <w:tcW w:w="7909" w:type="dxa"/>
          </w:tcPr>
          <w:p w14:paraId="2FF6AA9F" w14:textId="77777777" w:rsidR="007020AC" w:rsidRPr="00436896" w:rsidRDefault="007020AC" w:rsidP="00C722E0">
            <w:pPr>
              <w:pStyle w:val="83ErlText"/>
            </w:pPr>
            <w:r w:rsidRPr="00436896">
              <w:t>Die Funktion der ABV darf nicht durch magnetische oder elektrische Felder beeinträchtigt werden.</w:t>
            </w:r>
          </w:p>
        </w:tc>
      </w:tr>
    </w:tbl>
    <w:p w14:paraId="7EFF8A67" w14:textId="77777777" w:rsidR="007020AC" w:rsidRPr="00436896" w:rsidRDefault="007020AC" w:rsidP="00C44E02">
      <w:pPr>
        <w:pStyle w:val="09Abstand"/>
      </w:pPr>
    </w:p>
    <w:tbl>
      <w:tblPr>
        <w:tblW w:w="0" w:type="auto"/>
        <w:tblInd w:w="20" w:type="dxa"/>
        <w:tblLayout w:type="fixed"/>
        <w:tblLook w:val="01E0" w:firstRow="1" w:lastRow="1" w:firstColumn="1" w:lastColumn="1" w:noHBand="0" w:noVBand="0"/>
      </w:tblPr>
      <w:tblGrid>
        <w:gridCol w:w="766"/>
        <w:gridCol w:w="7909"/>
      </w:tblGrid>
      <w:tr w:rsidR="007020AC" w:rsidRPr="00436896" w14:paraId="1BAE7C5D" w14:textId="77777777" w:rsidTr="00C722E0">
        <w:tc>
          <w:tcPr>
            <w:tcW w:w="766" w:type="dxa"/>
          </w:tcPr>
          <w:p w14:paraId="2C6D9EE2" w14:textId="77777777" w:rsidR="007020AC" w:rsidRPr="00436896" w:rsidRDefault="007020AC" w:rsidP="00C722E0">
            <w:pPr>
              <w:pStyle w:val="82ErlUeberschrL"/>
            </w:pPr>
            <w:r w:rsidRPr="00436896">
              <w:t>5</w:t>
            </w:r>
          </w:p>
        </w:tc>
        <w:tc>
          <w:tcPr>
            <w:tcW w:w="7909" w:type="dxa"/>
          </w:tcPr>
          <w:p w14:paraId="04751B8C" w14:textId="77777777" w:rsidR="007020AC" w:rsidRPr="00436896" w:rsidRDefault="007020AC" w:rsidP="00C722E0">
            <w:pPr>
              <w:pStyle w:val="82ErlUeberschrL"/>
            </w:pPr>
            <w:r w:rsidRPr="00436896">
              <w:t>Besondere Vorschriften für Kraftfahrzeuge</w:t>
            </w:r>
          </w:p>
        </w:tc>
      </w:tr>
      <w:tr w:rsidR="007020AC" w:rsidRPr="00436896" w14:paraId="7DCB4C2F" w14:textId="77777777" w:rsidTr="00C722E0">
        <w:tc>
          <w:tcPr>
            <w:tcW w:w="766" w:type="dxa"/>
          </w:tcPr>
          <w:p w14:paraId="0FE5BF99" w14:textId="77777777" w:rsidR="007020AC" w:rsidRPr="00436896" w:rsidRDefault="007020AC" w:rsidP="00C722E0">
            <w:pPr>
              <w:pStyle w:val="83ErlText"/>
            </w:pPr>
            <w:r w:rsidRPr="00436896">
              <w:t>5.1</w:t>
            </w:r>
          </w:p>
        </w:tc>
        <w:tc>
          <w:tcPr>
            <w:tcW w:w="7909" w:type="dxa"/>
          </w:tcPr>
          <w:p w14:paraId="7BF412D1" w14:textId="77777777" w:rsidR="007020AC" w:rsidRPr="00436896" w:rsidRDefault="007020AC" w:rsidP="00C722E0">
            <w:pPr>
              <w:pStyle w:val="83ErlText"/>
            </w:pPr>
            <w:r w:rsidRPr="00436896">
              <w:t>Energieverbrauch</w:t>
            </w:r>
          </w:p>
          <w:p w14:paraId="5D82CBA4" w14:textId="77777777" w:rsidR="007020AC" w:rsidRPr="00436896" w:rsidRDefault="007020AC" w:rsidP="00C722E0">
            <w:pPr>
              <w:pStyle w:val="83ErlText"/>
            </w:pPr>
            <w:r w:rsidRPr="00436896">
              <w:t>Bremsanlagen mit ABV müssen ihre Wirkung über längere Zeit bei voll betätigter Betriebsbremsanlage beibehalten. Dies ist mit folgender Prüfung festzustellen:</w:t>
            </w:r>
          </w:p>
        </w:tc>
      </w:tr>
      <w:tr w:rsidR="007020AC" w:rsidRPr="00436896" w14:paraId="1C74477B" w14:textId="77777777" w:rsidTr="00C722E0">
        <w:tc>
          <w:tcPr>
            <w:tcW w:w="766" w:type="dxa"/>
          </w:tcPr>
          <w:p w14:paraId="7B369FB5" w14:textId="77777777" w:rsidR="007020AC" w:rsidRPr="00436896" w:rsidRDefault="007020AC" w:rsidP="00C722E0">
            <w:pPr>
              <w:pStyle w:val="83ErlText"/>
            </w:pPr>
            <w:r w:rsidRPr="00436896">
              <w:t>5.1.1</w:t>
            </w:r>
          </w:p>
        </w:tc>
        <w:tc>
          <w:tcPr>
            <w:tcW w:w="7909" w:type="dxa"/>
          </w:tcPr>
          <w:p w14:paraId="7999CDAC" w14:textId="77777777" w:rsidR="007020AC" w:rsidRPr="00436896" w:rsidRDefault="007020AC" w:rsidP="00C722E0">
            <w:pPr>
              <w:pStyle w:val="83ErlText"/>
            </w:pPr>
            <w:r w:rsidRPr="00436896">
              <w:t>Durchführung der Prüfung</w:t>
            </w:r>
          </w:p>
        </w:tc>
      </w:tr>
      <w:tr w:rsidR="007020AC" w:rsidRPr="00436896" w14:paraId="398AF904" w14:textId="77777777" w:rsidTr="00C722E0">
        <w:tc>
          <w:tcPr>
            <w:tcW w:w="766" w:type="dxa"/>
          </w:tcPr>
          <w:p w14:paraId="33E7073C" w14:textId="77777777" w:rsidR="007020AC" w:rsidRPr="00436896" w:rsidRDefault="007020AC" w:rsidP="00C722E0">
            <w:pPr>
              <w:pStyle w:val="83ErlText"/>
            </w:pPr>
            <w:r w:rsidRPr="00436896">
              <w:t>5.1.1.1</w:t>
            </w:r>
          </w:p>
        </w:tc>
        <w:tc>
          <w:tcPr>
            <w:tcW w:w="7909" w:type="dxa"/>
          </w:tcPr>
          <w:p w14:paraId="410D6290" w14:textId="77777777" w:rsidR="007020AC" w:rsidRPr="00436896" w:rsidRDefault="007020AC" w:rsidP="00C722E0">
            <w:pPr>
              <w:pStyle w:val="83ErlText"/>
            </w:pPr>
            <w:r w:rsidRPr="00436896">
              <w:t>Der Anfangswert des Energievorrats in dem (den) Energiespeicher(n) muß dem vom Hersteller angegebenen Wert entsprechen. Dieser Wert muß bei beladenem Fahrzeug mindestens die vorgeschriebene Betriebsbremswirkung sicherstellen. Energiespeicher für Nebenverbraucher sind abzuschalten.</w:t>
            </w:r>
          </w:p>
        </w:tc>
      </w:tr>
      <w:tr w:rsidR="007020AC" w:rsidRPr="00436896" w14:paraId="06309368" w14:textId="77777777" w:rsidTr="00C722E0">
        <w:tc>
          <w:tcPr>
            <w:tcW w:w="766" w:type="dxa"/>
          </w:tcPr>
          <w:p w14:paraId="237FEBF7" w14:textId="77777777" w:rsidR="007020AC" w:rsidRPr="00436896" w:rsidRDefault="007020AC" w:rsidP="00C722E0">
            <w:pPr>
              <w:pStyle w:val="83ErlText"/>
            </w:pPr>
            <w:r w:rsidRPr="00436896">
              <w:t>5.1.1.2</w:t>
            </w:r>
          </w:p>
        </w:tc>
        <w:tc>
          <w:tcPr>
            <w:tcW w:w="7909" w:type="dxa"/>
          </w:tcPr>
          <w:p w14:paraId="7D8C3094" w14:textId="77777777" w:rsidR="007020AC" w:rsidRPr="00436896" w:rsidRDefault="007020AC" w:rsidP="00C722E0">
            <w:pPr>
              <w:pStyle w:val="83ErlText"/>
            </w:pPr>
            <w:r w:rsidRPr="00436896">
              <w:t>Aus einer Anfangsgeschwindigkeit von mindestens 50</w:t>
            </w:r>
            <w:r>
              <w:t> km/h</w:t>
            </w:r>
            <w:r w:rsidRPr="00436896">
              <w:t xml:space="preserve"> auf einer Oberfläche mit einem Kraftschlußbeiwert von 0,3 </w:t>
            </w:r>
            <w:r w:rsidRPr="00436896">
              <w:rPr>
                <w:rStyle w:val="997Hoch"/>
              </w:rPr>
              <w:t>5</w:t>
            </w:r>
            <w:r w:rsidRPr="00436896">
              <w:t>) oder weniger müssen die Bremsen des beladenen Fahrzeuges für einen Zeitraum t voll betätigt werden; alle mit einer ABV ausgerüsteten Räder müssen während dieser Zeit geregelt bleiben.</w:t>
            </w:r>
          </w:p>
        </w:tc>
      </w:tr>
      <w:tr w:rsidR="007020AC" w:rsidRPr="00436896" w14:paraId="4F76B8A2" w14:textId="77777777" w:rsidTr="00C722E0">
        <w:tc>
          <w:tcPr>
            <w:tcW w:w="766" w:type="dxa"/>
          </w:tcPr>
          <w:p w14:paraId="1093B727" w14:textId="77777777" w:rsidR="007020AC" w:rsidRPr="00436896" w:rsidRDefault="007020AC" w:rsidP="00C722E0">
            <w:pPr>
              <w:pStyle w:val="83ErlText"/>
            </w:pPr>
            <w:r w:rsidRPr="00436896">
              <w:t>5.1.1.3</w:t>
            </w:r>
          </w:p>
        </w:tc>
        <w:tc>
          <w:tcPr>
            <w:tcW w:w="7909" w:type="dxa"/>
          </w:tcPr>
          <w:p w14:paraId="0DE619C1" w14:textId="77777777" w:rsidR="007020AC" w:rsidRPr="00436896" w:rsidRDefault="007020AC" w:rsidP="00C722E0">
            <w:pPr>
              <w:pStyle w:val="83ErlText"/>
            </w:pPr>
            <w:r w:rsidRPr="00436896">
              <w:t>Danach ist die Energiezufuhr zu dem (den) Energiespeicher(n) zu unterbrechen.</w:t>
            </w:r>
          </w:p>
        </w:tc>
      </w:tr>
      <w:tr w:rsidR="007020AC" w:rsidRPr="00436896" w14:paraId="3F22A580" w14:textId="77777777" w:rsidTr="00C722E0">
        <w:tc>
          <w:tcPr>
            <w:tcW w:w="766" w:type="dxa"/>
          </w:tcPr>
          <w:p w14:paraId="18960F8C" w14:textId="77777777" w:rsidR="007020AC" w:rsidRPr="00436896" w:rsidRDefault="007020AC" w:rsidP="00C722E0">
            <w:pPr>
              <w:pStyle w:val="83ErlText"/>
            </w:pPr>
            <w:r w:rsidRPr="00436896">
              <w:t>5.1.1.4</w:t>
            </w:r>
          </w:p>
        </w:tc>
        <w:tc>
          <w:tcPr>
            <w:tcW w:w="7909" w:type="dxa"/>
          </w:tcPr>
          <w:p w14:paraId="4FDF2887" w14:textId="77777777" w:rsidR="007020AC" w:rsidRPr="00436896" w:rsidRDefault="007020AC" w:rsidP="00C722E0">
            <w:pPr>
              <w:pStyle w:val="83ErlText"/>
            </w:pPr>
            <w:r w:rsidRPr="00436896">
              <w:t>Die Betätigungseinrichtung der Betriebsbremsanlage ist danach viermal hintereinander bei Stillstand des Fahrzeuges voll zu betätigen.</w:t>
            </w:r>
          </w:p>
        </w:tc>
      </w:tr>
      <w:tr w:rsidR="007020AC" w:rsidRPr="00436896" w14:paraId="7DF8E354" w14:textId="77777777" w:rsidTr="00C722E0">
        <w:tc>
          <w:tcPr>
            <w:tcW w:w="766" w:type="dxa"/>
          </w:tcPr>
          <w:p w14:paraId="2F33ECE7" w14:textId="77777777" w:rsidR="007020AC" w:rsidRPr="00436896" w:rsidRDefault="007020AC" w:rsidP="00C722E0">
            <w:pPr>
              <w:pStyle w:val="83ErlText"/>
            </w:pPr>
            <w:r w:rsidRPr="00436896">
              <w:t>5.1.1.5</w:t>
            </w:r>
          </w:p>
        </w:tc>
        <w:tc>
          <w:tcPr>
            <w:tcW w:w="7909" w:type="dxa"/>
          </w:tcPr>
          <w:p w14:paraId="761425BE" w14:textId="77777777" w:rsidR="007020AC" w:rsidRPr="00436896" w:rsidRDefault="007020AC" w:rsidP="00C722E0">
            <w:pPr>
              <w:pStyle w:val="83ErlText"/>
            </w:pPr>
            <w:r w:rsidRPr="00436896">
              <w:t>Bei der fünften Bremsbetätigung muß es möglich sein, das Fahrzeug mit mindestens der Wirkung zu bremsen, die für die Hilfsbremsung des Fahrzeuges im beladenen Zustand vorgeschrieben ist.</w:t>
            </w:r>
          </w:p>
        </w:tc>
      </w:tr>
      <w:tr w:rsidR="007020AC" w:rsidRPr="00436896" w14:paraId="47B195D7" w14:textId="77777777" w:rsidTr="00C722E0">
        <w:tc>
          <w:tcPr>
            <w:tcW w:w="766" w:type="dxa"/>
          </w:tcPr>
          <w:p w14:paraId="503610B7" w14:textId="77777777" w:rsidR="007020AC" w:rsidRPr="00436896" w:rsidRDefault="007020AC" w:rsidP="00C722E0">
            <w:pPr>
              <w:pStyle w:val="83ErlText"/>
            </w:pPr>
            <w:r w:rsidRPr="00436896">
              <w:t>5.1.1.6</w:t>
            </w:r>
          </w:p>
        </w:tc>
        <w:tc>
          <w:tcPr>
            <w:tcW w:w="7909" w:type="dxa"/>
          </w:tcPr>
          <w:p w14:paraId="452C186B" w14:textId="77777777" w:rsidR="007020AC" w:rsidRPr="00436896" w:rsidRDefault="007020AC" w:rsidP="00C722E0">
            <w:pPr>
              <w:pStyle w:val="83ErlText"/>
            </w:pPr>
            <w:r w:rsidRPr="00436896">
              <w:t xml:space="preserve">Bei Kraftfahrzeugen, die zum Ziehen von Anhängern mit Druckluftbremsanlagen bestimmt sind, ist während der Prüfung die Vorratsleitung zu unterbrechen und an die Bremsleitung (entsprechend </w:t>
            </w:r>
            <w:r>
              <w:t>Z </w:t>
            </w:r>
            <w:r w:rsidRPr="00436896">
              <w:t xml:space="preserve">1.2.2.3 des Anhangs 7) ein Vorratsbehälter von 0,5 l Inhalt anzuschließen. Bei der fünften nach 5.1.1.5 vorgeschriebenen Bremsbetätigung darf der Druck in der Bremsleitung nicht unter die Hälfte des Wertes absinken, der bei einer vollen Bremsbetätigung erreicht wurde, wobei zu Beginn der </w:t>
            </w:r>
            <w:r>
              <w:t>„</w:t>
            </w:r>
            <w:r w:rsidRPr="00436896">
              <w:t>Anfangswert des Energievorrats</w:t>
            </w:r>
            <w:r>
              <w:t>“</w:t>
            </w:r>
            <w:r w:rsidRPr="00436896">
              <w:t xml:space="preserve"> vorhanden war.</w:t>
            </w:r>
          </w:p>
        </w:tc>
      </w:tr>
      <w:tr w:rsidR="007020AC" w:rsidRPr="00436896" w14:paraId="332513FA" w14:textId="77777777" w:rsidTr="00C722E0">
        <w:tc>
          <w:tcPr>
            <w:tcW w:w="766" w:type="dxa"/>
          </w:tcPr>
          <w:p w14:paraId="02CE3233" w14:textId="77777777" w:rsidR="007020AC" w:rsidRPr="00436896" w:rsidRDefault="007020AC" w:rsidP="00C722E0">
            <w:pPr>
              <w:pStyle w:val="83ErlText"/>
            </w:pPr>
            <w:r w:rsidRPr="00436896">
              <w:t>5.1.2</w:t>
            </w:r>
          </w:p>
        </w:tc>
        <w:tc>
          <w:tcPr>
            <w:tcW w:w="7909" w:type="dxa"/>
          </w:tcPr>
          <w:p w14:paraId="3B6880E1" w14:textId="77777777" w:rsidR="007020AC" w:rsidRPr="00436896" w:rsidRDefault="007020AC" w:rsidP="00C722E0">
            <w:pPr>
              <w:pStyle w:val="83ErlText"/>
            </w:pPr>
            <w:r w:rsidRPr="00436896">
              <w:t>Zusätzliche Anforderungen</w:t>
            </w:r>
          </w:p>
        </w:tc>
      </w:tr>
      <w:tr w:rsidR="007020AC" w:rsidRPr="00436896" w14:paraId="60993669" w14:textId="77777777" w:rsidTr="00C722E0">
        <w:tc>
          <w:tcPr>
            <w:tcW w:w="766" w:type="dxa"/>
          </w:tcPr>
          <w:p w14:paraId="307C3F4E" w14:textId="77777777" w:rsidR="007020AC" w:rsidRPr="00436896" w:rsidRDefault="007020AC" w:rsidP="00C722E0">
            <w:pPr>
              <w:pStyle w:val="83ErlText"/>
            </w:pPr>
            <w:r w:rsidRPr="00436896">
              <w:t>5.1.2.1</w:t>
            </w:r>
          </w:p>
        </w:tc>
        <w:tc>
          <w:tcPr>
            <w:tcW w:w="7909" w:type="dxa"/>
          </w:tcPr>
          <w:p w14:paraId="299552E0" w14:textId="77777777" w:rsidR="007020AC" w:rsidRPr="00436896" w:rsidRDefault="007020AC" w:rsidP="00C722E0">
            <w:pPr>
              <w:pStyle w:val="83ErlText"/>
            </w:pPr>
            <w:r w:rsidRPr="00436896">
              <w:t xml:space="preserve">Der Kraftschlußbeiwert der Fahrbahnoberfläche ist mit dem betreffenden Fahrzeug nach dem in </w:t>
            </w:r>
            <w:r>
              <w:t>Z </w:t>
            </w:r>
            <w:r w:rsidRPr="00436896">
              <w:t>1.1 der Anlage 1 zu diesem Anhang beschriebenen Verfahren zu messen.</w:t>
            </w:r>
          </w:p>
        </w:tc>
      </w:tr>
      <w:tr w:rsidR="007020AC" w:rsidRPr="00436896" w14:paraId="0FD840FF" w14:textId="77777777" w:rsidTr="00C722E0">
        <w:tc>
          <w:tcPr>
            <w:tcW w:w="766" w:type="dxa"/>
          </w:tcPr>
          <w:p w14:paraId="70C94E95" w14:textId="77777777" w:rsidR="007020AC" w:rsidRPr="00436896" w:rsidRDefault="007020AC" w:rsidP="00C722E0">
            <w:pPr>
              <w:pStyle w:val="83ErlText"/>
            </w:pPr>
            <w:r w:rsidRPr="00436896">
              <w:t>5.1.2.2</w:t>
            </w:r>
          </w:p>
        </w:tc>
        <w:tc>
          <w:tcPr>
            <w:tcW w:w="7909" w:type="dxa"/>
          </w:tcPr>
          <w:p w14:paraId="75D88E4E" w14:textId="77777777" w:rsidR="007020AC" w:rsidRPr="00436896" w:rsidRDefault="007020AC" w:rsidP="00C722E0">
            <w:pPr>
              <w:pStyle w:val="83ErlText"/>
            </w:pPr>
            <w:r w:rsidRPr="00436896">
              <w:t>Die Bremsprüfung ist bei ausgekuppeltem Motor im Leerlauf und mit beladenem Fahrzeug durchzuführen.</w:t>
            </w:r>
          </w:p>
        </w:tc>
      </w:tr>
      <w:tr w:rsidR="007020AC" w:rsidRPr="00436896" w14:paraId="3277A72F" w14:textId="77777777" w:rsidTr="00C722E0">
        <w:tc>
          <w:tcPr>
            <w:tcW w:w="766" w:type="dxa"/>
          </w:tcPr>
          <w:p w14:paraId="76423772" w14:textId="77777777" w:rsidR="007020AC" w:rsidRPr="00436896" w:rsidRDefault="007020AC" w:rsidP="00C722E0">
            <w:pPr>
              <w:pStyle w:val="83ErlText"/>
            </w:pPr>
            <w:r w:rsidRPr="00436896">
              <w:t>5.1.2.3</w:t>
            </w:r>
          </w:p>
        </w:tc>
        <w:tc>
          <w:tcPr>
            <w:tcW w:w="7909" w:type="dxa"/>
          </w:tcPr>
          <w:p w14:paraId="6556152F" w14:textId="77777777" w:rsidR="007020AC" w:rsidRPr="00436896" w:rsidRDefault="007020AC" w:rsidP="00C722E0">
            <w:pPr>
              <w:pStyle w:val="83ErlText"/>
            </w:pPr>
            <w:r w:rsidRPr="00436896">
              <w:t>Die Bremsdauer t ist mit folgender Formel zu bestimmen:</w:t>
            </w:r>
          </w:p>
        </w:tc>
      </w:tr>
      <w:tr w:rsidR="007020AC" w:rsidRPr="00436896" w14:paraId="435AC333" w14:textId="77777777" w:rsidTr="00C722E0">
        <w:tc>
          <w:tcPr>
            <w:tcW w:w="766" w:type="dxa"/>
          </w:tcPr>
          <w:p w14:paraId="33557A43" w14:textId="77777777" w:rsidR="007020AC" w:rsidRPr="00436896" w:rsidRDefault="007020AC" w:rsidP="00C722E0">
            <w:pPr>
              <w:pStyle w:val="83ErlText"/>
            </w:pPr>
          </w:p>
        </w:tc>
        <w:tc>
          <w:tcPr>
            <w:tcW w:w="7909" w:type="dxa"/>
          </w:tcPr>
          <w:p w14:paraId="71401B0D" w14:textId="77777777" w:rsidR="007020AC" w:rsidRPr="00436896" w:rsidRDefault="007020AC" w:rsidP="00C722E0">
            <w:pPr>
              <w:pStyle w:val="18AbbildungoderObjekt"/>
            </w:pPr>
            <m:oMath>
              <m:r>
                <m:rPr>
                  <m:nor/>
                </m:rPr>
                <w:rPr>
                  <w:rFonts w:ascii="Cambria Math" w:hAnsi="Cambria Math"/>
                </w:rPr>
                <m:t>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v</m:t>
                      </m:r>
                    </m:e>
                    <m:sub>
                      <m:r>
                        <m:rPr>
                          <m:nor/>
                        </m:rPr>
                        <w:rPr>
                          <w:rFonts w:ascii="Cambria Math" w:hAnsi="Cambria Math"/>
                          <w:sz w:val="24"/>
                        </w:rPr>
                        <m:t>max</m:t>
                      </m:r>
                    </m:sub>
                  </m:sSub>
                </m:num>
                <m:den>
                  <m:r>
                    <m:rPr>
                      <m:nor/>
                    </m:rPr>
                    <w:rPr>
                      <w:rFonts w:ascii="Cambria Math" w:hAnsi="Cambria Math"/>
                      <w:sz w:val="32"/>
                    </w:rPr>
                    <m:t>7</m:t>
                  </m:r>
                </m:den>
              </m:f>
              <m:r>
                <m:rPr>
                  <m:nor/>
                </m:rPr>
                <w:rPr>
                  <w:rFonts w:ascii="Cambria Math" w:hAnsi="Cambria Math"/>
                </w:rPr>
                <m:t xml:space="preserve"> </m:t>
              </m:r>
            </m:oMath>
            <w:r w:rsidRPr="00436896">
              <w:t>(aber nicht weniger als 15 sec)</w:t>
            </w:r>
          </w:p>
        </w:tc>
      </w:tr>
      <w:tr w:rsidR="007020AC" w:rsidRPr="00436896" w14:paraId="38DC80AD" w14:textId="77777777" w:rsidTr="00C722E0">
        <w:tc>
          <w:tcPr>
            <w:tcW w:w="766" w:type="dxa"/>
          </w:tcPr>
          <w:p w14:paraId="0BFF5093" w14:textId="77777777" w:rsidR="007020AC" w:rsidRPr="00436896" w:rsidRDefault="007020AC" w:rsidP="00C722E0">
            <w:pPr>
              <w:pStyle w:val="61TabText"/>
            </w:pPr>
          </w:p>
        </w:tc>
        <w:tc>
          <w:tcPr>
            <w:tcW w:w="7909" w:type="dxa"/>
          </w:tcPr>
          <w:p w14:paraId="5CC2D118" w14:textId="77777777" w:rsidR="007020AC" w:rsidRPr="00436896" w:rsidRDefault="007020AC" w:rsidP="00C722E0">
            <w:pPr>
              <w:pStyle w:val="83ErlText"/>
            </w:pPr>
            <w:r w:rsidRPr="00436896">
              <w:t>wobei t in Sekunden ausgedrückt wird und v</w:t>
            </w:r>
            <w:r w:rsidRPr="00436896">
              <w:rPr>
                <w:rStyle w:val="998Tief"/>
              </w:rPr>
              <w:t>max</w:t>
            </w:r>
            <w:r w:rsidRPr="00436896">
              <w:t xml:space="preserve"> die Bauartgeschwindigkeit des Fahrzeuges in km/h mit einer oberen Grenze von 160</w:t>
            </w:r>
            <w:r>
              <w:t> km/h</w:t>
            </w:r>
            <w:r w:rsidRPr="00436896">
              <w:t xml:space="preserve"> darstellt.</w:t>
            </w:r>
          </w:p>
        </w:tc>
      </w:tr>
      <w:tr w:rsidR="007020AC" w:rsidRPr="00436896" w14:paraId="45C24B17" w14:textId="77777777" w:rsidTr="00C722E0">
        <w:tc>
          <w:tcPr>
            <w:tcW w:w="766" w:type="dxa"/>
          </w:tcPr>
          <w:p w14:paraId="7E414975" w14:textId="77777777" w:rsidR="007020AC" w:rsidRPr="00436896" w:rsidRDefault="007020AC" w:rsidP="00C722E0">
            <w:pPr>
              <w:pStyle w:val="83ErlText"/>
            </w:pPr>
            <w:r w:rsidRPr="00436896">
              <w:t>5.1.2.4</w:t>
            </w:r>
          </w:p>
        </w:tc>
        <w:tc>
          <w:tcPr>
            <w:tcW w:w="7909" w:type="dxa"/>
          </w:tcPr>
          <w:p w14:paraId="29ABFAD3" w14:textId="77777777" w:rsidR="007020AC" w:rsidRPr="00436896" w:rsidRDefault="007020AC" w:rsidP="00C722E0">
            <w:pPr>
              <w:pStyle w:val="83ErlText"/>
            </w:pPr>
            <w:r w:rsidRPr="00436896">
              <w:t>Kann die Bremsdauer t nicht in einem einzigen Bremsvorgang erreicht werden, so sind maximal 4 Vorgänge zulässig.</w:t>
            </w:r>
          </w:p>
        </w:tc>
      </w:tr>
      <w:tr w:rsidR="007020AC" w:rsidRPr="00436896" w14:paraId="6567A1AE" w14:textId="77777777" w:rsidTr="00C722E0">
        <w:tc>
          <w:tcPr>
            <w:tcW w:w="766" w:type="dxa"/>
          </w:tcPr>
          <w:p w14:paraId="49C79469" w14:textId="77777777" w:rsidR="007020AC" w:rsidRPr="00436896" w:rsidRDefault="007020AC" w:rsidP="00C722E0">
            <w:pPr>
              <w:pStyle w:val="83ErlText"/>
            </w:pPr>
            <w:r w:rsidRPr="00436896">
              <w:t>5.1.2.5</w:t>
            </w:r>
          </w:p>
        </w:tc>
        <w:tc>
          <w:tcPr>
            <w:tcW w:w="7909" w:type="dxa"/>
          </w:tcPr>
          <w:p w14:paraId="08955EEF" w14:textId="77777777" w:rsidR="007020AC" w:rsidRPr="00436896" w:rsidRDefault="007020AC" w:rsidP="00C722E0">
            <w:pPr>
              <w:pStyle w:val="83ErlText"/>
            </w:pPr>
            <w:r w:rsidRPr="00436896">
              <w:t>Erfolgt die Prüfung in mehreren Bremsvorgängen, so darf zwischen den einzelnen Vorgängen der Prüfung der Energievorrat nicht ergänzt werden.</w:t>
            </w:r>
          </w:p>
        </w:tc>
      </w:tr>
      <w:tr w:rsidR="007020AC" w:rsidRPr="00436896" w14:paraId="4C6EAFC9" w14:textId="77777777" w:rsidTr="00C722E0">
        <w:tc>
          <w:tcPr>
            <w:tcW w:w="766" w:type="dxa"/>
          </w:tcPr>
          <w:p w14:paraId="53B28C84" w14:textId="77777777" w:rsidR="007020AC" w:rsidRPr="00436896" w:rsidRDefault="007020AC" w:rsidP="00C722E0">
            <w:pPr>
              <w:pStyle w:val="83ErlText"/>
            </w:pPr>
            <w:r w:rsidRPr="00436896">
              <w:t>5.1.2.6</w:t>
            </w:r>
          </w:p>
        </w:tc>
        <w:tc>
          <w:tcPr>
            <w:tcW w:w="7909" w:type="dxa"/>
          </w:tcPr>
          <w:p w14:paraId="03C58AE9" w14:textId="77777777" w:rsidR="007020AC" w:rsidRPr="00436896" w:rsidRDefault="007020AC" w:rsidP="00C722E0">
            <w:pPr>
              <w:pStyle w:val="83ErlText"/>
            </w:pPr>
            <w:r w:rsidRPr="00436896">
              <w:t xml:space="preserve">Die in </w:t>
            </w:r>
            <w:r>
              <w:t>Z </w:t>
            </w:r>
            <w:r w:rsidRPr="00436896">
              <w:t>5.1.1.5 vorgeschriebene Wirkung gilt als erbracht, wenn am Ende der vierten Betätigung bei Stillstand des Fahrzeuges der Energievorrat in dem (den) Energiespeicher(n) gleich groß oder größer ist als derjenige, der bei beladenem Fahrzeug zur Erzielung der Hilfsbremswirkung benötigt wird.</w:t>
            </w:r>
          </w:p>
        </w:tc>
      </w:tr>
      <w:tr w:rsidR="007020AC" w:rsidRPr="00436896" w14:paraId="41F79C1A" w14:textId="77777777" w:rsidTr="00C722E0">
        <w:tc>
          <w:tcPr>
            <w:tcW w:w="766" w:type="dxa"/>
          </w:tcPr>
          <w:p w14:paraId="4D5A9320" w14:textId="77777777" w:rsidR="007020AC" w:rsidRPr="00436896" w:rsidRDefault="007020AC" w:rsidP="00C722E0">
            <w:pPr>
              <w:pStyle w:val="83ErlText"/>
            </w:pPr>
            <w:r w:rsidRPr="00436896">
              <w:t>5.2</w:t>
            </w:r>
          </w:p>
        </w:tc>
        <w:tc>
          <w:tcPr>
            <w:tcW w:w="7909" w:type="dxa"/>
          </w:tcPr>
          <w:p w14:paraId="26CB1C0D" w14:textId="77777777" w:rsidR="007020AC" w:rsidRDefault="007020AC" w:rsidP="00C722E0">
            <w:pPr>
              <w:pStyle w:val="83ErlText"/>
            </w:pPr>
            <w:r w:rsidRPr="00436896">
              <w:t>Kraftschlußausnutzung</w:t>
            </w:r>
          </w:p>
          <w:p w14:paraId="58FFE800" w14:textId="77777777" w:rsidR="00281209" w:rsidRDefault="00281209" w:rsidP="00C722E0">
            <w:pPr>
              <w:pStyle w:val="83ErlText"/>
            </w:pPr>
          </w:p>
          <w:p w14:paraId="6C743A90" w14:textId="77777777" w:rsidR="00281209" w:rsidRPr="00436896" w:rsidRDefault="00281209" w:rsidP="00C722E0">
            <w:pPr>
              <w:pStyle w:val="83ErlText"/>
            </w:pPr>
            <w:r>
              <w:t>sdsdsd</w:t>
            </w:r>
          </w:p>
        </w:tc>
      </w:tr>
      <w:tr w:rsidR="007020AC" w:rsidRPr="00436896" w14:paraId="3E770FFF" w14:textId="77777777" w:rsidTr="00C722E0">
        <w:tc>
          <w:tcPr>
            <w:tcW w:w="766" w:type="dxa"/>
          </w:tcPr>
          <w:p w14:paraId="532C599A" w14:textId="77777777" w:rsidR="007020AC" w:rsidRPr="00436896" w:rsidRDefault="007020AC" w:rsidP="00C722E0">
            <w:pPr>
              <w:pStyle w:val="83ErlText"/>
            </w:pPr>
            <w:r w:rsidRPr="00436896">
              <w:t>5.2.1</w:t>
            </w:r>
          </w:p>
        </w:tc>
        <w:tc>
          <w:tcPr>
            <w:tcW w:w="7909" w:type="dxa"/>
          </w:tcPr>
          <w:p w14:paraId="67763FB6" w14:textId="77777777" w:rsidR="007020AC" w:rsidRPr="00436896" w:rsidRDefault="007020AC" w:rsidP="00C722E0">
            <w:pPr>
              <w:pStyle w:val="83ErlText"/>
            </w:pPr>
            <w:r w:rsidRPr="00436896">
              <w:t xml:space="preserve">Die Ausnutzung des Kraftschlusses durch die ABV berücksichtigt die tatsächliche Zunahme des Bremsweges, bezogen auf seinen theoretischen Minimalwert. Die ABV gilt als ausreichend, wenn die Bedingung Epsilon ≥ 0,75 erfüllt ist, wobei Epsilon die Kraftschlußausnutzung bedeutet, wie in </w:t>
            </w:r>
            <w:r>
              <w:t>Z </w:t>
            </w:r>
            <w:r w:rsidRPr="00436896">
              <w:t>1.2 der Anlage 1 zu diesem Anhang definiert. Diese Vorschrift darf nicht so ausgelegt werden, daß sie eine größere Bremswirkung verlangt, als der Anhang 10 für das betreffende Fahrzeug vorschreibt.</w:t>
            </w:r>
          </w:p>
        </w:tc>
      </w:tr>
      <w:tr w:rsidR="007020AC" w:rsidRPr="00436896" w14:paraId="329D35BE" w14:textId="77777777" w:rsidTr="00C722E0">
        <w:tc>
          <w:tcPr>
            <w:tcW w:w="766" w:type="dxa"/>
          </w:tcPr>
          <w:p w14:paraId="78AD6C2B" w14:textId="77777777" w:rsidR="007020AC" w:rsidRPr="00436896" w:rsidRDefault="007020AC" w:rsidP="00C722E0">
            <w:pPr>
              <w:pStyle w:val="83ErlText"/>
            </w:pPr>
            <w:r w:rsidRPr="00436896">
              <w:t>5.2.2</w:t>
            </w:r>
          </w:p>
        </w:tc>
        <w:tc>
          <w:tcPr>
            <w:tcW w:w="7909" w:type="dxa"/>
          </w:tcPr>
          <w:p w14:paraId="301BB937" w14:textId="77777777" w:rsidR="007020AC" w:rsidRPr="00436896" w:rsidRDefault="007020AC" w:rsidP="00C722E0">
            <w:pPr>
              <w:pStyle w:val="83ErlText"/>
            </w:pPr>
            <w:r w:rsidRPr="00436896">
              <w:t xml:space="preserve">Die Kraftschlußausnutzung Epsilon wird auf Straßenoberflächen mit einem Kraftschlußbeiwert von höchstens 0,3 </w:t>
            </w:r>
            <w:r w:rsidRPr="00436896">
              <w:rPr>
                <w:rStyle w:val="997Hoch"/>
              </w:rPr>
              <w:t>6</w:t>
            </w:r>
            <w:r w:rsidRPr="00436896">
              <w:t>) und von etwa 0,8 (trockene Straße) aus einer Anfangsgeschwindigkeit von 50</w:t>
            </w:r>
            <w:r>
              <w:t> km/h</w:t>
            </w:r>
            <w:r w:rsidRPr="00436896">
              <w:t xml:space="preserve"> ermittelt.</w:t>
            </w:r>
          </w:p>
        </w:tc>
      </w:tr>
      <w:tr w:rsidR="007020AC" w:rsidRPr="00436896" w14:paraId="68894D3F" w14:textId="77777777" w:rsidTr="00C722E0">
        <w:tc>
          <w:tcPr>
            <w:tcW w:w="766" w:type="dxa"/>
          </w:tcPr>
          <w:p w14:paraId="54238DCB" w14:textId="77777777" w:rsidR="007020AC" w:rsidRPr="00436896" w:rsidRDefault="007020AC" w:rsidP="00C722E0">
            <w:pPr>
              <w:pStyle w:val="83ErlText"/>
            </w:pPr>
            <w:r w:rsidRPr="00436896">
              <w:t>5.2.3</w:t>
            </w:r>
          </w:p>
        </w:tc>
        <w:tc>
          <w:tcPr>
            <w:tcW w:w="7909" w:type="dxa"/>
          </w:tcPr>
          <w:p w14:paraId="7303816E" w14:textId="77777777" w:rsidR="007020AC" w:rsidRPr="00436896" w:rsidRDefault="007020AC" w:rsidP="00C722E0">
            <w:pPr>
              <w:pStyle w:val="83ErlText"/>
            </w:pPr>
            <w:r w:rsidRPr="00436896">
              <w:t>Das Prüfverfahren zur Bestimmung des Kraftschlußbeiwertes (k) und die Formel zur Berechnung der Kraftschlußausnutzung (ε) sind in der Anlage 1 zu diesem Anhang beschrieben.</w:t>
            </w:r>
          </w:p>
        </w:tc>
      </w:tr>
      <w:tr w:rsidR="007020AC" w:rsidRPr="00436896" w14:paraId="17BCF955" w14:textId="77777777" w:rsidTr="00C722E0">
        <w:tc>
          <w:tcPr>
            <w:tcW w:w="766" w:type="dxa"/>
          </w:tcPr>
          <w:p w14:paraId="7665667D" w14:textId="77777777" w:rsidR="007020AC" w:rsidRPr="00436896" w:rsidRDefault="007020AC" w:rsidP="00C722E0">
            <w:pPr>
              <w:pStyle w:val="83ErlText"/>
            </w:pPr>
            <w:r w:rsidRPr="00436896">
              <w:t>5.2.4</w:t>
            </w:r>
          </w:p>
        </w:tc>
        <w:tc>
          <w:tcPr>
            <w:tcW w:w="7909" w:type="dxa"/>
          </w:tcPr>
          <w:p w14:paraId="2B19CC3D" w14:textId="77777777" w:rsidR="007020AC" w:rsidRPr="00436896" w:rsidRDefault="007020AC" w:rsidP="00C722E0">
            <w:pPr>
              <w:pStyle w:val="83ErlText"/>
            </w:pPr>
            <w:r w:rsidRPr="00436896">
              <w:t>Die Kraftschlußausnutzung muß am kompletten Fahrzeug überprüft werden.</w:t>
            </w:r>
          </w:p>
        </w:tc>
      </w:tr>
      <w:tr w:rsidR="007020AC" w:rsidRPr="00436896" w14:paraId="59362531" w14:textId="77777777" w:rsidTr="00C722E0">
        <w:tc>
          <w:tcPr>
            <w:tcW w:w="766" w:type="dxa"/>
          </w:tcPr>
          <w:p w14:paraId="47B5FC0F" w14:textId="77777777" w:rsidR="007020AC" w:rsidRPr="00436896" w:rsidRDefault="007020AC" w:rsidP="00C722E0">
            <w:pPr>
              <w:pStyle w:val="83ErlText"/>
            </w:pPr>
            <w:r w:rsidRPr="00436896">
              <w:t>5.2.5</w:t>
            </w:r>
          </w:p>
        </w:tc>
        <w:tc>
          <w:tcPr>
            <w:tcW w:w="7909" w:type="dxa"/>
          </w:tcPr>
          <w:p w14:paraId="2B939E8C" w14:textId="77777777" w:rsidR="007020AC" w:rsidRPr="00436896" w:rsidRDefault="007020AC" w:rsidP="00C722E0">
            <w:pPr>
              <w:pStyle w:val="83ErlText"/>
            </w:pPr>
            <w:r w:rsidRPr="00436896">
              <w:t>Die Bedingung ε ≥ 0,75 muß mit beladenem und mit unbeladenem Fahrzeug überprüft werden.</w:t>
            </w:r>
          </w:p>
        </w:tc>
      </w:tr>
      <w:tr w:rsidR="007020AC" w:rsidRPr="00436896" w14:paraId="50C6CCEF" w14:textId="77777777" w:rsidTr="00C722E0">
        <w:tc>
          <w:tcPr>
            <w:tcW w:w="766" w:type="dxa"/>
          </w:tcPr>
          <w:p w14:paraId="0D3DBBD2" w14:textId="77777777" w:rsidR="007020AC" w:rsidRPr="00436896" w:rsidRDefault="007020AC" w:rsidP="00C722E0">
            <w:pPr>
              <w:pStyle w:val="83ErlText"/>
            </w:pPr>
            <w:r w:rsidRPr="00436896">
              <w:t>5.3</w:t>
            </w:r>
          </w:p>
        </w:tc>
        <w:tc>
          <w:tcPr>
            <w:tcW w:w="7909" w:type="dxa"/>
          </w:tcPr>
          <w:p w14:paraId="145B13CD" w14:textId="77777777" w:rsidR="007020AC" w:rsidRPr="00436896" w:rsidRDefault="007020AC" w:rsidP="00C722E0">
            <w:pPr>
              <w:pStyle w:val="83ErlText"/>
            </w:pPr>
            <w:r w:rsidRPr="00436896">
              <w:t>Zusatzprüfungen</w:t>
            </w:r>
          </w:p>
          <w:p w14:paraId="05134EE8" w14:textId="77777777" w:rsidR="007020AC" w:rsidRPr="00436896" w:rsidRDefault="007020AC" w:rsidP="00C722E0">
            <w:pPr>
              <w:pStyle w:val="83ErlText"/>
            </w:pPr>
            <w:r w:rsidRPr="00436896">
              <w:t>Die folgenden Zusatzprüfungen müssen mit beladenem und mit unbeladenem Fahrzeug durchgeführt werden.</w:t>
            </w:r>
          </w:p>
        </w:tc>
      </w:tr>
      <w:tr w:rsidR="007020AC" w:rsidRPr="00436896" w14:paraId="456D5E4F" w14:textId="77777777" w:rsidTr="00C722E0">
        <w:tc>
          <w:tcPr>
            <w:tcW w:w="766" w:type="dxa"/>
          </w:tcPr>
          <w:p w14:paraId="75B0BE91" w14:textId="77777777" w:rsidR="007020AC" w:rsidRPr="00436896" w:rsidRDefault="007020AC" w:rsidP="00C722E0">
            <w:pPr>
              <w:pStyle w:val="83ErlText"/>
            </w:pPr>
            <w:r w:rsidRPr="00436896">
              <w:t>5.3.1</w:t>
            </w:r>
          </w:p>
        </w:tc>
        <w:tc>
          <w:tcPr>
            <w:tcW w:w="7909" w:type="dxa"/>
          </w:tcPr>
          <w:p w14:paraId="188BC766" w14:textId="77777777" w:rsidR="007020AC" w:rsidRPr="00436896" w:rsidRDefault="007020AC" w:rsidP="00C722E0">
            <w:pPr>
              <w:pStyle w:val="83ErlText"/>
            </w:pPr>
            <w:r w:rsidRPr="00436896">
              <w:t xml:space="preserve">Die durch eine ABV direkt geregelten Räder dürfen nicht blockieren, wenn die volle Betätigungskraft plötzlich auf die Betätigungseinrichtung aufgebracht wird, und zwar sowohl dann, wenn sich das Fahrzeug auf der einen in </w:t>
            </w:r>
            <w:r>
              <w:t>Z </w:t>
            </w:r>
            <w:r w:rsidRPr="00436896">
              <w:t>5.2.2 beschriebenen Fahrbahnart befindet, als auch dann, wenn es sich auf der anderen an der gleichen Stelle beschriebenen Fahrbahnart befindet; dies gilt für niedrige Anfangsgeschwindigkeiten v = 40</w:t>
            </w:r>
            <w:r>
              <w:t> km/h</w:t>
            </w:r>
            <w:r w:rsidRPr="00436896">
              <w:t xml:space="preserve"> und auch für hohe Anfangsgeschwindigkeiten v ≈ 0,8. v</w:t>
            </w:r>
            <w:r w:rsidRPr="00436896">
              <w:rPr>
                <w:rStyle w:val="998Tief"/>
              </w:rPr>
              <w:t>max</w:t>
            </w:r>
            <w:r w:rsidRPr="00436896">
              <w:t xml:space="preserve"> ≤ 120</w:t>
            </w:r>
            <w:r>
              <w:t> km/h</w:t>
            </w:r>
            <w:r w:rsidRPr="00436896">
              <w:t>.</w:t>
            </w:r>
          </w:p>
        </w:tc>
      </w:tr>
      <w:tr w:rsidR="007020AC" w:rsidRPr="00436896" w14:paraId="50E91EE6" w14:textId="77777777" w:rsidTr="00C722E0">
        <w:tc>
          <w:tcPr>
            <w:tcW w:w="766" w:type="dxa"/>
          </w:tcPr>
          <w:p w14:paraId="0FC7D6C4" w14:textId="77777777" w:rsidR="007020AC" w:rsidRPr="00436896" w:rsidRDefault="007020AC" w:rsidP="00C722E0">
            <w:pPr>
              <w:pStyle w:val="83ErlText"/>
            </w:pPr>
            <w:r w:rsidRPr="00436896">
              <w:t>5.3.2</w:t>
            </w:r>
          </w:p>
        </w:tc>
        <w:tc>
          <w:tcPr>
            <w:tcW w:w="7909" w:type="dxa"/>
          </w:tcPr>
          <w:p w14:paraId="0086DD6C" w14:textId="77777777" w:rsidR="007020AC" w:rsidRPr="00436896" w:rsidRDefault="007020AC" w:rsidP="00C722E0">
            <w:pPr>
              <w:pStyle w:val="83ErlText"/>
            </w:pPr>
            <w:r w:rsidRPr="00436896">
              <w:t>Bei einem achsweisen Übergang von einer Oberfläche mit hohem Kraftschlußbeiwert (k</w:t>
            </w:r>
            <w:r w:rsidRPr="00436896">
              <w:rPr>
                <w:rStyle w:val="998Tief"/>
              </w:rPr>
              <w:t>1</w:t>
            </w:r>
            <w:r w:rsidRPr="00436896">
              <w:t>) auf eine solche mit niedrigem Kraftschlußbeiwert (k</w:t>
            </w:r>
            <w:r w:rsidRPr="00436896">
              <w:rPr>
                <w:rStyle w:val="998Tief"/>
              </w:rPr>
              <w:t>2</w:t>
            </w:r>
            <w:r w:rsidRPr="00436896">
              <w:t>), mit k</w:t>
            </w:r>
            <w:r w:rsidRPr="00436896">
              <w:rPr>
                <w:rStyle w:val="998Tief"/>
              </w:rPr>
              <w:t>1</w:t>
            </w:r>
            <w:r w:rsidRPr="00436896">
              <w:t xml:space="preserve"> ≥ 0,5 und k</w:t>
            </w:r>
            <w:r w:rsidRPr="00436896">
              <w:rPr>
                <w:rStyle w:val="998Tief"/>
              </w:rPr>
              <w:t>1</w:t>
            </w:r>
            <w:r w:rsidRPr="00436896">
              <w:t>/k</w:t>
            </w:r>
            <w:r w:rsidRPr="00436896">
              <w:rPr>
                <w:rStyle w:val="998Tief"/>
              </w:rPr>
              <w:t>2</w:t>
            </w:r>
            <w:r w:rsidRPr="00436896">
              <w:t xml:space="preserve"> ≥ 2 </w:t>
            </w:r>
            <w:r w:rsidRPr="00436896">
              <w:rPr>
                <w:rStyle w:val="997Hoch"/>
              </w:rPr>
              <w:t>6</w:t>
            </w:r>
            <w:r w:rsidRPr="00436896">
              <w:t xml:space="preserve">), dürfen die direkt geregelten Räder nicht blockieren, wenn die volle Betätigungskraft auf die Betätigungseinrichtung aufgebracht wird. Die Fahrgeschwindigkeit und der Zeitpunkt der Bremsbetätigung müssen so gewählt werden, daß, wenn die ABV auf den hohen Kraftschlußbeiwert voll regelt, der Übergang von einer Fahrbahnoberfläche zur anderen bei hoher und bei niedriger Geschwindigkeit unter den in </w:t>
            </w:r>
            <w:r>
              <w:t>Z </w:t>
            </w:r>
            <w:r w:rsidRPr="00436896">
              <w:t>5.3.1 festgelegten Bedingungen erfolgt.</w:t>
            </w:r>
          </w:p>
        </w:tc>
      </w:tr>
      <w:tr w:rsidR="007020AC" w:rsidRPr="00436896" w14:paraId="71A17FB1" w14:textId="77777777" w:rsidTr="00C722E0">
        <w:tc>
          <w:tcPr>
            <w:tcW w:w="766" w:type="dxa"/>
          </w:tcPr>
          <w:p w14:paraId="1A532CE8" w14:textId="77777777" w:rsidR="007020AC" w:rsidRPr="00436896" w:rsidRDefault="007020AC" w:rsidP="00C722E0">
            <w:pPr>
              <w:pStyle w:val="83ErlText"/>
            </w:pPr>
            <w:r w:rsidRPr="00436896">
              <w:t>5.3.3</w:t>
            </w:r>
          </w:p>
        </w:tc>
        <w:tc>
          <w:tcPr>
            <w:tcW w:w="7909" w:type="dxa"/>
          </w:tcPr>
          <w:p w14:paraId="03EE8CF0" w14:textId="77777777" w:rsidR="007020AC" w:rsidRPr="00436896" w:rsidRDefault="007020AC" w:rsidP="00C722E0">
            <w:pPr>
              <w:pStyle w:val="83ErlText"/>
            </w:pPr>
            <w:r w:rsidRPr="00436896">
              <w:t>Bei einem Übergang des Fahrzeuges von einem niedrigen Kraftschlußbeiwert (k</w:t>
            </w:r>
            <w:r w:rsidRPr="00436896">
              <w:rPr>
                <w:rStyle w:val="998Tief"/>
              </w:rPr>
              <w:t>2</w:t>
            </w:r>
            <w:r w:rsidRPr="00436896">
              <w:t>) auf einen hohen Kraftschlußbeiwert (k</w:t>
            </w:r>
            <w:r w:rsidRPr="00436896">
              <w:rPr>
                <w:rStyle w:val="998Tief"/>
              </w:rPr>
              <w:t>1</w:t>
            </w:r>
            <w:r w:rsidRPr="00436896">
              <w:t>), mit k</w:t>
            </w:r>
            <w:r w:rsidRPr="00436896">
              <w:rPr>
                <w:rStyle w:val="998Tief"/>
              </w:rPr>
              <w:t>1</w:t>
            </w:r>
            <w:r w:rsidRPr="00436896">
              <w:t xml:space="preserve"> ≥ 0,5 und k</w:t>
            </w:r>
            <w:r w:rsidRPr="00436896">
              <w:rPr>
                <w:rStyle w:val="998Tief"/>
              </w:rPr>
              <w:t>1</w:t>
            </w:r>
            <w:r w:rsidRPr="00436896">
              <w:t>/k</w:t>
            </w:r>
            <w:r w:rsidRPr="00436896">
              <w:rPr>
                <w:rStyle w:val="998Tief"/>
              </w:rPr>
              <w:t>2</w:t>
            </w:r>
            <w:r w:rsidRPr="00436896">
              <w:t xml:space="preserve"> ≥ 2 </w:t>
            </w:r>
            <w:r w:rsidRPr="00436896">
              <w:rPr>
                <w:rStyle w:val="997Hoch"/>
              </w:rPr>
              <w:t>6</w:t>
            </w:r>
            <w:r w:rsidRPr="00436896">
              <w:t>), muß die Fahrzeugverzögerung auf den entsprechenden hohen Wert innerhalb einer annehmbaren Zeit ansteigen, und das Fahrzeug darf nicht von seinem ursprünglichen Kurs abweichen, wenn die volle Betätigungskraft auf die Betätigungseinrichtung aufgebracht wird. Die Fahrgeschwindigkeit und der Zeitpunkt der Bremsbetätigung müssen so gewählt werden, daß, wenn die ABV auf dem niedrigen Kraftschlußbeiwert voll regelt, der Übergang von einer Fahrbahnoberfläche zur anderen bei annähernd 50</w:t>
            </w:r>
            <w:r>
              <w:t> km/h</w:t>
            </w:r>
            <w:r w:rsidRPr="00436896">
              <w:t xml:space="preserve"> erfolgt.</w:t>
            </w:r>
          </w:p>
        </w:tc>
      </w:tr>
      <w:tr w:rsidR="007020AC" w:rsidRPr="00436896" w14:paraId="02F169F0" w14:textId="77777777" w:rsidTr="00C722E0">
        <w:tc>
          <w:tcPr>
            <w:tcW w:w="766" w:type="dxa"/>
          </w:tcPr>
          <w:p w14:paraId="5BACA575" w14:textId="77777777" w:rsidR="007020AC" w:rsidRPr="00436896" w:rsidRDefault="007020AC" w:rsidP="00C722E0">
            <w:pPr>
              <w:pStyle w:val="83ErlText"/>
            </w:pPr>
            <w:r w:rsidRPr="00436896">
              <w:t>5.3.4</w:t>
            </w:r>
          </w:p>
        </w:tc>
        <w:tc>
          <w:tcPr>
            <w:tcW w:w="7909" w:type="dxa"/>
          </w:tcPr>
          <w:p w14:paraId="09545299" w14:textId="77777777" w:rsidR="007020AC" w:rsidRPr="00436896" w:rsidRDefault="007020AC" w:rsidP="00C722E0">
            <w:pPr>
              <w:pStyle w:val="83ErlText"/>
            </w:pPr>
            <w:r w:rsidRPr="00436896">
              <w:t>Wenn sich die rechten und die linken Räder des Fahrzeuges auf Oberflächen mit unterschiedlichen Kraftschlußbeiwerten (k</w:t>
            </w:r>
            <w:r w:rsidRPr="00436896">
              <w:rPr>
                <w:rStyle w:val="998Tief"/>
              </w:rPr>
              <w:t>1</w:t>
            </w:r>
            <w:r w:rsidRPr="00436896">
              <w:t xml:space="preserve"> und k</w:t>
            </w:r>
            <w:r w:rsidRPr="00436896">
              <w:rPr>
                <w:rStyle w:val="998Tief"/>
              </w:rPr>
              <w:t>2</w:t>
            </w:r>
            <w:r w:rsidRPr="00436896">
              <w:t>) befinden, wobei k</w:t>
            </w:r>
            <w:r w:rsidRPr="00436896">
              <w:rPr>
                <w:rStyle w:val="998Tief"/>
              </w:rPr>
              <w:t>1</w:t>
            </w:r>
            <w:r w:rsidRPr="00436896">
              <w:t xml:space="preserve"> ≥ 0,5 und k</w:t>
            </w:r>
            <w:r w:rsidRPr="00436896">
              <w:rPr>
                <w:rStyle w:val="998Tief"/>
              </w:rPr>
              <w:t>1</w:t>
            </w:r>
            <w:r w:rsidRPr="00436896">
              <w:t>/k</w:t>
            </w:r>
            <w:r w:rsidRPr="00436896">
              <w:rPr>
                <w:rStyle w:val="998Tief"/>
              </w:rPr>
              <w:t>2</w:t>
            </w:r>
            <w:r w:rsidRPr="00436896">
              <w:t xml:space="preserve"> ≥ 2 gilt</w:t>
            </w:r>
            <w:r w:rsidRPr="00436896">
              <w:rPr>
                <w:rStyle w:val="997Hoch"/>
              </w:rPr>
              <w:t>7</w:t>
            </w:r>
            <w:r w:rsidRPr="00436896">
              <w:t xml:space="preserve">), dürfen die direkt geregelten Räder nicht blockieren, wenn die volle Betätigungskraft </w:t>
            </w:r>
            <w:r w:rsidRPr="00436896">
              <w:lastRenderedPageBreak/>
              <w:t>plötzlich auf die Betätigungseinrichtung bei einer Geschwindigkeit von 50</w:t>
            </w:r>
            <w:r>
              <w:t> km/h</w:t>
            </w:r>
            <w:r w:rsidRPr="00436896">
              <w:t xml:space="preserve"> aufgebracht wird.</w:t>
            </w:r>
          </w:p>
        </w:tc>
      </w:tr>
      <w:tr w:rsidR="007020AC" w:rsidRPr="00436896" w14:paraId="406C6EDA" w14:textId="77777777" w:rsidTr="00C722E0">
        <w:tc>
          <w:tcPr>
            <w:tcW w:w="766" w:type="dxa"/>
          </w:tcPr>
          <w:p w14:paraId="0279D211" w14:textId="77777777" w:rsidR="007020AC" w:rsidRPr="00436896" w:rsidRDefault="007020AC" w:rsidP="00C722E0">
            <w:pPr>
              <w:pStyle w:val="83ErlText"/>
            </w:pPr>
            <w:r w:rsidRPr="00436896">
              <w:lastRenderedPageBreak/>
              <w:t>5.3.5</w:t>
            </w:r>
          </w:p>
        </w:tc>
        <w:tc>
          <w:tcPr>
            <w:tcW w:w="7909" w:type="dxa"/>
          </w:tcPr>
          <w:p w14:paraId="167C7A4C" w14:textId="77777777" w:rsidR="007020AC" w:rsidRPr="00436896" w:rsidRDefault="007020AC" w:rsidP="00C722E0">
            <w:pPr>
              <w:pStyle w:val="83ErlText"/>
            </w:pPr>
            <w:r w:rsidRPr="00436896">
              <w:t xml:space="preserve">Außerdem müssen beladene Fahrzeuge unter den Bedingungen der </w:t>
            </w:r>
            <w:r>
              <w:t>Z </w:t>
            </w:r>
            <w:r w:rsidRPr="00436896">
              <w:t>5.3.4 die in der Anlage</w:t>
            </w:r>
            <w:r>
              <w:t> </w:t>
            </w:r>
            <w:r w:rsidRPr="00436896">
              <w:t>2 zu diesem Anhang geforderte Abbremsung erbringen.</w:t>
            </w:r>
          </w:p>
        </w:tc>
      </w:tr>
      <w:tr w:rsidR="007020AC" w:rsidRPr="00436896" w14:paraId="0C298249" w14:textId="77777777" w:rsidTr="00C722E0">
        <w:tc>
          <w:tcPr>
            <w:tcW w:w="766" w:type="dxa"/>
          </w:tcPr>
          <w:p w14:paraId="1AE56AB9" w14:textId="77777777" w:rsidR="007020AC" w:rsidRPr="00436896" w:rsidRDefault="007020AC" w:rsidP="00C722E0">
            <w:pPr>
              <w:pStyle w:val="83ErlText"/>
            </w:pPr>
            <w:r w:rsidRPr="00436896">
              <w:t>5.3.6</w:t>
            </w:r>
          </w:p>
        </w:tc>
        <w:tc>
          <w:tcPr>
            <w:tcW w:w="7909" w:type="dxa"/>
          </w:tcPr>
          <w:p w14:paraId="6E3BEE15" w14:textId="77777777" w:rsidR="007020AC" w:rsidRPr="00436896" w:rsidRDefault="007020AC" w:rsidP="00C722E0">
            <w:pPr>
              <w:pStyle w:val="83ErlText"/>
            </w:pPr>
            <w:r w:rsidRPr="00436896">
              <w:t xml:space="preserve">In den Prüfungen, die in den </w:t>
            </w:r>
            <w:r>
              <w:t>Z </w:t>
            </w:r>
            <w:r w:rsidRPr="00436896">
              <w:t>5.3.1, 5.3.2, 5.3.3, 5.3.4 und 5.3.5 vorgesehen sind, sind jedoch kurze Zeiten des Blockierens der Räder zugelassen. Außerdem ist ein Blockieren der Räder erlaubt, wenn die Fahrgeschwindigkeit kleiner als 15</w:t>
            </w:r>
            <w:r>
              <w:t> km/h</w:t>
            </w:r>
            <w:r w:rsidRPr="00436896">
              <w:t xml:space="preserve"> ist; ebenfalls ist das Blockieren von indirekt geregelten Rädern bei jeder Geschwindigkeit erlaubt, sofern Fahrstabilität und Lenkbarkeit nicht beeinträchtigt werden.</w:t>
            </w:r>
          </w:p>
        </w:tc>
      </w:tr>
      <w:tr w:rsidR="007020AC" w:rsidRPr="00436896" w14:paraId="7930AD65" w14:textId="77777777" w:rsidTr="00C722E0">
        <w:tc>
          <w:tcPr>
            <w:tcW w:w="766" w:type="dxa"/>
          </w:tcPr>
          <w:p w14:paraId="2F77D84D" w14:textId="77777777" w:rsidR="007020AC" w:rsidRPr="00436896" w:rsidRDefault="007020AC" w:rsidP="00C722E0">
            <w:pPr>
              <w:pStyle w:val="83ErlText"/>
            </w:pPr>
            <w:r w:rsidRPr="00436896">
              <w:t>5.3.7</w:t>
            </w:r>
          </w:p>
        </w:tc>
        <w:tc>
          <w:tcPr>
            <w:tcW w:w="7909" w:type="dxa"/>
          </w:tcPr>
          <w:p w14:paraId="23B1DB24" w14:textId="77777777" w:rsidR="007020AC" w:rsidRPr="00436896" w:rsidRDefault="007020AC" w:rsidP="00C722E0">
            <w:pPr>
              <w:pStyle w:val="83ErlText"/>
            </w:pPr>
            <w:r w:rsidRPr="00436896">
              <w:t xml:space="preserve">Lenkkorrekturen sind während der in den </w:t>
            </w:r>
            <w:r>
              <w:t>Z </w:t>
            </w:r>
            <w:r w:rsidRPr="00436896">
              <w:t>5.3.4 und 5.3.5 vorgesehenen Prüfungen erlaubt, wenn der Drehwinkel des Lenkrades während der ersten zwei Sekunden maximal 120° und insgesamt nicht größer als 240° ist. Weiterhin muß bei Prüfbeginn die Längsmittelebene des Fahrzeuges über der Grenzlinie zwischen den Oberflächen mit hohem und niedrigem Kraftschlußbeiwert liegen, und während der genannten Prüfungen darf kein Teil der (äußeren) Räder diese Grenzlinie überschreiten.</w:t>
            </w:r>
          </w:p>
        </w:tc>
      </w:tr>
    </w:tbl>
    <w:p w14:paraId="5B78FA2B" w14:textId="77777777" w:rsidR="007020AC" w:rsidRPr="00436896" w:rsidRDefault="007020AC" w:rsidP="00C44E02">
      <w:pPr>
        <w:pStyle w:val="09Abstand"/>
      </w:pPr>
    </w:p>
    <w:tbl>
      <w:tblPr>
        <w:tblW w:w="0" w:type="auto"/>
        <w:tblInd w:w="20" w:type="dxa"/>
        <w:tblLayout w:type="fixed"/>
        <w:tblLook w:val="01E0" w:firstRow="1" w:lastRow="1" w:firstColumn="1" w:lastColumn="1" w:noHBand="0" w:noVBand="0"/>
      </w:tblPr>
      <w:tblGrid>
        <w:gridCol w:w="766"/>
        <w:gridCol w:w="7909"/>
      </w:tblGrid>
      <w:tr w:rsidR="007020AC" w:rsidRPr="00436896" w14:paraId="3238DA69" w14:textId="77777777" w:rsidTr="00C722E0">
        <w:tc>
          <w:tcPr>
            <w:tcW w:w="766" w:type="dxa"/>
          </w:tcPr>
          <w:p w14:paraId="4B2234D6" w14:textId="77777777" w:rsidR="007020AC" w:rsidRPr="00436896" w:rsidRDefault="007020AC" w:rsidP="00C722E0">
            <w:pPr>
              <w:pStyle w:val="82ErlUeberschrL"/>
            </w:pPr>
            <w:r w:rsidRPr="00436896">
              <w:t>6</w:t>
            </w:r>
          </w:p>
        </w:tc>
        <w:tc>
          <w:tcPr>
            <w:tcW w:w="7909" w:type="dxa"/>
          </w:tcPr>
          <w:p w14:paraId="7A51E130" w14:textId="77777777" w:rsidR="007020AC" w:rsidRPr="00436896" w:rsidRDefault="007020AC" w:rsidP="00C722E0">
            <w:pPr>
              <w:pStyle w:val="82ErlUeberschrL"/>
            </w:pPr>
            <w:r w:rsidRPr="00436896">
              <w:t>Besondere Vorschriften für Anhänger</w:t>
            </w:r>
          </w:p>
        </w:tc>
      </w:tr>
      <w:tr w:rsidR="007020AC" w:rsidRPr="00436896" w14:paraId="14FC492A" w14:textId="77777777" w:rsidTr="00C722E0">
        <w:tc>
          <w:tcPr>
            <w:tcW w:w="766" w:type="dxa"/>
          </w:tcPr>
          <w:p w14:paraId="4A1FBE3E" w14:textId="77777777" w:rsidR="007020AC" w:rsidRPr="00436896" w:rsidRDefault="007020AC" w:rsidP="00C722E0">
            <w:pPr>
              <w:pStyle w:val="83ErlText"/>
            </w:pPr>
            <w:r w:rsidRPr="00436896">
              <w:t>6.1</w:t>
            </w:r>
          </w:p>
        </w:tc>
        <w:tc>
          <w:tcPr>
            <w:tcW w:w="7909" w:type="dxa"/>
          </w:tcPr>
          <w:p w14:paraId="3ED23108" w14:textId="77777777" w:rsidR="007020AC" w:rsidRPr="00436896" w:rsidRDefault="007020AC" w:rsidP="00C722E0">
            <w:pPr>
              <w:pStyle w:val="83ErlText"/>
            </w:pPr>
            <w:r w:rsidRPr="00436896">
              <w:t>Energieverbrauch</w:t>
            </w:r>
          </w:p>
          <w:p w14:paraId="20AFD7F3" w14:textId="77777777" w:rsidR="007020AC" w:rsidRPr="00436896" w:rsidRDefault="007020AC" w:rsidP="00C722E0">
            <w:pPr>
              <w:pStyle w:val="83ErlText"/>
            </w:pPr>
            <w:r w:rsidRPr="00436896">
              <w:t>Die mit ABV ausgerüsteten Bremsanlagen müssen so beschaffen sein, daß selbst dann, wenn die Betätigungseinrichtung der Betriebsbremsanlage über einen gewissen Zeitraum voll betätigt ist, im Fahrzeug eine ausreichende Energiemenge verbleibt, um sein Anhalten innerhalb einer angemessenen Entfernung sicherzustellen.</w:t>
            </w:r>
          </w:p>
        </w:tc>
      </w:tr>
      <w:tr w:rsidR="007020AC" w:rsidRPr="00436896" w14:paraId="70CCBBC6" w14:textId="77777777" w:rsidTr="00C722E0">
        <w:tc>
          <w:tcPr>
            <w:tcW w:w="766" w:type="dxa"/>
          </w:tcPr>
          <w:p w14:paraId="2D8F9977" w14:textId="77777777" w:rsidR="007020AC" w:rsidRPr="00436896" w:rsidRDefault="007020AC" w:rsidP="00C722E0">
            <w:pPr>
              <w:pStyle w:val="83ErlText"/>
            </w:pPr>
            <w:r w:rsidRPr="00436896">
              <w:t>6.1.1</w:t>
            </w:r>
          </w:p>
        </w:tc>
        <w:tc>
          <w:tcPr>
            <w:tcW w:w="7909" w:type="dxa"/>
          </w:tcPr>
          <w:p w14:paraId="78FF2F76" w14:textId="77777777" w:rsidR="007020AC" w:rsidRPr="00436896" w:rsidRDefault="007020AC" w:rsidP="00C722E0">
            <w:pPr>
              <w:pStyle w:val="83ErlText"/>
            </w:pPr>
            <w:r w:rsidRPr="00436896">
              <w:t xml:space="preserve">Die Einhaltung der oben genannten Vorschrift ist durch das nachstehend beschriebene Verfahren mit einem leeren Fahrzeug auf einer waagrechten, geradlinigen Fahrbahn mit gutem Kraftschlußbeiwert zu prüfen </w:t>
            </w:r>
            <w:r w:rsidRPr="00436896">
              <w:rPr>
                <w:rStyle w:val="997Hoch"/>
              </w:rPr>
              <w:t>8</w:t>
            </w:r>
            <w:r w:rsidRPr="00436896">
              <w:t xml:space="preserve">). Außerdem müssen die Bremsen so eng wie möglich eingestellt sein, und ein eventuell vorhandener lastabhängiger Bremskraftregler muß während der Prüfungen in der </w:t>
            </w:r>
            <w:r>
              <w:t>„</w:t>
            </w:r>
            <w:r w:rsidRPr="00436896">
              <w:t>beladen</w:t>
            </w:r>
            <w:r>
              <w:t>“</w:t>
            </w:r>
            <w:r w:rsidRPr="00436896">
              <w:t>-Stellung gehalten werden.</w:t>
            </w:r>
          </w:p>
        </w:tc>
      </w:tr>
      <w:tr w:rsidR="007020AC" w:rsidRPr="00436896" w14:paraId="27E00EC2" w14:textId="77777777" w:rsidTr="00C722E0">
        <w:tc>
          <w:tcPr>
            <w:tcW w:w="766" w:type="dxa"/>
          </w:tcPr>
          <w:p w14:paraId="794C8925" w14:textId="77777777" w:rsidR="007020AC" w:rsidRPr="00436896" w:rsidRDefault="007020AC" w:rsidP="00C722E0">
            <w:pPr>
              <w:pStyle w:val="83ErlText"/>
            </w:pPr>
            <w:r w:rsidRPr="00436896">
              <w:t>6.1.2</w:t>
            </w:r>
          </w:p>
        </w:tc>
        <w:tc>
          <w:tcPr>
            <w:tcW w:w="7909" w:type="dxa"/>
          </w:tcPr>
          <w:p w14:paraId="08365824" w14:textId="77777777" w:rsidR="007020AC" w:rsidRPr="00436896" w:rsidRDefault="007020AC" w:rsidP="00C722E0">
            <w:pPr>
              <w:pStyle w:val="83ErlText"/>
            </w:pPr>
            <w:r w:rsidRPr="00436896">
              <w:t xml:space="preserve">Der Anfangswert des Energievorrats in dem (den) Energiespeicher(n) muß dem vom Fahrzeughersteller angegebenen Höchstwert entsprechen; handelt es sich um eine Standardanlage nach </w:t>
            </w:r>
            <w:r>
              <w:t>Z </w:t>
            </w:r>
            <w:r w:rsidRPr="00436896">
              <w:t>3.1.2 des Anhangs 10, so muß der Anfangswert des Energievorrats einem Druck von 8 bar am Kupplungskopf der Vorratsleitung entsprechen.</w:t>
            </w:r>
          </w:p>
        </w:tc>
      </w:tr>
      <w:tr w:rsidR="007020AC" w:rsidRPr="00436896" w14:paraId="285EF982" w14:textId="77777777" w:rsidTr="00C722E0">
        <w:tc>
          <w:tcPr>
            <w:tcW w:w="766" w:type="dxa"/>
          </w:tcPr>
          <w:p w14:paraId="59A2EC5C" w14:textId="77777777" w:rsidR="007020AC" w:rsidRPr="00436896" w:rsidRDefault="007020AC" w:rsidP="00C722E0">
            <w:pPr>
              <w:pStyle w:val="83ErlText"/>
            </w:pPr>
            <w:r w:rsidRPr="00436896">
              <w:t>6.1.3</w:t>
            </w:r>
          </w:p>
        </w:tc>
        <w:tc>
          <w:tcPr>
            <w:tcW w:w="7909" w:type="dxa"/>
          </w:tcPr>
          <w:p w14:paraId="5A5274FD" w14:textId="77777777" w:rsidR="007020AC" w:rsidRPr="00436896" w:rsidRDefault="007020AC" w:rsidP="00C722E0">
            <w:pPr>
              <w:pStyle w:val="83ErlText"/>
            </w:pPr>
            <w:r w:rsidRPr="00436896">
              <w:t>Die Bremsen sind während eines Zeitraumes von t = 15 sec voll zu betätigen; hiebei müssen alle mit ABV ausgerüsteten Räder geregelt bleiben. Während dieser Prüfung ist die Energiezufuhr zu dem (den) Energiespeicher(n) zu unterbrechen.</w:t>
            </w:r>
          </w:p>
        </w:tc>
      </w:tr>
      <w:tr w:rsidR="007020AC" w:rsidRPr="00436896" w14:paraId="55FC0268" w14:textId="77777777" w:rsidTr="00C722E0">
        <w:tc>
          <w:tcPr>
            <w:tcW w:w="766" w:type="dxa"/>
          </w:tcPr>
          <w:p w14:paraId="5E96C3C5" w14:textId="77777777" w:rsidR="007020AC" w:rsidRPr="00436896" w:rsidRDefault="007020AC" w:rsidP="00C722E0">
            <w:pPr>
              <w:pStyle w:val="83ErlText"/>
            </w:pPr>
            <w:r w:rsidRPr="00436896">
              <w:t>6.1.4</w:t>
            </w:r>
          </w:p>
        </w:tc>
        <w:tc>
          <w:tcPr>
            <w:tcW w:w="7909" w:type="dxa"/>
          </w:tcPr>
          <w:p w14:paraId="58E14AB6" w14:textId="77777777" w:rsidR="007020AC" w:rsidRPr="00436896" w:rsidRDefault="007020AC" w:rsidP="00C722E0">
            <w:pPr>
              <w:pStyle w:val="83ErlText"/>
            </w:pPr>
            <w:r w:rsidRPr="00436896">
              <w:t>Bezieht (beziehen) die mit einer ABV ausgerüstete(n) Achse(n) die Energie gemeinsam mit einer (mit anderen) nicht mit einer solchen Einrichtung ausgerüstete(n) Achse(n) aus einem oder mehreren Energiespeichern, so darf die Versorgung der Achse(n), die nicht mit der Einrichtungen ausgerüstet ist (sind), während des Bremsvorganges unterbrochen werden. Jedoch ist der der ersten Betätigung der Bremsen dieser Achse(n) entsprechende Energieverbrauch zu berücksichtigen.</w:t>
            </w:r>
          </w:p>
        </w:tc>
      </w:tr>
      <w:tr w:rsidR="007020AC" w:rsidRPr="00436896" w14:paraId="12598E9B" w14:textId="77777777" w:rsidTr="00C722E0">
        <w:tc>
          <w:tcPr>
            <w:tcW w:w="766" w:type="dxa"/>
          </w:tcPr>
          <w:p w14:paraId="3FF524E6" w14:textId="77777777" w:rsidR="007020AC" w:rsidRPr="00436896" w:rsidRDefault="007020AC" w:rsidP="00C722E0">
            <w:pPr>
              <w:pStyle w:val="83ErlText"/>
            </w:pPr>
            <w:r w:rsidRPr="00436896">
              <w:t>6.1.5</w:t>
            </w:r>
          </w:p>
        </w:tc>
        <w:tc>
          <w:tcPr>
            <w:tcW w:w="7909" w:type="dxa"/>
          </w:tcPr>
          <w:p w14:paraId="3A957295" w14:textId="77777777" w:rsidR="007020AC" w:rsidRPr="00436896" w:rsidRDefault="007020AC" w:rsidP="00C722E0">
            <w:pPr>
              <w:pStyle w:val="83ErlText"/>
            </w:pPr>
            <w:r w:rsidRPr="00436896">
              <w:t>Am Schluß des Bremsvorganges ist bei Stillstand des Fahrzeuges die Betätigungseinrichtung der Betriebsbremsanlage viermal voll zu betätigen. Bei der fünften Bremsbetätigung muß der Druck im Bremskreis hoch genug sein, um am Umfang der Räder eine Bremskraft zu ergeben, die mindestens 22,5% des maximalen von den Rädern bei stillstehendem Fahrzeug getragenen Gewichtes entspricht.</w:t>
            </w:r>
          </w:p>
        </w:tc>
      </w:tr>
      <w:tr w:rsidR="007020AC" w:rsidRPr="00436896" w14:paraId="75CBCA18" w14:textId="77777777" w:rsidTr="00C722E0">
        <w:tc>
          <w:tcPr>
            <w:tcW w:w="766" w:type="dxa"/>
          </w:tcPr>
          <w:p w14:paraId="10C086EF" w14:textId="77777777" w:rsidR="007020AC" w:rsidRPr="00436896" w:rsidRDefault="007020AC" w:rsidP="00C722E0">
            <w:pPr>
              <w:pStyle w:val="83ErlText"/>
            </w:pPr>
            <w:r w:rsidRPr="00436896">
              <w:t>6.2</w:t>
            </w:r>
          </w:p>
        </w:tc>
        <w:tc>
          <w:tcPr>
            <w:tcW w:w="7909" w:type="dxa"/>
          </w:tcPr>
          <w:p w14:paraId="45054242" w14:textId="77777777" w:rsidR="007020AC" w:rsidRPr="00436896" w:rsidRDefault="007020AC" w:rsidP="00C722E0">
            <w:pPr>
              <w:pStyle w:val="83ErlText"/>
            </w:pPr>
            <w:r w:rsidRPr="00436896">
              <w:t>Kraftschlußausnutzung</w:t>
            </w:r>
          </w:p>
        </w:tc>
      </w:tr>
      <w:tr w:rsidR="007020AC" w:rsidRPr="00436896" w14:paraId="3CC84BE6" w14:textId="77777777" w:rsidTr="00C722E0">
        <w:tc>
          <w:tcPr>
            <w:tcW w:w="766" w:type="dxa"/>
          </w:tcPr>
          <w:p w14:paraId="2614FF0B" w14:textId="77777777" w:rsidR="007020AC" w:rsidRPr="00436896" w:rsidRDefault="007020AC" w:rsidP="00C722E0">
            <w:pPr>
              <w:pStyle w:val="83ErlText"/>
            </w:pPr>
            <w:r w:rsidRPr="00436896">
              <w:t>6.2.1</w:t>
            </w:r>
          </w:p>
        </w:tc>
        <w:tc>
          <w:tcPr>
            <w:tcW w:w="7909" w:type="dxa"/>
          </w:tcPr>
          <w:p w14:paraId="0E891A72" w14:textId="77777777" w:rsidR="007020AC" w:rsidRPr="00436896" w:rsidRDefault="007020AC" w:rsidP="00C722E0">
            <w:pPr>
              <w:pStyle w:val="83ErlText"/>
            </w:pPr>
            <w:r w:rsidRPr="00436896">
              <w:t>Die mit einer ABV ausgerüsteten Bremsanlagen gelten als ausreichend, wenn die Bedingung ε</w:t>
            </w:r>
            <w:r>
              <w:t> </w:t>
            </w:r>
            <w:r w:rsidRPr="00436896">
              <w:t>≥</w:t>
            </w:r>
            <w:r>
              <w:t> </w:t>
            </w:r>
            <w:r w:rsidRPr="00436896">
              <w:t>0,75 bei leerem Fahrzeug auf einer waagrechten, geradlinigen Fahrbahn mit einer Oberfläche mit gutem Kraftschlußbeiwert</w:t>
            </w:r>
            <w:r>
              <w:t xml:space="preserve"> </w:t>
            </w:r>
            <w:r w:rsidRPr="00436896">
              <w:rPr>
                <w:rStyle w:val="997Hoch"/>
              </w:rPr>
              <w:t>8</w:t>
            </w:r>
            <w:r w:rsidRPr="00436896">
              <w:t xml:space="preserve">) erfüllt ist, wobei ε die Kraftschlußausnutzung bedeutet, wie in </w:t>
            </w:r>
            <w:r>
              <w:t>Z </w:t>
            </w:r>
            <w:r w:rsidRPr="00436896">
              <w:t>2 der Anlage 1 zu diesem Anhang definiert.</w:t>
            </w:r>
          </w:p>
        </w:tc>
      </w:tr>
      <w:tr w:rsidR="007020AC" w:rsidRPr="00436896" w14:paraId="1AAFA015" w14:textId="77777777" w:rsidTr="00C722E0">
        <w:tc>
          <w:tcPr>
            <w:tcW w:w="766" w:type="dxa"/>
          </w:tcPr>
          <w:p w14:paraId="6B149124" w14:textId="77777777" w:rsidR="007020AC" w:rsidRPr="00436896" w:rsidRDefault="007020AC" w:rsidP="00C722E0">
            <w:pPr>
              <w:pStyle w:val="83ErlText"/>
            </w:pPr>
            <w:r w:rsidRPr="00436896">
              <w:t>6.3</w:t>
            </w:r>
          </w:p>
        </w:tc>
        <w:tc>
          <w:tcPr>
            <w:tcW w:w="7909" w:type="dxa"/>
          </w:tcPr>
          <w:p w14:paraId="0F110313" w14:textId="77777777" w:rsidR="007020AC" w:rsidRPr="00436896" w:rsidRDefault="007020AC" w:rsidP="00C722E0">
            <w:pPr>
              <w:pStyle w:val="83ErlText"/>
            </w:pPr>
            <w:r w:rsidRPr="00436896">
              <w:t>Zusatzprüfungen</w:t>
            </w:r>
          </w:p>
        </w:tc>
      </w:tr>
      <w:tr w:rsidR="007020AC" w:rsidRPr="00436896" w14:paraId="37146B93" w14:textId="77777777" w:rsidTr="00C722E0">
        <w:tc>
          <w:tcPr>
            <w:tcW w:w="766" w:type="dxa"/>
          </w:tcPr>
          <w:p w14:paraId="5E9D1799" w14:textId="77777777" w:rsidR="007020AC" w:rsidRPr="00436896" w:rsidRDefault="007020AC" w:rsidP="00C722E0">
            <w:pPr>
              <w:pStyle w:val="83ErlText"/>
            </w:pPr>
            <w:r w:rsidRPr="00436896">
              <w:t>6.3.1</w:t>
            </w:r>
          </w:p>
        </w:tc>
        <w:tc>
          <w:tcPr>
            <w:tcW w:w="7909" w:type="dxa"/>
          </w:tcPr>
          <w:p w14:paraId="4B9F3DD8" w14:textId="77777777" w:rsidR="007020AC" w:rsidRPr="00436896" w:rsidRDefault="007020AC" w:rsidP="00C722E0">
            <w:pPr>
              <w:pStyle w:val="83ErlText"/>
            </w:pPr>
            <w:r w:rsidRPr="00436896">
              <w:t>Bei Geschwindigkeiten über 15</w:t>
            </w:r>
            <w:r>
              <w:t> km/h</w:t>
            </w:r>
            <w:r w:rsidRPr="00436896">
              <w:t xml:space="preserve"> dürfen die durch eine ABV direkt geregelten Räder nicht blockieren, wenn die volle Betätigungskraft plötzlich auf die Betätigungseinrichtung aufgebracht wird. Dies ist gemäß den Bedingungen der </w:t>
            </w:r>
            <w:r>
              <w:t>Z </w:t>
            </w:r>
            <w:r w:rsidRPr="00436896">
              <w:t>6.2 bei einer niedrigen Anfangsgeschwindigkeit v = 40</w:t>
            </w:r>
            <w:r>
              <w:t> km/h</w:t>
            </w:r>
            <w:r w:rsidRPr="00436896">
              <w:t xml:space="preserve"> und bei einer hohen Anfangsgeschwindigkeit v ≈ </w:t>
            </w:r>
            <w:r w:rsidRPr="00436896">
              <w:lastRenderedPageBreak/>
              <w:t>80</w:t>
            </w:r>
            <w:r>
              <w:t> km/h</w:t>
            </w:r>
            <w:r w:rsidRPr="00436896">
              <w:t xml:space="preserve"> nachzuprüfen.</w:t>
            </w:r>
          </w:p>
        </w:tc>
      </w:tr>
      <w:tr w:rsidR="007020AC" w:rsidRPr="00436896" w14:paraId="018CC5ED" w14:textId="77777777" w:rsidTr="00C722E0">
        <w:tc>
          <w:tcPr>
            <w:tcW w:w="766" w:type="dxa"/>
          </w:tcPr>
          <w:p w14:paraId="256FB3A8" w14:textId="77777777" w:rsidR="007020AC" w:rsidRPr="00436896" w:rsidRDefault="007020AC" w:rsidP="00C722E0">
            <w:pPr>
              <w:pStyle w:val="83ErlText"/>
            </w:pPr>
            <w:r w:rsidRPr="00436896">
              <w:lastRenderedPageBreak/>
              <w:t>6.3.2</w:t>
            </w:r>
          </w:p>
        </w:tc>
        <w:tc>
          <w:tcPr>
            <w:tcW w:w="7909" w:type="dxa"/>
          </w:tcPr>
          <w:p w14:paraId="494BF1EC" w14:textId="77777777" w:rsidR="007020AC" w:rsidRPr="00436896" w:rsidRDefault="007020AC" w:rsidP="00C722E0">
            <w:pPr>
              <w:pStyle w:val="83ErlText"/>
            </w:pPr>
            <w:r w:rsidRPr="00436896">
              <w:t>Ein kurzzeitiges Blockieren der Räder ist jedoch zulässig, wenn dadurch die Fahrstabilität nicht beeinträchtigt wird.</w:t>
            </w:r>
          </w:p>
        </w:tc>
      </w:tr>
      <w:tr w:rsidR="007020AC" w:rsidRPr="00436896" w14:paraId="24405077" w14:textId="77777777" w:rsidTr="00C722E0">
        <w:tc>
          <w:tcPr>
            <w:tcW w:w="766" w:type="dxa"/>
          </w:tcPr>
          <w:p w14:paraId="1091CAC0" w14:textId="77777777" w:rsidR="007020AC" w:rsidRPr="00436896" w:rsidRDefault="007020AC" w:rsidP="00C722E0">
            <w:pPr>
              <w:pStyle w:val="83ErlText"/>
            </w:pPr>
            <w:r w:rsidRPr="00436896">
              <w:t>6.4</w:t>
            </w:r>
          </w:p>
        </w:tc>
        <w:tc>
          <w:tcPr>
            <w:tcW w:w="7909" w:type="dxa"/>
          </w:tcPr>
          <w:p w14:paraId="441BDD53" w14:textId="77777777" w:rsidR="007020AC" w:rsidRPr="00436896" w:rsidRDefault="007020AC" w:rsidP="00C722E0">
            <w:pPr>
              <w:pStyle w:val="83ErlText"/>
            </w:pPr>
            <w:r w:rsidRPr="00436896">
              <w:t>Aufteilung der Wirkung</w:t>
            </w:r>
          </w:p>
          <w:p w14:paraId="7C06999F" w14:textId="77777777" w:rsidR="007020AC" w:rsidRPr="00436896" w:rsidRDefault="007020AC" w:rsidP="00C722E0">
            <w:pPr>
              <w:pStyle w:val="83ErlText"/>
            </w:pPr>
            <w:r w:rsidRPr="00436896">
              <w:t>Die ABV eines Anhängers muß mindestens zwei direkt geregelte Räder umfassen, von denen sich je mindestens eines auf jeder Anhängerlängsseite befindet; bei Anhängern, außer Sattelanhängern, muß eines dieser Räder vorne, ein anderes hinten angeordnet sein.</w:t>
            </w:r>
          </w:p>
        </w:tc>
      </w:tr>
    </w:tbl>
    <w:p w14:paraId="525BA7B1" w14:textId="77777777" w:rsidR="007020AC" w:rsidRPr="00AE1A81" w:rsidRDefault="007020AC" w:rsidP="00C44E02">
      <w:pPr>
        <w:pStyle w:val="09Abstand"/>
      </w:pPr>
    </w:p>
    <w:p w14:paraId="213D0F90" w14:textId="77777777" w:rsidR="007020AC" w:rsidRPr="00AE1A81" w:rsidRDefault="007020AC" w:rsidP="00C44E02">
      <w:pPr>
        <w:pStyle w:val="09Abstand"/>
      </w:pPr>
    </w:p>
    <w:tbl>
      <w:tblPr>
        <w:tblW w:w="0" w:type="auto"/>
        <w:tblLook w:val="01E0" w:firstRow="1" w:lastRow="1" w:firstColumn="1" w:lastColumn="1" w:noHBand="0" w:noVBand="0"/>
      </w:tblPr>
      <w:tblGrid>
        <w:gridCol w:w="8644"/>
      </w:tblGrid>
      <w:tr w:rsidR="007020AC" w:rsidRPr="00AE1A81" w14:paraId="6E1247B0" w14:textId="77777777" w:rsidTr="00C722E0">
        <w:tc>
          <w:tcPr>
            <w:tcW w:w="8644" w:type="dxa"/>
            <w:vAlign w:val="center"/>
          </w:tcPr>
          <w:p w14:paraId="3E8ACE1F" w14:textId="77777777" w:rsidR="007020AC" w:rsidRPr="00AE1A81" w:rsidRDefault="007020AC" w:rsidP="00C722E0">
            <w:pPr>
              <w:pStyle w:val="61bTabTextZentriert"/>
            </w:pPr>
            <w:r w:rsidRPr="00AE1A81">
              <w:t>Anlage 1 zum Anhang 13</w:t>
            </w:r>
          </w:p>
        </w:tc>
      </w:tr>
    </w:tbl>
    <w:p w14:paraId="4E550F44" w14:textId="77777777" w:rsidR="007020AC" w:rsidRPr="00AE1A81" w:rsidRDefault="007020AC" w:rsidP="00C44E02">
      <w:pPr>
        <w:pStyle w:val="45UeberschrPara"/>
      </w:pPr>
      <w:r w:rsidRPr="00AE1A81">
        <w:t>Kraftschlußausnutzung</w:t>
      </w:r>
    </w:p>
    <w:p w14:paraId="303785EF" w14:textId="77777777" w:rsidR="007020AC" w:rsidRPr="00AE1A81" w:rsidRDefault="007020AC" w:rsidP="00C44E02">
      <w:pPr>
        <w:pStyle w:val="09Abstand"/>
      </w:pPr>
    </w:p>
    <w:tbl>
      <w:tblPr>
        <w:tblW w:w="8712" w:type="dxa"/>
        <w:tblInd w:w="20" w:type="dxa"/>
        <w:tblLayout w:type="fixed"/>
        <w:tblLook w:val="01E0" w:firstRow="1" w:lastRow="1" w:firstColumn="1" w:lastColumn="1" w:noHBand="0" w:noVBand="0"/>
      </w:tblPr>
      <w:tblGrid>
        <w:gridCol w:w="825"/>
        <w:gridCol w:w="539"/>
        <w:gridCol w:w="284"/>
        <w:gridCol w:w="7064"/>
      </w:tblGrid>
      <w:tr w:rsidR="007020AC" w:rsidRPr="00436896" w14:paraId="104B5E07" w14:textId="77777777" w:rsidTr="00C722E0">
        <w:tc>
          <w:tcPr>
            <w:tcW w:w="825" w:type="dxa"/>
          </w:tcPr>
          <w:p w14:paraId="5D1A00AF" w14:textId="77777777" w:rsidR="007020AC" w:rsidRDefault="007020AC" w:rsidP="00C722E0">
            <w:pPr>
              <w:pStyle w:val="82ErlUeberschrL"/>
            </w:pPr>
            <w:r w:rsidRPr="00436896">
              <w:t>1</w:t>
            </w:r>
          </w:p>
        </w:tc>
        <w:tc>
          <w:tcPr>
            <w:tcW w:w="7887" w:type="dxa"/>
            <w:gridSpan w:val="3"/>
          </w:tcPr>
          <w:p w14:paraId="499911C4" w14:textId="77777777" w:rsidR="007020AC" w:rsidRDefault="007020AC" w:rsidP="00C722E0">
            <w:pPr>
              <w:pStyle w:val="82ErlUeberschrL"/>
            </w:pPr>
            <w:r w:rsidRPr="00436896">
              <w:t>Meßverfahren für Kraftfahrzeuge</w:t>
            </w:r>
          </w:p>
        </w:tc>
      </w:tr>
      <w:tr w:rsidR="007020AC" w:rsidRPr="00ED2835" w14:paraId="4D8A4C1E" w14:textId="77777777" w:rsidTr="00C722E0">
        <w:tc>
          <w:tcPr>
            <w:tcW w:w="825" w:type="dxa"/>
          </w:tcPr>
          <w:p w14:paraId="3662F382" w14:textId="77777777" w:rsidR="007020AC" w:rsidRPr="00ED2835" w:rsidRDefault="007020AC" w:rsidP="00C722E0">
            <w:pPr>
              <w:pStyle w:val="83ErlText"/>
            </w:pPr>
            <w:r w:rsidRPr="00ED2835">
              <w:t>1.1</w:t>
            </w:r>
          </w:p>
        </w:tc>
        <w:tc>
          <w:tcPr>
            <w:tcW w:w="7887" w:type="dxa"/>
            <w:gridSpan w:val="3"/>
          </w:tcPr>
          <w:p w14:paraId="0D248837" w14:textId="77777777" w:rsidR="007020AC" w:rsidRPr="00ED2835" w:rsidRDefault="007020AC" w:rsidP="00C722E0">
            <w:pPr>
              <w:pStyle w:val="83ErlText"/>
            </w:pPr>
            <w:r w:rsidRPr="00ED2835">
              <w:t>Bestimmung des Kraftschlußbeiwertes (k)</w:t>
            </w:r>
          </w:p>
        </w:tc>
      </w:tr>
      <w:tr w:rsidR="007020AC" w:rsidRPr="00ED2835" w14:paraId="5C239ECB" w14:textId="77777777" w:rsidTr="00C722E0">
        <w:tc>
          <w:tcPr>
            <w:tcW w:w="825" w:type="dxa"/>
          </w:tcPr>
          <w:p w14:paraId="4D970632" w14:textId="77777777" w:rsidR="007020AC" w:rsidRPr="00ED2835" w:rsidRDefault="007020AC" w:rsidP="00C722E0">
            <w:pPr>
              <w:pStyle w:val="83ErlText"/>
            </w:pPr>
            <w:r w:rsidRPr="00ED2835">
              <w:t>1.1.1</w:t>
            </w:r>
          </w:p>
        </w:tc>
        <w:tc>
          <w:tcPr>
            <w:tcW w:w="7887" w:type="dxa"/>
            <w:gridSpan w:val="3"/>
          </w:tcPr>
          <w:p w14:paraId="35D58A33" w14:textId="77777777" w:rsidR="007020AC" w:rsidRPr="00ED2835" w:rsidRDefault="007020AC" w:rsidP="00C722E0">
            <w:pPr>
              <w:pStyle w:val="83ErlText"/>
            </w:pPr>
            <w:r w:rsidRPr="00ED2835">
              <w:t>Der Kraftschlußbeiwert (k) ist als der Quotient aus der ohne Blockieren der Räder maximal erreichbaren Bremskraft und der dazugehörenden dynamischen Last der gebremsten Achse zu bestimmen.</w:t>
            </w:r>
          </w:p>
        </w:tc>
      </w:tr>
      <w:tr w:rsidR="007020AC" w:rsidRPr="00ED2835" w14:paraId="4860392E" w14:textId="77777777" w:rsidTr="00C722E0">
        <w:tc>
          <w:tcPr>
            <w:tcW w:w="825" w:type="dxa"/>
          </w:tcPr>
          <w:p w14:paraId="5D8FAA89" w14:textId="77777777" w:rsidR="007020AC" w:rsidRPr="00ED2835" w:rsidRDefault="007020AC" w:rsidP="00C722E0">
            <w:pPr>
              <w:pStyle w:val="83ErlText"/>
            </w:pPr>
            <w:r w:rsidRPr="00ED2835">
              <w:t>1.1.2</w:t>
            </w:r>
          </w:p>
        </w:tc>
        <w:tc>
          <w:tcPr>
            <w:tcW w:w="7887" w:type="dxa"/>
            <w:gridSpan w:val="3"/>
          </w:tcPr>
          <w:p w14:paraId="6B8E2CF9" w14:textId="77777777" w:rsidR="007020AC" w:rsidRPr="00ED2835" w:rsidRDefault="007020AC" w:rsidP="00C722E0">
            <w:pPr>
              <w:pStyle w:val="83ErlText"/>
            </w:pPr>
            <w:r w:rsidRPr="00ED2835">
              <w:t>Die Bremsen sind während der Prüfung an nur einer Achse des Fahrzeuges bei einer Anfangsgeschwindigkeit von 50</w:t>
            </w:r>
            <w:r>
              <w:t> km/h</w:t>
            </w:r>
            <w:r w:rsidRPr="00ED2835">
              <w:t xml:space="preserve"> zu betätigen. Die Bremskräfte sollen gleichmäßig auf die Räder der Achse verteilt sein. Die ABV ist abzuschalten.</w:t>
            </w:r>
          </w:p>
        </w:tc>
      </w:tr>
      <w:tr w:rsidR="007020AC" w:rsidRPr="00ED2835" w14:paraId="2C02B813" w14:textId="77777777" w:rsidTr="00C722E0">
        <w:tc>
          <w:tcPr>
            <w:tcW w:w="825" w:type="dxa"/>
          </w:tcPr>
          <w:p w14:paraId="2E7E62C4" w14:textId="77777777" w:rsidR="007020AC" w:rsidRPr="00ED2835" w:rsidRDefault="007020AC" w:rsidP="00C722E0">
            <w:pPr>
              <w:pStyle w:val="83ErlText"/>
            </w:pPr>
            <w:r w:rsidRPr="00ED2835">
              <w:t>1.1.3</w:t>
            </w:r>
          </w:p>
        </w:tc>
        <w:tc>
          <w:tcPr>
            <w:tcW w:w="7887" w:type="dxa"/>
            <w:gridSpan w:val="3"/>
          </w:tcPr>
          <w:p w14:paraId="419FD6DD" w14:textId="77777777" w:rsidR="007020AC" w:rsidRPr="00ED2835" w:rsidRDefault="007020AC" w:rsidP="00C722E0">
            <w:pPr>
              <w:pStyle w:val="83ErlText"/>
            </w:pPr>
            <w:r w:rsidRPr="00ED2835">
              <w:t>Zur Bestimmung der größten erreichbaren Abbremsung des Fahrzeuges sind mehrere Prüfungen bei verschiedenen Leitungsdrücken durchzuführen. Während jeder Prüfung muß ein konstanter, vorgegebener Druck aufrechterhalten werden, und die Abbremsung wird anhand der Zeit (t) bestimmt, die gebraucht wird, um die Geschwindigkeit von 40</w:t>
            </w:r>
            <w:r>
              <w:t> km/h</w:t>
            </w:r>
            <w:r w:rsidRPr="00ED2835">
              <w:t xml:space="preserve"> auf 20</w:t>
            </w:r>
            <w:r>
              <w:t> km/h</w:t>
            </w:r>
            <w:r w:rsidRPr="00ED2835">
              <w:t xml:space="preserve"> zu reduzieren. Dazu wird folgende Formel benutzt:</w:t>
            </w:r>
          </w:p>
        </w:tc>
      </w:tr>
      <w:tr w:rsidR="007020AC" w:rsidRPr="001C61A4" w14:paraId="42A3EF92" w14:textId="77777777" w:rsidTr="00C722E0">
        <w:tc>
          <w:tcPr>
            <w:tcW w:w="825" w:type="dxa"/>
          </w:tcPr>
          <w:p w14:paraId="7F5C77EE" w14:textId="77777777" w:rsidR="007020AC" w:rsidRPr="001C61A4" w:rsidRDefault="007020AC" w:rsidP="00C722E0">
            <w:pPr>
              <w:pStyle w:val="61TabText"/>
            </w:pPr>
          </w:p>
        </w:tc>
        <w:tc>
          <w:tcPr>
            <w:tcW w:w="7887" w:type="dxa"/>
            <w:gridSpan w:val="3"/>
          </w:tcPr>
          <w:p w14:paraId="1971ED29" w14:textId="77777777" w:rsidR="007020AC" w:rsidRPr="001C61A4" w:rsidRDefault="007020AC" w:rsidP="00C722E0">
            <w:pPr>
              <w:pStyle w:val="18AbbildungoderObjekt"/>
            </w:pPr>
            <m:oMath>
              <m:r>
                <m:rPr>
                  <m:nor/>
                </m:rPr>
                <m:t>z=</m:t>
              </m:r>
              <m:f>
                <m:fPr>
                  <m:ctrlPr>
                    <w:rPr>
                      <w:rFonts w:ascii="Cambria Math" w:hAnsi="Cambria Math"/>
                    </w:rPr>
                  </m:ctrlPr>
                </m:fPr>
                <m:num>
                  <m:r>
                    <m:rPr>
                      <m:nor/>
                    </m:rPr>
                    <w:rPr>
                      <w:sz w:val="32"/>
                    </w:rPr>
                    <m:t>0,556</m:t>
                  </m:r>
                </m:num>
                <m:den>
                  <m:r>
                    <m:rPr>
                      <m:nor/>
                    </m:rPr>
                    <w:rPr>
                      <w:sz w:val="32"/>
                    </w:rPr>
                    <m:t>t</m:t>
                  </m:r>
                </m:den>
              </m:f>
            </m:oMath>
            <w:r>
              <w:t xml:space="preserve"> </w:t>
            </w:r>
          </w:p>
        </w:tc>
      </w:tr>
      <w:tr w:rsidR="007020AC" w:rsidRPr="00AE1A81" w14:paraId="4E18A597" w14:textId="77777777" w:rsidTr="00C722E0">
        <w:tc>
          <w:tcPr>
            <w:tcW w:w="825" w:type="dxa"/>
          </w:tcPr>
          <w:p w14:paraId="262A9E4A" w14:textId="77777777" w:rsidR="007020AC" w:rsidRPr="00ED2835" w:rsidRDefault="007020AC" w:rsidP="00C722E0">
            <w:pPr>
              <w:pStyle w:val="83ErlText"/>
            </w:pPr>
          </w:p>
        </w:tc>
        <w:tc>
          <w:tcPr>
            <w:tcW w:w="7887" w:type="dxa"/>
            <w:gridSpan w:val="3"/>
          </w:tcPr>
          <w:p w14:paraId="4C074616" w14:textId="77777777" w:rsidR="007020AC" w:rsidRPr="00ED2835" w:rsidRDefault="007020AC" w:rsidP="00C722E0">
            <w:pPr>
              <w:pStyle w:val="83ErlText"/>
            </w:pPr>
            <w:r>
              <w:t>z</w:t>
            </w:r>
            <w:r w:rsidRPr="00ED2835">
              <w:rPr>
                <w:rStyle w:val="998Tief"/>
              </w:rPr>
              <w:t>max</w:t>
            </w:r>
            <w:r w:rsidRPr="00ED2835">
              <w:t xml:space="preserve"> </w:t>
            </w:r>
            <w:r>
              <w:t xml:space="preserve">ist der </w:t>
            </w:r>
            <w:r w:rsidRPr="00AE1A81">
              <w:t>maximale Wert von z; t in Sekunden.</w:t>
            </w:r>
          </w:p>
        </w:tc>
      </w:tr>
      <w:tr w:rsidR="007020AC" w:rsidRPr="00ED2835" w14:paraId="725BC6D0" w14:textId="77777777" w:rsidTr="00C722E0">
        <w:tc>
          <w:tcPr>
            <w:tcW w:w="825" w:type="dxa"/>
          </w:tcPr>
          <w:p w14:paraId="22956567" w14:textId="77777777" w:rsidR="007020AC" w:rsidRPr="00ED2835" w:rsidRDefault="007020AC" w:rsidP="00C722E0">
            <w:pPr>
              <w:pStyle w:val="83ErlText"/>
            </w:pPr>
            <w:r w:rsidRPr="00ED2835">
              <w:t>1.1.4</w:t>
            </w:r>
          </w:p>
        </w:tc>
        <w:tc>
          <w:tcPr>
            <w:tcW w:w="7887" w:type="dxa"/>
            <w:gridSpan w:val="3"/>
          </w:tcPr>
          <w:p w14:paraId="585FE833" w14:textId="77777777" w:rsidR="007020AC" w:rsidRPr="00ED2835" w:rsidRDefault="007020AC" w:rsidP="00C722E0">
            <w:pPr>
              <w:pStyle w:val="83ErlText"/>
            </w:pPr>
            <w:r w:rsidRPr="00ED2835">
              <w:t>Die Bremskräfte werden aus der gemessenen Abbremsung berechnet. Der Rollwiderstand der ungebremsten Achse(n) ist mit 0,015 für eine angetriebene Achse und mit 0,010 für eine nicht angetriebene Achse anzunehmen.</w:t>
            </w:r>
          </w:p>
        </w:tc>
      </w:tr>
      <w:tr w:rsidR="007020AC" w:rsidRPr="00ED2835" w14:paraId="40356CA7" w14:textId="77777777" w:rsidTr="00C722E0">
        <w:tc>
          <w:tcPr>
            <w:tcW w:w="825" w:type="dxa"/>
          </w:tcPr>
          <w:p w14:paraId="45E7150B" w14:textId="77777777" w:rsidR="007020AC" w:rsidRPr="00ED2835" w:rsidRDefault="007020AC" w:rsidP="00C722E0">
            <w:pPr>
              <w:pStyle w:val="83ErlText"/>
            </w:pPr>
            <w:r w:rsidRPr="00ED2835">
              <w:t>1.1.5</w:t>
            </w:r>
          </w:p>
        </w:tc>
        <w:tc>
          <w:tcPr>
            <w:tcW w:w="7887" w:type="dxa"/>
            <w:gridSpan w:val="3"/>
          </w:tcPr>
          <w:p w14:paraId="4D1F2E06" w14:textId="77777777" w:rsidR="007020AC" w:rsidRPr="00ED2835" w:rsidRDefault="007020AC" w:rsidP="00C722E0">
            <w:pPr>
              <w:pStyle w:val="83ErlText"/>
            </w:pPr>
            <w:r w:rsidRPr="00ED2835">
              <w:t>Die dynamische Achslast wird durch die in Anhang 10 angegebenen Bedingungen bestimmt.</w:t>
            </w:r>
          </w:p>
        </w:tc>
      </w:tr>
      <w:tr w:rsidR="007020AC" w:rsidRPr="00ED2835" w14:paraId="4148485A" w14:textId="77777777" w:rsidTr="00C722E0">
        <w:tc>
          <w:tcPr>
            <w:tcW w:w="825" w:type="dxa"/>
          </w:tcPr>
          <w:p w14:paraId="5C961FA7" w14:textId="77777777" w:rsidR="007020AC" w:rsidRPr="00ED2835" w:rsidRDefault="007020AC" w:rsidP="00C722E0">
            <w:pPr>
              <w:pStyle w:val="83ErlText"/>
            </w:pPr>
            <w:r w:rsidRPr="00ED2835">
              <w:t>1.1.6</w:t>
            </w:r>
          </w:p>
        </w:tc>
        <w:tc>
          <w:tcPr>
            <w:tcW w:w="7887" w:type="dxa"/>
            <w:gridSpan w:val="3"/>
          </w:tcPr>
          <w:p w14:paraId="06493378" w14:textId="77777777" w:rsidR="007020AC" w:rsidRPr="00ED2835" w:rsidRDefault="007020AC" w:rsidP="00C722E0">
            <w:pPr>
              <w:pStyle w:val="83ErlText"/>
            </w:pPr>
            <w:r w:rsidRPr="00ED2835">
              <w:t>Der Wert von k wird auf die zweite Dezimalstelle gerundet.</w:t>
            </w:r>
          </w:p>
        </w:tc>
      </w:tr>
      <w:tr w:rsidR="007020AC" w:rsidRPr="00ED2835" w14:paraId="1466CB6E" w14:textId="77777777" w:rsidTr="00C722E0">
        <w:tc>
          <w:tcPr>
            <w:tcW w:w="825" w:type="dxa"/>
          </w:tcPr>
          <w:p w14:paraId="0D0C82A9" w14:textId="77777777" w:rsidR="007020AC" w:rsidRPr="00ED2835" w:rsidRDefault="007020AC" w:rsidP="00C722E0">
            <w:pPr>
              <w:pStyle w:val="83ErlText"/>
            </w:pPr>
            <w:r w:rsidRPr="00ED2835">
              <w:t>1.1.7</w:t>
            </w:r>
          </w:p>
        </w:tc>
        <w:tc>
          <w:tcPr>
            <w:tcW w:w="7887" w:type="dxa"/>
            <w:gridSpan w:val="3"/>
          </w:tcPr>
          <w:p w14:paraId="33FD3854" w14:textId="77777777" w:rsidR="007020AC" w:rsidRPr="00ED2835" w:rsidRDefault="007020AC" w:rsidP="00C722E0">
            <w:pPr>
              <w:pStyle w:val="83ErlText"/>
            </w:pPr>
            <w:r w:rsidRPr="00ED2835">
              <w:t>Beispielsweise wird bei einem zweiachsigen Fahrzeug mit gebremster Vorderachse (1) der Kraftschlußbeiwert durch folgende Formel bestimmt:</w:t>
            </w:r>
          </w:p>
        </w:tc>
      </w:tr>
      <w:tr w:rsidR="007020AC" w:rsidRPr="00ED2835" w14:paraId="76F015B0" w14:textId="77777777" w:rsidTr="00C722E0">
        <w:tc>
          <w:tcPr>
            <w:tcW w:w="825" w:type="dxa"/>
          </w:tcPr>
          <w:p w14:paraId="4696F76E" w14:textId="77777777" w:rsidR="007020AC" w:rsidRPr="00ED2835" w:rsidRDefault="007020AC" w:rsidP="00C722E0">
            <w:pPr>
              <w:pStyle w:val="83ErlText"/>
            </w:pPr>
          </w:p>
        </w:tc>
        <w:tc>
          <w:tcPr>
            <w:tcW w:w="7887" w:type="dxa"/>
            <w:gridSpan w:val="3"/>
          </w:tcPr>
          <w:p w14:paraId="289F00D8" w14:textId="77777777" w:rsidR="007020AC" w:rsidRPr="00511C84" w:rsidRDefault="007020AC" w:rsidP="00C722E0">
            <w:pPr>
              <w:pStyle w:val="18AbbildungoderObjekt"/>
            </w:pPr>
            <m:oMath>
              <m:r>
                <m:rPr>
                  <m:nor/>
                </m:rPr>
                <w:rPr>
                  <w:sz w:val="22"/>
                </w:rPr>
                <m:t>k</m:t>
              </m:r>
              <m:r>
                <m:rPr>
                  <m:nor/>
                </m:rPr>
                <m:t>=</m:t>
              </m:r>
              <m:f>
                <m:fPr>
                  <m:ctrlPr>
                    <w:rPr>
                      <w:rFonts w:ascii="Cambria Math" w:hAnsi="Cambria Math"/>
                    </w:rPr>
                  </m:ctrlPr>
                </m:fPr>
                <m:num>
                  <m:sSub>
                    <m:sSubPr>
                      <m:ctrlPr>
                        <w:rPr>
                          <w:rFonts w:ascii="Cambria Math" w:hAnsi="Cambria Math"/>
                        </w:rPr>
                      </m:ctrlPr>
                    </m:sSubPr>
                    <m:e>
                      <m:r>
                        <m:rPr>
                          <m:nor/>
                        </m:rPr>
                        <w:rPr>
                          <w:sz w:val="32"/>
                        </w:rPr>
                        <m:t>z</m:t>
                      </m:r>
                    </m:e>
                    <m:sub>
                      <m:r>
                        <m:rPr>
                          <m:nor/>
                        </m:rPr>
                        <w:rPr>
                          <w:sz w:val="22"/>
                        </w:rPr>
                        <m:t>max</m:t>
                      </m:r>
                    </m:sub>
                  </m:sSub>
                  <m:r>
                    <m:rPr>
                      <m:sty m:val="p"/>
                    </m:rPr>
                    <m:t>.</m:t>
                  </m:r>
                  <m:r>
                    <m:rPr>
                      <m:nor/>
                    </m:rPr>
                    <w:rPr>
                      <w:sz w:val="32"/>
                    </w:rPr>
                    <m:t>P-0,015</m:t>
                  </m:r>
                  <m:r>
                    <m:rPr>
                      <m:sty m:val="p"/>
                    </m:rPr>
                    <m:t>.</m:t>
                  </m:r>
                  <m:sSub>
                    <m:sSubPr>
                      <m:ctrlPr>
                        <w:rPr>
                          <w:rFonts w:ascii="Cambria Math" w:hAnsi="Cambria Math"/>
                        </w:rPr>
                      </m:ctrlPr>
                    </m:sSubPr>
                    <m:e>
                      <m:r>
                        <m:rPr>
                          <m:nor/>
                        </m:rPr>
                        <w:rPr>
                          <w:sz w:val="32"/>
                        </w:rPr>
                        <m:t>P</m:t>
                      </m:r>
                    </m:e>
                    <m:sub>
                      <m:r>
                        <m:rPr>
                          <m:nor/>
                        </m:rPr>
                        <w:rPr>
                          <w:sz w:val="24"/>
                        </w:rPr>
                        <m:t>2</m:t>
                      </m:r>
                    </m:sub>
                  </m:sSub>
                </m:num>
                <m:den>
                  <m:sSub>
                    <m:sSubPr>
                      <m:ctrlPr>
                        <w:rPr>
                          <w:rFonts w:ascii="Cambria Math" w:hAnsi="Cambria Math"/>
                        </w:rPr>
                      </m:ctrlPr>
                    </m:sSubPr>
                    <m:e>
                      <m:r>
                        <m:rPr>
                          <m:nor/>
                        </m:rPr>
                        <w:rPr>
                          <w:sz w:val="32"/>
                        </w:rPr>
                        <m:t>P</m:t>
                      </m:r>
                    </m:e>
                    <m:sub>
                      <m:r>
                        <m:rPr>
                          <m:nor/>
                        </m:rPr>
                        <m:t>1</m:t>
                      </m:r>
                    </m:sub>
                  </m:sSub>
                  <m:r>
                    <m:rPr>
                      <m:nor/>
                    </m:rPr>
                    <m:t>+</m:t>
                  </m:r>
                  <m:f>
                    <m:fPr>
                      <m:ctrlPr>
                        <w:rPr>
                          <w:rFonts w:ascii="Cambria Math" w:hAnsi="Cambria Math"/>
                        </w:rPr>
                      </m:ctrlPr>
                    </m:fPr>
                    <m:num>
                      <m:r>
                        <m:rPr>
                          <m:nor/>
                        </m:rPr>
                        <w:rPr>
                          <w:sz w:val="36"/>
                        </w:rPr>
                        <m:t>h</m:t>
                      </m:r>
                    </m:num>
                    <m:den>
                      <m:r>
                        <m:rPr>
                          <m:nor/>
                        </m:rPr>
                        <w:rPr>
                          <w:sz w:val="36"/>
                        </w:rPr>
                        <m:t>E</m:t>
                      </m:r>
                    </m:den>
                  </m:f>
                  <m:r>
                    <m:rPr>
                      <m:sty m:val="p"/>
                    </m:rPr>
                    <m:t>.</m:t>
                  </m:r>
                  <m:sSub>
                    <m:sSubPr>
                      <m:ctrlPr>
                        <w:rPr>
                          <w:rFonts w:ascii="Cambria Math" w:hAnsi="Cambria Math"/>
                        </w:rPr>
                      </m:ctrlPr>
                    </m:sSubPr>
                    <m:e>
                      <m:r>
                        <m:rPr>
                          <m:nor/>
                        </m:rPr>
                        <w:rPr>
                          <w:sz w:val="32"/>
                        </w:rPr>
                        <m:t>z</m:t>
                      </m:r>
                    </m:e>
                    <m:sub>
                      <m:r>
                        <m:rPr>
                          <m:nor/>
                        </m:rPr>
                        <m:t>max</m:t>
                      </m:r>
                    </m:sub>
                  </m:sSub>
                  <m:r>
                    <m:rPr>
                      <m:sty m:val="p"/>
                    </m:rPr>
                    <m:t>.</m:t>
                  </m:r>
                  <m:r>
                    <m:rPr>
                      <m:nor/>
                    </m:rPr>
                    <w:rPr>
                      <w:sz w:val="32"/>
                    </w:rPr>
                    <m:t>P</m:t>
                  </m:r>
                </m:den>
              </m:f>
            </m:oMath>
            <w:r>
              <w:t xml:space="preserve"> </w:t>
            </w:r>
          </w:p>
        </w:tc>
      </w:tr>
      <w:tr w:rsidR="007020AC" w:rsidRPr="00ED2835" w14:paraId="7E404F89" w14:textId="77777777" w:rsidTr="00C722E0">
        <w:tc>
          <w:tcPr>
            <w:tcW w:w="825" w:type="dxa"/>
          </w:tcPr>
          <w:p w14:paraId="737CFC1E" w14:textId="77777777" w:rsidR="007020AC" w:rsidRPr="00ED2835" w:rsidRDefault="007020AC" w:rsidP="00C722E0">
            <w:pPr>
              <w:pStyle w:val="61TabText"/>
            </w:pPr>
          </w:p>
        </w:tc>
        <w:tc>
          <w:tcPr>
            <w:tcW w:w="7887" w:type="dxa"/>
            <w:gridSpan w:val="3"/>
          </w:tcPr>
          <w:p w14:paraId="1CE0FC6B" w14:textId="77777777" w:rsidR="007020AC" w:rsidRPr="00ED2835" w:rsidRDefault="007020AC" w:rsidP="00C722E0">
            <w:pPr>
              <w:pStyle w:val="83ErlText"/>
            </w:pPr>
            <w:r w:rsidRPr="00ED2835">
              <w:t>Die Größen (P, h, E) sind im Anhang 10 erklärt.</w:t>
            </w:r>
          </w:p>
        </w:tc>
      </w:tr>
      <w:tr w:rsidR="007020AC" w:rsidRPr="00ED2835" w14:paraId="0FF3008C" w14:textId="77777777" w:rsidTr="00C722E0">
        <w:tc>
          <w:tcPr>
            <w:tcW w:w="825" w:type="dxa"/>
          </w:tcPr>
          <w:p w14:paraId="04384398" w14:textId="77777777" w:rsidR="007020AC" w:rsidRPr="00ED2835" w:rsidRDefault="007020AC" w:rsidP="00C722E0">
            <w:pPr>
              <w:pStyle w:val="83ErlText"/>
            </w:pPr>
            <w:r w:rsidRPr="00ED2835">
              <w:t>1.2</w:t>
            </w:r>
          </w:p>
        </w:tc>
        <w:tc>
          <w:tcPr>
            <w:tcW w:w="7887" w:type="dxa"/>
            <w:gridSpan w:val="3"/>
          </w:tcPr>
          <w:p w14:paraId="7D85C567" w14:textId="77777777" w:rsidR="007020AC" w:rsidRPr="00ED2835" w:rsidRDefault="007020AC" w:rsidP="00C722E0">
            <w:pPr>
              <w:pStyle w:val="83ErlText"/>
            </w:pPr>
            <w:r w:rsidRPr="00ED2835">
              <w:t>Bestimmung der Kraftschlußausnutzung ε</w:t>
            </w:r>
          </w:p>
        </w:tc>
      </w:tr>
      <w:tr w:rsidR="007020AC" w:rsidRPr="00ED2835" w14:paraId="4EB5FA6F" w14:textId="77777777" w:rsidTr="00C722E0">
        <w:tc>
          <w:tcPr>
            <w:tcW w:w="825" w:type="dxa"/>
          </w:tcPr>
          <w:p w14:paraId="7868C5B6" w14:textId="77777777" w:rsidR="007020AC" w:rsidRPr="00ED2835" w:rsidRDefault="007020AC" w:rsidP="00C722E0">
            <w:pPr>
              <w:pStyle w:val="83ErlText"/>
            </w:pPr>
            <w:r w:rsidRPr="00ED2835">
              <w:t>1.2.1</w:t>
            </w:r>
          </w:p>
        </w:tc>
        <w:tc>
          <w:tcPr>
            <w:tcW w:w="7887" w:type="dxa"/>
            <w:gridSpan w:val="3"/>
          </w:tcPr>
          <w:p w14:paraId="6675C290" w14:textId="77777777" w:rsidR="007020AC" w:rsidRPr="00ED2835" w:rsidRDefault="007020AC" w:rsidP="00C722E0">
            <w:pPr>
              <w:pStyle w:val="83ErlText"/>
            </w:pPr>
            <w:r w:rsidRPr="00ED2835">
              <w:t>Die Kraftschlußausnutzung ε ist definiert als der Quotient aus der größten erreichbaren Abbremsung bei regelnder ABV (z</w:t>
            </w:r>
            <w:r w:rsidRPr="00ED2835">
              <w:rPr>
                <w:rStyle w:val="998Tief"/>
              </w:rPr>
              <w:t>max</w:t>
            </w:r>
            <w:r w:rsidRPr="00ED2835">
              <w:t>) und dem Kraftschlußbeiwert (k), dh.</w:t>
            </w:r>
          </w:p>
        </w:tc>
      </w:tr>
      <w:tr w:rsidR="007020AC" w:rsidRPr="00ED2835" w14:paraId="4DFAADD6" w14:textId="77777777" w:rsidTr="00C722E0">
        <w:tc>
          <w:tcPr>
            <w:tcW w:w="825" w:type="dxa"/>
          </w:tcPr>
          <w:p w14:paraId="36555249" w14:textId="77777777" w:rsidR="007020AC" w:rsidRPr="00ED2835" w:rsidRDefault="007020AC" w:rsidP="00C722E0">
            <w:pPr>
              <w:pStyle w:val="83ErlText"/>
            </w:pPr>
          </w:p>
        </w:tc>
        <w:tc>
          <w:tcPr>
            <w:tcW w:w="7887" w:type="dxa"/>
            <w:gridSpan w:val="3"/>
          </w:tcPr>
          <w:p w14:paraId="02428BD2" w14:textId="77777777" w:rsidR="007020AC" w:rsidRPr="00ED2835" w:rsidRDefault="007020AC" w:rsidP="00C722E0">
            <w:pPr>
              <w:pStyle w:val="18AbbildungoderObjekt"/>
            </w:pPr>
            <m:oMath>
              <m:r>
                <m:rPr>
                  <m:nor/>
                </m:rPr>
                <w:rPr>
                  <w:rFonts w:ascii="Cambria Math" w:hAnsi="Cambria Math"/>
                  <w:sz w:val="22"/>
                </w:rPr>
                <m:t>ε</m:t>
              </m:r>
              <m:r>
                <m:rPr>
                  <m:nor/>
                </m:rPr>
                <w:rPr>
                  <w:rFonts w:ascii="Cambria Math" w:hAnsi="Cambria Math"/>
                </w:rPr>
                <m:t>=</m:t>
              </m:r>
              <m:f>
                <m:fPr>
                  <m:ctrlPr>
                    <w:rPr>
                      <w:rFonts w:ascii="Cambria Math" w:hAnsi="Cambria Math"/>
                    </w:rPr>
                  </m:ctrlPr>
                </m:fPr>
                <m:num>
                  <m:sSub>
                    <m:sSubPr>
                      <m:ctrlPr>
                        <w:rPr>
                          <w:rFonts w:ascii="Cambria Math" w:hAnsi="Cambria Math"/>
                          <w:i/>
                        </w:rPr>
                      </m:ctrlPr>
                    </m:sSubPr>
                    <m:e>
                      <m:r>
                        <m:rPr>
                          <m:nor/>
                        </m:rPr>
                        <w:rPr>
                          <w:rFonts w:ascii="Cambria Math" w:hAnsi="Cambria Math"/>
                          <w:sz w:val="32"/>
                        </w:rPr>
                        <m:t>z</m:t>
                      </m:r>
                    </m:e>
                    <m:sub>
                      <m:r>
                        <m:rPr>
                          <m:nor/>
                        </m:rPr>
                        <w:rPr>
                          <w:rFonts w:ascii="Cambria Math" w:hAnsi="Cambria Math"/>
                        </w:rPr>
                        <m:t>max</m:t>
                      </m:r>
                    </m:sub>
                  </m:sSub>
                </m:num>
                <m:den>
                  <m:r>
                    <m:rPr>
                      <m:nor/>
                    </m:rPr>
                    <w:rPr>
                      <w:rFonts w:ascii="Cambria Math" w:hAnsi="Cambria Math"/>
                      <w:sz w:val="32"/>
                    </w:rPr>
                    <m:t>k</m:t>
                  </m:r>
                </m:den>
              </m:f>
            </m:oMath>
            <w:r>
              <w:t xml:space="preserve"> </w:t>
            </w:r>
          </w:p>
        </w:tc>
      </w:tr>
      <w:tr w:rsidR="007020AC" w:rsidRPr="00ED2835" w14:paraId="2BB3020A" w14:textId="77777777" w:rsidTr="00C722E0">
        <w:tc>
          <w:tcPr>
            <w:tcW w:w="825" w:type="dxa"/>
          </w:tcPr>
          <w:p w14:paraId="24EBCD94" w14:textId="77777777" w:rsidR="007020AC" w:rsidRPr="00ED2835" w:rsidRDefault="007020AC" w:rsidP="00C722E0">
            <w:pPr>
              <w:pStyle w:val="83ErlText"/>
            </w:pPr>
            <w:r w:rsidRPr="00ED2835">
              <w:t>1.2.2</w:t>
            </w:r>
          </w:p>
        </w:tc>
        <w:tc>
          <w:tcPr>
            <w:tcW w:w="7887" w:type="dxa"/>
            <w:gridSpan w:val="3"/>
          </w:tcPr>
          <w:p w14:paraId="053A614A" w14:textId="77777777" w:rsidR="007020AC" w:rsidRPr="00ED2835" w:rsidRDefault="007020AC" w:rsidP="00C722E0">
            <w:pPr>
              <w:pStyle w:val="83ErlText"/>
            </w:pPr>
            <w:r w:rsidRPr="00ED2835">
              <w:t>Die Abbremsung (z</w:t>
            </w:r>
            <w:r w:rsidRPr="00ED2835">
              <w:rPr>
                <w:rStyle w:val="998Tief"/>
              </w:rPr>
              <w:t>max</w:t>
            </w:r>
            <w:r w:rsidRPr="00ED2835">
              <w:t>) wird mit regelnder ABV gemessen und folgt aus dem Durchschnittswert von drei Prüfungen, wobei die Zeit berücksichtigt wird, die erforderlich ist, um die Geschwindigkeit von 40</w:t>
            </w:r>
            <w:r>
              <w:t> km/h</w:t>
            </w:r>
            <w:r w:rsidRPr="00ED2835">
              <w:t xml:space="preserve"> auf 20</w:t>
            </w:r>
            <w:r>
              <w:t> km/h</w:t>
            </w:r>
            <w:r w:rsidRPr="00ED2835">
              <w:t xml:space="preserve"> zu reduzieren, wie schon in </w:t>
            </w:r>
            <w:r>
              <w:t>Z </w:t>
            </w:r>
            <w:r w:rsidRPr="00ED2835">
              <w:t>1.1.3 beschrieben.</w:t>
            </w:r>
          </w:p>
        </w:tc>
      </w:tr>
      <w:tr w:rsidR="007020AC" w:rsidRPr="00ED2835" w14:paraId="05160201" w14:textId="77777777" w:rsidTr="00C722E0">
        <w:tc>
          <w:tcPr>
            <w:tcW w:w="825" w:type="dxa"/>
          </w:tcPr>
          <w:p w14:paraId="0D620F47" w14:textId="77777777" w:rsidR="007020AC" w:rsidRPr="00ED2835" w:rsidRDefault="007020AC" w:rsidP="00C722E0">
            <w:pPr>
              <w:pStyle w:val="83ErlText"/>
            </w:pPr>
            <w:r w:rsidRPr="00ED2835">
              <w:t>1.2.3</w:t>
            </w:r>
          </w:p>
        </w:tc>
        <w:tc>
          <w:tcPr>
            <w:tcW w:w="7887" w:type="dxa"/>
            <w:gridSpan w:val="3"/>
          </w:tcPr>
          <w:p w14:paraId="05F0E1E0" w14:textId="77777777" w:rsidR="007020AC" w:rsidRPr="00ED2835" w:rsidRDefault="007020AC" w:rsidP="00C722E0">
            <w:pPr>
              <w:pStyle w:val="83ErlText"/>
            </w:pPr>
            <w:r w:rsidRPr="00ED2835">
              <w:t>Der Wert von ε wird auf die zweite Dezimalstelle gerundet.</w:t>
            </w:r>
          </w:p>
        </w:tc>
      </w:tr>
      <w:tr w:rsidR="007020AC" w:rsidRPr="00ED2835" w14:paraId="66543543" w14:textId="77777777" w:rsidTr="00C722E0">
        <w:tc>
          <w:tcPr>
            <w:tcW w:w="825" w:type="dxa"/>
          </w:tcPr>
          <w:p w14:paraId="3857999C" w14:textId="77777777" w:rsidR="007020AC" w:rsidRPr="00ED2835" w:rsidRDefault="007020AC" w:rsidP="00C722E0">
            <w:pPr>
              <w:pStyle w:val="83ErlText"/>
            </w:pPr>
            <w:r w:rsidRPr="00ED2835">
              <w:t>1.2.4</w:t>
            </w:r>
          </w:p>
        </w:tc>
        <w:tc>
          <w:tcPr>
            <w:tcW w:w="7887" w:type="dxa"/>
            <w:gridSpan w:val="3"/>
          </w:tcPr>
          <w:p w14:paraId="13ACC6D2" w14:textId="77777777" w:rsidR="007020AC" w:rsidRPr="00ED2835" w:rsidRDefault="007020AC" w:rsidP="00C722E0">
            <w:pPr>
              <w:pStyle w:val="83ErlText"/>
            </w:pPr>
            <w:r w:rsidRPr="00ED2835">
              <w:t>Der Abbremsungswert z</w:t>
            </w:r>
            <w:r w:rsidRPr="00ED2835">
              <w:rPr>
                <w:rStyle w:val="998Tief"/>
              </w:rPr>
              <w:t>max</w:t>
            </w:r>
            <w:r w:rsidRPr="00ED2835">
              <w:t xml:space="preserve"> wird für das gesamte Fahrzeug bei regelnder ABV ermittelt, und die Kraftschlußausnutzung (ε) ist durch dieselbe Formel gegeben wie in </w:t>
            </w:r>
            <w:r>
              <w:t>Z </w:t>
            </w:r>
            <w:r w:rsidRPr="00ED2835">
              <w:t>1.2.1 beschrieben.</w:t>
            </w:r>
          </w:p>
        </w:tc>
      </w:tr>
      <w:tr w:rsidR="007020AC" w:rsidRPr="00ED2835" w14:paraId="30E5D6D8" w14:textId="77777777" w:rsidTr="00C722E0">
        <w:trPr>
          <w:trHeight w:val="431"/>
        </w:trPr>
        <w:tc>
          <w:tcPr>
            <w:tcW w:w="825" w:type="dxa"/>
            <w:vAlign w:val="bottom"/>
          </w:tcPr>
          <w:p w14:paraId="478C366A" w14:textId="77777777" w:rsidR="007020AC" w:rsidRPr="00ED2835" w:rsidRDefault="007020AC" w:rsidP="00C722E0">
            <w:pPr>
              <w:pStyle w:val="82ErlUeberschrL"/>
              <w:jc w:val="left"/>
            </w:pPr>
            <w:r w:rsidRPr="00ED2835">
              <w:lastRenderedPageBreak/>
              <w:t>2</w:t>
            </w:r>
          </w:p>
        </w:tc>
        <w:tc>
          <w:tcPr>
            <w:tcW w:w="7887" w:type="dxa"/>
            <w:gridSpan w:val="3"/>
            <w:vAlign w:val="bottom"/>
          </w:tcPr>
          <w:p w14:paraId="691049A3" w14:textId="77777777" w:rsidR="007020AC" w:rsidRPr="00ED2835" w:rsidRDefault="007020AC" w:rsidP="00C722E0">
            <w:pPr>
              <w:pStyle w:val="82ErlUeberschrL"/>
              <w:jc w:val="left"/>
            </w:pPr>
            <w:r w:rsidRPr="00ED2835">
              <w:t>Meßverfahren für Anhänger</w:t>
            </w:r>
          </w:p>
        </w:tc>
      </w:tr>
      <w:tr w:rsidR="007020AC" w:rsidRPr="00ED2835" w14:paraId="048C4527" w14:textId="77777777" w:rsidTr="00C722E0">
        <w:tc>
          <w:tcPr>
            <w:tcW w:w="825" w:type="dxa"/>
          </w:tcPr>
          <w:p w14:paraId="7C6FF422" w14:textId="77777777" w:rsidR="007020AC" w:rsidRPr="00ED2835" w:rsidRDefault="007020AC" w:rsidP="00C722E0">
            <w:pPr>
              <w:pStyle w:val="83ErlText"/>
            </w:pPr>
            <w:r w:rsidRPr="00ED2835">
              <w:t>2.1</w:t>
            </w:r>
          </w:p>
        </w:tc>
        <w:tc>
          <w:tcPr>
            <w:tcW w:w="7887" w:type="dxa"/>
            <w:gridSpan w:val="3"/>
          </w:tcPr>
          <w:p w14:paraId="6DF5AA1E" w14:textId="77777777" w:rsidR="007020AC" w:rsidRPr="00ED2835" w:rsidRDefault="007020AC" w:rsidP="00C722E0">
            <w:pPr>
              <w:pStyle w:val="83ErlText"/>
            </w:pPr>
            <w:r w:rsidRPr="00ED2835">
              <w:t>Wenn alle Achsen mindestens ein direkt geregeltes Rad besitzen:</w:t>
            </w:r>
          </w:p>
        </w:tc>
      </w:tr>
      <w:tr w:rsidR="007020AC" w:rsidRPr="00ED2835" w14:paraId="009425F4" w14:textId="77777777" w:rsidTr="00C722E0">
        <w:tc>
          <w:tcPr>
            <w:tcW w:w="825" w:type="dxa"/>
          </w:tcPr>
          <w:p w14:paraId="14458D36" w14:textId="77777777" w:rsidR="007020AC" w:rsidRPr="00ED2835" w:rsidRDefault="007020AC" w:rsidP="00C722E0">
            <w:pPr>
              <w:pStyle w:val="83ErlText"/>
            </w:pPr>
            <w:r w:rsidRPr="00ED2835">
              <w:t>2.1.1</w:t>
            </w:r>
          </w:p>
        </w:tc>
        <w:tc>
          <w:tcPr>
            <w:tcW w:w="7887" w:type="dxa"/>
            <w:gridSpan w:val="3"/>
          </w:tcPr>
          <w:p w14:paraId="4B471241" w14:textId="77777777" w:rsidR="007020AC" w:rsidRPr="00ED2835" w:rsidRDefault="007020AC" w:rsidP="00C722E0">
            <w:pPr>
              <w:pStyle w:val="83ErlText"/>
            </w:pPr>
            <w:r w:rsidRPr="00ED2835">
              <w:t>(Die Prüfung wird bei ausgekuppeltem Motor des Zugfahrzeuges durch Abbremsung von jeweils einer Achse durchgeführt; die anderen Achsen werden nicht gebremst.</w:t>
            </w:r>
          </w:p>
        </w:tc>
      </w:tr>
      <w:tr w:rsidR="007020AC" w:rsidRPr="00ED2835" w14:paraId="5BB35A7F" w14:textId="77777777" w:rsidTr="00C722E0">
        <w:tc>
          <w:tcPr>
            <w:tcW w:w="825" w:type="dxa"/>
          </w:tcPr>
          <w:p w14:paraId="4E80A90D" w14:textId="77777777" w:rsidR="007020AC" w:rsidRPr="00ED2835" w:rsidRDefault="007020AC" w:rsidP="00C722E0">
            <w:pPr>
              <w:pStyle w:val="83ErlText"/>
            </w:pPr>
            <w:r w:rsidRPr="00ED2835">
              <w:t>2.1.2</w:t>
            </w:r>
          </w:p>
        </w:tc>
        <w:tc>
          <w:tcPr>
            <w:tcW w:w="7887" w:type="dxa"/>
            <w:gridSpan w:val="3"/>
          </w:tcPr>
          <w:p w14:paraId="38E24665" w14:textId="77777777" w:rsidR="007020AC" w:rsidRPr="00ED2835" w:rsidRDefault="007020AC" w:rsidP="00C722E0">
            <w:pPr>
              <w:pStyle w:val="83ErlText"/>
            </w:pPr>
            <w:r w:rsidRPr="00ED2835">
              <w:t>Die mittlere Abbremsung (z) ist unter Berücksichtigung des Rollwiderstandes der ungebremsten Achsen zu bestimmen. Die Prüfung wird bei einer Ausgangsgeschwindigkeit von 50</w:t>
            </w:r>
            <w:r>
              <w:t> km/h</w:t>
            </w:r>
            <w:r w:rsidRPr="00ED2835">
              <w:t xml:space="preserve"> durchgeführt, der Rollwiderstandsbeiwert wird mit 0,01 angenommen.</w:t>
            </w:r>
          </w:p>
        </w:tc>
      </w:tr>
      <w:tr w:rsidR="007020AC" w:rsidRPr="00ED2835" w14:paraId="383584DD" w14:textId="77777777" w:rsidTr="00C722E0">
        <w:tc>
          <w:tcPr>
            <w:tcW w:w="825" w:type="dxa"/>
          </w:tcPr>
          <w:p w14:paraId="0AA390C2" w14:textId="77777777" w:rsidR="007020AC" w:rsidRPr="00ED2835" w:rsidRDefault="007020AC" w:rsidP="00C722E0">
            <w:pPr>
              <w:pStyle w:val="83ErlText"/>
            </w:pPr>
            <w:r w:rsidRPr="00ED2835">
              <w:t>2.1.3</w:t>
            </w:r>
          </w:p>
        </w:tc>
        <w:tc>
          <w:tcPr>
            <w:tcW w:w="7887" w:type="dxa"/>
            <w:gridSpan w:val="3"/>
          </w:tcPr>
          <w:p w14:paraId="3FF5150E" w14:textId="77777777" w:rsidR="007020AC" w:rsidRPr="00ED2835" w:rsidRDefault="007020AC" w:rsidP="00C722E0">
            <w:pPr>
              <w:pStyle w:val="83ErlText"/>
            </w:pPr>
            <w:r w:rsidRPr="00ED2835">
              <w:t>Folgende Bedingung ist für jede Achse zu überprüfen:</w:t>
            </w:r>
          </w:p>
        </w:tc>
      </w:tr>
      <w:tr w:rsidR="007020AC" w:rsidRPr="00ED2835" w14:paraId="3C364E79" w14:textId="77777777" w:rsidTr="00C722E0">
        <w:tc>
          <w:tcPr>
            <w:tcW w:w="825" w:type="dxa"/>
          </w:tcPr>
          <w:p w14:paraId="7836F6C3" w14:textId="77777777" w:rsidR="007020AC" w:rsidRPr="00ED2835" w:rsidRDefault="007020AC" w:rsidP="00C722E0">
            <w:pPr>
              <w:pStyle w:val="83ErlText"/>
            </w:pPr>
          </w:p>
        </w:tc>
        <w:tc>
          <w:tcPr>
            <w:tcW w:w="7887" w:type="dxa"/>
            <w:gridSpan w:val="3"/>
          </w:tcPr>
          <w:p w14:paraId="6FA586EE" w14:textId="77777777" w:rsidR="007020AC" w:rsidRPr="00511C84" w:rsidRDefault="007020AC" w:rsidP="00C722E0">
            <w:pPr>
              <w:pStyle w:val="18AbbildungoderObjekt"/>
            </w:pPr>
            <m:oMath>
              <m:r>
                <m:rPr>
                  <m:nor/>
                </m:rPr>
                <m:t>ε=</m:t>
              </m:r>
              <m:f>
                <m:fPr>
                  <m:ctrlPr>
                    <w:rPr>
                      <w:rFonts w:ascii="Cambria Math" w:hAnsi="Cambria Math"/>
                    </w:rPr>
                  </m:ctrlPr>
                </m:fPr>
                <m:num>
                  <m:sSub>
                    <m:sSubPr>
                      <m:ctrlPr>
                        <w:rPr>
                          <w:rFonts w:ascii="Cambria Math" w:hAnsi="Cambria Math"/>
                        </w:rPr>
                      </m:ctrlPr>
                    </m:sSubPr>
                    <m:e>
                      <m:r>
                        <m:rPr>
                          <m:nor/>
                        </m:rPr>
                        <w:rPr>
                          <w:sz w:val="32"/>
                        </w:rPr>
                        <m:t>z</m:t>
                      </m:r>
                    </m:e>
                    <m:sub>
                      <m:r>
                        <m:rPr>
                          <m:nor/>
                        </m:rPr>
                        <m:t>1</m:t>
                      </m:r>
                    </m:sub>
                  </m:sSub>
                </m:num>
                <m:den>
                  <m:sSub>
                    <m:sSubPr>
                      <m:ctrlPr>
                        <w:rPr>
                          <w:rFonts w:ascii="Cambria Math" w:hAnsi="Cambria Math"/>
                        </w:rPr>
                      </m:ctrlPr>
                    </m:sSubPr>
                    <m:e>
                      <m:r>
                        <m:rPr>
                          <m:nor/>
                        </m:rPr>
                        <w:rPr>
                          <w:sz w:val="32"/>
                        </w:rPr>
                        <m:t>z</m:t>
                      </m:r>
                    </m:e>
                    <m:sub>
                      <m:r>
                        <m:rPr>
                          <m:sty m:val="p"/>
                        </m:rPr>
                        <m:t>0</m:t>
                      </m:r>
                    </m:sub>
                  </m:sSub>
                </m:den>
              </m:f>
              <m:r>
                <m:rPr>
                  <m:nor/>
                </m:rPr>
                <m:t>≥0,75</m:t>
              </m:r>
            </m:oMath>
            <w:r>
              <w:t xml:space="preserve"> </w:t>
            </w:r>
          </w:p>
        </w:tc>
      </w:tr>
      <w:tr w:rsidR="007020AC" w:rsidRPr="00ED2835" w14:paraId="325B953C" w14:textId="77777777" w:rsidTr="00C722E0">
        <w:tc>
          <w:tcPr>
            <w:tcW w:w="825" w:type="dxa"/>
          </w:tcPr>
          <w:p w14:paraId="0A6D5519" w14:textId="77777777" w:rsidR="007020AC" w:rsidRPr="00ED2835" w:rsidRDefault="007020AC" w:rsidP="00C722E0">
            <w:pPr>
              <w:pStyle w:val="61TabText"/>
            </w:pPr>
          </w:p>
        </w:tc>
        <w:tc>
          <w:tcPr>
            <w:tcW w:w="7887" w:type="dxa"/>
            <w:gridSpan w:val="3"/>
          </w:tcPr>
          <w:p w14:paraId="1F664B18" w14:textId="77777777" w:rsidR="007020AC" w:rsidRPr="00ED2835" w:rsidRDefault="007020AC" w:rsidP="00C722E0">
            <w:pPr>
              <w:pStyle w:val="83ErlText"/>
            </w:pPr>
            <w:r w:rsidRPr="00ED2835">
              <w:t>Dabei bedeuten:</w:t>
            </w:r>
          </w:p>
        </w:tc>
      </w:tr>
      <w:tr w:rsidR="007020AC" w:rsidRPr="00ED2835" w14:paraId="22DDFED3" w14:textId="77777777" w:rsidTr="00C722E0">
        <w:tc>
          <w:tcPr>
            <w:tcW w:w="825" w:type="dxa"/>
          </w:tcPr>
          <w:p w14:paraId="7E78FD81" w14:textId="77777777" w:rsidR="007020AC" w:rsidRPr="00ED2835" w:rsidRDefault="007020AC" w:rsidP="00C722E0">
            <w:pPr>
              <w:pStyle w:val="61TabText"/>
            </w:pPr>
          </w:p>
        </w:tc>
        <w:tc>
          <w:tcPr>
            <w:tcW w:w="7887" w:type="dxa"/>
            <w:gridSpan w:val="3"/>
          </w:tcPr>
          <w:p w14:paraId="02A22E7C" w14:textId="77777777" w:rsidR="007020AC" w:rsidRPr="00ED2835" w:rsidRDefault="007020AC" w:rsidP="00C722E0">
            <w:pPr>
              <w:pStyle w:val="83ErlText"/>
            </w:pPr>
            <w:r w:rsidRPr="00ED2835">
              <w:t>ε = Kraftschlußausnutzung</w:t>
            </w:r>
          </w:p>
        </w:tc>
      </w:tr>
      <w:tr w:rsidR="007020AC" w:rsidRPr="00436EA2" w14:paraId="65AD5E01" w14:textId="77777777" w:rsidTr="00C722E0">
        <w:tc>
          <w:tcPr>
            <w:tcW w:w="825" w:type="dxa"/>
          </w:tcPr>
          <w:p w14:paraId="3985ABD6" w14:textId="77777777" w:rsidR="007020AC" w:rsidRPr="00436EA2" w:rsidRDefault="007020AC" w:rsidP="00C722E0">
            <w:pPr>
              <w:pStyle w:val="83ErlText"/>
            </w:pPr>
          </w:p>
        </w:tc>
        <w:tc>
          <w:tcPr>
            <w:tcW w:w="539" w:type="dxa"/>
          </w:tcPr>
          <w:p w14:paraId="581E10A6" w14:textId="77777777" w:rsidR="007020AC" w:rsidRPr="00436EA2" w:rsidRDefault="007020AC" w:rsidP="00C722E0">
            <w:pPr>
              <w:pStyle w:val="83ErlText"/>
            </w:pPr>
            <w:r w:rsidRPr="00436EA2">
              <w:t>z</w:t>
            </w:r>
            <w:r w:rsidRPr="00436EA2">
              <w:rPr>
                <w:rStyle w:val="998Tief"/>
              </w:rPr>
              <w:t>0</w:t>
            </w:r>
            <w:r w:rsidRPr="00436EA2">
              <w:t xml:space="preserve"> =</w:t>
            </w:r>
          </w:p>
        </w:tc>
        <w:tc>
          <w:tcPr>
            <w:tcW w:w="7348" w:type="dxa"/>
            <w:gridSpan w:val="2"/>
          </w:tcPr>
          <w:p w14:paraId="14719D54" w14:textId="77777777" w:rsidR="007020AC" w:rsidRPr="00436EA2" w:rsidRDefault="007020AC" w:rsidP="00C722E0">
            <w:pPr>
              <w:pStyle w:val="83ErlText"/>
            </w:pPr>
            <w:r w:rsidRPr="00436EA2">
              <w:t>die maximale Abbremsung durch Bremsung einer Achse ohne Blockieren der Räder, bei abgeschalteter ABV.</w:t>
            </w:r>
          </w:p>
        </w:tc>
      </w:tr>
      <w:tr w:rsidR="007020AC" w:rsidRPr="00436EA2" w14:paraId="5C54ED4E" w14:textId="77777777" w:rsidTr="00C722E0">
        <w:tc>
          <w:tcPr>
            <w:tcW w:w="825" w:type="dxa"/>
          </w:tcPr>
          <w:p w14:paraId="46FC38EF" w14:textId="77777777" w:rsidR="007020AC" w:rsidRPr="00436EA2" w:rsidRDefault="007020AC" w:rsidP="00C722E0">
            <w:pPr>
              <w:pStyle w:val="83ErlText"/>
            </w:pPr>
          </w:p>
        </w:tc>
        <w:tc>
          <w:tcPr>
            <w:tcW w:w="539" w:type="dxa"/>
          </w:tcPr>
          <w:p w14:paraId="55210A3B" w14:textId="77777777" w:rsidR="007020AC" w:rsidRPr="00436EA2" w:rsidRDefault="007020AC" w:rsidP="00C722E0">
            <w:pPr>
              <w:pStyle w:val="83ErlText"/>
            </w:pPr>
            <w:r w:rsidRPr="00436EA2">
              <w:t>z</w:t>
            </w:r>
            <w:r w:rsidRPr="00436EA2">
              <w:rPr>
                <w:rStyle w:val="998Tief"/>
              </w:rPr>
              <w:t>1</w:t>
            </w:r>
            <w:r w:rsidRPr="00436EA2">
              <w:t xml:space="preserve"> =</w:t>
            </w:r>
          </w:p>
        </w:tc>
        <w:tc>
          <w:tcPr>
            <w:tcW w:w="7348" w:type="dxa"/>
            <w:gridSpan w:val="2"/>
          </w:tcPr>
          <w:p w14:paraId="6F92585D" w14:textId="77777777" w:rsidR="007020AC" w:rsidRPr="00436EA2" w:rsidRDefault="007020AC" w:rsidP="00C722E0">
            <w:pPr>
              <w:pStyle w:val="83ErlText"/>
            </w:pPr>
            <w:r w:rsidRPr="00436EA2">
              <w:t>die erzielte Abbremsung durch Bremsung derselben Achse auf derselben Fahrbahnoberfläche bei regelnder ABV.</w:t>
            </w:r>
          </w:p>
        </w:tc>
      </w:tr>
      <w:tr w:rsidR="007020AC" w:rsidRPr="00ED2835" w14:paraId="51517DB8" w14:textId="77777777" w:rsidTr="00C722E0">
        <w:tc>
          <w:tcPr>
            <w:tcW w:w="825" w:type="dxa"/>
          </w:tcPr>
          <w:p w14:paraId="4120BD8D" w14:textId="77777777" w:rsidR="007020AC" w:rsidRPr="00ED2835" w:rsidRDefault="007020AC" w:rsidP="00C722E0">
            <w:pPr>
              <w:pStyle w:val="61TabText"/>
            </w:pPr>
          </w:p>
        </w:tc>
        <w:tc>
          <w:tcPr>
            <w:tcW w:w="7887" w:type="dxa"/>
            <w:gridSpan w:val="3"/>
          </w:tcPr>
          <w:p w14:paraId="20149980" w14:textId="77777777" w:rsidR="007020AC" w:rsidRPr="00ED2835" w:rsidRDefault="007020AC" w:rsidP="00C722E0">
            <w:pPr>
              <w:pStyle w:val="83ErlText"/>
            </w:pPr>
            <w:r w:rsidRPr="00ED2835">
              <w:t>Die für z</w:t>
            </w:r>
            <w:r w:rsidRPr="00774AA2">
              <w:rPr>
                <w:rStyle w:val="998Tief"/>
              </w:rPr>
              <w:t>1</w:t>
            </w:r>
            <w:r w:rsidRPr="00ED2835">
              <w:t xml:space="preserve"> und z</w:t>
            </w:r>
            <w:r w:rsidRPr="00774AA2">
              <w:rPr>
                <w:rStyle w:val="998Tief"/>
              </w:rPr>
              <w:t>0</w:t>
            </w:r>
            <w:r w:rsidRPr="00ED2835">
              <w:t xml:space="preserve"> einzusetzenden Werte ergeben sich als das arithmetische Mittel von drei hintereinander vorgenommenen Messungen unter denselben Prüfbedingungen.</w:t>
            </w:r>
          </w:p>
        </w:tc>
      </w:tr>
      <w:tr w:rsidR="007020AC" w:rsidRPr="00ED2835" w14:paraId="029A10BC" w14:textId="77777777" w:rsidTr="00C722E0">
        <w:tc>
          <w:tcPr>
            <w:tcW w:w="825" w:type="dxa"/>
          </w:tcPr>
          <w:p w14:paraId="3E50DADA" w14:textId="77777777" w:rsidR="007020AC" w:rsidRPr="00ED2835" w:rsidRDefault="007020AC" w:rsidP="00C722E0">
            <w:pPr>
              <w:pStyle w:val="83ErlText"/>
            </w:pPr>
            <w:r w:rsidRPr="00ED2835">
              <w:t>2.2</w:t>
            </w:r>
          </w:p>
        </w:tc>
        <w:tc>
          <w:tcPr>
            <w:tcW w:w="7887" w:type="dxa"/>
            <w:gridSpan w:val="3"/>
          </w:tcPr>
          <w:p w14:paraId="3EE8C353" w14:textId="77777777" w:rsidR="007020AC" w:rsidRPr="00ED2835" w:rsidRDefault="007020AC" w:rsidP="00C722E0">
            <w:pPr>
              <w:pStyle w:val="83ErlText"/>
            </w:pPr>
            <w:r w:rsidRPr="00ED2835">
              <w:t>Wenn nicht alle Achsen mindestens ein direkt geregeltes Rad besitzen:</w:t>
            </w:r>
          </w:p>
        </w:tc>
      </w:tr>
      <w:tr w:rsidR="007020AC" w:rsidRPr="00ED2835" w14:paraId="1AA06BA4" w14:textId="77777777" w:rsidTr="00C722E0">
        <w:tc>
          <w:tcPr>
            <w:tcW w:w="825" w:type="dxa"/>
          </w:tcPr>
          <w:p w14:paraId="6B80BE02" w14:textId="77777777" w:rsidR="007020AC" w:rsidRPr="00ED2835" w:rsidRDefault="007020AC" w:rsidP="00C722E0">
            <w:pPr>
              <w:pStyle w:val="83ErlText"/>
            </w:pPr>
            <w:r w:rsidRPr="00ED2835">
              <w:t>2.2.1</w:t>
            </w:r>
          </w:p>
        </w:tc>
        <w:tc>
          <w:tcPr>
            <w:tcW w:w="7887" w:type="dxa"/>
            <w:gridSpan w:val="3"/>
          </w:tcPr>
          <w:p w14:paraId="45063808" w14:textId="77777777" w:rsidR="007020AC" w:rsidRPr="00ED2835" w:rsidRDefault="007020AC" w:rsidP="00C722E0">
            <w:pPr>
              <w:pStyle w:val="83ErlText"/>
            </w:pPr>
            <w:r w:rsidRPr="00ED2835">
              <w:t xml:space="preserve">Für Anhängewagen und Einachsanhänger werden der Kraftschlußbeiwert (k) und die Kraftschlußausnutzung (ε) in Übereinstimmung mit den Bedingungen für Kraftfahrzeuge in den </w:t>
            </w:r>
            <w:r>
              <w:t>Z </w:t>
            </w:r>
            <w:r w:rsidRPr="00ED2835">
              <w:t>1.1 und 1.2 dieser Anlage bestimmt. Die Kräfte in der Deichselverbindung müssen dabei berücksichtigt werden.</w:t>
            </w:r>
          </w:p>
        </w:tc>
      </w:tr>
      <w:tr w:rsidR="007020AC" w:rsidRPr="00ED2835" w14:paraId="56DE3DFC" w14:textId="77777777" w:rsidTr="00C722E0">
        <w:tc>
          <w:tcPr>
            <w:tcW w:w="825" w:type="dxa"/>
          </w:tcPr>
          <w:p w14:paraId="174E392A" w14:textId="77777777" w:rsidR="007020AC" w:rsidRPr="00ED2835" w:rsidRDefault="007020AC" w:rsidP="00C722E0">
            <w:pPr>
              <w:pStyle w:val="83ErlText"/>
            </w:pPr>
            <w:r w:rsidRPr="00ED2835">
              <w:t>2.2.2</w:t>
            </w:r>
          </w:p>
        </w:tc>
        <w:tc>
          <w:tcPr>
            <w:tcW w:w="7887" w:type="dxa"/>
            <w:gridSpan w:val="3"/>
          </w:tcPr>
          <w:p w14:paraId="2EF3B7C8" w14:textId="77777777" w:rsidR="007020AC" w:rsidRPr="00ED2835" w:rsidRDefault="007020AC" w:rsidP="00C722E0">
            <w:pPr>
              <w:pStyle w:val="83ErlText"/>
            </w:pPr>
            <w:r w:rsidRPr="00ED2835">
              <w:t>Bei Sattelanhängern ist das folgende Verfahren anzuwenden:</w:t>
            </w:r>
          </w:p>
        </w:tc>
      </w:tr>
      <w:tr w:rsidR="007020AC" w:rsidRPr="00ED2835" w14:paraId="5E081D1B" w14:textId="77777777" w:rsidTr="00C722E0">
        <w:tc>
          <w:tcPr>
            <w:tcW w:w="825" w:type="dxa"/>
          </w:tcPr>
          <w:p w14:paraId="26FCCD95" w14:textId="77777777" w:rsidR="007020AC" w:rsidRPr="00ED2835" w:rsidRDefault="007020AC" w:rsidP="00C722E0">
            <w:pPr>
              <w:pStyle w:val="83ErlText"/>
            </w:pPr>
          </w:p>
        </w:tc>
        <w:tc>
          <w:tcPr>
            <w:tcW w:w="7887" w:type="dxa"/>
            <w:gridSpan w:val="3"/>
          </w:tcPr>
          <w:p w14:paraId="4B678939" w14:textId="77777777" w:rsidR="007020AC" w:rsidRPr="001C61A4" w:rsidRDefault="007020AC" w:rsidP="00C722E0">
            <w:pPr>
              <w:pStyle w:val="18AbbildungoderObjekt"/>
            </w:pPr>
            <m:oMath>
              <m:r>
                <m:rPr>
                  <m:nor/>
                </m:rPr>
                <w:rPr>
                  <w:rFonts w:ascii="Cambria Math" w:hAnsi="Cambria Math"/>
                </w:rPr>
                <m:t xml:space="preserve"> ε=</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z</m:t>
                      </m:r>
                    </m:e>
                    <m:sub>
                      <m:r>
                        <m:rPr>
                          <m:nor/>
                        </m:rPr>
                        <w:rPr>
                          <w:rFonts w:ascii="Cambria Math" w:hAnsi="Cambria Math"/>
                        </w:rPr>
                        <m:t>max</m:t>
                      </m:r>
                    </m:sub>
                  </m:sSub>
                </m:num>
                <m:den>
                  <m:sSub>
                    <m:sSubPr>
                      <m:ctrlPr>
                        <w:rPr>
                          <w:rFonts w:ascii="Cambria Math" w:hAnsi="Cambria Math"/>
                        </w:rPr>
                      </m:ctrlPr>
                    </m:sSubPr>
                    <m:e>
                      <m:r>
                        <m:rPr>
                          <m:nor/>
                        </m:rPr>
                        <w:rPr>
                          <w:rFonts w:ascii="Cambria Math" w:hAnsi="Cambria Math"/>
                          <w:sz w:val="32"/>
                        </w:rPr>
                        <m:t>z</m:t>
                      </m:r>
                    </m:e>
                    <m:sub>
                      <m:r>
                        <m:rPr>
                          <m:sty m:val="p"/>
                        </m:rPr>
                        <w:rPr>
                          <w:rFonts w:ascii="Cambria Math" w:hAnsi="Cambria Math"/>
                        </w:rPr>
                        <m:t>0</m:t>
                      </m:r>
                    </m:sub>
                  </m:sSub>
                </m:den>
              </m:f>
            </m:oMath>
            <w:r>
              <w:t xml:space="preserve"> </w:t>
            </w:r>
          </w:p>
        </w:tc>
      </w:tr>
      <w:tr w:rsidR="007020AC" w:rsidRPr="00ED2835" w14:paraId="37B369C0" w14:textId="77777777" w:rsidTr="00C722E0">
        <w:tc>
          <w:tcPr>
            <w:tcW w:w="825" w:type="dxa"/>
          </w:tcPr>
          <w:p w14:paraId="785186FF" w14:textId="77777777" w:rsidR="007020AC" w:rsidRPr="00ED2835" w:rsidRDefault="007020AC" w:rsidP="00C722E0">
            <w:pPr>
              <w:pStyle w:val="83ErlText"/>
            </w:pPr>
            <w:r w:rsidRPr="00ED2835">
              <w:t>2.2.2.1</w:t>
            </w:r>
          </w:p>
        </w:tc>
        <w:tc>
          <w:tcPr>
            <w:tcW w:w="7887" w:type="dxa"/>
            <w:gridSpan w:val="3"/>
          </w:tcPr>
          <w:p w14:paraId="6AB4DDF1" w14:textId="77777777" w:rsidR="007020AC" w:rsidRPr="00ED2835" w:rsidRDefault="007020AC" w:rsidP="00C722E0">
            <w:pPr>
              <w:pStyle w:val="83ErlText"/>
            </w:pPr>
            <w:r w:rsidRPr="00ED2835">
              <w:t>Die Kraftschlußausnutzung wird anhand folgender Formel berechnet:</w:t>
            </w:r>
          </w:p>
        </w:tc>
      </w:tr>
      <w:tr w:rsidR="007020AC" w:rsidRPr="001C61A4" w14:paraId="55F48D8E" w14:textId="77777777" w:rsidTr="00C722E0">
        <w:tc>
          <w:tcPr>
            <w:tcW w:w="825" w:type="dxa"/>
          </w:tcPr>
          <w:p w14:paraId="78ECC69C" w14:textId="77777777" w:rsidR="007020AC" w:rsidRPr="001C61A4" w:rsidRDefault="007020AC" w:rsidP="00C722E0">
            <w:pPr>
              <w:pStyle w:val="61TabText"/>
            </w:pPr>
          </w:p>
        </w:tc>
        <w:tc>
          <w:tcPr>
            <w:tcW w:w="7887" w:type="dxa"/>
            <w:gridSpan w:val="3"/>
          </w:tcPr>
          <w:p w14:paraId="2E8C4309" w14:textId="77777777" w:rsidR="007020AC" w:rsidRPr="001C61A4" w:rsidRDefault="007020AC" w:rsidP="00C722E0">
            <w:pPr>
              <w:pStyle w:val="83ErlText"/>
            </w:pPr>
            <w:r w:rsidRPr="001C61A4">
              <w:t>Dabei bedeuten:</w:t>
            </w:r>
          </w:p>
        </w:tc>
      </w:tr>
      <w:tr w:rsidR="007020AC" w:rsidRPr="00436EA2" w14:paraId="52F10688" w14:textId="77777777" w:rsidTr="00C722E0">
        <w:tc>
          <w:tcPr>
            <w:tcW w:w="825" w:type="dxa"/>
          </w:tcPr>
          <w:p w14:paraId="21E75FE6" w14:textId="77777777" w:rsidR="007020AC" w:rsidRPr="00436EA2" w:rsidRDefault="007020AC" w:rsidP="00C722E0">
            <w:pPr>
              <w:pStyle w:val="83ErlText"/>
            </w:pPr>
          </w:p>
        </w:tc>
        <w:tc>
          <w:tcPr>
            <w:tcW w:w="823" w:type="dxa"/>
            <w:gridSpan w:val="2"/>
          </w:tcPr>
          <w:p w14:paraId="4456AFD4" w14:textId="77777777" w:rsidR="007020AC" w:rsidRPr="00436EA2" w:rsidRDefault="007020AC" w:rsidP="00C722E0">
            <w:pPr>
              <w:pStyle w:val="83ErlText"/>
            </w:pPr>
            <w:r w:rsidRPr="00436EA2">
              <w:t>z</w:t>
            </w:r>
            <w:r w:rsidRPr="00436EA2">
              <w:rPr>
                <w:rStyle w:val="998Tief"/>
              </w:rPr>
              <w:t>0</w:t>
            </w:r>
            <w:r w:rsidRPr="00436EA2">
              <w:t xml:space="preserve"> =</w:t>
            </w:r>
          </w:p>
        </w:tc>
        <w:tc>
          <w:tcPr>
            <w:tcW w:w="7064" w:type="dxa"/>
          </w:tcPr>
          <w:p w14:paraId="4CA43779" w14:textId="77777777" w:rsidR="007020AC" w:rsidRPr="00436EA2" w:rsidRDefault="007020AC" w:rsidP="00C722E0">
            <w:pPr>
              <w:pStyle w:val="83ErlText"/>
            </w:pPr>
            <w:r w:rsidRPr="00436EA2">
              <w:t>die maximale Abbremsung durch Bremsung einer Achse ohne Blockieren der Räder, bei abgeschalteter ABV; die Räder der anderen Achse sind abmontiert;</w:t>
            </w:r>
          </w:p>
        </w:tc>
      </w:tr>
      <w:tr w:rsidR="007020AC" w:rsidRPr="00436EA2" w14:paraId="19CA8AE3" w14:textId="77777777" w:rsidTr="00C722E0">
        <w:tc>
          <w:tcPr>
            <w:tcW w:w="825" w:type="dxa"/>
          </w:tcPr>
          <w:p w14:paraId="039466A0" w14:textId="77777777" w:rsidR="007020AC" w:rsidRPr="00436EA2" w:rsidRDefault="007020AC" w:rsidP="00C722E0">
            <w:pPr>
              <w:pStyle w:val="83ErlText"/>
            </w:pPr>
          </w:p>
        </w:tc>
        <w:tc>
          <w:tcPr>
            <w:tcW w:w="823" w:type="dxa"/>
            <w:gridSpan w:val="2"/>
          </w:tcPr>
          <w:p w14:paraId="6F31CC15" w14:textId="77777777" w:rsidR="007020AC" w:rsidRPr="00436EA2" w:rsidRDefault="007020AC" w:rsidP="00C722E0">
            <w:pPr>
              <w:pStyle w:val="83ErlText"/>
            </w:pPr>
            <w:r w:rsidRPr="00436EA2">
              <w:t>z</w:t>
            </w:r>
            <w:r w:rsidRPr="00436EA2">
              <w:rPr>
                <w:rStyle w:val="998Tief"/>
              </w:rPr>
              <w:t>max</w:t>
            </w:r>
            <w:r w:rsidRPr="00436EA2">
              <w:t xml:space="preserve"> =</w:t>
            </w:r>
          </w:p>
        </w:tc>
        <w:tc>
          <w:tcPr>
            <w:tcW w:w="7064" w:type="dxa"/>
          </w:tcPr>
          <w:p w14:paraId="646F382A" w14:textId="77777777" w:rsidR="007020AC" w:rsidRPr="00436EA2" w:rsidRDefault="007020AC" w:rsidP="00C722E0">
            <w:pPr>
              <w:pStyle w:val="83ErlText"/>
            </w:pPr>
            <w:r w:rsidRPr="00436EA2">
              <w:t>die erzielte Abbremsung durch Bremsung aller von der ABV geregelten Achsen, während die ABV tatsächlich regelt.</w:t>
            </w:r>
          </w:p>
        </w:tc>
      </w:tr>
      <w:tr w:rsidR="007020AC" w:rsidRPr="001C61A4" w14:paraId="2F51DA66" w14:textId="77777777" w:rsidTr="00C722E0">
        <w:tc>
          <w:tcPr>
            <w:tcW w:w="825" w:type="dxa"/>
          </w:tcPr>
          <w:p w14:paraId="0A3EE1F6" w14:textId="77777777" w:rsidR="007020AC" w:rsidRPr="001C61A4" w:rsidRDefault="007020AC" w:rsidP="00C722E0">
            <w:pPr>
              <w:pStyle w:val="83ErlText"/>
            </w:pPr>
            <w:r w:rsidRPr="001C61A4">
              <w:t>2.2.2.2</w:t>
            </w:r>
          </w:p>
        </w:tc>
        <w:tc>
          <w:tcPr>
            <w:tcW w:w="7887" w:type="dxa"/>
            <w:gridSpan w:val="3"/>
          </w:tcPr>
          <w:p w14:paraId="296F5663" w14:textId="77777777" w:rsidR="007020AC" w:rsidRPr="001C61A4" w:rsidRDefault="007020AC" w:rsidP="00C722E0">
            <w:pPr>
              <w:pStyle w:val="83ErlText"/>
            </w:pPr>
            <w:r w:rsidRPr="001C61A4">
              <w:t>Der Wert für z</w:t>
            </w:r>
            <w:r w:rsidRPr="001C61A4">
              <w:rPr>
                <w:rStyle w:val="998Tief"/>
              </w:rPr>
              <w:t>0</w:t>
            </w:r>
            <w:r w:rsidRPr="001C61A4">
              <w:t xml:space="preserve"> kann durch das in </w:t>
            </w:r>
            <w:r>
              <w:t>Z </w:t>
            </w:r>
            <w:r w:rsidRPr="001C61A4">
              <w:t>1.1.3 dieser Anlage beschriebene Verfahren zur Bestimmung der maximalen Abbremsung (z*) berechnet werden.</w:t>
            </w:r>
          </w:p>
        </w:tc>
      </w:tr>
      <w:tr w:rsidR="007020AC" w:rsidRPr="001C61A4" w14:paraId="1724AC42" w14:textId="77777777" w:rsidTr="00C722E0">
        <w:tc>
          <w:tcPr>
            <w:tcW w:w="825" w:type="dxa"/>
          </w:tcPr>
          <w:p w14:paraId="72344B00" w14:textId="77777777" w:rsidR="007020AC" w:rsidRPr="001C61A4" w:rsidRDefault="007020AC" w:rsidP="00C722E0">
            <w:pPr>
              <w:pStyle w:val="83ErlText"/>
            </w:pPr>
          </w:p>
        </w:tc>
        <w:tc>
          <w:tcPr>
            <w:tcW w:w="7887" w:type="dxa"/>
            <w:gridSpan w:val="3"/>
          </w:tcPr>
          <w:p w14:paraId="5B2E37EF" w14:textId="77777777" w:rsidR="007020AC" w:rsidRPr="001C61A4" w:rsidRDefault="007020AC" w:rsidP="00C722E0">
            <w:pPr>
              <w:pStyle w:val="18AbbildungoderObjekt"/>
            </w:pPr>
            <w:r>
              <w:t xml:space="preserve">Dann ist: </w:t>
            </w:r>
            <m:oMath>
              <m:sSub>
                <m:sSubPr>
                  <m:ctrlPr>
                    <w:rPr>
                      <w:rFonts w:ascii="Cambria Math" w:hAnsi="Cambria Math"/>
                      <w:i/>
                    </w:rPr>
                  </m:ctrlPr>
                </m:sSubPr>
                <m:e>
                  <m:r>
                    <m:rPr>
                      <m:nor/>
                    </m:rPr>
                    <w:rPr>
                      <w:rFonts w:ascii="Cambria Math" w:hAnsi="Cambria Math"/>
                    </w:rPr>
                    <m:t>z</m:t>
                  </m:r>
                </m:e>
                <m:sub>
                  <m:r>
                    <m:rPr>
                      <m:sty m:val="p"/>
                    </m:rPr>
                    <w:rPr>
                      <w:rFonts w:ascii="Cambria Math" w:hAnsi="Cambria Math"/>
                    </w:rPr>
                    <m:t>0</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R</m:t>
                      </m:r>
                    </m:sub>
                  </m:sSub>
                </m:num>
                <m:den>
                  <m:sSub>
                    <m:sSubPr>
                      <m:ctrlPr>
                        <w:rPr>
                          <w:rFonts w:ascii="Cambria Math" w:hAnsi="Cambria Math"/>
                        </w:rPr>
                      </m:ctrlPr>
                    </m:sSubPr>
                    <m:e>
                      <m:r>
                        <m:rPr>
                          <m:nor/>
                        </m:rPr>
                        <w:rPr>
                          <w:rFonts w:ascii="Cambria Math" w:hAnsi="Cambria Math"/>
                          <w:sz w:val="32"/>
                        </w:rPr>
                        <m:t>P</m:t>
                      </m:r>
                    </m:e>
                    <m:sub>
                      <m:r>
                        <m:rPr>
                          <m:nor/>
                        </m:rPr>
                        <w:rPr>
                          <w:rFonts w:ascii="Cambria Math" w:hAnsi="Cambria Math"/>
                        </w:rPr>
                        <m:t>Rdyn</m:t>
                      </m:r>
                    </m:sub>
                  </m:sSub>
                </m:den>
              </m:f>
            </m:oMath>
            <w:r>
              <w:t xml:space="preserve"> </w:t>
            </w:r>
          </w:p>
        </w:tc>
      </w:tr>
      <w:tr w:rsidR="007020AC" w:rsidRPr="001C61A4" w14:paraId="10AAD9D8" w14:textId="77777777" w:rsidTr="00C722E0">
        <w:tc>
          <w:tcPr>
            <w:tcW w:w="825" w:type="dxa"/>
          </w:tcPr>
          <w:p w14:paraId="74F1310C" w14:textId="77777777" w:rsidR="007020AC" w:rsidRPr="001C61A4" w:rsidRDefault="007020AC" w:rsidP="00C722E0">
            <w:pPr>
              <w:pStyle w:val="61TabText"/>
            </w:pPr>
          </w:p>
        </w:tc>
        <w:tc>
          <w:tcPr>
            <w:tcW w:w="7887" w:type="dxa"/>
            <w:gridSpan w:val="3"/>
          </w:tcPr>
          <w:p w14:paraId="63F387BA" w14:textId="77777777" w:rsidR="007020AC" w:rsidRPr="001C61A4" w:rsidRDefault="007020AC" w:rsidP="00C722E0">
            <w:pPr>
              <w:pStyle w:val="83ErlText"/>
            </w:pPr>
            <w:r w:rsidRPr="001C61A4">
              <w:t>Dabei bedeuten:</w:t>
            </w:r>
          </w:p>
        </w:tc>
      </w:tr>
      <w:tr w:rsidR="007020AC" w:rsidRPr="001C61A4" w14:paraId="10C1B3A5" w14:textId="77777777" w:rsidTr="00C722E0">
        <w:tc>
          <w:tcPr>
            <w:tcW w:w="825" w:type="dxa"/>
          </w:tcPr>
          <w:p w14:paraId="0573DCD5" w14:textId="77777777" w:rsidR="007020AC" w:rsidRPr="001C61A4" w:rsidRDefault="007020AC" w:rsidP="00C722E0">
            <w:pPr>
              <w:pStyle w:val="61TabText"/>
            </w:pPr>
          </w:p>
        </w:tc>
        <w:tc>
          <w:tcPr>
            <w:tcW w:w="7887" w:type="dxa"/>
            <w:gridSpan w:val="3"/>
          </w:tcPr>
          <w:p w14:paraId="48EB950B" w14:textId="77777777" w:rsidR="007020AC" w:rsidRPr="001C61A4" w:rsidRDefault="007020AC" w:rsidP="00C722E0">
            <w:pPr>
              <w:pStyle w:val="83ErlText"/>
            </w:pPr>
            <w:r w:rsidRPr="001C61A4">
              <w:t>T</w:t>
            </w:r>
            <w:r w:rsidRPr="001C61A4">
              <w:rPr>
                <w:rStyle w:val="998Tief"/>
              </w:rPr>
              <w:t>R</w:t>
            </w:r>
            <w:r w:rsidRPr="001C61A4">
              <w:t xml:space="preserve"> = Bremskraft = z* . (P + P</w:t>
            </w:r>
            <w:r w:rsidRPr="001C61A4">
              <w:rPr>
                <w:rStyle w:val="998Tief"/>
              </w:rPr>
              <w:t>M</w:t>
            </w:r>
            <w:r w:rsidRPr="001C61A4">
              <w:t xml:space="preserve">) </w:t>
            </w:r>
            <w:r w:rsidRPr="006C66EE">
              <w:rPr>
                <w:color w:val="auto"/>
              </w:rPr>
              <w:t>–</w:t>
            </w:r>
            <w:r w:rsidRPr="001C61A4">
              <w:t xml:space="preserve"> 0,01 . W</w:t>
            </w:r>
          </w:p>
        </w:tc>
      </w:tr>
      <w:tr w:rsidR="007020AC" w:rsidRPr="001C61A4" w14:paraId="43D132AD" w14:textId="77777777" w:rsidTr="00C722E0">
        <w:tc>
          <w:tcPr>
            <w:tcW w:w="825" w:type="dxa"/>
          </w:tcPr>
          <w:p w14:paraId="721582F3" w14:textId="77777777" w:rsidR="007020AC" w:rsidRPr="001C61A4" w:rsidRDefault="007020AC" w:rsidP="00C722E0">
            <w:pPr>
              <w:pStyle w:val="61TabText"/>
            </w:pPr>
          </w:p>
        </w:tc>
        <w:tc>
          <w:tcPr>
            <w:tcW w:w="7887" w:type="dxa"/>
            <w:gridSpan w:val="3"/>
          </w:tcPr>
          <w:p w14:paraId="3E4DA574" w14:textId="77777777" w:rsidR="007020AC" w:rsidRPr="001C61A4" w:rsidRDefault="007020AC" w:rsidP="00C722E0">
            <w:pPr>
              <w:pStyle w:val="18AbbildungoderObjekt"/>
            </w:pPr>
            <w:r>
              <w:t>P</w:t>
            </w:r>
            <w:r w:rsidRPr="001C61A4">
              <w:rPr>
                <w:rStyle w:val="998Tief"/>
              </w:rPr>
              <w:t>Rdyn</w:t>
            </w:r>
            <w:r w:rsidRPr="001C61A4">
              <w:t xml:space="preserve"> </w:t>
            </w:r>
            <w:r>
              <w:t xml:space="preserve">= dynamische Last = </w:t>
            </w:r>
            <m:oMath>
              <m:sSub>
                <m:sSubPr>
                  <m:ctrlPr>
                    <w:rPr>
                      <w:rFonts w:ascii="Cambria Math" w:hAnsi="Cambria Math"/>
                      <w:i/>
                    </w:rPr>
                  </m:ctrlPr>
                </m:sSubPr>
                <m:e>
                  <m:r>
                    <m:rPr>
                      <m:nor/>
                    </m:rPr>
                    <w:rPr>
                      <w:rFonts w:ascii="Cambria Math" w:hAnsi="Cambria Math" w:cs="Cambria Math"/>
                      <w:sz w:val="24"/>
                    </w:rPr>
                    <m:t>P</m:t>
                  </m:r>
                </m:e>
                <m:sub>
                  <m:r>
                    <m:rPr>
                      <m:nor/>
                    </m:rPr>
                    <w:rPr>
                      <w:rFonts w:ascii="Cambria Math" w:hAnsi="Cambria Math" w:cs="Cambria Math"/>
                      <w:sz w:val="22"/>
                    </w:rPr>
                    <m:t>R</m:t>
                  </m:r>
                  <m:r>
                    <m:rPr>
                      <m:nor/>
                    </m:rPr>
                    <w:rPr>
                      <w:rFonts w:ascii="Cambria Math" w:hAnsi="Cambria Math" w:cs="Cambria Math"/>
                      <w:sz w:val="24"/>
                    </w:rPr>
                    <m:t xml:space="preserve"> </m:t>
                  </m:r>
                </m:sub>
              </m:sSub>
              <m:r>
                <m:rPr>
                  <m:nor/>
                </m:rPr>
                <w:rPr>
                  <w:rFonts w:ascii="Cambria Math" w:hAnsi="Cambria Math" w:cs="Cambria Math"/>
                  <w:sz w:val="24"/>
                </w:rPr>
                <m:t xml:space="preserve">- </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sz w:val="24"/>
                        </w:rPr>
                        <m:t>R</m:t>
                      </m:r>
                    </m:sub>
                  </m:sSub>
                  <m:r>
                    <m:rPr>
                      <m:sty m:val="p"/>
                    </m:rPr>
                    <w:rPr>
                      <w:rFonts w:ascii="Cambria Math" w:hAnsi="Cambria Math"/>
                      <w:sz w:val="24"/>
                    </w:rPr>
                    <m:t>.</m:t>
                  </m:r>
                  <m:sSub>
                    <m:sSubPr>
                      <m:ctrlPr>
                        <w:rPr>
                          <w:rFonts w:ascii="Cambria Math" w:hAnsi="Cambria Math"/>
                        </w:rPr>
                      </m:ctrlPr>
                    </m:sSubPr>
                    <m:e>
                      <m:r>
                        <m:rPr>
                          <m:nor/>
                        </m:rPr>
                        <w:rPr>
                          <w:rFonts w:ascii="Cambria Math" w:hAnsi="Cambria Math"/>
                          <w:sz w:val="32"/>
                        </w:rPr>
                        <m:t>h</m:t>
                      </m:r>
                    </m:e>
                    <m:sub>
                      <m:r>
                        <m:rPr>
                          <m:nor/>
                        </m:rPr>
                        <w:rPr>
                          <w:rFonts w:ascii="Cambria Math" w:hAnsi="Cambria Math"/>
                          <w:sz w:val="24"/>
                        </w:rPr>
                        <m:t>s</m:t>
                      </m:r>
                    </m:sub>
                  </m:sSub>
                  <m:r>
                    <m:rPr>
                      <m:nor/>
                    </m:rPr>
                    <w:rPr>
                      <w:rFonts w:ascii="Cambria Math" w:hAnsi="Cambria Math"/>
                      <w:sz w:val="24"/>
                    </w:rPr>
                    <m:t>+</m:t>
                  </m:r>
                  <m:r>
                    <m:rPr>
                      <m:nor/>
                    </m:rPr>
                    <w:rPr>
                      <w:rFonts w:ascii="Cambria Math" w:hAnsi="Cambria Math"/>
                      <w:sz w:val="32"/>
                    </w:rPr>
                    <m:t>P</m:t>
                  </m:r>
                  <m:r>
                    <m:rPr>
                      <m:sty m:val="p"/>
                    </m:rPr>
                    <w:rPr>
                      <w:rFonts w:ascii="Cambria Math" w:hAnsi="Cambria Math"/>
                      <w:sz w:val="24"/>
                    </w:rPr>
                    <m:t>.</m:t>
                  </m:r>
                  <m:r>
                    <m:rPr>
                      <m:nor/>
                    </m:rPr>
                    <w:rPr>
                      <w:rFonts w:ascii="Cambria Math" w:hAnsi="Cambria Math"/>
                      <w:sz w:val="32"/>
                    </w:rPr>
                    <m:t>z</m:t>
                  </m:r>
                  <m:r>
                    <m:rPr>
                      <m:nor/>
                    </m:rPr>
                    <w:rPr>
                      <w:rFonts w:ascii="Cambria Math" w:hAnsi="Cambria Math"/>
                      <w:sz w:val="24"/>
                    </w:rPr>
                    <m:t>*(</m:t>
                  </m:r>
                  <m:sSub>
                    <m:sSubPr>
                      <m:ctrlPr>
                        <w:rPr>
                          <w:rFonts w:ascii="Cambria Math" w:hAnsi="Cambria Math"/>
                        </w:rPr>
                      </m:ctrlPr>
                    </m:sSubPr>
                    <m:e>
                      <m:r>
                        <m:rPr>
                          <m:nor/>
                        </m:rPr>
                        <w:rPr>
                          <w:rFonts w:ascii="Cambria Math" w:hAnsi="Cambria Math"/>
                          <w:sz w:val="32"/>
                        </w:rPr>
                        <m:t>h</m:t>
                      </m:r>
                    </m:e>
                    <m:sub>
                      <m:r>
                        <m:rPr>
                          <m:nor/>
                        </m:rPr>
                        <w:rPr>
                          <w:rFonts w:ascii="Cambria Math" w:hAnsi="Cambria Math"/>
                          <w:sz w:val="24"/>
                        </w:rPr>
                        <m:t>r</m:t>
                      </m:r>
                    </m:sub>
                  </m:sSub>
                  <m:r>
                    <m:rPr>
                      <m:sty m:val="p"/>
                    </m:rPr>
                    <w:rPr>
                      <w:rFonts w:ascii="Cambria Math" w:hAnsi="Cambria Math"/>
                      <w:sz w:val="24"/>
                    </w:rPr>
                    <m:t>-</m:t>
                  </m:r>
                  <m:sSub>
                    <m:sSubPr>
                      <m:ctrlPr>
                        <w:rPr>
                          <w:rFonts w:ascii="Cambria Math" w:hAnsi="Cambria Math"/>
                        </w:rPr>
                      </m:ctrlPr>
                    </m:sSubPr>
                    <m:e>
                      <m:r>
                        <m:rPr>
                          <m:nor/>
                        </m:rPr>
                        <w:rPr>
                          <w:rFonts w:ascii="Cambria Math" w:hAnsi="Cambria Math"/>
                          <w:sz w:val="32"/>
                        </w:rPr>
                        <m:t>h</m:t>
                      </m:r>
                    </m:e>
                    <m:sub>
                      <m:r>
                        <m:rPr>
                          <m:nor/>
                        </m:rPr>
                        <w:rPr>
                          <w:rFonts w:ascii="Cambria Math" w:hAnsi="Cambria Math"/>
                          <w:sz w:val="24"/>
                        </w:rPr>
                        <m:t>s</m:t>
                      </m:r>
                    </m:sub>
                  </m:sSub>
                </m:num>
                <m:den>
                  <m:sSub>
                    <m:sSubPr>
                      <m:ctrlPr>
                        <w:rPr>
                          <w:rFonts w:ascii="Cambria Math" w:hAnsi="Cambria Math"/>
                        </w:rPr>
                      </m:ctrlPr>
                    </m:sSubPr>
                    <m:e>
                      <m:r>
                        <m:rPr>
                          <m:nor/>
                        </m:rPr>
                        <w:rPr>
                          <w:rFonts w:ascii="Cambria Math" w:hAnsi="Cambria Math" w:cs="Cambria Math"/>
                          <w:sz w:val="32"/>
                        </w:rPr>
                        <m:t>E</m:t>
                      </m:r>
                    </m:e>
                    <m:sub>
                      <m:r>
                        <m:rPr>
                          <m:nor/>
                        </m:rPr>
                        <w:rPr>
                          <w:rFonts w:ascii="Cambria Math" w:hAnsi="Cambria Math" w:cs="Cambria Math"/>
                          <w:sz w:val="24"/>
                        </w:rPr>
                        <m:t>R</m:t>
                      </m:r>
                    </m:sub>
                  </m:sSub>
                </m:den>
              </m:f>
            </m:oMath>
            <w:r>
              <w:rPr>
                <w:sz w:val="24"/>
              </w:rPr>
              <w:t xml:space="preserve"> </w:t>
            </w:r>
          </w:p>
        </w:tc>
      </w:tr>
      <w:tr w:rsidR="007020AC" w:rsidRPr="00AE1A81" w14:paraId="65F003E9" w14:textId="77777777" w:rsidTr="00C722E0">
        <w:tc>
          <w:tcPr>
            <w:tcW w:w="825" w:type="dxa"/>
          </w:tcPr>
          <w:p w14:paraId="4B91E107" w14:textId="77777777" w:rsidR="007020AC" w:rsidRPr="00AE1A81" w:rsidRDefault="007020AC" w:rsidP="00C722E0">
            <w:pPr>
              <w:pStyle w:val="61TabText"/>
            </w:pPr>
          </w:p>
        </w:tc>
        <w:tc>
          <w:tcPr>
            <w:tcW w:w="7887" w:type="dxa"/>
            <w:gridSpan w:val="3"/>
          </w:tcPr>
          <w:p w14:paraId="36729CA4" w14:textId="77777777" w:rsidR="007020AC" w:rsidRPr="00AE1A81" w:rsidRDefault="007020AC" w:rsidP="00C722E0">
            <w:pPr>
              <w:pStyle w:val="83ErlText"/>
            </w:pPr>
            <w:r w:rsidRPr="001C61A4">
              <w:t xml:space="preserve">Die </w:t>
            </w:r>
            <w:r w:rsidRPr="00AE1A81">
              <w:t>Größen sind im Anhang 10 definiert. (W ist die Achslast der ungebremsten Achsen).</w:t>
            </w:r>
          </w:p>
        </w:tc>
      </w:tr>
      <w:tr w:rsidR="007020AC" w:rsidRPr="001C61A4" w14:paraId="2C5C687F" w14:textId="77777777" w:rsidTr="00C722E0">
        <w:tc>
          <w:tcPr>
            <w:tcW w:w="825" w:type="dxa"/>
          </w:tcPr>
          <w:p w14:paraId="43D2F4A9" w14:textId="77777777" w:rsidR="007020AC" w:rsidRPr="001C61A4" w:rsidRDefault="007020AC" w:rsidP="00C722E0">
            <w:pPr>
              <w:pStyle w:val="83ErlText"/>
            </w:pPr>
            <w:r w:rsidRPr="001C61A4">
              <w:t>2.2.2.3</w:t>
            </w:r>
          </w:p>
        </w:tc>
        <w:tc>
          <w:tcPr>
            <w:tcW w:w="7887" w:type="dxa"/>
            <w:gridSpan w:val="3"/>
          </w:tcPr>
          <w:p w14:paraId="0F00CA45" w14:textId="77777777" w:rsidR="007020AC" w:rsidRPr="001C61A4" w:rsidRDefault="007020AC" w:rsidP="00C722E0">
            <w:pPr>
              <w:pStyle w:val="83ErlText"/>
            </w:pPr>
            <w:r w:rsidRPr="001C61A4">
              <w:t>Der Wert z</w:t>
            </w:r>
            <w:r w:rsidRPr="001C61A4">
              <w:rPr>
                <w:rStyle w:val="998Tief"/>
              </w:rPr>
              <w:t>max</w:t>
            </w:r>
            <w:r w:rsidRPr="001C61A4">
              <w:t xml:space="preserve"> kann durch dasselbe Verfahren ermittelt werden: Wird die Abbremsung z* bei regelnder ABV gemessen und berechnet man T</w:t>
            </w:r>
            <w:r w:rsidRPr="001C61A4">
              <w:rPr>
                <w:rStyle w:val="998Tief"/>
              </w:rPr>
              <w:t>R</w:t>
            </w:r>
            <w:r w:rsidRPr="001C61A4">
              <w:t xml:space="preserve"> und P</w:t>
            </w:r>
            <w:r w:rsidRPr="001C61A4">
              <w:rPr>
                <w:rStyle w:val="998Tief"/>
              </w:rPr>
              <w:t>Rdyn</w:t>
            </w:r>
            <w:r w:rsidRPr="001C61A4">
              <w:t xml:space="preserve"> mittels der in </w:t>
            </w:r>
            <w:r>
              <w:t>Z </w:t>
            </w:r>
            <w:r w:rsidRPr="001C61A4">
              <w:t>2.2.2.2 genannten Formeln, dann ist</w:t>
            </w:r>
          </w:p>
        </w:tc>
      </w:tr>
      <w:tr w:rsidR="007020AC" w:rsidRPr="001C61A4" w14:paraId="31400771" w14:textId="77777777" w:rsidTr="00C722E0">
        <w:tc>
          <w:tcPr>
            <w:tcW w:w="825" w:type="dxa"/>
          </w:tcPr>
          <w:p w14:paraId="7021A926" w14:textId="77777777" w:rsidR="007020AC" w:rsidRPr="001C61A4" w:rsidRDefault="007020AC" w:rsidP="00C722E0">
            <w:pPr>
              <w:pStyle w:val="83ErlText"/>
            </w:pPr>
          </w:p>
        </w:tc>
        <w:tc>
          <w:tcPr>
            <w:tcW w:w="7887" w:type="dxa"/>
            <w:gridSpan w:val="3"/>
          </w:tcPr>
          <w:p w14:paraId="56630EEA" w14:textId="77777777" w:rsidR="007020AC" w:rsidRPr="001C61A4" w:rsidRDefault="00663254" w:rsidP="00C722E0">
            <w:pPr>
              <w:pStyle w:val="18AbbildungoderObjekt"/>
            </w:pPr>
            <m:oMath>
              <m:sSub>
                <m:sSubPr>
                  <m:ctrlPr>
                    <w:rPr>
                      <w:rFonts w:ascii="Cambria Math" w:hAnsi="Cambria Math"/>
                      <w:i/>
                    </w:rPr>
                  </m:ctrlPr>
                </m:sSubPr>
                <m:e>
                  <m:r>
                    <m:rPr>
                      <m:nor/>
                    </m:rPr>
                    <w:rPr>
                      <w:rFonts w:ascii="Cambria Math" w:hAnsi="Cambria Math"/>
                    </w:rPr>
                    <m:t>z</m:t>
                  </m:r>
                </m:e>
                <m:sub>
                  <m:r>
                    <m:rPr>
                      <m:nor/>
                    </m:rPr>
                    <w:rPr>
                      <w:rFonts w:ascii="Cambria Math" w:hAnsi="Cambria Math"/>
                    </w:rPr>
                    <m:t>max</m:t>
                  </m:r>
                </m:sub>
              </m:sSub>
              <m:r>
                <m:rPr>
                  <m:nor/>
                </m:rPr>
                <w:rPr>
                  <w:rFonts w:ascii="Cambria Math" w:hAnsi="Cambria Math"/>
                </w:rPr>
                <m:t>=</m:t>
              </m:r>
              <m:f>
                <m:fPr>
                  <m:ctrlPr>
                    <w:rPr>
                      <w:rFonts w:ascii="Cambria Math" w:hAnsi="Cambria Math"/>
                    </w:rPr>
                  </m:ctrlPr>
                </m:fPr>
                <m:num>
                  <m:sSub>
                    <m:sSubPr>
                      <m:ctrlPr>
                        <w:rPr>
                          <w:rFonts w:ascii="Cambria Math" w:hAnsi="Cambria Math"/>
                        </w:rPr>
                      </m:ctrlPr>
                    </m:sSubPr>
                    <m:e>
                      <m:r>
                        <m:rPr>
                          <m:nor/>
                        </m:rPr>
                        <w:rPr>
                          <w:rFonts w:ascii="Cambria Math" w:hAnsi="Cambria Math"/>
                          <w:sz w:val="32"/>
                        </w:rPr>
                        <m:t>T</m:t>
                      </m:r>
                    </m:e>
                    <m:sub>
                      <m:r>
                        <m:rPr>
                          <m:nor/>
                        </m:rPr>
                        <w:rPr>
                          <w:rFonts w:ascii="Cambria Math" w:hAnsi="Cambria Math"/>
                        </w:rPr>
                        <m:t>R</m:t>
                      </m:r>
                    </m:sub>
                  </m:sSub>
                </m:num>
                <m:den>
                  <m:sSub>
                    <m:sSubPr>
                      <m:ctrlPr>
                        <w:rPr>
                          <w:rFonts w:ascii="Cambria Math" w:hAnsi="Cambria Math"/>
                        </w:rPr>
                      </m:ctrlPr>
                    </m:sSubPr>
                    <m:e>
                      <m:r>
                        <m:rPr>
                          <m:nor/>
                        </m:rPr>
                        <w:rPr>
                          <w:rFonts w:ascii="Cambria Math" w:hAnsi="Cambria Math"/>
                          <w:sz w:val="32"/>
                        </w:rPr>
                        <m:t>P</m:t>
                      </m:r>
                    </m:e>
                    <m:sub>
                      <m:r>
                        <m:rPr>
                          <m:nor/>
                        </m:rPr>
                        <w:rPr>
                          <w:rFonts w:ascii="Cambria Math" w:hAnsi="Cambria Math"/>
                        </w:rPr>
                        <m:t>Rdyn</m:t>
                      </m:r>
                    </m:sub>
                  </m:sSub>
                </m:den>
              </m:f>
            </m:oMath>
            <w:r w:rsidR="007020AC">
              <w:t xml:space="preserve"> </w:t>
            </w:r>
          </w:p>
        </w:tc>
      </w:tr>
    </w:tbl>
    <w:p w14:paraId="006A4B21" w14:textId="77777777" w:rsidR="007020AC" w:rsidRPr="00AE1A81" w:rsidRDefault="007020AC" w:rsidP="00C44E02">
      <w:pPr>
        <w:pStyle w:val="09Abstand"/>
      </w:pPr>
    </w:p>
    <w:tbl>
      <w:tblPr>
        <w:tblW w:w="0" w:type="auto"/>
        <w:tblLook w:val="01E0" w:firstRow="1" w:lastRow="1" w:firstColumn="1" w:lastColumn="1" w:noHBand="0" w:noVBand="0"/>
      </w:tblPr>
      <w:tblGrid>
        <w:gridCol w:w="8644"/>
      </w:tblGrid>
      <w:tr w:rsidR="007020AC" w:rsidRPr="001C61A4" w14:paraId="4E2D59AF" w14:textId="77777777" w:rsidTr="00C722E0">
        <w:trPr>
          <w:trHeight w:val="72"/>
        </w:trPr>
        <w:tc>
          <w:tcPr>
            <w:tcW w:w="8644" w:type="dxa"/>
            <w:vAlign w:val="center"/>
          </w:tcPr>
          <w:p w14:paraId="08D0D2A3" w14:textId="77777777" w:rsidR="007020AC" w:rsidRPr="001C61A4" w:rsidRDefault="007020AC" w:rsidP="00C722E0">
            <w:pPr>
              <w:pStyle w:val="83ErlText"/>
              <w:jc w:val="center"/>
            </w:pPr>
            <w:r w:rsidRPr="001C61A4">
              <w:lastRenderedPageBreak/>
              <w:t>Anlage 2 zum Anhang 13:</w:t>
            </w:r>
          </w:p>
        </w:tc>
      </w:tr>
    </w:tbl>
    <w:p w14:paraId="3CD662D5" w14:textId="77777777" w:rsidR="007020AC" w:rsidRPr="00AE1A81" w:rsidRDefault="007020AC" w:rsidP="00C44E02">
      <w:pPr>
        <w:pStyle w:val="45UeberschrPara"/>
      </w:pPr>
      <w:r w:rsidRPr="00AE1A81">
        <w:t>Anforderungen an die Wirkung auf Oberflächen mit seitenweise unterschiedlichen Kraftschlußbeiwerten</w:t>
      </w:r>
    </w:p>
    <w:p w14:paraId="079A55DB" w14:textId="77777777" w:rsidR="007020AC" w:rsidRPr="00AE1A81" w:rsidRDefault="007020AC" w:rsidP="00C44E02">
      <w:pPr>
        <w:pStyle w:val="09Abstand"/>
      </w:pPr>
    </w:p>
    <w:tbl>
      <w:tblPr>
        <w:tblW w:w="0" w:type="auto"/>
        <w:tblLook w:val="01E0" w:firstRow="1" w:lastRow="1" w:firstColumn="1" w:lastColumn="1" w:noHBand="0" w:noVBand="0"/>
      </w:tblPr>
      <w:tblGrid>
        <w:gridCol w:w="792"/>
        <w:gridCol w:w="7852"/>
      </w:tblGrid>
      <w:tr w:rsidR="007020AC" w:rsidRPr="001C61A4" w14:paraId="78226A4A" w14:textId="77777777" w:rsidTr="00C722E0">
        <w:tc>
          <w:tcPr>
            <w:tcW w:w="792" w:type="dxa"/>
          </w:tcPr>
          <w:p w14:paraId="46DC692E" w14:textId="77777777" w:rsidR="007020AC" w:rsidRPr="001C61A4" w:rsidRDefault="007020AC" w:rsidP="00C722E0">
            <w:pPr>
              <w:pStyle w:val="83ErlText"/>
            </w:pPr>
            <w:r w:rsidRPr="001C61A4">
              <w:t>1</w:t>
            </w:r>
          </w:p>
        </w:tc>
        <w:tc>
          <w:tcPr>
            <w:tcW w:w="7852" w:type="dxa"/>
          </w:tcPr>
          <w:p w14:paraId="10BBF383" w14:textId="77777777" w:rsidR="007020AC" w:rsidRPr="001C61A4" w:rsidRDefault="007020AC" w:rsidP="00C722E0">
            <w:pPr>
              <w:pStyle w:val="83ErlText"/>
            </w:pPr>
            <w:r w:rsidRPr="001C61A4">
              <w:t xml:space="preserve">Die vorgeschriebene Abbremsung, auf die in </w:t>
            </w:r>
            <w:r>
              <w:t>Z </w:t>
            </w:r>
            <w:r w:rsidRPr="001C61A4">
              <w:t>5.3.5 dieses Anhangs Bezug genommen wird, kann anhand der gemessenen Kraftschlußbeiwerte für die beiden Oberflächen, auf denen diese Prüfung durchgeführt wird, berechnet werden.</w:t>
            </w:r>
          </w:p>
          <w:p w14:paraId="1579AE5A" w14:textId="77777777" w:rsidR="007020AC" w:rsidRPr="001C61A4" w:rsidRDefault="007020AC" w:rsidP="00C722E0">
            <w:pPr>
              <w:pStyle w:val="83ErlText"/>
            </w:pPr>
            <w:r w:rsidRPr="001C61A4">
              <w:t xml:space="preserve">Diese beiden Oberflächen müssen die in </w:t>
            </w:r>
            <w:r>
              <w:t>Z </w:t>
            </w:r>
            <w:r w:rsidRPr="001C61A4">
              <w:t>5.3.4 dieses Anhangs vorgeschriebenen Bedingungen erfüllen.</w:t>
            </w:r>
          </w:p>
        </w:tc>
      </w:tr>
      <w:tr w:rsidR="007020AC" w:rsidRPr="001C61A4" w14:paraId="0A57B57C" w14:textId="77777777" w:rsidTr="00C722E0">
        <w:tc>
          <w:tcPr>
            <w:tcW w:w="792" w:type="dxa"/>
          </w:tcPr>
          <w:p w14:paraId="5B54908B" w14:textId="77777777" w:rsidR="007020AC" w:rsidRPr="001C61A4" w:rsidRDefault="007020AC" w:rsidP="00C722E0">
            <w:pPr>
              <w:pStyle w:val="83ErlText"/>
            </w:pPr>
            <w:r w:rsidRPr="001C61A4">
              <w:t>2</w:t>
            </w:r>
          </w:p>
        </w:tc>
        <w:tc>
          <w:tcPr>
            <w:tcW w:w="7852" w:type="dxa"/>
          </w:tcPr>
          <w:p w14:paraId="563A017B" w14:textId="77777777" w:rsidR="007020AC" w:rsidRPr="001C61A4" w:rsidRDefault="007020AC" w:rsidP="00C722E0">
            <w:pPr>
              <w:pStyle w:val="83ErlText"/>
            </w:pPr>
            <w:r w:rsidRPr="001C61A4">
              <w:t>Die Kraftschlußbeiwerte (k</w:t>
            </w:r>
            <w:r w:rsidRPr="004F6D6F">
              <w:rPr>
                <w:rStyle w:val="998Tief"/>
              </w:rPr>
              <w:t>1</w:t>
            </w:r>
            <w:r w:rsidRPr="001C61A4">
              <w:t xml:space="preserve"> und k</w:t>
            </w:r>
            <w:r w:rsidRPr="004F6D6F">
              <w:rPr>
                <w:rStyle w:val="998Tief"/>
              </w:rPr>
              <w:t>2</w:t>
            </w:r>
            <w:r w:rsidRPr="001C61A4">
              <w:t xml:space="preserve">) der Oberflächen mit hohem und mit niedrigem Kraftschluß werden in Übereinstimmung mit den Vorschriften in </w:t>
            </w:r>
            <w:r>
              <w:t>Z </w:t>
            </w:r>
            <w:r w:rsidRPr="001C61A4">
              <w:t>1.1 der Anlage 1 zu diesem Anhang bestimmt.</w:t>
            </w:r>
          </w:p>
        </w:tc>
      </w:tr>
      <w:tr w:rsidR="007020AC" w:rsidRPr="001C61A4" w14:paraId="7724E267" w14:textId="77777777" w:rsidTr="00C722E0">
        <w:tc>
          <w:tcPr>
            <w:tcW w:w="792" w:type="dxa"/>
          </w:tcPr>
          <w:p w14:paraId="61DA1BCE" w14:textId="77777777" w:rsidR="007020AC" w:rsidRPr="001C61A4" w:rsidRDefault="007020AC" w:rsidP="00C722E0">
            <w:pPr>
              <w:pStyle w:val="83ErlText"/>
            </w:pPr>
            <w:r w:rsidRPr="001C61A4">
              <w:t>3</w:t>
            </w:r>
          </w:p>
        </w:tc>
        <w:tc>
          <w:tcPr>
            <w:tcW w:w="7852" w:type="dxa"/>
          </w:tcPr>
          <w:p w14:paraId="07698BCD" w14:textId="77777777" w:rsidR="007020AC" w:rsidRPr="001C61A4" w:rsidRDefault="007020AC" w:rsidP="00C722E0">
            <w:pPr>
              <w:pStyle w:val="83ErlText"/>
            </w:pPr>
            <w:r w:rsidRPr="001C61A4">
              <w:t>Die vorgeschriebene Abbremsung (z</w:t>
            </w:r>
            <w:r w:rsidRPr="004F6D6F">
              <w:rPr>
                <w:rStyle w:val="998Tief"/>
              </w:rPr>
              <w:t>3</w:t>
            </w:r>
            <w:r w:rsidRPr="001C61A4">
              <w:t>) für beladene Kraftfahrzeuge ist:</w:t>
            </w:r>
          </w:p>
        </w:tc>
      </w:tr>
      <w:tr w:rsidR="007020AC" w:rsidRPr="001C61A4" w14:paraId="13C0F33C" w14:textId="77777777" w:rsidTr="00C722E0">
        <w:tc>
          <w:tcPr>
            <w:tcW w:w="792" w:type="dxa"/>
          </w:tcPr>
          <w:p w14:paraId="5D0E8CB1" w14:textId="77777777" w:rsidR="007020AC" w:rsidRPr="001C61A4" w:rsidRDefault="007020AC" w:rsidP="00C722E0">
            <w:pPr>
              <w:pStyle w:val="83ErlText"/>
            </w:pPr>
          </w:p>
        </w:tc>
        <w:tc>
          <w:tcPr>
            <w:tcW w:w="7852" w:type="dxa"/>
          </w:tcPr>
          <w:p w14:paraId="12384522" w14:textId="77777777" w:rsidR="007020AC" w:rsidRPr="001C61A4" w:rsidRDefault="00663254" w:rsidP="00C722E0">
            <w:pPr>
              <w:pStyle w:val="18AbbildungoderObjekt"/>
            </w:pPr>
            <m:oMath>
              <m:sSub>
                <m:sSubPr>
                  <m:ctrlPr>
                    <w:rPr>
                      <w:rFonts w:ascii="Cambria Math" w:hAnsi="Cambria Math"/>
                      <w:i/>
                      <w:sz w:val="22"/>
                    </w:rPr>
                  </m:ctrlPr>
                </m:sSubPr>
                <m:e>
                  <m:r>
                    <m:rPr>
                      <m:nor/>
                    </m:rPr>
                    <w:rPr>
                      <w:rFonts w:ascii="Cambria Math" w:hAnsi="Cambria Math"/>
                      <w:sz w:val="22"/>
                    </w:rPr>
                    <m:t>z</m:t>
                  </m:r>
                </m:e>
                <m:sub>
                  <m:r>
                    <m:rPr>
                      <m:nor/>
                    </m:rPr>
                    <w:rPr>
                      <w:rFonts w:ascii="Cambria Math" w:hAnsi="Cambria Math"/>
                      <w:sz w:val="22"/>
                    </w:rPr>
                    <m:t>3</m:t>
                  </m:r>
                </m:sub>
              </m:sSub>
              <m:r>
                <m:rPr>
                  <m:nor/>
                </m:rPr>
                <w:rPr>
                  <w:rFonts w:ascii="Cambria Math" w:hAnsi="Cambria Math"/>
                  <w:sz w:val="22"/>
                </w:rPr>
                <m:t>≥0,75.</m:t>
              </m:r>
              <m:d>
                <m:dPr>
                  <m:ctrlPr>
                    <w:rPr>
                      <w:rFonts w:ascii="Cambria Math" w:hAnsi="Cambria Math"/>
                      <w:i/>
                      <w:sz w:val="22"/>
                    </w:rPr>
                  </m:ctrlPr>
                </m:dPr>
                <m:e>
                  <m:f>
                    <m:fPr>
                      <m:ctrlPr>
                        <w:rPr>
                          <w:rFonts w:ascii="Cambria Math" w:hAnsi="Cambria Math"/>
                          <w:i/>
                          <w:sz w:val="22"/>
                        </w:rPr>
                      </m:ctrlPr>
                    </m:fPr>
                    <m:num>
                      <m:r>
                        <m:rPr>
                          <m:nor/>
                        </m:rPr>
                        <w:rPr>
                          <w:rFonts w:ascii="Cambria Math" w:hAnsi="Cambria Math"/>
                          <w:sz w:val="32"/>
                        </w:rPr>
                        <m:t>4</m:t>
                      </m:r>
                      <m:sSub>
                        <m:sSubPr>
                          <m:ctrlPr>
                            <w:rPr>
                              <w:rFonts w:ascii="Cambria Math" w:hAnsi="Cambria Math"/>
                              <w:i/>
                              <w:sz w:val="22"/>
                            </w:rPr>
                          </m:ctrlPr>
                        </m:sSubPr>
                        <m:e>
                          <m:r>
                            <m:rPr>
                              <m:nor/>
                            </m:rPr>
                            <w:rPr>
                              <w:rFonts w:ascii="Cambria Math" w:hAnsi="Cambria Math"/>
                              <w:sz w:val="32"/>
                            </w:rPr>
                            <m:t>k</m:t>
                          </m:r>
                        </m:e>
                        <m:sub>
                          <m:r>
                            <m:rPr>
                              <m:nor/>
                            </m:rPr>
                            <w:rPr>
                              <w:rFonts w:ascii="Cambria Math" w:hAnsi="Cambria Math"/>
                              <w:sz w:val="22"/>
                            </w:rPr>
                            <m:t>2</m:t>
                          </m:r>
                        </m:sub>
                      </m:sSub>
                      <m:r>
                        <m:rPr>
                          <m:nor/>
                        </m:rPr>
                        <w:rPr>
                          <w:rFonts w:ascii="Cambria Math" w:hAnsi="Cambria Math"/>
                          <w:sz w:val="22"/>
                        </w:rPr>
                        <m:t>+</m:t>
                      </m:r>
                      <m:sSub>
                        <m:sSubPr>
                          <m:ctrlPr>
                            <w:rPr>
                              <w:rFonts w:ascii="Cambria Math" w:hAnsi="Cambria Math"/>
                              <w:i/>
                              <w:sz w:val="22"/>
                            </w:rPr>
                          </m:ctrlPr>
                        </m:sSubPr>
                        <m:e>
                          <m:r>
                            <m:rPr>
                              <m:nor/>
                            </m:rPr>
                            <w:rPr>
                              <w:rFonts w:ascii="Cambria Math" w:hAnsi="Cambria Math"/>
                              <w:sz w:val="32"/>
                            </w:rPr>
                            <m:t>k</m:t>
                          </m:r>
                        </m:e>
                        <m:sub>
                          <m:r>
                            <m:rPr>
                              <m:nor/>
                            </m:rPr>
                            <w:rPr>
                              <w:rFonts w:ascii="Cambria Math" w:hAnsi="Cambria Math"/>
                              <w:sz w:val="22"/>
                            </w:rPr>
                            <m:t>1</m:t>
                          </m:r>
                        </m:sub>
                      </m:sSub>
                    </m:num>
                    <m:den>
                      <m:r>
                        <m:rPr>
                          <m:nor/>
                        </m:rPr>
                        <w:rPr>
                          <w:rFonts w:ascii="Cambria Math" w:hAnsi="Cambria Math"/>
                          <w:sz w:val="32"/>
                        </w:rPr>
                        <m:t>5</m:t>
                      </m:r>
                    </m:den>
                  </m:f>
                </m:e>
              </m:d>
              <m:r>
                <m:rPr>
                  <m:nor/>
                </m:rPr>
                <w:rPr>
                  <w:rFonts w:ascii="Cambria Math" w:hAnsi="Cambria Math"/>
                  <w:sz w:val="22"/>
                </w:rPr>
                <m:t xml:space="preserve"> </m:t>
              </m:r>
            </m:oMath>
            <w:r w:rsidR="007020AC">
              <w:t xml:space="preserve">und </w:t>
            </w:r>
            <m:oMath>
              <m:sSub>
                <m:sSubPr>
                  <m:ctrlPr>
                    <w:rPr>
                      <w:rFonts w:ascii="Cambria Math" w:hAnsi="Cambria Math"/>
                      <w:i/>
                      <w:sz w:val="22"/>
                    </w:rPr>
                  </m:ctrlPr>
                </m:sSubPr>
                <m:e>
                  <m:r>
                    <m:rPr>
                      <m:nor/>
                    </m:rPr>
                    <w:rPr>
                      <w:rFonts w:ascii="Cambria Math" w:hAnsi="Cambria Math"/>
                      <w:sz w:val="22"/>
                    </w:rPr>
                    <m:t>z</m:t>
                  </m:r>
                </m:e>
                <m:sub>
                  <m:r>
                    <m:rPr>
                      <m:nor/>
                    </m:rPr>
                    <w:rPr>
                      <w:rFonts w:ascii="Cambria Math" w:hAnsi="Cambria Math"/>
                      <w:sz w:val="22"/>
                    </w:rPr>
                    <m:t>3</m:t>
                  </m:r>
                </m:sub>
              </m:sSub>
              <m:r>
                <m:rPr>
                  <m:nor/>
                </m:rPr>
                <w:rPr>
                  <w:rFonts w:ascii="Cambria Math" w:hAnsi="Cambria Math"/>
                  <w:sz w:val="22"/>
                </w:rPr>
                <m:t>&gt;</m:t>
              </m:r>
              <m:sSub>
                <m:sSubPr>
                  <m:ctrlPr>
                    <w:rPr>
                      <w:rFonts w:ascii="Cambria Math" w:hAnsi="Cambria Math"/>
                      <w:i/>
                      <w:sz w:val="22"/>
                    </w:rPr>
                  </m:ctrlPr>
                </m:sSubPr>
                <m:e>
                  <m:r>
                    <m:rPr>
                      <m:nor/>
                    </m:rPr>
                    <w:rPr>
                      <w:rFonts w:ascii="Cambria Math" w:hAnsi="Cambria Math"/>
                      <w:sz w:val="22"/>
                    </w:rPr>
                    <m:t>k</m:t>
                  </m:r>
                </m:e>
                <m:sub>
                  <m:r>
                    <m:rPr>
                      <m:nor/>
                    </m:rPr>
                    <w:rPr>
                      <w:rFonts w:ascii="Cambria Math" w:hAnsi="Cambria Math"/>
                      <w:sz w:val="22"/>
                    </w:rPr>
                    <m:t>2</m:t>
                  </m:r>
                </m:sub>
              </m:sSub>
            </m:oMath>
          </w:p>
        </w:tc>
      </w:tr>
    </w:tbl>
    <w:p w14:paraId="6C3FFC04" w14:textId="77777777" w:rsidR="007020AC" w:rsidRDefault="007020AC" w:rsidP="00C44E02">
      <w:pPr>
        <w:pStyle w:val="09Abstand"/>
      </w:pPr>
    </w:p>
    <w:p w14:paraId="6DB420A2" w14:textId="77777777" w:rsidR="007020AC" w:rsidRPr="00AE1A81" w:rsidRDefault="007020AC" w:rsidP="00C44E02">
      <w:pPr>
        <w:pStyle w:val="09Abstand"/>
      </w:pPr>
    </w:p>
    <w:tbl>
      <w:tblPr>
        <w:tblW w:w="0" w:type="auto"/>
        <w:tblLook w:val="01E0" w:firstRow="1" w:lastRow="1" w:firstColumn="1" w:lastColumn="1" w:noHBand="0" w:noVBand="0"/>
      </w:tblPr>
      <w:tblGrid>
        <w:gridCol w:w="8644"/>
      </w:tblGrid>
      <w:tr w:rsidR="007020AC" w:rsidRPr="001C61A4" w14:paraId="7BFD6F2D" w14:textId="77777777" w:rsidTr="00C722E0">
        <w:tc>
          <w:tcPr>
            <w:tcW w:w="8644" w:type="dxa"/>
            <w:vAlign w:val="center"/>
          </w:tcPr>
          <w:p w14:paraId="3254D85E" w14:textId="77777777" w:rsidR="007020AC" w:rsidRPr="001C61A4" w:rsidRDefault="007020AC" w:rsidP="00C722E0">
            <w:pPr>
              <w:pStyle w:val="83ErlText"/>
              <w:jc w:val="center"/>
            </w:pPr>
            <w:r w:rsidRPr="001C61A4">
              <w:t>Anhang 14</w:t>
            </w:r>
          </w:p>
        </w:tc>
      </w:tr>
    </w:tbl>
    <w:p w14:paraId="449F1A2B" w14:textId="77777777" w:rsidR="007020AC" w:rsidRPr="00AE1A81" w:rsidRDefault="007020AC" w:rsidP="00C44E02">
      <w:pPr>
        <w:pStyle w:val="45UeberschrPara"/>
      </w:pPr>
      <w:r w:rsidRPr="00AE1A81">
        <w:t>Prüfbedingungen für Anhänger mit elektrischen Bremsanlagen</w:t>
      </w:r>
    </w:p>
    <w:p w14:paraId="26BBB12C" w14:textId="77777777" w:rsidR="007020AC" w:rsidRPr="00AE1A81" w:rsidRDefault="007020AC" w:rsidP="00C44E02">
      <w:pPr>
        <w:pStyle w:val="09Abstand"/>
      </w:pPr>
    </w:p>
    <w:tbl>
      <w:tblPr>
        <w:tblW w:w="0" w:type="auto"/>
        <w:tblLook w:val="01E0" w:firstRow="1" w:lastRow="1" w:firstColumn="1" w:lastColumn="1" w:noHBand="0" w:noVBand="0"/>
      </w:tblPr>
      <w:tblGrid>
        <w:gridCol w:w="792"/>
        <w:gridCol w:w="7852"/>
      </w:tblGrid>
      <w:tr w:rsidR="007020AC" w:rsidRPr="001C61A4" w14:paraId="573ABDA6" w14:textId="77777777" w:rsidTr="00C722E0">
        <w:tc>
          <w:tcPr>
            <w:tcW w:w="792" w:type="dxa"/>
          </w:tcPr>
          <w:p w14:paraId="0988BEC1" w14:textId="77777777" w:rsidR="007020AC" w:rsidRPr="001C61A4" w:rsidRDefault="007020AC" w:rsidP="00C722E0">
            <w:pPr>
              <w:pStyle w:val="82ErlUeberschrL"/>
            </w:pPr>
            <w:r w:rsidRPr="001C61A4">
              <w:t>1</w:t>
            </w:r>
          </w:p>
        </w:tc>
        <w:tc>
          <w:tcPr>
            <w:tcW w:w="7852" w:type="dxa"/>
          </w:tcPr>
          <w:p w14:paraId="5E0A9674" w14:textId="77777777" w:rsidR="007020AC" w:rsidRPr="001C61A4" w:rsidRDefault="007020AC" w:rsidP="00C722E0">
            <w:pPr>
              <w:pStyle w:val="82ErlUeberschrL"/>
            </w:pPr>
            <w:r w:rsidRPr="001C61A4">
              <w:t>Allgemeines</w:t>
            </w:r>
          </w:p>
        </w:tc>
      </w:tr>
      <w:tr w:rsidR="007020AC" w:rsidRPr="001C61A4" w14:paraId="1B1B4F71" w14:textId="77777777" w:rsidTr="00C722E0">
        <w:tc>
          <w:tcPr>
            <w:tcW w:w="792" w:type="dxa"/>
          </w:tcPr>
          <w:p w14:paraId="038A7D86" w14:textId="77777777" w:rsidR="007020AC" w:rsidRPr="001C61A4" w:rsidRDefault="007020AC" w:rsidP="00C722E0">
            <w:pPr>
              <w:pStyle w:val="83ErlText"/>
            </w:pPr>
            <w:r w:rsidRPr="001C61A4">
              <w:t>1.1</w:t>
            </w:r>
          </w:p>
        </w:tc>
        <w:tc>
          <w:tcPr>
            <w:tcW w:w="7852" w:type="dxa"/>
          </w:tcPr>
          <w:p w14:paraId="72FE2696" w14:textId="77777777" w:rsidR="007020AC" w:rsidRPr="001C61A4" w:rsidRDefault="007020AC" w:rsidP="00C722E0">
            <w:pPr>
              <w:pStyle w:val="83ErlText"/>
            </w:pPr>
            <w:r w:rsidRPr="001C61A4">
              <w:t xml:space="preserve">Im Sinne der folgenden Vorschriften bedeuten elektrische Bremsanlagen: Bremsanlagen im Sinne des </w:t>
            </w:r>
            <w:r>
              <w:t>§</w:t>
            </w:r>
            <w:r w:rsidRPr="00B81AF5">
              <w:rPr>
                <w:color w:val="auto"/>
              </w:rPr>
              <w:t xml:space="preserve"> </w:t>
            </w:r>
            <w:r>
              <w:t>§ </w:t>
            </w:r>
            <w:r w:rsidRPr="001C61A4">
              <w:t xml:space="preserve">6 </w:t>
            </w:r>
            <w:r>
              <w:t>Abs. </w:t>
            </w:r>
            <w:r w:rsidRPr="001C61A4">
              <w:t>10 erster Satz KFG</w:t>
            </w:r>
            <w:r w:rsidRPr="00B81AF5">
              <w:rPr>
                <w:color w:val="auto"/>
              </w:rPr>
              <w:t> </w:t>
            </w:r>
            <w:r w:rsidRPr="001C61A4">
              <w:t>1967, die aus einer Betätigungseinrichtung, einer elektromechanischen Übertragungseinrichtung und Reibungsbremsen bestehen. Die elektrische Betätigungseinrichtung zur Regelung der Spannung für den Anhänger muß sich am Anhänger befinden.</w:t>
            </w:r>
          </w:p>
        </w:tc>
      </w:tr>
      <w:tr w:rsidR="007020AC" w:rsidRPr="001C61A4" w14:paraId="08515339" w14:textId="77777777" w:rsidTr="00C722E0">
        <w:tc>
          <w:tcPr>
            <w:tcW w:w="792" w:type="dxa"/>
          </w:tcPr>
          <w:p w14:paraId="01C35AC7" w14:textId="77777777" w:rsidR="007020AC" w:rsidRPr="001C61A4" w:rsidRDefault="007020AC" w:rsidP="00C722E0">
            <w:pPr>
              <w:pStyle w:val="83ErlText"/>
            </w:pPr>
            <w:r w:rsidRPr="001C61A4">
              <w:t>1.2</w:t>
            </w:r>
          </w:p>
        </w:tc>
        <w:tc>
          <w:tcPr>
            <w:tcW w:w="7852" w:type="dxa"/>
          </w:tcPr>
          <w:p w14:paraId="3E7E24AA" w14:textId="77777777" w:rsidR="007020AC" w:rsidRPr="001C61A4" w:rsidRDefault="007020AC" w:rsidP="00C722E0">
            <w:pPr>
              <w:pStyle w:val="83ErlText"/>
            </w:pPr>
            <w:r w:rsidRPr="001C61A4">
              <w:t>Die für die elektrische Bremsanlage des Anhängers erforderliche elektrische Energie wird vom Zugfahrzeug geliefert.</w:t>
            </w:r>
          </w:p>
        </w:tc>
      </w:tr>
      <w:tr w:rsidR="007020AC" w:rsidRPr="001C61A4" w14:paraId="652A8EDE" w14:textId="77777777" w:rsidTr="00C722E0">
        <w:tc>
          <w:tcPr>
            <w:tcW w:w="792" w:type="dxa"/>
          </w:tcPr>
          <w:p w14:paraId="32F2646F" w14:textId="77777777" w:rsidR="007020AC" w:rsidRPr="001C61A4" w:rsidRDefault="007020AC" w:rsidP="00C722E0">
            <w:pPr>
              <w:pStyle w:val="83ErlText"/>
            </w:pPr>
            <w:r w:rsidRPr="001C61A4">
              <w:t>1.3</w:t>
            </w:r>
          </w:p>
        </w:tc>
        <w:tc>
          <w:tcPr>
            <w:tcW w:w="7852" w:type="dxa"/>
          </w:tcPr>
          <w:p w14:paraId="1803CF0B" w14:textId="77777777" w:rsidR="007020AC" w:rsidRPr="001C61A4" w:rsidRDefault="007020AC" w:rsidP="00C722E0">
            <w:pPr>
              <w:pStyle w:val="83ErlText"/>
            </w:pPr>
            <w:r w:rsidRPr="001C61A4">
              <w:t>Elektrische Bremsanlagen müssen durch Betätigen der Betriebsbremsanlage des Zugfahrzeuges in Funktion gesetzt werden können.</w:t>
            </w:r>
          </w:p>
        </w:tc>
      </w:tr>
      <w:tr w:rsidR="007020AC" w:rsidRPr="001C61A4" w14:paraId="6B058873" w14:textId="77777777" w:rsidTr="00C722E0">
        <w:tc>
          <w:tcPr>
            <w:tcW w:w="792" w:type="dxa"/>
          </w:tcPr>
          <w:p w14:paraId="2CB7CB7E" w14:textId="77777777" w:rsidR="007020AC" w:rsidRPr="001C61A4" w:rsidRDefault="007020AC" w:rsidP="00C722E0">
            <w:pPr>
              <w:pStyle w:val="83ErlText"/>
            </w:pPr>
            <w:r w:rsidRPr="001C61A4">
              <w:t>1.4</w:t>
            </w:r>
          </w:p>
        </w:tc>
        <w:tc>
          <w:tcPr>
            <w:tcW w:w="7852" w:type="dxa"/>
          </w:tcPr>
          <w:p w14:paraId="22066962" w14:textId="77777777" w:rsidR="007020AC" w:rsidRPr="001C61A4" w:rsidRDefault="007020AC" w:rsidP="00C722E0">
            <w:pPr>
              <w:pStyle w:val="83ErlText"/>
            </w:pPr>
            <w:r w:rsidRPr="001C61A4">
              <w:t>Die Nennspannung muß 12 V betragen.</w:t>
            </w:r>
          </w:p>
        </w:tc>
      </w:tr>
      <w:tr w:rsidR="007020AC" w:rsidRPr="001C61A4" w14:paraId="6894F4E0" w14:textId="77777777" w:rsidTr="00C722E0">
        <w:tc>
          <w:tcPr>
            <w:tcW w:w="792" w:type="dxa"/>
          </w:tcPr>
          <w:p w14:paraId="4E50984A" w14:textId="77777777" w:rsidR="007020AC" w:rsidRPr="001C61A4" w:rsidRDefault="007020AC" w:rsidP="00C722E0">
            <w:pPr>
              <w:pStyle w:val="83ErlText"/>
            </w:pPr>
            <w:r w:rsidRPr="001C61A4">
              <w:t>1.5</w:t>
            </w:r>
          </w:p>
        </w:tc>
        <w:tc>
          <w:tcPr>
            <w:tcW w:w="7852" w:type="dxa"/>
          </w:tcPr>
          <w:p w14:paraId="04EF3A1C" w14:textId="77777777" w:rsidR="007020AC" w:rsidRPr="001C61A4" w:rsidRDefault="007020AC" w:rsidP="00C722E0">
            <w:pPr>
              <w:pStyle w:val="83ErlText"/>
            </w:pPr>
            <w:r w:rsidRPr="001C61A4">
              <w:t>Die Stromaufnahme darf höchstens 15 A betragen.</w:t>
            </w:r>
          </w:p>
        </w:tc>
      </w:tr>
      <w:tr w:rsidR="007020AC" w:rsidRPr="001C61A4" w14:paraId="2E5A2A57" w14:textId="77777777" w:rsidTr="00C722E0">
        <w:tc>
          <w:tcPr>
            <w:tcW w:w="792" w:type="dxa"/>
          </w:tcPr>
          <w:p w14:paraId="358311C3" w14:textId="77777777" w:rsidR="007020AC" w:rsidRPr="001C61A4" w:rsidRDefault="007020AC" w:rsidP="00C722E0">
            <w:pPr>
              <w:pStyle w:val="83ErlText"/>
            </w:pPr>
            <w:r w:rsidRPr="001C61A4">
              <w:t>1.6</w:t>
            </w:r>
          </w:p>
        </w:tc>
        <w:tc>
          <w:tcPr>
            <w:tcW w:w="7852" w:type="dxa"/>
          </w:tcPr>
          <w:p w14:paraId="004D3E42" w14:textId="77777777" w:rsidR="007020AC" w:rsidRPr="001C61A4" w:rsidRDefault="007020AC" w:rsidP="00C722E0">
            <w:pPr>
              <w:pStyle w:val="83ErlText"/>
            </w:pPr>
            <w:r w:rsidRPr="001C61A4">
              <w:t xml:space="preserve">Die elektrische Verbindung der Anhängerbremsanlage zum Zugfahrzeug muß aus einer besonderen Stecker-/Steckdosen-Verbindung bestehen, deren Stecker nicht in die Steckdosen für die Beleuchtungsanlage des Fahrzeugs passen darf. Stecker und Kabel müssen sich am Anhänger befinden. </w:t>
            </w:r>
            <w:r w:rsidRPr="001C61A4">
              <w:rPr>
                <w:rStyle w:val="997Hoch"/>
              </w:rPr>
              <w:t>9</w:t>
            </w:r>
            <w:r w:rsidRPr="001C61A4">
              <w:t>)</w:t>
            </w:r>
          </w:p>
        </w:tc>
      </w:tr>
      <w:tr w:rsidR="007020AC" w:rsidRPr="001C61A4" w14:paraId="14FC38EA" w14:textId="77777777" w:rsidTr="00C722E0">
        <w:trPr>
          <w:trHeight w:val="427"/>
        </w:trPr>
        <w:tc>
          <w:tcPr>
            <w:tcW w:w="792" w:type="dxa"/>
            <w:vAlign w:val="bottom"/>
          </w:tcPr>
          <w:p w14:paraId="54172692" w14:textId="77777777" w:rsidR="007020AC" w:rsidRPr="001C61A4" w:rsidRDefault="007020AC" w:rsidP="00C722E0">
            <w:pPr>
              <w:pStyle w:val="82ErlUeberschrL"/>
            </w:pPr>
            <w:r w:rsidRPr="001C61A4">
              <w:t>2</w:t>
            </w:r>
          </w:p>
        </w:tc>
        <w:tc>
          <w:tcPr>
            <w:tcW w:w="7852" w:type="dxa"/>
            <w:vAlign w:val="bottom"/>
          </w:tcPr>
          <w:p w14:paraId="172F8489" w14:textId="77777777" w:rsidR="007020AC" w:rsidRPr="001C61A4" w:rsidRDefault="007020AC" w:rsidP="00C722E0">
            <w:pPr>
              <w:pStyle w:val="82ErlUeberschrL"/>
              <w:jc w:val="left"/>
            </w:pPr>
            <w:r w:rsidRPr="001C61A4">
              <w:t>Vorschriften für den Anhänger</w:t>
            </w:r>
          </w:p>
        </w:tc>
      </w:tr>
      <w:tr w:rsidR="007020AC" w:rsidRPr="001C61A4" w14:paraId="5264C9FD" w14:textId="77777777" w:rsidTr="00C722E0">
        <w:tc>
          <w:tcPr>
            <w:tcW w:w="792" w:type="dxa"/>
          </w:tcPr>
          <w:p w14:paraId="2B2024E1" w14:textId="77777777" w:rsidR="007020AC" w:rsidRPr="001C61A4" w:rsidRDefault="007020AC" w:rsidP="00C722E0">
            <w:pPr>
              <w:pStyle w:val="83ErlText"/>
            </w:pPr>
            <w:r w:rsidRPr="001C61A4">
              <w:t>2.1</w:t>
            </w:r>
          </w:p>
        </w:tc>
        <w:tc>
          <w:tcPr>
            <w:tcW w:w="7852" w:type="dxa"/>
          </w:tcPr>
          <w:p w14:paraId="0B33843D" w14:textId="77777777" w:rsidR="007020AC" w:rsidRPr="001C61A4" w:rsidRDefault="007020AC" w:rsidP="00C722E0">
            <w:pPr>
              <w:pStyle w:val="83ErlText"/>
            </w:pPr>
            <w:r w:rsidRPr="001C61A4">
              <w:t>Befindet sich am Anhänger eine durch die elektrische Versorgungsanlage des Zugfahrzeugs gespeiste Batterie, so muß sie während der Betriebsbremsung des Anhängers von ihrer Versorgungsleitung getrennt werden.</w:t>
            </w:r>
          </w:p>
        </w:tc>
      </w:tr>
      <w:tr w:rsidR="007020AC" w:rsidRPr="001C61A4" w14:paraId="6406A965" w14:textId="77777777" w:rsidTr="00C722E0">
        <w:tc>
          <w:tcPr>
            <w:tcW w:w="792" w:type="dxa"/>
          </w:tcPr>
          <w:p w14:paraId="7FA5C0BA" w14:textId="77777777" w:rsidR="007020AC" w:rsidRPr="001C61A4" w:rsidRDefault="007020AC" w:rsidP="00C722E0">
            <w:pPr>
              <w:pStyle w:val="83ErlText"/>
            </w:pPr>
            <w:r w:rsidRPr="001C61A4">
              <w:t>2.2</w:t>
            </w:r>
          </w:p>
        </w:tc>
        <w:tc>
          <w:tcPr>
            <w:tcW w:w="7852" w:type="dxa"/>
          </w:tcPr>
          <w:p w14:paraId="14DFAD43" w14:textId="77777777" w:rsidR="007020AC" w:rsidRPr="001C61A4" w:rsidRDefault="007020AC" w:rsidP="00C722E0">
            <w:pPr>
              <w:pStyle w:val="83ErlText"/>
            </w:pPr>
            <w:r w:rsidRPr="001C61A4">
              <w:t>Bei Anhängern, deren Eigengewicht weniger als 75% ihres Höchstgewichtes beträgt, muß die Bremskraft automatisch in Abhängigkeit von der Beladung des Anhängers geregelt werden.</w:t>
            </w:r>
          </w:p>
        </w:tc>
      </w:tr>
      <w:tr w:rsidR="007020AC" w:rsidRPr="001C61A4" w14:paraId="3C52280B" w14:textId="77777777" w:rsidTr="00C722E0">
        <w:tc>
          <w:tcPr>
            <w:tcW w:w="792" w:type="dxa"/>
          </w:tcPr>
          <w:p w14:paraId="6E9D8186" w14:textId="77777777" w:rsidR="007020AC" w:rsidRPr="001C61A4" w:rsidRDefault="007020AC" w:rsidP="00C722E0">
            <w:pPr>
              <w:pStyle w:val="83ErlText"/>
            </w:pPr>
            <w:r w:rsidRPr="001C61A4">
              <w:t>2.3</w:t>
            </w:r>
          </w:p>
        </w:tc>
        <w:tc>
          <w:tcPr>
            <w:tcW w:w="7852" w:type="dxa"/>
          </w:tcPr>
          <w:p w14:paraId="2B7ED8DC" w14:textId="77777777" w:rsidR="007020AC" w:rsidRPr="001C61A4" w:rsidRDefault="007020AC" w:rsidP="00C722E0">
            <w:pPr>
              <w:pStyle w:val="83ErlText"/>
            </w:pPr>
            <w:r w:rsidRPr="001C61A4">
              <w:t>Elektrische Bremsanlagen müssen so beschaffen sein, daß selbst bei einem Spannungsabfall in den Versorgungsleitungen auf 7 V eine Bremswirkung (Abbremsung) von 20% des Höchstgewichts des Anhängers aufrechterhalten wird.</w:t>
            </w:r>
          </w:p>
        </w:tc>
      </w:tr>
      <w:tr w:rsidR="007020AC" w:rsidRPr="001C61A4" w14:paraId="70FD0929" w14:textId="77777777" w:rsidTr="00C722E0">
        <w:tc>
          <w:tcPr>
            <w:tcW w:w="792" w:type="dxa"/>
          </w:tcPr>
          <w:p w14:paraId="36D709B6" w14:textId="77777777" w:rsidR="007020AC" w:rsidRPr="001C61A4" w:rsidRDefault="007020AC" w:rsidP="00C722E0">
            <w:pPr>
              <w:pStyle w:val="83ErlText"/>
            </w:pPr>
            <w:r w:rsidRPr="001C61A4">
              <w:t>2.4</w:t>
            </w:r>
          </w:p>
        </w:tc>
        <w:tc>
          <w:tcPr>
            <w:tcW w:w="7852" w:type="dxa"/>
          </w:tcPr>
          <w:p w14:paraId="729C4B2E" w14:textId="77777777" w:rsidR="007020AC" w:rsidRPr="001C61A4" w:rsidRDefault="007020AC" w:rsidP="00C722E0">
            <w:pPr>
              <w:pStyle w:val="83ErlText"/>
            </w:pPr>
            <w:r w:rsidRPr="001C61A4">
              <w:t xml:space="preserve">Einrichtungen zur Regelung der Bremskraft, die auf die Neigung in Fahrtrichtung ansprechen (Pendel, Feder-Masse-System, Flüssigkeitsträgheitsschalter) müssen am Fahrzeugrahangebracht sein, wenn der Anhänger mehr als eine Achse und eine höhenverstellbare Zugeinrichtung hat. Bei einachsigen Anhängern und Anhängern mit Doppelachsen, deren Radstand nicht mehr als 1 m beträgt, müssen diese Regelungseinrichtungen mit einem Gerät zur Anzeige der horizontalen Stellung (zB Wasserwaage) ausgerüstet und manuell einstellbar sein, damit das Gerät horizontal in </w:t>
            </w:r>
            <w:r w:rsidRPr="001C61A4">
              <w:lastRenderedPageBreak/>
              <w:t>Fahrtrichtung des Fahrzeugs ausgerichtet werden kann.</w:t>
            </w:r>
          </w:p>
        </w:tc>
      </w:tr>
      <w:tr w:rsidR="007020AC" w:rsidRPr="001C61A4" w14:paraId="242F9A70" w14:textId="77777777" w:rsidTr="00C722E0">
        <w:tc>
          <w:tcPr>
            <w:tcW w:w="792" w:type="dxa"/>
          </w:tcPr>
          <w:p w14:paraId="36556800" w14:textId="77777777" w:rsidR="007020AC" w:rsidRPr="001C61A4" w:rsidRDefault="007020AC" w:rsidP="00C722E0">
            <w:pPr>
              <w:pStyle w:val="83ErlText"/>
            </w:pPr>
            <w:r w:rsidRPr="001C61A4">
              <w:lastRenderedPageBreak/>
              <w:t>2.5</w:t>
            </w:r>
          </w:p>
        </w:tc>
        <w:tc>
          <w:tcPr>
            <w:tcW w:w="7852" w:type="dxa"/>
          </w:tcPr>
          <w:p w14:paraId="05839674" w14:textId="77777777" w:rsidR="007020AC" w:rsidRPr="001C61A4" w:rsidRDefault="007020AC" w:rsidP="00C722E0">
            <w:pPr>
              <w:pStyle w:val="83ErlText"/>
            </w:pPr>
            <w:r w:rsidRPr="001C61A4">
              <w:t xml:space="preserve">Das Relais zur Regelung des Bremsstromes nach </w:t>
            </w:r>
            <w:r>
              <w:t>§</w:t>
            </w:r>
            <w:r w:rsidRPr="00B81AF5">
              <w:rPr>
                <w:color w:val="auto"/>
              </w:rPr>
              <w:t xml:space="preserve"> </w:t>
            </w:r>
            <w:r>
              <w:t>§ </w:t>
            </w:r>
            <w:r w:rsidRPr="001C61A4">
              <w:t xml:space="preserve">3h </w:t>
            </w:r>
            <w:r>
              <w:t>Abs. </w:t>
            </w:r>
            <w:r w:rsidRPr="001C61A4">
              <w:t xml:space="preserve">4 </w:t>
            </w:r>
            <w:r>
              <w:t>Z </w:t>
            </w:r>
            <w:r w:rsidRPr="001C61A4">
              <w:t>3, das mit der elektrischen Bremsleitung verbunden ist, muß sich am Anhänger befinden.</w:t>
            </w:r>
          </w:p>
        </w:tc>
      </w:tr>
      <w:tr w:rsidR="007020AC" w:rsidRPr="001C61A4" w14:paraId="75C91023" w14:textId="77777777" w:rsidTr="00C722E0">
        <w:tc>
          <w:tcPr>
            <w:tcW w:w="792" w:type="dxa"/>
          </w:tcPr>
          <w:p w14:paraId="51447A4D" w14:textId="77777777" w:rsidR="007020AC" w:rsidRPr="001C61A4" w:rsidRDefault="007020AC" w:rsidP="00C722E0">
            <w:pPr>
              <w:pStyle w:val="83ErlText"/>
            </w:pPr>
            <w:r w:rsidRPr="001C61A4">
              <w:t>2.6</w:t>
            </w:r>
          </w:p>
        </w:tc>
        <w:tc>
          <w:tcPr>
            <w:tcW w:w="7852" w:type="dxa"/>
          </w:tcPr>
          <w:p w14:paraId="4B14BDFA" w14:textId="77777777" w:rsidR="007020AC" w:rsidRPr="001C61A4" w:rsidRDefault="007020AC" w:rsidP="00C722E0">
            <w:pPr>
              <w:pStyle w:val="83ErlText"/>
            </w:pPr>
            <w:r w:rsidRPr="001C61A4">
              <w:t>Für den Stecker muß eine Blindsteckdose vorhanden sein.</w:t>
            </w:r>
          </w:p>
        </w:tc>
      </w:tr>
      <w:tr w:rsidR="007020AC" w:rsidRPr="001C61A4" w14:paraId="35E4E079" w14:textId="77777777" w:rsidTr="00C722E0">
        <w:tc>
          <w:tcPr>
            <w:tcW w:w="792" w:type="dxa"/>
          </w:tcPr>
          <w:p w14:paraId="3D7CF345" w14:textId="77777777" w:rsidR="007020AC" w:rsidRPr="001C61A4" w:rsidRDefault="007020AC" w:rsidP="00C722E0">
            <w:pPr>
              <w:pStyle w:val="83ErlText"/>
            </w:pPr>
            <w:r w:rsidRPr="001C61A4">
              <w:t>2.7</w:t>
            </w:r>
          </w:p>
        </w:tc>
        <w:tc>
          <w:tcPr>
            <w:tcW w:w="7852" w:type="dxa"/>
          </w:tcPr>
          <w:p w14:paraId="7D8D6EE9" w14:textId="77777777" w:rsidR="007020AC" w:rsidRPr="001C61A4" w:rsidRDefault="007020AC" w:rsidP="00C722E0">
            <w:pPr>
              <w:pStyle w:val="83ErlText"/>
            </w:pPr>
            <w:r w:rsidRPr="001C61A4">
              <w:t>An der Betätigungseinrichtung muß eine Kontrolleuchte vorhanden sein, die bei jeder Bremsbetätigung aufleuchtet und dem Lenker das ordnungsgemäße Funktionieren der elektrischen Bremsanlage des Anhängers anzeigt.</w:t>
            </w:r>
          </w:p>
        </w:tc>
      </w:tr>
      <w:tr w:rsidR="007020AC" w:rsidRPr="001C61A4" w14:paraId="7E396A9A" w14:textId="77777777" w:rsidTr="00C722E0">
        <w:trPr>
          <w:trHeight w:val="484"/>
        </w:trPr>
        <w:tc>
          <w:tcPr>
            <w:tcW w:w="792" w:type="dxa"/>
            <w:vAlign w:val="bottom"/>
          </w:tcPr>
          <w:p w14:paraId="2884574D" w14:textId="77777777" w:rsidR="007020AC" w:rsidRPr="001C61A4" w:rsidRDefault="007020AC" w:rsidP="00C722E0">
            <w:pPr>
              <w:pStyle w:val="82ErlUeberschrL"/>
              <w:jc w:val="left"/>
            </w:pPr>
            <w:r w:rsidRPr="001C61A4">
              <w:t>3</w:t>
            </w:r>
          </w:p>
        </w:tc>
        <w:tc>
          <w:tcPr>
            <w:tcW w:w="7852" w:type="dxa"/>
            <w:vAlign w:val="bottom"/>
          </w:tcPr>
          <w:p w14:paraId="7815FA8A" w14:textId="77777777" w:rsidR="007020AC" w:rsidRPr="001C61A4" w:rsidRDefault="007020AC" w:rsidP="00C722E0">
            <w:pPr>
              <w:pStyle w:val="82ErlUeberschrL"/>
              <w:jc w:val="left"/>
            </w:pPr>
            <w:r w:rsidRPr="001C61A4">
              <w:t>Bremswirkung</w:t>
            </w:r>
          </w:p>
        </w:tc>
      </w:tr>
      <w:tr w:rsidR="007020AC" w:rsidRPr="001C61A4" w14:paraId="3A485C51" w14:textId="77777777" w:rsidTr="00C722E0">
        <w:tc>
          <w:tcPr>
            <w:tcW w:w="792" w:type="dxa"/>
          </w:tcPr>
          <w:p w14:paraId="7BBB9A7D" w14:textId="77777777" w:rsidR="007020AC" w:rsidRPr="001C61A4" w:rsidRDefault="007020AC" w:rsidP="00C722E0">
            <w:pPr>
              <w:pStyle w:val="83ErlText"/>
            </w:pPr>
            <w:r w:rsidRPr="001C61A4">
              <w:t>3.1</w:t>
            </w:r>
          </w:p>
        </w:tc>
        <w:tc>
          <w:tcPr>
            <w:tcW w:w="7852" w:type="dxa"/>
          </w:tcPr>
          <w:p w14:paraId="6722BA0C" w14:textId="77777777" w:rsidR="007020AC" w:rsidRPr="001C61A4" w:rsidRDefault="007020AC" w:rsidP="00C722E0">
            <w:pPr>
              <w:pStyle w:val="83ErlText"/>
            </w:pPr>
            <w:r w:rsidRPr="001C61A4">
              <w:t>Elektrische Bremsanlagen müssen bei einer gleichmäßigen Verzögerung der Fahrzeugkombination von Zugfahrzeug und Anhänger von höchstens 0,4 m/s</w:t>
            </w:r>
            <w:r w:rsidRPr="001C61A4">
              <w:rPr>
                <w:rStyle w:val="997Hoch"/>
              </w:rPr>
              <w:t>2</w:t>
            </w:r>
            <w:r w:rsidRPr="001C61A4">
              <w:t xml:space="preserve"> ansprechen.</w:t>
            </w:r>
          </w:p>
        </w:tc>
      </w:tr>
      <w:tr w:rsidR="007020AC" w:rsidRPr="001C61A4" w14:paraId="51362E54" w14:textId="77777777" w:rsidTr="00C722E0">
        <w:tc>
          <w:tcPr>
            <w:tcW w:w="792" w:type="dxa"/>
          </w:tcPr>
          <w:p w14:paraId="050A4FDE" w14:textId="77777777" w:rsidR="007020AC" w:rsidRPr="001C61A4" w:rsidRDefault="007020AC" w:rsidP="00C722E0">
            <w:pPr>
              <w:pStyle w:val="83ErlText"/>
            </w:pPr>
            <w:r w:rsidRPr="001C61A4">
              <w:t>3.2</w:t>
            </w:r>
          </w:p>
        </w:tc>
        <w:tc>
          <w:tcPr>
            <w:tcW w:w="7852" w:type="dxa"/>
          </w:tcPr>
          <w:p w14:paraId="77A6B337" w14:textId="77777777" w:rsidR="007020AC" w:rsidRPr="001C61A4" w:rsidRDefault="007020AC" w:rsidP="00C722E0">
            <w:pPr>
              <w:pStyle w:val="83ErlText"/>
            </w:pPr>
            <w:r w:rsidRPr="001C61A4">
              <w:t>Die Bremswirkung muß mit einer Anfangsbremskraft einsetzen, die nicht größer als 10% des Höchstgewichts und nicht größer als 13% des Eigengewichts des Anhängers sein darf.</w:t>
            </w:r>
          </w:p>
        </w:tc>
      </w:tr>
      <w:tr w:rsidR="007020AC" w:rsidRPr="001C61A4" w14:paraId="7AA79374" w14:textId="77777777" w:rsidTr="00C722E0">
        <w:tc>
          <w:tcPr>
            <w:tcW w:w="792" w:type="dxa"/>
          </w:tcPr>
          <w:p w14:paraId="269C3558" w14:textId="77777777" w:rsidR="007020AC" w:rsidRPr="001C61A4" w:rsidRDefault="007020AC" w:rsidP="00C722E0">
            <w:pPr>
              <w:pStyle w:val="83ErlText"/>
            </w:pPr>
            <w:r w:rsidRPr="001C61A4">
              <w:t>3.3</w:t>
            </w:r>
          </w:p>
        </w:tc>
        <w:tc>
          <w:tcPr>
            <w:tcW w:w="7852" w:type="dxa"/>
          </w:tcPr>
          <w:p w14:paraId="51B728DD" w14:textId="77777777" w:rsidR="007020AC" w:rsidRPr="001C61A4" w:rsidRDefault="007020AC" w:rsidP="00C722E0">
            <w:pPr>
              <w:pStyle w:val="83ErlText"/>
            </w:pPr>
            <w:r w:rsidRPr="001C61A4">
              <w:t>Bei Bremskräften, die über den in 3.2 genannten liegen, dürfen diese Stufen nicht größer als 6% des Höchstgewichtes und nicht größer als 8% des Eigengewichtes des Anhängers sein. Bei einachsigen Anhängern mit einem Höchstgewicht von höchstens 1</w:t>
            </w:r>
            <w:r w:rsidRPr="00B81AF5">
              <w:rPr>
                <w:color w:val="auto"/>
              </w:rPr>
              <w:t> </w:t>
            </w:r>
            <w:r w:rsidRPr="001C61A4">
              <w:t>500 kg darf die erste Stufe jedoch nicht mehr als 7% des Höchstgewichtes des Anhängers betragen. Eine Erhöhung dieses Wertes um jeweils 1% für die folgenden Stufen ist zulässig (Beispiel: erste Stufe 7%, zweite Stufe 8%, dritte Stufe 9% usw., jede folgende Stufe darf nicht über 10% liegen). Im Sinn dieser Vorschriften gilt ein zweiachsiger Anhänger mit einem Radstand von nicht mehr als 1 m als einachsiger Anhänger.</w:t>
            </w:r>
          </w:p>
        </w:tc>
      </w:tr>
      <w:tr w:rsidR="007020AC" w:rsidRPr="001C61A4" w14:paraId="04D4908B" w14:textId="77777777" w:rsidTr="00C722E0">
        <w:tc>
          <w:tcPr>
            <w:tcW w:w="792" w:type="dxa"/>
          </w:tcPr>
          <w:p w14:paraId="09D0BBEF" w14:textId="77777777" w:rsidR="007020AC" w:rsidRPr="001C61A4" w:rsidRDefault="007020AC" w:rsidP="00C722E0">
            <w:pPr>
              <w:pStyle w:val="83ErlText"/>
            </w:pPr>
            <w:r w:rsidRPr="001C61A4">
              <w:t>3.4</w:t>
            </w:r>
          </w:p>
        </w:tc>
        <w:tc>
          <w:tcPr>
            <w:tcW w:w="7852" w:type="dxa"/>
          </w:tcPr>
          <w:p w14:paraId="27C67DCB" w14:textId="77777777" w:rsidR="007020AC" w:rsidRPr="001C61A4" w:rsidRDefault="007020AC" w:rsidP="00C722E0">
            <w:pPr>
              <w:pStyle w:val="83ErlText"/>
            </w:pPr>
            <w:r w:rsidRPr="001C61A4">
              <w:t>Die vorgeschriebene Bremskraft des Anhängers von mindestens 50% seines Höchstgewichtes muß bei diesem Höchstgewicht bei einer mittleren Vollverzögerung einer Fahrzeugkombination von Zugfahrzeug und einachsigem Anhänger von höchstens 5,9 m/s</w:t>
            </w:r>
            <w:r w:rsidRPr="001C61A4">
              <w:rPr>
                <w:rStyle w:val="997Hoch"/>
              </w:rPr>
              <w:t>2</w:t>
            </w:r>
            <w:r w:rsidRPr="001C61A4">
              <w:t xml:space="preserve"> und bei einer mittleren Vollverzögerung einer Fahrzeugkombination von Zugfahrzeug und mehrachsigem Anhänger von höchstens 5,6 m/s</w:t>
            </w:r>
            <w:r w:rsidRPr="001C61A4">
              <w:rPr>
                <w:rStyle w:val="997Hoch"/>
              </w:rPr>
              <w:t>2</w:t>
            </w:r>
            <w:r w:rsidRPr="001C61A4">
              <w:t xml:space="preserve"> erreicht werden. Anhänger mit Doppelachsen, deren Radstand nicht mehr als 1 m beträgt, gelten im Sinne dieser Vorschriften als einachsige Anhänger. Darüber hinaus sind die in der Anlage zu diesem Anhang angegebenen Grenzwerte zu beachten. Wird die Bremskraft stufenweise geregelt, so müssen die Stufen in dem in der Anlage zu diesem Anhang angegebenen Bereich liegen.</w:t>
            </w:r>
          </w:p>
        </w:tc>
      </w:tr>
      <w:tr w:rsidR="007020AC" w:rsidRPr="001C61A4" w14:paraId="59D23338" w14:textId="77777777" w:rsidTr="00C722E0">
        <w:tc>
          <w:tcPr>
            <w:tcW w:w="792" w:type="dxa"/>
          </w:tcPr>
          <w:p w14:paraId="69B9D605" w14:textId="77777777" w:rsidR="007020AC" w:rsidRPr="001C61A4" w:rsidRDefault="007020AC" w:rsidP="00C722E0">
            <w:pPr>
              <w:pStyle w:val="83ErlText"/>
            </w:pPr>
            <w:r w:rsidRPr="001C61A4">
              <w:t>3.5</w:t>
            </w:r>
          </w:p>
        </w:tc>
        <w:tc>
          <w:tcPr>
            <w:tcW w:w="7852" w:type="dxa"/>
          </w:tcPr>
          <w:p w14:paraId="1954807E" w14:textId="77777777" w:rsidR="007020AC" w:rsidRPr="001C61A4" w:rsidRDefault="007020AC" w:rsidP="00C722E0">
            <w:pPr>
              <w:pStyle w:val="83ErlText"/>
            </w:pPr>
            <w:r w:rsidRPr="001C61A4">
              <w:t>Die Prüfung ist mit einer Ausgangsgeschwindigkeit von 60</w:t>
            </w:r>
            <w:r>
              <w:t> km/h</w:t>
            </w:r>
            <w:r w:rsidRPr="001C61A4">
              <w:t xml:space="preserve"> durchzuführen.</w:t>
            </w:r>
          </w:p>
        </w:tc>
      </w:tr>
      <w:tr w:rsidR="007020AC" w:rsidRPr="001C61A4" w14:paraId="62DEF708" w14:textId="77777777" w:rsidTr="00C722E0">
        <w:tc>
          <w:tcPr>
            <w:tcW w:w="792" w:type="dxa"/>
          </w:tcPr>
          <w:p w14:paraId="7003D630" w14:textId="77777777" w:rsidR="007020AC" w:rsidRPr="001C61A4" w:rsidRDefault="007020AC" w:rsidP="00C722E0">
            <w:pPr>
              <w:pStyle w:val="83ErlText"/>
            </w:pPr>
            <w:r w:rsidRPr="001C61A4">
              <w:t>3.6</w:t>
            </w:r>
          </w:p>
        </w:tc>
        <w:tc>
          <w:tcPr>
            <w:tcW w:w="7852" w:type="dxa"/>
          </w:tcPr>
          <w:p w14:paraId="5E3CF063" w14:textId="77777777" w:rsidR="007020AC" w:rsidRPr="001C61A4" w:rsidRDefault="007020AC" w:rsidP="00C722E0">
            <w:pPr>
              <w:pStyle w:val="83ErlText"/>
            </w:pPr>
            <w:r w:rsidRPr="001C61A4">
              <w:t xml:space="preserve">Die selbsttätige Bremsung des Anhängers muß nach den Vorschriften des </w:t>
            </w:r>
            <w:r>
              <w:t>§</w:t>
            </w:r>
            <w:r w:rsidRPr="00B81AF5">
              <w:rPr>
                <w:color w:val="auto"/>
              </w:rPr>
              <w:t xml:space="preserve"> </w:t>
            </w:r>
            <w:r>
              <w:t>§ </w:t>
            </w:r>
            <w:r w:rsidRPr="001C61A4">
              <w:t xml:space="preserve">6 </w:t>
            </w:r>
            <w:r>
              <w:t>Abs. </w:t>
            </w:r>
            <w:r w:rsidRPr="001C61A4">
              <w:t>12 KFG</w:t>
            </w:r>
            <w:r>
              <w:t> </w:t>
            </w:r>
            <w:r w:rsidRPr="001C61A4">
              <w:t>1967 erfolgen. Ist für diese selbsttätige Bremsung elektrische Energie erforderlich, so muß zur Erfüllung dieser Vorschriften für eine Dauer von mindestens 15</w:t>
            </w:r>
            <w:r>
              <w:t> </w:t>
            </w:r>
            <w:r w:rsidRPr="001C61A4">
              <w:t>Minuten eine Bremskraft des Anhängers von mindestens 25% seines Gesamtgewichtes gewährleistet sein.</w:t>
            </w:r>
          </w:p>
        </w:tc>
      </w:tr>
    </w:tbl>
    <w:p w14:paraId="1EB7CB6B" w14:textId="77777777" w:rsidR="007020AC" w:rsidRPr="00AE1A81" w:rsidRDefault="007020AC" w:rsidP="00C44E02">
      <w:pPr>
        <w:pStyle w:val="09Abstand"/>
      </w:pPr>
    </w:p>
    <w:tbl>
      <w:tblPr>
        <w:tblW w:w="0" w:type="auto"/>
        <w:tblLook w:val="01E0" w:firstRow="1" w:lastRow="1" w:firstColumn="1" w:lastColumn="1" w:noHBand="0" w:noVBand="0"/>
      </w:tblPr>
      <w:tblGrid>
        <w:gridCol w:w="8644"/>
      </w:tblGrid>
      <w:tr w:rsidR="007020AC" w:rsidRPr="00AE1A81" w14:paraId="0093A97C" w14:textId="77777777" w:rsidTr="00C722E0">
        <w:tc>
          <w:tcPr>
            <w:tcW w:w="8644" w:type="dxa"/>
            <w:vAlign w:val="center"/>
          </w:tcPr>
          <w:p w14:paraId="0C0395BA" w14:textId="77777777" w:rsidR="007020AC" w:rsidRPr="00AE1A81" w:rsidRDefault="007020AC" w:rsidP="00C722E0">
            <w:pPr>
              <w:pStyle w:val="61bTabTextZentriert"/>
            </w:pPr>
            <w:r w:rsidRPr="00AE1A81">
              <w:t>Anhang 14</w:t>
            </w:r>
          </w:p>
        </w:tc>
      </w:tr>
    </w:tbl>
    <w:p w14:paraId="3BD9B444" w14:textId="77777777" w:rsidR="007020AC" w:rsidRPr="00AE1A81" w:rsidRDefault="007020AC" w:rsidP="00C44E02">
      <w:pPr>
        <w:pStyle w:val="45UeberschrPara"/>
      </w:pPr>
      <w:r w:rsidRPr="00AE1A81">
        <w:t>Anlage</w:t>
      </w:r>
    </w:p>
    <w:p w14:paraId="29E573B7" w14:textId="77777777" w:rsidR="007020AC" w:rsidRDefault="007020AC" w:rsidP="00C44E02">
      <w:pPr>
        <w:pStyle w:val="51Abs"/>
      </w:pPr>
      <w:r w:rsidRPr="00AE1A81">
        <w:t xml:space="preserve">Zuordnung von Abbremsung des </w:t>
      </w:r>
      <w:r w:rsidRPr="001C61A4">
        <w:t xml:space="preserve">Anhängers </w:t>
      </w:r>
      <w:r w:rsidRPr="00AE1A81">
        <w:t>und mittlere Vollverzögerung</w:t>
      </w:r>
      <w:r>
        <w:t> </w:t>
      </w:r>
      <w:r w:rsidRPr="00AE1A81">
        <w:t>J der Fahrzeugkombination von Zugfahrzeug und Anhänger (Anhänger beladen und unbeladen)</w:t>
      </w:r>
    </w:p>
    <w:p w14:paraId="6294FEB5" w14:textId="77777777" w:rsidR="007020AC" w:rsidRDefault="0057253A" w:rsidP="00C44E02">
      <w:pPr>
        <w:pStyle w:val="18AbbildungoderObjekt"/>
      </w:pPr>
      <w:r w:rsidRPr="00685FDF">
        <w:rPr>
          <w:noProof/>
        </w:rPr>
        <w:lastRenderedPageBreak/>
        <w:drawing>
          <wp:inline distT="0" distB="0" distL="0" distR="0" wp14:anchorId="3BBBA96A" wp14:editId="295F2791">
            <wp:extent cx="4133850" cy="5267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5267325"/>
                    </a:xfrm>
                    <a:prstGeom prst="rect">
                      <a:avLst/>
                    </a:prstGeom>
                    <a:noFill/>
                    <a:ln>
                      <a:noFill/>
                    </a:ln>
                  </pic:spPr>
                </pic:pic>
              </a:graphicData>
            </a:graphic>
          </wp:inline>
        </w:drawing>
      </w:r>
    </w:p>
    <w:p w14:paraId="08FC4DAF" w14:textId="77777777" w:rsidR="007020AC" w:rsidRDefault="007020AC" w:rsidP="00C44E02">
      <w:pPr>
        <w:pStyle w:val="82ErlUeberschrL"/>
      </w:pPr>
      <w:r>
        <w:t>Anmerkungen</w:t>
      </w:r>
    </w:p>
    <w:p w14:paraId="523CE394" w14:textId="77777777" w:rsidR="007020AC" w:rsidRDefault="007020AC" w:rsidP="00C44E02">
      <w:pPr>
        <w:pStyle w:val="52Aufzaehle1Ziffer"/>
      </w:pPr>
      <w:r w:rsidRPr="001C61A4">
        <w:tab/>
        <w:t>1.</w:t>
      </w:r>
      <w:r w:rsidRPr="001C61A4">
        <w:tab/>
        <w:t>Die in dem Diagramm angegebenen Grenzwerte beziehen sich auf beladene und unbeladene Anhänger. Liegt das Eigengewicht des Anhängers über 75% seines Höchstgewichts, so sind nur die Grenzwerte für den „beladenen“ Zustand anzuwenden.</w:t>
      </w:r>
    </w:p>
    <w:p w14:paraId="04F376AB" w14:textId="77777777" w:rsidR="007020AC" w:rsidRDefault="007020AC" w:rsidP="00C44E02">
      <w:pPr>
        <w:pStyle w:val="52Aufzaehle1Ziffer"/>
      </w:pPr>
      <w:r w:rsidRPr="001C61A4">
        <w:tab/>
        <w:t>2.</w:t>
      </w:r>
      <w:r w:rsidRPr="001C61A4">
        <w:tab/>
        <w:t>Die Vorschriften diese Anhangs für die erforderlichen Mindestbremswirkungen gelten unabhängig von den in dem Diagramm angegebenen Grenzwerten. Sind die in der Prüfung erzielten Bremswirkungen – nach 3.4 – jedoch größer als vorgeschr</w:t>
      </w:r>
      <w:r>
        <w:t>ie</w:t>
      </w:r>
      <w:r w:rsidRPr="001C61A4">
        <w:t>ben, so dürfen diese nicht über den in dem Diagramm angegebenen Grenzwerten liegen.</w:t>
      </w:r>
    </w:p>
    <w:p w14:paraId="0B1C1FB1" w14:textId="77777777" w:rsidR="007020AC" w:rsidRDefault="007020AC" w:rsidP="00C44E02">
      <w:pPr>
        <w:pStyle w:val="58Schlussteile1Ziffer"/>
      </w:pPr>
      <w:r>
        <w:t>T</w:t>
      </w:r>
      <w:r w:rsidRPr="001C61A4">
        <w:rPr>
          <w:rStyle w:val="998Tief"/>
        </w:rPr>
        <w:t>R</w:t>
      </w:r>
      <w:r>
        <w:t xml:space="preserve"> = Summe der Bremskräfte am Umfang aller Räder des Anhängers.</w:t>
      </w:r>
    </w:p>
    <w:p w14:paraId="50F88B29" w14:textId="77777777" w:rsidR="007020AC" w:rsidRDefault="007020AC" w:rsidP="00C44E02">
      <w:pPr>
        <w:pStyle w:val="58Schlussteile1Ziffer"/>
      </w:pPr>
      <w:r>
        <w:t>P</w:t>
      </w:r>
      <w:r w:rsidRPr="001C61A4">
        <w:rPr>
          <w:rStyle w:val="998Tief"/>
        </w:rPr>
        <w:t>R</w:t>
      </w:r>
      <w:r>
        <w:t xml:space="preserve"> = gesamte Achslast zwischen den Rädern des Anhängers und der Fahrbahn.</w:t>
      </w:r>
    </w:p>
    <w:p w14:paraId="69FF9722" w14:textId="77777777" w:rsidR="007020AC" w:rsidRDefault="007020AC" w:rsidP="00C44E02">
      <w:pPr>
        <w:pStyle w:val="58Schlussteile1Ziffer"/>
      </w:pPr>
      <w:r w:rsidRPr="001C61A4">
        <w:t>J</w:t>
      </w:r>
      <w:r>
        <w:t xml:space="preserve"> = mittlere Vollverzögerung der Fahrzeugkombination von Zugfahrzeug und Anhänger.</w:t>
      </w:r>
    </w:p>
    <w:p w14:paraId="0D55DB21" w14:textId="77777777" w:rsidR="007020AC" w:rsidRDefault="007020AC" w:rsidP="00C44E02">
      <w:pPr>
        <w:pStyle w:val="09Abstand"/>
      </w:pPr>
    </w:p>
    <w:p w14:paraId="31C44A6B" w14:textId="77777777" w:rsidR="007020AC" w:rsidRPr="002430D5" w:rsidRDefault="007020AC" w:rsidP="00C44E02">
      <w:pPr>
        <w:pStyle w:val="83ErlText"/>
      </w:pPr>
      <w:r w:rsidRPr="002430D5">
        <w:t>___________________</w:t>
      </w:r>
    </w:p>
    <w:p w14:paraId="5267C502" w14:textId="77777777" w:rsidR="007020AC" w:rsidRPr="00AE1A81" w:rsidRDefault="007020AC" w:rsidP="00C44E02">
      <w:pPr>
        <w:pStyle w:val="51Abs"/>
      </w:pPr>
      <w:r w:rsidRPr="00884A85">
        <w:rPr>
          <w:rStyle w:val="997Hoch"/>
        </w:rPr>
        <w:t>1</w:t>
      </w:r>
      <w:r w:rsidRPr="00AE1A81">
        <w:t xml:space="preserve">) Als </w:t>
      </w:r>
      <w:r w:rsidRPr="00884A85">
        <w:t xml:space="preserve">Reibungskurven </w:t>
      </w:r>
      <w:r w:rsidRPr="00AE1A81">
        <w:t>des Fahrzeuges gelten die Kurven, die für bestimmte Beladungszustände den benötigten Kraftschlußbeiwert der Achsen i in Abhängigkeit von der Abbremsung des Fahrzeuges angeben.</w:t>
      </w:r>
    </w:p>
    <w:p w14:paraId="71FDCB45" w14:textId="77777777" w:rsidR="007020AC" w:rsidRPr="00FD1870" w:rsidRDefault="007020AC" w:rsidP="00C44E02">
      <w:pPr>
        <w:pStyle w:val="51Abs"/>
      </w:pPr>
      <w:r w:rsidRPr="00FD1870">
        <w:rPr>
          <w:rStyle w:val="997Hoch"/>
        </w:rPr>
        <w:t>2</w:t>
      </w:r>
      <w:r w:rsidRPr="00FD1870">
        <w:t>) Bei Sattelanhängern ist z die Bremskraft dividiert durch die Summe der Achslasten des Sattelanhängers.</w:t>
      </w:r>
    </w:p>
    <w:p w14:paraId="306C0556" w14:textId="77777777" w:rsidR="007020AC" w:rsidRPr="00436896" w:rsidRDefault="007020AC" w:rsidP="00C44E02">
      <w:pPr>
        <w:pStyle w:val="51Abs"/>
      </w:pPr>
      <w:r w:rsidRPr="00436896">
        <w:rPr>
          <w:rStyle w:val="997Hoch"/>
        </w:rPr>
        <w:t>3</w:t>
      </w:r>
      <w:r w:rsidRPr="00436896">
        <w:t>) Eine ABV mit Select-high-Regelung hat sowohl direkt als auch indirekt geregelte Räder; in Einrichtungen mit Select-low-Regelung gelten alle Räder mit Gebern als direkt geregelte Räder.</w:t>
      </w:r>
    </w:p>
    <w:p w14:paraId="3B15840B" w14:textId="77777777" w:rsidR="007020AC" w:rsidRPr="00AE1A81" w:rsidRDefault="007020AC" w:rsidP="00C44E02">
      <w:pPr>
        <w:pStyle w:val="51Abs"/>
      </w:pPr>
      <w:r w:rsidRPr="00436896">
        <w:rPr>
          <w:rStyle w:val="997Hoch"/>
        </w:rPr>
        <w:lastRenderedPageBreak/>
        <w:t>4</w:t>
      </w:r>
      <w:r w:rsidRPr="00AE1A81">
        <w:t xml:space="preserve">) Diese Norm liegt beim Bundesministerium für </w:t>
      </w:r>
      <w:r>
        <w:t>Klimaschutz, Umwelt, Energie, Mobilität, Innovation und Technologie</w:t>
      </w:r>
      <w:r w:rsidRPr="00AE1A81">
        <w:t xml:space="preserve"> zur Einsicht während der Amtsstunden auf.</w:t>
      </w:r>
    </w:p>
    <w:p w14:paraId="43775EA1" w14:textId="77777777" w:rsidR="007020AC" w:rsidRPr="00436896" w:rsidRDefault="007020AC" w:rsidP="00C44E02">
      <w:pPr>
        <w:pStyle w:val="51Abs"/>
      </w:pPr>
      <w:r w:rsidRPr="00436896">
        <w:rPr>
          <w:rStyle w:val="997Hoch"/>
        </w:rPr>
        <w:t>5</w:t>
      </w:r>
      <w:r w:rsidRPr="00436896">
        <w:t>) Falls solche Fahrbahnoberflächen nicht zur Verfügung stehen, dürfen nach Ermessen des Sachverständigen bis zur Verschleißgrenze abgenutzte Reifen und höhere Kraftschlußbeiwerte bis maximal 0,4 verwendet werden. Der ermittelte Wert, die Reifentype und die Beschaffenheit der Fahrbahn sind festzuhalten.</w:t>
      </w:r>
    </w:p>
    <w:p w14:paraId="55762F03" w14:textId="77777777" w:rsidR="007020AC" w:rsidRDefault="007020AC" w:rsidP="00C44E02">
      <w:pPr>
        <w:pStyle w:val="51Abs"/>
      </w:pPr>
      <w:r w:rsidRPr="00436896">
        <w:rPr>
          <w:rStyle w:val="997Hoch"/>
        </w:rPr>
        <w:t>6</w:t>
      </w:r>
      <w:r w:rsidRPr="00436896">
        <w:t xml:space="preserve">) </w:t>
      </w:r>
      <w:r w:rsidRPr="00AE1A81">
        <w:t xml:space="preserve">Siehe Fußnote zu </w:t>
      </w:r>
      <w:r>
        <w:t>Z </w:t>
      </w:r>
      <w:r w:rsidRPr="00AE1A81">
        <w:t xml:space="preserve">5.1.1.2. </w:t>
      </w:r>
      <w:r w:rsidRPr="00436896">
        <w:rPr>
          <w:rStyle w:val="994Kursiv"/>
        </w:rPr>
        <w:t xml:space="preserve">(Anm.: Text wie Fußnote </w:t>
      </w:r>
      <w:r w:rsidRPr="00436896">
        <w:rPr>
          <w:rStyle w:val="997Hoch"/>
        </w:rPr>
        <w:t>5</w:t>
      </w:r>
      <w:r w:rsidRPr="00436896">
        <w:rPr>
          <w:rStyle w:val="994Kursiv"/>
        </w:rPr>
        <w:t>))</w:t>
      </w:r>
    </w:p>
    <w:p w14:paraId="31F66ED7" w14:textId="77777777" w:rsidR="007020AC" w:rsidRPr="00AE1A81" w:rsidRDefault="007020AC" w:rsidP="00C44E02">
      <w:pPr>
        <w:pStyle w:val="51Abs"/>
      </w:pPr>
      <w:r>
        <w:rPr>
          <w:rStyle w:val="997Hoch"/>
        </w:rPr>
        <w:t>7</w:t>
      </w:r>
      <w:r w:rsidRPr="00AE1A81">
        <w:t>) k</w:t>
      </w:r>
      <w:r w:rsidRPr="00436896">
        <w:rPr>
          <w:rStyle w:val="998Tief"/>
        </w:rPr>
        <w:t>1</w:t>
      </w:r>
      <w:r w:rsidRPr="00AE1A81">
        <w:t xml:space="preserve"> ist der hohe Kraftschlußbeiwert, k</w:t>
      </w:r>
      <w:r w:rsidRPr="00436896">
        <w:rPr>
          <w:rStyle w:val="998Tief"/>
        </w:rPr>
        <w:t>2</w:t>
      </w:r>
      <w:r w:rsidRPr="00AE1A81">
        <w:t xml:space="preserve"> ist der niedrige Kraftschlußbeiwert; k</w:t>
      </w:r>
      <w:r w:rsidRPr="00436896">
        <w:rPr>
          <w:rStyle w:val="998Tief"/>
        </w:rPr>
        <w:t>1</w:t>
      </w:r>
      <w:r w:rsidRPr="00AE1A81">
        <w:t xml:space="preserve"> und k</w:t>
      </w:r>
      <w:r w:rsidRPr="00436896">
        <w:rPr>
          <w:rStyle w:val="998Tief"/>
        </w:rPr>
        <w:t>2</w:t>
      </w:r>
      <w:r w:rsidRPr="00AE1A81">
        <w:t xml:space="preserve"> werden gemessen, wie in der Anlage 1 zu diesem Anhang beschrieben.</w:t>
      </w:r>
    </w:p>
    <w:p w14:paraId="56070565" w14:textId="77777777" w:rsidR="007020AC" w:rsidRPr="00AE1A81" w:rsidRDefault="007020AC" w:rsidP="00C44E02">
      <w:pPr>
        <w:pStyle w:val="51Abs"/>
      </w:pPr>
      <w:r w:rsidRPr="00436896">
        <w:rPr>
          <w:rStyle w:val="997Hoch"/>
        </w:rPr>
        <w:t>8</w:t>
      </w:r>
      <w:r w:rsidRPr="00436896">
        <w:t xml:space="preserve">) </w:t>
      </w:r>
      <w:r w:rsidRPr="00AE1A81">
        <w:t>Wenn der Kraftschlußbeiwert der Prüfbahn zu hoch ist und dadurch die ABV nicht zum Regeln kommen kann, darf die Prüfung auf einer Oberfläche mit einem niedrigeren Kraftschlußbeiwert durchgeführt werden.</w:t>
      </w:r>
    </w:p>
    <w:p w14:paraId="6666E4FB" w14:textId="77777777" w:rsidR="007020AC" w:rsidRDefault="007020AC" w:rsidP="00C44E02">
      <w:pPr>
        <w:pStyle w:val="51Abs"/>
      </w:pPr>
      <w:r w:rsidRPr="001C61A4">
        <w:rPr>
          <w:rStyle w:val="997Hoch"/>
        </w:rPr>
        <w:t>9</w:t>
      </w:r>
      <w:r w:rsidRPr="001C61A4">
        <w:t xml:space="preserve">) </w:t>
      </w:r>
      <w:r w:rsidRPr="00AE1A81">
        <w:t>Bis die Merkmale dieser besonderen Steckverbindung festgelegt sind, ist zB eine Steckverbindung nach ÖNORM ISO 3732 (</w:t>
      </w:r>
      <w:r>
        <w:t>„</w:t>
      </w:r>
      <w:r w:rsidRPr="00AE1A81">
        <w:t>Typ 12S, zusätzlich</w:t>
      </w:r>
      <w:r>
        <w:t>“</w:t>
      </w:r>
      <w:r w:rsidRPr="00AE1A81">
        <w:t>) Ausgabe 1. 6. 1986 am Zugfahrzeug un</w:t>
      </w:r>
      <w:r>
        <w:t>d an den Anhängern anzubringen.</w:t>
      </w:r>
    </w:p>
    <w:p w14:paraId="146B639A" w14:textId="77777777" w:rsidR="00447175" w:rsidRDefault="00630E10" w:rsidP="009D5B03">
      <w:pPr>
        <w:pStyle w:val="71Anlagenbez"/>
      </w:pPr>
      <w:r w:rsidRPr="001E4A66">
        <w:rPr>
          <w:u w:val="single"/>
        </w:rPr>
        <w:t>Anlage 1h</w:t>
      </w:r>
    </w:p>
    <w:p w14:paraId="76D8CC6E" w14:textId="77777777" w:rsidR="001E4A66" w:rsidRPr="001E4A66" w:rsidRDefault="00630E10" w:rsidP="009D5B03">
      <w:pPr>
        <w:pStyle w:val="71Anlagenbez"/>
        <w:rPr>
          <w:b w:val="0"/>
        </w:rPr>
      </w:pPr>
      <w:r w:rsidRPr="001E4A66">
        <w:rPr>
          <w:b w:val="0"/>
        </w:rPr>
        <w:t>(§ 8b KDV)</w:t>
      </w:r>
    </w:p>
    <w:p w14:paraId="76278EB8" w14:textId="77777777" w:rsidR="00414644" w:rsidRPr="00EA2C6D" w:rsidRDefault="0057253A" w:rsidP="00EA2C6D">
      <w:pPr>
        <w:pStyle w:val="18AbbildungoderObjekt"/>
      </w:pPr>
      <w:r w:rsidRPr="00685FDF">
        <w:rPr>
          <w:noProof/>
        </w:rPr>
        <w:lastRenderedPageBreak/>
        <w:drawing>
          <wp:inline distT="0" distB="0" distL="0" distR="0" wp14:anchorId="427DBA45" wp14:editId="6C5FC5AD">
            <wp:extent cx="5200650" cy="7610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7610475"/>
                    </a:xfrm>
                    <a:prstGeom prst="rect">
                      <a:avLst/>
                    </a:prstGeom>
                    <a:noFill/>
                    <a:ln>
                      <a:noFill/>
                    </a:ln>
                  </pic:spPr>
                </pic:pic>
              </a:graphicData>
            </a:graphic>
          </wp:inline>
        </w:drawing>
      </w:r>
    </w:p>
    <w:p w14:paraId="669B254C" w14:textId="77777777" w:rsidR="00447175" w:rsidRPr="00757ED8" w:rsidRDefault="0057253A" w:rsidP="006B6ACC">
      <w:pPr>
        <w:pStyle w:val="18AbbildungoderObjekt"/>
      </w:pPr>
      <w:r w:rsidRPr="00685FDF">
        <w:rPr>
          <w:noProof/>
        </w:rPr>
        <w:lastRenderedPageBreak/>
        <w:drawing>
          <wp:inline distT="0" distB="0" distL="0" distR="0" wp14:anchorId="312F6B2B" wp14:editId="032F2B10">
            <wp:extent cx="5400675" cy="7877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7877175"/>
                    </a:xfrm>
                    <a:prstGeom prst="rect">
                      <a:avLst/>
                    </a:prstGeom>
                    <a:noFill/>
                    <a:ln>
                      <a:noFill/>
                    </a:ln>
                  </pic:spPr>
                </pic:pic>
              </a:graphicData>
            </a:graphic>
          </wp:inline>
        </w:drawing>
      </w:r>
    </w:p>
    <w:p w14:paraId="68F2C992" w14:textId="77777777" w:rsidR="00447175" w:rsidRPr="00757ED8" w:rsidRDefault="00447175" w:rsidP="00447175">
      <w:pPr>
        <w:pStyle w:val="09Abstand"/>
      </w:pPr>
    </w:p>
    <w:p w14:paraId="452BD4A2" w14:textId="77777777" w:rsidR="00742B50" w:rsidRPr="00757ED8" w:rsidRDefault="0057253A" w:rsidP="00447175">
      <w:pPr>
        <w:pStyle w:val="18AbbildungoderObjekt"/>
      </w:pPr>
      <w:r w:rsidRPr="00685FDF">
        <w:rPr>
          <w:noProof/>
        </w:rPr>
        <w:lastRenderedPageBreak/>
        <w:drawing>
          <wp:inline distT="0" distB="0" distL="0" distR="0" wp14:anchorId="4393C181" wp14:editId="167350A7">
            <wp:extent cx="5400675" cy="801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8010525"/>
                    </a:xfrm>
                    <a:prstGeom prst="rect">
                      <a:avLst/>
                    </a:prstGeom>
                    <a:noFill/>
                    <a:ln>
                      <a:noFill/>
                    </a:ln>
                  </pic:spPr>
                </pic:pic>
              </a:graphicData>
            </a:graphic>
          </wp:inline>
        </w:drawing>
      </w:r>
    </w:p>
    <w:p w14:paraId="3D892896" w14:textId="77777777" w:rsidR="005C48A5" w:rsidRPr="0086770D" w:rsidRDefault="004A5C66" w:rsidP="005C48A5">
      <w:pPr>
        <w:pStyle w:val="71Anlagenbez"/>
        <w:rPr>
          <w:rStyle w:val="995Unterstrichen"/>
        </w:rPr>
      </w:pPr>
      <w:r w:rsidRPr="0086770D">
        <w:rPr>
          <w:rStyle w:val="995Unterstrichen"/>
        </w:rPr>
        <w:t>Anlage 1j</w:t>
      </w:r>
    </w:p>
    <w:p w14:paraId="51E6E53F" w14:textId="77777777" w:rsidR="005C48A5" w:rsidRPr="00202215" w:rsidRDefault="004A5C66" w:rsidP="005C48A5">
      <w:pPr>
        <w:pStyle w:val="71Anlagenbez"/>
        <w:rPr>
          <w:b w:val="0"/>
        </w:rPr>
      </w:pPr>
      <w:r w:rsidRPr="00202215">
        <w:rPr>
          <w:b w:val="0"/>
        </w:rPr>
        <w:t>(Zu §</w:t>
      </w:r>
      <w:r w:rsidRPr="00B81AF5">
        <w:rPr>
          <w:b w:val="0"/>
          <w:color w:val="auto"/>
        </w:rPr>
        <w:t> </w:t>
      </w:r>
      <w:r w:rsidRPr="00202215">
        <w:rPr>
          <w:b w:val="0"/>
        </w:rPr>
        <w:t>8 Abs.</w:t>
      </w:r>
      <w:r w:rsidRPr="00B81AF5">
        <w:rPr>
          <w:b w:val="0"/>
          <w:color w:val="auto"/>
        </w:rPr>
        <w:t> </w:t>
      </w:r>
      <w:r w:rsidRPr="00202215">
        <w:rPr>
          <w:b w:val="0"/>
        </w:rPr>
        <w:t>3a)</w:t>
      </w:r>
    </w:p>
    <w:p w14:paraId="21F58B2A" w14:textId="77777777" w:rsidR="005C48A5" w:rsidRPr="0086770D" w:rsidRDefault="004A5C66" w:rsidP="005C48A5">
      <w:pPr>
        <w:pStyle w:val="45UeberschrPara"/>
      </w:pPr>
      <w:r w:rsidRPr="0086770D">
        <w:lastRenderedPageBreak/>
        <w:t>AUSTAUSCHSCHALLDÄMPFEPANLAGEN</w:t>
      </w:r>
    </w:p>
    <w:p w14:paraId="63E88599" w14:textId="77777777" w:rsidR="005C48A5" w:rsidRPr="0086770D" w:rsidRDefault="004A5C66" w:rsidP="005C48A5">
      <w:pPr>
        <w:pStyle w:val="82ErlUeberschrL"/>
      </w:pPr>
      <w:r w:rsidRPr="0086770D">
        <w:t>1. Antrag auf Erteilung einer Genehmigung</w:t>
      </w:r>
    </w:p>
    <w:p w14:paraId="6A5A3963" w14:textId="77777777" w:rsidR="005C48A5" w:rsidRPr="0086770D" w:rsidRDefault="004A5C66" w:rsidP="005C48A5">
      <w:pPr>
        <w:pStyle w:val="51Abs"/>
      </w:pPr>
      <w:r w:rsidRPr="0086770D">
        <w:t>Der Antrag auf Erteilung einer Genehmigung für eine Austauschschalldämpferanlage oder ihre Teile als technische Einheit ist vom Fahrzeughersteller oder vom Hersteller der technischen Einheit oder von seinem Bevollmächtigten zu stellen.</w:t>
      </w:r>
    </w:p>
    <w:p w14:paraId="22588001" w14:textId="77777777" w:rsidR="005C48A5" w:rsidRPr="00244F9A" w:rsidRDefault="004A5C66" w:rsidP="00244F9A">
      <w:pPr>
        <w:pStyle w:val="52Ziffere1"/>
      </w:pPr>
      <w:r w:rsidRPr="00244F9A">
        <w:tab/>
        <w:t>a)</w:t>
      </w:r>
      <w:r w:rsidRPr="00244F9A">
        <w:tab/>
        <w:t>Für jeden Typ einer Austauschschalldämpferanlage oder ihrer Teile, für die die Genehmigung beantragt wird, sind dem Antrag die nachstehend genannten Unterlagen sowie die folgenden Angaben beizufügen:</w:t>
      </w:r>
    </w:p>
    <w:p w14:paraId="38337590" w14:textId="77777777" w:rsidR="005C48A5" w:rsidRPr="00244F9A" w:rsidRDefault="004A5C66" w:rsidP="00244F9A">
      <w:pPr>
        <w:pStyle w:val="53Literae2"/>
      </w:pPr>
      <w:r w:rsidRPr="00244F9A">
        <w:tab/>
        <w:t>1. </w:t>
      </w:r>
      <w:r>
        <w:t>–</w:t>
      </w:r>
      <w:r w:rsidRPr="00244F9A">
        <w:tab/>
        <w:t>Beschreibung des Fahrzeugtyps bzw. der Fahrzeugtypen, Angabe der Motordaten, der Kraftübertragung, Anzahl, Art und Anordnung der Auspuffschalldämpfer;</w:t>
      </w:r>
    </w:p>
    <w:p w14:paraId="2931EEEE" w14:textId="77777777" w:rsidR="005C48A5" w:rsidRPr="00244F9A" w:rsidRDefault="004A5C66" w:rsidP="00244F9A">
      <w:pPr>
        <w:pStyle w:val="53Literae2"/>
      </w:pPr>
      <w:r w:rsidRPr="00244F9A">
        <w:tab/>
        <w:t>2.</w:t>
      </w:r>
      <w:r>
        <w:t> –</w:t>
      </w:r>
      <w:r w:rsidRPr="00244F9A">
        <w:tab/>
        <w:t>Beschreibung der Austauschschalldämpferanlage unter Angabe der relativen Anordnung der Teile der Anlage sowie eine Montageanleitung;</w:t>
      </w:r>
    </w:p>
    <w:p w14:paraId="7BA7DD39" w14:textId="77777777" w:rsidR="005C48A5" w:rsidRPr="00244F9A" w:rsidRDefault="004A5C66" w:rsidP="00244F9A">
      <w:pPr>
        <w:pStyle w:val="53Literae2"/>
      </w:pPr>
      <w:r w:rsidRPr="00244F9A">
        <w:tab/>
        <w:t>3.</w:t>
      </w:r>
      <w:r>
        <w:t> –</w:t>
      </w:r>
      <w:r w:rsidRPr="00244F9A">
        <w:tab/>
        <w:t>ausführliche Zeichnungen einschließlich Werkstoffangaben für jedes Teil, sodaß sie und ihre Anordnung leicht zu erkennen sind.</w:t>
      </w:r>
    </w:p>
    <w:p w14:paraId="71DEDFD2" w14:textId="77777777" w:rsidR="005C48A5" w:rsidRPr="0086770D" w:rsidRDefault="004A5C66" w:rsidP="00244F9A">
      <w:pPr>
        <w:pStyle w:val="57SchlussteilLit"/>
      </w:pPr>
      <w:r w:rsidRPr="00244F9A">
        <w:t xml:space="preserve">In </w:t>
      </w:r>
      <w:r w:rsidRPr="0086770D">
        <w:t>den Zeichnungen ist der Platz für das vorgeschriebene EWG-Betriebserlaubniszeichen anzugeben.</w:t>
      </w:r>
    </w:p>
    <w:p w14:paraId="0E3D6EE8" w14:textId="77777777" w:rsidR="005C48A5" w:rsidRPr="00244F9A" w:rsidRDefault="004A5C66" w:rsidP="00244F9A">
      <w:pPr>
        <w:pStyle w:val="52Ziffere1"/>
      </w:pPr>
      <w:r w:rsidRPr="00244F9A">
        <w:tab/>
        <w:t>b)</w:t>
      </w:r>
      <w:r w:rsidRPr="00244F9A">
        <w:tab/>
        <w:t>Der Antragsteller hat auf Aufforderung der Behörde</w:t>
      </w:r>
    </w:p>
    <w:p w14:paraId="65D4783F" w14:textId="77777777" w:rsidR="005C48A5" w:rsidRPr="00244F9A" w:rsidRDefault="004A5C66" w:rsidP="00244F9A">
      <w:pPr>
        <w:pStyle w:val="53Literae2"/>
      </w:pPr>
      <w:r w:rsidRPr="00244F9A">
        <w:tab/>
        <w:t>1.</w:t>
      </w:r>
      <w:r>
        <w:t> –</w:t>
      </w:r>
      <w:r w:rsidRPr="00244F9A">
        <w:tab/>
        <w:t>zwei Muster der Anlage zu stellen, für die die Genehmigung beantragt wird;</w:t>
      </w:r>
    </w:p>
    <w:p w14:paraId="2315EB0B" w14:textId="77777777" w:rsidR="005C48A5" w:rsidRPr="00244F9A" w:rsidRDefault="004A5C66" w:rsidP="00244F9A">
      <w:pPr>
        <w:pStyle w:val="53Literae2"/>
      </w:pPr>
      <w:r w:rsidRPr="00244F9A">
        <w:tab/>
        <w:t>2.</w:t>
      </w:r>
      <w:r>
        <w:t> –</w:t>
      </w:r>
      <w:r w:rsidRPr="00244F9A">
        <w:tab/>
        <w:t>eine Schalldämpferanlage zu stellen, die der Originalausgabe entspricht, mit der das Fahrzeug bei der Genehmigung ausgerüstet war;</w:t>
      </w:r>
    </w:p>
    <w:p w14:paraId="1AE6DCE4" w14:textId="77777777" w:rsidR="005C48A5" w:rsidRPr="00244F9A" w:rsidRDefault="004A5C66" w:rsidP="00244F9A">
      <w:pPr>
        <w:pStyle w:val="53Literae2"/>
      </w:pPr>
      <w:r w:rsidRPr="00244F9A">
        <w:tab/>
        <w:t>3.</w:t>
      </w:r>
      <w:r>
        <w:t> –</w:t>
      </w:r>
      <w:r w:rsidRPr="00244F9A">
        <w:tab/>
        <w:t>ein für den auszurüstenden Fahrzeugtyp repräsentatives Fahrzeug vorzuführen, das sich in einem Zustand befindet, daß</w:t>
      </w:r>
    </w:p>
    <w:p w14:paraId="25B4CCC7" w14:textId="77777777" w:rsidR="005C48A5" w:rsidRPr="00244F9A" w:rsidRDefault="004A5C66" w:rsidP="00244F9A">
      <w:pPr>
        <w:pStyle w:val="54Subliterae3"/>
      </w:pPr>
      <w:r w:rsidRPr="00244F9A">
        <w:tab/>
      </w:r>
      <w:r>
        <w:t>–</w:t>
      </w:r>
      <w:r w:rsidRPr="00244F9A">
        <w:tab/>
        <w:t>sein Fahrgeräusch die Grenzwerte gemäß §</w:t>
      </w:r>
      <w:r w:rsidRPr="00B81AF5">
        <w:rPr>
          <w:color w:val="auto"/>
        </w:rPr>
        <w:t> </w:t>
      </w:r>
      <w:r w:rsidRPr="00244F9A">
        <w:t>8 KDV</w:t>
      </w:r>
      <w:r w:rsidRPr="00B81AF5">
        <w:rPr>
          <w:color w:val="auto"/>
        </w:rPr>
        <w:t> </w:t>
      </w:r>
      <w:r w:rsidRPr="00244F9A">
        <w:t>1967 einhält und die der Genehmigung zugrunde gelegten Werte um nicht mehr als 3 dB (A) überschreitet und</w:t>
      </w:r>
    </w:p>
    <w:p w14:paraId="2420BFBE" w14:textId="77777777" w:rsidR="005C48A5" w:rsidRPr="00244F9A" w:rsidRDefault="004A5C66" w:rsidP="00244F9A">
      <w:pPr>
        <w:pStyle w:val="54Subliterae3"/>
      </w:pPr>
      <w:r w:rsidRPr="00244F9A">
        <w:tab/>
      </w:r>
      <w:r>
        <w:t>–</w:t>
      </w:r>
      <w:r w:rsidRPr="00244F9A">
        <w:tab/>
        <w:t>sein Nahfeldpegel den der Genehmigung zugrunde gelegten Wert einhält;</w:t>
      </w:r>
    </w:p>
    <w:p w14:paraId="1768A083" w14:textId="77777777" w:rsidR="005C48A5" w:rsidRPr="00244F9A" w:rsidRDefault="004A5C66" w:rsidP="00244F9A">
      <w:pPr>
        <w:pStyle w:val="53Literae2"/>
      </w:pPr>
      <w:r w:rsidRPr="00244F9A">
        <w:tab/>
        <w:t>4. </w:t>
      </w:r>
      <w:r>
        <w:t>–</w:t>
      </w:r>
      <w:r w:rsidRPr="00244F9A">
        <w:tab/>
        <w:t>einen Motor zu stellen, der dem vorgenannten Fahrzeugtyp entspricht.</w:t>
      </w:r>
    </w:p>
    <w:p w14:paraId="23E275D1" w14:textId="77777777" w:rsidR="005C48A5" w:rsidRPr="00244F9A" w:rsidRDefault="004A5C66" w:rsidP="00244F9A">
      <w:pPr>
        <w:pStyle w:val="52Ziffere1"/>
      </w:pPr>
      <w:r w:rsidRPr="00244F9A">
        <w:tab/>
        <w:t>c)</w:t>
      </w:r>
      <w:r w:rsidRPr="00244F9A">
        <w:tab/>
        <w:t>Die zuständige Behörde prüft nach, ob hinreichende Vorkehrungen zur Gewährleistung einer wirksamen Kontrolle der Übereinstimmung der Produktion getroffen wurden, bevor sie die Genehmigung erteilt.</w:t>
      </w:r>
    </w:p>
    <w:p w14:paraId="41CE9D8E" w14:textId="77777777" w:rsidR="005C48A5" w:rsidRPr="0086770D" w:rsidRDefault="005C48A5" w:rsidP="005C48A5">
      <w:pPr>
        <w:pStyle w:val="09Abstand"/>
      </w:pPr>
    </w:p>
    <w:p w14:paraId="2E7F2721" w14:textId="77777777" w:rsidR="005C48A5" w:rsidRPr="0086770D" w:rsidRDefault="004A5C66" w:rsidP="005C48A5">
      <w:pPr>
        <w:pStyle w:val="82ErlUeberschrL"/>
      </w:pPr>
      <w:r w:rsidRPr="0086770D">
        <w:t>2. Aufschriften</w:t>
      </w:r>
    </w:p>
    <w:p w14:paraId="5F0CEEF5" w14:textId="77777777" w:rsidR="005C48A5" w:rsidRPr="0086770D" w:rsidRDefault="004A5C66" w:rsidP="005C48A5">
      <w:pPr>
        <w:pStyle w:val="51Abs"/>
      </w:pPr>
      <w:r w:rsidRPr="0086770D">
        <w:t>Austauschschalldämpferanlagen oder ihre Teile, ausgenommen Befestigungsteile und Auspuffrohre, müssen</w:t>
      </w:r>
    </w:p>
    <w:p w14:paraId="0E382245" w14:textId="77777777" w:rsidR="005C48A5" w:rsidRPr="0086770D" w:rsidRDefault="004A5C66" w:rsidP="005C48A5">
      <w:pPr>
        <w:pStyle w:val="52Ziffere1"/>
      </w:pPr>
      <w:r w:rsidRPr="0086770D">
        <w:tab/>
        <w:t>a)</w:t>
      </w:r>
      <w:r>
        <w:t> –</w:t>
      </w:r>
      <w:r>
        <w:tab/>
      </w:r>
      <w:r w:rsidRPr="0086770D">
        <w:t>die Fabrik- oder Handelsmarke des Herstellers der Austauschschalldämpferanlage oder ihrer Teile tragen;</w:t>
      </w:r>
    </w:p>
    <w:p w14:paraId="1A876ECF" w14:textId="77777777" w:rsidR="005C48A5" w:rsidRPr="0086770D" w:rsidRDefault="004A5C66" w:rsidP="005C48A5">
      <w:pPr>
        <w:pStyle w:val="52Ziffere1"/>
      </w:pPr>
      <w:r w:rsidRPr="0086770D">
        <w:tab/>
        <w:t>b)</w:t>
      </w:r>
      <w:r>
        <w:t> –</w:t>
      </w:r>
      <w:r>
        <w:tab/>
      </w:r>
      <w:r w:rsidRPr="0086770D">
        <w:t>die vom Hersteller festgelegte Handelsbezeichnung aufweisen;</w:t>
      </w:r>
    </w:p>
    <w:p w14:paraId="58B2C873" w14:textId="77777777" w:rsidR="005C48A5" w:rsidRPr="0086770D" w:rsidRDefault="004A5C66" w:rsidP="005C48A5">
      <w:pPr>
        <w:pStyle w:val="52Ziffere1"/>
      </w:pPr>
      <w:r w:rsidRPr="0086770D">
        <w:tab/>
        <w:t>c)</w:t>
      </w:r>
      <w:r>
        <w:t> –</w:t>
      </w:r>
      <w:r>
        <w:tab/>
      </w:r>
      <w:r w:rsidRPr="0086770D">
        <w:t>das Genehmigungszeichen tragen.</w:t>
      </w:r>
    </w:p>
    <w:p w14:paraId="5DC0C808" w14:textId="77777777" w:rsidR="005C48A5" w:rsidRPr="0086770D" w:rsidRDefault="004A5C66" w:rsidP="005C48A5">
      <w:pPr>
        <w:pStyle w:val="51Abs"/>
      </w:pPr>
      <w:r w:rsidRPr="0086770D">
        <w:t>Diese Aufschriften müssen auch nach dem Einbau der Anlage in das Kraftfahrzeug deutlich lesbar und unverwischbar sein.</w:t>
      </w:r>
    </w:p>
    <w:p w14:paraId="47C6B618" w14:textId="77777777" w:rsidR="005C48A5" w:rsidRPr="0086770D" w:rsidRDefault="005C48A5" w:rsidP="005C48A5">
      <w:pPr>
        <w:pStyle w:val="09Abstand"/>
      </w:pPr>
    </w:p>
    <w:p w14:paraId="2D4492BB" w14:textId="77777777" w:rsidR="005C48A5" w:rsidRPr="0086770D" w:rsidRDefault="004A5C66" w:rsidP="005C48A5">
      <w:pPr>
        <w:pStyle w:val="82ErlUeberschrL"/>
      </w:pPr>
      <w:r w:rsidRPr="0086770D">
        <w:t>3. Akustische Wirksamkeit</w:t>
      </w:r>
    </w:p>
    <w:p w14:paraId="3ABDEBDF" w14:textId="77777777" w:rsidR="005C48A5" w:rsidRPr="0086770D" w:rsidRDefault="004A5C66" w:rsidP="005C48A5">
      <w:pPr>
        <w:pStyle w:val="51Abs"/>
      </w:pPr>
      <w:r w:rsidRPr="0086770D">
        <w:t>Die akustische Wirksamkeit einer Austauschschalldämpferanlage oder ihrer Teile ist gemäß Anlage 1c und Anlage 1d zu prüfen. Nach Einbau der Austauschschalldämpferanlage oder ihrer Teile in dem hiefür bestimmten Fahrzeug müssen die nach den beiden Verfahren gemessenen Geräuschpegel eine der folgenden Bedingungen erfüllen:</w:t>
      </w:r>
    </w:p>
    <w:p w14:paraId="230E9EFC" w14:textId="77777777" w:rsidR="005C48A5" w:rsidRPr="0086770D" w:rsidRDefault="004A5C66" w:rsidP="005C48A5">
      <w:pPr>
        <w:pStyle w:val="52Ziffere1"/>
      </w:pPr>
      <w:r w:rsidRPr="0086770D">
        <w:tab/>
        <w:t>1.</w:t>
      </w:r>
      <w:r w:rsidRPr="0086770D">
        <w:tab/>
        <w:t>keine Überschreitung der Werte, die anläßlich der Genehmigung für dieses Fahrzeug oder dieser Fahrzeugtype festgelegt wurden;</w:t>
      </w:r>
    </w:p>
    <w:p w14:paraId="02F5DC47" w14:textId="77777777" w:rsidR="005C48A5" w:rsidRPr="0086770D" w:rsidRDefault="004A5C66" w:rsidP="005C48A5">
      <w:pPr>
        <w:pStyle w:val="52Ziffere1"/>
      </w:pPr>
      <w:r w:rsidRPr="0086770D">
        <w:tab/>
        <w:t>2.</w:t>
      </w:r>
      <w:r w:rsidRPr="0086770D">
        <w:tab/>
        <w:t>keine Überschreitung der Geräuschpegel, die bei dem betreffenden Fahrzeug gemessen wurden, als dieses Fahrzeug mit einer Schalldämpferanlage ausgerüstet war, die der anläßlich der Genehmigung für diesen Fahrzeugtyp vorhandenen Anlage entspricht.</w:t>
      </w:r>
    </w:p>
    <w:p w14:paraId="2D104225" w14:textId="77777777" w:rsidR="005C48A5" w:rsidRPr="0086770D" w:rsidRDefault="005C48A5" w:rsidP="005C48A5">
      <w:pPr>
        <w:pStyle w:val="09Abstand"/>
      </w:pPr>
    </w:p>
    <w:p w14:paraId="63C661AE" w14:textId="77777777" w:rsidR="005C48A5" w:rsidRPr="0086770D" w:rsidRDefault="004A5C66" w:rsidP="005C48A5">
      <w:pPr>
        <w:pStyle w:val="82ErlUeberschrL"/>
      </w:pPr>
      <w:r w:rsidRPr="0086770D">
        <w:lastRenderedPageBreak/>
        <w:t>4. Messung der Motorleistung des Fahrzeuges</w:t>
      </w:r>
    </w:p>
    <w:p w14:paraId="4C9E31B1" w14:textId="77777777" w:rsidR="005C48A5" w:rsidRPr="0086770D" w:rsidRDefault="004A5C66" w:rsidP="005C48A5">
      <w:pPr>
        <w:pStyle w:val="51Abs"/>
      </w:pPr>
      <w:r w:rsidRPr="0086770D">
        <w:t>Mit der Austauschschalldämpferanlage oder ihren Teilen muß das Fahrzeug Leistungen erreichen können, die mit denen bei Ausrüstung mit der Originalschalldämpferanlage oder ihren Teilen vergleichbar sind.</w:t>
      </w:r>
    </w:p>
    <w:p w14:paraId="6BE53933" w14:textId="77777777" w:rsidR="005C48A5" w:rsidRPr="0086770D" w:rsidRDefault="004A5C66" w:rsidP="005C48A5">
      <w:pPr>
        <w:pStyle w:val="51Abs"/>
      </w:pPr>
      <w:r w:rsidRPr="0086770D">
        <w:t xml:space="preserve">Die Austauschschalldämpferanlage oder </w:t>
      </w:r>
      <w:r w:rsidRPr="006C66EE">
        <w:rPr>
          <w:color w:val="auto"/>
        </w:rPr>
        <w:t>–</w:t>
      </w:r>
      <w:r w:rsidRPr="0086770D">
        <w:t xml:space="preserve"> nach Wahl des Herstellers </w:t>
      </w:r>
      <w:r w:rsidRPr="006C66EE">
        <w:rPr>
          <w:color w:val="auto"/>
        </w:rPr>
        <w:t>–</w:t>
      </w:r>
      <w:r w:rsidRPr="0086770D">
        <w:t xml:space="preserve"> Teile dieser Anlage sind mit einer Originalschalldämpferanlage oder Teilen davon zu vergleichen, die sich ebenfalls im Neuzustand befinden müssen; Original- und Austauschanlage sind hierzu nacheinander in das Fahrzeug einzubauen.</w:t>
      </w:r>
    </w:p>
    <w:p w14:paraId="53D05AED" w14:textId="77777777" w:rsidR="005C48A5" w:rsidRDefault="004A5C66" w:rsidP="005C48A5">
      <w:pPr>
        <w:pStyle w:val="52Ziffere1"/>
      </w:pPr>
      <w:r w:rsidRPr="0086770D">
        <w:tab/>
        <w:t>a)</w:t>
      </w:r>
      <w:r w:rsidRPr="0086770D">
        <w:tab/>
        <w:t>Diese Prüfung ist bei Kraftwagen durch Messung des Abgasgegendrucks gemäß Abs.</w:t>
      </w:r>
      <w:r w:rsidRPr="00B81AF5">
        <w:rPr>
          <w:color w:val="auto"/>
        </w:rPr>
        <w:t> </w:t>
      </w:r>
      <w:r w:rsidRPr="0086770D">
        <w:t>1 lit.</w:t>
      </w:r>
      <w:r w:rsidRPr="00B81AF5">
        <w:rPr>
          <w:color w:val="auto"/>
        </w:rPr>
        <w:t> </w:t>
      </w:r>
      <w:r w:rsidRPr="0086770D">
        <w:t>b Z</w:t>
      </w:r>
      <w:r w:rsidRPr="00B81AF5">
        <w:rPr>
          <w:color w:val="auto"/>
        </w:rPr>
        <w:t> </w:t>
      </w:r>
      <w:r w:rsidRPr="0086770D">
        <w:t>3 durchzuführen. Der bei der Austauschschalldämpferanlage gemessene Wert darf den an der Originalschalldämpferanlage gemessenen Wert nicht um mehr als 25% überschreiten.</w:t>
      </w:r>
    </w:p>
    <w:p w14:paraId="7B3D2A9C" w14:textId="77777777" w:rsidR="00244F9A" w:rsidRDefault="004A5C66" w:rsidP="00244F9A">
      <w:pPr>
        <w:pStyle w:val="52Ziffere2"/>
        <w:rPr>
          <w:rStyle w:val="993Fett"/>
        </w:rPr>
      </w:pPr>
      <w:r w:rsidRPr="00244F9A">
        <w:tab/>
        <w:t>1.</w:t>
      </w:r>
      <w:r w:rsidRPr="00244F9A">
        <w:tab/>
      </w:r>
      <w:r w:rsidRPr="00244F9A">
        <w:rPr>
          <w:rStyle w:val="993Fett"/>
        </w:rPr>
        <w:t>Prüfverfahren</w:t>
      </w:r>
    </w:p>
    <w:p w14:paraId="74988DD1" w14:textId="77777777" w:rsidR="00244F9A" w:rsidRDefault="004A5C66" w:rsidP="00244F9A">
      <w:pPr>
        <w:pStyle w:val="57SchlussteilLit"/>
        <w:rPr>
          <w:rStyle w:val="993Fett"/>
        </w:rPr>
      </w:pPr>
      <w:r w:rsidRPr="00244F9A">
        <w:rPr>
          <w:rStyle w:val="993Fett"/>
        </w:rPr>
        <w:t xml:space="preserve">Prüfung </w:t>
      </w:r>
      <w:r w:rsidRPr="0086770D">
        <w:rPr>
          <w:rStyle w:val="993Fett"/>
        </w:rPr>
        <w:t>mit dem Motor</w:t>
      </w:r>
    </w:p>
    <w:p w14:paraId="1B85818A" w14:textId="77777777" w:rsidR="00244F9A" w:rsidRPr="00244F9A" w:rsidRDefault="004A5C66" w:rsidP="00244F9A">
      <w:pPr>
        <w:pStyle w:val="57SchlussteilLit"/>
      </w:pPr>
      <w:r w:rsidRPr="00244F9A">
        <w:t>Die Messungen sind an dem auf einem Leistungsprüfstand aufgebauten Motor nach Abs.</w:t>
      </w:r>
      <w:r w:rsidRPr="00B81AF5">
        <w:rPr>
          <w:color w:val="auto"/>
        </w:rPr>
        <w:t> </w:t>
      </w:r>
      <w:r w:rsidRPr="00244F9A">
        <w:t>1 lit.</w:t>
      </w:r>
      <w:r w:rsidRPr="00B81AF5">
        <w:rPr>
          <w:color w:val="auto"/>
        </w:rPr>
        <w:t> </w:t>
      </w:r>
      <w:r w:rsidRPr="00244F9A">
        <w:t>b Z</w:t>
      </w:r>
      <w:r w:rsidRPr="00B81AF5">
        <w:rPr>
          <w:color w:val="auto"/>
        </w:rPr>
        <w:t> </w:t>
      </w:r>
      <w:r w:rsidRPr="00244F9A">
        <w:t>4 durchzuführen.</w:t>
      </w:r>
    </w:p>
    <w:p w14:paraId="6BC75349" w14:textId="77777777" w:rsidR="00244F9A" w:rsidRPr="00244F9A" w:rsidRDefault="004A5C66" w:rsidP="00244F9A">
      <w:pPr>
        <w:pStyle w:val="57SchlussteilLit"/>
      </w:pPr>
      <w:r w:rsidRPr="00244F9A">
        <w:t>Die Bremse ist so einzustellen, daß bei völlig geöffneter Drosselklappe die Nennleistungsdrehzahl S erreicht wird.</w:t>
      </w:r>
    </w:p>
    <w:p w14:paraId="58D314A6" w14:textId="77777777" w:rsidR="00244F9A" w:rsidRPr="00244F9A" w:rsidRDefault="004A5C66" w:rsidP="00244F9A">
      <w:pPr>
        <w:pStyle w:val="57SchlussteilLit"/>
      </w:pPr>
      <w:r w:rsidRPr="00244F9A">
        <w:t>In den Abbildungen 1, 2 und 3 ist der Abstand der Meßstelle vom Auspuffkrümmer dargestellt, der bei der Messung des Abgasgegendrucks einzuhalten ist.</w:t>
      </w:r>
    </w:p>
    <w:p w14:paraId="34CC0B55" w14:textId="77777777" w:rsidR="00244F9A" w:rsidRDefault="004A5C66" w:rsidP="00244F9A">
      <w:pPr>
        <w:pStyle w:val="52Ziffere2"/>
        <w:rPr>
          <w:rStyle w:val="993Fett"/>
        </w:rPr>
      </w:pPr>
      <w:r w:rsidRPr="00244F9A">
        <w:tab/>
        <w:t>2.</w:t>
      </w:r>
      <w:r w:rsidRPr="00244F9A">
        <w:tab/>
      </w:r>
      <w:r w:rsidRPr="00244F9A">
        <w:rPr>
          <w:rStyle w:val="993Fett"/>
        </w:rPr>
        <w:t>Prüfung mit dem Fahrzeug</w:t>
      </w:r>
    </w:p>
    <w:p w14:paraId="12DB8C5B" w14:textId="77777777" w:rsidR="00244F9A" w:rsidRPr="0086770D" w:rsidRDefault="004A5C66" w:rsidP="00244F9A">
      <w:pPr>
        <w:pStyle w:val="57SchlussteilLit"/>
      </w:pPr>
      <w:r w:rsidRPr="0086770D">
        <w:t xml:space="preserve">Die </w:t>
      </w:r>
      <w:r w:rsidRPr="00244F9A">
        <w:t xml:space="preserve">Messungen sind </w:t>
      </w:r>
      <w:r w:rsidRPr="0086770D">
        <w:t>an dem in Abs.</w:t>
      </w:r>
      <w:r w:rsidRPr="00B81AF5">
        <w:rPr>
          <w:color w:val="auto"/>
        </w:rPr>
        <w:t> </w:t>
      </w:r>
      <w:r w:rsidRPr="0086770D">
        <w:t>1 lit.</w:t>
      </w:r>
      <w:r w:rsidRPr="00B81AF5">
        <w:rPr>
          <w:color w:val="auto"/>
        </w:rPr>
        <w:t> </w:t>
      </w:r>
      <w:r w:rsidRPr="0086770D">
        <w:t>b Z</w:t>
      </w:r>
      <w:r w:rsidRPr="00B81AF5">
        <w:rPr>
          <w:color w:val="auto"/>
        </w:rPr>
        <w:t> </w:t>
      </w:r>
      <w:r w:rsidRPr="0086770D">
        <w:t>3 genannten Fahrzeug durchzuführen. Die Prüfung muß stattfinden</w:t>
      </w:r>
    </w:p>
    <w:p w14:paraId="0BA435AF" w14:textId="77777777" w:rsidR="00244F9A" w:rsidRPr="00244F9A" w:rsidRDefault="004A5C66" w:rsidP="00244F9A">
      <w:pPr>
        <w:pStyle w:val="53Literae3"/>
      </w:pPr>
      <w:r w:rsidRPr="00244F9A">
        <w:tab/>
      </w:r>
      <w:r>
        <w:t>–</w:t>
      </w:r>
      <w:r w:rsidRPr="00244F9A">
        <w:tab/>
        <w:t>entweder auf der Straße</w:t>
      </w:r>
    </w:p>
    <w:p w14:paraId="35AC3E03" w14:textId="77777777" w:rsidR="00244F9A" w:rsidRDefault="004A5C66" w:rsidP="00244F9A">
      <w:pPr>
        <w:pStyle w:val="53Literae3"/>
      </w:pPr>
      <w:r w:rsidRPr="00244F9A">
        <w:tab/>
      </w:r>
      <w:r>
        <w:t>–</w:t>
      </w:r>
      <w:r w:rsidRPr="00244F9A">
        <w:tab/>
        <w:t>oder auf einem Rollenprüfstand.</w:t>
      </w:r>
    </w:p>
    <w:p w14:paraId="2BD3BEDA" w14:textId="77777777" w:rsidR="00244F9A" w:rsidRDefault="004A5C66" w:rsidP="00244F9A">
      <w:pPr>
        <w:pStyle w:val="56SchlussteilZiff"/>
      </w:pPr>
      <w:r w:rsidRPr="00B30596">
        <w:t xml:space="preserve">Der Motor ist so zu </w:t>
      </w:r>
      <w:r w:rsidRPr="00244F9A">
        <w:t>belasten</w:t>
      </w:r>
      <w:r w:rsidRPr="00B30596">
        <w:t>, daß bei völlig geöffneter Drosselklappe die Nennleistungsdrehzahl S erreicht wird.</w:t>
      </w:r>
    </w:p>
    <w:p w14:paraId="754D68CA" w14:textId="77777777" w:rsidR="00244F9A" w:rsidRPr="00244F9A" w:rsidRDefault="004A5C66" w:rsidP="00244F9A">
      <w:pPr>
        <w:pStyle w:val="56SchlussteilZiff"/>
      </w:pPr>
      <w:r w:rsidRPr="00B30596">
        <w:t>In den Abbildungen 1, 2 und 3 ist der Abstand der Meßstelle vom Auspuffkrümmer dargestellt, der bei der Messung des Abgasgegendrucks einzuhalten ist.</w:t>
      </w:r>
    </w:p>
    <w:p w14:paraId="35BA050B" w14:textId="77777777" w:rsidR="005C48A5" w:rsidRDefault="004A5C66" w:rsidP="005C48A5">
      <w:pPr>
        <w:pStyle w:val="52Ziffere1"/>
      </w:pPr>
      <w:r w:rsidRPr="00B30596">
        <w:tab/>
        <w:t>b)</w:t>
      </w:r>
      <w:r w:rsidRPr="00B30596">
        <w:tab/>
        <w:t>Bei Krafträdern ist diese Prüfung durch Messung der Leistungskurve des Motors durchzuführen. Die mit der Austauschauspuffanlage gemessene Nennleistung und die dabei erzielte Geschwindigkeit dürfen die unter denselben Bedingungen mit der Serienauspuffanlage gemessene Nennleistung und die dabei erzielte Geschwindigkeit um höchstens 5% überschreiten.</w:t>
      </w:r>
    </w:p>
    <w:p w14:paraId="3C6053FC" w14:textId="77777777" w:rsidR="00244F9A" w:rsidRPr="00244F9A" w:rsidRDefault="00244F9A" w:rsidP="00244F9A">
      <w:pPr>
        <w:pStyle w:val="09Abstand"/>
      </w:pPr>
    </w:p>
    <w:p w14:paraId="5682ADFB" w14:textId="77777777" w:rsidR="005C48A5" w:rsidRPr="00B30596" w:rsidRDefault="004A5C66" w:rsidP="00244F9A">
      <w:pPr>
        <w:pStyle w:val="85ErlAufzaehlg"/>
      </w:pPr>
      <w:r w:rsidRPr="00244F9A">
        <w:rPr>
          <w:rStyle w:val="993Fett"/>
        </w:rPr>
        <w:t>5.</w:t>
      </w:r>
      <w:r w:rsidRPr="00244F9A">
        <w:rPr>
          <w:rStyle w:val="993Fett"/>
        </w:rPr>
        <w:tab/>
        <w:t>Zusätzliche Vorschriften für mit Faserwerkstoffen ausgekleidete Schalldämpferanlagen oder Teile davon</w:t>
      </w:r>
    </w:p>
    <w:p w14:paraId="6E59624D" w14:textId="77777777" w:rsidR="005C48A5" w:rsidRPr="00B30596" w:rsidRDefault="004A5C66" w:rsidP="005C48A5">
      <w:pPr>
        <w:pStyle w:val="51Abs"/>
      </w:pPr>
      <w:r w:rsidRPr="00B30596">
        <w:t>Faserwerkstoffe dürfen bei der Herstellung von Austauschschalldämpferanlagen oder ihren Teilen nur verwendet werden, wenn durch entsprechende Maßnahmen bei der Konstruktion bzw. Fertigung gewährleistet ist, daß der Wirkungsgrad eine Einhaltung der Grenzwerte gemäß §</w:t>
      </w:r>
      <w:r w:rsidRPr="00B81AF5">
        <w:rPr>
          <w:color w:val="auto"/>
        </w:rPr>
        <w:t> </w:t>
      </w:r>
      <w:r w:rsidRPr="00B30596">
        <w:t>8 ermöglicht.</w:t>
      </w:r>
    </w:p>
    <w:p w14:paraId="761D284B" w14:textId="77777777" w:rsidR="005C48A5" w:rsidRPr="00B30596" w:rsidRDefault="004A5C66" w:rsidP="005C48A5">
      <w:pPr>
        <w:pStyle w:val="51Abs"/>
      </w:pPr>
      <w:r w:rsidRPr="00B30596">
        <w:t>Eine derartige Schalldämpferanlage gilt als im Straßenverkehr wirksam, wenn die Auspuffgase nicht mit dem Fasermaterial in Berührung kommen oder wenn die Schalldämpferanlage nach Ausräumen der Faserstoffe bei der Messung an einem Fahrzeug gemäß Anlage 1c und 1d Schallpegel erzielt werden, die den Vorschriften des §</w:t>
      </w:r>
      <w:r w:rsidRPr="00B81AF5">
        <w:rPr>
          <w:color w:val="auto"/>
        </w:rPr>
        <w:t> </w:t>
      </w:r>
      <w:r w:rsidRPr="00B30596">
        <w:t>8 entsprechen.</w:t>
      </w:r>
    </w:p>
    <w:p w14:paraId="579FBD0E" w14:textId="77777777" w:rsidR="005C48A5" w:rsidRPr="00B30596" w:rsidRDefault="004A5C66" w:rsidP="005C48A5">
      <w:pPr>
        <w:pStyle w:val="51Abs"/>
      </w:pPr>
      <w:r w:rsidRPr="00B30596">
        <w:t>Werden diese Bedingungen nicht erfüllt, so ist die gesamte Schalldämpferanlage einer Konditionierung zu unterziehen. Die Konditionierung ist nach einem der drei nachfolgenden Verfahren durchzuführen.</w:t>
      </w:r>
    </w:p>
    <w:p w14:paraId="2624AD03" w14:textId="77777777" w:rsidR="005C48A5" w:rsidRPr="00B30596" w:rsidRDefault="004A5C66" w:rsidP="00244F9A">
      <w:pPr>
        <w:pStyle w:val="52Ziffere1"/>
      </w:pPr>
      <w:r w:rsidRPr="00B30596">
        <w:tab/>
        <w:t>a)</w:t>
      </w:r>
      <w:r w:rsidRPr="00B30596">
        <w:tab/>
      </w:r>
      <w:r w:rsidRPr="00244F9A">
        <w:rPr>
          <w:rStyle w:val="993Fett"/>
        </w:rPr>
        <w:t>Dauerbetrieb über 10</w:t>
      </w:r>
      <w:r w:rsidRPr="00B81AF5">
        <w:rPr>
          <w:rStyle w:val="993Fett"/>
          <w:color w:val="auto"/>
        </w:rPr>
        <w:t> </w:t>
      </w:r>
      <w:r w:rsidRPr="00244F9A">
        <w:rPr>
          <w:rStyle w:val="993Fett"/>
        </w:rPr>
        <w:t>000 km auf der Straße</w:t>
      </w:r>
      <w:r w:rsidRPr="00B30596">
        <w:t xml:space="preserve"> bei Krafträdern mit einem Hubraum bis 80 cm</w:t>
      </w:r>
      <w:r w:rsidRPr="00B30596">
        <w:rPr>
          <w:rStyle w:val="997Hoch"/>
        </w:rPr>
        <w:t>3</w:t>
      </w:r>
      <w:r w:rsidRPr="00B30596">
        <w:t xml:space="preserve"> </w:t>
      </w:r>
      <w:r>
        <w:t xml:space="preserve">– </w:t>
      </w:r>
      <w:r w:rsidRPr="00B30596">
        <w:t>4</w:t>
      </w:r>
      <w:r>
        <w:t> </w:t>
      </w:r>
      <w:r w:rsidRPr="00B30596">
        <w:t>000 km, größer als 80 cm</w:t>
      </w:r>
      <w:r w:rsidRPr="00B30596">
        <w:rPr>
          <w:rStyle w:val="997Hoch"/>
        </w:rPr>
        <w:t>3</w:t>
      </w:r>
      <w:r w:rsidRPr="00B30596">
        <w:t xml:space="preserve"> und bis 175 cm</w:t>
      </w:r>
      <w:r w:rsidRPr="00B30596">
        <w:rPr>
          <w:rStyle w:val="997Hoch"/>
        </w:rPr>
        <w:t>3</w:t>
      </w:r>
      <w:r w:rsidRPr="00B30596">
        <w:t xml:space="preserve"> </w:t>
      </w:r>
      <w:r>
        <w:t>–</w:t>
      </w:r>
      <w:r w:rsidRPr="00B30596">
        <w:t xml:space="preserve"> 6</w:t>
      </w:r>
      <w:r w:rsidRPr="00B81AF5">
        <w:rPr>
          <w:color w:val="auto"/>
        </w:rPr>
        <w:t> </w:t>
      </w:r>
      <w:r w:rsidRPr="00B30596">
        <w:t>000 km und größer als 175 cm</w:t>
      </w:r>
      <w:r w:rsidRPr="00B30596">
        <w:rPr>
          <w:rStyle w:val="997Hoch"/>
        </w:rPr>
        <w:t>3</w:t>
      </w:r>
      <w:r w:rsidRPr="00B30596">
        <w:t xml:space="preserve"> </w:t>
      </w:r>
      <w:r>
        <w:t>–</w:t>
      </w:r>
      <w:r w:rsidRPr="00B30596">
        <w:t xml:space="preserve"> 8</w:t>
      </w:r>
      <w:r w:rsidRPr="00B81AF5">
        <w:rPr>
          <w:color w:val="auto"/>
        </w:rPr>
        <w:t> </w:t>
      </w:r>
      <w:r w:rsidRPr="00B30596">
        <w:t>000 km.</w:t>
      </w:r>
    </w:p>
    <w:p w14:paraId="680E0748" w14:textId="77777777" w:rsidR="005C48A5" w:rsidRPr="00B30596" w:rsidRDefault="004A5C66" w:rsidP="005C48A5">
      <w:pPr>
        <w:pStyle w:val="56SchlussteilZiff"/>
      </w:pPr>
      <w:r w:rsidRPr="00B30596">
        <w:t>Bei</w:t>
      </w:r>
      <w:r>
        <w:t xml:space="preserve"> </w:t>
      </w:r>
      <w:r w:rsidRPr="00B30596">
        <w:t>diesem Betrieb ist die Hälfte im Stadtverkehr und die andere Hälfte im Fernverkehr und bei hoher Geschwindigkeit zu fahren; der Straßendauerbetrieb darf durch ein entsprechendes Programm auf einer Prüfstrecke ersetzt werden.</w:t>
      </w:r>
    </w:p>
    <w:p w14:paraId="7D3A4206" w14:textId="77777777" w:rsidR="005C48A5" w:rsidRDefault="004A5C66" w:rsidP="005C48A5">
      <w:pPr>
        <w:pStyle w:val="56SchlussteilZiff"/>
      </w:pPr>
      <w:r w:rsidRPr="00B30596">
        <w:t>Zwischen den beiden Geschwindigkeitsbereichen ist nach Möglichkeit mehrere Male hin und her zu wechseln.</w:t>
      </w:r>
    </w:p>
    <w:p w14:paraId="3F03DD76" w14:textId="77777777" w:rsidR="005C48A5" w:rsidRPr="00B30596" w:rsidRDefault="004A5C66" w:rsidP="005C48A5">
      <w:pPr>
        <w:pStyle w:val="56SchlussteilZiff"/>
      </w:pPr>
      <w:r w:rsidRPr="00B30596">
        <w:t>Das gesamte Prüfprogramm muß mindestens zehn Unterbrechungen enthalten, von denen jede mindestens drei Stunden dauert, damit die Auswirkungen der Abkühlung und einer möglichen Kondensation erfaßt werden können.</w:t>
      </w:r>
    </w:p>
    <w:p w14:paraId="1253C652" w14:textId="77777777" w:rsidR="005C48A5" w:rsidRPr="00A1509C" w:rsidRDefault="004A5C66" w:rsidP="00A1509C">
      <w:pPr>
        <w:pStyle w:val="52Ziffere1"/>
      </w:pPr>
      <w:r w:rsidRPr="00A1509C">
        <w:tab/>
        <w:t>b)</w:t>
      </w:r>
      <w:r w:rsidRPr="00A1509C">
        <w:tab/>
      </w:r>
      <w:r w:rsidRPr="00A1509C">
        <w:rPr>
          <w:b/>
        </w:rPr>
        <w:t>Konditionierung auf einem Prüfstand</w:t>
      </w:r>
    </w:p>
    <w:p w14:paraId="32EBF216" w14:textId="77777777" w:rsidR="005C48A5" w:rsidRPr="00B30596" w:rsidRDefault="004A5C66" w:rsidP="005C48A5">
      <w:pPr>
        <w:pStyle w:val="56SchlussteilZiff"/>
      </w:pPr>
      <w:r w:rsidRPr="00B30596">
        <w:lastRenderedPageBreak/>
        <w:t>Der Schalldämpfer ist mit seinem Zubehör und unter Beachtung der Vorschriften des Fahrzeugherstellers an einem Motor anzubauen, der mit einem Bremsdynamometer gekoppelt ist.</w:t>
      </w:r>
    </w:p>
    <w:p w14:paraId="20B2F59C" w14:textId="77777777" w:rsidR="005C48A5" w:rsidRPr="00B30596" w:rsidRDefault="004A5C66" w:rsidP="005C48A5">
      <w:pPr>
        <w:pStyle w:val="56SchlussteilZiff"/>
      </w:pPr>
      <w:r w:rsidRPr="00B30596">
        <w:t>Die Prüfungen sind in sechs Reihen von sechstündiger Dauer durchzuführen mit einer Unterbrechung von mindestens zwölf Stunden zwischen jeder einzelnen Prüfreihe, damit die Abkühlungswirkung und etwaige Kondensationseffekte erfaßt werden können.</w:t>
      </w:r>
    </w:p>
    <w:p w14:paraId="0C851D51" w14:textId="77777777" w:rsidR="005C48A5" w:rsidRPr="00B30596" w:rsidRDefault="004A5C66" w:rsidP="005C48A5">
      <w:pPr>
        <w:pStyle w:val="56SchlussteilZiff"/>
      </w:pPr>
      <w:r w:rsidRPr="00B30596">
        <w:t>Innerhalb jeder sechsstündigen Prüfreihe ist der Motor auf folgende Betriebsbedingungen einzustellen:</w:t>
      </w:r>
    </w:p>
    <w:p w14:paraId="69C27661" w14:textId="77777777" w:rsidR="005C48A5" w:rsidRPr="00B30596" w:rsidRDefault="004A5C66" w:rsidP="005C48A5">
      <w:pPr>
        <w:pStyle w:val="52Ziffere2"/>
      </w:pPr>
      <w:r w:rsidRPr="00B30596">
        <w:tab/>
        <w:t>1.</w:t>
      </w:r>
      <w:r w:rsidRPr="00B30596">
        <w:tab/>
        <w:t>fünf Minuten im Leerlauf,</w:t>
      </w:r>
    </w:p>
    <w:p w14:paraId="64444BCA" w14:textId="77777777" w:rsidR="005C48A5" w:rsidRPr="00B30596" w:rsidRDefault="004A5C66" w:rsidP="005C48A5">
      <w:pPr>
        <w:pStyle w:val="52Ziffere2"/>
      </w:pPr>
      <w:r w:rsidRPr="00B30596">
        <w:tab/>
        <w:t>2.</w:t>
      </w:r>
      <w:r w:rsidRPr="00B30596">
        <w:tab/>
        <w:t>eine Stunde bei Viertellast mit 3/4 der Nennleistungsdrehzahl S,</w:t>
      </w:r>
    </w:p>
    <w:p w14:paraId="2B1C7B72" w14:textId="77777777" w:rsidR="005C48A5" w:rsidRPr="00B30596" w:rsidRDefault="004A5C66" w:rsidP="005C48A5">
      <w:pPr>
        <w:pStyle w:val="52Ziffere2"/>
      </w:pPr>
      <w:r w:rsidRPr="00B30596">
        <w:tab/>
        <w:t>3.</w:t>
      </w:r>
      <w:r w:rsidRPr="00B30596">
        <w:tab/>
        <w:t>eine Stunde bei Halblast mit 3/4 der Nennleistungsdrehzahl S,</w:t>
      </w:r>
    </w:p>
    <w:p w14:paraId="7EB88FF0" w14:textId="77777777" w:rsidR="005C48A5" w:rsidRPr="00B30596" w:rsidRDefault="004A5C66" w:rsidP="005C48A5">
      <w:pPr>
        <w:pStyle w:val="52Ziffere2"/>
      </w:pPr>
      <w:r w:rsidRPr="00B30596">
        <w:tab/>
        <w:t>4.</w:t>
      </w:r>
      <w:r w:rsidRPr="00B30596">
        <w:tab/>
        <w:t>zehn Minuten bei Vollast mit 3/4 der Nennleistungsdrehzahl S,</w:t>
      </w:r>
    </w:p>
    <w:p w14:paraId="0976EDFD" w14:textId="77777777" w:rsidR="005C48A5" w:rsidRPr="00B30596" w:rsidRDefault="004A5C66" w:rsidP="005C48A5">
      <w:pPr>
        <w:pStyle w:val="52Ziffere2"/>
      </w:pPr>
      <w:r w:rsidRPr="00B30596">
        <w:tab/>
        <w:t>5.</w:t>
      </w:r>
      <w:r w:rsidRPr="00B30596">
        <w:tab/>
        <w:t>fünfzehn Minuten bei Halblast mit Nennleistungsdrehzahl S,</w:t>
      </w:r>
    </w:p>
    <w:p w14:paraId="3294C9DE" w14:textId="77777777" w:rsidR="005C48A5" w:rsidRPr="00B30596" w:rsidRDefault="004A5C66" w:rsidP="005C48A5">
      <w:pPr>
        <w:pStyle w:val="52Ziffere2"/>
      </w:pPr>
      <w:r w:rsidRPr="00B30596">
        <w:tab/>
        <w:t>6.</w:t>
      </w:r>
      <w:r w:rsidRPr="00B30596">
        <w:tab/>
        <w:t>dreißig Minuten bei Viertellast mit Nennleistungsdrehzahl S.</w:t>
      </w:r>
    </w:p>
    <w:p w14:paraId="11112404" w14:textId="77777777" w:rsidR="005C48A5" w:rsidRPr="00B30596" w:rsidRDefault="004A5C66" w:rsidP="005C48A5">
      <w:pPr>
        <w:pStyle w:val="56SchlussteilZiff"/>
      </w:pPr>
      <w:r w:rsidRPr="00B30596">
        <w:t>Gesamtdauer der sechs Abschnitte: drei Stunden.</w:t>
      </w:r>
    </w:p>
    <w:p w14:paraId="599F632D" w14:textId="77777777" w:rsidR="005C48A5" w:rsidRPr="00B30596" w:rsidRDefault="004A5C66" w:rsidP="005C48A5">
      <w:pPr>
        <w:pStyle w:val="56SchlussteilZiff"/>
      </w:pPr>
      <w:r w:rsidRPr="00B30596">
        <w:t>Jede Prüfreihe umfaßt zwei Gruppen der sechs Abschnitte.</w:t>
      </w:r>
    </w:p>
    <w:p w14:paraId="52AC9841" w14:textId="77777777" w:rsidR="005C48A5" w:rsidRPr="00B30596" w:rsidRDefault="004A5C66" w:rsidP="005C48A5">
      <w:pPr>
        <w:pStyle w:val="56SchlussteilZiff"/>
      </w:pPr>
      <w:r w:rsidRPr="00B30596">
        <w:t>Während der Prüfung darf der Schalldämpfer nicht durch einen künstlichen Luftstrom zur Simulation der am Fahrzeug auftretenden Luftbewegung gekühlt werden. Auf Verlangen des Herstellers darf jedoch eine Kühlung zugelassen werden, wodurch vermieden werden soll, daß die Eintrittstemperatur der Abgase in den Schalldämpfer überschritten wird, die bei dem mit Höchstgeschwindigkeit fahrenden Fahrzeug auftritt.</w:t>
      </w:r>
    </w:p>
    <w:p w14:paraId="4259C676" w14:textId="77777777" w:rsidR="005C48A5" w:rsidRPr="00A1509C" w:rsidRDefault="004A5C66" w:rsidP="00A1509C">
      <w:pPr>
        <w:pStyle w:val="52Ziffere1"/>
      </w:pPr>
      <w:r w:rsidRPr="00A1509C">
        <w:tab/>
        <w:t>c)</w:t>
      </w:r>
      <w:r w:rsidRPr="00A1509C">
        <w:tab/>
      </w:r>
      <w:r w:rsidRPr="00A1509C">
        <w:rPr>
          <w:b/>
        </w:rPr>
        <w:t>Konditionierung durch Druckschwingungen</w:t>
      </w:r>
    </w:p>
    <w:p w14:paraId="091F7656" w14:textId="77777777" w:rsidR="005C48A5" w:rsidRPr="00B30596" w:rsidRDefault="004A5C66" w:rsidP="005C48A5">
      <w:pPr>
        <w:pStyle w:val="56SchlussteilZiff"/>
      </w:pPr>
      <w:r w:rsidRPr="00B30596">
        <w:t>Die Schalldämpferanlage oder Teile dieser Anlage werden an das in Abs.</w:t>
      </w:r>
      <w:r w:rsidRPr="00B81AF5">
        <w:rPr>
          <w:color w:val="auto"/>
        </w:rPr>
        <w:t> </w:t>
      </w:r>
      <w:r w:rsidRPr="00B30596">
        <w:t>1 lit.</w:t>
      </w:r>
      <w:r w:rsidRPr="00B81AF5">
        <w:rPr>
          <w:color w:val="auto"/>
        </w:rPr>
        <w:t> </w:t>
      </w:r>
      <w:r w:rsidRPr="00B30596">
        <w:t>b Z</w:t>
      </w:r>
      <w:r w:rsidRPr="00B81AF5">
        <w:rPr>
          <w:color w:val="auto"/>
        </w:rPr>
        <w:t> </w:t>
      </w:r>
      <w:r w:rsidRPr="00B30596">
        <w:t>3 genannte Fahrzeug oder an einem Motor gemäß Abs.</w:t>
      </w:r>
      <w:r w:rsidRPr="00B81AF5">
        <w:rPr>
          <w:color w:val="auto"/>
        </w:rPr>
        <w:t> </w:t>
      </w:r>
      <w:r w:rsidRPr="00B30596">
        <w:t>1 lit.</w:t>
      </w:r>
      <w:r w:rsidRPr="00B81AF5">
        <w:rPr>
          <w:color w:val="auto"/>
        </w:rPr>
        <w:t> </w:t>
      </w:r>
      <w:r w:rsidRPr="00B30596">
        <w:t>b Z</w:t>
      </w:r>
      <w:r w:rsidRPr="00B81AF5">
        <w:rPr>
          <w:color w:val="auto"/>
        </w:rPr>
        <w:t> </w:t>
      </w:r>
      <w:r w:rsidRPr="00B30596">
        <w:t>4 montiert. Im ersten Fall wird das Fahrzeug auf einen Rollenprüfstand gebracht. Im zweiten Fall wird der Motor auf einen Leistungsprüfstand montiert.</w:t>
      </w:r>
    </w:p>
    <w:p w14:paraId="170B7013" w14:textId="77777777" w:rsidR="005C48A5" w:rsidRPr="00B30596" w:rsidRDefault="004A5C66" w:rsidP="005C48A5">
      <w:pPr>
        <w:pStyle w:val="56SchlussteilZiff"/>
      </w:pPr>
      <w:r w:rsidRPr="00B30596">
        <w:t>Die Prüfeinrichtung, deren Aufbau in Abbildung 4 schematisch dargestellt ist, wird an die Mündung des Schalldämpfers angeschlossen. Andere Einrichtungen, die vergleichbare Ergebnisse liefern, sind zulässig.</w:t>
      </w:r>
    </w:p>
    <w:p w14:paraId="2CD75089" w14:textId="77777777" w:rsidR="005C48A5" w:rsidRPr="00B30596" w:rsidRDefault="004A5C66" w:rsidP="005C48A5">
      <w:pPr>
        <w:pStyle w:val="56SchlussteilZiff"/>
      </w:pPr>
      <w:r w:rsidRPr="00B30596">
        <w:t>Die Prüfeinrichtung muß so eingestellt werden, daß der Durchfluß der Abgase durch das Schnellschlußventil für 2</w:t>
      </w:r>
      <w:r w:rsidRPr="00B81AF5">
        <w:rPr>
          <w:color w:val="auto"/>
        </w:rPr>
        <w:t> </w:t>
      </w:r>
      <w:r w:rsidRPr="00B30596">
        <w:t>500 Zyklen abwechselnd gesperrt und freigegeben wird.</w:t>
      </w:r>
    </w:p>
    <w:p w14:paraId="5B39641F" w14:textId="77777777" w:rsidR="005C48A5" w:rsidRPr="00B30596" w:rsidRDefault="004A5C66" w:rsidP="005C48A5">
      <w:pPr>
        <w:pStyle w:val="56SchlussteilZiff"/>
      </w:pPr>
      <w:r w:rsidRPr="00B30596">
        <w:t>Das Ventil muß sich öffnen, wenn der mindestens 100 mm hinter dem Eintrittsflansch gemessene Abgasgegendruck einen Wert zwischen 0,35 bar und 0,40 bar erreicht. Es muß sich schließen, wenn dieser Gegendruck sich um nicht mehr als 10% von dem Wert des bei offenem Ventil gemessenen stabilisierten Gegendruck unterscheidet.</w:t>
      </w:r>
    </w:p>
    <w:p w14:paraId="43C2D69F" w14:textId="77777777" w:rsidR="00244F9A" w:rsidRDefault="004A5C66" w:rsidP="005C48A5">
      <w:pPr>
        <w:pStyle w:val="56SchlussteilZiff"/>
      </w:pPr>
      <w:r w:rsidRPr="00B30596">
        <w:t>Das Zeitrelais muß auf die Dauer des sich daraus ergebenden Gasausstoßes eingestellt werden.</w:t>
      </w:r>
    </w:p>
    <w:p w14:paraId="24B0780A" w14:textId="77777777" w:rsidR="005C48A5" w:rsidRPr="00B30596" w:rsidRDefault="004A5C66" w:rsidP="005C48A5">
      <w:pPr>
        <w:pStyle w:val="56SchlussteilZiff"/>
      </w:pPr>
      <w:r w:rsidRPr="00B30596">
        <w:t>Die Motordrehzahl muß bei 75% der Nennleistungsdrehzahl S liegen.</w:t>
      </w:r>
    </w:p>
    <w:p w14:paraId="20F9EF27" w14:textId="77777777" w:rsidR="005C48A5" w:rsidRPr="00B30596" w:rsidRDefault="004A5C66" w:rsidP="005C48A5">
      <w:pPr>
        <w:pStyle w:val="56SchlussteilZiff"/>
      </w:pPr>
      <w:r w:rsidRPr="00B30596">
        <w:t>Die von dem Dynamometer aufgenommene Leistung muß 50% der Nennleistung bei 75% der Drehzahl S betragen.</w:t>
      </w:r>
    </w:p>
    <w:p w14:paraId="2F5864A4" w14:textId="77777777" w:rsidR="005C48A5" w:rsidRPr="00B30596" w:rsidRDefault="004A5C66" w:rsidP="005C48A5">
      <w:pPr>
        <w:pStyle w:val="56SchlussteilZiff"/>
      </w:pPr>
      <w:r w:rsidRPr="00B30596">
        <w:t>Etwa vorhandene Ablauföffnungen müssen während der Prüfung verschlossen werden.</w:t>
      </w:r>
    </w:p>
    <w:p w14:paraId="6D19A744" w14:textId="77777777" w:rsidR="005C48A5" w:rsidRPr="00B30596" w:rsidRDefault="004A5C66" w:rsidP="005C48A5">
      <w:pPr>
        <w:pStyle w:val="56SchlussteilZiff"/>
      </w:pPr>
      <w:r w:rsidRPr="00B30596">
        <w:t>Die Prüfung darf sich über nicht mehr als insgesamt 48 Stunden erstrecken. Sind Abkühlungsperioden erforderlich, so darf eine solche nach jeder Stunde eingelegt werden.</w:t>
      </w:r>
    </w:p>
    <w:p w14:paraId="0C32C4AE" w14:textId="77777777" w:rsidR="005C48A5" w:rsidRPr="00B30596" w:rsidRDefault="004A5C66" w:rsidP="005C48A5">
      <w:pPr>
        <w:pStyle w:val="56SchlussteilZiff"/>
      </w:pPr>
      <w:r w:rsidRPr="00B30596">
        <w:t>Nach der Konditionierung ist der Schallpegel gemäß Anlage 1c zu bestimmen.</w:t>
      </w:r>
    </w:p>
    <w:p w14:paraId="12B00D1F" w14:textId="77777777" w:rsidR="005C48A5" w:rsidRDefault="004A5C66" w:rsidP="005C48A5">
      <w:pPr>
        <w:pStyle w:val="56SchlussteilZiff"/>
      </w:pPr>
      <w:r w:rsidRPr="00B30596">
        <w:t>Wird das Verfahren nach Abs.</w:t>
      </w:r>
      <w:r>
        <w:t> </w:t>
      </w:r>
      <w:r w:rsidRPr="00B30596">
        <w:t>3 Z</w:t>
      </w:r>
      <w:r>
        <w:t> </w:t>
      </w:r>
      <w:r w:rsidRPr="00B30596">
        <w:t>2 angewandt, so kann der Antragsteller die Konditionierung der Originalschalldämpferanlage verlangen oder eine ausgeräumte Originalanlage vorlegen.</w:t>
      </w:r>
    </w:p>
    <w:p w14:paraId="06F423CD" w14:textId="77777777" w:rsidR="00244F9A" w:rsidRPr="00244F9A" w:rsidRDefault="00244F9A" w:rsidP="00244F9A">
      <w:pPr>
        <w:pStyle w:val="09Abstand"/>
      </w:pPr>
    </w:p>
    <w:p w14:paraId="5F0E122A" w14:textId="77777777" w:rsidR="005C48A5" w:rsidRPr="00244F9A" w:rsidRDefault="004A5C66" w:rsidP="00244F9A">
      <w:pPr>
        <w:pStyle w:val="82ErlUeberschrL"/>
      </w:pPr>
      <w:r w:rsidRPr="00244F9A">
        <w:t>6. Übereinstimmung der Produktion</w:t>
      </w:r>
    </w:p>
    <w:p w14:paraId="39DBB2EB" w14:textId="77777777" w:rsidR="005C48A5" w:rsidRPr="00B30596" w:rsidRDefault="004A5C66" w:rsidP="00244F9A">
      <w:pPr>
        <w:pStyle w:val="51Abs"/>
      </w:pPr>
      <w:r w:rsidRPr="00B30596">
        <w:t>Jede Austauschschalldämpferanlage oder ihre Teile, die mit einem Genehmigungszeichen versehen sind, müssen dem Typ entsprechen, für die die Genehmigung erteilt wurde, und den Anforderungen dieser Vorschrift genügen.</w:t>
      </w:r>
    </w:p>
    <w:p w14:paraId="3C6BBD29" w14:textId="77777777" w:rsidR="005C48A5" w:rsidRPr="00B30596" w:rsidRDefault="004A5C66" w:rsidP="005C48A5">
      <w:pPr>
        <w:pStyle w:val="51Abs"/>
      </w:pPr>
      <w:r w:rsidRPr="00B30596">
        <w:t>Zur Feststellung, ob die Anforderungen dieser Vorschrift erfüllt werden, sind geeignete Fertigungskontrollen durchzuführen.</w:t>
      </w:r>
    </w:p>
    <w:p w14:paraId="0C4494EE" w14:textId="77777777" w:rsidR="005C48A5" w:rsidRPr="008310B0" w:rsidRDefault="004A5C66" w:rsidP="005C48A5">
      <w:pPr>
        <w:pStyle w:val="52Ziffere1"/>
      </w:pPr>
      <w:r w:rsidRPr="008310B0">
        <w:tab/>
        <w:t>a)</w:t>
      </w:r>
      <w:r w:rsidRPr="008310B0">
        <w:tab/>
        <w:t xml:space="preserve">Der Inhaber der Genehmigung gewährleistet das Vorhandensein von Verfahren zur wirksamen Kontrolle der Produktqualität; hat Zugang zu den für die Konformitätsprüfung bei jedem genehmigten Typ erforderlichen Kontrolleinrichtungen; gewährleistet, daß die Prüfergebnisse aufgezeichnet und die beigefügten Unterlagen für die Dauer einer in Abstimmung mit der </w:t>
      </w:r>
      <w:r w:rsidRPr="008310B0">
        <w:lastRenderedPageBreak/>
        <w:t>Behörde festzulegenden Frist zur Verfügung stehen; analysiert die Prüfergebnisse jeglicher Art, damit die Beständigkeit der Produktmerkmale unter Berücksichtigung der Schwankungen bei einer Serienfertigung nachgeprüft und sichergestellt werden kann; sorgt dafür, daß für jede Produkttype zumindest die Prüfungen gemäß Abs.</w:t>
      </w:r>
      <w:r w:rsidRPr="00B81AF5">
        <w:rPr>
          <w:color w:val="auto"/>
        </w:rPr>
        <w:t> </w:t>
      </w:r>
      <w:r w:rsidRPr="008310B0">
        <w:t>7 durchgeführt werden; stellt sicher, daß alle entnommenen Proben oder Prüfungen, bei denen das Fehlen der Übereinstimmung mit dem jeweiligen Typ festgestellt wurde, Anlaß zu einer erneuten Probenahme und Prüfung geben. Es sind alle erforderlichen Schritte zu unternehmen, damit die Übereinstimmung der entsprechenden Produktion wieder herbeigeführt wird.</w:t>
      </w:r>
    </w:p>
    <w:p w14:paraId="3E12296E" w14:textId="77777777" w:rsidR="005C48A5" w:rsidRPr="008310B0" w:rsidRDefault="004A5C66" w:rsidP="005C48A5">
      <w:pPr>
        <w:pStyle w:val="52Ziffere1"/>
      </w:pPr>
      <w:r w:rsidRPr="008310B0">
        <w:tab/>
        <w:t>b)</w:t>
      </w:r>
      <w:r w:rsidRPr="008310B0">
        <w:tab/>
        <w:t>Die zuständige Behörde, die die Genehmigung erteilt hat, darf jederzeit die in den einzelnen Produktionsstätten angewandten Verfahren zur Kontrolle der Konformität überprüfen.</w:t>
      </w:r>
    </w:p>
    <w:p w14:paraId="59CC38ED" w14:textId="77777777" w:rsidR="005C48A5" w:rsidRPr="008310B0" w:rsidRDefault="004A5C66" w:rsidP="005C48A5">
      <w:pPr>
        <w:pStyle w:val="52Ziffere1"/>
      </w:pPr>
      <w:r w:rsidRPr="008310B0">
        <w:tab/>
        <w:t>c)</w:t>
      </w:r>
      <w:r w:rsidRPr="008310B0">
        <w:tab/>
        <w:t>Bei jeder Inspektion sind der Behörde die Prüfbücher und Fertigungsüberwachungsprotokolle vorzulegen.</w:t>
      </w:r>
    </w:p>
    <w:p w14:paraId="0AB0BF62" w14:textId="77777777" w:rsidR="005C48A5" w:rsidRPr="008310B0" w:rsidRDefault="004A5C66" w:rsidP="005C48A5">
      <w:pPr>
        <w:pStyle w:val="52Ziffere1"/>
      </w:pPr>
      <w:r w:rsidRPr="008310B0">
        <w:tab/>
        <w:t>d)</w:t>
      </w:r>
      <w:r w:rsidRPr="008310B0">
        <w:tab/>
        <w:t>Die Behörde darf Stichproben entnehmen, die im Laboratorium des Herstellers geprüft werden.</w:t>
      </w:r>
    </w:p>
    <w:p w14:paraId="39AAB991" w14:textId="77777777" w:rsidR="005C48A5" w:rsidRPr="008310B0" w:rsidRDefault="004A5C66" w:rsidP="005C48A5">
      <w:pPr>
        <w:pStyle w:val="56SchlussteilZiff"/>
      </w:pPr>
      <w:r w:rsidRPr="008310B0">
        <w:t>Die</w:t>
      </w:r>
      <w:r>
        <w:t xml:space="preserve"> </w:t>
      </w:r>
      <w:r w:rsidRPr="008310B0">
        <w:t>Mindestanzahl der Probenahmen kann gemäß den Ergebnissen der betriebenen Überprüfungen festgelegt werden.</w:t>
      </w:r>
    </w:p>
    <w:p w14:paraId="659DB488" w14:textId="77777777" w:rsidR="005C48A5" w:rsidRPr="008310B0" w:rsidRDefault="004A5C66" w:rsidP="005C48A5">
      <w:pPr>
        <w:pStyle w:val="51Abs"/>
      </w:pPr>
      <w:r w:rsidRPr="008310B0">
        <w:t>Erscheint das Qualitätsniveau nicht ausreichend oder muß die Gültigkeit der gemäß lit.</w:t>
      </w:r>
      <w:r w:rsidRPr="00B81AF5">
        <w:rPr>
          <w:color w:val="auto"/>
        </w:rPr>
        <w:t> </w:t>
      </w:r>
      <w:r w:rsidRPr="008310B0">
        <w:t>c durchgeführten Prüfungen nachgeprüft werden, wählt die Behörde Muster aus, die an die für die Durchführung der Genehmigungsprüfungen zuständigen Prüfstelle gesandt werden.</w:t>
      </w:r>
    </w:p>
    <w:p w14:paraId="6E23C2D5" w14:textId="77777777" w:rsidR="005C48A5" w:rsidRDefault="004A5C66" w:rsidP="005C48A5">
      <w:pPr>
        <w:pStyle w:val="51Abs"/>
      </w:pPr>
      <w:r w:rsidRPr="008310B0">
        <w:t>Die zuständige Behörde darf alle gemäß §</w:t>
      </w:r>
      <w:r w:rsidRPr="00B81AF5">
        <w:rPr>
          <w:color w:val="auto"/>
        </w:rPr>
        <w:t> </w:t>
      </w:r>
      <w:r w:rsidRPr="008310B0">
        <w:t>8 vorgesehenen Prüfungen durchführen.</w:t>
      </w:r>
    </w:p>
    <w:p w14:paraId="6CF66820" w14:textId="77777777" w:rsidR="00244F9A" w:rsidRPr="00244F9A" w:rsidRDefault="00244F9A" w:rsidP="00244F9A">
      <w:pPr>
        <w:pStyle w:val="09Abstand"/>
      </w:pPr>
    </w:p>
    <w:p w14:paraId="4405927B" w14:textId="77777777" w:rsidR="005C48A5" w:rsidRPr="00244F9A" w:rsidRDefault="004A5C66" w:rsidP="00244F9A">
      <w:pPr>
        <w:pStyle w:val="82ErlUeberschrL"/>
      </w:pPr>
      <w:r w:rsidRPr="00244F9A">
        <w:t>7. Kontrolle der Übereinstimmung der Produktion</w:t>
      </w:r>
    </w:p>
    <w:p w14:paraId="24D14018" w14:textId="77777777" w:rsidR="005C48A5" w:rsidRPr="008310B0" w:rsidRDefault="004A5C66" w:rsidP="00244F9A">
      <w:pPr>
        <w:pStyle w:val="85ErlAufzaehlg"/>
        <w:rPr>
          <w:rStyle w:val="993Fett"/>
        </w:rPr>
      </w:pPr>
      <w:r w:rsidRPr="00244F9A">
        <w:t>1.</w:t>
      </w:r>
      <w:r w:rsidRPr="00244F9A">
        <w:tab/>
      </w:r>
      <w:r w:rsidRPr="008310B0">
        <w:rPr>
          <w:rStyle w:val="993Fett"/>
        </w:rPr>
        <w:t>Allgemeines</w:t>
      </w:r>
    </w:p>
    <w:p w14:paraId="0A94902B" w14:textId="77777777" w:rsidR="005C48A5" w:rsidRPr="008310B0" w:rsidRDefault="004A5C66" w:rsidP="00244F9A">
      <w:pPr>
        <w:pStyle w:val="57Schlussteile1"/>
      </w:pPr>
      <w:r w:rsidRPr="00244F9A">
        <w:t xml:space="preserve">Diese </w:t>
      </w:r>
      <w:r w:rsidRPr="008310B0">
        <w:t>Anforderungen stehen mit der Prüfung der Übereinstimmung der Produktion gemäß den Abs.</w:t>
      </w:r>
      <w:r w:rsidRPr="00B81AF5">
        <w:rPr>
          <w:color w:val="auto"/>
        </w:rPr>
        <w:t> </w:t>
      </w:r>
      <w:r w:rsidRPr="008310B0">
        <w:t>6 lit.</w:t>
      </w:r>
      <w:r w:rsidRPr="00B81AF5">
        <w:rPr>
          <w:color w:val="auto"/>
        </w:rPr>
        <w:t> </w:t>
      </w:r>
      <w:r w:rsidRPr="008310B0">
        <w:t>a und d im Einklang.</w:t>
      </w:r>
    </w:p>
    <w:p w14:paraId="006B84FC" w14:textId="77777777" w:rsidR="005C48A5" w:rsidRPr="008310B0" w:rsidRDefault="004A5C66" w:rsidP="00244F9A">
      <w:pPr>
        <w:pStyle w:val="85ErlAufzaehlg"/>
        <w:rPr>
          <w:rStyle w:val="993Fett"/>
        </w:rPr>
      </w:pPr>
      <w:r w:rsidRPr="00244F9A">
        <w:t>2.</w:t>
      </w:r>
      <w:r w:rsidRPr="00244F9A">
        <w:tab/>
      </w:r>
      <w:r w:rsidRPr="008310B0">
        <w:rPr>
          <w:rStyle w:val="993Fett"/>
        </w:rPr>
        <w:t>Prüfverfahren</w:t>
      </w:r>
    </w:p>
    <w:p w14:paraId="37D97656" w14:textId="77777777" w:rsidR="005C48A5" w:rsidRPr="008310B0" w:rsidRDefault="004A5C66" w:rsidP="00244F9A">
      <w:pPr>
        <w:pStyle w:val="57Schlussteile1"/>
      </w:pPr>
      <w:r w:rsidRPr="00244F9A">
        <w:t>Prüfmethoden</w:t>
      </w:r>
      <w:r w:rsidRPr="008310B0">
        <w:t>, Meßgeräte und Auswertung der Ergebnisse sind gemäß dieser Vorschrift anzuwenden. Die Auspuffanlage bzw. das Bauteil werden der Prüfung nach dieser Vorschrift unterzogen.</w:t>
      </w:r>
    </w:p>
    <w:p w14:paraId="2C9DA353" w14:textId="77777777" w:rsidR="005C48A5" w:rsidRPr="008310B0" w:rsidRDefault="004A5C66" w:rsidP="00244F9A">
      <w:pPr>
        <w:pStyle w:val="85ErlAufzaehlg"/>
        <w:rPr>
          <w:rStyle w:val="993Fett"/>
        </w:rPr>
      </w:pPr>
      <w:r w:rsidRPr="00244F9A">
        <w:t>3.</w:t>
      </w:r>
      <w:r w:rsidRPr="00244F9A">
        <w:tab/>
      </w:r>
      <w:r w:rsidRPr="008310B0">
        <w:rPr>
          <w:rStyle w:val="993Fett"/>
        </w:rPr>
        <w:t>Stichproben</w:t>
      </w:r>
    </w:p>
    <w:p w14:paraId="368F838A" w14:textId="77777777" w:rsidR="005C48A5" w:rsidRPr="008310B0" w:rsidRDefault="004A5C66" w:rsidP="00244F9A">
      <w:pPr>
        <w:pStyle w:val="57Schlussteile1"/>
      </w:pPr>
      <w:r w:rsidRPr="008310B0">
        <w:t xml:space="preserve">Es </w:t>
      </w:r>
      <w:r w:rsidRPr="00244F9A">
        <w:t xml:space="preserve">wird </w:t>
      </w:r>
      <w:r w:rsidRPr="008310B0">
        <w:t>eine Auspuffanlage bzw. ein Bauteil ausgewählt. Gilt das Prüfmuster nach der Prüfung gemäß Abschnitt 4.1 als nicht den Anforderungen dieser Richtlinie entsprechend, sind zwei weitere Muster zu prüfen.</w:t>
      </w:r>
    </w:p>
    <w:p w14:paraId="3AB61D8D" w14:textId="77777777" w:rsidR="005C48A5" w:rsidRPr="008310B0" w:rsidRDefault="004A5C66" w:rsidP="00244F9A">
      <w:pPr>
        <w:pStyle w:val="85ErlAufzaehlg"/>
        <w:rPr>
          <w:rStyle w:val="993Fett"/>
        </w:rPr>
      </w:pPr>
      <w:r w:rsidRPr="00244F9A">
        <w:t>4.</w:t>
      </w:r>
      <w:r w:rsidRPr="00244F9A">
        <w:tab/>
      </w:r>
      <w:r w:rsidRPr="008310B0">
        <w:rPr>
          <w:rStyle w:val="993Fett"/>
        </w:rPr>
        <w:t>Bewertung der Ergebnisse</w:t>
      </w:r>
    </w:p>
    <w:p w14:paraId="77986A95" w14:textId="77777777" w:rsidR="005C48A5" w:rsidRPr="00244F9A" w:rsidRDefault="004A5C66" w:rsidP="00244F9A">
      <w:pPr>
        <w:pStyle w:val="85ErlAufzaehlg"/>
      </w:pPr>
      <w:r w:rsidRPr="00244F9A">
        <w:t>4.1</w:t>
      </w:r>
      <w:r w:rsidRPr="00244F9A">
        <w:tab/>
        <w:t>Wenn der Schallpegel der nach den Abschnitten 1 und 2 geprüften Auspuffanlage bzw. des Bauteils nach einer Messung gemäß Abs.</w:t>
      </w:r>
      <w:r w:rsidRPr="00B81AF5">
        <w:rPr>
          <w:color w:val="auto"/>
        </w:rPr>
        <w:t> </w:t>
      </w:r>
      <w:r w:rsidRPr="00244F9A">
        <w:t>3 den bei den Prüfungen zur Erlangung der Bauartgenehmigung für diesen Typ einer Auspuffanlage oder eines Bauteils ermittelten Wert nicht um mehr als 1 dB (A) übersteigt, erfüllt der Typ der Auspuffanlage bzw. des Bauteils die Anforderungen dieser Vorschrift.</w:t>
      </w:r>
    </w:p>
    <w:p w14:paraId="2D3DD775" w14:textId="77777777" w:rsidR="005C48A5" w:rsidRPr="00244F9A" w:rsidRDefault="004A5C66" w:rsidP="00244F9A">
      <w:pPr>
        <w:pStyle w:val="85ErlAufzaehlg"/>
      </w:pPr>
      <w:r w:rsidRPr="00244F9A">
        <w:t>4.2</w:t>
      </w:r>
      <w:r w:rsidRPr="00244F9A">
        <w:tab/>
        <w:t>Erfüllt die Auspuffanlage bzw. das Bauteil nach der Prüfung gemäß Abschnitt 4.1 nicht die in diesem Abschnitt festgelegten Anforderungen, müssen zwei weitere Auspuffanlagen bzw. Bauteile desselben Typs gemäß den Abschnitten 1 und 2 geprüft werden.</w:t>
      </w:r>
    </w:p>
    <w:p w14:paraId="387F6AC3" w14:textId="77777777" w:rsidR="005C48A5" w:rsidRDefault="004A5C66" w:rsidP="00244F9A">
      <w:pPr>
        <w:pStyle w:val="85ErlAufzaehlg"/>
      </w:pPr>
      <w:r w:rsidRPr="00244F9A">
        <w:t>4.3</w:t>
      </w:r>
      <w:r w:rsidRPr="00244F9A">
        <w:tab/>
        <w:t>Wenn der Schallpegel des zweiten und/oder dritten Prüfmusters im Sinne des Abschnittes 4.2 den bei den Prüfungen zur Erlangung der Bauartgenehmigung für diesen Typ ermittelten Wert um mehr als 1 dB (A) übersteigt, gilt die Auspuffanlage bzw. das Bauteil als nicht vorschriftsmäßig im Hinblick auf diese Vorschrift, der Hersteller hat in diesem Fall die erforderlichen Maßnahmen zur Herbeiführung der Übereinstimmung zu treffen.</w:t>
      </w:r>
    </w:p>
    <w:p w14:paraId="0B2F8AB8" w14:textId="77777777" w:rsidR="00202215" w:rsidRPr="00202215" w:rsidRDefault="00202215" w:rsidP="00202215">
      <w:pPr>
        <w:pStyle w:val="09Abstand"/>
      </w:pPr>
    </w:p>
    <w:p w14:paraId="39E95A15" w14:textId="77777777" w:rsidR="00202215" w:rsidRPr="00754D65" w:rsidRDefault="004A5C66" w:rsidP="00202215">
      <w:pPr>
        <w:pStyle w:val="83ErlText"/>
      </w:pPr>
      <w:r w:rsidRPr="00754D65">
        <w:rPr>
          <w:i/>
        </w:rPr>
        <w:t xml:space="preserve">(Anm.: </w:t>
      </w:r>
      <w:r>
        <w:rPr>
          <w:i/>
        </w:rPr>
        <w:t>Abbildungen 1 bis 4</w:t>
      </w:r>
      <w:r w:rsidRPr="00754D65">
        <w:rPr>
          <w:i/>
        </w:rPr>
        <w:t xml:space="preserve"> ist als PDF dokumentiert.)</w:t>
      </w:r>
    </w:p>
    <w:p w14:paraId="4831BC08" w14:textId="77777777" w:rsidR="00163949" w:rsidRPr="00202215" w:rsidRDefault="00163949" w:rsidP="00202215">
      <w:pPr>
        <w:pStyle w:val="09Abstand"/>
      </w:pPr>
    </w:p>
    <w:p w14:paraId="37076808" w14:textId="77777777" w:rsidR="003E5885" w:rsidRPr="00586941" w:rsidRDefault="00456FD9" w:rsidP="00586941">
      <w:pPr>
        <w:pStyle w:val="82ErlUeberschrL"/>
      </w:pPr>
      <w:r w:rsidRPr="00586941">
        <w:t>Anlagen</w:t>
      </w:r>
    </w:p>
    <w:p w14:paraId="322ECEAD" w14:textId="77777777" w:rsidR="003E5885" w:rsidRPr="008E708B" w:rsidRDefault="0057253A" w:rsidP="00FC2F8C">
      <w:r w:rsidRPr="00685FDF">
        <w:rPr>
          <w:noProof/>
        </w:rPr>
        <w:drawing>
          <wp:inline distT="0" distB="0" distL="0" distR="0" wp14:anchorId="60E9D887" wp14:editId="0624A649">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31" w:history="1">
        <w:r w:rsidR="008E708B">
          <w:t>Abbildungen 1 bis 4</w:t>
        </w:r>
      </w:hyperlink>
    </w:p>
    <w:p w14:paraId="48BB9F89" w14:textId="77777777" w:rsidR="003837D3" w:rsidRPr="00922D25" w:rsidRDefault="00E005F1" w:rsidP="00922D25">
      <w:pPr>
        <w:pStyle w:val="71Anlagenbez"/>
        <w:rPr>
          <w:u w:val="single"/>
        </w:rPr>
      </w:pPr>
      <w:r w:rsidRPr="00922D25">
        <w:rPr>
          <w:u w:val="single"/>
        </w:rPr>
        <w:t>Anlage 1k</w:t>
      </w:r>
    </w:p>
    <w:p w14:paraId="60E418B1" w14:textId="77777777" w:rsidR="00922D25" w:rsidRPr="00922D25" w:rsidRDefault="00E005F1" w:rsidP="00922D25">
      <w:pPr>
        <w:pStyle w:val="71Anlagenbez"/>
        <w:rPr>
          <w:b w:val="0"/>
        </w:rPr>
      </w:pPr>
      <w:r w:rsidRPr="00922D25">
        <w:rPr>
          <w:b w:val="0"/>
        </w:rPr>
        <w:t>(Zu § 1g)</w:t>
      </w:r>
    </w:p>
    <w:p w14:paraId="29943AE9" w14:textId="77777777" w:rsidR="003837D3" w:rsidRPr="00922D25" w:rsidRDefault="00E005F1" w:rsidP="00922D25">
      <w:pPr>
        <w:pStyle w:val="41UeberschrG1"/>
      </w:pPr>
      <w:r w:rsidRPr="00922D25">
        <w:lastRenderedPageBreak/>
        <w:t>BEDINGUNGEN FÜR DIE GLEICHWERTIGKEIT VON LUFTFEDERUNGEN UND BESTIMMTEN ANDEREN FEDERUNGSSYSTEMEN AN DER (DEN) ANTRIEBSACHSE(N) DES FAHRZEUGS</w:t>
      </w:r>
    </w:p>
    <w:p w14:paraId="36A4B2BE" w14:textId="77777777" w:rsidR="003837D3" w:rsidRDefault="003837D3" w:rsidP="003837D3">
      <w:pPr>
        <w:pStyle w:val="09Abstand"/>
      </w:pPr>
    </w:p>
    <w:p w14:paraId="676A0268" w14:textId="77777777" w:rsidR="002D5627" w:rsidRDefault="00E005F1" w:rsidP="002D5627">
      <w:pPr>
        <w:pStyle w:val="85ErlAufzaehlg"/>
      </w:pPr>
      <w:r>
        <w:t>1.</w:t>
      </w:r>
      <w:r>
        <w:tab/>
      </w:r>
      <w:r w:rsidRPr="00D6133C">
        <w:t xml:space="preserve">DEFINITION </w:t>
      </w:r>
      <w:r w:rsidRPr="002D5627">
        <w:t xml:space="preserve">DER </w:t>
      </w:r>
      <w:r w:rsidRPr="00D6133C">
        <w:t>LUFTFEDERUNG</w:t>
      </w:r>
    </w:p>
    <w:p w14:paraId="68EB3262" w14:textId="77777777" w:rsidR="002D5627" w:rsidRDefault="00E005F1" w:rsidP="002D5627">
      <w:pPr>
        <w:pStyle w:val="57Schlussteile1"/>
      </w:pPr>
      <w:r w:rsidRPr="00D6133C">
        <w:t xml:space="preserve">Ein Federungssystem </w:t>
      </w:r>
      <w:r w:rsidRPr="002D5627">
        <w:t xml:space="preserve">gilt </w:t>
      </w:r>
      <w:r w:rsidRPr="00D6133C">
        <w:t>als luftgefedert, wenn die Federwirkung zu mindestens 75% durch pneumatische Vorrichtung erzeugt wird.</w:t>
      </w:r>
    </w:p>
    <w:p w14:paraId="21F8DB4E" w14:textId="77777777" w:rsidR="002D5627" w:rsidRPr="00D6133C" w:rsidRDefault="00E005F1" w:rsidP="002D5627">
      <w:pPr>
        <w:pStyle w:val="85ErlAufzaehlg"/>
      </w:pPr>
      <w:r>
        <w:t>2.</w:t>
      </w:r>
      <w:r w:rsidRPr="002D5627">
        <w:tab/>
      </w:r>
      <w:r w:rsidRPr="00D6133C">
        <w:t>GLEICHWERTIGKEIT MIT DER LUFTFEDERUNG</w:t>
      </w:r>
    </w:p>
    <w:p w14:paraId="630202EB" w14:textId="77777777" w:rsidR="002D5627" w:rsidRPr="002D5627" w:rsidRDefault="00E005F1" w:rsidP="002D5627">
      <w:pPr>
        <w:pStyle w:val="57Schlussteile1"/>
      </w:pPr>
      <w:r w:rsidRPr="00D6133C">
        <w:t>Ein Federungssystem wird als der Luftfederung gleichwertig anerkannt, wenn es folgende Voraussetzungen erfüllt:</w:t>
      </w:r>
    </w:p>
    <w:p w14:paraId="5F36EB6D" w14:textId="77777777" w:rsidR="002D5627" w:rsidRDefault="00E005F1" w:rsidP="002D5627">
      <w:pPr>
        <w:pStyle w:val="85ErlAufzaehlg"/>
      </w:pPr>
      <w:r>
        <w:t>2.1</w:t>
      </w:r>
      <w:r>
        <w:tab/>
      </w:r>
      <w:r w:rsidRPr="00D6133C">
        <w:t>Während des kurzzeitigen freien niederfrequenten vertikalen Schwingungsvorgangs der gefederten Masse senkrecht über der Antriebsachse oder einer Achsgruppe dürfen die gemessene Frequenz und Dämpfung der Federung unter Höchstlast die unter den Nummern 2.2 bis 2.5 festgelegten Grenzwerte nicht überschreiten.</w:t>
      </w:r>
    </w:p>
    <w:p w14:paraId="58F2B0AD" w14:textId="77777777" w:rsidR="002D5627" w:rsidRDefault="00E005F1" w:rsidP="002D5627">
      <w:pPr>
        <w:pStyle w:val="85ErlAufzaehlg"/>
      </w:pPr>
      <w:r>
        <w:t>2.2</w:t>
      </w:r>
      <w:r>
        <w:tab/>
      </w:r>
      <w:r w:rsidRPr="00D6133C">
        <w:t>Jede Achse muß mit hydraulischen Dämpfern ausgerüstet sein. Bei Doppelachsen müssen die hydraulischen Dämpfer so angebracht sein, daß die Schwingung der Achsgruppe auf ein Mindestmaß reduziert wird.</w:t>
      </w:r>
    </w:p>
    <w:p w14:paraId="7170D541" w14:textId="77777777" w:rsidR="002D5627" w:rsidRDefault="00E005F1" w:rsidP="002D5627">
      <w:pPr>
        <w:pStyle w:val="85ErlAufzaehlg"/>
      </w:pPr>
      <w:r>
        <w:t>2.3</w:t>
      </w:r>
      <w:r>
        <w:tab/>
      </w:r>
      <w:r w:rsidRPr="00D6133C">
        <w:t>Das mittlere Dämpfungsverhältnis D muß über 20% der kritischen Dämpfung der Federung im Normalzustand, dh. mit funktionstüchtigen hydraulischen Dämpfern, betragen.</w:t>
      </w:r>
    </w:p>
    <w:p w14:paraId="10B21AD9" w14:textId="77777777" w:rsidR="002D5627" w:rsidRDefault="00E005F1" w:rsidP="002D5627">
      <w:pPr>
        <w:pStyle w:val="85ErlAufzaehlg"/>
      </w:pPr>
      <w:r>
        <w:t>2.4</w:t>
      </w:r>
      <w:r>
        <w:tab/>
      </w:r>
      <w:r w:rsidRPr="00D6133C">
        <w:t>Wenn alle hydraulischen Dämpfer entfernt oder außer Funktion gesetzt sind, darf das Dämpfungsverhältnis der Federung nicht mehr als 50% des mittleren Dämpfungsverhältnisses D betragen.</w:t>
      </w:r>
    </w:p>
    <w:p w14:paraId="1BBCB09B" w14:textId="77777777" w:rsidR="002D5627" w:rsidRDefault="00E005F1" w:rsidP="002D5627">
      <w:pPr>
        <w:pStyle w:val="85ErlAufzaehlg"/>
      </w:pPr>
      <w:r>
        <w:t>2.5</w:t>
      </w:r>
      <w:r>
        <w:tab/>
      </w:r>
      <w:r w:rsidRPr="00D6133C">
        <w:t>Die Frequenz der gefederten Masse über der Antriebsachse oder der Achsgruppe während eines kurzzeitigen freien vertikalen Schwingungsvorgangs darf 2,0 Hz nicht überschreiten.</w:t>
      </w:r>
    </w:p>
    <w:p w14:paraId="30CFDF82" w14:textId="77777777" w:rsidR="002D5627" w:rsidRDefault="00E005F1" w:rsidP="002D5627">
      <w:pPr>
        <w:pStyle w:val="85ErlAufzaehlg"/>
      </w:pPr>
      <w:r>
        <w:t>2.6</w:t>
      </w:r>
      <w:r>
        <w:tab/>
      </w:r>
      <w:r w:rsidRPr="00D6133C">
        <w:t>Unter Nummer 3 werden die Frequenz und die Dämpfung der Federung definiert. Unter Nummer 4 werden die Prüfverfahren zur Ermittlung der Frequenz- und der Dämpfungswerte beschrieben.</w:t>
      </w:r>
    </w:p>
    <w:p w14:paraId="31BE56B8" w14:textId="77777777" w:rsidR="002D5627" w:rsidRPr="002D5627" w:rsidRDefault="00E005F1" w:rsidP="002D5627">
      <w:pPr>
        <w:pStyle w:val="85ErlAufzaehlg"/>
      </w:pPr>
      <w:r w:rsidRPr="002D5627">
        <w:t>3.</w:t>
      </w:r>
      <w:r w:rsidRPr="002D5627">
        <w:tab/>
        <w:t>DEFINITION VON FREQUENZ UND DÄMPFUNG</w:t>
      </w:r>
    </w:p>
    <w:p w14:paraId="6E11982C" w14:textId="77777777" w:rsidR="002D5627" w:rsidRDefault="00E005F1" w:rsidP="002D5627">
      <w:pPr>
        <w:pStyle w:val="57Schlussteile1"/>
      </w:pPr>
      <w:r w:rsidRPr="00D6133C">
        <w:t>In dieser Definition wird von einer gefederten Masse M (kg) über einer Antriebsachse oder einer Achsgruppe ausgegangen. Die Achse oder die Achsgruppe hat einen vertikalen Gesamtdruck zwischen Straßenoberfläche und gefederter Masse von K Newton/Meter (N/m) und einen Gesamtdämpfungskoeffizienten von G Newton pro Meter und Sekunde (N/ms). Z</w:t>
      </w:r>
      <w:r w:rsidRPr="00B81AF5">
        <w:rPr>
          <w:color w:val="auto"/>
        </w:rPr>
        <w:t> </w:t>
      </w:r>
      <w:r w:rsidRPr="00D6133C">
        <w:t>ist der Weg der gefederten Masse in vertikaler Richtung. Die Bewegungsgleichung für die freie Schwingung der gefederten Masse lautet:</w:t>
      </w:r>
    </w:p>
    <w:p w14:paraId="3407CD31" w14:textId="77777777" w:rsidR="002D5627" w:rsidRDefault="00E005F1" w:rsidP="002D5627">
      <w:pPr>
        <w:pStyle w:val="18AbbildungoderObjekt"/>
      </w:pPr>
      <w:r>
        <w:tab/>
      </w:r>
      <m:oMath>
        <m:f>
          <m:fPr>
            <m:ctrlPr>
              <w:rPr>
                <w:rFonts w:ascii="Cambria Math" w:hAnsi="Cambria Math"/>
              </w:rPr>
            </m:ctrlPr>
          </m:fPr>
          <m:num>
            <m:sSup>
              <m:sSupPr>
                <m:ctrlPr>
                  <w:rPr>
                    <w:rFonts w:ascii="Cambria Math" w:hAnsi="Cambria Math"/>
                  </w:rPr>
                </m:ctrlPr>
              </m:sSupPr>
              <m:e>
                <m:r>
                  <m:rPr>
                    <m:nor/>
                  </m:rPr>
                  <w:rPr>
                    <w:rFonts w:ascii="Cambria Math" w:hAnsi="Cambria Math" w:cs="Cambria Math"/>
                    <w:sz w:val="24"/>
                  </w:rPr>
                  <m:t>d</m:t>
                </m:r>
              </m:e>
              <m:sup>
                <m:r>
                  <m:rPr>
                    <m:nor/>
                  </m:rPr>
                  <w:rPr>
                    <w:rFonts w:ascii="Cambria Math" w:hAnsi="Cambria Math" w:cs="Cambria Math"/>
                  </w:rPr>
                  <m:t>2</m:t>
                </m:r>
              </m:sup>
            </m:sSup>
            <m:r>
              <m:rPr>
                <m:nor/>
              </m:rPr>
              <w:rPr>
                <w:rFonts w:ascii="Cambria Math" w:hAnsi="Cambria Math" w:cs="Cambria Math"/>
                <w:sz w:val="24"/>
              </w:rPr>
              <m:t>Z</m:t>
            </m:r>
          </m:num>
          <m:den>
            <m:sSup>
              <m:sSupPr>
                <m:ctrlPr>
                  <w:rPr>
                    <w:rFonts w:ascii="Cambria Math" w:hAnsi="Cambria Math"/>
                  </w:rPr>
                </m:ctrlPr>
              </m:sSupPr>
              <m:e>
                <m:r>
                  <m:rPr>
                    <m:nor/>
                  </m:rPr>
                  <w:rPr>
                    <w:rFonts w:ascii="Cambria Math" w:hAnsi="Cambria Math" w:cs="Cambria Math"/>
                    <w:sz w:val="24"/>
                  </w:rPr>
                  <m:t>dt</m:t>
                </m:r>
              </m:e>
              <m:sup>
                <m:r>
                  <m:rPr>
                    <m:nor/>
                  </m:rPr>
                  <w:rPr>
                    <w:rFonts w:ascii="Cambria Math" w:hAnsi="Cambria Math" w:cs="Cambria Math"/>
                  </w:rPr>
                  <m:t>2</m:t>
                </m:r>
              </m:sup>
            </m:sSup>
          </m:den>
        </m:f>
        <m:r>
          <m:rPr>
            <m:nor/>
          </m:rPr>
          <w:rPr>
            <w:rFonts w:ascii="Cambria Math" w:hAnsi="Cambria Math"/>
          </w:rPr>
          <m:t>+C</m:t>
        </m:r>
        <m:f>
          <m:fPr>
            <m:ctrlPr>
              <w:rPr>
                <w:rFonts w:ascii="Cambria Math" w:hAnsi="Cambria Math"/>
              </w:rPr>
            </m:ctrlPr>
          </m:fPr>
          <m:num>
            <m:r>
              <m:rPr>
                <m:nor/>
              </m:rPr>
              <w:rPr>
                <w:rFonts w:ascii="Cambria Math" w:hAnsi="Cambria Math"/>
                <w:sz w:val="24"/>
              </w:rPr>
              <m:t>dZ</m:t>
            </m:r>
          </m:num>
          <m:den>
            <m:r>
              <m:rPr>
                <m:nor/>
              </m:rPr>
              <w:rPr>
                <w:rFonts w:ascii="Cambria Math" w:hAnsi="Cambria Math"/>
                <w:sz w:val="24"/>
              </w:rPr>
              <m:t>dt</m:t>
            </m:r>
          </m:den>
        </m:f>
        <m:r>
          <m:rPr>
            <m:nor/>
          </m:rPr>
          <w:rPr>
            <w:rFonts w:ascii="Cambria Math" w:hAnsi="Cambria Math"/>
          </w:rPr>
          <m:t>+KZ=0</m:t>
        </m:r>
      </m:oMath>
      <w:r>
        <w:t xml:space="preserve"> </w:t>
      </w:r>
    </w:p>
    <w:p w14:paraId="2A57985C" w14:textId="77777777" w:rsidR="002D5627" w:rsidRPr="002D5627" w:rsidRDefault="00E005F1" w:rsidP="002D5627">
      <w:pPr>
        <w:pStyle w:val="51Abs"/>
      </w:pPr>
      <w:r>
        <w:t>Die Frequenz der Schwingung der gefederten Masse F rad/s ist:</w:t>
      </w:r>
    </w:p>
    <w:p w14:paraId="7D7CC6CD" w14:textId="77777777" w:rsidR="002D5627" w:rsidRDefault="00E005F1" w:rsidP="002D5627">
      <w:pPr>
        <w:pStyle w:val="18AbbildungoderObjekt"/>
      </w:pPr>
      <w:r>
        <w:tab/>
      </w:r>
      <m:oMath>
        <m:r>
          <m:rPr>
            <m:nor/>
          </m:rP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m:rPr>
                    <m:nor/>
                  </m:rPr>
                  <w:rPr>
                    <w:rFonts w:ascii="Cambria Math" w:hAnsi="Cambria Math"/>
                    <w:sz w:val="24"/>
                  </w:rPr>
                  <m:t>K</m:t>
                </m:r>
              </m:num>
              <m:den>
                <m:r>
                  <m:rPr>
                    <m:nor/>
                  </m:rPr>
                  <w:rPr>
                    <w:rFonts w:ascii="Cambria Math" w:hAnsi="Cambria Math"/>
                    <w:sz w:val="24"/>
                  </w:rPr>
                  <m:t>M</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nor/>
                      </m:rPr>
                      <w:rPr>
                        <w:rFonts w:ascii="Cambria Math" w:hAnsi="Cambria Math"/>
                        <w:sz w:val="24"/>
                      </w:rPr>
                      <m:t>C</m:t>
                    </m:r>
                  </m:e>
                  <m:sup>
                    <m:r>
                      <m:rPr>
                        <m:nor/>
                      </m:rPr>
                      <w:rPr>
                        <w:rFonts w:ascii="Cambria Math" w:hAnsi="Cambria Math"/>
                      </w:rPr>
                      <m:t>2</m:t>
                    </m:r>
                  </m:sup>
                </m:sSup>
              </m:num>
              <m:den>
                <m:r>
                  <m:rPr>
                    <m:nor/>
                  </m:rPr>
                  <w:rPr>
                    <w:rFonts w:ascii="Cambria Math" w:hAnsi="Cambria Math"/>
                    <w:sz w:val="24"/>
                  </w:rPr>
                  <m:t>4</m:t>
                </m:r>
                <m:sSup>
                  <m:sSupPr>
                    <m:ctrlPr>
                      <w:rPr>
                        <w:rFonts w:ascii="Cambria Math" w:hAnsi="Cambria Math"/>
                        <w:i/>
                      </w:rPr>
                    </m:ctrlPr>
                  </m:sSupPr>
                  <m:e>
                    <m:r>
                      <m:rPr>
                        <m:nor/>
                      </m:rPr>
                      <w:rPr>
                        <w:rFonts w:ascii="Cambria Math" w:hAnsi="Cambria Math"/>
                        <w:sz w:val="24"/>
                      </w:rPr>
                      <m:t>M</m:t>
                    </m:r>
                  </m:e>
                  <m:sup>
                    <m:r>
                      <m:rPr>
                        <m:nor/>
                      </m:rPr>
                      <w:rPr>
                        <w:rFonts w:ascii="Cambria Math" w:hAnsi="Cambria Math"/>
                      </w:rPr>
                      <m:t>2</m:t>
                    </m:r>
                  </m:sup>
                </m:sSup>
              </m:den>
            </m:f>
            <m:r>
              <m:rPr>
                <m:nor/>
              </m:rPr>
              <w:rPr>
                <w:rFonts w:ascii="Cambria Math" w:hAnsi="Cambria Math"/>
              </w:rPr>
              <m:t xml:space="preserve"> </m:t>
            </m:r>
          </m:e>
        </m:rad>
      </m:oMath>
      <w:r>
        <w:t xml:space="preserve"> </w:t>
      </w:r>
    </w:p>
    <w:p w14:paraId="36E3AE52" w14:textId="77777777" w:rsidR="002D5627" w:rsidRDefault="00E005F1" w:rsidP="002D5627">
      <w:pPr>
        <w:pStyle w:val="51Abs"/>
      </w:pPr>
      <w:r>
        <w:t>Die Dämpfung ist kritisch, wenn C=Co ist, wobei</w:t>
      </w:r>
    </w:p>
    <w:p w14:paraId="57A33F67" w14:textId="77777777" w:rsidR="002D5627" w:rsidRDefault="00E005F1" w:rsidP="002D5627">
      <w:pPr>
        <w:pStyle w:val="18AbbildungoderObjekt"/>
      </w:pPr>
      <w:r>
        <w:tab/>
      </w:r>
      <m:oMath>
        <m:r>
          <m:rPr>
            <m:nor/>
          </m:rPr>
          <w:rPr>
            <w:rFonts w:ascii="Cambria Math" w:hAnsi="Cambria Math"/>
          </w:rPr>
          <m:t>Co=2</m:t>
        </m:r>
        <m:rad>
          <m:radPr>
            <m:degHide m:val="1"/>
            <m:ctrlPr>
              <w:rPr>
                <w:rFonts w:ascii="Cambria Math" w:hAnsi="Cambria Math"/>
                <w:i/>
              </w:rPr>
            </m:ctrlPr>
          </m:radPr>
          <m:deg/>
          <m:e>
            <m:r>
              <m:rPr>
                <m:nor/>
              </m:rPr>
              <w:rPr>
                <w:rFonts w:ascii="Cambria Math" w:hAnsi="Cambria Math"/>
              </w:rPr>
              <m:t>KM</m:t>
            </m:r>
          </m:e>
        </m:rad>
      </m:oMath>
      <w:r>
        <w:t xml:space="preserve"> </w:t>
      </w:r>
    </w:p>
    <w:p w14:paraId="2CC4346D" w14:textId="77777777" w:rsidR="002D5627" w:rsidRDefault="00E005F1" w:rsidP="002D5627">
      <w:pPr>
        <w:pStyle w:val="51Abs"/>
      </w:pPr>
      <w:r>
        <w:t>ist.</w:t>
      </w:r>
    </w:p>
    <w:p w14:paraId="7E1C038C" w14:textId="77777777" w:rsidR="002D5627" w:rsidRPr="002D5627" w:rsidRDefault="00E005F1" w:rsidP="002D5627">
      <w:pPr>
        <w:pStyle w:val="51Abs"/>
      </w:pPr>
      <w:r>
        <w:t>Das Dämpfungsverhältnis als Bruchteil des Wertes ist C/Co.</w:t>
      </w:r>
    </w:p>
    <w:p w14:paraId="13C11CC8" w14:textId="77777777" w:rsidR="003837D3" w:rsidRPr="00D6133C" w:rsidRDefault="00E005F1" w:rsidP="002D5627">
      <w:pPr>
        <w:pStyle w:val="57Schlussteile1"/>
      </w:pPr>
      <w:r w:rsidRPr="002D5627">
        <w:t xml:space="preserve">Die </w:t>
      </w:r>
      <w:r w:rsidRPr="00D6133C">
        <w:t>kurzzeitige freie vertikale Schwingung der gefederten Masse ergibt die in Abbildung 2 dargestellte gedämpfte Sinuskurve. Die Frequenz läßt sich durch Messung der für sämtliche zu beobachtenden Schwingungszyklen benötigten Zeit ermitteln. Die Dämpfung wird durch Messung der aufeinanderfolgenden Schwingungspeaks, die in derselben Richtung auftreten, ermittelt. Wenn die Amplitudenpeaks des ersten und des zweiten Schwingungszyklus A tief 1 und A tief 2 sind, beträgt das Dämpfungsverhältnis D.</w:t>
      </w:r>
    </w:p>
    <w:p w14:paraId="7279CF23" w14:textId="77777777" w:rsidR="003837D3" w:rsidRPr="002D5627" w:rsidRDefault="00E005F1" w:rsidP="002D5627">
      <w:pPr>
        <w:pStyle w:val="18AbbildungoderObjekt"/>
      </w:pPr>
      <w:r>
        <w:tab/>
      </w:r>
      <m:oMath>
        <m:r>
          <m:rPr>
            <m:nor/>
          </m:rPr>
          <w:rPr>
            <w:rFonts w:ascii="Cambria Math" w:hAnsi="Cambria Math"/>
          </w:rPr>
          <m:t>D=</m:t>
        </m:r>
        <m:f>
          <m:fPr>
            <m:ctrlPr>
              <w:rPr>
                <w:rFonts w:ascii="Cambria Math" w:hAnsi="Cambria Math"/>
                <w:i/>
              </w:rPr>
            </m:ctrlPr>
          </m:fPr>
          <m:num>
            <m:r>
              <m:rPr>
                <m:nor/>
              </m:rPr>
              <w:rPr>
                <w:rFonts w:ascii="Cambria Math" w:hAnsi="Cambria Math"/>
                <w:sz w:val="24"/>
              </w:rPr>
              <m:t>C</m:t>
            </m:r>
          </m:num>
          <m:den>
            <m:r>
              <m:rPr>
                <m:nor/>
              </m:rPr>
              <w:rPr>
                <w:rFonts w:ascii="Cambria Math" w:hAnsi="Cambria Math"/>
                <w:sz w:val="24"/>
              </w:rPr>
              <m:t>Co</m:t>
            </m:r>
          </m:den>
        </m:f>
        <m:r>
          <m:rPr>
            <m:nor/>
          </m:rPr>
          <w:rPr>
            <w:rFonts w:ascii="Cambria Math" w:hAnsi="Cambria Math"/>
          </w:rPr>
          <m:t>=</m:t>
        </m:r>
        <m:f>
          <m:fPr>
            <m:ctrlPr>
              <w:rPr>
                <w:rFonts w:ascii="Cambria Math" w:hAnsi="Cambria Math"/>
                <w:i/>
              </w:rPr>
            </m:ctrlPr>
          </m:fPr>
          <m:num>
            <m:r>
              <m:rPr>
                <m:nor/>
              </m:rPr>
              <w:rPr>
                <w:rFonts w:ascii="Cambria Math" w:hAnsi="Cambria Math"/>
                <w:sz w:val="24"/>
              </w:rPr>
              <m:t>1</m:t>
            </m:r>
          </m:num>
          <m:den>
            <m:r>
              <m:rPr>
                <m:nor/>
              </m:rPr>
              <w:rPr>
                <w:rFonts w:ascii="Cambria Math" w:hAnsi="Cambria Math"/>
                <w:sz w:val="24"/>
              </w:rPr>
              <m:t>2π</m:t>
            </m:r>
          </m:den>
        </m:f>
        <m:r>
          <m:rPr>
            <m:nor/>
          </m:rPr>
          <w:rPr>
            <w:rFonts w:ascii="Cambria Math" w:hAnsi="Cambria Math"/>
          </w:rPr>
          <m:t>ln</m:t>
        </m:r>
        <m:f>
          <m:fPr>
            <m:ctrlPr>
              <w:rPr>
                <w:rFonts w:ascii="Cambria Math" w:hAnsi="Cambria Math"/>
                <w:i/>
              </w:rPr>
            </m:ctrlPr>
          </m:fPr>
          <m:num>
            <m:sSub>
              <m:sSubPr>
                <m:ctrlPr>
                  <w:rPr>
                    <w:rFonts w:ascii="Cambria Math" w:hAnsi="Cambria Math"/>
                    <w:i/>
                  </w:rPr>
                </m:ctrlPr>
              </m:sSubPr>
              <m:e>
                <m:r>
                  <m:rPr>
                    <m:nor/>
                  </m:rPr>
                  <w:rPr>
                    <w:rFonts w:ascii="Cambria Math" w:hAnsi="Cambria Math"/>
                    <w:sz w:val="24"/>
                  </w:rPr>
                  <m:t>A</m:t>
                </m:r>
              </m:e>
              <m:sub>
                <m:r>
                  <m:rPr>
                    <m:nor/>
                  </m:rPr>
                  <w:rPr>
                    <w:rFonts w:ascii="Cambria Math" w:hAnsi="Cambria Math"/>
                  </w:rPr>
                  <m:t>1</m:t>
                </m:r>
              </m:sub>
            </m:sSub>
          </m:num>
          <m:den>
            <m:sSub>
              <m:sSubPr>
                <m:ctrlPr>
                  <w:rPr>
                    <w:rFonts w:ascii="Cambria Math" w:hAnsi="Cambria Math"/>
                    <w:i/>
                  </w:rPr>
                </m:ctrlPr>
              </m:sSubPr>
              <m:e>
                <m:r>
                  <m:rPr>
                    <m:nor/>
                  </m:rPr>
                  <w:rPr>
                    <w:rFonts w:ascii="Cambria Math" w:hAnsi="Cambria Math"/>
                    <w:sz w:val="24"/>
                  </w:rPr>
                  <m:t>A</m:t>
                </m:r>
              </m:e>
              <m:sub>
                <m:r>
                  <m:rPr>
                    <m:nor/>
                  </m:rPr>
                  <w:rPr>
                    <w:rFonts w:ascii="Cambria Math" w:hAnsi="Cambria Math"/>
                  </w:rPr>
                  <m:t>2</m:t>
                </m:r>
              </m:sub>
            </m:sSub>
          </m:den>
        </m:f>
      </m:oMath>
      <w:r>
        <w:t xml:space="preserve"> </w:t>
      </w:r>
    </w:p>
    <w:p w14:paraId="460C718B" w14:textId="77777777" w:rsidR="003837D3" w:rsidRDefault="00E005F1" w:rsidP="002D5627">
      <w:pPr>
        <w:pStyle w:val="51Abs"/>
      </w:pPr>
      <w:r w:rsidRPr="002D5627">
        <w:t xml:space="preserve">Dabei </w:t>
      </w:r>
      <w:r w:rsidRPr="00D6133C">
        <w:t>ist In der natürliche Logarithmus des</w:t>
      </w:r>
      <w:r>
        <w:t xml:space="preserve"> </w:t>
      </w:r>
      <w:r w:rsidRPr="00D6133C">
        <w:t>Amplitudenverhältnisses.</w:t>
      </w:r>
    </w:p>
    <w:p w14:paraId="666CB6D6" w14:textId="77777777" w:rsidR="002D5627" w:rsidRPr="002D5627" w:rsidRDefault="00E005F1" w:rsidP="002D5627">
      <w:pPr>
        <w:pStyle w:val="85ErlAufzaehlg"/>
      </w:pPr>
      <w:r>
        <w:lastRenderedPageBreak/>
        <w:t>4.</w:t>
      </w:r>
      <w:r>
        <w:tab/>
      </w:r>
      <w:r w:rsidRPr="00D6133C">
        <w:t>PRÜFVERFAHREN</w:t>
      </w:r>
    </w:p>
    <w:p w14:paraId="73AF2BAC" w14:textId="77777777" w:rsidR="002D5627" w:rsidRPr="002D5627" w:rsidRDefault="00E005F1" w:rsidP="002D5627">
      <w:pPr>
        <w:pStyle w:val="57Schlussteile1"/>
      </w:pPr>
      <w:r w:rsidRPr="00D6133C">
        <w:t>Um im Test das Dämpfungsverhältnis D, das Dämpfungsverhältnis bei entfernten hydraulischen Dämpfern sowie die Frequenz F der Federung bestimmen zu können, muß das beladene Fahrzeug entweder</w:t>
      </w:r>
    </w:p>
    <w:p w14:paraId="222B4FF6" w14:textId="77777777" w:rsidR="002D5627" w:rsidRDefault="00E005F1" w:rsidP="002D5627">
      <w:pPr>
        <w:pStyle w:val="52Ziffere1"/>
      </w:pPr>
      <w:r>
        <w:tab/>
        <w:t>a)</w:t>
      </w:r>
      <w:r>
        <w:tab/>
      </w:r>
      <w:r w:rsidRPr="00D6133C">
        <w:t xml:space="preserve">mit geringer Geschwindigkeit (5 </w:t>
      </w:r>
      <m:oMath>
        <m:r>
          <m:rPr>
            <m:nor/>
          </m:rPr>
          <w:rPr>
            <w:rFonts w:ascii="Cambria Math" w:hAnsi="Cambria Math"/>
          </w:rPr>
          <m:t>±</m:t>
        </m:r>
      </m:oMath>
      <w:r w:rsidRPr="00D6133C">
        <w:t xml:space="preserve"> 1 km/h) über eine Schwelle von 80 mm Höhe mit dem in Abbildung 1 gezeigten Profil gefahren werden; auf Frequenz und Dämpfung ist die kurzzeitige Schwingung zu untersuchen, die sich ergibt, nachdem die Räder an der Antriebsachse die Schwelle wieder verlassen haben; oder</w:t>
      </w:r>
    </w:p>
    <w:p w14:paraId="72A74830" w14:textId="77777777" w:rsidR="002D5627" w:rsidRDefault="00E005F1" w:rsidP="002D5627">
      <w:pPr>
        <w:pStyle w:val="52Ziffere1"/>
      </w:pPr>
      <w:r>
        <w:tab/>
        <w:t>b)</w:t>
      </w:r>
      <w:r>
        <w:tab/>
      </w:r>
      <w:r w:rsidRPr="00D6133C">
        <w:t>am Fahrgestell heruntergezogen werden, sodaß die Antriebsachslast das Anderthalbfache des höchsten statischen Wertes beträgt. Danach wird die auf das Fahrzeug wirkende Zugkraft plötzlich aufgehoben und die daraus resultierende Schwingung untersucht; oder</w:t>
      </w:r>
    </w:p>
    <w:p w14:paraId="16893FA4" w14:textId="77777777" w:rsidR="002D5627" w:rsidRDefault="00E005F1" w:rsidP="002D5627">
      <w:pPr>
        <w:pStyle w:val="52Ziffere1"/>
      </w:pPr>
      <w:r>
        <w:tab/>
        <w:t>c)</w:t>
      </w:r>
      <w:r>
        <w:tab/>
      </w:r>
      <w:r w:rsidRPr="00D6133C">
        <w:t>am Fahrgestell hochgezogen werden, sodaß die gefederte Masse um 80 mm über die Antriebsachse angehoben wird. Danach wird die auf das Fahrzeug wirkende Zugkraft plötzlich aufgehoben und die daraus resultierende Schwingung untersucht; oder</w:t>
      </w:r>
    </w:p>
    <w:p w14:paraId="2A5B4721" w14:textId="77777777" w:rsidR="002D5627" w:rsidRDefault="00E005F1" w:rsidP="002D5627">
      <w:pPr>
        <w:pStyle w:val="52Ziffere1"/>
      </w:pPr>
      <w:r>
        <w:tab/>
        <w:t>d)</w:t>
      </w:r>
      <w:r>
        <w:tab/>
      </w:r>
      <w:r w:rsidRPr="00D6133C">
        <w:t>anderen Verfahren unterzogen werden, sofern ihre Gleichwertigkeit vom Hersteller gegenüber der zuständigen technischen Behörde zufriedenstellend nachgewiesen wurde.</w:t>
      </w:r>
    </w:p>
    <w:p w14:paraId="0AC47A95" w14:textId="77777777" w:rsidR="002D5627" w:rsidRPr="002D5627" w:rsidRDefault="00E005F1" w:rsidP="002D5627">
      <w:pPr>
        <w:pStyle w:val="57Schlussteile1"/>
      </w:pPr>
      <w:r w:rsidRPr="00D6133C">
        <w:t>Das Fahrzeug sollte zwischen Antriebsachse und Fahrgestell senkrecht über der Achse mit einem Schwingungsschreiber versehen werden. Anhand der Zeitspanne zwischen der ersten und der zweiten Kompressionsspitze lassen sich einerseits die Frequenz F und andererseits das Amplitudenverhältnis und damit dann die Dämpfung ermitteln. Bei Doppelantriebsachsen sollten Schwingungsschreiber zwischen jeder Antriebsachse und dem Fahrgestell senkrecht über diesen Achsen angebracht werden.</w:t>
      </w:r>
    </w:p>
    <w:p w14:paraId="2E9F6572" w14:textId="77777777" w:rsidR="002D5627" w:rsidRDefault="002D5627" w:rsidP="002D5627">
      <w:pPr>
        <w:pStyle w:val="09Abstand"/>
      </w:pPr>
    </w:p>
    <w:tbl>
      <w:tblPr>
        <w:tblW w:w="0" w:type="auto"/>
        <w:jc w:val="center"/>
        <w:tblLook w:val="04A0" w:firstRow="1" w:lastRow="0" w:firstColumn="1" w:lastColumn="0" w:noHBand="0" w:noVBand="1"/>
      </w:tblPr>
      <w:tblGrid>
        <w:gridCol w:w="2960"/>
      </w:tblGrid>
      <w:tr w:rsidR="002D5627" w:rsidRPr="002D5627" w14:paraId="0733B14D" w14:textId="77777777" w:rsidTr="002D5627">
        <w:trPr>
          <w:jc w:val="center"/>
        </w:trPr>
        <w:tc>
          <w:tcPr>
            <w:tcW w:w="2960" w:type="dxa"/>
            <w:vAlign w:val="center"/>
          </w:tcPr>
          <w:p w14:paraId="34038C8C" w14:textId="77777777" w:rsidR="002D5627" w:rsidRPr="002D5627" w:rsidRDefault="00E005F1" w:rsidP="002D5627">
            <w:pPr>
              <w:pStyle w:val="83ErlText"/>
              <w:jc w:val="center"/>
              <w:rPr>
                <w:rStyle w:val="994Kursiv"/>
              </w:rPr>
            </w:pPr>
            <w:r w:rsidRPr="002D5627">
              <w:rPr>
                <w:rStyle w:val="994Kursiv"/>
              </w:rPr>
              <w:t>Abbildung 1</w:t>
            </w:r>
          </w:p>
        </w:tc>
      </w:tr>
    </w:tbl>
    <w:p w14:paraId="652593AA" w14:textId="77777777" w:rsidR="002D5627" w:rsidRDefault="00E005F1" w:rsidP="002D5627">
      <w:pPr>
        <w:pStyle w:val="45UeberschrPara"/>
      </w:pPr>
      <w:r>
        <w:t>Schwelle für Federungsprüfungen</w:t>
      </w:r>
    </w:p>
    <w:p w14:paraId="6D9EBF8A" w14:textId="77777777" w:rsidR="00922D25" w:rsidRPr="00922D25" w:rsidRDefault="0057253A" w:rsidP="00922D25">
      <w:pPr>
        <w:pStyle w:val="18AbbildungoderObjekt"/>
      </w:pPr>
      <w:r w:rsidRPr="00685FDF">
        <w:rPr>
          <w:noProof/>
        </w:rPr>
        <w:drawing>
          <wp:inline distT="0" distB="0" distL="0" distR="0" wp14:anchorId="470BFFEF" wp14:editId="32663D41">
            <wp:extent cx="5343525" cy="1190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1190625"/>
                    </a:xfrm>
                    <a:prstGeom prst="rect">
                      <a:avLst/>
                    </a:prstGeom>
                    <a:noFill/>
                    <a:ln>
                      <a:noFill/>
                    </a:ln>
                  </pic:spPr>
                </pic:pic>
              </a:graphicData>
            </a:graphic>
          </wp:inline>
        </w:drawing>
      </w:r>
    </w:p>
    <w:p w14:paraId="7E2708B7" w14:textId="77777777" w:rsidR="002D5627" w:rsidRPr="002D5627" w:rsidRDefault="002D5627" w:rsidP="002D5627">
      <w:pPr>
        <w:pStyle w:val="09Abstand"/>
      </w:pPr>
    </w:p>
    <w:tbl>
      <w:tblPr>
        <w:tblW w:w="0" w:type="auto"/>
        <w:jc w:val="center"/>
        <w:tblLook w:val="04A0" w:firstRow="1" w:lastRow="0" w:firstColumn="1" w:lastColumn="0" w:noHBand="0" w:noVBand="1"/>
      </w:tblPr>
      <w:tblGrid>
        <w:gridCol w:w="3365"/>
      </w:tblGrid>
      <w:tr w:rsidR="002D5627" w:rsidRPr="002D5627" w14:paraId="4DD6160C" w14:textId="77777777" w:rsidTr="002D5627">
        <w:trPr>
          <w:jc w:val="center"/>
        </w:trPr>
        <w:tc>
          <w:tcPr>
            <w:tcW w:w="3365" w:type="dxa"/>
            <w:vAlign w:val="center"/>
          </w:tcPr>
          <w:p w14:paraId="3A8650CA" w14:textId="77777777" w:rsidR="002D5627" w:rsidRPr="002D5627" w:rsidRDefault="00E005F1" w:rsidP="002D5627">
            <w:pPr>
              <w:pStyle w:val="83ErlText"/>
              <w:jc w:val="center"/>
              <w:rPr>
                <w:rStyle w:val="994Kursiv"/>
              </w:rPr>
            </w:pPr>
            <w:r w:rsidRPr="002D5627">
              <w:rPr>
                <w:rStyle w:val="994Kursiv"/>
              </w:rPr>
              <w:t>Abbildung 2</w:t>
            </w:r>
          </w:p>
        </w:tc>
      </w:tr>
    </w:tbl>
    <w:p w14:paraId="29189AD6" w14:textId="77777777" w:rsidR="002D5627" w:rsidRPr="002D5627" w:rsidRDefault="00E005F1" w:rsidP="002D5627">
      <w:pPr>
        <w:pStyle w:val="45UeberschrPara"/>
      </w:pPr>
      <w:r>
        <w:t>Gedämpfte Sinuskurve bei einer kurzzeitigen freien Schwingung</w:t>
      </w:r>
    </w:p>
    <w:p w14:paraId="2FF8BA5E" w14:textId="77777777" w:rsidR="00922D25" w:rsidRPr="00922D25" w:rsidRDefault="0057253A" w:rsidP="00922D25">
      <w:pPr>
        <w:pStyle w:val="18AbbildungoderObjekt"/>
      </w:pPr>
      <w:r w:rsidRPr="00685FDF">
        <w:rPr>
          <w:noProof/>
        </w:rPr>
        <w:drawing>
          <wp:inline distT="0" distB="0" distL="0" distR="0" wp14:anchorId="1748C0C1" wp14:editId="5D17734B">
            <wp:extent cx="5400675" cy="180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74126B95" w14:textId="77777777" w:rsidR="0027462D" w:rsidRPr="00621F58" w:rsidRDefault="0027462D" w:rsidP="003837D3">
      <w:pPr>
        <w:pStyle w:val="09Abstand"/>
      </w:pPr>
    </w:p>
    <w:p w14:paraId="01B61F41" w14:textId="77777777" w:rsidR="000A3E10" w:rsidRPr="000A3E10" w:rsidRDefault="009A4135" w:rsidP="000A3E10">
      <w:pPr>
        <w:pStyle w:val="71Anlagenbez"/>
      </w:pPr>
      <w:r w:rsidRPr="000A3E10">
        <w:t>Anlage 1 q</w:t>
      </w:r>
    </w:p>
    <w:p w14:paraId="42D9B849" w14:textId="77777777" w:rsidR="000A3E10" w:rsidRPr="00E51D55" w:rsidRDefault="009A4135" w:rsidP="000A3E10">
      <w:pPr>
        <w:pStyle w:val="71Anlagenbez"/>
      </w:pPr>
      <w:r w:rsidRPr="00E51D55">
        <w:t>(§</w:t>
      </w:r>
      <w:r w:rsidRPr="00B81AF5">
        <w:rPr>
          <w:color w:val="auto"/>
        </w:rPr>
        <w:t> </w:t>
      </w:r>
      <w:r w:rsidRPr="00E51D55">
        <w:t>8 b Abs.</w:t>
      </w:r>
      <w:r w:rsidRPr="00B81AF5">
        <w:rPr>
          <w:color w:val="auto"/>
        </w:rPr>
        <w:t> </w:t>
      </w:r>
      <w:r w:rsidRPr="00E51D55">
        <w:t>1)</w:t>
      </w:r>
    </w:p>
    <w:p w14:paraId="357FA0CA" w14:textId="77777777" w:rsidR="000A3E10" w:rsidRPr="00E51D55" w:rsidRDefault="009A4135" w:rsidP="000A3E10">
      <w:pPr>
        <w:pStyle w:val="45UeberschrPara"/>
      </w:pPr>
      <w:r w:rsidRPr="00E51D55">
        <w:lastRenderedPageBreak/>
        <w:t>Messung des Schallpegels des lärmarmen Kraftwagens</w:t>
      </w:r>
    </w:p>
    <w:p w14:paraId="7C482ECF" w14:textId="77777777" w:rsidR="000A3E10" w:rsidRPr="00E51D55" w:rsidRDefault="009A4135" w:rsidP="000A3E10">
      <w:pPr>
        <w:pStyle w:val="82ErlUeberschrL"/>
      </w:pPr>
      <w:r w:rsidRPr="00E51D55">
        <w:t>1. Fahrgeräusch</w:t>
      </w:r>
    </w:p>
    <w:p w14:paraId="7838BBB3" w14:textId="77777777" w:rsidR="000A3E10" w:rsidRPr="00E51D55" w:rsidRDefault="009A4135" w:rsidP="000A3E10">
      <w:pPr>
        <w:pStyle w:val="51Abs"/>
      </w:pPr>
      <w:r w:rsidRPr="00E51D55">
        <w:t>Das Fahrgeräusch wird nach Anlage 1 c zur KDV</w:t>
      </w:r>
      <w:r w:rsidRPr="00B81AF5">
        <w:rPr>
          <w:color w:val="auto"/>
        </w:rPr>
        <w:t> </w:t>
      </w:r>
      <w:r w:rsidRPr="00E51D55">
        <w:t>1967 ermittelt.</w:t>
      </w:r>
    </w:p>
    <w:p w14:paraId="3385AFA6" w14:textId="77777777" w:rsidR="000A3E10" w:rsidRPr="00E51D55" w:rsidRDefault="009A4135" w:rsidP="000A3E10">
      <w:pPr>
        <w:pStyle w:val="82ErlUeberschrL"/>
      </w:pPr>
      <w:r w:rsidRPr="00E51D55">
        <w:t>2. Motorbremsgeräusch</w:t>
      </w:r>
    </w:p>
    <w:p w14:paraId="2AB04341" w14:textId="77777777" w:rsidR="000A3E10" w:rsidRPr="00E51D55" w:rsidRDefault="009A4135" w:rsidP="000A3E10">
      <w:pPr>
        <w:pStyle w:val="51Abs"/>
      </w:pPr>
      <w:r w:rsidRPr="00E51D55">
        <w:t>Die Messung wird auf der Meßstrecke nach Anlage 1 c zur KDV</w:t>
      </w:r>
      <w:r w:rsidRPr="00B81AF5">
        <w:rPr>
          <w:color w:val="auto"/>
        </w:rPr>
        <w:t> </w:t>
      </w:r>
      <w:r w:rsidRPr="00E51D55">
        <w:t>1967 beidseitig am beladenen Fahrzeug (höchstes zulässiges Gesamtgewicht) vorgenommen. Dabei ist diejenige Getriebestufe einzulegen, in der die Geschwindigkeit des Fahrzeuges bei Nenndrehzahl des Motors am nächsten bei 40 km/h liegt. Aus der der Nenndrehzahl entsprechenden Geschwindigkeit heraus wird die Motorstaubremse bei Überqueren der Linie AA voll eingeschaltet und der höchste Schallpegel an den Meßorten während der Vorbeifahrt zwischen den Linien AA und BB gemessen.</w:t>
      </w:r>
    </w:p>
    <w:p w14:paraId="4710E72F" w14:textId="77777777" w:rsidR="000A3E10" w:rsidRPr="00E51D55" w:rsidRDefault="009A4135" w:rsidP="000A3E10">
      <w:pPr>
        <w:pStyle w:val="82ErlUeberschrL"/>
      </w:pPr>
      <w:r w:rsidRPr="00E51D55">
        <w:t>3. Rundumgeräusch</w:t>
      </w:r>
    </w:p>
    <w:p w14:paraId="6E81D65B" w14:textId="77777777" w:rsidR="000A3E10" w:rsidRPr="00E51D55" w:rsidRDefault="009A4135" w:rsidP="000A3E10">
      <w:pPr>
        <w:pStyle w:val="51Abs"/>
      </w:pPr>
      <w:r w:rsidRPr="00E51D55">
        <w:t>Die Messung erfolgt am stehenden Fahrzeug gemäß Abbildung an acht Meßpunkten in 7 m Entfernung vom Fahrzeugumriß und in 1,2 m Höhe.</w:t>
      </w:r>
    </w:p>
    <w:p w14:paraId="06094A90" w14:textId="77777777" w:rsidR="000A3E10" w:rsidRPr="00E51D55" w:rsidRDefault="009A4135" w:rsidP="000A3E10">
      <w:pPr>
        <w:pStyle w:val="81ErlUeberschrZ"/>
      </w:pPr>
      <w:r w:rsidRPr="00E51D55">
        <w:t>Abbildung</w:t>
      </w:r>
    </w:p>
    <w:p w14:paraId="2D7E2033" w14:textId="77777777" w:rsidR="000A3E10" w:rsidRPr="00E51D55" w:rsidRDefault="009A4135" w:rsidP="000A3E10">
      <w:pPr>
        <w:pStyle w:val="83ErlText"/>
      </w:pPr>
      <w:r w:rsidRPr="00E51D55">
        <w:t>Lage der Meßpunkte für das Messen des Rundumgeräusches gemäß Ziffer 3 und des Druckluftgeräusches gemäß Ziffer 4.</w:t>
      </w:r>
    </w:p>
    <w:p w14:paraId="5AA60C9B" w14:textId="77777777" w:rsidR="000A3E10" w:rsidRPr="00E51D55" w:rsidRDefault="0057253A" w:rsidP="000A3E10">
      <w:pPr>
        <w:pStyle w:val="18AbbildungoderObjekt"/>
      </w:pPr>
      <w:r w:rsidRPr="00685FDF">
        <w:rPr>
          <w:noProof/>
        </w:rPr>
        <w:drawing>
          <wp:inline distT="0" distB="0" distL="0" distR="0" wp14:anchorId="67AEF383" wp14:editId="3DC0DEAD">
            <wp:extent cx="4333875" cy="508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875" cy="5086350"/>
                    </a:xfrm>
                    <a:prstGeom prst="rect">
                      <a:avLst/>
                    </a:prstGeom>
                    <a:noFill/>
                    <a:ln>
                      <a:noFill/>
                    </a:ln>
                  </pic:spPr>
                </pic:pic>
              </a:graphicData>
            </a:graphic>
          </wp:inline>
        </w:drawing>
      </w:r>
    </w:p>
    <w:p w14:paraId="2F3E8C79" w14:textId="77777777" w:rsidR="000A3E10" w:rsidRPr="00E51D55" w:rsidRDefault="000A3E10" w:rsidP="000A3E10">
      <w:pPr>
        <w:pStyle w:val="09Abstand"/>
      </w:pPr>
    </w:p>
    <w:p w14:paraId="0D9FC298" w14:textId="77777777" w:rsidR="000A3E10" w:rsidRPr="00E51D55" w:rsidRDefault="009A4135" w:rsidP="000A3E10">
      <w:pPr>
        <w:pStyle w:val="51Abs"/>
      </w:pPr>
      <w:r w:rsidRPr="00E51D55">
        <w:t>Vor der Messung ist der Motor auf normale Betriebstemperatur zu bringen.</w:t>
      </w:r>
    </w:p>
    <w:p w14:paraId="44F90361" w14:textId="77777777" w:rsidR="000A3E10" w:rsidRPr="00E51D55" w:rsidRDefault="009A4135" w:rsidP="000A3E10">
      <w:pPr>
        <w:pStyle w:val="51Abs"/>
      </w:pPr>
      <w:r w:rsidRPr="00E51D55">
        <w:lastRenderedPageBreak/>
        <w:t>Die Messung soll bei folgender Betriebsbedingung ausgeführt werden:</w:t>
      </w:r>
    </w:p>
    <w:p w14:paraId="200388FE" w14:textId="77777777" w:rsidR="000A3E10" w:rsidRPr="00E51D55" w:rsidRDefault="009A4135" w:rsidP="000A3E10">
      <w:pPr>
        <w:pStyle w:val="51Abs"/>
      </w:pPr>
      <w:r w:rsidRPr="00E51D55">
        <w:t>Der Gasfußhebel ist stoßweise so weit zu betätigen, daß die Abregeldrehzahl jeweils kurz erreicht wird (Beschleunigungsstoß).</w:t>
      </w:r>
    </w:p>
    <w:p w14:paraId="42AB2934" w14:textId="77777777" w:rsidR="000A3E10" w:rsidRPr="00E51D55" w:rsidRDefault="009A4135" w:rsidP="000A3E10">
      <w:pPr>
        <w:pStyle w:val="51Abs"/>
      </w:pPr>
      <w:r w:rsidRPr="00E51D55">
        <w:t>Für jeden der acht Meßpunkte wird der höchste hierbei auftretende Schallpegel ermittelt.</w:t>
      </w:r>
    </w:p>
    <w:p w14:paraId="3B587AD2" w14:textId="77777777" w:rsidR="000A3E10" w:rsidRPr="00E51D55" w:rsidRDefault="009A4135" w:rsidP="000A3E10">
      <w:pPr>
        <w:pStyle w:val="82ErlUeberschrL"/>
      </w:pPr>
      <w:r w:rsidRPr="00E51D55">
        <w:t>4. Druckluftgeräusche</w:t>
      </w:r>
    </w:p>
    <w:p w14:paraId="4C6C9657" w14:textId="77777777" w:rsidR="000A3E10" w:rsidRPr="00E51D55" w:rsidRDefault="009A4135" w:rsidP="000A3E10">
      <w:pPr>
        <w:pStyle w:val="51Abs"/>
      </w:pPr>
      <w:r w:rsidRPr="00E51D55">
        <w:t>Die Messung erfolgt am stehenden Fahrzeug in den Meßpunkten 2 und 6 gemäß Abbildung in Ziffer 3. Ermittelt werden die höchsten Schallpegel des Druckregler-Abblasgeräusches und des Entlüftungsgeräusches nach Betätigen der Betriebs- und Feststellbremse.</w:t>
      </w:r>
    </w:p>
    <w:p w14:paraId="7CD06F74" w14:textId="77777777" w:rsidR="000A3E10" w:rsidRPr="00E51D55" w:rsidRDefault="009A4135" w:rsidP="000A3E10">
      <w:pPr>
        <w:pStyle w:val="51Abs"/>
      </w:pPr>
      <w:r w:rsidRPr="00E51D55">
        <w:t>Das Druckregler-Abblasgeräusch wird bei Leerlauf des Motors ermittelt.</w:t>
      </w:r>
    </w:p>
    <w:p w14:paraId="6350ABE6" w14:textId="77777777" w:rsidR="000A3E10" w:rsidRPr="00E51D55" w:rsidRDefault="009A4135" w:rsidP="000A3E10">
      <w:pPr>
        <w:pStyle w:val="51Abs"/>
      </w:pPr>
      <w:r w:rsidRPr="00E51D55">
        <w:t>Das Entlüftungsgeräusch wird beim Betätigen der Betriebs- und Feststellbremse ermittelt, wobei vor jeder Messung die Druckluftanlage auf den höchsten Betriebsdruck zu bringen ist und der Motor abgestellt wird.</w:t>
      </w:r>
    </w:p>
    <w:p w14:paraId="28DF9303" w14:textId="77777777" w:rsidR="000A3E10" w:rsidRPr="00E51D55" w:rsidRDefault="009A4135" w:rsidP="000A3E10">
      <w:pPr>
        <w:pStyle w:val="82ErlUeberschrL"/>
      </w:pPr>
      <w:r w:rsidRPr="00E51D55">
        <w:t>5. Auswertung der Ergebnisse</w:t>
      </w:r>
    </w:p>
    <w:p w14:paraId="2417A89E" w14:textId="77777777" w:rsidR="000A3E10" w:rsidRPr="00E51D55" w:rsidRDefault="009A4135" w:rsidP="000A3E10">
      <w:pPr>
        <w:pStyle w:val="51Abs"/>
      </w:pPr>
      <w:r w:rsidRPr="00E51D55">
        <w:t>Die Messungen werden für</w:t>
      </w:r>
      <w:r>
        <w:t xml:space="preserve"> </w:t>
      </w:r>
      <w:r w:rsidRPr="00E51D55">
        <w:t>alle Meßpunkte zweimal ausgeführt.</w:t>
      </w:r>
    </w:p>
    <w:p w14:paraId="3AAC76A9" w14:textId="77777777" w:rsidR="000A3E10" w:rsidRPr="00E51D55" w:rsidRDefault="009A4135" w:rsidP="000A3E10">
      <w:pPr>
        <w:pStyle w:val="51Abs"/>
      </w:pPr>
      <w:r w:rsidRPr="00E51D55">
        <w:t>Als Meßergebnis gilt der am Gerät abgelesene um 1 dB verringerte Wert. Die Meßergebnisse werden als gültig angesehen, wenn der Unterschied der am gleichen Meßpunkt vorgenommenen Messungen 2 dB nicht übersteigt. Als Prüfergebnis gilt das höchste Meßergebnis in jedem Meßpunkt. Übersteigt dieser Wert den zulässigen Grenzwert um 1 dB, so sind für den entsprechenden Meßpunkt zwei weitere Messungen durchzuführen. Hierbei müssen drei der vier Meßergebnisse innerhalb der vorgeschriebenen Grenzwerte liegen.</w:t>
      </w:r>
    </w:p>
    <w:p w14:paraId="05511341" w14:textId="77777777" w:rsidR="000A3E10" w:rsidRPr="00E51D55" w:rsidRDefault="009A4135" w:rsidP="000A3E10">
      <w:pPr>
        <w:pStyle w:val="82ErlUeberschrL"/>
      </w:pPr>
      <w:r w:rsidRPr="00E51D55">
        <w:t>6. Sonstiges</w:t>
      </w:r>
    </w:p>
    <w:p w14:paraId="125C60A2" w14:textId="77777777" w:rsidR="00007100" w:rsidRPr="00546901" w:rsidRDefault="009A4135" w:rsidP="000A3E10">
      <w:pPr>
        <w:pStyle w:val="51Abs"/>
      </w:pPr>
      <w:r w:rsidRPr="00E51D55">
        <w:t>Hinsichtlich der Meßgeräte und aller akustischen Randbedingungen bei der Messung gelten d</w:t>
      </w:r>
      <w:r>
        <w:t>ie Vorschriften der Anlage 1 c.</w:t>
      </w:r>
    </w:p>
    <w:p w14:paraId="7CF3ED48" w14:textId="77777777" w:rsidR="00091C7B" w:rsidRPr="00BA1C69" w:rsidRDefault="00A67666" w:rsidP="00091C7B">
      <w:pPr>
        <w:pStyle w:val="71Anlagenbez"/>
        <w:rPr>
          <w:u w:val="single"/>
        </w:rPr>
      </w:pPr>
      <w:r w:rsidRPr="00BA1C69">
        <w:rPr>
          <w:u w:val="single"/>
        </w:rPr>
        <w:t>Anlage 2</w:t>
      </w:r>
    </w:p>
    <w:p w14:paraId="34E2D978" w14:textId="77777777" w:rsidR="00BA1C69" w:rsidRPr="00BA1C69" w:rsidRDefault="00A67666" w:rsidP="00091C7B">
      <w:pPr>
        <w:pStyle w:val="71Anlagenbez"/>
        <w:rPr>
          <w:b w:val="0"/>
        </w:rPr>
      </w:pPr>
      <w:r w:rsidRPr="00BA1C69">
        <w:rPr>
          <w:b w:val="0"/>
        </w:rPr>
        <w:t>(§</w:t>
      </w:r>
      <w:r w:rsidRPr="00B81AF5">
        <w:rPr>
          <w:b w:val="0"/>
          <w:color w:val="auto"/>
        </w:rPr>
        <w:t> </w:t>
      </w:r>
      <w:r w:rsidRPr="00BA1C69">
        <w:rPr>
          <w:b w:val="0"/>
        </w:rPr>
        <w:t>11)</w:t>
      </w:r>
    </w:p>
    <w:p w14:paraId="7DBDA33C" w14:textId="77777777" w:rsidR="00091C7B" w:rsidRPr="00BA1C69" w:rsidRDefault="00A67666" w:rsidP="00BA1C69">
      <w:pPr>
        <w:pStyle w:val="41UeberschrG1"/>
      </w:pPr>
      <w:r w:rsidRPr="00BA1C69">
        <w:t>Messung der Beleuchtungsstärke von Scheinwerfern gemäß § 11 Abs. 3</w:t>
      </w:r>
    </w:p>
    <w:p w14:paraId="6F2C4269" w14:textId="77777777" w:rsidR="00091C7B" w:rsidRPr="00E41A24" w:rsidRDefault="00A67666" w:rsidP="00E90FD2">
      <w:pPr>
        <w:pStyle w:val="51Abs"/>
      </w:pPr>
      <w:r w:rsidRPr="00E41A24">
        <w:t>(1) Die Messung der Beleuchtungsstärke des mit einem Scheinwerfer gemäß §</w:t>
      </w:r>
      <w:r>
        <w:t> </w:t>
      </w:r>
      <w:r w:rsidRPr="00E41A24">
        <w:t>11 Abs.</w:t>
      </w:r>
      <w:r>
        <w:t> </w:t>
      </w:r>
      <w:r w:rsidRPr="00E41A24">
        <w:t>3 ausgestrahlten Lichtes hat auf einem Meßschirm nach dem Muster der Anlage 2a zu erfolgen. Auf diesem Meßschirm bedeuten:</w:t>
      </w:r>
    </w:p>
    <w:p w14:paraId="0FFC9BAD" w14:textId="77777777" w:rsidR="00091C7B" w:rsidRPr="00E41A24" w:rsidRDefault="00A67666" w:rsidP="00091C7B">
      <w:pPr>
        <w:pStyle w:val="53Literae2"/>
      </w:pPr>
      <w:r w:rsidRPr="00E41A24">
        <w:tab/>
        <w:t>a)</w:t>
      </w:r>
      <w:r w:rsidRPr="00E41A24">
        <w:tab/>
        <w:t>die Spur der lotrechten Ebene durch den Brennpunkt des Scheinwerfers auf dem Meßschirm in dessen Mitte die Mittellotrechte (</w:t>
      </w:r>
      <w:r>
        <w:t>„</w:t>
      </w:r>
      <w:r w:rsidRPr="00E41A24">
        <w:t>vv</w:t>
      </w:r>
      <w:r>
        <w:t>“</w:t>
      </w:r>
      <w:r w:rsidRPr="00E41A24">
        <w:t>) und die Spur der horizontalen Ebene durch den Brennpunkt des Scheinwerfers auf dem Meßschirm die Mittellinie (</w:t>
      </w:r>
      <w:r>
        <w:t>„</w:t>
      </w:r>
      <w:r w:rsidRPr="00E41A24">
        <w:t>hh</w:t>
      </w:r>
      <w:r>
        <w:t>“</w:t>
      </w:r>
      <w:r w:rsidRPr="00E41A24">
        <w:t>),</w:t>
      </w:r>
    </w:p>
    <w:p w14:paraId="68ECF41E" w14:textId="77777777" w:rsidR="00091C7B" w:rsidRPr="00E41A24" w:rsidRDefault="00A67666" w:rsidP="00091C7B">
      <w:pPr>
        <w:pStyle w:val="53Literae2"/>
      </w:pPr>
      <w:r w:rsidRPr="00E41A24">
        <w:tab/>
        <w:t>b)</w:t>
      </w:r>
      <w:r w:rsidRPr="00E41A24">
        <w:tab/>
        <w:t>der Schnittpunkt der Mittellinie (</w:t>
      </w:r>
      <w:r>
        <w:t>„</w:t>
      </w:r>
      <w:r w:rsidRPr="00E41A24">
        <w:t>hh</w:t>
      </w:r>
      <w:r>
        <w:t>“</w:t>
      </w:r>
      <w:r w:rsidRPr="00E41A24">
        <w:t>) mit der Mittellotrechten (</w:t>
      </w:r>
      <w:r>
        <w:t>„</w:t>
      </w:r>
      <w:r w:rsidRPr="00E41A24">
        <w:t>vv</w:t>
      </w:r>
      <w:r>
        <w:t>“</w:t>
      </w:r>
      <w:r w:rsidRPr="00E41A24">
        <w:t>) den Mittelpunkt (</w:t>
      </w:r>
      <w:r>
        <w:t>„</w:t>
      </w:r>
      <w:r w:rsidRPr="00E41A24">
        <w:t>H</w:t>
      </w:r>
      <w:r>
        <w:t>“</w:t>
      </w:r>
      <w:r w:rsidRPr="00E41A24">
        <w:t>),</w:t>
      </w:r>
    </w:p>
    <w:p w14:paraId="655E0C8C" w14:textId="77777777" w:rsidR="00091C7B" w:rsidRPr="00E41A24" w:rsidRDefault="00A67666" w:rsidP="00091C7B">
      <w:pPr>
        <w:pStyle w:val="53Literae2"/>
      </w:pPr>
      <w:r w:rsidRPr="00E41A24">
        <w:tab/>
        <w:t>c)</w:t>
      </w:r>
      <w:r w:rsidRPr="00E41A24">
        <w:tab/>
        <w:t>die beiden vom Mittelpunkt (</w:t>
      </w:r>
      <w:r>
        <w:t>„</w:t>
      </w:r>
      <w:r w:rsidRPr="00E41A24">
        <w:t>H</w:t>
      </w:r>
      <w:r>
        <w:t>“</w:t>
      </w:r>
      <w:r w:rsidRPr="00E41A24">
        <w:t>) 225 cm entfernten, auf der Mittellinie liegenden Punkte die Seitenpunkte (</w:t>
      </w:r>
      <w:r>
        <w:t>„</w:t>
      </w:r>
      <w:r w:rsidRPr="00E41A24">
        <w:t>H2</w:t>
      </w:r>
      <w:r>
        <w:t>“</w:t>
      </w:r>
      <w:r w:rsidRPr="00E41A24">
        <w:t>),</w:t>
      </w:r>
    </w:p>
    <w:p w14:paraId="6414350B" w14:textId="77777777" w:rsidR="00091C7B" w:rsidRPr="00E41A24" w:rsidRDefault="00A67666" w:rsidP="00091C7B">
      <w:pPr>
        <w:pStyle w:val="53Literae2"/>
      </w:pPr>
      <w:r w:rsidRPr="00E41A24">
        <w:tab/>
        <w:t>d)</w:t>
      </w:r>
      <w:r w:rsidRPr="00E41A24">
        <w:tab/>
        <w:t>die beiden auf der Mittellinie (</w:t>
      </w:r>
      <w:r>
        <w:t>„</w:t>
      </w:r>
      <w:r w:rsidRPr="00E41A24">
        <w:t>hh</w:t>
      </w:r>
      <w:r>
        <w:t>“</w:t>
      </w:r>
      <w:r w:rsidRPr="00E41A24">
        <w:t>) in der Mitte zwischen dem Mittelpunkt (</w:t>
      </w:r>
      <w:r>
        <w:t>„</w:t>
      </w:r>
      <w:r w:rsidRPr="00E41A24">
        <w:t>H</w:t>
      </w:r>
      <w:r>
        <w:t>“</w:t>
      </w:r>
      <w:r w:rsidRPr="00E41A24">
        <w:t>) und den Seitenpunkten (</w:t>
      </w:r>
      <w:r>
        <w:t>„</w:t>
      </w:r>
      <w:r w:rsidRPr="00E41A24">
        <w:t>H2</w:t>
      </w:r>
      <w:r>
        <w:t>“</w:t>
      </w:r>
      <w:r w:rsidRPr="00E41A24">
        <w:t>) liegenden Punkte die Zwischenpunkte (</w:t>
      </w:r>
      <w:r>
        <w:t>„</w:t>
      </w:r>
      <w:r w:rsidRPr="00E41A24">
        <w:t>H1</w:t>
      </w:r>
      <w:r>
        <w:t>“</w:t>
      </w:r>
      <w:r w:rsidRPr="00E41A24">
        <w:t>),</w:t>
      </w:r>
    </w:p>
    <w:p w14:paraId="7643CD32" w14:textId="77777777" w:rsidR="00091C7B" w:rsidRPr="00E41A24" w:rsidRDefault="00A67666" w:rsidP="00091C7B">
      <w:pPr>
        <w:pStyle w:val="53Literae2"/>
      </w:pPr>
      <w:r w:rsidRPr="00E41A24">
        <w:tab/>
        <w:t>e)</w:t>
      </w:r>
      <w:r w:rsidRPr="00E41A24">
        <w:tab/>
        <w:t>die 11,2 cm unter der Mittellinie (</w:t>
      </w:r>
      <w:r>
        <w:t>„</w:t>
      </w:r>
      <w:r w:rsidRPr="00E41A24">
        <w:t>hh</w:t>
      </w:r>
      <w:r>
        <w:t>“</w:t>
      </w:r>
      <w:r w:rsidRPr="00E41A24">
        <w:t xml:space="preserve">) und parallel zu dieser verlaufende Linie die Linie </w:t>
      </w:r>
      <w:r>
        <w:t>„</w:t>
      </w:r>
      <w:r w:rsidRPr="00E41A24">
        <w:t>e</w:t>
      </w:r>
      <w:r>
        <w:t>“</w:t>
      </w:r>
      <w:r w:rsidRPr="00E41A24">
        <w:t>,</w:t>
      </w:r>
    </w:p>
    <w:p w14:paraId="2223EE14" w14:textId="77777777" w:rsidR="00091C7B" w:rsidRPr="00E41A24" w:rsidRDefault="00A67666" w:rsidP="00091C7B">
      <w:pPr>
        <w:pStyle w:val="53Literae2"/>
      </w:pPr>
      <w:r w:rsidRPr="00E41A24">
        <w:tab/>
        <w:t>f)</w:t>
      </w:r>
      <w:r w:rsidRPr="00E41A24">
        <w:tab/>
        <w:t>die 67,5 cm unter der Mittellinie (</w:t>
      </w:r>
      <w:r>
        <w:t>„</w:t>
      </w:r>
      <w:r w:rsidRPr="00E41A24">
        <w:t>hh</w:t>
      </w:r>
      <w:r>
        <w:t>“</w:t>
      </w:r>
      <w:r w:rsidRPr="00E41A24">
        <w:t xml:space="preserve">) und parallel zu dieser verlaufende Linie die Linie </w:t>
      </w:r>
      <w:r w:rsidRPr="00B81AF5">
        <w:rPr>
          <w:color w:val="auto"/>
        </w:rPr>
        <w:t>„</w:t>
      </w:r>
      <w:r w:rsidRPr="00E41A24">
        <w:t>f</w:t>
      </w:r>
      <w:r>
        <w:t>“.</w:t>
      </w:r>
    </w:p>
    <w:p w14:paraId="577132EE" w14:textId="77777777" w:rsidR="00DF5C87" w:rsidRPr="00BC616C" w:rsidRDefault="00A67666" w:rsidP="00BC616C">
      <w:pPr>
        <w:pStyle w:val="51Abs"/>
      </w:pPr>
      <w:r>
        <w:t>(2) Bei der Messung von Scheinwerfern gemäß § 11 Abs. 3 ist, soweit dies die Lampenfassung des Scheinwerfers zuläßt, zu verwenden</w:t>
      </w:r>
    </w:p>
    <w:p w14:paraId="2CBBC11C" w14:textId="77777777" w:rsidR="00BC616C" w:rsidRPr="00DF5C87" w:rsidRDefault="00BC616C" w:rsidP="00DF5C87">
      <w:pPr>
        <w:pStyle w:val="09Abstand"/>
      </w:pPr>
    </w:p>
    <w:tbl>
      <w:tblPr>
        <w:tblW w:w="0" w:type="auto"/>
        <w:tblInd w:w="534" w:type="dxa"/>
        <w:tblLayout w:type="fixed"/>
        <w:tblLook w:val="01E0" w:firstRow="1" w:lastRow="1" w:firstColumn="1" w:lastColumn="1" w:noHBand="0" w:noVBand="0"/>
      </w:tblPr>
      <w:tblGrid>
        <w:gridCol w:w="3685"/>
        <w:gridCol w:w="142"/>
        <w:gridCol w:w="1370"/>
        <w:gridCol w:w="1370"/>
        <w:gridCol w:w="1371"/>
      </w:tblGrid>
      <w:tr w:rsidR="00BC616C" w:rsidRPr="007A567E" w14:paraId="574D6DFF" w14:textId="77777777" w:rsidTr="00BC616C">
        <w:tc>
          <w:tcPr>
            <w:tcW w:w="3685" w:type="dxa"/>
            <w:vAlign w:val="center"/>
          </w:tcPr>
          <w:p w14:paraId="39EC112F" w14:textId="77777777" w:rsidR="00BC616C" w:rsidRPr="00E41A24" w:rsidRDefault="00BC616C" w:rsidP="00187C95">
            <w:pPr>
              <w:pStyle w:val="61bTabTextZentriert"/>
            </w:pPr>
          </w:p>
        </w:tc>
        <w:tc>
          <w:tcPr>
            <w:tcW w:w="4253" w:type="dxa"/>
            <w:gridSpan w:val="4"/>
            <w:vAlign w:val="center"/>
          </w:tcPr>
          <w:p w14:paraId="305C12E3" w14:textId="77777777" w:rsidR="00BC616C" w:rsidRPr="00E41A24" w:rsidRDefault="00A67666" w:rsidP="00BC616C">
            <w:pPr>
              <w:pStyle w:val="61bTabTextZentriert"/>
              <w:jc w:val="left"/>
            </w:pPr>
            <w:r w:rsidRPr="00E41A24">
              <w:t>eine Kraftfahrzeugglühlampe mit</w:t>
            </w:r>
            <w:r>
              <w:t xml:space="preserve"> </w:t>
            </w:r>
            <w:r w:rsidRPr="00E41A24">
              <w:t>farblosem Kolben und zwei Leuchtkörpern</w:t>
            </w:r>
            <w:r>
              <w:t xml:space="preserve"> </w:t>
            </w:r>
            <w:r w:rsidRPr="00E41A24">
              <w:t>(ÖNORM V 5</w:t>
            </w:r>
            <w:r>
              <w:t>4</w:t>
            </w:r>
            <w:r w:rsidRPr="00E41A24">
              <w:t>31)</w:t>
            </w:r>
          </w:p>
        </w:tc>
      </w:tr>
      <w:tr w:rsidR="00BC616C" w:rsidRPr="007A567E" w14:paraId="39FEAA1B" w14:textId="77777777" w:rsidTr="00BC616C">
        <w:tc>
          <w:tcPr>
            <w:tcW w:w="3827" w:type="dxa"/>
            <w:gridSpan w:val="2"/>
            <w:vAlign w:val="center"/>
          </w:tcPr>
          <w:p w14:paraId="5081C02E" w14:textId="77777777" w:rsidR="00BC616C" w:rsidRPr="00BC616C" w:rsidRDefault="00A67666" w:rsidP="00BC616C">
            <w:pPr>
              <w:pStyle w:val="83ErlText"/>
              <w:jc w:val="left"/>
            </w:pPr>
            <w:r w:rsidRPr="00BC616C">
              <w:t>entsprechend der Bauart</w:t>
            </w:r>
          </w:p>
        </w:tc>
        <w:tc>
          <w:tcPr>
            <w:tcW w:w="1370" w:type="dxa"/>
            <w:vAlign w:val="bottom"/>
          </w:tcPr>
          <w:p w14:paraId="1CB677CF" w14:textId="77777777" w:rsidR="00BC616C" w:rsidRPr="00BC616C" w:rsidRDefault="00A67666" w:rsidP="00BC616C">
            <w:pPr>
              <w:pStyle w:val="83ErlText"/>
              <w:jc w:val="left"/>
            </w:pPr>
            <w:r w:rsidRPr="00BC616C">
              <w:t>B</w:t>
            </w:r>
          </w:p>
        </w:tc>
        <w:tc>
          <w:tcPr>
            <w:tcW w:w="1370" w:type="dxa"/>
            <w:vAlign w:val="bottom"/>
          </w:tcPr>
          <w:p w14:paraId="1F1F0489" w14:textId="77777777" w:rsidR="00BC616C" w:rsidRPr="00BC616C" w:rsidRDefault="00A67666" w:rsidP="00BC616C">
            <w:pPr>
              <w:pStyle w:val="83ErlText"/>
              <w:jc w:val="left"/>
            </w:pPr>
            <w:r w:rsidRPr="00BC616C">
              <w:t>B</w:t>
            </w:r>
          </w:p>
        </w:tc>
        <w:tc>
          <w:tcPr>
            <w:tcW w:w="1371" w:type="dxa"/>
            <w:vAlign w:val="bottom"/>
          </w:tcPr>
          <w:p w14:paraId="03FDC86D" w14:textId="77777777" w:rsidR="00BC616C" w:rsidRPr="00BC616C" w:rsidRDefault="00A67666" w:rsidP="00BC616C">
            <w:pPr>
              <w:pStyle w:val="83ErlText"/>
              <w:jc w:val="left"/>
            </w:pPr>
            <w:r w:rsidRPr="00BC616C">
              <w:t>C</w:t>
            </w:r>
          </w:p>
        </w:tc>
      </w:tr>
      <w:tr w:rsidR="00BC616C" w:rsidRPr="007A567E" w14:paraId="78F3894B" w14:textId="77777777" w:rsidTr="00BC616C">
        <w:tc>
          <w:tcPr>
            <w:tcW w:w="3827" w:type="dxa"/>
            <w:gridSpan w:val="2"/>
            <w:vAlign w:val="center"/>
          </w:tcPr>
          <w:p w14:paraId="79D0A399" w14:textId="77777777" w:rsidR="00BC616C" w:rsidRPr="00BC616C" w:rsidRDefault="00A67666" w:rsidP="00BC616C">
            <w:pPr>
              <w:pStyle w:val="83ErlText"/>
              <w:jc w:val="left"/>
            </w:pPr>
            <w:r w:rsidRPr="00BC616C">
              <w:t>mit einer Nennspannung von</w:t>
            </w:r>
          </w:p>
        </w:tc>
        <w:tc>
          <w:tcPr>
            <w:tcW w:w="1370" w:type="dxa"/>
            <w:vAlign w:val="bottom"/>
          </w:tcPr>
          <w:p w14:paraId="542123F6" w14:textId="77777777" w:rsidR="00BC616C" w:rsidRPr="00BC616C" w:rsidRDefault="00A67666" w:rsidP="00BC616C">
            <w:pPr>
              <w:pStyle w:val="83ErlText"/>
              <w:jc w:val="left"/>
            </w:pPr>
            <w:r w:rsidRPr="00BC616C">
              <w:t>6 V</w:t>
            </w:r>
          </w:p>
        </w:tc>
        <w:tc>
          <w:tcPr>
            <w:tcW w:w="1370" w:type="dxa"/>
            <w:vAlign w:val="bottom"/>
          </w:tcPr>
          <w:p w14:paraId="166D661E" w14:textId="77777777" w:rsidR="00BC616C" w:rsidRPr="00BC616C" w:rsidRDefault="00A67666" w:rsidP="00BC616C">
            <w:pPr>
              <w:pStyle w:val="83ErlText"/>
              <w:jc w:val="left"/>
            </w:pPr>
            <w:r w:rsidRPr="00BC616C">
              <w:t>12 V</w:t>
            </w:r>
          </w:p>
        </w:tc>
        <w:tc>
          <w:tcPr>
            <w:tcW w:w="1371" w:type="dxa"/>
            <w:vAlign w:val="bottom"/>
          </w:tcPr>
          <w:p w14:paraId="7DF346E4" w14:textId="77777777" w:rsidR="00BC616C" w:rsidRPr="00BC616C" w:rsidRDefault="00A67666" w:rsidP="00BC616C">
            <w:pPr>
              <w:pStyle w:val="83ErlText"/>
              <w:jc w:val="left"/>
            </w:pPr>
            <w:r w:rsidRPr="00BC616C">
              <w:t>6 V</w:t>
            </w:r>
          </w:p>
        </w:tc>
      </w:tr>
      <w:tr w:rsidR="00BC616C" w:rsidRPr="007A567E" w14:paraId="6CBCC6A1" w14:textId="77777777" w:rsidTr="00BC616C">
        <w:tc>
          <w:tcPr>
            <w:tcW w:w="3827" w:type="dxa"/>
            <w:gridSpan w:val="2"/>
            <w:vAlign w:val="center"/>
          </w:tcPr>
          <w:p w14:paraId="31E6F4D0" w14:textId="77777777" w:rsidR="00BC616C" w:rsidRPr="00BC616C" w:rsidRDefault="00A67666" w:rsidP="00BC616C">
            <w:pPr>
              <w:pStyle w:val="83ErlText"/>
              <w:jc w:val="left"/>
            </w:pPr>
            <w:r w:rsidRPr="00BC616C">
              <w:t>bei einer Spannung von</w:t>
            </w:r>
          </w:p>
        </w:tc>
        <w:tc>
          <w:tcPr>
            <w:tcW w:w="1370" w:type="dxa"/>
            <w:vAlign w:val="bottom"/>
          </w:tcPr>
          <w:p w14:paraId="044A9F11" w14:textId="77777777" w:rsidR="00BC616C" w:rsidRPr="00BC616C" w:rsidRDefault="00A67666" w:rsidP="00BC616C">
            <w:pPr>
              <w:pStyle w:val="83ErlText"/>
              <w:jc w:val="left"/>
            </w:pPr>
            <w:r>
              <w:t>6,75 V</w:t>
            </w:r>
          </w:p>
        </w:tc>
        <w:tc>
          <w:tcPr>
            <w:tcW w:w="1370" w:type="dxa"/>
            <w:vAlign w:val="bottom"/>
          </w:tcPr>
          <w:p w14:paraId="3DC4F7F0" w14:textId="77777777" w:rsidR="00BC616C" w:rsidRPr="00BC616C" w:rsidRDefault="00A67666" w:rsidP="00BC616C">
            <w:pPr>
              <w:pStyle w:val="83ErlText"/>
              <w:jc w:val="left"/>
            </w:pPr>
            <w:r>
              <w:t>13,5 V</w:t>
            </w:r>
          </w:p>
        </w:tc>
        <w:tc>
          <w:tcPr>
            <w:tcW w:w="1371" w:type="dxa"/>
            <w:vAlign w:val="bottom"/>
          </w:tcPr>
          <w:p w14:paraId="486884D5" w14:textId="77777777" w:rsidR="00BC616C" w:rsidRPr="00BC616C" w:rsidRDefault="00A67666" w:rsidP="00BC616C">
            <w:pPr>
              <w:pStyle w:val="83ErlText"/>
              <w:jc w:val="left"/>
            </w:pPr>
            <w:r>
              <w:t>6,75 V</w:t>
            </w:r>
          </w:p>
        </w:tc>
      </w:tr>
      <w:tr w:rsidR="00BC616C" w:rsidRPr="007A567E" w14:paraId="5EF5A661" w14:textId="77777777" w:rsidTr="00BC616C">
        <w:trPr>
          <w:trHeight w:val="250"/>
        </w:trPr>
        <w:tc>
          <w:tcPr>
            <w:tcW w:w="3827" w:type="dxa"/>
            <w:gridSpan w:val="2"/>
            <w:vAlign w:val="center"/>
          </w:tcPr>
          <w:p w14:paraId="211CF3DE" w14:textId="77777777" w:rsidR="00BC616C" w:rsidRPr="00BC616C" w:rsidRDefault="00A67666" w:rsidP="00BC616C">
            <w:pPr>
              <w:pStyle w:val="83ErlText"/>
              <w:jc w:val="left"/>
            </w:pPr>
            <w:r w:rsidRPr="00BC616C">
              <w:t>und einer Leistungsaufnahme</w:t>
            </w:r>
            <w:r>
              <w:t xml:space="preserve"> </w:t>
            </w:r>
            <w:r w:rsidRPr="00BC616C">
              <w:t>für Abblendlicht von</w:t>
            </w:r>
          </w:p>
        </w:tc>
        <w:tc>
          <w:tcPr>
            <w:tcW w:w="1370" w:type="dxa"/>
            <w:vAlign w:val="bottom"/>
          </w:tcPr>
          <w:p w14:paraId="6EC45C58" w14:textId="77777777" w:rsidR="00BC616C" w:rsidRPr="00BC616C" w:rsidRDefault="00A67666" w:rsidP="00BC616C">
            <w:pPr>
              <w:pStyle w:val="83ErlText"/>
              <w:jc w:val="left"/>
            </w:pPr>
            <w:r>
              <w:t>25 W</w:t>
            </w:r>
          </w:p>
        </w:tc>
        <w:tc>
          <w:tcPr>
            <w:tcW w:w="1370" w:type="dxa"/>
            <w:vAlign w:val="bottom"/>
          </w:tcPr>
          <w:p w14:paraId="7E178DDB" w14:textId="77777777" w:rsidR="00BC616C" w:rsidRPr="00BC616C" w:rsidRDefault="00A67666" w:rsidP="00BC616C">
            <w:pPr>
              <w:pStyle w:val="83ErlText"/>
              <w:jc w:val="left"/>
            </w:pPr>
            <w:r>
              <w:t>35 W</w:t>
            </w:r>
          </w:p>
        </w:tc>
        <w:tc>
          <w:tcPr>
            <w:tcW w:w="1371" w:type="dxa"/>
            <w:vAlign w:val="bottom"/>
          </w:tcPr>
          <w:p w14:paraId="68AA0E5B" w14:textId="77777777" w:rsidR="00BC616C" w:rsidRPr="00BC616C" w:rsidRDefault="00A67666" w:rsidP="00BC616C">
            <w:pPr>
              <w:pStyle w:val="83ErlText"/>
              <w:jc w:val="left"/>
            </w:pPr>
            <w:r>
              <w:t>15 W</w:t>
            </w:r>
          </w:p>
        </w:tc>
      </w:tr>
      <w:tr w:rsidR="00BC616C" w:rsidRPr="007A567E" w14:paraId="64C5CF9B" w14:textId="77777777" w:rsidTr="00BC616C">
        <w:tc>
          <w:tcPr>
            <w:tcW w:w="3827" w:type="dxa"/>
            <w:gridSpan w:val="2"/>
            <w:vAlign w:val="center"/>
          </w:tcPr>
          <w:p w14:paraId="10FCB19B" w14:textId="77777777" w:rsidR="00BC616C" w:rsidRPr="00BC616C" w:rsidRDefault="00A67666" w:rsidP="00BC616C">
            <w:pPr>
              <w:pStyle w:val="83ErlText"/>
              <w:jc w:val="left"/>
            </w:pPr>
            <w:r w:rsidRPr="00BC616C">
              <w:lastRenderedPageBreak/>
              <w:t>für Fernlicht von</w:t>
            </w:r>
          </w:p>
        </w:tc>
        <w:tc>
          <w:tcPr>
            <w:tcW w:w="1370" w:type="dxa"/>
            <w:vAlign w:val="bottom"/>
          </w:tcPr>
          <w:p w14:paraId="49363D08" w14:textId="77777777" w:rsidR="00BC616C" w:rsidRPr="00BC616C" w:rsidRDefault="00A67666" w:rsidP="00BC616C">
            <w:pPr>
              <w:pStyle w:val="83ErlText"/>
              <w:jc w:val="left"/>
            </w:pPr>
            <w:r>
              <w:t>25 W</w:t>
            </w:r>
          </w:p>
        </w:tc>
        <w:tc>
          <w:tcPr>
            <w:tcW w:w="1370" w:type="dxa"/>
            <w:vAlign w:val="bottom"/>
          </w:tcPr>
          <w:p w14:paraId="40D03ED0" w14:textId="77777777" w:rsidR="00BC616C" w:rsidRPr="00BC616C" w:rsidRDefault="00A67666" w:rsidP="00BC616C">
            <w:pPr>
              <w:pStyle w:val="83ErlText"/>
              <w:jc w:val="left"/>
            </w:pPr>
            <w:r>
              <w:t>35 W</w:t>
            </w:r>
          </w:p>
        </w:tc>
        <w:tc>
          <w:tcPr>
            <w:tcW w:w="1371" w:type="dxa"/>
            <w:vAlign w:val="bottom"/>
          </w:tcPr>
          <w:p w14:paraId="1006826A" w14:textId="77777777" w:rsidR="00BC616C" w:rsidRPr="00BC616C" w:rsidRDefault="00A67666" w:rsidP="00BC616C">
            <w:pPr>
              <w:pStyle w:val="83ErlText"/>
              <w:jc w:val="left"/>
            </w:pPr>
            <w:r>
              <w:t>15 W.</w:t>
            </w:r>
          </w:p>
        </w:tc>
      </w:tr>
      <w:tr w:rsidR="00BC616C" w:rsidRPr="007A567E" w14:paraId="5C8622A3" w14:textId="77777777" w:rsidTr="00BC616C">
        <w:tc>
          <w:tcPr>
            <w:tcW w:w="3827" w:type="dxa"/>
            <w:gridSpan w:val="2"/>
            <w:vAlign w:val="center"/>
          </w:tcPr>
          <w:p w14:paraId="13BA68DE" w14:textId="77777777" w:rsidR="00BC616C" w:rsidRPr="00BC616C" w:rsidRDefault="00A67666" w:rsidP="00BC616C">
            <w:pPr>
              <w:pStyle w:val="83ErlText"/>
              <w:jc w:val="left"/>
            </w:pPr>
            <w:r w:rsidRPr="00BC616C">
              <w:t>Die ermittelten Beleuchtungsstärken sind zu beziehen auf einen Lichtstrom von</w:t>
            </w:r>
          </w:p>
        </w:tc>
        <w:tc>
          <w:tcPr>
            <w:tcW w:w="1370" w:type="dxa"/>
            <w:vAlign w:val="bottom"/>
          </w:tcPr>
          <w:p w14:paraId="7155D447" w14:textId="77777777" w:rsidR="00BC616C" w:rsidRPr="00BC616C" w:rsidRDefault="00BC616C" w:rsidP="00BC616C">
            <w:pPr>
              <w:pStyle w:val="83ErlText"/>
              <w:jc w:val="left"/>
            </w:pPr>
          </w:p>
        </w:tc>
        <w:tc>
          <w:tcPr>
            <w:tcW w:w="1370" w:type="dxa"/>
            <w:vAlign w:val="bottom"/>
          </w:tcPr>
          <w:p w14:paraId="04BD9A83" w14:textId="77777777" w:rsidR="00BC616C" w:rsidRPr="00BC616C" w:rsidRDefault="00BC616C" w:rsidP="00BC616C">
            <w:pPr>
              <w:pStyle w:val="83ErlText"/>
              <w:jc w:val="left"/>
            </w:pPr>
          </w:p>
        </w:tc>
        <w:tc>
          <w:tcPr>
            <w:tcW w:w="1371" w:type="dxa"/>
            <w:vAlign w:val="bottom"/>
          </w:tcPr>
          <w:p w14:paraId="78DD4AA9" w14:textId="77777777" w:rsidR="00BC616C" w:rsidRPr="00BC616C" w:rsidRDefault="00BC616C" w:rsidP="00BC616C">
            <w:pPr>
              <w:pStyle w:val="83ErlText"/>
              <w:jc w:val="left"/>
            </w:pPr>
          </w:p>
        </w:tc>
      </w:tr>
      <w:tr w:rsidR="00BC616C" w:rsidRPr="007A567E" w14:paraId="5C277F0E" w14:textId="77777777" w:rsidTr="00BC616C">
        <w:tc>
          <w:tcPr>
            <w:tcW w:w="3827" w:type="dxa"/>
            <w:gridSpan w:val="2"/>
            <w:vAlign w:val="center"/>
          </w:tcPr>
          <w:p w14:paraId="20EBC120" w14:textId="77777777" w:rsidR="00BC616C" w:rsidRPr="00BC616C" w:rsidRDefault="00A67666" w:rsidP="00BC616C">
            <w:pPr>
              <w:pStyle w:val="83ErlText"/>
              <w:jc w:val="left"/>
            </w:pPr>
            <w:r w:rsidRPr="00BC616C">
              <w:t>bei Abblendlicht</w:t>
            </w:r>
          </w:p>
        </w:tc>
        <w:tc>
          <w:tcPr>
            <w:tcW w:w="1370" w:type="dxa"/>
            <w:vAlign w:val="bottom"/>
          </w:tcPr>
          <w:p w14:paraId="0F5CB069" w14:textId="77777777" w:rsidR="00BC616C" w:rsidRPr="00BC616C" w:rsidRDefault="00A67666" w:rsidP="00BC616C">
            <w:pPr>
              <w:pStyle w:val="83ErlText"/>
              <w:jc w:val="left"/>
            </w:pPr>
            <w:r>
              <w:t>280 lm</w:t>
            </w:r>
          </w:p>
        </w:tc>
        <w:tc>
          <w:tcPr>
            <w:tcW w:w="1370" w:type="dxa"/>
            <w:vAlign w:val="bottom"/>
          </w:tcPr>
          <w:p w14:paraId="71E86011" w14:textId="77777777" w:rsidR="00BC616C" w:rsidRPr="00BC616C" w:rsidRDefault="00A67666" w:rsidP="00BC616C">
            <w:pPr>
              <w:pStyle w:val="83ErlText"/>
              <w:jc w:val="left"/>
            </w:pPr>
            <w:r>
              <w:t>430 lm</w:t>
            </w:r>
          </w:p>
        </w:tc>
        <w:tc>
          <w:tcPr>
            <w:tcW w:w="1371" w:type="dxa"/>
            <w:vAlign w:val="bottom"/>
          </w:tcPr>
          <w:p w14:paraId="7ABA67A8" w14:textId="77777777" w:rsidR="00BC616C" w:rsidRPr="00BC616C" w:rsidRDefault="00A67666" w:rsidP="00BC616C">
            <w:pPr>
              <w:pStyle w:val="83ErlText"/>
              <w:jc w:val="left"/>
            </w:pPr>
            <w:r>
              <w:t>125 lm</w:t>
            </w:r>
          </w:p>
        </w:tc>
      </w:tr>
      <w:tr w:rsidR="00BC616C" w:rsidRPr="007A567E" w14:paraId="5390AF15" w14:textId="77777777" w:rsidTr="00BC616C">
        <w:tc>
          <w:tcPr>
            <w:tcW w:w="3827" w:type="dxa"/>
            <w:gridSpan w:val="2"/>
            <w:vAlign w:val="center"/>
          </w:tcPr>
          <w:p w14:paraId="724232FF" w14:textId="77777777" w:rsidR="00BC616C" w:rsidRPr="00BC616C" w:rsidRDefault="00A67666" w:rsidP="00BC616C">
            <w:pPr>
              <w:pStyle w:val="83ErlText"/>
              <w:jc w:val="left"/>
            </w:pPr>
            <w:r w:rsidRPr="00BC616C">
              <w:t>bei Fernlicht</w:t>
            </w:r>
          </w:p>
        </w:tc>
        <w:tc>
          <w:tcPr>
            <w:tcW w:w="1370" w:type="dxa"/>
            <w:vAlign w:val="bottom"/>
          </w:tcPr>
          <w:p w14:paraId="70AB4497" w14:textId="77777777" w:rsidR="00BC616C" w:rsidRPr="00BC616C" w:rsidRDefault="00A67666" w:rsidP="00BC616C">
            <w:pPr>
              <w:pStyle w:val="83ErlText"/>
              <w:jc w:val="left"/>
            </w:pPr>
            <w:r>
              <w:t>400 lm</w:t>
            </w:r>
          </w:p>
        </w:tc>
        <w:tc>
          <w:tcPr>
            <w:tcW w:w="1370" w:type="dxa"/>
            <w:vAlign w:val="bottom"/>
          </w:tcPr>
          <w:p w14:paraId="75733AAE" w14:textId="77777777" w:rsidR="00BC616C" w:rsidRPr="00BC616C" w:rsidRDefault="00A67666" w:rsidP="00BC616C">
            <w:pPr>
              <w:pStyle w:val="83ErlText"/>
              <w:jc w:val="left"/>
            </w:pPr>
            <w:r>
              <w:t>570 lm</w:t>
            </w:r>
          </w:p>
        </w:tc>
        <w:tc>
          <w:tcPr>
            <w:tcW w:w="1371" w:type="dxa"/>
            <w:vAlign w:val="bottom"/>
          </w:tcPr>
          <w:p w14:paraId="609F1FB8" w14:textId="77777777" w:rsidR="00BC616C" w:rsidRPr="00BC616C" w:rsidRDefault="00A67666" w:rsidP="00BC616C">
            <w:pPr>
              <w:pStyle w:val="83ErlText"/>
              <w:jc w:val="left"/>
            </w:pPr>
            <w:r>
              <w:t>180 lm.</w:t>
            </w:r>
          </w:p>
        </w:tc>
      </w:tr>
      <w:tr w:rsidR="00BC616C" w:rsidRPr="007A567E" w14:paraId="7E5970A7" w14:textId="77777777" w:rsidTr="00BC616C">
        <w:tc>
          <w:tcPr>
            <w:tcW w:w="3827" w:type="dxa"/>
            <w:gridSpan w:val="2"/>
            <w:vAlign w:val="center"/>
          </w:tcPr>
          <w:p w14:paraId="70999F47" w14:textId="77777777" w:rsidR="00BC616C" w:rsidRPr="00BC616C" w:rsidRDefault="00A67666" w:rsidP="00BC616C">
            <w:pPr>
              <w:pStyle w:val="83ErlText"/>
              <w:jc w:val="left"/>
            </w:pPr>
            <w:r w:rsidRPr="00BC616C">
              <w:t>Die Leistungsaufnahme darf bei diesem Lichtstrom bei einer Spannung von</w:t>
            </w:r>
          </w:p>
        </w:tc>
        <w:tc>
          <w:tcPr>
            <w:tcW w:w="1370" w:type="dxa"/>
            <w:vAlign w:val="bottom"/>
          </w:tcPr>
          <w:p w14:paraId="50806126" w14:textId="77777777" w:rsidR="00BC616C" w:rsidRPr="00BC616C" w:rsidRDefault="00A67666" w:rsidP="00BC616C">
            <w:pPr>
              <w:pStyle w:val="83ErlText"/>
              <w:jc w:val="left"/>
            </w:pPr>
            <w:r>
              <w:t>6,75 V</w:t>
            </w:r>
          </w:p>
        </w:tc>
        <w:tc>
          <w:tcPr>
            <w:tcW w:w="1370" w:type="dxa"/>
            <w:vAlign w:val="bottom"/>
          </w:tcPr>
          <w:p w14:paraId="681BE078" w14:textId="77777777" w:rsidR="00BC616C" w:rsidRPr="00BC616C" w:rsidRDefault="00A67666" w:rsidP="00BC616C">
            <w:pPr>
              <w:pStyle w:val="83ErlText"/>
              <w:jc w:val="left"/>
            </w:pPr>
            <w:r>
              <w:t>13,5 V</w:t>
            </w:r>
          </w:p>
        </w:tc>
        <w:tc>
          <w:tcPr>
            <w:tcW w:w="1371" w:type="dxa"/>
            <w:vAlign w:val="bottom"/>
          </w:tcPr>
          <w:p w14:paraId="107F4A7E" w14:textId="77777777" w:rsidR="00BC616C" w:rsidRPr="00BC616C" w:rsidRDefault="00A67666" w:rsidP="00BC616C">
            <w:pPr>
              <w:pStyle w:val="83ErlText"/>
              <w:jc w:val="left"/>
            </w:pPr>
            <w:r>
              <w:t>6,75 V</w:t>
            </w:r>
          </w:p>
        </w:tc>
      </w:tr>
      <w:tr w:rsidR="00BC616C" w:rsidRPr="007A567E" w14:paraId="7AB3FBE4" w14:textId="77777777" w:rsidTr="00BC616C">
        <w:tc>
          <w:tcPr>
            <w:tcW w:w="3827" w:type="dxa"/>
            <w:gridSpan w:val="2"/>
            <w:vAlign w:val="center"/>
          </w:tcPr>
          <w:p w14:paraId="4843AF4D" w14:textId="77777777" w:rsidR="00BC616C" w:rsidRPr="00BC616C" w:rsidRDefault="00A67666" w:rsidP="00BC616C">
            <w:pPr>
              <w:pStyle w:val="83ErlText"/>
              <w:jc w:val="left"/>
            </w:pPr>
            <w:r w:rsidRPr="00BC616C">
              <w:t>von der Nennleistung um nicht mehr als</w:t>
            </w:r>
          </w:p>
        </w:tc>
        <w:tc>
          <w:tcPr>
            <w:tcW w:w="1370" w:type="dxa"/>
            <w:vAlign w:val="bottom"/>
          </w:tcPr>
          <w:p w14:paraId="67A907E5" w14:textId="77777777" w:rsidR="00BC616C" w:rsidRPr="00BC616C" w:rsidRDefault="00A67666" w:rsidP="00BC616C">
            <w:pPr>
              <w:pStyle w:val="83ErlText"/>
              <w:jc w:val="left"/>
            </w:pPr>
            <w:r>
              <w:t>6 v. H.</w:t>
            </w:r>
          </w:p>
        </w:tc>
        <w:tc>
          <w:tcPr>
            <w:tcW w:w="1370" w:type="dxa"/>
            <w:vAlign w:val="bottom"/>
          </w:tcPr>
          <w:p w14:paraId="5AA0BDBF" w14:textId="77777777" w:rsidR="00BC616C" w:rsidRPr="00BC616C" w:rsidRDefault="00A67666" w:rsidP="00BC616C">
            <w:pPr>
              <w:pStyle w:val="83ErlText"/>
              <w:jc w:val="left"/>
            </w:pPr>
            <w:r>
              <w:t>6 v. H.</w:t>
            </w:r>
          </w:p>
        </w:tc>
        <w:tc>
          <w:tcPr>
            <w:tcW w:w="1371" w:type="dxa"/>
            <w:vAlign w:val="bottom"/>
          </w:tcPr>
          <w:p w14:paraId="639C3541" w14:textId="77777777" w:rsidR="00BC616C" w:rsidRPr="00BC616C" w:rsidRDefault="00A67666" w:rsidP="00BC616C">
            <w:pPr>
              <w:pStyle w:val="83ErlText"/>
              <w:jc w:val="left"/>
            </w:pPr>
            <w:r>
              <w:t>6 v. H.</w:t>
            </w:r>
          </w:p>
        </w:tc>
      </w:tr>
      <w:tr w:rsidR="00BC616C" w:rsidRPr="007A567E" w14:paraId="63EC3716" w14:textId="77777777" w:rsidTr="00BC616C">
        <w:tc>
          <w:tcPr>
            <w:tcW w:w="3827" w:type="dxa"/>
            <w:gridSpan w:val="2"/>
            <w:vAlign w:val="center"/>
          </w:tcPr>
          <w:p w14:paraId="65D34EA4" w14:textId="77777777" w:rsidR="00BC616C" w:rsidRPr="00BC616C" w:rsidRDefault="00A67666" w:rsidP="00BC616C">
            <w:pPr>
              <w:pStyle w:val="83ErlText"/>
              <w:jc w:val="left"/>
            </w:pPr>
            <w:r w:rsidRPr="00BC616C">
              <w:t>abweichen.</w:t>
            </w:r>
          </w:p>
        </w:tc>
        <w:tc>
          <w:tcPr>
            <w:tcW w:w="1370" w:type="dxa"/>
            <w:vAlign w:val="bottom"/>
          </w:tcPr>
          <w:p w14:paraId="767CCA4F" w14:textId="77777777" w:rsidR="00BC616C" w:rsidRPr="00BC616C" w:rsidRDefault="00BC616C" w:rsidP="00BC616C">
            <w:pPr>
              <w:pStyle w:val="83ErlText"/>
              <w:jc w:val="left"/>
            </w:pPr>
          </w:p>
        </w:tc>
        <w:tc>
          <w:tcPr>
            <w:tcW w:w="1370" w:type="dxa"/>
            <w:vAlign w:val="bottom"/>
          </w:tcPr>
          <w:p w14:paraId="2C6A25A6" w14:textId="77777777" w:rsidR="00BC616C" w:rsidRPr="00BC616C" w:rsidRDefault="00BC616C" w:rsidP="00BC616C">
            <w:pPr>
              <w:pStyle w:val="83ErlText"/>
              <w:jc w:val="left"/>
            </w:pPr>
          </w:p>
        </w:tc>
        <w:tc>
          <w:tcPr>
            <w:tcW w:w="1371" w:type="dxa"/>
            <w:vAlign w:val="bottom"/>
          </w:tcPr>
          <w:p w14:paraId="7F3308F9" w14:textId="77777777" w:rsidR="00BC616C" w:rsidRPr="00BC616C" w:rsidRDefault="00BC616C" w:rsidP="00BC616C">
            <w:pPr>
              <w:pStyle w:val="83ErlText"/>
              <w:jc w:val="left"/>
            </w:pPr>
          </w:p>
        </w:tc>
      </w:tr>
    </w:tbl>
    <w:p w14:paraId="780A1FEE" w14:textId="77777777" w:rsidR="00DF5C87" w:rsidRPr="00DF5C87" w:rsidRDefault="00DF5C87" w:rsidP="00DF5C87">
      <w:pPr>
        <w:pStyle w:val="09Abstand"/>
      </w:pPr>
    </w:p>
    <w:p w14:paraId="3777DE9B" w14:textId="77777777" w:rsidR="00091C7B" w:rsidRPr="000F2F7D" w:rsidRDefault="00A67666" w:rsidP="00DF5C87">
      <w:pPr>
        <w:pStyle w:val="51Abs"/>
      </w:pPr>
      <w:r w:rsidRPr="000F2F7D">
        <w:t>Weist der Scheinwerfer keine für eine Glühlampe der ÖNORM V</w:t>
      </w:r>
      <w:r>
        <w:t> </w:t>
      </w:r>
      <w:r w:rsidRPr="000F2F7D">
        <w:t>5431, Ausgabe März</w:t>
      </w:r>
      <w:r>
        <w:t> </w:t>
      </w:r>
      <w:r w:rsidRPr="000F2F7D">
        <w:t>1966, geeignete Fassung auf, so ist die Messung je nach Angabe des Erzeugers mit einer Glühlampe nach ÖNORM V</w:t>
      </w:r>
      <w:r>
        <w:t> </w:t>
      </w:r>
      <w:r w:rsidRPr="000F2F7D">
        <w:t>5432, Ausgabe Juli</w:t>
      </w:r>
      <w:r>
        <w:t> </w:t>
      </w:r>
      <w:r w:rsidRPr="000F2F7D">
        <w:t>1966, oder V</w:t>
      </w:r>
      <w:r>
        <w:t> </w:t>
      </w:r>
      <w:r w:rsidRPr="000F2F7D">
        <w:t>5433, Ausgabe März</w:t>
      </w:r>
      <w:r>
        <w:t> </w:t>
      </w:r>
      <w:r w:rsidRPr="000F2F7D">
        <w:t>1966, durchzuführen; hiebei muß der Lichtstrom mit dem in der betreffenden ÖNORM angegebenen Mindestwert übereinstimmen.</w:t>
      </w:r>
    </w:p>
    <w:p w14:paraId="0CA39E94" w14:textId="77777777" w:rsidR="00A2012D" w:rsidRPr="00E71F86" w:rsidRDefault="00A67666" w:rsidP="00091C7B">
      <w:pPr>
        <w:pStyle w:val="51Abs"/>
      </w:pPr>
      <w:r w:rsidRPr="00DF5C87">
        <w:rPr>
          <w:rStyle w:val="994Kursiv"/>
        </w:rPr>
        <w:t xml:space="preserve">(Anm.: </w:t>
      </w:r>
      <w:r>
        <w:rPr>
          <w:rStyle w:val="994Kursiv"/>
        </w:rPr>
        <w:t xml:space="preserve">Abs. 3 </w:t>
      </w:r>
      <w:r w:rsidRPr="00DF5C87">
        <w:rPr>
          <w:rStyle w:val="994Kursiv"/>
        </w:rPr>
        <w:t>aufgehoben durch BGBl. Nr.</w:t>
      </w:r>
      <w:r>
        <w:rPr>
          <w:rStyle w:val="994Kursiv"/>
        </w:rPr>
        <w:t> </w:t>
      </w:r>
      <w:r w:rsidRPr="00DF5C87">
        <w:rPr>
          <w:rStyle w:val="994Kursiv"/>
        </w:rPr>
        <w:t>279/1978)</w:t>
      </w:r>
    </w:p>
    <w:p w14:paraId="7C074511" w14:textId="77777777" w:rsidR="00FE2732" w:rsidRPr="00830868" w:rsidRDefault="00535DAB" w:rsidP="00E72A38">
      <w:pPr>
        <w:pStyle w:val="71Anlagenbez"/>
        <w:rPr>
          <w:u w:val="single"/>
        </w:rPr>
      </w:pPr>
      <w:r w:rsidRPr="00830868">
        <w:rPr>
          <w:u w:val="single"/>
        </w:rPr>
        <w:t>Anlage 2a</w:t>
      </w:r>
    </w:p>
    <w:p w14:paraId="3DF18AF2" w14:textId="77777777" w:rsidR="00830868" w:rsidRPr="00830868" w:rsidDel="00FE2732" w:rsidRDefault="00535DAB" w:rsidP="00E72A38">
      <w:pPr>
        <w:pStyle w:val="71Anlagenbez"/>
        <w:rPr>
          <w:b w:val="0"/>
        </w:rPr>
      </w:pPr>
      <w:r w:rsidRPr="00830868">
        <w:rPr>
          <w:b w:val="0"/>
        </w:rPr>
        <w:t>(§ 11)</w:t>
      </w:r>
    </w:p>
    <w:p w14:paraId="766C43CC" w14:textId="77777777" w:rsidR="00FA3DA2" w:rsidRPr="00830868" w:rsidRDefault="00535DAB" w:rsidP="00830868">
      <w:pPr>
        <w:pStyle w:val="83ErlText"/>
      </w:pPr>
      <w:r w:rsidRPr="00754D65">
        <w:rPr>
          <w:i/>
        </w:rPr>
        <w:t>(Anm.: Anlage </w:t>
      </w:r>
      <w:r>
        <w:rPr>
          <w:i/>
        </w:rPr>
        <w:t>2a</w:t>
      </w:r>
      <w:r w:rsidRPr="00754D65">
        <w:rPr>
          <w:i/>
        </w:rPr>
        <w:t xml:space="preserve"> ist als PDF dokumentiert.)</w:t>
      </w:r>
    </w:p>
    <w:p w14:paraId="3271D9CD" w14:textId="77777777" w:rsidR="003E5885" w:rsidRPr="00586941" w:rsidRDefault="00456FD9" w:rsidP="00586941">
      <w:pPr>
        <w:pStyle w:val="82ErlUeberschrL"/>
      </w:pPr>
      <w:r w:rsidRPr="00586941">
        <w:t>Anlagen</w:t>
      </w:r>
    </w:p>
    <w:p w14:paraId="54BD6E81" w14:textId="77777777" w:rsidR="003E5885" w:rsidRPr="008E708B" w:rsidRDefault="0057253A" w:rsidP="00FC2F8C">
      <w:r w:rsidRPr="00685FDF">
        <w:rPr>
          <w:noProof/>
        </w:rPr>
        <w:drawing>
          <wp:inline distT="0" distB="0" distL="0" distR="0" wp14:anchorId="2B2B76E1" wp14:editId="3D7C5C06">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35" w:history="1">
        <w:r w:rsidR="008E708B">
          <w:t>Anlage 2a</w:t>
        </w:r>
      </w:hyperlink>
    </w:p>
    <w:p w14:paraId="02452D53" w14:textId="77777777" w:rsidR="004F1FC2" w:rsidRPr="004F1FC2" w:rsidRDefault="00575767" w:rsidP="004F1FC2">
      <w:pPr>
        <w:pStyle w:val="71Anlagenbez"/>
      </w:pPr>
      <w:r w:rsidRPr="004F1FC2">
        <w:t>Anlage 2b</w:t>
      </w:r>
    </w:p>
    <w:p w14:paraId="32E87031" w14:textId="77777777" w:rsidR="004F1FC2" w:rsidRDefault="00575767" w:rsidP="004F1FC2">
      <w:pPr>
        <w:pStyle w:val="71Anlagenbez"/>
      </w:pPr>
      <w:r>
        <w:t>(zu § 15a)</w:t>
      </w:r>
    </w:p>
    <w:p w14:paraId="1A24D3A2" w14:textId="77777777" w:rsidR="004F1FC2" w:rsidRDefault="00575767" w:rsidP="004F1FC2">
      <w:pPr>
        <w:pStyle w:val="45UeberschrPara"/>
      </w:pPr>
      <w:r>
        <w:t>Prüfbestimmungen für Warnleuchten</w:t>
      </w:r>
    </w:p>
    <w:p w14:paraId="11D7B171" w14:textId="77777777" w:rsidR="004F1FC2" w:rsidRPr="008D7123" w:rsidRDefault="00575767" w:rsidP="004F1FC2">
      <w:pPr>
        <w:pStyle w:val="51Abs"/>
      </w:pPr>
      <w:r w:rsidRPr="008D7123">
        <w:t>Die Warnleuchten der Kategorie</w:t>
      </w:r>
      <w:r>
        <w:t> </w:t>
      </w:r>
      <w:r w:rsidRPr="008D7123">
        <w:t>I bis</w:t>
      </w:r>
      <w:r>
        <w:t> </w:t>
      </w:r>
      <w:r w:rsidRPr="008D7123">
        <w:t>IV haben allgemeine bautechnische Anforderungen hinsichtlich der Beständigkeit gegen betriebsübliche Erschütterungen, Korrosionserscheinungen, Temperatureinflüssen, Feuchtigkeit, Materialveränderungen durch Alterung zu erfüllen.</w:t>
      </w:r>
    </w:p>
    <w:p w14:paraId="1ABEE963" w14:textId="77777777" w:rsidR="004F1FC2" w:rsidRPr="004F1FC2" w:rsidRDefault="00575767" w:rsidP="004F1FC2">
      <w:pPr>
        <w:pStyle w:val="82ErlUeberschrL"/>
        <w:rPr>
          <w:rStyle w:val="993Fett"/>
          <w:b/>
        </w:rPr>
      </w:pPr>
      <w:r w:rsidRPr="004F1FC2">
        <w:rPr>
          <w:rStyle w:val="993Fett"/>
          <w:b/>
        </w:rPr>
        <w:t>1. Kategorie I: Leuchten mit Rundumlicht:</w:t>
      </w:r>
    </w:p>
    <w:p w14:paraId="290C2A52" w14:textId="77777777" w:rsidR="004F1FC2" w:rsidRPr="0049746E" w:rsidRDefault="00575767" w:rsidP="004F1FC2">
      <w:pPr>
        <w:pStyle w:val="51Abs"/>
      </w:pPr>
      <w:r w:rsidRPr="0049746E">
        <w:t>Leuchten mit Rundumlicht müssen die jeweiligen Bestimmungen der ECE</w:t>
      </w:r>
      <w:r w:rsidRPr="0049746E">
        <w:noBreakHyphen/>
        <w:t xml:space="preserve">Regelung </w:t>
      </w:r>
      <w:r>
        <w:t>Nr. </w:t>
      </w:r>
      <w:r w:rsidRPr="0049746E">
        <w:t>65 erfüllen.</w:t>
      </w:r>
    </w:p>
    <w:p w14:paraId="52C05DD6" w14:textId="77777777" w:rsidR="004F1FC2" w:rsidRPr="004F1FC2" w:rsidRDefault="00575767" w:rsidP="004F1FC2">
      <w:pPr>
        <w:pStyle w:val="82ErlUeberschrL"/>
        <w:rPr>
          <w:rStyle w:val="993Fett"/>
          <w:b/>
        </w:rPr>
      </w:pPr>
      <w:r w:rsidRPr="004F1FC2">
        <w:rPr>
          <w:rStyle w:val="993Fett"/>
          <w:b/>
        </w:rPr>
        <w:t>2. Kategorie II: richtungsgebundene Blinkleuchten:</w:t>
      </w:r>
    </w:p>
    <w:p w14:paraId="38DCB09C" w14:textId="77777777" w:rsidR="004F1FC2" w:rsidRPr="0049746E" w:rsidRDefault="00575767" w:rsidP="004F1FC2">
      <w:pPr>
        <w:pStyle w:val="51Abs"/>
      </w:pPr>
      <w:r w:rsidRPr="0049746E">
        <w:t>Richtungsgebundene Blinkleuchten müssen die jeweiligen Bestimmungen der ECE</w:t>
      </w:r>
      <w:r w:rsidRPr="0049746E">
        <w:noBreakHyphen/>
        <w:t xml:space="preserve">Regelung </w:t>
      </w:r>
      <w:r>
        <w:t>Nr. </w:t>
      </w:r>
      <w:r w:rsidRPr="0049746E">
        <w:t>65 erfüllen.</w:t>
      </w:r>
    </w:p>
    <w:p w14:paraId="057030A9" w14:textId="77777777" w:rsidR="004F1FC2" w:rsidRPr="004F1FC2" w:rsidRDefault="00575767" w:rsidP="004F1FC2">
      <w:pPr>
        <w:pStyle w:val="82ErlUeberschrL"/>
        <w:rPr>
          <w:rStyle w:val="993Fett"/>
          <w:b/>
        </w:rPr>
      </w:pPr>
      <w:r w:rsidRPr="004F1FC2">
        <w:rPr>
          <w:rStyle w:val="993Fett"/>
          <w:b/>
        </w:rPr>
        <w:t>Allgemeine Vorschriften für Leuchten der Kategorien I und II:</w:t>
      </w:r>
    </w:p>
    <w:p w14:paraId="3C076AA8" w14:textId="77777777" w:rsidR="004F1FC2" w:rsidRPr="0049746E" w:rsidRDefault="00575767" w:rsidP="004F1FC2">
      <w:pPr>
        <w:pStyle w:val="51Abs"/>
      </w:pPr>
      <w:r w:rsidRPr="0049746E">
        <w:t>Werden zur Erzeugung von Lichtblitzen Gasentladungslampen verwendet, so müssen diese fester Bestandteil der Leuchte sein, derart, dass ein Auswechseln der Lichtquelle nur in der Verantwortung des Herstellers der Leuchte erfolgen kann.</w:t>
      </w:r>
    </w:p>
    <w:p w14:paraId="03938FC5" w14:textId="77777777" w:rsidR="004F1FC2" w:rsidRPr="008D7123" w:rsidRDefault="00575767" w:rsidP="004F1FC2">
      <w:pPr>
        <w:pStyle w:val="55SchlussteilAbs"/>
      </w:pPr>
      <w:r w:rsidRPr="008D7123">
        <w:t>Sämtliche für den Betrieb der Leuchte erforderlichen Bauteile müssen Teil der Leuchte sein. Sind abweichend hievon elektrische Baugruppen nicht fester Bestandteil der Leuchte, so müssen sie mit dem Genehmigungszeichen versehen sein.</w:t>
      </w:r>
    </w:p>
    <w:p w14:paraId="4EFF18C9" w14:textId="77777777" w:rsidR="004F1FC2" w:rsidRPr="004F1FC2" w:rsidRDefault="00575767" w:rsidP="004F1FC2">
      <w:pPr>
        <w:pStyle w:val="82ErlUeberschrL"/>
        <w:rPr>
          <w:rStyle w:val="993Fett"/>
          <w:b/>
        </w:rPr>
      </w:pPr>
      <w:r w:rsidRPr="004F1FC2">
        <w:rPr>
          <w:rStyle w:val="993Fett"/>
          <w:b/>
        </w:rPr>
        <w:t>3. Kategorie III: Warnleuchten mit gelbrotem Blinklicht für Schülertransporte gemäß § 106 Abs. 10 KFG 1967:</w:t>
      </w:r>
    </w:p>
    <w:p w14:paraId="2B66B4E8" w14:textId="77777777" w:rsidR="004F1FC2" w:rsidRPr="0049746E" w:rsidRDefault="00575767" w:rsidP="004F1FC2">
      <w:pPr>
        <w:pStyle w:val="51Abs"/>
      </w:pPr>
      <w:r w:rsidRPr="0049746E">
        <w:t>In der Hauptausstrahlrichtung darf die Lichtstärke nicht weniger als 700 cd und in keiner Leuchtrichtung mehr als 1400 cd betragen.</w:t>
      </w:r>
    </w:p>
    <w:p w14:paraId="1E36F29D" w14:textId="77777777" w:rsidR="004F1FC2" w:rsidRPr="004F1FC2" w:rsidRDefault="00575767" w:rsidP="004F1FC2">
      <w:pPr>
        <w:pStyle w:val="51Abs"/>
        <w:rPr>
          <w:rStyle w:val="993Fett"/>
        </w:rPr>
      </w:pPr>
      <w:r w:rsidRPr="004F1FC2">
        <w:rPr>
          <w:rStyle w:val="993Fett"/>
        </w:rPr>
        <w:t>Lichtverteilung:</w:t>
      </w:r>
    </w:p>
    <w:p w14:paraId="3D062BB4" w14:textId="77777777" w:rsidR="004F1FC2" w:rsidRPr="0049746E" w:rsidRDefault="00575767" w:rsidP="004F1FC2">
      <w:pPr>
        <w:pStyle w:val="51Abs"/>
      </w:pPr>
      <w:r w:rsidRPr="0049746E">
        <w:t>Die Lichtstärkeverteilung von Warnleuchten der Kategorie III ist nach Anlage 3 zu bestimmen. Für folgende Punkte sind die angegebenen Mindestwerte in</w:t>
      </w:r>
      <w:r>
        <w:t> %</w:t>
      </w:r>
      <w:r w:rsidRPr="0049746E">
        <w:t xml:space="preserve"> der Hauptausstrahlrichtung HV zu erbringen:</w:t>
      </w:r>
    </w:p>
    <w:p w14:paraId="30C77AD9" w14:textId="77777777" w:rsidR="004F1FC2" w:rsidRPr="0049746E" w:rsidRDefault="00575767" w:rsidP="004F1FC2">
      <w:pPr>
        <w:pStyle w:val="52ZiffermitBetrag"/>
      </w:pPr>
      <w:r>
        <w:tab/>
        <w:t>1.</w:t>
      </w:r>
      <w:r>
        <w:tab/>
      </w:r>
      <w:r w:rsidRPr="0049746E">
        <w:t xml:space="preserve">HV </w:t>
      </w:r>
      <w:r w:rsidRPr="0049746E">
        <w:tab/>
        <w:t>100</w:t>
      </w:r>
      <w:r>
        <w:t> %</w:t>
      </w:r>
    </w:p>
    <w:p w14:paraId="6FC0A43B" w14:textId="77777777" w:rsidR="004F1FC2" w:rsidRPr="0049746E" w:rsidRDefault="00575767" w:rsidP="004F1FC2">
      <w:pPr>
        <w:pStyle w:val="52ZiffermitBetrag"/>
      </w:pPr>
      <w:r>
        <w:tab/>
        <w:t>2.</w:t>
      </w:r>
      <w:r>
        <w:tab/>
      </w:r>
      <w:r w:rsidRPr="0049746E">
        <w:t>D ( ± 5° vert. / ± 10° horiz.)</w:t>
      </w:r>
      <w:r>
        <w:t xml:space="preserve"> </w:t>
      </w:r>
      <w:r>
        <w:tab/>
      </w:r>
      <w:r w:rsidRPr="0049746E">
        <w:t>50</w:t>
      </w:r>
      <w:r>
        <w:t> %</w:t>
      </w:r>
      <w:r w:rsidRPr="0049746E">
        <w:t>.</w:t>
      </w:r>
    </w:p>
    <w:p w14:paraId="4C695DA0" w14:textId="77777777" w:rsidR="004F1FC2" w:rsidRPr="004F1FC2" w:rsidRDefault="00575767" w:rsidP="004F1FC2">
      <w:pPr>
        <w:pStyle w:val="51Abs"/>
        <w:rPr>
          <w:rStyle w:val="993Fett"/>
        </w:rPr>
      </w:pPr>
      <w:r w:rsidRPr="004F1FC2">
        <w:rPr>
          <w:rStyle w:val="993Fett"/>
        </w:rPr>
        <w:t>Lichtfarbe:</w:t>
      </w:r>
    </w:p>
    <w:p w14:paraId="01399613" w14:textId="77777777" w:rsidR="004F1FC2" w:rsidRPr="0049746E" w:rsidRDefault="00575767" w:rsidP="004F1FC2">
      <w:pPr>
        <w:pStyle w:val="51Abs"/>
      </w:pPr>
      <w:r w:rsidRPr="0049746E">
        <w:lastRenderedPageBreak/>
        <w:t xml:space="preserve">Die Lichtfarbe muss den Bestimmungen für gelbrotes Licht gemäß </w:t>
      </w:r>
      <w:r>
        <w:t>§ </w:t>
      </w:r>
      <w:r w:rsidRPr="0049746E">
        <w:t>9 entsprechen.</w:t>
      </w:r>
    </w:p>
    <w:p w14:paraId="193F0D4E" w14:textId="77777777" w:rsidR="004F1FC2" w:rsidRPr="004F1FC2" w:rsidRDefault="00575767" w:rsidP="004F1FC2">
      <w:pPr>
        <w:pStyle w:val="51Abs"/>
        <w:rPr>
          <w:rStyle w:val="993Fett"/>
        </w:rPr>
      </w:pPr>
      <w:r w:rsidRPr="004F1FC2">
        <w:rPr>
          <w:rStyle w:val="993Fett"/>
        </w:rPr>
        <w:t>Blinkfrequenz:</w:t>
      </w:r>
    </w:p>
    <w:p w14:paraId="22EE17DF" w14:textId="77777777" w:rsidR="004F1FC2" w:rsidRPr="0049746E" w:rsidRDefault="00575767" w:rsidP="004F1FC2">
      <w:pPr>
        <w:pStyle w:val="51Abs"/>
      </w:pPr>
      <w:r w:rsidRPr="0049746E">
        <w:t xml:space="preserve">Jede der Warnleuchten muss 60 </w:t>
      </w:r>
      <w:r w:rsidRPr="0049746E">
        <w:noBreakHyphen/>
        <w:t xml:space="preserve"> 200 mal pro Minute aufleuchten. Die Blinkfolge muss so gewählt sein, dass die Dunkelphase deutlich erkennbar bleibt.</w:t>
      </w:r>
    </w:p>
    <w:p w14:paraId="23167D46" w14:textId="77777777" w:rsidR="004F1FC2" w:rsidRPr="004F1FC2" w:rsidRDefault="00575767" w:rsidP="004F1FC2">
      <w:pPr>
        <w:pStyle w:val="82ErlUeberschrL"/>
        <w:rPr>
          <w:rStyle w:val="993Fett"/>
          <w:b/>
        </w:rPr>
      </w:pPr>
      <w:r w:rsidRPr="004F1FC2">
        <w:rPr>
          <w:rStyle w:val="993Fett"/>
          <w:b/>
        </w:rPr>
        <w:t>4. Kategorie IV:</w:t>
      </w:r>
    </w:p>
    <w:p w14:paraId="30D0AB8D" w14:textId="77777777" w:rsidR="004C639B" w:rsidRPr="00721BCF" w:rsidRDefault="00575767" w:rsidP="004F1FC2">
      <w:pPr>
        <w:pStyle w:val="51Abs"/>
      </w:pPr>
      <w:r w:rsidRPr="00F4641E">
        <w:t>Warnleuchten zur ausschließlichen Verwendung als Ladewarnleuchte zur Kenntlichmachung von Anbaugeräten oder Hubladebühnen gemäß § 20 Abs. 1 lit. g KFG 1967 müssen den lichttechnischen Bestimmungen für Fahrtrichtungsanzeiger für den hinteren Anbau gemäß ECE</w:t>
      </w:r>
      <w:r>
        <w:t>-Regelung Nr. 6.01 entsprechen.</w:t>
      </w:r>
    </w:p>
    <w:p w14:paraId="50521C7F" w14:textId="77777777" w:rsidR="00A215D1" w:rsidRDefault="000C03C0" w:rsidP="00A215D1">
      <w:pPr>
        <w:pStyle w:val="71Anlagenbez"/>
      </w:pPr>
      <w:r w:rsidRPr="00A215D1">
        <w:t>Anlage 3</w:t>
      </w:r>
    </w:p>
    <w:p w14:paraId="791C1547" w14:textId="77777777" w:rsidR="00A23ECA" w:rsidRPr="00A23ECA" w:rsidRDefault="000C03C0" w:rsidP="00A215D1">
      <w:pPr>
        <w:pStyle w:val="71Anlagenbez"/>
        <w:rPr>
          <w:b w:val="0"/>
        </w:rPr>
      </w:pPr>
      <w:r>
        <w:rPr>
          <w:b w:val="0"/>
        </w:rPr>
        <w:t>(§§ </w:t>
      </w:r>
      <w:r w:rsidRPr="00A23ECA">
        <w:rPr>
          <w:b w:val="0"/>
        </w:rPr>
        <w:t>12, 13 und 14)</w:t>
      </w:r>
    </w:p>
    <w:p w14:paraId="456944EC" w14:textId="77777777" w:rsidR="00A215D1" w:rsidRPr="00A23ECA" w:rsidRDefault="000C03C0" w:rsidP="00A23ECA">
      <w:pPr>
        <w:pStyle w:val="41UeberschrG1"/>
        <w:rPr>
          <w:spacing w:val="26"/>
        </w:rPr>
      </w:pPr>
      <w:r w:rsidRPr="00A23ECA">
        <w:rPr>
          <w:spacing w:val="26"/>
        </w:rPr>
        <w:t>Messung der Lichtstärke von Leuchten</w:t>
      </w:r>
    </w:p>
    <w:p w14:paraId="7285DC96" w14:textId="77777777" w:rsidR="00A215D1" w:rsidRPr="00782C92" w:rsidRDefault="000C03C0" w:rsidP="00A215D1">
      <w:pPr>
        <w:pStyle w:val="51Abs"/>
      </w:pPr>
      <w:r w:rsidRPr="00782C92">
        <w:t>Die Stärke des ausgestrahlten Lichtes von Leuchten ist zu messen:</w:t>
      </w:r>
    </w:p>
    <w:p w14:paraId="146C51F1" w14:textId="77777777" w:rsidR="00A215D1" w:rsidRPr="00782C92" w:rsidRDefault="000C03C0" w:rsidP="00A23ECA">
      <w:pPr>
        <w:pStyle w:val="53Literae1"/>
      </w:pPr>
      <w:r w:rsidRPr="00782C92">
        <w:tab/>
        <w:t>a)</w:t>
      </w:r>
      <w:r w:rsidRPr="00782C92">
        <w:tab/>
        <w:t xml:space="preserve">in der Leuchtrichtung der größten Lichtausstrahlung, die als Hauptleuchtrichtung in dem nachstehenden Richtungsdiagramm mit den Buchstaben </w:t>
      </w:r>
      <w:r w:rsidRPr="00B81AF5">
        <w:rPr>
          <w:color w:val="auto"/>
        </w:rPr>
        <w:t>„HV“</w:t>
      </w:r>
      <w:r w:rsidRPr="00782C92">
        <w:t xml:space="preserve"> bezeichnet ist;</w:t>
      </w:r>
    </w:p>
    <w:p w14:paraId="1A905050" w14:textId="77777777" w:rsidR="00A215D1" w:rsidRPr="00782C92" w:rsidRDefault="000C03C0" w:rsidP="00A23ECA">
      <w:pPr>
        <w:pStyle w:val="53Literae1"/>
      </w:pPr>
      <w:r w:rsidRPr="00782C92">
        <w:tab/>
        <w:t>b)</w:t>
      </w:r>
      <w:r w:rsidRPr="00782C92">
        <w:tab/>
        <w:t xml:space="preserve">in den Leuchtrichtungen, die mit der in die Schnittlinie der Vertikalebene mit der Horizontalebene </w:t>
      </w:r>
      <w:r>
        <w:t>verlegten Hauptleuchtrichtung („</w:t>
      </w:r>
      <w:r w:rsidRPr="00782C92">
        <w:t>HV</w:t>
      </w:r>
      <w:r>
        <w:t>“</w:t>
      </w:r>
      <w:r w:rsidRPr="00782C92">
        <w:t xml:space="preserve">) in der Vertikalebene einen Winkel von </w:t>
      </w:r>
      <w:r w:rsidRPr="002A1610">
        <w:t>±</w:t>
      </w:r>
      <w:r w:rsidRPr="00782C92">
        <w:t xml:space="preserve">10° oder in der Horizontalebene einen Winkel von </w:t>
      </w:r>
      <w:r w:rsidRPr="002A1610">
        <w:t>±</w:t>
      </w:r>
      <w:r w:rsidRPr="00782C92">
        <w:t xml:space="preserve">20° bilden und in dem nachstehenden Richtungsdiagramm mit dem Buchstaben </w:t>
      </w:r>
      <w:r w:rsidRPr="00B81AF5">
        <w:rPr>
          <w:color w:val="auto"/>
        </w:rPr>
        <w:t>„C“</w:t>
      </w:r>
      <w:r w:rsidRPr="00782C92">
        <w:t xml:space="preserve"> bezeichnet sind;</w:t>
      </w:r>
    </w:p>
    <w:p w14:paraId="2D65C4A9" w14:textId="77777777" w:rsidR="000A1332" w:rsidRDefault="000C03C0" w:rsidP="00A23ECA">
      <w:pPr>
        <w:pStyle w:val="53Literae1"/>
      </w:pPr>
      <w:r w:rsidRPr="00782C92">
        <w:tab/>
        <w:t>c)</w:t>
      </w:r>
      <w:r w:rsidRPr="00782C92">
        <w:tab/>
        <w:t>in den Leuchtrichtungen, die bei Verlegung der Hauptleuchtrichtung (</w:t>
      </w:r>
      <w:r>
        <w:t>„</w:t>
      </w:r>
      <w:r w:rsidRPr="00782C92">
        <w:t>HV</w:t>
      </w:r>
      <w:r>
        <w:t>“</w:t>
      </w:r>
      <w:r w:rsidRPr="00782C92">
        <w:t xml:space="preserve">) in die Schnittlinie der Vertikalebene mit der Horizontalebene mit der Vertikalebene einen Winkel von </w:t>
      </w:r>
      <w:r w:rsidRPr="002A1610">
        <w:t>±</w:t>
      </w:r>
      <w:r w:rsidRPr="00782C92">
        <w:t xml:space="preserve">10° und mit der Horizontalebene einen Winkel von </w:t>
      </w:r>
      <w:r w:rsidRPr="002A1610">
        <w:t>±</w:t>
      </w:r>
      <w:r w:rsidRPr="00782C92">
        <w:t xml:space="preserve">5° bilden und in dem nachstehenden Richtungsdiagramm mit dem Buchstaben </w:t>
      </w:r>
      <w:r w:rsidRPr="00B81AF5">
        <w:rPr>
          <w:color w:val="auto"/>
        </w:rPr>
        <w:t>„D“</w:t>
      </w:r>
      <w:r w:rsidRPr="00782C92">
        <w:t xml:space="preserve"> bezeichnet sind.</w:t>
      </w:r>
    </w:p>
    <w:p w14:paraId="343658B1" w14:textId="77777777" w:rsidR="000A1332" w:rsidRPr="000A1332" w:rsidRDefault="000A1332" w:rsidP="000A1332">
      <w:pPr>
        <w:pStyle w:val="09Abstand"/>
      </w:pPr>
    </w:p>
    <w:p w14:paraId="23F55B37" w14:textId="77777777" w:rsidR="00A23ECA" w:rsidRPr="00A23ECA" w:rsidRDefault="000C03C0" w:rsidP="00A23ECA">
      <w:pPr>
        <w:pStyle w:val="45UeberschrPara"/>
        <w:rPr>
          <w:b w:val="0"/>
          <w:spacing w:val="26"/>
        </w:rPr>
      </w:pPr>
      <w:r w:rsidRPr="00A23ECA">
        <w:rPr>
          <w:b w:val="0"/>
          <w:spacing w:val="26"/>
        </w:rPr>
        <w:t>Richtungsdiagramm</w:t>
      </w:r>
    </w:p>
    <w:p w14:paraId="16B90973" w14:textId="77777777" w:rsidR="00A23ECA" w:rsidRPr="00A23ECA" w:rsidRDefault="0057253A" w:rsidP="00A23ECA">
      <w:pPr>
        <w:pStyle w:val="18AbbildungoderObjekt"/>
      </w:pPr>
      <w:r w:rsidRPr="00685FDF">
        <w:rPr>
          <w:noProof/>
        </w:rPr>
        <w:drawing>
          <wp:inline distT="0" distB="0" distL="0" distR="0" wp14:anchorId="66E31431" wp14:editId="308A769D">
            <wp:extent cx="5400675" cy="2733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33675"/>
                    </a:xfrm>
                    <a:prstGeom prst="rect">
                      <a:avLst/>
                    </a:prstGeom>
                    <a:noFill/>
                    <a:ln>
                      <a:noFill/>
                    </a:ln>
                  </pic:spPr>
                </pic:pic>
              </a:graphicData>
            </a:graphic>
          </wp:inline>
        </w:drawing>
      </w:r>
    </w:p>
    <w:p w14:paraId="53AC4AA8" w14:textId="77777777" w:rsidR="008946AD" w:rsidRPr="00A23ECA" w:rsidRDefault="000C03C0" w:rsidP="00A23ECA">
      <w:pPr>
        <w:pStyle w:val="83ErlText"/>
      </w:pPr>
      <w:r w:rsidRPr="00A23ECA">
        <w:t>HV = Hauptleuchtrichtung</w:t>
      </w:r>
    </w:p>
    <w:p w14:paraId="13B8EC9F" w14:textId="77777777" w:rsidR="00A44D1D" w:rsidRDefault="003416F8" w:rsidP="00A44D1D">
      <w:pPr>
        <w:pStyle w:val="71Anlagenbez"/>
      </w:pPr>
      <w:r w:rsidRPr="00A44D1D">
        <w:t>Anlage 3 a</w:t>
      </w:r>
    </w:p>
    <w:p w14:paraId="385A3E38" w14:textId="77777777" w:rsidR="00D040A6" w:rsidRPr="00D040A6" w:rsidRDefault="003416F8" w:rsidP="00A44D1D">
      <w:pPr>
        <w:pStyle w:val="71Anlagenbez"/>
        <w:rPr>
          <w:b w:val="0"/>
        </w:rPr>
      </w:pPr>
      <w:r w:rsidRPr="00D040A6">
        <w:rPr>
          <w:b w:val="0"/>
        </w:rPr>
        <w:t>(§ 18 Abs. 7)</w:t>
      </w:r>
    </w:p>
    <w:p w14:paraId="7911B57E" w14:textId="77777777" w:rsidR="00011420" w:rsidRPr="00011420" w:rsidRDefault="00011420" w:rsidP="00011420">
      <w:pPr>
        <w:pStyle w:val="09Abstand"/>
      </w:pPr>
    </w:p>
    <w:p w14:paraId="376CAA18" w14:textId="77777777" w:rsidR="00A44D1D" w:rsidRPr="004F163F" w:rsidRDefault="003416F8" w:rsidP="00E71A10">
      <w:pPr>
        <w:pStyle w:val="45UeberschrPara"/>
      </w:pPr>
      <w:r w:rsidRPr="004F163F">
        <w:t>Messung des Schallpegels der akustischen Warnzeichen</w:t>
      </w:r>
    </w:p>
    <w:p w14:paraId="5EC6365B" w14:textId="77777777" w:rsidR="00A44D1D" w:rsidRPr="004F163F" w:rsidRDefault="003416F8" w:rsidP="00A44D1D">
      <w:pPr>
        <w:pStyle w:val="51Abs"/>
      </w:pPr>
      <w:r w:rsidRPr="004F163F">
        <w:t xml:space="preserve">(1) Für die Messung des Schallpegels der akustischen Warnzeichen bei nicht an einem Fahrzeug angebauter Vorrichtung zum Abgeben von akustischen Warnzeichen gelten die Bestimmungen der </w:t>
      </w:r>
      <w:r w:rsidRPr="004F163F">
        <w:lastRenderedPageBreak/>
        <w:t>Anlage 1 c Abs.</w:t>
      </w:r>
      <w:r w:rsidRPr="00B81AF5">
        <w:rPr>
          <w:color w:val="auto"/>
        </w:rPr>
        <w:t> </w:t>
      </w:r>
      <w:r w:rsidRPr="004F163F">
        <w:t>1 und 2 sinngemäß. Die Membran des Mikrophons des Meßgerätes muß in der Richtung, in der der Schallpegel am größten ist, 2 m von der Schallaustrittsfläche der Vorrichtung zum Abgeben von akustischen Warnzeichen entfernt aufgestellt sein; das Mikrophon und die Vorrichtung zum Abgeben von akustischen Warnzeichen müssen 1,2 m über dem Boden sein. Bei elektrisch betriebenen Vorrichtungen ist die Vorrichtung entsprechend ihrer Nennspannung von 6 Volt, 12 Volt oder 24 Volt mit einer elektrischen Energiequelle zu betreiben, deren am Ausgang der Energiequelle gemessene Spannung 6,5 Volt, 13 Volt oder 26 Volt betragen muß. Die Vorrichtung ist mit Hilfe der vom Erzeuger der Vorrichtung vorgesehenen Zwischenstücke starr auf einem Sockel zu befestigen, dessen Gewicht mindestens das Zehnfache des Gewichts der Vorrichtung, jedoch mindestens 30 kg beträgt.</w:t>
      </w:r>
    </w:p>
    <w:p w14:paraId="75202084" w14:textId="77777777" w:rsidR="00A44D1D" w:rsidRPr="004F163F" w:rsidRDefault="003416F8" w:rsidP="00A44D1D">
      <w:pPr>
        <w:pStyle w:val="51Abs"/>
      </w:pPr>
      <w:r w:rsidRPr="00E71A10">
        <w:rPr>
          <w:rStyle w:val="994Kursiv"/>
        </w:rPr>
        <w:t>(</w:t>
      </w:r>
      <w:r>
        <w:rPr>
          <w:rStyle w:val="994Kursiv"/>
        </w:rPr>
        <w:t>Anm.: Abs.</w:t>
      </w:r>
      <w:r w:rsidRPr="00B81AF5">
        <w:rPr>
          <w:rStyle w:val="994Kursiv"/>
          <w:color w:val="auto"/>
        </w:rPr>
        <w:t> </w:t>
      </w:r>
      <w:r>
        <w:rPr>
          <w:rStyle w:val="994Kursiv"/>
        </w:rPr>
        <w:t>2 e</w:t>
      </w:r>
      <w:r w:rsidRPr="00E71A10">
        <w:rPr>
          <w:rStyle w:val="994Kursiv"/>
        </w:rPr>
        <w:t>ntfällt)</w:t>
      </w:r>
    </w:p>
    <w:p w14:paraId="6C8C5186" w14:textId="77777777" w:rsidR="0025617A" w:rsidRPr="00DF52BE" w:rsidRDefault="003416F8" w:rsidP="00A44D1D">
      <w:pPr>
        <w:pStyle w:val="51Abs"/>
      </w:pPr>
      <w:r w:rsidRPr="004F163F">
        <w:t>(3) Die Messung des Schallpegels bei am Fahrzeug angebauter Vorrichtung zum Abgeben von akustischen Warnzeichen muß unter den im Abs.</w:t>
      </w:r>
      <w:r w:rsidRPr="00B81AF5">
        <w:rPr>
          <w:color w:val="auto"/>
        </w:rPr>
        <w:t> </w:t>
      </w:r>
      <w:r w:rsidRPr="004F163F">
        <w:t xml:space="preserve">1 angegebenen Bedingungen erfolgen. Bei der Messung muß jedoch das Mikrophon des Meßgerätes vom Fahrzeug 7 m entfernt sein und sich annähernd in der Längsmittelebene des Fahrzeuges befinden. Bei der Messung ist der höchste Wert des Schallpegels in dem Bereich zu bestimmen, der zwischen 0,5 m </w:t>
      </w:r>
      <w:r>
        <w:t>und 1,5 m über dem Boden liegt.</w:t>
      </w:r>
    </w:p>
    <w:p w14:paraId="5E207F55" w14:textId="77777777" w:rsidR="00C547A8" w:rsidRPr="00A159F6" w:rsidRDefault="003E6A08" w:rsidP="00C547A8">
      <w:pPr>
        <w:pStyle w:val="71Anlagenbez"/>
      </w:pPr>
      <w:r w:rsidRPr="00A159F6">
        <w:t>Anlage 3e</w:t>
      </w:r>
    </w:p>
    <w:p w14:paraId="1FC1D13F" w14:textId="77777777" w:rsidR="00C547A8" w:rsidRPr="00E039B5" w:rsidRDefault="003E6A08" w:rsidP="00C547A8">
      <w:pPr>
        <w:pStyle w:val="71Anlagenbez"/>
      </w:pPr>
      <w:r w:rsidRPr="00E039B5">
        <w:t>(zu § 21b Abs. 1a)</w:t>
      </w:r>
    </w:p>
    <w:p w14:paraId="698530E8" w14:textId="77777777" w:rsidR="00C547A8" w:rsidRPr="00E039B5" w:rsidRDefault="003E6A08" w:rsidP="00C547A8">
      <w:pPr>
        <w:pStyle w:val="41UeberschrG1"/>
      </w:pPr>
      <w:r w:rsidRPr="00E039B5">
        <w:t>Teil A: Rechtsakte in den Anhängen IV und XI der Richtlinie 2007/46/EG</w:t>
      </w:r>
    </w:p>
    <w:tbl>
      <w:tblPr>
        <w:tblW w:w="859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0"/>
        <w:gridCol w:w="2039"/>
        <w:gridCol w:w="1308"/>
        <w:gridCol w:w="1417"/>
        <w:gridCol w:w="1756"/>
        <w:gridCol w:w="1586"/>
        <w:gridCol w:w="9"/>
      </w:tblGrid>
      <w:tr w:rsidR="00C547A8" w:rsidRPr="00E039B5" w14:paraId="167DADAA" w14:textId="77777777" w:rsidTr="00C547A8">
        <w:trPr>
          <w:gridAfter w:val="1"/>
          <w:wAfter w:w="9" w:type="dxa"/>
        </w:trPr>
        <w:tc>
          <w:tcPr>
            <w:tcW w:w="480" w:type="dxa"/>
          </w:tcPr>
          <w:p w14:paraId="35B21803" w14:textId="77777777" w:rsidR="00C547A8" w:rsidRPr="00E039B5" w:rsidRDefault="003E6A08" w:rsidP="007C0AFD">
            <w:pPr>
              <w:pStyle w:val="61TabText"/>
            </w:pPr>
            <w:r w:rsidRPr="00E039B5">
              <w:t>Nr.</w:t>
            </w:r>
          </w:p>
        </w:tc>
        <w:tc>
          <w:tcPr>
            <w:tcW w:w="2039" w:type="dxa"/>
          </w:tcPr>
          <w:p w14:paraId="0C4FFBDE" w14:textId="77777777" w:rsidR="00C547A8" w:rsidRPr="00E039B5" w:rsidRDefault="003E6A08" w:rsidP="007C0AFD">
            <w:pPr>
              <w:pStyle w:val="61TabText"/>
            </w:pPr>
            <w:r w:rsidRPr="00E039B5">
              <w:t>Genehmigungs</w:t>
            </w:r>
            <w:r w:rsidRPr="00E039B5">
              <w:softHyphen/>
              <w:t>gegenstand</w:t>
            </w:r>
          </w:p>
        </w:tc>
        <w:tc>
          <w:tcPr>
            <w:tcW w:w="1308" w:type="dxa"/>
          </w:tcPr>
          <w:p w14:paraId="737E1FC7" w14:textId="77777777" w:rsidR="00C547A8" w:rsidRPr="00E039B5" w:rsidRDefault="003E6A08" w:rsidP="007C0AFD">
            <w:pPr>
              <w:pStyle w:val="61TabText"/>
            </w:pPr>
            <w:r w:rsidRPr="00E039B5">
              <w:t>Nummer des Rechtsakts</w:t>
            </w:r>
          </w:p>
        </w:tc>
        <w:tc>
          <w:tcPr>
            <w:tcW w:w="1417" w:type="dxa"/>
          </w:tcPr>
          <w:p w14:paraId="489614F8" w14:textId="77777777" w:rsidR="00C547A8" w:rsidRPr="00E039B5" w:rsidRDefault="003E6A08" w:rsidP="007C0AFD">
            <w:pPr>
              <w:pStyle w:val="61TabText"/>
            </w:pPr>
            <w:r w:rsidRPr="00E039B5">
              <w:t>Fundstelle im Amtsblatt der EG / EU</w:t>
            </w:r>
          </w:p>
        </w:tc>
        <w:tc>
          <w:tcPr>
            <w:tcW w:w="1756" w:type="dxa"/>
          </w:tcPr>
          <w:p w14:paraId="40AF5BB7" w14:textId="77777777" w:rsidR="00C547A8" w:rsidRPr="00E039B5" w:rsidRDefault="003E6A08" w:rsidP="007C0AFD">
            <w:pPr>
              <w:pStyle w:val="61TabText"/>
            </w:pPr>
            <w:r w:rsidRPr="00E039B5">
              <w:t>Zuletzt geändert durch Rechtsakt Nummer</w:t>
            </w:r>
          </w:p>
        </w:tc>
        <w:tc>
          <w:tcPr>
            <w:tcW w:w="1586" w:type="dxa"/>
          </w:tcPr>
          <w:p w14:paraId="225E4B5B" w14:textId="77777777" w:rsidR="00C547A8" w:rsidRPr="00E039B5" w:rsidRDefault="003E6A08" w:rsidP="007C0AFD">
            <w:pPr>
              <w:pStyle w:val="61TabText"/>
            </w:pPr>
            <w:r w:rsidRPr="00E039B5">
              <w:t>Fundstelle im Amtsblatt der EG /EU</w:t>
            </w:r>
          </w:p>
        </w:tc>
      </w:tr>
      <w:tr w:rsidR="00C547A8" w:rsidRPr="00E039B5" w14:paraId="193B1141" w14:textId="77777777" w:rsidTr="00C547A8">
        <w:trPr>
          <w:gridAfter w:val="1"/>
          <w:wAfter w:w="9" w:type="dxa"/>
        </w:trPr>
        <w:tc>
          <w:tcPr>
            <w:tcW w:w="480" w:type="dxa"/>
          </w:tcPr>
          <w:p w14:paraId="6E7C10CC" w14:textId="77777777" w:rsidR="00C547A8" w:rsidRPr="00E039B5" w:rsidRDefault="003E6A08" w:rsidP="007C0AFD">
            <w:pPr>
              <w:pStyle w:val="61TabText"/>
            </w:pPr>
            <w:r w:rsidRPr="00E039B5">
              <w:t>0</w:t>
            </w:r>
          </w:p>
        </w:tc>
        <w:tc>
          <w:tcPr>
            <w:tcW w:w="2039" w:type="dxa"/>
          </w:tcPr>
          <w:p w14:paraId="289D4B3C" w14:textId="77777777" w:rsidR="00C547A8" w:rsidRPr="00E039B5" w:rsidRDefault="003E6A08" w:rsidP="007C0AFD">
            <w:pPr>
              <w:pStyle w:val="61TabText"/>
            </w:pPr>
            <w:r w:rsidRPr="00E039B5">
              <w:t>Rahmenrichtlinie</w:t>
            </w:r>
          </w:p>
        </w:tc>
        <w:tc>
          <w:tcPr>
            <w:tcW w:w="1308" w:type="dxa"/>
          </w:tcPr>
          <w:p w14:paraId="355C10A5" w14:textId="77777777" w:rsidR="00C547A8" w:rsidRPr="00E039B5" w:rsidRDefault="003E6A08" w:rsidP="007C0AFD">
            <w:pPr>
              <w:pStyle w:val="61TabText"/>
            </w:pPr>
            <w:r w:rsidRPr="00E039B5">
              <w:t>2007/46/EG</w:t>
            </w:r>
          </w:p>
        </w:tc>
        <w:tc>
          <w:tcPr>
            <w:tcW w:w="1417" w:type="dxa"/>
          </w:tcPr>
          <w:p w14:paraId="27F7473C" w14:textId="77777777" w:rsidR="00C547A8" w:rsidRPr="00E039B5" w:rsidRDefault="003E6A08" w:rsidP="007C0AFD">
            <w:pPr>
              <w:pStyle w:val="61TabText"/>
            </w:pPr>
            <w:r w:rsidRPr="00E039B5">
              <w:t>L 263 vom 09.10.2007 S. 1</w:t>
            </w:r>
          </w:p>
        </w:tc>
        <w:tc>
          <w:tcPr>
            <w:tcW w:w="1756" w:type="dxa"/>
          </w:tcPr>
          <w:p w14:paraId="5474929A" w14:textId="77777777" w:rsidR="00C547A8" w:rsidRPr="00E039B5" w:rsidRDefault="003E6A08" w:rsidP="007C0AFD">
            <w:pPr>
              <w:pStyle w:val="61TabText"/>
            </w:pPr>
            <w:r w:rsidRPr="00E039B5">
              <w:t>Verordnung (EU) 2019/318</w:t>
            </w:r>
          </w:p>
        </w:tc>
        <w:tc>
          <w:tcPr>
            <w:tcW w:w="1586" w:type="dxa"/>
          </w:tcPr>
          <w:p w14:paraId="1728F491" w14:textId="77777777" w:rsidR="00C547A8" w:rsidRPr="00E039B5" w:rsidRDefault="003E6A08" w:rsidP="007C0AFD">
            <w:pPr>
              <w:pStyle w:val="61TabText"/>
            </w:pPr>
            <w:r w:rsidRPr="00E039B5">
              <w:t>L 58 vom 26.2.2019, S 1</w:t>
            </w:r>
          </w:p>
        </w:tc>
      </w:tr>
      <w:tr w:rsidR="00C547A8" w:rsidRPr="00E039B5" w14:paraId="7426989A" w14:textId="77777777" w:rsidTr="00C547A8">
        <w:trPr>
          <w:gridAfter w:val="1"/>
          <w:wAfter w:w="9" w:type="dxa"/>
        </w:trPr>
        <w:tc>
          <w:tcPr>
            <w:tcW w:w="480" w:type="dxa"/>
          </w:tcPr>
          <w:p w14:paraId="0A11B565" w14:textId="77777777" w:rsidR="00C547A8" w:rsidRPr="00E039B5" w:rsidRDefault="003E6A08" w:rsidP="007C0AFD">
            <w:pPr>
              <w:pStyle w:val="61TabText"/>
            </w:pPr>
            <w:r w:rsidRPr="00E039B5">
              <w:t>1</w:t>
            </w:r>
          </w:p>
        </w:tc>
        <w:tc>
          <w:tcPr>
            <w:tcW w:w="2039" w:type="dxa"/>
          </w:tcPr>
          <w:p w14:paraId="6468A1CE" w14:textId="77777777" w:rsidR="00C547A8" w:rsidRPr="00E039B5" w:rsidRDefault="003E6A08" w:rsidP="007C0AFD">
            <w:pPr>
              <w:pStyle w:val="61TabText"/>
            </w:pPr>
            <w:r w:rsidRPr="00E039B5">
              <w:t>Zulässiger Geräuschpegel</w:t>
            </w:r>
          </w:p>
        </w:tc>
        <w:tc>
          <w:tcPr>
            <w:tcW w:w="1308" w:type="dxa"/>
          </w:tcPr>
          <w:p w14:paraId="1D144BEE" w14:textId="77777777" w:rsidR="00C547A8" w:rsidRPr="00E039B5" w:rsidRDefault="003E6A08" w:rsidP="007C0AFD">
            <w:pPr>
              <w:pStyle w:val="61TabText"/>
            </w:pPr>
            <w:r w:rsidRPr="00E039B5">
              <w:t>Richtlinie 70/157/EWG</w:t>
            </w:r>
          </w:p>
        </w:tc>
        <w:tc>
          <w:tcPr>
            <w:tcW w:w="1417" w:type="dxa"/>
          </w:tcPr>
          <w:p w14:paraId="2EB1B91C" w14:textId="77777777" w:rsidR="00C547A8" w:rsidRPr="00E039B5" w:rsidRDefault="003E6A08" w:rsidP="007C0AFD">
            <w:pPr>
              <w:pStyle w:val="61TabText"/>
            </w:pPr>
            <w:r w:rsidRPr="00E039B5">
              <w:t>L 42 vom 23.02.1970 S. 16</w:t>
            </w:r>
          </w:p>
        </w:tc>
        <w:tc>
          <w:tcPr>
            <w:tcW w:w="1756" w:type="dxa"/>
          </w:tcPr>
          <w:p w14:paraId="7317443B" w14:textId="77777777" w:rsidR="00C547A8" w:rsidRPr="00E039B5" w:rsidRDefault="003E6A08" w:rsidP="007C0AFD">
            <w:pPr>
              <w:pStyle w:val="61TabText"/>
            </w:pPr>
            <w:r w:rsidRPr="00E039B5">
              <w:t>2007/34/EG</w:t>
            </w:r>
          </w:p>
        </w:tc>
        <w:tc>
          <w:tcPr>
            <w:tcW w:w="1586" w:type="dxa"/>
          </w:tcPr>
          <w:p w14:paraId="5EA17C33" w14:textId="77777777" w:rsidR="00C547A8" w:rsidRPr="00E039B5" w:rsidRDefault="003E6A08" w:rsidP="007C0AFD">
            <w:pPr>
              <w:pStyle w:val="61TabText"/>
            </w:pPr>
            <w:r w:rsidRPr="00E039B5">
              <w:t>L 155 vom 15.06.2007 S. 49</w:t>
            </w:r>
          </w:p>
        </w:tc>
      </w:tr>
      <w:tr w:rsidR="00C547A8" w:rsidRPr="00E039B5" w14:paraId="386EE082" w14:textId="77777777" w:rsidTr="00C547A8">
        <w:trPr>
          <w:gridAfter w:val="1"/>
          <w:wAfter w:w="9" w:type="dxa"/>
        </w:trPr>
        <w:tc>
          <w:tcPr>
            <w:tcW w:w="480" w:type="dxa"/>
            <w:tcBorders>
              <w:bottom w:val="nil"/>
            </w:tcBorders>
          </w:tcPr>
          <w:p w14:paraId="07B93141" w14:textId="77777777" w:rsidR="00C547A8" w:rsidRPr="00702357" w:rsidRDefault="003E6A08" w:rsidP="007C0AFD">
            <w:pPr>
              <w:pStyle w:val="61TabText"/>
            </w:pPr>
            <w:r w:rsidRPr="00702357">
              <w:t>1A</w:t>
            </w:r>
          </w:p>
        </w:tc>
        <w:tc>
          <w:tcPr>
            <w:tcW w:w="2039" w:type="dxa"/>
            <w:tcBorders>
              <w:bottom w:val="nil"/>
            </w:tcBorders>
          </w:tcPr>
          <w:p w14:paraId="66A32DE7" w14:textId="77777777" w:rsidR="00C547A8" w:rsidRPr="00E039B5" w:rsidRDefault="003E6A08" w:rsidP="007C0AFD">
            <w:pPr>
              <w:pStyle w:val="61TabText"/>
            </w:pPr>
            <w:r w:rsidRPr="00E039B5">
              <w:t>Geräuschpegel</w:t>
            </w:r>
          </w:p>
        </w:tc>
        <w:tc>
          <w:tcPr>
            <w:tcW w:w="1308" w:type="dxa"/>
            <w:tcBorders>
              <w:bottom w:val="nil"/>
            </w:tcBorders>
          </w:tcPr>
          <w:p w14:paraId="1D24E5F7" w14:textId="77777777" w:rsidR="00C547A8" w:rsidRPr="00E039B5" w:rsidRDefault="003E6A08" w:rsidP="007C0AFD">
            <w:pPr>
              <w:pStyle w:val="61TabText"/>
            </w:pPr>
            <w:r w:rsidRPr="00E039B5">
              <w:t>Verordnung (EU) Nr. 540/2014</w:t>
            </w:r>
          </w:p>
        </w:tc>
        <w:tc>
          <w:tcPr>
            <w:tcW w:w="1417" w:type="dxa"/>
            <w:tcBorders>
              <w:bottom w:val="nil"/>
            </w:tcBorders>
          </w:tcPr>
          <w:p w14:paraId="2B96EF8D" w14:textId="77777777" w:rsidR="00C547A8" w:rsidRPr="00E039B5" w:rsidRDefault="003E6A08" w:rsidP="007C0AFD">
            <w:pPr>
              <w:pStyle w:val="61TabText"/>
            </w:pPr>
            <w:r w:rsidRPr="00E039B5">
              <w:t>L 158 vom 25.5.2014 S. 131</w:t>
            </w:r>
          </w:p>
        </w:tc>
        <w:tc>
          <w:tcPr>
            <w:tcW w:w="1756" w:type="dxa"/>
          </w:tcPr>
          <w:p w14:paraId="5870BE40" w14:textId="77777777" w:rsidR="00C547A8" w:rsidRPr="00E039B5" w:rsidRDefault="003E6A08" w:rsidP="007C0AFD">
            <w:pPr>
              <w:pStyle w:val="61TabText"/>
            </w:pPr>
            <w:r w:rsidRPr="00E039B5">
              <w:t>Verordnung (EU) 2015/1576</w:t>
            </w:r>
          </w:p>
        </w:tc>
        <w:tc>
          <w:tcPr>
            <w:tcW w:w="1586" w:type="dxa"/>
          </w:tcPr>
          <w:p w14:paraId="783F88C5" w14:textId="77777777" w:rsidR="00C547A8" w:rsidRPr="00E039B5" w:rsidRDefault="003E6A08" w:rsidP="007C0AFD">
            <w:pPr>
              <w:pStyle w:val="61TabText"/>
            </w:pPr>
            <w:r w:rsidRPr="00E039B5">
              <w:t>L 239 vom 19.9.2017 S. 3</w:t>
            </w:r>
          </w:p>
        </w:tc>
      </w:tr>
      <w:tr w:rsidR="00C547A8" w:rsidRPr="00E039B5" w14:paraId="363C6A7D" w14:textId="77777777" w:rsidTr="00C547A8">
        <w:trPr>
          <w:gridAfter w:val="1"/>
          <w:wAfter w:w="9" w:type="dxa"/>
        </w:trPr>
        <w:tc>
          <w:tcPr>
            <w:tcW w:w="480" w:type="dxa"/>
            <w:tcBorders>
              <w:top w:val="nil"/>
            </w:tcBorders>
          </w:tcPr>
          <w:p w14:paraId="10A7A748" w14:textId="77777777" w:rsidR="00C547A8" w:rsidRPr="00702357" w:rsidRDefault="00C547A8" w:rsidP="007C0AFD">
            <w:pPr>
              <w:pStyle w:val="61TabText"/>
            </w:pPr>
          </w:p>
        </w:tc>
        <w:tc>
          <w:tcPr>
            <w:tcW w:w="2039" w:type="dxa"/>
            <w:tcBorders>
              <w:top w:val="nil"/>
            </w:tcBorders>
          </w:tcPr>
          <w:p w14:paraId="0AC936A6" w14:textId="77777777" w:rsidR="00C547A8" w:rsidRPr="00E039B5" w:rsidRDefault="00C547A8" w:rsidP="007C0AFD">
            <w:pPr>
              <w:pStyle w:val="61TabText"/>
            </w:pPr>
          </w:p>
        </w:tc>
        <w:tc>
          <w:tcPr>
            <w:tcW w:w="1308" w:type="dxa"/>
            <w:tcBorders>
              <w:top w:val="nil"/>
            </w:tcBorders>
          </w:tcPr>
          <w:p w14:paraId="64422856" w14:textId="77777777" w:rsidR="00C547A8" w:rsidRPr="00E039B5" w:rsidRDefault="00C547A8" w:rsidP="007C0AFD">
            <w:pPr>
              <w:pStyle w:val="61TabText"/>
            </w:pPr>
          </w:p>
        </w:tc>
        <w:tc>
          <w:tcPr>
            <w:tcW w:w="1417" w:type="dxa"/>
            <w:tcBorders>
              <w:top w:val="nil"/>
            </w:tcBorders>
          </w:tcPr>
          <w:p w14:paraId="5912679F" w14:textId="77777777" w:rsidR="00C547A8" w:rsidRPr="00E039B5" w:rsidRDefault="00C547A8" w:rsidP="007C0AFD">
            <w:pPr>
              <w:pStyle w:val="61TabText"/>
            </w:pPr>
          </w:p>
        </w:tc>
        <w:tc>
          <w:tcPr>
            <w:tcW w:w="1756" w:type="dxa"/>
          </w:tcPr>
          <w:p w14:paraId="321E2CAF" w14:textId="77777777" w:rsidR="00C547A8" w:rsidRPr="00E039B5" w:rsidRDefault="003E6A08" w:rsidP="007C0AFD">
            <w:pPr>
              <w:pStyle w:val="61TabText"/>
            </w:pPr>
            <w:r w:rsidRPr="00E039B5">
              <w:t>Berichtigung</w:t>
            </w:r>
          </w:p>
        </w:tc>
        <w:tc>
          <w:tcPr>
            <w:tcW w:w="1586" w:type="dxa"/>
          </w:tcPr>
          <w:p w14:paraId="4AA4FAF5" w14:textId="77777777" w:rsidR="00C547A8" w:rsidRPr="00E039B5" w:rsidRDefault="003E6A08" w:rsidP="007C0AFD">
            <w:pPr>
              <w:pStyle w:val="61TabText"/>
            </w:pPr>
            <w:r w:rsidRPr="00E039B5">
              <w:t>L 360 vom 17.12.2014 S. 111</w:t>
            </w:r>
          </w:p>
        </w:tc>
      </w:tr>
      <w:tr w:rsidR="00C547A8" w:rsidRPr="00E039B5" w14:paraId="49EA412C" w14:textId="77777777" w:rsidTr="00C547A8">
        <w:trPr>
          <w:gridAfter w:val="1"/>
          <w:wAfter w:w="9" w:type="dxa"/>
        </w:trPr>
        <w:tc>
          <w:tcPr>
            <w:tcW w:w="480" w:type="dxa"/>
            <w:tcBorders>
              <w:bottom w:val="nil"/>
            </w:tcBorders>
          </w:tcPr>
          <w:p w14:paraId="46CDFCF3" w14:textId="77777777" w:rsidR="00C547A8" w:rsidRPr="00E039B5" w:rsidRDefault="003E6A08" w:rsidP="007C0AFD">
            <w:pPr>
              <w:pStyle w:val="61TabText"/>
            </w:pPr>
            <w:r w:rsidRPr="00E039B5">
              <w:t>2A</w:t>
            </w:r>
          </w:p>
        </w:tc>
        <w:tc>
          <w:tcPr>
            <w:tcW w:w="2039" w:type="dxa"/>
          </w:tcPr>
          <w:p w14:paraId="676DD150" w14:textId="77777777" w:rsidR="00C547A8" w:rsidRPr="00E039B5" w:rsidRDefault="003E6A08" w:rsidP="007C0AFD">
            <w:pPr>
              <w:pStyle w:val="61TabText"/>
            </w:pPr>
            <w:r w:rsidRPr="00E039B5">
              <w:t>Emissionen leichter Nutzfahrzeuge (Euro 5 und 6) / Zugang zu Informationen</w:t>
            </w:r>
          </w:p>
        </w:tc>
        <w:tc>
          <w:tcPr>
            <w:tcW w:w="1308" w:type="dxa"/>
            <w:tcBorders>
              <w:bottom w:val="nil"/>
            </w:tcBorders>
          </w:tcPr>
          <w:p w14:paraId="7B03DE7F" w14:textId="77777777" w:rsidR="00C547A8" w:rsidRPr="00E039B5" w:rsidRDefault="003E6A08" w:rsidP="007C0AFD">
            <w:pPr>
              <w:pStyle w:val="61TabText"/>
            </w:pPr>
            <w:r w:rsidRPr="00E039B5">
              <w:t>Verordnung (EG) Nr. 715/2007</w:t>
            </w:r>
          </w:p>
        </w:tc>
        <w:tc>
          <w:tcPr>
            <w:tcW w:w="1417" w:type="dxa"/>
            <w:tcBorders>
              <w:bottom w:val="nil"/>
            </w:tcBorders>
          </w:tcPr>
          <w:p w14:paraId="5E7BB8AD" w14:textId="77777777" w:rsidR="00C547A8" w:rsidRPr="00E039B5" w:rsidRDefault="003E6A08" w:rsidP="007C0AFD">
            <w:pPr>
              <w:pStyle w:val="61TabText"/>
            </w:pPr>
            <w:r w:rsidRPr="00E039B5">
              <w:t>L 171 vom 29.06.2007 S. 1</w:t>
            </w:r>
          </w:p>
        </w:tc>
        <w:tc>
          <w:tcPr>
            <w:tcW w:w="1756" w:type="dxa"/>
          </w:tcPr>
          <w:p w14:paraId="4B68BF81" w14:textId="77777777" w:rsidR="00C547A8" w:rsidRPr="00E039B5" w:rsidRDefault="003E6A08" w:rsidP="007C0AFD">
            <w:pPr>
              <w:pStyle w:val="61TabText"/>
            </w:pPr>
            <w:r w:rsidRPr="00E039B5">
              <w:t>Verordnung (EU) Nr. 459/2012</w:t>
            </w:r>
          </w:p>
        </w:tc>
        <w:tc>
          <w:tcPr>
            <w:tcW w:w="1586" w:type="dxa"/>
          </w:tcPr>
          <w:p w14:paraId="0C879EF8" w14:textId="77777777" w:rsidR="00C547A8" w:rsidRPr="00E039B5" w:rsidRDefault="003E6A08" w:rsidP="007C0AFD">
            <w:pPr>
              <w:pStyle w:val="61TabText"/>
            </w:pPr>
            <w:r w:rsidRPr="00E039B5">
              <w:t>L 142 vom 1.6.2012 S. 16</w:t>
            </w:r>
          </w:p>
        </w:tc>
      </w:tr>
      <w:tr w:rsidR="00C547A8" w:rsidRPr="00E039B5" w14:paraId="6C5292BB" w14:textId="77777777" w:rsidTr="00C547A8">
        <w:trPr>
          <w:gridAfter w:val="1"/>
          <w:wAfter w:w="9" w:type="dxa"/>
        </w:trPr>
        <w:tc>
          <w:tcPr>
            <w:tcW w:w="480" w:type="dxa"/>
            <w:tcBorders>
              <w:top w:val="nil"/>
            </w:tcBorders>
          </w:tcPr>
          <w:p w14:paraId="3AD30DDA" w14:textId="77777777" w:rsidR="00C547A8" w:rsidRPr="00E039B5" w:rsidRDefault="00C547A8" w:rsidP="007C0AFD">
            <w:pPr>
              <w:pStyle w:val="61TabText"/>
            </w:pPr>
          </w:p>
        </w:tc>
        <w:tc>
          <w:tcPr>
            <w:tcW w:w="2039" w:type="dxa"/>
          </w:tcPr>
          <w:p w14:paraId="4DC72801" w14:textId="77777777" w:rsidR="00C547A8" w:rsidRPr="00E039B5" w:rsidRDefault="003E6A08" w:rsidP="007C0AFD">
            <w:pPr>
              <w:pStyle w:val="61TabText"/>
            </w:pPr>
            <w:r w:rsidRPr="00E039B5">
              <w:t>Durchführung der Verordnung (EG) Nr. 715/2007 (NEFZ)</w:t>
            </w:r>
          </w:p>
        </w:tc>
        <w:tc>
          <w:tcPr>
            <w:tcW w:w="1308" w:type="dxa"/>
          </w:tcPr>
          <w:p w14:paraId="6C5696F6" w14:textId="77777777" w:rsidR="00C547A8" w:rsidRPr="00E039B5" w:rsidRDefault="003E6A08" w:rsidP="007C0AFD">
            <w:pPr>
              <w:pStyle w:val="61TabText"/>
            </w:pPr>
            <w:r w:rsidRPr="00E039B5">
              <w:t>Verordnung (EG) Nr. 692/2008</w:t>
            </w:r>
          </w:p>
        </w:tc>
        <w:tc>
          <w:tcPr>
            <w:tcW w:w="1417" w:type="dxa"/>
          </w:tcPr>
          <w:p w14:paraId="50EA4B16" w14:textId="77777777" w:rsidR="00C547A8" w:rsidRPr="00E039B5" w:rsidRDefault="003E6A08" w:rsidP="007C0AFD">
            <w:pPr>
              <w:pStyle w:val="61TabText"/>
            </w:pPr>
            <w:r w:rsidRPr="00E039B5">
              <w:t>L 199 vom 28.07.2008 S. 1</w:t>
            </w:r>
          </w:p>
        </w:tc>
        <w:tc>
          <w:tcPr>
            <w:tcW w:w="1756" w:type="dxa"/>
          </w:tcPr>
          <w:p w14:paraId="474F5E3D" w14:textId="77777777" w:rsidR="00C547A8" w:rsidRPr="00E039B5" w:rsidRDefault="003E6A08" w:rsidP="007C0AFD">
            <w:pPr>
              <w:pStyle w:val="61TabText"/>
            </w:pPr>
            <w:r w:rsidRPr="00E039B5">
              <w:t>Verordnung (EU) 2018/1832</w:t>
            </w:r>
          </w:p>
        </w:tc>
        <w:tc>
          <w:tcPr>
            <w:tcW w:w="1586" w:type="dxa"/>
          </w:tcPr>
          <w:p w14:paraId="4ADF1C6E" w14:textId="77777777" w:rsidR="00C547A8" w:rsidRPr="00E039B5" w:rsidRDefault="003E6A08" w:rsidP="007C0AFD">
            <w:pPr>
              <w:pStyle w:val="61TabText"/>
            </w:pPr>
            <w:r w:rsidRPr="00E039B5">
              <w:t>L301 vom 27.11.2018, S 1</w:t>
            </w:r>
          </w:p>
        </w:tc>
      </w:tr>
      <w:tr w:rsidR="00C547A8" w:rsidRPr="00E039B5" w14:paraId="38B81F11" w14:textId="77777777" w:rsidTr="00C547A8">
        <w:trPr>
          <w:gridAfter w:val="1"/>
          <w:wAfter w:w="9" w:type="dxa"/>
        </w:trPr>
        <w:tc>
          <w:tcPr>
            <w:tcW w:w="480" w:type="dxa"/>
            <w:tcBorders>
              <w:bottom w:val="nil"/>
            </w:tcBorders>
          </w:tcPr>
          <w:p w14:paraId="36D409EB" w14:textId="77777777" w:rsidR="00C547A8" w:rsidRPr="00E039B5" w:rsidRDefault="00C547A8" w:rsidP="007C0AFD">
            <w:pPr>
              <w:pStyle w:val="61TabText"/>
            </w:pPr>
          </w:p>
        </w:tc>
        <w:tc>
          <w:tcPr>
            <w:tcW w:w="2039" w:type="dxa"/>
            <w:tcBorders>
              <w:bottom w:val="nil"/>
            </w:tcBorders>
          </w:tcPr>
          <w:p w14:paraId="7F8D4B1E" w14:textId="77777777" w:rsidR="00C547A8" w:rsidRPr="00E039B5" w:rsidRDefault="003E6A08" w:rsidP="007C0AFD">
            <w:pPr>
              <w:pStyle w:val="61TabText"/>
            </w:pPr>
            <w:r w:rsidRPr="00E039B5">
              <w:t>Durchführung der Verordnung (EG) Nr. 715/2007 (WLTP)</w:t>
            </w:r>
          </w:p>
        </w:tc>
        <w:tc>
          <w:tcPr>
            <w:tcW w:w="1308" w:type="dxa"/>
            <w:tcBorders>
              <w:bottom w:val="nil"/>
            </w:tcBorders>
          </w:tcPr>
          <w:p w14:paraId="6A87BA6D" w14:textId="77777777" w:rsidR="00C547A8" w:rsidRPr="00E039B5" w:rsidRDefault="003E6A08" w:rsidP="007C0AFD">
            <w:pPr>
              <w:pStyle w:val="61TabText"/>
            </w:pPr>
            <w:r w:rsidRPr="00E039B5">
              <w:t>Verordnung (EU) 2017/1151</w:t>
            </w:r>
          </w:p>
        </w:tc>
        <w:tc>
          <w:tcPr>
            <w:tcW w:w="1417" w:type="dxa"/>
            <w:tcBorders>
              <w:bottom w:val="nil"/>
            </w:tcBorders>
          </w:tcPr>
          <w:p w14:paraId="7407E39A" w14:textId="77777777" w:rsidR="00C547A8" w:rsidRPr="00E039B5" w:rsidRDefault="003E6A08" w:rsidP="007C0AFD">
            <w:pPr>
              <w:pStyle w:val="61TabText"/>
            </w:pPr>
            <w:r w:rsidRPr="00E039B5">
              <w:t>L 175 vom 7.7.2017, S. 1</w:t>
            </w:r>
          </w:p>
        </w:tc>
        <w:tc>
          <w:tcPr>
            <w:tcW w:w="1756" w:type="dxa"/>
          </w:tcPr>
          <w:p w14:paraId="6DB37C62" w14:textId="77777777" w:rsidR="00C547A8" w:rsidRPr="00E039B5" w:rsidRDefault="003E6A08" w:rsidP="007C0AFD">
            <w:pPr>
              <w:pStyle w:val="61TabText"/>
            </w:pPr>
            <w:r w:rsidRPr="00E039B5">
              <w:t>Verordnung (EU) 2018/1832</w:t>
            </w:r>
          </w:p>
        </w:tc>
        <w:tc>
          <w:tcPr>
            <w:tcW w:w="1586" w:type="dxa"/>
          </w:tcPr>
          <w:p w14:paraId="19B7BC1B" w14:textId="77777777" w:rsidR="00C547A8" w:rsidRPr="00E039B5" w:rsidDel="009732C8" w:rsidRDefault="003E6A08" w:rsidP="007C0AFD">
            <w:pPr>
              <w:pStyle w:val="61TabText"/>
            </w:pPr>
            <w:r w:rsidRPr="00E039B5">
              <w:t>L301 vom 27.11.2018, S 1</w:t>
            </w:r>
          </w:p>
        </w:tc>
      </w:tr>
      <w:tr w:rsidR="00C547A8" w:rsidRPr="00E039B5" w14:paraId="0A2EF519" w14:textId="77777777" w:rsidTr="00C547A8">
        <w:trPr>
          <w:gridAfter w:val="1"/>
          <w:wAfter w:w="9" w:type="dxa"/>
        </w:trPr>
        <w:tc>
          <w:tcPr>
            <w:tcW w:w="480" w:type="dxa"/>
            <w:tcBorders>
              <w:top w:val="nil"/>
            </w:tcBorders>
          </w:tcPr>
          <w:p w14:paraId="0A8C9F0E" w14:textId="77777777" w:rsidR="00C547A8" w:rsidRPr="00E039B5" w:rsidRDefault="00C547A8" w:rsidP="007C0AFD">
            <w:pPr>
              <w:pStyle w:val="61TabText"/>
            </w:pPr>
          </w:p>
        </w:tc>
        <w:tc>
          <w:tcPr>
            <w:tcW w:w="2039" w:type="dxa"/>
            <w:tcBorders>
              <w:top w:val="nil"/>
            </w:tcBorders>
          </w:tcPr>
          <w:p w14:paraId="4FBE8153" w14:textId="77777777" w:rsidR="00C547A8" w:rsidRPr="00E039B5" w:rsidRDefault="00C547A8" w:rsidP="007C0AFD">
            <w:pPr>
              <w:pStyle w:val="61TabText"/>
            </w:pPr>
          </w:p>
        </w:tc>
        <w:tc>
          <w:tcPr>
            <w:tcW w:w="1308" w:type="dxa"/>
            <w:tcBorders>
              <w:top w:val="nil"/>
            </w:tcBorders>
          </w:tcPr>
          <w:p w14:paraId="5A74318E" w14:textId="77777777" w:rsidR="00C547A8" w:rsidRPr="00E039B5" w:rsidRDefault="00C547A8" w:rsidP="007C0AFD">
            <w:pPr>
              <w:pStyle w:val="61TabText"/>
            </w:pPr>
          </w:p>
        </w:tc>
        <w:tc>
          <w:tcPr>
            <w:tcW w:w="1417" w:type="dxa"/>
            <w:tcBorders>
              <w:top w:val="nil"/>
            </w:tcBorders>
          </w:tcPr>
          <w:p w14:paraId="369DFDB6" w14:textId="77777777" w:rsidR="00C547A8" w:rsidRPr="00E039B5" w:rsidRDefault="00C547A8" w:rsidP="007C0AFD">
            <w:pPr>
              <w:pStyle w:val="61TabText"/>
            </w:pPr>
          </w:p>
        </w:tc>
        <w:tc>
          <w:tcPr>
            <w:tcW w:w="1756" w:type="dxa"/>
          </w:tcPr>
          <w:p w14:paraId="661B02E3" w14:textId="77777777" w:rsidR="00C547A8" w:rsidRPr="00E039B5" w:rsidRDefault="003E6A08" w:rsidP="007C0AFD">
            <w:pPr>
              <w:pStyle w:val="61TabText"/>
            </w:pPr>
            <w:r w:rsidRPr="00E039B5">
              <w:t>Berichtigung</w:t>
            </w:r>
          </w:p>
        </w:tc>
        <w:tc>
          <w:tcPr>
            <w:tcW w:w="1586" w:type="dxa"/>
          </w:tcPr>
          <w:p w14:paraId="354A9B27" w14:textId="77777777" w:rsidR="00C547A8" w:rsidRPr="00E039B5" w:rsidRDefault="003E6A08" w:rsidP="007C0AFD">
            <w:pPr>
              <w:pStyle w:val="61TabText"/>
            </w:pPr>
            <w:r w:rsidRPr="00E039B5">
              <w:t>L 256 vom 4.10.2017, S. 11</w:t>
            </w:r>
          </w:p>
        </w:tc>
      </w:tr>
      <w:tr w:rsidR="00C547A8" w:rsidRPr="00E039B5" w14:paraId="655E79CB" w14:textId="77777777" w:rsidTr="00C547A8">
        <w:trPr>
          <w:gridAfter w:val="1"/>
          <w:wAfter w:w="9" w:type="dxa"/>
        </w:trPr>
        <w:tc>
          <w:tcPr>
            <w:tcW w:w="480" w:type="dxa"/>
            <w:tcBorders>
              <w:bottom w:val="nil"/>
            </w:tcBorders>
          </w:tcPr>
          <w:p w14:paraId="467D6FF6" w14:textId="77777777" w:rsidR="00C547A8" w:rsidRPr="00E039B5" w:rsidRDefault="003E6A08" w:rsidP="007C0AFD">
            <w:pPr>
              <w:pStyle w:val="61TabText"/>
            </w:pPr>
            <w:r w:rsidRPr="00E039B5">
              <w:t>3A</w:t>
            </w:r>
          </w:p>
        </w:tc>
        <w:tc>
          <w:tcPr>
            <w:tcW w:w="2039" w:type="dxa"/>
            <w:tcBorders>
              <w:bottom w:val="nil"/>
            </w:tcBorders>
          </w:tcPr>
          <w:p w14:paraId="553D0CD4" w14:textId="77777777" w:rsidR="00C547A8" w:rsidRPr="00E039B5" w:rsidRDefault="003E6A08" w:rsidP="007C0AFD">
            <w:pPr>
              <w:pStyle w:val="61TabText"/>
            </w:pPr>
            <w:r w:rsidRPr="00E039B5">
              <w:t>Verhütung von Brandgefahren (Behälter für flüssigen Kraftstoff)</w:t>
            </w:r>
          </w:p>
        </w:tc>
        <w:tc>
          <w:tcPr>
            <w:tcW w:w="1308" w:type="dxa"/>
            <w:tcBorders>
              <w:bottom w:val="nil"/>
            </w:tcBorders>
          </w:tcPr>
          <w:p w14:paraId="22220067" w14:textId="77777777" w:rsidR="00C547A8" w:rsidRPr="00E039B5" w:rsidRDefault="003E6A08" w:rsidP="007C0AFD">
            <w:pPr>
              <w:pStyle w:val="61TabText"/>
            </w:pPr>
            <w:r w:rsidRPr="00E039B5">
              <w:t>Verordnung (EG) Nr. 661/2009</w:t>
            </w:r>
          </w:p>
        </w:tc>
        <w:tc>
          <w:tcPr>
            <w:tcW w:w="1417" w:type="dxa"/>
            <w:tcBorders>
              <w:bottom w:val="nil"/>
            </w:tcBorders>
          </w:tcPr>
          <w:p w14:paraId="0D762BAA" w14:textId="77777777" w:rsidR="00C547A8" w:rsidRPr="00E039B5" w:rsidRDefault="003E6A08" w:rsidP="007C0AFD">
            <w:pPr>
              <w:pStyle w:val="61TabText"/>
            </w:pPr>
            <w:r w:rsidRPr="00E039B5">
              <w:t>L 200 vom 31.07.2009 S. 1</w:t>
            </w:r>
          </w:p>
        </w:tc>
        <w:tc>
          <w:tcPr>
            <w:tcW w:w="1756" w:type="dxa"/>
            <w:tcBorders>
              <w:bottom w:val="nil"/>
            </w:tcBorders>
          </w:tcPr>
          <w:p w14:paraId="0975CDBC" w14:textId="77777777" w:rsidR="00C547A8" w:rsidRPr="00E039B5" w:rsidRDefault="003E6A08" w:rsidP="007C0AFD">
            <w:pPr>
              <w:pStyle w:val="61TabText"/>
            </w:pPr>
            <w:r w:rsidRPr="00E039B5">
              <w:t>Siehe Nr. 63</w:t>
            </w:r>
          </w:p>
        </w:tc>
        <w:tc>
          <w:tcPr>
            <w:tcW w:w="1586" w:type="dxa"/>
            <w:tcBorders>
              <w:bottom w:val="nil"/>
            </w:tcBorders>
          </w:tcPr>
          <w:p w14:paraId="076268E3" w14:textId="77777777" w:rsidR="00C547A8" w:rsidRPr="00E039B5" w:rsidRDefault="003E6A08" w:rsidP="007C0AFD">
            <w:pPr>
              <w:pStyle w:val="61TabText"/>
            </w:pPr>
            <w:r w:rsidRPr="00E039B5">
              <w:t>Siehe Nr. 63</w:t>
            </w:r>
          </w:p>
        </w:tc>
      </w:tr>
      <w:tr w:rsidR="00C547A8" w:rsidRPr="00E039B5" w14:paraId="61477EDA" w14:textId="77777777" w:rsidTr="00C547A8">
        <w:trPr>
          <w:gridAfter w:val="1"/>
          <w:wAfter w:w="9" w:type="dxa"/>
        </w:trPr>
        <w:tc>
          <w:tcPr>
            <w:tcW w:w="480" w:type="dxa"/>
            <w:tcBorders>
              <w:top w:val="nil"/>
            </w:tcBorders>
          </w:tcPr>
          <w:p w14:paraId="74735CD3" w14:textId="77777777" w:rsidR="00C547A8" w:rsidRPr="00E039B5" w:rsidRDefault="00C547A8" w:rsidP="007C0AFD">
            <w:pPr>
              <w:pStyle w:val="61TabText"/>
            </w:pPr>
          </w:p>
        </w:tc>
        <w:tc>
          <w:tcPr>
            <w:tcW w:w="2039" w:type="dxa"/>
            <w:tcBorders>
              <w:top w:val="nil"/>
            </w:tcBorders>
          </w:tcPr>
          <w:p w14:paraId="08BD0311" w14:textId="77777777" w:rsidR="00C547A8" w:rsidRPr="00E039B5" w:rsidRDefault="00C547A8" w:rsidP="007C0AFD">
            <w:pPr>
              <w:pStyle w:val="61TabText"/>
            </w:pPr>
          </w:p>
        </w:tc>
        <w:tc>
          <w:tcPr>
            <w:tcW w:w="1308" w:type="dxa"/>
            <w:tcBorders>
              <w:top w:val="nil"/>
            </w:tcBorders>
          </w:tcPr>
          <w:p w14:paraId="562B52C1" w14:textId="77777777" w:rsidR="00C547A8" w:rsidRPr="00E039B5" w:rsidRDefault="003E6A08" w:rsidP="007C0AFD">
            <w:pPr>
              <w:pStyle w:val="61TabText"/>
            </w:pPr>
            <w:r w:rsidRPr="00E039B5">
              <w:t>UN-Regelung Nr. 34</w:t>
            </w:r>
          </w:p>
        </w:tc>
        <w:tc>
          <w:tcPr>
            <w:tcW w:w="1417" w:type="dxa"/>
            <w:tcBorders>
              <w:top w:val="nil"/>
            </w:tcBorders>
          </w:tcPr>
          <w:p w14:paraId="57129D10" w14:textId="77777777" w:rsidR="00C547A8" w:rsidRPr="00E039B5" w:rsidRDefault="00C547A8" w:rsidP="007C0AFD">
            <w:pPr>
              <w:pStyle w:val="61TabText"/>
            </w:pPr>
          </w:p>
        </w:tc>
        <w:tc>
          <w:tcPr>
            <w:tcW w:w="1756" w:type="dxa"/>
            <w:tcBorders>
              <w:top w:val="nil"/>
            </w:tcBorders>
          </w:tcPr>
          <w:p w14:paraId="00205EAF" w14:textId="77777777" w:rsidR="00C547A8" w:rsidRPr="00E039B5" w:rsidRDefault="003E6A08" w:rsidP="007C0AFD">
            <w:pPr>
              <w:pStyle w:val="61TabText"/>
            </w:pPr>
            <w:r w:rsidRPr="00E039B5">
              <w:t>Ergänzung 1 zur Änderungsserie 03</w:t>
            </w:r>
          </w:p>
        </w:tc>
        <w:tc>
          <w:tcPr>
            <w:tcW w:w="1586" w:type="dxa"/>
            <w:tcBorders>
              <w:top w:val="nil"/>
            </w:tcBorders>
          </w:tcPr>
          <w:p w14:paraId="74DD1A51" w14:textId="77777777" w:rsidR="00C547A8" w:rsidRPr="00E039B5" w:rsidRDefault="003E6A08" w:rsidP="007C0AFD">
            <w:pPr>
              <w:pStyle w:val="61TabText"/>
            </w:pPr>
            <w:r w:rsidRPr="00E039B5">
              <w:t>L 231 vom 26.8.2016, S. 41</w:t>
            </w:r>
          </w:p>
        </w:tc>
      </w:tr>
      <w:tr w:rsidR="00C547A8" w:rsidRPr="00E039B5" w14:paraId="2D83A7CD" w14:textId="77777777" w:rsidTr="00C547A8">
        <w:trPr>
          <w:gridAfter w:val="1"/>
          <w:wAfter w:w="9" w:type="dxa"/>
        </w:trPr>
        <w:tc>
          <w:tcPr>
            <w:tcW w:w="480" w:type="dxa"/>
            <w:tcBorders>
              <w:bottom w:val="nil"/>
            </w:tcBorders>
          </w:tcPr>
          <w:p w14:paraId="0EDA48F1" w14:textId="77777777" w:rsidR="00C547A8" w:rsidRPr="00E039B5" w:rsidRDefault="003E6A08" w:rsidP="007C0AFD">
            <w:pPr>
              <w:pStyle w:val="61TabText"/>
            </w:pPr>
            <w:r w:rsidRPr="00E039B5">
              <w:t>3B</w:t>
            </w:r>
          </w:p>
        </w:tc>
        <w:tc>
          <w:tcPr>
            <w:tcW w:w="2039" w:type="dxa"/>
            <w:vMerge w:val="restart"/>
          </w:tcPr>
          <w:p w14:paraId="672CED8F" w14:textId="77777777" w:rsidR="00C547A8" w:rsidRPr="00E039B5" w:rsidRDefault="003E6A08" w:rsidP="007C0AFD">
            <w:pPr>
              <w:pStyle w:val="61TabText"/>
            </w:pPr>
            <w:r w:rsidRPr="00E039B5">
              <w:t>Einrichtungen für den hinteren Unterfahrschutz und ihr Anbau; hinterer Unterfahrschutz</w:t>
            </w:r>
          </w:p>
        </w:tc>
        <w:tc>
          <w:tcPr>
            <w:tcW w:w="1308" w:type="dxa"/>
            <w:tcBorders>
              <w:bottom w:val="nil"/>
            </w:tcBorders>
          </w:tcPr>
          <w:p w14:paraId="41A28700" w14:textId="77777777" w:rsidR="00C547A8" w:rsidRPr="00E039B5" w:rsidRDefault="003E6A08" w:rsidP="007C0AFD">
            <w:pPr>
              <w:pStyle w:val="61TabText"/>
            </w:pPr>
            <w:r w:rsidRPr="00E039B5">
              <w:t>Verordnung (EG) Nr. 661/2009</w:t>
            </w:r>
          </w:p>
        </w:tc>
        <w:tc>
          <w:tcPr>
            <w:tcW w:w="1417" w:type="dxa"/>
            <w:tcBorders>
              <w:bottom w:val="nil"/>
            </w:tcBorders>
          </w:tcPr>
          <w:p w14:paraId="1321F51A" w14:textId="77777777" w:rsidR="00C547A8" w:rsidRPr="00E039B5" w:rsidRDefault="003E6A08" w:rsidP="007C0AFD">
            <w:pPr>
              <w:pStyle w:val="61TabText"/>
            </w:pPr>
            <w:r w:rsidRPr="00E039B5">
              <w:t>L 200 vom 31.07.2009 S. 1</w:t>
            </w:r>
          </w:p>
        </w:tc>
        <w:tc>
          <w:tcPr>
            <w:tcW w:w="1756" w:type="dxa"/>
            <w:tcBorders>
              <w:bottom w:val="nil"/>
            </w:tcBorders>
          </w:tcPr>
          <w:p w14:paraId="18C4A1B7" w14:textId="77777777" w:rsidR="00C547A8" w:rsidRPr="00E039B5" w:rsidRDefault="003E6A08" w:rsidP="007C0AFD">
            <w:pPr>
              <w:pStyle w:val="61TabText"/>
            </w:pPr>
            <w:r w:rsidRPr="00E039B5">
              <w:t>Siehe Nr. 63</w:t>
            </w:r>
          </w:p>
        </w:tc>
        <w:tc>
          <w:tcPr>
            <w:tcW w:w="1586" w:type="dxa"/>
            <w:tcBorders>
              <w:bottom w:val="nil"/>
            </w:tcBorders>
          </w:tcPr>
          <w:p w14:paraId="4A7CB6F5" w14:textId="77777777" w:rsidR="00C547A8" w:rsidRPr="00E039B5" w:rsidRDefault="003E6A08" w:rsidP="007C0AFD">
            <w:pPr>
              <w:pStyle w:val="61TabText"/>
            </w:pPr>
            <w:r w:rsidRPr="00E039B5">
              <w:t>Siehe Nr. 63</w:t>
            </w:r>
          </w:p>
        </w:tc>
      </w:tr>
      <w:tr w:rsidR="00C547A8" w:rsidRPr="00E039B5" w14:paraId="33894EC2" w14:textId="77777777" w:rsidTr="00C547A8">
        <w:trPr>
          <w:gridAfter w:val="1"/>
          <w:wAfter w:w="9" w:type="dxa"/>
        </w:trPr>
        <w:tc>
          <w:tcPr>
            <w:tcW w:w="480" w:type="dxa"/>
            <w:tcBorders>
              <w:top w:val="nil"/>
              <w:bottom w:val="nil"/>
            </w:tcBorders>
          </w:tcPr>
          <w:p w14:paraId="2EC9324C" w14:textId="77777777" w:rsidR="00C547A8" w:rsidRPr="00E039B5" w:rsidRDefault="00C547A8" w:rsidP="007C0AFD">
            <w:pPr>
              <w:pStyle w:val="61TabText"/>
            </w:pPr>
          </w:p>
        </w:tc>
        <w:tc>
          <w:tcPr>
            <w:tcW w:w="2039" w:type="dxa"/>
            <w:vMerge/>
            <w:tcBorders>
              <w:bottom w:val="nil"/>
            </w:tcBorders>
          </w:tcPr>
          <w:p w14:paraId="779B6ABE" w14:textId="77777777" w:rsidR="00C547A8" w:rsidRPr="00E039B5" w:rsidRDefault="00C547A8" w:rsidP="007C0AFD">
            <w:pPr>
              <w:pStyle w:val="61TabText"/>
            </w:pPr>
          </w:p>
        </w:tc>
        <w:tc>
          <w:tcPr>
            <w:tcW w:w="1308" w:type="dxa"/>
            <w:tcBorders>
              <w:top w:val="nil"/>
              <w:bottom w:val="nil"/>
            </w:tcBorders>
          </w:tcPr>
          <w:p w14:paraId="205AF2C3" w14:textId="77777777" w:rsidR="00C547A8" w:rsidRPr="00E039B5" w:rsidRDefault="003E6A08" w:rsidP="007C0AFD">
            <w:pPr>
              <w:pStyle w:val="61TabText"/>
            </w:pPr>
            <w:r w:rsidRPr="00E039B5">
              <w:t>UN-Regelung Nr. 58</w:t>
            </w:r>
          </w:p>
        </w:tc>
        <w:tc>
          <w:tcPr>
            <w:tcW w:w="1417" w:type="dxa"/>
            <w:tcBorders>
              <w:top w:val="nil"/>
              <w:bottom w:val="nil"/>
            </w:tcBorders>
          </w:tcPr>
          <w:p w14:paraId="5C1FE081" w14:textId="77777777" w:rsidR="00C547A8" w:rsidRPr="00E039B5" w:rsidRDefault="00C547A8" w:rsidP="007C0AFD">
            <w:pPr>
              <w:pStyle w:val="61TabText"/>
            </w:pPr>
          </w:p>
        </w:tc>
        <w:tc>
          <w:tcPr>
            <w:tcW w:w="1756" w:type="dxa"/>
            <w:tcBorders>
              <w:top w:val="nil"/>
              <w:bottom w:val="nil"/>
            </w:tcBorders>
          </w:tcPr>
          <w:p w14:paraId="4DF4A182" w14:textId="77777777" w:rsidR="00C547A8" w:rsidRPr="00E039B5" w:rsidRDefault="003E6A08" w:rsidP="007C0AFD">
            <w:pPr>
              <w:pStyle w:val="61TabText"/>
            </w:pPr>
            <w:r w:rsidRPr="00E039B5">
              <w:t>Änderungsserie 02</w:t>
            </w:r>
          </w:p>
        </w:tc>
        <w:tc>
          <w:tcPr>
            <w:tcW w:w="1586" w:type="dxa"/>
            <w:tcBorders>
              <w:top w:val="nil"/>
              <w:bottom w:val="nil"/>
            </w:tcBorders>
          </w:tcPr>
          <w:p w14:paraId="3CE4E09A" w14:textId="77777777" w:rsidR="00C547A8" w:rsidRPr="00E039B5" w:rsidRDefault="003E6A08" w:rsidP="007C0AFD">
            <w:pPr>
              <w:pStyle w:val="61TabText"/>
            </w:pPr>
            <w:r w:rsidRPr="00E039B5">
              <w:t>L 232 vom 30.08.2008 S. 13</w:t>
            </w:r>
          </w:p>
        </w:tc>
      </w:tr>
      <w:tr w:rsidR="00C547A8" w:rsidRPr="00E039B5" w14:paraId="58805E0B" w14:textId="77777777" w:rsidTr="00C547A8">
        <w:trPr>
          <w:gridAfter w:val="1"/>
          <w:wAfter w:w="9" w:type="dxa"/>
        </w:trPr>
        <w:tc>
          <w:tcPr>
            <w:tcW w:w="480" w:type="dxa"/>
            <w:tcBorders>
              <w:top w:val="nil"/>
            </w:tcBorders>
          </w:tcPr>
          <w:p w14:paraId="359F4803" w14:textId="77777777" w:rsidR="00C547A8" w:rsidRPr="00E039B5" w:rsidRDefault="00C547A8" w:rsidP="007C0AFD">
            <w:pPr>
              <w:pStyle w:val="61TabText"/>
            </w:pPr>
          </w:p>
        </w:tc>
        <w:tc>
          <w:tcPr>
            <w:tcW w:w="2039" w:type="dxa"/>
            <w:tcBorders>
              <w:top w:val="nil"/>
            </w:tcBorders>
          </w:tcPr>
          <w:p w14:paraId="3A9A6545" w14:textId="77777777" w:rsidR="00C547A8" w:rsidRPr="00E039B5" w:rsidRDefault="00C547A8" w:rsidP="007C0AFD">
            <w:pPr>
              <w:pStyle w:val="61TabText"/>
            </w:pPr>
          </w:p>
        </w:tc>
        <w:tc>
          <w:tcPr>
            <w:tcW w:w="1308" w:type="dxa"/>
            <w:tcBorders>
              <w:top w:val="nil"/>
            </w:tcBorders>
          </w:tcPr>
          <w:p w14:paraId="502BDB29" w14:textId="77777777" w:rsidR="00C547A8" w:rsidRPr="00E039B5" w:rsidRDefault="00C547A8" w:rsidP="007C0AFD">
            <w:pPr>
              <w:pStyle w:val="61TabText"/>
            </w:pPr>
          </w:p>
        </w:tc>
        <w:tc>
          <w:tcPr>
            <w:tcW w:w="1417" w:type="dxa"/>
            <w:tcBorders>
              <w:top w:val="nil"/>
            </w:tcBorders>
          </w:tcPr>
          <w:p w14:paraId="3D839E98" w14:textId="77777777" w:rsidR="00C547A8" w:rsidRPr="00E039B5" w:rsidRDefault="00C547A8" w:rsidP="007C0AFD">
            <w:pPr>
              <w:pStyle w:val="61TabText"/>
            </w:pPr>
          </w:p>
        </w:tc>
        <w:tc>
          <w:tcPr>
            <w:tcW w:w="1756" w:type="dxa"/>
            <w:tcBorders>
              <w:top w:val="nil"/>
            </w:tcBorders>
          </w:tcPr>
          <w:p w14:paraId="7D67F9DE" w14:textId="77777777" w:rsidR="00C547A8" w:rsidRPr="00E039B5" w:rsidRDefault="003E6A08" w:rsidP="007C0AFD">
            <w:pPr>
              <w:pStyle w:val="61TabText"/>
            </w:pPr>
            <w:r w:rsidRPr="00E039B5">
              <w:t xml:space="preserve">Ergänzung 3 zur </w:t>
            </w:r>
            <w:r w:rsidRPr="00E039B5">
              <w:lastRenderedPageBreak/>
              <w:t>Änderungsserie 02</w:t>
            </w:r>
          </w:p>
        </w:tc>
        <w:tc>
          <w:tcPr>
            <w:tcW w:w="1586" w:type="dxa"/>
            <w:tcBorders>
              <w:top w:val="nil"/>
            </w:tcBorders>
          </w:tcPr>
          <w:p w14:paraId="18E9B2E3" w14:textId="77777777" w:rsidR="00C547A8" w:rsidRPr="00E039B5" w:rsidRDefault="003E6A08" w:rsidP="007C0AFD">
            <w:pPr>
              <w:pStyle w:val="61TabText"/>
            </w:pPr>
            <w:r w:rsidRPr="00E039B5">
              <w:lastRenderedPageBreak/>
              <w:t xml:space="preserve">L 89 vom </w:t>
            </w:r>
            <w:r w:rsidRPr="00E039B5">
              <w:lastRenderedPageBreak/>
              <w:t>27.3.2013, S. 34</w:t>
            </w:r>
          </w:p>
        </w:tc>
      </w:tr>
      <w:tr w:rsidR="00C547A8" w:rsidRPr="00E039B5" w14:paraId="0D0834EB" w14:textId="77777777" w:rsidTr="00C547A8">
        <w:trPr>
          <w:gridAfter w:val="1"/>
          <w:wAfter w:w="9" w:type="dxa"/>
        </w:trPr>
        <w:tc>
          <w:tcPr>
            <w:tcW w:w="480" w:type="dxa"/>
            <w:tcBorders>
              <w:bottom w:val="nil"/>
            </w:tcBorders>
          </w:tcPr>
          <w:p w14:paraId="4FA4B2F2" w14:textId="77777777" w:rsidR="00C547A8" w:rsidRPr="00E039B5" w:rsidRDefault="003E6A08" w:rsidP="007C0AFD">
            <w:pPr>
              <w:pStyle w:val="61TabText"/>
            </w:pPr>
            <w:r w:rsidRPr="00E039B5">
              <w:lastRenderedPageBreak/>
              <w:t>4A</w:t>
            </w:r>
          </w:p>
        </w:tc>
        <w:tc>
          <w:tcPr>
            <w:tcW w:w="2039" w:type="dxa"/>
            <w:tcBorders>
              <w:bottom w:val="nil"/>
            </w:tcBorders>
          </w:tcPr>
          <w:p w14:paraId="7C71DDC7" w14:textId="77777777" w:rsidR="00C547A8" w:rsidRPr="00E039B5" w:rsidRDefault="003E6A08" w:rsidP="007C0AFD">
            <w:pPr>
              <w:pStyle w:val="61TabText"/>
            </w:pPr>
            <w:r w:rsidRPr="00E039B5">
              <w:t>Anbringungsstelle und Anbringung, hinteres Kennzeichen</w:t>
            </w:r>
          </w:p>
        </w:tc>
        <w:tc>
          <w:tcPr>
            <w:tcW w:w="1308" w:type="dxa"/>
            <w:tcBorders>
              <w:bottom w:val="nil"/>
            </w:tcBorders>
          </w:tcPr>
          <w:p w14:paraId="375622C4" w14:textId="77777777" w:rsidR="00C547A8" w:rsidRPr="00E039B5" w:rsidRDefault="003E6A08" w:rsidP="007C0AFD">
            <w:pPr>
              <w:pStyle w:val="61TabText"/>
            </w:pPr>
            <w:r w:rsidRPr="00E039B5">
              <w:t>Verordnung (EG) Nr. 661/2009</w:t>
            </w:r>
          </w:p>
        </w:tc>
        <w:tc>
          <w:tcPr>
            <w:tcW w:w="1417" w:type="dxa"/>
            <w:tcBorders>
              <w:bottom w:val="nil"/>
            </w:tcBorders>
          </w:tcPr>
          <w:p w14:paraId="7E807C43" w14:textId="77777777" w:rsidR="00C547A8" w:rsidRPr="00E039B5" w:rsidRDefault="003E6A08" w:rsidP="007C0AFD">
            <w:pPr>
              <w:pStyle w:val="61TabText"/>
            </w:pPr>
            <w:r w:rsidRPr="00E039B5">
              <w:t>L 200 vom 31.07.2009 S. 1</w:t>
            </w:r>
          </w:p>
        </w:tc>
        <w:tc>
          <w:tcPr>
            <w:tcW w:w="1756" w:type="dxa"/>
            <w:tcBorders>
              <w:bottom w:val="nil"/>
            </w:tcBorders>
          </w:tcPr>
          <w:p w14:paraId="222C05FC" w14:textId="77777777" w:rsidR="00C547A8" w:rsidRPr="00E039B5" w:rsidRDefault="003E6A08" w:rsidP="007C0AFD">
            <w:pPr>
              <w:pStyle w:val="61TabText"/>
            </w:pPr>
            <w:r w:rsidRPr="00E039B5">
              <w:t>Siehe Nr. 63</w:t>
            </w:r>
          </w:p>
        </w:tc>
        <w:tc>
          <w:tcPr>
            <w:tcW w:w="1586" w:type="dxa"/>
            <w:tcBorders>
              <w:bottom w:val="nil"/>
            </w:tcBorders>
          </w:tcPr>
          <w:p w14:paraId="0DEE60E7" w14:textId="77777777" w:rsidR="00C547A8" w:rsidRPr="00E039B5" w:rsidRDefault="003E6A08" w:rsidP="007C0AFD">
            <w:pPr>
              <w:pStyle w:val="61TabText"/>
            </w:pPr>
            <w:r w:rsidRPr="00E039B5">
              <w:t>Siehe Nr. 63</w:t>
            </w:r>
          </w:p>
        </w:tc>
      </w:tr>
      <w:tr w:rsidR="00C547A8" w:rsidRPr="00E039B5" w14:paraId="1A3B2514" w14:textId="77777777" w:rsidTr="00C547A8">
        <w:trPr>
          <w:gridAfter w:val="1"/>
          <w:wAfter w:w="9" w:type="dxa"/>
        </w:trPr>
        <w:tc>
          <w:tcPr>
            <w:tcW w:w="480" w:type="dxa"/>
            <w:tcBorders>
              <w:top w:val="nil"/>
            </w:tcBorders>
          </w:tcPr>
          <w:p w14:paraId="0EE2DB4A" w14:textId="77777777" w:rsidR="00C547A8" w:rsidRPr="00E039B5" w:rsidRDefault="00C547A8" w:rsidP="007C0AFD">
            <w:pPr>
              <w:pStyle w:val="61TabText"/>
            </w:pPr>
          </w:p>
        </w:tc>
        <w:tc>
          <w:tcPr>
            <w:tcW w:w="2039" w:type="dxa"/>
            <w:tcBorders>
              <w:top w:val="nil"/>
            </w:tcBorders>
          </w:tcPr>
          <w:p w14:paraId="30035709" w14:textId="77777777" w:rsidR="00C547A8" w:rsidRPr="00E039B5" w:rsidRDefault="00C547A8" w:rsidP="007C0AFD">
            <w:pPr>
              <w:pStyle w:val="61TabText"/>
            </w:pPr>
          </w:p>
        </w:tc>
        <w:tc>
          <w:tcPr>
            <w:tcW w:w="1308" w:type="dxa"/>
            <w:tcBorders>
              <w:top w:val="nil"/>
            </w:tcBorders>
          </w:tcPr>
          <w:p w14:paraId="0B2ED41B" w14:textId="77777777" w:rsidR="00C547A8" w:rsidRPr="00E039B5" w:rsidRDefault="003E6A08" w:rsidP="007C0AFD">
            <w:pPr>
              <w:pStyle w:val="61TabText"/>
            </w:pPr>
            <w:r w:rsidRPr="00E039B5">
              <w:t>Verordnung (EU) Nr. 1003/2010</w:t>
            </w:r>
          </w:p>
        </w:tc>
        <w:tc>
          <w:tcPr>
            <w:tcW w:w="1417" w:type="dxa"/>
            <w:tcBorders>
              <w:top w:val="nil"/>
            </w:tcBorders>
          </w:tcPr>
          <w:p w14:paraId="1E8BCF80" w14:textId="77777777" w:rsidR="00C547A8" w:rsidRPr="00E039B5" w:rsidRDefault="003E6A08" w:rsidP="007C0AFD">
            <w:pPr>
              <w:pStyle w:val="61TabText"/>
            </w:pPr>
            <w:r w:rsidRPr="00E039B5">
              <w:t>L 291 vom 09.11.2010 S. 22</w:t>
            </w:r>
          </w:p>
        </w:tc>
        <w:tc>
          <w:tcPr>
            <w:tcW w:w="1756" w:type="dxa"/>
            <w:tcBorders>
              <w:top w:val="nil"/>
            </w:tcBorders>
          </w:tcPr>
          <w:p w14:paraId="74A4241C" w14:textId="77777777" w:rsidR="00C547A8" w:rsidRPr="00E039B5" w:rsidRDefault="003E6A08" w:rsidP="007C0AFD">
            <w:pPr>
              <w:pStyle w:val="61TabText"/>
            </w:pPr>
            <w:r w:rsidRPr="00E039B5">
              <w:t>Verordnung (EU) 2015/166</w:t>
            </w:r>
          </w:p>
        </w:tc>
        <w:tc>
          <w:tcPr>
            <w:tcW w:w="1586" w:type="dxa"/>
            <w:tcBorders>
              <w:top w:val="nil"/>
            </w:tcBorders>
          </w:tcPr>
          <w:p w14:paraId="580A325E" w14:textId="77777777" w:rsidR="00C547A8" w:rsidRPr="00E039B5" w:rsidRDefault="003E6A08" w:rsidP="007C0AFD">
            <w:pPr>
              <w:pStyle w:val="61TabText"/>
            </w:pPr>
            <w:r w:rsidRPr="00E039B5">
              <w:t>L 28 vom 4.2.2015, S. 3</w:t>
            </w:r>
          </w:p>
        </w:tc>
      </w:tr>
      <w:tr w:rsidR="00C547A8" w:rsidRPr="00E039B5" w14:paraId="265E5AC8" w14:textId="77777777" w:rsidTr="00C547A8">
        <w:trPr>
          <w:gridAfter w:val="1"/>
          <w:wAfter w:w="9" w:type="dxa"/>
        </w:trPr>
        <w:tc>
          <w:tcPr>
            <w:tcW w:w="480" w:type="dxa"/>
            <w:tcBorders>
              <w:bottom w:val="nil"/>
            </w:tcBorders>
          </w:tcPr>
          <w:p w14:paraId="6A0A3D71" w14:textId="77777777" w:rsidR="00C547A8" w:rsidRPr="00E039B5" w:rsidRDefault="003E6A08" w:rsidP="007C0AFD">
            <w:pPr>
              <w:pStyle w:val="61TabText"/>
            </w:pPr>
            <w:r w:rsidRPr="00E039B5">
              <w:t>5A</w:t>
            </w:r>
          </w:p>
        </w:tc>
        <w:tc>
          <w:tcPr>
            <w:tcW w:w="2039" w:type="dxa"/>
            <w:tcBorders>
              <w:bottom w:val="nil"/>
            </w:tcBorders>
          </w:tcPr>
          <w:p w14:paraId="25E3F557" w14:textId="77777777" w:rsidR="00C547A8" w:rsidRPr="00E039B5" w:rsidRDefault="003E6A08" w:rsidP="007C0AFD">
            <w:pPr>
              <w:pStyle w:val="61TabText"/>
            </w:pPr>
            <w:r w:rsidRPr="00E039B5">
              <w:t>Lenkanlagen</w:t>
            </w:r>
          </w:p>
        </w:tc>
        <w:tc>
          <w:tcPr>
            <w:tcW w:w="1308" w:type="dxa"/>
            <w:tcBorders>
              <w:bottom w:val="nil"/>
            </w:tcBorders>
          </w:tcPr>
          <w:p w14:paraId="3547C38D" w14:textId="77777777" w:rsidR="00C547A8" w:rsidRPr="00E039B5" w:rsidRDefault="003E6A08" w:rsidP="007C0AFD">
            <w:pPr>
              <w:pStyle w:val="61TabText"/>
            </w:pPr>
            <w:r w:rsidRPr="00E039B5">
              <w:t>Verordnung (EG) Nr. 661/2009</w:t>
            </w:r>
          </w:p>
        </w:tc>
        <w:tc>
          <w:tcPr>
            <w:tcW w:w="1417" w:type="dxa"/>
            <w:tcBorders>
              <w:bottom w:val="nil"/>
            </w:tcBorders>
          </w:tcPr>
          <w:p w14:paraId="1D25D3DD" w14:textId="77777777" w:rsidR="00C547A8" w:rsidRPr="00E039B5" w:rsidRDefault="003E6A08" w:rsidP="007C0AFD">
            <w:pPr>
              <w:pStyle w:val="61TabText"/>
            </w:pPr>
            <w:r w:rsidRPr="00E039B5">
              <w:t>L 200 vom 31.07.2009 S. 1</w:t>
            </w:r>
          </w:p>
        </w:tc>
        <w:tc>
          <w:tcPr>
            <w:tcW w:w="1756" w:type="dxa"/>
            <w:tcBorders>
              <w:bottom w:val="nil"/>
            </w:tcBorders>
          </w:tcPr>
          <w:p w14:paraId="4F3D7E61" w14:textId="77777777" w:rsidR="00C547A8" w:rsidRPr="00E039B5" w:rsidRDefault="003E6A08" w:rsidP="007C0AFD">
            <w:pPr>
              <w:pStyle w:val="61TabText"/>
            </w:pPr>
            <w:r w:rsidRPr="00E039B5">
              <w:t>Siehe Nr. 63</w:t>
            </w:r>
          </w:p>
        </w:tc>
        <w:tc>
          <w:tcPr>
            <w:tcW w:w="1586" w:type="dxa"/>
            <w:tcBorders>
              <w:bottom w:val="nil"/>
            </w:tcBorders>
          </w:tcPr>
          <w:p w14:paraId="052638D1" w14:textId="77777777" w:rsidR="00C547A8" w:rsidRPr="00E039B5" w:rsidRDefault="003E6A08" w:rsidP="007C0AFD">
            <w:pPr>
              <w:pStyle w:val="61TabText"/>
            </w:pPr>
            <w:r w:rsidRPr="00E039B5">
              <w:t>Siehe Nr. 63</w:t>
            </w:r>
          </w:p>
        </w:tc>
      </w:tr>
      <w:tr w:rsidR="00C547A8" w:rsidRPr="00E039B5" w14:paraId="0DDBFBB3" w14:textId="77777777" w:rsidTr="00C547A8">
        <w:trPr>
          <w:gridAfter w:val="1"/>
          <w:wAfter w:w="9" w:type="dxa"/>
        </w:trPr>
        <w:tc>
          <w:tcPr>
            <w:tcW w:w="480" w:type="dxa"/>
            <w:tcBorders>
              <w:top w:val="nil"/>
            </w:tcBorders>
          </w:tcPr>
          <w:p w14:paraId="0CCD6E9F" w14:textId="77777777" w:rsidR="00C547A8" w:rsidRPr="00E039B5" w:rsidRDefault="00C547A8" w:rsidP="007C0AFD">
            <w:pPr>
              <w:pStyle w:val="61TabText"/>
            </w:pPr>
          </w:p>
        </w:tc>
        <w:tc>
          <w:tcPr>
            <w:tcW w:w="2039" w:type="dxa"/>
            <w:tcBorders>
              <w:top w:val="nil"/>
            </w:tcBorders>
          </w:tcPr>
          <w:p w14:paraId="40197392" w14:textId="77777777" w:rsidR="00C547A8" w:rsidRPr="00E039B5" w:rsidRDefault="00C547A8" w:rsidP="007C0AFD">
            <w:pPr>
              <w:pStyle w:val="61TabText"/>
            </w:pPr>
          </w:p>
        </w:tc>
        <w:tc>
          <w:tcPr>
            <w:tcW w:w="1308" w:type="dxa"/>
            <w:tcBorders>
              <w:top w:val="nil"/>
            </w:tcBorders>
          </w:tcPr>
          <w:p w14:paraId="2B738F84" w14:textId="77777777" w:rsidR="00C547A8" w:rsidRPr="00E039B5" w:rsidRDefault="003E6A08" w:rsidP="007C0AFD">
            <w:pPr>
              <w:pStyle w:val="61TabText"/>
            </w:pPr>
            <w:r w:rsidRPr="00E039B5">
              <w:t>UN-Regelung Nr. 79</w:t>
            </w:r>
          </w:p>
        </w:tc>
        <w:tc>
          <w:tcPr>
            <w:tcW w:w="1417" w:type="dxa"/>
            <w:tcBorders>
              <w:top w:val="nil"/>
            </w:tcBorders>
          </w:tcPr>
          <w:p w14:paraId="0B558EE0" w14:textId="77777777" w:rsidR="00C547A8" w:rsidRPr="00E039B5" w:rsidRDefault="00C547A8" w:rsidP="007C0AFD">
            <w:pPr>
              <w:pStyle w:val="61TabText"/>
            </w:pPr>
          </w:p>
        </w:tc>
        <w:tc>
          <w:tcPr>
            <w:tcW w:w="1756" w:type="dxa"/>
            <w:tcBorders>
              <w:top w:val="nil"/>
            </w:tcBorders>
          </w:tcPr>
          <w:p w14:paraId="6C56EBA2" w14:textId="77777777" w:rsidR="00C547A8" w:rsidRPr="00E039B5" w:rsidRDefault="003E6A08" w:rsidP="007C0AFD">
            <w:pPr>
              <w:pStyle w:val="61TabText"/>
            </w:pPr>
            <w:r w:rsidRPr="00E039B5">
              <w:t>Ergänzung 3 zur Änderungsserie 01</w:t>
            </w:r>
          </w:p>
        </w:tc>
        <w:tc>
          <w:tcPr>
            <w:tcW w:w="1586" w:type="dxa"/>
            <w:tcBorders>
              <w:top w:val="nil"/>
            </w:tcBorders>
          </w:tcPr>
          <w:p w14:paraId="5D9A91E6" w14:textId="77777777" w:rsidR="00C547A8" w:rsidRPr="00E039B5" w:rsidRDefault="003E6A08" w:rsidP="007C0AFD">
            <w:pPr>
              <w:pStyle w:val="61TabText"/>
            </w:pPr>
            <w:r w:rsidRPr="00E039B5">
              <w:t>L 137 vom 27.05.2008 S. 25</w:t>
            </w:r>
          </w:p>
        </w:tc>
      </w:tr>
      <w:tr w:rsidR="00C547A8" w:rsidRPr="00E039B5" w14:paraId="20122F39" w14:textId="77777777" w:rsidTr="00C547A8">
        <w:trPr>
          <w:gridAfter w:val="1"/>
          <w:wAfter w:w="9" w:type="dxa"/>
        </w:trPr>
        <w:tc>
          <w:tcPr>
            <w:tcW w:w="480" w:type="dxa"/>
            <w:tcBorders>
              <w:bottom w:val="nil"/>
            </w:tcBorders>
          </w:tcPr>
          <w:p w14:paraId="4B53BF05" w14:textId="77777777" w:rsidR="00C547A8" w:rsidRPr="00E039B5" w:rsidRDefault="003E6A08" w:rsidP="007C0AFD">
            <w:pPr>
              <w:pStyle w:val="61TabText"/>
            </w:pPr>
            <w:r w:rsidRPr="00E039B5">
              <w:t>6A</w:t>
            </w:r>
          </w:p>
        </w:tc>
        <w:tc>
          <w:tcPr>
            <w:tcW w:w="2039" w:type="dxa"/>
            <w:tcBorders>
              <w:bottom w:val="nil"/>
            </w:tcBorders>
          </w:tcPr>
          <w:p w14:paraId="66D3F71C" w14:textId="77777777" w:rsidR="00C547A8" w:rsidRPr="00E039B5" w:rsidRDefault="003E6A08" w:rsidP="007C0AFD">
            <w:pPr>
              <w:pStyle w:val="61TabText"/>
            </w:pPr>
            <w:r w:rsidRPr="00E039B5">
              <w:t>Einstieg ins Fahrzeug und Manövriereigenschaften</w:t>
            </w:r>
          </w:p>
        </w:tc>
        <w:tc>
          <w:tcPr>
            <w:tcW w:w="1308" w:type="dxa"/>
            <w:tcBorders>
              <w:bottom w:val="nil"/>
            </w:tcBorders>
          </w:tcPr>
          <w:p w14:paraId="6CBBD445" w14:textId="77777777" w:rsidR="00C547A8" w:rsidRPr="00E039B5" w:rsidRDefault="003E6A08" w:rsidP="007C0AFD">
            <w:pPr>
              <w:pStyle w:val="61TabText"/>
            </w:pPr>
            <w:r w:rsidRPr="00E039B5">
              <w:t>Verordnung (EG) Nr. 661/2009</w:t>
            </w:r>
          </w:p>
        </w:tc>
        <w:tc>
          <w:tcPr>
            <w:tcW w:w="1417" w:type="dxa"/>
            <w:tcBorders>
              <w:bottom w:val="nil"/>
            </w:tcBorders>
          </w:tcPr>
          <w:p w14:paraId="7CCB58DE" w14:textId="77777777" w:rsidR="00C547A8" w:rsidRPr="00E039B5" w:rsidRDefault="003E6A08" w:rsidP="007C0AFD">
            <w:pPr>
              <w:pStyle w:val="61TabText"/>
            </w:pPr>
            <w:r w:rsidRPr="00E039B5">
              <w:t>L 200 vom 31.07.2009 S. 1</w:t>
            </w:r>
          </w:p>
        </w:tc>
        <w:tc>
          <w:tcPr>
            <w:tcW w:w="1756" w:type="dxa"/>
            <w:tcBorders>
              <w:bottom w:val="nil"/>
            </w:tcBorders>
          </w:tcPr>
          <w:p w14:paraId="201D3BF4" w14:textId="77777777" w:rsidR="00C547A8" w:rsidRPr="00E039B5" w:rsidRDefault="003E6A08" w:rsidP="007C0AFD">
            <w:pPr>
              <w:pStyle w:val="61TabText"/>
            </w:pPr>
            <w:r w:rsidRPr="00E039B5">
              <w:t>Siehe Nr. 63</w:t>
            </w:r>
          </w:p>
        </w:tc>
        <w:tc>
          <w:tcPr>
            <w:tcW w:w="1586" w:type="dxa"/>
            <w:tcBorders>
              <w:bottom w:val="nil"/>
            </w:tcBorders>
          </w:tcPr>
          <w:p w14:paraId="1C91CA7F" w14:textId="77777777" w:rsidR="00C547A8" w:rsidRPr="00E039B5" w:rsidRDefault="003E6A08" w:rsidP="007C0AFD">
            <w:pPr>
              <w:pStyle w:val="61TabText"/>
            </w:pPr>
            <w:r w:rsidRPr="00E039B5">
              <w:t>Siehe Nr. 63</w:t>
            </w:r>
          </w:p>
        </w:tc>
      </w:tr>
      <w:tr w:rsidR="00C547A8" w:rsidRPr="00E039B5" w14:paraId="6D73CB36" w14:textId="77777777" w:rsidTr="00C547A8">
        <w:trPr>
          <w:gridAfter w:val="1"/>
          <w:wAfter w:w="9" w:type="dxa"/>
        </w:trPr>
        <w:tc>
          <w:tcPr>
            <w:tcW w:w="480" w:type="dxa"/>
            <w:tcBorders>
              <w:top w:val="nil"/>
            </w:tcBorders>
          </w:tcPr>
          <w:p w14:paraId="74AA6350" w14:textId="77777777" w:rsidR="00C547A8" w:rsidRPr="00E039B5" w:rsidRDefault="00C547A8" w:rsidP="007C0AFD">
            <w:pPr>
              <w:pStyle w:val="61TabText"/>
            </w:pPr>
          </w:p>
        </w:tc>
        <w:tc>
          <w:tcPr>
            <w:tcW w:w="2039" w:type="dxa"/>
            <w:tcBorders>
              <w:top w:val="nil"/>
            </w:tcBorders>
          </w:tcPr>
          <w:p w14:paraId="47B0EA73" w14:textId="77777777" w:rsidR="00C547A8" w:rsidRPr="00E039B5" w:rsidRDefault="00C547A8" w:rsidP="007C0AFD">
            <w:pPr>
              <w:pStyle w:val="61TabText"/>
            </w:pPr>
          </w:p>
        </w:tc>
        <w:tc>
          <w:tcPr>
            <w:tcW w:w="1308" w:type="dxa"/>
            <w:tcBorders>
              <w:top w:val="nil"/>
            </w:tcBorders>
          </w:tcPr>
          <w:p w14:paraId="691F1751" w14:textId="77777777" w:rsidR="00C547A8" w:rsidRPr="00E039B5" w:rsidRDefault="003E6A08" w:rsidP="007C0AFD">
            <w:pPr>
              <w:pStyle w:val="61TabText"/>
            </w:pPr>
            <w:r w:rsidRPr="00E039B5">
              <w:t>Verordnung (EU) Nr. 130/2012</w:t>
            </w:r>
          </w:p>
        </w:tc>
        <w:tc>
          <w:tcPr>
            <w:tcW w:w="1417" w:type="dxa"/>
            <w:tcBorders>
              <w:top w:val="nil"/>
            </w:tcBorders>
          </w:tcPr>
          <w:p w14:paraId="68CE5A96" w14:textId="77777777" w:rsidR="00C547A8" w:rsidRPr="00E039B5" w:rsidRDefault="003E6A08" w:rsidP="007C0AFD">
            <w:pPr>
              <w:pStyle w:val="61TabText"/>
            </w:pPr>
            <w:r w:rsidRPr="00E039B5">
              <w:t>L43 vom 16.02.2012 S. 6</w:t>
            </w:r>
          </w:p>
        </w:tc>
        <w:tc>
          <w:tcPr>
            <w:tcW w:w="1756" w:type="dxa"/>
            <w:tcBorders>
              <w:top w:val="nil"/>
            </w:tcBorders>
          </w:tcPr>
          <w:p w14:paraId="4F76165E" w14:textId="77777777" w:rsidR="00C547A8" w:rsidRPr="00E039B5" w:rsidRDefault="003E6A08" w:rsidP="007C0AFD">
            <w:pPr>
              <w:pStyle w:val="61TabText"/>
            </w:pPr>
            <w:r w:rsidRPr="00E039B5">
              <w:t>Keine Änderung</w:t>
            </w:r>
          </w:p>
        </w:tc>
        <w:tc>
          <w:tcPr>
            <w:tcW w:w="1586" w:type="dxa"/>
            <w:tcBorders>
              <w:top w:val="nil"/>
            </w:tcBorders>
          </w:tcPr>
          <w:p w14:paraId="0044E0E1" w14:textId="77777777" w:rsidR="00C547A8" w:rsidRPr="00E039B5" w:rsidRDefault="00C547A8" w:rsidP="007C0AFD">
            <w:pPr>
              <w:pStyle w:val="61TabText"/>
            </w:pPr>
          </w:p>
        </w:tc>
      </w:tr>
      <w:tr w:rsidR="00C547A8" w:rsidRPr="00E039B5" w14:paraId="475DBFB2" w14:textId="77777777" w:rsidTr="00C547A8">
        <w:trPr>
          <w:gridAfter w:val="1"/>
          <w:wAfter w:w="9" w:type="dxa"/>
        </w:trPr>
        <w:tc>
          <w:tcPr>
            <w:tcW w:w="480" w:type="dxa"/>
            <w:tcBorders>
              <w:bottom w:val="nil"/>
            </w:tcBorders>
          </w:tcPr>
          <w:p w14:paraId="0E47CEA8" w14:textId="77777777" w:rsidR="00C547A8" w:rsidRPr="00E039B5" w:rsidRDefault="003E6A08" w:rsidP="007C0AFD">
            <w:pPr>
              <w:pStyle w:val="61TabText"/>
            </w:pPr>
            <w:r w:rsidRPr="00E039B5">
              <w:t>6B</w:t>
            </w:r>
          </w:p>
        </w:tc>
        <w:tc>
          <w:tcPr>
            <w:tcW w:w="2039" w:type="dxa"/>
            <w:tcBorders>
              <w:bottom w:val="nil"/>
            </w:tcBorders>
          </w:tcPr>
          <w:p w14:paraId="73CFC471" w14:textId="77777777" w:rsidR="00C547A8" w:rsidRPr="00E039B5" w:rsidRDefault="003E6A08" w:rsidP="007C0AFD">
            <w:pPr>
              <w:pStyle w:val="61TabText"/>
            </w:pPr>
            <w:r w:rsidRPr="00E039B5">
              <w:t>Türverschlüsse und Türaufhängungen</w:t>
            </w:r>
          </w:p>
        </w:tc>
        <w:tc>
          <w:tcPr>
            <w:tcW w:w="1308" w:type="dxa"/>
            <w:tcBorders>
              <w:bottom w:val="nil"/>
            </w:tcBorders>
          </w:tcPr>
          <w:p w14:paraId="04B012D9" w14:textId="77777777" w:rsidR="00C547A8" w:rsidRPr="00E039B5" w:rsidRDefault="003E6A08" w:rsidP="007C0AFD">
            <w:pPr>
              <w:pStyle w:val="61TabText"/>
            </w:pPr>
            <w:r w:rsidRPr="00E039B5">
              <w:t>Verordnung (EG) Nr. 661/2009</w:t>
            </w:r>
          </w:p>
        </w:tc>
        <w:tc>
          <w:tcPr>
            <w:tcW w:w="1417" w:type="dxa"/>
            <w:tcBorders>
              <w:bottom w:val="nil"/>
            </w:tcBorders>
          </w:tcPr>
          <w:p w14:paraId="71CFC29B" w14:textId="77777777" w:rsidR="00C547A8" w:rsidRPr="00E039B5" w:rsidRDefault="003E6A08" w:rsidP="007C0AFD">
            <w:pPr>
              <w:pStyle w:val="61TabText"/>
            </w:pPr>
            <w:r w:rsidRPr="00E039B5">
              <w:t>L 200 vom 31.07.2009 S. 1</w:t>
            </w:r>
          </w:p>
        </w:tc>
        <w:tc>
          <w:tcPr>
            <w:tcW w:w="1756" w:type="dxa"/>
            <w:tcBorders>
              <w:bottom w:val="nil"/>
            </w:tcBorders>
          </w:tcPr>
          <w:p w14:paraId="4A69A1DA" w14:textId="77777777" w:rsidR="00C547A8" w:rsidRPr="00E039B5" w:rsidRDefault="003E6A08" w:rsidP="007C0AFD">
            <w:pPr>
              <w:pStyle w:val="61TabText"/>
            </w:pPr>
            <w:r w:rsidRPr="00E039B5">
              <w:t>Siehe Nr. 63</w:t>
            </w:r>
          </w:p>
        </w:tc>
        <w:tc>
          <w:tcPr>
            <w:tcW w:w="1586" w:type="dxa"/>
            <w:tcBorders>
              <w:bottom w:val="nil"/>
            </w:tcBorders>
          </w:tcPr>
          <w:p w14:paraId="5173179D" w14:textId="77777777" w:rsidR="00C547A8" w:rsidRPr="00E039B5" w:rsidRDefault="003E6A08" w:rsidP="007C0AFD">
            <w:pPr>
              <w:pStyle w:val="61TabText"/>
            </w:pPr>
            <w:r w:rsidRPr="00E039B5">
              <w:t>Siehe Nr. 63</w:t>
            </w:r>
          </w:p>
        </w:tc>
      </w:tr>
      <w:tr w:rsidR="00C547A8" w:rsidRPr="00E039B5" w14:paraId="4246FDA4" w14:textId="77777777" w:rsidTr="00C547A8">
        <w:trPr>
          <w:gridAfter w:val="1"/>
          <w:wAfter w:w="9" w:type="dxa"/>
        </w:trPr>
        <w:tc>
          <w:tcPr>
            <w:tcW w:w="480" w:type="dxa"/>
            <w:tcBorders>
              <w:top w:val="nil"/>
            </w:tcBorders>
          </w:tcPr>
          <w:p w14:paraId="728FEB73" w14:textId="77777777" w:rsidR="00C547A8" w:rsidRPr="00E039B5" w:rsidRDefault="00C547A8" w:rsidP="007C0AFD">
            <w:pPr>
              <w:pStyle w:val="61TabText"/>
            </w:pPr>
          </w:p>
        </w:tc>
        <w:tc>
          <w:tcPr>
            <w:tcW w:w="2039" w:type="dxa"/>
            <w:tcBorders>
              <w:top w:val="nil"/>
            </w:tcBorders>
          </w:tcPr>
          <w:p w14:paraId="1648882D" w14:textId="77777777" w:rsidR="00C547A8" w:rsidRPr="00E039B5" w:rsidRDefault="00C547A8" w:rsidP="007C0AFD">
            <w:pPr>
              <w:pStyle w:val="61TabText"/>
            </w:pPr>
          </w:p>
        </w:tc>
        <w:tc>
          <w:tcPr>
            <w:tcW w:w="1308" w:type="dxa"/>
            <w:tcBorders>
              <w:top w:val="nil"/>
            </w:tcBorders>
          </w:tcPr>
          <w:p w14:paraId="779CE150" w14:textId="77777777" w:rsidR="00C547A8" w:rsidRPr="00E039B5" w:rsidRDefault="003E6A08" w:rsidP="007C0AFD">
            <w:pPr>
              <w:pStyle w:val="61TabText"/>
            </w:pPr>
            <w:r w:rsidRPr="00E039B5">
              <w:t>UN-Regelung Nr. 11</w:t>
            </w:r>
          </w:p>
        </w:tc>
        <w:tc>
          <w:tcPr>
            <w:tcW w:w="1417" w:type="dxa"/>
            <w:tcBorders>
              <w:top w:val="nil"/>
            </w:tcBorders>
          </w:tcPr>
          <w:p w14:paraId="587CB864" w14:textId="77777777" w:rsidR="00C547A8" w:rsidRPr="00E039B5" w:rsidRDefault="00C547A8" w:rsidP="007C0AFD">
            <w:pPr>
              <w:pStyle w:val="61TabText"/>
            </w:pPr>
          </w:p>
        </w:tc>
        <w:tc>
          <w:tcPr>
            <w:tcW w:w="1756" w:type="dxa"/>
            <w:tcBorders>
              <w:top w:val="nil"/>
            </w:tcBorders>
          </w:tcPr>
          <w:p w14:paraId="43BAB7C2" w14:textId="77777777" w:rsidR="00C547A8" w:rsidRPr="00E039B5" w:rsidRDefault="003E6A08" w:rsidP="007C0AFD">
            <w:pPr>
              <w:pStyle w:val="61TabText"/>
            </w:pPr>
            <w:r w:rsidRPr="00E039B5">
              <w:t>Ergänzung 2 zur Änderungsserie 03</w:t>
            </w:r>
          </w:p>
        </w:tc>
        <w:tc>
          <w:tcPr>
            <w:tcW w:w="1586" w:type="dxa"/>
            <w:tcBorders>
              <w:top w:val="nil"/>
            </w:tcBorders>
          </w:tcPr>
          <w:p w14:paraId="6D2868BD" w14:textId="77777777" w:rsidR="00C547A8" w:rsidRPr="00E039B5" w:rsidRDefault="003E6A08" w:rsidP="007C0AFD">
            <w:pPr>
              <w:pStyle w:val="61TabText"/>
            </w:pPr>
            <w:r w:rsidRPr="00E039B5">
              <w:t>L 120 vom 13.05.2010 S. 1</w:t>
            </w:r>
          </w:p>
        </w:tc>
      </w:tr>
      <w:tr w:rsidR="00C547A8" w:rsidRPr="00E039B5" w14:paraId="2FC2E4AE" w14:textId="77777777" w:rsidTr="00C547A8">
        <w:trPr>
          <w:gridAfter w:val="1"/>
          <w:wAfter w:w="9" w:type="dxa"/>
        </w:trPr>
        <w:tc>
          <w:tcPr>
            <w:tcW w:w="480" w:type="dxa"/>
            <w:tcBorders>
              <w:bottom w:val="nil"/>
            </w:tcBorders>
          </w:tcPr>
          <w:p w14:paraId="387D5478" w14:textId="77777777" w:rsidR="00C547A8" w:rsidRPr="00E039B5" w:rsidRDefault="003E6A08" w:rsidP="007C0AFD">
            <w:pPr>
              <w:pStyle w:val="61TabText"/>
            </w:pPr>
            <w:r w:rsidRPr="00E039B5">
              <w:t>7A</w:t>
            </w:r>
          </w:p>
        </w:tc>
        <w:tc>
          <w:tcPr>
            <w:tcW w:w="2039" w:type="dxa"/>
            <w:tcBorders>
              <w:bottom w:val="nil"/>
            </w:tcBorders>
          </w:tcPr>
          <w:p w14:paraId="3B1E5BE8" w14:textId="77777777" w:rsidR="00C547A8" w:rsidRPr="00E039B5" w:rsidRDefault="003E6A08" w:rsidP="007C0AFD">
            <w:pPr>
              <w:pStyle w:val="61TabText"/>
            </w:pPr>
            <w:r w:rsidRPr="00E039B5">
              <w:t>Vorrichtungen für Schallzeichen/</w:t>
            </w:r>
            <w:r>
              <w:t xml:space="preserve"> </w:t>
            </w:r>
            <w:r w:rsidRPr="00E039B5">
              <w:t>Schallzeichen</w:t>
            </w:r>
          </w:p>
        </w:tc>
        <w:tc>
          <w:tcPr>
            <w:tcW w:w="1308" w:type="dxa"/>
            <w:tcBorders>
              <w:bottom w:val="nil"/>
            </w:tcBorders>
          </w:tcPr>
          <w:p w14:paraId="16B8A4BB" w14:textId="77777777" w:rsidR="00C547A8" w:rsidRPr="00E039B5" w:rsidRDefault="003E6A08" w:rsidP="007C0AFD">
            <w:pPr>
              <w:pStyle w:val="61TabText"/>
            </w:pPr>
            <w:r w:rsidRPr="00E039B5">
              <w:t>Verordnung (EG) Nr. 661/2009</w:t>
            </w:r>
          </w:p>
        </w:tc>
        <w:tc>
          <w:tcPr>
            <w:tcW w:w="1417" w:type="dxa"/>
            <w:tcBorders>
              <w:bottom w:val="nil"/>
            </w:tcBorders>
          </w:tcPr>
          <w:p w14:paraId="44945E6B" w14:textId="77777777" w:rsidR="00C547A8" w:rsidRPr="00E039B5" w:rsidRDefault="003E6A08" w:rsidP="007C0AFD">
            <w:pPr>
              <w:pStyle w:val="61TabText"/>
            </w:pPr>
            <w:r w:rsidRPr="00E039B5">
              <w:t>L 200 vom 31.07.2009 S. 1</w:t>
            </w:r>
          </w:p>
        </w:tc>
        <w:tc>
          <w:tcPr>
            <w:tcW w:w="1756" w:type="dxa"/>
            <w:tcBorders>
              <w:bottom w:val="nil"/>
            </w:tcBorders>
          </w:tcPr>
          <w:p w14:paraId="0AF70977" w14:textId="77777777" w:rsidR="00C547A8" w:rsidRPr="00E039B5" w:rsidRDefault="003E6A08" w:rsidP="007C0AFD">
            <w:pPr>
              <w:pStyle w:val="61TabText"/>
            </w:pPr>
            <w:r w:rsidRPr="00E039B5">
              <w:t>Siehe Nr. 63</w:t>
            </w:r>
          </w:p>
        </w:tc>
        <w:tc>
          <w:tcPr>
            <w:tcW w:w="1586" w:type="dxa"/>
            <w:tcBorders>
              <w:bottom w:val="nil"/>
            </w:tcBorders>
          </w:tcPr>
          <w:p w14:paraId="4232BE7F" w14:textId="77777777" w:rsidR="00C547A8" w:rsidRPr="00E039B5" w:rsidRDefault="003E6A08" w:rsidP="007C0AFD">
            <w:pPr>
              <w:pStyle w:val="61TabText"/>
            </w:pPr>
            <w:r w:rsidRPr="00E039B5">
              <w:t>Siehe Nr. 63</w:t>
            </w:r>
          </w:p>
        </w:tc>
      </w:tr>
      <w:tr w:rsidR="00C547A8" w:rsidRPr="00E039B5" w14:paraId="0AD1A260" w14:textId="77777777" w:rsidTr="00C547A8">
        <w:trPr>
          <w:gridAfter w:val="1"/>
          <w:wAfter w:w="9" w:type="dxa"/>
        </w:trPr>
        <w:tc>
          <w:tcPr>
            <w:tcW w:w="480" w:type="dxa"/>
            <w:tcBorders>
              <w:top w:val="nil"/>
            </w:tcBorders>
          </w:tcPr>
          <w:p w14:paraId="62CBB92E" w14:textId="77777777" w:rsidR="00C547A8" w:rsidRPr="00E039B5" w:rsidRDefault="00C547A8" w:rsidP="007C0AFD">
            <w:pPr>
              <w:pStyle w:val="61TabText"/>
            </w:pPr>
          </w:p>
        </w:tc>
        <w:tc>
          <w:tcPr>
            <w:tcW w:w="2039" w:type="dxa"/>
            <w:tcBorders>
              <w:top w:val="nil"/>
            </w:tcBorders>
          </w:tcPr>
          <w:p w14:paraId="3C8C0EF9" w14:textId="77777777" w:rsidR="00C547A8" w:rsidRPr="00E039B5" w:rsidRDefault="00C547A8" w:rsidP="007C0AFD">
            <w:pPr>
              <w:pStyle w:val="61TabText"/>
            </w:pPr>
          </w:p>
        </w:tc>
        <w:tc>
          <w:tcPr>
            <w:tcW w:w="1308" w:type="dxa"/>
            <w:tcBorders>
              <w:top w:val="nil"/>
            </w:tcBorders>
          </w:tcPr>
          <w:p w14:paraId="64274A8F" w14:textId="77777777" w:rsidR="00C547A8" w:rsidRPr="00E039B5" w:rsidRDefault="003E6A08" w:rsidP="007C0AFD">
            <w:pPr>
              <w:pStyle w:val="61TabText"/>
            </w:pPr>
            <w:r w:rsidRPr="00E039B5">
              <w:t>UN-Regelung Nr. 28</w:t>
            </w:r>
          </w:p>
        </w:tc>
        <w:tc>
          <w:tcPr>
            <w:tcW w:w="1417" w:type="dxa"/>
            <w:tcBorders>
              <w:top w:val="nil"/>
            </w:tcBorders>
          </w:tcPr>
          <w:p w14:paraId="52644390" w14:textId="77777777" w:rsidR="00C547A8" w:rsidRPr="00E039B5" w:rsidRDefault="00C547A8" w:rsidP="007C0AFD">
            <w:pPr>
              <w:pStyle w:val="61TabText"/>
            </w:pPr>
          </w:p>
        </w:tc>
        <w:tc>
          <w:tcPr>
            <w:tcW w:w="1756" w:type="dxa"/>
            <w:tcBorders>
              <w:top w:val="nil"/>
            </w:tcBorders>
          </w:tcPr>
          <w:p w14:paraId="6B80CF90" w14:textId="77777777" w:rsidR="00C547A8" w:rsidRPr="00E039B5" w:rsidRDefault="003E6A08" w:rsidP="007C0AFD">
            <w:pPr>
              <w:pStyle w:val="61TabText"/>
            </w:pPr>
            <w:r w:rsidRPr="00E039B5">
              <w:t>Ergänzung 3 zur Originalfassung der Regelung</w:t>
            </w:r>
          </w:p>
        </w:tc>
        <w:tc>
          <w:tcPr>
            <w:tcW w:w="1586" w:type="dxa"/>
            <w:tcBorders>
              <w:top w:val="nil"/>
            </w:tcBorders>
          </w:tcPr>
          <w:p w14:paraId="47A7C8DD" w14:textId="77777777" w:rsidR="00C547A8" w:rsidRPr="00E039B5" w:rsidRDefault="003E6A08" w:rsidP="007C0AFD">
            <w:pPr>
              <w:pStyle w:val="61TabText"/>
            </w:pPr>
            <w:r w:rsidRPr="00E039B5">
              <w:t>L 185 vom 17.07.2010 S. 1</w:t>
            </w:r>
          </w:p>
        </w:tc>
      </w:tr>
      <w:tr w:rsidR="00C547A8" w:rsidRPr="00E039B5" w14:paraId="696273B9" w14:textId="77777777" w:rsidTr="00C547A8">
        <w:trPr>
          <w:gridAfter w:val="1"/>
          <w:wAfter w:w="9" w:type="dxa"/>
        </w:trPr>
        <w:tc>
          <w:tcPr>
            <w:tcW w:w="480" w:type="dxa"/>
          </w:tcPr>
          <w:p w14:paraId="274EF96B" w14:textId="77777777" w:rsidR="00C547A8" w:rsidRPr="00E039B5" w:rsidRDefault="00C547A8" w:rsidP="007C0AFD">
            <w:pPr>
              <w:pStyle w:val="61TabText"/>
            </w:pPr>
          </w:p>
        </w:tc>
        <w:tc>
          <w:tcPr>
            <w:tcW w:w="2039" w:type="dxa"/>
          </w:tcPr>
          <w:p w14:paraId="1BC34EB9" w14:textId="77777777" w:rsidR="00C547A8" w:rsidRPr="00E039B5" w:rsidRDefault="003E6A08" w:rsidP="007C0AFD">
            <w:pPr>
              <w:pStyle w:val="61TabText"/>
            </w:pPr>
            <w:r w:rsidRPr="00E039B5">
              <w:t>Nachrüstung schwere LKW mit Spiegeln</w:t>
            </w:r>
          </w:p>
        </w:tc>
        <w:tc>
          <w:tcPr>
            <w:tcW w:w="1308" w:type="dxa"/>
          </w:tcPr>
          <w:p w14:paraId="2EAFC24F" w14:textId="77777777" w:rsidR="00C547A8" w:rsidRPr="00E039B5" w:rsidRDefault="003E6A08" w:rsidP="007C0AFD">
            <w:pPr>
              <w:pStyle w:val="61TabText"/>
            </w:pPr>
            <w:r w:rsidRPr="00E039B5">
              <w:t>2007/38/EG</w:t>
            </w:r>
          </w:p>
        </w:tc>
        <w:tc>
          <w:tcPr>
            <w:tcW w:w="1417" w:type="dxa"/>
          </w:tcPr>
          <w:p w14:paraId="27BE25E5" w14:textId="77777777" w:rsidR="00C547A8" w:rsidRPr="00E039B5" w:rsidRDefault="003E6A08" w:rsidP="007C0AFD">
            <w:pPr>
              <w:pStyle w:val="61TabText"/>
            </w:pPr>
            <w:r w:rsidRPr="00E039B5">
              <w:t>L 184 vom 14.07.2007 S. 25</w:t>
            </w:r>
          </w:p>
        </w:tc>
        <w:tc>
          <w:tcPr>
            <w:tcW w:w="1756" w:type="dxa"/>
          </w:tcPr>
          <w:p w14:paraId="44C089D3" w14:textId="77777777" w:rsidR="00C547A8" w:rsidRPr="00E039B5" w:rsidRDefault="003E6A08" w:rsidP="007C0AFD">
            <w:pPr>
              <w:pStyle w:val="61TabText"/>
            </w:pPr>
            <w:r w:rsidRPr="00E039B5">
              <w:t>keine Änderung</w:t>
            </w:r>
          </w:p>
        </w:tc>
        <w:tc>
          <w:tcPr>
            <w:tcW w:w="1586" w:type="dxa"/>
          </w:tcPr>
          <w:p w14:paraId="29743002" w14:textId="77777777" w:rsidR="00C547A8" w:rsidRPr="00E039B5" w:rsidRDefault="00C547A8" w:rsidP="007C0AFD">
            <w:pPr>
              <w:pStyle w:val="61TabText"/>
            </w:pPr>
          </w:p>
        </w:tc>
      </w:tr>
      <w:tr w:rsidR="00C547A8" w:rsidRPr="00E039B5" w14:paraId="0E25DBE6" w14:textId="77777777" w:rsidTr="00C547A8">
        <w:trPr>
          <w:gridAfter w:val="1"/>
          <w:wAfter w:w="9" w:type="dxa"/>
        </w:trPr>
        <w:tc>
          <w:tcPr>
            <w:tcW w:w="480" w:type="dxa"/>
            <w:tcBorders>
              <w:bottom w:val="nil"/>
            </w:tcBorders>
          </w:tcPr>
          <w:p w14:paraId="00FE667D" w14:textId="77777777" w:rsidR="00C547A8" w:rsidRPr="00E039B5" w:rsidRDefault="003E6A08" w:rsidP="007C0AFD">
            <w:pPr>
              <w:pStyle w:val="61TabText"/>
            </w:pPr>
            <w:r w:rsidRPr="00E039B5">
              <w:t>8A</w:t>
            </w:r>
          </w:p>
        </w:tc>
        <w:tc>
          <w:tcPr>
            <w:tcW w:w="2039" w:type="dxa"/>
            <w:tcBorders>
              <w:bottom w:val="nil"/>
            </w:tcBorders>
          </w:tcPr>
          <w:p w14:paraId="3AAE7A90" w14:textId="77777777" w:rsidR="00C547A8" w:rsidRPr="00E039B5" w:rsidRDefault="003E6A08" w:rsidP="007C0AFD">
            <w:pPr>
              <w:pStyle w:val="61TabText"/>
            </w:pPr>
            <w:r w:rsidRPr="00E039B5">
              <w:t>Einrichtungen für indirekte Sicht und ihre Anbringung</w:t>
            </w:r>
          </w:p>
        </w:tc>
        <w:tc>
          <w:tcPr>
            <w:tcW w:w="1308" w:type="dxa"/>
            <w:tcBorders>
              <w:bottom w:val="nil"/>
            </w:tcBorders>
          </w:tcPr>
          <w:p w14:paraId="52A0C625" w14:textId="77777777" w:rsidR="00C547A8" w:rsidRPr="00E039B5" w:rsidRDefault="003E6A08" w:rsidP="007C0AFD">
            <w:pPr>
              <w:pStyle w:val="61TabText"/>
            </w:pPr>
            <w:r w:rsidRPr="00E039B5">
              <w:t>Verordnung (EG) Nr. 661/2009</w:t>
            </w:r>
          </w:p>
        </w:tc>
        <w:tc>
          <w:tcPr>
            <w:tcW w:w="1417" w:type="dxa"/>
            <w:tcBorders>
              <w:bottom w:val="nil"/>
            </w:tcBorders>
          </w:tcPr>
          <w:p w14:paraId="7CDE6AF4" w14:textId="77777777" w:rsidR="00C547A8" w:rsidRPr="00E039B5" w:rsidRDefault="003E6A08" w:rsidP="007C0AFD">
            <w:pPr>
              <w:pStyle w:val="61TabText"/>
            </w:pPr>
            <w:r w:rsidRPr="00E039B5">
              <w:t>L 200 vom 31.07.2009 S. 1</w:t>
            </w:r>
          </w:p>
        </w:tc>
        <w:tc>
          <w:tcPr>
            <w:tcW w:w="1756" w:type="dxa"/>
            <w:tcBorders>
              <w:bottom w:val="nil"/>
            </w:tcBorders>
          </w:tcPr>
          <w:p w14:paraId="7BBA19F5" w14:textId="77777777" w:rsidR="00C547A8" w:rsidRPr="00E039B5" w:rsidRDefault="003E6A08" w:rsidP="007C0AFD">
            <w:pPr>
              <w:pStyle w:val="61TabText"/>
            </w:pPr>
            <w:r w:rsidRPr="00E039B5">
              <w:t>Siehe Nr. 63</w:t>
            </w:r>
          </w:p>
        </w:tc>
        <w:tc>
          <w:tcPr>
            <w:tcW w:w="1586" w:type="dxa"/>
            <w:tcBorders>
              <w:bottom w:val="nil"/>
            </w:tcBorders>
          </w:tcPr>
          <w:p w14:paraId="2D82CE02" w14:textId="77777777" w:rsidR="00C547A8" w:rsidRPr="00E039B5" w:rsidRDefault="003E6A08" w:rsidP="007C0AFD">
            <w:pPr>
              <w:pStyle w:val="61TabText"/>
            </w:pPr>
            <w:r w:rsidRPr="00E039B5">
              <w:t>Siehe Nr. 63</w:t>
            </w:r>
          </w:p>
        </w:tc>
      </w:tr>
      <w:tr w:rsidR="00C547A8" w:rsidRPr="00E039B5" w14:paraId="66CC21D3" w14:textId="77777777" w:rsidTr="00C547A8">
        <w:trPr>
          <w:gridAfter w:val="1"/>
          <w:wAfter w:w="9" w:type="dxa"/>
        </w:trPr>
        <w:tc>
          <w:tcPr>
            <w:tcW w:w="480" w:type="dxa"/>
            <w:tcBorders>
              <w:top w:val="nil"/>
            </w:tcBorders>
          </w:tcPr>
          <w:p w14:paraId="5D71D0BB" w14:textId="77777777" w:rsidR="00C547A8" w:rsidRPr="00E039B5" w:rsidRDefault="00C547A8" w:rsidP="007C0AFD">
            <w:pPr>
              <w:pStyle w:val="61TabText"/>
            </w:pPr>
          </w:p>
        </w:tc>
        <w:tc>
          <w:tcPr>
            <w:tcW w:w="2039" w:type="dxa"/>
            <w:tcBorders>
              <w:top w:val="nil"/>
            </w:tcBorders>
          </w:tcPr>
          <w:p w14:paraId="72618F64" w14:textId="77777777" w:rsidR="00C547A8" w:rsidRPr="00E039B5" w:rsidRDefault="00C547A8" w:rsidP="007C0AFD">
            <w:pPr>
              <w:pStyle w:val="61TabText"/>
            </w:pPr>
          </w:p>
        </w:tc>
        <w:tc>
          <w:tcPr>
            <w:tcW w:w="1308" w:type="dxa"/>
            <w:tcBorders>
              <w:top w:val="nil"/>
            </w:tcBorders>
          </w:tcPr>
          <w:p w14:paraId="23C6DA07" w14:textId="77777777" w:rsidR="00C547A8" w:rsidRPr="00E039B5" w:rsidRDefault="003E6A08" w:rsidP="007C0AFD">
            <w:pPr>
              <w:pStyle w:val="61TabText"/>
            </w:pPr>
            <w:r w:rsidRPr="00E039B5">
              <w:t>UN-Regelung Nr. 46</w:t>
            </w:r>
          </w:p>
        </w:tc>
        <w:tc>
          <w:tcPr>
            <w:tcW w:w="1417" w:type="dxa"/>
            <w:tcBorders>
              <w:top w:val="nil"/>
            </w:tcBorders>
          </w:tcPr>
          <w:p w14:paraId="1EA70B32" w14:textId="77777777" w:rsidR="00C547A8" w:rsidRPr="00E039B5" w:rsidRDefault="00C547A8" w:rsidP="007C0AFD">
            <w:pPr>
              <w:pStyle w:val="61TabText"/>
            </w:pPr>
          </w:p>
        </w:tc>
        <w:tc>
          <w:tcPr>
            <w:tcW w:w="1756" w:type="dxa"/>
            <w:tcBorders>
              <w:top w:val="nil"/>
            </w:tcBorders>
          </w:tcPr>
          <w:p w14:paraId="0965500A" w14:textId="77777777" w:rsidR="00C547A8" w:rsidRPr="00E039B5" w:rsidRDefault="003E6A08" w:rsidP="007C0AFD">
            <w:pPr>
              <w:pStyle w:val="61TabText"/>
            </w:pPr>
            <w:r w:rsidRPr="00E039B5">
              <w:t>Ergänzung 1 zur Änderungsserie 04</w:t>
            </w:r>
          </w:p>
        </w:tc>
        <w:tc>
          <w:tcPr>
            <w:tcW w:w="1586" w:type="dxa"/>
            <w:tcBorders>
              <w:top w:val="nil"/>
            </w:tcBorders>
          </w:tcPr>
          <w:p w14:paraId="0EBC3F11" w14:textId="77777777" w:rsidR="00C547A8" w:rsidRPr="00E039B5" w:rsidRDefault="003E6A08" w:rsidP="007C0AFD">
            <w:pPr>
              <w:pStyle w:val="61TabText"/>
            </w:pPr>
            <w:r w:rsidRPr="00E039B5">
              <w:t>L 237 vom 8.8.2014, S. 24</w:t>
            </w:r>
          </w:p>
        </w:tc>
      </w:tr>
      <w:tr w:rsidR="00C547A8" w:rsidRPr="00E039B5" w14:paraId="20341FF4" w14:textId="77777777" w:rsidTr="00C547A8">
        <w:trPr>
          <w:gridAfter w:val="1"/>
          <w:wAfter w:w="9" w:type="dxa"/>
        </w:trPr>
        <w:tc>
          <w:tcPr>
            <w:tcW w:w="480" w:type="dxa"/>
            <w:tcBorders>
              <w:bottom w:val="nil"/>
            </w:tcBorders>
          </w:tcPr>
          <w:p w14:paraId="403A93C3" w14:textId="77777777" w:rsidR="00C547A8" w:rsidRPr="00E039B5" w:rsidRDefault="003E6A08" w:rsidP="007C0AFD">
            <w:pPr>
              <w:pStyle w:val="61TabText"/>
            </w:pPr>
            <w:r w:rsidRPr="00E039B5">
              <w:t>9A</w:t>
            </w:r>
          </w:p>
        </w:tc>
        <w:tc>
          <w:tcPr>
            <w:tcW w:w="2039" w:type="dxa"/>
            <w:tcBorders>
              <w:bottom w:val="nil"/>
            </w:tcBorders>
          </w:tcPr>
          <w:p w14:paraId="22438033" w14:textId="77777777" w:rsidR="00C547A8" w:rsidRPr="00E039B5" w:rsidRDefault="003E6A08" w:rsidP="007C0AFD">
            <w:pPr>
              <w:pStyle w:val="61TabText"/>
            </w:pPr>
            <w:r w:rsidRPr="00E039B5">
              <w:t>Bremsen von Kraftfahrzeugen und Kraftfahrzeuganhängern</w:t>
            </w:r>
          </w:p>
        </w:tc>
        <w:tc>
          <w:tcPr>
            <w:tcW w:w="1308" w:type="dxa"/>
            <w:tcBorders>
              <w:bottom w:val="nil"/>
            </w:tcBorders>
          </w:tcPr>
          <w:p w14:paraId="1299EEA2" w14:textId="77777777" w:rsidR="00C547A8" w:rsidRPr="00E039B5" w:rsidRDefault="003E6A08" w:rsidP="007C0AFD">
            <w:pPr>
              <w:pStyle w:val="61TabText"/>
            </w:pPr>
            <w:r w:rsidRPr="00E039B5">
              <w:t>Verordnung (EG) Nr. 661/2009</w:t>
            </w:r>
          </w:p>
        </w:tc>
        <w:tc>
          <w:tcPr>
            <w:tcW w:w="1417" w:type="dxa"/>
            <w:tcBorders>
              <w:bottom w:val="nil"/>
            </w:tcBorders>
          </w:tcPr>
          <w:p w14:paraId="366488FB" w14:textId="77777777" w:rsidR="00C547A8" w:rsidRPr="00E039B5" w:rsidRDefault="003E6A08" w:rsidP="007C0AFD">
            <w:pPr>
              <w:pStyle w:val="61TabText"/>
            </w:pPr>
            <w:r w:rsidRPr="00E039B5">
              <w:t>L 200 vom 31.07.2009 S. 1</w:t>
            </w:r>
          </w:p>
        </w:tc>
        <w:tc>
          <w:tcPr>
            <w:tcW w:w="1756" w:type="dxa"/>
            <w:tcBorders>
              <w:bottom w:val="nil"/>
            </w:tcBorders>
          </w:tcPr>
          <w:p w14:paraId="49E7CDA4" w14:textId="77777777" w:rsidR="00C547A8" w:rsidRPr="00E039B5" w:rsidRDefault="003E6A08" w:rsidP="007C0AFD">
            <w:pPr>
              <w:pStyle w:val="61TabText"/>
            </w:pPr>
            <w:r w:rsidRPr="00E039B5">
              <w:t>Siehe Nr. 63</w:t>
            </w:r>
          </w:p>
        </w:tc>
        <w:tc>
          <w:tcPr>
            <w:tcW w:w="1586" w:type="dxa"/>
            <w:tcBorders>
              <w:bottom w:val="nil"/>
            </w:tcBorders>
          </w:tcPr>
          <w:p w14:paraId="5CC8D8DB" w14:textId="77777777" w:rsidR="00C547A8" w:rsidRPr="00E039B5" w:rsidRDefault="003E6A08" w:rsidP="007C0AFD">
            <w:pPr>
              <w:pStyle w:val="61TabText"/>
            </w:pPr>
            <w:r w:rsidRPr="00E039B5">
              <w:t>Siehe Nr. 63</w:t>
            </w:r>
          </w:p>
        </w:tc>
      </w:tr>
      <w:tr w:rsidR="00C547A8" w:rsidRPr="00E039B5" w14:paraId="21527C50" w14:textId="77777777" w:rsidTr="00C547A8">
        <w:trPr>
          <w:gridAfter w:val="1"/>
          <w:wAfter w:w="9" w:type="dxa"/>
        </w:trPr>
        <w:tc>
          <w:tcPr>
            <w:tcW w:w="480" w:type="dxa"/>
            <w:tcBorders>
              <w:top w:val="nil"/>
            </w:tcBorders>
          </w:tcPr>
          <w:p w14:paraId="0ABA97AE" w14:textId="77777777" w:rsidR="00C547A8" w:rsidRPr="00E039B5" w:rsidRDefault="00C547A8" w:rsidP="007C0AFD">
            <w:pPr>
              <w:pStyle w:val="61TabText"/>
            </w:pPr>
          </w:p>
        </w:tc>
        <w:tc>
          <w:tcPr>
            <w:tcW w:w="2039" w:type="dxa"/>
            <w:tcBorders>
              <w:top w:val="nil"/>
            </w:tcBorders>
          </w:tcPr>
          <w:p w14:paraId="33599EFE" w14:textId="77777777" w:rsidR="00C547A8" w:rsidRPr="00E039B5" w:rsidRDefault="00C547A8" w:rsidP="007C0AFD">
            <w:pPr>
              <w:pStyle w:val="61TabText"/>
            </w:pPr>
          </w:p>
        </w:tc>
        <w:tc>
          <w:tcPr>
            <w:tcW w:w="1308" w:type="dxa"/>
            <w:tcBorders>
              <w:top w:val="nil"/>
            </w:tcBorders>
          </w:tcPr>
          <w:p w14:paraId="10353345" w14:textId="77777777" w:rsidR="00C547A8" w:rsidRPr="00E039B5" w:rsidRDefault="003E6A08" w:rsidP="007C0AFD">
            <w:pPr>
              <w:pStyle w:val="61TabText"/>
            </w:pPr>
            <w:r w:rsidRPr="00E039B5">
              <w:t>UN-Regelung Nr. 13</w:t>
            </w:r>
          </w:p>
        </w:tc>
        <w:tc>
          <w:tcPr>
            <w:tcW w:w="1417" w:type="dxa"/>
            <w:tcBorders>
              <w:top w:val="nil"/>
            </w:tcBorders>
          </w:tcPr>
          <w:p w14:paraId="63FC8BFF" w14:textId="77777777" w:rsidR="00C547A8" w:rsidRPr="00E039B5" w:rsidRDefault="003E6A08" w:rsidP="007C0AFD">
            <w:pPr>
              <w:pStyle w:val="61TabText"/>
            </w:pPr>
            <w:r w:rsidRPr="00E039B5">
              <w:t>L 257 vom 30.09.2010 S. 1</w:t>
            </w:r>
          </w:p>
        </w:tc>
        <w:tc>
          <w:tcPr>
            <w:tcW w:w="1756" w:type="dxa"/>
            <w:tcBorders>
              <w:top w:val="nil"/>
            </w:tcBorders>
          </w:tcPr>
          <w:p w14:paraId="6A939CBC" w14:textId="77777777" w:rsidR="00C547A8" w:rsidRPr="00E039B5" w:rsidRDefault="003E6A08" w:rsidP="007C0AFD">
            <w:pPr>
              <w:pStyle w:val="61TabText"/>
            </w:pPr>
            <w:r w:rsidRPr="00E039B5">
              <w:t>Ergänzung 13 zur Änderungsserie 11</w:t>
            </w:r>
          </w:p>
        </w:tc>
        <w:tc>
          <w:tcPr>
            <w:tcW w:w="1586" w:type="dxa"/>
            <w:tcBorders>
              <w:top w:val="nil"/>
            </w:tcBorders>
          </w:tcPr>
          <w:p w14:paraId="3BF0D61A" w14:textId="77777777" w:rsidR="00C547A8" w:rsidRPr="00E039B5" w:rsidRDefault="003E6A08" w:rsidP="007C0AFD">
            <w:pPr>
              <w:pStyle w:val="61TabText"/>
            </w:pPr>
            <w:r w:rsidRPr="00E039B5">
              <w:t>L 42 vom 18.2.2016, S. 1</w:t>
            </w:r>
          </w:p>
        </w:tc>
      </w:tr>
      <w:tr w:rsidR="00C547A8" w:rsidRPr="00E039B5" w14:paraId="6C9F072C" w14:textId="77777777" w:rsidTr="00C547A8">
        <w:trPr>
          <w:gridAfter w:val="1"/>
          <w:wAfter w:w="9" w:type="dxa"/>
        </w:trPr>
        <w:tc>
          <w:tcPr>
            <w:tcW w:w="480" w:type="dxa"/>
            <w:tcBorders>
              <w:bottom w:val="nil"/>
            </w:tcBorders>
          </w:tcPr>
          <w:p w14:paraId="7477CCDF" w14:textId="77777777" w:rsidR="00C547A8" w:rsidRPr="00E039B5" w:rsidRDefault="003E6A08" w:rsidP="007C0AFD">
            <w:pPr>
              <w:pStyle w:val="61TabText"/>
            </w:pPr>
            <w:r w:rsidRPr="00E039B5">
              <w:t>9B</w:t>
            </w:r>
          </w:p>
        </w:tc>
        <w:tc>
          <w:tcPr>
            <w:tcW w:w="2039" w:type="dxa"/>
            <w:tcBorders>
              <w:bottom w:val="nil"/>
            </w:tcBorders>
          </w:tcPr>
          <w:p w14:paraId="32FB6F9D" w14:textId="77777777" w:rsidR="00C547A8" w:rsidRPr="00E039B5" w:rsidRDefault="003E6A08" w:rsidP="007C0AFD">
            <w:pPr>
              <w:pStyle w:val="61TabText"/>
            </w:pPr>
            <w:r w:rsidRPr="00E039B5">
              <w:t>Bremsen (PKW)</w:t>
            </w:r>
          </w:p>
        </w:tc>
        <w:tc>
          <w:tcPr>
            <w:tcW w:w="1308" w:type="dxa"/>
            <w:tcBorders>
              <w:bottom w:val="nil"/>
            </w:tcBorders>
          </w:tcPr>
          <w:p w14:paraId="72F5A363" w14:textId="77777777" w:rsidR="00C547A8" w:rsidRPr="00E039B5" w:rsidRDefault="003E6A08" w:rsidP="007C0AFD">
            <w:pPr>
              <w:pStyle w:val="61TabText"/>
            </w:pPr>
            <w:r w:rsidRPr="00E039B5">
              <w:t>Verordnung (EG) Nr. 661/2009</w:t>
            </w:r>
          </w:p>
        </w:tc>
        <w:tc>
          <w:tcPr>
            <w:tcW w:w="1417" w:type="dxa"/>
            <w:tcBorders>
              <w:bottom w:val="nil"/>
            </w:tcBorders>
          </w:tcPr>
          <w:p w14:paraId="548A067F" w14:textId="77777777" w:rsidR="00C547A8" w:rsidRPr="00E039B5" w:rsidRDefault="003E6A08" w:rsidP="007C0AFD">
            <w:pPr>
              <w:pStyle w:val="61TabText"/>
            </w:pPr>
            <w:r w:rsidRPr="00E039B5">
              <w:t>L 200 vom 31.07.2009 S. 1</w:t>
            </w:r>
          </w:p>
        </w:tc>
        <w:tc>
          <w:tcPr>
            <w:tcW w:w="1756" w:type="dxa"/>
            <w:tcBorders>
              <w:bottom w:val="nil"/>
            </w:tcBorders>
          </w:tcPr>
          <w:p w14:paraId="4E2827F4" w14:textId="77777777" w:rsidR="00C547A8" w:rsidRPr="00E039B5" w:rsidRDefault="003E6A08" w:rsidP="007C0AFD">
            <w:pPr>
              <w:pStyle w:val="61TabText"/>
            </w:pPr>
            <w:r w:rsidRPr="00E039B5">
              <w:t>Siehe Nr. 63</w:t>
            </w:r>
          </w:p>
        </w:tc>
        <w:tc>
          <w:tcPr>
            <w:tcW w:w="1586" w:type="dxa"/>
            <w:tcBorders>
              <w:bottom w:val="nil"/>
            </w:tcBorders>
          </w:tcPr>
          <w:p w14:paraId="7591921B" w14:textId="77777777" w:rsidR="00C547A8" w:rsidRPr="00E039B5" w:rsidRDefault="003E6A08" w:rsidP="007C0AFD">
            <w:pPr>
              <w:pStyle w:val="61TabText"/>
            </w:pPr>
            <w:r w:rsidRPr="00E039B5">
              <w:t>Siehe Nr. 63</w:t>
            </w:r>
          </w:p>
        </w:tc>
      </w:tr>
      <w:tr w:rsidR="00C547A8" w:rsidRPr="00E039B5" w14:paraId="0CA32CF1" w14:textId="77777777" w:rsidTr="00C547A8">
        <w:trPr>
          <w:gridAfter w:val="1"/>
          <w:wAfter w:w="9" w:type="dxa"/>
        </w:trPr>
        <w:tc>
          <w:tcPr>
            <w:tcW w:w="480" w:type="dxa"/>
            <w:tcBorders>
              <w:top w:val="nil"/>
            </w:tcBorders>
          </w:tcPr>
          <w:p w14:paraId="2BE31C72" w14:textId="77777777" w:rsidR="00C547A8" w:rsidRPr="00E039B5" w:rsidRDefault="00C547A8" w:rsidP="007C0AFD">
            <w:pPr>
              <w:pStyle w:val="61TabText"/>
            </w:pPr>
          </w:p>
        </w:tc>
        <w:tc>
          <w:tcPr>
            <w:tcW w:w="2039" w:type="dxa"/>
            <w:tcBorders>
              <w:top w:val="nil"/>
            </w:tcBorders>
          </w:tcPr>
          <w:p w14:paraId="42C705D3" w14:textId="77777777" w:rsidR="00C547A8" w:rsidRPr="00E039B5" w:rsidRDefault="00C547A8" w:rsidP="007C0AFD">
            <w:pPr>
              <w:pStyle w:val="61TabText"/>
            </w:pPr>
          </w:p>
        </w:tc>
        <w:tc>
          <w:tcPr>
            <w:tcW w:w="1308" w:type="dxa"/>
            <w:tcBorders>
              <w:top w:val="nil"/>
            </w:tcBorders>
          </w:tcPr>
          <w:p w14:paraId="68374345" w14:textId="77777777" w:rsidR="00C547A8" w:rsidRPr="00E039B5" w:rsidRDefault="003E6A08" w:rsidP="007C0AFD">
            <w:pPr>
              <w:pStyle w:val="61TabText"/>
            </w:pPr>
            <w:r w:rsidRPr="00E039B5">
              <w:t>UN-Regelung Nr. 13-H</w:t>
            </w:r>
          </w:p>
        </w:tc>
        <w:tc>
          <w:tcPr>
            <w:tcW w:w="1417" w:type="dxa"/>
            <w:tcBorders>
              <w:top w:val="nil"/>
            </w:tcBorders>
          </w:tcPr>
          <w:p w14:paraId="2B1CA32E" w14:textId="77777777" w:rsidR="00C547A8" w:rsidRPr="00E039B5" w:rsidRDefault="00C547A8" w:rsidP="007C0AFD">
            <w:pPr>
              <w:pStyle w:val="61TabText"/>
            </w:pPr>
          </w:p>
        </w:tc>
        <w:tc>
          <w:tcPr>
            <w:tcW w:w="1756" w:type="dxa"/>
            <w:tcBorders>
              <w:top w:val="nil"/>
            </w:tcBorders>
          </w:tcPr>
          <w:p w14:paraId="04ACF1E2" w14:textId="77777777" w:rsidR="00C547A8" w:rsidRPr="00E039B5" w:rsidRDefault="003E6A08" w:rsidP="007C0AFD">
            <w:pPr>
              <w:pStyle w:val="61TabText"/>
            </w:pPr>
            <w:r w:rsidRPr="00E039B5">
              <w:t>Ergänzung 16 zur Originalfassung der Regelung</w:t>
            </w:r>
          </w:p>
        </w:tc>
        <w:tc>
          <w:tcPr>
            <w:tcW w:w="1586" w:type="dxa"/>
            <w:tcBorders>
              <w:top w:val="nil"/>
            </w:tcBorders>
          </w:tcPr>
          <w:p w14:paraId="79C81A3A" w14:textId="77777777" w:rsidR="00C547A8" w:rsidRPr="00E039B5" w:rsidRDefault="003E6A08" w:rsidP="007C0AFD">
            <w:pPr>
              <w:pStyle w:val="61TabText"/>
            </w:pPr>
            <w:r w:rsidRPr="00E039B5">
              <w:t>L 335 vom 22.12.2015, S. 1</w:t>
            </w:r>
          </w:p>
        </w:tc>
      </w:tr>
      <w:tr w:rsidR="00C547A8" w:rsidRPr="00E039B5" w14:paraId="77A8CE3E" w14:textId="77777777" w:rsidTr="00C547A8">
        <w:trPr>
          <w:gridAfter w:val="1"/>
          <w:wAfter w:w="9" w:type="dxa"/>
        </w:trPr>
        <w:tc>
          <w:tcPr>
            <w:tcW w:w="480" w:type="dxa"/>
            <w:tcBorders>
              <w:bottom w:val="nil"/>
            </w:tcBorders>
          </w:tcPr>
          <w:p w14:paraId="6AFFD56B" w14:textId="77777777" w:rsidR="00C547A8" w:rsidRPr="00E039B5" w:rsidRDefault="003E6A08" w:rsidP="007C0AFD">
            <w:pPr>
              <w:pStyle w:val="61TabText"/>
            </w:pPr>
            <w:r w:rsidRPr="00E039B5">
              <w:t>10A</w:t>
            </w:r>
          </w:p>
        </w:tc>
        <w:tc>
          <w:tcPr>
            <w:tcW w:w="2039" w:type="dxa"/>
            <w:tcBorders>
              <w:bottom w:val="nil"/>
            </w:tcBorders>
          </w:tcPr>
          <w:p w14:paraId="73AB48BA" w14:textId="77777777" w:rsidR="00C547A8" w:rsidRPr="00E039B5" w:rsidRDefault="003E6A08" w:rsidP="007C0AFD">
            <w:pPr>
              <w:pStyle w:val="61TabText"/>
            </w:pPr>
            <w:r w:rsidRPr="00E039B5">
              <w:t>Elektromagnetische Verträglichkeit</w:t>
            </w:r>
          </w:p>
        </w:tc>
        <w:tc>
          <w:tcPr>
            <w:tcW w:w="1308" w:type="dxa"/>
            <w:tcBorders>
              <w:bottom w:val="nil"/>
            </w:tcBorders>
          </w:tcPr>
          <w:p w14:paraId="0D120647" w14:textId="77777777" w:rsidR="00C547A8" w:rsidRPr="00E039B5" w:rsidRDefault="003E6A08" w:rsidP="007C0AFD">
            <w:pPr>
              <w:pStyle w:val="61TabText"/>
            </w:pPr>
            <w:r w:rsidRPr="00E039B5">
              <w:t>Verordnung (EG) Nr. 661/2009</w:t>
            </w:r>
          </w:p>
        </w:tc>
        <w:tc>
          <w:tcPr>
            <w:tcW w:w="1417" w:type="dxa"/>
            <w:tcBorders>
              <w:bottom w:val="nil"/>
            </w:tcBorders>
          </w:tcPr>
          <w:p w14:paraId="07878B44" w14:textId="77777777" w:rsidR="00C547A8" w:rsidRPr="00E039B5" w:rsidRDefault="003E6A08" w:rsidP="007C0AFD">
            <w:pPr>
              <w:pStyle w:val="61TabText"/>
            </w:pPr>
            <w:r w:rsidRPr="00E039B5">
              <w:t>L 200 vom 31.07.2009 S. 1</w:t>
            </w:r>
          </w:p>
        </w:tc>
        <w:tc>
          <w:tcPr>
            <w:tcW w:w="1756" w:type="dxa"/>
            <w:tcBorders>
              <w:bottom w:val="nil"/>
            </w:tcBorders>
          </w:tcPr>
          <w:p w14:paraId="75F66F64" w14:textId="77777777" w:rsidR="00C547A8" w:rsidRPr="00E039B5" w:rsidRDefault="003E6A08" w:rsidP="007C0AFD">
            <w:pPr>
              <w:pStyle w:val="61TabText"/>
            </w:pPr>
            <w:r w:rsidRPr="00E039B5">
              <w:t>Siehe Nr. 63</w:t>
            </w:r>
          </w:p>
        </w:tc>
        <w:tc>
          <w:tcPr>
            <w:tcW w:w="1586" w:type="dxa"/>
            <w:tcBorders>
              <w:bottom w:val="nil"/>
            </w:tcBorders>
          </w:tcPr>
          <w:p w14:paraId="0A1C384E" w14:textId="77777777" w:rsidR="00C547A8" w:rsidRPr="00E039B5" w:rsidRDefault="003E6A08" w:rsidP="007C0AFD">
            <w:pPr>
              <w:pStyle w:val="61TabText"/>
            </w:pPr>
            <w:r w:rsidRPr="00E039B5">
              <w:t>Siehe Nr. 63</w:t>
            </w:r>
          </w:p>
        </w:tc>
      </w:tr>
      <w:tr w:rsidR="00C547A8" w:rsidRPr="00E039B5" w14:paraId="15CCF08E" w14:textId="77777777" w:rsidTr="00C547A8">
        <w:trPr>
          <w:gridAfter w:val="1"/>
          <w:wAfter w:w="9" w:type="dxa"/>
        </w:trPr>
        <w:tc>
          <w:tcPr>
            <w:tcW w:w="480" w:type="dxa"/>
            <w:tcBorders>
              <w:top w:val="nil"/>
            </w:tcBorders>
          </w:tcPr>
          <w:p w14:paraId="21FD0C6C" w14:textId="77777777" w:rsidR="00C547A8" w:rsidRPr="00E039B5" w:rsidRDefault="00C547A8" w:rsidP="007C0AFD">
            <w:pPr>
              <w:pStyle w:val="61TabText"/>
            </w:pPr>
          </w:p>
        </w:tc>
        <w:tc>
          <w:tcPr>
            <w:tcW w:w="2039" w:type="dxa"/>
            <w:tcBorders>
              <w:top w:val="nil"/>
            </w:tcBorders>
          </w:tcPr>
          <w:p w14:paraId="03D2544B" w14:textId="77777777" w:rsidR="00C547A8" w:rsidRPr="00E039B5" w:rsidRDefault="00C547A8" w:rsidP="007C0AFD">
            <w:pPr>
              <w:pStyle w:val="61TabText"/>
            </w:pPr>
          </w:p>
        </w:tc>
        <w:tc>
          <w:tcPr>
            <w:tcW w:w="1308" w:type="dxa"/>
            <w:tcBorders>
              <w:top w:val="nil"/>
            </w:tcBorders>
          </w:tcPr>
          <w:p w14:paraId="36F8788B" w14:textId="77777777" w:rsidR="00C547A8" w:rsidRPr="00E039B5" w:rsidRDefault="003E6A08" w:rsidP="007C0AFD">
            <w:pPr>
              <w:pStyle w:val="61TabText"/>
            </w:pPr>
            <w:r w:rsidRPr="00E039B5">
              <w:t>UN-Regelung Nr. 10</w:t>
            </w:r>
          </w:p>
        </w:tc>
        <w:tc>
          <w:tcPr>
            <w:tcW w:w="1417" w:type="dxa"/>
            <w:tcBorders>
              <w:top w:val="nil"/>
            </w:tcBorders>
          </w:tcPr>
          <w:p w14:paraId="75354848" w14:textId="77777777" w:rsidR="00C547A8" w:rsidRPr="00E039B5" w:rsidRDefault="00C547A8" w:rsidP="007C0AFD">
            <w:pPr>
              <w:pStyle w:val="61TabText"/>
            </w:pPr>
          </w:p>
        </w:tc>
        <w:tc>
          <w:tcPr>
            <w:tcW w:w="1756" w:type="dxa"/>
            <w:tcBorders>
              <w:top w:val="nil"/>
            </w:tcBorders>
          </w:tcPr>
          <w:p w14:paraId="1822DF8E" w14:textId="77777777" w:rsidR="00C547A8" w:rsidRPr="00E039B5" w:rsidRDefault="003E6A08" w:rsidP="007C0AFD">
            <w:pPr>
              <w:pStyle w:val="61TabText"/>
            </w:pPr>
            <w:r w:rsidRPr="00E039B5">
              <w:t>Ergänzung 1 zur Änderungsserie 04</w:t>
            </w:r>
          </w:p>
        </w:tc>
        <w:tc>
          <w:tcPr>
            <w:tcW w:w="1586" w:type="dxa"/>
            <w:tcBorders>
              <w:top w:val="nil"/>
            </w:tcBorders>
          </w:tcPr>
          <w:p w14:paraId="0CE7058F" w14:textId="77777777" w:rsidR="00C547A8" w:rsidRPr="00E039B5" w:rsidRDefault="003E6A08" w:rsidP="007C0AFD">
            <w:pPr>
              <w:pStyle w:val="61TabText"/>
            </w:pPr>
            <w:r w:rsidRPr="00E039B5">
              <w:t>L 254 vom 20.9.2012, S. 1.</w:t>
            </w:r>
          </w:p>
        </w:tc>
      </w:tr>
      <w:tr w:rsidR="00C547A8" w:rsidRPr="00E039B5" w14:paraId="2B1D6A4F" w14:textId="77777777" w:rsidTr="00C547A8">
        <w:trPr>
          <w:gridAfter w:val="1"/>
          <w:wAfter w:w="9" w:type="dxa"/>
        </w:trPr>
        <w:tc>
          <w:tcPr>
            <w:tcW w:w="480" w:type="dxa"/>
          </w:tcPr>
          <w:p w14:paraId="72353480" w14:textId="77777777" w:rsidR="00C547A8" w:rsidRPr="00E039B5" w:rsidRDefault="003E6A08" w:rsidP="007C0AFD">
            <w:pPr>
              <w:pStyle w:val="61TabText"/>
            </w:pPr>
            <w:r w:rsidRPr="00E039B5">
              <w:t>11</w:t>
            </w:r>
          </w:p>
        </w:tc>
        <w:tc>
          <w:tcPr>
            <w:tcW w:w="2039" w:type="dxa"/>
          </w:tcPr>
          <w:p w14:paraId="7E2C0630" w14:textId="77777777" w:rsidR="00C547A8" w:rsidRPr="00E039B5" w:rsidRDefault="003E6A08" w:rsidP="007C0AFD">
            <w:pPr>
              <w:pStyle w:val="61TabText"/>
            </w:pPr>
            <w:r w:rsidRPr="00E039B5">
              <w:t>(leer)</w:t>
            </w:r>
          </w:p>
        </w:tc>
        <w:tc>
          <w:tcPr>
            <w:tcW w:w="1308" w:type="dxa"/>
          </w:tcPr>
          <w:p w14:paraId="79F64AA8" w14:textId="77777777" w:rsidR="00C547A8" w:rsidRPr="00E039B5" w:rsidRDefault="00C547A8" w:rsidP="007C0AFD">
            <w:pPr>
              <w:pStyle w:val="61TabText"/>
            </w:pPr>
          </w:p>
        </w:tc>
        <w:tc>
          <w:tcPr>
            <w:tcW w:w="1417" w:type="dxa"/>
          </w:tcPr>
          <w:p w14:paraId="789B0C88" w14:textId="77777777" w:rsidR="00C547A8" w:rsidRPr="00E039B5" w:rsidRDefault="00C547A8" w:rsidP="007C0AFD">
            <w:pPr>
              <w:pStyle w:val="61TabText"/>
            </w:pPr>
          </w:p>
        </w:tc>
        <w:tc>
          <w:tcPr>
            <w:tcW w:w="1756" w:type="dxa"/>
          </w:tcPr>
          <w:p w14:paraId="6F3CC732" w14:textId="77777777" w:rsidR="00C547A8" w:rsidRPr="00E039B5" w:rsidRDefault="00C547A8" w:rsidP="007C0AFD">
            <w:pPr>
              <w:pStyle w:val="61TabText"/>
            </w:pPr>
          </w:p>
        </w:tc>
        <w:tc>
          <w:tcPr>
            <w:tcW w:w="1586" w:type="dxa"/>
          </w:tcPr>
          <w:p w14:paraId="09B2CADE" w14:textId="77777777" w:rsidR="00C547A8" w:rsidRPr="00E039B5" w:rsidRDefault="00C547A8" w:rsidP="007C0AFD">
            <w:pPr>
              <w:pStyle w:val="61TabText"/>
            </w:pPr>
          </w:p>
        </w:tc>
      </w:tr>
      <w:tr w:rsidR="00C547A8" w:rsidRPr="00E039B5" w14:paraId="7762596B" w14:textId="77777777" w:rsidTr="00C547A8">
        <w:trPr>
          <w:gridAfter w:val="1"/>
          <w:wAfter w:w="9" w:type="dxa"/>
        </w:trPr>
        <w:tc>
          <w:tcPr>
            <w:tcW w:w="480" w:type="dxa"/>
            <w:tcBorders>
              <w:bottom w:val="nil"/>
            </w:tcBorders>
          </w:tcPr>
          <w:p w14:paraId="2284335D" w14:textId="77777777" w:rsidR="00C547A8" w:rsidRPr="00E039B5" w:rsidRDefault="003E6A08" w:rsidP="007C0AFD">
            <w:pPr>
              <w:pStyle w:val="61TabText"/>
            </w:pPr>
            <w:r w:rsidRPr="00E039B5">
              <w:t>12A</w:t>
            </w:r>
          </w:p>
        </w:tc>
        <w:tc>
          <w:tcPr>
            <w:tcW w:w="2039" w:type="dxa"/>
            <w:tcBorders>
              <w:bottom w:val="nil"/>
            </w:tcBorders>
          </w:tcPr>
          <w:p w14:paraId="44B34862" w14:textId="77777777" w:rsidR="00C547A8" w:rsidRPr="00E039B5" w:rsidRDefault="003E6A08" w:rsidP="007C0AFD">
            <w:pPr>
              <w:pStyle w:val="61TabText"/>
            </w:pPr>
            <w:r w:rsidRPr="00E039B5">
              <w:t>Innenausstattung</w:t>
            </w:r>
          </w:p>
        </w:tc>
        <w:tc>
          <w:tcPr>
            <w:tcW w:w="1308" w:type="dxa"/>
            <w:tcBorders>
              <w:bottom w:val="nil"/>
            </w:tcBorders>
          </w:tcPr>
          <w:p w14:paraId="2CECAA06" w14:textId="77777777" w:rsidR="00C547A8" w:rsidRPr="00E039B5" w:rsidRDefault="003E6A08" w:rsidP="007C0AFD">
            <w:pPr>
              <w:pStyle w:val="61TabText"/>
            </w:pPr>
            <w:r w:rsidRPr="00E039B5">
              <w:t>Verordnung (EG) Nr. 661/2009</w:t>
            </w:r>
          </w:p>
        </w:tc>
        <w:tc>
          <w:tcPr>
            <w:tcW w:w="1417" w:type="dxa"/>
            <w:tcBorders>
              <w:bottom w:val="nil"/>
            </w:tcBorders>
          </w:tcPr>
          <w:p w14:paraId="0E437A87" w14:textId="77777777" w:rsidR="00C547A8" w:rsidRPr="00E039B5" w:rsidRDefault="003E6A08" w:rsidP="007C0AFD">
            <w:pPr>
              <w:pStyle w:val="61TabText"/>
            </w:pPr>
            <w:r w:rsidRPr="00E039B5">
              <w:t>L 200 vom 31.07.2009 S. 1</w:t>
            </w:r>
          </w:p>
        </w:tc>
        <w:tc>
          <w:tcPr>
            <w:tcW w:w="1756" w:type="dxa"/>
            <w:tcBorders>
              <w:bottom w:val="nil"/>
            </w:tcBorders>
          </w:tcPr>
          <w:p w14:paraId="4DC0586C" w14:textId="77777777" w:rsidR="00C547A8" w:rsidRPr="00E039B5" w:rsidRDefault="003E6A08" w:rsidP="007C0AFD">
            <w:pPr>
              <w:pStyle w:val="61TabText"/>
            </w:pPr>
            <w:r w:rsidRPr="00E039B5">
              <w:t>Siehe Nr. 63</w:t>
            </w:r>
          </w:p>
        </w:tc>
        <w:tc>
          <w:tcPr>
            <w:tcW w:w="1586" w:type="dxa"/>
            <w:tcBorders>
              <w:bottom w:val="nil"/>
            </w:tcBorders>
          </w:tcPr>
          <w:p w14:paraId="670CF6BB" w14:textId="77777777" w:rsidR="00C547A8" w:rsidRPr="00E039B5" w:rsidRDefault="003E6A08" w:rsidP="007C0AFD">
            <w:pPr>
              <w:pStyle w:val="61TabText"/>
            </w:pPr>
            <w:r w:rsidRPr="00E039B5">
              <w:t>Siehe Nr. 63</w:t>
            </w:r>
          </w:p>
        </w:tc>
      </w:tr>
      <w:tr w:rsidR="00C547A8" w:rsidRPr="00E039B5" w14:paraId="477ED89D" w14:textId="77777777" w:rsidTr="00C547A8">
        <w:trPr>
          <w:gridAfter w:val="1"/>
          <w:wAfter w:w="9" w:type="dxa"/>
        </w:trPr>
        <w:tc>
          <w:tcPr>
            <w:tcW w:w="480" w:type="dxa"/>
            <w:tcBorders>
              <w:top w:val="nil"/>
            </w:tcBorders>
          </w:tcPr>
          <w:p w14:paraId="130D56E2" w14:textId="77777777" w:rsidR="00C547A8" w:rsidRPr="00E039B5" w:rsidRDefault="00C547A8" w:rsidP="007C0AFD">
            <w:pPr>
              <w:pStyle w:val="61TabText"/>
            </w:pPr>
          </w:p>
        </w:tc>
        <w:tc>
          <w:tcPr>
            <w:tcW w:w="2039" w:type="dxa"/>
            <w:tcBorders>
              <w:top w:val="nil"/>
            </w:tcBorders>
          </w:tcPr>
          <w:p w14:paraId="01CADD12" w14:textId="77777777" w:rsidR="00C547A8" w:rsidRPr="00E039B5" w:rsidRDefault="00C547A8" w:rsidP="007C0AFD">
            <w:pPr>
              <w:pStyle w:val="61TabText"/>
            </w:pPr>
          </w:p>
        </w:tc>
        <w:tc>
          <w:tcPr>
            <w:tcW w:w="1308" w:type="dxa"/>
            <w:tcBorders>
              <w:top w:val="nil"/>
            </w:tcBorders>
          </w:tcPr>
          <w:p w14:paraId="5E8F9B28" w14:textId="77777777" w:rsidR="00C547A8" w:rsidRPr="00E039B5" w:rsidRDefault="003E6A08" w:rsidP="007C0AFD">
            <w:pPr>
              <w:pStyle w:val="61TabText"/>
            </w:pPr>
            <w:r w:rsidRPr="00E039B5">
              <w:t xml:space="preserve">UN-Regelung </w:t>
            </w:r>
            <w:r w:rsidRPr="00E039B5">
              <w:lastRenderedPageBreak/>
              <w:t>Nr. 21</w:t>
            </w:r>
          </w:p>
        </w:tc>
        <w:tc>
          <w:tcPr>
            <w:tcW w:w="1417" w:type="dxa"/>
            <w:tcBorders>
              <w:top w:val="nil"/>
            </w:tcBorders>
          </w:tcPr>
          <w:p w14:paraId="46404066" w14:textId="77777777" w:rsidR="00C547A8" w:rsidRPr="00E039B5" w:rsidRDefault="00C547A8" w:rsidP="007C0AFD">
            <w:pPr>
              <w:pStyle w:val="61TabText"/>
            </w:pPr>
          </w:p>
        </w:tc>
        <w:tc>
          <w:tcPr>
            <w:tcW w:w="1756" w:type="dxa"/>
            <w:tcBorders>
              <w:top w:val="nil"/>
            </w:tcBorders>
          </w:tcPr>
          <w:p w14:paraId="29F364FE" w14:textId="77777777" w:rsidR="00C547A8" w:rsidRPr="00E039B5" w:rsidRDefault="003E6A08" w:rsidP="007C0AFD">
            <w:pPr>
              <w:pStyle w:val="61TabText"/>
            </w:pPr>
            <w:r w:rsidRPr="00E039B5">
              <w:t xml:space="preserve">Ergänzung 3 zur </w:t>
            </w:r>
            <w:r w:rsidRPr="00E039B5">
              <w:lastRenderedPageBreak/>
              <w:t>Änderungsserie 01</w:t>
            </w:r>
          </w:p>
        </w:tc>
        <w:tc>
          <w:tcPr>
            <w:tcW w:w="1586" w:type="dxa"/>
            <w:tcBorders>
              <w:top w:val="nil"/>
            </w:tcBorders>
          </w:tcPr>
          <w:p w14:paraId="7976393D" w14:textId="77777777" w:rsidR="00C547A8" w:rsidRPr="00E039B5" w:rsidRDefault="003E6A08" w:rsidP="007C0AFD">
            <w:pPr>
              <w:pStyle w:val="61TabText"/>
            </w:pPr>
            <w:r w:rsidRPr="00E039B5">
              <w:lastRenderedPageBreak/>
              <w:t xml:space="preserve">L 188 vom </w:t>
            </w:r>
            <w:r w:rsidRPr="00E039B5">
              <w:lastRenderedPageBreak/>
              <w:t>16.07.2008 S. 32</w:t>
            </w:r>
          </w:p>
        </w:tc>
      </w:tr>
      <w:tr w:rsidR="00C547A8" w:rsidRPr="00E039B5" w14:paraId="7C63B3F4" w14:textId="77777777" w:rsidTr="00C547A8">
        <w:trPr>
          <w:gridAfter w:val="1"/>
          <w:wAfter w:w="9" w:type="dxa"/>
        </w:trPr>
        <w:tc>
          <w:tcPr>
            <w:tcW w:w="480" w:type="dxa"/>
            <w:tcBorders>
              <w:bottom w:val="nil"/>
            </w:tcBorders>
          </w:tcPr>
          <w:p w14:paraId="6848D7D3" w14:textId="77777777" w:rsidR="00C547A8" w:rsidRPr="00E039B5" w:rsidRDefault="003E6A08" w:rsidP="007C0AFD">
            <w:pPr>
              <w:pStyle w:val="61TabText"/>
            </w:pPr>
            <w:r w:rsidRPr="00E039B5">
              <w:lastRenderedPageBreak/>
              <w:t>13A</w:t>
            </w:r>
          </w:p>
        </w:tc>
        <w:tc>
          <w:tcPr>
            <w:tcW w:w="2039" w:type="dxa"/>
            <w:tcBorders>
              <w:bottom w:val="nil"/>
            </w:tcBorders>
          </w:tcPr>
          <w:p w14:paraId="4D8C9CDB" w14:textId="77777777" w:rsidR="00C547A8" w:rsidRPr="00E039B5" w:rsidRDefault="003E6A08" w:rsidP="007C0AFD">
            <w:pPr>
              <w:pStyle w:val="61TabText"/>
            </w:pPr>
            <w:r w:rsidRPr="00E039B5">
              <w:t>Schutz von Kraftfahrzeugen gegen unbefugte Benutzung</w:t>
            </w:r>
          </w:p>
        </w:tc>
        <w:tc>
          <w:tcPr>
            <w:tcW w:w="1308" w:type="dxa"/>
            <w:tcBorders>
              <w:bottom w:val="nil"/>
            </w:tcBorders>
          </w:tcPr>
          <w:p w14:paraId="266A6A48" w14:textId="77777777" w:rsidR="00C547A8" w:rsidRPr="00E039B5" w:rsidRDefault="003E6A08" w:rsidP="007C0AFD">
            <w:pPr>
              <w:pStyle w:val="61TabText"/>
            </w:pPr>
            <w:r w:rsidRPr="00E039B5">
              <w:t>Verordnung (EG) Nr. 661/2009</w:t>
            </w:r>
          </w:p>
        </w:tc>
        <w:tc>
          <w:tcPr>
            <w:tcW w:w="1417" w:type="dxa"/>
            <w:tcBorders>
              <w:bottom w:val="nil"/>
            </w:tcBorders>
          </w:tcPr>
          <w:p w14:paraId="5B7C1523" w14:textId="77777777" w:rsidR="00C547A8" w:rsidRPr="00E039B5" w:rsidRDefault="003E6A08" w:rsidP="007C0AFD">
            <w:pPr>
              <w:pStyle w:val="61TabText"/>
            </w:pPr>
            <w:r w:rsidRPr="00E039B5">
              <w:t>L 200 vom 31.07.2009 S. 1</w:t>
            </w:r>
          </w:p>
        </w:tc>
        <w:tc>
          <w:tcPr>
            <w:tcW w:w="1756" w:type="dxa"/>
            <w:tcBorders>
              <w:bottom w:val="nil"/>
            </w:tcBorders>
          </w:tcPr>
          <w:p w14:paraId="4243B668" w14:textId="77777777" w:rsidR="00C547A8" w:rsidRPr="00E039B5" w:rsidRDefault="003E6A08" w:rsidP="007C0AFD">
            <w:pPr>
              <w:pStyle w:val="61TabText"/>
            </w:pPr>
            <w:r w:rsidRPr="00E039B5">
              <w:t>Siehe Nr. 63</w:t>
            </w:r>
          </w:p>
        </w:tc>
        <w:tc>
          <w:tcPr>
            <w:tcW w:w="1586" w:type="dxa"/>
            <w:tcBorders>
              <w:bottom w:val="nil"/>
            </w:tcBorders>
          </w:tcPr>
          <w:p w14:paraId="3AB993B1" w14:textId="77777777" w:rsidR="00C547A8" w:rsidRPr="00E039B5" w:rsidRDefault="003E6A08" w:rsidP="007C0AFD">
            <w:pPr>
              <w:pStyle w:val="61TabText"/>
            </w:pPr>
            <w:r w:rsidRPr="00E039B5">
              <w:t>Siehe Nr. 63</w:t>
            </w:r>
          </w:p>
        </w:tc>
      </w:tr>
      <w:tr w:rsidR="00C547A8" w:rsidRPr="00E039B5" w14:paraId="2FB338EF" w14:textId="77777777" w:rsidTr="00C547A8">
        <w:trPr>
          <w:gridAfter w:val="1"/>
          <w:wAfter w:w="9" w:type="dxa"/>
        </w:trPr>
        <w:tc>
          <w:tcPr>
            <w:tcW w:w="480" w:type="dxa"/>
            <w:tcBorders>
              <w:top w:val="nil"/>
            </w:tcBorders>
          </w:tcPr>
          <w:p w14:paraId="17FBA2DC" w14:textId="77777777" w:rsidR="00C547A8" w:rsidRPr="00E039B5" w:rsidRDefault="00C547A8" w:rsidP="007C0AFD">
            <w:pPr>
              <w:pStyle w:val="61TabText"/>
            </w:pPr>
          </w:p>
        </w:tc>
        <w:tc>
          <w:tcPr>
            <w:tcW w:w="2039" w:type="dxa"/>
            <w:tcBorders>
              <w:top w:val="nil"/>
            </w:tcBorders>
          </w:tcPr>
          <w:p w14:paraId="2BA39848" w14:textId="77777777" w:rsidR="00C547A8" w:rsidRPr="00E039B5" w:rsidRDefault="00C547A8" w:rsidP="007C0AFD">
            <w:pPr>
              <w:pStyle w:val="61TabText"/>
            </w:pPr>
          </w:p>
        </w:tc>
        <w:tc>
          <w:tcPr>
            <w:tcW w:w="1308" w:type="dxa"/>
            <w:tcBorders>
              <w:top w:val="nil"/>
            </w:tcBorders>
          </w:tcPr>
          <w:p w14:paraId="3E15CB23" w14:textId="77777777" w:rsidR="00C547A8" w:rsidRPr="00E039B5" w:rsidRDefault="003E6A08" w:rsidP="007C0AFD">
            <w:pPr>
              <w:pStyle w:val="61TabText"/>
            </w:pPr>
            <w:r w:rsidRPr="00E039B5">
              <w:t>UN-Regelung Nr. 18</w:t>
            </w:r>
          </w:p>
        </w:tc>
        <w:tc>
          <w:tcPr>
            <w:tcW w:w="1417" w:type="dxa"/>
            <w:tcBorders>
              <w:top w:val="nil"/>
            </w:tcBorders>
          </w:tcPr>
          <w:p w14:paraId="651ED468" w14:textId="77777777" w:rsidR="00C547A8" w:rsidRPr="00E039B5" w:rsidRDefault="00C547A8" w:rsidP="007C0AFD">
            <w:pPr>
              <w:pStyle w:val="61TabText"/>
            </w:pPr>
          </w:p>
        </w:tc>
        <w:tc>
          <w:tcPr>
            <w:tcW w:w="1756" w:type="dxa"/>
            <w:tcBorders>
              <w:top w:val="nil"/>
            </w:tcBorders>
          </w:tcPr>
          <w:p w14:paraId="6AC779B0" w14:textId="77777777" w:rsidR="00C547A8" w:rsidRPr="00E039B5" w:rsidRDefault="003E6A08" w:rsidP="007C0AFD">
            <w:pPr>
              <w:pStyle w:val="61TabText"/>
            </w:pPr>
            <w:r w:rsidRPr="00E039B5">
              <w:t>Ergänzung 2 zur Änderungsserie 03</w:t>
            </w:r>
          </w:p>
        </w:tc>
        <w:tc>
          <w:tcPr>
            <w:tcW w:w="1586" w:type="dxa"/>
            <w:tcBorders>
              <w:top w:val="nil"/>
            </w:tcBorders>
          </w:tcPr>
          <w:p w14:paraId="019441F6" w14:textId="77777777" w:rsidR="00C547A8" w:rsidRPr="00E039B5" w:rsidRDefault="003E6A08" w:rsidP="007C0AFD">
            <w:pPr>
              <w:pStyle w:val="61TabText"/>
            </w:pPr>
            <w:r w:rsidRPr="00E039B5">
              <w:t>L 120 vom 13.05.2010 S. 29</w:t>
            </w:r>
          </w:p>
        </w:tc>
      </w:tr>
      <w:tr w:rsidR="00C547A8" w:rsidRPr="00E039B5" w14:paraId="1F8386C9" w14:textId="77777777" w:rsidTr="00C547A8">
        <w:trPr>
          <w:gridAfter w:val="1"/>
          <w:wAfter w:w="9" w:type="dxa"/>
        </w:trPr>
        <w:tc>
          <w:tcPr>
            <w:tcW w:w="480" w:type="dxa"/>
            <w:tcBorders>
              <w:bottom w:val="nil"/>
            </w:tcBorders>
          </w:tcPr>
          <w:p w14:paraId="099BF601" w14:textId="77777777" w:rsidR="00C547A8" w:rsidRPr="00E039B5" w:rsidRDefault="003E6A08" w:rsidP="007C0AFD">
            <w:pPr>
              <w:pStyle w:val="61TabText"/>
            </w:pPr>
            <w:r w:rsidRPr="00E039B5">
              <w:t>13B</w:t>
            </w:r>
          </w:p>
        </w:tc>
        <w:tc>
          <w:tcPr>
            <w:tcW w:w="2039" w:type="dxa"/>
            <w:tcBorders>
              <w:bottom w:val="nil"/>
            </w:tcBorders>
          </w:tcPr>
          <w:p w14:paraId="3F3946CA" w14:textId="77777777" w:rsidR="00C547A8" w:rsidRPr="00E039B5" w:rsidRDefault="003E6A08" w:rsidP="007C0AFD">
            <w:pPr>
              <w:pStyle w:val="61TabText"/>
            </w:pPr>
            <w:r w:rsidRPr="00E039B5">
              <w:t>Schutz von Kraftfahrzeugen gegen unbefugte Benutzung</w:t>
            </w:r>
          </w:p>
        </w:tc>
        <w:tc>
          <w:tcPr>
            <w:tcW w:w="1308" w:type="dxa"/>
            <w:tcBorders>
              <w:bottom w:val="nil"/>
            </w:tcBorders>
          </w:tcPr>
          <w:p w14:paraId="135D7AFB" w14:textId="77777777" w:rsidR="00C547A8" w:rsidRPr="00E039B5" w:rsidRDefault="003E6A08" w:rsidP="007C0AFD">
            <w:pPr>
              <w:pStyle w:val="61TabText"/>
            </w:pPr>
            <w:r w:rsidRPr="00E039B5">
              <w:t>Verordnung (EG) Nr. 661/2009</w:t>
            </w:r>
          </w:p>
        </w:tc>
        <w:tc>
          <w:tcPr>
            <w:tcW w:w="1417" w:type="dxa"/>
            <w:tcBorders>
              <w:bottom w:val="nil"/>
            </w:tcBorders>
          </w:tcPr>
          <w:p w14:paraId="0443A4D6" w14:textId="77777777" w:rsidR="00C547A8" w:rsidRPr="00E039B5" w:rsidRDefault="003E6A08" w:rsidP="007C0AFD">
            <w:pPr>
              <w:pStyle w:val="61TabText"/>
            </w:pPr>
            <w:r w:rsidRPr="00E039B5">
              <w:t>L 200 vom 31.07.2009 S. 1</w:t>
            </w:r>
          </w:p>
        </w:tc>
        <w:tc>
          <w:tcPr>
            <w:tcW w:w="1756" w:type="dxa"/>
            <w:tcBorders>
              <w:bottom w:val="nil"/>
            </w:tcBorders>
          </w:tcPr>
          <w:p w14:paraId="32175B51" w14:textId="77777777" w:rsidR="00C547A8" w:rsidRPr="00E039B5" w:rsidRDefault="003E6A08" w:rsidP="007C0AFD">
            <w:pPr>
              <w:pStyle w:val="61TabText"/>
            </w:pPr>
            <w:r w:rsidRPr="00E039B5">
              <w:t>Siehe Nr. 63</w:t>
            </w:r>
          </w:p>
        </w:tc>
        <w:tc>
          <w:tcPr>
            <w:tcW w:w="1586" w:type="dxa"/>
            <w:tcBorders>
              <w:bottom w:val="nil"/>
            </w:tcBorders>
          </w:tcPr>
          <w:p w14:paraId="45170765" w14:textId="77777777" w:rsidR="00C547A8" w:rsidRPr="00E039B5" w:rsidRDefault="003E6A08" w:rsidP="007C0AFD">
            <w:pPr>
              <w:pStyle w:val="61TabText"/>
            </w:pPr>
            <w:r w:rsidRPr="00E039B5">
              <w:t>Siehe Nr. 63</w:t>
            </w:r>
          </w:p>
        </w:tc>
      </w:tr>
      <w:tr w:rsidR="00C547A8" w:rsidRPr="00E039B5" w14:paraId="23F08268" w14:textId="77777777" w:rsidTr="00C547A8">
        <w:trPr>
          <w:gridAfter w:val="1"/>
          <w:wAfter w:w="9" w:type="dxa"/>
        </w:trPr>
        <w:tc>
          <w:tcPr>
            <w:tcW w:w="480" w:type="dxa"/>
            <w:tcBorders>
              <w:top w:val="nil"/>
            </w:tcBorders>
          </w:tcPr>
          <w:p w14:paraId="13D67F60" w14:textId="77777777" w:rsidR="00C547A8" w:rsidRPr="00E039B5" w:rsidRDefault="00C547A8" w:rsidP="007C0AFD">
            <w:pPr>
              <w:pStyle w:val="61TabText"/>
            </w:pPr>
          </w:p>
        </w:tc>
        <w:tc>
          <w:tcPr>
            <w:tcW w:w="2039" w:type="dxa"/>
            <w:tcBorders>
              <w:top w:val="nil"/>
            </w:tcBorders>
          </w:tcPr>
          <w:p w14:paraId="26E13BC0" w14:textId="77777777" w:rsidR="00C547A8" w:rsidRPr="00E039B5" w:rsidRDefault="00C547A8" w:rsidP="007C0AFD">
            <w:pPr>
              <w:pStyle w:val="61TabText"/>
            </w:pPr>
          </w:p>
        </w:tc>
        <w:tc>
          <w:tcPr>
            <w:tcW w:w="1308" w:type="dxa"/>
            <w:tcBorders>
              <w:top w:val="nil"/>
            </w:tcBorders>
          </w:tcPr>
          <w:p w14:paraId="29BDFF3B" w14:textId="77777777" w:rsidR="00C547A8" w:rsidRPr="00E039B5" w:rsidRDefault="003E6A08" w:rsidP="007C0AFD">
            <w:pPr>
              <w:pStyle w:val="61TabText"/>
            </w:pPr>
            <w:r w:rsidRPr="00E039B5">
              <w:t>UN-Regelung Nr. 116</w:t>
            </w:r>
          </w:p>
        </w:tc>
        <w:tc>
          <w:tcPr>
            <w:tcW w:w="1417" w:type="dxa"/>
            <w:tcBorders>
              <w:top w:val="nil"/>
            </w:tcBorders>
          </w:tcPr>
          <w:p w14:paraId="78F54309" w14:textId="77777777" w:rsidR="00C547A8" w:rsidRPr="00E039B5" w:rsidRDefault="00C547A8" w:rsidP="007C0AFD">
            <w:pPr>
              <w:pStyle w:val="61TabText"/>
            </w:pPr>
          </w:p>
        </w:tc>
        <w:tc>
          <w:tcPr>
            <w:tcW w:w="1756" w:type="dxa"/>
            <w:tcBorders>
              <w:top w:val="nil"/>
            </w:tcBorders>
          </w:tcPr>
          <w:p w14:paraId="7419B0D8" w14:textId="77777777" w:rsidR="00C547A8" w:rsidRPr="00E039B5" w:rsidRDefault="003E6A08" w:rsidP="007C0AFD">
            <w:pPr>
              <w:pStyle w:val="61TabText"/>
            </w:pPr>
            <w:r w:rsidRPr="00E039B5">
              <w:t>Ergänzung 2 zur Originalfassung der Regelung</w:t>
            </w:r>
          </w:p>
        </w:tc>
        <w:tc>
          <w:tcPr>
            <w:tcW w:w="1586" w:type="dxa"/>
            <w:tcBorders>
              <w:top w:val="nil"/>
            </w:tcBorders>
          </w:tcPr>
          <w:p w14:paraId="18A242FC" w14:textId="77777777" w:rsidR="00C547A8" w:rsidRPr="00E039B5" w:rsidRDefault="003E6A08" w:rsidP="007C0AFD">
            <w:pPr>
              <w:pStyle w:val="61TabText"/>
            </w:pPr>
            <w:r w:rsidRPr="00E039B5">
              <w:t>L 164 vom 30.06.2010 S. 181</w:t>
            </w:r>
          </w:p>
        </w:tc>
      </w:tr>
      <w:tr w:rsidR="00C547A8" w:rsidRPr="00E039B5" w14:paraId="7EBF030E" w14:textId="77777777" w:rsidTr="00C547A8">
        <w:trPr>
          <w:gridAfter w:val="1"/>
          <w:wAfter w:w="9" w:type="dxa"/>
        </w:trPr>
        <w:tc>
          <w:tcPr>
            <w:tcW w:w="480" w:type="dxa"/>
            <w:tcBorders>
              <w:bottom w:val="nil"/>
            </w:tcBorders>
          </w:tcPr>
          <w:p w14:paraId="5CC7A6D9" w14:textId="77777777" w:rsidR="00C547A8" w:rsidRPr="00E039B5" w:rsidRDefault="003E6A08" w:rsidP="007C0AFD">
            <w:pPr>
              <w:pStyle w:val="61TabText"/>
            </w:pPr>
            <w:r w:rsidRPr="00E039B5">
              <w:t>14A</w:t>
            </w:r>
          </w:p>
        </w:tc>
        <w:tc>
          <w:tcPr>
            <w:tcW w:w="2039" w:type="dxa"/>
            <w:vMerge w:val="restart"/>
          </w:tcPr>
          <w:p w14:paraId="7258AF37" w14:textId="77777777" w:rsidR="00C547A8" w:rsidRPr="00E039B5" w:rsidRDefault="003E6A08" w:rsidP="007C0AFD">
            <w:pPr>
              <w:pStyle w:val="61TabText"/>
            </w:pPr>
            <w:r w:rsidRPr="00E039B5">
              <w:t>Schutz des Fahrzeugführers vor der Lenkanlage bei Unfallstößen</w:t>
            </w:r>
          </w:p>
        </w:tc>
        <w:tc>
          <w:tcPr>
            <w:tcW w:w="1308" w:type="dxa"/>
            <w:tcBorders>
              <w:bottom w:val="nil"/>
            </w:tcBorders>
          </w:tcPr>
          <w:p w14:paraId="4F46CFC2" w14:textId="77777777" w:rsidR="00C547A8" w:rsidRPr="00E039B5" w:rsidRDefault="003E6A08" w:rsidP="007C0AFD">
            <w:pPr>
              <w:pStyle w:val="61TabText"/>
            </w:pPr>
            <w:r w:rsidRPr="00E039B5">
              <w:t>Verordnung (EG) Nr. 661/2009</w:t>
            </w:r>
          </w:p>
        </w:tc>
        <w:tc>
          <w:tcPr>
            <w:tcW w:w="1417" w:type="dxa"/>
            <w:tcBorders>
              <w:bottom w:val="nil"/>
            </w:tcBorders>
          </w:tcPr>
          <w:p w14:paraId="6A9D2C33" w14:textId="77777777" w:rsidR="00C547A8" w:rsidRPr="00E039B5" w:rsidRDefault="003E6A08" w:rsidP="007C0AFD">
            <w:pPr>
              <w:pStyle w:val="61TabText"/>
            </w:pPr>
            <w:r w:rsidRPr="00E039B5">
              <w:t>L 200 vom 31.07.2009 S. 1</w:t>
            </w:r>
          </w:p>
        </w:tc>
        <w:tc>
          <w:tcPr>
            <w:tcW w:w="1756" w:type="dxa"/>
            <w:tcBorders>
              <w:bottom w:val="nil"/>
            </w:tcBorders>
          </w:tcPr>
          <w:p w14:paraId="2AB5A1DB" w14:textId="77777777" w:rsidR="00C547A8" w:rsidRPr="00E039B5" w:rsidRDefault="003E6A08" w:rsidP="007C0AFD">
            <w:pPr>
              <w:pStyle w:val="61TabText"/>
            </w:pPr>
            <w:r w:rsidRPr="00E039B5">
              <w:t>Siehe Nr. 63</w:t>
            </w:r>
          </w:p>
        </w:tc>
        <w:tc>
          <w:tcPr>
            <w:tcW w:w="1586" w:type="dxa"/>
            <w:tcBorders>
              <w:bottom w:val="nil"/>
            </w:tcBorders>
          </w:tcPr>
          <w:p w14:paraId="150F15AB" w14:textId="77777777" w:rsidR="00C547A8" w:rsidRPr="00E039B5" w:rsidRDefault="003E6A08" w:rsidP="007C0AFD">
            <w:pPr>
              <w:pStyle w:val="61TabText"/>
            </w:pPr>
            <w:r w:rsidRPr="00E039B5">
              <w:t>Siehe Nr. 63</w:t>
            </w:r>
          </w:p>
        </w:tc>
      </w:tr>
      <w:tr w:rsidR="00C547A8" w:rsidRPr="00E039B5" w14:paraId="55B5553F" w14:textId="77777777" w:rsidTr="00C547A8">
        <w:trPr>
          <w:gridAfter w:val="1"/>
          <w:wAfter w:w="9" w:type="dxa"/>
        </w:trPr>
        <w:tc>
          <w:tcPr>
            <w:tcW w:w="480" w:type="dxa"/>
            <w:tcBorders>
              <w:top w:val="nil"/>
            </w:tcBorders>
          </w:tcPr>
          <w:p w14:paraId="00E52A4C" w14:textId="77777777" w:rsidR="00C547A8" w:rsidRPr="00E039B5" w:rsidRDefault="00C547A8" w:rsidP="007C0AFD">
            <w:pPr>
              <w:pStyle w:val="61TabText"/>
            </w:pPr>
          </w:p>
        </w:tc>
        <w:tc>
          <w:tcPr>
            <w:tcW w:w="2039" w:type="dxa"/>
            <w:vMerge/>
          </w:tcPr>
          <w:p w14:paraId="729462F9" w14:textId="77777777" w:rsidR="00C547A8" w:rsidRPr="00E039B5" w:rsidRDefault="00C547A8" w:rsidP="007C0AFD">
            <w:pPr>
              <w:pStyle w:val="61TabText"/>
            </w:pPr>
          </w:p>
        </w:tc>
        <w:tc>
          <w:tcPr>
            <w:tcW w:w="1308" w:type="dxa"/>
            <w:tcBorders>
              <w:top w:val="nil"/>
            </w:tcBorders>
          </w:tcPr>
          <w:p w14:paraId="41A5E198" w14:textId="77777777" w:rsidR="00C547A8" w:rsidRPr="00E039B5" w:rsidRDefault="003E6A08" w:rsidP="007C0AFD">
            <w:pPr>
              <w:pStyle w:val="61TabText"/>
            </w:pPr>
            <w:r w:rsidRPr="00E039B5">
              <w:t>UN-Regelung Nr. 12</w:t>
            </w:r>
          </w:p>
        </w:tc>
        <w:tc>
          <w:tcPr>
            <w:tcW w:w="1417" w:type="dxa"/>
            <w:tcBorders>
              <w:top w:val="nil"/>
            </w:tcBorders>
          </w:tcPr>
          <w:p w14:paraId="13CC6242" w14:textId="77777777" w:rsidR="00C547A8" w:rsidRPr="00E039B5" w:rsidRDefault="00C547A8" w:rsidP="007C0AFD">
            <w:pPr>
              <w:pStyle w:val="61TabText"/>
            </w:pPr>
          </w:p>
        </w:tc>
        <w:tc>
          <w:tcPr>
            <w:tcW w:w="1756" w:type="dxa"/>
            <w:tcBorders>
              <w:top w:val="nil"/>
            </w:tcBorders>
          </w:tcPr>
          <w:p w14:paraId="22E22FE2" w14:textId="77777777" w:rsidR="00C547A8" w:rsidRPr="00E039B5" w:rsidRDefault="003E6A08" w:rsidP="007C0AFD">
            <w:pPr>
              <w:pStyle w:val="61TabText"/>
            </w:pPr>
            <w:r w:rsidRPr="00E039B5">
              <w:t>Ergänzung 1 zur Änderungsserie 04</w:t>
            </w:r>
          </w:p>
        </w:tc>
        <w:tc>
          <w:tcPr>
            <w:tcW w:w="1586" w:type="dxa"/>
            <w:tcBorders>
              <w:top w:val="nil"/>
            </w:tcBorders>
          </w:tcPr>
          <w:p w14:paraId="5A53A387" w14:textId="77777777" w:rsidR="00C547A8" w:rsidRPr="00E039B5" w:rsidRDefault="003E6A08" w:rsidP="007C0AFD">
            <w:pPr>
              <w:pStyle w:val="61TabText"/>
            </w:pPr>
            <w:r w:rsidRPr="00E039B5">
              <w:t>L 89 vom 27.3.2013, S. 1</w:t>
            </w:r>
          </w:p>
        </w:tc>
      </w:tr>
      <w:tr w:rsidR="00C547A8" w:rsidRPr="00E039B5" w14:paraId="1DE19456" w14:textId="77777777" w:rsidTr="00C547A8">
        <w:trPr>
          <w:gridAfter w:val="1"/>
          <w:wAfter w:w="9" w:type="dxa"/>
        </w:trPr>
        <w:tc>
          <w:tcPr>
            <w:tcW w:w="480" w:type="dxa"/>
            <w:tcBorders>
              <w:bottom w:val="nil"/>
            </w:tcBorders>
          </w:tcPr>
          <w:p w14:paraId="28943E9C" w14:textId="77777777" w:rsidR="00C547A8" w:rsidRPr="00E039B5" w:rsidRDefault="003E6A08" w:rsidP="007C0AFD">
            <w:pPr>
              <w:pStyle w:val="61TabText"/>
            </w:pPr>
            <w:r w:rsidRPr="00E039B5">
              <w:t>15A</w:t>
            </w:r>
          </w:p>
        </w:tc>
        <w:tc>
          <w:tcPr>
            <w:tcW w:w="2039" w:type="dxa"/>
            <w:tcBorders>
              <w:bottom w:val="nil"/>
            </w:tcBorders>
          </w:tcPr>
          <w:p w14:paraId="5A32AFA7" w14:textId="77777777" w:rsidR="00C547A8" w:rsidRPr="00E039B5" w:rsidRDefault="003E6A08" w:rsidP="007C0AFD">
            <w:pPr>
              <w:pStyle w:val="61TabText"/>
            </w:pPr>
            <w:r w:rsidRPr="00E039B5">
              <w:t>Sitze, ihre Verankerungen und Kopfstützen</w:t>
            </w:r>
          </w:p>
        </w:tc>
        <w:tc>
          <w:tcPr>
            <w:tcW w:w="1308" w:type="dxa"/>
            <w:tcBorders>
              <w:bottom w:val="nil"/>
            </w:tcBorders>
          </w:tcPr>
          <w:p w14:paraId="6589705C" w14:textId="77777777" w:rsidR="00C547A8" w:rsidRPr="00E039B5" w:rsidRDefault="003E6A08" w:rsidP="007C0AFD">
            <w:pPr>
              <w:pStyle w:val="61TabText"/>
            </w:pPr>
            <w:r w:rsidRPr="00E039B5">
              <w:t>Verordnung (EG) Nr. 661/2009</w:t>
            </w:r>
          </w:p>
        </w:tc>
        <w:tc>
          <w:tcPr>
            <w:tcW w:w="1417" w:type="dxa"/>
            <w:tcBorders>
              <w:bottom w:val="nil"/>
            </w:tcBorders>
          </w:tcPr>
          <w:p w14:paraId="64A85954" w14:textId="77777777" w:rsidR="00C547A8" w:rsidRPr="00E039B5" w:rsidRDefault="003E6A08" w:rsidP="007C0AFD">
            <w:pPr>
              <w:pStyle w:val="61TabText"/>
            </w:pPr>
            <w:r w:rsidRPr="00E039B5">
              <w:t>L 200 vom 31.07.2009 S. 1</w:t>
            </w:r>
          </w:p>
        </w:tc>
        <w:tc>
          <w:tcPr>
            <w:tcW w:w="1756" w:type="dxa"/>
            <w:tcBorders>
              <w:bottom w:val="nil"/>
            </w:tcBorders>
          </w:tcPr>
          <w:p w14:paraId="2977D88A" w14:textId="77777777" w:rsidR="00C547A8" w:rsidRPr="00E039B5" w:rsidRDefault="003E6A08" w:rsidP="007C0AFD">
            <w:pPr>
              <w:pStyle w:val="61TabText"/>
            </w:pPr>
            <w:r w:rsidRPr="00E039B5">
              <w:t>Siehe Nr. 63</w:t>
            </w:r>
          </w:p>
        </w:tc>
        <w:tc>
          <w:tcPr>
            <w:tcW w:w="1586" w:type="dxa"/>
            <w:tcBorders>
              <w:bottom w:val="nil"/>
            </w:tcBorders>
          </w:tcPr>
          <w:p w14:paraId="75BAE49F" w14:textId="77777777" w:rsidR="00C547A8" w:rsidRPr="00E039B5" w:rsidRDefault="003E6A08" w:rsidP="007C0AFD">
            <w:pPr>
              <w:pStyle w:val="61TabText"/>
            </w:pPr>
            <w:r w:rsidRPr="00E039B5">
              <w:t>Siehe Nr. 63</w:t>
            </w:r>
          </w:p>
        </w:tc>
      </w:tr>
      <w:tr w:rsidR="00C547A8" w:rsidRPr="00E039B5" w14:paraId="23D1F3F9" w14:textId="77777777" w:rsidTr="00C547A8">
        <w:trPr>
          <w:gridAfter w:val="1"/>
          <w:wAfter w:w="9" w:type="dxa"/>
        </w:trPr>
        <w:tc>
          <w:tcPr>
            <w:tcW w:w="480" w:type="dxa"/>
            <w:tcBorders>
              <w:top w:val="nil"/>
            </w:tcBorders>
          </w:tcPr>
          <w:p w14:paraId="7204625C" w14:textId="77777777" w:rsidR="00C547A8" w:rsidRPr="00E039B5" w:rsidRDefault="00C547A8" w:rsidP="007C0AFD">
            <w:pPr>
              <w:pStyle w:val="61TabText"/>
            </w:pPr>
          </w:p>
        </w:tc>
        <w:tc>
          <w:tcPr>
            <w:tcW w:w="2039" w:type="dxa"/>
            <w:tcBorders>
              <w:top w:val="nil"/>
            </w:tcBorders>
          </w:tcPr>
          <w:p w14:paraId="2D3E4953" w14:textId="77777777" w:rsidR="00C547A8" w:rsidRPr="00E039B5" w:rsidRDefault="00C547A8" w:rsidP="007C0AFD">
            <w:pPr>
              <w:pStyle w:val="61TabText"/>
            </w:pPr>
          </w:p>
        </w:tc>
        <w:tc>
          <w:tcPr>
            <w:tcW w:w="1308" w:type="dxa"/>
            <w:tcBorders>
              <w:top w:val="nil"/>
            </w:tcBorders>
          </w:tcPr>
          <w:p w14:paraId="498FD031" w14:textId="77777777" w:rsidR="00C547A8" w:rsidRPr="00E039B5" w:rsidRDefault="003E6A08" w:rsidP="007C0AFD">
            <w:pPr>
              <w:pStyle w:val="61TabText"/>
            </w:pPr>
            <w:r w:rsidRPr="00E039B5">
              <w:t>UN-Regelung Nr. 17</w:t>
            </w:r>
          </w:p>
        </w:tc>
        <w:tc>
          <w:tcPr>
            <w:tcW w:w="1417" w:type="dxa"/>
            <w:tcBorders>
              <w:top w:val="nil"/>
            </w:tcBorders>
          </w:tcPr>
          <w:p w14:paraId="2D32B5E1" w14:textId="77777777" w:rsidR="00C547A8" w:rsidRPr="00E039B5" w:rsidRDefault="00C547A8" w:rsidP="007C0AFD">
            <w:pPr>
              <w:pStyle w:val="61TabText"/>
            </w:pPr>
          </w:p>
        </w:tc>
        <w:tc>
          <w:tcPr>
            <w:tcW w:w="1756" w:type="dxa"/>
            <w:tcBorders>
              <w:top w:val="nil"/>
            </w:tcBorders>
          </w:tcPr>
          <w:p w14:paraId="0D78368F" w14:textId="77777777" w:rsidR="00C547A8" w:rsidRPr="00E039B5" w:rsidRDefault="003E6A08" w:rsidP="007C0AFD">
            <w:pPr>
              <w:pStyle w:val="61TabText"/>
            </w:pPr>
            <w:r w:rsidRPr="00E039B5">
              <w:t>Änderungsserie 08</w:t>
            </w:r>
          </w:p>
        </w:tc>
        <w:tc>
          <w:tcPr>
            <w:tcW w:w="1586" w:type="dxa"/>
            <w:tcBorders>
              <w:top w:val="nil"/>
            </w:tcBorders>
          </w:tcPr>
          <w:p w14:paraId="57D1B9CE" w14:textId="77777777" w:rsidR="00C547A8" w:rsidRPr="00E039B5" w:rsidRDefault="003E6A08" w:rsidP="007C0AFD">
            <w:pPr>
              <w:pStyle w:val="61TabText"/>
            </w:pPr>
            <w:r w:rsidRPr="00E039B5">
              <w:t>L 230 vom 31.08.2010 S. 81</w:t>
            </w:r>
          </w:p>
        </w:tc>
      </w:tr>
      <w:tr w:rsidR="00C547A8" w:rsidRPr="00E039B5" w14:paraId="3F25CD37" w14:textId="77777777" w:rsidTr="00C547A8">
        <w:trPr>
          <w:gridAfter w:val="1"/>
          <w:wAfter w:w="9" w:type="dxa"/>
        </w:trPr>
        <w:tc>
          <w:tcPr>
            <w:tcW w:w="480" w:type="dxa"/>
            <w:tcBorders>
              <w:bottom w:val="nil"/>
            </w:tcBorders>
          </w:tcPr>
          <w:p w14:paraId="48894CA8" w14:textId="77777777" w:rsidR="00C547A8" w:rsidRPr="00E039B5" w:rsidRDefault="003E6A08" w:rsidP="007C0AFD">
            <w:pPr>
              <w:pStyle w:val="61TabText"/>
            </w:pPr>
            <w:r w:rsidRPr="00E039B5">
              <w:t>15B</w:t>
            </w:r>
          </w:p>
        </w:tc>
        <w:tc>
          <w:tcPr>
            <w:tcW w:w="2039" w:type="dxa"/>
            <w:tcBorders>
              <w:bottom w:val="nil"/>
            </w:tcBorders>
          </w:tcPr>
          <w:p w14:paraId="564EA185" w14:textId="77777777" w:rsidR="00C547A8" w:rsidRPr="00E039B5" w:rsidRDefault="003E6A08" w:rsidP="007C0AFD">
            <w:pPr>
              <w:pStyle w:val="61TabText"/>
            </w:pPr>
            <w:r w:rsidRPr="00E039B5">
              <w:t>Sitze für Kraftomnibusse</w:t>
            </w:r>
          </w:p>
        </w:tc>
        <w:tc>
          <w:tcPr>
            <w:tcW w:w="1308" w:type="dxa"/>
            <w:tcBorders>
              <w:bottom w:val="nil"/>
            </w:tcBorders>
          </w:tcPr>
          <w:p w14:paraId="21975903" w14:textId="77777777" w:rsidR="00C547A8" w:rsidRPr="00E039B5" w:rsidRDefault="003E6A08" w:rsidP="007C0AFD">
            <w:pPr>
              <w:pStyle w:val="61TabText"/>
            </w:pPr>
            <w:r w:rsidRPr="00E039B5">
              <w:t>Verordnung (EG) Nr. 661/2009</w:t>
            </w:r>
          </w:p>
        </w:tc>
        <w:tc>
          <w:tcPr>
            <w:tcW w:w="1417" w:type="dxa"/>
            <w:tcBorders>
              <w:bottom w:val="nil"/>
            </w:tcBorders>
          </w:tcPr>
          <w:p w14:paraId="463E9EEF" w14:textId="77777777" w:rsidR="00C547A8" w:rsidRPr="00E039B5" w:rsidRDefault="003E6A08" w:rsidP="007C0AFD">
            <w:pPr>
              <w:pStyle w:val="61TabText"/>
            </w:pPr>
            <w:r w:rsidRPr="00E039B5">
              <w:t>L 200 vom 31.07.2009 S. 1</w:t>
            </w:r>
          </w:p>
        </w:tc>
        <w:tc>
          <w:tcPr>
            <w:tcW w:w="1756" w:type="dxa"/>
            <w:tcBorders>
              <w:bottom w:val="nil"/>
            </w:tcBorders>
          </w:tcPr>
          <w:p w14:paraId="6B63FE4E" w14:textId="77777777" w:rsidR="00C547A8" w:rsidRPr="00E039B5" w:rsidRDefault="003E6A08" w:rsidP="007C0AFD">
            <w:pPr>
              <w:pStyle w:val="61TabText"/>
            </w:pPr>
            <w:r w:rsidRPr="00E039B5">
              <w:t>Siehe Nr. 63</w:t>
            </w:r>
          </w:p>
        </w:tc>
        <w:tc>
          <w:tcPr>
            <w:tcW w:w="1586" w:type="dxa"/>
            <w:tcBorders>
              <w:bottom w:val="nil"/>
            </w:tcBorders>
          </w:tcPr>
          <w:p w14:paraId="761FDB1D" w14:textId="77777777" w:rsidR="00C547A8" w:rsidRPr="00E039B5" w:rsidRDefault="003E6A08" w:rsidP="007C0AFD">
            <w:pPr>
              <w:pStyle w:val="61TabText"/>
            </w:pPr>
            <w:r w:rsidRPr="00E039B5">
              <w:t>Siehe Nr. 63</w:t>
            </w:r>
          </w:p>
        </w:tc>
      </w:tr>
      <w:tr w:rsidR="00C547A8" w:rsidRPr="00E039B5" w14:paraId="42468F4B" w14:textId="77777777" w:rsidTr="00C547A8">
        <w:trPr>
          <w:gridAfter w:val="1"/>
          <w:wAfter w:w="9" w:type="dxa"/>
        </w:trPr>
        <w:tc>
          <w:tcPr>
            <w:tcW w:w="480" w:type="dxa"/>
            <w:tcBorders>
              <w:top w:val="nil"/>
            </w:tcBorders>
          </w:tcPr>
          <w:p w14:paraId="283E7D31" w14:textId="77777777" w:rsidR="00C547A8" w:rsidRPr="00E039B5" w:rsidRDefault="00C547A8" w:rsidP="007C0AFD">
            <w:pPr>
              <w:pStyle w:val="61TabText"/>
            </w:pPr>
          </w:p>
        </w:tc>
        <w:tc>
          <w:tcPr>
            <w:tcW w:w="2039" w:type="dxa"/>
            <w:tcBorders>
              <w:top w:val="nil"/>
            </w:tcBorders>
          </w:tcPr>
          <w:p w14:paraId="00557BD9" w14:textId="77777777" w:rsidR="00C547A8" w:rsidRPr="00E039B5" w:rsidRDefault="00C547A8" w:rsidP="007C0AFD">
            <w:pPr>
              <w:pStyle w:val="61TabText"/>
            </w:pPr>
          </w:p>
        </w:tc>
        <w:tc>
          <w:tcPr>
            <w:tcW w:w="1308" w:type="dxa"/>
            <w:tcBorders>
              <w:top w:val="nil"/>
            </w:tcBorders>
          </w:tcPr>
          <w:p w14:paraId="6A7CEC67" w14:textId="77777777" w:rsidR="00C547A8" w:rsidRPr="00E039B5" w:rsidRDefault="003E6A08" w:rsidP="007C0AFD">
            <w:pPr>
              <w:pStyle w:val="61TabText"/>
            </w:pPr>
            <w:r w:rsidRPr="00E039B5">
              <w:t>UN-Regelung Nr. 80</w:t>
            </w:r>
          </w:p>
        </w:tc>
        <w:tc>
          <w:tcPr>
            <w:tcW w:w="1417" w:type="dxa"/>
            <w:tcBorders>
              <w:top w:val="nil"/>
            </w:tcBorders>
          </w:tcPr>
          <w:p w14:paraId="55860A94" w14:textId="77777777" w:rsidR="00C547A8" w:rsidRPr="00E039B5" w:rsidRDefault="00C547A8" w:rsidP="007C0AFD">
            <w:pPr>
              <w:pStyle w:val="61TabText"/>
            </w:pPr>
          </w:p>
        </w:tc>
        <w:tc>
          <w:tcPr>
            <w:tcW w:w="1756" w:type="dxa"/>
            <w:tcBorders>
              <w:top w:val="nil"/>
            </w:tcBorders>
          </w:tcPr>
          <w:p w14:paraId="1250ABDB" w14:textId="77777777" w:rsidR="00C547A8" w:rsidRPr="00E039B5" w:rsidRDefault="003E6A08" w:rsidP="007C0AFD">
            <w:pPr>
              <w:pStyle w:val="61TabText"/>
            </w:pPr>
            <w:r w:rsidRPr="00E039B5">
              <w:t>Änderungsserie 03</w:t>
            </w:r>
          </w:p>
        </w:tc>
        <w:tc>
          <w:tcPr>
            <w:tcW w:w="1586" w:type="dxa"/>
            <w:tcBorders>
              <w:top w:val="nil"/>
            </w:tcBorders>
          </w:tcPr>
          <w:p w14:paraId="3BDDAD1A" w14:textId="77777777" w:rsidR="00C547A8" w:rsidRPr="00E039B5" w:rsidRDefault="003E6A08" w:rsidP="007C0AFD">
            <w:pPr>
              <w:pStyle w:val="61TabText"/>
            </w:pPr>
            <w:r w:rsidRPr="00E039B5">
              <w:t>ABl. L 226 vom 24.8.2013, S. 20</w:t>
            </w:r>
          </w:p>
        </w:tc>
      </w:tr>
      <w:tr w:rsidR="00C547A8" w:rsidRPr="00E039B5" w14:paraId="38E0239F" w14:textId="77777777" w:rsidTr="00C547A8">
        <w:trPr>
          <w:gridAfter w:val="1"/>
          <w:wAfter w:w="9" w:type="dxa"/>
        </w:trPr>
        <w:tc>
          <w:tcPr>
            <w:tcW w:w="480" w:type="dxa"/>
            <w:tcBorders>
              <w:bottom w:val="nil"/>
            </w:tcBorders>
          </w:tcPr>
          <w:p w14:paraId="27F409B6" w14:textId="77777777" w:rsidR="00C547A8" w:rsidRPr="00E039B5" w:rsidRDefault="003E6A08" w:rsidP="007C0AFD">
            <w:pPr>
              <w:pStyle w:val="61TabText"/>
            </w:pPr>
            <w:r w:rsidRPr="00E039B5">
              <w:t>16A</w:t>
            </w:r>
          </w:p>
        </w:tc>
        <w:tc>
          <w:tcPr>
            <w:tcW w:w="2039" w:type="dxa"/>
            <w:tcBorders>
              <w:bottom w:val="nil"/>
            </w:tcBorders>
          </w:tcPr>
          <w:p w14:paraId="5825604F" w14:textId="77777777" w:rsidR="00C547A8" w:rsidRPr="00E039B5" w:rsidRDefault="003E6A08" w:rsidP="007C0AFD">
            <w:pPr>
              <w:pStyle w:val="61TabText"/>
            </w:pPr>
            <w:r w:rsidRPr="00E039B5">
              <w:t>Vorstehende Außenkanten</w:t>
            </w:r>
          </w:p>
        </w:tc>
        <w:tc>
          <w:tcPr>
            <w:tcW w:w="1308" w:type="dxa"/>
            <w:tcBorders>
              <w:bottom w:val="nil"/>
            </w:tcBorders>
          </w:tcPr>
          <w:p w14:paraId="2CECA4B2" w14:textId="77777777" w:rsidR="00C547A8" w:rsidRPr="00E039B5" w:rsidRDefault="003E6A08" w:rsidP="007C0AFD">
            <w:pPr>
              <w:pStyle w:val="61TabText"/>
            </w:pPr>
            <w:r w:rsidRPr="00E039B5">
              <w:t>Verordnung (EG) Nr. 661/2009</w:t>
            </w:r>
          </w:p>
        </w:tc>
        <w:tc>
          <w:tcPr>
            <w:tcW w:w="1417" w:type="dxa"/>
            <w:tcBorders>
              <w:bottom w:val="nil"/>
            </w:tcBorders>
          </w:tcPr>
          <w:p w14:paraId="0D770D05" w14:textId="77777777" w:rsidR="00C547A8" w:rsidRPr="00E039B5" w:rsidRDefault="003E6A08" w:rsidP="007C0AFD">
            <w:pPr>
              <w:pStyle w:val="61TabText"/>
            </w:pPr>
            <w:r w:rsidRPr="00E039B5">
              <w:t>L 200 vom 31.07.2009 S. 1</w:t>
            </w:r>
          </w:p>
        </w:tc>
        <w:tc>
          <w:tcPr>
            <w:tcW w:w="1756" w:type="dxa"/>
            <w:tcBorders>
              <w:bottom w:val="nil"/>
            </w:tcBorders>
          </w:tcPr>
          <w:p w14:paraId="2B3B2FD1" w14:textId="77777777" w:rsidR="00C547A8" w:rsidRPr="00E039B5" w:rsidRDefault="003E6A08" w:rsidP="007C0AFD">
            <w:pPr>
              <w:pStyle w:val="61TabText"/>
            </w:pPr>
            <w:r w:rsidRPr="00E039B5">
              <w:t>Siehe Nr. 63</w:t>
            </w:r>
          </w:p>
        </w:tc>
        <w:tc>
          <w:tcPr>
            <w:tcW w:w="1586" w:type="dxa"/>
            <w:tcBorders>
              <w:bottom w:val="nil"/>
            </w:tcBorders>
          </w:tcPr>
          <w:p w14:paraId="18A624D8" w14:textId="77777777" w:rsidR="00C547A8" w:rsidRPr="00E039B5" w:rsidRDefault="003E6A08" w:rsidP="007C0AFD">
            <w:pPr>
              <w:pStyle w:val="61TabText"/>
            </w:pPr>
            <w:r w:rsidRPr="00E039B5">
              <w:t>Siehe Nr. 63</w:t>
            </w:r>
          </w:p>
        </w:tc>
      </w:tr>
      <w:tr w:rsidR="00C547A8" w:rsidRPr="00E039B5" w14:paraId="542307A4" w14:textId="77777777" w:rsidTr="00C547A8">
        <w:trPr>
          <w:gridAfter w:val="1"/>
          <w:wAfter w:w="9" w:type="dxa"/>
        </w:trPr>
        <w:tc>
          <w:tcPr>
            <w:tcW w:w="480" w:type="dxa"/>
            <w:tcBorders>
              <w:top w:val="nil"/>
            </w:tcBorders>
          </w:tcPr>
          <w:p w14:paraId="09C36A99" w14:textId="77777777" w:rsidR="00C547A8" w:rsidRPr="00E039B5" w:rsidRDefault="00C547A8" w:rsidP="007C0AFD">
            <w:pPr>
              <w:pStyle w:val="61TabText"/>
            </w:pPr>
          </w:p>
        </w:tc>
        <w:tc>
          <w:tcPr>
            <w:tcW w:w="2039" w:type="dxa"/>
            <w:tcBorders>
              <w:top w:val="nil"/>
            </w:tcBorders>
          </w:tcPr>
          <w:p w14:paraId="28DD2F46" w14:textId="77777777" w:rsidR="00C547A8" w:rsidRPr="00E039B5" w:rsidRDefault="00C547A8" w:rsidP="007C0AFD">
            <w:pPr>
              <w:pStyle w:val="61TabText"/>
            </w:pPr>
          </w:p>
        </w:tc>
        <w:tc>
          <w:tcPr>
            <w:tcW w:w="1308" w:type="dxa"/>
            <w:tcBorders>
              <w:top w:val="nil"/>
            </w:tcBorders>
          </w:tcPr>
          <w:p w14:paraId="486B530A" w14:textId="77777777" w:rsidR="00C547A8" w:rsidRPr="00E039B5" w:rsidRDefault="003E6A08" w:rsidP="007C0AFD">
            <w:pPr>
              <w:pStyle w:val="61TabText"/>
            </w:pPr>
            <w:r w:rsidRPr="00E039B5">
              <w:t>UN-Regelung Nr. 26</w:t>
            </w:r>
          </w:p>
        </w:tc>
        <w:tc>
          <w:tcPr>
            <w:tcW w:w="1417" w:type="dxa"/>
            <w:tcBorders>
              <w:top w:val="nil"/>
            </w:tcBorders>
          </w:tcPr>
          <w:p w14:paraId="585D92D4" w14:textId="77777777" w:rsidR="00C547A8" w:rsidRPr="00E039B5" w:rsidRDefault="00C547A8" w:rsidP="007C0AFD">
            <w:pPr>
              <w:pStyle w:val="61TabText"/>
            </w:pPr>
          </w:p>
        </w:tc>
        <w:tc>
          <w:tcPr>
            <w:tcW w:w="1756" w:type="dxa"/>
            <w:tcBorders>
              <w:top w:val="nil"/>
            </w:tcBorders>
          </w:tcPr>
          <w:p w14:paraId="18D6B3F2" w14:textId="77777777" w:rsidR="00C547A8" w:rsidRPr="00E039B5" w:rsidRDefault="003E6A08" w:rsidP="007C0AFD">
            <w:pPr>
              <w:pStyle w:val="61TabText"/>
            </w:pPr>
            <w:r w:rsidRPr="00E039B5">
              <w:t>Ergänzung 1 zur Änderungsserie 03</w:t>
            </w:r>
          </w:p>
        </w:tc>
        <w:tc>
          <w:tcPr>
            <w:tcW w:w="1586" w:type="dxa"/>
            <w:tcBorders>
              <w:top w:val="nil"/>
            </w:tcBorders>
          </w:tcPr>
          <w:p w14:paraId="7FC21816" w14:textId="77777777" w:rsidR="00C547A8" w:rsidRPr="00E039B5" w:rsidRDefault="003E6A08" w:rsidP="007C0AFD">
            <w:pPr>
              <w:pStyle w:val="61TabText"/>
            </w:pPr>
            <w:r w:rsidRPr="00E039B5">
              <w:t>L 215 vom 14.08.2010 S. 27</w:t>
            </w:r>
          </w:p>
        </w:tc>
      </w:tr>
      <w:tr w:rsidR="00C547A8" w:rsidRPr="00E039B5" w14:paraId="2203A5FF" w14:textId="77777777" w:rsidTr="00C547A8">
        <w:trPr>
          <w:gridAfter w:val="1"/>
          <w:wAfter w:w="9" w:type="dxa"/>
        </w:trPr>
        <w:tc>
          <w:tcPr>
            <w:tcW w:w="480" w:type="dxa"/>
            <w:tcBorders>
              <w:bottom w:val="nil"/>
            </w:tcBorders>
          </w:tcPr>
          <w:p w14:paraId="5EE8FDF6" w14:textId="77777777" w:rsidR="00C547A8" w:rsidRPr="00E039B5" w:rsidRDefault="003E6A08" w:rsidP="007C0AFD">
            <w:pPr>
              <w:pStyle w:val="61TabText"/>
            </w:pPr>
            <w:r w:rsidRPr="00E039B5">
              <w:t>17A</w:t>
            </w:r>
          </w:p>
        </w:tc>
        <w:tc>
          <w:tcPr>
            <w:tcW w:w="2039" w:type="dxa"/>
            <w:tcBorders>
              <w:bottom w:val="nil"/>
            </w:tcBorders>
          </w:tcPr>
          <w:p w14:paraId="2B63A8F9" w14:textId="77777777" w:rsidR="00C547A8" w:rsidRPr="00E039B5" w:rsidRDefault="003E6A08" w:rsidP="007C0AFD">
            <w:pPr>
              <w:pStyle w:val="61TabText"/>
            </w:pPr>
            <w:r w:rsidRPr="00E039B5">
              <w:t>Einstiegs ins Fahrzeug und Manövriereigenschaften</w:t>
            </w:r>
          </w:p>
        </w:tc>
        <w:tc>
          <w:tcPr>
            <w:tcW w:w="1308" w:type="dxa"/>
            <w:tcBorders>
              <w:bottom w:val="nil"/>
            </w:tcBorders>
          </w:tcPr>
          <w:p w14:paraId="295633CC" w14:textId="77777777" w:rsidR="00C547A8" w:rsidRPr="00E039B5" w:rsidRDefault="003E6A08" w:rsidP="007C0AFD">
            <w:pPr>
              <w:pStyle w:val="61TabText"/>
            </w:pPr>
            <w:r w:rsidRPr="00E039B5">
              <w:t>Verordnung (EG) Nr. 661/2009</w:t>
            </w:r>
          </w:p>
        </w:tc>
        <w:tc>
          <w:tcPr>
            <w:tcW w:w="1417" w:type="dxa"/>
            <w:tcBorders>
              <w:bottom w:val="nil"/>
            </w:tcBorders>
          </w:tcPr>
          <w:p w14:paraId="6B0DDCB1" w14:textId="77777777" w:rsidR="00C547A8" w:rsidRPr="00E039B5" w:rsidRDefault="003E6A08" w:rsidP="007C0AFD">
            <w:pPr>
              <w:pStyle w:val="61TabText"/>
            </w:pPr>
            <w:r w:rsidRPr="00E039B5">
              <w:t>L 200 vom 31.07.2009 S. 1</w:t>
            </w:r>
          </w:p>
        </w:tc>
        <w:tc>
          <w:tcPr>
            <w:tcW w:w="1756" w:type="dxa"/>
            <w:tcBorders>
              <w:bottom w:val="nil"/>
            </w:tcBorders>
          </w:tcPr>
          <w:p w14:paraId="0DD86C5D" w14:textId="77777777" w:rsidR="00C547A8" w:rsidRPr="00E039B5" w:rsidRDefault="003E6A08" w:rsidP="007C0AFD">
            <w:pPr>
              <w:pStyle w:val="61TabText"/>
            </w:pPr>
            <w:r w:rsidRPr="00E039B5">
              <w:t>Siehe Nr. 63</w:t>
            </w:r>
          </w:p>
        </w:tc>
        <w:tc>
          <w:tcPr>
            <w:tcW w:w="1586" w:type="dxa"/>
            <w:tcBorders>
              <w:bottom w:val="nil"/>
            </w:tcBorders>
          </w:tcPr>
          <w:p w14:paraId="42C1DB37" w14:textId="77777777" w:rsidR="00C547A8" w:rsidRPr="00E039B5" w:rsidRDefault="003E6A08" w:rsidP="007C0AFD">
            <w:pPr>
              <w:pStyle w:val="61TabText"/>
            </w:pPr>
            <w:r w:rsidRPr="00E039B5">
              <w:t>Siehe Nr. 63</w:t>
            </w:r>
          </w:p>
        </w:tc>
      </w:tr>
      <w:tr w:rsidR="00C547A8" w:rsidRPr="00E039B5" w14:paraId="504D539A" w14:textId="77777777" w:rsidTr="00C547A8">
        <w:trPr>
          <w:gridAfter w:val="1"/>
          <w:wAfter w:w="9" w:type="dxa"/>
        </w:trPr>
        <w:tc>
          <w:tcPr>
            <w:tcW w:w="480" w:type="dxa"/>
            <w:tcBorders>
              <w:top w:val="nil"/>
            </w:tcBorders>
          </w:tcPr>
          <w:p w14:paraId="0103F963" w14:textId="77777777" w:rsidR="00C547A8" w:rsidRPr="00E039B5" w:rsidRDefault="00C547A8" w:rsidP="007C0AFD">
            <w:pPr>
              <w:pStyle w:val="61TabText"/>
            </w:pPr>
          </w:p>
        </w:tc>
        <w:tc>
          <w:tcPr>
            <w:tcW w:w="2039" w:type="dxa"/>
            <w:tcBorders>
              <w:top w:val="nil"/>
            </w:tcBorders>
          </w:tcPr>
          <w:p w14:paraId="108304F6" w14:textId="77777777" w:rsidR="00C547A8" w:rsidRPr="00E039B5" w:rsidRDefault="00C547A8" w:rsidP="007C0AFD">
            <w:pPr>
              <w:pStyle w:val="61TabText"/>
            </w:pPr>
          </w:p>
        </w:tc>
        <w:tc>
          <w:tcPr>
            <w:tcW w:w="1308" w:type="dxa"/>
            <w:tcBorders>
              <w:top w:val="nil"/>
            </w:tcBorders>
          </w:tcPr>
          <w:p w14:paraId="0D621B7A" w14:textId="77777777" w:rsidR="00C547A8" w:rsidRPr="00E039B5" w:rsidRDefault="003E6A08" w:rsidP="007C0AFD">
            <w:pPr>
              <w:pStyle w:val="61TabText"/>
            </w:pPr>
            <w:r w:rsidRPr="00E039B5">
              <w:t>Verordnung (EU) Nr. 130/2012</w:t>
            </w:r>
          </w:p>
        </w:tc>
        <w:tc>
          <w:tcPr>
            <w:tcW w:w="1417" w:type="dxa"/>
            <w:tcBorders>
              <w:top w:val="nil"/>
            </w:tcBorders>
          </w:tcPr>
          <w:p w14:paraId="07C4C897" w14:textId="77777777" w:rsidR="00C547A8" w:rsidRPr="00E039B5" w:rsidRDefault="003E6A08" w:rsidP="007C0AFD">
            <w:pPr>
              <w:pStyle w:val="61TabText"/>
            </w:pPr>
            <w:r w:rsidRPr="00E039B5">
              <w:t>L43 vom 16.02.2012 S. 6</w:t>
            </w:r>
          </w:p>
        </w:tc>
        <w:tc>
          <w:tcPr>
            <w:tcW w:w="1756" w:type="dxa"/>
            <w:tcBorders>
              <w:top w:val="nil"/>
            </w:tcBorders>
          </w:tcPr>
          <w:p w14:paraId="234FF999" w14:textId="77777777" w:rsidR="00C547A8" w:rsidRPr="00E039B5" w:rsidRDefault="003E6A08" w:rsidP="007C0AFD">
            <w:pPr>
              <w:pStyle w:val="61TabText"/>
            </w:pPr>
            <w:r w:rsidRPr="00E039B5">
              <w:t>Keine Änderung</w:t>
            </w:r>
          </w:p>
        </w:tc>
        <w:tc>
          <w:tcPr>
            <w:tcW w:w="1586" w:type="dxa"/>
            <w:tcBorders>
              <w:top w:val="nil"/>
            </w:tcBorders>
          </w:tcPr>
          <w:p w14:paraId="4E272F45" w14:textId="77777777" w:rsidR="00C547A8" w:rsidRPr="00E039B5" w:rsidRDefault="00C547A8" w:rsidP="007C0AFD">
            <w:pPr>
              <w:pStyle w:val="61TabText"/>
            </w:pPr>
          </w:p>
        </w:tc>
      </w:tr>
      <w:tr w:rsidR="00C547A8" w:rsidRPr="00E039B5" w14:paraId="4F19BAE7" w14:textId="77777777" w:rsidTr="00C547A8">
        <w:trPr>
          <w:gridAfter w:val="1"/>
          <w:wAfter w:w="9" w:type="dxa"/>
        </w:trPr>
        <w:tc>
          <w:tcPr>
            <w:tcW w:w="480" w:type="dxa"/>
            <w:tcBorders>
              <w:bottom w:val="nil"/>
            </w:tcBorders>
          </w:tcPr>
          <w:p w14:paraId="418D21E6" w14:textId="77777777" w:rsidR="00C547A8" w:rsidRPr="00E039B5" w:rsidRDefault="003E6A08" w:rsidP="007C0AFD">
            <w:pPr>
              <w:pStyle w:val="61TabText"/>
            </w:pPr>
            <w:r w:rsidRPr="00E039B5">
              <w:t>17B</w:t>
            </w:r>
          </w:p>
        </w:tc>
        <w:tc>
          <w:tcPr>
            <w:tcW w:w="2039" w:type="dxa"/>
            <w:vMerge w:val="restart"/>
          </w:tcPr>
          <w:p w14:paraId="5E5A3E0F" w14:textId="77777777" w:rsidR="00C547A8" w:rsidRPr="00E039B5" w:rsidRDefault="003E6A08" w:rsidP="007C0AFD">
            <w:pPr>
              <w:pStyle w:val="61TabText"/>
            </w:pPr>
            <w:r w:rsidRPr="00E039B5">
              <w:t>Geschwindigkeitsmesseinrichtung einschließlich ihres Einbaus</w:t>
            </w:r>
          </w:p>
        </w:tc>
        <w:tc>
          <w:tcPr>
            <w:tcW w:w="1308" w:type="dxa"/>
            <w:tcBorders>
              <w:bottom w:val="nil"/>
            </w:tcBorders>
          </w:tcPr>
          <w:p w14:paraId="470BA68E" w14:textId="77777777" w:rsidR="00C547A8" w:rsidRPr="00E039B5" w:rsidRDefault="003E6A08" w:rsidP="007C0AFD">
            <w:pPr>
              <w:pStyle w:val="61TabText"/>
            </w:pPr>
            <w:r w:rsidRPr="00E039B5">
              <w:t>Verordnung (EG) Nr. 661/2009</w:t>
            </w:r>
          </w:p>
        </w:tc>
        <w:tc>
          <w:tcPr>
            <w:tcW w:w="1417" w:type="dxa"/>
            <w:tcBorders>
              <w:bottom w:val="nil"/>
            </w:tcBorders>
          </w:tcPr>
          <w:p w14:paraId="25017F03" w14:textId="77777777" w:rsidR="00C547A8" w:rsidRPr="00E039B5" w:rsidRDefault="003E6A08" w:rsidP="007C0AFD">
            <w:pPr>
              <w:pStyle w:val="61TabText"/>
            </w:pPr>
            <w:r w:rsidRPr="00E039B5">
              <w:t>L 200 vom 31.07.2009 S. 1</w:t>
            </w:r>
          </w:p>
        </w:tc>
        <w:tc>
          <w:tcPr>
            <w:tcW w:w="1756" w:type="dxa"/>
            <w:tcBorders>
              <w:bottom w:val="nil"/>
            </w:tcBorders>
          </w:tcPr>
          <w:p w14:paraId="45725F5F" w14:textId="77777777" w:rsidR="00C547A8" w:rsidRPr="00E039B5" w:rsidRDefault="003E6A08" w:rsidP="007C0AFD">
            <w:pPr>
              <w:pStyle w:val="61TabText"/>
            </w:pPr>
            <w:r w:rsidRPr="00E039B5">
              <w:t>Siehe Nr. 63</w:t>
            </w:r>
          </w:p>
        </w:tc>
        <w:tc>
          <w:tcPr>
            <w:tcW w:w="1586" w:type="dxa"/>
            <w:tcBorders>
              <w:bottom w:val="nil"/>
            </w:tcBorders>
          </w:tcPr>
          <w:p w14:paraId="4FC18BB7" w14:textId="77777777" w:rsidR="00C547A8" w:rsidRPr="00E039B5" w:rsidRDefault="003E6A08" w:rsidP="007C0AFD">
            <w:pPr>
              <w:pStyle w:val="61TabText"/>
            </w:pPr>
            <w:r w:rsidRPr="00E039B5">
              <w:t>Siehe Nr. 63</w:t>
            </w:r>
          </w:p>
        </w:tc>
      </w:tr>
      <w:tr w:rsidR="00C547A8" w:rsidRPr="00E039B5" w14:paraId="5471A6B1" w14:textId="77777777" w:rsidTr="00C547A8">
        <w:trPr>
          <w:gridAfter w:val="1"/>
          <w:wAfter w:w="9" w:type="dxa"/>
        </w:trPr>
        <w:tc>
          <w:tcPr>
            <w:tcW w:w="480" w:type="dxa"/>
            <w:tcBorders>
              <w:top w:val="nil"/>
            </w:tcBorders>
          </w:tcPr>
          <w:p w14:paraId="29241E70" w14:textId="77777777" w:rsidR="00C547A8" w:rsidRPr="00E039B5" w:rsidRDefault="00C547A8" w:rsidP="007C0AFD">
            <w:pPr>
              <w:pStyle w:val="61TabText"/>
            </w:pPr>
          </w:p>
        </w:tc>
        <w:tc>
          <w:tcPr>
            <w:tcW w:w="2039" w:type="dxa"/>
            <w:vMerge/>
          </w:tcPr>
          <w:p w14:paraId="69B08574" w14:textId="77777777" w:rsidR="00C547A8" w:rsidRPr="00E039B5" w:rsidRDefault="00C547A8" w:rsidP="007C0AFD">
            <w:pPr>
              <w:pStyle w:val="61TabText"/>
            </w:pPr>
          </w:p>
        </w:tc>
        <w:tc>
          <w:tcPr>
            <w:tcW w:w="1308" w:type="dxa"/>
            <w:tcBorders>
              <w:top w:val="nil"/>
            </w:tcBorders>
          </w:tcPr>
          <w:p w14:paraId="33FC9A05" w14:textId="77777777" w:rsidR="00C547A8" w:rsidRPr="00E039B5" w:rsidRDefault="003E6A08" w:rsidP="007C0AFD">
            <w:pPr>
              <w:pStyle w:val="61TabText"/>
            </w:pPr>
            <w:r w:rsidRPr="00E039B5">
              <w:t>UN-Regelung Nr. 39</w:t>
            </w:r>
          </w:p>
        </w:tc>
        <w:tc>
          <w:tcPr>
            <w:tcW w:w="1417" w:type="dxa"/>
            <w:tcBorders>
              <w:top w:val="nil"/>
            </w:tcBorders>
          </w:tcPr>
          <w:p w14:paraId="7CAD7459" w14:textId="77777777" w:rsidR="00C547A8" w:rsidRPr="00E039B5" w:rsidRDefault="00C547A8" w:rsidP="007C0AFD">
            <w:pPr>
              <w:pStyle w:val="61TabText"/>
            </w:pPr>
          </w:p>
        </w:tc>
        <w:tc>
          <w:tcPr>
            <w:tcW w:w="1756" w:type="dxa"/>
            <w:tcBorders>
              <w:top w:val="nil"/>
            </w:tcBorders>
          </w:tcPr>
          <w:p w14:paraId="255585ED" w14:textId="77777777" w:rsidR="00C547A8" w:rsidRPr="00E039B5" w:rsidRDefault="003E6A08" w:rsidP="007C0AFD">
            <w:pPr>
              <w:pStyle w:val="61TabText"/>
            </w:pPr>
            <w:r w:rsidRPr="00E039B5">
              <w:t>Ergänzung 5 zur Originalfassung der Regelung</w:t>
            </w:r>
          </w:p>
        </w:tc>
        <w:tc>
          <w:tcPr>
            <w:tcW w:w="1586" w:type="dxa"/>
            <w:tcBorders>
              <w:top w:val="nil"/>
            </w:tcBorders>
          </w:tcPr>
          <w:p w14:paraId="5CFF97DB" w14:textId="77777777" w:rsidR="00C547A8" w:rsidRPr="00E039B5" w:rsidRDefault="003E6A08" w:rsidP="007C0AFD">
            <w:pPr>
              <w:pStyle w:val="61TabText"/>
            </w:pPr>
            <w:r w:rsidRPr="00E039B5">
              <w:t>L 120 vom 13.05.2010 S. 40</w:t>
            </w:r>
          </w:p>
        </w:tc>
      </w:tr>
      <w:tr w:rsidR="00C547A8" w:rsidRPr="00E039B5" w14:paraId="3820AF81" w14:textId="77777777" w:rsidTr="00C547A8">
        <w:trPr>
          <w:gridAfter w:val="1"/>
          <w:wAfter w:w="9" w:type="dxa"/>
        </w:trPr>
        <w:tc>
          <w:tcPr>
            <w:tcW w:w="480" w:type="dxa"/>
            <w:tcBorders>
              <w:bottom w:val="nil"/>
            </w:tcBorders>
          </w:tcPr>
          <w:p w14:paraId="2714B0FD" w14:textId="77777777" w:rsidR="00C547A8" w:rsidRPr="00E039B5" w:rsidRDefault="003E6A08" w:rsidP="007C0AFD">
            <w:pPr>
              <w:pStyle w:val="61TabText"/>
            </w:pPr>
            <w:r w:rsidRPr="00E039B5">
              <w:t>18A</w:t>
            </w:r>
          </w:p>
        </w:tc>
        <w:tc>
          <w:tcPr>
            <w:tcW w:w="2039" w:type="dxa"/>
            <w:vMerge w:val="restart"/>
          </w:tcPr>
          <w:p w14:paraId="5FD6A7D5" w14:textId="77777777" w:rsidR="00C547A8" w:rsidRPr="00E039B5" w:rsidRDefault="003E6A08" w:rsidP="007C0AFD">
            <w:pPr>
              <w:pStyle w:val="61TabText"/>
            </w:pPr>
            <w:r w:rsidRPr="00E039B5">
              <w:t>Gesetzlich vorgeschriebenes Fabrikschild und Fahrzeug- Identifizierungsnummer</w:t>
            </w:r>
          </w:p>
        </w:tc>
        <w:tc>
          <w:tcPr>
            <w:tcW w:w="1308" w:type="dxa"/>
            <w:tcBorders>
              <w:bottom w:val="nil"/>
            </w:tcBorders>
          </w:tcPr>
          <w:p w14:paraId="48F192FC" w14:textId="77777777" w:rsidR="00C547A8" w:rsidRPr="00E039B5" w:rsidRDefault="003E6A08" w:rsidP="007C0AFD">
            <w:pPr>
              <w:pStyle w:val="61TabText"/>
            </w:pPr>
            <w:r w:rsidRPr="00E039B5">
              <w:t>Verordnung (EG) Nr. 661/2009</w:t>
            </w:r>
          </w:p>
        </w:tc>
        <w:tc>
          <w:tcPr>
            <w:tcW w:w="1417" w:type="dxa"/>
            <w:tcBorders>
              <w:bottom w:val="nil"/>
            </w:tcBorders>
          </w:tcPr>
          <w:p w14:paraId="76A0AA01" w14:textId="77777777" w:rsidR="00C547A8" w:rsidRPr="00E039B5" w:rsidRDefault="003E6A08" w:rsidP="007C0AFD">
            <w:pPr>
              <w:pStyle w:val="61TabText"/>
            </w:pPr>
            <w:r w:rsidRPr="00E039B5">
              <w:t>L 200 vom 31.07.2009 S. 1</w:t>
            </w:r>
          </w:p>
        </w:tc>
        <w:tc>
          <w:tcPr>
            <w:tcW w:w="1756" w:type="dxa"/>
            <w:tcBorders>
              <w:bottom w:val="nil"/>
            </w:tcBorders>
          </w:tcPr>
          <w:p w14:paraId="0CA6EE1D" w14:textId="77777777" w:rsidR="00C547A8" w:rsidRPr="00E039B5" w:rsidRDefault="003E6A08" w:rsidP="007C0AFD">
            <w:pPr>
              <w:pStyle w:val="61TabText"/>
            </w:pPr>
            <w:r w:rsidRPr="00E039B5">
              <w:t>Siehe Nr. 63</w:t>
            </w:r>
          </w:p>
        </w:tc>
        <w:tc>
          <w:tcPr>
            <w:tcW w:w="1586" w:type="dxa"/>
            <w:tcBorders>
              <w:bottom w:val="nil"/>
            </w:tcBorders>
          </w:tcPr>
          <w:p w14:paraId="7B098AD9" w14:textId="77777777" w:rsidR="00C547A8" w:rsidRPr="00E039B5" w:rsidRDefault="003E6A08" w:rsidP="007C0AFD">
            <w:pPr>
              <w:pStyle w:val="61TabText"/>
            </w:pPr>
            <w:r w:rsidRPr="00E039B5">
              <w:t>Siehe Nr. 63</w:t>
            </w:r>
          </w:p>
        </w:tc>
      </w:tr>
      <w:tr w:rsidR="00C547A8" w:rsidRPr="00E039B5" w14:paraId="1127B68D" w14:textId="77777777" w:rsidTr="00C547A8">
        <w:trPr>
          <w:gridAfter w:val="1"/>
          <w:wAfter w:w="9" w:type="dxa"/>
        </w:trPr>
        <w:tc>
          <w:tcPr>
            <w:tcW w:w="480" w:type="dxa"/>
            <w:tcBorders>
              <w:top w:val="nil"/>
              <w:bottom w:val="nil"/>
            </w:tcBorders>
          </w:tcPr>
          <w:p w14:paraId="58F9A754" w14:textId="77777777" w:rsidR="00C547A8" w:rsidRPr="00E039B5" w:rsidRDefault="00C547A8" w:rsidP="007C0AFD">
            <w:pPr>
              <w:pStyle w:val="61TabText"/>
            </w:pPr>
          </w:p>
        </w:tc>
        <w:tc>
          <w:tcPr>
            <w:tcW w:w="2039" w:type="dxa"/>
            <w:vMerge/>
          </w:tcPr>
          <w:p w14:paraId="7C951595" w14:textId="77777777" w:rsidR="00C547A8" w:rsidRPr="00E039B5" w:rsidRDefault="00C547A8" w:rsidP="007C0AFD">
            <w:pPr>
              <w:pStyle w:val="61TabText"/>
            </w:pPr>
          </w:p>
        </w:tc>
        <w:tc>
          <w:tcPr>
            <w:tcW w:w="1308" w:type="dxa"/>
            <w:tcBorders>
              <w:top w:val="nil"/>
              <w:bottom w:val="nil"/>
            </w:tcBorders>
          </w:tcPr>
          <w:p w14:paraId="7E69EDAF" w14:textId="77777777" w:rsidR="00C547A8" w:rsidRPr="00E039B5" w:rsidRDefault="003E6A08" w:rsidP="007C0AFD">
            <w:pPr>
              <w:pStyle w:val="61TabText"/>
            </w:pPr>
            <w:r w:rsidRPr="00E039B5">
              <w:t>Verordnung (EU) Nr. 19/2011</w:t>
            </w:r>
          </w:p>
        </w:tc>
        <w:tc>
          <w:tcPr>
            <w:tcW w:w="1417" w:type="dxa"/>
            <w:tcBorders>
              <w:top w:val="nil"/>
              <w:bottom w:val="nil"/>
            </w:tcBorders>
          </w:tcPr>
          <w:p w14:paraId="40D05CD1" w14:textId="77777777" w:rsidR="00C547A8" w:rsidRPr="00E039B5" w:rsidRDefault="003E6A08" w:rsidP="007C0AFD">
            <w:pPr>
              <w:pStyle w:val="61TabText"/>
            </w:pPr>
            <w:r w:rsidRPr="00E039B5">
              <w:t>L 8 vom 12.01.2011 S. 1</w:t>
            </w:r>
          </w:p>
        </w:tc>
        <w:tc>
          <w:tcPr>
            <w:tcW w:w="1756" w:type="dxa"/>
            <w:tcBorders>
              <w:top w:val="nil"/>
            </w:tcBorders>
          </w:tcPr>
          <w:p w14:paraId="14859CB7" w14:textId="77777777" w:rsidR="00C547A8" w:rsidRPr="00E039B5" w:rsidRDefault="003E6A08" w:rsidP="007C0AFD">
            <w:pPr>
              <w:pStyle w:val="61TabText"/>
            </w:pPr>
            <w:r w:rsidRPr="00E039B5">
              <w:t>Berichtigung</w:t>
            </w:r>
          </w:p>
        </w:tc>
        <w:tc>
          <w:tcPr>
            <w:tcW w:w="1586" w:type="dxa"/>
            <w:tcBorders>
              <w:top w:val="nil"/>
            </w:tcBorders>
          </w:tcPr>
          <w:p w14:paraId="64D9C356" w14:textId="77777777" w:rsidR="00C547A8" w:rsidRPr="00E039B5" w:rsidRDefault="003E6A08" w:rsidP="007C0AFD">
            <w:pPr>
              <w:pStyle w:val="61TabText"/>
            </w:pPr>
            <w:r w:rsidRPr="00E039B5">
              <w:t>L 146 vom 01.06.2011 S. 22</w:t>
            </w:r>
          </w:p>
        </w:tc>
      </w:tr>
      <w:tr w:rsidR="00C547A8" w:rsidRPr="00E039B5" w14:paraId="4092467F" w14:textId="77777777" w:rsidTr="00C547A8">
        <w:trPr>
          <w:gridAfter w:val="1"/>
          <w:wAfter w:w="9" w:type="dxa"/>
        </w:trPr>
        <w:tc>
          <w:tcPr>
            <w:tcW w:w="480" w:type="dxa"/>
            <w:tcBorders>
              <w:top w:val="nil"/>
            </w:tcBorders>
          </w:tcPr>
          <w:p w14:paraId="3B92FFD0" w14:textId="77777777" w:rsidR="00C547A8" w:rsidRPr="00E039B5" w:rsidRDefault="00C547A8" w:rsidP="007C0AFD">
            <w:pPr>
              <w:pStyle w:val="61TabText"/>
            </w:pPr>
          </w:p>
        </w:tc>
        <w:tc>
          <w:tcPr>
            <w:tcW w:w="2039" w:type="dxa"/>
            <w:vMerge/>
          </w:tcPr>
          <w:p w14:paraId="116C9812" w14:textId="77777777" w:rsidR="00C547A8" w:rsidRPr="00E039B5" w:rsidRDefault="00C547A8" w:rsidP="007C0AFD">
            <w:pPr>
              <w:pStyle w:val="61TabText"/>
            </w:pPr>
          </w:p>
        </w:tc>
        <w:tc>
          <w:tcPr>
            <w:tcW w:w="1308" w:type="dxa"/>
            <w:tcBorders>
              <w:top w:val="nil"/>
            </w:tcBorders>
          </w:tcPr>
          <w:p w14:paraId="0E12A549" w14:textId="77777777" w:rsidR="00C547A8" w:rsidRPr="00E039B5" w:rsidRDefault="00C547A8" w:rsidP="007C0AFD">
            <w:pPr>
              <w:pStyle w:val="61TabText"/>
            </w:pPr>
          </w:p>
        </w:tc>
        <w:tc>
          <w:tcPr>
            <w:tcW w:w="1417" w:type="dxa"/>
            <w:tcBorders>
              <w:top w:val="nil"/>
            </w:tcBorders>
          </w:tcPr>
          <w:p w14:paraId="7C5BA494" w14:textId="77777777" w:rsidR="00C547A8" w:rsidRPr="00E039B5" w:rsidRDefault="00C547A8" w:rsidP="007C0AFD">
            <w:pPr>
              <w:pStyle w:val="61TabText"/>
            </w:pPr>
          </w:p>
        </w:tc>
        <w:tc>
          <w:tcPr>
            <w:tcW w:w="1756" w:type="dxa"/>
            <w:tcBorders>
              <w:top w:val="nil"/>
            </w:tcBorders>
          </w:tcPr>
          <w:p w14:paraId="62C5B168" w14:textId="77777777" w:rsidR="00C547A8" w:rsidRPr="00E039B5" w:rsidRDefault="003E6A08" w:rsidP="007C0AFD">
            <w:pPr>
              <w:pStyle w:val="61TabText"/>
            </w:pPr>
            <w:r w:rsidRPr="00E039B5">
              <w:t>Techn. Vorschriften (EU) Nr. 249/2012</w:t>
            </w:r>
          </w:p>
        </w:tc>
        <w:tc>
          <w:tcPr>
            <w:tcW w:w="1586" w:type="dxa"/>
            <w:tcBorders>
              <w:top w:val="nil"/>
            </w:tcBorders>
          </w:tcPr>
          <w:p w14:paraId="5533D57F" w14:textId="77777777" w:rsidR="00C547A8" w:rsidRPr="00E039B5" w:rsidRDefault="003E6A08" w:rsidP="007C0AFD">
            <w:pPr>
              <w:pStyle w:val="61TabText"/>
            </w:pPr>
            <w:r w:rsidRPr="00E039B5">
              <w:t>L 82 vom 22.03.2012 S. 1</w:t>
            </w:r>
          </w:p>
        </w:tc>
      </w:tr>
      <w:tr w:rsidR="00C547A8" w:rsidRPr="00E039B5" w14:paraId="177B914D" w14:textId="77777777" w:rsidTr="00C547A8">
        <w:trPr>
          <w:gridAfter w:val="1"/>
          <w:wAfter w:w="9" w:type="dxa"/>
        </w:trPr>
        <w:tc>
          <w:tcPr>
            <w:tcW w:w="480" w:type="dxa"/>
            <w:tcBorders>
              <w:bottom w:val="nil"/>
            </w:tcBorders>
          </w:tcPr>
          <w:p w14:paraId="46A75C6A" w14:textId="77777777" w:rsidR="00C547A8" w:rsidRPr="00E039B5" w:rsidRDefault="003E6A08" w:rsidP="007C0AFD">
            <w:pPr>
              <w:pStyle w:val="61TabText"/>
            </w:pPr>
            <w:r w:rsidRPr="00E039B5">
              <w:t>19A</w:t>
            </w:r>
          </w:p>
        </w:tc>
        <w:tc>
          <w:tcPr>
            <w:tcW w:w="2039" w:type="dxa"/>
            <w:vMerge w:val="restart"/>
          </w:tcPr>
          <w:p w14:paraId="1D912607" w14:textId="77777777" w:rsidR="00C547A8" w:rsidRPr="00E039B5" w:rsidRDefault="003E6A08" w:rsidP="007C0AFD">
            <w:pPr>
              <w:pStyle w:val="61TabText"/>
            </w:pPr>
            <w:r w:rsidRPr="00E039B5">
              <w:t>Sicherheitsgurtverankerungen, ISOFIX-Verankerungssysteme und Verankerungen für den oberen ISOFIX-Haltegurt</w:t>
            </w:r>
          </w:p>
        </w:tc>
        <w:tc>
          <w:tcPr>
            <w:tcW w:w="1308" w:type="dxa"/>
            <w:tcBorders>
              <w:bottom w:val="nil"/>
            </w:tcBorders>
          </w:tcPr>
          <w:p w14:paraId="646C9403" w14:textId="77777777" w:rsidR="00C547A8" w:rsidRPr="00E039B5" w:rsidRDefault="003E6A08" w:rsidP="007C0AFD">
            <w:pPr>
              <w:pStyle w:val="61TabText"/>
            </w:pPr>
            <w:r w:rsidRPr="00E039B5">
              <w:t>Verordnung (EG) Nr. 661/2009</w:t>
            </w:r>
          </w:p>
        </w:tc>
        <w:tc>
          <w:tcPr>
            <w:tcW w:w="1417" w:type="dxa"/>
            <w:tcBorders>
              <w:bottom w:val="nil"/>
            </w:tcBorders>
          </w:tcPr>
          <w:p w14:paraId="34771D25" w14:textId="77777777" w:rsidR="00C547A8" w:rsidRPr="00E039B5" w:rsidRDefault="003E6A08" w:rsidP="007C0AFD">
            <w:pPr>
              <w:pStyle w:val="61TabText"/>
            </w:pPr>
            <w:r w:rsidRPr="00E039B5">
              <w:t>L 200 vom 31.07.2009 S. 1</w:t>
            </w:r>
          </w:p>
        </w:tc>
        <w:tc>
          <w:tcPr>
            <w:tcW w:w="1756" w:type="dxa"/>
            <w:tcBorders>
              <w:bottom w:val="nil"/>
            </w:tcBorders>
          </w:tcPr>
          <w:p w14:paraId="58A5D70D" w14:textId="77777777" w:rsidR="00C547A8" w:rsidRPr="00E039B5" w:rsidRDefault="003E6A08" w:rsidP="007C0AFD">
            <w:pPr>
              <w:pStyle w:val="61TabText"/>
            </w:pPr>
            <w:r w:rsidRPr="00E039B5">
              <w:t>Siehe Nr. 63</w:t>
            </w:r>
          </w:p>
        </w:tc>
        <w:tc>
          <w:tcPr>
            <w:tcW w:w="1586" w:type="dxa"/>
            <w:tcBorders>
              <w:bottom w:val="nil"/>
            </w:tcBorders>
          </w:tcPr>
          <w:p w14:paraId="6D37F9EB" w14:textId="77777777" w:rsidR="00C547A8" w:rsidRPr="00E039B5" w:rsidRDefault="003E6A08" w:rsidP="007C0AFD">
            <w:pPr>
              <w:pStyle w:val="61TabText"/>
            </w:pPr>
            <w:r w:rsidRPr="00E039B5">
              <w:t>Siehe Nr. 63</w:t>
            </w:r>
          </w:p>
        </w:tc>
      </w:tr>
      <w:tr w:rsidR="00C547A8" w:rsidRPr="00E039B5" w14:paraId="13E3415A" w14:textId="77777777" w:rsidTr="00C547A8">
        <w:trPr>
          <w:gridAfter w:val="1"/>
          <w:wAfter w:w="9" w:type="dxa"/>
        </w:trPr>
        <w:tc>
          <w:tcPr>
            <w:tcW w:w="480" w:type="dxa"/>
            <w:tcBorders>
              <w:top w:val="nil"/>
            </w:tcBorders>
          </w:tcPr>
          <w:p w14:paraId="7A820438" w14:textId="77777777" w:rsidR="00C547A8" w:rsidRPr="00E039B5" w:rsidRDefault="00C547A8" w:rsidP="007C0AFD">
            <w:pPr>
              <w:pStyle w:val="61TabText"/>
            </w:pPr>
          </w:p>
        </w:tc>
        <w:tc>
          <w:tcPr>
            <w:tcW w:w="2039" w:type="dxa"/>
            <w:vMerge/>
          </w:tcPr>
          <w:p w14:paraId="68E8E2F5" w14:textId="77777777" w:rsidR="00C547A8" w:rsidRPr="00E039B5" w:rsidRDefault="00C547A8" w:rsidP="007C0AFD">
            <w:pPr>
              <w:pStyle w:val="61TabText"/>
            </w:pPr>
          </w:p>
        </w:tc>
        <w:tc>
          <w:tcPr>
            <w:tcW w:w="1308" w:type="dxa"/>
            <w:tcBorders>
              <w:top w:val="nil"/>
            </w:tcBorders>
          </w:tcPr>
          <w:p w14:paraId="4957D2B4" w14:textId="77777777" w:rsidR="00C547A8" w:rsidRPr="00E039B5" w:rsidRDefault="003E6A08" w:rsidP="007C0AFD">
            <w:pPr>
              <w:pStyle w:val="61TabText"/>
            </w:pPr>
            <w:r w:rsidRPr="00E039B5">
              <w:t>UN-Regelung Nr. 14</w:t>
            </w:r>
          </w:p>
        </w:tc>
        <w:tc>
          <w:tcPr>
            <w:tcW w:w="1417" w:type="dxa"/>
            <w:tcBorders>
              <w:top w:val="nil"/>
            </w:tcBorders>
          </w:tcPr>
          <w:p w14:paraId="493B2D57" w14:textId="77777777" w:rsidR="00C547A8" w:rsidRPr="00E039B5" w:rsidRDefault="00C547A8" w:rsidP="007C0AFD">
            <w:pPr>
              <w:pStyle w:val="61TabText"/>
            </w:pPr>
          </w:p>
        </w:tc>
        <w:tc>
          <w:tcPr>
            <w:tcW w:w="1756" w:type="dxa"/>
            <w:tcBorders>
              <w:top w:val="nil"/>
            </w:tcBorders>
          </w:tcPr>
          <w:p w14:paraId="7E47364C" w14:textId="77777777" w:rsidR="00C547A8" w:rsidRPr="00E039B5" w:rsidRDefault="003E6A08" w:rsidP="007C0AFD">
            <w:pPr>
              <w:pStyle w:val="61TabText"/>
            </w:pPr>
            <w:r w:rsidRPr="00E039B5">
              <w:t>Ergänzung 5 zur Änderungsserie 07</w:t>
            </w:r>
          </w:p>
        </w:tc>
        <w:tc>
          <w:tcPr>
            <w:tcW w:w="1586" w:type="dxa"/>
            <w:tcBorders>
              <w:top w:val="nil"/>
            </w:tcBorders>
          </w:tcPr>
          <w:p w14:paraId="0CFAFDB2" w14:textId="77777777" w:rsidR="00C547A8" w:rsidRPr="00E039B5" w:rsidRDefault="003E6A08" w:rsidP="007C0AFD">
            <w:pPr>
              <w:pStyle w:val="61TabText"/>
            </w:pPr>
            <w:r w:rsidRPr="00E039B5">
              <w:t>L 218 vom 19.8.2015, S. 27</w:t>
            </w:r>
          </w:p>
        </w:tc>
      </w:tr>
      <w:tr w:rsidR="00C547A8" w:rsidRPr="00E039B5" w14:paraId="650F733F" w14:textId="77777777" w:rsidTr="00C547A8">
        <w:trPr>
          <w:gridAfter w:val="1"/>
          <w:wAfter w:w="9" w:type="dxa"/>
        </w:trPr>
        <w:tc>
          <w:tcPr>
            <w:tcW w:w="480" w:type="dxa"/>
            <w:tcBorders>
              <w:bottom w:val="nil"/>
            </w:tcBorders>
          </w:tcPr>
          <w:p w14:paraId="104EC934" w14:textId="77777777" w:rsidR="00C547A8" w:rsidRPr="00E039B5" w:rsidRDefault="003E6A08" w:rsidP="007C0AFD">
            <w:pPr>
              <w:pStyle w:val="61TabText"/>
            </w:pPr>
            <w:r w:rsidRPr="00E039B5">
              <w:t>20</w:t>
            </w:r>
            <w:r w:rsidRPr="00E039B5">
              <w:lastRenderedPageBreak/>
              <w:t>A</w:t>
            </w:r>
          </w:p>
        </w:tc>
        <w:tc>
          <w:tcPr>
            <w:tcW w:w="2039" w:type="dxa"/>
            <w:vMerge w:val="restart"/>
          </w:tcPr>
          <w:p w14:paraId="39898983" w14:textId="77777777" w:rsidR="00C547A8" w:rsidRPr="00E039B5" w:rsidRDefault="003E6A08" w:rsidP="007C0AFD">
            <w:pPr>
              <w:pStyle w:val="61TabText"/>
            </w:pPr>
            <w:r w:rsidRPr="00E039B5">
              <w:lastRenderedPageBreak/>
              <w:t xml:space="preserve">Anbau der </w:t>
            </w:r>
            <w:r w:rsidRPr="00E039B5">
              <w:lastRenderedPageBreak/>
              <w:t>Beleuchtungs- und Lichtsignaleinrichtungen an Kraftfahrzeugen</w:t>
            </w:r>
          </w:p>
        </w:tc>
        <w:tc>
          <w:tcPr>
            <w:tcW w:w="1308" w:type="dxa"/>
            <w:tcBorders>
              <w:bottom w:val="nil"/>
            </w:tcBorders>
          </w:tcPr>
          <w:p w14:paraId="6C6D3437" w14:textId="77777777" w:rsidR="00C547A8" w:rsidRPr="00E039B5" w:rsidRDefault="003E6A08" w:rsidP="007C0AFD">
            <w:pPr>
              <w:pStyle w:val="61TabText"/>
            </w:pPr>
            <w:r w:rsidRPr="00E039B5">
              <w:lastRenderedPageBreak/>
              <w:t xml:space="preserve">Verordnung </w:t>
            </w:r>
            <w:r w:rsidRPr="00E039B5">
              <w:lastRenderedPageBreak/>
              <w:t>(EG) Nr. 661/2009</w:t>
            </w:r>
          </w:p>
        </w:tc>
        <w:tc>
          <w:tcPr>
            <w:tcW w:w="1417" w:type="dxa"/>
            <w:tcBorders>
              <w:bottom w:val="nil"/>
            </w:tcBorders>
          </w:tcPr>
          <w:p w14:paraId="347902B7" w14:textId="77777777" w:rsidR="00C547A8" w:rsidRPr="00E039B5" w:rsidRDefault="003E6A08" w:rsidP="007C0AFD">
            <w:pPr>
              <w:pStyle w:val="61TabText"/>
            </w:pPr>
            <w:r w:rsidRPr="00E039B5">
              <w:lastRenderedPageBreak/>
              <w:t xml:space="preserve">L 200 vom </w:t>
            </w:r>
            <w:r w:rsidRPr="00E039B5">
              <w:lastRenderedPageBreak/>
              <w:t>31.07.2009 S. 1</w:t>
            </w:r>
          </w:p>
        </w:tc>
        <w:tc>
          <w:tcPr>
            <w:tcW w:w="1756" w:type="dxa"/>
            <w:tcBorders>
              <w:bottom w:val="nil"/>
            </w:tcBorders>
          </w:tcPr>
          <w:p w14:paraId="2169ED24" w14:textId="77777777" w:rsidR="00C547A8" w:rsidRPr="00E039B5" w:rsidRDefault="003E6A08" w:rsidP="007C0AFD">
            <w:pPr>
              <w:pStyle w:val="61TabText"/>
            </w:pPr>
            <w:r w:rsidRPr="00E039B5">
              <w:lastRenderedPageBreak/>
              <w:t>Siehe Nr. 63</w:t>
            </w:r>
          </w:p>
        </w:tc>
        <w:tc>
          <w:tcPr>
            <w:tcW w:w="1586" w:type="dxa"/>
            <w:tcBorders>
              <w:bottom w:val="nil"/>
            </w:tcBorders>
          </w:tcPr>
          <w:p w14:paraId="77BB3C91" w14:textId="77777777" w:rsidR="00C547A8" w:rsidRPr="00E039B5" w:rsidRDefault="003E6A08" w:rsidP="007C0AFD">
            <w:pPr>
              <w:pStyle w:val="61TabText"/>
            </w:pPr>
            <w:r w:rsidRPr="00E039B5">
              <w:t>Siehe Nr. 63</w:t>
            </w:r>
          </w:p>
        </w:tc>
      </w:tr>
      <w:tr w:rsidR="00C547A8" w:rsidRPr="00E039B5" w14:paraId="115F7EAB" w14:textId="77777777" w:rsidTr="00C547A8">
        <w:trPr>
          <w:gridAfter w:val="1"/>
          <w:wAfter w:w="9" w:type="dxa"/>
        </w:trPr>
        <w:tc>
          <w:tcPr>
            <w:tcW w:w="480" w:type="dxa"/>
            <w:tcBorders>
              <w:top w:val="nil"/>
            </w:tcBorders>
          </w:tcPr>
          <w:p w14:paraId="1CC5195F" w14:textId="77777777" w:rsidR="00C547A8" w:rsidRPr="00E039B5" w:rsidRDefault="00C547A8" w:rsidP="007C0AFD">
            <w:pPr>
              <w:pStyle w:val="61TabText"/>
            </w:pPr>
          </w:p>
        </w:tc>
        <w:tc>
          <w:tcPr>
            <w:tcW w:w="2039" w:type="dxa"/>
            <w:vMerge/>
          </w:tcPr>
          <w:p w14:paraId="506B110D" w14:textId="77777777" w:rsidR="00C547A8" w:rsidRPr="00E039B5" w:rsidRDefault="00C547A8" w:rsidP="007C0AFD">
            <w:pPr>
              <w:pStyle w:val="61TabText"/>
            </w:pPr>
          </w:p>
        </w:tc>
        <w:tc>
          <w:tcPr>
            <w:tcW w:w="1308" w:type="dxa"/>
            <w:tcBorders>
              <w:top w:val="nil"/>
            </w:tcBorders>
          </w:tcPr>
          <w:p w14:paraId="3679FAC3" w14:textId="77777777" w:rsidR="00C547A8" w:rsidRPr="00E039B5" w:rsidRDefault="003E6A08" w:rsidP="007C0AFD">
            <w:pPr>
              <w:pStyle w:val="61TabText"/>
            </w:pPr>
            <w:r w:rsidRPr="00E039B5">
              <w:t>UN-Regelung Nr. 48</w:t>
            </w:r>
          </w:p>
        </w:tc>
        <w:tc>
          <w:tcPr>
            <w:tcW w:w="1417" w:type="dxa"/>
            <w:tcBorders>
              <w:top w:val="nil"/>
            </w:tcBorders>
          </w:tcPr>
          <w:p w14:paraId="0095D8EB" w14:textId="77777777" w:rsidR="00C547A8" w:rsidRPr="00E039B5" w:rsidRDefault="00C547A8" w:rsidP="007C0AFD">
            <w:pPr>
              <w:pStyle w:val="61TabText"/>
            </w:pPr>
          </w:p>
        </w:tc>
        <w:tc>
          <w:tcPr>
            <w:tcW w:w="1756" w:type="dxa"/>
            <w:tcBorders>
              <w:top w:val="nil"/>
            </w:tcBorders>
          </w:tcPr>
          <w:p w14:paraId="0FAF6D31" w14:textId="77777777" w:rsidR="00C547A8" w:rsidRPr="00E039B5" w:rsidRDefault="003E6A08" w:rsidP="007C0AFD">
            <w:pPr>
              <w:pStyle w:val="61TabText"/>
            </w:pPr>
            <w:r w:rsidRPr="00E039B5">
              <w:t>Änderungsserie 05</w:t>
            </w:r>
          </w:p>
        </w:tc>
        <w:tc>
          <w:tcPr>
            <w:tcW w:w="1586" w:type="dxa"/>
            <w:tcBorders>
              <w:top w:val="nil"/>
            </w:tcBorders>
          </w:tcPr>
          <w:p w14:paraId="57FC9EA8" w14:textId="77777777" w:rsidR="00C547A8" w:rsidRPr="00E039B5" w:rsidRDefault="003E6A08" w:rsidP="007C0AFD">
            <w:pPr>
              <w:pStyle w:val="61TabText"/>
            </w:pPr>
            <w:r w:rsidRPr="00E039B5">
              <w:t>L 323 vom 6.12.2011, S. 46</w:t>
            </w:r>
          </w:p>
        </w:tc>
      </w:tr>
      <w:tr w:rsidR="00C547A8" w:rsidRPr="00E039B5" w14:paraId="6EB8A3E7" w14:textId="77777777" w:rsidTr="00C547A8">
        <w:trPr>
          <w:gridAfter w:val="1"/>
          <w:wAfter w:w="9" w:type="dxa"/>
        </w:trPr>
        <w:tc>
          <w:tcPr>
            <w:tcW w:w="480" w:type="dxa"/>
            <w:tcBorders>
              <w:bottom w:val="nil"/>
            </w:tcBorders>
          </w:tcPr>
          <w:p w14:paraId="178B2A02" w14:textId="77777777" w:rsidR="00C547A8" w:rsidRPr="00E039B5" w:rsidRDefault="003E6A08" w:rsidP="007C0AFD">
            <w:pPr>
              <w:pStyle w:val="61TabText"/>
            </w:pPr>
            <w:r w:rsidRPr="00E039B5">
              <w:t>21A</w:t>
            </w:r>
          </w:p>
        </w:tc>
        <w:tc>
          <w:tcPr>
            <w:tcW w:w="2039" w:type="dxa"/>
            <w:vMerge w:val="restart"/>
          </w:tcPr>
          <w:p w14:paraId="50D757EE" w14:textId="77777777" w:rsidR="00C547A8" w:rsidRPr="00E039B5" w:rsidRDefault="003E6A08" w:rsidP="007C0AFD">
            <w:pPr>
              <w:pStyle w:val="61TabText"/>
            </w:pPr>
            <w:r w:rsidRPr="00E039B5">
              <w:t>Retroreflektierende Einrichtungen für Kraftfahrzeuge und ihre Anhänger</w:t>
            </w:r>
          </w:p>
        </w:tc>
        <w:tc>
          <w:tcPr>
            <w:tcW w:w="1308" w:type="dxa"/>
            <w:tcBorders>
              <w:bottom w:val="nil"/>
            </w:tcBorders>
          </w:tcPr>
          <w:p w14:paraId="7055310E" w14:textId="77777777" w:rsidR="00C547A8" w:rsidRPr="00E039B5" w:rsidRDefault="003E6A08" w:rsidP="007C0AFD">
            <w:pPr>
              <w:pStyle w:val="61TabText"/>
            </w:pPr>
            <w:r w:rsidRPr="00E039B5">
              <w:t>Verordnung (EG) Nr. 661/2009</w:t>
            </w:r>
          </w:p>
        </w:tc>
        <w:tc>
          <w:tcPr>
            <w:tcW w:w="1417" w:type="dxa"/>
            <w:tcBorders>
              <w:bottom w:val="nil"/>
            </w:tcBorders>
          </w:tcPr>
          <w:p w14:paraId="0F47DFFF" w14:textId="77777777" w:rsidR="00C547A8" w:rsidRPr="00E039B5" w:rsidRDefault="003E6A08" w:rsidP="007C0AFD">
            <w:pPr>
              <w:pStyle w:val="61TabText"/>
            </w:pPr>
            <w:r w:rsidRPr="00E039B5">
              <w:t>L 200 vom 31.07.2009 S. 1</w:t>
            </w:r>
          </w:p>
        </w:tc>
        <w:tc>
          <w:tcPr>
            <w:tcW w:w="1756" w:type="dxa"/>
            <w:tcBorders>
              <w:bottom w:val="nil"/>
            </w:tcBorders>
          </w:tcPr>
          <w:p w14:paraId="5369017E" w14:textId="77777777" w:rsidR="00C547A8" w:rsidRPr="00E039B5" w:rsidRDefault="003E6A08" w:rsidP="007C0AFD">
            <w:pPr>
              <w:pStyle w:val="61TabText"/>
            </w:pPr>
            <w:r w:rsidRPr="00E039B5">
              <w:t>Siehe Nr. 63</w:t>
            </w:r>
          </w:p>
        </w:tc>
        <w:tc>
          <w:tcPr>
            <w:tcW w:w="1586" w:type="dxa"/>
            <w:tcBorders>
              <w:bottom w:val="nil"/>
            </w:tcBorders>
          </w:tcPr>
          <w:p w14:paraId="7E6B2007" w14:textId="77777777" w:rsidR="00C547A8" w:rsidRPr="00E039B5" w:rsidRDefault="003E6A08" w:rsidP="007C0AFD">
            <w:pPr>
              <w:pStyle w:val="61TabText"/>
            </w:pPr>
            <w:r w:rsidRPr="00E039B5">
              <w:t>Siehe Nr. 63</w:t>
            </w:r>
          </w:p>
        </w:tc>
      </w:tr>
      <w:tr w:rsidR="00C547A8" w:rsidRPr="00E039B5" w14:paraId="0D269836" w14:textId="77777777" w:rsidTr="00C547A8">
        <w:trPr>
          <w:gridAfter w:val="1"/>
          <w:wAfter w:w="9" w:type="dxa"/>
        </w:trPr>
        <w:tc>
          <w:tcPr>
            <w:tcW w:w="480" w:type="dxa"/>
            <w:tcBorders>
              <w:top w:val="nil"/>
            </w:tcBorders>
          </w:tcPr>
          <w:p w14:paraId="3C74BC65" w14:textId="77777777" w:rsidR="00C547A8" w:rsidRPr="00E039B5" w:rsidRDefault="00C547A8" w:rsidP="007C0AFD">
            <w:pPr>
              <w:pStyle w:val="61TabText"/>
            </w:pPr>
          </w:p>
        </w:tc>
        <w:tc>
          <w:tcPr>
            <w:tcW w:w="2039" w:type="dxa"/>
            <w:vMerge/>
          </w:tcPr>
          <w:p w14:paraId="656C42AF" w14:textId="77777777" w:rsidR="00C547A8" w:rsidRPr="00E039B5" w:rsidRDefault="00C547A8" w:rsidP="007C0AFD">
            <w:pPr>
              <w:pStyle w:val="61TabText"/>
            </w:pPr>
          </w:p>
        </w:tc>
        <w:tc>
          <w:tcPr>
            <w:tcW w:w="1308" w:type="dxa"/>
            <w:tcBorders>
              <w:top w:val="nil"/>
            </w:tcBorders>
          </w:tcPr>
          <w:p w14:paraId="0547252B" w14:textId="77777777" w:rsidR="00C547A8" w:rsidRPr="00E039B5" w:rsidRDefault="003E6A08" w:rsidP="007C0AFD">
            <w:pPr>
              <w:pStyle w:val="61TabText"/>
            </w:pPr>
            <w:r w:rsidRPr="00E039B5">
              <w:t>UN-Regelung Nr. 3</w:t>
            </w:r>
          </w:p>
        </w:tc>
        <w:tc>
          <w:tcPr>
            <w:tcW w:w="1417" w:type="dxa"/>
            <w:tcBorders>
              <w:top w:val="nil"/>
            </w:tcBorders>
          </w:tcPr>
          <w:p w14:paraId="1569A430" w14:textId="77777777" w:rsidR="00C547A8" w:rsidRPr="00E039B5" w:rsidRDefault="00C547A8" w:rsidP="007C0AFD">
            <w:pPr>
              <w:pStyle w:val="61TabText"/>
            </w:pPr>
          </w:p>
        </w:tc>
        <w:tc>
          <w:tcPr>
            <w:tcW w:w="1756" w:type="dxa"/>
            <w:tcBorders>
              <w:top w:val="nil"/>
            </w:tcBorders>
          </w:tcPr>
          <w:p w14:paraId="10CC7672" w14:textId="77777777" w:rsidR="00C547A8" w:rsidRPr="00E039B5" w:rsidRDefault="003E6A08" w:rsidP="007C0AFD">
            <w:pPr>
              <w:pStyle w:val="61TabText"/>
            </w:pPr>
            <w:r w:rsidRPr="00E039B5">
              <w:t>Ergänzung 12 zur Änderungsserie 02</w:t>
            </w:r>
          </w:p>
        </w:tc>
        <w:tc>
          <w:tcPr>
            <w:tcW w:w="1586" w:type="dxa"/>
            <w:tcBorders>
              <w:top w:val="nil"/>
            </w:tcBorders>
          </w:tcPr>
          <w:p w14:paraId="0EE89EF3" w14:textId="77777777" w:rsidR="00C547A8" w:rsidRPr="00E039B5" w:rsidRDefault="003E6A08" w:rsidP="007C0AFD">
            <w:pPr>
              <w:pStyle w:val="61TabText"/>
            </w:pPr>
            <w:r w:rsidRPr="00E039B5">
              <w:t>L 323 vom 6.12.2011, S. 1</w:t>
            </w:r>
          </w:p>
        </w:tc>
      </w:tr>
      <w:tr w:rsidR="00C547A8" w:rsidRPr="00E039B5" w14:paraId="25F8F33F" w14:textId="77777777" w:rsidTr="00C547A8">
        <w:trPr>
          <w:gridAfter w:val="1"/>
          <w:wAfter w:w="9" w:type="dxa"/>
        </w:trPr>
        <w:tc>
          <w:tcPr>
            <w:tcW w:w="480" w:type="dxa"/>
            <w:tcBorders>
              <w:bottom w:val="nil"/>
            </w:tcBorders>
          </w:tcPr>
          <w:p w14:paraId="1CAA117B" w14:textId="77777777" w:rsidR="00C547A8" w:rsidRPr="00E039B5" w:rsidRDefault="003E6A08" w:rsidP="007C0AFD">
            <w:pPr>
              <w:pStyle w:val="61TabText"/>
            </w:pPr>
            <w:r w:rsidRPr="00E039B5">
              <w:t>22A</w:t>
            </w:r>
          </w:p>
        </w:tc>
        <w:tc>
          <w:tcPr>
            <w:tcW w:w="2039" w:type="dxa"/>
            <w:vMerge w:val="restart"/>
          </w:tcPr>
          <w:p w14:paraId="436D688F" w14:textId="77777777" w:rsidR="00C547A8" w:rsidRPr="00E039B5" w:rsidRDefault="003E6A08" w:rsidP="007C0AFD">
            <w:pPr>
              <w:pStyle w:val="61TabText"/>
            </w:pPr>
            <w:r w:rsidRPr="00E039B5">
              <w:t>Begrenzungsleuchten, Schlussleuchten, Bremsleuchten und Umrissleuchten für Kraftfahrzeuge und ihre Anhänger</w:t>
            </w:r>
          </w:p>
        </w:tc>
        <w:tc>
          <w:tcPr>
            <w:tcW w:w="1308" w:type="dxa"/>
            <w:tcBorders>
              <w:bottom w:val="nil"/>
            </w:tcBorders>
          </w:tcPr>
          <w:p w14:paraId="57511DB9" w14:textId="77777777" w:rsidR="00C547A8" w:rsidRPr="00E039B5" w:rsidRDefault="003E6A08" w:rsidP="007C0AFD">
            <w:pPr>
              <w:pStyle w:val="61TabText"/>
            </w:pPr>
            <w:r w:rsidRPr="00E039B5">
              <w:t>Verordnung (EG) Nr. 661/2009</w:t>
            </w:r>
          </w:p>
        </w:tc>
        <w:tc>
          <w:tcPr>
            <w:tcW w:w="1417" w:type="dxa"/>
            <w:tcBorders>
              <w:bottom w:val="nil"/>
            </w:tcBorders>
          </w:tcPr>
          <w:p w14:paraId="5DEE3200" w14:textId="77777777" w:rsidR="00C547A8" w:rsidRPr="00E039B5" w:rsidRDefault="003E6A08" w:rsidP="007C0AFD">
            <w:pPr>
              <w:pStyle w:val="61TabText"/>
            </w:pPr>
            <w:r w:rsidRPr="00E039B5">
              <w:t>L 200 vom 31.07.2009 S. 1</w:t>
            </w:r>
          </w:p>
        </w:tc>
        <w:tc>
          <w:tcPr>
            <w:tcW w:w="1756" w:type="dxa"/>
            <w:tcBorders>
              <w:bottom w:val="nil"/>
            </w:tcBorders>
          </w:tcPr>
          <w:p w14:paraId="16010424" w14:textId="77777777" w:rsidR="00C547A8" w:rsidRPr="00E039B5" w:rsidRDefault="003E6A08" w:rsidP="007C0AFD">
            <w:pPr>
              <w:pStyle w:val="61TabText"/>
            </w:pPr>
            <w:r w:rsidRPr="00E039B5">
              <w:t>Siehe Nr. 63</w:t>
            </w:r>
          </w:p>
        </w:tc>
        <w:tc>
          <w:tcPr>
            <w:tcW w:w="1586" w:type="dxa"/>
            <w:tcBorders>
              <w:bottom w:val="nil"/>
            </w:tcBorders>
          </w:tcPr>
          <w:p w14:paraId="4008A043" w14:textId="77777777" w:rsidR="00C547A8" w:rsidRPr="00E039B5" w:rsidRDefault="003E6A08" w:rsidP="007C0AFD">
            <w:pPr>
              <w:pStyle w:val="61TabText"/>
            </w:pPr>
            <w:r w:rsidRPr="00E039B5">
              <w:t>Siehe Nr. 63</w:t>
            </w:r>
          </w:p>
        </w:tc>
      </w:tr>
      <w:tr w:rsidR="00C547A8" w:rsidRPr="00E039B5" w14:paraId="00D10EA3" w14:textId="77777777" w:rsidTr="00C547A8">
        <w:trPr>
          <w:gridAfter w:val="1"/>
          <w:wAfter w:w="9" w:type="dxa"/>
        </w:trPr>
        <w:tc>
          <w:tcPr>
            <w:tcW w:w="480" w:type="dxa"/>
            <w:tcBorders>
              <w:top w:val="nil"/>
            </w:tcBorders>
          </w:tcPr>
          <w:p w14:paraId="5A98879C" w14:textId="77777777" w:rsidR="00C547A8" w:rsidRPr="00E039B5" w:rsidRDefault="00C547A8" w:rsidP="007C0AFD">
            <w:pPr>
              <w:pStyle w:val="61TabText"/>
            </w:pPr>
          </w:p>
        </w:tc>
        <w:tc>
          <w:tcPr>
            <w:tcW w:w="2039" w:type="dxa"/>
            <w:vMerge/>
          </w:tcPr>
          <w:p w14:paraId="28974FB4" w14:textId="77777777" w:rsidR="00C547A8" w:rsidRPr="00E039B5" w:rsidRDefault="00C547A8" w:rsidP="007C0AFD">
            <w:pPr>
              <w:pStyle w:val="61TabText"/>
            </w:pPr>
          </w:p>
        </w:tc>
        <w:tc>
          <w:tcPr>
            <w:tcW w:w="1308" w:type="dxa"/>
            <w:tcBorders>
              <w:top w:val="nil"/>
            </w:tcBorders>
          </w:tcPr>
          <w:p w14:paraId="4FD972AC" w14:textId="77777777" w:rsidR="00C547A8" w:rsidRPr="00E039B5" w:rsidRDefault="003E6A08" w:rsidP="007C0AFD">
            <w:pPr>
              <w:pStyle w:val="61TabText"/>
            </w:pPr>
            <w:r w:rsidRPr="00E039B5">
              <w:t>UN-Regelung Nr. 7</w:t>
            </w:r>
          </w:p>
        </w:tc>
        <w:tc>
          <w:tcPr>
            <w:tcW w:w="1417" w:type="dxa"/>
            <w:tcBorders>
              <w:top w:val="nil"/>
            </w:tcBorders>
          </w:tcPr>
          <w:p w14:paraId="641118DC" w14:textId="77777777" w:rsidR="00C547A8" w:rsidRPr="00E039B5" w:rsidRDefault="00C547A8" w:rsidP="007C0AFD">
            <w:pPr>
              <w:pStyle w:val="61TabText"/>
            </w:pPr>
          </w:p>
        </w:tc>
        <w:tc>
          <w:tcPr>
            <w:tcW w:w="1756" w:type="dxa"/>
            <w:tcBorders>
              <w:top w:val="nil"/>
            </w:tcBorders>
          </w:tcPr>
          <w:p w14:paraId="7EF38ABB" w14:textId="77777777" w:rsidR="00C547A8" w:rsidRPr="00E039B5" w:rsidRDefault="003E6A08" w:rsidP="007C0AFD">
            <w:pPr>
              <w:pStyle w:val="61TabText"/>
            </w:pPr>
            <w:r w:rsidRPr="00E039B5">
              <w:t>Ergänzung 23 zur Änderungsserie 02</w:t>
            </w:r>
          </w:p>
        </w:tc>
        <w:tc>
          <w:tcPr>
            <w:tcW w:w="1586" w:type="dxa"/>
            <w:tcBorders>
              <w:top w:val="nil"/>
            </w:tcBorders>
          </w:tcPr>
          <w:p w14:paraId="601E2DD4" w14:textId="77777777" w:rsidR="00C547A8" w:rsidRPr="00E039B5" w:rsidRDefault="003E6A08" w:rsidP="007C0AFD">
            <w:pPr>
              <w:pStyle w:val="61TabText"/>
            </w:pPr>
            <w:r w:rsidRPr="00E039B5">
              <w:t>L 285 vom 30.9.2014, S. 1</w:t>
            </w:r>
          </w:p>
        </w:tc>
      </w:tr>
      <w:tr w:rsidR="00C547A8" w:rsidRPr="00E039B5" w14:paraId="0E10D631" w14:textId="77777777" w:rsidTr="00C547A8">
        <w:trPr>
          <w:gridAfter w:val="1"/>
          <w:wAfter w:w="9" w:type="dxa"/>
        </w:trPr>
        <w:tc>
          <w:tcPr>
            <w:tcW w:w="480" w:type="dxa"/>
            <w:tcBorders>
              <w:bottom w:val="nil"/>
            </w:tcBorders>
          </w:tcPr>
          <w:p w14:paraId="6F2B36EA" w14:textId="77777777" w:rsidR="00C547A8" w:rsidRPr="00E039B5" w:rsidRDefault="003E6A08" w:rsidP="007C0AFD">
            <w:pPr>
              <w:pStyle w:val="61TabText"/>
            </w:pPr>
            <w:r w:rsidRPr="00E039B5">
              <w:t>22B</w:t>
            </w:r>
          </w:p>
        </w:tc>
        <w:tc>
          <w:tcPr>
            <w:tcW w:w="2039" w:type="dxa"/>
            <w:tcBorders>
              <w:bottom w:val="nil"/>
            </w:tcBorders>
          </w:tcPr>
          <w:p w14:paraId="67E69595" w14:textId="77777777" w:rsidR="00C547A8" w:rsidRPr="00E039B5" w:rsidRDefault="003E6A08" w:rsidP="007C0AFD">
            <w:pPr>
              <w:pStyle w:val="61TabText"/>
            </w:pPr>
            <w:r w:rsidRPr="00E039B5">
              <w:t>Tagfahrlicht für Kraftfahrzeuge</w:t>
            </w:r>
          </w:p>
        </w:tc>
        <w:tc>
          <w:tcPr>
            <w:tcW w:w="1308" w:type="dxa"/>
            <w:tcBorders>
              <w:bottom w:val="nil"/>
            </w:tcBorders>
          </w:tcPr>
          <w:p w14:paraId="14057423" w14:textId="77777777" w:rsidR="00C547A8" w:rsidRPr="00E039B5" w:rsidRDefault="003E6A08" w:rsidP="007C0AFD">
            <w:pPr>
              <w:pStyle w:val="61TabText"/>
            </w:pPr>
            <w:r w:rsidRPr="00E039B5">
              <w:t>Verordnung (EG) Nr. 661/2009</w:t>
            </w:r>
          </w:p>
        </w:tc>
        <w:tc>
          <w:tcPr>
            <w:tcW w:w="1417" w:type="dxa"/>
            <w:tcBorders>
              <w:bottom w:val="nil"/>
            </w:tcBorders>
          </w:tcPr>
          <w:p w14:paraId="3045119F" w14:textId="77777777" w:rsidR="00C547A8" w:rsidRPr="00E039B5" w:rsidRDefault="003E6A08" w:rsidP="007C0AFD">
            <w:pPr>
              <w:pStyle w:val="61TabText"/>
            </w:pPr>
            <w:r w:rsidRPr="00E039B5">
              <w:t>L 200 vom 31.07.2009 S. 1</w:t>
            </w:r>
          </w:p>
        </w:tc>
        <w:tc>
          <w:tcPr>
            <w:tcW w:w="1756" w:type="dxa"/>
            <w:tcBorders>
              <w:bottom w:val="nil"/>
            </w:tcBorders>
          </w:tcPr>
          <w:p w14:paraId="64C1CF5C" w14:textId="77777777" w:rsidR="00C547A8" w:rsidRPr="00E039B5" w:rsidRDefault="003E6A08" w:rsidP="007C0AFD">
            <w:pPr>
              <w:pStyle w:val="61TabText"/>
            </w:pPr>
            <w:r w:rsidRPr="00E039B5">
              <w:t>Siehe Nr. 63</w:t>
            </w:r>
          </w:p>
        </w:tc>
        <w:tc>
          <w:tcPr>
            <w:tcW w:w="1586" w:type="dxa"/>
            <w:tcBorders>
              <w:bottom w:val="nil"/>
            </w:tcBorders>
          </w:tcPr>
          <w:p w14:paraId="7A3CEB03" w14:textId="77777777" w:rsidR="00C547A8" w:rsidRPr="00E039B5" w:rsidRDefault="003E6A08" w:rsidP="007C0AFD">
            <w:pPr>
              <w:pStyle w:val="61TabText"/>
            </w:pPr>
            <w:r w:rsidRPr="00E039B5">
              <w:t>Siehe Nr. 63</w:t>
            </w:r>
          </w:p>
        </w:tc>
      </w:tr>
      <w:tr w:rsidR="00C547A8" w:rsidRPr="00E039B5" w14:paraId="14FA72DE" w14:textId="77777777" w:rsidTr="00C547A8">
        <w:trPr>
          <w:gridAfter w:val="1"/>
          <w:wAfter w:w="9" w:type="dxa"/>
        </w:trPr>
        <w:tc>
          <w:tcPr>
            <w:tcW w:w="480" w:type="dxa"/>
            <w:tcBorders>
              <w:top w:val="nil"/>
            </w:tcBorders>
          </w:tcPr>
          <w:p w14:paraId="36F5D245" w14:textId="77777777" w:rsidR="00C547A8" w:rsidRPr="00E039B5" w:rsidRDefault="00C547A8" w:rsidP="007C0AFD">
            <w:pPr>
              <w:pStyle w:val="61TabText"/>
            </w:pPr>
          </w:p>
        </w:tc>
        <w:tc>
          <w:tcPr>
            <w:tcW w:w="2039" w:type="dxa"/>
            <w:tcBorders>
              <w:top w:val="nil"/>
            </w:tcBorders>
          </w:tcPr>
          <w:p w14:paraId="0F906AF3" w14:textId="77777777" w:rsidR="00C547A8" w:rsidRPr="00E039B5" w:rsidRDefault="00C547A8" w:rsidP="007C0AFD">
            <w:pPr>
              <w:pStyle w:val="61TabText"/>
            </w:pPr>
          </w:p>
        </w:tc>
        <w:tc>
          <w:tcPr>
            <w:tcW w:w="1308" w:type="dxa"/>
            <w:tcBorders>
              <w:top w:val="nil"/>
            </w:tcBorders>
          </w:tcPr>
          <w:p w14:paraId="3263A380" w14:textId="77777777" w:rsidR="00C547A8" w:rsidRPr="00E039B5" w:rsidRDefault="003E6A08" w:rsidP="007C0AFD">
            <w:pPr>
              <w:pStyle w:val="61TabText"/>
            </w:pPr>
            <w:r w:rsidRPr="00E039B5">
              <w:t>UN-Regelung Nr. 87</w:t>
            </w:r>
          </w:p>
        </w:tc>
        <w:tc>
          <w:tcPr>
            <w:tcW w:w="1417" w:type="dxa"/>
            <w:tcBorders>
              <w:top w:val="nil"/>
            </w:tcBorders>
          </w:tcPr>
          <w:p w14:paraId="33843A52" w14:textId="77777777" w:rsidR="00C547A8" w:rsidRPr="00E039B5" w:rsidRDefault="00C547A8" w:rsidP="007C0AFD">
            <w:pPr>
              <w:pStyle w:val="61TabText"/>
            </w:pPr>
          </w:p>
        </w:tc>
        <w:tc>
          <w:tcPr>
            <w:tcW w:w="1756" w:type="dxa"/>
            <w:tcBorders>
              <w:top w:val="nil"/>
            </w:tcBorders>
          </w:tcPr>
          <w:p w14:paraId="72BE26F0" w14:textId="77777777" w:rsidR="00C547A8" w:rsidRPr="00E039B5" w:rsidRDefault="003E6A08" w:rsidP="007C0AFD">
            <w:pPr>
              <w:pStyle w:val="61TabText"/>
            </w:pPr>
            <w:r w:rsidRPr="00E039B5">
              <w:t>Ergänzung 15 zur Originalfassung der Regelung</w:t>
            </w:r>
          </w:p>
        </w:tc>
        <w:tc>
          <w:tcPr>
            <w:tcW w:w="1586" w:type="dxa"/>
            <w:tcBorders>
              <w:top w:val="nil"/>
            </w:tcBorders>
          </w:tcPr>
          <w:p w14:paraId="03E8CC83" w14:textId="77777777" w:rsidR="00C547A8" w:rsidRPr="00E039B5" w:rsidRDefault="003E6A08" w:rsidP="007C0AFD">
            <w:pPr>
              <w:pStyle w:val="61TabText"/>
            </w:pPr>
            <w:r w:rsidRPr="00E039B5">
              <w:t>L 4 vom 7.1.2012, S. 24</w:t>
            </w:r>
          </w:p>
        </w:tc>
      </w:tr>
      <w:tr w:rsidR="00C547A8" w:rsidRPr="00E039B5" w14:paraId="2657E8F5" w14:textId="77777777" w:rsidTr="00C547A8">
        <w:trPr>
          <w:gridAfter w:val="1"/>
          <w:wAfter w:w="9" w:type="dxa"/>
        </w:trPr>
        <w:tc>
          <w:tcPr>
            <w:tcW w:w="480" w:type="dxa"/>
            <w:tcBorders>
              <w:bottom w:val="nil"/>
            </w:tcBorders>
          </w:tcPr>
          <w:p w14:paraId="671567BE" w14:textId="77777777" w:rsidR="00C547A8" w:rsidRPr="00E039B5" w:rsidRDefault="003E6A08" w:rsidP="007C0AFD">
            <w:pPr>
              <w:pStyle w:val="61TabText"/>
            </w:pPr>
            <w:r w:rsidRPr="00E039B5">
              <w:t>22C</w:t>
            </w:r>
          </w:p>
        </w:tc>
        <w:tc>
          <w:tcPr>
            <w:tcW w:w="2039" w:type="dxa"/>
            <w:vMerge w:val="restart"/>
          </w:tcPr>
          <w:p w14:paraId="3B39CD99" w14:textId="77777777" w:rsidR="00C547A8" w:rsidRPr="00E039B5" w:rsidRDefault="003E6A08" w:rsidP="007C0AFD">
            <w:pPr>
              <w:pStyle w:val="61TabText"/>
            </w:pPr>
            <w:r w:rsidRPr="00E039B5">
              <w:t>Seitenmarkierungsleuchten für Kraftfahrzeuge und ihre Anhänger</w:t>
            </w:r>
          </w:p>
        </w:tc>
        <w:tc>
          <w:tcPr>
            <w:tcW w:w="1308" w:type="dxa"/>
            <w:tcBorders>
              <w:bottom w:val="nil"/>
            </w:tcBorders>
          </w:tcPr>
          <w:p w14:paraId="33913DCD" w14:textId="77777777" w:rsidR="00C547A8" w:rsidRPr="00E039B5" w:rsidRDefault="003E6A08" w:rsidP="007C0AFD">
            <w:pPr>
              <w:pStyle w:val="61TabText"/>
            </w:pPr>
            <w:r w:rsidRPr="00E039B5">
              <w:t>Verordnung (EG) Nr. 661/2009</w:t>
            </w:r>
          </w:p>
        </w:tc>
        <w:tc>
          <w:tcPr>
            <w:tcW w:w="1417" w:type="dxa"/>
            <w:tcBorders>
              <w:bottom w:val="nil"/>
            </w:tcBorders>
          </w:tcPr>
          <w:p w14:paraId="65FCA56E" w14:textId="77777777" w:rsidR="00C547A8" w:rsidRPr="00E039B5" w:rsidRDefault="003E6A08" w:rsidP="007C0AFD">
            <w:pPr>
              <w:pStyle w:val="61TabText"/>
            </w:pPr>
            <w:r w:rsidRPr="00E039B5">
              <w:t>L 200 vom 31.07.2009 S. 1</w:t>
            </w:r>
          </w:p>
        </w:tc>
        <w:tc>
          <w:tcPr>
            <w:tcW w:w="1756" w:type="dxa"/>
            <w:tcBorders>
              <w:bottom w:val="nil"/>
            </w:tcBorders>
          </w:tcPr>
          <w:p w14:paraId="28636380" w14:textId="77777777" w:rsidR="00C547A8" w:rsidRPr="00E039B5" w:rsidRDefault="003E6A08" w:rsidP="007C0AFD">
            <w:pPr>
              <w:pStyle w:val="61TabText"/>
            </w:pPr>
            <w:r w:rsidRPr="00E039B5">
              <w:t>Siehe Nr. 63</w:t>
            </w:r>
          </w:p>
        </w:tc>
        <w:tc>
          <w:tcPr>
            <w:tcW w:w="1586" w:type="dxa"/>
            <w:tcBorders>
              <w:bottom w:val="nil"/>
            </w:tcBorders>
          </w:tcPr>
          <w:p w14:paraId="07ECE69E" w14:textId="77777777" w:rsidR="00C547A8" w:rsidRPr="00E039B5" w:rsidRDefault="003E6A08" w:rsidP="007C0AFD">
            <w:pPr>
              <w:pStyle w:val="61TabText"/>
            </w:pPr>
            <w:r w:rsidRPr="00E039B5">
              <w:t>Siehe Nr. 63</w:t>
            </w:r>
          </w:p>
        </w:tc>
      </w:tr>
      <w:tr w:rsidR="00C547A8" w:rsidRPr="00E039B5" w14:paraId="4B53D90F" w14:textId="77777777" w:rsidTr="00C547A8">
        <w:trPr>
          <w:gridAfter w:val="1"/>
          <w:wAfter w:w="9" w:type="dxa"/>
        </w:trPr>
        <w:tc>
          <w:tcPr>
            <w:tcW w:w="480" w:type="dxa"/>
            <w:tcBorders>
              <w:top w:val="nil"/>
            </w:tcBorders>
          </w:tcPr>
          <w:p w14:paraId="1590C344" w14:textId="77777777" w:rsidR="00C547A8" w:rsidRPr="00E039B5" w:rsidRDefault="00C547A8" w:rsidP="007C0AFD">
            <w:pPr>
              <w:pStyle w:val="61TabText"/>
            </w:pPr>
          </w:p>
        </w:tc>
        <w:tc>
          <w:tcPr>
            <w:tcW w:w="2039" w:type="dxa"/>
            <w:vMerge/>
          </w:tcPr>
          <w:p w14:paraId="6D9FCD62" w14:textId="77777777" w:rsidR="00C547A8" w:rsidRPr="00E039B5" w:rsidRDefault="00C547A8" w:rsidP="007C0AFD">
            <w:pPr>
              <w:pStyle w:val="61TabText"/>
            </w:pPr>
          </w:p>
        </w:tc>
        <w:tc>
          <w:tcPr>
            <w:tcW w:w="1308" w:type="dxa"/>
            <w:tcBorders>
              <w:top w:val="nil"/>
            </w:tcBorders>
          </w:tcPr>
          <w:p w14:paraId="269725F5" w14:textId="77777777" w:rsidR="00C547A8" w:rsidRPr="00E039B5" w:rsidRDefault="003E6A08" w:rsidP="007C0AFD">
            <w:pPr>
              <w:pStyle w:val="61TabText"/>
            </w:pPr>
            <w:r w:rsidRPr="00E039B5">
              <w:t>UN-Regelung Nr. 91</w:t>
            </w:r>
          </w:p>
        </w:tc>
        <w:tc>
          <w:tcPr>
            <w:tcW w:w="1417" w:type="dxa"/>
            <w:tcBorders>
              <w:top w:val="nil"/>
            </w:tcBorders>
          </w:tcPr>
          <w:p w14:paraId="0F97FD80" w14:textId="77777777" w:rsidR="00C547A8" w:rsidRPr="00E039B5" w:rsidRDefault="00C547A8" w:rsidP="007C0AFD">
            <w:pPr>
              <w:pStyle w:val="61TabText"/>
            </w:pPr>
          </w:p>
        </w:tc>
        <w:tc>
          <w:tcPr>
            <w:tcW w:w="1756" w:type="dxa"/>
            <w:tcBorders>
              <w:top w:val="nil"/>
            </w:tcBorders>
          </w:tcPr>
          <w:p w14:paraId="54E4D4A4" w14:textId="77777777" w:rsidR="00C547A8" w:rsidRPr="00E039B5" w:rsidRDefault="003E6A08" w:rsidP="007C0AFD">
            <w:pPr>
              <w:pStyle w:val="61TabText"/>
            </w:pPr>
            <w:r w:rsidRPr="00E039B5">
              <w:t>Ergänzung 13 zur Originalfassung der Regelung</w:t>
            </w:r>
          </w:p>
        </w:tc>
        <w:tc>
          <w:tcPr>
            <w:tcW w:w="1586" w:type="dxa"/>
            <w:tcBorders>
              <w:top w:val="nil"/>
            </w:tcBorders>
          </w:tcPr>
          <w:p w14:paraId="69BE79CF" w14:textId="77777777" w:rsidR="00C547A8" w:rsidRPr="00E039B5" w:rsidRDefault="003E6A08" w:rsidP="007C0AFD">
            <w:pPr>
              <w:pStyle w:val="61TabText"/>
            </w:pPr>
            <w:r w:rsidRPr="00E039B5">
              <w:t>L 4 vom 7.1.2012, S. 27</w:t>
            </w:r>
          </w:p>
        </w:tc>
      </w:tr>
      <w:tr w:rsidR="00C547A8" w:rsidRPr="00E039B5" w14:paraId="2A59EA13" w14:textId="77777777" w:rsidTr="00C547A8">
        <w:trPr>
          <w:gridAfter w:val="1"/>
          <w:wAfter w:w="9" w:type="dxa"/>
        </w:trPr>
        <w:tc>
          <w:tcPr>
            <w:tcW w:w="480" w:type="dxa"/>
            <w:tcBorders>
              <w:bottom w:val="nil"/>
            </w:tcBorders>
          </w:tcPr>
          <w:p w14:paraId="6ABAECA3" w14:textId="77777777" w:rsidR="00C547A8" w:rsidRPr="00E039B5" w:rsidRDefault="003E6A08" w:rsidP="007C0AFD">
            <w:pPr>
              <w:pStyle w:val="61TabText"/>
            </w:pPr>
            <w:r w:rsidRPr="00E039B5">
              <w:t>23A</w:t>
            </w:r>
          </w:p>
        </w:tc>
        <w:tc>
          <w:tcPr>
            <w:tcW w:w="2039" w:type="dxa"/>
            <w:tcBorders>
              <w:bottom w:val="nil"/>
            </w:tcBorders>
          </w:tcPr>
          <w:p w14:paraId="20152167" w14:textId="77777777" w:rsidR="00C547A8" w:rsidRPr="00E039B5" w:rsidRDefault="003E6A08" w:rsidP="007C0AFD">
            <w:pPr>
              <w:pStyle w:val="61TabText"/>
            </w:pPr>
            <w:r w:rsidRPr="00E039B5">
              <w:t>Fahrtrichtungsanzeiger für Kraftfahrzeuge und ihre Anhänger</w:t>
            </w:r>
          </w:p>
        </w:tc>
        <w:tc>
          <w:tcPr>
            <w:tcW w:w="1308" w:type="dxa"/>
            <w:tcBorders>
              <w:bottom w:val="nil"/>
            </w:tcBorders>
          </w:tcPr>
          <w:p w14:paraId="65AF2D61" w14:textId="77777777" w:rsidR="00C547A8" w:rsidRPr="00E039B5" w:rsidRDefault="003E6A08" w:rsidP="007C0AFD">
            <w:pPr>
              <w:pStyle w:val="61TabText"/>
            </w:pPr>
            <w:r w:rsidRPr="00E039B5">
              <w:t>Verordnung (EG) Nr. 661/2009</w:t>
            </w:r>
          </w:p>
        </w:tc>
        <w:tc>
          <w:tcPr>
            <w:tcW w:w="1417" w:type="dxa"/>
            <w:tcBorders>
              <w:bottom w:val="nil"/>
            </w:tcBorders>
          </w:tcPr>
          <w:p w14:paraId="0C6CCE97" w14:textId="77777777" w:rsidR="00C547A8" w:rsidRPr="00E039B5" w:rsidRDefault="003E6A08" w:rsidP="007C0AFD">
            <w:pPr>
              <w:pStyle w:val="61TabText"/>
            </w:pPr>
            <w:r w:rsidRPr="00E039B5">
              <w:t>L 200 vom 31.07.2009 S. 1</w:t>
            </w:r>
          </w:p>
        </w:tc>
        <w:tc>
          <w:tcPr>
            <w:tcW w:w="1756" w:type="dxa"/>
            <w:tcBorders>
              <w:bottom w:val="nil"/>
            </w:tcBorders>
          </w:tcPr>
          <w:p w14:paraId="453E1CFE" w14:textId="77777777" w:rsidR="00C547A8" w:rsidRPr="00E039B5" w:rsidRDefault="003E6A08" w:rsidP="007C0AFD">
            <w:pPr>
              <w:pStyle w:val="61TabText"/>
            </w:pPr>
            <w:r w:rsidRPr="00E039B5">
              <w:t>Siehe Nr. 63</w:t>
            </w:r>
          </w:p>
        </w:tc>
        <w:tc>
          <w:tcPr>
            <w:tcW w:w="1586" w:type="dxa"/>
            <w:tcBorders>
              <w:bottom w:val="nil"/>
            </w:tcBorders>
          </w:tcPr>
          <w:p w14:paraId="7AEB2791" w14:textId="77777777" w:rsidR="00C547A8" w:rsidRPr="00E039B5" w:rsidRDefault="003E6A08" w:rsidP="007C0AFD">
            <w:pPr>
              <w:pStyle w:val="61TabText"/>
            </w:pPr>
            <w:r w:rsidRPr="00E039B5">
              <w:t>Siehe Nr. 63</w:t>
            </w:r>
          </w:p>
        </w:tc>
      </w:tr>
      <w:tr w:rsidR="00C547A8" w:rsidRPr="00E039B5" w14:paraId="748F5BE9" w14:textId="77777777" w:rsidTr="00C547A8">
        <w:trPr>
          <w:gridAfter w:val="1"/>
          <w:wAfter w:w="9" w:type="dxa"/>
        </w:trPr>
        <w:tc>
          <w:tcPr>
            <w:tcW w:w="480" w:type="dxa"/>
            <w:tcBorders>
              <w:top w:val="nil"/>
            </w:tcBorders>
          </w:tcPr>
          <w:p w14:paraId="5675B33E" w14:textId="77777777" w:rsidR="00C547A8" w:rsidRPr="00E039B5" w:rsidRDefault="00C547A8" w:rsidP="007C0AFD">
            <w:pPr>
              <w:pStyle w:val="61TabText"/>
            </w:pPr>
          </w:p>
        </w:tc>
        <w:tc>
          <w:tcPr>
            <w:tcW w:w="2039" w:type="dxa"/>
            <w:tcBorders>
              <w:top w:val="nil"/>
            </w:tcBorders>
          </w:tcPr>
          <w:p w14:paraId="7C6A3147" w14:textId="77777777" w:rsidR="00C547A8" w:rsidRPr="00E039B5" w:rsidRDefault="00C547A8" w:rsidP="007C0AFD">
            <w:pPr>
              <w:pStyle w:val="61TabText"/>
            </w:pPr>
          </w:p>
        </w:tc>
        <w:tc>
          <w:tcPr>
            <w:tcW w:w="1308" w:type="dxa"/>
            <w:tcBorders>
              <w:top w:val="nil"/>
            </w:tcBorders>
          </w:tcPr>
          <w:p w14:paraId="10F1763E" w14:textId="77777777" w:rsidR="00C547A8" w:rsidRPr="00E039B5" w:rsidRDefault="003E6A08" w:rsidP="007C0AFD">
            <w:pPr>
              <w:pStyle w:val="61TabText"/>
            </w:pPr>
            <w:r w:rsidRPr="00E039B5">
              <w:t>UN-Regelung Nr. 6</w:t>
            </w:r>
          </w:p>
        </w:tc>
        <w:tc>
          <w:tcPr>
            <w:tcW w:w="1417" w:type="dxa"/>
            <w:tcBorders>
              <w:top w:val="nil"/>
            </w:tcBorders>
          </w:tcPr>
          <w:p w14:paraId="1A51EF55" w14:textId="77777777" w:rsidR="00C547A8" w:rsidRPr="00E039B5" w:rsidRDefault="00C547A8" w:rsidP="007C0AFD">
            <w:pPr>
              <w:pStyle w:val="61TabText"/>
            </w:pPr>
          </w:p>
        </w:tc>
        <w:tc>
          <w:tcPr>
            <w:tcW w:w="1756" w:type="dxa"/>
            <w:tcBorders>
              <w:top w:val="nil"/>
            </w:tcBorders>
          </w:tcPr>
          <w:p w14:paraId="54575C4E" w14:textId="77777777" w:rsidR="00C547A8" w:rsidRPr="00E039B5" w:rsidRDefault="003E6A08" w:rsidP="007C0AFD">
            <w:pPr>
              <w:pStyle w:val="61TabText"/>
            </w:pPr>
            <w:r w:rsidRPr="00E039B5">
              <w:t>Ergänzung 25 zur Änderungsserie 01</w:t>
            </w:r>
          </w:p>
        </w:tc>
        <w:tc>
          <w:tcPr>
            <w:tcW w:w="1586" w:type="dxa"/>
            <w:tcBorders>
              <w:top w:val="nil"/>
            </w:tcBorders>
          </w:tcPr>
          <w:p w14:paraId="367D00AA" w14:textId="77777777" w:rsidR="00C547A8" w:rsidRPr="00E039B5" w:rsidRDefault="003E6A08" w:rsidP="007C0AFD">
            <w:pPr>
              <w:pStyle w:val="61TabText"/>
            </w:pPr>
            <w:r w:rsidRPr="00E039B5">
              <w:t>L 213 vom 18.7.2014, S. 1</w:t>
            </w:r>
          </w:p>
        </w:tc>
      </w:tr>
      <w:tr w:rsidR="00C547A8" w:rsidRPr="00E039B5" w14:paraId="46307D54" w14:textId="77777777" w:rsidTr="00C547A8">
        <w:trPr>
          <w:gridAfter w:val="1"/>
          <w:wAfter w:w="9" w:type="dxa"/>
        </w:trPr>
        <w:tc>
          <w:tcPr>
            <w:tcW w:w="480" w:type="dxa"/>
            <w:tcBorders>
              <w:bottom w:val="nil"/>
            </w:tcBorders>
          </w:tcPr>
          <w:p w14:paraId="3AC5F7E6" w14:textId="77777777" w:rsidR="00C547A8" w:rsidRPr="00E039B5" w:rsidRDefault="003E6A08" w:rsidP="007C0AFD">
            <w:pPr>
              <w:pStyle w:val="61TabText"/>
            </w:pPr>
            <w:r w:rsidRPr="00E039B5">
              <w:t>24A</w:t>
            </w:r>
          </w:p>
        </w:tc>
        <w:tc>
          <w:tcPr>
            <w:tcW w:w="2039" w:type="dxa"/>
            <w:vMerge w:val="restart"/>
          </w:tcPr>
          <w:p w14:paraId="57C40EF1" w14:textId="77777777" w:rsidR="00C547A8" w:rsidRPr="00E039B5" w:rsidRDefault="003E6A08" w:rsidP="007C0AFD">
            <w:pPr>
              <w:pStyle w:val="61TabText"/>
            </w:pPr>
            <w:r w:rsidRPr="00E039B5">
              <w:t>Beleuchtungseinrichtungen für das hintere Kennzeichenschild von Kraftfahrzeugen und ihren Anhängern</w:t>
            </w:r>
          </w:p>
        </w:tc>
        <w:tc>
          <w:tcPr>
            <w:tcW w:w="1308" w:type="dxa"/>
            <w:tcBorders>
              <w:bottom w:val="nil"/>
            </w:tcBorders>
          </w:tcPr>
          <w:p w14:paraId="177E0BF8" w14:textId="77777777" w:rsidR="00C547A8" w:rsidRPr="00E039B5" w:rsidRDefault="003E6A08" w:rsidP="007C0AFD">
            <w:pPr>
              <w:pStyle w:val="61TabText"/>
            </w:pPr>
            <w:r w:rsidRPr="00E039B5">
              <w:t>Verordnung (EG) Nr. 661/2009</w:t>
            </w:r>
          </w:p>
        </w:tc>
        <w:tc>
          <w:tcPr>
            <w:tcW w:w="1417" w:type="dxa"/>
            <w:tcBorders>
              <w:bottom w:val="nil"/>
            </w:tcBorders>
          </w:tcPr>
          <w:p w14:paraId="599DE975" w14:textId="77777777" w:rsidR="00C547A8" w:rsidRPr="00E039B5" w:rsidRDefault="003E6A08" w:rsidP="007C0AFD">
            <w:pPr>
              <w:pStyle w:val="61TabText"/>
            </w:pPr>
            <w:r w:rsidRPr="00E039B5">
              <w:t>L 200 vom 31.07.2009 S. 1</w:t>
            </w:r>
          </w:p>
        </w:tc>
        <w:tc>
          <w:tcPr>
            <w:tcW w:w="1756" w:type="dxa"/>
            <w:tcBorders>
              <w:bottom w:val="nil"/>
            </w:tcBorders>
          </w:tcPr>
          <w:p w14:paraId="1A120878" w14:textId="77777777" w:rsidR="00C547A8" w:rsidRPr="00E039B5" w:rsidRDefault="003E6A08" w:rsidP="007C0AFD">
            <w:pPr>
              <w:pStyle w:val="61TabText"/>
            </w:pPr>
            <w:r w:rsidRPr="00E039B5">
              <w:t>Siehe Nr. 63</w:t>
            </w:r>
          </w:p>
        </w:tc>
        <w:tc>
          <w:tcPr>
            <w:tcW w:w="1586" w:type="dxa"/>
            <w:tcBorders>
              <w:bottom w:val="nil"/>
            </w:tcBorders>
          </w:tcPr>
          <w:p w14:paraId="40DBAAB3" w14:textId="77777777" w:rsidR="00C547A8" w:rsidRPr="00E039B5" w:rsidRDefault="003E6A08" w:rsidP="007C0AFD">
            <w:pPr>
              <w:pStyle w:val="61TabText"/>
            </w:pPr>
            <w:r w:rsidRPr="00E039B5">
              <w:t>Siehe Nr. 63</w:t>
            </w:r>
          </w:p>
        </w:tc>
      </w:tr>
      <w:tr w:rsidR="00C547A8" w:rsidRPr="00E039B5" w14:paraId="21F125C7" w14:textId="77777777" w:rsidTr="00C547A8">
        <w:trPr>
          <w:gridAfter w:val="1"/>
          <w:wAfter w:w="9" w:type="dxa"/>
        </w:trPr>
        <w:tc>
          <w:tcPr>
            <w:tcW w:w="480" w:type="dxa"/>
            <w:tcBorders>
              <w:top w:val="nil"/>
            </w:tcBorders>
          </w:tcPr>
          <w:p w14:paraId="4D44D35C" w14:textId="77777777" w:rsidR="00C547A8" w:rsidRPr="00E039B5" w:rsidRDefault="00C547A8" w:rsidP="007C0AFD">
            <w:pPr>
              <w:pStyle w:val="61TabText"/>
            </w:pPr>
          </w:p>
        </w:tc>
        <w:tc>
          <w:tcPr>
            <w:tcW w:w="2039" w:type="dxa"/>
            <w:vMerge/>
          </w:tcPr>
          <w:p w14:paraId="646D5413" w14:textId="77777777" w:rsidR="00C547A8" w:rsidRPr="00E039B5" w:rsidRDefault="00C547A8" w:rsidP="007C0AFD">
            <w:pPr>
              <w:pStyle w:val="61TabText"/>
            </w:pPr>
          </w:p>
        </w:tc>
        <w:tc>
          <w:tcPr>
            <w:tcW w:w="1308" w:type="dxa"/>
            <w:tcBorders>
              <w:top w:val="nil"/>
            </w:tcBorders>
          </w:tcPr>
          <w:p w14:paraId="513F4D12" w14:textId="77777777" w:rsidR="00C547A8" w:rsidRPr="00E039B5" w:rsidRDefault="003E6A08" w:rsidP="007C0AFD">
            <w:pPr>
              <w:pStyle w:val="61TabText"/>
            </w:pPr>
            <w:r w:rsidRPr="00E039B5">
              <w:t>UN-Regelung Nr. 4</w:t>
            </w:r>
          </w:p>
        </w:tc>
        <w:tc>
          <w:tcPr>
            <w:tcW w:w="1417" w:type="dxa"/>
            <w:tcBorders>
              <w:top w:val="nil"/>
            </w:tcBorders>
          </w:tcPr>
          <w:p w14:paraId="047C8229" w14:textId="77777777" w:rsidR="00C547A8" w:rsidRPr="00E039B5" w:rsidRDefault="00C547A8" w:rsidP="007C0AFD">
            <w:pPr>
              <w:pStyle w:val="61TabText"/>
            </w:pPr>
          </w:p>
        </w:tc>
        <w:tc>
          <w:tcPr>
            <w:tcW w:w="1756" w:type="dxa"/>
            <w:tcBorders>
              <w:top w:val="nil"/>
            </w:tcBorders>
          </w:tcPr>
          <w:p w14:paraId="379A1179" w14:textId="77777777" w:rsidR="00C547A8" w:rsidRPr="00E039B5" w:rsidRDefault="003E6A08" w:rsidP="007C0AFD">
            <w:pPr>
              <w:pStyle w:val="61TabText"/>
            </w:pPr>
            <w:r w:rsidRPr="00E039B5">
              <w:t>Ergänzung 15 zur Originalfassung der Regelung</w:t>
            </w:r>
          </w:p>
        </w:tc>
        <w:tc>
          <w:tcPr>
            <w:tcW w:w="1586" w:type="dxa"/>
            <w:tcBorders>
              <w:top w:val="nil"/>
            </w:tcBorders>
          </w:tcPr>
          <w:p w14:paraId="2C9D19BD" w14:textId="77777777" w:rsidR="00C547A8" w:rsidRPr="00E039B5" w:rsidRDefault="003E6A08" w:rsidP="007C0AFD">
            <w:pPr>
              <w:pStyle w:val="61TabText"/>
            </w:pPr>
            <w:r w:rsidRPr="00E039B5">
              <w:t>L 4 vom 7.1.2012, S. 7</w:t>
            </w:r>
          </w:p>
        </w:tc>
      </w:tr>
      <w:tr w:rsidR="00C547A8" w:rsidRPr="00E039B5" w14:paraId="59491F5B" w14:textId="77777777" w:rsidTr="00C547A8">
        <w:trPr>
          <w:gridAfter w:val="1"/>
          <w:wAfter w:w="9" w:type="dxa"/>
        </w:trPr>
        <w:tc>
          <w:tcPr>
            <w:tcW w:w="480" w:type="dxa"/>
            <w:tcBorders>
              <w:bottom w:val="nil"/>
            </w:tcBorders>
          </w:tcPr>
          <w:p w14:paraId="3B430D06" w14:textId="77777777" w:rsidR="00C547A8" w:rsidRPr="00E039B5" w:rsidRDefault="003E6A08" w:rsidP="007C0AFD">
            <w:pPr>
              <w:pStyle w:val="61TabText"/>
            </w:pPr>
            <w:r w:rsidRPr="00E039B5">
              <w:t>25A</w:t>
            </w:r>
          </w:p>
        </w:tc>
        <w:tc>
          <w:tcPr>
            <w:tcW w:w="2039" w:type="dxa"/>
            <w:vMerge w:val="restart"/>
          </w:tcPr>
          <w:p w14:paraId="16576ED5" w14:textId="77777777" w:rsidR="00C547A8" w:rsidRPr="00E039B5" w:rsidRDefault="003E6A08" w:rsidP="007C0AFD">
            <w:pPr>
              <w:pStyle w:val="61TabText"/>
            </w:pPr>
            <w:r w:rsidRPr="00E039B5">
              <w:t>Sealed-Beam-Halogenscheinwerfereinheit (HSB) für Kraftfahrzeuge für asymmetrisches Abblendlicht und/oder Fernlicht</w:t>
            </w:r>
          </w:p>
        </w:tc>
        <w:tc>
          <w:tcPr>
            <w:tcW w:w="1308" w:type="dxa"/>
            <w:tcBorders>
              <w:bottom w:val="nil"/>
            </w:tcBorders>
          </w:tcPr>
          <w:p w14:paraId="33439814" w14:textId="77777777" w:rsidR="00C547A8" w:rsidRPr="00E039B5" w:rsidRDefault="003E6A08" w:rsidP="007C0AFD">
            <w:pPr>
              <w:pStyle w:val="61TabText"/>
            </w:pPr>
            <w:r w:rsidRPr="00E039B5">
              <w:t>Verordnung (EG) Nr. 661/2009</w:t>
            </w:r>
          </w:p>
        </w:tc>
        <w:tc>
          <w:tcPr>
            <w:tcW w:w="1417" w:type="dxa"/>
            <w:tcBorders>
              <w:bottom w:val="nil"/>
            </w:tcBorders>
          </w:tcPr>
          <w:p w14:paraId="432E01AB" w14:textId="77777777" w:rsidR="00C547A8" w:rsidRPr="00E039B5" w:rsidRDefault="003E6A08" w:rsidP="007C0AFD">
            <w:pPr>
              <w:pStyle w:val="61TabText"/>
            </w:pPr>
            <w:r w:rsidRPr="00E039B5">
              <w:t>L 200 vom 31.07.2009 S. 1</w:t>
            </w:r>
          </w:p>
        </w:tc>
        <w:tc>
          <w:tcPr>
            <w:tcW w:w="1756" w:type="dxa"/>
            <w:tcBorders>
              <w:bottom w:val="nil"/>
            </w:tcBorders>
          </w:tcPr>
          <w:p w14:paraId="5702E51F" w14:textId="77777777" w:rsidR="00C547A8" w:rsidRPr="00E039B5" w:rsidRDefault="003E6A08" w:rsidP="007C0AFD">
            <w:pPr>
              <w:pStyle w:val="61TabText"/>
            </w:pPr>
            <w:r w:rsidRPr="00E039B5">
              <w:t>Siehe Nr. 63</w:t>
            </w:r>
          </w:p>
        </w:tc>
        <w:tc>
          <w:tcPr>
            <w:tcW w:w="1586" w:type="dxa"/>
            <w:tcBorders>
              <w:bottom w:val="nil"/>
            </w:tcBorders>
          </w:tcPr>
          <w:p w14:paraId="251CB499" w14:textId="77777777" w:rsidR="00C547A8" w:rsidRPr="00E039B5" w:rsidRDefault="003E6A08" w:rsidP="007C0AFD">
            <w:pPr>
              <w:pStyle w:val="61TabText"/>
            </w:pPr>
            <w:r w:rsidRPr="00E039B5">
              <w:t>Siehe Nr. 63</w:t>
            </w:r>
          </w:p>
        </w:tc>
      </w:tr>
      <w:tr w:rsidR="00C547A8" w:rsidRPr="00E039B5" w14:paraId="0E7B50A6" w14:textId="77777777" w:rsidTr="00C547A8">
        <w:trPr>
          <w:gridAfter w:val="1"/>
          <w:wAfter w:w="9" w:type="dxa"/>
        </w:trPr>
        <w:tc>
          <w:tcPr>
            <w:tcW w:w="480" w:type="dxa"/>
            <w:tcBorders>
              <w:top w:val="nil"/>
            </w:tcBorders>
          </w:tcPr>
          <w:p w14:paraId="6544D4BA" w14:textId="77777777" w:rsidR="00C547A8" w:rsidRPr="00E039B5" w:rsidRDefault="00C547A8" w:rsidP="007C0AFD">
            <w:pPr>
              <w:pStyle w:val="61TabText"/>
            </w:pPr>
          </w:p>
        </w:tc>
        <w:tc>
          <w:tcPr>
            <w:tcW w:w="2039" w:type="dxa"/>
            <w:vMerge/>
          </w:tcPr>
          <w:p w14:paraId="1CA1C847" w14:textId="77777777" w:rsidR="00C547A8" w:rsidRPr="00E039B5" w:rsidRDefault="00C547A8" w:rsidP="007C0AFD">
            <w:pPr>
              <w:pStyle w:val="61TabText"/>
            </w:pPr>
          </w:p>
        </w:tc>
        <w:tc>
          <w:tcPr>
            <w:tcW w:w="1308" w:type="dxa"/>
            <w:tcBorders>
              <w:top w:val="nil"/>
            </w:tcBorders>
          </w:tcPr>
          <w:p w14:paraId="058D0411" w14:textId="77777777" w:rsidR="00C547A8" w:rsidRPr="00E039B5" w:rsidRDefault="003E6A08" w:rsidP="007C0AFD">
            <w:pPr>
              <w:pStyle w:val="61TabText"/>
            </w:pPr>
            <w:r w:rsidRPr="00E039B5">
              <w:t>UN-Regelung Nr. 31</w:t>
            </w:r>
          </w:p>
        </w:tc>
        <w:tc>
          <w:tcPr>
            <w:tcW w:w="1417" w:type="dxa"/>
            <w:tcBorders>
              <w:top w:val="nil"/>
            </w:tcBorders>
          </w:tcPr>
          <w:p w14:paraId="0DE1C377" w14:textId="77777777" w:rsidR="00C547A8" w:rsidRPr="00E039B5" w:rsidRDefault="00C547A8" w:rsidP="007C0AFD">
            <w:pPr>
              <w:pStyle w:val="61TabText"/>
            </w:pPr>
          </w:p>
        </w:tc>
        <w:tc>
          <w:tcPr>
            <w:tcW w:w="1756" w:type="dxa"/>
            <w:tcBorders>
              <w:top w:val="nil"/>
            </w:tcBorders>
          </w:tcPr>
          <w:p w14:paraId="2914640E" w14:textId="77777777" w:rsidR="00C547A8" w:rsidRPr="00E039B5" w:rsidRDefault="003E6A08" w:rsidP="007C0AFD">
            <w:pPr>
              <w:pStyle w:val="61TabText"/>
            </w:pPr>
            <w:r w:rsidRPr="00E039B5">
              <w:t>Ergänzung 7 zur Änderungsserie 02</w:t>
            </w:r>
          </w:p>
        </w:tc>
        <w:tc>
          <w:tcPr>
            <w:tcW w:w="1586" w:type="dxa"/>
            <w:tcBorders>
              <w:top w:val="nil"/>
            </w:tcBorders>
          </w:tcPr>
          <w:p w14:paraId="0E4F2CEE" w14:textId="77777777" w:rsidR="00C547A8" w:rsidRPr="00E039B5" w:rsidRDefault="003E6A08" w:rsidP="007C0AFD">
            <w:pPr>
              <w:pStyle w:val="61TabText"/>
            </w:pPr>
            <w:r w:rsidRPr="00E039B5">
              <w:t>L 185 vom 17.07.2010 S. 15</w:t>
            </w:r>
          </w:p>
        </w:tc>
      </w:tr>
      <w:tr w:rsidR="00C547A8" w:rsidRPr="00E039B5" w14:paraId="2737DBA1" w14:textId="77777777" w:rsidTr="00C547A8">
        <w:trPr>
          <w:gridAfter w:val="1"/>
          <w:wAfter w:w="9" w:type="dxa"/>
        </w:trPr>
        <w:tc>
          <w:tcPr>
            <w:tcW w:w="480" w:type="dxa"/>
            <w:tcBorders>
              <w:bottom w:val="nil"/>
            </w:tcBorders>
          </w:tcPr>
          <w:p w14:paraId="2BD1ADE6" w14:textId="77777777" w:rsidR="00C547A8" w:rsidRPr="00E039B5" w:rsidRDefault="003E6A08" w:rsidP="007C0AFD">
            <w:pPr>
              <w:pStyle w:val="61TabText"/>
            </w:pPr>
            <w:r w:rsidRPr="00E039B5">
              <w:t>25B</w:t>
            </w:r>
          </w:p>
        </w:tc>
        <w:tc>
          <w:tcPr>
            <w:tcW w:w="2039" w:type="dxa"/>
            <w:vMerge w:val="restart"/>
          </w:tcPr>
          <w:p w14:paraId="26090FDF" w14:textId="77777777" w:rsidR="00C547A8" w:rsidRPr="00E039B5" w:rsidRDefault="003E6A08" w:rsidP="007C0AFD">
            <w:pPr>
              <w:pStyle w:val="61TabText"/>
            </w:pPr>
            <w:r w:rsidRPr="00E039B5">
              <w:t>Glühlampen zur Verwendung in genehmigten Scheinwerfern und Leuchten von Kraftfahrzeugen und ihren Anhängern</w:t>
            </w:r>
          </w:p>
        </w:tc>
        <w:tc>
          <w:tcPr>
            <w:tcW w:w="1308" w:type="dxa"/>
            <w:tcBorders>
              <w:bottom w:val="nil"/>
            </w:tcBorders>
          </w:tcPr>
          <w:p w14:paraId="44B2A425" w14:textId="77777777" w:rsidR="00C547A8" w:rsidRPr="00E039B5" w:rsidRDefault="003E6A08" w:rsidP="007C0AFD">
            <w:pPr>
              <w:pStyle w:val="61TabText"/>
            </w:pPr>
            <w:r w:rsidRPr="00E039B5">
              <w:t>Verordnung (EG) Nr. 661/2009</w:t>
            </w:r>
          </w:p>
        </w:tc>
        <w:tc>
          <w:tcPr>
            <w:tcW w:w="1417" w:type="dxa"/>
            <w:tcBorders>
              <w:bottom w:val="nil"/>
            </w:tcBorders>
          </w:tcPr>
          <w:p w14:paraId="144FF9E2" w14:textId="77777777" w:rsidR="00C547A8" w:rsidRPr="00E039B5" w:rsidRDefault="003E6A08" w:rsidP="007C0AFD">
            <w:pPr>
              <w:pStyle w:val="61TabText"/>
            </w:pPr>
            <w:r w:rsidRPr="00E039B5">
              <w:t>L 200 vom 31.07.2009 S. 1</w:t>
            </w:r>
          </w:p>
        </w:tc>
        <w:tc>
          <w:tcPr>
            <w:tcW w:w="1756" w:type="dxa"/>
            <w:tcBorders>
              <w:bottom w:val="nil"/>
            </w:tcBorders>
          </w:tcPr>
          <w:p w14:paraId="5B320FCB" w14:textId="77777777" w:rsidR="00C547A8" w:rsidRPr="00E039B5" w:rsidRDefault="003E6A08" w:rsidP="007C0AFD">
            <w:pPr>
              <w:pStyle w:val="61TabText"/>
            </w:pPr>
            <w:r w:rsidRPr="00E039B5">
              <w:t>Siehe Nr. 63</w:t>
            </w:r>
          </w:p>
        </w:tc>
        <w:tc>
          <w:tcPr>
            <w:tcW w:w="1586" w:type="dxa"/>
            <w:tcBorders>
              <w:bottom w:val="nil"/>
            </w:tcBorders>
          </w:tcPr>
          <w:p w14:paraId="2A94BD88" w14:textId="77777777" w:rsidR="00C547A8" w:rsidRPr="00E039B5" w:rsidRDefault="003E6A08" w:rsidP="007C0AFD">
            <w:pPr>
              <w:pStyle w:val="61TabText"/>
            </w:pPr>
            <w:r w:rsidRPr="00E039B5">
              <w:t>Siehe Nr. 63</w:t>
            </w:r>
          </w:p>
        </w:tc>
      </w:tr>
      <w:tr w:rsidR="00C547A8" w:rsidRPr="00E039B5" w14:paraId="4F6AA96B" w14:textId="77777777" w:rsidTr="00C547A8">
        <w:trPr>
          <w:gridAfter w:val="1"/>
          <w:wAfter w:w="9" w:type="dxa"/>
        </w:trPr>
        <w:tc>
          <w:tcPr>
            <w:tcW w:w="480" w:type="dxa"/>
            <w:tcBorders>
              <w:top w:val="nil"/>
            </w:tcBorders>
          </w:tcPr>
          <w:p w14:paraId="24F1856F" w14:textId="77777777" w:rsidR="00C547A8" w:rsidRPr="00E039B5" w:rsidRDefault="00C547A8" w:rsidP="007C0AFD">
            <w:pPr>
              <w:pStyle w:val="61TabText"/>
            </w:pPr>
          </w:p>
        </w:tc>
        <w:tc>
          <w:tcPr>
            <w:tcW w:w="2039" w:type="dxa"/>
            <w:vMerge/>
          </w:tcPr>
          <w:p w14:paraId="6098B3E9" w14:textId="77777777" w:rsidR="00C547A8" w:rsidRPr="00E039B5" w:rsidRDefault="00C547A8" w:rsidP="007C0AFD">
            <w:pPr>
              <w:pStyle w:val="61TabText"/>
            </w:pPr>
          </w:p>
        </w:tc>
        <w:tc>
          <w:tcPr>
            <w:tcW w:w="1308" w:type="dxa"/>
            <w:tcBorders>
              <w:top w:val="nil"/>
            </w:tcBorders>
          </w:tcPr>
          <w:p w14:paraId="5D3AE183" w14:textId="77777777" w:rsidR="00C547A8" w:rsidRPr="00E039B5" w:rsidRDefault="003E6A08" w:rsidP="007C0AFD">
            <w:pPr>
              <w:pStyle w:val="61TabText"/>
            </w:pPr>
            <w:r w:rsidRPr="00E039B5">
              <w:t>UN-Regelung Nr. 37</w:t>
            </w:r>
          </w:p>
        </w:tc>
        <w:tc>
          <w:tcPr>
            <w:tcW w:w="1417" w:type="dxa"/>
            <w:tcBorders>
              <w:top w:val="nil"/>
            </w:tcBorders>
          </w:tcPr>
          <w:p w14:paraId="36EA3FB3" w14:textId="77777777" w:rsidR="00C547A8" w:rsidRPr="00E039B5" w:rsidRDefault="00C547A8" w:rsidP="007C0AFD">
            <w:pPr>
              <w:pStyle w:val="61TabText"/>
            </w:pPr>
          </w:p>
        </w:tc>
        <w:tc>
          <w:tcPr>
            <w:tcW w:w="1756" w:type="dxa"/>
            <w:tcBorders>
              <w:top w:val="nil"/>
            </w:tcBorders>
          </w:tcPr>
          <w:p w14:paraId="539A7916" w14:textId="77777777" w:rsidR="00C547A8" w:rsidRPr="00E039B5" w:rsidRDefault="003E6A08" w:rsidP="007C0AFD">
            <w:pPr>
              <w:pStyle w:val="61TabText"/>
            </w:pPr>
            <w:r w:rsidRPr="00E039B5">
              <w:t>Ergänzung 34 zur Änderungsserie 03</w:t>
            </w:r>
          </w:p>
        </w:tc>
        <w:tc>
          <w:tcPr>
            <w:tcW w:w="1586" w:type="dxa"/>
            <w:tcBorders>
              <w:top w:val="nil"/>
            </w:tcBorders>
          </w:tcPr>
          <w:p w14:paraId="682430A2" w14:textId="77777777" w:rsidR="00C547A8" w:rsidRPr="00E039B5" w:rsidRDefault="003E6A08" w:rsidP="007C0AFD">
            <w:pPr>
              <w:pStyle w:val="61TabText"/>
            </w:pPr>
            <w:r w:rsidRPr="00E039B5">
              <w:t>L 297 vom 13.11.2010 S. 1</w:t>
            </w:r>
          </w:p>
        </w:tc>
      </w:tr>
      <w:tr w:rsidR="00C547A8" w:rsidRPr="00E039B5" w14:paraId="28E89DD9" w14:textId="77777777" w:rsidTr="00C547A8">
        <w:trPr>
          <w:gridAfter w:val="1"/>
          <w:wAfter w:w="9" w:type="dxa"/>
        </w:trPr>
        <w:tc>
          <w:tcPr>
            <w:tcW w:w="480" w:type="dxa"/>
            <w:tcBorders>
              <w:bottom w:val="nil"/>
            </w:tcBorders>
          </w:tcPr>
          <w:p w14:paraId="49F23D4B" w14:textId="77777777" w:rsidR="00C547A8" w:rsidRPr="00E039B5" w:rsidRDefault="003E6A08" w:rsidP="007C0AFD">
            <w:pPr>
              <w:pStyle w:val="61TabText"/>
            </w:pPr>
            <w:r w:rsidRPr="00E039B5">
              <w:t>25C</w:t>
            </w:r>
          </w:p>
        </w:tc>
        <w:tc>
          <w:tcPr>
            <w:tcW w:w="2039" w:type="dxa"/>
            <w:tcBorders>
              <w:bottom w:val="nil"/>
            </w:tcBorders>
          </w:tcPr>
          <w:p w14:paraId="6D2654C3" w14:textId="77777777" w:rsidR="00C547A8" w:rsidRPr="00E039B5" w:rsidRDefault="003E6A08" w:rsidP="007C0AFD">
            <w:pPr>
              <w:pStyle w:val="61TabText"/>
            </w:pPr>
            <w:r w:rsidRPr="00E039B5">
              <w:t>Kfz-Scheinwerfer mit Gasentladungslichtquellen</w:t>
            </w:r>
          </w:p>
        </w:tc>
        <w:tc>
          <w:tcPr>
            <w:tcW w:w="1308" w:type="dxa"/>
            <w:tcBorders>
              <w:bottom w:val="nil"/>
            </w:tcBorders>
          </w:tcPr>
          <w:p w14:paraId="728EB9F8" w14:textId="77777777" w:rsidR="00C547A8" w:rsidRPr="00E039B5" w:rsidRDefault="003E6A08" w:rsidP="007C0AFD">
            <w:pPr>
              <w:pStyle w:val="61TabText"/>
            </w:pPr>
            <w:r w:rsidRPr="00E039B5">
              <w:t>Verordnung (EG) Nr. 661/2009</w:t>
            </w:r>
          </w:p>
        </w:tc>
        <w:tc>
          <w:tcPr>
            <w:tcW w:w="1417" w:type="dxa"/>
            <w:tcBorders>
              <w:bottom w:val="nil"/>
            </w:tcBorders>
          </w:tcPr>
          <w:p w14:paraId="6881461E" w14:textId="77777777" w:rsidR="00C547A8" w:rsidRPr="00E039B5" w:rsidRDefault="003E6A08" w:rsidP="007C0AFD">
            <w:pPr>
              <w:pStyle w:val="61TabText"/>
            </w:pPr>
            <w:r w:rsidRPr="00E039B5">
              <w:t>L 200 vom 31.07.2009 S. 1</w:t>
            </w:r>
          </w:p>
        </w:tc>
        <w:tc>
          <w:tcPr>
            <w:tcW w:w="1756" w:type="dxa"/>
            <w:tcBorders>
              <w:bottom w:val="nil"/>
            </w:tcBorders>
          </w:tcPr>
          <w:p w14:paraId="426BE3CF" w14:textId="77777777" w:rsidR="00C547A8" w:rsidRPr="00E039B5" w:rsidRDefault="003E6A08" w:rsidP="007C0AFD">
            <w:pPr>
              <w:pStyle w:val="61TabText"/>
            </w:pPr>
            <w:r w:rsidRPr="00E039B5">
              <w:t>Siehe Nr. 63</w:t>
            </w:r>
          </w:p>
        </w:tc>
        <w:tc>
          <w:tcPr>
            <w:tcW w:w="1586" w:type="dxa"/>
            <w:tcBorders>
              <w:bottom w:val="nil"/>
            </w:tcBorders>
          </w:tcPr>
          <w:p w14:paraId="400F6027" w14:textId="77777777" w:rsidR="00C547A8" w:rsidRPr="00E039B5" w:rsidRDefault="003E6A08" w:rsidP="007C0AFD">
            <w:pPr>
              <w:pStyle w:val="61TabText"/>
            </w:pPr>
            <w:r w:rsidRPr="00E039B5">
              <w:t>Siehe Nr. 63</w:t>
            </w:r>
          </w:p>
        </w:tc>
      </w:tr>
      <w:tr w:rsidR="00C547A8" w:rsidRPr="00E039B5" w14:paraId="276056CB" w14:textId="77777777" w:rsidTr="00C547A8">
        <w:trPr>
          <w:gridAfter w:val="1"/>
          <w:wAfter w:w="9" w:type="dxa"/>
        </w:trPr>
        <w:tc>
          <w:tcPr>
            <w:tcW w:w="480" w:type="dxa"/>
            <w:tcBorders>
              <w:top w:val="nil"/>
            </w:tcBorders>
          </w:tcPr>
          <w:p w14:paraId="7EFC53F6" w14:textId="77777777" w:rsidR="00C547A8" w:rsidRPr="00E039B5" w:rsidRDefault="00C547A8" w:rsidP="007C0AFD">
            <w:pPr>
              <w:pStyle w:val="61TabText"/>
            </w:pPr>
          </w:p>
        </w:tc>
        <w:tc>
          <w:tcPr>
            <w:tcW w:w="2039" w:type="dxa"/>
            <w:tcBorders>
              <w:top w:val="nil"/>
            </w:tcBorders>
          </w:tcPr>
          <w:p w14:paraId="312E052C" w14:textId="77777777" w:rsidR="00C547A8" w:rsidRPr="00E039B5" w:rsidRDefault="00C547A8" w:rsidP="007C0AFD">
            <w:pPr>
              <w:pStyle w:val="61TabText"/>
            </w:pPr>
          </w:p>
        </w:tc>
        <w:tc>
          <w:tcPr>
            <w:tcW w:w="1308" w:type="dxa"/>
            <w:tcBorders>
              <w:top w:val="nil"/>
            </w:tcBorders>
          </w:tcPr>
          <w:p w14:paraId="4D8925C0" w14:textId="77777777" w:rsidR="00C547A8" w:rsidRPr="00E039B5" w:rsidRDefault="003E6A08" w:rsidP="007C0AFD">
            <w:pPr>
              <w:pStyle w:val="61TabText"/>
            </w:pPr>
            <w:r w:rsidRPr="00E039B5">
              <w:t>UN-Regelung Nr. 98</w:t>
            </w:r>
          </w:p>
        </w:tc>
        <w:tc>
          <w:tcPr>
            <w:tcW w:w="1417" w:type="dxa"/>
            <w:tcBorders>
              <w:top w:val="nil"/>
            </w:tcBorders>
          </w:tcPr>
          <w:p w14:paraId="217A1C81" w14:textId="77777777" w:rsidR="00C547A8" w:rsidRPr="00E039B5" w:rsidRDefault="00C547A8" w:rsidP="007C0AFD">
            <w:pPr>
              <w:pStyle w:val="61TabText"/>
            </w:pPr>
          </w:p>
        </w:tc>
        <w:tc>
          <w:tcPr>
            <w:tcW w:w="1756" w:type="dxa"/>
            <w:tcBorders>
              <w:top w:val="nil"/>
            </w:tcBorders>
          </w:tcPr>
          <w:p w14:paraId="64A44DF6" w14:textId="77777777" w:rsidR="00C547A8" w:rsidRPr="00E039B5" w:rsidRDefault="003E6A08" w:rsidP="007C0AFD">
            <w:pPr>
              <w:pStyle w:val="61TabText"/>
            </w:pPr>
            <w:r w:rsidRPr="00E039B5">
              <w:t>Ergänzung 4 zur Änderungsserie 01</w:t>
            </w:r>
          </w:p>
        </w:tc>
        <w:tc>
          <w:tcPr>
            <w:tcW w:w="1586" w:type="dxa"/>
            <w:tcBorders>
              <w:top w:val="nil"/>
            </w:tcBorders>
          </w:tcPr>
          <w:p w14:paraId="0E4FD30D" w14:textId="77777777" w:rsidR="00C547A8" w:rsidRPr="00E039B5" w:rsidRDefault="003E6A08" w:rsidP="007C0AFD">
            <w:pPr>
              <w:pStyle w:val="61TabText"/>
            </w:pPr>
            <w:r w:rsidRPr="00E039B5">
              <w:t>L 176 vom 14.6.2014, S. 64</w:t>
            </w:r>
          </w:p>
        </w:tc>
      </w:tr>
      <w:tr w:rsidR="00C547A8" w:rsidRPr="00E039B5" w14:paraId="1C722E0C" w14:textId="77777777" w:rsidTr="00C547A8">
        <w:trPr>
          <w:gridAfter w:val="1"/>
          <w:wAfter w:w="9" w:type="dxa"/>
        </w:trPr>
        <w:tc>
          <w:tcPr>
            <w:tcW w:w="480" w:type="dxa"/>
            <w:tcBorders>
              <w:bottom w:val="nil"/>
            </w:tcBorders>
          </w:tcPr>
          <w:p w14:paraId="35EE5EA5" w14:textId="77777777" w:rsidR="00C547A8" w:rsidRPr="00E039B5" w:rsidRDefault="003E6A08" w:rsidP="007C0AFD">
            <w:pPr>
              <w:pStyle w:val="61TabText"/>
            </w:pPr>
            <w:r w:rsidRPr="00E039B5">
              <w:t>25D</w:t>
            </w:r>
          </w:p>
        </w:tc>
        <w:tc>
          <w:tcPr>
            <w:tcW w:w="2039" w:type="dxa"/>
            <w:vMerge w:val="restart"/>
          </w:tcPr>
          <w:p w14:paraId="14B1C2ED" w14:textId="77777777" w:rsidR="00C547A8" w:rsidRPr="00E039B5" w:rsidRDefault="003E6A08" w:rsidP="007C0AFD">
            <w:pPr>
              <w:pStyle w:val="61TabText"/>
            </w:pPr>
            <w:r w:rsidRPr="00E039B5">
              <w:t>Gasentladungslichtquellen für genehmigte Gasentladungsleuchtei</w:t>
            </w:r>
            <w:r w:rsidRPr="00E039B5">
              <w:lastRenderedPageBreak/>
              <w:t>nheiten in Kraftfahrzeugen</w:t>
            </w:r>
          </w:p>
        </w:tc>
        <w:tc>
          <w:tcPr>
            <w:tcW w:w="1308" w:type="dxa"/>
            <w:tcBorders>
              <w:bottom w:val="nil"/>
            </w:tcBorders>
          </w:tcPr>
          <w:p w14:paraId="028FAF8E" w14:textId="77777777" w:rsidR="00C547A8" w:rsidRPr="00E039B5" w:rsidRDefault="003E6A08" w:rsidP="007C0AFD">
            <w:pPr>
              <w:pStyle w:val="61TabText"/>
            </w:pPr>
            <w:r w:rsidRPr="00E039B5">
              <w:lastRenderedPageBreak/>
              <w:t>Verordnung (EG) Nr. 661/2009</w:t>
            </w:r>
          </w:p>
        </w:tc>
        <w:tc>
          <w:tcPr>
            <w:tcW w:w="1417" w:type="dxa"/>
            <w:tcBorders>
              <w:bottom w:val="nil"/>
            </w:tcBorders>
          </w:tcPr>
          <w:p w14:paraId="5D4E8991" w14:textId="77777777" w:rsidR="00C547A8" w:rsidRPr="00E039B5" w:rsidRDefault="003E6A08" w:rsidP="007C0AFD">
            <w:pPr>
              <w:pStyle w:val="61TabText"/>
            </w:pPr>
            <w:r w:rsidRPr="00E039B5">
              <w:t>L 200 vom 31.07.2009 S. 1</w:t>
            </w:r>
          </w:p>
        </w:tc>
        <w:tc>
          <w:tcPr>
            <w:tcW w:w="1756" w:type="dxa"/>
            <w:tcBorders>
              <w:bottom w:val="nil"/>
            </w:tcBorders>
          </w:tcPr>
          <w:p w14:paraId="2900553F" w14:textId="77777777" w:rsidR="00C547A8" w:rsidRPr="00E039B5" w:rsidRDefault="003E6A08" w:rsidP="007C0AFD">
            <w:pPr>
              <w:pStyle w:val="61TabText"/>
            </w:pPr>
            <w:r w:rsidRPr="00E039B5">
              <w:t>Siehe Nr. 63</w:t>
            </w:r>
          </w:p>
        </w:tc>
        <w:tc>
          <w:tcPr>
            <w:tcW w:w="1586" w:type="dxa"/>
            <w:tcBorders>
              <w:bottom w:val="nil"/>
            </w:tcBorders>
          </w:tcPr>
          <w:p w14:paraId="0CD32D01" w14:textId="77777777" w:rsidR="00C547A8" w:rsidRPr="00E039B5" w:rsidRDefault="003E6A08" w:rsidP="007C0AFD">
            <w:pPr>
              <w:pStyle w:val="61TabText"/>
            </w:pPr>
            <w:r w:rsidRPr="00E039B5">
              <w:t>Siehe Nr. 63</w:t>
            </w:r>
          </w:p>
        </w:tc>
      </w:tr>
      <w:tr w:rsidR="00C547A8" w:rsidRPr="00E039B5" w14:paraId="039376F8" w14:textId="77777777" w:rsidTr="00C547A8">
        <w:trPr>
          <w:gridAfter w:val="1"/>
          <w:wAfter w:w="9" w:type="dxa"/>
        </w:trPr>
        <w:tc>
          <w:tcPr>
            <w:tcW w:w="480" w:type="dxa"/>
            <w:tcBorders>
              <w:top w:val="nil"/>
            </w:tcBorders>
          </w:tcPr>
          <w:p w14:paraId="635D3C0D" w14:textId="77777777" w:rsidR="00C547A8" w:rsidRPr="00E039B5" w:rsidRDefault="00C547A8" w:rsidP="007C0AFD">
            <w:pPr>
              <w:pStyle w:val="61TabText"/>
            </w:pPr>
          </w:p>
        </w:tc>
        <w:tc>
          <w:tcPr>
            <w:tcW w:w="2039" w:type="dxa"/>
            <w:vMerge/>
          </w:tcPr>
          <w:p w14:paraId="0AD5B9AF" w14:textId="77777777" w:rsidR="00C547A8" w:rsidRPr="00E039B5" w:rsidRDefault="00C547A8" w:rsidP="007C0AFD">
            <w:pPr>
              <w:pStyle w:val="61TabText"/>
            </w:pPr>
          </w:p>
        </w:tc>
        <w:tc>
          <w:tcPr>
            <w:tcW w:w="1308" w:type="dxa"/>
            <w:tcBorders>
              <w:top w:val="nil"/>
            </w:tcBorders>
          </w:tcPr>
          <w:p w14:paraId="444124D3" w14:textId="77777777" w:rsidR="00C547A8" w:rsidRPr="00E039B5" w:rsidRDefault="003E6A08" w:rsidP="007C0AFD">
            <w:pPr>
              <w:pStyle w:val="61TabText"/>
            </w:pPr>
            <w:r w:rsidRPr="00E039B5">
              <w:t>UN-Regelung Nr. 99</w:t>
            </w:r>
          </w:p>
        </w:tc>
        <w:tc>
          <w:tcPr>
            <w:tcW w:w="1417" w:type="dxa"/>
            <w:tcBorders>
              <w:top w:val="nil"/>
            </w:tcBorders>
          </w:tcPr>
          <w:p w14:paraId="122E799D" w14:textId="77777777" w:rsidR="00C547A8" w:rsidRPr="00E039B5" w:rsidRDefault="00C547A8" w:rsidP="007C0AFD">
            <w:pPr>
              <w:pStyle w:val="61TabText"/>
            </w:pPr>
          </w:p>
        </w:tc>
        <w:tc>
          <w:tcPr>
            <w:tcW w:w="1756" w:type="dxa"/>
            <w:tcBorders>
              <w:top w:val="nil"/>
            </w:tcBorders>
          </w:tcPr>
          <w:p w14:paraId="1BFC300A" w14:textId="77777777" w:rsidR="00C547A8" w:rsidRPr="00E039B5" w:rsidRDefault="003E6A08" w:rsidP="007C0AFD">
            <w:pPr>
              <w:pStyle w:val="61TabText"/>
            </w:pPr>
            <w:r w:rsidRPr="00E039B5">
              <w:t>Ergänzung 9 zur Originalfassung der Regelung</w:t>
            </w:r>
          </w:p>
        </w:tc>
        <w:tc>
          <w:tcPr>
            <w:tcW w:w="1586" w:type="dxa"/>
            <w:tcBorders>
              <w:top w:val="nil"/>
            </w:tcBorders>
          </w:tcPr>
          <w:p w14:paraId="34CBA55B" w14:textId="77777777" w:rsidR="00C547A8" w:rsidRPr="00E039B5" w:rsidRDefault="003E6A08" w:rsidP="007C0AFD">
            <w:pPr>
              <w:pStyle w:val="61TabText"/>
            </w:pPr>
            <w:r w:rsidRPr="00E039B5">
              <w:t>L 285 vom 30.9.2014, S. 35</w:t>
            </w:r>
          </w:p>
        </w:tc>
      </w:tr>
      <w:tr w:rsidR="00C547A8" w:rsidRPr="00E039B5" w14:paraId="6912B32E" w14:textId="77777777" w:rsidTr="00C547A8">
        <w:trPr>
          <w:gridAfter w:val="1"/>
          <w:wAfter w:w="9" w:type="dxa"/>
        </w:trPr>
        <w:tc>
          <w:tcPr>
            <w:tcW w:w="480" w:type="dxa"/>
            <w:tcBorders>
              <w:bottom w:val="nil"/>
            </w:tcBorders>
          </w:tcPr>
          <w:p w14:paraId="4B47B294" w14:textId="77777777" w:rsidR="00C547A8" w:rsidRPr="00E039B5" w:rsidRDefault="003E6A08" w:rsidP="007C0AFD">
            <w:pPr>
              <w:pStyle w:val="61TabText"/>
            </w:pPr>
            <w:r w:rsidRPr="00E039B5">
              <w:t>25E</w:t>
            </w:r>
          </w:p>
        </w:tc>
        <w:tc>
          <w:tcPr>
            <w:tcW w:w="2039" w:type="dxa"/>
            <w:vMerge w:val="restart"/>
          </w:tcPr>
          <w:p w14:paraId="189AB13C" w14:textId="77777777" w:rsidR="00C547A8" w:rsidRPr="00E039B5" w:rsidRDefault="003E6A08" w:rsidP="007C0AFD">
            <w:pPr>
              <w:pStyle w:val="61TabText"/>
            </w:pPr>
            <w:r w:rsidRPr="00E039B5">
              <w:t>Kraftfahrzeugscheinwerfer für asymmetrisches Abblendlicht und/oder Fernlicht, die mit Glühlampen und/oder LED- Modulen ausgerüstet sind</w:t>
            </w:r>
          </w:p>
        </w:tc>
        <w:tc>
          <w:tcPr>
            <w:tcW w:w="1308" w:type="dxa"/>
            <w:tcBorders>
              <w:bottom w:val="nil"/>
            </w:tcBorders>
          </w:tcPr>
          <w:p w14:paraId="018DF9A2" w14:textId="77777777" w:rsidR="00C547A8" w:rsidRPr="00E039B5" w:rsidRDefault="003E6A08" w:rsidP="007C0AFD">
            <w:pPr>
              <w:pStyle w:val="61TabText"/>
            </w:pPr>
            <w:r w:rsidRPr="00E039B5">
              <w:t>Verordnung (EG) Nr. 661/2009</w:t>
            </w:r>
          </w:p>
        </w:tc>
        <w:tc>
          <w:tcPr>
            <w:tcW w:w="1417" w:type="dxa"/>
            <w:tcBorders>
              <w:bottom w:val="nil"/>
            </w:tcBorders>
          </w:tcPr>
          <w:p w14:paraId="3EAE5D1F" w14:textId="77777777" w:rsidR="00C547A8" w:rsidRPr="00E039B5" w:rsidRDefault="003E6A08" w:rsidP="007C0AFD">
            <w:pPr>
              <w:pStyle w:val="61TabText"/>
            </w:pPr>
            <w:r w:rsidRPr="00E039B5">
              <w:t>L 200 vom 31.07.2009 S. 1</w:t>
            </w:r>
          </w:p>
        </w:tc>
        <w:tc>
          <w:tcPr>
            <w:tcW w:w="1756" w:type="dxa"/>
            <w:tcBorders>
              <w:bottom w:val="nil"/>
            </w:tcBorders>
          </w:tcPr>
          <w:p w14:paraId="42373A9D" w14:textId="77777777" w:rsidR="00C547A8" w:rsidRPr="00E039B5" w:rsidRDefault="003E6A08" w:rsidP="007C0AFD">
            <w:pPr>
              <w:pStyle w:val="61TabText"/>
            </w:pPr>
            <w:r w:rsidRPr="00E039B5">
              <w:t>Siehe Nr. 63</w:t>
            </w:r>
          </w:p>
        </w:tc>
        <w:tc>
          <w:tcPr>
            <w:tcW w:w="1586" w:type="dxa"/>
            <w:tcBorders>
              <w:bottom w:val="nil"/>
            </w:tcBorders>
          </w:tcPr>
          <w:p w14:paraId="5BD081DC" w14:textId="77777777" w:rsidR="00C547A8" w:rsidRPr="00E039B5" w:rsidRDefault="003E6A08" w:rsidP="007C0AFD">
            <w:pPr>
              <w:pStyle w:val="61TabText"/>
            </w:pPr>
            <w:r w:rsidRPr="00E039B5">
              <w:t>Siehe Nr. 63</w:t>
            </w:r>
          </w:p>
        </w:tc>
      </w:tr>
      <w:tr w:rsidR="00C547A8" w:rsidRPr="00E039B5" w14:paraId="02133E85" w14:textId="77777777" w:rsidTr="00C547A8">
        <w:trPr>
          <w:gridAfter w:val="1"/>
          <w:wAfter w:w="9" w:type="dxa"/>
        </w:trPr>
        <w:tc>
          <w:tcPr>
            <w:tcW w:w="480" w:type="dxa"/>
            <w:tcBorders>
              <w:top w:val="nil"/>
            </w:tcBorders>
          </w:tcPr>
          <w:p w14:paraId="0D70D8E3" w14:textId="77777777" w:rsidR="00C547A8" w:rsidRPr="00E039B5" w:rsidRDefault="00C547A8" w:rsidP="007C0AFD">
            <w:pPr>
              <w:pStyle w:val="61TabText"/>
            </w:pPr>
          </w:p>
        </w:tc>
        <w:tc>
          <w:tcPr>
            <w:tcW w:w="2039" w:type="dxa"/>
            <w:vMerge/>
          </w:tcPr>
          <w:p w14:paraId="3D3D2287" w14:textId="77777777" w:rsidR="00C547A8" w:rsidRPr="00E039B5" w:rsidRDefault="00C547A8" w:rsidP="007C0AFD">
            <w:pPr>
              <w:pStyle w:val="61TabText"/>
            </w:pPr>
          </w:p>
        </w:tc>
        <w:tc>
          <w:tcPr>
            <w:tcW w:w="1308" w:type="dxa"/>
            <w:tcBorders>
              <w:top w:val="nil"/>
            </w:tcBorders>
          </w:tcPr>
          <w:p w14:paraId="6D62795F" w14:textId="77777777" w:rsidR="00C547A8" w:rsidRPr="00E039B5" w:rsidRDefault="003E6A08" w:rsidP="007C0AFD">
            <w:pPr>
              <w:pStyle w:val="61TabText"/>
            </w:pPr>
            <w:r w:rsidRPr="00E039B5">
              <w:t>UN-Regelung Nr. 112</w:t>
            </w:r>
          </w:p>
        </w:tc>
        <w:tc>
          <w:tcPr>
            <w:tcW w:w="1417" w:type="dxa"/>
            <w:tcBorders>
              <w:top w:val="nil"/>
            </w:tcBorders>
          </w:tcPr>
          <w:p w14:paraId="75D713AA" w14:textId="77777777" w:rsidR="00C547A8" w:rsidRPr="00E039B5" w:rsidRDefault="00C547A8" w:rsidP="007C0AFD">
            <w:pPr>
              <w:pStyle w:val="61TabText"/>
            </w:pPr>
          </w:p>
        </w:tc>
        <w:tc>
          <w:tcPr>
            <w:tcW w:w="1756" w:type="dxa"/>
            <w:tcBorders>
              <w:top w:val="nil"/>
            </w:tcBorders>
          </w:tcPr>
          <w:p w14:paraId="571A5F29" w14:textId="77777777" w:rsidR="00C547A8" w:rsidRPr="00E039B5" w:rsidRDefault="003E6A08" w:rsidP="007C0AFD">
            <w:pPr>
              <w:pStyle w:val="61TabText"/>
            </w:pPr>
            <w:r w:rsidRPr="00E039B5">
              <w:t>Ergänzung 4 zur Änderungsserie 01</w:t>
            </w:r>
          </w:p>
        </w:tc>
        <w:tc>
          <w:tcPr>
            <w:tcW w:w="1586" w:type="dxa"/>
            <w:tcBorders>
              <w:top w:val="nil"/>
            </w:tcBorders>
          </w:tcPr>
          <w:p w14:paraId="29C19238" w14:textId="77777777" w:rsidR="00C547A8" w:rsidRPr="00E039B5" w:rsidRDefault="003E6A08" w:rsidP="007C0AFD">
            <w:pPr>
              <w:pStyle w:val="61TabText"/>
            </w:pPr>
            <w:r w:rsidRPr="00E039B5">
              <w:t>L 250 vom 22.8.2014, S. 67</w:t>
            </w:r>
          </w:p>
        </w:tc>
      </w:tr>
      <w:tr w:rsidR="00C547A8" w:rsidRPr="00E039B5" w14:paraId="258E275B" w14:textId="77777777" w:rsidTr="00C547A8">
        <w:trPr>
          <w:gridAfter w:val="1"/>
          <w:wAfter w:w="9" w:type="dxa"/>
        </w:trPr>
        <w:tc>
          <w:tcPr>
            <w:tcW w:w="480" w:type="dxa"/>
            <w:tcBorders>
              <w:bottom w:val="nil"/>
            </w:tcBorders>
          </w:tcPr>
          <w:p w14:paraId="3752356E" w14:textId="77777777" w:rsidR="00C547A8" w:rsidRPr="00A159F6" w:rsidRDefault="003E6A08" w:rsidP="007C0AFD">
            <w:pPr>
              <w:pStyle w:val="71Anlagenbez"/>
            </w:pPr>
            <w:r w:rsidRPr="00A159F6">
              <w:t>25F</w:t>
            </w:r>
          </w:p>
        </w:tc>
        <w:tc>
          <w:tcPr>
            <w:tcW w:w="2039" w:type="dxa"/>
            <w:tcBorders>
              <w:bottom w:val="nil"/>
            </w:tcBorders>
          </w:tcPr>
          <w:p w14:paraId="67D890E2" w14:textId="77777777" w:rsidR="00C547A8" w:rsidRPr="00E039B5" w:rsidRDefault="003E6A08" w:rsidP="007C0AFD">
            <w:pPr>
              <w:pStyle w:val="61TabText"/>
            </w:pPr>
            <w:r w:rsidRPr="00E039B5">
              <w:t>Adaptive Front- Beleuchtungssysteme für Kraftfahrzeuge</w:t>
            </w:r>
          </w:p>
        </w:tc>
        <w:tc>
          <w:tcPr>
            <w:tcW w:w="1308" w:type="dxa"/>
            <w:tcBorders>
              <w:bottom w:val="nil"/>
            </w:tcBorders>
          </w:tcPr>
          <w:p w14:paraId="7A3B095C" w14:textId="77777777" w:rsidR="00C547A8" w:rsidRPr="00E039B5" w:rsidRDefault="003E6A08" w:rsidP="007C0AFD">
            <w:pPr>
              <w:pStyle w:val="61TabText"/>
            </w:pPr>
            <w:r w:rsidRPr="00E039B5">
              <w:t>Verordnung (EG) Nr. 661/2009</w:t>
            </w:r>
          </w:p>
        </w:tc>
        <w:tc>
          <w:tcPr>
            <w:tcW w:w="1417" w:type="dxa"/>
            <w:tcBorders>
              <w:bottom w:val="nil"/>
            </w:tcBorders>
          </w:tcPr>
          <w:p w14:paraId="45E317C4" w14:textId="77777777" w:rsidR="00C547A8" w:rsidRPr="00E039B5" w:rsidRDefault="003E6A08" w:rsidP="007C0AFD">
            <w:pPr>
              <w:pStyle w:val="61TabText"/>
            </w:pPr>
            <w:r w:rsidRPr="00E039B5">
              <w:t>L 200 vom 31.07.2009 S. 1</w:t>
            </w:r>
          </w:p>
        </w:tc>
        <w:tc>
          <w:tcPr>
            <w:tcW w:w="1756" w:type="dxa"/>
            <w:tcBorders>
              <w:bottom w:val="nil"/>
            </w:tcBorders>
          </w:tcPr>
          <w:p w14:paraId="34139218" w14:textId="77777777" w:rsidR="00C547A8" w:rsidRPr="00E039B5" w:rsidRDefault="003E6A08" w:rsidP="007C0AFD">
            <w:pPr>
              <w:pStyle w:val="61TabText"/>
            </w:pPr>
            <w:r w:rsidRPr="00E039B5">
              <w:t>Siehe Nr. 63</w:t>
            </w:r>
          </w:p>
        </w:tc>
        <w:tc>
          <w:tcPr>
            <w:tcW w:w="1586" w:type="dxa"/>
            <w:tcBorders>
              <w:bottom w:val="nil"/>
            </w:tcBorders>
          </w:tcPr>
          <w:p w14:paraId="6DD87F07" w14:textId="77777777" w:rsidR="00C547A8" w:rsidRPr="00E039B5" w:rsidRDefault="003E6A08" w:rsidP="007C0AFD">
            <w:pPr>
              <w:pStyle w:val="61TabText"/>
            </w:pPr>
            <w:r w:rsidRPr="00E039B5">
              <w:t>Siehe Nr. 63</w:t>
            </w:r>
          </w:p>
        </w:tc>
      </w:tr>
      <w:tr w:rsidR="00C547A8" w:rsidRPr="00E039B5" w14:paraId="6A0F21D7" w14:textId="77777777" w:rsidTr="00C547A8">
        <w:trPr>
          <w:gridAfter w:val="1"/>
          <w:wAfter w:w="9" w:type="dxa"/>
        </w:trPr>
        <w:tc>
          <w:tcPr>
            <w:tcW w:w="480" w:type="dxa"/>
            <w:tcBorders>
              <w:top w:val="nil"/>
            </w:tcBorders>
          </w:tcPr>
          <w:p w14:paraId="5988929E" w14:textId="77777777" w:rsidR="00C547A8" w:rsidRPr="00E039B5" w:rsidRDefault="00C547A8" w:rsidP="007C0AFD">
            <w:pPr>
              <w:pStyle w:val="61TabText"/>
            </w:pPr>
          </w:p>
        </w:tc>
        <w:tc>
          <w:tcPr>
            <w:tcW w:w="2039" w:type="dxa"/>
            <w:tcBorders>
              <w:top w:val="nil"/>
            </w:tcBorders>
          </w:tcPr>
          <w:p w14:paraId="676D98F4" w14:textId="77777777" w:rsidR="00C547A8" w:rsidRPr="00E039B5" w:rsidRDefault="00C547A8" w:rsidP="007C0AFD">
            <w:pPr>
              <w:pStyle w:val="61TabText"/>
            </w:pPr>
          </w:p>
        </w:tc>
        <w:tc>
          <w:tcPr>
            <w:tcW w:w="1308" w:type="dxa"/>
            <w:tcBorders>
              <w:top w:val="nil"/>
            </w:tcBorders>
          </w:tcPr>
          <w:p w14:paraId="7291B582" w14:textId="77777777" w:rsidR="00C547A8" w:rsidRPr="00E039B5" w:rsidRDefault="003E6A08" w:rsidP="007C0AFD">
            <w:pPr>
              <w:pStyle w:val="61TabText"/>
            </w:pPr>
            <w:r w:rsidRPr="00E039B5">
              <w:t>UN-Regelung Nr. 123</w:t>
            </w:r>
          </w:p>
        </w:tc>
        <w:tc>
          <w:tcPr>
            <w:tcW w:w="1417" w:type="dxa"/>
            <w:tcBorders>
              <w:top w:val="nil"/>
            </w:tcBorders>
          </w:tcPr>
          <w:p w14:paraId="5AED3981" w14:textId="77777777" w:rsidR="00C547A8" w:rsidRPr="00E039B5" w:rsidRDefault="00C547A8" w:rsidP="007C0AFD">
            <w:pPr>
              <w:pStyle w:val="61TabText"/>
            </w:pPr>
          </w:p>
        </w:tc>
        <w:tc>
          <w:tcPr>
            <w:tcW w:w="1756" w:type="dxa"/>
            <w:tcBorders>
              <w:top w:val="nil"/>
            </w:tcBorders>
          </w:tcPr>
          <w:p w14:paraId="59C3FEAD" w14:textId="77777777" w:rsidR="00C547A8" w:rsidRPr="00E039B5" w:rsidRDefault="003E6A08" w:rsidP="007C0AFD">
            <w:pPr>
              <w:pStyle w:val="61TabText"/>
            </w:pPr>
            <w:r w:rsidRPr="00E039B5">
              <w:t>Ergänzung 4 zur Originalfassung der Regelung</w:t>
            </w:r>
          </w:p>
        </w:tc>
        <w:tc>
          <w:tcPr>
            <w:tcW w:w="1586" w:type="dxa"/>
            <w:tcBorders>
              <w:top w:val="nil"/>
            </w:tcBorders>
          </w:tcPr>
          <w:p w14:paraId="4F0E1381" w14:textId="77777777" w:rsidR="00C547A8" w:rsidRPr="00E039B5" w:rsidRDefault="003E6A08" w:rsidP="007C0AFD">
            <w:pPr>
              <w:pStyle w:val="61TabText"/>
            </w:pPr>
            <w:r w:rsidRPr="00E039B5">
              <w:t>L 222 vom 24.08.2010 S. 1</w:t>
            </w:r>
          </w:p>
        </w:tc>
      </w:tr>
      <w:tr w:rsidR="00C547A8" w:rsidRPr="00E039B5" w14:paraId="62CAEEB6" w14:textId="77777777" w:rsidTr="00C547A8">
        <w:trPr>
          <w:gridAfter w:val="1"/>
          <w:wAfter w:w="9" w:type="dxa"/>
        </w:trPr>
        <w:tc>
          <w:tcPr>
            <w:tcW w:w="480" w:type="dxa"/>
            <w:tcBorders>
              <w:bottom w:val="nil"/>
            </w:tcBorders>
          </w:tcPr>
          <w:p w14:paraId="6192171C" w14:textId="77777777" w:rsidR="00C547A8" w:rsidRPr="00E039B5" w:rsidRDefault="003E6A08" w:rsidP="007C0AFD">
            <w:pPr>
              <w:pStyle w:val="61TabText"/>
            </w:pPr>
            <w:r w:rsidRPr="00E039B5">
              <w:t>26A</w:t>
            </w:r>
          </w:p>
        </w:tc>
        <w:tc>
          <w:tcPr>
            <w:tcW w:w="2039" w:type="dxa"/>
            <w:tcBorders>
              <w:bottom w:val="nil"/>
            </w:tcBorders>
          </w:tcPr>
          <w:p w14:paraId="3C8D7D7D" w14:textId="77777777" w:rsidR="00C547A8" w:rsidRPr="00E039B5" w:rsidRDefault="003E6A08" w:rsidP="007C0AFD">
            <w:pPr>
              <w:pStyle w:val="61TabText"/>
            </w:pPr>
            <w:r w:rsidRPr="00E039B5">
              <w:t>Nebelscheinwerfer für Kraftfahrzeuge</w:t>
            </w:r>
          </w:p>
        </w:tc>
        <w:tc>
          <w:tcPr>
            <w:tcW w:w="1308" w:type="dxa"/>
            <w:tcBorders>
              <w:bottom w:val="nil"/>
            </w:tcBorders>
          </w:tcPr>
          <w:p w14:paraId="1B1408F7" w14:textId="77777777" w:rsidR="00C547A8" w:rsidRPr="00E039B5" w:rsidRDefault="003E6A08" w:rsidP="007C0AFD">
            <w:pPr>
              <w:pStyle w:val="61TabText"/>
            </w:pPr>
            <w:r w:rsidRPr="00E039B5">
              <w:t>Verordnung (EG) Nr. 661/2009</w:t>
            </w:r>
          </w:p>
        </w:tc>
        <w:tc>
          <w:tcPr>
            <w:tcW w:w="1417" w:type="dxa"/>
            <w:tcBorders>
              <w:bottom w:val="nil"/>
            </w:tcBorders>
          </w:tcPr>
          <w:p w14:paraId="6AA8BC6D" w14:textId="77777777" w:rsidR="00C547A8" w:rsidRPr="00E039B5" w:rsidRDefault="003E6A08" w:rsidP="007C0AFD">
            <w:pPr>
              <w:pStyle w:val="61TabText"/>
            </w:pPr>
            <w:r w:rsidRPr="00E039B5">
              <w:t>L 200 vom 31.07.2009 S. 1</w:t>
            </w:r>
          </w:p>
        </w:tc>
        <w:tc>
          <w:tcPr>
            <w:tcW w:w="1756" w:type="dxa"/>
            <w:tcBorders>
              <w:bottom w:val="nil"/>
            </w:tcBorders>
          </w:tcPr>
          <w:p w14:paraId="6651937D" w14:textId="77777777" w:rsidR="00C547A8" w:rsidRPr="00E039B5" w:rsidRDefault="003E6A08" w:rsidP="007C0AFD">
            <w:pPr>
              <w:pStyle w:val="61TabText"/>
            </w:pPr>
            <w:r w:rsidRPr="00E039B5">
              <w:t>Siehe Nr. 63</w:t>
            </w:r>
          </w:p>
        </w:tc>
        <w:tc>
          <w:tcPr>
            <w:tcW w:w="1586" w:type="dxa"/>
            <w:tcBorders>
              <w:bottom w:val="nil"/>
            </w:tcBorders>
          </w:tcPr>
          <w:p w14:paraId="6293FFD8" w14:textId="77777777" w:rsidR="00C547A8" w:rsidRPr="00E039B5" w:rsidRDefault="003E6A08" w:rsidP="007C0AFD">
            <w:pPr>
              <w:pStyle w:val="61TabText"/>
            </w:pPr>
            <w:r w:rsidRPr="00E039B5">
              <w:t>Siehe Nr. 63</w:t>
            </w:r>
          </w:p>
        </w:tc>
      </w:tr>
      <w:tr w:rsidR="00C547A8" w:rsidRPr="00E039B5" w14:paraId="4D9D7EF8" w14:textId="77777777" w:rsidTr="00C547A8">
        <w:trPr>
          <w:gridAfter w:val="1"/>
          <w:wAfter w:w="9" w:type="dxa"/>
        </w:trPr>
        <w:tc>
          <w:tcPr>
            <w:tcW w:w="480" w:type="dxa"/>
            <w:tcBorders>
              <w:top w:val="nil"/>
            </w:tcBorders>
          </w:tcPr>
          <w:p w14:paraId="1E34B5E1" w14:textId="77777777" w:rsidR="00C547A8" w:rsidRPr="00E039B5" w:rsidRDefault="00C547A8" w:rsidP="007C0AFD">
            <w:pPr>
              <w:pStyle w:val="61TabText"/>
            </w:pPr>
          </w:p>
        </w:tc>
        <w:tc>
          <w:tcPr>
            <w:tcW w:w="2039" w:type="dxa"/>
            <w:tcBorders>
              <w:top w:val="nil"/>
            </w:tcBorders>
          </w:tcPr>
          <w:p w14:paraId="67323295" w14:textId="77777777" w:rsidR="00C547A8" w:rsidRPr="00E039B5" w:rsidRDefault="00C547A8" w:rsidP="007C0AFD">
            <w:pPr>
              <w:pStyle w:val="61TabText"/>
            </w:pPr>
          </w:p>
        </w:tc>
        <w:tc>
          <w:tcPr>
            <w:tcW w:w="1308" w:type="dxa"/>
            <w:tcBorders>
              <w:top w:val="nil"/>
            </w:tcBorders>
          </w:tcPr>
          <w:p w14:paraId="0BCB60AA" w14:textId="77777777" w:rsidR="00C547A8" w:rsidRPr="00E039B5" w:rsidRDefault="003E6A08" w:rsidP="007C0AFD">
            <w:pPr>
              <w:pStyle w:val="61TabText"/>
            </w:pPr>
            <w:r w:rsidRPr="00E039B5">
              <w:t>UN-Regelung Nr. 19</w:t>
            </w:r>
          </w:p>
        </w:tc>
        <w:tc>
          <w:tcPr>
            <w:tcW w:w="1417" w:type="dxa"/>
            <w:tcBorders>
              <w:top w:val="nil"/>
            </w:tcBorders>
          </w:tcPr>
          <w:p w14:paraId="144807C4" w14:textId="77777777" w:rsidR="00C547A8" w:rsidRPr="00E039B5" w:rsidRDefault="00C547A8" w:rsidP="007C0AFD">
            <w:pPr>
              <w:pStyle w:val="61TabText"/>
            </w:pPr>
          </w:p>
        </w:tc>
        <w:tc>
          <w:tcPr>
            <w:tcW w:w="1756" w:type="dxa"/>
            <w:tcBorders>
              <w:top w:val="nil"/>
            </w:tcBorders>
          </w:tcPr>
          <w:p w14:paraId="2A5EB1E9" w14:textId="77777777" w:rsidR="00C547A8" w:rsidRPr="00E039B5" w:rsidRDefault="003E6A08" w:rsidP="007C0AFD">
            <w:pPr>
              <w:pStyle w:val="61TabText"/>
            </w:pPr>
            <w:r w:rsidRPr="00E039B5">
              <w:t>Ergänzung 6 zur Änderungsserie 04</w:t>
            </w:r>
          </w:p>
        </w:tc>
        <w:tc>
          <w:tcPr>
            <w:tcW w:w="1586" w:type="dxa"/>
            <w:tcBorders>
              <w:top w:val="nil"/>
            </w:tcBorders>
          </w:tcPr>
          <w:p w14:paraId="0DDC0AF8" w14:textId="77777777" w:rsidR="00C547A8" w:rsidRPr="00E039B5" w:rsidRDefault="003E6A08" w:rsidP="007C0AFD">
            <w:pPr>
              <w:pStyle w:val="61TabText"/>
            </w:pPr>
            <w:r w:rsidRPr="00E039B5">
              <w:t>L 250 vom 22.8.2014, S. 1</w:t>
            </w:r>
          </w:p>
        </w:tc>
      </w:tr>
      <w:tr w:rsidR="00C547A8" w:rsidRPr="00E039B5" w14:paraId="24BC4B00" w14:textId="77777777" w:rsidTr="00C547A8">
        <w:trPr>
          <w:gridAfter w:val="1"/>
          <w:wAfter w:w="9" w:type="dxa"/>
        </w:trPr>
        <w:tc>
          <w:tcPr>
            <w:tcW w:w="480" w:type="dxa"/>
            <w:tcBorders>
              <w:bottom w:val="nil"/>
            </w:tcBorders>
          </w:tcPr>
          <w:p w14:paraId="2E1CD6BF" w14:textId="77777777" w:rsidR="00C547A8" w:rsidRPr="00E039B5" w:rsidRDefault="003E6A08" w:rsidP="007C0AFD">
            <w:pPr>
              <w:pStyle w:val="61TabText"/>
            </w:pPr>
            <w:r w:rsidRPr="00E039B5">
              <w:t>27A</w:t>
            </w:r>
          </w:p>
        </w:tc>
        <w:tc>
          <w:tcPr>
            <w:tcW w:w="2039" w:type="dxa"/>
            <w:tcBorders>
              <w:bottom w:val="nil"/>
            </w:tcBorders>
          </w:tcPr>
          <w:p w14:paraId="23673162" w14:textId="77777777" w:rsidR="00C547A8" w:rsidRPr="00E039B5" w:rsidRDefault="003E6A08" w:rsidP="007C0AFD">
            <w:pPr>
              <w:pStyle w:val="61TabText"/>
            </w:pPr>
            <w:r w:rsidRPr="00E039B5">
              <w:t>Abschleppeinrichtung</w:t>
            </w:r>
          </w:p>
        </w:tc>
        <w:tc>
          <w:tcPr>
            <w:tcW w:w="1308" w:type="dxa"/>
            <w:tcBorders>
              <w:bottom w:val="nil"/>
            </w:tcBorders>
          </w:tcPr>
          <w:p w14:paraId="48DE47D4" w14:textId="77777777" w:rsidR="00C547A8" w:rsidRPr="00E039B5" w:rsidRDefault="003E6A08" w:rsidP="007C0AFD">
            <w:pPr>
              <w:pStyle w:val="61TabText"/>
            </w:pPr>
            <w:r w:rsidRPr="00E039B5">
              <w:t>Verordnung (EG) Nr. 661/2009</w:t>
            </w:r>
          </w:p>
        </w:tc>
        <w:tc>
          <w:tcPr>
            <w:tcW w:w="1417" w:type="dxa"/>
            <w:tcBorders>
              <w:bottom w:val="nil"/>
            </w:tcBorders>
          </w:tcPr>
          <w:p w14:paraId="127677F2" w14:textId="77777777" w:rsidR="00C547A8" w:rsidRPr="00E039B5" w:rsidRDefault="003E6A08" w:rsidP="007C0AFD">
            <w:pPr>
              <w:pStyle w:val="61TabText"/>
            </w:pPr>
            <w:r w:rsidRPr="00E039B5">
              <w:t>L 200 vom 31.07.2009 S. 1</w:t>
            </w:r>
          </w:p>
        </w:tc>
        <w:tc>
          <w:tcPr>
            <w:tcW w:w="1756" w:type="dxa"/>
            <w:tcBorders>
              <w:bottom w:val="nil"/>
            </w:tcBorders>
          </w:tcPr>
          <w:p w14:paraId="65E42FEA" w14:textId="77777777" w:rsidR="00C547A8" w:rsidRPr="00E039B5" w:rsidRDefault="003E6A08" w:rsidP="007C0AFD">
            <w:pPr>
              <w:pStyle w:val="61TabText"/>
            </w:pPr>
            <w:r w:rsidRPr="00E039B5">
              <w:t>Siehe Nr. 63</w:t>
            </w:r>
          </w:p>
        </w:tc>
        <w:tc>
          <w:tcPr>
            <w:tcW w:w="1586" w:type="dxa"/>
            <w:tcBorders>
              <w:bottom w:val="nil"/>
            </w:tcBorders>
          </w:tcPr>
          <w:p w14:paraId="7E0F1C44" w14:textId="77777777" w:rsidR="00C547A8" w:rsidRPr="00E039B5" w:rsidRDefault="003E6A08" w:rsidP="007C0AFD">
            <w:pPr>
              <w:pStyle w:val="61TabText"/>
            </w:pPr>
            <w:r w:rsidRPr="00E039B5">
              <w:t>Siehe Nr. 63</w:t>
            </w:r>
          </w:p>
        </w:tc>
      </w:tr>
      <w:tr w:rsidR="00C547A8" w:rsidRPr="00E039B5" w14:paraId="066CF3D2" w14:textId="77777777" w:rsidTr="00C547A8">
        <w:trPr>
          <w:gridAfter w:val="1"/>
          <w:wAfter w:w="9" w:type="dxa"/>
        </w:trPr>
        <w:tc>
          <w:tcPr>
            <w:tcW w:w="480" w:type="dxa"/>
            <w:tcBorders>
              <w:top w:val="nil"/>
            </w:tcBorders>
          </w:tcPr>
          <w:p w14:paraId="669600DC" w14:textId="77777777" w:rsidR="00C547A8" w:rsidRPr="00E039B5" w:rsidRDefault="00C547A8" w:rsidP="007C0AFD">
            <w:pPr>
              <w:pStyle w:val="61TabText"/>
            </w:pPr>
          </w:p>
        </w:tc>
        <w:tc>
          <w:tcPr>
            <w:tcW w:w="2039" w:type="dxa"/>
            <w:tcBorders>
              <w:top w:val="nil"/>
            </w:tcBorders>
          </w:tcPr>
          <w:p w14:paraId="23ABEB2A" w14:textId="77777777" w:rsidR="00C547A8" w:rsidRPr="00E039B5" w:rsidRDefault="00C547A8" w:rsidP="007C0AFD">
            <w:pPr>
              <w:pStyle w:val="61TabText"/>
            </w:pPr>
          </w:p>
        </w:tc>
        <w:tc>
          <w:tcPr>
            <w:tcW w:w="1308" w:type="dxa"/>
            <w:tcBorders>
              <w:top w:val="nil"/>
            </w:tcBorders>
          </w:tcPr>
          <w:p w14:paraId="15696BAC" w14:textId="77777777" w:rsidR="00C547A8" w:rsidRPr="00E039B5" w:rsidRDefault="003E6A08" w:rsidP="007C0AFD">
            <w:pPr>
              <w:pStyle w:val="61TabText"/>
            </w:pPr>
            <w:r w:rsidRPr="00E039B5">
              <w:t>Verordnung (EU) Nr. 1005/2010</w:t>
            </w:r>
          </w:p>
        </w:tc>
        <w:tc>
          <w:tcPr>
            <w:tcW w:w="1417" w:type="dxa"/>
            <w:tcBorders>
              <w:top w:val="nil"/>
            </w:tcBorders>
          </w:tcPr>
          <w:p w14:paraId="08546EEB" w14:textId="77777777" w:rsidR="00C547A8" w:rsidRPr="00E039B5" w:rsidRDefault="003E6A08" w:rsidP="007C0AFD">
            <w:pPr>
              <w:pStyle w:val="61TabText"/>
            </w:pPr>
            <w:r w:rsidRPr="00E039B5">
              <w:t>L 291 vom 09.11.2010 S. 36</w:t>
            </w:r>
          </w:p>
        </w:tc>
        <w:tc>
          <w:tcPr>
            <w:tcW w:w="1756" w:type="dxa"/>
            <w:tcBorders>
              <w:top w:val="nil"/>
            </w:tcBorders>
          </w:tcPr>
          <w:p w14:paraId="2A2FE126" w14:textId="77777777" w:rsidR="00C547A8" w:rsidRPr="00E039B5" w:rsidRDefault="003E6A08" w:rsidP="007C0AFD">
            <w:pPr>
              <w:pStyle w:val="61TabText"/>
            </w:pPr>
            <w:r w:rsidRPr="00E039B5">
              <w:t>Keine Änderung</w:t>
            </w:r>
          </w:p>
        </w:tc>
        <w:tc>
          <w:tcPr>
            <w:tcW w:w="1586" w:type="dxa"/>
            <w:tcBorders>
              <w:top w:val="nil"/>
            </w:tcBorders>
          </w:tcPr>
          <w:p w14:paraId="09DD35FD" w14:textId="77777777" w:rsidR="00C547A8" w:rsidRPr="00E039B5" w:rsidRDefault="00C547A8" w:rsidP="007C0AFD">
            <w:pPr>
              <w:pStyle w:val="61TabText"/>
            </w:pPr>
          </w:p>
        </w:tc>
      </w:tr>
      <w:tr w:rsidR="00C547A8" w:rsidRPr="00E039B5" w14:paraId="6182289C" w14:textId="77777777" w:rsidTr="00C547A8">
        <w:trPr>
          <w:gridAfter w:val="1"/>
          <w:wAfter w:w="9" w:type="dxa"/>
        </w:trPr>
        <w:tc>
          <w:tcPr>
            <w:tcW w:w="480" w:type="dxa"/>
            <w:tcBorders>
              <w:bottom w:val="nil"/>
            </w:tcBorders>
          </w:tcPr>
          <w:p w14:paraId="1CD268A7" w14:textId="77777777" w:rsidR="00C547A8" w:rsidRPr="00E039B5" w:rsidRDefault="003E6A08" w:rsidP="007C0AFD">
            <w:pPr>
              <w:pStyle w:val="61TabText"/>
            </w:pPr>
            <w:r w:rsidRPr="00E039B5">
              <w:t>28A</w:t>
            </w:r>
          </w:p>
        </w:tc>
        <w:tc>
          <w:tcPr>
            <w:tcW w:w="2039" w:type="dxa"/>
            <w:tcBorders>
              <w:bottom w:val="nil"/>
            </w:tcBorders>
          </w:tcPr>
          <w:p w14:paraId="4F058C55" w14:textId="77777777" w:rsidR="00C547A8" w:rsidRPr="00E039B5" w:rsidRDefault="003E6A08" w:rsidP="007C0AFD">
            <w:pPr>
              <w:pStyle w:val="61TabText"/>
            </w:pPr>
            <w:r w:rsidRPr="00E039B5">
              <w:t>Nebelschlussleuchten für Kraftfahrzeuge und ihre Anhänger</w:t>
            </w:r>
          </w:p>
        </w:tc>
        <w:tc>
          <w:tcPr>
            <w:tcW w:w="1308" w:type="dxa"/>
            <w:tcBorders>
              <w:bottom w:val="nil"/>
            </w:tcBorders>
          </w:tcPr>
          <w:p w14:paraId="22E58587" w14:textId="77777777" w:rsidR="00C547A8" w:rsidRPr="00E039B5" w:rsidRDefault="003E6A08" w:rsidP="007C0AFD">
            <w:pPr>
              <w:pStyle w:val="61TabText"/>
            </w:pPr>
            <w:r w:rsidRPr="00E039B5">
              <w:t>Verordnung (EG) Nr. 661/2009</w:t>
            </w:r>
          </w:p>
        </w:tc>
        <w:tc>
          <w:tcPr>
            <w:tcW w:w="1417" w:type="dxa"/>
            <w:tcBorders>
              <w:bottom w:val="nil"/>
            </w:tcBorders>
          </w:tcPr>
          <w:p w14:paraId="5A404E0E" w14:textId="77777777" w:rsidR="00C547A8" w:rsidRPr="00E039B5" w:rsidRDefault="003E6A08" w:rsidP="007C0AFD">
            <w:pPr>
              <w:pStyle w:val="61TabText"/>
            </w:pPr>
            <w:r w:rsidRPr="00E039B5">
              <w:t>L 200 vom 31.07.2009 S. 1</w:t>
            </w:r>
          </w:p>
        </w:tc>
        <w:tc>
          <w:tcPr>
            <w:tcW w:w="1756" w:type="dxa"/>
            <w:tcBorders>
              <w:bottom w:val="nil"/>
            </w:tcBorders>
          </w:tcPr>
          <w:p w14:paraId="6FFF49E5" w14:textId="77777777" w:rsidR="00C547A8" w:rsidRPr="00E039B5" w:rsidRDefault="003E6A08" w:rsidP="007C0AFD">
            <w:pPr>
              <w:pStyle w:val="61TabText"/>
            </w:pPr>
            <w:r w:rsidRPr="00E039B5">
              <w:t>Siehe Nr. 63</w:t>
            </w:r>
          </w:p>
        </w:tc>
        <w:tc>
          <w:tcPr>
            <w:tcW w:w="1586" w:type="dxa"/>
            <w:tcBorders>
              <w:bottom w:val="nil"/>
            </w:tcBorders>
          </w:tcPr>
          <w:p w14:paraId="2FC2DC17" w14:textId="77777777" w:rsidR="00C547A8" w:rsidRPr="00E039B5" w:rsidRDefault="003E6A08" w:rsidP="007C0AFD">
            <w:pPr>
              <w:pStyle w:val="61TabText"/>
            </w:pPr>
            <w:r w:rsidRPr="00E039B5">
              <w:t>Siehe Nr. 63</w:t>
            </w:r>
          </w:p>
        </w:tc>
      </w:tr>
      <w:tr w:rsidR="00C547A8" w:rsidRPr="00E039B5" w14:paraId="15802165" w14:textId="77777777" w:rsidTr="00C547A8">
        <w:trPr>
          <w:gridAfter w:val="1"/>
          <w:wAfter w:w="9" w:type="dxa"/>
        </w:trPr>
        <w:tc>
          <w:tcPr>
            <w:tcW w:w="480" w:type="dxa"/>
            <w:tcBorders>
              <w:top w:val="nil"/>
            </w:tcBorders>
          </w:tcPr>
          <w:p w14:paraId="595CC2BC" w14:textId="77777777" w:rsidR="00C547A8" w:rsidRPr="00E039B5" w:rsidRDefault="00C547A8" w:rsidP="007C0AFD">
            <w:pPr>
              <w:pStyle w:val="61TabText"/>
            </w:pPr>
          </w:p>
        </w:tc>
        <w:tc>
          <w:tcPr>
            <w:tcW w:w="2039" w:type="dxa"/>
            <w:tcBorders>
              <w:top w:val="nil"/>
            </w:tcBorders>
          </w:tcPr>
          <w:p w14:paraId="56A78CDF" w14:textId="77777777" w:rsidR="00C547A8" w:rsidRPr="00E039B5" w:rsidRDefault="00C547A8" w:rsidP="007C0AFD">
            <w:pPr>
              <w:pStyle w:val="61TabText"/>
            </w:pPr>
          </w:p>
        </w:tc>
        <w:tc>
          <w:tcPr>
            <w:tcW w:w="1308" w:type="dxa"/>
            <w:tcBorders>
              <w:top w:val="nil"/>
            </w:tcBorders>
          </w:tcPr>
          <w:p w14:paraId="74D43A66" w14:textId="77777777" w:rsidR="00C547A8" w:rsidRPr="00E039B5" w:rsidRDefault="003E6A08" w:rsidP="007C0AFD">
            <w:pPr>
              <w:pStyle w:val="61TabText"/>
            </w:pPr>
            <w:r w:rsidRPr="00E039B5">
              <w:t>UN-Regelung Nr. 38</w:t>
            </w:r>
          </w:p>
        </w:tc>
        <w:tc>
          <w:tcPr>
            <w:tcW w:w="1417" w:type="dxa"/>
            <w:tcBorders>
              <w:top w:val="nil"/>
            </w:tcBorders>
          </w:tcPr>
          <w:p w14:paraId="0CD150C5" w14:textId="77777777" w:rsidR="00C547A8" w:rsidRPr="00E039B5" w:rsidRDefault="00C547A8" w:rsidP="007C0AFD">
            <w:pPr>
              <w:pStyle w:val="61TabText"/>
            </w:pPr>
          </w:p>
        </w:tc>
        <w:tc>
          <w:tcPr>
            <w:tcW w:w="1756" w:type="dxa"/>
            <w:tcBorders>
              <w:top w:val="nil"/>
            </w:tcBorders>
          </w:tcPr>
          <w:p w14:paraId="551456D4" w14:textId="77777777" w:rsidR="00C547A8" w:rsidRPr="00E039B5" w:rsidRDefault="003E6A08" w:rsidP="007C0AFD">
            <w:pPr>
              <w:pStyle w:val="61TabText"/>
            </w:pPr>
            <w:r w:rsidRPr="00E039B5">
              <w:t>Ergänzung 15 zur Originalfassung der Regelung</w:t>
            </w:r>
          </w:p>
        </w:tc>
        <w:tc>
          <w:tcPr>
            <w:tcW w:w="1586" w:type="dxa"/>
            <w:tcBorders>
              <w:top w:val="nil"/>
            </w:tcBorders>
          </w:tcPr>
          <w:p w14:paraId="0853E4E0" w14:textId="77777777" w:rsidR="00C547A8" w:rsidRPr="00E039B5" w:rsidRDefault="003E6A08" w:rsidP="007C0AFD">
            <w:pPr>
              <w:pStyle w:val="61TabText"/>
            </w:pPr>
            <w:r w:rsidRPr="00E039B5">
              <w:t>L 4 vom 7.1.2012, S. 20</w:t>
            </w:r>
          </w:p>
        </w:tc>
      </w:tr>
      <w:tr w:rsidR="00C547A8" w:rsidRPr="00E039B5" w14:paraId="71729200" w14:textId="77777777" w:rsidTr="00C547A8">
        <w:trPr>
          <w:gridAfter w:val="1"/>
          <w:wAfter w:w="9" w:type="dxa"/>
        </w:trPr>
        <w:tc>
          <w:tcPr>
            <w:tcW w:w="480" w:type="dxa"/>
            <w:tcBorders>
              <w:bottom w:val="nil"/>
            </w:tcBorders>
          </w:tcPr>
          <w:p w14:paraId="6F8DE61F" w14:textId="77777777" w:rsidR="00C547A8" w:rsidRPr="00E039B5" w:rsidRDefault="003E6A08" w:rsidP="007C0AFD">
            <w:pPr>
              <w:pStyle w:val="61TabText"/>
            </w:pPr>
            <w:r w:rsidRPr="00E039B5">
              <w:t>29A</w:t>
            </w:r>
          </w:p>
        </w:tc>
        <w:tc>
          <w:tcPr>
            <w:tcW w:w="2039" w:type="dxa"/>
            <w:tcBorders>
              <w:bottom w:val="nil"/>
            </w:tcBorders>
          </w:tcPr>
          <w:p w14:paraId="31C22993" w14:textId="77777777" w:rsidR="00C547A8" w:rsidRPr="00E039B5" w:rsidRDefault="003E6A08" w:rsidP="007C0AFD">
            <w:pPr>
              <w:pStyle w:val="61TabText"/>
            </w:pPr>
            <w:r w:rsidRPr="00E039B5">
              <w:t>Rückfahrscheinwerfer für Kraftfahrzeuge und ihre Anhänger</w:t>
            </w:r>
          </w:p>
        </w:tc>
        <w:tc>
          <w:tcPr>
            <w:tcW w:w="1308" w:type="dxa"/>
            <w:tcBorders>
              <w:bottom w:val="nil"/>
            </w:tcBorders>
          </w:tcPr>
          <w:p w14:paraId="00C1BF0D" w14:textId="77777777" w:rsidR="00C547A8" w:rsidRPr="00E039B5" w:rsidRDefault="003E6A08" w:rsidP="007C0AFD">
            <w:pPr>
              <w:pStyle w:val="61TabText"/>
            </w:pPr>
            <w:r w:rsidRPr="00E039B5">
              <w:t>Verordnung (EG) Nr. 661/2009</w:t>
            </w:r>
          </w:p>
        </w:tc>
        <w:tc>
          <w:tcPr>
            <w:tcW w:w="1417" w:type="dxa"/>
            <w:tcBorders>
              <w:bottom w:val="nil"/>
            </w:tcBorders>
          </w:tcPr>
          <w:p w14:paraId="23CB169D" w14:textId="77777777" w:rsidR="00C547A8" w:rsidRPr="00E039B5" w:rsidRDefault="003E6A08" w:rsidP="007C0AFD">
            <w:pPr>
              <w:pStyle w:val="61TabText"/>
            </w:pPr>
            <w:r w:rsidRPr="00E039B5">
              <w:t>L 200 vom 31.07.2009 S. 1</w:t>
            </w:r>
          </w:p>
        </w:tc>
        <w:tc>
          <w:tcPr>
            <w:tcW w:w="1756" w:type="dxa"/>
            <w:tcBorders>
              <w:bottom w:val="nil"/>
            </w:tcBorders>
          </w:tcPr>
          <w:p w14:paraId="412F440D" w14:textId="77777777" w:rsidR="00C547A8" w:rsidRPr="00E039B5" w:rsidRDefault="003E6A08" w:rsidP="007C0AFD">
            <w:pPr>
              <w:pStyle w:val="61TabText"/>
            </w:pPr>
            <w:r w:rsidRPr="00E039B5">
              <w:t>Siehe Nr. 63</w:t>
            </w:r>
          </w:p>
        </w:tc>
        <w:tc>
          <w:tcPr>
            <w:tcW w:w="1586" w:type="dxa"/>
            <w:tcBorders>
              <w:bottom w:val="nil"/>
            </w:tcBorders>
          </w:tcPr>
          <w:p w14:paraId="4D5282D9" w14:textId="77777777" w:rsidR="00C547A8" w:rsidRPr="00E039B5" w:rsidRDefault="003E6A08" w:rsidP="007C0AFD">
            <w:pPr>
              <w:pStyle w:val="61TabText"/>
            </w:pPr>
            <w:r w:rsidRPr="00E039B5">
              <w:t>Siehe Nr. 63</w:t>
            </w:r>
          </w:p>
        </w:tc>
      </w:tr>
      <w:tr w:rsidR="00C547A8" w:rsidRPr="00E039B5" w14:paraId="1766EC45" w14:textId="77777777" w:rsidTr="00C547A8">
        <w:trPr>
          <w:gridAfter w:val="1"/>
          <w:wAfter w:w="9" w:type="dxa"/>
        </w:trPr>
        <w:tc>
          <w:tcPr>
            <w:tcW w:w="480" w:type="dxa"/>
            <w:tcBorders>
              <w:top w:val="nil"/>
            </w:tcBorders>
          </w:tcPr>
          <w:p w14:paraId="5357FBAA" w14:textId="77777777" w:rsidR="00C547A8" w:rsidRPr="00E039B5" w:rsidRDefault="00C547A8" w:rsidP="007C0AFD">
            <w:pPr>
              <w:pStyle w:val="61TabText"/>
            </w:pPr>
          </w:p>
        </w:tc>
        <w:tc>
          <w:tcPr>
            <w:tcW w:w="2039" w:type="dxa"/>
            <w:tcBorders>
              <w:top w:val="nil"/>
            </w:tcBorders>
          </w:tcPr>
          <w:p w14:paraId="715E97B9" w14:textId="77777777" w:rsidR="00C547A8" w:rsidRPr="00E039B5" w:rsidRDefault="00C547A8" w:rsidP="007C0AFD">
            <w:pPr>
              <w:pStyle w:val="61TabText"/>
            </w:pPr>
          </w:p>
        </w:tc>
        <w:tc>
          <w:tcPr>
            <w:tcW w:w="1308" w:type="dxa"/>
            <w:tcBorders>
              <w:top w:val="nil"/>
            </w:tcBorders>
          </w:tcPr>
          <w:p w14:paraId="54EF94C8" w14:textId="77777777" w:rsidR="00C547A8" w:rsidRPr="00E039B5" w:rsidRDefault="003E6A08" w:rsidP="007C0AFD">
            <w:pPr>
              <w:pStyle w:val="61TabText"/>
            </w:pPr>
            <w:r w:rsidRPr="00E039B5">
              <w:t>UN-Regelung Nr. 23</w:t>
            </w:r>
          </w:p>
        </w:tc>
        <w:tc>
          <w:tcPr>
            <w:tcW w:w="1417" w:type="dxa"/>
            <w:tcBorders>
              <w:top w:val="nil"/>
            </w:tcBorders>
          </w:tcPr>
          <w:p w14:paraId="062BB12C" w14:textId="77777777" w:rsidR="00C547A8" w:rsidRPr="00E039B5" w:rsidRDefault="00C547A8" w:rsidP="007C0AFD">
            <w:pPr>
              <w:pStyle w:val="61TabText"/>
            </w:pPr>
          </w:p>
        </w:tc>
        <w:tc>
          <w:tcPr>
            <w:tcW w:w="1756" w:type="dxa"/>
            <w:tcBorders>
              <w:top w:val="nil"/>
            </w:tcBorders>
          </w:tcPr>
          <w:p w14:paraId="5538A9C5" w14:textId="77777777" w:rsidR="00C547A8" w:rsidRPr="00E039B5" w:rsidRDefault="003E6A08" w:rsidP="007C0AFD">
            <w:pPr>
              <w:pStyle w:val="61TabText"/>
            </w:pPr>
            <w:r w:rsidRPr="00E039B5">
              <w:t>Ergänzung 19 zur Originalfassung der Regelung</w:t>
            </w:r>
          </w:p>
        </w:tc>
        <w:tc>
          <w:tcPr>
            <w:tcW w:w="1586" w:type="dxa"/>
            <w:tcBorders>
              <w:top w:val="nil"/>
            </w:tcBorders>
          </w:tcPr>
          <w:p w14:paraId="79D5BAA9" w14:textId="77777777" w:rsidR="00C547A8" w:rsidRPr="00E039B5" w:rsidRDefault="003E6A08" w:rsidP="007C0AFD">
            <w:pPr>
              <w:pStyle w:val="61TabText"/>
            </w:pPr>
            <w:r w:rsidRPr="00E039B5">
              <w:t>L 237 vom 8.8.2014, S. 1</w:t>
            </w:r>
          </w:p>
        </w:tc>
      </w:tr>
      <w:tr w:rsidR="00C547A8" w:rsidRPr="00E039B5" w14:paraId="6C2E581C" w14:textId="77777777" w:rsidTr="00C547A8">
        <w:trPr>
          <w:gridAfter w:val="1"/>
          <w:wAfter w:w="9" w:type="dxa"/>
        </w:trPr>
        <w:tc>
          <w:tcPr>
            <w:tcW w:w="480" w:type="dxa"/>
            <w:tcBorders>
              <w:bottom w:val="nil"/>
            </w:tcBorders>
          </w:tcPr>
          <w:p w14:paraId="6282C4BE" w14:textId="77777777" w:rsidR="00C547A8" w:rsidRPr="00E039B5" w:rsidRDefault="003E6A08" w:rsidP="007C0AFD">
            <w:pPr>
              <w:pStyle w:val="61TabText"/>
            </w:pPr>
            <w:r w:rsidRPr="00E039B5">
              <w:t>30A</w:t>
            </w:r>
          </w:p>
        </w:tc>
        <w:tc>
          <w:tcPr>
            <w:tcW w:w="2039" w:type="dxa"/>
            <w:tcBorders>
              <w:bottom w:val="nil"/>
            </w:tcBorders>
          </w:tcPr>
          <w:p w14:paraId="4DC29745" w14:textId="77777777" w:rsidR="00C547A8" w:rsidRPr="00E039B5" w:rsidRDefault="003E6A08" w:rsidP="007C0AFD">
            <w:pPr>
              <w:pStyle w:val="61TabText"/>
            </w:pPr>
            <w:r w:rsidRPr="00E039B5">
              <w:t>Parkleuchten für Kraftfahrzeuge</w:t>
            </w:r>
          </w:p>
        </w:tc>
        <w:tc>
          <w:tcPr>
            <w:tcW w:w="1308" w:type="dxa"/>
            <w:tcBorders>
              <w:bottom w:val="nil"/>
            </w:tcBorders>
          </w:tcPr>
          <w:p w14:paraId="3D3221A3" w14:textId="77777777" w:rsidR="00C547A8" w:rsidRPr="00E039B5" w:rsidRDefault="003E6A08" w:rsidP="007C0AFD">
            <w:pPr>
              <w:pStyle w:val="61TabText"/>
            </w:pPr>
            <w:r w:rsidRPr="00E039B5">
              <w:t>Verordnung (EG) Nr. 661/2009</w:t>
            </w:r>
          </w:p>
        </w:tc>
        <w:tc>
          <w:tcPr>
            <w:tcW w:w="1417" w:type="dxa"/>
            <w:tcBorders>
              <w:bottom w:val="nil"/>
            </w:tcBorders>
          </w:tcPr>
          <w:p w14:paraId="47412F73" w14:textId="77777777" w:rsidR="00C547A8" w:rsidRPr="00E039B5" w:rsidRDefault="003E6A08" w:rsidP="007C0AFD">
            <w:pPr>
              <w:pStyle w:val="61TabText"/>
            </w:pPr>
            <w:r w:rsidRPr="00E039B5">
              <w:t>L 200 vom 31.07.2009 S. 1</w:t>
            </w:r>
          </w:p>
        </w:tc>
        <w:tc>
          <w:tcPr>
            <w:tcW w:w="1756" w:type="dxa"/>
            <w:tcBorders>
              <w:bottom w:val="nil"/>
            </w:tcBorders>
          </w:tcPr>
          <w:p w14:paraId="2AC62253" w14:textId="77777777" w:rsidR="00C547A8" w:rsidRPr="00E039B5" w:rsidRDefault="003E6A08" w:rsidP="007C0AFD">
            <w:pPr>
              <w:pStyle w:val="61TabText"/>
            </w:pPr>
            <w:r w:rsidRPr="00E039B5">
              <w:t>Siehe Nr. 63</w:t>
            </w:r>
          </w:p>
        </w:tc>
        <w:tc>
          <w:tcPr>
            <w:tcW w:w="1586" w:type="dxa"/>
            <w:tcBorders>
              <w:bottom w:val="nil"/>
            </w:tcBorders>
          </w:tcPr>
          <w:p w14:paraId="0E1F91F0" w14:textId="77777777" w:rsidR="00C547A8" w:rsidRPr="00E039B5" w:rsidRDefault="003E6A08" w:rsidP="007C0AFD">
            <w:pPr>
              <w:pStyle w:val="61TabText"/>
            </w:pPr>
            <w:r w:rsidRPr="00E039B5">
              <w:t>Siehe Nr. 63</w:t>
            </w:r>
          </w:p>
        </w:tc>
      </w:tr>
      <w:tr w:rsidR="00C547A8" w:rsidRPr="00E039B5" w14:paraId="46722BBA" w14:textId="77777777" w:rsidTr="00C547A8">
        <w:trPr>
          <w:gridAfter w:val="1"/>
          <w:wAfter w:w="9" w:type="dxa"/>
        </w:trPr>
        <w:tc>
          <w:tcPr>
            <w:tcW w:w="480" w:type="dxa"/>
            <w:tcBorders>
              <w:top w:val="nil"/>
            </w:tcBorders>
          </w:tcPr>
          <w:p w14:paraId="48F725A7" w14:textId="77777777" w:rsidR="00C547A8" w:rsidRPr="00E039B5" w:rsidRDefault="00C547A8" w:rsidP="007C0AFD">
            <w:pPr>
              <w:pStyle w:val="61TabText"/>
            </w:pPr>
          </w:p>
        </w:tc>
        <w:tc>
          <w:tcPr>
            <w:tcW w:w="2039" w:type="dxa"/>
            <w:tcBorders>
              <w:top w:val="nil"/>
            </w:tcBorders>
          </w:tcPr>
          <w:p w14:paraId="4C6C5EB2" w14:textId="77777777" w:rsidR="00C547A8" w:rsidRPr="00E039B5" w:rsidRDefault="00C547A8" w:rsidP="007C0AFD">
            <w:pPr>
              <w:pStyle w:val="61TabText"/>
            </w:pPr>
          </w:p>
        </w:tc>
        <w:tc>
          <w:tcPr>
            <w:tcW w:w="1308" w:type="dxa"/>
            <w:tcBorders>
              <w:top w:val="nil"/>
            </w:tcBorders>
          </w:tcPr>
          <w:p w14:paraId="7479A322" w14:textId="77777777" w:rsidR="00C547A8" w:rsidRPr="00E039B5" w:rsidRDefault="003E6A08" w:rsidP="007C0AFD">
            <w:pPr>
              <w:pStyle w:val="61TabText"/>
            </w:pPr>
            <w:r w:rsidRPr="00E039B5">
              <w:t>UN-Regelung Nr. 77</w:t>
            </w:r>
          </w:p>
        </w:tc>
        <w:tc>
          <w:tcPr>
            <w:tcW w:w="1417" w:type="dxa"/>
            <w:tcBorders>
              <w:top w:val="nil"/>
            </w:tcBorders>
          </w:tcPr>
          <w:p w14:paraId="797452B3" w14:textId="77777777" w:rsidR="00C547A8" w:rsidRPr="00E039B5" w:rsidRDefault="00C547A8" w:rsidP="007C0AFD">
            <w:pPr>
              <w:pStyle w:val="61TabText"/>
            </w:pPr>
          </w:p>
        </w:tc>
        <w:tc>
          <w:tcPr>
            <w:tcW w:w="1756" w:type="dxa"/>
            <w:tcBorders>
              <w:top w:val="nil"/>
            </w:tcBorders>
          </w:tcPr>
          <w:p w14:paraId="7E9586E6" w14:textId="77777777" w:rsidR="00C547A8" w:rsidRPr="00E039B5" w:rsidRDefault="003E6A08" w:rsidP="007C0AFD">
            <w:pPr>
              <w:pStyle w:val="61TabText"/>
            </w:pPr>
            <w:r w:rsidRPr="00E039B5">
              <w:t>Ergänzung 14 zur Originalfassung der Regelung</w:t>
            </w:r>
          </w:p>
        </w:tc>
        <w:tc>
          <w:tcPr>
            <w:tcW w:w="1586" w:type="dxa"/>
            <w:tcBorders>
              <w:top w:val="nil"/>
            </w:tcBorders>
          </w:tcPr>
          <w:p w14:paraId="496518B8" w14:textId="77777777" w:rsidR="00C547A8" w:rsidRPr="00E039B5" w:rsidRDefault="003E6A08" w:rsidP="007C0AFD">
            <w:pPr>
              <w:pStyle w:val="61TabText"/>
            </w:pPr>
            <w:r w:rsidRPr="00E039B5">
              <w:t>L 4 vom 7.1.2012, S. 21</w:t>
            </w:r>
          </w:p>
        </w:tc>
      </w:tr>
      <w:tr w:rsidR="00C547A8" w:rsidRPr="00E039B5" w14:paraId="48E0AF88" w14:textId="77777777" w:rsidTr="00C547A8">
        <w:trPr>
          <w:gridAfter w:val="1"/>
          <w:wAfter w:w="9" w:type="dxa"/>
        </w:trPr>
        <w:tc>
          <w:tcPr>
            <w:tcW w:w="480" w:type="dxa"/>
            <w:tcBorders>
              <w:bottom w:val="nil"/>
            </w:tcBorders>
          </w:tcPr>
          <w:p w14:paraId="25045317" w14:textId="77777777" w:rsidR="00C547A8" w:rsidRPr="00E039B5" w:rsidRDefault="003E6A08" w:rsidP="007C0AFD">
            <w:pPr>
              <w:pStyle w:val="61TabText"/>
            </w:pPr>
            <w:r w:rsidRPr="00E039B5">
              <w:t>31A</w:t>
            </w:r>
          </w:p>
        </w:tc>
        <w:tc>
          <w:tcPr>
            <w:tcW w:w="2039" w:type="dxa"/>
            <w:vMerge w:val="restart"/>
          </w:tcPr>
          <w:p w14:paraId="31F46F00" w14:textId="77777777" w:rsidR="00C547A8" w:rsidRPr="00E039B5" w:rsidRDefault="003E6A08" w:rsidP="007C0AFD">
            <w:pPr>
              <w:pStyle w:val="61TabText"/>
            </w:pPr>
            <w:r w:rsidRPr="00E039B5">
              <w:t>Sicherheitsgurte, Rückhaltesysteme, Kinder-Rückhaltesysteme und ISOFIX-Kinder- Rückhaltesysteme</w:t>
            </w:r>
          </w:p>
        </w:tc>
        <w:tc>
          <w:tcPr>
            <w:tcW w:w="1308" w:type="dxa"/>
            <w:tcBorders>
              <w:bottom w:val="nil"/>
            </w:tcBorders>
          </w:tcPr>
          <w:p w14:paraId="09531E15" w14:textId="77777777" w:rsidR="00C547A8" w:rsidRPr="00E039B5" w:rsidRDefault="003E6A08" w:rsidP="007C0AFD">
            <w:pPr>
              <w:pStyle w:val="61TabText"/>
            </w:pPr>
            <w:r w:rsidRPr="00E039B5">
              <w:t>Verordnung (EG) Nr. 661/2009</w:t>
            </w:r>
          </w:p>
        </w:tc>
        <w:tc>
          <w:tcPr>
            <w:tcW w:w="1417" w:type="dxa"/>
            <w:tcBorders>
              <w:bottom w:val="nil"/>
            </w:tcBorders>
          </w:tcPr>
          <w:p w14:paraId="54B5BF41" w14:textId="77777777" w:rsidR="00C547A8" w:rsidRPr="00E039B5" w:rsidRDefault="003E6A08" w:rsidP="007C0AFD">
            <w:pPr>
              <w:pStyle w:val="61TabText"/>
            </w:pPr>
            <w:r w:rsidRPr="00E039B5">
              <w:t>L 200 vom 31.07.2009 S 1</w:t>
            </w:r>
          </w:p>
        </w:tc>
        <w:tc>
          <w:tcPr>
            <w:tcW w:w="1756" w:type="dxa"/>
            <w:tcBorders>
              <w:bottom w:val="nil"/>
            </w:tcBorders>
          </w:tcPr>
          <w:p w14:paraId="5B770038" w14:textId="77777777" w:rsidR="00C547A8" w:rsidRPr="00E039B5" w:rsidRDefault="003E6A08" w:rsidP="007C0AFD">
            <w:pPr>
              <w:pStyle w:val="61TabText"/>
            </w:pPr>
            <w:r w:rsidRPr="00E039B5">
              <w:t>Siehe Nr. 63</w:t>
            </w:r>
          </w:p>
        </w:tc>
        <w:tc>
          <w:tcPr>
            <w:tcW w:w="1586" w:type="dxa"/>
            <w:tcBorders>
              <w:bottom w:val="nil"/>
            </w:tcBorders>
          </w:tcPr>
          <w:p w14:paraId="7F505BDA" w14:textId="77777777" w:rsidR="00C547A8" w:rsidRPr="00E039B5" w:rsidRDefault="003E6A08" w:rsidP="007C0AFD">
            <w:pPr>
              <w:pStyle w:val="61TabText"/>
            </w:pPr>
            <w:r w:rsidRPr="00E039B5">
              <w:t>Siehe Nr. 63</w:t>
            </w:r>
          </w:p>
        </w:tc>
      </w:tr>
      <w:tr w:rsidR="00C547A8" w:rsidRPr="00E039B5" w14:paraId="366F2EF9" w14:textId="77777777" w:rsidTr="00C547A8">
        <w:trPr>
          <w:gridAfter w:val="1"/>
          <w:wAfter w:w="9" w:type="dxa"/>
        </w:trPr>
        <w:tc>
          <w:tcPr>
            <w:tcW w:w="480" w:type="dxa"/>
            <w:tcBorders>
              <w:top w:val="nil"/>
            </w:tcBorders>
          </w:tcPr>
          <w:p w14:paraId="6EBADFA0" w14:textId="77777777" w:rsidR="00C547A8" w:rsidRPr="00E039B5" w:rsidRDefault="00C547A8" w:rsidP="007C0AFD">
            <w:pPr>
              <w:pStyle w:val="61TabText"/>
            </w:pPr>
          </w:p>
        </w:tc>
        <w:tc>
          <w:tcPr>
            <w:tcW w:w="2039" w:type="dxa"/>
            <w:vMerge/>
          </w:tcPr>
          <w:p w14:paraId="1221FA8F" w14:textId="77777777" w:rsidR="00C547A8" w:rsidRPr="00E039B5" w:rsidRDefault="00C547A8" w:rsidP="007C0AFD">
            <w:pPr>
              <w:pStyle w:val="61TabText"/>
            </w:pPr>
          </w:p>
        </w:tc>
        <w:tc>
          <w:tcPr>
            <w:tcW w:w="1308" w:type="dxa"/>
            <w:tcBorders>
              <w:top w:val="nil"/>
            </w:tcBorders>
          </w:tcPr>
          <w:p w14:paraId="3C95F61F" w14:textId="77777777" w:rsidR="00C547A8" w:rsidRPr="00E039B5" w:rsidRDefault="003E6A08" w:rsidP="007C0AFD">
            <w:pPr>
              <w:pStyle w:val="61TabText"/>
            </w:pPr>
            <w:r w:rsidRPr="00E039B5">
              <w:t>UN-Regelung Nr. 16</w:t>
            </w:r>
          </w:p>
        </w:tc>
        <w:tc>
          <w:tcPr>
            <w:tcW w:w="1417" w:type="dxa"/>
            <w:tcBorders>
              <w:top w:val="nil"/>
            </w:tcBorders>
          </w:tcPr>
          <w:p w14:paraId="600FE99D" w14:textId="77777777" w:rsidR="00C547A8" w:rsidRPr="00E039B5" w:rsidRDefault="00C547A8" w:rsidP="007C0AFD">
            <w:pPr>
              <w:pStyle w:val="61TabText"/>
            </w:pPr>
          </w:p>
        </w:tc>
        <w:tc>
          <w:tcPr>
            <w:tcW w:w="1756" w:type="dxa"/>
            <w:tcBorders>
              <w:top w:val="nil"/>
            </w:tcBorders>
          </w:tcPr>
          <w:p w14:paraId="5D820A85" w14:textId="77777777" w:rsidR="00C547A8" w:rsidRPr="00E039B5" w:rsidRDefault="003E6A08" w:rsidP="007C0AFD">
            <w:pPr>
              <w:pStyle w:val="61TabText"/>
            </w:pPr>
            <w:r w:rsidRPr="00E039B5">
              <w:t>Ergänzung 5 zur Änderungsserie 06</w:t>
            </w:r>
          </w:p>
        </w:tc>
        <w:tc>
          <w:tcPr>
            <w:tcW w:w="1586" w:type="dxa"/>
            <w:tcBorders>
              <w:top w:val="nil"/>
            </w:tcBorders>
          </w:tcPr>
          <w:p w14:paraId="60DA6C07" w14:textId="77777777" w:rsidR="00C547A8" w:rsidRPr="00E039B5" w:rsidRDefault="003E6A08" w:rsidP="007C0AFD">
            <w:pPr>
              <w:pStyle w:val="61TabText"/>
            </w:pPr>
            <w:r w:rsidRPr="00E039B5">
              <w:t>L 304 vom 20.11.2015, S. 1</w:t>
            </w:r>
          </w:p>
        </w:tc>
      </w:tr>
      <w:tr w:rsidR="00C547A8" w:rsidRPr="00E039B5" w14:paraId="41F3B887" w14:textId="77777777" w:rsidTr="00C547A8">
        <w:trPr>
          <w:gridAfter w:val="1"/>
          <w:wAfter w:w="9" w:type="dxa"/>
        </w:trPr>
        <w:tc>
          <w:tcPr>
            <w:tcW w:w="480" w:type="dxa"/>
            <w:tcBorders>
              <w:bottom w:val="nil"/>
            </w:tcBorders>
          </w:tcPr>
          <w:p w14:paraId="6269C58B" w14:textId="77777777" w:rsidR="00C547A8" w:rsidRPr="00E039B5" w:rsidRDefault="003E6A08" w:rsidP="007C0AFD">
            <w:pPr>
              <w:pStyle w:val="61TabText"/>
            </w:pPr>
            <w:r w:rsidRPr="00E039B5">
              <w:t>32A</w:t>
            </w:r>
          </w:p>
        </w:tc>
        <w:tc>
          <w:tcPr>
            <w:tcW w:w="2039" w:type="dxa"/>
            <w:tcBorders>
              <w:bottom w:val="nil"/>
            </w:tcBorders>
          </w:tcPr>
          <w:p w14:paraId="0ECC6374" w14:textId="77777777" w:rsidR="00C547A8" w:rsidRPr="00E039B5" w:rsidRDefault="003E6A08" w:rsidP="007C0AFD">
            <w:pPr>
              <w:pStyle w:val="61TabText"/>
            </w:pPr>
            <w:r w:rsidRPr="00E039B5">
              <w:t>Sichtfeld des Fahrzeugführers nach vorn</w:t>
            </w:r>
          </w:p>
        </w:tc>
        <w:tc>
          <w:tcPr>
            <w:tcW w:w="1308" w:type="dxa"/>
            <w:tcBorders>
              <w:bottom w:val="nil"/>
            </w:tcBorders>
          </w:tcPr>
          <w:p w14:paraId="52101994" w14:textId="77777777" w:rsidR="00C547A8" w:rsidRPr="00E039B5" w:rsidRDefault="003E6A08" w:rsidP="007C0AFD">
            <w:pPr>
              <w:pStyle w:val="61TabText"/>
            </w:pPr>
            <w:r w:rsidRPr="00E039B5">
              <w:t>Verordnung (EG) Nr. 661/2009</w:t>
            </w:r>
          </w:p>
        </w:tc>
        <w:tc>
          <w:tcPr>
            <w:tcW w:w="1417" w:type="dxa"/>
            <w:tcBorders>
              <w:bottom w:val="nil"/>
            </w:tcBorders>
          </w:tcPr>
          <w:p w14:paraId="4EB224B2" w14:textId="77777777" w:rsidR="00C547A8" w:rsidRPr="00E039B5" w:rsidRDefault="003E6A08" w:rsidP="007C0AFD">
            <w:pPr>
              <w:pStyle w:val="61TabText"/>
            </w:pPr>
            <w:r w:rsidRPr="00E039B5">
              <w:t>L 200 vom 31.07.2009 S. 1</w:t>
            </w:r>
          </w:p>
        </w:tc>
        <w:tc>
          <w:tcPr>
            <w:tcW w:w="1756" w:type="dxa"/>
            <w:tcBorders>
              <w:bottom w:val="nil"/>
            </w:tcBorders>
          </w:tcPr>
          <w:p w14:paraId="2336AA04" w14:textId="77777777" w:rsidR="00C547A8" w:rsidRPr="00E039B5" w:rsidRDefault="003E6A08" w:rsidP="007C0AFD">
            <w:pPr>
              <w:pStyle w:val="61TabText"/>
            </w:pPr>
            <w:r w:rsidRPr="00E039B5">
              <w:t>Siehe Nr. 63</w:t>
            </w:r>
          </w:p>
        </w:tc>
        <w:tc>
          <w:tcPr>
            <w:tcW w:w="1586" w:type="dxa"/>
            <w:tcBorders>
              <w:bottom w:val="nil"/>
            </w:tcBorders>
          </w:tcPr>
          <w:p w14:paraId="03251DC5" w14:textId="77777777" w:rsidR="00C547A8" w:rsidRPr="00E039B5" w:rsidRDefault="003E6A08" w:rsidP="007C0AFD">
            <w:pPr>
              <w:pStyle w:val="61TabText"/>
            </w:pPr>
            <w:r w:rsidRPr="00E039B5">
              <w:t>Siehe Nr. 63</w:t>
            </w:r>
          </w:p>
        </w:tc>
      </w:tr>
      <w:tr w:rsidR="00C547A8" w:rsidRPr="00E039B5" w14:paraId="5A2BF05A" w14:textId="77777777" w:rsidTr="00C547A8">
        <w:trPr>
          <w:gridAfter w:val="1"/>
          <w:wAfter w:w="9" w:type="dxa"/>
        </w:trPr>
        <w:tc>
          <w:tcPr>
            <w:tcW w:w="480" w:type="dxa"/>
            <w:tcBorders>
              <w:top w:val="nil"/>
            </w:tcBorders>
          </w:tcPr>
          <w:p w14:paraId="3DFAE218" w14:textId="77777777" w:rsidR="00C547A8" w:rsidRPr="00E039B5" w:rsidRDefault="00C547A8" w:rsidP="007C0AFD">
            <w:pPr>
              <w:pStyle w:val="61TabText"/>
            </w:pPr>
          </w:p>
        </w:tc>
        <w:tc>
          <w:tcPr>
            <w:tcW w:w="2039" w:type="dxa"/>
            <w:tcBorders>
              <w:top w:val="nil"/>
            </w:tcBorders>
          </w:tcPr>
          <w:p w14:paraId="5CC09566" w14:textId="77777777" w:rsidR="00C547A8" w:rsidRPr="00E039B5" w:rsidRDefault="00C547A8" w:rsidP="007C0AFD">
            <w:pPr>
              <w:pStyle w:val="61TabText"/>
            </w:pPr>
          </w:p>
        </w:tc>
        <w:tc>
          <w:tcPr>
            <w:tcW w:w="1308" w:type="dxa"/>
            <w:tcBorders>
              <w:top w:val="nil"/>
            </w:tcBorders>
          </w:tcPr>
          <w:p w14:paraId="63304C5C" w14:textId="77777777" w:rsidR="00C547A8" w:rsidRPr="00E039B5" w:rsidRDefault="003E6A08" w:rsidP="007C0AFD">
            <w:pPr>
              <w:pStyle w:val="61TabText"/>
            </w:pPr>
            <w:r w:rsidRPr="00E039B5">
              <w:t>UN-Regelung Nr. 125</w:t>
            </w:r>
          </w:p>
        </w:tc>
        <w:tc>
          <w:tcPr>
            <w:tcW w:w="1417" w:type="dxa"/>
            <w:tcBorders>
              <w:top w:val="nil"/>
            </w:tcBorders>
          </w:tcPr>
          <w:p w14:paraId="4EEE4B40" w14:textId="77777777" w:rsidR="00C547A8" w:rsidRPr="00E039B5" w:rsidRDefault="00C547A8" w:rsidP="007C0AFD">
            <w:pPr>
              <w:pStyle w:val="61TabText"/>
            </w:pPr>
          </w:p>
        </w:tc>
        <w:tc>
          <w:tcPr>
            <w:tcW w:w="1756" w:type="dxa"/>
            <w:tcBorders>
              <w:top w:val="nil"/>
            </w:tcBorders>
          </w:tcPr>
          <w:p w14:paraId="26C9AA52" w14:textId="77777777" w:rsidR="00C547A8" w:rsidRPr="00E039B5" w:rsidRDefault="003E6A08" w:rsidP="007C0AFD">
            <w:pPr>
              <w:pStyle w:val="61TabText"/>
            </w:pPr>
            <w:r w:rsidRPr="00E039B5">
              <w:t>Ergänzung 2 zur Originalfassung der Regelung</w:t>
            </w:r>
          </w:p>
        </w:tc>
        <w:tc>
          <w:tcPr>
            <w:tcW w:w="1586" w:type="dxa"/>
            <w:tcBorders>
              <w:top w:val="nil"/>
            </w:tcBorders>
          </w:tcPr>
          <w:p w14:paraId="2197DDFD" w14:textId="77777777" w:rsidR="00C547A8" w:rsidRPr="00E039B5" w:rsidRDefault="003E6A08" w:rsidP="007C0AFD">
            <w:pPr>
              <w:pStyle w:val="61TabText"/>
            </w:pPr>
            <w:r w:rsidRPr="00E039B5">
              <w:t>L 200 vom 31.07.2010 S. 38</w:t>
            </w:r>
          </w:p>
        </w:tc>
      </w:tr>
      <w:tr w:rsidR="00C547A8" w:rsidRPr="00E039B5" w14:paraId="57477773" w14:textId="77777777" w:rsidTr="00C547A8">
        <w:trPr>
          <w:gridAfter w:val="1"/>
          <w:wAfter w:w="9" w:type="dxa"/>
        </w:trPr>
        <w:tc>
          <w:tcPr>
            <w:tcW w:w="480" w:type="dxa"/>
            <w:tcBorders>
              <w:bottom w:val="nil"/>
            </w:tcBorders>
          </w:tcPr>
          <w:p w14:paraId="62B0846F" w14:textId="77777777" w:rsidR="00C547A8" w:rsidRPr="00E039B5" w:rsidRDefault="003E6A08" w:rsidP="007C0AFD">
            <w:pPr>
              <w:pStyle w:val="61TabText"/>
            </w:pPr>
            <w:r w:rsidRPr="00E039B5">
              <w:t>33A</w:t>
            </w:r>
          </w:p>
        </w:tc>
        <w:tc>
          <w:tcPr>
            <w:tcW w:w="2039" w:type="dxa"/>
            <w:vMerge w:val="restart"/>
          </w:tcPr>
          <w:p w14:paraId="28D58B10" w14:textId="77777777" w:rsidR="00C547A8" w:rsidRPr="00E039B5" w:rsidRDefault="003E6A08" w:rsidP="007C0AFD">
            <w:pPr>
              <w:pStyle w:val="61TabText"/>
            </w:pPr>
            <w:r w:rsidRPr="00E039B5">
              <w:t xml:space="preserve">Anordnung und Kennzeichnung der </w:t>
            </w:r>
            <w:r w:rsidRPr="00E039B5">
              <w:lastRenderedPageBreak/>
              <w:t>Betätigungseinrichtungen, Kontrollleuchten und Anzeiger</w:t>
            </w:r>
          </w:p>
        </w:tc>
        <w:tc>
          <w:tcPr>
            <w:tcW w:w="1308" w:type="dxa"/>
            <w:tcBorders>
              <w:bottom w:val="nil"/>
            </w:tcBorders>
          </w:tcPr>
          <w:p w14:paraId="2344BE81" w14:textId="77777777" w:rsidR="00C547A8" w:rsidRPr="00E039B5" w:rsidRDefault="003E6A08" w:rsidP="007C0AFD">
            <w:pPr>
              <w:pStyle w:val="61TabText"/>
            </w:pPr>
            <w:r w:rsidRPr="00E039B5">
              <w:lastRenderedPageBreak/>
              <w:t xml:space="preserve">Verordnung (EG) </w:t>
            </w:r>
            <w:r w:rsidRPr="00E039B5">
              <w:lastRenderedPageBreak/>
              <w:t>Nr. 661/2009</w:t>
            </w:r>
          </w:p>
        </w:tc>
        <w:tc>
          <w:tcPr>
            <w:tcW w:w="1417" w:type="dxa"/>
            <w:tcBorders>
              <w:bottom w:val="nil"/>
            </w:tcBorders>
          </w:tcPr>
          <w:p w14:paraId="1F4D1E9A" w14:textId="77777777" w:rsidR="00C547A8" w:rsidRPr="00E039B5" w:rsidRDefault="003E6A08" w:rsidP="007C0AFD">
            <w:pPr>
              <w:pStyle w:val="61TabText"/>
            </w:pPr>
            <w:r w:rsidRPr="00E039B5">
              <w:lastRenderedPageBreak/>
              <w:t>L 200 vom 31.07.2009 S. 1</w:t>
            </w:r>
          </w:p>
        </w:tc>
        <w:tc>
          <w:tcPr>
            <w:tcW w:w="1756" w:type="dxa"/>
            <w:tcBorders>
              <w:bottom w:val="nil"/>
            </w:tcBorders>
          </w:tcPr>
          <w:p w14:paraId="6C9BB536" w14:textId="77777777" w:rsidR="00C547A8" w:rsidRPr="00E039B5" w:rsidRDefault="003E6A08" w:rsidP="007C0AFD">
            <w:pPr>
              <w:pStyle w:val="61TabText"/>
            </w:pPr>
            <w:r w:rsidRPr="00E039B5">
              <w:t>Siehe Nr. 63</w:t>
            </w:r>
          </w:p>
        </w:tc>
        <w:tc>
          <w:tcPr>
            <w:tcW w:w="1586" w:type="dxa"/>
            <w:tcBorders>
              <w:bottom w:val="nil"/>
            </w:tcBorders>
          </w:tcPr>
          <w:p w14:paraId="2C83CC75" w14:textId="77777777" w:rsidR="00C547A8" w:rsidRPr="00E039B5" w:rsidRDefault="003E6A08" w:rsidP="007C0AFD">
            <w:pPr>
              <w:pStyle w:val="61TabText"/>
            </w:pPr>
            <w:r w:rsidRPr="00E039B5">
              <w:t>Siehe Nr. 63</w:t>
            </w:r>
          </w:p>
        </w:tc>
      </w:tr>
      <w:tr w:rsidR="00C547A8" w:rsidRPr="00E039B5" w14:paraId="555EFF08" w14:textId="77777777" w:rsidTr="00C547A8">
        <w:trPr>
          <w:gridAfter w:val="1"/>
          <w:wAfter w:w="9" w:type="dxa"/>
        </w:trPr>
        <w:tc>
          <w:tcPr>
            <w:tcW w:w="480" w:type="dxa"/>
            <w:tcBorders>
              <w:top w:val="nil"/>
            </w:tcBorders>
          </w:tcPr>
          <w:p w14:paraId="6BBE5389" w14:textId="77777777" w:rsidR="00C547A8" w:rsidRPr="00E039B5" w:rsidRDefault="00C547A8" w:rsidP="007C0AFD">
            <w:pPr>
              <w:pStyle w:val="61TabText"/>
            </w:pPr>
          </w:p>
        </w:tc>
        <w:tc>
          <w:tcPr>
            <w:tcW w:w="2039" w:type="dxa"/>
            <w:vMerge/>
          </w:tcPr>
          <w:p w14:paraId="7F97AA06" w14:textId="77777777" w:rsidR="00C547A8" w:rsidRPr="00E039B5" w:rsidRDefault="00C547A8" w:rsidP="007C0AFD">
            <w:pPr>
              <w:pStyle w:val="61TabText"/>
            </w:pPr>
          </w:p>
        </w:tc>
        <w:tc>
          <w:tcPr>
            <w:tcW w:w="1308" w:type="dxa"/>
            <w:tcBorders>
              <w:top w:val="nil"/>
            </w:tcBorders>
          </w:tcPr>
          <w:p w14:paraId="7862A0BC" w14:textId="77777777" w:rsidR="00C547A8" w:rsidRPr="00E039B5" w:rsidRDefault="003E6A08" w:rsidP="007C0AFD">
            <w:pPr>
              <w:pStyle w:val="61TabText"/>
            </w:pPr>
            <w:r w:rsidRPr="00E039B5">
              <w:t>UN-Regelung Nr. 121</w:t>
            </w:r>
          </w:p>
        </w:tc>
        <w:tc>
          <w:tcPr>
            <w:tcW w:w="1417" w:type="dxa"/>
            <w:tcBorders>
              <w:top w:val="nil"/>
            </w:tcBorders>
          </w:tcPr>
          <w:p w14:paraId="7ABD5689" w14:textId="77777777" w:rsidR="00C547A8" w:rsidRPr="00E039B5" w:rsidRDefault="00C547A8" w:rsidP="007C0AFD">
            <w:pPr>
              <w:pStyle w:val="61TabText"/>
            </w:pPr>
          </w:p>
        </w:tc>
        <w:tc>
          <w:tcPr>
            <w:tcW w:w="1756" w:type="dxa"/>
            <w:tcBorders>
              <w:top w:val="nil"/>
            </w:tcBorders>
          </w:tcPr>
          <w:p w14:paraId="4CADCAEB" w14:textId="77777777" w:rsidR="00C547A8" w:rsidRPr="00E039B5" w:rsidRDefault="003E6A08" w:rsidP="007C0AFD">
            <w:pPr>
              <w:pStyle w:val="61TabText"/>
            </w:pPr>
            <w:r w:rsidRPr="00E039B5">
              <w:t>Änderungsserie 01</w:t>
            </w:r>
          </w:p>
        </w:tc>
        <w:tc>
          <w:tcPr>
            <w:tcW w:w="1586" w:type="dxa"/>
            <w:tcBorders>
              <w:top w:val="nil"/>
            </w:tcBorders>
          </w:tcPr>
          <w:p w14:paraId="424E6AAB" w14:textId="77777777" w:rsidR="00C547A8" w:rsidRPr="00E039B5" w:rsidRDefault="003E6A08" w:rsidP="007C0AFD">
            <w:pPr>
              <w:pStyle w:val="61TabText"/>
            </w:pPr>
            <w:r w:rsidRPr="00E039B5">
              <w:t>L 5 vom 8.1.2016, S. 9</w:t>
            </w:r>
          </w:p>
        </w:tc>
      </w:tr>
      <w:tr w:rsidR="00C547A8" w:rsidRPr="00E039B5" w14:paraId="02912E88" w14:textId="77777777" w:rsidTr="00C547A8">
        <w:trPr>
          <w:gridAfter w:val="1"/>
          <w:wAfter w:w="9" w:type="dxa"/>
        </w:trPr>
        <w:tc>
          <w:tcPr>
            <w:tcW w:w="480" w:type="dxa"/>
            <w:tcBorders>
              <w:bottom w:val="nil"/>
            </w:tcBorders>
          </w:tcPr>
          <w:p w14:paraId="386AB8BD" w14:textId="77777777" w:rsidR="00C547A8" w:rsidRPr="00E039B5" w:rsidRDefault="003E6A08" w:rsidP="007C0AFD">
            <w:pPr>
              <w:pStyle w:val="61TabText"/>
            </w:pPr>
            <w:r w:rsidRPr="00E039B5">
              <w:t>34A</w:t>
            </w:r>
          </w:p>
        </w:tc>
        <w:tc>
          <w:tcPr>
            <w:tcW w:w="2039" w:type="dxa"/>
            <w:tcBorders>
              <w:bottom w:val="nil"/>
            </w:tcBorders>
          </w:tcPr>
          <w:p w14:paraId="713DF489" w14:textId="77777777" w:rsidR="00C547A8" w:rsidRPr="00E039B5" w:rsidRDefault="003E6A08" w:rsidP="007C0AFD">
            <w:pPr>
              <w:pStyle w:val="61TabText"/>
            </w:pPr>
            <w:r w:rsidRPr="00E039B5">
              <w:t>Entfrostungs- und Trocknungsanlagen</w:t>
            </w:r>
          </w:p>
        </w:tc>
        <w:tc>
          <w:tcPr>
            <w:tcW w:w="1308" w:type="dxa"/>
            <w:tcBorders>
              <w:bottom w:val="nil"/>
            </w:tcBorders>
          </w:tcPr>
          <w:p w14:paraId="70DB2FB7" w14:textId="77777777" w:rsidR="00C547A8" w:rsidRPr="00E039B5" w:rsidRDefault="003E6A08" w:rsidP="007C0AFD">
            <w:pPr>
              <w:pStyle w:val="61TabText"/>
            </w:pPr>
            <w:r w:rsidRPr="00E039B5">
              <w:t>Verordnung (EG) Nr. 661/2009</w:t>
            </w:r>
          </w:p>
        </w:tc>
        <w:tc>
          <w:tcPr>
            <w:tcW w:w="1417" w:type="dxa"/>
            <w:tcBorders>
              <w:bottom w:val="nil"/>
            </w:tcBorders>
          </w:tcPr>
          <w:p w14:paraId="23C27ABD" w14:textId="77777777" w:rsidR="00C547A8" w:rsidRPr="00E039B5" w:rsidRDefault="003E6A08" w:rsidP="007C0AFD">
            <w:pPr>
              <w:pStyle w:val="61TabText"/>
            </w:pPr>
            <w:r w:rsidRPr="00E039B5">
              <w:t>L 200 vom 31.07.2009 S. 1</w:t>
            </w:r>
          </w:p>
        </w:tc>
        <w:tc>
          <w:tcPr>
            <w:tcW w:w="1756" w:type="dxa"/>
            <w:tcBorders>
              <w:bottom w:val="nil"/>
            </w:tcBorders>
          </w:tcPr>
          <w:p w14:paraId="76EB76DA" w14:textId="77777777" w:rsidR="00C547A8" w:rsidRPr="00E039B5" w:rsidRDefault="003E6A08" w:rsidP="007C0AFD">
            <w:pPr>
              <w:pStyle w:val="61TabText"/>
            </w:pPr>
            <w:r w:rsidRPr="00E039B5">
              <w:t>Siehe Nr. 63</w:t>
            </w:r>
          </w:p>
        </w:tc>
        <w:tc>
          <w:tcPr>
            <w:tcW w:w="1586" w:type="dxa"/>
            <w:tcBorders>
              <w:bottom w:val="nil"/>
            </w:tcBorders>
          </w:tcPr>
          <w:p w14:paraId="423B935D" w14:textId="77777777" w:rsidR="00C547A8" w:rsidRPr="00E039B5" w:rsidRDefault="003E6A08" w:rsidP="007C0AFD">
            <w:pPr>
              <w:pStyle w:val="61TabText"/>
            </w:pPr>
            <w:r w:rsidRPr="00E039B5">
              <w:t>Siehe Nr. 63</w:t>
            </w:r>
          </w:p>
        </w:tc>
      </w:tr>
      <w:tr w:rsidR="00C547A8" w:rsidRPr="00E039B5" w14:paraId="0B05E6F8" w14:textId="77777777" w:rsidTr="00C547A8">
        <w:trPr>
          <w:gridAfter w:val="1"/>
          <w:wAfter w:w="9" w:type="dxa"/>
        </w:trPr>
        <w:tc>
          <w:tcPr>
            <w:tcW w:w="480" w:type="dxa"/>
            <w:tcBorders>
              <w:top w:val="nil"/>
            </w:tcBorders>
          </w:tcPr>
          <w:p w14:paraId="16B2BF6C" w14:textId="77777777" w:rsidR="00C547A8" w:rsidRPr="00E039B5" w:rsidRDefault="00C547A8" w:rsidP="007C0AFD">
            <w:pPr>
              <w:pStyle w:val="61TabText"/>
            </w:pPr>
          </w:p>
        </w:tc>
        <w:tc>
          <w:tcPr>
            <w:tcW w:w="2039" w:type="dxa"/>
            <w:tcBorders>
              <w:top w:val="nil"/>
            </w:tcBorders>
          </w:tcPr>
          <w:p w14:paraId="62664590" w14:textId="77777777" w:rsidR="00C547A8" w:rsidRPr="00E039B5" w:rsidRDefault="00C547A8" w:rsidP="007C0AFD">
            <w:pPr>
              <w:pStyle w:val="61TabText"/>
            </w:pPr>
          </w:p>
        </w:tc>
        <w:tc>
          <w:tcPr>
            <w:tcW w:w="1308" w:type="dxa"/>
            <w:tcBorders>
              <w:top w:val="nil"/>
            </w:tcBorders>
          </w:tcPr>
          <w:p w14:paraId="0887800E" w14:textId="77777777" w:rsidR="00C547A8" w:rsidRPr="00E039B5" w:rsidRDefault="003E6A08" w:rsidP="007C0AFD">
            <w:pPr>
              <w:pStyle w:val="61TabText"/>
            </w:pPr>
            <w:r w:rsidRPr="00E039B5">
              <w:t>Verordnung (EU) Nr. 672/2010</w:t>
            </w:r>
          </w:p>
        </w:tc>
        <w:tc>
          <w:tcPr>
            <w:tcW w:w="1417" w:type="dxa"/>
            <w:tcBorders>
              <w:top w:val="nil"/>
            </w:tcBorders>
          </w:tcPr>
          <w:p w14:paraId="51484B4A" w14:textId="77777777" w:rsidR="00C547A8" w:rsidRPr="00E039B5" w:rsidRDefault="003E6A08" w:rsidP="007C0AFD">
            <w:pPr>
              <w:pStyle w:val="61TabText"/>
            </w:pPr>
            <w:r w:rsidRPr="00E039B5">
              <w:t>L 196 vom 28.07.2010 S. 5</w:t>
            </w:r>
          </w:p>
        </w:tc>
        <w:tc>
          <w:tcPr>
            <w:tcW w:w="1756" w:type="dxa"/>
            <w:tcBorders>
              <w:top w:val="nil"/>
            </w:tcBorders>
          </w:tcPr>
          <w:p w14:paraId="5D7D242E" w14:textId="77777777" w:rsidR="00C547A8" w:rsidRPr="00E039B5" w:rsidRDefault="003E6A08" w:rsidP="007C0AFD">
            <w:pPr>
              <w:pStyle w:val="61TabText"/>
            </w:pPr>
            <w:r w:rsidRPr="00E039B5">
              <w:t>Keine Änderung</w:t>
            </w:r>
          </w:p>
        </w:tc>
        <w:tc>
          <w:tcPr>
            <w:tcW w:w="1586" w:type="dxa"/>
            <w:tcBorders>
              <w:top w:val="nil"/>
            </w:tcBorders>
          </w:tcPr>
          <w:p w14:paraId="24E1F1CC" w14:textId="77777777" w:rsidR="00C547A8" w:rsidRPr="00E039B5" w:rsidRDefault="00C547A8" w:rsidP="007C0AFD">
            <w:pPr>
              <w:pStyle w:val="61TabText"/>
            </w:pPr>
          </w:p>
        </w:tc>
      </w:tr>
      <w:tr w:rsidR="00C547A8" w:rsidRPr="00E039B5" w14:paraId="44E7CE6B" w14:textId="77777777" w:rsidTr="00C547A8">
        <w:trPr>
          <w:gridAfter w:val="1"/>
          <w:wAfter w:w="9" w:type="dxa"/>
        </w:trPr>
        <w:tc>
          <w:tcPr>
            <w:tcW w:w="480" w:type="dxa"/>
            <w:tcBorders>
              <w:bottom w:val="nil"/>
            </w:tcBorders>
          </w:tcPr>
          <w:p w14:paraId="7C7A72FC" w14:textId="77777777" w:rsidR="00C547A8" w:rsidRPr="00E039B5" w:rsidRDefault="003E6A08" w:rsidP="007C0AFD">
            <w:pPr>
              <w:pStyle w:val="61TabText"/>
            </w:pPr>
            <w:r w:rsidRPr="00E039B5">
              <w:t>35A</w:t>
            </w:r>
          </w:p>
        </w:tc>
        <w:tc>
          <w:tcPr>
            <w:tcW w:w="2039" w:type="dxa"/>
            <w:vMerge w:val="restart"/>
          </w:tcPr>
          <w:p w14:paraId="009A24E9" w14:textId="77777777" w:rsidR="00C547A8" w:rsidRPr="00E039B5" w:rsidRDefault="003E6A08" w:rsidP="007C0AFD">
            <w:pPr>
              <w:pStyle w:val="61TabText"/>
            </w:pPr>
            <w:r w:rsidRPr="00E039B5">
              <w:t>Windschutzscheibenwischanlagen und Windschutzscheibenwaschanlagen</w:t>
            </w:r>
          </w:p>
        </w:tc>
        <w:tc>
          <w:tcPr>
            <w:tcW w:w="1308" w:type="dxa"/>
            <w:tcBorders>
              <w:bottom w:val="nil"/>
            </w:tcBorders>
          </w:tcPr>
          <w:p w14:paraId="3486BFC2" w14:textId="77777777" w:rsidR="00C547A8" w:rsidRPr="00E039B5" w:rsidRDefault="003E6A08" w:rsidP="007C0AFD">
            <w:pPr>
              <w:pStyle w:val="61TabText"/>
            </w:pPr>
            <w:r w:rsidRPr="00E039B5">
              <w:t>Verordnung (EG) Nr. 661/2009</w:t>
            </w:r>
          </w:p>
        </w:tc>
        <w:tc>
          <w:tcPr>
            <w:tcW w:w="1417" w:type="dxa"/>
            <w:tcBorders>
              <w:bottom w:val="nil"/>
            </w:tcBorders>
          </w:tcPr>
          <w:p w14:paraId="30774966" w14:textId="77777777" w:rsidR="00C547A8" w:rsidRPr="00E039B5" w:rsidRDefault="003E6A08" w:rsidP="007C0AFD">
            <w:pPr>
              <w:pStyle w:val="61TabText"/>
            </w:pPr>
            <w:r w:rsidRPr="00E039B5">
              <w:t>L 200 vom 31.07.2009 S. 1</w:t>
            </w:r>
          </w:p>
        </w:tc>
        <w:tc>
          <w:tcPr>
            <w:tcW w:w="1756" w:type="dxa"/>
            <w:tcBorders>
              <w:bottom w:val="nil"/>
            </w:tcBorders>
          </w:tcPr>
          <w:p w14:paraId="6B479DD0" w14:textId="77777777" w:rsidR="00C547A8" w:rsidRPr="00E039B5" w:rsidRDefault="003E6A08" w:rsidP="007C0AFD">
            <w:pPr>
              <w:pStyle w:val="61TabText"/>
            </w:pPr>
            <w:r w:rsidRPr="00E039B5">
              <w:t>Siehe Nr. 63</w:t>
            </w:r>
          </w:p>
        </w:tc>
        <w:tc>
          <w:tcPr>
            <w:tcW w:w="1586" w:type="dxa"/>
            <w:tcBorders>
              <w:bottom w:val="nil"/>
            </w:tcBorders>
          </w:tcPr>
          <w:p w14:paraId="357E2F42" w14:textId="77777777" w:rsidR="00C547A8" w:rsidRPr="00E039B5" w:rsidRDefault="003E6A08" w:rsidP="007C0AFD">
            <w:pPr>
              <w:pStyle w:val="61TabText"/>
            </w:pPr>
            <w:r w:rsidRPr="00E039B5">
              <w:t>Siehe Nr. 63</w:t>
            </w:r>
          </w:p>
        </w:tc>
      </w:tr>
      <w:tr w:rsidR="00C547A8" w:rsidRPr="00E039B5" w14:paraId="09F4EFC2" w14:textId="77777777" w:rsidTr="00C547A8">
        <w:trPr>
          <w:gridAfter w:val="1"/>
          <w:wAfter w:w="9" w:type="dxa"/>
        </w:trPr>
        <w:tc>
          <w:tcPr>
            <w:tcW w:w="480" w:type="dxa"/>
            <w:tcBorders>
              <w:top w:val="nil"/>
            </w:tcBorders>
          </w:tcPr>
          <w:p w14:paraId="0BE6B7BD" w14:textId="77777777" w:rsidR="00C547A8" w:rsidRPr="00E039B5" w:rsidRDefault="00C547A8" w:rsidP="007C0AFD">
            <w:pPr>
              <w:pStyle w:val="61TabText"/>
            </w:pPr>
          </w:p>
        </w:tc>
        <w:tc>
          <w:tcPr>
            <w:tcW w:w="2039" w:type="dxa"/>
            <w:vMerge/>
          </w:tcPr>
          <w:p w14:paraId="2D239179" w14:textId="77777777" w:rsidR="00C547A8" w:rsidRPr="00E039B5" w:rsidRDefault="00C547A8" w:rsidP="007C0AFD">
            <w:pPr>
              <w:pStyle w:val="61TabText"/>
            </w:pPr>
          </w:p>
        </w:tc>
        <w:tc>
          <w:tcPr>
            <w:tcW w:w="1308" w:type="dxa"/>
            <w:tcBorders>
              <w:top w:val="nil"/>
            </w:tcBorders>
          </w:tcPr>
          <w:p w14:paraId="48909132" w14:textId="77777777" w:rsidR="00C547A8" w:rsidRPr="00E039B5" w:rsidRDefault="003E6A08" w:rsidP="007C0AFD">
            <w:pPr>
              <w:pStyle w:val="61TabText"/>
            </w:pPr>
            <w:r w:rsidRPr="00E039B5">
              <w:t>Verordnung (EU) Nr. 1008/2010</w:t>
            </w:r>
          </w:p>
        </w:tc>
        <w:tc>
          <w:tcPr>
            <w:tcW w:w="1417" w:type="dxa"/>
            <w:tcBorders>
              <w:top w:val="nil"/>
            </w:tcBorders>
          </w:tcPr>
          <w:p w14:paraId="6D1EF484" w14:textId="77777777" w:rsidR="00C547A8" w:rsidRPr="00E039B5" w:rsidRDefault="003E6A08" w:rsidP="007C0AFD">
            <w:pPr>
              <w:pStyle w:val="61TabText"/>
            </w:pPr>
            <w:r w:rsidRPr="00E039B5">
              <w:t>L 292 vom 10.11.2010 S. 2</w:t>
            </w:r>
          </w:p>
        </w:tc>
        <w:tc>
          <w:tcPr>
            <w:tcW w:w="1756" w:type="dxa"/>
            <w:tcBorders>
              <w:top w:val="nil"/>
            </w:tcBorders>
          </w:tcPr>
          <w:p w14:paraId="5797657C" w14:textId="77777777" w:rsidR="00C547A8" w:rsidRPr="00E039B5" w:rsidRDefault="003E6A08" w:rsidP="007C0AFD">
            <w:pPr>
              <w:pStyle w:val="61TabText"/>
            </w:pPr>
            <w:r w:rsidRPr="00E039B5">
              <w:t>Verordnung (EU) Nr. 519/2013</w:t>
            </w:r>
          </w:p>
        </w:tc>
        <w:tc>
          <w:tcPr>
            <w:tcW w:w="1586" w:type="dxa"/>
            <w:tcBorders>
              <w:top w:val="nil"/>
            </w:tcBorders>
          </w:tcPr>
          <w:p w14:paraId="661D37DC" w14:textId="77777777" w:rsidR="00C547A8" w:rsidRPr="00E039B5" w:rsidRDefault="003E6A08" w:rsidP="007C0AFD">
            <w:pPr>
              <w:pStyle w:val="61TabText"/>
            </w:pPr>
            <w:r w:rsidRPr="00E039B5">
              <w:t>L 158 vom 10.6.2013, S. 74</w:t>
            </w:r>
          </w:p>
        </w:tc>
      </w:tr>
      <w:tr w:rsidR="00C547A8" w:rsidRPr="00E039B5" w14:paraId="404D997E" w14:textId="77777777" w:rsidTr="00C547A8">
        <w:trPr>
          <w:gridAfter w:val="1"/>
          <w:wAfter w:w="9" w:type="dxa"/>
        </w:trPr>
        <w:tc>
          <w:tcPr>
            <w:tcW w:w="480" w:type="dxa"/>
            <w:tcBorders>
              <w:bottom w:val="nil"/>
            </w:tcBorders>
          </w:tcPr>
          <w:p w14:paraId="149E8A1F" w14:textId="77777777" w:rsidR="00C547A8" w:rsidRPr="00E039B5" w:rsidRDefault="003E6A08" w:rsidP="007C0AFD">
            <w:pPr>
              <w:pStyle w:val="61TabText"/>
            </w:pPr>
            <w:r w:rsidRPr="00E039B5">
              <w:t>36A</w:t>
            </w:r>
          </w:p>
        </w:tc>
        <w:tc>
          <w:tcPr>
            <w:tcW w:w="2039" w:type="dxa"/>
            <w:tcBorders>
              <w:bottom w:val="nil"/>
            </w:tcBorders>
          </w:tcPr>
          <w:p w14:paraId="212573EC" w14:textId="77777777" w:rsidR="00C547A8" w:rsidRPr="00E039B5" w:rsidRDefault="003E6A08" w:rsidP="007C0AFD">
            <w:pPr>
              <w:pStyle w:val="61TabText"/>
            </w:pPr>
            <w:r w:rsidRPr="00E039B5">
              <w:t>Heizungssysteme</w:t>
            </w:r>
          </w:p>
        </w:tc>
        <w:tc>
          <w:tcPr>
            <w:tcW w:w="1308" w:type="dxa"/>
            <w:tcBorders>
              <w:bottom w:val="nil"/>
            </w:tcBorders>
          </w:tcPr>
          <w:p w14:paraId="34DCE21A" w14:textId="77777777" w:rsidR="00C547A8" w:rsidRPr="00E039B5" w:rsidRDefault="003E6A08" w:rsidP="007C0AFD">
            <w:pPr>
              <w:pStyle w:val="61TabText"/>
            </w:pPr>
            <w:r w:rsidRPr="00E039B5">
              <w:t>Verordnung (EG) Nr. 661/2009</w:t>
            </w:r>
          </w:p>
        </w:tc>
        <w:tc>
          <w:tcPr>
            <w:tcW w:w="1417" w:type="dxa"/>
            <w:tcBorders>
              <w:bottom w:val="nil"/>
            </w:tcBorders>
          </w:tcPr>
          <w:p w14:paraId="18DAD039" w14:textId="77777777" w:rsidR="00C547A8" w:rsidRPr="00E039B5" w:rsidRDefault="003E6A08" w:rsidP="007C0AFD">
            <w:pPr>
              <w:pStyle w:val="61TabText"/>
            </w:pPr>
            <w:r w:rsidRPr="00E039B5">
              <w:t>L 200 vom 31.07.2009 S. 1</w:t>
            </w:r>
          </w:p>
        </w:tc>
        <w:tc>
          <w:tcPr>
            <w:tcW w:w="1756" w:type="dxa"/>
            <w:tcBorders>
              <w:bottom w:val="nil"/>
            </w:tcBorders>
          </w:tcPr>
          <w:p w14:paraId="1D72C6D8" w14:textId="77777777" w:rsidR="00C547A8" w:rsidRPr="00E039B5" w:rsidRDefault="003E6A08" w:rsidP="007C0AFD">
            <w:pPr>
              <w:pStyle w:val="61TabText"/>
            </w:pPr>
            <w:r w:rsidRPr="00E039B5">
              <w:t>Siehe Nr. 63</w:t>
            </w:r>
          </w:p>
        </w:tc>
        <w:tc>
          <w:tcPr>
            <w:tcW w:w="1586" w:type="dxa"/>
            <w:tcBorders>
              <w:bottom w:val="nil"/>
            </w:tcBorders>
          </w:tcPr>
          <w:p w14:paraId="5742FF6B" w14:textId="77777777" w:rsidR="00C547A8" w:rsidRPr="00E039B5" w:rsidRDefault="003E6A08" w:rsidP="007C0AFD">
            <w:pPr>
              <w:pStyle w:val="61TabText"/>
            </w:pPr>
            <w:r w:rsidRPr="00E039B5">
              <w:t>Siehe Nr. 63</w:t>
            </w:r>
          </w:p>
        </w:tc>
      </w:tr>
      <w:tr w:rsidR="00C547A8" w:rsidRPr="00E039B5" w14:paraId="7C5A7A67" w14:textId="77777777" w:rsidTr="00C547A8">
        <w:trPr>
          <w:gridAfter w:val="1"/>
          <w:wAfter w:w="9" w:type="dxa"/>
        </w:trPr>
        <w:tc>
          <w:tcPr>
            <w:tcW w:w="480" w:type="dxa"/>
            <w:tcBorders>
              <w:top w:val="nil"/>
            </w:tcBorders>
          </w:tcPr>
          <w:p w14:paraId="7C0646A5" w14:textId="77777777" w:rsidR="00C547A8" w:rsidRPr="00E039B5" w:rsidRDefault="00C547A8" w:rsidP="007C0AFD">
            <w:pPr>
              <w:pStyle w:val="61TabText"/>
            </w:pPr>
          </w:p>
        </w:tc>
        <w:tc>
          <w:tcPr>
            <w:tcW w:w="2039" w:type="dxa"/>
            <w:tcBorders>
              <w:top w:val="nil"/>
            </w:tcBorders>
          </w:tcPr>
          <w:p w14:paraId="17D119E9" w14:textId="77777777" w:rsidR="00C547A8" w:rsidRPr="00E039B5" w:rsidRDefault="00C547A8" w:rsidP="007C0AFD">
            <w:pPr>
              <w:pStyle w:val="61TabText"/>
            </w:pPr>
          </w:p>
        </w:tc>
        <w:tc>
          <w:tcPr>
            <w:tcW w:w="1308" w:type="dxa"/>
            <w:tcBorders>
              <w:top w:val="nil"/>
            </w:tcBorders>
          </w:tcPr>
          <w:p w14:paraId="4BDBBDC2" w14:textId="77777777" w:rsidR="00C547A8" w:rsidRPr="00E039B5" w:rsidRDefault="003E6A08" w:rsidP="007C0AFD">
            <w:pPr>
              <w:pStyle w:val="61TabText"/>
            </w:pPr>
            <w:r w:rsidRPr="00E039B5">
              <w:t>UN-Regelung Nr. 122</w:t>
            </w:r>
          </w:p>
        </w:tc>
        <w:tc>
          <w:tcPr>
            <w:tcW w:w="1417" w:type="dxa"/>
            <w:tcBorders>
              <w:top w:val="nil"/>
            </w:tcBorders>
          </w:tcPr>
          <w:p w14:paraId="480BAB92" w14:textId="77777777" w:rsidR="00C547A8" w:rsidRPr="00E039B5" w:rsidRDefault="00C547A8" w:rsidP="007C0AFD">
            <w:pPr>
              <w:pStyle w:val="61TabText"/>
            </w:pPr>
          </w:p>
        </w:tc>
        <w:tc>
          <w:tcPr>
            <w:tcW w:w="1756" w:type="dxa"/>
            <w:tcBorders>
              <w:top w:val="nil"/>
            </w:tcBorders>
          </w:tcPr>
          <w:p w14:paraId="02C1CFB1" w14:textId="77777777" w:rsidR="00C547A8" w:rsidRPr="00E039B5" w:rsidRDefault="003E6A08" w:rsidP="007C0AFD">
            <w:pPr>
              <w:pStyle w:val="61TabText"/>
            </w:pPr>
            <w:r w:rsidRPr="00E039B5">
              <w:t>Ergänzung 1 zur Originalfassung der Regelung</w:t>
            </w:r>
          </w:p>
        </w:tc>
        <w:tc>
          <w:tcPr>
            <w:tcW w:w="1586" w:type="dxa"/>
            <w:tcBorders>
              <w:top w:val="nil"/>
            </w:tcBorders>
          </w:tcPr>
          <w:p w14:paraId="60496FFF" w14:textId="77777777" w:rsidR="00C547A8" w:rsidRPr="00E039B5" w:rsidRDefault="003E6A08" w:rsidP="007C0AFD">
            <w:pPr>
              <w:pStyle w:val="61TabText"/>
            </w:pPr>
            <w:r w:rsidRPr="00E039B5">
              <w:t>L 164 vom 30.06.2010 S. 231</w:t>
            </w:r>
          </w:p>
        </w:tc>
      </w:tr>
      <w:tr w:rsidR="00C547A8" w:rsidRPr="00E039B5" w14:paraId="54126148" w14:textId="77777777" w:rsidTr="00C547A8">
        <w:trPr>
          <w:gridAfter w:val="1"/>
          <w:wAfter w:w="9" w:type="dxa"/>
        </w:trPr>
        <w:tc>
          <w:tcPr>
            <w:tcW w:w="480" w:type="dxa"/>
            <w:tcBorders>
              <w:bottom w:val="nil"/>
            </w:tcBorders>
          </w:tcPr>
          <w:p w14:paraId="3616C06C" w14:textId="77777777" w:rsidR="00C547A8" w:rsidRPr="00E039B5" w:rsidRDefault="003E6A08" w:rsidP="007C0AFD">
            <w:pPr>
              <w:pStyle w:val="61TabText"/>
            </w:pPr>
            <w:r w:rsidRPr="00E039B5">
              <w:t>37A</w:t>
            </w:r>
          </w:p>
        </w:tc>
        <w:tc>
          <w:tcPr>
            <w:tcW w:w="2039" w:type="dxa"/>
            <w:tcBorders>
              <w:bottom w:val="nil"/>
            </w:tcBorders>
          </w:tcPr>
          <w:p w14:paraId="21E0C494" w14:textId="77777777" w:rsidR="00C547A8" w:rsidRPr="00E039B5" w:rsidRDefault="003E6A08" w:rsidP="007C0AFD">
            <w:pPr>
              <w:pStyle w:val="61TabText"/>
            </w:pPr>
            <w:r w:rsidRPr="00E039B5">
              <w:t>Radabdeckung</w:t>
            </w:r>
          </w:p>
        </w:tc>
        <w:tc>
          <w:tcPr>
            <w:tcW w:w="1308" w:type="dxa"/>
            <w:tcBorders>
              <w:bottom w:val="nil"/>
            </w:tcBorders>
          </w:tcPr>
          <w:p w14:paraId="46E23755" w14:textId="77777777" w:rsidR="00C547A8" w:rsidRPr="00E039B5" w:rsidRDefault="003E6A08" w:rsidP="007C0AFD">
            <w:pPr>
              <w:pStyle w:val="61TabText"/>
            </w:pPr>
            <w:r w:rsidRPr="00E039B5">
              <w:t>Verordnung (EG) Nr. 661/2009</w:t>
            </w:r>
          </w:p>
        </w:tc>
        <w:tc>
          <w:tcPr>
            <w:tcW w:w="1417" w:type="dxa"/>
            <w:tcBorders>
              <w:bottom w:val="nil"/>
            </w:tcBorders>
          </w:tcPr>
          <w:p w14:paraId="6F71A259" w14:textId="77777777" w:rsidR="00C547A8" w:rsidRPr="00E039B5" w:rsidRDefault="003E6A08" w:rsidP="007C0AFD">
            <w:pPr>
              <w:pStyle w:val="61TabText"/>
            </w:pPr>
            <w:r w:rsidRPr="00E039B5">
              <w:t>L 200 vom 31.07.2009 S. 1</w:t>
            </w:r>
          </w:p>
        </w:tc>
        <w:tc>
          <w:tcPr>
            <w:tcW w:w="1756" w:type="dxa"/>
            <w:tcBorders>
              <w:bottom w:val="nil"/>
            </w:tcBorders>
          </w:tcPr>
          <w:p w14:paraId="756E34CD" w14:textId="77777777" w:rsidR="00C547A8" w:rsidRPr="00E039B5" w:rsidRDefault="003E6A08" w:rsidP="007C0AFD">
            <w:pPr>
              <w:pStyle w:val="61TabText"/>
            </w:pPr>
            <w:r w:rsidRPr="00E039B5">
              <w:t>Siehe Nr. 63</w:t>
            </w:r>
          </w:p>
        </w:tc>
        <w:tc>
          <w:tcPr>
            <w:tcW w:w="1586" w:type="dxa"/>
            <w:tcBorders>
              <w:bottom w:val="nil"/>
            </w:tcBorders>
          </w:tcPr>
          <w:p w14:paraId="1FECA212" w14:textId="77777777" w:rsidR="00C547A8" w:rsidRPr="00E039B5" w:rsidRDefault="003E6A08" w:rsidP="007C0AFD">
            <w:pPr>
              <w:pStyle w:val="61TabText"/>
            </w:pPr>
            <w:r w:rsidRPr="00E039B5">
              <w:t>Siehe Nr. 63</w:t>
            </w:r>
          </w:p>
        </w:tc>
      </w:tr>
      <w:tr w:rsidR="00C547A8" w:rsidRPr="00E039B5" w14:paraId="36665356" w14:textId="77777777" w:rsidTr="00C547A8">
        <w:trPr>
          <w:gridAfter w:val="1"/>
          <w:wAfter w:w="9" w:type="dxa"/>
        </w:trPr>
        <w:tc>
          <w:tcPr>
            <w:tcW w:w="480" w:type="dxa"/>
            <w:tcBorders>
              <w:top w:val="nil"/>
            </w:tcBorders>
          </w:tcPr>
          <w:p w14:paraId="602AF1B4" w14:textId="77777777" w:rsidR="00C547A8" w:rsidRPr="00E039B5" w:rsidRDefault="00C547A8" w:rsidP="007C0AFD">
            <w:pPr>
              <w:pStyle w:val="61TabText"/>
            </w:pPr>
          </w:p>
        </w:tc>
        <w:tc>
          <w:tcPr>
            <w:tcW w:w="2039" w:type="dxa"/>
            <w:tcBorders>
              <w:top w:val="nil"/>
            </w:tcBorders>
          </w:tcPr>
          <w:p w14:paraId="6A876B77" w14:textId="77777777" w:rsidR="00C547A8" w:rsidRPr="00E039B5" w:rsidRDefault="00C547A8" w:rsidP="007C0AFD">
            <w:pPr>
              <w:pStyle w:val="61TabText"/>
            </w:pPr>
          </w:p>
        </w:tc>
        <w:tc>
          <w:tcPr>
            <w:tcW w:w="1308" w:type="dxa"/>
            <w:tcBorders>
              <w:top w:val="nil"/>
            </w:tcBorders>
          </w:tcPr>
          <w:p w14:paraId="6832B5B4" w14:textId="77777777" w:rsidR="00C547A8" w:rsidRPr="00E039B5" w:rsidRDefault="003E6A08" w:rsidP="007C0AFD">
            <w:pPr>
              <w:pStyle w:val="61TabText"/>
            </w:pPr>
            <w:r w:rsidRPr="00E039B5">
              <w:t>Verordnung (EU) Nr. 1009/2010</w:t>
            </w:r>
          </w:p>
        </w:tc>
        <w:tc>
          <w:tcPr>
            <w:tcW w:w="1417" w:type="dxa"/>
            <w:tcBorders>
              <w:top w:val="nil"/>
            </w:tcBorders>
          </w:tcPr>
          <w:p w14:paraId="7C71B5CB" w14:textId="77777777" w:rsidR="00C547A8" w:rsidRPr="00E039B5" w:rsidRDefault="003E6A08" w:rsidP="007C0AFD">
            <w:pPr>
              <w:pStyle w:val="61TabText"/>
            </w:pPr>
            <w:r w:rsidRPr="00E039B5">
              <w:t>L 292 vom 10.11.2010 S. 21</w:t>
            </w:r>
          </w:p>
        </w:tc>
        <w:tc>
          <w:tcPr>
            <w:tcW w:w="1756" w:type="dxa"/>
            <w:tcBorders>
              <w:top w:val="nil"/>
            </w:tcBorders>
          </w:tcPr>
          <w:p w14:paraId="3158332B" w14:textId="77777777" w:rsidR="00C547A8" w:rsidRPr="00E039B5" w:rsidRDefault="003E6A08" w:rsidP="007C0AFD">
            <w:pPr>
              <w:pStyle w:val="61TabText"/>
            </w:pPr>
            <w:r w:rsidRPr="00E039B5">
              <w:t>Keine Änderung</w:t>
            </w:r>
          </w:p>
        </w:tc>
        <w:tc>
          <w:tcPr>
            <w:tcW w:w="1586" w:type="dxa"/>
            <w:tcBorders>
              <w:top w:val="nil"/>
            </w:tcBorders>
          </w:tcPr>
          <w:p w14:paraId="1FAFCD5E" w14:textId="77777777" w:rsidR="00C547A8" w:rsidRPr="00E039B5" w:rsidRDefault="00C547A8" w:rsidP="007C0AFD">
            <w:pPr>
              <w:pStyle w:val="61TabText"/>
            </w:pPr>
          </w:p>
        </w:tc>
      </w:tr>
      <w:tr w:rsidR="00C547A8" w:rsidRPr="00E039B5" w14:paraId="34D6F696" w14:textId="77777777" w:rsidTr="00C547A8">
        <w:trPr>
          <w:gridAfter w:val="1"/>
          <w:wAfter w:w="9" w:type="dxa"/>
        </w:trPr>
        <w:tc>
          <w:tcPr>
            <w:tcW w:w="480" w:type="dxa"/>
            <w:tcBorders>
              <w:bottom w:val="nil"/>
            </w:tcBorders>
          </w:tcPr>
          <w:p w14:paraId="0E97C8F6" w14:textId="77777777" w:rsidR="00C547A8" w:rsidRPr="00E039B5" w:rsidRDefault="003E6A08" w:rsidP="007C0AFD">
            <w:pPr>
              <w:pStyle w:val="61TabText"/>
            </w:pPr>
            <w:r w:rsidRPr="00E039B5">
              <w:t>38A</w:t>
            </w:r>
          </w:p>
        </w:tc>
        <w:tc>
          <w:tcPr>
            <w:tcW w:w="2039" w:type="dxa"/>
            <w:vMerge w:val="restart"/>
          </w:tcPr>
          <w:p w14:paraId="70053A1D" w14:textId="77777777" w:rsidR="00C547A8" w:rsidRPr="00E039B5" w:rsidRDefault="003E6A08" w:rsidP="007C0AFD">
            <w:pPr>
              <w:pStyle w:val="61TabText"/>
            </w:pPr>
            <w:r w:rsidRPr="00E039B5">
              <w:t>In Fahrzeugsitze einbezogene und nicht einbezogene Kopfstützen</w:t>
            </w:r>
          </w:p>
        </w:tc>
        <w:tc>
          <w:tcPr>
            <w:tcW w:w="1308" w:type="dxa"/>
            <w:tcBorders>
              <w:bottom w:val="nil"/>
            </w:tcBorders>
          </w:tcPr>
          <w:p w14:paraId="139365F2" w14:textId="77777777" w:rsidR="00C547A8" w:rsidRPr="00E039B5" w:rsidRDefault="003E6A08" w:rsidP="007C0AFD">
            <w:pPr>
              <w:pStyle w:val="61TabText"/>
            </w:pPr>
            <w:r w:rsidRPr="00E039B5">
              <w:t>Verordnung (EG) Nr. 661/2009</w:t>
            </w:r>
          </w:p>
        </w:tc>
        <w:tc>
          <w:tcPr>
            <w:tcW w:w="1417" w:type="dxa"/>
            <w:tcBorders>
              <w:bottom w:val="nil"/>
            </w:tcBorders>
          </w:tcPr>
          <w:p w14:paraId="18BAAEB0" w14:textId="77777777" w:rsidR="00C547A8" w:rsidRPr="00E039B5" w:rsidRDefault="003E6A08" w:rsidP="007C0AFD">
            <w:pPr>
              <w:pStyle w:val="61TabText"/>
            </w:pPr>
            <w:r w:rsidRPr="00E039B5">
              <w:t>L 200 vom 31.07.2009 S. 1</w:t>
            </w:r>
          </w:p>
        </w:tc>
        <w:tc>
          <w:tcPr>
            <w:tcW w:w="1756" w:type="dxa"/>
            <w:tcBorders>
              <w:bottom w:val="nil"/>
            </w:tcBorders>
          </w:tcPr>
          <w:p w14:paraId="4CCC4B23" w14:textId="77777777" w:rsidR="00C547A8" w:rsidRPr="00E039B5" w:rsidRDefault="003E6A08" w:rsidP="007C0AFD">
            <w:pPr>
              <w:pStyle w:val="61TabText"/>
            </w:pPr>
            <w:r w:rsidRPr="00E039B5">
              <w:t>Siehe Nr. 63</w:t>
            </w:r>
          </w:p>
        </w:tc>
        <w:tc>
          <w:tcPr>
            <w:tcW w:w="1586" w:type="dxa"/>
            <w:tcBorders>
              <w:bottom w:val="nil"/>
            </w:tcBorders>
          </w:tcPr>
          <w:p w14:paraId="546B5634" w14:textId="77777777" w:rsidR="00C547A8" w:rsidRPr="00E039B5" w:rsidRDefault="003E6A08" w:rsidP="007C0AFD">
            <w:pPr>
              <w:pStyle w:val="61TabText"/>
            </w:pPr>
            <w:r w:rsidRPr="00E039B5">
              <w:t>Siehe Nr. 63</w:t>
            </w:r>
          </w:p>
        </w:tc>
      </w:tr>
      <w:tr w:rsidR="00C547A8" w:rsidRPr="00E039B5" w14:paraId="068ECC93" w14:textId="77777777" w:rsidTr="00C547A8">
        <w:trPr>
          <w:gridAfter w:val="1"/>
          <w:wAfter w:w="9" w:type="dxa"/>
        </w:trPr>
        <w:tc>
          <w:tcPr>
            <w:tcW w:w="480" w:type="dxa"/>
            <w:tcBorders>
              <w:top w:val="nil"/>
            </w:tcBorders>
          </w:tcPr>
          <w:p w14:paraId="35BEAF56" w14:textId="77777777" w:rsidR="00C547A8" w:rsidRPr="00E039B5" w:rsidRDefault="00C547A8" w:rsidP="007C0AFD">
            <w:pPr>
              <w:pStyle w:val="61TabText"/>
            </w:pPr>
          </w:p>
        </w:tc>
        <w:tc>
          <w:tcPr>
            <w:tcW w:w="2039" w:type="dxa"/>
            <w:vMerge/>
          </w:tcPr>
          <w:p w14:paraId="6F593DB9" w14:textId="77777777" w:rsidR="00C547A8" w:rsidRPr="00E039B5" w:rsidRDefault="00C547A8" w:rsidP="007C0AFD">
            <w:pPr>
              <w:pStyle w:val="61TabText"/>
            </w:pPr>
          </w:p>
        </w:tc>
        <w:tc>
          <w:tcPr>
            <w:tcW w:w="1308" w:type="dxa"/>
            <w:tcBorders>
              <w:top w:val="nil"/>
            </w:tcBorders>
          </w:tcPr>
          <w:p w14:paraId="4DA1C6FC" w14:textId="77777777" w:rsidR="00C547A8" w:rsidRPr="00E039B5" w:rsidRDefault="003E6A08" w:rsidP="007C0AFD">
            <w:pPr>
              <w:pStyle w:val="61TabText"/>
            </w:pPr>
            <w:r w:rsidRPr="00E039B5">
              <w:t>UN-Regelung Nr. 25</w:t>
            </w:r>
          </w:p>
        </w:tc>
        <w:tc>
          <w:tcPr>
            <w:tcW w:w="1417" w:type="dxa"/>
            <w:tcBorders>
              <w:top w:val="nil"/>
            </w:tcBorders>
          </w:tcPr>
          <w:p w14:paraId="525B9739" w14:textId="77777777" w:rsidR="00C547A8" w:rsidRPr="00E039B5" w:rsidRDefault="00C547A8" w:rsidP="007C0AFD">
            <w:pPr>
              <w:pStyle w:val="61TabText"/>
            </w:pPr>
          </w:p>
        </w:tc>
        <w:tc>
          <w:tcPr>
            <w:tcW w:w="1756" w:type="dxa"/>
            <w:tcBorders>
              <w:top w:val="nil"/>
            </w:tcBorders>
          </w:tcPr>
          <w:p w14:paraId="1EC55235" w14:textId="77777777" w:rsidR="00C547A8" w:rsidRPr="00E039B5" w:rsidRDefault="003E6A08" w:rsidP="007C0AFD">
            <w:pPr>
              <w:pStyle w:val="61TabText"/>
            </w:pPr>
            <w:r w:rsidRPr="00E039B5">
              <w:t>Änderungsserie 04 Berichtigung 2 der Revision 1.</w:t>
            </w:r>
          </w:p>
        </w:tc>
        <w:tc>
          <w:tcPr>
            <w:tcW w:w="1586" w:type="dxa"/>
            <w:tcBorders>
              <w:top w:val="nil"/>
            </w:tcBorders>
          </w:tcPr>
          <w:p w14:paraId="12EF6F55" w14:textId="77777777" w:rsidR="00C547A8" w:rsidRPr="00E039B5" w:rsidRDefault="003E6A08" w:rsidP="007C0AFD">
            <w:pPr>
              <w:pStyle w:val="61TabText"/>
            </w:pPr>
            <w:r w:rsidRPr="00E039B5">
              <w:t>L 215 vom 14.08.2010 S. 1</w:t>
            </w:r>
          </w:p>
        </w:tc>
      </w:tr>
      <w:tr w:rsidR="00C547A8" w:rsidRPr="00E039B5" w14:paraId="42F75E6A" w14:textId="77777777" w:rsidTr="00C547A8">
        <w:trPr>
          <w:gridAfter w:val="1"/>
          <w:wAfter w:w="9" w:type="dxa"/>
        </w:trPr>
        <w:tc>
          <w:tcPr>
            <w:tcW w:w="480" w:type="dxa"/>
          </w:tcPr>
          <w:p w14:paraId="2F4ADBD3" w14:textId="77777777" w:rsidR="00C547A8" w:rsidRPr="00E039B5" w:rsidRDefault="003E6A08" w:rsidP="007C0AFD">
            <w:pPr>
              <w:pStyle w:val="61TabText"/>
            </w:pPr>
            <w:r w:rsidRPr="00E039B5">
              <w:t>39</w:t>
            </w:r>
          </w:p>
        </w:tc>
        <w:tc>
          <w:tcPr>
            <w:tcW w:w="2039" w:type="dxa"/>
          </w:tcPr>
          <w:p w14:paraId="65DFFEDF" w14:textId="77777777" w:rsidR="00C547A8" w:rsidRPr="00E039B5" w:rsidRDefault="003E6A08" w:rsidP="007C0AFD">
            <w:pPr>
              <w:pStyle w:val="61TabText"/>
            </w:pPr>
            <w:r w:rsidRPr="00E039B5">
              <w:t>(leer)</w:t>
            </w:r>
          </w:p>
        </w:tc>
        <w:tc>
          <w:tcPr>
            <w:tcW w:w="1308" w:type="dxa"/>
          </w:tcPr>
          <w:p w14:paraId="5D41AD51" w14:textId="77777777" w:rsidR="00C547A8" w:rsidRPr="00E039B5" w:rsidRDefault="00C547A8" w:rsidP="007C0AFD">
            <w:pPr>
              <w:pStyle w:val="61TabText"/>
            </w:pPr>
          </w:p>
        </w:tc>
        <w:tc>
          <w:tcPr>
            <w:tcW w:w="1417" w:type="dxa"/>
          </w:tcPr>
          <w:p w14:paraId="3BA2E361" w14:textId="77777777" w:rsidR="00C547A8" w:rsidRPr="00E039B5" w:rsidRDefault="00C547A8" w:rsidP="007C0AFD">
            <w:pPr>
              <w:pStyle w:val="61TabText"/>
            </w:pPr>
          </w:p>
        </w:tc>
        <w:tc>
          <w:tcPr>
            <w:tcW w:w="1756" w:type="dxa"/>
          </w:tcPr>
          <w:p w14:paraId="72F9C9BD" w14:textId="77777777" w:rsidR="00C547A8" w:rsidRPr="00E039B5" w:rsidRDefault="00C547A8" w:rsidP="007C0AFD">
            <w:pPr>
              <w:pStyle w:val="61TabText"/>
            </w:pPr>
          </w:p>
        </w:tc>
        <w:tc>
          <w:tcPr>
            <w:tcW w:w="1586" w:type="dxa"/>
          </w:tcPr>
          <w:p w14:paraId="73BD5F21" w14:textId="77777777" w:rsidR="00C547A8" w:rsidRPr="00E039B5" w:rsidRDefault="00C547A8" w:rsidP="007C0AFD">
            <w:pPr>
              <w:pStyle w:val="61TabText"/>
            </w:pPr>
          </w:p>
        </w:tc>
      </w:tr>
      <w:tr w:rsidR="00C547A8" w:rsidRPr="00E039B5" w14:paraId="7F5E50F4" w14:textId="77777777" w:rsidTr="00C547A8">
        <w:trPr>
          <w:gridAfter w:val="1"/>
          <w:wAfter w:w="9" w:type="dxa"/>
        </w:trPr>
        <w:tc>
          <w:tcPr>
            <w:tcW w:w="480" w:type="dxa"/>
          </w:tcPr>
          <w:p w14:paraId="26EDD1DD" w14:textId="77777777" w:rsidR="00C547A8" w:rsidRPr="00E039B5" w:rsidRDefault="003E6A08" w:rsidP="007C0AFD">
            <w:pPr>
              <w:pStyle w:val="61TabText"/>
            </w:pPr>
            <w:r w:rsidRPr="00E039B5">
              <w:t>40</w:t>
            </w:r>
          </w:p>
        </w:tc>
        <w:tc>
          <w:tcPr>
            <w:tcW w:w="2039" w:type="dxa"/>
          </w:tcPr>
          <w:p w14:paraId="0C98DE76" w14:textId="77777777" w:rsidR="00C547A8" w:rsidRPr="00E039B5" w:rsidRDefault="003E6A08" w:rsidP="007C0AFD">
            <w:pPr>
              <w:pStyle w:val="61TabText"/>
            </w:pPr>
            <w:r w:rsidRPr="00E039B5">
              <w:t>(leer)</w:t>
            </w:r>
          </w:p>
        </w:tc>
        <w:tc>
          <w:tcPr>
            <w:tcW w:w="1308" w:type="dxa"/>
          </w:tcPr>
          <w:p w14:paraId="5F9AF9CE" w14:textId="77777777" w:rsidR="00C547A8" w:rsidRPr="00E039B5" w:rsidRDefault="00C547A8" w:rsidP="007C0AFD">
            <w:pPr>
              <w:pStyle w:val="61TabText"/>
            </w:pPr>
          </w:p>
        </w:tc>
        <w:tc>
          <w:tcPr>
            <w:tcW w:w="1417" w:type="dxa"/>
          </w:tcPr>
          <w:p w14:paraId="576E42BB" w14:textId="77777777" w:rsidR="00C547A8" w:rsidRPr="00E039B5" w:rsidRDefault="00C547A8" w:rsidP="007C0AFD">
            <w:pPr>
              <w:pStyle w:val="61TabText"/>
            </w:pPr>
          </w:p>
        </w:tc>
        <w:tc>
          <w:tcPr>
            <w:tcW w:w="1756" w:type="dxa"/>
          </w:tcPr>
          <w:p w14:paraId="3C02D32E" w14:textId="77777777" w:rsidR="00C547A8" w:rsidRPr="00E039B5" w:rsidRDefault="00C547A8" w:rsidP="007C0AFD">
            <w:pPr>
              <w:pStyle w:val="61TabText"/>
            </w:pPr>
          </w:p>
        </w:tc>
        <w:tc>
          <w:tcPr>
            <w:tcW w:w="1586" w:type="dxa"/>
          </w:tcPr>
          <w:p w14:paraId="536C5DFB" w14:textId="77777777" w:rsidR="00C547A8" w:rsidRPr="00E039B5" w:rsidRDefault="00C547A8" w:rsidP="007C0AFD">
            <w:pPr>
              <w:pStyle w:val="61TabText"/>
            </w:pPr>
          </w:p>
        </w:tc>
      </w:tr>
      <w:tr w:rsidR="00C547A8" w:rsidRPr="00E039B5" w14:paraId="0D8D3A5C" w14:textId="77777777" w:rsidTr="00C547A8">
        <w:trPr>
          <w:gridAfter w:val="1"/>
          <w:wAfter w:w="9" w:type="dxa"/>
        </w:trPr>
        <w:tc>
          <w:tcPr>
            <w:tcW w:w="480" w:type="dxa"/>
            <w:tcBorders>
              <w:bottom w:val="nil"/>
            </w:tcBorders>
          </w:tcPr>
          <w:p w14:paraId="60549A9F" w14:textId="77777777" w:rsidR="00C547A8" w:rsidRPr="00E039B5" w:rsidRDefault="003E6A08" w:rsidP="007C0AFD">
            <w:pPr>
              <w:pStyle w:val="61TabText"/>
            </w:pPr>
            <w:r w:rsidRPr="00E039B5">
              <w:t>41</w:t>
            </w:r>
          </w:p>
        </w:tc>
        <w:tc>
          <w:tcPr>
            <w:tcW w:w="2039" w:type="dxa"/>
          </w:tcPr>
          <w:p w14:paraId="28BCBAE0" w14:textId="77777777" w:rsidR="00C547A8" w:rsidRPr="00E039B5" w:rsidRDefault="003E6A08" w:rsidP="007C0AFD">
            <w:pPr>
              <w:pStyle w:val="61TabText"/>
            </w:pPr>
            <w:r w:rsidRPr="00E039B5">
              <w:t>(leer)</w:t>
            </w:r>
          </w:p>
        </w:tc>
        <w:tc>
          <w:tcPr>
            <w:tcW w:w="1308" w:type="dxa"/>
          </w:tcPr>
          <w:p w14:paraId="6B59F98A" w14:textId="77777777" w:rsidR="00C547A8" w:rsidRPr="00E039B5" w:rsidRDefault="00C547A8" w:rsidP="007C0AFD">
            <w:pPr>
              <w:pStyle w:val="61TabText"/>
            </w:pPr>
          </w:p>
        </w:tc>
        <w:tc>
          <w:tcPr>
            <w:tcW w:w="1417" w:type="dxa"/>
          </w:tcPr>
          <w:p w14:paraId="75C71EFC" w14:textId="77777777" w:rsidR="00C547A8" w:rsidRPr="00E039B5" w:rsidRDefault="00C547A8" w:rsidP="007C0AFD">
            <w:pPr>
              <w:pStyle w:val="61TabText"/>
            </w:pPr>
          </w:p>
        </w:tc>
        <w:tc>
          <w:tcPr>
            <w:tcW w:w="1756" w:type="dxa"/>
          </w:tcPr>
          <w:p w14:paraId="72FCB37D" w14:textId="77777777" w:rsidR="00C547A8" w:rsidRPr="00E039B5" w:rsidRDefault="00C547A8" w:rsidP="007C0AFD">
            <w:pPr>
              <w:pStyle w:val="61TabText"/>
            </w:pPr>
          </w:p>
        </w:tc>
        <w:tc>
          <w:tcPr>
            <w:tcW w:w="1586" w:type="dxa"/>
          </w:tcPr>
          <w:p w14:paraId="637EABAF" w14:textId="77777777" w:rsidR="00C547A8" w:rsidRPr="00E039B5" w:rsidRDefault="00C547A8" w:rsidP="007C0AFD">
            <w:pPr>
              <w:pStyle w:val="61TabText"/>
            </w:pPr>
          </w:p>
        </w:tc>
      </w:tr>
      <w:tr w:rsidR="00C547A8" w:rsidRPr="00E039B5" w14:paraId="52185290" w14:textId="77777777" w:rsidTr="00C547A8">
        <w:trPr>
          <w:gridAfter w:val="1"/>
          <w:wAfter w:w="9" w:type="dxa"/>
        </w:trPr>
        <w:tc>
          <w:tcPr>
            <w:tcW w:w="480" w:type="dxa"/>
            <w:tcBorders>
              <w:bottom w:val="nil"/>
            </w:tcBorders>
          </w:tcPr>
          <w:p w14:paraId="7E049078" w14:textId="77777777" w:rsidR="00C547A8" w:rsidRPr="00E039B5" w:rsidRDefault="003E6A08" w:rsidP="007C0AFD">
            <w:pPr>
              <w:pStyle w:val="61TabText"/>
            </w:pPr>
            <w:r w:rsidRPr="00E039B5">
              <w:t>41A</w:t>
            </w:r>
          </w:p>
        </w:tc>
        <w:tc>
          <w:tcPr>
            <w:tcW w:w="2039" w:type="dxa"/>
            <w:vMerge w:val="restart"/>
          </w:tcPr>
          <w:p w14:paraId="10273C84" w14:textId="77777777" w:rsidR="00C547A8" w:rsidRPr="00E039B5" w:rsidRDefault="003E6A08" w:rsidP="007C0AFD">
            <w:pPr>
              <w:pStyle w:val="61TabText"/>
            </w:pPr>
            <w:r w:rsidRPr="00E039B5">
              <w:t>Emissionen (Euro VI)</w:t>
            </w:r>
          </w:p>
          <w:p w14:paraId="4C493D3D" w14:textId="77777777" w:rsidR="00C547A8" w:rsidRPr="00E039B5" w:rsidRDefault="003E6A08" w:rsidP="007C0AFD">
            <w:pPr>
              <w:pStyle w:val="61TabText"/>
            </w:pPr>
            <w:r w:rsidRPr="00E039B5">
              <w:t>schwerer Nutzfahr</w:t>
            </w:r>
            <w:r w:rsidRPr="00E039B5">
              <w:softHyphen/>
              <w:t>zeuge / Zugang zu Informationen</w:t>
            </w:r>
          </w:p>
        </w:tc>
        <w:tc>
          <w:tcPr>
            <w:tcW w:w="1308" w:type="dxa"/>
            <w:tcBorders>
              <w:bottom w:val="nil"/>
            </w:tcBorders>
          </w:tcPr>
          <w:p w14:paraId="30BF2A39" w14:textId="77777777" w:rsidR="00C547A8" w:rsidRPr="00E039B5" w:rsidRDefault="003E6A08" w:rsidP="007C0AFD">
            <w:pPr>
              <w:pStyle w:val="61TabText"/>
            </w:pPr>
            <w:r w:rsidRPr="00E039B5">
              <w:t>Verordnung (EG) Nr. 595/2009</w:t>
            </w:r>
          </w:p>
        </w:tc>
        <w:tc>
          <w:tcPr>
            <w:tcW w:w="1417" w:type="dxa"/>
            <w:tcBorders>
              <w:bottom w:val="nil"/>
            </w:tcBorders>
          </w:tcPr>
          <w:p w14:paraId="30C3971D" w14:textId="77777777" w:rsidR="00C547A8" w:rsidRPr="00E039B5" w:rsidRDefault="003E6A08" w:rsidP="007C0AFD">
            <w:pPr>
              <w:pStyle w:val="61TabText"/>
            </w:pPr>
            <w:r w:rsidRPr="00E039B5">
              <w:t>L 188 vom 18.07.2009 S. 1</w:t>
            </w:r>
          </w:p>
        </w:tc>
        <w:tc>
          <w:tcPr>
            <w:tcW w:w="1756" w:type="dxa"/>
          </w:tcPr>
          <w:p w14:paraId="5A88F52C" w14:textId="77777777" w:rsidR="00C547A8" w:rsidRPr="00E039B5" w:rsidRDefault="003E6A08" w:rsidP="007C0AFD">
            <w:pPr>
              <w:pStyle w:val="61TabText"/>
            </w:pPr>
            <w:r w:rsidRPr="00E039B5">
              <w:t>Berichtigung</w:t>
            </w:r>
          </w:p>
        </w:tc>
        <w:tc>
          <w:tcPr>
            <w:tcW w:w="1586" w:type="dxa"/>
          </w:tcPr>
          <w:p w14:paraId="53327751" w14:textId="77777777" w:rsidR="00C547A8" w:rsidRPr="00E039B5" w:rsidRDefault="003E6A08" w:rsidP="007C0AFD">
            <w:pPr>
              <w:pStyle w:val="61TabText"/>
            </w:pPr>
            <w:r w:rsidRPr="00E039B5">
              <w:t>L 200 vom 31.07.2009 S. 52</w:t>
            </w:r>
          </w:p>
        </w:tc>
      </w:tr>
      <w:tr w:rsidR="00C547A8" w:rsidRPr="00E039B5" w14:paraId="5C54B2EC" w14:textId="77777777" w:rsidTr="00C547A8">
        <w:tc>
          <w:tcPr>
            <w:tcW w:w="480" w:type="dxa"/>
            <w:tcBorders>
              <w:top w:val="nil"/>
              <w:bottom w:val="nil"/>
            </w:tcBorders>
          </w:tcPr>
          <w:p w14:paraId="0A244CFC" w14:textId="77777777" w:rsidR="00C547A8" w:rsidRPr="00E039B5" w:rsidRDefault="00C547A8" w:rsidP="007C0AFD">
            <w:pPr>
              <w:pStyle w:val="61TabText"/>
            </w:pPr>
          </w:p>
        </w:tc>
        <w:tc>
          <w:tcPr>
            <w:tcW w:w="2039" w:type="dxa"/>
            <w:vMerge/>
          </w:tcPr>
          <w:p w14:paraId="2DAA1DE3" w14:textId="77777777" w:rsidR="00C547A8" w:rsidRPr="00E039B5" w:rsidRDefault="00C547A8" w:rsidP="007C0AFD">
            <w:pPr>
              <w:pStyle w:val="61TabText"/>
            </w:pPr>
          </w:p>
        </w:tc>
        <w:tc>
          <w:tcPr>
            <w:tcW w:w="1308" w:type="dxa"/>
            <w:tcBorders>
              <w:top w:val="nil"/>
            </w:tcBorders>
          </w:tcPr>
          <w:p w14:paraId="72496C19" w14:textId="77777777" w:rsidR="00C547A8" w:rsidRPr="00E039B5" w:rsidRDefault="00C547A8" w:rsidP="007C0AFD">
            <w:pPr>
              <w:pStyle w:val="61TabText"/>
            </w:pPr>
          </w:p>
        </w:tc>
        <w:tc>
          <w:tcPr>
            <w:tcW w:w="1417" w:type="dxa"/>
            <w:tcBorders>
              <w:top w:val="nil"/>
            </w:tcBorders>
          </w:tcPr>
          <w:p w14:paraId="05C4E4BC" w14:textId="77777777" w:rsidR="00C547A8" w:rsidRPr="00E039B5" w:rsidRDefault="00C547A8" w:rsidP="007C0AFD">
            <w:pPr>
              <w:pStyle w:val="61TabText"/>
            </w:pPr>
          </w:p>
        </w:tc>
        <w:tc>
          <w:tcPr>
            <w:tcW w:w="1756" w:type="dxa"/>
          </w:tcPr>
          <w:p w14:paraId="6D87B844" w14:textId="77777777" w:rsidR="00C547A8" w:rsidRPr="00E039B5" w:rsidRDefault="003E6A08" w:rsidP="007C0AFD">
            <w:pPr>
              <w:pStyle w:val="61TabText"/>
            </w:pPr>
            <w:r w:rsidRPr="00E039B5">
              <w:t>Verordnung (EU) Nr. 133/2014</w:t>
            </w:r>
          </w:p>
        </w:tc>
        <w:tc>
          <w:tcPr>
            <w:tcW w:w="1595" w:type="dxa"/>
            <w:gridSpan w:val="2"/>
          </w:tcPr>
          <w:p w14:paraId="0AB4FCD8" w14:textId="77777777" w:rsidR="00C547A8" w:rsidRPr="00E039B5" w:rsidRDefault="003E6A08" w:rsidP="007C0AFD">
            <w:pPr>
              <w:pStyle w:val="61TabText"/>
            </w:pPr>
            <w:r w:rsidRPr="00E039B5">
              <w:t>L 47 vom 18.02.2014 S. 1</w:t>
            </w:r>
          </w:p>
        </w:tc>
      </w:tr>
      <w:tr w:rsidR="00C547A8" w:rsidRPr="00E039B5" w14:paraId="5DC3F2CD" w14:textId="77777777" w:rsidTr="00C547A8">
        <w:trPr>
          <w:gridAfter w:val="1"/>
          <w:wAfter w:w="9" w:type="dxa"/>
        </w:trPr>
        <w:tc>
          <w:tcPr>
            <w:tcW w:w="480" w:type="dxa"/>
            <w:tcBorders>
              <w:top w:val="nil"/>
              <w:bottom w:val="nil"/>
            </w:tcBorders>
          </w:tcPr>
          <w:p w14:paraId="3860FA60" w14:textId="77777777" w:rsidR="00C547A8" w:rsidRPr="00E039B5" w:rsidRDefault="00C547A8" w:rsidP="007C0AFD">
            <w:pPr>
              <w:pStyle w:val="61TabText"/>
            </w:pPr>
          </w:p>
        </w:tc>
        <w:tc>
          <w:tcPr>
            <w:tcW w:w="2039" w:type="dxa"/>
            <w:tcBorders>
              <w:bottom w:val="nil"/>
            </w:tcBorders>
          </w:tcPr>
          <w:p w14:paraId="7B720B44" w14:textId="77777777" w:rsidR="00C547A8" w:rsidRPr="00E039B5" w:rsidRDefault="003E6A08" w:rsidP="007C0AFD">
            <w:pPr>
              <w:pStyle w:val="61TabText"/>
            </w:pPr>
            <w:r w:rsidRPr="00E039B5">
              <w:t>Durchführung</w:t>
            </w:r>
          </w:p>
        </w:tc>
        <w:tc>
          <w:tcPr>
            <w:tcW w:w="1308" w:type="dxa"/>
            <w:tcBorders>
              <w:bottom w:val="nil"/>
            </w:tcBorders>
          </w:tcPr>
          <w:p w14:paraId="61271A19" w14:textId="77777777" w:rsidR="00C547A8" w:rsidRPr="00E039B5" w:rsidRDefault="003E6A08" w:rsidP="007C0AFD">
            <w:pPr>
              <w:pStyle w:val="61TabText"/>
            </w:pPr>
            <w:r w:rsidRPr="00E039B5">
              <w:t>Verordnung (EG) Nr. 582/2011</w:t>
            </w:r>
          </w:p>
        </w:tc>
        <w:tc>
          <w:tcPr>
            <w:tcW w:w="1417" w:type="dxa"/>
            <w:tcBorders>
              <w:bottom w:val="nil"/>
            </w:tcBorders>
          </w:tcPr>
          <w:p w14:paraId="34212E97" w14:textId="77777777" w:rsidR="00C547A8" w:rsidRPr="00E039B5" w:rsidRDefault="003E6A08" w:rsidP="007C0AFD">
            <w:pPr>
              <w:pStyle w:val="61TabText"/>
            </w:pPr>
            <w:r w:rsidRPr="00E039B5">
              <w:t>L 167 vom 25.06.2011 S. 1</w:t>
            </w:r>
          </w:p>
        </w:tc>
        <w:tc>
          <w:tcPr>
            <w:tcW w:w="1756" w:type="dxa"/>
            <w:tcBorders>
              <w:bottom w:val="nil"/>
            </w:tcBorders>
          </w:tcPr>
          <w:p w14:paraId="780513D8" w14:textId="77777777" w:rsidR="00C547A8" w:rsidRPr="00E039B5" w:rsidRDefault="003E6A08" w:rsidP="007C0AFD">
            <w:pPr>
              <w:pStyle w:val="61TabText"/>
            </w:pPr>
            <w:r w:rsidRPr="00E039B5">
              <w:t>Verordnung (EU) 2018/932</w:t>
            </w:r>
          </w:p>
        </w:tc>
        <w:tc>
          <w:tcPr>
            <w:tcW w:w="1586" w:type="dxa"/>
            <w:tcBorders>
              <w:bottom w:val="nil"/>
            </w:tcBorders>
          </w:tcPr>
          <w:p w14:paraId="75D74020" w14:textId="77777777" w:rsidR="00C547A8" w:rsidRPr="00E039B5" w:rsidRDefault="003E6A08" w:rsidP="007C0AFD">
            <w:pPr>
              <w:pStyle w:val="61TabText"/>
            </w:pPr>
            <w:r w:rsidRPr="00E039B5">
              <w:t>L 165 vom 2.7.2018, S. 32</w:t>
            </w:r>
          </w:p>
        </w:tc>
      </w:tr>
      <w:tr w:rsidR="00C547A8" w:rsidRPr="00E039B5" w14:paraId="754CB5A2" w14:textId="77777777" w:rsidTr="00C547A8">
        <w:tc>
          <w:tcPr>
            <w:tcW w:w="480" w:type="dxa"/>
            <w:tcBorders>
              <w:top w:val="nil"/>
              <w:bottom w:val="nil"/>
            </w:tcBorders>
          </w:tcPr>
          <w:p w14:paraId="414680F5" w14:textId="77777777" w:rsidR="00C547A8" w:rsidRPr="00E039B5" w:rsidRDefault="00C547A8" w:rsidP="007C0AFD">
            <w:pPr>
              <w:pStyle w:val="61TabText"/>
            </w:pPr>
          </w:p>
        </w:tc>
        <w:tc>
          <w:tcPr>
            <w:tcW w:w="2039" w:type="dxa"/>
            <w:tcBorders>
              <w:top w:val="nil"/>
            </w:tcBorders>
          </w:tcPr>
          <w:p w14:paraId="48CE12B7" w14:textId="77777777" w:rsidR="00C547A8" w:rsidRPr="00E039B5" w:rsidRDefault="003E6A08" w:rsidP="007C0AFD">
            <w:pPr>
              <w:pStyle w:val="61TabText"/>
            </w:pPr>
            <w:r w:rsidRPr="00E039B5">
              <w:t>Bestimmung der CO2-Emissionen und des Kraftstoffverbrauchs</w:t>
            </w:r>
          </w:p>
        </w:tc>
        <w:tc>
          <w:tcPr>
            <w:tcW w:w="1308" w:type="dxa"/>
            <w:tcBorders>
              <w:top w:val="nil"/>
            </w:tcBorders>
          </w:tcPr>
          <w:p w14:paraId="24B0DCE9" w14:textId="77777777" w:rsidR="00C547A8" w:rsidRPr="00E039B5" w:rsidRDefault="003E6A08" w:rsidP="007C0AFD">
            <w:pPr>
              <w:pStyle w:val="61TabText"/>
            </w:pPr>
            <w:r w:rsidRPr="00E039B5">
              <w:t>Verordnung (EU) 2017/2400</w:t>
            </w:r>
          </w:p>
        </w:tc>
        <w:tc>
          <w:tcPr>
            <w:tcW w:w="1417" w:type="dxa"/>
            <w:tcBorders>
              <w:top w:val="nil"/>
            </w:tcBorders>
          </w:tcPr>
          <w:p w14:paraId="301795BC" w14:textId="77777777" w:rsidR="00C547A8" w:rsidRPr="00E039B5" w:rsidRDefault="003E6A08" w:rsidP="007C0AFD">
            <w:pPr>
              <w:pStyle w:val="61TabText"/>
            </w:pPr>
            <w:r w:rsidRPr="00E039B5">
              <w:t>L349 vom 29.12.2017, S. 1</w:t>
            </w:r>
          </w:p>
        </w:tc>
        <w:tc>
          <w:tcPr>
            <w:tcW w:w="1756" w:type="dxa"/>
            <w:tcBorders>
              <w:top w:val="nil"/>
            </w:tcBorders>
          </w:tcPr>
          <w:p w14:paraId="13D824E4" w14:textId="77777777" w:rsidR="00C547A8" w:rsidRPr="00E039B5" w:rsidRDefault="003E6A08" w:rsidP="007C0AFD">
            <w:pPr>
              <w:pStyle w:val="61TabText"/>
            </w:pPr>
            <w:r w:rsidRPr="00E039B5">
              <w:t>Verordnung (EU) 2019/318</w:t>
            </w:r>
          </w:p>
        </w:tc>
        <w:tc>
          <w:tcPr>
            <w:tcW w:w="1595" w:type="dxa"/>
            <w:gridSpan w:val="2"/>
            <w:tcBorders>
              <w:top w:val="nil"/>
            </w:tcBorders>
          </w:tcPr>
          <w:p w14:paraId="660BFF44" w14:textId="77777777" w:rsidR="00C547A8" w:rsidRPr="00E039B5" w:rsidRDefault="003E6A08" w:rsidP="007C0AFD">
            <w:pPr>
              <w:pStyle w:val="61TabText"/>
            </w:pPr>
            <w:r w:rsidRPr="00E039B5">
              <w:t>L 58 vom 26.2.2019, S. 1</w:t>
            </w:r>
          </w:p>
        </w:tc>
      </w:tr>
      <w:tr w:rsidR="00C547A8" w:rsidRPr="00E039B5" w14:paraId="54F83235" w14:textId="77777777" w:rsidTr="00C547A8">
        <w:trPr>
          <w:gridAfter w:val="1"/>
          <w:wAfter w:w="9" w:type="dxa"/>
        </w:trPr>
        <w:tc>
          <w:tcPr>
            <w:tcW w:w="480" w:type="dxa"/>
            <w:tcBorders>
              <w:bottom w:val="nil"/>
            </w:tcBorders>
          </w:tcPr>
          <w:p w14:paraId="1AE0F134" w14:textId="77777777" w:rsidR="00C547A8" w:rsidRPr="00E039B5" w:rsidRDefault="003E6A08" w:rsidP="007C0AFD">
            <w:pPr>
              <w:pStyle w:val="61TabText"/>
            </w:pPr>
            <w:r w:rsidRPr="00E039B5">
              <w:t>42A</w:t>
            </w:r>
          </w:p>
        </w:tc>
        <w:tc>
          <w:tcPr>
            <w:tcW w:w="2039" w:type="dxa"/>
            <w:tcBorders>
              <w:bottom w:val="nil"/>
            </w:tcBorders>
          </w:tcPr>
          <w:p w14:paraId="42921A5A" w14:textId="77777777" w:rsidR="00C547A8" w:rsidRPr="00E039B5" w:rsidRDefault="003E6A08" w:rsidP="007C0AFD">
            <w:pPr>
              <w:pStyle w:val="61TabText"/>
            </w:pPr>
            <w:r w:rsidRPr="00E039B5">
              <w:t>Seitenschutz von Lastkraftwagen, Anhängern und Sattelanhängern</w:t>
            </w:r>
          </w:p>
        </w:tc>
        <w:tc>
          <w:tcPr>
            <w:tcW w:w="1308" w:type="dxa"/>
            <w:tcBorders>
              <w:bottom w:val="nil"/>
            </w:tcBorders>
          </w:tcPr>
          <w:p w14:paraId="7A09CCF4" w14:textId="77777777" w:rsidR="00C547A8" w:rsidRPr="00E039B5" w:rsidRDefault="003E6A08" w:rsidP="007C0AFD">
            <w:pPr>
              <w:pStyle w:val="61TabText"/>
            </w:pPr>
            <w:r w:rsidRPr="00E039B5">
              <w:t>Verordnung (EG) Nr. 661/2009</w:t>
            </w:r>
          </w:p>
        </w:tc>
        <w:tc>
          <w:tcPr>
            <w:tcW w:w="1417" w:type="dxa"/>
            <w:tcBorders>
              <w:bottom w:val="nil"/>
            </w:tcBorders>
          </w:tcPr>
          <w:p w14:paraId="650899CF" w14:textId="77777777" w:rsidR="00C547A8" w:rsidRPr="00E039B5" w:rsidRDefault="003E6A08" w:rsidP="007C0AFD">
            <w:pPr>
              <w:pStyle w:val="61TabText"/>
            </w:pPr>
            <w:r w:rsidRPr="00E039B5">
              <w:t>L 200 vom 31.07.2009 S. 1</w:t>
            </w:r>
          </w:p>
        </w:tc>
        <w:tc>
          <w:tcPr>
            <w:tcW w:w="1756" w:type="dxa"/>
            <w:tcBorders>
              <w:bottom w:val="nil"/>
            </w:tcBorders>
          </w:tcPr>
          <w:p w14:paraId="16018D11" w14:textId="77777777" w:rsidR="00C547A8" w:rsidRPr="00E039B5" w:rsidRDefault="003E6A08" w:rsidP="007C0AFD">
            <w:pPr>
              <w:pStyle w:val="61TabText"/>
            </w:pPr>
            <w:r w:rsidRPr="00E039B5">
              <w:t>Siehe Nr. 63</w:t>
            </w:r>
          </w:p>
        </w:tc>
        <w:tc>
          <w:tcPr>
            <w:tcW w:w="1586" w:type="dxa"/>
            <w:tcBorders>
              <w:bottom w:val="nil"/>
            </w:tcBorders>
          </w:tcPr>
          <w:p w14:paraId="548D8A1C" w14:textId="77777777" w:rsidR="00C547A8" w:rsidRPr="00E039B5" w:rsidRDefault="003E6A08" w:rsidP="007C0AFD">
            <w:pPr>
              <w:pStyle w:val="61TabText"/>
            </w:pPr>
            <w:r w:rsidRPr="00E039B5">
              <w:t>Siehe Nr. 63</w:t>
            </w:r>
          </w:p>
        </w:tc>
      </w:tr>
      <w:tr w:rsidR="00C547A8" w:rsidRPr="00E039B5" w14:paraId="506CB458" w14:textId="77777777" w:rsidTr="00C547A8">
        <w:trPr>
          <w:gridAfter w:val="1"/>
          <w:wAfter w:w="9" w:type="dxa"/>
        </w:trPr>
        <w:tc>
          <w:tcPr>
            <w:tcW w:w="480" w:type="dxa"/>
            <w:tcBorders>
              <w:top w:val="nil"/>
            </w:tcBorders>
          </w:tcPr>
          <w:p w14:paraId="50AAF385" w14:textId="77777777" w:rsidR="00C547A8" w:rsidRPr="00E039B5" w:rsidRDefault="00C547A8" w:rsidP="007C0AFD">
            <w:pPr>
              <w:pStyle w:val="61TabText"/>
            </w:pPr>
          </w:p>
        </w:tc>
        <w:tc>
          <w:tcPr>
            <w:tcW w:w="2039" w:type="dxa"/>
            <w:tcBorders>
              <w:top w:val="nil"/>
            </w:tcBorders>
          </w:tcPr>
          <w:p w14:paraId="494D0E1B" w14:textId="77777777" w:rsidR="00C547A8" w:rsidRPr="00E039B5" w:rsidRDefault="00C547A8" w:rsidP="007C0AFD">
            <w:pPr>
              <w:pStyle w:val="61TabText"/>
            </w:pPr>
          </w:p>
        </w:tc>
        <w:tc>
          <w:tcPr>
            <w:tcW w:w="1308" w:type="dxa"/>
            <w:tcBorders>
              <w:top w:val="nil"/>
            </w:tcBorders>
          </w:tcPr>
          <w:p w14:paraId="2C230504" w14:textId="77777777" w:rsidR="00C547A8" w:rsidRPr="00E039B5" w:rsidRDefault="003E6A08" w:rsidP="007C0AFD">
            <w:pPr>
              <w:pStyle w:val="61TabText"/>
            </w:pPr>
            <w:r w:rsidRPr="00E039B5">
              <w:t>UN-Regelung Nr. 73</w:t>
            </w:r>
          </w:p>
        </w:tc>
        <w:tc>
          <w:tcPr>
            <w:tcW w:w="1417" w:type="dxa"/>
            <w:tcBorders>
              <w:top w:val="nil"/>
            </w:tcBorders>
          </w:tcPr>
          <w:p w14:paraId="568430CF" w14:textId="77777777" w:rsidR="00C547A8" w:rsidRPr="00E039B5" w:rsidRDefault="00C547A8" w:rsidP="007C0AFD">
            <w:pPr>
              <w:pStyle w:val="61TabText"/>
            </w:pPr>
          </w:p>
        </w:tc>
        <w:tc>
          <w:tcPr>
            <w:tcW w:w="1756" w:type="dxa"/>
            <w:tcBorders>
              <w:top w:val="nil"/>
            </w:tcBorders>
          </w:tcPr>
          <w:p w14:paraId="2851648B" w14:textId="77777777" w:rsidR="00C547A8" w:rsidRPr="00E039B5" w:rsidRDefault="003E6A08" w:rsidP="007C0AFD">
            <w:pPr>
              <w:pStyle w:val="61TabText"/>
            </w:pPr>
            <w:r w:rsidRPr="00E039B5">
              <w:t>Änderungsserie 01</w:t>
            </w:r>
          </w:p>
        </w:tc>
        <w:tc>
          <w:tcPr>
            <w:tcW w:w="1586" w:type="dxa"/>
            <w:tcBorders>
              <w:top w:val="nil"/>
            </w:tcBorders>
          </w:tcPr>
          <w:p w14:paraId="558AFF30" w14:textId="77777777" w:rsidR="00C547A8" w:rsidRPr="00E039B5" w:rsidRDefault="003E6A08" w:rsidP="007C0AFD">
            <w:pPr>
              <w:pStyle w:val="61TabText"/>
            </w:pPr>
            <w:r w:rsidRPr="00E039B5">
              <w:t>L 122 vom 8.5.2012, S. 1</w:t>
            </w:r>
          </w:p>
        </w:tc>
      </w:tr>
      <w:tr w:rsidR="00C547A8" w:rsidRPr="00E039B5" w14:paraId="4C59C7BD" w14:textId="77777777" w:rsidTr="00C547A8">
        <w:trPr>
          <w:gridAfter w:val="1"/>
          <w:wAfter w:w="9" w:type="dxa"/>
        </w:trPr>
        <w:tc>
          <w:tcPr>
            <w:tcW w:w="480" w:type="dxa"/>
            <w:tcBorders>
              <w:bottom w:val="nil"/>
            </w:tcBorders>
          </w:tcPr>
          <w:p w14:paraId="754F80FD" w14:textId="77777777" w:rsidR="00C547A8" w:rsidRPr="00E039B5" w:rsidRDefault="003E6A08" w:rsidP="007C0AFD">
            <w:pPr>
              <w:pStyle w:val="61TabText"/>
            </w:pPr>
            <w:r w:rsidRPr="00E039B5">
              <w:t>43A</w:t>
            </w:r>
          </w:p>
        </w:tc>
        <w:tc>
          <w:tcPr>
            <w:tcW w:w="2039" w:type="dxa"/>
            <w:tcBorders>
              <w:bottom w:val="nil"/>
            </w:tcBorders>
          </w:tcPr>
          <w:p w14:paraId="06144EC4" w14:textId="77777777" w:rsidR="00C547A8" w:rsidRPr="00E039B5" w:rsidRDefault="003E6A08" w:rsidP="007C0AFD">
            <w:pPr>
              <w:pStyle w:val="61TabText"/>
            </w:pPr>
            <w:r w:rsidRPr="00E039B5">
              <w:t>Spritzschutzsysteme</w:t>
            </w:r>
          </w:p>
        </w:tc>
        <w:tc>
          <w:tcPr>
            <w:tcW w:w="1308" w:type="dxa"/>
            <w:tcBorders>
              <w:bottom w:val="nil"/>
            </w:tcBorders>
          </w:tcPr>
          <w:p w14:paraId="541E7B8F" w14:textId="77777777" w:rsidR="00C547A8" w:rsidRPr="00E039B5" w:rsidRDefault="003E6A08" w:rsidP="007C0AFD">
            <w:pPr>
              <w:pStyle w:val="61TabText"/>
            </w:pPr>
            <w:r w:rsidRPr="00E039B5">
              <w:t>Verordnung (EG) Nr. 661/2009</w:t>
            </w:r>
          </w:p>
        </w:tc>
        <w:tc>
          <w:tcPr>
            <w:tcW w:w="1417" w:type="dxa"/>
            <w:tcBorders>
              <w:bottom w:val="nil"/>
            </w:tcBorders>
          </w:tcPr>
          <w:p w14:paraId="30770C4B" w14:textId="77777777" w:rsidR="00C547A8" w:rsidRPr="00E039B5" w:rsidRDefault="003E6A08" w:rsidP="007C0AFD">
            <w:pPr>
              <w:pStyle w:val="61TabText"/>
            </w:pPr>
            <w:r w:rsidRPr="00E039B5">
              <w:t>L 200 vom 31.07.2009 S. 1</w:t>
            </w:r>
          </w:p>
        </w:tc>
        <w:tc>
          <w:tcPr>
            <w:tcW w:w="1756" w:type="dxa"/>
            <w:tcBorders>
              <w:bottom w:val="nil"/>
            </w:tcBorders>
          </w:tcPr>
          <w:p w14:paraId="621F6FF0" w14:textId="77777777" w:rsidR="00C547A8" w:rsidRPr="00E039B5" w:rsidRDefault="003E6A08" w:rsidP="007C0AFD">
            <w:pPr>
              <w:pStyle w:val="61TabText"/>
            </w:pPr>
            <w:r w:rsidRPr="00E039B5">
              <w:t>Siehe Nr. 63</w:t>
            </w:r>
          </w:p>
        </w:tc>
        <w:tc>
          <w:tcPr>
            <w:tcW w:w="1586" w:type="dxa"/>
            <w:tcBorders>
              <w:bottom w:val="nil"/>
            </w:tcBorders>
          </w:tcPr>
          <w:p w14:paraId="6B162A18" w14:textId="77777777" w:rsidR="00C547A8" w:rsidRPr="00E039B5" w:rsidRDefault="003E6A08" w:rsidP="007C0AFD">
            <w:pPr>
              <w:pStyle w:val="61TabText"/>
            </w:pPr>
            <w:r w:rsidRPr="00E039B5">
              <w:t>Siehe Nr. 63</w:t>
            </w:r>
          </w:p>
        </w:tc>
      </w:tr>
      <w:tr w:rsidR="00C547A8" w:rsidRPr="00E039B5" w14:paraId="0548AA7B" w14:textId="77777777" w:rsidTr="00C547A8">
        <w:trPr>
          <w:gridAfter w:val="1"/>
          <w:wAfter w:w="9" w:type="dxa"/>
        </w:trPr>
        <w:tc>
          <w:tcPr>
            <w:tcW w:w="480" w:type="dxa"/>
            <w:tcBorders>
              <w:top w:val="nil"/>
              <w:bottom w:val="nil"/>
            </w:tcBorders>
          </w:tcPr>
          <w:p w14:paraId="2B508297" w14:textId="77777777" w:rsidR="00C547A8" w:rsidRPr="00E039B5" w:rsidRDefault="00C547A8" w:rsidP="007C0AFD">
            <w:pPr>
              <w:pStyle w:val="61TabText"/>
            </w:pPr>
          </w:p>
        </w:tc>
        <w:tc>
          <w:tcPr>
            <w:tcW w:w="2039" w:type="dxa"/>
            <w:tcBorders>
              <w:top w:val="nil"/>
              <w:bottom w:val="nil"/>
            </w:tcBorders>
          </w:tcPr>
          <w:p w14:paraId="4AAEA808" w14:textId="77777777" w:rsidR="00C547A8" w:rsidRPr="00E039B5" w:rsidRDefault="00C547A8" w:rsidP="007C0AFD">
            <w:pPr>
              <w:pStyle w:val="61TabText"/>
            </w:pPr>
          </w:p>
        </w:tc>
        <w:tc>
          <w:tcPr>
            <w:tcW w:w="1308" w:type="dxa"/>
            <w:tcBorders>
              <w:top w:val="nil"/>
              <w:bottom w:val="nil"/>
            </w:tcBorders>
          </w:tcPr>
          <w:p w14:paraId="29711832" w14:textId="77777777" w:rsidR="00C547A8" w:rsidRPr="00E039B5" w:rsidRDefault="003E6A08" w:rsidP="007C0AFD">
            <w:pPr>
              <w:pStyle w:val="61TabText"/>
            </w:pPr>
            <w:r w:rsidRPr="00E039B5">
              <w:t>Verordnung (EU) Nr. 109/2011</w:t>
            </w:r>
          </w:p>
        </w:tc>
        <w:tc>
          <w:tcPr>
            <w:tcW w:w="1417" w:type="dxa"/>
            <w:tcBorders>
              <w:top w:val="nil"/>
              <w:bottom w:val="nil"/>
            </w:tcBorders>
          </w:tcPr>
          <w:p w14:paraId="72B9EF1B" w14:textId="77777777" w:rsidR="00C547A8" w:rsidRPr="00E039B5" w:rsidRDefault="003E6A08" w:rsidP="007C0AFD">
            <w:pPr>
              <w:pStyle w:val="61TabText"/>
            </w:pPr>
            <w:r w:rsidRPr="00E039B5">
              <w:t>L 34 vom 09.02.2011 S. 2</w:t>
            </w:r>
          </w:p>
        </w:tc>
        <w:tc>
          <w:tcPr>
            <w:tcW w:w="1756" w:type="dxa"/>
            <w:tcBorders>
              <w:top w:val="nil"/>
              <w:bottom w:val="nil"/>
            </w:tcBorders>
          </w:tcPr>
          <w:p w14:paraId="6216E0CF" w14:textId="77777777" w:rsidR="00C547A8" w:rsidRPr="00E039B5" w:rsidRDefault="003E6A08" w:rsidP="007C0AFD">
            <w:pPr>
              <w:pStyle w:val="61TabText"/>
            </w:pPr>
            <w:r w:rsidRPr="00E039B5">
              <w:t>Berichtigung</w:t>
            </w:r>
          </w:p>
        </w:tc>
        <w:tc>
          <w:tcPr>
            <w:tcW w:w="1586" w:type="dxa"/>
            <w:tcBorders>
              <w:top w:val="nil"/>
              <w:bottom w:val="nil"/>
            </w:tcBorders>
          </w:tcPr>
          <w:p w14:paraId="22BB44BC" w14:textId="77777777" w:rsidR="00C547A8" w:rsidRPr="00E039B5" w:rsidRDefault="003E6A08" w:rsidP="007C0AFD">
            <w:pPr>
              <w:pStyle w:val="61TabText"/>
            </w:pPr>
            <w:r w:rsidRPr="00E039B5">
              <w:t>L 234 vom 10.09.2011 S. 48</w:t>
            </w:r>
          </w:p>
        </w:tc>
      </w:tr>
      <w:tr w:rsidR="00C547A8" w:rsidRPr="00E039B5" w14:paraId="1F0C125A" w14:textId="77777777" w:rsidTr="00C547A8">
        <w:trPr>
          <w:gridAfter w:val="1"/>
          <w:wAfter w:w="9" w:type="dxa"/>
        </w:trPr>
        <w:tc>
          <w:tcPr>
            <w:tcW w:w="480" w:type="dxa"/>
            <w:tcBorders>
              <w:top w:val="nil"/>
            </w:tcBorders>
          </w:tcPr>
          <w:p w14:paraId="4FC0DD6A" w14:textId="77777777" w:rsidR="00C547A8" w:rsidRPr="00E039B5" w:rsidRDefault="00C547A8" w:rsidP="007C0AFD">
            <w:pPr>
              <w:pStyle w:val="61TabText"/>
            </w:pPr>
          </w:p>
        </w:tc>
        <w:tc>
          <w:tcPr>
            <w:tcW w:w="2039" w:type="dxa"/>
            <w:tcBorders>
              <w:top w:val="nil"/>
            </w:tcBorders>
          </w:tcPr>
          <w:p w14:paraId="34FB1635" w14:textId="77777777" w:rsidR="00C547A8" w:rsidRPr="00E039B5" w:rsidRDefault="00C547A8" w:rsidP="007C0AFD">
            <w:pPr>
              <w:pStyle w:val="61TabText"/>
            </w:pPr>
          </w:p>
        </w:tc>
        <w:tc>
          <w:tcPr>
            <w:tcW w:w="1308" w:type="dxa"/>
            <w:tcBorders>
              <w:top w:val="nil"/>
            </w:tcBorders>
          </w:tcPr>
          <w:p w14:paraId="1F8FBBE8" w14:textId="77777777" w:rsidR="00C547A8" w:rsidRPr="00E039B5" w:rsidRDefault="00C547A8" w:rsidP="007C0AFD">
            <w:pPr>
              <w:pStyle w:val="61TabText"/>
            </w:pPr>
          </w:p>
        </w:tc>
        <w:tc>
          <w:tcPr>
            <w:tcW w:w="1417" w:type="dxa"/>
            <w:tcBorders>
              <w:top w:val="nil"/>
            </w:tcBorders>
          </w:tcPr>
          <w:p w14:paraId="68288626" w14:textId="77777777" w:rsidR="00C547A8" w:rsidRPr="00E039B5" w:rsidRDefault="00C547A8" w:rsidP="007C0AFD">
            <w:pPr>
              <w:pStyle w:val="61TabText"/>
            </w:pPr>
          </w:p>
        </w:tc>
        <w:tc>
          <w:tcPr>
            <w:tcW w:w="1756" w:type="dxa"/>
            <w:tcBorders>
              <w:top w:val="nil"/>
            </w:tcBorders>
          </w:tcPr>
          <w:p w14:paraId="75AF5BF5" w14:textId="77777777" w:rsidR="00C547A8" w:rsidRPr="00E039B5" w:rsidRDefault="003E6A08" w:rsidP="007C0AFD">
            <w:pPr>
              <w:pStyle w:val="61TabText"/>
            </w:pPr>
            <w:r w:rsidRPr="00E039B5">
              <w:t xml:space="preserve">Technische </w:t>
            </w:r>
            <w:r w:rsidRPr="00E039B5">
              <w:lastRenderedPageBreak/>
              <w:t>Vorschriften Verordnung (EU) 2015/166</w:t>
            </w:r>
          </w:p>
        </w:tc>
        <w:tc>
          <w:tcPr>
            <w:tcW w:w="1586" w:type="dxa"/>
            <w:tcBorders>
              <w:top w:val="nil"/>
            </w:tcBorders>
          </w:tcPr>
          <w:p w14:paraId="6367C561" w14:textId="77777777" w:rsidR="00C547A8" w:rsidRPr="00E039B5" w:rsidRDefault="003E6A08" w:rsidP="007C0AFD">
            <w:pPr>
              <w:pStyle w:val="61TabText"/>
            </w:pPr>
            <w:r w:rsidRPr="00E039B5">
              <w:lastRenderedPageBreak/>
              <w:t xml:space="preserve">L 28 vom </w:t>
            </w:r>
            <w:r w:rsidRPr="00E039B5">
              <w:lastRenderedPageBreak/>
              <w:t>4.2.2015, S. 3</w:t>
            </w:r>
          </w:p>
        </w:tc>
      </w:tr>
      <w:tr w:rsidR="00C547A8" w:rsidRPr="00E039B5" w14:paraId="48FA43FB" w14:textId="77777777" w:rsidTr="00C547A8">
        <w:trPr>
          <w:gridAfter w:val="1"/>
          <w:wAfter w:w="9" w:type="dxa"/>
        </w:trPr>
        <w:tc>
          <w:tcPr>
            <w:tcW w:w="480" w:type="dxa"/>
            <w:tcBorders>
              <w:bottom w:val="nil"/>
            </w:tcBorders>
          </w:tcPr>
          <w:p w14:paraId="2D28C0B1" w14:textId="77777777" w:rsidR="00C547A8" w:rsidRPr="00E039B5" w:rsidRDefault="003E6A08" w:rsidP="007C0AFD">
            <w:pPr>
              <w:pStyle w:val="61TabText"/>
            </w:pPr>
            <w:r w:rsidRPr="00E039B5">
              <w:lastRenderedPageBreak/>
              <w:t>44A</w:t>
            </w:r>
          </w:p>
        </w:tc>
        <w:tc>
          <w:tcPr>
            <w:tcW w:w="2039" w:type="dxa"/>
            <w:tcBorders>
              <w:bottom w:val="nil"/>
            </w:tcBorders>
          </w:tcPr>
          <w:p w14:paraId="0F751068" w14:textId="77777777" w:rsidR="00C547A8" w:rsidRPr="00E039B5" w:rsidRDefault="003E6A08" w:rsidP="007C0AFD">
            <w:pPr>
              <w:pStyle w:val="61TabText"/>
            </w:pPr>
            <w:r w:rsidRPr="00E039B5">
              <w:t>Massen und Abmessungen</w:t>
            </w:r>
          </w:p>
        </w:tc>
        <w:tc>
          <w:tcPr>
            <w:tcW w:w="1308" w:type="dxa"/>
            <w:tcBorders>
              <w:bottom w:val="nil"/>
            </w:tcBorders>
          </w:tcPr>
          <w:p w14:paraId="190331E9" w14:textId="77777777" w:rsidR="00C547A8" w:rsidRPr="00E039B5" w:rsidRDefault="003E6A08" w:rsidP="007C0AFD">
            <w:pPr>
              <w:pStyle w:val="61TabText"/>
            </w:pPr>
            <w:r w:rsidRPr="00E039B5">
              <w:t>Verordnung (EG) Nr. 661/2009</w:t>
            </w:r>
          </w:p>
        </w:tc>
        <w:tc>
          <w:tcPr>
            <w:tcW w:w="1417" w:type="dxa"/>
            <w:tcBorders>
              <w:bottom w:val="nil"/>
            </w:tcBorders>
          </w:tcPr>
          <w:p w14:paraId="2A9E801A" w14:textId="77777777" w:rsidR="00C547A8" w:rsidRPr="00E039B5" w:rsidRDefault="003E6A08" w:rsidP="007C0AFD">
            <w:pPr>
              <w:pStyle w:val="61TabText"/>
            </w:pPr>
            <w:r w:rsidRPr="00E039B5">
              <w:t>L 200 vom 31.07.2009 S. 1</w:t>
            </w:r>
          </w:p>
        </w:tc>
        <w:tc>
          <w:tcPr>
            <w:tcW w:w="1756" w:type="dxa"/>
            <w:tcBorders>
              <w:bottom w:val="nil"/>
            </w:tcBorders>
          </w:tcPr>
          <w:p w14:paraId="1DA531BA" w14:textId="77777777" w:rsidR="00C547A8" w:rsidRPr="00E039B5" w:rsidRDefault="003E6A08" w:rsidP="007C0AFD">
            <w:pPr>
              <w:pStyle w:val="61TabText"/>
            </w:pPr>
            <w:r w:rsidRPr="00E039B5">
              <w:t>Siehe Nr. 63</w:t>
            </w:r>
          </w:p>
        </w:tc>
        <w:tc>
          <w:tcPr>
            <w:tcW w:w="1586" w:type="dxa"/>
            <w:tcBorders>
              <w:bottom w:val="nil"/>
            </w:tcBorders>
          </w:tcPr>
          <w:p w14:paraId="65715C99" w14:textId="77777777" w:rsidR="00C547A8" w:rsidRPr="00E039B5" w:rsidRDefault="003E6A08" w:rsidP="007C0AFD">
            <w:pPr>
              <w:pStyle w:val="61TabText"/>
            </w:pPr>
            <w:r w:rsidRPr="00E039B5">
              <w:t>Siehe Nr. 63</w:t>
            </w:r>
          </w:p>
        </w:tc>
      </w:tr>
      <w:tr w:rsidR="00C547A8" w:rsidRPr="00E039B5" w14:paraId="5ADD0145" w14:textId="77777777" w:rsidTr="00C547A8">
        <w:trPr>
          <w:gridAfter w:val="1"/>
          <w:wAfter w:w="9" w:type="dxa"/>
        </w:trPr>
        <w:tc>
          <w:tcPr>
            <w:tcW w:w="480" w:type="dxa"/>
            <w:tcBorders>
              <w:top w:val="nil"/>
              <w:bottom w:val="nil"/>
            </w:tcBorders>
          </w:tcPr>
          <w:p w14:paraId="440ECB53" w14:textId="77777777" w:rsidR="00C547A8" w:rsidRPr="00E039B5" w:rsidRDefault="00C547A8" w:rsidP="007C0AFD">
            <w:pPr>
              <w:pStyle w:val="61TabText"/>
            </w:pPr>
          </w:p>
        </w:tc>
        <w:tc>
          <w:tcPr>
            <w:tcW w:w="2039" w:type="dxa"/>
            <w:tcBorders>
              <w:top w:val="nil"/>
              <w:bottom w:val="nil"/>
            </w:tcBorders>
          </w:tcPr>
          <w:p w14:paraId="069B1283" w14:textId="77777777" w:rsidR="00C547A8" w:rsidRPr="00E039B5" w:rsidRDefault="00C547A8" w:rsidP="007C0AFD">
            <w:pPr>
              <w:pStyle w:val="61TabText"/>
            </w:pPr>
          </w:p>
        </w:tc>
        <w:tc>
          <w:tcPr>
            <w:tcW w:w="1308" w:type="dxa"/>
            <w:tcBorders>
              <w:top w:val="nil"/>
              <w:bottom w:val="nil"/>
            </w:tcBorders>
          </w:tcPr>
          <w:p w14:paraId="0621D986" w14:textId="77777777" w:rsidR="00C547A8" w:rsidRPr="00E039B5" w:rsidRDefault="003E6A08" w:rsidP="007C0AFD">
            <w:pPr>
              <w:pStyle w:val="61TabText"/>
            </w:pPr>
            <w:r w:rsidRPr="00E039B5">
              <w:t>Verordnung (EU) Nr. 1230/2012</w:t>
            </w:r>
          </w:p>
        </w:tc>
        <w:tc>
          <w:tcPr>
            <w:tcW w:w="1417" w:type="dxa"/>
            <w:tcBorders>
              <w:top w:val="nil"/>
              <w:bottom w:val="nil"/>
            </w:tcBorders>
          </w:tcPr>
          <w:p w14:paraId="5BA2AA6B" w14:textId="77777777" w:rsidR="00C547A8" w:rsidRPr="00E039B5" w:rsidRDefault="003E6A08" w:rsidP="007C0AFD">
            <w:pPr>
              <w:pStyle w:val="61TabText"/>
            </w:pPr>
            <w:r w:rsidRPr="00E039B5">
              <w:t>L 353 vom 21.12.2012 S. 31</w:t>
            </w:r>
          </w:p>
        </w:tc>
        <w:tc>
          <w:tcPr>
            <w:tcW w:w="1756" w:type="dxa"/>
            <w:tcBorders>
              <w:top w:val="nil"/>
              <w:bottom w:val="nil"/>
            </w:tcBorders>
          </w:tcPr>
          <w:p w14:paraId="0A70A251" w14:textId="77777777" w:rsidR="00C547A8" w:rsidRPr="00E039B5" w:rsidRDefault="003E6A08" w:rsidP="007C0AFD">
            <w:pPr>
              <w:pStyle w:val="61TabText"/>
            </w:pPr>
            <w:r w:rsidRPr="00E039B5">
              <w:t>Technische Vorschriften Verordnung (EU) 2017/1151</w:t>
            </w:r>
          </w:p>
        </w:tc>
        <w:tc>
          <w:tcPr>
            <w:tcW w:w="1586" w:type="dxa"/>
            <w:tcBorders>
              <w:top w:val="nil"/>
              <w:bottom w:val="nil"/>
            </w:tcBorders>
          </w:tcPr>
          <w:p w14:paraId="1E0FAFEE" w14:textId="77777777" w:rsidR="00C547A8" w:rsidRPr="00E039B5" w:rsidRDefault="003E6A08" w:rsidP="007C0AFD">
            <w:pPr>
              <w:pStyle w:val="61TabText"/>
            </w:pPr>
            <w:r w:rsidRPr="00E039B5">
              <w:t>L 175 vom 7.7.2017, S. 1</w:t>
            </w:r>
          </w:p>
        </w:tc>
      </w:tr>
      <w:tr w:rsidR="00C547A8" w:rsidRPr="00E039B5" w14:paraId="5666F992" w14:textId="77777777" w:rsidTr="00C547A8">
        <w:trPr>
          <w:gridAfter w:val="1"/>
          <w:wAfter w:w="9" w:type="dxa"/>
        </w:trPr>
        <w:tc>
          <w:tcPr>
            <w:tcW w:w="480" w:type="dxa"/>
            <w:tcBorders>
              <w:top w:val="nil"/>
              <w:bottom w:val="nil"/>
            </w:tcBorders>
          </w:tcPr>
          <w:p w14:paraId="6B869CAA" w14:textId="77777777" w:rsidR="00C547A8" w:rsidRPr="00E039B5" w:rsidRDefault="00C547A8" w:rsidP="007C0AFD">
            <w:pPr>
              <w:pStyle w:val="61TabText"/>
            </w:pPr>
          </w:p>
        </w:tc>
        <w:tc>
          <w:tcPr>
            <w:tcW w:w="2039" w:type="dxa"/>
            <w:tcBorders>
              <w:top w:val="nil"/>
              <w:bottom w:val="nil"/>
            </w:tcBorders>
          </w:tcPr>
          <w:p w14:paraId="2635157A" w14:textId="77777777" w:rsidR="00C547A8" w:rsidRPr="00E039B5" w:rsidRDefault="00C547A8" w:rsidP="007C0AFD">
            <w:pPr>
              <w:pStyle w:val="61TabText"/>
            </w:pPr>
          </w:p>
        </w:tc>
        <w:tc>
          <w:tcPr>
            <w:tcW w:w="1308" w:type="dxa"/>
            <w:tcBorders>
              <w:top w:val="nil"/>
              <w:bottom w:val="nil"/>
            </w:tcBorders>
          </w:tcPr>
          <w:p w14:paraId="5D85BC90" w14:textId="77777777" w:rsidR="00C547A8" w:rsidRPr="00E039B5" w:rsidRDefault="00C547A8" w:rsidP="007C0AFD">
            <w:pPr>
              <w:pStyle w:val="61TabText"/>
            </w:pPr>
          </w:p>
        </w:tc>
        <w:tc>
          <w:tcPr>
            <w:tcW w:w="1417" w:type="dxa"/>
            <w:tcBorders>
              <w:top w:val="nil"/>
              <w:bottom w:val="nil"/>
            </w:tcBorders>
          </w:tcPr>
          <w:p w14:paraId="6E9FD8F2" w14:textId="77777777" w:rsidR="00C547A8" w:rsidRPr="00E039B5" w:rsidRDefault="00C547A8" w:rsidP="007C0AFD">
            <w:pPr>
              <w:pStyle w:val="61TabText"/>
            </w:pPr>
          </w:p>
        </w:tc>
        <w:tc>
          <w:tcPr>
            <w:tcW w:w="1756" w:type="dxa"/>
            <w:tcBorders>
              <w:top w:val="nil"/>
              <w:bottom w:val="nil"/>
            </w:tcBorders>
          </w:tcPr>
          <w:p w14:paraId="0552A6B1" w14:textId="77777777" w:rsidR="00C547A8" w:rsidRPr="00E039B5" w:rsidRDefault="003E6A08" w:rsidP="007C0AFD">
            <w:pPr>
              <w:pStyle w:val="61TabText"/>
            </w:pPr>
            <w:r w:rsidRPr="00E039B5">
              <w:t>Berichtigung</w:t>
            </w:r>
          </w:p>
        </w:tc>
        <w:tc>
          <w:tcPr>
            <w:tcW w:w="1586" w:type="dxa"/>
            <w:tcBorders>
              <w:top w:val="nil"/>
              <w:bottom w:val="nil"/>
            </w:tcBorders>
          </w:tcPr>
          <w:p w14:paraId="4ED181A2" w14:textId="77777777" w:rsidR="00C547A8" w:rsidRPr="00E039B5" w:rsidRDefault="003E6A08" w:rsidP="007C0AFD">
            <w:pPr>
              <w:pStyle w:val="61TabText"/>
            </w:pPr>
            <w:r w:rsidRPr="00E039B5">
              <w:t>L 130 vom 15.5.2013, S. 60</w:t>
            </w:r>
          </w:p>
        </w:tc>
      </w:tr>
      <w:tr w:rsidR="00C547A8" w:rsidRPr="00E039B5" w14:paraId="49CE7528" w14:textId="77777777" w:rsidTr="00C547A8">
        <w:trPr>
          <w:gridAfter w:val="1"/>
          <w:wAfter w:w="9" w:type="dxa"/>
        </w:trPr>
        <w:tc>
          <w:tcPr>
            <w:tcW w:w="480" w:type="dxa"/>
            <w:tcBorders>
              <w:top w:val="nil"/>
            </w:tcBorders>
          </w:tcPr>
          <w:p w14:paraId="47812816" w14:textId="77777777" w:rsidR="00C547A8" w:rsidRPr="00E039B5" w:rsidRDefault="00C547A8" w:rsidP="007C0AFD">
            <w:pPr>
              <w:pStyle w:val="61TabText"/>
            </w:pPr>
          </w:p>
        </w:tc>
        <w:tc>
          <w:tcPr>
            <w:tcW w:w="2039" w:type="dxa"/>
            <w:tcBorders>
              <w:top w:val="nil"/>
            </w:tcBorders>
          </w:tcPr>
          <w:p w14:paraId="40EBA9DC" w14:textId="77777777" w:rsidR="00C547A8" w:rsidRPr="00E039B5" w:rsidRDefault="00C547A8" w:rsidP="007C0AFD">
            <w:pPr>
              <w:pStyle w:val="61TabText"/>
            </w:pPr>
          </w:p>
        </w:tc>
        <w:tc>
          <w:tcPr>
            <w:tcW w:w="1308" w:type="dxa"/>
            <w:tcBorders>
              <w:top w:val="nil"/>
            </w:tcBorders>
          </w:tcPr>
          <w:p w14:paraId="2BE03CE8" w14:textId="77777777" w:rsidR="00C547A8" w:rsidRPr="00E039B5" w:rsidRDefault="00C547A8" w:rsidP="007C0AFD">
            <w:pPr>
              <w:pStyle w:val="61TabText"/>
            </w:pPr>
          </w:p>
        </w:tc>
        <w:tc>
          <w:tcPr>
            <w:tcW w:w="1417" w:type="dxa"/>
            <w:tcBorders>
              <w:top w:val="nil"/>
            </w:tcBorders>
          </w:tcPr>
          <w:p w14:paraId="548D5DE8" w14:textId="77777777" w:rsidR="00C547A8" w:rsidRPr="00E039B5" w:rsidRDefault="00C547A8" w:rsidP="007C0AFD">
            <w:pPr>
              <w:pStyle w:val="61TabText"/>
            </w:pPr>
          </w:p>
        </w:tc>
        <w:tc>
          <w:tcPr>
            <w:tcW w:w="1756" w:type="dxa"/>
            <w:tcBorders>
              <w:top w:val="nil"/>
            </w:tcBorders>
          </w:tcPr>
          <w:p w14:paraId="4E586E03" w14:textId="77777777" w:rsidR="00C547A8" w:rsidRPr="00E039B5" w:rsidRDefault="003E6A08" w:rsidP="007C0AFD">
            <w:pPr>
              <w:pStyle w:val="61TabText"/>
            </w:pPr>
            <w:r w:rsidRPr="00E039B5">
              <w:t>Berichtigung</w:t>
            </w:r>
          </w:p>
        </w:tc>
        <w:tc>
          <w:tcPr>
            <w:tcW w:w="1586" w:type="dxa"/>
            <w:tcBorders>
              <w:top w:val="nil"/>
            </w:tcBorders>
          </w:tcPr>
          <w:p w14:paraId="31815609" w14:textId="77777777" w:rsidR="00C547A8" w:rsidRPr="00E039B5" w:rsidRDefault="003E6A08" w:rsidP="007C0AFD">
            <w:pPr>
              <w:pStyle w:val="61TabText"/>
            </w:pPr>
            <w:r w:rsidRPr="00E039B5">
              <w:t>L 28 vom 4.2.2016, S. 18</w:t>
            </w:r>
          </w:p>
        </w:tc>
      </w:tr>
      <w:tr w:rsidR="00C547A8" w:rsidRPr="00E039B5" w14:paraId="7C15928C" w14:textId="77777777" w:rsidTr="00C547A8">
        <w:trPr>
          <w:gridAfter w:val="1"/>
          <w:wAfter w:w="9" w:type="dxa"/>
        </w:trPr>
        <w:tc>
          <w:tcPr>
            <w:tcW w:w="480" w:type="dxa"/>
            <w:tcBorders>
              <w:bottom w:val="nil"/>
            </w:tcBorders>
          </w:tcPr>
          <w:p w14:paraId="107149DD" w14:textId="77777777" w:rsidR="00C547A8" w:rsidRPr="00E039B5" w:rsidRDefault="003E6A08" w:rsidP="007C0AFD">
            <w:pPr>
              <w:pStyle w:val="61TabText"/>
            </w:pPr>
            <w:r w:rsidRPr="00E039B5">
              <w:t>45A</w:t>
            </w:r>
          </w:p>
        </w:tc>
        <w:tc>
          <w:tcPr>
            <w:tcW w:w="2039" w:type="dxa"/>
            <w:tcBorders>
              <w:bottom w:val="nil"/>
            </w:tcBorders>
          </w:tcPr>
          <w:p w14:paraId="652B5DF4" w14:textId="77777777" w:rsidR="00C547A8" w:rsidRPr="00E039B5" w:rsidRDefault="003E6A08" w:rsidP="007C0AFD">
            <w:pPr>
              <w:pStyle w:val="61TabText"/>
            </w:pPr>
            <w:r w:rsidRPr="00E039B5">
              <w:t>Sicherheitsglas</w:t>
            </w:r>
          </w:p>
        </w:tc>
        <w:tc>
          <w:tcPr>
            <w:tcW w:w="1308" w:type="dxa"/>
            <w:tcBorders>
              <w:bottom w:val="nil"/>
            </w:tcBorders>
          </w:tcPr>
          <w:p w14:paraId="4BC03C19" w14:textId="77777777" w:rsidR="00C547A8" w:rsidRPr="00E039B5" w:rsidRDefault="003E6A08" w:rsidP="007C0AFD">
            <w:pPr>
              <w:pStyle w:val="61TabText"/>
            </w:pPr>
            <w:r w:rsidRPr="00E039B5">
              <w:t>Verordnung (EG) Nr. 661/2009</w:t>
            </w:r>
          </w:p>
        </w:tc>
        <w:tc>
          <w:tcPr>
            <w:tcW w:w="1417" w:type="dxa"/>
            <w:tcBorders>
              <w:bottom w:val="nil"/>
            </w:tcBorders>
          </w:tcPr>
          <w:p w14:paraId="28CE587C" w14:textId="77777777" w:rsidR="00C547A8" w:rsidRPr="00E039B5" w:rsidRDefault="003E6A08" w:rsidP="007C0AFD">
            <w:pPr>
              <w:pStyle w:val="61TabText"/>
            </w:pPr>
            <w:r w:rsidRPr="00E039B5">
              <w:t>L 200 vom 31.07.2009 S. 1</w:t>
            </w:r>
          </w:p>
        </w:tc>
        <w:tc>
          <w:tcPr>
            <w:tcW w:w="1756" w:type="dxa"/>
            <w:tcBorders>
              <w:bottom w:val="nil"/>
            </w:tcBorders>
          </w:tcPr>
          <w:p w14:paraId="0F2558E1" w14:textId="77777777" w:rsidR="00C547A8" w:rsidRPr="00E039B5" w:rsidRDefault="003E6A08" w:rsidP="007C0AFD">
            <w:pPr>
              <w:pStyle w:val="61TabText"/>
            </w:pPr>
            <w:r w:rsidRPr="00E039B5">
              <w:t>Siehe Nr. 63</w:t>
            </w:r>
          </w:p>
        </w:tc>
        <w:tc>
          <w:tcPr>
            <w:tcW w:w="1586" w:type="dxa"/>
            <w:tcBorders>
              <w:bottom w:val="nil"/>
            </w:tcBorders>
          </w:tcPr>
          <w:p w14:paraId="26CF5C53" w14:textId="77777777" w:rsidR="00C547A8" w:rsidRPr="00E039B5" w:rsidRDefault="003E6A08" w:rsidP="007C0AFD">
            <w:pPr>
              <w:pStyle w:val="61TabText"/>
            </w:pPr>
            <w:r w:rsidRPr="00E039B5">
              <w:t>Siehe Nr. 63</w:t>
            </w:r>
          </w:p>
        </w:tc>
      </w:tr>
      <w:tr w:rsidR="00C547A8" w:rsidRPr="00E039B5" w14:paraId="00513F86" w14:textId="77777777" w:rsidTr="00C547A8">
        <w:trPr>
          <w:gridAfter w:val="1"/>
          <w:wAfter w:w="9" w:type="dxa"/>
        </w:trPr>
        <w:tc>
          <w:tcPr>
            <w:tcW w:w="480" w:type="dxa"/>
            <w:tcBorders>
              <w:top w:val="nil"/>
            </w:tcBorders>
          </w:tcPr>
          <w:p w14:paraId="62A4001D" w14:textId="77777777" w:rsidR="00C547A8" w:rsidRPr="00E039B5" w:rsidRDefault="00C547A8" w:rsidP="007C0AFD">
            <w:pPr>
              <w:pStyle w:val="61TabText"/>
            </w:pPr>
          </w:p>
        </w:tc>
        <w:tc>
          <w:tcPr>
            <w:tcW w:w="2039" w:type="dxa"/>
            <w:tcBorders>
              <w:top w:val="nil"/>
            </w:tcBorders>
          </w:tcPr>
          <w:p w14:paraId="48A55118" w14:textId="77777777" w:rsidR="00C547A8" w:rsidRPr="00E039B5" w:rsidRDefault="00C547A8" w:rsidP="007C0AFD">
            <w:pPr>
              <w:pStyle w:val="61TabText"/>
            </w:pPr>
          </w:p>
        </w:tc>
        <w:tc>
          <w:tcPr>
            <w:tcW w:w="1308" w:type="dxa"/>
            <w:tcBorders>
              <w:top w:val="nil"/>
            </w:tcBorders>
          </w:tcPr>
          <w:p w14:paraId="0924E987" w14:textId="77777777" w:rsidR="00C547A8" w:rsidRPr="00E039B5" w:rsidRDefault="003E6A08" w:rsidP="007C0AFD">
            <w:pPr>
              <w:pStyle w:val="61TabText"/>
            </w:pPr>
            <w:r w:rsidRPr="00E039B5">
              <w:t>UN-Regelung Nr. 43</w:t>
            </w:r>
          </w:p>
        </w:tc>
        <w:tc>
          <w:tcPr>
            <w:tcW w:w="1417" w:type="dxa"/>
            <w:tcBorders>
              <w:top w:val="nil"/>
            </w:tcBorders>
          </w:tcPr>
          <w:p w14:paraId="681F916B" w14:textId="77777777" w:rsidR="00C547A8" w:rsidRPr="00E039B5" w:rsidRDefault="00C547A8" w:rsidP="007C0AFD">
            <w:pPr>
              <w:pStyle w:val="61TabText"/>
            </w:pPr>
          </w:p>
        </w:tc>
        <w:tc>
          <w:tcPr>
            <w:tcW w:w="1756" w:type="dxa"/>
            <w:tcBorders>
              <w:top w:val="nil"/>
            </w:tcBorders>
          </w:tcPr>
          <w:p w14:paraId="1E1AAA9D" w14:textId="77777777" w:rsidR="00C547A8" w:rsidRPr="00E039B5" w:rsidRDefault="003E6A08" w:rsidP="007C0AFD">
            <w:pPr>
              <w:pStyle w:val="61TabText"/>
            </w:pPr>
            <w:r w:rsidRPr="00E039B5">
              <w:t>Ergänzung 2 zur Änderungsserie 01</w:t>
            </w:r>
          </w:p>
        </w:tc>
        <w:tc>
          <w:tcPr>
            <w:tcW w:w="1586" w:type="dxa"/>
            <w:tcBorders>
              <w:top w:val="nil"/>
            </w:tcBorders>
          </w:tcPr>
          <w:p w14:paraId="000FFC5E" w14:textId="77777777" w:rsidR="00C547A8" w:rsidRPr="00E039B5" w:rsidRDefault="003E6A08" w:rsidP="007C0AFD">
            <w:pPr>
              <w:pStyle w:val="61TabText"/>
            </w:pPr>
            <w:r w:rsidRPr="00E039B5">
              <w:t>L 42 vom 12.2.2014, S. 1</w:t>
            </w:r>
          </w:p>
        </w:tc>
      </w:tr>
      <w:tr w:rsidR="00C547A8" w:rsidRPr="00E039B5" w14:paraId="784302CA" w14:textId="77777777" w:rsidTr="00C547A8">
        <w:trPr>
          <w:gridAfter w:val="1"/>
          <w:wAfter w:w="9" w:type="dxa"/>
        </w:trPr>
        <w:tc>
          <w:tcPr>
            <w:tcW w:w="480" w:type="dxa"/>
            <w:tcBorders>
              <w:bottom w:val="nil"/>
            </w:tcBorders>
          </w:tcPr>
          <w:p w14:paraId="47FEB2F3" w14:textId="77777777" w:rsidR="00C547A8" w:rsidRPr="00E039B5" w:rsidRDefault="003E6A08" w:rsidP="007C0AFD">
            <w:pPr>
              <w:pStyle w:val="61TabText"/>
            </w:pPr>
            <w:r w:rsidRPr="00E039B5">
              <w:t>46A</w:t>
            </w:r>
          </w:p>
        </w:tc>
        <w:tc>
          <w:tcPr>
            <w:tcW w:w="2039" w:type="dxa"/>
            <w:tcBorders>
              <w:bottom w:val="nil"/>
            </w:tcBorders>
          </w:tcPr>
          <w:p w14:paraId="1123EF69" w14:textId="77777777" w:rsidR="00C547A8" w:rsidRPr="00E039B5" w:rsidRDefault="003E6A08" w:rsidP="007C0AFD">
            <w:pPr>
              <w:pStyle w:val="61TabText"/>
            </w:pPr>
            <w:r w:rsidRPr="00E039B5">
              <w:t>Montage von Reifen</w:t>
            </w:r>
          </w:p>
        </w:tc>
        <w:tc>
          <w:tcPr>
            <w:tcW w:w="1308" w:type="dxa"/>
            <w:tcBorders>
              <w:bottom w:val="nil"/>
            </w:tcBorders>
          </w:tcPr>
          <w:p w14:paraId="2AA4597A" w14:textId="77777777" w:rsidR="00C547A8" w:rsidRPr="00E039B5" w:rsidRDefault="003E6A08" w:rsidP="007C0AFD">
            <w:pPr>
              <w:pStyle w:val="61TabText"/>
            </w:pPr>
            <w:r w:rsidRPr="00E039B5">
              <w:t>Verordnung (EG) Nr. 661/2009</w:t>
            </w:r>
          </w:p>
        </w:tc>
        <w:tc>
          <w:tcPr>
            <w:tcW w:w="1417" w:type="dxa"/>
            <w:tcBorders>
              <w:bottom w:val="nil"/>
            </w:tcBorders>
          </w:tcPr>
          <w:p w14:paraId="7E0957FC" w14:textId="77777777" w:rsidR="00C547A8" w:rsidRPr="00E039B5" w:rsidRDefault="003E6A08" w:rsidP="007C0AFD">
            <w:pPr>
              <w:pStyle w:val="61TabText"/>
            </w:pPr>
            <w:r w:rsidRPr="00E039B5">
              <w:t>L 200 vom 31.07.2009 S. 1</w:t>
            </w:r>
          </w:p>
        </w:tc>
        <w:tc>
          <w:tcPr>
            <w:tcW w:w="1756" w:type="dxa"/>
            <w:tcBorders>
              <w:bottom w:val="nil"/>
            </w:tcBorders>
          </w:tcPr>
          <w:p w14:paraId="4781675E" w14:textId="77777777" w:rsidR="00C547A8" w:rsidRPr="00E039B5" w:rsidRDefault="003E6A08" w:rsidP="007C0AFD">
            <w:pPr>
              <w:pStyle w:val="61TabText"/>
            </w:pPr>
            <w:r w:rsidRPr="00E039B5">
              <w:t>Siehe Nr. 63</w:t>
            </w:r>
          </w:p>
        </w:tc>
        <w:tc>
          <w:tcPr>
            <w:tcW w:w="1586" w:type="dxa"/>
            <w:tcBorders>
              <w:bottom w:val="nil"/>
            </w:tcBorders>
          </w:tcPr>
          <w:p w14:paraId="4A674EB3" w14:textId="77777777" w:rsidR="00C547A8" w:rsidRPr="00E039B5" w:rsidRDefault="003E6A08" w:rsidP="007C0AFD">
            <w:pPr>
              <w:pStyle w:val="61TabText"/>
            </w:pPr>
            <w:r w:rsidRPr="00E039B5">
              <w:t>Siehe Nr. 63</w:t>
            </w:r>
          </w:p>
        </w:tc>
      </w:tr>
      <w:tr w:rsidR="00C547A8" w:rsidRPr="00E039B5" w14:paraId="5FA881AC" w14:textId="77777777" w:rsidTr="00C547A8">
        <w:trPr>
          <w:gridAfter w:val="1"/>
          <w:wAfter w:w="9" w:type="dxa"/>
        </w:trPr>
        <w:tc>
          <w:tcPr>
            <w:tcW w:w="480" w:type="dxa"/>
            <w:tcBorders>
              <w:top w:val="nil"/>
            </w:tcBorders>
          </w:tcPr>
          <w:p w14:paraId="3DCEF073" w14:textId="77777777" w:rsidR="00C547A8" w:rsidRPr="00E039B5" w:rsidRDefault="00C547A8" w:rsidP="007C0AFD">
            <w:pPr>
              <w:pStyle w:val="61TabText"/>
            </w:pPr>
          </w:p>
        </w:tc>
        <w:tc>
          <w:tcPr>
            <w:tcW w:w="2039" w:type="dxa"/>
            <w:tcBorders>
              <w:top w:val="nil"/>
            </w:tcBorders>
          </w:tcPr>
          <w:p w14:paraId="46EB495D" w14:textId="77777777" w:rsidR="00C547A8" w:rsidRPr="00E039B5" w:rsidRDefault="00C547A8" w:rsidP="007C0AFD">
            <w:pPr>
              <w:pStyle w:val="61TabText"/>
            </w:pPr>
          </w:p>
        </w:tc>
        <w:tc>
          <w:tcPr>
            <w:tcW w:w="1308" w:type="dxa"/>
            <w:tcBorders>
              <w:top w:val="nil"/>
            </w:tcBorders>
          </w:tcPr>
          <w:p w14:paraId="4B6A499B" w14:textId="77777777" w:rsidR="00C547A8" w:rsidRPr="00E039B5" w:rsidRDefault="003E6A08" w:rsidP="007C0AFD">
            <w:pPr>
              <w:pStyle w:val="61TabText"/>
            </w:pPr>
            <w:r w:rsidRPr="00E039B5">
              <w:t>Verordnung (EU) Nr. 458/2011</w:t>
            </w:r>
          </w:p>
        </w:tc>
        <w:tc>
          <w:tcPr>
            <w:tcW w:w="1417" w:type="dxa"/>
            <w:tcBorders>
              <w:top w:val="nil"/>
            </w:tcBorders>
          </w:tcPr>
          <w:p w14:paraId="47968A76" w14:textId="77777777" w:rsidR="00C547A8" w:rsidRPr="00E039B5" w:rsidRDefault="003E6A08" w:rsidP="007C0AFD">
            <w:pPr>
              <w:pStyle w:val="61TabText"/>
            </w:pPr>
            <w:r w:rsidRPr="00E039B5">
              <w:t>L 124 vom 13.05.2011 S. 11</w:t>
            </w:r>
          </w:p>
        </w:tc>
        <w:tc>
          <w:tcPr>
            <w:tcW w:w="1756" w:type="dxa"/>
            <w:tcBorders>
              <w:top w:val="nil"/>
            </w:tcBorders>
          </w:tcPr>
          <w:p w14:paraId="754AB1D2" w14:textId="77777777" w:rsidR="00C547A8" w:rsidRPr="00E039B5" w:rsidRDefault="003E6A08" w:rsidP="007C0AFD">
            <w:pPr>
              <w:pStyle w:val="61TabText"/>
            </w:pPr>
            <w:r w:rsidRPr="00E039B5">
              <w:t>Verordnung (EU) 2015/166</w:t>
            </w:r>
          </w:p>
        </w:tc>
        <w:tc>
          <w:tcPr>
            <w:tcW w:w="1586" w:type="dxa"/>
            <w:tcBorders>
              <w:top w:val="nil"/>
            </w:tcBorders>
          </w:tcPr>
          <w:p w14:paraId="4D94C724" w14:textId="77777777" w:rsidR="00C547A8" w:rsidRPr="00E039B5" w:rsidRDefault="003E6A08" w:rsidP="007C0AFD">
            <w:pPr>
              <w:pStyle w:val="61TabText"/>
            </w:pPr>
            <w:r w:rsidRPr="00E039B5">
              <w:t>L 28 vom 4.2.2015, S. 3</w:t>
            </w:r>
          </w:p>
        </w:tc>
      </w:tr>
      <w:tr w:rsidR="00C547A8" w:rsidRPr="00E039B5" w14:paraId="13AF55A0" w14:textId="77777777" w:rsidTr="00C547A8">
        <w:trPr>
          <w:gridAfter w:val="1"/>
          <w:wAfter w:w="9" w:type="dxa"/>
        </w:trPr>
        <w:tc>
          <w:tcPr>
            <w:tcW w:w="480" w:type="dxa"/>
            <w:tcBorders>
              <w:bottom w:val="nil"/>
            </w:tcBorders>
          </w:tcPr>
          <w:p w14:paraId="5E839C44" w14:textId="77777777" w:rsidR="00C547A8" w:rsidRPr="00E039B5" w:rsidRDefault="003E6A08" w:rsidP="007C0AFD">
            <w:pPr>
              <w:pStyle w:val="61TabText"/>
            </w:pPr>
            <w:r w:rsidRPr="00E039B5">
              <w:t>46B</w:t>
            </w:r>
          </w:p>
        </w:tc>
        <w:tc>
          <w:tcPr>
            <w:tcW w:w="2039" w:type="dxa"/>
            <w:tcBorders>
              <w:bottom w:val="nil"/>
            </w:tcBorders>
          </w:tcPr>
          <w:p w14:paraId="7A0ED569" w14:textId="77777777" w:rsidR="00C547A8" w:rsidRPr="00E039B5" w:rsidRDefault="003E6A08" w:rsidP="007C0AFD">
            <w:pPr>
              <w:pStyle w:val="61TabText"/>
            </w:pPr>
            <w:r w:rsidRPr="00E039B5">
              <w:t>Luftreifen für Kraftfahrzeuge und ihre Anhänger (Klasse C1)</w:t>
            </w:r>
          </w:p>
        </w:tc>
        <w:tc>
          <w:tcPr>
            <w:tcW w:w="1308" w:type="dxa"/>
            <w:tcBorders>
              <w:bottom w:val="nil"/>
            </w:tcBorders>
          </w:tcPr>
          <w:p w14:paraId="261E0EE3" w14:textId="77777777" w:rsidR="00C547A8" w:rsidRPr="00E039B5" w:rsidRDefault="003E6A08" w:rsidP="007C0AFD">
            <w:pPr>
              <w:pStyle w:val="61TabText"/>
            </w:pPr>
            <w:r w:rsidRPr="00E039B5">
              <w:t>Verordnung (EG) Nr. 661/2009</w:t>
            </w:r>
          </w:p>
        </w:tc>
        <w:tc>
          <w:tcPr>
            <w:tcW w:w="1417" w:type="dxa"/>
            <w:tcBorders>
              <w:bottom w:val="nil"/>
            </w:tcBorders>
          </w:tcPr>
          <w:p w14:paraId="6A2DEA1D" w14:textId="77777777" w:rsidR="00C547A8" w:rsidRPr="00E039B5" w:rsidRDefault="003E6A08" w:rsidP="007C0AFD">
            <w:pPr>
              <w:pStyle w:val="61TabText"/>
            </w:pPr>
            <w:r w:rsidRPr="00E039B5">
              <w:t>L 200 vom 31.07.2009 S. 1</w:t>
            </w:r>
          </w:p>
        </w:tc>
        <w:tc>
          <w:tcPr>
            <w:tcW w:w="1756" w:type="dxa"/>
            <w:tcBorders>
              <w:bottom w:val="nil"/>
            </w:tcBorders>
          </w:tcPr>
          <w:p w14:paraId="7E7B3798" w14:textId="77777777" w:rsidR="00C547A8" w:rsidRPr="00E039B5" w:rsidRDefault="003E6A08" w:rsidP="007C0AFD">
            <w:pPr>
              <w:pStyle w:val="61TabText"/>
            </w:pPr>
            <w:r w:rsidRPr="00E039B5">
              <w:t>Siehe Nr. 63</w:t>
            </w:r>
          </w:p>
        </w:tc>
        <w:tc>
          <w:tcPr>
            <w:tcW w:w="1586" w:type="dxa"/>
            <w:tcBorders>
              <w:bottom w:val="nil"/>
            </w:tcBorders>
          </w:tcPr>
          <w:p w14:paraId="5810B2FC" w14:textId="77777777" w:rsidR="00C547A8" w:rsidRPr="00E039B5" w:rsidRDefault="003E6A08" w:rsidP="007C0AFD">
            <w:pPr>
              <w:pStyle w:val="61TabText"/>
            </w:pPr>
            <w:r w:rsidRPr="00E039B5">
              <w:t>Siehe Nr. 63</w:t>
            </w:r>
          </w:p>
        </w:tc>
      </w:tr>
      <w:tr w:rsidR="00C547A8" w:rsidRPr="00E039B5" w14:paraId="507AECEA" w14:textId="77777777" w:rsidTr="00C547A8">
        <w:trPr>
          <w:gridAfter w:val="1"/>
          <w:wAfter w:w="9" w:type="dxa"/>
        </w:trPr>
        <w:tc>
          <w:tcPr>
            <w:tcW w:w="480" w:type="dxa"/>
            <w:tcBorders>
              <w:top w:val="nil"/>
            </w:tcBorders>
          </w:tcPr>
          <w:p w14:paraId="48749A11" w14:textId="77777777" w:rsidR="00C547A8" w:rsidRPr="00E039B5" w:rsidRDefault="00C547A8" w:rsidP="007C0AFD">
            <w:pPr>
              <w:pStyle w:val="61TabText"/>
            </w:pPr>
          </w:p>
        </w:tc>
        <w:tc>
          <w:tcPr>
            <w:tcW w:w="2039" w:type="dxa"/>
            <w:tcBorders>
              <w:top w:val="nil"/>
            </w:tcBorders>
          </w:tcPr>
          <w:p w14:paraId="3C4747D5" w14:textId="77777777" w:rsidR="00C547A8" w:rsidRPr="00E039B5" w:rsidRDefault="00C547A8" w:rsidP="007C0AFD">
            <w:pPr>
              <w:pStyle w:val="61TabText"/>
            </w:pPr>
          </w:p>
        </w:tc>
        <w:tc>
          <w:tcPr>
            <w:tcW w:w="1308" w:type="dxa"/>
            <w:tcBorders>
              <w:top w:val="nil"/>
            </w:tcBorders>
          </w:tcPr>
          <w:p w14:paraId="159B7F10" w14:textId="77777777" w:rsidR="00C547A8" w:rsidRPr="00E039B5" w:rsidRDefault="003E6A08" w:rsidP="007C0AFD">
            <w:pPr>
              <w:pStyle w:val="61TabText"/>
            </w:pPr>
            <w:r w:rsidRPr="00E039B5">
              <w:t>UN-Regelung Nr. 30</w:t>
            </w:r>
          </w:p>
        </w:tc>
        <w:tc>
          <w:tcPr>
            <w:tcW w:w="1417" w:type="dxa"/>
            <w:tcBorders>
              <w:top w:val="nil"/>
            </w:tcBorders>
          </w:tcPr>
          <w:p w14:paraId="096643A3" w14:textId="77777777" w:rsidR="00C547A8" w:rsidRPr="00E039B5" w:rsidRDefault="003E6A08" w:rsidP="007C0AFD">
            <w:pPr>
              <w:pStyle w:val="61TabText"/>
            </w:pPr>
            <w:r w:rsidRPr="00E039B5">
              <w:t>L 201 vom 30.07.2008 S. 70</w:t>
            </w:r>
          </w:p>
        </w:tc>
        <w:tc>
          <w:tcPr>
            <w:tcW w:w="1756" w:type="dxa"/>
            <w:tcBorders>
              <w:top w:val="nil"/>
            </w:tcBorders>
          </w:tcPr>
          <w:p w14:paraId="333D67E2" w14:textId="77777777" w:rsidR="00C547A8" w:rsidRPr="00E039B5" w:rsidRDefault="003E6A08" w:rsidP="007C0AFD">
            <w:pPr>
              <w:pStyle w:val="61TabText"/>
            </w:pPr>
            <w:r w:rsidRPr="00E039B5">
              <w:t>Ergänzung 16 zu der Änderungsserie 02</w:t>
            </w:r>
          </w:p>
        </w:tc>
        <w:tc>
          <w:tcPr>
            <w:tcW w:w="1586" w:type="dxa"/>
            <w:tcBorders>
              <w:top w:val="nil"/>
            </w:tcBorders>
          </w:tcPr>
          <w:p w14:paraId="55C70E42" w14:textId="77777777" w:rsidR="00C547A8" w:rsidRPr="00E039B5" w:rsidRDefault="003E6A08" w:rsidP="007C0AFD">
            <w:pPr>
              <w:pStyle w:val="61TabText"/>
            </w:pPr>
            <w:r w:rsidRPr="00E039B5">
              <w:t>L 307 vom 23.11.2011 S. 1</w:t>
            </w:r>
          </w:p>
        </w:tc>
      </w:tr>
      <w:tr w:rsidR="00C547A8" w:rsidRPr="00E039B5" w14:paraId="766455C9" w14:textId="77777777" w:rsidTr="00C547A8">
        <w:trPr>
          <w:gridAfter w:val="1"/>
          <w:wAfter w:w="9" w:type="dxa"/>
        </w:trPr>
        <w:tc>
          <w:tcPr>
            <w:tcW w:w="480" w:type="dxa"/>
            <w:tcBorders>
              <w:bottom w:val="nil"/>
            </w:tcBorders>
          </w:tcPr>
          <w:p w14:paraId="16DFBF47" w14:textId="77777777" w:rsidR="00C547A8" w:rsidRPr="00E039B5" w:rsidRDefault="003E6A08" w:rsidP="007C0AFD">
            <w:pPr>
              <w:pStyle w:val="61TabText"/>
            </w:pPr>
            <w:r w:rsidRPr="00E039B5">
              <w:t>46C</w:t>
            </w:r>
          </w:p>
        </w:tc>
        <w:tc>
          <w:tcPr>
            <w:tcW w:w="2039" w:type="dxa"/>
            <w:vMerge w:val="restart"/>
          </w:tcPr>
          <w:p w14:paraId="20B9BA59" w14:textId="77777777" w:rsidR="00C547A8" w:rsidRPr="00E039B5" w:rsidRDefault="003E6A08" w:rsidP="007C0AFD">
            <w:pPr>
              <w:pStyle w:val="61TabText"/>
            </w:pPr>
            <w:r w:rsidRPr="00E039B5">
              <w:t>Luftreifen für Nutzfahrzeuge und ihre Anhänger (Klassen C2 und C3)</w:t>
            </w:r>
          </w:p>
        </w:tc>
        <w:tc>
          <w:tcPr>
            <w:tcW w:w="1308" w:type="dxa"/>
            <w:tcBorders>
              <w:bottom w:val="nil"/>
            </w:tcBorders>
          </w:tcPr>
          <w:p w14:paraId="102E9A9D" w14:textId="77777777" w:rsidR="00C547A8" w:rsidRPr="00E039B5" w:rsidRDefault="003E6A08" w:rsidP="007C0AFD">
            <w:pPr>
              <w:pStyle w:val="61TabText"/>
            </w:pPr>
            <w:r w:rsidRPr="00E039B5">
              <w:t>Verordnung (EG) Nr. 661/2009</w:t>
            </w:r>
          </w:p>
        </w:tc>
        <w:tc>
          <w:tcPr>
            <w:tcW w:w="1417" w:type="dxa"/>
            <w:tcBorders>
              <w:bottom w:val="nil"/>
            </w:tcBorders>
          </w:tcPr>
          <w:p w14:paraId="66EE27F0" w14:textId="77777777" w:rsidR="00C547A8" w:rsidRPr="00E039B5" w:rsidRDefault="003E6A08" w:rsidP="007C0AFD">
            <w:pPr>
              <w:pStyle w:val="61TabText"/>
            </w:pPr>
            <w:r w:rsidRPr="00E039B5">
              <w:t>L 200 vom 31.07.2009 S. 1</w:t>
            </w:r>
          </w:p>
        </w:tc>
        <w:tc>
          <w:tcPr>
            <w:tcW w:w="1756" w:type="dxa"/>
            <w:tcBorders>
              <w:bottom w:val="nil"/>
            </w:tcBorders>
          </w:tcPr>
          <w:p w14:paraId="597F1726" w14:textId="77777777" w:rsidR="00C547A8" w:rsidRPr="00E039B5" w:rsidRDefault="003E6A08" w:rsidP="007C0AFD">
            <w:pPr>
              <w:pStyle w:val="61TabText"/>
            </w:pPr>
            <w:r w:rsidRPr="00E039B5">
              <w:t>Siehe Nr. 63</w:t>
            </w:r>
          </w:p>
        </w:tc>
        <w:tc>
          <w:tcPr>
            <w:tcW w:w="1586" w:type="dxa"/>
            <w:tcBorders>
              <w:bottom w:val="nil"/>
            </w:tcBorders>
          </w:tcPr>
          <w:p w14:paraId="7BA7FB65" w14:textId="77777777" w:rsidR="00C547A8" w:rsidRPr="00E039B5" w:rsidRDefault="003E6A08" w:rsidP="007C0AFD">
            <w:pPr>
              <w:pStyle w:val="61TabText"/>
            </w:pPr>
            <w:r w:rsidRPr="00E039B5">
              <w:t>Siehe Nr. 63</w:t>
            </w:r>
          </w:p>
        </w:tc>
      </w:tr>
      <w:tr w:rsidR="00C547A8" w:rsidRPr="00E039B5" w14:paraId="1C1EE181" w14:textId="77777777" w:rsidTr="00C547A8">
        <w:trPr>
          <w:gridAfter w:val="1"/>
          <w:wAfter w:w="9" w:type="dxa"/>
        </w:trPr>
        <w:tc>
          <w:tcPr>
            <w:tcW w:w="480" w:type="dxa"/>
            <w:tcBorders>
              <w:top w:val="nil"/>
            </w:tcBorders>
          </w:tcPr>
          <w:p w14:paraId="023C0938" w14:textId="77777777" w:rsidR="00C547A8" w:rsidRPr="00E039B5" w:rsidRDefault="00C547A8" w:rsidP="007C0AFD">
            <w:pPr>
              <w:pStyle w:val="61TabText"/>
            </w:pPr>
          </w:p>
        </w:tc>
        <w:tc>
          <w:tcPr>
            <w:tcW w:w="2039" w:type="dxa"/>
            <w:vMerge/>
          </w:tcPr>
          <w:p w14:paraId="543A4CEF" w14:textId="77777777" w:rsidR="00C547A8" w:rsidRPr="00E039B5" w:rsidRDefault="00C547A8" w:rsidP="007C0AFD">
            <w:pPr>
              <w:pStyle w:val="61TabText"/>
            </w:pPr>
          </w:p>
        </w:tc>
        <w:tc>
          <w:tcPr>
            <w:tcW w:w="1308" w:type="dxa"/>
            <w:tcBorders>
              <w:top w:val="nil"/>
            </w:tcBorders>
          </w:tcPr>
          <w:p w14:paraId="5BA65161" w14:textId="77777777" w:rsidR="00C547A8" w:rsidRPr="00E039B5" w:rsidRDefault="003E6A08" w:rsidP="007C0AFD">
            <w:pPr>
              <w:pStyle w:val="61TabText"/>
            </w:pPr>
            <w:r w:rsidRPr="00E039B5">
              <w:t>UN-Regelung Nr. 54</w:t>
            </w:r>
          </w:p>
        </w:tc>
        <w:tc>
          <w:tcPr>
            <w:tcW w:w="1417" w:type="dxa"/>
            <w:tcBorders>
              <w:top w:val="nil"/>
            </w:tcBorders>
          </w:tcPr>
          <w:p w14:paraId="168CDDF1" w14:textId="77777777" w:rsidR="00C547A8" w:rsidRPr="00E039B5" w:rsidRDefault="003E6A08" w:rsidP="007C0AFD">
            <w:pPr>
              <w:pStyle w:val="61TabText"/>
            </w:pPr>
            <w:r w:rsidRPr="00E039B5">
              <w:t>L 183 vom 11.07.2008 S. 41</w:t>
            </w:r>
          </w:p>
        </w:tc>
        <w:tc>
          <w:tcPr>
            <w:tcW w:w="1756" w:type="dxa"/>
            <w:tcBorders>
              <w:top w:val="nil"/>
            </w:tcBorders>
          </w:tcPr>
          <w:p w14:paraId="352B2903" w14:textId="77777777" w:rsidR="00C547A8" w:rsidRPr="00E039B5" w:rsidRDefault="003E6A08" w:rsidP="007C0AFD">
            <w:pPr>
              <w:pStyle w:val="61TabText"/>
            </w:pPr>
            <w:r w:rsidRPr="00E039B5">
              <w:t>Ergänzung 17 zu der Originalfassung der Regelung</w:t>
            </w:r>
          </w:p>
        </w:tc>
        <w:tc>
          <w:tcPr>
            <w:tcW w:w="1586" w:type="dxa"/>
            <w:tcBorders>
              <w:top w:val="nil"/>
            </w:tcBorders>
          </w:tcPr>
          <w:p w14:paraId="53D13659" w14:textId="77777777" w:rsidR="00C547A8" w:rsidRPr="00E039B5" w:rsidRDefault="003E6A08" w:rsidP="007C0AFD">
            <w:pPr>
              <w:pStyle w:val="61TabText"/>
            </w:pPr>
            <w:r w:rsidRPr="00E039B5">
              <w:t>L 307 vom 23.11.2011 S. 2</w:t>
            </w:r>
          </w:p>
        </w:tc>
      </w:tr>
      <w:tr w:rsidR="00C547A8" w:rsidRPr="00E039B5" w14:paraId="787B9194" w14:textId="77777777" w:rsidTr="00C547A8">
        <w:trPr>
          <w:gridAfter w:val="1"/>
          <w:wAfter w:w="9" w:type="dxa"/>
        </w:trPr>
        <w:tc>
          <w:tcPr>
            <w:tcW w:w="480" w:type="dxa"/>
            <w:tcBorders>
              <w:bottom w:val="nil"/>
            </w:tcBorders>
          </w:tcPr>
          <w:p w14:paraId="67BDDE4A" w14:textId="77777777" w:rsidR="00C547A8" w:rsidRPr="00E039B5" w:rsidRDefault="003E6A08" w:rsidP="007C0AFD">
            <w:pPr>
              <w:pStyle w:val="61TabText"/>
            </w:pPr>
            <w:r w:rsidRPr="00E039B5">
              <w:t>46D</w:t>
            </w:r>
          </w:p>
        </w:tc>
        <w:tc>
          <w:tcPr>
            <w:tcW w:w="2039" w:type="dxa"/>
            <w:vMerge w:val="restart"/>
          </w:tcPr>
          <w:p w14:paraId="7A05A135" w14:textId="77777777" w:rsidR="00C547A8" w:rsidRPr="00E039B5" w:rsidRDefault="003E6A08" w:rsidP="007C0AFD">
            <w:pPr>
              <w:pStyle w:val="61TabText"/>
            </w:pPr>
            <w:r w:rsidRPr="00E039B5">
              <w:t>Reifen: Rollgeräuschemissionen, Haftung auf nassen Oberflächen und Rollwiderstand (Klassen C1, C2 und C3)</w:t>
            </w:r>
          </w:p>
        </w:tc>
        <w:tc>
          <w:tcPr>
            <w:tcW w:w="1308" w:type="dxa"/>
            <w:tcBorders>
              <w:bottom w:val="nil"/>
            </w:tcBorders>
          </w:tcPr>
          <w:p w14:paraId="450676C6" w14:textId="77777777" w:rsidR="00C547A8" w:rsidRPr="00E039B5" w:rsidRDefault="003E6A08" w:rsidP="007C0AFD">
            <w:pPr>
              <w:pStyle w:val="61TabText"/>
            </w:pPr>
            <w:r w:rsidRPr="00E039B5">
              <w:t>Verordnung (EG) Nr. 661/2009</w:t>
            </w:r>
          </w:p>
        </w:tc>
        <w:tc>
          <w:tcPr>
            <w:tcW w:w="1417" w:type="dxa"/>
            <w:tcBorders>
              <w:bottom w:val="nil"/>
            </w:tcBorders>
          </w:tcPr>
          <w:p w14:paraId="240761F9" w14:textId="77777777" w:rsidR="00C547A8" w:rsidRPr="00E039B5" w:rsidRDefault="003E6A08" w:rsidP="007C0AFD">
            <w:pPr>
              <w:pStyle w:val="61TabText"/>
            </w:pPr>
            <w:r w:rsidRPr="00E039B5">
              <w:t>L 200 vom 31.07.2009 S. 1</w:t>
            </w:r>
          </w:p>
        </w:tc>
        <w:tc>
          <w:tcPr>
            <w:tcW w:w="1756" w:type="dxa"/>
            <w:tcBorders>
              <w:bottom w:val="nil"/>
            </w:tcBorders>
          </w:tcPr>
          <w:p w14:paraId="4A465157" w14:textId="77777777" w:rsidR="00C547A8" w:rsidRPr="00E039B5" w:rsidRDefault="003E6A08" w:rsidP="007C0AFD">
            <w:pPr>
              <w:pStyle w:val="61TabText"/>
            </w:pPr>
            <w:r w:rsidRPr="00E039B5">
              <w:t>Siehe Nr. 63</w:t>
            </w:r>
          </w:p>
        </w:tc>
        <w:tc>
          <w:tcPr>
            <w:tcW w:w="1586" w:type="dxa"/>
            <w:tcBorders>
              <w:bottom w:val="nil"/>
            </w:tcBorders>
          </w:tcPr>
          <w:p w14:paraId="06AB662D" w14:textId="77777777" w:rsidR="00C547A8" w:rsidRPr="00E039B5" w:rsidRDefault="003E6A08" w:rsidP="007C0AFD">
            <w:pPr>
              <w:pStyle w:val="61TabText"/>
            </w:pPr>
            <w:r w:rsidRPr="00E039B5">
              <w:t>Siehe Nr. 63</w:t>
            </w:r>
          </w:p>
        </w:tc>
      </w:tr>
      <w:tr w:rsidR="00C547A8" w:rsidRPr="00E039B5" w14:paraId="41338A4A" w14:textId="77777777" w:rsidTr="00C547A8">
        <w:trPr>
          <w:gridAfter w:val="1"/>
          <w:wAfter w:w="9" w:type="dxa"/>
        </w:trPr>
        <w:tc>
          <w:tcPr>
            <w:tcW w:w="480" w:type="dxa"/>
            <w:tcBorders>
              <w:top w:val="nil"/>
            </w:tcBorders>
          </w:tcPr>
          <w:p w14:paraId="378CD4AD" w14:textId="77777777" w:rsidR="00C547A8" w:rsidRPr="00E039B5" w:rsidRDefault="00C547A8" w:rsidP="007C0AFD">
            <w:pPr>
              <w:pStyle w:val="61TabText"/>
            </w:pPr>
          </w:p>
        </w:tc>
        <w:tc>
          <w:tcPr>
            <w:tcW w:w="2039" w:type="dxa"/>
            <w:vMerge/>
          </w:tcPr>
          <w:p w14:paraId="30C7B8B5" w14:textId="77777777" w:rsidR="00C547A8" w:rsidRPr="00E039B5" w:rsidRDefault="00C547A8" w:rsidP="007C0AFD">
            <w:pPr>
              <w:pStyle w:val="61TabText"/>
            </w:pPr>
          </w:p>
        </w:tc>
        <w:tc>
          <w:tcPr>
            <w:tcW w:w="1308" w:type="dxa"/>
            <w:tcBorders>
              <w:top w:val="nil"/>
            </w:tcBorders>
          </w:tcPr>
          <w:p w14:paraId="7905B2A5" w14:textId="77777777" w:rsidR="00C547A8" w:rsidRPr="00E039B5" w:rsidRDefault="003E6A08" w:rsidP="007C0AFD">
            <w:pPr>
              <w:pStyle w:val="61TabText"/>
            </w:pPr>
            <w:r w:rsidRPr="00E039B5">
              <w:t>UN-Regelung Nr. 117</w:t>
            </w:r>
          </w:p>
        </w:tc>
        <w:tc>
          <w:tcPr>
            <w:tcW w:w="1417" w:type="dxa"/>
            <w:tcBorders>
              <w:top w:val="nil"/>
            </w:tcBorders>
          </w:tcPr>
          <w:p w14:paraId="6AA35B4D" w14:textId="77777777" w:rsidR="00C547A8" w:rsidRPr="00E039B5" w:rsidRDefault="00C547A8" w:rsidP="007C0AFD">
            <w:pPr>
              <w:pStyle w:val="61TabText"/>
            </w:pPr>
          </w:p>
        </w:tc>
        <w:tc>
          <w:tcPr>
            <w:tcW w:w="1756" w:type="dxa"/>
            <w:tcBorders>
              <w:top w:val="nil"/>
            </w:tcBorders>
          </w:tcPr>
          <w:p w14:paraId="17F28074" w14:textId="77777777" w:rsidR="00C547A8" w:rsidRPr="00E039B5" w:rsidRDefault="003E6A08" w:rsidP="007C0AFD">
            <w:pPr>
              <w:pStyle w:val="61TabText"/>
            </w:pPr>
            <w:r w:rsidRPr="00E039B5">
              <w:t>Berichtigung 3 zu der Änderungsserie 02</w:t>
            </w:r>
          </w:p>
        </w:tc>
        <w:tc>
          <w:tcPr>
            <w:tcW w:w="1586" w:type="dxa"/>
            <w:tcBorders>
              <w:top w:val="nil"/>
            </w:tcBorders>
          </w:tcPr>
          <w:p w14:paraId="4D368FB2" w14:textId="77777777" w:rsidR="00C547A8" w:rsidRPr="00E039B5" w:rsidRDefault="003E6A08" w:rsidP="007C0AFD">
            <w:pPr>
              <w:pStyle w:val="61TabText"/>
            </w:pPr>
            <w:r w:rsidRPr="00E039B5">
              <w:t>L 307 vom 23.11.2011 S. 3</w:t>
            </w:r>
          </w:p>
        </w:tc>
      </w:tr>
      <w:tr w:rsidR="00C547A8" w:rsidRPr="00E039B5" w14:paraId="33801A22" w14:textId="77777777" w:rsidTr="00C547A8">
        <w:trPr>
          <w:gridAfter w:val="1"/>
          <w:wAfter w:w="9" w:type="dxa"/>
        </w:trPr>
        <w:tc>
          <w:tcPr>
            <w:tcW w:w="480" w:type="dxa"/>
            <w:tcBorders>
              <w:bottom w:val="nil"/>
            </w:tcBorders>
          </w:tcPr>
          <w:p w14:paraId="714CFE90" w14:textId="77777777" w:rsidR="00C547A8" w:rsidRPr="00E039B5" w:rsidRDefault="003E6A08" w:rsidP="007C0AFD">
            <w:pPr>
              <w:pStyle w:val="61TabText"/>
            </w:pPr>
            <w:r w:rsidRPr="00E039B5">
              <w:t>46E</w:t>
            </w:r>
          </w:p>
        </w:tc>
        <w:tc>
          <w:tcPr>
            <w:tcW w:w="2039" w:type="dxa"/>
            <w:vMerge w:val="restart"/>
          </w:tcPr>
          <w:p w14:paraId="31CED7AB" w14:textId="77777777" w:rsidR="00C547A8" w:rsidRPr="00E039B5" w:rsidRDefault="003E6A08" w:rsidP="007C0AFD">
            <w:pPr>
              <w:pStyle w:val="61TabText"/>
            </w:pPr>
            <w:r w:rsidRPr="00E039B5">
              <w:t>Komplettnotrad, Notlaufreifen/Notlaufsystem und Reifendrucküberwachungssystem</w:t>
            </w:r>
          </w:p>
        </w:tc>
        <w:tc>
          <w:tcPr>
            <w:tcW w:w="1308" w:type="dxa"/>
            <w:tcBorders>
              <w:bottom w:val="nil"/>
            </w:tcBorders>
          </w:tcPr>
          <w:p w14:paraId="6734909D" w14:textId="77777777" w:rsidR="00C547A8" w:rsidRPr="00E039B5" w:rsidRDefault="003E6A08" w:rsidP="007C0AFD">
            <w:pPr>
              <w:pStyle w:val="61TabText"/>
            </w:pPr>
            <w:r w:rsidRPr="00E039B5">
              <w:t>Verordnung (EG) Nr. 661/2009</w:t>
            </w:r>
          </w:p>
        </w:tc>
        <w:tc>
          <w:tcPr>
            <w:tcW w:w="1417" w:type="dxa"/>
            <w:tcBorders>
              <w:bottom w:val="nil"/>
            </w:tcBorders>
          </w:tcPr>
          <w:p w14:paraId="669CBA8A" w14:textId="77777777" w:rsidR="00C547A8" w:rsidRPr="00E039B5" w:rsidRDefault="003E6A08" w:rsidP="007C0AFD">
            <w:pPr>
              <w:pStyle w:val="61TabText"/>
            </w:pPr>
            <w:r w:rsidRPr="00E039B5">
              <w:t>L 200 vom 31.07.2009 S. 1</w:t>
            </w:r>
          </w:p>
        </w:tc>
        <w:tc>
          <w:tcPr>
            <w:tcW w:w="1756" w:type="dxa"/>
            <w:tcBorders>
              <w:bottom w:val="nil"/>
            </w:tcBorders>
          </w:tcPr>
          <w:p w14:paraId="25AD225E" w14:textId="77777777" w:rsidR="00C547A8" w:rsidRPr="00E039B5" w:rsidRDefault="003E6A08" w:rsidP="007C0AFD">
            <w:pPr>
              <w:pStyle w:val="61TabText"/>
            </w:pPr>
            <w:r w:rsidRPr="00E039B5">
              <w:t>Siehe Nr. 63</w:t>
            </w:r>
          </w:p>
        </w:tc>
        <w:tc>
          <w:tcPr>
            <w:tcW w:w="1586" w:type="dxa"/>
            <w:tcBorders>
              <w:bottom w:val="nil"/>
            </w:tcBorders>
          </w:tcPr>
          <w:p w14:paraId="7E0C28A4" w14:textId="77777777" w:rsidR="00C547A8" w:rsidRPr="00E039B5" w:rsidRDefault="003E6A08" w:rsidP="007C0AFD">
            <w:pPr>
              <w:pStyle w:val="61TabText"/>
            </w:pPr>
            <w:r w:rsidRPr="00E039B5">
              <w:t>Siehe Nr. 63</w:t>
            </w:r>
          </w:p>
        </w:tc>
      </w:tr>
      <w:tr w:rsidR="00C547A8" w:rsidRPr="00E039B5" w14:paraId="4E320D17" w14:textId="77777777" w:rsidTr="00C547A8">
        <w:trPr>
          <w:gridAfter w:val="1"/>
          <w:wAfter w:w="9" w:type="dxa"/>
        </w:trPr>
        <w:tc>
          <w:tcPr>
            <w:tcW w:w="480" w:type="dxa"/>
            <w:tcBorders>
              <w:top w:val="nil"/>
            </w:tcBorders>
          </w:tcPr>
          <w:p w14:paraId="54775C3F" w14:textId="77777777" w:rsidR="00C547A8" w:rsidRPr="00E039B5" w:rsidRDefault="00C547A8" w:rsidP="007C0AFD">
            <w:pPr>
              <w:pStyle w:val="61TabText"/>
            </w:pPr>
          </w:p>
        </w:tc>
        <w:tc>
          <w:tcPr>
            <w:tcW w:w="2039" w:type="dxa"/>
            <w:vMerge/>
          </w:tcPr>
          <w:p w14:paraId="021ACB2F" w14:textId="77777777" w:rsidR="00C547A8" w:rsidRPr="00E039B5" w:rsidRDefault="00C547A8" w:rsidP="007C0AFD">
            <w:pPr>
              <w:pStyle w:val="61TabText"/>
            </w:pPr>
          </w:p>
        </w:tc>
        <w:tc>
          <w:tcPr>
            <w:tcW w:w="1308" w:type="dxa"/>
            <w:tcBorders>
              <w:top w:val="nil"/>
            </w:tcBorders>
          </w:tcPr>
          <w:p w14:paraId="58F18BEF" w14:textId="77777777" w:rsidR="00C547A8" w:rsidRPr="00E039B5" w:rsidRDefault="003E6A08" w:rsidP="007C0AFD">
            <w:pPr>
              <w:pStyle w:val="61TabText"/>
            </w:pPr>
            <w:r w:rsidRPr="00E039B5">
              <w:t>UN-Regelung Nr. 64</w:t>
            </w:r>
          </w:p>
        </w:tc>
        <w:tc>
          <w:tcPr>
            <w:tcW w:w="1417" w:type="dxa"/>
            <w:tcBorders>
              <w:top w:val="nil"/>
            </w:tcBorders>
          </w:tcPr>
          <w:p w14:paraId="45924311" w14:textId="77777777" w:rsidR="00C547A8" w:rsidRPr="00E039B5" w:rsidRDefault="00C547A8" w:rsidP="007C0AFD">
            <w:pPr>
              <w:pStyle w:val="61TabText"/>
            </w:pPr>
          </w:p>
        </w:tc>
        <w:tc>
          <w:tcPr>
            <w:tcW w:w="1756" w:type="dxa"/>
            <w:tcBorders>
              <w:top w:val="nil"/>
            </w:tcBorders>
          </w:tcPr>
          <w:p w14:paraId="1723BB98" w14:textId="77777777" w:rsidR="00C547A8" w:rsidRPr="00E039B5" w:rsidRDefault="003E6A08" w:rsidP="007C0AFD">
            <w:pPr>
              <w:pStyle w:val="61TabText"/>
            </w:pPr>
            <w:r w:rsidRPr="00E039B5">
              <w:t>Änderungsserie 02, Berichtigung 1</w:t>
            </w:r>
          </w:p>
        </w:tc>
        <w:tc>
          <w:tcPr>
            <w:tcW w:w="1586" w:type="dxa"/>
            <w:tcBorders>
              <w:top w:val="nil"/>
            </w:tcBorders>
          </w:tcPr>
          <w:p w14:paraId="50E07695" w14:textId="77777777" w:rsidR="00C547A8" w:rsidRPr="00E039B5" w:rsidRDefault="003E6A08" w:rsidP="007C0AFD">
            <w:pPr>
              <w:pStyle w:val="61TabText"/>
            </w:pPr>
            <w:r w:rsidRPr="00E039B5">
              <w:t>L 310 vom 26.11.2010 S. 18</w:t>
            </w:r>
          </w:p>
        </w:tc>
      </w:tr>
      <w:tr w:rsidR="00C547A8" w:rsidRPr="00E039B5" w14:paraId="4FA7D298" w14:textId="77777777" w:rsidTr="00C547A8">
        <w:trPr>
          <w:gridAfter w:val="1"/>
          <w:wAfter w:w="9" w:type="dxa"/>
        </w:trPr>
        <w:tc>
          <w:tcPr>
            <w:tcW w:w="480" w:type="dxa"/>
            <w:tcBorders>
              <w:bottom w:val="nil"/>
            </w:tcBorders>
          </w:tcPr>
          <w:p w14:paraId="712D18D3" w14:textId="77777777" w:rsidR="00C547A8" w:rsidRPr="00E039B5" w:rsidRDefault="003E6A08" w:rsidP="007C0AFD">
            <w:pPr>
              <w:pStyle w:val="61TabText"/>
            </w:pPr>
            <w:r w:rsidRPr="00E039B5">
              <w:t>47A</w:t>
            </w:r>
          </w:p>
        </w:tc>
        <w:tc>
          <w:tcPr>
            <w:tcW w:w="2039" w:type="dxa"/>
            <w:tcBorders>
              <w:bottom w:val="nil"/>
            </w:tcBorders>
          </w:tcPr>
          <w:p w14:paraId="6A1E3EF3" w14:textId="77777777" w:rsidR="00C547A8" w:rsidRPr="00E039B5" w:rsidRDefault="003E6A08" w:rsidP="007C0AFD">
            <w:pPr>
              <w:pStyle w:val="61TabText"/>
            </w:pPr>
            <w:r w:rsidRPr="00E039B5">
              <w:t>Geschwindigkeitsbegrenzungseinrichtungen</w:t>
            </w:r>
          </w:p>
        </w:tc>
        <w:tc>
          <w:tcPr>
            <w:tcW w:w="1308" w:type="dxa"/>
            <w:tcBorders>
              <w:bottom w:val="nil"/>
            </w:tcBorders>
          </w:tcPr>
          <w:p w14:paraId="2561EA7D" w14:textId="77777777" w:rsidR="00C547A8" w:rsidRPr="00E039B5" w:rsidRDefault="003E6A08" w:rsidP="007C0AFD">
            <w:pPr>
              <w:pStyle w:val="61TabText"/>
            </w:pPr>
            <w:r w:rsidRPr="00E039B5">
              <w:t>Verordnung (EG) Nr. 661/2009</w:t>
            </w:r>
          </w:p>
        </w:tc>
        <w:tc>
          <w:tcPr>
            <w:tcW w:w="1417" w:type="dxa"/>
            <w:tcBorders>
              <w:bottom w:val="nil"/>
            </w:tcBorders>
          </w:tcPr>
          <w:p w14:paraId="386D7AB4" w14:textId="77777777" w:rsidR="00C547A8" w:rsidRPr="00E039B5" w:rsidRDefault="003E6A08" w:rsidP="007C0AFD">
            <w:pPr>
              <w:pStyle w:val="61TabText"/>
            </w:pPr>
            <w:r w:rsidRPr="00E039B5">
              <w:t>L 200 vom 31.07.2009 S. 1</w:t>
            </w:r>
          </w:p>
        </w:tc>
        <w:tc>
          <w:tcPr>
            <w:tcW w:w="1756" w:type="dxa"/>
            <w:tcBorders>
              <w:bottom w:val="nil"/>
            </w:tcBorders>
          </w:tcPr>
          <w:p w14:paraId="5B091532" w14:textId="77777777" w:rsidR="00C547A8" w:rsidRPr="00E039B5" w:rsidRDefault="003E6A08" w:rsidP="007C0AFD">
            <w:pPr>
              <w:pStyle w:val="61TabText"/>
            </w:pPr>
            <w:r w:rsidRPr="00E039B5">
              <w:t>Siehe Nr. 63</w:t>
            </w:r>
          </w:p>
        </w:tc>
        <w:tc>
          <w:tcPr>
            <w:tcW w:w="1586" w:type="dxa"/>
            <w:tcBorders>
              <w:bottom w:val="nil"/>
            </w:tcBorders>
          </w:tcPr>
          <w:p w14:paraId="067EF5C9" w14:textId="77777777" w:rsidR="00C547A8" w:rsidRPr="00E039B5" w:rsidRDefault="003E6A08" w:rsidP="007C0AFD">
            <w:pPr>
              <w:pStyle w:val="61TabText"/>
            </w:pPr>
            <w:r w:rsidRPr="00E039B5">
              <w:t>Siehe Nr. 63</w:t>
            </w:r>
          </w:p>
        </w:tc>
      </w:tr>
      <w:tr w:rsidR="00C547A8" w:rsidRPr="00E039B5" w14:paraId="456053FC" w14:textId="77777777" w:rsidTr="00C547A8">
        <w:trPr>
          <w:gridAfter w:val="1"/>
          <w:wAfter w:w="9" w:type="dxa"/>
        </w:trPr>
        <w:tc>
          <w:tcPr>
            <w:tcW w:w="480" w:type="dxa"/>
            <w:tcBorders>
              <w:top w:val="nil"/>
            </w:tcBorders>
          </w:tcPr>
          <w:p w14:paraId="7447025C" w14:textId="77777777" w:rsidR="00C547A8" w:rsidRPr="00E039B5" w:rsidRDefault="00C547A8" w:rsidP="007C0AFD">
            <w:pPr>
              <w:pStyle w:val="61TabText"/>
            </w:pPr>
          </w:p>
        </w:tc>
        <w:tc>
          <w:tcPr>
            <w:tcW w:w="2039" w:type="dxa"/>
            <w:tcBorders>
              <w:top w:val="nil"/>
            </w:tcBorders>
          </w:tcPr>
          <w:p w14:paraId="633267E6" w14:textId="77777777" w:rsidR="00C547A8" w:rsidRPr="00E039B5" w:rsidRDefault="00C547A8" w:rsidP="007C0AFD">
            <w:pPr>
              <w:pStyle w:val="61TabText"/>
            </w:pPr>
          </w:p>
        </w:tc>
        <w:tc>
          <w:tcPr>
            <w:tcW w:w="1308" w:type="dxa"/>
            <w:tcBorders>
              <w:top w:val="nil"/>
            </w:tcBorders>
          </w:tcPr>
          <w:p w14:paraId="1FC8D2BA" w14:textId="77777777" w:rsidR="00C547A8" w:rsidRPr="00E039B5" w:rsidRDefault="003E6A08" w:rsidP="007C0AFD">
            <w:pPr>
              <w:pStyle w:val="61TabText"/>
            </w:pPr>
            <w:r w:rsidRPr="00E039B5">
              <w:t>UN-Regelung Nr. 89</w:t>
            </w:r>
          </w:p>
        </w:tc>
        <w:tc>
          <w:tcPr>
            <w:tcW w:w="1417" w:type="dxa"/>
            <w:tcBorders>
              <w:top w:val="nil"/>
            </w:tcBorders>
          </w:tcPr>
          <w:p w14:paraId="7648D9D2" w14:textId="77777777" w:rsidR="00C547A8" w:rsidRPr="00E039B5" w:rsidRDefault="00C547A8" w:rsidP="007C0AFD">
            <w:pPr>
              <w:pStyle w:val="61TabText"/>
            </w:pPr>
          </w:p>
        </w:tc>
        <w:tc>
          <w:tcPr>
            <w:tcW w:w="1756" w:type="dxa"/>
            <w:tcBorders>
              <w:top w:val="nil"/>
            </w:tcBorders>
          </w:tcPr>
          <w:p w14:paraId="63D94C97" w14:textId="77777777" w:rsidR="00C547A8" w:rsidRPr="00E039B5" w:rsidRDefault="003E6A08" w:rsidP="007C0AFD">
            <w:pPr>
              <w:pStyle w:val="61TabText"/>
            </w:pPr>
            <w:r w:rsidRPr="00E039B5">
              <w:t>Ergänzung 2 zur Originalfassung der Regelung</w:t>
            </w:r>
          </w:p>
        </w:tc>
        <w:tc>
          <w:tcPr>
            <w:tcW w:w="1586" w:type="dxa"/>
            <w:tcBorders>
              <w:top w:val="nil"/>
            </w:tcBorders>
          </w:tcPr>
          <w:p w14:paraId="225C2E13" w14:textId="77777777" w:rsidR="00C547A8" w:rsidRPr="00E039B5" w:rsidRDefault="003E6A08" w:rsidP="007C0AFD">
            <w:pPr>
              <w:pStyle w:val="61TabText"/>
            </w:pPr>
            <w:r w:rsidRPr="00E039B5">
              <w:t>L 4 vom 7.1.2012, S. 25</w:t>
            </w:r>
          </w:p>
        </w:tc>
      </w:tr>
      <w:tr w:rsidR="00C547A8" w:rsidRPr="00E039B5" w14:paraId="60354B4A" w14:textId="77777777" w:rsidTr="00C547A8">
        <w:trPr>
          <w:gridAfter w:val="1"/>
          <w:wAfter w:w="9" w:type="dxa"/>
        </w:trPr>
        <w:tc>
          <w:tcPr>
            <w:tcW w:w="480" w:type="dxa"/>
            <w:tcBorders>
              <w:bottom w:val="nil"/>
            </w:tcBorders>
          </w:tcPr>
          <w:p w14:paraId="1B82D685" w14:textId="77777777" w:rsidR="00C547A8" w:rsidRPr="00E039B5" w:rsidRDefault="003E6A08" w:rsidP="007C0AFD">
            <w:pPr>
              <w:pStyle w:val="61TabText"/>
            </w:pPr>
            <w:r w:rsidRPr="00E039B5">
              <w:t>48A</w:t>
            </w:r>
          </w:p>
        </w:tc>
        <w:tc>
          <w:tcPr>
            <w:tcW w:w="2039" w:type="dxa"/>
            <w:tcBorders>
              <w:bottom w:val="nil"/>
            </w:tcBorders>
          </w:tcPr>
          <w:p w14:paraId="056C7C58" w14:textId="77777777" w:rsidR="00C547A8" w:rsidRPr="00E039B5" w:rsidRDefault="003E6A08" w:rsidP="007C0AFD">
            <w:pPr>
              <w:pStyle w:val="61TabText"/>
            </w:pPr>
            <w:r w:rsidRPr="00E039B5">
              <w:t>Massen und Abmessungen</w:t>
            </w:r>
          </w:p>
        </w:tc>
        <w:tc>
          <w:tcPr>
            <w:tcW w:w="1308" w:type="dxa"/>
            <w:tcBorders>
              <w:bottom w:val="nil"/>
            </w:tcBorders>
          </w:tcPr>
          <w:p w14:paraId="2DEAEF25" w14:textId="77777777" w:rsidR="00C547A8" w:rsidRPr="00E039B5" w:rsidRDefault="003E6A08" w:rsidP="007C0AFD">
            <w:pPr>
              <w:pStyle w:val="61TabText"/>
            </w:pPr>
            <w:r w:rsidRPr="00E039B5">
              <w:t>Verordnung (EG) Nr. 661/2009</w:t>
            </w:r>
          </w:p>
        </w:tc>
        <w:tc>
          <w:tcPr>
            <w:tcW w:w="1417" w:type="dxa"/>
            <w:tcBorders>
              <w:bottom w:val="nil"/>
            </w:tcBorders>
          </w:tcPr>
          <w:p w14:paraId="28E53A9B" w14:textId="77777777" w:rsidR="00C547A8" w:rsidRPr="00E039B5" w:rsidRDefault="003E6A08" w:rsidP="007C0AFD">
            <w:pPr>
              <w:pStyle w:val="61TabText"/>
            </w:pPr>
            <w:r w:rsidRPr="00E039B5">
              <w:t>L 200 vom 31.07.2009 S. 1</w:t>
            </w:r>
          </w:p>
        </w:tc>
        <w:tc>
          <w:tcPr>
            <w:tcW w:w="1756" w:type="dxa"/>
            <w:tcBorders>
              <w:bottom w:val="nil"/>
            </w:tcBorders>
          </w:tcPr>
          <w:p w14:paraId="7D060FD1" w14:textId="77777777" w:rsidR="00C547A8" w:rsidRPr="00E039B5" w:rsidRDefault="003E6A08" w:rsidP="007C0AFD">
            <w:pPr>
              <w:pStyle w:val="61TabText"/>
            </w:pPr>
            <w:r w:rsidRPr="00E039B5">
              <w:t>Siehe Nr. 63</w:t>
            </w:r>
          </w:p>
        </w:tc>
        <w:tc>
          <w:tcPr>
            <w:tcW w:w="1586" w:type="dxa"/>
            <w:tcBorders>
              <w:bottom w:val="nil"/>
            </w:tcBorders>
          </w:tcPr>
          <w:p w14:paraId="6C99B803" w14:textId="77777777" w:rsidR="00C547A8" w:rsidRPr="00E039B5" w:rsidRDefault="003E6A08" w:rsidP="007C0AFD">
            <w:pPr>
              <w:pStyle w:val="61TabText"/>
            </w:pPr>
            <w:r w:rsidRPr="00E039B5">
              <w:t>Siehe Nr. 63</w:t>
            </w:r>
          </w:p>
        </w:tc>
      </w:tr>
      <w:tr w:rsidR="00C547A8" w:rsidRPr="00E039B5" w14:paraId="6161EE73" w14:textId="77777777" w:rsidTr="00C547A8">
        <w:trPr>
          <w:gridAfter w:val="1"/>
          <w:wAfter w:w="9" w:type="dxa"/>
        </w:trPr>
        <w:tc>
          <w:tcPr>
            <w:tcW w:w="480" w:type="dxa"/>
            <w:tcBorders>
              <w:top w:val="nil"/>
              <w:bottom w:val="nil"/>
            </w:tcBorders>
          </w:tcPr>
          <w:p w14:paraId="77964DFD" w14:textId="77777777" w:rsidR="00C547A8" w:rsidRPr="00E039B5" w:rsidRDefault="00C547A8" w:rsidP="007C0AFD">
            <w:pPr>
              <w:pStyle w:val="61TabText"/>
            </w:pPr>
          </w:p>
        </w:tc>
        <w:tc>
          <w:tcPr>
            <w:tcW w:w="2039" w:type="dxa"/>
            <w:tcBorders>
              <w:top w:val="nil"/>
              <w:bottom w:val="nil"/>
            </w:tcBorders>
          </w:tcPr>
          <w:p w14:paraId="5C3AE9A1" w14:textId="77777777" w:rsidR="00C547A8" w:rsidRPr="00E039B5" w:rsidRDefault="00C547A8" w:rsidP="007C0AFD">
            <w:pPr>
              <w:pStyle w:val="61TabText"/>
            </w:pPr>
          </w:p>
        </w:tc>
        <w:tc>
          <w:tcPr>
            <w:tcW w:w="1308" w:type="dxa"/>
            <w:tcBorders>
              <w:top w:val="nil"/>
              <w:bottom w:val="nil"/>
            </w:tcBorders>
          </w:tcPr>
          <w:p w14:paraId="5B21B61B" w14:textId="77777777" w:rsidR="00C547A8" w:rsidRPr="00E039B5" w:rsidRDefault="003E6A08" w:rsidP="007C0AFD">
            <w:pPr>
              <w:pStyle w:val="61TabText"/>
            </w:pPr>
            <w:r w:rsidRPr="00E039B5">
              <w:t xml:space="preserve">Verordnung </w:t>
            </w:r>
            <w:r w:rsidRPr="00E039B5">
              <w:lastRenderedPageBreak/>
              <w:t>(EU) Nr. 1230/2012</w:t>
            </w:r>
          </w:p>
        </w:tc>
        <w:tc>
          <w:tcPr>
            <w:tcW w:w="1417" w:type="dxa"/>
            <w:tcBorders>
              <w:top w:val="nil"/>
              <w:bottom w:val="nil"/>
            </w:tcBorders>
          </w:tcPr>
          <w:p w14:paraId="375403E0" w14:textId="77777777" w:rsidR="00C547A8" w:rsidRPr="00E039B5" w:rsidRDefault="003E6A08" w:rsidP="007C0AFD">
            <w:pPr>
              <w:pStyle w:val="61TabText"/>
            </w:pPr>
            <w:r w:rsidRPr="00E039B5">
              <w:lastRenderedPageBreak/>
              <w:t xml:space="preserve">L 353 vom </w:t>
            </w:r>
            <w:r w:rsidRPr="00E039B5">
              <w:lastRenderedPageBreak/>
              <w:t>21.12.2012 S. 31</w:t>
            </w:r>
          </w:p>
        </w:tc>
        <w:tc>
          <w:tcPr>
            <w:tcW w:w="1756" w:type="dxa"/>
            <w:tcBorders>
              <w:top w:val="nil"/>
              <w:bottom w:val="nil"/>
            </w:tcBorders>
          </w:tcPr>
          <w:p w14:paraId="2D256897" w14:textId="77777777" w:rsidR="00C547A8" w:rsidRPr="00E039B5" w:rsidRDefault="003E6A08" w:rsidP="007C0AFD">
            <w:pPr>
              <w:pStyle w:val="61TabText"/>
            </w:pPr>
            <w:r w:rsidRPr="00E039B5">
              <w:lastRenderedPageBreak/>
              <w:t xml:space="preserve">Technische </w:t>
            </w:r>
            <w:r w:rsidRPr="00E039B5">
              <w:lastRenderedPageBreak/>
              <w:t>Vorschriften Verordnung (EU) 2017/1151</w:t>
            </w:r>
          </w:p>
        </w:tc>
        <w:tc>
          <w:tcPr>
            <w:tcW w:w="1586" w:type="dxa"/>
            <w:tcBorders>
              <w:top w:val="nil"/>
              <w:bottom w:val="nil"/>
            </w:tcBorders>
          </w:tcPr>
          <w:p w14:paraId="0F2A35E3" w14:textId="77777777" w:rsidR="00C547A8" w:rsidRPr="00E039B5" w:rsidRDefault="003E6A08" w:rsidP="007C0AFD">
            <w:pPr>
              <w:pStyle w:val="61TabText"/>
            </w:pPr>
            <w:r w:rsidRPr="00E039B5">
              <w:lastRenderedPageBreak/>
              <w:t xml:space="preserve">L 175 vom </w:t>
            </w:r>
            <w:r w:rsidRPr="00E039B5">
              <w:lastRenderedPageBreak/>
              <w:t>7.7.2017, S. 1</w:t>
            </w:r>
          </w:p>
        </w:tc>
      </w:tr>
      <w:tr w:rsidR="00C547A8" w:rsidRPr="00E039B5" w14:paraId="05FFD0D6" w14:textId="77777777" w:rsidTr="00C547A8">
        <w:trPr>
          <w:gridAfter w:val="1"/>
          <w:wAfter w:w="9" w:type="dxa"/>
        </w:trPr>
        <w:tc>
          <w:tcPr>
            <w:tcW w:w="480" w:type="dxa"/>
            <w:tcBorders>
              <w:top w:val="nil"/>
              <w:bottom w:val="nil"/>
            </w:tcBorders>
          </w:tcPr>
          <w:p w14:paraId="05059955" w14:textId="77777777" w:rsidR="00C547A8" w:rsidRPr="00E039B5" w:rsidRDefault="00C547A8" w:rsidP="007C0AFD">
            <w:pPr>
              <w:pStyle w:val="61TabText"/>
            </w:pPr>
          </w:p>
        </w:tc>
        <w:tc>
          <w:tcPr>
            <w:tcW w:w="2039" w:type="dxa"/>
            <w:tcBorders>
              <w:top w:val="nil"/>
              <w:bottom w:val="nil"/>
            </w:tcBorders>
          </w:tcPr>
          <w:p w14:paraId="42D80667" w14:textId="77777777" w:rsidR="00C547A8" w:rsidRPr="00E039B5" w:rsidRDefault="00C547A8" w:rsidP="007C0AFD">
            <w:pPr>
              <w:pStyle w:val="61TabText"/>
            </w:pPr>
          </w:p>
        </w:tc>
        <w:tc>
          <w:tcPr>
            <w:tcW w:w="1308" w:type="dxa"/>
            <w:tcBorders>
              <w:top w:val="nil"/>
              <w:bottom w:val="nil"/>
            </w:tcBorders>
          </w:tcPr>
          <w:p w14:paraId="747A83EB" w14:textId="77777777" w:rsidR="00C547A8" w:rsidRPr="00E039B5" w:rsidRDefault="00C547A8" w:rsidP="007C0AFD">
            <w:pPr>
              <w:pStyle w:val="61TabText"/>
            </w:pPr>
          </w:p>
        </w:tc>
        <w:tc>
          <w:tcPr>
            <w:tcW w:w="1417" w:type="dxa"/>
            <w:tcBorders>
              <w:top w:val="nil"/>
              <w:bottom w:val="nil"/>
            </w:tcBorders>
          </w:tcPr>
          <w:p w14:paraId="1B23BACB" w14:textId="77777777" w:rsidR="00C547A8" w:rsidRPr="00E039B5" w:rsidRDefault="00C547A8" w:rsidP="007C0AFD">
            <w:pPr>
              <w:pStyle w:val="61TabText"/>
            </w:pPr>
          </w:p>
        </w:tc>
        <w:tc>
          <w:tcPr>
            <w:tcW w:w="1756" w:type="dxa"/>
            <w:tcBorders>
              <w:top w:val="nil"/>
              <w:bottom w:val="nil"/>
            </w:tcBorders>
          </w:tcPr>
          <w:p w14:paraId="44C1D14B" w14:textId="77777777" w:rsidR="00C547A8" w:rsidRPr="00E039B5" w:rsidRDefault="003E6A08" w:rsidP="007C0AFD">
            <w:pPr>
              <w:pStyle w:val="61TabText"/>
            </w:pPr>
            <w:r w:rsidRPr="00E039B5">
              <w:t>Berichtigung</w:t>
            </w:r>
          </w:p>
        </w:tc>
        <w:tc>
          <w:tcPr>
            <w:tcW w:w="1586" w:type="dxa"/>
            <w:tcBorders>
              <w:top w:val="nil"/>
              <w:bottom w:val="nil"/>
            </w:tcBorders>
          </w:tcPr>
          <w:p w14:paraId="5A86F207" w14:textId="77777777" w:rsidR="00C547A8" w:rsidRPr="00E039B5" w:rsidRDefault="003E6A08" w:rsidP="007C0AFD">
            <w:pPr>
              <w:pStyle w:val="61TabText"/>
            </w:pPr>
            <w:r w:rsidRPr="00E039B5">
              <w:t>L 130 vom 15.5.2013, S. 60</w:t>
            </w:r>
          </w:p>
        </w:tc>
      </w:tr>
      <w:tr w:rsidR="00C547A8" w:rsidRPr="00E039B5" w14:paraId="6E98910E" w14:textId="77777777" w:rsidTr="00C547A8">
        <w:trPr>
          <w:gridAfter w:val="1"/>
          <w:wAfter w:w="9" w:type="dxa"/>
        </w:trPr>
        <w:tc>
          <w:tcPr>
            <w:tcW w:w="480" w:type="dxa"/>
            <w:tcBorders>
              <w:top w:val="nil"/>
            </w:tcBorders>
          </w:tcPr>
          <w:p w14:paraId="41FB507F" w14:textId="77777777" w:rsidR="00C547A8" w:rsidRPr="00E039B5" w:rsidRDefault="00C547A8" w:rsidP="007C0AFD">
            <w:pPr>
              <w:pStyle w:val="61TabText"/>
            </w:pPr>
          </w:p>
        </w:tc>
        <w:tc>
          <w:tcPr>
            <w:tcW w:w="2039" w:type="dxa"/>
            <w:tcBorders>
              <w:top w:val="nil"/>
            </w:tcBorders>
          </w:tcPr>
          <w:p w14:paraId="614BFF29" w14:textId="77777777" w:rsidR="00C547A8" w:rsidRPr="00E039B5" w:rsidRDefault="00C547A8" w:rsidP="007C0AFD">
            <w:pPr>
              <w:pStyle w:val="61TabText"/>
            </w:pPr>
          </w:p>
        </w:tc>
        <w:tc>
          <w:tcPr>
            <w:tcW w:w="1308" w:type="dxa"/>
            <w:tcBorders>
              <w:top w:val="nil"/>
            </w:tcBorders>
          </w:tcPr>
          <w:p w14:paraId="3B88BEBB" w14:textId="77777777" w:rsidR="00C547A8" w:rsidRPr="00E039B5" w:rsidRDefault="00C547A8" w:rsidP="007C0AFD">
            <w:pPr>
              <w:pStyle w:val="61TabText"/>
            </w:pPr>
          </w:p>
        </w:tc>
        <w:tc>
          <w:tcPr>
            <w:tcW w:w="1417" w:type="dxa"/>
            <w:tcBorders>
              <w:top w:val="nil"/>
            </w:tcBorders>
          </w:tcPr>
          <w:p w14:paraId="0809E8EC" w14:textId="77777777" w:rsidR="00C547A8" w:rsidRPr="00E039B5" w:rsidRDefault="00C547A8" w:rsidP="007C0AFD">
            <w:pPr>
              <w:pStyle w:val="61TabText"/>
            </w:pPr>
          </w:p>
        </w:tc>
        <w:tc>
          <w:tcPr>
            <w:tcW w:w="1756" w:type="dxa"/>
            <w:tcBorders>
              <w:top w:val="nil"/>
            </w:tcBorders>
          </w:tcPr>
          <w:p w14:paraId="7F39692B" w14:textId="77777777" w:rsidR="00C547A8" w:rsidRPr="00E039B5" w:rsidRDefault="003E6A08" w:rsidP="007C0AFD">
            <w:pPr>
              <w:pStyle w:val="61TabText"/>
            </w:pPr>
            <w:r w:rsidRPr="00E039B5">
              <w:t>Berichtigung</w:t>
            </w:r>
          </w:p>
        </w:tc>
        <w:tc>
          <w:tcPr>
            <w:tcW w:w="1586" w:type="dxa"/>
            <w:tcBorders>
              <w:top w:val="nil"/>
            </w:tcBorders>
          </w:tcPr>
          <w:p w14:paraId="588482BE" w14:textId="77777777" w:rsidR="00C547A8" w:rsidRPr="00E039B5" w:rsidRDefault="003E6A08" w:rsidP="007C0AFD">
            <w:pPr>
              <w:pStyle w:val="61TabText"/>
            </w:pPr>
            <w:r w:rsidRPr="00E039B5">
              <w:t>L 28 vom 4.2.2016, S. 18</w:t>
            </w:r>
          </w:p>
        </w:tc>
      </w:tr>
      <w:tr w:rsidR="00C547A8" w:rsidRPr="00E039B5" w14:paraId="56471F69" w14:textId="77777777" w:rsidTr="00C547A8">
        <w:trPr>
          <w:gridAfter w:val="1"/>
          <w:wAfter w:w="9" w:type="dxa"/>
        </w:trPr>
        <w:tc>
          <w:tcPr>
            <w:tcW w:w="480" w:type="dxa"/>
            <w:tcBorders>
              <w:bottom w:val="nil"/>
            </w:tcBorders>
          </w:tcPr>
          <w:p w14:paraId="6E01C4B6" w14:textId="77777777" w:rsidR="00C547A8" w:rsidRPr="00E039B5" w:rsidRDefault="003E6A08" w:rsidP="007C0AFD">
            <w:pPr>
              <w:pStyle w:val="61TabText"/>
            </w:pPr>
            <w:r w:rsidRPr="00E039B5">
              <w:t>49A</w:t>
            </w:r>
          </w:p>
        </w:tc>
        <w:tc>
          <w:tcPr>
            <w:tcW w:w="2039" w:type="dxa"/>
            <w:vMerge w:val="restart"/>
          </w:tcPr>
          <w:p w14:paraId="54E4796B" w14:textId="77777777" w:rsidR="00C547A8" w:rsidRPr="00E039B5" w:rsidRDefault="003E6A08" w:rsidP="007C0AFD">
            <w:pPr>
              <w:pStyle w:val="61TabText"/>
            </w:pPr>
            <w:r w:rsidRPr="00E039B5">
              <w:t>Außen vorstehende Teile vor der Führerhausrückwand von Nutzfahrzeugen</w:t>
            </w:r>
          </w:p>
        </w:tc>
        <w:tc>
          <w:tcPr>
            <w:tcW w:w="1308" w:type="dxa"/>
            <w:tcBorders>
              <w:bottom w:val="nil"/>
            </w:tcBorders>
          </w:tcPr>
          <w:p w14:paraId="5C12EF16" w14:textId="77777777" w:rsidR="00C547A8" w:rsidRPr="00E039B5" w:rsidRDefault="003E6A08" w:rsidP="007C0AFD">
            <w:pPr>
              <w:pStyle w:val="61TabText"/>
            </w:pPr>
            <w:r w:rsidRPr="00E039B5">
              <w:t>Verordnung (EG) Nr. 661/2009</w:t>
            </w:r>
          </w:p>
        </w:tc>
        <w:tc>
          <w:tcPr>
            <w:tcW w:w="1417" w:type="dxa"/>
            <w:tcBorders>
              <w:bottom w:val="nil"/>
            </w:tcBorders>
          </w:tcPr>
          <w:p w14:paraId="5D6B0A70" w14:textId="77777777" w:rsidR="00C547A8" w:rsidRPr="00E039B5" w:rsidRDefault="003E6A08" w:rsidP="007C0AFD">
            <w:pPr>
              <w:pStyle w:val="61TabText"/>
            </w:pPr>
            <w:r w:rsidRPr="00E039B5">
              <w:t>L 200 vom 31.07.2009 S. 1</w:t>
            </w:r>
          </w:p>
        </w:tc>
        <w:tc>
          <w:tcPr>
            <w:tcW w:w="1756" w:type="dxa"/>
            <w:tcBorders>
              <w:bottom w:val="nil"/>
            </w:tcBorders>
          </w:tcPr>
          <w:p w14:paraId="6E7C56A8" w14:textId="77777777" w:rsidR="00C547A8" w:rsidRPr="00E039B5" w:rsidRDefault="003E6A08" w:rsidP="007C0AFD">
            <w:pPr>
              <w:pStyle w:val="61TabText"/>
            </w:pPr>
            <w:r w:rsidRPr="00E039B5">
              <w:t>Siehe Nr. 63</w:t>
            </w:r>
          </w:p>
        </w:tc>
        <w:tc>
          <w:tcPr>
            <w:tcW w:w="1586" w:type="dxa"/>
            <w:tcBorders>
              <w:bottom w:val="nil"/>
            </w:tcBorders>
          </w:tcPr>
          <w:p w14:paraId="3315616B" w14:textId="77777777" w:rsidR="00C547A8" w:rsidRPr="00E039B5" w:rsidRDefault="003E6A08" w:rsidP="007C0AFD">
            <w:pPr>
              <w:pStyle w:val="61TabText"/>
            </w:pPr>
            <w:r w:rsidRPr="00E039B5">
              <w:t>Siehe Nr. 63</w:t>
            </w:r>
          </w:p>
        </w:tc>
      </w:tr>
      <w:tr w:rsidR="00C547A8" w:rsidRPr="00E039B5" w14:paraId="6F93C4B3" w14:textId="77777777" w:rsidTr="00C547A8">
        <w:trPr>
          <w:gridAfter w:val="1"/>
          <w:wAfter w:w="9" w:type="dxa"/>
        </w:trPr>
        <w:tc>
          <w:tcPr>
            <w:tcW w:w="480" w:type="dxa"/>
            <w:tcBorders>
              <w:top w:val="nil"/>
            </w:tcBorders>
          </w:tcPr>
          <w:p w14:paraId="018CDB4F" w14:textId="77777777" w:rsidR="00C547A8" w:rsidRPr="00E039B5" w:rsidRDefault="00C547A8" w:rsidP="007C0AFD">
            <w:pPr>
              <w:pStyle w:val="61TabText"/>
            </w:pPr>
          </w:p>
        </w:tc>
        <w:tc>
          <w:tcPr>
            <w:tcW w:w="2039" w:type="dxa"/>
            <w:vMerge/>
          </w:tcPr>
          <w:p w14:paraId="13C62936" w14:textId="77777777" w:rsidR="00C547A8" w:rsidRPr="00E039B5" w:rsidRDefault="00C547A8" w:rsidP="007C0AFD">
            <w:pPr>
              <w:pStyle w:val="61TabText"/>
            </w:pPr>
          </w:p>
        </w:tc>
        <w:tc>
          <w:tcPr>
            <w:tcW w:w="1308" w:type="dxa"/>
            <w:tcBorders>
              <w:top w:val="nil"/>
            </w:tcBorders>
          </w:tcPr>
          <w:p w14:paraId="3427C959" w14:textId="77777777" w:rsidR="00C547A8" w:rsidRPr="00E039B5" w:rsidRDefault="003E6A08" w:rsidP="007C0AFD">
            <w:pPr>
              <w:pStyle w:val="61TabText"/>
            </w:pPr>
            <w:r w:rsidRPr="00E039B5">
              <w:t>UN-Regelung Nr. 61</w:t>
            </w:r>
          </w:p>
        </w:tc>
        <w:tc>
          <w:tcPr>
            <w:tcW w:w="1417" w:type="dxa"/>
            <w:tcBorders>
              <w:top w:val="nil"/>
            </w:tcBorders>
          </w:tcPr>
          <w:p w14:paraId="75641A4E" w14:textId="77777777" w:rsidR="00C547A8" w:rsidRPr="00E039B5" w:rsidRDefault="00C547A8" w:rsidP="007C0AFD">
            <w:pPr>
              <w:pStyle w:val="61TabText"/>
            </w:pPr>
          </w:p>
        </w:tc>
        <w:tc>
          <w:tcPr>
            <w:tcW w:w="1756" w:type="dxa"/>
            <w:tcBorders>
              <w:top w:val="nil"/>
            </w:tcBorders>
          </w:tcPr>
          <w:p w14:paraId="1C522906" w14:textId="77777777" w:rsidR="00C547A8" w:rsidRPr="00E039B5" w:rsidRDefault="003E6A08" w:rsidP="007C0AFD">
            <w:pPr>
              <w:pStyle w:val="61TabText"/>
            </w:pPr>
            <w:r w:rsidRPr="00E039B5">
              <w:t>Ergänzung 1 zur Originalfassung der Regelung</w:t>
            </w:r>
          </w:p>
        </w:tc>
        <w:tc>
          <w:tcPr>
            <w:tcW w:w="1586" w:type="dxa"/>
            <w:tcBorders>
              <w:top w:val="nil"/>
            </w:tcBorders>
          </w:tcPr>
          <w:p w14:paraId="16FC7EA9" w14:textId="77777777" w:rsidR="00C547A8" w:rsidRPr="00E039B5" w:rsidRDefault="003E6A08" w:rsidP="007C0AFD">
            <w:pPr>
              <w:pStyle w:val="61TabText"/>
            </w:pPr>
            <w:r w:rsidRPr="00E039B5">
              <w:t>L 164 vom 30.06.2010 S. 1</w:t>
            </w:r>
          </w:p>
        </w:tc>
      </w:tr>
      <w:tr w:rsidR="00C547A8" w:rsidRPr="00E039B5" w14:paraId="16826EFD" w14:textId="77777777" w:rsidTr="00C547A8">
        <w:trPr>
          <w:gridAfter w:val="1"/>
          <w:wAfter w:w="9" w:type="dxa"/>
        </w:trPr>
        <w:tc>
          <w:tcPr>
            <w:tcW w:w="480" w:type="dxa"/>
            <w:tcBorders>
              <w:bottom w:val="nil"/>
            </w:tcBorders>
          </w:tcPr>
          <w:p w14:paraId="12EE06C8" w14:textId="77777777" w:rsidR="00C547A8" w:rsidRPr="00E039B5" w:rsidRDefault="003E6A08" w:rsidP="007C0AFD">
            <w:pPr>
              <w:pStyle w:val="61TabText"/>
            </w:pPr>
            <w:r w:rsidRPr="00E039B5">
              <w:t>50A</w:t>
            </w:r>
          </w:p>
        </w:tc>
        <w:tc>
          <w:tcPr>
            <w:tcW w:w="2039" w:type="dxa"/>
            <w:vMerge w:val="restart"/>
          </w:tcPr>
          <w:p w14:paraId="5086F4F5" w14:textId="77777777" w:rsidR="00C547A8" w:rsidRPr="00E039B5" w:rsidRDefault="003E6A08" w:rsidP="007C0AFD">
            <w:pPr>
              <w:pStyle w:val="61TabText"/>
            </w:pPr>
            <w:r w:rsidRPr="00E039B5">
              <w:t>Mechanische Verbindungseinrichtungen für Fahrzeugkombinationen</w:t>
            </w:r>
          </w:p>
        </w:tc>
        <w:tc>
          <w:tcPr>
            <w:tcW w:w="1308" w:type="dxa"/>
            <w:tcBorders>
              <w:bottom w:val="nil"/>
            </w:tcBorders>
          </w:tcPr>
          <w:p w14:paraId="64702DB9" w14:textId="77777777" w:rsidR="00C547A8" w:rsidRPr="00E039B5" w:rsidRDefault="003E6A08" w:rsidP="007C0AFD">
            <w:pPr>
              <w:pStyle w:val="61TabText"/>
            </w:pPr>
            <w:r w:rsidRPr="00E039B5">
              <w:t>Verordnung (EG) Nr. 661/2009</w:t>
            </w:r>
          </w:p>
        </w:tc>
        <w:tc>
          <w:tcPr>
            <w:tcW w:w="1417" w:type="dxa"/>
            <w:tcBorders>
              <w:bottom w:val="nil"/>
            </w:tcBorders>
          </w:tcPr>
          <w:p w14:paraId="3E97006D" w14:textId="77777777" w:rsidR="00C547A8" w:rsidRPr="00E039B5" w:rsidRDefault="003E6A08" w:rsidP="007C0AFD">
            <w:pPr>
              <w:pStyle w:val="61TabText"/>
            </w:pPr>
            <w:r w:rsidRPr="00E039B5">
              <w:t>L 200 vom 31.07.2009 S. 1</w:t>
            </w:r>
          </w:p>
        </w:tc>
        <w:tc>
          <w:tcPr>
            <w:tcW w:w="1756" w:type="dxa"/>
            <w:tcBorders>
              <w:bottom w:val="nil"/>
            </w:tcBorders>
          </w:tcPr>
          <w:p w14:paraId="41F836DB" w14:textId="77777777" w:rsidR="00C547A8" w:rsidRPr="00E039B5" w:rsidRDefault="003E6A08" w:rsidP="007C0AFD">
            <w:pPr>
              <w:pStyle w:val="61TabText"/>
            </w:pPr>
            <w:r w:rsidRPr="00E039B5">
              <w:t>Siehe Nr. 63</w:t>
            </w:r>
          </w:p>
        </w:tc>
        <w:tc>
          <w:tcPr>
            <w:tcW w:w="1586" w:type="dxa"/>
            <w:tcBorders>
              <w:bottom w:val="nil"/>
            </w:tcBorders>
          </w:tcPr>
          <w:p w14:paraId="6A5D408E" w14:textId="77777777" w:rsidR="00C547A8" w:rsidRPr="00E039B5" w:rsidRDefault="003E6A08" w:rsidP="007C0AFD">
            <w:pPr>
              <w:pStyle w:val="61TabText"/>
            </w:pPr>
            <w:r w:rsidRPr="00E039B5">
              <w:t>Siehe Nr. 63</w:t>
            </w:r>
          </w:p>
        </w:tc>
      </w:tr>
      <w:tr w:rsidR="00C547A8" w:rsidRPr="00E039B5" w14:paraId="2C48116E" w14:textId="77777777" w:rsidTr="00C547A8">
        <w:trPr>
          <w:gridAfter w:val="1"/>
          <w:wAfter w:w="9" w:type="dxa"/>
        </w:trPr>
        <w:tc>
          <w:tcPr>
            <w:tcW w:w="480" w:type="dxa"/>
            <w:tcBorders>
              <w:top w:val="nil"/>
            </w:tcBorders>
          </w:tcPr>
          <w:p w14:paraId="24E8ACDD" w14:textId="77777777" w:rsidR="00C547A8" w:rsidRPr="00E039B5" w:rsidRDefault="00C547A8" w:rsidP="007C0AFD">
            <w:pPr>
              <w:pStyle w:val="61TabText"/>
            </w:pPr>
          </w:p>
        </w:tc>
        <w:tc>
          <w:tcPr>
            <w:tcW w:w="2039" w:type="dxa"/>
            <w:vMerge/>
          </w:tcPr>
          <w:p w14:paraId="0D3C62AB" w14:textId="77777777" w:rsidR="00C547A8" w:rsidRPr="00E039B5" w:rsidRDefault="00C547A8" w:rsidP="007C0AFD">
            <w:pPr>
              <w:pStyle w:val="61TabText"/>
            </w:pPr>
          </w:p>
        </w:tc>
        <w:tc>
          <w:tcPr>
            <w:tcW w:w="1308" w:type="dxa"/>
            <w:tcBorders>
              <w:top w:val="nil"/>
            </w:tcBorders>
          </w:tcPr>
          <w:p w14:paraId="60A1FF6E" w14:textId="77777777" w:rsidR="00C547A8" w:rsidRPr="00E039B5" w:rsidRDefault="003E6A08" w:rsidP="007C0AFD">
            <w:pPr>
              <w:pStyle w:val="61TabText"/>
            </w:pPr>
            <w:r w:rsidRPr="00E039B5">
              <w:t>UN-Regelung Nr. 55</w:t>
            </w:r>
          </w:p>
        </w:tc>
        <w:tc>
          <w:tcPr>
            <w:tcW w:w="1417" w:type="dxa"/>
            <w:tcBorders>
              <w:top w:val="nil"/>
            </w:tcBorders>
          </w:tcPr>
          <w:p w14:paraId="41D0F979" w14:textId="77777777" w:rsidR="00C547A8" w:rsidRPr="00E039B5" w:rsidRDefault="00C547A8" w:rsidP="007C0AFD">
            <w:pPr>
              <w:pStyle w:val="61TabText"/>
            </w:pPr>
          </w:p>
        </w:tc>
        <w:tc>
          <w:tcPr>
            <w:tcW w:w="1756" w:type="dxa"/>
            <w:tcBorders>
              <w:top w:val="nil"/>
            </w:tcBorders>
          </w:tcPr>
          <w:p w14:paraId="08FF80FC" w14:textId="77777777" w:rsidR="00C547A8" w:rsidRPr="00E039B5" w:rsidRDefault="003E6A08" w:rsidP="007C0AFD">
            <w:pPr>
              <w:pStyle w:val="61TabText"/>
            </w:pPr>
            <w:r w:rsidRPr="00E039B5">
              <w:t>Ergänzung 1 zu der Änderungsserie 01</w:t>
            </w:r>
          </w:p>
        </w:tc>
        <w:tc>
          <w:tcPr>
            <w:tcW w:w="1586" w:type="dxa"/>
            <w:tcBorders>
              <w:top w:val="nil"/>
            </w:tcBorders>
          </w:tcPr>
          <w:p w14:paraId="4D03F7D9" w14:textId="77777777" w:rsidR="00C547A8" w:rsidRPr="00E039B5" w:rsidRDefault="003E6A08" w:rsidP="007C0AFD">
            <w:pPr>
              <w:pStyle w:val="61TabText"/>
            </w:pPr>
            <w:r w:rsidRPr="00E039B5">
              <w:t>L 227 vom 28.08.2010 S. 1</w:t>
            </w:r>
          </w:p>
        </w:tc>
      </w:tr>
      <w:tr w:rsidR="00C547A8" w:rsidRPr="00E039B5" w14:paraId="63A2AF61" w14:textId="77777777" w:rsidTr="00C547A8">
        <w:trPr>
          <w:gridAfter w:val="1"/>
          <w:wAfter w:w="9" w:type="dxa"/>
        </w:trPr>
        <w:tc>
          <w:tcPr>
            <w:tcW w:w="480" w:type="dxa"/>
            <w:tcBorders>
              <w:bottom w:val="nil"/>
            </w:tcBorders>
          </w:tcPr>
          <w:p w14:paraId="63D17B61" w14:textId="77777777" w:rsidR="00C547A8" w:rsidRPr="00E039B5" w:rsidRDefault="003E6A08" w:rsidP="007C0AFD">
            <w:pPr>
              <w:pStyle w:val="61TabText"/>
            </w:pPr>
            <w:r w:rsidRPr="00E039B5">
              <w:t>50B</w:t>
            </w:r>
          </w:p>
        </w:tc>
        <w:tc>
          <w:tcPr>
            <w:tcW w:w="2039" w:type="dxa"/>
            <w:vMerge w:val="restart"/>
          </w:tcPr>
          <w:p w14:paraId="767730F2" w14:textId="77777777" w:rsidR="00C547A8" w:rsidRPr="00E039B5" w:rsidRDefault="003E6A08" w:rsidP="007C0AFD">
            <w:pPr>
              <w:pStyle w:val="61TabText"/>
            </w:pPr>
            <w:r w:rsidRPr="00E039B5">
              <w:t>Kurzkupplungseinrichtung; Anbau eines genehmigten Typs einer Kurzkupplungseinrichtung</w:t>
            </w:r>
          </w:p>
        </w:tc>
        <w:tc>
          <w:tcPr>
            <w:tcW w:w="1308" w:type="dxa"/>
            <w:tcBorders>
              <w:bottom w:val="nil"/>
            </w:tcBorders>
          </w:tcPr>
          <w:p w14:paraId="559DA5A7" w14:textId="77777777" w:rsidR="00C547A8" w:rsidRPr="00E039B5" w:rsidRDefault="003E6A08" w:rsidP="007C0AFD">
            <w:pPr>
              <w:pStyle w:val="61TabText"/>
            </w:pPr>
            <w:r w:rsidRPr="00E039B5">
              <w:t>Verordnung (EG) Nr. 661/2009</w:t>
            </w:r>
          </w:p>
        </w:tc>
        <w:tc>
          <w:tcPr>
            <w:tcW w:w="1417" w:type="dxa"/>
            <w:tcBorders>
              <w:bottom w:val="nil"/>
            </w:tcBorders>
          </w:tcPr>
          <w:p w14:paraId="1BE8EDAF" w14:textId="77777777" w:rsidR="00C547A8" w:rsidRPr="00E039B5" w:rsidRDefault="003E6A08" w:rsidP="007C0AFD">
            <w:pPr>
              <w:pStyle w:val="61TabText"/>
            </w:pPr>
            <w:r w:rsidRPr="00E039B5">
              <w:t>L 200 vom 31.07.2009 S. 1</w:t>
            </w:r>
          </w:p>
        </w:tc>
        <w:tc>
          <w:tcPr>
            <w:tcW w:w="1756" w:type="dxa"/>
            <w:tcBorders>
              <w:bottom w:val="nil"/>
            </w:tcBorders>
          </w:tcPr>
          <w:p w14:paraId="51F30945" w14:textId="77777777" w:rsidR="00C547A8" w:rsidRPr="00E039B5" w:rsidRDefault="003E6A08" w:rsidP="007C0AFD">
            <w:pPr>
              <w:pStyle w:val="61TabText"/>
            </w:pPr>
            <w:r w:rsidRPr="00E039B5">
              <w:t>Siehe Nr. 63</w:t>
            </w:r>
          </w:p>
        </w:tc>
        <w:tc>
          <w:tcPr>
            <w:tcW w:w="1586" w:type="dxa"/>
            <w:tcBorders>
              <w:bottom w:val="nil"/>
            </w:tcBorders>
          </w:tcPr>
          <w:p w14:paraId="73B78CD5" w14:textId="77777777" w:rsidR="00C547A8" w:rsidRPr="00E039B5" w:rsidRDefault="003E6A08" w:rsidP="007C0AFD">
            <w:pPr>
              <w:pStyle w:val="61TabText"/>
            </w:pPr>
            <w:r w:rsidRPr="00E039B5">
              <w:t>Siehe Nr. 63</w:t>
            </w:r>
          </w:p>
        </w:tc>
      </w:tr>
      <w:tr w:rsidR="00C547A8" w:rsidRPr="00E039B5" w14:paraId="45285868" w14:textId="77777777" w:rsidTr="00C547A8">
        <w:trPr>
          <w:gridAfter w:val="1"/>
          <w:wAfter w:w="9" w:type="dxa"/>
        </w:trPr>
        <w:tc>
          <w:tcPr>
            <w:tcW w:w="480" w:type="dxa"/>
            <w:tcBorders>
              <w:top w:val="nil"/>
            </w:tcBorders>
          </w:tcPr>
          <w:p w14:paraId="732EFA92" w14:textId="77777777" w:rsidR="00C547A8" w:rsidRPr="00E039B5" w:rsidRDefault="00C547A8" w:rsidP="007C0AFD">
            <w:pPr>
              <w:pStyle w:val="61TabText"/>
            </w:pPr>
          </w:p>
        </w:tc>
        <w:tc>
          <w:tcPr>
            <w:tcW w:w="2039" w:type="dxa"/>
            <w:vMerge/>
          </w:tcPr>
          <w:p w14:paraId="6C4FA72D" w14:textId="77777777" w:rsidR="00C547A8" w:rsidRPr="00E039B5" w:rsidRDefault="00C547A8" w:rsidP="007C0AFD">
            <w:pPr>
              <w:pStyle w:val="61TabText"/>
            </w:pPr>
          </w:p>
        </w:tc>
        <w:tc>
          <w:tcPr>
            <w:tcW w:w="1308" w:type="dxa"/>
            <w:tcBorders>
              <w:top w:val="nil"/>
            </w:tcBorders>
          </w:tcPr>
          <w:p w14:paraId="46CD582B" w14:textId="77777777" w:rsidR="00C547A8" w:rsidRPr="00E039B5" w:rsidRDefault="003E6A08" w:rsidP="007C0AFD">
            <w:pPr>
              <w:pStyle w:val="61TabText"/>
            </w:pPr>
            <w:r w:rsidRPr="00E039B5">
              <w:t>UN-Regelung Nr. 102</w:t>
            </w:r>
          </w:p>
        </w:tc>
        <w:tc>
          <w:tcPr>
            <w:tcW w:w="1417" w:type="dxa"/>
            <w:tcBorders>
              <w:top w:val="nil"/>
            </w:tcBorders>
          </w:tcPr>
          <w:p w14:paraId="4EBC35F9" w14:textId="77777777" w:rsidR="00C547A8" w:rsidRPr="00E039B5" w:rsidRDefault="00C547A8" w:rsidP="007C0AFD">
            <w:pPr>
              <w:pStyle w:val="61TabText"/>
            </w:pPr>
          </w:p>
        </w:tc>
        <w:tc>
          <w:tcPr>
            <w:tcW w:w="1756" w:type="dxa"/>
            <w:tcBorders>
              <w:top w:val="nil"/>
            </w:tcBorders>
          </w:tcPr>
          <w:p w14:paraId="256F6ED2" w14:textId="77777777" w:rsidR="00C547A8" w:rsidRPr="00E039B5" w:rsidRDefault="003E6A08" w:rsidP="007C0AFD">
            <w:pPr>
              <w:pStyle w:val="61TabText"/>
            </w:pPr>
            <w:r w:rsidRPr="00E039B5">
              <w:t>Originalfassung der Regelung</w:t>
            </w:r>
          </w:p>
        </w:tc>
        <w:tc>
          <w:tcPr>
            <w:tcW w:w="1586" w:type="dxa"/>
            <w:tcBorders>
              <w:top w:val="nil"/>
            </w:tcBorders>
          </w:tcPr>
          <w:p w14:paraId="3EFB2E34" w14:textId="77777777" w:rsidR="00C547A8" w:rsidRPr="00E039B5" w:rsidRDefault="003E6A08" w:rsidP="007C0AFD">
            <w:pPr>
              <w:pStyle w:val="61TabText"/>
            </w:pPr>
            <w:r w:rsidRPr="00E039B5">
              <w:t>L 351 vom 30.12.2008 S. 44</w:t>
            </w:r>
          </w:p>
        </w:tc>
      </w:tr>
      <w:tr w:rsidR="00C547A8" w:rsidRPr="00E039B5" w14:paraId="3725B355" w14:textId="77777777" w:rsidTr="00C547A8">
        <w:trPr>
          <w:gridAfter w:val="1"/>
          <w:wAfter w:w="9" w:type="dxa"/>
        </w:trPr>
        <w:tc>
          <w:tcPr>
            <w:tcW w:w="480" w:type="dxa"/>
            <w:tcBorders>
              <w:bottom w:val="nil"/>
            </w:tcBorders>
          </w:tcPr>
          <w:p w14:paraId="37D46D9E" w14:textId="77777777" w:rsidR="00C547A8" w:rsidRPr="00E039B5" w:rsidRDefault="003E6A08" w:rsidP="007C0AFD">
            <w:pPr>
              <w:pStyle w:val="61TabText"/>
            </w:pPr>
            <w:r w:rsidRPr="00E039B5">
              <w:t>51A</w:t>
            </w:r>
          </w:p>
        </w:tc>
        <w:tc>
          <w:tcPr>
            <w:tcW w:w="2039" w:type="dxa"/>
            <w:vMerge w:val="restart"/>
          </w:tcPr>
          <w:p w14:paraId="6B7E0616" w14:textId="77777777" w:rsidR="00C547A8" w:rsidRPr="00E039B5" w:rsidRDefault="003E6A08" w:rsidP="007C0AFD">
            <w:pPr>
              <w:pStyle w:val="61TabText"/>
            </w:pPr>
            <w:r w:rsidRPr="00E039B5">
              <w:t>Brennverhalten von Werkstoffen der Innenausstattung bestimmter Kraftfahrzeugklassen</w:t>
            </w:r>
          </w:p>
        </w:tc>
        <w:tc>
          <w:tcPr>
            <w:tcW w:w="1308" w:type="dxa"/>
            <w:tcBorders>
              <w:bottom w:val="nil"/>
            </w:tcBorders>
          </w:tcPr>
          <w:p w14:paraId="5CBC62F7" w14:textId="77777777" w:rsidR="00C547A8" w:rsidRPr="00E039B5" w:rsidRDefault="003E6A08" w:rsidP="007C0AFD">
            <w:pPr>
              <w:pStyle w:val="61TabText"/>
            </w:pPr>
            <w:r w:rsidRPr="00E039B5">
              <w:t>Verordnung (EG) Nr. 661/2009</w:t>
            </w:r>
          </w:p>
        </w:tc>
        <w:tc>
          <w:tcPr>
            <w:tcW w:w="1417" w:type="dxa"/>
            <w:tcBorders>
              <w:bottom w:val="nil"/>
            </w:tcBorders>
          </w:tcPr>
          <w:p w14:paraId="422D8A01" w14:textId="77777777" w:rsidR="00C547A8" w:rsidRPr="00E039B5" w:rsidRDefault="003E6A08" w:rsidP="007C0AFD">
            <w:pPr>
              <w:pStyle w:val="61TabText"/>
            </w:pPr>
            <w:r w:rsidRPr="00E039B5">
              <w:t>L 200 vom 31.07.2009 S. 1</w:t>
            </w:r>
          </w:p>
        </w:tc>
        <w:tc>
          <w:tcPr>
            <w:tcW w:w="1756" w:type="dxa"/>
            <w:tcBorders>
              <w:bottom w:val="nil"/>
            </w:tcBorders>
          </w:tcPr>
          <w:p w14:paraId="68140DE5" w14:textId="77777777" w:rsidR="00C547A8" w:rsidRPr="00E039B5" w:rsidRDefault="003E6A08" w:rsidP="007C0AFD">
            <w:pPr>
              <w:pStyle w:val="61TabText"/>
            </w:pPr>
            <w:r w:rsidRPr="00E039B5">
              <w:t>Siehe Nr. 63</w:t>
            </w:r>
          </w:p>
        </w:tc>
        <w:tc>
          <w:tcPr>
            <w:tcW w:w="1586" w:type="dxa"/>
            <w:tcBorders>
              <w:bottom w:val="nil"/>
            </w:tcBorders>
          </w:tcPr>
          <w:p w14:paraId="6465F99C" w14:textId="77777777" w:rsidR="00C547A8" w:rsidRPr="00E039B5" w:rsidRDefault="003E6A08" w:rsidP="007C0AFD">
            <w:pPr>
              <w:pStyle w:val="61TabText"/>
            </w:pPr>
            <w:r w:rsidRPr="00E039B5">
              <w:t>Siehe Nr. 63</w:t>
            </w:r>
          </w:p>
        </w:tc>
      </w:tr>
      <w:tr w:rsidR="00C547A8" w:rsidRPr="00E039B5" w14:paraId="351CC36F" w14:textId="77777777" w:rsidTr="00C547A8">
        <w:trPr>
          <w:gridAfter w:val="1"/>
          <w:wAfter w:w="9" w:type="dxa"/>
        </w:trPr>
        <w:tc>
          <w:tcPr>
            <w:tcW w:w="480" w:type="dxa"/>
            <w:tcBorders>
              <w:top w:val="nil"/>
            </w:tcBorders>
          </w:tcPr>
          <w:p w14:paraId="3C5D9FAB" w14:textId="77777777" w:rsidR="00C547A8" w:rsidRPr="00E039B5" w:rsidRDefault="00C547A8" w:rsidP="007C0AFD">
            <w:pPr>
              <w:pStyle w:val="61TabText"/>
            </w:pPr>
          </w:p>
        </w:tc>
        <w:tc>
          <w:tcPr>
            <w:tcW w:w="2039" w:type="dxa"/>
            <w:vMerge/>
          </w:tcPr>
          <w:p w14:paraId="6EC32A27" w14:textId="77777777" w:rsidR="00C547A8" w:rsidRPr="00E039B5" w:rsidRDefault="00C547A8" w:rsidP="007C0AFD">
            <w:pPr>
              <w:pStyle w:val="61TabText"/>
            </w:pPr>
          </w:p>
        </w:tc>
        <w:tc>
          <w:tcPr>
            <w:tcW w:w="1308" w:type="dxa"/>
            <w:tcBorders>
              <w:top w:val="nil"/>
            </w:tcBorders>
          </w:tcPr>
          <w:p w14:paraId="5034FB80" w14:textId="77777777" w:rsidR="00C547A8" w:rsidRPr="00E039B5" w:rsidRDefault="003E6A08" w:rsidP="007C0AFD">
            <w:pPr>
              <w:pStyle w:val="61TabText"/>
            </w:pPr>
            <w:r w:rsidRPr="00E039B5">
              <w:t>UN-Regelung Nr. 118</w:t>
            </w:r>
          </w:p>
        </w:tc>
        <w:tc>
          <w:tcPr>
            <w:tcW w:w="1417" w:type="dxa"/>
            <w:tcBorders>
              <w:top w:val="nil"/>
            </w:tcBorders>
          </w:tcPr>
          <w:p w14:paraId="1BA1358B" w14:textId="77777777" w:rsidR="00C547A8" w:rsidRPr="00E039B5" w:rsidRDefault="00C547A8" w:rsidP="007C0AFD">
            <w:pPr>
              <w:pStyle w:val="61TabText"/>
            </w:pPr>
          </w:p>
        </w:tc>
        <w:tc>
          <w:tcPr>
            <w:tcW w:w="1756" w:type="dxa"/>
            <w:tcBorders>
              <w:top w:val="nil"/>
            </w:tcBorders>
          </w:tcPr>
          <w:p w14:paraId="128FD962" w14:textId="77777777" w:rsidR="00C547A8" w:rsidRPr="00E039B5" w:rsidRDefault="003E6A08" w:rsidP="007C0AFD">
            <w:pPr>
              <w:pStyle w:val="61TabText"/>
            </w:pPr>
            <w:r w:rsidRPr="00E039B5">
              <w:t>Ergänzung 1 zur Änderungsserie 02</w:t>
            </w:r>
          </w:p>
        </w:tc>
        <w:tc>
          <w:tcPr>
            <w:tcW w:w="1586" w:type="dxa"/>
            <w:tcBorders>
              <w:top w:val="nil"/>
            </w:tcBorders>
          </w:tcPr>
          <w:p w14:paraId="33934DCF" w14:textId="77777777" w:rsidR="00C547A8" w:rsidRPr="00E039B5" w:rsidRDefault="003E6A08" w:rsidP="007C0AFD">
            <w:pPr>
              <w:pStyle w:val="61TabText"/>
            </w:pPr>
            <w:r w:rsidRPr="00E039B5">
              <w:t>L 102 vom 21.4.2015, S. 67</w:t>
            </w:r>
          </w:p>
        </w:tc>
      </w:tr>
      <w:tr w:rsidR="00C547A8" w:rsidRPr="00E039B5" w14:paraId="19251A3F" w14:textId="77777777" w:rsidTr="00C547A8">
        <w:trPr>
          <w:gridAfter w:val="1"/>
          <w:wAfter w:w="9" w:type="dxa"/>
        </w:trPr>
        <w:tc>
          <w:tcPr>
            <w:tcW w:w="480" w:type="dxa"/>
            <w:tcBorders>
              <w:bottom w:val="nil"/>
            </w:tcBorders>
          </w:tcPr>
          <w:p w14:paraId="2B824CDF" w14:textId="77777777" w:rsidR="00C547A8" w:rsidRPr="00E039B5" w:rsidRDefault="003E6A08" w:rsidP="007C0AFD">
            <w:pPr>
              <w:pStyle w:val="61TabText"/>
            </w:pPr>
            <w:r w:rsidRPr="00E039B5">
              <w:t>52A</w:t>
            </w:r>
          </w:p>
        </w:tc>
        <w:tc>
          <w:tcPr>
            <w:tcW w:w="2039" w:type="dxa"/>
            <w:tcBorders>
              <w:bottom w:val="nil"/>
            </w:tcBorders>
          </w:tcPr>
          <w:p w14:paraId="40CBCECB" w14:textId="77777777" w:rsidR="00C547A8" w:rsidRPr="00E039B5" w:rsidRDefault="003E6A08" w:rsidP="007C0AFD">
            <w:pPr>
              <w:pStyle w:val="61TabText"/>
            </w:pPr>
            <w:r w:rsidRPr="00E039B5">
              <w:t>Fahrzeuge der Klassen M2 und M3</w:t>
            </w:r>
          </w:p>
        </w:tc>
        <w:tc>
          <w:tcPr>
            <w:tcW w:w="1308" w:type="dxa"/>
            <w:tcBorders>
              <w:bottom w:val="nil"/>
            </w:tcBorders>
          </w:tcPr>
          <w:p w14:paraId="65C91C08" w14:textId="77777777" w:rsidR="00C547A8" w:rsidRPr="00E039B5" w:rsidRDefault="003E6A08" w:rsidP="007C0AFD">
            <w:pPr>
              <w:pStyle w:val="61TabText"/>
            </w:pPr>
            <w:r w:rsidRPr="00E039B5">
              <w:t>Verordnung (EG) Nr. 661/2009</w:t>
            </w:r>
          </w:p>
        </w:tc>
        <w:tc>
          <w:tcPr>
            <w:tcW w:w="1417" w:type="dxa"/>
            <w:tcBorders>
              <w:bottom w:val="nil"/>
            </w:tcBorders>
          </w:tcPr>
          <w:p w14:paraId="6F455A63" w14:textId="77777777" w:rsidR="00C547A8" w:rsidRPr="00E039B5" w:rsidRDefault="003E6A08" w:rsidP="007C0AFD">
            <w:pPr>
              <w:pStyle w:val="61TabText"/>
            </w:pPr>
            <w:r w:rsidRPr="00E039B5">
              <w:t>L 200 vom 31.07.2009 S. 1</w:t>
            </w:r>
          </w:p>
        </w:tc>
        <w:tc>
          <w:tcPr>
            <w:tcW w:w="1756" w:type="dxa"/>
            <w:tcBorders>
              <w:bottom w:val="nil"/>
            </w:tcBorders>
          </w:tcPr>
          <w:p w14:paraId="52A96EFE" w14:textId="77777777" w:rsidR="00C547A8" w:rsidRPr="00E039B5" w:rsidRDefault="003E6A08" w:rsidP="007C0AFD">
            <w:pPr>
              <w:pStyle w:val="61TabText"/>
            </w:pPr>
            <w:r w:rsidRPr="00E039B5">
              <w:t>Siehe Nr. 63</w:t>
            </w:r>
          </w:p>
        </w:tc>
        <w:tc>
          <w:tcPr>
            <w:tcW w:w="1586" w:type="dxa"/>
            <w:tcBorders>
              <w:bottom w:val="nil"/>
            </w:tcBorders>
          </w:tcPr>
          <w:p w14:paraId="4913D6D2" w14:textId="77777777" w:rsidR="00C547A8" w:rsidRPr="00E039B5" w:rsidRDefault="003E6A08" w:rsidP="007C0AFD">
            <w:pPr>
              <w:pStyle w:val="61TabText"/>
            </w:pPr>
            <w:r w:rsidRPr="00E039B5">
              <w:t>Siehe Nr. 63</w:t>
            </w:r>
          </w:p>
        </w:tc>
      </w:tr>
      <w:tr w:rsidR="00C547A8" w:rsidRPr="00E039B5" w14:paraId="48B8DFBB" w14:textId="77777777" w:rsidTr="00C547A8">
        <w:trPr>
          <w:gridAfter w:val="1"/>
          <w:wAfter w:w="9" w:type="dxa"/>
        </w:trPr>
        <w:tc>
          <w:tcPr>
            <w:tcW w:w="480" w:type="dxa"/>
            <w:tcBorders>
              <w:top w:val="nil"/>
            </w:tcBorders>
          </w:tcPr>
          <w:p w14:paraId="3F6CA234" w14:textId="77777777" w:rsidR="00C547A8" w:rsidRPr="00E039B5" w:rsidRDefault="00C547A8" w:rsidP="007C0AFD">
            <w:pPr>
              <w:pStyle w:val="61TabText"/>
            </w:pPr>
          </w:p>
        </w:tc>
        <w:tc>
          <w:tcPr>
            <w:tcW w:w="2039" w:type="dxa"/>
            <w:tcBorders>
              <w:top w:val="nil"/>
            </w:tcBorders>
          </w:tcPr>
          <w:p w14:paraId="45976B06" w14:textId="77777777" w:rsidR="00C547A8" w:rsidRPr="00E039B5" w:rsidRDefault="00C547A8" w:rsidP="007C0AFD">
            <w:pPr>
              <w:pStyle w:val="61TabText"/>
            </w:pPr>
          </w:p>
        </w:tc>
        <w:tc>
          <w:tcPr>
            <w:tcW w:w="1308" w:type="dxa"/>
            <w:tcBorders>
              <w:top w:val="nil"/>
            </w:tcBorders>
          </w:tcPr>
          <w:p w14:paraId="5CF19F9E" w14:textId="77777777" w:rsidR="00C547A8" w:rsidRPr="00E039B5" w:rsidRDefault="003E6A08" w:rsidP="007C0AFD">
            <w:pPr>
              <w:pStyle w:val="61TabText"/>
            </w:pPr>
            <w:r w:rsidRPr="00E039B5">
              <w:t>UN-Regelung Nr. 107</w:t>
            </w:r>
          </w:p>
        </w:tc>
        <w:tc>
          <w:tcPr>
            <w:tcW w:w="1417" w:type="dxa"/>
            <w:tcBorders>
              <w:top w:val="nil"/>
            </w:tcBorders>
          </w:tcPr>
          <w:p w14:paraId="3C855374" w14:textId="77777777" w:rsidR="00C547A8" w:rsidRPr="00E039B5" w:rsidRDefault="00C547A8" w:rsidP="007C0AFD">
            <w:pPr>
              <w:pStyle w:val="61TabText"/>
            </w:pPr>
          </w:p>
        </w:tc>
        <w:tc>
          <w:tcPr>
            <w:tcW w:w="1756" w:type="dxa"/>
            <w:tcBorders>
              <w:top w:val="nil"/>
            </w:tcBorders>
          </w:tcPr>
          <w:p w14:paraId="61DF67EC" w14:textId="77777777" w:rsidR="00C547A8" w:rsidRPr="00E039B5" w:rsidRDefault="003E6A08" w:rsidP="007C0AFD">
            <w:pPr>
              <w:pStyle w:val="61TabText"/>
            </w:pPr>
            <w:r w:rsidRPr="00E039B5">
              <w:t>Ergänzung 1 zur Änderungsserie 06</w:t>
            </w:r>
          </w:p>
        </w:tc>
        <w:tc>
          <w:tcPr>
            <w:tcW w:w="1586" w:type="dxa"/>
            <w:tcBorders>
              <w:top w:val="nil"/>
            </w:tcBorders>
          </w:tcPr>
          <w:p w14:paraId="52A2C052" w14:textId="77777777" w:rsidR="00C547A8" w:rsidRPr="00E039B5" w:rsidRDefault="003E6A08" w:rsidP="007C0AFD">
            <w:pPr>
              <w:pStyle w:val="61TabText"/>
            </w:pPr>
            <w:r w:rsidRPr="00E039B5">
              <w:t>L 153 vom 18.6.2015, S. 1</w:t>
            </w:r>
          </w:p>
        </w:tc>
      </w:tr>
      <w:tr w:rsidR="00C547A8" w:rsidRPr="00E039B5" w14:paraId="7EBC3C69" w14:textId="77777777" w:rsidTr="00C547A8">
        <w:trPr>
          <w:gridAfter w:val="1"/>
          <w:wAfter w:w="9" w:type="dxa"/>
        </w:trPr>
        <w:tc>
          <w:tcPr>
            <w:tcW w:w="480" w:type="dxa"/>
            <w:tcBorders>
              <w:bottom w:val="nil"/>
            </w:tcBorders>
          </w:tcPr>
          <w:p w14:paraId="776BEFE2" w14:textId="77777777" w:rsidR="00C547A8" w:rsidRPr="00E039B5" w:rsidRDefault="003E6A08" w:rsidP="007C0AFD">
            <w:pPr>
              <w:pStyle w:val="61TabText"/>
            </w:pPr>
            <w:r w:rsidRPr="00E039B5">
              <w:t>52B</w:t>
            </w:r>
          </w:p>
        </w:tc>
        <w:tc>
          <w:tcPr>
            <w:tcW w:w="2039" w:type="dxa"/>
            <w:tcBorders>
              <w:bottom w:val="nil"/>
            </w:tcBorders>
          </w:tcPr>
          <w:p w14:paraId="02DEA0F9" w14:textId="77777777" w:rsidR="00C547A8" w:rsidRPr="00E039B5" w:rsidRDefault="003E6A08" w:rsidP="007C0AFD">
            <w:pPr>
              <w:pStyle w:val="61TabText"/>
            </w:pPr>
            <w:r w:rsidRPr="00E039B5">
              <w:t>Festigkeit des Aufbaus von Kraftomnibussen</w:t>
            </w:r>
          </w:p>
        </w:tc>
        <w:tc>
          <w:tcPr>
            <w:tcW w:w="1308" w:type="dxa"/>
            <w:tcBorders>
              <w:bottom w:val="nil"/>
            </w:tcBorders>
          </w:tcPr>
          <w:p w14:paraId="31D22B47" w14:textId="77777777" w:rsidR="00C547A8" w:rsidRPr="00E039B5" w:rsidRDefault="003E6A08" w:rsidP="007C0AFD">
            <w:pPr>
              <w:pStyle w:val="61TabText"/>
            </w:pPr>
            <w:r w:rsidRPr="00E039B5">
              <w:t>Verordnung (EG) Nr. 661/2009</w:t>
            </w:r>
          </w:p>
        </w:tc>
        <w:tc>
          <w:tcPr>
            <w:tcW w:w="1417" w:type="dxa"/>
            <w:tcBorders>
              <w:bottom w:val="nil"/>
            </w:tcBorders>
          </w:tcPr>
          <w:p w14:paraId="66D30CD3" w14:textId="77777777" w:rsidR="00C547A8" w:rsidRPr="00E039B5" w:rsidRDefault="003E6A08" w:rsidP="007C0AFD">
            <w:pPr>
              <w:pStyle w:val="61TabText"/>
            </w:pPr>
            <w:r w:rsidRPr="00E039B5">
              <w:t>L 200 vom 31.07.2009 S. 1</w:t>
            </w:r>
          </w:p>
        </w:tc>
        <w:tc>
          <w:tcPr>
            <w:tcW w:w="1756" w:type="dxa"/>
            <w:tcBorders>
              <w:bottom w:val="nil"/>
            </w:tcBorders>
          </w:tcPr>
          <w:p w14:paraId="499FD6D0" w14:textId="77777777" w:rsidR="00C547A8" w:rsidRPr="00E039B5" w:rsidRDefault="003E6A08" w:rsidP="007C0AFD">
            <w:pPr>
              <w:pStyle w:val="61TabText"/>
            </w:pPr>
            <w:r w:rsidRPr="00E039B5">
              <w:t>Siehe Nr. 63</w:t>
            </w:r>
          </w:p>
        </w:tc>
        <w:tc>
          <w:tcPr>
            <w:tcW w:w="1586" w:type="dxa"/>
            <w:tcBorders>
              <w:bottom w:val="nil"/>
            </w:tcBorders>
          </w:tcPr>
          <w:p w14:paraId="1400D370" w14:textId="77777777" w:rsidR="00C547A8" w:rsidRPr="00E039B5" w:rsidRDefault="003E6A08" w:rsidP="007C0AFD">
            <w:pPr>
              <w:pStyle w:val="61TabText"/>
            </w:pPr>
            <w:r w:rsidRPr="00E039B5">
              <w:t>Siehe Nr. 63</w:t>
            </w:r>
          </w:p>
        </w:tc>
      </w:tr>
      <w:tr w:rsidR="00C547A8" w:rsidRPr="00E039B5" w14:paraId="3BDA8C40" w14:textId="77777777" w:rsidTr="00C547A8">
        <w:trPr>
          <w:gridAfter w:val="1"/>
          <w:wAfter w:w="9" w:type="dxa"/>
        </w:trPr>
        <w:tc>
          <w:tcPr>
            <w:tcW w:w="480" w:type="dxa"/>
            <w:tcBorders>
              <w:top w:val="nil"/>
            </w:tcBorders>
          </w:tcPr>
          <w:p w14:paraId="1666885A" w14:textId="77777777" w:rsidR="00C547A8" w:rsidRPr="00E039B5" w:rsidRDefault="00C547A8" w:rsidP="007C0AFD">
            <w:pPr>
              <w:pStyle w:val="61TabText"/>
            </w:pPr>
          </w:p>
        </w:tc>
        <w:tc>
          <w:tcPr>
            <w:tcW w:w="2039" w:type="dxa"/>
            <w:tcBorders>
              <w:top w:val="nil"/>
            </w:tcBorders>
          </w:tcPr>
          <w:p w14:paraId="76899013" w14:textId="77777777" w:rsidR="00C547A8" w:rsidRPr="00E039B5" w:rsidRDefault="00C547A8" w:rsidP="007C0AFD">
            <w:pPr>
              <w:pStyle w:val="61TabText"/>
            </w:pPr>
          </w:p>
        </w:tc>
        <w:tc>
          <w:tcPr>
            <w:tcW w:w="1308" w:type="dxa"/>
            <w:tcBorders>
              <w:top w:val="nil"/>
            </w:tcBorders>
          </w:tcPr>
          <w:p w14:paraId="16692FA0" w14:textId="77777777" w:rsidR="00C547A8" w:rsidRPr="00E039B5" w:rsidRDefault="003E6A08" w:rsidP="007C0AFD">
            <w:pPr>
              <w:pStyle w:val="61TabText"/>
            </w:pPr>
            <w:r w:rsidRPr="00E039B5">
              <w:t>UN-Regelung Nr. 66</w:t>
            </w:r>
          </w:p>
        </w:tc>
        <w:tc>
          <w:tcPr>
            <w:tcW w:w="1417" w:type="dxa"/>
            <w:tcBorders>
              <w:top w:val="nil"/>
            </w:tcBorders>
          </w:tcPr>
          <w:p w14:paraId="5C54D761" w14:textId="77777777" w:rsidR="00C547A8" w:rsidRPr="00E039B5" w:rsidRDefault="00C547A8" w:rsidP="007C0AFD">
            <w:pPr>
              <w:pStyle w:val="61TabText"/>
            </w:pPr>
          </w:p>
        </w:tc>
        <w:tc>
          <w:tcPr>
            <w:tcW w:w="1756" w:type="dxa"/>
            <w:tcBorders>
              <w:top w:val="nil"/>
            </w:tcBorders>
          </w:tcPr>
          <w:p w14:paraId="3DD77E4D" w14:textId="77777777" w:rsidR="00C547A8" w:rsidRPr="00E039B5" w:rsidRDefault="003E6A08" w:rsidP="007C0AFD">
            <w:pPr>
              <w:pStyle w:val="61TabText"/>
            </w:pPr>
            <w:r w:rsidRPr="00E039B5">
              <w:t>Änderungsserie 02</w:t>
            </w:r>
          </w:p>
        </w:tc>
        <w:tc>
          <w:tcPr>
            <w:tcW w:w="1586" w:type="dxa"/>
            <w:tcBorders>
              <w:top w:val="nil"/>
            </w:tcBorders>
          </w:tcPr>
          <w:p w14:paraId="0F15368E" w14:textId="77777777" w:rsidR="00C547A8" w:rsidRPr="00E039B5" w:rsidRDefault="003E6A08" w:rsidP="007C0AFD">
            <w:pPr>
              <w:pStyle w:val="61TabText"/>
            </w:pPr>
            <w:r w:rsidRPr="00E039B5">
              <w:t>L 84 vom 30.03.2011 S. 1</w:t>
            </w:r>
          </w:p>
        </w:tc>
      </w:tr>
      <w:tr w:rsidR="00C547A8" w:rsidRPr="00E039B5" w14:paraId="2CA229DF" w14:textId="77777777" w:rsidTr="00C547A8">
        <w:trPr>
          <w:gridAfter w:val="1"/>
          <w:wAfter w:w="9" w:type="dxa"/>
        </w:trPr>
        <w:tc>
          <w:tcPr>
            <w:tcW w:w="480" w:type="dxa"/>
            <w:tcBorders>
              <w:bottom w:val="nil"/>
            </w:tcBorders>
          </w:tcPr>
          <w:p w14:paraId="4A434299" w14:textId="77777777" w:rsidR="00C547A8" w:rsidRPr="00E039B5" w:rsidRDefault="003E6A08" w:rsidP="007C0AFD">
            <w:pPr>
              <w:pStyle w:val="61TabText"/>
            </w:pPr>
            <w:r w:rsidRPr="00E039B5">
              <w:t>53A</w:t>
            </w:r>
          </w:p>
        </w:tc>
        <w:tc>
          <w:tcPr>
            <w:tcW w:w="2039" w:type="dxa"/>
            <w:tcBorders>
              <w:bottom w:val="nil"/>
            </w:tcBorders>
          </w:tcPr>
          <w:p w14:paraId="115ECF23" w14:textId="77777777" w:rsidR="00C547A8" w:rsidRPr="00E039B5" w:rsidRDefault="003E6A08" w:rsidP="007C0AFD">
            <w:pPr>
              <w:pStyle w:val="61TabText"/>
            </w:pPr>
            <w:r w:rsidRPr="00E039B5">
              <w:t>Schutz der Insassen bei einem Frontalaufprall</w:t>
            </w:r>
          </w:p>
        </w:tc>
        <w:tc>
          <w:tcPr>
            <w:tcW w:w="1308" w:type="dxa"/>
            <w:tcBorders>
              <w:bottom w:val="nil"/>
            </w:tcBorders>
          </w:tcPr>
          <w:p w14:paraId="7D3D263C" w14:textId="77777777" w:rsidR="00C547A8" w:rsidRPr="00E039B5" w:rsidRDefault="003E6A08" w:rsidP="007C0AFD">
            <w:pPr>
              <w:pStyle w:val="61TabText"/>
            </w:pPr>
            <w:r w:rsidRPr="00E039B5">
              <w:t>Verordnung (EG) Nr. 661/2009</w:t>
            </w:r>
          </w:p>
        </w:tc>
        <w:tc>
          <w:tcPr>
            <w:tcW w:w="1417" w:type="dxa"/>
            <w:tcBorders>
              <w:bottom w:val="nil"/>
            </w:tcBorders>
          </w:tcPr>
          <w:p w14:paraId="2DF0D8AA" w14:textId="77777777" w:rsidR="00C547A8" w:rsidRPr="00E039B5" w:rsidRDefault="003E6A08" w:rsidP="007C0AFD">
            <w:pPr>
              <w:pStyle w:val="61TabText"/>
            </w:pPr>
            <w:r w:rsidRPr="00E039B5">
              <w:t>L 200 vom 31.07.2009 S. 1</w:t>
            </w:r>
          </w:p>
        </w:tc>
        <w:tc>
          <w:tcPr>
            <w:tcW w:w="1756" w:type="dxa"/>
            <w:tcBorders>
              <w:bottom w:val="nil"/>
            </w:tcBorders>
          </w:tcPr>
          <w:p w14:paraId="0BB4B7D2" w14:textId="77777777" w:rsidR="00C547A8" w:rsidRPr="00E039B5" w:rsidRDefault="003E6A08" w:rsidP="007C0AFD">
            <w:pPr>
              <w:pStyle w:val="61TabText"/>
            </w:pPr>
            <w:r w:rsidRPr="00E039B5">
              <w:t>Siehe Nr. 63</w:t>
            </w:r>
          </w:p>
        </w:tc>
        <w:tc>
          <w:tcPr>
            <w:tcW w:w="1586" w:type="dxa"/>
            <w:tcBorders>
              <w:bottom w:val="nil"/>
            </w:tcBorders>
          </w:tcPr>
          <w:p w14:paraId="2EFCA066" w14:textId="77777777" w:rsidR="00C547A8" w:rsidRPr="00E039B5" w:rsidRDefault="003E6A08" w:rsidP="007C0AFD">
            <w:pPr>
              <w:pStyle w:val="61TabText"/>
            </w:pPr>
            <w:r w:rsidRPr="00E039B5">
              <w:t>Siehe Nr. 63</w:t>
            </w:r>
          </w:p>
        </w:tc>
      </w:tr>
      <w:tr w:rsidR="00C547A8" w:rsidRPr="00E039B5" w14:paraId="46F0B8F3" w14:textId="77777777" w:rsidTr="00C547A8">
        <w:trPr>
          <w:gridAfter w:val="1"/>
          <w:wAfter w:w="9" w:type="dxa"/>
        </w:trPr>
        <w:tc>
          <w:tcPr>
            <w:tcW w:w="480" w:type="dxa"/>
            <w:tcBorders>
              <w:top w:val="nil"/>
            </w:tcBorders>
          </w:tcPr>
          <w:p w14:paraId="642D080E" w14:textId="77777777" w:rsidR="00C547A8" w:rsidRPr="00E039B5" w:rsidRDefault="00C547A8" w:rsidP="007C0AFD">
            <w:pPr>
              <w:pStyle w:val="61TabText"/>
            </w:pPr>
          </w:p>
        </w:tc>
        <w:tc>
          <w:tcPr>
            <w:tcW w:w="2039" w:type="dxa"/>
            <w:tcBorders>
              <w:top w:val="nil"/>
            </w:tcBorders>
          </w:tcPr>
          <w:p w14:paraId="2E9AFC32" w14:textId="77777777" w:rsidR="00C547A8" w:rsidRPr="00E039B5" w:rsidRDefault="00C547A8" w:rsidP="007C0AFD">
            <w:pPr>
              <w:pStyle w:val="61TabText"/>
            </w:pPr>
          </w:p>
        </w:tc>
        <w:tc>
          <w:tcPr>
            <w:tcW w:w="1308" w:type="dxa"/>
            <w:tcBorders>
              <w:top w:val="nil"/>
            </w:tcBorders>
          </w:tcPr>
          <w:p w14:paraId="0AC9CE5A" w14:textId="77777777" w:rsidR="00C547A8" w:rsidRPr="00E039B5" w:rsidRDefault="003E6A08" w:rsidP="007C0AFD">
            <w:pPr>
              <w:pStyle w:val="61TabText"/>
            </w:pPr>
            <w:r w:rsidRPr="00E039B5">
              <w:t>UN-Regelung Nr. 94</w:t>
            </w:r>
          </w:p>
        </w:tc>
        <w:tc>
          <w:tcPr>
            <w:tcW w:w="1417" w:type="dxa"/>
            <w:tcBorders>
              <w:top w:val="nil"/>
            </w:tcBorders>
          </w:tcPr>
          <w:p w14:paraId="7AFE1168" w14:textId="77777777" w:rsidR="00C547A8" w:rsidRPr="00E039B5" w:rsidRDefault="00C547A8" w:rsidP="007C0AFD">
            <w:pPr>
              <w:pStyle w:val="61TabText"/>
            </w:pPr>
          </w:p>
        </w:tc>
        <w:tc>
          <w:tcPr>
            <w:tcW w:w="1756" w:type="dxa"/>
            <w:tcBorders>
              <w:top w:val="nil"/>
            </w:tcBorders>
          </w:tcPr>
          <w:p w14:paraId="7FEEC441" w14:textId="77777777" w:rsidR="00C547A8" w:rsidRPr="00E039B5" w:rsidRDefault="003E6A08" w:rsidP="007C0AFD">
            <w:pPr>
              <w:pStyle w:val="61TabText"/>
            </w:pPr>
            <w:r w:rsidRPr="00E039B5">
              <w:t>Ergänzung 2 zur Änderungsserie 02</w:t>
            </w:r>
          </w:p>
        </w:tc>
        <w:tc>
          <w:tcPr>
            <w:tcW w:w="1586" w:type="dxa"/>
            <w:tcBorders>
              <w:top w:val="nil"/>
            </w:tcBorders>
          </w:tcPr>
          <w:p w14:paraId="05EBED06" w14:textId="77777777" w:rsidR="00C547A8" w:rsidRPr="00E039B5" w:rsidRDefault="003E6A08" w:rsidP="007C0AFD">
            <w:pPr>
              <w:pStyle w:val="61TabText"/>
            </w:pPr>
            <w:r w:rsidRPr="00E039B5">
              <w:t>L 254 vom 20.9.2012, S. 77</w:t>
            </w:r>
          </w:p>
        </w:tc>
      </w:tr>
      <w:tr w:rsidR="00C547A8" w:rsidRPr="00E039B5" w14:paraId="3E3EB47D" w14:textId="77777777" w:rsidTr="00C547A8">
        <w:trPr>
          <w:gridAfter w:val="1"/>
          <w:wAfter w:w="9" w:type="dxa"/>
        </w:trPr>
        <w:tc>
          <w:tcPr>
            <w:tcW w:w="480" w:type="dxa"/>
            <w:tcBorders>
              <w:bottom w:val="nil"/>
            </w:tcBorders>
          </w:tcPr>
          <w:p w14:paraId="1BF41DD8" w14:textId="77777777" w:rsidR="00C547A8" w:rsidRPr="00E039B5" w:rsidRDefault="003E6A08" w:rsidP="007C0AFD">
            <w:pPr>
              <w:pStyle w:val="61TabText"/>
            </w:pPr>
            <w:r w:rsidRPr="00E039B5">
              <w:t>54A</w:t>
            </w:r>
          </w:p>
        </w:tc>
        <w:tc>
          <w:tcPr>
            <w:tcW w:w="2039" w:type="dxa"/>
            <w:tcBorders>
              <w:bottom w:val="nil"/>
            </w:tcBorders>
          </w:tcPr>
          <w:p w14:paraId="7F299998" w14:textId="77777777" w:rsidR="00C547A8" w:rsidRPr="00E039B5" w:rsidRDefault="003E6A08" w:rsidP="007C0AFD">
            <w:pPr>
              <w:pStyle w:val="61TabText"/>
            </w:pPr>
            <w:r w:rsidRPr="00E039B5">
              <w:t>Schutz der Insassen bei einem Seitenaufprall</w:t>
            </w:r>
          </w:p>
        </w:tc>
        <w:tc>
          <w:tcPr>
            <w:tcW w:w="1308" w:type="dxa"/>
            <w:tcBorders>
              <w:bottom w:val="nil"/>
            </w:tcBorders>
          </w:tcPr>
          <w:p w14:paraId="79F649E9" w14:textId="77777777" w:rsidR="00C547A8" w:rsidRPr="00E039B5" w:rsidRDefault="003E6A08" w:rsidP="007C0AFD">
            <w:pPr>
              <w:pStyle w:val="61TabText"/>
            </w:pPr>
            <w:r w:rsidRPr="00E039B5">
              <w:t>Verordnung (EG) Nr. 661/2009</w:t>
            </w:r>
          </w:p>
        </w:tc>
        <w:tc>
          <w:tcPr>
            <w:tcW w:w="1417" w:type="dxa"/>
            <w:tcBorders>
              <w:bottom w:val="nil"/>
            </w:tcBorders>
          </w:tcPr>
          <w:p w14:paraId="787E6CD9" w14:textId="77777777" w:rsidR="00C547A8" w:rsidRPr="00E039B5" w:rsidRDefault="003E6A08" w:rsidP="007C0AFD">
            <w:pPr>
              <w:pStyle w:val="61TabText"/>
            </w:pPr>
            <w:r w:rsidRPr="00E039B5">
              <w:t>L 200 vom 31.07.2009 S. 1</w:t>
            </w:r>
          </w:p>
        </w:tc>
        <w:tc>
          <w:tcPr>
            <w:tcW w:w="1756" w:type="dxa"/>
            <w:tcBorders>
              <w:bottom w:val="nil"/>
            </w:tcBorders>
          </w:tcPr>
          <w:p w14:paraId="2522AEC1" w14:textId="77777777" w:rsidR="00C547A8" w:rsidRPr="00E039B5" w:rsidRDefault="003E6A08" w:rsidP="007C0AFD">
            <w:pPr>
              <w:pStyle w:val="61TabText"/>
            </w:pPr>
            <w:r w:rsidRPr="00E039B5">
              <w:t>Siehe Nr. 63</w:t>
            </w:r>
          </w:p>
        </w:tc>
        <w:tc>
          <w:tcPr>
            <w:tcW w:w="1586" w:type="dxa"/>
            <w:tcBorders>
              <w:bottom w:val="nil"/>
            </w:tcBorders>
          </w:tcPr>
          <w:p w14:paraId="3E96E792" w14:textId="77777777" w:rsidR="00C547A8" w:rsidRPr="00E039B5" w:rsidRDefault="003E6A08" w:rsidP="007C0AFD">
            <w:pPr>
              <w:pStyle w:val="61TabText"/>
            </w:pPr>
            <w:r w:rsidRPr="00E039B5">
              <w:t>Siehe Nr. 63</w:t>
            </w:r>
          </w:p>
        </w:tc>
      </w:tr>
      <w:tr w:rsidR="00C547A8" w:rsidRPr="00E039B5" w14:paraId="70B7CFBC" w14:textId="77777777" w:rsidTr="00C547A8">
        <w:trPr>
          <w:gridAfter w:val="1"/>
          <w:wAfter w:w="9" w:type="dxa"/>
        </w:trPr>
        <w:tc>
          <w:tcPr>
            <w:tcW w:w="480" w:type="dxa"/>
            <w:tcBorders>
              <w:top w:val="nil"/>
            </w:tcBorders>
          </w:tcPr>
          <w:p w14:paraId="069F0132" w14:textId="77777777" w:rsidR="00C547A8" w:rsidRPr="00E039B5" w:rsidRDefault="00C547A8" w:rsidP="007C0AFD">
            <w:pPr>
              <w:pStyle w:val="61TabText"/>
            </w:pPr>
          </w:p>
        </w:tc>
        <w:tc>
          <w:tcPr>
            <w:tcW w:w="2039" w:type="dxa"/>
            <w:tcBorders>
              <w:top w:val="nil"/>
            </w:tcBorders>
          </w:tcPr>
          <w:p w14:paraId="1CFD9037" w14:textId="77777777" w:rsidR="00C547A8" w:rsidRPr="00E039B5" w:rsidRDefault="00C547A8" w:rsidP="007C0AFD">
            <w:pPr>
              <w:pStyle w:val="61TabText"/>
            </w:pPr>
          </w:p>
        </w:tc>
        <w:tc>
          <w:tcPr>
            <w:tcW w:w="1308" w:type="dxa"/>
            <w:tcBorders>
              <w:top w:val="nil"/>
            </w:tcBorders>
          </w:tcPr>
          <w:p w14:paraId="46925889" w14:textId="77777777" w:rsidR="00C547A8" w:rsidRPr="00E039B5" w:rsidRDefault="003E6A08" w:rsidP="007C0AFD">
            <w:pPr>
              <w:pStyle w:val="61TabText"/>
            </w:pPr>
            <w:r w:rsidRPr="00E039B5">
              <w:t>UN-Regelung Nr. 95</w:t>
            </w:r>
          </w:p>
        </w:tc>
        <w:tc>
          <w:tcPr>
            <w:tcW w:w="1417" w:type="dxa"/>
            <w:tcBorders>
              <w:top w:val="nil"/>
            </w:tcBorders>
          </w:tcPr>
          <w:p w14:paraId="775B4F57" w14:textId="77777777" w:rsidR="00C547A8" w:rsidRPr="00E039B5" w:rsidRDefault="00C547A8" w:rsidP="007C0AFD">
            <w:pPr>
              <w:pStyle w:val="61TabText"/>
            </w:pPr>
          </w:p>
        </w:tc>
        <w:tc>
          <w:tcPr>
            <w:tcW w:w="1756" w:type="dxa"/>
            <w:tcBorders>
              <w:top w:val="nil"/>
            </w:tcBorders>
          </w:tcPr>
          <w:p w14:paraId="04FFB911" w14:textId="77777777" w:rsidR="00C547A8" w:rsidRPr="00E039B5" w:rsidRDefault="003E6A08" w:rsidP="007C0AFD">
            <w:pPr>
              <w:pStyle w:val="61TabText"/>
            </w:pPr>
            <w:r w:rsidRPr="00E039B5">
              <w:t>Ergänzung 4 zur Änderungsserie 03</w:t>
            </w:r>
          </w:p>
        </w:tc>
        <w:tc>
          <w:tcPr>
            <w:tcW w:w="1586" w:type="dxa"/>
            <w:tcBorders>
              <w:top w:val="nil"/>
            </w:tcBorders>
          </w:tcPr>
          <w:p w14:paraId="616B6969" w14:textId="77777777" w:rsidR="00C547A8" w:rsidRPr="00E039B5" w:rsidRDefault="003E6A08" w:rsidP="007C0AFD">
            <w:pPr>
              <w:pStyle w:val="61TabText"/>
            </w:pPr>
            <w:r w:rsidRPr="00E039B5">
              <w:t>L 183 vom 10.7.2015, S. 91</w:t>
            </w:r>
          </w:p>
        </w:tc>
      </w:tr>
      <w:tr w:rsidR="00C547A8" w:rsidRPr="00E039B5" w14:paraId="2612A6B0" w14:textId="77777777" w:rsidTr="00C547A8">
        <w:trPr>
          <w:gridAfter w:val="1"/>
          <w:wAfter w:w="9" w:type="dxa"/>
        </w:trPr>
        <w:tc>
          <w:tcPr>
            <w:tcW w:w="480" w:type="dxa"/>
          </w:tcPr>
          <w:p w14:paraId="56A96365" w14:textId="77777777" w:rsidR="00C547A8" w:rsidRPr="00E039B5" w:rsidRDefault="003E6A08" w:rsidP="007C0AFD">
            <w:pPr>
              <w:pStyle w:val="61TabText"/>
            </w:pPr>
            <w:r w:rsidRPr="00E039B5">
              <w:t>55</w:t>
            </w:r>
          </w:p>
        </w:tc>
        <w:tc>
          <w:tcPr>
            <w:tcW w:w="2039" w:type="dxa"/>
          </w:tcPr>
          <w:p w14:paraId="3B56FC86" w14:textId="77777777" w:rsidR="00C547A8" w:rsidRPr="00E039B5" w:rsidRDefault="003E6A08" w:rsidP="007C0AFD">
            <w:pPr>
              <w:pStyle w:val="61TabText"/>
            </w:pPr>
            <w:r w:rsidRPr="00E039B5">
              <w:t>(leer)</w:t>
            </w:r>
          </w:p>
        </w:tc>
        <w:tc>
          <w:tcPr>
            <w:tcW w:w="1308" w:type="dxa"/>
          </w:tcPr>
          <w:p w14:paraId="13226A90" w14:textId="77777777" w:rsidR="00C547A8" w:rsidRPr="00E039B5" w:rsidRDefault="00C547A8" w:rsidP="007C0AFD">
            <w:pPr>
              <w:pStyle w:val="61TabText"/>
            </w:pPr>
          </w:p>
        </w:tc>
        <w:tc>
          <w:tcPr>
            <w:tcW w:w="1417" w:type="dxa"/>
          </w:tcPr>
          <w:p w14:paraId="2A5ECD89" w14:textId="77777777" w:rsidR="00C547A8" w:rsidRPr="00E039B5" w:rsidRDefault="00C547A8" w:rsidP="007C0AFD">
            <w:pPr>
              <w:pStyle w:val="61TabText"/>
            </w:pPr>
          </w:p>
        </w:tc>
        <w:tc>
          <w:tcPr>
            <w:tcW w:w="1756" w:type="dxa"/>
          </w:tcPr>
          <w:p w14:paraId="11FFD597" w14:textId="77777777" w:rsidR="00C547A8" w:rsidRPr="00E039B5" w:rsidRDefault="00C547A8" w:rsidP="007C0AFD">
            <w:pPr>
              <w:pStyle w:val="61TabText"/>
            </w:pPr>
          </w:p>
        </w:tc>
        <w:tc>
          <w:tcPr>
            <w:tcW w:w="1586" w:type="dxa"/>
          </w:tcPr>
          <w:p w14:paraId="1EB1CD03" w14:textId="77777777" w:rsidR="00C547A8" w:rsidRPr="00E039B5" w:rsidRDefault="00C547A8" w:rsidP="007C0AFD">
            <w:pPr>
              <w:pStyle w:val="61TabText"/>
            </w:pPr>
          </w:p>
        </w:tc>
      </w:tr>
      <w:tr w:rsidR="00C547A8" w:rsidRPr="00E039B5" w14:paraId="15090EF2" w14:textId="77777777" w:rsidTr="00C547A8">
        <w:trPr>
          <w:gridAfter w:val="1"/>
          <w:wAfter w:w="9" w:type="dxa"/>
        </w:trPr>
        <w:tc>
          <w:tcPr>
            <w:tcW w:w="480" w:type="dxa"/>
            <w:tcBorders>
              <w:bottom w:val="nil"/>
            </w:tcBorders>
          </w:tcPr>
          <w:p w14:paraId="34916310" w14:textId="77777777" w:rsidR="00C547A8" w:rsidRPr="00E039B5" w:rsidRDefault="003E6A08" w:rsidP="007C0AFD">
            <w:pPr>
              <w:pStyle w:val="61TabText"/>
            </w:pPr>
            <w:r w:rsidRPr="00E039B5">
              <w:t>56A</w:t>
            </w:r>
          </w:p>
        </w:tc>
        <w:tc>
          <w:tcPr>
            <w:tcW w:w="2039" w:type="dxa"/>
            <w:tcBorders>
              <w:bottom w:val="nil"/>
            </w:tcBorders>
          </w:tcPr>
          <w:p w14:paraId="48922E56" w14:textId="77777777" w:rsidR="00C547A8" w:rsidRPr="00E039B5" w:rsidRDefault="003E6A08" w:rsidP="007C0AFD">
            <w:pPr>
              <w:pStyle w:val="61TabText"/>
            </w:pPr>
            <w:r w:rsidRPr="00E039B5">
              <w:t>Fahrzeuge für die Beförderung gefährlicher Güter</w:t>
            </w:r>
          </w:p>
        </w:tc>
        <w:tc>
          <w:tcPr>
            <w:tcW w:w="1308" w:type="dxa"/>
            <w:tcBorders>
              <w:bottom w:val="nil"/>
            </w:tcBorders>
          </w:tcPr>
          <w:p w14:paraId="2B0864B2" w14:textId="77777777" w:rsidR="00C547A8" w:rsidRPr="00E039B5" w:rsidRDefault="003E6A08" w:rsidP="007C0AFD">
            <w:pPr>
              <w:pStyle w:val="61TabText"/>
            </w:pPr>
            <w:r w:rsidRPr="00E039B5">
              <w:t>Verordnung (EG) Nr. 661/2009</w:t>
            </w:r>
          </w:p>
        </w:tc>
        <w:tc>
          <w:tcPr>
            <w:tcW w:w="1417" w:type="dxa"/>
            <w:tcBorders>
              <w:bottom w:val="nil"/>
            </w:tcBorders>
          </w:tcPr>
          <w:p w14:paraId="7C0BD721" w14:textId="77777777" w:rsidR="00C547A8" w:rsidRPr="00E039B5" w:rsidRDefault="003E6A08" w:rsidP="007C0AFD">
            <w:pPr>
              <w:pStyle w:val="61TabText"/>
            </w:pPr>
            <w:r w:rsidRPr="00E039B5">
              <w:t>L 200 vom 31.07.2009 S. 1</w:t>
            </w:r>
          </w:p>
        </w:tc>
        <w:tc>
          <w:tcPr>
            <w:tcW w:w="1756" w:type="dxa"/>
            <w:tcBorders>
              <w:bottom w:val="nil"/>
            </w:tcBorders>
          </w:tcPr>
          <w:p w14:paraId="6D48FE5A" w14:textId="77777777" w:rsidR="00C547A8" w:rsidRPr="00E039B5" w:rsidRDefault="003E6A08" w:rsidP="007C0AFD">
            <w:pPr>
              <w:pStyle w:val="61TabText"/>
            </w:pPr>
            <w:r w:rsidRPr="00E039B5">
              <w:t>Siehe Nr. 63</w:t>
            </w:r>
          </w:p>
        </w:tc>
        <w:tc>
          <w:tcPr>
            <w:tcW w:w="1586" w:type="dxa"/>
            <w:tcBorders>
              <w:bottom w:val="nil"/>
            </w:tcBorders>
          </w:tcPr>
          <w:p w14:paraId="2452BC28" w14:textId="77777777" w:rsidR="00C547A8" w:rsidRPr="00E039B5" w:rsidRDefault="003E6A08" w:rsidP="007C0AFD">
            <w:pPr>
              <w:pStyle w:val="61TabText"/>
            </w:pPr>
            <w:r w:rsidRPr="00E039B5">
              <w:t>Siehe Nr. 63</w:t>
            </w:r>
          </w:p>
        </w:tc>
      </w:tr>
      <w:tr w:rsidR="00C547A8" w:rsidRPr="00E039B5" w14:paraId="70E64A31" w14:textId="77777777" w:rsidTr="00C547A8">
        <w:trPr>
          <w:gridAfter w:val="1"/>
          <w:wAfter w:w="9" w:type="dxa"/>
        </w:trPr>
        <w:tc>
          <w:tcPr>
            <w:tcW w:w="480" w:type="dxa"/>
            <w:tcBorders>
              <w:top w:val="nil"/>
            </w:tcBorders>
          </w:tcPr>
          <w:p w14:paraId="178F072C" w14:textId="77777777" w:rsidR="00C547A8" w:rsidRPr="00E039B5" w:rsidRDefault="00C547A8" w:rsidP="007C0AFD">
            <w:pPr>
              <w:pStyle w:val="61TabText"/>
            </w:pPr>
          </w:p>
        </w:tc>
        <w:tc>
          <w:tcPr>
            <w:tcW w:w="2039" w:type="dxa"/>
            <w:tcBorders>
              <w:top w:val="nil"/>
            </w:tcBorders>
          </w:tcPr>
          <w:p w14:paraId="6512F1BB" w14:textId="77777777" w:rsidR="00C547A8" w:rsidRPr="00E039B5" w:rsidRDefault="00C547A8" w:rsidP="007C0AFD">
            <w:pPr>
              <w:pStyle w:val="61TabText"/>
            </w:pPr>
          </w:p>
        </w:tc>
        <w:tc>
          <w:tcPr>
            <w:tcW w:w="1308" w:type="dxa"/>
            <w:tcBorders>
              <w:top w:val="nil"/>
            </w:tcBorders>
          </w:tcPr>
          <w:p w14:paraId="22D08F77" w14:textId="77777777" w:rsidR="00C547A8" w:rsidRPr="00E039B5" w:rsidRDefault="003E6A08" w:rsidP="007C0AFD">
            <w:pPr>
              <w:pStyle w:val="61TabText"/>
            </w:pPr>
            <w:r w:rsidRPr="00E039B5">
              <w:t>UN-Regelung Nr. 105</w:t>
            </w:r>
          </w:p>
        </w:tc>
        <w:tc>
          <w:tcPr>
            <w:tcW w:w="1417" w:type="dxa"/>
            <w:tcBorders>
              <w:top w:val="nil"/>
            </w:tcBorders>
          </w:tcPr>
          <w:p w14:paraId="361C9DB9" w14:textId="77777777" w:rsidR="00C547A8" w:rsidRPr="00E039B5" w:rsidRDefault="00C547A8" w:rsidP="007C0AFD">
            <w:pPr>
              <w:pStyle w:val="61TabText"/>
            </w:pPr>
          </w:p>
        </w:tc>
        <w:tc>
          <w:tcPr>
            <w:tcW w:w="1756" w:type="dxa"/>
            <w:tcBorders>
              <w:top w:val="nil"/>
            </w:tcBorders>
          </w:tcPr>
          <w:p w14:paraId="02DBA5B7" w14:textId="77777777" w:rsidR="00C547A8" w:rsidRPr="00E039B5" w:rsidRDefault="003E6A08" w:rsidP="007C0AFD">
            <w:pPr>
              <w:pStyle w:val="61TabText"/>
            </w:pPr>
            <w:r w:rsidRPr="00E039B5">
              <w:t>Änderungsserie 05</w:t>
            </w:r>
          </w:p>
        </w:tc>
        <w:tc>
          <w:tcPr>
            <w:tcW w:w="1586" w:type="dxa"/>
            <w:tcBorders>
              <w:top w:val="nil"/>
            </w:tcBorders>
          </w:tcPr>
          <w:p w14:paraId="3F711959" w14:textId="77777777" w:rsidR="00C547A8" w:rsidRPr="00E039B5" w:rsidRDefault="003E6A08" w:rsidP="007C0AFD">
            <w:pPr>
              <w:pStyle w:val="61TabText"/>
            </w:pPr>
            <w:r w:rsidRPr="00E039B5">
              <w:t>L 4 vom 7.1.2012, S. 30</w:t>
            </w:r>
          </w:p>
        </w:tc>
      </w:tr>
      <w:tr w:rsidR="00C547A8" w:rsidRPr="00E039B5" w14:paraId="0D291F49" w14:textId="77777777" w:rsidTr="00C547A8">
        <w:trPr>
          <w:gridAfter w:val="1"/>
          <w:wAfter w:w="9" w:type="dxa"/>
        </w:trPr>
        <w:tc>
          <w:tcPr>
            <w:tcW w:w="480" w:type="dxa"/>
            <w:tcBorders>
              <w:bottom w:val="nil"/>
            </w:tcBorders>
          </w:tcPr>
          <w:p w14:paraId="4DB928FE" w14:textId="77777777" w:rsidR="00C547A8" w:rsidRPr="00E039B5" w:rsidRDefault="003E6A08" w:rsidP="007C0AFD">
            <w:pPr>
              <w:pStyle w:val="61TabText"/>
            </w:pPr>
            <w:r w:rsidRPr="00E039B5">
              <w:t>57A</w:t>
            </w:r>
          </w:p>
        </w:tc>
        <w:tc>
          <w:tcPr>
            <w:tcW w:w="2039" w:type="dxa"/>
            <w:vMerge w:val="restart"/>
          </w:tcPr>
          <w:p w14:paraId="53668764" w14:textId="77777777" w:rsidR="00C547A8" w:rsidRPr="00E039B5" w:rsidRDefault="003E6A08" w:rsidP="007C0AFD">
            <w:pPr>
              <w:pStyle w:val="61TabText"/>
            </w:pPr>
            <w:r w:rsidRPr="00E039B5">
              <w:t>Einrichtungen für den vorderen Unterfahrschutz und ihr Anbau; vorderer Unterfahrschutz</w:t>
            </w:r>
          </w:p>
        </w:tc>
        <w:tc>
          <w:tcPr>
            <w:tcW w:w="1308" w:type="dxa"/>
            <w:tcBorders>
              <w:bottom w:val="nil"/>
            </w:tcBorders>
          </w:tcPr>
          <w:p w14:paraId="1F64EF7B" w14:textId="77777777" w:rsidR="00C547A8" w:rsidRPr="00E039B5" w:rsidRDefault="003E6A08" w:rsidP="007C0AFD">
            <w:pPr>
              <w:pStyle w:val="61TabText"/>
            </w:pPr>
            <w:r w:rsidRPr="00E039B5">
              <w:t>Verordnung (EG) Nr. 661/2009</w:t>
            </w:r>
          </w:p>
        </w:tc>
        <w:tc>
          <w:tcPr>
            <w:tcW w:w="1417" w:type="dxa"/>
            <w:tcBorders>
              <w:bottom w:val="nil"/>
            </w:tcBorders>
          </w:tcPr>
          <w:p w14:paraId="7E440797" w14:textId="77777777" w:rsidR="00C547A8" w:rsidRPr="00E039B5" w:rsidRDefault="003E6A08" w:rsidP="007C0AFD">
            <w:pPr>
              <w:pStyle w:val="61TabText"/>
            </w:pPr>
            <w:r w:rsidRPr="00E039B5">
              <w:t>L 200 vom 31.07.2009 S. 1</w:t>
            </w:r>
          </w:p>
        </w:tc>
        <w:tc>
          <w:tcPr>
            <w:tcW w:w="1756" w:type="dxa"/>
            <w:tcBorders>
              <w:bottom w:val="nil"/>
            </w:tcBorders>
          </w:tcPr>
          <w:p w14:paraId="12E417C1" w14:textId="77777777" w:rsidR="00C547A8" w:rsidRPr="00E039B5" w:rsidRDefault="003E6A08" w:rsidP="007C0AFD">
            <w:pPr>
              <w:pStyle w:val="61TabText"/>
            </w:pPr>
            <w:r w:rsidRPr="00E039B5">
              <w:t>Siehe Nr. 63</w:t>
            </w:r>
          </w:p>
        </w:tc>
        <w:tc>
          <w:tcPr>
            <w:tcW w:w="1586" w:type="dxa"/>
            <w:tcBorders>
              <w:bottom w:val="nil"/>
            </w:tcBorders>
          </w:tcPr>
          <w:p w14:paraId="5370102B" w14:textId="77777777" w:rsidR="00C547A8" w:rsidRPr="00E039B5" w:rsidRDefault="003E6A08" w:rsidP="007C0AFD">
            <w:pPr>
              <w:pStyle w:val="61TabText"/>
            </w:pPr>
            <w:r w:rsidRPr="00E039B5">
              <w:t>Siehe Nr. 63</w:t>
            </w:r>
          </w:p>
        </w:tc>
      </w:tr>
      <w:tr w:rsidR="00C547A8" w:rsidRPr="00E039B5" w14:paraId="32EB2B09" w14:textId="77777777" w:rsidTr="00C547A8">
        <w:trPr>
          <w:gridAfter w:val="1"/>
          <w:wAfter w:w="9" w:type="dxa"/>
        </w:trPr>
        <w:tc>
          <w:tcPr>
            <w:tcW w:w="480" w:type="dxa"/>
            <w:tcBorders>
              <w:top w:val="nil"/>
            </w:tcBorders>
          </w:tcPr>
          <w:p w14:paraId="7DA1E8F1" w14:textId="77777777" w:rsidR="00C547A8" w:rsidRPr="00E039B5" w:rsidRDefault="00C547A8" w:rsidP="007C0AFD">
            <w:pPr>
              <w:pStyle w:val="61TabText"/>
            </w:pPr>
          </w:p>
        </w:tc>
        <w:tc>
          <w:tcPr>
            <w:tcW w:w="2039" w:type="dxa"/>
            <w:vMerge/>
          </w:tcPr>
          <w:p w14:paraId="477252F2" w14:textId="77777777" w:rsidR="00C547A8" w:rsidRPr="00E039B5" w:rsidRDefault="00C547A8" w:rsidP="007C0AFD">
            <w:pPr>
              <w:pStyle w:val="61TabText"/>
            </w:pPr>
          </w:p>
        </w:tc>
        <w:tc>
          <w:tcPr>
            <w:tcW w:w="1308" w:type="dxa"/>
            <w:tcBorders>
              <w:top w:val="nil"/>
            </w:tcBorders>
          </w:tcPr>
          <w:p w14:paraId="07E4EF40" w14:textId="77777777" w:rsidR="00C547A8" w:rsidRPr="00E039B5" w:rsidRDefault="003E6A08" w:rsidP="007C0AFD">
            <w:pPr>
              <w:pStyle w:val="61TabText"/>
            </w:pPr>
            <w:r w:rsidRPr="00E039B5">
              <w:t>UN-Regelung Nr. 93</w:t>
            </w:r>
          </w:p>
        </w:tc>
        <w:tc>
          <w:tcPr>
            <w:tcW w:w="1417" w:type="dxa"/>
            <w:tcBorders>
              <w:top w:val="nil"/>
            </w:tcBorders>
          </w:tcPr>
          <w:p w14:paraId="74BB1BDA" w14:textId="77777777" w:rsidR="00C547A8" w:rsidRPr="00E039B5" w:rsidRDefault="00C547A8" w:rsidP="007C0AFD">
            <w:pPr>
              <w:pStyle w:val="61TabText"/>
            </w:pPr>
          </w:p>
        </w:tc>
        <w:tc>
          <w:tcPr>
            <w:tcW w:w="1756" w:type="dxa"/>
            <w:tcBorders>
              <w:top w:val="nil"/>
            </w:tcBorders>
          </w:tcPr>
          <w:p w14:paraId="49285D7A" w14:textId="77777777" w:rsidR="00C547A8" w:rsidRPr="00E039B5" w:rsidRDefault="003E6A08" w:rsidP="007C0AFD">
            <w:pPr>
              <w:pStyle w:val="61TabText"/>
            </w:pPr>
            <w:r w:rsidRPr="00E039B5">
              <w:t>Originalfassung der Regelung</w:t>
            </w:r>
          </w:p>
        </w:tc>
        <w:tc>
          <w:tcPr>
            <w:tcW w:w="1586" w:type="dxa"/>
            <w:tcBorders>
              <w:top w:val="nil"/>
            </w:tcBorders>
          </w:tcPr>
          <w:p w14:paraId="2C96DEB9" w14:textId="77777777" w:rsidR="00C547A8" w:rsidRPr="00E039B5" w:rsidRDefault="003E6A08" w:rsidP="007C0AFD">
            <w:pPr>
              <w:pStyle w:val="61TabText"/>
            </w:pPr>
            <w:r w:rsidRPr="00E039B5">
              <w:t>L 185 vom 17.07.2010 S. 56</w:t>
            </w:r>
          </w:p>
        </w:tc>
      </w:tr>
      <w:tr w:rsidR="00C547A8" w:rsidRPr="00E039B5" w14:paraId="2FE76D05" w14:textId="77777777" w:rsidTr="00C547A8">
        <w:trPr>
          <w:gridAfter w:val="1"/>
          <w:wAfter w:w="9" w:type="dxa"/>
        </w:trPr>
        <w:tc>
          <w:tcPr>
            <w:tcW w:w="480" w:type="dxa"/>
            <w:tcBorders>
              <w:bottom w:val="nil"/>
            </w:tcBorders>
          </w:tcPr>
          <w:p w14:paraId="02DECB38" w14:textId="77777777" w:rsidR="00C547A8" w:rsidRPr="00E039B5" w:rsidRDefault="003E6A08" w:rsidP="007C0AFD">
            <w:pPr>
              <w:pStyle w:val="61TabText"/>
            </w:pPr>
            <w:r w:rsidRPr="00E039B5">
              <w:lastRenderedPageBreak/>
              <w:t>58</w:t>
            </w:r>
          </w:p>
        </w:tc>
        <w:tc>
          <w:tcPr>
            <w:tcW w:w="2039" w:type="dxa"/>
            <w:tcBorders>
              <w:top w:val="nil"/>
            </w:tcBorders>
          </w:tcPr>
          <w:p w14:paraId="3826D9BE" w14:textId="77777777" w:rsidR="00C547A8" w:rsidRPr="00E039B5" w:rsidRDefault="003E6A08" w:rsidP="007C0AFD">
            <w:pPr>
              <w:pStyle w:val="61TabText"/>
            </w:pPr>
            <w:r w:rsidRPr="00E039B5">
              <w:t>Fußgängerschutz</w:t>
            </w:r>
          </w:p>
        </w:tc>
        <w:tc>
          <w:tcPr>
            <w:tcW w:w="1308" w:type="dxa"/>
          </w:tcPr>
          <w:p w14:paraId="457C22EB" w14:textId="77777777" w:rsidR="00C547A8" w:rsidRPr="00E039B5" w:rsidRDefault="003E6A08" w:rsidP="007C0AFD">
            <w:pPr>
              <w:pStyle w:val="61TabText"/>
            </w:pPr>
            <w:r w:rsidRPr="00E039B5">
              <w:t>Verordnung (EG) Nr. 78/2009</w:t>
            </w:r>
          </w:p>
        </w:tc>
        <w:tc>
          <w:tcPr>
            <w:tcW w:w="1417" w:type="dxa"/>
          </w:tcPr>
          <w:p w14:paraId="46547A7F" w14:textId="77777777" w:rsidR="00C547A8" w:rsidRPr="00E039B5" w:rsidRDefault="003E6A08" w:rsidP="007C0AFD">
            <w:pPr>
              <w:pStyle w:val="61TabText"/>
            </w:pPr>
            <w:r w:rsidRPr="00E039B5">
              <w:t>L 35 vom v. 04.02.2009 S. 1</w:t>
            </w:r>
          </w:p>
        </w:tc>
        <w:tc>
          <w:tcPr>
            <w:tcW w:w="1756" w:type="dxa"/>
          </w:tcPr>
          <w:p w14:paraId="31EC2DE8" w14:textId="77777777" w:rsidR="00C547A8" w:rsidRPr="00E039B5" w:rsidRDefault="003E6A08" w:rsidP="007C0AFD">
            <w:pPr>
              <w:pStyle w:val="61TabText"/>
            </w:pPr>
            <w:r w:rsidRPr="00E039B5">
              <w:t>keine Änderung</w:t>
            </w:r>
          </w:p>
        </w:tc>
        <w:tc>
          <w:tcPr>
            <w:tcW w:w="1586" w:type="dxa"/>
          </w:tcPr>
          <w:p w14:paraId="4CA9F9F8" w14:textId="77777777" w:rsidR="00C547A8" w:rsidRPr="00E039B5" w:rsidRDefault="00C547A8" w:rsidP="007C0AFD">
            <w:pPr>
              <w:pStyle w:val="61TabText"/>
            </w:pPr>
          </w:p>
        </w:tc>
      </w:tr>
      <w:tr w:rsidR="00C547A8" w:rsidRPr="00E039B5" w14:paraId="5602733D" w14:textId="77777777" w:rsidTr="00C547A8">
        <w:trPr>
          <w:gridAfter w:val="1"/>
          <w:wAfter w:w="9" w:type="dxa"/>
        </w:trPr>
        <w:tc>
          <w:tcPr>
            <w:tcW w:w="480" w:type="dxa"/>
            <w:tcBorders>
              <w:top w:val="nil"/>
              <w:bottom w:val="nil"/>
            </w:tcBorders>
          </w:tcPr>
          <w:p w14:paraId="5C4E2F0F" w14:textId="77777777" w:rsidR="00C547A8" w:rsidRPr="00E039B5" w:rsidRDefault="00C547A8" w:rsidP="007C0AFD">
            <w:pPr>
              <w:pStyle w:val="61TabText"/>
            </w:pPr>
          </w:p>
        </w:tc>
        <w:tc>
          <w:tcPr>
            <w:tcW w:w="2039" w:type="dxa"/>
            <w:tcBorders>
              <w:bottom w:val="nil"/>
            </w:tcBorders>
          </w:tcPr>
          <w:p w14:paraId="3E702EE9" w14:textId="77777777" w:rsidR="00C547A8" w:rsidRPr="00E039B5" w:rsidRDefault="003E6A08" w:rsidP="007C0AFD">
            <w:pPr>
              <w:pStyle w:val="61TabText"/>
            </w:pPr>
            <w:r w:rsidRPr="00E039B5">
              <w:t>Durchführung</w:t>
            </w:r>
          </w:p>
        </w:tc>
        <w:tc>
          <w:tcPr>
            <w:tcW w:w="1308" w:type="dxa"/>
            <w:tcBorders>
              <w:bottom w:val="nil"/>
            </w:tcBorders>
          </w:tcPr>
          <w:p w14:paraId="70C48007" w14:textId="77777777" w:rsidR="00C547A8" w:rsidRPr="00E039B5" w:rsidRDefault="003E6A08" w:rsidP="007C0AFD">
            <w:pPr>
              <w:pStyle w:val="61TabText"/>
            </w:pPr>
            <w:r w:rsidRPr="00E039B5">
              <w:t>Verordnung (EG) Nr. 631/2009</w:t>
            </w:r>
          </w:p>
        </w:tc>
        <w:tc>
          <w:tcPr>
            <w:tcW w:w="1417" w:type="dxa"/>
            <w:tcBorders>
              <w:bottom w:val="nil"/>
            </w:tcBorders>
          </w:tcPr>
          <w:p w14:paraId="3D706F26" w14:textId="77777777" w:rsidR="00C547A8" w:rsidRPr="00E039B5" w:rsidRDefault="003E6A08" w:rsidP="007C0AFD">
            <w:pPr>
              <w:pStyle w:val="61TabText"/>
            </w:pPr>
            <w:r w:rsidRPr="00E039B5">
              <w:t>L 195 vom 25.07.2009 S. 1</w:t>
            </w:r>
          </w:p>
        </w:tc>
        <w:tc>
          <w:tcPr>
            <w:tcW w:w="1756" w:type="dxa"/>
            <w:tcBorders>
              <w:bottom w:val="nil"/>
            </w:tcBorders>
          </w:tcPr>
          <w:p w14:paraId="1D64E025" w14:textId="77777777" w:rsidR="00C547A8" w:rsidRPr="00E039B5" w:rsidRDefault="003E6A08" w:rsidP="007C0AFD">
            <w:pPr>
              <w:pStyle w:val="61TabText"/>
            </w:pPr>
            <w:r w:rsidRPr="00E039B5">
              <w:t>Verordnung (EU) Nr. 459/2011</w:t>
            </w:r>
          </w:p>
        </w:tc>
        <w:tc>
          <w:tcPr>
            <w:tcW w:w="1586" w:type="dxa"/>
            <w:tcBorders>
              <w:bottom w:val="nil"/>
            </w:tcBorders>
          </w:tcPr>
          <w:p w14:paraId="41F7AF07" w14:textId="77777777" w:rsidR="00C547A8" w:rsidRPr="00E039B5" w:rsidRDefault="003E6A08" w:rsidP="007C0AFD">
            <w:pPr>
              <w:pStyle w:val="61TabText"/>
            </w:pPr>
            <w:r w:rsidRPr="00E039B5">
              <w:t>L 124 vom 13.05.2011 S. 21</w:t>
            </w:r>
          </w:p>
        </w:tc>
      </w:tr>
      <w:tr w:rsidR="00C547A8" w:rsidRPr="00E039B5" w14:paraId="0393FCC1" w14:textId="77777777" w:rsidTr="00C547A8">
        <w:trPr>
          <w:gridAfter w:val="1"/>
          <w:wAfter w:w="9" w:type="dxa"/>
        </w:trPr>
        <w:tc>
          <w:tcPr>
            <w:tcW w:w="480" w:type="dxa"/>
            <w:tcBorders>
              <w:top w:val="nil"/>
            </w:tcBorders>
          </w:tcPr>
          <w:p w14:paraId="370BC0E1" w14:textId="77777777" w:rsidR="00C547A8" w:rsidRPr="00E039B5" w:rsidRDefault="00C547A8" w:rsidP="007C0AFD">
            <w:pPr>
              <w:pStyle w:val="61TabText"/>
            </w:pPr>
          </w:p>
        </w:tc>
        <w:tc>
          <w:tcPr>
            <w:tcW w:w="2039" w:type="dxa"/>
            <w:tcBorders>
              <w:top w:val="nil"/>
            </w:tcBorders>
          </w:tcPr>
          <w:p w14:paraId="58F349C9" w14:textId="77777777" w:rsidR="00C547A8" w:rsidRPr="00E039B5" w:rsidRDefault="00C547A8" w:rsidP="007C0AFD">
            <w:pPr>
              <w:pStyle w:val="61TabText"/>
            </w:pPr>
          </w:p>
        </w:tc>
        <w:tc>
          <w:tcPr>
            <w:tcW w:w="1308" w:type="dxa"/>
            <w:tcBorders>
              <w:top w:val="nil"/>
            </w:tcBorders>
          </w:tcPr>
          <w:p w14:paraId="086279E4" w14:textId="77777777" w:rsidR="00C547A8" w:rsidRPr="00E039B5" w:rsidRDefault="00C547A8" w:rsidP="007C0AFD">
            <w:pPr>
              <w:pStyle w:val="61TabText"/>
            </w:pPr>
          </w:p>
        </w:tc>
        <w:tc>
          <w:tcPr>
            <w:tcW w:w="1417" w:type="dxa"/>
            <w:tcBorders>
              <w:top w:val="nil"/>
            </w:tcBorders>
          </w:tcPr>
          <w:p w14:paraId="44EAD973" w14:textId="77777777" w:rsidR="00C547A8" w:rsidRPr="00E039B5" w:rsidRDefault="00C547A8" w:rsidP="007C0AFD">
            <w:pPr>
              <w:pStyle w:val="61TabText"/>
            </w:pPr>
          </w:p>
        </w:tc>
        <w:tc>
          <w:tcPr>
            <w:tcW w:w="1756" w:type="dxa"/>
            <w:tcBorders>
              <w:top w:val="nil"/>
            </w:tcBorders>
          </w:tcPr>
          <w:p w14:paraId="00A4DE68" w14:textId="77777777" w:rsidR="00C547A8" w:rsidRPr="00E039B5" w:rsidRDefault="003E6A08" w:rsidP="007C0AFD">
            <w:pPr>
              <w:pStyle w:val="61TabText"/>
            </w:pPr>
            <w:r w:rsidRPr="00E039B5">
              <w:t>Berichtigung</w:t>
            </w:r>
          </w:p>
        </w:tc>
        <w:tc>
          <w:tcPr>
            <w:tcW w:w="1586" w:type="dxa"/>
            <w:tcBorders>
              <w:top w:val="nil"/>
            </w:tcBorders>
          </w:tcPr>
          <w:p w14:paraId="4FF4F626" w14:textId="77777777" w:rsidR="00C547A8" w:rsidRPr="00E039B5" w:rsidRDefault="003E6A08" w:rsidP="007C0AFD">
            <w:pPr>
              <w:pStyle w:val="61TabText"/>
            </w:pPr>
            <w:r w:rsidRPr="00E039B5">
              <w:t>L 229 vom 06.09.2011 S. 16</w:t>
            </w:r>
          </w:p>
        </w:tc>
      </w:tr>
      <w:tr w:rsidR="00C547A8" w:rsidRPr="00E039B5" w14:paraId="4BF6C3DB" w14:textId="77777777" w:rsidTr="00C547A8">
        <w:trPr>
          <w:gridAfter w:val="1"/>
          <w:wAfter w:w="9" w:type="dxa"/>
        </w:trPr>
        <w:tc>
          <w:tcPr>
            <w:tcW w:w="480" w:type="dxa"/>
          </w:tcPr>
          <w:p w14:paraId="5F543B19" w14:textId="77777777" w:rsidR="00C547A8" w:rsidRPr="00E039B5" w:rsidRDefault="003E6A08" w:rsidP="007C0AFD">
            <w:pPr>
              <w:pStyle w:val="61TabText"/>
            </w:pPr>
            <w:r w:rsidRPr="00E039B5">
              <w:t>59</w:t>
            </w:r>
          </w:p>
        </w:tc>
        <w:tc>
          <w:tcPr>
            <w:tcW w:w="2039" w:type="dxa"/>
          </w:tcPr>
          <w:p w14:paraId="3D6C16C2" w14:textId="77777777" w:rsidR="00C547A8" w:rsidRPr="00E039B5" w:rsidRDefault="003E6A08" w:rsidP="007C0AFD">
            <w:pPr>
              <w:pStyle w:val="61TabText"/>
            </w:pPr>
            <w:r w:rsidRPr="00E039B5">
              <w:t>Recyclingfähigkeit</w:t>
            </w:r>
          </w:p>
        </w:tc>
        <w:tc>
          <w:tcPr>
            <w:tcW w:w="1308" w:type="dxa"/>
          </w:tcPr>
          <w:p w14:paraId="76B1E0CC" w14:textId="77777777" w:rsidR="00C547A8" w:rsidRPr="00E039B5" w:rsidRDefault="003E6A08" w:rsidP="007C0AFD">
            <w:pPr>
              <w:pStyle w:val="61TabText"/>
            </w:pPr>
            <w:r w:rsidRPr="00E039B5">
              <w:t>Richtlinie 2005/64/EG</w:t>
            </w:r>
          </w:p>
        </w:tc>
        <w:tc>
          <w:tcPr>
            <w:tcW w:w="1417" w:type="dxa"/>
          </w:tcPr>
          <w:p w14:paraId="2109E786" w14:textId="77777777" w:rsidR="00C547A8" w:rsidRPr="00E039B5" w:rsidRDefault="003E6A08" w:rsidP="007C0AFD">
            <w:pPr>
              <w:pStyle w:val="61TabText"/>
            </w:pPr>
            <w:r w:rsidRPr="00E039B5">
              <w:t>L 310 vom 25.11.2005 S. 10</w:t>
            </w:r>
          </w:p>
        </w:tc>
        <w:tc>
          <w:tcPr>
            <w:tcW w:w="1756" w:type="dxa"/>
          </w:tcPr>
          <w:p w14:paraId="1403CB6F" w14:textId="77777777" w:rsidR="00C547A8" w:rsidRPr="00E039B5" w:rsidRDefault="003E6A08" w:rsidP="007C0AFD">
            <w:pPr>
              <w:pStyle w:val="61TabText"/>
            </w:pPr>
            <w:r w:rsidRPr="00E039B5">
              <w:t>2009/1/EG</w:t>
            </w:r>
          </w:p>
        </w:tc>
        <w:tc>
          <w:tcPr>
            <w:tcW w:w="1586" w:type="dxa"/>
          </w:tcPr>
          <w:p w14:paraId="70A02D4D" w14:textId="77777777" w:rsidR="00C547A8" w:rsidRPr="00E039B5" w:rsidRDefault="003E6A08" w:rsidP="007C0AFD">
            <w:pPr>
              <w:pStyle w:val="61TabText"/>
            </w:pPr>
            <w:r w:rsidRPr="00E039B5">
              <w:t>L 9 vom 14.01.2009 S. 31</w:t>
            </w:r>
          </w:p>
        </w:tc>
      </w:tr>
      <w:tr w:rsidR="00C547A8" w:rsidRPr="00E039B5" w14:paraId="7C481964" w14:textId="77777777" w:rsidTr="00C547A8">
        <w:trPr>
          <w:gridAfter w:val="1"/>
          <w:wAfter w:w="9" w:type="dxa"/>
        </w:trPr>
        <w:tc>
          <w:tcPr>
            <w:tcW w:w="480" w:type="dxa"/>
          </w:tcPr>
          <w:p w14:paraId="54C47D27" w14:textId="77777777" w:rsidR="00C547A8" w:rsidRPr="00E039B5" w:rsidRDefault="003E6A08" w:rsidP="007C0AFD">
            <w:pPr>
              <w:pStyle w:val="61TabText"/>
            </w:pPr>
            <w:r w:rsidRPr="00E039B5">
              <w:t>60</w:t>
            </w:r>
          </w:p>
        </w:tc>
        <w:tc>
          <w:tcPr>
            <w:tcW w:w="2039" w:type="dxa"/>
          </w:tcPr>
          <w:p w14:paraId="11021DC8" w14:textId="77777777" w:rsidR="00C547A8" w:rsidRPr="00E039B5" w:rsidRDefault="003E6A08" w:rsidP="007C0AFD">
            <w:pPr>
              <w:pStyle w:val="61TabText"/>
            </w:pPr>
            <w:r w:rsidRPr="00E039B5">
              <w:t>(leer)</w:t>
            </w:r>
          </w:p>
        </w:tc>
        <w:tc>
          <w:tcPr>
            <w:tcW w:w="1308" w:type="dxa"/>
          </w:tcPr>
          <w:p w14:paraId="193D489E" w14:textId="77777777" w:rsidR="00C547A8" w:rsidRPr="00E039B5" w:rsidRDefault="00C547A8" w:rsidP="007C0AFD">
            <w:pPr>
              <w:pStyle w:val="61TabText"/>
            </w:pPr>
          </w:p>
        </w:tc>
        <w:tc>
          <w:tcPr>
            <w:tcW w:w="1417" w:type="dxa"/>
          </w:tcPr>
          <w:p w14:paraId="5F178966" w14:textId="77777777" w:rsidR="00C547A8" w:rsidRPr="00E039B5" w:rsidRDefault="00C547A8" w:rsidP="007C0AFD">
            <w:pPr>
              <w:pStyle w:val="61TabText"/>
            </w:pPr>
          </w:p>
        </w:tc>
        <w:tc>
          <w:tcPr>
            <w:tcW w:w="1756" w:type="dxa"/>
          </w:tcPr>
          <w:p w14:paraId="24FEEA25" w14:textId="77777777" w:rsidR="00C547A8" w:rsidRPr="00E039B5" w:rsidRDefault="00C547A8" w:rsidP="007C0AFD">
            <w:pPr>
              <w:pStyle w:val="61TabText"/>
            </w:pPr>
          </w:p>
        </w:tc>
        <w:tc>
          <w:tcPr>
            <w:tcW w:w="1586" w:type="dxa"/>
          </w:tcPr>
          <w:p w14:paraId="626949FB" w14:textId="77777777" w:rsidR="00C547A8" w:rsidRPr="00E039B5" w:rsidRDefault="00C547A8" w:rsidP="007C0AFD">
            <w:pPr>
              <w:pStyle w:val="61TabText"/>
            </w:pPr>
          </w:p>
        </w:tc>
      </w:tr>
      <w:tr w:rsidR="00C547A8" w:rsidRPr="00E039B5" w14:paraId="430BDAF0" w14:textId="77777777" w:rsidTr="00C547A8">
        <w:trPr>
          <w:gridAfter w:val="1"/>
          <w:wAfter w:w="9" w:type="dxa"/>
        </w:trPr>
        <w:tc>
          <w:tcPr>
            <w:tcW w:w="480" w:type="dxa"/>
            <w:tcBorders>
              <w:bottom w:val="nil"/>
            </w:tcBorders>
          </w:tcPr>
          <w:p w14:paraId="75031127" w14:textId="77777777" w:rsidR="00C547A8" w:rsidRPr="00E039B5" w:rsidRDefault="003E6A08" w:rsidP="007C0AFD">
            <w:pPr>
              <w:pStyle w:val="61TabText"/>
            </w:pPr>
            <w:r w:rsidRPr="00E039B5">
              <w:t>61</w:t>
            </w:r>
          </w:p>
        </w:tc>
        <w:tc>
          <w:tcPr>
            <w:tcW w:w="2039" w:type="dxa"/>
            <w:tcBorders>
              <w:bottom w:val="nil"/>
            </w:tcBorders>
          </w:tcPr>
          <w:p w14:paraId="11B600E1" w14:textId="77777777" w:rsidR="00C547A8" w:rsidRPr="00E039B5" w:rsidRDefault="003E6A08" w:rsidP="007C0AFD">
            <w:pPr>
              <w:pStyle w:val="61TabText"/>
            </w:pPr>
            <w:r w:rsidRPr="00E039B5">
              <w:t>Klimaanlagen</w:t>
            </w:r>
          </w:p>
        </w:tc>
        <w:tc>
          <w:tcPr>
            <w:tcW w:w="1308" w:type="dxa"/>
            <w:tcBorders>
              <w:bottom w:val="nil"/>
            </w:tcBorders>
          </w:tcPr>
          <w:p w14:paraId="0E4C6705" w14:textId="77777777" w:rsidR="00C547A8" w:rsidRPr="00E039B5" w:rsidRDefault="003E6A08" w:rsidP="007C0AFD">
            <w:pPr>
              <w:pStyle w:val="61TabText"/>
            </w:pPr>
            <w:r w:rsidRPr="00E039B5">
              <w:t>Richtlinie 2006/40/EG</w:t>
            </w:r>
          </w:p>
        </w:tc>
        <w:tc>
          <w:tcPr>
            <w:tcW w:w="1417" w:type="dxa"/>
            <w:tcBorders>
              <w:bottom w:val="nil"/>
            </w:tcBorders>
          </w:tcPr>
          <w:p w14:paraId="2418F5E6" w14:textId="77777777" w:rsidR="00C547A8" w:rsidRPr="00E039B5" w:rsidRDefault="003E6A08" w:rsidP="007C0AFD">
            <w:pPr>
              <w:pStyle w:val="61TabText"/>
            </w:pPr>
            <w:r w:rsidRPr="00E039B5">
              <w:t>L 161 vom 14.06.2006 S. 12</w:t>
            </w:r>
          </w:p>
        </w:tc>
        <w:tc>
          <w:tcPr>
            <w:tcW w:w="1756" w:type="dxa"/>
          </w:tcPr>
          <w:p w14:paraId="6C9E2C2E" w14:textId="77777777" w:rsidR="00C547A8" w:rsidRPr="00E039B5" w:rsidRDefault="003E6A08" w:rsidP="007C0AFD">
            <w:pPr>
              <w:pStyle w:val="61TabText"/>
            </w:pPr>
            <w:r w:rsidRPr="00E039B5">
              <w:t>Verordnung (EG) Nr. 706/2007</w:t>
            </w:r>
          </w:p>
        </w:tc>
        <w:tc>
          <w:tcPr>
            <w:tcW w:w="1586" w:type="dxa"/>
          </w:tcPr>
          <w:p w14:paraId="0B11C053" w14:textId="77777777" w:rsidR="00C547A8" w:rsidRPr="00E039B5" w:rsidRDefault="003E6A08" w:rsidP="007C0AFD">
            <w:pPr>
              <w:pStyle w:val="61TabText"/>
            </w:pPr>
            <w:r w:rsidRPr="00E039B5">
              <w:t>L 161 vom 22.06.2007 S. 33</w:t>
            </w:r>
          </w:p>
        </w:tc>
      </w:tr>
      <w:tr w:rsidR="00C547A8" w:rsidRPr="00E039B5" w14:paraId="1B8E3926" w14:textId="77777777" w:rsidTr="00C547A8">
        <w:trPr>
          <w:gridAfter w:val="1"/>
          <w:wAfter w:w="9" w:type="dxa"/>
        </w:trPr>
        <w:tc>
          <w:tcPr>
            <w:tcW w:w="480" w:type="dxa"/>
            <w:tcBorders>
              <w:top w:val="nil"/>
            </w:tcBorders>
          </w:tcPr>
          <w:p w14:paraId="38DAF82A" w14:textId="77777777" w:rsidR="00C547A8" w:rsidRPr="00E039B5" w:rsidRDefault="00C547A8" w:rsidP="007C0AFD">
            <w:pPr>
              <w:pStyle w:val="61TabText"/>
            </w:pPr>
          </w:p>
        </w:tc>
        <w:tc>
          <w:tcPr>
            <w:tcW w:w="2039" w:type="dxa"/>
            <w:tcBorders>
              <w:top w:val="nil"/>
            </w:tcBorders>
          </w:tcPr>
          <w:p w14:paraId="436F27F8" w14:textId="77777777" w:rsidR="00C547A8" w:rsidRPr="00E039B5" w:rsidRDefault="00C547A8" w:rsidP="007C0AFD">
            <w:pPr>
              <w:pStyle w:val="61TabText"/>
            </w:pPr>
          </w:p>
        </w:tc>
        <w:tc>
          <w:tcPr>
            <w:tcW w:w="1308" w:type="dxa"/>
            <w:tcBorders>
              <w:top w:val="nil"/>
            </w:tcBorders>
          </w:tcPr>
          <w:p w14:paraId="1A5D1E3A" w14:textId="77777777" w:rsidR="00C547A8" w:rsidRPr="00E039B5" w:rsidRDefault="00C547A8" w:rsidP="007C0AFD">
            <w:pPr>
              <w:pStyle w:val="61TabText"/>
            </w:pPr>
          </w:p>
        </w:tc>
        <w:tc>
          <w:tcPr>
            <w:tcW w:w="1417" w:type="dxa"/>
            <w:tcBorders>
              <w:top w:val="nil"/>
            </w:tcBorders>
          </w:tcPr>
          <w:p w14:paraId="015D5557" w14:textId="77777777" w:rsidR="00C547A8" w:rsidRPr="00E039B5" w:rsidRDefault="00C547A8" w:rsidP="007C0AFD">
            <w:pPr>
              <w:pStyle w:val="61TabText"/>
            </w:pPr>
          </w:p>
        </w:tc>
        <w:tc>
          <w:tcPr>
            <w:tcW w:w="1756" w:type="dxa"/>
          </w:tcPr>
          <w:p w14:paraId="749F9BE8" w14:textId="77777777" w:rsidR="00C547A8" w:rsidRPr="00E039B5" w:rsidRDefault="003E6A08" w:rsidP="007C0AFD">
            <w:pPr>
              <w:pStyle w:val="61TabText"/>
            </w:pPr>
            <w:r w:rsidRPr="00E039B5">
              <w:t>Personalausbildung Verordnung (EG) Nr. 307/2008</w:t>
            </w:r>
          </w:p>
        </w:tc>
        <w:tc>
          <w:tcPr>
            <w:tcW w:w="1586" w:type="dxa"/>
          </w:tcPr>
          <w:p w14:paraId="2A2D010E" w14:textId="77777777" w:rsidR="00C547A8" w:rsidRPr="00E039B5" w:rsidRDefault="003E6A08" w:rsidP="007C0AFD">
            <w:pPr>
              <w:pStyle w:val="61TabText"/>
            </w:pPr>
            <w:r w:rsidRPr="00E039B5">
              <w:t>L 92 vom 03.04.2008 S. 25</w:t>
            </w:r>
          </w:p>
        </w:tc>
      </w:tr>
      <w:tr w:rsidR="00C547A8" w:rsidRPr="00E039B5" w14:paraId="50298639" w14:textId="77777777" w:rsidTr="00C547A8">
        <w:trPr>
          <w:gridAfter w:val="1"/>
          <w:wAfter w:w="9" w:type="dxa"/>
        </w:trPr>
        <w:tc>
          <w:tcPr>
            <w:tcW w:w="480" w:type="dxa"/>
            <w:tcBorders>
              <w:bottom w:val="nil"/>
            </w:tcBorders>
          </w:tcPr>
          <w:p w14:paraId="3A333016" w14:textId="77777777" w:rsidR="00C547A8" w:rsidRPr="00E039B5" w:rsidRDefault="003E6A08" w:rsidP="007C0AFD">
            <w:pPr>
              <w:pStyle w:val="61TabText"/>
            </w:pPr>
            <w:r w:rsidRPr="00E039B5">
              <w:t>62</w:t>
            </w:r>
          </w:p>
        </w:tc>
        <w:tc>
          <w:tcPr>
            <w:tcW w:w="2039" w:type="dxa"/>
          </w:tcPr>
          <w:p w14:paraId="58C88831" w14:textId="77777777" w:rsidR="00C547A8" w:rsidRPr="00E039B5" w:rsidRDefault="003E6A08" w:rsidP="007C0AFD">
            <w:pPr>
              <w:pStyle w:val="61TabText"/>
            </w:pPr>
            <w:r w:rsidRPr="00E039B5">
              <w:t>Wasserstoffsystem</w:t>
            </w:r>
          </w:p>
        </w:tc>
        <w:tc>
          <w:tcPr>
            <w:tcW w:w="1308" w:type="dxa"/>
          </w:tcPr>
          <w:p w14:paraId="201DB597" w14:textId="77777777" w:rsidR="00C547A8" w:rsidRPr="00E039B5" w:rsidRDefault="003E6A08" w:rsidP="007C0AFD">
            <w:pPr>
              <w:pStyle w:val="61TabText"/>
            </w:pPr>
            <w:r w:rsidRPr="00E039B5">
              <w:t>Verordnung (EG) Nr. 79/2009</w:t>
            </w:r>
          </w:p>
        </w:tc>
        <w:tc>
          <w:tcPr>
            <w:tcW w:w="1417" w:type="dxa"/>
          </w:tcPr>
          <w:p w14:paraId="2ECC2A03" w14:textId="77777777" w:rsidR="00C547A8" w:rsidRPr="00E039B5" w:rsidRDefault="003E6A08" w:rsidP="007C0AFD">
            <w:pPr>
              <w:pStyle w:val="61TabText"/>
            </w:pPr>
            <w:r w:rsidRPr="00E039B5">
              <w:t>L 35 vom 04.02.2009 S. 32</w:t>
            </w:r>
          </w:p>
        </w:tc>
        <w:tc>
          <w:tcPr>
            <w:tcW w:w="1756" w:type="dxa"/>
          </w:tcPr>
          <w:p w14:paraId="69748BDB" w14:textId="77777777" w:rsidR="00C547A8" w:rsidRPr="00E039B5" w:rsidRDefault="003E6A08" w:rsidP="007C0AFD">
            <w:pPr>
              <w:pStyle w:val="61TabText"/>
            </w:pPr>
            <w:r w:rsidRPr="00E039B5">
              <w:t>Berichtigung</w:t>
            </w:r>
          </w:p>
        </w:tc>
        <w:tc>
          <w:tcPr>
            <w:tcW w:w="1586" w:type="dxa"/>
          </w:tcPr>
          <w:p w14:paraId="37263770" w14:textId="77777777" w:rsidR="00C547A8" w:rsidRPr="00E039B5" w:rsidRDefault="003E6A08" w:rsidP="007C0AFD">
            <w:pPr>
              <w:pStyle w:val="61TabText"/>
            </w:pPr>
            <w:r w:rsidRPr="00E039B5">
              <w:t>L 348 vom 4.12.2014, S. 31</w:t>
            </w:r>
          </w:p>
        </w:tc>
      </w:tr>
      <w:tr w:rsidR="00C547A8" w:rsidRPr="00E039B5" w14:paraId="776BAF64" w14:textId="77777777" w:rsidTr="00C547A8">
        <w:trPr>
          <w:gridAfter w:val="1"/>
          <w:wAfter w:w="9" w:type="dxa"/>
        </w:trPr>
        <w:tc>
          <w:tcPr>
            <w:tcW w:w="480" w:type="dxa"/>
            <w:tcBorders>
              <w:top w:val="nil"/>
            </w:tcBorders>
          </w:tcPr>
          <w:p w14:paraId="640F1DEF" w14:textId="77777777" w:rsidR="00C547A8" w:rsidRPr="00E039B5" w:rsidRDefault="00C547A8" w:rsidP="007C0AFD">
            <w:pPr>
              <w:pStyle w:val="61TabText"/>
            </w:pPr>
          </w:p>
        </w:tc>
        <w:tc>
          <w:tcPr>
            <w:tcW w:w="2039" w:type="dxa"/>
          </w:tcPr>
          <w:p w14:paraId="32FC42E0" w14:textId="77777777" w:rsidR="00C547A8" w:rsidRPr="00E039B5" w:rsidRDefault="003E6A08" w:rsidP="007C0AFD">
            <w:pPr>
              <w:pStyle w:val="61TabText"/>
            </w:pPr>
            <w:r w:rsidRPr="00E039B5">
              <w:t>Durchführung</w:t>
            </w:r>
          </w:p>
        </w:tc>
        <w:tc>
          <w:tcPr>
            <w:tcW w:w="1308" w:type="dxa"/>
          </w:tcPr>
          <w:p w14:paraId="129E582E" w14:textId="77777777" w:rsidR="00C547A8" w:rsidRPr="00E039B5" w:rsidRDefault="003E6A08" w:rsidP="007C0AFD">
            <w:pPr>
              <w:pStyle w:val="61TabText"/>
            </w:pPr>
            <w:r w:rsidRPr="00E039B5">
              <w:t>Verordnung (EU) Nr. 406/2010</w:t>
            </w:r>
          </w:p>
        </w:tc>
        <w:tc>
          <w:tcPr>
            <w:tcW w:w="1417" w:type="dxa"/>
          </w:tcPr>
          <w:p w14:paraId="5FA99727" w14:textId="77777777" w:rsidR="00C547A8" w:rsidRPr="00E039B5" w:rsidRDefault="003E6A08" w:rsidP="007C0AFD">
            <w:pPr>
              <w:pStyle w:val="61TabText"/>
            </w:pPr>
            <w:r w:rsidRPr="00E039B5">
              <w:t>L 122 vom 18.5.2010 S. 1</w:t>
            </w:r>
          </w:p>
        </w:tc>
        <w:tc>
          <w:tcPr>
            <w:tcW w:w="1756" w:type="dxa"/>
          </w:tcPr>
          <w:p w14:paraId="0818A716" w14:textId="77777777" w:rsidR="00C547A8" w:rsidRPr="00E039B5" w:rsidRDefault="003E6A08" w:rsidP="007C0AFD">
            <w:pPr>
              <w:pStyle w:val="61TabText"/>
            </w:pPr>
            <w:r w:rsidRPr="00E039B5">
              <w:t>Verordnung (EU) Nr. 519/2013</w:t>
            </w:r>
          </w:p>
        </w:tc>
        <w:tc>
          <w:tcPr>
            <w:tcW w:w="1586" w:type="dxa"/>
          </w:tcPr>
          <w:p w14:paraId="34CEAA65" w14:textId="77777777" w:rsidR="00C547A8" w:rsidRPr="00E039B5" w:rsidRDefault="003E6A08" w:rsidP="007C0AFD">
            <w:pPr>
              <w:pStyle w:val="61TabText"/>
            </w:pPr>
            <w:r w:rsidRPr="00E039B5">
              <w:t>L 158 vom 10.6.2013, S. 74</w:t>
            </w:r>
          </w:p>
        </w:tc>
      </w:tr>
      <w:tr w:rsidR="00C547A8" w:rsidRPr="00E039B5" w14:paraId="41217BAB" w14:textId="77777777" w:rsidTr="00C547A8">
        <w:trPr>
          <w:gridAfter w:val="1"/>
          <w:wAfter w:w="9" w:type="dxa"/>
        </w:trPr>
        <w:tc>
          <w:tcPr>
            <w:tcW w:w="480" w:type="dxa"/>
            <w:tcBorders>
              <w:bottom w:val="nil"/>
            </w:tcBorders>
          </w:tcPr>
          <w:p w14:paraId="79349333" w14:textId="77777777" w:rsidR="00C547A8" w:rsidRPr="00E039B5" w:rsidRDefault="003E6A08" w:rsidP="007C0AFD">
            <w:pPr>
              <w:pStyle w:val="61TabText"/>
            </w:pPr>
            <w:r w:rsidRPr="00E039B5">
              <w:t>63</w:t>
            </w:r>
          </w:p>
        </w:tc>
        <w:tc>
          <w:tcPr>
            <w:tcW w:w="2039" w:type="dxa"/>
          </w:tcPr>
          <w:p w14:paraId="70FFFFBD" w14:textId="77777777" w:rsidR="00C547A8" w:rsidRPr="00E039B5" w:rsidRDefault="003E6A08" w:rsidP="007C0AFD">
            <w:pPr>
              <w:pStyle w:val="61TabText"/>
            </w:pPr>
            <w:r w:rsidRPr="00E039B5">
              <w:t>Allgemeine Sicherheit</w:t>
            </w:r>
          </w:p>
        </w:tc>
        <w:tc>
          <w:tcPr>
            <w:tcW w:w="1308" w:type="dxa"/>
          </w:tcPr>
          <w:p w14:paraId="2802EB60" w14:textId="77777777" w:rsidR="00C547A8" w:rsidRPr="00E039B5" w:rsidRDefault="003E6A08" w:rsidP="007C0AFD">
            <w:pPr>
              <w:pStyle w:val="61TabText"/>
            </w:pPr>
            <w:r w:rsidRPr="00E039B5">
              <w:t>Verordnung (EG) Nr. 661/2009</w:t>
            </w:r>
          </w:p>
        </w:tc>
        <w:tc>
          <w:tcPr>
            <w:tcW w:w="1417" w:type="dxa"/>
          </w:tcPr>
          <w:p w14:paraId="130C8324" w14:textId="77777777" w:rsidR="00C547A8" w:rsidRPr="00E039B5" w:rsidRDefault="003E6A08" w:rsidP="007C0AFD">
            <w:pPr>
              <w:pStyle w:val="61TabText"/>
            </w:pPr>
            <w:r w:rsidRPr="00E039B5">
              <w:t>L 200 vom 31.07.2009 S. 1</w:t>
            </w:r>
          </w:p>
        </w:tc>
        <w:tc>
          <w:tcPr>
            <w:tcW w:w="1756" w:type="dxa"/>
          </w:tcPr>
          <w:p w14:paraId="620FB792" w14:textId="77777777" w:rsidR="00C547A8" w:rsidRPr="00E039B5" w:rsidRDefault="003E6A08" w:rsidP="007C0AFD">
            <w:pPr>
              <w:pStyle w:val="61TabText"/>
            </w:pPr>
            <w:r w:rsidRPr="00E039B5">
              <w:t>Verordnung (EU) 2019/543</w:t>
            </w:r>
          </w:p>
        </w:tc>
        <w:tc>
          <w:tcPr>
            <w:tcW w:w="1586" w:type="dxa"/>
          </w:tcPr>
          <w:p w14:paraId="10023E6C" w14:textId="77777777" w:rsidR="00C547A8" w:rsidRPr="00E039B5" w:rsidRDefault="003E6A08" w:rsidP="007C0AFD">
            <w:pPr>
              <w:pStyle w:val="61TabText"/>
            </w:pPr>
            <w:r w:rsidRPr="00E039B5">
              <w:t>L 95 vom 4.4.2019, S. 1</w:t>
            </w:r>
          </w:p>
        </w:tc>
      </w:tr>
      <w:tr w:rsidR="00C547A8" w:rsidRPr="00E039B5" w14:paraId="307BD3E2" w14:textId="77777777" w:rsidTr="00C547A8">
        <w:trPr>
          <w:gridAfter w:val="1"/>
          <w:wAfter w:w="9" w:type="dxa"/>
        </w:trPr>
        <w:tc>
          <w:tcPr>
            <w:tcW w:w="480" w:type="dxa"/>
            <w:tcBorders>
              <w:bottom w:val="nil"/>
            </w:tcBorders>
          </w:tcPr>
          <w:p w14:paraId="3C921F12" w14:textId="77777777" w:rsidR="00C547A8" w:rsidRPr="00E039B5" w:rsidRDefault="003E6A08" w:rsidP="007C0AFD">
            <w:pPr>
              <w:pStyle w:val="61TabText"/>
            </w:pPr>
            <w:r w:rsidRPr="00E039B5">
              <w:t>64</w:t>
            </w:r>
          </w:p>
        </w:tc>
        <w:tc>
          <w:tcPr>
            <w:tcW w:w="2039" w:type="dxa"/>
            <w:tcBorders>
              <w:bottom w:val="nil"/>
            </w:tcBorders>
          </w:tcPr>
          <w:p w14:paraId="4CBEC81C" w14:textId="77777777" w:rsidR="00C547A8" w:rsidRPr="00E039B5" w:rsidRDefault="003E6A08" w:rsidP="007C0AFD">
            <w:pPr>
              <w:pStyle w:val="61TabText"/>
            </w:pPr>
            <w:r w:rsidRPr="00E039B5">
              <w:t>Gangwechselanzeiger</w:t>
            </w:r>
          </w:p>
        </w:tc>
        <w:tc>
          <w:tcPr>
            <w:tcW w:w="1308" w:type="dxa"/>
            <w:tcBorders>
              <w:bottom w:val="nil"/>
            </w:tcBorders>
          </w:tcPr>
          <w:p w14:paraId="4E0FBA74" w14:textId="77777777" w:rsidR="00C547A8" w:rsidRPr="00E039B5" w:rsidRDefault="003E6A08" w:rsidP="007C0AFD">
            <w:pPr>
              <w:pStyle w:val="61TabText"/>
            </w:pPr>
            <w:r w:rsidRPr="00E039B5">
              <w:t>Verordnung (EG) Nr. 661/2009</w:t>
            </w:r>
          </w:p>
        </w:tc>
        <w:tc>
          <w:tcPr>
            <w:tcW w:w="1417" w:type="dxa"/>
            <w:tcBorders>
              <w:bottom w:val="nil"/>
            </w:tcBorders>
          </w:tcPr>
          <w:p w14:paraId="4C70DDA4" w14:textId="77777777" w:rsidR="00C547A8" w:rsidRPr="00E039B5" w:rsidRDefault="003E6A08" w:rsidP="007C0AFD">
            <w:pPr>
              <w:pStyle w:val="61TabText"/>
            </w:pPr>
            <w:r w:rsidRPr="00E039B5">
              <w:t>L 200 vom 31.07.2009 S. 1</w:t>
            </w:r>
          </w:p>
        </w:tc>
        <w:tc>
          <w:tcPr>
            <w:tcW w:w="1756" w:type="dxa"/>
            <w:tcBorders>
              <w:bottom w:val="nil"/>
            </w:tcBorders>
          </w:tcPr>
          <w:p w14:paraId="20F3ACD4" w14:textId="77777777" w:rsidR="00C547A8" w:rsidRPr="00E039B5" w:rsidRDefault="003E6A08" w:rsidP="007C0AFD">
            <w:pPr>
              <w:pStyle w:val="61TabText"/>
            </w:pPr>
            <w:r w:rsidRPr="00E039B5">
              <w:t>Siehe Nr. 63</w:t>
            </w:r>
          </w:p>
        </w:tc>
        <w:tc>
          <w:tcPr>
            <w:tcW w:w="1586" w:type="dxa"/>
            <w:tcBorders>
              <w:bottom w:val="nil"/>
            </w:tcBorders>
          </w:tcPr>
          <w:p w14:paraId="3F3A0919" w14:textId="77777777" w:rsidR="00C547A8" w:rsidRPr="00E039B5" w:rsidRDefault="003E6A08" w:rsidP="007C0AFD">
            <w:pPr>
              <w:pStyle w:val="61TabText"/>
            </w:pPr>
            <w:r w:rsidRPr="00E039B5">
              <w:t>Siehe Nr. 63</w:t>
            </w:r>
          </w:p>
        </w:tc>
      </w:tr>
      <w:tr w:rsidR="00C547A8" w:rsidRPr="00E039B5" w14:paraId="0560B213" w14:textId="77777777" w:rsidTr="00C547A8">
        <w:trPr>
          <w:gridAfter w:val="1"/>
          <w:wAfter w:w="9" w:type="dxa"/>
        </w:trPr>
        <w:tc>
          <w:tcPr>
            <w:tcW w:w="480" w:type="dxa"/>
            <w:tcBorders>
              <w:top w:val="nil"/>
            </w:tcBorders>
          </w:tcPr>
          <w:p w14:paraId="197C49BD" w14:textId="77777777" w:rsidR="00C547A8" w:rsidRPr="00E039B5" w:rsidRDefault="00C547A8" w:rsidP="007C0AFD">
            <w:pPr>
              <w:pStyle w:val="61TabText"/>
            </w:pPr>
          </w:p>
        </w:tc>
        <w:tc>
          <w:tcPr>
            <w:tcW w:w="2039" w:type="dxa"/>
            <w:tcBorders>
              <w:top w:val="nil"/>
            </w:tcBorders>
          </w:tcPr>
          <w:p w14:paraId="502599D2" w14:textId="77777777" w:rsidR="00C547A8" w:rsidRPr="00E039B5" w:rsidRDefault="00C547A8" w:rsidP="007C0AFD">
            <w:pPr>
              <w:pStyle w:val="61TabText"/>
            </w:pPr>
          </w:p>
        </w:tc>
        <w:tc>
          <w:tcPr>
            <w:tcW w:w="1308" w:type="dxa"/>
            <w:tcBorders>
              <w:top w:val="nil"/>
            </w:tcBorders>
          </w:tcPr>
          <w:p w14:paraId="4D8AF60A" w14:textId="77777777" w:rsidR="00C547A8" w:rsidRPr="00E039B5" w:rsidRDefault="003E6A08" w:rsidP="007C0AFD">
            <w:pPr>
              <w:pStyle w:val="61TabText"/>
            </w:pPr>
            <w:r w:rsidRPr="00E039B5">
              <w:t>Verordnung (EU) Nr. 65/2012</w:t>
            </w:r>
          </w:p>
        </w:tc>
        <w:tc>
          <w:tcPr>
            <w:tcW w:w="1417" w:type="dxa"/>
            <w:tcBorders>
              <w:top w:val="nil"/>
            </w:tcBorders>
          </w:tcPr>
          <w:p w14:paraId="670DB4EC" w14:textId="77777777" w:rsidR="00C547A8" w:rsidRPr="00E039B5" w:rsidRDefault="003E6A08" w:rsidP="007C0AFD">
            <w:pPr>
              <w:pStyle w:val="61TabText"/>
            </w:pPr>
            <w:r w:rsidRPr="00E039B5">
              <w:t>L 28 vom 31.01.2012 S. 24</w:t>
            </w:r>
          </w:p>
        </w:tc>
        <w:tc>
          <w:tcPr>
            <w:tcW w:w="1756" w:type="dxa"/>
            <w:tcBorders>
              <w:top w:val="nil"/>
            </w:tcBorders>
          </w:tcPr>
          <w:p w14:paraId="13E2B307" w14:textId="77777777" w:rsidR="00C547A8" w:rsidRPr="00E039B5" w:rsidRDefault="003E6A08" w:rsidP="007C0AFD">
            <w:pPr>
              <w:pStyle w:val="61TabText"/>
            </w:pPr>
            <w:r w:rsidRPr="00E039B5">
              <w:t>keine Änderung</w:t>
            </w:r>
          </w:p>
        </w:tc>
        <w:tc>
          <w:tcPr>
            <w:tcW w:w="1586" w:type="dxa"/>
            <w:tcBorders>
              <w:top w:val="nil"/>
            </w:tcBorders>
          </w:tcPr>
          <w:p w14:paraId="7AFADF98" w14:textId="77777777" w:rsidR="00C547A8" w:rsidRPr="00E039B5" w:rsidRDefault="00C547A8" w:rsidP="007C0AFD">
            <w:pPr>
              <w:pStyle w:val="61TabText"/>
            </w:pPr>
          </w:p>
        </w:tc>
      </w:tr>
      <w:tr w:rsidR="00C547A8" w:rsidRPr="00E039B5" w14:paraId="569B1491" w14:textId="77777777" w:rsidTr="00C547A8">
        <w:trPr>
          <w:gridAfter w:val="1"/>
          <w:wAfter w:w="9" w:type="dxa"/>
        </w:trPr>
        <w:tc>
          <w:tcPr>
            <w:tcW w:w="480" w:type="dxa"/>
            <w:tcBorders>
              <w:bottom w:val="nil"/>
            </w:tcBorders>
          </w:tcPr>
          <w:p w14:paraId="699C2D16" w14:textId="77777777" w:rsidR="00C547A8" w:rsidRPr="00E039B5" w:rsidRDefault="003E6A08" w:rsidP="007C0AFD">
            <w:pPr>
              <w:pStyle w:val="61TabText"/>
            </w:pPr>
            <w:r w:rsidRPr="00E039B5">
              <w:t>65</w:t>
            </w:r>
          </w:p>
        </w:tc>
        <w:tc>
          <w:tcPr>
            <w:tcW w:w="2039" w:type="dxa"/>
            <w:tcBorders>
              <w:bottom w:val="nil"/>
            </w:tcBorders>
          </w:tcPr>
          <w:p w14:paraId="277A88F3" w14:textId="77777777" w:rsidR="00C547A8" w:rsidRPr="00E039B5" w:rsidRDefault="003E6A08" w:rsidP="007C0AFD">
            <w:pPr>
              <w:pStyle w:val="61TabText"/>
            </w:pPr>
            <w:r w:rsidRPr="00E039B5">
              <w:t>Notbrems-Assistenzsystem</w:t>
            </w:r>
          </w:p>
        </w:tc>
        <w:tc>
          <w:tcPr>
            <w:tcW w:w="1308" w:type="dxa"/>
            <w:tcBorders>
              <w:bottom w:val="nil"/>
            </w:tcBorders>
          </w:tcPr>
          <w:p w14:paraId="22E49198" w14:textId="77777777" w:rsidR="00C547A8" w:rsidRPr="00E039B5" w:rsidRDefault="003E6A08" w:rsidP="007C0AFD">
            <w:pPr>
              <w:pStyle w:val="61TabText"/>
            </w:pPr>
            <w:r w:rsidRPr="00E039B5">
              <w:t>Verordnung (EG) Nr. 661/2009</w:t>
            </w:r>
          </w:p>
        </w:tc>
        <w:tc>
          <w:tcPr>
            <w:tcW w:w="1417" w:type="dxa"/>
            <w:tcBorders>
              <w:bottom w:val="nil"/>
            </w:tcBorders>
          </w:tcPr>
          <w:p w14:paraId="35B23A5A" w14:textId="77777777" w:rsidR="00C547A8" w:rsidRPr="00E039B5" w:rsidRDefault="003E6A08" w:rsidP="007C0AFD">
            <w:pPr>
              <w:pStyle w:val="61TabText"/>
            </w:pPr>
            <w:r w:rsidRPr="00E039B5">
              <w:t>L 200 vom 31.07.2009 S. 1</w:t>
            </w:r>
          </w:p>
        </w:tc>
        <w:tc>
          <w:tcPr>
            <w:tcW w:w="1756" w:type="dxa"/>
            <w:tcBorders>
              <w:bottom w:val="nil"/>
            </w:tcBorders>
          </w:tcPr>
          <w:p w14:paraId="11756923" w14:textId="77777777" w:rsidR="00C547A8" w:rsidRPr="00E039B5" w:rsidRDefault="003E6A08" w:rsidP="007C0AFD">
            <w:pPr>
              <w:pStyle w:val="61TabText"/>
            </w:pPr>
            <w:r w:rsidRPr="00E039B5">
              <w:t>Siehe Nr. 63</w:t>
            </w:r>
          </w:p>
        </w:tc>
        <w:tc>
          <w:tcPr>
            <w:tcW w:w="1586" w:type="dxa"/>
            <w:tcBorders>
              <w:bottom w:val="nil"/>
            </w:tcBorders>
          </w:tcPr>
          <w:p w14:paraId="604F2068" w14:textId="77777777" w:rsidR="00C547A8" w:rsidRPr="00E039B5" w:rsidRDefault="003E6A08" w:rsidP="007C0AFD">
            <w:pPr>
              <w:pStyle w:val="61TabText"/>
            </w:pPr>
            <w:r w:rsidRPr="00E039B5">
              <w:t>Siehe Nr. 63</w:t>
            </w:r>
          </w:p>
        </w:tc>
      </w:tr>
      <w:tr w:rsidR="00C547A8" w:rsidRPr="00E039B5" w14:paraId="571A64A5" w14:textId="77777777" w:rsidTr="00C547A8">
        <w:trPr>
          <w:gridAfter w:val="1"/>
          <w:wAfter w:w="9" w:type="dxa"/>
        </w:trPr>
        <w:tc>
          <w:tcPr>
            <w:tcW w:w="480" w:type="dxa"/>
            <w:tcBorders>
              <w:top w:val="nil"/>
            </w:tcBorders>
          </w:tcPr>
          <w:p w14:paraId="1670CFE7" w14:textId="77777777" w:rsidR="00C547A8" w:rsidRPr="00E039B5" w:rsidRDefault="00C547A8" w:rsidP="007C0AFD">
            <w:pPr>
              <w:pStyle w:val="61TabText"/>
            </w:pPr>
          </w:p>
        </w:tc>
        <w:tc>
          <w:tcPr>
            <w:tcW w:w="2039" w:type="dxa"/>
            <w:tcBorders>
              <w:top w:val="nil"/>
            </w:tcBorders>
          </w:tcPr>
          <w:p w14:paraId="00E48080" w14:textId="77777777" w:rsidR="00C547A8" w:rsidRPr="00E039B5" w:rsidRDefault="00C547A8" w:rsidP="007C0AFD">
            <w:pPr>
              <w:pStyle w:val="61TabText"/>
            </w:pPr>
          </w:p>
        </w:tc>
        <w:tc>
          <w:tcPr>
            <w:tcW w:w="1308" w:type="dxa"/>
            <w:tcBorders>
              <w:top w:val="nil"/>
            </w:tcBorders>
          </w:tcPr>
          <w:p w14:paraId="59226F16" w14:textId="77777777" w:rsidR="00C547A8" w:rsidRPr="00E039B5" w:rsidRDefault="003E6A08" w:rsidP="007C0AFD">
            <w:pPr>
              <w:pStyle w:val="61TabText"/>
            </w:pPr>
            <w:r w:rsidRPr="00E039B5">
              <w:t>Verordnung (EU) Nr. 347/2012</w:t>
            </w:r>
          </w:p>
        </w:tc>
        <w:tc>
          <w:tcPr>
            <w:tcW w:w="1417" w:type="dxa"/>
            <w:tcBorders>
              <w:top w:val="nil"/>
            </w:tcBorders>
          </w:tcPr>
          <w:p w14:paraId="190C8EDD" w14:textId="77777777" w:rsidR="00C547A8" w:rsidRPr="00E039B5" w:rsidRDefault="003E6A08" w:rsidP="007C0AFD">
            <w:pPr>
              <w:pStyle w:val="61TabText"/>
            </w:pPr>
            <w:r w:rsidRPr="00E039B5">
              <w:t>L 109 vom 21.04.2012 S. 1</w:t>
            </w:r>
          </w:p>
        </w:tc>
        <w:tc>
          <w:tcPr>
            <w:tcW w:w="1756" w:type="dxa"/>
            <w:tcBorders>
              <w:top w:val="nil"/>
            </w:tcBorders>
          </w:tcPr>
          <w:p w14:paraId="11D17A7F" w14:textId="77777777" w:rsidR="00C547A8" w:rsidRPr="00E039B5" w:rsidRDefault="003E6A08" w:rsidP="007C0AFD">
            <w:pPr>
              <w:pStyle w:val="61TabText"/>
            </w:pPr>
            <w:r w:rsidRPr="00E039B5">
              <w:t>Verordnung (EU) 2015/562</w:t>
            </w:r>
          </w:p>
        </w:tc>
        <w:tc>
          <w:tcPr>
            <w:tcW w:w="1586" w:type="dxa"/>
            <w:tcBorders>
              <w:top w:val="nil"/>
            </w:tcBorders>
          </w:tcPr>
          <w:p w14:paraId="2C55152F" w14:textId="77777777" w:rsidR="00C547A8" w:rsidRPr="00E039B5" w:rsidRDefault="003E6A08" w:rsidP="007C0AFD">
            <w:pPr>
              <w:pStyle w:val="61TabText"/>
            </w:pPr>
            <w:r w:rsidRPr="00E039B5">
              <w:t>L 93 vom 9.4.2015, S. 35</w:t>
            </w:r>
          </w:p>
        </w:tc>
      </w:tr>
      <w:tr w:rsidR="00C547A8" w:rsidRPr="00E039B5" w14:paraId="6E4075BE" w14:textId="77777777" w:rsidTr="00C547A8">
        <w:trPr>
          <w:gridAfter w:val="1"/>
          <w:wAfter w:w="9" w:type="dxa"/>
        </w:trPr>
        <w:tc>
          <w:tcPr>
            <w:tcW w:w="480" w:type="dxa"/>
            <w:tcBorders>
              <w:bottom w:val="nil"/>
            </w:tcBorders>
          </w:tcPr>
          <w:p w14:paraId="2A93ED1A" w14:textId="77777777" w:rsidR="00C547A8" w:rsidRPr="00E039B5" w:rsidRDefault="003E6A08" w:rsidP="007C0AFD">
            <w:pPr>
              <w:pStyle w:val="61TabText"/>
            </w:pPr>
            <w:r w:rsidRPr="00E039B5">
              <w:t>66</w:t>
            </w:r>
          </w:p>
        </w:tc>
        <w:tc>
          <w:tcPr>
            <w:tcW w:w="2039" w:type="dxa"/>
            <w:tcBorders>
              <w:bottom w:val="nil"/>
            </w:tcBorders>
          </w:tcPr>
          <w:p w14:paraId="07FBCC26" w14:textId="77777777" w:rsidR="00C547A8" w:rsidRPr="00E039B5" w:rsidRDefault="003E6A08" w:rsidP="007C0AFD">
            <w:pPr>
              <w:pStyle w:val="61TabText"/>
            </w:pPr>
            <w:r w:rsidRPr="00E039B5">
              <w:t>Spurhaltewarnsystem</w:t>
            </w:r>
          </w:p>
        </w:tc>
        <w:tc>
          <w:tcPr>
            <w:tcW w:w="1308" w:type="dxa"/>
            <w:tcBorders>
              <w:bottom w:val="nil"/>
            </w:tcBorders>
          </w:tcPr>
          <w:p w14:paraId="61D38F24" w14:textId="77777777" w:rsidR="00C547A8" w:rsidRPr="00E039B5" w:rsidRDefault="003E6A08" w:rsidP="007C0AFD">
            <w:pPr>
              <w:pStyle w:val="61TabText"/>
            </w:pPr>
            <w:r w:rsidRPr="00E039B5">
              <w:t>Verordnung (EG) Nr. 661/2009</w:t>
            </w:r>
          </w:p>
        </w:tc>
        <w:tc>
          <w:tcPr>
            <w:tcW w:w="1417" w:type="dxa"/>
            <w:tcBorders>
              <w:bottom w:val="nil"/>
            </w:tcBorders>
          </w:tcPr>
          <w:p w14:paraId="0C2740E8" w14:textId="77777777" w:rsidR="00C547A8" w:rsidRPr="00E039B5" w:rsidRDefault="003E6A08" w:rsidP="007C0AFD">
            <w:pPr>
              <w:pStyle w:val="61TabText"/>
            </w:pPr>
            <w:r w:rsidRPr="00E039B5">
              <w:t>L 200 vom 31.07.2009 S. 1</w:t>
            </w:r>
          </w:p>
        </w:tc>
        <w:tc>
          <w:tcPr>
            <w:tcW w:w="1756" w:type="dxa"/>
            <w:tcBorders>
              <w:bottom w:val="nil"/>
            </w:tcBorders>
          </w:tcPr>
          <w:p w14:paraId="58F1BC2D" w14:textId="77777777" w:rsidR="00C547A8" w:rsidRPr="00E039B5" w:rsidRDefault="003E6A08" w:rsidP="007C0AFD">
            <w:pPr>
              <w:pStyle w:val="61TabText"/>
            </w:pPr>
            <w:r w:rsidRPr="00E039B5">
              <w:t>Siehe Nr. 63</w:t>
            </w:r>
          </w:p>
        </w:tc>
        <w:tc>
          <w:tcPr>
            <w:tcW w:w="1586" w:type="dxa"/>
            <w:tcBorders>
              <w:bottom w:val="nil"/>
            </w:tcBorders>
          </w:tcPr>
          <w:p w14:paraId="4CCCF785" w14:textId="77777777" w:rsidR="00C547A8" w:rsidRPr="00E039B5" w:rsidRDefault="003E6A08" w:rsidP="007C0AFD">
            <w:pPr>
              <w:pStyle w:val="61TabText"/>
            </w:pPr>
            <w:r w:rsidRPr="00E039B5">
              <w:t>Siehe Nr. 63</w:t>
            </w:r>
          </w:p>
        </w:tc>
      </w:tr>
      <w:tr w:rsidR="00C547A8" w:rsidRPr="00E039B5" w14:paraId="1624A15D" w14:textId="77777777" w:rsidTr="00C547A8">
        <w:trPr>
          <w:gridAfter w:val="1"/>
          <w:wAfter w:w="9" w:type="dxa"/>
        </w:trPr>
        <w:tc>
          <w:tcPr>
            <w:tcW w:w="480" w:type="dxa"/>
            <w:tcBorders>
              <w:top w:val="nil"/>
            </w:tcBorders>
          </w:tcPr>
          <w:p w14:paraId="39F1DE5A" w14:textId="77777777" w:rsidR="00C547A8" w:rsidRPr="00E039B5" w:rsidRDefault="00C547A8" w:rsidP="007C0AFD">
            <w:pPr>
              <w:pStyle w:val="61TabText"/>
            </w:pPr>
          </w:p>
        </w:tc>
        <w:tc>
          <w:tcPr>
            <w:tcW w:w="2039" w:type="dxa"/>
            <w:tcBorders>
              <w:top w:val="nil"/>
            </w:tcBorders>
          </w:tcPr>
          <w:p w14:paraId="0EEC04EE" w14:textId="77777777" w:rsidR="00C547A8" w:rsidRPr="00E039B5" w:rsidRDefault="00C547A8" w:rsidP="007C0AFD">
            <w:pPr>
              <w:pStyle w:val="61TabText"/>
            </w:pPr>
          </w:p>
        </w:tc>
        <w:tc>
          <w:tcPr>
            <w:tcW w:w="1308" w:type="dxa"/>
            <w:tcBorders>
              <w:top w:val="nil"/>
            </w:tcBorders>
          </w:tcPr>
          <w:p w14:paraId="0F85D6F6" w14:textId="77777777" w:rsidR="00C547A8" w:rsidRPr="00E039B5" w:rsidRDefault="003E6A08" w:rsidP="007C0AFD">
            <w:pPr>
              <w:pStyle w:val="61TabText"/>
            </w:pPr>
            <w:r w:rsidRPr="00E039B5">
              <w:t>Verordnung (EU) Nr. 351/2012</w:t>
            </w:r>
          </w:p>
        </w:tc>
        <w:tc>
          <w:tcPr>
            <w:tcW w:w="1417" w:type="dxa"/>
            <w:tcBorders>
              <w:top w:val="nil"/>
            </w:tcBorders>
          </w:tcPr>
          <w:p w14:paraId="1C944D32" w14:textId="77777777" w:rsidR="00C547A8" w:rsidRPr="00E039B5" w:rsidRDefault="003E6A08" w:rsidP="007C0AFD">
            <w:pPr>
              <w:pStyle w:val="61TabText"/>
            </w:pPr>
            <w:r w:rsidRPr="00E039B5">
              <w:t>L110 vom 24.04.2012 S. 18</w:t>
            </w:r>
          </w:p>
        </w:tc>
        <w:tc>
          <w:tcPr>
            <w:tcW w:w="1756" w:type="dxa"/>
            <w:tcBorders>
              <w:top w:val="nil"/>
            </w:tcBorders>
          </w:tcPr>
          <w:p w14:paraId="006248FD" w14:textId="77777777" w:rsidR="00C547A8" w:rsidRPr="00E039B5" w:rsidRDefault="003E6A08" w:rsidP="007C0AFD">
            <w:pPr>
              <w:pStyle w:val="61TabText"/>
            </w:pPr>
            <w:r w:rsidRPr="00E039B5">
              <w:t>Berichtigung</w:t>
            </w:r>
          </w:p>
        </w:tc>
        <w:tc>
          <w:tcPr>
            <w:tcW w:w="1586" w:type="dxa"/>
            <w:tcBorders>
              <w:top w:val="nil"/>
            </w:tcBorders>
          </w:tcPr>
          <w:p w14:paraId="5596D2DF" w14:textId="77777777" w:rsidR="00C547A8" w:rsidRPr="00E039B5" w:rsidRDefault="003E6A08" w:rsidP="007C0AFD">
            <w:pPr>
              <w:pStyle w:val="61TabText"/>
            </w:pPr>
            <w:r w:rsidRPr="00E039B5">
              <w:t>L 121 vom 08.05.2012 S. 44</w:t>
            </w:r>
          </w:p>
        </w:tc>
      </w:tr>
      <w:tr w:rsidR="00C547A8" w:rsidRPr="00E039B5" w14:paraId="09017F9E" w14:textId="77777777" w:rsidTr="00C547A8">
        <w:trPr>
          <w:gridAfter w:val="1"/>
          <w:wAfter w:w="9" w:type="dxa"/>
        </w:trPr>
        <w:tc>
          <w:tcPr>
            <w:tcW w:w="480" w:type="dxa"/>
            <w:tcBorders>
              <w:bottom w:val="nil"/>
            </w:tcBorders>
          </w:tcPr>
          <w:p w14:paraId="164F2150" w14:textId="77777777" w:rsidR="00C547A8" w:rsidRPr="00E039B5" w:rsidRDefault="003E6A08" w:rsidP="007C0AFD">
            <w:pPr>
              <w:pStyle w:val="61TabText"/>
            </w:pPr>
            <w:r w:rsidRPr="00E039B5">
              <w:t>67</w:t>
            </w:r>
          </w:p>
        </w:tc>
        <w:tc>
          <w:tcPr>
            <w:tcW w:w="2039" w:type="dxa"/>
            <w:vMerge w:val="restart"/>
          </w:tcPr>
          <w:p w14:paraId="74BDBA33" w14:textId="77777777" w:rsidR="00C547A8" w:rsidRPr="00E039B5" w:rsidRDefault="003E6A08" w:rsidP="007C0AFD">
            <w:pPr>
              <w:pStyle w:val="61TabText"/>
            </w:pPr>
            <w:r w:rsidRPr="00E039B5">
              <w:t>Spezielle Ausrüstung für Kraftfahrzeuge, in deren Antriebsystem verflüssigte Gase verwendet werden, und deren Einbau</w:t>
            </w:r>
          </w:p>
        </w:tc>
        <w:tc>
          <w:tcPr>
            <w:tcW w:w="1308" w:type="dxa"/>
            <w:tcBorders>
              <w:bottom w:val="nil"/>
            </w:tcBorders>
          </w:tcPr>
          <w:p w14:paraId="2D9D22F3" w14:textId="77777777" w:rsidR="00C547A8" w:rsidRPr="00E039B5" w:rsidRDefault="003E6A08" w:rsidP="007C0AFD">
            <w:pPr>
              <w:pStyle w:val="61TabText"/>
            </w:pPr>
            <w:r w:rsidRPr="00E039B5">
              <w:t>Verordnung (EG) Nr. 661/2009</w:t>
            </w:r>
          </w:p>
        </w:tc>
        <w:tc>
          <w:tcPr>
            <w:tcW w:w="1417" w:type="dxa"/>
            <w:tcBorders>
              <w:bottom w:val="nil"/>
            </w:tcBorders>
          </w:tcPr>
          <w:p w14:paraId="005297D4" w14:textId="77777777" w:rsidR="00C547A8" w:rsidRPr="00E039B5" w:rsidRDefault="003E6A08" w:rsidP="007C0AFD">
            <w:pPr>
              <w:pStyle w:val="61TabText"/>
            </w:pPr>
            <w:r w:rsidRPr="00E039B5">
              <w:t>L 200 vom 31.07.2009 S. 1</w:t>
            </w:r>
          </w:p>
        </w:tc>
        <w:tc>
          <w:tcPr>
            <w:tcW w:w="1756" w:type="dxa"/>
            <w:tcBorders>
              <w:bottom w:val="nil"/>
            </w:tcBorders>
          </w:tcPr>
          <w:p w14:paraId="7B97416E" w14:textId="77777777" w:rsidR="00C547A8" w:rsidRPr="00E039B5" w:rsidRDefault="003E6A08" w:rsidP="007C0AFD">
            <w:pPr>
              <w:pStyle w:val="61TabText"/>
            </w:pPr>
            <w:r w:rsidRPr="00E039B5">
              <w:t>Siehe Nr. 63</w:t>
            </w:r>
          </w:p>
        </w:tc>
        <w:tc>
          <w:tcPr>
            <w:tcW w:w="1586" w:type="dxa"/>
            <w:tcBorders>
              <w:bottom w:val="nil"/>
            </w:tcBorders>
          </w:tcPr>
          <w:p w14:paraId="74B6199D" w14:textId="77777777" w:rsidR="00C547A8" w:rsidRPr="00E039B5" w:rsidRDefault="003E6A08" w:rsidP="007C0AFD">
            <w:pPr>
              <w:pStyle w:val="61TabText"/>
            </w:pPr>
            <w:r w:rsidRPr="00E039B5">
              <w:t>Siehe Nr. 63</w:t>
            </w:r>
          </w:p>
        </w:tc>
      </w:tr>
      <w:tr w:rsidR="00C547A8" w:rsidRPr="00E039B5" w14:paraId="737988F0" w14:textId="77777777" w:rsidTr="00C547A8">
        <w:trPr>
          <w:gridAfter w:val="1"/>
          <w:wAfter w:w="9" w:type="dxa"/>
        </w:trPr>
        <w:tc>
          <w:tcPr>
            <w:tcW w:w="480" w:type="dxa"/>
            <w:tcBorders>
              <w:top w:val="nil"/>
              <w:bottom w:val="nil"/>
            </w:tcBorders>
          </w:tcPr>
          <w:p w14:paraId="19899350" w14:textId="77777777" w:rsidR="00C547A8" w:rsidRPr="00E039B5" w:rsidRDefault="00C547A8" w:rsidP="007C0AFD">
            <w:pPr>
              <w:pStyle w:val="61TabText"/>
            </w:pPr>
          </w:p>
        </w:tc>
        <w:tc>
          <w:tcPr>
            <w:tcW w:w="2039" w:type="dxa"/>
            <w:vMerge/>
            <w:tcBorders>
              <w:bottom w:val="nil"/>
            </w:tcBorders>
          </w:tcPr>
          <w:p w14:paraId="4DE51F68" w14:textId="77777777" w:rsidR="00C547A8" w:rsidRPr="00E039B5" w:rsidRDefault="00C547A8" w:rsidP="007C0AFD">
            <w:pPr>
              <w:pStyle w:val="61TabText"/>
            </w:pPr>
          </w:p>
        </w:tc>
        <w:tc>
          <w:tcPr>
            <w:tcW w:w="1308" w:type="dxa"/>
            <w:tcBorders>
              <w:top w:val="nil"/>
              <w:bottom w:val="nil"/>
            </w:tcBorders>
          </w:tcPr>
          <w:p w14:paraId="69F2AD39" w14:textId="77777777" w:rsidR="00C547A8" w:rsidRPr="00E039B5" w:rsidRDefault="003E6A08" w:rsidP="007C0AFD">
            <w:pPr>
              <w:pStyle w:val="61TabText"/>
            </w:pPr>
            <w:r w:rsidRPr="00E039B5">
              <w:t>UN-Regelung Nr. 67</w:t>
            </w:r>
          </w:p>
        </w:tc>
        <w:tc>
          <w:tcPr>
            <w:tcW w:w="1417" w:type="dxa"/>
            <w:tcBorders>
              <w:top w:val="nil"/>
              <w:bottom w:val="nil"/>
            </w:tcBorders>
          </w:tcPr>
          <w:p w14:paraId="1DEC58BF" w14:textId="77777777" w:rsidR="00C547A8" w:rsidRPr="00E039B5" w:rsidRDefault="00C547A8" w:rsidP="007C0AFD">
            <w:pPr>
              <w:pStyle w:val="61TabText"/>
            </w:pPr>
          </w:p>
        </w:tc>
        <w:tc>
          <w:tcPr>
            <w:tcW w:w="1756" w:type="dxa"/>
            <w:tcBorders>
              <w:top w:val="nil"/>
              <w:bottom w:val="nil"/>
            </w:tcBorders>
          </w:tcPr>
          <w:p w14:paraId="0F156697" w14:textId="77777777" w:rsidR="00C547A8" w:rsidRPr="00E039B5" w:rsidRDefault="003E6A08" w:rsidP="007C0AFD">
            <w:pPr>
              <w:pStyle w:val="61TabText"/>
            </w:pPr>
            <w:r w:rsidRPr="00E039B5">
              <w:t>Ergänzung 7 zur Änderungsserie 01</w:t>
            </w:r>
          </w:p>
        </w:tc>
        <w:tc>
          <w:tcPr>
            <w:tcW w:w="1586" w:type="dxa"/>
            <w:tcBorders>
              <w:top w:val="nil"/>
              <w:bottom w:val="nil"/>
            </w:tcBorders>
          </w:tcPr>
          <w:p w14:paraId="430D621B" w14:textId="77777777" w:rsidR="00C547A8" w:rsidRPr="00E039B5" w:rsidRDefault="003E6A08" w:rsidP="007C0AFD">
            <w:pPr>
              <w:pStyle w:val="61TabText"/>
            </w:pPr>
            <w:r w:rsidRPr="00E039B5">
              <w:t>L 72 vom 14.03.2008 S. 1</w:t>
            </w:r>
          </w:p>
        </w:tc>
      </w:tr>
      <w:tr w:rsidR="00C547A8" w:rsidRPr="00E039B5" w14:paraId="26B02861" w14:textId="77777777" w:rsidTr="00C547A8">
        <w:trPr>
          <w:gridAfter w:val="1"/>
          <w:wAfter w:w="9" w:type="dxa"/>
        </w:trPr>
        <w:tc>
          <w:tcPr>
            <w:tcW w:w="480" w:type="dxa"/>
            <w:tcBorders>
              <w:bottom w:val="nil"/>
            </w:tcBorders>
          </w:tcPr>
          <w:p w14:paraId="188744F1" w14:textId="77777777" w:rsidR="00C547A8" w:rsidRPr="00E039B5" w:rsidRDefault="003E6A08" w:rsidP="007C0AFD">
            <w:pPr>
              <w:pStyle w:val="61TabText"/>
            </w:pPr>
            <w:r w:rsidRPr="00E039B5">
              <w:t>68</w:t>
            </w:r>
          </w:p>
        </w:tc>
        <w:tc>
          <w:tcPr>
            <w:tcW w:w="2039" w:type="dxa"/>
            <w:tcBorders>
              <w:bottom w:val="nil"/>
            </w:tcBorders>
          </w:tcPr>
          <w:p w14:paraId="186C9ECE" w14:textId="77777777" w:rsidR="00C547A8" w:rsidRPr="00E039B5" w:rsidRDefault="003E6A08" w:rsidP="007C0AFD">
            <w:pPr>
              <w:pStyle w:val="61TabText"/>
            </w:pPr>
            <w:r w:rsidRPr="00E039B5">
              <w:t>Fahrzeug-Alarmsysteme</w:t>
            </w:r>
          </w:p>
        </w:tc>
        <w:tc>
          <w:tcPr>
            <w:tcW w:w="1308" w:type="dxa"/>
            <w:tcBorders>
              <w:bottom w:val="nil"/>
            </w:tcBorders>
          </w:tcPr>
          <w:p w14:paraId="1A1502BB" w14:textId="77777777" w:rsidR="00C547A8" w:rsidRPr="00E039B5" w:rsidRDefault="003E6A08" w:rsidP="007C0AFD">
            <w:pPr>
              <w:pStyle w:val="61TabText"/>
            </w:pPr>
            <w:r w:rsidRPr="00E039B5">
              <w:t>Verordnung (EG) Nr. 661/2009</w:t>
            </w:r>
          </w:p>
        </w:tc>
        <w:tc>
          <w:tcPr>
            <w:tcW w:w="1417" w:type="dxa"/>
            <w:tcBorders>
              <w:bottom w:val="nil"/>
            </w:tcBorders>
          </w:tcPr>
          <w:p w14:paraId="331674C2" w14:textId="77777777" w:rsidR="00C547A8" w:rsidRPr="00E039B5" w:rsidRDefault="003E6A08" w:rsidP="007C0AFD">
            <w:pPr>
              <w:pStyle w:val="61TabText"/>
            </w:pPr>
            <w:r w:rsidRPr="00E039B5">
              <w:t>L 200 vom 31.07.2009 S. 1</w:t>
            </w:r>
          </w:p>
        </w:tc>
        <w:tc>
          <w:tcPr>
            <w:tcW w:w="1756" w:type="dxa"/>
            <w:tcBorders>
              <w:bottom w:val="nil"/>
            </w:tcBorders>
          </w:tcPr>
          <w:p w14:paraId="7F8A127C" w14:textId="77777777" w:rsidR="00C547A8" w:rsidRPr="00E039B5" w:rsidRDefault="003E6A08" w:rsidP="007C0AFD">
            <w:pPr>
              <w:pStyle w:val="61TabText"/>
            </w:pPr>
            <w:r w:rsidRPr="00E039B5">
              <w:t>Siehe Nr. 63</w:t>
            </w:r>
          </w:p>
        </w:tc>
        <w:tc>
          <w:tcPr>
            <w:tcW w:w="1586" w:type="dxa"/>
            <w:tcBorders>
              <w:bottom w:val="nil"/>
            </w:tcBorders>
          </w:tcPr>
          <w:p w14:paraId="6EF42158" w14:textId="77777777" w:rsidR="00C547A8" w:rsidRPr="00E039B5" w:rsidRDefault="003E6A08" w:rsidP="007C0AFD">
            <w:pPr>
              <w:pStyle w:val="61TabText"/>
            </w:pPr>
            <w:r w:rsidRPr="00E039B5">
              <w:t>Siehe Nr. 63</w:t>
            </w:r>
          </w:p>
        </w:tc>
      </w:tr>
      <w:tr w:rsidR="00C547A8" w:rsidRPr="00E039B5" w14:paraId="3D7DFB17" w14:textId="77777777" w:rsidTr="00C547A8">
        <w:trPr>
          <w:gridAfter w:val="1"/>
          <w:wAfter w:w="9" w:type="dxa"/>
        </w:trPr>
        <w:tc>
          <w:tcPr>
            <w:tcW w:w="480" w:type="dxa"/>
            <w:tcBorders>
              <w:top w:val="nil"/>
            </w:tcBorders>
          </w:tcPr>
          <w:p w14:paraId="4F09CB02" w14:textId="77777777" w:rsidR="00C547A8" w:rsidRPr="00E039B5" w:rsidRDefault="00C547A8" w:rsidP="007C0AFD">
            <w:pPr>
              <w:pStyle w:val="61TabText"/>
            </w:pPr>
          </w:p>
        </w:tc>
        <w:tc>
          <w:tcPr>
            <w:tcW w:w="2039" w:type="dxa"/>
            <w:tcBorders>
              <w:top w:val="nil"/>
            </w:tcBorders>
          </w:tcPr>
          <w:p w14:paraId="45BDE74A" w14:textId="77777777" w:rsidR="00C547A8" w:rsidRPr="00E039B5" w:rsidRDefault="00C547A8" w:rsidP="007C0AFD">
            <w:pPr>
              <w:pStyle w:val="61TabText"/>
            </w:pPr>
          </w:p>
        </w:tc>
        <w:tc>
          <w:tcPr>
            <w:tcW w:w="1308" w:type="dxa"/>
            <w:tcBorders>
              <w:top w:val="nil"/>
            </w:tcBorders>
          </w:tcPr>
          <w:p w14:paraId="215EDA60" w14:textId="77777777" w:rsidR="00C547A8" w:rsidRPr="00E039B5" w:rsidRDefault="003E6A08" w:rsidP="007C0AFD">
            <w:pPr>
              <w:pStyle w:val="61TabText"/>
            </w:pPr>
            <w:r w:rsidRPr="00E039B5">
              <w:t>UN-Regelung Nr. 97</w:t>
            </w:r>
          </w:p>
        </w:tc>
        <w:tc>
          <w:tcPr>
            <w:tcW w:w="1417" w:type="dxa"/>
            <w:tcBorders>
              <w:top w:val="nil"/>
            </w:tcBorders>
          </w:tcPr>
          <w:p w14:paraId="4EEC5C35" w14:textId="77777777" w:rsidR="00C547A8" w:rsidRPr="00E039B5" w:rsidRDefault="00C547A8" w:rsidP="007C0AFD">
            <w:pPr>
              <w:pStyle w:val="61TabText"/>
            </w:pPr>
          </w:p>
        </w:tc>
        <w:tc>
          <w:tcPr>
            <w:tcW w:w="1756" w:type="dxa"/>
            <w:tcBorders>
              <w:top w:val="nil"/>
            </w:tcBorders>
          </w:tcPr>
          <w:p w14:paraId="5C9A3418" w14:textId="77777777" w:rsidR="00C547A8" w:rsidRPr="00E039B5" w:rsidRDefault="003E6A08" w:rsidP="007C0AFD">
            <w:pPr>
              <w:pStyle w:val="61TabText"/>
            </w:pPr>
            <w:r w:rsidRPr="00E039B5">
              <w:t>Ergänzung 6 zur Änderungsserie 01</w:t>
            </w:r>
          </w:p>
        </w:tc>
        <w:tc>
          <w:tcPr>
            <w:tcW w:w="1586" w:type="dxa"/>
            <w:tcBorders>
              <w:top w:val="nil"/>
            </w:tcBorders>
          </w:tcPr>
          <w:p w14:paraId="22CD6A91" w14:textId="77777777" w:rsidR="00C547A8" w:rsidRPr="00E039B5" w:rsidRDefault="003E6A08" w:rsidP="007C0AFD">
            <w:pPr>
              <w:pStyle w:val="61TabText"/>
            </w:pPr>
            <w:r w:rsidRPr="00E039B5">
              <w:t>L 122 vom 8.5.2012, S. 19</w:t>
            </w:r>
          </w:p>
        </w:tc>
      </w:tr>
      <w:tr w:rsidR="00C547A8" w:rsidRPr="00E039B5" w14:paraId="6A6A28C8" w14:textId="77777777" w:rsidTr="00C547A8">
        <w:trPr>
          <w:gridAfter w:val="1"/>
          <w:wAfter w:w="9" w:type="dxa"/>
        </w:trPr>
        <w:tc>
          <w:tcPr>
            <w:tcW w:w="480" w:type="dxa"/>
            <w:tcBorders>
              <w:bottom w:val="nil"/>
            </w:tcBorders>
          </w:tcPr>
          <w:p w14:paraId="251686F6" w14:textId="77777777" w:rsidR="00C547A8" w:rsidRPr="00E039B5" w:rsidRDefault="003E6A08" w:rsidP="007C0AFD">
            <w:pPr>
              <w:pStyle w:val="61TabText"/>
            </w:pPr>
            <w:r w:rsidRPr="00E039B5">
              <w:t>69</w:t>
            </w:r>
          </w:p>
        </w:tc>
        <w:tc>
          <w:tcPr>
            <w:tcW w:w="2039" w:type="dxa"/>
            <w:tcBorders>
              <w:bottom w:val="nil"/>
            </w:tcBorders>
          </w:tcPr>
          <w:p w14:paraId="6C444A88" w14:textId="77777777" w:rsidR="00C547A8" w:rsidRPr="00E039B5" w:rsidRDefault="003E6A08" w:rsidP="007C0AFD">
            <w:pPr>
              <w:pStyle w:val="61TabText"/>
            </w:pPr>
            <w:r w:rsidRPr="00E039B5">
              <w:t>Elektrische Sicherheit</w:t>
            </w:r>
          </w:p>
        </w:tc>
        <w:tc>
          <w:tcPr>
            <w:tcW w:w="1308" w:type="dxa"/>
            <w:tcBorders>
              <w:bottom w:val="nil"/>
            </w:tcBorders>
          </w:tcPr>
          <w:p w14:paraId="12EC21F8" w14:textId="77777777" w:rsidR="00C547A8" w:rsidRPr="00E039B5" w:rsidRDefault="003E6A08" w:rsidP="007C0AFD">
            <w:pPr>
              <w:pStyle w:val="61TabText"/>
            </w:pPr>
            <w:r w:rsidRPr="00E039B5">
              <w:t>Verordnung (EG) Nr. 661/2009</w:t>
            </w:r>
          </w:p>
        </w:tc>
        <w:tc>
          <w:tcPr>
            <w:tcW w:w="1417" w:type="dxa"/>
            <w:tcBorders>
              <w:bottom w:val="nil"/>
            </w:tcBorders>
          </w:tcPr>
          <w:p w14:paraId="07DFE391" w14:textId="77777777" w:rsidR="00C547A8" w:rsidRPr="00E039B5" w:rsidRDefault="003E6A08" w:rsidP="007C0AFD">
            <w:pPr>
              <w:pStyle w:val="61TabText"/>
            </w:pPr>
            <w:r w:rsidRPr="00E039B5">
              <w:t>L 200 vom 31.07.2009 S. 1</w:t>
            </w:r>
          </w:p>
        </w:tc>
        <w:tc>
          <w:tcPr>
            <w:tcW w:w="1756" w:type="dxa"/>
            <w:tcBorders>
              <w:bottom w:val="nil"/>
            </w:tcBorders>
          </w:tcPr>
          <w:p w14:paraId="3329D531" w14:textId="77777777" w:rsidR="00C547A8" w:rsidRPr="00E039B5" w:rsidRDefault="003E6A08" w:rsidP="007C0AFD">
            <w:pPr>
              <w:pStyle w:val="61TabText"/>
            </w:pPr>
            <w:r w:rsidRPr="00E039B5">
              <w:t>Siehe Nr. 63</w:t>
            </w:r>
          </w:p>
        </w:tc>
        <w:tc>
          <w:tcPr>
            <w:tcW w:w="1586" w:type="dxa"/>
            <w:tcBorders>
              <w:bottom w:val="nil"/>
            </w:tcBorders>
          </w:tcPr>
          <w:p w14:paraId="66E49662" w14:textId="77777777" w:rsidR="00C547A8" w:rsidRPr="00E039B5" w:rsidRDefault="003E6A08" w:rsidP="007C0AFD">
            <w:pPr>
              <w:pStyle w:val="61TabText"/>
            </w:pPr>
            <w:r w:rsidRPr="00E039B5">
              <w:t>Siehe Nr. 63</w:t>
            </w:r>
          </w:p>
        </w:tc>
      </w:tr>
      <w:tr w:rsidR="00C547A8" w:rsidRPr="00E039B5" w14:paraId="18B11F54" w14:textId="77777777" w:rsidTr="00C547A8">
        <w:trPr>
          <w:gridAfter w:val="1"/>
          <w:wAfter w:w="9" w:type="dxa"/>
        </w:trPr>
        <w:tc>
          <w:tcPr>
            <w:tcW w:w="480" w:type="dxa"/>
            <w:tcBorders>
              <w:top w:val="nil"/>
            </w:tcBorders>
          </w:tcPr>
          <w:p w14:paraId="05AB722D" w14:textId="77777777" w:rsidR="00C547A8" w:rsidRPr="00E039B5" w:rsidRDefault="00C547A8" w:rsidP="007C0AFD">
            <w:pPr>
              <w:pStyle w:val="61TabText"/>
            </w:pPr>
          </w:p>
        </w:tc>
        <w:tc>
          <w:tcPr>
            <w:tcW w:w="2039" w:type="dxa"/>
            <w:tcBorders>
              <w:top w:val="nil"/>
            </w:tcBorders>
          </w:tcPr>
          <w:p w14:paraId="1D47E2F2" w14:textId="77777777" w:rsidR="00C547A8" w:rsidRPr="00E039B5" w:rsidRDefault="00C547A8" w:rsidP="007C0AFD">
            <w:pPr>
              <w:pStyle w:val="61TabText"/>
            </w:pPr>
          </w:p>
        </w:tc>
        <w:tc>
          <w:tcPr>
            <w:tcW w:w="1308" w:type="dxa"/>
            <w:tcBorders>
              <w:top w:val="nil"/>
            </w:tcBorders>
          </w:tcPr>
          <w:p w14:paraId="69DA1309" w14:textId="77777777" w:rsidR="00C547A8" w:rsidRPr="00E039B5" w:rsidRDefault="003E6A08" w:rsidP="007C0AFD">
            <w:pPr>
              <w:pStyle w:val="61TabText"/>
            </w:pPr>
            <w:r w:rsidRPr="00E039B5">
              <w:t xml:space="preserve">UN-Regelung </w:t>
            </w:r>
            <w:r w:rsidRPr="00E039B5">
              <w:lastRenderedPageBreak/>
              <w:t>Nr. 100</w:t>
            </w:r>
          </w:p>
        </w:tc>
        <w:tc>
          <w:tcPr>
            <w:tcW w:w="1417" w:type="dxa"/>
            <w:tcBorders>
              <w:top w:val="nil"/>
            </w:tcBorders>
          </w:tcPr>
          <w:p w14:paraId="6E193827" w14:textId="77777777" w:rsidR="00C547A8" w:rsidRPr="00E039B5" w:rsidRDefault="003E6A08" w:rsidP="007C0AFD">
            <w:pPr>
              <w:pStyle w:val="61TabText"/>
            </w:pPr>
            <w:r w:rsidRPr="00E039B5">
              <w:lastRenderedPageBreak/>
              <w:t xml:space="preserve">L 45 vom </w:t>
            </w:r>
            <w:r w:rsidRPr="00E039B5">
              <w:lastRenderedPageBreak/>
              <w:t>14.02.2009 S. 17</w:t>
            </w:r>
          </w:p>
        </w:tc>
        <w:tc>
          <w:tcPr>
            <w:tcW w:w="1756" w:type="dxa"/>
            <w:tcBorders>
              <w:top w:val="nil"/>
            </w:tcBorders>
          </w:tcPr>
          <w:p w14:paraId="588C21FC" w14:textId="77777777" w:rsidR="00C547A8" w:rsidRPr="00E039B5" w:rsidRDefault="003E6A08" w:rsidP="007C0AFD">
            <w:pPr>
              <w:pStyle w:val="61TabText"/>
            </w:pPr>
            <w:r w:rsidRPr="00E039B5">
              <w:lastRenderedPageBreak/>
              <w:t xml:space="preserve">Ergänzung 1 zur </w:t>
            </w:r>
            <w:r w:rsidRPr="00E039B5">
              <w:lastRenderedPageBreak/>
              <w:t>Änderungsserie 02</w:t>
            </w:r>
          </w:p>
        </w:tc>
        <w:tc>
          <w:tcPr>
            <w:tcW w:w="1586" w:type="dxa"/>
            <w:tcBorders>
              <w:top w:val="nil"/>
            </w:tcBorders>
          </w:tcPr>
          <w:p w14:paraId="13009718" w14:textId="77777777" w:rsidR="00C547A8" w:rsidRPr="00E039B5" w:rsidRDefault="003E6A08" w:rsidP="007C0AFD">
            <w:pPr>
              <w:pStyle w:val="61TabText"/>
            </w:pPr>
            <w:r w:rsidRPr="00E039B5">
              <w:lastRenderedPageBreak/>
              <w:t xml:space="preserve">L 87 vom </w:t>
            </w:r>
            <w:r w:rsidRPr="00E039B5">
              <w:lastRenderedPageBreak/>
              <w:t>31.3.2015, S. 1</w:t>
            </w:r>
          </w:p>
        </w:tc>
      </w:tr>
      <w:tr w:rsidR="00C547A8" w:rsidRPr="00E039B5" w14:paraId="7D44EEDA" w14:textId="77777777" w:rsidTr="00C547A8">
        <w:trPr>
          <w:gridAfter w:val="1"/>
          <w:wAfter w:w="9" w:type="dxa"/>
        </w:trPr>
        <w:tc>
          <w:tcPr>
            <w:tcW w:w="480" w:type="dxa"/>
          </w:tcPr>
          <w:p w14:paraId="5E0BA86A" w14:textId="77777777" w:rsidR="00C547A8" w:rsidRPr="00E039B5" w:rsidRDefault="003E6A08" w:rsidP="007C0AFD">
            <w:pPr>
              <w:pStyle w:val="61TabText"/>
            </w:pPr>
            <w:r w:rsidRPr="00E039B5">
              <w:lastRenderedPageBreak/>
              <w:t>70</w:t>
            </w:r>
          </w:p>
        </w:tc>
        <w:tc>
          <w:tcPr>
            <w:tcW w:w="2039" w:type="dxa"/>
            <w:vMerge w:val="restart"/>
          </w:tcPr>
          <w:p w14:paraId="0048CE9E" w14:textId="77777777" w:rsidR="00C547A8" w:rsidRPr="00E039B5" w:rsidRDefault="003E6A08" w:rsidP="007C0AFD">
            <w:pPr>
              <w:pStyle w:val="61TabText"/>
            </w:pPr>
            <w:r w:rsidRPr="00E039B5">
              <w:t>Spezielle Bauteile von Kraftfahrzeugen, in deren Antriebsystem komprimiertes Erdgas (CNG) verwendet wird, und deren Einbau</w:t>
            </w:r>
          </w:p>
        </w:tc>
        <w:tc>
          <w:tcPr>
            <w:tcW w:w="1308" w:type="dxa"/>
          </w:tcPr>
          <w:p w14:paraId="042B2A4A" w14:textId="77777777" w:rsidR="00C547A8" w:rsidRPr="00E039B5" w:rsidRDefault="003E6A08" w:rsidP="007C0AFD">
            <w:pPr>
              <w:pStyle w:val="61TabText"/>
            </w:pPr>
            <w:r w:rsidRPr="00E039B5">
              <w:t>Verordnung (EG) Nr. 661/2009</w:t>
            </w:r>
          </w:p>
        </w:tc>
        <w:tc>
          <w:tcPr>
            <w:tcW w:w="1417" w:type="dxa"/>
          </w:tcPr>
          <w:p w14:paraId="070216C7" w14:textId="77777777" w:rsidR="00C547A8" w:rsidRPr="00E039B5" w:rsidRDefault="003E6A08" w:rsidP="007C0AFD">
            <w:pPr>
              <w:pStyle w:val="61TabText"/>
            </w:pPr>
            <w:r w:rsidRPr="00E039B5">
              <w:t>L 200 vom 31.07.2009 S. 1</w:t>
            </w:r>
          </w:p>
        </w:tc>
        <w:tc>
          <w:tcPr>
            <w:tcW w:w="1756" w:type="dxa"/>
          </w:tcPr>
          <w:p w14:paraId="7630937D" w14:textId="77777777" w:rsidR="00C547A8" w:rsidRPr="00E039B5" w:rsidRDefault="003E6A08" w:rsidP="007C0AFD">
            <w:pPr>
              <w:pStyle w:val="61TabText"/>
            </w:pPr>
            <w:r w:rsidRPr="00E039B5">
              <w:t>Siehe Nr. 63</w:t>
            </w:r>
          </w:p>
        </w:tc>
        <w:tc>
          <w:tcPr>
            <w:tcW w:w="1586" w:type="dxa"/>
          </w:tcPr>
          <w:p w14:paraId="4097091A" w14:textId="77777777" w:rsidR="00C547A8" w:rsidRPr="00E039B5" w:rsidRDefault="003E6A08" w:rsidP="007C0AFD">
            <w:pPr>
              <w:pStyle w:val="61TabText"/>
            </w:pPr>
            <w:r w:rsidRPr="00E039B5">
              <w:t>Siehe Nr. 63</w:t>
            </w:r>
          </w:p>
        </w:tc>
      </w:tr>
      <w:tr w:rsidR="00C547A8" w:rsidRPr="00E039B5" w14:paraId="552F4847" w14:textId="77777777" w:rsidTr="00C547A8">
        <w:trPr>
          <w:gridAfter w:val="1"/>
          <w:wAfter w:w="9" w:type="dxa"/>
        </w:trPr>
        <w:tc>
          <w:tcPr>
            <w:tcW w:w="480" w:type="dxa"/>
          </w:tcPr>
          <w:p w14:paraId="588C1B2D" w14:textId="77777777" w:rsidR="00C547A8" w:rsidRPr="00E039B5" w:rsidRDefault="00C547A8" w:rsidP="007C0AFD">
            <w:pPr>
              <w:pStyle w:val="61TabText"/>
            </w:pPr>
          </w:p>
        </w:tc>
        <w:tc>
          <w:tcPr>
            <w:tcW w:w="2039" w:type="dxa"/>
            <w:vMerge/>
          </w:tcPr>
          <w:p w14:paraId="11FB8277" w14:textId="77777777" w:rsidR="00C547A8" w:rsidRPr="00E039B5" w:rsidRDefault="00C547A8" w:rsidP="007C0AFD">
            <w:pPr>
              <w:pStyle w:val="61TabText"/>
            </w:pPr>
          </w:p>
        </w:tc>
        <w:tc>
          <w:tcPr>
            <w:tcW w:w="1308" w:type="dxa"/>
          </w:tcPr>
          <w:p w14:paraId="78C8BF08" w14:textId="77777777" w:rsidR="00C547A8" w:rsidRPr="00E039B5" w:rsidRDefault="003E6A08" w:rsidP="007C0AFD">
            <w:pPr>
              <w:pStyle w:val="61TabText"/>
            </w:pPr>
            <w:r w:rsidRPr="00E039B5">
              <w:t>UN-Regelung Nr. 110</w:t>
            </w:r>
          </w:p>
        </w:tc>
        <w:tc>
          <w:tcPr>
            <w:tcW w:w="1417" w:type="dxa"/>
          </w:tcPr>
          <w:p w14:paraId="485591C3" w14:textId="77777777" w:rsidR="00C547A8" w:rsidRPr="00E039B5" w:rsidRDefault="00C547A8" w:rsidP="007C0AFD">
            <w:pPr>
              <w:pStyle w:val="61TabText"/>
            </w:pPr>
          </w:p>
        </w:tc>
        <w:tc>
          <w:tcPr>
            <w:tcW w:w="1756" w:type="dxa"/>
          </w:tcPr>
          <w:p w14:paraId="15C5C96C" w14:textId="77777777" w:rsidR="00C547A8" w:rsidRPr="00E039B5" w:rsidRDefault="003E6A08" w:rsidP="007C0AFD">
            <w:pPr>
              <w:pStyle w:val="61TabText"/>
            </w:pPr>
            <w:r w:rsidRPr="00E039B5">
              <w:t>Ergänzung 6 zur Ergänzung 2 zur Änderungsserie 01</w:t>
            </w:r>
          </w:p>
        </w:tc>
        <w:tc>
          <w:tcPr>
            <w:tcW w:w="1586" w:type="dxa"/>
          </w:tcPr>
          <w:p w14:paraId="5FCCF712" w14:textId="77777777" w:rsidR="00C547A8" w:rsidRPr="00E039B5" w:rsidRDefault="003E6A08" w:rsidP="007C0AFD">
            <w:pPr>
              <w:pStyle w:val="61TabText"/>
            </w:pPr>
            <w:r w:rsidRPr="00E039B5">
              <w:t>L 72 vom L 166 vom 30.6.2015, S. 1</w:t>
            </w:r>
          </w:p>
        </w:tc>
      </w:tr>
      <w:tr w:rsidR="00C547A8" w:rsidRPr="00E039B5" w14:paraId="1A5A7C7C" w14:textId="77777777" w:rsidTr="00C547A8">
        <w:trPr>
          <w:gridAfter w:val="1"/>
          <w:wAfter w:w="9" w:type="dxa"/>
        </w:trPr>
        <w:tc>
          <w:tcPr>
            <w:tcW w:w="480" w:type="dxa"/>
            <w:tcBorders>
              <w:bottom w:val="nil"/>
            </w:tcBorders>
          </w:tcPr>
          <w:p w14:paraId="11F4A45D" w14:textId="77777777" w:rsidR="00C547A8" w:rsidRPr="00E039B5" w:rsidRDefault="003E6A08" w:rsidP="007C0AFD">
            <w:pPr>
              <w:pStyle w:val="61TabText"/>
            </w:pPr>
            <w:r w:rsidRPr="00E039B5">
              <w:t>71</w:t>
            </w:r>
          </w:p>
        </w:tc>
        <w:tc>
          <w:tcPr>
            <w:tcW w:w="2039" w:type="dxa"/>
            <w:tcBorders>
              <w:bottom w:val="nil"/>
            </w:tcBorders>
          </w:tcPr>
          <w:p w14:paraId="71522BB8" w14:textId="77777777" w:rsidR="00C547A8" w:rsidRPr="00E039B5" w:rsidRDefault="003E6A08" w:rsidP="007C0AFD">
            <w:pPr>
              <w:pStyle w:val="61TabText"/>
            </w:pPr>
            <w:r w:rsidRPr="00E039B5">
              <w:t>Festigkeit des Fahrerhauses</w:t>
            </w:r>
          </w:p>
        </w:tc>
        <w:tc>
          <w:tcPr>
            <w:tcW w:w="1308" w:type="dxa"/>
          </w:tcPr>
          <w:p w14:paraId="78642AED" w14:textId="77777777" w:rsidR="00C547A8" w:rsidRPr="00E039B5" w:rsidRDefault="003E6A08" w:rsidP="007C0AFD">
            <w:pPr>
              <w:pStyle w:val="61TabText"/>
            </w:pPr>
            <w:r w:rsidRPr="00E039B5">
              <w:t>Verordnung (EG) Nr. 661/2009</w:t>
            </w:r>
          </w:p>
        </w:tc>
        <w:tc>
          <w:tcPr>
            <w:tcW w:w="1417" w:type="dxa"/>
          </w:tcPr>
          <w:p w14:paraId="35CFB451" w14:textId="77777777" w:rsidR="00C547A8" w:rsidRPr="00E039B5" w:rsidRDefault="00C547A8" w:rsidP="007C0AFD">
            <w:pPr>
              <w:pStyle w:val="61TabText"/>
            </w:pPr>
          </w:p>
        </w:tc>
        <w:tc>
          <w:tcPr>
            <w:tcW w:w="1756" w:type="dxa"/>
          </w:tcPr>
          <w:p w14:paraId="7C4568C1" w14:textId="77777777" w:rsidR="00C547A8" w:rsidRPr="00E039B5" w:rsidRDefault="00C547A8" w:rsidP="007C0AFD">
            <w:pPr>
              <w:pStyle w:val="61TabText"/>
            </w:pPr>
          </w:p>
        </w:tc>
        <w:tc>
          <w:tcPr>
            <w:tcW w:w="1586" w:type="dxa"/>
          </w:tcPr>
          <w:p w14:paraId="0DD0B272" w14:textId="77777777" w:rsidR="00C547A8" w:rsidRPr="00E039B5" w:rsidRDefault="00C547A8" w:rsidP="007C0AFD">
            <w:pPr>
              <w:pStyle w:val="61TabText"/>
            </w:pPr>
          </w:p>
        </w:tc>
      </w:tr>
      <w:tr w:rsidR="00C547A8" w:rsidRPr="00E039B5" w14:paraId="6AA66C44" w14:textId="77777777" w:rsidTr="00C547A8">
        <w:trPr>
          <w:gridAfter w:val="1"/>
          <w:wAfter w:w="9" w:type="dxa"/>
        </w:trPr>
        <w:tc>
          <w:tcPr>
            <w:tcW w:w="480" w:type="dxa"/>
            <w:tcBorders>
              <w:top w:val="nil"/>
            </w:tcBorders>
          </w:tcPr>
          <w:p w14:paraId="1C6655F3" w14:textId="77777777" w:rsidR="00C547A8" w:rsidRPr="00E039B5" w:rsidRDefault="00C547A8" w:rsidP="007C0AFD">
            <w:pPr>
              <w:pStyle w:val="61TabText"/>
            </w:pPr>
          </w:p>
        </w:tc>
        <w:tc>
          <w:tcPr>
            <w:tcW w:w="2039" w:type="dxa"/>
            <w:tcBorders>
              <w:top w:val="nil"/>
            </w:tcBorders>
          </w:tcPr>
          <w:p w14:paraId="1CFC07E6" w14:textId="77777777" w:rsidR="00C547A8" w:rsidRPr="00E039B5" w:rsidRDefault="00C547A8" w:rsidP="007C0AFD">
            <w:pPr>
              <w:pStyle w:val="61TabText"/>
            </w:pPr>
          </w:p>
        </w:tc>
        <w:tc>
          <w:tcPr>
            <w:tcW w:w="1308" w:type="dxa"/>
          </w:tcPr>
          <w:p w14:paraId="0BC7B403" w14:textId="77777777" w:rsidR="00C547A8" w:rsidRPr="00E039B5" w:rsidRDefault="003E6A08" w:rsidP="007C0AFD">
            <w:pPr>
              <w:pStyle w:val="61TabText"/>
            </w:pPr>
            <w:r w:rsidRPr="00E039B5">
              <w:t>UN-Regelung Nr. 29</w:t>
            </w:r>
          </w:p>
        </w:tc>
        <w:tc>
          <w:tcPr>
            <w:tcW w:w="1417" w:type="dxa"/>
          </w:tcPr>
          <w:p w14:paraId="07518613" w14:textId="77777777" w:rsidR="00C547A8" w:rsidRPr="00E039B5" w:rsidRDefault="00C547A8" w:rsidP="007C0AFD">
            <w:pPr>
              <w:pStyle w:val="61TabText"/>
            </w:pPr>
          </w:p>
        </w:tc>
        <w:tc>
          <w:tcPr>
            <w:tcW w:w="1756" w:type="dxa"/>
          </w:tcPr>
          <w:p w14:paraId="5D91361B" w14:textId="77777777" w:rsidR="00C547A8" w:rsidRPr="00E039B5" w:rsidRDefault="003E6A08" w:rsidP="007C0AFD">
            <w:pPr>
              <w:pStyle w:val="61TabText"/>
            </w:pPr>
            <w:r w:rsidRPr="00E039B5">
              <w:t>Änderungsserie 03</w:t>
            </w:r>
          </w:p>
        </w:tc>
        <w:tc>
          <w:tcPr>
            <w:tcW w:w="1586" w:type="dxa"/>
          </w:tcPr>
          <w:p w14:paraId="26D59449" w14:textId="77777777" w:rsidR="00C547A8" w:rsidRPr="00E039B5" w:rsidRDefault="003E6A08" w:rsidP="007C0AFD">
            <w:pPr>
              <w:pStyle w:val="61TabText"/>
            </w:pPr>
            <w:r w:rsidRPr="00E039B5">
              <w:t>L 304 vom 20.11.2010, S 21</w:t>
            </w:r>
          </w:p>
        </w:tc>
      </w:tr>
      <w:tr w:rsidR="00C547A8" w:rsidRPr="00E039B5" w14:paraId="00ABE6F2" w14:textId="77777777" w:rsidTr="00C547A8">
        <w:trPr>
          <w:gridAfter w:val="1"/>
          <w:wAfter w:w="9" w:type="dxa"/>
        </w:trPr>
        <w:tc>
          <w:tcPr>
            <w:tcW w:w="480" w:type="dxa"/>
            <w:tcBorders>
              <w:bottom w:val="nil"/>
            </w:tcBorders>
          </w:tcPr>
          <w:p w14:paraId="0D944BF1" w14:textId="77777777" w:rsidR="00C547A8" w:rsidRPr="00E039B5" w:rsidRDefault="003E6A08" w:rsidP="007C0AFD">
            <w:pPr>
              <w:pStyle w:val="61TabText"/>
            </w:pPr>
            <w:r w:rsidRPr="00E039B5">
              <w:t>72</w:t>
            </w:r>
          </w:p>
        </w:tc>
        <w:tc>
          <w:tcPr>
            <w:tcW w:w="2039" w:type="dxa"/>
          </w:tcPr>
          <w:p w14:paraId="0D320ADC" w14:textId="77777777" w:rsidR="00C547A8" w:rsidRPr="00E039B5" w:rsidRDefault="003E6A08" w:rsidP="007C0AFD">
            <w:pPr>
              <w:pStyle w:val="61TabText"/>
            </w:pPr>
            <w:r w:rsidRPr="00E039B5">
              <w:t>eCall-System</w:t>
            </w:r>
          </w:p>
        </w:tc>
        <w:tc>
          <w:tcPr>
            <w:tcW w:w="1308" w:type="dxa"/>
          </w:tcPr>
          <w:p w14:paraId="53D75723" w14:textId="77777777" w:rsidR="00C547A8" w:rsidRPr="00E039B5" w:rsidRDefault="003E6A08" w:rsidP="007C0AFD">
            <w:pPr>
              <w:pStyle w:val="61TabText"/>
            </w:pPr>
            <w:r w:rsidRPr="00E039B5">
              <w:t>Verordnung (EU) 2015/758</w:t>
            </w:r>
          </w:p>
        </w:tc>
        <w:tc>
          <w:tcPr>
            <w:tcW w:w="1417" w:type="dxa"/>
          </w:tcPr>
          <w:p w14:paraId="0736C2EB" w14:textId="77777777" w:rsidR="00C547A8" w:rsidRPr="00E039B5" w:rsidRDefault="003E6A08" w:rsidP="007C0AFD">
            <w:pPr>
              <w:pStyle w:val="61TabText"/>
            </w:pPr>
            <w:r w:rsidRPr="00E039B5">
              <w:t>L 123 vom 19.5.2015, S. 77</w:t>
            </w:r>
          </w:p>
        </w:tc>
        <w:tc>
          <w:tcPr>
            <w:tcW w:w="1756" w:type="dxa"/>
          </w:tcPr>
          <w:p w14:paraId="5AE065BF" w14:textId="77777777" w:rsidR="00C547A8" w:rsidRPr="00E039B5" w:rsidRDefault="003E6A08" w:rsidP="007C0AFD">
            <w:pPr>
              <w:pStyle w:val="61TabText"/>
            </w:pPr>
            <w:r w:rsidRPr="00E039B5">
              <w:t>keine Änderung</w:t>
            </w:r>
          </w:p>
        </w:tc>
        <w:tc>
          <w:tcPr>
            <w:tcW w:w="1586" w:type="dxa"/>
          </w:tcPr>
          <w:p w14:paraId="6DAC28F3" w14:textId="77777777" w:rsidR="00C547A8" w:rsidRPr="00E039B5" w:rsidRDefault="00C547A8" w:rsidP="007C0AFD">
            <w:pPr>
              <w:pStyle w:val="61TabText"/>
            </w:pPr>
          </w:p>
        </w:tc>
      </w:tr>
      <w:tr w:rsidR="00C547A8" w:rsidRPr="00E039B5" w14:paraId="322C37B1" w14:textId="77777777" w:rsidTr="00C547A8">
        <w:trPr>
          <w:gridAfter w:val="1"/>
          <w:wAfter w:w="9" w:type="dxa"/>
        </w:trPr>
        <w:tc>
          <w:tcPr>
            <w:tcW w:w="480" w:type="dxa"/>
            <w:tcBorders>
              <w:top w:val="nil"/>
              <w:bottom w:val="nil"/>
            </w:tcBorders>
          </w:tcPr>
          <w:p w14:paraId="5DC77E58" w14:textId="77777777" w:rsidR="00C547A8" w:rsidRPr="00E039B5" w:rsidRDefault="00C547A8" w:rsidP="007C0AFD">
            <w:pPr>
              <w:pStyle w:val="61TabText"/>
            </w:pPr>
          </w:p>
        </w:tc>
        <w:tc>
          <w:tcPr>
            <w:tcW w:w="2039" w:type="dxa"/>
          </w:tcPr>
          <w:p w14:paraId="4946EB28" w14:textId="77777777" w:rsidR="00C547A8" w:rsidRPr="00E039B5" w:rsidRDefault="003E6A08" w:rsidP="007C0AFD">
            <w:pPr>
              <w:pStyle w:val="61TabText"/>
            </w:pPr>
            <w:r w:rsidRPr="00E039B5">
              <w:t>Durchführung</w:t>
            </w:r>
          </w:p>
        </w:tc>
        <w:tc>
          <w:tcPr>
            <w:tcW w:w="1308" w:type="dxa"/>
          </w:tcPr>
          <w:p w14:paraId="40B84622" w14:textId="77777777" w:rsidR="00C547A8" w:rsidRPr="00E039B5" w:rsidRDefault="003E6A08" w:rsidP="007C0AFD">
            <w:pPr>
              <w:pStyle w:val="61TabText"/>
            </w:pPr>
            <w:r w:rsidRPr="00E039B5">
              <w:t>Verordnung (EU) 2017/78</w:t>
            </w:r>
          </w:p>
        </w:tc>
        <w:tc>
          <w:tcPr>
            <w:tcW w:w="1417" w:type="dxa"/>
          </w:tcPr>
          <w:p w14:paraId="78674FB4" w14:textId="77777777" w:rsidR="00C547A8" w:rsidRPr="00E039B5" w:rsidRDefault="003E6A08" w:rsidP="007C0AFD">
            <w:pPr>
              <w:pStyle w:val="61TabText"/>
            </w:pPr>
            <w:r w:rsidRPr="00E039B5">
              <w:t>L 12 vom 17.1.2017, S. 26</w:t>
            </w:r>
          </w:p>
        </w:tc>
        <w:tc>
          <w:tcPr>
            <w:tcW w:w="1756" w:type="dxa"/>
          </w:tcPr>
          <w:p w14:paraId="2E69A5ED" w14:textId="77777777" w:rsidR="00C547A8" w:rsidRPr="00E039B5" w:rsidRDefault="003E6A08" w:rsidP="007C0AFD">
            <w:pPr>
              <w:pStyle w:val="61TabText"/>
            </w:pPr>
            <w:r w:rsidRPr="00E039B5">
              <w:t>keine Änderung</w:t>
            </w:r>
          </w:p>
        </w:tc>
        <w:tc>
          <w:tcPr>
            <w:tcW w:w="1586" w:type="dxa"/>
          </w:tcPr>
          <w:p w14:paraId="260F408D" w14:textId="77777777" w:rsidR="00C547A8" w:rsidRPr="00E039B5" w:rsidRDefault="00C547A8" w:rsidP="007C0AFD">
            <w:pPr>
              <w:pStyle w:val="61TabText"/>
            </w:pPr>
          </w:p>
        </w:tc>
      </w:tr>
      <w:tr w:rsidR="00C547A8" w:rsidRPr="00E039B5" w14:paraId="0409902F" w14:textId="77777777" w:rsidTr="00C547A8">
        <w:trPr>
          <w:gridAfter w:val="1"/>
          <w:wAfter w:w="9" w:type="dxa"/>
        </w:trPr>
        <w:tc>
          <w:tcPr>
            <w:tcW w:w="480" w:type="dxa"/>
            <w:tcBorders>
              <w:top w:val="nil"/>
            </w:tcBorders>
          </w:tcPr>
          <w:p w14:paraId="65614C4D" w14:textId="77777777" w:rsidR="00C547A8" w:rsidRPr="00E039B5" w:rsidRDefault="00C547A8" w:rsidP="007C0AFD">
            <w:pPr>
              <w:pStyle w:val="61TabText"/>
            </w:pPr>
          </w:p>
        </w:tc>
        <w:tc>
          <w:tcPr>
            <w:tcW w:w="2039" w:type="dxa"/>
          </w:tcPr>
          <w:p w14:paraId="60B91F5B" w14:textId="77777777" w:rsidR="00C547A8" w:rsidRPr="00E039B5" w:rsidRDefault="003E6A08" w:rsidP="007C0AFD">
            <w:pPr>
              <w:pStyle w:val="61TabText"/>
            </w:pPr>
            <w:r w:rsidRPr="00E039B5">
              <w:t>Technische Anforderungen, Prüfverfahren</w:t>
            </w:r>
          </w:p>
        </w:tc>
        <w:tc>
          <w:tcPr>
            <w:tcW w:w="1308" w:type="dxa"/>
          </w:tcPr>
          <w:p w14:paraId="38F4C9CA" w14:textId="77777777" w:rsidR="00C547A8" w:rsidRPr="00E039B5" w:rsidRDefault="003E6A08" w:rsidP="007C0AFD">
            <w:pPr>
              <w:pStyle w:val="61TabText"/>
            </w:pPr>
            <w:r w:rsidRPr="00E039B5">
              <w:t>Verordnung (EU) 2017/79</w:t>
            </w:r>
          </w:p>
        </w:tc>
        <w:tc>
          <w:tcPr>
            <w:tcW w:w="1417" w:type="dxa"/>
          </w:tcPr>
          <w:p w14:paraId="21EE1B28" w14:textId="77777777" w:rsidR="00C547A8" w:rsidRPr="00E039B5" w:rsidRDefault="003E6A08" w:rsidP="007C0AFD">
            <w:pPr>
              <w:pStyle w:val="61TabText"/>
            </w:pPr>
            <w:r w:rsidRPr="00E039B5">
              <w:t>L 12 vom 17.1.2017, S. 4</w:t>
            </w:r>
          </w:p>
        </w:tc>
        <w:tc>
          <w:tcPr>
            <w:tcW w:w="1756" w:type="dxa"/>
          </w:tcPr>
          <w:p w14:paraId="4694A007" w14:textId="77777777" w:rsidR="00C547A8" w:rsidRPr="00E039B5" w:rsidRDefault="003E6A08" w:rsidP="007C0AFD">
            <w:pPr>
              <w:pStyle w:val="61TabText"/>
            </w:pPr>
            <w:r w:rsidRPr="00E039B5">
              <w:t>keine Änderung</w:t>
            </w:r>
          </w:p>
        </w:tc>
        <w:tc>
          <w:tcPr>
            <w:tcW w:w="1586" w:type="dxa"/>
          </w:tcPr>
          <w:p w14:paraId="4ECC05DB" w14:textId="77777777" w:rsidR="00C547A8" w:rsidRPr="00E039B5" w:rsidRDefault="00C547A8" w:rsidP="007C0AFD">
            <w:pPr>
              <w:pStyle w:val="61TabText"/>
            </w:pPr>
          </w:p>
        </w:tc>
      </w:tr>
    </w:tbl>
    <w:p w14:paraId="7DED0495" w14:textId="77777777" w:rsidR="00C547A8" w:rsidRPr="00E039B5" w:rsidRDefault="00C547A8" w:rsidP="00C547A8">
      <w:pPr>
        <w:pStyle w:val="09Abstand"/>
      </w:pPr>
    </w:p>
    <w:p w14:paraId="08D5BA19" w14:textId="77777777" w:rsidR="00C547A8" w:rsidRPr="00E039B5" w:rsidRDefault="003E6A08" w:rsidP="00C547A8">
      <w:pPr>
        <w:pStyle w:val="41UeberschrG1"/>
      </w:pPr>
      <w:r w:rsidRPr="00E039B5">
        <w:t>Teil B: Rechtsakte in Anhang II der Verordnung (EU) Nr. 168/2013</w:t>
      </w:r>
    </w:p>
    <w:p w14:paraId="0A510F34" w14:textId="77777777" w:rsidR="00C547A8" w:rsidRPr="00E039B5" w:rsidRDefault="00C547A8" w:rsidP="00C547A8">
      <w:pPr>
        <w:pStyle w:val="09Abstand"/>
      </w:pPr>
    </w:p>
    <w:tbl>
      <w:tblPr>
        <w:tblW w:w="8600" w:type="dxa"/>
        <w:tblInd w:w="70" w:type="dxa"/>
        <w:tblBorders>
          <w:left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20"/>
        <w:gridCol w:w="2041"/>
        <w:gridCol w:w="1304"/>
        <w:gridCol w:w="1417"/>
        <w:gridCol w:w="1701"/>
        <w:gridCol w:w="1417"/>
      </w:tblGrid>
      <w:tr w:rsidR="00C547A8" w:rsidRPr="00E039B5" w14:paraId="042F994C" w14:textId="77777777" w:rsidTr="007C0AFD">
        <w:trPr>
          <w:tblHeader/>
        </w:trPr>
        <w:tc>
          <w:tcPr>
            <w:tcW w:w="720" w:type="dxa"/>
          </w:tcPr>
          <w:p w14:paraId="62C0E141" w14:textId="77777777" w:rsidR="00C547A8" w:rsidRPr="00E039B5" w:rsidRDefault="003E6A08" w:rsidP="007C0AFD">
            <w:pPr>
              <w:pStyle w:val="61TabText"/>
            </w:pPr>
            <w:r w:rsidRPr="00E039B5">
              <w:t>Rubrik</w:t>
            </w:r>
          </w:p>
        </w:tc>
        <w:tc>
          <w:tcPr>
            <w:tcW w:w="2041" w:type="dxa"/>
          </w:tcPr>
          <w:p w14:paraId="1C8E70A1" w14:textId="77777777" w:rsidR="00C547A8" w:rsidRPr="00E039B5" w:rsidRDefault="003E6A08" w:rsidP="007C0AFD">
            <w:pPr>
              <w:pStyle w:val="61TabText"/>
            </w:pPr>
            <w:r w:rsidRPr="00E039B5">
              <w:t>Genehmigungs</w:t>
            </w:r>
            <w:r w:rsidRPr="00E039B5">
              <w:softHyphen/>
              <w:t>gegenstand</w:t>
            </w:r>
          </w:p>
        </w:tc>
        <w:tc>
          <w:tcPr>
            <w:tcW w:w="1304" w:type="dxa"/>
          </w:tcPr>
          <w:p w14:paraId="1F838730" w14:textId="77777777" w:rsidR="00C547A8" w:rsidRPr="00E039B5" w:rsidRDefault="003E6A08" w:rsidP="007C0AFD">
            <w:pPr>
              <w:pStyle w:val="61TabText"/>
            </w:pPr>
            <w:r w:rsidRPr="00E039B5">
              <w:t>Nummer der Richtlinie</w:t>
            </w:r>
          </w:p>
        </w:tc>
        <w:tc>
          <w:tcPr>
            <w:tcW w:w="1417" w:type="dxa"/>
          </w:tcPr>
          <w:p w14:paraId="13E606D8" w14:textId="77777777" w:rsidR="00C547A8" w:rsidRPr="00E039B5" w:rsidRDefault="003E6A08" w:rsidP="007C0AFD">
            <w:pPr>
              <w:pStyle w:val="61TabText"/>
            </w:pPr>
            <w:r w:rsidRPr="00E039B5">
              <w:t>Fundstelle im Amtsblatt der EG / EU</w:t>
            </w:r>
          </w:p>
        </w:tc>
        <w:tc>
          <w:tcPr>
            <w:tcW w:w="1701" w:type="dxa"/>
          </w:tcPr>
          <w:p w14:paraId="7AA14E1A" w14:textId="77777777" w:rsidR="00C547A8" w:rsidRPr="00E039B5" w:rsidRDefault="003E6A08" w:rsidP="007C0AFD">
            <w:pPr>
              <w:pStyle w:val="61TabText"/>
            </w:pPr>
            <w:r w:rsidRPr="00E039B5">
              <w:t>Zuletzt geändert durch Richtlinie Nummer</w:t>
            </w:r>
          </w:p>
        </w:tc>
        <w:tc>
          <w:tcPr>
            <w:tcW w:w="1417" w:type="dxa"/>
          </w:tcPr>
          <w:p w14:paraId="193E4025" w14:textId="77777777" w:rsidR="00C547A8" w:rsidRPr="00E039B5" w:rsidRDefault="003E6A08" w:rsidP="007C0AFD">
            <w:pPr>
              <w:pStyle w:val="61TabText"/>
            </w:pPr>
            <w:r w:rsidRPr="00E039B5">
              <w:t>Fundstelle im Amtsblatt der EG / EU</w:t>
            </w:r>
          </w:p>
        </w:tc>
      </w:tr>
      <w:tr w:rsidR="00C547A8" w:rsidRPr="00E039B5" w14:paraId="280DE09E" w14:textId="77777777" w:rsidTr="007C0AFD">
        <w:tc>
          <w:tcPr>
            <w:tcW w:w="720" w:type="dxa"/>
            <w:tcBorders>
              <w:bottom w:val="nil"/>
            </w:tcBorders>
          </w:tcPr>
          <w:p w14:paraId="3118A185" w14:textId="77777777" w:rsidR="00C547A8" w:rsidRPr="00E039B5" w:rsidRDefault="003E6A08" w:rsidP="007C0AFD">
            <w:pPr>
              <w:pStyle w:val="61TabText"/>
            </w:pPr>
            <w:r w:rsidRPr="00E039B5">
              <w:t>0</w:t>
            </w:r>
          </w:p>
        </w:tc>
        <w:tc>
          <w:tcPr>
            <w:tcW w:w="2041" w:type="dxa"/>
            <w:tcBorders>
              <w:bottom w:val="nil"/>
            </w:tcBorders>
          </w:tcPr>
          <w:p w14:paraId="18F94BE7" w14:textId="77777777" w:rsidR="00C547A8" w:rsidRPr="00E039B5" w:rsidRDefault="003E6A08" w:rsidP="007C0AFD">
            <w:pPr>
              <w:pStyle w:val="61TabText"/>
            </w:pPr>
            <w:r w:rsidRPr="00E039B5">
              <w:t>Genehmigung und Marktüberwachung von zwei- oder dreirädrigen und vierrädrigen Fahrzeugen</w:t>
            </w:r>
          </w:p>
        </w:tc>
        <w:tc>
          <w:tcPr>
            <w:tcW w:w="1304" w:type="dxa"/>
            <w:tcBorders>
              <w:bottom w:val="nil"/>
            </w:tcBorders>
          </w:tcPr>
          <w:p w14:paraId="2EE19591" w14:textId="77777777" w:rsidR="00C547A8" w:rsidRPr="00E039B5" w:rsidRDefault="003E6A08" w:rsidP="007C0AFD">
            <w:pPr>
              <w:pStyle w:val="61TabText"/>
            </w:pPr>
            <w:r w:rsidRPr="00E039B5">
              <w:t>Verordnung (EU) Nr. 168/2013</w:t>
            </w:r>
          </w:p>
        </w:tc>
        <w:tc>
          <w:tcPr>
            <w:tcW w:w="1417" w:type="dxa"/>
            <w:tcBorders>
              <w:bottom w:val="nil"/>
            </w:tcBorders>
          </w:tcPr>
          <w:p w14:paraId="1F339B71" w14:textId="77777777" w:rsidR="00C547A8" w:rsidRPr="00E039B5" w:rsidRDefault="003E6A08" w:rsidP="007C0AFD">
            <w:pPr>
              <w:pStyle w:val="61TabText"/>
            </w:pPr>
            <w:r w:rsidRPr="00E039B5">
              <w:t>L 60 vom 2.3.2013, S. 52</w:t>
            </w:r>
          </w:p>
        </w:tc>
        <w:tc>
          <w:tcPr>
            <w:tcW w:w="1701" w:type="dxa"/>
            <w:tcBorders>
              <w:bottom w:val="nil"/>
            </w:tcBorders>
          </w:tcPr>
          <w:p w14:paraId="19DF07A2" w14:textId="77777777" w:rsidR="00C547A8" w:rsidRPr="00E039B5" w:rsidDel="004652D3" w:rsidRDefault="003E6A08" w:rsidP="007C0AFD">
            <w:pPr>
              <w:pStyle w:val="61TabText"/>
            </w:pPr>
            <w:r w:rsidRPr="00E039B5">
              <w:t>Berichtigung</w:t>
            </w:r>
          </w:p>
        </w:tc>
        <w:tc>
          <w:tcPr>
            <w:tcW w:w="1417" w:type="dxa"/>
            <w:tcBorders>
              <w:bottom w:val="nil"/>
            </w:tcBorders>
          </w:tcPr>
          <w:p w14:paraId="1C349391" w14:textId="77777777" w:rsidR="00C547A8" w:rsidRPr="00E039B5" w:rsidDel="004652D3" w:rsidRDefault="003E6A08" w:rsidP="007C0AFD">
            <w:pPr>
              <w:pStyle w:val="61TabText"/>
            </w:pPr>
            <w:r w:rsidRPr="00E039B5">
              <w:t>L 77 vom 23.3.2016, S. 65</w:t>
            </w:r>
          </w:p>
        </w:tc>
      </w:tr>
      <w:tr w:rsidR="00C547A8" w:rsidRPr="00E039B5" w14:paraId="16B80BD8" w14:textId="77777777" w:rsidTr="007C0AFD">
        <w:tc>
          <w:tcPr>
            <w:tcW w:w="720" w:type="dxa"/>
            <w:tcBorders>
              <w:top w:val="nil"/>
              <w:bottom w:val="nil"/>
            </w:tcBorders>
          </w:tcPr>
          <w:p w14:paraId="376ED70E" w14:textId="77777777" w:rsidR="00C547A8" w:rsidRPr="00E039B5" w:rsidRDefault="00C547A8" w:rsidP="007C0AFD">
            <w:pPr>
              <w:pStyle w:val="61TabText"/>
            </w:pPr>
          </w:p>
        </w:tc>
        <w:tc>
          <w:tcPr>
            <w:tcW w:w="2041" w:type="dxa"/>
            <w:tcBorders>
              <w:top w:val="nil"/>
            </w:tcBorders>
          </w:tcPr>
          <w:p w14:paraId="323CFCC4" w14:textId="77777777" w:rsidR="00C547A8" w:rsidRPr="00E039B5" w:rsidRDefault="00C547A8" w:rsidP="007C0AFD">
            <w:pPr>
              <w:pStyle w:val="61TabText"/>
            </w:pPr>
          </w:p>
        </w:tc>
        <w:tc>
          <w:tcPr>
            <w:tcW w:w="1304" w:type="dxa"/>
            <w:tcBorders>
              <w:top w:val="nil"/>
            </w:tcBorders>
          </w:tcPr>
          <w:p w14:paraId="68B9CC62" w14:textId="77777777" w:rsidR="00C547A8" w:rsidRPr="00E039B5" w:rsidRDefault="00C547A8" w:rsidP="007C0AFD">
            <w:pPr>
              <w:pStyle w:val="61TabText"/>
            </w:pPr>
          </w:p>
        </w:tc>
        <w:tc>
          <w:tcPr>
            <w:tcW w:w="1417" w:type="dxa"/>
            <w:tcBorders>
              <w:top w:val="nil"/>
            </w:tcBorders>
          </w:tcPr>
          <w:p w14:paraId="3AE2BBFF" w14:textId="77777777" w:rsidR="00C547A8" w:rsidRPr="00E039B5" w:rsidRDefault="00C547A8" w:rsidP="007C0AFD">
            <w:pPr>
              <w:pStyle w:val="61TabText"/>
            </w:pPr>
          </w:p>
        </w:tc>
        <w:tc>
          <w:tcPr>
            <w:tcW w:w="1701" w:type="dxa"/>
            <w:tcBorders>
              <w:top w:val="nil"/>
            </w:tcBorders>
          </w:tcPr>
          <w:p w14:paraId="2752EACC" w14:textId="77777777" w:rsidR="00C547A8" w:rsidRPr="00E039B5" w:rsidRDefault="003E6A08" w:rsidP="007C0AFD">
            <w:pPr>
              <w:pStyle w:val="61TabText"/>
            </w:pPr>
            <w:r w:rsidRPr="00E039B5">
              <w:t>Verordnung (EU) 2019/129</w:t>
            </w:r>
          </w:p>
        </w:tc>
        <w:tc>
          <w:tcPr>
            <w:tcW w:w="1417" w:type="dxa"/>
            <w:tcBorders>
              <w:top w:val="nil"/>
            </w:tcBorders>
          </w:tcPr>
          <w:p w14:paraId="330660B0" w14:textId="77777777" w:rsidR="00C547A8" w:rsidRPr="00E039B5" w:rsidRDefault="003E6A08" w:rsidP="007C0AFD">
            <w:pPr>
              <w:pStyle w:val="61TabText"/>
            </w:pPr>
            <w:r w:rsidRPr="00E039B5">
              <w:t>L 30 vom 31.1.2019, S 106</w:t>
            </w:r>
          </w:p>
        </w:tc>
      </w:tr>
      <w:tr w:rsidR="00C547A8" w:rsidRPr="00E039B5" w14:paraId="401B1008" w14:textId="77777777" w:rsidTr="007C0AFD">
        <w:tc>
          <w:tcPr>
            <w:tcW w:w="720" w:type="dxa"/>
            <w:tcBorders>
              <w:top w:val="nil"/>
              <w:bottom w:val="nil"/>
            </w:tcBorders>
          </w:tcPr>
          <w:p w14:paraId="2DAB1105" w14:textId="77777777" w:rsidR="00C547A8" w:rsidRPr="00E039B5" w:rsidRDefault="00C547A8" w:rsidP="007C0AFD">
            <w:pPr>
              <w:pStyle w:val="61TabText"/>
            </w:pPr>
          </w:p>
        </w:tc>
        <w:tc>
          <w:tcPr>
            <w:tcW w:w="2041" w:type="dxa"/>
            <w:tcBorders>
              <w:bottom w:val="nil"/>
            </w:tcBorders>
          </w:tcPr>
          <w:p w14:paraId="16B8C576" w14:textId="77777777" w:rsidR="00C547A8" w:rsidRPr="00E039B5" w:rsidRDefault="003E6A08" w:rsidP="007C0AFD">
            <w:pPr>
              <w:pStyle w:val="61TabText"/>
            </w:pPr>
            <w:r w:rsidRPr="00E039B5">
              <w:t>Durchführung</w:t>
            </w:r>
          </w:p>
        </w:tc>
        <w:tc>
          <w:tcPr>
            <w:tcW w:w="1304" w:type="dxa"/>
            <w:tcBorders>
              <w:bottom w:val="nil"/>
            </w:tcBorders>
          </w:tcPr>
          <w:p w14:paraId="497BEEC6" w14:textId="77777777" w:rsidR="00C547A8" w:rsidRPr="00E039B5" w:rsidRDefault="003E6A08" w:rsidP="007C0AFD">
            <w:pPr>
              <w:pStyle w:val="61TabText"/>
            </w:pPr>
            <w:r w:rsidRPr="00E039B5">
              <w:t>Verordnung (EU) Nr. 901/2014</w:t>
            </w:r>
          </w:p>
        </w:tc>
        <w:tc>
          <w:tcPr>
            <w:tcW w:w="1417" w:type="dxa"/>
            <w:tcBorders>
              <w:bottom w:val="nil"/>
            </w:tcBorders>
          </w:tcPr>
          <w:p w14:paraId="3283F088" w14:textId="77777777" w:rsidR="00C547A8" w:rsidRPr="00E039B5" w:rsidRDefault="003E6A08" w:rsidP="007C0AFD">
            <w:pPr>
              <w:pStyle w:val="61TabText"/>
            </w:pPr>
            <w:r w:rsidRPr="00E039B5">
              <w:t>L 249 vom 22.8.2014, S. 1</w:t>
            </w:r>
          </w:p>
        </w:tc>
        <w:tc>
          <w:tcPr>
            <w:tcW w:w="1701" w:type="dxa"/>
            <w:tcBorders>
              <w:bottom w:val="nil"/>
            </w:tcBorders>
          </w:tcPr>
          <w:p w14:paraId="0AAF59A4" w14:textId="77777777" w:rsidR="00C547A8" w:rsidRPr="00E039B5" w:rsidRDefault="003E6A08" w:rsidP="007C0AFD">
            <w:pPr>
              <w:pStyle w:val="61TabText"/>
            </w:pPr>
            <w:r w:rsidRPr="00E039B5">
              <w:t>Verordnung (EU) 2016/1825</w:t>
            </w:r>
          </w:p>
        </w:tc>
        <w:tc>
          <w:tcPr>
            <w:tcW w:w="1417" w:type="dxa"/>
            <w:tcBorders>
              <w:bottom w:val="nil"/>
            </w:tcBorders>
          </w:tcPr>
          <w:p w14:paraId="040E9FF4" w14:textId="77777777" w:rsidR="00C547A8" w:rsidRPr="00E039B5" w:rsidRDefault="003E6A08" w:rsidP="007C0AFD">
            <w:pPr>
              <w:pStyle w:val="61TabText"/>
            </w:pPr>
            <w:r w:rsidRPr="00E039B5">
              <w:t>L 279 vom 22.8.2014, S. 1</w:t>
            </w:r>
          </w:p>
        </w:tc>
      </w:tr>
      <w:tr w:rsidR="00C547A8" w:rsidRPr="00E039B5" w14:paraId="3815DF04" w14:textId="77777777" w:rsidTr="007C0AFD">
        <w:tc>
          <w:tcPr>
            <w:tcW w:w="720" w:type="dxa"/>
            <w:tcBorders>
              <w:top w:val="nil"/>
              <w:bottom w:val="nil"/>
            </w:tcBorders>
          </w:tcPr>
          <w:p w14:paraId="6942EC2E" w14:textId="77777777" w:rsidR="00C547A8" w:rsidRPr="00E039B5" w:rsidRDefault="00C547A8" w:rsidP="007C0AFD">
            <w:pPr>
              <w:pStyle w:val="61TabText"/>
            </w:pPr>
          </w:p>
        </w:tc>
        <w:tc>
          <w:tcPr>
            <w:tcW w:w="2041" w:type="dxa"/>
            <w:tcBorders>
              <w:top w:val="nil"/>
              <w:bottom w:val="nil"/>
            </w:tcBorders>
          </w:tcPr>
          <w:p w14:paraId="476B826B" w14:textId="77777777" w:rsidR="00C547A8" w:rsidRPr="00E039B5" w:rsidRDefault="00C547A8" w:rsidP="007C0AFD">
            <w:pPr>
              <w:pStyle w:val="61TabText"/>
            </w:pPr>
          </w:p>
        </w:tc>
        <w:tc>
          <w:tcPr>
            <w:tcW w:w="1304" w:type="dxa"/>
            <w:tcBorders>
              <w:top w:val="nil"/>
              <w:bottom w:val="nil"/>
            </w:tcBorders>
          </w:tcPr>
          <w:p w14:paraId="02771752" w14:textId="77777777" w:rsidR="00C547A8" w:rsidRPr="00E039B5" w:rsidRDefault="00C547A8" w:rsidP="007C0AFD">
            <w:pPr>
              <w:pStyle w:val="61TabText"/>
            </w:pPr>
          </w:p>
        </w:tc>
        <w:tc>
          <w:tcPr>
            <w:tcW w:w="1417" w:type="dxa"/>
            <w:tcBorders>
              <w:top w:val="nil"/>
              <w:bottom w:val="nil"/>
            </w:tcBorders>
          </w:tcPr>
          <w:p w14:paraId="2DC64D1A" w14:textId="77777777" w:rsidR="00C547A8" w:rsidRPr="00E039B5" w:rsidRDefault="00C547A8" w:rsidP="007C0AFD">
            <w:pPr>
              <w:pStyle w:val="61TabText"/>
            </w:pPr>
          </w:p>
        </w:tc>
        <w:tc>
          <w:tcPr>
            <w:tcW w:w="1701" w:type="dxa"/>
            <w:tcBorders>
              <w:top w:val="nil"/>
              <w:bottom w:val="nil"/>
            </w:tcBorders>
          </w:tcPr>
          <w:p w14:paraId="2B88ADA6" w14:textId="77777777" w:rsidR="00C547A8" w:rsidRPr="00E039B5" w:rsidRDefault="003E6A08" w:rsidP="007C0AFD">
            <w:pPr>
              <w:pStyle w:val="61TabText"/>
            </w:pPr>
            <w:r w:rsidRPr="00E039B5">
              <w:t>Berichtigung</w:t>
            </w:r>
          </w:p>
        </w:tc>
        <w:tc>
          <w:tcPr>
            <w:tcW w:w="1417" w:type="dxa"/>
            <w:tcBorders>
              <w:top w:val="nil"/>
              <w:bottom w:val="nil"/>
            </w:tcBorders>
          </w:tcPr>
          <w:p w14:paraId="357A838F" w14:textId="77777777" w:rsidR="00C547A8" w:rsidRPr="00E039B5" w:rsidRDefault="003E6A08" w:rsidP="007C0AFD">
            <w:pPr>
              <w:pStyle w:val="61TabText"/>
            </w:pPr>
            <w:r w:rsidRPr="00E039B5">
              <w:t>L 23 vom 28.1.2017, S. 122</w:t>
            </w:r>
          </w:p>
        </w:tc>
      </w:tr>
      <w:tr w:rsidR="00C547A8" w:rsidRPr="00E039B5" w14:paraId="56FCE0B0" w14:textId="77777777" w:rsidTr="007C0AFD">
        <w:tc>
          <w:tcPr>
            <w:tcW w:w="720" w:type="dxa"/>
            <w:tcBorders>
              <w:top w:val="nil"/>
            </w:tcBorders>
          </w:tcPr>
          <w:p w14:paraId="3A195CAB" w14:textId="77777777" w:rsidR="00C547A8" w:rsidRPr="00E039B5" w:rsidRDefault="00C547A8" w:rsidP="007C0AFD">
            <w:pPr>
              <w:pStyle w:val="61TabText"/>
            </w:pPr>
          </w:p>
        </w:tc>
        <w:tc>
          <w:tcPr>
            <w:tcW w:w="2041" w:type="dxa"/>
            <w:tcBorders>
              <w:top w:val="nil"/>
            </w:tcBorders>
          </w:tcPr>
          <w:p w14:paraId="7A04D925" w14:textId="77777777" w:rsidR="00C547A8" w:rsidRPr="00E039B5" w:rsidRDefault="00C547A8" w:rsidP="007C0AFD">
            <w:pPr>
              <w:pStyle w:val="61TabText"/>
            </w:pPr>
          </w:p>
        </w:tc>
        <w:tc>
          <w:tcPr>
            <w:tcW w:w="1304" w:type="dxa"/>
            <w:tcBorders>
              <w:top w:val="nil"/>
            </w:tcBorders>
          </w:tcPr>
          <w:p w14:paraId="270B5628" w14:textId="77777777" w:rsidR="00C547A8" w:rsidRPr="00E039B5" w:rsidRDefault="00C547A8" w:rsidP="007C0AFD">
            <w:pPr>
              <w:pStyle w:val="61TabText"/>
            </w:pPr>
          </w:p>
        </w:tc>
        <w:tc>
          <w:tcPr>
            <w:tcW w:w="1417" w:type="dxa"/>
            <w:tcBorders>
              <w:top w:val="nil"/>
            </w:tcBorders>
          </w:tcPr>
          <w:p w14:paraId="78F4FDCA" w14:textId="77777777" w:rsidR="00C547A8" w:rsidRPr="00E039B5" w:rsidRDefault="00C547A8" w:rsidP="007C0AFD">
            <w:pPr>
              <w:pStyle w:val="61TabText"/>
            </w:pPr>
          </w:p>
        </w:tc>
        <w:tc>
          <w:tcPr>
            <w:tcW w:w="1701" w:type="dxa"/>
            <w:tcBorders>
              <w:top w:val="nil"/>
            </w:tcBorders>
          </w:tcPr>
          <w:p w14:paraId="69B9369A" w14:textId="77777777" w:rsidR="00C547A8" w:rsidRPr="00E039B5" w:rsidRDefault="003E6A08" w:rsidP="007C0AFD">
            <w:pPr>
              <w:pStyle w:val="61TabText"/>
            </w:pPr>
            <w:r w:rsidRPr="00E039B5">
              <w:t>Berichtigung</w:t>
            </w:r>
          </w:p>
        </w:tc>
        <w:tc>
          <w:tcPr>
            <w:tcW w:w="1417" w:type="dxa"/>
            <w:tcBorders>
              <w:top w:val="nil"/>
            </w:tcBorders>
          </w:tcPr>
          <w:p w14:paraId="0170947B" w14:textId="77777777" w:rsidR="00C547A8" w:rsidRPr="00E039B5" w:rsidRDefault="003E6A08" w:rsidP="007C0AFD">
            <w:pPr>
              <w:pStyle w:val="61TabText"/>
            </w:pPr>
            <w:r w:rsidRPr="00E039B5">
              <w:t>L 158 vom 21.6.2017, S. 51</w:t>
            </w:r>
          </w:p>
        </w:tc>
      </w:tr>
      <w:tr w:rsidR="00C547A8" w:rsidRPr="00E039B5" w14:paraId="0ADB6312" w14:textId="77777777" w:rsidTr="007C0AFD">
        <w:tc>
          <w:tcPr>
            <w:tcW w:w="720" w:type="dxa"/>
          </w:tcPr>
          <w:p w14:paraId="3E44AE02" w14:textId="77777777" w:rsidR="00C547A8" w:rsidRPr="00E039B5" w:rsidRDefault="003E6A08" w:rsidP="007C0AFD">
            <w:pPr>
              <w:pStyle w:val="61TabText"/>
            </w:pPr>
            <w:r w:rsidRPr="00E039B5">
              <w:t>A1</w:t>
            </w:r>
          </w:p>
        </w:tc>
        <w:tc>
          <w:tcPr>
            <w:tcW w:w="2041" w:type="dxa"/>
          </w:tcPr>
          <w:p w14:paraId="6BD46182" w14:textId="77777777" w:rsidR="00C547A8" w:rsidRPr="00E039B5" w:rsidRDefault="003E6A08" w:rsidP="007C0AFD">
            <w:pPr>
              <w:pStyle w:val="61TabText"/>
            </w:pPr>
            <w:r w:rsidRPr="00E039B5">
              <w:t>umweltbezogene Prüfverfahren für Abgasemissionen, Verdunstungsemissionen, Treibhausgasemissionen, Kraftstoffverbrauch und Bezugskraftstoffe</w:t>
            </w:r>
          </w:p>
        </w:tc>
        <w:tc>
          <w:tcPr>
            <w:tcW w:w="1304" w:type="dxa"/>
          </w:tcPr>
          <w:p w14:paraId="4DADAFD0" w14:textId="77777777" w:rsidR="00C547A8" w:rsidRPr="00E039B5" w:rsidRDefault="003E6A08" w:rsidP="007C0AFD">
            <w:pPr>
              <w:pStyle w:val="61TabText"/>
            </w:pPr>
            <w:r w:rsidRPr="00E039B5">
              <w:t>Verordnung (EU) Nr. 134/2014, Anhänge II-VIII</w:t>
            </w:r>
          </w:p>
        </w:tc>
        <w:tc>
          <w:tcPr>
            <w:tcW w:w="1417" w:type="dxa"/>
          </w:tcPr>
          <w:p w14:paraId="1B3E9482" w14:textId="77777777" w:rsidR="00C547A8" w:rsidRPr="00E039B5" w:rsidRDefault="003E6A08" w:rsidP="007C0AFD">
            <w:pPr>
              <w:pStyle w:val="61TabText"/>
            </w:pPr>
            <w:r w:rsidRPr="00E039B5">
              <w:t>L 53 vom 21.2.2014, S.1</w:t>
            </w:r>
          </w:p>
        </w:tc>
        <w:tc>
          <w:tcPr>
            <w:tcW w:w="1701" w:type="dxa"/>
          </w:tcPr>
          <w:p w14:paraId="4AD3FFD0" w14:textId="77777777" w:rsidR="00C547A8" w:rsidRPr="00E039B5" w:rsidRDefault="003E6A08" w:rsidP="007C0AFD">
            <w:pPr>
              <w:pStyle w:val="61TabText"/>
            </w:pPr>
            <w:r w:rsidRPr="00E039B5">
              <w:t>Verordnung (EU) 2018/295</w:t>
            </w:r>
          </w:p>
        </w:tc>
        <w:tc>
          <w:tcPr>
            <w:tcW w:w="1417" w:type="dxa"/>
          </w:tcPr>
          <w:p w14:paraId="4209BE6E" w14:textId="77777777" w:rsidR="00C547A8" w:rsidRPr="00E039B5" w:rsidRDefault="003E6A08" w:rsidP="007C0AFD">
            <w:pPr>
              <w:pStyle w:val="61TabText"/>
            </w:pPr>
            <w:r w:rsidRPr="00E039B5">
              <w:t>L 56 vom 28.2.2018, S. 1</w:t>
            </w:r>
          </w:p>
        </w:tc>
      </w:tr>
      <w:tr w:rsidR="00C547A8" w:rsidRPr="00E039B5" w14:paraId="4FEC8ABD" w14:textId="77777777" w:rsidTr="007C0AFD">
        <w:tc>
          <w:tcPr>
            <w:tcW w:w="720" w:type="dxa"/>
          </w:tcPr>
          <w:p w14:paraId="1D746C9A" w14:textId="77777777" w:rsidR="00C547A8" w:rsidRPr="00E039B5" w:rsidRDefault="003E6A08" w:rsidP="007C0AFD">
            <w:pPr>
              <w:pStyle w:val="61TabText"/>
            </w:pPr>
            <w:r w:rsidRPr="00E039B5">
              <w:t>A2</w:t>
            </w:r>
          </w:p>
        </w:tc>
        <w:tc>
          <w:tcPr>
            <w:tcW w:w="2041" w:type="dxa"/>
          </w:tcPr>
          <w:p w14:paraId="1677193A" w14:textId="77777777" w:rsidR="00C547A8" w:rsidRPr="00E039B5" w:rsidRDefault="003E6A08" w:rsidP="007C0AFD">
            <w:pPr>
              <w:pStyle w:val="61TabText"/>
            </w:pPr>
            <w:r w:rsidRPr="00E039B5">
              <w:t>bauartbedingte Höchstgeschwindigkeit des Fahrzeugs, maximales Drehmoment</w:t>
            </w:r>
          </w:p>
          <w:p w14:paraId="720F9245" w14:textId="77777777" w:rsidR="00C547A8" w:rsidRPr="00E039B5" w:rsidRDefault="003E6A08" w:rsidP="007C0AFD">
            <w:pPr>
              <w:pStyle w:val="61TabText"/>
            </w:pPr>
            <w:r w:rsidRPr="00E039B5">
              <w:lastRenderedPageBreak/>
              <w:t>und maximale Dauergesamtleistung des Antriebs</w:t>
            </w:r>
          </w:p>
        </w:tc>
        <w:tc>
          <w:tcPr>
            <w:tcW w:w="1304" w:type="dxa"/>
          </w:tcPr>
          <w:p w14:paraId="5A6B56DA" w14:textId="77777777" w:rsidR="00C547A8" w:rsidRPr="00E039B5" w:rsidRDefault="003E6A08" w:rsidP="007C0AFD">
            <w:pPr>
              <w:pStyle w:val="61TabText"/>
            </w:pPr>
            <w:r w:rsidRPr="00E039B5">
              <w:lastRenderedPageBreak/>
              <w:t>Verordnung (EU) Nr. 134/2014, Anhang X</w:t>
            </w:r>
          </w:p>
        </w:tc>
        <w:tc>
          <w:tcPr>
            <w:tcW w:w="1417" w:type="dxa"/>
          </w:tcPr>
          <w:p w14:paraId="62EFD7B6" w14:textId="77777777" w:rsidR="00C547A8" w:rsidRPr="00E039B5" w:rsidRDefault="003E6A08" w:rsidP="007C0AFD">
            <w:pPr>
              <w:pStyle w:val="61TabText"/>
            </w:pPr>
            <w:r w:rsidRPr="00E039B5">
              <w:t>L 53 vom 21.2.2014, S.1</w:t>
            </w:r>
          </w:p>
        </w:tc>
        <w:tc>
          <w:tcPr>
            <w:tcW w:w="1701" w:type="dxa"/>
          </w:tcPr>
          <w:p w14:paraId="26335E40" w14:textId="77777777" w:rsidR="00C547A8" w:rsidRPr="00E039B5" w:rsidRDefault="003E6A08" w:rsidP="007C0AFD">
            <w:pPr>
              <w:pStyle w:val="61TabText"/>
            </w:pPr>
            <w:r w:rsidRPr="00E039B5">
              <w:t>Verordnung (EU) 2018/295</w:t>
            </w:r>
          </w:p>
        </w:tc>
        <w:tc>
          <w:tcPr>
            <w:tcW w:w="1417" w:type="dxa"/>
          </w:tcPr>
          <w:p w14:paraId="1BB37DC4" w14:textId="77777777" w:rsidR="00C547A8" w:rsidRPr="00E039B5" w:rsidRDefault="003E6A08" w:rsidP="007C0AFD">
            <w:pPr>
              <w:pStyle w:val="61TabText"/>
            </w:pPr>
            <w:r w:rsidRPr="00E039B5">
              <w:t>L 56 vom 28.2.2018, S. 1</w:t>
            </w:r>
          </w:p>
        </w:tc>
      </w:tr>
      <w:tr w:rsidR="00C547A8" w:rsidRPr="00E039B5" w14:paraId="0A1C1A6E" w14:textId="77777777" w:rsidTr="007C0AFD">
        <w:tc>
          <w:tcPr>
            <w:tcW w:w="720" w:type="dxa"/>
            <w:tcBorders>
              <w:bottom w:val="nil"/>
            </w:tcBorders>
          </w:tcPr>
          <w:p w14:paraId="409359E3" w14:textId="77777777" w:rsidR="00C547A8" w:rsidRPr="00E039B5" w:rsidRDefault="003E6A08" w:rsidP="007C0AFD">
            <w:pPr>
              <w:pStyle w:val="61TabText"/>
            </w:pPr>
            <w:r w:rsidRPr="00E039B5">
              <w:t>A3</w:t>
            </w:r>
          </w:p>
        </w:tc>
        <w:tc>
          <w:tcPr>
            <w:tcW w:w="2041" w:type="dxa"/>
            <w:tcBorders>
              <w:bottom w:val="nil"/>
            </w:tcBorders>
          </w:tcPr>
          <w:p w14:paraId="6FEC4283" w14:textId="77777777" w:rsidR="00C547A8" w:rsidRPr="00E039B5" w:rsidRDefault="003E6A08" w:rsidP="007C0AFD">
            <w:pPr>
              <w:pStyle w:val="61TabText"/>
            </w:pPr>
            <w:r w:rsidRPr="00E039B5">
              <w:t>Verfahren für die Geräuschprüfung</w:t>
            </w:r>
          </w:p>
        </w:tc>
        <w:tc>
          <w:tcPr>
            <w:tcW w:w="1304" w:type="dxa"/>
            <w:tcBorders>
              <w:bottom w:val="nil"/>
            </w:tcBorders>
          </w:tcPr>
          <w:p w14:paraId="55C08EC1" w14:textId="77777777" w:rsidR="00C547A8" w:rsidRPr="00E039B5" w:rsidRDefault="003E6A08" w:rsidP="007C0AFD">
            <w:pPr>
              <w:pStyle w:val="61TabText"/>
            </w:pPr>
            <w:r w:rsidRPr="00E039B5">
              <w:t>Verordnung (EU) Nr. 134/2014, Anhang IX</w:t>
            </w:r>
          </w:p>
        </w:tc>
        <w:tc>
          <w:tcPr>
            <w:tcW w:w="1417" w:type="dxa"/>
            <w:tcBorders>
              <w:bottom w:val="nil"/>
            </w:tcBorders>
          </w:tcPr>
          <w:p w14:paraId="573162FF" w14:textId="77777777" w:rsidR="00C547A8" w:rsidRPr="00E039B5" w:rsidRDefault="003E6A08" w:rsidP="007C0AFD">
            <w:pPr>
              <w:pStyle w:val="61TabText"/>
            </w:pPr>
            <w:r w:rsidRPr="00E039B5">
              <w:t>L 53 vom 21.2.2014, S.1</w:t>
            </w:r>
          </w:p>
        </w:tc>
        <w:tc>
          <w:tcPr>
            <w:tcW w:w="1701" w:type="dxa"/>
          </w:tcPr>
          <w:p w14:paraId="1CAFA529" w14:textId="77777777" w:rsidR="00C547A8" w:rsidRPr="00E039B5" w:rsidRDefault="003E6A08" w:rsidP="007C0AFD">
            <w:pPr>
              <w:pStyle w:val="61TabText"/>
            </w:pPr>
            <w:r w:rsidRPr="00E039B5">
              <w:t>Berichtigung</w:t>
            </w:r>
          </w:p>
        </w:tc>
        <w:tc>
          <w:tcPr>
            <w:tcW w:w="1417" w:type="dxa"/>
          </w:tcPr>
          <w:p w14:paraId="195FC52D" w14:textId="77777777" w:rsidR="00C547A8" w:rsidRPr="00E039B5" w:rsidRDefault="003E6A08" w:rsidP="007C0AFD">
            <w:pPr>
              <w:pStyle w:val="61TabText"/>
            </w:pPr>
            <w:r w:rsidRPr="00E039B5">
              <w:t>L 107 vom 25.4.2017, S. 38</w:t>
            </w:r>
          </w:p>
        </w:tc>
      </w:tr>
      <w:tr w:rsidR="00C547A8" w:rsidRPr="00E039B5" w14:paraId="63E54C7D" w14:textId="77777777" w:rsidTr="007C0AFD">
        <w:tc>
          <w:tcPr>
            <w:tcW w:w="720" w:type="dxa"/>
            <w:tcBorders>
              <w:top w:val="nil"/>
            </w:tcBorders>
          </w:tcPr>
          <w:p w14:paraId="732EA195" w14:textId="77777777" w:rsidR="00C547A8" w:rsidRPr="00E039B5" w:rsidRDefault="00C547A8" w:rsidP="007C0AFD">
            <w:pPr>
              <w:pStyle w:val="61TabText"/>
            </w:pPr>
          </w:p>
        </w:tc>
        <w:tc>
          <w:tcPr>
            <w:tcW w:w="2041" w:type="dxa"/>
            <w:tcBorders>
              <w:top w:val="nil"/>
            </w:tcBorders>
          </w:tcPr>
          <w:p w14:paraId="5EF9D719" w14:textId="77777777" w:rsidR="00C547A8" w:rsidRPr="00E039B5" w:rsidRDefault="00C547A8" w:rsidP="007C0AFD">
            <w:pPr>
              <w:pStyle w:val="61TabText"/>
            </w:pPr>
          </w:p>
        </w:tc>
        <w:tc>
          <w:tcPr>
            <w:tcW w:w="1304" w:type="dxa"/>
            <w:tcBorders>
              <w:top w:val="nil"/>
            </w:tcBorders>
          </w:tcPr>
          <w:p w14:paraId="31BDD198" w14:textId="77777777" w:rsidR="00C547A8" w:rsidRPr="00E039B5" w:rsidRDefault="00C547A8" w:rsidP="007C0AFD">
            <w:pPr>
              <w:pStyle w:val="61TabText"/>
            </w:pPr>
          </w:p>
        </w:tc>
        <w:tc>
          <w:tcPr>
            <w:tcW w:w="1417" w:type="dxa"/>
            <w:tcBorders>
              <w:top w:val="nil"/>
            </w:tcBorders>
          </w:tcPr>
          <w:p w14:paraId="5A1E8331" w14:textId="77777777" w:rsidR="00C547A8" w:rsidRPr="00E039B5" w:rsidRDefault="00C547A8" w:rsidP="007C0AFD">
            <w:pPr>
              <w:pStyle w:val="61TabText"/>
            </w:pPr>
          </w:p>
        </w:tc>
        <w:tc>
          <w:tcPr>
            <w:tcW w:w="1701" w:type="dxa"/>
          </w:tcPr>
          <w:p w14:paraId="5F9BD9DF" w14:textId="77777777" w:rsidR="00C547A8" w:rsidRPr="00E039B5" w:rsidRDefault="003E6A08" w:rsidP="007C0AFD">
            <w:pPr>
              <w:pStyle w:val="61TabText"/>
            </w:pPr>
            <w:r w:rsidRPr="00E039B5">
              <w:t>Verordnung (EU) 2016/1824</w:t>
            </w:r>
          </w:p>
        </w:tc>
        <w:tc>
          <w:tcPr>
            <w:tcW w:w="1417" w:type="dxa"/>
          </w:tcPr>
          <w:p w14:paraId="79022F80" w14:textId="77777777" w:rsidR="00C547A8" w:rsidRPr="00E039B5" w:rsidRDefault="003E6A08" w:rsidP="007C0AFD">
            <w:pPr>
              <w:pStyle w:val="61TabText"/>
            </w:pPr>
            <w:r w:rsidRPr="00E039B5">
              <w:t>L 279 vom 15.10.2016, S. 1</w:t>
            </w:r>
          </w:p>
        </w:tc>
      </w:tr>
      <w:tr w:rsidR="00C547A8" w:rsidRPr="00E039B5" w14:paraId="3A2CD0FE" w14:textId="77777777" w:rsidTr="007C0AFD">
        <w:tc>
          <w:tcPr>
            <w:tcW w:w="720" w:type="dxa"/>
            <w:tcBorders>
              <w:bottom w:val="nil"/>
            </w:tcBorders>
          </w:tcPr>
          <w:p w14:paraId="6EB45583" w14:textId="77777777" w:rsidR="00C547A8" w:rsidRPr="00E039B5" w:rsidRDefault="003E6A08" w:rsidP="007C0AFD">
            <w:pPr>
              <w:pStyle w:val="61TabText"/>
            </w:pPr>
            <w:r w:rsidRPr="00E039B5">
              <w:t>B1</w:t>
            </w:r>
          </w:p>
        </w:tc>
        <w:tc>
          <w:tcPr>
            <w:tcW w:w="2041" w:type="dxa"/>
            <w:tcBorders>
              <w:bottom w:val="nil"/>
            </w:tcBorders>
          </w:tcPr>
          <w:p w14:paraId="17417755" w14:textId="77777777" w:rsidR="00C547A8" w:rsidRPr="00E039B5" w:rsidRDefault="003E6A08" w:rsidP="007C0AFD">
            <w:pPr>
              <w:pStyle w:val="61TabText"/>
            </w:pPr>
            <w:r w:rsidRPr="00E039B5">
              <w:t>Akustische Warneinrichtungen</w:t>
            </w:r>
          </w:p>
        </w:tc>
        <w:tc>
          <w:tcPr>
            <w:tcW w:w="1304" w:type="dxa"/>
          </w:tcPr>
          <w:p w14:paraId="458BAB5B" w14:textId="77777777" w:rsidR="00C547A8" w:rsidRPr="00E039B5" w:rsidRDefault="003E6A08" w:rsidP="007C0AFD">
            <w:pPr>
              <w:pStyle w:val="61TabText"/>
            </w:pPr>
            <w:r w:rsidRPr="00E039B5">
              <w:t>Verordnung (EU) Nr. 3/2014, Anhang II</w:t>
            </w:r>
          </w:p>
        </w:tc>
        <w:tc>
          <w:tcPr>
            <w:tcW w:w="1417" w:type="dxa"/>
          </w:tcPr>
          <w:p w14:paraId="1A3993BC" w14:textId="77777777" w:rsidR="00C547A8" w:rsidRPr="00E039B5" w:rsidRDefault="003E6A08" w:rsidP="007C0AFD">
            <w:pPr>
              <w:pStyle w:val="61TabText"/>
            </w:pPr>
            <w:r w:rsidRPr="00E039B5">
              <w:t>L 7 vom 10.1.2014, S. 1</w:t>
            </w:r>
          </w:p>
        </w:tc>
        <w:tc>
          <w:tcPr>
            <w:tcW w:w="1701" w:type="dxa"/>
          </w:tcPr>
          <w:p w14:paraId="2DE54653" w14:textId="77777777" w:rsidR="00C547A8" w:rsidRPr="00E039B5" w:rsidRDefault="003E6A08" w:rsidP="007C0AFD">
            <w:pPr>
              <w:pStyle w:val="61TabText"/>
            </w:pPr>
            <w:r w:rsidRPr="00E039B5">
              <w:t>Keine Änderung</w:t>
            </w:r>
          </w:p>
        </w:tc>
        <w:tc>
          <w:tcPr>
            <w:tcW w:w="1417" w:type="dxa"/>
          </w:tcPr>
          <w:p w14:paraId="4FC7AC60" w14:textId="77777777" w:rsidR="00C547A8" w:rsidRPr="00E039B5" w:rsidRDefault="00C547A8" w:rsidP="007C0AFD">
            <w:pPr>
              <w:pStyle w:val="61TabText"/>
            </w:pPr>
          </w:p>
        </w:tc>
      </w:tr>
      <w:tr w:rsidR="00C547A8" w:rsidRPr="00E039B5" w14:paraId="76372E02" w14:textId="77777777" w:rsidTr="007C0AFD">
        <w:tc>
          <w:tcPr>
            <w:tcW w:w="720" w:type="dxa"/>
            <w:tcBorders>
              <w:bottom w:val="nil"/>
            </w:tcBorders>
          </w:tcPr>
          <w:p w14:paraId="645A6C40" w14:textId="77777777" w:rsidR="00C547A8" w:rsidRPr="00E039B5" w:rsidRDefault="003E6A08" w:rsidP="007C0AFD">
            <w:pPr>
              <w:pStyle w:val="61TabText"/>
            </w:pPr>
            <w:r w:rsidRPr="00E039B5">
              <w:t>B2</w:t>
            </w:r>
          </w:p>
        </w:tc>
        <w:tc>
          <w:tcPr>
            <w:tcW w:w="2041" w:type="dxa"/>
            <w:tcBorders>
              <w:bottom w:val="nil"/>
            </w:tcBorders>
          </w:tcPr>
          <w:p w14:paraId="7BF7B421" w14:textId="77777777" w:rsidR="00C547A8" w:rsidRPr="00E039B5" w:rsidRDefault="003E6A08" w:rsidP="007C0AFD">
            <w:pPr>
              <w:pStyle w:val="61TabText"/>
            </w:pPr>
            <w:r w:rsidRPr="00E039B5">
              <w:t>Bremsen, einschließlich Antiblockier- und kombinierte</w:t>
            </w:r>
          </w:p>
          <w:p w14:paraId="68C650DE" w14:textId="77777777" w:rsidR="00C547A8" w:rsidRPr="00E039B5" w:rsidRDefault="003E6A08" w:rsidP="007C0AFD">
            <w:pPr>
              <w:pStyle w:val="61TabText"/>
            </w:pPr>
            <w:r w:rsidRPr="00E039B5">
              <w:t>Bremssysteme</w:t>
            </w:r>
          </w:p>
        </w:tc>
        <w:tc>
          <w:tcPr>
            <w:tcW w:w="1304" w:type="dxa"/>
          </w:tcPr>
          <w:p w14:paraId="1B1950A8" w14:textId="77777777" w:rsidR="00C547A8" w:rsidRPr="00E039B5" w:rsidRDefault="003E6A08" w:rsidP="007C0AFD">
            <w:pPr>
              <w:pStyle w:val="61TabText"/>
            </w:pPr>
            <w:r w:rsidRPr="00E039B5">
              <w:t>Verordnung (EU) Nr. 3/2014, Anhang III</w:t>
            </w:r>
          </w:p>
        </w:tc>
        <w:tc>
          <w:tcPr>
            <w:tcW w:w="1417" w:type="dxa"/>
          </w:tcPr>
          <w:p w14:paraId="3538081C" w14:textId="77777777" w:rsidR="00C547A8" w:rsidRPr="00E039B5" w:rsidRDefault="003E6A08" w:rsidP="007C0AFD">
            <w:pPr>
              <w:pStyle w:val="61TabText"/>
            </w:pPr>
            <w:r w:rsidRPr="00E039B5">
              <w:t>L 7 vom 10.1.2014, S. 1</w:t>
            </w:r>
          </w:p>
        </w:tc>
        <w:tc>
          <w:tcPr>
            <w:tcW w:w="1701" w:type="dxa"/>
          </w:tcPr>
          <w:p w14:paraId="419BF429" w14:textId="77777777" w:rsidR="00C547A8" w:rsidRPr="00E039B5" w:rsidRDefault="003E6A08" w:rsidP="007C0AFD">
            <w:pPr>
              <w:pStyle w:val="61TabText"/>
            </w:pPr>
            <w:r w:rsidRPr="00E039B5">
              <w:t>Keine Änderung</w:t>
            </w:r>
          </w:p>
        </w:tc>
        <w:tc>
          <w:tcPr>
            <w:tcW w:w="1417" w:type="dxa"/>
          </w:tcPr>
          <w:p w14:paraId="16F2A882" w14:textId="77777777" w:rsidR="00C547A8" w:rsidRPr="00E039B5" w:rsidRDefault="00C547A8" w:rsidP="007C0AFD">
            <w:pPr>
              <w:pStyle w:val="61TabText"/>
            </w:pPr>
          </w:p>
        </w:tc>
      </w:tr>
      <w:tr w:rsidR="00C547A8" w:rsidRPr="00E039B5" w14:paraId="520B60FA" w14:textId="77777777" w:rsidTr="007C0AFD">
        <w:tc>
          <w:tcPr>
            <w:tcW w:w="720" w:type="dxa"/>
            <w:tcBorders>
              <w:bottom w:val="nil"/>
            </w:tcBorders>
          </w:tcPr>
          <w:p w14:paraId="3DECF811" w14:textId="77777777" w:rsidR="00C547A8" w:rsidRPr="00E039B5" w:rsidRDefault="003E6A08" w:rsidP="007C0AFD">
            <w:pPr>
              <w:pStyle w:val="61TabText"/>
            </w:pPr>
            <w:r w:rsidRPr="00E039B5">
              <w:t>B3</w:t>
            </w:r>
          </w:p>
        </w:tc>
        <w:tc>
          <w:tcPr>
            <w:tcW w:w="2041" w:type="dxa"/>
            <w:tcBorders>
              <w:bottom w:val="nil"/>
            </w:tcBorders>
          </w:tcPr>
          <w:p w14:paraId="46F56909" w14:textId="77777777" w:rsidR="00C547A8" w:rsidRPr="00E039B5" w:rsidRDefault="003E6A08" w:rsidP="007C0AFD">
            <w:pPr>
              <w:pStyle w:val="61TabText"/>
            </w:pPr>
            <w:r w:rsidRPr="00E039B5">
              <w:t>Elektrische Sicherheit</w:t>
            </w:r>
          </w:p>
        </w:tc>
        <w:tc>
          <w:tcPr>
            <w:tcW w:w="1304" w:type="dxa"/>
            <w:tcBorders>
              <w:bottom w:val="nil"/>
            </w:tcBorders>
          </w:tcPr>
          <w:p w14:paraId="4FCB5556" w14:textId="77777777" w:rsidR="00C547A8" w:rsidRPr="00E039B5" w:rsidRDefault="003E6A08" w:rsidP="007C0AFD">
            <w:pPr>
              <w:pStyle w:val="61TabText"/>
            </w:pPr>
            <w:r w:rsidRPr="00E039B5">
              <w:t>Verordnung (EU) Nr. 3/2014, Anhang IV</w:t>
            </w:r>
          </w:p>
        </w:tc>
        <w:tc>
          <w:tcPr>
            <w:tcW w:w="1417" w:type="dxa"/>
            <w:tcBorders>
              <w:bottom w:val="nil"/>
            </w:tcBorders>
          </w:tcPr>
          <w:p w14:paraId="4695A0A1" w14:textId="77777777" w:rsidR="00C547A8" w:rsidRPr="00E039B5" w:rsidRDefault="003E6A08" w:rsidP="007C0AFD">
            <w:pPr>
              <w:pStyle w:val="61TabText"/>
            </w:pPr>
            <w:r w:rsidRPr="00E039B5">
              <w:t>L 7 vom 10.1.2014, S. 1</w:t>
            </w:r>
          </w:p>
        </w:tc>
        <w:tc>
          <w:tcPr>
            <w:tcW w:w="1701" w:type="dxa"/>
            <w:tcBorders>
              <w:bottom w:val="nil"/>
            </w:tcBorders>
          </w:tcPr>
          <w:p w14:paraId="754018E7" w14:textId="77777777" w:rsidR="00C547A8" w:rsidRPr="00E039B5" w:rsidRDefault="003E6A08" w:rsidP="007C0AFD">
            <w:pPr>
              <w:pStyle w:val="61TabText"/>
            </w:pPr>
            <w:r w:rsidRPr="00E039B5">
              <w:t>Verordnung (EU) 2016/1824</w:t>
            </w:r>
          </w:p>
        </w:tc>
        <w:tc>
          <w:tcPr>
            <w:tcW w:w="1417" w:type="dxa"/>
            <w:tcBorders>
              <w:bottom w:val="nil"/>
            </w:tcBorders>
          </w:tcPr>
          <w:p w14:paraId="37083CA5" w14:textId="77777777" w:rsidR="00C547A8" w:rsidRPr="00E039B5" w:rsidRDefault="003E6A08" w:rsidP="007C0AFD">
            <w:pPr>
              <w:pStyle w:val="61TabText"/>
            </w:pPr>
            <w:r w:rsidRPr="00E039B5">
              <w:t>L 279 vom 15.10.2016, S. 1</w:t>
            </w:r>
          </w:p>
        </w:tc>
      </w:tr>
      <w:tr w:rsidR="00C547A8" w:rsidRPr="00E039B5" w14:paraId="34688F95" w14:textId="77777777" w:rsidTr="007C0AFD">
        <w:tc>
          <w:tcPr>
            <w:tcW w:w="720" w:type="dxa"/>
            <w:tcBorders>
              <w:top w:val="nil"/>
            </w:tcBorders>
          </w:tcPr>
          <w:p w14:paraId="19944B43" w14:textId="77777777" w:rsidR="00C547A8" w:rsidRPr="00E039B5" w:rsidRDefault="003E6A08" w:rsidP="007C0AFD">
            <w:pPr>
              <w:pStyle w:val="61TabText"/>
            </w:pPr>
            <w:r w:rsidRPr="00E039B5">
              <w:t>B4</w:t>
            </w:r>
          </w:p>
        </w:tc>
        <w:tc>
          <w:tcPr>
            <w:tcW w:w="2041" w:type="dxa"/>
            <w:tcBorders>
              <w:top w:val="nil"/>
            </w:tcBorders>
          </w:tcPr>
          <w:p w14:paraId="69180727" w14:textId="77777777" w:rsidR="00C547A8" w:rsidRPr="00E039B5" w:rsidRDefault="003E6A08" w:rsidP="007C0AFD">
            <w:pPr>
              <w:pStyle w:val="61TabText"/>
            </w:pPr>
            <w:r w:rsidRPr="00E039B5">
              <w:t>Anforderungen an die Erklärung des Herstellers zur Dauerprüfung funktionaler Sicherheitssysteme, Teile und Ausrüstungen</w:t>
            </w:r>
          </w:p>
        </w:tc>
        <w:tc>
          <w:tcPr>
            <w:tcW w:w="1304" w:type="dxa"/>
            <w:tcBorders>
              <w:top w:val="nil"/>
            </w:tcBorders>
          </w:tcPr>
          <w:p w14:paraId="59D75DC0" w14:textId="77777777" w:rsidR="00C547A8" w:rsidRPr="00E039B5" w:rsidRDefault="003E6A08" w:rsidP="007C0AFD">
            <w:pPr>
              <w:pStyle w:val="61TabText"/>
            </w:pPr>
            <w:r w:rsidRPr="00E039B5">
              <w:t>Verordnung (EU) Nr. 3/2014, Anhang V</w:t>
            </w:r>
          </w:p>
        </w:tc>
        <w:tc>
          <w:tcPr>
            <w:tcW w:w="1417" w:type="dxa"/>
            <w:tcBorders>
              <w:top w:val="nil"/>
            </w:tcBorders>
          </w:tcPr>
          <w:p w14:paraId="36346EE2" w14:textId="77777777" w:rsidR="00C547A8" w:rsidRPr="00E039B5" w:rsidRDefault="003E6A08" w:rsidP="007C0AFD">
            <w:pPr>
              <w:pStyle w:val="61TabText"/>
            </w:pPr>
            <w:r w:rsidRPr="00E039B5">
              <w:t>L 7 vom 10.1.2014, S. 1</w:t>
            </w:r>
          </w:p>
        </w:tc>
        <w:tc>
          <w:tcPr>
            <w:tcW w:w="1701" w:type="dxa"/>
            <w:tcBorders>
              <w:top w:val="nil"/>
            </w:tcBorders>
          </w:tcPr>
          <w:p w14:paraId="148EAFAB" w14:textId="77777777" w:rsidR="00C547A8" w:rsidRPr="00E039B5" w:rsidRDefault="003E6A08" w:rsidP="007C0AFD">
            <w:pPr>
              <w:pStyle w:val="61TabText"/>
            </w:pPr>
            <w:r w:rsidRPr="00E039B5">
              <w:t>Keine Änderung</w:t>
            </w:r>
          </w:p>
        </w:tc>
        <w:tc>
          <w:tcPr>
            <w:tcW w:w="1417" w:type="dxa"/>
            <w:tcBorders>
              <w:top w:val="nil"/>
            </w:tcBorders>
          </w:tcPr>
          <w:p w14:paraId="40F5E540" w14:textId="77777777" w:rsidR="00C547A8" w:rsidRPr="00E039B5" w:rsidRDefault="00C547A8" w:rsidP="007C0AFD">
            <w:pPr>
              <w:pStyle w:val="61TabText"/>
            </w:pPr>
          </w:p>
        </w:tc>
      </w:tr>
      <w:tr w:rsidR="00C547A8" w:rsidRPr="00E039B5" w14:paraId="3EEABA49" w14:textId="77777777" w:rsidTr="007C0AFD">
        <w:tc>
          <w:tcPr>
            <w:tcW w:w="720" w:type="dxa"/>
            <w:tcBorders>
              <w:top w:val="nil"/>
            </w:tcBorders>
          </w:tcPr>
          <w:p w14:paraId="2A591DF9" w14:textId="77777777" w:rsidR="00C547A8" w:rsidRPr="00E039B5" w:rsidRDefault="003E6A08" w:rsidP="007C0AFD">
            <w:pPr>
              <w:pStyle w:val="61TabText"/>
            </w:pPr>
            <w:r w:rsidRPr="00E039B5">
              <w:t>B5</w:t>
            </w:r>
          </w:p>
        </w:tc>
        <w:tc>
          <w:tcPr>
            <w:tcW w:w="2041" w:type="dxa"/>
            <w:tcBorders>
              <w:top w:val="nil"/>
            </w:tcBorders>
          </w:tcPr>
          <w:p w14:paraId="37DFA0F0" w14:textId="77777777" w:rsidR="00C547A8" w:rsidRPr="00E039B5" w:rsidRDefault="003E6A08" w:rsidP="007C0AFD">
            <w:pPr>
              <w:pStyle w:val="61TabText"/>
            </w:pPr>
            <w:r w:rsidRPr="00E039B5">
              <w:t>Vordere und hintere Schutzvorrichtungen</w:t>
            </w:r>
          </w:p>
        </w:tc>
        <w:tc>
          <w:tcPr>
            <w:tcW w:w="1304" w:type="dxa"/>
            <w:tcBorders>
              <w:top w:val="nil"/>
            </w:tcBorders>
          </w:tcPr>
          <w:p w14:paraId="192DFBF8" w14:textId="77777777" w:rsidR="00C547A8" w:rsidRPr="00E039B5" w:rsidRDefault="003E6A08" w:rsidP="007C0AFD">
            <w:pPr>
              <w:pStyle w:val="61TabText"/>
            </w:pPr>
            <w:r w:rsidRPr="00E039B5">
              <w:t>Verordnung (EU) Nr. 3/2014, Anhang VI</w:t>
            </w:r>
          </w:p>
        </w:tc>
        <w:tc>
          <w:tcPr>
            <w:tcW w:w="1417" w:type="dxa"/>
            <w:tcBorders>
              <w:top w:val="nil"/>
            </w:tcBorders>
          </w:tcPr>
          <w:p w14:paraId="14281856" w14:textId="77777777" w:rsidR="00C547A8" w:rsidRPr="00E039B5" w:rsidRDefault="003E6A08" w:rsidP="007C0AFD">
            <w:pPr>
              <w:pStyle w:val="61TabText"/>
            </w:pPr>
            <w:r w:rsidRPr="00E039B5">
              <w:t>L 7 vom 10.1.2014, S. 1</w:t>
            </w:r>
          </w:p>
        </w:tc>
        <w:tc>
          <w:tcPr>
            <w:tcW w:w="1701" w:type="dxa"/>
            <w:tcBorders>
              <w:top w:val="nil"/>
            </w:tcBorders>
          </w:tcPr>
          <w:p w14:paraId="613A5A68" w14:textId="77777777" w:rsidR="00C547A8" w:rsidRPr="00E039B5" w:rsidRDefault="003E6A08" w:rsidP="007C0AFD">
            <w:pPr>
              <w:pStyle w:val="61TabText"/>
            </w:pPr>
            <w:r w:rsidRPr="00E039B5">
              <w:t>Keine Änderung</w:t>
            </w:r>
          </w:p>
        </w:tc>
        <w:tc>
          <w:tcPr>
            <w:tcW w:w="1417" w:type="dxa"/>
            <w:tcBorders>
              <w:top w:val="nil"/>
            </w:tcBorders>
          </w:tcPr>
          <w:p w14:paraId="16AB2658" w14:textId="77777777" w:rsidR="00C547A8" w:rsidRPr="00E039B5" w:rsidRDefault="00C547A8" w:rsidP="007C0AFD">
            <w:pPr>
              <w:pStyle w:val="61TabText"/>
            </w:pPr>
          </w:p>
        </w:tc>
      </w:tr>
      <w:tr w:rsidR="00C547A8" w:rsidRPr="00E039B5" w14:paraId="0AC53F18" w14:textId="77777777" w:rsidTr="007C0AFD">
        <w:tc>
          <w:tcPr>
            <w:tcW w:w="720" w:type="dxa"/>
            <w:tcBorders>
              <w:top w:val="nil"/>
            </w:tcBorders>
          </w:tcPr>
          <w:p w14:paraId="4DF964D3" w14:textId="77777777" w:rsidR="00C547A8" w:rsidRPr="00E039B5" w:rsidRDefault="003E6A08" w:rsidP="007C0AFD">
            <w:pPr>
              <w:pStyle w:val="61TabText"/>
            </w:pPr>
            <w:r w:rsidRPr="00E039B5">
              <w:t>B6</w:t>
            </w:r>
          </w:p>
        </w:tc>
        <w:tc>
          <w:tcPr>
            <w:tcW w:w="2041" w:type="dxa"/>
            <w:tcBorders>
              <w:top w:val="nil"/>
            </w:tcBorders>
          </w:tcPr>
          <w:p w14:paraId="739DD87A" w14:textId="77777777" w:rsidR="00C547A8" w:rsidRPr="00E039B5" w:rsidRDefault="003E6A08" w:rsidP="007C0AFD">
            <w:pPr>
              <w:pStyle w:val="61TabText"/>
            </w:pPr>
            <w:r w:rsidRPr="00E039B5">
              <w:t>Scheiben, Scheibenwischer und Scheibenwascher sowie Entfrostungs- und Trocknungsanlagen,</w:t>
            </w:r>
          </w:p>
        </w:tc>
        <w:tc>
          <w:tcPr>
            <w:tcW w:w="1304" w:type="dxa"/>
            <w:tcBorders>
              <w:top w:val="nil"/>
            </w:tcBorders>
          </w:tcPr>
          <w:p w14:paraId="0986BAC2" w14:textId="77777777" w:rsidR="00C547A8" w:rsidRPr="00E039B5" w:rsidRDefault="003E6A08" w:rsidP="007C0AFD">
            <w:pPr>
              <w:pStyle w:val="61TabText"/>
            </w:pPr>
            <w:r w:rsidRPr="00E039B5">
              <w:t>Verordnung (EU) Nr. 3/2014, Anhang VII</w:t>
            </w:r>
          </w:p>
        </w:tc>
        <w:tc>
          <w:tcPr>
            <w:tcW w:w="1417" w:type="dxa"/>
            <w:tcBorders>
              <w:top w:val="nil"/>
            </w:tcBorders>
          </w:tcPr>
          <w:p w14:paraId="10B75076" w14:textId="77777777" w:rsidR="00C547A8" w:rsidRPr="00E039B5" w:rsidRDefault="003E6A08" w:rsidP="007C0AFD">
            <w:pPr>
              <w:pStyle w:val="61TabText"/>
            </w:pPr>
            <w:r w:rsidRPr="00E039B5">
              <w:t>L 7 vom 10.1.2014, S. 1</w:t>
            </w:r>
          </w:p>
        </w:tc>
        <w:tc>
          <w:tcPr>
            <w:tcW w:w="1701" w:type="dxa"/>
            <w:tcBorders>
              <w:top w:val="nil"/>
            </w:tcBorders>
          </w:tcPr>
          <w:p w14:paraId="63968A3E" w14:textId="77777777" w:rsidR="00C547A8" w:rsidRPr="00E039B5" w:rsidRDefault="003E6A08" w:rsidP="007C0AFD">
            <w:pPr>
              <w:pStyle w:val="61TabText"/>
            </w:pPr>
            <w:r w:rsidRPr="00E039B5">
              <w:t>Verordnung (EU) 2016/1824</w:t>
            </w:r>
          </w:p>
        </w:tc>
        <w:tc>
          <w:tcPr>
            <w:tcW w:w="1417" w:type="dxa"/>
            <w:tcBorders>
              <w:top w:val="nil"/>
            </w:tcBorders>
          </w:tcPr>
          <w:p w14:paraId="21426263" w14:textId="77777777" w:rsidR="00C547A8" w:rsidRPr="00E039B5" w:rsidRDefault="003E6A08" w:rsidP="007C0AFD">
            <w:pPr>
              <w:pStyle w:val="61TabText"/>
            </w:pPr>
            <w:r w:rsidRPr="00E039B5">
              <w:t>L 279 vom 15.10.2016, S. 1</w:t>
            </w:r>
          </w:p>
        </w:tc>
      </w:tr>
      <w:tr w:rsidR="00C547A8" w:rsidRPr="00E039B5" w14:paraId="18708582" w14:textId="77777777" w:rsidTr="007C0AFD">
        <w:tc>
          <w:tcPr>
            <w:tcW w:w="720" w:type="dxa"/>
            <w:tcBorders>
              <w:top w:val="nil"/>
            </w:tcBorders>
          </w:tcPr>
          <w:p w14:paraId="4C122800" w14:textId="77777777" w:rsidR="00C547A8" w:rsidRPr="00E039B5" w:rsidRDefault="003E6A08" w:rsidP="007C0AFD">
            <w:pPr>
              <w:pStyle w:val="61TabText"/>
            </w:pPr>
            <w:r w:rsidRPr="00E039B5">
              <w:t>B7</w:t>
            </w:r>
          </w:p>
        </w:tc>
        <w:tc>
          <w:tcPr>
            <w:tcW w:w="2041" w:type="dxa"/>
            <w:tcBorders>
              <w:top w:val="nil"/>
            </w:tcBorders>
          </w:tcPr>
          <w:p w14:paraId="6F956F40" w14:textId="77777777" w:rsidR="00C547A8" w:rsidRPr="00E039B5" w:rsidRDefault="003E6A08" w:rsidP="007C0AFD">
            <w:pPr>
              <w:pStyle w:val="61TabText"/>
            </w:pPr>
            <w:r w:rsidRPr="00E039B5">
              <w:t>Vom Fahrer bediente Betätigungseinrichtungen, einschließlich Kennzeichnung der Betätigungseinrichtungen, Kontrollleuchten und Anzeiger</w:t>
            </w:r>
          </w:p>
        </w:tc>
        <w:tc>
          <w:tcPr>
            <w:tcW w:w="1304" w:type="dxa"/>
            <w:tcBorders>
              <w:top w:val="nil"/>
            </w:tcBorders>
          </w:tcPr>
          <w:p w14:paraId="52D9CFA1" w14:textId="77777777" w:rsidR="00C547A8" w:rsidRPr="00E039B5" w:rsidRDefault="003E6A08" w:rsidP="007C0AFD">
            <w:pPr>
              <w:pStyle w:val="61TabText"/>
            </w:pPr>
            <w:r w:rsidRPr="00E039B5">
              <w:t>Verordnung (EU) Nr. 3/2014, Anhang VIII</w:t>
            </w:r>
          </w:p>
        </w:tc>
        <w:tc>
          <w:tcPr>
            <w:tcW w:w="1417" w:type="dxa"/>
            <w:tcBorders>
              <w:top w:val="nil"/>
            </w:tcBorders>
          </w:tcPr>
          <w:p w14:paraId="08FF2431" w14:textId="77777777" w:rsidR="00C547A8" w:rsidRPr="00E039B5" w:rsidRDefault="003E6A08" w:rsidP="007C0AFD">
            <w:pPr>
              <w:pStyle w:val="61TabText"/>
            </w:pPr>
            <w:r w:rsidRPr="00E039B5">
              <w:t>L 7 vom 10.1.2014, S. 1</w:t>
            </w:r>
          </w:p>
        </w:tc>
        <w:tc>
          <w:tcPr>
            <w:tcW w:w="1701" w:type="dxa"/>
            <w:tcBorders>
              <w:top w:val="nil"/>
            </w:tcBorders>
          </w:tcPr>
          <w:p w14:paraId="3F1C10F7" w14:textId="77777777" w:rsidR="00C547A8" w:rsidRPr="00E039B5" w:rsidRDefault="003E6A08" w:rsidP="007C0AFD">
            <w:pPr>
              <w:pStyle w:val="61TabText"/>
            </w:pPr>
            <w:r w:rsidRPr="00E039B5">
              <w:t>Verordnung (EU) 2016/1824</w:t>
            </w:r>
          </w:p>
        </w:tc>
        <w:tc>
          <w:tcPr>
            <w:tcW w:w="1417" w:type="dxa"/>
            <w:tcBorders>
              <w:top w:val="nil"/>
            </w:tcBorders>
          </w:tcPr>
          <w:p w14:paraId="32C3B12B" w14:textId="77777777" w:rsidR="00C547A8" w:rsidRPr="00E039B5" w:rsidRDefault="003E6A08" w:rsidP="007C0AFD">
            <w:pPr>
              <w:pStyle w:val="61TabText"/>
            </w:pPr>
            <w:r w:rsidRPr="00E039B5">
              <w:t>L 279 vom 15.10.2016, S. 1</w:t>
            </w:r>
          </w:p>
        </w:tc>
      </w:tr>
      <w:tr w:rsidR="00C547A8" w:rsidRPr="00E039B5" w14:paraId="0CBB338B" w14:textId="77777777" w:rsidTr="007C0AFD">
        <w:tc>
          <w:tcPr>
            <w:tcW w:w="720" w:type="dxa"/>
            <w:tcBorders>
              <w:top w:val="nil"/>
            </w:tcBorders>
          </w:tcPr>
          <w:p w14:paraId="2FBE7943" w14:textId="77777777" w:rsidR="00C547A8" w:rsidRPr="00E039B5" w:rsidRDefault="003E6A08" w:rsidP="007C0AFD">
            <w:pPr>
              <w:pStyle w:val="61TabText"/>
            </w:pPr>
            <w:r w:rsidRPr="00E039B5">
              <w:t>B8</w:t>
            </w:r>
          </w:p>
        </w:tc>
        <w:tc>
          <w:tcPr>
            <w:tcW w:w="2041" w:type="dxa"/>
            <w:tcBorders>
              <w:top w:val="nil"/>
            </w:tcBorders>
          </w:tcPr>
          <w:p w14:paraId="393EB92F" w14:textId="77777777" w:rsidR="00C547A8" w:rsidRPr="00E039B5" w:rsidRDefault="003E6A08" w:rsidP="007C0AFD">
            <w:pPr>
              <w:pStyle w:val="61TabText"/>
            </w:pPr>
            <w:r w:rsidRPr="00E039B5">
              <w:t>Anbau der Beleuchtungs- und Lichtsignaleinrichtungen einschließlich des automatischen Einschaltens der Beleuchtungseinrichtung</w:t>
            </w:r>
          </w:p>
        </w:tc>
        <w:tc>
          <w:tcPr>
            <w:tcW w:w="1304" w:type="dxa"/>
            <w:tcBorders>
              <w:top w:val="nil"/>
            </w:tcBorders>
          </w:tcPr>
          <w:p w14:paraId="3653229B" w14:textId="77777777" w:rsidR="00C547A8" w:rsidRPr="00E039B5" w:rsidRDefault="003E6A08" w:rsidP="007C0AFD">
            <w:pPr>
              <w:pStyle w:val="61TabText"/>
            </w:pPr>
            <w:r w:rsidRPr="00E039B5">
              <w:t>Verordnung (EU) Nr. 3/2014, Anhang IX</w:t>
            </w:r>
          </w:p>
        </w:tc>
        <w:tc>
          <w:tcPr>
            <w:tcW w:w="1417" w:type="dxa"/>
            <w:tcBorders>
              <w:top w:val="nil"/>
            </w:tcBorders>
          </w:tcPr>
          <w:p w14:paraId="2E6368AE" w14:textId="77777777" w:rsidR="00C547A8" w:rsidRPr="00E039B5" w:rsidRDefault="003E6A08" w:rsidP="007C0AFD">
            <w:pPr>
              <w:pStyle w:val="61TabText"/>
            </w:pPr>
            <w:r w:rsidRPr="00E039B5">
              <w:t>L 7 vom 10.1.2014, S. 1</w:t>
            </w:r>
          </w:p>
        </w:tc>
        <w:tc>
          <w:tcPr>
            <w:tcW w:w="1701" w:type="dxa"/>
            <w:tcBorders>
              <w:top w:val="nil"/>
            </w:tcBorders>
          </w:tcPr>
          <w:p w14:paraId="36B3A2EB" w14:textId="77777777" w:rsidR="00C547A8" w:rsidRPr="00E039B5" w:rsidRDefault="003E6A08" w:rsidP="007C0AFD">
            <w:pPr>
              <w:pStyle w:val="61TabText"/>
            </w:pPr>
            <w:r w:rsidRPr="00E039B5">
              <w:t>Verordnung (EU) 2016/1824</w:t>
            </w:r>
          </w:p>
        </w:tc>
        <w:tc>
          <w:tcPr>
            <w:tcW w:w="1417" w:type="dxa"/>
            <w:tcBorders>
              <w:top w:val="nil"/>
            </w:tcBorders>
          </w:tcPr>
          <w:p w14:paraId="247DE4B2" w14:textId="77777777" w:rsidR="00C547A8" w:rsidRPr="00E039B5" w:rsidRDefault="003E6A08" w:rsidP="007C0AFD">
            <w:pPr>
              <w:pStyle w:val="61TabText"/>
            </w:pPr>
            <w:r w:rsidRPr="00E039B5">
              <w:t>L 279 vom 15.10.2016, S. 1</w:t>
            </w:r>
          </w:p>
        </w:tc>
      </w:tr>
      <w:tr w:rsidR="00C547A8" w:rsidRPr="00E039B5" w14:paraId="27E5290D" w14:textId="77777777" w:rsidTr="007C0AFD">
        <w:tc>
          <w:tcPr>
            <w:tcW w:w="720" w:type="dxa"/>
            <w:tcBorders>
              <w:top w:val="nil"/>
            </w:tcBorders>
          </w:tcPr>
          <w:p w14:paraId="04B51BCA" w14:textId="77777777" w:rsidR="00C547A8" w:rsidRPr="00E039B5" w:rsidRDefault="003E6A08" w:rsidP="007C0AFD">
            <w:pPr>
              <w:pStyle w:val="61TabText"/>
            </w:pPr>
            <w:r w:rsidRPr="00E039B5">
              <w:t>B9</w:t>
            </w:r>
          </w:p>
        </w:tc>
        <w:tc>
          <w:tcPr>
            <w:tcW w:w="2041" w:type="dxa"/>
            <w:tcBorders>
              <w:top w:val="nil"/>
            </w:tcBorders>
          </w:tcPr>
          <w:p w14:paraId="32F7C204" w14:textId="77777777" w:rsidR="00C547A8" w:rsidRPr="00E039B5" w:rsidRDefault="003E6A08" w:rsidP="007C0AFD">
            <w:pPr>
              <w:pStyle w:val="61TabText"/>
            </w:pPr>
            <w:r w:rsidRPr="00E039B5">
              <w:t>Sicht nach hinten</w:t>
            </w:r>
          </w:p>
        </w:tc>
        <w:tc>
          <w:tcPr>
            <w:tcW w:w="1304" w:type="dxa"/>
            <w:tcBorders>
              <w:top w:val="nil"/>
            </w:tcBorders>
          </w:tcPr>
          <w:p w14:paraId="65DADEAE" w14:textId="77777777" w:rsidR="00C547A8" w:rsidRPr="00E039B5" w:rsidRDefault="003E6A08" w:rsidP="007C0AFD">
            <w:pPr>
              <w:pStyle w:val="61TabText"/>
            </w:pPr>
            <w:r w:rsidRPr="00E039B5">
              <w:t xml:space="preserve">Verordnung </w:t>
            </w:r>
            <w:r w:rsidRPr="00E039B5">
              <w:lastRenderedPageBreak/>
              <w:t>(EU) Nr. 3/2014, Anhang X</w:t>
            </w:r>
          </w:p>
        </w:tc>
        <w:tc>
          <w:tcPr>
            <w:tcW w:w="1417" w:type="dxa"/>
            <w:tcBorders>
              <w:top w:val="nil"/>
            </w:tcBorders>
          </w:tcPr>
          <w:p w14:paraId="189DA124" w14:textId="77777777" w:rsidR="00C547A8" w:rsidRPr="00E039B5" w:rsidRDefault="003E6A08" w:rsidP="007C0AFD">
            <w:pPr>
              <w:pStyle w:val="61TabText"/>
            </w:pPr>
            <w:r w:rsidRPr="00E039B5">
              <w:lastRenderedPageBreak/>
              <w:t xml:space="preserve">L 7 vom </w:t>
            </w:r>
            <w:r w:rsidRPr="00E039B5">
              <w:lastRenderedPageBreak/>
              <w:t>10.1.2014, S. 1</w:t>
            </w:r>
          </w:p>
        </w:tc>
        <w:tc>
          <w:tcPr>
            <w:tcW w:w="1701" w:type="dxa"/>
            <w:tcBorders>
              <w:top w:val="nil"/>
            </w:tcBorders>
          </w:tcPr>
          <w:p w14:paraId="723B9314" w14:textId="77777777" w:rsidR="00C547A8" w:rsidRPr="00E039B5" w:rsidRDefault="003E6A08" w:rsidP="007C0AFD">
            <w:pPr>
              <w:pStyle w:val="61TabText"/>
            </w:pPr>
            <w:r w:rsidRPr="00E039B5">
              <w:lastRenderedPageBreak/>
              <w:t>Keine Änderung</w:t>
            </w:r>
          </w:p>
        </w:tc>
        <w:tc>
          <w:tcPr>
            <w:tcW w:w="1417" w:type="dxa"/>
            <w:tcBorders>
              <w:top w:val="nil"/>
            </w:tcBorders>
          </w:tcPr>
          <w:p w14:paraId="72865E86" w14:textId="77777777" w:rsidR="00C547A8" w:rsidRPr="00E039B5" w:rsidRDefault="00C547A8" w:rsidP="007C0AFD">
            <w:pPr>
              <w:pStyle w:val="61TabText"/>
            </w:pPr>
          </w:p>
        </w:tc>
      </w:tr>
      <w:tr w:rsidR="00C547A8" w:rsidRPr="00E039B5" w14:paraId="326BBC67" w14:textId="77777777" w:rsidTr="007C0AFD">
        <w:tc>
          <w:tcPr>
            <w:tcW w:w="720" w:type="dxa"/>
            <w:tcBorders>
              <w:top w:val="nil"/>
            </w:tcBorders>
          </w:tcPr>
          <w:p w14:paraId="1D64A0A1" w14:textId="77777777" w:rsidR="00C547A8" w:rsidRPr="00E039B5" w:rsidRDefault="003E6A08" w:rsidP="007C0AFD">
            <w:pPr>
              <w:pStyle w:val="61TabText"/>
            </w:pPr>
            <w:r w:rsidRPr="00E039B5">
              <w:t>B10</w:t>
            </w:r>
          </w:p>
        </w:tc>
        <w:tc>
          <w:tcPr>
            <w:tcW w:w="2041" w:type="dxa"/>
            <w:tcBorders>
              <w:top w:val="nil"/>
            </w:tcBorders>
          </w:tcPr>
          <w:p w14:paraId="38731036" w14:textId="77777777" w:rsidR="00C547A8" w:rsidRPr="00E039B5" w:rsidRDefault="003E6A08" w:rsidP="007C0AFD">
            <w:pPr>
              <w:pStyle w:val="61TabText"/>
            </w:pPr>
            <w:r w:rsidRPr="00E039B5">
              <w:t>Überrollschutzstruktur (ROPS)</w:t>
            </w:r>
          </w:p>
        </w:tc>
        <w:tc>
          <w:tcPr>
            <w:tcW w:w="1304" w:type="dxa"/>
            <w:tcBorders>
              <w:top w:val="nil"/>
            </w:tcBorders>
          </w:tcPr>
          <w:p w14:paraId="3141CBA6" w14:textId="77777777" w:rsidR="00C547A8" w:rsidRPr="00E039B5" w:rsidRDefault="003E6A08" w:rsidP="007C0AFD">
            <w:pPr>
              <w:pStyle w:val="61TabText"/>
            </w:pPr>
            <w:r w:rsidRPr="00E039B5">
              <w:t>Verordnung (EU) Nr. 3/2014, Anhang XI</w:t>
            </w:r>
          </w:p>
        </w:tc>
        <w:tc>
          <w:tcPr>
            <w:tcW w:w="1417" w:type="dxa"/>
            <w:tcBorders>
              <w:top w:val="nil"/>
            </w:tcBorders>
          </w:tcPr>
          <w:p w14:paraId="442E6596" w14:textId="77777777" w:rsidR="00C547A8" w:rsidRPr="00E039B5" w:rsidRDefault="003E6A08" w:rsidP="007C0AFD">
            <w:pPr>
              <w:pStyle w:val="61TabText"/>
            </w:pPr>
            <w:r w:rsidRPr="00E039B5">
              <w:t>L 7 vom 10.1.2014, S. 1</w:t>
            </w:r>
          </w:p>
        </w:tc>
        <w:tc>
          <w:tcPr>
            <w:tcW w:w="1701" w:type="dxa"/>
            <w:tcBorders>
              <w:top w:val="nil"/>
            </w:tcBorders>
          </w:tcPr>
          <w:p w14:paraId="42FC13DE" w14:textId="77777777" w:rsidR="00C547A8" w:rsidRPr="00E039B5" w:rsidRDefault="003E6A08" w:rsidP="007C0AFD">
            <w:pPr>
              <w:pStyle w:val="61TabText"/>
            </w:pPr>
            <w:r w:rsidRPr="00E039B5">
              <w:t>Keine Änderung</w:t>
            </w:r>
          </w:p>
        </w:tc>
        <w:tc>
          <w:tcPr>
            <w:tcW w:w="1417" w:type="dxa"/>
            <w:tcBorders>
              <w:top w:val="nil"/>
            </w:tcBorders>
          </w:tcPr>
          <w:p w14:paraId="5B930676" w14:textId="77777777" w:rsidR="00C547A8" w:rsidRPr="00E039B5" w:rsidRDefault="00C547A8" w:rsidP="007C0AFD">
            <w:pPr>
              <w:pStyle w:val="61TabText"/>
            </w:pPr>
          </w:p>
        </w:tc>
      </w:tr>
      <w:tr w:rsidR="00C547A8" w:rsidRPr="00E039B5" w14:paraId="5A4F5B68" w14:textId="77777777" w:rsidTr="007C0AFD">
        <w:tc>
          <w:tcPr>
            <w:tcW w:w="720" w:type="dxa"/>
            <w:tcBorders>
              <w:top w:val="nil"/>
            </w:tcBorders>
          </w:tcPr>
          <w:p w14:paraId="6A278598" w14:textId="77777777" w:rsidR="00C547A8" w:rsidRPr="00E039B5" w:rsidRDefault="003E6A08" w:rsidP="007C0AFD">
            <w:pPr>
              <w:pStyle w:val="61TabText"/>
            </w:pPr>
            <w:r w:rsidRPr="00E039B5">
              <w:t>B11</w:t>
            </w:r>
          </w:p>
        </w:tc>
        <w:tc>
          <w:tcPr>
            <w:tcW w:w="2041" w:type="dxa"/>
            <w:tcBorders>
              <w:top w:val="nil"/>
            </w:tcBorders>
          </w:tcPr>
          <w:p w14:paraId="093D11AE" w14:textId="77777777" w:rsidR="00C547A8" w:rsidRPr="00E039B5" w:rsidRDefault="003E6A08" w:rsidP="007C0AFD">
            <w:pPr>
              <w:pStyle w:val="61TabText"/>
            </w:pPr>
            <w:r w:rsidRPr="00E039B5">
              <w:t>Sicherheitsgurtverankerungen und Sicherheitsgurte</w:t>
            </w:r>
          </w:p>
        </w:tc>
        <w:tc>
          <w:tcPr>
            <w:tcW w:w="1304" w:type="dxa"/>
            <w:tcBorders>
              <w:top w:val="nil"/>
            </w:tcBorders>
          </w:tcPr>
          <w:p w14:paraId="06DC048D" w14:textId="77777777" w:rsidR="00C547A8" w:rsidRPr="00E039B5" w:rsidRDefault="003E6A08" w:rsidP="007C0AFD">
            <w:pPr>
              <w:pStyle w:val="61TabText"/>
            </w:pPr>
            <w:r w:rsidRPr="00E039B5">
              <w:t>Verordnung (EU) Nr. 3/2014, Anhang XII</w:t>
            </w:r>
          </w:p>
        </w:tc>
        <w:tc>
          <w:tcPr>
            <w:tcW w:w="1417" w:type="dxa"/>
            <w:tcBorders>
              <w:top w:val="nil"/>
            </w:tcBorders>
          </w:tcPr>
          <w:p w14:paraId="41A73B83" w14:textId="77777777" w:rsidR="00C547A8" w:rsidRPr="00E039B5" w:rsidRDefault="003E6A08" w:rsidP="007C0AFD">
            <w:pPr>
              <w:pStyle w:val="61TabText"/>
            </w:pPr>
            <w:r w:rsidRPr="00E039B5">
              <w:t>L 7 vom 10.1.2014, S. 1</w:t>
            </w:r>
          </w:p>
        </w:tc>
        <w:tc>
          <w:tcPr>
            <w:tcW w:w="1701" w:type="dxa"/>
            <w:tcBorders>
              <w:top w:val="nil"/>
            </w:tcBorders>
          </w:tcPr>
          <w:p w14:paraId="47A2E376" w14:textId="77777777" w:rsidR="00C547A8" w:rsidRPr="00E039B5" w:rsidRDefault="003E6A08" w:rsidP="007C0AFD">
            <w:pPr>
              <w:pStyle w:val="61TabText"/>
            </w:pPr>
            <w:r w:rsidRPr="00E039B5">
              <w:t>Keine Änderung</w:t>
            </w:r>
          </w:p>
        </w:tc>
        <w:tc>
          <w:tcPr>
            <w:tcW w:w="1417" w:type="dxa"/>
            <w:tcBorders>
              <w:top w:val="nil"/>
            </w:tcBorders>
          </w:tcPr>
          <w:p w14:paraId="4EFCFBA9" w14:textId="77777777" w:rsidR="00C547A8" w:rsidRPr="00E039B5" w:rsidRDefault="00C547A8" w:rsidP="007C0AFD">
            <w:pPr>
              <w:pStyle w:val="61TabText"/>
            </w:pPr>
          </w:p>
        </w:tc>
      </w:tr>
      <w:tr w:rsidR="00C547A8" w:rsidRPr="00E039B5" w14:paraId="403CD42D" w14:textId="77777777" w:rsidTr="007C0AFD">
        <w:tc>
          <w:tcPr>
            <w:tcW w:w="720" w:type="dxa"/>
          </w:tcPr>
          <w:p w14:paraId="31729CE4" w14:textId="77777777" w:rsidR="00C547A8" w:rsidRPr="00E039B5" w:rsidRDefault="003E6A08" w:rsidP="007C0AFD">
            <w:pPr>
              <w:pStyle w:val="61TabText"/>
            </w:pPr>
            <w:r w:rsidRPr="00E039B5">
              <w:t>B12</w:t>
            </w:r>
          </w:p>
        </w:tc>
        <w:tc>
          <w:tcPr>
            <w:tcW w:w="2041" w:type="dxa"/>
          </w:tcPr>
          <w:p w14:paraId="14F9B730" w14:textId="77777777" w:rsidR="00C547A8" w:rsidRPr="00E039B5" w:rsidRDefault="003E6A08" w:rsidP="007C0AFD">
            <w:pPr>
              <w:pStyle w:val="61TabText"/>
            </w:pPr>
            <w:r w:rsidRPr="00E039B5">
              <w:t>Sitzplatz (Sättel und Sitze)</w:t>
            </w:r>
          </w:p>
        </w:tc>
        <w:tc>
          <w:tcPr>
            <w:tcW w:w="1304" w:type="dxa"/>
          </w:tcPr>
          <w:p w14:paraId="4AF5768B" w14:textId="77777777" w:rsidR="00C547A8" w:rsidRPr="00E039B5" w:rsidRDefault="003E6A08" w:rsidP="007C0AFD">
            <w:pPr>
              <w:pStyle w:val="61TabText"/>
            </w:pPr>
            <w:r w:rsidRPr="00E039B5">
              <w:t>Verordnung (EU) Nr. 3/2014, Anhang XIII</w:t>
            </w:r>
          </w:p>
        </w:tc>
        <w:tc>
          <w:tcPr>
            <w:tcW w:w="1417" w:type="dxa"/>
          </w:tcPr>
          <w:p w14:paraId="45D17EA0" w14:textId="77777777" w:rsidR="00C547A8" w:rsidRPr="00E039B5" w:rsidRDefault="003E6A08" w:rsidP="007C0AFD">
            <w:pPr>
              <w:pStyle w:val="61TabText"/>
            </w:pPr>
            <w:r w:rsidRPr="00E039B5">
              <w:t>L 7 vom 10.1.2014, S. 1</w:t>
            </w:r>
          </w:p>
        </w:tc>
        <w:tc>
          <w:tcPr>
            <w:tcW w:w="1701" w:type="dxa"/>
          </w:tcPr>
          <w:p w14:paraId="10F38895" w14:textId="77777777" w:rsidR="00C547A8" w:rsidRPr="00E039B5" w:rsidRDefault="003E6A08" w:rsidP="007C0AFD">
            <w:pPr>
              <w:pStyle w:val="61TabText"/>
            </w:pPr>
            <w:r w:rsidRPr="00E039B5">
              <w:t>Keine Änderung</w:t>
            </w:r>
          </w:p>
        </w:tc>
        <w:tc>
          <w:tcPr>
            <w:tcW w:w="1417" w:type="dxa"/>
          </w:tcPr>
          <w:p w14:paraId="69CB8867" w14:textId="77777777" w:rsidR="00C547A8" w:rsidRPr="00E039B5" w:rsidRDefault="00C547A8" w:rsidP="007C0AFD">
            <w:pPr>
              <w:pStyle w:val="61TabText"/>
            </w:pPr>
          </w:p>
        </w:tc>
      </w:tr>
      <w:tr w:rsidR="00C547A8" w:rsidRPr="00E039B5" w14:paraId="35C7B35B" w14:textId="77777777" w:rsidTr="007C0AFD">
        <w:tc>
          <w:tcPr>
            <w:tcW w:w="720" w:type="dxa"/>
          </w:tcPr>
          <w:p w14:paraId="78A48661" w14:textId="77777777" w:rsidR="00C547A8" w:rsidRPr="00E039B5" w:rsidRDefault="003E6A08" w:rsidP="007C0AFD">
            <w:pPr>
              <w:pStyle w:val="61TabText"/>
            </w:pPr>
            <w:r w:rsidRPr="00E039B5">
              <w:t>B13</w:t>
            </w:r>
          </w:p>
        </w:tc>
        <w:tc>
          <w:tcPr>
            <w:tcW w:w="2041" w:type="dxa"/>
          </w:tcPr>
          <w:p w14:paraId="5AC434BE" w14:textId="77777777" w:rsidR="00C547A8" w:rsidRPr="00E039B5" w:rsidRDefault="003E6A08" w:rsidP="007C0AFD">
            <w:pPr>
              <w:pStyle w:val="61TabText"/>
            </w:pPr>
            <w:r w:rsidRPr="00E039B5">
              <w:t>Steuerfähigkeit, Kurvenfahr-Eigenschaften und Wendefähigkeit</w:t>
            </w:r>
          </w:p>
        </w:tc>
        <w:tc>
          <w:tcPr>
            <w:tcW w:w="1304" w:type="dxa"/>
          </w:tcPr>
          <w:p w14:paraId="34284074" w14:textId="77777777" w:rsidR="00C547A8" w:rsidRPr="00E039B5" w:rsidRDefault="003E6A08" w:rsidP="007C0AFD">
            <w:pPr>
              <w:pStyle w:val="61TabText"/>
            </w:pPr>
            <w:r w:rsidRPr="00E039B5">
              <w:t>Verordnung (EU) Nr. 3/2014, Anhang XIV</w:t>
            </w:r>
          </w:p>
        </w:tc>
        <w:tc>
          <w:tcPr>
            <w:tcW w:w="1417" w:type="dxa"/>
          </w:tcPr>
          <w:p w14:paraId="073D7D68" w14:textId="77777777" w:rsidR="00C547A8" w:rsidRPr="00E039B5" w:rsidRDefault="003E6A08" w:rsidP="007C0AFD">
            <w:pPr>
              <w:pStyle w:val="61TabText"/>
            </w:pPr>
            <w:r w:rsidRPr="00E039B5">
              <w:t>L 7 vom 10.1.2014, S. 1</w:t>
            </w:r>
          </w:p>
        </w:tc>
        <w:tc>
          <w:tcPr>
            <w:tcW w:w="1701" w:type="dxa"/>
          </w:tcPr>
          <w:p w14:paraId="5D00BB66" w14:textId="77777777" w:rsidR="00C547A8" w:rsidRPr="00E039B5" w:rsidRDefault="003E6A08" w:rsidP="007C0AFD">
            <w:pPr>
              <w:pStyle w:val="61TabText"/>
            </w:pPr>
            <w:r w:rsidRPr="00E039B5">
              <w:t>Keine Änderung</w:t>
            </w:r>
          </w:p>
        </w:tc>
        <w:tc>
          <w:tcPr>
            <w:tcW w:w="1417" w:type="dxa"/>
          </w:tcPr>
          <w:p w14:paraId="00220FE0" w14:textId="77777777" w:rsidR="00C547A8" w:rsidRPr="00E039B5" w:rsidRDefault="00C547A8" w:rsidP="007C0AFD">
            <w:pPr>
              <w:pStyle w:val="61TabText"/>
            </w:pPr>
          </w:p>
        </w:tc>
      </w:tr>
      <w:tr w:rsidR="00C547A8" w:rsidRPr="00E039B5" w14:paraId="71142EF0" w14:textId="77777777" w:rsidTr="007C0AFD">
        <w:tc>
          <w:tcPr>
            <w:tcW w:w="720" w:type="dxa"/>
          </w:tcPr>
          <w:p w14:paraId="49387FA1" w14:textId="77777777" w:rsidR="00C547A8" w:rsidRPr="00E039B5" w:rsidRDefault="003E6A08" w:rsidP="007C0AFD">
            <w:pPr>
              <w:pStyle w:val="61TabText"/>
            </w:pPr>
            <w:r w:rsidRPr="00E039B5">
              <w:t>B14</w:t>
            </w:r>
          </w:p>
        </w:tc>
        <w:tc>
          <w:tcPr>
            <w:tcW w:w="2041" w:type="dxa"/>
          </w:tcPr>
          <w:p w14:paraId="178515FD" w14:textId="77777777" w:rsidR="00C547A8" w:rsidRPr="00E039B5" w:rsidRDefault="003E6A08" w:rsidP="007C0AFD">
            <w:pPr>
              <w:pStyle w:val="61TabText"/>
            </w:pPr>
            <w:r w:rsidRPr="00E039B5">
              <w:t>Montage der Reifen</w:t>
            </w:r>
          </w:p>
        </w:tc>
        <w:tc>
          <w:tcPr>
            <w:tcW w:w="1304" w:type="dxa"/>
          </w:tcPr>
          <w:p w14:paraId="67A93DDC" w14:textId="77777777" w:rsidR="00C547A8" w:rsidRPr="00E039B5" w:rsidRDefault="003E6A08" w:rsidP="007C0AFD">
            <w:pPr>
              <w:pStyle w:val="61TabText"/>
            </w:pPr>
            <w:r w:rsidRPr="00E039B5">
              <w:t>Verordnung (EU) Nr. 3/2014, Anhang XV</w:t>
            </w:r>
          </w:p>
        </w:tc>
        <w:tc>
          <w:tcPr>
            <w:tcW w:w="1417" w:type="dxa"/>
          </w:tcPr>
          <w:p w14:paraId="62B70E8A" w14:textId="77777777" w:rsidR="00C547A8" w:rsidRPr="00E039B5" w:rsidRDefault="003E6A08" w:rsidP="007C0AFD">
            <w:pPr>
              <w:pStyle w:val="61TabText"/>
            </w:pPr>
            <w:r w:rsidRPr="00E039B5">
              <w:t>L 7 vom 10.1.2014, S. 1</w:t>
            </w:r>
          </w:p>
        </w:tc>
        <w:tc>
          <w:tcPr>
            <w:tcW w:w="1701" w:type="dxa"/>
          </w:tcPr>
          <w:p w14:paraId="23B5BA5F" w14:textId="77777777" w:rsidR="00C547A8" w:rsidRPr="00E039B5" w:rsidRDefault="003E6A08" w:rsidP="007C0AFD">
            <w:pPr>
              <w:pStyle w:val="61TabText"/>
            </w:pPr>
            <w:r w:rsidRPr="00E039B5">
              <w:t>Verordnung (EU) 2016/1824</w:t>
            </w:r>
          </w:p>
        </w:tc>
        <w:tc>
          <w:tcPr>
            <w:tcW w:w="1417" w:type="dxa"/>
          </w:tcPr>
          <w:p w14:paraId="0DBB9A1E" w14:textId="77777777" w:rsidR="00C547A8" w:rsidRPr="00E039B5" w:rsidRDefault="003E6A08" w:rsidP="007C0AFD">
            <w:pPr>
              <w:pStyle w:val="61TabText"/>
            </w:pPr>
            <w:r w:rsidRPr="00E039B5">
              <w:t>L 279 vom 15.10.2016, S. 1</w:t>
            </w:r>
          </w:p>
        </w:tc>
      </w:tr>
      <w:tr w:rsidR="00C547A8" w:rsidRPr="00E039B5" w14:paraId="07D94A59" w14:textId="77777777" w:rsidTr="007C0AFD">
        <w:tc>
          <w:tcPr>
            <w:tcW w:w="720" w:type="dxa"/>
          </w:tcPr>
          <w:p w14:paraId="2E599650" w14:textId="77777777" w:rsidR="00C547A8" w:rsidRPr="00E039B5" w:rsidRDefault="003E6A08" w:rsidP="007C0AFD">
            <w:pPr>
              <w:pStyle w:val="61TabText"/>
            </w:pPr>
            <w:r w:rsidRPr="00E039B5">
              <w:t>B15</w:t>
            </w:r>
          </w:p>
        </w:tc>
        <w:tc>
          <w:tcPr>
            <w:tcW w:w="2041" w:type="dxa"/>
          </w:tcPr>
          <w:p w14:paraId="3DE84EE8" w14:textId="77777777" w:rsidR="00C547A8" w:rsidRPr="00E039B5" w:rsidRDefault="003E6A08" w:rsidP="007C0AFD">
            <w:pPr>
              <w:pStyle w:val="61TabText"/>
            </w:pPr>
            <w:r w:rsidRPr="00E039B5">
              <w:t>Geschwindigkeitsbegrenzungsschild und Anbringungsstelle am Fahrzeug</w:t>
            </w:r>
          </w:p>
        </w:tc>
        <w:tc>
          <w:tcPr>
            <w:tcW w:w="1304" w:type="dxa"/>
          </w:tcPr>
          <w:p w14:paraId="1427FDF0" w14:textId="77777777" w:rsidR="00C547A8" w:rsidRPr="00E039B5" w:rsidRDefault="003E6A08" w:rsidP="007C0AFD">
            <w:pPr>
              <w:pStyle w:val="61TabText"/>
            </w:pPr>
            <w:r w:rsidRPr="00E039B5">
              <w:t>Verordnung (EU) Nr. 3/2014, Anhang XVI</w:t>
            </w:r>
          </w:p>
        </w:tc>
        <w:tc>
          <w:tcPr>
            <w:tcW w:w="1417" w:type="dxa"/>
          </w:tcPr>
          <w:p w14:paraId="5D45A9FE" w14:textId="77777777" w:rsidR="00C547A8" w:rsidRPr="00E039B5" w:rsidRDefault="003E6A08" w:rsidP="007C0AFD">
            <w:pPr>
              <w:pStyle w:val="61TabText"/>
            </w:pPr>
            <w:r w:rsidRPr="00E039B5">
              <w:t>L 7 vom 10.1.2014, S. 1</w:t>
            </w:r>
          </w:p>
        </w:tc>
        <w:tc>
          <w:tcPr>
            <w:tcW w:w="1701" w:type="dxa"/>
          </w:tcPr>
          <w:p w14:paraId="54974BE4" w14:textId="77777777" w:rsidR="00C547A8" w:rsidRPr="00E039B5" w:rsidRDefault="003E6A08" w:rsidP="007C0AFD">
            <w:pPr>
              <w:pStyle w:val="61TabText"/>
            </w:pPr>
            <w:r w:rsidRPr="00E039B5">
              <w:t>Verordnung (EU) 2016/1824</w:t>
            </w:r>
          </w:p>
        </w:tc>
        <w:tc>
          <w:tcPr>
            <w:tcW w:w="1417" w:type="dxa"/>
          </w:tcPr>
          <w:p w14:paraId="4B4742C5" w14:textId="77777777" w:rsidR="00C547A8" w:rsidRPr="00E039B5" w:rsidRDefault="003E6A08" w:rsidP="007C0AFD">
            <w:pPr>
              <w:pStyle w:val="61TabText"/>
            </w:pPr>
            <w:r w:rsidRPr="00E039B5">
              <w:t>L 279 vom 15.10.2016, S. 1</w:t>
            </w:r>
          </w:p>
        </w:tc>
      </w:tr>
      <w:tr w:rsidR="00C547A8" w:rsidRPr="00E039B5" w14:paraId="7E0CD564" w14:textId="77777777" w:rsidTr="007C0AFD">
        <w:tc>
          <w:tcPr>
            <w:tcW w:w="720" w:type="dxa"/>
          </w:tcPr>
          <w:p w14:paraId="3605F673" w14:textId="77777777" w:rsidR="00C547A8" w:rsidRPr="00E039B5" w:rsidRDefault="003E6A08" w:rsidP="007C0AFD">
            <w:pPr>
              <w:pStyle w:val="61TabText"/>
            </w:pPr>
            <w:r w:rsidRPr="00E039B5">
              <w:t>B16</w:t>
            </w:r>
          </w:p>
        </w:tc>
        <w:tc>
          <w:tcPr>
            <w:tcW w:w="2041" w:type="dxa"/>
          </w:tcPr>
          <w:p w14:paraId="1DCC6382" w14:textId="77777777" w:rsidR="00C547A8" w:rsidRPr="00E039B5" w:rsidRDefault="003E6A08" w:rsidP="007C0AFD">
            <w:pPr>
              <w:pStyle w:val="61TabText"/>
            </w:pPr>
            <w:r w:rsidRPr="00E039B5">
              <w:t>Insassenschutz einschließlich Innenausstattung, Kopfstützen und Fahrzeugtüren</w:t>
            </w:r>
          </w:p>
        </w:tc>
        <w:tc>
          <w:tcPr>
            <w:tcW w:w="1304" w:type="dxa"/>
          </w:tcPr>
          <w:p w14:paraId="451241E0" w14:textId="77777777" w:rsidR="00C547A8" w:rsidRPr="00E039B5" w:rsidRDefault="003E6A08" w:rsidP="007C0AFD">
            <w:pPr>
              <w:pStyle w:val="61TabText"/>
            </w:pPr>
            <w:r w:rsidRPr="00E039B5">
              <w:t>Verordnung (EU) Nr. 3/2014, Anhang XVII</w:t>
            </w:r>
          </w:p>
        </w:tc>
        <w:tc>
          <w:tcPr>
            <w:tcW w:w="1417" w:type="dxa"/>
          </w:tcPr>
          <w:p w14:paraId="68760B6F" w14:textId="77777777" w:rsidR="00C547A8" w:rsidRPr="00E039B5" w:rsidRDefault="003E6A08" w:rsidP="007C0AFD">
            <w:pPr>
              <w:pStyle w:val="61TabText"/>
            </w:pPr>
            <w:r w:rsidRPr="00E039B5">
              <w:t>L 7 vom 10.1.2014, S. 1</w:t>
            </w:r>
          </w:p>
        </w:tc>
        <w:tc>
          <w:tcPr>
            <w:tcW w:w="1701" w:type="dxa"/>
          </w:tcPr>
          <w:p w14:paraId="13A19218" w14:textId="77777777" w:rsidR="00C547A8" w:rsidRPr="00E039B5" w:rsidRDefault="003E6A08" w:rsidP="007C0AFD">
            <w:pPr>
              <w:pStyle w:val="61TabText"/>
            </w:pPr>
            <w:r w:rsidRPr="00E039B5">
              <w:t>Verordnung (EU) 2016/1824</w:t>
            </w:r>
          </w:p>
        </w:tc>
        <w:tc>
          <w:tcPr>
            <w:tcW w:w="1417" w:type="dxa"/>
          </w:tcPr>
          <w:p w14:paraId="386E645B" w14:textId="77777777" w:rsidR="00C547A8" w:rsidRPr="00E039B5" w:rsidRDefault="003E6A08" w:rsidP="007C0AFD">
            <w:pPr>
              <w:pStyle w:val="61TabText"/>
            </w:pPr>
            <w:r w:rsidRPr="00E039B5">
              <w:t>L 279 vom 15.10.2016, S. 1</w:t>
            </w:r>
          </w:p>
        </w:tc>
      </w:tr>
      <w:tr w:rsidR="00C547A8" w:rsidRPr="00E039B5" w14:paraId="413AB12A" w14:textId="77777777" w:rsidTr="007C0AFD">
        <w:tc>
          <w:tcPr>
            <w:tcW w:w="720" w:type="dxa"/>
          </w:tcPr>
          <w:p w14:paraId="4D635177" w14:textId="77777777" w:rsidR="00C547A8" w:rsidRPr="00E039B5" w:rsidRDefault="003E6A08" w:rsidP="007C0AFD">
            <w:pPr>
              <w:pStyle w:val="61TabText"/>
            </w:pPr>
            <w:r w:rsidRPr="00E039B5">
              <w:t>B17</w:t>
            </w:r>
          </w:p>
        </w:tc>
        <w:tc>
          <w:tcPr>
            <w:tcW w:w="2041" w:type="dxa"/>
          </w:tcPr>
          <w:p w14:paraId="7639310C" w14:textId="77777777" w:rsidR="00C547A8" w:rsidRPr="00E039B5" w:rsidRDefault="003E6A08" w:rsidP="007C0AFD">
            <w:pPr>
              <w:pStyle w:val="61TabText"/>
            </w:pPr>
            <w:r w:rsidRPr="00E039B5">
              <w:t>bauartbezogene Begrenzung der maximalen Nenndauerleistung</w:t>
            </w:r>
          </w:p>
          <w:p w14:paraId="0B1B8C01" w14:textId="77777777" w:rsidR="00C547A8" w:rsidRPr="00E039B5" w:rsidRDefault="003E6A08" w:rsidP="007C0AFD">
            <w:pPr>
              <w:pStyle w:val="61TabText"/>
            </w:pPr>
            <w:r w:rsidRPr="00E039B5">
              <w:t>oder Nutzleistung und/oder Geschwindigkeitsbegrenzung</w:t>
            </w:r>
          </w:p>
          <w:p w14:paraId="3AD6B28B" w14:textId="77777777" w:rsidR="00C547A8" w:rsidRPr="00E039B5" w:rsidRDefault="003E6A08" w:rsidP="007C0AFD">
            <w:pPr>
              <w:pStyle w:val="61TabText"/>
            </w:pPr>
            <w:r w:rsidRPr="00E039B5">
              <w:t>des Fahrzeugs</w:t>
            </w:r>
          </w:p>
        </w:tc>
        <w:tc>
          <w:tcPr>
            <w:tcW w:w="1304" w:type="dxa"/>
          </w:tcPr>
          <w:p w14:paraId="598C5077" w14:textId="77777777" w:rsidR="00C547A8" w:rsidRPr="00E039B5" w:rsidRDefault="003E6A08" w:rsidP="007C0AFD">
            <w:pPr>
              <w:pStyle w:val="61TabText"/>
            </w:pPr>
            <w:r w:rsidRPr="00E039B5">
              <w:t>Verordnung (EU) Nr. 3/2014, Anhang XVIII</w:t>
            </w:r>
          </w:p>
        </w:tc>
        <w:tc>
          <w:tcPr>
            <w:tcW w:w="1417" w:type="dxa"/>
          </w:tcPr>
          <w:p w14:paraId="76F7DA7D" w14:textId="77777777" w:rsidR="00C547A8" w:rsidRPr="00E039B5" w:rsidRDefault="003E6A08" w:rsidP="007C0AFD">
            <w:pPr>
              <w:pStyle w:val="61TabText"/>
            </w:pPr>
            <w:r w:rsidRPr="00E039B5">
              <w:t>L 7 vom 10.1.2014, S. 1</w:t>
            </w:r>
          </w:p>
        </w:tc>
        <w:tc>
          <w:tcPr>
            <w:tcW w:w="1701" w:type="dxa"/>
          </w:tcPr>
          <w:p w14:paraId="1D85F7E1" w14:textId="77777777" w:rsidR="00C547A8" w:rsidRPr="00E039B5" w:rsidRDefault="003E6A08" w:rsidP="007C0AFD">
            <w:pPr>
              <w:pStyle w:val="61TabText"/>
            </w:pPr>
            <w:r w:rsidRPr="00E039B5">
              <w:t>Verordnung (EU) 2016/1824</w:t>
            </w:r>
          </w:p>
        </w:tc>
        <w:tc>
          <w:tcPr>
            <w:tcW w:w="1417" w:type="dxa"/>
          </w:tcPr>
          <w:p w14:paraId="37833FFD" w14:textId="77777777" w:rsidR="00C547A8" w:rsidRPr="00E039B5" w:rsidRDefault="003E6A08" w:rsidP="007C0AFD">
            <w:pPr>
              <w:pStyle w:val="61TabText"/>
            </w:pPr>
            <w:r w:rsidRPr="00E039B5">
              <w:t>L 279 vom 15.10.2016, S. 1</w:t>
            </w:r>
          </w:p>
        </w:tc>
      </w:tr>
      <w:tr w:rsidR="00C547A8" w:rsidRPr="00E039B5" w14:paraId="2EB7FF78" w14:textId="77777777" w:rsidTr="007C0AFD">
        <w:tc>
          <w:tcPr>
            <w:tcW w:w="720" w:type="dxa"/>
            <w:tcBorders>
              <w:bottom w:val="nil"/>
            </w:tcBorders>
          </w:tcPr>
          <w:p w14:paraId="03AB7373" w14:textId="77777777" w:rsidR="00C547A8" w:rsidRPr="00E039B5" w:rsidRDefault="003E6A08" w:rsidP="007C0AFD">
            <w:pPr>
              <w:pStyle w:val="61TabText"/>
            </w:pPr>
            <w:r w:rsidRPr="00E039B5">
              <w:t>B18</w:t>
            </w:r>
          </w:p>
        </w:tc>
        <w:tc>
          <w:tcPr>
            <w:tcW w:w="2041" w:type="dxa"/>
            <w:tcBorders>
              <w:bottom w:val="nil"/>
            </w:tcBorders>
          </w:tcPr>
          <w:p w14:paraId="6378B86D" w14:textId="77777777" w:rsidR="00C547A8" w:rsidRPr="00E039B5" w:rsidRDefault="003E6A08" w:rsidP="007C0AFD">
            <w:pPr>
              <w:pStyle w:val="61TabText"/>
            </w:pPr>
            <w:r w:rsidRPr="00E039B5">
              <w:t>Festigkeit der Fahrzeugstruktur</w:t>
            </w:r>
          </w:p>
        </w:tc>
        <w:tc>
          <w:tcPr>
            <w:tcW w:w="1304" w:type="dxa"/>
            <w:tcBorders>
              <w:bottom w:val="nil"/>
            </w:tcBorders>
          </w:tcPr>
          <w:p w14:paraId="29480989" w14:textId="77777777" w:rsidR="00C547A8" w:rsidRPr="00E039B5" w:rsidRDefault="003E6A08" w:rsidP="007C0AFD">
            <w:pPr>
              <w:pStyle w:val="61TabText"/>
            </w:pPr>
            <w:r w:rsidRPr="00E039B5">
              <w:t>Verordnung (EU) Nr. 3/2014, Anhang XIX</w:t>
            </w:r>
          </w:p>
        </w:tc>
        <w:tc>
          <w:tcPr>
            <w:tcW w:w="1417" w:type="dxa"/>
            <w:tcBorders>
              <w:bottom w:val="nil"/>
            </w:tcBorders>
          </w:tcPr>
          <w:p w14:paraId="4BA2A1BD" w14:textId="77777777" w:rsidR="00C547A8" w:rsidRPr="00E039B5" w:rsidRDefault="003E6A08" w:rsidP="007C0AFD">
            <w:pPr>
              <w:pStyle w:val="61TabText"/>
            </w:pPr>
            <w:r w:rsidRPr="00E039B5">
              <w:t>L 7 vom 10.1.2014, S. 1</w:t>
            </w:r>
          </w:p>
        </w:tc>
        <w:tc>
          <w:tcPr>
            <w:tcW w:w="1701" w:type="dxa"/>
          </w:tcPr>
          <w:p w14:paraId="3923A8C0" w14:textId="77777777" w:rsidR="00C547A8" w:rsidRPr="00E039B5" w:rsidRDefault="003E6A08" w:rsidP="007C0AFD">
            <w:pPr>
              <w:pStyle w:val="61TabText"/>
            </w:pPr>
            <w:r w:rsidRPr="00E039B5">
              <w:t>Verordnung (EU) 2016/1824</w:t>
            </w:r>
          </w:p>
        </w:tc>
        <w:tc>
          <w:tcPr>
            <w:tcW w:w="1417" w:type="dxa"/>
          </w:tcPr>
          <w:p w14:paraId="280DA678" w14:textId="77777777" w:rsidR="00C547A8" w:rsidRPr="00E039B5" w:rsidRDefault="003E6A08" w:rsidP="007C0AFD">
            <w:pPr>
              <w:pStyle w:val="61TabText"/>
            </w:pPr>
            <w:r w:rsidRPr="00E039B5">
              <w:t>L 279 vom 15.10.2016, S. 1</w:t>
            </w:r>
          </w:p>
        </w:tc>
      </w:tr>
      <w:tr w:rsidR="00C547A8" w:rsidRPr="00E039B5" w14:paraId="431BDB2A" w14:textId="77777777" w:rsidTr="007C0AFD">
        <w:tc>
          <w:tcPr>
            <w:tcW w:w="720" w:type="dxa"/>
            <w:tcBorders>
              <w:top w:val="nil"/>
            </w:tcBorders>
          </w:tcPr>
          <w:p w14:paraId="63D06912" w14:textId="77777777" w:rsidR="00C547A8" w:rsidRPr="00E039B5" w:rsidRDefault="00C547A8" w:rsidP="007C0AFD">
            <w:pPr>
              <w:pStyle w:val="61TabText"/>
            </w:pPr>
          </w:p>
        </w:tc>
        <w:tc>
          <w:tcPr>
            <w:tcW w:w="2041" w:type="dxa"/>
            <w:tcBorders>
              <w:top w:val="nil"/>
            </w:tcBorders>
          </w:tcPr>
          <w:p w14:paraId="4D5BC682" w14:textId="77777777" w:rsidR="00C547A8" w:rsidRPr="00E039B5" w:rsidRDefault="00C547A8" w:rsidP="007C0AFD">
            <w:pPr>
              <w:pStyle w:val="61TabText"/>
            </w:pPr>
          </w:p>
        </w:tc>
        <w:tc>
          <w:tcPr>
            <w:tcW w:w="1304" w:type="dxa"/>
            <w:tcBorders>
              <w:top w:val="nil"/>
            </w:tcBorders>
          </w:tcPr>
          <w:p w14:paraId="54DB4370" w14:textId="77777777" w:rsidR="00C547A8" w:rsidRPr="00E039B5" w:rsidRDefault="00C547A8" w:rsidP="007C0AFD">
            <w:pPr>
              <w:pStyle w:val="61TabText"/>
            </w:pPr>
          </w:p>
        </w:tc>
        <w:tc>
          <w:tcPr>
            <w:tcW w:w="1417" w:type="dxa"/>
            <w:tcBorders>
              <w:top w:val="nil"/>
            </w:tcBorders>
          </w:tcPr>
          <w:p w14:paraId="7AB71433" w14:textId="77777777" w:rsidR="00C547A8" w:rsidRPr="00E039B5" w:rsidRDefault="00C547A8" w:rsidP="007C0AFD">
            <w:pPr>
              <w:pStyle w:val="61TabText"/>
            </w:pPr>
          </w:p>
        </w:tc>
        <w:tc>
          <w:tcPr>
            <w:tcW w:w="1701" w:type="dxa"/>
          </w:tcPr>
          <w:p w14:paraId="5C8ED3AC" w14:textId="77777777" w:rsidR="00C547A8" w:rsidRPr="00E039B5" w:rsidRDefault="003E6A08" w:rsidP="007C0AFD">
            <w:pPr>
              <w:pStyle w:val="61TabText"/>
            </w:pPr>
            <w:r w:rsidRPr="00E039B5">
              <w:t>Berichtigung</w:t>
            </w:r>
          </w:p>
        </w:tc>
        <w:tc>
          <w:tcPr>
            <w:tcW w:w="1417" w:type="dxa"/>
          </w:tcPr>
          <w:p w14:paraId="6E5B6418" w14:textId="77777777" w:rsidR="00C547A8" w:rsidRPr="00E039B5" w:rsidRDefault="003E6A08" w:rsidP="007C0AFD">
            <w:pPr>
              <w:pStyle w:val="61TabText"/>
            </w:pPr>
            <w:r w:rsidRPr="00E039B5">
              <w:t>L 123 vom 16.5.2017, S. 50</w:t>
            </w:r>
          </w:p>
        </w:tc>
      </w:tr>
      <w:tr w:rsidR="00C547A8" w:rsidRPr="00E039B5" w14:paraId="374A2A94" w14:textId="77777777" w:rsidTr="007C0AFD">
        <w:tc>
          <w:tcPr>
            <w:tcW w:w="720" w:type="dxa"/>
          </w:tcPr>
          <w:p w14:paraId="1EB3AA35" w14:textId="77777777" w:rsidR="00C547A8" w:rsidRPr="00E039B5" w:rsidRDefault="003E6A08" w:rsidP="007C0AFD">
            <w:pPr>
              <w:pStyle w:val="61TabText"/>
            </w:pPr>
            <w:r w:rsidRPr="00E039B5">
              <w:t>C1</w:t>
            </w:r>
          </w:p>
        </w:tc>
        <w:tc>
          <w:tcPr>
            <w:tcW w:w="2041" w:type="dxa"/>
          </w:tcPr>
          <w:p w14:paraId="6D9585D3" w14:textId="77777777" w:rsidR="00C547A8" w:rsidRPr="00E039B5" w:rsidRDefault="003E6A08" w:rsidP="007C0AFD">
            <w:pPr>
              <w:pStyle w:val="61TabText"/>
            </w:pPr>
            <w:r w:rsidRPr="00E039B5">
              <w:t>Maßnahmen betreffend unbefugte Eingriffe</w:t>
            </w:r>
          </w:p>
        </w:tc>
        <w:tc>
          <w:tcPr>
            <w:tcW w:w="1304" w:type="dxa"/>
          </w:tcPr>
          <w:p w14:paraId="1C3BCFF0" w14:textId="77777777" w:rsidR="00C547A8" w:rsidRPr="00E039B5" w:rsidRDefault="003E6A08" w:rsidP="007C0AFD">
            <w:pPr>
              <w:pStyle w:val="61TabText"/>
            </w:pPr>
            <w:r w:rsidRPr="00E039B5">
              <w:t>Verordnung (EU) Nr. 44/2014, Anhang II</w:t>
            </w:r>
          </w:p>
        </w:tc>
        <w:tc>
          <w:tcPr>
            <w:tcW w:w="1417" w:type="dxa"/>
          </w:tcPr>
          <w:p w14:paraId="3DA4ED66" w14:textId="77777777" w:rsidR="00C547A8" w:rsidRPr="00E039B5" w:rsidRDefault="003E6A08" w:rsidP="007C0AFD">
            <w:pPr>
              <w:pStyle w:val="61TabText"/>
            </w:pPr>
            <w:r w:rsidRPr="00E039B5">
              <w:t>L 25 vom 28.1.2014, S. 1</w:t>
            </w:r>
          </w:p>
        </w:tc>
        <w:tc>
          <w:tcPr>
            <w:tcW w:w="1701" w:type="dxa"/>
          </w:tcPr>
          <w:p w14:paraId="7B343945" w14:textId="77777777" w:rsidR="00C547A8" w:rsidRPr="00E039B5" w:rsidRDefault="003E6A08" w:rsidP="007C0AFD">
            <w:pPr>
              <w:pStyle w:val="61TabText"/>
            </w:pPr>
            <w:r w:rsidRPr="00E039B5">
              <w:t>Verordnung (EU) 2016/1824</w:t>
            </w:r>
          </w:p>
        </w:tc>
        <w:tc>
          <w:tcPr>
            <w:tcW w:w="1417" w:type="dxa"/>
          </w:tcPr>
          <w:p w14:paraId="1D85F664" w14:textId="77777777" w:rsidR="00C547A8" w:rsidRPr="00E039B5" w:rsidRDefault="003E6A08" w:rsidP="007C0AFD">
            <w:pPr>
              <w:pStyle w:val="61TabText"/>
            </w:pPr>
            <w:r w:rsidRPr="00E039B5">
              <w:t>L 279 vom 15.10.2016, S. 1</w:t>
            </w:r>
          </w:p>
        </w:tc>
      </w:tr>
      <w:tr w:rsidR="00C547A8" w:rsidRPr="00E039B5" w14:paraId="39CF0385" w14:textId="77777777" w:rsidTr="007C0AFD">
        <w:tc>
          <w:tcPr>
            <w:tcW w:w="720" w:type="dxa"/>
          </w:tcPr>
          <w:p w14:paraId="335037D9" w14:textId="77777777" w:rsidR="00C547A8" w:rsidRPr="00E039B5" w:rsidRDefault="003E6A08" w:rsidP="007C0AFD">
            <w:pPr>
              <w:pStyle w:val="61TabText"/>
            </w:pPr>
            <w:r w:rsidRPr="00E039B5">
              <w:t>C2</w:t>
            </w:r>
          </w:p>
        </w:tc>
        <w:tc>
          <w:tcPr>
            <w:tcW w:w="2041" w:type="dxa"/>
          </w:tcPr>
          <w:p w14:paraId="277B4FA2" w14:textId="77777777" w:rsidR="00C547A8" w:rsidRPr="00E039B5" w:rsidRDefault="003E6A08" w:rsidP="007C0AFD">
            <w:pPr>
              <w:pStyle w:val="61TabText"/>
            </w:pPr>
            <w:r w:rsidRPr="00E039B5">
              <w:t>Maßnahmen für Typgenehmigungsverfahren</w:t>
            </w:r>
          </w:p>
        </w:tc>
        <w:tc>
          <w:tcPr>
            <w:tcW w:w="1304" w:type="dxa"/>
          </w:tcPr>
          <w:p w14:paraId="40AABE7C" w14:textId="77777777" w:rsidR="00C547A8" w:rsidRPr="00E039B5" w:rsidRDefault="003E6A08" w:rsidP="007C0AFD">
            <w:pPr>
              <w:pStyle w:val="61TabText"/>
            </w:pPr>
            <w:r w:rsidRPr="00E039B5">
              <w:t>Verordnung (EU) Nr. 44/2014, Anhang III</w:t>
            </w:r>
          </w:p>
        </w:tc>
        <w:tc>
          <w:tcPr>
            <w:tcW w:w="1417" w:type="dxa"/>
          </w:tcPr>
          <w:p w14:paraId="715A8392" w14:textId="77777777" w:rsidR="00C547A8" w:rsidRPr="00E039B5" w:rsidRDefault="003E6A08" w:rsidP="007C0AFD">
            <w:pPr>
              <w:pStyle w:val="61TabText"/>
            </w:pPr>
            <w:r w:rsidRPr="00E039B5">
              <w:t>L 25 vom 28.1.2014, S. 1</w:t>
            </w:r>
          </w:p>
        </w:tc>
        <w:tc>
          <w:tcPr>
            <w:tcW w:w="1701" w:type="dxa"/>
          </w:tcPr>
          <w:p w14:paraId="387660CA" w14:textId="77777777" w:rsidR="00C547A8" w:rsidRPr="00E039B5" w:rsidRDefault="003E6A08" w:rsidP="007C0AFD">
            <w:pPr>
              <w:pStyle w:val="61TabText"/>
            </w:pPr>
            <w:r w:rsidRPr="00E039B5">
              <w:t>Verordnung (EU) 2016/1824</w:t>
            </w:r>
          </w:p>
        </w:tc>
        <w:tc>
          <w:tcPr>
            <w:tcW w:w="1417" w:type="dxa"/>
          </w:tcPr>
          <w:p w14:paraId="306BFCD3" w14:textId="77777777" w:rsidR="00C547A8" w:rsidRPr="00E039B5" w:rsidRDefault="003E6A08" w:rsidP="007C0AFD">
            <w:pPr>
              <w:pStyle w:val="61TabText"/>
            </w:pPr>
            <w:r w:rsidRPr="00E039B5">
              <w:t>L 279 vom 15.10.2016, S. 1</w:t>
            </w:r>
          </w:p>
        </w:tc>
      </w:tr>
      <w:tr w:rsidR="00C547A8" w:rsidRPr="00E039B5" w14:paraId="1782A5BF" w14:textId="77777777" w:rsidTr="007C0AFD">
        <w:tc>
          <w:tcPr>
            <w:tcW w:w="720" w:type="dxa"/>
          </w:tcPr>
          <w:p w14:paraId="55C6C920" w14:textId="77777777" w:rsidR="00C547A8" w:rsidRPr="00E039B5" w:rsidRDefault="003E6A08" w:rsidP="007C0AFD">
            <w:pPr>
              <w:pStyle w:val="61TabText"/>
            </w:pPr>
            <w:r w:rsidRPr="00E039B5">
              <w:t>C3</w:t>
            </w:r>
          </w:p>
        </w:tc>
        <w:tc>
          <w:tcPr>
            <w:tcW w:w="2041" w:type="dxa"/>
          </w:tcPr>
          <w:p w14:paraId="461EB93A" w14:textId="77777777" w:rsidR="00C547A8" w:rsidRPr="00E039B5" w:rsidRDefault="003E6A08" w:rsidP="007C0AFD">
            <w:pPr>
              <w:pStyle w:val="61TabText"/>
            </w:pPr>
            <w:r w:rsidRPr="00E039B5">
              <w:t xml:space="preserve">Anforderungen für die </w:t>
            </w:r>
            <w:r w:rsidRPr="00E039B5">
              <w:lastRenderedPageBreak/>
              <w:t>Übereinstimmung der Produktion</w:t>
            </w:r>
          </w:p>
        </w:tc>
        <w:tc>
          <w:tcPr>
            <w:tcW w:w="1304" w:type="dxa"/>
          </w:tcPr>
          <w:p w14:paraId="23B4AF6D" w14:textId="77777777" w:rsidR="00C547A8" w:rsidRPr="00E039B5" w:rsidRDefault="003E6A08" w:rsidP="007C0AFD">
            <w:pPr>
              <w:pStyle w:val="61TabText"/>
            </w:pPr>
            <w:r w:rsidRPr="00E039B5">
              <w:lastRenderedPageBreak/>
              <w:t xml:space="preserve">Verordnung </w:t>
            </w:r>
            <w:r w:rsidRPr="00E039B5">
              <w:lastRenderedPageBreak/>
              <w:t>(EU) Nr. 44/2014, Anhang IV</w:t>
            </w:r>
          </w:p>
        </w:tc>
        <w:tc>
          <w:tcPr>
            <w:tcW w:w="1417" w:type="dxa"/>
          </w:tcPr>
          <w:p w14:paraId="65BABBC4" w14:textId="77777777" w:rsidR="00C547A8" w:rsidRPr="00E039B5" w:rsidRDefault="003E6A08" w:rsidP="007C0AFD">
            <w:pPr>
              <w:pStyle w:val="61TabText"/>
            </w:pPr>
            <w:r w:rsidRPr="00E039B5">
              <w:lastRenderedPageBreak/>
              <w:t xml:space="preserve">L 25 vom </w:t>
            </w:r>
            <w:r w:rsidRPr="00E039B5">
              <w:lastRenderedPageBreak/>
              <w:t>28.1.2014, S. 1</w:t>
            </w:r>
          </w:p>
        </w:tc>
        <w:tc>
          <w:tcPr>
            <w:tcW w:w="1701" w:type="dxa"/>
          </w:tcPr>
          <w:p w14:paraId="47C23FDF" w14:textId="77777777" w:rsidR="00C547A8" w:rsidRPr="00E039B5" w:rsidRDefault="003E6A08" w:rsidP="007C0AFD">
            <w:pPr>
              <w:pStyle w:val="61TabText"/>
            </w:pPr>
            <w:r w:rsidRPr="00E039B5">
              <w:lastRenderedPageBreak/>
              <w:t xml:space="preserve">Verordnung (EU) </w:t>
            </w:r>
            <w:r w:rsidRPr="00E039B5">
              <w:lastRenderedPageBreak/>
              <w:t>2018/295</w:t>
            </w:r>
          </w:p>
        </w:tc>
        <w:tc>
          <w:tcPr>
            <w:tcW w:w="1417" w:type="dxa"/>
          </w:tcPr>
          <w:p w14:paraId="0219168C" w14:textId="77777777" w:rsidR="00C547A8" w:rsidRPr="00E039B5" w:rsidRDefault="003E6A08" w:rsidP="007C0AFD">
            <w:pPr>
              <w:pStyle w:val="61TabText"/>
            </w:pPr>
            <w:r w:rsidRPr="00E039B5">
              <w:lastRenderedPageBreak/>
              <w:t xml:space="preserve">L 56 vom </w:t>
            </w:r>
            <w:r w:rsidRPr="00E039B5">
              <w:lastRenderedPageBreak/>
              <w:t>28.2.2018, S. 1</w:t>
            </w:r>
          </w:p>
        </w:tc>
      </w:tr>
      <w:tr w:rsidR="00C547A8" w:rsidRPr="00E039B5" w14:paraId="1115A582" w14:textId="77777777" w:rsidTr="007C0AFD">
        <w:tc>
          <w:tcPr>
            <w:tcW w:w="720" w:type="dxa"/>
          </w:tcPr>
          <w:p w14:paraId="0A1D3C4D" w14:textId="77777777" w:rsidR="00C547A8" w:rsidRPr="00E039B5" w:rsidRDefault="003E6A08" w:rsidP="007C0AFD">
            <w:pPr>
              <w:pStyle w:val="61TabText"/>
            </w:pPr>
            <w:r w:rsidRPr="00E039B5">
              <w:lastRenderedPageBreak/>
              <w:t>C4</w:t>
            </w:r>
          </w:p>
        </w:tc>
        <w:tc>
          <w:tcPr>
            <w:tcW w:w="2041" w:type="dxa"/>
          </w:tcPr>
          <w:p w14:paraId="1E9F0B06" w14:textId="77777777" w:rsidR="00C547A8" w:rsidRPr="00E039B5" w:rsidRDefault="003E6A08" w:rsidP="007C0AFD">
            <w:pPr>
              <w:pStyle w:val="61TabText"/>
            </w:pPr>
            <w:r w:rsidRPr="00E039B5">
              <w:t>Verbindungseinrichtungen und Befestigungen</w:t>
            </w:r>
          </w:p>
        </w:tc>
        <w:tc>
          <w:tcPr>
            <w:tcW w:w="1304" w:type="dxa"/>
          </w:tcPr>
          <w:p w14:paraId="5676AFBB" w14:textId="77777777" w:rsidR="00C547A8" w:rsidRPr="00E039B5" w:rsidRDefault="003E6A08" w:rsidP="007C0AFD">
            <w:pPr>
              <w:pStyle w:val="61TabText"/>
            </w:pPr>
            <w:r w:rsidRPr="00E039B5">
              <w:t>Verordnung (EU) Nr. 44/2014, Anhang V</w:t>
            </w:r>
          </w:p>
        </w:tc>
        <w:tc>
          <w:tcPr>
            <w:tcW w:w="1417" w:type="dxa"/>
          </w:tcPr>
          <w:p w14:paraId="22408EDF" w14:textId="77777777" w:rsidR="00C547A8" w:rsidRPr="00E039B5" w:rsidRDefault="003E6A08" w:rsidP="007C0AFD">
            <w:pPr>
              <w:pStyle w:val="61TabText"/>
            </w:pPr>
            <w:r w:rsidRPr="00E039B5">
              <w:t>L 25 vom 28.1.2014, S. 1</w:t>
            </w:r>
          </w:p>
        </w:tc>
        <w:tc>
          <w:tcPr>
            <w:tcW w:w="1701" w:type="dxa"/>
          </w:tcPr>
          <w:p w14:paraId="21B5D71B" w14:textId="77777777" w:rsidR="00C547A8" w:rsidRPr="00E039B5" w:rsidRDefault="003E6A08" w:rsidP="007C0AFD">
            <w:pPr>
              <w:pStyle w:val="61TabText"/>
            </w:pPr>
            <w:r w:rsidRPr="00E039B5">
              <w:t>Keine Änderung</w:t>
            </w:r>
          </w:p>
        </w:tc>
        <w:tc>
          <w:tcPr>
            <w:tcW w:w="1417" w:type="dxa"/>
          </w:tcPr>
          <w:p w14:paraId="5809F555" w14:textId="77777777" w:rsidR="00C547A8" w:rsidRPr="00E039B5" w:rsidRDefault="00C547A8" w:rsidP="007C0AFD">
            <w:pPr>
              <w:pStyle w:val="61TabText"/>
            </w:pPr>
          </w:p>
        </w:tc>
      </w:tr>
      <w:tr w:rsidR="00C547A8" w:rsidRPr="00E039B5" w14:paraId="31CBB15A" w14:textId="77777777" w:rsidTr="007C0AFD">
        <w:tc>
          <w:tcPr>
            <w:tcW w:w="720" w:type="dxa"/>
          </w:tcPr>
          <w:p w14:paraId="067B27B9" w14:textId="77777777" w:rsidR="00C547A8" w:rsidRPr="00E039B5" w:rsidRDefault="003E6A08" w:rsidP="007C0AFD">
            <w:pPr>
              <w:pStyle w:val="61TabText"/>
            </w:pPr>
            <w:r w:rsidRPr="00E039B5">
              <w:t>C5</w:t>
            </w:r>
          </w:p>
        </w:tc>
        <w:tc>
          <w:tcPr>
            <w:tcW w:w="2041" w:type="dxa"/>
          </w:tcPr>
          <w:p w14:paraId="3DAFA03A" w14:textId="77777777" w:rsidR="00C547A8" w:rsidRPr="00E039B5" w:rsidRDefault="003E6A08" w:rsidP="007C0AFD">
            <w:pPr>
              <w:pStyle w:val="61TabText"/>
            </w:pPr>
            <w:r w:rsidRPr="00E039B5">
              <w:t>Sicherungen gegen unbefugte Benutzung</w:t>
            </w:r>
          </w:p>
        </w:tc>
        <w:tc>
          <w:tcPr>
            <w:tcW w:w="1304" w:type="dxa"/>
          </w:tcPr>
          <w:p w14:paraId="15A29781" w14:textId="77777777" w:rsidR="00C547A8" w:rsidRPr="00E039B5" w:rsidRDefault="003E6A08" w:rsidP="007C0AFD">
            <w:pPr>
              <w:pStyle w:val="61TabText"/>
            </w:pPr>
            <w:r w:rsidRPr="00E039B5">
              <w:t>Verordnung (EU) Nr. 44/2014, Anhang VI</w:t>
            </w:r>
          </w:p>
        </w:tc>
        <w:tc>
          <w:tcPr>
            <w:tcW w:w="1417" w:type="dxa"/>
          </w:tcPr>
          <w:p w14:paraId="199AFFD0" w14:textId="77777777" w:rsidR="00C547A8" w:rsidRPr="00E039B5" w:rsidRDefault="003E6A08" w:rsidP="007C0AFD">
            <w:pPr>
              <w:pStyle w:val="61TabText"/>
            </w:pPr>
            <w:r w:rsidRPr="00E039B5">
              <w:t>L 25 vom 28.1.2014, S. 1</w:t>
            </w:r>
          </w:p>
        </w:tc>
        <w:tc>
          <w:tcPr>
            <w:tcW w:w="1701" w:type="dxa"/>
          </w:tcPr>
          <w:p w14:paraId="6A54A122" w14:textId="77777777" w:rsidR="00C547A8" w:rsidRPr="00E039B5" w:rsidRDefault="003E6A08" w:rsidP="007C0AFD">
            <w:pPr>
              <w:pStyle w:val="61TabText"/>
            </w:pPr>
            <w:r w:rsidRPr="00E039B5">
              <w:t>Keine Änderung</w:t>
            </w:r>
          </w:p>
        </w:tc>
        <w:tc>
          <w:tcPr>
            <w:tcW w:w="1417" w:type="dxa"/>
          </w:tcPr>
          <w:p w14:paraId="4BB675A2" w14:textId="77777777" w:rsidR="00C547A8" w:rsidRPr="00E039B5" w:rsidRDefault="00C547A8" w:rsidP="007C0AFD">
            <w:pPr>
              <w:pStyle w:val="61TabText"/>
            </w:pPr>
          </w:p>
        </w:tc>
      </w:tr>
      <w:tr w:rsidR="00C547A8" w:rsidRPr="00E039B5" w14:paraId="4D17EB97" w14:textId="77777777" w:rsidTr="007C0AFD">
        <w:tc>
          <w:tcPr>
            <w:tcW w:w="720" w:type="dxa"/>
          </w:tcPr>
          <w:p w14:paraId="6E5F99F1" w14:textId="77777777" w:rsidR="00C547A8" w:rsidRPr="00E039B5" w:rsidRDefault="003E6A08" w:rsidP="007C0AFD">
            <w:pPr>
              <w:pStyle w:val="61TabText"/>
            </w:pPr>
            <w:r w:rsidRPr="00E039B5">
              <w:t>C6</w:t>
            </w:r>
          </w:p>
        </w:tc>
        <w:tc>
          <w:tcPr>
            <w:tcW w:w="2041" w:type="dxa"/>
          </w:tcPr>
          <w:p w14:paraId="64A1A0FE" w14:textId="77777777" w:rsidR="00C547A8" w:rsidRPr="00E039B5" w:rsidRDefault="003E6A08" w:rsidP="007C0AFD">
            <w:pPr>
              <w:pStyle w:val="61TabText"/>
            </w:pPr>
            <w:r w:rsidRPr="00E039B5">
              <w:t>Elektromagnetische Verträglichkeit (EMV)</w:t>
            </w:r>
          </w:p>
        </w:tc>
        <w:tc>
          <w:tcPr>
            <w:tcW w:w="1304" w:type="dxa"/>
          </w:tcPr>
          <w:p w14:paraId="27AA2696" w14:textId="77777777" w:rsidR="00C547A8" w:rsidRPr="00E039B5" w:rsidRDefault="003E6A08" w:rsidP="007C0AFD">
            <w:pPr>
              <w:pStyle w:val="61TabText"/>
            </w:pPr>
            <w:r w:rsidRPr="00E039B5">
              <w:t>Verordnung (EU) Nr. 44/2014, Anhang VII</w:t>
            </w:r>
          </w:p>
        </w:tc>
        <w:tc>
          <w:tcPr>
            <w:tcW w:w="1417" w:type="dxa"/>
          </w:tcPr>
          <w:p w14:paraId="45971B10" w14:textId="77777777" w:rsidR="00C547A8" w:rsidRPr="00E039B5" w:rsidRDefault="003E6A08" w:rsidP="007C0AFD">
            <w:pPr>
              <w:pStyle w:val="61TabText"/>
            </w:pPr>
            <w:r w:rsidRPr="00E039B5">
              <w:t>L 25 vom 28.1.2014, S. 1</w:t>
            </w:r>
          </w:p>
        </w:tc>
        <w:tc>
          <w:tcPr>
            <w:tcW w:w="1701" w:type="dxa"/>
          </w:tcPr>
          <w:p w14:paraId="50F61518" w14:textId="77777777" w:rsidR="00C547A8" w:rsidRPr="00E039B5" w:rsidRDefault="003E6A08" w:rsidP="007C0AFD">
            <w:pPr>
              <w:pStyle w:val="61TabText"/>
            </w:pPr>
            <w:r w:rsidRPr="00E039B5">
              <w:t>Keine Änderung</w:t>
            </w:r>
          </w:p>
        </w:tc>
        <w:tc>
          <w:tcPr>
            <w:tcW w:w="1417" w:type="dxa"/>
          </w:tcPr>
          <w:p w14:paraId="0B942339" w14:textId="77777777" w:rsidR="00C547A8" w:rsidRPr="00E039B5" w:rsidRDefault="00C547A8" w:rsidP="007C0AFD">
            <w:pPr>
              <w:pStyle w:val="61TabText"/>
            </w:pPr>
          </w:p>
        </w:tc>
      </w:tr>
      <w:tr w:rsidR="00C547A8" w:rsidRPr="00E039B5" w14:paraId="283A551B" w14:textId="77777777" w:rsidTr="007C0AFD">
        <w:tc>
          <w:tcPr>
            <w:tcW w:w="720" w:type="dxa"/>
          </w:tcPr>
          <w:p w14:paraId="29B5EE4D" w14:textId="77777777" w:rsidR="00C547A8" w:rsidRPr="00E039B5" w:rsidRDefault="003E6A08" w:rsidP="007C0AFD">
            <w:pPr>
              <w:pStyle w:val="61TabText"/>
            </w:pPr>
            <w:r w:rsidRPr="00E039B5">
              <w:t>C7</w:t>
            </w:r>
          </w:p>
        </w:tc>
        <w:tc>
          <w:tcPr>
            <w:tcW w:w="2041" w:type="dxa"/>
          </w:tcPr>
          <w:p w14:paraId="4383CFC5" w14:textId="77777777" w:rsidR="00C547A8" w:rsidRPr="00E039B5" w:rsidRDefault="003E6A08" w:rsidP="007C0AFD">
            <w:pPr>
              <w:pStyle w:val="61TabText"/>
            </w:pPr>
            <w:r w:rsidRPr="00E039B5">
              <w:t>vorstehende Außenkanten</w:t>
            </w:r>
          </w:p>
        </w:tc>
        <w:tc>
          <w:tcPr>
            <w:tcW w:w="1304" w:type="dxa"/>
          </w:tcPr>
          <w:p w14:paraId="32C6A391" w14:textId="77777777" w:rsidR="00C547A8" w:rsidRPr="00E039B5" w:rsidRDefault="003E6A08" w:rsidP="007C0AFD">
            <w:pPr>
              <w:pStyle w:val="61TabText"/>
            </w:pPr>
            <w:r w:rsidRPr="00E039B5">
              <w:t>Verordnung (EU) Nr. 44/2014, Anhang VIII</w:t>
            </w:r>
          </w:p>
        </w:tc>
        <w:tc>
          <w:tcPr>
            <w:tcW w:w="1417" w:type="dxa"/>
          </w:tcPr>
          <w:p w14:paraId="097DB3D7" w14:textId="77777777" w:rsidR="00C547A8" w:rsidRPr="00E039B5" w:rsidRDefault="003E6A08" w:rsidP="007C0AFD">
            <w:pPr>
              <w:pStyle w:val="61TabText"/>
            </w:pPr>
            <w:r w:rsidRPr="00E039B5">
              <w:t>L 25 vom 28.1.2014, S. 1</w:t>
            </w:r>
          </w:p>
        </w:tc>
        <w:tc>
          <w:tcPr>
            <w:tcW w:w="1701" w:type="dxa"/>
          </w:tcPr>
          <w:p w14:paraId="3669017E" w14:textId="77777777" w:rsidR="00C547A8" w:rsidRPr="00E039B5" w:rsidRDefault="003E6A08" w:rsidP="007C0AFD">
            <w:pPr>
              <w:pStyle w:val="61TabText"/>
            </w:pPr>
            <w:r w:rsidRPr="00E039B5">
              <w:t>Verordnung (EU) 2016/1824</w:t>
            </w:r>
          </w:p>
        </w:tc>
        <w:tc>
          <w:tcPr>
            <w:tcW w:w="1417" w:type="dxa"/>
          </w:tcPr>
          <w:p w14:paraId="756B1610" w14:textId="77777777" w:rsidR="00C547A8" w:rsidRPr="00E039B5" w:rsidRDefault="003E6A08" w:rsidP="007C0AFD">
            <w:pPr>
              <w:pStyle w:val="61TabText"/>
            </w:pPr>
            <w:r w:rsidRPr="00E039B5">
              <w:t>L 279 vom 15.10.2016, S. 1</w:t>
            </w:r>
          </w:p>
        </w:tc>
      </w:tr>
      <w:tr w:rsidR="00C547A8" w:rsidRPr="00E039B5" w14:paraId="36D92E79" w14:textId="77777777" w:rsidTr="007C0AFD">
        <w:tc>
          <w:tcPr>
            <w:tcW w:w="720" w:type="dxa"/>
          </w:tcPr>
          <w:p w14:paraId="60DFB8DC" w14:textId="77777777" w:rsidR="00C547A8" w:rsidRPr="00E039B5" w:rsidRDefault="003E6A08" w:rsidP="007C0AFD">
            <w:pPr>
              <w:pStyle w:val="61TabText"/>
            </w:pPr>
            <w:r w:rsidRPr="00E039B5">
              <w:t>C8</w:t>
            </w:r>
          </w:p>
        </w:tc>
        <w:tc>
          <w:tcPr>
            <w:tcW w:w="2041" w:type="dxa"/>
          </w:tcPr>
          <w:p w14:paraId="01C3B7C7" w14:textId="77777777" w:rsidR="00C547A8" w:rsidRPr="00E039B5" w:rsidRDefault="003E6A08" w:rsidP="007C0AFD">
            <w:pPr>
              <w:pStyle w:val="61TabText"/>
            </w:pPr>
            <w:r w:rsidRPr="00E039B5">
              <w:t>Kraftstoffspeicher</w:t>
            </w:r>
          </w:p>
        </w:tc>
        <w:tc>
          <w:tcPr>
            <w:tcW w:w="1304" w:type="dxa"/>
          </w:tcPr>
          <w:p w14:paraId="4C6DF754" w14:textId="77777777" w:rsidR="00C547A8" w:rsidRPr="00E039B5" w:rsidRDefault="003E6A08" w:rsidP="007C0AFD">
            <w:pPr>
              <w:pStyle w:val="61TabText"/>
            </w:pPr>
            <w:r w:rsidRPr="00E039B5">
              <w:t>Verordnung (EU) Nr. 44/2014, Anhang IX</w:t>
            </w:r>
          </w:p>
        </w:tc>
        <w:tc>
          <w:tcPr>
            <w:tcW w:w="1417" w:type="dxa"/>
          </w:tcPr>
          <w:p w14:paraId="31B62789" w14:textId="77777777" w:rsidR="00C547A8" w:rsidRPr="00E039B5" w:rsidRDefault="003E6A08" w:rsidP="007C0AFD">
            <w:pPr>
              <w:pStyle w:val="61TabText"/>
            </w:pPr>
            <w:r w:rsidRPr="00E039B5">
              <w:t>L 25 vom 28.1.2014, S. 1</w:t>
            </w:r>
          </w:p>
        </w:tc>
        <w:tc>
          <w:tcPr>
            <w:tcW w:w="1701" w:type="dxa"/>
          </w:tcPr>
          <w:p w14:paraId="34179155" w14:textId="77777777" w:rsidR="00C547A8" w:rsidRPr="00E039B5" w:rsidRDefault="003E6A08" w:rsidP="007C0AFD">
            <w:pPr>
              <w:pStyle w:val="61TabText"/>
            </w:pPr>
            <w:r w:rsidRPr="00E039B5">
              <w:t>Verordnung (EU) 2016/1824</w:t>
            </w:r>
          </w:p>
        </w:tc>
        <w:tc>
          <w:tcPr>
            <w:tcW w:w="1417" w:type="dxa"/>
          </w:tcPr>
          <w:p w14:paraId="072F2633" w14:textId="77777777" w:rsidR="00C547A8" w:rsidRPr="00E039B5" w:rsidRDefault="003E6A08" w:rsidP="007C0AFD">
            <w:pPr>
              <w:pStyle w:val="61TabText"/>
            </w:pPr>
            <w:r w:rsidRPr="00E039B5">
              <w:t>L 279 vom 15.10.2016, S. 1</w:t>
            </w:r>
          </w:p>
        </w:tc>
      </w:tr>
      <w:tr w:rsidR="00C547A8" w:rsidRPr="00E039B5" w14:paraId="27E5EECD" w14:textId="77777777" w:rsidTr="007C0AFD">
        <w:tc>
          <w:tcPr>
            <w:tcW w:w="720" w:type="dxa"/>
          </w:tcPr>
          <w:p w14:paraId="44D8976C" w14:textId="77777777" w:rsidR="00C547A8" w:rsidRPr="00E039B5" w:rsidRDefault="003E6A08" w:rsidP="007C0AFD">
            <w:pPr>
              <w:pStyle w:val="61TabText"/>
            </w:pPr>
            <w:r w:rsidRPr="00E039B5">
              <w:t>C9</w:t>
            </w:r>
          </w:p>
        </w:tc>
        <w:tc>
          <w:tcPr>
            <w:tcW w:w="2041" w:type="dxa"/>
          </w:tcPr>
          <w:p w14:paraId="4435DE4E" w14:textId="77777777" w:rsidR="00C547A8" w:rsidRPr="00E039B5" w:rsidRDefault="003E6A08" w:rsidP="007C0AFD">
            <w:pPr>
              <w:pStyle w:val="61TabText"/>
            </w:pPr>
            <w:r w:rsidRPr="00E039B5">
              <w:t>Ladeflächen</w:t>
            </w:r>
          </w:p>
        </w:tc>
        <w:tc>
          <w:tcPr>
            <w:tcW w:w="1304" w:type="dxa"/>
          </w:tcPr>
          <w:p w14:paraId="619E2888" w14:textId="77777777" w:rsidR="00C547A8" w:rsidRPr="00E039B5" w:rsidRDefault="003E6A08" w:rsidP="007C0AFD">
            <w:pPr>
              <w:pStyle w:val="61TabText"/>
            </w:pPr>
            <w:r w:rsidRPr="00E039B5">
              <w:t>Verordnung (EU) Nr. 44/2014, Anhang X</w:t>
            </w:r>
          </w:p>
        </w:tc>
        <w:tc>
          <w:tcPr>
            <w:tcW w:w="1417" w:type="dxa"/>
          </w:tcPr>
          <w:p w14:paraId="0B85CD37" w14:textId="77777777" w:rsidR="00C547A8" w:rsidRPr="00E039B5" w:rsidRDefault="003E6A08" w:rsidP="007C0AFD">
            <w:pPr>
              <w:pStyle w:val="61TabText"/>
            </w:pPr>
            <w:r w:rsidRPr="00E039B5">
              <w:t>L 25 vom 28.1.2014, S. 1</w:t>
            </w:r>
          </w:p>
        </w:tc>
        <w:tc>
          <w:tcPr>
            <w:tcW w:w="1701" w:type="dxa"/>
          </w:tcPr>
          <w:p w14:paraId="271E685C" w14:textId="77777777" w:rsidR="00C547A8" w:rsidRPr="00E039B5" w:rsidRDefault="003E6A08" w:rsidP="007C0AFD">
            <w:pPr>
              <w:pStyle w:val="61TabText"/>
            </w:pPr>
            <w:r w:rsidRPr="00E039B5">
              <w:t>Keine Änderung</w:t>
            </w:r>
          </w:p>
        </w:tc>
        <w:tc>
          <w:tcPr>
            <w:tcW w:w="1417" w:type="dxa"/>
          </w:tcPr>
          <w:p w14:paraId="54965FCC" w14:textId="77777777" w:rsidR="00C547A8" w:rsidRPr="00E039B5" w:rsidRDefault="00C547A8" w:rsidP="007C0AFD">
            <w:pPr>
              <w:pStyle w:val="61TabText"/>
            </w:pPr>
          </w:p>
        </w:tc>
      </w:tr>
      <w:tr w:rsidR="00C547A8" w:rsidRPr="00E039B5" w14:paraId="62EA6A7E" w14:textId="77777777" w:rsidTr="007C0AFD">
        <w:tc>
          <w:tcPr>
            <w:tcW w:w="720" w:type="dxa"/>
          </w:tcPr>
          <w:p w14:paraId="3B06F235" w14:textId="77777777" w:rsidR="00C547A8" w:rsidRPr="00E039B5" w:rsidRDefault="003E6A08" w:rsidP="007C0AFD">
            <w:pPr>
              <w:pStyle w:val="61TabText"/>
            </w:pPr>
            <w:r w:rsidRPr="00E039B5">
              <w:t>C10</w:t>
            </w:r>
          </w:p>
        </w:tc>
        <w:tc>
          <w:tcPr>
            <w:tcW w:w="2041" w:type="dxa"/>
          </w:tcPr>
          <w:p w14:paraId="1486BCE3" w14:textId="77777777" w:rsidR="00C547A8" w:rsidRPr="00E039B5" w:rsidRDefault="003E6A08" w:rsidP="007C0AFD">
            <w:pPr>
              <w:pStyle w:val="61TabText"/>
            </w:pPr>
            <w:r w:rsidRPr="00E039B5">
              <w:t>Massen und Abmessungen</w:t>
            </w:r>
          </w:p>
        </w:tc>
        <w:tc>
          <w:tcPr>
            <w:tcW w:w="1304" w:type="dxa"/>
          </w:tcPr>
          <w:p w14:paraId="10091DF2" w14:textId="77777777" w:rsidR="00C547A8" w:rsidRPr="00E039B5" w:rsidRDefault="003E6A08" w:rsidP="007C0AFD">
            <w:pPr>
              <w:pStyle w:val="61TabText"/>
            </w:pPr>
            <w:r w:rsidRPr="00E039B5">
              <w:t>Verordnung (EU) Nr. 44/2014, Anhang XI</w:t>
            </w:r>
          </w:p>
        </w:tc>
        <w:tc>
          <w:tcPr>
            <w:tcW w:w="1417" w:type="dxa"/>
          </w:tcPr>
          <w:p w14:paraId="48CE7959" w14:textId="77777777" w:rsidR="00C547A8" w:rsidRPr="00E039B5" w:rsidRDefault="003E6A08" w:rsidP="007C0AFD">
            <w:pPr>
              <w:pStyle w:val="61TabText"/>
            </w:pPr>
            <w:r w:rsidRPr="00E039B5">
              <w:t>L 25 vom 28.1.2014, S. 1</w:t>
            </w:r>
          </w:p>
        </w:tc>
        <w:tc>
          <w:tcPr>
            <w:tcW w:w="1701" w:type="dxa"/>
          </w:tcPr>
          <w:p w14:paraId="34121A28" w14:textId="77777777" w:rsidR="00C547A8" w:rsidRPr="00E039B5" w:rsidRDefault="003E6A08" w:rsidP="007C0AFD">
            <w:pPr>
              <w:pStyle w:val="61TabText"/>
            </w:pPr>
            <w:r w:rsidRPr="00E039B5">
              <w:t>Verordnung (EU) 2016/1824</w:t>
            </w:r>
          </w:p>
        </w:tc>
        <w:tc>
          <w:tcPr>
            <w:tcW w:w="1417" w:type="dxa"/>
          </w:tcPr>
          <w:p w14:paraId="35824DAB" w14:textId="77777777" w:rsidR="00C547A8" w:rsidRPr="00E039B5" w:rsidRDefault="003E6A08" w:rsidP="007C0AFD">
            <w:pPr>
              <w:pStyle w:val="61TabText"/>
            </w:pPr>
            <w:r w:rsidRPr="00E039B5">
              <w:t>L 279 vom 15.10.2016, S. 1</w:t>
            </w:r>
          </w:p>
        </w:tc>
      </w:tr>
      <w:tr w:rsidR="00C547A8" w:rsidRPr="00E039B5" w14:paraId="1306817B" w14:textId="77777777" w:rsidTr="007C0AFD">
        <w:tc>
          <w:tcPr>
            <w:tcW w:w="720" w:type="dxa"/>
          </w:tcPr>
          <w:p w14:paraId="560447A7" w14:textId="77777777" w:rsidR="00C547A8" w:rsidRPr="00E039B5" w:rsidRDefault="003E6A08" w:rsidP="007C0AFD">
            <w:pPr>
              <w:pStyle w:val="61TabText"/>
            </w:pPr>
            <w:r w:rsidRPr="00E039B5">
              <w:t>C11</w:t>
            </w:r>
          </w:p>
        </w:tc>
        <w:tc>
          <w:tcPr>
            <w:tcW w:w="2041" w:type="dxa"/>
          </w:tcPr>
          <w:p w14:paraId="7D3DB060" w14:textId="77777777" w:rsidR="00C547A8" w:rsidRPr="00E039B5" w:rsidRDefault="003E6A08" w:rsidP="007C0AFD">
            <w:pPr>
              <w:pStyle w:val="61TabText"/>
            </w:pPr>
            <w:r w:rsidRPr="00E039B5">
              <w:t>On-Board-Diagnosesysteme</w:t>
            </w:r>
          </w:p>
        </w:tc>
        <w:tc>
          <w:tcPr>
            <w:tcW w:w="1304" w:type="dxa"/>
          </w:tcPr>
          <w:p w14:paraId="42A4437E" w14:textId="77777777" w:rsidR="00C547A8" w:rsidRPr="00E039B5" w:rsidRDefault="003E6A08" w:rsidP="007C0AFD">
            <w:pPr>
              <w:pStyle w:val="61TabText"/>
            </w:pPr>
            <w:r w:rsidRPr="00E039B5">
              <w:t>Verordnung (EU) Nr. 44/2014, Anhang XII</w:t>
            </w:r>
          </w:p>
        </w:tc>
        <w:tc>
          <w:tcPr>
            <w:tcW w:w="1417" w:type="dxa"/>
          </w:tcPr>
          <w:p w14:paraId="32BE12EA" w14:textId="77777777" w:rsidR="00C547A8" w:rsidRPr="00E039B5" w:rsidRDefault="003E6A08" w:rsidP="007C0AFD">
            <w:pPr>
              <w:pStyle w:val="61TabText"/>
            </w:pPr>
            <w:r w:rsidRPr="00E039B5">
              <w:t>L 25 vom 28.1.2014, S. 1</w:t>
            </w:r>
          </w:p>
        </w:tc>
        <w:tc>
          <w:tcPr>
            <w:tcW w:w="1701" w:type="dxa"/>
          </w:tcPr>
          <w:p w14:paraId="40E86231" w14:textId="77777777" w:rsidR="00C547A8" w:rsidRPr="00E039B5" w:rsidRDefault="003E6A08" w:rsidP="007C0AFD">
            <w:pPr>
              <w:pStyle w:val="61TabText"/>
            </w:pPr>
            <w:r w:rsidRPr="00E039B5">
              <w:t>Verordnung (EU) 2018/295</w:t>
            </w:r>
          </w:p>
        </w:tc>
        <w:tc>
          <w:tcPr>
            <w:tcW w:w="1417" w:type="dxa"/>
          </w:tcPr>
          <w:p w14:paraId="2E0BBAB5" w14:textId="77777777" w:rsidR="00C547A8" w:rsidRPr="00E039B5" w:rsidRDefault="003E6A08" w:rsidP="007C0AFD">
            <w:pPr>
              <w:pStyle w:val="61TabText"/>
            </w:pPr>
            <w:r w:rsidRPr="00E039B5">
              <w:t>L 56 vom 28.2.2018, S. 1</w:t>
            </w:r>
          </w:p>
        </w:tc>
      </w:tr>
      <w:tr w:rsidR="00C547A8" w:rsidRPr="00E039B5" w14:paraId="0A8B06FF" w14:textId="77777777" w:rsidTr="007C0AFD">
        <w:tc>
          <w:tcPr>
            <w:tcW w:w="720" w:type="dxa"/>
          </w:tcPr>
          <w:p w14:paraId="7BA20959" w14:textId="77777777" w:rsidR="00C547A8" w:rsidRPr="00E039B5" w:rsidRDefault="003E6A08" w:rsidP="007C0AFD">
            <w:pPr>
              <w:pStyle w:val="61TabText"/>
            </w:pPr>
            <w:r w:rsidRPr="00E039B5">
              <w:t>C12</w:t>
            </w:r>
          </w:p>
        </w:tc>
        <w:tc>
          <w:tcPr>
            <w:tcW w:w="2041" w:type="dxa"/>
          </w:tcPr>
          <w:p w14:paraId="124D87FB" w14:textId="77777777" w:rsidR="00C547A8" w:rsidRPr="00E039B5" w:rsidRDefault="003E6A08" w:rsidP="007C0AFD">
            <w:pPr>
              <w:pStyle w:val="61TabText"/>
            </w:pPr>
            <w:r w:rsidRPr="00E039B5">
              <w:t>Halteeinrichtungen und Fußstützen für Beifahrer</w:t>
            </w:r>
          </w:p>
        </w:tc>
        <w:tc>
          <w:tcPr>
            <w:tcW w:w="1304" w:type="dxa"/>
          </w:tcPr>
          <w:p w14:paraId="43666A58" w14:textId="77777777" w:rsidR="00C547A8" w:rsidRPr="00E039B5" w:rsidRDefault="003E6A08" w:rsidP="007C0AFD">
            <w:pPr>
              <w:pStyle w:val="61TabText"/>
            </w:pPr>
            <w:r w:rsidRPr="00E039B5">
              <w:t>Verordnung (EU) Nr. 44/2014, Anhang XIII</w:t>
            </w:r>
          </w:p>
        </w:tc>
        <w:tc>
          <w:tcPr>
            <w:tcW w:w="1417" w:type="dxa"/>
          </w:tcPr>
          <w:p w14:paraId="4B0A9AB8" w14:textId="77777777" w:rsidR="00C547A8" w:rsidRPr="00E039B5" w:rsidRDefault="003E6A08" w:rsidP="007C0AFD">
            <w:pPr>
              <w:pStyle w:val="61TabText"/>
            </w:pPr>
            <w:r w:rsidRPr="00E039B5">
              <w:t>L 25 vom 28.1.2014, S. 1</w:t>
            </w:r>
          </w:p>
        </w:tc>
        <w:tc>
          <w:tcPr>
            <w:tcW w:w="1701" w:type="dxa"/>
          </w:tcPr>
          <w:p w14:paraId="70DE5C22" w14:textId="77777777" w:rsidR="00C547A8" w:rsidRPr="00E039B5" w:rsidRDefault="003E6A08" w:rsidP="007C0AFD">
            <w:pPr>
              <w:pStyle w:val="61TabText"/>
            </w:pPr>
            <w:r w:rsidRPr="00E039B5">
              <w:t>Verordnung (EU) 2016/1824</w:t>
            </w:r>
          </w:p>
        </w:tc>
        <w:tc>
          <w:tcPr>
            <w:tcW w:w="1417" w:type="dxa"/>
          </w:tcPr>
          <w:p w14:paraId="1D8175A5" w14:textId="77777777" w:rsidR="00C547A8" w:rsidRPr="00E039B5" w:rsidRDefault="003E6A08" w:rsidP="007C0AFD">
            <w:pPr>
              <w:pStyle w:val="61TabText"/>
            </w:pPr>
            <w:r w:rsidRPr="00E039B5">
              <w:t>L 279 vom 15.10.2016, S. 1</w:t>
            </w:r>
          </w:p>
        </w:tc>
      </w:tr>
      <w:tr w:rsidR="00C547A8" w:rsidRPr="00E039B5" w14:paraId="1B7E4FF7" w14:textId="77777777" w:rsidTr="007C0AFD">
        <w:tc>
          <w:tcPr>
            <w:tcW w:w="720" w:type="dxa"/>
          </w:tcPr>
          <w:p w14:paraId="12982621" w14:textId="77777777" w:rsidR="00C547A8" w:rsidRPr="00E039B5" w:rsidRDefault="003E6A08" w:rsidP="007C0AFD">
            <w:pPr>
              <w:pStyle w:val="61TabText"/>
            </w:pPr>
            <w:r w:rsidRPr="00E039B5">
              <w:t>C13</w:t>
            </w:r>
          </w:p>
        </w:tc>
        <w:tc>
          <w:tcPr>
            <w:tcW w:w="2041" w:type="dxa"/>
          </w:tcPr>
          <w:p w14:paraId="71FB6A05" w14:textId="77777777" w:rsidR="00C547A8" w:rsidRPr="00E039B5" w:rsidRDefault="003E6A08" w:rsidP="007C0AFD">
            <w:pPr>
              <w:pStyle w:val="61TabText"/>
            </w:pPr>
            <w:r w:rsidRPr="00E039B5">
              <w:t>Anbringungsstelle Kennzeichen</w:t>
            </w:r>
          </w:p>
        </w:tc>
        <w:tc>
          <w:tcPr>
            <w:tcW w:w="1304" w:type="dxa"/>
          </w:tcPr>
          <w:p w14:paraId="551F3E32" w14:textId="77777777" w:rsidR="00C547A8" w:rsidRPr="00E039B5" w:rsidRDefault="003E6A08" w:rsidP="007C0AFD">
            <w:pPr>
              <w:pStyle w:val="61TabText"/>
            </w:pPr>
            <w:r w:rsidRPr="00E039B5">
              <w:t>Verordnung (EU) Nr. 44/2014, Anhang XIV</w:t>
            </w:r>
          </w:p>
        </w:tc>
        <w:tc>
          <w:tcPr>
            <w:tcW w:w="1417" w:type="dxa"/>
          </w:tcPr>
          <w:p w14:paraId="2AA1F216" w14:textId="77777777" w:rsidR="00C547A8" w:rsidRPr="00E039B5" w:rsidRDefault="003E6A08" w:rsidP="007C0AFD">
            <w:pPr>
              <w:pStyle w:val="61TabText"/>
            </w:pPr>
            <w:r w:rsidRPr="00E039B5">
              <w:t>L 25 vom 28.1.2014, S. 1</w:t>
            </w:r>
          </w:p>
        </w:tc>
        <w:tc>
          <w:tcPr>
            <w:tcW w:w="1701" w:type="dxa"/>
          </w:tcPr>
          <w:p w14:paraId="21D0FB61" w14:textId="77777777" w:rsidR="00C547A8" w:rsidRPr="00E039B5" w:rsidRDefault="003E6A08" w:rsidP="007C0AFD">
            <w:pPr>
              <w:pStyle w:val="61TabText"/>
            </w:pPr>
            <w:r w:rsidRPr="00E039B5">
              <w:t>Verordnung (EU) 2016/1824</w:t>
            </w:r>
          </w:p>
        </w:tc>
        <w:tc>
          <w:tcPr>
            <w:tcW w:w="1417" w:type="dxa"/>
          </w:tcPr>
          <w:p w14:paraId="6948735B" w14:textId="77777777" w:rsidR="00C547A8" w:rsidRPr="00E039B5" w:rsidRDefault="003E6A08" w:rsidP="007C0AFD">
            <w:pPr>
              <w:pStyle w:val="61TabText"/>
            </w:pPr>
            <w:r w:rsidRPr="00E039B5">
              <w:t>L 279 vom 15.10.2016, S. 1</w:t>
            </w:r>
          </w:p>
        </w:tc>
      </w:tr>
      <w:tr w:rsidR="00C547A8" w:rsidRPr="00E039B5" w14:paraId="101B79E5" w14:textId="77777777" w:rsidTr="007C0AFD">
        <w:tc>
          <w:tcPr>
            <w:tcW w:w="720" w:type="dxa"/>
          </w:tcPr>
          <w:p w14:paraId="57CE6B67" w14:textId="77777777" w:rsidR="00C547A8" w:rsidRPr="00E039B5" w:rsidRDefault="003E6A08" w:rsidP="007C0AFD">
            <w:pPr>
              <w:pStyle w:val="61TabText"/>
            </w:pPr>
            <w:r w:rsidRPr="00E039B5">
              <w:t>C14</w:t>
            </w:r>
          </w:p>
        </w:tc>
        <w:tc>
          <w:tcPr>
            <w:tcW w:w="2041" w:type="dxa"/>
          </w:tcPr>
          <w:p w14:paraId="24FB42DC" w14:textId="77777777" w:rsidR="00C547A8" w:rsidRPr="00E039B5" w:rsidRDefault="003E6A08" w:rsidP="007C0AFD">
            <w:pPr>
              <w:pStyle w:val="61TabText"/>
            </w:pPr>
            <w:r w:rsidRPr="00E039B5">
              <w:t>Reparatur- und Wartungsinformationen</w:t>
            </w:r>
          </w:p>
        </w:tc>
        <w:tc>
          <w:tcPr>
            <w:tcW w:w="1304" w:type="dxa"/>
          </w:tcPr>
          <w:p w14:paraId="5640AFBD" w14:textId="77777777" w:rsidR="00C547A8" w:rsidRPr="00E039B5" w:rsidRDefault="003E6A08" w:rsidP="007C0AFD">
            <w:pPr>
              <w:pStyle w:val="61TabText"/>
            </w:pPr>
            <w:r w:rsidRPr="00E039B5">
              <w:t>Verordnung (EU) Nr. 44/2014, Anhang XV</w:t>
            </w:r>
          </w:p>
        </w:tc>
        <w:tc>
          <w:tcPr>
            <w:tcW w:w="1417" w:type="dxa"/>
          </w:tcPr>
          <w:p w14:paraId="0AA2B9E2" w14:textId="77777777" w:rsidR="00C547A8" w:rsidRPr="00E039B5" w:rsidRDefault="003E6A08" w:rsidP="007C0AFD">
            <w:pPr>
              <w:pStyle w:val="61TabText"/>
            </w:pPr>
            <w:r w:rsidRPr="00E039B5">
              <w:t>L 25 vom 28.1.2014, S. 1</w:t>
            </w:r>
          </w:p>
        </w:tc>
        <w:tc>
          <w:tcPr>
            <w:tcW w:w="1701" w:type="dxa"/>
          </w:tcPr>
          <w:p w14:paraId="1FC1CCE0" w14:textId="77777777" w:rsidR="00C547A8" w:rsidRPr="00E039B5" w:rsidRDefault="003E6A08" w:rsidP="007C0AFD">
            <w:pPr>
              <w:pStyle w:val="61TabText"/>
            </w:pPr>
            <w:r w:rsidRPr="00E039B5">
              <w:t>Keine Änderung</w:t>
            </w:r>
          </w:p>
        </w:tc>
        <w:tc>
          <w:tcPr>
            <w:tcW w:w="1417" w:type="dxa"/>
          </w:tcPr>
          <w:p w14:paraId="68DD6292" w14:textId="77777777" w:rsidR="00C547A8" w:rsidRPr="00E039B5" w:rsidRDefault="00C547A8" w:rsidP="007C0AFD">
            <w:pPr>
              <w:pStyle w:val="61TabText"/>
            </w:pPr>
          </w:p>
        </w:tc>
      </w:tr>
      <w:tr w:rsidR="00C547A8" w:rsidRPr="00E039B5" w14:paraId="6D1F42E0" w14:textId="77777777" w:rsidTr="007C0AFD">
        <w:tc>
          <w:tcPr>
            <w:tcW w:w="720" w:type="dxa"/>
          </w:tcPr>
          <w:p w14:paraId="09200D87" w14:textId="77777777" w:rsidR="00C547A8" w:rsidRPr="00E039B5" w:rsidRDefault="003E6A08" w:rsidP="007C0AFD">
            <w:pPr>
              <w:pStyle w:val="61TabText"/>
            </w:pPr>
            <w:r w:rsidRPr="00E039B5">
              <w:t>C15</w:t>
            </w:r>
          </w:p>
        </w:tc>
        <w:tc>
          <w:tcPr>
            <w:tcW w:w="2041" w:type="dxa"/>
          </w:tcPr>
          <w:p w14:paraId="2DB3A486" w14:textId="77777777" w:rsidR="00C547A8" w:rsidRPr="00E039B5" w:rsidRDefault="003E6A08" w:rsidP="007C0AFD">
            <w:pPr>
              <w:pStyle w:val="61TabText"/>
            </w:pPr>
            <w:r w:rsidRPr="00E039B5">
              <w:t>Ständer</w:t>
            </w:r>
          </w:p>
        </w:tc>
        <w:tc>
          <w:tcPr>
            <w:tcW w:w="1304" w:type="dxa"/>
          </w:tcPr>
          <w:p w14:paraId="5FBB7029" w14:textId="77777777" w:rsidR="00C547A8" w:rsidRPr="00E039B5" w:rsidRDefault="003E6A08" w:rsidP="007C0AFD">
            <w:pPr>
              <w:pStyle w:val="61TabText"/>
            </w:pPr>
            <w:r w:rsidRPr="00E039B5">
              <w:t>Verordnung (EU) Nr. 44/2014, Anhang XVI</w:t>
            </w:r>
          </w:p>
        </w:tc>
        <w:tc>
          <w:tcPr>
            <w:tcW w:w="1417" w:type="dxa"/>
          </w:tcPr>
          <w:p w14:paraId="34CAB9AD" w14:textId="77777777" w:rsidR="00C547A8" w:rsidRPr="00E039B5" w:rsidRDefault="003E6A08" w:rsidP="007C0AFD">
            <w:pPr>
              <w:pStyle w:val="61TabText"/>
            </w:pPr>
            <w:r w:rsidRPr="00E039B5">
              <w:t>L 25 vom 28.1.2014, S. 1</w:t>
            </w:r>
          </w:p>
        </w:tc>
        <w:tc>
          <w:tcPr>
            <w:tcW w:w="1701" w:type="dxa"/>
          </w:tcPr>
          <w:p w14:paraId="6041E116" w14:textId="77777777" w:rsidR="00C547A8" w:rsidRPr="00E039B5" w:rsidRDefault="003E6A08" w:rsidP="007C0AFD">
            <w:pPr>
              <w:pStyle w:val="61TabText"/>
            </w:pPr>
            <w:r w:rsidRPr="00E039B5">
              <w:t>Verordnung (EU) 2016/1824</w:t>
            </w:r>
          </w:p>
        </w:tc>
        <w:tc>
          <w:tcPr>
            <w:tcW w:w="1417" w:type="dxa"/>
          </w:tcPr>
          <w:p w14:paraId="5A64EE85" w14:textId="77777777" w:rsidR="00C547A8" w:rsidRPr="00E039B5" w:rsidRDefault="003E6A08" w:rsidP="007C0AFD">
            <w:pPr>
              <w:pStyle w:val="61TabText"/>
            </w:pPr>
            <w:r w:rsidRPr="00E039B5">
              <w:t>L 279 vom 15.10.2016, S. 1</w:t>
            </w:r>
          </w:p>
        </w:tc>
      </w:tr>
      <w:tr w:rsidR="00C547A8" w:rsidRPr="00E039B5" w14:paraId="2EF62F7E" w14:textId="77777777" w:rsidTr="007C0AFD">
        <w:tc>
          <w:tcPr>
            <w:tcW w:w="720" w:type="dxa"/>
          </w:tcPr>
          <w:p w14:paraId="63556E0E" w14:textId="77777777" w:rsidR="00C547A8" w:rsidRPr="00E039B5" w:rsidRDefault="003E6A08" w:rsidP="007C0AFD">
            <w:pPr>
              <w:pStyle w:val="61TabText"/>
            </w:pPr>
            <w:r w:rsidRPr="00E039B5">
              <w:t>C16</w:t>
            </w:r>
          </w:p>
        </w:tc>
        <w:tc>
          <w:tcPr>
            <w:tcW w:w="2041" w:type="dxa"/>
          </w:tcPr>
          <w:p w14:paraId="5F6BF177" w14:textId="77777777" w:rsidR="00C547A8" w:rsidRPr="00E039B5" w:rsidRDefault="003E6A08" w:rsidP="007C0AFD">
            <w:pPr>
              <w:pStyle w:val="61TabText"/>
            </w:pPr>
            <w:r w:rsidRPr="00E039B5">
              <w:t>Leistungsnormen und Bewertung Technischer Dienste</w:t>
            </w:r>
          </w:p>
        </w:tc>
        <w:tc>
          <w:tcPr>
            <w:tcW w:w="1304" w:type="dxa"/>
          </w:tcPr>
          <w:p w14:paraId="4B1B4F07" w14:textId="77777777" w:rsidR="00C547A8" w:rsidRPr="00E039B5" w:rsidRDefault="003E6A08" w:rsidP="007C0AFD">
            <w:pPr>
              <w:pStyle w:val="61TabText"/>
            </w:pPr>
            <w:r w:rsidRPr="00E039B5">
              <w:t>Verordnung (EU) Nr. 44/2014, Anhang XVII</w:t>
            </w:r>
          </w:p>
        </w:tc>
        <w:tc>
          <w:tcPr>
            <w:tcW w:w="1417" w:type="dxa"/>
          </w:tcPr>
          <w:p w14:paraId="71B38F7D" w14:textId="77777777" w:rsidR="00C547A8" w:rsidRPr="00E039B5" w:rsidRDefault="003E6A08" w:rsidP="007C0AFD">
            <w:pPr>
              <w:pStyle w:val="61TabText"/>
            </w:pPr>
            <w:r w:rsidRPr="00E039B5">
              <w:t>L 25 vom 28.1.2014, S. 1</w:t>
            </w:r>
          </w:p>
        </w:tc>
        <w:tc>
          <w:tcPr>
            <w:tcW w:w="1701" w:type="dxa"/>
          </w:tcPr>
          <w:p w14:paraId="1094A759" w14:textId="77777777" w:rsidR="00C547A8" w:rsidRPr="00E039B5" w:rsidRDefault="003E6A08" w:rsidP="007C0AFD">
            <w:pPr>
              <w:pStyle w:val="61TabText"/>
            </w:pPr>
            <w:r w:rsidRPr="00E039B5">
              <w:t>Keine Änderung</w:t>
            </w:r>
          </w:p>
        </w:tc>
        <w:tc>
          <w:tcPr>
            <w:tcW w:w="1417" w:type="dxa"/>
          </w:tcPr>
          <w:p w14:paraId="31E4BB67" w14:textId="77777777" w:rsidR="00C547A8" w:rsidRPr="00E039B5" w:rsidRDefault="00C547A8" w:rsidP="007C0AFD">
            <w:pPr>
              <w:pStyle w:val="61TabText"/>
            </w:pPr>
          </w:p>
        </w:tc>
      </w:tr>
    </w:tbl>
    <w:p w14:paraId="3588BCC8" w14:textId="77777777" w:rsidR="00C547A8" w:rsidRPr="00E039B5" w:rsidRDefault="00C547A8" w:rsidP="00C547A8">
      <w:pPr>
        <w:pStyle w:val="09Abstand"/>
      </w:pPr>
    </w:p>
    <w:p w14:paraId="59BF0D7C" w14:textId="77777777" w:rsidR="00C547A8" w:rsidRPr="00E039B5" w:rsidRDefault="003E6A08" w:rsidP="00C547A8">
      <w:pPr>
        <w:pStyle w:val="41UeberschrG1"/>
      </w:pPr>
      <w:r w:rsidRPr="00E039B5">
        <w:lastRenderedPageBreak/>
        <w:t>Teil C: Rechtsakte in Anhang I der Verordnung (EU) Nr. 167/2013</w:t>
      </w:r>
    </w:p>
    <w:p w14:paraId="11753D2B" w14:textId="77777777" w:rsidR="00C547A8" w:rsidRPr="00E039B5" w:rsidRDefault="00C547A8" w:rsidP="00C547A8">
      <w:pPr>
        <w:pStyle w:val="09Abstand"/>
      </w:pPr>
    </w:p>
    <w:tbl>
      <w:tblPr>
        <w:tblW w:w="859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99"/>
        <w:gridCol w:w="2151"/>
        <w:gridCol w:w="1360"/>
        <w:gridCol w:w="1363"/>
        <w:gridCol w:w="1699"/>
        <w:gridCol w:w="1423"/>
      </w:tblGrid>
      <w:tr w:rsidR="00C547A8" w:rsidRPr="00E039B5" w14:paraId="01BF5631" w14:textId="77777777" w:rsidTr="007C0AFD">
        <w:trPr>
          <w:tblHeader/>
        </w:trPr>
        <w:tc>
          <w:tcPr>
            <w:tcW w:w="599" w:type="dxa"/>
          </w:tcPr>
          <w:p w14:paraId="59B85C68" w14:textId="77777777" w:rsidR="00C547A8" w:rsidRPr="00E039B5" w:rsidRDefault="003E6A08" w:rsidP="007C0AFD">
            <w:pPr>
              <w:pStyle w:val="61TabText"/>
            </w:pPr>
            <w:r w:rsidRPr="00E039B5">
              <w:t>Nr.</w:t>
            </w:r>
          </w:p>
        </w:tc>
        <w:tc>
          <w:tcPr>
            <w:tcW w:w="2151" w:type="dxa"/>
          </w:tcPr>
          <w:p w14:paraId="10BDEE0E" w14:textId="77777777" w:rsidR="00C547A8" w:rsidRPr="00E039B5" w:rsidRDefault="003E6A08" w:rsidP="007C0AFD">
            <w:pPr>
              <w:pStyle w:val="61TabText"/>
            </w:pPr>
            <w:r w:rsidRPr="00E039B5">
              <w:t>Gegenstand</w:t>
            </w:r>
          </w:p>
        </w:tc>
        <w:tc>
          <w:tcPr>
            <w:tcW w:w="1360" w:type="dxa"/>
          </w:tcPr>
          <w:p w14:paraId="6162549E" w14:textId="77777777" w:rsidR="00C547A8" w:rsidRPr="00E039B5" w:rsidRDefault="003E6A08" w:rsidP="007C0AFD">
            <w:pPr>
              <w:pStyle w:val="61TabText"/>
            </w:pPr>
            <w:r w:rsidRPr="00E039B5">
              <w:t>Basisrichtlinie und Anhang</w:t>
            </w:r>
          </w:p>
        </w:tc>
        <w:tc>
          <w:tcPr>
            <w:tcW w:w="1363" w:type="dxa"/>
          </w:tcPr>
          <w:p w14:paraId="145520D2" w14:textId="77777777" w:rsidR="00C547A8" w:rsidRPr="00E039B5" w:rsidRDefault="003E6A08" w:rsidP="007C0AFD">
            <w:pPr>
              <w:pStyle w:val="61TabText"/>
            </w:pPr>
            <w:r w:rsidRPr="00E039B5">
              <w:t xml:space="preserve">Fundstelle im </w:t>
            </w:r>
            <w:r w:rsidRPr="00E039B5">
              <w:br/>
              <w:t>Amtsblatt der EG / EU</w:t>
            </w:r>
          </w:p>
        </w:tc>
        <w:tc>
          <w:tcPr>
            <w:tcW w:w="1699" w:type="dxa"/>
          </w:tcPr>
          <w:p w14:paraId="20D8CF97" w14:textId="77777777" w:rsidR="00C547A8" w:rsidRPr="00E039B5" w:rsidRDefault="003E6A08" w:rsidP="007C0AFD">
            <w:pPr>
              <w:pStyle w:val="61TabText"/>
            </w:pPr>
            <w:r w:rsidRPr="00E039B5">
              <w:t>Zuletzt geändert durch Richtlinie</w:t>
            </w:r>
          </w:p>
        </w:tc>
        <w:tc>
          <w:tcPr>
            <w:tcW w:w="1423" w:type="dxa"/>
          </w:tcPr>
          <w:p w14:paraId="38A08948" w14:textId="77777777" w:rsidR="00C547A8" w:rsidRPr="00E039B5" w:rsidRDefault="003E6A08" w:rsidP="007C0AFD">
            <w:pPr>
              <w:pStyle w:val="61TabText"/>
            </w:pPr>
            <w:r w:rsidRPr="00E039B5">
              <w:t xml:space="preserve">Fundstelle im </w:t>
            </w:r>
            <w:r w:rsidRPr="00E039B5">
              <w:br/>
              <w:t>Amtsblatt der EG / EU</w:t>
            </w:r>
          </w:p>
        </w:tc>
      </w:tr>
      <w:tr w:rsidR="00C547A8" w:rsidRPr="00E039B5" w:rsidDel="00836941" w14:paraId="410E35FB" w14:textId="77777777" w:rsidTr="007C0AFD">
        <w:tc>
          <w:tcPr>
            <w:tcW w:w="599" w:type="dxa"/>
            <w:tcBorders>
              <w:bottom w:val="nil"/>
            </w:tcBorders>
          </w:tcPr>
          <w:p w14:paraId="245A50C5" w14:textId="77777777" w:rsidR="00C547A8" w:rsidRPr="00E039B5" w:rsidDel="00836941" w:rsidRDefault="003E6A08" w:rsidP="007C0AFD">
            <w:pPr>
              <w:pStyle w:val="61TabText"/>
            </w:pPr>
            <w:r w:rsidRPr="00E039B5">
              <w:t>0</w:t>
            </w:r>
          </w:p>
        </w:tc>
        <w:tc>
          <w:tcPr>
            <w:tcW w:w="2151" w:type="dxa"/>
          </w:tcPr>
          <w:p w14:paraId="37D96D89" w14:textId="77777777" w:rsidR="00C547A8" w:rsidRPr="00E039B5" w:rsidDel="00836941" w:rsidRDefault="003E6A08" w:rsidP="007C0AFD">
            <w:pPr>
              <w:pStyle w:val="61TabText"/>
            </w:pPr>
            <w:r w:rsidRPr="00E039B5">
              <w:t>Genehmigung und Marktüberwachung von land- oder forstwirtschaftlichen Fahrzeugen</w:t>
            </w:r>
          </w:p>
        </w:tc>
        <w:tc>
          <w:tcPr>
            <w:tcW w:w="1360" w:type="dxa"/>
          </w:tcPr>
          <w:p w14:paraId="2B4BF4B1" w14:textId="77777777" w:rsidR="00C547A8" w:rsidRPr="00E039B5" w:rsidDel="00836941" w:rsidRDefault="003E6A08" w:rsidP="007C0AFD">
            <w:pPr>
              <w:pStyle w:val="61TabText"/>
            </w:pPr>
            <w:r w:rsidRPr="00E039B5">
              <w:t>Verordnung (EU) Nr. 167/2013</w:t>
            </w:r>
          </w:p>
        </w:tc>
        <w:tc>
          <w:tcPr>
            <w:tcW w:w="1363" w:type="dxa"/>
          </w:tcPr>
          <w:p w14:paraId="1BF6EE90" w14:textId="77777777" w:rsidR="00C547A8" w:rsidRPr="00E039B5" w:rsidDel="00836941" w:rsidRDefault="003E6A08" w:rsidP="007C0AFD">
            <w:pPr>
              <w:pStyle w:val="61TabText"/>
            </w:pPr>
            <w:r w:rsidRPr="00E039B5">
              <w:t>L 60 vom 2.3.2013, S. 1</w:t>
            </w:r>
          </w:p>
        </w:tc>
        <w:tc>
          <w:tcPr>
            <w:tcW w:w="1699" w:type="dxa"/>
          </w:tcPr>
          <w:p w14:paraId="6B2ACFFE" w14:textId="77777777" w:rsidR="00C547A8" w:rsidRPr="00E039B5" w:rsidDel="00836941" w:rsidRDefault="003E6A08" w:rsidP="007C0AFD">
            <w:pPr>
              <w:pStyle w:val="61TabText"/>
            </w:pPr>
            <w:r w:rsidRPr="00E039B5">
              <w:t>Verordnung (EU) 2019/519</w:t>
            </w:r>
          </w:p>
        </w:tc>
        <w:tc>
          <w:tcPr>
            <w:tcW w:w="1423" w:type="dxa"/>
          </w:tcPr>
          <w:p w14:paraId="647A40A0" w14:textId="77777777" w:rsidR="00C547A8" w:rsidRPr="00E039B5" w:rsidDel="00836941" w:rsidRDefault="003E6A08" w:rsidP="007C0AFD">
            <w:pPr>
              <w:pStyle w:val="61TabText"/>
            </w:pPr>
            <w:r w:rsidRPr="00E039B5">
              <w:t>L 91 vom 29.3.2019, S. 42</w:t>
            </w:r>
          </w:p>
        </w:tc>
      </w:tr>
      <w:tr w:rsidR="00C547A8" w:rsidRPr="00E039B5" w:rsidDel="00836941" w14:paraId="1ED41EA6" w14:textId="77777777" w:rsidTr="007C0AFD">
        <w:tc>
          <w:tcPr>
            <w:tcW w:w="599" w:type="dxa"/>
            <w:tcBorders>
              <w:top w:val="nil"/>
              <w:bottom w:val="nil"/>
            </w:tcBorders>
          </w:tcPr>
          <w:p w14:paraId="5939C1B0" w14:textId="77777777" w:rsidR="00C547A8" w:rsidRPr="00E039B5" w:rsidRDefault="00C547A8" w:rsidP="007C0AFD">
            <w:pPr>
              <w:pStyle w:val="61TabText"/>
            </w:pPr>
          </w:p>
        </w:tc>
        <w:tc>
          <w:tcPr>
            <w:tcW w:w="2151" w:type="dxa"/>
            <w:tcBorders>
              <w:bottom w:val="nil"/>
            </w:tcBorders>
          </w:tcPr>
          <w:p w14:paraId="17C85F2C" w14:textId="77777777" w:rsidR="00C547A8" w:rsidRPr="00E039B5" w:rsidRDefault="003E6A08" w:rsidP="007C0AFD">
            <w:pPr>
              <w:pStyle w:val="61TabText"/>
            </w:pPr>
            <w:r w:rsidRPr="00E039B5">
              <w:t>Durchführung</w:t>
            </w:r>
          </w:p>
        </w:tc>
        <w:tc>
          <w:tcPr>
            <w:tcW w:w="1360" w:type="dxa"/>
            <w:tcBorders>
              <w:bottom w:val="nil"/>
            </w:tcBorders>
          </w:tcPr>
          <w:p w14:paraId="7CF7D37A" w14:textId="77777777" w:rsidR="00C547A8" w:rsidRPr="00E039B5" w:rsidRDefault="003E6A08" w:rsidP="007C0AFD">
            <w:pPr>
              <w:pStyle w:val="61TabText"/>
            </w:pPr>
            <w:r w:rsidRPr="00E039B5">
              <w:t>Verordnung (EU) 2015/504</w:t>
            </w:r>
          </w:p>
        </w:tc>
        <w:tc>
          <w:tcPr>
            <w:tcW w:w="1363" w:type="dxa"/>
            <w:tcBorders>
              <w:bottom w:val="nil"/>
            </w:tcBorders>
          </w:tcPr>
          <w:p w14:paraId="4A78EDE0" w14:textId="77777777" w:rsidR="00C547A8" w:rsidRPr="00E039B5" w:rsidRDefault="003E6A08" w:rsidP="007C0AFD">
            <w:pPr>
              <w:pStyle w:val="61TabText"/>
            </w:pPr>
            <w:r w:rsidRPr="00E039B5">
              <w:t>L 85 vom 28.3.2015, S. 1</w:t>
            </w:r>
          </w:p>
        </w:tc>
        <w:tc>
          <w:tcPr>
            <w:tcW w:w="1699" w:type="dxa"/>
          </w:tcPr>
          <w:p w14:paraId="1C4A7C46" w14:textId="77777777" w:rsidR="00C547A8" w:rsidRPr="00E039B5" w:rsidRDefault="003E6A08" w:rsidP="007C0AFD">
            <w:pPr>
              <w:pStyle w:val="61TabText"/>
            </w:pPr>
            <w:r w:rsidRPr="00E039B5">
              <w:t>Berichtigung</w:t>
            </w:r>
          </w:p>
        </w:tc>
        <w:tc>
          <w:tcPr>
            <w:tcW w:w="1423" w:type="dxa"/>
          </w:tcPr>
          <w:p w14:paraId="708E515C" w14:textId="77777777" w:rsidR="00C547A8" w:rsidRPr="00E039B5" w:rsidRDefault="003E6A08" w:rsidP="007C0AFD">
            <w:pPr>
              <w:pStyle w:val="61TabText"/>
            </w:pPr>
            <w:r w:rsidRPr="00E039B5">
              <w:t>L 300 vom 8.11.2016, S. 26</w:t>
            </w:r>
          </w:p>
        </w:tc>
      </w:tr>
      <w:tr w:rsidR="00C547A8" w:rsidRPr="00E039B5" w:rsidDel="00836941" w14:paraId="75B0A14A" w14:textId="77777777" w:rsidTr="007C0AFD">
        <w:tc>
          <w:tcPr>
            <w:tcW w:w="599" w:type="dxa"/>
            <w:tcBorders>
              <w:top w:val="nil"/>
            </w:tcBorders>
          </w:tcPr>
          <w:p w14:paraId="4AA89341" w14:textId="77777777" w:rsidR="00C547A8" w:rsidRPr="00E039B5" w:rsidRDefault="00C547A8" w:rsidP="007C0AFD">
            <w:pPr>
              <w:pStyle w:val="61TabText"/>
            </w:pPr>
          </w:p>
        </w:tc>
        <w:tc>
          <w:tcPr>
            <w:tcW w:w="2151" w:type="dxa"/>
            <w:tcBorders>
              <w:top w:val="nil"/>
            </w:tcBorders>
          </w:tcPr>
          <w:p w14:paraId="4026135C" w14:textId="77777777" w:rsidR="00C547A8" w:rsidRPr="00E039B5" w:rsidRDefault="00C547A8" w:rsidP="007C0AFD">
            <w:pPr>
              <w:pStyle w:val="61TabText"/>
            </w:pPr>
          </w:p>
        </w:tc>
        <w:tc>
          <w:tcPr>
            <w:tcW w:w="1360" w:type="dxa"/>
            <w:tcBorders>
              <w:top w:val="nil"/>
            </w:tcBorders>
          </w:tcPr>
          <w:p w14:paraId="0FC175BC" w14:textId="77777777" w:rsidR="00C547A8" w:rsidRPr="00E039B5" w:rsidRDefault="00C547A8" w:rsidP="007C0AFD">
            <w:pPr>
              <w:pStyle w:val="61TabText"/>
            </w:pPr>
          </w:p>
        </w:tc>
        <w:tc>
          <w:tcPr>
            <w:tcW w:w="1363" w:type="dxa"/>
            <w:tcBorders>
              <w:top w:val="nil"/>
            </w:tcBorders>
          </w:tcPr>
          <w:p w14:paraId="0BCE6173" w14:textId="77777777" w:rsidR="00C547A8" w:rsidRPr="00E039B5" w:rsidRDefault="00C547A8" w:rsidP="007C0AFD">
            <w:pPr>
              <w:pStyle w:val="61TabText"/>
            </w:pPr>
          </w:p>
        </w:tc>
        <w:tc>
          <w:tcPr>
            <w:tcW w:w="1699" w:type="dxa"/>
          </w:tcPr>
          <w:p w14:paraId="077D3C71" w14:textId="77777777" w:rsidR="00C547A8" w:rsidRPr="00E039B5" w:rsidRDefault="003E6A08" w:rsidP="007C0AFD">
            <w:pPr>
              <w:pStyle w:val="61TabText"/>
            </w:pPr>
            <w:r w:rsidRPr="00E039B5">
              <w:t>Verordnung (EU) 2018/986</w:t>
            </w:r>
          </w:p>
        </w:tc>
        <w:tc>
          <w:tcPr>
            <w:tcW w:w="1423" w:type="dxa"/>
          </w:tcPr>
          <w:p w14:paraId="6A846F59" w14:textId="77777777" w:rsidR="00C547A8" w:rsidRPr="00E039B5" w:rsidRDefault="003E6A08" w:rsidP="007C0AFD">
            <w:pPr>
              <w:pStyle w:val="61TabText"/>
            </w:pPr>
            <w:r w:rsidRPr="00E039B5">
              <w:t>L 182 vom 18.7.2018, S. 16</w:t>
            </w:r>
          </w:p>
        </w:tc>
      </w:tr>
      <w:tr w:rsidR="00C547A8" w:rsidRPr="00E039B5" w:rsidDel="00836941" w14:paraId="011BAF96" w14:textId="77777777" w:rsidTr="007C0AFD">
        <w:tc>
          <w:tcPr>
            <w:tcW w:w="599" w:type="dxa"/>
          </w:tcPr>
          <w:p w14:paraId="14288CAC" w14:textId="77777777" w:rsidR="00C547A8" w:rsidRPr="00E039B5" w:rsidRDefault="003E6A08" w:rsidP="007C0AFD">
            <w:pPr>
              <w:pStyle w:val="61TabText"/>
            </w:pPr>
            <w:r w:rsidRPr="00E039B5">
              <w:t>1</w:t>
            </w:r>
          </w:p>
        </w:tc>
        <w:tc>
          <w:tcPr>
            <w:tcW w:w="2151" w:type="dxa"/>
          </w:tcPr>
          <w:p w14:paraId="72A94E77" w14:textId="77777777" w:rsidR="00C547A8" w:rsidRPr="00E039B5" w:rsidRDefault="003E6A08" w:rsidP="007C0AFD">
            <w:pPr>
              <w:pStyle w:val="61TabText"/>
            </w:pPr>
            <w:r w:rsidRPr="00E039B5">
              <w:t>Festigkeit der Fahrzeugstruktur</w:t>
            </w:r>
          </w:p>
        </w:tc>
        <w:tc>
          <w:tcPr>
            <w:tcW w:w="1360" w:type="dxa"/>
          </w:tcPr>
          <w:p w14:paraId="64341CF8" w14:textId="77777777" w:rsidR="00C547A8" w:rsidRPr="00E039B5" w:rsidRDefault="003E6A08" w:rsidP="007C0AFD">
            <w:pPr>
              <w:pStyle w:val="61TabText"/>
            </w:pPr>
            <w:r w:rsidRPr="00E039B5">
              <w:t>Verordnung (EU) 2015/208, Anhang II</w:t>
            </w:r>
          </w:p>
        </w:tc>
        <w:tc>
          <w:tcPr>
            <w:tcW w:w="1363" w:type="dxa"/>
          </w:tcPr>
          <w:p w14:paraId="3E484C1B" w14:textId="77777777" w:rsidR="00C547A8" w:rsidRPr="00E039B5" w:rsidRDefault="003E6A08" w:rsidP="007C0AFD">
            <w:pPr>
              <w:pStyle w:val="61TabText"/>
            </w:pPr>
            <w:r w:rsidRPr="00E039B5">
              <w:t>L 42 vom 17.2.2015, S. 1</w:t>
            </w:r>
          </w:p>
        </w:tc>
        <w:tc>
          <w:tcPr>
            <w:tcW w:w="1699" w:type="dxa"/>
          </w:tcPr>
          <w:p w14:paraId="769C84DE" w14:textId="77777777" w:rsidR="00C547A8" w:rsidRPr="00E039B5" w:rsidRDefault="003E6A08" w:rsidP="007C0AFD">
            <w:pPr>
              <w:pStyle w:val="61TabText"/>
            </w:pPr>
            <w:r w:rsidRPr="00E039B5">
              <w:t>Keine Änderung</w:t>
            </w:r>
          </w:p>
        </w:tc>
        <w:tc>
          <w:tcPr>
            <w:tcW w:w="1423" w:type="dxa"/>
          </w:tcPr>
          <w:p w14:paraId="6DA2296A" w14:textId="77777777" w:rsidR="00C547A8" w:rsidRPr="00E039B5" w:rsidRDefault="00C547A8" w:rsidP="007C0AFD">
            <w:pPr>
              <w:pStyle w:val="61TabText"/>
            </w:pPr>
          </w:p>
        </w:tc>
      </w:tr>
      <w:tr w:rsidR="00C547A8" w:rsidRPr="00E039B5" w:rsidDel="00836941" w14:paraId="46CA5056" w14:textId="77777777" w:rsidTr="007C0AFD">
        <w:tc>
          <w:tcPr>
            <w:tcW w:w="599" w:type="dxa"/>
          </w:tcPr>
          <w:p w14:paraId="1E2BCC82" w14:textId="77777777" w:rsidR="00C547A8" w:rsidRPr="00E039B5" w:rsidRDefault="003E6A08" w:rsidP="007C0AFD">
            <w:pPr>
              <w:pStyle w:val="61TabText"/>
            </w:pPr>
            <w:r w:rsidRPr="00E039B5">
              <w:t>2</w:t>
            </w:r>
          </w:p>
        </w:tc>
        <w:tc>
          <w:tcPr>
            <w:tcW w:w="2151" w:type="dxa"/>
          </w:tcPr>
          <w:p w14:paraId="115167DB" w14:textId="77777777" w:rsidR="00C547A8" w:rsidRPr="00E039B5" w:rsidRDefault="003E6A08" w:rsidP="007C0AFD">
            <w:pPr>
              <w:pStyle w:val="61TabText"/>
            </w:pPr>
            <w:r w:rsidRPr="00E039B5">
              <w:t>Bauartbedingte Höchstgeschwindigkeit, Geschwindigkeitsregler und -begrenzungs</w:t>
            </w:r>
            <w:r w:rsidRPr="00E039B5">
              <w:softHyphen/>
              <w:t>einrichtungen</w:t>
            </w:r>
          </w:p>
        </w:tc>
        <w:tc>
          <w:tcPr>
            <w:tcW w:w="1360" w:type="dxa"/>
          </w:tcPr>
          <w:p w14:paraId="7B09E641" w14:textId="77777777" w:rsidR="00C547A8" w:rsidRPr="00E039B5" w:rsidRDefault="003E6A08" w:rsidP="007C0AFD">
            <w:pPr>
              <w:pStyle w:val="61TabText"/>
            </w:pPr>
            <w:r w:rsidRPr="00E039B5">
              <w:t>Verordnung (EU) 2015/208, Anhang III</w:t>
            </w:r>
          </w:p>
        </w:tc>
        <w:tc>
          <w:tcPr>
            <w:tcW w:w="1363" w:type="dxa"/>
          </w:tcPr>
          <w:p w14:paraId="45D33BD2" w14:textId="77777777" w:rsidR="00C547A8" w:rsidRPr="00E039B5" w:rsidRDefault="003E6A08" w:rsidP="007C0AFD">
            <w:pPr>
              <w:pStyle w:val="61TabText"/>
            </w:pPr>
            <w:r w:rsidRPr="00E039B5">
              <w:t>L 42 vom 17.2.2015, S. 1</w:t>
            </w:r>
          </w:p>
        </w:tc>
        <w:tc>
          <w:tcPr>
            <w:tcW w:w="1699" w:type="dxa"/>
          </w:tcPr>
          <w:p w14:paraId="53AAAE3F" w14:textId="77777777" w:rsidR="00C547A8" w:rsidRPr="00E039B5" w:rsidRDefault="003E6A08" w:rsidP="007C0AFD">
            <w:pPr>
              <w:pStyle w:val="61TabText"/>
            </w:pPr>
            <w:r w:rsidRPr="00E039B5">
              <w:t>Verordnung (EU) 2016/1788</w:t>
            </w:r>
          </w:p>
        </w:tc>
        <w:tc>
          <w:tcPr>
            <w:tcW w:w="1423" w:type="dxa"/>
          </w:tcPr>
          <w:p w14:paraId="55EB8140" w14:textId="77777777" w:rsidR="00C547A8" w:rsidRPr="00E039B5" w:rsidRDefault="003E6A08" w:rsidP="007C0AFD">
            <w:pPr>
              <w:pStyle w:val="61TabText"/>
            </w:pPr>
            <w:r w:rsidRPr="00E039B5">
              <w:t>L 277 vom 13.10.2016, S. 44</w:t>
            </w:r>
          </w:p>
        </w:tc>
      </w:tr>
      <w:tr w:rsidR="00C547A8" w:rsidRPr="00E039B5" w:rsidDel="00836941" w14:paraId="1CF7F1FD" w14:textId="77777777" w:rsidTr="007C0AFD">
        <w:tc>
          <w:tcPr>
            <w:tcW w:w="599" w:type="dxa"/>
          </w:tcPr>
          <w:p w14:paraId="5A78D625" w14:textId="77777777" w:rsidR="00C547A8" w:rsidRPr="00E039B5" w:rsidRDefault="003E6A08" w:rsidP="007C0AFD">
            <w:pPr>
              <w:pStyle w:val="61TabText"/>
            </w:pPr>
            <w:r w:rsidRPr="00E039B5">
              <w:t>3</w:t>
            </w:r>
          </w:p>
        </w:tc>
        <w:tc>
          <w:tcPr>
            <w:tcW w:w="2151" w:type="dxa"/>
          </w:tcPr>
          <w:p w14:paraId="68BC40A6" w14:textId="77777777" w:rsidR="00C547A8" w:rsidRPr="00E039B5" w:rsidRDefault="003E6A08" w:rsidP="007C0AFD">
            <w:pPr>
              <w:pStyle w:val="61TabText"/>
            </w:pPr>
            <w:r w:rsidRPr="00E039B5">
              <w:t>Bremsanlage und Anhängerbremsverbindung</w:t>
            </w:r>
          </w:p>
        </w:tc>
        <w:tc>
          <w:tcPr>
            <w:tcW w:w="1360" w:type="dxa"/>
          </w:tcPr>
          <w:p w14:paraId="19092023" w14:textId="77777777" w:rsidR="00C547A8" w:rsidRPr="00E039B5" w:rsidRDefault="003E6A08" w:rsidP="007C0AFD">
            <w:pPr>
              <w:pStyle w:val="61TabText"/>
            </w:pPr>
            <w:r w:rsidRPr="00E039B5">
              <w:t>Verordnung (EU) 2015/68</w:t>
            </w:r>
          </w:p>
        </w:tc>
        <w:tc>
          <w:tcPr>
            <w:tcW w:w="1363" w:type="dxa"/>
          </w:tcPr>
          <w:p w14:paraId="0E228D8C" w14:textId="77777777" w:rsidR="00C547A8" w:rsidRPr="00E039B5" w:rsidRDefault="003E6A08" w:rsidP="007C0AFD">
            <w:pPr>
              <w:pStyle w:val="61TabText"/>
            </w:pPr>
            <w:r w:rsidRPr="00E039B5">
              <w:t>L 17 vom 23.1.2015, S. 1</w:t>
            </w:r>
          </w:p>
        </w:tc>
        <w:tc>
          <w:tcPr>
            <w:tcW w:w="1699" w:type="dxa"/>
          </w:tcPr>
          <w:p w14:paraId="5E9CFB7D" w14:textId="77777777" w:rsidR="00C547A8" w:rsidRPr="00E039B5" w:rsidRDefault="003E6A08" w:rsidP="007C0AFD">
            <w:pPr>
              <w:pStyle w:val="61TabText"/>
            </w:pPr>
            <w:r w:rsidRPr="00E039B5">
              <w:t>Verordnung (EU) 2018/828</w:t>
            </w:r>
          </w:p>
        </w:tc>
        <w:tc>
          <w:tcPr>
            <w:tcW w:w="1423" w:type="dxa"/>
          </w:tcPr>
          <w:p w14:paraId="4768DD20" w14:textId="77777777" w:rsidR="00C547A8" w:rsidRPr="00E039B5" w:rsidRDefault="003E6A08" w:rsidP="007C0AFD">
            <w:pPr>
              <w:pStyle w:val="61TabText"/>
            </w:pPr>
            <w:r w:rsidRPr="00E039B5">
              <w:t>L 140 vom 6.6.2018, S. 5</w:t>
            </w:r>
          </w:p>
        </w:tc>
      </w:tr>
      <w:tr w:rsidR="00C547A8" w:rsidRPr="00E039B5" w:rsidDel="00836941" w14:paraId="4F41156C" w14:textId="77777777" w:rsidTr="007C0AFD">
        <w:tc>
          <w:tcPr>
            <w:tcW w:w="599" w:type="dxa"/>
          </w:tcPr>
          <w:p w14:paraId="6F0B36D2" w14:textId="77777777" w:rsidR="00C547A8" w:rsidRPr="00E039B5" w:rsidRDefault="003E6A08" w:rsidP="007C0AFD">
            <w:pPr>
              <w:pStyle w:val="61TabText"/>
            </w:pPr>
            <w:r w:rsidRPr="00E039B5">
              <w:t>4</w:t>
            </w:r>
          </w:p>
        </w:tc>
        <w:tc>
          <w:tcPr>
            <w:tcW w:w="2151" w:type="dxa"/>
          </w:tcPr>
          <w:p w14:paraId="1C43142C" w14:textId="77777777" w:rsidR="00C547A8" w:rsidRPr="00E039B5" w:rsidRDefault="003E6A08" w:rsidP="007C0AFD">
            <w:pPr>
              <w:pStyle w:val="61TabText"/>
            </w:pPr>
            <w:r w:rsidRPr="00E039B5">
              <w:t>Lenkanlagen für schnelle Zugmaschinen</w:t>
            </w:r>
          </w:p>
        </w:tc>
        <w:tc>
          <w:tcPr>
            <w:tcW w:w="1360" w:type="dxa"/>
          </w:tcPr>
          <w:p w14:paraId="54699574" w14:textId="77777777" w:rsidR="00C547A8" w:rsidRPr="00E039B5" w:rsidRDefault="003E6A08" w:rsidP="007C0AFD">
            <w:pPr>
              <w:pStyle w:val="61TabText"/>
            </w:pPr>
            <w:r w:rsidRPr="00E039B5">
              <w:t>Verordnung (EU) 2015/208, Anhang IV</w:t>
            </w:r>
          </w:p>
        </w:tc>
        <w:tc>
          <w:tcPr>
            <w:tcW w:w="1363" w:type="dxa"/>
          </w:tcPr>
          <w:p w14:paraId="71976931" w14:textId="77777777" w:rsidR="00C547A8" w:rsidRPr="00E039B5" w:rsidRDefault="003E6A08" w:rsidP="007C0AFD">
            <w:pPr>
              <w:pStyle w:val="61TabText"/>
            </w:pPr>
            <w:r w:rsidRPr="00E039B5">
              <w:t>L 42 vom 17.2.2015, S. 1</w:t>
            </w:r>
          </w:p>
        </w:tc>
        <w:tc>
          <w:tcPr>
            <w:tcW w:w="1699" w:type="dxa"/>
          </w:tcPr>
          <w:p w14:paraId="58AB65C6" w14:textId="77777777" w:rsidR="00C547A8" w:rsidRPr="00E039B5" w:rsidRDefault="003E6A08" w:rsidP="007C0AFD">
            <w:pPr>
              <w:pStyle w:val="61TabText"/>
            </w:pPr>
            <w:r w:rsidRPr="00E039B5">
              <w:t>Keine Änderung</w:t>
            </w:r>
          </w:p>
        </w:tc>
        <w:tc>
          <w:tcPr>
            <w:tcW w:w="1423" w:type="dxa"/>
          </w:tcPr>
          <w:p w14:paraId="426C4934" w14:textId="77777777" w:rsidR="00C547A8" w:rsidRPr="00E039B5" w:rsidRDefault="00C547A8" w:rsidP="007C0AFD">
            <w:pPr>
              <w:pStyle w:val="61TabText"/>
            </w:pPr>
          </w:p>
        </w:tc>
      </w:tr>
      <w:tr w:rsidR="00C547A8" w:rsidRPr="00E039B5" w:rsidDel="00836941" w14:paraId="51114095" w14:textId="77777777" w:rsidTr="007C0AFD">
        <w:tc>
          <w:tcPr>
            <w:tcW w:w="599" w:type="dxa"/>
          </w:tcPr>
          <w:p w14:paraId="0EDFBFA8" w14:textId="77777777" w:rsidR="00C547A8" w:rsidRPr="00E039B5" w:rsidRDefault="003E6A08" w:rsidP="007C0AFD">
            <w:pPr>
              <w:pStyle w:val="61TabText"/>
            </w:pPr>
            <w:r w:rsidRPr="00E039B5">
              <w:t>5</w:t>
            </w:r>
          </w:p>
        </w:tc>
        <w:tc>
          <w:tcPr>
            <w:tcW w:w="2151" w:type="dxa"/>
          </w:tcPr>
          <w:p w14:paraId="38C84754" w14:textId="77777777" w:rsidR="00C547A8" w:rsidRPr="00E039B5" w:rsidRDefault="003E6A08" w:rsidP="007C0AFD">
            <w:pPr>
              <w:pStyle w:val="61TabText"/>
            </w:pPr>
            <w:r w:rsidRPr="00E039B5">
              <w:t>Lenkanlagen</w:t>
            </w:r>
          </w:p>
        </w:tc>
        <w:tc>
          <w:tcPr>
            <w:tcW w:w="1360" w:type="dxa"/>
          </w:tcPr>
          <w:p w14:paraId="76653D4D" w14:textId="77777777" w:rsidR="00C547A8" w:rsidRPr="00E039B5" w:rsidRDefault="003E6A08" w:rsidP="007C0AFD">
            <w:pPr>
              <w:pStyle w:val="61TabText"/>
            </w:pPr>
            <w:r w:rsidRPr="00E039B5">
              <w:t>Verordnung (EU) 2015/208, Anhang V</w:t>
            </w:r>
          </w:p>
        </w:tc>
        <w:tc>
          <w:tcPr>
            <w:tcW w:w="1363" w:type="dxa"/>
          </w:tcPr>
          <w:p w14:paraId="24EDA05F" w14:textId="77777777" w:rsidR="00C547A8" w:rsidRPr="00E039B5" w:rsidRDefault="003E6A08" w:rsidP="007C0AFD">
            <w:pPr>
              <w:pStyle w:val="61TabText"/>
            </w:pPr>
            <w:r w:rsidRPr="00E039B5">
              <w:t>L 42 vom 17.2.2015, S. 1</w:t>
            </w:r>
          </w:p>
        </w:tc>
        <w:tc>
          <w:tcPr>
            <w:tcW w:w="1699" w:type="dxa"/>
          </w:tcPr>
          <w:p w14:paraId="4B2E177B" w14:textId="77777777" w:rsidR="00C547A8" w:rsidRPr="00E039B5" w:rsidRDefault="003E6A08" w:rsidP="007C0AFD">
            <w:pPr>
              <w:pStyle w:val="61TabText"/>
            </w:pPr>
            <w:r w:rsidRPr="00E039B5">
              <w:t>Verordnung (EU) 2018/829</w:t>
            </w:r>
          </w:p>
        </w:tc>
        <w:tc>
          <w:tcPr>
            <w:tcW w:w="1423" w:type="dxa"/>
          </w:tcPr>
          <w:p w14:paraId="4247A1A6" w14:textId="77777777" w:rsidR="00C547A8" w:rsidRPr="00E039B5" w:rsidRDefault="003E6A08" w:rsidP="007C0AFD">
            <w:pPr>
              <w:pStyle w:val="61TabText"/>
            </w:pPr>
            <w:r w:rsidRPr="00E039B5">
              <w:t>L 140 vom 6.6.2018, S. 8</w:t>
            </w:r>
          </w:p>
        </w:tc>
      </w:tr>
      <w:tr w:rsidR="00C547A8" w:rsidRPr="00E039B5" w:rsidDel="00836941" w14:paraId="41953AC1" w14:textId="77777777" w:rsidTr="007C0AFD">
        <w:tc>
          <w:tcPr>
            <w:tcW w:w="599" w:type="dxa"/>
          </w:tcPr>
          <w:p w14:paraId="1DE787D2" w14:textId="77777777" w:rsidR="00C547A8" w:rsidRPr="00E039B5" w:rsidRDefault="003E6A08" w:rsidP="007C0AFD">
            <w:pPr>
              <w:pStyle w:val="61TabText"/>
            </w:pPr>
            <w:r w:rsidRPr="00E039B5">
              <w:t>6</w:t>
            </w:r>
          </w:p>
        </w:tc>
        <w:tc>
          <w:tcPr>
            <w:tcW w:w="2151" w:type="dxa"/>
          </w:tcPr>
          <w:p w14:paraId="56524826" w14:textId="77777777" w:rsidR="00C547A8" w:rsidRPr="00E039B5" w:rsidRDefault="003E6A08" w:rsidP="007C0AFD">
            <w:pPr>
              <w:pStyle w:val="61TabText"/>
            </w:pPr>
            <w:r w:rsidRPr="00E039B5">
              <w:t>Geschwindigkeitsmesser</w:t>
            </w:r>
          </w:p>
        </w:tc>
        <w:tc>
          <w:tcPr>
            <w:tcW w:w="1360" w:type="dxa"/>
          </w:tcPr>
          <w:p w14:paraId="2DA6B0DF" w14:textId="77777777" w:rsidR="00C547A8" w:rsidRPr="00E039B5" w:rsidRDefault="003E6A08" w:rsidP="007C0AFD">
            <w:pPr>
              <w:pStyle w:val="61TabText"/>
            </w:pPr>
            <w:r w:rsidRPr="00E039B5">
              <w:t>Verordnung (EU) 2015/208, Anhang VI</w:t>
            </w:r>
          </w:p>
        </w:tc>
        <w:tc>
          <w:tcPr>
            <w:tcW w:w="1363" w:type="dxa"/>
          </w:tcPr>
          <w:p w14:paraId="6EDC3765" w14:textId="77777777" w:rsidR="00C547A8" w:rsidRPr="00E039B5" w:rsidRDefault="003E6A08" w:rsidP="007C0AFD">
            <w:pPr>
              <w:pStyle w:val="61TabText"/>
            </w:pPr>
            <w:r w:rsidRPr="00E039B5">
              <w:t>L 42 vom 17.2.2015, S. 1</w:t>
            </w:r>
          </w:p>
        </w:tc>
        <w:tc>
          <w:tcPr>
            <w:tcW w:w="1699" w:type="dxa"/>
          </w:tcPr>
          <w:p w14:paraId="11461C79" w14:textId="77777777" w:rsidR="00C547A8" w:rsidRPr="00E039B5" w:rsidRDefault="003E6A08" w:rsidP="007C0AFD">
            <w:pPr>
              <w:pStyle w:val="61TabText"/>
            </w:pPr>
            <w:r w:rsidRPr="00E039B5">
              <w:t>Keine Änderung</w:t>
            </w:r>
          </w:p>
        </w:tc>
        <w:tc>
          <w:tcPr>
            <w:tcW w:w="1423" w:type="dxa"/>
          </w:tcPr>
          <w:p w14:paraId="49BF0E52" w14:textId="77777777" w:rsidR="00C547A8" w:rsidRPr="00E039B5" w:rsidRDefault="00C547A8" w:rsidP="007C0AFD">
            <w:pPr>
              <w:pStyle w:val="61TabText"/>
            </w:pPr>
          </w:p>
        </w:tc>
      </w:tr>
      <w:tr w:rsidR="00C547A8" w:rsidRPr="00E039B5" w:rsidDel="00836941" w14:paraId="23EE8C65" w14:textId="77777777" w:rsidTr="007C0AFD">
        <w:tc>
          <w:tcPr>
            <w:tcW w:w="599" w:type="dxa"/>
          </w:tcPr>
          <w:p w14:paraId="14FBC539" w14:textId="77777777" w:rsidR="00C547A8" w:rsidRPr="00E039B5" w:rsidRDefault="003E6A08" w:rsidP="007C0AFD">
            <w:pPr>
              <w:pStyle w:val="61TabText"/>
            </w:pPr>
            <w:r w:rsidRPr="00E039B5">
              <w:t>7</w:t>
            </w:r>
          </w:p>
        </w:tc>
        <w:tc>
          <w:tcPr>
            <w:tcW w:w="2151" w:type="dxa"/>
          </w:tcPr>
          <w:p w14:paraId="19C9DDA6" w14:textId="77777777" w:rsidR="00C547A8" w:rsidRPr="00E039B5" w:rsidRDefault="003E6A08" w:rsidP="007C0AFD">
            <w:pPr>
              <w:pStyle w:val="61TabText"/>
            </w:pPr>
            <w:r w:rsidRPr="00E039B5">
              <w:t>Sichtfeld und Scheibenwischer</w:t>
            </w:r>
          </w:p>
        </w:tc>
        <w:tc>
          <w:tcPr>
            <w:tcW w:w="1360" w:type="dxa"/>
          </w:tcPr>
          <w:p w14:paraId="7048D6C9" w14:textId="77777777" w:rsidR="00C547A8" w:rsidRPr="00E039B5" w:rsidRDefault="003E6A08" w:rsidP="007C0AFD">
            <w:pPr>
              <w:pStyle w:val="61TabText"/>
            </w:pPr>
            <w:r w:rsidRPr="00E039B5">
              <w:t>Verordnung (EU) 2015/208, Anhang VII</w:t>
            </w:r>
          </w:p>
        </w:tc>
        <w:tc>
          <w:tcPr>
            <w:tcW w:w="1363" w:type="dxa"/>
          </w:tcPr>
          <w:p w14:paraId="3564C0AD" w14:textId="77777777" w:rsidR="00C547A8" w:rsidRPr="00E039B5" w:rsidRDefault="003E6A08" w:rsidP="007C0AFD">
            <w:pPr>
              <w:pStyle w:val="61TabText"/>
            </w:pPr>
            <w:r w:rsidRPr="00E039B5">
              <w:t>L 42 vom 17.2.2015, S. 1</w:t>
            </w:r>
          </w:p>
        </w:tc>
        <w:tc>
          <w:tcPr>
            <w:tcW w:w="1699" w:type="dxa"/>
          </w:tcPr>
          <w:p w14:paraId="754076CD" w14:textId="77777777" w:rsidR="00C547A8" w:rsidRPr="00E039B5" w:rsidRDefault="003E6A08" w:rsidP="007C0AFD">
            <w:pPr>
              <w:pStyle w:val="61TabText"/>
            </w:pPr>
            <w:r w:rsidRPr="00E039B5">
              <w:t>Verordnung (EU) 2018/829</w:t>
            </w:r>
          </w:p>
        </w:tc>
        <w:tc>
          <w:tcPr>
            <w:tcW w:w="1423" w:type="dxa"/>
          </w:tcPr>
          <w:p w14:paraId="451A7B07" w14:textId="77777777" w:rsidR="00C547A8" w:rsidRPr="00E039B5" w:rsidRDefault="003E6A08" w:rsidP="007C0AFD">
            <w:pPr>
              <w:pStyle w:val="61TabText"/>
            </w:pPr>
            <w:r w:rsidRPr="00E039B5">
              <w:t>L 140 vom 6.6.2018, S. 8</w:t>
            </w:r>
          </w:p>
        </w:tc>
      </w:tr>
      <w:tr w:rsidR="00C547A8" w:rsidRPr="00E039B5" w:rsidDel="00836941" w14:paraId="20429DAD" w14:textId="77777777" w:rsidTr="007C0AFD">
        <w:tc>
          <w:tcPr>
            <w:tcW w:w="599" w:type="dxa"/>
          </w:tcPr>
          <w:p w14:paraId="118CB1CC" w14:textId="77777777" w:rsidR="00C547A8" w:rsidRPr="00E039B5" w:rsidRDefault="003E6A08" w:rsidP="007C0AFD">
            <w:pPr>
              <w:pStyle w:val="61TabText"/>
            </w:pPr>
            <w:r w:rsidRPr="00E039B5">
              <w:t>8</w:t>
            </w:r>
          </w:p>
        </w:tc>
        <w:tc>
          <w:tcPr>
            <w:tcW w:w="2151" w:type="dxa"/>
          </w:tcPr>
          <w:p w14:paraId="5D8D8DF0" w14:textId="77777777" w:rsidR="00C547A8" w:rsidRPr="00E039B5" w:rsidRDefault="003E6A08" w:rsidP="007C0AFD">
            <w:pPr>
              <w:pStyle w:val="61TabText"/>
            </w:pPr>
            <w:r w:rsidRPr="00E039B5">
              <w:t>Verglasung</w:t>
            </w:r>
          </w:p>
        </w:tc>
        <w:tc>
          <w:tcPr>
            <w:tcW w:w="1360" w:type="dxa"/>
          </w:tcPr>
          <w:p w14:paraId="1A8B1E2F" w14:textId="77777777" w:rsidR="00C547A8" w:rsidRPr="00E039B5" w:rsidRDefault="003E6A08" w:rsidP="007C0AFD">
            <w:pPr>
              <w:pStyle w:val="61TabText"/>
            </w:pPr>
            <w:r w:rsidRPr="00E039B5">
              <w:t>Verordnung (EU) 2015/208, Anhang VIII</w:t>
            </w:r>
          </w:p>
        </w:tc>
        <w:tc>
          <w:tcPr>
            <w:tcW w:w="1363" w:type="dxa"/>
          </w:tcPr>
          <w:p w14:paraId="6611BD6D" w14:textId="77777777" w:rsidR="00C547A8" w:rsidRPr="00E039B5" w:rsidRDefault="003E6A08" w:rsidP="007C0AFD">
            <w:pPr>
              <w:pStyle w:val="61TabText"/>
            </w:pPr>
            <w:r w:rsidRPr="00E039B5">
              <w:t>L 42 vom 17.2.2015, S. 1</w:t>
            </w:r>
          </w:p>
        </w:tc>
        <w:tc>
          <w:tcPr>
            <w:tcW w:w="1699" w:type="dxa"/>
          </w:tcPr>
          <w:p w14:paraId="519CDBF5" w14:textId="77777777" w:rsidR="00C547A8" w:rsidRPr="00E039B5" w:rsidRDefault="003E6A08" w:rsidP="007C0AFD">
            <w:pPr>
              <w:pStyle w:val="61TabText"/>
            </w:pPr>
            <w:r w:rsidRPr="00E039B5">
              <w:t>Keine Änderung</w:t>
            </w:r>
          </w:p>
        </w:tc>
        <w:tc>
          <w:tcPr>
            <w:tcW w:w="1423" w:type="dxa"/>
          </w:tcPr>
          <w:p w14:paraId="09AF2C49" w14:textId="77777777" w:rsidR="00C547A8" w:rsidRPr="00E039B5" w:rsidRDefault="00C547A8" w:rsidP="007C0AFD">
            <w:pPr>
              <w:pStyle w:val="61TabText"/>
            </w:pPr>
          </w:p>
        </w:tc>
      </w:tr>
      <w:tr w:rsidR="00C547A8" w:rsidRPr="00E039B5" w:rsidDel="00836941" w14:paraId="4E610DB5" w14:textId="77777777" w:rsidTr="007C0AFD">
        <w:tc>
          <w:tcPr>
            <w:tcW w:w="599" w:type="dxa"/>
          </w:tcPr>
          <w:p w14:paraId="36A7AF52" w14:textId="77777777" w:rsidR="00C547A8" w:rsidRPr="00E039B5" w:rsidRDefault="003E6A08" w:rsidP="007C0AFD">
            <w:pPr>
              <w:pStyle w:val="61TabText"/>
            </w:pPr>
            <w:r w:rsidRPr="00E039B5">
              <w:t>9</w:t>
            </w:r>
          </w:p>
        </w:tc>
        <w:tc>
          <w:tcPr>
            <w:tcW w:w="2151" w:type="dxa"/>
          </w:tcPr>
          <w:p w14:paraId="59FD9C7A" w14:textId="77777777" w:rsidR="00C547A8" w:rsidRPr="00E039B5" w:rsidRDefault="003E6A08" w:rsidP="007C0AFD">
            <w:pPr>
              <w:pStyle w:val="61TabText"/>
            </w:pPr>
            <w:r w:rsidRPr="00E039B5">
              <w:t>Rückspiegel</w:t>
            </w:r>
          </w:p>
        </w:tc>
        <w:tc>
          <w:tcPr>
            <w:tcW w:w="1360" w:type="dxa"/>
          </w:tcPr>
          <w:p w14:paraId="7168DD4B" w14:textId="77777777" w:rsidR="00C547A8" w:rsidRPr="00E039B5" w:rsidRDefault="003E6A08" w:rsidP="007C0AFD">
            <w:pPr>
              <w:pStyle w:val="61TabText"/>
            </w:pPr>
            <w:r w:rsidRPr="00E039B5">
              <w:t>Verordnung (EU) 2015/208, Anhang IX</w:t>
            </w:r>
          </w:p>
        </w:tc>
        <w:tc>
          <w:tcPr>
            <w:tcW w:w="1363" w:type="dxa"/>
          </w:tcPr>
          <w:p w14:paraId="5EFE7271" w14:textId="77777777" w:rsidR="00C547A8" w:rsidRPr="00E039B5" w:rsidRDefault="003E6A08" w:rsidP="007C0AFD">
            <w:pPr>
              <w:pStyle w:val="61TabText"/>
            </w:pPr>
            <w:r w:rsidRPr="00E039B5">
              <w:t>L 42 vom 17.2.2015, S. 1</w:t>
            </w:r>
          </w:p>
        </w:tc>
        <w:tc>
          <w:tcPr>
            <w:tcW w:w="1699" w:type="dxa"/>
          </w:tcPr>
          <w:p w14:paraId="62793DFA" w14:textId="77777777" w:rsidR="00C547A8" w:rsidRPr="00E039B5" w:rsidRDefault="003E6A08" w:rsidP="007C0AFD">
            <w:pPr>
              <w:pStyle w:val="61TabText"/>
            </w:pPr>
            <w:r w:rsidRPr="00E039B5">
              <w:t>Keine Änderung</w:t>
            </w:r>
          </w:p>
        </w:tc>
        <w:tc>
          <w:tcPr>
            <w:tcW w:w="1423" w:type="dxa"/>
          </w:tcPr>
          <w:p w14:paraId="604B935C" w14:textId="77777777" w:rsidR="00C547A8" w:rsidRPr="00E039B5" w:rsidRDefault="00C547A8" w:rsidP="007C0AFD">
            <w:pPr>
              <w:pStyle w:val="61TabText"/>
            </w:pPr>
          </w:p>
        </w:tc>
      </w:tr>
      <w:tr w:rsidR="00C547A8" w:rsidRPr="00E039B5" w:rsidDel="00836941" w14:paraId="1A029BBC" w14:textId="77777777" w:rsidTr="007C0AFD">
        <w:tc>
          <w:tcPr>
            <w:tcW w:w="599" w:type="dxa"/>
          </w:tcPr>
          <w:p w14:paraId="7C57B80F" w14:textId="77777777" w:rsidR="00C547A8" w:rsidRPr="00E039B5" w:rsidRDefault="003E6A08" w:rsidP="007C0AFD">
            <w:pPr>
              <w:pStyle w:val="61TabText"/>
            </w:pPr>
            <w:r w:rsidRPr="00E039B5">
              <w:t>10</w:t>
            </w:r>
          </w:p>
        </w:tc>
        <w:tc>
          <w:tcPr>
            <w:tcW w:w="2151" w:type="dxa"/>
          </w:tcPr>
          <w:p w14:paraId="4C3D1973" w14:textId="77777777" w:rsidR="00C547A8" w:rsidRPr="00E039B5" w:rsidRDefault="003E6A08" w:rsidP="007C0AFD">
            <w:pPr>
              <w:pStyle w:val="61TabText"/>
            </w:pPr>
            <w:r w:rsidRPr="00E039B5">
              <w:t>Fahrerinformationssysteme</w:t>
            </w:r>
          </w:p>
        </w:tc>
        <w:tc>
          <w:tcPr>
            <w:tcW w:w="1360" w:type="dxa"/>
          </w:tcPr>
          <w:p w14:paraId="5F06304F" w14:textId="77777777" w:rsidR="00C547A8" w:rsidRPr="00E039B5" w:rsidRDefault="003E6A08" w:rsidP="007C0AFD">
            <w:pPr>
              <w:pStyle w:val="61TabText"/>
            </w:pPr>
            <w:r w:rsidRPr="00E039B5">
              <w:t>Verordnung (EU) 2015/208, Anhang X</w:t>
            </w:r>
          </w:p>
        </w:tc>
        <w:tc>
          <w:tcPr>
            <w:tcW w:w="1363" w:type="dxa"/>
          </w:tcPr>
          <w:p w14:paraId="0B78373F" w14:textId="77777777" w:rsidR="00C547A8" w:rsidRPr="00E039B5" w:rsidRDefault="003E6A08" w:rsidP="007C0AFD">
            <w:pPr>
              <w:pStyle w:val="61TabText"/>
            </w:pPr>
            <w:r w:rsidRPr="00E039B5">
              <w:t>L 42 vom 17.2.2015, S. 1</w:t>
            </w:r>
          </w:p>
        </w:tc>
        <w:tc>
          <w:tcPr>
            <w:tcW w:w="1699" w:type="dxa"/>
          </w:tcPr>
          <w:p w14:paraId="1DEC189F" w14:textId="77777777" w:rsidR="00C547A8" w:rsidRPr="00E039B5" w:rsidRDefault="003E6A08" w:rsidP="007C0AFD">
            <w:pPr>
              <w:pStyle w:val="61TabText"/>
            </w:pPr>
            <w:r w:rsidRPr="00E039B5">
              <w:t>Verordnung (EU) 2016/1788</w:t>
            </w:r>
          </w:p>
        </w:tc>
        <w:tc>
          <w:tcPr>
            <w:tcW w:w="1423" w:type="dxa"/>
          </w:tcPr>
          <w:p w14:paraId="0579501A" w14:textId="77777777" w:rsidR="00C547A8" w:rsidRPr="00E039B5" w:rsidRDefault="003E6A08" w:rsidP="007C0AFD">
            <w:pPr>
              <w:pStyle w:val="61TabText"/>
            </w:pPr>
            <w:r w:rsidRPr="00E039B5">
              <w:t>L 277 vom 13.10.2016, S. 44</w:t>
            </w:r>
          </w:p>
        </w:tc>
      </w:tr>
      <w:tr w:rsidR="00C547A8" w:rsidRPr="00E039B5" w:rsidDel="00836941" w14:paraId="7C22D1AA" w14:textId="77777777" w:rsidTr="007C0AFD">
        <w:tc>
          <w:tcPr>
            <w:tcW w:w="599" w:type="dxa"/>
          </w:tcPr>
          <w:p w14:paraId="711D4E2A" w14:textId="77777777" w:rsidR="00C547A8" w:rsidRPr="00E039B5" w:rsidRDefault="003E6A08" w:rsidP="007C0AFD">
            <w:pPr>
              <w:pStyle w:val="61TabText"/>
            </w:pPr>
            <w:r w:rsidRPr="00E039B5">
              <w:t>11</w:t>
            </w:r>
          </w:p>
        </w:tc>
        <w:tc>
          <w:tcPr>
            <w:tcW w:w="2151" w:type="dxa"/>
          </w:tcPr>
          <w:p w14:paraId="0C4C9D6B" w14:textId="77777777" w:rsidR="00C547A8" w:rsidRPr="00E039B5" w:rsidRDefault="003E6A08" w:rsidP="007C0AFD">
            <w:pPr>
              <w:pStyle w:val="61TabText"/>
            </w:pPr>
            <w:r w:rsidRPr="00E039B5">
              <w:t>Beleuchtungs- und Lichtsignaleinrichtungen und deren Lichtquellen</w:t>
            </w:r>
          </w:p>
        </w:tc>
        <w:tc>
          <w:tcPr>
            <w:tcW w:w="1360" w:type="dxa"/>
          </w:tcPr>
          <w:p w14:paraId="723FC498" w14:textId="77777777" w:rsidR="00C547A8" w:rsidRPr="00E039B5" w:rsidRDefault="003E6A08" w:rsidP="007C0AFD">
            <w:pPr>
              <w:pStyle w:val="61TabText"/>
            </w:pPr>
            <w:r w:rsidRPr="00E039B5">
              <w:t>Verordnung (EU) 2015/208, Anhang XI</w:t>
            </w:r>
          </w:p>
        </w:tc>
        <w:tc>
          <w:tcPr>
            <w:tcW w:w="1363" w:type="dxa"/>
          </w:tcPr>
          <w:p w14:paraId="1365FA4D" w14:textId="77777777" w:rsidR="00C547A8" w:rsidRPr="00E039B5" w:rsidRDefault="003E6A08" w:rsidP="007C0AFD">
            <w:pPr>
              <w:pStyle w:val="61TabText"/>
            </w:pPr>
            <w:r w:rsidRPr="00E039B5">
              <w:t>L 42 vom 17.2.2015, S. 1</w:t>
            </w:r>
          </w:p>
        </w:tc>
        <w:tc>
          <w:tcPr>
            <w:tcW w:w="1699" w:type="dxa"/>
          </w:tcPr>
          <w:p w14:paraId="4A4011D9" w14:textId="77777777" w:rsidR="00C547A8" w:rsidRPr="00E039B5" w:rsidRDefault="003E6A08" w:rsidP="007C0AFD">
            <w:pPr>
              <w:pStyle w:val="61TabText"/>
            </w:pPr>
            <w:r w:rsidRPr="00E039B5">
              <w:t>Keine Änderung</w:t>
            </w:r>
          </w:p>
        </w:tc>
        <w:tc>
          <w:tcPr>
            <w:tcW w:w="1423" w:type="dxa"/>
          </w:tcPr>
          <w:p w14:paraId="16F97C50" w14:textId="77777777" w:rsidR="00C547A8" w:rsidRPr="00E039B5" w:rsidRDefault="00C547A8" w:rsidP="007C0AFD">
            <w:pPr>
              <w:pStyle w:val="61TabText"/>
            </w:pPr>
          </w:p>
        </w:tc>
      </w:tr>
      <w:tr w:rsidR="00C547A8" w:rsidRPr="00E039B5" w:rsidDel="00836941" w14:paraId="4F3CB70A" w14:textId="77777777" w:rsidTr="007C0AFD">
        <w:tc>
          <w:tcPr>
            <w:tcW w:w="599" w:type="dxa"/>
          </w:tcPr>
          <w:p w14:paraId="5ED26755" w14:textId="77777777" w:rsidR="00C547A8" w:rsidRPr="00E039B5" w:rsidRDefault="003E6A08" w:rsidP="007C0AFD">
            <w:pPr>
              <w:pStyle w:val="61TabText"/>
            </w:pPr>
            <w:r w:rsidRPr="00E039B5">
              <w:lastRenderedPageBreak/>
              <w:t>12</w:t>
            </w:r>
          </w:p>
        </w:tc>
        <w:tc>
          <w:tcPr>
            <w:tcW w:w="2151" w:type="dxa"/>
          </w:tcPr>
          <w:p w14:paraId="48D31C64" w14:textId="77777777" w:rsidR="00C547A8" w:rsidRPr="00E039B5" w:rsidRDefault="003E6A08" w:rsidP="007C0AFD">
            <w:pPr>
              <w:pStyle w:val="61TabText"/>
            </w:pPr>
            <w:r w:rsidRPr="00E039B5">
              <w:t>Anbau der Beleuchtungseinrichtungen</w:t>
            </w:r>
          </w:p>
        </w:tc>
        <w:tc>
          <w:tcPr>
            <w:tcW w:w="1360" w:type="dxa"/>
          </w:tcPr>
          <w:p w14:paraId="65F51379" w14:textId="77777777" w:rsidR="00C547A8" w:rsidRPr="00E039B5" w:rsidRDefault="003E6A08" w:rsidP="007C0AFD">
            <w:pPr>
              <w:pStyle w:val="61TabText"/>
            </w:pPr>
            <w:r w:rsidRPr="00E039B5">
              <w:t>Verordnung (EU) 2015/208, Anhang XII</w:t>
            </w:r>
          </w:p>
        </w:tc>
        <w:tc>
          <w:tcPr>
            <w:tcW w:w="1363" w:type="dxa"/>
          </w:tcPr>
          <w:p w14:paraId="05F8FF6C" w14:textId="77777777" w:rsidR="00C547A8" w:rsidRPr="00E039B5" w:rsidRDefault="003E6A08" w:rsidP="007C0AFD">
            <w:pPr>
              <w:pStyle w:val="61TabText"/>
            </w:pPr>
            <w:r w:rsidRPr="00E039B5">
              <w:t>L 42 vom 17.2.2015, S. 1</w:t>
            </w:r>
          </w:p>
        </w:tc>
        <w:tc>
          <w:tcPr>
            <w:tcW w:w="1699" w:type="dxa"/>
          </w:tcPr>
          <w:p w14:paraId="3C6B8C61" w14:textId="77777777" w:rsidR="00C547A8" w:rsidRPr="00E039B5" w:rsidRDefault="003E6A08" w:rsidP="007C0AFD">
            <w:pPr>
              <w:pStyle w:val="61TabText"/>
            </w:pPr>
            <w:r w:rsidRPr="00E039B5">
              <w:t>Berichtigung</w:t>
            </w:r>
          </w:p>
        </w:tc>
        <w:tc>
          <w:tcPr>
            <w:tcW w:w="1423" w:type="dxa"/>
          </w:tcPr>
          <w:p w14:paraId="04F53D48" w14:textId="77777777" w:rsidR="00C547A8" w:rsidRPr="00E039B5" w:rsidRDefault="003E6A08" w:rsidP="007C0AFD">
            <w:pPr>
              <w:pStyle w:val="61TabText"/>
            </w:pPr>
            <w:r w:rsidRPr="00E039B5">
              <w:t>L 278 vom 14.10.2016, S. 52</w:t>
            </w:r>
          </w:p>
        </w:tc>
      </w:tr>
      <w:tr w:rsidR="00C547A8" w:rsidRPr="00E039B5" w:rsidDel="00836941" w14:paraId="0ABEC4DC" w14:textId="77777777" w:rsidTr="007C0AFD">
        <w:tc>
          <w:tcPr>
            <w:tcW w:w="599" w:type="dxa"/>
          </w:tcPr>
          <w:p w14:paraId="6746EA33" w14:textId="77777777" w:rsidR="00C547A8" w:rsidRPr="00E039B5" w:rsidRDefault="00C547A8" w:rsidP="007C0AFD">
            <w:pPr>
              <w:pStyle w:val="61TabText"/>
            </w:pPr>
          </w:p>
        </w:tc>
        <w:tc>
          <w:tcPr>
            <w:tcW w:w="2151" w:type="dxa"/>
          </w:tcPr>
          <w:p w14:paraId="26939220" w14:textId="77777777" w:rsidR="00C547A8" w:rsidRPr="00E039B5" w:rsidRDefault="00C547A8" w:rsidP="007C0AFD">
            <w:pPr>
              <w:pStyle w:val="61TabText"/>
            </w:pPr>
          </w:p>
        </w:tc>
        <w:tc>
          <w:tcPr>
            <w:tcW w:w="1360" w:type="dxa"/>
          </w:tcPr>
          <w:p w14:paraId="0659A92D" w14:textId="77777777" w:rsidR="00C547A8" w:rsidRPr="00E039B5" w:rsidRDefault="00C547A8" w:rsidP="007C0AFD">
            <w:pPr>
              <w:pStyle w:val="61TabText"/>
            </w:pPr>
          </w:p>
        </w:tc>
        <w:tc>
          <w:tcPr>
            <w:tcW w:w="1363" w:type="dxa"/>
          </w:tcPr>
          <w:p w14:paraId="38BBC4C4" w14:textId="77777777" w:rsidR="00C547A8" w:rsidRPr="00E039B5" w:rsidRDefault="00C547A8" w:rsidP="007C0AFD">
            <w:pPr>
              <w:pStyle w:val="61TabText"/>
            </w:pPr>
          </w:p>
        </w:tc>
        <w:tc>
          <w:tcPr>
            <w:tcW w:w="1699" w:type="dxa"/>
          </w:tcPr>
          <w:p w14:paraId="16786D7F" w14:textId="77777777" w:rsidR="00C547A8" w:rsidRPr="00E039B5" w:rsidRDefault="003E6A08" w:rsidP="007C0AFD">
            <w:pPr>
              <w:pStyle w:val="61TabText"/>
            </w:pPr>
            <w:r w:rsidRPr="00E039B5">
              <w:t>Verordnung (EU) 2018/829</w:t>
            </w:r>
          </w:p>
        </w:tc>
        <w:tc>
          <w:tcPr>
            <w:tcW w:w="1423" w:type="dxa"/>
          </w:tcPr>
          <w:p w14:paraId="250D4FE5" w14:textId="77777777" w:rsidR="00C547A8" w:rsidRPr="00E039B5" w:rsidRDefault="003E6A08" w:rsidP="007C0AFD">
            <w:pPr>
              <w:pStyle w:val="61TabText"/>
            </w:pPr>
            <w:r w:rsidRPr="00E039B5">
              <w:t>L 140 vom 6.6.2018, S. 8</w:t>
            </w:r>
          </w:p>
        </w:tc>
      </w:tr>
      <w:tr w:rsidR="00C547A8" w:rsidRPr="00E039B5" w:rsidDel="00836941" w14:paraId="6989E5E6" w14:textId="77777777" w:rsidTr="007C0AFD">
        <w:tc>
          <w:tcPr>
            <w:tcW w:w="599" w:type="dxa"/>
          </w:tcPr>
          <w:p w14:paraId="5392D608" w14:textId="77777777" w:rsidR="00C547A8" w:rsidRPr="00E039B5" w:rsidRDefault="003E6A08" w:rsidP="007C0AFD">
            <w:pPr>
              <w:pStyle w:val="61TabText"/>
            </w:pPr>
            <w:r w:rsidRPr="00E039B5">
              <w:t>13</w:t>
            </w:r>
          </w:p>
        </w:tc>
        <w:tc>
          <w:tcPr>
            <w:tcW w:w="2151" w:type="dxa"/>
          </w:tcPr>
          <w:p w14:paraId="4329CDE4" w14:textId="77777777" w:rsidR="00C547A8" w:rsidRPr="00E039B5" w:rsidRDefault="003E6A08" w:rsidP="007C0AFD">
            <w:pPr>
              <w:pStyle w:val="61TabText"/>
            </w:pPr>
            <w:r w:rsidRPr="00E039B5">
              <w:t>Insassenschutzsysteme einschließlich Innenausstattung, Kopfstützen, Sicherheitsgurten und Fahrzeugtüren</w:t>
            </w:r>
          </w:p>
        </w:tc>
        <w:tc>
          <w:tcPr>
            <w:tcW w:w="1360" w:type="dxa"/>
          </w:tcPr>
          <w:p w14:paraId="35CC8DA1" w14:textId="77777777" w:rsidR="00C547A8" w:rsidRPr="00E039B5" w:rsidRDefault="003E6A08" w:rsidP="007C0AFD">
            <w:pPr>
              <w:pStyle w:val="61TabText"/>
            </w:pPr>
            <w:r w:rsidRPr="00E039B5">
              <w:t>Verordnung (EU) 2015/208, Anhang XIII</w:t>
            </w:r>
          </w:p>
        </w:tc>
        <w:tc>
          <w:tcPr>
            <w:tcW w:w="1363" w:type="dxa"/>
          </w:tcPr>
          <w:p w14:paraId="03621F40" w14:textId="77777777" w:rsidR="00C547A8" w:rsidRPr="00E039B5" w:rsidRDefault="003E6A08" w:rsidP="007C0AFD">
            <w:pPr>
              <w:pStyle w:val="61TabText"/>
            </w:pPr>
            <w:r w:rsidRPr="00E039B5">
              <w:t>L 42 vom 17.2.2015, S. 1</w:t>
            </w:r>
          </w:p>
        </w:tc>
        <w:tc>
          <w:tcPr>
            <w:tcW w:w="1699" w:type="dxa"/>
          </w:tcPr>
          <w:p w14:paraId="665591D8" w14:textId="77777777" w:rsidR="00C547A8" w:rsidRPr="00E039B5" w:rsidRDefault="003E6A08" w:rsidP="007C0AFD">
            <w:pPr>
              <w:pStyle w:val="61TabText"/>
            </w:pPr>
            <w:r w:rsidRPr="00E039B5">
              <w:t>Verordnung (EU) 2016/1788</w:t>
            </w:r>
          </w:p>
        </w:tc>
        <w:tc>
          <w:tcPr>
            <w:tcW w:w="1423" w:type="dxa"/>
          </w:tcPr>
          <w:p w14:paraId="7BC90320" w14:textId="77777777" w:rsidR="00C547A8" w:rsidRPr="00E039B5" w:rsidRDefault="003E6A08" w:rsidP="007C0AFD">
            <w:pPr>
              <w:pStyle w:val="61TabText"/>
            </w:pPr>
            <w:r w:rsidRPr="00E039B5">
              <w:t>L 277 vom 13.10.2016, S. 44</w:t>
            </w:r>
          </w:p>
        </w:tc>
      </w:tr>
      <w:tr w:rsidR="00C547A8" w:rsidRPr="00E039B5" w:rsidDel="00836941" w14:paraId="72C4C696" w14:textId="77777777" w:rsidTr="007C0AFD">
        <w:tc>
          <w:tcPr>
            <w:tcW w:w="599" w:type="dxa"/>
          </w:tcPr>
          <w:p w14:paraId="6A458B62" w14:textId="77777777" w:rsidR="00C547A8" w:rsidRPr="00E039B5" w:rsidRDefault="003E6A08" w:rsidP="007C0AFD">
            <w:pPr>
              <w:pStyle w:val="61TabText"/>
            </w:pPr>
            <w:r w:rsidRPr="00E039B5">
              <w:t>14</w:t>
            </w:r>
          </w:p>
        </w:tc>
        <w:tc>
          <w:tcPr>
            <w:tcW w:w="2151" w:type="dxa"/>
          </w:tcPr>
          <w:p w14:paraId="09011ED9" w14:textId="77777777" w:rsidR="00C547A8" w:rsidRPr="00E039B5" w:rsidRDefault="003E6A08" w:rsidP="007C0AFD">
            <w:pPr>
              <w:pStyle w:val="61TabText"/>
            </w:pPr>
            <w:r w:rsidRPr="00E039B5">
              <w:t>Fahrzeugaußenseite und Zubehörteile</w:t>
            </w:r>
          </w:p>
        </w:tc>
        <w:tc>
          <w:tcPr>
            <w:tcW w:w="1360" w:type="dxa"/>
          </w:tcPr>
          <w:p w14:paraId="0B09220F" w14:textId="77777777" w:rsidR="00C547A8" w:rsidRPr="00E039B5" w:rsidRDefault="003E6A08" w:rsidP="007C0AFD">
            <w:pPr>
              <w:pStyle w:val="61TabText"/>
            </w:pPr>
            <w:r w:rsidRPr="00E039B5">
              <w:t>Verordnung (EU) 2015/208, Anhang XIV</w:t>
            </w:r>
          </w:p>
        </w:tc>
        <w:tc>
          <w:tcPr>
            <w:tcW w:w="1363" w:type="dxa"/>
          </w:tcPr>
          <w:p w14:paraId="786C47E7" w14:textId="77777777" w:rsidR="00C547A8" w:rsidRPr="00E039B5" w:rsidRDefault="003E6A08" w:rsidP="007C0AFD">
            <w:pPr>
              <w:pStyle w:val="61TabText"/>
            </w:pPr>
            <w:r w:rsidRPr="00E039B5">
              <w:t>L 42 vom 17.2.2015, S. 1</w:t>
            </w:r>
          </w:p>
        </w:tc>
        <w:tc>
          <w:tcPr>
            <w:tcW w:w="1699" w:type="dxa"/>
          </w:tcPr>
          <w:p w14:paraId="6D0F5A6F" w14:textId="77777777" w:rsidR="00C547A8" w:rsidRPr="00E039B5" w:rsidRDefault="003E6A08" w:rsidP="007C0AFD">
            <w:pPr>
              <w:pStyle w:val="61TabText"/>
            </w:pPr>
            <w:r w:rsidRPr="00E039B5">
              <w:t>Verordnung (EU) 2018/829</w:t>
            </w:r>
          </w:p>
        </w:tc>
        <w:tc>
          <w:tcPr>
            <w:tcW w:w="1423" w:type="dxa"/>
          </w:tcPr>
          <w:p w14:paraId="010D355C" w14:textId="77777777" w:rsidR="00C547A8" w:rsidRPr="00E039B5" w:rsidRDefault="003E6A08" w:rsidP="007C0AFD">
            <w:pPr>
              <w:pStyle w:val="61TabText"/>
            </w:pPr>
            <w:r w:rsidRPr="00E039B5">
              <w:t>L 140 vom 6.6.2018, S. 8</w:t>
            </w:r>
          </w:p>
        </w:tc>
      </w:tr>
      <w:tr w:rsidR="00C547A8" w:rsidRPr="00E039B5" w:rsidDel="00836941" w14:paraId="48D08432" w14:textId="77777777" w:rsidTr="007C0AFD">
        <w:tc>
          <w:tcPr>
            <w:tcW w:w="599" w:type="dxa"/>
          </w:tcPr>
          <w:p w14:paraId="0203633B" w14:textId="77777777" w:rsidR="00C547A8" w:rsidRPr="00E039B5" w:rsidRDefault="003E6A08" w:rsidP="007C0AFD">
            <w:pPr>
              <w:pStyle w:val="61TabText"/>
            </w:pPr>
            <w:r w:rsidRPr="00E039B5">
              <w:t>15</w:t>
            </w:r>
          </w:p>
        </w:tc>
        <w:tc>
          <w:tcPr>
            <w:tcW w:w="2151" w:type="dxa"/>
          </w:tcPr>
          <w:p w14:paraId="57027B51" w14:textId="77777777" w:rsidR="00C547A8" w:rsidRPr="00E039B5" w:rsidRDefault="003E6A08" w:rsidP="007C0AFD">
            <w:pPr>
              <w:pStyle w:val="61TabText"/>
            </w:pPr>
            <w:r w:rsidRPr="00E039B5">
              <w:t>Elektromagnetische Verträglichkeit</w:t>
            </w:r>
          </w:p>
        </w:tc>
        <w:tc>
          <w:tcPr>
            <w:tcW w:w="1360" w:type="dxa"/>
          </w:tcPr>
          <w:p w14:paraId="1541A4B4" w14:textId="77777777" w:rsidR="00C547A8" w:rsidRPr="00E039B5" w:rsidRDefault="003E6A08" w:rsidP="007C0AFD">
            <w:pPr>
              <w:pStyle w:val="61TabText"/>
            </w:pPr>
            <w:r w:rsidRPr="00E039B5">
              <w:t>Verordnung (EU) 2015/208, Anhang XV</w:t>
            </w:r>
          </w:p>
        </w:tc>
        <w:tc>
          <w:tcPr>
            <w:tcW w:w="1363" w:type="dxa"/>
          </w:tcPr>
          <w:p w14:paraId="12584271" w14:textId="77777777" w:rsidR="00C547A8" w:rsidRPr="00E039B5" w:rsidRDefault="003E6A08" w:rsidP="007C0AFD">
            <w:pPr>
              <w:pStyle w:val="61TabText"/>
            </w:pPr>
            <w:r w:rsidRPr="00E039B5">
              <w:t>L 42 vom 17.2.2015, S. 1</w:t>
            </w:r>
          </w:p>
        </w:tc>
        <w:tc>
          <w:tcPr>
            <w:tcW w:w="1699" w:type="dxa"/>
          </w:tcPr>
          <w:p w14:paraId="5EF9B39A" w14:textId="77777777" w:rsidR="00C547A8" w:rsidRPr="00E039B5" w:rsidRDefault="003E6A08" w:rsidP="007C0AFD">
            <w:pPr>
              <w:pStyle w:val="61TabText"/>
            </w:pPr>
            <w:r w:rsidRPr="00E039B5">
              <w:t>Verordnung (EU) 2018/829</w:t>
            </w:r>
          </w:p>
        </w:tc>
        <w:tc>
          <w:tcPr>
            <w:tcW w:w="1423" w:type="dxa"/>
          </w:tcPr>
          <w:p w14:paraId="2C6C10E2" w14:textId="77777777" w:rsidR="00C547A8" w:rsidRPr="00E039B5" w:rsidRDefault="003E6A08" w:rsidP="007C0AFD">
            <w:pPr>
              <w:pStyle w:val="61TabText"/>
            </w:pPr>
            <w:r w:rsidRPr="00E039B5">
              <w:t>L 140 vom 6.6.2018, S. 8</w:t>
            </w:r>
          </w:p>
        </w:tc>
      </w:tr>
      <w:tr w:rsidR="00C547A8" w:rsidRPr="00E039B5" w:rsidDel="00836941" w14:paraId="09F31B46" w14:textId="77777777" w:rsidTr="007C0AFD">
        <w:tc>
          <w:tcPr>
            <w:tcW w:w="599" w:type="dxa"/>
          </w:tcPr>
          <w:p w14:paraId="026C40B1" w14:textId="77777777" w:rsidR="00C547A8" w:rsidRPr="00E039B5" w:rsidRDefault="003E6A08" w:rsidP="007C0AFD">
            <w:pPr>
              <w:pStyle w:val="61TabText"/>
            </w:pPr>
            <w:r w:rsidRPr="00E039B5">
              <w:t>16</w:t>
            </w:r>
          </w:p>
        </w:tc>
        <w:tc>
          <w:tcPr>
            <w:tcW w:w="2151" w:type="dxa"/>
          </w:tcPr>
          <w:p w14:paraId="0DFA8791" w14:textId="77777777" w:rsidR="00C547A8" w:rsidRPr="00E039B5" w:rsidRDefault="003E6A08" w:rsidP="007C0AFD">
            <w:pPr>
              <w:pStyle w:val="61TabText"/>
            </w:pPr>
            <w:r w:rsidRPr="00E039B5">
              <w:t>Einrichtung für Schallzeichen</w:t>
            </w:r>
          </w:p>
        </w:tc>
        <w:tc>
          <w:tcPr>
            <w:tcW w:w="1360" w:type="dxa"/>
          </w:tcPr>
          <w:p w14:paraId="5F2F812B" w14:textId="77777777" w:rsidR="00C547A8" w:rsidRPr="00E039B5" w:rsidRDefault="003E6A08" w:rsidP="007C0AFD">
            <w:pPr>
              <w:pStyle w:val="61TabText"/>
            </w:pPr>
            <w:r w:rsidRPr="00E039B5">
              <w:t>Verordnung (EU) 2015/208, Anhang XVI</w:t>
            </w:r>
          </w:p>
        </w:tc>
        <w:tc>
          <w:tcPr>
            <w:tcW w:w="1363" w:type="dxa"/>
          </w:tcPr>
          <w:p w14:paraId="3C7B4801" w14:textId="77777777" w:rsidR="00C547A8" w:rsidRPr="00E039B5" w:rsidRDefault="003E6A08" w:rsidP="007C0AFD">
            <w:pPr>
              <w:pStyle w:val="61TabText"/>
            </w:pPr>
            <w:r w:rsidRPr="00E039B5">
              <w:t>L 42 vom 17.2.2015, S. 1</w:t>
            </w:r>
          </w:p>
        </w:tc>
        <w:tc>
          <w:tcPr>
            <w:tcW w:w="1699" w:type="dxa"/>
          </w:tcPr>
          <w:p w14:paraId="60863217" w14:textId="77777777" w:rsidR="00C547A8" w:rsidRPr="00E039B5" w:rsidRDefault="003E6A08" w:rsidP="007C0AFD">
            <w:pPr>
              <w:pStyle w:val="61TabText"/>
            </w:pPr>
            <w:r w:rsidRPr="00E039B5">
              <w:t>Keine Änderung</w:t>
            </w:r>
          </w:p>
        </w:tc>
        <w:tc>
          <w:tcPr>
            <w:tcW w:w="1423" w:type="dxa"/>
          </w:tcPr>
          <w:p w14:paraId="173C937F" w14:textId="77777777" w:rsidR="00C547A8" w:rsidRPr="00E039B5" w:rsidRDefault="00C547A8" w:rsidP="007C0AFD">
            <w:pPr>
              <w:pStyle w:val="61TabText"/>
            </w:pPr>
          </w:p>
        </w:tc>
      </w:tr>
      <w:tr w:rsidR="00C547A8" w:rsidRPr="00E039B5" w:rsidDel="00836941" w14:paraId="6A1044D2" w14:textId="77777777" w:rsidTr="007C0AFD">
        <w:tc>
          <w:tcPr>
            <w:tcW w:w="599" w:type="dxa"/>
          </w:tcPr>
          <w:p w14:paraId="4E69FF61" w14:textId="77777777" w:rsidR="00C547A8" w:rsidRPr="00E039B5" w:rsidRDefault="003E6A08" w:rsidP="007C0AFD">
            <w:pPr>
              <w:pStyle w:val="61TabText"/>
            </w:pPr>
            <w:r w:rsidRPr="00E039B5">
              <w:t>17</w:t>
            </w:r>
          </w:p>
        </w:tc>
        <w:tc>
          <w:tcPr>
            <w:tcW w:w="2151" w:type="dxa"/>
          </w:tcPr>
          <w:p w14:paraId="537719DC" w14:textId="77777777" w:rsidR="00C547A8" w:rsidRPr="00E039B5" w:rsidRDefault="003E6A08" w:rsidP="007C0AFD">
            <w:pPr>
              <w:pStyle w:val="61TabText"/>
            </w:pPr>
            <w:r w:rsidRPr="00E039B5">
              <w:t>Heizungsanlagen</w:t>
            </w:r>
          </w:p>
        </w:tc>
        <w:tc>
          <w:tcPr>
            <w:tcW w:w="1360" w:type="dxa"/>
          </w:tcPr>
          <w:p w14:paraId="1B27DCCC" w14:textId="77777777" w:rsidR="00C547A8" w:rsidRPr="00E039B5" w:rsidRDefault="003E6A08" w:rsidP="007C0AFD">
            <w:pPr>
              <w:pStyle w:val="61TabText"/>
            </w:pPr>
            <w:r w:rsidRPr="00E039B5">
              <w:t>Verordnung (EU) 2015/208, Anhang XVII</w:t>
            </w:r>
          </w:p>
        </w:tc>
        <w:tc>
          <w:tcPr>
            <w:tcW w:w="1363" w:type="dxa"/>
          </w:tcPr>
          <w:p w14:paraId="634E49B6" w14:textId="77777777" w:rsidR="00C547A8" w:rsidRPr="00E039B5" w:rsidRDefault="003E6A08" w:rsidP="007C0AFD">
            <w:pPr>
              <w:pStyle w:val="61TabText"/>
            </w:pPr>
            <w:r w:rsidRPr="00E039B5">
              <w:t>L 42 vom 17.2.2015, S. 1</w:t>
            </w:r>
          </w:p>
        </w:tc>
        <w:tc>
          <w:tcPr>
            <w:tcW w:w="1699" w:type="dxa"/>
          </w:tcPr>
          <w:p w14:paraId="4D6EAF85" w14:textId="77777777" w:rsidR="00C547A8" w:rsidRPr="00E039B5" w:rsidRDefault="003E6A08" w:rsidP="007C0AFD">
            <w:pPr>
              <w:pStyle w:val="61TabText"/>
            </w:pPr>
            <w:r w:rsidRPr="00E039B5">
              <w:t>Verordnung (EU) 2016/1788</w:t>
            </w:r>
          </w:p>
        </w:tc>
        <w:tc>
          <w:tcPr>
            <w:tcW w:w="1423" w:type="dxa"/>
          </w:tcPr>
          <w:p w14:paraId="2A506A71" w14:textId="77777777" w:rsidR="00C547A8" w:rsidRPr="00E039B5" w:rsidRDefault="003E6A08" w:rsidP="007C0AFD">
            <w:pPr>
              <w:pStyle w:val="61TabText"/>
            </w:pPr>
            <w:r w:rsidRPr="00E039B5">
              <w:t>L 277 vom 13.10.2016, S. 44</w:t>
            </w:r>
          </w:p>
        </w:tc>
      </w:tr>
      <w:tr w:rsidR="00C547A8" w:rsidRPr="00E039B5" w:rsidDel="00836941" w14:paraId="4DDF6FA2" w14:textId="77777777" w:rsidTr="007C0AFD">
        <w:tc>
          <w:tcPr>
            <w:tcW w:w="599" w:type="dxa"/>
          </w:tcPr>
          <w:p w14:paraId="0D2D08FB" w14:textId="77777777" w:rsidR="00C547A8" w:rsidRPr="00E039B5" w:rsidRDefault="003E6A08" w:rsidP="007C0AFD">
            <w:pPr>
              <w:pStyle w:val="61TabText"/>
            </w:pPr>
            <w:r w:rsidRPr="00E039B5">
              <w:t>18</w:t>
            </w:r>
          </w:p>
        </w:tc>
        <w:tc>
          <w:tcPr>
            <w:tcW w:w="2151" w:type="dxa"/>
          </w:tcPr>
          <w:p w14:paraId="13BE2CC0" w14:textId="77777777" w:rsidR="00C547A8" w:rsidRPr="00E039B5" w:rsidRDefault="003E6A08" w:rsidP="007C0AFD">
            <w:pPr>
              <w:pStyle w:val="61TabText"/>
            </w:pPr>
            <w:r w:rsidRPr="00E039B5">
              <w:t>Sicherungen gegen unbefugte Benutzung</w:t>
            </w:r>
          </w:p>
        </w:tc>
        <w:tc>
          <w:tcPr>
            <w:tcW w:w="1360" w:type="dxa"/>
          </w:tcPr>
          <w:p w14:paraId="01C771A2" w14:textId="77777777" w:rsidR="00C547A8" w:rsidRPr="00E039B5" w:rsidRDefault="003E6A08" w:rsidP="007C0AFD">
            <w:pPr>
              <w:pStyle w:val="61TabText"/>
            </w:pPr>
            <w:r w:rsidRPr="00E039B5">
              <w:t>Verordnung (EU) 2015/208, Anhang XVIII</w:t>
            </w:r>
          </w:p>
        </w:tc>
        <w:tc>
          <w:tcPr>
            <w:tcW w:w="1363" w:type="dxa"/>
          </w:tcPr>
          <w:p w14:paraId="5B5F09F3" w14:textId="77777777" w:rsidR="00C547A8" w:rsidRPr="00E039B5" w:rsidRDefault="003E6A08" w:rsidP="007C0AFD">
            <w:pPr>
              <w:pStyle w:val="61TabText"/>
            </w:pPr>
            <w:r w:rsidRPr="00E039B5">
              <w:t>L 42 vom 17.2.2015, S. 1</w:t>
            </w:r>
          </w:p>
        </w:tc>
        <w:tc>
          <w:tcPr>
            <w:tcW w:w="1699" w:type="dxa"/>
          </w:tcPr>
          <w:p w14:paraId="680D8EA9" w14:textId="77777777" w:rsidR="00C547A8" w:rsidRPr="00E039B5" w:rsidRDefault="003E6A08" w:rsidP="007C0AFD">
            <w:pPr>
              <w:pStyle w:val="61TabText"/>
            </w:pPr>
            <w:r w:rsidRPr="00E039B5">
              <w:t>Keine Änderung</w:t>
            </w:r>
          </w:p>
        </w:tc>
        <w:tc>
          <w:tcPr>
            <w:tcW w:w="1423" w:type="dxa"/>
          </w:tcPr>
          <w:p w14:paraId="6B26E300" w14:textId="77777777" w:rsidR="00C547A8" w:rsidRPr="00E039B5" w:rsidRDefault="00C547A8" w:rsidP="007C0AFD">
            <w:pPr>
              <w:pStyle w:val="61TabText"/>
            </w:pPr>
          </w:p>
        </w:tc>
      </w:tr>
      <w:tr w:rsidR="00C547A8" w:rsidRPr="00E039B5" w:rsidDel="00836941" w14:paraId="7A0847BE" w14:textId="77777777" w:rsidTr="007C0AFD">
        <w:tc>
          <w:tcPr>
            <w:tcW w:w="599" w:type="dxa"/>
          </w:tcPr>
          <w:p w14:paraId="0FCA84C7" w14:textId="77777777" w:rsidR="00C547A8" w:rsidRPr="00E039B5" w:rsidRDefault="003E6A08" w:rsidP="007C0AFD">
            <w:pPr>
              <w:pStyle w:val="61TabText"/>
            </w:pPr>
            <w:r w:rsidRPr="00E039B5">
              <w:t>19</w:t>
            </w:r>
          </w:p>
        </w:tc>
        <w:tc>
          <w:tcPr>
            <w:tcW w:w="2151" w:type="dxa"/>
          </w:tcPr>
          <w:p w14:paraId="6754817C" w14:textId="77777777" w:rsidR="00C547A8" w:rsidRPr="00E039B5" w:rsidRDefault="003E6A08" w:rsidP="007C0AFD">
            <w:pPr>
              <w:pStyle w:val="61TabText"/>
            </w:pPr>
            <w:r w:rsidRPr="00E039B5">
              <w:t>Amtliche Kennzeichen</w:t>
            </w:r>
          </w:p>
        </w:tc>
        <w:tc>
          <w:tcPr>
            <w:tcW w:w="1360" w:type="dxa"/>
          </w:tcPr>
          <w:p w14:paraId="2FF85EEB" w14:textId="77777777" w:rsidR="00C547A8" w:rsidRPr="00E039B5" w:rsidRDefault="003E6A08" w:rsidP="007C0AFD">
            <w:pPr>
              <w:pStyle w:val="61TabText"/>
            </w:pPr>
            <w:r w:rsidRPr="00E039B5">
              <w:t>Verordnung (EU) 2015/208, Anhang XIX</w:t>
            </w:r>
          </w:p>
        </w:tc>
        <w:tc>
          <w:tcPr>
            <w:tcW w:w="1363" w:type="dxa"/>
          </w:tcPr>
          <w:p w14:paraId="665E3449" w14:textId="77777777" w:rsidR="00C547A8" w:rsidRPr="00E039B5" w:rsidRDefault="003E6A08" w:rsidP="007C0AFD">
            <w:pPr>
              <w:pStyle w:val="61TabText"/>
            </w:pPr>
            <w:r w:rsidRPr="00E039B5">
              <w:t>L 42 vom 17.2.2015, S. 1</w:t>
            </w:r>
          </w:p>
        </w:tc>
        <w:tc>
          <w:tcPr>
            <w:tcW w:w="1699" w:type="dxa"/>
          </w:tcPr>
          <w:p w14:paraId="4708C955" w14:textId="77777777" w:rsidR="00C547A8" w:rsidRPr="00E039B5" w:rsidRDefault="003E6A08" w:rsidP="007C0AFD">
            <w:pPr>
              <w:pStyle w:val="61TabText"/>
            </w:pPr>
            <w:r w:rsidRPr="00E039B5">
              <w:t>Verordnung (EU) 2016/1788</w:t>
            </w:r>
          </w:p>
        </w:tc>
        <w:tc>
          <w:tcPr>
            <w:tcW w:w="1423" w:type="dxa"/>
          </w:tcPr>
          <w:p w14:paraId="3720A28A" w14:textId="77777777" w:rsidR="00C547A8" w:rsidRPr="00E039B5" w:rsidRDefault="003E6A08" w:rsidP="007C0AFD">
            <w:pPr>
              <w:pStyle w:val="61TabText"/>
            </w:pPr>
            <w:r w:rsidRPr="00E039B5">
              <w:t>L 277 vom 13.10.2016, S. 44</w:t>
            </w:r>
          </w:p>
        </w:tc>
      </w:tr>
      <w:tr w:rsidR="00C547A8" w:rsidRPr="00E039B5" w:rsidDel="00836941" w14:paraId="30EDA2BF" w14:textId="77777777" w:rsidTr="007C0AFD">
        <w:tc>
          <w:tcPr>
            <w:tcW w:w="599" w:type="dxa"/>
          </w:tcPr>
          <w:p w14:paraId="2AB54C65" w14:textId="77777777" w:rsidR="00C547A8" w:rsidRPr="00E039B5" w:rsidRDefault="003E6A08" w:rsidP="007C0AFD">
            <w:pPr>
              <w:pStyle w:val="61TabText"/>
            </w:pPr>
            <w:r w:rsidRPr="00E039B5">
              <w:t>20</w:t>
            </w:r>
          </w:p>
        </w:tc>
        <w:tc>
          <w:tcPr>
            <w:tcW w:w="2151" w:type="dxa"/>
          </w:tcPr>
          <w:p w14:paraId="084088A6" w14:textId="77777777" w:rsidR="00C547A8" w:rsidRPr="00E039B5" w:rsidRDefault="003E6A08" w:rsidP="007C0AFD">
            <w:pPr>
              <w:pStyle w:val="61TabText"/>
            </w:pPr>
            <w:r w:rsidRPr="00E039B5">
              <w:t>Gesetzlich vorgeschriebene Schilder und Kennzeichnungen</w:t>
            </w:r>
          </w:p>
        </w:tc>
        <w:tc>
          <w:tcPr>
            <w:tcW w:w="1360" w:type="dxa"/>
          </w:tcPr>
          <w:p w14:paraId="2EC7067F" w14:textId="77777777" w:rsidR="00C547A8" w:rsidRPr="00E039B5" w:rsidRDefault="003E6A08" w:rsidP="007C0AFD">
            <w:pPr>
              <w:pStyle w:val="61TabText"/>
            </w:pPr>
            <w:r w:rsidRPr="00E039B5">
              <w:t>Verordnung (EU) 2015/208, Anhang XX</w:t>
            </w:r>
          </w:p>
        </w:tc>
        <w:tc>
          <w:tcPr>
            <w:tcW w:w="1363" w:type="dxa"/>
          </w:tcPr>
          <w:p w14:paraId="245106D6" w14:textId="77777777" w:rsidR="00C547A8" w:rsidRPr="00E039B5" w:rsidRDefault="003E6A08" w:rsidP="007C0AFD">
            <w:pPr>
              <w:pStyle w:val="61TabText"/>
            </w:pPr>
            <w:r w:rsidRPr="00E039B5">
              <w:t>L 42 vom 17.2.2015, S. 1</w:t>
            </w:r>
          </w:p>
        </w:tc>
        <w:tc>
          <w:tcPr>
            <w:tcW w:w="1699" w:type="dxa"/>
          </w:tcPr>
          <w:p w14:paraId="53800B45" w14:textId="77777777" w:rsidR="00C547A8" w:rsidRPr="00E039B5" w:rsidRDefault="003E6A08" w:rsidP="007C0AFD">
            <w:pPr>
              <w:pStyle w:val="61TabText"/>
            </w:pPr>
            <w:r w:rsidRPr="00E039B5">
              <w:t>Verordnung (EU) 2016/1788</w:t>
            </w:r>
          </w:p>
        </w:tc>
        <w:tc>
          <w:tcPr>
            <w:tcW w:w="1423" w:type="dxa"/>
          </w:tcPr>
          <w:p w14:paraId="723D3380" w14:textId="77777777" w:rsidR="00C547A8" w:rsidRPr="00E039B5" w:rsidRDefault="003E6A08" w:rsidP="007C0AFD">
            <w:pPr>
              <w:pStyle w:val="61TabText"/>
            </w:pPr>
            <w:r w:rsidRPr="00E039B5">
              <w:t>L 277 vom 13.10.2016, S. 44</w:t>
            </w:r>
          </w:p>
        </w:tc>
      </w:tr>
      <w:tr w:rsidR="00C547A8" w:rsidRPr="00E039B5" w:rsidDel="00836941" w14:paraId="2E2E3C16" w14:textId="77777777" w:rsidTr="007C0AFD">
        <w:tc>
          <w:tcPr>
            <w:tcW w:w="599" w:type="dxa"/>
          </w:tcPr>
          <w:p w14:paraId="27894CEF" w14:textId="77777777" w:rsidR="00C547A8" w:rsidRPr="00E039B5" w:rsidRDefault="003E6A08" w:rsidP="007C0AFD">
            <w:pPr>
              <w:pStyle w:val="61TabText"/>
            </w:pPr>
            <w:r w:rsidRPr="00E039B5">
              <w:t>21</w:t>
            </w:r>
          </w:p>
        </w:tc>
        <w:tc>
          <w:tcPr>
            <w:tcW w:w="2151" w:type="dxa"/>
          </w:tcPr>
          <w:p w14:paraId="5959349B" w14:textId="77777777" w:rsidR="00C547A8" w:rsidRPr="00E039B5" w:rsidRDefault="003E6A08" w:rsidP="007C0AFD">
            <w:pPr>
              <w:pStyle w:val="61TabText"/>
            </w:pPr>
            <w:r w:rsidRPr="00E039B5">
              <w:t>Abmessungen und Anhängelast</w:t>
            </w:r>
          </w:p>
        </w:tc>
        <w:tc>
          <w:tcPr>
            <w:tcW w:w="1360" w:type="dxa"/>
          </w:tcPr>
          <w:p w14:paraId="4E43F899" w14:textId="77777777" w:rsidR="00C547A8" w:rsidRPr="00E039B5" w:rsidRDefault="003E6A08" w:rsidP="007C0AFD">
            <w:pPr>
              <w:pStyle w:val="61TabText"/>
            </w:pPr>
            <w:r w:rsidRPr="00E039B5">
              <w:t>Verordnung (EU) 2015/208, Anhang XXI</w:t>
            </w:r>
          </w:p>
        </w:tc>
        <w:tc>
          <w:tcPr>
            <w:tcW w:w="1363" w:type="dxa"/>
          </w:tcPr>
          <w:p w14:paraId="20A4DAB4" w14:textId="77777777" w:rsidR="00C547A8" w:rsidRPr="00E039B5" w:rsidRDefault="003E6A08" w:rsidP="007C0AFD">
            <w:pPr>
              <w:pStyle w:val="61TabText"/>
            </w:pPr>
            <w:r w:rsidRPr="00E039B5">
              <w:t>L 42 vom 17.2.2015, S. 1</w:t>
            </w:r>
          </w:p>
        </w:tc>
        <w:tc>
          <w:tcPr>
            <w:tcW w:w="1699" w:type="dxa"/>
          </w:tcPr>
          <w:p w14:paraId="6F66EC0D" w14:textId="77777777" w:rsidR="00C547A8" w:rsidRPr="00E039B5" w:rsidRDefault="003E6A08" w:rsidP="007C0AFD">
            <w:pPr>
              <w:pStyle w:val="61TabText"/>
            </w:pPr>
            <w:r w:rsidRPr="00E039B5">
              <w:t>Verordnung (EU) 2018/829</w:t>
            </w:r>
          </w:p>
        </w:tc>
        <w:tc>
          <w:tcPr>
            <w:tcW w:w="1423" w:type="dxa"/>
          </w:tcPr>
          <w:p w14:paraId="5A7AA58F" w14:textId="77777777" w:rsidR="00C547A8" w:rsidRPr="00E039B5" w:rsidRDefault="003E6A08" w:rsidP="007C0AFD">
            <w:pPr>
              <w:pStyle w:val="61TabText"/>
            </w:pPr>
            <w:r w:rsidRPr="00E039B5">
              <w:t>L 140 vom 6.6.2018, S. 8</w:t>
            </w:r>
          </w:p>
        </w:tc>
      </w:tr>
      <w:tr w:rsidR="00C547A8" w:rsidRPr="00E039B5" w:rsidDel="00836941" w14:paraId="0CF8A456" w14:textId="77777777" w:rsidTr="007C0AFD">
        <w:tc>
          <w:tcPr>
            <w:tcW w:w="599" w:type="dxa"/>
          </w:tcPr>
          <w:p w14:paraId="3EC3E95D" w14:textId="77777777" w:rsidR="00C547A8" w:rsidRPr="00E039B5" w:rsidRDefault="003E6A08" w:rsidP="007C0AFD">
            <w:pPr>
              <w:pStyle w:val="61TabText"/>
            </w:pPr>
            <w:r w:rsidRPr="00E039B5">
              <w:t>22</w:t>
            </w:r>
          </w:p>
        </w:tc>
        <w:tc>
          <w:tcPr>
            <w:tcW w:w="2151" w:type="dxa"/>
          </w:tcPr>
          <w:p w14:paraId="7CDC78A9" w14:textId="77777777" w:rsidR="00C547A8" w:rsidRPr="00E039B5" w:rsidRDefault="003E6A08" w:rsidP="007C0AFD">
            <w:pPr>
              <w:pStyle w:val="61TabText"/>
            </w:pPr>
            <w:r w:rsidRPr="00E039B5">
              <w:t>Gesamtmasse in beladenem Zustand</w:t>
            </w:r>
          </w:p>
        </w:tc>
        <w:tc>
          <w:tcPr>
            <w:tcW w:w="1360" w:type="dxa"/>
          </w:tcPr>
          <w:p w14:paraId="310DF078" w14:textId="77777777" w:rsidR="00C547A8" w:rsidRPr="00E039B5" w:rsidRDefault="003E6A08" w:rsidP="007C0AFD">
            <w:pPr>
              <w:pStyle w:val="61TabText"/>
            </w:pPr>
            <w:r w:rsidRPr="00E039B5">
              <w:t>Verordnung (EU) 2015/208, Anhang XXII</w:t>
            </w:r>
          </w:p>
        </w:tc>
        <w:tc>
          <w:tcPr>
            <w:tcW w:w="1363" w:type="dxa"/>
          </w:tcPr>
          <w:p w14:paraId="7ECEF5D8" w14:textId="77777777" w:rsidR="00C547A8" w:rsidRPr="00E039B5" w:rsidRDefault="003E6A08" w:rsidP="007C0AFD">
            <w:pPr>
              <w:pStyle w:val="61TabText"/>
            </w:pPr>
            <w:r w:rsidRPr="00E039B5">
              <w:t>L 42 vom 17.2.2015, S. 1</w:t>
            </w:r>
          </w:p>
        </w:tc>
        <w:tc>
          <w:tcPr>
            <w:tcW w:w="1699" w:type="dxa"/>
          </w:tcPr>
          <w:p w14:paraId="64BA5FE5" w14:textId="77777777" w:rsidR="00C547A8" w:rsidRPr="00E039B5" w:rsidRDefault="003E6A08" w:rsidP="007C0AFD">
            <w:pPr>
              <w:pStyle w:val="61TabText"/>
            </w:pPr>
            <w:r w:rsidRPr="00E039B5">
              <w:t>Verordnung (EU) 2016/1788</w:t>
            </w:r>
          </w:p>
        </w:tc>
        <w:tc>
          <w:tcPr>
            <w:tcW w:w="1423" w:type="dxa"/>
          </w:tcPr>
          <w:p w14:paraId="5CFDBAEB" w14:textId="77777777" w:rsidR="00C547A8" w:rsidRPr="00E039B5" w:rsidRDefault="003E6A08" w:rsidP="007C0AFD">
            <w:pPr>
              <w:pStyle w:val="61TabText"/>
            </w:pPr>
            <w:r w:rsidRPr="00E039B5">
              <w:t>L 277 vom 13.10.2016, S. 44</w:t>
            </w:r>
          </w:p>
        </w:tc>
      </w:tr>
      <w:tr w:rsidR="00C547A8" w:rsidRPr="00E039B5" w:rsidDel="00836941" w14:paraId="4B9E5CAF" w14:textId="77777777" w:rsidTr="007C0AFD">
        <w:tc>
          <w:tcPr>
            <w:tcW w:w="599" w:type="dxa"/>
          </w:tcPr>
          <w:p w14:paraId="39C53E5A" w14:textId="77777777" w:rsidR="00C547A8" w:rsidRPr="00E039B5" w:rsidRDefault="003E6A08" w:rsidP="007C0AFD">
            <w:pPr>
              <w:pStyle w:val="61TabText"/>
            </w:pPr>
            <w:r w:rsidRPr="00E039B5">
              <w:t>23</w:t>
            </w:r>
          </w:p>
        </w:tc>
        <w:tc>
          <w:tcPr>
            <w:tcW w:w="2151" w:type="dxa"/>
          </w:tcPr>
          <w:p w14:paraId="5EF5C4A1" w14:textId="77777777" w:rsidR="00C547A8" w:rsidRPr="00E039B5" w:rsidRDefault="003E6A08" w:rsidP="007C0AFD">
            <w:pPr>
              <w:pStyle w:val="61TabText"/>
            </w:pPr>
            <w:r w:rsidRPr="00E039B5">
              <w:t>Belastungsgewichte</w:t>
            </w:r>
          </w:p>
        </w:tc>
        <w:tc>
          <w:tcPr>
            <w:tcW w:w="1360" w:type="dxa"/>
          </w:tcPr>
          <w:p w14:paraId="15854EB3" w14:textId="77777777" w:rsidR="00C547A8" w:rsidRPr="00E039B5" w:rsidRDefault="003E6A08" w:rsidP="007C0AFD">
            <w:pPr>
              <w:pStyle w:val="61TabText"/>
            </w:pPr>
            <w:r w:rsidRPr="00E039B5">
              <w:t>Verordnung (EU) 2015/208, Anhang XXIII</w:t>
            </w:r>
          </w:p>
        </w:tc>
        <w:tc>
          <w:tcPr>
            <w:tcW w:w="1363" w:type="dxa"/>
          </w:tcPr>
          <w:p w14:paraId="3628E652" w14:textId="77777777" w:rsidR="00C547A8" w:rsidRPr="00E039B5" w:rsidRDefault="003E6A08" w:rsidP="007C0AFD">
            <w:pPr>
              <w:pStyle w:val="61TabText"/>
            </w:pPr>
            <w:r w:rsidRPr="00E039B5">
              <w:t>L 42 vom 17.2.2015, S. 1</w:t>
            </w:r>
          </w:p>
        </w:tc>
        <w:tc>
          <w:tcPr>
            <w:tcW w:w="1699" w:type="dxa"/>
          </w:tcPr>
          <w:p w14:paraId="5A18A198" w14:textId="77777777" w:rsidR="00C547A8" w:rsidRPr="00E039B5" w:rsidRDefault="003E6A08" w:rsidP="007C0AFD">
            <w:pPr>
              <w:pStyle w:val="61TabText"/>
            </w:pPr>
            <w:r w:rsidRPr="00E039B5">
              <w:t>Keine Änderung</w:t>
            </w:r>
          </w:p>
        </w:tc>
        <w:tc>
          <w:tcPr>
            <w:tcW w:w="1423" w:type="dxa"/>
          </w:tcPr>
          <w:p w14:paraId="7DFC1AD5" w14:textId="77777777" w:rsidR="00C547A8" w:rsidRPr="00E039B5" w:rsidRDefault="00C547A8" w:rsidP="007C0AFD">
            <w:pPr>
              <w:pStyle w:val="61TabText"/>
            </w:pPr>
          </w:p>
        </w:tc>
      </w:tr>
      <w:tr w:rsidR="00C547A8" w:rsidRPr="00E039B5" w:rsidDel="00836941" w14:paraId="0AA77AB6" w14:textId="77777777" w:rsidTr="007C0AFD">
        <w:tc>
          <w:tcPr>
            <w:tcW w:w="599" w:type="dxa"/>
          </w:tcPr>
          <w:p w14:paraId="1556706E" w14:textId="77777777" w:rsidR="00C547A8" w:rsidRPr="00E039B5" w:rsidRDefault="003E6A08" w:rsidP="007C0AFD">
            <w:pPr>
              <w:pStyle w:val="61TabText"/>
            </w:pPr>
            <w:r w:rsidRPr="00E039B5">
              <w:t>24</w:t>
            </w:r>
          </w:p>
        </w:tc>
        <w:tc>
          <w:tcPr>
            <w:tcW w:w="2151" w:type="dxa"/>
          </w:tcPr>
          <w:p w14:paraId="3023F10C" w14:textId="77777777" w:rsidR="00C547A8" w:rsidRPr="00E039B5" w:rsidRDefault="003E6A08" w:rsidP="007C0AFD">
            <w:pPr>
              <w:pStyle w:val="61TabText"/>
            </w:pPr>
            <w:r w:rsidRPr="00E039B5">
              <w:t>Sicherheit der elektrischen Systeme</w:t>
            </w:r>
          </w:p>
        </w:tc>
        <w:tc>
          <w:tcPr>
            <w:tcW w:w="1360" w:type="dxa"/>
          </w:tcPr>
          <w:p w14:paraId="6DE31EF7" w14:textId="77777777" w:rsidR="00C547A8" w:rsidRPr="00E039B5" w:rsidRDefault="003E6A08" w:rsidP="007C0AFD">
            <w:pPr>
              <w:pStyle w:val="61TabText"/>
            </w:pPr>
            <w:r w:rsidRPr="00E039B5">
              <w:t>Verordnung (EU) 2015/208, Anhang XXIV</w:t>
            </w:r>
          </w:p>
        </w:tc>
        <w:tc>
          <w:tcPr>
            <w:tcW w:w="1363" w:type="dxa"/>
          </w:tcPr>
          <w:p w14:paraId="3D27E01E" w14:textId="77777777" w:rsidR="00C547A8" w:rsidRPr="00E039B5" w:rsidRDefault="003E6A08" w:rsidP="007C0AFD">
            <w:pPr>
              <w:pStyle w:val="61TabText"/>
            </w:pPr>
            <w:r w:rsidRPr="00E039B5">
              <w:t>L 42 vom 17.2.2015, S. 1</w:t>
            </w:r>
          </w:p>
        </w:tc>
        <w:tc>
          <w:tcPr>
            <w:tcW w:w="1699" w:type="dxa"/>
          </w:tcPr>
          <w:p w14:paraId="3DCDB870" w14:textId="77777777" w:rsidR="00C547A8" w:rsidRPr="00E039B5" w:rsidRDefault="003E6A08" w:rsidP="007C0AFD">
            <w:pPr>
              <w:pStyle w:val="61TabText"/>
            </w:pPr>
            <w:r w:rsidRPr="00E039B5">
              <w:t>Keine Änderung</w:t>
            </w:r>
          </w:p>
        </w:tc>
        <w:tc>
          <w:tcPr>
            <w:tcW w:w="1423" w:type="dxa"/>
          </w:tcPr>
          <w:p w14:paraId="18297CDA" w14:textId="77777777" w:rsidR="00C547A8" w:rsidRPr="00E039B5" w:rsidRDefault="00C547A8" w:rsidP="007C0AFD">
            <w:pPr>
              <w:pStyle w:val="61TabText"/>
            </w:pPr>
          </w:p>
        </w:tc>
      </w:tr>
      <w:tr w:rsidR="00C547A8" w:rsidRPr="00E039B5" w:rsidDel="00836941" w14:paraId="0B4A2F78" w14:textId="77777777" w:rsidTr="007C0AFD">
        <w:tc>
          <w:tcPr>
            <w:tcW w:w="599" w:type="dxa"/>
          </w:tcPr>
          <w:p w14:paraId="561B3E7B" w14:textId="77777777" w:rsidR="00C547A8" w:rsidRPr="00E039B5" w:rsidRDefault="003E6A08" w:rsidP="007C0AFD">
            <w:pPr>
              <w:pStyle w:val="61TabText"/>
            </w:pPr>
            <w:r w:rsidRPr="00E039B5">
              <w:t>25</w:t>
            </w:r>
          </w:p>
        </w:tc>
        <w:tc>
          <w:tcPr>
            <w:tcW w:w="2151" w:type="dxa"/>
          </w:tcPr>
          <w:p w14:paraId="6E38CE85" w14:textId="77777777" w:rsidR="00C547A8" w:rsidRPr="00E039B5" w:rsidRDefault="003E6A08" w:rsidP="007C0AFD">
            <w:pPr>
              <w:pStyle w:val="61TabText"/>
            </w:pPr>
            <w:r w:rsidRPr="00E039B5">
              <w:t>Kraftstofftank</w:t>
            </w:r>
          </w:p>
        </w:tc>
        <w:tc>
          <w:tcPr>
            <w:tcW w:w="1360" w:type="dxa"/>
          </w:tcPr>
          <w:p w14:paraId="1457BC5B" w14:textId="77777777" w:rsidR="00C547A8" w:rsidRPr="00E039B5" w:rsidRDefault="003E6A08" w:rsidP="007C0AFD">
            <w:pPr>
              <w:pStyle w:val="61TabText"/>
            </w:pPr>
            <w:r w:rsidRPr="00E039B5">
              <w:t xml:space="preserve">Verordnung </w:t>
            </w:r>
            <w:r w:rsidRPr="00E039B5">
              <w:lastRenderedPageBreak/>
              <w:t>(EU) 2015/208, Anhang XXV</w:t>
            </w:r>
          </w:p>
        </w:tc>
        <w:tc>
          <w:tcPr>
            <w:tcW w:w="1363" w:type="dxa"/>
          </w:tcPr>
          <w:p w14:paraId="04E1A23D" w14:textId="77777777" w:rsidR="00C547A8" w:rsidRPr="00E039B5" w:rsidRDefault="003E6A08" w:rsidP="007C0AFD">
            <w:pPr>
              <w:pStyle w:val="61TabText"/>
            </w:pPr>
            <w:r w:rsidRPr="00E039B5">
              <w:lastRenderedPageBreak/>
              <w:t xml:space="preserve">L 42 vom </w:t>
            </w:r>
            <w:r w:rsidRPr="00E039B5">
              <w:lastRenderedPageBreak/>
              <w:t>17.2.2015, S. 1</w:t>
            </w:r>
          </w:p>
        </w:tc>
        <w:tc>
          <w:tcPr>
            <w:tcW w:w="1699" w:type="dxa"/>
          </w:tcPr>
          <w:p w14:paraId="5F19B3F5" w14:textId="77777777" w:rsidR="00C547A8" w:rsidRPr="00E039B5" w:rsidRDefault="003E6A08" w:rsidP="007C0AFD">
            <w:pPr>
              <w:pStyle w:val="61TabText"/>
            </w:pPr>
            <w:r w:rsidRPr="00E039B5">
              <w:lastRenderedPageBreak/>
              <w:t xml:space="preserve">Verordnung (EU) </w:t>
            </w:r>
            <w:r w:rsidRPr="00E039B5">
              <w:lastRenderedPageBreak/>
              <w:t>2016/1788</w:t>
            </w:r>
          </w:p>
        </w:tc>
        <w:tc>
          <w:tcPr>
            <w:tcW w:w="1423" w:type="dxa"/>
          </w:tcPr>
          <w:p w14:paraId="7819A7E0" w14:textId="77777777" w:rsidR="00C547A8" w:rsidRPr="00E039B5" w:rsidRDefault="003E6A08" w:rsidP="007C0AFD">
            <w:pPr>
              <w:pStyle w:val="61TabText"/>
            </w:pPr>
            <w:r w:rsidRPr="00E039B5">
              <w:lastRenderedPageBreak/>
              <w:t xml:space="preserve">L 277 vom </w:t>
            </w:r>
            <w:r w:rsidRPr="00E039B5">
              <w:lastRenderedPageBreak/>
              <w:t>13.10.2016, S. 44</w:t>
            </w:r>
          </w:p>
        </w:tc>
      </w:tr>
      <w:tr w:rsidR="00C547A8" w:rsidRPr="00E039B5" w:rsidDel="00836941" w14:paraId="5E047BDF" w14:textId="77777777" w:rsidTr="007C0AFD">
        <w:tc>
          <w:tcPr>
            <w:tcW w:w="599" w:type="dxa"/>
          </w:tcPr>
          <w:p w14:paraId="380BC212" w14:textId="77777777" w:rsidR="00C547A8" w:rsidRPr="00E039B5" w:rsidRDefault="003E6A08" w:rsidP="007C0AFD">
            <w:pPr>
              <w:pStyle w:val="61TabText"/>
            </w:pPr>
            <w:r w:rsidRPr="00E039B5">
              <w:lastRenderedPageBreak/>
              <w:t>26</w:t>
            </w:r>
          </w:p>
        </w:tc>
        <w:tc>
          <w:tcPr>
            <w:tcW w:w="2151" w:type="dxa"/>
          </w:tcPr>
          <w:p w14:paraId="3620FE36" w14:textId="77777777" w:rsidR="00C547A8" w:rsidRPr="00E039B5" w:rsidRDefault="003E6A08" w:rsidP="007C0AFD">
            <w:pPr>
              <w:pStyle w:val="61TabText"/>
            </w:pPr>
            <w:r w:rsidRPr="00E039B5">
              <w:t>Hinterer Unterfahrschutz</w:t>
            </w:r>
          </w:p>
        </w:tc>
        <w:tc>
          <w:tcPr>
            <w:tcW w:w="1360" w:type="dxa"/>
          </w:tcPr>
          <w:p w14:paraId="2AC53702" w14:textId="77777777" w:rsidR="00C547A8" w:rsidRPr="00E039B5" w:rsidRDefault="003E6A08" w:rsidP="007C0AFD">
            <w:pPr>
              <w:pStyle w:val="61TabText"/>
            </w:pPr>
            <w:r w:rsidRPr="00E039B5">
              <w:t>Verordnung (EU) 2015/208, Anhang XXVI</w:t>
            </w:r>
          </w:p>
        </w:tc>
        <w:tc>
          <w:tcPr>
            <w:tcW w:w="1363" w:type="dxa"/>
          </w:tcPr>
          <w:p w14:paraId="6ADC15F3" w14:textId="77777777" w:rsidR="00C547A8" w:rsidRPr="00E039B5" w:rsidRDefault="003E6A08" w:rsidP="007C0AFD">
            <w:pPr>
              <w:pStyle w:val="61TabText"/>
            </w:pPr>
            <w:r w:rsidRPr="00E039B5">
              <w:t>L 42 vom 17.2.2015, S. 1</w:t>
            </w:r>
          </w:p>
        </w:tc>
        <w:tc>
          <w:tcPr>
            <w:tcW w:w="1699" w:type="dxa"/>
          </w:tcPr>
          <w:p w14:paraId="1842FD65" w14:textId="77777777" w:rsidR="00C547A8" w:rsidRPr="00E039B5" w:rsidRDefault="003E6A08" w:rsidP="007C0AFD">
            <w:pPr>
              <w:pStyle w:val="61TabText"/>
            </w:pPr>
            <w:r w:rsidRPr="00E039B5">
              <w:t>Verordnung (EU) 2018/829</w:t>
            </w:r>
          </w:p>
        </w:tc>
        <w:tc>
          <w:tcPr>
            <w:tcW w:w="1423" w:type="dxa"/>
          </w:tcPr>
          <w:p w14:paraId="5CFFD7BE" w14:textId="77777777" w:rsidR="00C547A8" w:rsidRPr="00E039B5" w:rsidRDefault="003E6A08" w:rsidP="007C0AFD">
            <w:pPr>
              <w:pStyle w:val="61TabText"/>
            </w:pPr>
            <w:r w:rsidRPr="00E039B5">
              <w:t>L 140 vom 6.6.2018, S. 8</w:t>
            </w:r>
          </w:p>
        </w:tc>
      </w:tr>
      <w:tr w:rsidR="00C547A8" w:rsidRPr="00E039B5" w:rsidDel="00836941" w14:paraId="72B487EF" w14:textId="77777777" w:rsidTr="007C0AFD">
        <w:tc>
          <w:tcPr>
            <w:tcW w:w="599" w:type="dxa"/>
          </w:tcPr>
          <w:p w14:paraId="6D1110C5" w14:textId="77777777" w:rsidR="00C547A8" w:rsidRPr="00E039B5" w:rsidRDefault="003E6A08" w:rsidP="007C0AFD">
            <w:pPr>
              <w:pStyle w:val="61TabText"/>
            </w:pPr>
            <w:r w:rsidRPr="00E039B5">
              <w:t>27</w:t>
            </w:r>
          </w:p>
        </w:tc>
        <w:tc>
          <w:tcPr>
            <w:tcW w:w="2151" w:type="dxa"/>
          </w:tcPr>
          <w:p w14:paraId="42BD51F3" w14:textId="77777777" w:rsidR="00C547A8" w:rsidRPr="00E039B5" w:rsidRDefault="003E6A08" w:rsidP="007C0AFD">
            <w:pPr>
              <w:pStyle w:val="61TabText"/>
            </w:pPr>
            <w:r w:rsidRPr="00E039B5">
              <w:t>Seitliche Schutzvorrichtungen</w:t>
            </w:r>
          </w:p>
        </w:tc>
        <w:tc>
          <w:tcPr>
            <w:tcW w:w="1360" w:type="dxa"/>
          </w:tcPr>
          <w:p w14:paraId="73FD9ED5" w14:textId="77777777" w:rsidR="00C547A8" w:rsidRPr="00E039B5" w:rsidRDefault="003E6A08" w:rsidP="007C0AFD">
            <w:pPr>
              <w:pStyle w:val="61TabText"/>
            </w:pPr>
            <w:r w:rsidRPr="00E039B5">
              <w:t>Verordnung (EU) 2015/208, Anhang XXVII</w:t>
            </w:r>
          </w:p>
        </w:tc>
        <w:tc>
          <w:tcPr>
            <w:tcW w:w="1363" w:type="dxa"/>
          </w:tcPr>
          <w:p w14:paraId="63C33D20" w14:textId="77777777" w:rsidR="00C547A8" w:rsidRPr="00E039B5" w:rsidRDefault="003E6A08" w:rsidP="007C0AFD">
            <w:pPr>
              <w:pStyle w:val="61TabText"/>
            </w:pPr>
            <w:r w:rsidRPr="00E039B5">
              <w:t>L 42 vom 17.2.2015, S. 1</w:t>
            </w:r>
          </w:p>
        </w:tc>
        <w:tc>
          <w:tcPr>
            <w:tcW w:w="1699" w:type="dxa"/>
          </w:tcPr>
          <w:p w14:paraId="540CD641" w14:textId="77777777" w:rsidR="00C547A8" w:rsidRPr="00E039B5" w:rsidRDefault="003E6A08" w:rsidP="007C0AFD">
            <w:pPr>
              <w:pStyle w:val="61TabText"/>
            </w:pPr>
            <w:r w:rsidRPr="00E039B5">
              <w:t>Verordnung (EU) 2018/829</w:t>
            </w:r>
          </w:p>
        </w:tc>
        <w:tc>
          <w:tcPr>
            <w:tcW w:w="1423" w:type="dxa"/>
          </w:tcPr>
          <w:p w14:paraId="0B846F75" w14:textId="77777777" w:rsidR="00C547A8" w:rsidRPr="00E039B5" w:rsidRDefault="003E6A08" w:rsidP="007C0AFD">
            <w:pPr>
              <w:pStyle w:val="61TabText"/>
            </w:pPr>
            <w:r w:rsidRPr="00E039B5">
              <w:t>L 140 vom 6.6.2018, S. 8</w:t>
            </w:r>
          </w:p>
        </w:tc>
      </w:tr>
      <w:tr w:rsidR="00C547A8" w:rsidRPr="00E039B5" w:rsidDel="00836941" w14:paraId="1B9DDE4D" w14:textId="77777777" w:rsidTr="007C0AFD">
        <w:tc>
          <w:tcPr>
            <w:tcW w:w="599" w:type="dxa"/>
          </w:tcPr>
          <w:p w14:paraId="12CFD104" w14:textId="77777777" w:rsidR="00C547A8" w:rsidRPr="00E039B5" w:rsidRDefault="003E6A08" w:rsidP="007C0AFD">
            <w:pPr>
              <w:pStyle w:val="61TabText"/>
            </w:pPr>
            <w:r w:rsidRPr="00E039B5">
              <w:t>28</w:t>
            </w:r>
          </w:p>
        </w:tc>
        <w:tc>
          <w:tcPr>
            <w:tcW w:w="2151" w:type="dxa"/>
          </w:tcPr>
          <w:p w14:paraId="49923D3A" w14:textId="77777777" w:rsidR="00C547A8" w:rsidRPr="00E039B5" w:rsidRDefault="003E6A08" w:rsidP="007C0AFD">
            <w:pPr>
              <w:pStyle w:val="61TabText"/>
            </w:pPr>
            <w:r w:rsidRPr="00E039B5">
              <w:t>Ladepritschen</w:t>
            </w:r>
          </w:p>
        </w:tc>
        <w:tc>
          <w:tcPr>
            <w:tcW w:w="1360" w:type="dxa"/>
          </w:tcPr>
          <w:p w14:paraId="0A43AB72" w14:textId="77777777" w:rsidR="00C547A8" w:rsidRPr="00E039B5" w:rsidRDefault="003E6A08" w:rsidP="007C0AFD">
            <w:pPr>
              <w:pStyle w:val="61TabText"/>
            </w:pPr>
            <w:r w:rsidRPr="00E039B5">
              <w:t>Verordnung (EU) 2015/208, Anhang XXVIII</w:t>
            </w:r>
          </w:p>
        </w:tc>
        <w:tc>
          <w:tcPr>
            <w:tcW w:w="1363" w:type="dxa"/>
          </w:tcPr>
          <w:p w14:paraId="6114F1EE" w14:textId="77777777" w:rsidR="00C547A8" w:rsidRPr="00E039B5" w:rsidRDefault="003E6A08" w:rsidP="007C0AFD">
            <w:pPr>
              <w:pStyle w:val="61TabText"/>
            </w:pPr>
            <w:r w:rsidRPr="00E039B5">
              <w:t>L 42 vom 17.2.2015, S. 1</w:t>
            </w:r>
          </w:p>
        </w:tc>
        <w:tc>
          <w:tcPr>
            <w:tcW w:w="1699" w:type="dxa"/>
          </w:tcPr>
          <w:p w14:paraId="7B92162B" w14:textId="77777777" w:rsidR="00C547A8" w:rsidRPr="00E039B5" w:rsidRDefault="003E6A08" w:rsidP="007C0AFD">
            <w:pPr>
              <w:pStyle w:val="61TabText"/>
            </w:pPr>
            <w:r w:rsidRPr="00E039B5">
              <w:t>Verordnung (EU) 2018/829</w:t>
            </w:r>
          </w:p>
        </w:tc>
        <w:tc>
          <w:tcPr>
            <w:tcW w:w="1423" w:type="dxa"/>
          </w:tcPr>
          <w:p w14:paraId="2E69603D" w14:textId="77777777" w:rsidR="00C547A8" w:rsidRPr="00E039B5" w:rsidRDefault="003E6A08" w:rsidP="007C0AFD">
            <w:pPr>
              <w:pStyle w:val="61TabText"/>
            </w:pPr>
            <w:r w:rsidRPr="00E039B5">
              <w:t>L 140 vom 6.6.2018, S. 8</w:t>
            </w:r>
          </w:p>
        </w:tc>
      </w:tr>
      <w:tr w:rsidR="00C547A8" w:rsidRPr="00E039B5" w:rsidDel="00836941" w14:paraId="01A4171A" w14:textId="77777777" w:rsidTr="007C0AFD">
        <w:tc>
          <w:tcPr>
            <w:tcW w:w="599" w:type="dxa"/>
          </w:tcPr>
          <w:p w14:paraId="1265F728" w14:textId="77777777" w:rsidR="00C547A8" w:rsidRPr="00E039B5" w:rsidRDefault="003E6A08" w:rsidP="007C0AFD">
            <w:pPr>
              <w:pStyle w:val="61TabText"/>
            </w:pPr>
            <w:r w:rsidRPr="00E039B5">
              <w:t>29</w:t>
            </w:r>
          </w:p>
        </w:tc>
        <w:tc>
          <w:tcPr>
            <w:tcW w:w="2151" w:type="dxa"/>
          </w:tcPr>
          <w:p w14:paraId="6CC7826F" w14:textId="77777777" w:rsidR="00C547A8" w:rsidRPr="00E039B5" w:rsidRDefault="003E6A08" w:rsidP="007C0AFD">
            <w:pPr>
              <w:pStyle w:val="61TabText"/>
            </w:pPr>
            <w:r w:rsidRPr="00E039B5">
              <w:t>Abschleppeinrichtungen</w:t>
            </w:r>
          </w:p>
        </w:tc>
        <w:tc>
          <w:tcPr>
            <w:tcW w:w="1360" w:type="dxa"/>
          </w:tcPr>
          <w:p w14:paraId="3CE3D269" w14:textId="77777777" w:rsidR="00C547A8" w:rsidRPr="00E039B5" w:rsidRDefault="003E6A08" w:rsidP="007C0AFD">
            <w:pPr>
              <w:pStyle w:val="61TabText"/>
            </w:pPr>
            <w:r w:rsidRPr="00E039B5">
              <w:t>Verordnung (EU) 2015/208, Anhang XXIX</w:t>
            </w:r>
          </w:p>
        </w:tc>
        <w:tc>
          <w:tcPr>
            <w:tcW w:w="1363" w:type="dxa"/>
          </w:tcPr>
          <w:p w14:paraId="0B0BEA2D" w14:textId="77777777" w:rsidR="00C547A8" w:rsidRPr="00E039B5" w:rsidRDefault="003E6A08" w:rsidP="007C0AFD">
            <w:pPr>
              <w:pStyle w:val="61TabText"/>
            </w:pPr>
            <w:r w:rsidRPr="00E039B5">
              <w:t>L 42 vom 17.2.2015, S. 1</w:t>
            </w:r>
          </w:p>
        </w:tc>
        <w:tc>
          <w:tcPr>
            <w:tcW w:w="1699" w:type="dxa"/>
          </w:tcPr>
          <w:p w14:paraId="632386A1" w14:textId="77777777" w:rsidR="00C547A8" w:rsidRPr="00E039B5" w:rsidRDefault="003E6A08" w:rsidP="007C0AFD">
            <w:pPr>
              <w:pStyle w:val="61TabText"/>
            </w:pPr>
            <w:r w:rsidRPr="00E039B5">
              <w:t>Verordnung (EU) 2016/1788</w:t>
            </w:r>
          </w:p>
        </w:tc>
        <w:tc>
          <w:tcPr>
            <w:tcW w:w="1423" w:type="dxa"/>
          </w:tcPr>
          <w:p w14:paraId="64F0B6DD" w14:textId="77777777" w:rsidR="00C547A8" w:rsidRPr="00E039B5" w:rsidRDefault="003E6A08" w:rsidP="007C0AFD">
            <w:pPr>
              <w:pStyle w:val="61TabText"/>
            </w:pPr>
            <w:r w:rsidRPr="00E039B5">
              <w:t>L 277 vom 13.10.2016, S. 44</w:t>
            </w:r>
          </w:p>
        </w:tc>
      </w:tr>
      <w:tr w:rsidR="00C547A8" w:rsidRPr="00E039B5" w:rsidDel="00836941" w14:paraId="4BAFAB5E" w14:textId="77777777" w:rsidTr="007C0AFD">
        <w:tc>
          <w:tcPr>
            <w:tcW w:w="599" w:type="dxa"/>
          </w:tcPr>
          <w:p w14:paraId="0F16F99E" w14:textId="77777777" w:rsidR="00C547A8" w:rsidRPr="00E039B5" w:rsidRDefault="003E6A08" w:rsidP="007C0AFD">
            <w:pPr>
              <w:pStyle w:val="61TabText"/>
            </w:pPr>
            <w:r w:rsidRPr="00E039B5">
              <w:t>30</w:t>
            </w:r>
          </w:p>
        </w:tc>
        <w:tc>
          <w:tcPr>
            <w:tcW w:w="2151" w:type="dxa"/>
          </w:tcPr>
          <w:p w14:paraId="7F72EC93" w14:textId="77777777" w:rsidR="00C547A8" w:rsidRPr="00E039B5" w:rsidRDefault="003E6A08" w:rsidP="007C0AFD">
            <w:pPr>
              <w:pStyle w:val="61TabText"/>
            </w:pPr>
            <w:r w:rsidRPr="00E039B5">
              <w:t>Reifen</w:t>
            </w:r>
          </w:p>
        </w:tc>
        <w:tc>
          <w:tcPr>
            <w:tcW w:w="1360" w:type="dxa"/>
          </w:tcPr>
          <w:p w14:paraId="76EAC85C" w14:textId="77777777" w:rsidR="00C547A8" w:rsidRPr="00E039B5" w:rsidRDefault="003E6A08" w:rsidP="007C0AFD">
            <w:pPr>
              <w:pStyle w:val="61TabText"/>
            </w:pPr>
            <w:r w:rsidRPr="00E039B5">
              <w:t>Verordnung (EU) 2015/208, Anhang XXX</w:t>
            </w:r>
          </w:p>
        </w:tc>
        <w:tc>
          <w:tcPr>
            <w:tcW w:w="1363" w:type="dxa"/>
          </w:tcPr>
          <w:p w14:paraId="28156AE2" w14:textId="77777777" w:rsidR="00C547A8" w:rsidRPr="00E039B5" w:rsidRDefault="003E6A08" w:rsidP="007C0AFD">
            <w:pPr>
              <w:pStyle w:val="61TabText"/>
            </w:pPr>
            <w:r w:rsidRPr="00E039B5">
              <w:t>L 42 vom 17.2.2015, S. 1</w:t>
            </w:r>
          </w:p>
        </w:tc>
        <w:tc>
          <w:tcPr>
            <w:tcW w:w="1699" w:type="dxa"/>
          </w:tcPr>
          <w:p w14:paraId="58B22483" w14:textId="77777777" w:rsidR="00C547A8" w:rsidRPr="00E039B5" w:rsidRDefault="003E6A08" w:rsidP="007C0AFD">
            <w:pPr>
              <w:pStyle w:val="61TabText"/>
            </w:pPr>
            <w:r w:rsidRPr="00E039B5">
              <w:t>Verordnung (EU) 2016/1788</w:t>
            </w:r>
          </w:p>
        </w:tc>
        <w:tc>
          <w:tcPr>
            <w:tcW w:w="1423" w:type="dxa"/>
          </w:tcPr>
          <w:p w14:paraId="452F8936" w14:textId="77777777" w:rsidR="00C547A8" w:rsidRPr="00E039B5" w:rsidRDefault="003E6A08" w:rsidP="007C0AFD">
            <w:pPr>
              <w:pStyle w:val="61TabText"/>
            </w:pPr>
            <w:r w:rsidRPr="00E039B5">
              <w:t>L 277 vom 13.10.2016, S. 44</w:t>
            </w:r>
          </w:p>
        </w:tc>
      </w:tr>
      <w:tr w:rsidR="00C547A8" w:rsidRPr="00E039B5" w:rsidDel="00836941" w14:paraId="5B184762" w14:textId="77777777" w:rsidTr="007C0AFD">
        <w:tc>
          <w:tcPr>
            <w:tcW w:w="599" w:type="dxa"/>
          </w:tcPr>
          <w:p w14:paraId="2D4E0B51" w14:textId="77777777" w:rsidR="00C547A8" w:rsidRPr="00E039B5" w:rsidRDefault="003E6A08" w:rsidP="007C0AFD">
            <w:pPr>
              <w:pStyle w:val="61TabText"/>
            </w:pPr>
            <w:r w:rsidRPr="00E039B5">
              <w:t>31</w:t>
            </w:r>
          </w:p>
        </w:tc>
        <w:tc>
          <w:tcPr>
            <w:tcW w:w="2151" w:type="dxa"/>
          </w:tcPr>
          <w:p w14:paraId="2614F7EC" w14:textId="77777777" w:rsidR="00C547A8" w:rsidRPr="00E039B5" w:rsidRDefault="003E6A08" w:rsidP="007C0AFD">
            <w:pPr>
              <w:pStyle w:val="61TabText"/>
            </w:pPr>
            <w:r w:rsidRPr="00E039B5">
              <w:t>Spritzschutzsysteme</w:t>
            </w:r>
          </w:p>
        </w:tc>
        <w:tc>
          <w:tcPr>
            <w:tcW w:w="1360" w:type="dxa"/>
          </w:tcPr>
          <w:p w14:paraId="0D77D5E1" w14:textId="77777777" w:rsidR="00C547A8" w:rsidRPr="00E039B5" w:rsidRDefault="003E6A08" w:rsidP="007C0AFD">
            <w:pPr>
              <w:pStyle w:val="61TabText"/>
            </w:pPr>
            <w:r w:rsidRPr="00E039B5">
              <w:t>Verordnung (EU) 2015/208, Anhang XXXI</w:t>
            </w:r>
          </w:p>
        </w:tc>
        <w:tc>
          <w:tcPr>
            <w:tcW w:w="1363" w:type="dxa"/>
          </w:tcPr>
          <w:p w14:paraId="4954D49B" w14:textId="77777777" w:rsidR="00C547A8" w:rsidRPr="00E039B5" w:rsidRDefault="003E6A08" w:rsidP="007C0AFD">
            <w:pPr>
              <w:pStyle w:val="61TabText"/>
            </w:pPr>
            <w:r w:rsidRPr="00E039B5">
              <w:t>L 42 vom 17.2.2015, S. 1</w:t>
            </w:r>
          </w:p>
        </w:tc>
        <w:tc>
          <w:tcPr>
            <w:tcW w:w="1699" w:type="dxa"/>
          </w:tcPr>
          <w:p w14:paraId="566D1D2B" w14:textId="77777777" w:rsidR="00C547A8" w:rsidRPr="00E039B5" w:rsidRDefault="003E6A08" w:rsidP="007C0AFD">
            <w:pPr>
              <w:pStyle w:val="61TabText"/>
            </w:pPr>
            <w:r w:rsidRPr="00E039B5">
              <w:t>Verordnung (EU) 2016/1788</w:t>
            </w:r>
          </w:p>
        </w:tc>
        <w:tc>
          <w:tcPr>
            <w:tcW w:w="1423" w:type="dxa"/>
          </w:tcPr>
          <w:p w14:paraId="3304D2D0" w14:textId="77777777" w:rsidR="00C547A8" w:rsidRPr="00E039B5" w:rsidRDefault="003E6A08" w:rsidP="007C0AFD">
            <w:pPr>
              <w:pStyle w:val="61TabText"/>
            </w:pPr>
            <w:r w:rsidRPr="00E039B5">
              <w:t>L 277 vom 13.10.2016, S. 44</w:t>
            </w:r>
          </w:p>
        </w:tc>
      </w:tr>
      <w:tr w:rsidR="00C547A8" w:rsidRPr="00E039B5" w:rsidDel="00836941" w14:paraId="2B664F80" w14:textId="77777777" w:rsidTr="007C0AFD">
        <w:tc>
          <w:tcPr>
            <w:tcW w:w="599" w:type="dxa"/>
          </w:tcPr>
          <w:p w14:paraId="4D7761ED" w14:textId="77777777" w:rsidR="00C547A8" w:rsidRPr="00E039B5" w:rsidRDefault="003E6A08" w:rsidP="007C0AFD">
            <w:pPr>
              <w:pStyle w:val="61TabText"/>
            </w:pPr>
            <w:r w:rsidRPr="00E039B5">
              <w:t>32</w:t>
            </w:r>
          </w:p>
        </w:tc>
        <w:tc>
          <w:tcPr>
            <w:tcW w:w="2151" w:type="dxa"/>
          </w:tcPr>
          <w:p w14:paraId="77F4AD71" w14:textId="77777777" w:rsidR="00C547A8" w:rsidRPr="00E039B5" w:rsidRDefault="003E6A08" w:rsidP="007C0AFD">
            <w:pPr>
              <w:pStyle w:val="61TabText"/>
            </w:pPr>
            <w:r w:rsidRPr="00E039B5">
              <w:t>Rückwärtsgang</w:t>
            </w:r>
          </w:p>
        </w:tc>
        <w:tc>
          <w:tcPr>
            <w:tcW w:w="1360" w:type="dxa"/>
          </w:tcPr>
          <w:p w14:paraId="00AEBAEC" w14:textId="77777777" w:rsidR="00C547A8" w:rsidRPr="00E039B5" w:rsidRDefault="003E6A08" w:rsidP="007C0AFD">
            <w:pPr>
              <w:pStyle w:val="61TabText"/>
            </w:pPr>
            <w:r w:rsidRPr="00E039B5">
              <w:t>Verordnung (EU) 2015/208, Anhang XXXII</w:t>
            </w:r>
          </w:p>
        </w:tc>
        <w:tc>
          <w:tcPr>
            <w:tcW w:w="1363" w:type="dxa"/>
          </w:tcPr>
          <w:p w14:paraId="4A458E61" w14:textId="77777777" w:rsidR="00C547A8" w:rsidRPr="00E039B5" w:rsidRDefault="003E6A08" w:rsidP="007C0AFD">
            <w:pPr>
              <w:pStyle w:val="61TabText"/>
            </w:pPr>
            <w:r w:rsidRPr="00E039B5">
              <w:t>L 42 vom 17.2.2015, S. 1</w:t>
            </w:r>
          </w:p>
        </w:tc>
        <w:tc>
          <w:tcPr>
            <w:tcW w:w="1699" w:type="dxa"/>
          </w:tcPr>
          <w:p w14:paraId="6974043E" w14:textId="77777777" w:rsidR="00C547A8" w:rsidRPr="00E039B5" w:rsidRDefault="003E6A08" w:rsidP="007C0AFD">
            <w:pPr>
              <w:pStyle w:val="61TabText"/>
            </w:pPr>
            <w:r w:rsidRPr="00E039B5">
              <w:t>Keine Änderung</w:t>
            </w:r>
          </w:p>
        </w:tc>
        <w:tc>
          <w:tcPr>
            <w:tcW w:w="1423" w:type="dxa"/>
          </w:tcPr>
          <w:p w14:paraId="22D39E22" w14:textId="77777777" w:rsidR="00C547A8" w:rsidRPr="00E039B5" w:rsidRDefault="00C547A8" w:rsidP="007C0AFD">
            <w:pPr>
              <w:pStyle w:val="61TabText"/>
            </w:pPr>
          </w:p>
        </w:tc>
      </w:tr>
      <w:tr w:rsidR="00C547A8" w:rsidRPr="00E039B5" w:rsidDel="00836941" w14:paraId="6CF7ED16" w14:textId="77777777" w:rsidTr="007C0AFD">
        <w:tc>
          <w:tcPr>
            <w:tcW w:w="599" w:type="dxa"/>
          </w:tcPr>
          <w:p w14:paraId="0F04B07A" w14:textId="77777777" w:rsidR="00C547A8" w:rsidRPr="00E039B5" w:rsidRDefault="003E6A08" w:rsidP="007C0AFD">
            <w:pPr>
              <w:pStyle w:val="61TabText"/>
            </w:pPr>
            <w:r w:rsidRPr="00E039B5">
              <w:t>33</w:t>
            </w:r>
          </w:p>
        </w:tc>
        <w:tc>
          <w:tcPr>
            <w:tcW w:w="2151" w:type="dxa"/>
          </w:tcPr>
          <w:p w14:paraId="41F2FD08" w14:textId="77777777" w:rsidR="00C547A8" w:rsidRPr="00E039B5" w:rsidRDefault="003E6A08" w:rsidP="007C0AFD">
            <w:pPr>
              <w:pStyle w:val="61TabText"/>
            </w:pPr>
            <w:r w:rsidRPr="00E039B5">
              <w:t>Gleisketten</w:t>
            </w:r>
          </w:p>
        </w:tc>
        <w:tc>
          <w:tcPr>
            <w:tcW w:w="1360" w:type="dxa"/>
          </w:tcPr>
          <w:p w14:paraId="21E1E50A" w14:textId="77777777" w:rsidR="00C547A8" w:rsidRPr="00E039B5" w:rsidRDefault="003E6A08" w:rsidP="007C0AFD">
            <w:pPr>
              <w:pStyle w:val="61TabText"/>
            </w:pPr>
            <w:r w:rsidRPr="00E039B5">
              <w:t>Verordnung (EU) 2015/208, Anhang XXXIII</w:t>
            </w:r>
          </w:p>
        </w:tc>
        <w:tc>
          <w:tcPr>
            <w:tcW w:w="1363" w:type="dxa"/>
          </w:tcPr>
          <w:p w14:paraId="721C6EE5" w14:textId="77777777" w:rsidR="00C547A8" w:rsidRPr="00E039B5" w:rsidRDefault="003E6A08" w:rsidP="007C0AFD">
            <w:pPr>
              <w:pStyle w:val="61TabText"/>
            </w:pPr>
            <w:r w:rsidRPr="00E039B5">
              <w:t>L 42 vom 17.2.2015, S. 1</w:t>
            </w:r>
          </w:p>
        </w:tc>
        <w:tc>
          <w:tcPr>
            <w:tcW w:w="1699" w:type="dxa"/>
          </w:tcPr>
          <w:p w14:paraId="47D74538" w14:textId="77777777" w:rsidR="00C547A8" w:rsidRPr="00E039B5" w:rsidRDefault="003E6A08" w:rsidP="007C0AFD">
            <w:pPr>
              <w:pStyle w:val="61TabText"/>
            </w:pPr>
            <w:r w:rsidRPr="00E039B5">
              <w:t>Verordnung (EU) 2016/1788</w:t>
            </w:r>
          </w:p>
        </w:tc>
        <w:tc>
          <w:tcPr>
            <w:tcW w:w="1423" w:type="dxa"/>
          </w:tcPr>
          <w:p w14:paraId="28876344" w14:textId="77777777" w:rsidR="00C547A8" w:rsidRPr="00E039B5" w:rsidRDefault="003E6A08" w:rsidP="007C0AFD">
            <w:pPr>
              <w:pStyle w:val="61TabText"/>
            </w:pPr>
            <w:r w:rsidRPr="00E039B5">
              <w:t>L 277 vom 13.10.2016, S. 44</w:t>
            </w:r>
          </w:p>
        </w:tc>
      </w:tr>
      <w:tr w:rsidR="00C547A8" w:rsidRPr="00E039B5" w:rsidDel="00836941" w14:paraId="1E91E53B" w14:textId="77777777" w:rsidTr="007C0AFD">
        <w:tc>
          <w:tcPr>
            <w:tcW w:w="599" w:type="dxa"/>
          </w:tcPr>
          <w:p w14:paraId="7E4F4678" w14:textId="77777777" w:rsidR="00C547A8" w:rsidRPr="00E039B5" w:rsidRDefault="003E6A08" w:rsidP="007C0AFD">
            <w:pPr>
              <w:pStyle w:val="61TabText"/>
            </w:pPr>
            <w:r w:rsidRPr="00E039B5">
              <w:t>34</w:t>
            </w:r>
          </w:p>
        </w:tc>
        <w:tc>
          <w:tcPr>
            <w:tcW w:w="2151" w:type="dxa"/>
          </w:tcPr>
          <w:p w14:paraId="424F75EF" w14:textId="77777777" w:rsidR="00C547A8" w:rsidRPr="00E039B5" w:rsidRDefault="003E6A08" w:rsidP="007C0AFD">
            <w:pPr>
              <w:pStyle w:val="61TabText"/>
            </w:pPr>
            <w:r w:rsidRPr="00E039B5">
              <w:t>Mechanische Verbindungseinrichtungen</w:t>
            </w:r>
          </w:p>
        </w:tc>
        <w:tc>
          <w:tcPr>
            <w:tcW w:w="1360" w:type="dxa"/>
          </w:tcPr>
          <w:p w14:paraId="7D6C33E7" w14:textId="77777777" w:rsidR="00C547A8" w:rsidRPr="00E039B5" w:rsidRDefault="003E6A08" w:rsidP="007C0AFD">
            <w:pPr>
              <w:pStyle w:val="61TabText"/>
            </w:pPr>
            <w:r w:rsidRPr="00E039B5">
              <w:t>Verordnung (EU) 2015/208, Anhang XXXIV</w:t>
            </w:r>
          </w:p>
        </w:tc>
        <w:tc>
          <w:tcPr>
            <w:tcW w:w="1363" w:type="dxa"/>
          </w:tcPr>
          <w:p w14:paraId="3B101C34" w14:textId="77777777" w:rsidR="00C547A8" w:rsidRPr="00E039B5" w:rsidRDefault="003E6A08" w:rsidP="007C0AFD">
            <w:pPr>
              <w:pStyle w:val="61TabText"/>
            </w:pPr>
            <w:r w:rsidRPr="00E039B5">
              <w:t>L 42 vom 17.2.2015, S. 1</w:t>
            </w:r>
          </w:p>
        </w:tc>
        <w:tc>
          <w:tcPr>
            <w:tcW w:w="1699" w:type="dxa"/>
          </w:tcPr>
          <w:p w14:paraId="7416D752" w14:textId="77777777" w:rsidR="00C547A8" w:rsidRPr="00E039B5" w:rsidRDefault="003E6A08" w:rsidP="007C0AFD">
            <w:pPr>
              <w:pStyle w:val="61TabText"/>
            </w:pPr>
            <w:r w:rsidRPr="00E039B5">
              <w:t>Verordnung (EU) 2018/829</w:t>
            </w:r>
          </w:p>
        </w:tc>
        <w:tc>
          <w:tcPr>
            <w:tcW w:w="1423" w:type="dxa"/>
          </w:tcPr>
          <w:p w14:paraId="2B4F5C3A" w14:textId="77777777" w:rsidR="00C547A8" w:rsidRPr="00E039B5" w:rsidRDefault="003E6A08" w:rsidP="007C0AFD">
            <w:pPr>
              <w:pStyle w:val="61TabText"/>
            </w:pPr>
            <w:r w:rsidRPr="00E039B5">
              <w:t>L 140 vom 6.6.2018, S. 8</w:t>
            </w:r>
          </w:p>
        </w:tc>
      </w:tr>
      <w:tr w:rsidR="00C547A8" w:rsidRPr="00E039B5" w:rsidDel="00836941" w14:paraId="7A27EBAA" w14:textId="77777777" w:rsidTr="007C0AFD">
        <w:tc>
          <w:tcPr>
            <w:tcW w:w="599" w:type="dxa"/>
          </w:tcPr>
          <w:p w14:paraId="5E13B8D6" w14:textId="77777777" w:rsidR="00C547A8" w:rsidRPr="00E039B5" w:rsidRDefault="003E6A08" w:rsidP="007C0AFD">
            <w:pPr>
              <w:pStyle w:val="61TabText"/>
            </w:pPr>
            <w:r w:rsidRPr="00E039B5">
              <w:t>35</w:t>
            </w:r>
          </w:p>
        </w:tc>
        <w:tc>
          <w:tcPr>
            <w:tcW w:w="2151" w:type="dxa"/>
          </w:tcPr>
          <w:p w14:paraId="35A6D09F" w14:textId="77777777" w:rsidR="00C547A8" w:rsidRPr="00E039B5" w:rsidRDefault="003E6A08" w:rsidP="007C0AFD">
            <w:pPr>
              <w:pStyle w:val="61TabText"/>
            </w:pPr>
            <w:r w:rsidRPr="00E039B5">
              <w:t>ROPS</w:t>
            </w:r>
          </w:p>
        </w:tc>
        <w:tc>
          <w:tcPr>
            <w:tcW w:w="1360" w:type="dxa"/>
          </w:tcPr>
          <w:p w14:paraId="5B9E264C" w14:textId="77777777" w:rsidR="00C547A8" w:rsidRPr="00E039B5" w:rsidRDefault="003E6A08" w:rsidP="007C0AFD">
            <w:pPr>
              <w:pStyle w:val="61TabText"/>
            </w:pPr>
            <w:r w:rsidRPr="00E039B5">
              <w:t>Verordnung (EU) Nr. 1322/2014, Anhang VI</w:t>
            </w:r>
          </w:p>
        </w:tc>
        <w:tc>
          <w:tcPr>
            <w:tcW w:w="1363" w:type="dxa"/>
          </w:tcPr>
          <w:p w14:paraId="5D3016D6" w14:textId="77777777" w:rsidR="00C547A8" w:rsidRPr="00E039B5" w:rsidRDefault="003E6A08" w:rsidP="007C0AFD">
            <w:pPr>
              <w:pStyle w:val="61TabText"/>
            </w:pPr>
            <w:r w:rsidRPr="00E039B5">
              <w:t>L 364 vom 18.12.2014, S. 1</w:t>
            </w:r>
          </w:p>
        </w:tc>
        <w:tc>
          <w:tcPr>
            <w:tcW w:w="1699" w:type="dxa"/>
          </w:tcPr>
          <w:p w14:paraId="18E8F8CB" w14:textId="77777777" w:rsidR="00C547A8" w:rsidRPr="00E039B5" w:rsidRDefault="003E6A08" w:rsidP="007C0AFD">
            <w:pPr>
              <w:pStyle w:val="61TabText"/>
            </w:pPr>
            <w:r w:rsidRPr="00E039B5">
              <w:t>Verordnung (EU) 2018/830</w:t>
            </w:r>
          </w:p>
        </w:tc>
        <w:tc>
          <w:tcPr>
            <w:tcW w:w="1423" w:type="dxa"/>
          </w:tcPr>
          <w:p w14:paraId="3C9D508C" w14:textId="77777777" w:rsidR="00C547A8" w:rsidRPr="00E039B5" w:rsidRDefault="003E6A08" w:rsidP="007C0AFD">
            <w:pPr>
              <w:pStyle w:val="61TabText"/>
            </w:pPr>
            <w:r w:rsidRPr="00E039B5">
              <w:t>L 140 vom 6.6.2018, S. 15</w:t>
            </w:r>
          </w:p>
        </w:tc>
      </w:tr>
      <w:tr w:rsidR="00C547A8" w:rsidRPr="00E039B5" w:rsidDel="00836941" w14:paraId="2EAA8BAF" w14:textId="77777777" w:rsidTr="007C0AFD">
        <w:tc>
          <w:tcPr>
            <w:tcW w:w="599" w:type="dxa"/>
          </w:tcPr>
          <w:p w14:paraId="6888CCAB" w14:textId="77777777" w:rsidR="00C547A8" w:rsidRPr="00702357" w:rsidRDefault="003E6A08" w:rsidP="007C0AFD">
            <w:pPr>
              <w:pStyle w:val="61TabText"/>
            </w:pPr>
            <w:r w:rsidRPr="00702357">
              <w:t>36</w:t>
            </w:r>
          </w:p>
        </w:tc>
        <w:tc>
          <w:tcPr>
            <w:tcW w:w="2151" w:type="dxa"/>
          </w:tcPr>
          <w:p w14:paraId="6320BC52" w14:textId="77777777" w:rsidR="00C547A8" w:rsidRPr="00E039B5" w:rsidRDefault="003E6A08" w:rsidP="007C0AFD">
            <w:pPr>
              <w:pStyle w:val="61TabText"/>
            </w:pPr>
            <w:r w:rsidRPr="00E039B5">
              <w:t>ROPS (Zugmaschinen auf Gleisketten)</w:t>
            </w:r>
          </w:p>
        </w:tc>
        <w:tc>
          <w:tcPr>
            <w:tcW w:w="1360" w:type="dxa"/>
          </w:tcPr>
          <w:p w14:paraId="79E58DD2" w14:textId="77777777" w:rsidR="00C547A8" w:rsidRPr="00E039B5" w:rsidRDefault="003E6A08" w:rsidP="007C0AFD">
            <w:pPr>
              <w:pStyle w:val="61TabText"/>
            </w:pPr>
            <w:r w:rsidRPr="00E039B5">
              <w:t>Verordnung (EU) Nr. 1322/2014, Anhang VII</w:t>
            </w:r>
          </w:p>
        </w:tc>
        <w:tc>
          <w:tcPr>
            <w:tcW w:w="1363" w:type="dxa"/>
          </w:tcPr>
          <w:p w14:paraId="767EB10A" w14:textId="77777777" w:rsidR="00C547A8" w:rsidRPr="00E039B5" w:rsidRDefault="003E6A08" w:rsidP="007C0AFD">
            <w:pPr>
              <w:pStyle w:val="61TabText"/>
            </w:pPr>
            <w:r w:rsidRPr="00E039B5">
              <w:t>L 364 vom 18.12.2014, S. 1</w:t>
            </w:r>
          </w:p>
        </w:tc>
        <w:tc>
          <w:tcPr>
            <w:tcW w:w="1699" w:type="dxa"/>
          </w:tcPr>
          <w:p w14:paraId="755AC14B" w14:textId="77777777" w:rsidR="00C547A8" w:rsidRPr="00E039B5" w:rsidRDefault="003E6A08" w:rsidP="007C0AFD">
            <w:pPr>
              <w:pStyle w:val="61TabText"/>
            </w:pPr>
            <w:r w:rsidRPr="00E039B5">
              <w:t>Verordnung (EU) 2018/830</w:t>
            </w:r>
          </w:p>
        </w:tc>
        <w:tc>
          <w:tcPr>
            <w:tcW w:w="1423" w:type="dxa"/>
          </w:tcPr>
          <w:p w14:paraId="35B65368" w14:textId="77777777" w:rsidR="00C547A8" w:rsidRPr="00E039B5" w:rsidRDefault="003E6A08" w:rsidP="007C0AFD">
            <w:pPr>
              <w:pStyle w:val="61TabText"/>
            </w:pPr>
            <w:r w:rsidRPr="00E039B5">
              <w:t>L 140 vom 6.6.2018, S. 15</w:t>
            </w:r>
          </w:p>
        </w:tc>
      </w:tr>
      <w:tr w:rsidR="00C547A8" w:rsidRPr="00E039B5" w:rsidDel="00836941" w14:paraId="0869F71D" w14:textId="77777777" w:rsidTr="007C0AFD">
        <w:tc>
          <w:tcPr>
            <w:tcW w:w="599" w:type="dxa"/>
          </w:tcPr>
          <w:p w14:paraId="5FBD7650" w14:textId="77777777" w:rsidR="00C547A8" w:rsidRPr="00702357" w:rsidRDefault="003E6A08" w:rsidP="007C0AFD">
            <w:pPr>
              <w:pStyle w:val="61TabText"/>
            </w:pPr>
            <w:r w:rsidRPr="00702357">
              <w:t>37</w:t>
            </w:r>
          </w:p>
        </w:tc>
        <w:tc>
          <w:tcPr>
            <w:tcW w:w="2151" w:type="dxa"/>
          </w:tcPr>
          <w:p w14:paraId="0270CEAE" w14:textId="77777777" w:rsidR="00C547A8" w:rsidRPr="00E039B5" w:rsidRDefault="003E6A08" w:rsidP="007C0AFD">
            <w:pPr>
              <w:pStyle w:val="61TabText"/>
            </w:pPr>
            <w:r w:rsidRPr="00E039B5">
              <w:t>ROPS (Statische Prüfungen)</w:t>
            </w:r>
          </w:p>
        </w:tc>
        <w:tc>
          <w:tcPr>
            <w:tcW w:w="1360" w:type="dxa"/>
          </w:tcPr>
          <w:p w14:paraId="3CB5A71A" w14:textId="77777777" w:rsidR="00C547A8" w:rsidRPr="00E039B5" w:rsidRDefault="003E6A08" w:rsidP="007C0AFD">
            <w:pPr>
              <w:pStyle w:val="61TabText"/>
            </w:pPr>
            <w:r w:rsidRPr="00E039B5">
              <w:t>Verordnung (EU) Nr. 1322/2014, Anhang VIII</w:t>
            </w:r>
          </w:p>
        </w:tc>
        <w:tc>
          <w:tcPr>
            <w:tcW w:w="1363" w:type="dxa"/>
          </w:tcPr>
          <w:p w14:paraId="1FD86BA3" w14:textId="77777777" w:rsidR="00C547A8" w:rsidRPr="00E039B5" w:rsidRDefault="003E6A08" w:rsidP="007C0AFD">
            <w:pPr>
              <w:pStyle w:val="61TabText"/>
            </w:pPr>
            <w:r w:rsidRPr="00E039B5">
              <w:t>L 364 vom 18.12.2014, S. 1</w:t>
            </w:r>
          </w:p>
        </w:tc>
        <w:tc>
          <w:tcPr>
            <w:tcW w:w="1699" w:type="dxa"/>
          </w:tcPr>
          <w:p w14:paraId="4CA618DE" w14:textId="77777777" w:rsidR="00C547A8" w:rsidRPr="00E039B5" w:rsidRDefault="003E6A08" w:rsidP="007C0AFD">
            <w:pPr>
              <w:pStyle w:val="61TabText"/>
            </w:pPr>
            <w:r w:rsidRPr="00E039B5">
              <w:t>Verordnung (EU) 2018/830</w:t>
            </w:r>
          </w:p>
        </w:tc>
        <w:tc>
          <w:tcPr>
            <w:tcW w:w="1423" w:type="dxa"/>
          </w:tcPr>
          <w:p w14:paraId="1B14CF86" w14:textId="77777777" w:rsidR="00C547A8" w:rsidRPr="00E039B5" w:rsidRDefault="003E6A08" w:rsidP="007C0AFD">
            <w:pPr>
              <w:pStyle w:val="61TabText"/>
            </w:pPr>
            <w:r w:rsidRPr="00E039B5">
              <w:t>L 140 vom 6.6.2018, S. 15</w:t>
            </w:r>
          </w:p>
        </w:tc>
      </w:tr>
      <w:tr w:rsidR="00C547A8" w:rsidRPr="00E039B5" w:rsidDel="00836941" w14:paraId="541DEF9A" w14:textId="77777777" w:rsidTr="007C0AFD">
        <w:tc>
          <w:tcPr>
            <w:tcW w:w="599" w:type="dxa"/>
          </w:tcPr>
          <w:p w14:paraId="6439C62F" w14:textId="77777777" w:rsidR="00C547A8" w:rsidRPr="00702357" w:rsidRDefault="003E6A08" w:rsidP="007C0AFD">
            <w:pPr>
              <w:pStyle w:val="61TabText"/>
            </w:pPr>
            <w:r w:rsidRPr="00702357">
              <w:t>38</w:t>
            </w:r>
          </w:p>
        </w:tc>
        <w:tc>
          <w:tcPr>
            <w:tcW w:w="2151" w:type="dxa"/>
          </w:tcPr>
          <w:p w14:paraId="1774F130" w14:textId="77777777" w:rsidR="00C547A8" w:rsidRPr="00E039B5" w:rsidRDefault="003E6A08" w:rsidP="007C0AFD">
            <w:pPr>
              <w:pStyle w:val="61TabText"/>
            </w:pPr>
            <w:r w:rsidRPr="00E039B5">
              <w:t>ROPS, vorn angebracht (Schmalspurzugmaschinen)</w:t>
            </w:r>
          </w:p>
        </w:tc>
        <w:tc>
          <w:tcPr>
            <w:tcW w:w="1360" w:type="dxa"/>
          </w:tcPr>
          <w:p w14:paraId="7C55786E" w14:textId="77777777" w:rsidR="00C547A8" w:rsidRPr="00E039B5" w:rsidRDefault="003E6A08" w:rsidP="007C0AFD">
            <w:pPr>
              <w:pStyle w:val="61TabText"/>
            </w:pPr>
            <w:r w:rsidRPr="00E039B5">
              <w:t>Verordnung (EU) Nr. 1322/2014, Anhang IX</w:t>
            </w:r>
          </w:p>
        </w:tc>
        <w:tc>
          <w:tcPr>
            <w:tcW w:w="1363" w:type="dxa"/>
          </w:tcPr>
          <w:p w14:paraId="75FA046D" w14:textId="77777777" w:rsidR="00C547A8" w:rsidRPr="00E039B5" w:rsidRDefault="003E6A08" w:rsidP="007C0AFD">
            <w:pPr>
              <w:pStyle w:val="61TabText"/>
            </w:pPr>
            <w:r w:rsidRPr="00E039B5">
              <w:t>L 364 vom 18.12.2014, S. 1</w:t>
            </w:r>
          </w:p>
        </w:tc>
        <w:tc>
          <w:tcPr>
            <w:tcW w:w="1699" w:type="dxa"/>
          </w:tcPr>
          <w:p w14:paraId="1388BC2B" w14:textId="77777777" w:rsidR="00C547A8" w:rsidRPr="00E039B5" w:rsidRDefault="003E6A08" w:rsidP="007C0AFD">
            <w:pPr>
              <w:pStyle w:val="61TabText"/>
            </w:pPr>
            <w:r w:rsidRPr="00E039B5">
              <w:t>Verordnung (EU) 2018/830</w:t>
            </w:r>
          </w:p>
        </w:tc>
        <w:tc>
          <w:tcPr>
            <w:tcW w:w="1423" w:type="dxa"/>
          </w:tcPr>
          <w:p w14:paraId="7FA766C1" w14:textId="77777777" w:rsidR="00C547A8" w:rsidRPr="00E039B5" w:rsidRDefault="003E6A08" w:rsidP="007C0AFD">
            <w:pPr>
              <w:pStyle w:val="61TabText"/>
            </w:pPr>
            <w:r w:rsidRPr="00E039B5">
              <w:t>L 140 vom 6.6.2018, S. 15</w:t>
            </w:r>
          </w:p>
        </w:tc>
      </w:tr>
      <w:tr w:rsidR="00C547A8" w:rsidRPr="00E039B5" w:rsidDel="00836941" w14:paraId="34631D0C" w14:textId="77777777" w:rsidTr="007C0AFD">
        <w:tc>
          <w:tcPr>
            <w:tcW w:w="599" w:type="dxa"/>
          </w:tcPr>
          <w:p w14:paraId="1B7DB998" w14:textId="77777777" w:rsidR="00C547A8" w:rsidRPr="00702357" w:rsidRDefault="003E6A08" w:rsidP="007C0AFD">
            <w:pPr>
              <w:pStyle w:val="61TabText"/>
            </w:pPr>
            <w:r w:rsidRPr="00702357">
              <w:t>39</w:t>
            </w:r>
          </w:p>
        </w:tc>
        <w:tc>
          <w:tcPr>
            <w:tcW w:w="2151" w:type="dxa"/>
          </w:tcPr>
          <w:p w14:paraId="4145BD1B" w14:textId="77777777" w:rsidR="00C547A8" w:rsidRPr="00E039B5" w:rsidRDefault="003E6A08" w:rsidP="007C0AFD">
            <w:pPr>
              <w:pStyle w:val="61TabText"/>
            </w:pPr>
            <w:r w:rsidRPr="00E039B5">
              <w:t>ROPS, vorn angebracht (Schmalspurzugmaschinen)</w:t>
            </w:r>
          </w:p>
        </w:tc>
        <w:tc>
          <w:tcPr>
            <w:tcW w:w="1360" w:type="dxa"/>
          </w:tcPr>
          <w:p w14:paraId="2B749A30" w14:textId="77777777" w:rsidR="00C547A8" w:rsidRPr="00E039B5" w:rsidRDefault="003E6A08" w:rsidP="007C0AFD">
            <w:pPr>
              <w:pStyle w:val="61TabText"/>
            </w:pPr>
            <w:r w:rsidRPr="00E039B5">
              <w:t>Verordnung (EU) Nr. 1322/2014, Anhang X</w:t>
            </w:r>
          </w:p>
        </w:tc>
        <w:tc>
          <w:tcPr>
            <w:tcW w:w="1363" w:type="dxa"/>
          </w:tcPr>
          <w:p w14:paraId="334BF410" w14:textId="77777777" w:rsidR="00C547A8" w:rsidRPr="00E039B5" w:rsidRDefault="003E6A08" w:rsidP="007C0AFD">
            <w:pPr>
              <w:pStyle w:val="61TabText"/>
            </w:pPr>
            <w:r w:rsidRPr="00E039B5">
              <w:t>L 364 vom 18.12.2014, S. 1</w:t>
            </w:r>
          </w:p>
        </w:tc>
        <w:tc>
          <w:tcPr>
            <w:tcW w:w="1699" w:type="dxa"/>
          </w:tcPr>
          <w:p w14:paraId="03DECE60" w14:textId="77777777" w:rsidR="00C547A8" w:rsidRPr="00E039B5" w:rsidRDefault="003E6A08" w:rsidP="007C0AFD">
            <w:pPr>
              <w:pStyle w:val="61TabText"/>
            </w:pPr>
            <w:r w:rsidRPr="00E039B5">
              <w:t>Verordnung (EU) 2018/830</w:t>
            </w:r>
          </w:p>
        </w:tc>
        <w:tc>
          <w:tcPr>
            <w:tcW w:w="1423" w:type="dxa"/>
          </w:tcPr>
          <w:p w14:paraId="159FF412" w14:textId="77777777" w:rsidR="00C547A8" w:rsidRPr="00E039B5" w:rsidRDefault="003E6A08" w:rsidP="007C0AFD">
            <w:pPr>
              <w:pStyle w:val="61TabText"/>
            </w:pPr>
            <w:r w:rsidRPr="00E039B5">
              <w:t>L 140 vom 6.6.2018, S. 15</w:t>
            </w:r>
          </w:p>
        </w:tc>
      </w:tr>
      <w:tr w:rsidR="00C547A8" w:rsidRPr="00E039B5" w:rsidDel="00836941" w14:paraId="43FE17F7" w14:textId="77777777" w:rsidTr="007C0AFD">
        <w:tc>
          <w:tcPr>
            <w:tcW w:w="599" w:type="dxa"/>
          </w:tcPr>
          <w:p w14:paraId="595E2C46" w14:textId="77777777" w:rsidR="00C547A8" w:rsidRPr="00702357" w:rsidRDefault="003E6A08" w:rsidP="007C0AFD">
            <w:pPr>
              <w:pStyle w:val="61TabText"/>
            </w:pPr>
            <w:r w:rsidRPr="00702357">
              <w:t>40</w:t>
            </w:r>
          </w:p>
        </w:tc>
        <w:tc>
          <w:tcPr>
            <w:tcW w:w="2151" w:type="dxa"/>
          </w:tcPr>
          <w:p w14:paraId="0CD56E3F" w14:textId="77777777" w:rsidR="00C547A8" w:rsidRPr="00E039B5" w:rsidRDefault="003E6A08" w:rsidP="007C0AFD">
            <w:pPr>
              <w:pStyle w:val="61TabText"/>
            </w:pPr>
            <w:r w:rsidRPr="00E039B5">
              <w:t>FOPS, Schutzaufbau gegen herabfallende Gegenstände</w:t>
            </w:r>
          </w:p>
        </w:tc>
        <w:tc>
          <w:tcPr>
            <w:tcW w:w="1360" w:type="dxa"/>
          </w:tcPr>
          <w:p w14:paraId="72F3212E" w14:textId="77777777" w:rsidR="00C547A8" w:rsidRPr="00E039B5" w:rsidRDefault="003E6A08" w:rsidP="007C0AFD">
            <w:pPr>
              <w:pStyle w:val="61TabText"/>
            </w:pPr>
            <w:r w:rsidRPr="00E039B5">
              <w:t>Verordnung (EU) Nr. 1322/2014, Anhang XI</w:t>
            </w:r>
          </w:p>
        </w:tc>
        <w:tc>
          <w:tcPr>
            <w:tcW w:w="1363" w:type="dxa"/>
          </w:tcPr>
          <w:p w14:paraId="744CC7AF" w14:textId="77777777" w:rsidR="00C547A8" w:rsidRPr="00E039B5" w:rsidRDefault="003E6A08" w:rsidP="007C0AFD">
            <w:pPr>
              <w:pStyle w:val="61TabText"/>
            </w:pPr>
            <w:r w:rsidRPr="00E039B5">
              <w:t>L 364 vom 18.12.2014, S. 1</w:t>
            </w:r>
          </w:p>
        </w:tc>
        <w:tc>
          <w:tcPr>
            <w:tcW w:w="1699" w:type="dxa"/>
          </w:tcPr>
          <w:p w14:paraId="40958D05" w14:textId="77777777" w:rsidR="00C547A8" w:rsidRPr="00E039B5" w:rsidRDefault="003E6A08" w:rsidP="007C0AFD">
            <w:pPr>
              <w:pStyle w:val="61TabText"/>
            </w:pPr>
            <w:r w:rsidRPr="00E039B5">
              <w:t>Verordnung (EU) 2018/830</w:t>
            </w:r>
          </w:p>
        </w:tc>
        <w:tc>
          <w:tcPr>
            <w:tcW w:w="1423" w:type="dxa"/>
          </w:tcPr>
          <w:p w14:paraId="444FC9D0" w14:textId="77777777" w:rsidR="00C547A8" w:rsidRPr="00E039B5" w:rsidRDefault="003E6A08" w:rsidP="007C0AFD">
            <w:pPr>
              <w:pStyle w:val="61TabText"/>
            </w:pPr>
            <w:r w:rsidRPr="00E039B5">
              <w:t>L 140 vom 6.6.2018, S. 15</w:t>
            </w:r>
          </w:p>
        </w:tc>
      </w:tr>
      <w:tr w:rsidR="00C547A8" w:rsidRPr="00E039B5" w:rsidDel="00836941" w14:paraId="179213F1" w14:textId="77777777" w:rsidTr="007C0AFD">
        <w:tc>
          <w:tcPr>
            <w:tcW w:w="599" w:type="dxa"/>
          </w:tcPr>
          <w:p w14:paraId="05EA2BB0" w14:textId="77777777" w:rsidR="00C547A8" w:rsidRPr="00702357" w:rsidRDefault="003E6A08" w:rsidP="007C0AFD">
            <w:pPr>
              <w:pStyle w:val="61TabText"/>
            </w:pPr>
            <w:r w:rsidRPr="00702357">
              <w:t>41</w:t>
            </w:r>
          </w:p>
        </w:tc>
        <w:tc>
          <w:tcPr>
            <w:tcW w:w="2151" w:type="dxa"/>
          </w:tcPr>
          <w:p w14:paraId="039AA0F5" w14:textId="77777777" w:rsidR="00C547A8" w:rsidRPr="00E039B5" w:rsidRDefault="003E6A08" w:rsidP="007C0AFD">
            <w:pPr>
              <w:pStyle w:val="61TabText"/>
            </w:pPr>
            <w:r w:rsidRPr="00E039B5">
              <w:t>Beifahrersitze</w:t>
            </w:r>
          </w:p>
        </w:tc>
        <w:tc>
          <w:tcPr>
            <w:tcW w:w="1360" w:type="dxa"/>
          </w:tcPr>
          <w:p w14:paraId="5E1D9C50" w14:textId="77777777" w:rsidR="00C547A8" w:rsidRPr="00E039B5" w:rsidRDefault="003E6A08" w:rsidP="007C0AFD">
            <w:pPr>
              <w:pStyle w:val="61TabText"/>
            </w:pPr>
            <w:r w:rsidRPr="00E039B5">
              <w:t>Verordnung (EU) Nr. 1322/2014, Anhang XII</w:t>
            </w:r>
          </w:p>
        </w:tc>
        <w:tc>
          <w:tcPr>
            <w:tcW w:w="1363" w:type="dxa"/>
          </w:tcPr>
          <w:p w14:paraId="31028394" w14:textId="77777777" w:rsidR="00C547A8" w:rsidRPr="00E039B5" w:rsidRDefault="003E6A08" w:rsidP="007C0AFD">
            <w:pPr>
              <w:pStyle w:val="61TabText"/>
            </w:pPr>
            <w:r w:rsidRPr="00E039B5">
              <w:t>L 364 vom 18.12.2014, S. 1</w:t>
            </w:r>
          </w:p>
        </w:tc>
        <w:tc>
          <w:tcPr>
            <w:tcW w:w="1699" w:type="dxa"/>
          </w:tcPr>
          <w:p w14:paraId="487E886D" w14:textId="77777777" w:rsidR="00C547A8" w:rsidRPr="00E039B5" w:rsidRDefault="003E6A08" w:rsidP="007C0AFD">
            <w:pPr>
              <w:pStyle w:val="61TabText"/>
            </w:pPr>
            <w:r w:rsidRPr="00E039B5">
              <w:t>Keine Änderung</w:t>
            </w:r>
          </w:p>
        </w:tc>
        <w:tc>
          <w:tcPr>
            <w:tcW w:w="1423" w:type="dxa"/>
          </w:tcPr>
          <w:p w14:paraId="39449843" w14:textId="77777777" w:rsidR="00C547A8" w:rsidRPr="00E039B5" w:rsidRDefault="00C547A8" w:rsidP="007C0AFD">
            <w:pPr>
              <w:pStyle w:val="61TabText"/>
            </w:pPr>
          </w:p>
        </w:tc>
      </w:tr>
      <w:tr w:rsidR="00C547A8" w:rsidRPr="00E039B5" w:rsidDel="00836941" w14:paraId="13E261A4" w14:textId="77777777" w:rsidTr="007C0AFD">
        <w:tc>
          <w:tcPr>
            <w:tcW w:w="599" w:type="dxa"/>
          </w:tcPr>
          <w:p w14:paraId="5A13B09B" w14:textId="77777777" w:rsidR="00C547A8" w:rsidRPr="00702357" w:rsidRDefault="003E6A08" w:rsidP="007C0AFD">
            <w:pPr>
              <w:pStyle w:val="61TabText"/>
            </w:pPr>
            <w:r w:rsidRPr="00702357">
              <w:t>42</w:t>
            </w:r>
          </w:p>
        </w:tc>
        <w:tc>
          <w:tcPr>
            <w:tcW w:w="2151" w:type="dxa"/>
          </w:tcPr>
          <w:p w14:paraId="406B2305" w14:textId="77777777" w:rsidR="00C547A8" w:rsidRPr="00E039B5" w:rsidRDefault="003E6A08" w:rsidP="007C0AFD">
            <w:pPr>
              <w:pStyle w:val="61TabText"/>
            </w:pPr>
            <w:r w:rsidRPr="00E039B5">
              <w:t>Exposition des Fahrers gegenüber dem Geräuschpegel</w:t>
            </w:r>
          </w:p>
        </w:tc>
        <w:tc>
          <w:tcPr>
            <w:tcW w:w="1360" w:type="dxa"/>
          </w:tcPr>
          <w:p w14:paraId="692B4231" w14:textId="77777777" w:rsidR="00C547A8" w:rsidRPr="00E039B5" w:rsidRDefault="003E6A08" w:rsidP="007C0AFD">
            <w:pPr>
              <w:pStyle w:val="61TabText"/>
            </w:pPr>
            <w:r w:rsidRPr="00E039B5">
              <w:t>Verordnung (EU) Nr. 1322/2014, Anhang XIII</w:t>
            </w:r>
          </w:p>
        </w:tc>
        <w:tc>
          <w:tcPr>
            <w:tcW w:w="1363" w:type="dxa"/>
          </w:tcPr>
          <w:p w14:paraId="3B9747AA" w14:textId="77777777" w:rsidR="00C547A8" w:rsidRPr="00E039B5" w:rsidRDefault="003E6A08" w:rsidP="007C0AFD">
            <w:pPr>
              <w:pStyle w:val="61TabText"/>
            </w:pPr>
            <w:r w:rsidRPr="00E039B5">
              <w:t>L 364 vom 18.12.2014, S. 1</w:t>
            </w:r>
          </w:p>
        </w:tc>
        <w:tc>
          <w:tcPr>
            <w:tcW w:w="1699" w:type="dxa"/>
          </w:tcPr>
          <w:p w14:paraId="35A513E2" w14:textId="77777777" w:rsidR="00C547A8" w:rsidRPr="00E039B5" w:rsidRDefault="003E6A08" w:rsidP="007C0AFD">
            <w:pPr>
              <w:pStyle w:val="61TabText"/>
            </w:pPr>
            <w:r w:rsidRPr="00E039B5">
              <w:t>Verordnung (EU) 2018/830</w:t>
            </w:r>
          </w:p>
        </w:tc>
        <w:tc>
          <w:tcPr>
            <w:tcW w:w="1423" w:type="dxa"/>
          </w:tcPr>
          <w:p w14:paraId="18F897C0" w14:textId="77777777" w:rsidR="00C547A8" w:rsidRPr="00E039B5" w:rsidRDefault="003E6A08" w:rsidP="007C0AFD">
            <w:pPr>
              <w:pStyle w:val="61TabText"/>
            </w:pPr>
            <w:r w:rsidRPr="00E039B5">
              <w:t>L 140 vom 6.6.2018, S. 15</w:t>
            </w:r>
          </w:p>
        </w:tc>
      </w:tr>
      <w:tr w:rsidR="00C547A8" w:rsidRPr="00E039B5" w:rsidDel="00836941" w14:paraId="1301B92F" w14:textId="77777777" w:rsidTr="007C0AFD">
        <w:tc>
          <w:tcPr>
            <w:tcW w:w="599" w:type="dxa"/>
          </w:tcPr>
          <w:p w14:paraId="6EC88F97" w14:textId="77777777" w:rsidR="00C547A8" w:rsidRPr="00702357" w:rsidRDefault="003E6A08" w:rsidP="007C0AFD">
            <w:pPr>
              <w:pStyle w:val="61TabText"/>
            </w:pPr>
            <w:r w:rsidRPr="00702357">
              <w:t>43</w:t>
            </w:r>
          </w:p>
        </w:tc>
        <w:tc>
          <w:tcPr>
            <w:tcW w:w="2151" w:type="dxa"/>
          </w:tcPr>
          <w:p w14:paraId="1F398AD8" w14:textId="77777777" w:rsidR="00C547A8" w:rsidRPr="00E039B5" w:rsidRDefault="003E6A08" w:rsidP="007C0AFD">
            <w:pPr>
              <w:pStyle w:val="61TabText"/>
            </w:pPr>
            <w:r w:rsidRPr="00E039B5">
              <w:t>Fahrersitz und -position</w:t>
            </w:r>
          </w:p>
        </w:tc>
        <w:tc>
          <w:tcPr>
            <w:tcW w:w="1360" w:type="dxa"/>
          </w:tcPr>
          <w:p w14:paraId="7D904506" w14:textId="77777777" w:rsidR="00C547A8" w:rsidRPr="00E039B5" w:rsidRDefault="003E6A08" w:rsidP="007C0AFD">
            <w:pPr>
              <w:pStyle w:val="61TabText"/>
            </w:pPr>
            <w:r w:rsidRPr="00E039B5">
              <w:t>Verordnung (EU) Nr. 1322/2014, Anhang XIV</w:t>
            </w:r>
          </w:p>
        </w:tc>
        <w:tc>
          <w:tcPr>
            <w:tcW w:w="1363" w:type="dxa"/>
          </w:tcPr>
          <w:p w14:paraId="22B4FF1A" w14:textId="77777777" w:rsidR="00C547A8" w:rsidRPr="00E039B5" w:rsidRDefault="003E6A08" w:rsidP="007C0AFD">
            <w:pPr>
              <w:pStyle w:val="61TabText"/>
            </w:pPr>
            <w:r w:rsidRPr="00E039B5">
              <w:t>L 364 vom 18.12.2014, S. 1</w:t>
            </w:r>
          </w:p>
        </w:tc>
        <w:tc>
          <w:tcPr>
            <w:tcW w:w="1699" w:type="dxa"/>
          </w:tcPr>
          <w:p w14:paraId="14AB4F1B" w14:textId="77777777" w:rsidR="00C547A8" w:rsidRPr="00E039B5" w:rsidRDefault="003E6A08" w:rsidP="007C0AFD">
            <w:pPr>
              <w:pStyle w:val="61TabText"/>
            </w:pPr>
            <w:r w:rsidRPr="00E039B5">
              <w:t>Verordnung (EU) 2018/830</w:t>
            </w:r>
          </w:p>
        </w:tc>
        <w:tc>
          <w:tcPr>
            <w:tcW w:w="1423" w:type="dxa"/>
          </w:tcPr>
          <w:p w14:paraId="0B067D4D" w14:textId="77777777" w:rsidR="00C547A8" w:rsidRPr="00E039B5" w:rsidRDefault="003E6A08" w:rsidP="007C0AFD">
            <w:pPr>
              <w:pStyle w:val="61TabText"/>
            </w:pPr>
            <w:r w:rsidRPr="00E039B5">
              <w:t>L 140 vom 6.6.2018, S. 15</w:t>
            </w:r>
          </w:p>
        </w:tc>
      </w:tr>
      <w:tr w:rsidR="00C547A8" w:rsidRPr="00E039B5" w:rsidDel="00836941" w14:paraId="5D3F309D" w14:textId="77777777" w:rsidTr="007C0AFD">
        <w:tc>
          <w:tcPr>
            <w:tcW w:w="599" w:type="dxa"/>
          </w:tcPr>
          <w:p w14:paraId="4429FB1E" w14:textId="77777777" w:rsidR="00C547A8" w:rsidRPr="00702357" w:rsidRDefault="003E6A08" w:rsidP="007C0AFD">
            <w:pPr>
              <w:pStyle w:val="61TabText"/>
            </w:pPr>
            <w:r w:rsidRPr="00702357">
              <w:t>44</w:t>
            </w:r>
          </w:p>
        </w:tc>
        <w:tc>
          <w:tcPr>
            <w:tcW w:w="2151" w:type="dxa"/>
          </w:tcPr>
          <w:p w14:paraId="19938CD6" w14:textId="77777777" w:rsidR="00C547A8" w:rsidRPr="00E039B5" w:rsidRDefault="003E6A08" w:rsidP="007C0AFD">
            <w:pPr>
              <w:pStyle w:val="61TabText"/>
            </w:pPr>
            <w:r w:rsidRPr="00E039B5">
              <w:t>Betätigungsraum und Zugang zum Fahrerplatz</w:t>
            </w:r>
          </w:p>
        </w:tc>
        <w:tc>
          <w:tcPr>
            <w:tcW w:w="1360" w:type="dxa"/>
          </w:tcPr>
          <w:p w14:paraId="4C8EA68A" w14:textId="77777777" w:rsidR="00C547A8" w:rsidRPr="00E039B5" w:rsidRDefault="003E6A08" w:rsidP="007C0AFD">
            <w:pPr>
              <w:pStyle w:val="61TabText"/>
            </w:pPr>
            <w:r w:rsidRPr="00E039B5">
              <w:t>Verordnung (EU) Nr. 1322/2014, Anhang XV</w:t>
            </w:r>
          </w:p>
        </w:tc>
        <w:tc>
          <w:tcPr>
            <w:tcW w:w="1363" w:type="dxa"/>
          </w:tcPr>
          <w:p w14:paraId="1797C9D6" w14:textId="77777777" w:rsidR="00C547A8" w:rsidRPr="00E039B5" w:rsidRDefault="003E6A08" w:rsidP="007C0AFD">
            <w:pPr>
              <w:pStyle w:val="61TabText"/>
            </w:pPr>
            <w:r w:rsidRPr="00E039B5">
              <w:t>L 364 vom 18.12.2014, S. 1</w:t>
            </w:r>
          </w:p>
        </w:tc>
        <w:tc>
          <w:tcPr>
            <w:tcW w:w="1699" w:type="dxa"/>
          </w:tcPr>
          <w:p w14:paraId="3526D815" w14:textId="77777777" w:rsidR="00C547A8" w:rsidRPr="00E039B5" w:rsidRDefault="003E6A08" w:rsidP="007C0AFD">
            <w:pPr>
              <w:pStyle w:val="61TabText"/>
            </w:pPr>
            <w:r w:rsidRPr="00E039B5">
              <w:t>Verordnung (EU) 2018/830</w:t>
            </w:r>
          </w:p>
        </w:tc>
        <w:tc>
          <w:tcPr>
            <w:tcW w:w="1423" w:type="dxa"/>
          </w:tcPr>
          <w:p w14:paraId="2E3C6017" w14:textId="77777777" w:rsidR="00C547A8" w:rsidRPr="00E039B5" w:rsidRDefault="003E6A08" w:rsidP="007C0AFD">
            <w:pPr>
              <w:pStyle w:val="61TabText"/>
            </w:pPr>
            <w:r w:rsidRPr="00E039B5">
              <w:t>L 140 vom 6.6.2018, S. 15</w:t>
            </w:r>
          </w:p>
        </w:tc>
      </w:tr>
      <w:tr w:rsidR="00C547A8" w:rsidRPr="00E039B5" w:rsidDel="00836941" w14:paraId="665F2CF7" w14:textId="77777777" w:rsidTr="007C0AFD">
        <w:tc>
          <w:tcPr>
            <w:tcW w:w="599" w:type="dxa"/>
          </w:tcPr>
          <w:p w14:paraId="5C38E434" w14:textId="77777777" w:rsidR="00C547A8" w:rsidRPr="00702357" w:rsidRDefault="003E6A08" w:rsidP="007C0AFD">
            <w:pPr>
              <w:pStyle w:val="61TabText"/>
            </w:pPr>
            <w:r w:rsidRPr="00702357">
              <w:t>45</w:t>
            </w:r>
          </w:p>
        </w:tc>
        <w:tc>
          <w:tcPr>
            <w:tcW w:w="2151" w:type="dxa"/>
          </w:tcPr>
          <w:p w14:paraId="0D9791AF" w14:textId="77777777" w:rsidR="00C547A8" w:rsidRPr="00E039B5" w:rsidRDefault="003E6A08" w:rsidP="007C0AFD">
            <w:pPr>
              <w:pStyle w:val="61TabText"/>
            </w:pPr>
            <w:r w:rsidRPr="00E039B5">
              <w:t>Zapfwellen</w:t>
            </w:r>
          </w:p>
        </w:tc>
        <w:tc>
          <w:tcPr>
            <w:tcW w:w="1360" w:type="dxa"/>
          </w:tcPr>
          <w:p w14:paraId="0ABCA48B" w14:textId="77777777" w:rsidR="00C547A8" w:rsidRPr="00E039B5" w:rsidRDefault="003E6A08" w:rsidP="007C0AFD">
            <w:pPr>
              <w:pStyle w:val="61TabText"/>
            </w:pPr>
            <w:r w:rsidRPr="00E039B5">
              <w:t>Verordnung (EU) Nr. 1322/2014, Anhang XVI</w:t>
            </w:r>
          </w:p>
        </w:tc>
        <w:tc>
          <w:tcPr>
            <w:tcW w:w="1363" w:type="dxa"/>
          </w:tcPr>
          <w:p w14:paraId="0201244B" w14:textId="77777777" w:rsidR="00C547A8" w:rsidRPr="00E039B5" w:rsidRDefault="003E6A08" w:rsidP="007C0AFD">
            <w:pPr>
              <w:pStyle w:val="61TabText"/>
            </w:pPr>
            <w:r w:rsidRPr="00E039B5">
              <w:t>L 364 vom 18.12.2014, S. 1</w:t>
            </w:r>
          </w:p>
        </w:tc>
        <w:tc>
          <w:tcPr>
            <w:tcW w:w="1699" w:type="dxa"/>
          </w:tcPr>
          <w:p w14:paraId="00DA02C7" w14:textId="77777777" w:rsidR="00C547A8" w:rsidRPr="00E039B5" w:rsidRDefault="003E6A08" w:rsidP="007C0AFD">
            <w:pPr>
              <w:pStyle w:val="61TabText"/>
            </w:pPr>
            <w:r w:rsidRPr="00E039B5">
              <w:t>Verordnung (EU) 2016/1788</w:t>
            </w:r>
          </w:p>
        </w:tc>
        <w:tc>
          <w:tcPr>
            <w:tcW w:w="1423" w:type="dxa"/>
          </w:tcPr>
          <w:p w14:paraId="46A9423E" w14:textId="77777777" w:rsidR="00C547A8" w:rsidRPr="00E039B5" w:rsidRDefault="003E6A08" w:rsidP="007C0AFD">
            <w:pPr>
              <w:pStyle w:val="61TabText"/>
            </w:pPr>
            <w:r w:rsidRPr="00E039B5">
              <w:t>L 277 vom 13.10.2016, S. 1</w:t>
            </w:r>
          </w:p>
        </w:tc>
      </w:tr>
      <w:tr w:rsidR="00C547A8" w:rsidRPr="00E039B5" w:rsidDel="00836941" w14:paraId="1E023718" w14:textId="77777777" w:rsidTr="007C0AFD">
        <w:tc>
          <w:tcPr>
            <w:tcW w:w="599" w:type="dxa"/>
          </w:tcPr>
          <w:p w14:paraId="6C4CF4C4" w14:textId="77777777" w:rsidR="00C547A8" w:rsidRPr="00702357" w:rsidRDefault="003E6A08" w:rsidP="007C0AFD">
            <w:pPr>
              <w:pStyle w:val="61TabText"/>
            </w:pPr>
            <w:r w:rsidRPr="00702357">
              <w:t>46</w:t>
            </w:r>
          </w:p>
        </w:tc>
        <w:tc>
          <w:tcPr>
            <w:tcW w:w="2151" w:type="dxa"/>
          </w:tcPr>
          <w:p w14:paraId="5F56F8C4" w14:textId="77777777" w:rsidR="00C547A8" w:rsidRPr="00E039B5" w:rsidRDefault="003E6A08" w:rsidP="007C0AFD">
            <w:pPr>
              <w:pStyle w:val="61TabText"/>
            </w:pPr>
            <w:r w:rsidRPr="00E039B5">
              <w:t>Schutz von Antriebselementen</w:t>
            </w:r>
          </w:p>
        </w:tc>
        <w:tc>
          <w:tcPr>
            <w:tcW w:w="1360" w:type="dxa"/>
          </w:tcPr>
          <w:p w14:paraId="269250E5" w14:textId="77777777" w:rsidR="00C547A8" w:rsidRPr="00E039B5" w:rsidRDefault="003E6A08" w:rsidP="007C0AFD">
            <w:pPr>
              <w:pStyle w:val="61TabText"/>
            </w:pPr>
            <w:r w:rsidRPr="00E039B5">
              <w:t>Verordnung (EU) Nr. 1322/2014, Anhang XVII</w:t>
            </w:r>
          </w:p>
        </w:tc>
        <w:tc>
          <w:tcPr>
            <w:tcW w:w="1363" w:type="dxa"/>
          </w:tcPr>
          <w:p w14:paraId="563624ED" w14:textId="77777777" w:rsidR="00C547A8" w:rsidRPr="00E039B5" w:rsidRDefault="003E6A08" w:rsidP="007C0AFD">
            <w:pPr>
              <w:pStyle w:val="61TabText"/>
            </w:pPr>
            <w:r w:rsidRPr="00E039B5">
              <w:t>L 364 vom 18.12.2014, S. 1</w:t>
            </w:r>
          </w:p>
        </w:tc>
        <w:tc>
          <w:tcPr>
            <w:tcW w:w="1699" w:type="dxa"/>
          </w:tcPr>
          <w:p w14:paraId="763379BA" w14:textId="77777777" w:rsidR="00C547A8" w:rsidRPr="00E039B5" w:rsidRDefault="003E6A08" w:rsidP="007C0AFD">
            <w:pPr>
              <w:pStyle w:val="61TabText"/>
            </w:pPr>
            <w:r w:rsidRPr="00E039B5">
              <w:t>Verordnung (EU) 2016/1788</w:t>
            </w:r>
          </w:p>
        </w:tc>
        <w:tc>
          <w:tcPr>
            <w:tcW w:w="1423" w:type="dxa"/>
          </w:tcPr>
          <w:p w14:paraId="2FD1C869" w14:textId="77777777" w:rsidR="00C547A8" w:rsidRPr="00E039B5" w:rsidRDefault="003E6A08" w:rsidP="007C0AFD">
            <w:pPr>
              <w:pStyle w:val="61TabText"/>
            </w:pPr>
            <w:r w:rsidRPr="00E039B5">
              <w:t>L 277 vom 13.10.2016, S. 1</w:t>
            </w:r>
          </w:p>
        </w:tc>
      </w:tr>
      <w:tr w:rsidR="00C547A8" w:rsidRPr="00E039B5" w:rsidDel="00836941" w14:paraId="619DF927" w14:textId="77777777" w:rsidTr="007C0AFD">
        <w:tc>
          <w:tcPr>
            <w:tcW w:w="599" w:type="dxa"/>
          </w:tcPr>
          <w:p w14:paraId="56084A1E" w14:textId="77777777" w:rsidR="00C547A8" w:rsidRPr="00702357" w:rsidRDefault="003E6A08" w:rsidP="007C0AFD">
            <w:pPr>
              <w:pStyle w:val="61TabText"/>
            </w:pPr>
            <w:r w:rsidRPr="00702357">
              <w:t>47</w:t>
            </w:r>
          </w:p>
        </w:tc>
        <w:tc>
          <w:tcPr>
            <w:tcW w:w="2151" w:type="dxa"/>
          </w:tcPr>
          <w:p w14:paraId="171035CC" w14:textId="77777777" w:rsidR="00C547A8" w:rsidRPr="00E039B5" w:rsidRDefault="003E6A08" w:rsidP="007C0AFD">
            <w:pPr>
              <w:pStyle w:val="61TabText"/>
            </w:pPr>
            <w:r w:rsidRPr="00E039B5">
              <w:t>Verankerung der Sicherheitsgurte</w:t>
            </w:r>
          </w:p>
        </w:tc>
        <w:tc>
          <w:tcPr>
            <w:tcW w:w="1360" w:type="dxa"/>
          </w:tcPr>
          <w:p w14:paraId="63EC7EDE" w14:textId="77777777" w:rsidR="00C547A8" w:rsidRPr="00E039B5" w:rsidRDefault="003E6A08" w:rsidP="007C0AFD">
            <w:pPr>
              <w:pStyle w:val="61TabText"/>
            </w:pPr>
            <w:r w:rsidRPr="00E039B5">
              <w:t>Verordnung (EU) Nr. 1322/2014, Anhang XVIII</w:t>
            </w:r>
          </w:p>
        </w:tc>
        <w:tc>
          <w:tcPr>
            <w:tcW w:w="1363" w:type="dxa"/>
          </w:tcPr>
          <w:p w14:paraId="02CBE77D" w14:textId="77777777" w:rsidR="00C547A8" w:rsidRPr="00E039B5" w:rsidRDefault="003E6A08" w:rsidP="007C0AFD">
            <w:pPr>
              <w:pStyle w:val="61TabText"/>
            </w:pPr>
            <w:r w:rsidRPr="00E039B5">
              <w:t>L 364 vom 18.12.2014, S. 1</w:t>
            </w:r>
          </w:p>
        </w:tc>
        <w:tc>
          <w:tcPr>
            <w:tcW w:w="1699" w:type="dxa"/>
          </w:tcPr>
          <w:p w14:paraId="637C5BE8" w14:textId="77777777" w:rsidR="00C547A8" w:rsidRPr="00E039B5" w:rsidRDefault="003E6A08" w:rsidP="007C0AFD">
            <w:pPr>
              <w:pStyle w:val="61TabText"/>
            </w:pPr>
            <w:r w:rsidRPr="00E039B5">
              <w:t>Verordnung (EU) 2018/830</w:t>
            </w:r>
          </w:p>
        </w:tc>
        <w:tc>
          <w:tcPr>
            <w:tcW w:w="1423" w:type="dxa"/>
          </w:tcPr>
          <w:p w14:paraId="34DEC7A6" w14:textId="77777777" w:rsidR="00C547A8" w:rsidRPr="00E039B5" w:rsidRDefault="003E6A08" w:rsidP="007C0AFD">
            <w:pPr>
              <w:pStyle w:val="61TabText"/>
            </w:pPr>
            <w:r w:rsidRPr="00E039B5">
              <w:t>L 140 vom 6.6.2018, S. 15</w:t>
            </w:r>
          </w:p>
        </w:tc>
      </w:tr>
      <w:tr w:rsidR="00C547A8" w:rsidRPr="00E039B5" w:rsidDel="00836941" w14:paraId="3536B090" w14:textId="77777777" w:rsidTr="007C0AFD">
        <w:tc>
          <w:tcPr>
            <w:tcW w:w="599" w:type="dxa"/>
          </w:tcPr>
          <w:p w14:paraId="046C42CF" w14:textId="77777777" w:rsidR="00C547A8" w:rsidRPr="00702357" w:rsidRDefault="003E6A08" w:rsidP="007C0AFD">
            <w:pPr>
              <w:pStyle w:val="61TabText"/>
            </w:pPr>
            <w:r w:rsidRPr="00702357">
              <w:t>48</w:t>
            </w:r>
          </w:p>
        </w:tc>
        <w:tc>
          <w:tcPr>
            <w:tcW w:w="2151" w:type="dxa"/>
          </w:tcPr>
          <w:p w14:paraId="484BB96B" w14:textId="77777777" w:rsidR="00C547A8" w:rsidRPr="00E039B5" w:rsidRDefault="003E6A08" w:rsidP="007C0AFD">
            <w:pPr>
              <w:pStyle w:val="61TabText"/>
            </w:pPr>
            <w:r w:rsidRPr="00E039B5">
              <w:t>Sicherheitsgurte</w:t>
            </w:r>
          </w:p>
        </w:tc>
        <w:tc>
          <w:tcPr>
            <w:tcW w:w="1360" w:type="dxa"/>
          </w:tcPr>
          <w:p w14:paraId="1C151CE2" w14:textId="77777777" w:rsidR="00C547A8" w:rsidRPr="00E039B5" w:rsidRDefault="003E6A08" w:rsidP="007C0AFD">
            <w:pPr>
              <w:pStyle w:val="61TabText"/>
            </w:pPr>
            <w:r w:rsidRPr="00E039B5">
              <w:t>Verordnung (EU) Nr. 1322/2014, Anhang XIX</w:t>
            </w:r>
          </w:p>
        </w:tc>
        <w:tc>
          <w:tcPr>
            <w:tcW w:w="1363" w:type="dxa"/>
          </w:tcPr>
          <w:p w14:paraId="7101C9DD" w14:textId="77777777" w:rsidR="00C547A8" w:rsidRPr="00E039B5" w:rsidRDefault="003E6A08" w:rsidP="007C0AFD">
            <w:pPr>
              <w:pStyle w:val="61TabText"/>
            </w:pPr>
            <w:r w:rsidRPr="00E039B5">
              <w:t>L 364 vom 18.12.2014, S. 1</w:t>
            </w:r>
          </w:p>
        </w:tc>
        <w:tc>
          <w:tcPr>
            <w:tcW w:w="1699" w:type="dxa"/>
          </w:tcPr>
          <w:p w14:paraId="6CAA133A" w14:textId="77777777" w:rsidR="00C547A8" w:rsidRPr="00E039B5" w:rsidRDefault="003E6A08" w:rsidP="007C0AFD">
            <w:pPr>
              <w:pStyle w:val="61TabText"/>
            </w:pPr>
            <w:r w:rsidRPr="00E039B5">
              <w:t>Keine Änderung</w:t>
            </w:r>
          </w:p>
        </w:tc>
        <w:tc>
          <w:tcPr>
            <w:tcW w:w="1423" w:type="dxa"/>
          </w:tcPr>
          <w:p w14:paraId="53B0804B" w14:textId="77777777" w:rsidR="00C547A8" w:rsidRPr="00E039B5" w:rsidRDefault="00C547A8" w:rsidP="007C0AFD">
            <w:pPr>
              <w:pStyle w:val="61TabText"/>
            </w:pPr>
          </w:p>
        </w:tc>
      </w:tr>
      <w:tr w:rsidR="00C547A8" w:rsidRPr="00E039B5" w:rsidDel="00836941" w14:paraId="40226FF5" w14:textId="77777777" w:rsidTr="007C0AFD">
        <w:tc>
          <w:tcPr>
            <w:tcW w:w="599" w:type="dxa"/>
          </w:tcPr>
          <w:p w14:paraId="0E204CB2" w14:textId="77777777" w:rsidR="00C547A8" w:rsidRPr="00702357" w:rsidRDefault="003E6A08" w:rsidP="007C0AFD">
            <w:pPr>
              <w:pStyle w:val="61TabText"/>
            </w:pPr>
            <w:r w:rsidRPr="00702357">
              <w:t>49</w:t>
            </w:r>
          </w:p>
        </w:tc>
        <w:tc>
          <w:tcPr>
            <w:tcW w:w="2151" w:type="dxa"/>
          </w:tcPr>
          <w:p w14:paraId="082B0DFA" w14:textId="77777777" w:rsidR="00C547A8" w:rsidRPr="00E039B5" w:rsidRDefault="003E6A08" w:rsidP="007C0AFD">
            <w:pPr>
              <w:pStyle w:val="61TabText"/>
            </w:pPr>
            <w:r w:rsidRPr="00E039B5">
              <w:t>OPS, Schutz gegen das Eindringen von Gegenständen</w:t>
            </w:r>
          </w:p>
        </w:tc>
        <w:tc>
          <w:tcPr>
            <w:tcW w:w="1360" w:type="dxa"/>
          </w:tcPr>
          <w:p w14:paraId="76C3E3F8" w14:textId="77777777" w:rsidR="00C547A8" w:rsidRPr="00E039B5" w:rsidRDefault="003E6A08" w:rsidP="007C0AFD">
            <w:pPr>
              <w:pStyle w:val="61TabText"/>
            </w:pPr>
            <w:r w:rsidRPr="00E039B5">
              <w:t>Verordnung (EU) Nr. 1322/2014, Anhang XX</w:t>
            </w:r>
          </w:p>
        </w:tc>
        <w:tc>
          <w:tcPr>
            <w:tcW w:w="1363" w:type="dxa"/>
          </w:tcPr>
          <w:p w14:paraId="540D8B1E" w14:textId="77777777" w:rsidR="00C547A8" w:rsidRPr="00E039B5" w:rsidRDefault="003E6A08" w:rsidP="007C0AFD">
            <w:pPr>
              <w:pStyle w:val="61TabText"/>
            </w:pPr>
            <w:r w:rsidRPr="00E039B5">
              <w:t>L 364 vom 18.12.2014, S. 1</w:t>
            </w:r>
          </w:p>
        </w:tc>
        <w:tc>
          <w:tcPr>
            <w:tcW w:w="1699" w:type="dxa"/>
          </w:tcPr>
          <w:p w14:paraId="269ED8A3" w14:textId="77777777" w:rsidR="00C547A8" w:rsidRPr="00E039B5" w:rsidRDefault="003E6A08" w:rsidP="007C0AFD">
            <w:pPr>
              <w:pStyle w:val="61TabText"/>
            </w:pPr>
            <w:r w:rsidRPr="00E039B5">
              <w:t>Keine Änderung</w:t>
            </w:r>
          </w:p>
        </w:tc>
        <w:tc>
          <w:tcPr>
            <w:tcW w:w="1423" w:type="dxa"/>
          </w:tcPr>
          <w:p w14:paraId="36E9BDC8" w14:textId="77777777" w:rsidR="00C547A8" w:rsidRPr="00E039B5" w:rsidRDefault="00C547A8" w:rsidP="007C0AFD">
            <w:pPr>
              <w:pStyle w:val="61TabText"/>
            </w:pPr>
          </w:p>
        </w:tc>
      </w:tr>
      <w:tr w:rsidR="00C547A8" w:rsidRPr="00E039B5" w:rsidDel="00836941" w14:paraId="3690D9D0" w14:textId="77777777" w:rsidTr="007C0AFD">
        <w:tc>
          <w:tcPr>
            <w:tcW w:w="599" w:type="dxa"/>
          </w:tcPr>
          <w:p w14:paraId="042DDCBB" w14:textId="77777777" w:rsidR="00C547A8" w:rsidRPr="00702357" w:rsidRDefault="003E6A08" w:rsidP="007C0AFD">
            <w:pPr>
              <w:pStyle w:val="61TabText"/>
            </w:pPr>
            <w:r w:rsidRPr="00702357">
              <w:t>50</w:t>
            </w:r>
          </w:p>
        </w:tc>
        <w:tc>
          <w:tcPr>
            <w:tcW w:w="2151" w:type="dxa"/>
          </w:tcPr>
          <w:p w14:paraId="6E79936D" w14:textId="77777777" w:rsidR="00C547A8" w:rsidRPr="00E039B5" w:rsidRDefault="003E6A08" w:rsidP="007C0AFD">
            <w:pPr>
              <w:pStyle w:val="61TabText"/>
            </w:pPr>
            <w:r w:rsidRPr="00E039B5">
              <w:t>Auspuffanlage</w:t>
            </w:r>
          </w:p>
        </w:tc>
        <w:tc>
          <w:tcPr>
            <w:tcW w:w="1360" w:type="dxa"/>
          </w:tcPr>
          <w:p w14:paraId="49199DDB" w14:textId="77777777" w:rsidR="00C547A8" w:rsidRPr="00E039B5" w:rsidRDefault="003E6A08" w:rsidP="007C0AFD">
            <w:pPr>
              <w:pStyle w:val="61TabText"/>
            </w:pPr>
            <w:r w:rsidRPr="00E039B5">
              <w:t>Verordnung (EU) Nr. 1322/2014, Anhang XXI</w:t>
            </w:r>
          </w:p>
        </w:tc>
        <w:tc>
          <w:tcPr>
            <w:tcW w:w="1363" w:type="dxa"/>
          </w:tcPr>
          <w:p w14:paraId="76C9ABB4" w14:textId="77777777" w:rsidR="00C547A8" w:rsidRPr="00E039B5" w:rsidRDefault="003E6A08" w:rsidP="007C0AFD">
            <w:pPr>
              <w:pStyle w:val="61TabText"/>
            </w:pPr>
            <w:r w:rsidRPr="00E039B5">
              <w:t>L 364 vom 18.12.2014, S. 1</w:t>
            </w:r>
          </w:p>
        </w:tc>
        <w:tc>
          <w:tcPr>
            <w:tcW w:w="1699" w:type="dxa"/>
          </w:tcPr>
          <w:p w14:paraId="31CD0DBB" w14:textId="77777777" w:rsidR="00C547A8" w:rsidRPr="00E039B5" w:rsidRDefault="003E6A08" w:rsidP="007C0AFD">
            <w:pPr>
              <w:pStyle w:val="61TabText"/>
            </w:pPr>
            <w:r w:rsidRPr="00E039B5">
              <w:t>Verordnung (EU) 2016/1788</w:t>
            </w:r>
          </w:p>
        </w:tc>
        <w:tc>
          <w:tcPr>
            <w:tcW w:w="1423" w:type="dxa"/>
          </w:tcPr>
          <w:p w14:paraId="229483CB" w14:textId="77777777" w:rsidR="00C547A8" w:rsidRPr="00E039B5" w:rsidRDefault="003E6A08" w:rsidP="007C0AFD">
            <w:pPr>
              <w:pStyle w:val="61TabText"/>
            </w:pPr>
            <w:r w:rsidRPr="00E039B5">
              <w:t>L 277 vom 13.10.2016, S. 1</w:t>
            </w:r>
          </w:p>
        </w:tc>
      </w:tr>
      <w:tr w:rsidR="00C547A8" w:rsidRPr="00E039B5" w:rsidDel="00836941" w14:paraId="5C304535" w14:textId="77777777" w:rsidTr="007C0AFD">
        <w:tc>
          <w:tcPr>
            <w:tcW w:w="599" w:type="dxa"/>
          </w:tcPr>
          <w:p w14:paraId="6E00DCF2" w14:textId="77777777" w:rsidR="00C547A8" w:rsidRPr="00702357" w:rsidRDefault="003E6A08" w:rsidP="007C0AFD">
            <w:pPr>
              <w:pStyle w:val="61TabText"/>
            </w:pPr>
            <w:r w:rsidRPr="00702357">
              <w:t>51</w:t>
            </w:r>
          </w:p>
        </w:tc>
        <w:tc>
          <w:tcPr>
            <w:tcW w:w="2151" w:type="dxa"/>
          </w:tcPr>
          <w:p w14:paraId="32292EB2" w14:textId="77777777" w:rsidR="00C547A8" w:rsidRPr="00E039B5" w:rsidRDefault="003E6A08" w:rsidP="007C0AFD">
            <w:pPr>
              <w:pStyle w:val="61TabText"/>
            </w:pPr>
            <w:r w:rsidRPr="00E039B5">
              <w:t>Betriebsanleitung</w:t>
            </w:r>
          </w:p>
        </w:tc>
        <w:tc>
          <w:tcPr>
            <w:tcW w:w="1360" w:type="dxa"/>
          </w:tcPr>
          <w:p w14:paraId="70F12306" w14:textId="77777777" w:rsidR="00C547A8" w:rsidRPr="00E039B5" w:rsidRDefault="003E6A08" w:rsidP="007C0AFD">
            <w:pPr>
              <w:pStyle w:val="61TabText"/>
            </w:pPr>
            <w:r w:rsidRPr="00E039B5">
              <w:t>Verordnung (EU) Nr. 1322/2014, Anhang XXII</w:t>
            </w:r>
          </w:p>
        </w:tc>
        <w:tc>
          <w:tcPr>
            <w:tcW w:w="1363" w:type="dxa"/>
          </w:tcPr>
          <w:p w14:paraId="6DD99E81" w14:textId="77777777" w:rsidR="00C547A8" w:rsidRPr="00E039B5" w:rsidRDefault="003E6A08" w:rsidP="007C0AFD">
            <w:pPr>
              <w:pStyle w:val="61TabText"/>
            </w:pPr>
            <w:r w:rsidRPr="00E039B5">
              <w:t>L 364 vom 18.12.2014, S. 1</w:t>
            </w:r>
          </w:p>
        </w:tc>
        <w:tc>
          <w:tcPr>
            <w:tcW w:w="1699" w:type="dxa"/>
          </w:tcPr>
          <w:p w14:paraId="50A2A87C" w14:textId="77777777" w:rsidR="00C547A8" w:rsidRPr="00E039B5" w:rsidRDefault="003E6A08" w:rsidP="007C0AFD">
            <w:pPr>
              <w:pStyle w:val="61TabText"/>
            </w:pPr>
            <w:r w:rsidRPr="00E039B5">
              <w:t>Verordnung (EU) 2018/830</w:t>
            </w:r>
          </w:p>
        </w:tc>
        <w:tc>
          <w:tcPr>
            <w:tcW w:w="1423" w:type="dxa"/>
          </w:tcPr>
          <w:p w14:paraId="0B266D00" w14:textId="77777777" w:rsidR="00C547A8" w:rsidRPr="00E039B5" w:rsidRDefault="003E6A08" w:rsidP="007C0AFD">
            <w:pPr>
              <w:pStyle w:val="61TabText"/>
            </w:pPr>
            <w:r w:rsidRPr="00E039B5">
              <w:t>L 140 vom 6.6.2018, S. 15</w:t>
            </w:r>
          </w:p>
        </w:tc>
      </w:tr>
      <w:tr w:rsidR="00C547A8" w:rsidRPr="00E039B5" w:rsidDel="00836941" w14:paraId="278F93E0" w14:textId="77777777" w:rsidTr="007C0AFD">
        <w:tc>
          <w:tcPr>
            <w:tcW w:w="599" w:type="dxa"/>
            <w:tcBorders>
              <w:bottom w:val="nil"/>
            </w:tcBorders>
          </w:tcPr>
          <w:p w14:paraId="42DBE289" w14:textId="77777777" w:rsidR="00C547A8" w:rsidRPr="00702357" w:rsidRDefault="003E6A08" w:rsidP="007C0AFD">
            <w:pPr>
              <w:pStyle w:val="61TabText"/>
            </w:pPr>
            <w:r w:rsidRPr="00702357">
              <w:t>52</w:t>
            </w:r>
          </w:p>
        </w:tc>
        <w:tc>
          <w:tcPr>
            <w:tcW w:w="2151" w:type="dxa"/>
            <w:tcBorders>
              <w:bottom w:val="nil"/>
            </w:tcBorders>
          </w:tcPr>
          <w:p w14:paraId="088E8B46" w14:textId="77777777" w:rsidR="00C547A8" w:rsidRPr="00E039B5" w:rsidRDefault="003E6A08" w:rsidP="007C0AFD">
            <w:pPr>
              <w:pStyle w:val="61TabText"/>
            </w:pPr>
            <w:r w:rsidRPr="00E039B5">
              <w:t>Bedienungselemente einschließlich insbesondere Notstoppvorrichtungen und selbsttätiger Abstellvorrichtungen</w:t>
            </w:r>
          </w:p>
        </w:tc>
        <w:tc>
          <w:tcPr>
            <w:tcW w:w="1360" w:type="dxa"/>
            <w:tcBorders>
              <w:bottom w:val="nil"/>
            </w:tcBorders>
          </w:tcPr>
          <w:p w14:paraId="5F81A650" w14:textId="77777777" w:rsidR="00C547A8" w:rsidRPr="00E039B5" w:rsidRDefault="003E6A08" w:rsidP="007C0AFD">
            <w:pPr>
              <w:pStyle w:val="61TabText"/>
            </w:pPr>
            <w:r w:rsidRPr="00E039B5">
              <w:t>Verordnung (EU) Nr. 1322/2014, Anhang XXIII</w:t>
            </w:r>
          </w:p>
        </w:tc>
        <w:tc>
          <w:tcPr>
            <w:tcW w:w="1363" w:type="dxa"/>
            <w:tcBorders>
              <w:bottom w:val="nil"/>
            </w:tcBorders>
          </w:tcPr>
          <w:p w14:paraId="0BD63983" w14:textId="77777777" w:rsidR="00C547A8" w:rsidRPr="00E039B5" w:rsidRDefault="003E6A08" w:rsidP="007C0AFD">
            <w:pPr>
              <w:pStyle w:val="61TabText"/>
            </w:pPr>
            <w:r w:rsidRPr="00E039B5">
              <w:t>L 364 vom 18.12.2014, S. 1</w:t>
            </w:r>
          </w:p>
        </w:tc>
        <w:tc>
          <w:tcPr>
            <w:tcW w:w="1699" w:type="dxa"/>
          </w:tcPr>
          <w:p w14:paraId="34690007" w14:textId="77777777" w:rsidR="00C547A8" w:rsidRPr="00E039B5" w:rsidRDefault="003E6A08" w:rsidP="007C0AFD">
            <w:pPr>
              <w:pStyle w:val="61TabText"/>
            </w:pPr>
            <w:r w:rsidRPr="00E039B5">
              <w:t>Verordnung (EU) 2018/830</w:t>
            </w:r>
          </w:p>
        </w:tc>
        <w:tc>
          <w:tcPr>
            <w:tcW w:w="1423" w:type="dxa"/>
          </w:tcPr>
          <w:p w14:paraId="3B32D12E" w14:textId="77777777" w:rsidR="00C547A8" w:rsidRPr="00E039B5" w:rsidRDefault="003E6A08" w:rsidP="007C0AFD">
            <w:pPr>
              <w:pStyle w:val="61TabText"/>
            </w:pPr>
            <w:r w:rsidRPr="00E039B5">
              <w:t>L 140 vom 6.6.2018, S. 15</w:t>
            </w:r>
          </w:p>
        </w:tc>
      </w:tr>
      <w:tr w:rsidR="00C547A8" w:rsidRPr="00E039B5" w:rsidDel="00836941" w14:paraId="22D60F04" w14:textId="77777777" w:rsidTr="007C0AFD">
        <w:tc>
          <w:tcPr>
            <w:tcW w:w="599" w:type="dxa"/>
            <w:tcBorders>
              <w:top w:val="nil"/>
            </w:tcBorders>
          </w:tcPr>
          <w:p w14:paraId="4A28BAC3" w14:textId="77777777" w:rsidR="00C547A8" w:rsidRPr="00702357" w:rsidRDefault="00C547A8" w:rsidP="007C0AFD">
            <w:pPr>
              <w:pStyle w:val="61TabText"/>
            </w:pPr>
          </w:p>
        </w:tc>
        <w:tc>
          <w:tcPr>
            <w:tcW w:w="2151" w:type="dxa"/>
            <w:tcBorders>
              <w:top w:val="nil"/>
            </w:tcBorders>
          </w:tcPr>
          <w:p w14:paraId="1791A222" w14:textId="77777777" w:rsidR="00C547A8" w:rsidRPr="00E039B5" w:rsidRDefault="00C547A8" w:rsidP="007C0AFD">
            <w:pPr>
              <w:pStyle w:val="61TabText"/>
            </w:pPr>
          </w:p>
        </w:tc>
        <w:tc>
          <w:tcPr>
            <w:tcW w:w="1360" w:type="dxa"/>
            <w:tcBorders>
              <w:top w:val="nil"/>
            </w:tcBorders>
          </w:tcPr>
          <w:p w14:paraId="4905BD48" w14:textId="77777777" w:rsidR="00C547A8" w:rsidRPr="00E039B5" w:rsidRDefault="00C547A8" w:rsidP="007C0AFD">
            <w:pPr>
              <w:pStyle w:val="61TabText"/>
            </w:pPr>
          </w:p>
        </w:tc>
        <w:tc>
          <w:tcPr>
            <w:tcW w:w="1363" w:type="dxa"/>
            <w:tcBorders>
              <w:top w:val="nil"/>
            </w:tcBorders>
          </w:tcPr>
          <w:p w14:paraId="7C3B3F35" w14:textId="77777777" w:rsidR="00C547A8" w:rsidRPr="00E039B5" w:rsidRDefault="00C547A8" w:rsidP="007C0AFD">
            <w:pPr>
              <w:pStyle w:val="61TabText"/>
            </w:pPr>
          </w:p>
        </w:tc>
        <w:tc>
          <w:tcPr>
            <w:tcW w:w="1699" w:type="dxa"/>
          </w:tcPr>
          <w:p w14:paraId="07F4BC1C" w14:textId="77777777" w:rsidR="00C547A8" w:rsidRPr="00E039B5" w:rsidRDefault="003E6A08" w:rsidP="007C0AFD">
            <w:pPr>
              <w:pStyle w:val="61TabText"/>
            </w:pPr>
            <w:r w:rsidRPr="00E039B5">
              <w:t>Berichtigung</w:t>
            </w:r>
          </w:p>
        </w:tc>
        <w:tc>
          <w:tcPr>
            <w:tcW w:w="1423" w:type="dxa"/>
          </w:tcPr>
          <w:p w14:paraId="52E1285B" w14:textId="77777777" w:rsidR="00C547A8" w:rsidRPr="00E039B5" w:rsidRDefault="003E6A08" w:rsidP="007C0AFD">
            <w:pPr>
              <w:pStyle w:val="61TabText"/>
            </w:pPr>
            <w:r w:rsidRPr="00E039B5">
              <w:t>L 13 vom 19.1.2018, S. 27</w:t>
            </w:r>
          </w:p>
        </w:tc>
      </w:tr>
      <w:tr w:rsidR="00C547A8" w:rsidRPr="00E039B5" w:rsidDel="00836941" w14:paraId="22920F19" w14:textId="77777777" w:rsidTr="007C0AFD">
        <w:tc>
          <w:tcPr>
            <w:tcW w:w="599" w:type="dxa"/>
          </w:tcPr>
          <w:p w14:paraId="090ACBC5" w14:textId="77777777" w:rsidR="00C547A8" w:rsidRPr="00702357" w:rsidRDefault="003E6A08" w:rsidP="007C0AFD">
            <w:pPr>
              <w:pStyle w:val="61TabText"/>
            </w:pPr>
            <w:r w:rsidRPr="00702357">
              <w:t>53</w:t>
            </w:r>
          </w:p>
        </w:tc>
        <w:tc>
          <w:tcPr>
            <w:tcW w:w="2151" w:type="dxa"/>
          </w:tcPr>
          <w:p w14:paraId="7E380AB2" w14:textId="77777777" w:rsidR="00C547A8" w:rsidRPr="00E039B5" w:rsidRDefault="003E6A08" w:rsidP="007C0AFD">
            <w:pPr>
              <w:pStyle w:val="61TabText"/>
            </w:pPr>
            <w:r w:rsidRPr="00E039B5">
              <w:t>Schutz vor anderen als den in Artikel 18(2)(a), (b), (g) und (k) genannten mechanischen Gefahren, einschließlich des Schutzes vor Reißen von mit Flüssigkeit gefüllten Leitungen und unkontrollierter Bewegung des Fahrzeugs</w:t>
            </w:r>
          </w:p>
        </w:tc>
        <w:tc>
          <w:tcPr>
            <w:tcW w:w="1360" w:type="dxa"/>
          </w:tcPr>
          <w:p w14:paraId="46FF4F77" w14:textId="77777777" w:rsidR="00C547A8" w:rsidRPr="00E039B5" w:rsidRDefault="003E6A08" w:rsidP="007C0AFD">
            <w:pPr>
              <w:pStyle w:val="61TabText"/>
            </w:pPr>
            <w:r w:rsidRPr="00E039B5">
              <w:t>Verordnung (EU) Nr. 1322/2014, Anhang XXIV</w:t>
            </w:r>
          </w:p>
        </w:tc>
        <w:tc>
          <w:tcPr>
            <w:tcW w:w="1363" w:type="dxa"/>
          </w:tcPr>
          <w:p w14:paraId="4B986B5C" w14:textId="77777777" w:rsidR="00C547A8" w:rsidRPr="00E039B5" w:rsidRDefault="003E6A08" w:rsidP="007C0AFD">
            <w:pPr>
              <w:pStyle w:val="61TabText"/>
            </w:pPr>
            <w:r w:rsidRPr="00E039B5">
              <w:t>L 364 vom 18.12.2014, S. 1</w:t>
            </w:r>
          </w:p>
        </w:tc>
        <w:tc>
          <w:tcPr>
            <w:tcW w:w="1699" w:type="dxa"/>
          </w:tcPr>
          <w:p w14:paraId="315B8E2D" w14:textId="77777777" w:rsidR="00C547A8" w:rsidRPr="00E039B5" w:rsidRDefault="003E6A08" w:rsidP="007C0AFD">
            <w:pPr>
              <w:pStyle w:val="61TabText"/>
            </w:pPr>
            <w:r w:rsidRPr="00E039B5">
              <w:t>Verordnung (EU) 2016/1788</w:t>
            </w:r>
          </w:p>
        </w:tc>
        <w:tc>
          <w:tcPr>
            <w:tcW w:w="1423" w:type="dxa"/>
          </w:tcPr>
          <w:p w14:paraId="206A2173" w14:textId="77777777" w:rsidR="00C547A8" w:rsidRPr="00E039B5" w:rsidRDefault="003E6A08" w:rsidP="007C0AFD">
            <w:pPr>
              <w:pStyle w:val="61TabText"/>
            </w:pPr>
            <w:r w:rsidRPr="00E039B5">
              <w:t>L 277 vom 13.10.2016, S. 1</w:t>
            </w:r>
          </w:p>
        </w:tc>
      </w:tr>
      <w:tr w:rsidR="00C547A8" w:rsidRPr="00E039B5" w:rsidDel="00836941" w14:paraId="18C9B6FC" w14:textId="77777777" w:rsidTr="007C0AFD">
        <w:tc>
          <w:tcPr>
            <w:tcW w:w="599" w:type="dxa"/>
          </w:tcPr>
          <w:p w14:paraId="5859EF26" w14:textId="77777777" w:rsidR="00C547A8" w:rsidRPr="00702357" w:rsidRDefault="003E6A08" w:rsidP="007C0AFD">
            <w:pPr>
              <w:pStyle w:val="61TabText"/>
            </w:pPr>
            <w:r w:rsidRPr="00702357">
              <w:t>54</w:t>
            </w:r>
          </w:p>
        </w:tc>
        <w:tc>
          <w:tcPr>
            <w:tcW w:w="2151" w:type="dxa"/>
          </w:tcPr>
          <w:p w14:paraId="0D386012" w14:textId="77777777" w:rsidR="00C547A8" w:rsidRPr="00E039B5" w:rsidRDefault="003E6A08" w:rsidP="007C0AFD">
            <w:pPr>
              <w:pStyle w:val="61TabText"/>
            </w:pPr>
            <w:r w:rsidRPr="00E039B5">
              <w:t>Trennende und nichttrennende Schutzeinrichtungen</w:t>
            </w:r>
          </w:p>
        </w:tc>
        <w:tc>
          <w:tcPr>
            <w:tcW w:w="1360" w:type="dxa"/>
          </w:tcPr>
          <w:p w14:paraId="46CA4F28" w14:textId="77777777" w:rsidR="00C547A8" w:rsidRPr="00E039B5" w:rsidRDefault="003E6A08" w:rsidP="007C0AFD">
            <w:pPr>
              <w:pStyle w:val="61TabText"/>
            </w:pPr>
            <w:r w:rsidRPr="00E039B5">
              <w:t>Verordnung (EU) Nr. 1322/2014, Anhang XXV</w:t>
            </w:r>
          </w:p>
        </w:tc>
        <w:tc>
          <w:tcPr>
            <w:tcW w:w="1363" w:type="dxa"/>
          </w:tcPr>
          <w:p w14:paraId="5A4B8959" w14:textId="77777777" w:rsidR="00C547A8" w:rsidRPr="00E039B5" w:rsidRDefault="003E6A08" w:rsidP="007C0AFD">
            <w:pPr>
              <w:pStyle w:val="61TabText"/>
            </w:pPr>
            <w:r w:rsidRPr="00E039B5">
              <w:t>L 364 vom 18.12.2014, S. 1</w:t>
            </w:r>
          </w:p>
        </w:tc>
        <w:tc>
          <w:tcPr>
            <w:tcW w:w="1699" w:type="dxa"/>
          </w:tcPr>
          <w:p w14:paraId="1EE0F0AD" w14:textId="77777777" w:rsidR="00C547A8" w:rsidRPr="00E039B5" w:rsidRDefault="003E6A08" w:rsidP="007C0AFD">
            <w:pPr>
              <w:pStyle w:val="61TabText"/>
            </w:pPr>
            <w:r w:rsidRPr="00E039B5">
              <w:t>Keine Änderung</w:t>
            </w:r>
          </w:p>
        </w:tc>
        <w:tc>
          <w:tcPr>
            <w:tcW w:w="1423" w:type="dxa"/>
          </w:tcPr>
          <w:p w14:paraId="367DF26B" w14:textId="77777777" w:rsidR="00C547A8" w:rsidRPr="00E039B5" w:rsidRDefault="00C547A8" w:rsidP="007C0AFD">
            <w:pPr>
              <w:pStyle w:val="61TabText"/>
            </w:pPr>
          </w:p>
        </w:tc>
      </w:tr>
      <w:tr w:rsidR="00C547A8" w:rsidRPr="00E039B5" w:rsidDel="00836941" w14:paraId="102EA888" w14:textId="77777777" w:rsidTr="007C0AFD">
        <w:tc>
          <w:tcPr>
            <w:tcW w:w="599" w:type="dxa"/>
          </w:tcPr>
          <w:p w14:paraId="0D7D994C" w14:textId="77777777" w:rsidR="00C547A8" w:rsidRPr="00702357" w:rsidRDefault="003E6A08" w:rsidP="007C0AFD">
            <w:pPr>
              <w:pStyle w:val="61TabText"/>
            </w:pPr>
            <w:r w:rsidRPr="00702357">
              <w:t>55</w:t>
            </w:r>
          </w:p>
        </w:tc>
        <w:tc>
          <w:tcPr>
            <w:tcW w:w="2151" w:type="dxa"/>
          </w:tcPr>
          <w:p w14:paraId="266EB17B" w14:textId="77777777" w:rsidR="00C547A8" w:rsidRPr="00E039B5" w:rsidRDefault="003E6A08" w:rsidP="007C0AFD">
            <w:pPr>
              <w:pStyle w:val="61TabText"/>
            </w:pPr>
            <w:r w:rsidRPr="00E039B5">
              <w:t>Hinweise, Warnungen und Kennzeichnungen</w:t>
            </w:r>
          </w:p>
        </w:tc>
        <w:tc>
          <w:tcPr>
            <w:tcW w:w="1360" w:type="dxa"/>
          </w:tcPr>
          <w:p w14:paraId="7F9B9059" w14:textId="77777777" w:rsidR="00C547A8" w:rsidRPr="00E039B5" w:rsidRDefault="003E6A08" w:rsidP="007C0AFD">
            <w:pPr>
              <w:pStyle w:val="61TabText"/>
            </w:pPr>
            <w:r w:rsidRPr="00E039B5">
              <w:t>Verordnung (EU) Nr. 1322/2014, Anhang XXVI</w:t>
            </w:r>
          </w:p>
        </w:tc>
        <w:tc>
          <w:tcPr>
            <w:tcW w:w="1363" w:type="dxa"/>
          </w:tcPr>
          <w:p w14:paraId="0DFDB047" w14:textId="77777777" w:rsidR="00C547A8" w:rsidRPr="00E039B5" w:rsidRDefault="003E6A08" w:rsidP="007C0AFD">
            <w:pPr>
              <w:pStyle w:val="61TabText"/>
            </w:pPr>
            <w:r w:rsidRPr="00E039B5">
              <w:t>L 364 vom 18.12.2014, S. 1</w:t>
            </w:r>
          </w:p>
        </w:tc>
        <w:tc>
          <w:tcPr>
            <w:tcW w:w="1699" w:type="dxa"/>
          </w:tcPr>
          <w:p w14:paraId="586056B4" w14:textId="77777777" w:rsidR="00C547A8" w:rsidRPr="00E039B5" w:rsidRDefault="003E6A08" w:rsidP="007C0AFD">
            <w:pPr>
              <w:pStyle w:val="61TabText"/>
            </w:pPr>
            <w:r w:rsidRPr="00E039B5">
              <w:t>Verordnung (EU) 2016/1788</w:t>
            </w:r>
          </w:p>
        </w:tc>
        <w:tc>
          <w:tcPr>
            <w:tcW w:w="1423" w:type="dxa"/>
          </w:tcPr>
          <w:p w14:paraId="02EB191A" w14:textId="77777777" w:rsidR="00C547A8" w:rsidRPr="00E039B5" w:rsidRDefault="003E6A08" w:rsidP="007C0AFD">
            <w:pPr>
              <w:pStyle w:val="61TabText"/>
            </w:pPr>
            <w:r w:rsidRPr="00E039B5">
              <w:t>L 277 vom 13.10.2016, S. 1</w:t>
            </w:r>
          </w:p>
        </w:tc>
      </w:tr>
      <w:tr w:rsidR="00C547A8" w:rsidRPr="00E039B5" w:rsidDel="00836941" w14:paraId="0DA9DF95" w14:textId="77777777" w:rsidTr="007C0AFD">
        <w:tc>
          <w:tcPr>
            <w:tcW w:w="599" w:type="dxa"/>
          </w:tcPr>
          <w:p w14:paraId="690411B8" w14:textId="77777777" w:rsidR="00C547A8" w:rsidRPr="00702357" w:rsidRDefault="003E6A08" w:rsidP="007C0AFD">
            <w:pPr>
              <w:pStyle w:val="61TabText"/>
            </w:pPr>
            <w:r w:rsidRPr="00702357">
              <w:t>56</w:t>
            </w:r>
          </w:p>
        </w:tc>
        <w:tc>
          <w:tcPr>
            <w:tcW w:w="2151" w:type="dxa"/>
          </w:tcPr>
          <w:p w14:paraId="5C28A60B" w14:textId="77777777" w:rsidR="00C547A8" w:rsidRPr="00E039B5" w:rsidRDefault="003E6A08" w:rsidP="007C0AFD">
            <w:pPr>
              <w:pStyle w:val="61TabText"/>
            </w:pPr>
            <w:r w:rsidRPr="00E039B5">
              <w:t>Materialien und Produkte</w:t>
            </w:r>
          </w:p>
        </w:tc>
        <w:tc>
          <w:tcPr>
            <w:tcW w:w="1360" w:type="dxa"/>
          </w:tcPr>
          <w:p w14:paraId="1E76EAE9" w14:textId="77777777" w:rsidR="00C547A8" w:rsidRPr="00E039B5" w:rsidRDefault="003E6A08" w:rsidP="007C0AFD">
            <w:pPr>
              <w:pStyle w:val="61TabText"/>
            </w:pPr>
            <w:r w:rsidRPr="00E039B5">
              <w:t>Verordnung (EU) Nr. 1322/2014, Anhang XXVII</w:t>
            </w:r>
          </w:p>
        </w:tc>
        <w:tc>
          <w:tcPr>
            <w:tcW w:w="1363" w:type="dxa"/>
          </w:tcPr>
          <w:p w14:paraId="531EAA3C" w14:textId="77777777" w:rsidR="00C547A8" w:rsidRPr="00E039B5" w:rsidRDefault="003E6A08" w:rsidP="007C0AFD">
            <w:pPr>
              <w:pStyle w:val="61TabText"/>
            </w:pPr>
            <w:r w:rsidRPr="00E039B5">
              <w:t>L 364 vom 18.12.2014, S. 1</w:t>
            </w:r>
          </w:p>
        </w:tc>
        <w:tc>
          <w:tcPr>
            <w:tcW w:w="1699" w:type="dxa"/>
          </w:tcPr>
          <w:p w14:paraId="5A75A579" w14:textId="77777777" w:rsidR="00C547A8" w:rsidRPr="00E039B5" w:rsidRDefault="003E6A08" w:rsidP="007C0AFD">
            <w:pPr>
              <w:pStyle w:val="61TabText"/>
            </w:pPr>
            <w:r w:rsidRPr="00E039B5">
              <w:t>Verordnung (EU) 2018/830</w:t>
            </w:r>
          </w:p>
        </w:tc>
        <w:tc>
          <w:tcPr>
            <w:tcW w:w="1423" w:type="dxa"/>
          </w:tcPr>
          <w:p w14:paraId="6E59FF73" w14:textId="77777777" w:rsidR="00C547A8" w:rsidRPr="00E039B5" w:rsidRDefault="003E6A08" w:rsidP="007C0AFD">
            <w:pPr>
              <w:pStyle w:val="61TabText"/>
            </w:pPr>
            <w:r w:rsidRPr="00E039B5">
              <w:t>L 140 vom 6.6.2018, S. 15</w:t>
            </w:r>
          </w:p>
        </w:tc>
      </w:tr>
      <w:tr w:rsidR="00C547A8" w:rsidRPr="00E039B5" w:rsidDel="00836941" w14:paraId="68C11488" w14:textId="77777777" w:rsidTr="007C0AFD">
        <w:tc>
          <w:tcPr>
            <w:tcW w:w="599" w:type="dxa"/>
          </w:tcPr>
          <w:p w14:paraId="48F313E5" w14:textId="77777777" w:rsidR="00C547A8" w:rsidRPr="00702357" w:rsidRDefault="003E6A08" w:rsidP="007C0AFD">
            <w:pPr>
              <w:pStyle w:val="61TabText"/>
            </w:pPr>
            <w:r w:rsidRPr="00702357">
              <w:t>57</w:t>
            </w:r>
          </w:p>
        </w:tc>
        <w:tc>
          <w:tcPr>
            <w:tcW w:w="2151" w:type="dxa"/>
          </w:tcPr>
          <w:p w14:paraId="304F1DF2" w14:textId="77777777" w:rsidR="00C547A8" w:rsidRPr="00E039B5" w:rsidRDefault="003E6A08" w:rsidP="007C0AFD">
            <w:pPr>
              <w:pStyle w:val="61TabText"/>
            </w:pPr>
            <w:r w:rsidRPr="00E039B5">
              <w:t>Batterien</w:t>
            </w:r>
          </w:p>
        </w:tc>
        <w:tc>
          <w:tcPr>
            <w:tcW w:w="1360" w:type="dxa"/>
          </w:tcPr>
          <w:p w14:paraId="663C9A03" w14:textId="77777777" w:rsidR="00C547A8" w:rsidRPr="00E039B5" w:rsidRDefault="003E6A08" w:rsidP="007C0AFD">
            <w:pPr>
              <w:pStyle w:val="61TabText"/>
            </w:pPr>
            <w:r w:rsidRPr="00E039B5">
              <w:t>Verordnung (EU) Nr. 1322/2014, Anhang XXVIII</w:t>
            </w:r>
          </w:p>
        </w:tc>
        <w:tc>
          <w:tcPr>
            <w:tcW w:w="1363" w:type="dxa"/>
          </w:tcPr>
          <w:p w14:paraId="3DED61C5" w14:textId="77777777" w:rsidR="00C547A8" w:rsidRPr="00E039B5" w:rsidRDefault="003E6A08" w:rsidP="007C0AFD">
            <w:pPr>
              <w:pStyle w:val="61TabText"/>
            </w:pPr>
            <w:r w:rsidRPr="00E039B5">
              <w:t>L 364 vom 18.12.2014, S. 1</w:t>
            </w:r>
          </w:p>
        </w:tc>
        <w:tc>
          <w:tcPr>
            <w:tcW w:w="1699" w:type="dxa"/>
          </w:tcPr>
          <w:p w14:paraId="56CCA5FF" w14:textId="77777777" w:rsidR="00C547A8" w:rsidRPr="00E039B5" w:rsidRDefault="003E6A08" w:rsidP="007C0AFD">
            <w:pPr>
              <w:pStyle w:val="61TabText"/>
            </w:pPr>
            <w:r w:rsidRPr="00E039B5">
              <w:t>Keine Änderung</w:t>
            </w:r>
          </w:p>
        </w:tc>
        <w:tc>
          <w:tcPr>
            <w:tcW w:w="1423" w:type="dxa"/>
          </w:tcPr>
          <w:p w14:paraId="040902E7" w14:textId="77777777" w:rsidR="00C547A8" w:rsidRPr="00E039B5" w:rsidRDefault="00C547A8" w:rsidP="007C0AFD">
            <w:pPr>
              <w:pStyle w:val="61TabText"/>
            </w:pPr>
          </w:p>
        </w:tc>
      </w:tr>
      <w:tr w:rsidR="00C547A8" w:rsidRPr="00E039B5" w:rsidDel="00836941" w14:paraId="2942B050" w14:textId="77777777" w:rsidTr="007C0AFD">
        <w:tc>
          <w:tcPr>
            <w:tcW w:w="599" w:type="dxa"/>
          </w:tcPr>
          <w:p w14:paraId="523DA396" w14:textId="77777777" w:rsidR="00C547A8" w:rsidRPr="00702357" w:rsidRDefault="003E6A08" w:rsidP="007C0AFD">
            <w:pPr>
              <w:pStyle w:val="61TabText"/>
            </w:pPr>
            <w:r w:rsidRPr="00702357">
              <w:t>58</w:t>
            </w:r>
          </w:p>
        </w:tc>
        <w:tc>
          <w:tcPr>
            <w:tcW w:w="2151" w:type="dxa"/>
          </w:tcPr>
          <w:p w14:paraId="21B986D6" w14:textId="77777777" w:rsidR="00C547A8" w:rsidRPr="00E039B5" w:rsidRDefault="003E6A08" w:rsidP="007C0AFD">
            <w:pPr>
              <w:pStyle w:val="61TabText"/>
            </w:pPr>
            <w:r w:rsidRPr="00E039B5">
              <w:t>Notausstieg</w:t>
            </w:r>
          </w:p>
        </w:tc>
        <w:tc>
          <w:tcPr>
            <w:tcW w:w="1360" w:type="dxa"/>
          </w:tcPr>
          <w:p w14:paraId="6576954F" w14:textId="77777777" w:rsidR="00C547A8" w:rsidRPr="00E039B5" w:rsidRDefault="003E6A08" w:rsidP="007C0AFD">
            <w:pPr>
              <w:pStyle w:val="61TabText"/>
            </w:pPr>
            <w:r w:rsidRPr="00E039B5">
              <w:t>Verordnung (EU) Nr. 1322/2014, Anhang XV</w:t>
            </w:r>
          </w:p>
        </w:tc>
        <w:tc>
          <w:tcPr>
            <w:tcW w:w="1363" w:type="dxa"/>
          </w:tcPr>
          <w:p w14:paraId="114AE22D" w14:textId="77777777" w:rsidR="00C547A8" w:rsidRPr="00E039B5" w:rsidRDefault="003E6A08" w:rsidP="007C0AFD">
            <w:pPr>
              <w:pStyle w:val="61TabText"/>
            </w:pPr>
            <w:r w:rsidRPr="00E039B5">
              <w:t>L 364 vom 18.12.2014, S. 1</w:t>
            </w:r>
          </w:p>
        </w:tc>
        <w:tc>
          <w:tcPr>
            <w:tcW w:w="1699" w:type="dxa"/>
          </w:tcPr>
          <w:p w14:paraId="00D39019" w14:textId="77777777" w:rsidR="00C547A8" w:rsidRPr="00E039B5" w:rsidRDefault="003E6A08" w:rsidP="007C0AFD">
            <w:pPr>
              <w:pStyle w:val="61TabText"/>
            </w:pPr>
            <w:r w:rsidRPr="00E039B5">
              <w:t>Verordnung (EU) 2016/1788</w:t>
            </w:r>
          </w:p>
        </w:tc>
        <w:tc>
          <w:tcPr>
            <w:tcW w:w="1423" w:type="dxa"/>
          </w:tcPr>
          <w:p w14:paraId="4F4BC7F4" w14:textId="77777777" w:rsidR="00C547A8" w:rsidRPr="00E039B5" w:rsidRDefault="003E6A08" w:rsidP="007C0AFD">
            <w:pPr>
              <w:pStyle w:val="61TabText"/>
            </w:pPr>
            <w:r w:rsidRPr="00E039B5">
              <w:t>L 277 vom 13.10.2016, S. 1</w:t>
            </w:r>
          </w:p>
        </w:tc>
      </w:tr>
      <w:tr w:rsidR="00C547A8" w:rsidRPr="00E039B5" w:rsidDel="00836941" w14:paraId="1DB818CF" w14:textId="77777777" w:rsidTr="007C0AFD">
        <w:tc>
          <w:tcPr>
            <w:tcW w:w="599" w:type="dxa"/>
          </w:tcPr>
          <w:p w14:paraId="7E72B5BD" w14:textId="77777777" w:rsidR="00C547A8" w:rsidRPr="00702357" w:rsidRDefault="003E6A08" w:rsidP="007C0AFD">
            <w:pPr>
              <w:pStyle w:val="61TabText"/>
            </w:pPr>
            <w:r w:rsidRPr="00702357">
              <w:t>59</w:t>
            </w:r>
          </w:p>
        </w:tc>
        <w:tc>
          <w:tcPr>
            <w:tcW w:w="2151" w:type="dxa"/>
          </w:tcPr>
          <w:p w14:paraId="11B31B35" w14:textId="77777777" w:rsidR="00C547A8" w:rsidRPr="00E039B5" w:rsidRDefault="003E6A08" w:rsidP="007C0AFD">
            <w:pPr>
              <w:pStyle w:val="61TabText"/>
            </w:pPr>
            <w:r w:rsidRPr="00E039B5">
              <w:t>Kabinenbelüftungs- und -filtersystem</w:t>
            </w:r>
          </w:p>
        </w:tc>
        <w:tc>
          <w:tcPr>
            <w:tcW w:w="1360" w:type="dxa"/>
          </w:tcPr>
          <w:p w14:paraId="1F278A5C" w14:textId="77777777" w:rsidR="00C547A8" w:rsidRPr="00E039B5" w:rsidRDefault="003E6A08" w:rsidP="007C0AFD">
            <w:pPr>
              <w:pStyle w:val="61TabText"/>
            </w:pPr>
            <w:r w:rsidRPr="00E039B5">
              <w:t>(kein Durchführungsrechtsakt)</w:t>
            </w:r>
          </w:p>
        </w:tc>
        <w:tc>
          <w:tcPr>
            <w:tcW w:w="1363" w:type="dxa"/>
          </w:tcPr>
          <w:p w14:paraId="4AF3B78C" w14:textId="77777777" w:rsidR="00C547A8" w:rsidRPr="00E039B5" w:rsidRDefault="00C547A8" w:rsidP="007C0AFD">
            <w:pPr>
              <w:pStyle w:val="61TabText"/>
            </w:pPr>
          </w:p>
        </w:tc>
        <w:tc>
          <w:tcPr>
            <w:tcW w:w="1699" w:type="dxa"/>
          </w:tcPr>
          <w:p w14:paraId="02D564AF" w14:textId="77777777" w:rsidR="00C547A8" w:rsidRPr="00E039B5" w:rsidRDefault="00C547A8" w:rsidP="007C0AFD">
            <w:pPr>
              <w:pStyle w:val="61TabText"/>
            </w:pPr>
          </w:p>
        </w:tc>
        <w:tc>
          <w:tcPr>
            <w:tcW w:w="1423" w:type="dxa"/>
          </w:tcPr>
          <w:p w14:paraId="4F84337D" w14:textId="77777777" w:rsidR="00C547A8" w:rsidRPr="00E039B5" w:rsidRDefault="00C547A8" w:rsidP="007C0AFD">
            <w:pPr>
              <w:pStyle w:val="61TabText"/>
            </w:pPr>
          </w:p>
        </w:tc>
      </w:tr>
      <w:tr w:rsidR="00C547A8" w:rsidRPr="00E039B5" w:rsidDel="00836941" w14:paraId="17D39BC4" w14:textId="77777777" w:rsidTr="007C0AFD">
        <w:tc>
          <w:tcPr>
            <w:tcW w:w="599" w:type="dxa"/>
          </w:tcPr>
          <w:p w14:paraId="3A9C71E0" w14:textId="77777777" w:rsidR="00C547A8" w:rsidRPr="00702357" w:rsidRDefault="003E6A08" w:rsidP="007C0AFD">
            <w:pPr>
              <w:pStyle w:val="61TabText"/>
            </w:pPr>
            <w:r w:rsidRPr="00702357">
              <w:t>60</w:t>
            </w:r>
          </w:p>
        </w:tc>
        <w:tc>
          <w:tcPr>
            <w:tcW w:w="2151" w:type="dxa"/>
          </w:tcPr>
          <w:p w14:paraId="1EC96C74" w14:textId="77777777" w:rsidR="00C547A8" w:rsidRPr="00E039B5" w:rsidRDefault="003E6A08" w:rsidP="007C0AFD">
            <w:pPr>
              <w:pStyle w:val="61TabText"/>
            </w:pPr>
            <w:r w:rsidRPr="00E039B5">
              <w:t>Brenngeschwindigkeit des Kabinenmaterials</w:t>
            </w:r>
          </w:p>
        </w:tc>
        <w:tc>
          <w:tcPr>
            <w:tcW w:w="1360" w:type="dxa"/>
          </w:tcPr>
          <w:p w14:paraId="30525BF5" w14:textId="77777777" w:rsidR="00C547A8" w:rsidRPr="00E039B5" w:rsidRDefault="003E6A08" w:rsidP="007C0AFD">
            <w:pPr>
              <w:pStyle w:val="61TabText"/>
              <w:rPr>
                <w:highlight w:val="yellow"/>
              </w:rPr>
            </w:pPr>
            <w:r w:rsidRPr="00E039B5">
              <w:t>Verordnung (EU) Nr. 1322/2014, Anhang XXVII</w:t>
            </w:r>
          </w:p>
        </w:tc>
        <w:tc>
          <w:tcPr>
            <w:tcW w:w="1363" w:type="dxa"/>
          </w:tcPr>
          <w:p w14:paraId="629E9A39" w14:textId="77777777" w:rsidR="00C547A8" w:rsidRPr="00E039B5" w:rsidRDefault="003E6A08" w:rsidP="007C0AFD">
            <w:pPr>
              <w:pStyle w:val="61TabText"/>
            </w:pPr>
            <w:r w:rsidRPr="00E039B5">
              <w:t>L 364 vom 18.12.2014, S. 1</w:t>
            </w:r>
          </w:p>
        </w:tc>
        <w:tc>
          <w:tcPr>
            <w:tcW w:w="1699" w:type="dxa"/>
          </w:tcPr>
          <w:p w14:paraId="798F5CD6" w14:textId="77777777" w:rsidR="00C547A8" w:rsidRPr="00E039B5" w:rsidRDefault="003E6A08" w:rsidP="007C0AFD">
            <w:pPr>
              <w:pStyle w:val="61TabText"/>
            </w:pPr>
            <w:r w:rsidRPr="00E039B5">
              <w:t>Keine Änderung</w:t>
            </w:r>
          </w:p>
        </w:tc>
        <w:tc>
          <w:tcPr>
            <w:tcW w:w="1423" w:type="dxa"/>
          </w:tcPr>
          <w:p w14:paraId="0BE97FAC" w14:textId="77777777" w:rsidR="00C547A8" w:rsidRPr="00E039B5" w:rsidRDefault="00C547A8" w:rsidP="007C0AFD">
            <w:pPr>
              <w:pStyle w:val="61TabText"/>
            </w:pPr>
          </w:p>
        </w:tc>
      </w:tr>
      <w:tr w:rsidR="00C547A8" w:rsidRPr="00E039B5" w:rsidDel="00836941" w14:paraId="4BC6E8A2" w14:textId="77777777" w:rsidTr="007C0AFD">
        <w:tc>
          <w:tcPr>
            <w:tcW w:w="599" w:type="dxa"/>
          </w:tcPr>
          <w:p w14:paraId="2C0B5D1C" w14:textId="77777777" w:rsidR="00C547A8" w:rsidRPr="00702357" w:rsidRDefault="003E6A08" w:rsidP="007C0AFD">
            <w:pPr>
              <w:pStyle w:val="61TabText"/>
            </w:pPr>
            <w:r w:rsidRPr="00702357">
              <w:t>61</w:t>
            </w:r>
          </w:p>
        </w:tc>
        <w:tc>
          <w:tcPr>
            <w:tcW w:w="2151" w:type="dxa"/>
          </w:tcPr>
          <w:p w14:paraId="4AFFC9C5" w14:textId="77777777" w:rsidR="00C547A8" w:rsidRPr="00E039B5" w:rsidRDefault="003E6A08" w:rsidP="007C0AFD">
            <w:pPr>
              <w:pStyle w:val="61TabText"/>
            </w:pPr>
            <w:r w:rsidRPr="00E039B5">
              <w:t>Schadstoffemissionen</w:t>
            </w:r>
          </w:p>
        </w:tc>
        <w:tc>
          <w:tcPr>
            <w:tcW w:w="1360" w:type="dxa"/>
          </w:tcPr>
          <w:p w14:paraId="51EC7929" w14:textId="77777777" w:rsidR="00C547A8" w:rsidRPr="00E039B5" w:rsidRDefault="003E6A08" w:rsidP="007C0AFD">
            <w:pPr>
              <w:pStyle w:val="61TabText"/>
            </w:pPr>
            <w:r w:rsidRPr="00E039B5">
              <w:t>Verordnung (EU) 2018/985, Anhang I</w:t>
            </w:r>
          </w:p>
        </w:tc>
        <w:tc>
          <w:tcPr>
            <w:tcW w:w="1363" w:type="dxa"/>
          </w:tcPr>
          <w:p w14:paraId="77F0F7A0" w14:textId="77777777" w:rsidR="00C547A8" w:rsidRPr="00E039B5" w:rsidRDefault="003E6A08" w:rsidP="007C0AFD">
            <w:pPr>
              <w:pStyle w:val="61TabText"/>
            </w:pPr>
            <w:r w:rsidRPr="00E039B5">
              <w:t>L182 vom 18.7.2018, S. 1</w:t>
            </w:r>
          </w:p>
        </w:tc>
        <w:tc>
          <w:tcPr>
            <w:tcW w:w="1699" w:type="dxa"/>
          </w:tcPr>
          <w:p w14:paraId="7258BE3E" w14:textId="77777777" w:rsidR="00C547A8" w:rsidRPr="00E039B5" w:rsidRDefault="003E6A08" w:rsidP="007C0AFD">
            <w:pPr>
              <w:pStyle w:val="61TabText"/>
            </w:pPr>
            <w:r w:rsidRPr="00E039B5">
              <w:t>Keine Änderung</w:t>
            </w:r>
          </w:p>
        </w:tc>
        <w:tc>
          <w:tcPr>
            <w:tcW w:w="1423" w:type="dxa"/>
          </w:tcPr>
          <w:p w14:paraId="518739F2" w14:textId="77777777" w:rsidR="00C547A8" w:rsidRPr="00E039B5" w:rsidRDefault="00C547A8" w:rsidP="007C0AFD">
            <w:pPr>
              <w:pStyle w:val="61TabText"/>
            </w:pPr>
          </w:p>
        </w:tc>
      </w:tr>
      <w:tr w:rsidR="00C547A8" w:rsidRPr="00E039B5" w:rsidDel="00836941" w14:paraId="53AA43C8" w14:textId="77777777" w:rsidTr="007C0AFD">
        <w:tc>
          <w:tcPr>
            <w:tcW w:w="599" w:type="dxa"/>
          </w:tcPr>
          <w:p w14:paraId="28D76206" w14:textId="77777777" w:rsidR="00C547A8" w:rsidRPr="00702357" w:rsidRDefault="003E6A08" w:rsidP="007C0AFD">
            <w:pPr>
              <w:pStyle w:val="61TabText"/>
            </w:pPr>
            <w:r w:rsidRPr="00702357">
              <w:t>62</w:t>
            </w:r>
          </w:p>
        </w:tc>
        <w:tc>
          <w:tcPr>
            <w:tcW w:w="2151" w:type="dxa"/>
          </w:tcPr>
          <w:p w14:paraId="69D84B7B" w14:textId="77777777" w:rsidR="00C547A8" w:rsidRPr="00E039B5" w:rsidRDefault="003E6A08" w:rsidP="007C0AFD">
            <w:pPr>
              <w:pStyle w:val="61TabText"/>
            </w:pPr>
            <w:r w:rsidRPr="00E039B5">
              <w:t>Geräuschpegel (außen)</w:t>
            </w:r>
          </w:p>
        </w:tc>
        <w:tc>
          <w:tcPr>
            <w:tcW w:w="1360" w:type="dxa"/>
          </w:tcPr>
          <w:p w14:paraId="29D49C94" w14:textId="77777777" w:rsidR="00C547A8" w:rsidRPr="00E039B5" w:rsidRDefault="003E6A08" w:rsidP="007C0AFD">
            <w:pPr>
              <w:pStyle w:val="61TabText"/>
            </w:pPr>
            <w:r w:rsidRPr="00E039B5">
              <w:t>Verordnung (EU) 2018/985, Anhang II</w:t>
            </w:r>
          </w:p>
        </w:tc>
        <w:tc>
          <w:tcPr>
            <w:tcW w:w="1363" w:type="dxa"/>
          </w:tcPr>
          <w:p w14:paraId="5C87AD02" w14:textId="77777777" w:rsidR="00C547A8" w:rsidRPr="00E039B5" w:rsidRDefault="003E6A08" w:rsidP="007C0AFD">
            <w:pPr>
              <w:pStyle w:val="61TabText"/>
            </w:pPr>
            <w:r w:rsidRPr="00E039B5">
              <w:t>L182 vom 18.7.2018, S. 1</w:t>
            </w:r>
          </w:p>
        </w:tc>
        <w:tc>
          <w:tcPr>
            <w:tcW w:w="1699" w:type="dxa"/>
          </w:tcPr>
          <w:p w14:paraId="5C051E5C" w14:textId="77777777" w:rsidR="00C547A8" w:rsidRPr="00E039B5" w:rsidRDefault="003E6A08" w:rsidP="007C0AFD">
            <w:pPr>
              <w:pStyle w:val="61TabText"/>
            </w:pPr>
            <w:r w:rsidRPr="00E039B5">
              <w:t>Keine Änderung</w:t>
            </w:r>
          </w:p>
        </w:tc>
        <w:tc>
          <w:tcPr>
            <w:tcW w:w="1423" w:type="dxa"/>
          </w:tcPr>
          <w:p w14:paraId="4B6A9A32" w14:textId="77777777" w:rsidR="00C547A8" w:rsidRPr="00E039B5" w:rsidRDefault="00C547A8" w:rsidP="007C0AFD">
            <w:pPr>
              <w:pStyle w:val="61TabText"/>
            </w:pPr>
          </w:p>
        </w:tc>
      </w:tr>
    </w:tbl>
    <w:p w14:paraId="45F744C5" w14:textId="77777777" w:rsidR="004E5E4D" w:rsidRPr="00182CEB" w:rsidRDefault="004E5E4D" w:rsidP="00520B5A">
      <w:pPr>
        <w:pStyle w:val="09Abstand"/>
      </w:pPr>
    </w:p>
    <w:p w14:paraId="3A160FBC" w14:textId="77777777" w:rsidR="004E2864" w:rsidRPr="00182CEB" w:rsidRDefault="004E2864" w:rsidP="00085A94">
      <w:pPr>
        <w:pStyle w:val="09Abstand"/>
      </w:pPr>
    </w:p>
    <w:p w14:paraId="7B6674C9" w14:textId="77777777" w:rsidR="00944A36" w:rsidRPr="00433D63" w:rsidRDefault="00C71E94" w:rsidP="00296325">
      <w:pPr>
        <w:pStyle w:val="71Anlagenbez"/>
      </w:pPr>
      <w:r w:rsidRPr="00433D63">
        <w:t>Anlage 3h</w:t>
      </w:r>
    </w:p>
    <w:p w14:paraId="249B4CE4" w14:textId="77777777" w:rsidR="00944A36" w:rsidRPr="00433D63" w:rsidRDefault="00944A36" w:rsidP="00944A36">
      <w:pPr>
        <w:pStyle w:val="09Abstand"/>
      </w:pPr>
    </w:p>
    <w:p w14:paraId="74E182B1" w14:textId="77777777" w:rsidR="00A06044" w:rsidRPr="001129E9" w:rsidRDefault="00C71E94" w:rsidP="00944A36">
      <w:pPr>
        <w:pStyle w:val="83ErlText"/>
        <w:rPr>
          <w:i/>
        </w:rPr>
      </w:pPr>
      <w:r w:rsidRPr="001129E9">
        <w:rPr>
          <w:i/>
        </w:rPr>
        <w:t xml:space="preserve">(Anm.: Anlage </w:t>
      </w:r>
      <w:r>
        <w:rPr>
          <w:i/>
        </w:rPr>
        <w:t>3h ist als PDF dokumentiert.)</w:t>
      </w:r>
    </w:p>
    <w:p w14:paraId="0A5FC587" w14:textId="77777777" w:rsidR="003E5885" w:rsidRPr="00586941" w:rsidRDefault="00456FD9" w:rsidP="00586941">
      <w:pPr>
        <w:pStyle w:val="82ErlUeberschrL"/>
      </w:pPr>
      <w:r w:rsidRPr="00586941">
        <w:t>Anlagen</w:t>
      </w:r>
    </w:p>
    <w:p w14:paraId="17297E06" w14:textId="77777777" w:rsidR="003E5885" w:rsidRPr="008E708B" w:rsidRDefault="0057253A" w:rsidP="00FC2F8C">
      <w:r w:rsidRPr="00685FDF">
        <w:rPr>
          <w:noProof/>
        </w:rPr>
        <w:drawing>
          <wp:inline distT="0" distB="0" distL="0" distR="0" wp14:anchorId="4AF54492" wp14:editId="3E545F38">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37" w:history="1">
        <w:r w:rsidR="008E708B">
          <w:t>Anlage 3h</w:t>
        </w:r>
      </w:hyperlink>
    </w:p>
    <w:p w14:paraId="2DD46594" w14:textId="77777777" w:rsidR="005D6B06" w:rsidRPr="00ED4BD3" w:rsidRDefault="007A72E2" w:rsidP="00B91D50">
      <w:pPr>
        <w:pStyle w:val="71Anlagenbez"/>
      </w:pPr>
      <w:r w:rsidRPr="00ED4BD3">
        <w:t>Anlage 3i</w:t>
      </w:r>
    </w:p>
    <w:p w14:paraId="4849977C" w14:textId="77777777" w:rsidR="005D6B06" w:rsidRPr="00ED4BD3" w:rsidRDefault="005D6B06" w:rsidP="005D6B06">
      <w:pPr>
        <w:pStyle w:val="09Abstand"/>
      </w:pPr>
    </w:p>
    <w:p w14:paraId="4A455D24" w14:textId="77777777" w:rsidR="00813432" w:rsidRPr="00ED4BD3" w:rsidRDefault="007A72E2" w:rsidP="005D6B06">
      <w:pPr>
        <w:pStyle w:val="83ErlText"/>
      </w:pPr>
      <w:r w:rsidRPr="00754D65">
        <w:rPr>
          <w:i/>
        </w:rPr>
        <w:t>(Anm.: Anlage </w:t>
      </w:r>
      <w:r>
        <w:rPr>
          <w:i/>
        </w:rPr>
        <w:t>3i</w:t>
      </w:r>
      <w:r w:rsidRPr="00754D65">
        <w:rPr>
          <w:i/>
        </w:rPr>
        <w:t xml:space="preserve"> ist als PDF dokumentiert.)</w:t>
      </w:r>
    </w:p>
    <w:p w14:paraId="621319E6" w14:textId="77777777" w:rsidR="003E5885" w:rsidRPr="00586941" w:rsidRDefault="00456FD9" w:rsidP="00586941">
      <w:pPr>
        <w:pStyle w:val="82ErlUeberschrL"/>
      </w:pPr>
      <w:r w:rsidRPr="00586941">
        <w:t>Anlagen</w:t>
      </w:r>
    </w:p>
    <w:p w14:paraId="11D57502" w14:textId="77777777" w:rsidR="003E5885" w:rsidRPr="008E708B" w:rsidRDefault="0057253A" w:rsidP="00FC2F8C">
      <w:r w:rsidRPr="00685FDF">
        <w:rPr>
          <w:noProof/>
        </w:rPr>
        <w:drawing>
          <wp:inline distT="0" distB="0" distL="0" distR="0" wp14:anchorId="45D5BA70" wp14:editId="335E4563">
            <wp:extent cx="1524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38" w:history="1">
        <w:r w:rsidR="008E708B">
          <w:t>Anlage 3i</w:t>
        </w:r>
      </w:hyperlink>
    </w:p>
    <w:p w14:paraId="44F68925" w14:textId="77777777" w:rsidR="00D26917" w:rsidRDefault="009B3567">
      <w:pPr>
        <w:pStyle w:val="09Abstand"/>
        <w:sectPr w:rsidR="00D26917">
          <w:headerReference w:type="default" r:id="rId39"/>
          <w:footerReference w:type="default" r:id="rId40"/>
          <w:pgSz w:w="11907" w:h="16839" w:code="9"/>
          <w:pgMar w:top="1701" w:right="1701" w:bottom="1701" w:left="1701" w:header="567" w:footer="1304" w:gutter="0"/>
          <w:cols w:space="708"/>
          <w:docGrid w:linePitch="360"/>
        </w:sectPr>
      </w:pPr>
      <w:r>
        <w:rPr>
          <w:sz w:val="2"/>
          <w:szCs w:val="2"/>
        </w:rPr>
        <w:t xml:space="preserve"> </w:t>
      </w:r>
    </w:p>
    <w:p w14:paraId="40F82BDB" w14:textId="77777777" w:rsidR="00C547A8" w:rsidRPr="00B920A9" w:rsidRDefault="004E0B7B" w:rsidP="00C547A8">
      <w:pPr>
        <w:pStyle w:val="71Anlagenbez"/>
      </w:pPr>
      <w:r w:rsidRPr="00B920A9">
        <w:t>Anlage 3j</w:t>
      </w:r>
    </w:p>
    <w:p w14:paraId="0BB73B1E" w14:textId="77777777" w:rsidR="00C547A8" w:rsidRPr="00B920A9" w:rsidRDefault="004E0B7B" w:rsidP="00C547A8">
      <w:pPr>
        <w:pStyle w:val="71Anlagenbez"/>
      </w:pPr>
      <w:r w:rsidRPr="00B920A9">
        <w:t>(zu § 22d Abs. 6)</w:t>
      </w:r>
    </w:p>
    <w:p w14:paraId="0F63971D" w14:textId="77777777" w:rsidR="00C547A8" w:rsidRPr="00B920A9" w:rsidRDefault="00C547A8" w:rsidP="00C547A8">
      <w:pPr>
        <w:pStyle w:val="09Abstand"/>
      </w:pPr>
    </w:p>
    <w:tbl>
      <w:tblPr>
        <w:tblW w:w="13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409"/>
        <w:gridCol w:w="1401"/>
        <w:gridCol w:w="420"/>
        <w:gridCol w:w="432"/>
        <w:gridCol w:w="420"/>
        <w:gridCol w:w="420"/>
        <w:gridCol w:w="408"/>
        <w:gridCol w:w="432"/>
        <w:gridCol w:w="408"/>
        <w:gridCol w:w="396"/>
        <w:gridCol w:w="396"/>
        <w:gridCol w:w="420"/>
        <w:gridCol w:w="5172"/>
      </w:tblGrid>
      <w:tr w:rsidR="00C547A8" w:rsidRPr="00B920A9" w14:paraId="3C23763B" w14:textId="77777777" w:rsidTr="00CF7B31">
        <w:tc>
          <w:tcPr>
            <w:tcW w:w="13630" w:type="dxa"/>
            <w:gridSpan w:val="14"/>
          </w:tcPr>
          <w:p w14:paraId="7AA8E343" w14:textId="77777777" w:rsidR="00C547A8" w:rsidRPr="00B920A9" w:rsidRDefault="004E0B7B" w:rsidP="00CF7B31">
            <w:pPr>
              <w:pStyle w:val="61TabText"/>
            </w:pPr>
            <w:r w:rsidRPr="00B920A9">
              <w:t>Die in der unten stehenden Tabelle angeführten alternativen Vorschriften, Prüfungen und Ausnahmen gelten nicht für Fahrzeuge, die serienmäßig hergestellt werden. Für Fahrzeuge, die auf Basis eines serienmäßig hergestellten Fahrgestells (eines unvollständigen Fahrzeuges) oder eines serienmäßig hergestellten vollständigen Fahrzeug aufgebaut werden, sind diese alternativen Vorschriften, Prüfungen und Ausnahmen nur auf die Teile und Systeme anzuwenden, die bei der letzten Baustufe vervollständigt oder abgeändert wurden. Zusätzlich gelten die in den Anhängen IV und XI der Richtlinie 2007/46/EG und die in den jeweils angeführten Rechtsakten angeführten Ausnahmen.</w:t>
            </w:r>
          </w:p>
        </w:tc>
      </w:tr>
      <w:tr w:rsidR="00C547A8" w:rsidRPr="00B920A9" w14:paraId="5C85477F" w14:textId="77777777" w:rsidTr="00CF7B31">
        <w:tc>
          <w:tcPr>
            <w:tcW w:w="496" w:type="dxa"/>
            <w:vMerge w:val="restart"/>
          </w:tcPr>
          <w:p w14:paraId="377B76B2" w14:textId="77777777" w:rsidR="00C547A8" w:rsidRPr="00B920A9" w:rsidRDefault="004E0B7B" w:rsidP="00CF7B31">
            <w:pPr>
              <w:pStyle w:val="61TabText"/>
            </w:pPr>
            <w:r w:rsidRPr="00B920A9">
              <w:t>Nr.</w:t>
            </w:r>
          </w:p>
        </w:tc>
        <w:tc>
          <w:tcPr>
            <w:tcW w:w="2409" w:type="dxa"/>
            <w:vMerge w:val="restart"/>
          </w:tcPr>
          <w:p w14:paraId="16856C86" w14:textId="77777777" w:rsidR="00C547A8" w:rsidRPr="00B920A9" w:rsidRDefault="004E0B7B" w:rsidP="00CF7B31">
            <w:pPr>
              <w:pStyle w:val="61TabText"/>
            </w:pPr>
            <w:r w:rsidRPr="00B920A9">
              <w:t>Genehmigungsgegenstand</w:t>
            </w:r>
          </w:p>
        </w:tc>
        <w:tc>
          <w:tcPr>
            <w:tcW w:w="1401" w:type="dxa"/>
            <w:vMerge w:val="restart"/>
          </w:tcPr>
          <w:p w14:paraId="17A10CB3" w14:textId="77777777" w:rsidR="00C547A8" w:rsidRPr="00B920A9" w:rsidRDefault="004E0B7B" w:rsidP="00CF7B31">
            <w:pPr>
              <w:pStyle w:val="61TabText"/>
            </w:pPr>
            <w:r w:rsidRPr="00B920A9">
              <w:t>Nummer des Rechtsakts</w:t>
            </w:r>
          </w:p>
        </w:tc>
        <w:tc>
          <w:tcPr>
            <w:tcW w:w="4152" w:type="dxa"/>
            <w:gridSpan w:val="10"/>
          </w:tcPr>
          <w:p w14:paraId="1870F576" w14:textId="77777777" w:rsidR="00C547A8" w:rsidRPr="00B920A9" w:rsidRDefault="004E0B7B" w:rsidP="00CF7B31">
            <w:pPr>
              <w:pStyle w:val="61bTabTextZentriert"/>
            </w:pPr>
            <w:r w:rsidRPr="00B920A9">
              <w:t>Anzuwenden auf Fahrzeugklasse</w:t>
            </w:r>
          </w:p>
        </w:tc>
        <w:tc>
          <w:tcPr>
            <w:tcW w:w="5172" w:type="dxa"/>
            <w:vMerge w:val="restart"/>
          </w:tcPr>
          <w:p w14:paraId="40857FD1" w14:textId="77777777" w:rsidR="00C547A8" w:rsidRPr="00B920A9" w:rsidRDefault="004E0B7B" w:rsidP="00CF7B31">
            <w:pPr>
              <w:pStyle w:val="61TabText"/>
            </w:pPr>
            <w:r w:rsidRPr="00B920A9">
              <w:t>Erforderliche Prüfungen, Ausnahmen</w:t>
            </w:r>
          </w:p>
        </w:tc>
      </w:tr>
      <w:tr w:rsidR="00C547A8" w:rsidRPr="00B920A9" w14:paraId="09A4CBB9" w14:textId="77777777" w:rsidTr="00CF7B31">
        <w:tc>
          <w:tcPr>
            <w:tcW w:w="496" w:type="dxa"/>
            <w:vMerge/>
          </w:tcPr>
          <w:p w14:paraId="0014B36C" w14:textId="77777777" w:rsidR="00C547A8" w:rsidRPr="00B920A9" w:rsidRDefault="00C547A8" w:rsidP="00CF7B31">
            <w:pPr>
              <w:pStyle w:val="61TabText"/>
            </w:pPr>
          </w:p>
        </w:tc>
        <w:tc>
          <w:tcPr>
            <w:tcW w:w="2409" w:type="dxa"/>
            <w:vMerge/>
          </w:tcPr>
          <w:p w14:paraId="3533F95F" w14:textId="77777777" w:rsidR="00C547A8" w:rsidRPr="00B920A9" w:rsidRDefault="00C547A8" w:rsidP="00CF7B31">
            <w:pPr>
              <w:pStyle w:val="61TabText"/>
            </w:pPr>
          </w:p>
        </w:tc>
        <w:tc>
          <w:tcPr>
            <w:tcW w:w="1401" w:type="dxa"/>
            <w:vMerge/>
          </w:tcPr>
          <w:p w14:paraId="25F281C3" w14:textId="77777777" w:rsidR="00C547A8" w:rsidRPr="00B920A9" w:rsidRDefault="00C547A8" w:rsidP="00CF7B31">
            <w:pPr>
              <w:pStyle w:val="61TabText"/>
            </w:pPr>
          </w:p>
        </w:tc>
        <w:tc>
          <w:tcPr>
            <w:tcW w:w="420" w:type="dxa"/>
          </w:tcPr>
          <w:p w14:paraId="6368EB8E" w14:textId="77777777" w:rsidR="00C547A8" w:rsidRPr="00B920A9" w:rsidRDefault="004E0B7B" w:rsidP="00CF7B31">
            <w:pPr>
              <w:pStyle w:val="61TabText"/>
            </w:pPr>
            <w:r w:rsidRPr="00B920A9">
              <w:t>M1</w:t>
            </w:r>
          </w:p>
        </w:tc>
        <w:tc>
          <w:tcPr>
            <w:tcW w:w="432" w:type="dxa"/>
          </w:tcPr>
          <w:p w14:paraId="4B219EFF" w14:textId="77777777" w:rsidR="00C547A8" w:rsidRPr="00B920A9" w:rsidRDefault="004E0B7B" w:rsidP="00CF7B31">
            <w:pPr>
              <w:pStyle w:val="61TabText"/>
            </w:pPr>
            <w:r w:rsidRPr="00B920A9">
              <w:t>M2</w:t>
            </w:r>
          </w:p>
        </w:tc>
        <w:tc>
          <w:tcPr>
            <w:tcW w:w="420" w:type="dxa"/>
          </w:tcPr>
          <w:p w14:paraId="63DD7281" w14:textId="77777777" w:rsidR="00C547A8" w:rsidRPr="00B920A9" w:rsidRDefault="004E0B7B" w:rsidP="00CF7B31">
            <w:pPr>
              <w:pStyle w:val="61TabText"/>
            </w:pPr>
            <w:r w:rsidRPr="00B920A9">
              <w:t>M3</w:t>
            </w:r>
          </w:p>
        </w:tc>
        <w:tc>
          <w:tcPr>
            <w:tcW w:w="420" w:type="dxa"/>
          </w:tcPr>
          <w:p w14:paraId="417E9ED9" w14:textId="77777777" w:rsidR="00C547A8" w:rsidRPr="00B920A9" w:rsidRDefault="004E0B7B" w:rsidP="00CF7B31">
            <w:pPr>
              <w:pStyle w:val="61TabText"/>
            </w:pPr>
            <w:r w:rsidRPr="00B920A9">
              <w:t>N1</w:t>
            </w:r>
          </w:p>
        </w:tc>
        <w:tc>
          <w:tcPr>
            <w:tcW w:w="408" w:type="dxa"/>
          </w:tcPr>
          <w:p w14:paraId="31A0B875" w14:textId="77777777" w:rsidR="00C547A8" w:rsidRPr="00B920A9" w:rsidRDefault="004E0B7B" w:rsidP="00CF7B31">
            <w:pPr>
              <w:pStyle w:val="61TabText"/>
            </w:pPr>
            <w:r w:rsidRPr="00B920A9">
              <w:t>N2</w:t>
            </w:r>
          </w:p>
        </w:tc>
        <w:tc>
          <w:tcPr>
            <w:tcW w:w="432" w:type="dxa"/>
          </w:tcPr>
          <w:p w14:paraId="7DD1413C" w14:textId="77777777" w:rsidR="00C547A8" w:rsidRPr="00B920A9" w:rsidRDefault="004E0B7B" w:rsidP="00CF7B31">
            <w:pPr>
              <w:pStyle w:val="61TabText"/>
            </w:pPr>
            <w:r w:rsidRPr="00B920A9">
              <w:t>N3</w:t>
            </w:r>
          </w:p>
        </w:tc>
        <w:tc>
          <w:tcPr>
            <w:tcW w:w="408" w:type="dxa"/>
          </w:tcPr>
          <w:p w14:paraId="5FC087BE" w14:textId="77777777" w:rsidR="00C547A8" w:rsidRPr="00B920A9" w:rsidRDefault="004E0B7B" w:rsidP="00CF7B31">
            <w:pPr>
              <w:pStyle w:val="61TabText"/>
            </w:pPr>
            <w:r w:rsidRPr="00B920A9">
              <w:t>O1</w:t>
            </w:r>
          </w:p>
        </w:tc>
        <w:tc>
          <w:tcPr>
            <w:tcW w:w="396" w:type="dxa"/>
          </w:tcPr>
          <w:p w14:paraId="7824620E" w14:textId="77777777" w:rsidR="00C547A8" w:rsidRPr="00B920A9" w:rsidRDefault="004E0B7B" w:rsidP="00CF7B31">
            <w:pPr>
              <w:pStyle w:val="61TabText"/>
            </w:pPr>
            <w:r w:rsidRPr="00B920A9">
              <w:t>O2</w:t>
            </w:r>
          </w:p>
        </w:tc>
        <w:tc>
          <w:tcPr>
            <w:tcW w:w="396" w:type="dxa"/>
          </w:tcPr>
          <w:p w14:paraId="26D2B1B7" w14:textId="77777777" w:rsidR="00C547A8" w:rsidRPr="00B920A9" w:rsidRDefault="004E0B7B" w:rsidP="00CF7B31">
            <w:pPr>
              <w:pStyle w:val="61TabText"/>
            </w:pPr>
            <w:r w:rsidRPr="00B920A9">
              <w:t>O3</w:t>
            </w:r>
          </w:p>
        </w:tc>
        <w:tc>
          <w:tcPr>
            <w:tcW w:w="420" w:type="dxa"/>
          </w:tcPr>
          <w:p w14:paraId="7BF8926B" w14:textId="77777777" w:rsidR="00C547A8" w:rsidRPr="00B920A9" w:rsidRDefault="004E0B7B" w:rsidP="00CF7B31">
            <w:pPr>
              <w:pStyle w:val="61TabText"/>
            </w:pPr>
            <w:r w:rsidRPr="00B920A9">
              <w:t>O4</w:t>
            </w:r>
          </w:p>
        </w:tc>
        <w:tc>
          <w:tcPr>
            <w:tcW w:w="5172" w:type="dxa"/>
            <w:vMerge/>
          </w:tcPr>
          <w:p w14:paraId="0A160404" w14:textId="77777777" w:rsidR="00C547A8" w:rsidRPr="00B920A9" w:rsidRDefault="00C547A8" w:rsidP="00CF7B31">
            <w:pPr>
              <w:pStyle w:val="61TabText"/>
            </w:pPr>
          </w:p>
        </w:tc>
      </w:tr>
      <w:tr w:rsidR="00C547A8" w:rsidRPr="00B920A9" w14:paraId="2A1DEE65" w14:textId="77777777" w:rsidTr="00CF7B31">
        <w:tc>
          <w:tcPr>
            <w:tcW w:w="496" w:type="dxa"/>
          </w:tcPr>
          <w:p w14:paraId="12282983" w14:textId="77777777" w:rsidR="00C547A8" w:rsidRPr="00B920A9" w:rsidRDefault="004E0B7B" w:rsidP="00CF7B31">
            <w:pPr>
              <w:pStyle w:val="61TabText"/>
            </w:pPr>
            <w:r w:rsidRPr="00B920A9">
              <w:t>1</w:t>
            </w:r>
          </w:p>
        </w:tc>
        <w:tc>
          <w:tcPr>
            <w:tcW w:w="2409" w:type="dxa"/>
          </w:tcPr>
          <w:p w14:paraId="29CD4E00" w14:textId="77777777" w:rsidR="00C547A8" w:rsidRPr="00B920A9" w:rsidRDefault="004E0B7B" w:rsidP="00CF7B31">
            <w:pPr>
              <w:pStyle w:val="61TabText"/>
            </w:pPr>
            <w:r w:rsidRPr="00B920A9">
              <w:t>Zulässiger Geräuschpegel</w:t>
            </w:r>
          </w:p>
        </w:tc>
        <w:tc>
          <w:tcPr>
            <w:tcW w:w="1401" w:type="dxa"/>
          </w:tcPr>
          <w:p w14:paraId="44360D72" w14:textId="77777777" w:rsidR="00C547A8" w:rsidRPr="00B920A9" w:rsidRDefault="004E0B7B" w:rsidP="00CF7B31">
            <w:pPr>
              <w:pStyle w:val="61TabText"/>
            </w:pPr>
            <w:r w:rsidRPr="00B920A9">
              <w:t>Richtlinie 70/157/EWG</w:t>
            </w:r>
          </w:p>
        </w:tc>
        <w:tc>
          <w:tcPr>
            <w:tcW w:w="420" w:type="dxa"/>
          </w:tcPr>
          <w:p w14:paraId="68AEB823" w14:textId="77777777" w:rsidR="00C547A8" w:rsidRPr="00B920A9" w:rsidRDefault="004E0B7B" w:rsidP="00CF7B31">
            <w:pPr>
              <w:pStyle w:val="61TabText"/>
            </w:pPr>
            <w:r w:rsidRPr="00B920A9">
              <w:t>X</w:t>
            </w:r>
          </w:p>
        </w:tc>
        <w:tc>
          <w:tcPr>
            <w:tcW w:w="432" w:type="dxa"/>
          </w:tcPr>
          <w:p w14:paraId="11DAFBDF" w14:textId="77777777" w:rsidR="00C547A8" w:rsidRPr="00B920A9" w:rsidRDefault="004E0B7B" w:rsidP="00CF7B31">
            <w:pPr>
              <w:pStyle w:val="61TabText"/>
            </w:pPr>
            <w:r w:rsidRPr="00B920A9">
              <w:t>X</w:t>
            </w:r>
          </w:p>
        </w:tc>
        <w:tc>
          <w:tcPr>
            <w:tcW w:w="420" w:type="dxa"/>
          </w:tcPr>
          <w:p w14:paraId="18FD55BB" w14:textId="77777777" w:rsidR="00C547A8" w:rsidRPr="00B920A9" w:rsidRDefault="004E0B7B" w:rsidP="00CF7B31">
            <w:pPr>
              <w:pStyle w:val="61TabText"/>
            </w:pPr>
            <w:r w:rsidRPr="00B920A9">
              <w:t>X</w:t>
            </w:r>
          </w:p>
        </w:tc>
        <w:tc>
          <w:tcPr>
            <w:tcW w:w="420" w:type="dxa"/>
          </w:tcPr>
          <w:p w14:paraId="49CEB7DB" w14:textId="77777777" w:rsidR="00C547A8" w:rsidRPr="00B920A9" w:rsidRDefault="004E0B7B" w:rsidP="00CF7B31">
            <w:pPr>
              <w:pStyle w:val="61TabText"/>
            </w:pPr>
            <w:r w:rsidRPr="00B920A9">
              <w:t>X</w:t>
            </w:r>
          </w:p>
        </w:tc>
        <w:tc>
          <w:tcPr>
            <w:tcW w:w="408" w:type="dxa"/>
          </w:tcPr>
          <w:p w14:paraId="1A702CFE" w14:textId="77777777" w:rsidR="00C547A8" w:rsidRPr="00B920A9" w:rsidRDefault="004E0B7B" w:rsidP="00CF7B31">
            <w:pPr>
              <w:pStyle w:val="61TabText"/>
            </w:pPr>
            <w:r w:rsidRPr="00B920A9">
              <w:t>X</w:t>
            </w:r>
          </w:p>
        </w:tc>
        <w:tc>
          <w:tcPr>
            <w:tcW w:w="432" w:type="dxa"/>
          </w:tcPr>
          <w:p w14:paraId="5C7ADD58" w14:textId="77777777" w:rsidR="00C547A8" w:rsidRPr="00B920A9" w:rsidRDefault="004E0B7B" w:rsidP="00CF7B31">
            <w:pPr>
              <w:pStyle w:val="61TabText"/>
            </w:pPr>
            <w:r w:rsidRPr="00B920A9">
              <w:t>X</w:t>
            </w:r>
          </w:p>
        </w:tc>
        <w:tc>
          <w:tcPr>
            <w:tcW w:w="408" w:type="dxa"/>
          </w:tcPr>
          <w:p w14:paraId="708A6756" w14:textId="77777777" w:rsidR="00C547A8" w:rsidRPr="00B920A9" w:rsidRDefault="00C547A8" w:rsidP="00CF7B31">
            <w:pPr>
              <w:pStyle w:val="61TabText"/>
            </w:pPr>
          </w:p>
        </w:tc>
        <w:tc>
          <w:tcPr>
            <w:tcW w:w="396" w:type="dxa"/>
          </w:tcPr>
          <w:p w14:paraId="08AB3D71" w14:textId="77777777" w:rsidR="00C547A8" w:rsidRPr="00B920A9" w:rsidRDefault="00C547A8" w:rsidP="00CF7B31">
            <w:pPr>
              <w:pStyle w:val="61TabText"/>
            </w:pPr>
          </w:p>
        </w:tc>
        <w:tc>
          <w:tcPr>
            <w:tcW w:w="396" w:type="dxa"/>
          </w:tcPr>
          <w:p w14:paraId="2C60BA72" w14:textId="77777777" w:rsidR="00C547A8" w:rsidRPr="00B920A9" w:rsidRDefault="00C547A8" w:rsidP="00CF7B31">
            <w:pPr>
              <w:pStyle w:val="61TabText"/>
            </w:pPr>
          </w:p>
        </w:tc>
        <w:tc>
          <w:tcPr>
            <w:tcW w:w="420" w:type="dxa"/>
          </w:tcPr>
          <w:p w14:paraId="15DD6934" w14:textId="77777777" w:rsidR="00C547A8" w:rsidRPr="00B920A9" w:rsidRDefault="00C547A8" w:rsidP="00CF7B31">
            <w:pPr>
              <w:pStyle w:val="61TabText"/>
            </w:pPr>
          </w:p>
        </w:tc>
        <w:tc>
          <w:tcPr>
            <w:tcW w:w="5172" w:type="dxa"/>
          </w:tcPr>
          <w:p w14:paraId="6A19B5CC" w14:textId="77777777" w:rsidR="00C547A8" w:rsidRPr="00B920A9" w:rsidRDefault="004E0B7B" w:rsidP="00CF7B31">
            <w:pPr>
              <w:pStyle w:val="61TabText"/>
            </w:pPr>
            <w:r w:rsidRPr="00B920A9">
              <w:t>Fahrgeräusch: Prüfung nach UN-Regelung 51.02, Anhang III (Messverfahren A ); weist die Einrichtung zur Schalldämmung verstellbare oder entfernbare Teile auf, die eine Auswirkung auf den Schallpegel haben könnten, ist die Prüfung jedoch gemäß Anhang II der Verordnung (EU) Nr. 540/2014, ABl L 158 vom 27.5.2014, S 131, durchzuführen, und zusätzlich muss ein Nachweis über die Einhaltung des Artikels 6 der genannten Verordnung bezüglich der zusätzlichen Bestimmungen zu Geräuschemissionen beigebracht werden.</w:t>
            </w:r>
          </w:p>
          <w:p w14:paraId="77603F01" w14:textId="77777777" w:rsidR="00C547A8" w:rsidRPr="00B920A9" w:rsidRDefault="004E0B7B" w:rsidP="00CF7B31">
            <w:pPr>
              <w:pStyle w:val="61TabText"/>
            </w:pPr>
            <w:r w:rsidRPr="00B920A9">
              <w:t>Standgeräusch: Prüfung nach Anhang 3, Punkt 3.2 oder Anhang 10, Punkt 3.2 der UN-Regelung 51.02</w:t>
            </w:r>
          </w:p>
          <w:p w14:paraId="425DF8C8" w14:textId="77777777" w:rsidR="00C547A8" w:rsidRPr="00B920A9" w:rsidRDefault="004E0B7B" w:rsidP="00CF7B31">
            <w:pPr>
              <w:pStyle w:val="61TabText"/>
            </w:pPr>
            <w:r w:rsidRPr="00B920A9">
              <w:t>Ausnahmen für Fahrzeuge, die nicht auf einem serienmäßig hergestellten Fahrgestell oder vollständigen Fahrzeug aufgebaut wurden: Die Grenzwerte hinsichtlich des Fahrgeräusches dürfen um 1dB(A) überschritten werden. Weist die Prüfstrecke den in Anhang 8 der UN-Regelung 51.02 vorgeschriebenen Fahrbahnbelag nicht auf, darf ein anderer geschlossener Beton- oder Asphaltbelag verwendet werden; die Fahrbahn darf jedoch keinen Drainasphalt oder einen anderen schallmindernden Belag aufweisen. Auspuffanlagen mit Faserwerkstoffen müssen nicht gemäß Anhang 5 der UN-Regelung 51.02 konditioniert sein.</w:t>
            </w:r>
          </w:p>
        </w:tc>
      </w:tr>
      <w:tr w:rsidR="00C547A8" w:rsidRPr="00B920A9" w14:paraId="0A9C15D7" w14:textId="77777777" w:rsidTr="00CF7B31">
        <w:tc>
          <w:tcPr>
            <w:tcW w:w="496" w:type="dxa"/>
          </w:tcPr>
          <w:p w14:paraId="594F5515" w14:textId="77777777" w:rsidR="00C547A8" w:rsidRPr="00B920A9" w:rsidRDefault="004E0B7B" w:rsidP="00CF7B31">
            <w:pPr>
              <w:pStyle w:val="61TabText"/>
            </w:pPr>
            <w:r w:rsidRPr="00B920A9">
              <w:t>2a</w:t>
            </w:r>
          </w:p>
        </w:tc>
        <w:tc>
          <w:tcPr>
            <w:tcW w:w="2409" w:type="dxa"/>
          </w:tcPr>
          <w:p w14:paraId="537FEFE7" w14:textId="77777777" w:rsidR="00C547A8" w:rsidRPr="00B920A9" w:rsidRDefault="004E0B7B" w:rsidP="00CF7B31">
            <w:pPr>
              <w:pStyle w:val="61TabText"/>
            </w:pPr>
            <w:r w:rsidRPr="00B920A9">
              <w:t>Emissionen leichter Nutzfahrzeuge (Euro 5 und 6) / Zugang zu Informationen</w:t>
            </w:r>
          </w:p>
        </w:tc>
        <w:tc>
          <w:tcPr>
            <w:tcW w:w="1401" w:type="dxa"/>
          </w:tcPr>
          <w:p w14:paraId="6E23529F" w14:textId="77777777" w:rsidR="00C547A8" w:rsidRPr="00B920A9" w:rsidRDefault="004E0B7B" w:rsidP="00CF7B31">
            <w:pPr>
              <w:pStyle w:val="61TabText"/>
            </w:pPr>
            <w:r w:rsidRPr="00B920A9">
              <w:t>Verordnung (EG) Nr. 715/2007</w:t>
            </w:r>
          </w:p>
        </w:tc>
        <w:tc>
          <w:tcPr>
            <w:tcW w:w="420" w:type="dxa"/>
          </w:tcPr>
          <w:p w14:paraId="5C259891" w14:textId="77777777" w:rsidR="00C547A8" w:rsidRPr="00B920A9" w:rsidRDefault="004E0B7B" w:rsidP="00CF7B31">
            <w:pPr>
              <w:pStyle w:val="61TabText"/>
            </w:pPr>
            <w:r w:rsidRPr="00B920A9">
              <w:t>X</w:t>
            </w:r>
          </w:p>
        </w:tc>
        <w:tc>
          <w:tcPr>
            <w:tcW w:w="432" w:type="dxa"/>
          </w:tcPr>
          <w:p w14:paraId="295AE7CA" w14:textId="77777777" w:rsidR="00C547A8" w:rsidRPr="00B920A9" w:rsidRDefault="004E0B7B" w:rsidP="00CF7B31">
            <w:pPr>
              <w:pStyle w:val="61TabText"/>
            </w:pPr>
            <w:r w:rsidRPr="00B920A9">
              <w:t>X</w:t>
            </w:r>
          </w:p>
        </w:tc>
        <w:tc>
          <w:tcPr>
            <w:tcW w:w="420" w:type="dxa"/>
          </w:tcPr>
          <w:p w14:paraId="1F7B068D" w14:textId="77777777" w:rsidR="00C547A8" w:rsidRPr="00B920A9" w:rsidRDefault="00C547A8" w:rsidP="00CF7B31">
            <w:pPr>
              <w:pStyle w:val="61TabText"/>
            </w:pPr>
          </w:p>
        </w:tc>
        <w:tc>
          <w:tcPr>
            <w:tcW w:w="420" w:type="dxa"/>
          </w:tcPr>
          <w:p w14:paraId="4DB724B7" w14:textId="77777777" w:rsidR="00C547A8" w:rsidRPr="00B920A9" w:rsidRDefault="004E0B7B" w:rsidP="00CF7B31">
            <w:pPr>
              <w:pStyle w:val="61TabText"/>
            </w:pPr>
            <w:r w:rsidRPr="00B920A9">
              <w:t>X</w:t>
            </w:r>
          </w:p>
        </w:tc>
        <w:tc>
          <w:tcPr>
            <w:tcW w:w="408" w:type="dxa"/>
          </w:tcPr>
          <w:p w14:paraId="060863FD" w14:textId="77777777" w:rsidR="00C547A8" w:rsidRPr="00B920A9" w:rsidRDefault="004E0B7B" w:rsidP="00CF7B31">
            <w:pPr>
              <w:pStyle w:val="61TabText"/>
            </w:pPr>
            <w:r w:rsidRPr="00B920A9">
              <w:t>X</w:t>
            </w:r>
          </w:p>
        </w:tc>
        <w:tc>
          <w:tcPr>
            <w:tcW w:w="432" w:type="dxa"/>
          </w:tcPr>
          <w:p w14:paraId="0AF09CC8" w14:textId="77777777" w:rsidR="00C547A8" w:rsidRPr="00B920A9" w:rsidRDefault="00C547A8" w:rsidP="00CF7B31">
            <w:pPr>
              <w:pStyle w:val="61TabText"/>
            </w:pPr>
          </w:p>
        </w:tc>
        <w:tc>
          <w:tcPr>
            <w:tcW w:w="408" w:type="dxa"/>
          </w:tcPr>
          <w:p w14:paraId="4BBB5D27" w14:textId="77777777" w:rsidR="00C547A8" w:rsidRPr="00B920A9" w:rsidRDefault="00C547A8" w:rsidP="00CF7B31">
            <w:pPr>
              <w:pStyle w:val="61TabText"/>
            </w:pPr>
          </w:p>
        </w:tc>
        <w:tc>
          <w:tcPr>
            <w:tcW w:w="396" w:type="dxa"/>
          </w:tcPr>
          <w:p w14:paraId="6DF1795B" w14:textId="77777777" w:rsidR="00C547A8" w:rsidRPr="00B920A9" w:rsidRDefault="00C547A8" w:rsidP="00CF7B31">
            <w:pPr>
              <w:pStyle w:val="61TabText"/>
            </w:pPr>
          </w:p>
        </w:tc>
        <w:tc>
          <w:tcPr>
            <w:tcW w:w="396" w:type="dxa"/>
          </w:tcPr>
          <w:p w14:paraId="63C9903E" w14:textId="77777777" w:rsidR="00C547A8" w:rsidRPr="00B920A9" w:rsidRDefault="00C547A8" w:rsidP="00CF7B31">
            <w:pPr>
              <w:pStyle w:val="61TabText"/>
            </w:pPr>
          </w:p>
        </w:tc>
        <w:tc>
          <w:tcPr>
            <w:tcW w:w="420" w:type="dxa"/>
          </w:tcPr>
          <w:p w14:paraId="46AF81D9" w14:textId="77777777" w:rsidR="00C547A8" w:rsidRPr="00B920A9" w:rsidRDefault="00C547A8" w:rsidP="00CF7B31">
            <w:pPr>
              <w:pStyle w:val="61TabText"/>
            </w:pPr>
          </w:p>
        </w:tc>
        <w:tc>
          <w:tcPr>
            <w:tcW w:w="5172" w:type="dxa"/>
          </w:tcPr>
          <w:p w14:paraId="56154E2D" w14:textId="77777777" w:rsidR="00C547A8" w:rsidRPr="00B920A9" w:rsidRDefault="004E0B7B" w:rsidP="00CF7B31">
            <w:pPr>
              <w:pStyle w:val="61TabText"/>
            </w:pPr>
            <w:r w:rsidRPr="00B920A9">
              <w:t>Auspuffemissionen:</w:t>
            </w:r>
          </w:p>
          <w:p w14:paraId="0A650737" w14:textId="77777777" w:rsidR="00C547A8" w:rsidRPr="00B920A9" w:rsidRDefault="004E0B7B" w:rsidP="00CF7B31">
            <w:pPr>
              <w:pStyle w:val="61TabText"/>
            </w:pPr>
            <w:r w:rsidRPr="00B920A9">
              <w:t xml:space="preserve">Auspuffemissionen: Prüfung Typ I </w:t>
            </w:r>
          </w:p>
          <w:p w14:paraId="60D28DEA" w14:textId="77777777" w:rsidR="00C547A8" w:rsidRPr="00B920A9" w:rsidRDefault="004E0B7B" w:rsidP="00CF7B31">
            <w:pPr>
              <w:pStyle w:val="61TabText"/>
            </w:pPr>
            <w:r w:rsidRPr="00B920A9">
              <w:t>Prüfung Typ I gemäß Anhang XXI der Verordnung (EU) 2017/1151 für Fremdzündungsmotoren mit Berücksichtigung der Verschlechterungsfaktoren gemäß Anhang VII der genannten Verordnung, für Selbstzündungsmotoren werden keine Verschlechterungsfaktoren berücksichtigt. Alternativ zur Prüfung Typ 1 können die Emissionen mit einem portablen Emissionsmesssystem im Zuge einer gültigen PEMS-Fahrt gemäß Anhang IIIA der Verordnung (EU) 2017/1151 ermittelt werden; für die Masse des Kohlendioxids, der Stickoxide und die Partikelzahl dürfen dabei die Grenzwerte gemäß Verordnung (EU) Nr. 715/2007, Anhang I, Tabelle 2 um den Faktor 2,1, ab dem 1.1.2021 (ab dem 1.1.2022 für Fahrzeuge der Klasse N1 Gruppen II und III sowie der Klasse N2) dürfen die Grenzwerte um den Faktor 1,5 überschritten werden.</w:t>
            </w:r>
          </w:p>
          <w:p w14:paraId="089B280C" w14:textId="77777777" w:rsidR="00C547A8" w:rsidRPr="00B920A9" w:rsidRDefault="004E0B7B" w:rsidP="00CF7B31">
            <w:pPr>
              <w:pStyle w:val="61TabText"/>
            </w:pPr>
            <w:r w:rsidRPr="00B920A9">
              <w:t>Verdunstungsemissionen:</w:t>
            </w:r>
          </w:p>
          <w:p w14:paraId="435C0643" w14:textId="77777777" w:rsidR="00C547A8" w:rsidRPr="00B920A9" w:rsidRDefault="004E0B7B" w:rsidP="00CF7B31">
            <w:pPr>
              <w:pStyle w:val="61TabText"/>
            </w:pPr>
            <w:r w:rsidRPr="00B920A9">
              <w:t>Fahrzeuge, die mit Benzin betrieben werden können, müssen eine Einrichtung zur Begrenzung der Verdunstungsemission aufweisen (Aktivkohlebehälter oder gleichwertige Einrichtung)</w:t>
            </w:r>
          </w:p>
          <w:p w14:paraId="3C691121" w14:textId="77777777" w:rsidR="00C547A8" w:rsidRPr="00B920A9" w:rsidRDefault="004E0B7B" w:rsidP="00CF7B31">
            <w:pPr>
              <w:pStyle w:val="61TabText"/>
            </w:pPr>
            <w:r w:rsidRPr="00B920A9">
              <w:t>Gasemissionen aus dem Kurbelgehäuse:</w:t>
            </w:r>
          </w:p>
          <w:p w14:paraId="25C30232" w14:textId="77777777" w:rsidR="00C547A8" w:rsidRPr="00B920A9" w:rsidRDefault="004E0B7B" w:rsidP="00CF7B31">
            <w:pPr>
              <w:pStyle w:val="61TabText"/>
            </w:pPr>
            <w:r w:rsidRPr="00B920A9">
              <w:t>Es muss eine Einrichtung zur Rückführung der Kurbelgehäusegase vorhanden sein.</w:t>
            </w:r>
          </w:p>
          <w:p w14:paraId="4537FE86" w14:textId="77777777" w:rsidR="00C547A8" w:rsidRPr="00B920A9" w:rsidRDefault="004E0B7B" w:rsidP="00CF7B31">
            <w:pPr>
              <w:pStyle w:val="61TabText"/>
            </w:pPr>
            <w:r w:rsidRPr="00B920A9">
              <w:t>OBD:</w:t>
            </w:r>
          </w:p>
          <w:p w14:paraId="102C23AA" w14:textId="77777777" w:rsidR="00C547A8" w:rsidRPr="00B920A9" w:rsidRDefault="004E0B7B" w:rsidP="00CF7B31">
            <w:pPr>
              <w:pStyle w:val="61TabText"/>
            </w:pPr>
            <w:r w:rsidRPr="00B920A9">
              <w:t>Das Fahrzeug muss mit einem OBD-System ausgestattet sein, auf das mit handelsüblichen Lesegeräten zugegriffen werden kann.</w:t>
            </w:r>
          </w:p>
          <w:p w14:paraId="0860E117" w14:textId="77777777" w:rsidR="00C547A8" w:rsidRPr="00B920A9" w:rsidRDefault="004E0B7B" w:rsidP="00CF7B31">
            <w:pPr>
              <w:pStyle w:val="61TabText"/>
            </w:pPr>
            <w:r w:rsidRPr="00B920A9">
              <w:t>Messung der Abgastrübung:</w:t>
            </w:r>
          </w:p>
          <w:p w14:paraId="07A7E8E7" w14:textId="77777777" w:rsidR="00C547A8" w:rsidRPr="00B920A9" w:rsidRDefault="004E0B7B" w:rsidP="00CF7B31">
            <w:pPr>
              <w:pStyle w:val="61TabText"/>
            </w:pPr>
            <w:r w:rsidRPr="00B920A9">
              <w:t>Fahrzeuge mit Selbstzündungsmotor müssen gemäß Punkt 4.3 der Anlage 2 zu Anhang IV der Verordnung (EU) 2017/1151 geprüft werden. Der korrigierte Wert des Absorptionskoeffizienten ist anzuführen.</w:t>
            </w:r>
          </w:p>
          <w:p w14:paraId="4F9EAC93" w14:textId="77777777" w:rsidR="00C547A8" w:rsidRPr="00B920A9" w:rsidRDefault="004E0B7B" w:rsidP="00CF7B31">
            <w:pPr>
              <w:pStyle w:val="61TabText"/>
            </w:pPr>
            <w:r w:rsidRPr="00B920A9">
              <w:t>CO2-Emissionen und Kraftstoffverbrauch:</w:t>
            </w:r>
          </w:p>
          <w:p w14:paraId="154F6842" w14:textId="77777777" w:rsidR="00C547A8" w:rsidRPr="00B920A9" w:rsidRDefault="004E0B7B" w:rsidP="00CF7B31">
            <w:pPr>
              <w:pStyle w:val="61TabText"/>
            </w:pPr>
            <w:r w:rsidRPr="00B920A9">
              <w:t>Es ist eine Prüfung nach Anhang XXI der Verordnung (EU) 2017/1151 durchzuführen; werden jedoch anstelle der Prüfung Typ I die Abgasemissionen mit einem Emissionsmesssystem im Zuge einer gültigen PEMS-Fahrt gemäß Anhang IIIA der Verordnung (EU) 2017/1151 ermittelt, sind die dabei ermittelten CO2-Emissionen maßgeblich. Wenn keine Prüfung der Auspuffemissionen durchgeführt wurde (Nachweis der Übereinstimmung mit dem zutreffenden California Code of Regulations) ist die CO2-Emission und der Kraftstoffverbrauch nach den Formeln in der Fußnote (1) zu berechnen.</w:t>
            </w:r>
          </w:p>
          <w:p w14:paraId="225F7230" w14:textId="77777777" w:rsidR="00C547A8" w:rsidRPr="00B920A9" w:rsidRDefault="004E0B7B" w:rsidP="00CF7B31">
            <w:pPr>
              <w:pStyle w:val="61TabText"/>
            </w:pPr>
            <w:r w:rsidRPr="00B920A9">
              <w:t>Motorleistung:</w:t>
            </w:r>
          </w:p>
          <w:p w14:paraId="42AC567B" w14:textId="77777777" w:rsidR="00C547A8" w:rsidRPr="00B920A9" w:rsidRDefault="004E0B7B" w:rsidP="00CF7B31">
            <w:pPr>
              <w:pStyle w:val="61TabText"/>
            </w:pPr>
            <w:r w:rsidRPr="00B920A9">
              <w:t xml:space="preserve">Es ist ein geeigneter Nachweis des Motorherstellers über die Motorleistung beibringen; dieser muss mindestens die Darstellung der Motorleistung über die Drehzahl und die Angabe der maximalen Motorleistung (bei Verbrennungsmotoren auch, bei welcher Drehzahl diese vorliegt). Dies kann eine EG-Typgenehmigung nach der Verordnung (EG) Nr. 715/2007 oder eine Genehmigung nach UN-Regelung 85.00 sein, die für ein Fahrzeug mit gleicher Motortype erteilt wurde. Wurden gegenüber dem Motortyp, für den ein Nachweis vorgelegt wird, Abänderungen vorgenommen (Ansaug- und Auspuffanlage, Einspritz- und/oder Zündanlage, Katalysatoren, Kurbeltrieb und/oder Zylinderkopf, bei verstellbaren Ventilsteuerungen Änderungen an der Ventilsteuerung), die eine Leistungsänderung von mehr als 5% bewirken können, ist ein Prüfbericht eines für die UN-Regelung 85.00 genannten technischen Dienstes über die Motorleistung vorzulegen; wird die Motorleistung auf einem Rollenprüfstand ermittelt, müssen die abweichenden Leistungsverluste und die abweichenden Prüfbedingungen entsprechend berücksichtigt werden. </w:t>
            </w:r>
          </w:p>
          <w:p w14:paraId="687E8B9E" w14:textId="77777777" w:rsidR="00C547A8" w:rsidRPr="00B920A9" w:rsidRDefault="004E0B7B" w:rsidP="00CF7B31">
            <w:pPr>
              <w:pStyle w:val="61TabText"/>
            </w:pPr>
            <w:r w:rsidRPr="00B920A9">
              <w:t>Ausnahmen:</w:t>
            </w:r>
          </w:p>
          <w:p w14:paraId="59BF0B8E" w14:textId="77777777" w:rsidR="00C547A8" w:rsidRPr="00B920A9" w:rsidRDefault="004E0B7B" w:rsidP="00CF7B31">
            <w:pPr>
              <w:pStyle w:val="61TabText"/>
            </w:pPr>
            <w:r w:rsidRPr="00B920A9">
              <w:t>Die Vorschrift in Punkt1.2.3.3 des Anhangs XXI, Unteranhang 6 der Verordnung (EU) 2017/1151 hinsichtlich des Einfahrens von mindestens 3.000 km entfällt.</w:t>
            </w:r>
          </w:p>
          <w:p w14:paraId="112B3AA7" w14:textId="77777777" w:rsidR="00C547A8" w:rsidRPr="00B920A9" w:rsidRDefault="004E0B7B" w:rsidP="00CF7B31">
            <w:pPr>
              <w:pStyle w:val="61TabText"/>
            </w:pPr>
            <w:r w:rsidRPr="00B920A9">
              <w:t>Als Prüfkraftstoff darf vom technischen Dienst ausgewählter handelsüblicher Tankstellen-Treibstoff verwendet werden. Bei Zweifeln seitens der Behörde oder des technischen Dienstes kann eine Prüfung der Eigenschaften des verwendeten Kraftstoffs hinsichtlich der Übereinstimmung mit Anhang IX der Verordnung (EU) 2017/1151 gefordert werden.</w:t>
            </w:r>
          </w:p>
          <w:p w14:paraId="4275DA01" w14:textId="77777777" w:rsidR="00C547A8" w:rsidRPr="00B920A9" w:rsidRDefault="004E0B7B" w:rsidP="00CF7B31">
            <w:pPr>
              <w:pStyle w:val="61TabText"/>
            </w:pPr>
            <w:r w:rsidRPr="00B920A9">
              <w:t>Wenn ein Nachweis erbracht wird, dass das Fahrzeug den Bestimmungen einem der in Anhang I, Punkt 2.1.1 der Verordnung (EU) 2017/1151 angeführten California Codes of Regulations entspricht, kann die Prüfung Typ I entfallen.</w:t>
            </w:r>
          </w:p>
          <w:p w14:paraId="3E394130" w14:textId="77777777" w:rsidR="00C547A8" w:rsidRPr="00B920A9" w:rsidRDefault="004E0B7B" w:rsidP="00CF7B31">
            <w:pPr>
              <w:pStyle w:val="61TabText"/>
            </w:pPr>
            <w:r w:rsidRPr="00B920A9">
              <w:t>Die Vorschriften hinsichtlich des Zugangs zu Reparatur- und Wartungsinformationen finden keine Anwendung.</w:t>
            </w:r>
          </w:p>
          <w:p w14:paraId="3586ACB3" w14:textId="77777777" w:rsidR="00C547A8" w:rsidRPr="00B920A9" w:rsidRDefault="004E0B7B" w:rsidP="00CF7B31">
            <w:pPr>
              <w:pStyle w:val="61TabText"/>
            </w:pPr>
            <w:r w:rsidRPr="00B920A9">
              <w:t>Überschreitet das vervollständigte Fahrzeug eine Bezugsmasse von 2840 kg, ist ein Nachweis nach der Verordnung (EU) Nr. 595/2009 erforderlich.</w:t>
            </w:r>
          </w:p>
        </w:tc>
      </w:tr>
      <w:tr w:rsidR="00C547A8" w:rsidRPr="00B920A9" w14:paraId="4C5AA164" w14:textId="77777777" w:rsidTr="00CF7B31">
        <w:tc>
          <w:tcPr>
            <w:tcW w:w="496" w:type="dxa"/>
          </w:tcPr>
          <w:p w14:paraId="20FE7F2C" w14:textId="77777777" w:rsidR="00C547A8" w:rsidRPr="00B920A9" w:rsidRDefault="004E0B7B" w:rsidP="00CF7B31">
            <w:pPr>
              <w:pStyle w:val="61TabText"/>
            </w:pPr>
            <w:r w:rsidRPr="00B920A9">
              <w:t>3A</w:t>
            </w:r>
          </w:p>
        </w:tc>
        <w:tc>
          <w:tcPr>
            <w:tcW w:w="2409" w:type="dxa"/>
          </w:tcPr>
          <w:p w14:paraId="5E6178F3" w14:textId="77777777" w:rsidR="00C547A8" w:rsidRPr="00B920A9" w:rsidRDefault="004E0B7B" w:rsidP="00CF7B31">
            <w:pPr>
              <w:pStyle w:val="61TabText"/>
            </w:pPr>
            <w:r w:rsidRPr="00B920A9">
              <w:t>Verhütung von Brandgefahren (Behälter für flüssigen Kraftstoff)</w:t>
            </w:r>
          </w:p>
        </w:tc>
        <w:tc>
          <w:tcPr>
            <w:tcW w:w="1401" w:type="dxa"/>
          </w:tcPr>
          <w:p w14:paraId="5C69E46F" w14:textId="77777777" w:rsidR="00C547A8" w:rsidRPr="00B920A9" w:rsidRDefault="004E0B7B" w:rsidP="00CF7B31">
            <w:pPr>
              <w:pStyle w:val="61TabText"/>
            </w:pPr>
            <w:r w:rsidRPr="00B920A9">
              <w:t>UN-Regelung Nr. 34</w:t>
            </w:r>
          </w:p>
        </w:tc>
        <w:tc>
          <w:tcPr>
            <w:tcW w:w="420" w:type="dxa"/>
          </w:tcPr>
          <w:p w14:paraId="656D4E37" w14:textId="77777777" w:rsidR="00C547A8" w:rsidRPr="00B920A9" w:rsidRDefault="004E0B7B" w:rsidP="00CF7B31">
            <w:pPr>
              <w:pStyle w:val="61TabText"/>
            </w:pPr>
            <w:r w:rsidRPr="00B920A9">
              <w:t>X</w:t>
            </w:r>
          </w:p>
        </w:tc>
        <w:tc>
          <w:tcPr>
            <w:tcW w:w="432" w:type="dxa"/>
          </w:tcPr>
          <w:p w14:paraId="2D5E704B" w14:textId="77777777" w:rsidR="00C547A8" w:rsidRPr="00B920A9" w:rsidRDefault="004E0B7B" w:rsidP="00CF7B31">
            <w:pPr>
              <w:pStyle w:val="61TabText"/>
            </w:pPr>
            <w:r w:rsidRPr="00B920A9">
              <w:t>X</w:t>
            </w:r>
          </w:p>
        </w:tc>
        <w:tc>
          <w:tcPr>
            <w:tcW w:w="420" w:type="dxa"/>
          </w:tcPr>
          <w:p w14:paraId="1B06BEB2" w14:textId="77777777" w:rsidR="00C547A8" w:rsidRPr="00B920A9" w:rsidRDefault="004E0B7B" w:rsidP="00CF7B31">
            <w:pPr>
              <w:pStyle w:val="61TabText"/>
            </w:pPr>
            <w:r w:rsidRPr="00B920A9">
              <w:t>X</w:t>
            </w:r>
          </w:p>
        </w:tc>
        <w:tc>
          <w:tcPr>
            <w:tcW w:w="420" w:type="dxa"/>
          </w:tcPr>
          <w:p w14:paraId="6CCE7725" w14:textId="77777777" w:rsidR="00C547A8" w:rsidRPr="00B920A9" w:rsidRDefault="004E0B7B" w:rsidP="00CF7B31">
            <w:pPr>
              <w:pStyle w:val="61TabText"/>
            </w:pPr>
            <w:r w:rsidRPr="00B920A9">
              <w:t>X</w:t>
            </w:r>
          </w:p>
        </w:tc>
        <w:tc>
          <w:tcPr>
            <w:tcW w:w="408" w:type="dxa"/>
          </w:tcPr>
          <w:p w14:paraId="47BDC765" w14:textId="77777777" w:rsidR="00C547A8" w:rsidRPr="00B920A9" w:rsidRDefault="004E0B7B" w:rsidP="00CF7B31">
            <w:pPr>
              <w:pStyle w:val="61TabText"/>
            </w:pPr>
            <w:r w:rsidRPr="00B920A9">
              <w:t>X</w:t>
            </w:r>
          </w:p>
        </w:tc>
        <w:tc>
          <w:tcPr>
            <w:tcW w:w="432" w:type="dxa"/>
          </w:tcPr>
          <w:p w14:paraId="56973865" w14:textId="77777777" w:rsidR="00C547A8" w:rsidRPr="00B920A9" w:rsidRDefault="004E0B7B" w:rsidP="00CF7B31">
            <w:pPr>
              <w:pStyle w:val="61TabText"/>
            </w:pPr>
            <w:r w:rsidRPr="00B920A9">
              <w:t>X</w:t>
            </w:r>
          </w:p>
        </w:tc>
        <w:tc>
          <w:tcPr>
            <w:tcW w:w="408" w:type="dxa"/>
          </w:tcPr>
          <w:p w14:paraId="025B5835" w14:textId="77777777" w:rsidR="00C547A8" w:rsidRPr="00B920A9" w:rsidRDefault="004E0B7B" w:rsidP="00CF7B31">
            <w:pPr>
              <w:pStyle w:val="61TabText"/>
            </w:pPr>
            <w:r w:rsidRPr="00B920A9">
              <w:t>X</w:t>
            </w:r>
          </w:p>
        </w:tc>
        <w:tc>
          <w:tcPr>
            <w:tcW w:w="396" w:type="dxa"/>
          </w:tcPr>
          <w:p w14:paraId="055390BF" w14:textId="77777777" w:rsidR="00C547A8" w:rsidRPr="00B920A9" w:rsidRDefault="004E0B7B" w:rsidP="00CF7B31">
            <w:pPr>
              <w:pStyle w:val="61TabText"/>
            </w:pPr>
            <w:r w:rsidRPr="00B920A9">
              <w:t>X</w:t>
            </w:r>
          </w:p>
        </w:tc>
        <w:tc>
          <w:tcPr>
            <w:tcW w:w="396" w:type="dxa"/>
          </w:tcPr>
          <w:p w14:paraId="71E4984C" w14:textId="77777777" w:rsidR="00C547A8" w:rsidRPr="00B920A9" w:rsidRDefault="004E0B7B" w:rsidP="00CF7B31">
            <w:pPr>
              <w:pStyle w:val="61TabText"/>
            </w:pPr>
            <w:r w:rsidRPr="00B920A9">
              <w:t>X</w:t>
            </w:r>
          </w:p>
        </w:tc>
        <w:tc>
          <w:tcPr>
            <w:tcW w:w="420" w:type="dxa"/>
          </w:tcPr>
          <w:p w14:paraId="69B3932F" w14:textId="77777777" w:rsidR="00C547A8" w:rsidRPr="00B920A9" w:rsidRDefault="004E0B7B" w:rsidP="00CF7B31">
            <w:pPr>
              <w:pStyle w:val="61TabText"/>
            </w:pPr>
            <w:r w:rsidRPr="00B920A9">
              <w:t>X</w:t>
            </w:r>
          </w:p>
        </w:tc>
        <w:tc>
          <w:tcPr>
            <w:tcW w:w="5172" w:type="dxa"/>
          </w:tcPr>
          <w:p w14:paraId="29225F3F" w14:textId="77777777" w:rsidR="00C547A8" w:rsidRPr="00B920A9" w:rsidRDefault="004E0B7B" w:rsidP="00CF7B31">
            <w:pPr>
              <w:pStyle w:val="61TabText"/>
            </w:pPr>
            <w:r w:rsidRPr="00B920A9">
              <w:t>Kraftstoffbehälter: Die Kraftstoffbehälter müssen den Bestimmungen in Punkt 5 der UN-Regelung Nr. 34.03 mit Ausnahme der Punkte 5.1, 5.2 und 5.12 entsprechen, die Punkte 5.9 und 5.9.1 der genannten Regelung müssen jedenfalls eingehaltenwerden, die Kipp-Prüfung muss nicht durchgeführt werden. Bei begründeten Zweifeln hinsichtlich der Einhaltung der Punkte 5.1, 5.2 und 5.12 und der Kipp-Prüfung können zusätzliche Nachweise vom technischen Dienst verlangt werden. Der Einbau in das Fahrzeug muss den Vorschriften von Punkt 8 der genannten Regelung entsprechen. Tanks für Flüssiggas (LPG) und komprimiertes Erdgas (CNG) müssen eine Genehmigung nach der UN-Regelung 67.01 bzw. der UN-Regelung 110 aufweisen.</w:t>
            </w:r>
          </w:p>
          <w:p w14:paraId="26ACC051" w14:textId="77777777" w:rsidR="00C547A8" w:rsidRPr="00B920A9" w:rsidRDefault="004E0B7B" w:rsidP="00CF7B31">
            <w:pPr>
              <w:pStyle w:val="61TabText"/>
            </w:pPr>
            <w:r w:rsidRPr="00B920A9">
              <w:t>Spezielle Vorschrift für Kraftstoffbehälter aus Kunststoff: der Antragsteller muss eine auf die Fahrgestellnummer des Fahrzeugs bezogene Bestätigung des Herstellers darüber vorlegen, dass entweder die Vorschriften der FMVSS No 301 (Fuel system integrity), oder des Anhangs 5 der UN-Regelung Nr. 34 eingehalten werden.</w:t>
            </w:r>
          </w:p>
        </w:tc>
      </w:tr>
      <w:tr w:rsidR="00C547A8" w:rsidRPr="00B920A9" w14:paraId="6CCD3275" w14:textId="77777777" w:rsidTr="00CF7B31">
        <w:tc>
          <w:tcPr>
            <w:tcW w:w="496" w:type="dxa"/>
          </w:tcPr>
          <w:p w14:paraId="4BEE5B7C" w14:textId="77777777" w:rsidR="00C547A8" w:rsidRPr="00B920A9" w:rsidRDefault="004E0B7B" w:rsidP="00CF7B31">
            <w:pPr>
              <w:pStyle w:val="61TabText"/>
            </w:pPr>
            <w:r w:rsidRPr="00B920A9">
              <w:t>3B</w:t>
            </w:r>
          </w:p>
        </w:tc>
        <w:tc>
          <w:tcPr>
            <w:tcW w:w="2409" w:type="dxa"/>
          </w:tcPr>
          <w:p w14:paraId="12387BF1" w14:textId="77777777" w:rsidR="00C547A8" w:rsidRPr="00B920A9" w:rsidRDefault="004E0B7B" w:rsidP="00CF7B31">
            <w:pPr>
              <w:pStyle w:val="61TabText"/>
            </w:pPr>
            <w:r w:rsidRPr="00B920A9">
              <w:t>Einrichtungen für den hinteren Unterfahrschutz und ihr Anbau; hinterer Unterfahrschutz</w:t>
            </w:r>
          </w:p>
        </w:tc>
        <w:tc>
          <w:tcPr>
            <w:tcW w:w="1401" w:type="dxa"/>
          </w:tcPr>
          <w:p w14:paraId="1BF78280" w14:textId="77777777" w:rsidR="00C547A8" w:rsidRPr="00B920A9" w:rsidRDefault="004E0B7B" w:rsidP="00CF7B31">
            <w:pPr>
              <w:pStyle w:val="61TabText"/>
            </w:pPr>
            <w:r w:rsidRPr="00B920A9">
              <w:t>UN-Regelung Nr. 58</w:t>
            </w:r>
          </w:p>
        </w:tc>
        <w:tc>
          <w:tcPr>
            <w:tcW w:w="420" w:type="dxa"/>
          </w:tcPr>
          <w:p w14:paraId="015639F4" w14:textId="77777777" w:rsidR="00C547A8" w:rsidRPr="00B920A9" w:rsidRDefault="004E0B7B" w:rsidP="00CF7B31">
            <w:pPr>
              <w:pStyle w:val="61TabText"/>
            </w:pPr>
            <w:r w:rsidRPr="00B920A9">
              <w:t>X</w:t>
            </w:r>
          </w:p>
        </w:tc>
        <w:tc>
          <w:tcPr>
            <w:tcW w:w="432" w:type="dxa"/>
          </w:tcPr>
          <w:p w14:paraId="63F9E3C3" w14:textId="77777777" w:rsidR="00C547A8" w:rsidRPr="00B920A9" w:rsidRDefault="004E0B7B" w:rsidP="00CF7B31">
            <w:pPr>
              <w:pStyle w:val="61TabText"/>
            </w:pPr>
            <w:r w:rsidRPr="00B920A9">
              <w:t>X</w:t>
            </w:r>
          </w:p>
        </w:tc>
        <w:tc>
          <w:tcPr>
            <w:tcW w:w="420" w:type="dxa"/>
          </w:tcPr>
          <w:p w14:paraId="04A38A6F" w14:textId="77777777" w:rsidR="00C547A8" w:rsidRPr="00B920A9" w:rsidRDefault="004E0B7B" w:rsidP="00CF7B31">
            <w:pPr>
              <w:pStyle w:val="61TabText"/>
            </w:pPr>
            <w:r w:rsidRPr="00B920A9">
              <w:t>X</w:t>
            </w:r>
          </w:p>
        </w:tc>
        <w:tc>
          <w:tcPr>
            <w:tcW w:w="420" w:type="dxa"/>
          </w:tcPr>
          <w:p w14:paraId="1102740F" w14:textId="77777777" w:rsidR="00C547A8" w:rsidRPr="00B920A9" w:rsidRDefault="004E0B7B" w:rsidP="00CF7B31">
            <w:pPr>
              <w:pStyle w:val="61TabText"/>
            </w:pPr>
            <w:r w:rsidRPr="00B920A9">
              <w:t>X</w:t>
            </w:r>
          </w:p>
        </w:tc>
        <w:tc>
          <w:tcPr>
            <w:tcW w:w="408" w:type="dxa"/>
          </w:tcPr>
          <w:p w14:paraId="262B0B9D" w14:textId="77777777" w:rsidR="00C547A8" w:rsidRPr="00B920A9" w:rsidRDefault="004E0B7B" w:rsidP="00CF7B31">
            <w:pPr>
              <w:pStyle w:val="61TabText"/>
            </w:pPr>
            <w:r w:rsidRPr="00B920A9">
              <w:t>X</w:t>
            </w:r>
          </w:p>
        </w:tc>
        <w:tc>
          <w:tcPr>
            <w:tcW w:w="432" w:type="dxa"/>
          </w:tcPr>
          <w:p w14:paraId="5C69474C" w14:textId="77777777" w:rsidR="00C547A8" w:rsidRPr="00B920A9" w:rsidRDefault="004E0B7B" w:rsidP="00CF7B31">
            <w:pPr>
              <w:pStyle w:val="61TabText"/>
            </w:pPr>
            <w:r w:rsidRPr="00B920A9">
              <w:t>X</w:t>
            </w:r>
          </w:p>
        </w:tc>
        <w:tc>
          <w:tcPr>
            <w:tcW w:w="408" w:type="dxa"/>
          </w:tcPr>
          <w:p w14:paraId="4DE11077" w14:textId="77777777" w:rsidR="00C547A8" w:rsidRPr="00B920A9" w:rsidRDefault="004E0B7B" w:rsidP="00CF7B31">
            <w:pPr>
              <w:pStyle w:val="61TabText"/>
            </w:pPr>
            <w:r w:rsidRPr="00B920A9">
              <w:t>X</w:t>
            </w:r>
          </w:p>
        </w:tc>
        <w:tc>
          <w:tcPr>
            <w:tcW w:w="396" w:type="dxa"/>
          </w:tcPr>
          <w:p w14:paraId="4E41879C" w14:textId="77777777" w:rsidR="00C547A8" w:rsidRPr="00B920A9" w:rsidRDefault="004E0B7B" w:rsidP="00CF7B31">
            <w:pPr>
              <w:pStyle w:val="61TabText"/>
            </w:pPr>
            <w:r w:rsidRPr="00B920A9">
              <w:t>X</w:t>
            </w:r>
          </w:p>
        </w:tc>
        <w:tc>
          <w:tcPr>
            <w:tcW w:w="396" w:type="dxa"/>
          </w:tcPr>
          <w:p w14:paraId="42FC5878" w14:textId="77777777" w:rsidR="00C547A8" w:rsidRPr="00B920A9" w:rsidRDefault="004E0B7B" w:rsidP="00CF7B31">
            <w:pPr>
              <w:pStyle w:val="61TabText"/>
            </w:pPr>
            <w:r w:rsidRPr="00B920A9">
              <w:t>X</w:t>
            </w:r>
          </w:p>
        </w:tc>
        <w:tc>
          <w:tcPr>
            <w:tcW w:w="420" w:type="dxa"/>
          </w:tcPr>
          <w:p w14:paraId="65DAC38A" w14:textId="77777777" w:rsidR="00C547A8" w:rsidRPr="00B920A9" w:rsidRDefault="004E0B7B" w:rsidP="00CF7B31">
            <w:pPr>
              <w:pStyle w:val="61TabText"/>
            </w:pPr>
            <w:r w:rsidRPr="00B920A9">
              <w:t>X</w:t>
            </w:r>
          </w:p>
        </w:tc>
        <w:tc>
          <w:tcPr>
            <w:tcW w:w="5172" w:type="dxa"/>
          </w:tcPr>
          <w:p w14:paraId="148C7E12" w14:textId="77777777" w:rsidR="00C547A8" w:rsidRPr="00B920A9" w:rsidRDefault="004E0B7B" w:rsidP="00CF7B31">
            <w:pPr>
              <w:pStyle w:val="61TabText"/>
            </w:pPr>
            <w:r w:rsidRPr="00B920A9">
              <w:t>Das Fahrzeug muss hinsichtlich des hinteren Unterfahrschutzes den Bestimmungen der UN-Regelung Nr. 58.03 entsprechen. Ist die Anbringung eines hinteren Unterfahrschutzes erforderlich, muss dieser entweder ein Bauteil mit einer Genehmigung nach der UN-Regelung Nr. 58 sein und seine Befestigung nach den Bestimmungen der genannten Regelung ausgeführt sein oder die Festigkeit des Unterfahrschutzes und seines Anbaues ist rechnerisch nachzuweisen, darüber hinaus müssen die geometrischen Anbaubedingungen eingehalten sein.</w:t>
            </w:r>
          </w:p>
        </w:tc>
      </w:tr>
      <w:tr w:rsidR="00C547A8" w:rsidRPr="00B920A9" w14:paraId="568AA074" w14:textId="77777777" w:rsidTr="00CF7B31">
        <w:tc>
          <w:tcPr>
            <w:tcW w:w="496" w:type="dxa"/>
          </w:tcPr>
          <w:p w14:paraId="17159C01" w14:textId="77777777" w:rsidR="00C547A8" w:rsidRPr="00B920A9" w:rsidRDefault="004E0B7B" w:rsidP="00CF7B31">
            <w:pPr>
              <w:pStyle w:val="61TabText"/>
            </w:pPr>
            <w:r w:rsidRPr="00B920A9">
              <w:t>4A</w:t>
            </w:r>
          </w:p>
        </w:tc>
        <w:tc>
          <w:tcPr>
            <w:tcW w:w="2409" w:type="dxa"/>
          </w:tcPr>
          <w:p w14:paraId="330EA29D" w14:textId="77777777" w:rsidR="00C547A8" w:rsidRPr="00B920A9" w:rsidRDefault="004E0B7B" w:rsidP="00CF7B31">
            <w:pPr>
              <w:pStyle w:val="61TabText"/>
            </w:pPr>
            <w:r w:rsidRPr="00B920A9">
              <w:t>Anbringungsstelle und Anbringung hinteres Kennzeichen</w:t>
            </w:r>
          </w:p>
        </w:tc>
        <w:tc>
          <w:tcPr>
            <w:tcW w:w="1401" w:type="dxa"/>
          </w:tcPr>
          <w:p w14:paraId="5381291E" w14:textId="77777777" w:rsidR="00C547A8" w:rsidRPr="00B920A9" w:rsidRDefault="004E0B7B" w:rsidP="00CF7B31">
            <w:pPr>
              <w:pStyle w:val="61TabText"/>
            </w:pPr>
            <w:r w:rsidRPr="00B920A9">
              <w:t>Verordnung (EU) Nr. 1003/2010</w:t>
            </w:r>
          </w:p>
        </w:tc>
        <w:tc>
          <w:tcPr>
            <w:tcW w:w="420" w:type="dxa"/>
          </w:tcPr>
          <w:p w14:paraId="1D1333B3" w14:textId="77777777" w:rsidR="00C547A8" w:rsidRPr="00B920A9" w:rsidRDefault="004E0B7B" w:rsidP="00CF7B31">
            <w:pPr>
              <w:pStyle w:val="61TabText"/>
            </w:pPr>
            <w:r w:rsidRPr="00B920A9">
              <w:t>X</w:t>
            </w:r>
          </w:p>
        </w:tc>
        <w:tc>
          <w:tcPr>
            <w:tcW w:w="432" w:type="dxa"/>
          </w:tcPr>
          <w:p w14:paraId="04B31EAA" w14:textId="77777777" w:rsidR="00C547A8" w:rsidRPr="00B920A9" w:rsidRDefault="004E0B7B" w:rsidP="00CF7B31">
            <w:pPr>
              <w:pStyle w:val="61TabText"/>
            </w:pPr>
            <w:r w:rsidRPr="00B920A9">
              <w:t>X</w:t>
            </w:r>
          </w:p>
        </w:tc>
        <w:tc>
          <w:tcPr>
            <w:tcW w:w="420" w:type="dxa"/>
          </w:tcPr>
          <w:p w14:paraId="66AC21EB" w14:textId="77777777" w:rsidR="00C547A8" w:rsidRPr="00B920A9" w:rsidRDefault="004E0B7B" w:rsidP="00CF7B31">
            <w:pPr>
              <w:pStyle w:val="61TabText"/>
            </w:pPr>
            <w:r w:rsidRPr="00B920A9">
              <w:t>X</w:t>
            </w:r>
          </w:p>
        </w:tc>
        <w:tc>
          <w:tcPr>
            <w:tcW w:w="420" w:type="dxa"/>
          </w:tcPr>
          <w:p w14:paraId="749E1D1E" w14:textId="77777777" w:rsidR="00C547A8" w:rsidRPr="00B920A9" w:rsidRDefault="004E0B7B" w:rsidP="00CF7B31">
            <w:pPr>
              <w:pStyle w:val="61TabText"/>
            </w:pPr>
            <w:r w:rsidRPr="00B920A9">
              <w:t>X</w:t>
            </w:r>
          </w:p>
        </w:tc>
        <w:tc>
          <w:tcPr>
            <w:tcW w:w="408" w:type="dxa"/>
          </w:tcPr>
          <w:p w14:paraId="70D0058D" w14:textId="77777777" w:rsidR="00C547A8" w:rsidRPr="00B920A9" w:rsidRDefault="004E0B7B" w:rsidP="00CF7B31">
            <w:pPr>
              <w:pStyle w:val="61TabText"/>
            </w:pPr>
            <w:r w:rsidRPr="00B920A9">
              <w:t>X</w:t>
            </w:r>
          </w:p>
        </w:tc>
        <w:tc>
          <w:tcPr>
            <w:tcW w:w="432" w:type="dxa"/>
          </w:tcPr>
          <w:p w14:paraId="7771E396" w14:textId="77777777" w:rsidR="00C547A8" w:rsidRPr="00B920A9" w:rsidRDefault="004E0B7B" w:rsidP="00CF7B31">
            <w:pPr>
              <w:pStyle w:val="61TabText"/>
            </w:pPr>
            <w:r w:rsidRPr="00B920A9">
              <w:t>X</w:t>
            </w:r>
          </w:p>
        </w:tc>
        <w:tc>
          <w:tcPr>
            <w:tcW w:w="408" w:type="dxa"/>
          </w:tcPr>
          <w:p w14:paraId="6734EAF3" w14:textId="77777777" w:rsidR="00C547A8" w:rsidRPr="00B920A9" w:rsidRDefault="004E0B7B" w:rsidP="00CF7B31">
            <w:pPr>
              <w:pStyle w:val="61TabText"/>
            </w:pPr>
            <w:r w:rsidRPr="00B920A9">
              <w:t>X</w:t>
            </w:r>
          </w:p>
        </w:tc>
        <w:tc>
          <w:tcPr>
            <w:tcW w:w="396" w:type="dxa"/>
          </w:tcPr>
          <w:p w14:paraId="7426570C" w14:textId="77777777" w:rsidR="00C547A8" w:rsidRPr="00B920A9" w:rsidRDefault="004E0B7B" w:rsidP="00CF7B31">
            <w:pPr>
              <w:pStyle w:val="61TabText"/>
            </w:pPr>
            <w:r w:rsidRPr="00B920A9">
              <w:t>X</w:t>
            </w:r>
          </w:p>
        </w:tc>
        <w:tc>
          <w:tcPr>
            <w:tcW w:w="396" w:type="dxa"/>
          </w:tcPr>
          <w:p w14:paraId="7DE66157" w14:textId="77777777" w:rsidR="00C547A8" w:rsidRPr="00B920A9" w:rsidRDefault="004E0B7B" w:rsidP="00CF7B31">
            <w:pPr>
              <w:pStyle w:val="61TabText"/>
            </w:pPr>
            <w:r w:rsidRPr="00B920A9">
              <w:t>X</w:t>
            </w:r>
          </w:p>
        </w:tc>
        <w:tc>
          <w:tcPr>
            <w:tcW w:w="420" w:type="dxa"/>
          </w:tcPr>
          <w:p w14:paraId="0A313BB9" w14:textId="77777777" w:rsidR="00C547A8" w:rsidRPr="00B920A9" w:rsidRDefault="004E0B7B" w:rsidP="00CF7B31">
            <w:pPr>
              <w:pStyle w:val="61TabText"/>
            </w:pPr>
            <w:r w:rsidRPr="00B920A9">
              <w:t>X</w:t>
            </w:r>
          </w:p>
        </w:tc>
        <w:tc>
          <w:tcPr>
            <w:tcW w:w="5172" w:type="dxa"/>
          </w:tcPr>
          <w:p w14:paraId="1DCCD817" w14:textId="77777777" w:rsidR="00C547A8" w:rsidRPr="00B920A9" w:rsidRDefault="004E0B7B" w:rsidP="00CF7B31">
            <w:pPr>
              <w:pStyle w:val="61TabText"/>
            </w:pPr>
            <w:r w:rsidRPr="00B920A9">
              <w:t>Die Vorschriften in Punkt 1 des Anhangs II der Verordnung (EU) Nr. 1003/2010 sind mit Ausnahme der Punkte 1.1.2 und 1.1.3 einzuhalten. Zusätzlich werden die in § 49 Abs. 6 KFG 1967 genannten Ausnahmen gewährt.</w:t>
            </w:r>
          </w:p>
        </w:tc>
      </w:tr>
      <w:tr w:rsidR="00C547A8" w:rsidRPr="00B920A9" w14:paraId="0F8D3CE9" w14:textId="77777777" w:rsidTr="00CF7B31">
        <w:tc>
          <w:tcPr>
            <w:tcW w:w="496" w:type="dxa"/>
          </w:tcPr>
          <w:p w14:paraId="1F3A6187" w14:textId="77777777" w:rsidR="00C547A8" w:rsidRPr="00B920A9" w:rsidRDefault="004E0B7B" w:rsidP="00CF7B31">
            <w:pPr>
              <w:pStyle w:val="61TabText"/>
            </w:pPr>
            <w:r w:rsidRPr="00B920A9">
              <w:t>5A</w:t>
            </w:r>
          </w:p>
        </w:tc>
        <w:tc>
          <w:tcPr>
            <w:tcW w:w="2409" w:type="dxa"/>
          </w:tcPr>
          <w:p w14:paraId="1DBC344A" w14:textId="77777777" w:rsidR="00C547A8" w:rsidRPr="00B920A9" w:rsidRDefault="004E0B7B" w:rsidP="00CF7B31">
            <w:pPr>
              <w:pStyle w:val="61TabText"/>
            </w:pPr>
            <w:r w:rsidRPr="00B920A9">
              <w:t>Lenkanlagen</w:t>
            </w:r>
          </w:p>
        </w:tc>
        <w:tc>
          <w:tcPr>
            <w:tcW w:w="1401" w:type="dxa"/>
          </w:tcPr>
          <w:p w14:paraId="582EAFDB" w14:textId="77777777" w:rsidR="00C547A8" w:rsidRPr="00B920A9" w:rsidRDefault="004E0B7B" w:rsidP="00CF7B31">
            <w:pPr>
              <w:pStyle w:val="61TabText"/>
            </w:pPr>
            <w:r w:rsidRPr="00B920A9">
              <w:t>UN-Regelung Nr. 79</w:t>
            </w:r>
          </w:p>
        </w:tc>
        <w:tc>
          <w:tcPr>
            <w:tcW w:w="420" w:type="dxa"/>
          </w:tcPr>
          <w:p w14:paraId="121D4E83" w14:textId="77777777" w:rsidR="00C547A8" w:rsidRPr="00B920A9" w:rsidRDefault="004E0B7B" w:rsidP="00CF7B31">
            <w:pPr>
              <w:pStyle w:val="61TabText"/>
            </w:pPr>
            <w:r w:rsidRPr="00B920A9">
              <w:t>X</w:t>
            </w:r>
          </w:p>
        </w:tc>
        <w:tc>
          <w:tcPr>
            <w:tcW w:w="432" w:type="dxa"/>
          </w:tcPr>
          <w:p w14:paraId="0959A4ED" w14:textId="77777777" w:rsidR="00C547A8" w:rsidRPr="00B920A9" w:rsidRDefault="004E0B7B" w:rsidP="00CF7B31">
            <w:pPr>
              <w:pStyle w:val="61TabText"/>
            </w:pPr>
            <w:r w:rsidRPr="00B920A9">
              <w:t>X</w:t>
            </w:r>
          </w:p>
        </w:tc>
        <w:tc>
          <w:tcPr>
            <w:tcW w:w="420" w:type="dxa"/>
          </w:tcPr>
          <w:p w14:paraId="4F18C774" w14:textId="77777777" w:rsidR="00C547A8" w:rsidRPr="00B920A9" w:rsidRDefault="004E0B7B" w:rsidP="00CF7B31">
            <w:pPr>
              <w:pStyle w:val="61TabText"/>
            </w:pPr>
            <w:r w:rsidRPr="00B920A9">
              <w:t>X</w:t>
            </w:r>
          </w:p>
        </w:tc>
        <w:tc>
          <w:tcPr>
            <w:tcW w:w="420" w:type="dxa"/>
          </w:tcPr>
          <w:p w14:paraId="04A87F31" w14:textId="77777777" w:rsidR="00C547A8" w:rsidRPr="00B920A9" w:rsidRDefault="004E0B7B" w:rsidP="00CF7B31">
            <w:pPr>
              <w:pStyle w:val="61TabText"/>
            </w:pPr>
            <w:r w:rsidRPr="00B920A9">
              <w:t>X</w:t>
            </w:r>
          </w:p>
        </w:tc>
        <w:tc>
          <w:tcPr>
            <w:tcW w:w="408" w:type="dxa"/>
          </w:tcPr>
          <w:p w14:paraId="4F242A4E" w14:textId="77777777" w:rsidR="00C547A8" w:rsidRPr="00B920A9" w:rsidRDefault="004E0B7B" w:rsidP="00CF7B31">
            <w:pPr>
              <w:pStyle w:val="61TabText"/>
            </w:pPr>
            <w:r w:rsidRPr="00B920A9">
              <w:t>X</w:t>
            </w:r>
          </w:p>
        </w:tc>
        <w:tc>
          <w:tcPr>
            <w:tcW w:w="432" w:type="dxa"/>
          </w:tcPr>
          <w:p w14:paraId="3977D252" w14:textId="77777777" w:rsidR="00C547A8" w:rsidRPr="00B920A9" w:rsidRDefault="004E0B7B" w:rsidP="00CF7B31">
            <w:pPr>
              <w:pStyle w:val="61TabText"/>
            </w:pPr>
            <w:r w:rsidRPr="00B920A9">
              <w:t>X</w:t>
            </w:r>
          </w:p>
        </w:tc>
        <w:tc>
          <w:tcPr>
            <w:tcW w:w="408" w:type="dxa"/>
          </w:tcPr>
          <w:p w14:paraId="44CC616A" w14:textId="77777777" w:rsidR="00C547A8" w:rsidRPr="00B920A9" w:rsidRDefault="004E0B7B" w:rsidP="00CF7B31">
            <w:pPr>
              <w:pStyle w:val="61TabText"/>
            </w:pPr>
            <w:r w:rsidRPr="00B920A9">
              <w:t>X</w:t>
            </w:r>
          </w:p>
        </w:tc>
        <w:tc>
          <w:tcPr>
            <w:tcW w:w="396" w:type="dxa"/>
          </w:tcPr>
          <w:p w14:paraId="6FC2003D" w14:textId="77777777" w:rsidR="00C547A8" w:rsidRPr="00B920A9" w:rsidRDefault="004E0B7B" w:rsidP="00CF7B31">
            <w:pPr>
              <w:pStyle w:val="61TabText"/>
            </w:pPr>
            <w:r w:rsidRPr="00B920A9">
              <w:t>X</w:t>
            </w:r>
          </w:p>
        </w:tc>
        <w:tc>
          <w:tcPr>
            <w:tcW w:w="396" w:type="dxa"/>
          </w:tcPr>
          <w:p w14:paraId="0090111C" w14:textId="77777777" w:rsidR="00C547A8" w:rsidRPr="00B920A9" w:rsidRDefault="004E0B7B" w:rsidP="00CF7B31">
            <w:pPr>
              <w:pStyle w:val="61TabText"/>
            </w:pPr>
            <w:r w:rsidRPr="00B920A9">
              <w:t>X</w:t>
            </w:r>
          </w:p>
        </w:tc>
        <w:tc>
          <w:tcPr>
            <w:tcW w:w="420" w:type="dxa"/>
          </w:tcPr>
          <w:p w14:paraId="31ED16D8" w14:textId="77777777" w:rsidR="00C547A8" w:rsidRPr="00B920A9" w:rsidRDefault="004E0B7B" w:rsidP="00CF7B31">
            <w:pPr>
              <w:pStyle w:val="61TabText"/>
            </w:pPr>
            <w:r w:rsidRPr="00B920A9">
              <w:t>X</w:t>
            </w:r>
          </w:p>
        </w:tc>
        <w:tc>
          <w:tcPr>
            <w:tcW w:w="5172" w:type="dxa"/>
          </w:tcPr>
          <w:p w14:paraId="6F9234BC" w14:textId="77777777" w:rsidR="00C547A8" w:rsidRPr="00B920A9" w:rsidRDefault="004E0B7B" w:rsidP="00CF7B31">
            <w:pPr>
              <w:pStyle w:val="61TabText"/>
            </w:pPr>
            <w:r w:rsidRPr="00B920A9">
              <w:t>Rein mechanische Lenkanlagen und Hilfskraftlenkanlagen:</w:t>
            </w:r>
          </w:p>
          <w:p w14:paraId="56FDF496" w14:textId="77777777" w:rsidR="00C547A8" w:rsidRPr="00B920A9" w:rsidRDefault="004E0B7B" w:rsidP="00CF7B31">
            <w:pPr>
              <w:pStyle w:val="61TabText"/>
            </w:pPr>
            <w:r w:rsidRPr="00B920A9">
              <w:t>Die Lenkanlage muss augenscheinlich den Bestimmungen in Punkt 5 der UN-Regelung Nr. 79.02 entsprechen. Eine physische Prüfung nach den Punkten 6.1.2, 6.2.1 und 6.2.2 der UN-Regelung Nr. 79.02 ist durchzuführen. Ein Fehler in der Lenkunterstützung darf nicht zu einem vollständigen Verlust der Kontrolle des Lenkers über das Fahrzeug führen.</w:t>
            </w:r>
          </w:p>
          <w:p w14:paraId="679D1075" w14:textId="77777777" w:rsidR="00C547A8" w:rsidRPr="00B920A9" w:rsidRDefault="004E0B7B" w:rsidP="00CF7B31">
            <w:pPr>
              <w:pStyle w:val="61TabText"/>
            </w:pPr>
            <w:r w:rsidRPr="00B920A9">
              <w:t>Bei komplexen elektronischen Fahrzeugsteuersystemen („Drive by wire“) ist die Übereinstimmung mit Anhang 6 der UN-Regelung 79.02 durch einen für die UN-Regelung Nr. 79 genannten technischen Dienst nachzuweisen.</w:t>
            </w:r>
          </w:p>
        </w:tc>
      </w:tr>
      <w:tr w:rsidR="00C547A8" w:rsidRPr="00B920A9" w14:paraId="01556F0B" w14:textId="77777777" w:rsidTr="00CF7B31">
        <w:tc>
          <w:tcPr>
            <w:tcW w:w="496" w:type="dxa"/>
          </w:tcPr>
          <w:p w14:paraId="38667968" w14:textId="77777777" w:rsidR="00C547A8" w:rsidRPr="00B920A9" w:rsidRDefault="004E0B7B" w:rsidP="00CF7B31">
            <w:pPr>
              <w:pStyle w:val="61TabText"/>
            </w:pPr>
            <w:r w:rsidRPr="00B920A9">
              <w:t>6A</w:t>
            </w:r>
          </w:p>
        </w:tc>
        <w:tc>
          <w:tcPr>
            <w:tcW w:w="2409" w:type="dxa"/>
          </w:tcPr>
          <w:p w14:paraId="4E4C5E8D" w14:textId="77777777" w:rsidR="00C547A8" w:rsidRPr="00B920A9" w:rsidRDefault="004E0B7B" w:rsidP="00CF7B31">
            <w:pPr>
              <w:pStyle w:val="61TabText"/>
            </w:pPr>
            <w:r w:rsidRPr="00B920A9">
              <w:t>Einstieg ins Fahrzeug und Manövriereigenschaften (Stufen, Trittbretter und Haltegriffe)</w:t>
            </w:r>
          </w:p>
        </w:tc>
        <w:tc>
          <w:tcPr>
            <w:tcW w:w="1401" w:type="dxa"/>
          </w:tcPr>
          <w:p w14:paraId="62D423E8" w14:textId="77777777" w:rsidR="00C547A8" w:rsidRPr="00B920A9" w:rsidRDefault="004E0B7B" w:rsidP="00CF7B31">
            <w:pPr>
              <w:pStyle w:val="61TabText"/>
            </w:pPr>
            <w:r w:rsidRPr="00B920A9">
              <w:t>Verordnung (EU) Nr. 130/2012</w:t>
            </w:r>
          </w:p>
        </w:tc>
        <w:tc>
          <w:tcPr>
            <w:tcW w:w="420" w:type="dxa"/>
          </w:tcPr>
          <w:p w14:paraId="7F726F91" w14:textId="77777777" w:rsidR="00C547A8" w:rsidRPr="00B920A9" w:rsidRDefault="004E0B7B" w:rsidP="00CF7B31">
            <w:pPr>
              <w:pStyle w:val="61TabText"/>
            </w:pPr>
            <w:r w:rsidRPr="00B920A9">
              <w:t>X</w:t>
            </w:r>
          </w:p>
        </w:tc>
        <w:tc>
          <w:tcPr>
            <w:tcW w:w="432" w:type="dxa"/>
          </w:tcPr>
          <w:p w14:paraId="642F0A48" w14:textId="77777777" w:rsidR="00C547A8" w:rsidRPr="00B920A9" w:rsidRDefault="00C547A8" w:rsidP="00CF7B31">
            <w:pPr>
              <w:pStyle w:val="61TabText"/>
            </w:pPr>
          </w:p>
        </w:tc>
        <w:tc>
          <w:tcPr>
            <w:tcW w:w="420" w:type="dxa"/>
          </w:tcPr>
          <w:p w14:paraId="7BAA48B0" w14:textId="77777777" w:rsidR="00C547A8" w:rsidRPr="00B920A9" w:rsidRDefault="00C547A8" w:rsidP="00CF7B31">
            <w:pPr>
              <w:pStyle w:val="61TabText"/>
            </w:pPr>
          </w:p>
        </w:tc>
        <w:tc>
          <w:tcPr>
            <w:tcW w:w="420" w:type="dxa"/>
          </w:tcPr>
          <w:p w14:paraId="4EB394A7" w14:textId="77777777" w:rsidR="00C547A8" w:rsidRPr="00B920A9" w:rsidRDefault="004E0B7B" w:rsidP="00CF7B31">
            <w:pPr>
              <w:pStyle w:val="61TabText"/>
            </w:pPr>
            <w:r w:rsidRPr="00B920A9">
              <w:t>X</w:t>
            </w:r>
          </w:p>
        </w:tc>
        <w:tc>
          <w:tcPr>
            <w:tcW w:w="408" w:type="dxa"/>
          </w:tcPr>
          <w:p w14:paraId="5A5AA94D" w14:textId="77777777" w:rsidR="00C547A8" w:rsidRPr="00B920A9" w:rsidRDefault="004E0B7B" w:rsidP="00CF7B31">
            <w:pPr>
              <w:pStyle w:val="61TabText"/>
            </w:pPr>
            <w:r w:rsidRPr="00B920A9">
              <w:t>X</w:t>
            </w:r>
          </w:p>
        </w:tc>
        <w:tc>
          <w:tcPr>
            <w:tcW w:w="432" w:type="dxa"/>
          </w:tcPr>
          <w:p w14:paraId="631DD89F" w14:textId="77777777" w:rsidR="00C547A8" w:rsidRPr="00B920A9" w:rsidRDefault="004E0B7B" w:rsidP="00CF7B31">
            <w:pPr>
              <w:pStyle w:val="61TabText"/>
            </w:pPr>
            <w:r w:rsidRPr="00B920A9">
              <w:t>X</w:t>
            </w:r>
          </w:p>
        </w:tc>
        <w:tc>
          <w:tcPr>
            <w:tcW w:w="408" w:type="dxa"/>
          </w:tcPr>
          <w:p w14:paraId="0B0C29F3" w14:textId="77777777" w:rsidR="00C547A8" w:rsidRPr="00B920A9" w:rsidRDefault="00C547A8" w:rsidP="00CF7B31">
            <w:pPr>
              <w:pStyle w:val="61TabText"/>
            </w:pPr>
          </w:p>
        </w:tc>
        <w:tc>
          <w:tcPr>
            <w:tcW w:w="396" w:type="dxa"/>
          </w:tcPr>
          <w:p w14:paraId="6CB20F1D" w14:textId="77777777" w:rsidR="00C547A8" w:rsidRPr="00B920A9" w:rsidRDefault="00C547A8" w:rsidP="00CF7B31">
            <w:pPr>
              <w:pStyle w:val="61TabText"/>
            </w:pPr>
          </w:p>
        </w:tc>
        <w:tc>
          <w:tcPr>
            <w:tcW w:w="396" w:type="dxa"/>
          </w:tcPr>
          <w:p w14:paraId="05FAC273" w14:textId="77777777" w:rsidR="00C547A8" w:rsidRPr="00B920A9" w:rsidRDefault="00C547A8" w:rsidP="00CF7B31">
            <w:pPr>
              <w:pStyle w:val="61TabText"/>
            </w:pPr>
          </w:p>
        </w:tc>
        <w:tc>
          <w:tcPr>
            <w:tcW w:w="420" w:type="dxa"/>
          </w:tcPr>
          <w:p w14:paraId="00027373" w14:textId="77777777" w:rsidR="00C547A8" w:rsidRPr="00B920A9" w:rsidRDefault="00C547A8" w:rsidP="00CF7B31">
            <w:pPr>
              <w:pStyle w:val="61TabText"/>
            </w:pPr>
          </w:p>
        </w:tc>
        <w:tc>
          <w:tcPr>
            <w:tcW w:w="5172" w:type="dxa"/>
          </w:tcPr>
          <w:p w14:paraId="7913A2B2" w14:textId="77777777" w:rsidR="00C547A8" w:rsidRPr="00B920A9" w:rsidRDefault="004E0B7B" w:rsidP="00CF7B31">
            <w:pPr>
              <w:pStyle w:val="61TabText"/>
            </w:pPr>
            <w:r w:rsidRPr="00B920A9">
              <w:t>Die Vorschriften der Verordnung (EU) Nr. 130/2012 müssen augenscheinlich eingehalten werden.</w:t>
            </w:r>
          </w:p>
        </w:tc>
      </w:tr>
      <w:tr w:rsidR="00C547A8" w:rsidRPr="00B920A9" w14:paraId="4888DBF8" w14:textId="77777777" w:rsidTr="00CF7B31">
        <w:tc>
          <w:tcPr>
            <w:tcW w:w="496" w:type="dxa"/>
          </w:tcPr>
          <w:p w14:paraId="4591BB4F" w14:textId="77777777" w:rsidR="00C547A8" w:rsidRPr="00B920A9" w:rsidRDefault="004E0B7B" w:rsidP="00CF7B31">
            <w:pPr>
              <w:pStyle w:val="61TabText"/>
            </w:pPr>
            <w:r w:rsidRPr="00B920A9">
              <w:t>6B</w:t>
            </w:r>
          </w:p>
        </w:tc>
        <w:tc>
          <w:tcPr>
            <w:tcW w:w="2409" w:type="dxa"/>
          </w:tcPr>
          <w:p w14:paraId="02CB9607" w14:textId="77777777" w:rsidR="00C547A8" w:rsidRPr="00B920A9" w:rsidRDefault="004E0B7B" w:rsidP="00CF7B31">
            <w:pPr>
              <w:pStyle w:val="61TabText"/>
            </w:pPr>
            <w:r w:rsidRPr="00B920A9">
              <w:t>Türverschlüsse und Türaufhängungen</w:t>
            </w:r>
          </w:p>
        </w:tc>
        <w:tc>
          <w:tcPr>
            <w:tcW w:w="1401" w:type="dxa"/>
          </w:tcPr>
          <w:p w14:paraId="57473EB1" w14:textId="77777777" w:rsidR="00C547A8" w:rsidRPr="00B920A9" w:rsidRDefault="004E0B7B" w:rsidP="00CF7B31">
            <w:pPr>
              <w:pStyle w:val="61TabText"/>
            </w:pPr>
            <w:r w:rsidRPr="00B920A9">
              <w:t>UN-Regelung Nr. 11</w:t>
            </w:r>
          </w:p>
        </w:tc>
        <w:tc>
          <w:tcPr>
            <w:tcW w:w="420" w:type="dxa"/>
          </w:tcPr>
          <w:p w14:paraId="633CF653" w14:textId="77777777" w:rsidR="00C547A8" w:rsidRPr="00B920A9" w:rsidRDefault="004E0B7B" w:rsidP="00CF7B31">
            <w:pPr>
              <w:pStyle w:val="61TabText"/>
            </w:pPr>
            <w:r w:rsidRPr="00B920A9">
              <w:t>X</w:t>
            </w:r>
          </w:p>
        </w:tc>
        <w:tc>
          <w:tcPr>
            <w:tcW w:w="432" w:type="dxa"/>
          </w:tcPr>
          <w:p w14:paraId="34C2BFD2" w14:textId="77777777" w:rsidR="00C547A8" w:rsidRPr="00B920A9" w:rsidRDefault="00C547A8" w:rsidP="00CF7B31">
            <w:pPr>
              <w:pStyle w:val="61TabText"/>
            </w:pPr>
          </w:p>
        </w:tc>
        <w:tc>
          <w:tcPr>
            <w:tcW w:w="420" w:type="dxa"/>
          </w:tcPr>
          <w:p w14:paraId="2E45A3D2" w14:textId="77777777" w:rsidR="00C547A8" w:rsidRPr="00B920A9" w:rsidRDefault="00C547A8" w:rsidP="00CF7B31">
            <w:pPr>
              <w:pStyle w:val="61TabText"/>
            </w:pPr>
          </w:p>
        </w:tc>
        <w:tc>
          <w:tcPr>
            <w:tcW w:w="420" w:type="dxa"/>
          </w:tcPr>
          <w:p w14:paraId="40AA8289" w14:textId="77777777" w:rsidR="00C547A8" w:rsidRPr="00B920A9" w:rsidRDefault="004E0B7B" w:rsidP="00CF7B31">
            <w:pPr>
              <w:pStyle w:val="61TabText"/>
            </w:pPr>
            <w:r w:rsidRPr="00B920A9">
              <w:t>X</w:t>
            </w:r>
          </w:p>
        </w:tc>
        <w:tc>
          <w:tcPr>
            <w:tcW w:w="408" w:type="dxa"/>
          </w:tcPr>
          <w:p w14:paraId="685E940A" w14:textId="77777777" w:rsidR="00C547A8" w:rsidRPr="00B920A9" w:rsidRDefault="00C547A8" w:rsidP="00CF7B31">
            <w:pPr>
              <w:pStyle w:val="61TabText"/>
            </w:pPr>
          </w:p>
        </w:tc>
        <w:tc>
          <w:tcPr>
            <w:tcW w:w="432" w:type="dxa"/>
          </w:tcPr>
          <w:p w14:paraId="0F622E69" w14:textId="77777777" w:rsidR="00C547A8" w:rsidRPr="00B920A9" w:rsidRDefault="00C547A8" w:rsidP="00CF7B31">
            <w:pPr>
              <w:pStyle w:val="61TabText"/>
            </w:pPr>
          </w:p>
        </w:tc>
        <w:tc>
          <w:tcPr>
            <w:tcW w:w="408" w:type="dxa"/>
          </w:tcPr>
          <w:p w14:paraId="449B1F67" w14:textId="77777777" w:rsidR="00C547A8" w:rsidRPr="00B920A9" w:rsidRDefault="00C547A8" w:rsidP="00CF7B31">
            <w:pPr>
              <w:pStyle w:val="61TabText"/>
            </w:pPr>
          </w:p>
        </w:tc>
        <w:tc>
          <w:tcPr>
            <w:tcW w:w="396" w:type="dxa"/>
          </w:tcPr>
          <w:p w14:paraId="0E10812C" w14:textId="77777777" w:rsidR="00C547A8" w:rsidRPr="00B920A9" w:rsidRDefault="00C547A8" w:rsidP="00CF7B31">
            <w:pPr>
              <w:pStyle w:val="61TabText"/>
            </w:pPr>
          </w:p>
        </w:tc>
        <w:tc>
          <w:tcPr>
            <w:tcW w:w="396" w:type="dxa"/>
          </w:tcPr>
          <w:p w14:paraId="2A3824CA" w14:textId="77777777" w:rsidR="00C547A8" w:rsidRPr="00B920A9" w:rsidRDefault="00C547A8" w:rsidP="00CF7B31">
            <w:pPr>
              <w:pStyle w:val="61TabText"/>
            </w:pPr>
          </w:p>
        </w:tc>
        <w:tc>
          <w:tcPr>
            <w:tcW w:w="420" w:type="dxa"/>
          </w:tcPr>
          <w:p w14:paraId="46E82EE0" w14:textId="77777777" w:rsidR="00C547A8" w:rsidRPr="00B920A9" w:rsidRDefault="00C547A8" w:rsidP="00CF7B31">
            <w:pPr>
              <w:pStyle w:val="61TabText"/>
            </w:pPr>
          </w:p>
        </w:tc>
        <w:tc>
          <w:tcPr>
            <w:tcW w:w="5172" w:type="dxa"/>
          </w:tcPr>
          <w:p w14:paraId="545B2AE1" w14:textId="77777777" w:rsidR="00C547A8" w:rsidRPr="00B920A9" w:rsidRDefault="004E0B7B" w:rsidP="00CF7B31">
            <w:pPr>
              <w:pStyle w:val="61TabText"/>
            </w:pPr>
            <w:r w:rsidRPr="00B920A9">
              <w:t xml:space="preserve">Die Vorschriften in den Punkten 5, 6.1.5.4 und 6.3 der UN-Regelung Nr. 11.03 müssen augenscheinlich eingehalten werden. </w:t>
            </w:r>
          </w:p>
        </w:tc>
      </w:tr>
      <w:tr w:rsidR="00C547A8" w:rsidRPr="00B920A9" w14:paraId="050CF1CA" w14:textId="77777777" w:rsidTr="00CF7B31">
        <w:tc>
          <w:tcPr>
            <w:tcW w:w="496" w:type="dxa"/>
          </w:tcPr>
          <w:p w14:paraId="456B97F4" w14:textId="77777777" w:rsidR="00C547A8" w:rsidRPr="00B920A9" w:rsidRDefault="004E0B7B" w:rsidP="00CF7B31">
            <w:pPr>
              <w:pStyle w:val="61TabText"/>
            </w:pPr>
            <w:r w:rsidRPr="00B920A9">
              <w:t>7A</w:t>
            </w:r>
          </w:p>
        </w:tc>
        <w:tc>
          <w:tcPr>
            <w:tcW w:w="2409" w:type="dxa"/>
          </w:tcPr>
          <w:p w14:paraId="4BB143D5" w14:textId="77777777" w:rsidR="00C547A8" w:rsidRPr="00B920A9" w:rsidRDefault="004E0B7B" w:rsidP="00CF7B31">
            <w:pPr>
              <w:pStyle w:val="61TabText"/>
            </w:pPr>
            <w:r w:rsidRPr="00B920A9">
              <w:t>Vorrichtungen für Schallzeichen/Schallzeichen</w:t>
            </w:r>
          </w:p>
        </w:tc>
        <w:tc>
          <w:tcPr>
            <w:tcW w:w="1401" w:type="dxa"/>
          </w:tcPr>
          <w:p w14:paraId="6A841433" w14:textId="77777777" w:rsidR="00C547A8" w:rsidRPr="00B920A9" w:rsidRDefault="004E0B7B" w:rsidP="00CF7B31">
            <w:pPr>
              <w:pStyle w:val="61TabText"/>
            </w:pPr>
            <w:r w:rsidRPr="00B920A9">
              <w:t>UN-Regelung Nr. 28</w:t>
            </w:r>
          </w:p>
        </w:tc>
        <w:tc>
          <w:tcPr>
            <w:tcW w:w="420" w:type="dxa"/>
          </w:tcPr>
          <w:p w14:paraId="6807CFDA" w14:textId="77777777" w:rsidR="00C547A8" w:rsidRPr="00B920A9" w:rsidRDefault="004E0B7B" w:rsidP="00CF7B31">
            <w:pPr>
              <w:pStyle w:val="61TabText"/>
            </w:pPr>
            <w:r w:rsidRPr="00B920A9">
              <w:t>X</w:t>
            </w:r>
          </w:p>
        </w:tc>
        <w:tc>
          <w:tcPr>
            <w:tcW w:w="432" w:type="dxa"/>
          </w:tcPr>
          <w:p w14:paraId="0EBDCA8C" w14:textId="77777777" w:rsidR="00C547A8" w:rsidRPr="00B920A9" w:rsidRDefault="004E0B7B" w:rsidP="00CF7B31">
            <w:pPr>
              <w:pStyle w:val="61TabText"/>
            </w:pPr>
            <w:r w:rsidRPr="00B920A9">
              <w:t>X</w:t>
            </w:r>
          </w:p>
        </w:tc>
        <w:tc>
          <w:tcPr>
            <w:tcW w:w="420" w:type="dxa"/>
          </w:tcPr>
          <w:p w14:paraId="22100300" w14:textId="77777777" w:rsidR="00C547A8" w:rsidRPr="00B920A9" w:rsidRDefault="004E0B7B" w:rsidP="00CF7B31">
            <w:pPr>
              <w:pStyle w:val="61TabText"/>
            </w:pPr>
            <w:r w:rsidRPr="00B920A9">
              <w:t>X</w:t>
            </w:r>
          </w:p>
        </w:tc>
        <w:tc>
          <w:tcPr>
            <w:tcW w:w="420" w:type="dxa"/>
          </w:tcPr>
          <w:p w14:paraId="5B4FDBEF" w14:textId="77777777" w:rsidR="00C547A8" w:rsidRPr="00B920A9" w:rsidRDefault="004E0B7B" w:rsidP="00CF7B31">
            <w:pPr>
              <w:pStyle w:val="61TabText"/>
            </w:pPr>
            <w:r w:rsidRPr="00B920A9">
              <w:t>X</w:t>
            </w:r>
          </w:p>
        </w:tc>
        <w:tc>
          <w:tcPr>
            <w:tcW w:w="408" w:type="dxa"/>
          </w:tcPr>
          <w:p w14:paraId="21B53DDD" w14:textId="77777777" w:rsidR="00C547A8" w:rsidRPr="00B920A9" w:rsidRDefault="004E0B7B" w:rsidP="00CF7B31">
            <w:pPr>
              <w:pStyle w:val="61TabText"/>
            </w:pPr>
            <w:r w:rsidRPr="00B920A9">
              <w:t>X</w:t>
            </w:r>
          </w:p>
        </w:tc>
        <w:tc>
          <w:tcPr>
            <w:tcW w:w="432" w:type="dxa"/>
          </w:tcPr>
          <w:p w14:paraId="4112F930" w14:textId="77777777" w:rsidR="00C547A8" w:rsidRPr="00B920A9" w:rsidRDefault="004E0B7B" w:rsidP="00CF7B31">
            <w:pPr>
              <w:pStyle w:val="61TabText"/>
            </w:pPr>
            <w:r w:rsidRPr="00B920A9">
              <w:t>X</w:t>
            </w:r>
          </w:p>
        </w:tc>
        <w:tc>
          <w:tcPr>
            <w:tcW w:w="408" w:type="dxa"/>
          </w:tcPr>
          <w:p w14:paraId="0FEE7F3B" w14:textId="77777777" w:rsidR="00C547A8" w:rsidRPr="00B920A9" w:rsidRDefault="00C547A8" w:rsidP="00CF7B31">
            <w:pPr>
              <w:pStyle w:val="61TabText"/>
            </w:pPr>
          </w:p>
        </w:tc>
        <w:tc>
          <w:tcPr>
            <w:tcW w:w="396" w:type="dxa"/>
          </w:tcPr>
          <w:p w14:paraId="4B93B746" w14:textId="77777777" w:rsidR="00C547A8" w:rsidRPr="00B920A9" w:rsidRDefault="00C547A8" w:rsidP="00CF7B31">
            <w:pPr>
              <w:pStyle w:val="61TabText"/>
            </w:pPr>
          </w:p>
        </w:tc>
        <w:tc>
          <w:tcPr>
            <w:tcW w:w="396" w:type="dxa"/>
          </w:tcPr>
          <w:p w14:paraId="7CEAE526" w14:textId="77777777" w:rsidR="00C547A8" w:rsidRPr="00B920A9" w:rsidRDefault="00C547A8" w:rsidP="00CF7B31">
            <w:pPr>
              <w:pStyle w:val="61TabText"/>
            </w:pPr>
          </w:p>
        </w:tc>
        <w:tc>
          <w:tcPr>
            <w:tcW w:w="420" w:type="dxa"/>
          </w:tcPr>
          <w:p w14:paraId="5A65D226" w14:textId="77777777" w:rsidR="00C547A8" w:rsidRPr="00B920A9" w:rsidRDefault="00C547A8" w:rsidP="00CF7B31">
            <w:pPr>
              <w:pStyle w:val="61TabText"/>
            </w:pPr>
          </w:p>
        </w:tc>
        <w:tc>
          <w:tcPr>
            <w:tcW w:w="5172" w:type="dxa"/>
          </w:tcPr>
          <w:p w14:paraId="0F3BD2A6" w14:textId="77777777" w:rsidR="00C547A8" w:rsidRPr="00B920A9" w:rsidRDefault="004E0B7B" w:rsidP="00CF7B31">
            <w:pPr>
              <w:pStyle w:val="61TabText"/>
            </w:pPr>
            <w:r w:rsidRPr="00B920A9">
              <w:t>Die akustische Warneinrichtung muss ein Genehmigungszeichen nach der UN-Regelung Nr. 28 aufweisen. Bei Zweifeln hinsichtlich der akustischen Wirksamkeit ist eine akustische Prüfung gemäß Punkt 14.2 bis 14.7 der UN-Regelung Nr. 28.00 durchzuführen. Der gemessene Schalldruckpegel muss den Vorschriften in Punkt 14.8 der genannten Regelung entsprechen. Die Vorschriften des § 22 Abs. 4 KFG 1967 sind einzuhalten.</w:t>
            </w:r>
          </w:p>
        </w:tc>
      </w:tr>
      <w:tr w:rsidR="00C547A8" w:rsidRPr="00B920A9" w14:paraId="0EE147F6" w14:textId="77777777" w:rsidTr="00CF7B31">
        <w:tc>
          <w:tcPr>
            <w:tcW w:w="496" w:type="dxa"/>
          </w:tcPr>
          <w:p w14:paraId="5CA490CC" w14:textId="77777777" w:rsidR="00C547A8" w:rsidRPr="00B920A9" w:rsidRDefault="004E0B7B" w:rsidP="00CF7B31">
            <w:pPr>
              <w:pStyle w:val="61TabText"/>
            </w:pPr>
            <w:r w:rsidRPr="00B920A9">
              <w:t>8A</w:t>
            </w:r>
          </w:p>
        </w:tc>
        <w:tc>
          <w:tcPr>
            <w:tcW w:w="2409" w:type="dxa"/>
          </w:tcPr>
          <w:p w14:paraId="3053C7B7" w14:textId="77777777" w:rsidR="00C547A8" w:rsidRPr="00B920A9" w:rsidRDefault="004E0B7B" w:rsidP="00CF7B31">
            <w:pPr>
              <w:pStyle w:val="61TabText"/>
            </w:pPr>
            <w:r w:rsidRPr="00B920A9">
              <w:t>Einrichtungen für indirekte Sicht und ihre Anbringung</w:t>
            </w:r>
          </w:p>
        </w:tc>
        <w:tc>
          <w:tcPr>
            <w:tcW w:w="1401" w:type="dxa"/>
          </w:tcPr>
          <w:p w14:paraId="192176A6" w14:textId="77777777" w:rsidR="00C547A8" w:rsidRPr="00B920A9" w:rsidRDefault="004E0B7B" w:rsidP="00CF7B31">
            <w:pPr>
              <w:pStyle w:val="61TabText"/>
            </w:pPr>
            <w:r w:rsidRPr="00B920A9">
              <w:t>Richtlinie 2003/97/EG</w:t>
            </w:r>
          </w:p>
        </w:tc>
        <w:tc>
          <w:tcPr>
            <w:tcW w:w="420" w:type="dxa"/>
          </w:tcPr>
          <w:p w14:paraId="33D17681" w14:textId="77777777" w:rsidR="00C547A8" w:rsidRPr="00B920A9" w:rsidRDefault="004E0B7B" w:rsidP="00CF7B31">
            <w:pPr>
              <w:pStyle w:val="61TabText"/>
            </w:pPr>
            <w:r w:rsidRPr="00B920A9">
              <w:t>X</w:t>
            </w:r>
          </w:p>
        </w:tc>
        <w:tc>
          <w:tcPr>
            <w:tcW w:w="432" w:type="dxa"/>
          </w:tcPr>
          <w:p w14:paraId="05BBEF2F" w14:textId="77777777" w:rsidR="00C547A8" w:rsidRPr="00B920A9" w:rsidRDefault="004E0B7B" w:rsidP="00CF7B31">
            <w:pPr>
              <w:pStyle w:val="61TabText"/>
            </w:pPr>
            <w:r w:rsidRPr="00B920A9">
              <w:t>X</w:t>
            </w:r>
          </w:p>
        </w:tc>
        <w:tc>
          <w:tcPr>
            <w:tcW w:w="420" w:type="dxa"/>
          </w:tcPr>
          <w:p w14:paraId="15D39A05" w14:textId="77777777" w:rsidR="00C547A8" w:rsidRPr="00B920A9" w:rsidRDefault="004E0B7B" w:rsidP="00CF7B31">
            <w:pPr>
              <w:pStyle w:val="61TabText"/>
            </w:pPr>
            <w:r w:rsidRPr="00B920A9">
              <w:t>X</w:t>
            </w:r>
          </w:p>
        </w:tc>
        <w:tc>
          <w:tcPr>
            <w:tcW w:w="420" w:type="dxa"/>
          </w:tcPr>
          <w:p w14:paraId="71C87147" w14:textId="77777777" w:rsidR="00C547A8" w:rsidRPr="00B920A9" w:rsidRDefault="004E0B7B" w:rsidP="00CF7B31">
            <w:pPr>
              <w:pStyle w:val="61TabText"/>
            </w:pPr>
            <w:r w:rsidRPr="00B920A9">
              <w:t>X</w:t>
            </w:r>
          </w:p>
        </w:tc>
        <w:tc>
          <w:tcPr>
            <w:tcW w:w="408" w:type="dxa"/>
          </w:tcPr>
          <w:p w14:paraId="31AEAB3A" w14:textId="77777777" w:rsidR="00C547A8" w:rsidRPr="00B920A9" w:rsidRDefault="004E0B7B" w:rsidP="00CF7B31">
            <w:pPr>
              <w:pStyle w:val="61TabText"/>
            </w:pPr>
            <w:r w:rsidRPr="00B920A9">
              <w:t>X</w:t>
            </w:r>
          </w:p>
        </w:tc>
        <w:tc>
          <w:tcPr>
            <w:tcW w:w="432" w:type="dxa"/>
          </w:tcPr>
          <w:p w14:paraId="14EBA26B" w14:textId="77777777" w:rsidR="00C547A8" w:rsidRPr="00B920A9" w:rsidRDefault="004E0B7B" w:rsidP="00CF7B31">
            <w:pPr>
              <w:pStyle w:val="61TabText"/>
            </w:pPr>
            <w:r w:rsidRPr="00B920A9">
              <w:t>X</w:t>
            </w:r>
          </w:p>
        </w:tc>
        <w:tc>
          <w:tcPr>
            <w:tcW w:w="408" w:type="dxa"/>
          </w:tcPr>
          <w:p w14:paraId="2EC2AE40" w14:textId="77777777" w:rsidR="00C547A8" w:rsidRPr="00B920A9" w:rsidRDefault="00C547A8" w:rsidP="00CF7B31">
            <w:pPr>
              <w:pStyle w:val="61TabText"/>
            </w:pPr>
          </w:p>
        </w:tc>
        <w:tc>
          <w:tcPr>
            <w:tcW w:w="396" w:type="dxa"/>
          </w:tcPr>
          <w:p w14:paraId="7DA39CBF" w14:textId="77777777" w:rsidR="00C547A8" w:rsidRPr="00B920A9" w:rsidRDefault="00C547A8" w:rsidP="00CF7B31">
            <w:pPr>
              <w:pStyle w:val="61TabText"/>
            </w:pPr>
          </w:p>
        </w:tc>
        <w:tc>
          <w:tcPr>
            <w:tcW w:w="396" w:type="dxa"/>
          </w:tcPr>
          <w:p w14:paraId="08C140E1" w14:textId="77777777" w:rsidR="00C547A8" w:rsidRPr="00B920A9" w:rsidRDefault="00C547A8" w:rsidP="00CF7B31">
            <w:pPr>
              <w:pStyle w:val="61TabText"/>
            </w:pPr>
          </w:p>
        </w:tc>
        <w:tc>
          <w:tcPr>
            <w:tcW w:w="420" w:type="dxa"/>
          </w:tcPr>
          <w:p w14:paraId="78E2A405" w14:textId="77777777" w:rsidR="00C547A8" w:rsidRPr="00B920A9" w:rsidRDefault="00C547A8" w:rsidP="00CF7B31">
            <w:pPr>
              <w:pStyle w:val="61TabText"/>
            </w:pPr>
          </w:p>
        </w:tc>
        <w:tc>
          <w:tcPr>
            <w:tcW w:w="5172" w:type="dxa"/>
          </w:tcPr>
          <w:p w14:paraId="29BB3B12" w14:textId="77777777" w:rsidR="00C547A8" w:rsidRPr="00B920A9" w:rsidRDefault="004E0B7B" w:rsidP="00CF7B31">
            <w:pPr>
              <w:pStyle w:val="61TabText"/>
            </w:pPr>
            <w:r w:rsidRPr="00B920A9">
              <w:t>Die Rückspiegel und sonstigen erforderlichen Einrichtungen für die indirekte Sicht – insbesondere Kamera-Monitor-Einrichtungen – müssen ein Genehmigungszeichen nach der UN-Regelung 46.04 für die jeweils erforderliche Gruppe aufweisen.</w:t>
            </w:r>
          </w:p>
          <w:p w14:paraId="0ED5E0B5" w14:textId="77777777" w:rsidR="00C547A8" w:rsidRPr="00B920A9" w:rsidRDefault="004E0B7B" w:rsidP="00CF7B31">
            <w:pPr>
              <w:pStyle w:val="61TabText"/>
            </w:pPr>
            <w:r w:rsidRPr="00B920A9">
              <w:t>In Ausnahmefällen darf die Befestigungseinrichtung des Rückspiegels an die spezielle Anbausituation angepasst werden; die Einhaltung der Bestimmungen in Punkt 6.1.1 der UN-Regelung Nr. 46.04 ist in diesen Fällen durch Augenschein zu prüfen.</w:t>
            </w:r>
          </w:p>
          <w:p w14:paraId="3E1A37F3" w14:textId="77777777" w:rsidR="00C547A8" w:rsidRPr="00B920A9" w:rsidRDefault="004E0B7B" w:rsidP="00CF7B31">
            <w:pPr>
              <w:pStyle w:val="61TabText"/>
            </w:pPr>
            <w:r w:rsidRPr="00B920A9">
              <w:t>Der Anbau der Rückspiegel und sonstigen erforderlichen Einrichtungen für indirekte Sicht an den Fahrzeugen muss augenscheinlich den Vorschriften des Punktes 15 der UN-Regelung 46.04 entsprechen; im Zweifelsfall ist die Einhaltung der Sichtfelder nach den Vorschriften in Punkt 15 der UN-Regelung 46.04 zu prüfen.</w:t>
            </w:r>
          </w:p>
        </w:tc>
      </w:tr>
      <w:tr w:rsidR="00C547A8" w:rsidRPr="00B920A9" w:rsidDel="007907D9" w14:paraId="5456B709" w14:textId="77777777" w:rsidTr="00CF7B31">
        <w:tc>
          <w:tcPr>
            <w:tcW w:w="496" w:type="dxa"/>
          </w:tcPr>
          <w:p w14:paraId="7392644F" w14:textId="77777777" w:rsidR="00C547A8" w:rsidRPr="00B920A9" w:rsidDel="007907D9" w:rsidRDefault="004E0B7B" w:rsidP="00CF7B31">
            <w:pPr>
              <w:pStyle w:val="61TabText"/>
            </w:pPr>
            <w:r w:rsidRPr="00B920A9">
              <w:t>9A</w:t>
            </w:r>
          </w:p>
        </w:tc>
        <w:tc>
          <w:tcPr>
            <w:tcW w:w="2409" w:type="dxa"/>
          </w:tcPr>
          <w:p w14:paraId="521F1087" w14:textId="77777777" w:rsidR="00C547A8" w:rsidRPr="00B920A9" w:rsidDel="007907D9" w:rsidRDefault="004E0B7B" w:rsidP="00CF7B31">
            <w:pPr>
              <w:pStyle w:val="61TabText"/>
            </w:pPr>
            <w:r w:rsidRPr="00B920A9">
              <w:t>Bremsen von Kraftfahrzeugen und Kraftfahrzeuganhängern</w:t>
            </w:r>
          </w:p>
        </w:tc>
        <w:tc>
          <w:tcPr>
            <w:tcW w:w="1401" w:type="dxa"/>
          </w:tcPr>
          <w:p w14:paraId="0CC9DF31" w14:textId="77777777" w:rsidR="00C547A8" w:rsidRPr="00B920A9" w:rsidDel="007907D9" w:rsidRDefault="004E0B7B" w:rsidP="00CF7B31">
            <w:pPr>
              <w:pStyle w:val="61TabText"/>
            </w:pPr>
            <w:r w:rsidRPr="00B920A9">
              <w:t>UN-Regelung Nr. 13</w:t>
            </w:r>
          </w:p>
        </w:tc>
        <w:tc>
          <w:tcPr>
            <w:tcW w:w="420" w:type="dxa"/>
          </w:tcPr>
          <w:p w14:paraId="37840D9A" w14:textId="77777777" w:rsidR="00C547A8" w:rsidRPr="00B920A9" w:rsidDel="007907D9" w:rsidRDefault="00C547A8" w:rsidP="00CF7B31">
            <w:pPr>
              <w:pStyle w:val="61TabText"/>
            </w:pPr>
          </w:p>
        </w:tc>
        <w:tc>
          <w:tcPr>
            <w:tcW w:w="432" w:type="dxa"/>
          </w:tcPr>
          <w:p w14:paraId="600AACA1" w14:textId="77777777" w:rsidR="00C547A8" w:rsidRPr="00B920A9" w:rsidDel="007907D9" w:rsidRDefault="004E0B7B" w:rsidP="00CF7B31">
            <w:pPr>
              <w:pStyle w:val="61TabText"/>
            </w:pPr>
            <w:r w:rsidRPr="00B920A9">
              <w:t>X</w:t>
            </w:r>
          </w:p>
        </w:tc>
        <w:tc>
          <w:tcPr>
            <w:tcW w:w="420" w:type="dxa"/>
          </w:tcPr>
          <w:p w14:paraId="148D749B" w14:textId="77777777" w:rsidR="00C547A8" w:rsidRPr="00B920A9" w:rsidDel="007907D9" w:rsidRDefault="004E0B7B" w:rsidP="00CF7B31">
            <w:pPr>
              <w:pStyle w:val="61TabText"/>
            </w:pPr>
            <w:r w:rsidRPr="00B920A9">
              <w:t>X</w:t>
            </w:r>
          </w:p>
        </w:tc>
        <w:tc>
          <w:tcPr>
            <w:tcW w:w="420" w:type="dxa"/>
          </w:tcPr>
          <w:p w14:paraId="11BF292A" w14:textId="77777777" w:rsidR="00C547A8" w:rsidRPr="00B920A9" w:rsidDel="007907D9" w:rsidRDefault="004E0B7B" w:rsidP="00CF7B31">
            <w:pPr>
              <w:pStyle w:val="61TabText"/>
            </w:pPr>
            <w:r w:rsidRPr="00B920A9">
              <w:t>X</w:t>
            </w:r>
          </w:p>
        </w:tc>
        <w:tc>
          <w:tcPr>
            <w:tcW w:w="408" w:type="dxa"/>
          </w:tcPr>
          <w:p w14:paraId="6D9AF557" w14:textId="77777777" w:rsidR="00C547A8" w:rsidRPr="00B920A9" w:rsidDel="007907D9" w:rsidRDefault="004E0B7B" w:rsidP="00CF7B31">
            <w:pPr>
              <w:pStyle w:val="61TabText"/>
            </w:pPr>
            <w:r w:rsidRPr="00B920A9">
              <w:t>X</w:t>
            </w:r>
          </w:p>
        </w:tc>
        <w:tc>
          <w:tcPr>
            <w:tcW w:w="432" w:type="dxa"/>
          </w:tcPr>
          <w:p w14:paraId="6CC2F693" w14:textId="77777777" w:rsidR="00C547A8" w:rsidRPr="00B920A9" w:rsidDel="007907D9" w:rsidRDefault="004E0B7B" w:rsidP="00CF7B31">
            <w:pPr>
              <w:pStyle w:val="61TabText"/>
            </w:pPr>
            <w:r w:rsidRPr="00B920A9">
              <w:t>X</w:t>
            </w:r>
          </w:p>
        </w:tc>
        <w:tc>
          <w:tcPr>
            <w:tcW w:w="408" w:type="dxa"/>
          </w:tcPr>
          <w:p w14:paraId="0E7A5BDE" w14:textId="77777777" w:rsidR="00C547A8" w:rsidRPr="00B920A9" w:rsidDel="007907D9" w:rsidRDefault="004E0B7B" w:rsidP="00CF7B31">
            <w:pPr>
              <w:pStyle w:val="61TabText"/>
            </w:pPr>
            <w:r w:rsidRPr="00B920A9">
              <w:t>X</w:t>
            </w:r>
          </w:p>
        </w:tc>
        <w:tc>
          <w:tcPr>
            <w:tcW w:w="396" w:type="dxa"/>
          </w:tcPr>
          <w:p w14:paraId="07230DDF" w14:textId="77777777" w:rsidR="00C547A8" w:rsidRPr="00B920A9" w:rsidDel="007907D9" w:rsidRDefault="004E0B7B" w:rsidP="00CF7B31">
            <w:pPr>
              <w:pStyle w:val="61TabText"/>
            </w:pPr>
            <w:r w:rsidRPr="00B920A9">
              <w:t>X</w:t>
            </w:r>
          </w:p>
        </w:tc>
        <w:tc>
          <w:tcPr>
            <w:tcW w:w="396" w:type="dxa"/>
          </w:tcPr>
          <w:p w14:paraId="66D7DCA8" w14:textId="77777777" w:rsidR="00C547A8" w:rsidRPr="00B920A9" w:rsidDel="007907D9" w:rsidRDefault="004E0B7B" w:rsidP="00CF7B31">
            <w:pPr>
              <w:pStyle w:val="61TabText"/>
            </w:pPr>
            <w:r w:rsidRPr="00B920A9">
              <w:t>X</w:t>
            </w:r>
          </w:p>
        </w:tc>
        <w:tc>
          <w:tcPr>
            <w:tcW w:w="420" w:type="dxa"/>
          </w:tcPr>
          <w:p w14:paraId="0238FF2A" w14:textId="77777777" w:rsidR="00C547A8" w:rsidRPr="00B920A9" w:rsidDel="007907D9" w:rsidRDefault="004E0B7B" w:rsidP="00CF7B31">
            <w:pPr>
              <w:pStyle w:val="61TabText"/>
            </w:pPr>
            <w:r w:rsidRPr="00B920A9">
              <w:t>X</w:t>
            </w:r>
          </w:p>
        </w:tc>
        <w:tc>
          <w:tcPr>
            <w:tcW w:w="5172" w:type="dxa"/>
          </w:tcPr>
          <w:p w14:paraId="5FA19179" w14:textId="77777777" w:rsidR="00C547A8" w:rsidRPr="00B920A9" w:rsidDel="007907D9" w:rsidRDefault="004E0B7B" w:rsidP="00CF7B31">
            <w:pPr>
              <w:pStyle w:val="61TabText"/>
            </w:pPr>
            <w:r w:rsidRPr="00B920A9">
              <w:t>Die Einhaltung der Vorschriften in Punkt 5 der UN-Regelung Nr. 13.11 ist durch Augenschein zu prüfen, sofern in den nachfolgenden Sätzen keine andere Prüfung vorgeschrieben ist. Bei Kraftfahrzeugen sind zumindest die Prüfungen Typ 0 und Typ I durchzuführen, bei Anhängern ist die Prüfung Typ 0 entweder durch eine Fahrprüfung oder durch eine Prüfung auf geeigneten Bremsprüfständen durchzuführen. Im Zweifelsfall ist die Einhaltung der Vorschriften bezüglich der Wirkung der Bremsanlagen mit einem Prüfbericht auf Grundlage von physischen Prüfungen nachzuweisen, der von einem für die UN-Regelung Nr. 13 benannten technischen Dienst ausgestellt wurde.</w:t>
            </w:r>
          </w:p>
        </w:tc>
      </w:tr>
      <w:tr w:rsidR="00C547A8" w:rsidRPr="00B920A9" w:rsidDel="007907D9" w14:paraId="093E904C" w14:textId="77777777" w:rsidTr="00CF7B31">
        <w:tc>
          <w:tcPr>
            <w:tcW w:w="496" w:type="dxa"/>
          </w:tcPr>
          <w:p w14:paraId="1DB8AA37" w14:textId="77777777" w:rsidR="00C547A8" w:rsidRPr="00B920A9" w:rsidDel="007907D9" w:rsidRDefault="004E0B7B" w:rsidP="00CF7B31">
            <w:pPr>
              <w:pStyle w:val="61TabText"/>
            </w:pPr>
            <w:r w:rsidRPr="00B920A9">
              <w:t>9B</w:t>
            </w:r>
          </w:p>
        </w:tc>
        <w:tc>
          <w:tcPr>
            <w:tcW w:w="2409" w:type="dxa"/>
          </w:tcPr>
          <w:p w14:paraId="5066C091" w14:textId="77777777" w:rsidR="00C547A8" w:rsidRPr="00B920A9" w:rsidDel="007907D9" w:rsidRDefault="004E0B7B" w:rsidP="00CF7B31">
            <w:pPr>
              <w:pStyle w:val="61TabText"/>
            </w:pPr>
            <w:r w:rsidRPr="00B920A9">
              <w:t>Bremsen (PKW)</w:t>
            </w:r>
          </w:p>
        </w:tc>
        <w:tc>
          <w:tcPr>
            <w:tcW w:w="1401" w:type="dxa"/>
          </w:tcPr>
          <w:p w14:paraId="10F66A8C" w14:textId="77777777" w:rsidR="00C547A8" w:rsidRPr="00B920A9" w:rsidDel="007907D9" w:rsidRDefault="004E0B7B" w:rsidP="00CF7B31">
            <w:pPr>
              <w:pStyle w:val="61TabText"/>
            </w:pPr>
            <w:r w:rsidRPr="00B920A9">
              <w:t>UN-Regelung Nr. 13-H</w:t>
            </w:r>
          </w:p>
        </w:tc>
        <w:tc>
          <w:tcPr>
            <w:tcW w:w="420" w:type="dxa"/>
          </w:tcPr>
          <w:p w14:paraId="5862379A" w14:textId="77777777" w:rsidR="00C547A8" w:rsidRPr="00B920A9" w:rsidDel="007907D9" w:rsidRDefault="004E0B7B" w:rsidP="00CF7B31">
            <w:pPr>
              <w:pStyle w:val="61TabText"/>
            </w:pPr>
            <w:r w:rsidRPr="00B920A9">
              <w:t>X</w:t>
            </w:r>
          </w:p>
        </w:tc>
        <w:tc>
          <w:tcPr>
            <w:tcW w:w="432" w:type="dxa"/>
          </w:tcPr>
          <w:p w14:paraId="4AFBF85E" w14:textId="77777777" w:rsidR="00C547A8" w:rsidRPr="00B920A9" w:rsidDel="007907D9" w:rsidRDefault="00C547A8" w:rsidP="00CF7B31">
            <w:pPr>
              <w:pStyle w:val="61TabText"/>
            </w:pPr>
          </w:p>
        </w:tc>
        <w:tc>
          <w:tcPr>
            <w:tcW w:w="420" w:type="dxa"/>
          </w:tcPr>
          <w:p w14:paraId="3F741DCB" w14:textId="77777777" w:rsidR="00C547A8" w:rsidRPr="00B920A9" w:rsidDel="007907D9" w:rsidRDefault="00C547A8" w:rsidP="00CF7B31">
            <w:pPr>
              <w:pStyle w:val="61TabText"/>
            </w:pPr>
          </w:p>
        </w:tc>
        <w:tc>
          <w:tcPr>
            <w:tcW w:w="420" w:type="dxa"/>
          </w:tcPr>
          <w:p w14:paraId="64A7C0F2" w14:textId="77777777" w:rsidR="00C547A8" w:rsidRPr="00B920A9" w:rsidDel="007907D9" w:rsidRDefault="004E0B7B" w:rsidP="00CF7B31">
            <w:pPr>
              <w:pStyle w:val="61TabText"/>
            </w:pPr>
            <w:r w:rsidRPr="00B920A9">
              <w:t>X</w:t>
            </w:r>
          </w:p>
        </w:tc>
        <w:tc>
          <w:tcPr>
            <w:tcW w:w="408" w:type="dxa"/>
          </w:tcPr>
          <w:p w14:paraId="12A1F9B4" w14:textId="77777777" w:rsidR="00C547A8" w:rsidRPr="00B920A9" w:rsidDel="007907D9" w:rsidRDefault="00C547A8" w:rsidP="00CF7B31">
            <w:pPr>
              <w:pStyle w:val="61TabText"/>
            </w:pPr>
          </w:p>
        </w:tc>
        <w:tc>
          <w:tcPr>
            <w:tcW w:w="432" w:type="dxa"/>
          </w:tcPr>
          <w:p w14:paraId="6AF5368B" w14:textId="77777777" w:rsidR="00C547A8" w:rsidRPr="00B920A9" w:rsidDel="007907D9" w:rsidRDefault="00C547A8" w:rsidP="00CF7B31">
            <w:pPr>
              <w:pStyle w:val="61TabText"/>
            </w:pPr>
          </w:p>
        </w:tc>
        <w:tc>
          <w:tcPr>
            <w:tcW w:w="408" w:type="dxa"/>
          </w:tcPr>
          <w:p w14:paraId="5C3A6FA0" w14:textId="77777777" w:rsidR="00C547A8" w:rsidRPr="00B920A9" w:rsidDel="007907D9" w:rsidRDefault="00C547A8" w:rsidP="00CF7B31">
            <w:pPr>
              <w:pStyle w:val="61TabText"/>
            </w:pPr>
          </w:p>
        </w:tc>
        <w:tc>
          <w:tcPr>
            <w:tcW w:w="396" w:type="dxa"/>
          </w:tcPr>
          <w:p w14:paraId="48D93427" w14:textId="77777777" w:rsidR="00C547A8" w:rsidRPr="00B920A9" w:rsidDel="007907D9" w:rsidRDefault="00C547A8" w:rsidP="00CF7B31">
            <w:pPr>
              <w:pStyle w:val="61TabText"/>
            </w:pPr>
          </w:p>
        </w:tc>
        <w:tc>
          <w:tcPr>
            <w:tcW w:w="396" w:type="dxa"/>
          </w:tcPr>
          <w:p w14:paraId="4FB28CA4" w14:textId="77777777" w:rsidR="00C547A8" w:rsidRPr="00B920A9" w:rsidDel="007907D9" w:rsidRDefault="00C547A8" w:rsidP="00CF7B31">
            <w:pPr>
              <w:pStyle w:val="61TabText"/>
            </w:pPr>
          </w:p>
        </w:tc>
        <w:tc>
          <w:tcPr>
            <w:tcW w:w="420" w:type="dxa"/>
          </w:tcPr>
          <w:p w14:paraId="0FCA4C91" w14:textId="77777777" w:rsidR="00C547A8" w:rsidRPr="00B920A9" w:rsidDel="007907D9" w:rsidRDefault="00C547A8" w:rsidP="00CF7B31">
            <w:pPr>
              <w:pStyle w:val="61TabText"/>
            </w:pPr>
          </w:p>
        </w:tc>
        <w:tc>
          <w:tcPr>
            <w:tcW w:w="5172" w:type="dxa"/>
          </w:tcPr>
          <w:p w14:paraId="5EE81A1C" w14:textId="77777777" w:rsidR="00C547A8" w:rsidRPr="00B920A9" w:rsidDel="007907D9" w:rsidRDefault="004E0B7B" w:rsidP="00CF7B31">
            <w:pPr>
              <w:pStyle w:val="61TabText"/>
            </w:pPr>
            <w:r w:rsidRPr="00B920A9">
              <w:t>Die Einhaltung der Vorschriften in Punkt 5 der UN-Regelung Nr. 13-H in der Fassung ABl L 335 vom 22.12.2015, S 1 ist durch Augenschein zu prüfen, sofern in den nachfolgenden Sätzen keine andere Prüfung vorgeschrieben ist. Es sind zumindest die Prüfungen Typ 0 und Typ I durchzuführen. Bei Fahrzeugen mit einem elektrischen Bremssystem mit Energierückgewinnungseinrichtung ist die Einhaltung der Vorschriften in Punkt 5.2.18 jedenfalls mit einem Prüfbericht auf Grundlage von physischen Prüfungen nachzuweisen, der von einem für die UN-Regelung Nr. 13 benannten technischen Dienst ausgestellt wurde. Im Zweifelsfall ist die Einhaltung der Vorschriften bezüglich der Wirkung der Bremsanlagen mit einem Prüfbericht auf Grundlage von physischen Prüfungen nachzuweisen, der von einem für die UN-Regelung Nr. 13-H benannten technischen Dienst ausgestellt wurde. Der Einbau eines Antiblockier-Bremssystems ist erforderlich. Der Einbau eines elektronischen Fahrdynamik-Regelsystems oder eines elektronischen Bremsassistenz-Systems ist nicht erforderlich, wenn das Basisfahrzeug kein solches System aufweist. Eine Prüfung ist nicht erforderlich, wenn der Nachweis erbracht werden kann, dass das Fahrzeug den Vorschriften der FMVSS No 135 entspricht.</w:t>
            </w:r>
          </w:p>
        </w:tc>
      </w:tr>
      <w:tr w:rsidR="00C547A8" w:rsidRPr="00B920A9" w14:paraId="498488E3" w14:textId="77777777" w:rsidTr="00CF7B31">
        <w:tc>
          <w:tcPr>
            <w:tcW w:w="496" w:type="dxa"/>
          </w:tcPr>
          <w:p w14:paraId="40326B35" w14:textId="77777777" w:rsidR="00C547A8" w:rsidRPr="00B920A9" w:rsidRDefault="004E0B7B" w:rsidP="00CF7B31">
            <w:pPr>
              <w:pStyle w:val="61TabText"/>
            </w:pPr>
            <w:r w:rsidRPr="00B920A9">
              <w:t>10A</w:t>
            </w:r>
          </w:p>
        </w:tc>
        <w:tc>
          <w:tcPr>
            <w:tcW w:w="2409" w:type="dxa"/>
          </w:tcPr>
          <w:p w14:paraId="6947A18D" w14:textId="77777777" w:rsidR="00C547A8" w:rsidRPr="00B920A9" w:rsidRDefault="004E0B7B" w:rsidP="00CF7B31">
            <w:pPr>
              <w:pStyle w:val="61TabText"/>
            </w:pPr>
            <w:r w:rsidRPr="00B920A9">
              <w:t>)Elektromagnetische Verträglichkeit</w:t>
            </w:r>
          </w:p>
        </w:tc>
        <w:tc>
          <w:tcPr>
            <w:tcW w:w="1401" w:type="dxa"/>
          </w:tcPr>
          <w:p w14:paraId="7C0D7B21" w14:textId="77777777" w:rsidR="00C547A8" w:rsidRPr="00B920A9" w:rsidRDefault="004E0B7B" w:rsidP="00CF7B31">
            <w:pPr>
              <w:pStyle w:val="61TabText"/>
            </w:pPr>
            <w:r w:rsidRPr="00B920A9">
              <w:t>UN-Regelung Nr. 10</w:t>
            </w:r>
          </w:p>
        </w:tc>
        <w:tc>
          <w:tcPr>
            <w:tcW w:w="420" w:type="dxa"/>
          </w:tcPr>
          <w:p w14:paraId="2C39AA2F" w14:textId="77777777" w:rsidR="00C547A8" w:rsidRPr="00B920A9" w:rsidRDefault="004E0B7B" w:rsidP="00CF7B31">
            <w:pPr>
              <w:pStyle w:val="61TabText"/>
            </w:pPr>
            <w:r w:rsidRPr="00B920A9">
              <w:t>X</w:t>
            </w:r>
          </w:p>
        </w:tc>
        <w:tc>
          <w:tcPr>
            <w:tcW w:w="432" w:type="dxa"/>
          </w:tcPr>
          <w:p w14:paraId="3B429707" w14:textId="77777777" w:rsidR="00C547A8" w:rsidRPr="00B920A9" w:rsidRDefault="004E0B7B" w:rsidP="00CF7B31">
            <w:pPr>
              <w:pStyle w:val="61TabText"/>
            </w:pPr>
            <w:r w:rsidRPr="00B920A9">
              <w:t>X</w:t>
            </w:r>
          </w:p>
        </w:tc>
        <w:tc>
          <w:tcPr>
            <w:tcW w:w="420" w:type="dxa"/>
          </w:tcPr>
          <w:p w14:paraId="04A8CC1A" w14:textId="77777777" w:rsidR="00C547A8" w:rsidRPr="00B920A9" w:rsidRDefault="004E0B7B" w:rsidP="00CF7B31">
            <w:pPr>
              <w:pStyle w:val="61TabText"/>
            </w:pPr>
            <w:r w:rsidRPr="00B920A9">
              <w:t>X</w:t>
            </w:r>
          </w:p>
        </w:tc>
        <w:tc>
          <w:tcPr>
            <w:tcW w:w="420" w:type="dxa"/>
          </w:tcPr>
          <w:p w14:paraId="5AAAABC7" w14:textId="77777777" w:rsidR="00C547A8" w:rsidRPr="00B920A9" w:rsidRDefault="004E0B7B" w:rsidP="00CF7B31">
            <w:pPr>
              <w:pStyle w:val="61TabText"/>
            </w:pPr>
            <w:r w:rsidRPr="00B920A9">
              <w:t>X</w:t>
            </w:r>
          </w:p>
        </w:tc>
        <w:tc>
          <w:tcPr>
            <w:tcW w:w="408" w:type="dxa"/>
          </w:tcPr>
          <w:p w14:paraId="608CE32F" w14:textId="77777777" w:rsidR="00C547A8" w:rsidRPr="00B920A9" w:rsidRDefault="004E0B7B" w:rsidP="00CF7B31">
            <w:pPr>
              <w:pStyle w:val="61TabText"/>
            </w:pPr>
            <w:r w:rsidRPr="00B920A9">
              <w:t>X</w:t>
            </w:r>
          </w:p>
        </w:tc>
        <w:tc>
          <w:tcPr>
            <w:tcW w:w="432" w:type="dxa"/>
          </w:tcPr>
          <w:p w14:paraId="17F45F83" w14:textId="77777777" w:rsidR="00C547A8" w:rsidRPr="00B920A9" w:rsidRDefault="004E0B7B" w:rsidP="00CF7B31">
            <w:pPr>
              <w:pStyle w:val="61TabText"/>
            </w:pPr>
            <w:r w:rsidRPr="00B920A9">
              <w:t>X</w:t>
            </w:r>
          </w:p>
        </w:tc>
        <w:tc>
          <w:tcPr>
            <w:tcW w:w="408" w:type="dxa"/>
          </w:tcPr>
          <w:p w14:paraId="1500EB7A" w14:textId="77777777" w:rsidR="00C547A8" w:rsidRPr="00B920A9" w:rsidRDefault="004E0B7B" w:rsidP="00CF7B31">
            <w:pPr>
              <w:pStyle w:val="61TabText"/>
            </w:pPr>
            <w:r w:rsidRPr="00B920A9">
              <w:t>X</w:t>
            </w:r>
          </w:p>
        </w:tc>
        <w:tc>
          <w:tcPr>
            <w:tcW w:w="396" w:type="dxa"/>
          </w:tcPr>
          <w:p w14:paraId="5F56545A" w14:textId="77777777" w:rsidR="00C547A8" w:rsidRPr="00B920A9" w:rsidRDefault="004E0B7B" w:rsidP="00CF7B31">
            <w:pPr>
              <w:pStyle w:val="61TabText"/>
            </w:pPr>
            <w:r w:rsidRPr="00B920A9">
              <w:t>X</w:t>
            </w:r>
          </w:p>
        </w:tc>
        <w:tc>
          <w:tcPr>
            <w:tcW w:w="396" w:type="dxa"/>
          </w:tcPr>
          <w:p w14:paraId="0DEEE0E8" w14:textId="77777777" w:rsidR="00C547A8" w:rsidRPr="00B920A9" w:rsidRDefault="004E0B7B" w:rsidP="00CF7B31">
            <w:pPr>
              <w:pStyle w:val="61TabText"/>
            </w:pPr>
            <w:r w:rsidRPr="00B920A9">
              <w:t>X</w:t>
            </w:r>
          </w:p>
        </w:tc>
        <w:tc>
          <w:tcPr>
            <w:tcW w:w="420" w:type="dxa"/>
          </w:tcPr>
          <w:p w14:paraId="2036E073" w14:textId="77777777" w:rsidR="00C547A8" w:rsidRPr="00B920A9" w:rsidRDefault="004E0B7B" w:rsidP="00CF7B31">
            <w:pPr>
              <w:pStyle w:val="61TabText"/>
            </w:pPr>
            <w:r w:rsidRPr="00B920A9">
              <w:t>X</w:t>
            </w:r>
          </w:p>
        </w:tc>
        <w:tc>
          <w:tcPr>
            <w:tcW w:w="5172" w:type="dxa"/>
          </w:tcPr>
          <w:p w14:paraId="744D7025" w14:textId="77777777" w:rsidR="00C547A8" w:rsidRPr="00B920A9" w:rsidRDefault="004E0B7B" w:rsidP="00CF7B31">
            <w:pPr>
              <w:pStyle w:val="61TabText"/>
            </w:pPr>
            <w:r w:rsidRPr="00B920A9">
              <w:t>Die Vorschriften der UN-Regelung Nr. 10.05 hinsichtlich der Vorschriften zur elektromagnetischen Störaussendungen der Fahrzeuge der Klassen M und N gelten als eingehalten, wenn durch das bei laufendem Motor langsam fahrende Fahrzeug und Betätigung der betriebsmäßig zu betätigenden Einrichtungen wie Beleuchtungseinrichtungen, Scheibenwischer, Lüftungsventilatoren und Fensterheber keine merkbare Störungen bei in der Nähe des Fahrzeugs befindlichen Rundfunkempfängern, Funkgeräten, drahtlosen Internet-Verbindungen und Computer-Netzwerken (WLAN), Mobiltelefonen Fahrzeug-Prüfgeräten erzeugen.</w:t>
            </w:r>
          </w:p>
          <w:p w14:paraId="59D42983" w14:textId="77777777" w:rsidR="00C547A8" w:rsidRPr="00B920A9" w:rsidRDefault="004E0B7B" w:rsidP="00CF7B31">
            <w:pPr>
              <w:pStyle w:val="61TabText"/>
            </w:pPr>
            <w:r w:rsidRPr="00B920A9">
              <w:t xml:space="preserve">Die Vorschriften der UN-Regelung Nr. 10.05 hinsichtlich der Vorschriften der Störfestigkeit der Fahrzeuge der Klassen M und N gelten als eingehalten, wenn bei langsam mit laufendem Motor fahrenden Fahrzeugen der Klassen M und N keine ungewöhnlichen Betriebszustände feststellbar sind (auch hinsichtlich der eventuell vorhandenen elektronischen Ansteuerung der Anhängerbremsanlage) und keine Anzeigen des Fahrzeugs ungewöhnlich aktiviert werden, während </w:t>
            </w:r>
            <w:r w:rsidRPr="00B920A9">
              <w:br/>
              <w:t>a) von einem Mobiltelefon innerhalb des Fahrzeugs eine Telefonverbindung mit einem anderen im Fahrzeug befindlichen Mobiltelefon aufgebaut wird und ein Gespräch geführt wird;</w:t>
            </w:r>
          </w:p>
          <w:p w14:paraId="3B4959FC" w14:textId="77777777" w:rsidR="00C547A8" w:rsidRPr="00B920A9" w:rsidRDefault="004E0B7B" w:rsidP="00CF7B31">
            <w:pPr>
              <w:pStyle w:val="61TabText"/>
            </w:pPr>
            <w:r w:rsidRPr="00B920A9">
              <w:t>b) von einem Mobiltelefon außerhalb des Fahrzeugs eine Telefonverbindung mit einem anderen im Fahrzeug befindlichen Mobiltelefon aufgebaut wird und ein Gespräch geführt wird.</w:t>
            </w:r>
          </w:p>
          <w:p w14:paraId="080DF8C2" w14:textId="77777777" w:rsidR="00C547A8" w:rsidRPr="00B920A9" w:rsidRDefault="004E0B7B" w:rsidP="00CF7B31">
            <w:pPr>
              <w:pStyle w:val="61TabText"/>
            </w:pPr>
            <w:r w:rsidRPr="00B920A9">
              <w:t>Die Vorschriften der UN-Regelung Nr. 10.05 hinsichtlich der Vorschriften der Störfestigkeit der Fahrzeuge der Klassen O gelten als eingehalten, wenn</w:t>
            </w:r>
          </w:p>
          <w:p w14:paraId="1B0CE6A6" w14:textId="77777777" w:rsidR="00C547A8" w:rsidRPr="00B920A9" w:rsidRDefault="004E0B7B" w:rsidP="00CF7B31">
            <w:pPr>
              <w:pStyle w:val="61TabText"/>
            </w:pPr>
            <w:r w:rsidRPr="00B920A9">
              <w:t>a) der Anhänger keine elektronischen Komponenten aufweist, die von Einfluss auf die Verkehrs- und Betriebssicherheit sind; oder</w:t>
            </w:r>
          </w:p>
          <w:p w14:paraId="58F91C4F" w14:textId="77777777" w:rsidR="00C547A8" w:rsidRPr="00B920A9" w:rsidRDefault="004E0B7B" w:rsidP="00CF7B31">
            <w:pPr>
              <w:pStyle w:val="61TabText"/>
            </w:pPr>
            <w:r w:rsidRPr="00B920A9">
              <w:t xml:space="preserve">b) keine ungewöhnlichen Betriebszustände feststellbar sind (auch hinsichtlich der eventuell vorhandenen elektronischen Steuerung der Anhängerbremsanlage oder des ABV) und keine Anzeigen des Fahrzeugs ungewöhnlich aktiviert werden, </w:t>
            </w:r>
            <w:r w:rsidRPr="00B920A9">
              <w:br/>
              <w:t>während von einem Mobiltelefon in der Nähe des Fahrzeugs eine Telefonverbindung mit einem in Nähe des Fahrzeugs befindlichen Mobiltelefon aufgebaut wird und mit diesen Mobiltelefonen ein Gespräch geführt wird</w:t>
            </w:r>
          </w:p>
          <w:p w14:paraId="67BFF0C4" w14:textId="77777777" w:rsidR="00C547A8" w:rsidRPr="00B920A9" w:rsidRDefault="004E0B7B" w:rsidP="00CF7B31">
            <w:pPr>
              <w:pStyle w:val="61TabText"/>
            </w:pPr>
            <w:r w:rsidRPr="00B920A9">
              <w:t>Für elektronische Steuerungen von Bremsanlagen und anderen für die Verkehrssicherheit kritischen Fahrzeugsystemen (Motorsteuerung) ist für alle Fahrzeugklassen ein Prüfbericht eines für die Richtlinie UN-Regelung Nr. 10.05 benannten technischen Dienstes über die ausreichende Störfestigkeit bei Einhaltung der Einbauvorschriften des Herstellers des Systems vorzulegen und die Einhaltung der Einbauvorschriften durch Augenschein zu kontrollieren.</w:t>
            </w:r>
          </w:p>
        </w:tc>
      </w:tr>
      <w:tr w:rsidR="00C547A8" w:rsidRPr="00B920A9" w14:paraId="7400F884" w14:textId="77777777" w:rsidTr="00CF7B31">
        <w:tc>
          <w:tcPr>
            <w:tcW w:w="496" w:type="dxa"/>
          </w:tcPr>
          <w:p w14:paraId="7C8445B3" w14:textId="77777777" w:rsidR="00C547A8" w:rsidRPr="00B920A9" w:rsidRDefault="004E0B7B" w:rsidP="00CF7B31">
            <w:pPr>
              <w:pStyle w:val="61TabText"/>
            </w:pPr>
            <w:r w:rsidRPr="00B920A9">
              <w:t>12A</w:t>
            </w:r>
          </w:p>
        </w:tc>
        <w:tc>
          <w:tcPr>
            <w:tcW w:w="2409" w:type="dxa"/>
          </w:tcPr>
          <w:p w14:paraId="7972F10A" w14:textId="77777777" w:rsidR="00C547A8" w:rsidRPr="00B920A9" w:rsidRDefault="004E0B7B" w:rsidP="00CF7B31">
            <w:pPr>
              <w:pStyle w:val="61TabText"/>
            </w:pPr>
            <w:r w:rsidRPr="00B920A9">
              <w:t>Innenausstattung</w:t>
            </w:r>
          </w:p>
        </w:tc>
        <w:tc>
          <w:tcPr>
            <w:tcW w:w="1401" w:type="dxa"/>
          </w:tcPr>
          <w:p w14:paraId="49960724" w14:textId="77777777" w:rsidR="00C547A8" w:rsidRPr="00B920A9" w:rsidRDefault="004E0B7B" w:rsidP="00CF7B31">
            <w:pPr>
              <w:pStyle w:val="61TabText"/>
            </w:pPr>
            <w:r w:rsidRPr="00B920A9">
              <w:t>UN-Regelung Nr. 21</w:t>
            </w:r>
          </w:p>
        </w:tc>
        <w:tc>
          <w:tcPr>
            <w:tcW w:w="420" w:type="dxa"/>
          </w:tcPr>
          <w:p w14:paraId="1B9CC952" w14:textId="77777777" w:rsidR="00C547A8" w:rsidRPr="00B920A9" w:rsidRDefault="004E0B7B" w:rsidP="00CF7B31">
            <w:pPr>
              <w:pStyle w:val="61TabText"/>
            </w:pPr>
            <w:r w:rsidRPr="00B920A9">
              <w:t>X</w:t>
            </w:r>
          </w:p>
        </w:tc>
        <w:tc>
          <w:tcPr>
            <w:tcW w:w="432" w:type="dxa"/>
          </w:tcPr>
          <w:p w14:paraId="68E40F13" w14:textId="77777777" w:rsidR="00C547A8" w:rsidRPr="00B920A9" w:rsidRDefault="00C547A8" w:rsidP="00CF7B31">
            <w:pPr>
              <w:pStyle w:val="61TabText"/>
            </w:pPr>
          </w:p>
        </w:tc>
        <w:tc>
          <w:tcPr>
            <w:tcW w:w="420" w:type="dxa"/>
          </w:tcPr>
          <w:p w14:paraId="10234643" w14:textId="77777777" w:rsidR="00C547A8" w:rsidRPr="00B920A9" w:rsidRDefault="00C547A8" w:rsidP="00CF7B31">
            <w:pPr>
              <w:pStyle w:val="61TabText"/>
            </w:pPr>
          </w:p>
        </w:tc>
        <w:tc>
          <w:tcPr>
            <w:tcW w:w="420" w:type="dxa"/>
          </w:tcPr>
          <w:p w14:paraId="344B4392" w14:textId="77777777" w:rsidR="00C547A8" w:rsidRPr="00B920A9" w:rsidRDefault="00C547A8" w:rsidP="00CF7B31">
            <w:pPr>
              <w:pStyle w:val="61TabText"/>
            </w:pPr>
          </w:p>
        </w:tc>
        <w:tc>
          <w:tcPr>
            <w:tcW w:w="408" w:type="dxa"/>
          </w:tcPr>
          <w:p w14:paraId="466BF99A" w14:textId="77777777" w:rsidR="00C547A8" w:rsidRPr="00B920A9" w:rsidRDefault="00C547A8" w:rsidP="00CF7B31">
            <w:pPr>
              <w:pStyle w:val="61TabText"/>
            </w:pPr>
          </w:p>
        </w:tc>
        <w:tc>
          <w:tcPr>
            <w:tcW w:w="432" w:type="dxa"/>
          </w:tcPr>
          <w:p w14:paraId="37536050" w14:textId="77777777" w:rsidR="00C547A8" w:rsidRPr="00B920A9" w:rsidRDefault="00C547A8" w:rsidP="00CF7B31">
            <w:pPr>
              <w:pStyle w:val="61TabText"/>
            </w:pPr>
          </w:p>
        </w:tc>
        <w:tc>
          <w:tcPr>
            <w:tcW w:w="408" w:type="dxa"/>
          </w:tcPr>
          <w:p w14:paraId="14A2AEF6" w14:textId="77777777" w:rsidR="00C547A8" w:rsidRPr="00B920A9" w:rsidRDefault="00C547A8" w:rsidP="00CF7B31">
            <w:pPr>
              <w:pStyle w:val="61TabText"/>
            </w:pPr>
          </w:p>
        </w:tc>
        <w:tc>
          <w:tcPr>
            <w:tcW w:w="396" w:type="dxa"/>
          </w:tcPr>
          <w:p w14:paraId="401EDB4C" w14:textId="77777777" w:rsidR="00C547A8" w:rsidRPr="00B920A9" w:rsidRDefault="00C547A8" w:rsidP="00CF7B31">
            <w:pPr>
              <w:pStyle w:val="61TabText"/>
            </w:pPr>
          </w:p>
        </w:tc>
        <w:tc>
          <w:tcPr>
            <w:tcW w:w="396" w:type="dxa"/>
          </w:tcPr>
          <w:p w14:paraId="7ACFDAD5" w14:textId="77777777" w:rsidR="00C547A8" w:rsidRPr="00B920A9" w:rsidRDefault="00C547A8" w:rsidP="00CF7B31">
            <w:pPr>
              <w:pStyle w:val="61TabText"/>
            </w:pPr>
          </w:p>
        </w:tc>
        <w:tc>
          <w:tcPr>
            <w:tcW w:w="420" w:type="dxa"/>
          </w:tcPr>
          <w:p w14:paraId="130B109F" w14:textId="77777777" w:rsidR="00C547A8" w:rsidRPr="00B920A9" w:rsidRDefault="00C547A8" w:rsidP="00CF7B31">
            <w:pPr>
              <w:pStyle w:val="61TabText"/>
            </w:pPr>
          </w:p>
        </w:tc>
        <w:tc>
          <w:tcPr>
            <w:tcW w:w="5172" w:type="dxa"/>
          </w:tcPr>
          <w:p w14:paraId="2A896553" w14:textId="77777777" w:rsidR="00C547A8" w:rsidRPr="00B920A9" w:rsidRDefault="004E0B7B" w:rsidP="00CF7B31">
            <w:pPr>
              <w:pStyle w:val="61TabText"/>
            </w:pPr>
            <w:r w:rsidRPr="00B920A9">
              <w:t>Die Vorschriften hinsichtlich der Energieabsorption der UN-Regelung Nr. 21.01 gelten als erfüllt, wenn das Fahrzeug mit Fahrer- und Beifahrerairbag ausgestattet ist; ist das Fahrzeug nur mit einem Fahrerairbag ausgestattet, gilt diese Vorschrift als erfüllt, wenn das Armaturenbrett aus energieabsorbierendem Material nach dem Stand der Technik besteht. Es ist zu prüfen, dass keine scharfen Kanten in den Bereichen, die in den Abschnitten 5.1. bis 5.7 UN-Regelung Nr. 21.01 definiert sind, vorhanden sind. Fremdkraftbetätigte Fenster, Schiebe-/Hubdächer und Trennwände/-scheiben sind nach den Bestimmungen des Abschnittes 5.8 UN-Regelung Nr. 21.01 zu prüfen; die gemäß 5.8.3.1.1 zulässige Klemmkraft darf geringfügig überschritten werden. Fremdkraftbetätigte Fenster, die bei ausgeschalteter Zündung nicht geschlossen werden können, sind von den Vorschriften hinsichtlich der automatisch arbeitenden Reversiereinrichtung ausgenommen.</w:t>
            </w:r>
          </w:p>
        </w:tc>
      </w:tr>
      <w:tr w:rsidR="00C547A8" w:rsidRPr="00B920A9" w14:paraId="22747EF8" w14:textId="77777777" w:rsidTr="00CF7B31">
        <w:tc>
          <w:tcPr>
            <w:tcW w:w="496" w:type="dxa"/>
          </w:tcPr>
          <w:p w14:paraId="644AD836" w14:textId="77777777" w:rsidR="00C547A8" w:rsidRPr="00B920A9" w:rsidRDefault="004E0B7B" w:rsidP="00CF7B31">
            <w:pPr>
              <w:pStyle w:val="61TabText"/>
            </w:pPr>
            <w:r w:rsidRPr="00B920A9">
              <w:t>13A</w:t>
            </w:r>
          </w:p>
        </w:tc>
        <w:tc>
          <w:tcPr>
            <w:tcW w:w="2409" w:type="dxa"/>
          </w:tcPr>
          <w:p w14:paraId="26557DFD" w14:textId="77777777" w:rsidR="00C547A8" w:rsidRPr="00B920A9" w:rsidRDefault="004E0B7B" w:rsidP="00CF7B31">
            <w:pPr>
              <w:pStyle w:val="61TabText"/>
            </w:pPr>
            <w:r w:rsidRPr="00B920A9">
              <w:t>Schutz von Kraftfahrzeugen gegen unbefugte Benutzung</w:t>
            </w:r>
          </w:p>
        </w:tc>
        <w:tc>
          <w:tcPr>
            <w:tcW w:w="1401" w:type="dxa"/>
          </w:tcPr>
          <w:p w14:paraId="38CF1BBE" w14:textId="77777777" w:rsidR="00C547A8" w:rsidRPr="00B920A9" w:rsidRDefault="004E0B7B" w:rsidP="00CF7B31">
            <w:pPr>
              <w:pStyle w:val="61TabText"/>
            </w:pPr>
            <w:r w:rsidRPr="00B920A9">
              <w:t>UN-Regelung Nr. 18</w:t>
            </w:r>
          </w:p>
        </w:tc>
        <w:tc>
          <w:tcPr>
            <w:tcW w:w="420" w:type="dxa"/>
          </w:tcPr>
          <w:p w14:paraId="7C6810C7" w14:textId="77777777" w:rsidR="00C547A8" w:rsidRPr="00B920A9" w:rsidRDefault="00C547A8" w:rsidP="00CF7B31">
            <w:pPr>
              <w:pStyle w:val="61TabText"/>
            </w:pPr>
          </w:p>
        </w:tc>
        <w:tc>
          <w:tcPr>
            <w:tcW w:w="432" w:type="dxa"/>
          </w:tcPr>
          <w:p w14:paraId="3F588A72" w14:textId="77777777" w:rsidR="00C547A8" w:rsidRPr="00B920A9" w:rsidRDefault="004E0B7B" w:rsidP="00CF7B31">
            <w:pPr>
              <w:pStyle w:val="61TabText"/>
            </w:pPr>
            <w:r w:rsidRPr="00B920A9">
              <w:t>X</w:t>
            </w:r>
          </w:p>
        </w:tc>
        <w:tc>
          <w:tcPr>
            <w:tcW w:w="420" w:type="dxa"/>
          </w:tcPr>
          <w:p w14:paraId="42C3FD79" w14:textId="77777777" w:rsidR="00C547A8" w:rsidRPr="00B920A9" w:rsidRDefault="004E0B7B" w:rsidP="00CF7B31">
            <w:pPr>
              <w:pStyle w:val="61TabText"/>
            </w:pPr>
            <w:r w:rsidRPr="00B920A9">
              <w:t>X</w:t>
            </w:r>
          </w:p>
        </w:tc>
        <w:tc>
          <w:tcPr>
            <w:tcW w:w="420" w:type="dxa"/>
          </w:tcPr>
          <w:p w14:paraId="73DFDE6D" w14:textId="77777777" w:rsidR="00C547A8" w:rsidRPr="00B920A9" w:rsidRDefault="00C547A8" w:rsidP="00CF7B31">
            <w:pPr>
              <w:pStyle w:val="61TabText"/>
            </w:pPr>
          </w:p>
        </w:tc>
        <w:tc>
          <w:tcPr>
            <w:tcW w:w="408" w:type="dxa"/>
          </w:tcPr>
          <w:p w14:paraId="6E64E2C5" w14:textId="77777777" w:rsidR="00C547A8" w:rsidRPr="00B920A9" w:rsidRDefault="004E0B7B" w:rsidP="00CF7B31">
            <w:pPr>
              <w:pStyle w:val="61TabText"/>
            </w:pPr>
            <w:r w:rsidRPr="00B920A9">
              <w:t>X</w:t>
            </w:r>
          </w:p>
        </w:tc>
        <w:tc>
          <w:tcPr>
            <w:tcW w:w="432" w:type="dxa"/>
          </w:tcPr>
          <w:p w14:paraId="2F5CA46A" w14:textId="77777777" w:rsidR="00C547A8" w:rsidRPr="00B920A9" w:rsidRDefault="004E0B7B" w:rsidP="00CF7B31">
            <w:pPr>
              <w:pStyle w:val="61TabText"/>
            </w:pPr>
            <w:r w:rsidRPr="00B920A9">
              <w:t>X</w:t>
            </w:r>
          </w:p>
        </w:tc>
        <w:tc>
          <w:tcPr>
            <w:tcW w:w="408" w:type="dxa"/>
          </w:tcPr>
          <w:p w14:paraId="101C524C" w14:textId="77777777" w:rsidR="00C547A8" w:rsidRPr="00B920A9" w:rsidRDefault="00C547A8" w:rsidP="00CF7B31">
            <w:pPr>
              <w:pStyle w:val="61TabText"/>
            </w:pPr>
          </w:p>
        </w:tc>
        <w:tc>
          <w:tcPr>
            <w:tcW w:w="396" w:type="dxa"/>
          </w:tcPr>
          <w:p w14:paraId="298DF4A5" w14:textId="77777777" w:rsidR="00C547A8" w:rsidRPr="00B920A9" w:rsidRDefault="00C547A8" w:rsidP="00CF7B31">
            <w:pPr>
              <w:pStyle w:val="61TabText"/>
            </w:pPr>
          </w:p>
        </w:tc>
        <w:tc>
          <w:tcPr>
            <w:tcW w:w="396" w:type="dxa"/>
          </w:tcPr>
          <w:p w14:paraId="45EF18E9" w14:textId="77777777" w:rsidR="00C547A8" w:rsidRPr="00B920A9" w:rsidRDefault="00C547A8" w:rsidP="00CF7B31">
            <w:pPr>
              <w:pStyle w:val="61TabText"/>
            </w:pPr>
          </w:p>
        </w:tc>
        <w:tc>
          <w:tcPr>
            <w:tcW w:w="420" w:type="dxa"/>
          </w:tcPr>
          <w:p w14:paraId="009B7A9D" w14:textId="77777777" w:rsidR="00C547A8" w:rsidRPr="00B920A9" w:rsidRDefault="00C547A8" w:rsidP="00CF7B31">
            <w:pPr>
              <w:pStyle w:val="61TabText"/>
            </w:pPr>
          </w:p>
        </w:tc>
        <w:tc>
          <w:tcPr>
            <w:tcW w:w="5172" w:type="dxa"/>
          </w:tcPr>
          <w:p w14:paraId="67BB95F3" w14:textId="77777777" w:rsidR="00C547A8" w:rsidRPr="00B920A9" w:rsidRDefault="004E0B7B" w:rsidP="00CF7B31">
            <w:pPr>
              <w:pStyle w:val="61TabText"/>
            </w:pPr>
            <w:r w:rsidRPr="00B920A9">
              <w:t>Das Vorhandensein und die Funktion einer Schutzeinrichtung gemäß Punkt 2.3. der UN-Regelung Nr. 18.03 ist augenscheinlich zu prüfen. Ist ein Fahrzeug-Alarmsystem und/oder eine Wegfahrsperre eingebaut, müssen diese den Vorschriften der UN-Regelung Nr. 97.01 oder der UN-Regelung Nr. 116 entsprechen.</w:t>
            </w:r>
          </w:p>
        </w:tc>
      </w:tr>
      <w:tr w:rsidR="00C547A8" w:rsidRPr="00B920A9" w14:paraId="388888E8" w14:textId="77777777" w:rsidTr="00CF7B31">
        <w:tc>
          <w:tcPr>
            <w:tcW w:w="496" w:type="dxa"/>
          </w:tcPr>
          <w:p w14:paraId="6A37C06A" w14:textId="77777777" w:rsidR="00C547A8" w:rsidRPr="00B920A9" w:rsidRDefault="004E0B7B" w:rsidP="00CF7B31">
            <w:pPr>
              <w:pStyle w:val="61TabText"/>
            </w:pPr>
            <w:r w:rsidRPr="00B920A9">
              <w:t>13B</w:t>
            </w:r>
          </w:p>
        </w:tc>
        <w:tc>
          <w:tcPr>
            <w:tcW w:w="2409" w:type="dxa"/>
          </w:tcPr>
          <w:p w14:paraId="77DD97EB" w14:textId="77777777" w:rsidR="00C547A8" w:rsidRPr="00B920A9" w:rsidRDefault="004E0B7B" w:rsidP="00CF7B31">
            <w:pPr>
              <w:pStyle w:val="61TabText"/>
            </w:pPr>
            <w:r w:rsidRPr="00B920A9">
              <w:t>Schutz von Kraftfahrzeugen gegen unbefugte Benutzung</w:t>
            </w:r>
          </w:p>
        </w:tc>
        <w:tc>
          <w:tcPr>
            <w:tcW w:w="1401" w:type="dxa"/>
          </w:tcPr>
          <w:p w14:paraId="0B1A046A" w14:textId="77777777" w:rsidR="00C547A8" w:rsidRPr="00B920A9" w:rsidRDefault="004E0B7B" w:rsidP="00CF7B31">
            <w:pPr>
              <w:pStyle w:val="61TabText"/>
            </w:pPr>
            <w:r w:rsidRPr="00B920A9">
              <w:t>UN-Regelung Nr. 116</w:t>
            </w:r>
          </w:p>
        </w:tc>
        <w:tc>
          <w:tcPr>
            <w:tcW w:w="420" w:type="dxa"/>
          </w:tcPr>
          <w:p w14:paraId="00281BAC" w14:textId="77777777" w:rsidR="00C547A8" w:rsidRPr="00B920A9" w:rsidRDefault="004E0B7B" w:rsidP="00CF7B31">
            <w:pPr>
              <w:pStyle w:val="61TabText"/>
            </w:pPr>
            <w:r w:rsidRPr="00B920A9">
              <w:t>X</w:t>
            </w:r>
          </w:p>
        </w:tc>
        <w:tc>
          <w:tcPr>
            <w:tcW w:w="432" w:type="dxa"/>
          </w:tcPr>
          <w:p w14:paraId="1DBA3BB3" w14:textId="77777777" w:rsidR="00C547A8" w:rsidRPr="00B920A9" w:rsidRDefault="00C547A8" w:rsidP="00CF7B31">
            <w:pPr>
              <w:pStyle w:val="61TabText"/>
            </w:pPr>
          </w:p>
        </w:tc>
        <w:tc>
          <w:tcPr>
            <w:tcW w:w="420" w:type="dxa"/>
          </w:tcPr>
          <w:p w14:paraId="0C910DEF" w14:textId="77777777" w:rsidR="00C547A8" w:rsidRPr="00B920A9" w:rsidRDefault="00C547A8" w:rsidP="00CF7B31">
            <w:pPr>
              <w:pStyle w:val="61TabText"/>
            </w:pPr>
          </w:p>
        </w:tc>
        <w:tc>
          <w:tcPr>
            <w:tcW w:w="420" w:type="dxa"/>
          </w:tcPr>
          <w:p w14:paraId="33D04BC3" w14:textId="77777777" w:rsidR="00C547A8" w:rsidRPr="00B920A9" w:rsidRDefault="004E0B7B" w:rsidP="00CF7B31">
            <w:pPr>
              <w:pStyle w:val="61TabText"/>
            </w:pPr>
            <w:r w:rsidRPr="00B920A9">
              <w:t>X</w:t>
            </w:r>
          </w:p>
        </w:tc>
        <w:tc>
          <w:tcPr>
            <w:tcW w:w="408" w:type="dxa"/>
          </w:tcPr>
          <w:p w14:paraId="58F74BAF" w14:textId="77777777" w:rsidR="00C547A8" w:rsidRPr="00B920A9" w:rsidRDefault="00C547A8" w:rsidP="00CF7B31">
            <w:pPr>
              <w:pStyle w:val="61TabText"/>
            </w:pPr>
          </w:p>
        </w:tc>
        <w:tc>
          <w:tcPr>
            <w:tcW w:w="432" w:type="dxa"/>
          </w:tcPr>
          <w:p w14:paraId="221F5C3B" w14:textId="77777777" w:rsidR="00C547A8" w:rsidRPr="00B920A9" w:rsidRDefault="00C547A8" w:rsidP="00CF7B31">
            <w:pPr>
              <w:pStyle w:val="61TabText"/>
            </w:pPr>
          </w:p>
        </w:tc>
        <w:tc>
          <w:tcPr>
            <w:tcW w:w="408" w:type="dxa"/>
          </w:tcPr>
          <w:p w14:paraId="28220D3D" w14:textId="77777777" w:rsidR="00C547A8" w:rsidRPr="00B920A9" w:rsidRDefault="00C547A8" w:rsidP="00CF7B31">
            <w:pPr>
              <w:pStyle w:val="61TabText"/>
            </w:pPr>
          </w:p>
        </w:tc>
        <w:tc>
          <w:tcPr>
            <w:tcW w:w="396" w:type="dxa"/>
          </w:tcPr>
          <w:p w14:paraId="3D62B3C7" w14:textId="77777777" w:rsidR="00C547A8" w:rsidRPr="00B920A9" w:rsidRDefault="00C547A8" w:rsidP="00CF7B31">
            <w:pPr>
              <w:pStyle w:val="61TabText"/>
            </w:pPr>
          </w:p>
        </w:tc>
        <w:tc>
          <w:tcPr>
            <w:tcW w:w="396" w:type="dxa"/>
          </w:tcPr>
          <w:p w14:paraId="0E97B23C" w14:textId="77777777" w:rsidR="00C547A8" w:rsidRPr="00B920A9" w:rsidRDefault="00C547A8" w:rsidP="00CF7B31">
            <w:pPr>
              <w:pStyle w:val="61TabText"/>
            </w:pPr>
          </w:p>
        </w:tc>
        <w:tc>
          <w:tcPr>
            <w:tcW w:w="420" w:type="dxa"/>
          </w:tcPr>
          <w:p w14:paraId="6C9D7293" w14:textId="77777777" w:rsidR="00C547A8" w:rsidRPr="00B920A9" w:rsidRDefault="00C547A8" w:rsidP="00CF7B31">
            <w:pPr>
              <w:pStyle w:val="61TabText"/>
            </w:pPr>
          </w:p>
        </w:tc>
        <w:tc>
          <w:tcPr>
            <w:tcW w:w="5172" w:type="dxa"/>
          </w:tcPr>
          <w:p w14:paraId="6F4155E1" w14:textId="77777777" w:rsidR="00C547A8" w:rsidRPr="00B920A9" w:rsidRDefault="004E0B7B" w:rsidP="00CF7B31">
            <w:pPr>
              <w:pStyle w:val="61TabText"/>
            </w:pPr>
            <w:r w:rsidRPr="00B920A9">
              <w:t>Das Vorhandensein und die Funktion einer Schutzeinrichtung gemäß Punkt 5.1.2. der UN-Regelung Nr. 116.00 ist augenscheinlich zu prüfen. Bei Fahrzeugen mit einer technisch zulässigen Gesamtmasse in beladenem Zustand von höchstens 2 000 kg muss eine Wegfahrsperre vorhanden sein. Ist ein Fahrzeug-Alarmsystem eingebaut, muss dieses den Vorschriften der UN-Regelung Nr. 97.01 oder der UN-Regelung Nr. 116 entsprechen.</w:t>
            </w:r>
          </w:p>
        </w:tc>
      </w:tr>
      <w:tr w:rsidR="00C547A8" w:rsidRPr="00B920A9" w14:paraId="3B1909E9" w14:textId="77777777" w:rsidTr="00CF7B31">
        <w:tc>
          <w:tcPr>
            <w:tcW w:w="496" w:type="dxa"/>
          </w:tcPr>
          <w:p w14:paraId="68F902F9" w14:textId="77777777" w:rsidR="00C547A8" w:rsidRPr="00B920A9" w:rsidRDefault="004E0B7B" w:rsidP="00CF7B31">
            <w:pPr>
              <w:pStyle w:val="61TabText"/>
            </w:pPr>
            <w:r w:rsidRPr="00B920A9">
              <w:t>14A</w:t>
            </w:r>
          </w:p>
        </w:tc>
        <w:tc>
          <w:tcPr>
            <w:tcW w:w="2409" w:type="dxa"/>
          </w:tcPr>
          <w:p w14:paraId="33F3EA5E" w14:textId="77777777" w:rsidR="00C547A8" w:rsidRPr="00B920A9" w:rsidRDefault="004E0B7B" w:rsidP="00CF7B31">
            <w:pPr>
              <w:pStyle w:val="61TabText"/>
            </w:pPr>
            <w:r w:rsidRPr="00B920A9">
              <w:t>Schutz des Fahrzeugführers vor der Lenkanlage bei Unfallstößen</w:t>
            </w:r>
          </w:p>
        </w:tc>
        <w:tc>
          <w:tcPr>
            <w:tcW w:w="1401" w:type="dxa"/>
          </w:tcPr>
          <w:p w14:paraId="2F72DECF" w14:textId="77777777" w:rsidR="00C547A8" w:rsidRPr="00B920A9" w:rsidRDefault="004E0B7B" w:rsidP="00CF7B31">
            <w:pPr>
              <w:pStyle w:val="61TabText"/>
            </w:pPr>
            <w:r w:rsidRPr="00B920A9">
              <w:t>UN-Regelung Nr. 12</w:t>
            </w:r>
          </w:p>
        </w:tc>
        <w:tc>
          <w:tcPr>
            <w:tcW w:w="420" w:type="dxa"/>
          </w:tcPr>
          <w:p w14:paraId="64DA69B0" w14:textId="77777777" w:rsidR="00C547A8" w:rsidRPr="00B920A9" w:rsidRDefault="004E0B7B" w:rsidP="00CF7B31">
            <w:pPr>
              <w:pStyle w:val="61TabText"/>
            </w:pPr>
            <w:r w:rsidRPr="00B920A9">
              <w:t>X</w:t>
            </w:r>
          </w:p>
        </w:tc>
        <w:tc>
          <w:tcPr>
            <w:tcW w:w="432" w:type="dxa"/>
          </w:tcPr>
          <w:p w14:paraId="2A157183" w14:textId="77777777" w:rsidR="00C547A8" w:rsidRPr="00B920A9" w:rsidRDefault="00C547A8" w:rsidP="00CF7B31">
            <w:pPr>
              <w:pStyle w:val="61TabText"/>
            </w:pPr>
          </w:p>
        </w:tc>
        <w:tc>
          <w:tcPr>
            <w:tcW w:w="420" w:type="dxa"/>
          </w:tcPr>
          <w:p w14:paraId="13B069A3" w14:textId="77777777" w:rsidR="00C547A8" w:rsidRPr="00B920A9" w:rsidRDefault="00C547A8" w:rsidP="00CF7B31">
            <w:pPr>
              <w:pStyle w:val="61TabText"/>
            </w:pPr>
          </w:p>
        </w:tc>
        <w:tc>
          <w:tcPr>
            <w:tcW w:w="420" w:type="dxa"/>
          </w:tcPr>
          <w:p w14:paraId="71D14AC8" w14:textId="77777777" w:rsidR="00C547A8" w:rsidRPr="00B920A9" w:rsidRDefault="004E0B7B" w:rsidP="00CF7B31">
            <w:pPr>
              <w:pStyle w:val="61TabText"/>
            </w:pPr>
            <w:r w:rsidRPr="00B920A9">
              <w:t>X</w:t>
            </w:r>
          </w:p>
        </w:tc>
        <w:tc>
          <w:tcPr>
            <w:tcW w:w="408" w:type="dxa"/>
          </w:tcPr>
          <w:p w14:paraId="052EE02F" w14:textId="77777777" w:rsidR="00C547A8" w:rsidRPr="00B920A9" w:rsidRDefault="00C547A8" w:rsidP="00CF7B31">
            <w:pPr>
              <w:pStyle w:val="61TabText"/>
            </w:pPr>
          </w:p>
        </w:tc>
        <w:tc>
          <w:tcPr>
            <w:tcW w:w="432" w:type="dxa"/>
          </w:tcPr>
          <w:p w14:paraId="725B128F" w14:textId="77777777" w:rsidR="00C547A8" w:rsidRPr="00B920A9" w:rsidRDefault="00C547A8" w:rsidP="00CF7B31">
            <w:pPr>
              <w:pStyle w:val="61TabText"/>
            </w:pPr>
          </w:p>
        </w:tc>
        <w:tc>
          <w:tcPr>
            <w:tcW w:w="408" w:type="dxa"/>
          </w:tcPr>
          <w:p w14:paraId="2AE3ED97" w14:textId="77777777" w:rsidR="00C547A8" w:rsidRPr="00B920A9" w:rsidRDefault="00C547A8" w:rsidP="00CF7B31">
            <w:pPr>
              <w:pStyle w:val="61TabText"/>
            </w:pPr>
          </w:p>
        </w:tc>
        <w:tc>
          <w:tcPr>
            <w:tcW w:w="396" w:type="dxa"/>
          </w:tcPr>
          <w:p w14:paraId="051E743B" w14:textId="77777777" w:rsidR="00C547A8" w:rsidRPr="00B920A9" w:rsidRDefault="00C547A8" w:rsidP="00CF7B31">
            <w:pPr>
              <w:pStyle w:val="61TabText"/>
            </w:pPr>
          </w:p>
        </w:tc>
        <w:tc>
          <w:tcPr>
            <w:tcW w:w="396" w:type="dxa"/>
          </w:tcPr>
          <w:p w14:paraId="7C5D9BA6" w14:textId="77777777" w:rsidR="00C547A8" w:rsidRPr="00B920A9" w:rsidRDefault="00C547A8" w:rsidP="00CF7B31">
            <w:pPr>
              <w:pStyle w:val="61TabText"/>
            </w:pPr>
          </w:p>
        </w:tc>
        <w:tc>
          <w:tcPr>
            <w:tcW w:w="420" w:type="dxa"/>
          </w:tcPr>
          <w:p w14:paraId="2E29338E" w14:textId="77777777" w:rsidR="00C547A8" w:rsidRPr="00B920A9" w:rsidRDefault="00C547A8" w:rsidP="00CF7B31">
            <w:pPr>
              <w:pStyle w:val="61TabText"/>
            </w:pPr>
          </w:p>
        </w:tc>
        <w:tc>
          <w:tcPr>
            <w:tcW w:w="5172" w:type="dxa"/>
          </w:tcPr>
          <w:p w14:paraId="7DAB98FC" w14:textId="77777777" w:rsidR="00C547A8" w:rsidRPr="00B920A9" w:rsidRDefault="004E0B7B" w:rsidP="00CF7B31">
            <w:pPr>
              <w:pStyle w:val="61TabText"/>
            </w:pPr>
            <w:r w:rsidRPr="00B920A9">
              <w:t xml:space="preserve">Die Vorschriften der UN-Regelung Nr. 12.04 gelten als eingehalten, wenn die Lenksäule des Fahrzeugs und die Fahrzeugfront nach dem Stand der Technik ausgeführt ist (Knautschzone, deformierbarer oder ausklinkbarer Unterteil der Lenksäule) und das Fahrzeug mit einem funktionsfähigen Fahrer-Airbag im Lenkrad ausgestattet ist. </w:t>
            </w:r>
          </w:p>
        </w:tc>
      </w:tr>
      <w:tr w:rsidR="00C547A8" w:rsidRPr="00B920A9" w14:paraId="4C4B30B4" w14:textId="77777777" w:rsidTr="00CF7B31">
        <w:tc>
          <w:tcPr>
            <w:tcW w:w="496" w:type="dxa"/>
          </w:tcPr>
          <w:p w14:paraId="4A9E0DFB" w14:textId="77777777" w:rsidR="00C547A8" w:rsidRPr="00B920A9" w:rsidRDefault="004E0B7B" w:rsidP="00CF7B31">
            <w:pPr>
              <w:pStyle w:val="61TabText"/>
            </w:pPr>
            <w:r w:rsidRPr="00B920A9">
              <w:t>15A</w:t>
            </w:r>
          </w:p>
        </w:tc>
        <w:tc>
          <w:tcPr>
            <w:tcW w:w="2409" w:type="dxa"/>
          </w:tcPr>
          <w:p w14:paraId="2C8B23F6" w14:textId="77777777" w:rsidR="00C547A8" w:rsidRPr="00B920A9" w:rsidRDefault="004E0B7B" w:rsidP="00CF7B31">
            <w:pPr>
              <w:pStyle w:val="61TabText"/>
            </w:pPr>
            <w:r w:rsidRPr="00B920A9">
              <w:t>Sitze, ihre Verankerungen und Kopfstützen</w:t>
            </w:r>
          </w:p>
        </w:tc>
        <w:tc>
          <w:tcPr>
            <w:tcW w:w="1401" w:type="dxa"/>
          </w:tcPr>
          <w:p w14:paraId="70EF5CAC" w14:textId="77777777" w:rsidR="00C547A8" w:rsidRPr="00B920A9" w:rsidRDefault="004E0B7B" w:rsidP="00CF7B31">
            <w:pPr>
              <w:pStyle w:val="61TabText"/>
            </w:pPr>
            <w:r w:rsidRPr="00B920A9">
              <w:t>UN-Regelung Nr. 17</w:t>
            </w:r>
          </w:p>
        </w:tc>
        <w:tc>
          <w:tcPr>
            <w:tcW w:w="420" w:type="dxa"/>
          </w:tcPr>
          <w:p w14:paraId="29C31731" w14:textId="77777777" w:rsidR="00C547A8" w:rsidRPr="00B920A9" w:rsidRDefault="004E0B7B" w:rsidP="00CF7B31">
            <w:pPr>
              <w:pStyle w:val="61TabText"/>
            </w:pPr>
            <w:r w:rsidRPr="00B920A9">
              <w:t>X</w:t>
            </w:r>
          </w:p>
        </w:tc>
        <w:tc>
          <w:tcPr>
            <w:tcW w:w="432" w:type="dxa"/>
          </w:tcPr>
          <w:p w14:paraId="3C5D6B13" w14:textId="77777777" w:rsidR="00C547A8" w:rsidRPr="00B920A9" w:rsidRDefault="004E0B7B" w:rsidP="00CF7B31">
            <w:pPr>
              <w:pStyle w:val="61TabText"/>
            </w:pPr>
            <w:r w:rsidRPr="00B920A9">
              <w:t>X</w:t>
            </w:r>
          </w:p>
        </w:tc>
        <w:tc>
          <w:tcPr>
            <w:tcW w:w="420" w:type="dxa"/>
          </w:tcPr>
          <w:p w14:paraId="66E17B30" w14:textId="77777777" w:rsidR="00C547A8" w:rsidRPr="00B920A9" w:rsidRDefault="004E0B7B" w:rsidP="00CF7B31">
            <w:pPr>
              <w:pStyle w:val="61TabText"/>
            </w:pPr>
            <w:r w:rsidRPr="00B920A9">
              <w:t>X</w:t>
            </w:r>
          </w:p>
        </w:tc>
        <w:tc>
          <w:tcPr>
            <w:tcW w:w="420" w:type="dxa"/>
          </w:tcPr>
          <w:p w14:paraId="733FBE9F" w14:textId="77777777" w:rsidR="00C547A8" w:rsidRPr="00B920A9" w:rsidRDefault="004E0B7B" w:rsidP="00CF7B31">
            <w:pPr>
              <w:pStyle w:val="61TabText"/>
            </w:pPr>
            <w:r w:rsidRPr="00B920A9">
              <w:t>X</w:t>
            </w:r>
          </w:p>
        </w:tc>
        <w:tc>
          <w:tcPr>
            <w:tcW w:w="408" w:type="dxa"/>
          </w:tcPr>
          <w:p w14:paraId="6F80BFF6" w14:textId="77777777" w:rsidR="00C547A8" w:rsidRPr="00B920A9" w:rsidRDefault="004E0B7B" w:rsidP="00CF7B31">
            <w:pPr>
              <w:pStyle w:val="61TabText"/>
            </w:pPr>
            <w:r w:rsidRPr="00B920A9">
              <w:t>X</w:t>
            </w:r>
          </w:p>
        </w:tc>
        <w:tc>
          <w:tcPr>
            <w:tcW w:w="432" w:type="dxa"/>
          </w:tcPr>
          <w:p w14:paraId="39513747" w14:textId="77777777" w:rsidR="00C547A8" w:rsidRPr="00B920A9" w:rsidRDefault="004E0B7B" w:rsidP="00CF7B31">
            <w:pPr>
              <w:pStyle w:val="61TabText"/>
            </w:pPr>
            <w:r w:rsidRPr="00B920A9">
              <w:t>X</w:t>
            </w:r>
          </w:p>
        </w:tc>
        <w:tc>
          <w:tcPr>
            <w:tcW w:w="408" w:type="dxa"/>
          </w:tcPr>
          <w:p w14:paraId="7BC282D2" w14:textId="77777777" w:rsidR="00C547A8" w:rsidRPr="00B920A9" w:rsidRDefault="00C547A8" w:rsidP="00CF7B31">
            <w:pPr>
              <w:pStyle w:val="61TabText"/>
            </w:pPr>
          </w:p>
        </w:tc>
        <w:tc>
          <w:tcPr>
            <w:tcW w:w="396" w:type="dxa"/>
          </w:tcPr>
          <w:p w14:paraId="70219EEF" w14:textId="77777777" w:rsidR="00C547A8" w:rsidRPr="00B920A9" w:rsidRDefault="00C547A8" w:rsidP="00CF7B31">
            <w:pPr>
              <w:pStyle w:val="61TabText"/>
            </w:pPr>
          </w:p>
        </w:tc>
        <w:tc>
          <w:tcPr>
            <w:tcW w:w="396" w:type="dxa"/>
          </w:tcPr>
          <w:p w14:paraId="54DB1F59" w14:textId="77777777" w:rsidR="00C547A8" w:rsidRPr="00B920A9" w:rsidRDefault="00C547A8" w:rsidP="00CF7B31">
            <w:pPr>
              <w:pStyle w:val="61TabText"/>
            </w:pPr>
          </w:p>
        </w:tc>
        <w:tc>
          <w:tcPr>
            <w:tcW w:w="420" w:type="dxa"/>
          </w:tcPr>
          <w:p w14:paraId="754E8227" w14:textId="77777777" w:rsidR="00C547A8" w:rsidRPr="00B920A9" w:rsidRDefault="00C547A8" w:rsidP="00CF7B31">
            <w:pPr>
              <w:pStyle w:val="61TabText"/>
            </w:pPr>
          </w:p>
        </w:tc>
        <w:tc>
          <w:tcPr>
            <w:tcW w:w="5172" w:type="dxa"/>
          </w:tcPr>
          <w:p w14:paraId="5FE416CA" w14:textId="77777777" w:rsidR="00C547A8" w:rsidRPr="00B920A9" w:rsidRDefault="004E0B7B" w:rsidP="00CF7B31">
            <w:pPr>
              <w:pStyle w:val="61TabText"/>
            </w:pPr>
            <w:r w:rsidRPr="00B920A9">
              <w:t>Die Vorschriften der UN-Regelung Nr. 17.08 gelten als eingehalten, wenn die Sitze, ihre Befestigungen und gegebenenfalls die integrierten Kopfstützen Sitzen baugleich sind, die in Fahrzeugen verwendet werden, die bereits eine EG-Betriebserlaubnis erhalten haben, die im Fall von Sitzen für Omnibusse eine Genehmigung nach der UN-Regelung Nr. 80 aufweisen; im Zweifelsfall ist ein Nachweis eines für die UN-Regelung Nr. 17 benannten technischen Dienstes über die augenscheinliche Übereinstimmung mit der genannten UN-Regelung vorzulegen.</w:t>
            </w:r>
          </w:p>
        </w:tc>
      </w:tr>
      <w:tr w:rsidR="00C547A8" w:rsidRPr="00B920A9" w14:paraId="4024DA84" w14:textId="77777777" w:rsidTr="00CF7B31">
        <w:tc>
          <w:tcPr>
            <w:tcW w:w="496" w:type="dxa"/>
          </w:tcPr>
          <w:p w14:paraId="7B9843C0" w14:textId="77777777" w:rsidR="00C547A8" w:rsidRPr="00B920A9" w:rsidRDefault="004E0B7B" w:rsidP="00CF7B31">
            <w:pPr>
              <w:pStyle w:val="61TabText"/>
            </w:pPr>
            <w:r w:rsidRPr="00B920A9">
              <w:t>15B</w:t>
            </w:r>
          </w:p>
        </w:tc>
        <w:tc>
          <w:tcPr>
            <w:tcW w:w="2409" w:type="dxa"/>
          </w:tcPr>
          <w:p w14:paraId="1B6C1F34" w14:textId="77777777" w:rsidR="00C547A8" w:rsidRPr="00B920A9" w:rsidRDefault="004E0B7B" w:rsidP="00CF7B31">
            <w:pPr>
              <w:pStyle w:val="61TabText"/>
            </w:pPr>
            <w:r w:rsidRPr="00B920A9">
              <w:t>Sitze für Kraftomnibusse</w:t>
            </w:r>
          </w:p>
        </w:tc>
        <w:tc>
          <w:tcPr>
            <w:tcW w:w="1401" w:type="dxa"/>
          </w:tcPr>
          <w:p w14:paraId="1DF5CA83" w14:textId="77777777" w:rsidR="00C547A8" w:rsidRPr="00B920A9" w:rsidRDefault="004E0B7B" w:rsidP="00CF7B31">
            <w:pPr>
              <w:pStyle w:val="61TabText"/>
            </w:pPr>
            <w:r w:rsidRPr="00B920A9">
              <w:t>UN-Regelung Nr. 80</w:t>
            </w:r>
          </w:p>
        </w:tc>
        <w:tc>
          <w:tcPr>
            <w:tcW w:w="420" w:type="dxa"/>
          </w:tcPr>
          <w:p w14:paraId="7966B50A" w14:textId="77777777" w:rsidR="00C547A8" w:rsidRPr="00B920A9" w:rsidRDefault="00C547A8" w:rsidP="00CF7B31">
            <w:pPr>
              <w:pStyle w:val="61TabText"/>
            </w:pPr>
          </w:p>
        </w:tc>
        <w:tc>
          <w:tcPr>
            <w:tcW w:w="432" w:type="dxa"/>
          </w:tcPr>
          <w:p w14:paraId="743C3C56" w14:textId="77777777" w:rsidR="00C547A8" w:rsidRPr="00B920A9" w:rsidRDefault="004E0B7B" w:rsidP="00CF7B31">
            <w:pPr>
              <w:pStyle w:val="61TabText"/>
            </w:pPr>
            <w:r w:rsidRPr="00B920A9">
              <w:t>X</w:t>
            </w:r>
          </w:p>
        </w:tc>
        <w:tc>
          <w:tcPr>
            <w:tcW w:w="420" w:type="dxa"/>
          </w:tcPr>
          <w:p w14:paraId="45E3AB40" w14:textId="77777777" w:rsidR="00C547A8" w:rsidRPr="00B920A9" w:rsidRDefault="004E0B7B" w:rsidP="00CF7B31">
            <w:pPr>
              <w:pStyle w:val="61TabText"/>
            </w:pPr>
            <w:r w:rsidRPr="00B920A9">
              <w:t>X</w:t>
            </w:r>
          </w:p>
        </w:tc>
        <w:tc>
          <w:tcPr>
            <w:tcW w:w="420" w:type="dxa"/>
          </w:tcPr>
          <w:p w14:paraId="4A2D8167" w14:textId="77777777" w:rsidR="00C547A8" w:rsidRPr="00B920A9" w:rsidRDefault="00C547A8" w:rsidP="00CF7B31">
            <w:pPr>
              <w:pStyle w:val="61TabText"/>
            </w:pPr>
          </w:p>
        </w:tc>
        <w:tc>
          <w:tcPr>
            <w:tcW w:w="408" w:type="dxa"/>
          </w:tcPr>
          <w:p w14:paraId="4ECA2D60" w14:textId="77777777" w:rsidR="00C547A8" w:rsidRPr="00B920A9" w:rsidRDefault="00C547A8" w:rsidP="00CF7B31">
            <w:pPr>
              <w:pStyle w:val="61TabText"/>
            </w:pPr>
          </w:p>
        </w:tc>
        <w:tc>
          <w:tcPr>
            <w:tcW w:w="432" w:type="dxa"/>
          </w:tcPr>
          <w:p w14:paraId="3D3B975D" w14:textId="77777777" w:rsidR="00C547A8" w:rsidRPr="00B920A9" w:rsidRDefault="00C547A8" w:rsidP="00CF7B31">
            <w:pPr>
              <w:pStyle w:val="61TabText"/>
            </w:pPr>
          </w:p>
        </w:tc>
        <w:tc>
          <w:tcPr>
            <w:tcW w:w="408" w:type="dxa"/>
          </w:tcPr>
          <w:p w14:paraId="322A9C4F" w14:textId="77777777" w:rsidR="00C547A8" w:rsidRPr="00B920A9" w:rsidRDefault="00C547A8" w:rsidP="00CF7B31">
            <w:pPr>
              <w:pStyle w:val="61TabText"/>
            </w:pPr>
          </w:p>
        </w:tc>
        <w:tc>
          <w:tcPr>
            <w:tcW w:w="396" w:type="dxa"/>
          </w:tcPr>
          <w:p w14:paraId="27BB4E27" w14:textId="77777777" w:rsidR="00C547A8" w:rsidRPr="00B920A9" w:rsidRDefault="00C547A8" w:rsidP="00CF7B31">
            <w:pPr>
              <w:pStyle w:val="61TabText"/>
            </w:pPr>
          </w:p>
        </w:tc>
        <w:tc>
          <w:tcPr>
            <w:tcW w:w="396" w:type="dxa"/>
          </w:tcPr>
          <w:p w14:paraId="57B204A2" w14:textId="77777777" w:rsidR="00C547A8" w:rsidRPr="00B920A9" w:rsidRDefault="00C547A8" w:rsidP="00CF7B31">
            <w:pPr>
              <w:pStyle w:val="61TabText"/>
            </w:pPr>
          </w:p>
        </w:tc>
        <w:tc>
          <w:tcPr>
            <w:tcW w:w="420" w:type="dxa"/>
          </w:tcPr>
          <w:p w14:paraId="6368AC37" w14:textId="77777777" w:rsidR="00C547A8" w:rsidRPr="00B920A9" w:rsidRDefault="00C547A8" w:rsidP="00CF7B31">
            <w:pPr>
              <w:pStyle w:val="61TabText"/>
            </w:pPr>
          </w:p>
        </w:tc>
        <w:tc>
          <w:tcPr>
            <w:tcW w:w="5172" w:type="dxa"/>
          </w:tcPr>
          <w:p w14:paraId="41A3B35D" w14:textId="77777777" w:rsidR="00C547A8" w:rsidRPr="00B920A9" w:rsidRDefault="004E0B7B" w:rsidP="00CF7B31">
            <w:pPr>
              <w:pStyle w:val="61TabText"/>
            </w:pPr>
            <w:r w:rsidRPr="00B920A9">
              <w:t>Die Sitze müssen ein Genehmigungszeichen nach der UN-Regelung Nr. 80.03 aufweisen und gemäß den zutreffenden Einbaubestimmungen eingebaut sein.</w:t>
            </w:r>
          </w:p>
        </w:tc>
      </w:tr>
      <w:tr w:rsidR="00C547A8" w:rsidRPr="00B920A9" w14:paraId="296ED6CA" w14:textId="77777777" w:rsidTr="00CF7B31">
        <w:tc>
          <w:tcPr>
            <w:tcW w:w="496" w:type="dxa"/>
          </w:tcPr>
          <w:p w14:paraId="60DFCAB9" w14:textId="77777777" w:rsidR="00C547A8" w:rsidRPr="00B920A9" w:rsidRDefault="004E0B7B" w:rsidP="00CF7B31">
            <w:pPr>
              <w:pStyle w:val="61TabText"/>
            </w:pPr>
            <w:r w:rsidRPr="00B920A9">
              <w:t>16A</w:t>
            </w:r>
          </w:p>
        </w:tc>
        <w:tc>
          <w:tcPr>
            <w:tcW w:w="2409" w:type="dxa"/>
          </w:tcPr>
          <w:p w14:paraId="04711412" w14:textId="77777777" w:rsidR="00C547A8" w:rsidRPr="00B920A9" w:rsidRDefault="004E0B7B" w:rsidP="00CF7B31">
            <w:pPr>
              <w:pStyle w:val="61TabText"/>
            </w:pPr>
            <w:r w:rsidRPr="00B920A9">
              <w:t>Vorstehende Außenkanten</w:t>
            </w:r>
          </w:p>
        </w:tc>
        <w:tc>
          <w:tcPr>
            <w:tcW w:w="1401" w:type="dxa"/>
          </w:tcPr>
          <w:p w14:paraId="011BA97F" w14:textId="77777777" w:rsidR="00C547A8" w:rsidRPr="00B920A9" w:rsidRDefault="004E0B7B" w:rsidP="00CF7B31">
            <w:pPr>
              <w:pStyle w:val="61TabText"/>
            </w:pPr>
            <w:r w:rsidRPr="00B920A9">
              <w:t>UN-Regelung Nr-26</w:t>
            </w:r>
          </w:p>
        </w:tc>
        <w:tc>
          <w:tcPr>
            <w:tcW w:w="420" w:type="dxa"/>
          </w:tcPr>
          <w:p w14:paraId="1D420E08" w14:textId="77777777" w:rsidR="00C547A8" w:rsidRPr="00B920A9" w:rsidRDefault="004E0B7B" w:rsidP="00CF7B31">
            <w:pPr>
              <w:pStyle w:val="61TabText"/>
            </w:pPr>
            <w:r w:rsidRPr="00B920A9">
              <w:t>X</w:t>
            </w:r>
          </w:p>
        </w:tc>
        <w:tc>
          <w:tcPr>
            <w:tcW w:w="432" w:type="dxa"/>
          </w:tcPr>
          <w:p w14:paraId="0A2118C9" w14:textId="77777777" w:rsidR="00C547A8" w:rsidRPr="00B920A9" w:rsidRDefault="00C547A8" w:rsidP="00CF7B31">
            <w:pPr>
              <w:pStyle w:val="61TabText"/>
            </w:pPr>
          </w:p>
        </w:tc>
        <w:tc>
          <w:tcPr>
            <w:tcW w:w="420" w:type="dxa"/>
          </w:tcPr>
          <w:p w14:paraId="32C087C3" w14:textId="77777777" w:rsidR="00C547A8" w:rsidRPr="00B920A9" w:rsidRDefault="00C547A8" w:rsidP="00CF7B31">
            <w:pPr>
              <w:pStyle w:val="61TabText"/>
            </w:pPr>
          </w:p>
        </w:tc>
        <w:tc>
          <w:tcPr>
            <w:tcW w:w="420" w:type="dxa"/>
          </w:tcPr>
          <w:p w14:paraId="1F251088" w14:textId="77777777" w:rsidR="00C547A8" w:rsidRPr="00B920A9" w:rsidRDefault="00C547A8" w:rsidP="00CF7B31">
            <w:pPr>
              <w:pStyle w:val="61TabText"/>
            </w:pPr>
          </w:p>
        </w:tc>
        <w:tc>
          <w:tcPr>
            <w:tcW w:w="408" w:type="dxa"/>
          </w:tcPr>
          <w:p w14:paraId="6BF7F494" w14:textId="77777777" w:rsidR="00C547A8" w:rsidRPr="00B920A9" w:rsidRDefault="00C547A8" w:rsidP="00CF7B31">
            <w:pPr>
              <w:pStyle w:val="61TabText"/>
            </w:pPr>
          </w:p>
        </w:tc>
        <w:tc>
          <w:tcPr>
            <w:tcW w:w="432" w:type="dxa"/>
          </w:tcPr>
          <w:p w14:paraId="226EB8AF" w14:textId="77777777" w:rsidR="00C547A8" w:rsidRPr="00B920A9" w:rsidRDefault="00C547A8" w:rsidP="00CF7B31">
            <w:pPr>
              <w:pStyle w:val="61TabText"/>
            </w:pPr>
          </w:p>
        </w:tc>
        <w:tc>
          <w:tcPr>
            <w:tcW w:w="408" w:type="dxa"/>
          </w:tcPr>
          <w:p w14:paraId="0CAFC474" w14:textId="77777777" w:rsidR="00C547A8" w:rsidRPr="00B920A9" w:rsidRDefault="00C547A8" w:rsidP="00CF7B31">
            <w:pPr>
              <w:pStyle w:val="61TabText"/>
            </w:pPr>
          </w:p>
        </w:tc>
        <w:tc>
          <w:tcPr>
            <w:tcW w:w="396" w:type="dxa"/>
          </w:tcPr>
          <w:p w14:paraId="4E10566E" w14:textId="77777777" w:rsidR="00C547A8" w:rsidRPr="00B920A9" w:rsidRDefault="00C547A8" w:rsidP="00CF7B31">
            <w:pPr>
              <w:pStyle w:val="61TabText"/>
            </w:pPr>
          </w:p>
        </w:tc>
        <w:tc>
          <w:tcPr>
            <w:tcW w:w="396" w:type="dxa"/>
          </w:tcPr>
          <w:p w14:paraId="63D08DF4" w14:textId="77777777" w:rsidR="00C547A8" w:rsidRPr="00B920A9" w:rsidRDefault="00C547A8" w:rsidP="00CF7B31">
            <w:pPr>
              <w:pStyle w:val="61TabText"/>
            </w:pPr>
          </w:p>
        </w:tc>
        <w:tc>
          <w:tcPr>
            <w:tcW w:w="420" w:type="dxa"/>
          </w:tcPr>
          <w:p w14:paraId="52E2BB3B" w14:textId="77777777" w:rsidR="00C547A8" w:rsidRPr="00B920A9" w:rsidRDefault="00C547A8" w:rsidP="00CF7B31">
            <w:pPr>
              <w:pStyle w:val="61TabText"/>
            </w:pPr>
          </w:p>
        </w:tc>
        <w:tc>
          <w:tcPr>
            <w:tcW w:w="5172" w:type="dxa"/>
          </w:tcPr>
          <w:p w14:paraId="5F35AE5C" w14:textId="77777777" w:rsidR="00C547A8" w:rsidRPr="00B920A9" w:rsidRDefault="004E0B7B" w:rsidP="00CF7B31">
            <w:pPr>
              <w:pStyle w:val="61TabText"/>
            </w:pPr>
            <w:r w:rsidRPr="00B920A9">
              <w:t>Die vorstehenden Außenkanten müssen den grundsätzlichen Bestimmungen in Abschnitt 5 der UN-Regelung Nr. 26.03 entsprechen. Im Zweifelsfall ist die Übereinstimmung des Fahrzeugs mit den Bestimmungen in den Abschnitten 6.1 bis 6.15.1 sowie 6.17 der UN-Regelung Nr. 26.03 zu prüfen.</w:t>
            </w:r>
          </w:p>
        </w:tc>
      </w:tr>
      <w:tr w:rsidR="00C547A8" w:rsidRPr="00B920A9" w:rsidDel="00415BB8" w14:paraId="6A5C7441" w14:textId="77777777" w:rsidTr="00CF7B31">
        <w:tc>
          <w:tcPr>
            <w:tcW w:w="496" w:type="dxa"/>
          </w:tcPr>
          <w:p w14:paraId="1C32D548" w14:textId="77777777" w:rsidR="00C547A8" w:rsidRPr="00B920A9" w:rsidDel="00415BB8" w:rsidRDefault="004E0B7B" w:rsidP="00CF7B31">
            <w:pPr>
              <w:pStyle w:val="61TabText"/>
            </w:pPr>
            <w:r w:rsidRPr="00B920A9">
              <w:t>17A</w:t>
            </w:r>
          </w:p>
        </w:tc>
        <w:tc>
          <w:tcPr>
            <w:tcW w:w="2409" w:type="dxa"/>
          </w:tcPr>
          <w:p w14:paraId="652CF316" w14:textId="77777777" w:rsidR="00C547A8" w:rsidRPr="00B920A9" w:rsidDel="00415BB8" w:rsidRDefault="004E0B7B" w:rsidP="00CF7B31">
            <w:pPr>
              <w:pStyle w:val="61TabText"/>
            </w:pPr>
            <w:r w:rsidRPr="00B920A9">
              <w:t>Einstieg ins Fahrzeug und Manövriereigenschaften (Rückwärtsgang)</w:t>
            </w:r>
          </w:p>
        </w:tc>
        <w:tc>
          <w:tcPr>
            <w:tcW w:w="1401" w:type="dxa"/>
          </w:tcPr>
          <w:p w14:paraId="08767B39" w14:textId="77777777" w:rsidR="00C547A8" w:rsidRPr="00B920A9" w:rsidDel="00415BB8" w:rsidRDefault="004E0B7B" w:rsidP="00CF7B31">
            <w:pPr>
              <w:pStyle w:val="61TabText"/>
            </w:pPr>
            <w:r w:rsidRPr="00B920A9">
              <w:t>Verordnung (EU) Nr. 130/2012</w:t>
            </w:r>
          </w:p>
        </w:tc>
        <w:tc>
          <w:tcPr>
            <w:tcW w:w="420" w:type="dxa"/>
          </w:tcPr>
          <w:p w14:paraId="4461E038" w14:textId="77777777" w:rsidR="00C547A8" w:rsidRPr="00B920A9" w:rsidDel="00415BB8" w:rsidRDefault="004E0B7B" w:rsidP="00CF7B31">
            <w:pPr>
              <w:pStyle w:val="61TabText"/>
            </w:pPr>
            <w:r w:rsidRPr="00B920A9">
              <w:t>X</w:t>
            </w:r>
          </w:p>
        </w:tc>
        <w:tc>
          <w:tcPr>
            <w:tcW w:w="432" w:type="dxa"/>
          </w:tcPr>
          <w:p w14:paraId="79E3AC1E" w14:textId="77777777" w:rsidR="00C547A8" w:rsidRPr="00B920A9" w:rsidDel="00415BB8" w:rsidRDefault="004E0B7B" w:rsidP="00CF7B31">
            <w:pPr>
              <w:pStyle w:val="61TabText"/>
            </w:pPr>
            <w:r w:rsidRPr="00B920A9">
              <w:t>X</w:t>
            </w:r>
          </w:p>
        </w:tc>
        <w:tc>
          <w:tcPr>
            <w:tcW w:w="420" w:type="dxa"/>
          </w:tcPr>
          <w:p w14:paraId="2E4EEAB1" w14:textId="77777777" w:rsidR="00C547A8" w:rsidRPr="00B920A9" w:rsidDel="00415BB8" w:rsidRDefault="004E0B7B" w:rsidP="00CF7B31">
            <w:pPr>
              <w:pStyle w:val="61TabText"/>
            </w:pPr>
            <w:r w:rsidRPr="00B920A9">
              <w:t>X</w:t>
            </w:r>
          </w:p>
        </w:tc>
        <w:tc>
          <w:tcPr>
            <w:tcW w:w="420" w:type="dxa"/>
          </w:tcPr>
          <w:p w14:paraId="248E6271" w14:textId="77777777" w:rsidR="00C547A8" w:rsidRPr="00B920A9" w:rsidDel="00415BB8" w:rsidRDefault="004E0B7B" w:rsidP="00CF7B31">
            <w:pPr>
              <w:pStyle w:val="61TabText"/>
            </w:pPr>
            <w:r w:rsidRPr="00B920A9">
              <w:t>X</w:t>
            </w:r>
          </w:p>
        </w:tc>
        <w:tc>
          <w:tcPr>
            <w:tcW w:w="408" w:type="dxa"/>
          </w:tcPr>
          <w:p w14:paraId="0563503D" w14:textId="77777777" w:rsidR="00C547A8" w:rsidRPr="00B920A9" w:rsidDel="00415BB8" w:rsidRDefault="004E0B7B" w:rsidP="00CF7B31">
            <w:pPr>
              <w:pStyle w:val="61TabText"/>
            </w:pPr>
            <w:r w:rsidRPr="00B920A9">
              <w:t>X</w:t>
            </w:r>
          </w:p>
        </w:tc>
        <w:tc>
          <w:tcPr>
            <w:tcW w:w="432" w:type="dxa"/>
          </w:tcPr>
          <w:p w14:paraId="4E09D6B4" w14:textId="77777777" w:rsidR="00C547A8" w:rsidRPr="00B920A9" w:rsidDel="00415BB8" w:rsidRDefault="004E0B7B" w:rsidP="00CF7B31">
            <w:pPr>
              <w:pStyle w:val="61TabText"/>
            </w:pPr>
            <w:r w:rsidRPr="00B920A9">
              <w:t>X</w:t>
            </w:r>
          </w:p>
        </w:tc>
        <w:tc>
          <w:tcPr>
            <w:tcW w:w="408" w:type="dxa"/>
          </w:tcPr>
          <w:p w14:paraId="6A7E871D" w14:textId="77777777" w:rsidR="00C547A8" w:rsidRPr="00B920A9" w:rsidDel="00415BB8" w:rsidRDefault="00C547A8" w:rsidP="00CF7B31">
            <w:pPr>
              <w:pStyle w:val="61TabText"/>
            </w:pPr>
          </w:p>
        </w:tc>
        <w:tc>
          <w:tcPr>
            <w:tcW w:w="396" w:type="dxa"/>
          </w:tcPr>
          <w:p w14:paraId="13124791" w14:textId="77777777" w:rsidR="00C547A8" w:rsidRPr="00B920A9" w:rsidDel="00415BB8" w:rsidRDefault="00C547A8" w:rsidP="00CF7B31">
            <w:pPr>
              <w:pStyle w:val="61TabText"/>
            </w:pPr>
          </w:p>
        </w:tc>
        <w:tc>
          <w:tcPr>
            <w:tcW w:w="396" w:type="dxa"/>
          </w:tcPr>
          <w:p w14:paraId="3F504BF5" w14:textId="77777777" w:rsidR="00C547A8" w:rsidRPr="00B920A9" w:rsidDel="00415BB8" w:rsidRDefault="00C547A8" w:rsidP="00CF7B31">
            <w:pPr>
              <w:pStyle w:val="61TabText"/>
            </w:pPr>
          </w:p>
        </w:tc>
        <w:tc>
          <w:tcPr>
            <w:tcW w:w="420" w:type="dxa"/>
          </w:tcPr>
          <w:p w14:paraId="067EDE62" w14:textId="77777777" w:rsidR="00C547A8" w:rsidRPr="00B920A9" w:rsidDel="00415BB8" w:rsidRDefault="00C547A8" w:rsidP="00CF7B31">
            <w:pPr>
              <w:pStyle w:val="61TabText"/>
            </w:pPr>
          </w:p>
        </w:tc>
        <w:tc>
          <w:tcPr>
            <w:tcW w:w="5172" w:type="dxa"/>
          </w:tcPr>
          <w:p w14:paraId="4C260A0D" w14:textId="77777777" w:rsidR="00C547A8" w:rsidRPr="00B920A9" w:rsidDel="00415BB8" w:rsidRDefault="004E0B7B" w:rsidP="00CF7B31">
            <w:pPr>
              <w:pStyle w:val="61TabText"/>
            </w:pPr>
            <w:r w:rsidRPr="00B920A9">
              <w:t>Das Fahrzeug muss hinsichtlich des Einstiegs augenscheinlich den Bestimmungen des Anhangs II der Verordnung (EU) Nr. 130/2012 entsprechen; im Zweifelsfall ist die Übereinstimmung mit entsprechenden Messungen nachzuweisen. Das Fahrzeug muss mit einer vom Fahrersitz aus bedienbaren Einrichtung für Rückwärtsfahrt ausgestattet sein.</w:t>
            </w:r>
          </w:p>
        </w:tc>
      </w:tr>
      <w:tr w:rsidR="00C547A8" w:rsidRPr="00B920A9" w14:paraId="4D41AB9D" w14:textId="77777777" w:rsidTr="00CF7B31">
        <w:tc>
          <w:tcPr>
            <w:tcW w:w="496" w:type="dxa"/>
          </w:tcPr>
          <w:p w14:paraId="77E4D227" w14:textId="77777777" w:rsidR="00C547A8" w:rsidRPr="00B920A9" w:rsidRDefault="004E0B7B" w:rsidP="00CF7B31">
            <w:pPr>
              <w:pStyle w:val="61TabText"/>
            </w:pPr>
            <w:r w:rsidRPr="00B920A9">
              <w:t>17B</w:t>
            </w:r>
          </w:p>
        </w:tc>
        <w:tc>
          <w:tcPr>
            <w:tcW w:w="2409" w:type="dxa"/>
          </w:tcPr>
          <w:p w14:paraId="205F1BA1" w14:textId="77777777" w:rsidR="00C547A8" w:rsidRPr="00B920A9" w:rsidRDefault="004E0B7B" w:rsidP="00CF7B31">
            <w:pPr>
              <w:pStyle w:val="61TabText"/>
            </w:pPr>
            <w:r w:rsidRPr="00B920A9">
              <w:t>Geschwindigkeitsmesser</w:t>
            </w:r>
          </w:p>
        </w:tc>
        <w:tc>
          <w:tcPr>
            <w:tcW w:w="1401" w:type="dxa"/>
          </w:tcPr>
          <w:p w14:paraId="7BB3B3E5" w14:textId="77777777" w:rsidR="00C547A8" w:rsidRPr="00B920A9" w:rsidRDefault="004E0B7B" w:rsidP="00CF7B31">
            <w:pPr>
              <w:pStyle w:val="61TabText"/>
            </w:pPr>
            <w:r w:rsidRPr="00B920A9">
              <w:t>UN-Regelung Nr. 39</w:t>
            </w:r>
          </w:p>
        </w:tc>
        <w:tc>
          <w:tcPr>
            <w:tcW w:w="420" w:type="dxa"/>
          </w:tcPr>
          <w:p w14:paraId="3809522D" w14:textId="77777777" w:rsidR="00C547A8" w:rsidRPr="00B920A9" w:rsidRDefault="004E0B7B" w:rsidP="00CF7B31">
            <w:pPr>
              <w:pStyle w:val="61TabText"/>
            </w:pPr>
            <w:r w:rsidRPr="00B920A9">
              <w:t>X</w:t>
            </w:r>
          </w:p>
        </w:tc>
        <w:tc>
          <w:tcPr>
            <w:tcW w:w="432" w:type="dxa"/>
          </w:tcPr>
          <w:p w14:paraId="58A25719" w14:textId="77777777" w:rsidR="00C547A8" w:rsidRPr="00B920A9" w:rsidRDefault="004E0B7B" w:rsidP="00CF7B31">
            <w:pPr>
              <w:pStyle w:val="61TabText"/>
            </w:pPr>
            <w:r w:rsidRPr="00B920A9">
              <w:t>X</w:t>
            </w:r>
          </w:p>
        </w:tc>
        <w:tc>
          <w:tcPr>
            <w:tcW w:w="420" w:type="dxa"/>
          </w:tcPr>
          <w:p w14:paraId="66F4303F" w14:textId="77777777" w:rsidR="00C547A8" w:rsidRPr="00B920A9" w:rsidRDefault="004E0B7B" w:rsidP="00CF7B31">
            <w:pPr>
              <w:pStyle w:val="61TabText"/>
            </w:pPr>
            <w:r w:rsidRPr="00B920A9">
              <w:t>X</w:t>
            </w:r>
          </w:p>
        </w:tc>
        <w:tc>
          <w:tcPr>
            <w:tcW w:w="420" w:type="dxa"/>
          </w:tcPr>
          <w:p w14:paraId="40EBDCBE" w14:textId="77777777" w:rsidR="00C547A8" w:rsidRPr="00B920A9" w:rsidRDefault="004E0B7B" w:rsidP="00CF7B31">
            <w:pPr>
              <w:pStyle w:val="61TabText"/>
            </w:pPr>
            <w:r w:rsidRPr="00B920A9">
              <w:t>X</w:t>
            </w:r>
          </w:p>
        </w:tc>
        <w:tc>
          <w:tcPr>
            <w:tcW w:w="408" w:type="dxa"/>
          </w:tcPr>
          <w:p w14:paraId="33804887" w14:textId="77777777" w:rsidR="00C547A8" w:rsidRPr="00B920A9" w:rsidRDefault="004E0B7B" w:rsidP="00CF7B31">
            <w:pPr>
              <w:pStyle w:val="61TabText"/>
            </w:pPr>
            <w:r w:rsidRPr="00B920A9">
              <w:t>X</w:t>
            </w:r>
          </w:p>
        </w:tc>
        <w:tc>
          <w:tcPr>
            <w:tcW w:w="432" w:type="dxa"/>
          </w:tcPr>
          <w:p w14:paraId="5B6B4546" w14:textId="77777777" w:rsidR="00C547A8" w:rsidRPr="00B920A9" w:rsidRDefault="004E0B7B" w:rsidP="00CF7B31">
            <w:pPr>
              <w:pStyle w:val="61TabText"/>
            </w:pPr>
            <w:r w:rsidRPr="00B920A9">
              <w:t>X</w:t>
            </w:r>
          </w:p>
        </w:tc>
        <w:tc>
          <w:tcPr>
            <w:tcW w:w="408" w:type="dxa"/>
          </w:tcPr>
          <w:p w14:paraId="3D4D6D4A" w14:textId="77777777" w:rsidR="00C547A8" w:rsidRPr="00B920A9" w:rsidRDefault="00C547A8" w:rsidP="00CF7B31">
            <w:pPr>
              <w:pStyle w:val="61TabText"/>
            </w:pPr>
          </w:p>
        </w:tc>
        <w:tc>
          <w:tcPr>
            <w:tcW w:w="396" w:type="dxa"/>
          </w:tcPr>
          <w:p w14:paraId="5E668812" w14:textId="77777777" w:rsidR="00C547A8" w:rsidRPr="00B920A9" w:rsidRDefault="00C547A8" w:rsidP="00CF7B31">
            <w:pPr>
              <w:pStyle w:val="61TabText"/>
            </w:pPr>
          </w:p>
        </w:tc>
        <w:tc>
          <w:tcPr>
            <w:tcW w:w="396" w:type="dxa"/>
          </w:tcPr>
          <w:p w14:paraId="1E7F12BA" w14:textId="77777777" w:rsidR="00C547A8" w:rsidRPr="00B920A9" w:rsidRDefault="00C547A8" w:rsidP="00CF7B31">
            <w:pPr>
              <w:pStyle w:val="61TabText"/>
            </w:pPr>
          </w:p>
        </w:tc>
        <w:tc>
          <w:tcPr>
            <w:tcW w:w="420" w:type="dxa"/>
          </w:tcPr>
          <w:p w14:paraId="0BFE2A89" w14:textId="77777777" w:rsidR="00C547A8" w:rsidRPr="00B920A9" w:rsidRDefault="00C547A8" w:rsidP="00CF7B31">
            <w:pPr>
              <w:pStyle w:val="61TabText"/>
            </w:pPr>
          </w:p>
        </w:tc>
        <w:tc>
          <w:tcPr>
            <w:tcW w:w="5172" w:type="dxa"/>
          </w:tcPr>
          <w:p w14:paraId="30B28FC1" w14:textId="77777777" w:rsidR="00C547A8" w:rsidRPr="00B920A9" w:rsidRDefault="004E0B7B" w:rsidP="00CF7B31">
            <w:pPr>
              <w:pStyle w:val="61TabText"/>
            </w:pPr>
            <w:r w:rsidRPr="00B920A9">
              <w:t>Das Fahrzeug muss mit einem Geschwindigkeitsmesser ausgestattet sein, der die Geschwindigkeit in km/h anzeigt und den grundsätzlichen Bestimmungen den Punkten 5.1. bis 5.1.4. der UN-Reglung Nr. 39.00 entspricht. Bestehen Zweifel hinsichtlich der Genauigkeit der angezeigten Geschwindigkeit ist eine Prüfung der Genauigkeit des Geschwindigkeitsmessgeräts durchzuführen; diese kann auf die Prüfung bei 40 km/h und 80 km/h oder 80% der vom Antragsteller angegeben Höchstgeschwindigkeit, wenn diese weniger als 100 km/h beträgt, eingeschränkt bleiben; die angezeigte Geschwindigkeit muss den Bestimmungen in 5.3. der UN-Reglung Nr. 39.00 entsprechen; unter der Verantwortung des technischen Dienstes darf von den Bestimmungen in 5.2.3 der UN-Reglung Nr. 39.00 abgewichen werden. Zur Messung der tatsächlich gefahrenen Geschwindigkeit ist die Verwendung von geeichten Verkehrsgeschwindigkeitsmessern (Radargeräte und Laserpistolen), von ausreichend genauen GPS-Navigationssystemen oder gleichwertigen Messgeräten zulässig.</w:t>
            </w:r>
          </w:p>
        </w:tc>
      </w:tr>
      <w:tr w:rsidR="00C547A8" w:rsidRPr="00B920A9" w14:paraId="2888F0D8" w14:textId="77777777" w:rsidTr="00CF7B31">
        <w:tc>
          <w:tcPr>
            <w:tcW w:w="496" w:type="dxa"/>
          </w:tcPr>
          <w:p w14:paraId="6B619155" w14:textId="77777777" w:rsidR="00C547A8" w:rsidRPr="00B920A9" w:rsidRDefault="004E0B7B" w:rsidP="00CF7B31">
            <w:pPr>
              <w:pStyle w:val="61TabText"/>
            </w:pPr>
            <w:r w:rsidRPr="00B920A9">
              <w:t>18A</w:t>
            </w:r>
          </w:p>
        </w:tc>
        <w:tc>
          <w:tcPr>
            <w:tcW w:w="2409" w:type="dxa"/>
          </w:tcPr>
          <w:p w14:paraId="191147EB" w14:textId="77777777" w:rsidR="00C547A8" w:rsidRPr="00B920A9" w:rsidRDefault="004E0B7B" w:rsidP="00CF7B31">
            <w:pPr>
              <w:pStyle w:val="61TabText"/>
            </w:pPr>
            <w:r w:rsidRPr="00B920A9">
              <w:t>Gesetzlich vorgeschriebenes Fabrikschild und Fahrzeug-Identifizierungsnummer</w:t>
            </w:r>
          </w:p>
        </w:tc>
        <w:tc>
          <w:tcPr>
            <w:tcW w:w="1401" w:type="dxa"/>
          </w:tcPr>
          <w:p w14:paraId="4700B459" w14:textId="77777777" w:rsidR="00C547A8" w:rsidRPr="00B920A9" w:rsidRDefault="004E0B7B" w:rsidP="00CF7B31">
            <w:pPr>
              <w:pStyle w:val="61TabText"/>
            </w:pPr>
            <w:r w:rsidRPr="00B920A9">
              <w:t>Verordnung (EU) Nr. 19/2011</w:t>
            </w:r>
          </w:p>
        </w:tc>
        <w:tc>
          <w:tcPr>
            <w:tcW w:w="420" w:type="dxa"/>
          </w:tcPr>
          <w:p w14:paraId="01139A18" w14:textId="77777777" w:rsidR="00C547A8" w:rsidRPr="00B920A9" w:rsidRDefault="004E0B7B" w:rsidP="00CF7B31">
            <w:pPr>
              <w:pStyle w:val="61TabText"/>
            </w:pPr>
            <w:r w:rsidRPr="00B920A9">
              <w:t>X</w:t>
            </w:r>
          </w:p>
        </w:tc>
        <w:tc>
          <w:tcPr>
            <w:tcW w:w="432" w:type="dxa"/>
          </w:tcPr>
          <w:p w14:paraId="680B4370" w14:textId="77777777" w:rsidR="00C547A8" w:rsidRPr="00B920A9" w:rsidRDefault="004E0B7B" w:rsidP="00CF7B31">
            <w:pPr>
              <w:pStyle w:val="61TabText"/>
            </w:pPr>
            <w:r w:rsidRPr="00B920A9">
              <w:t>X</w:t>
            </w:r>
          </w:p>
        </w:tc>
        <w:tc>
          <w:tcPr>
            <w:tcW w:w="420" w:type="dxa"/>
          </w:tcPr>
          <w:p w14:paraId="13270CCA" w14:textId="77777777" w:rsidR="00C547A8" w:rsidRPr="00B920A9" w:rsidRDefault="004E0B7B" w:rsidP="00CF7B31">
            <w:pPr>
              <w:pStyle w:val="61TabText"/>
            </w:pPr>
            <w:r w:rsidRPr="00B920A9">
              <w:t>X</w:t>
            </w:r>
          </w:p>
        </w:tc>
        <w:tc>
          <w:tcPr>
            <w:tcW w:w="420" w:type="dxa"/>
          </w:tcPr>
          <w:p w14:paraId="5C224BF1" w14:textId="77777777" w:rsidR="00C547A8" w:rsidRPr="00B920A9" w:rsidRDefault="004E0B7B" w:rsidP="00CF7B31">
            <w:pPr>
              <w:pStyle w:val="61TabText"/>
            </w:pPr>
            <w:r w:rsidRPr="00B920A9">
              <w:t>X</w:t>
            </w:r>
          </w:p>
        </w:tc>
        <w:tc>
          <w:tcPr>
            <w:tcW w:w="408" w:type="dxa"/>
          </w:tcPr>
          <w:p w14:paraId="2AC83CFC" w14:textId="77777777" w:rsidR="00C547A8" w:rsidRPr="00B920A9" w:rsidRDefault="004E0B7B" w:rsidP="00CF7B31">
            <w:pPr>
              <w:pStyle w:val="61TabText"/>
            </w:pPr>
            <w:r w:rsidRPr="00B920A9">
              <w:t>X</w:t>
            </w:r>
          </w:p>
        </w:tc>
        <w:tc>
          <w:tcPr>
            <w:tcW w:w="432" w:type="dxa"/>
          </w:tcPr>
          <w:p w14:paraId="5ED8609E" w14:textId="77777777" w:rsidR="00C547A8" w:rsidRPr="00B920A9" w:rsidRDefault="004E0B7B" w:rsidP="00CF7B31">
            <w:pPr>
              <w:pStyle w:val="61TabText"/>
            </w:pPr>
            <w:r w:rsidRPr="00B920A9">
              <w:t>X</w:t>
            </w:r>
          </w:p>
        </w:tc>
        <w:tc>
          <w:tcPr>
            <w:tcW w:w="408" w:type="dxa"/>
          </w:tcPr>
          <w:p w14:paraId="2DFF7BC5" w14:textId="77777777" w:rsidR="00C547A8" w:rsidRPr="00B920A9" w:rsidRDefault="004E0B7B" w:rsidP="00CF7B31">
            <w:pPr>
              <w:pStyle w:val="61TabText"/>
            </w:pPr>
            <w:r w:rsidRPr="00B920A9">
              <w:t>X</w:t>
            </w:r>
          </w:p>
        </w:tc>
        <w:tc>
          <w:tcPr>
            <w:tcW w:w="396" w:type="dxa"/>
          </w:tcPr>
          <w:p w14:paraId="3D3BFD66" w14:textId="77777777" w:rsidR="00C547A8" w:rsidRPr="00B920A9" w:rsidRDefault="004E0B7B" w:rsidP="00CF7B31">
            <w:pPr>
              <w:pStyle w:val="61TabText"/>
            </w:pPr>
            <w:r w:rsidRPr="00B920A9">
              <w:t>X</w:t>
            </w:r>
          </w:p>
        </w:tc>
        <w:tc>
          <w:tcPr>
            <w:tcW w:w="396" w:type="dxa"/>
          </w:tcPr>
          <w:p w14:paraId="4174FACF" w14:textId="77777777" w:rsidR="00C547A8" w:rsidRPr="00B920A9" w:rsidRDefault="004E0B7B" w:rsidP="00CF7B31">
            <w:pPr>
              <w:pStyle w:val="61TabText"/>
            </w:pPr>
            <w:r w:rsidRPr="00B920A9">
              <w:t>X</w:t>
            </w:r>
          </w:p>
        </w:tc>
        <w:tc>
          <w:tcPr>
            <w:tcW w:w="420" w:type="dxa"/>
          </w:tcPr>
          <w:p w14:paraId="3FC6BF5A" w14:textId="77777777" w:rsidR="00C547A8" w:rsidRPr="00B920A9" w:rsidRDefault="004E0B7B" w:rsidP="00CF7B31">
            <w:pPr>
              <w:pStyle w:val="61TabText"/>
            </w:pPr>
            <w:r w:rsidRPr="00B920A9">
              <w:t>X</w:t>
            </w:r>
          </w:p>
        </w:tc>
        <w:tc>
          <w:tcPr>
            <w:tcW w:w="5172" w:type="dxa"/>
          </w:tcPr>
          <w:p w14:paraId="46A7A59A" w14:textId="77777777" w:rsidR="00C547A8" w:rsidRPr="00B920A9" w:rsidRDefault="004E0B7B" w:rsidP="00CF7B31">
            <w:pPr>
              <w:pStyle w:val="61TabText"/>
            </w:pPr>
            <w:r w:rsidRPr="00B920A9">
              <w:t>In Abweichung zu Anhang I, Teil A, Punkt 2.1. lit. b der Verordnung (EU) Nr. 19/2011 muss bei nicht serienmäßig hergestellten Fahrzeugen keine Genehmigungsnummer auf dem Fabrikschild angebracht sein. In Abweichung zum Anhang I, Teil B Punkt 2 der Verordnung (EU) Nr. 19/2011muss die Fahrzeug-Identifizierungsnummer bei einzeln gebauten Fahrzeugen mindestens 5 Zeichen und höchstens 17 Zeichen umfassen. Bei Fahrzeugen, die auf einem serienmäßig hergestellten Fahrgestell aufgebaut sind, ist die vom Hersteller des Fahrgestelles festgesetzte Fahrzeug-Identifizierungsnummer zu verwenden, bei anderen Fahrzeugen ist die Fahrzeug-Identifizierungsnummer vom Landeshauptmann festzusetzen.</w:t>
            </w:r>
          </w:p>
        </w:tc>
      </w:tr>
      <w:tr w:rsidR="00C547A8" w:rsidRPr="00B920A9" w14:paraId="429E5AD0" w14:textId="77777777" w:rsidTr="00CF7B31">
        <w:tc>
          <w:tcPr>
            <w:tcW w:w="496" w:type="dxa"/>
          </w:tcPr>
          <w:p w14:paraId="288C5787" w14:textId="77777777" w:rsidR="00C547A8" w:rsidRPr="00B920A9" w:rsidRDefault="004E0B7B" w:rsidP="00CF7B31">
            <w:pPr>
              <w:pStyle w:val="61TabText"/>
            </w:pPr>
            <w:r w:rsidRPr="00B920A9">
              <w:t>19A</w:t>
            </w:r>
          </w:p>
        </w:tc>
        <w:tc>
          <w:tcPr>
            <w:tcW w:w="2409" w:type="dxa"/>
          </w:tcPr>
          <w:p w14:paraId="2B068D57" w14:textId="77777777" w:rsidR="00C547A8" w:rsidRPr="00B920A9" w:rsidRDefault="004E0B7B" w:rsidP="00CF7B31">
            <w:pPr>
              <w:pStyle w:val="61TabText"/>
            </w:pPr>
            <w:r w:rsidRPr="00B920A9">
              <w:t>Sicherheitsgurtverankerungen, ISOFIX-Verankerungssysteme</w:t>
            </w:r>
          </w:p>
          <w:p w14:paraId="35691E65" w14:textId="77777777" w:rsidR="00C547A8" w:rsidRPr="00B920A9" w:rsidRDefault="004E0B7B" w:rsidP="00CF7B31">
            <w:pPr>
              <w:pStyle w:val="61TabText"/>
            </w:pPr>
            <w:r w:rsidRPr="00B920A9">
              <w:t>und Verankerungen für den oberen ISOFIX-Haltegurt</w:t>
            </w:r>
          </w:p>
        </w:tc>
        <w:tc>
          <w:tcPr>
            <w:tcW w:w="1401" w:type="dxa"/>
          </w:tcPr>
          <w:p w14:paraId="1CBFCFBA" w14:textId="77777777" w:rsidR="00C547A8" w:rsidRPr="00B920A9" w:rsidRDefault="004E0B7B" w:rsidP="00CF7B31">
            <w:pPr>
              <w:pStyle w:val="61TabText"/>
            </w:pPr>
            <w:r w:rsidRPr="003E55B6">
              <w:t>UN-Regelung Nr. 14</w:t>
            </w:r>
          </w:p>
        </w:tc>
        <w:tc>
          <w:tcPr>
            <w:tcW w:w="420" w:type="dxa"/>
          </w:tcPr>
          <w:p w14:paraId="0590CD8B" w14:textId="77777777" w:rsidR="00C547A8" w:rsidRPr="00B920A9" w:rsidRDefault="004E0B7B" w:rsidP="00CF7B31">
            <w:pPr>
              <w:pStyle w:val="61TabText"/>
            </w:pPr>
            <w:r w:rsidRPr="00B920A9">
              <w:t>X</w:t>
            </w:r>
          </w:p>
        </w:tc>
        <w:tc>
          <w:tcPr>
            <w:tcW w:w="432" w:type="dxa"/>
          </w:tcPr>
          <w:p w14:paraId="1F29FF1A" w14:textId="77777777" w:rsidR="00C547A8" w:rsidRPr="00B920A9" w:rsidRDefault="004E0B7B" w:rsidP="00CF7B31">
            <w:pPr>
              <w:pStyle w:val="61TabText"/>
            </w:pPr>
            <w:r w:rsidRPr="00B920A9">
              <w:t>X</w:t>
            </w:r>
          </w:p>
        </w:tc>
        <w:tc>
          <w:tcPr>
            <w:tcW w:w="420" w:type="dxa"/>
          </w:tcPr>
          <w:p w14:paraId="292C455D" w14:textId="77777777" w:rsidR="00C547A8" w:rsidRPr="00B920A9" w:rsidRDefault="004E0B7B" w:rsidP="00CF7B31">
            <w:pPr>
              <w:pStyle w:val="61TabText"/>
            </w:pPr>
            <w:r w:rsidRPr="00B920A9">
              <w:t>X</w:t>
            </w:r>
          </w:p>
        </w:tc>
        <w:tc>
          <w:tcPr>
            <w:tcW w:w="420" w:type="dxa"/>
          </w:tcPr>
          <w:p w14:paraId="226DCE1D" w14:textId="77777777" w:rsidR="00C547A8" w:rsidRPr="00B920A9" w:rsidRDefault="004E0B7B" w:rsidP="00CF7B31">
            <w:pPr>
              <w:pStyle w:val="61TabText"/>
            </w:pPr>
            <w:r w:rsidRPr="00B920A9">
              <w:t>X</w:t>
            </w:r>
          </w:p>
        </w:tc>
        <w:tc>
          <w:tcPr>
            <w:tcW w:w="408" w:type="dxa"/>
          </w:tcPr>
          <w:p w14:paraId="6988F364" w14:textId="77777777" w:rsidR="00C547A8" w:rsidRPr="00B920A9" w:rsidRDefault="004E0B7B" w:rsidP="00CF7B31">
            <w:pPr>
              <w:pStyle w:val="61TabText"/>
            </w:pPr>
            <w:r w:rsidRPr="00B920A9">
              <w:t>X</w:t>
            </w:r>
          </w:p>
        </w:tc>
        <w:tc>
          <w:tcPr>
            <w:tcW w:w="432" w:type="dxa"/>
          </w:tcPr>
          <w:p w14:paraId="45EE40C2" w14:textId="77777777" w:rsidR="00C547A8" w:rsidRPr="00B920A9" w:rsidRDefault="004E0B7B" w:rsidP="00CF7B31">
            <w:pPr>
              <w:pStyle w:val="61TabText"/>
            </w:pPr>
            <w:r w:rsidRPr="00B920A9">
              <w:t>X</w:t>
            </w:r>
          </w:p>
        </w:tc>
        <w:tc>
          <w:tcPr>
            <w:tcW w:w="408" w:type="dxa"/>
          </w:tcPr>
          <w:p w14:paraId="60372EDD" w14:textId="77777777" w:rsidR="00C547A8" w:rsidRPr="00B920A9" w:rsidRDefault="00C547A8" w:rsidP="00CF7B31">
            <w:pPr>
              <w:pStyle w:val="61TabText"/>
            </w:pPr>
          </w:p>
        </w:tc>
        <w:tc>
          <w:tcPr>
            <w:tcW w:w="396" w:type="dxa"/>
          </w:tcPr>
          <w:p w14:paraId="400DACB3" w14:textId="77777777" w:rsidR="00C547A8" w:rsidRPr="00B920A9" w:rsidRDefault="00C547A8" w:rsidP="00CF7B31">
            <w:pPr>
              <w:pStyle w:val="61TabText"/>
            </w:pPr>
          </w:p>
        </w:tc>
        <w:tc>
          <w:tcPr>
            <w:tcW w:w="396" w:type="dxa"/>
          </w:tcPr>
          <w:p w14:paraId="67A735C0" w14:textId="77777777" w:rsidR="00C547A8" w:rsidRPr="00B920A9" w:rsidRDefault="00C547A8" w:rsidP="00CF7B31">
            <w:pPr>
              <w:pStyle w:val="61TabText"/>
            </w:pPr>
          </w:p>
        </w:tc>
        <w:tc>
          <w:tcPr>
            <w:tcW w:w="420" w:type="dxa"/>
          </w:tcPr>
          <w:p w14:paraId="14C60814" w14:textId="77777777" w:rsidR="00C547A8" w:rsidRPr="00B920A9" w:rsidRDefault="00C547A8" w:rsidP="00CF7B31">
            <w:pPr>
              <w:pStyle w:val="61TabText"/>
            </w:pPr>
          </w:p>
        </w:tc>
        <w:tc>
          <w:tcPr>
            <w:tcW w:w="5172" w:type="dxa"/>
          </w:tcPr>
          <w:p w14:paraId="0C30AE60" w14:textId="77777777" w:rsidR="00C547A8" w:rsidRPr="00B920A9" w:rsidRDefault="004E0B7B" w:rsidP="00CF7B31">
            <w:pPr>
              <w:pStyle w:val="61TabText"/>
            </w:pPr>
            <w:r w:rsidRPr="00B920A9">
              <w:t>Die Fahrzeuge müssen mit Verankerungen für Sicherheitsgurte ausgestattet sein. Die Anzahl der Verankerungen muss den Bestimmungen in Abschnitt 5.3 und in Anhang 6, ihre allgemeine Beschaffenheit den Bestimmungen in den Abschnitten 5.2 und 5.5der UN-Regelung Nr. 14.07 entsprechen und zu den verwendeten Gurtsystemen passen. Die Lage der Gurtverankerungen muss den Bestimmungen des Abschnitts 5.4. der UN-Regelung Nr. 14.07 entsprechen und ist augenscheinlich zu beurteilen; im Zweifelsfall ist eine vollständige Prüfung nach diesen Bestimmungen durchzuführen. Bestehen Zweifel, ob die Verankerungen ausreichende Festigkeit aufweisen, ist eine Bestätigung darüber beizubringen, dass die Verankerungen nach dem Stand der Technik ausgeführt sind und mit großer Sicherheit den zu erwartenden Belastungen gemäß Abschnitt 6 der UN-Regelung Nr. 14.07 standhalten; diese Bestätigung muss von einem für der UN-Regelung Nr. 14 benannten technischen Dienst der Kategorie A ausgestellt sein, der über ausreichende Erfahrung hinsichtlich der Prüfungen gemäß Abschnitt 6 der UN-Regelung Nr. 14.07 verfügt und muss sich auf das durch die Fahrzeug-Identifizierungsnummer identifizierte Fahrzeug beziehen.</w:t>
            </w:r>
          </w:p>
        </w:tc>
      </w:tr>
      <w:tr w:rsidR="00C547A8" w:rsidRPr="00B920A9" w14:paraId="46D5F637" w14:textId="77777777" w:rsidTr="00CF7B31">
        <w:tc>
          <w:tcPr>
            <w:tcW w:w="496" w:type="dxa"/>
          </w:tcPr>
          <w:p w14:paraId="500EB168" w14:textId="77777777" w:rsidR="00C547A8" w:rsidRPr="00B920A9" w:rsidRDefault="004E0B7B" w:rsidP="00CF7B31">
            <w:pPr>
              <w:pStyle w:val="61TabText"/>
            </w:pPr>
            <w:r w:rsidRPr="00B920A9">
              <w:t>20A</w:t>
            </w:r>
          </w:p>
        </w:tc>
        <w:tc>
          <w:tcPr>
            <w:tcW w:w="2409" w:type="dxa"/>
          </w:tcPr>
          <w:p w14:paraId="5EB8C66F" w14:textId="77777777" w:rsidR="00C547A8" w:rsidRPr="00B920A9" w:rsidRDefault="004E0B7B" w:rsidP="00CF7B31">
            <w:pPr>
              <w:pStyle w:val="61TabText"/>
            </w:pPr>
            <w:r w:rsidRPr="00B920A9">
              <w:t>Anbau der Beleuchtungs- und Lichtsignaleinrichtungen</w:t>
            </w:r>
          </w:p>
        </w:tc>
        <w:tc>
          <w:tcPr>
            <w:tcW w:w="1401" w:type="dxa"/>
          </w:tcPr>
          <w:p w14:paraId="71A1807D" w14:textId="77777777" w:rsidR="00C547A8" w:rsidRPr="00B920A9" w:rsidRDefault="004E0B7B" w:rsidP="00CF7B31">
            <w:pPr>
              <w:pStyle w:val="61TabText"/>
            </w:pPr>
            <w:r w:rsidRPr="00B920A9">
              <w:t>UN-Regelung Nr. 48</w:t>
            </w:r>
          </w:p>
        </w:tc>
        <w:tc>
          <w:tcPr>
            <w:tcW w:w="420" w:type="dxa"/>
          </w:tcPr>
          <w:p w14:paraId="5BCB3864" w14:textId="77777777" w:rsidR="00C547A8" w:rsidRPr="00B920A9" w:rsidRDefault="004E0B7B" w:rsidP="00CF7B31">
            <w:pPr>
              <w:pStyle w:val="61TabText"/>
            </w:pPr>
            <w:r w:rsidRPr="00B920A9">
              <w:t>X</w:t>
            </w:r>
          </w:p>
        </w:tc>
        <w:tc>
          <w:tcPr>
            <w:tcW w:w="432" w:type="dxa"/>
          </w:tcPr>
          <w:p w14:paraId="1E3F2D45" w14:textId="77777777" w:rsidR="00C547A8" w:rsidRPr="00B920A9" w:rsidRDefault="004E0B7B" w:rsidP="00CF7B31">
            <w:pPr>
              <w:pStyle w:val="61TabText"/>
            </w:pPr>
            <w:r w:rsidRPr="00B920A9">
              <w:t>X</w:t>
            </w:r>
          </w:p>
        </w:tc>
        <w:tc>
          <w:tcPr>
            <w:tcW w:w="420" w:type="dxa"/>
          </w:tcPr>
          <w:p w14:paraId="78B87AD7" w14:textId="77777777" w:rsidR="00C547A8" w:rsidRPr="00B920A9" w:rsidRDefault="004E0B7B" w:rsidP="00CF7B31">
            <w:pPr>
              <w:pStyle w:val="61TabText"/>
            </w:pPr>
            <w:r w:rsidRPr="00B920A9">
              <w:t>X</w:t>
            </w:r>
          </w:p>
        </w:tc>
        <w:tc>
          <w:tcPr>
            <w:tcW w:w="420" w:type="dxa"/>
          </w:tcPr>
          <w:p w14:paraId="584D94F2" w14:textId="77777777" w:rsidR="00C547A8" w:rsidRPr="00B920A9" w:rsidRDefault="004E0B7B" w:rsidP="00CF7B31">
            <w:pPr>
              <w:pStyle w:val="61TabText"/>
            </w:pPr>
            <w:r w:rsidRPr="00B920A9">
              <w:t>X</w:t>
            </w:r>
          </w:p>
        </w:tc>
        <w:tc>
          <w:tcPr>
            <w:tcW w:w="408" w:type="dxa"/>
          </w:tcPr>
          <w:p w14:paraId="3357F815" w14:textId="77777777" w:rsidR="00C547A8" w:rsidRPr="00B920A9" w:rsidRDefault="004E0B7B" w:rsidP="00CF7B31">
            <w:pPr>
              <w:pStyle w:val="61TabText"/>
            </w:pPr>
            <w:r w:rsidRPr="00B920A9">
              <w:t>X</w:t>
            </w:r>
          </w:p>
        </w:tc>
        <w:tc>
          <w:tcPr>
            <w:tcW w:w="432" w:type="dxa"/>
          </w:tcPr>
          <w:p w14:paraId="50D5143F" w14:textId="77777777" w:rsidR="00C547A8" w:rsidRPr="00B920A9" w:rsidRDefault="004E0B7B" w:rsidP="00CF7B31">
            <w:pPr>
              <w:pStyle w:val="61TabText"/>
            </w:pPr>
            <w:r w:rsidRPr="00B920A9">
              <w:t>X</w:t>
            </w:r>
          </w:p>
        </w:tc>
        <w:tc>
          <w:tcPr>
            <w:tcW w:w="408" w:type="dxa"/>
          </w:tcPr>
          <w:p w14:paraId="19768DD4" w14:textId="77777777" w:rsidR="00C547A8" w:rsidRPr="00B920A9" w:rsidRDefault="004E0B7B" w:rsidP="00CF7B31">
            <w:pPr>
              <w:pStyle w:val="61TabText"/>
            </w:pPr>
            <w:r w:rsidRPr="00B920A9">
              <w:t>X</w:t>
            </w:r>
          </w:p>
        </w:tc>
        <w:tc>
          <w:tcPr>
            <w:tcW w:w="396" w:type="dxa"/>
          </w:tcPr>
          <w:p w14:paraId="742BC8CB" w14:textId="77777777" w:rsidR="00C547A8" w:rsidRPr="00B920A9" w:rsidRDefault="004E0B7B" w:rsidP="00CF7B31">
            <w:pPr>
              <w:pStyle w:val="61TabText"/>
            </w:pPr>
            <w:r w:rsidRPr="00B920A9">
              <w:t>X</w:t>
            </w:r>
          </w:p>
        </w:tc>
        <w:tc>
          <w:tcPr>
            <w:tcW w:w="396" w:type="dxa"/>
          </w:tcPr>
          <w:p w14:paraId="4EC2F839" w14:textId="77777777" w:rsidR="00C547A8" w:rsidRPr="00B920A9" w:rsidRDefault="004E0B7B" w:rsidP="00CF7B31">
            <w:pPr>
              <w:pStyle w:val="61TabText"/>
            </w:pPr>
            <w:r w:rsidRPr="00B920A9">
              <w:t>X</w:t>
            </w:r>
          </w:p>
        </w:tc>
        <w:tc>
          <w:tcPr>
            <w:tcW w:w="420" w:type="dxa"/>
          </w:tcPr>
          <w:p w14:paraId="28B992E0" w14:textId="77777777" w:rsidR="00C547A8" w:rsidRPr="00B920A9" w:rsidRDefault="004E0B7B" w:rsidP="00CF7B31">
            <w:pPr>
              <w:pStyle w:val="61TabText"/>
            </w:pPr>
            <w:r w:rsidRPr="00B920A9">
              <w:t>X</w:t>
            </w:r>
          </w:p>
        </w:tc>
        <w:tc>
          <w:tcPr>
            <w:tcW w:w="5172" w:type="dxa"/>
          </w:tcPr>
          <w:p w14:paraId="724471FD" w14:textId="77777777" w:rsidR="00C547A8" w:rsidRPr="00B920A9" w:rsidRDefault="004E0B7B" w:rsidP="00CF7B31">
            <w:pPr>
              <w:pStyle w:val="61TabText"/>
            </w:pPr>
            <w:r w:rsidRPr="00B920A9">
              <w:t>(keine Ausnahme von den Bestimmungen der UN-Regelung Nr. 48.06)</w:t>
            </w:r>
          </w:p>
        </w:tc>
      </w:tr>
      <w:tr w:rsidR="00C547A8" w:rsidRPr="00B920A9" w14:paraId="19F4934E" w14:textId="77777777" w:rsidTr="00CF7B31">
        <w:tc>
          <w:tcPr>
            <w:tcW w:w="496" w:type="dxa"/>
          </w:tcPr>
          <w:p w14:paraId="195366D6" w14:textId="77777777" w:rsidR="00C547A8" w:rsidRPr="00B920A9" w:rsidRDefault="004E0B7B" w:rsidP="00CF7B31">
            <w:pPr>
              <w:pStyle w:val="61TabText"/>
            </w:pPr>
            <w:r w:rsidRPr="00B920A9">
              <w:t>21A</w:t>
            </w:r>
          </w:p>
        </w:tc>
        <w:tc>
          <w:tcPr>
            <w:tcW w:w="2409" w:type="dxa"/>
          </w:tcPr>
          <w:p w14:paraId="2F9CE4D4" w14:textId="77777777" w:rsidR="00C547A8" w:rsidRPr="00B920A9" w:rsidRDefault="004E0B7B" w:rsidP="00CF7B31">
            <w:pPr>
              <w:pStyle w:val="61TabText"/>
            </w:pPr>
            <w:r w:rsidRPr="00B920A9">
              <w:t>Retroreflektierende Einrichtungen für Kraftfahrzeuge und ihre Anhänger</w:t>
            </w:r>
          </w:p>
        </w:tc>
        <w:tc>
          <w:tcPr>
            <w:tcW w:w="1401" w:type="dxa"/>
          </w:tcPr>
          <w:p w14:paraId="31035EA0" w14:textId="77777777" w:rsidR="00C547A8" w:rsidRPr="00B920A9" w:rsidRDefault="004E0B7B" w:rsidP="00CF7B31">
            <w:pPr>
              <w:pStyle w:val="61TabText"/>
            </w:pPr>
            <w:r w:rsidRPr="00B920A9">
              <w:t>UN-Regelung Nr. 3</w:t>
            </w:r>
          </w:p>
        </w:tc>
        <w:tc>
          <w:tcPr>
            <w:tcW w:w="420" w:type="dxa"/>
          </w:tcPr>
          <w:p w14:paraId="6951F025" w14:textId="77777777" w:rsidR="00C547A8" w:rsidRPr="00B920A9" w:rsidRDefault="004E0B7B" w:rsidP="00CF7B31">
            <w:pPr>
              <w:pStyle w:val="61TabText"/>
            </w:pPr>
            <w:r w:rsidRPr="00B920A9">
              <w:t>X</w:t>
            </w:r>
          </w:p>
        </w:tc>
        <w:tc>
          <w:tcPr>
            <w:tcW w:w="432" w:type="dxa"/>
          </w:tcPr>
          <w:p w14:paraId="0776BB59" w14:textId="77777777" w:rsidR="00C547A8" w:rsidRPr="00B920A9" w:rsidRDefault="004E0B7B" w:rsidP="00CF7B31">
            <w:pPr>
              <w:pStyle w:val="61TabText"/>
            </w:pPr>
            <w:r w:rsidRPr="00B920A9">
              <w:t>X</w:t>
            </w:r>
          </w:p>
        </w:tc>
        <w:tc>
          <w:tcPr>
            <w:tcW w:w="420" w:type="dxa"/>
          </w:tcPr>
          <w:p w14:paraId="70FDFB21" w14:textId="77777777" w:rsidR="00C547A8" w:rsidRPr="00B920A9" w:rsidRDefault="004E0B7B" w:rsidP="00CF7B31">
            <w:pPr>
              <w:pStyle w:val="61TabText"/>
            </w:pPr>
            <w:r w:rsidRPr="00B920A9">
              <w:t>X</w:t>
            </w:r>
          </w:p>
        </w:tc>
        <w:tc>
          <w:tcPr>
            <w:tcW w:w="420" w:type="dxa"/>
          </w:tcPr>
          <w:p w14:paraId="5A980ADC" w14:textId="77777777" w:rsidR="00C547A8" w:rsidRPr="00B920A9" w:rsidRDefault="004E0B7B" w:rsidP="00CF7B31">
            <w:pPr>
              <w:pStyle w:val="61TabText"/>
            </w:pPr>
            <w:r w:rsidRPr="00B920A9">
              <w:t>X</w:t>
            </w:r>
          </w:p>
        </w:tc>
        <w:tc>
          <w:tcPr>
            <w:tcW w:w="408" w:type="dxa"/>
          </w:tcPr>
          <w:p w14:paraId="15E58D17" w14:textId="77777777" w:rsidR="00C547A8" w:rsidRPr="00B920A9" w:rsidRDefault="004E0B7B" w:rsidP="00CF7B31">
            <w:pPr>
              <w:pStyle w:val="61TabText"/>
            </w:pPr>
            <w:r w:rsidRPr="00B920A9">
              <w:t>X</w:t>
            </w:r>
          </w:p>
        </w:tc>
        <w:tc>
          <w:tcPr>
            <w:tcW w:w="432" w:type="dxa"/>
          </w:tcPr>
          <w:p w14:paraId="226265CD" w14:textId="77777777" w:rsidR="00C547A8" w:rsidRPr="00B920A9" w:rsidRDefault="004E0B7B" w:rsidP="00CF7B31">
            <w:pPr>
              <w:pStyle w:val="61TabText"/>
            </w:pPr>
            <w:r w:rsidRPr="00B920A9">
              <w:t>X</w:t>
            </w:r>
          </w:p>
        </w:tc>
        <w:tc>
          <w:tcPr>
            <w:tcW w:w="408" w:type="dxa"/>
          </w:tcPr>
          <w:p w14:paraId="33E83706" w14:textId="77777777" w:rsidR="00C547A8" w:rsidRPr="00B920A9" w:rsidRDefault="004E0B7B" w:rsidP="00CF7B31">
            <w:pPr>
              <w:pStyle w:val="61TabText"/>
            </w:pPr>
            <w:r w:rsidRPr="00B920A9">
              <w:t>X</w:t>
            </w:r>
          </w:p>
        </w:tc>
        <w:tc>
          <w:tcPr>
            <w:tcW w:w="396" w:type="dxa"/>
          </w:tcPr>
          <w:p w14:paraId="6E93BAF1" w14:textId="77777777" w:rsidR="00C547A8" w:rsidRPr="00B920A9" w:rsidRDefault="004E0B7B" w:rsidP="00CF7B31">
            <w:pPr>
              <w:pStyle w:val="61TabText"/>
            </w:pPr>
            <w:r w:rsidRPr="00B920A9">
              <w:t>X</w:t>
            </w:r>
          </w:p>
        </w:tc>
        <w:tc>
          <w:tcPr>
            <w:tcW w:w="396" w:type="dxa"/>
          </w:tcPr>
          <w:p w14:paraId="3477A09E" w14:textId="77777777" w:rsidR="00C547A8" w:rsidRPr="00B920A9" w:rsidRDefault="004E0B7B" w:rsidP="00CF7B31">
            <w:pPr>
              <w:pStyle w:val="61TabText"/>
            </w:pPr>
            <w:r w:rsidRPr="00B920A9">
              <w:t>X</w:t>
            </w:r>
          </w:p>
        </w:tc>
        <w:tc>
          <w:tcPr>
            <w:tcW w:w="420" w:type="dxa"/>
          </w:tcPr>
          <w:p w14:paraId="6C59AAFB" w14:textId="77777777" w:rsidR="00C547A8" w:rsidRPr="00B920A9" w:rsidRDefault="004E0B7B" w:rsidP="00CF7B31">
            <w:pPr>
              <w:pStyle w:val="61TabText"/>
            </w:pPr>
            <w:r w:rsidRPr="00B920A9">
              <w:t>X</w:t>
            </w:r>
          </w:p>
        </w:tc>
        <w:tc>
          <w:tcPr>
            <w:tcW w:w="5172" w:type="dxa"/>
          </w:tcPr>
          <w:p w14:paraId="47015A5E" w14:textId="77777777" w:rsidR="00C547A8" w:rsidRPr="00B920A9" w:rsidRDefault="004E0B7B" w:rsidP="00CF7B31">
            <w:pPr>
              <w:pStyle w:val="61TabText"/>
            </w:pPr>
            <w:r w:rsidRPr="00B920A9">
              <w:t>(keine Ausnahme von der Bestimmungen der UN-Regelung Nr. 3.02)</w:t>
            </w:r>
          </w:p>
        </w:tc>
      </w:tr>
      <w:tr w:rsidR="00C547A8" w:rsidRPr="00B920A9" w14:paraId="1DB1CA63" w14:textId="77777777" w:rsidTr="00CF7B31">
        <w:tc>
          <w:tcPr>
            <w:tcW w:w="496" w:type="dxa"/>
          </w:tcPr>
          <w:p w14:paraId="56C3D1EE" w14:textId="77777777" w:rsidR="00C547A8" w:rsidRPr="00B920A9" w:rsidRDefault="004E0B7B" w:rsidP="00CF7B31">
            <w:pPr>
              <w:pStyle w:val="61TabText"/>
            </w:pPr>
            <w:r w:rsidRPr="00B920A9">
              <w:t>22A</w:t>
            </w:r>
          </w:p>
        </w:tc>
        <w:tc>
          <w:tcPr>
            <w:tcW w:w="2409" w:type="dxa"/>
          </w:tcPr>
          <w:p w14:paraId="315972F3" w14:textId="77777777" w:rsidR="00C547A8" w:rsidRPr="00B920A9" w:rsidRDefault="004E0B7B" w:rsidP="00CF7B31">
            <w:pPr>
              <w:pStyle w:val="61TabText"/>
            </w:pPr>
            <w:r w:rsidRPr="00B920A9">
              <w:t>Umriss-, Begrenzungs-, Schluss-, Tagfahr-, Bremsleuchten</w:t>
            </w:r>
          </w:p>
        </w:tc>
        <w:tc>
          <w:tcPr>
            <w:tcW w:w="1401" w:type="dxa"/>
          </w:tcPr>
          <w:p w14:paraId="4F9BA5CC" w14:textId="77777777" w:rsidR="00C547A8" w:rsidRPr="00B920A9" w:rsidRDefault="004E0B7B" w:rsidP="00CF7B31">
            <w:pPr>
              <w:pStyle w:val="61TabText"/>
            </w:pPr>
            <w:r w:rsidRPr="00B920A9">
              <w:t>UN-Regelung Nr. 7</w:t>
            </w:r>
          </w:p>
        </w:tc>
        <w:tc>
          <w:tcPr>
            <w:tcW w:w="420" w:type="dxa"/>
          </w:tcPr>
          <w:p w14:paraId="213474ED" w14:textId="77777777" w:rsidR="00C547A8" w:rsidRPr="00B920A9" w:rsidRDefault="004E0B7B" w:rsidP="00CF7B31">
            <w:pPr>
              <w:pStyle w:val="61TabText"/>
            </w:pPr>
            <w:r w:rsidRPr="00B920A9">
              <w:t>X</w:t>
            </w:r>
          </w:p>
        </w:tc>
        <w:tc>
          <w:tcPr>
            <w:tcW w:w="432" w:type="dxa"/>
          </w:tcPr>
          <w:p w14:paraId="74767E90" w14:textId="77777777" w:rsidR="00C547A8" w:rsidRPr="00B920A9" w:rsidRDefault="004E0B7B" w:rsidP="00CF7B31">
            <w:pPr>
              <w:pStyle w:val="61TabText"/>
            </w:pPr>
            <w:r w:rsidRPr="00B920A9">
              <w:t>X</w:t>
            </w:r>
          </w:p>
        </w:tc>
        <w:tc>
          <w:tcPr>
            <w:tcW w:w="420" w:type="dxa"/>
          </w:tcPr>
          <w:p w14:paraId="00E24BAF" w14:textId="77777777" w:rsidR="00C547A8" w:rsidRPr="00B920A9" w:rsidRDefault="004E0B7B" w:rsidP="00CF7B31">
            <w:pPr>
              <w:pStyle w:val="61TabText"/>
            </w:pPr>
            <w:r w:rsidRPr="00B920A9">
              <w:t>X</w:t>
            </w:r>
          </w:p>
        </w:tc>
        <w:tc>
          <w:tcPr>
            <w:tcW w:w="420" w:type="dxa"/>
          </w:tcPr>
          <w:p w14:paraId="047E254F" w14:textId="77777777" w:rsidR="00C547A8" w:rsidRPr="00B920A9" w:rsidRDefault="004E0B7B" w:rsidP="00CF7B31">
            <w:pPr>
              <w:pStyle w:val="61TabText"/>
            </w:pPr>
            <w:r w:rsidRPr="00B920A9">
              <w:t>X</w:t>
            </w:r>
          </w:p>
        </w:tc>
        <w:tc>
          <w:tcPr>
            <w:tcW w:w="408" w:type="dxa"/>
          </w:tcPr>
          <w:p w14:paraId="766A0C08" w14:textId="77777777" w:rsidR="00C547A8" w:rsidRPr="00B920A9" w:rsidRDefault="004E0B7B" w:rsidP="00CF7B31">
            <w:pPr>
              <w:pStyle w:val="61TabText"/>
            </w:pPr>
            <w:r w:rsidRPr="00B920A9">
              <w:t>X</w:t>
            </w:r>
          </w:p>
        </w:tc>
        <w:tc>
          <w:tcPr>
            <w:tcW w:w="432" w:type="dxa"/>
          </w:tcPr>
          <w:p w14:paraId="5D5C8D6B" w14:textId="77777777" w:rsidR="00C547A8" w:rsidRPr="00B920A9" w:rsidRDefault="004E0B7B" w:rsidP="00CF7B31">
            <w:pPr>
              <w:pStyle w:val="61TabText"/>
            </w:pPr>
            <w:r w:rsidRPr="00B920A9">
              <w:t>X</w:t>
            </w:r>
          </w:p>
        </w:tc>
        <w:tc>
          <w:tcPr>
            <w:tcW w:w="408" w:type="dxa"/>
          </w:tcPr>
          <w:p w14:paraId="42AA1BDC" w14:textId="77777777" w:rsidR="00C547A8" w:rsidRPr="00B920A9" w:rsidRDefault="004E0B7B" w:rsidP="00CF7B31">
            <w:pPr>
              <w:pStyle w:val="61TabText"/>
            </w:pPr>
            <w:r w:rsidRPr="00B920A9">
              <w:t>X</w:t>
            </w:r>
          </w:p>
        </w:tc>
        <w:tc>
          <w:tcPr>
            <w:tcW w:w="396" w:type="dxa"/>
          </w:tcPr>
          <w:p w14:paraId="12FBA689" w14:textId="77777777" w:rsidR="00C547A8" w:rsidRPr="00B920A9" w:rsidRDefault="004E0B7B" w:rsidP="00CF7B31">
            <w:pPr>
              <w:pStyle w:val="61TabText"/>
            </w:pPr>
            <w:r w:rsidRPr="00B920A9">
              <w:t>X</w:t>
            </w:r>
          </w:p>
        </w:tc>
        <w:tc>
          <w:tcPr>
            <w:tcW w:w="396" w:type="dxa"/>
          </w:tcPr>
          <w:p w14:paraId="5B30808D" w14:textId="77777777" w:rsidR="00C547A8" w:rsidRPr="00B920A9" w:rsidRDefault="004E0B7B" w:rsidP="00CF7B31">
            <w:pPr>
              <w:pStyle w:val="61TabText"/>
            </w:pPr>
            <w:r w:rsidRPr="00B920A9">
              <w:t>X</w:t>
            </w:r>
          </w:p>
        </w:tc>
        <w:tc>
          <w:tcPr>
            <w:tcW w:w="420" w:type="dxa"/>
          </w:tcPr>
          <w:p w14:paraId="6EC0968F" w14:textId="77777777" w:rsidR="00C547A8" w:rsidRPr="00B920A9" w:rsidRDefault="004E0B7B" w:rsidP="00CF7B31">
            <w:pPr>
              <w:pStyle w:val="61TabText"/>
            </w:pPr>
            <w:r w:rsidRPr="00B920A9">
              <w:t>X</w:t>
            </w:r>
          </w:p>
        </w:tc>
        <w:tc>
          <w:tcPr>
            <w:tcW w:w="5172" w:type="dxa"/>
          </w:tcPr>
          <w:p w14:paraId="6D5CD705" w14:textId="77777777" w:rsidR="00C547A8" w:rsidRPr="00B920A9" w:rsidRDefault="004E0B7B" w:rsidP="00CF7B31">
            <w:pPr>
              <w:pStyle w:val="61TabText"/>
            </w:pPr>
            <w:r w:rsidRPr="00B920A9">
              <w:t>(keine Ausnahme von der Bestimmungen der UN-Regelung Nr. 7.02)</w:t>
            </w:r>
          </w:p>
        </w:tc>
      </w:tr>
      <w:tr w:rsidR="00C547A8" w:rsidRPr="00B920A9" w14:paraId="1031B0CE" w14:textId="77777777" w:rsidTr="00CF7B31">
        <w:tc>
          <w:tcPr>
            <w:tcW w:w="496" w:type="dxa"/>
          </w:tcPr>
          <w:p w14:paraId="48ADFD46" w14:textId="77777777" w:rsidR="00C547A8" w:rsidRPr="00B920A9" w:rsidRDefault="004E0B7B" w:rsidP="00CF7B31">
            <w:pPr>
              <w:pStyle w:val="61TabText"/>
            </w:pPr>
            <w:r w:rsidRPr="00B920A9">
              <w:t>22B</w:t>
            </w:r>
          </w:p>
        </w:tc>
        <w:tc>
          <w:tcPr>
            <w:tcW w:w="2409" w:type="dxa"/>
          </w:tcPr>
          <w:p w14:paraId="55DA40F1" w14:textId="77777777" w:rsidR="00C547A8" w:rsidRPr="00B920A9" w:rsidRDefault="004E0B7B" w:rsidP="00CF7B31">
            <w:pPr>
              <w:pStyle w:val="61TabText"/>
            </w:pPr>
            <w:r w:rsidRPr="00B920A9">
              <w:t>Tagfahrlicht für Kraftfahrzeuge</w:t>
            </w:r>
          </w:p>
        </w:tc>
        <w:tc>
          <w:tcPr>
            <w:tcW w:w="1401" w:type="dxa"/>
          </w:tcPr>
          <w:p w14:paraId="30FA4793" w14:textId="77777777" w:rsidR="00C547A8" w:rsidRPr="00B920A9" w:rsidRDefault="004E0B7B" w:rsidP="00CF7B31">
            <w:pPr>
              <w:pStyle w:val="61TabText"/>
            </w:pPr>
            <w:r w:rsidRPr="00B920A9">
              <w:t>UN-Regelung Nr. 87</w:t>
            </w:r>
          </w:p>
        </w:tc>
        <w:tc>
          <w:tcPr>
            <w:tcW w:w="420" w:type="dxa"/>
          </w:tcPr>
          <w:p w14:paraId="0C98AD12" w14:textId="77777777" w:rsidR="00C547A8" w:rsidRPr="00B920A9" w:rsidRDefault="004E0B7B" w:rsidP="00CF7B31">
            <w:pPr>
              <w:pStyle w:val="61TabText"/>
            </w:pPr>
            <w:r w:rsidRPr="00B920A9">
              <w:t>X</w:t>
            </w:r>
          </w:p>
        </w:tc>
        <w:tc>
          <w:tcPr>
            <w:tcW w:w="432" w:type="dxa"/>
          </w:tcPr>
          <w:p w14:paraId="583436C6" w14:textId="77777777" w:rsidR="00C547A8" w:rsidRPr="00B920A9" w:rsidRDefault="004E0B7B" w:rsidP="00CF7B31">
            <w:pPr>
              <w:pStyle w:val="61TabText"/>
            </w:pPr>
            <w:r w:rsidRPr="00B920A9">
              <w:t>X</w:t>
            </w:r>
          </w:p>
        </w:tc>
        <w:tc>
          <w:tcPr>
            <w:tcW w:w="420" w:type="dxa"/>
          </w:tcPr>
          <w:p w14:paraId="66261C59" w14:textId="77777777" w:rsidR="00C547A8" w:rsidRPr="00B920A9" w:rsidRDefault="004E0B7B" w:rsidP="00CF7B31">
            <w:pPr>
              <w:pStyle w:val="61TabText"/>
            </w:pPr>
            <w:r w:rsidRPr="00B920A9">
              <w:t>X</w:t>
            </w:r>
          </w:p>
        </w:tc>
        <w:tc>
          <w:tcPr>
            <w:tcW w:w="420" w:type="dxa"/>
          </w:tcPr>
          <w:p w14:paraId="5F1A7B0A" w14:textId="77777777" w:rsidR="00C547A8" w:rsidRPr="00B920A9" w:rsidRDefault="004E0B7B" w:rsidP="00CF7B31">
            <w:pPr>
              <w:pStyle w:val="61TabText"/>
            </w:pPr>
            <w:r w:rsidRPr="00B920A9">
              <w:t>X</w:t>
            </w:r>
          </w:p>
        </w:tc>
        <w:tc>
          <w:tcPr>
            <w:tcW w:w="408" w:type="dxa"/>
          </w:tcPr>
          <w:p w14:paraId="15EF2060" w14:textId="77777777" w:rsidR="00C547A8" w:rsidRPr="00B920A9" w:rsidRDefault="004E0B7B" w:rsidP="00CF7B31">
            <w:pPr>
              <w:pStyle w:val="61TabText"/>
            </w:pPr>
            <w:r w:rsidRPr="00B920A9">
              <w:t>X</w:t>
            </w:r>
          </w:p>
        </w:tc>
        <w:tc>
          <w:tcPr>
            <w:tcW w:w="432" w:type="dxa"/>
          </w:tcPr>
          <w:p w14:paraId="11B9D261" w14:textId="77777777" w:rsidR="00C547A8" w:rsidRPr="00B920A9" w:rsidRDefault="004E0B7B" w:rsidP="00CF7B31">
            <w:pPr>
              <w:pStyle w:val="61TabText"/>
            </w:pPr>
            <w:r w:rsidRPr="00B920A9">
              <w:t>X</w:t>
            </w:r>
          </w:p>
        </w:tc>
        <w:tc>
          <w:tcPr>
            <w:tcW w:w="408" w:type="dxa"/>
          </w:tcPr>
          <w:p w14:paraId="20C87C00" w14:textId="77777777" w:rsidR="00C547A8" w:rsidRPr="00B920A9" w:rsidRDefault="00C547A8" w:rsidP="00CF7B31">
            <w:pPr>
              <w:pStyle w:val="61TabText"/>
            </w:pPr>
          </w:p>
        </w:tc>
        <w:tc>
          <w:tcPr>
            <w:tcW w:w="396" w:type="dxa"/>
          </w:tcPr>
          <w:p w14:paraId="4649DEA5" w14:textId="77777777" w:rsidR="00C547A8" w:rsidRPr="00B920A9" w:rsidRDefault="00C547A8" w:rsidP="00CF7B31">
            <w:pPr>
              <w:pStyle w:val="61TabText"/>
            </w:pPr>
          </w:p>
        </w:tc>
        <w:tc>
          <w:tcPr>
            <w:tcW w:w="396" w:type="dxa"/>
          </w:tcPr>
          <w:p w14:paraId="1AEF4732" w14:textId="77777777" w:rsidR="00C547A8" w:rsidRPr="00B920A9" w:rsidRDefault="00C547A8" w:rsidP="00CF7B31">
            <w:pPr>
              <w:pStyle w:val="61TabText"/>
            </w:pPr>
          </w:p>
        </w:tc>
        <w:tc>
          <w:tcPr>
            <w:tcW w:w="420" w:type="dxa"/>
          </w:tcPr>
          <w:p w14:paraId="688B082D" w14:textId="77777777" w:rsidR="00C547A8" w:rsidRPr="00B920A9" w:rsidRDefault="00C547A8" w:rsidP="00CF7B31">
            <w:pPr>
              <w:pStyle w:val="61TabText"/>
            </w:pPr>
          </w:p>
        </w:tc>
        <w:tc>
          <w:tcPr>
            <w:tcW w:w="5172" w:type="dxa"/>
          </w:tcPr>
          <w:p w14:paraId="38C59D56" w14:textId="77777777" w:rsidR="00C547A8" w:rsidRPr="00B920A9" w:rsidRDefault="004E0B7B" w:rsidP="00CF7B31">
            <w:pPr>
              <w:pStyle w:val="61TabText"/>
            </w:pPr>
            <w:r w:rsidRPr="00B920A9">
              <w:t>(keine Ausnahme von der Bestimmungen der UN-Regelung Nr. 87.00)</w:t>
            </w:r>
          </w:p>
        </w:tc>
      </w:tr>
      <w:tr w:rsidR="00C547A8" w:rsidRPr="00B920A9" w14:paraId="15BDAE05" w14:textId="77777777" w:rsidTr="00CF7B31">
        <w:tc>
          <w:tcPr>
            <w:tcW w:w="496" w:type="dxa"/>
          </w:tcPr>
          <w:p w14:paraId="5D588A07" w14:textId="77777777" w:rsidR="00C547A8" w:rsidRPr="00B920A9" w:rsidRDefault="004E0B7B" w:rsidP="00CF7B31">
            <w:pPr>
              <w:pStyle w:val="61TabText"/>
            </w:pPr>
            <w:r w:rsidRPr="00B920A9">
              <w:t>22C</w:t>
            </w:r>
          </w:p>
        </w:tc>
        <w:tc>
          <w:tcPr>
            <w:tcW w:w="2409" w:type="dxa"/>
          </w:tcPr>
          <w:p w14:paraId="28B41B6A" w14:textId="77777777" w:rsidR="00C547A8" w:rsidRPr="00B920A9" w:rsidRDefault="004E0B7B" w:rsidP="00CF7B31">
            <w:pPr>
              <w:pStyle w:val="61TabText"/>
            </w:pPr>
            <w:r w:rsidRPr="00B920A9">
              <w:t>Seitenmarkierungsleuchten für Kraftfahrzeuge und ihre Anhänger</w:t>
            </w:r>
          </w:p>
        </w:tc>
        <w:tc>
          <w:tcPr>
            <w:tcW w:w="1401" w:type="dxa"/>
          </w:tcPr>
          <w:p w14:paraId="208C886D" w14:textId="77777777" w:rsidR="00C547A8" w:rsidRPr="00B920A9" w:rsidRDefault="004E0B7B" w:rsidP="00CF7B31">
            <w:pPr>
              <w:pStyle w:val="61TabText"/>
            </w:pPr>
            <w:r w:rsidRPr="00B920A9">
              <w:t>UN-Regelung Nr. 91</w:t>
            </w:r>
          </w:p>
        </w:tc>
        <w:tc>
          <w:tcPr>
            <w:tcW w:w="420" w:type="dxa"/>
          </w:tcPr>
          <w:p w14:paraId="4A5A8C0C" w14:textId="77777777" w:rsidR="00C547A8" w:rsidRPr="00B920A9" w:rsidRDefault="004E0B7B" w:rsidP="00CF7B31">
            <w:pPr>
              <w:pStyle w:val="61TabText"/>
            </w:pPr>
            <w:r w:rsidRPr="00B920A9">
              <w:t>X</w:t>
            </w:r>
          </w:p>
        </w:tc>
        <w:tc>
          <w:tcPr>
            <w:tcW w:w="432" w:type="dxa"/>
          </w:tcPr>
          <w:p w14:paraId="0EBB8905" w14:textId="77777777" w:rsidR="00C547A8" w:rsidRPr="00B920A9" w:rsidRDefault="004E0B7B" w:rsidP="00CF7B31">
            <w:pPr>
              <w:pStyle w:val="61TabText"/>
            </w:pPr>
            <w:r w:rsidRPr="00B920A9">
              <w:t>X</w:t>
            </w:r>
          </w:p>
        </w:tc>
        <w:tc>
          <w:tcPr>
            <w:tcW w:w="420" w:type="dxa"/>
          </w:tcPr>
          <w:p w14:paraId="4B84446E" w14:textId="77777777" w:rsidR="00C547A8" w:rsidRPr="00B920A9" w:rsidRDefault="004E0B7B" w:rsidP="00CF7B31">
            <w:pPr>
              <w:pStyle w:val="61TabText"/>
            </w:pPr>
            <w:r w:rsidRPr="00B920A9">
              <w:t>X</w:t>
            </w:r>
          </w:p>
        </w:tc>
        <w:tc>
          <w:tcPr>
            <w:tcW w:w="420" w:type="dxa"/>
          </w:tcPr>
          <w:p w14:paraId="2C4211F8" w14:textId="77777777" w:rsidR="00C547A8" w:rsidRPr="00B920A9" w:rsidRDefault="004E0B7B" w:rsidP="00CF7B31">
            <w:pPr>
              <w:pStyle w:val="61TabText"/>
            </w:pPr>
            <w:r w:rsidRPr="00B920A9">
              <w:t>X</w:t>
            </w:r>
          </w:p>
        </w:tc>
        <w:tc>
          <w:tcPr>
            <w:tcW w:w="408" w:type="dxa"/>
          </w:tcPr>
          <w:p w14:paraId="7DB8210B" w14:textId="77777777" w:rsidR="00C547A8" w:rsidRPr="00B920A9" w:rsidRDefault="004E0B7B" w:rsidP="00CF7B31">
            <w:pPr>
              <w:pStyle w:val="61TabText"/>
            </w:pPr>
            <w:r w:rsidRPr="00B920A9">
              <w:t>X</w:t>
            </w:r>
          </w:p>
        </w:tc>
        <w:tc>
          <w:tcPr>
            <w:tcW w:w="432" w:type="dxa"/>
          </w:tcPr>
          <w:p w14:paraId="1BD8ADEA" w14:textId="77777777" w:rsidR="00C547A8" w:rsidRPr="00B920A9" w:rsidRDefault="004E0B7B" w:rsidP="00CF7B31">
            <w:pPr>
              <w:pStyle w:val="61TabText"/>
            </w:pPr>
            <w:r w:rsidRPr="00B920A9">
              <w:t>X</w:t>
            </w:r>
          </w:p>
        </w:tc>
        <w:tc>
          <w:tcPr>
            <w:tcW w:w="408" w:type="dxa"/>
          </w:tcPr>
          <w:p w14:paraId="6294BADB" w14:textId="77777777" w:rsidR="00C547A8" w:rsidRPr="00B920A9" w:rsidRDefault="004E0B7B" w:rsidP="00CF7B31">
            <w:pPr>
              <w:pStyle w:val="61TabText"/>
            </w:pPr>
            <w:r w:rsidRPr="00B920A9">
              <w:t>X</w:t>
            </w:r>
          </w:p>
        </w:tc>
        <w:tc>
          <w:tcPr>
            <w:tcW w:w="396" w:type="dxa"/>
          </w:tcPr>
          <w:p w14:paraId="7ED13D05" w14:textId="77777777" w:rsidR="00C547A8" w:rsidRPr="00B920A9" w:rsidRDefault="004E0B7B" w:rsidP="00CF7B31">
            <w:pPr>
              <w:pStyle w:val="61TabText"/>
            </w:pPr>
            <w:r w:rsidRPr="00B920A9">
              <w:t>X</w:t>
            </w:r>
          </w:p>
        </w:tc>
        <w:tc>
          <w:tcPr>
            <w:tcW w:w="396" w:type="dxa"/>
          </w:tcPr>
          <w:p w14:paraId="3C1EE460" w14:textId="77777777" w:rsidR="00C547A8" w:rsidRPr="00B920A9" w:rsidRDefault="004E0B7B" w:rsidP="00CF7B31">
            <w:pPr>
              <w:pStyle w:val="61TabText"/>
            </w:pPr>
            <w:r w:rsidRPr="00B920A9">
              <w:t>X</w:t>
            </w:r>
          </w:p>
        </w:tc>
        <w:tc>
          <w:tcPr>
            <w:tcW w:w="420" w:type="dxa"/>
          </w:tcPr>
          <w:p w14:paraId="082BFE96" w14:textId="77777777" w:rsidR="00C547A8" w:rsidRPr="00B920A9" w:rsidRDefault="004E0B7B" w:rsidP="00CF7B31">
            <w:pPr>
              <w:pStyle w:val="61TabText"/>
            </w:pPr>
            <w:r w:rsidRPr="00B920A9">
              <w:t>X</w:t>
            </w:r>
          </w:p>
        </w:tc>
        <w:tc>
          <w:tcPr>
            <w:tcW w:w="5172" w:type="dxa"/>
          </w:tcPr>
          <w:p w14:paraId="1AD26D74" w14:textId="77777777" w:rsidR="00C547A8" w:rsidRPr="00B920A9" w:rsidRDefault="004E0B7B" w:rsidP="00CF7B31">
            <w:pPr>
              <w:pStyle w:val="61TabText"/>
            </w:pPr>
            <w:r w:rsidRPr="00B920A9">
              <w:t>(keine Ausnahme von der Bestimmungen der UN-Regelung Nr. 91.00)</w:t>
            </w:r>
          </w:p>
        </w:tc>
      </w:tr>
      <w:tr w:rsidR="00C547A8" w:rsidRPr="00B920A9" w14:paraId="7039EF3D" w14:textId="77777777" w:rsidTr="00CF7B31">
        <w:tc>
          <w:tcPr>
            <w:tcW w:w="496" w:type="dxa"/>
          </w:tcPr>
          <w:p w14:paraId="28C9B61B" w14:textId="77777777" w:rsidR="00C547A8" w:rsidRPr="00B920A9" w:rsidRDefault="004E0B7B" w:rsidP="00CF7B31">
            <w:pPr>
              <w:pStyle w:val="61TabText"/>
            </w:pPr>
            <w:r w:rsidRPr="00B920A9">
              <w:t>23A</w:t>
            </w:r>
          </w:p>
        </w:tc>
        <w:tc>
          <w:tcPr>
            <w:tcW w:w="2409" w:type="dxa"/>
          </w:tcPr>
          <w:p w14:paraId="5D5BFDCD" w14:textId="77777777" w:rsidR="00C547A8" w:rsidRPr="00B920A9" w:rsidRDefault="004E0B7B" w:rsidP="00CF7B31">
            <w:pPr>
              <w:pStyle w:val="61TabText"/>
            </w:pPr>
            <w:r w:rsidRPr="00B920A9">
              <w:t>Fahrtrichtungsanzeiger für Kraftfahrzeuge und ihre Anhänger</w:t>
            </w:r>
          </w:p>
        </w:tc>
        <w:tc>
          <w:tcPr>
            <w:tcW w:w="1401" w:type="dxa"/>
          </w:tcPr>
          <w:p w14:paraId="2D249311" w14:textId="77777777" w:rsidR="00C547A8" w:rsidRPr="00B920A9" w:rsidRDefault="004E0B7B" w:rsidP="00CF7B31">
            <w:pPr>
              <w:pStyle w:val="61TabText"/>
            </w:pPr>
            <w:r w:rsidRPr="00B920A9">
              <w:t>UN-Regelung Nr. 6</w:t>
            </w:r>
          </w:p>
        </w:tc>
        <w:tc>
          <w:tcPr>
            <w:tcW w:w="420" w:type="dxa"/>
          </w:tcPr>
          <w:p w14:paraId="6F2AB4BC" w14:textId="77777777" w:rsidR="00C547A8" w:rsidRPr="00B920A9" w:rsidRDefault="004E0B7B" w:rsidP="00CF7B31">
            <w:pPr>
              <w:pStyle w:val="61TabText"/>
            </w:pPr>
            <w:r w:rsidRPr="00B920A9">
              <w:t>X</w:t>
            </w:r>
          </w:p>
        </w:tc>
        <w:tc>
          <w:tcPr>
            <w:tcW w:w="432" w:type="dxa"/>
          </w:tcPr>
          <w:p w14:paraId="54648E07" w14:textId="77777777" w:rsidR="00C547A8" w:rsidRPr="00B920A9" w:rsidRDefault="004E0B7B" w:rsidP="00CF7B31">
            <w:pPr>
              <w:pStyle w:val="61TabText"/>
            </w:pPr>
            <w:r w:rsidRPr="00B920A9">
              <w:t>X</w:t>
            </w:r>
          </w:p>
        </w:tc>
        <w:tc>
          <w:tcPr>
            <w:tcW w:w="420" w:type="dxa"/>
          </w:tcPr>
          <w:p w14:paraId="30A97497" w14:textId="77777777" w:rsidR="00C547A8" w:rsidRPr="00B920A9" w:rsidRDefault="004E0B7B" w:rsidP="00CF7B31">
            <w:pPr>
              <w:pStyle w:val="61TabText"/>
            </w:pPr>
            <w:r w:rsidRPr="00B920A9">
              <w:t>X</w:t>
            </w:r>
          </w:p>
        </w:tc>
        <w:tc>
          <w:tcPr>
            <w:tcW w:w="420" w:type="dxa"/>
          </w:tcPr>
          <w:p w14:paraId="6FEA9AB8" w14:textId="77777777" w:rsidR="00C547A8" w:rsidRPr="00B920A9" w:rsidRDefault="004E0B7B" w:rsidP="00CF7B31">
            <w:pPr>
              <w:pStyle w:val="61TabText"/>
            </w:pPr>
            <w:r w:rsidRPr="00B920A9">
              <w:t>X</w:t>
            </w:r>
          </w:p>
        </w:tc>
        <w:tc>
          <w:tcPr>
            <w:tcW w:w="408" w:type="dxa"/>
          </w:tcPr>
          <w:p w14:paraId="163E8B31" w14:textId="77777777" w:rsidR="00C547A8" w:rsidRPr="00B920A9" w:rsidRDefault="004E0B7B" w:rsidP="00CF7B31">
            <w:pPr>
              <w:pStyle w:val="61TabText"/>
            </w:pPr>
            <w:r w:rsidRPr="00B920A9">
              <w:t>X</w:t>
            </w:r>
          </w:p>
        </w:tc>
        <w:tc>
          <w:tcPr>
            <w:tcW w:w="432" w:type="dxa"/>
          </w:tcPr>
          <w:p w14:paraId="786EA480" w14:textId="77777777" w:rsidR="00C547A8" w:rsidRPr="00B920A9" w:rsidRDefault="004E0B7B" w:rsidP="00CF7B31">
            <w:pPr>
              <w:pStyle w:val="61TabText"/>
            </w:pPr>
            <w:r w:rsidRPr="00B920A9">
              <w:t>X</w:t>
            </w:r>
          </w:p>
        </w:tc>
        <w:tc>
          <w:tcPr>
            <w:tcW w:w="408" w:type="dxa"/>
          </w:tcPr>
          <w:p w14:paraId="47A9AA33" w14:textId="77777777" w:rsidR="00C547A8" w:rsidRPr="00B920A9" w:rsidRDefault="004E0B7B" w:rsidP="00CF7B31">
            <w:pPr>
              <w:pStyle w:val="61TabText"/>
            </w:pPr>
            <w:r w:rsidRPr="00B920A9">
              <w:t>X</w:t>
            </w:r>
          </w:p>
        </w:tc>
        <w:tc>
          <w:tcPr>
            <w:tcW w:w="396" w:type="dxa"/>
          </w:tcPr>
          <w:p w14:paraId="52F34F5A" w14:textId="77777777" w:rsidR="00C547A8" w:rsidRPr="00B920A9" w:rsidRDefault="004E0B7B" w:rsidP="00CF7B31">
            <w:pPr>
              <w:pStyle w:val="61TabText"/>
            </w:pPr>
            <w:r w:rsidRPr="00B920A9">
              <w:t>X</w:t>
            </w:r>
          </w:p>
        </w:tc>
        <w:tc>
          <w:tcPr>
            <w:tcW w:w="396" w:type="dxa"/>
          </w:tcPr>
          <w:p w14:paraId="5B380DF4" w14:textId="77777777" w:rsidR="00C547A8" w:rsidRPr="00B920A9" w:rsidRDefault="004E0B7B" w:rsidP="00CF7B31">
            <w:pPr>
              <w:pStyle w:val="61TabText"/>
            </w:pPr>
            <w:r w:rsidRPr="00B920A9">
              <w:t>X</w:t>
            </w:r>
          </w:p>
        </w:tc>
        <w:tc>
          <w:tcPr>
            <w:tcW w:w="420" w:type="dxa"/>
          </w:tcPr>
          <w:p w14:paraId="107C36D0" w14:textId="77777777" w:rsidR="00C547A8" w:rsidRPr="00B920A9" w:rsidRDefault="004E0B7B" w:rsidP="00CF7B31">
            <w:pPr>
              <w:pStyle w:val="61TabText"/>
            </w:pPr>
            <w:r w:rsidRPr="00B920A9">
              <w:t>X</w:t>
            </w:r>
          </w:p>
        </w:tc>
        <w:tc>
          <w:tcPr>
            <w:tcW w:w="5172" w:type="dxa"/>
          </w:tcPr>
          <w:p w14:paraId="084F95FE" w14:textId="77777777" w:rsidR="00C547A8" w:rsidRPr="00B920A9" w:rsidRDefault="004E0B7B" w:rsidP="00CF7B31">
            <w:pPr>
              <w:pStyle w:val="61TabText"/>
            </w:pPr>
            <w:r w:rsidRPr="00B920A9">
              <w:t>(keine Ausnahme von der Bestimmungen der UN-Regelung Nr. 6.01)</w:t>
            </w:r>
          </w:p>
        </w:tc>
      </w:tr>
      <w:tr w:rsidR="00C547A8" w:rsidRPr="00B920A9" w14:paraId="327E4978" w14:textId="77777777" w:rsidTr="00CF7B31">
        <w:tc>
          <w:tcPr>
            <w:tcW w:w="496" w:type="dxa"/>
          </w:tcPr>
          <w:p w14:paraId="799BD950" w14:textId="77777777" w:rsidR="00C547A8" w:rsidRPr="00B920A9" w:rsidRDefault="004E0B7B" w:rsidP="00CF7B31">
            <w:pPr>
              <w:pStyle w:val="61TabText"/>
            </w:pPr>
            <w:r w:rsidRPr="00B920A9">
              <w:t>24A</w:t>
            </w:r>
          </w:p>
        </w:tc>
        <w:tc>
          <w:tcPr>
            <w:tcW w:w="2409" w:type="dxa"/>
          </w:tcPr>
          <w:p w14:paraId="6AECD077" w14:textId="77777777" w:rsidR="00C547A8" w:rsidRPr="00B920A9" w:rsidRDefault="004E0B7B" w:rsidP="00CF7B31">
            <w:pPr>
              <w:pStyle w:val="61TabText"/>
            </w:pPr>
            <w:r w:rsidRPr="00B920A9">
              <w:t>Beleuchtungseinrichtungen für das hintere Kennzeichenschild von Kraftfahrzeugen und ihren Anhängern</w:t>
            </w:r>
          </w:p>
        </w:tc>
        <w:tc>
          <w:tcPr>
            <w:tcW w:w="1401" w:type="dxa"/>
          </w:tcPr>
          <w:p w14:paraId="1A064F8E" w14:textId="77777777" w:rsidR="00C547A8" w:rsidRPr="00B920A9" w:rsidRDefault="004E0B7B" w:rsidP="00CF7B31">
            <w:pPr>
              <w:pStyle w:val="61TabText"/>
            </w:pPr>
            <w:r w:rsidRPr="00B920A9">
              <w:t>UN-Regelung Nr. 4</w:t>
            </w:r>
          </w:p>
        </w:tc>
        <w:tc>
          <w:tcPr>
            <w:tcW w:w="420" w:type="dxa"/>
          </w:tcPr>
          <w:p w14:paraId="7F26CAD5" w14:textId="77777777" w:rsidR="00C547A8" w:rsidRPr="00B920A9" w:rsidRDefault="004E0B7B" w:rsidP="00CF7B31">
            <w:pPr>
              <w:pStyle w:val="61TabText"/>
            </w:pPr>
            <w:r w:rsidRPr="00B920A9">
              <w:t>X</w:t>
            </w:r>
          </w:p>
        </w:tc>
        <w:tc>
          <w:tcPr>
            <w:tcW w:w="432" w:type="dxa"/>
          </w:tcPr>
          <w:p w14:paraId="0E403BD4" w14:textId="77777777" w:rsidR="00C547A8" w:rsidRPr="00B920A9" w:rsidRDefault="004E0B7B" w:rsidP="00CF7B31">
            <w:pPr>
              <w:pStyle w:val="61TabText"/>
            </w:pPr>
            <w:r w:rsidRPr="00B920A9">
              <w:t>X</w:t>
            </w:r>
          </w:p>
        </w:tc>
        <w:tc>
          <w:tcPr>
            <w:tcW w:w="420" w:type="dxa"/>
          </w:tcPr>
          <w:p w14:paraId="5143DD9A" w14:textId="77777777" w:rsidR="00C547A8" w:rsidRPr="00B920A9" w:rsidRDefault="004E0B7B" w:rsidP="00CF7B31">
            <w:pPr>
              <w:pStyle w:val="61TabText"/>
            </w:pPr>
            <w:r w:rsidRPr="00B920A9">
              <w:t>X</w:t>
            </w:r>
          </w:p>
        </w:tc>
        <w:tc>
          <w:tcPr>
            <w:tcW w:w="420" w:type="dxa"/>
          </w:tcPr>
          <w:p w14:paraId="33992F84" w14:textId="77777777" w:rsidR="00C547A8" w:rsidRPr="00B920A9" w:rsidRDefault="004E0B7B" w:rsidP="00CF7B31">
            <w:pPr>
              <w:pStyle w:val="61TabText"/>
            </w:pPr>
            <w:r w:rsidRPr="00B920A9">
              <w:t>X</w:t>
            </w:r>
          </w:p>
        </w:tc>
        <w:tc>
          <w:tcPr>
            <w:tcW w:w="408" w:type="dxa"/>
          </w:tcPr>
          <w:p w14:paraId="16C0BB3D" w14:textId="77777777" w:rsidR="00C547A8" w:rsidRPr="00B920A9" w:rsidRDefault="004E0B7B" w:rsidP="00CF7B31">
            <w:pPr>
              <w:pStyle w:val="61TabText"/>
            </w:pPr>
            <w:r w:rsidRPr="00B920A9">
              <w:t>X</w:t>
            </w:r>
          </w:p>
        </w:tc>
        <w:tc>
          <w:tcPr>
            <w:tcW w:w="432" w:type="dxa"/>
          </w:tcPr>
          <w:p w14:paraId="7ADBD64B" w14:textId="77777777" w:rsidR="00C547A8" w:rsidRPr="00B920A9" w:rsidRDefault="004E0B7B" w:rsidP="00CF7B31">
            <w:pPr>
              <w:pStyle w:val="61TabText"/>
            </w:pPr>
            <w:r w:rsidRPr="00B920A9">
              <w:t>X</w:t>
            </w:r>
          </w:p>
        </w:tc>
        <w:tc>
          <w:tcPr>
            <w:tcW w:w="408" w:type="dxa"/>
          </w:tcPr>
          <w:p w14:paraId="5EB8F1DB" w14:textId="77777777" w:rsidR="00C547A8" w:rsidRPr="00B920A9" w:rsidRDefault="004E0B7B" w:rsidP="00CF7B31">
            <w:pPr>
              <w:pStyle w:val="61TabText"/>
            </w:pPr>
            <w:r w:rsidRPr="00B920A9">
              <w:t>X</w:t>
            </w:r>
          </w:p>
        </w:tc>
        <w:tc>
          <w:tcPr>
            <w:tcW w:w="396" w:type="dxa"/>
          </w:tcPr>
          <w:p w14:paraId="78234D13" w14:textId="77777777" w:rsidR="00C547A8" w:rsidRPr="00B920A9" w:rsidRDefault="004E0B7B" w:rsidP="00CF7B31">
            <w:pPr>
              <w:pStyle w:val="61TabText"/>
            </w:pPr>
            <w:r w:rsidRPr="00B920A9">
              <w:t>X</w:t>
            </w:r>
          </w:p>
        </w:tc>
        <w:tc>
          <w:tcPr>
            <w:tcW w:w="396" w:type="dxa"/>
          </w:tcPr>
          <w:p w14:paraId="7D50CF07" w14:textId="77777777" w:rsidR="00C547A8" w:rsidRPr="00B920A9" w:rsidRDefault="004E0B7B" w:rsidP="00CF7B31">
            <w:pPr>
              <w:pStyle w:val="61TabText"/>
            </w:pPr>
            <w:r w:rsidRPr="00B920A9">
              <w:t>X</w:t>
            </w:r>
          </w:p>
        </w:tc>
        <w:tc>
          <w:tcPr>
            <w:tcW w:w="420" w:type="dxa"/>
          </w:tcPr>
          <w:p w14:paraId="20234CEF" w14:textId="77777777" w:rsidR="00C547A8" w:rsidRPr="00B920A9" w:rsidRDefault="004E0B7B" w:rsidP="00CF7B31">
            <w:pPr>
              <w:pStyle w:val="61TabText"/>
            </w:pPr>
            <w:r w:rsidRPr="00B920A9">
              <w:t>X</w:t>
            </w:r>
          </w:p>
        </w:tc>
        <w:tc>
          <w:tcPr>
            <w:tcW w:w="5172" w:type="dxa"/>
          </w:tcPr>
          <w:p w14:paraId="054B3D60" w14:textId="77777777" w:rsidR="00C547A8" w:rsidRPr="00B920A9" w:rsidRDefault="004E0B7B" w:rsidP="00CF7B31">
            <w:pPr>
              <w:pStyle w:val="61TabText"/>
            </w:pPr>
            <w:r w:rsidRPr="00B920A9">
              <w:t>(keine Ausnahme von der Bestimmungen der UN-Regelung Nr. 4.00)</w:t>
            </w:r>
          </w:p>
        </w:tc>
      </w:tr>
      <w:tr w:rsidR="00C547A8" w:rsidRPr="00B920A9" w14:paraId="3F57CC45" w14:textId="77777777" w:rsidTr="00CF7B31">
        <w:tc>
          <w:tcPr>
            <w:tcW w:w="496" w:type="dxa"/>
          </w:tcPr>
          <w:p w14:paraId="31D53FE9" w14:textId="77777777" w:rsidR="00C547A8" w:rsidRPr="00B920A9" w:rsidRDefault="004E0B7B" w:rsidP="00CF7B31">
            <w:pPr>
              <w:pStyle w:val="61TabText"/>
            </w:pPr>
            <w:r w:rsidRPr="00B920A9">
              <w:t>25A</w:t>
            </w:r>
          </w:p>
        </w:tc>
        <w:tc>
          <w:tcPr>
            <w:tcW w:w="2409" w:type="dxa"/>
          </w:tcPr>
          <w:p w14:paraId="5D0193C7" w14:textId="77777777" w:rsidR="00C547A8" w:rsidRPr="00B920A9" w:rsidRDefault="004E0B7B" w:rsidP="00CF7B31">
            <w:pPr>
              <w:pStyle w:val="61TabText"/>
            </w:pPr>
            <w:r w:rsidRPr="00B920A9">
              <w:t>Sealed-Beam-Halogenscheinwerfereinheit (HSB) für Kraftfahrzeuge für asymmetrisches Abblendlicht und/oder Fernlicht</w:t>
            </w:r>
          </w:p>
        </w:tc>
        <w:tc>
          <w:tcPr>
            <w:tcW w:w="1401" w:type="dxa"/>
          </w:tcPr>
          <w:p w14:paraId="208F13BC" w14:textId="77777777" w:rsidR="00C547A8" w:rsidRPr="00B920A9" w:rsidRDefault="004E0B7B" w:rsidP="00CF7B31">
            <w:pPr>
              <w:pStyle w:val="61TabText"/>
            </w:pPr>
            <w:r w:rsidRPr="00B920A9">
              <w:t>UN-Regelung Nr. 31</w:t>
            </w:r>
          </w:p>
        </w:tc>
        <w:tc>
          <w:tcPr>
            <w:tcW w:w="420" w:type="dxa"/>
          </w:tcPr>
          <w:p w14:paraId="2BF4CFFE" w14:textId="77777777" w:rsidR="00C547A8" w:rsidRPr="00B920A9" w:rsidRDefault="004E0B7B" w:rsidP="00CF7B31">
            <w:pPr>
              <w:pStyle w:val="61TabText"/>
            </w:pPr>
            <w:r w:rsidRPr="00B920A9">
              <w:t>X</w:t>
            </w:r>
          </w:p>
        </w:tc>
        <w:tc>
          <w:tcPr>
            <w:tcW w:w="432" w:type="dxa"/>
          </w:tcPr>
          <w:p w14:paraId="69DBFBB1" w14:textId="77777777" w:rsidR="00C547A8" w:rsidRPr="00B920A9" w:rsidRDefault="004E0B7B" w:rsidP="00CF7B31">
            <w:pPr>
              <w:pStyle w:val="61TabText"/>
            </w:pPr>
            <w:r w:rsidRPr="00B920A9">
              <w:t>X</w:t>
            </w:r>
          </w:p>
        </w:tc>
        <w:tc>
          <w:tcPr>
            <w:tcW w:w="420" w:type="dxa"/>
          </w:tcPr>
          <w:p w14:paraId="3753ACE3" w14:textId="77777777" w:rsidR="00C547A8" w:rsidRPr="00B920A9" w:rsidRDefault="004E0B7B" w:rsidP="00CF7B31">
            <w:pPr>
              <w:pStyle w:val="61TabText"/>
            </w:pPr>
            <w:r w:rsidRPr="00B920A9">
              <w:t>X</w:t>
            </w:r>
          </w:p>
        </w:tc>
        <w:tc>
          <w:tcPr>
            <w:tcW w:w="420" w:type="dxa"/>
          </w:tcPr>
          <w:p w14:paraId="201C5669" w14:textId="77777777" w:rsidR="00C547A8" w:rsidRPr="00B920A9" w:rsidRDefault="004E0B7B" w:rsidP="00CF7B31">
            <w:pPr>
              <w:pStyle w:val="61TabText"/>
            </w:pPr>
            <w:r w:rsidRPr="00B920A9">
              <w:t>X</w:t>
            </w:r>
          </w:p>
        </w:tc>
        <w:tc>
          <w:tcPr>
            <w:tcW w:w="408" w:type="dxa"/>
          </w:tcPr>
          <w:p w14:paraId="7A2BBABB" w14:textId="77777777" w:rsidR="00C547A8" w:rsidRPr="00B920A9" w:rsidRDefault="004E0B7B" w:rsidP="00CF7B31">
            <w:pPr>
              <w:pStyle w:val="61TabText"/>
            </w:pPr>
            <w:r w:rsidRPr="00B920A9">
              <w:t>X</w:t>
            </w:r>
          </w:p>
        </w:tc>
        <w:tc>
          <w:tcPr>
            <w:tcW w:w="432" w:type="dxa"/>
          </w:tcPr>
          <w:p w14:paraId="7AA787CC" w14:textId="77777777" w:rsidR="00C547A8" w:rsidRPr="00B920A9" w:rsidRDefault="004E0B7B" w:rsidP="00CF7B31">
            <w:pPr>
              <w:pStyle w:val="61TabText"/>
            </w:pPr>
            <w:r w:rsidRPr="00B920A9">
              <w:t>X</w:t>
            </w:r>
          </w:p>
        </w:tc>
        <w:tc>
          <w:tcPr>
            <w:tcW w:w="408" w:type="dxa"/>
          </w:tcPr>
          <w:p w14:paraId="0811A4A9" w14:textId="77777777" w:rsidR="00C547A8" w:rsidRPr="00B920A9" w:rsidRDefault="00C547A8" w:rsidP="00CF7B31">
            <w:pPr>
              <w:pStyle w:val="61TabText"/>
            </w:pPr>
          </w:p>
        </w:tc>
        <w:tc>
          <w:tcPr>
            <w:tcW w:w="396" w:type="dxa"/>
          </w:tcPr>
          <w:p w14:paraId="27E68B23" w14:textId="77777777" w:rsidR="00C547A8" w:rsidRPr="00B920A9" w:rsidRDefault="00C547A8" w:rsidP="00CF7B31">
            <w:pPr>
              <w:pStyle w:val="61TabText"/>
            </w:pPr>
          </w:p>
        </w:tc>
        <w:tc>
          <w:tcPr>
            <w:tcW w:w="396" w:type="dxa"/>
          </w:tcPr>
          <w:p w14:paraId="527489D7" w14:textId="77777777" w:rsidR="00C547A8" w:rsidRPr="00B920A9" w:rsidRDefault="00C547A8" w:rsidP="00CF7B31">
            <w:pPr>
              <w:pStyle w:val="61TabText"/>
            </w:pPr>
          </w:p>
        </w:tc>
        <w:tc>
          <w:tcPr>
            <w:tcW w:w="420" w:type="dxa"/>
          </w:tcPr>
          <w:p w14:paraId="5BD8EBEC" w14:textId="77777777" w:rsidR="00C547A8" w:rsidRPr="00B920A9" w:rsidRDefault="00C547A8" w:rsidP="00CF7B31">
            <w:pPr>
              <w:pStyle w:val="61TabText"/>
            </w:pPr>
          </w:p>
        </w:tc>
        <w:tc>
          <w:tcPr>
            <w:tcW w:w="5172" w:type="dxa"/>
          </w:tcPr>
          <w:p w14:paraId="2BDFAF60" w14:textId="77777777" w:rsidR="00C547A8" w:rsidRPr="00B920A9" w:rsidRDefault="004E0B7B" w:rsidP="00CF7B31">
            <w:pPr>
              <w:pStyle w:val="61TabText"/>
            </w:pPr>
            <w:r w:rsidRPr="00B920A9">
              <w:t>(keine Ausnahme von der Bestimmungen der UN-Regelung Nr. 31.02)</w:t>
            </w:r>
          </w:p>
        </w:tc>
      </w:tr>
      <w:tr w:rsidR="00C547A8" w:rsidRPr="00B920A9" w14:paraId="10F9DCCF" w14:textId="77777777" w:rsidTr="00CF7B31">
        <w:tc>
          <w:tcPr>
            <w:tcW w:w="496" w:type="dxa"/>
          </w:tcPr>
          <w:p w14:paraId="2644371A" w14:textId="77777777" w:rsidR="00C547A8" w:rsidRPr="003E55B6" w:rsidRDefault="004E0B7B" w:rsidP="00CF7B31">
            <w:pPr>
              <w:pStyle w:val="61TabText"/>
            </w:pPr>
            <w:r w:rsidRPr="003E55B6">
              <w:t>25B</w:t>
            </w:r>
          </w:p>
        </w:tc>
        <w:tc>
          <w:tcPr>
            <w:tcW w:w="2409" w:type="dxa"/>
          </w:tcPr>
          <w:p w14:paraId="2202B797" w14:textId="77777777" w:rsidR="00C547A8" w:rsidRPr="00B920A9" w:rsidRDefault="004E0B7B" w:rsidP="00CF7B31">
            <w:pPr>
              <w:pStyle w:val="61TabText"/>
            </w:pPr>
            <w:r w:rsidRPr="00B920A9">
              <w:t>Glühlampen zur Verwendung in genehmigten Scheinwerfern und Leuchten von Kraftfahrzeugen und ihren Anhängern</w:t>
            </w:r>
          </w:p>
        </w:tc>
        <w:tc>
          <w:tcPr>
            <w:tcW w:w="1401" w:type="dxa"/>
          </w:tcPr>
          <w:p w14:paraId="5D49D8D8" w14:textId="77777777" w:rsidR="00C547A8" w:rsidRPr="00B920A9" w:rsidRDefault="004E0B7B" w:rsidP="00CF7B31">
            <w:pPr>
              <w:pStyle w:val="61TabText"/>
            </w:pPr>
            <w:r w:rsidRPr="00B920A9">
              <w:t>UN-Regelung Nr. 37</w:t>
            </w:r>
          </w:p>
        </w:tc>
        <w:tc>
          <w:tcPr>
            <w:tcW w:w="420" w:type="dxa"/>
          </w:tcPr>
          <w:p w14:paraId="7510D120" w14:textId="77777777" w:rsidR="00C547A8" w:rsidRPr="00B920A9" w:rsidRDefault="004E0B7B" w:rsidP="00CF7B31">
            <w:pPr>
              <w:pStyle w:val="61TabText"/>
            </w:pPr>
            <w:r w:rsidRPr="00B920A9">
              <w:t>X</w:t>
            </w:r>
          </w:p>
        </w:tc>
        <w:tc>
          <w:tcPr>
            <w:tcW w:w="432" w:type="dxa"/>
          </w:tcPr>
          <w:p w14:paraId="21339FBB" w14:textId="77777777" w:rsidR="00C547A8" w:rsidRPr="00B920A9" w:rsidRDefault="004E0B7B" w:rsidP="00CF7B31">
            <w:pPr>
              <w:pStyle w:val="61TabText"/>
            </w:pPr>
            <w:r w:rsidRPr="00B920A9">
              <w:t>X</w:t>
            </w:r>
          </w:p>
        </w:tc>
        <w:tc>
          <w:tcPr>
            <w:tcW w:w="420" w:type="dxa"/>
          </w:tcPr>
          <w:p w14:paraId="54837A03" w14:textId="77777777" w:rsidR="00C547A8" w:rsidRPr="00B920A9" w:rsidRDefault="004E0B7B" w:rsidP="00CF7B31">
            <w:pPr>
              <w:pStyle w:val="61TabText"/>
            </w:pPr>
            <w:r w:rsidRPr="00B920A9">
              <w:t>X</w:t>
            </w:r>
          </w:p>
        </w:tc>
        <w:tc>
          <w:tcPr>
            <w:tcW w:w="420" w:type="dxa"/>
          </w:tcPr>
          <w:p w14:paraId="52EC9DF4" w14:textId="77777777" w:rsidR="00C547A8" w:rsidRPr="00B920A9" w:rsidRDefault="004E0B7B" w:rsidP="00CF7B31">
            <w:pPr>
              <w:pStyle w:val="61TabText"/>
            </w:pPr>
            <w:r w:rsidRPr="00B920A9">
              <w:t>X</w:t>
            </w:r>
          </w:p>
        </w:tc>
        <w:tc>
          <w:tcPr>
            <w:tcW w:w="408" w:type="dxa"/>
          </w:tcPr>
          <w:p w14:paraId="5A7483D0" w14:textId="77777777" w:rsidR="00C547A8" w:rsidRPr="00B920A9" w:rsidRDefault="004E0B7B" w:rsidP="00CF7B31">
            <w:pPr>
              <w:pStyle w:val="61TabText"/>
            </w:pPr>
            <w:r w:rsidRPr="00B920A9">
              <w:t>X</w:t>
            </w:r>
          </w:p>
        </w:tc>
        <w:tc>
          <w:tcPr>
            <w:tcW w:w="432" w:type="dxa"/>
          </w:tcPr>
          <w:p w14:paraId="42F1AB2A" w14:textId="77777777" w:rsidR="00C547A8" w:rsidRPr="00B920A9" w:rsidRDefault="004E0B7B" w:rsidP="00CF7B31">
            <w:pPr>
              <w:pStyle w:val="61TabText"/>
            </w:pPr>
            <w:r w:rsidRPr="00B920A9">
              <w:t>X</w:t>
            </w:r>
          </w:p>
        </w:tc>
        <w:tc>
          <w:tcPr>
            <w:tcW w:w="408" w:type="dxa"/>
          </w:tcPr>
          <w:p w14:paraId="4C40339D" w14:textId="77777777" w:rsidR="00C547A8" w:rsidRPr="00B920A9" w:rsidRDefault="004E0B7B" w:rsidP="00CF7B31">
            <w:pPr>
              <w:pStyle w:val="61TabText"/>
            </w:pPr>
            <w:r w:rsidRPr="00B920A9">
              <w:t>X</w:t>
            </w:r>
          </w:p>
        </w:tc>
        <w:tc>
          <w:tcPr>
            <w:tcW w:w="396" w:type="dxa"/>
          </w:tcPr>
          <w:p w14:paraId="5608E134" w14:textId="77777777" w:rsidR="00C547A8" w:rsidRPr="00B920A9" w:rsidRDefault="004E0B7B" w:rsidP="00CF7B31">
            <w:pPr>
              <w:pStyle w:val="61TabText"/>
            </w:pPr>
            <w:r w:rsidRPr="00B920A9">
              <w:t>X</w:t>
            </w:r>
          </w:p>
        </w:tc>
        <w:tc>
          <w:tcPr>
            <w:tcW w:w="396" w:type="dxa"/>
          </w:tcPr>
          <w:p w14:paraId="2DB4798F" w14:textId="77777777" w:rsidR="00C547A8" w:rsidRPr="00B920A9" w:rsidRDefault="004E0B7B" w:rsidP="00CF7B31">
            <w:pPr>
              <w:pStyle w:val="61TabText"/>
            </w:pPr>
            <w:r w:rsidRPr="00B920A9">
              <w:t>X</w:t>
            </w:r>
          </w:p>
        </w:tc>
        <w:tc>
          <w:tcPr>
            <w:tcW w:w="420" w:type="dxa"/>
          </w:tcPr>
          <w:p w14:paraId="7FA82B7A" w14:textId="77777777" w:rsidR="00C547A8" w:rsidRPr="00B920A9" w:rsidRDefault="004E0B7B" w:rsidP="00CF7B31">
            <w:pPr>
              <w:pStyle w:val="61TabText"/>
            </w:pPr>
            <w:r w:rsidRPr="00B920A9">
              <w:t>X</w:t>
            </w:r>
          </w:p>
        </w:tc>
        <w:tc>
          <w:tcPr>
            <w:tcW w:w="5172" w:type="dxa"/>
          </w:tcPr>
          <w:p w14:paraId="7198E0ED" w14:textId="77777777" w:rsidR="00C547A8" w:rsidRPr="00B920A9" w:rsidRDefault="004E0B7B" w:rsidP="00CF7B31">
            <w:pPr>
              <w:pStyle w:val="61TabText"/>
            </w:pPr>
            <w:r w:rsidRPr="00B920A9">
              <w:t>(keine Ausnahme von der Bestimmungen der UN-Regelung Nr. 37.03)</w:t>
            </w:r>
          </w:p>
        </w:tc>
      </w:tr>
      <w:tr w:rsidR="00C547A8" w:rsidRPr="00B920A9" w14:paraId="15120D33" w14:textId="77777777" w:rsidTr="00CF7B31">
        <w:tc>
          <w:tcPr>
            <w:tcW w:w="496" w:type="dxa"/>
          </w:tcPr>
          <w:p w14:paraId="5C98BCA7" w14:textId="77777777" w:rsidR="00C547A8" w:rsidRPr="00B920A9" w:rsidRDefault="004E0B7B" w:rsidP="00CF7B31">
            <w:pPr>
              <w:pStyle w:val="61TabText"/>
            </w:pPr>
            <w:r w:rsidRPr="00B920A9">
              <w:t>25C</w:t>
            </w:r>
          </w:p>
        </w:tc>
        <w:tc>
          <w:tcPr>
            <w:tcW w:w="2409" w:type="dxa"/>
          </w:tcPr>
          <w:p w14:paraId="6A8A2922" w14:textId="77777777" w:rsidR="00C547A8" w:rsidRPr="00B920A9" w:rsidRDefault="004E0B7B" w:rsidP="00CF7B31">
            <w:pPr>
              <w:pStyle w:val="61TabText"/>
            </w:pPr>
            <w:r w:rsidRPr="00B920A9">
              <w:t>Kfz-Scheinwerfer mit Gasentladungslichtquellen</w:t>
            </w:r>
          </w:p>
        </w:tc>
        <w:tc>
          <w:tcPr>
            <w:tcW w:w="1401" w:type="dxa"/>
          </w:tcPr>
          <w:p w14:paraId="5158EEB8" w14:textId="77777777" w:rsidR="00C547A8" w:rsidRPr="00B920A9" w:rsidRDefault="004E0B7B" w:rsidP="00CF7B31">
            <w:pPr>
              <w:pStyle w:val="61TabText"/>
            </w:pPr>
            <w:r w:rsidRPr="00B920A9">
              <w:t>UN-Regelung Nr. 98</w:t>
            </w:r>
          </w:p>
        </w:tc>
        <w:tc>
          <w:tcPr>
            <w:tcW w:w="420" w:type="dxa"/>
          </w:tcPr>
          <w:p w14:paraId="5BCADBDD" w14:textId="77777777" w:rsidR="00C547A8" w:rsidRPr="00B920A9" w:rsidRDefault="004E0B7B" w:rsidP="00CF7B31">
            <w:pPr>
              <w:pStyle w:val="61TabText"/>
            </w:pPr>
            <w:r w:rsidRPr="00B920A9">
              <w:t>X</w:t>
            </w:r>
          </w:p>
        </w:tc>
        <w:tc>
          <w:tcPr>
            <w:tcW w:w="432" w:type="dxa"/>
          </w:tcPr>
          <w:p w14:paraId="10619105" w14:textId="77777777" w:rsidR="00C547A8" w:rsidRPr="00B920A9" w:rsidRDefault="004E0B7B" w:rsidP="00CF7B31">
            <w:pPr>
              <w:pStyle w:val="61TabText"/>
            </w:pPr>
            <w:r w:rsidRPr="00B920A9">
              <w:t>X</w:t>
            </w:r>
          </w:p>
        </w:tc>
        <w:tc>
          <w:tcPr>
            <w:tcW w:w="420" w:type="dxa"/>
          </w:tcPr>
          <w:p w14:paraId="0A05173B" w14:textId="77777777" w:rsidR="00C547A8" w:rsidRPr="00B920A9" w:rsidRDefault="004E0B7B" w:rsidP="00CF7B31">
            <w:pPr>
              <w:pStyle w:val="61TabText"/>
            </w:pPr>
            <w:r w:rsidRPr="00B920A9">
              <w:t>X</w:t>
            </w:r>
          </w:p>
        </w:tc>
        <w:tc>
          <w:tcPr>
            <w:tcW w:w="420" w:type="dxa"/>
          </w:tcPr>
          <w:p w14:paraId="0058DE92" w14:textId="77777777" w:rsidR="00C547A8" w:rsidRPr="00B920A9" w:rsidRDefault="004E0B7B" w:rsidP="00CF7B31">
            <w:pPr>
              <w:pStyle w:val="61TabText"/>
            </w:pPr>
            <w:r w:rsidRPr="00B920A9">
              <w:t>X</w:t>
            </w:r>
          </w:p>
        </w:tc>
        <w:tc>
          <w:tcPr>
            <w:tcW w:w="408" w:type="dxa"/>
          </w:tcPr>
          <w:p w14:paraId="6C5F39FD" w14:textId="77777777" w:rsidR="00C547A8" w:rsidRPr="00B920A9" w:rsidRDefault="004E0B7B" w:rsidP="00CF7B31">
            <w:pPr>
              <w:pStyle w:val="61TabText"/>
            </w:pPr>
            <w:r w:rsidRPr="00B920A9">
              <w:t>X</w:t>
            </w:r>
          </w:p>
        </w:tc>
        <w:tc>
          <w:tcPr>
            <w:tcW w:w="432" w:type="dxa"/>
          </w:tcPr>
          <w:p w14:paraId="1C408C89" w14:textId="77777777" w:rsidR="00C547A8" w:rsidRPr="00B920A9" w:rsidRDefault="004E0B7B" w:rsidP="00CF7B31">
            <w:pPr>
              <w:pStyle w:val="61TabText"/>
            </w:pPr>
            <w:r w:rsidRPr="00B920A9">
              <w:t>X</w:t>
            </w:r>
          </w:p>
        </w:tc>
        <w:tc>
          <w:tcPr>
            <w:tcW w:w="408" w:type="dxa"/>
          </w:tcPr>
          <w:p w14:paraId="735C1BBD" w14:textId="77777777" w:rsidR="00C547A8" w:rsidRPr="00B920A9" w:rsidRDefault="00C547A8" w:rsidP="00CF7B31">
            <w:pPr>
              <w:pStyle w:val="61TabText"/>
            </w:pPr>
          </w:p>
        </w:tc>
        <w:tc>
          <w:tcPr>
            <w:tcW w:w="396" w:type="dxa"/>
          </w:tcPr>
          <w:p w14:paraId="2FA115CD" w14:textId="77777777" w:rsidR="00C547A8" w:rsidRPr="00B920A9" w:rsidRDefault="00C547A8" w:rsidP="00CF7B31">
            <w:pPr>
              <w:pStyle w:val="61TabText"/>
            </w:pPr>
          </w:p>
        </w:tc>
        <w:tc>
          <w:tcPr>
            <w:tcW w:w="396" w:type="dxa"/>
          </w:tcPr>
          <w:p w14:paraId="51CE21ED" w14:textId="77777777" w:rsidR="00C547A8" w:rsidRPr="00B920A9" w:rsidRDefault="00C547A8" w:rsidP="00CF7B31">
            <w:pPr>
              <w:pStyle w:val="61TabText"/>
            </w:pPr>
          </w:p>
        </w:tc>
        <w:tc>
          <w:tcPr>
            <w:tcW w:w="420" w:type="dxa"/>
          </w:tcPr>
          <w:p w14:paraId="6BF873BC" w14:textId="77777777" w:rsidR="00C547A8" w:rsidRPr="00B920A9" w:rsidRDefault="00C547A8" w:rsidP="00CF7B31">
            <w:pPr>
              <w:pStyle w:val="61TabText"/>
            </w:pPr>
          </w:p>
        </w:tc>
        <w:tc>
          <w:tcPr>
            <w:tcW w:w="5172" w:type="dxa"/>
          </w:tcPr>
          <w:p w14:paraId="357CF00E" w14:textId="77777777" w:rsidR="00C547A8" w:rsidRPr="00B920A9" w:rsidRDefault="004E0B7B" w:rsidP="00CF7B31">
            <w:pPr>
              <w:pStyle w:val="61TabText"/>
            </w:pPr>
            <w:r w:rsidRPr="00B920A9">
              <w:t>(keine Ausnahme von der Bestimmungen der UN-Regelung Nr. 98.01)</w:t>
            </w:r>
          </w:p>
        </w:tc>
      </w:tr>
      <w:tr w:rsidR="00C547A8" w:rsidRPr="00B920A9" w14:paraId="47622FF5" w14:textId="77777777" w:rsidTr="00CF7B31">
        <w:tc>
          <w:tcPr>
            <w:tcW w:w="496" w:type="dxa"/>
          </w:tcPr>
          <w:p w14:paraId="70911545" w14:textId="77777777" w:rsidR="00C547A8" w:rsidRPr="00B920A9" w:rsidRDefault="004E0B7B" w:rsidP="00CF7B31">
            <w:pPr>
              <w:pStyle w:val="61TabText"/>
            </w:pPr>
            <w:r w:rsidRPr="00B920A9">
              <w:t>25D</w:t>
            </w:r>
          </w:p>
        </w:tc>
        <w:tc>
          <w:tcPr>
            <w:tcW w:w="2409" w:type="dxa"/>
          </w:tcPr>
          <w:p w14:paraId="08E9FDAB" w14:textId="77777777" w:rsidR="00C547A8" w:rsidRPr="00B920A9" w:rsidRDefault="004E0B7B" w:rsidP="00CF7B31">
            <w:pPr>
              <w:pStyle w:val="61TabText"/>
            </w:pPr>
            <w:r w:rsidRPr="00B920A9">
              <w:t>Gasentladungslichtquellen für genehmigte Gasentladungsleuchteinheiten in Kraftfahrzeugen</w:t>
            </w:r>
          </w:p>
        </w:tc>
        <w:tc>
          <w:tcPr>
            <w:tcW w:w="1401" w:type="dxa"/>
          </w:tcPr>
          <w:p w14:paraId="13B53781" w14:textId="77777777" w:rsidR="00C547A8" w:rsidRPr="00B920A9" w:rsidRDefault="004E0B7B" w:rsidP="00CF7B31">
            <w:pPr>
              <w:pStyle w:val="61TabText"/>
            </w:pPr>
            <w:r w:rsidRPr="00B920A9">
              <w:t>UN-Regelung Nr. 99</w:t>
            </w:r>
          </w:p>
        </w:tc>
        <w:tc>
          <w:tcPr>
            <w:tcW w:w="420" w:type="dxa"/>
          </w:tcPr>
          <w:p w14:paraId="2A1F140D" w14:textId="77777777" w:rsidR="00C547A8" w:rsidRPr="00B920A9" w:rsidRDefault="004E0B7B" w:rsidP="00CF7B31">
            <w:pPr>
              <w:pStyle w:val="61TabText"/>
            </w:pPr>
            <w:r w:rsidRPr="00B920A9">
              <w:t>X</w:t>
            </w:r>
          </w:p>
        </w:tc>
        <w:tc>
          <w:tcPr>
            <w:tcW w:w="432" w:type="dxa"/>
          </w:tcPr>
          <w:p w14:paraId="0550F571" w14:textId="77777777" w:rsidR="00C547A8" w:rsidRPr="00B920A9" w:rsidRDefault="004E0B7B" w:rsidP="00CF7B31">
            <w:pPr>
              <w:pStyle w:val="61TabText"/>
            </w:pPr>
            <w:r w:rsidRPr="00B920A9">
              <w:t>X</w:t>
            </w:r>
          </w:p>
        </w:tc>
        <w:tc>
          <w:tcPr>
            <w:tcW w:w="420" w:type="dxa"/>
          </w:tcPr>
          <w:p w14:paraId="0DE4A4CE" w14:textId="77777777" w:rsidR="00C547A8" w:rsidRPr="00B920A9" w:rsidRDefault="004E0B7B" w:rsidP="00CF7B31">
            <w:pPr>
              <w:pStyle w:val="61TabText"/>
            </w:pPr>
            <w:r w:rsidRPr="00B920A9">
              <w:t>X</w:t>
            </w:r>
          </w:p>
        </w:tc>
        <w:tc>
          <w:tcPr>
            <w:tcW w:w="420" w:type="dxa"/>
          </w:tcPr>
          <w:p w14:paraId="17932185" w14:textId="77777777" w:rsidR="00C547A8" w:rsidRPr="00B920A9" w:rsidRDefault="004E0B7B" w:rsidP="00CF7B31">
            <w:pPr>
              <w:pStyle w:val="61TabText"/>
            </w:pPr>
            <w:r w:rsidRPr="00B920A9">
              <w:t>X</w:t>
            </w:r>
          </w:p>
        </w:tc>
        <w:tc>
          <w:tcPr>
            <w:tcW w:w="408" w:type="dxa"/>
          </w:tcPr>
          <w:p w14:paraId="0279A504" w14:textId="77777777" w:rsidR="00C547A8" w:rsidRPr="00B920A9" w:rsidRDefault="004E0B7B" w:rsidP="00CF7B31">
            <w:pPr>
              <w:pStyle w:val="61TabText"/>
            </w:pPr>
            <w:r w:rsidRPr="00B920A9">
              <w:t>X</w:t>
            </w:r>
          </w:p>
        </w:tc>
        <w:tc>
          <w:tcPr>
            <w:tcW w:w="432" w:type="dxa"/>
          </w:tcPr>
          <w:p w14:paraId="0FBC38B0" w14:textId="77777777" w:rsidR="00C547A8" w:rsidRPr="00B920A9" w:rsidRDefault="004E0B7B" w:rsidP="00CF7B31">
            <w:pPr>
              <w:pStyle w:val="61TabText"/>
            </w:pPr>
            <w:r w:rsidRPr="00B920A9">
              <w:t>X</w:t>
            </w:r>
          </w:p>
        </w:tc>
        <w:tc>
          <w:tcPr>
            <w:tcW w:w="408" w:type="dxa"/>
          </w:tcPr>
          <w:p w14:paraId="42D76E30" w14:textId="77777777" w:rsidR="00C547A8" w:rsidRPr="00B920A9" w:rsidRDefault="00C547A8" w:rsidP="00CF7B31">
            <w:pPr>
              <w:pStyle w:val="61TabText"/>
            </w:pPr>
          </w:p>
        </w:tc>
        <w:tc>
          <w:tcPr>
            <w:tcW w:w="396" w:type="dxa"/>
          </w:tcPr>
          <w:p w14:paraId="5DAB0565" w14:textId="77777777" w:rsidR="00C547A8" w:rsidRPr="00B920A9" w:rsidRDefault="00C547A8" w:rsidP="00CF7B31">
            <w:pPr>
              <w:pStyle w:val="61TabText"/>
            </w:pPr>
          </w:p>
        </w:tc>
        <w:tc>
          <w:tcPr>
            <w:tcW w:w="396" w:type="dxa"/>
          </w:tcPr>
          <w:p w14:paraId="04FAEB5B" w14:textId="77777777" w:rsidR="00C547A8" w:rsidRPr="00B920A9" w:rsidRDefault="00C547A8" w:rsidP="00CF7B31">
            <w:pPr>
              <w:pStyle w:val="61TabText"/>
            </w:pPr>
          </w:p>
        </w:tc>
        <w:tc>
          <w:tcPr>
            <w:tcW w:w="420" w:type="dxa"/>
          </w:tcPr>
          <w:p w14:paraId="2923B89C" w14:textId="77777777" w:rsidR="00C547A8" w:rsidRPr="00B920A9" w:rsidRDefault="00C547A8" w:rsidP="00CF7B31">
            <w:pPr>
              <w:pStyle w:val="61TabText"/>
            </w:pPr>
          </w:p>
        </w:tc>
        <w:tc>
          <w:tcPr>
            <w:tcW w:w="5172" w:type="dxa"/>
          </w:tcPr>
          <w:p w14:paraId="5A6DF523" w14:textId="77777777" w:rsidR="00C547A8" w:rsidRPr="00B920A9" w:rsidRDefault="004E0B7B" w:rsidP="00CF7B31">
            <w:pPr>
              <w:pStyle w:val="61TabText"/>
            </w:pPr>
            <w:r w:rsidRPr="00B920A9">
              <w:t>(keine Ausnahme von der Bestimmungen der UN-Regelung Nr. 99.00)</w:t>
            </w:r>
          </w:p>
        </w:tc>
      </w:tr>
      <w:tr w:rsidR="00C547A8" w:rsidRPr="00B920A9" w14:paraId="3CE5FC7C" w14:textId="77777777" w:rsidTr="00CF7B31">
        <w:tc>
          <w:tcPr>
            <w:tcW w:w="496" w:type="dxa"/>
          </w:tcPr>
          <w:p w14:paraId="1CD6A798" w14:textId="77777777" w:rsidR="00C547A8" w:rsidRPr="003E55B6" w:rsidRDefault="004E0B7B" w:rsidP="00CF7B31">
            <w:pPr>
              <w:pStyle w:val="61TabText"/>
            </w:pPr>
            <w:r w:rsidRPr="003E55B6">
              <w:t>25E</w:t>
            </w:r>
          </w:p>
        </w:tc>
        <w:tc>
          <w:tcPr>
            <w:tcW w:w="2409" w:type="dxa"/>
          </w:tcPr>
          <w:p w14:paraId="71E820AC" w14:textId="77777777" w:rsidR="00C547A8" w:rsidRPr="00B920A9" w:rsidRDefault="004E0B7B" w:rsidP="00CF7B31">
            <w:pPr>
              <w:pStyle w:val="61TabText"/>
            </w:pPr>
            <w:r w:rsidRPr="00B920A9">
              <w:t>Kraftfahrzeugscheinwerfer für asymmetrisches Abblendlicht und/oder Fernlicht, die mit Glühlampen und/oder LED-Modulen ausgerüstet sind</w:t>
            </w:r>
          </w:p>
        </w:tc>
        <w:tc>
          <w:tcPr>
            <w:tcW w:w="1401" w:type="dxa"/>
          </w:tcPr>
          <w:p w14:paraId="713A5800" w14:textId="77777777" w:rsidR="00C547A8" w:rsidRPr="00B920A9" w:rsidRDefault="004E0B7B" w:rsidP="00CF7B31">
            <w:pPr>
              <w:pStyle w:val="61TabText"/>
            </w:pPr>
            <w:r w:rsidRPr="00B920A9">
              <w:t>UN-Regelung Nr. 112</w:t>
            </w:r>
          </w:p>
        </w:tc>
        <w:tc>
          <w:tcPr>
            <w:tcW w:w="420" w:type="dxa"/>
          </w:tcPr>
          <w:p w14:paraId="664ED908" w14:textId="77777777" w:rsidR="00C547A8" w:rsidRPr="00B920A9" w:rsidRDefault="004E0B7B" w:rsidP="00CF7B31">
            <w:pPr>
              <w:pStyle w:val="61TabText"/>
            </w:pPr>
            <w:r w:rsidRPr="00B920A9">
              <w:t>X</w:t>
            </w:r>
          </w:p>
        </w:tc>
        <w:tc>
          <w:tcPr>
            <w:tcW w:w="432" w:type="dxa"/>
          </w:tcPr>
          <w:p w14:paraId="79E8EA6F" w14:textId="77777777" w:rsidR="00C547A8" w:rsidRPr="00B920A9" w:rsidRDefault="004E0B7B" w:rsidP="00CF7B31">
            <w:pPr>
              <w:pStyle w:val="61TabText"/>
            </w:pPr>
            <w:r w:rsidRPr="00B920A9">
              <w:t>X</w:t>
            </w:r>
          </w:p>
        </w:tc>
        <w:tc>
          <w:tcPr>
            <w:tcW w:w="420" w:type="dxa"/>
          </w:tcPr>
          <w:p w14:paraId="77769F0E" w14:textId="77777777" w:rsidR="00C547A8" w:rsidRPr="00B920A9" w:rsidRDefault="004E0B7B" w:rsidP="00CF7B31">
            <w:pPr>
              <w:pStyle w:val="61TabText"/>
            </w:pPr>
            <w:r w:rsidRPr="00B920A9">
              <w:t>X</w:t>
            </w:r>
          </w:p>
        </w:tc>
        <w:tc>
          <w:tcPr>
            <w:tcW w:w="420" w:type="dxa"/>
          </w:tcPr>
          <w:p w14:paraId="1CC0CA4F" w14:textId="77777777" w:rsidR="00C547A8" w:rsidRPr="00B920A9" w:rsidRDefault="004E0B7B" w:rsidP="00CF7B31">
            <w:pPr>
              <w:pStyle w:val="61TabText"/>
            </w:pPr>
            <w:r w:rsidRPr="00B920A9">
              <w:t>X</w:t>
            </w:r>
          </w:p>
        </w:tc>
        <w:tc>
          <w:tcPr>
            <w:tcW w:w="408" w:type="dxa"/>
          </w:tcPr>
          <w:p w14:paraId="2B1DF3AB" w14:textId="77777777" w:rsidR="00C547A8" w:rsidRPr="00B920A9" w:rsidRDefault="004E0B7B" w:rsidP="00CF7B31">
            <w:pPr>
              <w:pStyle w:val="61TabText"/>
            </w:pPr>
            <w:r w:rsidRPr="00B920A9">
              <w:t>X</w:t>
            </w:r>
          </w:p>
        </w:tc>
        <w:tc>
          <w:tcPr>
            <w:tcW w:w="432" w:type="dxa"/>
          </w:tcPr>
          <w:p w14:paraId="3719BF16" w14:textId="77777777" w:rsidR="00C547A8" w:rsidRPr="00B920A9" w:rsidRDefault="004E0B7B" w:rsidP="00CF7B31">
            <w:pPr>
              <w:pStyle w:val="61TabText"/>
            </w:pPr>
            <w:r w:rsidRPr="00B920A9">
              <w:t>X</w:t>
            </w:r>
          </w:p>
        </w:tc>
        <w:tc>
          <w:tcPr>
            <w:tcW w:w="408" w:type="dxa"/>
          </w:tcPr>
          <w:p w14:paraId="71C49245" w14:textId="77777777" w:rsidR="00C547A8" w:rsidRPr="00B920A9" w:rsidRDefault="00C547A8" w:rsidP="00CF7B31">
            <w:pPr>
              <w:pStyle w:val="61TabText"/>
            </w:pPr>
          </w:p>
        </w:tc>
        <w:tc>
          <w:tcPr>
            <w:tcW w:w="396" w:type="dxa"/>
          </w:tcPr>
          <w:p w14:paraId="1D2C54C2" w14:textId="77777777" w:rsidR="00C547A8" w:rsidRPr="00B920A9" w:rsidRDefault="00C547A8" w:rsidP="00CF7B31">
            <w:pPr>
              <w:pStyle w:val="61TabText"/>
            </w:pPr>
          </w:p>
        </w:tc>
        <w:tc>
          <w:tcPr>
            <w:tcW w:w="396" w:type="dxa"/>
          </w:tcPr>
          <w:p w14:paraId="48BC5B56" w14:textId="77777777" w:rsidR="00C547A8" w:rsidRPr="00B920A9" w:rsidRDefault="00C547A8" w:rsidP="00CF7B31">
            <w:pPr>
              <w:pStyle w:val="61TabText"/>
            </w:pPr>
          </w:p>
        </w:tc>
        <w:tc>
          <w:tcPr>
            <w:tcW w:w="420" w:type="dxa"/>
          </w:tcPr>
          <w:p w14:paraId="7D08C94E" w14:textId="77777777" w:rsidR="00C547A8" w:rsidRPr="00B920A9" w:rsidRDefault="00C547A8" w:rsidP="00CF7B31">
            <w:pPr>
              <w:pStyle w:val="61TabText"/>
            </w:pPr>
          </w:p>
        </w:tc>
        <w:tc>
          <w:tcPr>
            <w:tcW w:w="5172" w:type="dxa"/>
          </w:tcPr>
          <w:p w14:paraId="551FB816" w14:textId="77777777" w:rsidR="00C547A8" w:rsidRPr="00B920A9" w:rsidRDefault="004E0B7B" w:rsidP="00CF7B31">
            <w:pPr>
              <w:pStyle w:val="61TabText"/>
            </w:pPr>
            <w:r w:rsidRPr="00B920A9">
              <w:t>(keine Ausnahme von der Bestimmungen der UN-Regelung Nr. 112.01)</w:t>
            </w:r>
          </w:p>
        </w:tc>
      </w:tr>
      <w:tr w:rsidR="00C547A8" w:rsidRPr="00B920A9" w14:paraId="6CA7F7F3" w14:textId="77777777" w:rsidTr="00CF7B31">
        <w:tc>
          <w:tcPr>
            <w:tcW w:w="496" w:type="dxa"/>
          </w:tcPr>
          <w:p w14:paraId="5E13E861" w14:textId="77777777" w:rsidR="00C547A8" w:rsidRPr="003E55B6" w:rsidRDefault="004E0B7B" w:rsidP="00CF7B31">
            <w:pPr>
              <w:pStyle w:val="61TabText"/>
            </w:pPr>
            <w:r w:rsidRPr="003E55B6">
              <w:t>25F</w:t>
            </w:r>
          </w:p>
        </w:tc>
        <w:tc>
          <w:tcPr>
            <w:tcW w:w="2409" w:type="dxa"/>
          </w:tcPr>
          <w:p w14:paraId="3CC6A815" w14:textId="77777777" w:rsidR="00C547A8" w:rsidRPr="00B920A9" w:rsidRDefault="004E0B7B" w:rsidP="00CF7B31">
            <w:pPr>
              <w:pStyle w:val="61TabText"/>
            </w:pPr>
            <w:r w:rsidRPr="00B920A9">
              <w:t>Adaptive Front- Beleuchtungssysteme für Kraftfahrzeuge</w:t>
            </w:r>
          </w:p>
        </w:tc>
        <w:tc>
          <w:tcPr>
            <w:tcW w:w="1401" w:type="dxa"/>
          </w:tcPr>
          <w:p w14:paraId="2C2AF51D" w14:textId="77777777" w:rsidR="00C547A8" w:rsidRPr="00B920A9" w:rsidRDefault="004E0B7B" w:rsidP="00CF7B31">
            <w:pPr>
              <w:pStyle w:val="61TabText"/>
            </w:pPr>
            <w:r w:rsidRPr="00B920A9">
              <w:t>UN-Regelung Nr. 121</w:t>
            </w:r>
          </w:p>
        </w:tc>
        <w:tc>
          <w:tcPr>
            <w:tcW w:w="420" w:type="dxa"/>
          </w:tcPr>
          <w:p w14:paraId="070A17F4" w14:textId="77777777" w:rsidR="00C547A8" w:rsidRPr="00B920A9" w:rsidRDefault="004E0B7B" w:rsidP="00CF7B31">
            <w:pPr>
              <w:pStyle w:val="61TabText"/>
            </w:pPr>
            <w:r w:rsidRPr="00B920A9">
              <w:t>X</w:t>
            </w:r>
          </w:p>
        </w:tc>
        <w:tc>
          <w:tcPr>
            <w:tcW w:w="432" w:type="dxa"/>
          </w:tcPr>
          <w:p w14:paraId="2945AAE2" w14:textId="77777777" w:rsidR="00C547A8" w:rsidRPr="00B920A9" w:rsidRDefault="004E0B7B" w:rsidP="00CF7B31">
            <w:pPr>
              <w:pStyle w:val="61TabText"/>
            </w:pPr>
            <w:r w:rsidRPr="00B920A9">
              <w:t>X</w:t>
            </w:r>
          </w:p>
        </w:tc>
        <w:tc>
          <w:tcPr>
            <w:tcW w:w="420" w:type="dxa"/>
          </w:tcPr>
          <w:p w14:paraId="70B95F43" w14:textId="77777777" w:rsidR="00C547A8" w:rsidRPr="00B920A9" w:rsidRDefault="004E0B7B" w:rsidP="00CF7B31">
            <w:pPr>
              <w:pStyle w:val="61TabText"/>
            </w:pPr>
            <w:r w:rsidRPr="00B920A9">
              <w:t>X</w:t>
            </w:r>
          </w:p>
        </w:tc>
        <w:tc>
          <w:tcPr>
            <w:tcW w:w="420" w:type="dxa"/>
          </w:tcPr>
          <w:p w14:paraId="12889244" w14:textId="77777777" w:rsidR="00C547A8" w:rsidRPr="00B920A9" w:rsidRDefault="004E0B7B" w:rsidP="00CF7B31">
            <w:pPr>
              <w:pStyle w:val="61TabText"/>
            </w:pPr>
            <w:r w:rsidRPr="00B920A9">
              <w:t>X</w:t>
            </w:r>
          </w:p>
        </w:tc>
        <w:tc>
          <w:tcPr>
            <w:tcW w:w="408" w:type="dxa"/>
          </w:tcPr>
          <w:p w14:paraId="1C5FF72C" w14:textId="77777777" w:rsidR="00C547A8" w:rsidRPr="00B920A9" w:rsidRDefault="004E0B7B" w:rsidP="00CF7B31">
            <w:pPr>
              <w:pStyle w:val="61TabText"/>
            </w:pPr>
            <w:r w:rsidRPr="00B920A9">
              <w:t>X</w:t>
            </w:r>
          </w:p>
        </w:tc>
        <w:tc>
          <w:tcPr>
            <w:tcW w:w="432" w:type="dxa"/>
          </w:tcPr>
          <w:p w14:paraId="289A1CDE" w14:textId="77777777" w:rsidR="00C547A8" w:rsidRPr="00B920A9" w:rsidRDefault="004E0B7B" w:rsidP="00CF7B31">
            <w:pPr>
              <w:pStyle w:val="61TabText"/>
            </w:pPr>
            <w:r w:rsidRPr="00B920A9">
              <w:t>X</w:t>
            </w:r>
          </w:p>
        </w:tc>
        <w:tc>
          <w:tcPr>
            <w:tcW w:w="408" w:type="dxa"/>
          </w:tcPr>
          <w:p w14:paraId="3B5227DF" w14:textId="77777777" w:rsidR="00C547A8" w:rsidRPr="00B920A9" w:rsidRDefault="00C547A8" w:rsidP="00CF7B31">
            <w:pPr>
              <w:pStyle w:val="61TabText"/>
            </w:pPr>
          </w:p>
        </w:tc>
        <w:tc>
          <w:tcPr>
            <w:tcW w:w="396" w:type="dxa"/>
          </w:tcPr>
          <w:p w14:paraId="59D06AD4" w14:textId="77777777" w:rsidR="00C547A8" w:rsidRPr="00B920A9" w:rsidRDefault="00C547A8" w:rsidP="00CF7B31">
            <w:pPr>
              <w:pStyle w:val="61TabText"/>
            </w:pPr>
          </w:p>
        </w:tc>
        <w:tc>
          <w:tcPr>
            <w:tcW w:w="396" w:type="dxa"/>
          </w:tcPr>
          <w:p w14:paraId="2B9F3889" w14:textId="77777777" w:rsidR="00C547A8" w:rsidRPr="00B920A9" w:rsidRDefault="00C547A8" w:rsidP="00CF7B31">
            <w:pPr>
              <w:pStyle w:val="61TabText"/>
            </w:pPr>
          </w:p>
        </w:tc>
        <w:tc>
          <w:tcPr>
            <w:tcW w:w="420" w:type="dxa"/>
          </w:tcPr>
          <w:p w14:paraId="16489A5E" w14:textId="77777777" w:rsidR="00C547A8" w:rsidRPr="00B920A9" w:rsidRDefault="00C547A8" w:rsidP="00CF7B31">
            <w:pPr>
              <w:pStyle w:val="61TabText"/>
            </w:pPr>
          </w:p>
        </w:tc>
        <w:tc>
          <w:tcPr>
            <w:tcW w:w="5172" w:type="dxa"/>
          </w:tcPr>
          <w:p w14:paraId="7A56BD45" w14:textId="77777777" w:rsidR="00C547A8" w:rsidRPr="00B920A9" w:rsidRDefault="004E0B7B" w:rsidP="00CF7B31">
            <w:pPr>
              <w:pStyle w:val="61TabText"/>
            </w:pPr>
            <w:r w:rsidRPr="00B920A9">
              <w:t>(keine Ausnahme von der Bestimmungen der UN-Regelung Nr. 121.00)</w:t>
            </w:r>
          </w:p>
        </w:tc>
      </w:tr>
      <w:tr w:rsidR="00C547A8" w:rsidRPr="00B920A9" w14:paraId="51FA59D1" w14:textId="77777777" w:rsidTr="00CF7B31">
        <w:tc>
          <w:tcPr>
            <w:tcW w:w="496" w:type="dxa"/>
          </w:tcPr>
          <w:p w14:paraId="02E01719" w14:textId="77777777" w:rsidR="00C547A8" w:rsidRPr="003E55B6" w:rsidRDefault="004E0B7B" w:rsidP="00CF7B31">
            <w:pPr>
              <w:pStyle w:val="61TabText"/>
            </w:pPr>
            <w:r w:rsidRPr="003E55B6">
              <w:t>25X</w:t>
            </w:r>
          </w:p>
        </w:tc>
        <w:tc>
          <w:tcPr>
            <w:tcW w:w="2409" w:type="dxa"/>
          </w:tcPr>
          <w:p w14:paraId="69E2CA42" w14:textId="77777777" w:rsidR="00C547A8" w:rsidRPr="00B920A9" w:rsidRDefault="004E0B7B" w:rsidP="00CF7B31">
            <w:pPr>
              <w:pStyle w:val="61TabText"/>
            </w:pPr>
            <w:r w:rsidRPr="00B920A9">
              <w:t>Abbiegescheinwerfer</w:t>
            </w:r>
          </w:p>
        </w:tc>
        <w:tc>
          <w:tcPr>
            <w:tcW w:w="1401" w:type="dxa"/>
          </w:tcPr>
          <w:p w14:paraId="3C763E50" w14:textId="77777777" w:rsidR="00C547A8" w:rsidRPr="00B920A9" w:rsidRDefault="004E0B7B" w:rsidP="00CF7B31">
            <w:pPr>
              <w:pStyle w:val="61TabText"/>
            </w:pPr>
            <w:r w:rsidRPr="00B920A9">
              <w:t>UN-Regelung Nr. 119</w:t>
            </w:r>
          </w:p>
        </w:tc>
        <w:tc>
          <w:tcPr>
            <w:tcW w:w="420" w:type="dxa"/>
          </w:tcPr>
          <w:p w14:paraId="1F4168F8" w14:textId="77777777" w:rsidR="00C547A8" w:rsidRPr="00B920A9" w:rsidRDefault="004E0B7B" w:rsidP="00CF7B31">
            <w:pPr>
              <w:pStyle w:val="61TabText"/>
            </w:pPr>
            <w:r w:rsidRPr="00B920A9">
              <w:t>X</w:t>
            </w:r>
          </w:p>
        </w:tc>
        <w:tc>
          <w:tcPr>
            <w:tcW w:w="432" w:type="dxa"/>
          </w:tcPr>
          <w:p w14:paraId="2B64A6C5" w14:textId="77777777" w:rsidR="00C547A8" w:rsidRPr="00B920A9" w:rsidRDefault="004E0B7B" w:rsidP="00CF7B31">
            <w:pPr>
              <w:pStyle w:val="61TabText"/>
            </w:pPr>
            <w:r w:rsidRPr="00B920A9">
              <w:t>X</w:t>
            </w:r>
          </w:p>
        </w:tc>
        <w:tc>
          <w:tcPr>
            <w:tcW w:w="420" w:type="dxa"/>
          </w:tcPr>
          <w:p w14:paraId="4F5EA1A4" w14:textId="77777777" w:rsidR="00C547A8" w:rsidRPr="00B920A9" w:rsidRDefault="004E0B7B" w:rsidP="00CF7B31">
            <w:pPr>
              <w:pStyle w:val="61TabText"/>
            </w:pPr>
            <w:r w:rsidRPr="00B920A9">
              <w:t>X</w:t>
            </w:r>
          </w:p>
        </w:tc>
        <w:tc>
          <w:tcPr>
            <w:tcW w:w="420" w:type="dxa"/>
          </w:tcPr>
          <w:p w14:paraId="7C6BF4C1" w14:textId="77777777" w:rsidR="00C547A8" w:rsidRPr="00B920A9" w:rsidRDefault="004E0B7B" w:rsidP="00CF7B31">
            <w:pPr>
              <w:pStyle w:val="61TabText"/>
            </w:pPr>
            <w:r w:rsidRPr="00B920A9">
              <w:t>X</w:t>
            </w:r>
          </w:p>
        </w:tc>
        <w:tc>
          <w:tcPr>
            <w:tcW w:w="408" w:type="dxa"/>
          </w:tcPr>
          <w:p w14:paraId="54998AB2" w14:textId="77777777" w:rsidR="00C547A8" w:rsidRPr="00B920A9" w:rsidRDefault="004E0B7B" w:rsidP="00CF7B31">
            <w:pPr>
              <w:pStyle w:val="61TabText"/>
            </w:pPr>
            <w:r w:rsidRPr="00B920A9">
              <w:t>X</w:t>
            </w:r>
          </w:p>
        </w:tc>
        <w:tc>
          <w:tcPr>
            <w:tcW w:w="432" w:type="dxa"/>
          </w:tcPr>
          <w:p w14:paraId="216AAECD" w14:textId="77777777" w:rsidR="00C547A8" w:rsidRPr="00B920A9" w:rsidRDefault="004E0B7B" w:rsidP="00CF7B31">
            <w:pPr>
              <w:pStyle w:val="61TabText"/>
            </w:pPr>
            <w:r w:rsidRPr="00B920A9">
              <w:t>X</w:t>
            </w:r>
          </w:p>
        </w:tc>
        <w:tc>
          <w:tcPr>
            <w:tcW w:w="408" w:type="dxa"/>
          </w:tcPr>
          <w:p w14:paraId="14C0A3AD" w14:textId="77777777" w:rsidR="00C547A8" w:rsidRPr="00B920A9" w:rsidRDefault="00C547A8" w:rsidP="00CF7B31">
            <w:pPr>
              <w:pStyle w:val="61TabText"/>
            </w:pPr>
          </w:p>
        </w:tc>
        <w:tc>
          <w:tcPr>
            <w:tcW w:w="396" w:type="dxa"/>
          </w:tcPr>
          <w:p w14:paraId="3D53D5FA" w14:textId="77777777" w:rsidR="00C547A8" w:rsidRPr="00B920A9" w:rsidRDefault="00C547A8" w:rsidP="00CF7B31">
            <w:pPr>
              <w:pStyle w:val="61TabText"/>
            </w:pPr>
          </w:p>
        </w:tc>
        <w:tc>
          <w:tcPr>
            <w:tcW w:w="396" w:type="dxa"/>
          </w:tcPr>
          <w:p w14:paraId="54449F27" w14:textId="77777777" w:rsidR="00C547A8" w:rsidRPr="00B920A9" w:rsidRDefault="00C547A8" w:rsidP="00CF7B31">
            <w:pPr>
              <w:pStyle w:val="61TabText"/>
            </w:pPr>
          </w:p>
        </w:tc>
        <w:tc>
          <w:tcPr>
            <w:tcW w:w="420" w:type="dxa"/>
          </w:tcPr>
          <w:p w14:paraId="679A7202" w14:textId="77777777" w:rsidR="00C547A8" w:rsidRPr="00B920A9" w:rsidRDefault="00C547A8" w:rsidP="00CF7B31">
            <w:pPr>
              <w:pStyle w:val="61TabText"/>
            </w:pPr>
          </w:p>
        </w:tc>
        <w:tc>
          <w:tcPr>
            <w:tcW w:w="5172" w:type="dxa"/>
          </w:tcPr>
          <w:p w14:paraId="2B14A493" w14:textId="77777777" w:rsidR="00C547A8" w:rsidRPr="00B920A9" w:rsidRDefault="004E0B7B" w:rsidP="00CF7B31">
            <w:pPr>
              <w:pStyle w:val="61TabText"/>
            </w:pPr>
            <w:r w:rsidRPr="00B920A9">
              <w:t>(keine Ausnahme von der Bestimmungen der UN-Regelung Nr. 119.01)</w:t>
            </w:r>
          </w:p>
        </w:tc>
      </w:tr>
      <w:tr w:rsidR="00C547A8" w:rsidRPr="00B920A9" w14:paraId="09A8B758" w14:textId="77777777" w:rsidTr="00CF7B31">
        <w:tc>
          <w:tcPr>
            <w:tcW w:w="496" w:type="dxa"/>
          </w:tcPr>
          <w:p w14:paraId="0C548C88" w14:textId="77777777" w:rsidR="00C547A8" w:rsidRPr="00B920A9" w:rsidRDefault="004E0B7B" w:rsidP="00CF7B31">
            <w:pPr>
              <w:pStyle w:val="61TabText"/>
            </w:pPr>
            <w:r w:rsidRPr="00B920A9">
              <w:t>26A</w:t>
            </w:r>
          </w:p>
        </w:tc>
        <w:tc>
          <w:tcPr>
            <w:tcW w:w="2409" w:type="dxa"/>
          </w:tcPr>
          <w:p w14:paraId="229FFC93" w14:textId="77777777" w:rsidR="00C547A8" w:rsidRPr="00B920A9" w:rsidRDefault="004E0B7B" w:rsidP="00CF7B31">
            <w:pPr>
              <w:pStyle w:val="61TabText"/>
            </w:pPr>
            <w:r w:rsidRPr="00B920A9">
              <w:t>Nebelscheinwerfer für Kraftfahrzeuge</w:t>
            </w:r>
          </w:p>
        </w:tc>
        <w:tc>
          <w:tcPr>
            <w:tcW w:w="1401" w:type="dxa"/>
          </w:tcPr>
          <w:p w14:paraId="6EA94B99" w14:textId="77777777" w:rsidR="00C547A8" w:rsidRPr="00B920A9" w:rsidRDefault="004E0B7B" w:rsidP="00CF7B31">
            <w:pPr>
              <w:pStyle w:val="61TabText"/>
            </w:pPr>
            <w:r w:rsidRPr="00B920A9">
              <w:t>UN-Regelung Nr. 19</w:t>
            </w:r>
          </w:p>
        </w:tc>
        <w:tc>
          <w:tcPr>
            <w:tcW w:w="420" w:type="dxa"/>
          </w:tcPr>
          <w:p w14:paraId="6FC60F43" w14:textId="77777777" w:rsidR="00C547A8" w:rsidRPr="00B920A9" w:rsidRDefault="004E0B7B" w:rsidP="00CF7B31">
            <w:pPr>
              <w:pStyle w:val="61TabText"/>
            </w:pPr>
            <w:r w:rsidRPr="00B920A9">
              <w:t>X</w:t>
            </w:r>
          </w:p>
        </w:tc>
        <w:tc>
          <w:tcPr>
            <w:tcW w:w="432" w:type="dxa"/>
          </w:tcPr>
          <w:p w14:paraId="1C445FB9" w14:textId="77777777" w:rsidR="00C547A8" w:rsidRPr="00B920A9" w:rsidRDefault="004E0B7B" w:rsidP="00CF7B31">
            <w:pPr>
              <w:pStyle w:val="61TabText"/>
            </w:pPr>
            <w:r w:rsidRPr="00B920A9">
              <w:t>X</w:t>
            </w:r>
          </w:p>
        </w:tc>
        <w:tc>
          <w:tcPr>
            <w:tcW w:w="420" w:type="dxa"/>
          </w:tcPr>
          <w:p w14:paraId="061902B8" w14:textId="77777777" w:rsidR="00C547A8" w:rsidRPr="00B920A9" w:rsidRDefault="004E0B7B" w:rsidP="00CF7B31">
            <w:pPr>
              <w:pStyle w:val="61TabText"/>
            </w:pPr>
            <w:r w:rsidRPr="00B920A9">
              <w:t>X</w:t>
            </w:r>
          </w:p>
        </w:tc>
        <w:tc>
          <w:tcPr>
            <w:tcW w:w="420" w:type="dxa"/>
          </w:tcPr>
          <w:p w14:paraId="0889FD67" w14:textId="77777777" w:rsidR="00C547A8" w:rsidRPr="00B920A9" w:rsidRDefault="004E0B7B" w:rsidP="00CF7B31">
            <w:pPr>
              <w:pStyle w:val="61TabText"/>
            </w:pPr>
            <w:r w:rsidRPr="00B920A9">
              <w:t>X</w:t>
            </w:r>
          </w:p>
        </w:tc>
        <w:tc>
          <w:tcPr>
            <w:tcW w:w="408" w:type="dxa"/>
          </w:tcPr>
          <w:p w14:paraId="30CB0082" w14:textId="77777777" w:rsidR="00C547A8" w:rsidRPr="00B920A9" w:rsidRDefault="004E0B7B" w:rsidP="00CF7B31">
            <w:pPr>
              <w:pStyle w:val="61TabText"/>
            </w:pPr>
            <w:r w:rsidRPr="00B920A9">
              <w:t>X</w:t>
            </w:r>
          </w:p>
        </w:tc>
        <w:tc>
          <w:tcPr>
            <w:tcW w:w="432" w:type="dxa"/>
          </w:tcPr>
          <w:p w14:paraId="76DF3585" w14:textId="77777777" w:rsidR="00C547A8" w:rsidRPr="00B920A9" w:rsidRDefault="004E0B7B" w:rsidP="00CF7B31">
            <w:pPr>
              <w:pStyle w:val="61TabText"/>
            </w:pPr>
            <w:r w:rsidRPr="00B920A9">
              <w:t>X</w:t>
            </w:r>
          </w:p>
        </w:tc>
        <w:tc>
          <w:tcPr>
            <w:tcW w:w="408" w:type="dxa"/>
          </w:tcPr>
          <w:p w14:paraId="6C15154B" w14:textId="77777777" w:rsidR="00C547A8" w:rsidRPr="00B920A9" w:rsidRDefault="00C547A8" w:rsidP="00CF7B31">
            <w:pPr>
              <w:pStyle w:val="61TabText"/>
            </w:pPr>
          </w:p>
        </w:tc>
        <w:tc>
          <w:tcPr>
            <w:tcW w:w="396" w:type="dxa"/>
          </w:tcPr>
          <w:p w14:paraId="7FDEC053" w14:textId="77777777" w:rsidR="00C547A8" w:rsidRPr="00B920A9" w:rsidRDefault="00C547A8" w:rsidP="00CF7B31">
            <w:pPr>
              <w:pStyle w:val="61TabText"/>
            </w:pPr>
          </w:p>
        </w:tc>
        <w:tc>
          <w:tcPr>
            <w:tcW w:w="396" w:type="dxa"/>
          </w:tcPr>
          <w:p w14:paraId="1F852784" w14:textId="77777777" w:rsidR="00C547A8" w:rsidRPr="00B920A9" w:rsidRDefault="00C547A8" w:rsidP="00CF7B31">
            <w:pPr>
              <w:pStyle w:val="61TabText"/>
            </w:pPr>
          </w:p>
        </w:tc>
        <w:tc>
          <w:tcPr>
            <w:tcW w:w="420" w:type="dxa"/>
          </w:tcPr>
          <w:p w14:paraId="5249B411" w14:textId="77777777" w:rsidR="00C547A8" w:rsidRPr="00B920A9" w:rsidRDefault="00C547A8" w:rsidP="00CF7B31">
            <w:pPr>
              <w:pStyle w:val="61TabText"/>
            </w:pPr>
          </w:p>
        </w:tc>
        <w:tc>
          <w:tcPr>
            <w:tcW w:w="5172" w:type="dxa"/>
          </w:tcPr>
          <w:p w14:paraId="708DC418" w14:textId="77777777" w:rsidR="00C547A8" w:rsidRPr="00B920A9" w:rsidRDefault="004E0B7B" w:rsidP="00CF7B31">
            <w:pPr>
              <w:pStyle w:val="61TabText"/>
            </w:pPr>
            <w:r w:rsidRPr="00B920A9">
              <w:t>(keine Ausnahme von den Bestimmungen der UN-Regelung Nr. 19.02)</w:t>
            </w:r>
          </w:p>
        </w:tc>
      </w:tr>
      <w:tr w:rsidR="00C547A8" w:rsidRPr="00B920A9" w14:paraId="1E6F1E9C" w14:textId="77777777" w:rsidTr="00CF7B31">
        <w:tc>
          <w:tcPr>
            <w:tcW w:w="496" w:type="dxa"/>
          </w:tcPr>
          <w:p w14:paraId="288E70BB" w14:textId="77777777" w:rsidR="00C547A8" w:rsidRPr="00B920A9" w:rsidRDefault="004E0B7B" w:rsidP="00CF7B31">
            <w:pPr>
              <w:pStyle w:val="61TabText"/>
            </w:pPr>
            <w:r w:rsidRPr="00B920A9">
              <w:t>27A</w:t>
            </w:r>
          </w:p>
        </w:tc>
        <w:tc>
          <w:tcPr>
            <w:tcW w:w="2409" w:type="dxa"/>
          </w:tcPr>
          <w:p w14:paraId="7B876D87" w14:textId="77777777" w:rsidR="00C547A8" w:rsidRPr="00B920A9" w:rsidRDefault="004E0B7B" w:rsidP="00CF7B31">
            <w:pPr>
              <w:pStyle w:val="61TabText"/>
            </w:pPr>
            <w:r w:rsidRPr="00B920A9">
              <w:t>Abschleppeinrichtung</w:t>
            </w:r>
          </w:p>
        </w:tc>
        <w:tc>
          <w:tcPr>
            <w:tcW w:w="1401" w:type="dxa"/>
          </w:tcPr>
          <w:p w14:paraId="1581CBB5" w14:textId="77777777" w:rsidR="00C547A8" w:rsidRPr="00B920A9" w:rsidRDefault="004E0B7B" w:rsidP="00CF7B31">
            <w:pPr>
              <w:pStyle w:val="61TabText"/>
            </w:pPr>
            <w:r w:rsidRPr="00B920A9">
              <w:t>Verordnung (EU) Nr. 1005/2010</w:t>
            </w:r>
          </w:p>
        </w:tc>
        <w:tc>
          <w:tcPr>
            <w:tcW w:w="420" w:type="dxa"/>
          </w:tcPr>
          <w:p w14:paraId="2F709561" w14:textId="77777777" w:rsidR="00C547A8" w:rsidRPr="00B920A9" w:rsidRDefault="004E0B7B" w:rsidP="00CF7B31">
            <w:pPr>
              <w:pStyle w:val="61TabText"/>
            </w:pPr>
            <w:r w:rsidRPr="00B920A9">
              <w:t>X</w:t>
            </w:r>
          </w:p>
        </w:tc>
        <w:tc>
          <w:tcPr>
            <w:tcW w:w="432" w:type="dxa"/>
          </w:tcPr>
          <w:p w14:paraId="0D1F6DAD" w14:textId="77777777" w:rsidR="00C547A8" w:rsidRPr="00B920A9" w:rsidRDefault="004E0B7B" w:rsidP="00CF7B31">
            <w:pPr>
              <w:pStyle w:val="61TabText"/>
            </w:pPr>
            <w:r w:rsidRPr="00B920A9">
              <w:t>X</w:t>
            </w:r>
          </w:p>
        </w:tc>
        <w:tc>
          <w:tcPr>
            <w:tcW w:w="420" w:type="dxa"/>
          </w:tcPr>
          <w:p w14:paraId="09BF4B9C" w14:textId="77777777" w:rsidR="00C547A8" w:rsidRPr="00B920A9" w:rsidRDefault="004E0B7B" w:rsidP="00CF7B31">
            <w:pPr>
              <w:pStyle w:val="61TabText"/>
            </w:pPr>
            <w:r w:rsidRPr="00B920A9">
              <w:t>X</w:t>
            </w:r>
          </w:p>
        </w:tc>
        <w:tc>
          <w:tcPr>
            <w:tcW w:w="420" w:type="dxa"/>
          </w:tcPr>
          <w:p w14:paraId="0AC45746" w14:textId="77777777" w:rsidR="00C547A8" w:rsidRPr="00B920A9" w:rsidRDefault="004E0B7B" w:rsidP="00CF7B31">
            <w:pPr>
              <w:pStyle w:val="61TabText"/>
            </w:pPr>
            <w:r w:rsidRPr="00B920A9">
              <w:t>X</w:t>
            </w:r>
          </w:p>
        </w:tc>
        <w:tc>
          <w:tcPr>
            <w:tcW w:w="408" w:type="dxa"/>
          </w:tcPr>
          <w:p w14:paraId="2954C35E" w14:textId="77777777" w:rsidR="00C547A8" w:rsidRPr="00B920A9" w:rsidRDefault="004E0B7B" w:rsidP="00CF7B31">
            <w:pPr>
              <w:pStyle w:val="61TabText"/>
            </w:pPr>
            <w:r w:rsidRPr="00B920A9">
              <w:t>X</w:t>
            </w:r>
          </w:p>
        </w:tc>
        <w:tc>
          <w:tcPr>
            <w:tcW w:w="432" w:type="dxa"/>
          </w:tcPr>
          <w:p w14:paraId="33D7A3B3" w14:textId="77777777" w:rsidR="00C547A8" w:rsidRPr="00B920A9" w:rsidRDefault="004E0B7B" w:rsidP="00CF7B31">
            <w:pPr>
              <w:pStyle w:val="61TabText"/>
            </w:pPr>
            <w:r w:rsidRPr="00B920A9">
              <w:t>X</w:t>
            </w:r>
          </w:p>
        </w:tc>
        <w:tc>
          <w:tcPr>
            <w:tcW w:w="408" w:type="dxa"/>
          </w:tcPr>
          <w:p w14:paraId="72AFC67E" w14:textId="77777777" w:rsidR="00C547A8" w:rsidRPr="00B920A9" w:rsidRDefault="00C547A8" w:rsidP="00CF7B31">
            <w:pPr>
              <w:pStyle w:val="61TabText"/>
            </w:pPr>
          </w:p>
        </w:tc>
        <w:tc>
          <w:tcPr>
            <w:tcW w:w="396" w:type="dxa"/>
          </w:tcPr>
          <w:p w14:paraId="5C5EC004" w14:textId="77777777" w:rsidR="00C547A8" w:rsidRPr="00B920A9" w:rsidRDefault="00C547A8" w:rsidP="00CF7B31">
            <w:pPr>
              <w:pStyle w:val="61TabText"/>
            </w:pPr>
          </w:p>
        </w:tc>
        <w:tc>
          <w:tcPr>
            <w:tcW w:w="396" w:type="dxa"/>
          </w:tcPr>
          <w:p w14:paraId="39F93730" w14:textId="77777777" w:rsidR="00C547A8" w:rsidRPr="00B920A9" w:rsidRDefault="00C547A8" w:rsidP="00CF7B31">
            <w:pPr>
              <w:pStyle w:val="61TabText"/>
            </w:pPr>
          </w:p>
        </w:tc>
        <w:tc>
          <w:tcPr>
            <w:tcW w:w="420" w:type="dxa"/>
          </w:tcPr>
          <w:p w14:paraId="28C70F32" w14:textId="77777777" w:rsidR="00C547A8" w:rsidRPr="00B920A9" w:rsidRDefault="00C547A8" w:rsidP="00CF7B31">
            <w:pPr>
              <w:pStyle w:val="61TabText"/>
            </w:pPr>
          </w:p>
        </w:tc>
        <w:tc>
          <w:tcPr>
            <w:tcW w:w="5172" w:type="dxa"/>
          </w:tcPr>
          <w:p w14:paraId="779EB412" w14:textId="77777777" w:rsidR="00C547A8" w:rsidRPr="00B920A9" w:rsidRDefault="004E0B7B" w:rsidP="00CF7B31">
            <w:pPr>
              <w:pStyle w:val="61TabText"/>
            </w:pPr>
            <w:r w:rsidRPr="00B920A9">
              <w:t>Das Fahrzeug muss eine Struktur aufweisen, die die Anbringung eines Abschleppseils erlaubt; dies können auch augenscheinlich ausreichend feste Teile der Karosserie (beispielsweise die Stoßstange) oder die hintere Anhängevorrichtung sein.</w:t>
            </w:r>
          </w:p>
        </w:tc>
      </w:tr>
      <w:tr w:rsidR="00C547A8" w:rsidRPr="00B920A9" w14:paraId="24A7BA74" w14:textId="77777777" w:rsidTr="00CF7B31">
        <w:tc>
          <w:tcPr>
            <w:tcW w:w="496" w:type="dxa"/>
          </w:tcPr>
          <w:p w14:paraId="27F61B1E" w14:textId="77777777" w:rsidR="00C547A8" w:rsidRPr="00B920A9" w:rsidRDefault="004E0B7B" w:rsidP="00CF7B31">
            <w:pPr>
              <w:pStyle w:val="61TabText"/>
            </w:pPr>
            <w:r w:rsidRPr="00B920A9">
              <w:t>28A</w:t>
            </w:r>
          </w:p>
        </w:tc>
        <w:tc>
          <w:tcPr>
            <w:tcW w:w="2409" w:type="dxa"/>
          </w:tcPr>
          <w:p w14:paraId="277B1C93" w14:textId="77777777" w:rsidR="00C547A8" w:rsidRPr="00B920A9" w:rsidRDefault="004E0B7B" w:rsidP="00CF7B31">
            <w:pPr>
              <w:pStyle w:val="61TabText"/>
            </w:pPr>
            <w:r w:rsidRPr="00B920A9">
              <w:t>Nebelschlussleuchten für Kraftfahrzeuge und ihre Anhänger</w:t>
            </w:r>
          </w:p>
        </w:tc>
        <w:tc>
          <w:tcPr>
            <w:tcW w:w="1401" w:type="dxa"/>
          </w:tcPr>
          <w:p w14:paraId="3904029A" w14:textId="77777777" w:rsidR="00C547A8" w:rsidRPr="00B920A9" w:rsidRDefault="004E0B7B" w:rsidP="00CF7B31">
            <w:pPr>
              <w:pStyle w:val="61TabText"/>
            </w:pPr>
            <w:r w:rsidRPr="00B920A9">
              <w:t>UN-Regelung Nr. 38</w:t>
            </w:r>
          </w:p>
        </w:tc>
        <w:tc>
          <w:tcPr>
            <w:tcW w:w="420" w:type="dxa"/>
          </w:tcPr>
          <w:p w14:paraId="69E4A78F" w14:textId="77777777" w:rsidR="00C547A8" w:rsidRPr="00B920A9" w:rsidRDefault="004E0B7B" w:rsidP="00CF7B31">
            <w:pPr>
              <w:pStyle w:val="61TabText"/>
            </w:pPr>
            <w:r w:rsidRPr="00B920A9">
              <w:t>X</w:t>
            </w:r>
          </w:p>
        </w:tc>
        <w:tc>
          <w:tcPr>
            <w:tcW w:w="432" w:type="dxa"/>
          </w:tcPr>
          <w:p w14:paraId="03FCFC15" w14:textId="77777777" w:rsidR="00C547A8" w:rsidRPr="00B920A9" w:rsidRDefault="004E0B7B" w:rsidP="00CF7B31">
            <w:pPr>
              <w:pStyle w:val="61TabText"/>
            </w:pPr>
            <w:r w:rsidRPr="00B920A9">
              <w:t>X</w:t>
            </w:r>
          </w:p>
        </w:tc>
        <w:tc>
          <w:tcPr>
            <w:tcW w:w="420" w:type="dxa"/>
          </w:tcPr>
          <w:p w14:paraId="1B5F7105" w14:textId="77777777" w:rsidR="00C547A8" w:rsidRPr="00B920A9" w:rsidRDefault="004E0B7B" w:rsidP="00CF7B31">
            <w:pPr>
              <w:pStyle w:val="61TabText"/>
            </w:pPr>
            <w:r w:rsidRPr="00B920A9">
              <w:t>X</w:t>
            </w:r>
          </w:p>
        </w:tc>
        <w:tc>
          <w:tcPr>
            <w:tcW w:w="420" w:type="dxa"/>
          </w:tcPr>
          <w:p w14:paraId="377F99EB" w14:textId="77777777" w:rsidR="00C547A8" w:rsidRPr="00B920A9" w:rsidRDefault="004E0B7B" w:rsidP="00CF7B31">
            <w:pPr>
              <w:pStyle w:val="61TabText"/>
            </w:pPr>
            <w:r w:rsidRPr="00B920A9">
              <w:t>X</w:t>
            </w:r>
          </w:p>
        </w:tc>
        <w:tc>
          <w:tcPr>
            <w:tcW w:w="408" w:type="dxa"/>
          </w:tcPr>
          <w:p w14:paraId="3540A2B1" w14:textId="77777777" w:rsidR="00C547A8" w:rsidRPr="00B920A9" w:rsidRDefault="004E0B7B" w:rsidP="00CF7B31">
            <w:pPr>
              <w:pStyle w:val="61TabText"/>
            </w:pPr>
            <w:r w:rsidRPr="00B920A9">
              <w:t>X</w:t>
            </w:r>
          </w:p>
        </w:tc>
        <w:tc>
          <w:tcPr>
            <w:tcW w:w="432" w:type="dxa"/>
          </w:tcPr>
          <w:p w14:paraId="0BAE1D5F" w14:textId="77777777" w:rsidR="00C547A8" w:rsidRPr="00B920A9" w:rsidRDefault="004E0B7B" w:rsidP="00CF7B31">
            <w:pPr>
              <w:pStyle w:val="61TabText"/>
            </w:pPr>
            <w:r w:rsidRPr="00B920A9">
              <w:t>X</w:t>
            </w:r>
          </w:p>
        </w:tc>
        <w:tc>
          <w:tcPr>
            <w:tcW w:w="408" w:type="dxa"/>
          </w:tcPr>
          <w:p w14:paraId="31A97A6A" w14:textId="77777777" w:rsidR="00C547A8" w:rsidRPr="00B920A9" w:rsidRDefault="004E0B7B" w:rsidP="00CF7B31">
            <w:pPr>
              <w:pStyle w:val="61TabText"/>
            </w:pPr>
            <w:r w:rsidRPr="00B920A9">
              <w:t>X</w:t>
            </w:r>
          </w:p>
        </w:tc>
        <w:tc>
          <w:tcPr>
            <w:tcW w:w="396" w:type="dxa"/>
          </w:tcPr>
          <w:p w14:paraId="4DC9F120" w14:textId="77777777" w:rsidR="00C547A8" w:rsidRPr="00B920A9" w:rsidRDefault="004E0B7B" w:rsidP="00CF7B31">
            <w:pPr>
              <w:pStyle w:val="61TabText"/>
            </w:pPr>
            <w:r w:rsidRPr="00B920A9">
              <w:t>X</w:t>
            </w:r>
          </w:p>
        </w:tc>
        <w:tc>
          <w:tcPr>
            <w:tcW w:w="396" w:type="dxa"/>
          </w:tcPr>
          <w:p w14:paraId="57343071" w14:textId="77777777" w:rsidR="00C547A8" w:rsidRPr="00B920A9" w:rsidRDefault="004E0B7B" w:rsidP="00CF7B31">
            <w:pPr>
              <w:pStyle w:val="61TabText"/>
            </w:pPr>
            <w:r w:rsidRPr="00B920A9">
              <w:t>X</w:t>
            </w:r>
          </w:p>
        </w:tc>
        <w:tc>
          <w:tcPr>
            <w:tcW w:w="420" w:type="dxa"/>
          </w:tcPr>
          <w:p w14:paraId="08333466" w14:textId="77777777" w:rsidR="00C547A8" w:rsidRPr="00B920A9" w:rsidRDefault="004E0B7B" w:rsidP="00CF7B31">
            <w:pPr>
              <w:pStyle w:val="61TabText"/>
            </w:pPr>
            <w:r w:rsidRPr="00B920A9">
              <w:t>X</w:t>
            </w:r>
          </w:p>
        </w:tc>
        <w:tc>
          <w:tcPr>
            <w:tcW w:w="5172" w:type="dxa"/>
          </w:tcPr>
          <w:p w14:paraId="2F6DDC43" w14:textId="77777777" w:rsidR="00C547A8" w:rsidRPr="00B920A9" w:rsidRDefault="004E0B7B" w:rsidP="00CF7B31">
            <w:pPr>
              <w:pStyle w:val="61TabText"/>
            </w:pPr>
            <w:r w:rsidRPr="00B920A9">
              <w:t>(keine Ausnahme von den Bestimmungen der UN-Regelung Nr. 38.00)</w:t>
            </w:r>
          </w:p>
        </w:tc>
      </w:tr>
      <w:tr w:rsidR="00C547A8" w:rsidRPr="00B920A9" w14:paraId="1A331A45" w14:textId="77777777" w:rsidTr="00CF7B31">
        <w:tc>
          <w:tcPr>
            <w:tcW w:w="496" w:type="dxa"/>
          </w:tcPr>
          <w:p w14:paraId="51A8ABE3" w14:textId="77777777" w:rsidR="00C547A8" w:rsidRPr="00B920A9" w:rsidRDefault="004E0B7B" w:rsidP="00CF7B31">
            <w:pPr>
              <w:pStyle w:val="61TabText"/>
            </w:pPr>
            <w:r w:rsidRPr="00B920A9">
              <w:t>29A</w:t>
            </w:r>
          </w:p>
        </w:tc>
        <w:tc>
          <w:tcPr>
            <w:tcW w:w="2409" w:type="dxa"/>
          </w:tcPr>
          <w:p w14:paraId="4ED702B3" w14:textId="77777777" w:rsidR="00C547A8" w:rsidRPr="00B920A9" w:rsidRDefault="004E0B7B" w:rsidP="00CF7B31">
            <w:pPr>
              <w:pStyle w:val="61TabText"/>
            </w:pPr>
            <w:r w:rsidRPr="00B920A9">
              <w:t>Rückfahrscheinwerfer für Kraftfahrzeuge und ihre Anhänger</w:t>
            </w:r>
          </w:p>
        </w:tc>
        <w:tc>
          <w:tcPr>
            <w:tcW w:w="1401" w:type="dxa"/>
          </w:tcPr>
          <w:p w14:paraId="298F61B3" w14:textId="77777777" w:rsidR="00C547A8" w:rsidRPr="00B920A9" w:rsidRDefault="004E0B7B" w:rsidP="00CF7B31">
            <w:pPr>
              <w:pStyle w:val="61TabText"/>
            </w:pPr>
            <w:r w:rsidRPr="00B920A9">
              <w:t>UN-Regelung Nr. 23</w:t>
            </w:r>
          </w:p>
        </w:tc>
        <w:tc>
          <w:tcPr>
            <w:tcW w:w="420" w:type="dxa"/>
          </w:tcPr>
          <w:p w14:paraId="7CA3CD3E" w14:textId="77777777" w:rsidR="00C547A8" w:rsidRPr="00B920A9" w:rsidRDefault="004E0B7B" w:rsidP="00CF7B31">
            <w:pPr>
              <w:pStyle w:val="61TabText"/>
            </w:pPr>
            <w:r w:rsidRPr="00B920A9">
              <w:t>X</w:t>
            </w:r>
          </w:p>
        </w:tc>
        <w:tc>
          <w:tcPr>
            <w:tcW w:w="432" w:type="dxa"/>
          </w:tcPr>
          <w:p w14:paraId="3305ACB9" w14:textId="77777777" w:rsidR="00C547A8" w:rsidRPr="00B920A9" w:rsidRDefault="004E0B7B" w:rsidP="00CF7B31">
            <w:pPr>
              <w:pStyle w:val="61TabText"/>
            </w:pPr>
            <w:r w:rsidRPr="00B920A9">
              <w:t>X</w:t>
            </w:r>
          </w:p>
        </w:tc>
        <w:tc>
          <w:tcPr>
            <w:tcW w:w="420" w:type="dxa"/>
          </w:tcPr>
          <w:p w14:paraId="7BC00FF1" w14:textId="77777777" w:rsidR="00C547A8" w:rsidRPr="00B920A9" w:rsidRDefault="004E0B7B" w:rsidP="00CF7B31">
            <w:pPr>
              <w:pStyle w:val="61TabText"/>
            </w:pPr>
            <w:r w:rsidRPr="00B920A9">
              <w:t>X</w:t>
            </w:r>
          </w:p>
        </w:tc>
        <w:tc>
          <w:tcPr>
            <w:tcW w:w="420" w:type="dxa"/>
          </w:tcPr>
          <w:p w14:paraId="12308F7C" w14:textId="77777777" w:rsidR="00C547A8" w:rsidRPr="00B920A9" w:rsidRDefault="004E0B7B" w:rsidP="00CF7B31">
            <w:pPr>
              <w:pStyle w:val="61TabText"/>
            </w:pPr>
            <w:r w:rsidRPr="00B920A9">
              <w:t>X</w:t>
            </w:r>
          </w:p>
        </w:tc>
        <w:tc>
          <w:tcPr>
            <w:tcW w:w="408" w:type="dxa"/>
          </w:tcPr>
          <w:p w14:paraId="6BFD3022" w14:textId="77777777" w:rsidR="00C547A8" w:rsidRPr="00B920A9" w:rsidRDefault="004E0B7B" w:rsidP="00CF7B31">
            <w:pPr>
              <w:pStyle w:val="61TabText"/>
            </w:pPr>
            <w:r w:rsidRPr="00B920A9">
              <w:t>X</w:t>
            </w:r>
          </w:p>
        </w:tc>
        <w:tc>
          <w:tcPr>
            <w:tcW w:w="432" w:type="dxa"/>
          </w:tcPr>
          <w:p w14:paraId="6B2C6902" w14:textId="77777777" w:rsidR="00C547A8" w:rsidRPr="00B920A9" w:rsidRDefault="004E0B7B" w:rsidP="00CF7B31">
            <w:pPr>
              <w:pStyle w:val="61TabText"/>
            </w:pPr>
            <w:r w:rsidRPr="00B920A9">
              <w:t>X</w:t>
            </w:r>
          </w:p>
        </w:tc>
        <w:tc>
          <w:tcPr>
            <w:tcW w:w="408" w:type="dxa"/>
          </w:tcPr>
          <w:p w14:paraId="21C557DB" w14:textId="77777777" w:rsidR="00C547A8" w:rsidRPr="00B920A9" w:rsidRDefault="004E0B7B" w:rsidP="00CF7B31">
            <w:pPr>
              <w:pStyle w:val="61TabText"/>
            </w:pPr>
            <w:r w:rsidRPr="00B920A9">
              <w:t>X</w:t>
            </w:r>
          </w:p>
        </w:tc>
        <w:tc>
          <w:tcPr>
            <w:tcW w:w="396" w:type="dxa"/>
          </w:tcPr>
          <w:p w14:paraId="2AC83637" w14:textId="77777777" w:rsidR="00C547A8" w:rsidRPr="00B920A9" w:rsidRDefault="004E0B7B" w:rsidP="00CF7B31">
            <w:pPr>
              <w:pStyle w:val="61TabText"/>
            </w:pPr>
            <w:r w:rsidRPr="00B920A9">
              <w:t>X</w:t>
            </w:r>
          </w:p>
        </w:tc>
        <w:tc>
          <w:tcPr>
            <w:tcW w:w="396" w:type="dxa"/>
          </w:tcPr>
          <w:p w14:paraId="5DD4A4A9" w14:textId="77777777" w:rsidR="00C547A8" w:rsidRPr="00B920A9" w:rsidRDefault="004E0B7B" w:rsidP="00CF7B31">
            <w:pPr>
              <w:pStyle w:val="61TabText"/>
            </w:pPr>
            <w:r w:rsidRPr="00B920A9">
              <w:t>X</w:t>
            </w:r>
          </w:p>
        </w:tc>
        <w:tc>
          <w:tcPr>
            <w:tcW w:w="420" w:type="dxa"/>
          </w:tcPr>
          <w:p w14:paraId="41BDC894" w14:textId="77777777" w:rsidR="00C547A8" w:rsidRPr="00B920A9" w:rsidRDefault="004E0B7B" w:rsidP="00CF7B31">
            <w:pPr>
              <w:pStyle w:val="61TabText"/>
            </w:pPr>
            <w:r w:rsidRPr="00B920A9">
              <w:t>X</w:t>
            </w:r>
          </w:p>
        </w:tc>
        <w:tc>
          <w:tcPr>
            <w:tcW w:w="5172" w:type="dxa"/>
          </w:tcPr>
          <w:p w14:paraId="28C49FCC" w14:textId="77777777" w:rsidR="00C547A8" w:rsidRPr="00B920A9" w:rsidRDefault="004E0B7B" w:rsidP="00CF7B31">
            <w:pPr>
              <w:pStyle w:val="61TabText"/>
            </w:pPr>
            <w:r w:rsidRPr="00B920A9">
              <w:t>Bei Fahrzeugen der Klassen N2, N3, M2, M3, O2, O3 und O4 ist die Anbringung von einem oder zwei Nebelscheinwerfern mit einem Genehmigungszeichen nach der ECE-Regelung 19.02 anstelle der Rückfahrscheinwerfer mit einem Genehmigungszeichen nach der Richtlinie 77/539/EWG oder der ECE-Regelung 23.00 zulässig.</w:t>
            </w:r>
          </w:p>
        </w:tc>
      </w:tr>
      <w:tr w:rsidR="00C547A8" w:rsidRPr="00B920A9" w14:paraId="2DD0110B" w14:textId="77777777" w:rsidTr="00CF7B31">
        <w:tc>
          <w:tcPr>
            <w:tcW w:w="496" w:type="dxa"/>
          </w:tcPr>
          <w:p w14:paraId="358395A5" w14:textId="77777777" w:rsidR="00C547A8" w:rsidRPr="00B920A9" w:rsidRDefault="004E0B7B" w:rsidP="00CF7B31">
            <w:pPr>
              <w:pStyle w:val="61TabText"/>
            </w:pPr>
            <w:r w:rsidRPr="00B920A9">
              <w:t>30A</w:t>
            </w:r>
          </w:p>
        </w:tc>
        <w:tc>
          <w:tcPr>
            <w:tcW w:w="2409" w:type="dxa"/>
          </w:tcPr>
          <w:p w14:paraId="1410A6D9" w14:textId="77777777" w:rsidR="00C547A8" w:rsidRPr="00B920A9" w:rsidRDefault="004E0B7B" w:rsidP="00CF7B31">
            <w:pPr>
              <w:pStyle w:val="61TabText"/>
            </w:pPr>
            <w:r w:rsidRPr="00B920A9">
              <w:t>Parkleuchten für Kraftfahrzeuge</w:t>
            </w:r>
          </w:p>
        </w:tc>
        <w:tc>
          <w:tcPr>
            <w:tcW w:w="1401" w:type="dxa"/>
          </w:tcPr>
          <w:p w14:paraId="5DDD8662" w14:textId="77777777" w:rsidR="00C547A8" w:rsidRPr="00B920A9" w:rsidRDefault="004E0B7B" w:rsidP="00CF7B31">
            <w:pPr>
              <w:pStyle w:val="61TabText"/>
            </w:pPr>
            <w:r w:rsidRPr="00B920A9">
              <w:t>UN-Regelung Nr. 77</w:t>
            </w:r>
          </w:p>
        </w:tc>
        <w:tc>
          <w:tcPr>
            <w:tcW w:w="420" w:type="dxa"/>
          </w:tcPr>
          <w:p w14:paraId="1679363F" w14:textId="77777777" w:rsidR="00C547A8" w:rsidRPr="00B920A9" w:rsidRDefault="004E0B7B" w:rsidP="00CF7B31">
            <w:pPr>
              <w:pStyle w:val="61TabText"/>
            </w:pPr>
            <w:r w:rsidRPr="00B920A9">
              <w:t>X</w:t>
            </w:r>
          </w:p>
        </w:tc>
        <w:tc>
          <w:tcPr>
            <w:tcW w:w="432" w:type="dxa"/>
          </w:tcPr>
          <w:p w14:paraId="4322BDCB" w14:textId="77777777" w:rsidR="00C547A8" w:rsidRPr="00B920A9" w:rsidRDefault="004E0B7B" w:rsidP="00CF7B31">
            <w:pPr>
              <w:pStyle w:val="61TabText"/>
            </w:pPr>
            <w:r w:rsidRPr="00B920A9">
              <w:t>X</w:t>
            </w:r>
          </w:p>
        </w:tc>
        <w:tc>
          <w:tcPr>
            <w:tcW w:w="420" w:type="dxa"/>
          </w:tcPr>
          <w:p w14:paraId="26D7E359" w14:textId="77777777" w:rsidR="00C547A8" w:rsidRPr="00B920A9" w:rsidRDefault="004E0B7B" w:rsidP="00CF7B31">
            <w:pPr>
              <w:pStyle w:val="61TabText"/>
            </w:pPr>
            <w:r w:rsidRPr="00B920A9">
              <w:t>X</w:t>
            </w:r>
          </w:p>
        </w:tc>
        <w:tc>
          <w:tcPr>
            <w:tcW w:w="420" w:type="dxa"/>
          </w:tcPr>
          <w:p w14:paraId="43399590" w14:textId="77777777" w:rsidR="00C547A8" w:rsidRPr="00B920A9" w:rsidRDefault="004E0B7B" w:rsidP="00CF7B31">
            <w:pPr>
              <w:pStyle w:val="61TabText"/>
            </w:pPr>
            <w:r w:rsidRPr="00B920A9">
              <w:t>X</w:t>
            </w:r>
          </w:p>
        </w:tc>
        <w:tc>
          <w:tcPr>
            <w:tcW w:w="408" w:type="dxa"/>
          </w:tcPr>
          <w:p w14:paraId="132B930D" w14:textId="77777777" w:rsidR="00C547A8" w:rsidRPr="00B920A9" w:rsidRDefault="004E0B7B" w:rsidP="00CF7B31">
            <w:pPr>
              <w:pStyle w:val="61TabText"/>
            </w:pPr>
            <w:r w:rsidRPr="00B920A9">
              <w:t>X</w:t>
            </w:r>
          </w:p>
        </w:tc>
        <w:tc>
          <w:tcPr>
            <w:tcW w:w="432" w:type="dxa"/>
          </w:tcPr>
          <w:p w14:paraId="09B5161E" w14:textId="77777777" w:rsidR="00C547A8" w:rsidRPr="00B920A9" w:rsidRDefault="004E0B7B" w:rsidP="00CF7B31">
            <w:pPr>
              <w:pStyle w:val="61TabText"/>
            </w:pPr>
            <w:r w:rsidRPr="00B920A9">
              <w:t>X</w:t>
            </w:r>
          </w:p>
        </w:tc>
        <w:tc>
          <w:tcPr>
            <w:tcW w:w="408" w:type="dxa"/>
          </w:tcPr>
          <w:p w14:paraId="031E3FD0" w14:textId="77777777" w:rsidR="00C547A8" w:rsidRPr="00B920A9" w:rsidRDefault="00C547A8" w:rsidP="00CF7B31">
            <w:pPr>
              <w:pStyle w:val="61TabText"/>
            </w:pPr>
          </w:p>
        </w:tc>
        <w:tc>
          <w:tcPr>
            <w:tcW w:w="396" w:type="dxa"/>
          </w:tcPr>
          <w:p w14:paraId="3A82C9E8" w14:textId="77777777" w:rsidR="00C547A8" w:rsidRPr="00B920A9" w:rsidRDefault="00C547A8" w:rsidP="00CF7B31">
            <w:pPr>
              <w:pStyle w:val="61TabText"/>
            </w:pPr>
          </w:p>
        </w:tc>
        <w:tc>
          <w:tcPr>
            <w:tcW w:w="396" w:type="dxa"/>
          </w:tcPr>
          <w:p w14:paraId="46889DBA" w14:textId="77777777" w:rsidR="00C547A8" w:rsidRPr="00B920A9" w:rsidRDefault="00C547A8" w:rsidP="00CF7B31">
            <w:pPr>
              <w:pStyle w:val="61TabText"/>
            </w:pPr>
          </w:p>
        </w:tc>
        <w:tc>
          <w:tcPr>
            <w:tcW w:w="420" w:type="dxa"/>
          </w:tcPr>
          <w:p w14:paraId="0217CE41" w14:textId="77777777" w:rsidR="00C547A8" w:rsidRPr="00B920A9" w:rsidRDefault="00C547A8" w:rsidP="00CF7B31">
            <w:pPr>
              <w:pStyle w:val="61TabText"/>
            </w:pPr>
          </w:p>
        </w:tc>
        <w:tc>
          <w:tcPr>
            <w:tcW w:w="5172" w:type="dxa"/>
          </w:tcPr>
          <w:p w14:paraId="66503362" w14:textId="77777777" w:rsidR="00C547A8" w:rsidRPr="00B920A9" w:rsidRDefault="004E0B7B" w:rsidP="00CF7B31">
            <w:pPr>
              <w:pStyle w:val="61TabText"/>
            </w:pPr>
            <w:r w:rsidRPr="00B920A9">
              <w:t>(keine Ausnahme von den Bestimmungen der UN-Regelung Nr. 77.00)</w:t>
            </w:r>
          </w:p>
        </w:tc>
      </w:tr>
      <w:tr w:rsidR="00C547A8" w:rsidRPr="00B920A9" w14:paraId="1250FF29" w14:textId="77777777" w:rsidTr="00CF7B31">
        <w:tc>
          <w:tcPr>
            <w:tcW w:w="496" w:type="dxa"/>
          </w:tcPr>
          <w:p w14:paraId="222AA6B1" w14:textId="77777777" w:rsidR="00C547A8" w:rsidRPr="00B920A9" w:rsidRDefault="004E0B7B" w:rsidP="00CF7B31">
            <w:pPr>
              <w:pStyle w:val="61TabText"/>
            </w:pPr>
            <w:r w:rsidRPr="00B920A9">
              <w:t>31A</w:t>
            </w:r>
          </w:p>
        </w:tc>
        <w:tc>
          <w:tcPr>
            <w:tcW w:w="2409" w:type="dxa"/>
          </w:tcPr>
          <w:p w14:paraId="5949AA04" w14:textId="77777777" w:rsidR="00C547A8" w:rsidRPr="00B920A9" w:rsidRDefault="004E0B7B" w:rsidP="00CF7B31">
            <w:pPr>
              <w:pStyle w:val="61TabText"/>
            </w:pPr>
            <w:r w:rsidRPr="00B920A9">
              <w:t>Sicherheitsgurte, Rückhaltesysteme, Kinderrückhaltesysteme und ISOFIX-Kinderrückhaltesysteme</w:t>
            </w:r>
          </w:p>
        </w:tc>
        <w:tc>
          <w:tcPr>
            <w:tcW w:w="1401" w:type="dxa"/>
          </w:tcPr>
          <w:p w14:paraId="7A0C53DC" w14:textId="77777777" w:rsidR="00C547A8" w:rsidRPr="00B920A9" w:rsidRDefault="004E0B7B" w:rsidP="00CF7B31">
            <w:pPr>
              <w:pStyle w:val="61TabText"/>
            </w:pPr>
            <w:r w:rsidRPr="00B920A9">
              <w:t>UN-Regelung Nr. 16</w:t>
            </w:r>
          </w:p>
        </w:tc>
        <w:tc>
          <w:tcPr>
            <w:tcW w:w="420" w:type="dxa"/>
          </w:tcPr>
          <w:p w14:paraId="45FA1B27" w14:textId="77777777" w:rsidR="00C547A8" w:rsidRPr="00B920A9" w:rsidRDefault="004E0B7B" w:rsidP="00CF7B31">
            <w:pPr>
              <w:pStyle w:val="61TabText"/>
            </w:pPr>
            <w:r w:rsidRPr="00B920A9">
              <w:t>X</w:t>
            </w:r>
          </w:p>
        </w:tc>
        <w:tc>
          <w:tcPr>
            <w:tcW w:w="432" w:type="dxa"/>
          </w:tcPr>
          <w:p w14:paraId="26F0874E" w14:textId="77777777" w:rsidR="00C547A8" w:rsidRPr="00B920A9" w:rsidRDefault="004E0B7B" w:rsidP="00CF7B31">
            <w:pPr>
              <w:pStyle w:val="61TabText"/>
            </w:pPr>
            <w:r w:rsidRPr="00B920A9">
              <w:t>X</w:t>
            </w:r>
          </w:p>
        </w:tc>
        <w:tc>
          <w:tcPr>
            <w:tcW w:w="420" w:type="dxa"/>
          </w:tcPr>
          <w:p w14:paraId="74837088" w14:textId="77777777" w:rsidR="00C547A8" w:rsidRPr="00B920A9" w:rsidRDefault="004E0B7B" w:rsidP="00CF7B31">
            <w:pPr>
              <w:pStyle w:val="61TabText"/>
            </w:pPr>
            <w:r w:rsidRPr="00B920A9">
              <w:t>X</w:t>
            </w:r>
          </w:p>
        </w:tc>
        <w:tc>
          <w:tcPr>
            <w:tcW w:w="420" w:type="dxa"/>
          </w:tcPr>
          <w:p w14:paraId="71811042" w14:textId="77777777" w:rsidR="00C547A8" w:rsidRPr="00B920A9" w:rsidRDefault="004E0B7B" w:rsidP="00CF7B31">
            <w:pPr>
              <w:pStyle w:val="61TabText"/>
            </w:pPr>
            <w:r w:rsidRPr="00B920A9">
              <w:t>X</w:t>
            </w:r>
          </w:p>
        </w:tc>
        <w:tc>
          <w:tcPr>
            <w:tcW w:w="408" w:type="dxa"/>
          </w:tcPr>
          <w:p w14:paraId="7F59A1BE" w14:textId="77777777" w:rsidR="00C547A8" w:rsidRPr="00B920A9" w:rsidRDefault="004E0B7B" w:rsidP="00CF7B31">
            <w:pPr>
              <w:pStyle w:val="61TabText"/>
            </w:pPr>
            <w:r w:rsidRPr="00B920A9">
              <w:t>X</w:t>
            </w:r>
          </w:p>
        </w:tc>
        <w:tc>
          <w:tcPr>
            <w:tcW w:w="432" w:type="dxa"/>
          </w:tcPr>
          <w:p w14:paraId="2C9EFA46" w14:textId="77777777" w:rsidR="00C547A8" w:rsidRPr="00B920A9" w:rsidRDefault="004E0B7B" w:rsidP="00CF7B31">
            <w:pPr>
              <w:pStyle w:val="61TabText"/>
            </w:pPr>
            <w:r w:rsidRPr="00B920A9">
              <w:t>X</w:t>
            </w:r>
          </w:p>
        </w:tc>
        <w:tc>
          <w:tcPr>
            <w:tcW w:w="408" w:type="dxa"/>
          </w:tcPr>
          <w:p w14:paraId="69F419D5" w14:textId="77777777" w:rsidR="00C547A8" w:rsidRPr="00B920A9" w:rsidRDefault="00C547A8" w:rsidP="00CF7B31">
            <w:pPr>
              <w:pStyle w:val="61TabText"/>
            </w:pPr>
          </w:p>
        </w:tc>
        <w:tc>
          <w:tcPr>
            <w:tcW w:w="396" w:type="dxa"/>
          </w:tcPr>
          <w:p w14:paraId="548FE861" w14:textId="77777777" w:rsidR="00C547A8" w:rsidRPr="00B920A9" w:rsidRDefault="00C547A8" w:rsidP="00CF7B31">
            <w:pPr>
              <w:pStyle w:val="61TabText"/>
            </w:pPr>
          </w:p>
        </w:tc>
        <w:tc>
          <w:tcPr>
            <w:tcW w:w="396" w:type="dxa"/>
          </w:tcPr>
          <w:p w14:paraId="2FD2AF93" w14:textId="77777777" w:rsidR="00C547A8" w:rsidRPr="00B920A9" w:rsidRDefault="00C547A8" w:rsidP="00CF7B31">
            <w:pPr>
              <w:pStyle w:val="61TabText"/>
            </w:pPr>
          </w:p>
        </w:tc>
        <w:tc>
          <w:tcPr>
            <w:tcW w:w="420" w:type="dxa"/>
          </w:tcPr>
          <w:p w14:paraId="40A6682E" w14:textId="77777777" w:rsidR="00C547A8" w:rsidRPr="00B920A9" w:rsidRDefault="00C547A8" w:rsidP="00CF7B31">
            <w:pPr>
              <w:pStyle w:val="61TabText"/>
            </w:pPr>
          </w:p>
        </w:tc>
        <w:tc>
          <w:tcPr>
            <w:tcW w:w="5172" w:type="dxa"/>
          </w:tcPr>
          <w:p w14:paraId="4AF77504" w14:textId="77777777" w:rsidR="00C547A8" w:rsidRPr="00B920A9" w:rsidRDefault="004E0B7B" w:rsidP="00CF7B31">
            <w:pPr>
              <w:pStyle w:val="61TabText"/>
            </w:pPr>
            <w:r w:rsidRPr="00B920A9">
              <w:t>Die Sicherheitsgurte müssen gemäß Anhang 16 der ECE-Regelung 16.07 erforderlichen Typ sein und das dem Typ entsprechende Genehmigungszeichen aufweisen. Der Einbau des Sicherheitsgurtes und die Gurtanordnung müssen der vom Hersteller des Gurtes der dem Sicherheitsgurt beigefügten Einbauanleitung entsprechen. Die nach den Bestimmungen dieser Richtlinie vorgesehenen Piktogramme und Warnhinweise müssen angebracht sein.</w:t>
            </w:r>
          </w:p>
        </w:tc>
      </w:tr>
      <w:tr w:rsidR="00C547A8" w:rsidRPr="00B920A9" w14:paraId="7CB84C9E" w14:textId="77777777" w:rsidTr="00CF7B31">
        <w:tc>
          <w:tcPr>
            <w:tcW w:w="496" w:type="dxa"/>
          </w:tcPr>
          <w:p w14:paraId="4859802A" w14:textId="77777777" w:rsidR="00C547A8" w:rsidRPr="00B920A9" w:rsidRDefault="004E0B7B" w:rsidP="00CF7B31">
            <w:pPr>
              <w:pStyle w:val="61TabText"/>
            </w:pPr>
            <w:r w:rsidRPr="00B920A9">
              <w:t>32A</w:t>
            </w:r>
          </w:p>
        </w:tc>
        <w:tc>
          <w:tcPr>
            <w:tcW w:w="2409" w:type="dxa"/>
          </w:tcPr>
          <w:p w14:paraId="2C96B4E9" w14:textId="77777777" w:rsidR="00C547A8" w:rsidRPr="00B920A9" w:rsidRDefault="004E0B7B" w:rsidP="00CF7B31">
            <w:pPr>
              <w:pStyle w:val="61TabText"/>
            </w:pPr>
            <w:r w:rsidRPr="00B920A9">
              <w:t>Sichtfeld des Fahrzeugführers nach vorn</w:t>
            </w:r>
          </w:p>
        </w:tc>
        <w:tc>
          <w:tcPr>
            <w:tcW w:w="1401" w:type="dxa"/>
          </w:tcPr>
          <w:p w14:paraId="2CA70678" w14:textId="77777777" w:rsidR="00C547A8" w:rsidRPr="00B920A9" w:rsidRDefault="004E0B7B" w:rsidP="00CF7B31">
            <w:pPr>
              <w:pStyle w:val="61TabText"/>
            </w:pPr>
            <w:r w:rsidRPr="00B920A9">
              <w:t>UN-Regelung Nr. 125</w:t>
            </w:r>
          </w:p>
        </w:tc>
        <w:tc>
          <w:tcPr>
            <w:tcW w:w="420" w:type="dxa"/>
          </w:tcPr>
          <w:p w14:paraId="1EAFE96F" w14:textId="77777777" w:rsidR="00C547A8" w:rsidRPr="00B920A9" w:rsidRDefault="004E0B7B" w:rsidP="00CF7B31">
            <w:pPr>
              <w:pStyle w:val="61TabText"/>
            </w:pPr>
            <w:r w:rsidRPr="00B920A9">
              <w:t>X</w:t>
            </w:r>
          </w:p>
        </w:tc>
        <w:tc>
          <w:tcPr>
            <w:tcW w:w="432" w:type="dxa"/>
          </w:tcPr>
          <w:p w14:paraId="5D9B17DF" w14:textId="77777777" w:rsidR="00C547A8" w:rsidRPr="00B920A9" w:rsidRDefault="00C547A8" w:rsidP="00CF7B31">
            <w:pPr>
              <w:pStyle w:val="61TabText"/>
            </w:pPr>
          </w:p>
        </w:tc>
        <w:tc>
          <w:tcPr>
            <w:tcW w:w="420" w:type="dxa"/>
          </w:tcPr>
          <w:p w14:paraId="21EFA9F8" w14:textId="77777777" w:rsidR="00C547A8" w:rsidRPr="00B920A9" w:rsidRDefault="00C547A8" w:rsidP="00CF7B31">
            <w:pPr>
              <w:pStyle w:val="61TabText"/>
            </w:pPr>
          </w:p>
        </w:tc>
        <w:tc>
          <w:tcPr>
            <w:tcW w:w="420" w:type="dxa"/>
          </w:tcPr>
          <w:p w14:paraId="02584E6A" w14:textId="77777777" w:rsidR="00C547A8" w:rsidRPr="00B920A9" w:rsidRDefault="00C547A8" w:rsidP="00CF7B31">
            <w:pPr>
              <w:pStyle w:val="61TabText"/>
            </w:pPr>
          </w:p>
        </w:tc>
        <w:tc>
          <w:tcPr>
            <w:tcW w:w="408" w:type="dxa"/>
          </w:tcPr>
          <w:p w14:paraId="10C4D848" w14:textId="77777777" w:rsidR="00C547A8" w:rsidRPr="00B920A9" w:rsidRDefault="00C547A8" w:rsidP="00CF7B31">
            <w:pPr>
              <w:pStyle w:val="61TabText"/>
            </w:pPr>
          </w:p>
        </w:tc>
        <w:tc>
          <w:tcPr>
            <w:tcW w:w="432" w:type="dxa"/>
          </w:tcPr>
          <w:p w14:paraId="6AA9F63B" w14:textId="77777777" w:rsidR="00C547A8" w:rsidRPr="00B920A9" w:rsidRDefault="00C547A8" w:rsidP="00CF7B31">
            <w:pPr>
              <w:pStyle w:val="61TabText"/>
            </w:pPr>
          </w:p>
        </w:tc>
        <w:tc>
          <w:tcPr>
            <w:tcW w:w="408" w:type="dxa"/>
          </w:tcPr>
          <w:p w14:paraId="15582F7F" w14:textId="77777777" w:rsidR="00C547A8" w:rsidRPr="00B920A9" w:rsidRDefault="00C547A8" w:rsidP="00CF7B31">
            <w:pPr>
              <w:pStyle w:val="61TabText"/>
            </w:pPr>
          </w:p>
        </w:tc>
        <w:tc>
          <w:tcPr>
            <w:tcW w:w="396" w:type="dxa"/>
          </w:tcPr>
          <w:p w14:paraId="7322CA7D" w14:textId="77777777" w:rsidR="00C547A8" w:rsidRPr="00B920A9" w:rsidRDefault="00C547A8" w:rsidP="00CF7B31">
            <w:pPr>
              <w:pStyle w:val="61TabText"/>
            </w:pPr>
          </w:p>
        </w:tc>
        <w:tc>
          <w:tcPr>
            <w:tcW w:w="396" w:type="dxa"/>
          </w:tcPr>
          <w:p w14:paraId="18BF15D3" w14:textId="77777777" w:rsidR="00C547A8" w:rsidRPr="00B920A9" w:rsidRDefault="00C547A8" w:rsidP="00CF7B31">
            <w:pPr>
              <w:pStyle w:val="61TabText"/>
            </w:pPr>
          </w:p>
        </w:tc>
        <w:tc>
          <w:tcPr>
            <w:tcW w:w="420" w:type="dxa"/>
          </w:tcPr>
          <w:p w14:paraId="75B4EF3B" w14:textId="77777777" w:rsidR="00C547A8" w:rsidRPr="00B920A9" w:rsidRDefault="00C547A8" w:rsidP="00CF7B31">
            <w:pPr>
              <w:pStyle w:val="61TabText"/>
            </w:pPr>
          </w:p>
        </w:tc>
        <w:tc>
          <w:tcPr>
            <w:tcW w:w="5172" w:type="dxa"/>
          </w:tcPr>
          <w:p w14:paraId="394A9163" w14:textId="77777777" w:rsidR="00C547A8" w:rsidRPr="00B920A9" w:rsidRDefault="004E0B7B" w:rsidP="00CF7B31">
            <w:pPr>
              <w:pStyle w:val="61TabText"/>
            </w:pPr>
            <w:r w:rsidRPr="00B920A9">
              <w:t>Innerhalb des 180°-Sichtfeldes nach vorne im Sinne von Absatz 5.1.3 der UN-Regelung Nr. 125.01 darf das Sichtfeld nicht verdeckt sein. Ausgenommen von dieser Anforderung sind die A-Säulen und die in Absatz 5.1.3 der UN-Regelung Nr. 125.01 dieser Regelung genannten Einrichtungen. Die Anzahl der A-Säulen darf nicht mehr als 2 betragen. Ergibt eine Augenscheinprüfung Zweifel hinsichtlich der Einhaltung dieser Bestimmungen, ist eine Prüfung nach den Vorschriften der Richtlinie UN-Regelung Nr. 125.01 durchzuführen.</w:t>
            </w:r>
          </w:p>
        </w:tc>
      </w:tr>
      <w:tr w:rsidR="00C547A8" w:rsidRPr="00B920A9" w14:paraId="24A45B8E" w14:textId="77777777" w:rsidTr="00CF7B31">
        <w:tc>
          <w:tcPr>
            <w:tcW w:w="496" w:type="dxa"/>
          </w:tcPr>
          <w:p w14:paraId="45603871" w14:textId="77777777" w:rsidR="00C547A8" w:rsidRPr="00B920A9" w:rsidRDefault="004E0B7B" w:rsidP="00CF7B31">
            <w:pPr>
              <w:pStyle w:val="61TabText"/>
            </w:pPr>
            <w:r w:rsidRPr="00B920A9">
              <w:t>33A</w:t>
            </w:r>
          </w:p>
        </w:tc>
        <w:tc>
          <w:tcPr>
            <w:tcW w:w="2409" w:type="dxa"/>
          </w:tcPr>
          <w:p w14:paraId="17622863" w14:textId="77777777" w:rsidR="00C547A8" w:rsidRPr="00B920A9" w:rsidRDefault="004E0B7B" w:rsidP="00CF7B31">
            <w:pPr>
              <w:pStyle w:val="61TabText"/>
            </w:pPr>
            <w:r w:rsidRPr="00B920A9">
              <w:t>Anordnung und Kennzeichnung der Handbetätigungseinrichtungen, Kontrollleuchten und Anzeiger</w:t>
            </w:r>
          </w:p>
        </w:tc>
        <w:tc>
          <w:tcPr>
            <w:tcW w:w="1401" w:type="dxa"/>
          </w:tcPr>
          <w:p w14:paraId="2BB40F92" w14:textId="77777777" w:rsidR="00C547A8" w:rsidRPr="00B920A9" w:rsidRDefault="004E0B7B" w:rsidP="00CF7B31">
            <w:pPr>
              <w:pStyle w:val="61TabText"/>
            </w:pPr>
            <w:r w:rsidRPr="00B920A9">
              <w:t>UN-Regelung Nr. 121</w:t>
            </w:r>
          </w:p>
        </w:tc>
        <w:tc>
          <w:tcPr>
            <w:tcW w:w="420" w:type="dxa"/>
          </w:tcPr>
          <w:p w14:paraId="35C610F5" w14:textId="77777777" w:rsidR="00C547A8" w:rsidRPr="00B920A9" w:rsidRDefault="004E0B7B" w:rsidP="00CF7B31">
            <w:pPr>
              <w:pStyle w:val="61TabText"/>
            </w:pPr>
            <w:r w:rsidRPr="00B920A9">
              <w:t>X</w:t>
            </w:r>
          </w:p>
        </w:tc>
        <w:tc>
          <w:tcPr>
            <w:tcW w:w="432" w:type="dxa"/>
          </w:tcPr>
          <w:p w14:paraId="0A855455" w14:textId="77777777" w:rsidR="00C547A8" w:rsidRPr="00B920A9" w:rsidRDefault="004E0B7B" w:rsidP="00CF7B31">
            <w:pPr>
              <w:pStyle w:val="61TabText"/>
            </w:pPr>
            <w:r w:rsidRPr="00B920A9">
              <w:t>X</w:t>
            </w:r>
          </w:p>
        </w:tc>
        <w:tc>
          <w:tcPr>
            <w:tcW w:w="420" w:type="dxa"/>
          </w:tcPr>
          <w:p w14:paraId="380105BD" w14:textId="77777777" w:rsidR="00C547A8" w:rsidRPr="00B920A9" w:rsidRDefault="004E0B7B" w:rsidP="00CF7B31">
            <w:pPr>
              <w:pStyle w:val="61TabText"/>
            </w:pPr>
            <w:r w:rsidRPr="00B920A9">
              <w:t>X</w:t>
            </w:r>
          </w:p>
        </w:tc>
        <w:tc>
          <w:tcPr>
            <w:tcW w:w="420" w:type="dxa"/>
          </w:tcPr>
          <w:p w14:paraId="1A45FABB" w14:textId="77777777" w:rsidR="00C547A8" w:rsidRPr="00B920A9" w:rsidRDefault="004E0B7B" w:rsidP="00CF7B31">
            <w:pPr>
              <w:pStyle w:val="61TabText"/>
            </w:pPr>
            <w:r w:rsidRPr="00B920A9">
              <w:t>X</w:t>
            </w:r>
          </w:p>
        </w:tc>
        <w:tc>
          <w:tcPr>
            <w:tcW w:w="408" w:type="dxa"/>
          </w:tcPr>
          <w:p w14:paraId="09B08DF6" w14:textId="77777777" w:rsidR="00C547A8" w:rsidRPr="00B920A9" w:rsidRDefault="004E0B7B" w:rsidP="00CF7B31">
            <w:pPr>
              <w:pStyle w:val="61TabText"/>
            </w:pPr>
            <w:r w:rsidRPr="00B920A9">
              <w:t>X</w:t>
            </w:r>
          </w:p>
        </w:tc>
        <w:tc>
          <w:tcPr>
            <w:tcW w:w="432" w:type="dxa"/>
          </w:tcPr>
          <w:p w14:paraId="5542C86B" w14:textId="77777777" w:rsidR="00C547A8" w:rsidRPr="00B920A9" w:rsidRDefault="004E0B7B" w:rsidP="00CF7B31">
            <w:pPr>
              <w:pStyle w:val="61TabText"/>
            </w:pPr>
            <w:r w:rsidRPr="00B920A9">
              <w:t>X</w:t>
            </w:r>
          </w:p>
        </w:tc>
        <w:tc>
          <w:tcPr>
            <w:tcW w:w="408" w:type="dxa"/>
          </w:tcPr>
          <w:p w14:paraId="7E0F9798" w14:textId="77777777" w:rsidR="00C547A8" w:rsidRPr="00B920A9" w:rsidRDefault="00C547A8" w:rsidP="00CF7B31">
            <w:pPr>
              <w:pStyle w:val="61TabText"/>
            </w:pPr>
          </w:p>
        </w:tc>
        <w:tc>
          <w:tcPr>
            <w:tcW w:w="396" w:type="dxa"/>
          </w:tcPr>
          <w:p w14:paraId="3737A38C" w14:textId="77777777" w:rsidR="00C547A8" w:rsidRPr="00B920A9" w:rsidRDefault="00C547A8" w:rsidP="00CF7B31">
            <w:pPr>
              <w:pStyle w:val="61TabText"/>
            </w:pPr>
          </w:p>
        </w:tc>
        <w:tc>
          <w:tcPr>
            <w:tcW w:w="396" w:type="dxa"/>
          </w:tcPr>
          <w:p w14:paraId="6C89F91D" w14:textId="77777777" w:rsidR="00C547A8" w:rsidRPr="00B920A9" w:rsidRDefault="00C547A8" w:rsidP="00CF7B31">
            <w:pPr>
              <w:pStyle w:val="61TabText"/>
            </w:pPr>
          </w:p>
        </w:tc>
        <w:tc>
          <w:tcPr>
            <w:tcW w:w="420" w:type="dxa"/>
          </w:tcPr>
          <w:p w14:paraId="0426C3C7" w14:textId="77777777" w:rsidR="00C547A8" w:rsidRPr="00B920A9" w:rsidRDefault="00C547A8" w:rsidP="00CF7B31">
            <w:pPr>
              <w:pStyle w:val="61TabText"/>
            </w:pPr>
          </w:p>
        </w:tc>
        <w:tc>
          <w:tcPr>
            <w:tcW w:w="5172" w:type="dxa"/>
          </w:tcPr>
          <w:p w14:paraId="5E314EAE" w14:textId="77777777" w:rsidR="00C547A8" w:rsidRPr="00B920A9" w:rsidRDefault="004E0B7B" w:rsidP="00CF7B31">
            <w:pPr>
              <w:pStyle w:val="61TabText"/>
            </w:pPr>
            <w:r w:rsidRPr="00B920A9">
              <w:t>a) Die Zeichen, die gemäß UN-Regelung Nr. 121.01 vorhanden sein müssen, sowie die Farben der entsprechenden Kontrollleuchten, müssen der genannten UN-Regelung entsprechen. Wenn andere Symbole oder Lichtfarben als die in der ECE-Regelung 121.01 festgelegten verwendet werden, müssen diese einen für den Lenker eindeutigen und unverwechselbaren Bezug zu ihrer Funktion aufweisen. Die Einhaltung ist durch Augenschein zu prüfen.</w:t>
            </w:r>
          </w:p>
        </w:tc>
      </w:tr>
      <w:tr w:rsidR="00C547A8" w:rsidRPr="00B920A9" w14:paraId="21E40C2F" w14:textId="77777777" w:rsidTr="00CF7B31">
        <w:tc>
          <w:tcPr>
            <w:tcW w:w="496" w:type="dxa"/>
          </w:tcPr>
          <w:p w14:paraId="5059111B" w14:textId="77777777" w:rsidR="00C547A8" w:rsidRPr="00B920A9" w:rsidRDefault="004E0B7B" w:rsidP="00CF7B31">
            <w:pPr>
              <w:pStyle w:val="61TabText"/>
            </w:pPr>
            <w:r w:rsidRPr="00B920A9">
              <w:t>34A</w:t>
            </w:r>
          </w:p>
        </w:tc>
        <w:tc>
          <w:tcPr>
            <w:tcW w:w="2409" w:type="dxa"/>
          </w:tcPr>
          <w:p w14:paraId="03F20D55" w14:textId="77777777" w:rsidR="00C547A8" w:rsidRPr="00B920A9" w:rsidRDefault="004E0B7B" w:rsidP="00CF7B31">
            <w:pPr>
              <w:pStyle w:val="61TabText"/>
            </w:pPr>
            <w:r w:rsidRPr="00B920A9">
              <w:t>Entfrostungs- und Trocknungsanlagen</w:t>
            </w:r>
          </w:p>
        </w:tc>
        <w:tc>
          <w:tcPr>
            <w:tcW w:w="1401" w:type="dxa"/>
          </w:tcPr>
          <w:p w14:paraId="77F62528" w14:textId="77777777" w:rsidR="00C547A8" w:rsidRPr="00B920A9" w:rsidRDefault="004E0B7B" w:rsidP="00CF7B31">
            <w:pPr>
              <w:pStyle w:val="61TabText"/>
            </w:pPr>
            <w:r w:rsidRPr="00B920A9">
              <w:t>Verordnung (EU) Nr. 672/2010</w:t>
            </w:r>
          </w:p>
        </w:tc>
        <w:tc>
          <w:tcPr>
            <w:tcW w:w="420" w:type="dxa"/>
          </w:tcPr>
          <w:p w14:paraId="38FC60F9" w14:textId="77777777" w:rsidR="00C547A8" w:rsidRPr="00B920A9" w:rsidRDefault="004E0B7B" w:rsidP="00CF7B31">
            <w:pPr>
              <w:pStyle w:val="61TabText"/>
            </w:pPr>
            <w:r w:rsidRPr="00B920A9">
              <w:t>X</w:t>
            </w:r>
          </w:p>
        </w:tc>
        <w:tc>
          <w:tcPr>
            <w:tcW w:w="432" w:type="dxa"/>
          </w:tcPr>
          <w:p w14:paraId="45210A99" w14:textId="77777777" w:rsidR="00C547A8" w:rsidRPr="00B920A9" w:rsidRDefault="004E0B7B" w:rsidP="00CF7B31">
            <w:pPr>
              <w:pStyle w:val="61TabText"/>
            </w:pPr>
            <w:r w:rsidRPr="00B920A9">
              <w:t>X</w:t>
            </w:r>
          </w:p>
        </w:tc>
        <w:tc>
          <w:tcPr>
            <w:tcW w:w="420" w:type="dxa"/>
          </w:tcPr>
          <w:p w14:paraId="1FA056C4" w14:textId="77777777" w:rsidR="00C547A8" w:rsidRPr="00B920A9" w:rsidRDefault="004E0B7B" w:rsidP="00CF7B31">
            <w:pPr>
              <w:pStyle w:val="61TabText"/>
            </w:pPr>
            <w:r w:rsidRPr="00B920A9">
              <w:t>X</w:t>
            </w:r>
          </w:p>
        </w:tc>
        <w:tc>
          <w:tcPr>
            <w:tcW w:w="420" w:type="dxa"/>
          </w:tcPr>
          <w:p w14:paraId="652D661B" w14:textId="77777777" w:rsidR="00C547A8" w:rsidRPr="00B920A9" w:rsidRDefault="004E0B7B" w:rsidP="00CF7B31">
            <w:pPr>
              <w:pStyle w:val="61TabText"/>
            </w:pPr>
            <w:r w:rsidRPr="00B920A9">
              <w:t>X</w:t>
            </w:r>
          </w:p>
        </w:tc>
        <w:tc>
          <w:tcPr>
            <w:tcW w:w="408" w:type="dxa"/>
          </w:tcPr>
          <w:p w14:paraId="19B30FE6" w14:textId="77777777" w:rsidR="00C547A8" w:rsidRPr="00B920A9" w:rsidRDefault="004E0B7B" w:rsidP="00CF7B31">
            <w:pPr>
              <w:pStyle w:val="61TabText"/>
            </w:pPr>
            <w:r w:rsidRPr="00B920A9">
              <w:t>X</w:t>
            </w:r>
          </w:p>
        </w:tc>
        <w:tc>
          <w:tcPr>
            <w:tcW w:w="432" w:type="dxa"/>
          </w:tcPr>
          <w:p w14:paraId="0575A839" w14:textId="77777777" w:rsidR="00C547A8" w:rsidRPr="00B920A9" w:rsidRDefault="004E0B7B" w:rsidP="00CF7B31">
            <w:pPr>
              <w:pStyle w:val="61TabText"/>
            </w:pPr>
            <w:r w:rsidRPr="00B920A9">
              <w:t>X</w:t>
            </w:r>
          </w:p>
        </w:tc>
        <w:tc>
          <w:tcPr>
            <w:tcW w:w="408" w:type="dxa"/>
          </w:tcPr>
          <w:p w14:paraId="0DC358FE" w14:textId="77777777" w:rsidR="00C547A8" w:rsidRPr="00B920A9" w:rsidRDefault="00C547A8" w:rsidP="00CF7B31">
            <w:pPr>
              <w:pStyle w:val="61TabText"/>
            </w:pPr>
          </w:p>
        </w:tc>
        <w:tc>
          <w:tcPr>
            <w:tcW w:w="396" w:type="dxa"/>
          </w:tcPr>
          <w:p w14:paraId="1A39CA4A" w14:textId="77777777" w:rsidR="00C547A8" w:rsidRPr="00B920A9" w:rsidRDefault="00C547A8" w:rsidP="00CF7B31">
            <w:pPr>
              <w:pStyle w:val="61TabText"/>
            </w:pPr>
          </w:p>
        </w:tc>
        <w:tc>
          <w:tcPr>
            <w:tcW w:w="396" w:type="dxa"/>
          </w:tcPr>
          <w:p w14:paraId="36122D55" w14:textId="77777777" w:rsidR="00C547A8" w:rsidRPr="00B920A9" w:rsidRDefault="00C547A8" w:rsidP="00CF7B31">
            <w:pPr>
              <w:pStyle w:val="61TabText"/>
            </w:pPr>
          </w:p>
        </w:tc>
        <w:tc>
          <w:tcPr>
            <w:tcW w:w="420" w:type="dxa"/>
          </w:tcPr>
          <w:p w14:paraId="7261F569" w14:textId="77777777" w:rsidR="00C547A8" w:rsidRPr="00B920A9" w:rsidRDefault="00C547A8" w:rsidP="00CF7B31">
            <w:pPr>
              <w:pStyle w:val="61TabText"/>
            </w:pPr>
          </w:p>
        </w:tc>
        <w:tc>
          <w:tcPr>
            <w:tcW w:w="5172" w:type="dxa"/>
          </w:tcPr>
          <w:p w14:paraId="3310ADB0" w14:textId="77777777" w:rsidR="00C547A8" w:rsidRPr="00B920A9" w:rsidRDefault="004E0B7B" w:rsidP="00CF7B31">
            <w:pPr>
              <w:pStyle w:val="61TabText"/>
            </w:pPr>
            <w:r w:rsidRPr="00B920A9">
              <w:t>Die Fahrzeuge müssen eine entsprechende Entfrostungs- und Trocknungsanlage für die Windschutzscheibe aufweisen. Ergibt eine Augenscheinprüfung Zweifel hinsichtlich der Einhaltung der Vorschriften der Verordnung (EU) Nr. 672/2010, ist eine Prüfung nach den Vorschriften in 2.1 und 2.2 des Anhangs II der genannten Verordnung vorzunehmen.</w:t>
            </w:r>
          </w:p>
        </w:tc>
      </w:tr>
      <w:tr w:rsidR="00C547A8" w:rsidRPr="00B920A9" w14:paraId="2DAA0041" w14:textId="77777777" w:rsidTr="00CF7B31">
        <w:tc>
          <w:tcPr>
            <w:tcW w:w="496" w:type="dxa"/>
          </w:tcPr>
          <w:p w14:paraId="44B43958" w14:textId="77777777" w:rsidR="00C547A8" w:rsidRPr="00B920A9" w:rsidRDefault="004E0B7B" w:rsidP="00CF7B31">
            <w:pPr>
              <w:pStyle w:val="61TabText"/>
            </w:pPr>
            <w:r w:rsidRPr="00B920A9">
              <w:t>35A</w:t>
            </w:r>
          </w:p>
        </w:tc>
        <w:tc>
          <w:tcPr>
            <w:tcW w:w="2409" w:type="dxa"/>
          </w:tcPr>
          <w:p w14:paraId="5108CFBE" w14:textId="77777777" w:rsidR="00C547A8" w:rsidRPr="00B920A9" w:rsidRDefault="004E0B7B" w:rsidP="00CF7B31">
            <w:pPr>
              <w:pStyle w:val="61TabText"/>
            </w:pPr>
            <w:r w:rsidRPr="00B920A9">
              <w:t>Windschutzscheiben-Wischanlagen und Windschutzscheiben-Waschanlagen</w:t>
            </w:r>
          </w:p>
        </w:tc>
        <w:tc>
          <w:tcPr>
            <w:tcW w:w="1401" w:type="dxa"/>
          </w:tcPr>
          <w:p w14:paraId="5A167FA4" w14:textId="77777777" w:rsidR="00C547A8" w:rsidRPr="00B920A9" w:rsidRDefault="004E0B7B" w:rsidP="00CF7B31">
            <w:pPr>
              <w:pStyle w:val="61TabText"/>
            </w:pPr>
            <w:r w:rsidRPr="00B920A9">
              <w:t>Verordnung (EU) Nr. 1008/2010</w:t>
            </w:r>
          </w:p>
        </w:tc>
        <w:tc>
          <w:tcPr>
            <w:tcW w:w="420" w:type="dxa"/>
          </w:tcPr>
          <w:p w14:paraId="2C2BABB1" w14:textId="77777777" w:rsidR="00C547A8" w:rsidRPr="00B920A9" w:rsidRDefault="004E0B7B" w:rsidP="00CF7B31">
            <w:pPr>
              <w:pStyle w:val="61TabText"/>
            </w:pPr>
            <w:r w:rsidRPr="00B920A9">
              <w:t>X</w:t>
            </w:r>
          </w:p>
        </w:tc>
        <w:tc>
          <w:tcPr>
            <w:tcW w:w="432" w:type="dxa"/>
          </w:tcPr>
          <w:p w14:paraId="22667B78" w14:textId="77777777" w:rsidR="00C547A8" w:rsidRPr="00B920A9" w:rsidRDefault="004E0B7B" w:rsidP="00CF7B31">
            <w:pPr>
              <w:pStyle w:val="61TabText"/>
            </w:pPr>
            <w:r w:rsidRPr="00B920A9">
              <w:t>X</w:t>
            </w:r>
          </w:p>
        </w:tc>
        <w:tc>
          <w:tcPr>
            <w:tcW w:w="420" w:type="dxa"/>
          </w:tcPr>
          <w:p w14:paraId="509B8016" w14:textId="77777777" w:rsidR="00C547A8" w:rsidRPr="00B920A9" w:rsidRDefault="004E0B7B" w:rsidP="00CF7B31">
            <w:pPr>
              <w:pStyle w:val="61TabText"/>
            </w:pPr>
            <w:r w:rsidRPr="00B920A9">
              <w:t>X</w:t>
            </w:r>
          </w:p>
        </w:tc>
        <w:tc>
          <w:tcPr>
            <w:tcW w:w="420" w:type="dxa"/>
          </w:tcPr>
          <w:p w14:paraId="788DAF7E" w14:textId="77777777" w:rsidR="00C547A8" w:rsidRPr="00B920A9" w:rsidRDefault="004E0B7B" w:rsidP="00CF7B31">
            <w:pPr>
              <w:pStyle w:val="61TabText"/>
            </w:pPr>
            <w:r w:rsidRPr="00B920A9">
              <w:t>X</w:t>
            </w:r>
          </w:p>
        </w:tc>
        <w:tc>
          <w:tcPr>
            <w:tcW w:w="408" w:type="dxa"/>
          </w:tcPr>
          <w:p w14:paraId="6E927D5D" w14:textId="77777777" w:rsidR="00C547A8" w:rsidRPr="00B920A9" w:rsidRDefault="004E0B7B" w:rsidP="00CF7B31">
            <w:pPr>
              <w:pStyle w:val="61TabText"/>
            </w:pPr>
            <w:r w:rsidRPr="00B920A9">
              <w:t>X</w:t>
            </w:r>
          </w:p>
        </w:tc>
        <w:tc>
          <w:tcPr>
            <w:tcW w:w="432" w:type="dxa"/>
          </w:tcPr>
          <w:p w14:paraId="04E05E16" w14:textId="77777777" w:rsidR="00C547A8" w:rsidRPr="00B920A9" w:rsidRDefault="004E0B7B" w:rsidP="00CF7B31">
            <w:pPr>
              <w:pStyle w:val="61TabText"/>
            </w:pPr>
            <w:r w:rsidRPr="00B920A9">
              <w:t>X</w:t>
            </w:r>
          </w:p>
        </w:tc>
        <w:tc>
          <w:tcPr>
            <w:tcW w:w="408" w:type="dxa"/>
          </w:tcPr>
          <w:p w14:paraId="2E862ADD" w14:textId="77777777" w:rsidR="00C547A8" w:rsidRPr="00B920A9" w:rsidRDefault="00C547A8" w:rsidP="00CF7B31">
            <w:pPr>
              <w:pStyle w:val="61TabText"/>
            </w:pPr>
          </w:p>
        </w:tc>
        <w:tc>
          <w:tcPr>
            <w:tcW w:w="396" w:type="dxa"/>
          </w:tcPr>
          <w:p w14:paraId="6C2734F4" w14:textId="77777777" w:rsidR="00C547A8" w:rsidRPr="00B920A9" w:rsidRDefault="00C547A8" w:rsidP="00CF7B31">
            <w:pPr>
              <w:pStyle w:val="61TabText"/>
            </w:pPr>
          </w:p>
        </w:tc>
        <w:tc>
          <w:tcPr>
            <w:tcW w:w="396" w:type="dxa"/>
          </w:tcPr>
          <w:p w14:paraId="37275839" w14:textId="77777777" w:rsidR="00C547A8" w:rsidRPr="00B920A9" w:rsidRDefault="00C547A8" w:rsidP="00CF7B31">
            <w:pPr>
              <w:pStyle w:val="61TabText"/>
            </w:pPr>
          </w:p>
        </w:tc>
        <w:tc>
          <w:tcPr>
            <w:tcW w:w="420" w:type="dxa"/>
          </w:tcPr>
          <w:p w14:paraId="7B70459D" w14:textId="77777777" w:rsidR="00C547A8" w:rsidRPr="00B920A9" w:rsidRDefault="00C547A8" w:rsidP="00CF7B31">
            <w:pPr>
              <w:pStyle w:val="61TabText"/>
            </w:pPr>
          </w:p>
        </w:tc>
        <w:tc>
          <w:tcPr>
            <w:tcW w:w="5172" w:type="dxa"/>
          </w:tcPr>
          <w:p w14:paraId="1D2BA01B" w14:textId="77777777" w:rsidR="00C547A8" w:rsidRPr="00B920A9" w:rsidRDefault="004E0B7B" w:rsidP="00CF7B31">
            <w:pPr>
              <w:pStyle w:val="61TabText"/>
            </w:pPr>
            <w:r w:rsidRPr="00B920A9">
              <w:t>Die Fahrzeuge müssen mit entsprechenden Scheibenwischern und -waschern ausgerüstet sein. Ergibt eine Augenscheinprüfung Zweifel hinsichtlich der Einhaltung der Vorschriften, ist eine Prüfung nach den Vorschriften der Verordnung (EU) Nr. 1008/2010 durchzuführen. Die Anzahl der Wischzyklen muss bei Fahrzeugen Klassen M1 und N1 den Vorschriften in Nummer 1.1.5 der Verordnung (EU) Nr. 1008/2010 entsprechen. Bei Fahrzeugen der anderen Klassen sind Abweichungen von diesen Vorschriften zulässig, sofern sichergestellt ist, dass durch die Scheibenwischer ausreichende Sicht bei schlechtem Wetter sichergestellt ist. Das Wischerfeld muss bei Fahrzeugen der Klassen M1 und N1 mindestens 80 % des Sichtfeldes in Sichtbereich B gemäß Anhang 18 der UN-Regelung Nr. 43.00 betragen, bei Fahrzeugen der anderen Klassen so groß sein, dass eine ausreichende Sicht des Lenkers sichergestellt ist.</w:t>
            </w:r>
          </w:p>
        </w:tc>
      </w:tr>
      <w:tr w:rsidR="00C547A8" w:rsidRPr="00B920A9" w14:paraId="23F2D107" w14:textId="77777777" w:rsidTr="00CF7B31">
        <w:tc>
          <w:tcPr>
            <w:tcW w:w="496" w:type="dxa"/>
          </w:tcPr>
          <w:p w14:paraId="6DD88C49" w14:textId="77777777" w:rsidR="00C547A8" w:rsidRPr="00B920A9" w:rsidRDefault="004E0B7B" w:rsidP="00CF7B31">
            <w:pPr>
              <w:pStyle w:val="61TabText"/>
            </w:pPr>
            <w:r w:rsidRPr="00B920A9">
              <w:t>36A</w:t>
            </w:r>
          </w:p>
        </w:tc>
        <w:tc>
          <w:tcPr>
            <w:tcW w:w="2409" w:type="dxa"/>
          </w:tcPr>
          <w:p w14:paraId="278AC215" w14:textId="77777777" w:rsidR="00C547A8" w:rsidRPr="00B920A9" w:rsidRDefault="004E0B7B" w:rsidP="00CF7B31">
            <w:pPr>
              <w:pStyle w:val="61TabText"/>
            </w:pPr>
            <w:r w:rsidRPr="00B920A9">
              <w:t>Heizanlagen</w:t>
            </w:r>
          </w:p>
        </w:tc>
        <w:tc>
          <w:tcPr>
            <w:tcW w:w="1401" w:type="dxa"/>
          </w:tcPr>
          <w:p w14:paraId="11447952" w14:textId="77777777" w:rsidR="00C547A8" w:rsidRPr="00B920A9" w:rsidRDefault="004E0B7B" w:rsidP="00CF7B31">
            <w:pPr>
              <w:pStyle w:val="61TabText"/>
            </w:pPr>
            <w:r w:rsidRPr="00B920A9">
              <w:t>UN-Regelung Nr. 122</w:t>
            </w:r>
          </w:p>
        </w:tc>
        <w:tc>
          <w:tcPr>
            <w:tcW w:w="420" w:type="dxa"/>
          </w:tcPr>
          <w:p w14:paraId="0AEF0287" w14:textId="77777777" w:rsidR="00C547A8" w:rsidRPr="00B920A9" w:rsidRDefault="004E0B7B" w:rsidP="00CF7B31">
            <w:pPr>
              <w:pStyle w:val="61TabText"/>
            </w:pPr>
            <w:r w:rsidRPr="00B920A9">
              <w:t>X</w:t>
            </w:r>
          </w:p>
        </w:tc>
        <w:tc>
          <w:tcPr>
            <w:tcW w:w="432" w:type="dxa"/>
          </w:tcPr>
          <w:p w14:paraId="0E40B051" w14:textId="77777777" w:rsidR="00C547A8" w:rsidRPr="00B920A9" w:rsidRDefault="004E0B7B" w:rsidP="00CF7B31">
            <w:pPr>
              <w:pStyle w:val="61TabText"/>
            </w:pPr>
            <w:r w:rsidRPr="00B920A9">
              <w:t>X</w:t>
            </w:r>
          </w:p>
        </w:tc>
        <w:tc>
          <w:tcPr>
            <w:tcW w:w="420" w:type="dxa"/>
          </w:tcPr>
          <w:p w14:paraId="62B8BA89" w14:textId="77777777" w:rsidR="00C547A8" w:rsidRPr="00B920A9" w:rsidRDefault="004E0B7B" w:rsidP="00CF7B31">
            <w:pPr>
              <w:pStyle w:val="61TabText"/>
            </w:pPr>
            <w:r w:rsidRPr="00B920A9">
              <w:t>X</w:t>
            </w:r>
          </w:p>
        </w:tc>
        <w:tc>
          <w:tcPr>
            <w:tcW w:w="420" w:type="dxa"/>
          </w:tcPr>
          <w:p w14:paraId="63D912ED" w14:textId="77777777" w:rsidR="00C547A8" w:rsidRPr="00B920A9" w:rsidRDefault="004E0B7B" w:rsidP="00CF7B31">
            <w:pPr>
              <w:pStyle w:val="61TabText"/>
            </w:pPr>
            <w:r w:rsidRPr="00B920A9">
              <w:t>X</w:t>
            </w:r>
          </w:p>
        </w:tc>
        <w:tc>
          <w:tcPr>
            <w:tcW w:w="408" w:type="dxa"/>
          </w:tcPr>
          <w:p w14:paraId="19B8034A" w14:textId="77777777" w:rsidR="00C547A8" w:rsidRPr="00B920A9" w:rsidRDefault="004E0B7B" w:rsidP="00CF7B31">
            <w:pPr>
              <w:pStyle w:val="61TabText"/>
            </w:pPr>
            <w:r w:rsidRPr="00B920A9">
              <w:t>X</w:t>
            </w:r>
          </w:p>
        </w:tc>
        <w:tc>
          <w:tcPr>
            <w:tcW w:w="432" w:type="dxa"/>
          </w:tcPr>
          <w:p w14:paraId="4362E4A8" w14:textId="77777777" w:rsidR="00C547A8" w:rsidRPr="00B920A9" w:rsidRDefault="004E0B7B" w:rsidP="00CF7B31">
            <w:pPr>
              <w:pStyle w:val="61TabText"/>
            </w:pPr>
            <w:r w:rsidRPr="00B920A9">
              <w:t>X</w:t>
            </w:r>
          </w:p>
        </w:tc>
        <w:tc>
          <w:tcPr>
            <w:tcW w:w="408" w:type="dxa"/>
          </w:tcPr>
          <w:p w14:paraId="43EAD267" w14:textId="77777777" w:rsidR="00C547A8" w:rsidRPr="00B920A9" w:rsidRDefault="004E0B7B" w:rsidP="00CF7B31">
            <w:pPr>
              <w:pStyle w:val="61TabText"/>
            </w:pPr>
            <w:r w:rsidRPr="00B920A9">
              <w:t>X</w:t>
            </w:r>
          </w:p>
        </w:tc>
        <w:tc>
          <w:tcPr>
            <w:tcW w:w="396" w:type="dxa"/>
          </w:tcPr>
          <w:p w14:paraId="22969D4D" w14:textId="77777777" w:rsidR="00C547A8" w:rsidRPr="00B920A9" w:rsidRDefault="004E0B7B" w:rsidP="00CF7B31">
            <w:pPr>
              <w:pStyle w:val="61TabText"/>
            </w:pPr>
            <w:r w:rsidRPr="00B920A9">
              <w:t>X</w:t>
            </w:r>
          </w:p>
        </w:tc>
        <w:tc>
          <w:tcPr>
            <w:tcW w:w="396" w:type="dxa"/>
          </w:tcPr>
          <w:p w14:paraId="071D4B53" w14:textId="77777777" w:rsidR="00C547A8" w:rsidRPr="00B920A9" w:rsidRDefault="004E0B7B" w:rsidP="00CF7B31">
            <w:pPr>
              <w:pStyle w:val="61TabText"/>
            </w:pPr>
            <w:r w:rsidRPr="00B920A9">
              <w:t>X</w:t>
            </w:r>
          </w:p>
        </w:tc>
        <w:tc>
          <w:tcPr>
            <w:tcW w:w="420" w:type="dxa"/>
          </w:tcPr>
          <w:p w14:paraId="09DF530C" w14:textId="77777777" w:rsidR="00C547A8" w:rsidRPr="00B920A9" w:rsidRDefault="004E0B7B" w:rsidP="00CF7B31">
            <w:pPr>
              <w:pStyle w:val="61TabText"/>
            </w:pPr>
            <w:r w:rsidRPr="00B920A9">
              <w:t>X</w:t>
            </w:r>
          </w:p>
        </w:tc>
        <w:tc>
          <w:tcPr>
            <w:tcW w:w="5172" w:type="dxa"/>
          </w:tcPr>
          <w:p w14:paraId="5781A70F" w14:textId="77777777" w:rsidR="00C547A8" w:rsidRPr="00B920A9" w:rsidRDefault="004E0B7B" w:rsidP="00CF7B31">
            <w:pPr>
              <w:pStyle w:val="61TabText"/>
            </w:pPr>
            <w:r w:rsidRPr="00B920A9">
              <w:t>Der Fahrgastraum muss mit einer Heizung ausgestattet sein. Verbrennungsheizgeräte müssen ein Genehmigungszeichen nach der UN-Regelung 122.00 aufweisen und nach den Einbauanweisungen des Herstellers des Heizgerätes eingebaut sein. Bei mit Flüssiggas (LPG) betriebenen Heizgeräten sind die Vorschriften des Anhangs 8 der UN-Regelung 122.00 einzuhalten.</w:t>
            </w:r>
          </w:p>
        </w:tc>
      </w:tr>
      <w:tr w:rsidR="00C547A8" w:rsidRPr="00B920A9" w14:paraId="2C80FC22" w14:textId="77777777" w:rsidTr="00CF7B31">
        <w:tc>
          <w:tcPr>
            <w:tcW w:w="496" w:type="dxa"/>
          </w:tcPr>
          <w:p w14:paraId="3549C692" w14:textId="77777777" w:rsidR="00C547A8" w:rsidRPr="00B920A9" w:rsidRDefault="004E0B7B" w:rsidP="00CF7B31">
            <w:pPr>
              <w:pStyle w:val="61TabText"/>
            </w:pPr>
            <w:r w:rsidRPr="00B920A9">
              <w:t>37A</w:t>
            </w:r>
          </w:p>
        </w:tc>
        <w:tc>
          <w:tcPr>
            <w:tcW w:w="2409" w:type="dxa"/>
          </w:tcPr>
          <w:p w14:paraId="6A539E63" w14:textId="77777777" w:rsidR="00C547A8" w:rsidRPr="00B920A9" w:rsidRDefault="004E0B7B" w:rsidP="00CF7B31">
            <w:pPr>
              <w:pStyle w:val="61TabText"/>
            </w:pPr>
            <w:r w:rsidRPr="00B920A9">
              <w:t>Radabdeckungen</w:t>
            </w:r>
          </w:p>
        </w:tc>
        <w:tc>
          <w:tcPr>
            <w:tcW w:w="1401" w:type="dxa"/>
          </w:tcPr>
          <w:p w14:paraId="24F02385" w14:textId="77777777" w:rsidR="00C547A8" w:rsidRPr="00B920A9" w:rsidRDefault="004E0B7B" w:rsidP="00CF7B31">
            <w:pPr>
              <w:pStyle w:val="61TabText"/>
            </w:pPr>
            <w:r w:rsidRPr="00B920A9">
              <w:t>Verordnung (EU) Nr. 1009/2010</w:t>
            </w:r>
          </w:p>
        </w:tc>
        <w:tc>
          <w:tcPr>
            <w:tcW w:w="420" w:type="dxa"/>
          </w:tcPr>
          <w:p w14:paraId="2B8F59D8" w14:textId="77777777" w:rsidR="00C547A8" w:rsidRPr="00B920A9" w:rsidRDefault="004E0B7B" w:rsidP="00CF7B31">
            <w:pPr>
              <w:pStyle w:val="61TabText"/>
            </w:pPr>
            <w:r w:rsidRPr="00B920A9">
              <w:t>X</w:t>
            </w:r>
          </w:p>
        </w:tc>
        <w:tc>
          <w:tcPr>
            <w:tcW w:w="432" w:type="dxa"/>
          </w:tcPr>
          <w:p w14:paraId="3576739C" w14:textId="77777777" w:rsidR="00C547A8" w:rsidRPr="00B920A9" w:rsidRDefault="00C547A8" w:rsidP="00CF7B31">
            <w:pPr>
              <w:pStyle w:val="61TabText"/>
            </w:pPr>
          </w:p>
        </w:tc>
        <w:tc>
          <w:tcPr>
            <w:tcW w:w="420" w:type="dxa"/>
          </w:tcPr>
          <w:p w14:paraId="1C3DEDBB" w14:textId="77777777" w:rsidR="00C547A8" w:rsidRPr="00B920A9" w:rsidRDefault="00C547A8" w:rsidP="00CF7B31">
            <w:pPr>
              <w:pStyle w:val="61TabText"/>
            </w:pPr>
          </w:p>
        </w:tc>
        <w:tc>
          <w:tcPr>
            <w:tcW w:w="420" w:type="dxa"/>
          </w:tcPr>
          <w:p w14:paraId="0ED5F268" w14:textId="77777777" w:rsidR="00C547A8" w:rsidRPr="00B920A9" w:rsidRDefault="00C547A8" w:rsidP="00CF7B31">
            <w:pPr>
              <w:pStyle w:val="61TabText"/>
            </w:pPr>
          </w:p>
        </w:tc>
        <w:tc>
          <w:tcPr>
            <w:tcW w:w="408" w:type="dxa"/>
          </w:tcPr>
          <w:p w14:paraId="40C14098" w14:textId="77777777" w:rsidR="00C547A8" w:rsidRPr="00B920A9" w:rsidRDefault="00C547A8" w:rsidP="00CF7B31">
            <w:pPr>
              <w:pStyle w:val="61TabText"/>
            </w:pPr>
          </w:p>
        </w:tc>
        <w:tc>
          <w:tcPr>
            <w:tcW w:w="432" w:type="dxa"/>
          </w:tcPr>
          <w:p w14:paraId="50D7E5A1" w14:textId="77777777" w:rsidR="00C547A8" w:rsidRPr="00B920A9" w:rsidRDefault="00C547A8" w:rsidP="00CF7B31">
            <w:pPr>
              <w:pStyle w:val="61TabText"/>
            </w:pPr>
          </w:p>
        </w:tc>
        <w:tc>
          <w:tcPr>
            <w:tcW w:w="408" w:type="dxa"/>
          </w:tcPr>
          <w:p w14:paraId="0591263C" w14:textId="77777777" w:rsidR="00C547A8" w:rsidRPr="00B920A9" w:rsidRDefault="00C547A8" w:rsidP="00CF7B31">
            <w:pPr>
              <w:pStyle w:val="61TabText"/>
            </w:pPr>
          </w:p>
        </w:tc>
        <w:tc>
          <w:tcPr>
            <w:tcW w:w="396" w:type="dxa"/>
          </w:tcPr>
          <w:p w14:paraId="2C748FFC" w14:textId="77777777" w:rsidR="00C547A8" w:rsidRPr="00B920A9" w:rsidRDefault="00C547A8" w:rsidP="00CF7B31">
            <w:pPr>
              <w:pStyle w:val="61TabText"/>
            </w:pPr>
          </w:p>
        </w:tc>
        <w:tc>
          <w:tcPr>
            <w:tcW w:w="396" w:type="dxa"/>
          </w:tcPr>
          <w:p w14:paraId="0EC47544" w14:textId="77777777" w:rsidR="00C547A8" w:rsidRPr="00B920A9" w:rsidRDefault="00C547A8" w:rsidP="00CF7B31">
            <w:pPr>
              <w:pStyle w:val="61TabText"/>
            </w:pPr>
          </w:p>
        </w:tc>
        <w:tc>
          <w:tcPr>
            <w:tcW w:w="420" w:type="dxa"/>
          </w:tcPr>
          <w:p w14:paraId="21D36674" w14:textId="77777777" w:rsidR="00C547A8" w:rsidRPr="00B920A9" w:rsidRDefault="00C547A8" w:rsidP="00CF7B31">
            <w:pPr>
              <w:pStyle w:val="61TabText"/>
            </w:pPr>
          </w:p>
        </w:tc>
        <w:tc>
          <w:tcPr>
            <w:tcW w:w="5172" w:type="dxa"/>
          </w:tcPr>
          <w:p w14:paraId="460E452F" w14:textId="77777777" w:rsidR="00C547A8" w:rsidRPr="00B920A9" w:rsidRDefault="004E0B7B" w:rsidP="00CF7B31">
            <w:pPr>
              <w:pStyle w:val="61TabText"/>
            </w:pPr>
            <w:r w:rsidRPr="00B920A9">
              <w:t>(keine Ausnahme von den Bestimmungen der Verordnung (EU) Nr. 1009/2010 )</w:t>
            </w:r>
          </w:p>
        </w:tc>
      </w:tr>
      <w:tr w:rsidR="00C547A8" w:rsidRPr="00B920A9" w14:paraId="70E5DAC9" w14:textId="77777777" w:rsidTr="00CF7B31">
        <w:tc>
          <w:tcPr>
            <w:tcW w:w="496" w:type="dxa"/>
          </w:tcPr>
          <w:p w14:paraId="6B5578F1" w14:textId="77777777" w:rsidR="00C547A8" w:rsidRPr="00B920A9" w:rsidRDefault="004E0B7B" w:rsidP="00CF7B31">
            <w:pPr>
              <w:pStyle w:val="61TabText"/>
            </w:pPr>
            <w:r w:rsidRPr="00B920A9">
              <w:t>38A</w:t>
            </w:r>
          </w:p>
        </w:tc>
        <w:tc>
          <w:tcPr>
            <w:tcW w:w="2409" w:type="dxa"/>
          </w:tcPr>
          <w:p w14:paraId="490DB886" w14:textId="77777777" w:rsidR="00C547A8" w:rsidRPr="00B920A9" w:rsidRDefault="004E0B7B" w:rsidP="00CF7B31">
            <w:pPr>
              <w:pStyle w:val="61TabText"/>
            </w:pPr>
            <w:r w:rsidRPr="00B920A9">
              <w:t>In Fahrzeugsitze einbezogene und nicht einbezogene Kopfstützen</w:t>
            </w:r>
          </w:p>
        </w:tc>
        <w:tc>
          <w:tcPr>
            <w:tcW w:w="1401" w:type="dxa"/>
          </w:tcPr>
          <w:p w14:paraId="2E6CDA00" w14:textId="77777777" w:rsidR="00C547A8" w:rsidRPr="00B920A9" w:rsidRDefault="004E0B7B" w:rsidP="00CF7B31">
            <w:pPr>
              <w:pStyle w:val="61TabText"/>
            </w:pPr>
            <w:r w:rsidRPr="00B920A9">
              <w:t>UN-Regelung Nr. 25</w:t>
            </w:r>
          </w:p>
        </w:tc>
        <w:tc>
          <w:tcPr>
            <w:tcW w:w="420" w:type="dxa"/>
          </w:tcPr>
          <w:p w14:paraId="20F40C5E" w14:textId="77777777" w:rsidR="00C547A8" w:rsidRPr="00B920A9" w:rsidRDefault="004E0B7B" w:rsidP="00CF7B31">
            <w:pPr>
              <w:pStyle w:val="61TabText"/>
            </w:pPr>
            <w:r w:rsidRPr="00B920A9">
              <w:t>X</w:t>
            </w:r>
          </w:p>
        </w:tc>
        <w:tc>
          <w:tcPr>
            <w:tcW w:w="432" w:type="dxa"/>
          </w:tcPr>
          <w:p w14:paraId="4D8B27DF" w14:textId="77777777" w:rsidR="00C547A8" w:rsidRPr="00B920A9" w:rsidRDefault="00C547A8" w:rsidP="00CF7B31">
            <w:pPr>
              <w:pStyle w:val="61TabText"/>
            </w:pPr>
          </w:p>
        </w:tc>
        <w:tc>
          <w:tcPr>
            <w:tcW w:w="420" w:type="dxa"/>
          </w:tcPr>
          <w:p w14:paraId="6E8578EA" w14:textId="77777777" w:rsidR="00C547A8" w:rsidRPr="00B920A9" w:rsidRDefault="00C547A8" w:rsidP="00CF7B31">
            <w:pPr>
              <w:pStyle w:val="61TabText"/>
            </w:pPr>
          </w:p>
        </w:tc>
        <w:tc>
          <w:tcPr>
            <w:tcW w:w="420" w:type="dxa"/>
          </w:tcPr>
          <w:p w14:paraId="117CA039" w14:textId="77777777" w:rsidR="00C547A8" w:rsidRPr="00B920A9" w:rsidRDefault="00C547A8" w:rsidP="00CF7B31">
            <w:pPr>
              <w:pStyle w:val="61TabText"/>
            </w:pPr>
          </w:p>
        </w:tc>
        <w:tc>
          <w:tcPr>
            <w:tcW w:w="408" w:type="dxa"/>
          </w:tcPr>
          <w:p w14:paraId="751B5DE1" w14:textId="77777777" w:rsidR="00C547A8" w:rsidRPr="00B920A9" w:rsidRDefault="00C547A8" w:rsidP="00CF7B31">
            <w:pPr>
              <w:pStyle w:val="61TabText"/>
            </w:pPr>
          </w:p>
        </w:tc>
        <w:tc>
          <w:tcPr>
            <w:tcW w:w="432" w:type="dxa"/>
          </w:tcPr>
          <w:p w14:paraId="35ED8344" w14:textId="77777777" w:rsidR="00C547A8" w:rsidRPr="00B920A9" w:rsidRDefault="00C547A8" w:rsidP="00CF7B31">
            <w:pPr>
              <w:pStyle w:val="61TabText"/>
            </w:pPr>
          </w:p>
        </w:tc>
        <w:tc>
          <w:tcPr>
            <w:tcW w:w="408" w:type="dxa"/>
          </w:tcPr>
          <w:p w14:paraId="73D18B5C" w14:textId="77777777" w:rsidR="00C547A8" w:rsidRPr="00B920A9" w:rsidRDefault="00C547A8" w:rsidP="00CF7B31">
            <w:pPr>
              <w:pStyle w:val="61TabText"/>
            </w:pPr>
          </w:p>
        </w:tc>
        <w:tc>
          <w:tcPr>
            <w:tcW w:w="396" w:type="dxa"/>
          </w:tcPr>
          <w:p w14:paraId="48DC4973" w14:textId="77777777" w:rsidR="00C547A8" w:rsidRPr="00B920A9" w:rsidRDefault="00C547A8" w:rsidP="00CF7B31">
            <w:pPr>
              <w:pStyle w:val="61TabText"/>
            </w:pPr>
          </w:p>
        </w:tc>
        <w:tc>
          <w:tcPr>
            <w:tcW w:w="396" w:type="dxa"/>
          </w:tcPr>
          <w:p w14:paraId="45FA9286" w14:textId="77777777" w:rsidR="00C547A8" w:rsidRPr="00B920A9" w:rsidRDefault="00C547A8" w:rsidP="00CF7B31">
            <w:pPr>
              <w:pStyle w:val="61TabText"/>
            </w:pPr>
          </w:p>
        </w:tc>
        <w:tc>
          <w:tcPr>
            <w:tcW w:w="420" w:type="dxa"/>
          </w:tcPr>
          <w:p w14:paraId="38D3FF0A" w14:textId="77777777" w:rsidR="00C547A8" w:rsidRPr="00B920A9" w:rsidRDefault="00C547A8" w:rsidP="00CF7B31">
            <w:pPr>
              <w:pStyle w:val="61TabText"/>
            </w:pPr>
          </w:p>
        </w:tc>
        <w:tc>
          <w:tcPr>
            <w:tcW w:w="5172" w:type="dxa"/>
          </w:tcPr>
          <w:p w14:paraId="37EBECBD" w14:textId="77777777" w:rsidR="00C547A8" w:rsidRPr="00B920A9" w:rsidRDefault="004E0B7B" w:rsidP="00CF7B31">
            <w:pPr>
              <w:pStyle w:val="61TabText"/>
            </w:pPr>
            <w:r w:rsidRPr="00B920A9">
              <w:t>(keine Ausnahme von den Bestimmungen der UN-Regelung Nr. 25.04)</w:t>
            </w:r>
          </w:p>
        </w:tc>
      </w:tr>
      <w:tr w:rsidR="00C547A8" w:rsidRPr="00B920A9" w14:paraId="7A2AA8A2" w14:textId="77777777" w:rsidTr="00CF7B31">
        <w:tc>
          <w:tcPr>
            <w:tcW w:w="496" w:type="dxa"/>
          </w:tcPr>
          <w:p w14:paraId="3D073FD7" w14:textId="77777777" w:rsidR="00C547A8" w:rsidRPr="00B920A9" w:rsidRDefault="004E0B7B" w:rsidP="00CF7B31">
            <w:pPr>
              <w:pStyle w:val="61TabText"/>
            </w:pPr>
            <w:r w:rsidRPr="00B920A9">
              <w:t>41A</w:t>
            </w:r>
          </w:p>
        </w:tc>
        <w:tc>
          <w:tcPr>
            <w:tcW w:w="2409" w:type="dxa"/>
          </w:tcPr>
          <w:p w14:paraId="5A28E775" w14:textId="77777777" w:rsidR="00C547A8" w:rsidRPr="00B920A9" w:rsidRDefault="004E0B7B" w:rsidP="00CF7B31">
            <w:pPr>
              <w:pStyle w:val="61TabText"/>
            </w:pPr>
            <w:r w:rsidRPr="00B920A9">
              <w:t>Emissionen (Euro VI) schwerer Nutzfahrzeuge/Zugang zu Informationen</w:t>
            </w:r>
          </w:p>
        </w:tc>
        <w:tc>
          <w:tcPr>
            <w:tcW w:w="1401" w:type="dxa"/>
          </w:tcPr>
          <w:p w14:paraId="6E4450DD" w14:textId="77777777" w:rsidR="00C547A8" w:rsidRPr="00B920A9" w:rsidRDefault="004E0B7B" w:rsidP="00CF7B31">
            <w:pPr>
              <w:pStyle w:val="61TabText"/>
            </w:pPr>
            <w:r w:rsidRPr="00B920A9">
              <w:t>Verordnung (EG) Nr. 595/2009</w:t>
            </w:r>
          </w:p>
        </w:tc>
        <w:tc>
          <w:tcPr>
            <w:tcW w:w="420" w:type="dxa"/>
          </w:tcPr>
          <w:p w14:paraId="4DDF1490" w14:textId="77777777" w:rsidR="00C547A8" w:rsidRPr="00B920A9" w:rsidRDefault="004E0B7B" w:rsidP="00CF7B31">
            <w:pPr>
              <w:pStyle w:val="61TabText"/>
            </w:pPr>
            <w:r w:rsidRPr="00B920A9">
              <w:t>X</w:t>
            </w:r>
          </w:p>
        </w:tc>
        <w:tc>
          <w:tcPr>
            <w:tcW w:w="432" w:type="dxa"/>
          </w:tcPr>
          <w:p w14:paraId="0224AFE8" w14:textId="77777777" w:rsidR="00C547A8" w:rsidRPr="00B920A9" w:rsidRDefault="004E0B7B" w:rsidP="00CF7B31">
            <w:pPr>
              <w:pStyle w:val="61TabText"/>
            </w:pPr>
            <w:r w:rsidRPr="00B920A9">
              <w:t>X</w:t>
            </w:r>
          </w:p>
        </w:tc>
        <w:tc>
          <w:tcPr>
            <w:tcW w:w="420" w:type="dxa"/>
          </w:tcPr>
          <w:p w14:paraId="547D17B8" w14:textId="77777777" w:rsidR="00C547A8" w:rsidRPr="00B920A9" w:rsidRDefault="004E0B7B" w:rsidP="00CF7B31">
            <w:pPr>
              <w:pStyle w:val="61TabText"/>
            </w:pPr>
            <w:r w:rsidRPr="00B920A9">
              <w:t>X</w:t>
            </w:r>
          </w:p>
        </w:tc>
        <w:tc>
          <w:tcPr>
            <w:tcW w:w="420" w:type="dxa"/>
          </w:tcPr>
          <w:p w14:paraId="5E03CFC7" w14:textId="77777777" w:rsidR="00C547A8" w:rsidRPr="00B920A9" w:rsidRDefault="004E0B7B" w:rsidP="00CF7B31">
            <w:pPr>
              <w:pStyle w:val="61TabText"/>
            </w:pPr>
            <w:r w:rsidRPr="00B920A9">
              <w:t>X</w:t>
            </w:r>
          </w:p>
        </w:tc>
        <w:tc>
          <w:tcPr>
            <w:tcW w:w="408" w:type="dxa"/>
          </w:tcPr>
          <w:p w14:paraId="5346DF48" w14:textId="77777777" w:rsidR="00C547A8" w:rsidRPr="00B920A9" w:rsidRDefault="004E0B7B" w:rsidP="00CF7B31">
            <w:pPr>
              <w:pStyle w:val="61TabText"/>
            </w:pPr>
            <w:r w:rsidRPr="00B920A9">
              <w:t>X</w:t>
            </w:r>
          </w:p>
        </w:tc>
        <w:tc>
          <w:tcPr>
            <w:tcW w:w="432" w:type="dxa"/>
          </w:tcPr>
          <w:p w14:paraId="60F0ACC3" w14:textId="77777777" w:rsidR="00C547A8" w:rsidRPr="00B920A9" w:rsidRDefault="004E0B7B" w:rsidP="00CF7B31">
            <w:pPr>
              <w:pStyle w:val="61TabText"/>
            </w:pPr>
            <w:r w:rsidRPr="00B920A9">
              <w:t>X</w:t>
            </w:r>
          </w:p>
        </w:tc>
        <w:tc>
          <w:tcPr>
            <w:tcW w:w="408" w:type="dxa"/>
          </w:tcPr>
          <w:p w14:paraId="0C20AC5B" w14:textId="77777777" w:rsidR="00C547A8" w:rsidRPr="00B920A9" w:rsidRDefault="00C547A8" w:rsidP="00CF7B31">
            <w:pPr>
              <w:pStyle w:val="61TabText"/>
            </w:pPr>
          </w:p>
        </w:tc>
        <w:tc>
          <w:tcPr>
            <w:tcW w:w="396" w:type="dxa"/>
          </w:tcPr>
          <w:p w14:paraId="5C80C7AB" w14:textId="77777777" w:rsidR="00C547A8" w:rsidRPr="00B920A9" w:rsidRDefault="00C547A8" w:rsidP="00CF7B31">
            <w:pPr>
              <w:pStyle w:val="61TabText"/>
            </w:pPr>
          </w:p>
        </w:tc>
        <w:tc>
          <w:tcPr>
            <w:tcW w:w="396" w:type="dxa"/>
          </w:tcPr>
          <w:p w14:paraId="5378D631" w14:textId="77777777" w:rsidR="00C547A8" w:rsidRPr="00B920A9" w:rsidRDefault="00C547A8" w:rsidP="00CF7B31">
            <w:pPr>
              <w:pStyle w:val="61TabText"/>
            </w:pPr>
          </w:p>
        </w:tc>
        <w:tc>
          <w:tcPr>
            <w:tcW w:w="420" w:type="dxa"/>
          </w:tcPr>
          <w:p w14:paraId="5DBE054B" w14:textId="77777777" w:rsidR="00C547A8" w:rsidRPr="00B920A9" w:rsidRDefault="00C547A8" w:rsidP="00CF7B31">
            <w:pPr>
              <w:pStyle w:val="61TabText"/>
            </w:pPr>
          </w:p>
        </w:tc>
        <w:tc>
          <w:tcPr>
            <w:tcW w:w="5172" w:type="dxa"/>
          </w:tcPr>
          <w:p w14:paraId="5DDDF2E0" w14:textId="77777777" w:rsidR="00C547A8" w:rsidRPr="00B920A9" w:rsidRDefault="004E0B7B" w:rsidP="00CF7B31">
            <w:pPr>
              <w:pStyle w:val="61TabText"/>
            </w:pPr>
            <w:r w:rsidRPr="00B920A9">
              <w:t>Auspuffemissionen, Emissionsdaten für die periodische Begutachtung, Off-Cycle-Emissionen, im Betrieb abgegebenen Emissionen, Kurbelgehäuseemissionen, Dauerhaltbarkeit emissionsmindernder Einrichtungen:</w:t>
            </w:r>
            <w:r w:rsidRPr="00B920A9">
              <w:br/>
              <w:t>der Motor, das unvollständige bzw. das vollständige Fahrzeug müssen eine Typgenehmigung nach der Verordnung (EU) Nr. 595/2009 oder der UN-Regelung Nr. 49.06 aufweisen.</w:t>
            </w:r>
          </w:p>
          <w:p w14:paraId="26BB530B" w14:textId="77777777" w:rsidR="00C547A8" w:rsidRPr="00B920A9" w:rsidRDefault="004E0B7B" w:rsidP="00CF7B31">
            <w:pPr>
              <w:pStyle w:val="61TabText"/>
            </w:pPr>
            <w:r w:rsidRPr="00B920A9">
              <w:t>OBD-Systeme:</w:t>
            </w:r>
            <w:r w:rsidRPr="00B920A9">
              <w:br/>
              <w:t>es gelten Vorschriften der Verordnung (EU) Nr. 595/2009 mit den dort genannten Ausnahmen;</w:t>
            </w:r>
          </w:p>
          <w:p w14:paraId="7B6D9466" w14:textId="77777777" w:rsidR="00C547A8" w:rsidRPr="00B920A9" w:rsidRDefault="004E0B7B" w:rsidP="00CF7B31">
            <w:pPr>
              <w:pStyle w:val="61TabText"/>
            </w:pPr>
            <w:r w:rsidRPr="00B920A9">
              <w:t>Kohlendioxidemissionen und den Kraftstoffverbrauch:</w:t>
            </w:r>
            <w:r w:rsidRPr="00B920A9">
              <w:br/>
              <w:t>ab den in Artikel 24 der Verordnung (EU) 2017/2400, ABl L 349 vom 29.12.2017, S. 1 genannten Terminen, sofern auf das vervollständigte Fahrzeug zutreffend, sind die CO2-Emissionen und der Kraftstoffverbrauch anhand des in Artikel 5 Abs. 3 der genannten Verordnung festgelegten Simulationsinstruments zu bestimmen und der kryptografische Hash des Hersteller-Datenprotokolls sowie des Kundeninformationsprotokolls zu erfassen.</w:t>
            </w:r>
          </w:p>
          <w:p w14:paraId="35E3113B" w14:textId="77777777" w:rsidR="00C547A8" w:rsidRPr="00B920A9" w:rsidRDefault="004E0B7B" w:rsidP="00CF7B31">
            <w:pPr>
              <w:pStyle w:val="61TabText"/>
            </w:pPr>
            <w:r w:rsidRPr="00B920A9">
              <w:t>Motorleistung:</w:t>
            </w:r>
            <w:r w:rsidRPr="00B920A9">
              <w:br/>
              <w:t>es gelten Vorschriften der Verordnung (EU) Nr. 595/2009</w:t>
            </w:r>
          </w:p>
          <w:p w14:paraId="6318C7CB" w14:textId="77777777" w:rsidR="00C547A8" w:rsidRPr="00B920A9" w:rsidRDefault="004E0B7B" w:rsidP="00CF7B31">
            <w:pPr>
              <w:pStyle w:val="61TabText"/>
            </w:pPr>
            <w:r w:rsidRPr="00B920A9">
              <w:t>Einrichtungen zur Begrenzung der NOx –Emissionen:</w:t>
            </w:r>
            <w:r w:rsidRPr="00B920A9">
              <w:br/>
              <w:t>liegt keine Genehmigung des unvollständigen oder vollständigen Fahrzeugs gemäß der Verordnung (EU) Nr. 595/2009 vor, ist zu prüfen, ob die Vorschriften der genannten Verordnung zur Sicherstellung des ordnungsgemäßen Arbeitens der Einrichtungen zur Begrenzung der NO x -Emissionen (wie beispielsweise beim Fehlen eines benötigten Reagens) eingehalten sind.</w:t>
            </w:r>
          </w:p>
          <w:p w14:paraId="48B59BE6" w14:textId="77777777" w:rsidR="00C547A8" w:rsidRPr="00B920A9" w:rsidRDefault="004E0B7B" w:rsidP="00CF7B31">
            <w:pPr>
              <w:pStyle w:val="61TabText"/>
            </w:pPr>
            <w:r w:rsidRPr="00B920A9">
              <w:t>Zugang zu Reparatur- und Wartungsinformationen:</w:t>
            </w:r>
            <w:r w:rsidRPr="00B920A9">
              <w:br/>
              <w:t>es gelten die Bestimmungen der Verordnung (EU) Nr. 595/2009 mit den dort genannten Ausnahmen</w:t>
            </w:r>
          </w:p>
        </w:tc>
      </w:tr>
      <w:tr w:rsidR="00C547A8" w:rsidRPr="00B920A9" w14:paraId="325D24D2" w14:textId="77777777" w:rsidTr="00CF7B31">
        <w:tc>
          <w:tcPr>
            <w:tcW w:w="496" w:type="dxa"/>
          </w:tcPr>
          <w:p w14:paraId="51944623" w14:textId="77777777" w:rsidR="00C547A8" w:rsidRPr="00B920A9" w:rsidRDefault="004E0B7B" w:rsidP="00CF7B31">
            <w:pPr>
              <w:pStyle w:val="61TabText"/>
            </w:pPr>
            <w:r w:rsidRPr="00B920A9">
              <w:t>42A</w:t>
            </w:r>
          </w:p>
        </w:tc>
        <w:tc>
          <w:tcPr>
            <w:tcW w:w="2409" w:type="dxa"/>
          </w:tcPr>
          <w:p w14:paraId="40538D26" w14:textId="77777777" w:rsidR="00C547A8" w:rsidRPr="00B920A9" w:rsidRDefault="004E0B7B" w:rsidP="00CF7B31">
            <w:pPr>
              <w:pStyle w:val="61TabText"/>
            </w:pPr>
            <w:r w:rsidRPr="00B920A9">
              <w:t xml:space="preserve">Seitenschutz von Lastkraftwagen, Anhängern und Sattelanhängern </w:t>
            </w:r>
          </w:p>
        </w:tc>
        <w:tc>
          <w:tcPr>
            <w:tcW w:w="1401" w:type="dxa"/>
          </w:tcPr>
          <w:p w14:paraId="605ABBE0" w14:textId="77777777" w:rsidR="00C547A8" w:rsidRPr="00B920A9" w:rsidRDefault="004E0B7B" w:rsidP="00CF7B31">
            <w:pPr>
              <w:pStyle w:val="61TabText"/>
            </w:pPr>
            <w:r w:rsidRPr="00B920A9">
              <w:t>UN-Regelung Nr. 73</w:t>
            </w:r>
          </w:p>
        </w:tc>
        <w:tc>
          <w:tcPr>
            <w:tcW w:w="420" w:type="dxa"/>
          </w:tcPr>
          <w:p w14:paraId="13E66EBF" w14:textId="77777777" w:rsidR="00C547A8" w:rsidRPr="00B920A9" w:rsidRDefault="00C547A8" w:rsidP="00CF7B31">
            <w:pPr>
              <w:pStyle w:val="61TabText"/>
            </w:pPr>
          </w:p>
        </w:tc>
        <w:tc>
          <w:tcPr>
            <w:tcW w:w="432" w:type="dxa"/>
          </w:tcPr>
          <w:p w14:paraId="0A335E38" w14:textId="77777777" w:rsidR="00C547A8" w:rsidRPr="00B920A9" w:rsidRDefault="00C547A8" w:rsidP="00CF7B31">
            <w:pPr>
              <w:pStyle w:val="61TabText"/>
            </w:pPr>
          </w:p>
        </w:tc>
        <w:tc>
          <w:tcPr>
            <w:tcW w:w="420" w:type="dxa"/>
          </w:tcPr>
          <w:p w14:paraId="6FB25319" w14:textId="77777777" w:rsidR="00C547A8" w:rsidRPr="00B920A9" w:rsidRDefault="00C547A8" w:rsidP="00CF7B31">
            <w:pPr>
              <w:pStyle w:val="61TabText"/>
            </w:pPr>
          </w:p>
        </w:tc>
        <w:tc>
          <w:tcPr>
            <w:tcW w:w="420" w:type="dxa"/>
          </w:tcPr>
          <w:p w14:paraId="272ACE3C" w14:textId="77777777" w:rsidR="00C547A8" w:rsidRPr="00B920A9" w:rsidRDefault="00C547A8" w:rsidP="00CF7B31">
            <w:pPr>
              <w:pStyle w:val="61TabText"/>
            </w:pPr>
          </w:p>
        </w:tc>
        <w:tc>
          <w:tcPr>
            <w:tcW w:w="408" w:type="dxa"/>
          </w:tcPr>
          <w:p w14:paraId="303699DB" w14:textId="77777777" w:rsidR="00C547A8" w:rsidRPr="00B920A9" w:rsidRDefault="004E0B7B" w:rsidP="00CF7B31">
            <w:pPr>
              <w:pStyle w:val="61TabText"/>
            </w:pPr>
            <w:r w:rsidRPr="00B920A9">
              <w:t>X</w:t>
            </w:r>
          </w:p>
        </w:tc>
        <w:tc>
          <w:tcPr>
            <w:tcW w:w="432" w:type="dxa"/>
          </w:tcPr>
          <w:p w14:paraId="39B93A08" w14:textId="77777777" w:rsidR="00C547A8" w:rsidRPr="00B920A9" w:rsidRDefault="004E0B7B" w:rsidP="00CF7B31">
            <w:pPr>
              <w:pStyle w:val="61TabText"/>
            </w:pPr>
            <w:r w:rsidRPr="00B920A9">
              <w:t>X</w:t>
            </w:r>
          </w:p>
        </w:tc>
        <w:tc>
          <w:tcPr>
            <w:tcW w:w="408" w:type="dxa"/>
          </w:tcPr>
          <w:p w14:paraId="11F405B9" w14:textId="77777777" w:rsidR="00C547A8" w:rsidRPr="00B920A9" w:rsidRDefault="00C547A8" w:rsidP="00CF7B31">
            <w:pPr>
              <w:pStyle w:val="61TabText"/>
            </w:pPr>
          </w:p>
        </w:tc>
        <w:tc>
          <w:tcPr>
            <w:tcW w:w="396" w:type="dxa"/>
          </w:tcPr>
          <w:p w14:paraId="598C4241" w14:textId="77777777" w:rsidR="00C547A8" w:rsidRPr="00B920A9" w:rsidRDefault="00C547A8" w:rsidP="00CF7B31">
            <w:pPr>
              <w:pStyle w:val="61TabText"/>
            </w:pPr>
          </w:p>
        </w:tc>
        <w:tc>
          <w:tcPr>
            <w:tcW w:w="396" w:type="dxa"/>
          </w:tcPr>
          <w:p w14:paraId="74D68C5B" w14:textId="77777777" w:rsidR="00C547A8" w:rsidRPr="00B920A9" w:rsidRDefault="004E0B7B" w:rsidP="00CF7B31">
            <w:pPr>
              <w:pStyle w:val="61TabText"/>
            </w:pPr>
            <w:r w:rsidRPr="00B920A9">
              <w:t>X</w:t>
            </w:r>
          </w:p>
        </w:tc>
        <w:tc>
          <w:tcPr>
            <w:tcW w:w="420" w:type="dxa"/>
          </w:tcPr>
          <w:p w14:paraId="65D3699B" w14:textId="77777777" w:rsidR="00C547A8" w:rsidRPr="00B920A9" w:rsidRDefault="004E0B7B" w:rsidP="00CF7B31">
            <w:pPr>
              <w:pStyle w:val="61TabText"/>
            </w:pPr>
            <w:r w:rsidRPr="00B920A9">
              <w:t>X</w:t>
            </w:r>
          </w:p>
        </w:tc>
        <w:tc>
          <w:tcPr>
            <w:tcW w:w="5172" w:type="dxa"/>
          </w:tcPr>
          <w:p w14:paraId="7A874489" w14:textId="77777777" w:rsidR="00C547A8" w:rsidRPr="00B920A9" w:rsidRDefault="004E0B7B" w:rsidP="00CF7B31">
            <w:pPr>
              <w:pStyle w:val="61TabText"/>
            </w:pPr>
            <w:r w:rsidRPr="00B920A9">
              <w:t>Es gelten die Vorschriften der UN-Regelung Nr. 73.01. Bei geländegängigen Kraftfahrzeugen (Klassen N2G und N3G) und Fahrzeugen mit Kipperaufbauten sind geringfügige Abweichungen von den Vorschriften zulässig, sofern der Schutzzweck der UN-Regelung Nr. 73.01 annähernd erhalten bleibt. Ergeben sich bei der augenscheinlichen Prüfung Zweifel hinsichtlich der Einhaltung der Vorschriften, sind Messungen der geometrischen Vorschriften und/oder Berechnungen hinsichtlich der Festigkeit durchzuführen.</w:t>
            </w:r>
          </w:p>
        </w:tc>
      </w:tr>
      <w:tr w:rsidR="00C547A8" w:rsidRPr="00B920A9" w14:paraId="7B828ECE" w14:textId="77777777" w:rsidTr="00CF7B31">
        <w:tc>
          <w:tcPr>
            <w:tcW w:w="496" w:type="dxa"/>
          </w:tcPr>
          <w:p w14:paraId="3A5A593E" w14:textId="77777777" w:rsidR="00C547A8" w:rsidRPr="00B920A9" w:rsidRDefault="004E0B7B" w:rsidP="00CF7B31">
            <w:pPr>
              <w:pStyle w:val="61TabText"/>
            </w:pPr>
            <w:r w:rsidRPr="00B920A9">
              <w:t>43A</w:t>
            </w:r>
          </w:p>
        </w:tc>
        <w:tc>
          <w:tcPr>
            <w:tcW w:w="2409" w:type="dxa"/>
          </w:tcPr>
          <w:p w14:paraId="371E67E8" w14:textId="77777777" w:rsidR="00C547A8" w:rsidRPr="00B920A9" w:rsidRDefault="004E0B7B" w:rsidP="00CF7B31">
            <w:pPr>
              <w:pStyle w:val="61TabText"/>
            </w:pPr>
            <w:r w:rsidRPr="00B920A9">
              <w:t>Spritzschutzsysteme</w:t>
            </w:r>
          </w:p>
        </w:tc>
        <w:tc>
          <w:tcPr>
            <w:tcW w:w="1401" w:type="dxa"/>
          </w:tcPr>
          <w:p w14:paraId="2484F498" w14:textId="77777777" w:rsidR="00C547A8" w:rsidRPr="00B920A9" w:rsidRDefault="004E0B7B" w:rsidP="00CF7B31">
            <w:pPr>
              <w:pStyle w:val="61TabText"/>
            </w:pPr>
            <w:r w:rsidRPr="00B920A9">
              <w:t>Verordnung (EU) Nr. 109/2011</w:t>
            </w:r>
          </w:p>
        </w:tc>
        <w:tc>
          <w:tcPr>
            <w:tcW w:w="420" w:type="dxa"/>
          </w:tcPr>
          <w:p w14:paraId="1BA81F5F" w14:textId="77777777" w:rsidR="00C547A8" w:rsidRPr="00B920A9" w:rsidRDefault="00C547A8" w:rsidP="00CF7B31">
            <w:pPr>
              <w:pStyle w:val="61TabText"/>
            </w:pPr>
          </w:p>
        </w:tc>
        <w:tc>
          <w:tcPr>
            <w:tcW w:w="432" w:type="dxa"/>
          </w:tcPr>
          <w:p w14:paraId="1BC8432D" w14:textId="77777777" w:rsidR="00C547A8" w:rsidRPr="00B920A9" w:rsidRDefault="00C547A8" w:rsidP="00CF7B31">
            <w:pPr>
              <w:pStyle w:val="61TabText"/>
            </w:pPr>
          </w:p>
        </w:tc>
        <w:tc>
          <w:tcPr>
            <w:tcW w:w="420" w:type="dxa"/>
          </w:tcPr>
          <w:p w14:paraId="6CC5C9A5" w14:textId="77777777" w:rsidR="00C547A8" w:rsidRPr="00B920A9" w:rsidRDefault="00C547A8" w:rsidP="00CF7B31">
            <w:pPr>
              <w:pStyle w:val="61TabText"/>
            </w:pPr>
          </w:p>
        </w:tc>
        <w:tc>
          <w:tcPr>
            <w:tcW w:w="420" w:type="dxa"/>
          </w:tcPr>
          <w:p w14:paraId="7AD5B6E6" w14:textId="77777777" w:rsidR="00C547A8" w:rsidRPr="00B920A9" w:rsidRDefault="004E0B7B" w:rsidP="00CF7B31">
            <w:pPr>
              <w:pStyle w:val="61TabText"/>
            </w:pPr>
            <w:r w:rsidRPr="00B920A9">
              <w:t>X</w:t>
            </w:r>
          </w:p>
        </w:tc>
        <w:tc>
          <w:tcPr>
            <w:tcW w:w="408" w:type="dxa"/>
          </w:tcPr>
          <w:p w14:paraId="73D68E69" w14:textId="77777777" w:rsidR="00C547A8" w:rsidRPr="00B920A9" w:rsidRDefault="004E0B7B" w:rsidP="00CF7B31">
            <w:pPr>
              <w:pStyle w:val="61TabText"/>
            </w:pPr>
            <w:r w:rsidRPr="00B920A9">
              <w:t>X</w:t>
            </w:r>
          </w:p>
        </w:tc>
        <w:tc>
          <w:tcPr>
            <w:tcW w:w="432" w:type="dxa"/>
          </w:tcPr>
          <w:p w14:paraId="092251E7" w14:textId="77777777" w:rsidR="00C547A8" w:rsidRPr="00B920A9" w:rsidRDefault="004E0B7B" w:rsidP="00CF7B31">
            <w:pPr>
              <w:pStyle w:val="61TabText"/>
            </w:pPr>
            <w:r w:rsidRPr="00B920A9">
              <w:t>X</w:t>
            </w:r>
          </w:p>
        </w:tc>
        <w:tc>
          <w:tcPr>
            <w:tcW w:w="408" w:type="dxa"/>
          </w:tcPr>
          <w:p w14:paraId="04ACB2DC" w14:textId="77777777" w:rsidR="00C547A8" w:rsidRPr="00B920A9" w:rsidRDefault="004E0B7B" w:rsidP="00CF7B31">
            <w:pPr>
              <w:pStyle w:val="61TabText"/>
            </w:pPr>
            <w:r w:rsidRPr="00B920A9">
              <w:t>X</w:t>
            </w:r>
          </w:p>
        </w:tc>
        <w:tc>
          <w:tcPr>
            <w:tcW w:w="396" w:type="dxa"/>
          </w:tcPr>
          <w:p w14:paraId="70564E47" w14:textId="77777777" w:rsidR="00C547A8" w:rsidRPr="00B920A9" w:rsidRDefault="004E0B7B" w:rsidP="00CF7B31">
            <w:pPr>
              <w:pStyle w:val="61TabText"/>
            </w:pPr>
            <w:r w:rsidRPr="00B920A9">
              <w:t>X</w:t>
            </w:r>
          </w:p>
        </w:tc>
        <w:tc>
          <w:tcPr>
            <w:tcW w:w="396" w:type="dxa"/>
          </w:tcPr>
          <w:p w14:paraId="3A05E803" w14:textId="77777777" w:rsidR="00C547A8" w:rsidRPr="00B920A9" w:rsidRDefault="004E0B7B" w:rsidP="00CF7B31">
            <w:pPr>
              <w:pStyle w:val="61TabText"/>
            </w:pPr>
            <w:r w:rsidRPr="00B920A9">
              <w:t>X</w:t>
            </w:r>
          </w:p>
        </w:tc>
        <w:tc>
          <w:tcPr>
            <w:tcW w:w="420" w:type="dxa"/>
          </w:tcPr>
          <w:p w14:paraId="0FA29C6D" w14:textId="77777777" w:rsidR="00C547A8" w:rsidRPr="00B920A9" w:rsidRDefault="004E0B7B" w:rsidP="00CF7B31">
            <w:pPr>
              <w:pStyle w:val="61TabText"/>
            </w:pPr>
            <w:r w:rsidRPr="00B920A9">
              <w:t>X</w:t>
            </w:r>
          </w:p>
        </w:tc>
        <w:tc>
          <w:tcPr>
            <w:tcW w:w="5172" w:type="dxa"/>
          </w:tcPr>
          <w:p w14:paraId="6C57B333" w14:textId="77777777" w:rsidR="00C547A8" w:rsidRPr="00B920A9" w:rsidRDefault="004E0B7B" w:rsidP="00CF7B31">
            <w:pPr>
              <w:pStyle w:val="61TabText"/>
            </w:pPr>
            <w:r w:rsidRPr="00B920A9">
              <w:t>(keine Ausnahmen von den Bestimmungen der Verordnung (EU) Nr. 109/2011)Ergibt eine augenscheinliche Prüfung Zweifel an der Einhaltung der oben genannten Vorschriften, sind Messungen hinsichtlich ihrer Einhaltung durchzuführen.</w:t>
            </w:r>
          </w:p>
        </w:tc>
      </w:tr>
      <w:tr w:rsidR="00C547A8" w:rsidRPr="00B920A9" w14:paraId="0A79AA67" w14:textId="77777777" w:rsidTr="00CF7B31">
        <w:tc>
          <w:tcPr>
            <w:tcW w:w="496" w:type="dxa"/>
          </w:tcPr>
          <w:p w14:paraId="5AAD6899" w14:textId="77777777" w:rsidR="00C547A8" w:rsidRPr="00B920A9" w:rsidRDefault="004E0B7B" w:rsidP="00CF7B31">
            <w:pPr>
              <w:pStyle w:val="61TabText"/>
            </w:pPr>
            <w:r w:rsidRPr="00B920A9">
              <w:t>44A</w:t>
            </w:r>
          </w:p>
        </w:tc>
        <w:tc>
          <w:tcPr>
            <w:tcW w:w="2409" w:type="dxa"/>
          </w:tcPr>
          <w:p w14:paraId="4992A7D9" w14:textId="77777777" w:rsidR="00C547A8" w:rsidRPr="00B920A9" w:rsidRDefault="004E0B7B" w:rsidP="00CF7B31">
            <w:pPr>
              <w:pStyle w:val="61TabText"/>
            </w:pPr>
            <w:r w:rsidRPr="00B920A9">
              <w:t>Massen und Abmessungen (Pkw)</w:t>
            </w:r>
          </w:p>
        </w:tc>
        <w:tc>
          <w:tcPr>
            <w:tcW w:w="1401" w:type="dxa"/>
          </w:tcPr>
          <w:p w14:paraId="1A3E09C0" w14:textId="77777777" w:rsidR="00C547A8" w:rsidRPr="00B920A9" w:rsidRDefault="004E0B7B" w:rsidP="00CF7B31">
            <w:pPr>
              <w:pStyle w:val="61TabText"/>
            </w:pPr>
            <w:r w:rsidRPr="00B920A9">
              <w:t>Verordnung (EU) Nr. 1230/2012</w:t>
            </w:r>
          </w:p>
        </w:tc>
        <w:tc>
          <w:tcPr>
            <w:tcW w:w="420" w:type="dxa"/>
          </w:tcPr>
          <w:p w14:paraId="5908BD07" w14:textId="77777777" w:rsidR="00C547A8" w:rsidRPr="00B920A9" w:rsidRDefault="004E0B7B" w:rsidP="00CF7B31">
            <w:pPr>
              <w:pStyle w:val="61TabText"/>
            </w:pPr>
            <w:r w:rsidRPr="00B920A9">
              <w:t>X</w:t>
            </w:r>
          </w:p>
        </w:tc>
        <w:tc>
          <w:tcPr>
            <w:tcW w:w="432" w:type="dxa"/>
          </w:tcPr>
          <w:p w14:paraId="3F488AD0" w14:textId="77777777" w:rsidR="00C547A8" w:rsidRPr="00B920A9" w:rsidRDefault="00C547A8" w:rsidP="00CF7B31">
            <w:pPr>
              <w:pStyle w:val="61TabText"/>
            </w:pPr>
          </w:p>
        </w:tc>
        <w:tc>
          <w:tcPr>
            <w:tcW w:w="420" w:type="dxa"/>
          </w:tcPr>
          <w:p w14:paraId="5D021C29" w14:textId="77777777" w:rsidR="00C547A8" w:rsidRPr="00B920A9" w:rsidRDefault="00C547A8" w:rsidP="00CF7B31">
            <w:pPr>
              <w:pStyle w:val="61TabText"/>
            </w:pPr>
          </w:p>
        </w:tc>
        <w:tc>
          <w:tcPr>
            <w:tcW w:w="420" w:type="dxa"/>
          </w:tcPr>
          <w:p w14:paraId="34FF3F7D" w14:textId="77777777" w:rsidR="00C547A8" w:rsidRPr="00B920A9" w:rsidRDefault="00C547A8" w:rsidP="00CF7B31">
            <w:pPr>
              <w:pStyle w:val="61TabText"/>
            </w:pPr>
          </w:p>
        </w:tc>
        <w:tc>
          <w:tcPr>
            <w:tcW w:w="408" w:type="dxa"/>
          </w:tcPr>
          <w:p w14:paraId="3F337C25" w14:textId="77777777" w:rsidR="00C547A8" w:rsidRPr="00B920A9" w:rsidRDefault="00C547A8" w:rsidP="00CF7B31">
            <w:pPr>
              <w:pStyle w:val="61TabText"/>
            </w:pPr>
          </w:p>
        </w:tc>
        <w:tc>
          <w:tcPr>
            <w:tcW w:w="432" w:type="dxa"/>
          </w:tcPr>
          <w:p w14:paraId="352E7A33" w14:textId="77777777" w:rsidR="00C547A8" w:rsidRPr="00B920A9" w:rsidRDefault="00C547A8" w:rsidP="00CF7B31">
            <w:pPr>
              <w:pStyle w:val="61TabText"/>
            </w:pPr>
          </w:p>
        </w:tc>
        <w:tc>
          <w:tcPr>
            <w:tcW w:w="408" w:type="dxa"/>
          </w:tcPr>
          <w:p w14:paraId="5312B970" w14:textId="77777777" w:rsidR="00C547A8" w:rsidRPr="00B920A9" w:rsidRDefault="00C547A8" w:rsidP="00CF7B31">
            <w:pPr>
              <w:pStyle w:val="61TabText"/>
            </w:pPr>
          </w:p>
        </w:tc>
        <w:tc>
          <w:tcPr>
            <w:tcW w:w="396" w:type="dxa"/>
          </w:tcPr>
          <w:p w14:paraId="1060DF66" w14:textId="77777777" w:rsidR="00C547A8" w:rsidRPr="00B920A9" w:rsidRDefault="00C547A8" w:rsidP="00CF7B31">
            <w:pPr>
              <w:pStyle w:val="61TabText"/>
            </w:pPr>
          </w:p>
        </w:tc>
        <w:tc>
          <w:tcPr>
            <w:tcW w:w="396" w:type="dxa"/>
          </w:tcPr>
          <w:p w14:paraId="6F66FA22" w14:textId="77777777" w:rsidR="00C547A8" w:rsidRPr="00B920A9" w:rsidRDefault="00C547A8" w:rsidP="00CF7B31">
            <w:pPr>
              <w:pStyle w:val="61TabText"/>
            </w:pPr>
          </w:p>
        </w:tc>
        <w:tc>
          <w:tcPr>
            <w:tcW w:w="420" w:type="dxa"/>
          </w:tcPr>
          <w:p w14:paraId="5C96DF63" w14:textId="77777777" w:rsidR="00C547A8" w:rsidRPr="00B920A9" w:rsidRDefault="00C547A8" w:rsidP="00CF7B31">
            <w:pPr>
              <w:pStyle w:val="61TabText"/>
            </w:pPr>
          </w:p>
        </w:tc>
        <w:tc>
          <w:tcPr>
            <w:tcW w:w="5172" w:type="dxa"/>
          </w:tcPr>
          <w:p w14:paraId="2304CEAE" w14:textId="77777777" w:rsidR="00C547A8" w:rsidRPr="00B920A9" w:rsidRDefault="004E0B7B" w:rsidP="00CF7B31">
            <w:pPr>
              <w:pStyle w:val="61TabText"/>
            </w:pPr>
            <w:r w:rsidRPr="00B920A9">
              <w:t>(keine Ausnahmen von den Bestimmungen der Verordnung (EU) Nr. 1230/2012)</w:t>
            </w:r>
          </w:p>
        </w:tc>
      </w:tr>
      <w:tr w:rsidR="00C547A8" w:rsidRPr="00B920A9" w14:paraId="1AE9FF4E" w14:textId="77777777" w:rsidTr="00CF7B31">
        <w:tc>
          <w:tcPr>
            <w:tcW w:w="496" w:type="dxa"/>
          </w:tcPr>
          <w:p w14:paraId="788AE5F1" w14:textId="77777777" w:rsidR="00C547A8" w:rsidRPr="00B920A9" w:rsidRDefault="004E0B7B" w:rsidP="00CF7B31">
            <w:pPr>
              <w:pStyle w:val="61TabText"/>
            </w:pPr>
            <w:r w:rsidRPr="00B920A9">
              <w:t>45A</w:t>
            </w:r>
          </w:p>
        </w:tc>
        <w:tc>
          <w:tcPr>
            <w:tcW w:w="2409" w:type="dxa"/>
          </w:tcPr>
          <w:p w14:paraId="03A4350F" w14:textId="77777777" w:rsidR="00C547A8" w:rsidRPr="00B920A9" w:rsidRDefault="004E0B7B" w:rsidP="00CF7B31">
            <w:pPr>
              <w:pStyle w:val="61TabText"/>
            </w:pPr>
            <w:r w:rsidRPr="00B920A9">
              <w:t>Sicherheitsverglasungswerkstoffe und ihr Einbau in Fahrzeuge</w:t>
            </w:r>
          </w:p>
        </w:tc>
        <w:tc>
          <w:tcPr>
            <w:tcW w:w="1401" w:type="dxa"/>
          </w:tcPr>
          <w:p w14:paraId="4D942025" w14:textId="77777777" w:rsidR="00C547A8" w:rsidRPr="00B920A9" w:rsidRDefault="004E0B7B" w:rsidP="00CF7B31">
            <w:pPr>
              <w:pStyle w:val="61TabText"/>
            </w:pPr>
            <w:r w:rsidRPr="00B920A9">
              <w:t>UN-Regelung Nr. 43</w:t>
            </w:r>
          </w:p>
        </w:tc>
        <w:tc>
          <w:tcPr>
            <w:tcW w:w="420" w:type="dxa"/>
          </w:tcPr>
          <w:p w14:paraId="46A1FEE9" w14:textId="77777777" w:rsidR="00C547A8" w:rsidRPr="00B920A9" w:rsidRDefault="004E0B7B" w:rsidP="00CF7B31">
            <w:pPr>
              <w:pStyle w:val="61TabText"/>
            </w:pPr>
            <w:r w:rsidRPr="00B920A9">
              <w:t>X</w:t>
            </w:r>
          </w:p>
        </w:tc>
        <w:tc>
          <w:tcPr>
            <w:tcW w:w="432" w:type="dxa"/>
          </w:tcPr>
          <w:p w14:paraId="4FBD17D2" w14:textId="77777777" w:rsidR="00C547A8" w:rsidRPr="00B920A9" w:rsidRDefault="004E0B7B" w:rsidP="00CF7B31">
            <w:pPr>
              <w:pStyle w:val="61TabText"/>
            </w:pPr>
            <w:r w:rsidRPr="00B920A9">
              <w:t>X</w:t>
            </w:r>
          </w:p>
        </w:tc>
        <w:tc>
          <w:tcPr>
            <w:tcW w:w="420" w:type="dxa"/>
          </w:tcPr>
          <w:p w14:paraId="2447B1B3" w14:textId="77777777" w:rsidR="00C547A8" w:rsidRPr="00B920A9" w:rsidRDefault="004E0B7B" w:rsidP="00CF7B31">
            <w:pPr>
              <w:pStyle w:val="61TabText"/>
            </w:pPr>
            <w:r w:rsidRPr="00B920A9">
              <w:t>X</w:t>
            </w:r>
          </w:p>
        </w:tc>
        <w:tc>
          <w:tcPr>
            <w:tcW w:w="420" w:type="dxa"/>
          </w:tcPr>
          <w:p w14:paraId="6D78F4C5" w14:textId="77777777" w:rsidR="00C547A8" w:rsidRPr="00B920A9" w:rsidRDefault="004E0B7B" w:rsidP="00CF7B31">
            <w:pPr>
              <w:pStyle w:val="61TabText"/>
            </w:pPr>
            <w:r w:rsidRPr="00B920A9">
              <w:t>X</w:t>
            </w:r>
          </w:p>
        </w:tc>
        <w:tc>
          <w:tcPr>
            <w:tcW w:w="408" w:type="dxa"/>
          </w:tcPr>
          <w:p w14:paraId="5453141D" w14:textId="77777777" w:rsidR="00C547A8" w:rsidRPr="00B920A9" w:rsidRDefault="004E0B7B" w:rsidP="00CF7B31">
            <w:pPr>
              <w:pStyle w:val="61TabText"/>
            </w:pPr>
            <w:r w:rsidRPr="00B920A9">
              <w:t>X</w:t>
            </w:r>
          </w:p>
        </w:tc>
        <w:tc>
          <w:tcPr>
            <w:tcW w:w="432" w:type="dxa"/>
          </w:tcPr>
          <w:p w14:paraId="123781C4" w14:textId="77777777" w:rsidR="00C547A8" w:rsidRPr="00B920A9" w:rsidRDefault="004E0B7B" w:rsidP="00CF7B31">
            <w:pPr>
              <w:pStyle w:val="61TabText"/>
            </w:pPr>
            <w:r w:rsidRPr="00B920A9">
              <w:t>X</w:t>
            </w:r>
          </w:p>
        </w:tc>
        <w:tc>
          <w:tcPr>
            <w:tcW w:w="408" w:type="dxa"/>
          </w:tcPr>
          <w:p w14:paraId="7679FEE3" w14:textId="77777777" w:rsidR="00C547A8" w:rsidRPr="00B920A9" w:rsidRDefault="004E0B7B" w:rsidP="00CF7B31">
            <w:pPr>
              <w:pStyle w:val="61TabText"/>
            </w:pPr>
            <w:r w:rsidRPr="00B920A9">
              <w:t>X</w:t>
            </w:r>
          </w:p>
        </w:tc>
        <w:tc>
          <w:tcPr>
            <w:tcW w:w="396" w:type="dxa"/>
          </w:tcPr>
          <w:p w14:paraId="41343DA1" w14:textId="77777777" w:rsidR="00C547A8" w:rsidRPr="00B920A9" w:rsidRDefault="004E0B7B" w:rsidP="00CF7B31">
            <w:pPr>
              <w:pStyle w:val="61TabText"/>
            </w:pPr>
            <w:r w:rsidRPr="00B920A9">
              <w:t>X</w:t>
            </w:r>
          </w:p>
        </w:tc>
        <w:tc>
          <w:tcPr>
            <w:tcW w:w="396" w:type="dxa"/>
          </w:tcPr>
          <w:p w14:paraId="0C2D2A60" w14:textId="77777777" w:rsidR="00C547A8" w:rsidRPr="00B920A9" w:rsidRDefault="004E0B7B" w:rsidP="00CF7B31">
            <w:pPr>
              <w:pStyle w:val="61TabText"/>
            </w:pPr>
            <w:r w:rsidRPr="00B920A9">
              <w:t>X</w:t>
            </w:r>
          </w:p>
        </w:tc>
        <w:tc>
          <w:tcPr>
            <w:tcW w:w="420" w:type="dxa"/>
          </w:tcPr>
          <w:p w14:paraId="3BBF5308" w14:textId="77777777" w:rsidR="00C547A8" w:rsidRPr="00B920A9" w:rsidRDefault="004E0B7B" w:rsidP="00CF7B31">
            <w:pPr>
              <w:pStyle w:val="61TabText"/>
            </w:pPr>
            <w:r w:rsidRPr="00B920A9">
              <w:t>X</w:t>
            </w:r>
          </w:p>
        </w:tc>
        <w:tc>
          <w:tcPr>
            <w:tcW w:w="5172" w:type="dxa"/>
          </w:tcPr>
          <w:p w14:paraId="35E12F8D" w14:textId="77777777" w:rsidR="00C547A8" w:rsidRPr="00B920A9" w:rsidRDefault="004E0B7B" w:rsidP="00CF7B31">
            <w:pPr>
              <w:pStyle w:val="61TabText"/>
            </w:pPr>
            <w:r w:rsidRPr="00B920A9">
              <w:t>Die Verglasung der Fahrzeuge muss hinsichtlich des Einbaus den Vorschriften des Anhangs 21 der ECE-Regelung 43.01 entsprechen. Unter der Voraussetzung, dass die sonstigen Vorschriften dieses Anhang 21 erfüllt sind, dürfen die Sicherheitsscheiben anstelle der Genehmigungszeichen nach ECE-Regelung 43 oder Richtlinie 92/22/EWG ein Genehmigungszeichen nach DOT aufweisen, wenn aus der Kennzeichnung eindeutig hervorgeht, dass die Sicherheitsscheibe für die gegenständliche Verwendung geeignet ist.</w:t>
            </w:r>
          </w:p>
        </w:tc>
      </w:tr>
      <w:tr w:rsidR="00C547A8" w:rsidRPr="00B920A9" w14:paraId="6891A2F6" w14:textId="77777777" w:rsidTr="00CF7B31">
        <w:tc>
          <w:tcPr>
            <w:tcW w:w="496" w:type="dxa"/>
          </w:tcPr>
          <w:p w14:paraId="1DF406F7" w14:textId="77777777" w:rsidR="00C547A8" w:rsidRPr="00B920A9" w:rsidRDefault="004E0B7B" w:rsidP="00CF7B31">
            <w:pPr>
              <w:pStyle w:val="61TabText"/>
            </w:pPr>
            <w:r w:rsidRPr="00B920A9">
              <w:t>46A</w:t>
            </w:r>
          </w:p>
        </w:tc>
        <w:tc>
          <w:tcPr>
            <w:tcW w:w="2409" w:type="dxa"/>
          </w:tcPr>
          <w:p w14:paraId="35BBEAFA" w14:textId="77777777" w:rsidR="00C547A8" w:rsidRPr="00B920A9" w:rsidRDefault="004E0B7B" w:rsidP="00CF7B31">
            <w:pPr>
              <w:pStyle w:val="61TabText"/>
            </w:pPr>
            <w:r w:rsidRPr="00B920A9">
              <w:t>Montage von Reifen</w:t>
            </w:r>
          </w:p>
        </w:tc>
        <w:tc>
          <w:tcPr>
            <w:tcW w:w="1401" w:type="dxa"/>
          </w:tcPr>
          <w:p w14:paraId="053249F9" w14:textId="77777777" w:rsidR="00C547A8" w:rsidRPr="00B920A9" w:rsidRDefault="004E0B7B" w:rsidP="00CF7B31">
            <w:pPr>
              <w:pStyle w:val="61TabText"/>
            </w:pPr>
            <w:r w:rsidRPr="00B920A9">
              <w:t>Verordnung (EU) Nr. 458/2011</w:t>
            </w:r>
          </w:p>
        </w:tc>
        <w:tc>
          <w:tcPr>
            <w:tcW w:w="420" w:type="dxa"/>
          </w:tcPr>
          <w:p w14:paraId="754C7E11" w14:textId="77777777" w:rsidR="00C547A8" w:rsidRPr="00B920A9" w:rsidRDefault="004E0B7B" w:rsidP="00CF7B31">
            <w:pPr>
              <w:pStyle w:val="61TabText"/>
            </w:pPr>
            <w:r w:rsidRPr="00B920A9">
              <w:t>X</w:t>
            </w:r>
          </w:p>
        </w:tc>
        <w:tc>
          <w:tcPr>
            <w:tcW w:w="432" w:type="dxa"/>
          </w:tcPr>
          <w:p w14:paraId="128D3D40" w14:textId="77777777" w:rsidR="00C547A8" w:rsidRPr="00B920A9" w:rsidRDefault="004E0B7B" w:rsidP="00CF7B31">
            <w:pPr>
              <w:pStyle w:val="61TabText"/>
            </w:pPr>
            <w:r w:rsidRPr="00B920A9">
              <w:t>X</w:t>
            </w:r>
          </w:p>
        </w:tc>
        <w:tc>
          <w:tcPr>
            <w:tcW w:w="420" w:type="dxa"/>
          </w:tcPr>
          <w:p w14:paraId="4F738974" w14:textId="77777777" w:rsidR="00C547A8" w:rsidRPr="00B920A9" w:rsidRDefault="004E0B7B" w:rsidP="00CF7B31">
            <w:pPr>
              <w:pStyle w:val="61TabText"/>
            </w:pPr>
            <w:r w:rsidRPr="00B920A9">
              <w:t>X</w:t>
            </w:r>
          </w:p>
        </w:tc>
        <w:tc>
          <w:tcPr>
            <w:tcW w:w="420" w:type="dxa"/>
          </w:tcPr>
          <w:p w14:paraId="1E6D12BD" w14:textId="77777777" w:rsidR="00C547A8" w:rsidRPr="00B920A9" w:rsidRDefault="004E0B7B" w:rsidP="00CF7B31">
            <w:pPr>
              <w:pStyle w:val="61TabText"/>
            </w:pPr>
            <w:r w:rsidRPr="00B920A9">
              <w:t>X</w:t>
            </w:r>
          </w:p>
        </w:tc>
        <w:tc>
          <w:tcPr>
            <w:tcW w:w="408" w:type="dxa"/>
          </w:tcPr>
          <w:p w14:paraId="5974B034" w14:textId="77777777" w:rsidR="00C547A8" w:rsidRPr="00B920A9" w:rsidRDefault="004E0B7B" w:rsidP="00CF7B31">
            <w:pPr>
              <w:pStyle w:val="61TabText"/>
            </w:pPr>
            <w:r w:rsidRPr="00B920A9">
              <w:t>X</w:t>
            </w:r>
          </w:p>
        </w:tc>
        <w:tc>
          <w:tcPr>
            <w:tcW w:w="432" w:type="dxa"/>
          </w:tcPr>
          <w:p w14:paraId="6C98A908" w14:textId="77777777" w:rsidR="00C547A8" w:rsidRPr="00B920A9" w:rsidRDefault="004E0B7B" w:rsidP="00CF7B31">
            <w:pPr>
              <w:pStyle w:val="61TabText"/>
            </w:pPr>
            <w:r w:rsidRPr="00B920A9">
              <w:t>X</w:t>
            </w:r>
          </w:p>
        </w:tc>
        <w:tc>
          <w:tcPr>
            <w:tcW w:w="408" w:type="dxa"/>
          </w:tcPr>
          <w:p w14:paraId="3799988F" w14:textId="77777777" w:rsidR="00C547A8" w:rsidRPr="00B920A9" w:rsidRDefault="004E0B7B" w:rsidP="00CF7B31">
            <w:pPr>
              <w:pStyle w:val="61TabText"/>
            </w:pPr>
            <w:r w:rsidRPr="00B920A9">
              <w:t>X</w:t>
            </w:r>
          </w:p>
        </w:tc>
        <w:tc>
          <w:tcPr>
            <w:tcW w:w="396" w:type="dxa"/>
          </w:tcPr>
          <w:p w14:paraId="1A7E7B25" w14:textId="77777777" w:rsidR="00C547A8" w:rsidRPr="00B920A9" w:rsidRDefault="004E0B7B" w:rsidP="00CF7B31">
            <w:pPr>
              <w:pStyle w:val="61TabText"/>
            </w:pPr>
            <w:r w:rsidRPr="00B920A9">
              <w:t>X</w:t>
            </w:r>
          </w:p>
        </w:tc>
        <w:tc>
          <w:tcPr>
            <w:tcW w:w="396" w:type="dxa"/>
          </w:tcPr>
          <w:p w14:paraId="01470214" w14:textId="77777777" w:rsidR="00C547A8" w:rsidRPr="00B920A9" w:rsidRDefault="004E0B7B" w:rsidP="00CF7B31">
            <w:pPr>
              <w:pStyle w:val="61TabText"/>
            </w:pPr>
            <w:r w:rsidRPr="00B920A9">
              <w:t>X</w:t>
            </w:r>
          </w:p>
        </w:tc>
        <w:tc>
          <w:tcPr>
            <w:tcW w:w="420" w:type="dxa"/>
          </w:tcPr>
          <w:p w14:paraId="1C275F42" w14:textId="77777777" w:rsidR="00C547A8" w:rsidRPr="00B920A9" w:rsidRDefault="004E0B7B" w:rsidP="00CF7B31">
            <w:pPr>
              <w:pStyle w:val="61TabText"/>
            </w:pPr>
            <w:r w:rsidRPr="00B920A9">
              <w:t>X</w:t>
            </w:r>
          </w:p>
        </w:tc>
        <w:tc>
          <w:tcPr>
            <w:tcW w:w="5172" w:type="dxa"/>
          </w:tcPr>
          <w:p w14:paraId="2D7E1DFA" w14:textId="77777777" w:rsidR="00C547A8" w:rsidRPr="00B920A9" w:rsidRDefault="004E0B7B" w:rsidP="00CF7B31">
            <w:pPr>
              <w:pStyle w:val="61TabText"/>
            </w:pPr>
            <w:r w:rsidRPr="00B920A9">
              <w:t>(keine Ausnahme von den Bestimmungen der Verordnung (EU) Nr. 458/2011)</w:t>
            </w:r>
          </w:p>
          <w:p w14:paraId="5A50CB3C" w14:textId="77777777" w:rsidR="00C547A8" w:rsidRPr="00B920A9" w:rsidRDefault="004E0B7B" w:rsidP="00CF7B31">
            <w:pPr>
              <w:pStyle w:val="61TabText"/>
            </w:pPr>
            <w:r w:rsidRPr="00B920A9">
              <w:t>Die Reifen müssen eine Typgenehmigung nach der UN-Regelung Nr. 30.02 (Klasse C1) bzw. 54.00 (Klassen C2 und C3) und zusätzlich ein Genehmigungszeichen nach der UN-Regelung Nr. 117.02 aufweisen (Klassen C1 und C2: „S2WR2“, Klasse C3: „S2WR1“ oder höher, ab dem 1.11.2020: „S2WR2“ oder höher für alle Reifenklassen.</w:t>
            </w:r>
          </w:p>
        </w:tc>
      </w:tr>
      <w:tr w:rsidR="00C547A8" w:rsidRPr="00B920A9" w14:paraId="49AF2FA8" w14:textId="77777777" w:rsidTr="00CF7B31">
        <w:tc>
          <w:tcPr>
            <w:tcW w:w="496" w:type="dxa"/>
          </w:tcPr>
          <w:p w14:paraId="36259793" w14:textId="77777777" w:rsidR="00C547A8" w:rsidRPr="00B920A9" w:rsidRDefault="004E0B7B" w:rsidP="00CF7B31">
            <w:pPr>
              <w:pStyle w:val="61TabText"/>
            </w:pPr>
            <w:r w:rsidRPr="00B920A9">
              <w:t>46B</w:t>
            </w:r>
          </w:p>
        </w:tc>
        <w:tc>
          <w:tcPr>
            <w:tcW w:w="2409" w:type="dxa"/>
          </w:tcPr>
          <w:p w14:paraId="5B34C4EF" w14:textId="77777777" w:rsidR="00C547A8" w:rsidRPr="00B920A9" w:rsidRDefault="004E0B7B" w:rsidP="00CF7B31">
            <w:pPr>
              <w:pStyle w:val="61TabText"/>
            </w:pPr>
            <w:r w:rsidRPr="00B920A9">
              <w:t>Luftreifen für Kraftfahrzeuge und ihre Anhänger (Klasse C</w:t>
            </w:r>
            <w:r w:rsidRPr="003E55B6">
              <w:rPr>
                <w:vertAlign w:val="subscript"/>
              </w:rPr>
              <w:t>1</w:t>
            </w:r>
            <w:r w:rsidRPr="00B920A9">
              <w:t>)</w:t>
            </w:r>
          </w:p>
        </w:tc>
        <w:tc>
          <w:tcPr>
            <w:tcW w:w="1401" w:type="dxa"/>
          </w:tcPr>
          <w:p w14:paraId="1273D932" w14:textId="77777777" w:rsidR="00C547A8" w:rsidRPr="00B920A9" w:rsidRDefault="004E0B7B" w:rsidP="00CF7B31">
            <w:pPr>
              <w:pStyle w:val="61TabText"/>
            </w:pPr>
            <w:r w:rsidRPr="00B920A9">
              <w:t>UN-Regelung Nr. 30</w:t>
            </w:r>
          </w:p>
        </w:tc>
        <w:tc>
          <w:tcPr>
            <w:tcW w:w="420" w:type="dxa"/>
          </w:tcPr>
          <w:p w14:paraId="01601AE0" w14:textId="77777777" w:rsidR="00C547A8" w:rsidRPr="00B920A9" w:rsidRDefault="004E0B7B" w:rsidP="00CF7B31">
            <w:pPr>
              <w:pStyle w:val="61TabText"/>
            </w:pPr>
            <w:r w:rsidRPr="00B920A9">
              <w:t>X</w:t>
            </w:r>
          </w:p>
        </w:tc>
        <w:tc>
          <w:tcPr>
            <w:tcW w:w="432" w:type="dxa"/>
          </w:tcPr>
          <w:p w14:paraId="5EF3B055" w14:textId="77777777" w:rsidR="00C547A8" w:rsidRPr="00B920A9" w:rsidRDefault="00C547A8" w:rsidP="00CF7B31">
            <w:pPr>
              <w:pStyle w:val="61TabText"/>
            </w:pPr>
          </w:p>
        </w:tc>
        <w:tc>
          <w:tcPr>
            <w:tcW w:w="420" w:type="dxa"/>
          </w:tcPr>
          <w:p w14:paraId="45C0861F" w14:textId="77777777" w:rsidR="00C547A8" w:rsidRPr="00B920A9" w:rsidRDefault="00C547A8" w:rsidP="00CF7B31">
            <w:pPr>
              <w:pStyle w:val="61TabText"/>
            </w:pPr>
          </w:p>
        </w:tc>
        <w:tc>
          <w:tcPr>
            <w:tcW w:w="420" w:type="dxa"/>
          </w:tcPr>
          <w:p w14:paraId="05E61F05" w14:textId="77777777" w:rsidR="00C547A8" w:rsidRPr="00B920A9" w:rsidRDefault="004E0B7B" w:rsidP="00CF7B31">
            <w:pPr>
              <w:pStyle w:val="61TabText"/>
            </w:pPr>
            <w:r w:rsidRPr="00B920A9">
              <w:t>X</w:t>
            </w:r>
          </w:p>
        </w:tc>
        <w:tc>
          <w:tcPr>
            <w:tcW w:w="408" w:type="dxa"/>
          </w:tcPr>
          <w:p w14:paraId="6840A86E" w14:textId="77777777" w:rsidR="00C547A8" w:rsidRPr="00B920A9" w:rsidRDefault="00C547A8" w:rsidP="00CF7B31">
            <w:pPr>
              <w:pStyle w:val="61TabText"/>
            </w:pPr>
          </w:p>
        </w:tc>
        <w:tc>
          <w:tcPr>
            <w:tcW w:w="432" w:type="dxa"/>
          </w:tcPr>
          <w:p w14:paraId="138A64D9" w14:textId="77777777" w:rsidR="00C547A8" w:rsidRPr="00B920A9" w:rsidRDefault="00C547A8" w:rsidP="00CF7B31">
            <w:pPr>
              <w:pStyle w:val="61TabText"/>
            </w:pPr>
          </w:p>
        </w:tc>
        <w:tc>
          <w:tcPr>
            <w:tcW w:w="408" w:type="dxa"/>
          </w:tcPr>
          <w:p w14:paraId="3F4B86FD" w14:textId="77777777" w:rsidR="00C547A8" w:rsidRPr="00B920A9" w:rsidRDefault="004E0B7B" w:rsidP="00CF7B31">
            <w:pPr>
              <w:pStyle w:val="61TabText"/>
            </w:pPr>
            <w:r w:rsidRPr="00B920A9">
              <w:t>X</w:t>
            </w:r>
          </w:p>
        </w:tc>
        <w:tc>
          <w:tcPr>
            <w:tcW w:w="396" w:type="dxa"/>
          </w:tcPr>
          <w:p w14:paraId="4F866D8D" w14:textId="77777777" w:rsidR="00C547A8" w:rsidRPr="00B920A9" w:rsidRDefault="004E0B7B" w:rsidP="00CF7B31">
            <w:pPr>
              <w:pStyle w:val="61TabText"/>
            </w:pPr>
            <w:r w:rsidRPr="00B920A9">
              <w:t>X</w:t>
            </w:r>
          </w:p>
        </w:tc>
        <w:tc>
          <w:tcPr>
            <w:tcW w:w="396" w:type="dxa"/>
          </w:tcPr>
          <w:p w14:paraId="7325ABA9" w14:textId="77777777" w:rsidR="00C547A8" w:rsidRPr="00B920A9" w:rsidRDefault="00C547A8" w:rsidP="00CF7B31">
            <w:pPr>
              <w:pStyle w:val="61TabText"/>
            </w:pPr>
          </w:p>
        </w:tc>
        <w:tc>
          <w:tcPr>
            <w:tcW w:w="420" w:type="dxa"/>
          </w:tcPr>
          <w:p w14:paraId="073772C0" w14:textId="77777777" w:rsidR="00C547A8" w:rsidRPr="00B920A9" w:rsidRDefault="00C547A8" w:rsidP="00CF7B31">
            <w:pPr>
              <w:pStyle w:val="61TabText"/>
            </w:pPr>
          </w:p>
        </w:tc>
        <w:tc>
          <w:tcPr>
            <w:tcW w:w="5172" w:type="dxa"/>
          </w:tcPr>
          <w:p w14:paraId="7539E911" w14:textId="77777777" w:rsidR="00C547A8" w:rsidRPr="00B920A9" w:rsidRDefault="004E0B7B" w:rsidP="00CF7B31">
            <w:pPr>
              <w:pStyle w:val="61TabText"/>
            </w:pPr>
            <w:r w:rsidRPr="00B920A9">
              <w:t>(keine Ausnahme von den Bestimmungen der UN-Regelung Nr. 30.02, die Reifen müssen das entsprechende Genehmigungszeichen aufweisen)</w:t>
            </w:r>
          </w:p>
        </w:tc>
      </w:tr>
      <w:tr w:rsidR="00C547A8" w:rsidRPr="00B920A9" w14:paraId="6AB9E0C9" w14:textId="77777777" w:rsidTr="00CF7B31">
        <w:tc>
          <w:tcPr>
            <w:tcW w:w="496" w:type="dxa"/>
          </w:tcPr>
          <w:p w14:paraId="60C40AE2" w14:textId="77777777" w:rsidR="00C547A8" w:rsidRPr="00B920A9" w:rsidRDefault="004E0B7B" w:rsidP="00CF7B31">
            <w:pPr>
              <w:pStyle w:val="61TabText"/>
            </w:pPr>
            <w:r w:rsidRPr="00B920A9">
              <w:t>46C</w:t>
            </w:r>
          </w:p>
        </w:tc>
        <w:tc>
          <w:tcPr>
            <w:tcW w:w="2409" w:type="dxa"/>
          </w:tcPr>
          <w:p w14:paraId="5BE26B8C" w14:textId="77777777" w:rsidR="00C547A8" w:rsidRPr="00B920A9" w:rsidRDefault="004E0B7B" w:rsidP="00CF7B31">
            <w:pPr>
              <w:pStyle w:val="61TabText"/>
            </w:pPr>
            <w:r w:rsidRPr="00B920A9">
              <w:t>Luftreifen für Nutzfahrzeuge und ihre Anhänger (Klassen C</w:t>
            </w:r>
            <w:r w:rsidRPr="003E55B6">
              <w:rPr>
                <w:vertAlign w:val="subscript"/>
              </w:rPr>
              <w:t>2</w:t>
            </w:r>
            <w:r w:rsidRPr="00B920A9">
              <w:t xml:space="preserve"> und C</w:t>
            </w:r>
            <w:r w:rsidRPr="003E55B6">
              <w:rPr>
                <w:vertAlign w:val="subscript"/>
              </w:rPr>
              <w:t>3</w:t>
            </w:r>
            <w:r w:rsidRPr="00B920A9">
              <w:t>)</w:t>
            </w:r>
          </w:p>
        </w:tc>
        <w:tc>
          <w:tcPr>
            <w:tcW w:w="1401" w:type="dxa"/>
          </w:tcPr>
          <w:p w14:paraId="1844C5D5" w14:textId="77777777" w:rsidR="00C547A8" w:rsidRPr="00B920A9" w:rsidRDefault="004E0B7B" w:rsidP="00CF7B31">
            <w:pPr>
              <w:pStyle w:val="61TabText"/>
            </w:pPr>
            <w:r w:rsidRPr="00B920A9">
              <w:t>UN-Regelung Nr. 54</w:t>
            </w:r>
          </w:p>
        </w:tc>
        <w:tc>
          <w:tcPr>
            <w:tcW w:w="420" w:type="dxa"/>
          </w:tcPr>
          <w:p w14:paraId="21664C68" w14:textId="77777777" w:rsidR="00C547A8" w:rsidRPr="00B920A9" w:rsidRDefault="00C547A8" w:rsidP="00CF7B31">
            <w:pPr>
              <w:pStyle w:val="61TabText"/>
            </w:pPr>
          </w:p>
        </w:tc>
        <w:tc>
          <w:tcPr>
            <w:tcW w:w="432" w:type="dxa"/>
          </w:tcPr>
          <w:p w14:paraId="6C8DE4F4" w14:textId="77777777" w:rsidR="00C547A8" w:rsidRPr="00B920A9" w:rsidRDefault="004E0B7B" w:rsidP="00CF7B31">
            <w:pPr>
              <w:pStyle w:val="61TabText"/>
            </w:pPr>
            <w:r w:rsidRPr="00B920A9">
              <w:t>X</w:t>
            </w:r>
          </w:p>
        </w:tc>
        <w:tc>
          <w:tcPr>
            <w:tcW w:w="420" w:type="dxa"/>
          </w:tcPr>
          <w:p w14:paraId="1A95672B" w14:textId="77777777" w:rsidR="00C547A8" w:rsidRPr="00B920A9" w:rsidRDefault="004E0B7B" w:rsidP="00CF7B31">
            <w:pPr>
              <w:pStyle w:val="61TabText"/>
            </w:pPr>
            <w:r w:rsidRPr="00B920A9">
              <w:t>X</w:t>
            </w:r>
          </w:p>
        </w:tc>
        <w:tc>
          <w:tcPr>
            <w:tcW w:w="420" w:type="dxa"/>
          </w:tcPr>
          <w:p w14:paraId="70A3A047" w14:textId="77777777" w:rsidR="00C547A8" w:rsidRPr="00B920A9" w:rsidRDefault="004E0B7B" w:rsidP="00CF7B31">
            <w:pPr>
              <w:pStyle w:val="61TabText"/>
            </w:pPr>
            <w:r w:rsidRPr="00B920A9">
              <w:t>X</w:t>
            </w:r>
          </w:p>
        </w:tc>
        <w:tc>
          <w:tcPr>
            <w:tcW w:w="408" w:type="dxa"/>
          </w:tcPr>
          <w:p w14:paraId="5048C4D2" w14:textId="77777777" w:rsidR="00C547A8" w:rsidRPr="00B920A9" w:rsidRDefault="004E0B7B" w:rsidP="00CF7B31">
            <w:pPr>
              <w:pStyle w:val="61TabText"/>
            </w:pPr>
            <w:r w:rsidRPr="00B920A9">
              <w:t>X</w:t>
            </w:r>
          </w:p>
        </w:tc>
        <w:tc>
          <w:tcPr>
            <w:tcW w:w="432" w:type="dxa"/>
          </w:tcPr>
          <w:p w14:paraId="12B37E0A" w14:textId="77777777" w:rsidR="00C547A8" w:rsidRPr="00B920A9" w:rsidRDefault="004E0B7B" w:rsidP="00CF7B31">
            <w:pPr>
              <w:pStyle w:val="61TabText"/>
            </w:pPr>
            <w:r w:rsidRPr="00B920A9">
              <w:t>X</w:t>
            </w:r>
          </w:p>
        </w:tc>
        <w:tc>
          <w:tcPr>
            <w:tcW w:w="408" w:type="dxa"/>
          </w:tcPr>
          <w:p w14:paraId="0AF6FFA2" w14:textId="77777777" w:rsidR="00C547A8" w:rsidRPr="00B920A9" w:rsidRDefault="00C547A8" w:rsidP="00CF7B31">
            <w:pPr>
              <w:pStyle w:val="61TabText"/>
            </w:pPr>
          </w:p>
        </w:tc>
        <w:tc>
          <w:tcPr>
            <w:tcW w:w="396" w:type="dxa"/>
          </w:tcPr>
          <w:p w14:paraId="40B98D98" w14:textId="77777777" w:rsidR="00C547A8" w:rsidRPr="00B920A9" w:rsidRDefault="00C547A8" w:rsidP="00CF7B31">
            <w:pPr>
              <w:pStyle w:val="61TabText"/>
            </w:pPr>
          </w:p>
        </w:tc>
        <w:tc>
          <w:tcPr>
            <w:tcW w:w="396" w:type="dxa"/>
          </w:tcPr>
          <w:p w14:paraId="2979CC59" w14:textId="77777777" w:rsidR="00C547A8" w:rsidRPr="00B920A9" w:rsidRDefault="004E0B7B" w:rsidP="00CF7B31">
            <w:pPr>
              <w:pStyle w:val="61TabText"/>
            </w:pPr>
            <w:r w:rsidRPr="00B920A9">
              <w:t>X</w:t>
            </w:r>
          </w:p>
        </w:tc>
        <w:tc>
          <w:tcPr>
            <w:tcW w:w="420" w:type="dxa"/>
          </w:tcPr>
          <w:p w14:paraId="40A13ACA" w14:textId="77777777" w:rsidR="00C547A8" w:rsidRPr="00B920A9" w:rsidRDefault="004E0B7B" w:rsidP="00CF7B31">
            <w:pPr>
              <w:pStyle w:val="61TabText"/>
            </w:pPr>
            <w:r w:rsidRPr="00B920A9">
              <w:t>X</w:t>
            </w:r>
          </w:p>
        </w:tc>
        <w:tc>
          <w:tcPr>
            <w:tcW w:w="5172" w:type="dxa"/>
          </w:tcPr>
          <w:p w14:paraId="045923AA" w14:textId="77777777" w:rsidR="00C547A8" w:rsidRPr="00B920A9" w:rsidRDefault="004E0B7B" w:rsidP="00CF7B31">
            <w:pPr>
              <w:pStyle w:val="61TabText"/>
            </w:pPr>
            <w:r w:rsidRPr="00B920A9">
              <w:t>(keine Ausnahme von den Bestimmungen der UN-Regelung Nr. 54.00, die Reifen müssen das entsprechende Genehmigungszeichen aufweisen)</w:t>
            </w:r>
          </w:p>
        </w:tc>
      </w:tr>
      <w:tr w:rsidR="00C547A8" w:rsidRPr="00B920A9" w14:paraId="2466B0EB" w14:textId="77777777" w:rsidTr="00CF7B31">
        <w:tc>
          <w:tcPr>
            <w:tcW w:w="496" w:type="dxa"/>
          </w:tcPr>
          <w:p w14:paraId="77F1696A" w14:textId="77777777" w:rsidR="00C547A8" w:rsidRPr="00B920A9" w:rsidRDefault="004E0B7B" w:rsidP="00CF7B31">
            <w:pPr>
              <w:pStyle w:val="61TabText"/>
            </w:pPr>
            <w:r w:rsidRPr="00B920A9">
              <w:t>46D</w:t>
            </w:r>
          </w:p>
        </w:tc>
        <w:tc>
          <w:tcPr>
            <w:tcW w:w="2409" w:type="dxa"/>
          </w:tcPr>
          <w:p w14:paraId="03660504" w14:textId="77777777" w:rsidR="00C547A8" w:rsidRPr="00B920A9" w:rsidRDefault="004E0B7B" w:rsidP="00CF7B31">
            <w:pPr>
              <w:pStyle w:val="61TabText"/>
            </w:pPr>
            <w:r w:rsidRPr="00B920A9">
              <w:t>Reifen: Rollgeräuschemissionen, Haftung auf nassen Oberflächen und Rollwiderstand (Klassen C</w:t>
            </w:r>
            <w:r w:rsidRPr="003E55B6">
              <w:rPr>
                <w:vertAlign w:val="subscript"/>
              </w:rPr>
              <w:t>1</w:t>
            </w:r>
            <w:r w:rsidRPr="00B920A9">
              <w:t>, C</w:t>
            </w:r>
            <w:r w:rsidRPr="003E55B6">
              <w:rPr>
                <w:vertAlign w:val="subscript"/>
              </w:rPr>
              <w:t>2</w:t>
            </w:r>
            <w:r w:rsidRPr="00B920A9">
              <w:t xml:space="preserve"> und C</w:t>
            </w:r>
            <w:r w:rsidRPr="003E55B6">
              <w:rPr>
                <w:vertAlign w:val="subscript"/>
              </w:rPr>
              <w:t>3</w:t>
            </w:r>
            <w:r w:rsidRPr="00B920A9">
              <w:t>)</w:t>
            </w:r>
          </w:p>
        </w:tc>
        <w:tc>
          <w:tcPr>
            <w:tcW w:w="1401" w:type="dxa"/>
          </w:tcPr>
          <w:p w14:paraId="7BDB2784" w14:textId="77777777" w:rsidR="00C547A8" w:rsidRPr="00B920A9" w:rsidRDefault="004E0B7B" w:rsidP="00CF7B31">
            <w:pPr>
              <w:pStyle w:val="61TabText"/>
            </w:pPr>
            <w:r w:rsidRPr="00B920A9">
              <w:t>UN-Regelung Nr. 117</w:t>
            </w:r>
          </w:p>
        </w:tc>
        <w:tc>
          <w:tcPr>
            <w:tcW w:w="420" w:type="dxa"/>
          </w:tcPr>
          <w:p w14:paraId="2187F495" w14:textId="77777777" w:rsidR="00C547A8" w:rsidRPr="00B920A9" w:rsidRDefault="004E0B7B" w:rsidP="00CF7B31">
            <w:pPr>
              <w:pStyle w:val="61TabText"/>
            </w:pPr>
            <w:r w:rsidRPr="00B920A9">
              <w:t>X</w:t>
            </w:r>
          </w:p>
        </w:tc>
        <w:tc>
          <w:tcPr>
            <w:tcW w:w="432" w:type="dxa"/>
          </w:tcPr>
          <w:p w14:paraId="77BEB4E5" w14:textId="77777777" w:rsidR="00C547A8" w:rsidRPr="00B920A9" w:rsidRDefault="004E0B7B" w:rsidP="00CF7B31">
            <w:pPr>
              <w:pStyle w:val="61TabText"/>
            </w:pPr>
            <w:r w:rsidRPr="00B920A9">
              <w:t>X</w:t>
            </w:r>
          </w:p>
        </w:tc>
        <w:tc>
          <w:tcPr>
            <w:tcW w:w="420" w:type="dxa"/>
          </w:tcPr>
          <w:p w14:paraId="6A2E9AF1" w14:textId="77777777" w:rsidR="00C547A8" w:rsidRPr="00B920A9" w:rsidRDefault="004E0B7B" w:rsidP="00CF7B31">
            <w:pPr>
              <w:pStyle w:val="61TabText"/>
            </w:pPr>
            <w:r w:rsidRPr="00B920A9">
              <w:t>X</w:t>
            </w:r>
          </w:p>
        </w:tc>
        <w:tc>
          <w:tcPr>
            <w:tcW w:w="420" w:type="dxa"/>
          </w:tcPr>
          <w:p w14:paraId="18FB032B" w14:textId="77777777" w:rsidR="00C547A8" w:rsidRPr="00B920A9" w:rsidRDefault="004E0B7B" w:rsidP="00CF7B31">
            <w:pPr>
              <w:pStyle w:val="61TabText"/>
            </w:pPr>
            <w:r w:rsidRPr="00B920A9">
              <w:t>X</w:t>
            </w:r>
          </w:p>
        </w:tc>
        <w:tc>
          <w:tcPr>
            <w:tcW w:w="408" w:type="dxa"/>
          </w:tcPr>
          <w:p w14:paraId="70B54682" w14:textId="77777777" w:rsidR="00C547A8" w:rsidRPr="00B920A9" w:rsidRDefault="004E0B7B" w:rsidP="00CF7B31">
            <w:pPr>
              <w:pStyle w:val="61TabText"/>
            </w:pPr>
            <w:r w:rsidRPr="00B920A9">
              <w:t>X</w:t>
            </w:r>
          </w:p>
        </w:tc>
        <w:tc>
          <w:tcPr>
            <w:tcW w:w="432" w:type="dxa"/>
          </w:tcPr>
          <w:p w14:paraId="755EEAC6" w14:textId="77777777" w:rsidR="00C547A8" w:rsidRPr="00B920A9" w:rsidRDefault="004E0B7B" w:rsidP="00CF7B31">
            <w:pPr>
              <w:pStyle w:val="61TabText"/>
            </w:pPr>
            <w:r w:rsidRPr="00B920A9">
              <w:t>X</w:t>
            </w:r>
          </w:p>
        </w:tc>
        <w:tc>
          <w:tcPr>
            <w:tcW w:w="408" w:type="dxa"/>
          </w:tcPr>
          <w:p w14:paraId="5561B061" w14:textId="77777777" w:rsidR="00C547A8" w:rsidRPr="00B920A9" w:rsidRDefault="004E0B7B" w:rsidP="00CF7B31">
            <w:pPr>
              <w:pStyle w:val="61TabText"/>
            </w:pPr>
            <w:r w:rsidRPr="00B920A9">
              <w:t>X</w:t>
            </w:r>
          </w:p>
        </w:tc>
        <w:tc>
          <w:tcPr>
            <w:tcW w:w="396" w:type="dxa"/>
          </w:tcPr>
          <w:p w14:paraId="1FB85C39" w14:textId="77777777" w:rsidR="00C547A8" w:rsidRPr="00B920A9" w:rsidRDefault="004E0B7B" w:rsidP="00CF7B31">
            <w:pPr>
              <w:pStyle w:val="61TabText"/>
            </w:pPr>
            <w:r w:rsidRPr="00B920A9">
              <w:t>X</w:t>
            </w:r>
          </w:p>
        </w:tc>
        <w:tc>
          <w:tcPr>
            <w:tcW w:w="396" w:type="dxa"/>
          </w:tcPr>
          <w:p w14:paraId="7EB6A828" w14:textId="77777777" w:rsidR="00C547A8" w:rsidRPr="00B920A9" w:rsidRDefault="004E0B7B" w:rsidP="00CF7B31">
            <w:pPr>
              <w:pStyle w:val="61TabText"/>
            </w:pPr>
            <w:r w:rsidRPr="00B920A9">
              <w:t>X</w:t>
            </w:r>
          </w:p>
        </w:tc>
        <w:tc>
          <w:tcPr>
            <w:tcW w:w="420" w:type="dxa"/>
          </w:tcPr>
          <w:p w14:paraId="405E023D" w14:textId="77777777" w:rsidR="00C547A8" w:rsidRPr="00B920A9" w:rsidRDefault="004E0B7B" w:rsidP="00CF7B31">
            <w:pPr>
              <w:pStyle w:val="61TabText"/>
            </w:pPr>
            <w:r w:rsidRPr="00B920A9">
              <w:t>X</w:t>
            </w:r>
          </w:p>
        </w:tc>
        <w:tc>
          <w:tcPr>
            <w:tcW w:w="5172" w:type="dxa"/>
          </w:tcPr>
          <w:p w14:paraId="7188B3CD" w14:textId="77777777" w:rsidR="00C547A8" w:rsidRPr="00B920A9" w:rsidRDefault="004E0B7B" w:rsidP="00CF7B31">
            <w:pPr>
              <w:pStyle w:val="61TabText"/>
            </w:pPr>
            <w:r w:rsidRPr="00B920A9">
              <w:t>keine Ausnahme von den Bestimmungen der UN-Regelung Nr. 117.02, die Reifen müssen das entsprechende Genehmigungszeichen aufweisen:</w:t>
            </w:r>
            <w:r w:rsidRPr="00B920A9">
              <w:br/>
              <w:t>Reifen der Klassen C1 und C2: „S2WR2“</w:t>
            </w:r>
            <w:r w:rsidRPr="00B920A9">
              <w:br/>
              <w:t>Reifen der Klasse C3: „S2WR1“, ab dem 1.11.2020: „S2WR2“</w:t>
            </w:r>
          </w:p>
        </w:tc>
      </w:tr>
      <w:tr w:rsidR="00C547A8" w:rsidRPr="00B920A9" w14:paraId="30ECBED1" w14:textId="77777777" w:rsidTr="00CF7B31">
        <w:tc>
          <w:tcPr>
            <w:tcW w:w="496" w:type="dxa"/>
          </w:tcPr>
          <w:p w14:paraId="129DDB26" w14:textId="77777777" w:rsidR="00C547A8" w:rsidRPr="00B920A9" w:rsidRDefault="004E0B7B" w:rsidP="00CF7B31">
            <w:pPr>
              <w:pStyle w:val="61TabText"/>
            </w:pPr>
            <w:r w:rsidRPr="00B920A9">
              <w:t>46E</w:t>
            </w:r>
          </w:p>
        </w:tc>
        <w:tc>
          <w:tcPr>
            <w:tcW w:w="2409" w:type="dxa"/>
          </w:tcPr>
          <w:p w14:paraId="4CED07FC" w14:textId="77777777" w:rsidR="00C547A8" w:rsidRPr="00B920A9" w:rsidRDefault="004E0B7B" w:rsidP="00CF7B31">
            <w:pPr>
              <w:pStyle w:val="61TabText"/>
            </w:pPr>
            <w:r w:rsidRPr="00B920A9">
              <w:t>Komplettnotrad, Notlaufreifen/Notlaufsystem und Reifendrucküberwachungssystem</w:t>
            </w:r>
          </w:p>
        </w:tc>
        <w:tc>
          <w:tcPr>
            <w:tcW w:w="1401" w:type="dxa"/>
          </w:tcPr>
          <w:p w14:paraId="3C583DD1" w14:textId="77777777" w:rsidR="00C547A8" w:rsidRPr="00B920A9" w:rsidRDefault="004E0B7B" w:rsidP="00CF7B31">
            <w:pPr>
              <w:pStyle w:val="61TabText"/>
            </w:pPr>
            <w:r w:rsidRPr="00B920A9">
              <w:t>UN-Regelung Nr. 64</w:t>
            </w:r>
          </w:p>
        </w:tc>
        <w:tc>
          <w:tcPr>
            <w:tcW w:w="420" w:type="dxa"/>
          </w:tcPr>
          <w:p w14:paraId="20484AA7" w14:textId="77777777" w:rsidR="00C547A8" w:rsidRPr="00B920A9" w:rsidRDefault="004E0B7B" w:rsidP="00CF7B31">
            <w:pPr>
              <w:pStyle w:val="61TabText"/>
            </w:pPr>
            <w:r w:rsidRPr="00B920A9">
              <w:t>X</w:t>
            </w:r>
          </w:p>
        </w:tc>
        <w:tc>
          <w:tcPr>
            <w:tcW w:w="432" w:type="dxa"/>
          </w:tcPr>
          <w:p w14:paraId="1064A656" w14:textId="77777777" w:rsidR="00C547A8" w:rsidRPr="00B920A9" w:rsidRDefault="00C547A8" w:rsidP="00CF7B31">
            <w:pPr>
              <w:pStyle w:val="61TabText"/>
            </w:pPr>
          </w:p>
        </w:tc>
        <w:tc>
          <w:tcPr>
            <w:tcW w:w="420" w:type="dxa"/>
          </w:tcPr>
          <w:p w14:paraId="004DF787" w14:textId="77777777" w:rsidR="00C547A8" w:rsidRPr="00B920A9" w:rsidRDefault="00C547A8" w:rsidP="00CF7B31">
            <w:pPr>
              <w:pStyle w:val="61TabText"/>
            </w:pPr>
          </w:p>
        </w:tc>
        <w:tc>
          <w:tcPr>
            <w:tcW w:w="420" w:type="dxa"/>
          </w:tcPr>
          <w:p w14:paraId="4A1DB80E" w14:textId="77777777" w:rsidR="00C547A8" w:rsidRPr="00B920A9" w:rsidRDefault="004E0B7B" w:rsidP="00CF7B31">
            <w:pPr>
              <w:pStyle w:val="61TabText"/>
            </w:pPr>
            <w:r w:rsidRPr="00B920A9">
              <w:t>X</w:t>
            </w:r>
          </w:p>
        </w:tc>
        <w:tc>
          <w:tcPr>
            <w:tcW w:w="408" w:type="dxa"/>
          </w:tcPr>
          <w:p w14:paraId="712ACBE6" w14:textId="77777777" w:rsidR="00C547A8" w:rsidRPr="00B920A9" w:rsidRDefault="00C547A8" w:rsidP="00CF7B31">
            <w:pPr>
              <w:pStyle w:val="61TabText"/>
            </w:pPr>
          </w:p>
        </w:tc>
        <w:tc>
          <w:tcPr>
            <w:tcW w:w="432" w:type="dxa"/>
          </w:tcPr>
          <w:p w14:paraId="11DD247A" w14:textId="77777777" w:rsidR="00C547A8" w:rsidRPr="00B920A9" w:rsidRDefault="00C547A8" w:rsidP="00CF7B31">
            <w:pPr>
              <w:pStyle w:val="61TabText"/>
            </w:pPr>
          </w:p>
        </w:tc>
        <w:tc>
          <w:tcPr>
            <w:tcW w:w="408" w:type="dxa"/>
          </w:tcPr>
          <w:p w14:paraId="6BCD21C7" w14:textId="77777777" w:rsidR="00C547A8" w:rsidRPr="00B920A9" w:rsidRDefault="00C547A8" w:rsidP="00CF7B31">
            <w:pPr>
              <w:pStyle w:val="61TabText"/>
            </w:pPr>
          </w:p>
        </w:tc>
        <w:tc>
          <w:tcPr>
            <w:tcW w:w="396" w:type="dxa"/>
          </w:tcPr>
          <w:p w14:paraId="3795B7BE" w14:textId="77777777" w:rsidR="00C547A8" w:rsidRPr="00B920A9" w:rsidRDefault="00C547A8" w:rsidP="00CF7B31">
            <w:pPr>
              <w:pStyle w:val="61TabText"/>
            </w:pPr>
          </w:p>
        </w:tc>
        <w:tc>
          <w:tcPr>
            <w:tcW w:w="396" w:type="dxa"/>
          </w:tcPr>
          <w:p w14:paraId="05B6D5F5" w14:textId="77777777" w:rsidR="00C547A8" w:rsidRPr="00B920A9" w:rsidRDefault="00C547A8" w:rsidP="00CF7B31">
            <w:pPr>
              <w:pStyle w:val="61TabText"/>
            </w:pPr>
          </w:p>
        </w:tc>
        <w:tc>
          <w:tcPr>
            <w:tcW w:w="420" w:type="dxa"/>
          </w:tcPr>
          <w:p w14:paraId="523ADAFD" w14:textId="77777777" w:rsidR="00C547A8" w:rsidRPr="00B920A9" w:rsidRDefault="00C547A8" w:rsidP="00CF7B31">
            <w:pPr>
              <w:pStyle w:val="61TabText"/>
            </w:pPr>
          </w:p>
        </w:tc>
        <w:tc>
          <w:tcPr>
            <w:tcW w:w="5172" w:type="dxa"/>
          </w:tcPr>
          <w:p w14:paraId="36F00496" w14:textId="77777777" w:rsidR="00C547A8" w:rsidRPr="00B920A9" w:rsidRDefault="004E0B7B" w:rsidP="00CF7B31">
            <w:pPr>
              <w:pStyle w:val="61TabText"/>
            </w:pPr>
            <w:r w:rsidRPr="00B920A9">
              <w:t>Gilt für Fahrzeuge, die mit einem Komplettnotrad, Notlaufreifen/Notlaufsystem oder Reifendrucküberwachungssystem ausgestattet sind; weist das Basisfahrzeug kein solches System auf, ist kein Reifendrucküberwachungssystem erforderlich.</w:t>
            </w:r>
          </w:p>
        </w:tc>
      </w:tr>
      <w:tr w:rsidR="00C547A8" w:rsidRPr="00B920A9" w14:paraId="5D505A92" w14:textId="77777777" w:rsidTr="00CF7B31">
        <w:tc>
          <w:tcPr>
            <w:tcW w:w="496" w:type="dxa"/>
          </w:tcPr>
          <w:p w14:paraId="056126FB" w14:textId="77777777" w:rsidR="00C547A8" w:rsidRPr="00B920A9" w:rsidRDefault="004E0B7B" w:rsidP="00CF7B31">
            <w:pPr>
              <w:pStyle w:val="61TabText"/>
            </w:pPr>
            <w:r w:rsidRPr="00B920A9">
              <w:t>47A</w:t>
            </w:r>
          </w:p>
        </w:tc>
        <w:tc>
          <w:tcPr>
            <w:tcW w:w="2409" w:type="dxa"/>
          </w:tcPr>
          <w:p w14:paraId="7B21107F" w14:textId="77777777" w:rsidR="00C547A8" w:rsidRPr="00B920A9" w:rsidRDefault="004E0B7B" w:rsidP="00CF7B31">
            <w:pPr>
              <w:pStyle w:val="61TabText"/>
            </w:pPr>
            <w:r w:rsidRPr="00B920A9">
              <w:t>Geschwindigkeitsbegrenzungseinrichtungen</w:t>
            </w:r>
          </w:p>
        </w:tc>
        <w:tc>
          <w:tcPr>
            <w:tcW w:w="1401" w:type="dxa"/>
          </w:tcPr>
          <w:p w14:paraId="3E82C382" w14:textId="77777777" w:rsidR="00C547A8" w:rsidRPr="00B920A9" w:rsidRDefault="004E0B7B" w:rsidP="00CF7B31">
            <w:pPr>
              <w:pStyle w:val="61TabText"/>
            </w:pPr>
            <w:r w:rsidRPr="00B920A9">
              <w:t>UN-Regelung Nr. 89</w:t>
            </w:r>
          </w:p>
        </w:tc>
        <w:tc>
          <w:tcPr>
            <w:tcW w:w="420" w:type="dxa"/>
          </w:tcPr>
          <w:p w14:paraId="3993374E" w14:textId="77777777" w:rsidR="00C547A8" w:rsidRPr="00B920A9" w:rsidRDefault="00C547A8" w:rsidP="00CF7B31">
            <w:pPr>
              <w:pStyle w:val="61TabText"/>
            </w:pPr>
          </w:p>
        </w:tc>
        <w:tc>
          <w:tcPr>
            <w:tcW w:w="432" w:type="dxa"/>
          </w:tcPr>
          <w:p w14:paraId="5FBD8672" w14:textId="77777777" w:rsidR="00C547A8" w:rsidRPr="00B920A9" w:rsidRDefault="004E0B7B" w:rsidP="00CF7B31">
            <w:pPr>
              <w:pStyle w:val="61TabText"/>
            </w:pPr>
            <w:r w:rsidRPr="00B920A9">
              <w:t>X</w:t>
            </w:r>
          </w:p>
        </w:tc>
        <w:tc>
          <w:tcPr>
            <w:tcW w:w="420" w:type="dxa"/>
          </w:tcPr>
          <w:p w14:paraId="04DBBED3" w14:textId="77777777" w:rsidR="00C547A8" w:rsidRPr="00B920A9" w:rsidRDefault="004E0B7B" w:rsidP="00CF7B31">
            <w:pPr>
              <w:pStyle w:val="61TabText"/>
            </w:pPr>
            <w:r w:rsidRPr="00B920A9">
              <w:t>X</w:t>
            </w:r>
          </w:p>
        </w:tc>
        <w:tc>
          <w:tcPr>
            <w:tcW w:w="420" w:type="dxa"/>
          </w:tcPr>
          <w:p w14:paraId="7D345E58" w14:textId="77777777" w:rsidR="00C547A8" w:rsidRPr="00B920A9" w:rsidRDefault="00C547A8" w:rsidP="00CF7B31">
            <w:pPr>
              <w:pStyle w:val="61TabText"/>
            </w:pPr>
          </w:p>
        </w:tc>
        <w:tc>
          <w:tcPr>
            <w:tcW w:w="408" w:type="dxa"/>
          </w:tcPr>
          <w:p w14:paraId="5D1450ED" w14:textId="77777777" w:rsidR="00C547A8" w:rsidRPr="00B920A9" w:rsidRDefault="004E0B7B" w:rsidP="00CF7B31">
            <w:pPr>
              <w:pStyle w:val="61TabText"/>
            </w:pPr>
            <w:r w:rsidRPr="00B920A9">
              <w:t>X</w:t>
            </w:r>
          </w:p>
        </w:tc>
        <w:tc>
          <w:tcPr>
            <w:tcW w:w="432" w:type="dxa"/>
          </w:tcPr>
          <w:p w14:paraId="6F7170C8" w14:textId="77777777" w:rsidR="00C547A8" w:rsidRPr="00B920A9" w:rsidRDefault="004E0B7B" w:rsidP="00CF7B31">
            <w:pPr>
              <w:pStyle w:val="61TabText"/>
            </w:pPr>
            <w:r w:rsidRPr="00B920A9">
              <w:t>X</w:t>
            </w:r>
          </w:p>
        </w:tc>
        <w:tc>
          <w:tcPr>
            <w:tcW w:w="408" w:type="dxa"/>
          </w:tcPr>
          <w:p w14:paraId="6E009CF1" w14:textId="77777777" w:rsidR="00C547A8" w:rsidRPr="00B920A9" w:rsidRDefault="00C547A8" w:rsidP="00CF7B31">
            <w:pPr>
              <w:pStyle w:val="61TabText"/>
            </w:pPr>
          </w:p>
        </w:tc>
        <w:tc>
          <w:tcPr>
            <w:tcW w:w="396" w:type="dxa"/>
          </w:tcPr>
          <w:p w14:paraId="2891C629" w14:textId="77777777" w:rsidR="00C547A8" w:rsidRPr="00B920A9" w:rsidRDefault="00C547A8" w:rsidP="00CF7B31">
            <w:pPr>
              <w:pStyle w:val="61TabText"/>
            </w:pPr>
          </w:p>
        </w:tc>
        <w:tc>
          <w:tcPr>
            <w:tcW w:w="396" w:type="dxa"/>
          </w:tcPr>
          <w:p w14:paraId="7B6BC910" w14:textId="77777777" w:rsidR="00C547A8" w:rsidRPr="00B920A9" w:rsidRDefault="00C547A8" w:rsidP="00CF7B31">
            <w:pPr>
              <w:pStyle w:val="61TabText"/>
            </w:pPr>
          </w:p>
        </w:tc>
        <w:tc>
          <w:tcPr>
            <w:tcW w:w="420" w:type="dxa"/>
          </w:tcPr>
          <w:p w14:paraId="710D7786" w14:textId="77777777" w:rsidR="00C547A8" w:rsidRPr="00B920A9" w:rsidRDefault="00C547A8" w:rsidP="00CF7B31">
            <w:pPr>
              <w:pStyle w:val="61TabText"/>
            </w:pPr>
          </w:p>
        </w:tc>
        <w:tc>
          <w:tcPr>
            <w:tcW w:w="5172" w:type="dxa"/>
          </w:tcPr>
          <w:p w14:paraId="2CAF54AE" w14:textId="77777777" w:rsidR="00C547A8" w:rsidRPr="00B920A9" w:rsidRDefault="004E0B7B" w:rsidP="00CF7B31">
            <w:pPr>
              <w:pStyle w:val="61TabText"/>
            </w:pPr>
            <w:r w:rsidRPr="00B920A9">
              <w:t>Die Fahrzeuge müssen hinsichtlich der Geschwindigkeitsbegrenzungseinrichtung den Bestimmungen des Abschnitts 5.1 der UN-Regelung Nr. 89.00 entsprechen und gegebenenfalls ein Genehmigungszeichen nach der Richtlinie 92/24/EWG oder nach der UN-Regelung 89.00 aufweisen. Bestehen bei augenscheinlicher Prüfung Zweifel hinsichtlich der Einhaltung der Bestimmungen des Abschnitts 5.1 der UN-Regelung Nr. 89.00 ist eine Prüfung nach den Vorschriften des 5.1 der UN-Regelung Nr. 89.00 von einem technischen Dienst, der gegenüber der UNO für diese Regelung benannt wurde, durchzuführen.</w:t>
            </w:r>
          </w:p>
        </w:tc>
      </w:tr>
      <w:tr w:rsidR="00C547A8" w:rsidRPr="00B920A9" w14:paraId="5A6C239B" w14:textId="77777777" w:rsidTr="00CF7B31">
        <w:tc>
          <w:tcPr>
            <w:tcW w:w="496" w:type="dxa"/>
          </w:tcPr>
          <w:p w14:paraId="6EAF7831" w14:textId="77777777" w:rsidR="00C547A8" w:rsidRPr="00B920A9" w:rsidRDefault="004E0B7B" w:rsidP="00CF7B31">
            <w:pPr>
              <w:pStyle w:val="61TabText"/>
            </w:pPr>
            <w:r w:rsidRPr="00B920A9">
              <w:t>48A</w:t>
            </w:r>
          </w:p>
        </w:tc>
        <w:tc>
          <w:tcPr>
            <w:tcW w:w="2409" w:type="dxa"/>
          </w:tcPr>
          <w:p w14:paraId="5CA2D1E1" w14:textId="77777777" w:rsidR="00C547A8" w:rsidRPr="00B920A9" w:rsidRDefault="004E0B7B" w:rsidP="00CF7B31">
            <w:pPr>
              <w:pStyle w:val="61TabText"/>
            </w:pPr>
            <w:r w:rsidRPr="00B920A9">
              <w:t>Massen und Abmessungen (außer Pkw der Nr. 44)</w:t>
            </w:r>
          </w:p>
        </w:tc>
        <w:tc>
          <w:tcPr>
            <w:tcW w:w="1401" w:type="dxa"/>
          </w:tcPr>
          <w:p w14:paraId="6D5A9C19" w14:textId="77777777" w:rsidR="00C547A8" w:rsidRPr="00B920A9" w:rsidRDefault="004E0B7B" w:rsidP="00CF7B31">
            <w:pPr>
              <w:pStyle w:val="61TabText"/>
            </w:pPr>
            <w:r w:rsidRPr="00B920A9">
              <w:t>Verordnung (EU) Nr. 1230/2012</w:t>
            </w:r>
          </w:p>
        </w:tc>
        <w:tc>
          <w:tcPr>
            <w:tcW w:w="420" w:type="dxa"/>
          </w:tcPr>
          <w:p w14:paraId="4823527C" w14:textId="77777777" w:rsidR="00C547A8" w:rsidRPr="00B920A9" w:rsidRDefault="00C547A8" w:rsidP="00CF7B31">
            <w:pPr>
              <w:pStyle w:val="61TabText"/>
            </w:pPr>
          </w:p>
        </w:tc>
        <w:tc>
          <w:tcPr>
            <w:tcW w:w="432" w:type="dxa"/>
          </w:tcPr>
          <w:p w14:paraId="0E202C00" w14:textId="77777777" w:rsidR="00C547A8" w:rsidRPr="00B920A9" w:rsidRDefault="004E0B7B" w:rsidP="00CF7B31">
            <w:pPr>
              <w:pStyle w:val="61TabText"/>
            </w:pPr>
            <w:r w:rsidRPr="00B920A9">
              <w:t>X</w:t>
            </w:r>
          </w:p>
        </w:tc>
        <w:tc>
          <w:tcPr>
            <w:tcW w:w="420" w:type="dxa"/>
          </w:tcPr>
          <w:p w14:paraId="0344C462" w14:textId="77777777" w:rsidR="00C547A8" w:rsidRPr="00B920A9" w:rsidRDefault="004E0B7B" w:rsidP="00CF7B31">
            <w:pPr>
              <w:pStyle w:val="61TabText"/>
            </w:pPr>
            <w:r w:rsidRPr="00B920A9">
              <w:t>X</w:t>
            </w:r>
          </w:p>
        </w:tc>
        <w:tc>
          <w:tcPr>
            <w:tcW w:w="420" w:type="dxa"/>
          </w:tcPr>
          <w:p w14:paraId="002EA8EA" w14:textId="77777777" w:rsidR="00C547A8" w:rsidRPr="00B920A9" w:rsidRDefault="004E0B7B" w:rsidP="00CF7B31">
            <w:pPr>
              <w:pStyle w:val="61TabText"/>
            </w:pPr>
            <w:r w:rsidRPr="00B920A9">
              <w:t>X</w:t>
            </w:r>
          </w:p>
        </w:tc>
        <w:tc>
          <w:tcPr>
            <w:tcW w:w="408" w:type="dxa"/>
          </w:tcPr>
          <w:p w14:paraId="1912CD2A" w14:textId="77777777" w:rsidR="00C547A8" w:rsidRPr="00B920A9" w:rsidRDefault="004E0B7B" w:rsidP="00CF7B31">
            <w:pPr>
              <w:pStyle w:val="61TabText"/>
            </w:pPr>
            <w:r w:rsidRPr="00B920A9">
              <w:t>X</w:t>
            </w:r>
          </w:p>
        </w:tc>
        <w:tc>
          <w:tcPr>
            <w:tcW w:w="432" w:type="dxa"/>
          </w:tcPr>
          <w:p w14:paraId="0155788E" w14:textId="77777777" w:rsidR="00C547A8" w:rsidRPr="00B920A9" w:rsidRDefault="004E0B7B" w:rsidP="00CF7B31">
            <w:pPr>
              <w:pStyle w:val="61TabText"/>
            </w:pPr>
            <w:r w:rsidRPr="00B920A9">
              <w:t>X</w:t>
            </w:r>
          </w:p>
        </w:tc>
        <w:tc>
          <w:tcPr>
            <w:tcW w:w="408" w:type="dxa"/>
          </w:tcPr>
          <w:p w14:paraId="46FEA0EC" w14:textId="77777777" w:rsidR="00C547A8" w:rsidRPr="00B920A9" w:rsidRDefault="004E0B7B" w:rsidP="00CF7B31">
            <w:pPr>
              <w:pStyle w:val="61TabText"/>
            </w:pPr>
            <w:r w:rsidRPr="00B920A9">
              <w:t>X</w:t>
            </w:r>
          </w:p>
        </w:tc>
        <w:tc>
          <w:tcPr>
            <w:tcW w:w="396" w:type="dxa"/>
          </w:tcPr>
          <w:p w14:paraId="31706690" w14:textId="77777777" w:rsidR="00C547A8" w:rsidRPr="00B920A9" w:rsidRDefault="004E0B7B" w:rsidP="00CF7B31">
            <w:pPr>
              <w:pStyle w:val="61TabText"/>
            </w:pPr>
            <w:r w:rsidRPr="00B920A9">
              <w:t>X</w:t>
            </w:r>
          </w:p>
        </w:tc>
        <w:tc>
          <w:tcPr>
            <w:tcW w:w="396" w:type="dxa"/>
          </w:tcPr>
          <w:p w14:paraId="401B65AC" w14:textId="77777777" w:rsidR="00C547A8" w:rsidRPr="00B920A9" w:rsidRDefault="004E0B7B" w:rsidP="00CF7B31">
            <w:pPr>
              <w:pStyle w:val="61TabText"/>
            </w:pPr>
            <w:r w:rsidRPr="00B920A9">
              <w:t>X</w:t>
            </w:r>
          </w:p>
        </w:tc>
        <w:tc>
          <w:tcPr>
            <w:tcW w:w="420" w:type="dxa"/>
          </w:tcPr>
          <w:p w14:paraId="76185CA2" w14:textId="77777777" w:rsidR="00C547A8" w:rsidRPr="00B920A9" w:rsidRDefault="004E0B7B" w:rsidP="00CF7B31">
            <w:pPr>
              <w:pStyle w:val="61TabText"/>
            </w:pPr>
            <w:r w:rsidRPr="00B920A9">
              <w:t>X</w:t>
            </w:r>
          </w:p>
        </w:tc>
        <w:tc>
          <w:tcPr>
            <w:tcW w:w="5172" w:type="dxa"/>
          </w:tcPr>
          <w:p w14:paraId="1FA6BB4C" w14:textId="77777777" w:rsidR="00C547A8" w:rsidRPr="00B920A9" w:rsidRDefault="004E0B7B" w:rsidP="00CF7B31">
            <w:pPr>
              <w:pStyle w:val="61TabText"/>
            </w:pPr>
            <w:r w:rsidRPr="00B920A9">
              <w:t>Wenn keine Zweifel hinsichtlich der Einhaltung der Bestimmungen zur Manövrierfähigkeit und/oder dem Anfahrvermögen an Steigungen bestehen, müssen diese Prüfungen nicht durchgeführt werden. Die Festsetzung des höchsten zulässigen Gesamtgewichts, der höchsten zulässigen Achslasten und der höchsten zulässigen Anhängelast erfolgt unter Beachtung der Bestimmungen in § 4 Abs. 7 bis 9 und § 28 Abs. 3a KFG 1967 nach den Vorschriften des Artikels 6 der Verordnung (EU) Nr. 1230/2012. Das höchste zulässige Gesamtgewicht und die höchsten zulässigen Achslasten hängen nicht von den angebrachten Reifen ab.</w:t>
            </w:r>
          </w:p>
        </w:tc>
      </w:tr>
      <w:tr w:rsidR="00C547A8" w:rsidRPr="00B920A9" w14:paraId="45A09AC2" w14:textId="77777777" w:rsidTr="00CF7B31">
        <w:tc>
          <w:tcPr>
            <w:tcW w:w="496" w:type="dxa"/>
          </w:tcPr>
          <w:p w14:paraId="019ED8B7" w14:textId="77777777" w:rsidR="00C547A8" w:rsidRPr="00B920A9" w:rsidRDefault="004E0B7B" w:rsidP="00CF7B31">
            <w:pPr>
              <w:pStyle w:val="61TabText"/>
            </w:pPr>
            <w:r w:rsidRPr="00B920A9">
              <w:t>49A</w:t>
            </w:r>
          </w:p>
        </w:tc>
        <w:tc>
          <w:tcPr>
            <w:tcW w:w="2409" w:type="dxa"/>
          </w:tcPr>
          <w:p w14:paraId="45EC8B12" w14:textId="77777777" w:rsidR="00C547A8" w:rsidRPr="00B920A9" w:rsidRDefault="004E0B7B" w:rsidP="00CF7B31">
            <w:pPr>
              <w:pStyle w:val="61TabText"/>
            </w:pPr>
            <w:r w:rsidRPr="00B920A9">
              <w:t>Außen vorstehende Teile vor der Führerhausrückwand von Nutzfahrzeugen</w:t>
            </w:r>
          </w:p>
        </w:tc>
        <w:tc>
          <w:tcPr>
            <w:tcW w:w="1401" w:type="dxa"/>
          </w:tcPr>
          <w:p w14:paraId="1E9FF9EC" w14:textId="77777777" w:rsidR="00C547A8" w:rsidRPr="00B920A9" w:rsidRDefault="004E0B7B" w:rsidP="00CF7B31">
            <w:pPr>
              <w:pStyle w:val="61TabText"/>
            </w:pPr>
            <w:r w:rsidRPr="00B920A9">
              <w:t>UN-Regelung Nr. 61</w:t>
            </w:r>
          </w:p>
        </w:tc>
        <w:tc>
          <w:tcPr>
            <w:tcW w:w="420" w:type="dxa"/>
          </w:tcPr>
          <w:p w14:paraId="7A43A381" w14:textId="77777777" w:rsidR="00C547A8" w:rsidRPr="00B920A9" w:rsidRDefault="00C547A8" w:rsidP="00CF7B31">
            <w:pPr>
              <w:pStyle w:val="61TabText"/>
            </w:pPr>
          </w:p>
        </w:tc>
        <w:tc>
          <w:tcPr>
            <w:tcW w:w="432" w:type="dxa"/>
          </w:tcPr>
          <w:p w14:paraId="0FE484BA" w14:textId="77777777" w:rsidR="00C547A8" w:rsidRPr="00B920A9" w:rsidRDefault="00C547A8" w:rsidP="00CF7B31">
            <w:pPr>
              <w:pStyle w:val="61TabText"/>
            </w:pPr>
          </w:p>
        </w:tc>
        <w:tc>
          <w:tcPr>
            <w:tcW w:w="420" w:type="dxa"/>
          </w:tcPr>
          <w:p w14:paraId="4CC48699" w14:textId="77777777" w:rsidR="00C547A8" w:rsidRPr="00B920A9" w:rsidRDefault="00C547A8" w:rsidP="00CF7B31">
            <w:pPr>
              <w:pStyle w:val="61TabText"/>
            </w:pPr>
          </w:p>
        </w:tc>
        <w:tc>
          <w:tcPr>
            <w:tcW w:w="420" w:type="dxa"/>
          </w:tcPr>
          <w:p w14:paraId="2A6C69CF" w14:textId="77777777" w:rsidR="00C547A8" w:rsidRPr="00B920A9" w:rsidRDefault="004E0B7B" w:rsidP="00CF7B31">
            <w:pPr>
              <w:pStyle w:val="61TabText"/>
            </w:pPr>
            <w:r w:rsidRPr="00B920A9">
              <w:t>X</w:t>
            </w:r>
          </w:p>
        </w:tc>
        <w:tc>
          <w:tcPr>
            <w:tcW w:w="408" w:type="dxa"/>
          </w:tcPr>
          <w:p w14:paraId="1C23F5F4" w14:textId="77777777" w:rsidR="00C547A8" w:rsidRPr="00B920A9" w:rsidRDefault="004E0B7B" w:rsidP="00CF7B31">
            <w:pPr>
              <w:pStyle w:val="61TabText"/>
            </w:pPr>
            <w:r w:rsidRPr="00B920A9">
              <w:t>X</w:t>
            </w:r>
          </w:p>
        </w:tc>
        <w:tc>
          <w:tcPr>
            <w:tcW w:w="432" w:type="dxa"/>
          </w:tcPr>
          <w:p w14:paraId="2A9F5D9F" w14:textId="77777777" w:rsidR="00C547A8" w:rsidRPr="00B920A9" w:rsidRDefault="004E0B7B" w:rsidP="00CF7B31">
            <w:pPr>
              <w:pStyle w:val="61TabText"/>
            </w:pPr>
            <w:r w:rsidRPr="00B920A9">
              <w:t>X</w:t>
            </w:r>
          </w:p>
        </w:tc>
        <w:tc>
          <w:tcPr>
            <w:tcW w:w="408" w:type="dxa"/>
          </w:tcPr>
          <w:p w14:paraId="3ED75748" w14:textId="77777777" w:rsidR="00C547A8" w:rsidRPr="00B920A9" w:rsidRDefault="00C547A8" w:rsidP="00CF7B31">
            <w:pPr>
              <w:pStyle w:val="61TabText"/>
            </w:pPr>
          </w:p>
        </w:tc>
        <w:tc>
          <w:tcPr>
            <w:tcW w:w="396" w:type="dxa"/>
          </w:tcPr>
          <w:p w14:paraId="663C39AC" w14:textId="77777777" w:rsidR="00C547A8" w:rsidRPr="00B920A9" w:rsidRDefault="00C547A8" w:rsidP="00CF7B31">
            <w:pPr>
              <w:pStyle w:val="61TabText"/>
            </w:pPr>
          </w:p>
        </w:tc>
        <w:tc>
          <w:tcPr>
            <w:tcW w:w="396" w:type="dxa"/>
          </w:tcPr>
          <w:p w14:paraId="2F7D777E" w14:textId="77777777" w:rsidR="00C547A8" w:rsidRPr="00B920A9" w:rsidRDefault="00C547A8" w:rsidP="00CF7B31">
            <w:pPr>
              <w:pStyle w:val="61TabText"/>
            </w:pPr>
          </w:p>
        </w:tc>
        <w:tc>
          <w:tcPr>
            <w:tcW w:w="420" w:type="dxa"/>
          </w:tcPr>
          <w:p w14:paraId="7B5DE7D9" w14:textId="77777777" w:rsidR="00C547A8" w:rsidRPr="00B920A9" w:rsidRDefault="00C547A8" w:rsidP="00CF7B31">
            <w:pPr>
              <w:pStyle w:val="61TabText"/>
            </w:pPr>
          </w:p>
        </w:tc>
        <w:tc>
          <w:tcPr>
            <w:tcW w:w="5172" w:type="dxa"/>
          </w:tcPr>
          <w:p w14:paraId="5C94702F" w14:textId="77777777" w:rsidR="00C547A8" w:rsidRPr="00B920A9" w:rsidRDefault="004E0B7B" w:rsidP="00CF7B31">
            <w:pPr>
              <w:pStyle w:val="61TabText"/>
            </w:pPr>
            <w:r w:rsidRPr="00B920A9">
              <w:t>(keine Ausnahmen von den Bestimmungen der UN-Regelung Nr. 61.00)</w:t>
            </w:r>
          </w:p>
        </w:tc>
      </w:tr>
      <w:tr w:rsidR="00C547A8" w:rsidRPr="00B920A9" w14:paraId="438683D3" w14:textId="77777777" w:rsidTr="00CF7B31">
        <w:tc>
          <w:tcPr>
            <w:tcW w:w="496" w:type="dxa"/>
          </w:tcPr>
          <w:p w14:paraId="3D5DDC98" w14:textId="77777777" w:rsidR="00C547A8" w:rsidRPr="00B920A9" w:rsidRDefault="004E0B7B" w:rsidP="00CF7B31">
            <w:pPr>
              <w:pStyle w:val="61TabText"/>
            </w:pPr>
            <w:r w:rsidRPr="00B920A9">
              <w:t>50A</w:t>
            </w:r>
          </w:p>
        </w:tc>
        <w:tc>
          <w:tcPr>
            <w:tcW w:w="2409" w:type="dxa"/>
          </w:tcPr>
          <w:p w14:paraId="54E47E12" w14:textId="77777777" w:rsidR="00C547A8" w:rsidRPr="00B920A9" w:rsidRDefault="004E0B7B" w:rsidP="00CF7B31">
            <w:pPr>
              <w:pStyle w:val="61TabText"/>
            </w:pPr>
            <w:r w:rsidRPr="00B920A9">
              <w:t>Mechanische Verbindungseinrichtungen für Fahrzeugkombinationen</w:t>
            </w:r>
          </w:p>
        </w:tc>
        <w:tc>
          <w:tcPr>
            <w:tcW w:w="1401" w:type="dxa"/>
          </w:tcPr>
          <w:p w14:paraId="5CC563FC" w14:textId="77777777" w:rsidR="00C547A8" w:rsidRPr="00B920A9" w:rsidRDefault="004E0B7B" w:rsidP="00CF7B31">
            <w:pPr>
              <w:pStyle w:val="61TabText"/>
            </w:pPr>
            <w:r w:rsidRPr="00B920A9">
              <w:t>UN-Regelung Nr. 55</w:t>
            </w:r>
          </w:p>
        </w:tc>
        <w:tc>
          <w:tcPr>
            <w:tcW w:w="420" w:type="dxa"/>
          </w:tcPr>
          <w:p w14:paraId="1B99A685" w14:textId="77777777" w:rsidR="00C547A8" w:rsidRPr="00B920A9" w:rsidRDefault="004E0B7B" w:rsidP="00CF7B31">
            <w:pPr>
              <w:pStyle w:val="61TabText"/>
            </w:pPr>
            <w:r w:rsidRPr="00B920A9">
              <w:t>X</w:t>
            </w:r>
          </w:p>
        </w:tc>
        <w:tc>
          <w:tcPr>
            <w:tcW w:w="432" w:type="dxa"/>
          </w:tcPr>
          <w:p w14:paraId="70960C56" w14:textId="77777777" w:rsidR="00C547A8" w:rsidRPr="00B920A9" w:rsidRDefault="004E0B7B" w:rsidP="00CF7B31">
            <w:pPr>
              <w:pStyle w:val="61TabText"/>
            </w:pPr>
            <w:r w:rsidRPr="00B920A9">
              <w:t>X</w:t>
            </w:r>
          </w:p>
        </w:tc>
        <w:tc>
          <w:tcPr>
            <w:tcW w:w="420" w:type="dxa"/>
          </w:tcPr>
          <w:p w14:paraId="47643F25" w14:textId="77777777" w:rsidR="00C547A8" w:rsidRPr="00B920A9" w:rsidRDefault="004E0B7B" w:rsidP="00CF7B31">
            <w:pPr>
              <w:pStyle w:val="61TabText"/>
            </w:pPr>
            <w:r w:rsidRPr="00B920A9">
              <w:t>X</w:t>
            </w:r>
          </w:p>
        </w:tc>
        <w:tc>
          <w:tcPr>
            <w:tcW w:w="420" w:type="dxa"/>
          </w:tcPr>
          <w:p w14:paraId="6BD74AAD" w14:textId="77777777" w:rsidR="00C547A8" w:rsidRPr="00B920A9" w:rsidRDefault="004E0B7B" w:rsidP="00CF7B31">
            <w:pPr>
              <w:pStyle w:val="61TabText"/>
            </w:pPr>
            <w:r w:rsidRPr="00B920A9">
              <w:t>X</w:t>
            </w:r>
          </w:p>
        </w:tc>
        <w:tc>
          <w:tcPr>
            <w:tcW w:w="408" w:type="dxa"/>
          </w:tcPr>
          <w:p w14:paraId="3D58BFB1" w14:textId="77777777" w:rsidR="00C547A8" w:rsidRPr="00B920A9" w:rsidRDefault="004E0B7B" w:rsidP="00CF7B31">
            <w:pPr>
              <w:pStyle w:val="61TabText"/>
            </w:pPr>
            <w:r w:rsidRPr="00B920A9">
              <w:t>X</w:t>
            </w:r>
          </w:p>
        </w:tc>
        <w:tc>
          <w:tcPr>
            <w:tcW w:w="432" w:type="dxa"/>
          </w:tcPr>
          <w:p w14:paraId="10BEB20F" w14:textId="77777777" w:rsidR="00C547A8" w:rsidRPr="00B920A9" w:rsidRDefault="004E0B7B" w:rsidP="00CF7B31">
            <w:pPr>
              <w:pStyle w:val="61TabText"/>
            </w:pPr>
            <w:r w:rsidRPr="00B920A9">
              <w:t>X)</w:t>
            </w:r>
          </w:p>
        </w:tc>
        <w:tc>
          <w:tcPr>
            <w:tcW w:w="408" w:type="dxa"/>
          </w:tcPr>
          <w:p w14:paraId="7EC1AB3C" w14:textId="77777777" w:rsidR="00C547A8" w:rsidRPr="00B920A9" w:rsidRDefault="004E0B7B" w:rsidP="00CF7B31">
            <w:pPr>
              <w:pStyle w:val="61TabText"/>
            </w:pPr>
            <w:r w:rsidRPr="00B920A9">
              <w:t>X</w:t>
            </w:r>
          </w:p>
        </w:tc>
        <w:tc>
          <w:tcPr>
            <w:tcW w:w="396" w:type="dxa"/>
          </w:tcPr>
          <w:p w14:paraId="66D30911" w14:textId="77777777" w:rsidR="00C547A8" w:rsidRPr="00B920A9" w:rsidRDefault="004E0B7B" w:rsidP="00CF7B31">
            <w:pPr>
              <w:pStyle w:val="61TabText"/>
            </w:pPr>
            <w:r w:rsidRPr="00B920A9">
              <w:t>X</w:t>
            </w:r>
          </w:p>
        </w:tc>
        <w:tc>
          <w:tcPr>
            <w:tcW w:w="396" w:type="dxa"/>
          </w:tcPr>
          <w:p w14:paraId="490FBD26" w14:textId="77777777" w:rsidR="00C547A8" w:rsidRPr="00B920A9" w:rsidRDefault="004E0B7B" w:rsidP="00CF7B31">
            <w:pPr>
              <w:pStyle w:val="61TabText"/>
            </w:pPr>
            <w:r w:rsidRPr="00B920A9">
              <w:t>X</w:t>
            </w:r>
          </w:p>
        </w:tc>
        <w:tc>
          <w:tcPr>
            <w:tcW w:w="420" w:type="dxa"/>
          </w:tcPr>
          <w:p w14:paraId="7BD82AD3" w14:textId="77777777" w:rsidR="00C547A8" w:rsidRPr="00B920A9" w:rsidRDefault="004E0B7B" w:rsidP="00CF7B31">
            <w:pPr>
              <w:pStyle w:val="61TabText"/>
            </w:pPr>
            <w:r w:rsidRPr="00B920A9">
              <w:t>X</w:t>
            </w:r>
          </w:p>
        </w:tc>
        <w:tc>
          <w:tcPr>
            <w:tcW w:w="5172" w:type="dxa"/>
          </w:tcPr>
          <w:p w14:paraId="2EEFE08E" w14:textId="77777777" w:rsidR="00C547A8" w:rsidRPr="00B920A9" w:rsidRDefault="004E0B7B" w:rsidP="00CF7B31">
            <w:pPr>
              <w:pStyle w:val="61TabText"/>
            </w:pPr>
            <w:r w:rsidRPr="00B920A9">
              <w:t>Ausnahmen von den Bestimmungen der UN-Regelung Nr. 55.01: Für Zugeinrichtungen der Klasse E für Zentralachsanhänger, Halterungen von Kupplungskugeln, oder Zugstangen der Klasse F, die kein Genehmigungszeichen aufweisen und die ausreichend einfach gestaltet sind, kann ein rechnerischer Nachweis der ausreichenden Festigkeit gemäß den Vorschriften in Anhang 6 der UN-Regelung Nr. 55.01 beigebracht werden; dieser Nachweis muss von einem technischen Dienst, ausgestellt sein, der gegenüber der UNO für diese Regelung benannt wurde.</w:t>
            </w:r>
          </w:p>
        </w:tc>
      </w:tr>
      <w:tr w:rsidR="00C547A8" w:rsidRPr="00B920A9" w14:paraId="6E6D3864" w14:textId="77777777" w:rsidTr="00CF7B31">
        <w:tc>
          <w:tcPr>
            <w:tcW w:w="496" w:type="dxa"/>
          </w:tcPr>
          <w:p w14:paraId="1A7C0022" w14:textId="77777777" w:rsidR="00C547A8" w:rsidRPr="00B920A9" w:rsidRDefault="004E0B7B" w:rsidP="00CF7B31">
            <w:pPr>
              <w:pStyle w:val="61TabText"/>
            </w:pPr>
            <w:r w:rsidRPr="00B920A9">
              <w:t>50B</w:t>
            </w:r>
          </w:p>
        </w:tc>
        <w:tc>
          <w:tcPr>
            <w:tcW w:w="2409" w:type="dxa"/>
          </w:tcPr>
          <w:p w14:paraId="221DE0F6" w14:textId="77777777" w:rsidR="00C547A8" w:rsidRPr="00B920A9" w:rsidRDefault="004E0B7B" w:rsidP="00CF7B31">
            <w:pPr>
              <w:pStyle w:val="61TabText"/>
            </w:pPr>
            <w:r w:rsidRPr="00B920A9">
              <w:t>Kurzkupplungseinrichtung; Anbau eines genehmigten Typs einer Kurzkupplungseinrichtung</w:t>
            </w:r>
          </w:p>
        </w:tc>
        <w:tc>
          <w:tcPr>
            <w:tcW w:w="1401" w:type="dxa"/>
          </w:tcPr>
          <w:p w14:paraId="6F4BF137" w14:textId="77777777" w:rsidR="00C547A8" w:rsidRPr="00B920A9" w:rsidDel="002D0409" w:rsidRDefault="004E0B7B" w:rsidP="00CF7B31">
            <w:pPr>
              <w:pStyle w:val="61TabText"/>
            </w:pPr>
            <w:r w:rsidRPr="00B920A9">
              <w:t>UN-Regelung Nr. 102</w:t>
            </w:r>
          </w:p>
        </w:tc>
        <w:tc>
          <w:tcPr>
            <w:tcW w:w="420" w:type="dxa"/>
          </w:tcPr>
          <w:p w14:paraId="4F71BF7E" w14:textId="77777777" w:rsidR="00C547A8" w:rsidRPr="00B920A9" w:rsidRDefault="00C547A8" w:rsidP="00CF7B31">
            <w:pPr>
              <w:pStyle w:val="61TabText"/>
            </w:pPr>
          </w:p>
        </w:tc>
        <w:tc>
          <w:tcPr>
            <w:tcW w:w="432" w:type="dxa"/>
          </w:tcPr>
          <w:p w14:paraId="59CC2FFF" w14:textId="77777777" w:rsidR="00C547A8" w:rsidRPr="00B920A9" w:rsidRDefault="00C547A8" w:rsidP="00CF7B31">
            <w:pPr>
              <w:pStyle w:val="61TabText"/>
            </w:pPr>
          </w:p>
        </w:tc>
        <w:tc>
          <w:tcPr>
            <w:tcW w:w="420" w:type="dxa"/>
          </w:tcPr>
          <w:p w14:paraId="095A20B5" w14:textId="77777777" w:rsidR="00C547A8" w:rsidRPr="00B920A9" w:rsidRDefault="00C547A8" w:rsidP="00CF7B31">
            <w:pPr>
              <w:pStyle w:val="61TabText"/>
            </w:pPr>
          </w:p>
        </w:tc>
        <w:tc>
          <w:tcPr>
            <w:tcW w:w="420" w:type="dxa"/>
          </w:tcPr>
          <w:p w14:paraId="61A575C7" w14:textId="77777777" w:rsidR="00C547A8" w:rsidRPr="00B920A9" w:rsidRDefault="00C547A8" w:rsidP="00CF7B31">
            <w:pPr>
              <w:pStyle w:val="61TabText"/>
            </w:pPr>
          </w:p>
        </w:tc>
        <w:tc>
          <w:tcPr>
            <w:tcW w:w="408" w:type="dxa"/>
          </w:tcPr>
          <w:p w14:paraId="23A42BB6" w14:textId="77777777" w:rsidR="00C547A8" w:rsidRPr="00B920A9" w:rsidRDefault="00C547A8" w:rsidP="00CF7B31">
            <w:pPr>
              <w:pStyle w:val="61TabText"/>
            </w:pPr>
          </w:p>
        </w:tc>
        <w:tc>
          <w:tcPr>
            <w:tcW w:w="432" w:type="dxa"/>
          </w:tcPr>
          <w:p w14:paraId="6C2DA57A" w14:textId="77777777" w:rsidR="00C547A8" w:rsidRPr="00B920A9" w:rsidRDefault="00C547A8" w:rsidP="00CF7B31">
            <w:pPr>
              <w:pStyle w:val="61TabText"/>
            </w:pPr>
          </w:p>
        </w:tc>
        <w:tc>
          <w:tcPr>
            <w:tcW w:w="408" w:type="dxa"/>
          </w:tcPr>
          <w:p w14:paraId="2E323AA6" w14:textId="77777777" w:rsidR="00C547A8" w:rsidRPr="00B920A9" w:rsidRDefault="00C547A8" w:rsidP="00CF7B31">
            <w:pPr>
              <w:pStyle w:val="61TabText"/>
            </w:pPr>
          </w:p>
        </w:tc>
        <w:tc>
          <w:tcPr>
            <w:tcW w:w="396" w:type="dxa"/>
          </w:tcPr>
          <w:p w14:paraId="5800B98F" w14:textId="77777777" w:rsidR="00C547A8" w:rsidRPr="00B920A9" w:rsidRDefault="00C547A8" w:rsidP="00CF7B31">
            <w:pPr>
              <w:pStyle w:val="61TabText"/>
            </w:pPr>
          </w:p>
        </w:tc>
        <w:tc>
          <w:tcPr>
            <w:tcW w:w="396" w:type="dxa"/>
          </w:tcPr>
          <w:p w14:paraId="2EDB9930" w14:textId="77777777" w:rsidR="00C547A8" w:rsidRPr="00B920A9" w:rsidRDefault="00C547A8" w:rsidP="00CF7B31">
            <w:pPr>
              <w:pStyle w:val="61TabText"/>
            </w:pPr>
          </w:p>
        </w:tc>
        <w:tc>
          <w:tcPr>
            <w:tcW w:w="420" w:type="dxa"/>
          </w:tcPr>
          <w:p w14:paraId="3990920A" w14:textId="77777777" w:rsidR="00C547A8" w:rsidRPr="00B920A9" w:rsidRDefault="00C547A8" w:rsidP="00CF7B31">
            <w:pPr>
              <w:pStyle w:val="61TabText"/>
            </w:pPr>
          </w:p>
        </w:tc>
        <w:tc>
          <w:tcPr>
            <w:tcW w:w="5172" w:type="dxa"/>
          </w:tcPr>
          <w:p w14:paraId="7A3F6E09" w14:textId="77777777" w:rsidR="00C547A8" w:rsidRPr="00B920A9" w:rsidRDefault="004E0B7B" w:rsidP="00CF7B31">
            <w:pPr>
              <w:pStyle w:val="61TabText"/>
            </w:pPr>
            <w:r w:rsidRPr="00B920A9">
              <w:t>(keine Ausnahmen von den Bestimmungen der UN-Regelung Nr. 102.00)</w:t>
            </w:r>
          </w:p>
        </w:tc>
      </w:tr>
      <w:tr w:rsidR="00C547A8" w:rsidRPr="00B920A9" w14:paraId="0B232354" w14:textId="77777777" w:rsidTr="00CF7B31">
        <w:tc>
          <w:tcPr>
            <w:tcW w:w="496" w:type="dxa"/>
          </w:tcPr>
          <w:p w14:paraId="6F194E89" w14:textId="77777777" w:rsidR="00C547A8" w:rsidRPr="00B920A9" w:rsidRDefault="004E0B7B" w:rsidP="00CF7B31">
            <w:pPr>
              <w:pStyle w:val="61TabText"/>
            </w:pPr>
            <w:r w:rsidRPr="00B920A9">
              <w:t>51A</w:t>
            </w:r>
          </w:p>
        </w:tc>
        <w:tc>
          <w:tcPr>
            <w:tcW w:w="2409" w:type="dxa"/>
          </w:tcPr>
          <w:p w14:paraId="38E6C180" w14:textId="77777777" w:rsidR="00C547A8" w:rsidRPr="00B920A9" w:rsidRDefault="004E0B7B" w:rsidP="00CF7B31">
            <w:pPr>
              <w:pStyle w:val="61TabText"/>
            </w:pPr>
            <w:r w:rsidRPr="00B920A9">
              <w:t>Brennverhalten von Werkstoffen der Innenausstattung bestimmter Kraftfahrzeugklassen</w:t>
            </w:r>
          </w:p>
        </w:tc>
        <w:tc>
          <w:tcPr>
            <w:tcW w:w="1401" w:type="dxa"/>
          </w:tcPr>
          <w:p w14:paraId="079A1C5A" w14:textId="77777777" w:rsidR="00C547A8" w:rsidRPr="00B920A9" w:rsidRDefault="004E0B7B" w:rsidP="00CF7B31">
            <w:pPr>
              <w:pStyle w:val="61TabText"/>
            </w:pPr>
            <w:r w:rsidRPr="00B920A9">
              <w:t>UN-Regelung Nr. 118</w:t>
            </w:r>
          </w:p>
        </w:tc>
        <w:tc>
          <w:tcPr>
            <w:tcW w:w="420" w:type="dxa"/>
          </w:tcPr>
          <w:p w14:paraId="3E3E5BCC" w14:textId="77777777" w:rsidR="00C547A8" w:rsidRPr="00B920A9" w:rsidRDefault="00C547A8" w:rsidP="00CF7B31">
            <w:pPr>
              <w:pStyle w:val="61TabText"/>
            </w:pPr>
          </w:p>
        </w:tc>
        <w:tc>
          <w:tcPr>
            <w:tcW w:w="432" w:type="dxa"/>
          </w:tcPr>
          <w:p w14:paraId="7954764D" w14:textId="77777777" w:rsidR="00C547A8" w:rsidRPr="00B920A9" w:rsidRDefault="00C547A8" w:rsidP="00CF7B31">
            <w:pPr>
              <w:pStyle w:val="61TabText"/>
            </w:pPr>
          </w:p>
        </w:tc>
        <w:tc>
          <w:tcPr>
            <w:tcW w:w="420" w:type="dxa"/>
          </w:tcPr>
          <w:p w14:paraId="384B55F8" w14:textId="77777777" w:rsidR="00C547A8" w:rsidRPr="00B920A9" w:rsidRDefault="004E0B7B" w:rsidP="00CF7B31">
            <w:pPr>
              <w:pStyle w:val="61TabText"/>
            </w:pPr>
            <w:r w:rsidRPr="00B920A9">
              <w:t>X</w:t>
            </w:r>
          </w:p>
        </w:tc>
        <w:tc>
          <w:tcPr>
            <w:tcW w:w="420" w:type="dxa"/>
          </w:tcPr>
          <w:p w14:paraId="3D2DD772" w14:textId="77777777" w:rsidR="00C547A8" w:rsidRPr="00B920A9" w:rsidRDefault="00C547A8" w:rsidP="00CF7B31">
            <w:pPr>
              <w:pStyle w:val="61TabText"/>
            </w:pPr>
          </w:p>
        </w:tc>
        <w:tc>
          <w:tcPr>
            <w:tcW w:w="408" w:type="dxa"/>
          </w:tcPr>
          <w:p w14:paraId="22AF0DC7" w14:textId="77777777" w:rsidR="00C547A8" w:rsidRPr="00B920A9" w:rsidRDefault="00C547A8" w:rsidP="00CF7B31">
            <w:pPr>
              <w:pStyle w:val="61TabText"/>
            </w:pPr>
          </w:p>
        </w:tc>
        <w:tc>
          <w:tcPr>
            <w:tcW w:w="432" w:type="dxa"/>
          </w:tcPr>
          <w:p w14:paraId="30B04B35" w14:textId="77777777" w:rsidR="00C547A8" w:rsidRPr="00B920A9" w:rsidRDefault="00C547A8" w:rsidP="00CF7B31">
            <w:pPr>
              <w:pStyle w:val="61TabText"/>
            </w:pPr>
          </w:p>
        </w:tc>
        <w:tc>
          <w:tcPr>
            <w:tcW w:w="408" w:type="dxa"/>
          </w:tcPr>
          <w:p w14:paraId="764207C4" w14:textId="77777777" w:rsidR="00C547A8" w:rsidRPr="00B920A9" w:rsidRDefault="00C547A8" w:rsidP="00CF7B31">
            <w:pPr>
              <w:pStyle w:val="61TabText"/>
            </w:pPr>
          </w:p>
        </w:tc>
        <w:tc>
          <w:tcPr>
            <w:tcW w:w="396" w:type="dxa"/>
          </w:tcPr>
          <w:p w14:paraId="5E30F066" w14:textId="77777777" w:rsidR="00C547A8" w:rsidRPr="00B920A9" w:rsidRDefault="00C547A8" w:rsidP="00CF7B31">
            <w:pPr>
              <w:pStyle w:val="61TabText"/>
            </w:pPr>
          </w:p>
        </w:tc>
        <w:tc>
          <w:tcPr>
            <w:tcW w:w="396" w:type="dxa"/>
          </w:tcPr>
          <w:p w14:paraId="16835F2F" w14:textId="77777777" w:rsidR="00C547A8" w:rsidRPr="00B920A9" w:rsidRDefault="00C547A8" w:rsidP="00CF7B31">
            <w:pPr>
              <w:pStyle w:val="61TabText"/>
            </w:pPr>
          </w:p>
        </w:tc>
        <w:tc>
          <w:tcPr>
            <w:tcW w:w="420" w:type="dxa"/>
          </w:tcPr>
          <w:p w14:paraId="48E757A7" w14:textId="77777777" w:rsidR="00C547A8" w:rsidRPr="00B920A9" w:rsidRDefault="00C547A8" w:rsidP="00CF7B31">
            <w:pPr>
              <w:pStyle w:val="61TabText"/>
            </w:pPr>
          </w:p>
        </w:tc>
        <w:tc>
          <w:tcPr>
            <w:tcW w:w="5172" w:type="dxa"/>
          </w:tcPr>
          <w:p w14:paraId="6E1A89BE" w14:textId="77777777" w:rsidR="00C547A8" w:rsidRPr="00B920A9" w:rsidRDefault="004E0B7B" w:rsidP="00CF7B31">
            <w:pPr>
              <w:pStyle w:val="61TabText"/>
            </w:pPr>
            <w:r w:rsidRPr="00B920A9">
              <w:t>Für Werkstoffe, die kein Genehmigungszeichen nach der Änderungsserie 02 der UN-Regelung Nr. 118 aufweisen, ist ein Nachweis der Übereinstimmung mit den Vorschriften der UN-Regelung Nr. 118.02 beizubringen; dieser Nachweis muss von technischen Dienst ausgestellt sein, der gegenüber der UNO für diese Regelung benannt wurde.</w:t>
            </w:r>
          </w:p>
        </w:tc>
      </w:tr>
      <w:tr w:rsidR="00C547A8" w:rsidRPr="00B920A9" w14:paraId="61D66A39" w14:textId="77777777" w:rsidTr="00CF7B31">
        <w:tc>
          <w:tcPr>
            <w:tcW w:w="496" w:type="dxa"/>
          </w:tcPr>
          <w:p w14:paraId="5E0F172B" w14:textId="77777777" w:rsidR="00C547A8" w:rsidRPr="00B920A9" w:rsidRDefault="004E0B7B" w:rsidP="00CF7B31">
            <w:pPr>
              <w:pStyle w:val="61TabText"/>
            </w:pPr>
            <w:r w:rsidRPr="00B920A9">
              <w:t>52A</w:t>
            </w:r>
          </w:p>
        </w:tc>
        <w:tc>
          <w:tcPr>
            <w:tcW w:w="2409" w:type="dxa"/>
          </w:tcPr>
          <w:p w14:paraId="03F8BBAB" w14:textId="77777777" w:rsidR="00C547A8" w:rsidRPr="00B920A9" w:rsidRDefault="004E0B7B" w:rsidP="00CF7B31">
            <w:pPr>
              <w:pStyle w:val="61TabText"/>
            </w:pPr>
            <w:r w:rsidRPr="00B920A9">
              <w:t>Fahrzeuge der Klassen M2 und M3</w:t>
            </w:r>
          </w:p>
        </w:tc>
        <w:tc>
          <w:tcPr>
            <w:tcW w:w="1401" w:type="dxa"/>
          </w:tcPr>
          <w:p w14:paraId="784449F0" w14:textId="77777777" w:rsidR="00C547A8" w:rsidRPr="00B920A9" w:rsidRDefault="004E0B7B" w:rsidP="00CF7B31">
            <w:pPr>
              <w:pStyle w:val="61TabText"/>
            </w:pPr>
            <w:r w:rsidRPr="00B920A9">
              <w:t>UN-Regelung Nr. 107</w:t>
            </w:r>
          </w:p>
        </w:tc>
        <w:tc>
          <w:tcPr>
            <w:tcW w:w="420" w:type="dxa"/>
          </w:tcPr>
          <w:p w14:paraId="6ED56C94" w14:textId="77777777" w:rsidR="00C547A8" w:rsidRPr="00B920A9" w:rsidRDefault="00C547A8" w:rsidP="00CF7B31">
            <w:pPr>
              <w:pStyle w:val="61TabText"/>
            </w:pPr>
          </w:p>
        </w:tc>
        <w:tc>
          <w:tcPr>
            <w:tcW w:w="432" w:type="dxa"/>
          </w:tcPr>
          <w:p w14:paraId="0CB3554B" w14:textId="77777777" w:rsidR="00C547A8" w:rsidRPr="00B920A9" w:rsidRDefault="004E0B7B" w:rsidP="00CF7B31">
            <w:pPr>
              <w:pStyle w:val="61TabText"/>
            </w:pPr>
            <w:r w:rsidRPr="00B920A9">
              <w:t>X</w:t>
            </w:r>
          </w:p>
        </w:tc>
        <w:tc>
          <w:tcPr>
            <w:tcW w:w="420" w:type="dxa"/>
          </w:tcPr>
          <w:p w14:paraId="56DBC489" w14:textId="77777777" w:rsidR="00C547A8" w:rsidRPr="00B920A9" w:rsidRDefault="004E0B7B" w:rsidP="00CF7B31">
            <w:pPr>
              <w:pStyle w:val="61TabText"/>
            </w:pPr>
            <w:r w:rsidRPr="00B920A9">
              <w:t>X</w:t>
            </w:r>
          </w:p>
        </w:tc>
        <w:tc>
          <w:tcPr>
            <w:tcW w:w="420" w:type="dxa"/>
          </w:tcPr>
          <w:p w14:paraId="480F8EA4" w14:textId="77777777" w:rsidR="00C547A8" w:rsidRPr="00B920A9" w:rsidRDefault="00C547A8" w:rsidP="00CF7B31">
            <w:pPr>
              <w:pStyle w:val="61TabText"/>
            </w:pPr>
          </w:p>
        </w:tc>
        <w:tc>
          <w:tcPr>
            <w:tcW w:w="408" w:type="dxa"/>
          </w:tcPr>
          <w:p w14:paraId="17DFFF60" w14:textId="77777777" w:rsidR="00C547A8" w:rsidRPr="00B920A9" w:rsidRDefault="00C547A8" w:rsidP="00CF7B31">
            <w:pPr>
              <w:pStyle w:val="61TabText"/>
            </w:pPr>
          </w:p>
        </w:tc>
        <w:tc>
          <w:tcPr>
            <w:tcW w:w="432" w:type="dxa"/>
          </w:tcPr>
          <w:p w14:paraId="0754B888" w14:textId="77777777" w:rsidR="00C547A8" w:rsidRPr="00B920A9" w:rsidRDefault="00C547A8" w:rsidP="00CF7B31">
            <w:pPr>
              <w:pStyle w:val="61TabText"/>
            </w:pPr>
          </w:p>
        </w:tc>
        <w:tc>
          <w:tcPr>
            <w:tcW w:w="408" w:type="dxa"/>
          </w:tcPr>
          <w:p w14:paraId="5837E4CA" w14:textId="77777777" w:rsidR="00C547A8" w:rsidRPr="00B920A9" w:rsidRDefault="00C547A8" w:rsidP="00CF7B31">
            <w:pPr>
              <w:pStyle w:val="61TabText"/>
            </w:pPr>
          </w:p>
        </w:tc>
        <w:tc>
          <w:tcPr>
            <w:tcW w:w="396" w:type="dxa"/>
          </w:tcPr>
          <w:p w14:paraId="7350F9BD" w14:textId="77777777" w:rsidR="00C547A8" w:rsidRPr="00B920A9" w:rsidRDefault="00C547A8" w:rsidP="00CF7B31">
            <w:pPr>
              <w:pStyle w:val="61TabText"/>
            </w:pPr>
          </w:p>
        </w:tc>
        <w:tc>
          <w:tcPr>
            <w:tcW w:w="396" w:type="dxa"/>
          </w:tcPr>
          <w:p w14:paraId="0489B822" w14:textId="77777777" w:rsidR="00C547A8" w:rsidRPr="00B920A9" w:rsidRDefault="00C547A8" w:rsidP="00CF7B31">
            <w:pPr>
              <w:pStyle w:val="61TabText"/>
            </w:pPr>
          </w:p>
        </w:tc>
        <w:tc>
          <w:tcPr>
            <w:tcW w:w="420" w:type="dxa"/>
          </w:tcPr>
          <w:p w14:paraId="32699631" w14:textId="77777777" w:rsidR="00C547A8" w:rsidRPr="00B920A9" w:rsidRDefault="00C547A8" w:rsidP="00CF7B31">
            <w:pPr>
              <w:pStyle w:val="61TabText"/>
            </w:pPr>
          </w:p>
        </w:tc>
        <w:tc>
          <w:tcPr>
            <w:tcW w:w="5172" w:type="dxa"/>
          </w:tcPr>
          <w:p w14:paraId="17B3A53A" w14:textId="77777777" w:rsidR="00C547A8" w:rsidRPr="00B920A9" w:rsidRDefault="004E0B7B" w:rsidP="00CF7B31">
            <w:pPr>
              <w:pStyle w:val="61TabText"/>
            </w:pPr>
            <w:r w:rsidRPr="00B920A9">
              <w:t>(keine Ausnahmen von den Bestimmungen der UN-Regelung Nr. 107.07)</w:t>
            </w:r>
          </w:p>
        </w:tc>
      </w:tr>
      <w:tr w:rsidR="00C547A8" w:rsidRPr="00B920A9" w14:paraId="48724A91" w14:textId="77777777" w:rsidTr="00CF7B31">
        <w:tc>
          <w:tcPr>
            <w:tcW w:w="496" w:type="dxa"/>
          </w:tcPr>
          <w:p w14:paraId="79B609D6" w14:textId="77777777" w:rsidR="00C547A8" w:rsidRPr="00B920A9" w:rsidRDefault="004E0B7B" w:rsidP="00CF7B31">
            <w:pPr>
              <w:pStyle w:val="61TabText"/>
            </w:pPr>
            <w:r w:rsidRPr="00B920A9">
              <w:t>52B</w:t>
            </w:r>
          </w:p>
        </w:tc>
        <w:tc>
          <w:tcPr>
            <w:tcW w:w="2409" w:type="dxa"/>
          </w:tcPr>
          <w:p w14:paraId="57A43D9E" w14:textId="77777777" w:rsidR="00C547A8" w:rsidRPr="00B920A9" w:rsidRDefault="004E0B7B" w:rsidP="00CF7B31">
            <w:pPr>
              <w:pStyle w:val="61TabText"/>
            </w:pPr>
            <w:r w:rsidRPr="00B920A9">
              <w:t>Festigkeit des Aufbaus von Kraftomnibussen</w:t>
            </w:r>
          </w:p>
        </w:tc>
        <w:tc>
          <w:tcPr>
            <w:tcW w:w="1401" w:type="dxa"/>
          </w:tcPr>
          <w:p w14:paraId="52DCBF5F" w14:textId="77777777" w:rsidR="00C547A8" w:rsidRPr="00B920A9" w:rsidRDefault="004E0B7B" w:rsidP="00CF7B31">
            <w:pPr>
              <w:pStyle w:val="61TabText"/>
            </w:pPr>
            <w:r w:rsidRPr="00B920A9">
              <w:t>UN-Regelung Nr. 66</w:t>
            </w:r>
          </w:p>
        </w:tc>
        <w:tc>
          <w:tcPr>
            <w:tcW w:w="420" w:type="dxa"/>
          </w:tcPr>
          <w:p w14:paraId="79A68BB4" w14:textId="77777777" w:rsidR="00C547A8" w:rsidRPr="00B920A9" w:rsidRDefault="00C547A8" w:rsidP="00CF7B31">
            <w:pPr>
              <w:pStyle w:val="61TabText"/>
            </w:pPr>
          </w:p>
        </w:tc>
        <w:tc>
          <w:tcPr>
            <w:tcW w:w="432" w:type="dxa"/>
          </w:tcPr>
          <w:p w14:paraId="054A83B0" w14:textId="77777777" w:rsidR="00C547A8" w:rsidRPr="00B920A9" w:rsidRDefault="00C547A8" w:rsidP="00CF7B31">
            <w:pPr>
              <w:pStyle w:val="61TabText"/>
            </w:pPr>
          </w:p>
        </w:tc>
        <w:tc>
          <w:tcPr>
            <w:tcW w:w="420" w:type="dxa"/>
          </w:tcPr>
          <w:p w14:paraId="16AA9DD4" w14:textId="77777777" w:rsidR="00C547A8" w:rsidRPr="00B920A9" w:rsidRDefault="00C547A8" w:rsidP="00CF7B31">
            <w:pPr>
              <w:pStyle w:val="61TabText"/>
            </w:pPr>
          </w:p>
        </w:tc>
        <w:tc>
          <w:tcPr>
            <w:tcW w:w="420" w:type="dxa"/>
          </w:tcPr>
          <w:p w14:paraId="2A758BE8" w14:textId="77777777" w:rsidR="00C547A8" w:rsidRPr="00B920A9" w:rsidRDefault="00C547A8" w:rsidP="00CF7B31">
            <w:pPr>
              <w:pStyle w:val="61TabText"/>
            </w:pPr>
          </w:p>
        </w:tc>
        <w:tc>
          <w:tcPr>
            <w:tcW w:w="408" w:type="dxa"/>
          </w:tcPr>
          <w:p w14:paraId="7A851E77" w14:textId="77777777" w:rsidR="00C547A8" w:rsidRPr="00B920A9" w:rsidRDefault="00C547A8" w:rsidP="00CF7B31">
            <w:pPr>
              <w:pStyle w:val="61TabText"/>
            </w:pPr>
          </w:p>
        </w:tc>
        <w:tc>
          <w:tcPr>
            <w:tcW w:w="432" w:type="dxa"/>
          </w:tcPr>
          <w:p w14:paraId="5FEEBD9B" w14:textId="77777777" w:rsidR="00C547A8" w:rsidRPr="00B920A9" w:rsidRDefault="00C547A8" w:rsidP="00CF7B31">
            <w:pPr>
              <w:pStyle w:val="61TabText"/>
            </w:pPr>
          </w:p>
        </w:tc>
        <w:tc>
          <w:tcPr>
            <w:tcW w:w="408" w:type="dxa"/>
          </w:tcPr>
          <w:p w14:paraId="64ECBF3E" w14:textId="77777777" w:rsidR="00C547A8" w:rsidRPr="00B920A9" w:rsidRDefault="00C547A8" w:rsidP="00CF7B31">
            <w:pPr>
              <w:pStyle w:val="61TabText"/>
            </w:pPr>
          </w:p>
        </w:tc>
        <w:tc>
          <w:tcPr>
            <w:tcW w:w="396" w:type="dxa"/>
          </w:tcPr>
          <w:p w14:paraId="6971A8DA" w14:textId="77777777" w:rsidR="00C547A8" w:rsidRPr="00B920A9" w:rsidRDefault="00C547A8" w:rsidP="00CF7B31">
            <w:pPr>
              <w:pStyle w:val="61TabText"/>
            </w:pPr>
          </w:p>
        </w:tc>
        <w:tc>
          <w:tcPr>
            <w:tcW w:w="396" w:type="dxa"/>
          </w:tcPr>
          <w:p w14:paraId="4867B2A6" w14:textId="77777777" w:rsidR="00C547A8" w:rsidRPr="00B920A9" w:rsidRDefault="00C547A8" w:rsidP="00CF7B31">
            <w:pPr>
              <w:pStyle w:val="61TabText"/>
            </w:pPr>
          </w:p>
        </w:tc>
        <w:tc>
          <w:tcPr>
            <w:tcW w:w="420" w:type="dxa"/>
          </w:tcPr>
          <w:p w14:paraId="4D3D6305" w14:textId="77777777" w:rsidR="00C547A8" w:rsidRPr="00B920A9" w:rsidRDefault="00C547A8" w:rsidP="00CF7B31">
            <w:pPr>
              <w:pStyle w:val="61TabText"/>
            </w:pPr>
          </w:p>
        </w:tc>
        <w:tc>
          <w:tcPr>
            <w:tcW w:w="5172" w:type="dxa"/>
          </w:tcPr>
          <w:p w14:paraId="470C930E" w14:textId="77777777" w:rsidR="00C547A8" w:rsidRPr="00B920A9" w:rsidRDefault="004E0B7B" w:rsidP="00CF7B31">
            <w:pPr>
              <w:pStyle w:val="61TabText"/>
            </w:pPr>
            <w:r w:rsidRPr="00B920A9">
              <w:t>(keine Ausnahmen von den Bestimmungen der UN-Regelung Nr. 66.02)</w:t>
            </w:r>
          </w:p>
        </w:tc>
      </w:tr>
      <w:tr w:rsidR="00C547A8" w:rsidRPr="00B920A9" w14:paraId="32552F4B" w14:textId="77777777" w:rsidTr="00CF7B31">
        <w:tc>
          <w:tcPr>
            <w:tcW w:w="496" w:type="dxa"/>
          </w:tcPr>
          <w:p w14:paraId="63A36548" w14:textId="77777777" w:rsidR="00C547A8" w:rsidRPr="00B920A9" w:rsidRDefault="004E0B7B" w:rsidP="00CF7B31">
            <w:pPr>
              <w:pStyle w:val="61TabText"/>
            </w:pPr>
            <w:r w:rsidRPr="00B920A9">
              <w:t>53A</w:t>
            </w:r>
          </w:p>
        </w:tc>
        <w:tc>
          <w:tcPr>
            <w:tcW w:w="2409" w:type="dxa"/>
          </w:tcPr>
          <w:p w14:paraId="0E715560" w14:textId="77777777" w:rsidR="00C547A8" w:rsidRPr="00B920A9" w:rsidRDefault="004E0B7B" w:rsidP="00CF7B31">
            <w:pPr>
              <w:pStyle w:val="61TabText"/>
            </w:pPr>
            <w:r w:rsidRPr="00B920A9">
              <w:t>Schutz der Insassen bei einem Frontalaufprall</w:t>
            </w:r>
          </w:p>
        </w:tc>
        <w:tc>
          <w:tcPr>
            <w:tcW w:w="1401" w:type="dxa"/>
          </w:tcPr>
          <w:p w14:paraId="2CE4EBAA" w14:textId="77777777" w:rsidR="00C547A8" w:rsidRPr="00B920A9" w:rsidRDefault="004E0B7B" w:rsidP="00CF7B31">
            <w:pPr>
              <w:pStyle w:val="61TabText"/>
            </w:pPr>
            <w:r w:rsidRPr="00B920A9">
              <w:t>UN-Regelung Nr. 94</w:t>
            </w:r>
          </w:p>
        </w:tc>
        <w:tc>
          <w:tcPr>
            <w:tcW w:w="420" w:type="dxa"/>
          </w:tcPr>
          <w:p w14:paraId="65319D8A" w14:textId="77777777" w:rsidR="00C547A8" w:rsidRPr="00B920A9" w:rsidRDefault="004E0B7B" w:rsidP="00CF7B31">
            <w:pPr>
              <w:pStyle w:val="61TabText"/>
            </w:pPr>
            <w:r w:rsidRPr="00B920A9">
              <w:t>X</w:t>
            </w:r>
          </w:p>
        </w:tc>
        <w:tc>
          <w:tcPr>
            <w:tcW w:w="432" w:type="dxa"/>
          </w:tcPr>
          <w:p w14:paraId="3B75AD98" w14:textId="77777777" w:rsidR="00C547A8" w:rsidRPr="00B920A9" w:rsidRDefault="00C547A8" w:rsidP="00CF7B31">
            <w:pPr>
              <w:pStyle w:val="61TabText"/>
            </w:pPr>
          </w:p>
        </w:tc>
        <w:tc>
          <w:tcPr>
            <w:tcW w:w="420" w:type="dxa"/>
          </w:tcPr>
          <w:p w14:paraId="2C9180BA" w14:textId="77777777" w:rsidR="00C547A8" w:rsidRPr="00B920A9" w:rsidRDefault="00C547A8" w:rsidP="00CF7B31">
            <w:pPr>
              <w:pStyle w:val="61TabText"/>
            </w:pPr>
          </w:p>
        </w:tc>
        <w:tc>
          <w:tcPr>
            <w:tcW w:w="420" w:type="dxa"/>
          </w:tcPr>
          <w:p w14:paraId="6504379C" w14:textId="77777777" w:rsidR="00C547A8" w:rsidRPr="00B920A9" w:rsidRDefault="00C547A8" w:rsidP="00CF7B31">
            <w:pPr>
              <w:pStyle w:val="61TabText"/>
            </w:pPr>
          </w:p>
        </w:tc>
        <w:tc>
          <w:tcPr>
            <w:tcW w:w="408" w:type="dxa"/>
          </w:tcPr>
          <w:p w14:paraId="6DD645EB" w14:textId="77777777" w:rsidR="00C547A8" w:rsidRPr="00B920A9" w:rsidRDefault="00C547A8" w:rsidP="00CF7B31">
            <w:pPr>
              <w:pStyle w:val="61TabText"/>
            </w:pPr>
          </w:p>
        </w:tc>
        <w:tc>
          <w:tcPr>
            <w:tcW w:w="432" w:type="dxa"/>
          </w:tcPr>
          <w:p w14:paraId="504537F0" w14:textId="77777777" w:rsidR="00C547A8" w:rsidRPr="00B920A9" w:rsidRDefault="00C547A8" w:rsidP="00CF7B31">
            <w:pPr>
              <w:pStyle w:val="61TabText"/>
            </w:pPr>
          </w:p>
        </w:tc>
        <w:tc>
          <w:tcPr>
            <w:tcW w:w="408" w:type="dxa"/>
          </w:tcPr>
          <w:p w14:paraId="0A7FDDDD" w14:textId="77777777" w:rsidR="00C547A8" w:rsidRPr="00B920A9" w:rsidRDefault="00C547A8" w:rsidP="00CF7B31">
            <w:pPr>
              <w:pStyle w:val="61TabText"/>
            </w:pPr>
          </w:p>
        </w:tc>
        <w:tc>
          <w:tcPr>
            <w:tcW w:w="396" w:type="dxa"/>
          </w:tcPr>
          <w:p w14:paraId="666F1B6F" w14:textId="77777777" w:rsidR="00C547A8" w:rsidRPr="00B920A9" w:rsidRDefault="00C547A8" w:rsidP="00CF7B31">
            <w:pPr>
              <w:pStyle w:val="61TabText"/>
            </w:pPr>
          </w:p>
        </w:tc>
        <w:tc>
          <w:tcPr>
            <w:tcW w:w="396" w:type="dxa"/>
          </w:tcPr>
          <w:p w14:paraId="4F7C5B59" w14:textId="77777777" w:rsidR="00C547A8" w:rsidRPr="00B920A9" w:rsidRDefault="00C547A8" w:rsidP="00CF7B31">
            <w:pPr>
              <w:pStyle w:val="61TabText"/>
            </w:pPr>
          </w:p>
        </w:tc>
        <w:tc>
          <w:tcPr>
            <w:tcW w:w="420" w:type="dxa"/>
          </w:tcPr>
          <w:p w14:paraId="70C93FFE" w14:textId="77777777" w:rsidR="00C547A8" w:rsidRPr="00B920A9" w:rsidRDefault="00C547A8" w:rsidP="00CF7B31">
            <w:pPr>
              <w:pStyle w:val="61TabText"/>
            </w:pPr>
          </w:p>
        </w:tc>
        <w:tc>
          <w:tcPr>
            <w:tcW w:w="5172" w:type="dxa"/>
          </w:tcPr>
          <w:p w14:paraId="73A8EB3B" w14:textId="77777777" w:rsidR="00C547A8" w:rsidRPr="00B920A9" w:rsidRDefault="004E0B7B" w:rsidP="00CF7B31">
            <w:pPr>
              <w:pStyle w:val="61TabText"/>
            </w:pPr>
            <w:r w:rsidRPr="00B920A9">
              <w:t>Fahrzeuge, deren Fahrgestell nicht serienmäßig hergestellt ist, sind von der Anwendung dieser Vorschrift ausgenommen.</w:t>
            </w:r>
          </w:p>
        </w:tc>
      </w:tr>
      <w:tr w:rsidR="00C547A8" w:rsidRPr="00B920A9" w14:paraId="64FBE355" w14:textId="77777777" w:rsidTr="00CF7B31">
        <w:tc>
          <w:tcPr>
            <w:tcW w:w="496" w:type="dxa"/>
          </w:tcPr>
          <w:p w14:paraId="090429A4" w14:textId="77777777" w:rsidR="00C547A8" w:rsidRPr="00B920A9" w:rsidRDefault="004E0B7B" w:rsidP="00CF7B31">
            <w:pPr>
              <w:pStyle w:val="61TabText"/>
            </w:pPr>
            <w:r w:rsidRPr="00B920A9">
              <w:t>54A</w:t>
            </w:r>
          </w:p>
        </w:tc>
        <w:tc>
          <w:tcPr>
            <w:tcW w:w="2409" w:type="dxa"/>
          </w:tcPr>
          <w:p w14:paraId="7FBE2070" w14:textId="77777777" w:rsidR="00C547A8" w:rsidRPr="00B920A9" w:rsidRDefault="004E0B7B" w:rsidP="00CF7B31">
            <w:pPr>
              <w:pStyle w:val="61TabText"/>
            </w:pPr>
            <w:r w:rsidRPr="00B920A9">
              <w:t>Schutz der Insassen bei einem Seitenaufprall</w:t>
            </w:r>
          </w:p>
        </w:tc>
        <w:tc>
          <w:tcPr>
            <w:tcW w:w="1401" w:type="dxa"/>
          </w:tcPr>
          <w:p w14:paraId="3BEF5ACE" w14:textId="77777777" w:rsidR="00C547A8" w:rsidRPr="00B920A9" w:rsidRDefault="004E0B7B" w:rsidP="00CF7B31">
            <w:pPr>
              <w:pStyle w:val="61TabText"/>
            </w:pPr>
            <w:r w:rsidRPr="00B920A9">
              <w:t>UN-Regelung Nr. 95</w:t>
            </w:r>
          </w:p>
        </w:tc>
        <w:tc>
          <w:tcPr>
            <w:tcW w:w="420" w:type="dxa"/>
          </w:tcPr>
          <w:p w14:paraId="687B5CE3" w14:textId="77777777" w:rsidR="00C547A8" w:rsidRPr="00B920A9" w:rsidRDefault="004E0B7B" w:rsidP="00CF7B31">
            <w:pPr>
              <w:pStyle w:val="61TabText"/>
            </w:pPr>
            <w:r w:rsidRPr="00B920A9">
              <w:t>X</w:t>
            </w:r>
          </w:p>
        </w:tc>
        <w:tc>
          <w:tcPr>
            <w:tcW w:w="432" w:type="dxa"/>
          </w:tcPr>
          <w:p w14:paraId="5FA75850" w14:textId="77777777" w:rsidR="00C547A8" w:rsidRPr="00B920A9" w:rsidRDefault="00C547A8" w:rsidP="00CF7B31">
            <w:pPr>
              <w:pStyle w:val="61TabText"/>
            </w:pPr>
          </w:p>
        </w:tc>
        <w:tc>
          <w:tcPr>
            <w:tcW w:w="420" w:type="dxa"/>
          </w:tcPr>
          <w:p w14:paraId="31F3EBD3" w14:textId="77777777" w:rsidR="00C547A8" w:rsidRPr="00B920A9" w:rsidRDefault="00C547A8" w:rsidP="00CF7B31">
            <w:pPr>
              <w:pStyle w:val="61TabText"/>
            </w:pPr>
          </w:p>
        </w:tc>
        <w:tc>
          <w:tcPr>
            <w:tcW w:w="420" w:type="dxa"/>
          </w:tcPr>
          <w:p w14:paraId="75AAD3AB" w14:textId="77777777" w:rsidR="00C547A8" w:rsidRPr="00B920A9" w:rsidRDefault="004E0B7B" w:rsidP="00CF7B31">
            <w:pPr>
              <w:pStyle w:val="61TabText"/>
            </w:pPr>
            <w:r w:rsidRPr="00B920A9">
              <w:t>X</w:t>
            </w:r>
          </w:p>
        </w:tc>
        <w:tc>
          <w:tcPr>
            <w:tcW w:w="408" w:type="dxa"/>
          </w:tcPr>
          <w:p w14:paraId="3587350B" w14:textId="77777777" w:rsidR="00C547A8" w:rsidRPr="00B920A9" w:rsidRDefault="00C547A8" w:rsidP="00CF7B31">
            <w:pPr>
              <w:pStyle w:val="61TabText"/>
            </w:pPr>
          </w:p>
        </w:tc>
        <w:tc>
          <w:tcPr>
            <w:tcW w:w="432" w:type="dxa"/>
          </w:tcPr>
          <w:p w14:paraId="1F0AAC75" w14:textId="77777777" w:rsidR="00C547A8" w:rsidRPr="00B920A9" w:rsidRDefault="00C547A8" w:rsidP="00CF7B31">
            <w:pPr>
              <w:pStyle w:val="61TabText"/>
            </w:pPr>
          </w:p>
        </w:tc>
        <w:tc>
          <w:tcPr>
            <w:tcW w:w="408" w:type="dxa"/>
          </w:tcPr>
          <w:p w14:paraId="7786C696" w14:textId="77777777" w:rsidR="00C547A8" w:rsidRPr="00B920A9" w:rsidRDefault="00C547A8" w:rsidP="00CF7B31">
            <w:pPr>
              <w:pStyle w:val="61TabText"/>
            </w:pPr>
          </w:p>
        </w:tc>
        <w:tc>
          <w:tcPr>
            <w:tcW w:w="396" w:type="dxa"/>
          </w:tcPr>
          <w:p w14:paraId="087D70A4" w14:textId="77777777" w:rsidR="00C547A8" w:rsidRPr="00B920A9" w:rsidRDefault="00C547A8" w:rsidP="00CF7B31">
            <w:pPr>
              <w:pStyle w:val="61TabText"/>
            </w:pPr>
          </w:p>
        </w:tc>
        <w:tc>
          <w:tcPr>
            <w:tcW w:w="396" w:type="dxa"/>
          </w:tcPr>
          <w:p w14:paraId="4F56F8B4" w14:textId="77777777" w:rsidR="00C547A8" w:rsidRPr="00B920A9" w:rsidRDefault="00C547A8" w:rsidP="00CF7B31">
            <w:pPr>
              <w:pStyle w:val="61TabText"/>
            </w:pPr>
          </w:p>
        </w:tc>
        <w:tc>
          <w:tcPr>
            <w:tcW w:w="420" w:type="dxa"/>
          </w:tcPr>
          <w:p w14:paraId="568FE2E9" w14:textId="77777777" w:rsidR="00C547A8" w:rsidRPr="00B920A9" w:rsidRDefault="00C547A8" w:rsidP="00CF7B31">
            <w:pPr>
              <w:pStyle w:val="61TabText"/>
            </w:pPr>
          </w:p>
        </w:tc>
        <w:tc>
          <w:tcPr>
            <w:tcW w:w="5172" w:type="dxa"/>
          </w:tcPr>
          <w:p w14:paraId="6900F675" w14:textId="77777777" w:rsidR="00C547A8" w:rsidRPr="00B920A9" w:rsidRDefault="004E0B7B" w:rsidP="00CF7B31">
            <w:pPr>
              <w:pStyle w:val="61TabText"/>
            </w:pPr>
            <w:r w:rsidRPr="00B920A9">
              <w:t>Fahrzeuge, deren Fahrgestell nicht serienmäßig hergestellt ist, sind von der Anwendung dieser Vorschrift ausgenommen.</w:t>
            </w:r>
          </w:p>
        </w:tc>
      </w:tr>
      <w:tr w:rsidR="00C547A8" w:rsidRPr="00B920A9" w14:paraId="4898585C" w14:textId="77777777" w:rsidTr="00CF7B31">
        <w:tc>
          <w:tcPr>
            <w:tcW w:w="496" w:type="dxa"/>
          </w:tcPr>
          <w:p w14:paraId="2E4D253F" w14:textId="77777777" w:rsidR="00C547A8" w:rsidRPr="00B920A9" w:rsidRDefault="004E0B7B" w:rsidP="00CF7B31">
            <w:pPr>
              <w:pStyle w:val="61TabText"/>
            </w:pPr>
            <w:r w:rsidRPr="00B920A9">
              <w:t>55</w:t>
            </w:r>
          </w:p>
        </w:tc>
        <w:tc>
          <w:tcPr>
            <w:tcW w:w="2409" w:type="dxa"/>
          </w:tcPr>
          <w:p w14:paraId="609AB4E8" w14:textId="77777777" w:rsidR="00C547A8" w:rsidRPr="00B920A9" w:rsidRDefault="004E0B7B" w:rsidP="00CF7B31">
            <w:pPr>
              <w:pStyle w:val="61TabText"/>
            </w:pPr>
            <w:r w:rsidRPr="00B920A9">
              <w:t>(leer)</w:t>
            </w:r>
          </w:p>
        </w:tc>
        <w:tc>
          <w:tcPr>
            <w:tcW w:w="1401" w:type="dxa"/>
          </w:tcPr>
          <w:p w14:paraId="2A1B0C03" w14:textId="77777777" w:rsidR="00C547A8" w:rsidRPr="00B920A9" w:rsidRDefault="00C547A8" w:rsidP="00CF7B31">
            <w:pPr>
              <w:pStyle w:val="61TabText"/>
            </w:pPr>
          </w:p>
        </w:tc>
        <w:tc>
          <w:tcPr>
            <w:tcW w:w="420" w:type="dxa"/>
          </w:tcPr>
          <w:p w14:paraId="6AA89FDC" w14:textId="77777777" w:rsidR="00C547A8" w:rsidRPr="00B920A9" w:rsidRDefault="00C547A8" w:rsidP="00CF7B31">
            <w:pPr>
              <w:pStyle w:val="61TabText"/>
            </w:pPr>
          </w:p>
        </w:tc>
        <w:tc>
          <w:tcPr>
            <w:tcW w:w="432" w:type="dxa"/>
          </w:tcPr>
          <w:p w14:paraId="6209B3C8" w14:textId="77777777" w:rsidR="00C547A8" w:rsidRPr="00B920A9" w:rsidRDefault="00C547A8" w:rsidP="00CF7B31">
            <w:pPr>
              <w:pStyle w:val="61TabText"/>
            </w:pPr>
          </w:p>
        </w:tc>
        <w:tc>
          <w:tcPr>
            <w:tcW w:w="420" w:type="dxa"/>
          </w:tcPr>
          <w:p w14:paraId="2942D8F9" w14:textId="77777777" w:rsidR="00C547A8" w:rsidRPr="00B920A9" w:rsidRDefault="00C547A8" w:rsidP="00CF7B31">
            <w:pPr>
              <w:pStyle w:val="61TabText"/>
            </w:pPr>
          </w:p>
        </w:tc>
        <w:tc>
          <w:tcPr>
            <w:tcW w:w="420" w:type="dxa"/>
          </w:tcPr>
          <w:p w14:paraId="048A8FB8" w14:textId="77777777" w:rsidR="00C547A8" w:rsidRPr="00B920A9" w:rsidRDefault="00C547A8" w:rsidP="00CF7B31">
            <w:pPr>
              <w:pStyle w:val="61TabText"/>
            </w:pPr>
          </w:p>
        </w:tc>
        <w:tc>
          <w:tcPr>
            <w:tcW w:w="408" w:type="dxa"/>
          </w:tcPr>
          <w:p w14:paraId="52B82F5A" w14:textId="77777777" w:rsidR="00C547A8" w:rsidRPr="00B920A9" w:rsidRDefault="00C547A8" w:rsidP="00CF7B31">
            <w:pPr>
              <w:pStyle w:val="61TabText"/>
            </w:pPr>
          </w:p>
        </w:tc>
        <w:tc>
          <w:tcPr>
            <w:tcW w:w="432" w:type="dxa"/>
          </w:tcPr>
          <w:p w14:paraId="7EFD81A8" w14:textId="77777777" w:rsidR="00C547A8" w:rsidRPr="00B920A9" w:rsidRDefault="00C547A8" w:rsidP="00CF7B31">
            <w:pPr>
              <w:pStyle w:val="61TabText"/>
            </w:pPr>
          </w:p>
        </w:tc>
        <w:tc>
          <w:tcPr>
            <w:tcW w:w="408" w:type="dxa"/>
          </w:tcPr>
          <w:p w14:paraId="5E6414CC" w14:textId="77777777" w:rsidR="00C547A8" w:rsidRPr="00B920A9" w:rsidRDefault="00C547A8" w:rsidP="00CF7B31">
            <w:pPr>
              <w:pStyle w:val="61TabText"/>
            </w:pPr>
          </w:p>
        </w:tc>
        <w:tc>
          <w:tcPr>
            <w:tcW w:w="396" w:type="dxa"/>
          </w:tcPr>
          <w:p w14:paraId="407EBF3C" w14:textId="77777777" w:rsidR="00C547A8" w:rsidRPr="00B920A9" w:rsidRDefault="00C547A8" w:rsidP="00CF7B31">
            <w:pPr>
              <w:pStyle w:val="61TabText"/>
            </w:pPr>
          </w:p>
        </w:tc>
        <w:tc>
          <w:tcPr>
            <w:tcW w:w="396" w:type="dxa"/>
          </w:tcPr>
          <w:p w14:paraId="597B3491" w14:textId="77777777" w:rsidR="00C547A8" w:rsidRPr="00B920A9" w:rsidRDefault="00C547A8" w:rsidP="00CF7B31">
            <w:pPr>
              <w:pStyle w:val="61TabText"/>
            </w:pPr>
          </w:p>
        </w:tc>
        <w:tc>
          <w:tcPr>
            <w:tcW w:w="420" w:type="dxa"/>
          </w:tcPr>
          <w:p w14:paraId="669C7B5C" w14:textId="77777777" w:rsidR="00C547A8" w:rsidRPr="00B920A9" w:rsidRDefault="00C547A8" w:rsidP="00CF7B31">
            <w:pPr>
              <w:pStyle w:val="61TabText"/>
            </w:pPr>
          </w:p>
        </w:tc>
        <w:tc>
          <w:tcPr>
            <w:tcW w:w="5172" w:type="dxa"/>
          </w:tcPr>
          <w:p w14:paraId="1C356CB7" w14:textId="77777777" w:rsidR="00C547A8" w:rsidRPr="00B920A9" w:rsidRDefault="00C547A8" w:rsidP="00CF7B31">
            <w:pPr>
              <w:pStyle w:val="61TabText"/>
            </w:pPr>
          </w:p>
        </w:tc>
      </w:tr>
      <w:tr w:rsidR="00C547A8" w:rsidRPr="00B920A9" w14:paraId="4460C17D" w14:textId="77777777" w:rsidTr="00CF7B31">
        <w:tc>
          <w:tcPr>
            <w:tcW w:w="496" w:type="dxa"/>
          </w:tcPr>
          <w:p w14:paraId="17829DE3" w14:textId="77777777" w:rsidR="00C547A8" w:rsidRPr="00B920A9" w:rsidRDefault="004E0B7B" w:rsidP="00CF7B31">
            <w:pPr>
              <w:pStyle w:val="61TabText"/>
            </w:pPr>
            <w:r w:rsidRPr="00B920A9">
              <w:t>56A</w:t>
            </w:r>
          </w:p>
        </w:tc>
        <w:tc>
          <w:tcPr>
            <w:tcW w:w="2409" w:type="dxa"/>
          </w:tcPr>
          <w:p w14:paraId="08EFC67D" w14:textId="77777777" w:rsidR="00C547A8" w:rsidRPr="00B920A9" w:rsidRDefault="004E0B7B" w:rsidP="00CF7B31">
            <w:pPr>
              <w:pStyle w:val="61TabText"/>
            </w:pPr>
            <w:r w:rsidRPr="00B920A9">
              <w:t>Fahrzeuge zur Beförderung gefährlicher Güter</w:t>
            </w:r>
          </w:p>
        </w:tc>
        <w:tc>
          <w:tcPr>
            <w:tcW w:w="1401" w:type="dxa"/>
          </w:tcPr>
          <w:p w14:paraId="719E65A6" w14:textId="77777777" w:rsidR="00C547A8" w:rsidRPr="00B920A9" w:rsidRDefault="004E0B7B" w:rsidP="00CF7B31">
            <w:pPr>
              <w:pStyle w:val="61TabText"/>
            </w:pPr>
            <w:r w:rsidRPr="00B920A9">
              <w:t>UN-Regelung Nr. 105</w:t>
            </w:r>
          </w:p>
        </w:tc>
        <w:tc>
          <w:tcPr>
            <w:tcW w:w="420" w:type="dxa"/>
          </w:tcPr>
          <w:p w14:paraId="64AE9301" w14:textId="77777777" w:rsidR="00C547A8" w:rsidRPr="00B920A9" w:rsidRDefault="00C547A8" w:rsidP="00CF7B31">
            <w:pPr>
              <w:pStyle w:val="61TabText"/>
            </w:pPr>
          </w:p>
        </w:tc>
        <w:tc>
          <w:tcPr>
            <w:tcW w:w="432" w:type="dxa"/>
          </w:tcPr>
          <w:p w14:paraId="184A7764" w14:textId="77777777" w:rsidR="00C547A8" w:rsidRPr="00B920A9" w:rsidRDefault="00C547A8" w:rsidP="00CF7B31">
            <w:pPr>
              <w:pStyle w:val="61TabText"/>
            </w:pPr>
          </w:p>
        </w:tc>
        <w:tc>
          <w:tcPr>
            <w:tcW w:w="420" w:type="dxa"/>
          </w:tcPr>
          <w:p w14:paraId="7BD2EBA0" w14:textId="77777777" w:rsidR="00C547A8" w:rsidRPr="00B920A9" w:rsidRDefault="00C547A8" w:rsidP="00CF7B31">
            <w:pPr>
              <w:pStyle w:val="61TabText"/>
            </w:pPr>
          </w:p>
        </w:tc>
        <w:tc>
          <w:tcPr>
            <w:tcW w:w="420" w:type="dxa"/>
          </w:tcPr>
          <w:p w14:paraId="65A65115" w14:textId="77777777" w:rsidR="00C547A8" w:rsidRPr="00B920A9" w:rsidRDefault="004E0B7B" w:rsidP="00CF7B31">
            <w:pPr>
              <w:pStyle w:val="61TabText"/>
            </w:pPr>
            <w:r w:rsidRPr="00B920A9">
              <w:t>X</w:t>
            </w:r>
          </w:p>
        </w:tc>
        <w:tc>
          <w:tcPr>
            <w:tcW w:w="408" w:type="dxa"/>
          </w:tcPr>
          <w:p w14:paraId="38818B7D" w14:textId="77777777" w:rsidR="00C547A8" w:rsidRPr="00B920A9" w:rsidRDefault="004E0B7B" w:rsidP="00CF7B31">
            <w:pPr>
              <w:pStyle w:val="61TabText"/>
            </w:pPr>
            <w:r w:rsidRPr="00B920A9">
              <w:t>X</w:t>
            </w:r>
          </w:p>
        </w:tc>
        <w:tc>
          <w:tcPr>
            <w:tcW w:w="432" w:type="dxa"/>
          </w:tcPr>
          <w:p w14:paraId="5CD113B9" w14:textId="77777777" w:rsidR="00C547A8" w:rsidRPr="00B920A9" w:rsidRDefault="004E0B7B" w:rsidP="00CF7B31">
            <w:pPr>
              <w:pStyle w:val="61TabText"/>
            </w:pPr>
            <w:r w:rsidRPr="00B920A9">
              <w:t>X</w:t>
            </w:r>
          </w:p>
        </w:tc>
        <w:tc>
          <w:tcPr>
            <w:tcW w:w="408" w:type="dxa"/>
          </w:tcPr>
          <w:p w14:paraId="5BEE8DD3" w14:textId="77777777" w:rsidR="00C547A8" w:rsidRPr="00B920A9" w:rsidRDefault="004E0B7B" w:rsidP="00CF7B31">
            <w:pPr>
              <w:pStyle w:val="61TabText"/>
            </w:pPr>
            <w:r w:rsidRPr="00B920A9">
              <w:t>X</w:t>
            </w:r>
          </w:p>
        </w:tc>
        <w:tc>
          <w:tcPr>
            <w:tcW w:w="396" w:type="dxa"/>
          </w:tcPr>
          <w:p w14:paraId="69C3CDE3" w14:textId="77777777" w:rsidR="00C547A8" w:rsidRPr="00B920A9" w:rsidRDefault="004E0B7B" w:rsidP="00CF7B31">
            <w:pPr>
              <w:pStyle w:val="61TabText"/>
            </w:pPr>
            <w:r w:rsidRPr="00B920A9">
              <w:t>X</w:t>
            </w:r>
          </w:p>
        </w:tc>
        <w:tc>
          <w:tcPr>
            <w:tcW w:w="396" w:type="dxa"/>
          </w:tcPr>
          <w:p w14:paraId="17BE6F6F" w14:textId="77777777" w:rsidR="00C547A8" w:rsidRPr="00B920A9" w:rsidRDefault="004E0B7B" w:rsidP="00CF7B31">
            <w:pPr>
              <w:pStyle w:val="61TabText"/>
            </w:pPr>
            <w:r w:rsidRPr="00B920A9">
              <w:t>X</w:t>
            </w:r>
          </w:p>
        </w:tc>
        <w:tc>
          <w:tcPr>
            <w:tcW w:w="420" w:type="dxa"/>
          </w:tcPr>
          <w:p w14:paraId="7FC5B35C" w14:textId="77777777" w:rsidR="00C547A8" w:rsidRPr="00B920A9" w:rsidRDefault="004E0B7B" w:rsidP="00CF7B31">
            <w:pPr>
              <w:pStyle w:val="61TabText"/>
            </w:pPr>
            <w:r w:rsidRPr="00B920A9">
              <w:t>X</w:t>
            </w:r>
          </w:p>
        </w:tc>
        <w:tc>
          <w:tcPr>
            <w:tcW w:w="5172" w:type="dxa"/>
          </w:tcPr>
          <w:p w14:paraId="5E7EDFE8" w14:textId="77777777" w:rsidR="00C547A8" w:rsidRPr="00B920A9" w:rsidRDefault="004E0B7B" w:rsidP="00CF7B31">
            <w:pPr>
              <w:pStyle w:val="61TabText"/>
            </w:pPr>
            <w:r w:rsidRPr="00B920A9">
              <w:t>Nur auf Fahrzeuge anzuwenden, die für die Beförderung gefährlicher Güter genehmigt werden sollen, in diesem Fall keine Ausnahmen von der UN-Regelung Nr. 105.05; jedoch wird die Einhaltung der jeweils aktuellen Vorschriften des ADR (europäischen Übereinkommens über die internationale Beförderung gefährlicher Güter auf der Straße) akzeptiert.</w:t>
            </w:r>
          </w:p>
        </w:tc>
      </w:tr>
      <w:tr w:rsidR="00C547A8" w:rsidRPr="00B920A9" w14:paraId="0C4C0F0A" w14:textId="77777777" w:rsidTr="00CF7B31">
        <w:tc>
          <w:tcPr>
            <w:tcW w:w="496" w:type="dxa"/>
          </w:tcPr>
          <w:p w14:paraId="4EEBBC10" w14:textId="77777777" w:rsidR="00C547A8" w:rsidRPr="00B920A9" w:rsidRDefault="004E0B7B" w:rsidP="00CF7B31">
            <w:pPr>
              <w:pStyle w:val="61TabText"/>
            </w:pPr>
            <w:r w:rsidRPr="00B920A9">
              <w:t>57A</w:t>
            </w:r>
          </w:p>
        </w:tc>
        <w:tc>
          <w:tcPr>
            <w:tcW w:w="2409" w:type="dxa"/>
          </w:tcPr>
          <w:p w14:paraId="449AA1FB" w14:textId="77777777" w:rsidR="00C547A8" w:rsidRPr="00B920A9" w:rsidRDefault="004E0B7B" w:rsidP="00CF7B31">
            <w:pPr>
              <w:pStyle w:val="61TabText"/>
            </w:pPr>
            <w:r w:rsidRPr="00B920A9">
              <w:t>Einrichtungen für den vorderen Unterfahrschutz und ihr Anbau; vorderer Unterfahrschutz</w:t>
            </w:r>
          </w:p>
        </w:tc>
        <w:tc>
          <w:tcPr>
            <w:tcW w:w="1401" w:type="dxa"/>
          </w:tcPr>
          <w:p w14:paraId="7B44F0CC" w14:textId="77777777" w:rsidR="00C547A8" w:rsidRPr="00B920A9" w:rsidRDefault="004E0B7B" w:rsidP="00CF7B31">
            <w:pPr>
              <w:pStyle w:val="61TabText"/>
            </w:pPr>
            <w:r w:rsidRPr="00B920A9">
              <w:t>UN-Regelung Nr. 93</w:t>
            </w:r>
          </w:p>
        </w:tc>
        <w:tc>
          <w:tcPr>
            <w:tcW w:w="420" w:type="dxa"/>
          </w:tcPr>
          <w:p w14:paraId="1ED6C16A" w14:textId="77777777" w:rsidR="00C547A8" w:rsidRPr="00B920A9" w:rsidRDefault="00C547A8" w:rsidP="00CF7B31">
            <w:pPr>
              <w:pStyle w:val="61TabText"/>
            </w:pPr>
          </w:p>
        </w:tc>
        <w:tc>
          <w:tcPr>
            <w:tcW w:w="432" w:type="dxa"/>
          </w:tcPr>
          <w:p w14:paraId="2FC6CA5D" w14:textId="77777777" w:rsidR="00C547A8" w:rsidRPr="00B920A9" w:rsidRDefault="00C547A8" w:rsidP="00CF7B31">
            <w:pPr>
              <w:pStyle w:val="61TabText"/>
            </w:pPr>
          </w:p>
        </w:tc>
        <w:tc>
          <w:tcPr>
            <w:tcW w:w="420" w:type="dxa"/>
          </w:tcPr>
          <w:p w14:paraId="784E16DE" w14:textId="77777777" w:rsidR="00C547A8" w:rsidRPr="00B920A9" w:rsidRDefault="00C547A8" w:rsidP="00CF7B31">
            <w:pPr>
              <w:pStyle w:val="61TabText"/>
            </w:pPr>
          </w:p>
        </w:tc>
        <w:tc>
          <w:tcPr>
            <w:tcW w:w="420" w:type="dxa"/>
          </w:tcPr>
          <w:p w14:paraId="66D02E9E" w14:textId="77777777" w:rsidR="00C547A8" w:rsidRPr="00B920A9" w:rsidRDefault="00C547A8" w:rsidP="00CF7B31">
            <w:pPr>
              <w:pStyle w:val="61TabText"/>
            </w:pPr>
          </w:p>
        </w:tc>
        <w:tc>
          <w:tcPr>
            <w:tcW w:w="408" w:type="dxa"/>
          </w:tcPr>
          <w:p w14:paraId="5B9959DC" w14:textId="77777777" w:rsidR="00C547A8" w:rsidRPr="00B920A9" w:rsidRDefault="004E0B7B" w:rsidP="00CF7B31">
            <w:pPr>
              <w:pStyle w:val="61TabText"/>
            </w:pPr>
            <w:r w:rsidRPr="00B920A9">
              <w:t>X</w:t>
            </w:r>
          </w:p>
        </w:tc>
        <w:tc>
          <w:tcPr>
            <w:tcW w:w="432" w:type="dxa"/>
          </w:tcPr>
          <w:p w14:paraId="25192D6E" w14:textId="77777777" w:rsidR="00C547A8" w:rsidRPr="00B920A9" w:rsidRDefault="004E0B7B" w:rsidP="00CF7B31">
            <w:pPr>
              <w:pStyle w:val="61TabText"/>
            </w:pPr>
            <w:r w:rsidRPr="00B920A9">
              <w:t>X</w:t>
            </w:r>
          </w:p>
        </w:tc>
        <w:tc>
          <w:tcPr>
            <w:tcW w:w="408" w:type="dxa"/>
          </w:tcPr>
          <w:p w14:paraId="51F0AD00" w14:textId="77777777" w:rsidR="00C547A8" w:rsidRPr="00B920A9" w:rsidRDefault="00C547A8" w:rsidP="00CF7B31">
            <w:pPr>
              <w:pStyle w:val="61TabText"/>
            </w:pPr>
          </w:p>
        </w:tc>
        <w:tc>
          <w:tcPr>
            <w:tcW w:w="396" w:type="dxa"/>
          </w:tcPr>
          <w:p w14:paraId="1929C340" w14:textId="77777777" w:rsidR="00C547A8" w:rsidRPr="00B920A9" w:rsidRDefault="00C547A8" w:rsidP="00CF7B31">
            <w:pPr>
              <w:pStyle w:val="61TabText"/>
            </w:pPr>
          </w:p>
        </w:tc>
        <w:tc>
          <w:tcPr>
            <w:tcW w:w="396" w:type="dxa"/>
          </w:tcPr>
          <w:p w14:paraId="72343774" w14:textId="77777777" w:rsidR="00C547A8" w:rsidRPr="00B920A9" w:rsidRDefault="00C547A8" w:rsidP="00CF7B31">
            <w:pPr>
              <w:pStyle w:val="61TabText"/>
            </w:pPr>
          </w:p>
        </w:tc>
        <w:tc>
          <w:tcPr>
            <w:tcW w:w="420" w:type="dxa"/>
          </w:tcPr>
          <w:p w14:paraId="584048BD" w14:textId="77777777" w:rsidR="00C547A8" w:rsidRPr="00B920A9" w:rsidRDefault="00C547A8" w:rsidP="00CF7B31">
            <w:pPr>
              <w:pStyle w:val="61TabText"/>
            </w:pPr>
          </w:p>
        </w:tc>
        <w:tc>
          <w:tcPr>
            <w:tcW w:w="5172" w:type="dxa"/>
          </w:tcPr>
          <w:p w14:paraId="35334E35" w14:textId="77777777" w:rsidR="00C547A8" w:rsidRPr="00B920A9" w:rsidRDefault="004E0B7B" w:rsidP="00CF7B31">
            <w:pPr>
              <w:pStyle w:val="61TabText"/>
            </w:pPr>
            <w:r w:rsidRPr="00B920A9">
              <w:t>(keine Ausnahmen von den Bestimmungen der UN-Regelung Nr. 93.00)</w:t>
            </w:r>
          </w:p>
        </w:tc>
      </w:tr>
      <w:tr w:rsidR="00C547A8" w:rsidRPr="00B920A9" w14:paraId="5A0F8AEF" w14:textId="77777777" w:rsidTr="00CF7B31">
        <w:tc>
          <w:tcPr>
            <w:tcW w:w="496" w:type="dxa"/>
          </w:tcPr>
          <w:p w14:paraId="5CE9A68F" w14:textId="77777777" w:rsidR="00C547A8" w:rsidRPr="00B920A9" w:rsidRDefault="004E0B7B" w:rsidP="00CF7B31">
            <w:pPr>
              <w:pStyle w:val="61TabText"/>
            </w:pPr>
            <w:r w:rsidRPr="00B920A9">
              <w:t>58</w:t>
            </w:r>
          </w:p>
        </w:tc>
        <w:tc>
          <w:tcPr>
            <w:tcW w:w="2409" w:type="dxa"/>
          </w:tcPr>
          <w:p w14:paraId="0AA79112" w14:textId="77777777" w:rsidR="00C547A8" w:rsidRPr="00B920A9" w:rsidRDefault="004E0B7B" w:rsidP="00CF7B31">
            <w:pPr>
              <w:pStyle w:val="61TabText"/>
            </w:pPr>
            <w:r w:rsidRPr="00B920A9">
              <w:t>Fußgängerschutz</w:t>
            </w:r>
          </w:p>
        </w:tc>
        <w:tc>
          <w:tcPr>
            <w:tcW w:w="1401" w:type="dxa"/>
          </w:tcPr>
          <w:p w14:paraId="59752033" w14:textId="77777777" w:rsidR="00C547A8" w:rsidRPr="00B920A9" w:rsidRDefault="004E0B7B" w:rsidP="00CF7B31">
            <w:pPr>
              <w:pStyle w:val="61TabText"/>
            </w:pPr>
            <w:r w:rsidRPr="00B920A9">
              <w:t>Verordnung (EG) Nr. 78/2009</w:t>
            </w:r>
          </w:p>
        </w:tc>
        <w:tc>
          <w:tcPr>
            <w:tcW w:w="420" w:type="dxa"/>
          </w:tcPr>
          <w:p w14:paraId="7D613B5C" w14:textId="77777777" w:rsidR="00C547A8" w:rsidRPr="00B920A9" w:rsidRDefault="004E0B7B" w:rsidP="00CF7B31">
            <w:pPr>
              <w:pStyle w:val="61TabText"/>
            </w:pPr>
            <w:r w:rsidRPr="00B920A9">
              <w:t>X</w:t>
            </w:r>
          </w:p>
        </w:tc>
        <w:tc>
          <w:tcPr>
            <w:tcW w:w="432" w:type="dxa"/>
          </w:tcPr>
          <w:p w14:paraId="162F3BC6" w14:textId="77777777" w:rsidR="00C547A8" w:rsidRPr="00B920A9" w:rsidRDefault="00C547A8" w:rsidP="00CF7B31">
            <w:pPr>
              <w:pStyle w:val="61TabText"/>
            </w:pPr>
          </w:p>
        </w:tc>
        <w:tc>
          <w:tcPr>
            <w:tcW w:w="420" w:type="dxa"/>
          </w:tcPr>
          <w:p w14:paraId="2D14DE71" w14:textId="77777777" w:rsidR="00C547A8" w:rsidRPr="00B920A9" w:rsidRDefault="00C547A8" w:rsidP="00CF7B31">
            <w:pPr>
              <w:pStyle w:val="61TabText"/>
            </w:pPr>
          </w:p>
        </w:tc>
        <w:tc>
          <w:tcPr>
            <w:tcW w:w="420" w:type="dxa"/>
          </w:tcPr>
          <w:p w14:paraId="14A661C8" w14:textId="77777777" w:rsidR="00C547A8" w:rsidRPr="00B920A9" w:rsidRDefault="004E0B7B" w:rsidP="00CF7B31">
            <w:pPr>
              <w:pStyle w:val="61TabText"/>
            </w:pPr>
            <w:r w:rsidRPr="00B920A9">
              <w:t>X</w:t>
            </w:r>
          </w:p>
        </w:tc>
        <w:tc>
          <w:tcPr>
            <w:tcW w:w="408" w:type="dxa"/>
          </w:tcPr>
          <w:p w14:paraId="4E01E922" w14:textId="77777777" w:rsidR="00C547A8" w:rsidRPr="00B920A9" w:rsidRDefault="00C547A8" w:rsidP="00CF7B31">
            <w:pPr>
              <w:pStyle w:val="61TabText"/>
            </w:pPr>
          </w:p>
        </w:tc>
        <w:tc>
          <w:tcPr>
            <w:tcW w:w="432" w:type="dxa"/>
          </w:tcPr>
          <w:p w14:paraId="3A598F06" w14:textId="77777777" w:rsidR="00C547A8" w:rsidRPr="00B920A9" w:rsidRDefault="00C547A8" w:rsidP="00CF7B31">
            <w:pPr>
              <w:pStyle w:val="61TabText"/>
            </w:pPr>
          </w:p>
        </w:tc>
        <w:tc>
          <w:tcPr>
            <w:tcW w:w="408" w:type="dxa"/>
          </w:tcPr>
          <w:p w14:paraId="18D0B292" w14:textId="77777777" w:rsidR="00C547A8" w:rsidRPr="00B920A9" w:rsidRDefault="00C547A8" w:rsidP="00CF7B31">
            <w:pPr>
              <w:pStyle w:val="61TabText"/>
            </w:pPr>
          </w:p>
        </w:tc>
        <w:tc>
          <w:tcPr>
            <w:tcW w:w="396" w:type="dxa"/>
          </w:tcPr>
          <w:p w14:paraId="195F5944" w14:textId="77777777" w:rsidR="00C547A8" w:rsidRPr="00B920A9" w:rsidRDefault="00C547A8" w:rsidP="00CF7B31">
            <w:pPr>
              <w:pStyle w:val="61TabText"/>
            </w:pPr>
          </w:p>
        </w:tc>
        <w:tc>
          <w:tcPr>
            <w:tcW w:w="396" w:type="dxa"/>
          </w:tcPr>
          <w:p w14:paraId="79F05174" w14:textId="77777777" w:rsidR="00C547A8" w:rsidRPr="00B920A9" w:rsidRDefault="00C547A8" w:rsidP="00CF7B31">
            <w:pPr>
              <w:pStyle w:val="61TabText"/>
            </w:pPr>
          </w:p>
        </w:tc>
        <w:tc>
          <w:tcPr>
            <w:tcW w:w="420" w:type="dxa"/>
          </w:tcPr>
          <w:p w14:paraId="1371C17C" w14:textId="77777777" w:rsidR="00C547A8" w:rsidRPr="00B920A9" w:rsidRDefault="00C547A8" w:rsidP="00CF7B31">
            <w:pPr>
              <w:pStyle w:val="61TabText"/>
            </w:pPr>
          </w:p>
        </w:tc>
        <w:tc>
          <w:tcPr>
            <w:tcW w:w="5172" w:type="dxa"/>
          </w:tcPr>
          <w:p w14:paraId="0E186CB8" w14:textId="77777777" w:rsidR="00C547A8" w:rsidRPr="00B920A9" w:rsidRDefault="004E0B7B" w:rsidP="00CF7B31">
            <w:pPr>
              <w:pStyle w:val="61TabText"/>
            </w:pPr>
            <w:r w:rsidRPr="00B920A9">
              <w:t>Die Einhaltung der Vorschriften der Richtlinie Verordnung (EG) Nr. 78/2009 muss nicht nachgewiesen werden. Jedes Frontschutzsystem, das mit dem Fahrzeug in Verkehr gebracht wird, muss den Vorgaben der Verordnung (EG) Nr. 78/2009, entsprechen, mit einer Typgenehmigungsnummer versehen und entsprechend gekennzeichnet sein.</w:t>
            </w:r>
          </w:p>
        </w:tc>
      </w:tr>
      <w:tr w:rsidR="00C547A8" w:rsidRPr="00B920A9" w14:paraId="3349E29F" w14:textId="77777777" w:rsidTr="00CF7B31">
        <w:tc>
          <w:tcPr>
            <w:tcW w:w="496" w:type="dxa"/>
          </w:tcPr>
          <w:p w14:paraId="2151E697" w14:textId="77777777" w:rsidR="00C547A8" w:rsidRPr="00B920A9" w:rsidRDefault="004E0B7B" w:rsidP="00CF7B31">
            <w:pPr>
              <w:pStyle w:val="61TabText"/>
            </w:pPr>
            <w:r w:rsidRPr="00B920A9">
              <w:t>59</w:t>
            </w:r>
          </w:p>
        </w:tc>
        <w:tc>
          <w:tcPr>
            <w:tcW w:w="2409" w:type="dxa"/>
          </w:tcPr>
          <w:p w14:paraId="5E07FAAE" w14:textId="77777777" w:rsidR="00C547A8" w:rsidRPr="00B920A9" w:rsidRDefault="004E0B7B" w:rsidP="00CF7B31">
            <w:pPr>
              <w:pStyle w:val="61TabText"/>
            </w:pPr>
            <w:r w:rsidRPr="00B920A9">
              <w:t>Recyclingfähigkeit</w:t>
            </w:r>
          </w:p>
        </w:tc>
        <w:tc>
          <w:tcPr>
            <w:tcW w:w="1401" w:type="dxa"/>
          </w:tcPr>
          <w:p w14:paraId="7328DE84" w14:textId="77777777" w:rsidR="00C547A8" w:rsidRPr="00B920A9" w:rsidRDefault="004E0B7B" w:rsidP="00CF7B31">
            <w:pPr>
              <w:pStyle w:val="61TabText"/>
            </w:pPr>
            <w:r w:rsidRPr="00B920A9">
              <w:t>Richtlinie 2005/64/EG</w:t>
            </w:r>
          </w:p>
        </w:tc>
        <w:tc>
          <w:tcPr>
            <w:tcW w:w="420" w:type="dxa"/>
          </w:tcPr>
          <w:p w14:paraId="01ED7115" w14:textId="77777777" w:rsidR="00C547A8" w:rsidRPr="00B920A9" w:rsidRDefault="004E0B7B" w:rsidP="00CF7B31">
            <w:pPr>
              <w:pStyle w:val="61TabText"/>
            </w:pPr>
            <w:r w:rsidRPr="00B920A9">
              <w:t>X</w:t>
            </w:r>
          </w:p>
        </w:tc>
        <w:tc>
          <w:tcPr>
            <w:tcW w:w="432" w:type="dxa"/>
          </w:tcPr>
          <w:p w14:paraId="0D17E150" w14:textId="77777777" w:rsidR="00C547A8" w:rsidRPr="00B920A9" w:rsidRDefault="00C547A8" w:rsidP="00CF7B31">
            <w:pPr>
              <w:pStyle w:val="61TabText"/>
            </w:pPr>
          </w:p>
        </w:tc>
        <w:tc>
          <w:tcPr>
            <w:tcW w:w="420" w:type="dxa"/>
          </w:tcPr>
          <w:p w14:paraId="682B73C2" w14:textId="77777777" w:rsidR="00C547A8" w:rsidRPr="00B920A9" w:rsidRDefault="00C547A8" w:rsidP="00CF7B31">
            <w:pPr>
              <w:pStyle w:val="61TabText"/>
            </w:pPr>
          </w:p>
        </w:tc>
        <w:tc>
          <w:tcPr>
            <w:tcW w:w="420" w:type="dxa"/>
          </w:tcPr>
          <w:p w14:paraId="6604C510" w14:textId="77777777" w:rsidR="00C547A8" w:rsidRPr="00B920A9" w:rsidRDefault="004E0B7B" w:rsidP="00CF7B31">
            <w:pPr>
              <w:pStyle w:val="61TabText"/>
            </w:pPr>
            <w:r w:rsidRPr="00B920A9">
              <w:t>X</w:t>
            </w:r>
          </w:p>
        </w:tc>
        <w:tc>
          <w:tcPr>
            <w:tcW w:w="408" w:type="dxa"/>
          </w:tcPr>
          <w:p w14:paraId="6008E16F" w14:textId="77777777" w:rsidR="00C547A8" w:rsidRPr="00B920A9" w:rsidRDefault="00C547A8" w:rsidP="00CF7B31">
            <w:pPr>
              <w:pStyle w:val="61TabText"/>
            </w:pPr>
          </w:p>
        </w:tc>
        <w:tc>
          <w:tcPr>
            <w:tcW w:w="432" w:type="dxa"/>
          </w:tcPr>
          <w:p w14:paraId="4FBD4B5F" w14:textId="77777777" w:rsidR="00C547A8" w:rsidRPr="00B920A9" w:rsidRDefault="00C547A8" w:rsidP="00CF7B31">
            <w:pPr>
              <w:pStyle w:val="61TabText"/>
            </w:pPr>
          </w:p>
        </w:tc>
        <w:tc>
          <w:tcPr>
            <w:tcW w:w="408" w:type="dxa"/>
          </w:tcPr>
          <w:p w14:paraId="2C015281" w14:textId="77777777" w:rsidR="00C547A8" w:rsidRPr="00B920A9" w:rsidRDefault="00C547A8" w:rsidP="00CF7B31">
            <w:pPr>
              <w:pStyle w:val="61TabText"/>
            </w:pPr>
          </w:p>
        </w:tc>
        <w:tc>
          <w:tcPr>
            <w:tcW w:w="396" w:type="dxa"/>
          </w:tcPr>
          <w:p w14:paraId="49C6F448" w14:textId="77777777" w:rsidR="00C547A8" w:rsidRPr="00B920A9" w:rsidRDefault="00C547A8" w:rsidP="00CF7B31">
            <w:pPr>
              <w:pStyle w:val="61TabText"/>
            </w:pPr>
          </w:p>
        </w:tc>
        <w:tc>
          <w:tcPr>
            <w:tcW w:w="396" w:type="dxa"/>
          </w:tcPr>
          <w:p w14:paraId="70964AB1" w14:textId="77777777" w:rsidR="00C547A8" w:rsidRPr="00B920A9" w:rsidRDefault="00C547A8" w:rsidP="00CF7B31">
            <w:pPr>
              <w:pStyle w:val="61TabText"/>
            </w:pPr>
          </w:p>
        </w:tc>
        <w:tc>
          <w:tcPr>
            <w:tcW w:w="420" w:type="dxa"/>
          </w:tcPr>
          <w:p w14:paraId="50BC4EA7" w14:textId="77777777" w:rsidR="00C547A8" w:rsidRPr="00B920A9" w:rsidRDefault="00C547A8" w:rsidP="00CF7B31">
            <w:pPr>
              <w:pStyle w:val="61TabText"/>
            </w:pPr>
          </w:p>
        </w:tc>
        <w:tc>
          <w:tcPr>
            <w:tcW w:w="5172" w:type="dxa"/>
          </w:tcPr>
          <w:p w14:paraId="63223B4D" w14:textId="77777777" w:rsidR="00C547A8" w:rsidRPr="00B920A9" w:rsidRDefault="004E0B7B" w:rsidP="00CF7B31">
            <w:pPr>
              <w:pStyle w:val="61TabText"/>
            </w:pPr>
            <w:r w:rsidRPr="00B920A9">
              <w:t>Die Einhaltung der Vorschriften der Richtlinie 2005/64/EG muss nicht nachgewiesen werden.</w:t>
            </w:r>
          </w:p>
        </w:tc>
      </w:tr>
      <w:tr w:rsidR="00C547A8" w:rsidRPr="00B920A9" w14:paraId="285CBA01" w14:textId="77777777" w:rsidTr="00CF7B31">
        <w:tc>
          <w:tcPr>
            <w:tcW w:w="496" w:type="dxa"/>
          </w:tcPr>
          <w:p w14:paraId="3487CBF3" w14:textId="77777777" w:rsidR="00C547A8" w:rsidRPr="00B920A9" w:rsidRDefault="004E0B7B" w:rsidP="00CF7B31">
            <w:pPr>
              <w:pStyle w:val="61TabText"/>
            </w:pPr>
            <w:r w:rsidRPr="00B920A9">
              <w:t>60</w:t>
            </w:r>
          </w:p>
        </w:tc>
        <w:tc>
          <w:tcPr>
            <w:tcW w:w="2409" w:type="dxa"/>
          </w:tcPr>
          <w:p w14:paraId="58A7E91D" w14:textId="77777777" w:rsidR="00C547A8" w:rsidRPr="00B920A9" w:rsidRDefault="004E0B7B" w:rsidP="00CF7B31">
            <w:pPr>
              <w:pStyle w:val="61TabText"/>
            </w:pPr>
            <w:r w:rsidRPr="00B920A9">
              <w:t>(leer)</w:t>
            </w:r>
          </w:p>
        </w:tc>
        <w:tc>
          <w:tcPr>
            <w:tcW w:w="1401" w:type="dxa"/>
          </w:tcPr>
          <w:p w14:paraId="3CA6F472" w14:textId="77777777" w:rsidR="00C547A8" w:rsidRPr="00B920A9" w:rsidRDefault="00C547A8" w:rsidP="00CF7B31">
            <w:pPr>
              <w:pStyle w:val="61TabText"/>
            </w:pPr>
          </w:p>
        </w:tc>
        <w:tc>
          <w:tcPr>
            <w:tcW w:w="420" w:type="dxa"/>
          </w:tcPr>
          <w:p w14:paraId="6BFC9D5E" w14:textId="77777777" w:rsidR="00C547A8" w:rsidRPr="00B920A9" w:rsidRDefault="00C547A8" w:rsidP="00CF7B31">
            <w:pPr>
              <w:pStyle w:val="61TabText"/>
            </w:pPr>
          </w:p>
        </w:tc>
        <w:tc>
          <w:tcPr>
            <w:tcW w:w="432" w:type="dxa"/>
          </w:tcPr>
          <w:p w14:paraId="552E04D3" w14:textId="77777777" w:rsidR="00C547A8" w:rsidRPr="00B920A9" w:rsidRDefault="00C547A8" w:rsidP="00CF7B31">
            <w:pPr>
              <w:pStyle w:val="61TabText"/>
            </w:pPr>
          </w:p>
        </w:tc>
        <w:tc>
          <w:tcPr>
            <w:tcW w:w="420" w:type="dxa"/>
          </w:tcPr>
          <w:p w14:paraId="617BFF39" w14:textId="77777777" w:rsidR="00C547A8" w:rsidRPr="00B920A9" w:rsidRDefault="00C547A8" w:rsidP="00CF7B31">
            <w:pPr>
              <w:pStyle w:val="61TabText"/>
            </w:pPr>
          </w:p>
        </w:tc>
        <w:tc>
          <w:tcPr>
            <w:tcW w:w="420" w:type="dxa"/>
          </w:tcPr>
          <w:p w14:paraId="6CFB0F1D" w14:textId="77777777" w:rsidR="00C547A8" w:rsidRPr="00B920A9" w:rsidRDefault="00C547A8" w:rsidP="00CF7B31">
            <w:pPr>
              <w:pStyle w:val="61TabText"/>
            </w:pPr>
          </w:p>
        </w:tc>
        <w:tc>
          <w:tcPr>
            <w:tcW w:w="408" w:type="dxa"/>
          </w:tcPr>
          <w:p w14:paraId="767FAA77" w14:textId="77777777" w:rsidR="00C547A8" w:rsidRPr="00B920A9" w:rsidRDefault="00C547A8" w:rsidP="00CF7B31">
            <w:pPr>
              <w:pStyle w:val="61TabText"/>
            </w:pPr>
          </w:p>
        </w:tc>
        <w:tc>
          <w:tcPr>
            <w:tcW w:w="432" w:type="dxa"/>
          </w:tcPr>
          <w:p w14:paraId="1ABB9CD5" w14:textId="77777777" w:rsidR="00C547A8" w:rsidRPr="00B920A9" w:rsidRDefault="00C547A8" w:rsidP="00CF7B31">
            <w:pPr>
              <w:pStyle w:val="61TabText"/>
            </w:pPr>
          </w:p>
        </w:tc>
        <w:tc>
          <w:tcPr>
            <w:tcW w:w="408" w:type="dxa"/>
          </w:tcPr>
          <w:p w14:paraId="2A7C45C3" w14:textId="77777777" w:rsidR="00C547A8" w:rsidRPr="00B920A9" w:rsidRDefault="00C547A8" w:rsidP="00CF7B31">
            <w:pPr>
              <w:pStyle w:val="61TabText"/>
            </w:pPr>
          </w:p>
        </w:tc>
        <w:tc>
          <w:tcPr>
            <w:tcW w:w="396" w:type="dxa"/>
          </w:tcPr>
          <w:p w14:paraId="7C8D0E05" w14:textId="77777777" w:rsidR="00C547A8" w:rsidRPr="00B920A9" w:rsidRDefault="00C547A8" w:rsidP="00CF7B31">
            <w:pPr>
              <w:pStyle w:val="61TabText"/>
            </w:pPr>
          </w:p>
        </w:tc>
        <w:tc>
          <w:tcPr>
            <w:tcW w:w="396" w:type="dxa"/>
          </w:tcPr>
          <w:p w14:paraId="4A5FE142" w14:textId="77777777" w:rsidR="00C547A8" w:rsidRPr="00B920A9" w:rsidRDefault="00C547A8" w:rsidP="00CF7B31">
            <w:pPr>
              <w:pStyle w:val="61TabText"/>
            </w:pPr>
          </w:p>
        </w:tc>
        <w:tc>
          <w:tcPr>
            <w:tcW w:w="420" w:type="dxa"/>
          </w:tcPr>
          <w:p w14:paraId="5B517C2A" w14:textId="77777777" w:rsidR="00C547A8" w:rsidRPr="00B920A9" w:rsidRDefault="00C547A8" w:rsidP="00CF7B31">
            <w:pPr>
              <w:pStyle w:val="61TabText"/>
            </w:pPr>
          </w:p>
        </w:tc>
        <w:tc>
          <w:tcPr>
            <w:tcW w:w="5172" w:type="dxa"/>
          </w:tcPr>
          <w:p w14:paraId="60153345" w14:textId="77777777" w:rsidR="00C547A8" w:rsidRPr="00B920A9" w:rsidRDefault="00C547A8" w:rsidP="00CF7B31">
            <w:pPr>
              <w:pStyle w:val="61TabText"/>
            </w:pPr>
          </w:p>
        </w:tc>
      </w:tr>
      <w:tr w:rsidR="00C547A8" w:rsidRPr="00B920A9" w14:paraId="03BEAFF4" w14:textId="77777777" w:rsidTr="00CF7B31">
        <w:tc>
          <w:tcPr>
            <w:tcW w:w="496" w:type="dxa"/>
          </w:tcPr>
          <w:p w14:paraId="08588D56" w14:textId="77777777" w:rsidR="00C547A8" w:rsidRPr="00B920A9" w:rsidRDefault="004E0B7B" w:rsidP="00CF7B31">
            <w:pPr>
              <w:pStyle w:val="61TabText"/>
            </w:pPr>
            <w:r w:rsidRPr="00B920A9">
              <w:t>61</w:t>
            </w:r>
          </w:p>
        </w:tc>
        <w:tc>
          <w:tcPr>
            <w:tcW w:w="2409" w:type="dxa"/>
          </w:tcPr>
          <w:p w14:paraId="4832CEF8" w14:textId="77777777" w:rsidR="00C547A8" w:rsidRPr="00B920A9" w:rsidRDefault="004E0B7B" w:rsidP="00CF7B31">
            <w:pPr>
              <w:pStyle w:val="61TabText"/>
            </w:pPr>
            <w:r w:rsidRPr="00B920A9">
              <w:t>Klimaanlagen</w:t>
            </w:r>
          </w:p>
        </w:tc>
        <w:tc>
          <w:tcPr>
            <w:tcW w:w="1401" w:type="dxa"/>
          </w:tcPr>
          <w:p w14:paraId="603AD8CF" w14:textId="77777777" w:rsidR="00C547A8" w:rsidRPr="00B920A9" w:rsidRDefault="004E0B7B" w:rsidP="00CF7B31">
            <w:pPr>
              <w:pStyle w:val="61TabText"/>
            </w:pPr>
            <w:r w:rsidRPr="00B920A9">
              <w:t>Richtlinie 2006/40/EG</w:t>
            </w:r>
          </w:p>
        </w:tc>
        <w:tc>
          <w:tcPr>
            <w:tcW w:w="420" w:type="dxa"/>
          </w:tcPr>
          <w:p w14:paraId="4C9C596F" w14:textId="77777777" w:rsidR="00C547A8" w:rsidRPr="00B920A9" w:rsidRDefault="004E0B7B" w:rsidP="00CF7B31">
            <w:pPr>
              <w:pStyle w:val="61TabText"/>
            </w:pPr>
            <w:r w:rsidRPr="00B920A9">
              <w:t>X</w:t>
            </w:r>
          </w:p>
        </w:tc>
        <w:tc>
          <w:tcPr>
            <w:tcW w:w="432" w:type="dxa"/>
          </w:tcPr>
          <w:p w14:paraId="251FE82B" w14:textId="77777777" w:rsidR="00C547A8" w:rsidRPr="00B920A9" w:rsidRDefault="00C547A8" w:rsidP="00CF7B31">
            <w:pPr>
              <w:pStyle w:val="61TabText"/>
            </w:pPr>
          </w:p>
        </w:tc>
        <w:tc>
          <w:tcPr>
            <w:tcW w:w="420" w:type="dxa"/>
          </w:tcPr>
          <w:p w14:paraId="541A823A" w14:textId="77777777" w:rsidR="00C547A8" w:rsidRPr="00B920A9" w:rsidRDefault="00C547A8" w:rsidP="00CF7B31">
            <w:pPr>
              <w:pStyle w:val="61TabText"/>
            </w:pPr>
          </w:p>
        </w:tc>
        <w:tc>
          <w:tcPr>
            <w:tcW w:w="420" w:type="dxa"/>
          </w:tcPr>
          <w:p w14:paraId="1802C549" w14:textId="77777777" w:rsidR="00C547A8" w:rsidRPr="00B920A9" w:rsidRDefault="004E0B7B" w:rsidP="00CF7B31">
            <w:pPr>
              <w:pStyle w:val="61TabText"/>
            </w:pPr>
            <w:r w:rsidRPr="00B920A9">
              <w:t>X</w:t>
            </w:r>
          </w:p>
        </w:tc>
        <w:tc>
          <w:tcPr>
            <w:tcW w:w="408" w:type="dxa"/>
          </w:tcPr>
          <w:p w14:paraId="3D574FAC" w14:textId="77777777" w:rsidR="00C547A8" w:rsidRPr="00B920A9" w:rsidRDefault="00C547A8" w:rsidP="00CF7B31">
            <w:pPr>
              <w:pStyle w:val="61TabText"/>
            </w:pPr>
          </w:p>
        </w:tc>
        <w:tc>
          <w:tcPr>
            <w:tcW w:w="432" w:type="dxa"/>
          </w:tcPr>
          <w:p w14:paraId="59983E44" w14:textId="77777777" w:rsidR="00C547A8" w:rsidRPr="00B920A9" w:rsidRDefault="00C547A8" w:rsidP="00CF7B31">
            <w:pPr>
              <w:pStyle w:val="61TabText"/>
            </w:pPr>
          </w:p>
        </w:tc>
        <w:tc>
          <w:tcPr>
            <w:tcW w:w="408" w:type="dxa"/>
          </w:tcPr>
          <w:p w14:paraId="4099AD2A" w14:textId="77777777" w:rsidR="00C547A8" w:rsidRPr="00B920A9" w:rsidRDefault="00C547A8" w:rsidP="00CF7B31">
            <w:pPr>
              <w:pStyle w:val="61TabText"/>
            </w:pPr>
          </w:p>
        </w:tc>
        <w:tc>
          <w:tcPr>
            <w:tcW w:w="396" w:type="dxa"/>
          </w:tcPr>
          <w:p w14:paraId="629504C3" w14:textId="77777777" w:rsidR="00C547A8" w:rsidRPr="00B920A9" w:rsidRDefault="00C547A8" w:rsidP="00CF7B31">
            <w:pPr>
              <w:pStyle w:val="61TabText"/>
            </w:pPr>
          </w:p>
        </w:tc>
        <w:tc>
          <w:tcPr>
            <w:tcW w:w="396" w:type="dxa"/>
          </w:tcPr>
          <w:p w14:paraId="09E4AB3F" w14:textId="77777777" w:rsidR="00C547A8" w:rsidRPr="00B920A9" w:rsidRDefault="00C547A8" w:rsidP="00CF7B31">
            <w:pPr>
              <w:pStyle w:val="61TabText"/>
            </w:pPr>
          </w:p>
        </w:tc>
        <w:tc>
          <w:tcPr>
            <w:tcW w:w="420" w:type="dxa"/>
          </w:tcPr>
          <w:p w14:paraId="248A53C6" w14:textId="77777777" w:rsidR="00C547A8" w:rsidRPr="00B920A9" w:rsidRDefault="00C547A8" w:rsidP="00CF7B31">
            <w:pPr>
              <w:pStyle w:val="61TabText"/>
            </w:pPr>
          </w:p>
        </w:tc>
        <w:tc>
          <w:tcPr>
            <w:tcW w:w="5172" w:type="dxa"/>
          </w:tcPr>
          <w:p w14:paraId="69BC9C22" w14:textId="77777777" w:rsidR="00C547A8" w:rsidRPr="00B920A9" w:rsidRDefault="004E0B7B" w:rsidP="00CF7B31">
            <w:pPr>
              <w:pStyle w:val="61TabText"/>
            </w:pPr>
            <w:r w:rsidRPr="00B920A9">
              <w:t>(keine Ausnahmen von den Bestimmungen der Richtlinie 2006/40/EG)</w:t>
            </w:r>
          </w:p>
        </w:tc>
      </w:tr>
      <w:tr w:rsidR="00C547A8" w:rsidRPr="00B920A9" w14:paraId="30FDB74A" w14:textId="77777777" w:rsidTr="00CF7B31">
        <w:tc>
          <w:tcPr>
            <w:tcW w:w="496" w:type="dxa"/>
          </w:tcPr>
          <w:p w14:paraId="4570D0D3" w14:textId="77777777" w:rsidR="00C547A8" w:rsidRPr="00B920A9" w:rsidRDefault="004E0B7B" w:rsidP="00CF7B31">
            <w:pPr>
              <w:pStyle w:val="61TabText"/>
            </w:pPr>
            <w:r w:rsidRPr="00B920A9">
              <w:t>62</w:t>
            </w:r>
          </w:p>
        </w:tc>
        <w:tc>
          <w:tcPr>
            <w:tcW w:w="2409" w:type="dxa"/>
          </w:tcPr>
          <w:p w14:paraId="1407F670" w14:textId="77777777" w:rsidR="00C547A8" w:rsidRPr="00B920A9" w:rsidRDefault="004E0B7B" w:rsidP="00CF7B31">
            <w:pPr>
              <w:pStyle w:val="61TabText"/>
            </w:pPr>
            <w:r w:rsidRPr="00B920A9">
              <w:t>Wasserstoffsystem</w:t>
            </w:r>
          </w:p>
        </w:tc>
        <w:tc>
          <w:tcPr>
            <w:tcW w:w="1401" w:type="dxa"/>
          </w:tcPr>
          <w:p w14:paraId="1085DA9E" w14:textId="77777777" w:rsidR="00C547A8" w:rsidRPr="00B920A9" w:rsidRDefault="004E0B7B" w:rsidP="00CF7B31">
            <w:pPr>
              <w:pStyle w:val="61TabText"/>
            </w:pPr>
            <w:r w:rsidRPr="00B920A9">
              <w:t>Verordnung (EG) Nr. 79/2009</w:t>
            </w:r>
          </w:p>
        </w:tc>
        <w:tc>
          <w:tcPr>
            <w:tcW w:w="420" w:type="dxa"/>
          </w:tcPr>
          <w:p w14:paraId="7A208E27" w14:textId="77777777" w:rsidR="00C547A8" w:rsidRPr="00B920A9" w:rsidRDefault="004E0B7B" w:rsidP="00CF7B31">
            <w:pPr>
              <w:pStyle w:val="61TabText"/>
            </w:pPr>
            <w:r w:rsidRPr="00B920A9">
              <w:t>X</w:t>
            </w:r>
          </w:p>
        </w:tc>
        <w:tc>
          <w:tcPr>
            <w:tcW w:w="432" w:type="dxa"/>
          </w:tcPr>
          <w:p w14:paraId="4DFA5532" w14:textId="77777777" w:rsidR="00C547A8" w:rsidRPr="00B920A9" w:rsidRDefault="004E0B7B" w:rsidP="00CF7B31">
            <w:pPr>
              <w:pStyle w:val="61TabText"/>
            </w:pPr>
            <w:r w:rsidRPr="00B920A9">
              <w:t>X</w:t>
            </w:r>
          </w:p>
        </w:tc>
        <w:tc>
          <w:tcPr>
            <w:tcW w:w="420" w:type="dxa"/>
          </w:tcPr>
          <w:p w14:paraId="17A32FB7" w14:textId="77777777" w:rsidR="00C547A8" w:rsidRPr="00B920A9" w:rsidRDefault="004E0B7B" w:rsidP="00CF7B31">
            <w:pPr>
              <w:pStyle w:val="61TabText"/>
            </w:pPr>
            <w:r w:rsidRPr="00B920A9">
              <w:t>X</w:t>
            </w:r>
          </w:p>
        </w:tc>
        <w:tc>
          <w:tcPr>
            <w:tcW w:w="420" w:type="dxa"/>
          </w:tcPr>
          <w:p w14:paraId="6A6A3D12" w14:textId="77777777" w:rsidR="00C547A8" w:rsidRPr="00B920A9" w:rsidRDefault="004E0B7B" w:rsidP="00CF7B31">
            <w:pPr>
              <w:pStyle w:val="61TabText"/>
            </w:pPr>
            <w:r w:rsidRPr="00B920A9">
              <w:t>X</w:t>
            </w:r>
          </w:p>
        </w:tc>
        <w:tc>
          <w:tcPr>
            <w:tcW w:w="408" w:type="dxa"/>
          </w:tcPr>
          <w:p w14:paraId="08B5C138" w14:textId="77777777" w:rsidR="00C547A8" w:rsidRPr="00B920A9" w:rsidRDefault="004E0B7B" w:rsidP="00CF7B31">
            <w:pPr>
              <w:pStyle w:val="61TabText"/>
            </w:pPr>
            <w:r w:rsidRPr="00B920A9">
              <w:t>X</w:t>
            </w:r>
          </w:p>
        </w:tc>
        <w:tc>
          <w:tcPr>
            <w:tcW w:w="432" w:type="dxa"/>
          </w:tcPr>
          <w:p w14:paraId="3FC2477A" w14:textId="77777777" w:rsidR="00C547A8" w:rsidRPr="00B920A9" w:rsidRDefault="004E0B7B" w:rsidP="00CF7B31">
            <w:pPr>
              <w:pStyle w:val="61TabText"/>
            </w:pPr>
            <w:r w:rsidRPr="00B920A9">
              <w:t>X</w:t>
            </w:r>
          </w:p>
        </w:tc>
        <w:tc>
          <w:tcPr>
            <w:tcW w:w="408" w:type="dxa"/>
          </w:tcPr>
          <w:p w14:paraId="1B3CEDC3" w14:textId="77777777" w:rsidR="00C547A8" w:rsidRPr="00B920A9" w:rsidRDefault="00C547A8" w:rsidP="00CF7B31">
            <w:pPr>
              <w:pStyle w:val="61TabText"/>
            </w:pPr>
          </w:p>
        </w:tc>
        <w:tc>
          <w:tcPr>
            <w:tcW w:w="396" w:type="dxa"/>
          </w:tcPr>
          <w:p w14:paraId="0B7A0E89" w14:textId="77777777" w:rsidR="00C547A8" w:rsidRPr="00B920A9" w:rsidRDefault="00C547A8" w:rsidP="00CF7B31">
            <w:pPr>
              <w:pStyle w:val="61TabText"/>
            </w:pPr>
          </w:p>
        </w:tc>
        <w:tc>
          <w:tcPr>
            <w:tcW w:w="396" w:type="dxa"/>
          </w:tcPr>
          <w:p w14:paraId="648C5630" w14:textId="77777777" w:rsidR="00C547A8" w:rsidRPr="00B920A9" w:rsidRDefault="00C547A8" w:rsidP="00CF7B31">
            <w:pPr>
              <w:pStyle w:val="61TabText"/>
            </w:pPr>
          </w:p>
        </w:tc>
        <w:tc>
          <w:tcPr>
            <w:tcW w:w="420" w:type="dxa"/>
          </w:tcPr>
          <w:p w14:paraId="76D36705" w14:textId="77777777" w:rsidR="00C547A8" w:rsidRPr="00B920A9" w:rsidRDefault="00C547A8" w:rsidP="00CF7B31">
            <w:pPr>
              <w:pStyle w:val="61TabText"/>
            </w:pPr>
          </w:p>
        </w:tc>
        <w:tc>
          <w:tcPr>
            <w:tcW w:w="5172" w:type="dxa"/>
          </w:tcPr>
          <w:p w14:paraId="27242720" w14:textId="77777777" w:rsidR="00C547A8" w:rsidRPr="00B920A9" w:rsidRDefault="004E0B7B" w:rsidP="00CF7B31">
            <w:pPr>
              <w:pStyle w:val="61TabText"/>
            </w:pPr>
            <w:r w:rsidRPr="00B920A9">
              <w:t>Alternativ zu den Bestimmungen der Verordnung (EG) Nr. 79/2009 kann ein Nachweis über die Einhaltung der Bestimmungen der UN-Regelung Nr. 134.00 vorgelegt werden.</w:t>
            </w:r>
          </w:p>
        </w:tc>
      </w:tr>
      <w:tr w:rsidR="00C547A8" w:rsidRPr="00B920A9" w14:paraId="4F711805" w14:textId="77777777" w:rsidTr="00CF7B31">
        <w:tc>
          <w:tcPr>
            <w:tcW w:w="496" w:type="dxa"/>
          </w:tcPr>
          <w:p w14:paraId="106D625C" w14:textId="77777777" w:rsidR="00C547A8" w:rsidRPr="003E55B6" w:rsidRDefault="004E0B7B" w:rsidP="00CF7B31">
            <w:pPr>
              <w:pStyle w:val="61TabText"/>
            </w:pPr>
            <w:r w:rsidRPr="003E55B6">
              <w:t>64</w:t>
            </w:r>
          </w:p>
        </w:tc>
        <w:tc>
          <w:tcPr>
            <w:tcW w:w="2409" w:type="dxa"/>
          </w:tcPr>
          <w:p w14:paraId="4F631A0B" w14:textId="77777777" w:rsidR="00C547A8" w:rsidRPr="00B920A9" w:rsidRDefault="004E0B7B" w:rsidP="00CF7B31">
            <w:pPr>
              <w:pStyle w:val="61TabText"/>
            </w:pPr>
            <w:r w:rsidRPr="00B920A9">
              <w:t>Gangwechselanzeiger</w:t>
            </w:r>
          </w:p>
        </w:tc>
        <w:tc>
          <w:tcPr>
            <w:tcW w:w="1401" w:type="dxa"/>
          </w:tcPr>
          <w:p w14:paraId="27EB01CC" w14:textId="77777777" w:rsidR="00C547A8" w:rsidRPr="00B920A9" w:rsidRDefault="004E0B7B" w:rsidP="00CF7B31">
            <w:pPr>
              <w:pStyle w:val="61TabText"/>
            </w:pPr>
            <w:r w:rsidRPr="00B920A9">
              <w:t>Verordnung (EU) Nr. 65/2012</w:t>
            </w:r>
          </w:p>
        </w:tc>
        <w:tc>
          <w:tcPr>
            <w:tcW w:w="420" w:type="dxa"/>
          </w:tcPr>
          <w:p w14:paraId="7DB0B4DD" w14:textId="77777777" w:rsidR="00C547A8" w:rsidRPr="00B920A9" w:rsidRDefault="004E0B7B" w:rsidP="00CF7B31">
            <w:pPr>
              <w:pStyle w:val="61TabText"/>
            </w:pPr>
            <w:r w:rsidRPr="00B920A9">
              <w:t>X</w:t>
            </w:r>
          </w:p>
        </w:tc>
        <w:tc>
          <w:tcPr>
            <w:tcW w:w="432" w:type="dxa"/>
          </w:tcPr>
          <w:p w14:paraId="7F17869B" w14:textId="77777777" w:rsidR="00C547A8" w:rsidRPr="00B920A9" w:rsidRDefault="00C547A8" w:rsidP="00CF7B31">
            <w:pPr>
              <w:pStyle w:val="61TabText"/>
            </w:pPr>
          </w:p>
        </w:tc>
        <w:tc>
          <w:tcPr>
            <w:tcW w:w="420" w:type="dxa"/>
          </w:tcPr>
          <w:p w14:paraId="4493E01E" w14:textId="77777777" w:rsidR="00C547A8" w:rsidRPr="00B920A9" w:rsidRDefault="00C547A8" w:rsidP="00CF7B31">
            <w:pPr>
              <w:pStyle w:val="61TabText"/>
            </w:pPr>
          </w:p>
        </w:tc>
        <w:tc>
          <w:tcPr>
            <w:tcW w:w="420" w:type="dxa"/>
          </w:tcPr>
          <w:p w14:paraId="7809C9D1" w14:textId="77777777" w:rsidR="00C547A8" w:rsidRPr="00B920A9" w:rsidRDefault="00C547A8" w:rsidP="00CF7B31">
            <w:pPr>
              <w:pStyle w:val="61TabText"/>
            </w:pPr>
          </w:p>
        </w:tc>
        <w:tc>
          <w:tcPr>
            <w:tcW w:w="408" w:type="dxa"/>
          </w:tcPr>
          <w:p w14:paraId="2A905ED9" w14:textId="77777777" w:rsidR="00C547A8" w:rsidRPr="00B920A9" w:rsidRDefault="00C547A8" w:rsidP="00CF7B31">
            <w:pPr>
              <w:pStyle w:val="61TabText"/>
            </w:pPr>
          </w:p>
        </w:tc>
        <w:tc>
          <w:tcPr>
            <w:tcW w:w="432" w:type="dxa"/>
          </w:tcPr>
          <w:p w14:paraId="7F93717C" w14:textId="77777777" w:rsidR="00C547A8" w:rsidRPr="00B920A9" w:rsidRDefault="00C547A8" w:rsidP="00CF7B31">
            <w:pPr>
              <w:pStyle w:val="61TabText"/>
            </w:pPr>
          </w:p>
        </w:tc>
        <w:tc>
          <w:tcPr>
            <w:tcW w:w="408" w:type="dxa"/>
          </w:tcPr>
          <w:p w14:paraId="5675AD43" w14:textId="77777777" w:rsidR="00C547A8" w:rsidRPr="00B920A9" w:rsidRDefault="00C547A8" w:rsidP="00CF7B31">
            <w:pPr>
              <w:pStyle w:val="61TabText"/>
            </w:pPr>
          </w:p>
        </w:tc>
        <w:tc>
          <w:tcPr>
            <w:tcW w:w="396" w:type="dxa"/>
          </w:tcPr>
          <w:p w14:paraId="7B84D00F" w14:textId="77777777" w:rsidR="00C547A8" w:rsidRPr="00B920A9" w:rsidRDefault="00C547A8" w:rsidP="00CF7B31">
            <w:pPr>
              <w:pStyle w:val="61TabText"/>
            </w:pPr>
          </w:p>
        </w:tc>
        <w:tc>
          <w:tcPr>
            <w:tcW w:w="396" w:type="dxa"/>
          </w:tcPr>
          <w:p w14:paraId="312EBECB" w14:textId="77777777" w:rsidR="00C547A8" w:rsidRPr="00B920A9" w:rsidRDefault="00C547A8" w:rsidP="00CF7B31">
            <w:pPr>
              <w:pStyle w:val="61TabText"/>
            </w:pPr>
          </w:p>
        </w:tc>
        <w:tc>
          <w:tcPr>
            <w:tcW w:w="420" w:type="dxa"/>
          </w:tcPr>
          <w:p w14:paraId="695A4896" w14:textId="77777777" w:rsidR="00C547A8" w:rsidRPr="00B920A9" w:rsidRDefault="00C547A8" w:rsidP="00CF7B31">
            <w:pPr>
              <w:pStyle w:val="61TabText"/>
            </w:pPr>
          </w:p>
        </w:tc>
        <w:tc>
          <w:tcPr>
            <w:tcW w:w="5172" w:type="dxa"/>
          </w:tcPr>
          <w:p w14:paraId="479F9056" w14:textId="77777777" w:rsidR="00C547A8" w:rsidRPr="00B920A9" w:rsidDel="00796221" w:rsidRDefault="004E0B7B" w:rsidP="00CF7B31">
            <w:pPr>
              <w:pStyle w:val="61TabText"/>
            </w:pPr>
            <w:r w:rsidRPr="00B920A9">
              <w:t>Fahrzeuge, deren Basisfahrzeug über keinen Gangwechselanzeiger verfügt, sind von der Anwendung dieser Vorschrift ausgenommen.</w:t>
            </w:r>
          </w:p>
        </w:tc>
      </w:tr>
      <w:tr w:rsidR="00C547A8" w:rsidRPr="00B920A9" w14:paraId="6671C0A0" w14:textId="77777777" w:rsidTr="00CF7B31">
        <w:tc>
          <w:tcPr>
            <w:tcW w:w="496" w:type="dxa"/>
          </w:tcPr>
          <w:p w14:paraId="40B35D6B" w14:textId="77777777" w:rsidR="00C547A8" w:rsidRPr="003E55B6" w:rsidRDefault="004E0B7B" w:rsidP="00CF7B31">
            <w:pPr>
              <w:pStyle w:val="61TabText"/>
            </w:pPr>
            <w:r w:rsidRPr="003E55B6">
              <w:t>65</w:t>
            </w:r>
          </w:p>
        </w:tc>
        <w:tc>
          <w:tcPr>
            <w:tcW w:w="2409" w:type="dxa"/>
          </w:tcPr>
          <w:p w14:paraId="3C13B766" w14:textId="77777777" w:rsidR="00C547A8" w:rsidRPr="00B920A9" w:rsidRDefault="004E0B7B" w:rsidP="00CF7B31">
            <w:pPr>
              <w:pStyle w:val="61TabText"/>
            </w:pPr>
            <w:r w:rsidRPr="00B920A9">
              <w:t>Notbrems-Assistenzsystem</w:t>
            </w:r>
          </w:p>
        </w:tc>
        <w:tc>
          <w:tcPr>
            <w:tcW w:w="1401" w:type="dxa"/>
          </w:tcPr>
          <w:p w14:paraId="5B6FA29D" w14:textId="77777777" w:rsidR="00C547A8" w:rsidRPr="00B920A9" w:rsidRDefault="004E0B7B" w:rsidP="00CF7B31">
            <w:pPr>
              <w:pStyle w:val="61TabText"/>
            </w:pPr>
            <w:r w:rsidRPr="00B920A9">
              <w:t>Verordnung (EU) Nr. 347/2012</w:t>
            </w:r>
          </w:p>
        </w:tc>
        <w:tc>
          <w:tcPr>
            <w:tcW w:w="420" w:type="dxa"/>
          </w:tcPr>
          <w:p w14:paraId="64BE43B7" w14:textId="77777777" w:rsidR="00C547A8" w:rsidRPr="00B920A9" w:rsidRDefault="00C547A8" w:rsidP="00CF7B31">
            <w:pPr>
              <w:pStyle w:val="61TabText"/>
            </w:pPr>
          </w:p>
        </w:tc>
        <w:tc>
          <w:tcPr>
            <w:tcW w:w="432" w:type="dxa"/>
          </w:tcPr>
          <w:p w14:paraId="7238A5C9" w14:textId="77777777" w:rsidR="00C547A8" w:rsidRPr="00B920A9" w:rsidRDefault="004E0B7B" w:rsidP="00CF7B31">
            <w:pPr>
              <w:pStyle w:val="61TabText"/>
            </w:pPr>
            <w:r w:rsidRPr="00B920A9">
              <w:t>X</w:t>
            </w:r>
          </w:p>
        </w:tc>
        <w:tc>
          <w:tcPr>
            <w:tcW w:w="420" w:type="dxa"/>
          </w:tcPr>
          <w:p w14:paraId="023CF5DA" w14:textId="77777777" w:rsidR="00C547A8" w:rsidRPr="00B920A9" w:rsidRDefault="004E0B7B" w:rsidP="00CF7B31">
            <w:pPr>
              <w:pStyle w:val="61TabText"/>
            </w:pPr>
            <w:r w:rsidRPr="00B920A9">
              <w:t>X</w:t>
            </w:r>
          </w:p>
        </w:tc>
        <w:tc>
          <w:tcPr>
            <w:tcW w:w="420" w:type="dxa"/>
          </w:tcPr>
          <w:p w14:paraId="77B059F9" w14:textId="77777777" w:rsidR="00C547A8" w:rsidRPr="00B920A9" w:rsidRDefault="00C547A8" w:rsidP="00CF7B31">
            <w:pPr>
              <w:pStyle w:val="61TabText"/>
            </w:pPr>
          </w:p>
        </w:tc>
        <w:tc>
          <w:tcPr>
            <w:tcW w:w="408" w:type="dxa"/>
          </w:tcPr>
          <w:p w14:paraId="4378A4FD" w14:textId="77777777" w:rsidR="00C547A8" w:rsidRPr="00B920A9" w:rsidRDefault="004E0B7B" w:rsidP="00CF7B31">
            <w:pPr>
              <w:pStyle w:val="61TabText"/>
            </w:pPr>
            <w:r w:rsidRPr="00B920A9">
              <w:t>X</w:t>
            </w:r>
          </w:p>
        </w:tc>
        <w:tc>
          <w:tcPr>
            <w:tcW w:w="432" w:type="dxa"/>
          </w:tcPr>
          <w:p w14:paraId="065E4E50" w14:textId="77777777" w:rsidR="00C547A8" w:rsidRPr="00B920A9" w:rsidRDefault="004E0B7B" w:rsidP="00CF7B31">
            <w:pPr>
              <w:pStyle w:val="61TabText"/>
            </w:pPr>
            <w:r w:rsidRPr="00B920A9">
              <w:t>X</w:t>
            </w:r>
          </w:p>
        </w:tc>
        <w:tc>
          <w:tcPr>
            <w:tcW w:w="408" w:type="dxa"/>
          </w:tcPr>
          <w:p w14:paraId="6AEF02B7" w14:textId="77777777" w:rsidR="00C547A8" w:rsidRPr="00B920A9" w:rsidRDefault="00C547A8" w:rsidP="00CF7B31">
            <w:pPr>
              <w:pStyle w:val="61TabText"/>
            </w:pPr>
          </w:p>
        </w:tc>
        <w:tc>
          <w:tcPr>
            <w:tcW w:w="396" w:type="dxa"/>
          </w:tcPr>
          <w:p w14:paraId="6E481466" w14:textId="77777777" w:rsidR="00C547A8" w:rsidRPr="00B920A9" w:rsidRDefault="00C547A8" w:rsidP="00CF7B31">
            <w:pPr>
              <w:pStyle w:val="61TabText"/>
            </w:pPr>
          </w:p>
        </w:tc>
        <w:tc>
          <w:tcPr>
            <w:tcW w:w="396" w:type="dxa"/>
          </w:tcPr>
          <w:p w14:paraId="5E4378E0" w14:textId="77777777" w:rsidR="00C547A8" w:rsidRPr="00B920A9" w:rsidRDefault="00C547A8" w:rsidP="00CF7B31">
            <w:pPr>
              <w:pStyle w:val="61TabText"/>
            </w:pPr>
          </w:p>
        </w:tc>
        <w:tc>
          <w:tcPr>
            <w:tcW w:w="420" w:type="dxa"/>
          </w:tcPr>
          <w:p w14:paraId="5D8111E6" w14:textId="77777777" w:rsidR="00C547A8" w:rsidRPr="00B920A9" w:rsidRDefault="00C547A8" w:rsidP="00CF7B31">
            <w:pPr>
              <w:pStyle w:val="61TabText"/>
            </w:pPr>
          </w:p>
        </w:tc>
        <w:tc>
          <w:tcPr>
            <w:tcW w:w="5172" w:type="dxa"/>
          </w:tcPr>
          <w:p w14:paraId="3B988D4E" w14:textId="77777777" w:rsidR="00C547A8" w:rsidRPr="00B920A9" w:rsidRDefault="004E0B7B" w:rsidP="00CF7B31">
            <w:pPr>
              <w:pStyle w:val="61TabText"/>
            </w:pPr>
            <w:r w:rsidRPr="00B920A9">
              <w:t>Alternativ zum Nachweis der Einhaltung der Verordnung (EU) Nr. 347/2012 kann ein Nachweis der Einhaltung der UN-Regelung Nr. 139.00 vorgelegt werden. Es können die in den genannten Rechtsakten sowie die in der Verordnung (EG) Nr. 661/2009 vorgesehenen Ausnahmeregelungen in Anspruch genommen werden.</w:t>
            </w:r>
          </w:p>
        </w:tc>
      </w:tr>
      <w:tr w:rsidR="00C547A8" w:rsidRPr="00B920A9" w14:paraId="68C0B28C" w14:textId="77777777" w:rsidTr="00CF7B31">
        <w:tc>
          <w:tcPr>
            <w:tcW w:w="496" w:type="dxa"/>
          </w:tcPr>
          <w:p w14:paraId="34F7AB6B" w14:textId="77777777" w:rsidR="00C547A8" w:rsidRPr="003E55B6" w:rsidRDefault="004E0B7B" w:rsidP="00CF7B31">
            <w:pPr>
              <w:pStyle w:val="61TabText"/>
            </w:pPr>
            <w:r w:rsidRPr="003E55B6">
              <w:t>66</w:t>
            </w:r>
          </w:p>
        </w:tc>
        <w:tc>
          <w:tcPr>
            <w:tcW w:w="2409" w:type="dxa"/>
          </w:tcPr>
          <w:p w14:paraId="1C77F3ED" w14:textId="77777777" w:rsidR="00C547A8" w:rsidRPr="00B920A9" w:rsidRDefault="004E0B7B" w:rsidP="00CF7B31">
            <w:pPr>
              <w:pStyle w:val="61TabText"/>
            </w:pPr>
            <w:r w:rsidRPr="00B920A9">
              <w:t>Spurhaltewarnsystem</w:t>
            </w:r>
          </w:p>
        </w:tc>
        <w:tc>
          <w:tcPr>
            <w:tcW w:w="1401" w:type="dxa"/>
          </w:tcPr>
          <w:p w14:paraId="40D58C96" w14:textId="77777777" w:rsidR="00C547A8" w:rsidRPr="00B920A9" w:rsidRDefault="004E0B7B" w:rsidP="00CF7B31">
            <w:pPr>
              <w:pStyle w:val="61TabText"/>
            </w:pPr>
            <w:r w:rsidRPr="00B920A9">
              <w:t>Verordnung (EU) Nr. 351/2012</w:t>
            </w:r>
          </w:p>
        </w:tc>
        <w:tc>
          <w:tcPr>
            <w:tcW w:w="420" w:type="dxa"/>
          </w:tcPr>
          <w:p w14:paraId="5B7F26E4" w14:textId="77777777" w:rsidR="00C547A8" w:rsidRPr="00B920A9" w:rsidRDefault="00C547A8" w:rsidP="00CF7B31">
            <w:pPr>
              <w:pStyle w:val="61TabText"/>
            </w:pPr>
          </w:p>
        </w:tc>
        <w:tc>
          <w:tcPr>
            <w:tcW w:w="432" w:type="dxa"/>
          </w:tcPr>
          <w:p w14:paraId="3803CED9" w14:textId="77777777" w:rsidR="00C547A8" w:rsidRPr="00B920A9" w:rsidRDefault="004E0B7B" w:rsidP="00CF7B31">
            <w:pPr>
              <w:pStyle w:val="61TabText"/>
            </w:pPr>
            <w:r w:rsidRPr="00B920A9">
              <w:t>X</w:t>
            </w:r>
          </w:p>
        </w:tc>
        <w:tc>
          <w:tcPr>
            <w:tcW w:w="420" w:type="dxa"/>
          </w:tcPr>
          <w:p w14:paraId="05232264" w14:textId="77777777" w:rsidR="00C547A8" w:rsidRPr="00B920A9" w:rsidRDefault="004E0B7B" w:rsidP="00CF7B31">
            <w:pPr>
              <w:pStyle w:val="61TabText"/>
            </w:pPr>
            <w:r w:rsidRPr="00B920A9">
              <w:t>X</w:t>
            </w:r>
          </w:p>
        </w:tc>
        <w:tc>
          <w:tcPr>
            <w:tcW w:w="420" w:type="dxa"/>
          </w:tcPr>
          <w:p w14:paraId="2FEB1BB7" w14:textId="77777777" w:rsidR="00C547A8" w:rsidRPr="00B920A9" w:rsidRDefault="00C547A8" w:rsidP="00CF7B31">
            <w:pPr>
              <w:pStyle w:val="61TabText"/>
            </w:pPr>
          </w:p>
        </w:tc>
        <w:tc>
          <w:tcPr>
            <w:tcW w:w="408" w:type="dxa"/>
          </w:tcPr>
          <w:p w14:paraId="6992F699" w14:textId="77777777" w:rsidR="00C547A8" w:rsidRPr="00B920A9" w:rsidRDefault="004E0B7B" w:rsidP="00CF7B31">
            <w:pPr>
              <w:pStyle w:val="61TabText"/>
            </w:pPr>
            <w:r w:rsidRPr="00B920A9">
              <w:t>X</w:t>
            </w:r>
          </w:p>
        </w:tc>
        <w:tc>
          <w:tcPr>
            <w:tcW w:w="432" w:type="dxa"/>
          </w:tcPr>
          <w:p w14:paraId="460B317C" w14:textId="77777777" w:rsidR="00C547A8" w:rsidRPr="00B920A9" w:rsidRDefault="004E0B7B" w:rsidP="00CF7B31">
            <w:pPr>
              <w:pStyle w:val="61TabText"/>
            </w:pPr>
            <w:r w:rsidRPr="00B920A9">
              <w:t>X</w:t>
            </w:r>
          </w:p>
        </w:tc>
        <w:tc>
          <w:tcPr>
            <w:tcW w:w="408" w:type="dxa"/>
          </w:tcPr>
          <w:p w14:paraId="36763D16" w14:textId="77777777" w:rsidR="00C547A8" w:rsidRPr="00B920A9" w:rsidRDefault="00C547A8" w:rsidP="00CF7B31">
            <w:pPr>
              <w:pStyle w:val="61TabText"/>
            </w:pPr>
          </w:p>
        </w:tc>
        <w:tc>
          <w:tcPr>
            <w:tcW w:w="396" w:type="dxa"/>
          </w:tcPr>
          <w:p w14:paraId="71124311" w14:textId="77777777" w:rsidR="00C547A8" w:rsidRPr="00B920A9" w:rsidRDefault="00C547A8" w:rsidP="00CF7B31">
            <w:pPr>
              <w:pStyle w:val="61TabText"/>
            </w:pPr>
          </w:p>
        </w:tc>
        <w:tc>
          <w:tcPr>
            <w:tcW w:w="396" w:type="dxa"/>
          </w:tcPr>
          <w:p w14:paraId="64A3C75A" w14:textId="77777777" w:rsidR="00C547A8" w:rsidRPr="00B920A9" w:rsidRDefault="00C547A8" w:rsidP="00CF7B31">
            <w:pPr>
              <w:pStyle w:val="61TabText"/>
            </w:pPr>
          </w:p>
        </w:tc>
        <w:tc>
          <w:tcPr>
            <w:tcW w:w="420" w:type="dxa"/>
          </w:tcPr>
          <w:p w14:paraId="7A23C25A" w14:textId="77777777" w:rsidR="00C547A8" w:rsidRPr="00B920A9" w:rsidRDefault="00C547A8" w:rsidP="00CF7B31">
            <w:pPr>
              <w:pStyle w:val="61TabText"/>
            </w:pPr>
          </w:p>
        </w:tc>
        <w:tc>
          <w:tcPr>
            <w:tcW w:w="5172" w:type="dxa"/>
          </w:tcPr>
          <w:p w14:paraId="48E3DDCC" w14:textId="77777777" w:rsidR="00C547A8" w:rsidRPr="00B920A9" w:rsidRDefault="004E0B7B" w:rsidP="00CF7B31">
            <w:pPr>
              <w:pStyle w:val="61TabText"/>
            </w:pPr>
            <w:r w:rsidRPr="00B920A9">
              <w:t>Alternativ zum Nachweis der Einhaltung der Verordnung (EU) Nr. 347/2012 kann ein Nachweis der Einhaltung der UN-Regelung Nr. 140.00 vorgelegt werden. Es können die in den genannten Rechtsakten sowie die in der Verordnung (EG) Nr. 661/2009 vorgesehenen Ausnahmeregelungen in Anspruch genommen werden.</w:t>
            </w:r>
          </w:p>
        </w:tc>
      </w:tr>
      <w:tr w:rsidR="00C547A8" w:rsidRPr="00B920A9" w14:paraId="223F00E6" w14:textId="77777777" w:rsidTr="00CF7B31">
        <w:tc>
          <w:tcPr>
            <w:tcW w:w="496" w:type="dxa"/>
          </w:tcPr>
          <w:p w14:paraId="438EA416" w14:textId="77777777" w:rsidR="00C547A8" w:rsidRPr="003E55B6" w:rsidRDefault="004E0B7B" w:rsidP="00CF7B31">
            <w:pPr>
              <w:pStyle w:val="61TabText"/>
            </w:pPr>
            <w:r w:rsidRPr="003E55B6">
              <w:t>67</w:t>
            </w:r>
          </w:p>
        </w:tc>
        <w:tc>
          <w:tcPr>
            <w:tcW w:w="2409" w:type="dxa"/>
          </w:tcPr>
          <w:p w14:paraId="5239CA2A" w14:textId="77777777" w:rsidR="00C547A8" w:rsidRPr="00B920A9" w:rsidRDefault="004E0B7B" w:rsidP="00CF7B31">
            <w:pPr>
              <w:pStyle w:val="61TabText"/>
            </w:pPr>
            <w:r w:rsidRPr="00B920A9">
              <w:t>Spezielle Ausrüstung für Kraftfahrzeuge, in deren Antriebssystem verflüssigte Gase verwendet werden, und deren Einbau</w:t>
            </w:r>
          </w:p>
        </w:tc>
        <w:tc>
          <w:tcPr>
            <w:tcW w:w="1401" w:type="dxa"/>
          </w:tcPr>
          <w:p w14:paraId="0E0D95DC" w14:textId="77777777" w:rsidR="00C547A8" w:rsidRPr="00B920A9" w:rsidRDefault="004E0B7B" w:rsidP="00CF7B31">
            <w:pPr>
              <w:pStyle w:val="61TabText"/>
            </w:pPr>
            <w:r w:rsidRPr="00B920A9">
              <w:t>UN-Regelung Nr. 67</w:t>
            </w:r>
          </w:p>
        </w:tc>
        <w:tc>
          <w:tcPr>
            <w:tcW w:w="420" w:type="dxa"/>
          </w:tcPr>
          <w:p w14:paraId="3A3AE247" w14:textId="77777777" w:rsidR="00C547A8" w:rsidRPr="00B920A9" w:rsidRDefault="004E0B7B" w:rsidP="00CF7B31">
            <w:pPr>
              <w:pStyle w:val="61TabText"/>
            </w:pPr>
            <w:r w:rsidRPr="00B920A9">
              <w:t>X</w:t>
            </w:r>
          </w:p>
        </w:tc>
        <w:tc>
          <w:tcPr>
            <w:tcW w:w="432" w:type="dxa"/>
          </w:tcPr>
          <w:p w14:paraId="000790F8" w14:textId="77777777" w:rsidR="00C547A8" w:rsidRPr="00B920A9" w:rsidRDefault="004E0B7B" w:rsidP="00CF7B31">
            <w:pPr>
              <w:pStyle w:val="61TabText"/>
            </w:pPr>
            <w:r w:rsidRPr="00B920A9">
              <w:t>X</w:t>
            </w:r>
          </w:p>
        </w:tc>
        <w:tc>
          <w:tcPr>
            <w:tcW w:w="420" w:type="dxa"/>
          </w:tcPr>
          <w:p w14:paraId="3D511F09" w14:textId="77777777" w:rsidR="00C547A8" w:rsidRPr="00B920A9" w:rsidRDefault="004E0B7B" w:rsidP="00CF7B31">
            <w:pPr>
              <w:pStyle w:val="61TabText"/>
            </w:pPr>
            <w:r w:rsidRPr="00B920A9">
              <w:t>X</w:t>
            </w:r>
          </w:p>
        </w:tc>
        <w:tc>
          <w:tcPr>
            <w:tcW w:w="420" w:type="dxa"/>
          </w:tcPr>
          <w:p w14:paraId="6C2064CD" w14:textId="77777777" w:rsidR="00C547A8" w:rsidRPr="00B920A9" w:rsidRDefault="004E0B7B" w:rsidP="00CF7B31">
            <w:pPr>
              <w:pStyle w:val="61TabText"/>
            </w:pPr>
            <w:r w:rsidRPr="00B920A9">
              <w:t>X</w:t>
            </w:r>
          </w:p>
        </w:tc>
        <w:tc>
          <w:tcPr>
            <w:tcW w:w="408" w:type="dxa"/>
          </w:tcPr>
          <w:p w14:paraId="31C7ED5B" w14:textId="77777777" w:rsidR="00C547A8" w:rsidRPr="00B920A9" w:rsidRDefault="004E0B7B" w:rsidP="00CF7B31">
            <w:pPr>
              <w:pStyle w:val="61TabText"/>
            </w:pPr>
            <w:r w:rsidRPr="00B920A9">
              <w:t>X</w:t>
            </w:r>
          </w:p>
        </w:tc>
        <w:tc>
          <w:tcPr>
            <w:tcW w:w="432" w:type="dxa"/>
          </w:tcPr>
          <w:p w14:paraId="5DE990A7" w14:textId="77777777" w:rsidR="00C547A8" w:rsidRPr="00B920A9" w:rsidRDefault="004E0B7B" w:rsidP="00CF7B31">
            <w:pPr>
              <w:pStyle w:val="61TabText"/>
            </w:pPr>
            <w:r w:rsidRPr="00B920A9">
              <w:t>X</w:t>
            </w:r>
          </w:p>
        </w:tc>
        <w:tc>
          <w:tcPr>
            <w:tcW w:w="408" w:type="dxa"/>
          </w:tcPr>
          <w:p w14:paraId="645F3347" w14:textId="77777777" w:rsidR="00C547A8" w:rsidRPr="00B920A9" w:rsidRDefault="00C547A8" w:rsidP="00CF7B31">
            <w:pPr>
              <w:pStyle w:val="61TabText"/>
            </w:pPr>
          </w:p>
        </w:tc>
        <w:tc>
          <w:tcPr>
            <w:tcW w:w="396" w:type="dxa"/>
          </w:tcPr>
          <w:p w14:paraId="333F181D" w14:textId="77777777" w:rsidR="00C547A8" w:rsidRPr="00B920A9" w:rsidRDefault="00C547A8" w:rsidP="00CF7B31">
            <w:pPr>
              <w:pStyle w:val="61TabText"/>
            </w:pPr>
          </w:p>
        </w:tc>
        <w:tc>
          <w:tcPr>
            <w:tcW w:w="396" w:type="dxa"/>
          </w:tcPr>
          <w:p w14:paraId="168CEAE7" w14:textId="77777777" w:rsidR="00C547A8" w:rsidRPr="00B920A9" w:rsidRDefault="00C547A8" w:rsidP="00CF7B31">
            <w:pPr>
              <w:pStyle w:val="61TabText"/>
            </w:pPr>
          </w:p>
        </w:tc>
        <w:tc>
          <w:tcPr>
            <w:tcW w:w="420" w:type="dxa"/>
          </w:tcPr>
          <w:p w14:paraId="371C55A4" w14:textId="77777777" w:rsidR="00C547A8" w:rsidRPr="00B920A9" w:rsidRDefault="00C547A8" w:rsidP="00CF7B31">
            <w:pPr>
              <w:pStyle w:val="61TabText"/>
            </w:pPr>
          </w:p>
        </w:tc>
        <w:tc>
          <w:tcPr>
            <w:tcW w:w="5172" w:type="dxa"/>
          </w:tcPr>
          <w:p w14:paraId="550E577C" w14:textId="77777777" w:rsidR="00C547A8" w:rsidRPr="00B920A9" w:rsidRDefault="004E0B7B" w:rsidP="00CF7B31">
            <w:pPr>
              <w:pStyle w:val="61TabText"/>
            </w:pPr>
            <w:r w:rsidRPr="00B920A9">
              <w:t>(keine Ausnahmen von den Bestimmungen der UN-Regelung Nr. 67.01)</w:t>
            </w:r>
          </w:p>
        </w:tc>
      </w:tr>
      <w:tr w:rsidR="00C547A8" w:rsidRPr="00B920A9" w14:paraId="4A84264B" w14:textId="77777777" w:rsidTr="00CF7B31">
        <w:tc>
          <w:tcPr>
            <w:tcW w:w="496" w:type="dxa"/>
          </w:tcPr>
          <w:p w14:paraId="66122AA7" w14:textId="77777777" w:rsidR="00C547A8" w:rsidRPr="003E55B6" w:rsidRDefault="004E0B7B" w:rsidP="00CF7B31">
            <w:pPr>
              <w:pStyle w:val="61TabText"/>
            </w:pPr>
            <w:r w:rsidRPr="003E55B6">
              <w:t>68</w:t>
            </w:r>
          </w:p>
        </w:tc>
        <w:tc>
          <w:tcPr>
            <w:tcW w:w="2409" w:type="dxa"/>
          </w:tcPr>
          <w:p w14:paraId="61FB4439" w14:textId="77777777" w:rsidR="00C547A8" w:rsidRPr="00B920A9" w:rsidRDefault="004E0B7B" w:rsidP="00CF7B31">
            <w:pPr>
              <w:pStyle w:val="61TabText"/>
            </w:pPr>
            <w:r w:rsidRPr="00B920A9">
              <w:t>Fahrzeug-Alarmsysteme (FAS)</w:t>
            </w:r>
          </w:p>
        </w:tc>
        <w:tc>
          <w:tcPr>
            <w:tcW w:w="1401" w:type="dxa"/>
          </w:tcPr>
          <w:p w14:paraId="7F752CB3" w14:textId="77777777" w:rsidR="00C547A8" w:rsidRPr="00B920A9" w:rsidRDefault="004E0B7B" w:rsidP="00CF7B31">
            <w:pPr>
              <w:pStyle w:val="61TabText"/>
            </w:pPr>
            <w:r w:rsidRPr="00B920A9">
              <w:t>UN-Regelung Nr. 97</w:t>
            </w:r>
          </w:p>
        </w:tc>
        <w:tc>
          <w:tcPr>
            <w:tcW w:w="420" w:type="dxa"/>
          </w:tcPr>
          <w:p w14:paraId="4D40C1BE" w14:textId="77777777" w:rsidR="00C547A8" w:rsidRPr="00B920A9" w:rsidRDefault="004E0B7B" w:rsidP="00CF7B31">
            <w:pPr>
              <w:pStyle w:val="61TabText"/>
            </w:pPr>
            <w:r w:rsidRPr="00B920A9">
              <w:t>X</w:t>
            </w:r>
          </w:p>
        </w:tc>
        <w:tc>
          <w:tcPr>
            <w:tcW w:w="432" w:type="dxa"/>
          </w:tcPr>
          <w:p w14:paraId="48557375" w14:textId="77777777" w:rsidR="00C547A8" w:rsidRPr="00B920A9" w:rsidRDefault="00C547A8" w:rsidP="00CF7B31">
            <w:pPr>
              <w:pStyle w:val="61TabText"/>
            </w:pPr>
          </w:p>
        </w:tc>
        <w:tc>
          <w:tcPr>
            <w:tcW w:w="420" w:type="dxa"/>
          </w:tcPr>
          <w:p w14:paraId="113B3CC1" w14:textId="77777777" w:rsidR="00C547A8" w:rsidRPr="00B920A9" w:rsidRDefault="00C547A8" w:rsidP="00CF7B31">
            <w:pPr>
              <w:pStyle w:val="61TabText"/>
            </w:pPr>
          </w:p>
        </w:tc>
        <w:tc>
          <w:tcPr>
            <w:tcW w:w="420" w:type="dxa"/>
          </w:tcPr>
          <w:p w14:paraId="28966526" w14:textId="77777777" w:rsidR="00C547A8" w:rsidRPr="00B920A9" w:rsidRDefault="004E0B7B" w:rsidP="00CF7B31">
            <w:pPr>
              <w:pStyle w:val="61TabText"/>
            </w:pPr>
            <w:r w:rsidRPr="00B920A9">
              <w:t>X</w:t>
            </w:r>
          </w:p>
        </w:tc>
        <w:tc>
          <w:tcPr>
            <w:tcW w:w="408" w:type="dxa"/>
          </w:tcPr>
          <w:p w14:paraId="2CB31CA7" w14:textId="77777777" w:rsidR="00C547A8" w:rsidRPr="00B920A9" w:rsidRDefault="00C547A8" w:rsidP="00CF7B31">
            <w:pPr>
              <w:pStyle w:val="61TabText"/>
            </w:pPr>
          </w:p>
        </w:tc>
        <w:tc>
          <w:tcPr>
            <w:tcW w:w="432" w:type="dxa"/>
          </w:tcPr>
          <w:p w14:paraId="6E5EEED5" w14:textId="77777777" w:rsidR="00C547A8" w:rsidRPr="00B920A9" w:rsidRDefault="00C547A8" w:rsidP="00CF7B31">
            <w:pPr>
              <w:pStyle w:val="61TabText"/>
            </w:pPr>
          </w:p>
        </w:tc>
        <w:tc>
          <w:tcPr>
            <w:tcW w:w="408" w:type="dxa"/>
          </w:tcPr>
          <w:p w14:paraId="4AFD5C1C" w14:textId="77777777" w:rsidR="00C547A8" w:rsidRPr="00B920A9" w:rsidRDefault="00C547A8" w:rsidP="00CF7B31">
            <w:pPr>
              <w:pStyle w:val="61TabText"/>
            </w:pPr>
          </w:p>
        </w:tc>
        <w:tc>
          <w:tcPr>
            <w:tcW w:w="396" w:type="dxa"/>
          </w:tcPr>
          <w:p w14:paraId="74C38C63" w14:textId="77777777" w:rsidR="00C547A8" w:rsidRPr="00B920A9" w:rsidRDefault="00C547A8" w:rsidP="00CF7B31">
            <w:pPr>
              <w:pStyle w:val="61TabText"/>
            </w:pPr>
          </w:p>
        </w:tc>
        <w:tc>
          <w:tcPr>
            <w:tcW w:w="396" w:type="dxa"/>
          </w:tcPr>
          <w:p w14:paraId="0CEDB997" w14:textId="77777777" w:rsidR="00C547A8" w:rsidRPr="00B920A9" w:rsidRDefault="00C547A8" w:rsidP="00CF7B31">
            <w:pPr>
              <w:pStyle w:val="61TabText"/>
            </w:pPr>
          </w:p>
        </w:tc>
        <w:tc>
          <w:tcPr>
            <w:tcW w:w="420" w:type="dxa"/>
          </w:tcPr>
          <w:p w14:paraId="16F580A4" w14:textId="77777777" w:rsidR="00C547A8" w:rsidRPr="00B920A9" w:rsidRDefault="00C547A8" w:rsidP="00CF7B31">
            <w:pPr>
              <w:pStyle w:val="61TabText"/>
            </w:pPr>
          </w:p>
        </w:tc>
        <w:tc>
          <w:tcPr>
            <w:tcW w:w="5172" w:type="dxa"/>
          </w:tcPr>
          <w:p w14:paraId="6354E28D" w14:textId="77777777" w:rsidR="00C547A8" w:rsidRPr="00B920A9" w:rsidRDefault="004E0B7B" w:rsidP="00CF7B31">
            <w:pPr>
              <w:pStyle w:val="61TabText"/>
            </w:pPr>
            <w:r w:rsidRPr="00B920A9">
              <w:t>Ist ein Fahrzeug-Alarmsystem eingebaut, muss dieses den Vorschriften der UN-Regelung Nr. 97.01 entsprechen.</w:t>
            </w:r>
          </w:p>
        </w:tc>
      </w:tr>
      <w:tr w:rsidR="00C547A8" w:rsidRPr="00B920A9" w14:paraId="12A43436" w14:textId="77777777" w:rsidTr="00CF7B31">
        <w:tc>
          <w:tcPr>
            <w:tcW w:w="496" w:type="dxa"/>
          </w:tcPr>
          <w:p w14:paraId="4ABDFABD" w14:textId="77777777" w:rsidR="00C547A8" w:rsidRPr="003E55B6" w:rsidRDefault="004E0B7B" w:rsidP="00CF7B31">
            <w:pPr>
              <w:pStyle w:val="61TabText"/>
            </w:pPr>
            <w:r w:rsidRPr="003E55B6">
              <w:t>69</w:t>
            </w:r>
          </w:p>
        </w:tc>
        <w:tc>
          <w:tcPr>
            <w:tcW w:w="2409" w:type="dxa"/>
          </w:tcPr>
          <w:p w14:paraId="75490949" w14:textId="77777777" w:rsidR="00C547A8" w:rsidRPr="00B920A9" w:rsidRDefault="004E0B7B" w:rsidP="00CF7B31">
            <w:pPr>
              <w:pStyle w:val="61TabText"/>
            </w:pPr>
            <w:r w:rsidRPr="00B920A9">
              <w:t>Elektrische Sicherheit</w:t>
            </w:r>
          </w:p>
        </w:tc>
        <w:tc>
          <w:tcPr>
            <w:tcW w:w="1401" w:type="dxa"/>
          </w:tcPr>
          <w:p w14:paraId="0DF6338D" w14:textId="77777777" w:rsidR="00C547A8" w:rsidRPr="00B920A9" w:rsidRDefault="004E0B7B" w:rsidP="00CF7B31">
            <w:pPr>
              <w:pStyle w:val="61TabText"/>
            </w:pPr>
            <w:r w:rsidRPr="00B920A9">
              <w:t>UN-Regelung Nr. 100</w:t>
            </w:r>
          </w:p>
        </w:tc>
        <w:tc>
          <w:tcPr>
            <w:tcW w:w="420" w:type="dxa"/>
          </w:tcPr>
          <w:p w14:paraId="39246FC8" w14:textId="77777777" w:rsidR="00C547A8" w:rsidRPr="00B920A9" w:rsidRDefault="004E0B7B" w:rsidP="00CF7B31">
            <w:pPr>
              <w:pStyle w:val="61TabText"/>
            </w:pPr>
            <w:r w:rsidRPr="00B920A9">
              <w:t>X</w:t>
            </w:r>
          </w:p>
        </w:tc>
        <w:tc>
          <w:tcPr>
            <w:tcW w:w="432" w:type="dxa"/>
          </w:tcPr>
          <w:p w14:paraId="45E1110A" w14:textId="77777777" w:rsidR="00C547A8" w:rsidRPr="00B920A9" w:rsidRDefault="004E0B7B" w:rsidP="00CF7B31">
            <w:pPr>
              <w:pStyle w:val="61TabText"/>
            </w:pPr>
            <w:r w:rsidRPr="00B920A9">
              <w:t>X</w:t>
            </w:r>
          </w:p>
        </w:tc>
        <w:tc>
          <w:tcPr>
            <w:tcW w:w="420" w:type="dxa"/>
          </w:tcPr>
          <w:p w14:paraId="66578E1D" w14:textId="77777777" w:rsidR="00C547A8" w:rsidRPr="00B920A9" w:rsidRDefault="004E0B7B" w:rsidP="00CF7B31">
            <w:pPr>
              <w:pStyle w:val="61TabText"/>
            </w:pPr>
            <w:r w:rsidRPr="00B920A9">
              <w:t>X</w:t>
            </w:r>
          </w:p>
        </w:tc>
        <w:tc>
          <w:tcPr>
            <w:tcW w:w="420" w:type="dxa"/>
          </w:tcPr>
          <w:p w14:paraId="47F3D470" w14:textId="77777777" w:rsidR="00C547A8" w:rsidRPr="00B920A9" w:rsidRDefault="004E0B7B" w:rsidP="00CF7B31">
            <w:pPr>
              <w:pStyle w:val="61TabText"/>
            </w:pPr>
            <w:r w:rsidRPr="00B920A9">
              <w:t>X</w:t>
            </w:r>
          </w:p>
        </w:tc>
        <w:tc>
          <w:tcPr>
            <w:tcW w:w="408" w:type="dxa"/>
          </w:tcPr>
          <w:p w14:paraId="7029A7B9" w14:textId="77777777" w:rsidR="00C547A8" w:rsidRPr="00B920A9" w:rsidRDefault="004E0B7B" w:rsidP="00CF7B31">
            <w:pPr>
              <w:pStyle w:val="61TabText"/>
            </w:pPr>
            <w:r w:rsidRPr="00B920A9">
              <w:t>X</w:t>
            </w:r>
          </w:p>
        </w:tc>
        <w:tc>
          <w:tcPr>
            <w:tcW w:w="432" w:type="dxa"/>
          </w:tcPr>
          <w:p w14:paraId="091458A6" w14:textId="77777777" w:rsidR="00C547A8" w:rsidRPr="00B920A9" w:rsidRDefault="004E0B7B" w:rsidP="00CF7B31">
            <w:pPr>
              <w:pStyle w:val="61TabText"/>
            </w:pPr>
            <w:r w:rsidRPr="00B920A9">
              <w:t>X</w:t>
            </w:r>
          </w:p>
        </w:tc>
        <w:tc>
          <w:tcPr>
            <w:tcW w:w="408" w:type="dxa"/>
          </w:tcPr>
          <w:p w14:paraId="6C999645" w14:textId="77777777" w:rsidR="00C547A8" w:rsidRPr="00B920A9" w:rsidRDefault="00C547A8" w:rsidP="00CF7B31">
            <w:pPr>
              <w:pStyle w:val="61TabText"/>
            </w:pPr>
          </w:p>
        </w:tc>
        <w:tc>
          <w:tcPr>
            <w:tcW w:w="396" w:type="dxa"/>
          </w:tcPr>
          <w:p w14:paraId="5B26B739" w14:textId="77777777" w:rsidR="00C547A8" w:rsidRPr="00B920A9" w:rsidRDefault="00C547A8" w:rsidP="00CF7B31">
            <w:pPr>
              <w:pStyle w:val="61TabText"/>
            </w:pPr>
          </w:p>
        </w:tc>
        <w:tc>
          <w:tcPr>
            <w:tcW w:w="396" w:type="dxa"/>
          </w:tcPr>
          <w:p w14:paraId="774FDDBF" w14:textId="77777777" w:rsidR="00C547A8" w:rsidRPr="00B920A9" w:rsidRDefault="00C547A8" w:rsidP="00CF7B31">
            <w:pPr>
              <w:pStyle w:val="61TabText"/>
            </w:pPr>
          </w:p>
        </w:tc>
        <w:tc>
          <w:tcPr>
            <w:tcW w:w="420" w:type="dxa"/>
          </w:tcPr>
          <w:p w14:paraId="4DFAD2A2" w14:textId="77777777" w:rsidR="00C547A8" w:rsidRPr="00B920A9" w:rsidRDefault="00C547A8" w:rsidP="00CF7B31">
            <w:pPr>
              <w:pStyle w:val="61TabText"/>
            </w:pPr>
          </w:p>
        </w:tc>
        <w:tc>
          <w:tcPr>
            <w:tcW w:w="5172" w:type="dxa"/>
          </w:tcPr>
          <w:p w14:paraId="2A6F8092" w14:textId="77777777" w:rsidR="00C547A8" w:rsidRPr="00B920A9" w:rsidRDefault="004E0B7B" w:rsidP="00CF7B31">
            <w:pPr>
              <w:pStyle w:val="61TabText"/>
            </w:pPr>
            <w:r w:rsidRPr="00B920A9">
              <w:t>Für Fahrzeuge mit Elektronantrieb (rein elektrisch oder hybrid-elektrisch. Die Einhaltung der Vorschriften der UN-Regelung Nr. 100 ist durch einen Prüfbericht, der von einem geeigneten Sachverständigen ausgestellt wurde, nachzuweisen.</w:t>
            </w:r>
          </w:p>
        </w:tc>
      </w:tr>
      <w:tr w:rsidR="00C547A8" w:rsidRPr="00B920A9" w14:paraId="1D9293DF" w14:textId="77777777" w:rsidTr="00CF7B31">
        <w:tc>
          <w:tcPr>
            <w:tcW w:w="496" w:type="dxa"/>
          </w:tcPr>
          <w:p w14:paraId="4073C6EC" w14:textId="77777777" w:rsidR="00C547A8" w:rsidRPr="003E55B6" w:rsidRDefault="004E0B7B" w:rsidP="00CF7B31">
            <w:pPr>
              <w:pStyle w:val="61TabText"/>
            </w:pPr>
            <w:r w:rsidRPr="003E55B6">
              <w:t>70</w:t>
            </w:r>
          </w:p>
        </w:tc>
        <w:tc>
          <w:tcPr>
            <w:tcW w:w="2409" w:type="dxa"/>
          </w:tcPr>
          <w:p w14:paraId="34A31444" w14:textId="77777777" w:rsidR="00C547A8" w:rsidRPr="00B920A9" w:rsidRDefault="004E0B7B" w:rsidP="00CF7B31">
            <w:pPr>
              <w:pStyle w:val="61TabText"/>
            </w:pPr>
            <w:r w:rsidRPr="00B920A9">
              <w:t>Spezielle Bauteile von Kraftfahrzeugen, in deren Antriebssystem komprimiertes Erdgas (CNG) verwendet wird, und deren Einbau</w:t>
            </w:r>
          </w:p>
        </w:tc>
        <w:tc>
          <w:tcPr>
            <w:tcW w:w="1401" w:type="dxa"/>
          </w:tcPr>
          <w:p w14:paraId="6F4D47F2" w14:textId="77777777" w:rsidR="00C547A8" w:rsidRPr="00B920A9" w:rsidRDefault="004E0B7B" w:rsidP="00CF7B31">
            <w:pPr>
              <w:pStyle w:val="61TabText"/>
            </w:pPr>
            <w:r w:rsidRPr="00B920A9">
              <w:t>UN-Regelung Nr. 110</w:t>
            </w:r>
          </w:p>
        </w:tc>
        <w:tc>
          <w:tcPr>
            <w:tcW w:w="420" w:type="dxa"/>
          </w:tcPr>
          <w:p w14:paraId="02CE078D" w14:textId="77777777" w:rsidR="00C547A8" w:rsidRPr="00B920A9" w:rsidRDefault="004E0B7B" w:rsidP="00CF7B31">
            <w:pPr>
              <w:pStyle w:val="61TabText"/>
            </w:pPr>
            <w:r w:rsidRPr="00B920A9">
              <w:t>X</w:t>
            </w:r>
          </w:p>
        </w:tc>
        <w:tc>
          <w:tcPr>
            <w:tcW w:w="432" w:type="dxa"/>
          </w:tcPr>
          <w:p w14:paraId="350470C8" w14:textId="77777777" w:rsidR="00C547A8" w:rsidRPr="00B920A9" w:rsidRDefault="004E0B7B" w:rsidP="00CF7B31">
            <w:pPr>
              <w:pStyle w:val="61TabText"/>
            </w:pPr>
            <w:r w:rsidRPr="00B920A9">
              <w:t>X</w:t>
            </w:r>
          </w:p>
        </w:tc>
        <w:tc>
          <w:tcPr>
            <w:tcW w:w="420" w:type="dxa"/>
          </w:tcPr>
          <w:p w14:paraId="06678A38" w14:textId="77777777" w:rsidR="00C547A8" w:rsidRPr="00B920A9" w:rsidRDefault="004E0B7B" w:rsidP="00CF7B31">
            <w:pPr>
              <w:pStyle w:val="61TabText"/>
            </w:pPr>
            <w:r w:rsidRPr="00B920A9">
              <w:t>X</w:t>
            </w:r>
          </w:p>
        </w:tc>
        <w:tc>
          <w:tcPr>
            <w:tcW w:w="420" w:type="dxa"/>
          </w:tcPr>
          <w:p w14:paraId="4D2E3D7E" w14:textId="77777777" w:rsidR="00C547A8" w:rsidRPr="00B920A9" w:rsidRDefault="004E0B7B" w:rsidP="00CF7B31">
            <w:pPr>
              <w:pStyle w:val="61TabText"/>
            </w:pPr>
            <w:r w:rsidRPr="00B920A9">
              <w:t>X</w:t>
            </w:r>
          </w:p>
        </w:tc>
        <w:tc>
          <w:tcPr>
            <w:tcW w:w="408" w:type="dxa"/>
          </w:tcPr>
          <w:p w14:paraId="01F9D8A1" w14:textId="77777777" w:rsidR="00C547A8" w:rsidRPr="00B920A9" w:rsidRDefault="004E0B7B" w:rsidP="00CF7B31">
            <w:pPr>
              <w:pStyle w:val="61TabText"/>
            </w:pPr>
            <w:r w:rsidRPr="00B920A9">
              <w:t>X</w:t>
            </w:r>
          </w:p>
        </w:tc>
        <w:tc>
          <w:tcPr>
            <w:tcW w:w="432" w:type="dxa"/>
          </w:tcPr>
          <w:p w14:paraId="68F84166" w14:textId="77777777" w:rsidR="00C547A8" w:rsidRPr="00B920A9" w:rsidRDefault="004E0B7B" w:rsidP="00CF7B31">
            <w:pPr>
              <w:pStyle w:val="61TabText"/>
            </w:pPr>
            <w:r w:rsidRPr="00B920A9">
              <w:t>X</w:t>
            </w:r>
          </w:p>
        </w:tc>
        <w:tc>
          <w:tcPr>
            <w:tcW w:w="408" w:type="dxa"/>
          </w:tcPr>
          <w:p w14:paraId="16F1C6A4" w14:textId="77777777" w:rsidR="00C547A8" w:rsidRPr="00B920A9" w:rsidRDefault="00C547A8" w:rsidP="00CF7B31">
            <w:pPr>
              <w:pStyle w:val="61TabText"/>
            </w:pPr>
          </w:p>
        </w:tc>
        <w:tc>
          <w:tcPr>
            <w:tcW w:w="396" w:type="dxa"/>
          </w:tcPr>
          <w:p w14:paraId="545E513A" w14:textId="77777777" w:rsidR="00C547A8" w:rsidRPr="00B920A9" w:rsidRDefault="00C547A8" w:rsidP="00CF7B31">
            <w:pPr>
              <w:pStyle w:val="61TabText"/>
            </w:pPr>
          </w:p>
        </w:tc>
        <w:tc>
          <w:tcPr>
            <w:tcW w:w="396" w:type="dxa"/>
          </w:tcPr>
          <w:p w14:paraId="415EFB22" w14:textId="77777777" w:rsidR="00C547A8" w:rsidRPr="00B920A9" w:rsidRDefault="00C547A8" w:rsidP="00CF7B31">
            <w:pPr>
              <w:pStyle w:val="61TabText"/>
            </w:pPr>
          </w:p>
        </w:tc>
        <w:tc>
          <w:tcPr>
            <w:tcW w:w="420" w:type="dxa"/>
          </w:tcPr>
          <w:p w14:paraId="73D511C1" w14:textId="77777777" w:rsidR="00C547A8" w:rsidRPr="00B920A9" w:rsidRDefault="00C547A8" w:rsidP="00CF7B31">
            <w:pPr>
              <w:pStyle w:val="61TabText"/>
            </w:pPr>
          </w:p>
        </w:tc>
        <w:tc>
          <w:tcPr>
            <w:tcW w:w="5172" w:type="dxa"/>
          </w:tcPr>
          <w:p w14:paraId="5017011D" w14:textId="77777777" w:rsidR="00C547A8" w:rsidRPr="00B920A9" w:rsidRDefault="004E0B7B" w:rsidP="00CF7B31">
            <w:pPr>
              <w:pStyle w:val="61TabText"/>
            </w:pPr>
            <w:r w:rsidRPr="00B920A9">
              <w:t>(keine Ausnahmen von den Bestimmungen der UN-Regelung Nr. 110)</w:t>
            </w:r>
          </w:p>
        </w:tc>
      </w:tr>
      <w:tr w:rsidR="00C547A8" w:rsidRPr="00B920A9" w14:paraId="191ACD20" w14:textId="77777777" w:rsidTr="00CF7B31">
        <w:tc>
          <w:tcPr>
            <w:tcW w:w="496" w:type="dxa"/>
          </w:tcPr>
          <w:p w14:paraId="1B3F9FCA" w14:textId="77777777" w:rsidR="00C547A8" w:rsidRPr="003E55B6" w:rsidRDefault="004E0B7B" w:rsidP="00CF7B31">
            <w:pPr>
              <w:pStyle w:val="61TabText"/>
            </w:pPr>
            <w:r w:rsidRPr="003E55B6">
              <w:t>71</w:t>
            </w:r>
          </w:p>
        </w:tc>
        <w:tc>
          <w:tcPr>
            <w:tcW w:w="2409" w:type="dxa"/>
          </w:tcPr>
          <w:p w14:paraId="72E1D0B0" w14:textId="77777777" w:rsidR="00C547A8" w:rsidRPr="00B920A9" w:rsidRDefault="004E0B7B" w:rsidP="00CF7B31">
            <w:pPr>
              <w:pStyle w:val="61TabText"/>
            </w:pPr>
            <w:r w:rsidRPr="00B920A9">
              <w:t>Festigkeit des Fahrerhauses</w:t>
            </w:r>
          </w:p>
        </w:tc>
        <w:tc>
          <w:tcPr>
            <w:tcW w:w="1401" w:type="dxa"/>
          </w:tcPr>
          <w:p w14:paraId="5C0FD4A4" w14:textId="77777777" w:rsidR="00C547A8" w:rsidRPr="00B920A9" w:rsidRDefault="004E0B7B" w:rsidP="00CF7B31">
            <w:pPr>
              <w:pStyle w:val="61TabText"/>
            </w:pPr>
            <w:r w:rsidRPr="00B920A9">
              <w:t>UN-Regelung Nr. 29</w:t>
            </w:r>
          </w:p>
        </w:tc>
        <w:tc>
          <w:tcPr>
            <w:tcW w:w="420" w:type="dxa"/>
          </w:tcPr>
          <w:p w14:paraId="665D7636" w14:textId="77777777" w:rsidR="00C547A8" w:rsidRPr="00B920A9" w:rsidRDefault="00C547A8" w:rsidP="00CF7B31">
            <w:pPr>
              <w:pStyle w:val="61TabText"/>
            </w:pPr>
          </w:p>
        </w:tc>
        <w:tc>
          <w:tcPr>
            <w:tcW w:w="432" w:type="dxa"/>
          </w:tcPr>
          <w:p w14:paraId="2A8CDF45" w14:textId="77777777" w:rsidR="00C547A8" w:rsidRPr="00B920A9" w:rsidRDefault="00C547A8" w:rsidP="00CF7B31">
            <w:pPr>
              <w:pStyle w:val="61TabText"/>
            </w:pPr>
          </w:p>
        </w:tc>
        <w:tc>
          <w:tcPr>
            <w:tcW w:w="420" w:type="dxa"/>
          </w:tcPr>
          <w:p w14:paraId="795E11E3" w14:textId="77777777" w:rsidR="00C547A8" w:rsidRPr="00B920A9" w:rsidRDefault="00C547A8" w:rsidP="00CF7B31">
            <w:pPr>
              <w:pStyle w:val="61TabText"/>
            </w:pPr>
          </w:p>
        </w:tc>
        <w:tc>
          <w:tcPr>
            <w:tcW w:w="420" w:type="dxa"/>
          </w:tcPr>
          <w:p w14:paraId="28E117AB" w14:textId="77777777" w:rsidR="00C547A8" w:rsidRPr="00B920A9" w:rsidRDefault="004E0B7B" w:rsidP="00CF7B31">
            <w:pPr>
              <w:pStyle w:val="61TabText"/>
            </w:pPr>
            <w:r w:rsidRPr="00B920A9">
              <w:t>X</w:t>
            </w:r>
          </w:p>
        </w:tc>
        <w:tc>
          <w:tcPr>
            <w:tcW w:w="408" w:type="dxa"/>
          </w:tcPr>
          <w:p w14:paraId="5E55CBAB" w14:textId="77777777" w:rsidR="00C547A8" w:rsidRPr="00B920A9" w:rsidRDefault="004E0B7B" w:rsidP="00CF7B31">
            <w:pPr>
              <w:pStyle w:val="61TabText"/>
            </w:pPr>
            <w:r w:rsidRPr="00B920A9">
              <w:t>X</w:t>
            </w:r>
          </w:p>
        </w:tc>
        <w:tc>
          <w:tcPr>
            <w:tcW w:w="432" w:type="dxa"/>
          </w:tcPr>
          <w:p w14:paraId="1C734314" w14:textId="77777777" w:rsidR="00C547A8" w:rsidRPr="00B920A9" w:rsidRDefault="004E0B7B" w:rsidP="00CF7B31">
            <w:pPr>
              <w:pStyle w:val="61TabText"/>
            </w:pPr>
            <w:r w:rsidRPr="00B920A9">
              <w:t>X</w:t>
            </w:r>
          </w:p>
        </w:tc>
        <w:tc>
          <w:tcPr>
            <w:tcW w:w="408" w:type="dxa"/>
          </w:tcPr>
          <w:p w14:paraId="0CE11595" w14:textId="77777777" w:rsidR="00C547A8" w:rsidRPr="00B920A9" w:rsidRDefault="00C547A8" w:rsidP="00CF7B31">
            <w:pPr>
              <w:pStyle w:val="61TabText"/>
            </w:pPr>
          </w:p>
        </w:tc>
        <w:tc>
          <w:tcPr>
            <w:tcW w:w="396" w:type="dxa"/>
          </w:tcPr>
          <w:p w14:paraId="3205BB43" w14:textId="77777777" w:rsidR="00C547A8" w:rsidRPr="00B920A9" w:rsidRDefault="00C547A8" w:rsidP="00CF7B31">
            <w:pPr>
              <w:pStyle w:val="61TabText"/>
            </w:pPr>
          </w:p>
        </w:tc>
        <w:tc>
          <w:tcPr>
            <w:tcW w:w="396" w:type="dxa"/>
          </w:tcPr>
          <w:p w14:paraId="20EDD3C8" w14:textId="77777777" w:rsidR="00C547A8" w:rsidRPr="00B920A9" w:rsidRDefault="00C547A8" w:rsidP="00CF7B31">
            <w:pPr>
              <w:pStyle w:val="61TabText"/>
            </w:pPr>
          </w:p>
        </w:tc>
        <w:tc>
          <w:tcPr>
            <w:tcW w:w="420" w:type="dxa"/>
          </w:tcPr>
          <w:p w14:paraId="5EE25C59" w14:textId="77777777" w:rsidR="00C547A8" w:rsidRPr="00B920A9" w:rsidRDefault="00C547A8" w:rsidP="00CF7B31">
            <w:pPr>
              <w:pStyle w:val="61TabText"/>
            </w:pPr>
          </w:p>
        </w:tc>
        <w:tc>
          <w:tcPr>
            <w:tcW w:w="5172" w:type="dxa"/>
          </w:tcPr>
          <w:p w14:paraId="2CFDA11E" w14:textId="77777777" w:rsidR="00C547A8" w:rsidRPr="00B920A9" w:rsidRDefault="004E0B7B" w:rsidP="00CF7B31">
            <w:pPr>
              <w:pStyle w:val="61TabText"/>
            </w:pPr>
            <w:r w:rsidRPr="00B920A9">
              <w:t>Bei serienmäßig hergestellten Fahrerhäusern keine Ausnahmen von den Bestimmungen der UN-Regelung Nr. 29.03. Keine Anwendung bei einzeln angefertigten Fahrerhäusern für spezielle Zwecke wie die Beförderung von langem Ladegut oder Fahrerhäusern, die zur Vergrößerung der Anzahl der Sitzplätze verlängert wurden.</w:t>
            </w:r>
          </w:p>
        </w:tc>
      </w:tr>
      <w:tr w:rsidR="00C547A8" w:rsidRPr="00B920A9" w14:paraId="6B8B6751" w14:textId="77777777" w:rsidTr="00CF7B31">
        <w:tc>
          <w:tcPr>
            <w:tcW w:w="496" w:type="dxa"/>
          </w:tcPr>
          <w:p w14:paraId="343BF435" w14:textId="77777777" w:rsidR="00C547A8" w:rsidRPr="003E55B6" w:rsidRDefault="004E0B7B" w:rsidP="00CF7B31">
            <w:pPr>
              <w:pStyle w:val="61TabText"/>
            </w:pPr>
            <w:r w:rsidRPr="003E55B6">
              <w:t>72</w:t>
            </w:r>
          </w:p>
        </w:tc>
        <w:tc>
          <w:tcPr>
            <w:tcW w:w="2409" w:type="dxa"/>
          </w:tcPr>
          <w:p w14:paraId="7B1455D7" w14:textId="77777777" w:rsidR="00C547A8" w:rsidRPr="00B920A9" w:rsidRDefault="004E0B7B" w:rsidP="00CF7B31">
            <w:pPr>
              <w:pStyle w:val="61TabText"/>
            </w:pPr>
            <w:r w:rsidRPr="00B920A9">
              <w:t>eCall-System</w:t>
            </w:r>
          </w:p>
        </w:tc>
        <w:tc>
          <w:tcPr>
            <w:tcW w:w="1401" w:type="dxa"/>
          </w:tcPr>
          <w:p w14:paraId="562E08F9" w14:textId="77777777" w:rsidR="00C547A8" w:rsidRPr="00B920A9" w:rsidRDefault="004E0B7B" w:rsidP="00CF7B31">
            <w:pPr>
              <w:pStyle w:val="61TabText"/>
            </w:pPr>
            <w:r w:rsidRPr="00B920A9">
              <w:t>Verordnung (EU) 2015/758</w:t>
            </w:r>
          </w:p>
        </w:tc>
        <w:tc>
          <w:tcPr>
            <w:tcW w:w="420" w:type="dxa"/>
          </w:tcPr>
          <w:p w14:paraId="3F1B19A4" w14:textId="77777777" w:rsidR="00C547A8" w:rsidRPr="00B920A9" w:rsidRDefault="004E0B7B" w:rsidP="00CF7B31">
            <w:pPr>
              <w:pStyle w:val="61TabText"/>
            </w:pPr>
            <w:r w:rsidRPr="00B920A9">
              <w:t>X</w:t>
            </w:r>
          </w:p>
        </w:tc>
        <w:tc>
          <w:tcPr>
            <w:tcW w:w="432" w:type="dxa"/>
          </w:tcPr>
          <w:p w14:paraId="0DB3729C" w14:textId="77777777" w:rsidR="00C547A8" w:rsidRPr="00B920A9" w:rsidRDefault="00C547A8" w:rsidP="00CF7B31">
            <w:pPr>
              <w:pStyle w:val="61TabText"/>
            </w:pPr>
          </w:p>
        </w:tc>
        <w:tc>
          <w:tcPr>
            <w:tcW w:w="420" w:type="dxa"/>
          </w:tcPr>
          <w:p w14:paraId="38408FD5" w14:textId="77777777" w:rsidR="00C547A8" w:rsidRPr="00B920A9" w:rsidRDefault="00C547A8" w:rsidP="00CF7B31">
            <w:pPr>
              <w:pStyle w:val="61TabText"/>
            </w:pPr>
          </w:p>
        </w:tc>
        <w:tc>
          <w:tcPr>
            <w:tcW w:w="420" w:type="dxa"/>
          </w:tcPr>
          <w:p w14:paraId="1FDAAAF5" w14:textId="77777777" w:rsidR="00C547A8" w:rsidRPr="00B920A9" w:rsidRDefault="004E0B7B" w:rsidP="00CF7B31">
            <w:pPr>
              <w:pStyle w:val="61TabText"/>
            </w:pPr>
            <w:r w:rsidRPr="00B920A9">
              <w:t>X</w:t>
            </w:r>
          </w:p>
        </w:tc>
        <w:tc>
          <w:tcPr>
            <w:tcW w:w="408" w:type="dxa"/>
          </w:tcPr>
          <w:p w14:paraId="22DD44E9" w14:textId="77777777" w:rsidR="00C547A8" w:rsidRPr="00B920A9" w:rsidRDefault="00C547A8" w:rsidP="00CF7B31">
            <w:pPr>
              <w:pStyle w:val="61TabText"/>
            </w:pPr>
          </w:p>
        </w:tc>
        <w:tc>
          <w:tcPr>
            <w:tcW w:w="432" w:type="dxa"/>
          </w:tcPr>
          <w:p w14:paraId="1DA95233" w14:textId="77777777" w:rsidR="00C547A8" w:rsidRPr="00B920A9" w:rsidRDefault="00C547A8" w:rsidP="00CF7B31">
            <w:pPr>
              <w:pStyle w:val="61TabText"/>
            </w:pPr>
          </w:p>
        </w:tc>
        <w:tc>
          <w:tcPr>
            <w:tcW w:w="408" w:type="dxa"/>
          </w:tcPr>
          <w:p w14:paraId="03C320CF" w14:textId="77777777" w:rsidR="00C547A8" w:rsidRPr="00B920A9" w:rsidRDefault="00C547A8" w:rsidP="00CF7B31">
            <w:pPr>
              <w:pStyle w:val="61TabText"/>
            </w:pPr>
          </w:p>
        </w:tc>
        <w:tc>
          <w:tcPr>
            <w:tcW w:w="396" w:type="dxa"/>
          </w:tcPr>
          <w:p w14:paraId="6FCE541A" w14:textId="77777777" w:rsidR="00C547A8" w:rsidRPr="00B920A9" w:rsidRDefault="00C547A8" w:rsidP="00CF7B31">
            <w:pPr>
              <w:pStyle w:val="61TabText"/>
            </w:pPr>
          </w:p>
        </w:tc>
        <w:tc>
          <w:tcPr>
            <w:tcW w:w="396" w:type="dxa"/>
          </w:tcPr>
          <w:p w14:paraId="597D5E68" w14:textId="77777777" w:rsidR="00C547A8" w:rsidRPr="00B920A9" w:rsidRDefault="00C547A8" w:rsidP="00CF7B31">
            <w:pPr>
              <w:pStyle w:val="61TabText"/>
            </w:pPr>
          </w:p>
        </w:tc>
        <w:tc>
          <w:tcPr>
            <w:tcW w:w="420" w:type="dxa"/>
          </w:tcPr>
          <w:p w14:paraId="399BAA73" w14:textId="77777777" w:rsidR="00C547A8" w:rsidRPr="00B920A9" w:rsidRDefault="00C547A8" w:rsidP="00CF7B31">
            <w:pPr>
              <w:pStyle w:val="61TabText"/>
            </w:pPr>
          </w:p>
        </w:tc>
        <w:tc>
          <w:tcPr>
            <w:tcW w:w="5172" w:type="dxa"/>
          </w:tcPr>
          <w:p w14:paraId="23E6E27C" w14:textId="77777777" w:rsidR="00C547A8" w:rsidRPr="00B920A9" w:rsidRDefault="004E0B7B" w:rsidP="00CF7B31">
            <w:pPr>
              <w:pStyle w:val="61TabText"/>
            </w:pPr>
            <w:r w:rsidRPr="00B920A9">
              <w:t>Fahrzeuge, deren Basisfahrzeug über kein eCall-System verfügt, sind von der Anwendung dieser Vorschrift ausgenommen.</w:t>
            </w:r>
          </w:p>
        </w:tc>
      </w:tr>
    </w:tbl>
    <w:p w14:paraId="5E077813" w14:textId="77777777" w:rsidR="00C547A8" w:rsidRPr="00B920A9" w:rsidRDefault="00C547A8" w:rsidP="00C547A8">
      <w:pPr>
        <w:pStyle w:val="09Abstand"/>
      </w:pPr>
    </w:p>
    <w:p w14:paraId="5F964F3C" w14:textId="77777777" w:rsidR="00C547A8" w:rsidRPr="00B920A9" w:rsidRDefault="004E0B7B" w:rsidP="00C547A8">
      <w:pPr>
        <w:pStyle w:val="51Abs"/>
      </w:pPr>
      <w:r w:rsidRPr="00B920A9">
        <w:t>(1)</w:t>
      </w:r>
      <w:r w:rsidRPr="00B920A9">
        <w:tab/>
        <w:t>Die CO</w:t>
      </w:r>
      <w:r w:rsidRPr="003E55B6">
        <w:rPr>
          <w:vertAlign w:val="subscript"/>
        </w:rPr>
        <w:t>2</w:t>
      </w:r>
      <w:r w:rsidRPr="00B920A9">
        <w:t>-Emissionen sind nach den folgenden Formeln zu berechnen:</w:t>
      </w:r>
    </w:p>
    <w:p w14:paraId="246AA4F0" w14:textId="77777777" w:rsidR="00C547A8" w:rsidRPr="00B920A9" w:rsidRDefault="004E0B7B" w:rsidP="00C547A8">
      <w:pPr>
        <w:pStyle w:val="58Schlussteile2Lit"/>
      </w:pPr>
      <w:r w:rsidRPr="00B920A9">
        <w:t>Fremdzündungsmotoren mit manuellem Schaltgetriebe:</w:t>
      </w:r>
    </w:p>
    <w:p w14:paraId="2A46537F" w14:textId="77777777" w:rsidR="00C547A8" w:rsidRPr="00B920A9" w:rsidRDefault="004E0B7B" w:rsidP="00C547A8">
      <w:pPr>
        <w:pStyle w:val="58Schlussteile2Lit"/>
      </w:pPr>
      <w:r w:rsidRPr="00B920A9">
        <w:t>CO2 = 0,047 m + 0,561 p + 56.621</w:t>
      </w:r>
    </w:p>
    <w:p w14:paraId="66FDED7A" w14:textId="77777777" w:rsidR="00C547A8" w:rsidRPr="00B920A9" w:rsidRDefault="004E0B7B" w:rsidP="00C547A8">
      <w:pPr>
        <w:pStyle w:val="58Schlussteile2Lit"/>
      </w:pPr>
      <w:r w:rsidRPr="00B920A9">
        <w:t>Fremdzündungsmotoren mit automatischem Getriebe:</w:t>
      </w:r>
    </w:p>
    <w:p w14:paraId="368C3FF5" w14:textId="77777777" w:rsidR="00C547A8" w:rsidRPr="00B920A9" w:rsidRDefault="004E0B7B" w:rsidP="00C547A8">
      <w:pPr>
        <w:pStyle w:val="58Schlussteile2Lit"/>
      </w:pPr>
      <w:r w:rsidRPr="00B920A9">
        <w:t>CO2 = 0,102 m + 0,328 p + 9.481</w:t>
      </w:r>
    </w:p>
    <w:p w14:paraId="3D7E5D4A" w14:textId="77777777" w:rsidR="00C547A8" w:rsidRPr="00B920A9" w:rsidRDefault="004E0B7B" w:rsidP="00C547A8">
      <w:pPr>
        <w:pStyle w:val="58Schlussteile2Lit"/>
      </w:pPr>
      <w:r w:rsidRPr="00B920A9">
        <w:t>Elektrohybrid-Fahrzeuge mit Fremdzündungsmotor:</w:t>
      </w:r>
    </w:p>
    <w:p w14:paraId="33CDBE12" w14:textId="77777777" w:rsidR="00C547A8" w:rsidRPr="00B920A9" w:rsidRDefault="004E0B7B" w:rsidP="00C547A8">
      <w:pPr>
        <w:pStyle w:val="58Schlussteile2Lit"/>
      </w:pPr>
      <w:r w:rsidRPr="00B920A9">
        <w:t>CO2 = 0,116 m – 57.147</w:t>
      </w:r>
    </w:p>
    <w:p w14:paraId="77017860" w14:textId="77777777" w:rsidR="00C547A8" w:rsidRPr="00B920A9" w:rsidRDefault="004E0B7B" w:rsidP="00C547A8">
      <w:pPr>
        <w:pStyle w:val="58Schlussteile2Lit"/>
      </w:pPr>
      <w:r w:rsidRPr="00B920A9">
        <w:t>Selbstzündungsmotor mit manuellem Schaltgetriebe:</w:t>
      </w:r>
    </w:p>
    <w:p w14:paraId="0E73F1CA" w14:textId="77777777" w:rsidR="00C547A8" w:rsidRPr="00B920A9" w:rsidRDefault="004E0B7B" w:rsidP="00C547A8">
      <w:pPr>
        <w:pStyle w:val="58Schlussteile2Lit"/>
      </w:pPr>
      <w:r w:rsidRPr="00B920A9">
        <w:t>CO2 = 0,108 m – 11.371</w:t>
      </w:r>
    </w:p>
    <w:p w14:paraId="110F900D" w14:textId="77777777" w:rsidR="00C547A8" w:rsidRPr="00B920A9" w:rsidRDefault="004E0B7B" w:rsidP="00C547A8">
      <w:pPr>
        <w:pStyle w:val="58Schlussteile2Lit"/>
      </w:pPr>
      <w:r w:rsidRPr="00B920A9">
        <w:t>Selbstzündungsmotor mit automatischem Getriebe:</w:t>
      </w:r>
    </w:p>
    <w:p w14:paraId="1D160902" w14:textId="77777777" w:rsidR="00C547A8" w:rsidRPr="00B920A9" w:rsidRDefault="004E0B7B" w:rsidP="00C547A8">
      <w:pPr>
        <w:pStyle w:val="58Schlussteile2Lit"/>
      </w:pPr>
      <w:r w:rsidRPr="00B920A9">
        <w:t>CO2 = 0,116 m – 6.432.</w:t>
      </w:r>
    </w:p>
    <w:p w14:paraId="716453BC" w14:textId="77777777" w:rsidR="00C547A8" w:rsidRPr="00B920A9" w:rsidRDefault="004E0B7B" w:rsidP="00C547A8">
      <w:pPr>
        <w:pStyle w:val="58Schlussteile2Lit"/>
      </w:pPr>
      <w:r w:rsidRPr="00B920A9">
        <w:t>Dabei bedeuten:</w:t>
      </w:r>
    </w:p>
    <w:p w14:paraId="30ED5479" w14:textId="77777777" w:rsidR="00C547A8" w:rsidRPr="00B920A9" w:rsidRDefault="004E0B7B" w:rsidP="00C547A8">
      <w:pPr>
        <w:pStyle w:val="58Schlussteile2Lit"/>
      </w:pPr>
      <w:r w:rsidRPr="00B920A9">
        <w:t>„CO2“ist die kombinierte CO2 -Emission in g/km,</w:t>
      </w:r>
    </w:p>
    <w:p w14:paraId="1BCE857E" w14:textId="77777777" w:rsidR="00C547A8" w:rsidRPr="00B920A9" w:rsidRDefault="004E0B7B" w:rsidP="00C547A8">
      <w:pPr>
        <w:pStyle w:val="58Schlussteile2Lit"/>
      </w:pPr>
      <w:r w:rsidRPr="00B920A9">
        <w:t>‘m’ ist die Masse in fahrbereitem Zustand in kg und</w:t>
      </w:r>
    </w:p>
    <w:p w14:paraId="5CE3FCF3" w14:textId="77777777" w:rsidR="00C547A8" w:rsidRPr="00B920A9" w:rsidRDefault="004E0B7B" w:rsidP="00C547A8">
      <w:pPr>
        <w:pStyle w:val="58Schlussteile2Lit"/>
      </w:pPr>
      <w:r w:rsidRPr="00B920A9">
        <w:t>‘p’ ist die Motorleistung kW.</w:t>
      </w:r>
    </w:p>
    <w:p w14:paraId="316BEFBD" w14:textId="77777777" w:rsidR="00C547A8" w:rsidRPr="00B920A9" w:rsidRDefault="004E0B7B" w:rsidP="00C547A8">
      <w:pPr>
        <w:pStyle w:val="58Schlussteile2Lit"/>
      </w:pPr>
      <w:r w:rsidRPr="00B920A9">
        <w:t>Die CO2-Emission ist auf ganze g/km mit kaufmännischer Rundung zu berechnen.</w:t>
      </w:r>
    </w:p>
    <w:p w14:paraId="14D8E9FF" w14:textId="77777777" w:rsidR="00C547A8" w:rsidRPr="00B920A9" w:rsidRDefault="004E0B7B" w:rsidP="00C547A8">
      <w:pPr>
        <w:pStyle w:val="58Schlussteile2Lit"/>
      </w:pPr>
      <w:r w:rsidRPr="00B920A9">
        <w:t>Der Kraftstoffverbrauch ist mit der Formeln</w:t>
      </w:r>
    </w:p>
    <w:p w14:paraId="6095A849" w14:textId="77777777" w:rsidR="00C547A8" w:rsidRPr="00B920A9" w:rsidRDefault="004E0B7B" w:rsidP="00C547A8">
      <w:pPr>
        <w:pStyle w:val="58Schlussteile2Lit"/>
      </w:pPr>
      <w:r w:rsidRPr="00B920A9">
        <w:t>CFC = CO2 x k-1</w:t>
      </w:r>
    </w:p>
    <w:p w14:paraId="6865F1C0" w14:textId="77777777" w:rsidR="00C547A8" w:rsidRPr="00B920A9" w:rsidRDefault="004E0B7B" w:rsidP="00C547A8">
      <w:pPr>
        <w:pStyle w:val="58Schlussteile2Lit"/>
      </w:pPr>
      <w:r w:rsidRPr="00B920A9">
        <w:t>zu berechnen.</w:t>
      </w:r>
    </w:p>
    <w:p w14:paraId="29F84EE8" w14:textId="77777777" w:rsidR="00C547A8" w:rsidRPr="00B920A9" w:rsidRDefault="004E0B7B" w:rsidP="00C547A8">
      <w:pPr>
        <w:pStyle w:val="58Schlussteile2Lit"/>
      </w:pPr>
      <w:r w:rsidRPr="00B920A9">
        <w:t>Dabei</w:t>
      </w:r>
      <w:r w:rsidRPr="00B920A9">
        <w:tab/>
        <w:t>bedeuten:</w:t>
      </w:r>
    </w:p>
    <w:p w14:paraId="35F7F34C" w14:textId="77777777" w:rsidR="00C547A8" w:rsidRPr="00B920A9" w:rsidRDefault="004E0B7B" w:rsidP="00C547A8">
      <w:pPr>
        <w:pStyle w:val="58Schlussteile2Lit"/>
      </w:pPr>
      <w:r w:rsidRPr="00B920A9">
        <w:t>„CFC“ ist der kombinierte Kraftstoffverbrauch in l/100km,</w:t>
      </w:r>
    </w:p>
    <w:p w14:paraId="043D7C5C" w14:textId="77777777" w:rsidR="00C547A8" w:rsidRPr="00B920A9" w:rsidRDefault="004E0B7B" w:rsidP="00C547A8">
      <w:pPr>
        <w:pStyle w:val="58Schlussteile2Lit"/>
      </w:pPr>
      <w:r w:rsidRPr="00B920A9">
        <w:t>„CO2“ ist die Kombinierte CO2 -Emission in g/km, wie oben berechnet,</w:t>
      </w:r>
    </w:p>
    <w:p w14:paraId="45D88F6B" w14:textId="77777777" w:rsidR="00C547A8" w:rsidRPr="00B920A9" w:rsidRDefault="004E0B7B" w:rsidP="00C547A8">
      <w:pPr>
        <w:pStyle w:val="58Schlussteile2Lit"/>
      </w:pPr>
      <w:r w:rsidRPr="00B920A9">
        <w:t>„k“</w:t>
      </w:r>
      <w:r w:rsidRPr="00B920A9">
        <w:tab/>
        <w:t>der Koeffizient</w:t>
      </w:r>
    </w:p>
    <w:p w14:paraId="2002C5FA" w14:textId="77777777" w:rsidR="00C547A8" w:rsidRPr="00B920A9" w:rsidRDefault="004E0B7B" w:rsidP="00C547A8">
      <w:pPr>
        <w:pStyle w:val="58Schlussteile2Lit"/>
      </w:pPr>
      <w:r w:rsidRPr="00B920A9">
        <w:tab/>
        <w:t>23.81 für Fremdzündungsmotoren,</w:t>
      </w:r>
    </w:p>
    <w:p w14:paraId="2571D3F3" w14:textId="77777777" w:rsidR="00C547A8" w:rsidRPr="00B920A9" w:rsidRDefault="004E0B7B" w:rsidP="00C547A8">
      <w:pPr>
        <w:pStyle w:val="58Schlussteile2Lit"/>
      </w:pPr>
      <w:r w:rsidRPr="00B920A9">
        <w:tab/>
        <w:t>26,49 für Selbstzündungsmotoren</w:t>
      </w:r>
    </w:p>
    <w:p w14:paraId="1ADCD9BC" w14:textId="77777777" w:rsidR="006D3EE9" w:rsidRPr="009D727F" w:rsidRDefault="004E0B7B" w:rsidP="008B61F6">
      <w:pPr>
        <w:pStyle w:val="58Schlussteile2Lit"/>
      </w:pPr>
      <w:r w:rsidRPr="00B920A9">
        <w:t>Der Kraftstoffverbrauch ist auf zwei Nachkommastellen genau mit kaufm</w:t>
      </w:r>
      <w:r>
        <w:t>ännischer Rundung zu berechnen.</w:t>
      </w:r>
    </w:p>
    <w:p w14:paraId="2599CD93" w14:textId="77777777" w:rsidR="00D26917" w:rsidRDefault="009B3567">
      <w:pPr>
        <w:pStyle w:val="09Abstand"/>
        <w:sectPr w:rsidR="00D26917">
          <w:headerReference w:type="default" r:id="rId41"/>
          <w:footerReference w:type="default" r:id="rId42"/>
          <w:pgSz w:w="16839" w:h="11907" w:orient="landscape" w:code="9"/>
          <w:pgMar w:top="1701" w:right="1701" w:bottom="1701" w:left="1701" w:header="567" w:footer="1304" w:gutter="0"/>
          <w:cols w:space="708"/>
          <w:docGrid w:linePitch="360"/>
        </w:sectPr>
      </w:pPr>
      <w:r>
        <w:rPr>
          <w:sz w:val="2"/>
          <w:szCs w:val="2"/>
        </w:rPr>
        <w:t xml:space="preserve"> </w:t>
      </w:r>
    </w:p>
    <w:p w14:paraId="187056CC" w14:textId="77777777" w:rsidR="00AC4CC3" w:rsidRPr="00806D0E" w:rsidRDefault="00AC4CC3" w:rsidP="00AC4CC3">
      <w:pPr>
        <w:pStyle w:val="09Abstand"/>
      </w:pPr>
    </w:p>
    <w:tbl>
      <w:tblPr>
        <w:tblW w:w="0" w:type="auto"/>
        <w:tblInd w:w="108" w:type="dxa"/>
        <w:tblLook w:val="01E0" w:firstRow="1" w:lastRow="1" w:firstColumn="1" w:lastColumn="1" w:noHBand="0" w:noVBand="0"/>
      </w:tblPr>
      <w:tblGrid>
        <w:gridCol w:w="2773"/>
        <w:gridCol w:w="2881"/>
        <w:gridCol w:w="2882"/>
      </w:tblGrid>
      <w:tr w:rsidR="00AC4CC3" w:rsidRPr="00806D0E" w14:paraId="32462696" w14:textId="77777777" w:rsidTr="00761E22">
        <w:tc>
          <w:tcPr>
            <w:tcW w:w="8536" w:type="dxa"/>
            <w:gridSpan w:val="3"/>
            <w:tcBorders>
              <w:top w:val="nil"/>
              <w:left w:val="nil"/>
              <w:bottom w:val="nil"/>
              <w:right w:val="nil"/>
            </w:tcBorders>
            <w:vAlign w:val="center"/>
          </w:tcPr>
          <w:p w14:paraId="28BE9425" w14:textId="77777777" w:rsidR="00AC4CC3" w:rsidRPr="00806D0E" w:rsidRDefault="00686CC0" w:rsidP="00761E22">
            <w:pPr>
              <w:pStyle w:val="71Anlagenbez"/>
            </w:pPr>
            <w:r w:rsidRPr="00806D0E">
              <w:rPr>
                <w:rStyle w:val="995Unterstrichen"/>
              </w:rPr>
              <w:t>Anlage 3l</w:t>
            </w:r>
          </w:p>
        </w:tc>
      </w:tr>
      <w:tr w:rsidR="00AC4CC3" w:rsidRPr="00806D0E" w14:paraId="4E363A57" w14:textId="77777777" w:rsidTr="00761E22">
        <w:tc>
          <w:tcPr>
            <w:tcW w:w="8536" w:type="dxa"/>
            <w:gridSpan w:val="3"/>
            <w:tcBorders>
              <w:top w:val="nil"/>
              <w:left w:val="nil"/>
              <w:bottom w:val="nil"/>
              <w:right w:val="nil"/>
            </w:tcBorders>
            <w:vAlign w:val="center"/>
          </w:tcPr>
          <w:p w14:paraId="4843057C" w14:textId="77777777" w:rsidR="00AC4CC3" w:rsidRPr="00806D0E" w:rsidRDefault="00686CC0" w:rsidP="00761E22">
            <w:pPr>
              <w:pStyle w:val="61aTabTextRechtsb"/>
            </w:pPr>
            <w:r w:rsidRPr="00806D0E">
              <w:t>(Zu § 14)</w:t>
            </w:r>
          </w:p>
        </w:tc>
      </w:tr>
      <w:tr w:rsidR="00AC4CC3" w:rsidRPr="00806D0E" w14:paraId="19B48AB8" w14:textId="77777777" w:rsidTr="00761E22">
        <w:tc>
          <w:tcPr>
            <w:tcW w:w="8536" w:type="dxa"/>
            <w:gridSpan w:val="3"/>
            <w:tcBorders>
              <w:top w:val="nil"/>
              <w:left w:val="nil"/>
              <w:right w:val="nil"/>
            </w:tcBorders>
            <w:vAlign w:val="center"/>
          </w:tcPr>
          <w:p w14:paraId="116902B6" w14:textId="77777777" w:rsidR="00AC4CC3" w:rsidRPr="00806D0E" w:rsidRDefault="00686CC0" w:rsidP="00761E22">
            <w:pPr>
              <w:pStyle w:val="45UeberschrPara"/>
            </w:pPr>
            <w:r w:rsidRPr="00806D0E">
              <w:t>Messung der Lichtstärke von Sicherheitsbremsleuchten</w:t>
            </w:r>
          </w:p>
          <w:p w14:paraId="0499B133" w14:textId="77777777" w:rsidR="00AC4CC3" w:rsidRDefault="00686CC0" w:rsidP="00761E22">
            <w:pPr>
              <w:pStyle w:val="51Abs"/>
            </w:pPr>
            <w:r w:rsidRPr="00806D0E">
              <w:t>Die Stärke des ausgestrahlten Lichtes von Sicherheitsbremsleuchten ist in den angeführten Punkten zu ermitteln. Die dabei festgestellten Werte dürfen die angegebenen Mindestwerte nicht unterschreiten. Der Höchstwert der Lichtstärke darf in keinem Punkt des Sichtbarkeitsbereiches 80 cd überschreiten. Die Sichtbarkeit muß in einem Horizontalwinkelbereich von 450 nach rechts und nach links gegeben sein. Die Farbe muß innerhalb des im § 9 KDV 1967 für rotes Licht angegebenen Bereiches liegen.</w:t>
            </w:r>
          </w:p>
          <w:p w14:paraId="172FA408" w14:textId="77777777" w:rsidR="00AC4CC3" w:rsidRPr="00C75146" w:rsidRDefault="00AC4CC3" w:rsidP="00761E22">
            <w:pPr>
              <w:pStyle w:val="09Abstand"/>
            </w:pPr>
          </w:p>
        </w:tc>
      </w:tr>
      <w:tr w:rsidR="00AC4CC3" w:rsidRPr="00806D0E" w14:paraId="0C210D26" w14:textId="77777777" w:rsidTr="00761E22">
        <w:tc>
          <w:tcPr>
            <w:tcW w:w="5654" w:type="dxa"/>
            <w:gridSpan w:val="2"/>
            <w:vAlign w:val="center"/>
          </w:tcPr>
          <w:p w14:paraId="3E3A7715" w14:textId="77777777" w:rsidR="00AC4CC3" w:rsidRPr="00806D0E" w:rsidRDefault="00686CC0" w:rsidP="00761E22">
            <w:pPr>
              <w:pStyle w:val="83ErlText"/>
              <w:jc w:val="center"/>
            </w:pPr>
            <w:r w:rsidRPr="00806D0E">
              <w:t>Meßwinkel</w:t>
            </w:r>
          </w:p>
        </w:tc>
        <w:tc>
          <w:tcPr>
            <w:tcW w:w="2882" w:type="dxa"/>
            <w:vMerge w:val="restart"/>
            <w:vAlign w:val="center"/>
          </w:tcPr>
          <w:p w14:paraId="63F729FB" w14:textId="77777777" w:rsidR="00AC4CC3" w:rsidRPr="00806D0E" w:rsidRDefault="00686CC0" w:rsidP="00761E22">
            <w:pPr>
              <w:pStyle w:val="61bTabTextZentriert"/>
            </w:pPr>
            <w:r w:rsidRPr="00806D0E">
              <w:t>Lichtstärke</w:t>
            </w:r>
          </w:p>
          <w:p w14:paraId="1C127BB8" w14:textId="77777777" w:rsidR="00AC4CC3" w:rsidRPr="00806D0E" w:rsidRDefault="00686CC0" w:rsidP="00761E22">
            <w:pPr>
              <w:pStyle w:val="61bTabTextZentriert"/>
            </w:pPr>
            <w:r w:rsidRPr="00806D0E">
              <w:t>(cd)</w:t>
            </w:r>
          </w:p>
        </w:tc>
      </w:tr>
      <w:tr w:rsidR="00AC4CC3" w:rsidRPr="00806D0E" w14:paraId="08FEFBDC" w14:textId="77777777" w:rsidTr="00761E22">
        <w:tc>
          <w:tcPr>
            <w:tcW w:w="2773" w:type="dxa"/>
            <w:vAlign w:val="center"/>
          </w:tcPr>
          <w:p w14:paraId="6B023355" w14:textId="77777777" w:rsidR="00AC4CC3" w:rsidRPr="00806D0E" w:rsidRDefault="00686CC0" w:rsidP="00761E22">
            <w:pPr>
              <w:pStyle w:val="83ErlText"/>
              <w:jc w:val="center"/>
            </w:pPr>
            <w:r w:rsidRPr="00806D0E">
              <w:t>vertikal (Grad)</w:t>
            </w:r>
          </w:p>
        </w:tc>
        <w:tc>
          <w:tcPr>
            <w:tcW w:w="2881" w:type="dxa"/>
            <w:vAlign w:val="center"/>
          </w:tcPr>
          <w:p w14:paraId="4E783D7D" w14:textId="77777777" w:rsidR="00AC4CC3" w:rsidRPr="00806D0E" w:rsidRDefault="00686CC0" w:rsidP="00761E22">
            <w:pPr>
              <w:pStyle w:val="83ErlText"/>
              <w:jc w:val="center"/>
            </w:pPr>
            <w:r w:rsidRPr="00806D0E">
              <w:t>horizontal (Grad)</w:t>
            </w:r>
          </w:p>
        </w:tc>
        <w:tc>
          <w:tcPr>
            <w:tcW w:w="2882" w:type="dxa"/>
            <w:vMerge/>
          </w:tcPr>
          <w:p w14:paraId="75DBB6C1" w14:textId="77777777" w:rsidR="00AC4CC3" w:rsidRPr="00806D0E" w:rsidRDefault="00AC4CC3" w:rsidP="00761E22">
            <w:pPr>
              <w:pStyle w:val="83ErlText"/>
            </w:pPr>
          </w:p>
        </w:tc>
      </w:tr>
      <w:tr w:rsidR="00AC4CC3" w:rsidRPr="00806D0E" w14:paraId="27A89405" w14:textId="77777777" w:rsidTr="00761E22">
        <w:tc>
          <w:tcPr>
            <w:tcW w:w="2773" w:type="dxa"/>
            <w:tcBorders>
              <w:bottom w:val="nil"/>
            </w:tcBorders>
            <w:vAlign w:val="center"/>
          </w:tcPr>
          <w:p w14:paraId="3910D035" w14:textId="77777777" w:rsidR="00AC4CC3" w:rsidRPr="00806D0E" w:rsidRDefault="00686CC0" w:rsidP="00761E22">
            <w:pPr>
              <w:pStyle w:val="83ErlText"/>
              <w:jc w:val="center"/>
            </w:pPr>
            <w:r w:rsidRPr="00806D0E">
              <w:t>+ 10</w:t>
            </w:r>
          </w:p>
        </w:tc>
        <w:tc>
          <w:tcPr>
            <w:tcW w:w="2881" w:type="dxa"/>
            <w:tcBorders>
              <w:bottom w:val="nil"/>
            </w:tcBorders>
            <w:vAlign w:val="center"/>
          </w:tcPr>
          <w:p w14:paraId="55105E50" w14:textId="77777777" w:rsidR="00AC4CC3" w:rsidRPr="00806D0E" w:rsidRDefault="00686CC0" w:rsidP="00761E22">
            <w:pPr>
              <w:pStyle w:val="83ErlText"/>
              <w:jc w:val="center"/>
            </w:pPr>
            <w:r w:rsidRPr="00806D0E">
              <w:t>- 10</w:t>
            </w:r>
          </w:p>
        </w:tc>
        <w:tc>
          <w:tcPr>
            <w:tcW w:w="2882" w:type="dxa"/>
            <w:tcBorders>
              <w:bottom w:val="nil"/>
            </w:tcBorders>
            <w:vAlign w:val="center"/>
          </w:tcPr>
          <w:p w14:paraId="6FFF13D4" w14:textId="77777777" w:rsidR="00AC4CC3" w:rsidRPr="00806D0E" w:rsidRDefault="00686CC0" w:rsidP="00761E22">
            <w:pPr>
              <w:pStyle w:val="83ErlText"/>
              <w:jc w:val="center"/>
            </w:pPr>
            <w:r w:rsidRPr="00806D0E">
              <w:t>8</w:t>
            </w:r>
          </w:p>
        </w:tc>
      </w:tr>
      <w:tr w:rsidR="00AC4CC3" w:rsidRPr="00806D0E" w14:paraId="6463B44E" w14:textId="77777777" w:rsidTr="00761E22">
        <w:tc>
          <w:tcPr>
            <w:tcW w:w="2773" w:type="dxa"/>
            <w:tcBorders>
              <w:top w:val="nil"/>
              <w:bottom w:val="nil"/>
            </w:tcBorders>
            <w:vAlign w:val="center"/>
          </w:tcPr>
          <w:p w14:paraId="09433BCB" w14:textId="77777777" w:rsidR="00AC4CC3" w:rsidRPr="00806D0E" w:rsidRDefault="00686CC0" w:rsidP="00761E22">
            <w:pPr>
              <w:pStyle w:val="83ErlText"/>
              <w:jc w:val="center"/>
            </w:pPr>
            <w:r w:rsidRPr="00806D0E">
              <w:t>+ 10</w:t>
            </w:r>
          </w:p>
        </w:tc>
        <w:tc>
          <w:tcPr>
            <w:tcW w:w="2881" w:type="dxa"/>
            <w:tcBorders>
              <w:top w:val="nil"/>
              <w:bottom w:val="nil"/>
            </w:tcBorders>
            <w:vAlign w:val="center"/>
          </w:tcPr>
          <w:p w14:paraId="73598228" w14:textId="77777777" w:rsidR="00AC4CC3" w:rsidRPr="00806D0E" w:rsidRDefault="00686CC0" w:rsidP="00761E22">
            <w:pPr>
              <w:pStyle w:val="83ErlText"/>
              <w:jc w:val="center"/>
            </w:pPr>
            <w:r w:rsidRPr="00806D0E">
              <w:t>0</w:t>
            </w:r>
          </w:p>
        </w:tc>
        <w:tc>
          <w:tcPr>
            <w:tcW w:w="2882" w:type="dxa"/>
            <w:tcBorders>
              <w:top w:val="nil"/>
              <w:bottom w:val="nil"/>
            </w:tcBorders>
            <w:vAlign w:val="center"/>
          </w:tcPr>
          <w:p w14:paraId="4BE32733" w14:textId="77777777" w:rsidR="00AC4CC3" w:rsidRPr="00806D0E" w:rsidRDefault="00686CC0" w:rsidP="00761E22">
            <w:pPr>
              <w:pStyle w:val="83ErlText"/>
              <w:jc w:val="center"/>
            </w:pPr>
            <w:r w:rsidRPr="00806D0E">
              <w:t>16</w:t>
            </w:r>
          </w:p>
        </w:tc>
      </w:tr>
      <w:tr w:rsidR="00AC4CC3" w:rsidRPr="00806D0E" w14:paraId="21513A51" w14:textId="77777777" w:rsidTr="00761E22">
        <w:tc>
          <w:tcPr>
            <w:tcW w:w="2773" w:type="dxa"/>
            <w:tcBorders>
              <w:top w:val="nil"/>
            </w:tcBorders>
            <w:vAlign w:val="center"/>
          </w:tcPr>
          <w:p w14:paraId="6008F9F0" w14:textId="77777777" w:rsidR="00AC4CC3" w:rsidRPr="00806D0E" w:rsidRDefault="00686CC0" w:rsidP="00761E22">
            <w:pPr>
              <w:pStyle w:val="83ErlText"/>
              <w:jc w:val="center"/>
            </w:pPr>
            <w:r w:rsidRPr="00806D0E">
              <w:t>+ 10</w:t>
            </w:r>
          </w:p>
        </w:tc>
        <w:tc>
          <w:tcPr>
            <w:tcW w:w="2881" w:type="dxa"/>
            <w:tcBorders>
              <w:top w:val="nil"/>
            </w:tcBorders>
            <w:vAlign w:val="center"/>
          </w:tcPr>
          <w:p w14:paraId="536951B7" w14:textId="77777777" w:rsidR="00AC4CC3" w:rsidRPr="00806D0E" w:rsidRDefault="00686CC0" w:rsidP="00761E22">
            <w:pPr>
              <w:pStyle w:val="83ErlText"/>
              <w:jc w:val="center"/>
            </w:pPr>
            <w:r w:rsidRPr="00806D0E">
              <w:t>+ 10</w:t>
            </w:r>
          </w:p>
        </w:tc>
        <w:tc>
          <w:tcPr>
            <w:tcW w:w="2882" w:type="dxa"/>
            <w:tcBorders>
              <w:top w:val="nil"/>
            </w:tcBorders>
            <w:vAlign w:val="center"/>
          </w:tcPr>
          <w:p w14:paraId="0A70B80B" w14:textId="77777777" w:rsidR="00AC4CC3" w:rsidRPr="00806D0E" w:rsidRDefault="00686CC0" w:rsidP="00761E22">
            <w:pPr>
              <w:pStyle w:val="83ErlText"/>
              <w:jc w:val="center"/>
            </w:pPr>
            <w:r w:rsidRPr="00806D0E">
              <w:t>8</w:t>
            </w:r>
          </w:p>
        </w:tc>
      </w:tr>
      <w:tr w:rsidR="00AC4CC3" w:rsidRPr="00806D0E" w14:paraId="5048A706" w14:textId="77777777" w:rsidTr="00761E22">
        <w:tc>
          <w:tcPr>
            <w:tcW w:w="2773" w:type="dxa"/>
            <w:tcBorders>
              <w:bottom w:val="nil"/>
            </w:tcBorders>
            <w:vAlign w:val="center"/>
          </w:tcPr>
          <w:p w14:paraId="4436F15E" w14:textId="77777777" w:rsidR="00AC4CC3" w:rsidRPr="00806D0E" w:rsidRDefault="00686CC0" w:rsidP="00761E22">
            <w:pPr>
              <w:pStyle w:val="83ErlText"/>
              <w:jc w:val="center"/>
            </w:pPr>
            <w:r w:rsidRPr="00806D0E">
              <w:t>+ 5</w:t>
            </w:r>
          </w:p>
        </w:tc>
        <w:tc>
          <w:tcPr>
            <w:tcW w:w="2881" w:type="dxa"/>
            <w:tcBorders>
              <w:bottom w:val="nil"/>
            </w:tcBorders>
            <w:vAlign w:val="center"/>
          </w:tcPr>
          <w:p w14:paraId="0AD688FB" w14:textId="77777777" w:rsidR="00AC4CC3" w:rsidRPr="00806D0E" w:rsidRDefault="00686CC0" w:rsidP="00761E22">
            <w:pPr>
              <w:pStyle w:val="83ErlText"/>
              <w:jc w:val="center"/>
            </w:pPr>
            <w:r w:rsidRPr="00806D0E">
              <w:t>- 10</w:t>
            </w:r>
          </w:p>
        </w:tc>
        <w:tc>
          <w:tcPr>
            <w:tcW w:w="2882" w:type="dxa"/>
            <w:tcBorders>
              <w:bottom w:val="nil"/>
            </w:tcBorders>
            <w:vAlign w:val="center"/>
          </w:tcPr>
          <w:p w14:paraId="6351B2E3" w14:textId="77777777" w:rsidR="00AC4CC3" w:rsidRPr="00806D0E" w:rsidRDefault="00686CC0" w:rsidP="00761E22">
            <w:pPr>
              <w:pStyle w:val="83ErlText"/>
              <w:jc w:val="center"/>
            </w:pPr>
            <w:r w:rsidRPr="00806D0E">
              <w:t>16</w:t>
            </w:r>
          </w:p>
        </w:tc>
      </w:tr>
      <w:tr w:rsidR="00AC4CC3" w:rsidRPr="00806D0E" w14:paraId="78BBE5AA" w14:textId="77777777" w:rsidTr="00761E22">
        <w:tc>
          <w:tcPr>
            <w:tcW w:w="2773" w:type="dxa"/>
            <w:tcBorders>
              <w:top w:val="nil"/>
              <w:bottom w:val="nil"/>
            </w:tcBorders>
            <w:vAlign w:val="center"/>
          </w:tcPr>
          <w:p w14:paraId="0E3C74FD"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4060BF4A" w14:textId="77777777" w:rsidR="00AC4CC3" w:rsidRPr="00806D0E" w:rsidRDefault="00686CC0" w:rsidP="00761E22">
            <w:pPr>
              <w:pStyle w:val="83ErlText"/>
              <w:jc w:val="center"/>
            </w:pPr>
            <w:r w:rsidRPr="00806D0E">
              <w:t>- 5</w:t>
            </w:r>
          </w:p>
        </w:tc>
        <w:tc>
          <w:tcPr>
            <w:tcW w:w="2882" w:type="dxa"/>
            <w:tcBorders>
              <w:top w:val="nil"/>
              <w:bottom w:val="nil"/>
            </w:tcBorders>
            <w:vAlign w:val="center"/>
          </w:tcPr>
          <w:p w14:paraId="5A974842" w14:textId="77777777" w:rsidR="00AC4CC3" w:rsidRPr="00806D0E" w:rsidRDefault="00686CC0" w:rsidP="00761E22">
            <w:pPr>
              <w:pStyle w:val="83ErlText"/>
              <w:jc w:val="center"/>
            </w:pPr>
            <w:r w:rsidRPr="00806D0E">
              <w:t>25</w:t>
            </w:r>
          </w:p>
        </w:tc>
      </w:tr>
      <w:tr w:rsidR="00AC4CC3" w:rsidRPr="00806D0E" w14:paraId="78905696" w14:textId="77777777" w:rsidTr="00761E22">
        <w:tc>
          <w:tcPr>
            <w:tcW w:w="2773" w:type="dxa"/>
            <w:tcBorders>
              <w:top w:val="nil"/>
              <w:bottom w:val="nil"/>
            </w:tcBorders>
            <w:vAlign w:val="center"/>
          </w:tcPr>
          <w:p w14:paraId="5B6694DB"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09697732" w14:textId="77777777" w:rsidR="00AC4CC3" w:rsidRPr="00806D0E" w:rsidRDefault="00686CC0" w:rsidP="00761E22">
            <w:pPr>
              <w:pStyle w:val="83ErlText"/>
              <w:jc w:val="center"/>
            </w:pPr>
            <w:r w:rsidRPr="00806D0E">
              <w:t>0</w:t>
            </w:r>
          </w:p>
        </w:tc>
        <w:tc>
          <w:tcPr>
            <w:tcW w:w="2882" w:type="dxa"/>
            <w:tcBorders>
              <w:top w:val="nil"/>
              <w:bottom w:val="nil"/>
            </w:tcBorders>
            <w:vAlign w:val="center"/>
          </w:tcPr>
          <w:p w14:paraId="2E0E6047" w14:textId="77777777" w:rsidR="00AC4CC3" w:rsidRPr="00806D0E" w:rsidRDefault="00686CC0" w:rsidP="00761E22">
            <w:pPr>
              <w:pStyle w:val="83ErlText"/>
              <w:jc w:val="center"/>
            </w:pPr>
            <w:r w:rsidRPr="00806D0E">
              <w:t>25</w:t>
            </w:r>
          </w:p>
        </w:tc>
      </w:tr>
      <w:tr w:rsidR="00AC4CC3" w:rsidRPr="00806D0E" w14:paraId="6A0DD945" w14:textId="77777777" w:rsidTr="00761E22">
        <w:tc>
          <w:tcPr>
            <w:tcW w:w="2773" w:type="dxa"/>
            <w:tcBorders>
              <w:top w:val="nil"/>
              <w:bottom w:val="nil"/>
            </w:tcBorders>
            <w:vAlign w:val="center"/>
          </w:tcPr>
          <w:p w14:paraId="5456ADAE"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1C51C959" w14:textId="77777777" w:rsidR="00AC4CC3" w:rsidRPr="00806D0E" w:rsidRDefault="00686CC0" w:rsidP="00761E22">
            <w:pPr>
              <w:pStyle w:val="83ErlText"/>
              <w:jc w:val="center"/>
            </w:pPr>
            <w:r w:rsidRPr="00806D0E">
              <w:t>5</w:t>
            </w:r>
          </w:p>
        </w:tc>
        <w:tc>
          <w:tcPr>
            <w:tcW w:w="2882" w:type="dxa"/>
            <w:tcBorders>
              <w:top w:val="nil"/>
              <w:bottom w:val="nil"/>
            </w:tcBorders>
            <w:vAlign w:val="center"/>
          </w:tcPr>
          <w:p w14:paraId="08A62CB5" w14:textId="77777777" w:rsidR="00AC4CC3" w:rsidRPr="00806D0E" w:rsidRDefault="00686CC0" w:rsidP="00761E22">
            <w:pPr>
              <w:pStyle w:val="83ErlText"/>
              <w:jc w:val="center"/>
            </w:pPr>
            <w:r w:rsidRPr="00806D0E">
              <w:t>25</w:t>
            </w:r>
          </w:p>
        </w:tc>
      </w:tr>
      <w:tr w:rsidR="00AC4CC3" w:rsidRPr="00806D0E" w14:paraId="490BF650" w14:textId="77777777" w:rsidTr="00761E22">
        <w:tc>
          <w:tcPr>
            <w:tcW w:w="2773" w:type="dxa"/>
            <w:tcBorders>
              <w:top w:val="nil"/>
            </w:tcBorders>
            <w:vAlign w:val="center"/>
          </w:tcPr>
          <w:p w14:paraId="30550AC7" w14:textId="77777777" w:rsidR="00AC4CC3" w:rsidRPr="00806D0E" w:rsidRDefault="00686CC0" w:rsidP="00761E22">
            <w:pPr>
              <w:pStyle w:val="83ErlText"/>
              <w:jc w:val="center"/>
            </w:pPr>
            <w:r w:rsidRPr="00806D0E">
              <w:t>+ 5</w:t>
            </w:r>
          </w:p>
        </w:tc>
        <w:tc>
          <w:tcPr>
            <w:tcW w:w="2881" w:type="dxa"/>
            <w:tcBorders>
              <w:top w:val="nil"/>
            </w:tcBorders>
            <w:vAlign w:val="center"/>
          </w:tcPr>
          <w:p w14:paraId="498B3E8C" w14:textId="77777777" w:rsidR="00AC4CC3" w:rsidRPr="00806D0E" w:rsidRDefault="00686CC0" w:rsidP="00761E22">
            <w:pPr>
              <w:pStyle w:val="83ErlText"/>
              <w:jc w:val="center"/>
            </w:pPr>
            <w:r w:rsidRPr="00806D0E">
              <w:t>10</w:t>
            </w:r>
          </w:p>
        </w:tc>
        <w:tc>
          <w:tcPr>
            <w:tcW w:w="2882" w:type="dxa"/>
            <w:tcBorders>
              <w:top w:val="nil"/>
            </w:tcBorders>
            <w:vAlign w:val="center"/>
          </w:tcPr>
          <w:p w14:paraId="7DEB5AEB" w14:textId="77777777" w:rsidR="00AC4CC3" w:rsidRPr="00806D0E" w:rsidRDefault="00686CC0" w:rsidP="00761E22">
            <w:pPr>
              <w:pStyle w:val="83ErlText"/>
              <w:jc w:val="center"/>
            </w:pPr>
            <w:r w:rsidRPr="00806D0E">
              <w:t>16</w:t>
            </w:r>
          </w:p>
        </w:tc>
      </w:tr>
      <w:tr w:rsidR="00AC4CC3" w:rsidRPr="00806D0E" w14:paraId="3C0379A4" w14:textId="77777777" w:rsidTr="00761E22">
        <w:tc>
          <w:tcPr>
            <w:tcW w:w="2773" w:type="dxa"/>
            <w:tcBorders>
              <w:bottom w:val="nil"/>
            </w:tcBorders>
            <w:vAlign w:val="center"/>
          </w:tcPr>
          <w:p w14:paraId="6AF52829" w14:textId="77777777" w:rsidR="00AC4CC3" w:rsidRPr="00806D0E" w:rsidRDefault="00686CC0" w:rsidP="00761E22">
            <w:pPr>
              <w:pStyle w:val="83ErlText"/>
              <w:jc w:val="center"/>
            </w:pPr>
            <w:r w:rsidRPr="00806D0E">
              <w:t>0</w:t>
            </w:r>
          </w:p>
        </w:tc>
        <w:tc>
          <w:tcPr>
            <w:tcW w:w="2881" w:type="dxa"/>
            <w:tcBorders>
              <w:bottom w:val="nil"/>
            </w:tcBorders>
            <w:vAlign w:val="center"/>
          </w:tcPr>
          <w:p w14:paraId="5A12A993" w14:textId="77777777" w:rsidR="00AC4CC3" w:rsidRPr="00806D0E" w:rsidRDefault="00686CC0" w:rsidP="00761E22">
            <w:pPr>
              <w:pStyle w:val="83ErlText"/>
              <w:jc w:val="center"/>
            </w:pPr>
            <w:r w:rsidRPr="00806D0E">
              <w:t>- 10</w:t>
            </w:r>
          </w:p>
        </w:tc>
        <w:tc>
          <w:tcPr>
            <w:tcW w:w="2882" w:type="dxa"/>
            <w:tcBorders>
              <w:bottom w:val="nil"/>
            </w:tcBorders>
            <w:vAlign w:val="center"/>
          </w:tcPr>
          <w:p w14:paraId="19004FD6" w14:textId="77777777" w:rsidR="00AC4CC3" w:rsidRPr="00806D0E" w:rsidRDefault="00686CC0" w:rsidP="00761E22">
            <w:pPr>
              <w:pStyle w:val="83ErlText"/>
              <w:jc w:val="center"/>
            </w:pPr>
            <w:r w:rsidRPr="00806D0E">
              <w:t>16</w:t>
            </w:r>
          </w:p>
        </w:tc>
      </w:tr>
      <w:tr w:rsidR="00AC4CC3" w:rsidRPr="00806D0E" w14:paraId="6577F880" w14:textId="77777777" w:rsidTr="00761E22">
        <w:tc>
          <w:tcPr>
            <w:tcW w:w="2773" w:type="dxa"/>
            <w:tcBorders>
              <w:top w:val="nil"/>
              <w:bottom w:val="nil"/>
            </w:tcBorders>
            <w:vAlign w:val="center"/>
          </w:tcPr>
          <w:p w14:paraId="6C5E6B8E" w14:textId="77777777" w:rsidR="00AC4CC3" w:rsidRPr="00806D0E" w:rsidRDefault="00686CC0" w:rsidP="00761E22">
            <w:pPr>
              <w:pStyle w:val="83ErlText"/>
              <w:jc w:val="center"/>
            </w:pPr>
            <w:r w:rsidRPr="00806D0E">
              <w:t>0</w:t>
            </w:r>
          </w:p>
        </w:tc>
        <w:tc>
          <w:tcPr>
            <w:tcW w:w="2881" w:type="dxa"/>
            <w:tcBorders>
              <w:top w:val="nil"/>
              <w:bottom w:val="nil"/>
            </w:tcBorders>
            <w:vAlign w:val="center"/>
          </w:tcPr>
          <w:p w14:paraId="7D5124C3" w14:textId="77777777" w:rsidR="00AC4CC3" w:rsidRPr="00806D0E" w:rsidRDefault="00686CC0" w:rsidP="00761E22">
            <w:pPr>
              <w:pStyle w:val="83ErlText"/>
              <w:jc w:val="center"/>
            </w:pPr>
            <w:r w:rsidRPr="00806D0E">
              <w:t>- 5</w:t>
            </w:r>
          </w:p>
        </w:tc>
        <w:tc>
          <w:tcPr>
            <w:tcW w:w="2882" w:type="dxa"/>
            <w:tcBorders>
              <w:top w:val="nil"/>
              <w:bottom w:val="nil"/>
            </w:tcBorders>
            <w:vAlign w:val="center"/>
          </w:tcPr>
          <w:p w14:paraId="2CFC488C" w14:textId="77777777" w:rsidR="00AC4CC3" w:rsidRPr="00806D0E" w:rsidRDefault="00686CC0" w:rsidP="00761E22">
            <w:pPr>
              <w:pStyle w:val="83ErlText"/>
              <w:jc w:val="center"/>
            </w:pPr>
            <w:r w:rsidRPr="00806D0E">
              <w:t>25</w:t>
            </w:r>
          </w:p>
        </w:tc>
      </w:tr>
      <w:tr w:rsidR="00AC4CC3" w:rsidRPr="00806D0E" w14:paraId="02A6852D" w14:textId="77777777" w:rsidTr="00761E22">
        <w:tc>
          <w:tcPr>
            <w:tcW w:w="2773" w:type="dxa"/>
            <w:tcBorders>
              <w:top w:val="nil"/>
              <w:bottom w:val="nil"/>
            </w:tcBorders>
            <w:vAlign w:val="center"/>
          </w:tcPr>
          <w:p w14:paraId="468537F1" w14:textId="77777777" w:rsidR="00AC4CC3" w:rsidRPr="00806D0E" w:rsidRDefault="00686CC0" w:rsidP="00761E22">
            <w:pPr>
              <w:pStyle w:val="83ErlText"/>
              <w:jc w:val="center"/>
            </w:pPr>
            <w:r w:rsidRPr="00806D0E">
              <w:t>0</w:t>
            </w:r>
          </w:p>
        </w:tc>
        <w:tc>
          <w:tcPr>
            <w:tcW w:w="2881" w:type="dxa"/>
            <w:tcBorders>
              <w:top w:val="nil"/>
              <w:bottom w:val="nil"/>
            </w:tcBorders>
            <w:vAlign w:val="center"/>
          </w:tcPr>
          <w:p w14:paraId="7FBFF289" w14:textId="77777777" w:rsidR="00AC4CC3" w:rsidRPr="00806D0E" w:rsidRDefault="00686CC0" w:rsidP="00761E22">
            <w:pPr>
              <w:pStyle w:val="83ErlText"/>
              <w:jc w:val="center"/>
            </w:pPr>
            <w:r w:rsidRPr="00806D0E">
              <w:t>0</w:t>
            </w:r>
          </w:p>
        </w:tc>
        <w:tc>
          <w:tcPr>
            <w:tcW w:w="2882" w:type="dxa"/>
            <w:tcBorders>
              <w:top w:val="nil"/>
              <w:bottom w:val="nil"/>
            </w:tcBorders>
            <w:vAlign w:val="center"/>
          </w:tcPr>
          <w:p w14:paraId="01C877BF" w14:textId="77777777" w:rsidR="00AC4CC3" w:rsidRPr="00806D0E" w:rsidRDefault="00686CC0" w:rsidP="00761E22">
            <w:pPr>
              <w:pStyle w:val="83ErlText"/>
              <w:jc w:val="center"/>
            </w:pPr>
            <w:r w:rsidRPr="00806D0E">
              <w:t>25</w:t>
            </w:r>
          </w:p>
        </w:tc>
      </w:tr>
      <w:tr w:rsidR="00AC4CC3" w:rsidRPr="00806D0E" w14:paraId="662C8028" w14:textId="77777777" w:rsidTr="00761E22">
        <w:tc>
          <w:tcPr>
            <w:tcW w:w="2773" w:type="dxa"/>
            <w:tcBorders>
              <w:top w:val="nil"/>
              <w:bottom w:val="nil"/>
            </w:tcBorders>
            <w:vAlign w:val="center"/>
          </w:tcPr>
          <w:p w14:paraId="494FB7F6" w14:textId="77777777" w:rsidR="00AC4CC3" w:rsidRPr="00806D0E" w:rsidRDefault="00686CC0" w:rsidP="00761E22">
            <w:pPr>
              <w:pStyle w:val="83ErlText"/>
              <w:jc w:val="center"/>
            </w:pPr>
            <w:r w:rsidRPr="00806D0E">
              <w:t>0</w:t>
            </w:r>
          </w:p>
        </w:tc>
        <w:tc>
          <w:tcPr>
            <w:tcW w:w="2881" w:type="dxa"/>
            <w:tcBorders>
              <w:top w:val="nil"/>
              <w:bottom w:val="nil"/>
            </w:tcBorders>
            <w:vAlign w:val="center"/>
          </w:tcPr>
          <w:p w14:paraId="12513414" w14:textId="77777777" w:rsidR="00AC4CC3" w:rsidRPr="00806D0E" w:rsidRDefault="00686CC0" w:rsidP="00761E22">
            <w:pPr>
              <w:pStyle w:val="83ErlText"/>
              <w:jc w:val="center"/>
            </w:pPr>
            <w:r w:rsidRPr="00806D0E">
              <w:t>5</w:t>
            </w:r>
          </w:p>
        </w:tc>
        <w:tc>
          <w:tcPr>
            <w:tcW w:w="2882" w:type="dxa"/>
            <w:tcBorders>
              <w:top w:val="nil"/>
              <w:bottom w:val="nil"/>
            </w:tcBorders>
            <w:vAlign w:val="center"/>
          </w:tcPr>
          <w:p w14:paraId="50479BB0" w14:textId="77777777" w:rsidR="00AC4CC3" w:rsidRPr="00806D0E" w:rsidRDefault="00686CC0" w:rsidP="00761E22">
            <w:pPr>
              <w:pStyle w:val="83ErlText"/>
              <w:jc w:val="center"/>
            </w:pPr>
            <w:r w:rsidRPr="00806D0E">
              <w:t>25</w:t>
            </w:r>
          </w:p>
        </w:tc>
      </w:tr>
      <w:tr w:rsidR="00AC4CC3" w:rsidRPr="00806D0E" w14:paraId="1FD74ABB" w14:textId="77777777" w:rsidTr="00761E22">
        <w:tc>
          <w:tcPr>
            <w:tcW w:w="2773" w:type="dxa"/>
            <w:tcBorders>
              <w:top w:val="nil"/>
            </w:tcBorders>
            <w:vAlign w:val="center"/>
          </w:tcPr>
          <w:p w14:paraId="543D7AD6" w14:textId="77777777" w:rsidR="00AC4CC3" w:rsidRPr="00806D0E" w:rsidRDefault="00686CC0" w:rsidP="00761E22">
            <w:pPr>
              <w:pStyle w:val="83ErlText"/>
              <w:jc w:val="center"/>
            </w:pPr>
            <w:r w:rsidRPr="00806D0E">
              <w:t>0</w:t>
            </w:r>
          </w:p>
        </w:tc>
        <w:tc>
          <w:tcPr>
            <w:tcW w:w="2881" w:type="dxa"/>
            <w:tcBorders>
              <w:top w:val="nil"/>
            </w:tcBorders>
            <w:vAlign w:val="center"/>
          </w:tcPr>
          <w:p w14:paraId="559E4AB1" w14:textId="77777777" w:rsidR="00AC4CC3" w:rsidRPr="00806D0E" w:rsidRDefault="00686CC0" w:rsidP="00761E22">
            <w:pPr>
              <w:pStyle w:val="83ErlText"/>
              <w:jc w:val="center"/>
            </w:pPr>
            <w:r w:rsidRPr="00806D0E">
              <w:t>10</w:t>
            </w:r>
          </w:p>
        </w:tc>
        <w:tc>
          <w:tcPr>
            <w:tcW w:w="2882" w:type="dxa"/>
            <w:tcBorders>
              <w:top w:val="nil"/>
            </w:tcBorders>
            <w:vAlign w:val="center"/>
          </w:tcPr>
          <w:p w14:paraId="34A4582B" w14:textId="77777777" w:rsidR="00AC4CC3" w:rsidRPr="00806D0E" w:rsidRDefault="00686CC0" w:rsidP="00761E22">
            <w:pPr>
              <w:pStyle w:val="83ErlText"/>
              <w:jc w:val="center"/>
            </w:pPr>
            <w:r w:rsidRPr="00806D0E">
              <w:t>16</w:t>
            </w:r>
          </w:p>
        </w:tc>
      </w:tr>
      <w:tr w:rsidR="00AC4CC3" w:rsidRPr="00806D0E" w14:paraId="77E876D3" w14:textId="77777777" w:rsidTr="00761E22">
        <w:tc>
          <w:tcPr>
            <w:tcW w:w="2773" w:type="dxa"/>
            <w:tcBorders>
              <w:bottom w:val="nil"/>
            </w:tcBorders>
            <w:vAlign w:val="center"/>
          </w:tcPr>
          <w:p w14:paraId="215AAAFF" w14:textId="77777777" w:rsidR="00AC4CC3" w:rsidRPr="00806D0E" w:rsidRDefault="00686CC0" w:rsidP="00761E22">
            <w:pPr>
              <w:pStyle w:val="83ErlText"/>
              <w:jc w:val="center"/>
            </w:pPr>
            <w:r w:rsidRPr="00806D0E">
              <w:t>- 5</w:t>
            </w:r>
          </w:p>
        </w:tc>
        <w:tc>
          <w:tcPr>
            <w:tcW w:w="2881" w:type="dxa"/>
            <w:tcBorders>
              <w:bottom w:val="nil"/>
            </w:tcBorders>
            <w:vAlign w:val="center"/>
          </w:tcPr>
          <w:p w14:paraId="2E5EC1EB" w14:textId="77777777" w:rsidR="00AC4CC3" w:rsidRPr="00806D0E" w:rsidRDefault="00686CC0" w:rsidP="00761E22">
            <w:pPr>
              <w:pStyle w:val="83ErlText"/>
              <w:jc w:val="center"/>
            </w:pPr>
            <w:r w:rsidRPr="00806D0E">
              <w:t>- 10</w:t>
            </w:r>
          </w:p>
        </w:tc>
        <w:tc>
          <w:tcPr>
            <w:tcW w:w="2882" w:type="dxa"/>
            <w:tcBorders>
              <w:bottom w:val="nil"/>
            </w:tcBorders>
            <w:vAlign w:val="center"/>
          </w:tcPr>
          <w:p w14:paraId="04422094" w14:textId="77777777" w:rsidR="00AC4CC3" w:rsidRPr="00806D0E" w:rsidRDefault="00686CC0" w:rsidP="00761E22">
            <w:pPr>
              <w:pStyle w:val="83ErlText"/>
              <w:jc w:val="center"/>
            </w:pPr>
            <w:r w:rsidRPr="00806D0E">
              <w:t>16</w:t>
            </w:r>
          </w:p>
        </w:tc>
      </w:tr>
      <w:tr w:rsidR="00AC4CC3" w:rsidRPr="00806D0E" w14:paraId="7CD73DE9" w14:textId="77777777" w:rsidTr="00761E22">
        <w:tc>
          <w:tcPr>
            <w:tcW w:w="2773" w:type="dxa"/>
            <w:tcBorders>
              <w:top w:val="nil"/>
              <w:bottom w:val="nil"/>
            </w:tcBorders>
            <w:vAlign w:val="center"/>
          </w:tcPr>
          <w:p w14:paraId="2C236B2C"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65D34DD3" w14:textId="77777777" w:rsidR="00AC4CC3" w:rsidRPr="00806D0E" w:rsidRDefault="00686CC0" w:rsidP="00761E22">
            <w:pPr>
              <w:pStyle w:val="83ErlText"/>
              <w:jc w:val="center"/>
            </w:pPr>
            <w:r w:rsidRPr="00806D0E">
              <w:t>- 5</w:t>
            </w:r>
          </w:p>
        </w:tc>
        <w:tc>
          <w:tcPr>
            <w:tcW w:w="2882" w:type="dxa"/>
            <w:tcBorders>
              <w:top w:val="nil"/>
              <w:bottom w:val="nil"/>
            </w:tcBorders>
            <w:vAlign w:val="center"/>
          </w:tcPr>
          <w:p w14:paraId="765D857F" w14:textId="77777777" w:rsidR="00AC4CC3" w:rsidRPr="00806D0E" w:rsidRDefault="00686CC0" w:rsidP="00761E22">
            <w:pPr>
              <w:pStyle w:val="83ErlText"/>
              <w:jc w:val="center"/>
            </w:pPr>
            <w:r w:rsidRPr="00806D0E">
              <w:t>25</w:t>
            </w:r>
          </w:p>
        </w:tc>
      </w:tr>
      <w:tr w:rsidR="00AC4CC3" w:rsidRPr="00806D0E" w14:paraId="271510C5" w14:textId="77777777" w:rsidTr="00761E22">
        <w:tc>
          <w:tcPr>
            <w:tcW w:w="2773" w:type="dxa"/>
            <w:tcBorders>
              <w:top w:val="nil"/>
              <w:bottom w:val="nil"/>
            </w:tcBorders>
            <w:vAlign w:val="center"/>
          </w:tcPr>
          <w:p w14:paraId="686F1FAF"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0A1F6926" w14:textId="77777777" w:rsidR="00AC4CC3" w:rsidRPr="00806D0E" w:rsidRDefault="00686CC0" w:rsidP="00761E22">
            <w:pPr>
              <w:pStyle w:val="83ErlText"/>
              <w:jc w:val="center"/>
            </w:pPr>
            <w:r w:rsidRPr="00806D0E">
              <w:t>0</w:t>
            </w:r>
          </w:p>
        </w:tc>
        <w:tc>
          <w:tcPr>
            <w:tcW w:w="2882" w:type="dxa"/>
            <w:tcBorders>
              <w:top w:val="nil"/>
              <w:bottom w:val="nil"/>
            </w:tcBorders>
            <w:vAlign w:val="center"/>
          </w:tcPr>
          <w:p w14:paraId="721191D8" w14:textId="77777777" w:rsidR="00AC4CC3" w:rsidRPr="00806D0E" w:rsidRDefault="00686CC0" w:rsidP="00761E22">
            <w:pPr>
              <w:pStyle w:val="83ErlText"/>
              <w:jc w:val="center"/>
            </w:pPr>
            <w:r w:rsidRPr="00806D0E">
              <w:t>25</w:t>
            </w:r>
          </w:p>
        </w:tc>
      </w:tr>
      <w:tr w:rsidR="00AC4CC3" w:rsidRPr="00806D0E" w14:paraId="31C04F3B" w14:textId="77777777" w:rsidTr="00761E22">
        <w:tc>
          <w:tcPr>
            <w:tcW w:w="2773" w:type="dxa"/>
            <w:tcBorders>
              <w:top w:val="nil"/>
              <w:bottom w:val="nil"/>
            </w:tcBorders>
            <w:vAlign w:val="center"/>
          </w:tcPr>
          <w:p w14:paraId="6E310E6F" w14:textId="77777777" w:rsidR="00AC4CC3" w:rsidRPr="00806D0E" w:rsidRDefault="00686CC0" w:rsidP="00761E22">
            <w:pPr>
              <w:pStyle w:val="83ErlText"/>
              <w:jc w:val="center"/>
            </w:pPr>
            <w:r w:rsidRPr="00806D0E">
              <w:t>- 5</w:t>
            </w:r>
          </w:p>
        </w:tc>
        <w:tc>
          <w:tcPr>
            <w:tcW w:w="2881" w:type="dxa"/>
            <w:tcBorders>
              <w:top w:val="nil"/>
              <w:bottom w:val="nil"/>
            </w:tcBorders>
            <w:vAlign w:val="center"/>
          </w:tcPr>
          <w:p w14:paraId="6B03B35B" w14:textId="77777777" w:rsidR="00AC4CC3" w:rsidRPr="00806D0E" w:rsidRDefault="00686CC0" w:rsidP="00761E22">
            <w:pPr>
              <w:pStyle w:val="83ErlText"/>
              <w:jc w:val="center"/>
            </w:pPr>
            <w:r w:rsidRPr="00806D0E">
              <w:t>5</w:t>
            </w:r>
          </w:p>
        </w:tc>
        <w:tc>
          <w:tcPr>
            <w:tcW w:w="2882" w:type="dxa"/>
            <w:tcBorders>
              <w:top w:val="nil"/>
              <w:bottom w:val="nil"/>
            </w:tcBorders>
            <w:vAlign w:val="center"/>
          </w:tcPr>
          <w:p w14:paraId="08048DCB" w14:textId="77777777" w:rsidR="00AC4CC3" w:rsidRPr="00806D0E" w:rsidRDefault="00686CC0" w:rsidP="00761E22">
            <w:pPr>
              <w:pStyle w:val="83ErlText"/>
              <w:jc w:val="center"/>
            </w:pPr>
            <w:r w:rsidRPr="00806D0E">
              <w:t>25</w:t>
            </w:r>
          </w:p>
        </w:tc>
      </w:tr>
      <w:tr w:rsidR="00AC4CC3" w:rsidRPr="00806D0E" w14:paraId="02164FF5" w14:textId="77777777" w:rsidTr="00761E22">
        <w:tc>
          <w:tcPr>
            <w:tcW w:w="2773" w:type="dxa"/>
            <w:tcBorders>
              <w:top w:val="nil"/>
            </w:tcBorders>
            <w:vAlign w:val="center"/>
          </w:tcPr>
          <w:p w14:paraId="39AC63E6" w14:textId="77777777" w:rsidR="00AC4CC3" w:rsidRPr="00806D0E" w:rsidRDefault="00686CC0" w:rsidP="00761E22">
            <w:pPr>
              <w:pStyle w:val="83ErlText"/>
              <w:jc w:val="center"/>
            </w:pPr>
            <w:r w:rsidRPr="00806D0E">
              <w:t>- 5</w:t>
            </w:r>
          </w:p>
        </w:tc>
        <w:tc>
          <w:tcPr>
            <w:tcW w:w="2881" w:type="dxa"/>
            <w:tcBorders>
              <w:top w:val="nil"/>
            </w:tcBorders>
            <w:vAlign w:val="center"/>
          </w:tcPr>
          <w:p w14:paraId="258143C0" w14:textId="77777777" w:rsidR="00AC4CC3" w:rsidRPr="00806D0E" w:rsidRDefault="00686CC0" w:rsidP="00761E22">
            <w:pPr>
              <w:pStyle w:val="83ErlText"/>
              <w:jc w:val="center"/>
            </w:pPr>
            <w:r w:rsidRPr="00806D0E">
              <w:t>10</w:t>
            </w:r>
          </w:p>
        </w:tc>
        <w:tc>
          <w:tcPr>
            <w:tcW w:w="2882" w:type="dxa"/>
            <w:tcBorders>
              <w:top w:val="nil"/>
            </w:tcBorders>
            <w:vAlign w:val="center"/>
          </w:tcPr>
          <w:p w14:paraId="6B10E461" w14:textId="77777777" w:rsidR="00AC4CC3" w:rsidRPr="00806D0E" w:rsidRDefault="00686CC0" w:rsidP="00761E22">
            <w:pPr>
              <w:pStyle w:val="83ErlText"/>
              <w:jc w:val="center"/>
            </w:pPr>
            <w:r w:rsidRPr="00806D0E">
              <w:t>16</w:t>
            </w:r>
          </w:p>
        </w:tc>
      </w:tr>
    </w:tbl>
    <w:p w14:paraId="2D062114" w14:textId="77777777" w:rsidR="00D22871" w:rsidRPr="00E51B0D" w:rsidRDefault="00D22871" w:rsidP="00AC4CC3">
      <w:pPr>
        <w:pStyle w:val="09Abstand"/>
      </w:pPr>
    </w:p>
    <w:p w14:paraId="5F2FC326" w14:textId="77777777" w:rsidR="00D26917" w:rsidRDefault="009B3567">
      <w:pPr>
        <w:pStyle w:val="09Abstand"/>
        <w:sectPr w:rsidR="00D26917">
          <w:headerReference w:type="default" r:id="rId43"/>
          <w:footerReference w:type="default" r:id="rId44"/>
          <w:pgSz w:w="11907" w:h="16839" w:code="9"/>
          <w:pgMar w:top="1701" w:right="1701" w:bottom="1701" w:left="1701" w:header="567" w:footer="1304" w:gutter="0"/>
          <w:cols w:space="708"/>
          <w:docGrid w:linePitch="360"/>
        </w:sectPr>
      </w:pPr>
      <w:r>
        <w:rPr>
          <w:sz w:val="2"/>
          <w:szCs w:val="2"/>
        </w:rPr>
        <w:t xml:space="preserve"> </w:t>
      </w:r>
    </w:p>
    <w:p w14:paraId="465E7334" w14:textId="77777777" w:rsidR="003F78CE" w:rsidRPr="00206E4F" w:rsidDel="00444B42" w:rsidRDefault="003F78CE" w:rsidP="00140A0F">
      <w:pPr>
        <w:pStyle w:val="71Anlagenbez"/>
      </w:pPr>
      <w:r w:rsidRPr="00206E4F">
        <w:t>Anlage 4</w:t>
      </w:r>
    </w:p>
    <w:p w14:paraId="30766909" w14:textId="77777777" w:rsidR="003F78CE" w:rsidRPr="00206E4F" w:rsidRDefault="003F78CE" w:rsidP="00140A0F">
      <w:pPr>
        <w:pStyle w:val="41UeberschrG1"/>
      </w:pPr>
      <w:r w:rsidRPr="00206E4F">
        <w:t>Zulassungsrelevante Daten</w:t>
      </w:r>
    </w:p>
    <w:tbl>
      <w:tblPr>
        <w:tblW w:w="13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456"/>
        <w:gridCol w:w="282"/>
        <w:gridCol w:w="372"/>
        <w:gridCol w:w="372"/>
        <w:gridCol w:w="372"/>
        <w:gridCol w:w="372"/>
        <w:gridCol w:w="372"/>
        <w:gridCol w:w="372"/>
        <w:gridCol w:w="372"/>
        <w:gridCol w:w="372"/>
        <w:gridCol w:w="372"/>
        <w:gridCol w:w="372"/>
        <w:gridCol w:w="4572"/>
        <w:gridCol w:w="633"/>
        <w:gridCol w:w="6"/>
        <w:gridCol w:w="3861"/>
      </w:tblGrid>
      <w:tr w:rsidR="003F78CE" w:rsidRPr="00206E4F" w14:paraId="4C6A9450" w14:textId="77777777" w:rsidTr="00020CD0">
        <w:trPr>
          <w:cantSplit/>
          <w:trHeight w:val="1049"/>
          <w:tblHeader/>
        </w:trPr>
        <w:tc>
          <w:tcPr>
            <w:tcW w:w="456" w:type="dxa"/>
            <w:textDirection w:val="btLr"/>
            <w:vAlign w:val="center"/>
          </w:tcPr>
          <w:p w14:paraId="49A83B43" w14:textId="77777777" w:rsidR="003F78CE" w:rsidRPr="00206E4F" w:rsidRDefault="003F78CE" w:rsidP="00020CD0">
            <w:pPr>
              <w:pStyle w:val="61bTabTextZentriert"/>
            </w:pPr>
            <w:r w:rsidRPr="00206E4F">
              <w:t>Zeile</w:t>
            </w:r>
          </w:p>
        </w:tc>
        <w:tc>
          <w:tcPr>
            <w:tcW w:w="282" w:type="dxa"/>
            <w:textDirection w:val="btLr"/>
            <w:vAlign w:val="center"/>
          </w:tcPr>
          <w:p w14:paraId="55F64DA2" w14:textId="77777777" w:rsidR="003F78CE" w:rsidRPr="00206E4F" w:rsidRDefault="003F78CE" w:rsidP="00020CD0">
            <w:pPr>
              <w:pStyle w:val="61bTabTextZentriert"/>
            </w:pPr>
            <w:r w:rsidRPr="00206E4F">
              <w:t>Feld ZS</w:t>
            </w:r>
          </w:p>
        </w:tc>
        <w:tc>
          <w:tcPr>
            <w:tcW w:w="372" w:type="dxa"/>
            <w:textDirection w:val="btLr"/>
            <w:vAlign w:val="center"/>
          </w:tcPr>
          <w:p w14:paraId="650D26F3" w14:textId="77777777" w:rsidR="003F78CE" w:rsidRPr="00206E4F" w:rsidRDefault="003F78CE" w:rsidP="00020CD0">
            <w:pPr>
              <w:pStyle w:val="61bTabTextZentriert"/>
            </w:pPr>
            <w:r w:rsidRPr="00206E4F">
              <w:t>M1</w:t>
            </w:r>
          </w:p>
        </w:tc>
        <w:tc>
          <w:tcPr>
            <w:tcW w:w="372" w:type="dxa"/>
            <w:textDirection w:val="btLr"/>
            <w:vAlign w:val="center"/>
          </w:tcPr>
          <w:p w14:paraId="449C3615" w14:textId="77777777" w:rsidR="003F78CE" w:rsidRPr="00206E4F" w:rsidRDefault="003F78CE" w:rsidP="00020CD0">
            <w:pPr>
              <w:pStyle w:val="61bTabTextZentriert"/>
            </w:pPr>
            <w:r w:rsidRPr="00206E4F">
              <w:t>M2/M3</w:t>
            </w:r>
          </w:p>
        </w:tc>
        <w:tc>
          <w:tcPr>
            <w:tcW w:w="372" w:type="dxa"/>
            <w:textDirection w:val="btLr"/>
            <w:vAlign w:val="center"/>
          </w:tcPr>
          <w:p w14:paraId="37D39C7F" w14:textId="77777777" w:rsidR="003F78CE" w:rsidRPr="00206E4F" w:rsidRDefault="003F78CE" w:rsidP="00020CD0">
            <w:pPr>
              <w:pStyle w:val="61bTabTextZentriert"/>
            </w:pPr>
            <w:r w:rsidRPr="00206E4F">
              <w:t>N1/N2/N3</w:t>
            </w:r>
          </w:p>
        </w:tc>
        <w:tc>
          <w:tcPr>
            <w:tcW w:w="372" w:type="dxa"/>
            <w:textDirection w:val="btLr"/>
            <w:vAlign w:val="center"/>
          </w:tcPr>
          <w:p w14:paraId="4C2777F2" w14:textId="77777777" w:rsidR="003F78CE" w:rsidRPr="00206E4F" w:rsidRDefault="003F78CE" w:rsidP="00020CD0">
            <w:pPr>
              <w:pStyle w:val="61bTabTextZentriert"/>
            </w:pPr>
            <w:r w:rsidRPr="00206E4F">
              <w:t>O1-O4</w:t>
            </w:r>
          </w:p>
        </w:tc>
        <w:tc>
          <w:tcPr>
            <w:tcW w:w="372" w:type="dxa"/>
            <w:textDirection w:val="btLr"/>
            <w:vAlign w:val="center"/>
          </w:tcPr>
          <w:p w14:paraId="21316784" w14:textId="77777777" w:rsidR="003F78CE" w:rsidRPr="00206E4F" w:rsidRDefault="003F78CE" w:rsidP="00020CD0">
            <w:pPr>
              <w:pStyle w:val="61bTabTextZentriert"/>
            </w:pPr>
            <w:r w:rsidRPr="00206E4F">
              <w:t>L1e-L7e</w:t>
            </w:r>
          </w:p>
        </w:tc>
        <w:tc>
          <w:tcPr>
            <w:tcW w:w="372" w:type="dxa"/>
            <w:textDirection w:val="btLr"/>
            <w:vAlign w:val="center"/>
          </w:tcPr>
          <w:p w14:paraId="7F5CFC4E" w14:textId="77777777" w:rsidR="003F78CE" w:rsidRPr="00206E4F" w:rsidRDefault="003F78CE" w:rsidP="00020CD0">
            <w:pPr>
              <w:pStyle w:val="61bTabTextZentriert"/>
            </w:pPr>
            <w:r w:rsidRPr="00206E4F">
              <w:t>T, C nach</w:t>
            </w:r>
          </w:p>
          <w:p w14:paraId="2D4835DF" w14:textId="77777777" w:rsidR="003F78CE" w:rsidRPr="00206E4F" w:rsidRDefault="003F78CE" w:rsidP="00020CD0">
            <w:pPr>
              <w:pStyle w:val="61bTabTextZentriert"/>
            </w:pPr>
            <w:r w:rsidRPr="00206E4F">
              <w:t>2003/37/EG</w:t>
            </w:r>
          </w:p>
        </w:tc>
        <w:tc>
          <w:tcPr>
            <w:tcW w:w="372" w:type="dxa"/>
            <w:textDirection w:val="btLr"/>
            <w:vAlign w:val="center"/>
          </w:tcPr>
          <w:p w14:paraId="46477777" w14:textId="77777777" w:rsidR="003F78CE" w:rsidRPr="00206E4F" w:rsidRDefault="003F78CE" w:rsidP="00020CD0">
            <w:pPr>
              <w:pStyle w:val="61bTabTextZentriert"/>
            </w:pPr>
            <w:r w:rsidRPr="00206E4F">
              <w:t>R nach</w:t>
            </w:r>
          </w:p>
          <w:p w14:paraId="3EBEE6B3" w14:textId="77777777" w:rsidR="003F78CE" w:rsidRPr="00206E4F" w:rsidRDefault="003F78CE" w:rsidP="00020CD0">
            <w:pPr>
              <w:pStyle w:val="61bTabTextZentriert"/>
            </w:pPr>
            <w:r w:rsidRPr="00206E4F">
              <w:t>2003/37/EG</w:t>
            </w:r>
          </w:p>
        </w:tc>
        <w:tc>
          <w:tcPr>
            <w:tcW w:w="372" w:type="dxa"/>
            <w:textDirection w:val="btLr"/>
            <w:vAlign w:val="center"/>
          </w:tcPr>
          <w:p w14:paraId="3CA52C08" w14:textId="77777777" w:rsidR="003F78CE" w:rsidRPr="00206E4F" w:rsidRDefault="003F78CE" w:rsidP="00020CD0">
            <w:pPr>
              <w:pStyle w:val="61bTabTextZentriert"/>
            </w:pPr>
            <w:r w:rsidRPr="00206E4F">
              <w:t>S nach</w:t>
            </w:r>
          </w:p>
          <w:p w14:paraId="279701EE" w14:textId="77777777" w:rsidR="003F78CE" w:rsidRPr="00206E4F" w:rsidRDefault="003F78CE" w:rsidP="00020CD0">
            <w:pPr>
              <w:pStyle w:val="61bTabTextZentriert"/>
            </w:pPr>
            <w:r w:rsidRPr="00206E4F">
              <w:t>2003/37/EG</w:t>
            </w:r>
          </w:p>
        </w:tc>
        <w:tc>
          <w:tcPr>
            <w:tcW w:w="372" w:type="dxa"/>
            <w:textDirection w:val="btLr"/>
            <w:vAlign w:val="center"/>
          </w:tcPr>
          <w:p w14:paraId="6731C4D3" w14:textId="77777777" w:rsidR="003F78CE" w:rsidRPr="00206E4F" w:rsidRDefault="003F78CE" w:rsidP="00020CD0">
            <w:pPr>
              <w:pStyle w:val="61bTabTextZentriert"/>
            </w:pPr>
            <w:r w:rsidRPr="00206E4F">
              <w:t>T nach</w:t>
            </w:r>
          </w:p>
          <w:p w14:paraId="7B58C9C9" w14:textId="77777777" w:rsidR="003F78CE" w:rsidRPr="00206E4F" w:rsidRDefault="003F78CE" w:rsidP="00020CD0">
            <w:pPr>
              <w:pStyle w:val="61bTabTextZentriert"/>
            </w:pPr>
            <w:r w:rsidRPr="00206E4F">
              <w:t>2001/3/EG</w:t>
            </w:r>
          </w:p>
        </w:tc>
        <w:tc>
          <w:tcPr>
            <w:tcW w:w="372" w:type="dxa"/>
            <w:textDirection w:val="btLr"/>
            <w:vAlign w:val="center"/>
          </w:tcPr>
          <w:p w14:paraId="18421CE2" w14:textId="77777777" w:rsidR="003F78CE" w:rsidRPr="00206E4F" w:rsidRDefault="003F78CE" w:rsidP="00020CD0">
            <w:pPr>
              <w:pStyle w:val="61bTabTextZentriert"/>
            </w:pPr>
            <w:r w:rsidRPr="00206E4F">
              <w:t>lof nach</w:t>
            </w:r>
          </w:p>
          <w:p w14:paraId="3B5ABD21" w14:textId="77777777" w:rsidR="003F78CE" w:rsidRPr="00206E4F" w:rsidRDefault="003F78CE" w:rsidP="00020CD0">
            <w:pPr>
              <w:pStyle w:val="61bTabTextZentriert"/>
            </w:pPr>
            <w:r w:rsidRPr="00206E4F">
              <w:t>2000/25/EG</w:t>
            </w:r>
          </w:p>
        </w:tc>
        <w:tc>
          <w:tcPr>
            <w:tcW w:w="4572" w:type="dxa"/>
            <w:vAlign w:val="center"/>
          </w:tcPr>
          <w:p w14:paraId="23166937" w14:textId="77777777" w:rsidR="003F78CE" w:rsidRPr="00206E4F" w:rsidRDefault="003F78CE" w:rsidP="00020CD0">
            <w:pPr>
              <w:pStyle w:val="61bTabTextZentriert"/>
            </w:pPr>
            <w:r w:rsidRPr="00206E4F">
              <w:t>Sinngemäße Bezeichnung in der zutreffenden Übereinstimmungsbescheinigung; es ist an Stelle der Bezeichnungen in dieser Tabelle im Zweifelsfall der deutsche Text der auf die Fahrzeugklasse zutreffenden Richtlinie heranzuziehen</w:t>
            </w:r>
          </w:p>
        </w:tc>
        <w:tc>
          <w:tcPr>
            <w:tcW w:w="633" w:type="dxa"/>
            <w:textDirection w:val="btLr"/>
            <w:vAlign w:val="center"/>
          </w:tcPr>
          <w:p w14:paraId="2DCF2EBC" w14:textId="77777777" w:rsidR="003F78CE" w:rsidRPr="00206E4F" w:rsidRDefault="003F78CE" w:rsidP="00020CD0">
            <w:pPr>
              <w:pStyle w:val="61bTabTextZentriert"/>
            </w:pPr>
            <w:r w:rsidRPr="00206E4F">
              <w:t>Einheit</w:t>
            </w:r>
          </w:p>
        </w:tc>
        <w:tc>
          <w:tcPr>
            <w:tcW w:w="3867" w:type="dxa"/>
            <w:gridSpan w:val="2"/>
            <w:vAlign w:val="center"/>
          </w:tcPr>
          <w:p w14:paraId="0040AE47" w14:textId="77777777" w:rsidR="003F78CE" w:rsidRPr="00206E4F" w:rsidRDefault="003F78CE" w:rsidP="00020CD0">
            <w:pPr>
              <w:pStyle w:val="61bTabTextZentriert"/>
            </w:pPr>
            <w:r w:rsidRPr="00206E4F">
              <w:t>Anmerkung</w:t>
            </w:r>
          </w:p>
        </w:tc>
      </w:tr>
      <w:tr w:rsidR="003F78CE" w:rsidRPr="00206E4F" w14:paraId="76AC402D" w14:textId="77777777" w:rsidTr="00020CD0">
        <w:trPr>
          <w:cantSplit/>
        </w:trPr>
        <w:tc>
          <w:tcPr>
            <w:tcW w:w="456" w:type="dxa"/>
          </w:tcPr>
          <w:p w14:paraId="2FC89596" w14:textId="77777777" w:rsidR="003F78CE" w:rsidRPr="00206E4F" w:rsidRDefault="003F78CE" w:rsidP="00020CD0">
            <w:pPr>
              <w:pStyle w:val="83ErlText"/>
            </w:pPr>
            <w:r w:rsidRPr="00206E4F">
              <w:t>1</w:t>
            </w:r>
          </w:p>
        </w:tc>
        <w:tc>
          <w:tcPr>
            <w:tcW w:w="13074" w:type="dxa"/>
            <w:gridSpan w:val="15"/>
          </w:tcPr>
          <w:p w14:paraId="3D1F5929" w14:textId="77777777" w:rsidR="003F78CE" w:rsidRPr="00206E4F" w:rsidRDefault="003F78CE" w:rsidP="00020CD0">
            <w:pPr>
              <w:pStyle w:val="43UeberschrG2"/>
            </w:pPr>
            <w:r w:rsidRPr="00206E4F">
              <w:t>Daten der Übereinstimmungsbescheinigung, Seite 1</w:t>
            </w:r>
          </w:p>
        </w:tc>
      </w:tr>
      <w:tr w:rsidR="003F78CE" w:rsidRPr="00206E4F" w14:paraId="3D0C10CD" w14:textId="77777777" w:rsidTr="00020CD0">
        <w:trPr>
          <w:cantSplit/>
        </w:trPr>
        <w:tc>
          <w:tcPr>
            <w:tcW w:w="456" w:type="dxa"/>
          </w:tcPr>
          <w:p w14:paraId="4926E6B9" w14:textId="77777777" w:rsidR="003F78CE" w:rsidRPr="00206E4F" w:rsidRDefault="003F78CE" w:rsidP="00020CD0">
            <w:pPr>
              <w:pStyle w:val="61TabText"/>
            </w:pPr>
            <w:r w:rsidRPr="00206E4F">
              <w:t>2</w:t>
            </w:r>
          </w:p>
        </w:tc>
        <w:tc>
          <w:tcPr>
            <w:tcW w:w="282" w:type="dxa"/>
          </w:tcPr>
          <w:p w14:paraId="746E2218" w14:textId="77777777" w:rsidR="003F78CE" w:rsidRPr="00206E4F" w:rsidRDefault="003F78CE" w:rsidP="00020CD0">
            <w:pPr>
              <w:pStyle w:val="61TabText"/>
            </w:pPr>
            <w:r w:rsidRPr="00206E4F">
              <w:t>D1</w:t>
            </w:r>
          </w:p>
        </w:tc>
        <w:tc>
          <w:tcPr>
            <w:tcW w:w="372" w:type="dxa"/>
          </w:tcPr>
          <w:p w14:paraId="401ED939" w14:textId="77777777" w:rsidR="003F78CE" w:rsidRPr="00206E4F" w:rsidRDefault="003F78CE" w:rsidP="00020CD0">
            <w:pPr>
              <w:pStyle w:val="61TabText"/>
            </w:pPr>
            <w:r w:rsidRPr="00206E4F">
              <w:t>0.1</w:t>
            </w:r>
          </w:p>
        </w:tc>
        <w:tc>
          <w:tcPr>
            <w:tcW w:w="372" w:type="dxa"/>
          </w:tcPr>
          <w:p w14:paraId="7A8025C3" w14:textId="77777777" w:rsidR="003F78CE" w:rsidRPr="00206E4F" w:rsidRDefault="003F78CE" w:rsidP="00020CD0">
            <w:pPr>
              <w:pStyle w:val="61TabText"/>
            </w:pPr>
            <w:r w:rsidRPr="00206E4F">
              <w:t>0.1</w:t>
            </w:r>
          </w:p>
        </w:tc>
        <w:tc>
          <w:tcPr>
            <w:tcW w:w="372" w:type="dxa"/>
          </w:tcPr>
          <w:p w14:paraId="2135A3AD" w14:textId="77777777" w:rsidR="003F78CE" w:rsidRPr="00206E4F" w:rsidRDefault="003F78CE" w:rsidP="00020CD0">
            <w:pPr>
              <w:pStyle w:val="61TabText"/>
            </w:pPr>
            <w:r w:rsidRPr="00206E4F">
              <w:t>0.1</w:t>
            </w:r>
          </w:p>
        </w:tc>
        <w:tc>
          <w:tcPr>
            <w:tcW w:w="372" w:type="dxa"/>
          </w:tcPr>
          <w:p w14:paraId="21D4E4D0" w14:textId="77777777" w:rsidR="003F78CE" w:rsidRPr="00206E4F" w:rsidRDefault="003F78CE" w:rsidP="00020CD0">
            <w:pPr>
              <w:pStyle w:val="61TabText"/>
            </w:pPr>
            <w:r w:rsidRPr="00206E4F">
              <w:t>0.1</w:t>
            </w:r>
          </w:p>
        </w:tc>
        <w:tc>
          <w:tcPr>
            <w:tcW w:w="372" w:type="dxa"/>
          </w:tcPr>
          <w:p w14:paraId="7F5AC58B" w14:textId="77777777" w:rsidR="003F78CE" w:rsidRPr="00206E4F" w:rsidRDefault="003F78CE" w:rsidP="00020CD0">
            <w:pPr>
              <w:pStyle w:val="61TabText"/>
            </w:pPr>
            <w:r w:rsidRPr="00206E4F">
              <w:t>0.1</w:t>
            </w:r>
          </w:p>
        </w:tc>
        <w:tc>
          <w:tcPr>
            <w:tcW w:w="372" w:type="dxa"/>
          </w:tcPr>
          <w:p w14:paraId="5859585C" w14:textId="77777777" w:rsidR="003F78CE" w:rsidRPr="00206E4F" w:rsidRDefault="003F78CE" w:rsidP="00020CD0">
            <w:pPr>
              <w:pStyle w:val="61TabText"/>
            </w:pPr>
            <w:r w:rsidRPr="00206E4F">
              <w:t>0.1</w:t>
            </w:r>
          </w:p>
        </w:tc>
        <w:tc>
          <w:tcPr>
            <w:tcW w:w="372" w:type="dxa"/>
          </w:tcPr>
          <w:p w14:paraId="769FACCB" w14:textId="77777777" w:rsidR="003F78CE" w:rsidRPr="00206E4F" w:rsidRDefault="003F78CE" w:rsidP="00020CD0">
            <w:pPr>
              <w:pStyle w:val="61TabText"/>
            </w:pPr>
            <w:r w:rsidRPr="00206E4F">
              <w:t>0.1</w:t>
            </w:r>
          </w:p>
        </w:tc>
        <w:tc>
          <w:tcPr>
            <w:tcW w:w="372" w:type="dxa"/>
          </w:tcPr>
          <w:p w14:paraId="66B4CCBF" w14:textId="77777777" w:rsidR="003F78CE" w:rsidRPr="00206E4F" w:rsidRDefault="003F78CE" w:rsidP="00020CD0">
            <w:pPr>
              <w:pStyle w:val="61TabText"/>
            </w:pPr>
            <w:r w:rsidRPr="00206E4F">
              <w:t>0.1</w:t>
            </w:r>
          </w:p>
        </w:tc>
        <w:tc>
          <w:tcPr>
            <w:tcW w:w="372" w:type="dxa"/>
          </w:tcPr>
          <w:p w14:paraId="411FB5E5" w14:textId="77777777" w:rsidR="003F78CE" w:rsidRPr="00206E4F" w:rsidRDefault="003F78CE" w:rsidP="00020CD0">
            <w:pPr>
              <w:pStyle w:val="61TabText"/>
            </w:pPr>
            <w:r w:rsidRPr="00206E4F">
              <w:t>0.1</w:t>
            </w:r>
          </w:p>
        </w:tc>
        <w:tc>
          <w:tcPr>
            <w:tcW w:w="372" w:type="dxa"/>
          </w:tcPr>
          <w:p w14:paraId="7891EB5A" w14:textId="77777777" w:rsidR="003F78CE" w:rsidRPr="00206E4F" w:rsidRDefault="003F78CE" w:rsidP="00020CD0">
            <w:pPr>
              <w:pStyle w:val="61TabText"/>
            </w:pPr>
            <w:r w:rsidRPr="00206E4F">
              <w:t>x</w:t>
            </w:r>
          </w:p>
        </w:tc>
        <w:tc>
          <w:tcPr>
            <w:tcW w:w="4572" w:type="dxa"/>
          </w:tcPr>
          <w:p w14:paraId="10FEE1BF" w14:textId="77777777" w:rsidR="003F78CE" w:rsidRPr="00206E4F" w:rsidRDefault="003F78CE" w:rsidP="00020CD0">
            <w:pPr>
              <w:pStyle w:val="61TabText"/>
            </w:pPr>
            <w:r w:rsidRPr="00206E4F">
              <w:t>Fabrikmarke (Firmenname des Herstellers)</w:t>
            </w:r>
          </w:p>
        </w:tc>
        <w:tc>
          <w:tcPr>
            <w:tcW w:w="633" w:type="dxa"/>
          </w:tcPr>
          <w:p w14:paraId="1D270E37" w14:textId="77777777" w:rsidR="003F78CE" w:rsidRPr="00206E4F" w:rsidRDefault="003F78CE" w:rsidP="00020CD0">
            <w:pPr>
              <w:pStyle w:val="09Abstand"/>
            </w:pPr>
          </w:p>
        </w:tc>
        <w:tc>
          <w:tcPr>
            <w:tcW w:w="3867" w:type="dxa"/>
            <w:gridSpan w:val="2"/>
          </w:tcPr>
          <w:p w14:paraId="7E5925CC" w14:textId="77777777" w:rsidR="003F78CE" w:rsidRPr="00206E4F" w:rsidRDefault="003F78CE" w:rsidP="00020CD0">
            <w:pPr>
              <w:pStyle w:val="61TabText"/>
            </w:pPr>
            <w:r w:rsidRPr="00206E4F">
              <w:t>TB, EG, EI</w:t>
            </w:r>
          </w:p>
        </w:tc>
      </w:tr>
      <w:tr w:rsidR="003F78CE" w:rsidRPr="00206E4F" w14:paraId="5B4FD13F" w14:textId="77777777" w:rsidTr="00020CD0">
        <w:trPr>
          <w:cantSplit/>
        </w:trPr>
        <w:tc>
          <w:tcPr>
            <w:tcW w:w="456" w:type="dxa"/>
          </w:tcPr>
          <w:p w14:paraId="12ED4E89" w14:textId="77777777" w:rsidR="003F78CE" w:rsidRPr="00206E4F" w:rsidRDefault="003F78CE" w:rsidP="00020CD0">
            <w:pPr>
              <w:pStyle w:val="61TabText"/>
            </w:pPr>
            <w:r w:rsidRPr="00206E4F">
              <w:t>3</w:t>
            </w:r>
          </w:p>
        </w:tc>
        <w:tc>
          <w:tcPr>
            <w:tcW w:w="282" w:type="dxa"/>
          </w:tcPr>
          <w:p w14:paraId="34EA8AE1" w14:textId="77777777" w:rsidR="003F78CE" w:rsidRPr="00206E4F" w:rsidRDefault="003F78CE" w:rsidP="00020CD0">
            <w:pPr>
              <w:pStyle w:val="61TabText"/>
            </w:pPr>
            <w:r w:rsidRPr="00206E4F">
              <w:t>D2</w:t>
            </w:r>
          </w:p>
        </w:tc>
        <w:tc>
          <w:tcPr>
            <w:tcW w:w="372" w:type="dxa"/>
          </w:tcPr>
          <w:p w14:paraId="24DE9A8E" w14:textId="77777777" w:rsidR="003F78CE" w:rsidRPr="00206E4F" w:rsidRDefault="003F78CE" w:rsidP="00020CD0">
            <w:pPr>
              <w:pStyle w:val="61TabText"/>
            </w:pPr>
            <w:r w:rsidRPr="00206E4F">
              <w:t>0.2</w:t>
            </w:r>
          </w:p>
        </w:tc>
        <w:tc>
          <w:tcPr>
            <w:tcW w:w="372" w:type="dxa"/>
          </w:tcPr>
          <w:p w14:paraId="0ADBF1A3" w14:textId="77777777" w:rsidR="003F78CE" w:rsidRPr="00206E4F" w:rsidRDefault="003F78CE" w:rsidP="00020CD0">
            <w:pPr>
              <w:pStyle w:val="61TabText"/>
            </w:pPr>
            <w:r w:rsidRPr="00206E4F">
              <w:t>0.2</w:t>
            </w:r>
          </w:p>
        </w:tc>
        <w:tc>
          <w:tcPr>
            <w:tcW w:w="372" w:type="dxa"/>
          </w:tcPr>
          <w:p w14:paraId="32D1A899" w14:textId="77777777" w:rsidR="003F78CE" w:rsidRPr="00206E4F" w:rsidRDefault="003F78CE" w:rsidP="00020CD0">
            <w:pPr>
              <w:pStyle w:val="61TabText"/>
            </w:pPr>
            <w:r w:rsidRPr="00206E4F">
              <w:t>0.2</w:t>
            </w:r>
          </w:p>
        </w:tc>
        <w:tc>
          <w:tcPr>
            <w:tcW w:w="372" w:type="dxa"/>
          </w:tcPr>
          <w:p w14:paraId="303DB9C5" w14:textId="77777777" w:rsidR="003F78CE" w:rsidRPr="00206E4F" w:rsidRDefault="003F78CE" w:rsidP="00020CD0">
            <w:pPr>
              <w:pStyle w:val="61TabText"/>
            </w:pPr>
            <w:r w:rsidRPr="00206E4F">
              <w:t>0.2</w:t>
            </w:r>
          </w:p>
        </w:tc>
        <w:tc>
          <w:tcPr>
            <w:tcW w:w="372" w:type="dxa"/>
          </w:tcPr>
          <w:p w14:paraId="4B0C7948" w14:textId="77777777" w:rsidR="003F78CE" w:rsidRPr="00206E4F" w:rsidRDefault="003F78CE" w:rsidP="00020CD0">
            <w:pPr>
              <w:pStyle w:val="61TabText"/>
            </w:pPr>
            <w:r w:rsidRPr="00206E4F">
              <w:t>0.2</w:t>
            </w:r>
          </w:p>
        </w:tc>
        <w:tc>
          <w:tcPr>
            <w:tcW w:w="372" w:type="dxa"/>
          </w:tcPr>
          <w:p w14:paraId="38959A45" w14:textId="77777777" w:rsidR="003F78CE" w:rsidRPr="00206E4F" w:rsidRDefault="003F78CE" w:rsidP="00020CD0">
            <w:pPr>
              <w:pStyle w:val="61TabText"/>
            </w:pPr>
            <w:r w:rsidRPr="00206E4F">
              <w:t>0.2</w:t>
            </w:r>
          </w:p>
        </w:tc>
        <w:tc>
          <w:tcPr>
            <w:tcW w:w="372" w:type="dxa"/>
          </w:tcPr>
          <w:p w14:paraId="5E4C1E1C" w14:textId="77777777" w:rsidR="003F78CE" w:rsidRPr="00206E4F" w:rsidRDefault="003F78CE" w:rsidP="00020CD0">
            <w:pPr>
              <w:pStyle w:val="61TabText"/>
            </w:pPr>
            <w:r w:rsidRPr="00206E4F">
              <w:t>0.2</w:t>
            </w:r>
          </w:p>
        </w:tc>
        <w:tc>
          <w:tcPr>
            <w:tcW w:w="372" w:type="dxa"/>
          </w:tcPr>
          <w:p w14:paraId="292BF83B" w14:textId="77777777" w:rsidR="003F78CE" w:rsidRPr="00206E4F" w:rsidRDefault="003F78CE" w:rsidP="00020CD0">
            <w:pPr>
              <w:pStyle w:val="61TabText"/>
            </w:pPr>
            <w:r w:rsidRPr="00206E4F">
              <w:t>0.2</w:t>
            </w:r>
          </w:p>
        </w:tc>
        <w:tc>
          <w:tcPr>
            <w:tcW w:w="372" w:type="dxa"/>
          </w:tcPr>
          <w:p w14:paraId="16DEC408" w14:textId="77777777" w:rsidR="003F78CE" w:rsidRPr="00206E4F" w:rsidRDefault="003F78CE" w:rsidP="00020CD0">
            <w:pPr>
              <w:pStyle w:val="61TabText"/>
            </w:pPr>
            <w:r w:rsidRPr="00206E4F">
              <w:t>0.2</w:t>
            </w:r>
          </w:p>
        </w:tc>
        <w:tc>
          <w:tcPr>
            <w:tcW w:w="372" w:type="dxa"/>
          </w:tcPr>
          <w:p w14:paraId="7B131D27" w14:textId="77777777" w:rsidR="003F78CE" w:rsidRPr="00206E4F" w:rsidRDefault="003F78CE" w:rsidP="00020CD0">
            <w:pPr>
              <w:pStyle w:val="61TabText"/>
            </w:pPr>
            <w:r w:rsidRPr="00206E4F">
              <w:t>x</w:t>
            </w:r>
          </w:p>
        </w:tc>
        <w:tc>
          <w:tcPr>
            <w:tcW w:w="4572" w:type="dxa"/>
          </w:tcPr>
          <w:p w14:paraId="27524E7D" w14:textId="77777777" w:rsidR="003F78CE" w:rsidRPr="00206E4F" w:rsidRDefault="003F78CE" w:rsidP="00020CD0">
            <w:pPr>
              <w:pStyle w:val="61TabText"/>
            </w:pPr>
            <w:r w:rsidRPr="00206E4F">
              <w:t>Type</w:t>
            </w:r>
          </w:p>
        </w:tc>
        <w:tc>
          <w:tcPr>
            <w:tcW w:w="633" w:type="dxa"/>
          </w:tcPr>
          <w:p w14:paraId="1B99EBDA" w14:textId="77777777" w:rsidR="003F78CE" w:rsidRPr="00206E4F" w:rsidRDefault="003F78CE" w:rsidP="00020CD0">
            <w:pPr>
              <w:pStyle w:val="09Abstand"/>
            </w:pPr>
          </w:p>
        </w:tc>
        <w:tc>
          <w:tcPr>
            <w:tcW w:w="3867" w:type="dxa"/>
            <w:gridSpan w:val="2"/>
          </w:tcPr>
          <w:p w14:paraId="7AF9C6E2" w14:textId="77777777" w:rsidR="003F78CE" w:rsidRPr="00206E4F" w:rsidRDefault="003F78CE" w:rsidP="00020CD0">
            <w:pPr>
              <w:pStyle w:val="61TabText"/>
            </w:pPr>
            <w:r w:rsidRPr="00206E4F">
              <w:t>TB, EG, EI</w:t>
            </w:r>
          </w:p>
        </w:tc>
      </w:tr>
      <w:tr w:rsidR="003F78CE" w:rsidRPr="00206E4F" w14:paraId="515A5B56" w14:textId="77777777" w:rsidTr="00020CD0">
        <w:trPr>
          <w:cantSplit/>
        </w:trPr>
        <w:tc>
          <w:tcPr>
            <w:tcW w:w="456" w:type="dxa"/>
          </w:tcPr>
          <w:p w14:paraId="201B558D" w14:textId="77777777" w:rsidR="003F78CE" w:rsidRPr="00206E4F" w:rsidRDefault="003F78CE" w:rsidP="00020CD0">
            <w:pPr>
              <w:pStyle w:val="61TabText"/>
            </w:pPr>
            <w:r w:rsidRPr="00206E4F">
              <w:t>4</w:t>
            </w:r>
          </w:p>
        </w:tc>
        <w:tc>
          <w:tcPr>
            <w:tcW w:w="282" w:type="dxa"/>
          </w:tcPr>
          <w:p w14:paraId="53ADB8C5" w14:textId="77777777" w:rsidR="003F78CE" w:rsidRPr="00206E4F" w:rsidRDefault="003F78CE" w:rsidP="00020CD0">
            <w:pPr>
              <w:pStyle w:val="61TabText"/>
            </w:pPr>
            <w:r w:rsidRPr="00206E4F">
              <w:t>D2</w:t>
            </w:r>
          </w:p>
        </w:tc>
        <w:tc>
          <w:tcPr>
            <w:tcW w:w="372" w:type="dxa"/>
          </w:tcPr>
          <w:p w14:paraId="4A964066" w14:textId="77777777" w:rsidR="003F78CE" w:rsidRPr="00206E4F" w:rsidRDefault="003F78CE" w:rsidP="00020CD0">
            <w:pPr>
              <w:pStyle w:val="61TabText"/>
            </w:pPr>
            <w:r w:rsidRPr="00206E4F">
              <w:t>0.2</w:t>
            </w:r>
          </w:p>
        </w:tc>
        <w:tc>
          <w:tcPr>
            <w:tcW w:w="372" w:type="dxa"/>
          </w:tcPr>
          <w:p w14:paraId="013152F0" w14:textId="77777777" w:rsidR="003F78CE" w:rsidRPr="00206E4F" w:rsidRDefault="003F78CE" w:rsidP="00020CD0">
            <w:pPr>
              <w:pStyle w:val="61TabText"/>
            </w:pPr>
            <w:r w:rsidRPr="00206E4F">
              <w:t>0.2</w:t>
            </w:r>
          </w:p>
        </w:tc>
        <w:tc>
          <w:tcPr>
            <w:tcW w:w="372" w:type="dxa"/>
          </w:tcPr>
          <w:p w14:paraId="5C477869" w14:textId="77777777" w:rsidR="003F78CE" w:rsidRPr="00206E4F" w:rsidRDefault="003F78CE" w:rsidP="00020CD0">
            <w:pPr>
              <w:pStyle w:val="61TabText"/>
            </w:pPr>
            <w:r w:rsidRPr="00206E4F">
              <w:t>0.2</w:t>
            </w:r>
          </w:p>
        </w:tc>
        <w:tc>
          <w:tcPr>
            <w:tcW w:w="372" w:type="dxa"/>
          </w:tcPr>
          <w:p w14:paraId="3CE328F7" w14:textId="77777777" w:rsidR="003F78CE" w:rsidRPr="00206E4F" w:rsidRDefault="003F78CE" w:rsidP="00020CD0">
            <w:pPr>
              <w:pStyle w:val="61TabText"/>
            </w:pPr>
            <w:r w:rsidRPr="00206E4F">
              <w:t>0.2</w:t>
            </w:r>
          </w:p>
        </w:tc>
        <w:tc>
          <w:tcPr>
            <w:tcW w:w="372" w:type="dxa"/>
          </w:tcPr>
          <w:p w14:paraId="71A76258" w14:textId="77777777" w:rsidR="003F78CE" w:rsidRPr="00206E4F" w:rsidRDefault="003F78CE" w:rsidP="00020CD0">
            <w:pPr>
              <w:pStyle w:val="61TabText"/>
            </w:pPr>
            <w:r w:rsidRPr="00206E4F">
              <w:t>0.2</w:t>
            </w:r>
          </w:p>
        </w:tc>
        <w:tc>
          <w:tcPr>
            <w:tcW w:w="372" w:type="dxa"/>
          </w:tcPr>
          <w:p w14:paraId="3D74C946" w14:textId="77777777" w:rsidR="003F78CE" w:rsidRPr="00206E4F" w:rsidRDefault="003F78CE" w:rsidP="00020CD0">
            <w:pPr>
              <w:pStyle w:val="61TabText"/>
            </w:pPr>
            <w:r w:rsidRPr="00206E4F">
              <w:t>0.2</w:t>
            </w:r>
          </w:p>
        </w:tc>
        <w:tc>
          <w:tcPr>
            <w:tcW w:w="372" w:type="dxa"/>
          </w:tcPr>
          <w:p w14:paraId="445A4D48" w14:textId="77777777" w:rsidR="003F78CE" w:rsidRPr="00206E4F" w:rsidRDefault="003F78CE" w:rsidP="00020CD0">
            <w:pPr>
              <w:pStyle w:val="61TabText"/>
            </w:pPr>
            <w:r w:rsidRPr="00206E4F">
              <w:t>0.2</w:t>
            </w:r>
          </w:p>
        </w:tc>
        <w:tc>
          <w:tcPr>
            <w:tcW w:w="372" w:type="dxa"/>
          </w:tcPr>
          <w:p w14:paraId="5753AE9A" w14:textId="77777777" w:rsidR="003F78CE" w:rsidRPr="00206E4F" w:rsidRDefault="003F78CE" w:rsidP="00020CD0">
            <w:pPr>
              <w:pStyle w:val="61TabText"/>
            </w:pPr>
            <w:r w:rsidRPr="00206E4F">
              <w:t>0.2</w:t>
            </w:r>
          </w:p>
        </w:tc>
        <w:tc>
          <w:tcPr>
            <w:tcW w:w="372" w:type="dxa"/>
          </w:tcPr>
          <w:p w14:paraId="405E35EB" w14:textId="77777777" w:rsidR="003F78CE" w:rsidRPr="00206E4F" w:rsidRDefault="003F78CE" w:rsidP="00020CD0">
            <w:pPr>
              <w:pStyle w:val="61TabText"/>
            </w:pPr>
            <w:r w:rsidRPr="00206E4F">
              <w:t>0.2</w:t>
            </w:r>
          </w:p>
        </w:tc>
        <w:tc>
          <w:tcPr>
            <w:tcW w:w="372" w:type="dxa"/>
          </w:tcPr>
          <w:p w14:paraId="79474864" w14:textId="77777777" w:rsidR="003F78CE" w:rsidRPr="00206E4F" w:rsidRDefault="003F78CE" w:rsidP="00020CD0">
            <w:pPr>
              <w:pStyle w:val="61TabText"/>
            </w:pPr>
            <w:r w:rsidRPr="00206E4F">
              <w:t>x</w:t>
            </w:r>
          </w:p>
        </w:tc>
        <w:tc>
          <w:tcPr>
            <w:tcW w:w="4572" w:type="dxa"/>
          </w:tcPr>
          <w:p w14:paraId="3EB1243B" w14:textId="77777777" w:rsidR="003F78CE" w:rsidRPr="00206E4F" w:rsidRDefault="003F78CE" w:rsidP="00020CD0">
            <w:pPr>
              <w:pStyle w:val="61TabText"/>
            </w:pPr>
            <w:r w:rsidRPr="00206E4F">
              <w:t>Variante</w:t>
            </w:r>
          </w:p>
        </w:tc>
        <w:tc>
          <w:tcPr>
            <w:tcW w:w="633" w:type="dxa"/>
          </w:tcPr>
          <w:p w14:paraId="2CC7C7AC" w14:textId="77777777" w:rsidR="003F78CE" w:rsidRPr="00206E4F" w:rsidRDefault="003F78CE" w:rsidP="00020CD0">
            <w:pPr>
              <w:pStyle w:val="09Abstand"/>
            </w:pPr>
          </w:p>
        </w:tc>
        <w:tc>
          <w:tcPr>
            <w:tcW w:w="3867" w:type="dxa"/>
            <w:gridSpan w:val="2"/>
          </w:tcPr>
          <w:p w14:paraId="0743DBF8" w14:textId="77777777" w:rsidR="003F78CE" w:rsidRPr="00206E4F" w:rsidRDefault="003F78CE" w:rsidP="00020CD0">
            <w:pPr>
              <w:pStyle w:val="61TabText"/>
            </w:pPr>
            <w:r w:rsidRPr="00206E4F">
              <w:t>Einteilige nationale österreichische Ausführungsbezeichnungen sind unter „Variante“ einzutragen; TB</w:t>
            </w:r>
          </w:p>
        </w:tc>
      </w:tr>
      <w:tr w:rsidR="003F78CE" w:rsidRPr="00206E4F" w14:paraId="0E58A99C" w14:textId="77777777" w:rsidTr="00020CD0">
        <w:trPr>
          <w:cantSplit/>
        </w:trPr>
        <w:tc>
          <w:tcPr>
            <w:tcW w:w="456" w:type="dxa"/>
          </w:tcPr>
          <w:p w14:paraId="126ECC75" w14:textId="77777777" w:rsidR="003F78CE" w:rsidRPr="00206E4F" w:rsidRDefault="003F78CE" w:rsidP="00020CD0">
            <w:pPr>
              <w:pStyle w:val="61TabText"/>
            </w:pPr>
            <w:r w:rsidRPr="00206E4F">
              <w:t>5</w:t>
            </w:r>
          </w:p>
        </w:tc>
        <w:tc>
          <w:tcPr>
            <w:tcW w:w="282" w:type="dxa"/>
          </w:tcPr>
          <w:p w14:paraId="3FA672A8" w14:textId="77777777" w:rsidR="003F78CE" w:rsidRPr="00206E4F" w:rsidRDefault="003F78CE" w:rsidP="00020CD0">
            <w:pPr>
              <w:pStyle w:val="61TabText"/>
            </w:pPr>
            <w:r w:rsidRPr="00206E4F">
              <w:t>D2</w:t>
            </w:r>
          </w:p>
        </w:tc>
        <w:tc>
          <w:tcPr>
            <w:tcW w:w="372" w:type="dxa"/>
          </w:tcPr>
          <w:p w14:paraId="6F895BD0" w14:textId="77777777" w:rsidR="003F78CE" w:rsidRPr="00206E4F" w:rsidRDefault="003F78CE" w:rsidP="00020CD0">
            <w:pPr>
              <w:pStyle w:val="61TabText"/>
            </w:pPr>
            <w:r w:rsidRPr="00206E4F">
              <w:t>0.2</w:t>
            </w:r>
          </w:p>
        </w:tc>
        <w:tc>
          <w:tcPr>
            <w:tcW w:w="372" w:type="dxa"/>
          </w:tcPr>
          <w:p w14:paraId="03943107" w14:textId="77777777" w:rsidR="003F78CE" w:rsidRPr="00206E4F" w:rsidRDefault="003F78CE" w:rsidP="00020CD0">
            <w:pPr>
              <w:pStyle w:val="61TabText"/>
            </w:pPr>
            <w:r w:rsidRPr="00206E4F">
              <w:t>0.2</w:t>
            </w:r>
          </w:p>
        </w:tc>
        <w:tc>
          <w:tcPr>
            <w:tcW w:w="372" w:type="dxa"/>
          </w:tcPr>
          <w:p w14:paraId="672993C3" w14:textId="77777777" w:rsidR="003F78CE" w:rsidRPr="00206E4F" w:rsidRDefault="003F78CE" w:rsidP="00020CD0">
            <w:pPr>
              <w:pStyle w:val="61TabText"/>
            </w:pPr>
            <w:r w:rsidRPr="00206E4F">
              <w:t>0.2</w:t>
            </w:r>
          </w:p>
        </w:tc>
        <w:tc>
          <w:tcPr>
            <w:tcW w:w="372" w:type="dxa"/>
          </w:tcPr>
          <w:p w14:paraId="41167ED9" w14:textId="77777777" w:rsidR="003F78CE" w:rsidRPr="00206E4F" w:rsidRDefault="003F78CE" w:rsidP="00020CD0">
            <w:pPr>
              <w:pStyle w:val="61TabText"/>
            </w:pPr>
            <w:r w:rsidRPr="00206E4F">
              <w:t>0.2</w:t>
            </w:r>
          </w:p>
        </w:tc>
        <w:tc>
          <w:tcPr>
            <w:tcW w:w="372" w:type="dxa"/>
          </w:tcPr>
          <w:p w14:paraId="170D30F6" w14:textId="77777777" w:rsidR="003F78CE" w:rsidRPr="00206E4F" w:rsidRDefault="003F78CE" w:rsidP="00020CD0">
            <w:pPr>
              <w:pStyle w:val="61TabText"/>
            </w:pPr>
            <w:r w:rsidRPr="00206E4F">
              <w:t>0.2</w:t>
            </w:r>
          </w:p>
        </w:tc>
        <w:tc>
          <w:tcPr>
            <w:tcW w:w="372" w:type="dxa"/>
          </w:tcPr>
          <w:p w14:paraId="701C16F2" w14:textId="77777777" w:rsidR="003F78CE" w:rsidRPr="00206E4F" w:rsidRDefault="003F78CE" w:rsidP="00020CD0">
            <w:pPr>
              <w:pStyle w:val="61TabText"/>
            </w:pPr>
            <w:r w:rsidRPr="00206E4F">
              <w:t>0.2</w:t>
            </w:r>
          </w:p>
        </w:tc>
        <w:tc>
          <w:tcPr>
            <w:tcW w:w="372" w:type="dxa"/>
          </w:tcPr>
          <w:p w14:paraId="00A929FE" w14:textId="77777777" w:rsidR="003F78CE" w:rsidRPr="00206E4F" w:rsidRDefault="003F78CE" w:rsidP="00020CD0">
            <w:pPr>
              <w:pStyle w:val="61TabText"/>
            </w:pPr>
            <w:r w:rsidRPr="00206E4F">
              <w:t>0.2</w:t>
            </w:r>
          </w:p>
        </w:tc>
        <w:tc>
          <w:tcPr>
            <w:tcW w:w="372" w:type="dxa"/>
          </w:tcPr>
          <w:p w14:paraId="74BCB449" w14:textId="77777777" w:rsidR="003F78CE" w:rsidRPr="00206E4F" w:rsidRDefault="003F78CE" w:rsidP="00020CD0">
            <w:pPr>
              <w:pStyle w:val="61TabText"/>
            </w:pPr>
            <w:r w:rsidRPr="00206E4F">
              <w:t>0.2</w:t>
            </w:r>
          </w:p>
        </w:tc>
        <w:tc>
          <w:tcPr>
            <w:tcW w:w="372" w:type="dxa"/>
          </w:tcPr>
          <w:p w14:paraId="065D4B83" w14:textId="77777777" w:rsidR="003F78CE" w:rsidRPr="00206E4F" w:rsidRDefault="003F78CE" w:rsidP="00020CD0">
            <w:pPr>
              <w:pStyle w:val="61TabText"/>
            </w:pPr>
            <w:r w:rsidRPr="00206E4F">
              <w:t>0.2</w:t>
            </w:r>
          </w:p>
        </w:tc>
        <w:tc>
          <w:tcPr>
            <w:tcW w:w="372" w:type="dxa"/>
          </w:tcPr>
          <w:p w14:paraId="44268A53" w14:textId="77777777" w:rsidR="003F78CE" w:rsidRPr="00206E4F" w:rsidRDefault="003F78CE" w:rsidP="00020CD0">
            <w:pPr>
              <w:pStyle w:val="61TabText"/>
            </w:pPr>
            <w:r w:rsidRPr="00206E4F">
              <w:t>x</w:t>
            </w:r>
          </w:p>
        </w:tc>
        <w:tc>
          <w:tcPr>
            <w:tcW w:w="4572" w:type="dxa"/>
          </w:tcPr>
          <w:p w14:paraId="159572AA" w14:textId="77777777" w:rsidR="003F78CE" w:rsidRPr="00206E4F" w:rsidRDefault="003F78CE" w:rsidP="00020CD0">
            <w:pPr>
              <w:pStyle w:val="61TabText"/>
            </w:pPr>
            <w:r w:rsidRPr="00206E4F">
              <w:t>Version</w:t>
            </w:r>
          </w:p>
        </w:tc>
        <w:tc>
          <w:tcPr>
            <w:tcW w:w="633" w:type="dxa"/>
          </w:tcPr>
          <w:p w14:paraId="215C9570" w14:textId="77777777" w:rsidR="003F78CE" w:rsidRPr="00206E4F" w:rsidRDefault="003F78CE" w:rsidP="00020CD0">
            <w:pPr>
              <w:pStyle w:val="09Abstand"/>
            </w:pPr>
          </w:p>
        </w:tc>
        <w:tc>
          <w:tcPr>
            <w:tcW w:w="3867" w:type="dxa"/>
            <w:gridSpan w:val="2"/>
          </w:tcPr>
          <w:p w14:paraId="77DDAD92" w14:textId="77777777" w:rsidR="003F78CE" w:rsidRPr="00206E4F" w:rsidRDefault="003F78CE" w:rsidP="00020CD0">
            <w:pPr>
              <w:pStyle w:val="61TabText"/>
            </w:pPr>
            <w:r w:rsidRPr="00206E4F">
              <w:t>Wenn die Ausführungsbezeichnung in mehrere Teile gegliedert ist, kann diese auf die Felder Variante und Version aufgeteilt werden</w:t>
            </w:r>
          </w:p>
        </w:tc>
      </w:tr>
      <w:tr w:rsidR="003F78CE" w:rsidRPr="00206E4F" w14:paraId="285184E9" w14:textId="77777777" w:rsidTr="00020CD0">
        <w:trPr>
          <w:cantSplit/>
        </w:trPr>
        <w:tc>
          <w:tcPr>
            <w:tcW w:w="456" w:type="dxa"/>
          </w:tcPr>
          <w:p w14:paraId="7A6F8AFA" w14:textId="77777777" w:rsidR="003F78CE" w:rsidRPr="00206E4F" w:rsidRDefault="003F78CE" w:rsidP="00020CD0">
            <w:pPr>
              <w:pStyle w:val="61TabText"/>
            </w:pPr>
            <w:r w:rsidRPr="00206E4F">
              <w:t>6</w:t>
            </w:r>
          </w:p>
        </w:tc>
        <w:tc>
          <w:tcPr>
            <w:tcW w:w="282" w:type="dxa"/>
          </w:tcPr>
          <w:p w14:paraId="243399B3" w14:textId="77777777" w:rsidR="003F78CE" w:rsidRPr="00206E4F" w:rsidRDefault="003F78CE" w:rsidP="00020CD0">
            <w:pPr>
              <w:pStyle w:val="61TabText"/>
            </w:pPr>
            <w:r w:rsidRPr="00206E4F">
              <w:t>D3</w:t>
            </w:r>
          </w:p>
        </w:tc>
        <w:tc>
          <w:tcPr>
            <w:tcW w:w="372" w:type="dxa"/>
          </w:tcPr>
          <w:p w14:paraId="6A9C2BAF" w14:textId="77777777" w:rsidR="003F78CE" w:rsidRPr="00206E4F" w:rsidRDefault="003F78CE" w:rsidP="00020CD0">
            <w:pPr>
              <w:pStyle w:val="61TabText"/>
            </w:pPr>
            <w:r w:rsidRPr="00206E4F">
              <w:t>0.2.1</w:t>
            </w:r>
          </w:p>
        </w:tc>
        <w:tc>
          <w:tcPr>
            <w:tcW w:w="372" w:type="dxa"/>
          </w:tcPr>
          <w:p w14:paraId="0444D99B" w14:textId="77777777" w:rsidR="003F78CE" w:rsidRPr="00206E4F" w:rsidRDefault="003F78CE" w:rsidP="00020CD0">
            <w:pPr>
              <w:pStyle w:val="61TabText"/>
            </w:pPr>
            <w:r w:rsidRPr="00206E4F">
              <w:t>0.2.1</w:t>
            </w:r>
          </w:p>
        </w:tc>
        <w:tc>
          <w:tcPr>
            <w:tcW w:w="372" w:type="dxa"/>
          </w:tcPr>
          <w:p w14:paraId="605CBA8A" w14:textId="77777777" w:rsidR="003F78CE" w:rsidRPr="00206E4F" w:rsidRDefault="003F78CE" w:rsidP="00020CD0">
            <w:pPr>
              <w:pStyle w:val="61TabText"/>
            </w:pPr>
            <w:r w:rsidRPr="00206E4F">
              <w:t>0.2.1</w:t>
            </w:r>
          </w:p>
        </w:tc>
        <w:tc>
          <w:tcPr>
            <w:tcW w:w="372" w:type="dxa"/>
          </w:tcPr>
          <w:p w14:paraId="606D38EA" w14:textId="77777777" w:rsidR="003F78CE" w:rsidRPr="00206E4F" w:rsidRDefault="003F78CE" w:rsidP="00020CD0">
            <w:pPr>
              <w:pStyle w:val="61TabText"/>
            </w:pPr>
            <w:r w:rsidRPr="00206E4F">
              <w:t>0.2.1</w:t>
            </w:r>
          </w:p>
        </w:tc>
        <w:tc>
          <w:tcPr>
            <w:tcW w:w="372" w:type="dxa"/>
          </w:tcPr>
          <w:p w14:paraId="592D61B7" w14:textId="77777777" w:rsidR="003F78CE" w:rsidRPr="00206E4F" w:rsidRDefault="003F78CE" w:rsidP="00020CD0">
            <w:pPr>
              <w:pStyle w:val="61TabText"/>
            </w:pPr>
            <w:r w:rsidRPr="00206E4F">
              <w:t>0.2.1</w:t>
            </w:r>
          </w:p>
        </w:tc>
        <w:tc>
          <w:tcPr>
            <w:tcW w:w="372" w:type="dxa"/>
          </w:tcPr>
          <w:p w14:paraId="3D0A9B39" w14:textId="77777777" w:rsidR="003F78CE" w:rsidRPr="00206E4F" w:rsidRDefault="003F78CE" w:rsidP="00020CD0">
            <w:pPr>
              <w:pStyle w:val="61TabText"/>
            </w:pPr>
            <w:r w:rsidRPr="00206E4F">
              <w:t>0.2.1</w:t>
            </w:r>
          </w:p>
        </w:tc>
        <w:tc>
          <w:tcPr>
            <w:tcW w:w="372" w:type="dxa"/>
          </w:tcPr>
          <w:p w14:paraId="5AF1A934" w14:textId="77777777" w:rsidR="003F78CE" w:rsidRPr="00206E4F" w:rsidRDefault="003F78CE" w:rsidP="00020CD0">
            <w:pPr>
              <w:pStyle w:val="61TabText"/>
            </w:pPr>
            <w:r w:rsidRPr="00206E4F">
              <w:t>0.2.1</w:t>
            </w:r>
          </w:p>
        </w:tc>
        <w:tc>
          <w:tcPr>
            <w:tcW w:w="372" w:type="dxa"/>
          </w:tcPr>
          <w:p w14:paraId="03F52562" w14:textId="77777777" w:rsidR="003F78CE" w:rsidRPr="00206E4F" w:rsidRDefault="003F78CE" w:rsidP="00020CD0">
            <w:pPr>
              <w:pStyle w:val="61TabText"/>
            </w:pPr>
            <w:r w:rsidRPr="00206E4F">
              <w:t>0.2.1</w:t>
            </w:r>
          </w:p>
        </w:tc>
        <w:tc>
          <w:tcPr>
            <w:tcW w:w="372" w:type="dxa"/>
          </w:tcPr>
          <w:p w14:paraId="6EA7CCE2" w14:textId="77777777" w:rsidR="003F78CE" w:rsidRPr="00206E4F" w:rsidRDefault="003F78CE" w:rsidP="00020CD0">
            <w:pPr>
              <w:pStyle w:val="61TabText"/>
            </w:pPr>
            <w:r w:rsidRPr="00206E4F">
              <w:t>0.2.1</w:t>
            </w:r>
          </w:p>
        </w:tc>
        <w:tc>
          <w:tcPr>
            <w:tcW w:w="372" w:type="dxa"/>
          </w:tcPr>
          <w:p w14:paraId="366BE15B" w14:textId="77777777" w:rsidR="003F78CE" w:rsidRPr="00206E4F" w:rsidRDefault="003F78CE" w:rsidP="00020CD0">
            <w:pPr>
              <w:pStyle w:val="61TabText"/>
            </w:pPr>
            <w:r w:rsidRPr="00206E4F">
              <w:t>x</w:t>
            </w:r>
          </w:p>
        </w:tc>
        <w:tc>
          <w:tcPr>
            <w:tcW w:w="4572" w:type="dxa"/>
          </w:tcPr>
          <w:p w14:paraId="63B11F39" w14:textId="77777777" w:rsidR="003F78CE" w:rsidRPr="00206E4F" w:rsidRDefault="003F78CE" w:rsidP="00020CD0">
            <w:pPr>
              <w:pStyle w:val="61TabText"/>
            </w:pPr>
            <w:r w:rsidRPr="00206E4F">
              <w:t>Handelsbezeichnung</w:t>
            </w:r>
          </w:p>
        </w:tc>
        <w:tc>
          <w:tcPr>
            <w:tcW w:w="633" w:type="dxa"/>
          </w:tcPr>
          <w:p w14:paraId="1D07AC45" w14:textId="77777777" w:rsidR="003F78CE" w:rsidRPr="00206E4F" w:rsidRDefault="003F78CE" w:rsidP="00020CD0">
            <w:pPr>
              <w:pStyle w:val="09Abstand"/>
            </w:pPr>
          </w:p>
        </w:tc>
        <w:tc>
          <w:tcPr>
            <w:tcW w:w="3867" w:type="dxa"/>
            <w:gridSpan w:val="2"/>
          </w:tcPr>
          <w:p w14:paraId="4A688F62" w14:textId="77777777" w:rsidR="003F78CE" w:rsidRPr="00206E4F" w:rsidRDefault="003F78CE" w:rsidP="00020CD0">
            <w:pPr>
              <w:pStyle w:val="61TabText"/>
            </w:pPr>
            <w:r w:rsidRPr="00206E4F">
              <w:t>EG, EI</w:t>
            </w:r>
          </w:p>
        </w:tc>
      </w:tr>
      <w:tr w:rsidR="003F78CE" w:rsidRPr="00206E4F" w14:paraId="24C2D2D1" w14:textId="77777777" w:rsidTr="00020CD0">
        <w:trPr>
          <w:cantSplit/>
        </w:trPr>
        <w:tc>
          <w:tcPr>
            <w:tcW w:w="456" w:type="dxa"/>
          </w:tcPr>
          <w:p w14:paraId="5A649E1C" w14:textId="77777777" w:rsidR="003F78CE" w:rsidRPr="00206E4F" w:rsidRDefault="003F78CE" w:rsidP="00020CD0">
            <w:pPr>
              <w:pStyle w:val="61TabText"/>
            </w:pPr>
            <w:r w:rsidRPr="00206E4F">
              <w:t>7</w:t>
            </w:r>
          </w:p>
        </w:tc>
        <w:tc>
          <w:tcPr>
            <w:tcW w:w="282" w:type="dxa"/>
          </w:tcPr>
          <w:p w14:paraId="61126C3D" w14:textId="77777777" w:rsidR="003F78CE" w:rsidRPr="00222930" w:rsidRDefault="003F78CE" w:rsidP="00020CD0">
            <w:pPr>
              <w:pStyle w:val="09Abstand"/>
              <w:rPr>
                <w:color w:val="0000FF"/>
              </w:rPr>
            </w:pPr>
          </w:p>
        </w:tc>
        <w:tc>
          <w:tcPr>
            <w:tcW w:w="372" w:type="dxa"/>
          </w:tcPr>
          <w:p w14:paraId="1ACF58B9" w14:textId="77777777" w:rsidR="003F78CE" w:rsidRPr="00222930" w:rsidRDefault="003F78CE" w:rsidP="00020CD0">
            <w:pPr>
              <w:pStyle w:val="09Abstand"/>
              <w:rPr>
                <w:color w:val="0000FF"/>
              </w:rPr>
            </w:pPr>
          </w:p>
        </w:tc>
        <w:tc>
          <w:tcPr>
            <w:tcW w:w="372" w:type="dxa"/>
          </w:tcPr>
          <w:p w14:paraId="1F8B6EA7" w14:textId="77777777" w:rsidR="003F78CE" w:rsidRPr="00222930" w:rsidRDefault="003F78CE" w:rsidP="00020CD0">
            <w:pPr>
              <w:pStyle w:val="09Abstand"/>
              <w:rPr>
                <w:color w:val="0000FF"/>
              </w:rPr>
            </w:pPr>
          </w:p>
        </w:tc>
        <w:tc>
          <w:tcPr>
            <w:tcW w:w="372" w:type="dxa"/>
          </w:tcPr>
          <w:p w14:paraId="4320AE0C" w14:textId="77777777" w:rsidR="003F78CE" w:rsidRPr="00222930" w:rsidRDefault="003F78CE" w:rsidP="00020CD0">
            <w:pPr>
              <w:pStyle w:val="09Abstand"/>
              <w:rPr>
                <w:color w:val="0000FF"/>
              </w:rPr>
            </w:pPr>
          </w:p>
        </w:tc>
        <w:tc>
          <w:tcPr>
            <w:tcW w:w="372" w:type="dxa"/>
          </w:tcPr>
          <w:p w14:paraId="57C1D0BC" w14:textId="77777777" w:rsidR="003F78CE" w:rsidRPr="00222930" w:rsidRDefault="003F78CE" w:rsidP="00020CD0">
            <w:pPr>
              <w:pStyle w:val="09Abstand"/>
              <w:rPr>
                <w:color w:val="0000FF"/>
              </w:rPr>
            </w:pPr>
          </w:p>
        </w:tc>
        <w:tc>
          <w:tcPr>
            <w:tcW w:w="372" w:type="dxa"/>
          </w:tcPr>
          <w:p w14:paraId="417195FC" w14:textId="77777777" w:rsidR="003F78CE" w:rsidRPr="00206E4F" w:rsidRDefault="003F78CE" w:rsidP="00020CD0">
            <w:pPr>
              <w:pStyle w:val="09Abstand"/>
            </w:pPr>
          </w:p>
        </w:tc>
        <w:tc>
          <w:tcPr>
            <w:tcW w:w="372" w:type="dxa"/>
          </w:tcPr>
          <w:p w14:paraId="3D93CEA5" w14:textId="77777777" w:rsidR="003F78CE" w:rsidRPr="00206E4F" w:rsidRDefault="003F78CE" w:rsidP="00020CD0">
            <w:pPr>
              <w:pStyle w:val="61TabText"/>
            </w:pPr>
            <w:r w:rsidRPr="00206E4F">
              <w:t>0.3</w:t>
            </w:r>
          </w:p>
        </w:tc>
        <w:tc>
          <w:tcPr>
            <w:tcW w:w="372" w:type="dxa"/>
          </w:tcPr>
          <w:p w14:paraId="6A6B7192" w14:textId="77777777" w:rsidR="003F78CE" w:rsidRPr="00206E4F" w:rsidRDefault="003F78CE" w:rsidP="00020CD0">
            <w:pPr>
              <w:pStyle w:val="61TabText"/>
            </w:pPr>
            <w:r w:rsidRPr="00206E4F">
              <w:t>0.3</w:t>
            </w:r>
          </w:p>
        </w:tc>
        <w:tc>
          <w:tcPr>
            <w:tcW w:w="372" w:type="dxa"/>
          </w:tcPr>
          <w:p w14:paraId="36F0E1E1" w14:textId="77777777" w:rsidR="003F78CE" w:rsidRPr="00206E4F" w:rsidRDefault="003F78CE" w:rsidP="00020CD0">
            <w:pPr>
              <w:pStyle w:val="61TabText"/>
            </w:pPr>
            <w:r w:rsidRPr="00206E4F">
              <w:t>0.3</w:t>
            </w:r>
          </w:p>
        </w:tc>
        <w:tc>
          <w:tcPr>
            <w:tcW w:w="372" w:type="dxa"/>
          </w:tcPr>
          <w:p w14:paraId="52164789" w14:textId="77777777" w:rsidR="003F78CE" w:rsidRPr="00206E4F" w:rsidRDefault="003F78CE" w:rsidP="00020CD0">
            <w:pPr>
              <w:pStyle w:val="61TabText"/>
            </w:pPr>
            <w:r w:rsidRPr="00206E4F">
              <w:t>0.3</w:t>
            </w:r>
          </w:p>
        </w:tc>
        <w:tc>
          <w:tcPr>
            <w:tcW w:w="372" w:type="dxa"/>
          </w:tcPr>
          <w:p w14:paraId="3BC32198" w14:textId="77777777" w:rsidR="003F78CE" w:rsidRPr="00206E4F" w:rsidRDefault="003F78CE" w:rsidP="00020CD0">
            <w:pPr>
              <w:pStyle w:val="09Abstand"/>
            </w:pPr>
          </w:p>
        </w:tc>
        <w:tc>
          <w:tcPr>
            <w:tcW w:w="4572" w:type="dxa"/>
          </w:tcPr>
          <w:p w14:paraId="47ECA15B" w14:textId="77777777" w:rsidR="003F78CE" w:rsidRPr="00206E4F" w:rsidRDefault="003F78CE" w:rsidP="00020CD0">
            <w:pPr>
              <w:pStyle w:val="61TabText"/>
            </w:pPr>
            <w:r w:rsidRPr="00206E4F">
              <w:t>Merkmale zur Typidentifizierung</w:t>
            </w:r>
          </w:p>
        </w:tc>
        <w:tc>
          <w:tcPr>
            <w:tcW w:w="633" w:type="dxa"/>
          </w:tcPr>
          <w:p w14:paraId="5BF6F16E" w14:textId="77777777" w:rsidR="003F78CE" w:rsidRPr="00206E4F" w:rsidRDefault="003F78CE" w:rsidP="00020CD0">
            <w:pPr>
              <w:pStyle w:val="09Abstand"/>
            </w:pPr>
          </w:p>
        </w:tc>
        <w:tc>
          <w:tcPr>
            <w:tcW w:w="3867" w:type="dxa"/>
            <w:gridSpan w:val="2"/>
          </w:tcPr>
          <w:p w14:paraId="2B98ECD8" w14:textId="77777777" w:rsidR="003F78CE" w:rsidRPr="00206E4F" w:rsidRDefault="003F78CE" w:rsidP="00020CD0">
            <w:pPr>
              <w:pStyle w:val="61TabText"/>
            </w:pPr>
            <w:r w:rsidRPr="00206E4F">
              <w:t>Angabe fakultativ</w:t>
            </w:r>
          </w:p>
        </w:tc>
      </w:tr>
      <w:tr w:rsidR="003F78CE" w:rsidRPr="00206E4F" w14:paraId="7E612EBC" w14:textId="77777777" w:rsidTr="00020CD0">
        <w:trPr>
          <w:cantSplit/>
        </w:trPr>
        <w:tc>
          <w:tcPr>
            <w:tcW w:w="456" w:type="dxa"/>
          </w:tcPr>
          <w:p w14:paraId="611E662E" w14:textId="77777777" w:rsidR="003F78CE" w:rsidRPr="00206E4F" w:rsidRDefault="003F78CE" w:rsidP="00020CD0">
            <w:pPr>
              <w:pStyle w:val="61TabText"/>
            </w:pPr>
            <w:r w:rsidRPr="00206E4F">
              <w:t>8</w:t>
            </w:r>
          </w:p>
        </w:tc>
        <w:tc>
          <w:tcPr>
            <w:tcW w:w="282" w:type="dxa"/>
          </w:tcPr>
          <w:p w14:paraId="6642CCC6" w14:textId="77777777" w:rsidR="003F78CE" w:rsidRPr="00206E4F" w:rsidRDefault="003F78CE" w:rsidP="00020CD0">
            <w:pPr>
              <w:pStyle w:val="09Abstand"/>
            </w:pPr>
          </w:p>
        </w:tc>
        <w:tc>
          <w:tcPr>
            <w:tcW w:w="372" w:type="dxa"/>
          </w:tcPr>
          <w:p w14:paraId="2BB6AE82" w14:textId="77777777" w:rsidR="003F78CE" w:rsidRPr="00206E4F" w:rsidRDefault="003F78CE" w:rsidP="00020CD0">
            <w:pPr>
              <w:pStyle w:val="61TabText"/>
            </w:pPr>
            <w:r w:rsidRPr="00206E4F">
              <w:t>0.6</w:t>
            </w:r>
          </w:p>
        </w:tc>
        <w:tc>
          <w:tcPr>
            <w:tcW w:w="372" w:type="dxa"/>
          </w:tcPr>
          <w:p w14:paraId="1A517E41" w14:textId="77777777" w:rsidR="003F78CE" w:rsidRPr="00206E4F" w:rsidRDefault="003F78CE" w:rsidP="00020CD0">
            <w:pPr>
              <w:pStyle w:val="61TabText"/>
            </w:pPr>
            <w:r w:rsidRPr="00206E4F">
              <w:t>0.6</w:t>
            </w:r>
          </w:p>
        </w:tc>
        <w:tc>
          <w:tcPr>
            <w:tcW w:w="372" w:type="dxa"/>
          </w:tcPr>
          <w:p w14:paraId="436552F6" w14:textId="77777777" w:rsidR="003F78CE" w:rsidRPr="00206E4F" w:rsidRDefault="003F78CE" w:rsidP="00020CD0">
            <w:pPr>
              <w:pStyle w:val="61TabText"/>
            </w:pPr>
            <w:r w:rsidRPr="00206E4F">
              <w:t>0.6</w:t>
            </w:r>
          </w:p>
        </w:tc>
        <w:tc>
          <w:tcPr>
            <w:tcW w:w="372" w:type="dxa"/>
          </w:tcPr>
          <w:p w14:paraId="212C8EEC" w14:textId="77777777" w:rsidR="003F78CE" w:rsidRPr="00206E4F" w:rsidRDefault="003F78CE" w:rsidP="00020CD0">
            <w:pPr>
              <w:pStyle w:val="61TabText"/>
            </w:pPr>
            <w:r w:rsidRPr="00206E4F">
              <w:t>0.6</w:t>
            </w:r>
          </w:p>
        </w:tc>
        <w:tc>
          <w:tcPr>
            <w:tcW w:w="372" w:type="dxa"/>
          </w:tcPr>
          <w:p w14:paraId="4573A842" w14:textId="77777777" w:rsidR="003F78CE" w:rsidRPr="00206E4F" w:rsidRDefault="003F78CE" w:rsidP="00020CD0">
            <w:pPr>
              <w:pStyle w:val="61TabText"/>
            </w:pPr>
            <w:r w:rsidRPr="00206E4F">
              <w:t>0.6</w:t>
            </w:r>
          </w:p>
        </w:tc>
        <w:tc>
          <w:tcPr>
            <w:tcW w:w="372" w:type="dxa"/>
          </w:tcPr>
          <w:p w14:paraId="010AD27C" w14:textId="77777777" w:rsidR="003F78CE" w:rsidRPr="00206E4F" w:rsidRDefault="003F78CE" w:rsidP="00020CD0">
            <w:pPr>
              <w:pStyle w:val="61TabText"/>
            </w:pPr>
            <w:r w:rsidRPr="00206E4F">
              <w:t>0.3.1</w:t>
            </w:r>
          </w:p>
        </w:tc>
        <w:tc>
          <w:tcPr>
            <w:tcW w:w="372" w:type="dxa"/>
          </w:tcPr>
          <w:p w14:paraId="17397EBF" w14:textId="77777777" w:rsidR="003F78CE" w:rsidRPr="00206E4F" w:rsidRDefault="003F78CE" w:rsidP="00020CD0">
            <w:pPr>
              <w:pStyle w:val="61TabText"/>
            </w:pPr>
            <w:r w:rsidRPr="00206E4F">
              <w:t>0.3.1</w:t>
            </w:r>
          </w:p>
        </w:tc>
        <w:tc>
          <w:tcPr>
            <w:tcW w:w="372" w:type="dxa"/>
          </w:tcPr>
          <w:p w14:paraId="13C0127F" w14:textId="77777777" w:rsidR="003F78CE" w:rsidRPr="00206E4F" w:rsidRDefault="003F78CE" w:rsidP="00020CD0">
            <w:pPr>
              <w:pStyle w:val="61TabText"/>
            </w:pPr>
            <w:r w:rsidRPr="00206E4F">
              <w:t>0.3.1</w:t>
            </w:r>
          </w:p>
        </w:tc>
        <w:tc>
          <w:tcPr>
            <w:tcW w:w="372" w:type="dxa"/>
          </w:tcPr>
          <w:p w14:paraId="4A925E73" w14:textId="77777777" w:rsidR="003F78CE" w:rsidRPr="00206E4F" w:rsidRDefault="003F78CE" w:rsidP="00020CD0">
            <w:pPr>
              <w:pStyle w:val="61TabText"/>
            </w:pPr>
            <w:r w:rsidRPr="00206E4F">
              <w:t>0.3.1</w:t>
            </w:r>
          </w:p>
        </w:tc>
        <w:tc>
          <w:tcPr>
            <w:tcW w:w="372" w:type="dxa"/>
          </w:tcPr>
          <w:p w14:paraId="6C3E4ED5" w14:textId="77777777" w:rsidR="003F78CE" w:rsidRPr="00206E4F" w:rsidRDefault="003F78CE" w:rsidP="00020CD0">
            <w:pPr>
              <w:pStyle w:val="61TabText"/>
            </w:pPr>
            <w:r w:rsidRPr="00206E4F">
              <w:t>x</w:t>
            </w:r>
          </w:p>
        </w:tc>
        <w:tc>
          <w:tcPr>
            <w:tcW w:w="4572" w:type="dxa"/>
          </w:tcPr>
          <w:p w14:paraId="2D633CDD" w14:textId="77777777" w:rsidR="003F78CE" w:rsidRPr="00206E4F" w:rsidRDefault="003F78CE" w:rsidP="00020CD0">
            <w:pPr>
              <w:pStyle w:val="61TabText"/>
            </w:pPr>
            <w:r w:rsidRPr="00206E4F">
              <w:t>M, N, O, L: Anbringungsstelle der vorgeschriebenen Schilder; T, C, R und S: Herstellerschild (Lage und Anbringungsart)</w:t>
            </w:r>
          </w:p>
        </w:tc>
        <w:tc>
          <w:tcPr>
            <w:tcW w:w="633" w:type="dxa"/>
          </w:tcPr>
          <w:p w14:paraId="5322AAF3" w14:textId="77777777" w:rsidR="003F78CE" w:rsidRPr="00206E4F" w:rsidRDefault="003F78CE" w:rsidP="00020CD0">
            <w:pPr>
              <w:pStyle w:val="09Abstand"/>
            </w:pPr>
          </w:p>
        </w:tc>
        <w:tc>
          <w:tcPr>
            <w:tcW w:w="3867" w:type="dxa"/>
            <w:gridSpan w:val="2"/>
          </w:tcPr>
          <w:p w14:paraId="7404FCBF" w14:textId="77777777" w:rsidR="003F78CE" w:rsidRPr="00206E4F" w:rsidRDefault="003F78CE" w:rsidP="00020CD0">
            <w:pPr>
              <w:pStyle w:val="61TabText"/>
            </w:pPr>
            <w:r w:rsidRPr="00206E4F">
              <w:t>Für die Klasse L entweder codiert nach den Vorgaben der Richtlinie 2002/24/EG bzw. der Verordnung (EU) Nr. 901/2014 oder kurze Angabe im Klartext; TB, EG</w:t>
            </w:r>
          </w:p>
        </w:tc>
      </w:tr>
      <w:tr w:rsidR="003F78CE" w:rsidRPr="00206E4F" w14:paraId="740C2D37" w14:textId="77777777" w:rsidTr="00020CD0">
        <w:trPr>
          <w:cantSplit/>
        </w:trPr>
        <w:tc>
          <w:tcPr>
            <w:tcW w:w="456" w:type="dxa"/>
          </w:tcPr>
          <w:p w14:paraId="714ACC2B" w14:textId="77777777" w:rsidR="003F78CE" w:rsidRPr="00206E4F" w:rsidRDefault="003F78CE" w:rsidP="00020CD0">
            <w:pPr>
              <w:pStyle w:val="61TabText"/>
            </w:pPr>
            <w:r w:rsidRPr="00206E4F">
              <w:t>9</w:t>
            </w:r>
          </w:p>
        </w:tc>
        <w:tc>
          <w:tcPr>
            <w:tcW w:w="282" w:type="dxa"/>
          </w:tcPr>
          <w:p w14:paraId="5D8780C9" w14:textId="77777777" w:rsidR="003F78CE" w:rsidRPr="00206E4F" w:rsidRDefault="003F78CE" w:rsidP="00020CD0">
            <w:pPr>
              <w:pStyle w:val="09Abstand"/>
            </w:pPr>
          </w:p>
        </w:tc>
        <w:tc>
          <w:tcPr>
            <w:tcW w:w="372" w:type="dxa"/>
          </w:tcPr>
          <w:p w14:paraId="32647FE7" w14:textId="77777777" w:rsidR="003F78CE" w:rsidRPr="00206E4F" w:rsidRDefault="003F78CE" w:rsidP="00020CD0">
            <w:pPr>
              <w:pStyle w:val="61TabText"/>
            </w:pPr>
            <w:r w:rsidRPr="00206E4F">
              <w:t>0.6</w:t>
            </w:r>
          </w:p>
        </w:tc>
        <w:tc>
          <w:tcPr>
            <w:tcW w:w="372" w:type="dxa"/>
          </w:tcPr>
          <w:p w14:paraId="548B9570" w14:textId="77777777" w:rsidR="003F78CE" w:rsidRPr="00206E4F" w:rsidRDefault="003F78CE" w:rsidP="00020CD0">
            <w:pPr>
              <w:pStyle w:val="61TabText"/>
            </w:pPr>
            <w:r w:rsidRPr="00206E4F">
              <w:t>0.6</w:t>
            </w:r>
          </w:p>
        </w:tc>
        <w:tc>
          <w:tcPr>
            <w:tcW w:w="372" w:type="dxa"/>
          </w:tcPr>
          <w:p w14:paraId="09F0BF56" w14:textId="77777777" w:rsidR="003F78CE" w:rsidRPr="00206E4F" w:rsidRDefault="003F78CE" w:rsidP="00020CD0">
            <w:pPr>
              <w:pStyle w:val="61TabText"/>
            </w:pPr>
            <w:r w:rsidRPr="00206E4F">
              <w:t>0.6</w:t>
            </w:r>
          </w:p>
        </w:tc>
        <w:tc>
          <w:tcPr>
            <w:tcW w:w="372" w:type="dxa"/>
          </w:tcPr>
          <w:p w14:paraId="73E8EAF4" w14:textId="77777777" w:rsidR="003F78CE" w:rsidRPr="00206E4F" w:rsidRDefault="003F78CE" w:rsidP="00020CD0">
            <w:pPr>
              <w:pStyle w:val="61TabText"/>
            </w:pPr>
            <w:r w:rsidRPr="00206E4F">
              <w:t>0.6</w:t>
            </w:r>
          </w:p>
        </w:tc>
        <w:tc>
          <w:tcPr>
            <w:tcW w:w="372" w:type="dxa"/>
          </w:tcPr>
          <w:p w14:paraId="498A92FE" w14:textId="77777777" w:rsidR="003F78CE" w:rsidRPr="00206E4F" w:rsidRDefault="003F78CE" w:rsidP="00020CD0">
            <w:pPr>
              <w:pStyle w:val="61TabText"/>
            </w:pPr>
            <w:r w:rsidRPr="00206E4F">
              <w:t>0.6</w:t>
            </w:r>
          </w:p>
        </w:tc>
        <w:tc>
          <w:tcPr>
            <w:tcW w:w="372" w:type="dxa"/>
          </w:tcPr>
          <w:p w14:paraId="6435F9F4" w14:textId="77777777" w:rsidR="003F78CE" w:rsidRPr="00206E4F" w:rsidRDefault="003F78CE" w:rsidP="00020CD0">
            <w:pPr>
              <w:pStyle w:val="61TabText"/>
            </w:pPr>
            <w:r w:rsidRPr="00206E4F">
              <w:t>0.3.2</w:t>
            </w:r>
          </w:p>
        </w:tc>
        <w:tc>
          <w:tcPr>
            <w:tcW w:w="372" w:type="dxa"/>
          </w:tcPr>
          <w:p w14:paraId="05C30420" w14:textId="77777777" w:rsidR="003F78CE" w:rsidRPr="00206E4F" w:rsidRDefault="003F78CE" w:rsidP="00020CD0">
            <w:pPr>
              <w:pStyle w:val="61TabText"/>
            </w:pPr>
            <w:r w:rsidRPr="00206E4F">
              <w:t>0.3.2</w:t>
            </w:r>
          </w:p>
        </w:tc>
        <w:tc>
          <w:tcPr>
            <w:tcW w:w="372" w:type="dxa"/>
          </w:tcPr>
          <w:p w14:paraId="2581E41E" w14:textId="77777777" w:rsidR="003F78CE" w:rsidRPr="00206E4F" w:rsidRDefault="003F78CE" w:rsidP="00020CD0">
            <w:pPr>
              <w:pStyle w:val="61TabText"/>
            </w:pPr>
            <w:r w:rsidRPr="00206E4F">
              <w:t>0.3.2</w:t>
            </w:r>
          </w:p>
        </w:tc>
        <w:tc>
          <w:tcPr>
            <w:tcW w:w="372" w:type="dxa"/>
          </w:tcPr>
          <w:p w14:paraId="031917FD" w14:textId="77777777" w:rsidR="003F78CE" w:rsidRPr="00206E4F" w:rsidRDefault="003F78CE" w:rsidP="00020CD0">
            <w:pPr>
              <w:pStyle w:val="61TabText"/>
            </w:pPr>
            <w:r w:rsidRPr="00206E4F">
              <w:t>0.3.2</w:t>
            </w:r>
          </w:p>
        </w:tc>
        <w:tc>
          <w:tcPr>
            <w:tcW w:w="372" w:type="dxa"/>
          </w:tcPr>
          <w:p w14:paraId="74B9E427" w14:textId="77777777" w:rsidR="003F78CE" w:rsidRPr="00206E4F" w:rsidRDefault="003F78CE" w:rsidP="00020CD0">
            <w:pPr>
              <w:pStyle w:val="61TabText"/>
            </w:pPr>
            <w:r w:rsidRPr="00206E4F">
              <w:t>x</w:t>
            </w:r>
          </w:p>
        </w:tc>
        <w:tc>
          <w:tcPr>
            <w:tcW w:w="4572" w:type="dxa"/>
          </w:tcPr>
          <w:p w14:paraId="1A72A28F" w14:textId="77777777" w:rsidR="003F78CE" w:rsidRPr="00206E4F" w:rsidRDefault="003F78CE" w:rsidP="00020CD0">
            <w:pPr>
              <w:pStyle w:val="61TabText"/>
            </w:pPr>
            <w:r w:rsidRPr="00206E4F">
              <w:t>Anbringungsstelle der Fahrzeug-Identifizierungsnummer am Fahrgestell</w:t>
            </w:r>
          </w:p>
        </w:tc>
        <w:tc>
          <w:tcPr>
            <w:tcW w:w="633" w:type="dxa"/>
          </w:tcPr>
          <w:p w14:paraId="3AD31234" w14:textId="77777777" w:rsidR="003F78CE" w:rsidRPr="00206E4F" w:rsidRDefault="003F78CE" w:rsidP="00020CD0">
            <w:pPr>
              <w:pStyle w:val="09Abstand"/>
            </w:pPr>
          </w:p>
        </w:tc>
        <w:tc>
          <w:tcPr>
            <w:tcW w:w="3867" w:type="dxa"/>
            <w:gridSpan w:val="2"/>
          </w:tcPr>
          <w:p w14:paraId="4E6E2EF4" w14:textId="77777777" w:rsidR="003F78CE" w:rsidRPr="00206E4F" w:rsidRDefault="003F78CE" w:rsidP="00020CD0">
            <w:pPr>
              <w:pStyle w:val="61TabText"/>
            </w:pPr>
            <w:r w:rsidRPr="00206E4F">
              <w:t>Für die Klasse L entweder codiert nach den Vorgaben der Richtlinie 2002/24/EG bzw. der Verordnung (EU) Nr. 901/2014 oder kurze Angabe im Klartext; TB, EG</w:t>
            </w:r>
          </w:p>
        </w:tc>
      </w:tr>
      <w:tr w:rsidR="003F78CE" w:rsidRPr="00206E4F" w14:paraId="6353EE43" w14:textId="77777777" w:rsidTr="00020CD0">
        <w:trPr>
          <w:cantSplit/>
        </w:trPr>
        <w:tc>
          <w:tcPr>
            <w:tcW w:w="456" w:type="dxa"/>
          </w:tcPr>
          <w:p w14:paraId="122F8A60" w14:textId="77777777" w:rsidR="003F78CE" w:rsidRPr="00206E4F" w:rsidRDefault="003F78CE" w:rsidP="00020CD0">
            <w:pPr>
              <w:pStyle w:val="61TabText"/>
            </w:pPr>
            <w:r w:rsidRPr="00206E4F">
              <w:t>10</w:t>
            </w:r>
          </w:p>
        </w:tc>
        <w:tc>
          <w:tcPr>
            <w:tcW w:w="282" w:type="dxa"/>
          </w:tcPr>
          <w:p w14:paraId="44DC2DDC" w14:textId="77777777" w:rsidR="003F78CE" w:rsidRPr="00206E4F" w:rsidRDefault="003F78CE" w:rsidP="00020CD0">
            <w:pPr>
              <w:pStyle w:val="61TabText"/>
            </w:pPr>
            <w:r w:rsidRPr="00206E4F">
              <w:t>J</w:t>
            </w:r>
          </w:p>
        </w:tc>
        <w:tc>
          <w:tcPr>
            <w:tcW w:w="372" w:type="dxa"/>
          </w:tcPr>
          <w:p w14:paraId="4DD83879" w14:textId="77777777" w:rsidR="003F78CE" w:rsidRPr="00206E4F" w:rsidRDefault="003F78CE" w:rsidP="00020CD0">
            <w:pPr>
              <w:pStyle w:val="61TabText"/>
            </w:pPr>
            <w:r w:rsidRPr="00206E4F">
              <w:t>0.4</w:t>
            </w:r>
          </w:p>
        </w:tc>
        <w:tc>
          <w:tcPr>
            <w:tcW w:w="372" w:type="dxa"/>
          </w:tcPr>
          <w:p w14:paraId="7AFB54D7" w14:textId="77777777" w:rsidR="003F78CE" w:rsidRPr="00206E4F" w:rsidRDefault="003F78CE" w:rsidP="00020CD0">
            <w:pPr>
              <w:pStyle w:val="61TabText"/>
            </w:pPr>
            <w:r w:rsidRPr="00206E4F">
              <w:t>0.4</w:t>
            </w:r>
          </w:p>
        </w:tc>
        <w:tc>
          <w:tcPr>
            <w:tcW w:w="372" w:type="dxa"/>
          </w:tcPr>
          <w:p w14:paraId="16F2C8F9" w14:textId="77777777" w:rsidR="003F78CE" w:rsidRPr="00206E4F" w:rsidRDefault="003F78CE" w:rsidP="00020CD0">
            <w:pPr>
              <w:pStyle w:val="61TabText"/>
            </w:pPr>
            <w:r w:rsidRPr="00206E4F">
              <w:t>0.4</w:t>
            </w:r>
          </w:p>
        </w:tc>
        <w:tc>
          <w:tcPr>
            <w:tcW w:w="372" w:type="dxa"/>
          </w:tcPr>
          <w:p w14:paraId="7B14BE83" w14:textId="77777777" w:rsidR="003F78CE" w:rsidRPr="00206E4F" w:rsidRDefault="003F78CE" w:rsidP="00020CD0">
            <w:pPr>
              <w:pStyle w:val="61TabText"/>
            </w:pPr>
            <w:r w:rsidRPr="00206E4F">
              <w:t>0.4</w:t>
            </w:r>
          </w:p>
        </w:tc>
        <w:tc>
          <w:tcPr>
            <w:tcW w:w="372" w:type="dxa"/>
          </w:tcPr>
          <w:p w14:paraId="65DDA16C" w14:textId="77777777" w:rsidR="003F78CE" w:rsidRPr="00206E4F" w:rsidRDefault="003F78CE" w:rsidP="00020CD0">
            <w:pPr>
              <w:pStyle w:val="61TabText"/>
            </w:pPr>
            <w:r w:rsidRPr="00206E4F">
              <w:t>0.4</w:t>
            </w:r>
          </w:p>
        </w:tc>
        <w:tc>
          <w:tcPr>
            <w:tcW w:w="372" w:type="dxa"/>
          </w:tcPr>
          <w:p w14:paraId="02869391" w14:textId="77777777" w:rsidR="003F78CE" w:rsidRPr="00206E4F" w:rsidRDefault="003F78CE" w:rsidP="00020CD0">
            <w:pPr>
              <w:pStyle w:val="61TabText"/>
            </w:pPr>
            <w:r w:rsidRPr="00206E4F">
              <w:t>0.4</w:t>
            </w:r>
          </w:p>
        </w:tc>
        <w:tc>
          <w:tcPr>
            <w:tcW w:w="372" w:type="dxa"/>
          </w:tcPr>
          <w:p w14:paraId="7FD7C14B" w14:textId="77777777" w:rsidR="003F78CE" w:rsidRPr="00206E4F" w:rsidRDefault="003F78CE" w:rsidP="00020CD0">
            <w:pPr>
              <w:pStyle w:val="61TabText"/>
            </w:pPr>
            <w:r w:rsidRPr="00206E4F">
              <w:t>0.4</w:t>
            </w:r>
          </w:p>
        </w:tc>
        <w:tc>
          <w:tcPr>
            <w:tcW w:w="372" w:type="dxa"/>
          </w:tcPr>
          <w:p w14:paraId="131F4D1E" w14:textId="77777777" w:rsidR="003F78CE" w:rsidRPr="00206E4F" w:rsidRDefault="003F78CE" w:rsidP="00020CD0">
            <w:pPr>
              <w:pStyle w:val="61TabText"/>
            </w:pPr>
            <w:r w:rsidRPr="00206E4F">
              <w:t>0.4</w:t>
            </w:r>
          </w:p>
        </w:tc>
        <w:tc>
          <w:tcPr>
            <w:tcW w:w="372" w:type="dxa"/>
          </w:tcPr>
          <w:p w14:paraId="32DE2D79" w14:textId="77777777" w:rsidR="003F78CE" w:rsidRPr="00206E4F" w:rsidRDefault="003F78CE" w:rsidP="00020CD0">
            <w:pPr>
              <w:pStyle w:val="61TabText"/>
            </w:pPr>
            <w:r w:rsidRPr="00206E4F">
              <w:t>0.4</w:t>
            </w:r>
          </w:p>
        </w:tc>
        <w:tc>
          <w:tcPr>
            <w:tcW w:w="372" w:type="dxa"/>
          </w:tcPr>
          <w:p w14:paraId="10834FEE" w14:textId="77777777" w:rsidR="003F78CE" w:rsidRPr="00206E4F" w:rsidRDefault="003F78CE" w:rsidP="00020CD0">
            <w:pPr>
              <w:pStyle w:val="61TabText"/>
            </w:pPr>
            <w:r w:rsidRPr="00206E4F">
              <w:t>x</w:t>
            </w:r>
          </w:p>
        </w:tc>
        <w:tc>
          <w:tcPr>
            <w:tcW w:w="4572" w:type="dxa"/>
          </w:tcPr>
          <w:p w14:paraId="189E1031" w14:textId="77777777" w:rsidR="003F78CE" w:rsidRPr="00206E4F" w:rsidRDefault="003F78CE" w:rsidP="00020CD0">
            <w:pPr>
              <w:pStyle w:val="61TabText"/>
            </w:pPr>
            <w:r w:rsidRPr="00206E4F">
              <w:t>Fahrzeugklasse</w:t>
            </w:r>
          </w:p>
        </w:tc>
        <w:tc>
          <w:tcPr>
            <w:tcW w:w="633" w:type="dxa"/>
          </w:tcPr>
          <w:p w14:paraId="02DFDA28" w14:textId="77777777" w:rsidR="003F78CE" w:rsidRPr="00206E4F" w:rsidRDefault="003F78CE" w:rsidP="00020CD0">
            <w:pPr>
              <w:pStyle w:val="09Abstand"/>
            </w:pPr>
          </w:p>
        </w:tc>
        <w:tc>
          <w:tcPr>
            <w:tcW w:w="3867" w:type="dxa"/>
            <w:gridSpan w:val="2"/>
          </w:tcPr>
          <w:p w14:paraId="60C0E667" w14:textId="77777777" w:rsidR="003F78CE" w:rsidRPr="00206E4F" w:rsidRDefault="003F78CE" w:rsidP="00020CD0">
            <w:pPr>
              <w:pStyle w:val="61TabText"/>
            </w:pPr>
            <w:r w:rsidRPr="00206E4F">
              <w:t>TB, EG, EI</w:t>
            </w:r>
          </w:p>
        </w:tc>
      </w:tr>
      <w:tr w:rsidR="003F78CE" w:rsidRPr="00206E4F" w14:paraId="2D330FF2" w14:textId="77777777" w:rsidTr="00020CD0">
        <w:trPr>
          <w:cantSplit/>
        </w:trPr>
        <w:tc>
          <w:tcPr>
            <w:tcW w:w="456" w:type="dxa"/>
          </w:tcPr>
          <w:p w14:paraId="25E85FF3" w14:textId="77777777" w:rsidR="003F78CE" w:rsidRPr="00206E4F" w:rsidRDefault="003F78CE" w:rsidP="00020CD0">
            <w:pPr>
              <w:pStyle w:val="61TabText"/>
            </w:pPr>
            <w:r w:rsidRPr="00206E4F">
              <w:t>11</w:t>
            </w:r>
          </w:p>
        </w:tc>
        <w:tc>
          <w:tcPr>
            <w:tcW w:w="282" w:type="dxa"/>
          </w:tcPr>
          <w:p w14:paraId="5EB5BE6C" w14:textId="77777777" w:rsidR="003F78CE" w:rsidRPr="00206E4F" w:rsidRDefault="003F78CE" w:rsidP="00020CD0">
            <w:pPr>
              <w:pStyle w:val="61TabText"/>
            </w:pPr>
            <w:r w:rsidRPr="00206E4F">
              <w:t>J</w:t>
            </w:r>
          </w:p>
        </w:tc>
        <w:tc>
          <w:tcPr>
            <w:tcW w:w="372" w:type="dxa"/>
          </w:tcPr>
          <w:p w14:paraId="7D572A92" w14:textId="77777777" w:rsidR="003F78CE" w:rsidRPr="00206E4F" w:rsidRDefault="003F78CE" w:rsidP="00020CD0">
            <w:pPr>
              <w:pStyle w:val="09Abstand"/>
            </w:pPr>
          </w:p>
        </w:tc>
        <w:tc>
          <w:tcPr>
            <w:tcW w:w="372" w:type="dxa"/>
          </w:tcPr>
          <w:p w14:paraId="14090E1D" w14:textId="77777777" w:rsidR="003F78CE" w:rsidRPr="00206E4F" w:rsidRDefault="003F78CE" w:rsidP="00020CD0">
            <w:pPr>
              <w:pStyle w:val="61TabText"/>
            </w:pPr>
            <w:r w:rsidRPr="00206E4F">
              <w:t>39</w:t>
            </w:r>
          </w:p>
        </w:tc>
        <w:tc>
          <w:tcPr>
            <w:tcW w:w="372" w:type="dxa"/>
          </w:tcPr>
          <w:p w14:paraId="3A6F37BE" w14:textId="77777777" w:rsidR="003F78CE" w:rsidRPr="00206E4F" w:rsidRDefault="003F78CE" w:rsidP="00020CD0">
            <w:pPr>
              <w:pStyle w:val="61TabText"/>
            </w:pPr>
            <w:r w:rsidRPr="00206E4F">
              <w:t>x</w:t>
            </w:r>
          </w:p>
        </w:tc>
        <w:tc>
          <w:tcPr>
            <w:tcW w:w="372" w:type="dxa"/>
          </w:tcPr>
          <w:p w14:paraId="57BA3942" w14:textId="77777777" w:rsidR="003F78CE" w:rsidRPr="00206E4F" w:rsidRDefault="003F78CE" w:rsidP="00020CD0">
            <w:pPr>
              <w:pStyle w:val="09Abstand"/>
            </w:pPr>
          </w:p>
        </w:tc>
        <w:tc>
          <w:tcPr>
            <w:tcW w:w="372" w:type="dxa"/>
          </w:tcPr>
          <w:p w14:paraId="1E336C86" w14:textId="77777777" w:rsidR="003F78CE" w:rsidRPr="00206E4F" w:rsidRDefault="003F78CE" w:rsidP="00020CD0">
            <w:pPr>
              <w:pStyle w:val="61TabText"/>
            </w:pPr>
            <w:r w:rsidRPr="00206E4F">
              <w:t>0.4.1</w:t>
            </w:r>
          </w:p>
        </w:tc>
        <w:tc>
          <w:tcPr>
            <w:tcW w:w="372" w:type="dxa"/>
          </w:tcPr>
          <w:p w14:paraId="35D71876" w14:textId="77777777" w:rsidR="003F78CE" w:rsidRPr="00222930" w:rsidRDefault="003F78CE" w:rsidP="00020CD0">
            <w:pPr>
              <w:pStyle w:val="09Abstand"/>
              <w:rPr>
                <w:color w:val="0000FF"/>
              </w:rPr>
            </w:pPr>
          </w:p>
        </w:tc>
        <w:tc>
          <w:tcPr>
            <w:tcW w:w="372" w:type="dxa"/>
          </w:tcPr>
          <w:p w14:paraId="17D24129" w14:textId="77777777" w:rsidR="003F78CE" w:rsidRPr="00222930" w:rsidRDefault="003F78CE" w:rsidP="00020CD0">
            <w:pPr>
              <w:pStyle w:val="09Abstand"/>
              <w:rPr>
                <w:color w:val="0000FF"/>
              </w:rPr>
            </w:pPr>
          </w:p>
        </w:tc>
        <w:tc>
          <w:tcPr>
            <w:tcW w:w="372" w:type="dxa"/>
          </w:tcPr>
          <w:p w14:paraId="781A70A6" w14:textId="77777777" w:rsidR="003F78CE" w:rsidRPr="00222930" w:rsidRDefault="003F78CE" w:rsidP="00020CD0">
            <w:pPr>
              <w:pStyle w:val="09Abstand"/>
              <w:rPr>
                <w:color w:val="0000FF"/>
              </w:rPr>
            </w:pPr>
          </w:p>
        </w:tc>
        <w:tc>
          <w:tcPr>
            <w:tcW w:w="372" w:type="dxa"/>
          </w:tcPr>
          <w:p w14:paraId="29607755" w14:textId="77777777" w:rsidR="003F78CE" w:rsidRPr="00222930" w:rsidRDefault="003F78CE" w:rsidP="00020CD0">
            <w:pPr>
              <w:pStyle w:val="09Abstand"/>
              <w:rPr>
                <w:color w:val="0000FF"/>
              </w:rPr>
            </w:pPr>
          </w:p>
        </w:tc>
        <w:tc>
          <w:tcPr>
            <w:tcW w:w="372" w:type="dxa"/>
          </w:tcPr>
          <w:p w14:paraId="74CEC86D" w14:textId="77777777" w:rsidR="003F78CE" w:rsidRPr="00206E4F" w:rsidRDefault="003F78CE" w:rsidP="00020CD0">
            <w:pPr>
              <w:pStyle w:val="09Abstand"/>
            </w:pPr>
          </w:p>
        </w:tc>
        <w:tc>
          <w:tcPr>
            <w:tcW w:w="4572" w:type="dxa"/>
          </w:tcPr>
          <w:p w14:paraId="3BEBE18D" w14:textId="77777777" w:rsidR="003F78CE" w:rsidRPr="00206E4F" w:rsidRDefault="003F78CE" w:rsidP="00020CD0">
            <w:pPr>
              <w:pStyle w:val="61TabText"/>
            </w:pPr>
            <w:r w:rsidRPr="00206E4F">
              <w:t>N1: Gruppe I, II oder III bei Klasse N1; bei Klassen M2, M3 Klasse I/II/III/A/B; Ergänzung Fahrzeugart</w:t>
            </w:r>
          </w:p>
        </w:tc>
        <w:tc>
          <w:tcPr>
            <w:tcW w:w="633" w:type="dxa"/>
          </w:tcPr>
          <w:p w14:paraId="6338C40C" w14:textId="77777777" w:rsidR="003F78CE" w:rsidRPr="00206E4F" w:rsidRDefault="003F78CE" w:rsidP="00020CD0">
            <w:pPr>
              <w:pStyle w:val="09Abstand"/>
            </w:pPr>
          </w:p>
        </w:tc>
        <w:tc>
          <w:tcPr>
            <w:tcW w:w="3867" w:type="dxa"/>
            <w:gridSpan w:val="2"/>
          </w:tcPr>
          <w:p w14:paraId="13C5FACC" w14:textId="77777777" w:rsidR="003F78CE" w:rsidRPr="00206E4F" w:rsidRDefault="003F78CE" w:rsidP="00020CD0">
            <w:pPr>
              <w:pStyle w:val="61TabText"/>
            </w:pPr>
            <w:r w:rsidRPr="00206E4F">
              <w:t>Wenn Ausnahmen für bestimmte Fahrzeugarten in Anspruch genommen werden, ist diese hier einzutragen, zB „landwirtschaftliches Fahrzeug“; bei historischen Fahrzeugen ist hier „historisch“ einzutragen, Angabe der Busklasse nur dann erforderlich, wenn dies aus dem Eintrag in Zeile 133 nicht hervorgeht; TB, EG</w:t>
            </w:r>
          </w:p>
        </w:tc>
      </w:tr>
      <w:tr w:rsidR="003F78CE" w:rsidRPr="00206E4F" w14:paraId="746E3A29" w14:textId="77777777" w:rsidTr="00020CD0">
        <w:trPr>
          <w:cantSplit/>
        </w:trPr>
        <w:tc>
          <w:tcPr>
            <w:tcW w:w="456" w:type="dxa"/>
          </w:tcPr>
          <w:p w14:paraId="1AF7745C" w14:textId="77777777" w:rsidR="003F78CE" w:rsidRPr="00206E4F" w:rsidRDefault="003F78CE" w:rsidP="00020CD0">
            <w:pPr>
              <w:pStyle w:val="61TabText"/>
            </w:pPr>
            <w:r w:rsidRPr="00206E4F">
              <w:t>12</w:t>
            </w:r>
          </w:p>
        </w:tc>
        <w:tc>
          <w:tcPr>
            <w:tcW w:w="282" w:type="dxa"/>
          </w:tcPr>
          <w:p w14:paraId="22379ECD" w14:textId="77777777" w:rsidR="003F78CE" w:rsidRPr="00206E4F" w:rsidRDefault="003F78CE" w:rsidP="00020CD0">
            <w:pPr>
              <w:pStyle w:val="09Abstand"/>
            </w:pPr>
          </w:p>
        </w:tc>
        <w:tc>
          <w:tcPr>
            <w:tcW w:w="372" w:type="dxa"/>
          </w:tcPr>
          <w:p w14:paraId="4AD3ECD9" w14:textId="77777777" w:rsidR="003F78CE" w:rsidRPr="00206E4F" w:rsidRDefault="003F78CE" w:rsidP="00020CD0">
            <w:pPr>
              <w:pStyle w:val="61TabText"/>
            </w:pPr>
            <w:r w:rsidRPr="00206E4F">
              <w:t>0.5</w:t>
            </w:r>
          </w:p>
        </w:tc>
        <w:tc>
          <w:tcPr>
            <w:tcW w:w="372" w:type="dxa"/>
          </w:tcPr>
          <w:p w14:paraId="3F321A86" w14:textId="77777777" w:rsidR="003F78CE" w:rsidRPr="00206E4F" w:rsidRDefault="003F78CE" w:rsidP="00020CD0">
            <w:pPr>
              <w:pStyle w:val="61TabText"/>
            </w:pPr>
            <w:r w:rsidRPr="00206E4F">
              <w:t>0.5</w:t>
            </w:r>
          </w:p>
        </w:tc>
        <w:tc>
          <w:tcPr>
            <w:tcW w:w="372" w:type="dxa"/>
          </w:tcPr>
          <w:p w14:paraId="00304A6B" w14:textId="77777777" w:rsidR="003F78CE" w:rsidRPr="00206E4F" w:rsidRDefault="003F78CE" w:rsidP="00020CD0">
            <w:pPr>
              <w:pStyle w:val="61TabText"/>
            </w:pPr>
            <w:r w:rsidRPr="00206E4F">
              <w:t>0.5</w:t>
            </w:r>
          </w:p>
        </w:tc>
        <w:tc>
          <w:tcPr>
            <w:tcW w:w="372" w:type="dxa"/>
          </w:tcPr>
          <w:p w14:paraId="57A3A623" w14:textId="77777777" w:rsidR="003F78CE" w:rsidRPr="00206E4F" w:rsidRDefault="003F78CE" w:rsidP="00020CD0">
            <w:pPr>
              <w:pStyle w:val="61TabText"/>
            </w:pPr>
            <w:r w:rsidRPr="00206E4F">
              <w:t>0.5</w:t>
            </w:r>
          </w:p>
        </w:tc>
        <w:tc>
          <w:tcPr>
            <w:tcW w:w="372" w:type="dxa"/>
          </w:tcPr>
          <w:p w14:paraId="3C29808E" w14:textId="77777777" w:rsidR="003F78CE" w:rsidRPr="00206E4F" w:rsidRDefault="003F78CE" w:rsidP="00020CD0">
            <w:pPr>
              <w:pStyle w:val="61TabText"/>
            </w:pPr>
            <w:r w:rsidRPr="00206E4F">
              <w:t>0.5</w:t>
            </w:r>
          </w:p>
        </w:tc>
        <w:tc>
          <w:tcPr>
            <w:tcW w:w="372" w:type="dxa"/>
          </w:tcPr>
          <w:p w14:paraId="1F35A8C5" w14:textId="77777777" w:rsidR="003F78CE" w:rsidRPr="00206E4F" w:rsidRDefault="003F78CE" w:rsidP="00020CD0">
            <w:pPr>
              <w:pStyle w:val="61TabText"/>
            </w:pPr>
            <w:r w:rsidRPr="00206E4F">
              <w:t>0.5</w:t>
            </w:r>
          </w:p>
        </w:tc>
        <w:tc>
          <w:tcPr>
            <w:tcW w:w="372" w:type="dxa"/>
          </w:tcPr>
          <w:p w14:paraId="68985798" w14:textId="77777777" w:rsidR="003F78CE" w:rsidRPr="00206E4F" w:rsidRDefault="003F78CE" w:rsidP="00020CD0">
            <w:pPr>
              <w:pStyle w:val="61TabText"/>
            </w:pPr>
            <w:r w:rsidRPr="00206E4F">
              <w:t>0.5</w:t>
            </w:r>
          </w:p>
        </w:tc>
        <w:tc>
          <w:tcPr>
            <w:tcW w:w="372" w:type="dxa"/>
          </w:tcPr>
          <w:p w14:paraId="37654DBE" w14:textId="77777777" w:rsidR="003F78CE" w:rsidRPr="00206E4F" w:rsidRDefault="003F78CE" w:rsidP="00020CD0">
            <w:pPr>
              <w:pStyle w:val="61TabText"/>
            </w:pPr>
            <w:r w:rsidRPr="00206E4F">
              <w:t>0.5</w:t>
            </w:r>
          </w:p>
        </w:tc>
        <w:tc>
          <w:tcPr>
            <w:tcW w:w="372" w:type="dxa"/>
          </w:tcPr>
          <w:p w14:paraId="44643E9A" w14:textId="77777777" w:rsidR="003F78CE" w:rsidRPr="00206E4F" w:rsidRDefault="003F78CE" w:rsidP="00020CD0">
            <w:pPr>
              <w:pStyle w:val="61TabText"/>
            </w:pPr>
            <w:r w:rsidRPr="00206E4F">
              <w:t>0.5</w:t>
            </w:r>
          </w:p>
        </w:tc>
        <w:tc>
          <w:tcPr>
            <w:tcW w:w="372" w:type="dxa"/>
          </w:tcPr>
          <w:p w14:paraId="54C265D9" w14:textId="77777777" w:rsidR="003F78CE" w:rsidRPr="00206E4F" w:rsidRDefault="003F78CE" w:rsidP="00020CD0">
            <w:pPr>
              <w:pStyle w:val="61TabText"/>
            </w:pPr>
            <w:r w:rsidRPr="00206E4F">
              <w:t>x</w:t>
            </w:r>
          </w:p>
        </w:tc>
        <w:tc>
          <w:tcPr>
            <w:tcW w:w="4572" w:type="dxa"/>
          </w:tcPr>
          <w:p w14:paraId="40CA0FBF" w14:textId="77777777" w:rsidR="003F78CE" w:rsidRPr="00206E4F" w:rsidRDefault="003F78CE" w:rsidP="00020CD0">
            <w:pPr>
              <w:pStyle w:val="61TabText"/>
            </w:pPr>
            <w:r w:rsidRPr="00206E4F">
              <w:t>Name und Adresse des Herstellers</w:t>
            </w:r>
          </w:p>
        </w:tc>
        <w:tc>
          <w:tcPr>
            <w:tcW w:w="633" w:type="dxa"/>
          </w:tcPr>
          <w:p w14:paraId="22CAEB07" w14:textId="77777777" w:rsidR="003F78CE" w:rsidRPr="00206E4F" w:rsidRDefault="003F78CE" w:rsidP="00020CD0">
            <w:pPr>
              <w:pStyle w:val="09Abstand"/>
            </w:pPr>
          </w:p>
        </w:tc>
        <w:tc>
          <w:tcPr>
            <w:tcW w:w="3867" w:type="dxa"/>
            <w:gridSpan w:val="2"/>
          </w:tcPr>
          <w:p w14:paraId="5DA740CF" w14:textId="77777777" w:rsidR="003F78CE" w:rsidRPr="00206E4F" w:rsidRDefault="003F78CE" w:rsidP="00020CD0">
            <w:pPr>
              <w:pStyle w:val="61TabText"/>
            </w:pPr>
            <w:r w:rsidRPr="00206E4F">
              <w:t>TB, EG</w:t>
            </w:r>
          </w:p>
        </w:tc>
      </w:tr>
      <w:tr w:rsidR="003F78CE" w:rsidRPr="00206E4F" w14:paraId="42F46FBA" w14:textId="77777777" w:rsidTr="00020CD0">
        <w:trPr>
          <w:cantSplit/>
        </w:trPr>
        <w:tc>
          <w:tcPr>
            <w:tcW w:w="456" w:type="dxa"/>
          </w:tcPr>
          <w:p w14:paraId="43BA257D" w14:textId="77777777" w:rsidR="003F78CE" w:rsidRPr="00206E4F" w:rsidRDefault="003F78CE" w:rsidP="00020CD0">
            <w:pPr>
              <w:pStyle w:val="61TabText"/>
            </w:pPr>
            <w:r w:rsidRPr="00206E4F">
              <w:t>13</w:t>
            </w:r>
          </w:p>
        </w:tc>
        <w:tc>
          <w:tcPr>
            <w:tcW w:w="282" w:type="dxa"/>
          </w:tcPr>
          <w:p w14:paraId="573D0A25" w14:textId="77777777" w:rsidR="003F78CE" w:rsidRPr="00222930" w:rsidRDefault="003F78CE" w:rsidP="00020CD0">
            <w:pPr>
              <w:pStyle w:val="09Abstand"/>
              <w:rPr>
                <w:color w:val="0000FF"/>
              </w:rPr>
            </w:pPr>
          </w:p>
        </w:tc>
        <w:tc>
          <w:tcPr>
            <w:tcW w:w="372" w:type="dxa"/>
          </w:tcPr>
          <w:p w14:paraId="5BBB1032" w14:textId="77777777" w:rsidR="003F78CE" w:rsidRPr="00222930" w:rsidRDefault="003F78CE" w:rsidP="00020CD0">
            <w:pPr>
              <w:pStyle w:val="09Abstand"/>
              <w:rPr>
                <w:color w:val="0000FF"/>
              </w:rPr>
            </w:pPr>
          </w:p>
        </w:tc>
        <w:tc>
          <w:tcPr>
            <w:tcW w:w="372" w:type="dxa"/>
          </w:tcPr>
          <w:p w14:paraId="32693771" w14:textId="77777777" w:rsidR="003F78CE" w:rsidRPr="00222930" w:rsidRDefault="003F78CE" w:rsidP="00020CD0">
            <w:pPr>
              <w:pStyle w:val="09Abstand"/>
              <w:rPr>
                <w:color w:val="0000FF"/>
              </w:rPr>
            </w:pPr>
          </w:p>
        </w:tc>
        <w:tc>
          <w:tcPr>
            <w:tcW w:w="372" w:type="dxa"/>
          </w:tcPr>
          <w:p w14:paraId="0980A566" w14:textId="77777777" w:rsidR="003F78CE" w:rsidRPr="00222930" w:rsidRDefault="003F78CE" w:rsidP="00020CD0">
            <w:pPr>
              <w:pStyle w:val="09Abstand"/>
              <w:rPr>
                <w:color w:val="0000FF"/>
              </w:rPr>
            </w:pPr>
          </w:p>
        </w:tc>
        <w:tc>
          <w:tcPr>
            <w:tcW w:w="372" w:type="dxa"/>
          </w:tcPr>
          <w:p w14:paraId="2755E823" w14:textId="77777777" w:rsidR="003F78CE" w:rsidRPr="00222930" w:rsidRDefault="003F78CE" w:rsidP="00020CD0">
            <w:pPr>
              <w:pStyle w:val="09Abstand"/>
              <w:rPr>
                <w:color w:val="0000FF"/>
              </w:rPr>
            </w:pPr>
          </w:p>
        </w:tc>
        <w:tc>
          <w:tcPr>
            <w:tcW w:w="372" w:type="dxa"/>
          </w:tcPr>
          <w:p w14:paraId="25B75564" w14:textId="77777777" w:rsidR="003F78CE" w:rsidRPr="00206E4F" w:rsidRDefault="003F78CE" w:rsidP="00020CD0">
            <w:pPr>
              <w:pStyle w:val="09Abstand"/>
            </w:pPr>
          </w:p>
        </w:tc>
        <w:tc>
          <w:tcPr>
            <w:tcW w:w="372" w:type="dxa"/>
          </w:tcPr>
          <w:p w14:paraId="0553AC88" w14:textId="77777777" w:rsidR="003F78CE" w:rsidRPr="00206E4F" w:rsidRDefault="003F78CE" w:rsidP="00020CD0">
            <w:pPr>
              <w:pStyle w:val="61TabText"/>
            </w:pPr>
            <w:r w:rsidRPr="00206E4F">
              <w:t>0.6</w:t>
            </w:r>
          </w:p>
        </w:tc>
        <w:tc>
          <w:tcPr>
            <w:tcW w:w="372" w:type="dxa"/>
          </w:tcPr>
          <w:p w14:paraId="760E90A7" w14:textId="77777777" w:rsidR="003F78CE" w:rsidRPr="00206E4F" w:rsidRDefault="003F78CE" w:rsidP="00020CD0">
            <w:pPr>
              <w:pStyle w:val="61TabText"/>
            </w:pPr>
            <w:r w:rsidRPr="00206E4F">
              <w:t>0.6</w:t>
            </w:r>
          </w:p>
        </w:tc>
        <w:tc>
          <w:tcPr>
            <w:tcW w:w="372" w:type="dxa"/>
          </w:tcPr>
          <w:p w14:paraId="27D0602A" w14:textId="77777777" w:rsidR="003F78CE" w:rsidRPr="00206E4F" w:rsidRDefault="003F78CE" w:rsidP="00020CD0">
            <w:pPr>
              <w:pStyle w:val="61TabText"/>
            </w:pPr>
            <w:r w:rsidRPr="00206E4F">
              <w:t>0.6</w:t>
            </w:r>
          </w:p>
        </w:tc>
        <w:tc>
          <w:tcPr>
            <w:tcW w:w="372" w:type="dxa"/>
          </w:tcPr>
          <w:p w14:paraId="0005EABA" w14:textId="77777777" w:rsidR="003F78CE" w:rsidRPr="00206E4F" w:rsidRDefault="003F78CE" w:rsidP="00020CD0">
            <w:pPr>
              <w:pStyle w:val="61TabText"/>
            </w:pPr>
            <w:r w:rsidRPr="00206E4F">
              <w:t>0.6</w:t>
            </w:r>
          </w:p>
        </w:tc>
        <w:tc>
          <w:tcPr>
            <w:tcW w:w="372" w:type="dxa"/>
          </w:tcPr>
          <w:p w14:paraId="7E0A8F46" w14:textId="77777777" w:rsidR="003F78CE" w:rsidRPr="00206E4F" w:rsidRDefault="003F78CE" w:rsidP="00020CD0">
            <w:pPr>
              <w:pStyle w:val="09Abstand"/>
            </w:pPr>
          </w:p>
        </w:tc>
        <w:tc>
          <w:tcPr>
            <w:tcW w:w="4572" w:type="dxa"/>
          </w:tcPr>
          <w:p w14:paraId="762768FD" w14:textId="77777777" w:rsidR="003F78CE" w:rsidRPr="00206E4F" w:rsidRDefault="003F78CE" w:rsidP="00020CD0">
            <w:pPr>
              <w:pStyle w:val="61TabText"/>
            </w:pPr>
            <w:r w:rsidRPr="00206E4F">
              <w:t>T, C, R und S: Anbringungsstelle der vorgeschriebenen Schilder</w:t>
            </w:r>
          </w:p>
        </w:tc>
        <w:tc>
          <w:tcPr>
            <w:tcW w:w="633" w:type="dxa"/>
          </w:tcPr>
          <w:p w14:paraId="60F3A393" w14:textId="77777777" w:rsidR="003F78CE" w:rsidRPr="00206E4F" w:rsidRDefault="003F78CE" w:rsidP="00020CD0">
            <w:pPr>
              <w:pStyle w:val="09Abstand"/>
            </w:pPr>
          </w:p>
        </w:tc>
        <w:tc>
          <w:tcPr>
            <w:tcW w:w="3867" w:type="dxa"/>
            <w:gridSpan w:val="2"/>
          </w:tcPr>
          <w:p w14:paraId="7DD72D5E" w14:textId="77777777" w:rsidR="003F78CE" w:rsidRPr="00206E4F" w:rsidRDefault="003F78CE" w:rsidP="00020CD0">
            <w:pPr>
              <w:pStyle w:val="61TabText"/>
            </w:pPr>
            <w:r w:rsidRPr="00206E4F">
              <w:t>Angabe fakultativ; hier können eventuell vorhandene Typenschilder von Fahrerhaus, etc. eingetragen werden; das Fabrikschild des Fahrzeuges der Klassen T, C, R und S ist im Feld Herstellerschild (Lage und Anbringungsart) einzutragen;</w:t>
            </w:r>
          </w:p>
        </w:tc>
      </w:tr>
      <w:tr w:rsidR="003F78CE" w:rsidRPr="00206E4F" w14:paraId="4AE8E304" w14:textId="77777777" w:rsidTr="00020CD0">
        <w:trPr>
          <w:cantSplit/>
        </w:trPr>
        <w:tc>
          <w:tcPr>
            <w:tcW w:w="456" w:type="dxa"/>
          </w:tcPr>
          <w:p w14:paraId="366F00B9" w14:textId="77777777" w:rsidR="003F78CE" w:rsidRPr="00206E4F" w:rsidRDefault="003F78CE" w:rsidP="00020CD0">
            <w:pPr>
              <w:pStyle w:val="61TabText"/>
            </w:pPr>
            <w:r w:rsidRPr="00206E4F">
              <w:t>14</w:t>
            </w:r>
          </w:p>
        </w:tc>
        <w:tc>
          <w:tcPr>
            <w:tcW w:w="282" w:type="dxa"/>
          </w:tcPr>
          <w:p w14:paraId="5B7B7DFD" w14:textId="77777777" w:rsidR="003F78CE" w:rsidRPr="00206E4F" w:rsidRDefault="003F78CE" w:rsidP="00020CD0">
            <w:pPr>
              <w:pStyle w:val="09Abstand"/>
            </w:pPr>
          </w:p>
        </w:tc>
        <w:tc>
          <w:tcPr>
            <w:tcW w:w="372" w:type="dxa"/>
          </w:tcPr>
          <w:p w14:paraId="2B9D4960" w14:textId="77777777" w:rsidR="003F78CE" w:rsidRPr="00206E4F" w:rsidRDefault="003F78CE" w:rsidP="00020CD0">
            <w:pPr>
              <w:pStyle w:val="09Abstand"/>
            </w:pPr>
          </w:p>
        </w:tc>
        <w:tc>
          <w:tcPr>
            <w:tcW w:w="372" w:type="dxa"/>
          </w:tcPr>
          <w:p w14:paraId="4C14A205" w14:textId="77777777" w:rsidR="003F78CE" w:rsidRPr="00206E4F" w:rsidRDefault="003F78CE" w:rsidP="00020CD0">
            <w:pPr>
              <w:pStyle w:val="09Abstand"/>
            </w:pPr>
          </w:p>
        </w:tc>
        <w:tc>
          <w:tcPr>
            <w:tcW w:w="372" w:type="dxa"/>
          </w:tcPr>
          <w:p w14:paraId="4E9871DB" w14:textId="77777777" w:rsidR="003F78CE" w:rsidRPr="00206E4F" w:rsidRDefault="003F78CE" w:rsidP="00020CD0">
            <w:pPr>
              <w:pStyle w:val="61TabText"/>
              <w:rPr>
                <w:highlight w:val="cyan"/>
              </w:rPr>
            </w:pPr>
            <w:r w:rsidRPr="00206E4F">
              <w:t>0.5.1</w:t>
            </w:r>
          </w:p>
        </w:tc>
        <w:tc>
          <w:tcPr>
            <w:tcW w:w="372" w:type="dxa"/>
          </w:tcPr>
          <w:p w14:paraId="4954C8CF" w14:textId="77777777" w:rsidR="003F78CE" w:rsidRPr="00206E4F" w:rsidRDefault="003F78CE" w:rsidP="00020CD0">
            <w:pPr>
              <w:pStyle w:val="09Abstand"/>
            </w:pPr>
          </w:p>
        </w:tc>
        <w:tc>
          <w:tcPr>
            <w:tcW w:w="372" w:type="dxa"/>
          </w:tcPr>
          <w:p w14:paraId="54A87667" w14:textId="77777777" w:rsidR="003F78CE" w:rsidRPr="00206E4F" w:rsidRDefault="003F78CE" w:rsidP="00020CD0">
            <w:pPr>
              <w:pStyle w:val="09Abstand"/>
            </w:pPr>
          </w:p>
        </w:tc>
        <w:tc>
          <w:tcPr>
            <w:tcW w:w="372" w:type="dxa"/>
          </w:tcPr>
          <w:p w14:paraId="5DD33903" w14:textId="77777777" w:rsidR="003F78CE" w:rsidRPr="00206E4F" w:rsidRDefault="003F78CE" w:rsidP="00020CD0">
            <w:pPr>
              <w:pStyle w:val="61TabText"/>
            </w:pPr>
            <w:r w:rsidRPr="00206E4F">
              <w:t>0.6</w:t>
            </w:r>
          </w:p>
        </w:tc>
        <w:tc>
          <w:tcPr>
            <w:tcW w:w="372" w:type="dxa"/>
          </w:tcPr>
          <w:p w14:paraId="0B3F2200" w14:textId="77777777" w:rsidR="003F78CE" w:rsidRPr="00206E4F" w:rsidRDefault="003F78CE" w:rsidP="00020CD0">
            <w:pPr>
              <w:pStyle w:val="61TabText"/>
            </w:pPr>
            <w:r w:rsidRPr="00206E4F">
              <w:t>0.6</w:t>
            </w:r>
          </w:p>
        </w:tc>
        <w:tc>
          <w:tcPr>
            <w:tcW w:w="372" w:type="dxa"/>
          </w:tcPr>
          <w:p w14:paraId="100821C9" w14:textId="77777777" w:rsidR="003F78CE" w:rsidRPr="00206E4F" w:rsidRDefault="003F78CE" w:rsidP="00020CD0">
            <w:pPr>
              <w:pStyle w:val="61TabText"/>
            </w:pPr>
            <w:r w:rsidRPr="00206E4F">
              <w:t>0.6</w:t>
            </w:r>
          </w:p>
        </w:tc>
        <w:tc>
          <w:tcPr>
            <w:tcW w:w="372" w:type="dxa"/>
          </w:tcPr>
          <w:p w14:paraId="2304CFF2" w14:textId="77777777" w:rsidR="003F78CE" w:rsidRPr="00206E4F" w:rsidRDefault="003F78CE" w:rsidP="00020CD0">
            <w:pPr>
              <w:pStyle w:val="09Abstand"/>
            </w:pPr>
          </w:p>
        </w:tc>
        <w:tc>
          <w:tcPr>
            <w:tcW w:w="372" w:type="dxa"/>
          </w:tcPr>
          <w:p w14:paraId="0AAA4C09" w14:textId="77777777" w:rsidR="003F78CE" w:rsidRPr="00206E4F" w:rsidRDefault="003F78CE" w:rsidP="00020CD0">
            <w:pPr>
              <w:pStyle w:val="09Abstand"/>
            </w:pPr>
          </w:p>
        </w:tc>
        <w:tc>
          <w:tcPr>
            <w:tcW w:w="4572" w:type="dxa"/>
          </w:tcPr>
          <w:p w14:paraId="4233B5EF" w14:textId="77777777" w:rsidR="003F78CE" w:rsidRPr="00206E4F" w:rsidRDefault="003F78CE" w:rsidP="00020CD0">
            <w:pPr>
              <w:pStyle w:val="61TabText"/>
            </w:pPr>
            <w:r w:rsidRPr="00206E4F">
              <w:t>Hersteller Basisfahrzeug Name und Adresse</w:t>
            </w:r>
          </w:p>
        </w:tc>
        <w:tc>
          <w:tcPr>
            <w:tcW w:w="639" w:type="dxa"/>
            <w:gridSpan w:val="2"/>
          </w:tcPr>
          <w:p w14:paraId="54D7624C" w14:textId="77777777" w:rsidR="003F78CE" w:rsidRPr="00206E4F" w:rsidRDefault="003F78CE" w:rsidP="00020CD0">
            <w:pPr>
              <w:pStyle w:val="09Abstand"/>
            </w:pPr>
          </w:p>
        </w:tc>
        <w:tc>
          <w:tcPr>
            <w:tcW w:w="3861" w:type="dxa"/>
          </w:tcPr>
          <w:p w14:paraId="65E2DA98" w14:textId="77777777" w:rsidR="003F78CE" w:rsidRPr="00206E4F" w:rsidRDefault="003F78CE" w:rsidP="00020CD0">
            <w:pPr>
              <w:pStyle w:val="61TabText"/>
            </w:pPr>
            <w:r w:rsidRPr="00206E4F">
              <w:t>Klassen T, C, R und S: bei Mehrstufengenehmigungen. Verpflichtend für vervollständigte Fahrzeuge der Klassen M1 und N1 im Geltungsbereich der Verordnung (EG) Nr. 715/2007 (auch bei Einzelgenehmigung als letzte Genehmigungsstufe). Bei allen anderen Fahrzeugen der Klassen M, N und O fakultative Angabe</w:t>
            </w:r>
          </w:p>
        </w:tc>
      </w:tr>
      <w:tr w:rsidR="003F78CE" w:rsidRPr="00206E4F" w14:paraId="7E339B90" w14:textId="77777777" w:rsidTr="00020CD0">
        <w:trPr>
          <w:cantSplit/>
        </w:trPr>
        <w:tc>
          <w:tcPr>
            <w:tcW w:w="456" w:type="dxa"/>
          </w:tcPr>
          <w:p w14:paraId="6359FC93" w14:textId="77777777" w:rsidR="003F78CE" w:rsidRPr="00206E4F" w:rsidRDefault="003F78CE" w:rsidP="00020CD0">
            <w:pPr>
              <w:pStyle w:val="61TabText"/>
            </w:pPr>
            <w:r w:rsidRPr="00206E4F">
              <w:t>15</w:t>
            </w:r>
          </w:p>
        </w:tc>
        <w:tc>
          <w:tcPr>
            <w:tcW w:w="282" w:type="dxa"/>
          </w:tcPr>
          <w:p w14:paraId="0E3B715E" w14:textId="77777777" w:rsidR="003F78CE" w:rsidRPr="00206E4F" w:rsidRDefault="003F78CE" w:rsidP="00020CD0">
            <w:pPr>
              <w:pStyle w:val="09Abstand"/>
            </w:pPr>
          </w:p>
        </w:tc>
        <w:tc>
          <w:tcPr>
            <w:tcW w:w="372" w:type="dxa"/>
          </w:tcPr>
          <w:p w14:paraId="1978CE16" w14:textId="77777777" w:rsidR="003F78CE" w:rsidRPr="00206E4F" w:rsidRDefault="003F78CE" w:rsidP="00020CD0">
            <w:pPr>
              <w:pStyle w:val="09Abstand"/>
            </w:pPr>
          </w:p>
        </w:tc>
        <w:tc>
          <w:tcPr>
            <w:tcW w:w="372" w:type="dxa"/>
          </w:tcPr>
          <w:p w14:paraId="4A86D88A" w14:textId="77777777" w:rsidR="003F78CE" w:rsidRPr="00206E4F" w:rsidRDefault="003F78CE" w:rsidP="00020CD0">
            <w:pPr>
              <w:pStyle w:val="09Abstand"/>
            </w:pPr>
          </w:p>
        </w:tc>
        <w:tc>
          <w:tcPr>
            <w:tcW w:w="372" w:type="dxa"/>
          </w:tcPr>
          <w:p w14:paraId="322E08F7" w14:textId="77777777" w:rsidR="003F78CE" w:rsidRPr="00206E4F" w:rsidRDefault="003F78CE" w:rsidP="00020CD0">
            <w:pPr>
              <w:pStyle w:val="61TabText"/>
            </w:pPr>
            <w:r w:rsidRPr="00206E4F">
              <w:t>0.2.2.</w:t>
            </w:r>
          </w:p>
        </w:tc>
        <w:tc>
          <w:tcPr>
            <w:tcW w:w="372" w:type="dxa"/>
          </w:tcPr>
          <w:p w14:paraId="2B1AB59D" w14:textId="77777777" w:rsidR="003F78CE" w:rsidRPr="00206E4F" w:rsidRDefault="003F78CE" w:rsidP="00020CD0">
            <w:pPr>
              <w:pStyle w:val="09Abstand"/>
            </w:pPr>
          </w:p>
        </w:tc>
        <w:tc>
          <w:tcPr>
            <w:tcW w:w="372" w:type="dxa"/>
          </w:tcPr>
          <w:p w14:paraId="3AB5FF42" w14:textId="77777777" w:rsidR="003F78CE" w:rsidRPr="00206E4F" w:rsidRDefault="003F78CE" w:rsidP="00020CD0">
            <w:pPr>
              <w:pStyle w:val="09Abstand"/>
            </w:pPr>
          </w:p>
        </w:tc>
        <w:tc>
          <w:tcPr>
            <w:tcW w:w="372" w:type="dxa"/>
          </w:tcPr>
          <w:p w14:paraId="730E5BCB" w14:textId="77777777" w:rsidR="003F78CE" w:rsidRPr="00206E4F" w:rsidRDefault="003F78CE" w:rsidP="00020CD0">
            <w:pPr>
              <w:pStyle w:val="61TabText"/>
            </w:pPr>
            <w:r w:rsidRPr="00206E4F">
              <w:t>0.6</w:t>
            </w:r>
          </w:p>
        </w:tc>
        <w:tc>
          <w:tcPr>
            <w:tcW w:w="372" w:type="dxa"/>
          </w:tcPr>
          <w:p w14:paraId="08E46C44" w14:textId="77777777" w:rsidR="003F78CE" w:rsidRPr="00206E4F" w:rsidRDefault="003F78CE" w:rsidP="00020CD0">
            <w:pPr>
              <w:pStyle w:val="61TabText"/>
            </w:pPr>
            <w:r w:rsidRPr="00206E4F">
              <w:t>0.6</w:t>
            </w:r>
          </w:p>
        </w:tc>
        <w:tc>
          <w:tcPr>
            <w:tcW w:w="372" w:type="dxa"/>
          </w:tcPr>
          <w:p w14:paraId="3E1A275F" w14:textId="77777777" w:rsidR="003F78CE" w:rsidRPr="00206E4F" w:rsidRDefault="003F78CE" w:rsidP="00020CD0">
            <w:pPr>
              <w:pStyle w:val="61TabText"/>
            </w:pPr>
            <w:r w:rsidRPr="00206E4F">
              <w:t>0.6</w:t>
            </w:r>
          </w:p>
        </w:tc>
        <w:tc>
          <w:tcPr>
            <w:tcW w:w="372" w:type="dxa"/>
          </w:tcPr>
          <w:p w14:paraId="0C6549F9" w14:textId="77777777" w:rsidR="003F78CE" w:rsidRPr="00206E4F" w:rsidRDefault="003F78CE" w:rsidP="00020CD0">
            <w:pPr>
              <w:pStyle w:val="09Abstand"/>
            </w:pPr>
          </w:p>
        </w:tc>
        <w:tc>
          <w:tcPr>
            <w:tcW w:w="372" w:type="dxa"/>
          </w:tcPr>
          <w:p w14:paraId="24D37C7F" w14:textId="77777777" w:rsidR="003F78CE" w:rsidRPr="00206E4F" w:rsidRDefault="003F78CE" w:rsidP="00020CD0">
            <w:pPr>
              <w:pStyle w:val="09Abstand"/>
            </w:pPr>
          </w:p>
        </w:tc>
        <w:tc>
          <w:tcPr>
            <w:tcW w:w="4572" w:type="dxa"/>
          </w:tcPr>
          <w:p w14:paraId="605BDFF6" w14:textId="77777777" w:rsidR="003F78CE" w:rsidRPr="00206E4F" w:rsidRDefault="003F78CE" w:rsidP="00020CD0">
            <w:pPr>
              <w:pStyle w:val="61TabText"/>
            </w:pPr>
            <w:r w:rsidRPr="00206E4F">
              <w:t>Typgenehmigungsnummer Basisfahrzeug</w:t>
            </w:r>
          </w:p>
        </w:tc>
        <w:tc>
          <w:tcPr>
            <w:tcW w:w="639" w:type="dxa"/>
            <w:gridSpan w:val="2"/>
          </w:tcPr>
          <w:p w14:paraId="3FABD9AD" w14:textId="77777777" w:rsidR="003F78CE" w:rsidRPr="00206E4F" w:rsidRDefault="003F78CE" w:rsidP="00020CD0">
            <w:pPr>
              <w:pStyle w:val="09Abstand"/>
            </w:pPr>
          </w:p>
        </w:tc>
        <w:tc>
          <w:tcPr>
            <w:tcW w:w="3861" w:type="dxa"/>
          </w:tcPr>
          <w:p w14:paraId="3ECA9E9C" w14:textId="77777777" w:rsidR="003F78CE" w:rsidRPr="00206E4F" w:rsidRDefault="003F78CE" w:rsidP="00020CD0">
            <w:pPr>
              <w:pStyle w:val="61TabText"/>
            </w:pPr>
            <w:r w:rsidRPr="00206E4F">
              <w:t>Klassen T, C, R und S: bei Mehrstufengenehmigungen. Verpflichtend für vervollständigte Fahrzeuge der Klassen M1 und N1 im Geltungsbereich der Verordnung (EG) Nr. 715/2007 (auch bei Einzelgenehmigung als letzte Genehmigungsstufe). Bei allen anderen Fahrzeugen der Klassen M, N und O fakultative Angabe</w:t>
            </w:r>
          </w:p>
        </w:tc>
      </w:tr>
      <w:tr w:rsidR="003F78CE" w:rsidRPr="00206E4F" w14:paraId="0DF98461" w14:textId="77777777" w:rsidTr="00020CD0">
        <w:trPr>
          <w:cantSplit/>
        </w:trPr>
        <w:tc>
          <w:tcPr>
            <w:tcW w:w="456" w:type="dxa"/>
          </w:tcPr>
          <w:p w14:paraId="1CE3DBCD" w14:textId="77777777" w:rsidR="003F78CE" w:rsidRPr="00206E4F" w:rsidRDefault="003F78CE" w:rsidP="00020CD0">
            <w:pPr>
              <w:pStyle w:val="61TabText"/>
            </w:pPr>
            <w:r w:rsidRPr="00206E4F">
              <w:t>16</w:t>
            </w:r>
          </w:p>
        </w:tc>
        <w:tc>
          <w:tcPr>
            <w:tcW w:w="282" w:type="dxa"/>
          </w:tcPr>
          <w:p w14:paraId="6C73FDF1" w14:textId="77777777" w:rsidR="003F78CE" w:rsidRPr="00206E4F" w:rsidRDefault="003F78CE" w:rsidP="00020CD0">
            <w:pPr>
              <w:pStyle w:val="09Abstand"/>
            </w:pPr>
          </w:p>
        </w:tc>
        <w:tc>
          <w:tcPr>
            <w:tcW w:w="372" w:type="dxa"/>
          </w:tcPr>
          <w:p w14:paraId="38E208C7" w14:textId="77777777" w:rsidR="003F78CE" w:rsidRPr="00206E4F" w:rsidRDefault="003F78CE" w:rsidP="00020CD0">
            <w:pPr>
              <w:pStyle w:val="09Abstand"/>
            </w:pPr>
          </w:p>
        </w:tc>
        <w:tc>
          <w:tcPr>
            <w:tcW w:w="372" w:type="dxa"/>
          </w:tcPr>
          <w:p w14:paraId="52778871" w14:textId="77777777" w:rsidR="003F78CE" w:rsidRPr="00206E4F" w:rsidRDefault="003F78CE" w:rsidP="00020CD0">
            <w:pPr>
              <w:pStyle w:val="09Abstand"/>
            </w:pPr>
          </w:p>
        </w:tc>
        <w:tc>
          <w:tcPr>
            <w:tcW w:w="372" w:type="dxa"/>
          </w:tcPr>
          <w:p w14:paraId="4EBA4233" w14:textId="77777777" w:rsidR="003F78CE" w:rsidRPr="00206E4F" w:rsidRDefault="003F78CE" w:rsidP="00020CD0">
            <w:pPr>
              <w:pStyle w:val="09Abstand"/>
            </w:pPr>
          </w:p>
        </w:tc>
        <w:tc>
          <w:tcPr>
            <w:tcW w:w="372" w:type="dxa"/>
          </w:tcPr>
          <w:p w14:paraId="5A8A6EA0" w14:textId="77777777" w:rsidR="003F78CE" w:rsidRPr="00206E4F" w:rsidRDefault="003F78CE" w:rsidP="00020CD0">
            <w:pPr>
              <w:pStyle w:val="09Abstand"/>
            </w:pPr>
          </w:p>
        </w:tc>
        <w:tc>
          <w:tcPr>
            <w:tcW w:w="372" w:type="dxa"/>
          </w:tcPr>
          <w:p w14:paraId="0BC2D0A3" w14:textId="77777777" w:rsidR="003F78CE" w:rsidRPr="00206E4F" w:rsidRDefault="003F78CE" w:rsidP="00020CD0">
            <w:pPr>
              <w:pStyle w:val="09Abstand"/>
            </w:pPr>
          </w:p>
        </w:tc>
        <w:tc>
          <w:tcPr>
            <w:tcW w:w="372" w:type="dxa"/>
          </w:tcPr>
          <w:p w14:paraId="4BCAAEE4" w14:textId="77777777" w:rsidR="003F78CE" w:rsidRPr="00206E4F" w:rsidRDefault="003F78CE" w:rsidP="00020CD0">
            <w:pPr>
              <w:pStyle w:val="61TabText"/>
            </w:pPr>
            <w:r w:rsidRPr="00206E4F">
              <w:t>0.6</w:t>
            </w:r>
          </w:p>
        </w:tc>
        <w:tc>
          <w:tcPr>
            <w:tcW w:w="372" w:type="dxa"/>
          </w:tcPr>
          <w:p w14:paraId="39A44B14" w14:textId="77777777" w:rsidR="003F78CE" w:rsidRPr="00206E4F" w:rsidRDefault="003F78CE" w:rsidP="00020CD0">
            <w:pPr>
              <w:pStyle w:val="61TabText"/>
            </w:pPr>
            <w:r w:rsidRPr="00206E4F">
              <w:t>0.6</w:t>
            </w:r>
          </w:p>
        </w:tc>
        <w:tc>
          <w:tcPr>
            <w:tcW w:w="372" w:type="dxa"/>
          </w:tcPr>
          <w:p w14:paraId="6EE10778" w14:textId="77777777" w:rsidR="003F78CE" w:rsidRPr="00206E4F" w:rsidRDefault="003F78CE" w:rsidP="00020CD0">
            <w:pPr>
              <w:pStyle w:val="61TabText"/>
            </w:pPr>
            <w:r w:rsidRPr="00206E4F">
              <w:t>0.6</w:t>
            </w:r>
          </w:p>
        </w:tc>
        <w:tc>
          <w:tcPr>
            <w:tcW w:w="372" w:type="dxa"/>
          </w:tcPr>
          <w:p w14:paraId="49E87231" w14:textId="77777777" w:rsidR="003F78CE" w:rsidRPr="00206E4F" w:rsidRDefault="003F78CE" w:rsidP="00020CD0">
            <w:pPr>
              <w:pStyle w:val="09Abstand"/>
            </w:pPr>
          </w:p>
        </w:tc>
        <w:tc>
          <w:tcPr>
            <w:tcW w:w="372" w:type="dxa"/>
          </w:tcPr>
          <w:p w14:paraId="75719558" w14:textId="77777777" w:rsidR="003F78CE" w:rsidRPr="00206E4F" w:rsidRDefault="003F78CE" w:rsidP="00020CD0">
            <w:pPr>
              <w:pStyle w:val="09Abstand"/>
            </w:pPr>
          </w:p>
        </w:tc>
        <w:tc>
          <w:tcPr>
            <w:tcW w:w="4572" w:type="dxa"/>
          </w:tcPr>
          <w:p w14:paraId="217B3F1E" w14:textId="77777777" w:rsidR="003F78CE" w:rsidRPr="00206E4F" w:rsidRDefault="003F78CE" w:rsidP="00020CD0">
            <w:pPr>
              <w:pStyle w:val="61TabText"/>
            </w:pPr>
            <w:r w:rsidRPr="00206E4F">
              <w:t>Datum Typgenehmigung Basisfahrzeug</w:t>
            </w:r>
          </w:p>
        </w:tc>
        <w:tc>
          <w:tcPr>
            <w:tcW w:w="639" w:type="dxa"/>
            <w:gridSpan w:val="2"/>
          </w:tcPr>
          <w:p w14:paraId="103115FA" w14:textId="77777777" w:rsidR="003F78CE" w:rsidRPr="00206E4F" w:rsidRDefault="003F78CE" w:rsidP="00020CD0">
            <w:pPr>
              <w:pStyle w:val="09Abstand"/>
            </w:pPr>
          </w:p>
        </w:tc>
        <w:tc>
          <w:tcPr>
            <w:tcW w:w="3861" w:type="dxa"/>
          </w:tcPr>
          <w:p w14:paraId="4624D483" w14:textId="77777777" w:rsidR="003F78CE" w:rsidRPr="00206E4F" w:rsidRDefault="003F78CE" w:rsidP="00020CD0">
            <w:pPr>
              <w:pStyle w:val="61TabText"/>
            </w:pPr>
            <w:r w:rsidRPr="00206E4F">
              <w:t>Angabe fakultativ</w:t>
            </w:r>
          </w:p>
        </w:tc>
      </w:tr>
      <w:tr w:rsidR="003F78CE" w:rsidRPr="00206E4F" w14:paraId="336ADB27" w14:textId="77777777" w:rsidTr="00020CD0">
        <w:trPr>
          <w:cantSplit/>
        </w:trPr>
        <w:tc>
          <w:tcPr>
            <w:tcW w:w="456" w:type="dxa"/>
          </w:tcPr>
          <w:p w14:paraId="38582819" w14:textId="77777777" w:rsidR="003F78CE" w:rsidRPr="00206E4F" w:rsidRDefault="003F78CE" w:rsidP="00020CD0">
            <w:pPr>
              <w:pStyle w:val="61TabText"/>
            </w:pPr>
            <w:r w:rsidRPr="00206E4F">
              <w:t>17</w:t>
            </w:r>
          </w:p>
        </w:tc>
        <w:tc>
          <w:tcPr>
            <w:tcW w:w="282" w:type="dxa"/>
          </w:tcPr>
          <w:p w14:paraId="29071D07" w14:textId="77777777" w:rsidR="003F78CE" w:rsidRPr="00206E4F" w:rsidRDefault="003F78CE" w:rsidP="00020CD0">
            <w:pPr>
              <w:pStyle w:val="09Abstand"/>
            </w:pPr>
          </w:p>
        </w:tc>
        <w:tc>
          <w:tcPr>
            <w:tcW w:w="372" w:type="dxa"/>
          </w:tcPr>
          <w:p w14:paraId="10F15622" w14:textId="77777777" w:rsidR="003F78CE" w:rsidRPr="00206E4F" w:rsidRDefault="003F78CE" w:rsidP="00020CD0">
            <w:pPr>
              <w:pStyle w:val="61TabText"/>
            </w:pPr>
            <w:r w:rsidRPr="00206E4F">
              <w:t>0.9</w:t>
            </w:r>
          </w:p>
        </w:tc>
        <w:tc>
          <w:tcPr>
            <w:tcW w:w="372" w:type="dxa"/>
          </w:tcPr>
          <w:p w14:paraId="15821FDC" w14:textId="77777777" w:rsidR="003F78CE" w:rsidRPr="00206E4F" w:rsidRDefault="003F78CE" w:rsidP="00020CD0">
            <w:pPr>
              <w:pStyle w:val="61TabText"/>
            </w:pPr>
            <w:r w:rsidRPr="00206E4F">
              <w:t>0.9</w:t>
            </w:r>
          </w:p>
        </w:tc>
        <w:tc>
          <w:tcPr>
            <w:tcW w:w="372" w:type="dxa"/>
          </w:tcPr>
          <w:p w14:paraId="3C0CF5AB" w14:textId="77777777" w:rsidR="003F78CE" w:rsidRPr="00206E4F" w:rsidRDefault="003F78CE" w:rsidP="00020CD0">
            <w:pPr>
              <w:pStyle w:val="61TabText"/>
            </w:pPr>
            <w:r w:rsidRPr="00206E4F">
              <w:t>0.9</w:t>
            </w:r>
          </w:p>
        </w:tc>
        <w:tc>
          <w:tcPr>
            <w:tcW w:w="372" w:type="dxa"/>
          </w:tcPr>
          <w:p w14:paraId="5839642E" w14:textId="77777777" w:rsidR="003F78CE" w:rsidRPr="00206E4F" w:rsidRDefault="003F78CE" w:rsidP="00020CD0">
            <w:pPr>
              <w:pStyle w:val="61TabText"/>
            </w:pPr>
            <w:r w:rsidRPr="00206E4F">
              <w:t>0.9</w:t>
            </w:r>
          </w:p>
        </w:tc>
        <w:tc>
          <w:tcPr>
            <w:tcW w:w="372" w:type="dxa"/>
          </w:tcPr>
          <w:p w14:paraId="2CC5285B" w14:textId="77777777" w:rsidR="003F78CE" w:rsidRPr="00206E4F" w:rsidRDefault="003F78CE" w:rsidP="00020CD0">
            <w:pPr>
              <w:pStyle w:val="09Abstand"/>
            </w:pPr>
          </w:p>
        </w:tc>
        <w:tc>
          <w:tcPr>
            <w:tcW w:w="372" w:type="dxa"/>
          </w:tcPr>
          <w:p w14:paraId="22A9F743" w14:textId="77777777" w:rsidR="003F78CE" w:rsidRPr="00206E4F" w:rsidRDefault="003F78CE" w:rsidP="00020CD0">
            <w:pPr>
              <w:pStyle w:val="61TabText"/>
            </w:pPr>
            <w:r w:rsidRPr="00206E4F">
              <w:t>0.6</w:t>
            </w:r>
          </w:p>
        </w:tc>
        <w:tc>
          <w:tcPr>
            <w:tcW w:w="372" w:type="dxa"/>
          </w:tcPr>
          <w:p w14:paraId="6D7F94C3" w14:textId="77777777" w:rsidR="003F78CE" w:rsidRPr="00206E4F" w:rsidRDefault="003F78CE" w:rsidP="00020CD0">
            <w:pPr>
              <w:pStyle w:val="61TabText"/>
            </w:pPr>
            <w:r w:rsidRPr="00206E4F">
              <w:t>0.6</w:t>
            </w:r>
          </w:p>
        </w:tc>
        <w:tc>
          <w:tcPr>
            <w:tcW w:w="372" w:type="dxa"/>
          </w:tcPr>
          <w:p w14:paraId="527AEB5C" w14:textId="77777777" w:rsidR="003F78CE" w:rsidRPr="00206E4F" w:rsidRDefault="003F78CE" w:rsidP="00020CD0">
            <w:pPr>
              <w:pStyle w:val="61TabText"/>
            </w:pPr>
            <w:r w:rsidRPr="00206E4F">
              <w:t>0.6</w:t>
            </w:r>
          </w:p>
        </w:tc>
        <w:tc>
          <w:tcPr>
            <w:tcW w:w="372" w:type="dxa"/>
          </w:tcPr>
          <w:p w14:paraId="50A3FF43" w14:textId="77777777" w:rsidR="003F78CE" w:rsidRPr="00222930" w:rsidRDefault="003F78CE" w:rsidP="00020CD0">
            <w:pPr>
              <w:pStyle w:val="09Abstand"/>
              <w:rPr>
                <w:color w:val="0000FF"/>
              </w:rPr>
            </w:pPr>
          </w:p>
        </w:tc>
        <w:tc>
          <w:tcPr>
            <w:tcW w:w="372" w:type="dxa"/>
          </w:tcPr>
          <w:p w14:paraId="3E849B2F" w14:textId="77777777" w:rsidR="003F78CE" w:rsidRPr="00206E4F" w:rsidRDefault="003F78CE" w:rsidP="00020CD0">
            <w:pPr>
              <w:pStyle w:val="09Abstand"/>
            </w:pPr>
          </w:p>
        </w:tc>
        <w:tc>
          <w:tcPr>
            <w:tcW w:w="4572" w:type="dxa"/>
          </w:tcPr>
          <w:p w14:paraId="00423EDB" w14:textId="77777777" w:rsidR="003F78CE" w:rsidRPr="00206E4F" w:rsidRDefault="003F78CE" w:rsidP="00020CD0">
            <w:pPr>
              <w:pStyle w:val="61TabText"/>
            </w:pPr>
            <w:r w:rsidRPr="00206E4F">
              <w:t>Hersteller Stufe 2 Name und Adresse; bei Klassen M, N, O Name und Adresse des Bevollmächtigten des Herstellers gemäß Punkt 0.9 der Übereinstimmungsbescheinigung</w:t>
            </w:r>
          </w:p>
        </w:tc>
        <w:tc>
          <w:tcPr>
            <w:tcW w:w="633" w:type="dxa"/>
          </w:tcPr>
          <w:p w14:paraId="087216CD" w14:textId="77777777" w:rsidR="003F78CE" w:rsidRPr="00206E4F" w:rsidRDefault="003F78CE" w:rsidP="00020CD0">
            <w:pPr>
              <w:pStyle w:val="09Abstand"/>
            </w:pPr>
          </w:p>
        </w:tc>
        <w:tc>
          <w:tcPr>
            <w:tcW w:w="3867" w:type="dxa"/>
            <w:gridSpan w:val="2"/>
          </w:tcPr>
          <w:p w14:paraId="1BE175A4" w14:textId="77777777" w:rsidR="003F78CE" w:rsidRPr="00206E4F" w:rsidRDefault="003F78CE" w:rsidP="00020CD0">
            <w:pPr>
              <w:pStyle w:val="61TabText"/>
            </w:pPr>
            <w:r w:rsidRPr="00206E4F">
              <w:t>Bei Mehrstufengenehmigungen; hier ist NICHT der österreichische Bevollmächtigte gemäß §29 Abs. KFG 1967 einzutragen</w:t>
            </w:r>
          </w:p>
        </w:tc>
      </w:tr>
      <w:tr w:rsidR="003F78CE" w:rsidRPr="00206E4F" w14:paraId="36E49E2C" w14:textId="77777777" w:rsidTr="00020CD0">
        <w:trPr>
          <w:cantSplit/>
        </w:trPr>
        <w:tc>
          <w:tcPr>
            <w:tcW w:w="456" w:type="dxa"/>
          </w:tcPr>
          <w:p w14:paraId="256635CF" w14:textId="77777777" w:rsidR="003F78CE" w:rsidRPr="00206E4F" w:rsidRDefault="003F78CE" w:rsidP="00020CD0">
            <w:pPr>
              <w:pStyle w:val="61TabText"/>
            </w:pPr>
            <w:r w:rsidRPr="00206E4F">
              <w:t>18</w:t>
            </w:r>
          </w:p>
        </w:tc>
        <w:tc>
          <w:tcPr>
            <w:tcW w:w="282" w:type="dxa"/>
          </w:tcPr>
          <w:p w14:paraId="5D2AFEBB" w14:textId="77777777" w:rsidR="003F78CE" w:rsidRPr="00222930" w:rsidRDefault="003F78CE" w:rsidP="00020CD0">
            <w:pPr>
              <w:pStyle w:val="09Abstand"/>
              <w:rPr>
                <w:color w:val="0000FF"/>
              </w:rPr>
            </w:pPr>
          </w:p>
        </w:tc>
        <w:tc>
          <w:tcPr>
            <w:tcW w:w="372" w:type="dxa"/>
          </w:tcPr>
          <w:p w14:paraId="557B3ACA" w14:textId="77777777" w:rsidR="003F78CE" w:rsidRPr="00222930" w:rsidRDefault="003F78CE" w:rsidP="00020CD0">
            <w:pPr>
              <w:pStyle w:val="09Abstand"/>
              <w:rPr>
                <w:color w:val="0000FF"/>
              </w:rPr>
            </w:pPr>
          </w:p>
        </w:tc>
        <w:tc>
          <w:tcPr>
            <w:tcW w:w="372" w:type="dxa"/>
          </w:tcPr>
          <w:p w14:paraId="738B3A49" w14:textId="77777777" w:rsidR="003F78CE" w:rsidRPr="00222930" w:rsidRDefault="003F78CE" w:rsidP="00020CD0">
            <w:pPr>
              <w:pStyle w:val="09Abstand"/>
              <w:rPr>
                <w:color w:val="0000FF"/>
              </w:rPr>
            </w:pPr>
          </w:p>
        </w:tc>
        <w:tc>
          <w:tcPr>
            <w:tcW w:w="372" w:type="dxa"/>
          </w:tcPr>
          <w:p w14:paraId="3F47F9BB" w14:textId="77777777" w:rsidR="003F78CE" w:rsidRPr="00222930" w:rsidRDefault="003F78CE" w:rsidP="00020CD0">
            <w:pPr>
              <w:pStyle w:val="09Abstand"/>
              <w:rPr>
                <w:color w:val="0000FF"/>
              </w:rPr>
            </w:pPr>
          </w:p>
        </w:tc>
        <w:tc>
          <w:tcPr>
            <w:tcW w:w="372" w:type="dxa"/>
          </w:tcPr>
          <w:p w14:paraId="47445479" w14:textId="77777777" w:rsidR="003F78CE" w:rsidRPr="00222930" w:rsidRDefault="003F78CE" w:rsidP="00020CD0">
            <w:pPr>
              <w:pStyle w:val="09Abstand"/>
              <w:rPr>
                <w:color w:val="0000FF"/>
              </w:rPr>
            </w:pPr>
          </w:p>
        </w:tc>
        <w:tc>
          <w:tcPr>
            <w:tcW w:w="372" w:type="dxa"/>
          </w:tcPr>
          <w:p w14:paraId="2369821F" w14:textId="77777777" w:rsidR="003F78CE" w:rsidRPr="00206E4F" w:rsidRDefault="003F78CE" w:rsidP="00020CD0">
            <w:pPr>
              <w:pStyle w:val="09Abstand"/>
            </w:pPr>
          </w:p>
        </w:tc>
        <w:tc>
          <w:tcPr>
            <w:tcW w:w="372" w:type="dxa"/>
          </w:tcPr>
          <w:p w14:paraId="21B1A2C6" w14:textId="77777777" w:rsidR="003F78CE" w:rsidRPr="00206E4F" w:rsidRDefault="003F78CE" w:rsidP="00020CD0">
            <w:pPr>
              <w:pStyle w:val="61TabText"/>
            </w:pPr>
            <w:r w:rsidRPr="00206E4F">
              <w:t>0.6</w:t>
            </w:r>
          </w:p>
        </w:tc>
        <w:tc>
          <w:tcPr>
            <w:tcW w:w="372" w:type="dxa"/>
          </w:tcPr>
          <w:p w14:paraId="36BE52A8" w14:textId="77777777" w:rsidR="003F78CE" w:rsidRPr="00206E4F" w:rsidRDefault="003F78CE" w:rsidP="00020CD0">
            <w:pPr>
              <w:pStyle w:val="61TabText"/>
            </w:pPr>
            <w:r w:rsidRPr="00206E4F">
              <w:t>0.6</w:t>
            </w:r>
          </w:p>
        </w:tc>
        <w:tc>
          <w:tcPr>
            <w:tcW w:w="372" w:type="dxa"/>
          </w:tcPr>
          <w:p w14:paraId="3E75D0DF" w14:textId="77777777" w:rsidR="003F78CE" w:rsidRPr="00206E4F" w:rsidRDefault="003F78CE" w:rsidP="00020CD0">
            <w:pPr>
              <w:pStyle w:val="61TabText"/>
            </w:pPr>
            <w:r w:rsidRPr="00206E4F">
              <w:t>0.6</w:t>
            </w:r>
          </w:p>
        </w:tc>
        <w:tc>
          <w:tcPr>
            <w:tcW w:w="372" w:type="dxa"/>
          </w:tcPr>
          <w:p w14:paraId="48DACCAF" w14:textId="77777777" w:rsidR="003F78CE" w:rsidRPr="00222930" w:rsidRDefault="003F78CE" w:rsidP="00020CD0">
            <w:pPr>
              <w:pStyle w:val="09Abstand"/>
              <w:rPr>
                <w:color w:val="0000FF"/>
              </w:rPr>
            </w:pPr>
          </w:p>
        </w:tc>
        <w:tc>
          <w:tcPr>
            <w:tcW w:w="372" w:type="dxa"/>
          </w:tcPr>
          <w:p w14:paraId="0CEB2EF8" w14:textId="77777777" w:rsidR="003F78CE" w:rsidRPr="00206E4F" w:rsidRDefault="003F78CE" w:rsidP="00020CD0">
            <w:pPr>
              <w:pStyle w:val="09Abstand"/>
            </w:pPr>
          </w:p>
        </w:tc>
        <w:tc>
          <w:tcPr>
            <w:tcW w:w="4572" w:type="dxa"/>
          </w:tcPr>
          <w:p w14:paraId="357587F5" w14:textId="77777777" w:rsidR="003F78CE" w:rsidRPr="00206E4F" w:rsidRDefault="003F78CE" w:rsidP="00020CD0">
            <w:pPr>
              <w:pStyle w:val="61TabText"/>
            </w:pPr>
            <w:r w:rsidRPr="00206E4F">
              <w:t>Typgenehmigungsnummer Stufe 2</w:t>
            </w:r>
          </w:p>
        </w:tc>
        <w:tc>
          <w:tcPr>
            <w:tcW w:w="633" w:type="dxa"/>
          </w:tcPr>
          <w:p w14:paraId="78ED8DC1" w14:textId="77777777" w:rsidR="003F78CE" w:rsidRPr="00206E4F" w:rsidRDefault="003F78CE" w:rsidP="00020CD0">
            <w:pPr>
              <w:pStyle w:val="09Abstand"/>
            </w:pPr>
          </w:p>
        </w:tc>
        <w:tc>
          <w:tcPr>
            <w:tcW w:w="3867" w:type="dxa"/>
            <w:gridSpan w:val="2"/>
          </w:tcPr>
          <w:p w14:paraId="4C641774" w14:textId="77777777" w:rsidR="003F78CE" w:rsidRPr="00206E4F" w:rsidRDefault="003F78CE" w:rsidP="00020CD0">
            <w:pPr>
              <w:pStyle w:val="61TabText"/>
            </w:pPr>
            <w:r w:rsidRPr="00206E4F">
              <w:t>Bei Mehrstufengenehmigungen</w:t>
            </w:r>
          </w:p>
        </w:tc>
      </w:tr>
      <w:tr w:rsidR="003F78CE" w:rsidRPr="00206E4F" w14:paraId="4004A984" w14:textId="77777777" w:rsidTr="00020CD0">
        <w:trPr>
          <w:cantSplit/>
        </w:trPr>
        <w:tc>
          <w:tcPr>
            <w:tcW w:w="456" w:type="dxa"/>
          </w:tcPr>
          <w:p w14:paraId="7B94E070" w14:textId="77777777" w:rsidR="003F78CE" w:rsidRPr="00206E4F" w:rsidRDefault="003F78CE" w:rsidP="00020CD0">
            <w:pPr>
              <w:pStyle w:val="61TabText"/>
            </w:pPr>
            <w:r w:rsidRPr="00206E4F">
              <w:t>19</w:t>
            </w:r>
          </w:p>
        </w:tc>
        <w:tc>
          <w:tcPr>
            <w:tcW w:w="282" w:type="dxa"/>
          </w:tcPr>
          <w:p w14:paraId="19731C74" w14:textId="77777777" w:rsidR="003F78CE" w:rsidRPr="00222930" w:rsidRDefault="003F78CE" w:rsidP="00020CD0">
            <w:pPr>
              <w:pStyle w:val="09Abstand"/>
              <w:rPr>
                <w:color w:val="0000FF"/>
              </w:rPr>
            </w:pPr>
          </w:p>
        </w:tc>
        <w:tc>
          <w:tcPr>
            <w:tcW w:w="372" w:type="dxa"/>
          </w:tcPr>
          <w:p w14:paraId="70175A0A" w14:textId="77777777" w:rsidR="003F78CE" w:rsidRPr="00222930" w:rsidRDefault="003F78CE" w:rsidP="00020CD0">
            <w:pPr>
              <w:pStyle w:val="09Abstand"/>
              <w:rPr>
                <w:color w:val="0000FF"/>
              </w:rPr>
            </w:pPr>
          </w:p>
        </w:tc>
        <w:tc>
          <w:tcPr>
            <w:tcW w:w="372" w:type="dxa"/>
          </w:tcPr>
          <w:p w14:paraId="4AE631E9" w14:textId="77777777" w:rsidR="003F78CE" w:rsidRPr="00222930" w:rsidRDefault="003F78CE" w:rsidP="00020CD0">
            <w:pPr>
              <w:pStyle w:val="09Abstand"/>
              <w:rPr>
                <w:color w:val="0000FF"/>
              </w:rPr>
            </w:pPr>
          </w:p>
        </w:tc>
        <w:tc>
          <w:tcPr>
            <w:tcW w:w="372" w:type="dxa"/>
          </w:tcPr>
          <w:p w14:paraId="7C159048" w14:textId="77777777" w:rsidR="003F78CE" w:rsidRPr="00222930" w:rsidRDefault="003F78CE" w:rsidP="00020CD0">
            <w:pPr>
              <w:pStyle w:val="09Abstand"/>
              <w:rPr>
                <w:color w:val="0000FF"/>
              </w:rPr>
            </w:pPr>
          </w:p>
        </w:tc>
        <w:tc>
          <w:tcPr>
            <w:tcW w:w="372" w:type="dxa"/>
          </w:tcPr>
          <w:p w14:paraId="624D15C9" w14:textId="77777777" w:rsidR="003F78CE" w:rsidRPr="00222930" w:rsidRDefault="003F78CE" w:rsidP="00020CD0">
            <w:pPr>
              <w:pStyle w:val="09Abstand"/>
              <w:rPr>
                <w:color w:val="0000FF"/>
              </w:rPr>
            </w:pPr>
          </w:p>
        </w:tc>
        <w:tc>
          <w:tcPr>
            <w:tcW w:w="372" w:type="dxa"/>
          </w:tcPr>
          <w:p w14:paraId="4249B522" w14:textId="77777777" w:rsidR="003F78CE" w:rsidRPr="00206E4F" w:rsidRDefault="003F78CE" w:rsidP="00020CD0">
            <w:pPr>
              <w:pStyle w:val="09Abstand"/>
            </w:pPr>
          </w:p>
        </w:tc>
        <w:tc>
          <w:tcPr>
            <w:tcW w:w="372" w:type="dxa"/>
          </w:tcPr>
          <w:p w14:paraId="20B6AF85" w14:textId="77777777" w:rsidR="003F78CE" w:rsidRPr="00206E4F" w:rsidRDefault="003F78CE" w:rsidP="00020CD0">
            <w:pPr>
              <w:pStyle w:val="61TabText"/>
            </w:pPr>
            <w:r w:rsidRPr="00206E4F">
              <w:t>0.6</w:t>
            </w:r>
          </w:p>
        </w:tc>
        <w:tc>
          <w:tcPr>
            <w:tcW w:w="372" w:type="dxa"/>
          </w:tcPr>
          <w:p w14:paraId="1B7856D0" w14:textId="77777777" w:rsidR="003F78CE" w:rsidRPr="00206E4F" w:rsidRDefault="003F78CE" w:rsidP="00020CD0">
            <w:pPr>
              <w:pStyle w:val="61TabText"/>
            </w:pPr>
            <w:r w:rsidRPr="00206E4F">
              <w:t>0.6</w:t>
            </w:r>
          </w:p>
        </w:tc>
        <w:tc>
          <w:tcPr>
            <w:tcW w:w="372" w:type="dxa"/>
          </w:tcPr>
          <w:p w14:paraId="72A726B4" w14:textId="77777777" w:rsidR="003F78CE" w:rsidRPr="00206E4F" w:rsidRDefault="003F78CE" w:rsidP="00020CD0">
            <w:pPr>
              <w:pStyle w:val="61TabText"/>
            </w:pPr>
            <w:r w:rsidRPr="00206E4F">
              <w:t>0.6</w:t>
            </w:r>
          </w:p>
        </w:tc>
        <w:tc>
          <w:tcPr>
            <w:tcW w:w="372" w:type="dxa"/>
          </w:tcPr>
          <w:p w14:paraId="1184A9A0" w14:textId="77777777" w:rsidR="003F78CE" w:rsidRPr="00222930" w:rsidRDefault="003F78CE" w:rsidP="00020CD0">
            <w:pPr>
              <w:pStyle w:val="09Abstand"/>
              <w:rPr>
                <w:color w:val="0000FF"/>
              </w:rPr>
            </w:pPr>
          </w:p>
        </w:tc>
        <w:tc>
          <w:tcPr>
            <w:tcW w:w="372" w:type="dxa"/>
          </w:tcPr>
          <w:p w14:paraId="296C17B3" w14:textId="77777777" w:rsidR="003F78CE" w:rsidRPr="00206E4F" w:rsidRDefault="003F78CE" w:rsidP="00020CD0">
            <w:pPr>
              <w:pStyle w:val="09Abstand"/>
            </w:pPr>
          </w:p>
        </w:tc>
        <w:tc>
          <w:tcPr>
            <w:tcW w:w="4572" w:type="dxa"/>
          </w:tcPr>
          <w:p w14:paraId="32D5E6D3" w14:textId="77777777" w:rsidR="003F78CE" w:rsidRPr="00206E4F" w:rsidRDefault="003F78CE" w:rsidP="00020CD0">
            <w:pPr>
              <w:pStyle w:val="61TabText"/>
            </w:pPr>
            <w:r w:rsidRPr="00206E4F">
              <w:t>Datum Typgenehmigung Stufe 2</w:t>
            </w:r>
          </w:p>
        </w:tc>
        <w:tc>
          <w:tcPr>
            <w:tcW w:w="633" w:type="dxa"/>
          </w:tcPr>
          <w:p w14:paraId="5304FA5A" w14:textId="77777777" w:rsidR="003F78CE" w:rsidRPr="00206E4F" w:rsidRDefault="003F78CE" w:rsidP="00020CD0">
            <w:pPr>
              <w:pStyle w:val="09Abstand"/>
            </w:pPr>
          </w:p>
        </w:tc>
        <w:tc>
          <w:tcPr>
            <w:tcW w:w="3867" w:type="dxa"/>
            <w:gridSpan w:val="2"/>
          </w:tcPr>
          <w:p w14:paraId="01053666" w14:textId="77777777" w:rsidR="003F78CE" w:rsidRPr="00206E4F" w:rsidRDefault="003F78CE" w:rsidP="00020CD0">
            <w:pPr>
              <w:pStyle w:val="61TabText"/>
            </w:pPr>
            <w:r w:rsidRPr="00206E4F">
              <w:t>Bei Mehrstufengenehmigungen</w:t>
            </w:r>
          </w:p>
        </w:tc>
      </w:tr>
      <w:tr w:rsidR="003F78CE" w:rsidRPr="00206E4F" w14:paraId="6BAF69C4" w14:textId="77777777" w:rsidTr="00020CD0">
        <w:trPr>
          <w:cantSplit/>
        </w:trPr>
        <w:tc>
          <w:tcPr>
            <w:tcW w:w="456" w:type="dxa"/>
          </w:tcPr>
          <w:p w14:paraId="0DE80B38" w14:textId="77777777" w:rsidR="003F78CE" w:rsidRPr="00206E4F" w:rsidRDefault="003F78CE" w:rsidP="00020CD0">
            <w:pPr>
              <w:pStyle w:val="61TabText"/>
            </w:pPr>
            <w:r w:rsidRPr="00206E4F">
              <w:t>20</w:t>
            </w:r>
          </w:p>
        </w:tc>
        <w:tc>
          <w:tcPr>
            <w:tcW w:w="282" w:type="dxa"/>
          </w:tcPr>
          <w:p w14:paraId="1A030F41" w14:textId="77777777" w:rsidR="003F78CE" w:rsidRPr="00206E4F" w:rsidRDefault="003F78CE" w:rsidP="00020CD0">
            <w:pPr>
              <w:pStyle w:val="61TabText"/>
            </w:pPr>
            <w:r w:rsidRPr="00206E4F">
              <w:t>E</w:t>
            </w:r>
          </w:p>
        </w:tc>
        <w:tc>
          <w:tcPr>
            <w:tcW w:w="372" w:type="dxa"/>
          </w:tcPr>
          <w:p w14:paraId="026CF507" w14:textId="77777777" w:rsidR="003F78CE" w:rsidRPr="00206E4F" w:rsidRDefault="003F78CE" w:rsidP="00020CD0">
            <w:pPr>
              <w:pStyle w:val="61TabText"/>
            </w:pPr>
            <w:r w:rsidRPr="00206E4F">
              <w:t>0.10</w:t>
            </w:r>
          </w:p>
        </w:tc>
        <w:tc>
          <w:tcPr>
            <w:tcW w:w="372" w:type="dxa"/>
          </w:tcPr>
          <w:p w14:paraId="2900BACD" w14:textId="77777777" w:rsidR="003F78CE" w:rsidRPr="00206E4F" w:rsidRDefault="003F78CE" w:rsidP="00020CD0">
            <w:pPr>
              <w:pStyle w:val="61TabText"/>
            </w:pPr>
            <w:r w:rsidRPr="00206E4F">
              <w:t>0.10</w:t>
            </w:r>
          </w:p>
        </w:tc>
        <w:tc>
          <w:tcPr>
            <w:tcW w:w="372" w:type="dxa"/>
          </w:tcPr>
          <w:p w14:paraId="1C0B193A" w14:textId="77777777" w:rsidR="003F78CE" w:rsidRPr="00206E4F" w:rsidRDefault="003F78CE" w:rsidP="00020CD0">
            <w:pPr>
              <w:pStyle w:val="61TabText"/>
            </w:pPr>
            <w:r w:rsidRPr="00206E4F">
              <w:t>0.10</w:t>
            </w:r>
          </w:p>
        </w:tc>
        <w:tc>
          <w:tcPr>
            <w:tcW w:w="372" w:type="dxa"/>
          </w:tcPr>
          <w:p w14:paraId="70D38CE0" w14:textId="77777777" w:rsidR="003F78CE" w:rsidRPr="00206E4F" w:rsidRDefault="003F78CE" w:rsidP="00020CD0">
            <w:pPr>
              <w:pStyle w:val="61TabText"/>
            </w:pPr>
            <w:r w:rsidRPr="00206E4F">
              <w:t>0.10</w:t>
            </w:r>
          </w:p>
        </w:tc>
        <w:tc>
          <w:tcPr>
            <w:tcW w:w="372" w:type="dxa"/>
          </w:tcPr>
          <w:p w14:paraId="7ED06029" w14:textId="77777777" w:rsidR="003F78CE" w:rsidRPr="00206E4F" w:rsidRDefault="003F78CE" w:rsidP="00020CD0">
            <w:pPr>
              <w:pStyle w:val="61TabText"/>
            </w:pPr>
            <w:r w:rsidRPr="00206E4F">
              <w:t>0.6</w:t>
            </w:r>
          </w:p>
        </w:tc>
        <w:tc>
          <w:tcPr>
            <w:tcW w:w="372" w:type="dxa"/>
          </w:tcPr>
          <w:p w14:paraId="1B060F97" w14:textId="77777777" w:rsidR="003F78CE" w:rsidRPr="00206E4F" w:rsidRDefault="003F78CE" w:rsidP="00020CD0">
            <w:pPr>
              <w:pStyle w:val="61TabText"/>
            </w:pPr>
            <w:r w:rsidRPr="00206E4F">
              <w:t>0.6</w:t>
            </w:r>
          </w:p>
        </w:tc>
        <w:tc>
          <w:tcPr>
            <w:tcW w:w="372" w:type="dxa"/>
          </w:tcPr>
          <w:p w14:paraId="5290CFB9" w14:textId="77777777" w:rsidR="003F78CE" w:rsidRPr="00206E4F" w:rsidRDefault="003F78CE" w:rsidP="00020CD0">
            <w:pPr>
              <w:pStyle w:val="61TabText"/>
            </w:pPr>
            <w:r w:rsidRPr="00206E4F">
              <w:t>0.6</w:t>
            </w:r>
          </w:p>
        </w:tc>
        <w:tc>
          <w:tcPr>
            <w:tcW w:w="372" w:type="dxa"/>
          </w:tcPr>
          <w:p w14:paraId="187DCB12" w14:textId="77777777" w:rsidR="003F78CE" w:rsidRPr="00206E4F" w:rsidRDefault="003F78CE" w:rsidP="00020CD0">
            <w:pPr>
              <w:pStyle w:val="61TabText"/>
            </w:pPr>
            <w:r w:rsidRPr="00206E4F">
              <w:t>0.6</w:t>
            </w:r>
          </w:p>
        </w:tc>
        <w:tc>
          <w:tcPr>
            <w:tcW w:w="372" w:type="dxa"/>
          </w:tcPr>
          <w:p w14:paraId="2CE4235E" w14:textId="77777777" w:rsidR="003F78CE" w:rsidRPr="00206E4F" w:rsidRDefault="003F78CE" w:rsidP="00020CD0">
            <w:pPr>
              <w:pStyle w:val="61TabText"/>
            </w:pPr>
            <w:r w:rsidRPr="00206E4F">
              <w:t>0.6</w:t>
            </w:r>
          </w:p>
        </w:tc>
        <w:tc>
          <w:tcPr>
            <w:tcW w:w="372" w:type="dxa"/>
          </w:tcPr>
          <w:p w14:paraId="472D9EF8" w14:textId="77777777" w:rsidR="003F78CE" w:rsidRPr="00206E4F" w:rsidRDefault="003F78CE" w:rsidP="00020CD0">
            <w:pPr>
              <w:pStyle w:val="61TabText"/>
            </w:pPr>
            <w:r w:rsidRPr="00206E4F">
              <w:t>x</w:t>
            </w:r>
          </w:p>
        </w:tc>
        <w:tc>
          <w:tcPr>
            <w:tcW w:w="4572" w:type="dxa"/>
          </w:tcPr>
          <w:p w14:paraId="3C38776C" w14:textId="77777777" w:rsidR="003F78CE" w:rsidRPr="00206E4F" w:rsidRDefault="003F78CE" w:rsidP="00020CD0">
            <w:pPr>
              <w:pStyle w:val="61TabText"/>
            </w:pPr>
            <w:r w:rsidRPr="00206E4F">
              <w:t>Fahrzeug-Identifizierungsnummer</w:t>
            </w:r>
          </w:p>
        </w:tc>
        <w:tc>
          <w:tcPr>
            <w:tcW w:w="633" w:type="dxa"/>
          </w:tcPr>
          <w:p w14:paraId="5D4A3037" w14:textId="77777777" w:rsidR="003F78CE" w:rsidRPr="00206E4F" w:rsidRDefault="003F78CE" w:rsidP="00020CD0">
            <w:pPr>
              <w:pStyle w:val="09Abstand"/>
            </w:pPr>
          </w:p>
        </w:tc>
        <w:tc>
          <w:tcPr>
            <w:tcW w:w="3867" w:type="dxa"/>
            <w:gridSpan w:val="2"/>
          </w:tcPr>
          <w:p w14:paraId="0228A0DA" w14:textId="77777777" w:rsidR="003F78CE" w:rsidRPr="00206E4F" w:rsidRDefault="003F78CE" w:rsidP="00020CD0">
            <w:pPr>
              <w:pStyle w:val="61TabText"/>
            </w:pPr>
            <w:r w:rsidRPr="00206E4F">
              <w:t>EG</w:t>
            </w:r>
          </w:p>
        </w:tc>
      </w:tr>
      <w:tr w:rsidR="003F78CE" w:rsidRPr="00206E4F" w14:paraId="360F5DF5" w14:textId="77777777" w:rsidTr="00020CD0">
        <w:trPr>
          <w:cantSplit/>
        </w:trPr>
        <w:tc>
          <w:tcPr>
            <w:tcW w:w="456" w:type="dxa"/>
          </w:tcPr>
          <w:p w14:paraId="4379623E" w14:textId="77777777" w:rsidR="003F78CE" w:rsidRPr="00206E4F" w:rsidRDefault="003F78CE" w:rsidP="00020CD0">
            <w:pPr>
              <w:pStyle w:val="61TabText"/>
            </w:pPr>
            <w:r w:rsidRPr="00206E4F">
              <w:t>21</w:t>
            </w:r>
          </w:p>
        </w:tc>
        <w:tc>
          <w:tcPr>
            <w:tcW w:w="282" w:type="dxa"/>
          </w:tcPr>
          <w:p w14:paraId="22BAAD6E" w14:textId="77777777" w:rsidR="003F78CE" w:rsidRPr="00206E4F" w:rsidRDefault="003F78CE" w:rsidP="00020CD0">
            <w:pPr>
              <w:pStyle w:val="61TabText"/>
            </w:pPr>
            <w:r w:rsidRPr="00206E4F">
              <w:t>K</w:t>
            </w:r>
          </w:p>
        </w:tc>
        <w:tc>
          <w:tcPr>
            <w:tcW w:w="372" w:type="dxa"/>
          </w:tcPr>
          <w:p w14:paraId="6E9C24AF" w14:textId="77777777" w:rsidR="003F78CE" w:rsidRPr="00206E4F" w:rsidRDefault="003F78CE" w:rsidP="00020CD0">
            <w:pPr>
              <w:pStyle w:val="61TabText"/>
            </w:pPr>
            <w:r w:rsidRPr="00206E4F">
              <w:t>0.10</w:t>
            </w:r>
          </w:p>
        </w:tc>
        <w:tc>
          <w:tcPr>
            <w:tcW w:w="372" w:type="dxa"/>
          </w:tcPr>
          <w:p w14:paraId="7738319A" w14:textId="77777777" w:rsidR="003F78CE" w:rsidRPr="00206E4F" w:rsidRDefault="003F78CE" w:rsidP="00020CD0">
            <w:pPr>
              <w:pStyle w:val="61TabText"/>
            </w:pPr>
            <w:r w:rsidRPr="00206E4F">
              <w:t>0.10</w:t>
            </w:r>
          </w:p>
        </w:tc>
        <w:tc>
          <w:tcPr>
            <w:tcW w:w="372" w:type="dxa"/>
          </w:tcPr>
          <w:p w14:paraId="41D3CDAB" w14:textId="77777777" w:rsidR="003F78CE" w:rsidRPr="00206E4F" w:rsidRDefault="003F78CE" w:rsidP="00020CD0">
            <w:pPr>
              <w:pStyle w:val="61TabText"/>
            </w:pPr>
            <w:r w:rsidRPr="00206E4F">
              <w:t>0.10</w:t>
            </w:r>
          </w:p>
        </w:tc>
        <w:tc>
          <w:tcPr>
            <w:tcW w:w="372" w:type="dxa"/>
          </w:tcPr>
          <w:p w14:paraId="7585E22C" w14:textId="77777777" w:rsidR="003F78CE" w:rsidRPr="00206E4F" w:rsidRDefault="003F78CE" w:rsidP="00020CD0">
            <w:pPr>
              <w:pStyle w:val="61TabText"/>
            </w:pPr>
            <w:r w:rsidRPr="00206E4F">
              <w:t>0.10</w:t>
            </w:r>
          </w:p>
        </w:tc>
        <w:tc>
          <w:tcPr>
            <w:tcW w:w="372" w:type="dxa"/>
          </w:tcPr>
          <w:p w14:paraId="2C42B602" w14:textId="77777777" w:rsidR="003F78CE" w:rsidRPr="00206E4F" w:rsidRDefault="003F78CE" w:rsidP="00020CD0">
            <w:pPr>
              <w:pStyle w:val="61TabText"/>
            </w:pPr>
            <w:r w:rsidRPr="00206E4F">
              <w:t>0.6</w:t>
            </w:r>
          </w:p>
        </w:tc>
        <w:tc>
          <w:tcPr>
            <w:tcW w:w="372" w:type="dxa"/>
          </w:tcPr>
          <w:p w14:paraId="164D46AB" w14:textId="77777777" w:rsidR="003F78CE" w:rsidRPr="00206E4F" w:rsidRDefault="003F78CE" w:rsidP="00020CD0">
            <w:pPr>
              <w:pStyle w:val="61TabText"/>
            </w:pPr>
            <w:r w:rsidRPr="00206E4F">
              <w:t>0.6</w:t>
            </w:r>
          </w:p>
        </w:tc>
        <w:tc>
          <w:tcPr>
            <w:tcW w:w="372" w:type="dxa"/>
          </w:tcPr>
          <w:p w14:paraId="2D9CBCBA" w14:textId="77777777" w:rsidR="003F78CE" w:rsidRPr="00206E4F" w:rsidRDefault="003F78CE" w:rsidP="00020CD0">
            <w:pPr>
              <w:pStyle w:val="61TabText"/>
            </w:pPr>
            <w:r w:rsidRPr="00206E4F">
              <w:t>0.6</w:t>
            </w:r>
          </w:p>
        </w:tc>
        <w:tc>
          <w:tcPr>
            <w:tcW w:w="372" w:type="dxa"/>
          </w:tcPr>
          <w:p w14:paraId="710104A8" w14:textId="77777777" w:rsidR="003F78CE" w:rsidRPr="00206E4F" w:rsidRDefault="003F78CE" w:rsidP="00020CD0">
            <w:pPr>
              <w:pStyle w:val="61TabText"/>
            </w:pPr>
            <w:r w:rsidRPr="00206E4F">
              <w:t>0.6</w:t>
            </w:r>
          </w:p>
        </w:tc>
        <w:tc>
          <w:tcPr>
            <w:tcW w:w="372" w:type="dxa"/>
          </w:tcPr>
          <w:p w14:paraId="4F1CA01C" w14:textId="77777777" w:rsidR="003F78CE" w:rsidRPr="00206E4F" w:rsidRDefault="003F78CE" w:rsidP="00020CD0">
            <w:pPr>
              <w:pStyle w:val="61TabText"/>
            </w:pPr>
            <w:r w:rsidRPr="00206E4F">
              <w:t>x</w:t>
            </w:r>
          </w:p>
        </w:tc>
        <w:tc>
          <w:tcPr>
            <w:tcW w:w="372" w:type="dxa"/>
          </w:tcPr>
          <w:p w14:paraId="18372E69" w14:textId="77777777" w:rsidR="003F78CE" w:rsidRPr="00206E4F" w:rsidRDefault="003F78CE" w:rsidP="00020CD0">
            <w:pPr>
              <w:pStyle w:val="61TabText"/>
            </w:pPr>
            <w:r w:rsidRPr="00206E4F">
              <w:t>x</w:t>
            </w:r>
          </w:p>
        </w:tc>
        <w:tc>
          <w:tcPr>
            <w:tcW w:w="4572" w:type="dxa"/>
          </w:tcPr>
          <w:p w14:paraId="17FC3CA0" w14:textId="77777777" w:rsidR="003F78CE" w:rsidRPr="00206E4F" w:rsidRDefault="003F78CE" w:rsidP="00020CD0">
            <w:pPr>
              <w:pStyle w:val="61TabText"/>
            </w:pPr>
            <w:r w:rsidRPr="00206E4F">
              <w:t>(Typen)Genehmigungsnummer</w:t>
            </w:r>
          </w:p>
        </w:tc>
        <w:tc>
          <w:tcPr>
            <w:tcW w:w="633" w:type="dxa"/>
          </w:tcPr>
          <w:p w14:paraId="42AE8EBB" w14:textId="77777777" w:rsidR="003F78CE" w:rsidRPr="00206E4F" w:rsidRDefault="003F78CE" w:rsidP="00020CD0">
            <w:pPr>
              <w:pStyle w:val="09Abstand"/>
            </w:pPr>
          </w:p>
        </w:tc>
        <w:tc>
          <w:tcPr>
            <w:tcW w:w="3867" w:type="dxa"/>
            <w:gridSpan w:val="2"/>
          </w:tcPr>
          <w:p w14:paraId="3DA67626" w14:textId="77777777" w:rsidR="003F78CE" w:rsidRPr="00206E4F" w:rsidRDefault="003F78CE" w:rsidP="00020CD0">
            <w:pPr>
              <w:pStyle w:val="61TabText"/>
            </w:pPr>
            <w:r w:rsidRPr="00206E4F">
              <w:t>Bei EU-BE: Nummer der für das Fahrzeug zutreffenden Erweiterungsgenehmigung, bei nat. TG: GZ des für das Fahrzeug zutreffenden Zusatzbescheids, bei nat. EG: Datum des EG-Bescheids; EG, EI</w:t>
            </w:r>
          </w:p>
        </w:tc>
      </w:tr>
      <w:tr w:rsidR="003F78CE" w:rsidRPr="00206E4F" w14:paraId="5ADE7448" w14:textId="77777777" w:rsidTr="00020CD0">
        <w:trPr>
          <w:cantSplit/>
        </w:trPr>
        <w:tc>
          <w:tcPr>
            <w:tcW w:w="456" w:type="dxa"/>
          </w:tcPr>
          <w:p w14:paraId="069444CB" w14:textId="77777777" w:rsidR="003F78CE" w:rsidRPr="00206E4F" w:rsidRDefault="003F78CE" w:rsidP="00020CD0">
            <w:pPr>
              <w:pStyle w:val="61TabText"/>
            </w:pPr>
            <w:r w:rsidRPr="00206E4F">
              <w:t>22</w:t>
            </w:r>
          </w:p>
        </w:tc>
        <w:tc>
          <w:tcPr>
            <w:tcW w:w="282" w:type="dxa"/>
          </w:tcPr>
          <w:p w14:paraId="011FC97C" w14:textId="77777777" w:rsidR="003F78CE" w:rsidRPr="00206E4F" w:rsidRDefault="003F78CE" w:rsidP="00020CD0">
            <w:pPr>
              <w:pStyle w:val="61TabText"/>
            </w:pPr>
            <w:r w:rsidRPr="00206E4F">
              <w:t>A6</w:t>
            </w:r>
          </w:p>
        </w:tc>
        <w:tc>
          <w:tcPr>
            <w:tcW w:w="372" w:type="dxa"/>
          </w:tcPr>
          <w:p w14:paraId="3B815431" w14:textId="77777777" w:rsidR="003F78CE" w:rsidRPr="00206E4F" w:rsidRDefault="003F78CE" w:rsidP="00020CD0">
            <w:pPr>
              <w:pStyle w:val="61TabText"/>
            </w:pPr>
            <w:r w:rsidRPr="00206E4F">
              <w:t>0.10</w:t>
            </w:r>
          </w:p>
        </w:tc>
        <w:tc>
          <w:tcPr>
            <w:tcW w:w="372" w:type="dxa"/>
          </w:tcPr>
          <w:p w14:paraId="6B87B3D7" w14:textId="77777777" w:rsidR="003F78CE" w:rsidRPr="00206E4F" w:rsidRDefault="003F78CE" w:rsidP="00020CD0">
            <w:pPr>
              <w:pStyle w:val="61TabText"/>
            </w:pPr>
            <w:r w:rsidRPr="00206E4F">
              <w:t>0.10</w:t>
            </w:r>
          </w:p>
        </w:tc>
        <w:tc>
          <w:tcPr>
            <w:tcW w:w="372" w:type="dxa"/>
          </w:tcPr>
          <w:p w14:paraId="500B34D1" w14:textId="77777777" w:rsidR="003F78CE" w:rsidRPr="00206E4F" w:rsidRDefault="003F78CE" w:rsidP="00020CD0">
            <w:pPr>
              <w:pStyle w:val="61TabText"/>
            </w:pPr>
            <w:r w:rsidRPr="00206E4F">
              <w:t>0.10</w:t>
            </w:r>
          </w:p>
        </w:tc>
        <w:tc>
          <w:tcPr>
            <w:tcW w:w="372" w:type="dxa"/>
          </w:tcPr>
          <w:p w14:paraId="58F61D8D" w14:textId="77777777" w:rsidR="003F78CE" w:rsidRPr="00206E4F" w:rsidRDefault="003F78CE" w:rsidP="00020CD0">
            <w:pPr>
              <w:pStyle w:val="61TabText"/>
            </w:pPr>
            <w:r w:rsidRPr="00206E4F">
              <w:t>0.10</w:t>
            </w:r>
          </w:p>
        </w:tc>
        <w:tc>
          <w:tcPr>
            <w:tcW w:w="372" w:type="dxa"/>
          </w:tcPr>
          <w:p w14:paraId="74D88C13" w14:textId="77777777" w:rsidR="003F78CE" w:rsidRPr="00206E4F" w:rsidRDefault="003F78CE" w:rsidP="00020CD0">
            <w:pPr>
              <w:pStyle w:val="61TabText"/>
            </w:pPr>
            <w:r w:rsidRPr="00206E4F">
              <w:t>0.6</w:t>
            </w:r>
          </w:p>
        </w:tc>
        <w:tc>
          <w:tcPr>
            <w:tcW w:w="372" w:type="dxa"/>
          </w:tcPr>
          <w:p w14:paraId="3282BDA6" w14:textId="77777777" w:rsidR="003F78CE" w:rsidRPr="00206E4F" w:rsidRDefault="003F78CE" w:rsidP="00020CD0">
            <w:pPr>
              <w:pStyle w:val="61TabText"/>
            </w:pPr>
            <w:r w:rsidRPr="00206E4F">
              <w:t>0.6</w:t>
            </w:r>
          </w:p>
        </w:tc>
        <w:tc>
          <w:tcPr>
            <w:tcW w:w="372" w:type="dxa"/>
          </w:tcPr>
          <w:p w14:paraId="5CB24FD0" w14:textId="77777777" w:rsidR="003F78CE" w:rsidRPr="00206E4F" w:rsidRDefault="003F78CE" w:rsidP="00020CD0">
            <w:pPr>
              <w:pStyle w:val="61TabText"/>
            </w:pPr>
            <w:r w:rsidRPr="00206E4F">
              <w:t>0.6</w:t>
            </w:r>
          </w:p>
        </w:tc>
        <w:tc>
          <w:tcPr>
            <w:tcW w:w="372" w:type="dxa"/>
          </w:tcPr>
          <w:p w14:paraId="3FACB57B" w14:textId="77777777" w:rsidR="003F78CE" w:rsidRPr="00206E4F" w:rsidRDefault="003F78CE" w:rsidP="00020CD0">
            <w:pPr>
              <w:pStyle w:val="61TabText"/>
            </w:pPr>
            <w:r w:rsidRPr="00206E4F">
              <w:t>0.6</w:t>
            </w:r>
          </w:p>
        </w:tc>
        <w:tc>
          <w:tcPr>
            <w:tcW w:w="372" w:type="dxa"/>
          </w:tcPr>
          <w:p w14:paraId="5FBAFE22" w14:textId="77777777" w:rsidR="003F78CE" w:rsidRPr="00206E4F" w:rsidRDefault="003F78CE" w:rsidP="00020CD0">
            <w:pPr>
              <w:pStyle w:val="61TabText"/>
            </w:pPr>
            <w:r w:rsidRPr="00206E4F">
              <w:t>x</w:t>
            </w:r>
          </w:p>
        </w:tc>
        <w:tc>
          <w:tcPr>
            <w:tcW w:w="372" w:type="dxa"/>
          </w:tcPr>
          <w:p w14:paraId="23B43F03" w14:textId="77777777" w:rsidR="003F78CE" w:rsidRPr="00206E4F" w:rsidRDefault="003F78CE" w:rsidP="00020CD0">
            <w:pPr>
              <w:pStyle w:val="61TabText"/>
            </w:pPr>
            <w:r w:rsidRPr="00206E4F">
              <w:t>x</w:t>
            </w:r>
          </w:p>
        </w:tc>
        <w:tc>
          <w:tcPr>
            <w:tcW w:w="4572" w:type="dxa"/>
          </w:tcPr>
          <w:p w14:paraId="54E215B4" w14:textId="77777777" w:rsidR="003F78CE" w:rsidRPr="00206E4F" w:rsidRDefault="003F78CE" w:rsidP="00020CD0">
            <w:pPr>
              <w:pStyle w:val="61TabText"/>
            </w:pPr>
            <w:r w:rsidRPr="00206E4F">
              <w:t>Datum (Typen)Genehmigung</w:t>
            </w:r>
          </w:p>
        </w:tc>
        <w:tc>
          <w:tcPr>
            <w:tcW w:w="633" w:type="dxa"/>
          </w:tcPr>
          <w:p w14:paraId="00677C67" w14:textId="77777777" w:rsidR="003F78CE" w:rsidRPr="00206E4F" w:rsidRDefault="003F78CE" w:rsidP="00020CD0">
            <w:pPr>
              <w:pStyle w:val="09Abstand"/>
            </w:pPr>
          </w:p>
        </w:tc>
        <w:tc>
          <w:tcPr>
            <w:tcW w:w="3867" w:type="dxa"/>
            <w:gridSpan w:val="2"/>
          </w:tcPr>
          <w:p w14:paraId="1D1C1F03" w14:textId="77777777" w:rsidR="003F78CE" w:rsidRPr="00206E4F" w:rsidRDefault="003F78CE" w:rsidP="00020CD0">
            <w:pPr>
              <w:pStyle w:val="61TabText"/>
            </w:pPr>
            <w:r w:rsidRPr="00206E4F">
              <w:t>Bei EU-BE: Datum der für das Fahrzeug zutreffenden Erweiterungsgenehmigung, bei nat. TG: Datum des für das Fahrzeug zutreffenden Zusatzbescheids, bei nat. EG: Datum des EG-Bescheids, wenn bei EG-BE unbekannt, dann Datum der erstmaligen Zulassung; EG</w:t>
            </w:r>
          </w:p>
        </w:tc>
      </w:tr>
      <w:tr w:rsidR="003F78CE" w:rsidRPr="00206E4F" w14:paraId="0519C3B4" w14:textId="77777777" w:rsidTr="00020CD0">
        <w:trPr>
          <w:cantSplit/>
        </w:trPr>
        <w:tc>
          <w:tcPr>
            <w:tcW w:w="456" w:type="dxa"/>
          </w:tcPr>
          <w:p w14:paraId="231FCD3E" w14:textId="77777777" w:rsidR="003F78CE" w:rsidRPr="00206E4F" w:rsidRDefault="003F78CE" w:rsidP="00020CD0">
            <w:pPr>
              <w:pStyle w:val="61TabText"/>
            </w:pPr>
            <w:r w:rsidRPr="00206E4F">
              <w:t>23</w:t>
            </w:r>
          </w:p>
        </w:tc>
        <w:tc>
          <w:tcPr>
            <w:tcW w:w="282" w:type="dxa"/>
          </w:tcPr>
          <w:p w14:paraId="16118A42" w14:textId="77777777" w:rsidR="003F78CE" w:rsidRPr="00222930" w:rsidRDefault="003F78CE" w:rsidP="00020CD0">
            <w:pPr>
              <w:pStyle w:val="09Abstand"/>
              <w:rPr>
                <w:color w:val="0000FF"/>
              </w:rPr>
            </w:pPr>
          </w:p>
        </w:tc>
        <w:tc>
          <w:tcPr>
            <w:tcW w:w="372" w:type="dxa"/>
          </w:tcPr>
          <w:p w14:paraId="39F1CB70" w14:textId="77777777" w:rsidR="003F78CE" w:rsidRPr="00222930" w:rsidRDefault="003F78CE" w:rsidP="00020CD0">
            <w:pPr>
              <w:pStyle w:val="09Abstand"/>
              <w:rPr>
                <w:color w:val="0000FF"/>
              </w:rPr>
            </w:pPr>
          </w:p>
        </w:tc>
        <w:tc>
          <w:tcPr>
            <w:tcW w:w="372" w:type="dxa"/>
          </w:tcPr>
          <w:p w14:paraId="0C1649C7" w14:textId="77777777" w:rsidR="003F78CE" w:rsidRPr="00222930" w:rsidRDefault="003F78CE" w:rsidP="00020CD0">
            <w:pPr>
              <w:pStyle w:val="09Abstand"/>
              <w:rPr>
                <w:color w:val="0000FF"/>
              </w:rPr>
            </w:pPr>
          </w:p>
        </w:tc>
        <w:tc>
          <w:tcPr>
            <w:tcW w:w="372" w:type="dxa"/>
          </w:tcPr>
          <w:p w14:paraId="4E1912B6" w14:textId="77777777" w:rsidR="003F78CE" w:rsidRPr="00222930" w:rsidRDefault="003F78CE" w:rsidP="00020CD0">
            <w:pPr>
              <w:pStyle w:val="09Abstand"/>
              <w:rPr>
                <w:color w:val="0000FF"/>
              </w:rPr>
            </w:pPr>
          </w:p>
        </w:tc>
        <w:tc>
          <w:tcPr>
            <w:tcW w:w="372" w:type="dxa"/>
          </w:tcPr>
          <w:p w14:paraId="32EFAB88" w14:textId="77777777" w:rsidR="003F78CE" w:rsidRPr="00222930" w:rsidRDefault="003F78CE" w:rsidP="00020CD0">
            <w:pPr>
              <w:pStyle w:val="09Abstand"/>
              <w:rPr>
                <w:color w:val="0000FF"/>
              </w:rPr>
            </w:pPr>
          </w:p>
        </w:tc>
        <w:tc>
          <w:tcPr>
            <w:tcW w:w="372" w:type="dxa"/>
          </w:tcPr>
          <w:p w14:paraId="2F944AF6" w14:textId="77777777" w:rsidR="003F78CE" w:rsidRPr="00206E4F" w:rsidRDefault="003F78CE" w:rsidP="00020CD0">
            <w:pPr>
              <w:pStyle w:val="09Abstand"/>
            </w:pPr>
          </w:p>
        </w:tc>
        <w:tc>
          <w:tcPr>
            <w:tcW w:w="372" w:type="dxa"/>
          </w:tcPr>
          <w:p w14:paraId="670C8EF0" w14:textId="77777777" w:rsidR="003F78CE" w:rsidRPr="00206E4F" w:rsidRDefault="003F78CE" w:rsidP="00020CD0">
            <w:pPr>
              <w:pStyle w:val="61TabText"/>
            </w:pPr>
            <w:r w:rsidRPr="00206E4F">
              <w:t>0.6</w:t>
            </w:r>
          </w:p>
        </w:tc>
        <w:tc>
          <w:tcPr>
            <w:tcW w:w="372" w:type="dxa"/>
          </w:tcPr>
          <w:p w14:paraId="67D489A4" w14:textId="77777777" w:rsidR="003F78CE" w:rsidRPr="00206E4F" w:rsidRDefault="003F78CE" w:rsidP="00020CD0">
            <w:pPr>
              <w:pStyle w:val="61TabText"/>
            </w:pPr>
            <w:r w:rsidRPr="00206E4F">
              <w:t>0.6</w:t>
            </w:r>
          </w:p>
        </w:tc>
        <w:tc>
          <w:tcPr>
            <w:tcW w:w="372" w:type="dxa"/>
          </w:tcPr>
          <w:p w14:paraId="5FB14D77" w14:textId="77777777" w:rsidR="003F78CE" w:rsidRPr="00206E4F" w:rsidRDefault="003F78CE" w:rsidP="00020CD0">
            <w:pPr>
              <w:pStyle w:val="61TabText"/>
            </w:pPr>
            <w:r w:rsidRPr="00206E4F">
              <w:t>0.6</w:t>
            </w:r>
          </w:p>
        </w:tc>
        <w:tc>
          <w:tcPr>
            <w:tcW w:w="372" w:type="dxa"/>
          </w:tcPr>
          <w:p w14:paraId="2FF5B5DC" w14:textId="77777777" w:rsidR="003F78CE" w:rsidRPr="00206E4F" w:rsidRDefault="003F78CE" w:rsidP="00020CD0">
            <w:pPr>
              <w:pStyle w:val="61TabText"/>
            </w:pPr>
            <w:r w:rsidRPr="00206E4F">
              <w:t>0.6</w:t>
            </w:r>
          </w:p>
        </w:tc>
        <w:tc>
          <w:tcPr>
            <w:tcW w:w="372" w:type="dxa"/>
          </w:tcPr>
          <w:p w14:paraId="004E746B" w14:textId="77777777" w:rsidR="003F78CE" w:rsidRPr="00206E4F" w:rsidRDefault="003F78CE" w:rsidP="00020CD0">
            <w:pPr>
              <w:pStyle w:val="09Abstand"/>
            </w:pPr>
          </w:p>
        </w:tc>
        <w:tc>
          <w:tcPr>
            <w:tcW w:w="4572" w:type="dxa"/>
          </w:tcPr>
          <w:p w14:paraId="5CD4E8E3" w14:textId="77777777" w:rsidR="003F78CE" w:rsidRPr="00206E4F" w:rsidRDefault="003F78CE" w:rsidP="00020CD0">
            <w:pPr>
              <w:pStyle w:val="61TabText"/>
            </w:pPr>
            <w:r w:rsidRPr="00206E4F">
              <w:t>Numerischer oder alphanumerischer Identifizierungscode</w:t>
            </w:r>
          </w:p>
        </w:tc>
        <w:tc>
          <w:tcPr>
            <w:tcW w:w="633" w:type="dxa"/>
          </w:tcPr>
          <w:p w14:paraId="6EF73942" w14:textId="77777777" w:rsidR="003F78CE" w:rsidRPr="00206E4F" w:rsidRDefault="003F78CE" w:rsidP="00020CD0">
            <w:pPr>
              <w:pStyle w:val="09Abstand"/>
            </w:pPr>
          </w:p>
        </w:tc>
        <w:tc>
          <w:tcPr>
            <w:tcW w:w="3867" w:type="dxa"/>
            <w:gridSpan w:val="2"/>
          </w:tcPr>
          <w:p w14:paraId="1D5C9DAD" w14:textId="77777777" w:rsidR="003F78CE" w:rsidRPr="00206E4F" w:rsidRDefault="003F78CE" w:rsidP="00020CD0">
            <w:pPr>
              <w:pStyle w:val="61TabText"/>
            </w:pPr>
            <w:r w:rsidRPr="00206E4F">
              <w:t>Angabe fakultativ</w:t>
            </w:r>
          </w:p>
        </w:tc>
      </w:tr>
      <w:tr w:rsidR="003F78CE" w:rsidRPr="00206E4F" w14:paraId="2A96054D" w14:textId="77777777" w:rsidTr="00020CD0">
        <w:trPr>
          <w:cantSplit/>
        </w:trPr>
        <w:tc>
          <w:tcPr>
            <w:tcW w:w="456" w:type="dxa"/>
          </w:tcPr>
          <w:p w14:paraId="4875794D" w14:textId="77777777" w:rsidR="003F78CE" w:rsidRPr="00206E4F" w:rsidRDefault="003F78CE" w:rsidP="00020CD0">
            <w:pPr>
              <w:pStyle w:val="61TabText"/>
            </w:pPr>
            <w:r w:rsidRPr="00206E4F">
              <w:t>24</w:t>
            </w:r>
          </w:p>
        </w:tc>
        <w:tc>
          <w:tcPr>
            <w:tcW w:w="282" w:type="dxa"/>
          </w:tcPr>
          <w:p w14:paraId="5DBB5F8E" w14:textId="77777777" w:rsidR="003F78CE" w:rsidRPr="00206E4F" w:rsidRDefault="003F78CE" w:rsidP="00020CD0">
            <w:pPr>
              <w:pStyle w:val="09Abstand"/>
            </w:pPr>
          </w:p>
        </w:tc>
        <w:tc>
          <w:tcPr>
            <w:tcW w:w="372" w:type="dxa"/>
          </w:tcPr>
          <w:p w14:paraId="784DA998" w14:textId="77777777" w:rsidR="003F78CE" w:rsidRPr="00206E4F" w:rsidRDefault="003F78CE" w:rsidP="00020CD0">
            <w:pPr>
              <w:pStyle w:val="61TabText"/>
            </w:pPr>
            <w:r w:rsidRPr="00206E4F">
              <w:t>0.10</w:t>
            </w:r>
          </w:p>
        </w:tc>
        <w:tc>
          <w:tcPr>
            <w:tcW w:w="372" w:type="dxa"/>
          </w:tcPr>
          <w:p w14:paraId="56701258" w14:textId="77777777" w:rsidR="003F78CE" w:rsidRPr="00206E4F" w:rsidRDefault="003F78CE" w:rsidP="00020CD0">
            <w:pPr>
              <w:pStyle w:val="61TabText"/>
            </w:pPr>
            <w:r w:rsidRPr="00206E4F">
              <w:t>0.10</w:t>
            </w:r>
          </w:p>
        </w:tc>
        <w:tc>
          <w:tcPr>
            <w:tcW w:w="372" w:type="dxa"/>
          </w:tcPr>
          <w:p w14:paraId="247CA9FD" w14:textId="77777777" w:rsidR="003F78CE" w:rsidRPr="00206E4F" w:rsidRDefault="003F78CE" w:rsidP="00020CD0">
            <w:pPr>
              <w:pStyle w:val="61TabText"/>
            </w:pPr>
            <w:r w:rsidRPr="00206E4F">
              <w:t>0.10</w:t>
            </w:r>
          </w:p>
        </w:tc>
        <w:tc>
          <w:tcPr>
            <w:tcW w:w="372" w:type="dxa"/>
          </w:tcPr>
          <w:p w14:paraId="5D921797" w14:textId="77777777" w:rsidR="003F78CE" w:rsidRPr="00206E4F" w:rsidRDefault="003F78CE" w:rsidP="00020CD0">
            <w:pPr>
              <w:pStyle w:val="61TabText"/>
            </w:pPr>
            <w:r w:rsidRPr="00206E4F">
              <w:t>0.10</w:t>
            </w:r>
          </w:p>
        </w:tc>
        <w:tc>
          <w:tcPr>
            <w:tcW w:w="372" w:type="dxa"/>
          </w:tcPr>
          <w:p w14:paraId="489FDD0A" w14:textId="77777777" w:rsidR="003F78CE" w:rsidRPr="00206E4F" w:rsidRDefault="003F78CE" w:rsidP="00020CD0">
            <w:pPr>
              <w:pStyle w:val="61TabText"/>
            </w:pPr>
            <w:r w:rsidRPr="00206E4F">
              <w:t>0.6</w:t>
            </w:r>
          </w:p>
        </w:tc>
        <w:tc>
          <w:tcPr>
            <w:tcW w:w="372" w:type="dxa"/>
          </w:tcPr>
          <w:p w14:paraId="37EF92AA" w14:textId="77777777" w:rsidR="003F78CE" w:rsidRPr="00206E4F" w:rsidRDefault="003F78CE" w:rsidP="00020CD0">
            <w:pPr>
              <w:pStyle w:val="61TabText"/>
            </w:pPr>
            <w:r w:rsidRPr="00206E4F">
              <w:t>0.6</w:t>
            </w:r>
          </w:p>
        </w:tc>
        <w:tc>
          <w:tcPr>
            <w:tcW w:w="372" w:type="dxa"/>
          </w:tcPr>
          <w:p w14:paraId="7CDA48EA" w14:textId="77777777" w:rsidR="003F78CE" w:rsidRPr="00206E4F" w:rsidRDefault="003F78CE" w:rsidP="00020CD0">
            <w:pPr>
              <w:pStyle w:val="61TabText"/>
            </w:pPr>
            <w:r w:rsidRPr="00206E4F">
              <w:t>0.6</w:t>
            </w:r>
          </w:p>
        </w:tc>
        <w:tc>
          <w:tcPr>
            <w:tcW w:w="372" w:type="dxa"/>
          </w:tcPr>
          <w:p w14:paraId="5D2C2BF2" w14:textId="77777777" w:rsidR="003F78CE" w:rsidRPr="00206E4F" w:rsidRDefault="003F78CE" w:rsidP="00020CD0">
            <w:pPr>
              <w:pStyle w:val="61TabText"/>
            </w:pPr>
            <w:r w:rsidRPr="00206E4F">
              <w:t>0.6</w:t>
            </w:r>
          </w:p>
        </w:tc>
        <w:tc>
          <w:tcPr>
            <w:tcW w:w="372" w:type="dxa"/>
          </w:tcPr>
          <w:p w14:paraId="029ED555" w14:textId="77777777" w:rsidR="003F78CE" w:rsidRPr="00206E4F" w:rsidRDefault="003F78CE" w:rsidP="00020CD0">
            <w:pPr>
              <w:pStyle w:val="61TabText"/>
            </w:pPr>
            <w:r w:rsidRPr="00206E4F">
              <w:t>0.6</w:t>
            </w:r>
          </w:p>
        </w:tc>
        <w:tc>
          <w:tcPr>
            <w:tcW w:w="372" w:type="dxa"/>
          </w:tcPr>
          <w:p w14:paraId="226ADF5E" w14:textId="77777777" w:rsidR="003F78CE" w:rsidRPr="00206E4F" w:rsidRDefault="003F78CE" w:rsidP="00020CD0">
            <w:pPr>
              <w:pStyle w:val="61TabText"/>
            </w:pPr>
            <w:r w:rsidRPr="00206E4F">
              <w:t>x</w:t>
            </w:r>
          </w:p>
        </w:tc>
        <w:tc>
          <w:tcPr>
            <w:tcW w:w="4572" w:type="dxa"/>
          </w:tcPr>
          <w:p w14:paraId="7907E98C" w14:textId="77777777" w:rsidR="003F78CE" w:rsidRPr="00206E4F" w:rsidRDefault="003F78CE" w:rsidP="00020CD0">
            <w:pPr>
              <w:pStyle w:val="61TabText"/>
            </w:pPr>
            <w:r w:rsidRPr="00206E4F">
              <w:t>Rechts- oder Linksverkehr</w:t>
            </w:r>
          </w:p>
        </w:tc>
        <w:tc>
          <w:tcPr>
            <w:tcW w:w="633" w:type="dxa"/>
          </w:tcPr>
          <w:p w14:paraId="3F978CE1" w14:textId="77777777" w:rsidR="003F78CE" w:rsidRPr="00206E4F" w:rsidRDefault="003F78CE" w:rsidP="00020CD0">
            <w:pPr>
              <w:pStyle w:val="09Abstand"/>
            </w:pPr>
          </w:p>
        </w:tc>
        <w:tc>
          <w:tcPr>
            <w:tcW w:w="3867" w:type="dxa"/>
            <w:gridSpan w:val="2"/>
          </w:tcPr>
          <w:p w14:paraId="340478AB" w14:textId="77777777" w:rsidR="003F78CE" w:rsidRPr="00206E4F" w:rsidRDefault="003F78CE" w:rsidP="00020CD0">
            <w:pPr>
              <w:pStyle w:val="61TabText"/>
            </w:pPr>
            <w:r w:rsidRPr="00206E4F">
              <w:t>Angabe erforderlich, wenn Linksverkehr</w:t>
            </w:r>
          </w:p>
        </w:tc>
      </w:tr>
      <w:tr w:rsidR="003F78CE" w:rsidRPr="00206E4F" w14:paraId="57E4B920" w14:textId="77777777" w:rsidTr="00020CD0">
        <w:trPr>
          <w:cantSplit/>
        </w:trPr>
        <w:tc>
          <w:tcPr>
            <w:tcW w:w="456" w:type="dxa"/>
          </w:tcPr>
          <w:p w14:paraId="585611E5" w14:textId="77777777" w:rsidR="003F78CE" w:rsidRPr="00206E4F" w:rsidRDefault="003F78CE" w:rsidP="00020CD0">
            <w:pPr>
              <w:pStyle w:val="61TabText"/>
            </w:pPr>
            <w:r w:rsidRPr="00206E4F">
              <w:t>25</w:t>
            </w:r>
          </w:p>
        </w:tc>
        <w:tc>
          <w:tcPr>
            <w:tcW w:w="282" w:type="dxa"/>
          </w:tcPr>
          <w:p w14:paraId="78F95D7F" w14:textId="77777777" w:rsidR="003F78CE" w:rsidRPr="00206E4F" w:rsidRDefault="003F78CE" w:rsidP="00020CD0">
            <w:pPr>
              <w:pStyle w:val="09Abstand"/>
            </w:pPr>
          </w:p>
        </w:tc>
        <w:tc>
          <w:tcPr>
            <w:tcW w:w="372" w:type="dxa"/>
          </w:tcPr>
          <w:p w14:paraId="1184D324" w14:textId="77777777" w:rsidR="003F78CE" w:rsidRPr="00206E4F" w:rsidRDefault="003F78CE" w:rsidP="00020CD0">
            <w:pPr>
              <w:pStyle w:val="61TabText"/>
            </w:pPr>
            <w:r w:rsidRPr="00206E4F">
              <w:t>0.10</w:t>
            </w:r>
          </w:p>
        </w:tc>
        <w:tc>
          <w:tcPr>
            <w:tcW w:w="372" w:type="dxa"/>
          </w:tcPr>
          <w:p w14:paraId="2FA4C540" w14:textId="77777777" w:rsidR="003F78CE" w:rsidRPr="00206E4F" w:rsidRDefault="003F78CE" w:rsidP="00020CD0">
            <w:pPr>
              <w:pStyle w:val="61TabText"/>
            </w:pPr>
            <w:r w:rsidRPr="00206E4F">
              <w:t>0.10</w:t>
            </w:r>
          </w:p>
        </w:tc>
        <w:tc>
          <w:tcPr>
            <w:tcW w:w="372" w:type="dxa"/>
          </w:tcPr>
          <w:p w14:paraId="5F2FF26D" w14:textId="77777777" w:rsidR="003F78CE" w:rsidRPr="00206E4F" w:rsidRDefault="003F78CE" w:rsidP="00020CD0">
            <w:pPr>
              <w:pStyle w:val="61TabText"/>
            </w:pPr>
            <w:r w:rsidRPr="00206E4F">
              <w:t>0.10</w:t>
            </w:r>
          </w:p>
        </w:tc>
        <w:tc>
          <w:tcPr>
            <w:tcW w:w="372" w:type="dxa"/>
          </w:tcPr>
          <w:p w14:paraId="4D74390E" w14:textId="77777777" w:rsidR="003F78CE" w:rsidRPr="00206E4F" w:rsidRDefault="003F78CE" w:rsidP="00020CD0">
            <w:pPr>
              <w:pStyle w:val="61TabText"/>
            </w:pPr>
            <w:r w:rsidRPr="00206E4F">
              <w:t>0.10</w:t>
            </w:r>
          </w:p>
        </w:tc>
        <w:tc>
          <w:tcPr>
            <w:tcW w:w="372" w:type="dxa"/>
          </w:tcPr>
          <w:p w14:paraId="7EBDB8C8" w14:textId="77777777" w:rsidR="003F78CE" w:rsidRPr="00206E4F" w:rsidRDefault="003F78CE" w:rsidP="00020CD0">
            <w:pPr>
              <w:pStyle w:val="61TabText"/>
            </w:pPr>
            <w:r w:rsidRPr="00206E4F">
              <w:t>0.6</w:t>
            </w:r>
          </w:p>
        </w:tc>
        <w:tc>
          <w:tcPr>
            <w:tcW w:w="372" w:type="dxa"/>
          </w:tcPr>
          <w:p w14:paraId="4F66C3AC" w14:textId="77777777" w:rsidR="003F78CE" w:rsidRPr="00222930" w:rsidRDefault="003F78CE" w:rsidP="00020CD0">
            <w:pPr>
              <w:pStyle w:val="09Abstand"/>
              <w:rPr>
                <w:color w:val="0000FF"/>
              </w:rPr>
            </w:pPr>
          </w:p>
        </w:tc>
        <w:tc>
          <w:tcPr>
            <w:tcW w:w="372" w:type="dxa"/>
          </w:tcPr>
          <w:p w14:paraId="346D706E" w14:textId="77777777" w:rsidR="003F78CE" w:rsidRPr="00222930" w:rsidRDefault="003F78CE" w:rsidP="00020CD0">
            <w:pPr>
              <w:pStyle w:val="09Abstand"/>
              <w:rPr>
                <w:color w:val="0000FF"/>
              </w:rPr>
            </w:pPr>
          </w:p>
        </w:tc>
        <w:tc>
          <w:tcPr>
            <w:tcW w:w="372" w:type="dxa"/>
          </w:tcPr>
          <w:p w14:paraId="657F08B8" w14:textId="77777777" w:rsidR="003F78CE" w:rsidRPr="00222930" w:rsidRDefault="003F78CE" w:rsidP="00020CD0">
            <w:pPr>
              <w:pStyle w:val="09Abstand"/>
              <w:rPr>
                <w:color w:val="0000FF"/>
              </w:rPr>
            </w:pPr>
          </w:p>
        </w:tc>
        <w:tc>
          <w:tcPr>
            <w:tcW w:w="372" w:type="dxa"/>
          </w:tcPr>
          <w:p w14:paraId="557E761A" w14:textId="77777777" w:rsidR="003F78CE" w:rsidRPr="00206E4F" w:rsidRDefault="003F78CE" w:rsidP="00020CD0">
            <w:pPr>
              <w:pStyle w:val="09Abstand"/>
            </w:pPr>
          </w:p>
        </w:tc>
        <w:tc>
          <w:tcPr>
            <w:tcW w:w="372" w:type="dxa"/>
          </w:tcPr>
          <w:p w14:paraId="6F859590" w14:textId="77777777" w:rsidR="003F78CE" w:rsidRPr="00206E4F" w:rsidRDefault="003F78CE" w:rsidP="00020CD0">
            <w:pPr>
              <w:pStyle w:val="61TabText"/>
            </w:pPr>
            <w:r w:rsidRPr="00206E4F">
              <w:t>x</w:t>
            </w:r>
          </w:p>
        </w:tc>
        <w:tc>
          <w:tcPr>
            <w:tcW w:w="4572" w:type="dxa"/>
          </w:tcPr>
          <w:p w14:paraId="72C7B882" w14:textId="77777777" w:rsidR="003F78CE" w:rsidRPr="00206E4F" w:rsidRDefault="003F78CE" w:rsidP="00020CD0">
            <w:pPr>
              <w:pStyle w:val="61TabText"/>
            </w:pPr>
            <w:r w:rsidRPr="00206E4F">
              <w:t>Metrische / angelsächsische Einheiten</w:t>
            </w:r>
          </w:p>
        </w:tc>
        <w:tc>
          <w:tcPr>
            <w:tcW w:w="633" w:type="dxa"/>
          </w:tcPr>
          <w:p w14:paraId="72FE5586" w14:textId="77777777" w:rsidR="003F78CE" w:rsidRPr="00206E4F" w:rsidRDefault="003F78CE" w:rsidP="00020CD0">
            <w:pPr>
              <w:pStyle w:val="09Abstand"/>
            </w:pPr>
          </w:p>
        </w:tc>
        <w:tc>
          <w:tcPr>
            <w:tcW w:w="3867" w:type="dxa"/>
            <w:gridSpan w:val="2"/>
          </w:tcPr>
          <w:p w14:paraId="2223F117" w14:textId="77777777" w:rsidR="003F78CE" w:rsidRPr="00206E4F" w:rsidRDefault="003F78CE" w:rsidP="00020CD0">
            <w:pPr>
              <w:pStyle w:val="61TabText"/>
            </w:pPr>
            <w:r w:rsidRPr="00206E4F">
              <w:t>Angabe erforderlich, wenn ausschließlich angelsächsische Einheiten zutreffen</w:t>
            </w:r>
          </w:p>
        </w:tc>
      </w:tr>
      <w:tr w:rsidR="003F78CE" w:rsidRPr="00206E4F" w14:paraId="23CAAEA7" w14:textId="77777777" w:rsidTr="00020CD0">
        <w:trPr>
          <w:cantSplit/>
        </w:trPr>
        <w:tc>
          <w:tcPr>
            <w:tcW w:w="456" w:type="dxa"/>
          </w:tcPr>
          <w:p w14:paraId="7C9EDC2F" w14:textId="77777777" w:rsidR="003F78CE" w:rsidRPr="00206E4F" w:rsidRDefault="003F78CE" w:rsidP="00020CD0">
            <w:pPr>
              <w:pStyle w:val="61TabText"/>
            </w:pPr>
            <w:r w:rsidRPr="00206E4F">
              <w:t>26</w:t>
            </w:r>
          </w:p>
        </w:tc>
        <w:tc>
          <w:tcPr>
            <w:tcW w:w="282" w:type="dxa"/>
          </w:tcPr>
          <w:p w14:paraId="7571F5ED" w14:textId="77777777" w:rsidR="003F78CE" w:rsidRPr="00206E4F" w:rsidRDefault="003F78CE" w:rsidP="00020CD0">
            <w:pPr>
              <w:pStyle w:val="09Abstand"/>
            </w:pPr>
          </w:p>
        </w:tc>
        <w:tc>
          <w:tcPr>
            <w:tcW w:w="372" w:type="dxa"/>
          </w:tcPr>
          <w:p w14:paraId="2FF472DE" w14:textId="77777777" w:rsidR="003F78CE" w:rsidRPr="00206E4F" w:rsidRDefault="003F78CE" w:rsidP="00020CD0">
            <w:pPr>
              <w:pStyle w:val="61TabText"/>
            </w:pPr>
            <w:r w:rsidRPr="00206E4F">
              <w:t>0.10</w:t>
            </w:r>
          </w:p>
        </w:tc>
        <w:tc>
          <w:tcPr>
            <w:tcW w:w="372" w:type="dxa"/>
          </w:tcPr>
          <w:p w14:paraId="4FE78C88" w14:textId="77777777" w:rsidR="003F78CE" w:rsidRPr="00206E4F" w:rsidRDefault="003F78CE" w:rsidP="00020CD0">
            <w:pPr>
              <w:pStyle w:val="61TabText"/>
            </w:pPr>
            <w:r w:rsidRPr="00206E4F">
              <w:t>0.10</w:t>
            </w:r>
          </w:p>
        </w:tc>
        <w:tc>
          <w:tcPr>
            <w:tcW w:w="372" w:type="dxa"/>
          </w:tcPr>
          <w:p w14:paraId="01072E1A" w14:textId="77777777" w:rsidR="003F78CE" w:rsidRPr="00206E4F" w:rsidRDefault="003F78CE" w:rsidP="00020CD0">
            <w:pPr>
              <w:pStyle w:val="61TabText"/>
            </w:pPr>
            <w:r w:rsidRPr="00206E4F">
              <w:t>0.10</w:t>
            </w:r>
          </w:p>
        </w:tc>
        <w:tc>
          <w:tcPr>
            <w:tcW w:w="372" w:type="dxa"/>
          </w:tcPr>
          <w:p w14:paraId="0B80561E" w14:textId="77777777" w:rsidR="003F78CE" w:rsidRPr="00206E4F" w:rsidRDefault="003F78CE" w:rsidP="00020CD0">
            <w:pPr>
              <w:pStyle w:val="61TabText"/>
            </w:pPr>
            <w:r w:rsidRPr="00206E4F">
              <w:t>0.10</w:t>
            </w:r>
          </w:p>
        </w:tc>
        <w:tc>
          <w:tcPr>
            <w:tcW w:w="372" w:type="dxa"/>
          </w:tcPr>
          <w:p w14:paraId="557478FE" w14:textId="77777777" w:rsidR="003F78CE" w:rsidRPr="00206E4F" w:rsidRDefault="003F78CE" w:rsidP="00020CD0">
            <w:pPr>
              <w:pStyle w:val="61TabText"/>
            </w:pPr>
            <w:r w:rsidRPr="00206E4F">
              <w:t>0.6</w:t>
            </w:r>
          </w:p>
        </w:tc>
        <w:tc>
          <w:tcPr>
            <w:tcW w:w="372" w:type="dxa"/>
          </w:tcPr>
          <w:p w14:paraId="7052812C" w14:textId="77777777" w:rsidR="003F78CE" w:rsidRPr="00206E4F" w:rsidRDefault="003F78CE" w:rsidP="00020CD0">
            <w:pPr>
              <w:pStyle w:val="61TabText"/>
            </w:pPr>
            <w:r w:rsidRPr="00206E4F">
              <w:t>0.6</w:t>
            </w:r>
          </w:p>
        </w:tc>
        <w:tc>
          <w:tcPr>
            <w:tcW w:w="372" w:type="dxa"/>
          </w:tcPr>
          <w:p w14:paraId="283275DD" w14:textId="77777777" w:rsidR="003F78CE" w:rsidRPr="00206E4F" w:rsidRDefault="003F78CE" w:rsidP="00020CD0">
            <w:pPr>
              <w:pStyle w:val="61TabText"/>
            </w:pPr>
            <w:r w:rsidRPr="00206E4F">
              <w:t>0.6</w:t>
            </w:r>
          </w:p>
        </w:tc>
        <w:tc>
          <w:tcPr>
            <w:tcW w:w="372" w:type="dxa"/>
          </w:tcPr>
          <w:p w14:paraId="32E062F2" w14:textId="77777777" w:rsidR="003F78CE" w:rsidRPr="00206E4F" w:rsidRDefault="003F78CE" w:rsidP="00020CD0">
            <w:pPr>
              <w:pStyle w:val="61TabText"/>
            </w:pPr>
            <w:r w:rsidRPr="00206E4F">
              <w:t>0.6</w:t>
            </w:r>
          </w:p>
        </w:tc>
        <w:tc>
          <w:tcPr>
            <w:tcW w:w="372" w:type="dxa"/>
          </w:tcPr>
          <w:p w14:paraId="6540B893" w14:textId="77777777" w:rsidR="003F78CE" w:rsidRPr="00206E4F" w:rsidRDefault="003F78CE" w:rsidP="00020CD0">
            <w:pPr>
              <w:pStyle w:val="61TabText"/>
            </w:pPr>
            <w:r w:rsidRPr="00206E4F">
              <w:t>0.6</w:t>
            </w:r>
          </w:p>
        </w:tc>
        <w:tc>
          <w:tcPr>
            <w:tcW w:w="372" w:type="dxa"/>
          </w:tcPr>
          <w:p w14:paraId="7EF5D75C" w14:textId="77777777" w:rsidR="003F78CE" w:rsidRPr="00206E4F" w:rsidRDefault="003F78CE" w:rsidP="00020CD0">
            <w:pPr>
              <w:pStyle w:val="61TabText"/>
            </w:pPr>
            <w:r w:rsidRPr="00206E4F">
              <w:t>x</w:t>
            </w:r>
          </w:p>
        </w:tc>
        <w:tc>
          <w:tcPr>
            <w:tcW w:w="4572" w:type="dxa"/>
          </w:tcPr>
          <w:p w14:paraId="3853DD35" w14:textId="77777777" w:rsidR="003F78CE" w:rsidRPr="00206E4F" w:rsidRDefault="003F78CE" w:rsidP="00020CD0">
            <w:pPr>
              <w:pStyle w:val="61TabText"/>
            </w:pPr>
            <w:r w:rsidRPr="00206E4F">
              <w:t>Datum der Übereinstimmungsbescheinigung</w:t>
            </w:r>
          </w:p>
        </w:tc>
        <w:tc>
          <w:tcPr>
            <w:tcW w:w="633" w:type="dxa"/>
          </w:tcPr>
          <w:p w14:paraId="045A0C9B" w14:textId="77777777" w:rsidR="003F78CE" w:rsidRPr="00206E4F" w:rsidRDefault="003F78CE" w:rsidP="00020CD0">
            <w:pPr>
              <w:pStyle w:val="09Abstand"/>
            </w:pPr>
          </w:p>
        </w:tc>
        <w:tc>
          <w:tcPr>
            <w:tcW w:w="3867" w:type="dxa"/>
            <w:gridSpan w:val="2"/>
          </w:tcPr>
          <w:p w14:paraId="0DA23B54" w14:textId="77777777" w:rsidR="003F78CE" w:rsidRPr="00206E4F" w:rsidRDefault="003F78CE" w:rsidP="00020CD0">
            <w:pPr>
              <w:pStyle w:val="61TabText"/>
            </w:pPr>
            <w:r w:rsidRPr="00206E4F">
              <w:t>Bei nationalem Typenschein: Datum der Typenschein-Ausstellung</w:t>
            </w:r>
          </w:p>
        </w:tc>
      </w:tr>
      <w:tr w:rsidR="003F78CE" w:rsidRPr="00206E4F" w14:paraId="00A2BEA5" w14:textId="77777777" w:rsidTr="00020CD0">
        <w:trPr>
          <w:cantSplit/>
        </w:trPr>
        <w:tc>
          <w:tcPr>
            <w:tcW w:w="456" w:type="dxa"/>
          </w:tcPr>
          <w:p w14:paraId="319B0BCB" w14:textId="77777777" w:rsidR="003F78CE" w:rsidRPr="00206E4F" w:rsidRDefault="003F78CE" w:rsidP="00020CD0">
            <w:pPr>
              <w:pStyle w:val="61TabText"/>
            </w:pPr>
            <w:r w:rsidRPr="00206E4F">
              <w:t>27</w:t>
            </w:r>
          </w:p>
        </w:tc>
        <w:tc>
          <w:tcPr>
            <w:tcW w:w="282" w:type="dxa"/>
          </w:tcPr>
          <w:p w14:paraId="24203D65" w14:textId="77777777" w:rsidR="003F78CE" w:rsidRPr="00206E4F" w:rsidRDefault="003F78CE" w:rsidP="00020CD0">
            <w:pPr>
              <w:pStyle w:val="09Abstand"/>
            </w:pPr>
          </w:p>
        </w:tc>
        <w:tc>
          <w:tcPr>
            <w:tcW w:w="372" w:type="dxa"/>
          </w:tcPr>
          <w:p w14:paraId="03E00C95" w14:textId="77777777" w:rsidR="003F78CE" w:rsidRPr="00206E4F" w:rsidRDefault="003F78CE" w:rsidP="00020CD0">
            <w:pPr>
              <w:pStyle w:val="61TabText"/>
            </w:pPr>
            <w:r w:rsidRPr="00206E4F">
              <w:t>0.10</w:t>
            </w:r>
          </w:p>
        </w:tc>
        <w:tc>
          <w:tcPr>
            <w:tcW w:w="372" w:type="dxa"/>
          </w:tcPr>
          <w:p w14:paraId="454F6F25" w14:textId="77777777" w:rsidR="003F78CE" w:rsidRPr="00206E4F" w:rsidRDefault="003F78CE" w:rsidP="00020CD0">
            <w:pPr>
              <w:pStyle w:val="61TabText"/>
            </w:pPr>
            <w:r w:rsidRPr="00206E4F">
              <w:t>0.10</w:t>
            </w:r>
          </w:p>
        </w:tc>
        <w:tc>
          <w:tcPr>
            <w:tcW w:w="372" w:type="dxa"/>
          </w:tcPr>
          <w:p w14:paraId="1367AF11" w14:textId="77777777" w:rsidR="003F78CE" w:rsidRPr="00206E4F" w:rsidRDefault="003F78CE" w:rsidP="00020CD0">
            <w:pPr>
              <w:pStyle w:val="61TabText"/>
            </w:pPr>
            <w:r w:rsidRPr="00206E4F">
              <w:t>0.10</w:t>
            </w:r>
          </w:p>
        </w:tc>
        <w:tc>
          <w:tcPr>
            <w:tcW w:w="372" w:type="dxa"/>
          </w:tcPr>
          <w:p w14:paraId="0BB3E3BD" w14:textId="77777777" w:rsidR="003F78CE" w:rsidRPr="00206E4F" w:rsidRDefault="003F78CE" w:rsidP="00020CD0">
            <w:pPr>
              <w:pStyle w:val="61TabText"/>
            </w:pPr>
            <w:r w:rsidRPr="00206E4F">
              <w:t>0.10</w:t>
            </w:r>
          </w:p>
        </w:tc>
        <w:tc>
          <w:tcPr>
            <w:tcW w:w="372" w:type="dxa"/>
          </w:tcPr>
          <w:p w14:paraId="0F3484DB" w14:textId="77777777" w:rsidR="003F78CE" w:rsidRPr="00206E4F" w:rsidRDefault="003F78CE" w:rsidP="00020CD0">
            <w:pPr>
              <w:pStyle w:val="61TabText"/>
            </w:pPr>
            <w:r w:rsidRPr="00206E4F">
              <w:t>0.6</w:t>
            </w:r>
          </w:p>
        </w:tc>
        <w:tc>
          <w:tcPr>
            <w:tcW w:w="372" w:type="dxa"/>
          </w:tcPr>
          <w:p w14:paraId="6CD98C10" w14:textId="77777777" w:rsidR="003F78CE" w:rsidRPr="00206E4F" w:rsidRDefault="003F78CE" w:rsidP="00020CD0">
            <w:pPr>
              <w:pStyle w:val="61TabText"/>
            </w:pPr>
            <w:r w:rsidRPr="00206E4F">
              <w:t>0.6</w:t>
            </w:r>
          </w:p>
        </w:tc>
        <w:tc>
          <w:tcPr>
            <w:tcW w:w="372" w:type="dxa"/>
          </w:tcPr>
          <w:p w14:paraId="70DF3F17" w14:textId="77777777" w:rsidR="003F78CE" w:rsidRPr="00206E4F" w:rsidRDefault="003F78CE" w:rsidP="00020CD0">
            <w:pPr>
              <w:pStyle w:val="61TabText"/>
            </w:pPr>
            <w:r w:rsidRPr="00206E4F">
              <w:t>0.6</w:t>
            </w:r>
          </w:p>
        </w:tc>
        <w:tc>
          <w:tcPr>
            <w:tcW w:w="372" w:type="dxa"/>
          </w:tcPr>
          <w:p w14:paraId="3F844A2B" w14:textId="77777777" w:rsidR="003F78CE" w:rsidRPr="00206E4F" w:rsidRDefault="003F78CE" w:rsidP="00020CD0">
            <w:pPr>
              <w:pStyle w:val="61TabText"/>
            </w:pPr>
            <w:r w:rsidRPr="00206E4F">
              <w:t>0.6</w:t>
            </w:r>
          </w:p>
        </w:tc>
        <w:tc>
          <w:tcPr>
            <w:tcW w:w="372" w:type="dxa"/>
          </w:tcPr>
          <w:p w14:paraId="511E345A" w14:textId="77777777" w:rsidR="003F78CE" w:rsidRPr="00206E4F" w:rsidRDefault="003F78CE" w:rsidP="00020CD0">
            <w:pPr>
              <w:pStyle w:val="61TabText"/>
            </w:pPr>
            <w:r w:rsidRPr="00206E4F">
              <w:t>0.6</w:t>
            </w:r>
          </w:p>
        </w:tc>
        <w:tc>
          <w:tcPr>
            <w:tcW w:w="372" w:type="dxa"/>
          </w:tcPr>
          <w:p w14:paraId="0ECB4DA5" w14:textId="77777777" w:rsidR="003F78CE" w:rsidRPr="00206E4F" w:rsidRDefault="003F78CE" w:rsidP="00020CD0">
            <w:pPr>
              <w:pStyle w:val="61TabText"/>
            </w:pPr>
            <w:r w:rsidRPr="00206E4F">
              <w:t>x</w:t>
            </w:r>
          </w:p>
        </w:tc>
        <w:tc>
          <w:tcPr>
            <w:tcW w:w="4572" w:type="dxa"/>
          </w:tcPr>
          <w:p w14:paraId="286E6A77" w14:textId="77777777" w:rsidR="003F78CE" w:rsidRPr="00206E4F" w:rsidRDefault="003F78CE" w:rsidP="00020CD0">
            <w:pPr>
              <w:pStyle w:val="61TabText"/>
            </w:pPr>
            <w:r w:rsidRPr="00206E4F">
              <w:t>Aussteller des Genehmigungsdokuments</w:t>
            </w:r>
          </w:p>
        </w:tc>
        <w:tc>
          <w:tcPr>
            <w:tcW w:w="633" w:type="dxa"/>
          </w:tcPr>
          <w:p w14:paraId="2EF72190" w14:textId="77777777" w:rsidR="003F78CE" w:rsidRPr="00206E4F" w:rsidRDefault="003F78CE" w:rsidP="00020CD0">
            <w:pPr>
              <w:pStyle w:val="09Abstand"/>
            </w:pPr>
          </w:p>
        </w:tc>
        <w:tc>
          <w:tcPr>
            <w:tcW w:w="3867" w:type="dxa"/>
            <w:gridSpan w:val="2"/>
          </w:tcPr>
          <w:p w14:paraId="59CF4BFB" w14:textId="77777777" w:rsidR="003F78CE" w:rsidRPr="00206E4F" w:rsidRDefault="003F78CE" w:rsidP="00020CD0">
            <w:pPr>
              <w:pStyle w:val="61TabText"/>
            </w:pPr>
            <w:r w:rsidRPr="00206E4F">
              <w:t>Name der unterschreibenden Person auf der Übereinstimmungsbescheinigung bzw. des Bevollmächtigten gem. §29 Abs. 2 KFG 1967 bei Typenscheinen</w:t>
            </w:r>
          </w:p>
        </w:tc>
      </w:tr>
      <w:tr w:rsidR="003F78CE" w:rsidRPr="00206E4F" w14:paraId="41C98C93" w14:textId="77777777" w:rsidTr="00020CD0">
        <w:trPr>
          <w:cantSplit/>
        </w:trPr>
        <w:tc>
          <w:tcPr>
            <w:tcW w:w="456" w:type="dxa"/>
          </w:tcPr>
          <w:p w14:paraId="7E7866FA" w14:textId="77777777" w:rsidR="003F78CE" w:rsidRPr="00222930" w:rsidRDefault="003F78CE" w:rsidP="00020CD0">
            <w:pPr>
              <w:pStyle w:val="61TabText"/>
              <w:rPr>
                <w:b/>
              </w:rPr>
            </w:pPr>
            <w:r w:rsidRPr="00206E4F">
              <w:t>28</w:t>
            </w:r>
          </w:p>
        </w:tc>
        <w:tc>
          <w:tcPr>
            <w:tcW w:w="13074" w:type="dxa"/>
            <w:gridSpan w:val="15"/>
          </w:tcPr>
          <w:p w14:paraId="6C137703" w14:textId="77777777" w:rsidR="003F78CE" w:rsidRPr="00206E4F" w:rsidRDefault="003F78CE" w:rsidP="00020CD0">
            <w:pPr>
              <w:pStyle w:val="43UeberschrG2"/>
            </w:pPr>
            <w:r w:rsidRPr="00206E4F">
              <w:t>Daten der Übereinstimmungsbescheinigung, Seite 2 ff.</w:t>
            </w:r>
          </w:p>
        </w:tc>
      </w:tr>
      <w:tr w:rsidR="003F78CE" w:rsidRPr="00206E4F" w14:paraId="185EA362" w14:textId="77777777" w:rsidTr="00020CD0">
        <w:trPr>
          <w:cantSplit/>
        </w:trPr>
        <w:tc>
          <w:tcPr>
            <w:tcW w:w="456" w:type="dxa"/>
          </w:tcPr>
          <w:p w14:paraId="6C22BF30" w14:textId="77777777" w:rsidR="003F78CE" w:rsidRPr="00206E4F" w:rsidRDefault="003F78CE" w:rsidP="00020CD0">
            <w:pPr>
              <w:pStyle w:val="61TabText"/>
            </w:pPr>
            <w:r w:rsidRPr="00206E4F">
              <w:t>29</w:t>
            </w:r>
          </w:p>
        </w:tc>
        <w:tc>
          <w:tcPr>
            <w:tcW w:w="282" w:type="dxa"/>
          </w:tcPr>
          <w:p w14:paraId="0C0D81D6" w14:textId="77777777" w:rsidR="003F78CE" w:rsidRPr="00206E4F" w:rsidRDefault="003F78CE" w:rsidP="00020CD0">
            <w:pPr>
              <w:pStyle w:val="09Abstand"/>
            </w:pPr>
          </w:p>
        </w:tc>
        <w:tc>
          <w:tcPr>
            <w:tcW w:w="372" w:type="dxa"/>
          </w:tcPr>
          <w:p w14:paraId="7D3AA9B5" w14:textId="77777777" w:rsidR="003F78CE" w:rsidRPr="00206E4F" w:rsidRDefault="003F78CE" w:rsidP="00020CD0">
            <w:pPr>
              <w:pStyle w:val="61TabText"/>
            </w:pPr>
            <w:r w:rsidRPr="00206E4F">
              <w:t>1</w:t>
            </w:r>
          </w:p>
        </w:tc>
        <w:tc>
          <w:tcPr>
            <w:tcW w:w="372" w:type="dxa"/>
          </w:tcPr>
          <w:p w14:paraId="4E8D8315" w14:textId="77777777" w:rsidR="003F78CE" w:rsidRPr="00206E4F" w:rsidRDefault="003F78CE" w:rsidP="00020CD0">
            <w:pPr>
              <w:pStyle w:val="61TabText"/>
            </w:pPr>
            <w:r w:rsidRPr="00206E4F">
              <w:t>1</w:t>
            </w:r>
          </w:p>
        </w:tc>
        <w:tc>
          <w:tcPr>
            <w:tcW w:w="372" w:type="dxa"/>
          </w:tcPr>
          <w:p w14:paraId="25EAA010" w14:textId="77777777" w:rsidR="003F78CE" w:rsidRPr="00206E4F" w:rsidRDefault="003F78CE" w:rsidP="00020CD0">
            <w:pPr>
              <w:pStyle w:val="61TabText"/>
            </w:pPr>
            <w:r w:rsidRPr="00206E4F">
              <w:t>1</w:t>
            </w:r>
          </w:p>
        </w:tc>
        <w:tc>
          <w:tcPr>
            <w:tcW w:w="372" w:type="dxa"/>
          </w:tcPr>
          <w:p w14:paraId="350B3AB6" w14:textId="77777777" w:rsidR="003F78CE" w:rsidRPr="00206E4F" w:rsidRDefault="003F78CE" w:rsidP="00020CD0">
            <w:pPr>
              <w:pStyle w:val="61TabText"/>
            </w:pPr>
            <w:r w:rsidRPr="00206E4F">
              <w:t>1</w:t>
            </w:r>
          </w:p>
        </w:tc>
        <w:tc>
          <w:tcPr>
            <w:tcW w:w="372" w:type="dxa"/>
          </w:tcPr>
          <w:p w14:paraId="0AD83B1A" w14:textId="77777777" w:rsidR="003F78CE" w:rsidRPr="00206E4F" w:rsidRDefault="003F78CE" w:rsidP="00020CD0">
            <w:pPr>
              <w:pStyle w:val="61TabText"/>
            </w:pPr>
            <w:r w:rsidRPr="00206E4F">
              <w:t>1</w:t>
            </w:r>
          </w:p>
        </w:tc>
        <w:tc>
          <w:tcPr>
            <w:tcW w:w="372" w:type="dxa"/>
          </w:tcPr>
          <w:p w14:paraId="246005E6" w14:textId="77777777" w:rsidR="003F78CE" w:rsidRPr="00206E4F" w:rsidRDefault="003F78CE" w:rsidP="00020CD0">
            <w:pPr>
              <w:pStyle w:val="61TabText"/>
            </w:pPr>
            <w:r w:rsidRPr="00206E4F">
              <w:t>1.1</w:t>
            </w:r>
          </w:p>
        </w:tc>
        <w:tc>
          <w:tcPr>
            <w:tcW w:w="372" w:type="dxa"/>
          </w:tcPr>
          <w:p w14:paraId="12CF1DE7" w14:textId="77777777" w:rsidR="003F78CE" w:rsidRPr="00206E4F" w:rsidRDefault="003F78CE" w:rsidP="00020CD0">
            <w:pPr>
              <w:pStyle w:val="61TabText"/>
            </w:pPr>
            <w:r w:rsidRPr="00206E4F">
              <w:t>1.1</w:t>
            </w:r>
          </w:p>
        </w:tc>
        <w:tc>
          <w:tcPr>
            <w:tcW w:w="372" w:type="dxa"/>
          </w:tcPr>
          <w:p w14:paraId="2EBAD620" w14:textId="77777777" w:rsidR="003F78CE" w:rsidRPr="00206E4F" w:rsidRDefault="003F78CE" w:rsidP="00020CD0">
            <w:pPr>
              <w:pStyle w:val="61TabText"/>
            </w:pPr>
            <w:r w:rsidRPr="00206E4F">
              <w:t>1.1</w:t>
            </w:r>
          </w:p>
        </w:tc>
        <w:tc>
          <w:tcPr>
            <w:tcW w:w="372" w:type="dxa"/>
          </w:tcPr>
          <w:p w14:paraId="50B54DBC" w14:textId="77777777" w:rsidR="003F78CE" w:rsidRPr="00206E4F" w:rsidRDefault="003F78CE" w:rsidP="00020CD0">
            <w:pPr>
              <w:pStyle w:val="61TabText"/>
            </w:pPr>
            <w:r w:rsidRPr="00206E4F">
              <w:t>1.1</w:t>
            </w:r>
          </w:p>
        </w:tc>
        <w:tc>
          <w:tcPr>
            <w:tcW w:w="372" w:type="dxa"/>
          </w:tcPr>
          <w:p w14:paraId="56740368" w14:textId="77777777" w:rsidR="003F78CE" w:rsidRPr="00206E4F" w:rsidRDefault="003F78CE" w:rsidP="00020CD0">
            <w:pPr>
              <w:pStyle w:val="61TabText"/>
            </w:pPr>
            <w:r w:rsidRPr="00206E4F">
              <w:t>x</w:t>
            </w:r>
          </w:p>
        </w:tc>
        <w:tc>
          <w:tcPr>
            <w:tcW w:w="4572" w:type="dxa"/>
          </w:tcPr>
          <w:p w14:paraId="3BB38C04" w14:textId="77777777" w:rsidR="003F78CE" w:rsidRPr="00206E4F" w:rsidRDefault="003F78CE" w:rsidP="00020CD0">
            <w:pPr>
              <w:pStyle w:val="61TabText"/>
            </w:pPr>
            <w:r w:rsidRPr="00206E4F">
              <w:t>Anzahl der Achsen</w:t>
            </w:r>
          </w:p>
        </w:tc>
        <w:tc>
          <w:tcPr>
            <w:tcW w:w="633" w:type="dxa"/>
          </w:tcPr>
          <w:p w14:paraId="720F4A1F" w14:textId="77777777" w:rsidR="003F78CE" w:rsidRPr="00206E4F" w:rsidRDefault="003F78CE" w:rsidP="00020CD0">
            <w:pPr>
              <w:pStyle w:val="09Abstand"/>
            </w:pPr>
          </w:p>
        </w:tc>
        <w:tc>
          <w:tcPr>
            <w:tcW w:w="3867" w:type="dxa"/>
            <w:gridSpan w:val="2"/>
          </w:tcPr>
          <w:p w14:paraId="4F9B6AD7" w14:textId="77777777" w:rsidR="003F78CE" w:rsidRPr="00206E4F" w:rsidRDefault="003F78CE" w:rsidP="00020CD0">
            <w:pPr>
              <w:pStyle w:val="61TabText"/>
            </w:pPr>
            <w:r w:rsidRPr="00206E4F">
              <w:t>Achsen mit Abstand bis 1 m sind als 2 Achsen einzutragen, Motorrad mit Beiwagen = 2; TB, EG</w:t>
            </w:r>
          </w:p>
        </w:tc>
      </w:tr>
      <w:tr w:rsidR="003F78CE" w:rsidRPr="00206E4F" w14:paraId="3F21FD4F" w14:textId="77777777" w:rsidTr="00020CD0">
        <w:trPr>
          <w:cantSplit/>
        </w:trPr>
        <w:tc>
          <w:tcPr>
            <w:tcW w:w="456" w:type="dxa"/>
          </w:tcPr>
          <w:p w14:paraId="01AEA1F3" w14:textId="77777777" w:rsidR="003F78CE" w:rsidRPr="00206E4F" w:rsidRDefault="003F78CE" w:rsidP="00020CD0">
            <w:pPr>
              <w:pStyle w:val="61TabText"/>
            </w:pPr>
            <w:r w:rsidRPr="00206E4F">
              <w:t>30</w:t>
            </w:r>
          </w:p>
        </w:tc>
        <w:tc>
          <w:tcPr>
            <w:tcW w:w="282" w:type="dxa"/>
          </w:tcPr>
          <w:p w14:paraId="2387955C" w14:textId="77777777" w:rsidR="003F78CE" w:rsidRPr="00206E4F" w:rsidRDefault="003F78CE" w:rsidP="00020CD0">
            <w:pPr>
              <w:pStyle w:val="09Abstand"/>
            </w:pPr>
          </w:p>
        </w:tc>
        <w:tc>
          <w:tcPr>
            <w:tcW w:w="372" w:type="dxa"/>
          </w:tcPr>
          <w:p w14:paraId="2379B91A" w14:textId="77777777" w:rsidR="003F78CE" w:rsidRPr="00206E4F" w:rsidRDefault="003F78CE" w:rsidP="00020CD0">
            <w:pPr>
              <w:pStyle w:val="61TabText"/>
            </w:pPr>
            <w:r w:rsidRPr="00206E4F">
              <w:t>1</w:t>
            </w:r>
          </w:p>
        </w:tc>
        <w:tc>
          <w:tcPr>
            <w:tcW w:w="372" w:type="dxa"/>
          </w:tcPr>
          <w:p w14:paraId="0FBEDA4A" w14:textId="77777777" w:rsidR="003F78CE" w:rsidRPr="00206E4F" w:rsidRDefault="003F78CE" w:rsidP="00020CD0">
            <w:pPr>
              <w:pStyle w:val="61TabText"/>
            </w:pPr>
            <w:r w:rsidRPr="00206E4F">
              <w:t>1</w:t>
            </w:r>
          </w:p>
        </w:tc>
        <w:tc>
          <w:tcPr>
            <w:tcW w:w="372" w:type="dxa"/>
          </w:tcPr>
          <w:p w14:paraId="27C8F312" w14:textId="77777777" w:rsidR="003F78CE" w:rsidRPr="00206E4F" w:rsidRDefault="003F78CE" w:rsidP="00020CD0">
            <w:pPr>
              <w:pStyle w:val="61TabText"/>
            </w:pPr>
            <w:r w:rsidRPr="00206E4F">
              <w:t>1</w:t>
            </w:r>
          </w:p>
        </w:tc>
        <w:tc>
          <w:tcPr>
            <w:tcW w:w="372" w:type="dxa"/>
          </w:tcPr>
          <w:p w14:paraId="6321B721" w14:textId="77777777" w:rsidR="003F78CE" w:rsidRPr="00206E4F" w:rsidRDefault="003F78CE" w:rsidP="00020CD0">
            <w:pPr>
              <w:pStyle w:val="61TabText"/>
            </w:pPr>
            <w:r w:rsidRPr="00206E4F">
              <w:t>1</w:t>
            </w:r>
          </w:p>
        </w:tc>
        <w:tc>
          <w:tcPr>
            <w:tcW w:w="372" w:type="dxa"/>
          </w:tcPr>
          <w:p w14:paraId="1F7B52AB" w14:textId="77777777" w:rsidR="003F78CE" w:rsidRPr="00206E4F" w:rsidRDefault="003F78CE" w:rsidP="00020CD0">
            <w:pPr>
              <w:pStyle w:val="61TabText"/>
            </w:pPr>
            <w:r w:rsidRPr="00206E4F">
              <w:t>1</w:t>
            </w:r>
          </w:p>
        </w:tc>
        <w:tc>
          <w:tcPr>
            <w:tcW w:w="372" w:type="dxa"/>
          </w:tcPr>
          <w:p w14:paraId="591F3041" w14:textId="77777777" w:rsidR="003F78CE" w:rsidRPr="00206E4F" w:rsidRDefault="003F78CE" w:rsidP="00020CD0">
            <w:pPr>
              <w:pStyle w:val="61TabText"/>
            </w:pPr>
            <w:r w:rsidRPr="00206E4F">
              <w:t>1.1</w:t>
            </w:r>
          </w:p>
        </w:tc>
        <w:tc>
          <w:tcPr>
            <w:tcW w:w="372" w:type="dxa"/>
          </w:tcPr>
          <w:p w14:paraId="1C8B080E" w14:textId="77777777" w:rsidR="003F78CE" w:rsidRPr="00206E4F" w:rsidRDefault="003F78CE" w:rsidP="00020CD0">
            <w:pPr>
              <w:pStyle w:val="61TabText"/>
            </w:pPr>
            <w:r w:rsidRPr="00206E4F">
              <w:t>1.1</w:t>
            </w:r>
          </w:p>
        </w:tc>
        <w:tc>
          <w:tcPr>
            <w:tcW w:w="372" w:type="dxa"/>
          </w:tcPr>
          <w:p w14:paraId="1CC0BDC8" w14:textId="77777777" w:rsidR="003F78CE" w:rsidRPr="00206E4F" w:rsidRDefault="003F78CE" w:rsidP="00020CD0">
            <w:pPr>
              <w:pStyle w:val="61TabText"/>
            </w:pPr>
            <w:r w:rsidRPr="00206E4F">
              <w:t>1.1</w:t>
            </w:r>
          </w:p>
        </w:tc>
        <w:tc>
          <w:tcPr>
            <w:tcW w:w="372" w:type="dxa"/>
          </w:tcPr>
          <w:p w14:paraId="293D5A14" w14:textId="77777777" w:rsidR="003F78CE" w:rsidRPr="00206E4F" w:rsidRDefault="003F78CE" w:rsidP="00020CD0">
            <w:pPr>
              <w:pStyle w:val="61TabText"/>
            </w:pPr>
            <w:r w:rsidRPr="00206E4F">
              <w:t>1.1</w:t>
            </w:r>
          </w:p>
        </w:tc>
        <w:tc>
          <w:tcPr>
            <w:tcW w:w="372" w:type="dxa"/>
          </w:tcPr>
          <w:p w14:paraId="31B5827D" w14:textId="77777777" w:rsidR="003F78CE" w:rsidRPr="00206E4F" w:rsidRDefault="003F78CE" w:rsidP="00020CD0">
            <w:pPr>
              <w:pStyle w:val="61TabText"/>
            </w:pPr>
            <w:r w:rsidRPr="00206E4F">
              <w:t>x</w:t>
            </w:r>
          </w:p>
        </w:tc>
        <w:tc>
          <w:tcPr>
            <w:tcW w:w="4572" w:type="dxa"/>
          </w:tcPr>
          <w:p w14:paraId="1B5BCB5B" w14:textId="77777777" w:rsidR="003F78CE" w:rsidRPr="00206E4F" w:rsidRDefault="003F78CE" w:rsidP="00020CD0">
            <w:pPr>
              <w:pStyle w:val="61TabText"/>
            </w:pPr>
            <w:r w:rsidRPr="00206E4F">
              <w:t>Anzahl der Räder</w:t>
            </w:r>
          </w:p>
        </w:tc>
        <w:tc>
          <w:tcPr>
            <w:tcW w:w="633" w:type="dxa"/>
          </w:tcPr>
          <w:p w14:paraId="2B9522A6" w14:textId="77777777" w:rsidR="003F78CE" w:rsidRPr="00206E4F" w:rsidRDefault="003F78CE" w:rsidP="00020CD0">
            <w:pPr>
              <w:pStyle w:val="09Abstand"/>
            </w:pPr>
          </w:p>
        </w:tc>
        <w:tc>
          <w:tcPr>
            <w:tcW w:w="3867" w:type="dxa"/>
            <w:gridSpan w:val="2"/>
          </w:tcPr>
          <w:p w14:paraId="135F03D0" w14:textId="77777777" w:rsidR="003F78CE" w:rsidRPr="00206E4F" w:rsidRDefault="003F78CE" w:rsidP="00020CD0">
            <w:pPr>
              <w:pStyle w:val="61TabText"/>
            </w:pPr>
            <w:r w:rsidRPr="00206E4F">
              <w:t>Zwillingsrad gilt als 1 Rad, Beiwagenrad = 1; TB, EG</w:t>
            </w:r>
          </w:p>
        </w:tc>
      </w:tr>
      <w:tr w:rsidR="003F78CE" w:rsidRPr="00206E4F" w14:paraId="49938DA8" w14:textId="77777777" w:rsidTr="00020CD0">
        <w:trPr>
          <w:cantSplit/>
        </w:trPr>
        <w:tc>
          <w:tcPr>
            <w:tcW w:w="456" w:type="dxa"/>
          </w:tcPr>
          <w:p w14:paraId="15FF82C3" w14:textId="77777777" w:rsidR="003F78CE" w:rsidRPr="00206E4F" w:rsidRDefault="003F78CE" w:rsidP="00020CD0">
            <w:pPr>
              <w:pStyle w:val="61TabText"/>
            </w:pPr>
            <w:r w:rsidRPr="00206E4F">
              <w:t>31</w:t>
            </w:r>
          </w:p>
        </w:tc>
        <w:tc>
          <w:tcPr>
            <w:tcW w:w="282" w:type="dxa"/>
          </w:tcPr>
          <w:p w14:paraId="06483C20" w14:textId="77777777" w:rsidR="003F78CE" w:rsidRPr="00206E4F" w:rsidRDefault="003F78CE" w:rsidP="00020CD0">
            <w:pPr>
              <w:pStyle w:val="09Abstand"/>
            </w:pPr>
          </w:p>
        </w:tc>
        <w:tc>
          <w:tcPr>
            <w:tcW w:w="372" w:type="dxa"/>
          </w:tcPr>
          <w:p w14:paraId="1C373D77" w14:textId="77777777" w:rsidR="003F78CE" w:rsidRPr="00206E4F" w:rsidRDefault="003F78CE" w:rsidP="00020CD0">
            <w:pPr>
              <w:pStyle w:val="61TabText"/>
            </w:pPr>
            <w:r w:rsidRPr="00206E4F">
              <w:t>3</w:t>
            </w:r>
          </w:p>
        </w:tc>
        <w:tc>
          <w:tcPr>
            <w:tcW w:w="372" w:type="dxa"/>
          </w:tcPr>
          <w:p w14:paraId="0E3DCDA8" w14:textId="77777777" w:rsidR="003F78CE" w:rsidRPr="00206E4F" w:rsidRDefault="003F78CE" w:rsidP="00020CD0">
            <w:pPr>
              <w:pStyle w:val="61TabText"/>
            </w:pPr>
            <w:r w:rsidRPr="00206E4F">
              <w:t>3</w:t>
            </w:r>
          </w:p>
        </w:tc>
        <w:tc>
          <w:tcPr>
            <w:tcW w:w="372" w:type="dxa"/>
          </w:tcPr>
          <w:p w14:paraId="74076E2F" w14:textId="77777777" w:rsidR="003F78CE" w:rsidRPr="00206E4F" w:rsidRDefault="003F78CE" w:rsidP="00020CD0">
            <w:pPr>
              <w:pStyle w:val="61TabText"/>
            </w:pPr>
            <w:r w:rsidRPr="00206E4F">
              <w:t>3</w:t>
            </w:r>
          </w:p>
        </w:tc>
        <w:tc>
          <w:tcPr>
            <w:tcW w:w="372" w:type="dxa"/>
          </w:tcPr>
          <w:p w14:paraId="5C1AFE34" w14:textId="77777777" w:rsidR="003F78CE" w:rsidRPr="00222930" w:rsidRDefault="003F78CE" w:rsidP="00020CD0">
            <w:pPr>
              <w:pStyle w:val="09Abstand"/>
              <w:rPr>
                <w:color w:val="0000FF"/>
              </w:rPr>
            </w:pPr>
          </w:p>
        </w:tc>
        <w:tc>
          <w:tcPr>
            <w:tcW w:w="372" w:type="dxa"/>
          </w:tcPr>
          <w:p w14:paraId="1296F7EC" w14:textId="77777777" w:rsidR="003F78CE" w:rsidRPr="00206E4F" w:rsidRDefault="003F78CE" w:rsidP="00020CD0">
            <w:pPr>
              <w:pStyle w:val="09Abstand"/>
            </w:pPr>
          </w:p>
        </w:tc>
        <w:tc>
          <w:tcPr>
            <w:tcW w:w="372" w:type="dxa"/>
          </w:tcPr>
          <w:p w14:paraId="44B1C2D8" w14:textId="77777777" w:rsidR="003F78CE" w:rsidRPr="00206E4F" w:rsidRDefault="003F78CE" w:rsidP="00020CD0">
            <w:pPr>
              <w:pStyle w:val="61TabText"/>
            </w:pPr>
            <w:r w:rsidRPr="00206E4F">
              <w:t>1.1.3</w:t>
            </w:r>
          </w:p>
        </w:tc>
        <w:tc>
          <w:tcPr>
            <w:tcW w:w="372" w:type="dxa"/>
          </w:tcPr>
          <w:p w14:paraId="728CB574" w14:textId="77777777" w:rsidR="003F78CE" w:rsidRPr="00222930" w:rsidRDefault="003F78CE" w:rsidP="00020CD0">
            <w:pPr>
              <w:pStyle w:val="09Abstand"/>
              <w:rPr>
                <w:color w:val="0000FF"/>
              </w:rPr>
            </w:pPr>
          </w:p>
        </w:tc>
        <w:tc>
          <w:tcPr>
            <w:tcW w:w="372" w:type="dxa"/>
          </w:tcPr>
          <w:p w14:paraId="1B1A0CF1" w14:textId="77777777" w:rsidR="003F78CE" w:rsidRPr="00206E4F" w:rsidRDefault="003F78CE" w:rsidP="00020CD0">
            <w:pPr>
              <w:pStyle w:val="09Abstand"/>
            </w:pPr>
          </w:p>
        </w:tc>
        <w:tc>
          <w:tcPr>
            <w:tcW w:w="372" w:type="dxa"/>
          </w:tcPr>
          <w:p w14:paraId="516F3F4F" w14:textId="77777777" w:rsidR="003F78CE" w:rsidRPr="00206E4F" w:rsidRDefault="003F78CE" w:rsidP="00020CD0">
            <w:pPr>
              <w:pStyle w:val="61TabText"/>
            </w:pPr>
            <w:r w:rsidRPr="00206E4F">
              <w:t>1.1.3</w:t>
            </w:r>
          </w:p>
        </w:tc>
        <w:tc>
          <w:tcPr>
            <w:tcW w:w="372" w:type="dxa"/>
          </w:tcPr>
          <w:p w14:paraId="33DC97A9" w14:textId="77777777" w:rsidR="003F78CE" w:rsidRPr="00206E4F" w:rsidRDefault="003F78CE" w:rsidP="00020CD0">
            <w:pPr>
              <w:pStyle w:val="61TabText"/>
            </w:pPr>
            <w:r w:rsidRPr="00206E4F">
              <w:t>x</w:t>
            </w:r>
          </w:p>
        </w:tc>
        <w:tc>
          <w:tcPr>
            <w:tcW w:w="4572" w:type="dxa"/>
          </w:tcPr>
          <w:p w14:paraId="30B2FFB1" w14:textId="77777777" w:rsidR="003F78CE" w:rsidRPr="00206E4F" w:rsidRDefault="003F78CE" w:rsidP="00020CD0">
            <w:pPr>
              <w:pStyle w:val="61TabText"/>
            </w:pPr>
            <w:r w:rsidRPr="00206E4F">
              <w:t>Anzahl der Antriebsachsen</w:t>
            </w:r>
          </w:p>
        </w:tc>
        <w:tc>
          <w:tcPr>
            <w:tcW w:w="633" w:type="dxa"/>
          </w:tcPr>
          <w:p w14:paraId="5E080636" w14:textId="77777777" w:rsidR="003F78CE" w:rsidRPr="00206E4F" w:rsidRDefault="003F78CE" w:rsidP="00020CD0">
            <w:pPr>
              <w:pStyle w:val="09Abstand"/>
            </w:pPr>
          </w:p>
        </w:tc>
        <w:tc>
          <w:tcPr>
            <w:tcW w:w="3867" w:type="dxa"/>
            <w:gridSpan w:val="2"/>
          </w:tcPr>
          <w:p w14:paraId="74E32872" w14:textId="77777777" w:rsidR="003F78CE" w:rsidRPr="00206E4F" w:rsidRDefault="003F78CE" w:rsidP="00020CD0">
            <w:pPr>
              <w:pStyle w:val="61TabText"/>
            </w:pPr>
            <w:r w:rsidRPr="00206E4F">
              <w:t>Angabe der Anzahl, nicht der Achsnummer; wenn Allradantrieb permanent oder zuschaltbar: „2“, wenn zuschaltbar: im Feld Anmerkungen anführen: „ Achse ? zuschaltbar“; TB, EG</w:t>
            </w:r>
          </w:p>
        </w:tc>
      </w:tr>
      <w:tr w:rsidR="003F78CE" w:rsidRPr="00206E4F" w14:paraId="24E6C0B8" w14:textId="77777777" w:rsidTr="00020CD0">
        <w:trPr>
          <w:cantSplit/>
        </w:trPr>
        <w:tc>
          <w:tcPr>
            <w:tcW w:w="456" w:type="dxa"/>
          </w:tcPr>
          <w:p w14:paraId="3CAE43C4" w14:textId="77777777" w:rsidR="003F78CE" w:rsidRPr="00206E4F" w:rsidRDefault="003F78CE" w:rsidP="00020CD0">
            <w:pPr>
              <w:pStyle w:val="61TabText"/>
            </w:pPr>
            <w:r w:rsidRPr="00206E4F">
              <w:t>32</w:t>
            </w:r>
          </w:p>
        </w:tc>
        <w:tc>
          <w:tcPr>
            <w:tcW w:w="282" w:type="dxa"/>
          </w:tcPr>
          <w:p w14:paraId="046A98F6" w14:textId="77777777" w:rsidR="003F78CE" w:rsidRPr="00222930" w:rsidRDefault="003F78CE" w:rsidP="00020CD0">
            <w:pPr>
              <w:pStyle w:val="09Abstand"/>
              <w:rPr>
                <w:color w:val="0000FF"/>
              </w:rPr>
            </w:pPr>
          </w:p>
        </w:tc>
        <w:tc>
          <w:tcPr>
            <w:tcW w:w="372" w:type="dxa"/>
          </w:tcPr>
          <w:p w14:paraId="087AD848" w14:textId="77777777" w:rsidR="003F78CE" w:rsidRPr="00222930" w:rsidRDefault="003F78CE" w:rsidP="00020CD0">
            <w:pPr>
              <w:pStyle w:val="09Abstand"/>
              <w:rPr>
                <w:color w:val="0000FF"/>
              </w:rPr>
            </w:pPr>
          </w:p>
        </w:tc>
        <w:tc>
          <w:tcPr>
            <w:tcW w:w="372" w:type="dxa"/>
          </w:tcPr>
          <w:p w14:paraId="6BC7FD7F" w14:textId="77777777" w:rsidR="003F78CE" w:rsidRPr="00222930" w:rsidRDefault="003F78CE" w:rsidP="00020CD0">
            <w:pPr>
              <w:pStyle w:val="09Abstand"/>
              <w:rPr>
                <w:color w:val="0000FF"/>
              </w:rPr>
            </w:pPr>
          </w:p>
        </w:tc>
        <w:tc>
          <w:tcPr>
            <w:tcW w:w="372" w:type="dxa"/>
          </w:tcPr>
          <w:p w14:paraId="7254EBF1" w14:textId="77777777" w:rsidR="003F78CE" w:rsidRPr="00222930" w:rsidRDefault="003F78CE" w:rsidP="00020CD0">
            <w:pPr>
              <w:pStyle w:val="09Abstand"/>
              <w:rPr>
                <w:color w:val="0000FF"/>
              </w:rPr>
            </w:pPr>
          </w:p>
        </w:tc>
        <w:tc>
          <w:tcPr>
            <w:tcW w:w="372" w:type="dxa"/>
          </w:tcPr>
          <w:p w14:paraId="3EEC71AA" w14:textId="77777777" w:rsidR="003F78CE" w:rsidRPr="00222930" w:rsidRDefault="003F78CE" w:rsidP="00020CD0">
            <w:pPr>
              <w:pStyle w:val="09Abstand"/>
              <w:rPr>
                <w:color w:val="0000FF"/>
              </w:rPr>
            </w:pPr>
          </w:p>
        </w:tc>
        <w:tc>
          <w:tcPr>
            <w:tcW w:w="372" w:type="dxa"/>
          </w:tcPr>
          <w:p w14:paraId="0FD15D01" w14:textId="77777777" w:rsidR="003F78CE" w:rsidRPr="00206E4F" w:rsidRDefault="003F78CE" w:rsidP="00020CD0">
            <w:pPr>
              <w:pStyle w:val="09Abstand"/>
            </w:pPr>
          </w:p>
        </w:tc>
        <w:tc>
          <w:tcPr>
            <w:tcW w:w="372" w:type="dxa"/>
          </w:tcPr>
          <w:p w14:paraId="6DE9A576" w14:textId="77777777" w:rsidR="003F78CE" w:rsidRPr="00206E4F" w:rsidRDefault="003F78CE" w:rsidP="00020CD0">
            <w:pPr>
              <w:pStyle w:val="61TabText"/>
            </w:pPr>
            <w:r w:rsidRPr="00206E4F">
              <w:t>1.1.4</w:t>
            </w:r>
          </w:p>
        </w:tc>
        <w:tc>
          <w:tcPr>
            <w:tcW w:w="372" w:type="dxa"/>
          </w:tcPr>
          <w:p w14:paraId="377D7F40" w14:textId="77777777" w:rsidR="003F78CE" w:rsidRPr="00206E4F" w:rsidRDefault="003F78CE" w:rsidP="00020CD0">
            <w:pPr>
              <w:pStyle w:val="61TabText"/>
            </w:pPr>
            <w:r w:rsidRPr="00206E4F">
              <w:t>1.1.4</w:t>
            </w:r>
          </w:p>
        </w:tc>
        <w:tc>
          <w:tcPr>
            <w:tcW w:w="372" w:type="dxa"/>
          </w:tcPr>
          <w:p w14:paraId="64879CEE" w14:textId="77777777" w:rsidR="003F78CE" w:rsidRPr="00206E4F" w:rsidRDefault="003F78CE" w:rsidP="00020CD0">
            <w:pPr>
              <w:pStyle w:val="61TabText"/>
            </w:pPr>
            <w:r w:rsidRPr="00206E4F">
              <w:t>1.1.4</w:t>
            </w:r>
          </w:p>
        </w:tc>
        <w:tc>
          <w:tcPr>
            <w:tcW w:w="372" w:type="dxa"/>
          </w:tcPr>
          <w:p w14:paraId="419C38C4" w14:textId="77777777" w:rsidR="003F78CE" w:rsidRPr="00206E4F" w:rsidRDefault="003F78CE" w:rsidP="00020CD0">
            <w:pPr>
              <w:pStyle w:val="61TabText"/>
            </w:pPr>
            <w:r w:rsidRPr="00206E4F">
              <w:t>1.1.4</w:t>
            </w:r>
          </w:p>
        </w:tc>
        <w:tc>
          <w:tcPr>
            <w:tcW w:w="372" w:type="dxa"/>
          </w:tcPr>
          <w:p w14:paraId="213A9D08" w14:textId="77777777" w:rsidR="003F78CE" w:rsidRPr="00206E4F" w:rsidRDefault="003F78CE" w:rsidP="00020CD0">
            <w:pPr>
              <w:pStyle w:val="09Abstand"/>
            </w:pPr>
          </w:p>
        </w:tc>
        <w:tc>
          <w:tcPr>
            <w:tcW w:w="4572" w:type="dxa"/>
          </w:tcPr>
          <w:p w14:paraId="60A70FF9" w14:textId="77777777" w:rsidR="003F78CE" w:rsidRPr="00206E4F" w:rsidRDefault="003F78CE" w:rsidP="00020CD0">
            <w:pPr>
              <w:pStyle w:val="61TabText"/>
            </w:pPr>
            <w:r w:rsidRPr="00206E4F">
              <w:t>Anzahl der gebremsten Achsen</w:t>
            </w:r>
          </w:p>
        </w:tc>
        <w:tc>
          <w:tcPr>
            <w:tcW w:w="633" w:type="dxa"/>
          </w:tcPr>
          <w:p w14:paraId="041CBC05" w14:textId="77777777" w:rsidR="003F78CE" w:rsidRPr="00206E4F" w:rsidRDefault="003F78CE" w:rsidP="00020CD0">
            <w:pPr>
              <w:pStyle w:val="09Abstand"/>
            </w:pPr>
          </w:p>
        </w:tc>
        <w:tc>
          <w:tcPr>
            <w:tcW w:w="3867" w:type="dxa"/>
            <w:gridSpan w:val="2"/>
          </w:tcPr>
          <w:p w14:paraId="5D65C942" w14:textId="77777777" w:rsidR="003F78CE" w:rsidRPr="00206E4F" w:rsidRDefault="003F78CE" w:rsidP="00020CD0">
            <w:pPr>
              <w:pStyle w:val="61TabText"/>
            </w:pPr>
            <w:r w:rsidRPr="00206E4F">
              <w:t>Angabe der Anzahl, nicht der Achsnummer; wenn Allradbremse oder Bremsscheibe in Antriebswelle oder zugeschalteter Allradantrieb: „2“; wenn zugeschalteter Allradantrieb: in Bremsanlage (Kurzbeschreibung) darauf hinweisen; TB</w:t>
            </w:r>
          </w:p>
        </w:tc>
      </w:tr>
      <w:tr w:rsidR="003F78CE" w:rsidRPr="00206E4F" w14:paraId="44B813CE" w14:textId="77777777" w:rsidTr="00020CD0">
        <w:trPr>
          <w:cantSplit/>
        </w:trPr>
        <w:tc>
          <w:tcPr>
            <w:tcW w:w="456" w:type="dxa"/>
          </w:tcPr>
          <w:p w14:paraId="437C2138" w14:textId="77777777" w:rsidR="003F78CE" w:rsidRPr="00206E4F" w:rsidRDefault="003F78CE" w:rsidP="00020CD0">
            <w:pPr>
              <w:pStyle w:val="61TabText"/>
            </w:pPr>
            <w:r w:rsidRPr="00206E4F">
              <w:t>33</w:t>
            </w:r>
          </w:p>
        </w:tc>
        <w:tc>
          <w:tcPr>
            <w:tcW w:w="282" w:type="dxa"/>
          </w:tcPr>
          <w:p w14:paraId="0C133B09" w14:textId="77777777" w:rsidR="003F78CE" w:rsidRPr="00222930" w:rsidRDefault="003F78CE" w:rsidP="00020CD0">
            <w:pPr>
              <w:pStyle w:val="09Abstand"/>
              <w:rPr>
                <w:color w:val="0000FF"/>
              </w:rPr>
            </w:pPr>
          </w:p>
        </w:tc>
        <w:tc>
          <w:tcPr>
            <w:tcW w:w="372" w:type="dxa"/>
          </w:tcPr>
          <w:p w14:paraId="58CC8C01" w14:textId="77777777" w:rsidR="003F78CE" w:rsidRPr="00222930" w:rsidRDefault="003F78CE" w:rsidP="00020CD0">
            <w:pPr>
              <w:pStyle w:val="09Abstand"/>
              <w:rPr>
                <w:color w:val="0000FF"/>
              </w:rPr>
            </w:pPr>
          </w:p>
        </w:tc>
        <w:tc>
          <w:tcPr>
            <w:tcW w:w="372" w:type="dxa"/>
          </w:tcPr>
          <w:p w14:paraId="3A23E3FF" w14:textId="77777777" w:rsidR="003F78CE" w:rsidRPr="00222930" w:rsidRDefault="003F78CE" w:rsidP="00020CD0">
            <w:pPr>
              <w:pStyle w:val="09Abstand"/>
              <w:rPr>
                <w:color w:val="0000FF"/>
              </w:rPr>
            </w:pPr>
          </w:p>
        </w:tc>
        <w:tc>
          <w:tcPr>
            <w:tcW w:w="372" w:type="dxa"/>
          </w:tcPr>
          <w:p w14:paraId="0DEE7B1E" w14:textId="77777777" w:rsidR="003F78CE" w:rsidRPr="00222930" w:rsidRDefault="003F78CE" w:rsidP="00020CD0">
            <w:pPr>
              <w:pStyle w:val="09Abstand"/>
              <w:rPr>
                <w:color w:val="0000FF"/>
              </w:rPr>
            </w:pPr>
          </w:p>
        </w:tc>
        <w:tc>
          <w:tcPr>
            <w:tcW w:w="372" w:type="dxa"/>
          </w:tcPr>
          <w:p w14:paraId="10F5DA56" w14:textId="77777777" w:rsidR="003F78CE" w:rsidRPr="00222930" w:rsidRDefault="003F78CE" w:rsidP="00020CD0">
            <w:pPr>
              <w:pStyle w:val="09Abstand"/>
              <w:rPr>
                <w:color w:val="0000FF"/>
              </w:rPr>
            </w:pPr>
          </w:p>
        </w:tc>
        <w:tc>
          <w:tcPr>
            <w:tcW w:w="372" w:type="dxa"/>
          </w:tcPr>
          <w:p w14:paraId="42C5BDB4" w14:textId="77777777" w:rsidR="003F78CE" w:rsidRPr="00206E4F" w:rsidRDefault="003F78CE" w:rsidP="00020CD0">
            <w:pPr>
              <w:pStyle w:val="09Abstand"/>
            </w:pPr>
          </w:p>
        </w:tc>
        <w:tc>
          <w:tcPr>
            <w:tcW w:w="372" w:type="dxa"/>
          </w:tcPr>
          <w:p w14:paraId="370B7F87" w14:textId="77777777" w:rsidR="003F78CE" w:rsidRPr="00206E4F" w:rsidRDefault="003F78CE" w:rsidP="00020CD0">
            <w:pPr>
              <w:pStyle w:val="61TabText"/>
            </w:pPr>
            <w:r w:rsidRPr="00206E4F">
              <w:t>1.4</w:t>
            </w:r>
          </w:p>
        </w:tc>
        <w:tc>
          <w:tcPr>
            <w:tcW w:w="372" w:type="dxa"/>
          </w:tcPr>
          <w:p w14:paraId="4F282F6A" w14:textId="77777777" w:rsidR="003F78CE" w:rsidRPr="00222930" w:rsidRDefault="003F78CE" w:rsidP="00020CD0">
            <w:pPr>
              <w:pStyle w:val="09Abstand"/>
              <w:rPr>
                <w:color w:val="0000FF"/>
              </w:rPr>
            </w:pPr>
          </w:p>
        </w:tc>
        <w:tc>
          <w:tcPr>
            <w:tcW w:w="372" w:type="dxa"/>
          </w:tcPr>
          <w:p w14:paraId="53AFD963" w14:textId="77777777" w:rsidR="003F78CE" w:rsidRPr="00206E4F" w:rsidRDefault="003F78CE" w:rsidP="00020CD0">
            <w:pPr>
              <w:pStyle w:val="09Abstand"/>
            </w:pPr>
          </w:p>
        </w:tc>
        <w:tc>
          <w:tcPr>
            <w:tcW w:w="372" w:type="dxa"/>
          </w:tcPr>
          <w:p w14:paraId="1C3389AD" w14:textId="77777777" w:rsidR="003F78CE" w:rsidRPr="00206E4F" w:rsidRDefault="003F78CE" w:rsidP="00020CD0">
            <w:pPr>
              <w:pStyle w:val="61TabText"/>
            </w:pPr>
            <w:r w:rsidRPr="00206E4F">
              <w:t>1.4</w:t>
            </w:r>
          </w:p>
        </w:tc>
        <w:tc>
          <w:tcPr>
            <w:tcW w:w="372" w:type="dxa"/>
          </w:tcPr>
          <w:p w14:paraId="00357C1B" w14:textId="77777777" w:rsidR="003F78CE" w:rsidRPr="00206E4F" w:rsidRDefault="003F78CE" w:rsidP="00020CD0">
            <w:pPr>
              <w:pStyle w:val="09Abstand"/>
            </w:pPr>
          </w:p>
        </w:tc>
        <w:tc>
          <w:tcPr>
            <w:tcW w:w="4572" w:type="dxa"/>
          </w:tcPr>
          <w:p w14:paraId="1EE6CB83" w14:textId="77777777" w:rsidR="003F78CE" w:rsidRPr="00206E4F" w:rsidRDefault="003F78CE" w:rsidP="00020CD0">
            <w:pPr>
              <w:pStyle w:val="61TabText"/>
            </w:pPr>
            <w:r w:rsidRPr="00206E4F">
              <w:t>Fahrersitz umkehrbar Ja/Nein</w:t>
            </w:r>
          </w:p>
        </w:tc>
        <w:tc>
          <w:tcPr>
            <w:tcW w:w="633" w:type="dxa"/>
          </w:tcPr>
          <w:p w14:paraId="171A20CF" w14:textId="77777777" w:rsidR="003F78CE" w:rsidRPr="00206E4F" w:rsidRDefault="003F78CE" w:rsidP="00020CD0">
            <w:pPr>
              <w:pStyle w:val="09Abstand"/>
            </w:pPr>
          </w:p>
        </w:tc>
        <w:tc>
          <w:tcPr>
            <w:tcW w:w="3867" w:type="dxa"/>
            <w:gridSpan w:val="2"/>
          </w:tcPr>
          <w:p w14:paraId="60695A3F" w14:textId="77777777" w:rsidR="003F78CE" w:rsidRPr="00206E4F" w:rsidRDefault="003F78CE" w:rsidP="00020CD0">
            <w:pPr>
              <w:pStyle w:val="61TabText"/>
            </w:pPr>
            <w:r w:rsidRPr="00206E4F">
              <w:t>„Ja“ oder „Nein“; TB</w:t>
            </w:r>
          </w:p>
        </w:tc>
      </w:tr>
      <w:tr w:rsidR="003F78CE" w:rsidRPr="00206E4F" w14:paraId="4D89D0AE" w14:textId="77777777" w:rsidTr="00020CD0">
        <w:trPr>
          <w:cantSplit/>
        </w:trPr>
        <w:tc>
          <w:tcPr>
            <w:tcW w:w="456" w:type="dxa"/>
          </w:tcPr>
          <w:p w14:paraId="64DC9568" w14:textId="77777777" w:rsidR="003F78CE" w:rsidRPr="00206E4F" w:rsidRDefault="003F78CE" w:rsidP="00020CD0">
            <w:pPr>
              <w:pStyle w:val="61TabText"/>
            </w:pPr>
            <w:r w:rsidRPr="00206E4F">
              <w:t>34</w:t>
            </w:r>
          </w:p>
        </w:tc>
        <w:tc>
          <w:tcPr>
            <w:tcW w:w="282" w:type="dxa"/>
          </w:tcPr>
          <w:p w14:paraId="7D5CB33C" w14:textId="77777777" w:rsidR="003F78CE" w:rsidRPr="00206E4F" w:rsidRDefault="003F78CE" w:rsidP="00020CD0">
            <w:pPr>
              <w:pStyle w:val="09Abstand"/>
            </w:pPr>
          </w:p>
        </w:tc>
        <w:tc>
          <w:tcPr>
            <w:tcW w:w="372" w:type="dxa"/>
          </w:tcPr>
          <w:p w14:paraId="6854F9AF" w14:textId="77777777" w:rsidR="003F78CE" w:rsidRPr="00206E4F" w:rsidRDefault="003F78CE" w:rsidP="00020CD0">
            <w:pPr>
              <w:pStyle w:val="61TabText"/>
            </w:pPr>
            <w:r w:rsidRPr="00206E4F">
              <w:t>13</w:t>
            </w:r>
          </w:p>
        </w:tc>
        <w:tc>
          <w:tcPr>
            <w:tcW w:w="372" w:type="dxa"/>
          </w:tcPr>
          <w:p w14:paraId="1EFB9634" w14:textId="77777777" w:rsidR="003F78CE" w:rsidRPr="00206E4F" w:rsidRDefault="003F78CE" w:rsidP="00020CD0">
            <w:pPr>
              <w:pStyle w:val="61TabText"/>
            </w:pPr>
            <w:r w:rsidRPr="00206E4F">
              <w:t>13</w:t>
            </w:r>
          </w:p>
        </w:tc>
        <w:tc>
          <w:tcPr>
            <w:tcW w:w="372" w:type="dxa"/>
          </w:tcPr>
          <w:p w14:paraId="34BE0462" w14:textId="77777777" w:rsidR="003F78CE" w:rsidRPr="00206E4F" w:rsidRDefault="003F78CE" w:rsidP="00020CD0">
            <w:pPr>
              <w:pStyle w:val="61TabText"/>
            </w:pPr>
            <w:r w:rsidRPr="00206E4F">
              <w:t>13</w:t>
            </w:r>
          </w:p>
        </w:tc>
        <w:tc>
          <w:tcPr>
            <w:tcW w:w="372" w:type="dxa"/>
          </w:tcPr>
          <w:p w14:paraId="78BB05FB" w14:textId="77777777" w:rsidR="003F78CE" w:rsidRPr="00206E4F" w:rsidRDefault="003F78CE" w:rsidP="00020CD0">
            <w:pPr>
              <w:pStyle w:val="61TabText"/>
            </w:pPr>
            <w:r w:rsidRPr="00206E4F">
              <w:t>13</w:t>
            </w:r>
          </w:p>
        </w:tc>
        <w:tc>
          <w:tcPr>
            <w:tcW w:w="372" w:type="dxa"/>
          </w:tcPr>
          <w:p w14:paraId="39E15AFB" w14:textId="77777777" w:rsidR="003F78CE" w:rsidRPr="00206E4F" w:rsidRDefault="003F78CE" w:rsidP="00020CD0">
            <w:pPr>
              <w:pStyle w:val="61TabText"/>
            </w:pPr>
            <w:r w:rsidRPr="00206E4F">
              <w:t>12.1</w:t>
            </w:r>
          </w:p>
        </w:tc>
        <w:tc>
          <w:tcPr>
            <w:tcW w:w="372" w:type="dxa"/>
          </w:tcPr>
          <w:p w14:paraId="156C1F23" w14:textId="77777777" w:rsidR="003F78CE" w:rsidRPr="00206E4F" w:rsidRDefault="003F78CE" w:rsidP="00020CD0">
            <w:pPr>
              <w:pStyle w:val="61TabText"/>
            </w:pPr>
            <w:r w:rsidRPr="00206E4F">
              <w:t>2.1.1</w:t>
            </w:r>
          </w:p>
        </w:tc>
        <w:tc>
          <w:tcPr>
            <w:tcW w:w="372" w:type="dxa"/>
          </w:tcPr>
          <w:p w14:paraId="6FF32DEC" w14:textId="77777777" w:rsidR="003F78CE" w:rsidRPr="00206E4F" w:rsidRDefault="003F78CE" w:rsidP="00020CD0">
            <w:pPr>
              <w:pStyle w:val="61TabText"/>
            </w:pPr>
            <w:r w:rsidRPr="00206E4F">
              <w:t>2.1.1</w:t>
            </w:r>
          </w:p>
        </w:tc>
        <w:tc>
          <w:tcPr>
            <w:tcW w:w="372" w:type="dxa"/>
          </w:tcPr>
          <w:p w14:paraId="5F359704" w14:textId="77777777" w:rsidR="003F78CE" w:rsidRPr="00206E4F" w:rsidRDefault="003F78CE" w:rsidP="00020CD0">
            <w:pPr>
              <w:pStyle w:val="61TabText"/>
            </w:pPr>
            <w:r w:rsidRPr="00206E4F">
              <w:t>2.1.1</w:t>
            </w:r>
          </w:p>
        </w:tc>
        <w:tc>
          <w:tcPr>
            <w:tcW w:w="372" w:type="dxa"/>
          </w:tcPr>
          <w:p w14:paraId="25EF5E07" w14:textId="77777777" w:rsidR="003F78CE" w:rsidRPr="00206E4F" w:rsidRDefault="003F78CE" w:rsidP="00020CD0">
            <w:pPr>
              <w:pStyle w:val="61TabText"/>
            </w:pPr>
            <w:r w:rsidRPr="00206E4F">
              <w:t>2.1.1</w:t>
            </w:r>
          </w:p>
        </w:tc>
        <w:tc>
          <w:tcPr>
            <w:tcW w:w="372" w:type="dxa"/>
          </w:tcPr>
          <w:p w14:paraId="6AF709C2" w14:textId="77777777" w:rsidR="003F78CE" w:rsidRPr="00206E4F" w:rsidRDefault="003F78CE" w:rsidP="00020CD0">
            <w:pPr>
              <w:pStyle w:val="61TabText"/>
            </w:pPr>
            <w:r w:rsidRPr="00206E4F">
              <w:t>x</w:t>
            </w:r>
          </w:p>
        </w:tc>
        <w:tc>
          <w:tcPr>
            <w:tcW w:w="4572" w:type="dxa"/>
          </w:tcPr>
          <w:p w14:paraId="223E41CD" w14:textId="77777777" w:rsidR="003F78CE" w:rsidRPr="00206E4F" w:rsidRDefault="003F78CE" w:rsidP="00020CD0">
            <w:pPr>
              <w:pStyle w:val="61TabText"/>
            </w:pPr>
            <w:r w:rsidRPr="00206E4F">
              <w:t>Masse in fahrbereitem Zustand (T, C, R und S: Leermasse in fahrbereitem Zustand)</w:t>
            </w:r>
          </w:p>
        </w:tc>
        <w:tc>
          <w:tcPr>
            <w:tcW w:w="639" w:type="dxa"/>
            <w:gridSpan w:val="2"/>
          </w:tcPr>
          <w:p w14:paraId="496F25B8" w14:textId="77777777" w:rsidR="003F78CE" w:rsidRPr="00206E4F" w:rsidRDefault="003F78CE" w:rsidP="00020CD0">
            <w:pPr>
              <w:pStyle w:val="61TabText"/>
            </w:pPr>
            <w:r w:rsidRPr="00206E4F">
              <w:t>kg</w:t>
            </w:r>
          </w:p>
        </w:tc>
        <w:tc>
          <w:tcPr>
            <w:tcW w:w="3861" w:type="dxa"/>
          </w:tcPr>
          <w:p w14:paraId="4806F24A" w14:textId="77777777" w:rsidR="003F78CE" w:rsidRPr="00206E4F" w:rsidRDefault="003F78CE" w:rsidP="00020CD0">
            <w:pPr>
              <w:pStyle w:val="61TabText"/>
            </w:pPr>
            <w:r w:rsidRPr="00206E4F">
              <w:t>Bei Fahrzeugen mit Typgenehmigung, die dem CO</w:t>
            </w:r>
            <w:r w:rsidRPr="00222930">
              <w:rPr>
                <w:vertAlign w:val="subscript"/>
              </w:rPr>
              <w:t>2</w:t>
            </w:r>
            <w:r w:rsidRPr="00206E4F">
              <w:t>-Monitoring gemäß Verordnung (EG) Nr. 443/2009, der Verordnung (EU) Nr. 510/2011 bzw. der Verordnung (EU) 2019/631 unterliegen darf hier die „tatsächliche Masse des Fahrzeugs“ nicht eigetragen werden; TB, EG</w:t>
            </w:r>
          </w:p>
        </w:tc>
      </w:tr>
      <w:tr w:rsidR="003F78CE" w:rsidRPr="00206E4F" w14:paraId="65F70347" w14:textId="77777777" w:rsidTr="00020CD0">
        <w:trPr>
          <w:cantSplit/>
        </w:trPr>
        <w:tc>
          <w:tcPr>
            <w:tcW w:w="456" w:type="dxa"/>
          </w:tcPr>
          <w:p w14:paraId="3B178E36" w14:textId="77777777" w:rsidR="003F78CE" w:rsidRPr="00206E4F" w:rsidRDefault="003F78CE" w:rsidP="00020CD0">
            <w:pPr>
              <w:pStyle w:val="61TabText"/>
            </w:pPr>
            <w:r w:rsidRPr="00206E4F">
              <w:t>36</w:t>
            </w:r>
          </w:p>
        </w:tc>
        <w:tc>
          <w:tcPr>
            <w:tcW w:w="282" w:type="dxa"/>
          </w:tcPr>
          <w:p w14:paraId="11B76FC8" w14:textId="77777777" w:rsidR="003F78CE" w:rsidRPr="00206E4F" w:rsidRDefault="003F78CE" w:rsidP="00020CD0">
            <w:pPr>
              <w:pStyle w:val="61TabText"/>
            </w:pPr>
            <w:r w:rsidRPr="00206E4F">
              <w:t>F1</w:t>
            </w:r>
          </w:p>
        </w:tc>
        <w:tc>
          <w:tcPr>
            <w:tcW w:w="372" w:type="dxa"/>
          </w:tcPr>
          <w:p w14:paraId="45480E0B" w14:textId="77777777" w:rsidR="003F78CE" w:rsidRPr="00206E4F" w:rsidRDefault="003F78CE" w:rsidP="00020CD0">
            <w:pPr>
              <w:pStyle w:val="61TabText"/>
            </w:pPr>
            <w:r w:rsidRPr="00206E4F">
              <w:t>16.1</w:t>
            </w:r>
          </w:p>
        </w:tc>
        <w:tc>
          <w:tcPr>
            <w:tcW w:w="372" w:type="dxa"/>
          </w:tcPr>
          <w:p w14:paraId="784F9349" w14:textId="77777777" w:rsidR="003F78CE" w:rsidRPr="00206E4F" w:rsidRDefault="003F78CE" w:rsidP="00020CD0">
            <w:pPr>
              <w:pStyle w:val="61TabText"/>
            </w:pPr>
            <w:r w:rsidRPr="00206E4F">
              <w:t>16.1</w:t>
            </w:r>
          </w:p>
        </w:tc>
        <w:tc>
          <w:tcPr>
            <w:tcW w:w="372" w:type="dxa"/>
          </w:tcPr>
          <w:p w14:paraId="1FD248D0" w14:textId="77777777" w:rsidR="003F78CE" w:rsidRPr="00206E4F" w:rsidRDefault="003F78CE" w:rsidP="00020CD0">
            <w:pPr>
              <w:pStyle w:val="61TabText"/>
            </w:pPr>
            <w:r w:rsidRPr="00206E4F">
              <w:t>16.1</w:t>
            </w:r>
          </w:p>
        </w:tc>
        <w:tc>
          <w:tcPr>
            <w:tcW w:w="372" w:type="dxa"/>
          </w:tcPr>
          <w:p w14:paraId="61401F9D" w14:textId="77777777" w:rsidR="003F78CE" w:rsidRPr="00206E4F" w:rsidRDefault="003F78CE" w:rsidP="00020CD0">
            <w:pPr>
              <w:pStyle w:val="61TabText"/>
            </w:pPr>
            <w:r w:rsidRPr="00206E4F">
              <w:t>16.1</w:t>
            </w:r>
          </w:p>
        </w:tc>
        <w:tc>
          <w:tcPr>
            <w:tcW w:w="372" w:type="dxa"/>
          </w:tcPr>
          <w:p w14:paraId="7409B1E2" w14:textId="77777777" w:rsidR="003F78CE" w:rsidRPr="00206E4F" w:rsidRDefault="003F78CE" w:rsidP="00020CD0">
            <w:pPr>
              <w:pStyle w:val="61TabText"/>
            </w:pPr>
            <w:r w:rsidRPr="00206E4F">
              <w:t>14.1</w:t>
            </w:r>
          </w:p>
        </w:tc>
        <w:tc>
          <w:tcPr>
            <w:tcW w:w="372" w:type="dxa"/>
          </w:tcPr>
          <w:p w14:paraId="32FA21DD" w14:textId="77777777" w:rsidR="003F78CE" w:rsidRPr="00206E4F" w:rsidRDefault="003F78CE" w:rsidP="00020CD0">
            <w:pPr>
              <w:pStyle w:val="61TabText"/>
            </w:pPr>
            <w:r w:rsidRPr="00206E4F">
              <w:t>2.2.1</w:t>
            </w:r>
          </w:p>
        </w:tc>
        <w:tc>
          <w:tcPr>
            <w:tcW w:w="372" w:type="dxa"/>
          </w:tcPr>
          <w:p w14:paraId="40F1F161" w14:textId="77777777" w:rsidR="003F78CE" w:rsidRPr="00206E4F" w:rsidRDefault="003F78CE" w:rsidP="00020CD0">
            <w:pPr>
              <w:pStyle w:val="61TabText"/>
            </w:pPr>
            <w:r w:rsidRPr="00206E4F">
              <w:t>2.2.1</w:t>
            </w:r>
          </w:p>
        </w:tc>
        <w:tc>
          <w:tcPr>
            <w:tcW w:w="372" w:type="dxa"/>
          </w:tcPr>
          <w:p w14:paraId="1CC5E4C4" w14:textId="77777777" w:rsidR="003F78CE" w:rsidRPr="00206E4F" w:rsidRDefault="003F78CE" w:rsidP="00020CD0">
            <w:pPr>
              <w:pStyle w:val="61TabText"/>
            </w:pPr>
            <w:r w:rsidRPr="00206E4F">
              <w:t>2.2.1</w:t>
            </w:r>
          </w:p>
        </w:tc>
        <w:tc>
          <w:tcPr>
            <w:tcW w:w="372" w:type="dxa"/>
          </w:tcPr>
          <w:p w14:paraId="6EE5F477" w14:textId="77777777" w:rsidR="003F78CE" w:rsidRPr="00206E4F" w:rsidRDefault="003F78CE" w:rsidP="00020CD0">
            <w:pPr>
              <w:pStyle w:val="61TabText"/>
            </w:pPr>
            <w:r w:rsidRPr="00206E4F">
              <w:t>2.2.1</w:t>
            </w:r>
          </w:p>
        </w:tc>
        <w:tc>
          <w:tcPr>
            <w:tcW w:w="372" w:type="dxa"/>
          </w:tcPr>
          <w:p w14:paraId="06E05B17" w14:textId="77777777" w:rsidR="003F78CE" w:rsidRPr="00206E4F" w:rsidRDefault="003F78CE" w:rsidP="00020CD0">
            <w:pPr>
              <w:pStyle w:val="61TabText"/>
            </w:pPr>
            <w:r w:rsidRPr="00206E4F">
              <w:t>x</w:t>
            </w:r>
          </w:p>
        </w:tc>
        <w:tc>
          <w:tcPr>
            <w:tcW w:w="4572" w:type="dxa"/>
          </w:tcPr>
          <w:p w14:paraId="68133D85" w14:textId="77777777" w:rsidR="003F78CE" w:rsidRPr="00206E4F" w:rsidRDefault="003F78CE" w:rsidP="00020CD0">
            <w:pPr>
              <w:pStyle w:val="61TabText"/>
            </w:pPr>
            <w:r w:rsidRPr="00206E4F">
              <w:t>Technisch zulässige Gesamtmasse in beladenem Zustand (T, C, R und S: Zulässige Gesamtmasse(n)der Zugmaschine / des beladenen Anhängers / der gezogenen auswechselbaren Maschine / je nach den vorgesehenen Reifentypen)</w:t>
            </w:r>
          </w:p>
        </w:tc>
        <w:tc>
          <w:tcPr>
            <w:tcW w:w="633" w:type="dxa"/>
          </w:tcPr>
          <w:p w14:paraId="452C120D" w14:textId="77777777" w:rsidR="003F78CE" w:rsidRPr="00206E4F" w:rsidRDefault="003F78CE" w:rsidP="00020CD0">
            <w:pPr>
              <w:pStyle w:val="61TabText"/>
            </w:pPr>
            <w:r w:rsidRPr="00206E4F">
              <w:t>kg</w:t>
            </w:r>
          </w:p>
        </w:tc>
        <w:tc>
          <w:tcPr>
            <w:tcW w:w="3867" w:type="dxa"/>
            <w:gridSpan w:val="2"/>
          </w:tcPr>
          <w:p w14:paraId="46BD446E" w14:textId="77777777" w:rsidR="003F78CE" w:rsidRPr="00206E4F" w:rsidRDefault="003F78CE" w:rsidP="00020CD0">
            <w:pPr>
              <w:pStyle w:val="61TabText"/>
            </w:pPr>
            <w:r w:rsidRPr="00206E4F">
              <w:t>Hier ist bei T, C, R und S die von der Bereifung unabhängige technisch zulässige Gesamtmasse einzutragen; TB, EG, EI</w:t>
            </w:r>
          </w:p>
        </w:tc>
      </w:tr>
      <w:tr w:rsidR="003F78CE" w:rsidRPr="00206E4F" w14:paraId="34490004" w14:textId="77777777" w:rsidTr="00020CD0">
        <w:trPr>
          <w:cantSplit/>
        </w:trPr>
        <w:tc>
          <w:tcPr>
            <w:tcW w:w="456" w:type="dxa"/>
          </w:tcPr>
          <w:p w14:paraId="5045BA65" w14:textId="77777777" w:rsidR="003F78CE" w:rsidRPr="00206E4F" w:rsidRDefault="003F78CE" w:rsidP="00020CD0">
            <w:pPr>
              <w:pStyle w:val="61TabText"/>
            </w:pPr>
            <w:r w:rsidRPr="00206E4F">
              <w:t>37</w:t>
            </w:r>
          </w:p>
        </w:tc>
        <w:tc>
          <w:tcPr>
            <w:tcW w:w="282" w:type="dxa"/>
          </w:tcPr>
          <w:p w14:paraId="1E0C9B58" w14:textId="77777777" w:rsidR="003F78CE" w:rsidRPr="00206E4F" w:rsidRDefault="003F78CE" w:rsidP="00020CD0">
            <w:pPr>
              <w:pStyle w:val="09Abstand"/>
            </w:pPr>
          </w:p>
        </w:tc>
        <w:tc>
          <w:tcPr>
            <w:tcW w:w="372" w:type="dxa"/>
          </w:tcPr>
          <w:p w14:paraId="64B052F6" w14:textId="77777777" w:rsidR="003F78CE" w:rsidRPr="00206E4F" w:rsidRDefault="003F78CE" w:rsidP="00020CD0">
            <w:pPr>
              <w:pStyle w:val="61TabText"/>
            </w:pPr>
            <w:r w:rsidRPr="00206E4F">
              <w:t>16.2</w:t>
            </w:r>
          </w:p>
        </w:tc>
        <w:tc>
          <w:tcPr>
            <w:tcW w:w="372" w:type="dxa"/>
          </w:tcPr>
          <w:p w14:paraId="5B6B98F5" w14:textId="77777777" w:rsidR="003F78CE" w:rsidRPr="00206E4F" w:rsidRDefault="003F78CE" w:rsidP="00020CD0">
            <w:pPr>
              <w:pStyle w:val="61TabText"/>
            </w:pPr>
            <w:r w:rsidRPr="00206E4F">
              <w:t>16.2</w:t>
            </w:r>
          </w:p>
        </w:tc>
        <w:tc>
          <w:tcPr>
            <w:tcW w:w="372" w:type="dxa"/>
          </w:tcPr>
          <w:p w14:paraId="49D7D6EE" w14:textId="77777777" w:rsidR="003F78CE" w:rsidRPr="00206E4F" w:rsidRDefault="003F78CE" w:rsidP="00020CD0">
            <w:pPr>
              <w:pStyle w:val="61TabText"/>
            </w:pPr>
            <w:r w:rsidRPr="00206E4F">
              <w:t>16.2</w:t>
            </w:r>
          </w:p>
        </w:tc>
        <w:tc>
          <w:tcPr>
            <w:tcW w:w="372" w:type="dxa"/>
          </w:tcPr>
          <w:p w14:paraId="785D3FD3" w14:textId="77777777" w:rsidR="003F78CE" w:rsidRPr="00206E4F" w:rsidRDefault="003F78CE" w:rsidP="00020CD0">
            <w:pPr>
              <w:pStyle w:val="61TabText"/>
            </w:pPr>
            <w:r w:rsidRPr="00206E4F">
              <w:t>16.2</w:t>
            </w:r>
          </w:p>
        </w:tc>
        <w:tc>
          <w:tcPr>
            <w:tcW w:w="372" w:type="dxa"/>
          </w:tcPr>
          <w:p w14:paraId="2C6679EA" w14:textId="77777777" w:rsidR="003F78CE" w:rsidRPr="00206E4F" w:rsidRDefault="003F78CE" w:rsidP="00020CD0">
            <w:pPr>
              <w:pStyle w:val="61TabText"/>
            </w:pPr>
            <w:r w:rsidRPr="00206E4F">
              <w:t>14.3</w:t>
            </w:r>
          </w:p>
        </w:tc>
        <w:tc>
          <w:tcPr>
            <w:tcW w:w="372" w:type="dxa"/>
          </w:tcPr>
          <w:p w14:paraId="725FCE03" w14:textId="77777777" w:rsidR="003F78CE" w:rsidRPr="00206E4F" w:rsidRDefault="003F78CE" w:rsidP="00020CD0">
            <w:pPr>
              <w:pStyle w:val="61TabText"/>
            </w:pPr>
            <w:r w:rsidRPr="00206E4F">
              <w:t>2.2.2</w:t>
            </w:r>
          </w:p>
        </w:tc>
        <w:tc>
          <w:tcPr>
            <w:tcW w:w="372" w:type="dxa"/>
          </w:tcPr>
          <w:p w14:paraId="606F3848" w14:textId="77777777" w:rsidR="003F78CE" w:rsidRPr="00206E4F" w:rsidRDefault="003F78CE" w:rsidP="00020CD0">
            <w:pPr>
              <w:pStyle w:val="61TabText"/>
            </w:pPr>
            <w:r w:rsidRPr="00206E4F">
              <w:t>2.2.2</w:t>
            </w:r>
          </w:p>
        </w:tc>
        <w:tc>
          <w:tcPr>
            <w:tcW w:w="372" w:type="dxa"/>
          </w:tcPr>
          <w:p w14:paraId="25CF1147" w14:textId="77777777" w:rsidR="003F78CE" w:rsidRPr="00206E4F" w:rsidRDefault="003F78CE" w:rsidP="00020CD0">
            <w:pPr>
              <w:pStyle w:val="61TabText"/>
            </w:pPr>
            <w:r w:rsidRPr="00206E4F">
              <w:t>2.2.2</w:t>
            </w:r>
          </w:p>
        </w:tc>
        <w:tc>
          <w:tcPr>
            <w:tcW w:w="372" w:type="dxa"/>
          </w:tcPr>
          <w:p w14:paraId="13D69295" w14:textId="77777777" w:rsidR="003F78CE" w:rsidRPr="00206E4F" w:rsidRDefault="003F78CE" w:rsidP="00020CD0">
            <w:pPr>
              <w:pStyle w:val="61TabText"/>
            </w:pPr>
            <w:r w:rsidRPr="00206E4F">
              <w:t>2.2.2</w:t>
            </w:r>
          </w:p>
        </w:tc>
        <w:tc>
          <w:tcPr>
            <w:tcW w:w="372" w:type="dxa"/>
          </w:tcPr>
          <w:p w14:paraId="29C2240A" w14:textId="77777777" w:rsidR="003F78CE" w:rsidRPr="00206E4F" w:rsidRDefault="003F78CE" w:rsidP="00020CD0">
            <w:pPr>
              <w:pStyle w:val="61TabText"/>
            </w:pPr>
            <w:r w:rsidRPr="00206E4F">
              <w:t>x</w:t>
            </w:r>
          </w:p>
        </w:tc>
        <w:tc>
          <w:tcPr>
            <w:tcW w:w="4572" w:type="dxa"/>
          </w:tcPr>
          <w:p w14:paraId="17ED592B" w14:textId="77777777" w:rsidR="003F78CE" w:rsidRPr="00206E4F" w:rsidRDefault="003F78CE" w:rsidP="00020CD0">
            <w:pPr>
              <w:pStyle w:val="61TabText"/>
            </w:pPr>
            <w:r w:rsidRPr="00206E4F">
              <w:t>Technisch zulässige maximale Achslast (T, C, R und S: Verteilung dieser Masse auf die) Achse 1</w:t>
            </w:r>
          </w:p>
        </w:tc>
        <w:tc>
          <w:tcPr>
            <w:tcW w:w="633" w:type="dxa"/>
          </w:tcPr>
          <w:p w14:paraId="07828FAE" w14:textId="77777777" w:rsidR="003F78CE" w:rsidRPr="00206E4F" w:rsidRDefault="003F78CE" w:rsidP="00020CD0">
            <w:pPr>
              <w:pStyle w:val="61TabText"/>
            </w:pPr>
            <w:r w:rsidRPr="00206E4F">
              <w:t>kg</w:t>
            </w:r>
          </w:p>
        </w:tc>
        <w:tc>
          <w:tcPr>
            <w:tcW w:w="3867" w:type="dxa"/>
            <w:gridSpan w:val="2"/>
          </w:tcPr>
          <w:p w14:paraId="36CEBD82" w14:textId="77777777" w:rsidR="003F78CE" w:rsidRPr="00206E4F" w:rsidRDefault="003F78CE" w:rsidP="00020CD0">
            <w:pPr>
              <w:pStyle w:val="61TabText"/>
            </w:pPr>
            <w:r w:rsidRPr="00206E4F">
              <w:t>Hier ist bei T, C, R und S die von der Bereifung unabhängige technisch zulässige Achslast einzutragen; entfällt bei Sonderkraftfahrzeugen; TB, EG</w:t>
            </w:r>
          </w:p>
        </w:tc>
      </w:tr>
      <w:tr w:rsidR="003F78CE" w:rsidRPr="00206E4F" w14:paraId="4D18EB89" w14:textId="77777777" w:rsidTr="00020CD0">
        <w:trPr>
          <w:cantSplit/>
        </w:trPr>
        <w:tc>
          <w:tcPr>
            <w:tcW w:w="456" w:type="dxa"/>
          </w:tcPr>
          <w:p w14:paraId="6F92607C" w14:textId="77777777" w:rsidR="003F78CE" w:rsidRPr="00206E4F" w:rsidRDefault="003F78CE" w:rsidP="00020CD0">
            <w:pPr>
              <w:pStyle w:val="61TabText"/>
            </w:pPr>
            <w:r w:rsidRPr="00206E4F">
              <w:t>38</w:t>
            </w:r>
          </w:p>
        </w:tc>
        <w:tc>
          <w:tcPr>
            <w:tcW w:w="282" w:type="dxa"/>
          </w:tcPr>
          <w:p w14:paraId="5D8C5661" w14:textId="77777777" w:rsidR="003F78CE" w:rsidRPr="00206E4F" w:rsidRDefault="003F78CE" w:rsidP="00020CD0">
            <w:pPr>
              <w:pStyle w:val="09Abstand"/>
            </w:pPr>
          </w:p>
        </w:tc>
        <w:tc>
          <w:tcPr>
            <w:tcW w:w="372" w:type="dxa"/>
          </w:tcPr>
          <w:p w14:paraId="6BDA9F47" w14:textId="77777777" w:rsidR="003F78CE" w:rsidRPr="00206E4F" w:rsidRDefault="003F78CE" w:rsidP="00020CD0">
            <w:pPr>
              <w:pStyle w:val="61TabText"/>
            </w:pPr>
            <w:r w:rsidRPr="00206E4F">
              <w:t>16.2</w:t>
            </w:r>
          </w:p>
        </w:tc>
        <w:tc>
          <w:tcPr>
            <w:tcW w:w="372" w:type="dxa"/>
          </w:tcPr>
          <w:p w14:paraId="3D1D510B" w14:textId="77777777" w:rsidR="003F78CE" w:rsidRPr="00206E4F" w:rsidRDefault="003F78CE" w:rsidP="00020CD0">
            <w:pPr>
              <w:pStyle w:val="61TabText"/>
            </w:pPr>
            <w:r w:rsidRPr="00206E4F">
              <w:t>16.2</w:t>
            </w:r>
          </w:p>
        </w:tc>
        <w:tc>
          <w:tcPr>
            <w:tcW w:w="372" w:type="dxa"/>
          </w:tcPr>
          <w:p w14:paraId="28BADC5A" w14:textId="77777777" w:rsidR="003F78CE" w:rsidRPr="00206E4F" w:rsidRDefault="003F78CE" w:rsidP="00020CD0">
            <w:pPr>
              <w:pStyle w:val="61TabText"/>
            </w:pPr>
            <w:r w:rsidRPr="00206E4F">
              <w:t>16.2</w:t>
            </w:r>
          </w:p>
        </w:tc>
        <w:tc>
          <w:tcPr>
            <w:tcW w:w="372" w:type="dxa"/>
          </w:tcPr>
          <w:p w14:paraId="23A43BDE" w14:textId="77777777" w:rsidR="003F78CE" w:rsidRPr="00206E4F" w:rsidRDefault="003F78CE" w:rsidP="00020CD0">
            <w:pPr>
              <w:pStyle w:val="61TabText"/>
            </w:pPr>
            <w:r w:rsidRPr="00206E4F">
              <w:t>16.2</w:t>
            </w:r>
          </w:p>
        </w:tc>
        <w:tc>
          <w:tcPr>
            <w:tcW w:w="372" w:type="dxa"/>
          </w:tcPr>
          <w:p w14:paraId="6E997EF3" w14:textId="77777777" w:rsidR="003F78CE" w:rsidRPr="00206E4F" w:rsidRDefault="003F78CE" w:rsidP="00020CD0">
            <w:pPr>
              <w:pStyle w:val="61TabText"/>
            </w:pPr>
            <w:r w:rsidRPr="00206E4F">
              <w:t>14.3</w:t>
            </w:r>
          </w:p>
        </w:tc>
        <w:tc>
          <w:tcPr>
            <w:tcW w:w="372" w:type="dxa"/>
          </w:tcPr>
          <w:p w14:paraId="11A81F2D" w14:textId="77777777" w:rsidR="003F78CE" w:rsidRPr="00206E4F" w:rsidRDefault="003F78CE" w:rsidP="00020CD0">
            <w:pPr>
              <w:pStyle w:val="61TabText"/>
            </w:pPr>
            <w:r w:rsidRPr="00206E4F">
              <w:t>2.2.2</w:t>
            </w:r>
          </w:p>
        </w:tc>
        <w:tc>
          <w:tcPr>
            <w:tcW w:w="372" w:type="dxa"/>
          </w:tcPr>
          <w:p w14:paraId="79C0AE3A" w14:textId="77777777" w:rsidR="003F78CE" w:rsidRPr="00206E4F" w:rsidRDefault="003F78CE" w:rsidP="00020CD0">
            <w:pPr>
              <w:pStyle w:val="61TabText"/>
            </w:pPr>
            <w:r w:rsidRPr="00206E4F">
              <w:t>2.2.2</w:t>
            </w:r>
          </w:p>
        </w:tc>
        <w:tc>
          <w:tcPr>
            <w:tcW w:w="372" w:type="dxa"/>
          </w:tcPr>
          <w:p w14:paraId="6FE8DFB4" w14:textId="77777777" w:rsidR="003F78CE" w:rsidRPr="00206E4F" w:rsidRDefault="003F78CE" w:rsidP="00020CD0">
            <w:pPr>
              <w:pStyle w:val="61TabText"/>
            </w:pPr>
            <w:r w:rsidRPr="00206E4F">
              <w:t>2.2.2</w:t>
            </w:r>
          </w:p>
        </w:tc>
        <w:tc>
          <w:tcPr>
            <w:tcW w:w="372" w:type="dxa"/>
          </w:tcPr>
          <w:p w14:paraId="53DAE750" w14:textId="77777777" w:rsidR="003F78CE" w:rsidRPr="00206E4F" w:rsidRDefault="003F78CE" w:rsidP="00020CD0">
            <w:pPr>
              <w:pStyle w:val="61TabText"/>
            </w:pPr>
            <w:r w:rsidRPr="00206E4F">
              <w:t>2.2.2</w:t>
            </w:r>
          </w:p>
        </w:tc>
        <w:tc>
          <w:tcPr>
            <w:tcW w:w="372" w:type="dxa"/>
          </w:tcPr>
          <w:p w14:paraId="0FE8C9B3" w14:textId="77777777" w:rsidR="003F78CE" w:rsidRPr="00206E4F" w:rsidRDefault="003F78CE" w:rsidP="00020CD0">
            <w:pPr>
              <w:pStyle w:val="61TabText"/>
            </w:pPr>
            <w:r w:rsidRPr="00206E4F">
              <w:t>x</w:t>
            </w:r>
          </w:p>
        </w:tc>
        <w:tc>
          <w:tcPr>
            <w:tcW w:w="4572" w:type="dxa"/>
          </w:tcPr>
          <w:p w14:paraId="708E7F23" w14:textId="77777777" w:rsidR="003F78CE" w:rsidRPr="00206E4F" w:rsidRDefault="003F78CE" w:rsidP="00020CD0">
            <w:pPr>
              <w:pStyle w:val="61TabText"/>
            </w:pPr>
            <w:r w:rsidRPr="00206E4F">
              <w:t>Technisch zulässige maximale Achslast; T, C, R und S: Verteilung dieser Masse auf die Achse 2</w:t>
            </w:r>
          </w:p>
        </w:tc>
        <w:tc>
          <w:tcPr>
            <w:tcW w:w="633" w:type="dxa"/>
          </w:tcPr>
          <w:p w14:paraId="25B05AE0" w14:textId="77777777" w:rsidR="003F78CE" w:rsidRPr="00206E4F" w:rsidRDefault="003F78CE" w:rsidP="00020CD0">
            <w:pPr>
              <w:pStyle w:val="61TabText"/>
            </w:pPr>
            <w:r w:rsidRPr="00206E4F">
              <w:t>kg</w:t>
            </w:r>
          </w:p>
        </w:tc>
        <w:tc>
          <w:tcPr>
            <w:tcW w:w="3867" w:type="dxa"/>
            <w:gridSpan w:val="2"/>
          </w:tcPr>
          <w:p w14:paraId="799B1245" w14:textId="77777777" w:rsidR="003F78CE" w:rsidRPr="00206E4F" w:rsidRDefault="003F78CE" w:rsidP="00020CD0">
            <w:pPr>
              <w:pStyle w:val="61TabText"/>
            </w:pPr>
            <w:r w:rsidRPr="00206E4F">
              <w:t>Hier ist bei T, C, R und S die von der Bereifung unabhängige technisch zulässige Achslast einzutragen; entfällt bei Sonderkraftfahrzeugen; das Beiwagenrad ist in Achse 3 einzutragen; TB, EG</w:t>
            </w:r>
          </w:p>
        </w:tc>
      </w:tr>
      <w:tr w:rsidR="003F78CE" w:rsidRPr="00206E4F" w14:paraId="7EB2C113" w14:textId="77777777" w:rsidTr="00020CD0">
        <w:trPr>
          <w:cantSplit/>
        </w:trPr>
        <w:tc>
          <w:tcPr>
            <w:tcW w:w="456" w:type="dxa"/>
          </w:tcPr>
          <w:p w14:paraId="5010B405" w14:textId="77777777" w:rsidR="003F78CE" w:rsidRPr="00206E4F" w:rsidRDefault="003F78CE" w:rsidP="00020CD0">
            <w:pPr>
              <w:pStyle w:val="61TabText"/>
            </w:pPr>
            <w:r w:rsidRPr="00206E4F">
              <w:t>39</w:t>
            </w:r>
          </w:p>
        </w:tc>
        <w:tc>
          <w:tcPr>
            <w:tcW w:w="282" w:type="dxa"/>
          </w:tcPr>
          <w:p w14:paraId="2BD70812" w14:textId="77777777" w:rsidR="003F78CE" w:rsidRPr="00206E4F" w:rsidRDefault="003F78CE" w:rsidP="00020CD0">
            <w:pPr>
              <w:pStyle w:val="09Abstand"/>
            </w:pPr>
          </w:p>
        </w:tc>
        <w:tc>
          <w:tcPr>
            <w:tcW w:w="372" w:type="dxa"/>
          </w:tcPr>
          <w:p w14:paraId="735D75B9" w14:textId="77777777" w:rsidR="003F78CE" w:rsidRPr="00206E4F" w:rsidRDefault="003F78CE" w:rsidP="00020CD0">
            <w:pPr>
              <w:pStyle w:val="61TabText"/>
            </w:pPr>
            <w:r w:rsidRPr="00206E4F">
              <w:t>16.2</w:t>
            </w:r>
          </w:p>
        </w:tc>
        <w:tc>
          <w:tcPr>
            <w:tcW w:w="372" w:type="dxa"/>
          </w:tcPr>
          <w:p w14:paraId="637A3C95" w14:textId="77777777" w:rsidR="003F78CE" w:rsidRPr="00206E4F" w:rsidRDefault="003F78CE" w:rsidP="00020CD0">
            <w:pPr>
              <w:pStyle w:val="61TabText"/>
            </w:pPr>
            <w:r w:rsidRPr="00206E4F">
              <w:t>16.2</w:t>
            </w:r>
          </w:p>
        </w:tc>
        <w:tc>
          <w:tcPr>
            <w:tcW w:w="372" w:type="dxa"/>
          </w:tcPr>
          <w:p w14:paraId="6372FC10" w14:textId="77777777" w:rsidR="003F78CE" w:rsidRPr="00206E4F" w:rsidRDefault="003F78CE" w:rsidP="00020CD0">
            <w:pPr>
              <w:pStyle w:val="61TabText"/>
            </w:pPr>
            <w:r w:rsidRPr="00206E4F">
              <w:t>16.2</w:t>
            </w:r>
          </w:p>
        </w:tc>
        <w:tc>
          <w:tcPr>
            <w:tcW w:w="372" w:type="dxa"/>
          </w:tcPr>
          <w:p w14:paraId="4D3CED25" w14:textId="77777777" w:rsidR="003F78CE" w:rsidRPr="00206E4F" w:rsidRDefault="003F78CE" w:rsidP="00020CD0">
            <w:pPr>
              <w:pStyle w:val="61TabText"/>
            </w:pPr>
            <w:r w:rsidRPr="00206E4F">
              <w:t>16.2</w:t>
            </w:r>
          </w:p>
        </w:tc>
        <w:tc>
          <w:tcPr>
            <w:tcW w:w="372" w:type="dxa"/>
          </w:tcPr>
          <w:p w14:paraId="35627D88" w14:textId="77777777" w:rsidR="003F78CE" w:rsidRPr="00206E4F" w:rsidRDefault="003F78CE" w:rsidP="00020CD0">
            <w:pPr>
              <w:pStyle w:val="61TabText"/>
            </w:pPr>
            <w:r w:rsidRPr="00206E4F">
              <w:t>14.3</w:t>
            </w:r>
          </w:p>
        </w:tc>
        <w:tc>
          <w:tcPr>
            <w:tcW w:w="372" w:type="dxa"/>
          </w:tcPr>
          <w:p w14:paraId="1E76A320" w14:textId="77777777" w:rsidR="003F78CE" w:rsidRPr="00206E4F" w:rsidRDefault="003F78CE" w:rsidP="00020CD0">
            <w:pPr>
              <w:pStyle w:val="61TabText"/>
            </w:pPr>
            <w:r w:rsidRPr="00206E4F">
              <w:t>2.2.2</w:t>
            </w:r>
          </w:p>
        </w:tc>
        <w:tc>
          <w:tcPr>
            <w:tcW w:w="372" w:type="dxa"/>
          </w:tcPr>
          <w:p w14:paraId="485CB880" w14:textId="77777777" w:rsidR="003F78CE" w:rsidRPr="00206E4F" w:rsidRDefault="003F78CE" w:rsidP="00020CD0">
            <w:pPr>
              <w:pStyle w:val="61TabText"/>
            </w:pPr>
            <w:r w:rsidRPr="00206E4F">
              <w:t>2.2.2</w:t>
            </w:r>
          </w:p>
        </w:tc>
        <w:tc>
          <w:tcPr>
            <w:tcW w:w="372" w:type="dxa"/>
          </w:tcPr>
          <w:p w14:paraId="281ED0FB" w14:textId="77777777" w:rsidR="003F78CE" w:rsidRPr="00206E4F" w:rsidRDefault="003F78CE" w:rsidP="00020CD0">
            <w:pPr>
              <w:pStyle w:val="61TabText"/>
            </w:pPr>
            <w:r w:rsidRPr="00206E4F">
              <w:t>2.2.2</w:t>
            </w:r>
          </w:p>
        </w:tc>
        <w:tc>
          <w:tcPr>
            <w:tcW w:w="372" w:type="dxa"/>
          </w:tcPr>
          <w:p w14:paraId="4143F5CA" w14:textId="77777777" w:rsidR="003F78CE" w:rsidRPr="00206E4F" w:rsidRDefault="003F78CE" w:rsidP="00020CD0">
            <w:pPr>
              <w:pStyle w:val="61TabText"/>
            </w:pPr>
            <w:r w:rsidRPr="00206E4F">
              <w:t>2.2.2</w:t>
            </w:r>
          </w:p>
        </w:tc>
        <w:tc>
          <w:tcPr>
            <w:tcW w:w="372" w:type="dxa"/>
          </w:tcPr>
          <w:p w14:paraId="67392098" w14:textId="77777777" w:rsidR="003F78CE" w:rsidRPr="00206E4F" w:rsidRDefault="003F78CE" w:rsidP="00020CD0">
            <w:pPr>
              <w:pStyle w:val="61TabText"/>
            </w:pPr>
            <w:r w:rsidRPr="00206E4F">
              <w:t>x</w:t>
            </w:r>
          </w:p>
        </w:tc>
        <w:tc>
          <w:tcPr>
            <w:tcW w:w="4572" w:type="dxa"/>
          </w:tcPr>
          <w:p w14:paraId="15A45BBC" w14:textId="77777777" w:rsidR="003F78CE" w:rsidRPr="00206E4F" w:rsidRDefault="003F78CE" w:rsidP="00020CD0">
            <w:pPr>
              <w:pStyle w:val="61TabText"/>
            </w:pPr>
            <w:r w:rsidRPr="00206E4F">
              <w:t>Technisch zulässige maximale Achslast (T, C, R und S: Verteilung dieser Masse auf die) Achse 3</w:t>
            </w:r>
          </w:p>
        </w:tc>
        <w:tc>
          <w:tcPr>
            <w:tcW w:w="633" w:type="dxa"/>
          </w:tcPr>
          <w:p w14:paraId="5D600014" w14:textId="77777777" w:rsidR="003F78CE" w:rsidRPr="00206E4F" w:rsidRDefault="003F78CE" w:rsidP="00020CD0">
            <w:pPr>
              <w:pStyle w:val="61TabText"/>
            </w:pPr>
            <w:r w:rsidRPr="00206E4F">
              <w:t>kg</w:t>
            </w:r>
          </w:p>
        </w:tc>
        <w:tc>
          <w:tcPr>
            <w:tcW w:w="3867" w:type="dxa"/>
            <w:gridSpan w:val="2"/>
          </w:tcPr>
          <w:p w14:paraId="46EFF5BA" w14:textId="77777777" w:rsidR="003F78CE" w:rsidRPr="00206E4F" w:rsidRDefault="003F78CE" w:rsidP="00020CD0">
            <w:pPr>
              <w:pStyle w:val="61TabText"/>
            </w:pPr>
            <w:r w:rsidRPr="00206E4F">
              <w:t>Hier ist bei T, C, R und S die von der Bereifung unabhängige technisch zulässige Achslast einzutragen; entfällt bei Sonderkraftfahrzeugen; das Beiwagenrad ist hier einzutragen; TB, EG</w:t>
            </w:r>
          </w:p>
        </w:tc>
      </w:tr>
      <w:tr w:rsidR="003F78CE" w:rsidRPr="00206E4F" w14:paraId="6D46766B" w14:textId="77777777" w:rsidTr="00020CD0">
        <w:trPr>
          <w:cantSplit/>
        </w:trPr>
        <w:tc>
          <w:tcPr>
            <w:tcW w:w="456" w:type="dxa"/>
          </w:tcPr>
          <w:p w14:paraId="2AA5F44F" w14:textId="77777777" w:rsidR="003F78CE" w:rsidRPr="00206E4F" w:rsidRDefault="003F78CE" w:rsidP="00020CD0">
            <w:pPr>
              <w:pStyle w:val="61TabText"/>
            </w:pPr>
            <w:r w:rsidRPr="00206E4F">
              <w:t>40</w:t>
            </w:r>
          </w:p>
        </w:tc>
        <w:tc>
          <w:tcPr>
            <w:tcW w:w="282" w:type="dxa"/>
          </w:tcPr>
          <w:p w14:paraId="3B9A3EA9" w14:textId="77777777" w:rsidR="003F78CE" w:rsidRPr="00206E4F" w:rsidRDefault="003F78CE" w:rsidP="00020CD0">
            <w:pPr>
              <w:pStyle w:val="09Abstand"/>
            </w:pPr>
          </w:p>
        </w:tc>
        <w:tc>
          <w:tcPr>
            <w:tcW w:w="372" w:type="dxa"/>
          </w:tcPr>
          <w:p w14:paraId="2762A992" w14:textId="77777777" w:rsidR="003F78CE" w:rsidRPr="00206E4F" w:rsidRDefault="003F78CE" w:rsidP="00020CD0">
            <w:pPr>
              <w:pStyle w:val="61TabText"/>
            </w:pPr>
            <w:r w:rsidRPr="00206E4F">
              <w:t>16.2</w:t>
            </w:r>
          </w:p>
        </w:tc>
        <w:tc>
          <w:tcPr>
            <w:tcW w:w="372" w:type="dxa"/>
          </w:tcPr>
          <w:p w14:paraId="0F100728" w14:textId="77777777" w:rsidR="003F78CE" w:rsidRPr="00206E4F" w:rsidRDefault="003F78CE" w:rsidP="00020CD0">
            <w:pPr>
              <w:pStyle w:val="61TabText"/>
            </w:pPr>
            <w:r w:rsidRPr="00206E4F">
              <w:t>16.2</w:t>
            </w:r>
          </w:p>
        </w:tc>
        <w:tc>
          <w:tcPr>
            <w:tcW w:w="372" w:type="dxa"/>
          </w:tcPr>
          <w:p w14:paraId="74EF3716" w14:textId="77777777" w:rsidR="003F78CE" w:rsidRPr="00206E4F" w:rsidRDefault="003F78CE" w:rsidP="00020CD0">
            <w:pPr>
              <w:pStyle w:val="61TabText"/>
            </w:pPr>
            <w:r w:rsidRPr="00206E4F">
              <w:t>16.2</w:t>
            </w:r>
          </w:p>
        </w:tc>
        <w:tc>
          <w:tcPr>
            <w:tcW w:w="372" w:type="dxa"/>
          </w:tcPr>
          <w:p w14:paraId="1821319E" w14:textId="77777777" w:rsidR="003F78CE" w:rsidRPr="00206E4F" w:rsidRDefault="003F78CE" w:rsidP="00020CD0">
            <w:pPr>
              <w:pStyle w:val="61TabText"/>
            </w:pPr>
            <w:r w:rsidRPr="00206E4F">
              <w:t>16.2</w:t>
            </w:r>
          </w:p>
        </w:tc>
        <w:tc>
          <w:tcPr>
            <w:tcW w:w="372" w:type="dxa"/>
          </w:tcPr>
          <w:p w14:paraId="4C794028" w14:textId="77777777" w:rsidR="003F78CE" w:rsidRPr="00206E4F" w:rsidRDefault="003F78CE" w:rsidP="00020CD0">
            <w:pPr>
              <w:pStyle w:val="09Abstand"/>
            </w:pPr>
          </w:p>
        </w:tc>
        <w:tc>
          <w:tcPr>
            <w:tcW w:w="372" w:type="dxa"/>
          </w:tcPr>
          <w:p w14:paraId="629F1C7D" w14:textId="77777777" w:rsidR="003F78CE" w:rsidRPr="00206E4F" w:rsidRDefault="003F78CE" w:rsidP="00020CD0">
            <w:pPr>
              <w:pStyle w:val="61TabText"/>
            </w:pPr>
            <w:r w:rsidRPr="00206E4F">
              <w:t>2.2.2</w:t>
            </w:r>
          </w:p>
        </w:tc>
        <w:tc>
          <w:tcPr>
            <w:tcW w:w="372" w:type="dxa"/>
          </w:tcPr>
          <w:p w14:paraId="0D14DF13" w14:textId="77777777" w:rsidR="003F78CE" w:rsidRPr="00206E4F" w:rsidRDefault="003F78CE" w:rsidP="00020CD0">
            <w:pPr>
              <w:pStyle w:val="61TabText"/>
            </w:pPr>
            <w:r w:rsidRPr="00206E4F">
              <w:t>2.2.2</w:t>
            </w:r>
          </w:p>
        </w:tc>
        <w:tc>
          <w:tcPr>
            <w:tcW w:w="372" w:type="dxa"/>
          </w:tcPr>
          <w:p w14:paraId="74BE9272" w14:textId="77777777" w:rsidR="003F78CE" w:rsidRPr="00206E4F" w:rsidRDefault="003F78CE" w:rsidP="00020CD0">
            <w:pPr>
              <w:pStyle w:val="61TabText"/>
            </w:pPr>
            <w:r w:rsidRPr="00206E4F">
              <w:t>2.2.2</w:t>
            </w:r>
          </w:p>
        </w:tc>
        <w:tc>
          <w:tcPr>
            <w:tcW w:w="372" w:type="dxa"/>
          </w:tcPr>
          <w:p w14:paraId="4E05289B" w14:textId="77777777" w:rsidR="003F78CE" w:rsidRPr="00206E4F" w:rsidRDefault="003F78CE" w:rsidP="00020CD0">
            <w:pPr>
              <w:pStyle w:val="61TabText"/>
            </w:pPr>
            <w:r w:rsidRPr="00206E4F">
              <w:t>2.2.2</w:t>
            </w:r>
          </w:p>
        </w:tc>
        <w:tc>
          <w:tcPr>
            <w:tcW w:w="372" w:type="dxa"/>
          </w:tcPr>
          <w:p w14:paraId="36F3B2A1" w14:textId="77777777" w:rsidR="003F78CE" w:rsidRPr="00206E4F" w:rsidRDefault="003F78CE" w:rsidP="00020CD0">
            <w:pPr>
              <w:pStyle w:val="61TabText"/>
            </w:pPr>
            <w:r w:rsidRPr="00206E4F">
              <w:t>x</w:t>
            </w:r>
          </w:p>
        </w:tc>
        <w:tc>
          <w:tcPr>
            <w:tcW w:w="4572" w:type="dxa"/>
          </w:tcPr>
          <w:p w14:paraId="3E1888AE" w14:textId="77777777" w:rsidR="003F78CE" w:rsidRPr="00206E4F" w:rsidRDefault="003F78CE" w:rsidP="00020CD0">
            <w:pPr>
              <w:pStyle w:val="61TabText"/>
            </w:pPr>
            <w:r w:rsidRPr="00206E4F">
              <w:t>Technisch zulässige maximale Achslast (T, C, R und S: Verteilung dieser Masse auf die) Achse 4</w:t>
            </w:r>
          </w:p>
        </w:tc>
        <w:tc>
          <w:tcPr>
            <w:tcW w:w="633" w:type="dxa"/>
          </w:tcPr>
          <w:p w14:paraId="4E404BE8" w14:textId="77777777" w:rsidR="003F78CE" w:rsidRPr="00206E4F" w:rsidRDefault="003F78CE" w:rsidP="00020CD0">
            <w:pPr>
              <w:pStyle w:val="61TabText"/>
            </w:pPr>
            <w:r w:rsidRPr="00206E4F">
              <w:t>kg</w:t>
            </w:r>
          </w:p>
        </w:tc>
        <w:tc>
          <w:tcPr>
            <w:tcW w:w="3867" w:type="dxa"/>
            <w:gridSpan w:val="2"/>
          </w:tcPr>
          <w:p w14:paraId="13ACF52D" w14:textId="77777777" w:rsidR="003F78CE" w:rsidRPr="00206E4F" w:rsidRDefault="003F78CE" w:rsidP="00020CD0">
            <w:pPr>
              <w:pStyle w:val="61TabText"/>
            </w:pPr>
            <w:r w:rsidRPr="00206E4F">
              <w:t>Hier ist bei T, C, R und S die von der Bereifung unabhängige technisch zulässige Achslast einzutragen; entfällt bei Sonderkraftfahrzeugen; TB, EG</w:t>
            </w:r>
          </w:p>
        </w:tc>
      </w:tr>
      <w:tr w:rsidR="003F78CE" w:rsidRPr="00206E4F" w14:paraId="1EE06E19" w14:textId="77777777" w:rsidTr="00020CD0">
        <w:trPr>
          <w:cantSplit/>
        </w:trPr>
        <w:tc>
          <w:tcPr>
            <w:tcW w:w="456" w:type="dxa"/>
          </w:tcPr>
          <w:p w14:paraId="4339D41E" w14:textId="77777777" w:rsidR="003F78CE" w:rsidRPr="00206E4F" w:rsidRDefault="003F78CE" w:rsidP="00020CD0">
            <w:pPr>
              <w:pStyle w:val="61TabText"/>
            </w:pPr>
            <w:r w:rsidRPr="00206E4F">
              <w:t>41</w:t>
            </w:r>
          </w:p>
        </w:tc>
        <w:tc>
          <w:tcPr>
            <w:tcW w:w="282" w:type="dxa"/>
          </w:tcPr>
          <w:p w14:paraId="1C8B5672" w14:textId="77777777" w:rsidR="003F78CE" w:rsidRPr="00222930" w:rsidRDefault="003F78CE" w:rsidP="00020CD0">
            <w:pPr>
              <w:pStyle w:val="09Abstand"/>
              <w:rPr>
                <w:color w:val="0000FF"/>
              </w:rPr>
            </w:pPr>
          </w:p>
        </w:tc>
        <w:tc>
          <w:tcPr>
            <w:tcW w:w="372" w:type="dxa"/>
          </w:tcPr>
          <w:p w14:paraId="28801B32" w14:textId="77777777" w:rsidR="003F78CE" w:rsidRPr="00222930" w:rsidRDefault="003F78CE" w:rsidP="00020CD0">
            <w:pPr>
              <w:pStyle w:val="09Abstand"/>
              <w:rPr>
                <w:color w:val="0000FF"/>
              </w:rPr>
            </w:pPr>
          </w:p>
        </w:tc>
        <w:tc>
          <w:tcPr>
            <w:tcW w:w="372" w:type="dxa"/>
          </w:tcPr>
          <w:p w14:paraId="55A02774" w14:textId="77777777" w:rsidR="003F78CE" w:rsidRPr="00206E4F" w:rsidRDefault="003F78CE" w:rsidP="00020CD0">
            <w:pPr>
              <w:pStyle w:val="09Abstand"/>
            </w:pPr>
          </w:p>
        </w:tc>
        <w:tc>
          <w:tcPr>
            <w:tcW w:w="372" w:type="dxa"/>
          </w:tcPr>
          <w:p w14:paraId="7C166241" w14:textId="77777777" w:rsidR="003F78CE" w:rsidRPr="00206E4F" w:rsidRDefault="003F78CE" w:rsidP="00020CD0">
            <w:pPr>
              <w:pStyle w:val="61TabText"/>
            </w:pPr>
            <w:r w:rsidRPr="00206E4F">
              <w:t>16.2</w:t>
            </w:r>
          </w:p>
        </w:tc>
        <w:tc>
          <w:tcPr>
            <w:tcW w:w="372" w:type="dxa"/>
          </w:tcPr>
          <w:p w14:paraId="01C46502" w14:textId="77777777" w:rsidR="003F78CE" w:rsidRPr="00206E4F" w:rsidRDefault="003F78CE" w:rsidP="00020CD0">
            <w:pPr>
              <w:pStyle w:val="61TabText"/>
            </w:pPr>
            <w:r w:rsidRPr="00206E4F">
              <w:t>16.2</w:t>
            </w:r>
          </w:p>
        </w:tc>
        <w:tc>
          <w:tcPr>
            <w:tcW w:w="372" w:type="dxa"/>
          </w:tcPr>
          <w:p w14:paraId="6663A7E9" w14:textId="77777777" w:rsidR="003F78CE" w:rsidRPr="00206E4F" w:rsidRDefault="003F78CE" w:rsidP="00020CD0">
            <w:pPr>
              <w:pStyle w:val="09Abstand"/>
            </w:pPr>
          </w:p>
        </w:tc>
        <w:tc>
          <w:tcPr>
            <w:tcW w:w="372" w:type="dxa"/>
          </w:tcPr>
          <w:p w14:paraId="182D799B" w14:textId="77777777" w:rsidR="003F78CE" w:rsidRPr="00206E4F" w:rsidRDefault="003F78CE" w:rsidP="00020CD0">
            <w:pPr>
              <w:pStyle w:val="61TabText"/>
            </w:pPr>
            <w:r w:rsidRPr="00206E4F">
              <w:t>2.2.2</w:t>
            </w:r>
          </w:p>
        </w:tc>
        <w:tc>
          <w:tcPr>
            <w:tcW w:w="372" w:type="dxa"/>
          </w:tcPr>
          <w:p w14:paraId="239EDF44" w14:textId="77777777" w:rsidR="003F78CE" w:rsidRPr="00206E4F" w:rsidRDefault="003F78CE" w:rsidP="00020CD0">
            <w:pPr>
              <w:pStyle w:val="61TabText"/>
            </w:pPr>
            <w:r w:rsidRPr="00206E4F">
              <w:t>2.2.2</w:t>
            </w:r>
          </w:p>
        </w:tc>
        <w:tc>
          <w:tcPr>
            <w:tcW w:w="372" w:type="dxa"/>
          </w:tcPr>
          <w:p w14:paraId="20E7F0C6" w14:textId="77777777" w:rsidR="003F78CE" w:rsidRPr="00206E4F" w:rsidRDefault="003F78CE" w:rsidP="00020CD0">
            <w:pPr>
              <w:pStyle w:val="61TabText"/>
            </w:pPr>
            <w:r w:rsidRPr="00206E4F">
              <w:t>2.2.2</w:t>
            </w:r>
          </w:p>
        </w:tc>
        <w:tc>
          <w:tcPr>
            <w:tcW w:w="372" w:type="dxa"/>
          </w:tcPr>
          <w:p w14:paraId="7D0C90D3" w14:textId="77777777" w:rsidR="003F78CE" w:rsidRPr="00206E4F" w:rsidRDefault="003F78CE" w:rsidP="00020CD0">
            <w:pPr>
              <w:pStyle w:val="61TabText"/>
            </w:pPr>
            <w:r w:rsidRPr="00206E4F">
              <w:t>2.2.2</w:t>
            </w:r>
          </w:p>
        </w:tc>
        <w:tc>
          <w:tcPr>
            <w:tcW w:w="372" w:type="dxa"/>
          </w:tcPr>
          <w:p w14:paraId="661CF7FE" w14:textId="77777777" w:rsidR="003F78CE" w:rsidRPr="00206E4F" w:rsidRDefault="003F78CE" w:rsidP="00020CD0">
            <w:pPr>
              <w:pStyle w:val="61TabText"/>
            </w:pPr>
            <w:r w:rsidRPr="00206E4F">
              <w:t>x</w:t>
            </w:r>
          </w:p>
        </w:tc>
        <w:tc>
          <w:tcPr>
            <w:tcW w:w="4572" w:type="dxa"/>
          </w:tcPr>
          <w:p w14:paraId="0062C988" w14:textId="77777777" w:rsidR="003F78CE" w:rsidRPr="00206E4F" w:rsidRDefault="003F78CE" w:rsidP="00020CD0">
            <w:pPr>
              <w:pStyle w:val="61TabText"/>
            </w:pPr>
            <w:r w:rsidRPr="00206E4F">
              <w:t>Technisch zulässige maximale Achslast (T, C, R und S: Verteilung dieser Masse auf die) Achse 5</w:t>
            </w:r>
          </w:p>
        </w:tc>
        <w:tc>
          <w:tcPr>
            <w:tcW w:w="633" w:type="dxa"/>
          </w:tcPr>
          <w:p w14:paraId="68DA1C5A" w14:textId="77777777" w:rsidR="003F78CE" w:rsidRPr="00206E4F" w:rsidRDefault="003F78CE" w:rsidP="00020CD0">
            <w:pPr>
              <w:pStyle w:val="61TabText"/>
            </w:pPr>
            <w:r w:rsidRPr="00206E4F">
              <w:t>kg</w:t>
            </w:r>
          </w:p>
        </w:tc>
        <w:tc>
          <w:tcPr>
            <w:tcW w:w="3867" w:type="dxa"/>
            <w:gridSpan w:val="2"/>
          </w:tcPr>
          <w:p w14:paraId="127EA083" w14:textId="77777777" w:rsidR="003F78CE" w:rsidRPr="00206E4F" w:rsidRDefault="003F78CE" w:rsidP="00020CD0">
            <w:pPr>
              <w:pStyle w:val="61TabText"/>
            </w:pPr>
            <w:r w:rsidRPr="00206E4F">
              <w:t>Hier ist bei T, C, R und S die von der Bereifung unabhängige technisch zulässige Achslast einzutragen; entfällt bei Sonderkraftfahrzeugen; TB, EG</w:t>
            </w:r>
          </w:p>
        </w:tc>
      </w:tr>
      <w:tr w:rsidR="003F78CE" w:rsidRPr="00206E4F" w14:paraId="665FC760" w14:textId="77777777" w:rsidTr="00020CD0">
        <w:trPr>
          <w:cantSplit/>
        </w:trPr>
        <w:tc>
          <w:tcPr>
            <w:tcW w:w="456" w:type="dxa"/>
          </w:tcPr>
          <w:p w14:paraId="22EC8AE1" w14:textId="77777777" w:rsidR="003F78CE" w:rsidRPr="00206E4F" w:rsidRDefault="003F78CE" w:rsidP="00020CD0">
            <w:pPr>
              <w:pStyle w:val="61TabText"/>
            </w:pPr>
            <w:r w:rsidRPr="00206E4F">
              <w:t>42</w:t>
            </w:r>
          </w:p>
        </w:tc>
        <w:tc>
          <w:tcPr>
            <w:tcW w:w="282" w:type="dxa"/>
          </w:tcPr>
          <w:p w14:paraId="67988C63" w14:textId="77777777" w:rsidR="003F78CE" w:rsidRPr="00222930" w:rsidRDefault="003F78CE" w:rsidP="00020CD0">
            <w:pPr>
              <w:pStyle w:val="09Abstand"/>
              <w:rPr>
                <w:color w:val="0000FF"/>
              </w:rPr>
            </w:pPr>
          </w:p>
        </w:tc>
        <w:tc>
          <w:tcPr>
            <w:tcW w:w="372" w:type="dxa"/>
          </w:tcPr>
          <w:p w14:paraId="624EAA13" w14:textId="77777777" w:rsidR="003F78CE" w:rsidRPr="00206E4F" w:rsidRDefault="003F78CE" w:rsidP="00020CD0">
            <w:pPr>
              <w:pStyle w:val="09Abstand"/>
            </w:pPr>
          </w:p>
        </w:tc>
        <w:tc>
          <w:tcPr>
            <w:tcW w:w="372" w:type="dxa"/>
          </w:tcPr>
          <w:p w14:paraId="7EDF7B42" w14:textId="77777777" w:rsidR="003F78CE" w:rsidRPr="00206E4F" w:rsidRDefault="003F78CE" w:rsidP="00020CD0">
            <w:pPr>
              <w:pStyle w:val="61TabText"/>
            </w:pPr>
            <w:r w:rsidRPr="00206E4F">
              <w:t>16.3</w:t>
            </w:r>
          </w:p>
        </w:tc>
        <w:tc>
          <w:tcPr>
            <w:tcW w:w="372" w:type="dxa"/>
          </w:tcPr>
          <w:p w14:paraId="5E888371" w14:textId="77777777" w:rsidR="003F78CE" w:rsidRPr="00206E4F" w:rsidRDefault="003F78CE" w:rsidP="00020CD0">
            <w:pPr>
              <w:pStyle w:val="61TabText"/>
            </w:pPr>
            <w:r w:rsidRPr="00206E4F">
              <w:t>16.3</w:t>
            </w:r>
          </w:p>
        </w:tc>
        <w:tc>
          <w:tcPr>
            <w:tcW w:w="372" w:type="dxa"/>
          </w:tcPr>
          <w:p w14:paraId="3627789E" w14:textId="77777777" w:rsidR="003F78CE" w:rsidRPr="00206E4F" w:rsidRDefault="003F78CE" w:rsidP="00020CD0">
            <w:pPr>
              <w:pStyle w:val="61TabText"/>
            </w:pPr>
            <w:r w:rsidRPr="00206E4F">
              <w:t>16.3</w:t>
            </w:r>
          </w:p>
        </w:tc>
        <w:tc>
          <w:tcPr>
            <w:tcW w:w="372" w:type="dxa"/>
          </w:tcPr>
          <w:p w14:paraId="234B14D3" w14:textId="77777777" w:rsidR="003F78CE" w:rsidRPr="00222930" w:rsidRDefault="003F78CE" w:rsidP="00020CD0">
            <w:pPr>
              <w:pStyle w:val="09Abstand"/>
              <w:rPr>
                <w:color w:val="0000FF"/>
              </w:rPr>
            </w:pPr>
          </w:p>
        </w:tc>
        <w:tc>
          <w:tcPr>
            <w:tcW w:w="372" w:type="dxa"/>
          </w:tcPr>
          <w:p w14:paraId="126AAAD0" w14:textId="77777777" w:rsidR="003F78CE" w:rsidRPr="00222930" w:rsidRDefault="003F78CE" w:rsidP="00020CD0">
            <w:pPr>
              <w:pStyle w:val="09Abstand"/>
              <w:rPr>
                <w:color w:val="0000FF"/>
              </w:rPr>
            </w:pPr>
          </w:p>
        </w:tc>
        <w:tc>
          <w:tcPr>
            <w:tcW w:w="372" w:type="dxa"/>
          </w:tcPr>
          <w:p w14:paraId="21279DF8" w14:textId="77777777" w:rsidR="003F78CE" w:rsidRPr="00222930" w:rsidRDefault="003F78CE" w:rsidP="00020CD0">
            <w:pPr>
              <w:pStyle w:val="09Abstand"/>
              <w:rPr>
                <w:color w:val="0000FF"/>
              </w:rPr>
            </w:pPr>
          </w:p>
        </w:tc>
        <w:tc>
          <w:tcPr>
            <w:tcW w:w="372" w:type="dxa"/>
          </w:tcPr>
          <w:p w14:paraId="07E3F39C" w14:textId="77777777" w:rsidR="003F78CE" w:rsidRPr="00222930" w:rsidRDefault="003F78CE" w:rsidP="00020CD0">
            <w:pPr>
              <w:pStyle w:val="09Abstand"/>
              <w:rPr>
                <w:color w:val="0000FF"/>
              </w:rPr>
            </w:pPr>
          </w:p>
        </w:tc>
        <w:tc>
          <w:tcPr>
            <w:tcW w:w="372" w:type="dxa"/>
          </w:tcPr>
          <w:p w14:paraId="4F056A35" w14:textId="77777777" w:rsidR="003F78CE" w:rsidRPr="00222930" w:rsidRDefault="003F78CE" w:rsidP="00020CD0">
            <w:pPr>
              <w:pStyle w:val="09Abstand"/>
              <w:rPr>
                <w:color w:val="0000FF"/>
              </w:rPr>
            </w:pPr>
          </w:p>
        </w:tc>
        <w:tc>
          <w:tcPr>
            <w:tcW w:w="372" w:type="dxa"/>
          </w:tcPr>
          <w:p w14:paraId="1DC8587C" w14:textId="77777777" w:rsidR="003F78CE" w:rsidRPr="00206E4F" w:rsidRDefault="003F78CE" w:rsidP="00020CD0">
            <w:pPr>
              <w:pStyle w:val="09Abstand"/>
            </w:pPr>
          </w:p>
        </w:tc>
        <w:tc>
          <w:tcPr>
            <w:tcW w:w="4572" w:type="dxa"/>
          </w:tcPr>
          <w:p w14:paraId="29F74FBC" w14:textId="77777777" w:rsidR="003F78CE" w:rsidRPr="00206E4F" w:rsidRDefault="003F78CE" w:rsidP="00020CD0">
            <w:pPr>
              <w:pStyle w:val="61TabText"/>
            </w:pPr>
            <w:r w:rsidRPr="00206E4F">
              <w:t>Technisch zulässige Masse, Achsgruppe 1</w:t>
            </w:r>
          </w:p>
        </w:tc>
        <w:tc>
          <w:tcPr>
            <w:tcW w:w="633" w:type="dxa"/>
          </w:tcPr>
          <w:p w14:paraId="0FBAAC1A" w14:textId="77777777" w:rsidR="003F78CE" w:rsidRPr="00206E4F" w:rsidRDefault="003F78CE" w:rsidP="00020CD0">
            <w:pPr>
              <w:pStyle w:val="61TabText"/>
            </w:pPr>
            <w:r w:rsidRPr="00206E4F">
              <w:t>kg</w:t>
            </w:r>
          </w:p>
        </w:tc>
        <w:tc>
          <w:tcPr>
            <w:tcW w:w="3867" w:type="dxa"/>
            <w:gridSpan w:val="2"/>
          </w:tcPr>
          <w:p w14:paraId="07691BE5" w14:textId="77777777" w:rsidR="003F78CE" w:rsidRPr="00206E4F" w:rsidRDefault="003F78CE" w:rsidP="00020CD0">
            <w:pPr>
              <w:pStyle w:val="61TabText"/>
            </w:pPr>
            <w:r w:rsidRPr="00206E4F">
              <w:t>entfällt bei N1; TB, EG</w:t>
            </w:r>
          </w:p>
        </w:tc>
      </w:tr>
      <w:tr w:rsidR="003F78CE" w:rsidRPr="00206E4F" w14:paraId="3660AB25" w14:textId="77777777" w:rsidTr="00020CD0">
        <w:trPr>
          <w:cantSplit/>
        </w:trPr>
        <w:tc>
          <w:tcPr>
            <w:tcW w:w="456" w:type="dxa"/>
          </w:tcPr>
          <w:p w14:paraId="0370AE02" w14:textId="77777777" w:rsidR="003F78CE" w:rsidRPr="00206E4F" w:rsidRDefault="003F78CE" w:rsidP="00020CD0">
            <w:pPr>
              <w:pStyle w:val="61TabText"/>
            </w:pPr>
            <w:r w:rsidRPr="00206E4F">
              <w:t>43</w:t>
            </w:r>
          </w:p>
        </w:tc>
        <w:tc>
          <w:tcPr>
            <w:tcW w:w="282" w:type="dxa"/>
          </w:tcPr>
          <w:p w14:paraId="14D02712" w14:textId="77777777" w:rsidR="003F78CE" w:rsidRPr="00222930" w:rsidRDefault="003F78CE" w:rsidP="00020CD0">
            <w:pPr>
              <w:pStyle w:val="09Abstand"/>
              <w:rPr>
                <w:color w:val="0000FF"/>
              </w:rPr>
            </w:pPr>
          </w:p>
        </w:tc>
        <w:tc>
          <w:tcPr>
            <w:tcW w:w="372" w:type="dxa"/>
          </w:tcPr>
          <w:p w14:paraId="107794B1" w14:textId="77777777" w:rsidR="003F78CE" w:rsidRPr="00206E4F" w:rsidRDefault="003F78CE" w:rsidP="00020CD0">
            <w:pPr>
              <w:pStyle w:val="09Abstand"/>
            </w:pPr>
          </w:p>
        </w:tc>
        <w:tc>
          <w:tcPr>
            <w:tcW w:w="372" w:type="dxa"/>
          </w:tcPr>
          <w:p w14:paraId="568FF1C9" w14:textId="77777777" w:rsidR="003F78CE" w:rsidRPr="00206E4F" w:rsidRDefault="003F78CE" w:rsidP="00020CD0">
            <w:pPr>
              <w:pStyle w:val="61TabText"/>
            </w:pPr>
            <w:r w:rsidRPr="00206E4F">
              <w:t>16.3</w:t>
            </w:r>
          </w:p>
        </w:tc>
        <w:tc>
          <w:tcPr>
            <w:tcW w:w="372" w:type="dxa"/>
          </w:tcPr>
          <w:p w14:paraId="6B3BA1A8" w14:textId="77777777" w:rsidR="003F78CE" w:rsidRPr="00206E4F" w:rsidRDefault="003F78CE" w:rsidP="00020CD0">
            <w:pPr>
              <w:pStyle w:val="61TabText"/>
            </w:pPr>
            <w:r w:rsidRPr="00206E4F">
              <w:t>16.3</w:t>
            </w:r>
          </w:p>
        </w:tc>
        <w:tc>
          <w:tcPr>
            <w:tcW w:w="372" w:type="dxa"/>
          </w:tcPr>
          <w:p w14:paraId="69B58A9D" w14:textId="77777777" w:rsidR="003F78CE" w:rsidRPr="00206E4F" w:rsidRDefault="003F78CE" w:rsidP="00020CD0">
            <w:pPr>
              <w:pStyle w:val="61TabText"/>
            </w:pPr>
            <w:r w:rsidRPr="00206E4F">
              <w:t>16.3</w:t>
            </w:r>
          </w:p>
        </w:tc>
        <w:tc>
          <w:tcPr>
            <w:tcW w:w="372" w:type="dxa"/>
          </w:tcPr>
          <w:p w14:paraId="7493881E" w14:textId="77777777" w:rsidR="003F78CE" w:rsidRPr="00222930" w:rsidRDefault="003F78CE" w:rsidP="00020CD0">
            <w:pPr>
              <w:pStyle w:val="09Abstand"/>
              <w:rPr>
                <w:color w:val="0000FF"/>
              </w:rPr>
            </w:pPr>
          </w:p>
        </w:tc>
        <w:tc>
          <w:tcPr>
            <w:tcW w:w="372" w:type="dxa"/>
          </w:tcPr>
          <w:p w14:paraId="5AD9D3FE" w14:textId="77777777" w:rsidR="003F78CE" w:rsidRPr="00222930" w:rsidRDefault="003F78CE" w:rsidP="00020CD0">
            <w:pPr>
              <w:pStyle w:val="09Abstand"/>
              <w:rPr>
                <w:color w:val="0000FF"/>
              </w:rPr>
            </w:pPr>
          </w:p>
        </w:tc>
        <w:tc>
          <w:tcPr>
            <w:tcW w:w="372" w:type="dxa"/>
          </w:tcPr>
          <w:p w14:paraId="71A6A318" w14:textId="77777777" w:rsidR="003F78CE" w:rsidRPr="00222930" w:rsidRDefault="003F78CE" w:rsidP="00020CD0">
            <w:pPr>
              <w:pStyle w:val="09Abstand"/>
              <w:rPr>
                <w:color w:val="0000FF"/>
              </w:rPr>
            </w:pPr>
          </w:p>
        </w:tc>
        <w:tc>
          <w:tcPr>
            <w:tcW w:w="372" w:type="dxa"/>
          </w:tcPr>
          <w:p w14:paraId="20CBB82C" w14:textId="77777777" w:rsidR="003F78CE" w:rsidRPr="00222930" w:rsidRDefault="003F78CE" w:rsidP="00020CD0">
            <w:pPr>
              <w:pStyle w:val="09Abstand"/>
              <w:rPr>
                <w:color w:val="0000FF"/>
              </w:rPr>
            </w:pPr>
          </w:p>
        </w:tc>
        <w:tc>
          <w:tcPr>
            <w:tcW w:w="372" w:type="dxa"/>
          </w:tcPr>
          <w:p w14:paraId="42652B8D" w14:textId="77777777" w:rsidR="003F78CE" w:rsidRPr="00222930" w:rsidRDefault="003F78CE" w:rsidP="00020CD0">
            <w:pPr>
              <w:pStyle w:val="09Abstand"/>
              <w:rPr>
                <w:color w:val="0000FF"/>
              </w:rPr>
            </w:pPr>
          </w:p>
        </w:tc>
        <w:tc>
          <w:tcPr>
            <w:tcW w:w="372" w:type="dxa"/>
          </w:tcPr>
          <w:p w14:paraId="3E44A992" w14:textId="77777777" w:rsidR="003F78CE" w:rsidRPr="00206E4F" w:rsidRDefault="003F78CE" w:rsidP="00020CD0">
            <w:pPr>
              <w:pStyle w:val="09Abstand"/>
            </w:pPr>
          </w:p>
        </w:tc>
        <w:tc>
          <w:tcPr>
            <w:tcW w:w="4572" w:type="dxa"/>
          </w:tcPr>
          <w:p w14:paraId="6B2A2EB6" w14:textId="77777777" w:rsidR="003F78CE" w:rsidRPr="00206E4F" w:rsidRDefault="003F78CE" w:rsidP="00020CD0">
            <w:pPr>
              <w:pStyle w:val="61TabText"/>
            </w:pPr>
            <w:r w:rsidRPr="00206E4F">
              <w:t>Technisch zulässige Masse, Achsgruppe 2</w:t>
            </w:r>
          </w:p>
        </w:tc>
        <w:tc>
          <w:tcPr>
            <w:tcW w:w="633" w:type="dxa"/>
          </w:tcPr>
          <w:p w14:paraId="4C4EF2CE" w14:textId="77777777" w:rsidR="003F78CE" w:rsidRPr="00206E4F" w:rsidRDefault="003F78CE" w:rsidP="00020CD0">
            <w:pPr>
              <w:pStyle w:val="61TabText"/>
            </w:pPr>
            <w:r w:rsidRPr="00206E4F">
              <w:t>kg</w:t>
            </w:r>
          </w:p>
        </w:tc>
        <w:tc>
          <w:tcPr>
            <w:tcW w:w="3867" w:type="dxa"/>
            <w:gridSpan w:val="2"/>
          </w:tcPr>
          <w:p w14:paraId="0BC597E4" w14:textId="77777777" w:rsidR="003F78CE" w:rsidRPr="00206E4F" w:rsidRDefault="003F78CE" w:rsidP="00020CD0">
            <w:pPr>
              <w:pStyle w:val="61TabText"/>
            </w:pPr>
            <w:r w:rsidRPr="00206E4F">
              <w:t>entfällt bei N1; TB, EG</w:t>
            </w:r>
          </w:p>
        </w:tc>
      </w:tr>
      <w:tr w:rsidR="003F78CE" w:rsidRPr="00206E4F" w14:paraId="394423C2" w14:textId="77777777" w:rsidTr="00020CD0">
        <w:trPr>
          <w:cantSplit/>
        </w:trPr>
        <w:tc>
          <w:tcPr>
            <w:tcW w:w="456" w:type="dxa"/>
          </w:tcPr>
          <w:p w14:paraId="35926F74" w14:textId="77777777" w:rsidR="003F78CE" w:rsidRPr="00206E4F" w:rsidRDefault="003F78CE" w:rsidP="00020CD0">
            <w:pPr>
              <w:pStyle w:val="61TabText"/>
            </w:pPr>
            <w:r w:rsidRPr="00206E4F">
              <w:t>44</w:t>
            </w:r>
          </w:p>
        </w:tc>
        <w:tc>
          <w:tcPr>
            <w:tcW w:w="282" w:type="dxa"/>
          </w:tcPr>
          <w:p w14:paraId="4DCA73C8" w14:textId="77777777" w:rsidR="003F78CE" w:rsidRPr="00222930" w:rsidRDefault="003F78CE" w:rsidP="00020CD0">
            <w:pPr>
              <w:pStyle w:val="09Abstand"/>
              <w:rPr>
                <w:color w:val="0000FF"/>
              </w:rPr>
            </w:pPr>
          </w:p>
        </w:tc>
        <w:tc>
          <w:tcPr>
            <w:tcW w:w="372" w:type="dxa"/>
          </w:tcPr>
          <w:p w14:paraId="6AC893CC" w14:textId="77777777" w:rsidR="003F78CE" w:rsidRPr="00222930" w:rsidRDefault="003F78CE" w:rsidP="00020CD0">
            <w:pPr>
              <w:pStyle w:val="09Abstand"/>
              <w:rPr>
                <w:color w:val="0000FF"/>
              </w:rPr>
            </w:pPr>
          </w:p>
        </w:tc>
        <w:tc>
          <w:tcPr>
            <w:tcW w:w="372" w:type="dxa"/>
          </w:tcPr>
          <w:p w14:paraId="2BDAF8A4" w14:textId="77777777" w:rsidR="003F78CE" w:rsidRPr="00206E4F" w:rsidRDefault="003F78CE" w:rsidP="00020CD0">
            <w:pPr>
              <w:pStyle w:val="09Abstand"/>
            </w:pPr>
          </w:p>
        </w:tc>
        <w:tc>
          <w:tcPr>
            <w:tcW w:w="372" w:type="dxa"/>
          </w:tcPr>
          <w:p w14:paraId="0A81650D" w14:textId="77777777" w:rsidR="003F78CE" w:rsidRPr="00206E4F" w:rsidRDefault="003F78CE" w:rsidP="00020CD0">
            <w:pPr>
              <w:pStyle w:val="61TabText"/>
            </w:pPr>
            <w:r w:rsidRPr="00206E4F">
              <w:t>31</w:t>
            </w:r>
          </w:p>
        </w:tc>
        <w:tc>
          <w:tcPr>
            <w:tcW w:w="372" w:type="dxa"/>
          </w:tcPr>
          <w:p w14:paraId="210E636A" w14:textId="77777777" w:rsidR="003F78CE" w:rsidRPr="00206E4F" w:rsidRDefault="003F78CE" w:rsidP="00020CD0">
            <w:pPr>
              <w:pStyle w:val="61TabText"/>
            </w:pPr>
            <w:r w:rsidRPr="00206E4F">
              <w:t>31</w:t>
            </w:r>
          </w:p>
        </w:tc>
        <w:tc>
          <w:tcPr>
            <w:tcW w:w="372" w:type="dxa"/>
          </w:tcPr>
          <w:p w14:paraId="40089C1F" w14:textId="77777777" w:rsidR="003F78CE" w:rsidRPr="00222930" w:rsidRDefault="003F78CE" w:rsidP="00020CD0">
            <w:pPr>
              <w:pStyle w:val="09Abstand"/>
              <w:rPr>
                <w:color w:val="0000FF"/>
              </w:rPr>
            </w:pPr>
          </w:p>
        </w:tc>
        <w:tc>
          <w:tcPr>
            <w:tcW w:w="372" w:type="dxa"/>
          </w:tcPr>
          <w:p w14:paraId="255A1719" w14:textId="77777777" w:rsidR="003F78CE" w:rsidRPr="00222930" w:rsidRDefault="003F78CE" w:rsidP="00020CD0">
            <w:pPr>
              <w:pStyle w:val="09Abstand"/>
              <w:rPr>
                <w:color w:val="0000FF"/>
              </w:rPr>
            </w:pPr>
          </w:p>
        </w:tc>
        <w:tc>
          <w:tcPr>
            <w:tcW w:w="372" w:type="dxa"/>
          </w:tcPr>
          <w:p w14:paraId="0C34D8A7" w14:textId="77777777" w:rsidR="003F78CE" w:rsidRPr="00222930" w:rsidRDefault="003F78CE" w:rsidP="00020CD0">
            <w:pPr>
              <w:pStyle w:val="09Abstand"/>
              <w:rPr>
                <w:color w:val="0000FF"/>
              </w:rPr>
            </w:pPr>
          </w:p>
        </w:tc>
        <w:tc>
          <w:tcPr>
            <w:tcW w:w="372" w:type="dxa"/>
          </w:tcPr>
          <w:p w14:paraId="6268257B" w14:textId="77777777" w:rsidR="003F78CE" w:rsidRPr="00222930" w:rsidRDefault="003F78CE" w:rsidP="00020CD0">
            <w:pPr>
              <w:pStyle w:val="09Abstand"/>
              <w:rPr>
                <w:color w:val="0000FF"/>
              </w:rPr>
            </w:pPr>
          </w:p>
        </w:tc>
        <w:tc>
          <w:tcPr>
            <w:tcW w:w="372" w:type="dxa"/>
          </w:tcPr>
          <w:p w14:paraId="5072BCF8" w14:textId="77777777" w:rsidR="003F78CE" w:rsidRPr="00222930" w:rsidRDefault="003F78CE" w:rsidP="00020CD0">
            <w:pPr>
              <w:pStyle w:val="09Abstand"/>
              <w:rPr>
                <w:color w:val="0000FF"/>
              </w:rPr>
            </w:pPr>
          </w:p>
        </w:tc>
        <w:tc>
          <w:tcPr>
            <w:tcW w:w="372" w:type="dxa"/>
          </w:tcPr>
          <w:p w14:paraId="5CC85567" w14:textId="77777777" w:rsidR="003F78CE" w:rsidRPr="00206E4F" w:rsidRDefault="003F78CE" w:rsidP="00020CD0">
            <w:pPr>
              <w:pStyle w:val="09Abstand"/>
            </w:pPr>
          </w:p>
        </w:tc>
        <w:tc>
          <w:tcPr>
            <w:tcW w:w="4572" w:type="dxa"/>
          </w:tcPr>
          <w:p w14:paraId="0C812C0F" w14:textId="77777777" w:rsidR="003F78CE" w:rsidRPr="00206E4F" w:rsidRDefault="003F78CE" w:rsidP="00020CD0">
            <w:pPr>
              <w:pStyle w:val="61TabText"/>
            </w:pPr>
            <w:r w:rsidRPr="00206E4F">
              <w:t>Lage der anhebbaren Achse(n)</w:t>
            </w:r>
          </w:p>
        </w:tc>
        <w:tc>
          <w:tcPr>
            <w:tcW w:w="633" w:type="dxa"/>
          </w:tcPr>
          <w:p w14:paraId="5283F48B" w14:textId="77777777" w:rsidR="003F78CE" w:rsidRPr="00206E4F" w:rsidRDefault="003F78CE" w:rsidP="00020CD0">
            <w:pPr>
              <w:pStyle w:val="61TabText"/>
            </w:pPr>
            <w:r w:rsidRPr="00206E4F">
              <w:t>kg</w:t>
            </w:r>
          </w:p>
        </w:tc>
        <w:tc>
          <w:tcPr>
            <w:tcW w:w="3867" w:type="dxa"/>
            <w:gridSpan w:val="2"/>
          </w:tcPr>
          <w:p w14:paraId="2B496212" w14:textId="77777777" w:rsidR="003F78CE" w:rsidRPr="00206E4F" w:rsidRDefault="003F78CE" w:rsidP="00020CD0">
            <w:pPr>
              <w:pStyle w:val="61TabText"/>
            </w:pPr>
            <w:r w:rsidRPr="00206E4F">
              <w:t>Angabe der Achsnummern, nicht bei N1; TB</w:t>
            </w:r>
          </w:p>
        </w:tc>
      </w:tr>
      <w:tr w:rsidR="003F78CE" w:rsidRPr="00206E4F" w14:paraId="18D45C9D" w14:textId="77777777" w:rsidTr="00020CD0">
        <w:trPr>
          <w:cantSplit/>
        </w:trPr>
        <w:tc>
          <w:tcPr>
            <w:tcW w:w="456" w:type="dxa"/>
          </w:tcPr>
          <w:p w14:paraId="061C8D71" w14:textId="77777777" w:rsidR="003F78CE" w:rsidRPr="00206E4F" w:rsidRDefault="003F78CE" w:rsidP="00020CD0">
            <w:pPr>
              <w:pStyle w:val="61TabText"/>
            </w:pPr>
            <w:r w:rsidRPr="00206E4F">
              <w:t>45</w:t>
            </w:r>
          </w:p>
        </w:tc>
        <w:tc>
          <w:tcPr>
            <w:tcW w:w="282" w:type="dxa"/>
          </w:tcPr>
          <w:p w14:paraId="106AD1DD" w14:textId="77777777" w:rsidR="003F78CE" w:rsidRPr="00222930" w:rsidRDefault="003F78CE" w:rsidP="00020CD0">
            <w:pPr>
              <w:pStyle w:val="09Abstand"/>
              <w:rPr>
                <w:color w:val="0000FF"/>
              </w:rPr>
            </w:pPr>
          </w:p>
        </w:tc>
        <w:tc>
          <w:tcPr>
            <w:tcW w:w="372" w:type="dxa"/>
          </w:tcPr>
          <w:p w14:paraId="6D01CC65" w14:textId="77777777" w:rsidR="003F78CE" w:rsidRPr="00206E4F" w:rsidRDefault="003F78CE" w:rsidP="00020CD0">
            <w:pPr>
              <w:pStyle w:val="09Abstand"/>
            </w:pPr>
          </w:p>
        </w:tc>
        <w:tc>
          <w:tcPr>
            <w:tcW w:w="372" w:type="dxa"/>
          </w:tcPr>
          <w:p w14:paraId="790B38F9" w14:textId="77777777" w:rsidR="003F78CE" w:rsidRPr="00206E4F" w:rsidRDefault="003F78CE" w:rsidP="00020CD0">
            <w:pPr>
              <w:pStyle w:val="61TabText"/>
            </w:pPr>
            <w:r w:rsidRPr="00206E4F">
              <w:t>13.1</w:t>
            </w:r>
          </w:p>
        </w:tc>
        <w:tc>
          <w:tcPr>
            <w:tcW w:w="372" w:type="dxa"/>
          </w:tcPr>
          <w:p w14:paraId="3E959315" w14:textId="77777777" w:rsidR="003F78CE" w:rsidRPr="00206E4F" w:rsidRDefault="003F78CE" w:rsidP="00020CD0">
            <w:pPr>
              <w:pStyle w:val="61TabText"/>
            </w:pPr>
            <w:r w:rsidRPr="00206E4F">
              <w:t>13.1</w:t>
            </w:r>
          </w:p>
        </w:tc>
        <w:tc>
          <w:tcPr>
            <w:tcW w:w="372" w:type="dxa"/>
          </w:tcPr>
          <w:p w14:paraId="0B385264" w14:textId="77777777" w:rsidR="003F78CE" w:rsidRPr="00206E4F" w:rsidRDefault="003F78CE" w:rsidP="00020CD0">
            <w:pPr>
              <w:pStyle w:val="61TabText"/>
            </w:pPr>
            <w:r w:rsidRPr="00206E4F">
              <w:t>13.1</w:t>
            </w:r>
          </w:p>
        </w:tc>
        <w:tc>
          <w:tcPr>
            <w:tcW w:w="372" w:type="dxa"/>
          </w:tcPr>
          <w:p w14:paraId="0ABD7DEE" w14:textId="77777777" w:rsidR="003F78CE" w:rsidRPr="00206E4F" w:rsidRDefault="003F78CE" w:rsidP="00020CD0">
            <w:pPr>
              <w:pStyle w:val="61TabText"/>
            </w:pPr>
            <w:r w:rsidRPr="00206E4F">
              <w:t>14.2</w:t>
            </w:r>
          </w:p>
        </w:tc>
        <w:tc>
          <w:tcPr>
            <w:tcW w:w="372" w:type="dxa"/>
          </w:tcPr>
          <w:p w14:paraId="2294BE66" w14:textId="77777777" w:rsidR="003F78CE" w:rsidRPr="00222930" w:rsidRDefault="003F78CE" w:rsidP="00020CD0">
            <w:pPr>
              <w:pStyle w:val="09Abstand"/>
              <w:rPr>
                <w:color w:val="0000FF"/>
              </w:rPr>
            </w:pPr>
          </w:p>
        </w:tc>
        <w:tc>
          <w:tcPr>
            <w:tcW w:w="372" w:type="dxa"/>
          </w:tcPr>
          <w:p w14:paraId="3F59059A" w14:textId="77777777" w:rsidR="003F78CE" w:rsidRPr="00222930" w:rsidRDefault="003F78CE" w:rsidP="00020CD0">
            <w:pPr>
              <w:pStyle w:val="09Abstand"/>
              <w:rPr>
                <w:color w:val="0000FF"/>
              </w:rPr>
            </w:pPr>
          </w:p>
        </w:tc>
        <w:tc>
          <w:tcPr>
            <w:tcW w:w="372" w:type="dxa"/>
          </w:tcPr>
          <w:p w14:paraId="5538C7C6" w14:textId="77777777" w:rsidR="003F78CE" w:rsidRPr="00222930" w:rsidRDefault="003F78CE" w:rsidP="00020CD0">
            <w:pPr>
              <w:pStyle w:val="09Abstand"/>
              <w:rPr>
                <w:color w:val="0000FF"/>
              </w:rPr>
            </w:pPr>
          </w:p>
        </w:tc>
        <w:tc>
          <w:tcPr>
            <w:tcW w:w="372" w:type="dxa"/>
          </w:tcPr>
          <w:p w14:paraId="7E54E72B" w14:textId="77777777" w:rsidR="003F78CE" w:rsidRPr="00222930" w:rsidRDefault="003F78CE" w:rsidP="00020CD0">
            <w:pPr>
              <w:pStyle w:val="09Abstand"/>
              <w:rPr>
                <w:color w:val="0000FF"/>
              </w:rPr>
            </w:pPr>
          </w:p>
        </w:tc>
        <w:tc>
          <w:tcPr>
            <w:tcW w:w="372" w:type="dxa"/>
          </w:tcPr>
          <w:p w14:paraId="1A356093" w14:textId="77777777" w:rsidR="003F78CE" w:rsidRPr="00206E4F" w:rsidRDefault="003F78CE" w:rsidP="00020CD0">
            <w:pPr>
              <w:pStyle w:val="09Abstand"/>
            </w:pPr>
          </w:p>
        </w:tc>
        <w:tc>
          <w:tcPr>
            <w:tcW w:w="4572" w:type="dxa"/>
          </w:tcPr>
          <w:p w14:paraId="0CC695F0" w14:textId="77777777" w:rsidR="003F78CE" w:rsidRPr="00206E4F" w:rsidRDefault="003F78CE" w:rsidP="00020CD0">
            <w:pPr>
              <w:pStyle w:val="61TabText"/>
            </w:pPr>
            <w:r w:rsidRPr="00206E4F">
              <w:t>Klassen M, N, O: Verteilung der Masse fahrbereit auf die Achse 1; Klassen L: Verteilung der technisch zulässigen Masse auf die Achse 1</w:t>
            </w:r>
          </w:p>
        </w:tc>
        <w:tc>
          <w:tcPr>
            <w:tcW w:w="633" w:type="dxa"/>
          </w:tcPr>
          <w:p w14:paraId="3972C3F2" w14:textId="77777777" w:rsidR="003F78CE" w:rsidRPr="00206E4F" w:rsidRDefault="003F78CE" w:rsidP="00020CD0">
            <w:pPr>
              <w:pStyle w:val="61TabText"/>
            </w:pPr>
            <w:r w:rsidRPr="00206E4F">
              <w:t>kg</w:t>
            </w:r>
          </w:p>
        </w:tc>
        <w:tc>
          <w:tcPr>
            <w:tcW w:w="3867" w:type="dxa"/>
            <w:gridSpan w:val="2"/>
          </w:tcPr>
          <w:p w14:paraId="02D3F7C1" w14:textId="77777777" w:rsidR="003F78CE" w:rsidRPr="00206E4F" w:rsidRDefault="003F78CE" w:rsidP="00020CD0">
            <w:pPr>
              <w:pStyle w:val="09Abstand"/>
            </w:pPr>
          </w:p>
        </w:tc>
      </w:tr>
      <w:tr w:rsidR="003F78CE" w:rsidRPr="00206E4F" w14:paraId="3C9B4AD9" w14:textId="77777777" w:rsidTr="00020CD0">
        <w:trPr>
          <w:cantSplit/>
        </w:trPr>
        <w:tc>
          <w:tcPr>
            <w:tcW w:w="456" w:type="dxa"/>
          </w:tcPr>
          <w:p w14:paraId="25F1C10A" w14:textId="77777777" w:rsidR="003F78CE" w:rsidRPr="00206E4F" w:rsidRDefault="003F78CE" w:rsidP="00020CD0">
            <w:pPr>
              <w:pStyle w:val="61TabText"/>
            </w:pPr>
            <w:r w:rsidRPr="00206E4F">
              <w:t>46</w:t>
            </w:r>
          </w:p>
        </w:tc>
        <w:tc>
          <w:tcPr>
            <w:tcW w:w="282" w:type="dxa"/>
          </w:tcPr>
          <w:p w14:paraId="46876A7C" w14:textId="77777777" w:rsidR="003F78CE" w:rsidRPr="00222930" w:rsidRDefault="003F78CE" w:rsidP="00020CD0">
            <w:pPr>
              <w:pStyle w:val="09Abstand"/>
              <w:rPr>
                <w:color w:val="0000FF"/>
              </w:rPr>
            </w:pPr>
          </w:p>
        </w:tc>
        <w:tc>
          <w:tcPr>
            <w:tcW w:w="372" w:type="dxa"/>
          </w:tcPr>
          <w:p w14:paraId="540CE652" w14:textId="77777777" w:rsidR="003F78CE" w:rsidRPr="00206E4F" w:rsidRDefault="003F78CE" w:rsidP="00020CD0">
            <w:pPr>
              <w:pStyle w:val="09Abstand"/>
            </w:pPr>
          </w:p>
        </w:tc>
        <w:tc>
          <w:tcPr>
            <w:tcW w:w="372" w:type="dxa"/>
          </w:tcPr>
          <w:p w14:paraId="0DECB860" w14:textId="77777777" w:rsidR="003F78CE" w:rsidRPr="00206E4F" w:rsidRDefault="003F78CE" w:rsidP="00020CD0">
            <w:pPr>
              <w:pStyle w:val="61TabText"/>
            </w:pPr>
            <w:r w:rsidRPr="00206E4F">
              <w:t>13.1</w:t>
            </w:r>
          </w:p>
        </w:tc>
        <w:tc>
          <w:tcPr>
            <w:tcW w:w="372" w:type="dxa"/>
          </w:tcPr>
          <w:p w14:paraId="4D69F385" w14:textId="77777777" w:rsidR="003F78CE" w:rsidRPr="00206E4F" w:rsidRDefault="003F78CE" w:rsidP="00020CD0">
            <w:pPr>
              <w:pStyle w:val="61TabText"/>
            </w:pPr>
            <w:r w:rsidRPr="00206E4F">
              <w:t>13.1</w:t>
            </w:r>
          </w:p>
        </w:tc>
        <w:tc>
          <w:tcPr>
            <w:tcW w:w="372" w:type="dxa"/>
          </w:tcPr>
          <w:p w14:paraId="74B01B71" w14:textId="77777777" w:rsidR="003F78CE" w:rsidRPr="00206E4F" w:rsidRDefault="003F78CE" w:rsidP="00020CD0">
            <w:pPr>
              <w:pStyle w:val="61TabText"/>
            </w:pPr>
            <w:r w:rsidRPr="00206E4F">
              <w:t>13.1</w:t>
            </w:r>
          </w:p>
        </w:tc>
        <w:tc>
          <w:tcPr>
            <w:tcW w:w="372" w:type="dxa"/>
          </w:tcPr>
          <w:p w14:paraId="2319ADFF" w14:textId="77777777" w:rsidR="003F78CE" w:rsidRPr="00206E4F" w:rsidRDefault="003F78CE" w:rsidP="00020CD0">
            <w:pPr>
              <w:pStyle w:val="61TabText"/>
            </w:pPr>
            <w:r w:rsidRPr="00206E4F">
              <w:t>14.2</w:t>
            </w:r>
          </w:p>
        </w:tc>
        <w:tc>
          <w:tcPr>
            <w:tcW w:w="372" w:type="dxa"/>
          </w:tcPr>
          <w:p w14:paraId="2B34D180" w14:textId="77777777" w:rsidR="003F78CE" w:rsidRPr="00222930" w:rsidRDefault="003F78CE" w:rsidP="00020CD0">
            <w:pPr>
              <w:pStyle w:val="09Abstand"/>
              <w:rPr>
                <w:color w:val="0000FF"/>
              </w:rPr>
            </w:pPr>
          </w:p>
        </w:tc>
        <w:tc>
          <w:tcPr>
            <w:tcW w:w="372" w:type="dxa"/>
          </w:tcPr>
          <w:p w14:paraId="2455E861" w14:textId="77777777" w:rsidR="003F78CE" w:rsidRPr="00222930" w:rsidRDefault="003F78CE" w:rsidP="00020CD0">
            <w:pPr>
              <w:pStyle w:val="09Abstand"/>
              <w:rPr>
                <w:color w:val="0000FF"/>
              </w:rPr>
            </w:pPr>
          </w:p>
        </w:tc>
        <w:tc>
          <w:tcPr>
            <w:tcW w:w="372" w:type="dxa"/>
          </w:tcPr>
          <w:p w14:paraId="0EC092A7" w14:textId="77777777" w:rsidR="003F78CE" w:rsidRPr="00222930" w:rsidRDefault="003F78CE" w:rsidP="00020CD0">
            <w:pPr>
              <w:pStyle w:val="09Abstand"/>
              <w:rPr>
                <w:color w:val="0000FF"/>
              </w:rPr>
            </w:pPr>
          </w:p>
        </w:tc>
        <w:tc>
          <w:tcPr>
            <w:tcW w:w="372" w:type="dxa"/>
          </w:tcPr>
          <w:p w14:paraId="0CC6DA1A" w14:textId="77777777" w:rsidR="003F78CE" w:rsidRPr="00222930" w:rsidRDefault="003F78CE" w:rsidP="00020CD0">
            <w:pPr>
              <w:pStyle w:val="09Abstand"/>
              <w:rPr>
                <w:color w:val="0000FF"/>
              </w:rPr>
            </w:pPr>
          </w:p>
        </w:tc>
        <w:tc>
          <w:tcPr>
            <w:tcW w:w="372" w:type="dxa"/>
          </w:tcPr>
          <w:p w14:paraId="43A9CB39" w14:textId="77777777" w:rsidR="003F78CE" w:rsidRPr="00206E4F" w:rsidRDefault="003F78CE" w:rsidP="00020CD0">
            <w:pPr>
              <w:pStyle w:val="09Abstand"/>
            </w:pPr>
          </w:p>
        </w:tc>
        <w:tc>
          <w:tcPr>
            <w:tcW w:w="4572" w:type="dxa"/>
          </w:tcPr>
          <w:p w14:paraId="63E610E3" w14:textId="77777777" w:rsidR="003F78CE" w:rsidRPr="00206E4F" w:rsidRDefault="003F78CE" w:rsidP="00020CD0">
            <w:pPr>
              <w:pStyle w:val="61TabText"/>
            </w:pPr>
            <w:r w:rsidRPr="00206E4F">
              <w:t>Klassen M, N, O: Verteilung der Masse fahrbereit auf die Achse 2; Klassen L: Verteilung der technisch zulässigen Masse auf die Achse 2</w:t>
            </w:r>
          </w:p>
        </w:tc>
        <w:tc>
          <w:tcPr>
            <w:tcW w:w="633" w:type="dxa"/>
          </w:tcPr>
          <w:p w14:paraId="0C22C3BD" w14:textId="77777777" w:rsidR="003F78CE" w:rsidRPr="00206E4F" w:rsidRDefault="003F78CE" w:rsidP="00020CD0">
            <w:pPr>
              <w:pStyle w:val="61TabText"/>
            </w:pPr>
            <w:r w:rsidRPr="00206E4F">
              <w:t>kg</w:t>
            </w:r>
          </w:p>
        </w:tc>
        <w:tc>
          <w:tcPr>
            <w:tcW w:w="3867" w:type="dxa"/>
            <w:gridSpan w:val="2"/>
          </w:tcPr>
          <w:p w14:paraId="2CBBD306" w14:textId="77777777" w:rsidR="003F78CE" w:rsidRPr="00206E4F" w:rsidRDefault="003F78CE" w:rsidP="00020CD0">
            <w:pPr>
              <w:pStyle w:val="61TabText"/>
            </w:pPr>
            <w:r w:rsidRPr="00206E4F">
              <w:t>Das Beiwagenrad ist in Achse 3 einzutragen</w:t>
            </w:r>
          </w:p>
        </w:tc>
      </w:tr>
      <w:tr w:rsidR="003F78CE" w:rsidRPr="00206E4F" w14:paraId="60CED74F" w14:textId="77777777" w:rsidTr="00020CD0">
        <w:trPr>
          <w:cantSplit/>
        </w:trPr>
        <w:tc>
          <w:tcPr>
            <w:tcW w:w="456" w:type="dxa"/>
          </w:tcPr>
          <w:p w14:paraId="2C932D1E" w14:textId="77777777" w:rsidR="003F78CE" w:rsidRPr="00206E4F" w:rsidRDefault="003F78CE" w:rsidP="00020CD0">
            <w:pPr>
              <w:pStyle w:val="61TabText"/>
            </w:pPr>
            <w:r w:rsidRPr="00206E4F">
              <w:t>47</w:t>
            </w:r>
          </w:p>
        </w:tc>
        <w:tc>
          <w:tcPr>
            <w:tcW w:w="282" w:type="dxa"/>
          </w:tcPr>
          <w:p w14:paraId="253699EA" w14:textId="77777777" w:rsidR="003F78CE" w:rsidRPr="00222930" w:rsidRDefault="003F78CE" w:rsidP="00020CD0">
            <w:pPr>
              <w:pStyle w:val="09Abstand"/>
              <w:rPr>
                <w:color w:val="0000FF"/>
              </w:rPr>
            </w:pPr>
          </w:p>
        </w:tc>
        <w:tc>
          <w:tcPr>
            <w:tcW w:w="372" w:type="dxa"/>
          </w:tcPr>
          <w:p w14:paraId="3ABB5A75" w14:textId="77777777" w:rsidR="003F78CE" w:rsidRPr="00206E4F" w:rsidRDefault="003F78CE" w:rsidP="00020CD0">
            <w:pPr>
              <w:pStyle w:val="09Abstand"/>
            </w:pPr>
          </w:p>
        </w:tc>
        <w:tc>
          <w:tcPr>
            <w:tcW w:w="372" w:type="dxa"/>
          </w:tcPr>
          <w:p w14:paraId="408A1A0A" w14:textId="77777777" w:rsidR="003F78CE" w:rsidRPr="00206E4F" w:rsidRDefault="003F78CE" w:rsidP="00020CD0">
            <w:pPr>
              <w:pStyle w:val="61TabText"/>
            </w:pPr>
            <w:r w:rsidRPr="00206E4F">
              <w:t>13.1</w:t>
            </w:r>
          </w:p>
        </w:tc>
        <w:tc>
          <w:tcPr>
            <w:tcW w:w="372" w:type="dxa"/>
          </w:tcPr>
          <w:p w14:paraId="0D15BBD1" w14:textId="77777777" w:rsidR="003F78CE" w:rsidRPr="00206E4F" w:rsidRDefault="003F78CE" w:rsidP="00020CD0">
            <w:pPr>
              <w:pStyle w:val="61TabText"/>
            </w:pPr>
            <w:r w:rsidRPr="00206E4F">
              <w:t>13.1</w:t>
            </w:r>
          </w:p>
        </w:tc>
        <w:tc>
          <w:tcPr>
            <w:tcW w:w="372" w:type="dxa"/>
          </w:tcPr>
          <w:p w14:paraId="15D2EDA9" w14:textId="77777777" w:rsidR="003F78CE" w:rsidRPr="00206E4F" w:rsidRDefault="003F78CE" w:rsidP="00020CD0">
            <w:pPr>
              <w:pStyle w:val="61TabText"/>
            </w:pPr>
            <w:r w:rsidRPr="00206E4F">
              <w:t>13.1</w:t>
            </w:r>
          </w:p>
        </w:tc>
        <w:tc>
          <w:tcPr>
            <w:tcW w:w="372" w:type="dxa"/>
          </w:tcPr>
          <w:p w14:paraId="57F430BA" w14:textId="77777777" w:rsidR="003F78CE" w:rsidRPr="00206E4F" w:rsidRDefault="003F78CE" w:rsidP="00020CD0">
            <w:pPr>
              <w:pStyle w:val="61TabText"/>
            </w:pPr>
            <w:r w:rsidRPr="00206E4F">
              <w:t>14.2</w:t>
            </w:r>
          </w:p>
        </w:tc>
        <w:tc>
          <w:tcPr>
            <w:tcW w:w="372" w:type="dxa"/>
          </w:tcPr>
          <w:p w14:paraId="4DFE4296" w14:textId="77777777" w:rsidR="003F78CE" w:rsidRPr="00222930" w:rsidRDefault="003F78CE" w:rsidP="00020CD0">
            <w:pPr>
              <w:pStyle w:val="09Abstand"/>
              <w:rPr>
                <w:color w:val="0000FF"/>
              </w:rPr>
            </w:pPr>
          </w:p>
        </w:tc>
        <w:tc>
          <w:tcPr>
            <w:tcW w:w="372" w:type="dxa"/>
          </w:tcPr>
          <w:p w14:paraId="2E4D475D" w14:textId="77777777" w:rsidR="003F78CE" w:rsidRPr="00222930" w:rsidRDefault="003F78CE" w:rsidP="00020CD0">
            <w:pPr>
              <w:pStyle w:val="09Abstand"/>
              <w:rPr>
                <w:color w:val="0000FF"/>
              </w:rPr>
            </w:pPr>
          </w:p>
        </w:tc>
        <w:tc>
          <w:tcPr>
            <w:tcW w:w="372" w:type="dxa"/>
          </w:tcPr>
          <w:p w14:paraId="65B79093" w14:textId="77777777" w:rsidR="003F78CE" w:rsidRPr="00222930" w:rsidRDefault="003F78CE" w:rsidP="00020CD0">
            <w:pPr>
              <w:pStyle w:val="09Abstand"/>
              <w:rPr>
                <w:color w:val="0000FF"/>
              </w:rPr>
            </w:pPr>
          </w:p>
        </w:tc>
        <w:tc>
          <w:tcPr>
            <w:tcW w:w="372" w:type="dxa"/>
          </w:tcPr>
          <w:p w14:paraId="4E3256C8" w14:textId="77777777" w:rsidR="003F78CE" w:rsidRPr="00222930" w:rsidRDefault="003F78CE" w:rsidP="00020CD0">
            <w:pPr>
              <w:pStyle w:val="09Abstand"/>
              <w:rPr>
                <w:color w:val="0000FF"/>
              </w:rPr>
            </w:pPr>
          </w:p>
        </w:tc>
        <w:tc>
          <w:tcPr>
            <w:tcW w:w="372" w:type="dxa"/>
          </w:tcPr>
          <w:p w14:paraId="7C380866" w14:textId="77777777" w:rsidR="003F78CE" w:rsidRPr="00206E4F" w:rsidRDefault="003F78CE" w:rsidP="00020CD0">
            <w:pPr>
              <w:pStyle w:val="09Abstand"/>
            </w:pPr>
          </w:p>
        </w:tc>
        <w:tc>
          <w:tcPr>
            <w:tcW w:w="4572" w:type="dxa"/>
          </w:tcPr>
          <w:p w14:paraId="0CA737C7" w14:textId="77777777" w:rsidR="003F78CE" w:rsidRPr="00206E4F" w:rsidRDefault="003F78CE" w:rsidP="00020CD0">
            <w:pPr>
              <w:pStyle w:val="61TabText"/>
            </w:pPr>
            <w:r w:rsidRPr="00206E4F">
              <w:t>Klassen M, N, O: Verteilung der Masse fahrbereit auf die Achse 3; Klassen L: Verteilung der technisch zulässigen Masse auf die Achse 3</w:t>
            </w:r>
          </w:p>
        </w:tc>
        <w:tc>
          <w:tcPr>
            <w:tcW w:w="633" w:type="dxa"/>
          </w:tcPr>
          <w:p w14:paraId="0613978D" w14:textId="77777777" w:rsidR="003F78CE" w:rsidRPr="00206E4F" w:rsidRDefault="003F78CE" w:rsidP="00020CD0">
            <w:pPr>
              <w:pStyle w:val="61TabText"/>
            </w:pPr>
            <w:r w:rsidRPr="00206E4F">
              <w:t>kg</w:t>
            </w:r>
          </w:p>
        </w:tc>
        <w:tc>
          <w:tcPr>
            <w:tcW w:w="3867" w:type="dxa"/>
            <w:gridSpan w:val="2"/>
          </w:tcPr>
          <w:p w14:paraId="38A9AFED" w14:textId="77777777" w:rsidR="003F78CE" w:rsidRPr="00206E4F" w:rsidRDefault="003F78CE" w:rsidP="00020CD0">
            <w:pPr>
              <w:pStyle w:val="61TabText"/>
            </w:pPr>
            <w:r w:rsidRPr="00206E4F">
              <w:t>Das Beiwagenrad ist hier einzutragen (entsprechende Bemerkung in Anmerkungen)</w:t>
            </w:r>
          </w:p>
        </w:tc>
      </w:tr>
      <w:tr w:rsidR="003F78CE" w:rsidRPr="00206E4F" w14:paraId="4291859F" w14:textId="77777777" w:rsidTr="00020CD0">
        <w:trPr>
          <w:cantSplit/>
        </w:trPr>
        <w:tc>
          <w:tcPr>
            <w:tcW w:w="456" w:type="dxa"/>
          </w:tcPr>
          <w:p w14:paraId="7A26E516" w14:textId="77777777" w:rsidR="003F78CE" w:rsidRPr="00206E4F" w:rsidRDefault="003F78CE" w:rsidP="00020CD0">
            <w:pPr>
              <w:pStyle w:val="61TabText"/>
            </w:pPr>
            <w:r w:rsidRPr="00206E4F">
              <w:t>48</w:t>
            </w:r>
          </w:p>
        </w:tc>
        <w:tc>
          <w:tcPr>
            <w:tcW w:w="282" w:type="dxa"/>
          </w:tcPr>
          <w:p w14:paraId="412F72B4" w14:textId="77777777" w:rsidR="003F78CE" w:rsidRPr="00222930" w:rsidRDefault="003F78CE" w:rsidP="00020CD0">
            <w:pPr>
              <w:pStyle w:val="09Abstand"/>
              <w:rPr>
                <w:color w:val="0000FF"/>
              </w:rPr>
            </w:pPr>
          </w:p>
        </w:tc>
        <w:tc>
          <w:tcPr>
            <w:tcW w:w="372" w:type="dxa"/>
          </w:tcPr>
          <w:p w14:paraId="54504B04" w14:textId="77777777" w:rsidR="003F78CE" w:rsidRPr="00206E4F" w:rsidRDefault="003F78CE" w:rsidP="00020CD0">
            <w:pPr>
              <w:pStyle w:val="09Abstand"/>
            </w:pPr>
          </w:p>
        </w:tc>
        <w:tc>
          <w:tcPr>
            <w:tcW w:w="372" w:type="dxa"/>
          </w:tcPr>
          <w:p w14:paraId="275ABA50" w14:textId="77777777" w:rsidR="003F78CE" w:rsidRPr="00206E4F" w:rsidRDefault="003F78CE" w:rsidP="00020CD0">
            <w:pPr>
              <w:pStyle w:val="61TabText"/>
            </w:pPr>
            <w:r w:rsidRPr="00206E4F">
              <w:t>13.1</w:t>
            </w:r>
          </w:p>
        </w:tc>
        <w:tc>
          <w:tcPr>
            <w:tcW w:w="372" w:type="dxa"/>
          </w:tcPr>
          <w:p w14:paraId="5EAA4B14" w14:textId="77777777" w:rsidR="003F78CE" w:rsidRPr="00206E4F" w:rsidRDefault="003F78CE" w:rsidP="00020CD0">
            <w:pPr>
              <w:pStyle w:val="61TabText"/>
            </w:pPr>
            <w:r w:rsidRPr="00206E4F">
              <w:t>13.1</w:t>
            </w:r>
          </w:p>
        </w:tc>
        <w:tc>
          <w:tcPr>
            <w:tcW w:w="372" w:type="dxa"/>
          </w:tcPr>
          <w:p w14:paraId="460F2B10" w14:textId="77777777" w:rsidR="003F78CE" w:rsidRPr="00206E4F" w:rsidRDefault="003F78CE" w:rsidP="00020CD0">
            <w:pPr>
              <w:pStyle w:val="61TabText"/>
            </w:pPr>
            <w:r w:rsidRPr="00206E4F">
              <w:t>13.1</w:t>
            </w:r>
          </w:p>
        </w:tc>
        <w:tc>
          <w:tcPr>
            <w:tcW w:w="372" w:type="dxa"/>
          </w:tcPr>
          <w:p w14:paraId="4EF3D4C3" w14:textId="77777777" w:rsidR="003F78CE" w:rsidRPr="00222930" w:rsidRDefault="003F78CE" w:rsidP="00020CD0">
            <w:pPr>
              <w:pStyle w:val="09Abstand"/>
              <w:rPr>
                <w:color w:val="0000FF"/>
              </w:rPr>
            </w:pPr>
          </w:p>
        </w:tc>
        <w:tc>
          <w:tcPr>
            <w:tcW w:w="372" w:type="dxa"/>
          </w:tcPr>
          <w:p w14:paraId="7B360F68" w14:textId="77777777" w:rsidR="003F78CE" w:rsidRPr="00222930" w:rsidRDefault="003F78CE" w:rsidP="00020CD0">
            <w:pPr>
              <w:pStyle w:val="09Abstand"/>
              <w:rPr>
                <w:color w:val="0000FF"/>
              </w:rPr>
            </w:pPr>
          </w:p>
        </w:tc>
        <w:tc>
          <w:tcPr>
            <w:tcW w:w="372" w:type="dxa"/>
          </w:tcPr>
          <w:p w14:paraId="63FA0F6D" w14:textId="77777777" w:rsidR="003F78CE" w:rsidRPr="00222930" w:rsidRDefault="003F78CE" w:rsidP="00020CD0">
            <w:pPr>
              <w:pStyle w:val="09Abstand"/>
              <w:rPr>
                <w:color w:val="0000FF"/>
              </w:rPr>
            </w:pPr>
          </w:p>
        </w:tc>
        <w:tc>
          <w:tcPr>
            <w:tcW w:w="372" w:type="dxa"/>
          </w:tcPr>
          <w:p w14:paraId="0B2EB22D" w14:textId="77777777" w:rsidR="003F78CE" w:rsidRPr="00222930" w:rsidRDefault="003F78CE" w:rsidP="00020CD0">
            <w:pPr>
              <w:pStyle w:val="09Abstand"/>
              <w:rPr>
                <w:color w:val="0000FF"/>
              </w:rPr>
            </w:pPr>
          </w:p>
        </w:tc>
        <w:tc>
          <w:tcPr>
            <w:tcW w:w="372" w:type="dxa"/>
          </w:tcPr>
          <w:p w14:paraId="19761934" w14:textId="77777777" w:rsidR="003F78CE" w:rsidRPr="00222930" w:rsidRDefault="003F78CE" w:rsidP="00020CD0">
            <w:pPr>
              <w:pStyle w:val="09Abstand"/>
              <w:rPr>
                <w:color w:val="0000FF"/>
              </w:rPr>
            </w:pPr>
          </w:p>
        </w:tc>
        <w:tc>
          <w:tcPr>
            <w:tcW w:w="372" w:type="dxa"/>
          </w:tcPr>
          <w:p w14:paraId="62B1A3D9" w14:textId="77777777" w:rsidR="003F78CE" w:rsidRPr="00206E4F" w:rsidRDefault="003F78CE" w:rsidP="00020CD0">
            <w:pPr>
              <w:pStyle w:val="09Abstand"/>
            </w:pPr>
          </w:p>
        </w:tc>
        <w:tc>
          <w:tcPr>
            <w:tcW w:w="4572" w:type="dxa"/>
          </w:tcPr>
          <w:p w14:paraId="53E7B25E" w14:textId="77777777" w:rsidR="003F78CE" w:rsidRPr="00206E4F" w:rsidRDefault="003F78CE" w:rsidP="00020CD0">
            <w:pPr>
              <w:pStyle w:val="61TabText"/>
            </w:pPr>
            <w:r w:rsidRPr="00206E4F">
              <w:t>Klassen M, N, O: Verteilung der Masse fahrbereit auf die Achse 4; Klassen L: Verteilung der technisch zulässigen Masse auf die Achse 4</w:t>
            </w:r>
          </w:p>
        </w:tc>
        <w:tc>
          <w:tcPr>
            <w:tcW w:w="633" w:type="dxa"/>
          </w:tcPr>
          <w:p w14:paraId="7AB2A79F" w14:textId="77777777" w:rsidR="003F78CE" w:rsidRPr="00206E4F" w:rsidRDefault="003F78CE" w:rsidP="00020CD0">
            <w:pPr>
              <w:pStyle w:val="61TabText"/>
            </w:pPr>
            <w:r w:rsidRPr="00206E4F">
              <w:t>kg</w:t>
            </w:r>
          </w:p>
        </w:tc>
        <w:tc>
          <w:tcPr>
            <w:tcW w:w="3867" w:type="dxa"/>
            <w:gridSpan w:val="2"/>
          </w:tcPr>
          <w:p w14:paraId="32D5790C" w14:textId="77777777" w:rsidR="003F78CE" w:rsidRPr="00206E4F" w:rsidRDefault="003F78CE" w:rsidP="00020CD0">
            <w:pPr>
              <w:pStyle w:val="09Abstand"/>
            </w:pPr>
          </w:p>
        </w:tc>
      </w:tr>
      <w:tr w:rsidR="003F78CE" w:rsidRPr="00206E4F" w14:paraId="4F2DB6CA" w14:textId="77777777" w:rsidTr="00020CD0">
        <w:trPr>
          <w:cantSplit/>
        </w:trPr>
        <w:tc>
          <w:tcPr>
            <w:tcW w:w="456" w:type="dxa"/>
          </w:tcPr>
          <w:p w14:paraId="63BFEA71" w14:textId="77777777" w:rsidR="003F78CE" w:rsidRPr="00206E4F" w:rsidRDefault="003F78CE" w:rsidP="00020CD0">
            <w:pPr>
              <w:pStyle w:val="61TabText"/>
            </w:pPr>
            <w:r w:rsidRPr="00206E4F">
              <w:t>49</w:t>
            </w:r>
          </w:p>
        </w:tc>
        <w:tc>
          <w:tcPr>
            <w:tcW w:w="282" w:type="dxa"/>
          </w:tcPr>
          <w:p w14:paraId="5491EE68" w14:textId="77777777" w:rsidR="003F78CE" w:rsidRPr="00222930" w:rsidRDefault="003F78CE" w:rsidP="00020CD0">
            <w:pPr>
              <w:pStyle w:val="09Abstand"/>
              <w:rPr>
                <w:color w:val="0000FF"/>
              </w:rPr>
            </w:pPr>
          </w:p>
        </w:tc>
        <w:tc>
          <w:tcPr>
            <w:tcW w:w="372" w:type="dxa"/>
          </w:tcPr>
          <w:p w14:paraId="7D73E132" w14:textId="77777777" w:rsidR="003F78CE" w:rsidRPr="00222930" w:rsidRDefault="003F78CE" w:rsidP="00020CD0">
            <w:pPr>
              <w:pStyle w:val="09Abstand"/>
              <w:rPr>
                <w:color w:val="0000FF"/>
              </w:rPr>
            </w:pPr>
          </w:p>
        </w:tc>
        <w:tc>
          <w:tcPr>
            <w:tcW w:w="372" w:type="dxa"/>
          </w:tcPr>
          <w:p w14:paraId="61933E10" w14:textId="77777777" w:rsidR="003F78CE" w:rsidRPr="00206E4F" w:rsidRDefault="003F78CE" w:rsidP="00020CD0">
            <w:pPr>
              <w:pStyle w:val="09Abstand"/>
            </w:pPr>
          </w:p>
        </w:tc>
        <w:tc>
          <w:tcPr>
            <w:tcW w:w="372" w:type="dxa"/>
          </w:tcPr>
          <w:p w14:paraId="68C0D23D" w14:textId="77777777" w:rsidR="003F78CE" w:rsidRPr="00206E4F" w:rsidRDefault="003F78CE" w:rsidP="00020CD0">
            <w:pPr>
              <w:pStyle w:val="61TabText"/>
            </w:pPr>
            <w:r w:rsidRPr="00206E4F">
              <w:t>13.1</w:t>
            </w:r>
          </w:p>
        </w:tc>
        <w:tc>
          <w:tcPr>
            <w:tcW w:w="372" w:type="dxa"/>
          </w:tcPr>
          <w:p w14:paraId="484E539D" w14:textId="77777777" w:rsidR="003F78CE" w:rsidRPr="00206E4F" w:rsidRDefault="003F78CE" w:rsidP="00020CD0">
            <w:pPr>
              <w:pStyle w:val="61TabText"/>
            </w:pPr>
            <w:r w:rsidRPr="00206E4F">
              <w:t>13.1</w:t>
            </w:r>
          </w:p>
        </w:tc>
        <w:tc>
          <w:tcPr>
            <w:tcW w:w="372" w:type="dxa"/>
          </w:tcPr>
          <w:p w14:paraId="7FEA859F" w14:textId="77777777" w:rsidR="003F78CE" w:rsidRPr="00222930" w:rsidRDefault="003F78CE" w:rsidP="00020CD0">
            <w:pPr>
              <w:pStyle w:val="09Abstand"/>
              <w:rPr>
                <w:color w:val="0000FF"/>
              </w:rPr>
            </w:pPr>
          </w:p>
        </w:tc>
        <w:tc>
          <w:tcPr>
            <w:tcW w:w="372" w:type="dxa"/>
          </w:tcPr>
          <w:p w14:paraId="631531ED" w14:textId="77777777" w:rsidR="003F78CE" w:rsidRPr="00222930" w:rsidRDefault="003F78CE" w:rsidP="00020CD0">
            <w:pPr>
              <w:pStyle w:val="09Abstand"/>
              <w:rPr>
                <w:color w:val="0000FF"/>
              </w:rPr>
            </w:pPr>
          </w:p>
        </w:tc>
        <w:tc>
          <w:tcPr>
            <w:tcW w:w="372" w:type="dxa"/>
          </w:tcPr>
          <w:p w14:paraId="3F293308" w14:textId="77777777" w:rsidR="003F78CE" w:rsidRPr="00222930" w:rsidRDefault="003F78CE" w:rsidP="00020CD0">
            <w:pPr>
              <w:pStyle w:val="09Abstand"/>
              <w:rPr>
                <w:color w:val="0000FF"/>
              </w:rPr>
            </w:pPr>
          </w:p>
        </w:tc>
        <w:tc>
          <w:tcPr>
            <w:tcW w:w="372" w:type="dxa"/>
          </w:tcPr>
          <w:p w14:paraId="2A977CE5" w14:textId="77777777" w:rsidR="003F78CE" w:rsidRPr="00222930" w:rsidRDefault="003F78CE" w:rsidP="00020CD0">
            <w:pPr>
              <w:pStyle w:val="09Abstand"/>
              <w:rPr>
                <w:color w:val="0000FF"/>
              </w:rPr>
            </w:pPr>
          </w:p>
        </w:tc>
        <w:tc>
          <w:tcPr>
            <w:tcW w:w="372" w:type="dxa"/>
          </w:tcPr>
          <w:p w14:paraId="109F1F82" w14:textId="77777777" w:rsidR="003F78CE" w:rsidRPr="00222930" w:rsidRDefault="003F78CE" w:rsidP="00020CD0">
            <w:pPr>
              <w:pStyle w:val="09Abstand"/>
              <w:rPr>
                <w:color w:val="0000FF"/>
              </w:rPr>
            </w:pPr>
          </w:p>
        </w:tc>
        <w:tc>
          <w:tcPr>
            <w:tcW w:w="372" w:type="dxa"/>
          </w:tcPr>
          <w:p w14:paraId="43886830" w14:textId="77777777" w:rsidR="003F78CE" w:rsidRPr="00206E4F" w:rsidRDefault="003F78CE" w:rsidP="00020CD0">
            <w:pPr>
              <w:pStyle w:val="09Abstand"/>
            </w:pPr>
          </w:p>
        </w:tc>
        <w:tc>
          <w:tcPr>
            <w:tcW w:w="4572" w:type="dxa"/>
          </w:tcPr>
          <w:p w14:paraId="6311C87C" w14:textId="77777777" w:rsidR="003F78CE" w:rsidRPr="00206E4F" w:rsidRDefault="003F78CE" w:rsidP="00020CD0">
            <w:pPr>
              <w:pStyle w:val="61TabText"/>
            </w:pPr>
            <w:r w:rsidRPr="00206E4F">
              <w:t>Klassen M, N, O: Verteilung der Masse fahrbereit auf die Achse 5; Klassen L: Verteilung der technisch zulässigen Masse auf die Achse 5</w:t>
            </w:r>
          </w:p>
        </w:tc>
        <w:tc>
          <w:tcPr>
            <w:tcW w:w="633" w:type="dxa"/>
          </w:tcPr>
          <w:p w14:paraId="3C452F17" w14:textId="77777777" w:rsidR="003F78CE" w:rsidRPr="00206E4F" w:rsidRDefault="003F78CE" w:rsidP="00020CD0">
            <w:pPr>
              <w:pStyle w:val="61TabText"/>
            </w:pPr>
            <w:r w:rsidRPr="00206E4F">
              <w:t>kg</w:t>
            </w:r>
          </w:p>
        </w:tc>
        <w:tc>
          <w:tcPr>
            <w:tcW w:w="3867" w:type="dxa"/>
            <w:gridSpan w:val="2"/>
          </w:tcPr>
          <w:p w14:paraId="452C4A5D" w14:textId="77777777" w:rsidR="003F78CE" w:rsidRPr="00206E4F" w:rsidRDefault="003F78CE" w:rsidP="00020CD0">
            <w:pPr>
              <w:pStyle w:val="09Abstand"/>
            </w:pPr>
          </w:p>
        </w:tc>
      </w:tr>
      <w:tr w:rsidR="003F78CE" w:rsidRPr="00206E4F" w14:paraId="7AD2316C" w14:textId="77777777" w:rsidTr="00020CD0">
        <w:trPr>
          <w:cantSplit/>
        </w:trPr>
        <w:tc>
          <w:tcPr>
            <w:tcW w:w="456" w:type="dxa"/>
          </w:tcPr>
          <w:p w14:paraId="27CA3787" w14:textId="77777777" w:rsidR="003F78CE" w:rsidRPr="00206E4F" w:rsidRDefault="003F78CE" w:rsidP="00020CD0">
            <w:pPr>
              <w:pStyle w:val="61TabText"/>
            </w:pPr>
            <w:r w:rsidRPr="00206E4F">
              <w:t>50</w:t>
            </w:r>
          </w:p>
        </w:tc>
        <w:tc>
          <w:tcPr>
            <w:tcW w:w="282" w:type="dxa"/>
          </w:tcPr>
          <w:p w14:paraId="13C10F36" w14:textId="77777777" w:rsidR="003F78CE" w:rsidRPr="00222930" w:rsidRDefault="003F78CE" w:rsidP="00020CD0">
            <w:pPr>
              <w:pStyle w:val="09Abstand"/>
              <w:rPr>
                <w:color w:val="0000FF"/>
              </w:rPr>
            </w:pPr>
          </w:p>
        </w:tc>
        <w:tc>
          <w:tcPr>
            <w:tcW w:w="372" w:type="dxa"/>
          </w:tcPr>
          <w:p w14:paraId="707143EF" w14:textId="77777777" w:rsidR="003F78CE" w:rsidRPr="00222930" w:rsidRDefault="003F78CE" w:rsidP="00020CD0">
            <w:pPr>
              <w:pStyle w:val="09Abstand"/>
              <w:rPr>
                <w:color w:val="0000FF"/>
              </w:rPr>
            </w:pPr>
          </w:p>
        </w:tc>
        <w:tc>
          <w:tcPr>
            <w:tcW w:w="372" w:type="dxa"/>
          </w:tcPr>
          <w:p w14:paraId="4448264E" w14:textId="77777777" w:rsidR="003F78CE" w:rsidRPr="00222930" w:rsidRDefault="003F78CE" w:rsidP="00020CD0">
            <w:pPr>
              <w:pStyle w:val="09Abstand"/>
              <w:rPr>
                <w:color w:val="0000FF"/>
              </w:rPr>
            </w:pPr>
          </w:p>
        </w:tc>
        <w:tc>
          <w:tcPr>
            <w:tcW w:w="372" w:type="dxa"/>
          </w:tcPr>
          <w:p w14:paraId="1EF24931" w14:textId="77777777" w:rsidR="003F78CE" w:rsidRPr="00206E4F" w:rsidRDefault="003F78CE" w:rsidP="00020CD0">
            <w:pPr>
              <w:pStyle w:val="09Abstand"/>
            </w:pPr>
          </w:p>
        </w:tc>
        <w:tc>
          <w:tcPr>
            <w:tcW w:w="372" w:type="dxa"/>
          </w:tcPr>
          <w:p w14:paraId="4FEEA1E2" w14:textId="77777777" w:rsidR="003F78CE" w:rsidRPr="00206E4F" w:rsidRDefault="003F78CE" w:rsidP="00020CD0">
            <w:pPr>
              <w:pStyle w:val="61TabText"/>
            </w:pPr>
            <w:r w:rsidRPr="00206E4F">
              <w:t>13.1</w:t>
            </w:r>
          </w:p>
        </w:tc>
        <w:tc>
          <w:tcPr>
            <w:tcW w:w="372" w:type="dxa"/>
          </w:tcPr>
          <w:p w14:paraId="10C54714" w14:textId="77777777" w:rsidR="003F78CE" w:rsidRPr="00222930" w:rsidRDefault="003F78CE" w:rsidP="00020CD0">
            <w:pPr>
              <w:pStyle w:val="09Abstand"/>
              <w:rPr>
                <w:color w:val="0000FF"/>
              </w:rPr>
            </w:pPr>
          </w:p>
        </w:tc>
        <w:tc>
          <w:tcPr>
            <w:tcW w:w="372" w:type="dxa"/>
          </w:tcPr>
          <w:p w14:paraId="7B4473EC" w14:textId="77777777" w:rsidR="003F78CE" w:rsidRPr="00222930" w:rsidRDefault="003F78CE" w:rsidP="00020CD0">
            <w:pPr>
              <w:pStyle w:val="09Abstand"/>
              <w:rPr>
                <w:color w:val="0000FF"/>
              </w:rPr>
            </w:pPr>
          </w:p>
        </w:tc>
        <w:tc>
          <w:tcPr>
            <w:tcW w:w="372" w:type="dxa"/>
          </w:tcPr>
          <w:p w14:paraId="0C2024A4" w14:textId="77777777" w:rsidR="003F78CE" w:rsidRPr="00222930" w:rsidRDefault="003F78CE" w:rsidP="00020CD0">
            <w:pPr>
              <w:pStyle w:val="09Abstand"/>
              <w:rPr>
                <w:color w:val="0000FF"/>
              </w:rPr>
            </w:pPr>
          </w:p>
        </w:tc>
        <w:tc>
          <w:tcPr>
            <w:tcW w:w="372" w:type="dxa"/>
          </w:tcPr>
          <w:p w14:paraId="482A5D74" w14:textId="77777777" w:rsidR="003F78CE" w:rsidRPr="00222930" w:rsidRDefault="003F78CE" w:rsidP="00020CD0">
            <w:pPr>
              <w:pStyle w:val="09Abstand"/>
              <w:rPr>
                <w:color w:val="0000FF"/>
              </w:rPr>
            </w:pPr>
          </w:p>
        </w:tc>
        <w:tc>
          <w:tcPr>
            <w:tcW w:w="372" w:type="dxa"/>
          </w:tcPr>
          <w:p w14:paraId="1C4FF59F" w14:textId="77777777" w:rsidR="003F78CE" w:rsidRPr="00222930" w:rsidRDefault="003F78CE" w:rsidP="00020CD0">
            <w:pPr>
              <w:pStyle w:val="09Abstand"/>
              <w:rPr>
                <w:color w:val="0000FF"/>
              </w:rPr>
            </w:pPr>
          </w:p>
        </w:tc>
        <w:tc>
          <w:tcPr>
            <w:tcW w:w="372" w:type="dxa"/>
          </w:tcPr>
          <w:p w14:paraId="428E9D5E" w14:textId="77777777" w:rsidR="003F78CE" w:rsidRPr="00206E4F" w:rsidRDefault="003F78CE" w:rsidP="00020CD0">
            <w:pPr>
              <w:pStyle w:val="09Abstand"/>
            </w:pPr>
          </w:p>
        </w:tc>
        <w:tc>
          <w:tcPr>
            <w:tcW w:w="4572" w:type="dxa"/>
          </w:tcPr>
          <w:p w14:paraId="7437F95C" w14:textId="77777777" w:rsidR="003F78CE" w:rsidRPr="00206E4F" w:rsidRDefault="003F78CE" w:rsidP="00020CD0">
            <w:pPr>
              <w:pStyle w:val="61TabText"/>
            </w:pPr>
            <w:r w:rsidRPr="00206E4F">
              <w:t>Verteilung der Masse fahrbereit auf die Stützlast</w:t>
            </w:r>
          </w:p>
        </w:tc>
        <w:tc>
          <w:tcPr>
            <w:tcW w:w="633" w:type="dxa"/>
          </w:tcPr>
          <w:p w14:paraId="226632F0" w14:textId="77777777" w:rsidR="003F78CE" w:rsidRPr="00206E4F" w:rsidRDefault="003F78CE" w:rsidP="00020CD0">
            <w:pPr>
              <w:pStyle w:val="61TabText"/>
            </w:pPr>
            <w:r w:rsidRPr="00206E4F">
              <w:t>kg</w:t>
            </w:r>
          </w:p>
        </w:tc>
        <w:tc>
          <w:tcPr>
            <w:tcW w:w="3867" w:type="dxa"/>
            <w:gridSpan w:val="2"/>
          </w:tcPr>
          <w:p w14:paraId="45BCE60C" w14:textId="77777777" w:rsidR="003F78CE" w:rsidRPr="00206E4F" w:rsidRDefault="003F78CE" w:rsidP="00020CD0">
            <w:pPr>
              <w:pStyle w:val="09Abstand"/>
            </w:pPr>
          </w:p>
        </w:tc>
      </w:tr>
      <w:tr w:rsidR="003F78CE" w:rsidRPr="00206E4F" w14:paraId="7828B165" w14:textId="77777777" w:rsidTr="00020CD0">
        <w:trPr>
          <w:cantSplit/>
        </w:trPr>
        <w:tc>
          <w:tcPr>
            <w:tcW w:w="456" w:type="dxa"/>
          </w:tcPr>
          <w:p w14:paraId="6CBEFEFB" w14:textId="77777777" w:rsidR="003F78CE" w:rsidRPr="00206E4F" w:rsidRDefault="003F78CE" w:rsidP="00020CD0">
            <w:pPr>
              <w:pStyle w:val="61TabText"/>
            </w:pPr>
            <w:r w:rsidRPr="00206E4F">
              <w:t>52</w:t>
            </w:r>
          </w:p>
        </w:tc>
        <w:tc>
          <w:tcPr>
            <w:tcW w:w="282" w:type="dxa"/>
          </w:tcPr>
          <w:p w14:paraId="7648E209" w14:textId="77777777" w:rsidR="003F78CE" w:rsidRPr="00206E4F" w:rsidRDefault="003F78CE" w:rsidP="00020CD0">
            <w:pPr>
              <w:pStyle w:val="09Abstand"/>
            </w:pPr>
          </w:p>
        </w:tc>
        <w:tc>
          <w:tcPr>
            <w:tcW w:w="372" w:type="dxa"/>
          </w:tcPr>
          <w:p w14:paraId="6514610A" w14:textId="77777777" w:rsidR="003F78CE" w:rsidRPr="00206E4F" w:rsidRDefault="003F78CE" w:rsidP="00020CD0">
            <w:pPr>
              <w:pStyle w:val="61TabText"/>
            </w:pPr>
            <w:r w:rsidRPr="00206E4F">
              <w:t>35</w:t>
            </w:r>
          </w:p>
        </w:tc>
        <w:tc>
          <w:tcPr>
            <w:tcW w:w="372" w:type="dxa"/>
          </w:tcPr>
          <w:p w14:paraId="59DB9A84" w14:textId="77777777" w:rsidR="003F78CE" w:rsidRPr="00206E4F" w:rsidRDefault="003F78CE" w:rsidP="00020CD0">
            <w:pPr>
              <w:pStyle w:val="61TabText"/>
            </w:pPr>
            <w:r w:rsidRPr="00206E4F">
              <w:t>35</w:t>
            </w:r>
          </w:p>
        </w:tc>
        <w:tc>
          <w:tcPr>
            <w:tcW w:w="372" w:type="dxa"/>
          </w:tcPr>
          <w:p w14:paraId="58C3AAA5" w14:textId="77777777" w:rsidR="003F78CE" w:rsidRPr="00206E4F" w:rsidRDefault="003F78CE" w:rsidP="00020CD0">
            <w:pPr>
              <w:pStyle w:val="61TabText"/>
            </w:pPr>
            <w:r w:rsidRPr="00206E4F">
              <w:t>35</w:t>
            </w:r>
          </w:p>
        </w:tc>
        <w:tc>
          <w:tcPr>
            <w:tcW w:w="372" w:type="dxa"/>
          </w:tcPr>
          <w:p w14:paraId="65765CF9" w14:textId="77777777" w:rsidR="003F78CE" w:rsidRPr="00206E4F" w:rsidRDefault="003F78CE" w:rsidP="00020CD0">
            <w:pPr>
              <w:pStyle w:val="61TabText"/>
            </w:pPr>
            <w:r w:rsidRPr="00206E4F">
              <w:t>35</w:t>
            </w:r>
          </w:p>
        </w:tc>
        <w:tc>
          <w:tcPr>
            <w:tcW w:w="372" w:type="dxa"/>
          </w:tcPr>
          <w:p w14:paraId="08D99EEB" w14:textId="77777777" w:rsidR="003F78CE" w:rsidRPr="00206E4F" w:rsidRDefault="003F78CE" w:rsidP="00020CD0">
            <w:pPr>
              <w:pStyle w:val="61TabText"/>
            </w:pPr>
            <w:r w:rsidRPr="00206E4F">
              <w:t>32</w:t>
            </w:r>
          </w:p>
        </w:tc>
        <w:tc>
          <w:tcPr>
            <w:tcW w:w="372" w:type="dxa"/>
          </w:tcPr>
          <w:p w14:paraId="1FB24469" w14:textId="77777777" w:rsidR="003F78CE" w:rsidRPr="00206E4F" w:rsidRDefault="003F78CE" w:rsidP="00020CD0">
            <w:pPr>
              <w:pStyle w:val="61TabText"/>
            </w:pPr>
            <w:r w:rsidRPr="00206E4F">
              <w:t>2.2.3.1</w:t>
            </w:r>
          </w:p>
        </w:tc>
        <w:tc>
          <w:tcPr>
            <w:tcW w:w="372" w:type="dxa"/>
          </w:tcPr>
          <w:p w14:paraId="14F73BFA" w14:textId="77777777" w:rsidR="003F78CE" w:rsidRPr="00206E4F" w:rsidRDefault="003F78CE" w:rsidP="00020CD0">
            <w:pPr>
              <w:pStyle w:val="61TabText"/>
            </w:pPr>
            <w:r w:rsidRPr="00206E4F">
              <w:t>2.2.3.1</w:t>
            </w:r>
          </w:p>
        </w:tc>
        <w:tc>
          <w:tcPr>
            <w:tcW w:w="372" w:type="dxa"/>
          </w:tcPr>
          <w:p w14:paraId="6BC49266" w14:textId="77777777" w:rsidR="003F78CE" w:rsidRPr="00206E4F" w:rsidRDefault="003F78CE" w:rsidP="00020CD0">
            <w:pPr>
              <w:pStyle w:val="61TabText"/>
            </w:pPr>
            <w:r w:rsidRPr="00206E4F">
              <w:t>2.2.3.1</w:t>
            </w:r>
          </w:p>
        </w:tc>
        <w:tc>
          <w:tcPr>
            <w:tcW w:w="372" w:type="dxa"/>
          </w:tcPr>
          <w:p w14:paraId="6F31562D" w14:textId="77777777" w:rsidR="003F78CE" w:rsidRPr="00206E4F" w:rsidRDefault="003F78CE" w:rsidP="00020CD0">
            <w:pPr>
              <w:pStyle w:val="61TabText"/>
            </w:pPr>
            <w:r w:rsidRPr="00206E4F">
              <w:t>2.2.3.1</w:t>
            </w:r>
          </w:p>
        </w:tc>
        <w:tc>
          <w:tcPr>
            <w:tcW w:w="372" w:type="dxa"/>
          </w:tcPr>
          <w:p w14:paraId="52C3F7C1" w14:textId="77777777" w:rsidR="003F78CE" w:rsidRPr="00206E4F" w:rsidRDefault="003F78CE" w:rsidP="00020CD0">
            <w:pPr>
              <w:pStyle w:val="61TabText"/>
            </w:pPr>
            <w:r w:rsidRPr="00206E4F">
              <w:t>x</w:t>
            </w:r>
          </w:p>
        </w:tc>
        <w:tc>
          <w:tcPr>
            <w:tcW w:w="4572" w:type="dxa"/>
          </w:tcPr>
          <w:p w14:paraId="4304873F" w14:textId="77777777" w:rsidR="003F78CE" w:rsidRPr="00206E4F" w:rsidRDefault="003F78CE" w:rsidP="00020CD0">
            <w:pPr>
              <w:pStyle w:val="61TabText"/>
            </w:pPr>
            <w:r w:rsidRPr="00206E4F">
              <w:t>Bereifung und Räder (T, C, R und S: Massen und Reifen, Reifendimension), Achse 1</w:t>
            </w:r>
          </w:p>
        </w:tc>
        <w:tc>
          <w:tcPr>
            <w:tcW w:w="633" w:type="dxa"/>
          </w:tcPr>
          <w:p w14:paraId="1FC55774" w14:textId="77777777" w:rsidR="003F78CE" w:rsidRPr="00206E4F" w:rsidRDefault="003F78CE" w:rsidP="00020CD0">
            <w:pPr>
              <w:pStyle w:val="09Abstand"/>
            </w:pPr>
          </w:p>
        </w:tc>
        <w:tc>
          <w:tcPr>
            <w:tcW w:w="3867" w:type="dxa"/>
            <w:gridSpan w:val="2"/>
          </w:tcPr>
          <w:p w14:paraId="70B8AF44" w14:textId="77777777" w:rsidR="003F78CE" w:rsidRPr="00206E4F" w:rsidRDefault="003F78CE" w:rsidP="00020CD0">
            <w:pPr>
              <w:pStyle w:val="61TabText"/>
            </w:pPr>
            <w:r w:rsidRPr="00206E4F">
              <w:t>Siehe Anmerkung 7; TB, EG</w:t>
            </w:r>
          </w:p>
        </w:tc>
      </w:tr>
      <w:tr w:rsidR="003F78CE" w:rsidRPr="00206E4F" w14:paraId="4BA64C54" w14:textId="77777777" w:rsidTr="00020CD0">
        <w:trPr>
          <w:cantSplit/>
        </w:trPr>
        <w:tc>
          <w:tcPr>
            <w:tcW w:w="456" w:type="dxa"/>
          </w:tcPr>
          <w:p w14:paraId="4C2A6CE5" w14:textId="77777777" w:rsidR="003F78CE" w:rsidRPr="00206E4F" w:rsidRDefault="003F78CE" w:rsidP="00020CD0">
            <w:pPr>
              <w:pStyle w:val="61TabText"/>
            </w:pPr>
            <w:r w:rsidRPr="00206E4F">
              <w:t>53</w:t>
            </w:r>
          </w:p>
        </w:tc>
        <w:tc>
          <w:tcPr>
            <w:tcW w:w="282" w:type="dxa"/>
          </w:tcPr>
          <w:p w14:paraId="12A07B1D" w14:textId="77777777" w:rsidR="003F78CE" w:rsidRPr="00206E4F" w:rsidRDefault="003F78CE" w:rsidP="00020CD0">
            <w:pPr>
              <w:pStyle w:val="09Abstand"/>
            </w:pPr>
          </w:p>
        </w:tc>
        <w:tc>
          <w:tcPr>
            <w:tcW w:w="372" w:type="dxa"/>
          </w:tcPr>
          <w:p w14:paraId="319FCCEC" w14:textId="77777777" w:rsidR="003F78CE" w:rsidRPr="00206E4F" w:rsidRDefault="003F78CE" w:rsidP="00020CD0">
            <w:pPr>
              <w:pStyle w:val="61TabText"/>
            </w:pPr>
            <w:r w:rsidRPr="00206E4F">
              <w:t>35</w:t>
            </w:r>
          </w:p>
        </w:tc>
        <w:tc>
          <w:tcPr>
            <w:tcW w:w="372" w:type="dxa"/>
          </w:tcPr>
          <w:p w14:paraId="5A8534DA" w14:textId="77777777" w:rsidR="003F78CE" w:rsidRPr="00206E4F" w:rsidRDefault="003F78CE" w:rsidP="00020CD0">
            <w:pPr>
              <w:pStyle w:val="61TabText"/>
            </w:pPr>
            <w:r w:rsidRPr="00206E4F">
              <w:t>35</w:t>
            </w:r>
          </w:p>
        </w:tc>
        <w:tc>
          <w:tcPr>
            <w:tcW w:w="372" w:type="dxa"/>
          </w:tcPr>
          <w:p w14:paraId="43497519" w14:textId="77777777" w:rsidR="003F78CE" w:rsidRPr="00206E4F" w:rsidRDefault="003F78CE" w:rsidP="00020CD0">
            <w:pPr>
              <w:pStyle w:val="61TabText"/>
            </w:pPr>
            <w:r w:rsidRPr="00206E4F">
              <w:t>35</w:t>
            </w:r>
          </w:p>
        </w:tc>
        <w:tc>
          <w:tcPr>
            <w:tcW w:w="372" w:type="dxa"/>
          </w:tcPr>
          <w:p w14:paraId="741E1B1E" w14:textId="77777777" w:rsidR="003F78CE" w:rsidRPr="00206E4F" w:rsidRDefault="003F78CE" w:rsidP="00020CD0">
            <w:pPr>
              <w:pStyle w:val="61TabText"/>
            </w:pPr>
            <w:r w:rsidRPr="00206E4F">
              <w:t>35</w:t>
            </w:r>
          </w:p>
        </w:tc>
        <w:tc>
          <w:tcPr>
            <w:tcW w:w="372" w:type="dxa"/>
          </w:tcPr>
          <w:p w14:paraId="42034256" w14:textId="77777777" w:rsidR="003F78CE" w:rsidRPr="00206E4F" w:rsidRDefault="003F78CE" w:rsidP="00020CD0">
            <w:pPr>
              <w:pStyle w:val="61TabText"/>
            </w:pPr>
            <w:r w:rsidRPr="00206E4F">
              <w:t>32</w:t>
            </w:r>
          </w:p>
        </w:tc>
        <w:tc>
          <w:tcPr>
            <w:tcW w:w="372" w:type="dxa"/>
          </w:tcPr>
          <w:p w14:paraId="1214C193" w14:textId="77777777" w:rsidR="003F78CE" w:rsidRPr="00206E4F" w:rsidRDefault="003F78CE" w:rsidP="00020CD0">
            <w:pPr>
              <w:pStyle w:val="61TabText"/>
            </w:pPr>
            <w:r w:rsidRPr="00206E4F">
              <w:t>2.2.3.1</w:t>
            </w:r>
          </w:p>
        </w:tc>
        <w:tc>
          <w:tcPr>
            <w:tcW w:w="372" w:type="dxa"/>
          </w:tcPr>
          <w:p w14:paraId="4152E032" w14:textId="77777777" w:rsidR="003F78CE" w:rsidRPr="00206E4F" w:rsidRDefault="003F78CE" w:rsidP="00020CD0">
            <w:pPr>
              <w:pStyle w:val="61TabText"/>
            </w:pPr>
            <w:r w:rsidRPr="00206E4F">
              <w:t>2.2.3.1</w:t>
            </w:r>
          </w:p>
        </w:tc>
        <w:tc>
          <w:tcPr>
            <w:tcW w:w="372" w:type="dxa"/>
          </w:tcPr>
          <w:p w14:paraId="236FB60F" w14:textId="77777777" w:rsidR="003F78CE" w:rsidRPr="00206E4F" w:rsidRDefault="003F78CE" w:rsidP="00020CD0">
            <w:pPr>
              <w:pStyle w:val="61TabText"/>
            </w:pPr>
            <w:r w:rsidRPr="00206E4F">
              <w:t>2.2.3.1</w:t>
            </w:r>
          </w:p>
        </w:tc>
        <w:tc>
          <w:tcPr>
            <w:tcW w:w="372" w:type="dxa"/>
          </w:tcPr>
          <w:p w14:paraId="0FA81367" w14:textId="77777777" w:rsidR="003F78CE" w:rsidRPr="00206E4F" w:rsidRDefault="003F78CE" w:rsidP="00020CD0">
            <w:pPr>
              <w:pStyle w:val="61TabText"/>
            </w:pPr>
            <w:r w:rsidRPr="00206E4F">
              <w:t>2.2.3.1</w:t>
            </w:r>
          </w:p>
        </w:tc>
        <w:tc>
          <w:tcPr>
            <w:tcW w:w="372" w:type="dxa"/>
          </w:tcPr>
          <w:p w14:paraId="3DFD0181" w14:textId="77777777" w:rsidR="003F78CE" w:rsidRPr="00206E4F" w:rsidRDefault="003F78CE" w:rsidP="00020CD0">
            <w:pPr>
              <w:pStyle w:val="61TabText"/>
            </w:pPr>
            <w:r w:rsidRPr="00206E4F">
              <w:t>x</w:t>
            </w:r>
          </w:p>
        </w:tc>
        <w:tc>
          <w:tcPr>
            <w:tcW w:w="4572" w:type="dxa"/>
          </w:tcPr>
          <w:p w14:paraId="2E2F7659" w14:textId="77777777" w:rsidR="003F78CE" w:rsidRPr="00206E4F" w:rsidRDefault="003F78CE" w:rsidP="00020CD0">
            <w:pPr>
              <w:pStyle w:val="61TabText"/>
            </w:pPr>
            <w:r w:rsidRPr="00206E4F">
              <w:t>Bereifung und Räder (T, C, R und S: Massen und Reifen, Reifendimension), Achse 2</w:t>
            </w:r>
          </w:p>
        </w:tc>
        <w:tc>
          <w:tcPr>
            <w:tcW w:w="633" w:type="dxa"/>
          </w:tcPr>
          <w:p w14:paraId="6DDC0EEB" w14:textId="77777777" w:rsidR="003F78CE" w:rsidRPr="00206E4F" w:rsidRDefault="003F78CE" w:rsidP="00020CD0">
            <w:pPr>
              <w:pStyle w:val="09Abstand"/>
            </w:pPr>
          </w:p>
        </w:tc>
        <w:tc>
          <w:tcPr>
            <w:tcW w:w="3867" w:type="dxa"/>
            <w:gridSpan w:val="2"/>
          </w:tcPr>
          <w:p w14:paraId="2E353E5D" w14:textId="77777777" w:rsidR="003F78CE" w:rsidRPr="00206E4F" w:rsidRDefault="003F78CE" w:rsidP="00020CD0">
            <w:pPr>
              <w:pStyle w:val="61TabText"/>
            </w:pPr>
            <w:r w:rsidRPr="00206E4F">
              <w:t>Siehe Anmerkung 7; TB, EG</w:t>
            </w:r>
          </w:p>
        </w:tc>
      </w:tr>
      <w:tr w:rsidR="003F78CE" w:rsidRPr="00206E4F" w14:paraId="40A99228" w14:textId="77777777" w:rsidTr="00020CD0">
        <w:trPr>
          <w:cantSplit/>
        </w:trPr>
        <w:tc>
          <w:tcPr>
            <w:tcW w:w="456" w:type="dxa"/>
          </w:tcPr>
          <w:p w14:paraId="45CB047D" w14:textId="77777777" w:rsidR="003F78CE" w:rsidRPr="00206E4F" w:rsidRDefault="003F78CE" w:rsidP="00020CD0">
            <w:pPr>
              <w:pStyle w:val="61TabText"/>
            </w:pPr>
            <w:r w:rsidRPr="00206E4F">
              <w:t>54</w:t>
            </w:r>
          </w:p>
        </w:tc>
        <w:tc>
          <w:tcPr>
            <w:tcW w:w="282" w:type="dxa"/>
          </w:tcPr>
          <w:p w14:paraId="1877FE50" w14:textId="77777777" w:rsidR="003F78CE" w:rsidRPr="00206E4F" w:rsidRDefault="003F78CE" w:rsidP="00020CD0">
            <w:pPr>
              <w:pStyle w:val="09Abstand"/>
            </w:pPr>
          </w:p>
        </w:tc>
        <w:tc>
          <w:tcPr>
            <w:tcW w:w="372" w:type="dxa"/>
          </w:tcPr>
          <w:p w14:paraId="4E6400CE" w14:textId="77777777" w:rsidR="003F78CE" w:rsidRPr="00206E4F" w:rsidRDefault="003F78CE" w:rsidP="00020CD0">
            <w:pPr>
              <w:pStyle w:val="61TabText"/>
            </w:pPr>
            <w:r w:rsidRPr="00206E4F">
              <w:t>35</w:t>
            </w:r>
          </w:p>
        </w:tc>
        <w:tc>
          <w:tcPr>
            <w:tcW w:w="372" w:type="dxa"/>
          </w:tcPr>
          <w:p w14:paraId="6D7FAC16" w14:textId="77777777" w:rsidR="003F78CE" w:rsidRPr="00206E4F" w:rsidRDefault="003F78CE" w:rsidP="00020CD0">
            <w:pPr>
              <w:pStyle w:val="61TabText"/>
            </w:pPr>
            <w:r w:rsidRPr="00206E4F">
              <w:t>35</w:t>
            </w:r>
          </w:p>
        </w:tc>
        <w:tc>
          <w:tcPr>
            <w:tcW w:w="372" w:type="dxa"/>
          </w:tcPr>
          <w:p w14:paraId="55F9AC3F" w14:textId="77777777" w:rsidR="003F78CE" w:rsidRPr="00206E4F" w:rsidRDefault="003F78CE" w:rsidP="00020CD0">
            <w:pPr>
              <w:pStyle w:val="61TabText"/>
            </w:pPr>
            <w:r w:rsidRPr="00206E4F">
              <w:t>35</w:t>
            </w:r>
          </w:p>
        </w:tc>
        <w:tc>
          <w:tcPr>
            <w:tcW w:w="372" w:type="dxa"/>
          </w:tcPr>
          <w:p w14:paraId="6651C839" w14:textId="77777777" w:rsidR="003F78CE" w:rsidRPr="00206E4F" w:rsidRDefault="003F78CE" w:rsidP="00020CD0">
            <w:pPr>
              <w:pStyle w:val="61TabText"/>
            </w:pPr>
            <w:r w:rsidRPr="00206E4F">
              <w:t>35</w:t>
            </w:r>
          </w:p>
        </w:tc>
        <w:tc>
          <w:tcPr>
            <w:tcW w:w="372" w:type="dxa"/>
          </w:tcPr>
          <w:p w14:paraId="6A7B1CA7" w14:textId="77777777" w:rsidR="003F78CE" w:rsidRPr="00206E4F" w:rsidRDefault="003F78CE" w:rsidP="00020CD0">
            <w:pPr>
              <w:pStyle w:val="61TabText"/>
            </w:pPr>
            <w:r w:rsidRPr="00206E4F">
              <w:t>32</w:t>
            </w:r>
          </w:p>
        </w:tc>
        <w:tc>
          <w:tcPr>
            <w:tcW w:w="372" w:type="dxa"/>
          </w:tcPr>
          <w:p w14:paraId="10072CBB" w14:textId="77777777" w:rsidR="003F78CE" w:rsidRPr="00206E4F" w:rsidRDefault="003F78CE" w:rsidP="00020CD0">
            <w:pPr>
              <w:pStyle w:val="61TabText"/>
            </w:pPr>
            <w:r w:rsidRPr="00206E4F">
              <w:t>2.2.3.1</w:t>
            </w:r>
          </w:p>
        </w:tc>
        <w:tc>
          <w:tcPr>
            <w:tcW w:w="372" w:type="dxa"/>
          </w:tcPr>
          <w:p w14:paraId="7E4BB149" w14:textId="77777777" w:rsidR="003F78CE" w:rsidRPr="00206E4F" w:rsidRDefault="003F78CE" w:rsidP="00020CD0">
            <w:pPr>
              <w:pStyle w:val="61TabText"/>
            </w:pPr>
            <w:r w:rsidRPr="00206E4F">
              <w:t>2.2.3.1</w:t>
            </w:r>
          </w:p>
        </w:tc>
        <w:tc>
          <w:tcPr>
            <w:tcW w:w="372" w:type="dxa"/>
          </w:tcPr>
          <w:p w14:paraId="38DD35EE" w14:textId="77777777" w:rsidR="003F78CE" w:rsidRPr="00206E4F" w:rsidRDefault="003F78CE" w:rsidP="00020CD0">
            <w:pPr>
              <w:pStyle w:val="61TabText"/>
            </w:pPr>
            <w:r w:rsidRPr="00206E4F">
              <w:t>2.2.3.1</w:t>
            </w:r>
          </w:p>
        </w:tc>
        <w:tc>
          <w:tcPr>
            <w:tcW w:w="372" w:type="dxa"/>
          </w:tcPr>
          <w:p w14:paraId="196AC168" w14:textId="77777777" w:rsidR="003F78CE" w:rsidRPr="00206E4F" w:rsidRDefault="003F78CE" w:rsidP="00020CD0">
            <w:pPr>
              <w:pStyle w:val="61TabText"/>
            </w:pPr>
            <w:r w:rsidRPr="00206E4F">
              <w:t>2.2.3.1</w:t>
            </w:r>
          </w:p>
        </w:tc>
        <w:tc>
          <w:tcPr>
            <w:tcW w:w="372" w:type="dxa"/>
          </w:tcPr>
          <w:p w14:paraId="2F8A735F" w14:textId="77777777" w:rsidR="003F78CE" w:rsidRPr="00206E4F" w:rsidRDefault="003F78CE" w:rsidP="00020CD0">
            <w:pPr>
              <w:pStyle w:val="61TabText"/>
            </w:pPr>
            <w:r w:rsidRPr="00206E4F">
              <w:t>x</w:t>
            </w:r>
          </w:p>
        </w:tc>
        <w:tc>
          <w:tcPr>
            <w:tcW w:w="4572" w:type="dxa"/>
          </w:tcPr>
          <w:p w14:paraId="6D78CD04" w14:textId="77777777" w:rsidR="003F78CE" w:rsidRPr="00206E4F" w:rsidRDefault="003F78CE" w:rsidP="00020CD0">
            <w:pPr>
              <w:pStyle w:val="61TabText"/>
            </w:pPr>
            <w:r w:rsidRPr="00206E4F">
              <w:t>Bereifung und Räder (T, C, R und S: Massen und Reifen, Reifendimension), Achse 3</w:t>
            </w:r>
          </w:p>
        </w:tc>
        <w:tc>
          <w:tcPr>
            <w:tcW w:w="633" w:type="dxa"/>
          </w:tcPr>
          <w:p w14:paraId="4E5DF38F" w14:textId="77777777" w:rsidR="003F78CE" w:rsidRPr="00206E4F" w:rsidRDefault="003F78CE" w:rsidP="00020CD0">
            <w:pPr>
              <w:pStyle w:val="09Abstand"/>
            </w:pPr>
          </w:p>
        </w:tc>
        <w:tc>
          <w:tcPr>
            <w:tcW w:w="3867" w:type="dxa"/>
            <w:gridSpan w:val="2"/>
          </w:tcPr>
          <w:p w14:paraId="05559E61" w14:textId="77777777" w:rsidR="003F78CE" w:rsidRPr="00206E4F" w:rsidRDefault="003F78CE" w:rsidP="00020CD0">
            <w:pPr>
              <w:pStyle w:val="61TabText"/>
            </w:pPr>
            <w:r w:rsidRPr="00206E4F">
              <w:t>Siehe Anmerkung 7; das Beiwagenrad ist hier einzutragen und unter Anmerkungen zu vermerken; TB, EG</w:t>
            </w:r>
          </w:p>
        </w:tc>
      </w:tr>
      <w:tr w:rsidR="003F78CE" w:rsidRPr="00206E4F" w14:paraId="241B030A" w14:textId="77777777" w:rsidTr="00020CD0">
        <w:trPr>
          <w:cantSplit/>
        </w:trPr>
        <w:tc>
          <w:tcPr>
            <w:tcW w:w="456" w:type="dxa"/>
          </w:tcPr>
          <w:p w14:paraId="4458D4BC" w14:textId="77777777" w:rsidR="003F78CE" w:rsidRPr="00206E4F" w:rsidRDefault="003F78CE" w:rsidP="00020CD0">
            <w:pPr>
              <w:pStyle w:val="61TabText"/>
            </w:pPr>
            <w:r w:rsidRPr="00206E4F">
              <w:t>55</w:t>
            </w:r>
          </w:p>
        </w:tc>
        <w:tc>
          <w:tcPr>
            <w:tcW w:w="282" w:type="dxa"/>
          </w:tcPr>
          <w:p w14:paraId="1EE5FFB9" w14:textId="77777777" w:rsidR="003F78CE" w:rsidRPr="00206E4F" w:rsidRDefault="003F78CE" w:rsidP="00020CD0">
            <w:pPr>
              <w:pStyle w:val="09Abstand"/>
            </w:pPr>
          </w:p>
        </w:tc>
        <w:tc>
          <w:tcPr>
            <w:tcW w:w="372" w:type="dxa"/>
          </w:tcPr>
          <w:p w14:paraId="7890245C" w14:textId="77777777" w:rsidR="003F78CE" w:rsidRPr="00206E4F" w:rsidRDefault="003F78CE" w:rsidP="00020CD0">
            <w:pPr>
              <w:pStyle w:val="61TabText"/>
            </w:pPr>
            <w:r w:rsidRPr="00206E4F">
              <w:t>35</w:t>
            </w:r>
          </w:p>
        </w:tc>
        <w:tc>
          <w:tcPr>
            <w:tcW w:w="372" w:type="dxa"/>
          </w:tcPr>
          <w:p w14:paraId="4CCFDA8D" w14:textId="77777777" w:rsidR="003F78CE" w:rsidRPr="00206E4F" w:rsidRDefault="003F78CE" w:rsidP="00020CD0">
            <w:pPr>
              <w:pStyle w:val="61TabText"/>
            </w:pPr>
            <w:r w:rsidRPr="00206E4F">
              <w:t>35</w:t>
            </w:r>
          </w:p>
        </w:tc>
        <w:tc>
          <w:tcPr>
            <w:tcW w:w="372" w:type="dxa"/>
          </w:tcPr>
          <w:p w14:paraId="5D003A3F" w14:textId="77777777" w:rsidR="003F78CE" w:rsidRPr="00206E4F" w:rsidRDefault="003F78CE" w:rsidP="00020CD0">
            <w:pPr>
              <w:pStyle w:val="61TabText"/>
            </w:pPr>
            <w:r w:rsidRPr="00206E4F">
              <w:t>35</w:t>
            </w:r>
          </w:p>
        </w:tc>
        <w:tc>
          <w:tcPr>
            <w:tcW w:w="372" w:type="dxa"/>
          </w:tcPr>
          <w:p w14:paraId="6CC779B8" w14:textId="77777777" w:rsidR="003F78CE" w:rsidRPr="00206E4F" w:rsidRDefault="003F78CE" w:rsidP="00020CD0">
            <w:pPr>
              <w:pStyle w:val="61TabText"/>
            </w:pPr>
            <w:r w:rsidRPr="00206E4F">
              <w:t>35</w:t>
            </w:r>
          </w:p>
        </w:tc>
        <w:tc>
          <w:tcPr>
            <w:tcW w:w="372" w:type="dxa"/>
          </w:tcPr>
          <w:p w14:paraId="3B958B32" w14:textId="77777777" w:rsidR="003F78CE" w:rsidRPr="00206E4F" w:rsidRDefault="003F78CE" w:rsidP="00020CD0">
            <w:pPr>
              <w:pStyle w:val="09Abstand"/>
            </w:pPr>
          </w:p>
        </w:tc>
        <w:tc>
          <w:tcPr>
            <w:tcW w:w="372" w:type="dxa"/>
          </w:tcPr>
          <w:p w14:paraId="7309C0AC" w14:textId="77777777" w:rsidR="003F78CE" w:rsidRPr="00206E4F" w:rsidRDefault="003F78CE" w:rsidP="00020CD0">
            <w:pPr>
              <w:pStyle w:val="61TabText"/>
            </w:pPr>
            <w:r w:rsidRPr="00206E4F">
              <w:t>2.2.3.1</w:t>
            </w:r>
          </w:p>
        </w:tc>
        <w:tc>
          <w:tcPr>
            <w:tcW w:w="372" w:type="dxa"/>
          </w:tcPr>
          <w:p w14:paraId="58317993" w14:textId="77777777" w:rsidR="003F78CE" w:rsidRPr="00206E4F" w:rsidRDefault="003F78CE" w:rsidP="00020CD0">
            <w:pPr>
              <w:pStyle w:val="61TabText"/>
            </w:pPr>
            <w:r w:rsidRPr="00206E4F">
              <w:t>2.2.3.1</w:t>
            </w:r>
          </w:p>
        </w:tc>
        <w:tc>
          <w:tcPr>
            <w:tcW w:w="372" w:type="dxa"/>
          </w:tcPr>
          <w:p w14:paraId="7D11D63D" w14:textId="77777777" w:rsidR="003F78CE" w:rsidRPr="00206E4F" w:rsidRDefault="003F78CE" w:rsidP="00020CD0">
            <w:pPr>
              <w:pStyle w:val="61TabText"/>
            </w:pPr>
            <w:r w:rsidRPr="00206E4F">
              <w:t>2.2.3.1</w:t>
            </w:r>
          </w:p>
        </w:tc>
        <w:tc>
          <w:tcPr>
            <w:tcW w:w="372" w:type="dxa"/>
          </w:tcPr>
          <w:p w14:paraId="3054DA32" w14:textId="77777777" w:rsidR="003F78CE" w:rsidRPr="00206E4F" w:rsidRDefault="003F78CE" w:rsidP="00020CD0">
            <w:pPr>
              <w:pStyle w:val="61TabText"/>
            </w:pPr>
            <w:r w:rsidRPr="00206E4F">
              <w:t>2.2.3.1</w:t>
            </w:r>
          </w:p>
        </w:tc>
        <w:tc>
          <w:tcPr>
            <w:tcW w:w="372" w:type="dxa"/>
          </w:tcPr>
          <w:p w14:paraId="424389B4" w14:textId="77777777" w:rsidR="003F78CE" w:rsidRPr="00206E4F" w:rsidRDefault="003F78CE" w:rsidP="00020CD0">
            <w:pPr>
              <w:pStyle w:val="61TabText"/>
            </w:pPr>
            <w:r w:rsidRPr="00206E4F">
              <w:t>x</w:t>
            </w:r>
          </w:p>
        </w:tc>
        <w:tc>
          <w:tcPr>
            <w:tcW w:w="4572" w:type="dxa"/>
          </w:tcPr>
          <w:p w14:paraId="34069A8E" w14:textId="77777777" w:rsidR="003F78CE" w:rsidRPr="00206E4F" w:rsidRDefault="003F78CE" w:rsidP="00020CD0">
            <w:pPr>
              <w:pStyle w:val="61TabText"/>
            </w:pPr>
            <w:r w:rsidRPr="00206E4F">
              <w:t>Bereifung und Räder (T, C, R und S: Massen und Reifen, Reifendimension), Achse 4</w:t>
            </w:r>
          </w:p>
        </w:tc>
        <w:tc>
          <w:tcPr>
            <w:tcW w:w="633" w:type="dxa"/>
          </w:tcPr>
          <w:p w14:paraId="7C63FD18" w14:textId="77777777" w:rsidR="003F78CE" w:rsidRPr="00206E4F" w:rsidRDefault="003F78CE" w:rsidP="00020CD0">
            <w:pPr>
              <w:pStyle w:val="09Abstand"/>
            </w:pPr>
          </w:p>
        </w:tc>
        <w:tc>
          <w:tcPr>
            <w:tcW w:w="3867" w:type="dxa"/>
            <w:gridSpan w:val="2"/>
          </w:tcPr>
          <w:p w14:paraId="22F174D0" w14:textId="77777777" w:rsidR="003F78CE" w:rsidRPr="00206E4F" w:rsidRDefault="003F78CE" w:rsidP="00020CD0">
            <w:pPr>
              <w:pStyle w:val="61TabText"/>
            </w:pPr>
            <w:r w:rsidRPr="00206E4F">
              <w:t>Siehe Anmerkung 7; TB, EG</w:t>
            </w:r>
          </w:p>
        </w:tc>
      </w:tr>
      <w:tr w:rsidR="003F78CE" w:rsidRPr="00206E4F" w14:paraId="2D23AE30" w14:textId="77777777" w:rsidTr="00020CD0">
        <w:trPr>
          <w:cantSplit/>
        </w:trPr>
        <w:tc>
          <w:tcPr>
            <w:tcW w:w="456" w:type="dxa"/>
          </w:tcPr>
          <w:p w14:paraId="3B50684E" w14:textId="77777777" w:rsidR="003F78CE" w:rsidRPr="00206E4F" w:rsidRDefault="003F78CE" w:rsidP="00020CD0">
            <w:pPr>
              <w:pStyle w:val="61TabText"/>
            </w:pPr>
            <w:r w:rsidRPr="00206E4F">
              <w:t>56</w:t>
            </w:r>
          </w:p>
        </w:tc>
        <w:tc>
          <w:tcPr>
            <w:tcW w:w="282" w:type="dxa"/>
          </w:tcPr>
          <w:p w14:paraId="16BE51BA" w14:textId="77777777" w:rsidR="003F78CE" w:rsidRPr="00222930" w:rsidRDefault="003F78CE" w:rsidP="00020CD0">
            <w:pPr>
              <w:pStyle w:val="09Abstand"/>
              <w:rPr>
                <w:color w:val="0000FF"/>
              </w:rPr>
            </w:pPr>
          </w:p>
        </w:tc>
        <w:tc>
          <w:tcPr>
            <w:tcW w:w="372" w:type="dxa"/>
          </w:tcPr>
          <w:p w14:paraId="1E521ACC" w14:textId="77777777" w:rsidR="003F78CE" w:rsidRPr="00222930" w:rsidRDefault="003F78CE" w:rsidP="00020CD0">
            <w:pPr>
              <w:pStyle w:val="09Abstand"/>
              <w:rPr>
                <w:color w:val="0000FF"/>
              </w:rPr>
            </w:pPr>
          </w:p>
        </w:tc>
        <w:tc>
          <w:tcPr>
            <w:tcW w:w="372" w:type="dxa"/>
          </w:tcPr>
          <w:p w14:paraId="4EDACFDC" w14:textId="77777777" w:rsidR="003F78CE" w:rsidRPr="00206E4F" w:rsidRDefault="003F78CE" w:rsidP="00020CD0">
            <w:pPr>
              <w:pStyle w:val="09Abstand"/>
            </w:pPr>
          </w:p>
        </w:tc>
        <w:tc>
          <w:tcPr>
            <w:tcW w:w="372" w:type="dxa"/>
          </w:tcPr>
          <w:p w14:paraId="3B651D43" w14:textId="77777777" w:rsidR="003F78CE" w:rsidRPr="00206E4F" w:rsidRDefault="003F78CE" w:rsidP="00020CD0">
            <w:pPr>
              <w:pStyle w:val="61TabText"/>
            </w:pPr>
            <w:r w:rsidRPr="00206E4F">
              <w:t>35</w:t>
            </w:r>
          </w:p>
        </w:tc>
        <w:tc>
          <w:tcPr>
            <w:tcW w:w="372" w:type="dxa"/>
          </w:tcPr>
          <w:p w14:paraId="31207439" w14:textId="77777777" w:rsidR="003F78CE" w:rsidRPr="00206E4F" w:rsidRDefault="003F78CE" w:rsidP="00020CD0">
            <w:pPr>
              <w:pStyle w:val="61TabText"/>
            </w:pPr>
            <w:r w:rsidRPr="00206E4F">
              <w:t>35</w:t>
            </w:r>
          </w:p>
        </w:tc>
        <w:tc>
          <w:tcPr>
            <w:tcW w:w="372" w:type="dxa"/>
          </w:tcPr>
          <w:p w14:paraId="4517833A" w14:textId="77777777" w:rsidR="003F78CE" w:rsidRPr="00206E4F" w:rsidRDefault="003F78CE" w:rsidP="00020CD0">
            <w:pPr>
              <w:pStyle w:val="09Abstand"/>
            </w:pPr>
          </w:p>
        </w:tc>
        <w:tc>
          <w:tcPr>
            <w:tcW w:w="372" w:type="dxa"/>
          </w:tcPr>
          <w:p w14:paraId="32121DB7" w14:textId="77777777" w:rsidR="003F78CE" w:rsidRPr="00206E4F" w:rsidRDefault="003F78CE" w:rsidP="00020CD0">
            <w:pPr>
              <w:pStyle w:val="61TabText"/>
            </w:pPr>
            <w:r w:rsidRPr="00206E4F">
              <w:t>2.2.3.1</w:t>
            </w:r>
          </w:p>
        </w:tc>
        <w:tc>
          <w:tcPr>
            <w:tcW w:w="372" w:type="dxa"/>
          </w:tcPr>
          <w:p w14:paraId="7C0AC08E" w14:textId="77777777" w:rsidR="003F78CE" w:rsidRPr="00206E4F" w:rsidRDefault="003F78CE" w:rsidP="00020CD0">
            <w:pPr>
              <w:pStyle w:val="61TabText"/>
            </w:pPr>
            <w:r w:rsidRPr="00206E4F">
              <w:t>2.2.3.1</w:t>
            </w:r>
          </w:p>
        </w:tc>
        <w:tc>
          <w:tcPr>
            <w:tcW w:w="372" w:type="dxa"/>
          </w:tcPr>
          <w:p w14:paraId="438A07F0" w14:textId="77777777" w:rsidR="003F78CE" w:rsidRPr="00206E4F" w:rsidRDefault="003F78CE" w:rsidP="00020CD0">
            <w:pPr>
              <w:pStyle w:val="61TabText"/>
            </w:pPr>
            <w:r w:rsidRPr="00206E4F">
              <w:t>2.2.3.1</w:t>
            </w:r>
          </w:p>
        </w:tc>
        <w:tc>
          <w:tcPr>
            <w:tcW w:w="372" w:type="dxa"/>
          </w:tcPr>
          <w:p w14:paraId="215F61E0" w14:textId="77777777" w:rsidR="003F78CE" w:rsidRPr="00206E4F" w:rsidRDefault="003F78CE" w:rsidP="00020CD0">
            <w:pPr>
              <w:pStyle w:val="61TabText"/>
            </w:pPr>
            <w:r w:rsidRPr="00206E4F">
              <w:t>2.2.3.1</w:t>
            </w:r>
          </w:p>
        </w:tc>
        <w:tc>
          <w:tcPr>
            <w:tcW w:w="372" w:type="dxa"/>
          </w:tcPr>
          <w:p w14:paraId="633A8020" w14:textId="77777777" w:rsidR="003F78CE" w:rsidRPr="00206E4F" w:rsidRDefault="003F78CE" w:rsidP="00020CD0">
            <w:pPr>
              <w:pStyle w:val="61TabText"/>
            </w:pPr>
            <w:r w:rsidRPr="00206E4F">
              <w:t>x</w:t>
            </w:r>
          </w:p>
        </w:tc>
        <w:tc>
          <w:tcPr>
            <w:tcW w:w="4572" w:type="dxa"/>
          </w:tcPr>
          <w:p w14:paraId="56523CD7" w14:textId="77777777" w:rsidR="003F78CE" w:rsidRPr="00206E4F" w:rsidRDefault="003F78CE" w:rsidP="00020CD0">
            <w:pPr>
              <w:pStyle w:val="61TabText"/>
            </w:pPr>
            <w:r w:rsidRPr="00206E4F">
              <w:t>Bereifung und Räder (T, C, R und S: Massen und Reifen, Reifendimension), Achse 5</w:t>
            </w:r>
          </w:p>
        </w:tc>
        <w:tc>
          <w:tcPr>
            <w:tcW w:w="633" w:type="dxa"/>
          </w:tcPr>
          <w:p w14:paraId="2BF4EF8E" w14:textId="77777777" w:rsidR="003F78CE" w:rsidRPr="00206E4F" w:rsidRDefault="003F78CE" w:rsidP="00020CD0">
            <w:pPr>
              <w:pStyle w:val="09Abstand"/>
            </w:pPr>
          </w:p>
        </w:tc>
        <w:tc>
          <w:tcPr>
            <w:tcW w:w="3867" w:type="dxa"/>
            <w:gridSpan w:val="2"/>
          </w:tcPr>
          <w:p w14:paraId="6E96E031" w14:textId="77777777" w:rsidR="003F78CE" w:rsidRPr="00206E4F" w:rsidRDefault="003F78CE" w:rsidP="00020CD0">
            <w:pPr>
              <w:pStyle w:val="61TabText"/>
            </w:pPr>
            <w:r w:rsidRPr="00206E4F">
              <w:t>Siehe Anmerkung 7; TB, EG</w:t>
            </w:r>
          </w:p>
        </w:tc>
      </w:tr>
      <w:tr w:rsidR="003F78CE" w:rsidRPr="00206E4F" w14:paraId="32A4B3F4" w14:textId="77777777" w:rsidTr="00020CD0">
        <w:trPr>
          <w:cantSplit/>
        </w:trPr>
        <w:tc>
          <w:tcPr>
            <w:tcW w:w="456" w:type="dxa"/>
          </w:tcPr>
          <w:p w14:paraId="4CDE40FA" w14:textId="77777777" w:rsidR="003F78CE" w:rsidRPr="00206E4F" w:rsidRDefault="003F78CE" w:rsidP="00020CD0">
            <w:pPr>
              <w:pStyle w:val="61TabText"/>
            </w:pPr>
            <w:r w:rsidRPr="00206E4F">
              <w:t>57</w:t>
            </w:r>
          </w:p>
        </w:tc>
        <w:tc>
          <w:tcPr>
            <w:tcW w:w="282" w:type="dxa"/>
          </w:tcPr>
          <w:p w14:paraId="056F92FC" w14:textId="77777777" w:rsidR="003F78CE" w:rsidRPr="00206E4F" w:rsidRDefault="003F78CE" w:rsidP="00020CD0">
            <w:pPr>
              <w:pStyle w:val="09Abstand"/>
            </w:pPr>
          </w:p>
        </w:tc>
        <w:tc>
          <w:tcPr>
            <w:tcW w:w="372" w:type="dxa"/>
          </w:tcPr>
          <w:p w14:paraId="2466910F" w14:textId="77777777" w:rsidR="003F78CE" w:rsidRPr="00206E4F" w:rsidRDefault="003F78CE" w:rsidP="00020CD0">
            <w:pPr>
              <w:pStyle w:val="61TabText"/>
            </w:pPr>
            <w:r w:rsidRPr="00206E4F">
              <w:t>19</w:t>
            </w:r>
          </w:p>
        </w:tc>
        <w:tc>
          <w:tcPr>
            <w:tcW w:w="372" w:type="dxa"/>
          </w:tcPr>
          <w:p w14:paraId="0DD7B92E" w14:textId="77777777" w:rsidR="003F78CE" w:rsidRPr="00206E4F" w:rsidRDefault="003F78CE" w:rsidP="00020CD0">
            <w:pPr>
              <w:pStyle w:val="61TabText"/>
            </w:pPr>
            <w:r w:rsidRPr="00206E4F">
              <w:t>19</w:t>
            </w:r>
          </w:p>
        </w:tc>
        <w:tc>
          <w:tcPr>
            <w:tcW w:w="372" w:type="dxa"/>
          </w:tcPr>
          <w:p w14:paraId="27E7CD30" w14:textId="77777777" w:rsidR="003F78CE" w:rsidRPr="00206E4F" w:rsidRDefault="003F78CE" w:rsidP="00020CD0">
            <w:pPr>
              <w:pStyle w:val="61TabText"/>
            </w:pPr>
            <w:r w:rsidRPr="00206E4F">
              <w:t>19</w:t>
            </w:r>
          </w:p>
        </w:tc>
        <w:tc>
          <w:tcPr>
            <w:tcW w:w="372" w:type="dxa"/>
          </w:tcPr>
          <w:p w14:paraId="02B77C1D" w14:textId="77777777" w:rsidR="003F78CE" w:rsidRPr="00206E4F" w:rsidRDefault="003F78CE" w:rsidP="00020CD0">
            <w:pPr>
              <w:pStyle w:val="61TabText"/>
            </w:pPr>
            <w:r w:rsidRPr="00206E4F">
              <w:t>19</w:t>
            </w:r>
          </w:p>
        </w:tc>
        <w:tc>
          <w:tcPr>
            <w:tcW w:w="372" w:type="dxa"/>
          </w:tcPr>
          <w:p w14:paraId="5421178F" w14:textId="77777777" w:rsidR="003F78CE" w:rsidRPr="00206E4F" w:rsidRDefault="003F78CE" w:rsidP="00020CD0">
            <w:pPr>
              <w:pStyle w:val="61TabText"/>
            </w:pPr>
            <w:r w:rsidRPr="00206E4F">
              <w:t>19.1</w:t>
            </w:r>
          </w:p>
        </w:tc>
        <w:tc>
          <w:tcPr>
            <w:tcW w:w="372" w:type="dxa"/>
          </w:tcPr>
          <w:p w14:paraId="1491BD8B" w14:textId="77777777" w:rsidR="003F78CE" w:rsidRPr="00206E4F" w:rsidRDefault="003F78CE" w:rsidP="00020CD0">
            <w:pPr>
              <w:pStyle w:val="61TabText"/>
            </w:pPr>
            <w:r w:rsidRPr="00206E4F">
              <w:t>2.2.3.1</w:t>
            </w:r>
          </w:p>
        </w:tc>
        <w:tc>
          <w:tcPr>
            <w:tcW w:w="372" w:type="dxa"/>
          </w:tcPr>
          <w:p w14:paraId="362139E4" w14:textId="77777777" w:rsidR="003F78CE" w:rsidRPr="00206E4F" w:rsidRDefault="003F78CE" w:rsidP="00020CD0">
            <w:pPr>
              <w:pStyle w:val="61TabText"/>
            </w:pPr>
            <w:r w:rsidRPr="00206E4F">
              <w:t>2.2.3.1</w:t>
            </w:r>
          </w:p>
        </w:tc>
        <w:tc>
          <w:tcPr>
            <w:tcW w:w="372" w:type="dxa"/>
          </w:tcPr>
          <w:p w14:paraId="33B6A2BD" w14:textId="77777777" w:rsidR="003F78CE" w:rsidRPr="00206E4F" w:rsidRDefault="003F78CE" w:rsidP="00020CD0">
            <w:pPr>
              <w:pStyle w:val="61TabText"/>
            </w:pPr>
            <w:r w:rsidRPr="00206E4F">
              <w:t>2.2.3.1</w:t>
            </w:r>
          </w:p>
        </w:tc>
        <w:tc>
          <w:tcPr>
            <w:tcW w:w="372" w:type="dxa"/>
          </w:tcPr>
          <w:p w14:paraId="008E0E5F" w14:textId="77777777" w:rsidR="003F78CE" w:rsidRPr="00206E4F" w:rsidRDefault="003F78CE" w:rsidP="00020CD0">
            <w:pPr>
              <w:pStyle w:val="61TabText"/>
            </w:pPr>
            <w:r w:rsidRPr="00206E4F">
              <w:t>2.2.3.1</w:t>
            </w:r>
          </w:p>
        </w:tc>
        <w:tc>
          <w:tcPr>
            <w:tcW w:w="372" w:type="dxa"/>
          </w:tcPr>
          <w:p w14:paraId="64CA0097" w14:textId="77777777" w:rsidR="003F78CE" w:rsidRPr="00206E4F" w:rsidRDefault="003F78CE" w:rsidP="00020CD0">
            <w:pPr>
              <w:pStyle w:val="61TabText"/>
            </w:pPr>
            <w:r w:rsidRPr="00206E4F">
              <w:t>x</w:t>
            </w:r>
          </w:p>
        </w:tc>
        <w:tc>
          <w:tcPr>
            <w:tcW w:w="4572" w:type="dxa"/>
          </w:tcPr>
          <w:p w14:paraId="348595E5" w14:textId="77777777" w:rsidR="003F78CE" w:rsidRPr="00206E4F" w:rsidRDefault="003F78CE" w:rsidP="00020CD0">
            <w:pPr>
              <w:pStyle w:val="61TabText"/>
            </w:pPr>
            <w:r w:rsidRPr="00206E4F">
              <w:t>Technisch zulässige größte vertikale Stützlast; T, C, R und S: Massen und Reifen, Zulässige Stützlast</w:t>
            </w:r>
          </w:p>
        </w:tc>
        <w:tc>
          <w:tcPr>
            <w:tcW w:w="633" w:type="dxa"/>
          </w:tcPr>
          <w:p w14:paraId="03D44CDC" w14:textId="77777777" w:rsidR="003F78CE" w:rsidRPr="00206E4F" w:rsidRDefault="003F78CE" w:rsidP="00020CD0">
            <w:pPr>
              <w:pStyle w:val="61TabText"/>
            </w:pPr>
            <w:r w:rsidRPr="00206E4F">
              <w:t>kg</w:t>
            </w:r>
          </w:p>
        </w:tc>
        <w:tc>
          <w:tcPr>
            <w:tcW w:w="3867" w:type="dxa"/>
            <w:gridSpan w:val="2"/>
          </w:tcPr>
          <w:p w14:paraId="02953F29" w14:textId="77777777" w:rsidR="003F78CE" w:rsidRPr="00206E4F" w:rsidRDefault="003F78CE" w:rsidP="00020CD0">
            <w:pPr>
              <w:pStyle w:val="61TabText"/>
            </w:pPr>
            <w:r w:rsidRPr="00206E4F">
              <w:t>kann bei Gebrauchtimporten von Fahrzeugen der Klasse M1 mit EG-Betriebserlaubnis entfallen, wenn auch keine höchste zulässige Stützlast festgelegt wird. TB, EG</w:t>
            </w:r>
          </w:p>
        </w:tc>
      </w:tr>
      <w:tr w:rsidR="003F78CE" w:rsidRPr="00206E4F" w14:paraId="282F5BBD" w14:textId="77777777" w:rsidTr="00020CD0">
        <w:trPr>
          <w:cantSplit/>
        </w:trPr>
        <w:tc>
          <w:tcPr>
            <w:tcW w:w="456" w:type="dxa"/>
          </w:tcPr>
          <w:p w14:paraId="739869FD" w14:textId="77777777" w:rsidR="003F78CE" w:rsidRPr="00206E4F" w:rsidRDefault="003F78CE" w:rsidP="00020CD0">
            <w:pPr>
              <w:pStyle w:val="61TabText"/>
            </w:pPr>
            <w:r w:rsidRPr="00206E4F">
              <w:t>58</w:t>
            </w:r>
          </w:p>
        </w:tc>
        <w:tc>
          <w:tcPr>
            <w:tcW w:w="282" w:type="dxa"/>
          </w:tcPr>
          <w:p w14:paraId="3926F14B" w14:textId="77777777" w:rsidR="003F78CE" w:rsidRPr="00222930" w:rsidRDefault="003F78CE" w:rsidP="00020CD0">
            <w:pPr>
              <w:pStyle w:val="09Abstand"/>
              <w:rPr>
                <w:color w:val="0000FF"/>
              </w:rPr>
            </w:pPr>
          </w:p>
        </w:tc>
        <w:tc>
          <w:tcPr>
            <w:tcW w:w="372" w:type="dxa"/>
          </w:tcPr>
          <w:p w14:paraId="260390C1" w14:textId="77777777" w:rsidR="003F78CE" w:rsidRPr="00206E4F" w:rsidRDefault="003F78CE" w:rsidP="00020CD0">
            <w:pPr>
              <w:pStyle w:val="09Abstand"/>
            </w:pPr>
          </w:p>
        </w:tc>
        <w:tc>
          <w:tcPr>
            <w:tcW w:w="372" w:type="dxa"/>
          </w:tcPr>
          <w:p w14:paraId="71D51307" w14:textId="77777777" w:rsidR="003F78CE" w:rsidRPr="00206E4F" w:rsidRDefault="003F78CE" w:rsidP="00020CD0">
            <w:pPr>
              <w:pStyle w:val="61TabText"/>
            </w:pPr>
            <w:r w:rsidRPr="00206E4F">
              <w:t>33</w:t>
            </w:r>
          </w:p>
        </w:tc>
        <w:tc>
          <w:tcPr>
            <w:tcW w:w="372" w:type="dxa"/>
          </w:tcPr>
          <w:p w14:paraId="1647E85C" w14:textId="77777777" w:rsidR="003F78CE" w:rsidRPr="00206E4F" w:rsidRDefault="003F78CE" w:rsidP="00020CD0">
            <w:pPr>
              <w:pStyle w:val="61TabText"/>
            </w:pPr>
            <w:r w:rsidRPr="00206E4F">
              <w:t>33</w:t>
            </w:r>
          </w:p>
        </w:tc>
        <w:tc>
          <w:tcPr>
            <w:tcW w:w="372" w:type="dxa"/>
          </w:tcPr>
          <w:p w14:paraId="5FA9CBCA" w14:textId="77777777" w:rsidR="003F78CE" w:rsidRPr="00206E4F" w:rsidRDefault="003F78CE" w:rsidP="00020CD0">
            <w:pPr>
              <w:pStyle w:val="61TabText"/>
            </w:pPr>
            <w:r w:rsidRPr="00206E4F">
              <w:t>34</w:t>
            </w:r>
          </w:p>
        </w:tc>
        <w:tc>
          <w:tcPr>
            <w:tcW w:w="372" w:type="dxa"/>
          </w:tcPr>
          <w:p w14:paraId="0FFBF155" w14:textId="77777777" w:rsidR="003F78CE" w:rsidRPr="00222930" w:rsidRDefault="003F78CE" w:rsidP="00020CD0">
            <w:pPr>
              <w:pStyle w:val="09Abstand"/>
              <w:rPr>
                <w:color w:val="0000FF"/>
              </w:rPr>
            </w:pPr>
          </w:p>
        </w:tc>
        <w:tc>
          <w:tcPr>
            <w:tcW w:w="372" w:type="dxa"/>
          </w:tcPr>
          <w:p w14:paraId="4F660166" w14:textId="77777777" w:rsidR="003F78CE" w:rsidRPr="00222930" w:rsidRDefault="003F78CE" w:rsidP="00020CD0">
            <w:pPr>
              <w:pStyle w:val="09Abstand"/>
              <w:rPr>
                <w:color w:val="0000FF"/>
              </w:rPr>
            </w:pPr>
          </w:p>
        </w:tc>
        <w:tc>
          <w:tcPr>
            <w:tcW w:w="372" w:type="dxa"/>
          </w:tcPr>
          <w:p w14:paraId="175096C0" w14:textId="77777777" w:rsidR="003F78CE" w:rsidRPr="00222930" w:rsidRDefault="003F78CE" w:rsidP="00020CD0">
            <w:pPr>
              <w:pStyle w:val="09Abstand"/>
              <w:rPr>
                <w:color w:val="0000FF"/>
              </w:rPr>
            </w:pPr>
          </w:p>
        </w:tc>
        <w:tc>
          <w:tcPr>
            <w:tcW w:w="372" w:type="dxa"/>
          </w:tcPr>
          <w:p w14:paraId="09B3FE6C" w14:textId="77777777" w:rsidR="003F78CE" w:rsidRPr="00222930" w:rsidRDefault="003F78CE" w:rsidP="00020CD0">
            <w:pPr>
              <w:pStyle w:val="09Abstand"/>
              <w:rPr>
                <w:color w:val="0000FF"/>
              </w:rPr>
            </w:pPr>
          </w:p>
        </w:tc>
        <w:tc>
          <w:tcPr>
            <w:tcW w:w="372" w:type="dxa"/>
          </w:tcPr>
          <w:p w14:paraId="59343153" w14:textId="77777777" w:rsidR="003F78CE" w:rsidRPr="00222930" w:rsidRDefault="003F78CE" w:rsidP="00020CD0">
            <w:pPr>
              <w:pStyle w:val="09Abstand"/>
              <w:rPr>
                <w:color w:val="0000FF"/>
              </w:rPr>
            </w:pPr>
          </w:p>
        </w:tc>
        <w:tc>
          <w:tcPr>
            <w:tcW w:w="372" w:type="dxa"/>
          </w:tcPr>
          <w:p w14:paraId="425530EB" w14:textId="77777777" w:rsidR="003F78CE" w:rsidRPr="00206E4F" w:rsidRDefault="003F78CE" w:rsidP="00020CD0">
            <w:pPr>
              <w:pStyle w:val="09Abstand"/>
            </w:pPr>
          </w:p>
        </w:tc>
        <w:tc>
          <w:tcPr>
            <w:tcW w:w="4572" w:type="dxa"/>
          </w:tcPr>
          <w:p w14:paraId="59427333" w14:textId="77777777" w:rsidR="003F78CE" w:rsidRPr="00206E4F" w:rsidRDefault="003F78CE" w:rsidP="00020CD0">
            <w:pPr>
              <w:pStyle w:val="61TabText"/>
            </w:pPr>
            <w:r w:rsidRPr="00206E4F">
              <w:t>M, N: Antriebsachse(n) (O: Achsen) mit Luftfederung oder gleichwertiger Aufhängung: ja/nein</w:t>
            </w:r>
          </w:p>
        </w:tc>
        <w:tc>
          <w:tcPr>
            <w:tcW w:w="633" w:type="dxa"/>
          </w:tcPr>
          <w:p w14:paraId="654A3E79" w14:textId="77777777" w:rsidR="003F78CE" w:rsidRPr="00206E4F" w:rsidRDefault="003F78CE" w:rsidP="00020CD0">
            <w:pPr>
              <w:pStyle w:val="09Abstand"/>
            </w:pPr>
          </w:p>
        </w:tc>
        <w:tc>
          <w:tcPr>
            <w:tcW w:w="3867" w:type="dxa"/>
            <w:gridSpan w:val="2"/>
          </w:tcPr>
          <w:p w14:paraId="6C4B84B7" w14:textId="77777777" w:rsidR="003F78CE" w:rsidRPr="00206E4F" w:rsidRDefault="003F78CE" w:rsidP="00020CD0">
            <w:pPr>
              <w:pStyle w:val="61TabText"/>
            </w:pPr>
            <w:r w:rsidRPr="00206E4F">
              <w:t>„Ja“ oder „Nein“; nicht bei N1;TB, EG</w:t>
            </w:r>
          </w:p>
        </w:tc>
      </w:tr>
      <w:tr w:rsidR="003F78CE" w:rsidRPr="00206E4F" w14:paraId="5E0EDFE9" w14:textId="77777777" w:rsidTr="00020CD0">
        <w:trPr>
          <w:cantSplit/>
        </w:trPr>
        <w:tc>
          <w:tcPr>
            <w:tcW w:w="456" w:type="dxa"/>
          </w:tcPr>
          <w:p w14:paraId="3BDF33DB" w14:textId="77777777" w:rsidR="003F78CE" w:rsidRPr="00206E4F" w:rsidRDefault="003F78CE" w:rsidP="00020CD0">
            <w:pPr>
              <w:pStyle w:val="61TabText"/>
            </w:pPr>
            <w:r w:rsidRPr="00206E4F">
              <w:t>59</w:t>
            </w:r>
          </w:p>
        </w:tc>
        <w:tc>
          <w:tcPr>
            <w:tcW w:w="282" w:type="dxa"/>
          </w:tcPr>
          <w:p w14:paraId="7CD53C5C" w14:textId="77777777" w:rsidR="003F78CE" w:rsidRPr="00222930" w:rsidRDefault="003F78CE" w:rsidP="00020CD0">
            <w:pPr>
              <w:pStyle w:val="09Abstand"/>
              <w:rPr>
                <w:color w:val="0000FF"/>
              </w:rPr>
            </w:pPr>
          </w:p>
        </w:tc>
        <w:tc>
          <w:tcPr>
            <w:tcW w:w="372" w:type="dxa"/>
          </w:tcPr>
          <w:p w14:paraId="1B799387" w14:textId="77777777" w:rsidR="003F78CE" w:rsidRPr="00222930" w:rsidRDefault="003F78CE" w:rsidP="00020CD0">
            <w:pPr>
              <w:pStyle w:val="09Abstand"/>
              <w:rPr>
                <w:color w:val="0000FF"/>
              </w:rPr>
            </w:pPr>
          </w:p>
        </w:tc>
        <w:tc>
          <w:tcPr>
            <w:tcW w:w="372" w:type="dxa"/>
          </w:tcPr>
          <w:p w14:paraId="221D707F" w14:textId="77777777" w:rsidR="003F78CE" w:rsidRPr="00222930" w:rsidRDefault="003F78CE" w:rsidP="00020CD0">
            <w:pPr>
              <w:pStyle w:val="09Abstand"/>
              <w:rPr>
                <w:color w:val="0000FF"/>
              </w:rPr>
            </w:pPr>
          </w:p>
        </w:tc>
        <w:tc>
          <w:tcPr>
            <w:tcW w:w="372" w:type="dxa"/>
          </w:tcPr>
          <w:p w14:paraId="5E71726E" w14:textId="77777777" w:rsidR="003F78CE" w:rsidRPr="00222930" w:rsidRDefault="003F78CE" w:rsidP="00020CD0">
            <w:pPr>
              <w:pStyle w:val="09Abstand"/>
              <w:rPr>
                <w:color w:val="0000FF"/>
              </w:rPr>
            </w:pPr>
          </w:p>
        </w:tc>
        <w:tc>
          <w:tcPr>
            <w:tcW w:w="372" w:type="dxa"/>
          </w:tcPr>
          <w:p w14:paraId="413FCBF0" w14:textId="77777777" w:rsidR="003F78CE" w:rsidRPr="00222930" w:rsidRDefault="003F78CE" w:rsidP="00020CD0">
            <w:pPr>
              <w:pStyle w:val="09Abstand"/>
              <w:rPr>
                <w:color w:val="0000FF"/>
              </w:rPr>
            </w:pPr>
          </w:p>
        </w:tc>
        <w:tc>
          <w:tcPr>
            <w:tcW w:w="372" w:type="dxa"/>
          </w:tcPr>
          <w:p w14:paraId="477F9832" w14:textId="77777777" w:rsidR="003F78CE" w:rsidRPr="00206E4F" w:rsidRDefault="003F78CE" w:rsidP="00020CD0">
            <w:pPr>
              <w:pStyle w:val="09Abstand"/>
            </w:pPr>
          </w:p>
        </w:tc>
        <w:tc>
          <w:tcPr>
            <w:tcW w:w="372" w:type="dxa"/>
          </w:tcPr>
          <w:p w14:paraId="04FE801F" w14:textId="77777777" w:rsidR="003F78CE" w:rsidRPr="00206E4F" w:rsidRDefault="003F78CE" w:rsidP="00020CD0">
            <w:pPr>
              <w:pStyle w:val="61TabText"/>
            </w:pPr>
            <w:r w:rsidRPr="00206E4F">
              <w:t>2.3</w:t>
            </w:r>
          </w:p>
        </w:tc>
        <w:tc>
          <w:tcPr>
            <w:tcW w:w="372" w:type="dxa"/>
          </w:tcPr>
          <w:p w14:paraId="3285E374" w14:textId="77777777" w:rsidR="003F78CE" w:rsidRPr="00222930" w:rsidRDefault="003F78CE" w:rsidP="00020CD0">
            <w:pPr>
              <w:pStyle w:val="09Abstand"/>
              <w:rPr>
                <w:color w:val="0000FF"/>
              </w:rPr>
            </w:pPr>
          </w:p>
        </w:tc>
        <w:tc>
          <w:tcPr>
            <w:tcW w:w="372" w:type="dxa"/>
          </w:tcPr>
          <w:p w14:paraId="5573A9D6" w14:textId="77777777" w:rsidR="003F78CE" w:rsidRPr="00206E4F" w:rsidRDefault="003F78CE" w:rsidP="00020CD0">
            <w:pPr>
              <w:pStyle w:val="09Abstand"/>
            </w:pPr>
          </w:p>
        </w:tc>
        <w:tc>
          <w:tcPr>
            <w:tcW w:w="372" w:type="dxa"/>
          </w:tcPr>
          <w:p w14:paraId="514768A2" w14:textId="77777777" w:rsidR="003F78CE" w:rsidRPr="00206E4F" w:rsidRDefault="003F78CE" w:rsidP="00020CD0">
            <w:pPr>
              <w:pStyle w:val="61TabText"/>
            </w:pPr>
            <w:r w:rsidRPr="00206E4F">
              <w:t>2.3</w:t>
            </w:r>
          </w:p>
        </w:tc>
        <w:tc>
          <w:tcPr>
            <w:tcW w:w="372" w:type="dxa"/>
          </w:tcPr>
          <w:p w14:paraId="3B85EC4A" w14:textId="77777777" w:rsidR="003F78CE" w:rsidRPr="00206E4F" w:rsidRDefault="003F78CE" w:rsidP="00020CD0">
            <w:pPr>
              <w:pStyle w:val="09Abstand"/>
            </w:pPr>
          </w:p>
        </w:tc>
        <w:tc>
          <w:tcPr>
            <w:tcW w:w="4572" w:type="dxa"/>
          </w:tcPr>
          <w:p w14:paraId="1BC699C4" w14:textId="77777777" w:rsidR="003F78CE" w:rsidRPr="00206E4F" w:rsidRDefault="003F78CE" w:rsidP="00020CD0">
            <w:pPr>
              <w:pStyle w:val="61TabText"/>
            </w:pPr>
            <w:r w:rsidRPr="00206E4F">
              <w:t>Ballastmassen (Gesamtmasse, Werkstoff, Zahl der Teile)</w:t>
            </w:r>
          </w:p>
        </w:tc>
        <w:tc>
          <w:tcPr>
            <w:tcW w:w="633" w:type="dxa"/>
          </w:tcPr>
          <w:p w14:paraId="2D05C79A" w14:textId="77777777" w:rsidR="003F78CE" w:rsidRPr="00206E4F" w:rsidRDefault="003F78CE" w:rsidP="00020CD0">
            <w:pPr>
              <w:pStyle w:val="09Abstand"/>
            </w:pPr>
          </w:p>
        </w:tc>
        <w:tc>
          <w:tcPr>
            <w:tcW w:w="3867" w:type="dxa"/>
            <w:gridSpan w:val="2"/>
          </w:tcPr>
          <w:p w14:paraId="51C718CA" w14:textId="77777777" w:rsidR="003F78CE" w:rsidRPr="00206E4F" w:rsidRDefault="003F78CE" w:rsidP="00020CD0">
            <w:pPr>
              <w:pStyle w:val="61TabText"/>
            </w:pPr>
            <w:r w:rsidRPr="00206E4F">
              <w:t>Angabe fakultativ</w:t>
            </w:r>
          </w:p>
        </w:tc>
      </w:tr>
      <w:tr w:rsidR="003F78CE" w:rsidRPr="00206E4F" w14:paraId="15B0CA66" w14:textId="77777777" w:rsidTr="00020CD0">
        <w:trPr>
          <w:cantSplit/>
        </w:trPr>
        <w:tc>
          <w:tcPr>
            <w:tcW w:w="456" w:type="dxa"/>
          </w:tcPr>
          <w:p w14:paraId="7BB0E860" w14:textId="77777777" w:rsidR="003F78CE" w:rsidRPr="00206E4F" w:rsidRDefault="003F78CE" w:rsidP="00020CD0">
            <w:pPr>
              <w:pStyle w:val="61TabText"/>
            </w:pPr>
            <w:r w:rsidRPr="00206E4F">
              <w:t>60</w:t>
            </w:r>
          </w:p>
        </w:tc>
        <w:tc>
          <w:tcPr>
            <w:tcW w:w="282" w:type="dxa"/>
          </w:tcPr>
          <w:p w14:paraId="4CCF98F2" w14:textId="77777777" w:rsidR="003F78CE" w:rsidRPr="00206E4F" w:rsidRDefault="003F78CE" w:rsidP="00020CD0">
            <w:pPr>
              <w:pStyle w:val="09Abstand"/>
            </w:pPr>
          </w:p>
        </w:tc>
        <w:tc>
          <w:tcPr>
            <w:tcW w:w="372" w:type="dxa"/>
          </w:tcPr>
          <w:p w14:paraId="532B4F4F" w14:textId="77777777" w:rsidR="003F78CE" w:rsidRPr="00206E4F" w:rsidRDefault="003F78CE" w:rsidP="00020CD0">
            <w:pPr>
              <w:pStyle w:val="61TabText"/>
            </w:pPr>
            <w:r w:rsidRPr="00206E4F">
              <w:t>18.4</w:t>
            </w:r>
          </w:p>
        </w:tc>
        <w:tc>
          <w:tcPr>
            <w:tcW w:w="372" w:type="dxa"/>
          </w:tcPr>
          <w:p w14:paraId="3F8E69E8" w14:textId="77777777" w:rsidR="003F78CE" w:rsidRPr="00206E4F" w:rsidRDefault="003F78CE" w:rsidP="00020CD0">
            <w:pPr>
              <w:pStyle w:val="61TabText"/>
            </w:pPr>
            <w:r w:rsidRPr="00206E4F">
              <w:t>18.4</w:t>
            </w:r>
          </w:p>
        </w:tc>
        <w:tc>
          <w:tcPr>
            <w:tcW w:w="372" w:type="dxa"/>
          </w:tcPr>
          <w:p w14:paraId="5581CBD0" w14:textId="77777777" w:rsidR="003F78CE" w:rsidRPr="00206E4F" w:rsidRDefault="003F78CE" w:rsidP="00020CD0">
            <w:pPr>
              <w:pStyle w:val="61TabText"/>
            </w:pPr>
            <w:r w:rsidRPr="00206E4F">
              <w:t>18.4</w:t>
            </w:r>
          </w:p>
        </w:tc>
        <w:tc>
          <w:tcPr>
            <w:tcW w:w="372" w:type="dxa"/>
          </w:tcPr>
          <w:p w14:paraId="6F74BEEE" w14:textId="77777777" w:rsidR="003F78CE" w:rsidRPr="00206E4F" w:rsidRDefault="003F78CE" w:rsidP="00020CD0">
            <w:pPr>
              <w:pStyle w:val="09Abstand"/>
            </w:pPr>
          </w:p>
        </w:tc>
        <w:tc>
          <w:tcPr>
            <w:tcW w:w="372" w:type="dxa"/>
          </w:tcPr>
          <w:p w14:paraId="6CCD9E87" w14:textId="77777777" w:rsidR="003F78CE" w:rsidRPr="00206E4F" w:rsidRDefault="003F78CE" w:rsidP="00020CD0">
            <w:pPr>
              <w:pStyle w:val="61TabText"/>
            </w:pPr>
            <w:r w:rsidRPr="00206E4F">
              <w:t>17</w:t>
            </w:r>
          </w:p>
        </w:tc>
        <w:tc>
          <w:tcPr>
            <w:tcW w:w="372" w:type="dxa"/>
          </w:tcPr>
          <w:p w14:paraId="27479ACE" w14:textId="77777777" w:rsidR="003F78CE" w:rsidRPr="00206E4F" w:rsidRDefault="003F78CE" w:rsidP="00020CD0">
            <w:pPr>
              <w:pStyle w:val="61TabText"/>
            </w:pPr>
            <w:r w:rsidRPr="00206E4F">
              <w:t>x</w:t>
            </w:r>
          </w:p>
        </w:tc>
        <w:tc>
          <w:tcPr>
            <w:tcW w:w="372" w:type="dxa"/>
          </w:tcPr>
          <w:p w14:paraId="010A8AC2" w14:textId="77777777" w:rsidR="003F78CE" w:rsidRPr="00206E4F" w:rsidRDefault="003F78CE" w:rsidP="00020CD0">
            <w:pPr>
              <w:pStyle w:val="61TabText"/>
            </w:pPr>
            <w:r w:rsidRPr="00206E4F">
              <w:t>x</w:t>
            </w:r>
          </w:p>
        </w:tc>
        <w:tc>
          <w:tcPr>
            <w:tcW w:w="372" w:type="dxa"/>
          </w:tcPr>
          <w:p w14:paraId="0C79F79E" w14:textId="77777777" w:rsidR="003F78CE" w:rsidRPr="00206E4F" w:rsidRDefault="003F78CE" w:rsidP="00020CD0">
            <w:pPr>
              <w:pStyle w:val="61TabText"/>
            </w:pPr>
            <w:r w:rsidRPr="00206E4F">
              <w:t>x</w:t>
            </w:r>
          </w:p>
        </w:tc>
        <w:tc>
          <w:tcPr>
            <w:tcW w:w="372" w:type="dxa"/>
          </w:tcPr>
          <w:p w14:paraId="3E1D1249" w14:textId="77777777" w:rsidR="003F78CE" w:rsidRPr="00206E4F" w:rsidRDefault="003F78CE" w:rsidP="00020CD0">
            <w:pPr>
              <w:pStyle w:val="61TabText"/>
            </w:pPr>
            <w:r w:rsidRPr="00206E4F">
              <w:t>2.4.1</w:t>
            </w:r>
          </w:p>
        </w:tc>
        <w:tc>
          <w:tcPr>
            <w:tcW w:w="372" w:type="dxa"/>
          </w:tcPr>
          <w:p w14:paraId="7C534E19" w14:textId="77777777" w:rsidR="003F78CE" w:rsidRPr="00206E4F" w:rsidRDefault="003F78CE" w:rsidP="00020CD0">
            <w:pPr>
              <w:pStyle w:val="61TabText"/>
            </w:pPr>
            <w:r w:rsidRPr="00206E4F">
              <w:t>x</w:t>
            </w:r>
          </w:p>
        </w:tc>
        <w:tc>
          <w:tcPr>
            <w:tcW w:w="4572" w:type="dxa"/>
          </w:tcPr>
          <w:p w14:paraId="22E819DB" w14:textId="77777777" w:rsidR="003F78CE" w:rsidRPr="00206E4F" w:rsidRDefault="003F78CE" w:rsidP="00020CD0">
            <w:pPr>
              <w:pStyle w:val="61TabText"/>
            </w:pPr>
            <w:r w:rsidRPr="00206E4F">
              <w:t>Technisch zulässige Masse eines Anhängers (ungebremst) (T und C: Ungebremste Anhängemasse)</w:t>
            </w:r>
          </w:p>
        </w:tc>
        <w:tc>
          <w:tcPr>
            <w:tcW w:w="633" w:type="dxa"/>
          </w:tcPr>
          <w:p w14:paraId="3D34BB4E" w14:textId="77777777" w:rsidR="003F78CE" w:rsidRPr="00206E4F" w:rsidRDefault="003F78CE" w:rsidP="00020CD0">
            <w:pPr>
              <w:pStyle w:val="61TabText"/>
            </w:pPr>
            <w:r w:rsidRPr="00206E4F">
              <w:t>kg</w:t>
            </w:r>
          </w:p>
        </w:tc>
        <w:tc>
          <w:tcPr>
            <w:tcW w:w="3867" w:type="dxa"/>
            <w:gridSpan w:val="2"/>
          </w:tcPr>
          <w:p w14:paraId="2B026386" w14:textId="77777777" w:rsidR="003F78CE" w:rsidRPr="00206E4F" w:rsidRDefault="003F78CE" w:rsidP="00020CD0">
            <w:pPr>
              <w:pStyle w:val="61TabText"/>
            </w:pPr>
            <w:r w:rsidRPr="00206E4F">
              <w:t>Für R und S dann anzugeben, wenn hinten eine Anhängevorrichtung vorhanden ist; für T und C jedenfalls anzugeben; für alle Fahrzeuge unter Feld O2 in den Daten für die Zulassungsbescheinigung anzugeben; kann bei Gebrauchtimporten von Fahrzeugen der Klasse M1 mit EG-Betriebserlaubnis entfallen, wenn auch keine höchste zulässige Anhängelast ungebremst festgelegt wird. TB, EG</w:t>
            </w:r>
          </w:p>
        </w:tc>
      </w:tr>
      <w:tr w:rsidR="003F78CE" w:rsidRPr="00206E4F" w14:paraId="3D237DB6" w14:textId="77777777" w:rsidTr="00020CD0">
        <w:trPr>
          <w:cantSplit/>
        </w:trPr>
        <w:tc>
          <w:tcPr>
            <w:tcW w:w="456" w:type="dxa"/>
          </w:tcPr>
          <w:p w14:paraId="3A515FCE" w14:textId="77777777" w:rsidR="003F78CE" w:rsidRPr="00206E4F" w:rsidRDefault="003F78CE" w:rsidP="00020CD0">
            <w:pPr>
              <w:pStyle w:val="61TabText"/>
            </w:pPr>
            <w:r w:rsidRPr="00206E4F">
              <w:t>61</w:t>
            </w:r>
          </w:p>
        </w:tc>
        <w:tc>
          <w:tcPr>
            <w:tcW w:w="282" w:type="dxa"/>
          </w:tcPr>
          <w:p w14:paraId="5ED536E1" w14:textId="77777777" w:rsidR="003F78CE" w:rsidRPr="00222930" w:rsidRDefault="003F78CE" w:rsidP="00020CD0">
            <w:pPr>
              <w:pStyle w:val="09Abstand"/>
              <w:rPr>
                <w:color w:val="0000FF"/>
              </w:rPr>
            </w:pPr>
          </w:p>
        </w:tc>
        <w:tc>
          <w:tcPr>
            <w:tcW w:w="372" w:type="dxa"/>
          </w:tcPr>
          <w:p w14:paraId="34A735CC" w14:textId="77777777" w:rsidR="003F78CE" w:rsidRPr="00222930" w:rsidRDefault="003F78CE" w:rsidP="00020CD0">
            <w:pPr>
              <w:pStyle w:val="09Abstand"/>
              <w:rPr>
                <w:color w:val="0000FF"/>
              </w:rPr>
            </w:pPr>
          </w:p>
        </w:tc>
        <w:tc>
          <w:tcPr>
            <w:tcW w:w="372" w:type="dxa"/>
          </w:tcPr>
          <w:p w14:paraId="0DC7A7B5" w14:textId="77777777" w:rsidR="003F78CE" w:rsidRPr="00222930" w:rsidRDefault="003F78CE" w:rsidP="00020CD0">
            <w:pPr>
              <w:pStyle w:val="09Abstand"/>
              <w:rPr>
                <w:color w:val="0000FF"/>
              </w:rPr>
            </w:pPr>
          </w:p>
        </w:tc>
        <w:tc>
          <w:tcPr>
            <w:tcW w:w="372" w:type="dxa"/>
          </w:tcPr>
          <w:p w14:paraId="3F798101" w14:textId="77777777" w:rsidR="003F78CE" w:rsidRPr="00222930" w:rsidRDefault="003F78CE" w:rsidP="00020CD0">
            <w:pPr>
              <w:pStyle w:val="09Abstand"/>
              <w:rPr>
                <w:color w:val="0000FF"/>
              </w:rPr>
            </w:pPr>
          </w:p>
        </w:tc>
        <w:tc>
          <w:tcPr>
            <w:tcW w:w="372" w:type="dxa"/>
          </w:tcPr>
          <w:p w14:paraId="3356CA52" w14:textId="77777777" w:rsidR="003F78CE" w:rsidRPr="00222930" w:rsidRDefault="003F78CE" w:rsidP="00020CD0">
            <w:pPr>
              <w:pStyle w:val="09Abstand"/>
              <w:rPr>
                <w:color w:val="0000FF"/>
              </w:rPr>
            </w:pPr>
          </w:p>
        </w:tc>
        <w:tc>
          <w:tcPr>
            <w:tcW w:w="372" w:type="dxa"/>
          </w:tcPr>
          <w:p w14:paraId="239C8628" w14:textId="77777777" w:rsidR="003F78CE" w:rsidRPr="00206E4F" w:rsidRDefault="003F78CE" w:rsidP="00020CD0">
            <w:pPr>
              <w:pStyle w:val="09Abstand"/>
            </w:pPr>
          </w:p>
        </w:tc>
        <w:tc>
          <w:tcPr>
            <w:tcW w:w="372" w:type="dxa"/>
          </w:tcPr>
          <w:p w14:paraId="46D36241" w14:textId="77777777" w:rsidR="003F78CE" w:rsidRPr="00206E4F" w:rsidRDefault="003F78CE" w:rsidP="00020CD0">
            <w:pPr>
              <w:pStyle w:val="61TabText"/>
            </w:pPr>
            <w:r w:rsidRPr="00206E4F">
              <w:t>x</w:t>
            </w:r>
          </w:p>
        </w:tc>
        <w:tc>
          <w:tcPr>
            <w:tcW w:w="372" w:type="dxa"/>
          </w:tcPr>
          <w:p w14:paraId="366D3A85" w14:textId="77777777" w:rsidR="003F78CE" w:rsidRPr="00206E4F" w:rsidRDefault="003F78CE" w:rsidP="00020CD0">
            <w:pPr>
              <w:pStyle w:val="61TabText"/>
            </w:pPr>
            <w:r w:rsidRPr="00206E4F">
              <w:t>x</w:t>
            </w:r>
          </w:p>
        </w:tc>
        <w:tc>
          <w:tcPr>
            <w:tcW w:w="372" w:type="dxa"/>
          </w:tcPr>
          <w:p w14:paraId="176AD12B" w14:textId="77777777" w:rsidR="003F78CE" w:rsidRPr="00206E4F" w:rsidRDefault="003F78CE" w:rsidP="00020CD0">
            <w:pPr>
              <w:pStyle w:val="61TabText"/>
            </w:pPr>
            <w:r w:rsidRPr="00206E4F">
              <w:t>x</w:t>
            </w:r>
          </w:p>
        </w:tc>
        <w:tc>
          <w:tcPr>
            <w:tcW w:w="372" w:type="dxa"/>
          </w:tcPr>
          <w:p w14:paraId="77E711B8" w14:textId="77777777" w:rsidR="003F78CE" w:rsidRPr="00206E4F" w:rsidRDefault="003F78CE" w:rsidP="00020CD0">
            <w:pPr>
              <w:pStyle w:val="61TabText"/>
            </w:pPr>
            <w:r w:rsidRPr="00206E4F">
              <w:t>2.4.2</w:t>
            </w:r>
          </w:p>
        </w:tc>
        <w:tc>
          <w:tcPr>
            <w:tcW w:w="372" w:type="dxa"/>
          </w:tcPr>
          <w:p w14:paraId="769FBB66" w14:textId="77777777" w:rsidR="003F78CE" w:rsidRPr="00206E4F" w:rsidRDefault="003F78CE" w:rsidP="00020CD0">
            <w:pPr>
              <w:pStyle w:val="61TabText"/>
            </w:pPr>
            <w:r w:rsidRPr="00206E4F">
              <w:t>x</w:t>
            </w:r>
          </w:p>
        </w:tc>
        <w:tc>
          <w:tcPr>
            <w:tcW w:w="4572" w:type="dxa"/>
          </w:tcPr>
          <w:p w14:paraId="68E5261F" w14:textId="77777777" w:rsidR="003F78CE" w:rsidRPr="00206E4F" w:rsidRDefault="003F78CE" w:rsidP="00020CD0">
            <w:pPr>
              <w:pStyle w:val="61TabText"/>
            </w:pPr>
            <w:r w:rsidRPr="00206E4F">
              <w:t>Anhängemasse mit unabhängiger Bremsung</w:t>
            </w:r>
          </w:p>
        </w:tc>
        <w:tc>
          <w:tcPr>
            <w:tcW w:w="633" w:type="dxa"/>
          </w:tcPr>
          <w:p w14:paraId="39F46D05" w14:textId="77777777" w:rsidR="003F78CE" w:rsidRPr="00206E4F" w:rsidRDefault="003F78CE" w:rsidP="00020CD0">
            <w:pPr>
              <w:pStyle w:val="61TabText"/>
            </w:pPr>
            <w:r w:rsidRPr="00206E4F">
              <w:t>kg</w:t>
            </w:r>
          </w:p>
        </w:tc>
        <w:tc>
          <w:tcPr>
            <w:tcW w:w="3867" w:type="dxa"/>
            <w:gridSpan w:val="2"/>
          </w:tcPr>
          <w:p w14:paraId="71073906" w14:textId="77777777" w:rsidR="003F78CE" w:rsidRPr="00206E4F" w:rsidRDefault="003F78CE" w:rsidP="00020CD0">
            <w:pPr>
              <w:pStyle w:val="61TabText"/>
            </w:pPr>
            <w:r w:rsidRPr="00206E4F">
              <w:t>Für R und S dann anzugeben, wenn hinten eine Anhängevorrichtung vorhanden ist; für T und C jedenfalls anzugeben; für alle Fzge. der Klassen T und C unter Feld A18 in den Daten für die Zulassungsbescheinigung anzugeben; TB, EG</w:t>
            </w:r>
          </w:p>
        </w:tc>
      </w:tr>
      <w:tr w:rsidR="003F78CE" w:rsidRPr="00206E4F" w14:paraId="37294CA5" w14:textId="77777777" w:rsidTr="00020CD0">
        <w:trPr>
          <w:cantSplit/>
        </w:trPr>
        <w:tc>
          <w:tcPr>
            <w:tcW w:w="456" w:type="dxa"/>
          </w:tcPr>
          <w:p w14:paraId="159A8390" w14:textId="77777777" w:rsidR="003F78CE" w:rsidRPr="00206E4F" w:rsidRDefault="003F78CE" w:rsidP="00020CD0">
            <w:pPr>
              <w:pStyle w:val="61TabText"/>
            </w:pPr>
            <w:r w:rsidRPr="00206E4F">
              <w:t>62</w:t>
            </w:r>
          </w:p>
        </w:tc>
        <w:tc>
          <w:tcPr>
            <w:tcW w:w="282" w:type="dxa"/>
          </w:tcPr>
          <w:p w14:paraId="63B5F9FC" w14:textId="77777777" w:rsidR="003F78CE" w:rsidRPr="00222930" w:rsidRDefault="003F78CE" w:rsidP="00020CD0">
            <w:pPr>
              <w:pStyle w:val="09Abstand"/>
              <w:rPr>
                <w:color w:val="0000FF"/>
              </w:rPr>
            </w:pPr>
          </w:p>
        </w:tc>
        <w:tc>
          <w:tcPr>
            <w:tcW w:w="372" w:type="dxa"/>
          </w:tcPr>
          <w:p w14:paraId="57442E1C" w14:textId="77777777" w:rsidR="003F78CE" w:rsidRPr="00222930" w:rsidRDefault="003F78CE" w:rsidP="00020CD0">
            <w:pPr>
              <w:pStyle w:val="09Abstand"/>
              <w:rPr>
                <w:color w:val="0000FF"/>
              </w:rPr>
            </w:pPr>
          </w:p>
        </w:tc>
        <w:tc>
          <w:tcPr>
            <w:tcW w:w="372" w:type="dxa"/>
          </w:tcPr>
          <w:p w14:paraId="6DA9C1C9" w14:textId="77777777" w:rsidR="003F78CE" w:rsidRPr="00222930" w:rsidRDefault="003F78CE" w:rsidP="00020CD0">
            <w:pPr>
              <w:pStyle w:val="09Abstand"/>
              <w:rPr>
                <w:color w:val="0000FF"/>
              </w:rPr>
            </w:pPr>
          </w:p>
        </w:tc>
        <w:tc>
          <w:tcPr>
            <w:tcW w:w="372" w:type="dxa"/>
          </w:tcPr>
          <w:p w14:paraId="247C1F27" w14:textId="77777777" w:rsidR="003F78CE" w:rsidRPr="00222930" w:rsidRDefault="003F78CE" w:rsidP="00020CD0">
            <w:pPr>
              <w:pStyle w:val="09Abstand"/>
              <w:rPr>
                <w:color w:val="0000FF"/>
              </w:rPr>
            </w:pPr>
          </w:p>
        </w:tc>
        <w:tc>
          <w:tcPr>
            <w:tcW w:w="372" w:type="dxa"/>
          </w:tcPr>
          <w:p w14:paraId="48C3DAA2" w14:textId="77777777" w:rsidR="003F78CE" w:rsidRPr="00222930" w:rsidRDefault="003F78CE" w:rsidP="00020CD0">
            <w:pPr>
              <w:pStyle w:val="09Abstand"/>
              <w:rPr>
                <w:color w:val="0000FF"/>
              </w:rPr>
            </w:pPr>
          </w:p>
        </w:tc>
        <w:tc>
          <w:tcPr>
            <w:tcW w:w="372" w:type="dxa"/>
          </w:tcPr>
          <w:p w14:paraId="1CA74CEC" w14:textId="77777777" w:rsidR="003F78CE" w:rsidRPr="00206E4F" w:rsidRDefault="003F78CE" w:rsidP="00020CD0">
            <w:pPr>
              <w:pStyle w:val="09Abstand"/>
            </w:pPr>
          </w:p>
        </w:tc>
        <w:tc>
          <w:tcPr>
            <w:tcW w:w="372" w:type="dxa"/>
          </w:tcPr>
          <w:p w14:paraId="593ECBEE" w14:textId="77777777" w:rsidR="003F78CE" w:rsidRPr="00206E4F" w:rsidRDefault="003F78CE" w:rsidP="00020CD0">
            <w:pPr>
              <w:pStyle w:val="61TabText"/>
            </w:pPr>
            <w:r w:rsidRPr="00206E4F">
              <w:t>x</w:t>
            </w:r>
          </w:p>
        </w:tc>
        <w:tc>
          <w:tcPr>
            <w:tcW w:w="372" w:type="dxa"/>
          </w:tcPr>
          <w:p w14:paraId="59224D44" w14:textId="77777777" w:rsidR="003F78CE" w:rsidRPr="00206E4F" w:rsidRDefault="003F78CE" w:rsidP="00020CD0">
            <w:pPr>
              <w:pStyle w:val="61TabText"/>
            </w:pPr>
            <w:r w:rsidRPr="00206E4F">
              <w:t>x</w:t>
            </w:r>
          </w:p>
        </w:tc>
        <w:tc>
          <w:tcPr>
            <w:tcW w:w="372" w:type="dxa"/>
          </w:tcPr>
          <w:p w14:paraId="13FB0172" w14:textId="77777777" w:rsidR="003F78CE" w:rsidRPr="00206E4F" w:rsidRDefault="003F78CE" w:rsidP="00020CD0">
            <w:pPr>
              <w:pStyle w:val="61TabText"/>
            </w:pPr>
            <w:r w:rsidRPr="00206E4F">
              <w:t>x</w:t>
            </w:r>
          </w:p>
        </w:tc>
        <w:tc>
          <w:tcPr>
            <w:tcW w:w="372" w:type="dxa"/>
          </w:tcPr>
          <w:p w14:paraId="1F7340CB" w14:textId="77777777" w:rsidR="003F78CE" w:rsidRPr="00206E4F" w:rsidRDefault="003F78CE" w:rsidP="00020CD0">
            <w:pPr>
              <w:pStyle w:val="61TabText"/>
            </w:pPr>
            <w:r w:rsidRPr="00206E4F">
              <w:t>2.4.3</w:t>
            </w:r>
          </w:p>
        </w:tc>
        <w:tc>
          <w:tcPr>
            <w:tcW w:w="372" w:type="dxa"/>
          </w:tcPr>
          <w:p w14:paraId="23895F13" w14:textId="77777777" w:rsidR="003F78CE" w:rsidRPr="00206E4F" w:rsidRDefault="003F78CE" w:rsidP="00020CD0">
            <w:pPr>
              <w:pStyle w:val="61TabText"/>
            </w:pPr>
            <w:r w:rsidRPr="00206E4F">
              <w:t>x</w:t>
            </w:r>
          </w:p>
        </w:tc>
        <w:tc>
          <w:tcPr>
            <w:tcW w:w="4572" w:type="dxa"/>
          </w:tcPr>
          <w:p w14:paraId="68111FA3" w14:textId="77777777" w:rsidR="003F78CE" w:rsidRPr="00206E4F" w:rsidRDefault="003F78CE" w:rsidP="00020CD0">
            <w:pPr>
              <w:pStyle w:val="61TabText"/>
            </w:pPr>
            <w:r w:rsidRPr="00206E4F">
              <w:t>Anhängemasse bei Auflaufbremsung</w:t>
            </w:r>
          </w:p>
        </w:tc>
        <w:tc>
          <w:tcPr>
            <w:tcW w:w="633" w:type="dxa"/>
          </w:tcPr>
          <w:p w14:paraId="73F791D8" w14:textId="77777777" w:rsidR="003F78CE" w:rsidRPr="00206E4F" w:rsidRDefault="003F78CE" w:rsidP="00020CD0">
            <w:pPr>
              <w:pStyle w:val="61TabText"/>
            </w:pPr>
            <w:r w:rsidRPr="00206E4F">
              <w:t>kg</w:t>
            </w:r>
          </w:p>
        </w:tc>
        <w:tc>
          <w:tcPr>
            <w:tcW w:w="3867" w:type="dxa"/>
            <w:gridSpan w:val="2"/>
          </w:tcPr>
          <w:p w14:paraId="7BA2FF4E" w14:textId="77777777" w:rsidR="003F78CE" w:rsidRPr="00206E4F" w:rsidRDefault="003F78CE" w:rsidP="00020CD0">
            <w:pPr>
              <w:pStyle w:val="61TabText"/>
            </w:pPr>
            <w:r w:rsidRPr="00206E4F">
              <w:t>Für R und S dann anzugeben, wenn hinten eine Anhängevorrichtung vorhanden ist; für T und C jedenfalls anzugeben; für alle Fzge. der Klassen T und C unter Feld A18 in den Daten für die Zulassungsbescheinigung anzugeben; TB, EG</w:t>
            </w:r>
          </w:p>
        </w:tc>
      </w:tr>
      <w:tr w:rsidR="003F78CE" w:rsidRPr="00206E4F" w14:paraId="44146574" w14:textId="77777777" w:rsidTr="00020CD0">
        <w:trPr>
          <w:cantSplit/>
        </w:trPr>
        <w:tc>
          <w:tcPr>
            <w:tcW w:w="456" w:type="dxa"/>
          </w:tcPr>
          <w:p w14:paraId="466E32C7" w14:textId="77777777" w:rsidR="003F78CE" w:rsidRPr="00206E4F" w:rsidRDefault="003F78CE" w:rsidP="00020CD0">
            <w:pPr>
              <w:pStyle w:val="61TabText"/>
            </w:pPr>
            <w:r w:rsidRPr="00206E4F">
              <w:t>63</w:t>
            </w:r>
          </w:p>
        </w:tc>
        <w:tc>
          <w:tcPr>
            <w:tcW w:w="282" w:type="dxa"/>
          </w:tcPr>
          <w:p w14:paraId="0C9ED829" w14:textId="77777777" w:rsidR="003F78CE" w:rsidRPr="00222930" w:rsidRDefault="003F78CE" w:rsidP="00020CD0">
            <w:pPr>
              <w:pStyle w:val="09Abstand"/>
              <w:rPr>
                <w:color w:val="0000FF"/>
              </w:rPr>
            </w:pPr>
          </w:p>
        </w:tc>
        <w:tc>
          <w:tcPr>
            <w:tcW w:w="372" w:type="dxa"/>
          </w:tcPr>
          <w:p w14:paraId="44D74488" w14:textId="77777777" w:rsidR="003F78CE" w:rsidRPr="00222930" w:rsidRDefault="003F78CE" w:rsidP="00020CD0">
            <w:pPr>
              <w:pStyle w:val="09Abstand"/>
              <w:rPr>
                <w:color w:val="0000FF"/>
              </w:rPr>
            </w:pPr>
          </w:p>
        </w:tc>
        <w:tc>
          <w:tcPr>
            <w:tcW w:w="372" w:type="dxa"/>
          </w:tcPr>
          <w:p w14:paraId="116CF29F" w14:textId="77777777" w:rsidR="003F78CE" w:rsidRPr="00222930" w:rsidRDefault="003F78CE" w:rsidP="00020CD0">
            <w:pPr>
              <w:pStyle w:val="09Abstand"/>
              <w:rPr>
                <w:color w:val="0000FF"/>
              </w:rPr>
            </w:pPr>
          </w:p>
        </w:tc>
        <w:tc>
          <w:tcPr>
            <w:tcW w:w="372" w:type="dxa"/>
          </w:tcPr>
          <w:p w14:paraId="1BA46FBE" w14:textId="77777777" w:rsidR="003F78CE" w:rsidRPr="00222930" w:rsidRDefault="003F78CE" w:rsidP="00020CD0">
            <w:pPr>
              <w:pStyle w:val="09Abstand"/>
              <w:rPr>
                <w:color w:val="0000FF"/>
              </w:rPr>
            </w:pPr>
          </w:p>
        </w:tc>
        <w:tc>
          <w:tcPr>
            <w:tcW w:w="372" w:type="dxa"/>
          </w:tcPr>
          <w:p w14:paraId="0E5F856C" w14:textId="77777777" w:rsidR="003F78CE" w:rsidRPr="00222930" w:rsidRDefault="003F78CE" w:rsidP="00020CD0">
            <w:pPr>
              <w:pStyle w:val="09Abstand"/>
              <w:rPr>
                <w:color w:val="0000FF"/>
              </w:rPr>
            </w:pPr>
          </w:p>
        </w:tc>
        <w:tc>
          <w:tcPr>
            <w:tcW w:w="372" w:type="dxa"/>
          </w:tcPr>
          <w:p w14:paraId="018E38F6" w14:textId="77777777" w:rsidR="003F78CE" w:rsidRPr="00206E4F" w:rsidRDefault="003F78CE" w:rsidP="00020CD0">
            <w:pPr>
              <w:pStyle w:val="09Abstand"/>
            </w:pPr>
          </w:p>
        </w:tc>
        <w:tc>
          <w:tcPr>
            <w:tcW w:w="372" w:type="dxa"/>
          </w:tcPr>
          <w:p w14:paraId="482BD5BC" w14:textId="77777777" w:rsidR="003F78CE" w:rsidRPr="00206E4F" w:rsidRDefault="003F78CE" w:rsidP="00020CD0">
            <w:pPr>
              <w:pStyle w:val="61TabText"/>
            </w:pPr>
            <w:r w:rsidRPr="00206E4F">
              <w:t>x</w:t>
            </w:r>
          </w:p>
        </w:tc>
        <w:tc>
          <w:tcPr>
            <w:tcW w:w="372" w:type="dxa"/>
          </w:tcPr>
          <w:p w14:paraId="54B3791E" w14:textId="77777777" w:rsidR="003F78CE" w:rsidRPr="00206E4F" w:rsidRDefault="003F78CE" w:rsidP="00020CD0">
            <w:pPr>
              <w:pStyle w:val="61TabText"/>
            </w:pPr>
            <w:r w:rsidRPr="00206E4F">
              <w:t>x</w:t>
            </w:r>
          </w:p>
        </w:tc>
        <w:tc>
          <w:tcPr>
            <w:tcW w:w="372" w:type="dxa"/>
          </w:tcPr>
          <w:p w14:paraId="043A67D1" w14:textId="77777777" w:rsidR="003F78CE" w:rsidRPr="00206E4F" w:rsidRDefault="003F78CE" w:rsidP="00020CD0">
            <w:pPr>
              <w:pStyle w:val="61TabText"/>
            </w:pPr>
            <w:r w:rsidRPr="00206E4F">
              <w:t>x</w:t>
            </w:r>
          </w:p>
        </w:tc>
        <w:tc>
          <w:tcPr>
            <w:tcW w:w="372" w:type="dxa"/>
          </w:tcPr>
          <w:p w14:paraId="4FAD7053" w14:textId="77777777" w:rsidR="003F78CE" w:rsidRPr="00206E4F" w:rsidRDefault="003F78CE" w:rsidP="00020CD0">
            <w:pPr>
              <w:pStyle w:val="61TabText"/>
            </w:pPr>
            <w:r w:rsidRPr="00206E4F">
              <w:t>2.4.4.</w:t>
            </w:r>
          </w:p>
        </w:tc>
        <w:tc>
          <w:tcPr>
            <w:tcW w:w="372" w:type="dxa"/>
          </w:tcPr>
          <w:p w14:paraId="4BBB1138" w14:textId="77777777" w:rsidR="003F78CE" w:rsidRPr="00206E4F" w:rsidRDefault="003F78CE" w:rsidP="00020CD0">
            <w:pPr>
              <w:pStyle w:val="61TabText"/>
            </w:pPr>
            <w:r w:rsidRPr="00206E4F">
              <w:t>x</w:t>
            </w:r>
          </w:p>
        </w:tc>
        <w:tc>
          <w:tcPr>
            <w:tcW w:w="4572" w:type="dxa"/>
          </w:tcPr>
          <w:p w14:paraId="62906EDA" w14:textId="77777777" w:rsidR="003F78CE" w:rsidRPr="00206E4F" w:rsidRDefault="003F78CE" w:rsidP="00020CD0">
            <w:pPr>
              <w:pStyle w:val="61TabText"/>
            </w:pPr>
            <w:r w:rsidRPr="00206E4F">
              <w:t>Anhängemasse bei Hilfskraftbremsung (hydraulisch oder pneumatisch)</w:t>
            </w:r>
          </w:p>
        </w:tc>
        <w:tc>
          <w:tcPr>
            <w:tcW w:w="633" w:type="dxa"/>
          </w:tcPr>
          <w:p w14:paraId="59F99568" w14:textId="77777777" w:rsidR="003F78CE" w:rsidRPr="00206E4F" w:rsidRDefault="003F78CE" w:rsidP="00020CD0">
            <w:pPr>
              <w:pStyle w:val="61TabText"/>
            </w:pPr>
            <w:r w:rsidRPr="00206E4F">
              <w:t>kg</w:t>
            </w:r>
          </w:p>
        </w:tc>
        <w:tc>
          <w:tcPr>
            <w:tcW w:w="3867" w:type="dxa"/>
            <w:gridSpan w:val="2"/>
          </w:tcPr>
          <w:p w14:paraId="56E5AC6B" w14:textId="77777777" w:rsidR="003F78CE" w:rsidRPr="00206E4F" w:rsidRDefault="003F78CE" w:rsidP="00020CD0">
            <w:pPr>
              <w:pStyle w:val="61TabText"/>
            </w:pPr>
            <w:r w:rsidRPr="00206E4F">
              <w:t>Mit durchgehender Bremsanlage; für R und S, dann anzugeben, wenn hinten eine Anhängevorrichtung vorhanden ist; für T und C jedenfalls anzugeben; für alle Fuge. der Klassen T und C unter Feld O1 in den Daten für die Zulassungsbescheinigung anzugeben; TB, EG</w:t>
            </w:r>
          </w:p>
        </w:tc>
      </w:tr>
      <w:tr w:rsidR="003F78CE" w:rsidRPr="00206E4F" w14:paraId="1A1A2A97" w14:textId="77777777" w:rsidTr="00020CD0">
        <w:trPr>
          <w:cantSplit/>
        </w:trPr>
        <w:tc>
          <w:tcPr>
            <w:tcW w:w="456" w:type="dxa"/>
          </w:tcPr>
          <w:p w14:paraId="5D84F226" w14:textId="77777777" w:rsidR="003F78CE" w:rsidRPr="00206E4F" w:rsidRDefault="003F78CE" w:rsidP="00020CD0">
            <w:pPr>
              <w:pStyle w:val="61TabText"/>
            </w:pPr>
            <w:r w:rsidRPr="00206E4F">
              <w:t>64</w:t>
            </w:r>
          </w:p>
        </w:tc>
        <w:tc>
          <w:tcPr>
            <w:tcW w:w="282" w:type="dxa"/>
          </w:tcPr>
          <w:p w14:paraId="504A81EE" w14:textId="77777777" w:rsidR="003F78CE" w:rsidRPr="00222930" w:rsidRDefault="003F78CE" w:rsidP="00020CD0">
            <w:pPr>
              <w:pStyle w:val="09Abstand"/>
              <w:rPr>
                <w:color w:val="0000FF"/>
              </w:rPr>
            </w:pPr>
          </w:p>
        </w:tc>
        <w:tc>
          <w:tcPr>
            <w:tcW w:w="372" w:type="dxa"/>
          </w:tcPr>
          <w:p w14:paraId="55677767" w14:textId="77777777" w:rsidR="003F78CE" w:rsidRPr="00222930" w:rsidRDefault="003F78CE" w:rsidP="00020CD0">
            <w:pPr>
              <w:pStyle w:val="09Abstand"/>
              <w:rPr>
                <w:color w:val="0000FF"/>
              </w:rPr>
            </w:pPr>
          </w:p>
        </w:tc>
        <w:tc>
          <w:tcPr>
            <w:tcW w:w="372" w:type="dxa"/>
          </w:tcPr>
          <w:p w14:paraId="7D5C927D" w14:textId="77777777" w:rsidR="003F78CE" w:rsidRPr="00222930" w:rsidRDefault="003F78CE" w:rsidP="00020CD0">
            <w:pPr>
              <w:pStyle w:val="09Abstand"/>
              <w:rPr>
                <w:color w:val="0000FF"/>
              </w:rPr>
            </w:pPr>
          </w:p>
        </w:tc>
        <w:tc>
          <w:tcPr>
            <w:tcW w:w="372" w:type="dxa"/>
          </w:tcPr>
          <w:p w14:paraId="636CD113" w14:textId="77777777" w:rsidR="003F78CE" w:rsidRPr="00222930" w:rsidRDefault="003F78CE" w:rsidP="00020CD0">
            <w:pPr>
              <w:pStyle w:val="09Abstand"/>
              <w:rPr>
                <w:color w:val="0000FF"/>
              </w:rPr>
            </w:pPr>
          </w:p>
        </w:tc>
        <w:tc>
          <w:tcPr>
            <w:tcW w:w="372" w:type="dxa"/>
          </w:tcPr>
          <w:p w14:paraId="609DB5EB" w14:textId="77777777" w:rsidR="003F78CE" w:rsidRPr="00206E4F" w:rsidRDefault="003F78CE" w:rsidP="00020CD0">
            <w:pPr>
              <w:pStyle w:val="09Abstand"/>
            </w:pPr>
          </w:p>
        </w:tc>
        <w:tc>
          <w:tcPr>
            <w:tcW w:w="372" w:type="dxa"/>
          </w:tcPr>
          <w:p w14:paraId="1D58E76B" w14:textId="77777777" w:rsidR="003F78CE" w:rsidRPr="00206E4F" w:rsidRDefault="003F78CE" w:rsidP="00020CD0">
            <w:pPr>
              <w:pStyle w:val="61TabText"/>
            </w:pPr>
            <w:r w:rsidRPr="00206E4F">
              <w:t>17</w:t>
            </w:r>
          </w:p>
        </w:tc>
        <w:tc>
          <w:tcPr>
            <w:tcW w:w="372" w:type="dxa"/>
          </w:tcPr>
          <w:p w14:paraId="76B2AEB0" w14:textId="77777777" w:rsidR="003F78CE" w:rsidRPr="00222930" w:rsidRDefault="003F78CE" w:rsidP="00020CD0">
            <w:pPr>
              <w:pStyle w:val="09Abstand"/>
              <w:rPr>
                <w:color w:val="0000FF"/>
              </w:rPr>
            </w:pPr>
          </w:p>
        </w:tc>
        <w:tc>
          <w:tcPr>
            <w:tcW w:w="372" w:type="dxa"/>
          </w:tcPr>
          <w:p w14:paraId="3FE48655" w14:textId="77777777" w:rsidR="003F78CE" w:rsidRPr="00222930" w:rsidRDefault="003F78CE" w:rsidP="00020CD0">
            <w:pPr>
              <w:pStyle w:val="09Abstand"/>
              <w:rPr>
                <w:color w:val="0000FF"/>
              </w:rPr>
            </w:pPr>
          </w:p>
        </w:tc>
        <w:tc>
          <w:tcPr>
            <w:tcW w:w="372" w:type="dxa"/>
          </w:tcPr>
          <w:p w14:paraId="3D02300A" w14:textId="77777777" w:rsidR="003F78CE" w:rsidRPr="00222930" w:rsidRDefault="003F78CE" w:rsidP="00020CD0">
            <w:pPr>
              <w:pStyle w:val="09Abstand"/>
              <w:rPr>
                <w:color w:val="0000FF"/>
              </w:rPr>
            </w:pPr>
          </w:p>
        </w:tc>
        <w:tc>
          <w:tcPr>
            <w:tcW w:w="372" w:type="dxa"/>
          </w:tcPr>
          <w:p w14:paraId="17F9BC36" w14:textId="77777777" w:rsidR="003F78CE" w:rsidRPr="00222930" w:rsidRDefault="003F78CE" w:rsidP="00020CD0">
            <w:pPr>
              <w:pStyle w:val="09Abstand"/>
              <w:rPr>
                <w:color w:val="0000FF"/>
              </w:rPr>
            </w:pPr>
          </w:p>
        </w:tc>
        <w:tc>
          <w:tcPr>
            <w:tcW w:w="372" w:type="dxa"/>
          </w:tcPr>
          <w:p w14:paraId="62B62F85" w14:textId="77777777" w:rsidR="003F78CE" w:rsidRPr="00206E4F" w:rsidRDefault="003F78CE" w:rsidP="00020CD0">
            <w:pPr>
              <w:pStyle w:val="09Abstand"/>
            </w:pPr>
          </w:p>
        </w:tc>
        <w:tc>
          <w:tcPr>
            <w:tcW w:w="4572" w:type="dxa"/>
          </w:tcPr>
          <w:p w14:paraId="0249DB3C" w14:textId="77777777" w:rsidR="003F78CE" w:rsidRPr="00206E4F" w:rsidRDefault="003F78CE" w:rsidP="00020CD0">
            <w:pPr>
              <w:pStyle w:val="61TabText"/>
            </w:pPr>
            <w:r w:rsidRPr="00206E4F">
              <w:t>Größte Anhängelast gebremst</w:t>
            </w:r>
          </w:p>
        </w:tc>
        <w:tc>
          <w:tcPr>
            <w:tcW w:w="633" w:type="dxa"/>
          </w:tcPr>
          <w:p w14:paraId="666C3F12" w14:textId="77777777" w:rsidR="003F78CE" w:rsidRPr="00206E4F" w:rsidRDefault="003F78CE" w:rsidP="00020CD0">
            <w:pPr>
              <w:pStyle w:val="61TabText"/>
            </w:pPr>
            <w:r w:rsidRPr="00206E4F">
              <w:t>kg</w:t>
            </w:r>
          </w:p>
        </w:tc>
        <w:tc>
          <w:tcPr>
            <w:tcW w:w="3867" w:type="dxa"/>
            <w:gridSpan w:val="2"/>
          </w:tcPr>
          <w:p w14:paraId="61BC912C" w14:textId="77777777" w:rsidR="003F78CE" w:rsidRPr="00206E4F" w:rsidRDefault="003F78CE" w:rsidP="00020CD0">
            <w:pPr>
              <w:pStyle w:val="61TabText"/>
            </w:pPr>
            <w:r w:rsidRPr="00206E4F">
              <w:t>EG</w:t>
            </w:r>
          </w:p>
        </w:tc>
      </w:tr>
      <w:tr w:rsidR="003F78CE" w:rsidRPr="00206E4F" w14:paraId="246513E0" w14:textId="77777777" w:rsidTr="00020CD0">
        <w:trPr>
          <w:cantSplit/>
        </w:trPr>
        <w:tc>
          <w:tcPr>
            <w:tcW w:w="456" w:type="dxa"/>
          </w:tcPr>
          <w:p w14:paraId="78E0A204" w14:textId="77777777" w:rsidR="003F78CE" w:rsidRPr="00206E4F" w:rsidRDefault="003F78CE" w:rsidP="00020CD0">
            <w:pPr>
              <w:pStyle w:val="61TabText"/>
            </w:pPr>
            <w:r w:rsidRPr="00206E4F">
              <w:t>65</w:t>
            </w:r>
          </w:p>
        </w:tc>
        <w:tc>
          <w:tcPr>
            <w:tcW w:w="282" w:type="dxa"/>
          </w:tcPr>
          <w:p w14:paraId="5CB47860" w14:textId="77777777" w:rsidR="003F78CE" w:rsidRPr="00206E4F" w:rsidRDefault="003F78CE" w:rsidP="00020CD0">
            <w:pPr>
              <w:pStyle w:val="09Abstand"/>
            </w:pPr>
          </w:p>
        </w:tc>
        <w:tc>
          <w:tcPr>
            <w:tcW w:w="372" w:type="dxa"/>
          </w:tcPr>
          <w:p w14:paraId="127ADDB5" w14:textId="77777777" w:rsidR="003F78CE" w:rsidRPr="00206E4F" w:rsidRDefault="003F78CE" w:rsidP="00020CD0">
            <w:pPr>
              <w:pStyle w:val="61TabText"/>
            </w:pPr>
            <w:r w:rsidRPr="00206E4F">
              <w:t>18.1</w:t>
            </w:r>
          </w:p>
        </w:tc>
        <w:tc>
          <w:tcPr>
            <w:tcW w:w="372" w:type="dxa"/>
          </w:tcPr>
          <w:p w14:paraId="0E9832A3" w14:textId="77777777" w:rsidR="003F78CE" w:rsidRPr="00206E4F" w:rsidRDefault="003F78CE" w:rsidP="00020CD0">
            <w:pPr>
              <w:pStyle w:val="61TabText"/>
            </w:pPr>
            <w:r w:rsidRPr="00206E4F">
              <w:t>18.1</w:t>
            </w:r>
          </w:p>
        </w:tc>
        <w:tc>
          <w:tcPr>
            <w:tcW w:w="372" w:type="dxa"/>
          </w:tcPr>
          <w:p w14:paraId="7FDB4E6F" w14:textId="77777777" w:rsidR="003F78CE" w:rsidRPr="00206E4F" w:rsidRDefault="003F78CE" w:rsidP="00020CD0">
            <w:pPr>
              <w:pStyle w:val="61TabText"/>
            </w:pPr>
            <w:r w:rsidRPr="00206E4F">
              <w:t>18.1</w:t>
            </w:r>
          </w:p>
        </w:tc>
        <w:tc>
          <w:tcPr>
            <w:tcW w:w="372" w:type="dxa"/>
          </w:tcPr>
          <w:p w14:paraId="1B5CF382" w14:textId="77777777" w:rsidR="003F78CE" w:rsidRPr="00222930" w:rsidRDefault="003F78CE" w:rsidP="00020CD0">
            <w:pPr>
              <w:pStyle w:val="09Abstand"/>
              <w:rPr>
                <w:color w:val="0000FF"/>
              </w:rPr>
            </w:pPr>
          </w:p>
        </w:tc>
        <w:tc>
          <w:tcPr>
            <w:tcW w:w="372" w:type="dxa"/>
          </w:tcPr>
          <w:p w14:paraId="57F68D61" w14:textId="77777777" w:rsidR="003F78CE" w:rsidRPr="00206E4F" w:rsidRDefault="003F78CE" w:rsidP="00020CD0">
            <w:pPr>
              <w:pStyle w:val="09Abstand"/>
            </w:pPr>
          </w:p>
        </w:tc>
        <w:tc>
          <w:tcPr>
            <w:tcW w:w="372" w:type="dxa"/>
          </w:tcPr>
          <w:p w14:paraId="289AA332" w14:textId="77777777" w:rsidR="003F78CE" w:rsidRPr="00206E4F" w:rsidRDefault="003F78CE" w:rsidP="00020CD0">
            <w:pPr>
              <w:pStyle w:val="61TabText"/>
            </w:pPr>
            <w:r w:rsidRPr="00206E4F">
              <w:t>2.4.1</w:t>
            </w:r>
          </w:p>
        </w:tc>
        <w:tc>
          <w:tcPr>
            <w:tcW w:w="372" w:type="dxa"/>
          </w:tcPr>
          <w:p w14:paraId="4F7390A7" w14:textId="77777777" w:rsidR="003F78CE" w:rsidRPr="00222930" w:rsidRDefault="003F78CE" w:rsidP="00020CD0">
            <w:pPr>
              <w:pStyle w:val="09Abstand"/>
              <w:rPr>
                <w:color w:val="0000FF"/>
              </w:rPr>
            </w:pPr>
          </w:p>
        </w:tc>
        <w:tc>
          <w:tcPr>
            <w:tcW w:w="372" w:type="dxa"/>
          </w:tcPr>
          <w:p w14:paraId="1F812831" w14:textId="77777777" w:rsidR="003F78CE" w:rsidRPr="00222930" w:rsidRDefault="003F78CE" w:rsidP="00020CD0">
            <w:pPr>
              <w:pStyle w:val="09Abstand"/>
              <w:rPr>
                <w:color w:val="0000FF"/>
              </w:rPr>
            </w:pPr>
          </w:p>
        </w:tc>
        <w:tc>
          <w:tcPr>
            <w:tcW w:w="372" w:type="dxa"/>
          </w:tcPr>
          <w:p w14:paraId="38EFAB41" w14:textId="77777777" w:rsidR="003F78CE" w:rsidRPr="00222930" w:rsidRDefault="003F78CE" w:rsidP="00020CD0">
            <w:pPr>
              <w:pStyle w:val="09Abstand"/>
              <w:rPr>
                <w:color w:val="0000FF"/>
              </w:rPr>
            </w:pPr>
          </w:p>
        </w:tc>
        <w:tc>
          <w:tcPr>
            <w:tcW w:w="372" w:type="dxa"/>
          </w:tcPr>
          <w:p w14:paraId="5D89B314" w14:textId="77777777" w:rsidR="003F78CE" w:rsidRPr="00206E4F" w:rsidRDefault="003F78CE" w:rsidP="00020CD0">
            <w:pPr>
              <w:pStyle w:val="09Abstand"/>
            </w:pPr>
          </w:p>
        </w:tc>
        <w:tc>
          <w:tcPr>
            <w:tcW w:w="4572" w:type="dxa"/>
          </w:tcPr>
          <w:p w14:paraId="06A7F7A3" w14:textId="77777777" w:rsidR="003F78CE" w:rsidRPr="00206E4F" w:rsidRDefault="003F78CE" w:rsidP="00020CD0">
            <w:pPr>
              <w:pStyle w:val="61TabText"/>
            </w:pPr>
            <w:r w:rsidRPr="00206E4F">
              <w:t>Technisch zulässige größte Anhängelast des Zugfahrzeuges bei Beförderung eines Deichselanhängers (T und C: Technisch zulässige Anhängemasse Anhänger (gezogene auswechselbare Maschine))</w:t>
            </w:r>
          </w:p>
        </w:tc>
        <w:tc>
          <w:tcPr>
            <w:tcW w:w="633" w:type="dxa"/>
          </w:tcPr>
          <w:p w14:paraId="74D3D4DF" w14:textId="77777777" w:rsidR="003F78CE" w:rsidRPr="00206E4F" w:rsidRDefault="003F78CE" w:rsidP="00020CD0">
            <w:pPr>
              <w:pStyle w:val="61TabText"/>
            </w:pPr>
            <w:r w:rsidRPr="00206E4F">
              <w:t>kg</w:t>
            </w:r>
          </w:p>
        </w:tc>
        <w:tc>
          <w:tcPr>
            <w:tcW w:w="3867" w:type="dxa"/>
            <w:gridSpan w:val="2"/>
          </w:tcPr>
          <w:p w14:paraId="7D9A52BD" w14:textId="77777777" w:rsidR="003F78CE" w:rsidRPr="00206E4F" w:rsidRDefault="003F78CE" w:rsidP="00020CD0">
            <w:pPr>
              <w:pStyle w:val="61TabText"/>
            </w:pPr>
            <w:r w:rsidRPr="00206E4F">
              <w:t>Für T und C fakultativ; TB, EG; kann bei Gebrauchtimporten von Fahrzeugen der Klasse M1 mit EG-Betriebserlaubnis entfallen, wenn auch keine höchste zulässige Anhängelast gebremst festgelegt wird.</w:t>
            </w:r>
          </w:p>
        </w:tc>
      </w:tr>
      <w:tr w:rsidR="003F78CE" w:rsidRPr="00206E4F" w14:paraId="3DD337B9" w14:textId="77777777" w:rsidTr="00020CD0">
        <w:trPr>
          <w:cantSplit/>
        </w:trPr>
        <w:tc>
          <w:tcPr>
            <w:tcW w:w="456" w:type="dxa"/>
          </w:tcPr>
          <w:p w14:paraId="54B82B8D" w14:textId="77777777" w:rsidR="003F78CE" w:rsidRPr="00206E4F" w:rsidRDefault="003F78CE" w:rsidP="00020CD0">
            <w:pPr>
              <w:pStyle w:val="61TabText"/>
            </w:pPr>
            <w:r w:rsidRPr="00206E4F">
              <w:t>66</w:t>
            </w:r>
          </w:p>
        </w:tc>
        <w:tc>
          <w:tcPr>
            <w:tcW w:w="282" w:type="dxa"/>
          </w:tcPr>
          <w:p w14:paraId="386B9C63" w14:textId="77777777" w:rsidR="003F78CE" w:rsidRPr="00222930" w:rsidRDefault="003F78CE" w:rsidP="00020CD0">
            <w:pPr>
              <w:pStyle w:val="09Abstand"/>
              <w:rPr>
                <w:color w:val="0000FF"/>
              </w:rPr>
            </w:pPr>
          </w:p>
        </w:tc>
        <w:tc>
          <w:tcPr>
            <w:tcW w:w="372" w:type="dxa"/>
          </w:tcPr>
          <w:p w14:paraId="135B457A" w14:textId="77777777" w:rsidR="003F78CE" w:rsidRPr="00222930" w:rsidRDefault="003F78CE" w:rsidP="00020CD0">
            <w:pPr>
              <w:pStyle w:val="09Abstand"/>
              <w:rPr>
                <w:color w:val="0000FF"/>
              </w:rPr>
            </w:pPr>
          </w:p>
        </w:tc>
        <w:tc>
          <w:tcPr>
            <w:tcW w:w="372" w:type="dxa"/>
          </w:tcPr>
          <w:p w14:paraId="2F85260C" w14:textId="77777777" w:rsidR="003F78CE" w:rsidRPr="00206E4F" w:rsidRDefault="003F78CE" w:rsidP="00020CD0">
            <w:pPr>
              <w:pStyle w:val="09Abstand"/>
            </w:pPr>
          </w:p>
        </w:tc>
        <w:tc>
          <w:tcPr>
            <w:tcW w:w="372" w:type="dxa"/>
          </w:tcPr>
          <w:p w14:paraId="22117433" w14:textId="77777777" w:rsidR="003F78CE" w:rsidRPr="00206E4F" w:rsidRDefault="003F78CE" w:rsidP="00020CD0">
            <w:pPr>
              <w:pStyle w:val="61TabText"/>
            </w:pPr>
            <w:r w:rsidRPr="00206E4F">
              <w:t>18.2</w:t>
            </w:r>
          </w:p>
        </w:tc>
        <w:tc>
          <w:tcPr>
            <w:tcW w:w="372" w:type="dxa"/>
          </w:tcPr>
          <w:p w14:paraId="12A39A34" w14:textId="77777777" w:rsidR="003F78CE" w:rsidRPr="00222930" w:rsidRDefault="003F78CE" w:rsidP="00020CD0">
            <w:pPr>
              <w:pStyle w:val="09Abstand"/>
              <w:rPr>
                <w:color w:val="0000FF"/>
              </w:rPr>
            </w:pPr>
          </w:p>
        </w:tc>
        <w:tc>
          <w:tcPr>
            <w:tcW w:w="372" w:type="dxa"/>
          </w:tcPr>
          <w:p w14:paraId="295F6FEB" w14:textId="77777777" w:rsidR="003F78CE" w:rsidRPr="00206E4F" w:rsidRDefault="003F78CE" w:rsidP="00020CD0">
            <w:pPr>
              <w:pStyle w:val="09Abstand"/>
            </w:pPr>
          </w:p>
        </w:tc>
        <w:tc>
          <w:tcPr>
            <w:tcW w:w="372" w:type="dxa"/>
          </w:tcPr>
          <w:p w14:paraId="4D555899" w14:textId="77777777" w:rsidR="003F78CE" w:rsidRPr="00206E4F" w:rsidRDefault="003F78CE" w:rsidP="00020CD0">
            <w:pPr>
              <w:pStyle w:val="61TabText"/>
            </w:pPr>
            <w:r w:rsidRPr="00206E4F">
              <w:t>2.4.2</w:t>
            </w:r>
          </w:p>
        </w:tc>
        <w:tc>
          <w:tcPr>
            <w:tcW w:w="372" w:type="dxa"/>
          </w:tcPr>
          <w:p w14:paraId="5E34B155" w14:textId="77777777" w:rsidR="003F78CE" w:rsidRPr="00222930" w:rsidRDefault="003F78CE" w:rsidP="00020CD0">
            <w:pPr>
              <w:pStyle w:val="09Abstand"/>
              <w:rPr>
                <w:color w:val="0000FF"/>
              </w:rPr>
            </w:pPr>
          </w:p>
        </w:tc>
        <w:tc>
          <w:tcPr>
            <w:tcW w:w="372" w:type="dxa"/>
          </w:tcPr>
          <w:p w14:paraId="2683FC39" w14:textId="77777777" w:rsidR="003F78CE" w:rsidRPr="00222930" w:rsidRDefault="003F78CE" w:rsidP="00020CD0">
            <w:pPr>
              <w:pStyle w:val="09Abstand"/>
              <w:rPr>
                <w:color w:val="0000FF"/>
              </w:rPr>
            </w:pPr>
          </w:p>
        </w:tc>
        <w:tc>
          <w:tcPr>
            <w:tcW w:w="372" w:type="dxa"/>
          </w:tcPr>
          <w:p w14:paraId="306FD13A" w14:textId="77777777" w:rsidR="003F78CE" w:rsidRPr="00222930" w:rsidRDefault="003F78CE" w:rsidP="00020CD0">
            <w:pPr>
              <w:pStyle w:val="09Abstand"/>
              <w:rPr>
                <w:color w:val="0000FF"/>
              </w:rPr>
            </w:pPr>
          </w:p>
        </w:tc>
        <w:tc>
          <w:tcPr>
            <w:tcW w:w="372" w:type="dxa"/>
          </w:tcPr>
          <w:p w14:paraId="4CBA7297" w14:textId="77777777" w:rsidR="003F78CE" w:rsidRPr="00206E4F" w:rsidRDefault="003F78CE" w:rsidP="00020CD0">
            <w:pPr>
              <w:pStyle w:val="09Abstand"/>
            </w:pPr>
          </w:p>
        </w:tc>
        <w:tc>
          <w:tcPr>
            <w:tcW w:w="4572" w:type="dxa"/>
          </w:tcPr>
          <w:p w14:paraId="27CAE080" w14:textId="77777777" w:rsidR="003F78CE" w:rsidRPr="00206E4F" w:rsidRDefault="003F78CE" w:rsidP="00020CD0">
            <w:pPr>
              <w:pStyle w:val="61TabText"/>
            </w:pPr>
            <w:r w:rsidRPr="00206E4F">
              <w:t>Technisch zulässige größte Anhängelast des Zugfahrzeuges bei Beförderung eines Sattelanhängers (T und C: Technisch zulässige Anhängemasse Sattelanhänger (gezogene auswechselbare Maschine dieser Bauart))</w:t>
            </w:r>
          </w:p>
        </w:tc>
        <w:tc>
          <w:tcPr>
            <w:tcW w:w="633" w:type="dxa"/>
          </w:tcPr>
          <w:p w14:paraId="2D135994" w14:textId="77777777" w:rsidR="003F78CE" w:rsidRPr="00206E4F" w:rsidRDefault="003F78CE" w:rsidP="00020CD0">
            <w:pPr>
              <w:pStyle w:val="61TabText"/>
            </w:pPr>
            <w:r w:rsidRPr="00206E4F">
              <w:t>kg</w:t>
            </w:r>
          </w:p>
        </w:tc>
        <w:tc>
          <w:tcPr>
            <w:tcW w:w="3867" w:type="dxa"/>
            <w:gridSpan w:val="2"/>
          </w:tcPr>
          <w:p w14:paraId="5A605CC1" w14:textId="77777777" w:rsidR="003F78CE" w:rsidRPr="00206E4F" w:rsidRDefault="003F78CE" w:rsidP="00020CD0">
            <w:pPr>
              <w:pStyle w:val="61TabText"/>
            </w:pPr>
            <w:r w:rsidRPr="00206E4F">
              <w:t>für T und C fakultativ; TB, EG</w:t>
            </w:r>
          </w:p>
        </w:tc>
      </w:tr>
      <w:tr w:rsidR="003F78CE" w:rsidRPr="00206E4F" w14:paraId="5AA9BD22" w14:textId="77777777" w:rsidTr="00020CD0">
        <w:trPr>
          <w:cantSplit/>
        </w:trPr>
        <w:tc>
          <w:tcPr>
            <w:tcW w:w="456" w:type="dxa"/>
          </w:tcPr>
          <w:p w14:paraId="6B0D855A" w14:textId="77777777" w:rsidR="003F78CE" w:rsidRPr="00206E4F" w:rsidRDefault="003F78CE" w:rsidP="00020CD0">
            <w:pPr>
              <w:pStyle w:val="61TabText"/>
            </w:pPr>
            <w:r w:rsidRPr="00206E4F">
              <w:t>67</w:t>
            </w:r>
          </w:p>
        </w:tc>
        <w:tc>
          <w:tcPr>
            <w:tcW w:w="282" w:type="dxa"/>
          </w:tcPr>
          <w:p w14:paraId="00C1C30A" w14:textId="77777777" w:rsidR="003F78CE" w:rsidRPr="00206E4F" w:rsidRDefault="003F78CE" w:rsidP="00020CD0">
            <w:pPr>
              <w:pStyle w:val="09Abstand"/>
            </w:pPr>
          </w:p>
        </w:tc>
        <w:tc>
          <w:tcPr>
            <w:tcW w:w="372" w:type="dxa"/>
          </w:tcPr>
          <w:p w14:paraId="2463F521" w14:textId="77777777" w:rsidR="003F78CE" w:rsidRPr="00206E4F" w:rsidRDefault="003F78CE" w:rsidP="00020CD0">
            <w:pPr>
              <w:pStyle w:val="61TabText"/>
            </w:pPr>
            <w:r w:rsidRPr="00206E4F">
              <w:t>18.3</w:t>
            </w:r>
          </w:p>
        </w:tc>
        <w:tc>
          <w:tcPr>
            <w:tcW w:w="372" w:type="dxa"/>
          </w:tcPr>
          <w:p w14:paraId="29BFCA0F" w14:textId="77777777" w:rsidR="003F78CE" w:rsidRPr="00206E4F" w:rsidRDefault="003F78CE" w:rsidP="00020CD0">
            <w:pPr>
              <w:pStyle w:val="61TabText"/>
            </w:pPr>
            <w:r w:rsidRPr="00206E4F">
              <w:t>18.3</w:t>
            </w:r>
          </w:p>
        </w:tc>
        <w:tc>
          <w:tcPr>
            <w:tcW w:w="372" w:type="dxa"/>
          </w:tcPr>
          <w:p w14:paraId="3DB762F9" w14:textId="77777777" w:rsidR="003F78CE" w:rsidRPr="00206E4F" w:rsidRDefault="003F78CE" w:rsidP="00020CD0">
            <w:pPr>
              <w:pStyle w:val="61TabText"/>
            </w:pPr>
            <w:r w:rsidRPr="00206E4F">
              <w:t>18.3</w:t>
            </w:r>
          </w:p>
        </w:tc>
        <w:tc>
          <w:tcPr>
            <w:tcW w:w="372" w:type="dxa"/>
          </w:tcPr>
          <w:p w14:paraId="3F5CD185" w14:textId="77777777" w:rsidR="003F78CE" w:rsidRPr="00222930" w:rsidRDefault="003F78CE" w:rsidP="00020CD0">
            <w:pPr>
              <w:pStyle w:val="09Abstand"/>
              <w:rPr>
                <w:color w:val="0000FF"/>
              </w:rPr>
            </w:pPr>
          </w:p>
        </w:tc>
        <w:tc>
          <w:tcPr>
            <w:tcW w:w="372" w:type="dxa"/>
          </w:tcPr>
          <w:p w14:paraId="66DEC26A" w14:textId="77777777" w:rsidR="003F78CE" w:rsidRPr="00206E4F" w:rsidRDefault="003F78CE" w:rsidP="00020CD0">
            <w:pPr>
              <w:pStyle w:val="09Abstand"/>
            </w:pPr>
          </w:p>
        </w:tc>
        <w:tc>
          <w:tcPr>
            <w:tcW w:w="372" w:type="dxa"/>
          </w:tcPr>
          <w:p w14:paraId="0AD55A51" w14:textId="77777777" w:rsidR="003F78CE" w:rsidRPr="00206E4F" w:rsidRDefault="003F78CE" w:rsidP="00020CD0">
            <w:pPr>
              <w:pStyle w:val="61TabText"/>
            </w:pPr>
            <w:r w:rsidRPr="00206E4F">
              <w:t>2.4.3</w:t>
            </w:r>
          </w:p>
        </w:tc>
        <w:tc>
          <w:tcPr>
            <w:tcW w:w="372" w:type="dxa"/>
          </w:tcPr>
          <w:p w14:paraId="35F687EE" w14:textId="77777777" w:rsidR="003F78CE" w:rsidRPr="00222930" w:rsidRDefault="003F78CE" w:rsidP="00020CD0">
            <w:pPr>
              <w:pStyle w:val="09Abstand"/>
              <w:rPr>
                <w:color w:val="0000FF"/>
              </w:rPr>
            </w:pPr>
          </w:p>
        </w:tc>
        <w:tc>
          <w:tcPr>
            <w:tcW w:w="372" w:type="dxa"/>
          </w:tcPr>
          <w:p w14:paraId="4DC97945" w14:textId="77777777" w:rsidR="003F78CE" w:rsidRPr="00222930" w:rsidRDefault="003F78CE" w:rsidP="00020CD0">
            <w:pPr>
              <w:pStyle w:val="09Abstand"/>
              <w:rPr>
                <w:color w:val="0000FF"/>
              </w:rPr>
            </w:pPr>
          </w:p>
        </w:tc>
        <w:tc>
          <w:tcPr>
            <w:tcW w:w="372" w:type="dxa"/>
          </w:tcPr>
          <w:p w14:paraId="453E34AB" w14:textId="77777777" w:rsidR="003F78CE" w:rsidRPr="00222930" w:rsidRDefault="003F78CE" w:rsidP="00020CD0">
            <w:pPr>
              <w:pStyle w:val="09Abstand"/>
              <w:rPr>
                <w:color w:val="0000FF"/>
              </w:rPr>
            </w:pPr>
          </w:p>
        </w:tc>
        <w:tc>
          <w:tcPr>
            <w:tcW w:w="372" w:type="dxa"/>
          </w:tcPr>
          <w:p w14:paraId="7E774D79" w14:textId="77777777" w:rsidR="003F78CE" w:rsidRPr="00206E4F" w:rsidRDefault="003F78CE" w:rsidP="00020CD0">
            <w:pPr>
              <w:pStyle w:val="09Abstand"/>
            </w:pPr>
          </w:p>
        </w:tc>
        <w:tc>
          <w:tcPr>
            <w:tcW w:w="4572" w:type="dxa"/>
          </w:tcPr>
          <w:p w14:paraId="41E4147E" w14:textId="77777777" w:rsidR="003F78CE" w:rsidRPr="00206E4F" w:rsidRDefault="003F78CE" w:rsidP="00020CD0">
            <w:pPr>
              <w:pStyle w:val="61TabText"/>
            </w:pPr>
            <w:r w:rsidRPr="00206E4F">
              <w:t>Technisch zulässige größte Anhängelast des Zugfahrzeuges bei Beförderung eines Zentralachsanhängers (T und C: Technisch zulässige Anhängemasse Zentralachsanhänger (gezogene auswechselbare Maschine dieser Bauart))</w:t>
            </w:r>
          </w:p>
        </w:tc>
        <w:tc>
          <w:tcPr>
            <w:tcW w:w="633" w:type="dxa"/>
          </w:tcPr>
          <w:p w14:paraId="65F2F139" w14:textId="77777777" w:rsidR="003F78CE" w:rsidRPr="00206E4F" w:rsidRDefault="003F78CE" w:rsidP="00020CD0">
            <w:pPr>
              <w:pStyle w:val="61TabText"/>
            </w:pPr>
            <w:r w:rsidRPr="00206E4F">
              <w:t>kg</w:t>
            </w:r>
          </w:p>
        </w:tc>
        <w:tc>
          <w:tcPr>
            <w:tcW w:w="3867" w:type="dxa"/>
            <w:gridSpan w:val="2"/>
          </w:tcPr>
          <w:p w14:paraId="341D148A" w14:textId="77777777" w:rsidR="003F78CE" w:rsidRPr="00206E4F" w:rsidRDefault="003F78CE" w:rsidP="00020CD0">
            <w:pPr>
              <w:pStyle w:val="61TabText"/>
            </w:pPr>
            <w:r w:rsidRPr="00206E4F">
              <w:t>für T und C fakultativ; TB, EG; kann bei Gebrauchtimporten von Fahrzeugen der Klasse M1 mit EG-Betriebserlaubnis entfallen, wenn auch keine höchste zulässige Anhängelast gebremst festgelegt wird.</w:t>
            </w:r>
          </w:p>
        </w:tc>
      </w:tr>
      <w:tr w:rsidR="003F78CE" w:rsidRPr="00206E4F" w14:paraId="2F982A20" w14:textId="77777777" w:rsidTr="00020CD0">
        <w:trPr>
          <w:cantSplit/>
        </w:trPr>
        <w:tc>
          <w:tcPr>
            <w:tcW w:w="456" w:type="dxa"/>
          </w:tcPr>
          <w:p w14:paraId="3CC9BABC" w14:textId="77777777" w:rsidR="003F78CE" w:rsidRPr="00206E4F" w:rsidRDefault="003F78CE" w:rsidP="00020CD0">
            <w:pPr>
              <w:pStyle w:val="61TabText"/>
            </w:pPr>
            <w:r w:rsidRPr="00206E4F">
              <w:t>68</w:t>
            </w:r>
          </w:p>
        </w:tc>
        <w:tc>
          <w:tcPr>
            <w:tcW w:w="282" w:type="dxa"/>
          </w:tcPr>
          <w:p w14:paraId="220DA207" w14:textId="77777777" w:rsidR="003F78CE" w:rsidRPr="00206E4F" w:rsidRDefault="003F78CE" w:rsidP="00020CD0">
            <w:pPr>
              <w:pStyle w:val="09Abstand"/>
            </w:pPr>
          </w:p>
        </w:tc>
        <w:tc>
          <w:tcPr>
            <w:tcW w:w="372" w:type="dxa"/>
          </w:tcPr>
          <w:p w14:paraId="000DB752" w14:textId="77777777" w:rsidR="003F78CE" w:rsidRPr="00206E4F" w:rsidRDefault="003F78CE" w:rsidP="00020CD0">
            <w:pPr>
              <w:pStyle w:val="61TabText"/>
            </w:pPr>
            <w:r w:rsidRPr="00206E4F">
              <w:t>16.4</w:t>
            </w:r>
          </w:p>
        </w:tc>
        <w:tc>
          <w:tcPr>
            <w:tcW w:w="372" w:type="dxa"/>
          </w:tcPr>
          <w:p w14:paraId="293E70EC" w14:textId="77777777" w:rsidR="003F78CE" w:rsidRPr="00206E4F" w:rsidRDefault="003F78CE" w:rsidP="00020CD0">
            <w:pPr>
              <w:pStyle w:val="61TabText"/>
            </w:pPr>
            <w:r w:rsidRPr="00206E4F">
              <w:t>16.4</w:t>
            </w:r>
          </w:p>
        </w:tc>
        <w:tc>
          <w:tcPr>
            <w:tcW w:w="372" w:type="dxa"/>
          </w:tcPr>
          <w:p w14:paraId="5B7EE70D" w14:textId="77777777" w:rsidR="003F78CE" w:rsidRPr="00206E4F" w:rsidRDefault="003F78CE" w:rsidP="00020CD0">
            <w:pPr>
              <w:pStyle w:val="61TabText"/>
            </w:pPr>
            <w:r w:rsidRPr="00206E4F">
              <w:t>16.4</w:t>
            </w:r>
          </w:p>
        </w:tc>
        <w:tc>
          <w:tcPr>
            <w:tcW w:w="372" w:type="dxa"/>
          </w:tcPr>
          <w:p w14:paraId="2E72B29E" w14:textId="77777777" w:rsidR="003F78CE" w:rsidRPr="00222930" w:rsidRDefault="003F78CE" w:rsidP="00020CD0">
            <w:pPr>
              <w:pStyle w:val="09Abstand"/>
              <w:rPr>
                <w:color w:val="0000FF"/>
              </w:rPr>
            </w:pPr>
          </w:p>
        </w:tc>
        <w:tc>
          <w:tcPr>
            <w:tcW w:w="372" w:type="dxa"/>
          </w:tcPr>
          <w:p w14:paraId="013B2986" w14:textId="77777777" w:rsidR="003F78CE" w:rsidRPr="00222930" w:rsidRDefault="003F78CE" w:rsidP="00020CD0">
            <w:pPr>
              <w:pStyle w:val="09Abstand"/>
              <w:rPr>
                <w:color w:val="0000FF"/>
              </w:rPr>
            </w:pPr>
          </w:p>
        </w:tc>
        <w:tc>
          <w:tcPr>
            <w:tcW w:w="372" w:type="dxa"/>
          </w:tcPr>
          <w:p w14:paraId="55B4B027" w14:textId="77777777" w:rsidR="003F78CE" w:rsidRPr="00222930" w:rsidRDefault="003F78CE" w:rsidP="00020CD0">
            <w:pPr>
              <w:pStyle w:val="09Abstand"/>
              <w:rPr>
                <w:color w:val="0000FF"/>
              </w:rPr>
            </w:pPr>
          </w:p>
        </w:tc>
        <w:tc>
          <w:tcPr>
            <w:tcW w:w="372" w:type="dxa"/>
          </w:tcPr>
          <w:p w14:paraId="0FD6A409" w14:textId="77777777" w:rsidR="003F78CE" w:rsidRPr="00222930" w:rsidRDefault="003F78CE" w:rsidP="00020CD0">
            <w:pPr>
              <w:pStyle w:val="09Abstand"/>
              <w:rPr>
                <w:color w:val="0000FF"/>
              </w:rPr>
            </w:pPr>
          </w:p>
        </w:tc>
        <w:tc>
          <w:tcPr>
            <w:tcW w:w="372" w:type="dxa"/>
          </w:tcPr>
          <w:p w14:paraId="385FA05F" w14:textId="77777777" w:rsidR="003F78CE" w:rsidRPr="00222930" w:rsidRDefault="003F78CE" w:rsidP="00020CD0">
            <w:pPr>
              <w:pStyle w:val="09Abstand"/>
              <w:rPr>
                <w:color w:val="0000FF"/>
              </w:rPr>
            </w:pPr>
          </w:p>
        </w:tc>
        <w:tc>
          <w:tcPr>
            <w:tcW w:w="372" w:type="dxa"/>
          </w:tcPr>
          <w:p w14:paraId="479831B4" w14:textId="77777777" w:rsidR="003F78CE" w:rsidRPr="00222930" w:rsidRDefault="003F78CE" w:rsidP="00020CD0">
            <w:pPr>
              <w:pStyle w:val="09Abstand"/>
              <w:rPr>
                <w:color w:val="0000FF"/>
              </w:rPr>
            </w:pPr>
          </w:p>
        </w:tc>
        <w:tc>
          <w:tcPr>
            <w:tcW w:w="372" w:type="dxa"/>
          </w:tcPr>
          <w:p w14:paraId="34B7B463" w14:textId="77777777" w:rsidR="003F78CE" w:rsidRPr="00206E4F" w:rsidRDefault="003F78CE" w:rsidP="00020CD0">
            <w:pPr>
              <w:pStyle w:val="09Abstand"/>
            </w:pPr>
          </w:p>
        </w:tc>
        <w:tc>
          <w:tcPr>
            <w:tcW w:w="4572" w:type="dxa"/>
          </w:tcPr>
          <w:p w14:paraId="06900652" w14:textId="77777777" w:rsidR="003F78CE" w:rsidRPr="00206E4F" w:rsidRDefault="003F78CE" w:rsidP="00020CD0">
            <w:pPr>
              <w:pStyle w:val="61TabText"/>
            </w:pPr>
            <w:r w:rsidRPr="00206E4F">
              <w:t>Technisch zulässige Gesamtmasse der Fahrzeugkombination im beladenen Zustand</w:t>
            </w:r>
          </w:p>
        </w:tc>
        <w:tc>
          <w:tcPr>
            <w:tcW w:w="633" w:type="dxa"/>
          </w:tcPr>
          <w:p w14:paraId="5E4F2EC9" w14:textId="77777777" w:rsidR="003F78CE" w:rsidRPr="00206E4F" w:rsidRDefault="003F78CE" w:rsidP="00020CD0">
            <w:pPr>
              <w:pStyle w:val="61TabText"/>
            </w:pPr>
            <w:r w:rsidRPr="00206E4F">
              <w:t>kg</w:t>
            </w:r>
          </w:p>
        </w:tc>
        <w:tc>
          <w:tcPr>
            <w:tcW w:w="3867" w:type="dxa"/>
            <w:gridSpan w:val="2"/>
          </w:tcPr>
          <w:p w14:paraId="1EC2BB4D" w14:textId="77777777" w:rsidR="003F78CE" w:rsidRPr="00206E4F" w:rsidRDefault="003F78CE" w:rsidP="00020CD0">
            <w:pPr>
              <w:pStyle w:val="61TabText"/>
            </w:pPr>
            <w:r w:rsidRPr="00206E4F">
              <w:t>Wenn die Summe aus „höchstem zulässigem Gesamtgewicht“ + „höchste zulässige Anhängelast gebremst“ größer ist als die „Technisch zulässige Gesamtmasse der Fahrzeugkombination im beladenen Zustand“, ist diese unter Feld A18 in den Daten für die Zulassungsbescheinigung anzugeben; TB, EG</w:t>
            </w:r>
          </w:p>
        </w:tc>
      </w:tr>
      <w:tr w:rsidR="003F78CE" w:rsidRPr="00206E4F" w14:paraId="5B78D1AF" w14:textId="77777777" w:rsidTr="00020CD0">
        <w:trPr>
          <w:cantSplit/>
        </w:trPr>
        <w:tc>
          <w:tcPr>
            <w:tcW w:w="456" w:type="dxa"/>
          </w:tcPr>
          <w:p w14:paraId="7B94ED74" w14:textId="77777777" w:rsidR="003F78CE" w:rsidRPr="00206E4F" w:rsidRDefault="003F78CE" w:rsidP="00020CD0">
            <w:pPr>
              <w:pStyle w:val="61TabText"/>
            </w:pPr>
            <w:r w:rsidRPr="00206E4F">
              <w:t>69</w:t>
            </w:r>
          </w:p>
        </w:tc>
        <w:tc>
          <w:tcPr>
            <w:tcW w:w="282" w:type="dxa"/>
          </w:tcPr>
          <w:p w14:paraId="1B66878F" w14:textId="77777777" w:rsidR="003F78CE" w:rsidRPr="00222930" w:rsidRDefault="003F78CE" w:rsidP="00020CD0">
            <w:pPr>
              <w:pStyle w:val="09Abstand"/>
              <w:rPr>
                <w:color w:val="0000FF"/>
              </w:rPr>
            </w:pPr>
          </w:p>
        </w:tc>
        <w:tc>
          <w:tcPr>
            <w:tcW w:w="372" w:type="dxa"/>
          </w:tcPr>
          <w:p w14:paraId="476B3BB6" w14:textId="77777777" w:rsidR="003F78CE" w:rsidRPr="00222930" w:rsidRDefault="003F78CE" w:rsidP="00020CD0">
            <w:pPr>
              <w:pStyle w:val="09Abstand"/>
              <w:rPr>
                <w:color w:val="0000FF"/>
              </w:rPr>
            </w:pPr>
          </w:p>
        </w:tc>
        <w:tc>
          <w:tcPr>
            <w:tcW w:w="372" w:type="dxa"/>
          </w:tcPr>
          <w:p w14:paraId="77DE88E2" w14:textId="77777777" w:rsidR="003F78CE" w:rsidRPr="00222930" w:rsidRDefault="003F78CE" w:rsidP="00020CD0">
            <w:pPr>
              <w:pStyle w:val="09Abstand"/>
              <w:rPr>
                <w:color w:val="0000FF"/>
              </w:rPr>
            </w:pPr>
          </w:p>
        </w:tc>
        <w:tc>
          <w:tcPr>
            <w:tcW w:w="372" w:type="dxa"/>
          </w:tcPr>
          <w:p w14:paraId="2F364927" w14:textId="77777777" w:rsidR="003F78CE" w:rsidRPr="00222930" w:rsidRDefault="003F78CE" w:rsidP="00020CD0">
            <w:pPr>
              <w:pStyle w:val="09Abstand"/>
              <w:rPr>
                <w:color w:val="0000FF"/>
              </w:rPr>
            </w:pPr>
          </w:p>
        </w:tc>
        <w:tc>
          <w:tcPr>
            <w:tcW w:w="372" w:type="dxa"/>
          </w:tcPr>
          <w:p w14:paraId="50A12B2B" w14:textId="77777777" w:rsidR="003F78CE" w:rsidRPr="00222930" w:rsidRDefault="003F78CE" w:rsidP="00020CD0">
            <w:pPr>
              <w:pStyle w:val="09Abstand"/>
              <w:rPr>
                <w:color w:val="0000FF"/>
              </w:rPr>
            </w:pPr>
          </w:p>
        </w:tc>
        <w:tc>
          <w:tcPr>
            <w:tcW w:w="372" w:type="dxa"/>
          </w:tcPr>
          <w:p w14:paraId="5201EDD5" w14:textId="77777777" w:rsidR="003F78CE" w:rsidRPr="00206E4F" w:rsidRDefault="003F78CE" w:rsidP="00020CD0">
            <w:pPr>
              <w:pStyle w:val="09Abstand"/>
            </w:pPr>
          </w:p>
        </w:tc>
        <w:tc>
          <w:tcPr>
            <w:tcW w:w="372" w:type="dxa"/>
          </w:tcPr>
          <w:p w14:paraId="2F0DDCB9" w14:textId="77777777" w:rsidR="003F78CE" w:rsidRPr="00206E4F" w:rsidRDefault="003F78CE" w:rsidP="00020CD0">
            <w:pPr>
              <w:pStyle w:val="61TabText"/>
            </w:pPr>
            <w:r w:rsidRPr="00206E4F">
              <w:t>2.4.4</w:t>
            </w:r>
          </w:p>
        </w:tc>
        <w:tc>
          <w:tcPr>
            <w:tcW w:w="372" w:type="dxa"/>
          </w:tcPr>
          <w:p w14:paraId="41D95E9A" w14:textId="77777777" w:rsidR="003F78CE" w:rsidRPr="00222930" w:rsidRDefault="003F78CE" w:rsidP="00020CD0">
            <w:pPr>
              <w:pStyle w:val="09Abstand"/>
              <w:rPr>
                <w:color w:val="0000FF"/>
              </w:rPr>
            </w:pPr>
          </w:p>
        </w:tc>
        <w:tc>
          <w:tcPr>
            <w:tcW w:w="372" w:type="dxa"/>
          </w:tcPr>
          <w:p w14:paraId="4B0F1907" w14:textId="77777777" w:rsidR="003F78CE" w:rsidRPr="00206E4F" w:rsidRDefault="003F78CE" w:rsidP="00020CD0">
            <w:pPr>
              <w:pStyle w:val="09Abstand"/>
            </w:pPr>
          </w:p>
        </w:tc>
        <w:tc>
          <w:tcPr>
            <w:tcW w:w="372" w:type="dxa"/>
          </w:tcPr>
          <w:p w14:paraId="1D400EA4" w14:textId="77777777" w:rsidR="003F78CE" w:rsidRPr="00206E4F" w:rsidRDefault="003F78CE" w:rsidP="00020CD0">
            <w:pPr>
              <w:pStyle w:val="61TabText"/>
            </w:pPr>
            <w:r w:rsidRPr="00206E4F">
              <w:t>2.4.5</w:t>
            </w:r>
          </w:p>
        </w:tc>
        <w:tc>
          <w:tcPr>
            <w:tcW w:w="372" w:type="dxa"/>
          </w:tcPr>
          <w:p w14:paraId="3D7E6F0A" w14:textId="77777777" w:rsidR="003F78CE" w:rsidRPr="00206E4F" w:rsidRDefault="003F78CE" w:rsidP="00020CD0">
            <w:pPr>
              <w:pStyle w:val="61TabText"/>
            </w:pPr>
            <w:r w:rsidRPr="00206E4F">
              <w:t>x</w:t>
            </w:r>
          </w:p>
        </w:tc>
        <w:tc>
          <w:tcPr>
            <w:tcW w:w="4572" w:type="dxa"/>
          </w:tcPr>
          <w:p w14:paraId="367694B8" w14:textId="77777777" w:rsidR="003F78CE" w:rsidRPr="00206E4F" w:rsidRDefault="003F78CE" w:rsidP="00020CD0">
            <w:pPr>
              <w:pStyle w:val="61TabText"/>
            </w:pPr>
            <w:r w:rsidRPr="00206E4F">
              <w:t>T und C: Technisch zulässige Gesamtmasse(n)der Einheit Zugmaschine-Anhänger (je nach Konfiguration der Anhängerbremsanlage): ungebremster Anhänger</w:t>
            </w:r>
          </w:p>
        </w:tc>
        <w:tc>
          <w:tcPr>
            <w:tcW w:w="633" w:type="dxa"/>
          </w:tcPr>
          <w:p w14:paraId="7E34389F" w14:textId="77777777" w:rsidR="003F78CE" w:rsidRPr="00206E4F" w:rsidRDefault="003F78CE" w:rsidP="00020CD0">
            <w:pPr>
              <w:pStyle w:val="61TabText"/>
            </w:pPr>
            <w:r w:rsidRPr="00206E4F">
              <w:t>kg</w:t>
            </w:r>
          </w:p>
        </w:tc>
        <w:tc>
          <w:tcPr>
            <w:tcW w:w="3867" w:type="dxa"/>
            <w:gridSpan w:val="2"/>
          </w:tcPr>
          <w:p w14:paraId="346D2D8A" w14:textId="77777777" w:rsidR="003F78CE" w:rsidRPr="00206E4F" w:rsidRDefault="003F78CE" w:rsidP="00020CD0">
            <w:pPr>
              <w:pStyle w:val="61TabText"/>
            </w:pPr>
            <w:r w:rsidRPr="00206E4F">
              <w:t>Wenn die Summe aus „höchstem zulässigem Gesamtgewicht“ + „höchste zulässige Anhängelast ungebremst“ größer ist als die „Technisch zulässige Gesamtmasse der Einheit Zugmaschine-Anhänger“, ist diese unter Feld A18 in den Daten für die Zulassungsbescheinigung anzugeben; TB, EG</w:t>
            </w:r>
          </w:p>
        </w:tc>
      </w:tr>
      <w:tr w:rsidR="003F78CE" w:rsidRPr="00206E4F" w14:paraId="2BA4E445" w14:textId="77777777" w:rsidTr="00020CD0">
        <w:trPr>
          <w:cantSplit/>
        </w:trPr>
        <w:tc>
          <w:tcPr>
            <w:tcW w:w="456" w:type="dxa"/>
          </w:tcPr>
          <w:p w14:paraId="45111C83" w14:textId="77777777" w:rsidR="003F78CE" w:rsidRPr="00206E4F" w:rsidRDefault="003F78CE" w:rsidP="00020CD0">
            <w:pPr>
              <w:pStyle w:val="61TabText"/>
            </w:pPr>
            <w:r w:rsidRPr="00206E4F">
              <w:t>70</w:t>
            </w:r>
          </w:p>
        </w:tc>
        <w:tc>
          <w:tcPr>
            <w:tcW w:w="282" w:type="dxa"/>
          </w:tcPr>
          <w:p w14:paraId="3C7FA3AF" w14:textId="77777777" w:rsidR="003F78CE" w:rsidRPr="00222930" w:rsidRDefault="003F78CE" w:rsidP="00020CD0">
            <w:pPr>
              <w:pStyle w:val="09Abstand"/>
              <w:rPr>
                <w:color w:val="0000FF"/>
              </w:rPr>
            </w:pPr>
          </w:p>
        </w:tc>
        <w:tc>
          <w:tcPr>
            <w:tcW w:w="372" w:type="dxa"/>
          </w:tcPr>
          <w:p w14:paraId="07B73F1A" w14:textId="77777777" w:rsidR="003F78CE" w:rsidRPr="00222930" w:rsidRDefault="003F78CE" w:rsidP="00020CD0">
            <w:pPr>
              <w:pStyle w:val="09Abstand"/>
              <w:rPr>
                <w:color w:val="0000FF"/>
              </w:rPr>
            </w:pPr>
          </w:p>
        </w:tc>
        <w:tc>
          <w:tcPr>
            <w:tcW w:w="372" w:type="dxa"/>
          </w:tcPr>
          <w:p w14:paraId="1BFC89B6" w14:textId="77777777" w:rsidR="003F78CE" w:rsidRPr="00222930" w:rsidRDefault="003F78CE" w:rsidP="00020CD0">
            <w:pPr>
              <w:pStyle w:val="09Abstand"/>
              <w:rPr>
                <w:color w:val="0000FF"/>
              </w:rPr>
            </w:pPr>
          </w:p>
        </w:tc>
        <w:tc>
          <w:tcPr>
            <w:tcW w:w="372" w:type="dxa"/>
          </w:tcPr>
          <w:p w14:paraId="423BC69C" w14:textId="77777777" w:rsidR="003F78CE" w:rsidRPr="00222930" w:rsidRDefault="003F78CE" w:rsidP="00020CD0">
            <w:pPr>
              <w:pStyle w:val="09Abstand"/>
              <w:rPr>
                <w:color w:val="0000FF"/>
              </w:rPr>
            </w:pPr>
          </w:p>
        </w:tc>
        <w:tc>
          <w:tcPr>
            <w:tcW w:w="372" w:type="dxa"/>
          </w:tcPr>
          <w:p w14:paraId="0A3F310E" w14:textId="77777777" w:rsidR="003F78CE" w:rsidRPr="00222930" w:rsidRDefault="003F78CE" w:rsidP="00020CD0">
            <w:pPr>
              <w:pStyle w:val="09Abstand"/>
              <w:rPr>
                <w:color w:val="0000FF"/>
              </w:rPr>
            </w:pPr>
          </w:p>
        </w:tc>
        <w:tc>
          <w:tcPr>
            <w:tcW w:w="372" w:type="dxa"/>
          </w:tcPr>
          <w:p w14:paraId="3549AC85" w14:textId="77777777" w:rsidR="003F78CE" w:rsidRPr="00206E4F" w:rsidRDefault="003F78CE" w:rsidP="00020CD0">
            <w:pPr>
              <w:pStyle w:val="09Abstand"/>
            </w:pPr>
          </w:p>
        </w:tc>
        <w:tc>
          <w:tcPr>
            <w:tcW w:w="372" w:type="dxa"/>
          </w:tcPr>
          <w:p w14:paraId="666C3A43" w14:textId="77777777" w:rsidR="003F78CE" w:rsidRPr="00206E4F" w:rsidRDefault="003F78CE" w:rsidP="00020CD0">
            <w:pPr>
              <w:pStyle w:val="61TabText"/>
            </w:pPr>
            <w:r w:rsidRPr="00206E4F">
              <w:t>2.4.4</w:t>
            </w:r>
          </w:p>
        </w:tc>
        <w:tc>
          <w:tcPr>
            <w:tcW w:w="372" w:type="dxa"/>
          </w:tcPr>
          <w:p w14:paraId="61041546" w14:textId="77777777" w:rsidR="003F78CE" w:rsidRPr="00222930" w:rsidRDefault="003F78CE" w:rsidP="00020CD0">
            <w:pPr>
              <w:pStyle w:val="09Abstand"/>
              <w:rPr>
                <w:color w:val="0000FF"/>
              </w:rPr>
            </w:pPr>
          </w:p>
        </w:tc>
        <w:tc>
          <w:tcPr>
            <w:tcW w:w="372" w:type="dxa"/>
          </w:tcPr>
          <w:p w14:paraId="74B0FEB6" w14:textId="77777777" w:rsidR="003F78CE" w:rsidRPr="00206E4F" w:rsidRDefault="003F78CE" w:rsidP="00020CD0">
            <w:pPr>
              <w:pStyle w:val="09Abstand"/>
            </w:pPr>
          </w:p>
        </w:tc>
        <w:tc>
          <w:tcPr>
            <w:tcW w:w="372" w:type="dxa"/>
          </w:tcPr>
          <w:p w14:paraId="4528759E" w14:textId="77777777" w:rsidR="003F78CE" w:rsidRPr="00206E4F" w:rsidRDefault="003F78CE" w:rsidP="00020CD0">
            <w:pPr>
              <w:pStyle w:val="61TabText"/>
            </w:pPr>
            <w:r w:rsidRPr="00206E4F">
              <w:t>2.4.5</w:t>
            </w:r>
          </w:p>
        </w:tc>
        <w:tc>
          <w:tcPr>
            <w:tcW w:w="372" w:type="dxa"/>
          </w:tcPr>
          <w:p w14:paraId="3C34FEA6" w14:textId="77777777" w:rsidR="003F78CE" w:rsidRPr="00206E4F" w:rsidRDefault="003F78CE" w:rsidP="00020CD0">
            <w:pPr>
              <w:pStyle w:val="61TabText"/>
            </w:pPr>
            <w:r w:rsidRPr="00206E4F">
              <w:t>x</w:t>
            </w:r>
          </w:p>
        </w:tc>
        <w:tc>
          <w:tcPr>
            <w:tcW w:w="4572" w:type="dxa"/>
          </w:tcPr>
          <w:p w14:paraId="5819EE62" w14:textId="77777777" w:rsidR="003F78CE" w:rsidRPr="00206E4F" w:rsidRDefault="003F78CE" w:rsidP="00020CD0">
            <w:pPr>
              <w:pStyle w:val="61TabText"/>
            </w:pPr>
            <w:r w:rsidRPr="00206E4F">
              <w:t>Technisch zulässige Gesamtmasse(n)der Einheit Zugmaschine-Anhänger (je nach Konfiguration der Anhängerbremsanlage): auflaufgebremster Anhänger</w:t>
            </w:r>
          </w:p>
        </w:tc>
        <w:tc>
          <w:tcPr>
            <w:tcW w:w="633" w:type="dxa"/>
          </w:tcPr>
          <w:p w14:paraId="75DB1BC3" w14:textId="77777777" w:rsidR="003F78CE" w:rsidRPr="00206E4F" w:rsidRDefault="003F78CE" w:rsidP="00020CD0">
            <w:pPr>
              <w:pStyle w:val="61TabText"/>
            </w:pPr>
            <w:r w:rsidRPr="00206E4F">
              <w:t>kg</w:t>
            </w:r>
          </w:p>
        </w:tc>
        <w:tc>
          <w:tcPr>
            <w:tcW w:w="3867" w:type="dxa"/>
            <w:gridSpan w:val="2"/>
          </w:tcPr>
          <w:p w14:paraId="71C4F2D6" w14:textId="77777777" w:rsidR="003F78CE" w:rsidRPr="00206E4F" w:rsidRDefault="003F78CE" w:rsidP="00020CD0">
            <w:pPr>
              <w:pStyle w:val="61TabText"/>
            </w:pPr>
            <w:r w:rsidRPr="00206E4F">
              <w:t>Wenn die Summe aus „höchstem zulässigem Gesamtgewicht“ + „höchste zulässige Anhängelast auflaufgebremst“ größer ist als die „Technisch zulässige Gesamtmasse der Einheit Zugmaschine-Anhänger“, ist diese unter Feld A18 in den Daten für die Zulassungsbescheinigung anzugeben; TB, EG</w:t>
            </w:r>
          </w:p>
        </w:tc>
      </w:tr>
      <w:tr w:rsidR="003F78CE" w:rsidRPr="00206E4F" w14:paraId="5868B34C" w14:textId="77777777" w:rsidTr="00020CD0">
        <w:trPr>
          <w:cantSplit/>
        </w:trPr>
        <w:tc>
          <w:tcPr>
            <w:tcW w:w="456" w:type="dxa"/>
          </w:tcPr>
          <w:p w14:paraId="6FD5ED86" w14:textId="77777777" w:rsidR="003F78CE" w:rsidRPr="00206E4F" w:rsidRDefault="003F78CE" w:rsidP="00020CD0">
            <w:pPr>
              <w:pStyle w:val="61TabText"/>
            </w:pPr>
            <w:r w:rsidRPr="00206E4F">
              <w:t>71</w:t>
            </w:r>
          </w:p>
        </w:tc>
        <w:tc>
          <w:tcPr>
            <w:tcW w:w="282" w:type="dxa"/>
          </w:tcPr>
          <w:p w14:paraId="7D06324D" w14:textId="77777777" w:rsidR="003F78CE" w:rsidRPr="00222930" w:rsidRDefault="003F78CE" w:rsidP="00020CD0">
            <w:pPr>
              <w:pStyle w:val="09Abstand"/>
              <w:rPr>
                <w:color w:val="0000FF"/>
              </w:rPr>
            </w:pPr>
          </w:p>
        </w:tc>
        <w:tc>
          <w:tcPr>
            <w:tcW w:w="372" w:type="dxa"/>
          </w:tcPr>
          <w:p w14:paraId="71C4A14A" w14:textId="77777777" w:rsidR="003F78CE" w:rsidRPr="00222930" w:rsidRDefault="003F78CE" w:rsidP="00020CD0">
            <w:pPr>
              <w:pStyle w:val="09Abstand"/>
              <w:rPr>
                <w:color w:val="0000FF"/>
              </w:rPr>
            </w:pPr>
          </w:p>
        </w:tc>
        <w:tc>
          <w:tcPr>
            <w:tcW w:w="372" w:type="dxa"/>
          </w:tcPr>
          <w:p w14:paraId="1F6C94B0" w14:textId="77777777" w:rsidR="003F78CE" w:rsidRPr="00222930" w:rsidRDefault="003F78CE" w:rsidP="00020CD0">
            <w:pPr>
              <w:pStyle w:val="09Abstand"/>
              <w:rPr>
                <w:color w:val="0000FF"/>
              </w:rPr>
            </w:pPr>
          </w:p>
        </w:tc>
        <w:tc>
          <w:tcPr>
            <w:tcW w:w="372" w:type="dxa"/>
          </w:tcPr>
          <w:p w14:paraId="2390E0B5" w14:textId="77777777" w:rsidR="003F78CE" w:rsidRPr="00222930" w:rsidRDefault="003F78CE" w:rsidP="00020CD0">
            <w:pPr>
              <w:pStyle w:val="09Abstand"/>
              <w:rPr>
                <w:color w:val="0000FF"/>
              </w:rPr>
            </w:pPr>
          </w:p>
        </w:tc>
        <w:tc>
          <w:tcPr>
            <w:tcW w:w="372" w:type="dxa"/>
          </w:tcPr>
          <w:p w14:paraId="08093F26" w14:textId="77777777" w:rsidR="003F78CE" w:rsidRPr="00222930" w:rsidRDefault="003F78CE" w:rsidP="00020CD0">
            <w:pPr>
              <w:pStyle w:val="09Abstand"/>
              <w:rPr>
                <w:color w:val="0000FF"/>
              </w:rPr>
            </w:pPr>
          </w:p>
        </w:tc>
        <w:tc>
          <w:tcPr>
            <w:tcW w:w="372" w:type="dxa"/>
          </w:tcPr>
          <w:p w14:paraId="65C83B8A" w14:textId="77777777" w:rsidR="003F78CE" w:rsidRPr="00206E4F" w:rsidRDefault="003F78CE" w:rsidP="00020CD0">
            <w:pPr>
              <w:pStyle w:val="09Abstand"/>
            </w:pPr>
          </w:p>
        </w:tc>
        <w:tc>
          <w:tcPr>
            <w:tcW w:w="372" w:type="dxa"/>
          </w:tcPr>
          <w:p w14:paraId="4DA119D0" w14:textId="77777777" w:rsidR="003F78CE" w:rsidRPr="00206E4F" w:rsidRDefault="003F78CE" w:rsidP="00020CD0">
            <w:pPr>
              <w:pStyle w:val="61TabText"/>
            </w:pPr>
            <w:r w:rsidRPr="00206E4F">
              <w:t>2.4.4</w:t>
            </w:r>
          </w:p>
        </w:tc>
        <w:tc>
          <w:tcPr>
            <w:tcW w:w="372" w:type="dxa"/>
          </w:tcPr>
          <w:p w14:paraId="386823FE" w14:textId="77777777" w:rsidR="003F78CE" w:rsidRPr="00222930" w:rsidRDefault="003F78CE" w:rsidP="00020CD0">
            <w:pPr>
              <w:pStyle w:val="09Abstand"/>
              <w:rPr>
                <w:color w:val="0000FF"/>
              </w:rPr>
            </w:pPr>
          </w:p>
        </w:tc>
        <w:tc>
          <w:tcPr>
            <w:tcW w:w="372" w:type="dxa"/>
          </w:tcPr>
          <w:p w14:paraId="0E39A28A" w14:textId="77777777" w:rsidR="003F78CE" w:rsidRPr="00206E4F" w:rsidRDefault="003F78CE" w:rsidP="00020CD0">
            <w:pPr>
              <w:pStyle w:val="09Abstand"/>
            </w:pPr>
          </w:p>
        </w:tc>
        <w:tc>
          <w:tcPr>
            <w:tcW w:w="372" w:type="dxa"/>
          </w:tcPr>
          <w:p w14:paraId="541D44C0" w14:textId="77777777" w:rsidR="003F78CE" w:rsidRPr="00206E4F" w:rsidRDefault="003F78CE" w:rsidP="00020CD0">
            <w:pPr>
              <w:pStyle w:val="61TabText"/>
            </w:pPr>
            <w:r w:rsidRPr="00206E4F">
              <w:t>2.4.5</w:t>
            </w:r>
          </w:p>
        </w:tc>
        <w:tc>
          <w:tcPr>
            <w:tcW w:w="372" w:type="dxa"/>
          </w:tcPr>
          <w:p w14:paraId="01E35192" w14:textId="77777777" w:rsidR="003F78CE" w:rsidRPr="00206E4F" w:rsidRDefault="003F78CE" w:rsidP="00020CD0">
            <w:pPr>
              <w:pStyle w:val="61TabText"/>
            </w:pPr>
            <w:r w:rsidRPr="00206E4F">
              <w:t>x</w:t>
            </w:r>
          </w:p>
        </w:tc>
        <w:tc>
          <w:tcPr>
            <w:tcW w:w="4572" w:type="dxa"/>
          </w:tcPr>
          <w:p w14:paraId="08BCFD06" w14:textId="77777777" w:rsidR="003F78CE" w:rsidRPr="00206E4F" w:rsidRDefault="003F78CE" w:rsidP="00020CD0">
            <w:pPr>
              <w:pStyle w:val="61TabText"/>
            </w:pPr>
            <w:r w:rsidRPr="00206E4F">
              <w:t>Technisch zulässige Gesamtmasse(n)der Einheit Zugmaschine-Anhänger (je nach Konfiguration der Anhängerbremsanlage): unabhängig gebremster Anhänger</w:t>
            </w:r>
          </w:p>
        </w:tc>
        <w:tc>
          <w:tcPr>
            <w:tcW w:w="633" w:type="dxa"/>
          </w:tcPr>
          <w:p w14:paraId="55437E63" w14:textId="77777777" w:rsidR="003F78CE" w:rsidRPr="00206E4F" w:rsidRDefault="003F78CE" w:rsidP="00020CD0">
            <w:pPr>
              <w:pStyle w:val="61TabText"/>
            </w:pPr>
            <w:r w:rsidRPr="00206E4F">
              <w:t>kg</w:t>
            </w:r>
          </w:p>
        </w:tc>
        <w:tc>
          <w:tcPr>
            <w:tcW w:w="3867" w:type="dxa"/>
            <w:gridSpan w:val="2"/>
          </w:tcPr>
          <w:p w14:paraId="19547712" w14:textId="77777777" w:rsidR="003F78CE" w:rsidRPr="00206E4F" w:rsidRDefault="003F78CE" w:rsidP="00020CD0">
            <w:pPr>
              <w:pStyle w:val="61TabText"/>
            </w:pPr>
            <w:r w:rsidRPr="00206E4F">
              <w:t>Wenn die Summe aus „höchstem zulässigem Gesamtgewicht“ + „höchste zulässige Anhängelast unabhängig gebremst“ größer ist als die „Technisch zulässige Gesamtmasse der Einheit Zugmaschine-Anhänger“, ist diese unter Feld A18 in den Daten für die Zulassungsbescheinigung anzugeben; TB, EG</w:t>
            </w:r>
          </w:p>
        </w:tc>
      </w:tr>
      <w:tr w:rsidR="003F78CE" w:rsidRPr="00206E4F" w14:paraId="1B6F69A1" w14:textId="77777777" w:rsidTr="00020CD0">
        <w:trPr>
          <w:cantSplit/>
        </w:trPr>
        <w:tc>
          <w:tcPr>
            <w:tcW w:w="456" w:type="dxa"/>
          </w:tcPr>
          <w:p w14:paraId="43B34892" w14:textId="77777777" w:rsidR="003F78CE" w:rsidRPr="00206E4F" w:rsidRDefault="003F78CE" w:rsidP="00020CD0">
            <w:pPr>
              <w:pStyle w:val="61TabText"/>
            </w:pPr>
            <w:r w:rsidRPr="00206E4F">
              <w:t>72</w:t>
            </w:r>
          </w:p>
        </w:tc>
        <w:tc>
          <w:tcPr>
            <w:tcW w:w="282" w:type="dxa"/>
          </w:tcPr>
          <w:p w14:paraId="4FF3DA56" w14:textId="77777777" w:rsidR="003F78CE" w:rsidRPr="00222930" w:rsidRDefault="003F78CE" w:rsidP="00020CD0">
            <w:pPr>
              <w:pStyle w:val="09Abstand"/>
              <w:rPr>
                <w:color w:val="0000FF"/>
              </w:rPr>
            </w:pPr>
          </w:p>
        </w:tc>
        <w:tc>
          <w:tcPr>
            <w:tcW w:w="372" w:type="dxa"/>
          </w:tcPr>
          <w:p w14:paraId="590BF227" w14:textId="77777777" w:rsidR="003F78CE" w:rsidRPr="00222930" w:rsidRDefault="003F78CE" w:rsidP="00020CD0">
            <w:pPr>
              <w:pStyle w:val="09Abstand"/>
              <w:rPr>
                <w:color w:val="0000FF"/>
              </w:rPr>
            </w:pPr>
          </w:p>
        </w:tc>
        <w:tc>
          <w:tcPr>
            <w:tcW w:w="372" w:type="dxa"/>
          </w:tcPr>
          <w:p w14:paraId="3A55A500" w14:textId="77777777" w:rsidR="003F78CE" w:rsidRPr="00222930" w:rsidRDefault="003F78CE" w:rsidP="00020CD0">
            <w:pPr>
              <w:pStyle w:val="09Abstand"/>
              <w:rPr>
                <w:color w:val="0000FF"/>
              </w:rPr>
            </w:pPr>
          </w:p>
        </w:tc>
        <w:tc>
          <w:tcPr>
            <w:tcW w:w="372" w:type="dxa"/>
          </w:tcPr>
          <w:p w14:paraId="02A7BAE2" w14:textId="77777777" w:rsidR="003F78CE" w:rsidRPr="00222930" w:rsidRDefault="003F78CE" w:rsidP="00020CD0">
            <w:pPr>
              <w:pStyle w:val="09Abstand"/>
              <w:rPr>
                <w:color w:val="0000FF"/>
              </w:rPr>
            </w:pPr>
          </w:p>
        </w:tc>
        <w:tc>
          <w:tcPr>
            <w:tcW w:w="372" w:type="dxa"/>
          </w:tcPr>
          <w:p w14:paraId="77B92752" w14:textId="77777777" w:rsidR="003F78CE" w:rsidRPr="00222930" w:rsidRDefault="003F78CE" w:rsidP="00020CD0">
            <w:pPr>
              <w:pStyle w:val="09Abstand"/>
              <w:rPr>
                <w:color w:val="0000FF"/>
              </w:rPr>
            </w:pPr>
          </w:p>
        </w:tc>
        <w:tc>
          <w:tcPr>
            <w:tcW w:w="372" w:type="dxa"/>
          </w:tcPr>
          <w:p w14:paraId="15266FFA" w14:textId="77777777" w:rsidR="003F78CE" w:rsidRPr="00206E4F" w:rsidRDefault="003F78CE" w:rsidP="00020CD0">
            <w:pPr>
              <w:pStyle w:val="09Abstand"/>
            </w:pPr>
          </w:p>
        </w:tc>
        <w:tc>
          <w:tcPr>
            <w:tcW w:w="372" w:type="dxa"/>
          </w:tcPr>
          <w:p w14:paraId="7EA285AF" w14:textId="77777777" w:rsidR="003F78CE" w:rsidRPr="00206E4F" w:rsidRDefault="003F78CE" w:rsidP="00020CD0">
            <w:pPr>
              <w:pStyle w:val="61TabText"/>
            </w:pPr>
            <w:r w:rsidRPr="00206E4F">
              <w:t>2.4.4</w:t>
            </w:r>
          </w:p>
        </w:tc>
        <w:tc>
          <w:tcPr>
            <w:tcW w:w="372" w:type="dxa"/>
          </w:tcPr>
          <w:p w14:paraId="3BEF8FCC" w14:textId="77777777" w:rsidR="003F78CE" w:rsidRPr="00222930" w:rsidRDefault="003F78CE" w:rsidP="00020CD0">
            <w:pPr>
              <w:pStyle w:val="09Abstand"/>
              <w:rPr>
                <w:color w:val="0000FF"/>
              </w:rPr>
            </w:pPr>
          </w:p>
        </w:tc>
        <w:tc>
          <w:tcPr>
            <w:tcW w:w="372" w:type="dxa"/>
          </w:tcPr>
          <w:p w14:paraId="706C5D72" w14:textId="77777777" w:rsidR="003F78CE" w:rsidRPr="00206E4F" w:rsidRDefault="003F78CE" w:rsidP="00020CD0">
            <w:pPr>
              <w:pStyle w:val="09Abstand"/>
            </w:pPr>
          </w:p>
        </w:tc>
        <w:tc>
          <w:tcPr>
            <w:tcW w:w="372" w:type="dxa"/>
          </w:tcPr>
          <w:p w14:paraId="0849E48A" w14:textId="77777777" w:rsidR="003F78CE" w:rsidRPr="00206E4F" w:rsidRDefault="003F78CE" w:rsidP="00020CD0">
            <w:pPr>
              <w:pStyle w:val="61TabText"/>
            </w:pPr>
            <w:r w:rsidRPr="00206E4F">
              <w:t>2.4.5</w:t>
            </w:r>
          </w:p>
        </w:tc>
        <w:tc>
          <w:tcPr>
            <w:tcW w:w="372" w:type="dxa"/>
          </w:tcPr>
          <w:p w14:paraId="15D13B02" w14:textId="77777777" w:rsidR="003F78CE" w:rsidRPr="00206E4F" w:rsidRDefault="003F78CE" w:rsidP="00020CD0">
            <w:pPr>
              <w:pStyle w:val="61TabText"/>
            </w:pPr>
            <w:r w:rsidRPr="00206E4F">
              <w:t>x</w:t>
            </w:r>
          </w:p>
        </w:tc>
        <w:tc>
          <w:tcPr>
            <w:tcW w:w="4572" w:type="dxa"/>
          </w:tcPr>
          <w:p w14:paraId="16D16A09" w14:textId="77777777" w:rsidR="003F78CE" w:rsidRPr="00206E4F" w:rsidRDefault="003F78CE" w:rsidP="00020CD0">
            <w:pPr>
              <w:pStyle w:val="61TabText"/>
            </w:pPr>
            <w:r w:rsidRPr="00206E4F">
              <w:t>Technisch zulässige Gesamtmasse(n)der Einheit Zugmaschine-Anhänger (je nach Konfiguration der Anhängerbremsanlage): hilfskraftgebremster Anhänger</w:t>
            </w:r>
          </w:p>
        </w:tc>
        <w:tc>
          <w:tcPr>
            <w:tcW w:w="633" w:type="dxa"/>
          </w:tcPr>
          <w:p w14:paraId="7ADD987C" w14:textId="77777777" w:rsidR="003F78CE" w:rsidRPr="00206E4F" w:rsidRDefault="003F78CE" w:rsidP="00020CD0">
            <w:pPr>
              <w:pStyle w:val="61TabText"/>
            </w:pPr>
            <w:r w:rsidRPr="00206E4F">
              <w:t>kg</w:t>
            </w:r>
          </w:p>
        </w:tc>
        <w:tc>
          <w:tcPr>
            <w:tcW w:w="3867" w:type="dxa"/>
            <w:gridSpan w:val="2"/>
          </w:tcPr>
          <w:p w14:paraId="222FB640" w14:textId="77777777" w:rsidR="003F78CE" w:rsidRPr="00206E4F" w:rsidRDefault="003F78CE" w:rsidP="00020CD0">
            <w:pPr>
              <w:pStyle w:val="61TabText"/>
            </w:pPr>
            <w:r w:rsidRPr="00206E4F">
              <w:t>Wenn die Summe aus „höchstem zulässigem Gesamtgewicht“ + „höchste zulässige Anhängelast hilfskraftgebremst“ größer ist als die „Technisch zulässige Gesamtmasse der Einheit Zugmaschine-Anhänger“, ist diese unter Feld A18 in den Daten für die Zulassungsbescheinigung anzugeben; TB, EG</w:t>
            </w:r>
          </w:p>
        </w:tc>
      </w:tr>
      <w:tr w:rsidR="003F78CE" w:rsidRPr="00206E4F" w14:paraId="2793A530" w14:textId="77777777" w:rsidTr="00020CD0">
        <w:trPr>
          <w:cantSplit/>
        </w:trPr>
        <w:tc>
          <w:tcPr>
            <w:tcW w:w="456" w:type="dxa"/>
          </w:tcPr>
          <w:p w14:paraId="1C33F7B1" w14:textId="77777777" w:rsidR="003F78CE" w:rsidRPr="00206E4F" w:rsidRDefault="003F78CE" w:rsidP="00020CD0">
            <w:pPr>
              <w:pStyle w:val="61TabText"/>
            </w:pPr>
            <w:r w:rsidRPr="00206E4F">
              <w:t>73</w:t>
            </w:r>
          </w:p>
        </w:tc>
        <w:tc>
          <w:tcPr>
            <w:tcW w:w="282" w:type="dxa"/>
          </w:tcPr>
          <w:p w14:paraId="10B20F9B" w14:textId="77777777" w:rsidR="003F78CE" w:rsidRPr="00222930" w:rsidRDefault="003F78CE" w:rsidP="00020CD0">
            <w:pPr>
              <w:pStyle w:val="09Abstand"/>
              <w:rPr>
                <w:color w:val="0000FF"/>
              </w:rPr>
            </w:pPr>
          </w:p>
        </w:tc>
        <w:tc>
          <w:tcPr>
            <w:tcW w:w="372" w:type="dxa"/>
          </w:tcPr>
          <w:p w14:paraId="1A0D59AB" w14:textId="77777777" w:rsidR="003F78CE" w:rsidRPr="00222930" w:rsidRDefault="003F78CE" w:rsidP="00020CD0">
            <w:pPr>
              <w:pStyle w:val="09Abstand"/>
              <w:rPr>
                <w:color w:val="0000FF"/>
              </w:rPr>
            </w:pPr>
          </w:p>
        </w:tc>
        <w:tc>
          <w:tcPr>
            <w:tcW w:w="372" w:type="dxa"/>
          </w:tcPr>
          <w:p w14:paraId="0D35BCFB" w14:textId="77777777" w:rsidR="003F78CE" w:rsidRPr="00222930" w:rsidRDefault="003F78CE" w:rsidP="00020CD0">
            <w:pPr>
              <w:pStyle w:val="09Abstand"/>
              <w:rPr>
                <w:color w:val="0000FF"/>
              </w:rPr>
            </w:pPr>
          </w:p>
        </w:tc>
        <w:tc>
          <w:tcPr>
            <w:tcW w:w="372" w:type="dxa"/>
          </w:tcPr>
          <w:p w14:paraId="619FA413" w14:textId="77777777" w:rsidR="003F78CE" w:rsidRPr="00222930" w:rsidRDefault="003F78CE" w:rsidP="00020CD0">
            <w:pPr>
              <w:pStyle w:val="09Abstand"/>
              <w:rPr>
                <w:color w:val="0000FF"/>
              </w:rPr>
            </w:pPr>
          </w:p>
        </w:tc>
        <w:tc>
          <w:tcPr>
            <w:tcW w:w="372" w:type="dxa"/>
          </w:tcPr>
          <w:p w14:paraId="44666443" w14:textId="77777777" w:rsidR="003F78CE" w:rsidRPr="00222930" w:rsidRDefault="003F78CE" w:rsidP="00020CD0">
            <w:pPr>
              <w:pStyle w:val="09Abstand"/>
              <w:rPr>
                <w:color w:val="0000FF"/>
              </w:rPr>
            </w:pPr>
          </w:p>
        </w:tc>
        <w:tc>
          <w:tcPr>
            <w:tcW w:w="372" w:type="dxa"/>
          </w:tcPr>
          <w:p w14:paraId="272145BE" w14:textId="77777777" w:rsidR="003F78CE" w:rsidRPr="00206E4F" w:rsidRDefault="003F78CE" w:rsidP="00020CD0">
            <w:pPr>
              <w:pStyle w:val="09Abstand"/>
            </w:pPr>
          </w:p>
        </w:tc>
        <w:tc>
          <w:tcPr>
            <w:tcW w:w="372" w:type="dxa"/>
          </w:tcPr>
          <w:p w14:paraId="427D56FA" w14:textId="77777777" w:rsidR="003F78CE" w:rsidRPr="00206E4F" w:rsidRDefault="003F78CE" w:rsidP="00020CD0">
            <w:pPr>
              <w:pStyle w:val="61TabText"/>
            </w:pPr>
            <w:r w:rsidRPr="00206E4F">
              <w:t>2.4.5</w:t>
            </w:r>
          </w:p>
        </w:tc>
        <w:tc>
          <w:tcPr>
            <w:tcW w:w="372" w:type="dxa"/>
          </w:tcPr>
          <w:p w14:paraId="5D7E7D33" w14:textId="77777777" w:rsidR="003F78CE" w:rsidRPr="00222930" w:rsidRDefault="003F78CE" w:rsidP="00020CD0">
            <w:pPr>
              <w:pStyle w:val="09Abstand"/>
              <w:rPr>
                <w:color w:val="0000FF"/>
              </w:rPr>
            </w:pPr>
          </w:p>
        </w:tc>
        <w:tc>
          <w:tcPr>
            <w:tcW w:w="372" w:type="dxa"/>
          </w:tcPr>
          <w:p w14:paraId="5895F933" w14:textId="77777777" w:rsidR="003F78CE" w:rsidRPr="00206E4F" w:rsidRDefault="003F78CE" w:rsidP="00020CD0">
            <w:pPr>
              <w:pStyle w:val="09Abstand"/>
            </w:pPr>
          </w:p>
        </w:tc>
        <w:tc>
          <w:tcPr>
            <w:tcW w:w="372" w:type="dxa"/>
          </w:tcPr>
          <w:p w14:paraId="0C85F40B" w14:textId="77777777" w:rsidR="003F78CE" w:rsidRPr="00206E4F" w:rsidRDefault="003F78CE" w:rsidP="00020CD0">
            <w:pPr>
              <w:pStyle w:val="61TabText"/>
            </w:pPr>
            <w:r w:rsidRPr="00206E4F">
              <w:t>2.4</w:t>
            </w:r>
          </w:p>
        </w:tc>
        <w:tc>
          <w:tcPr>
            <w:tcW w:w="372" w:type="dxa"/>
          </w:tcPr>
          <w:p w14:paraId="09F00DA9" w14:textId="77777777" w:rsidR="003F78CE" w:rsidRPr="00206E4F" w:rsidRDefault="003F78CE" w:rsidP="00020CD0">
            <w:pPr>
              <w:pStyle w:val="09Abstand"/>
            </w:pPr>
          </w:p>
        </w:tc>
        <w:tc>
          <w:tcPr>
            <w:tcW w:w="4572" w:type="dxa"/>
          </w:tcPr>
          <w:p w14:paraId="5948C0B1" w14:textId="77777777" w:rsidR="003F78CE" w:rsidRPr="00206E4F" w:rsidRDefault="003F78CE" w:rsidP="00020CD0">
            <w:pPr>
              <w:pStyle w:val="61TabText"/>
            </w:pPr>
            <w:r w:rsidRPr="00206E4F">
              <w:t>Zulässige Höchstmasse des Anhängers (der gezogenen auswechselbaren Maschine)</w:t>
            </w:r>
          </w:p>
        </w:tc>
        <w:tc>
          <w:tcPr>
            <w:tcW w:w="633" w:type="dxa"/>
          </w:tcPr>
          <w:p w14:paraId="57153E43" w14:textId="77777777" w:rsidR="003F78CE" w:rsidRPr="00206E4F" w:rsidRDefault="003F78CE" w:rsidP="00020CD0">
            <w:pPr>
              <w:pStyle w:val="61TabText"/>
            </w:pPr>
            <w:r w:rsidRPr="00206E4F">
              <w:t>kg</w:t>
            </w:r>
          </w:p>
        </w:tc>
        <w:tc>
          <w:tcPr>
            <w:tcW w:w="3867" w:type="dxa"/>
            <w:gridSpan w:val="2"/>
          </w:tcPr>
          <w:p w14:paraId="650262C2" w14:textId="77777777" w:rsidR="003F78CE" w:rsidRPr="00206E4F" w:rsidRDefault="003F78CE" w:rsidP="00020CD0">
            <w:pPr>
              <w:pStyle w:val="61TabText"/>
            </w:pPr>
            <w:r w:rsidRPr="00206E4F">
              <w:t>TB</w:t>
            </w:r>
          </w:p>
        </w:tc>
      </w:tr>
      <w:tr w:rsidR="003F78CE" w:rsidRPr="00206E4F" w14:paraId="605438B8" w14:textId="77777777" w:rsidTr="00020CD0">
        <w:trPr>
          <w:cantSplit/>
        </w:trPr>
        <w:tc>
          <w:tcPr>
            <w:tcW w:w="456" w:type="dxa"/>
          </w:tcPr>
          <w:p w14:paraId="6634EDD0" w14:textId="77777777" w:rsidR="003F78CE" w:rsidRPr="00206E4F" w:rsidRDefault="003F78CE" w:rsidP="00020CD0">
            <w:pPr>
              <w:pStyle w:val="61TabText"/>
            </w:pPr>
            <w:r w:rsidRPr="00206E4F">
              <w:t>74</w:t>
            </w:r>
          </w:p>
        </w:tc>
        <w:tc>
          <w:tcPr>
            <w:tcW w:w="282" w:type="dxa"/>
          </w:tcPr>
          <w:p w14:paraId="17943A6D" w14:textId="77777777" w:rsidR="003F78CE" w:rsidRPr="00222930" w:rsidRDefault="003F78CE" w:rsidP="00020CD0">
            <w:pPr>
              <w:pStyle w:val="09Abstand"/>
              <w:rPr>
                <w:color w:val="0000FF"/>
              </w:rPr>
            </w:pPr>
          </w:p>
        </w:tc>
        <w:tc>
          <w:tcPr>
            <w:tcW w:w="372" w:type="dxa"/>
          </w:tcPr>
          <w:p w14:paraId="2C9236B9" w14:textId="77777777" w:rsidR="003F78CE" w:rsidRPr="00222930" w:rsidRDefault="003F78CE" w:rsidP="00020CD0">
            <w:pPr>
              <w:pStyle w:val="09Abstand"/>
              <w:rPr>
                <w:color w:val="0000FF"/>
              </w:rPr>
            </w:pPr>
          </w:p>
        </w:tc>
        <w:tc>
          <w:tcPr>
            <w:tcW w:w="372" w:type="dxa"/>
          </w:tcPr>
          <w:p w14:paraId="004A29DB" w14:textId="77777777" w:rsidR="003F78CE" w:rsidRPr="00222930" w:rsidRDefault="003F78CE" w:rsidP="00020CD0">
            <w:pPr>
              <w:pStyle w:val="09Abstand"/>
              <w:rPr>
                <w:color w:val="0000FF"/>
              </w:rPr>
            </w:pPr>
          </w:p>
        </w:tc>
        <w:tc>
          <w:tcPr>
            <w:tcW w:w="372" w:type="dxa"/>
          </w:tcPr>
          <w:p w14:paraId="38347773" w14:textId="77777777" w:rsidR="003F78CE" w:rsidRPr="00222930" w:rsidRDefault="003F78CE" w:rsidP="00020CD0">
            <w:pPr>
              <w:pStyle w:val="09Abstand"/>
              <w:rPr>
                <w:color w:val="0000FF"/>
              </w:rPr>
            </w:pPr>
          </w:p>
        </w:tc>
        <w:tc>
          <w:tcPr>
            <w:tcW w:w="372" w:type="dxa"/>
          </w:tcPr>
          <w:p w14:paraId="4FD735CB" w14:textId="77777777" w:rsidR="003F78CE" w:rsidRPr="00222930" w:rsidRDefault="003F78CE" w:rsidP="00020CD0">
            <w:pPr>
              <w:pStyle w:val="09Abstand"/>
              <w:rPr>
                <w:color w:val="0000FF"/>
              </w:rPr>
            </w:pPr>
          </w:p>
        </w:tc>
        <w:tc>
          <w:tcPr>
            <w:tcW w:w="372" w:type="dxa"/>
          </w:tcPr>
          <w:p w14:paraId="0E378BC2" w14:textId="77777777" w:rsidR="003F78CE" w:rsidRPr="00206E4F" w:rsidRDefault="003F78CE" w:rsidP="00020CD0">
            <w:pPr>
              <w:pStyle w:val="09Abstand"/>
            </w:pPr>
          </w:p>
        </w:tc>
        <w:tc>
          <w:tcPr>
            <w:tcW w:w="372" w:type="dxa"/>
          </w:tcPr>
          <w:p w14:paraId="03F9513F" w14:textId="77777777" w:rsidR="003F78CE" w:rsidRPr="00206E4F" w:rsidRDefault="003F78CE" w:rsidP="00020CD0">
            <w:pPr>
              <w:pStyle w:val="61TabText"/>
            </w:pPr>
            <w:r w:rsidRPr="00206E4F">
              <w:t>2.4.6.1.1</w:t>
            </w:r>
          </w:p>
        </w:tc>
        <w:tc>
          <w:tcPr>
            <w:tcW w:w="372" w:type="dxa"/>
          </w:tcPr>
          <w:p w14:paraId="0EAE811B" w14:textId="77777777" w:rsidR="003F78CE" w:rsidRPr="00206E4F" w:rsidRDefault="003F78CE" w:rsidP="00020CD0">
            <w:pPr>
              <w:pStyle w:val="61TabText"/>
            </w:pPr>
            <w:r w:rsidRPr="00206E4F">
              <w:t>2.4.6.1.1</w:t>
            </w:r>
          </w:p>
        </w:tc>
        <w:tc>
          <w:tcPr>
            <w:tcW w:w="372" w:type="dxa"/>
          </w:tcPr>
          <w:p w14:paraId="579BAA85" w14:textId="77777777" w:rsidR="003F78CE" w:rsidRPr="00206E4F" w:rsidRDefault="003F78CE" w:rsidP="00020CD0">
            <w:pPr>
              <w:pStyle w:val="61TabText"/>
            </w:pPr>
            <w:r w:rsidRPr="00206E4F">
              <w:t>2.4.6.1.1</w:t>
            </w:r>
          </w:p>
        </w:tc>
        <w:tc>
          <w:tcPr>
            <w:tcW w:w="372" w:type="dxa"/>
          </w:tcPr>
          <w:p w14:paraId="09E995A0" w14:textId="77777777" w:rsidR="003F78CE" w:rsidRPr="00206E4F" w:rsidRDefault="003F78CE" w:rsidP="00020CD0">
            <w:pPr>
              <w:pStyle w:val="61TabText"/>
            </w:pPr>
            <w:r w:rsidRPr="00206E4F">
              <w:t>2.4.6.1.1</w:t>
            </w:r>
          </w:p>
        </w:tc>
        <w:tc>
          <w:tcPr>
            <w:tcW w:w="372" w:type="dxa"/>
          </w:tcPr>
          <w:p w14:paraId="611DBE6A" w14:textId="77777777" w:rsidR="003F78CE" w:rsidRPr="00206E4F" w:rsidRDefault="003F78CE" w:rsidP="00020CD0">
            <w:pPr>
              <w:pStyle w:val="09Abstand"/>
            </w:pPr>
          </w:p>
        </w:tc>
        <w:tc>
          <w:tcPr>
            <w:tcW w:w="4572" w:type="dxa"/>
          </w:tcPr>
          <w:p w14:paraId="4D1ED78D" w14:textId="77777777" w:rsidR="003F78CE" w:rsidRPr="00206E4F" w:rsidRDefault="003F78CE" w:rsidP="00020CD0">
            <w:pPr>
              <w:pStyle w:val="61TabText"/>
            </w:pPr>
            <w:r w:rsidRPr="00206E4F">
              <w:t>Höhe des Kupplungspunkts über dem Boden</w:t>
            </w:r>
          </w:p>
        </w:tc>
        <w:tc>
          <w:tcPr>
            <w:tcW w:w="633" w:type="dxa"/>
          </w:tcPr>
          <w:p w14:paraId="33401D68" w14:textId="77777777" w:rsidR="003F78CE" w:rsidRPr="00206E4F" w:rsidRDefault="003F78CE" w:rsidP="00020CD0">
            <w:pPr>
              <w:pStyle w:val="61TabText"/>
            </w:pPr>
            <w:r w:rsidRPr="00206E4F">
              <w:t>mm</w:t>
            </w:r>
          </w:p>
        </w:tc>
        <w:tc>
          <w:tcPr>
            <w:tcW w:w="3867" w:type="dxa"/>
            <w:gridSpan w:val="2"/>
          </w:tcPr>
          <w:p w14:paraId="3DB4E8D0" w14:textId="77777777" w:rsidR="003F78CE" w:rsidRPr="00206E4F" w:rsidRDefault="003F78CE" w:rsidP="00020CD0">
            <w:pPr>
              <w:pStyle w:val="61TabText"/>
            </w:pPr>
            <w:r w:rsidRPr="00206E4F">
              <w:t>Angabe fakultativ</w:t>
            </w:r>
          </w:p>
        </w:tc>
      </w:tr>
      <w:tr w:rsidR="003F78CE" w:rsidRPr="00206E4F" w14:paraId="48234DB0" w14:textId="77777777" w:rsidTr="00020CD0">
        <w:trPr>
          <w:cantSplit/>
        </w:trPr>
        <w:tc>
          <w:tcPr>
            <w:tcW w:w="456" w:type="dxa"/>
          </w:tcPr>
          <w:p w14:paraId="1A10DDC9" w14:textId="77777777" w:rsidR="003F78CE" w:rsidRPr="00206E4F" w:rsidRDefault="003F78CE" w:rsidP="00020CD0">
            <w:pPr>
              <w:pStyle w:val="61TabText"/>
            </w:pPr>
            <w:r w:rsidRPr="00206E4F">
              <w:t>75</w:t>
            </w:r>
          </w:p>
        </w:tc>
        <w:tc>
          <w:tcPr>
            <w:tcW w:w="282" w:type="dxa"/>
          </w:tcPr>
          <w:p w14:paraId="141933ED" w14:textId="77777777" w:rsidR="003F78CE" w:rsidRPr="00222930" w:rsidRDefault="003F78CE" w:rsidP="00020CD0">
            <w:pPr>
              <w:pStyle w:val="09Abstand"/>
              <w:rPr>
                <w:color w:val="0000FF"/>
              </w:rPr>
            </w:pPr>
          </w:p>
        </w:tc>
        <w:tc>
          <w:tcPr>
            <w:tcW w:w="372" w:type="dxa"/>
          </w:tcPr>
          <w:p w14:paraId="25E9BEA6" w14:textId="77777777" w:rsidR="003F78CE" w:rsidRPr="00206E4F" w:rsidRDefault="003F78CE" w:rsidP="00020CD0">
            <w:pPr>
              <w:pStyle w:val="09Abstand"/>
            </w:pPr>
          </w:p>
        </w:tc>
        <w:tc>
          <w:tcPr>
            <w:tcW w:w="372" w:type="dxa"/>
          </w:tcPr>
          <w:p w14:paraId="1343BEF3" w14:textId="77777777" w:rsidR="003F78CE" w:rsidRPr="00206E4F" w:rsidRDefault="003F78CE" w:rsidP="00020CD0">
            <w:pPr>
              <w:pStyle w:val="61TabText"/>
            </w:pPr>
            <w:r w:rsidRPr="00206E4F">
              <w:t>12</w:t>
            </w:r>
          </w:p>
        </w:tc>
        <w:tc>
          <w:tcPr>
            <w:tcW w:w="372" w:type="dxa"/>
          </w:tcPr>
          <w:p w14:paraId="29011F2F" w14:textId="77777777" w:rsidR="003F78CE" w:rsidRPr="00206E4F" w:rsidRDefault="003F78CE" w:rsidP="00020CD0">
            <w:pPr>
              <w:pStyle w:val="61TabText"/>
            </w:pPr>
            <w:r w:rsidRPr="00206E4F">
              <w:t>12</w:t>
            </w:r>
          </w:p>
        </w:tc>
        <w:tc>
          <w:tcPr>
            <w:tcW w:w="372" w:type="dxa"/>
          </w:tcPr>
          <w:p w14:paraId="2B161CAD" w14:textId="77777777" w:rsidR="003F78CE" w:rsidRPr="00206E4F" w:rsidRDefault="003F78CE" w:rsidP="00020CD0">
            <w:pPr>
              <w:pStyle w:val="61TabText"/>
            </w:pPr>
            <w:r w:rsidRPr="00206E4F">
              <w:t>12</w:t>
            </w:r>
          </w:p>
        </w:tc>
        <w:tc>
          <w:tcPr>
            <w:tcW w:w="372" w:type="dxa"/>
          </w:tcPr>
          <w:p w14:paraId="0A56E115" w14:textId="77777777" w:rsidR="003F78CE" w:rsidRPr="00206E4F" w:rsidRDefault="003F78CE" w:rsidP="00020CD0">
            <w:pPr>
              <w:pStyle w:val="09Abstand"/>
            </w:pPr>
          </w:p>
        </w:tc>
        <w:tc>
          <w:tcPr>
            <w:tcW w:w="372" w:type="dxa"/>
          </w:tcPr>
          <w:p w14:paraId="42059A00" w14:textId="77777777" w:rsidR="003F78CE" w:rsidRPr="00206E4F" w:rsidRDefault="003F78CE" w:rsidP="00020CD0">
            <w:pPr>
              <w:pStyle w:val="61TabText"/>
            </w:pPr>
            <w:r w:rsidRPr="00206E4F">
              <w:t>2.4.6.2</w:t>
            </w:r>
          </w:p>
        </w:tc>
        <w:tc>
          <w:tcPr>
            <w:tcW w:w="372" w:type="dxa"/>
          </w:tcPr>
          <w:p w14:paraId="6BF1D4C1" w14:textId="77777777" w:rsidR="003F78CE" w:rsidRPr="00206E4F" w:rsidRDefault="003F78CE" w:rsidP="00020CD0">
            <w:pPr>
              <w:pStyle w:val="61TabText"/>
            </w:pPr>
            <w:r w:rsidRPr="00206E4F">
              <w:t>2.4.6.2</w:t>
            </w:r>
          </w:p>
        </w:tc>
        <w:tc>
          <w:tcPr>
            <w:tcW w:w="372" w:type="dxa"/>
          </w:tcPr>
          <w:p w14:paraId="377BD963" w14:textId="77777777" w:rsidR="003F78CE" w:rsidRPr="00206E4F" w:rsidRDefault="003F78CE" w:rsidP="00020CD0">
            <w:pPr>
              <w:pStyle w:val="61TabText"/>
            </w:pPr>
            <w:r w:rsidRPr="00206E4F">
              <w:t>2.4.6.2</w:t>
            </w:r>
          </w:p>
        </w:tc>
        <w:tc>
          <w:tcPr>
            <w:tcW w:w="372" w:type="dxa"/>
          </w:tcPr>
          <w:p w14:paraId="254F8CC0" w14:textId="77777777" w:rsidR="003F78CE" w:rsidRPr="00206E4F" w:rsidRDefault="003F78CE" w:rsidP="00020CD0">
            <w:pPr>
              <w:pStyle w:val="61TabText"/>
            </w:pPr>
            <w:r w:rsidRPr="00206E4F">
              <w:t>2.4.6.2</w:t>
            </w:r>
          </w:p>
        </w:tc>
        <w:tc>
          <w:tcPr>
            <w:tcW w:w="372" w:type="dxa"/>
          </w:tcPr>
          <w:p w14:paraId="77D756CC" w14:textId="77777777" w:rsidR="003F78CE" w:rsidRPr="00206E4F" w:rsidRDefault="003F78CE" w:rsidP="00020CD0">
            <w:pPr>
              <w:pStyle w:val="61TabText"/>
            </w:pPr>
            <w:r w:rsidRPr="00206E4F">
              <w:t>x</w:t>
            </w:r>
          </w:p>
        </w:tc>
        <w:tc>
          <w:tcPr>
            <w:tcW w:w="4572" w:type="dxa"/>
          </w:tcPr>
          <w:p w14:paraId="1B29C107" w14:textId="77777777" w:rsidR="003F78CE" w:rsidRPr="00206E4F" w:rsidRDefault="003F78CE" w:rsidP="00020CD0">
            <w:pPr>
              <w:pStyle w:val="61TabText"/>
            </w:pPr>
            <w:r w:rsidRPr="00206E4F">
              <w:t>Hinterer Überhang; Klassen T, R, C und S: Abstand von der durch die Mittellinie der Hinterachse verlaufenden senkrechten Ebene (mm)</w:t>
            </w:r>
          </w:p>
        </w:tc>
        <w:tc>
          <w:tcPr>
            <w:tcW w:w="633" w:type="dxa"/>
          </w:tcPr>
          <w:p w14:paraId="2BDEF931" w14:textId="77777777" w:rsidR="003F78CE" w:rsidRPr="00206E4F" w:rsidRDefault="003F78CE" w:rsidP="00020CD0">
            <w:pPr>
              <w:pStyle w:val="61TabText"/>
            </w:pPr>
            <w:r w:rsidRPr="00206E4F">
              <w:t>mm</w:t>
            </w:r>
          </w:p>
        </w:tc>
        <w:tc>
          <w:tcPr>
            <w:tcW w:w="3867" w:type="dxa"/>
            <w:gridSpan w:val="2"/>
          </w:tcPr>
          <w:p w14:paraId="240AA9DD" w14:textId="77777777" w:rsidR="003F78CE" w:rsidRPr="00206E4F" w:rsidRDefault="003F78CE" w:rsidP="00020CD0">
            <w:pPr>
              <w:pStyle w:val="61TabText"/>
            </w:pPr>
            <w:r w:rsidRPr="00206E4F">
              <w:t>bei N1 nicht erforderlich; TB</w:t>
            </w:r>
          </w:p>
        </w:tc>
      </w:tr>
      <w:tr w:rsidR="003F78CE" w:rsidRPr="00206E4F" w14:paraId="6B60B6E6" w14:textId="77777777" w:rsidTr="00020CD0">
        <w:trPr>
          <w:cantSplit/>
        </w:trPr>
        <w:tc>
          <w:tcPr>
            <w:tcW w:w="456" w:type="dxa"/>
          </w:tcPr>
          <w:p w14:paraId="0D6840F1" w14:textId="77777777" w:rsidR="003F78CE" w:rsidRPr="00206E4F" w:rsidRDefault="003F78CE" w:rsidP="00020CD0">
            <w:pPr>
              <w:pStyle w:val="61TabText"/>
            </w:pPr>
            <w:r w:rsidRPr="00206E4F">
              <w:t>76</w:t>
            </w:r>
          </w:p>
        </w:tc>
        <w:tc>
          <w:tcPr>
            <w:tcW w:w="282" w:type="dxa"/>
          </w:tcPr>
          <w:p w14:paraId="73901585" w14:textId="77777777" w:rsidR="003F78CE" w:rsidRPr="00206E4F" w:rsidRDefault="003F78CE" w:rsidP="00020CD0">
            <w:pPr>
              <w:pStyle w:val="09Abstand"/>
            </w:pPr>
          </w:p>
        </w:tc>
        <w:tc>
          <w:tcPr>
            <w:tcW w:w="372" w:type="dxa"/>
          </w:tcPr>
          <w:p w14:paraId="79968374" w14:textId="77777777" w:rsidR="003F78CE" w:rsidRPr="00206E4F" w:rsidRDefault="003F78CE" w:rsidP="00020CD0">
            <w:pPr>
              <w:pStyle w:val="61TabText"/>
            </w:pPr>
            <w:r w:rsidRPr="00206E4F">
              <w:t>4 / 4.1</w:t>
            </w:r>
          </w:p>
        </w:tc>
        <w:tc>
          <w:tcPr>
            <w:tcW w:w="372" w:type="dxa"/>
          </w:tcPr>
          <w:p w14:paraId="1E3DE7F6" w14:textId="77777777" w:rsidR="003F78CE" w:rsidRPr="00206E4F" w:rsidRDefault="003F78CE" w:rsidP="00020CD0">
            <w:pPr>
              <w:pStyle w:val="61TabText"/>
            </w:pPr>
            <w:r w:rsidRPr="00206E4F">
              <w:t>4 / 4.1</w:t>
            </w:r>
          </w:p>
        </w:tc>
        <w:tc>
          <w:tcPr>
            <w:tcW w:w="372" w:type="dxa"/>
          </w:tcPr>
          <w:p w14:paraId="47F894B8" w14:textId="77777777" w:rsidR="003F78CE" w:rsidRPr="00206E4F" w:rsidRDefault="003F78CE" w:rsidP="00020CD0">
            <w:pPr>
              <w:pStyle w:val="61TabText"/>
            </w:pPr>
            <w:r w:rsidRPr="00206E4F">
              <w:t>4 / 4.1</w:t>
            </w:r>
          </w:p>
        </w:tc>
        <w:tc>
          <w:tcPr>
            <w:tcW w:w="372" w:type="dxa"/>
          </w:tcPr>
          <w:p w14:paraId="266E3435" w14:textId="77777777" w:rsidR="003F78CE" w:rsidRPr="00206E4F" w:rsidRDefault="003F78CE" w:rsidP="00020CD0">
            <w:pPr>
              <w:pStyle w:val="61TabText"/>
            </w:pPr>
            <w:r w:rsidRPr="00206E4F">
              <w:t>4 / 4.1</w:t>
            </w:r>
          </w:p>
        </w:tc>
        <w:tc>
          <w:tcPr>
            <w:tcW w:w="372" w:type="dxa"/>
          </w:tcPr>
          <w:p w14:paraId="6CD5952A" w14:textId="77777777" w:rsidR="003F78CE" w:rsidRPr="00206E4F" w:rsidRDefault="003F78CE" w:rsidP="00020CD0">
            <w:pPr>
              <w:pStyle w:val="61TabText"/>
            </w:pPr>
            <w:r w:rsidRPr="00206E4F">
              <w:t>3</w:t>
            </w:r>
          </w:p>
        </w:tc>
        <w:tc>
          <w:tcPr>
            <w:tcW w:w="372" w:type="dxa"/>
          </w:tcPr>
          <w:p w14:paraId="58C86A23" w14:textId="77777777" w:rsidR="003F78CE" w:rsidRPr="00206E4F" w:rsidRDefault="003F78CE" w:rsidP="00020CD0">
            <w:pPr>
              <w:pStyle w:val="61TabText"/>
            </w:pPr>
            <w:r w:rsidRPr="00206E4F">
              <w:t>2.5</w:t>
            </w:r>
          </w:p>
        </w:tc>
        <w:tc>
          <w:tcPr>
            <w:tcW w:w="372" w:type="dxa"/>
          </w:tcPr>
          <w:p w14:paraId="1B9CA08D" w14:textId="77777777" w:rsidR="003F78CE" w:rsidRPr="00206E4F" w:rsidRDefault="003F78CE" w:rsidP="00020CD0">
            <w:pPr>
              <w:pStyle w:val="61TabText"/>
            </w:pPr>
            <w:r w:rsidRPr="00206E4F">
              <w:t>2.5</w:t>
            </w:r>
          </w:p>
        </w:tc>
        <w:tc>
          <w:tcPr>
            <w:tcW w:w="372" w:type="dxa"/>
          </w:tcPr>
          <w:p w14:paraId="62C800E9" w14:textId="77777777" w:rsidR="003F78CE" w:rsidRPr="00206E4F" w:rsidRDefault="003F78CE" w:rsidP="00020CD0">
            <w:pPr>
              <w:pStyle w:val="61TabText"/>
            </w:pPr>
            <w:r w:rsidRPr="00206E4F">
              <w:t>2.5</w:t>
            </w:r>
          </w:p>
        </w:tc>
        <w:tc>
          <w:tcPr>
            <w:tcW w:w="372" w:type="dxa"/>
          </w:tcPr>
          <w:p w14:paraId="2DD7D39F" w14:textId="77777777" w:rsidR="003F78CE" w:rsidRPr="00206E4F" w:rsidRDefault="003F78CE" w:rsidP="00020CD0">
            <w:pPr>
              <w:pStyle w:val="61TabText"/>
            </w:pPr>
            <w:r w:rsidRPr="00206E4F">
              <w:t>2.5</w:t>
            </w:r>
          </w:p>
        </w:tc>
        <w:tc>
          <w:tcPr>
            <w:tcW w:w="372" w:type="dxa"/>
          </w:tcPr>
          <w:p w14:paraId="4BDE4098" w14:textId="77777777" w:rsidR="003F78CE" w:rsidRPr="00206E4F" w:rsidRDefault="003F78CE" w:rsidP="00020CD0">
            <w:pPr>
              <w:pStyle w:val="61TabText"/>
            </w:pPr>
            <w:r w:rsidRPr="00206E4F">
              <w:t>x</w:t>
            </w:r>
          </w:p>
        </w:tc>
        <w:tc>
          <w:tcPr>
            <w:tcW w:w="4572" w:type="dxa"/>
          </w:tcPr>
          <w:p w14:paraId="2860EC26" w14:textId="77777777" w:rsidR="003F78CE" w:rsidRPr="00206E4F" w:rsidRDefault="003F78CE" w:rsidP="00020CD0">
            <w:pPr>
              <w:pStyle w:val="61TabText"/>
            </w:pPr>
            <w:r w:rsidRPr="00206E4F">
              <w:t>Klassen L, T, C, R, S: Radstand 1; Klassen M, N mit 2 Achsen und Klasse O mit 1 Achse: Radstand, mit mehr Achsen: Achsabstand 1</w:t>
            </w:r>
          </w:p>
        </w:tc>
        <w:tc>
          <w:tcPr>
            <w:tcW w:w="633" w:type="dxa"/>
          </w:tcPr>
          <w:p w14:paraId="29503AFC" w14:textId="77777777" w:rsidR="003F78CE" w:rsidRPr="00206E4F" w:rsidRDefault="003F78CE" w:rsidP="00020CD0">
            <w:pPr>
              <w:pStyle w:val="61TabText"/>
            </w:pPr>
            <w:r w:rsidRPr="00206E4F">
              <w:t>mm</w:t>
            </w:r>
          </w:p>
        </w:tc>
        <w:tc>
          <w:tcPr>
            <w:tcW w:w="3867" w:type="dxa"/>
            <w:gridSpan w:val="2"/>
          </w:tcPr>
          <w:p w14:paraId="05F38C79" w14:textId="77777777" w:rsidR="003F78CE" w:rsidRPr="00206E4F" w:rsidRDefault="003F78CE" w:rsidP="00020CD0">
            <w:pPr>
              <w:pStyle w:val="61TabText"/>
            </w:pPr>
            <w:r w:rsidRPr="00206E4F">
              <w:t>L: Beiwagen wird nicht berücksichtigt; O, R und S: bei Zentralachsanhängern und Starrdeichselanhängern Abstand Mitte Zugvorrichtung – 1. Achse, bei Sattelanhängern. Abstand Zugsattelzapfen – 1. Achse; TB, EG</w:t>
            </w:r>
          </w:p>
        </w:tc>
      </w:tr>
      <w:tr w:rsidR="003F78CE" w:rsidRPr="00206E4F" w14:paraId="003A9DD6" w14:textId="77777777" w:rsidTr="00020CD0">
        <w:trPr>
          <w:cantSplit/>
        </w:trPr>
        <w:tc>
          <w:tcPr>
            <w:tcW w:w="456" w:type="dxa"/>
          </w:tcPr>
          <w:p w14:paraId="7855978D" w14:textId="77777777" w:rsidR="003F78CE" w:rsidRPr="00206E4F" w:rsidRDefault="003F78CE" w:rsidP="00020CD0">
            <w:pPr>
              <w:pStyle w:val="61TabText"/>
            </w:pPr>
            <w:r w:rsidRPr="00206E4F">
              <w:t>77</w:t>
            </w:r>
          </w:p>
        </w:tc>
        <w:tc>
          <w:tcPr>
            <w:tcW w:w="282" w:type="dxa"/>
          </w:tcPr>
          <w:p w14:paraId="06A40220" w14:textId="77777777" w:rsidR="003F78CE" w:rsidRPr="00206E4F" w:rsidRDefault="003F78CE" w:rsidP="00020CD0">
            <w:pPr>
              <w:pStyle w:val="09Abstand"/>
            </w:pPr>
          </w:p>
        </w:tc>
        <w:tc>
          <w:tcPr>
            <w:tcW w:w="372" w:type="dxa"/>
          </w:tcPr>
          <w:p w14:paraId="5CF22984" w14:textId="77777777" w:rsidR="003F78CE" w:rsidRPr="00206E4F" w:rsidRDefault="003F78CE" w:rsidP="00020CD0">
            <w:pPr>
              <w:pStyle w:val="61TabText"/>
            </w:pPr>
            <w:r w:rsidRPr="00206E4F">
              <w:t>4.1</w:t>
            </w:r>
          </w:p>
        </w:tc>
        <w:tc>
          <w:tcPr>
            <w:tcW w:w="372" w:type="dxa"/>
          </w:tcPr>
          <w:p w14:paraId="512F8704" w14:textId="77777777" w:rsidR="003F78CE" w:rsidRPr="00206E4F" w:rsidRDefault="003F78CE" w:rsidP="00020CD0">
            <w:pPr>
              <w:pStyle w:val="61TabText"/>
            </w:pPr>
            <w:r w:rsidRPr="00206E4F">
              <w:t>4.1</w:t>
            </w:r>
          </w:p>
        </w:tc>
        <w:tc>
          <w:tcPr>
            <w:tcW w:w="372" w:type="dxa"/>
          </w:tcPr>
          <w:p w14:paraId="275B8B08" w14:textId="77777777" w:rsidR="003F78CE" w:rsidRPr="00206E4F" w:rsidRDefault="003F78CE" w:rsidP="00020CD0">
            <w:pPr>
              <w:pStyle w:val="61TabText"/>
            </w:pPr>
            <w:r w:rsidRPr="00206E4F">
              <w:t>4.1</w:t>
            </w:r>
          </w:p>
        </w:tc>
        <w:tc>
          <w:tcPr>
            <w:tcW w:w="372" w:type="dxa"/>
          </w:tcPr>
          <w:p w14:paraId="7DF17EEE" w14:textId="77777777" w:rsidR="003F78CE" w:rsidRPr="00206E4F" w:rsidRDefault="003F78CE" w:rsidP="00020CD0">
            <w:pPr>
              <w:pStyle w:val="61TabText"/>
            </w:pPr>
            <w:r w:rsidRPr="00206E4F">
              <w:t>4.1</w:t>
            </w:r>
          </w:p>
        </w:tc>
        <w:tc>
          <w:tcPr>
            <w:tcW w:w="372" w:type="dxa"/>
          </w:tcPr>
          <w:p w14:paraId="349F662D" w14:textId="77777777" w:rsidR="003F78CE" w:rsidRPr="00206E4F" w:rsidRDefault="003F78CE" w:rsidP="00020CD0">
            <w:pPr>
              <w:pStyle w:val="09Abstand"/>
            </w:pPr>
          </w:p>
        </w:tc>
        <w:tc>
          <w:tcPr>
            <w:tcW w:w="372" w:type="dxa"/>
          </w:tcPr>
          <w:p w14:paraId="621F8D9C" w14:textId="77777777" w:rsidR="003F78CE" w:rsidRPr="00206E4F" w:rsidRDefault="003F78CE" w:rsidP="00020CD0">
            <w:pPr>
              <w:pStyle w:val="61TabText"/>
            </w:pPr>
            <w:r w:rsidRPr="00206E4F">
              <w:t>2.5</w:t>
            </w:r>
          </w:p>
        </w:tc>
        <w:tc>
          <w:tcPr>
            <w:tcW w:w="372" w:type="dxa"/>
          </w:tcPr>
          <w:p w14:paraId="6F887B87" w14:textId="77777777" w:rsidR="003F78CE" w:rsidRPr="00206E4F" w:rsidRDefault="003F78CE" w:rsidP="00020CD0">
            <w:pPr>
              <w:pStyle w:val="61TabText"/>
            </w:pPr>
            <w:r w:rsidRPr="00206E4F">
              <w:t>2.5</w:t>
            </w:r>
          </w:p>
        </w:tc>
        <w:tc>
          <w:tcPr>
            <w:tcW w:w="372" w:type="dxa"/>
          </w:tcPr>
          <w:p w14:paraId="61F7CC6C" w14:textId="77777777" w:rsidR="003F78CE" w:rsidRPr="00206E4F" w:rsidRDefault="003F78CE" w:rsidP="00020CD0">
            <w:pPr>
              <w:pStyle w:val="61TabText"/>
            </w:pPr>
            <w:r w:rsidRPr="00206E4F">
              <w:t>2.5</w:t>
            </w:r>
          </w:p>
        </w:tc>
        <w:tc>
          <w:tcPr>
            <w:tcW w:w="372" w:type="dxa"/>
          </w:tcPr>
          <w:p w14:paraId="7A6A381A" w14:textId="77777777" w:rsidR="003F78CE" w:rsidRPr="00206E4F" w:rsidRDefault="003F78CE" w:rsidP="00020CD0">
            <w:pPr>
              <w:pStyle w:val="61TabText"/>
            </w:pPr>
            <w:r w:rsidRPr="00206E4F">
              <w:t>2.5</w:t>
            </w:r>
          </w:p>
        </w:tc>
        <w:tc>
          <w:tcPr>
            <w:tcW w:w="372" w:type="dxa"/>
          </w:tcPr>
          <w:p w14:paraId="57F73AB9" w14:textId="77777777" w:rsidR="003F78CE" w:rsidRPr="00206E4F" w:rsidRDefault="003F78CE" w:rsidP="00020CD0">
            <w:pPr>
              <w:pStyle w:val="61TabText"/>
            </w:pPr>
            <w:r w:rsidRPr="00206E4F">
              <w:t>x</w:t>
            </w:r>
          </w:p>
        </w:tc>
        <w:tc>
          <w:tcPr>
            <w:tcW w:w="4572" w:type="dxa"/>
          </w:tcPr>
          <w:p w14:paraId="4294C005" w14:textId="77777777" w:rsidR="003F78CE" w:rsidRPr="00206E4F" w:rsidRDefault="003F78CE" w:rsidP="00020CD0">
            <w:pPr>
              <w:pStyle w:val="61TabText"/>
            </w:pPr>
            <w:r w:rsidRPr="00206E4F">
              <w:t>Radstand 2 / Achsabstand 2</w:t>
            </w:r>
          </w:p>
        </w:tc>
        <w:tc>
          <w:tcPr>
            <w:tcW w:w="633" w:type="dxa"/>
          </w:tcPr>
          <w:p w14:paraId="5F976079" w14:textId="77777777" w:rsidR="003F78CE" w:rsidRPr="00206E4F" w:rsidRDefault="003F78CE" w:rsidP="00020CD0">
            <w:pPr>
              <w:pStyle w:val="61TabText"/>
            </w:pPr>
            <w:r w:rsidRPr="00206E4F">
              <w:t>mm</w:t>
            </w:r>
          </w:p>
        </w:tc>
        <w:tc>
          <w:tcPr>
            <w:tcW w:w="3867" w:type="dxa"/>
            <w:gridSpan w:val="2"/>
          </w:tcPr>
          <w:p w14:paraId="4D5CE7EF" w14:textId="77777777" w:rsidR="003F78CE" w:rsidRPr="00206E4F" w:rsidRDefault="003F78CE" w:rsidP="00020CD0">
            <w:pPr>
              <w:pStyle w:val="61TabText"/>
            </w:pPr>
            <w:r w:rsidRPr="00206E4F">
              <w:t>Klassen M, N, O: Achsabstand; Klassen T, C, R, S: Radstand; TB, EG</w:t>
            </w:r>
          </w:p>
        </w:tc>
      </w:tr>
      <w:tr w:rsidR="003F78CE" w:rsidRPr="00206E4F" w14:paraId="358FBFD1" w14:textId="77777777" w:rsidTr="00020CD0">
        <w:trPr>
          <w:cantSplit/>
        </w:trPr>
        <w:tc>
          <w:tcPr>
            <w:tcW w:w="456" w:type="dxa"/>
          </w:tcPr>
          <w:p w14:paraId="63C5BE55" w14:textId="77777777" w:rsidR="003F78CE" w:rsidRPr="00206E4F" w:rsidRDefault="003F78CE" w:rsidP="00020CD0">
            <w:pPr>
              <w:pStyle w:val="61TabText"/>
            </w:pPr>
            <w:r w:rsidRPr="00206E4F">
              <w:t>78</w:t>
            </w:r>
          </w:p>
        </w:tc>
        <w:tc>
          <w:tcPr>
            <w:tcW w:w="282" w:type="dxa"/>
          </w:tcPr>
          <w:p w14:paraId="3423A76F" w14:textId="77777777" w:rsidR="003F78CE" w:rsidRPr="00206E4F" w:rsidRDefault="003F78CE" w:rsidP="00020CD0">
            <w:pPr>
              <w:pStyle w:val="09Abstand"/>
            </w:pPr>
          </w:p>
        </w:tc>
        <w:tc>
          <w:tcPr>
            <w:tcW w:w="372" w:type="dxa"/>
          </w:tcPr>
          <w:p w14:paraId="56DB2C68" w14:textId="77777777" w:rsidR="003F78CE" w:rsidRPr="00206E4F" w:rsidRDefault="003F78CE" w:rsidP="00020CD0">
            <w:pPr>
              <w:pStyle w:val="61TabText"/>
            </w:pPr>
            <w:r w:rsidRPr="00206E4F">
              <w:t>4.1</w:t>
            </w:r>
          </w:p>
        </w:tc>
        <w:tc>
          <w:tcPr>
            <w:tcW w:w="372" w:type="dxa"/>
          </w:tcPr>
          <w:p w14:paraId="31437EE1" w14:textId="77777777" w:rsidR="003F78CE" w:rsidRPr="00206E4F" w:rsidRDefault="003F78CE" w:rsidP="00020CD0">
            <w:pPr>
              <w:pStyle w:val="61TabText"/>
            </w:pPr>
            <w:r w:rsidRPr="00206E4F">
              <w:t>4.1</w:t>
            </w:r>
          </w:p>
        </w:tc>
        <w:tc>
          <w:tcPr>
            <w:tcW w:w="372" w:type="dxa"/>
          </w:tcPr>
          <w:p w14:paraId="05674333" w14:textId="77777777" w:rsidR="003F78CE" w:rsidRPr="00206E4F" w:rsidRDefault="003F78CE" w:rsidP="00020CD0">
            <w:pPr>
              <w:pStyle w:val="61TabText"/>
            </w:pPr>
            <w:r w:rsidRPr="00206E4F">
              <w:t>4.1</w:t>
            </w:r>
          </w:p>
        </w:tc>
        <w:tc>
          <w:tcPr>
            <w:tcW w:w="372" w:type="dxa"/>
          </w:tcPr>
          <w:p w14:paraId="6589BD9D" w14:textId="77777777" w:rsidR="003F78CE" w:rsidRPr="00206E4F" w:rsidRDefault="003F78CE" w:rsidP="00020CD0">
            <w:pPr>
              <w:pStyle w:val="61TabText"/>
            </w:pPr>
            <w:r w:rsidRPr="00206E4F">
              <w:t>4.1</w:t>
            </w:r>
          </w:p>
        </w:tc>
        <w:tc>
          <w:tcPr>
            <w:tcW w:w="372" w:type="dxa"/>
          </w:tcPr>
          <w:p w14:paraId="703C11D0" w14:textId="77777777" w:rsidR="003F78CE" w:rsidRPr="00206E4F" w:rsidRDefault="003F78CE" w:rsidP="00020CD0">
            <w:pPr>
              <w:pStyle w:val="09Abstand"/>
            </w:pPr>
          </w:p>
        </w:tc>
        <w:tc>
          <w:tcPr>
            <w:tcW w:w="372" w:type="dxa"/>
          </w:tcPr>
          <w:p w14:paraId="4B845A57" w14:textId="77777777" w:rsidR="003F78CE" w:rsidRPr="00206E4F" w:rsidRDefault="003F78CE" w:rsidP="00020CD0">
            <w:pPr>
              <w:pStyle w:val="61TabText"/>
            </w:pPr>
            <w:r w:rsidRPr="00206E4F">
              <w:t>2.5</w:t>
            </w:r>
          </w:p>
        </w:tc>
        <w:tc>
          <w:tcPr>
            <w:tcW w:w="372" w:type="dxa"/>
          </w:tcPr>
          <w:p w14:paraId="2F8A8629" w14:textId="77777777" w:rsidR="003F78CE" w:rsidRPr="00206E4F" w:rsidRDefault="003F78CE" w:rsidP="00020CD0">
            <w:pPr>
              <w:pStyle w:val="61TabText"/>
            </w:pPr>
            <w:r w:rsidRPr="00206E4F">
              <w:t>2.5</w:t>
            </w:r>
          </w:p>
        </w:tc>
        <w:tc>
          <w:tcPr>
            <w:tcW w:w="372" w:type="dxa"/>
          </w:tcPr>
          <w:p w14:paraId="7049A277" w14:textId="77777777" w:rsidR="003F78CE" w:rsidRPr="00206E4F" w:rsidRDefault="003F78CE" w:rsidP="00020CD0">
            <w:pPr>
              <w:pStyle w:val="61TabText"/>
            </w:pPr>
            <w:r w:rsidRPr="00206E4F">
              <w:t>2.5</w:t>
            </w:r>
          </w:p>
        </w:tc>
        <w:tc>
          <w:tcPr>
            <w:tcW w:w="372" w:type="dxa"/>
          </w:tcPr>
          <w:p w14:paraId="53EAABAF" w14:textId="77777777" w:rsidR="003F78CE" w:rsidRPr="00206E4F" w:rsidRDefault="003F78CE" w:rsidP="00020CD0">
            <w:pPr>
              <w:pStyle w:val="61TabText"/>
            </w:pPr>
            <w:r w:rsidRPr="00206E4F">
              <w:t>2.5</w:t>
            </w:r>
          </w:p>
        </w:tc>
        <w:tc>
          <w:tcPr>
            <w:tcW w:w="372" w:type="dxa"/>
          </w:tcPr>
          <w:p w14:paraId="6CC94D89" w14:textId="77777777" w:rsidR="003F78CE" w:rsidRPr="00206E4F" w:rsidRDefault="003F78CE" w:rsidP="00020CD0">
            <w:pPr>
              <w:pStyle w:val="61TabText"/>
            </w:pPr>
            <w:r w:rsidRPr="00206E4F">
              <w:t>x</w:t>
            </w:r>
          </w:p>
        </w:tc>
        <w:tc>
          <w:tcPr>
            <w:tcW w:w="4572" w:type="dxa"/>
          </w:tcPr>
          <w:p w14:paraId="01B06F5E" w14:textId="77777777" w:rsidR="003F78CE" w:rsidRPr="00206E4F" w:rsidRDefault="003F78CE" w:rsidP="00020CD0">
            <w:pPr>
              <w:pStyle w:val="61TabText"/>
            </w:pPr>
            <w:r w:rsidRPr="00206E4F">
              <w:t>Radstand 3 / Achsabstand 3</w:t>
            </w:r>
          </w:p>
        </w:tc>
        <w:tc>
          <w:tcPr>
            <w:tcW w:w="633" w:type="dxa"/>
          </w:tcPr>
          <w:p w14:paraId="68AD2085" w14:textId="77777777" w:rsidR="003F78CE" w:rsidRPr="00206E4F" w:rsidRDefault="003F78CE" w:rsidP="00020CD0">
            <w:pPr>
              <w:pStyle w:val="61TabText"/>
            </w:pPr>
            <w:r w:rsidRPr="00206E4F">
              <w:t>mm</w:t>
            </w:r>
          </w:p>
        </w:tc>
        <w:tc>
          <w:tcPr>
            <w:tcW w:w="3867" w:type="dxa"/>
            <w:gridSpan w:val="2"/>
          </w:tcPr>
          <w:p w14:paraId="54C57113" w14:textId="77777777" w:rsidR="003F78CE" w:rsidRPr="00206E4F" w:rsidRDefault="003F78CE" w:rsidP="00020CD0">
            <w:pPr>
              <w:pStyle w:val="61TabText"/>
            </w:pPr>
            <w:r w:rsidRPr="00206E4F">
              <w:t>Klassen M, N, O: Achsabstand; Klassen T, C, R, S: Radstand; TB, EG</w:t>
            </w:r>
          </w:p>
        </w:tc>
      </w:tr>
      <w:tr w:rsidR="003F78CE" w:rsidRPr="00206E4F" w14:paraId="44282DAB" w14:textId="77777777" w:rsidTr="00020CD0">
        <w:trPr>
          <w:cantSplit/>
        </w:trPr>
        <w:tc>
          <w:tcPr>
            <w:tcW w:w="456" w:type="dxa"/>
          </w:tcPr>
          <w:p w14:paraId="66BE8D90" w14:textId="77777777" w:rsidR="003F78CE" w:rsidRPr="00206E4F" w:rsidRDefault="003F78CE" w:rsidP="00020CD0">
            <w:pPr>
              <w:pStyle w:val="61TabText"/>
            </w:pPr>
            <w:r w:rsidRPr="00206E4F">
              <w:t>79</w:t>
            </w:r>
          </w:p>
        </w:tc>
        <w:tc>
          <w:tcPr>
            <w:tcW w:w="282" w:type="dxa"/>
          </w:tcPr>
          <w:p w14:paraId="3749C8F2" w14:textId="77777777" w:rsidR="003F78CE" w:rsidRPr="00222930" w:rsidRDefault="003F78CE" w:rsidP="00020CD0">
            <w:pPr>
              <w:pStyle w:val="09Abstand"/>
              <w:rPr>
                <w:color w:val="0000FF"/>
              </w:rPr>
            </w:pPr>
          </w:p>
        </w:tc>
        <w:tc>
          <w:tcPr>
            <w:tcW w:w="372" w:type="dxa"/>
          </w:tcPr>
          <w:p w14:paraId="24AEBA84" w14:textId="77777777" w:rsidR="003F78CE" w:rsidRPr="00222930" w:rsidRDefault="003F78CE" w:rsidP="00020CD0">
            <w:pPr>
              <w:pStyle w:val="09Abstand"/>
              <w:rPr>
                <w:color w:val="0000FF"/>
              </w:rPr>
            </w:pPr>
          </w:p>
        </w:tc>
        <w:tc>
          <w:tcPr>
            <w:tcW w:w="372" w:type="dxa"/>
          </w:tcPr>
          <w:p w14:paraId="5E36222F" w14:textId="77777777" w:rsidR="003F78CE" w:rsidRPr="00206E4F" w:rsidRDefault="003F78CE" w:rsidP="00020CD0">
            <w:pPr>
              <w:pStyle w:val="09Abstand"/>
            </w:pPr>
          </w:p>
        </w:tc>
        <w:tc>
          <w:tcPr>
            <w:tcW w:w="372" w:type="dxa"/>
          </w:tcPr>
          <w:p w14:paraId="5DCA42CF" w14:textId="77777777" w:rsidR="003F78CE" w:rsidRPr="00206E4F" w:rsidRDefault="003F78CE" w:rsidP="00020CD0">
            <w:pPr>
              <w:pStyle w:val="61TabText"/>
            </w:pPr>
            <w:r w:rsidRPr="00206E4F">
              <w:t>4.1</w:t>
            </w:r>
          </w:p>
        </w:tc>
        <w:tc>
          <w:tcPr>
            <w:tcW w:w="372" w:type="dxa"/>
          </w:tcPr>
          <w:p w14:paraId="3371E1F5" w14:textId="77777777" w:rsidR="003F78CE" w:rsidRPr="00206E4F" w:rsidRDefault="003F78CE" w:rsidP="00020CD0">
            <w:pPr>
              <w:pStyle w:val="61TabText"/>
            </w:pPr>
            <w:r w:rsidRPr="00206E4F">
              <w:t>4.1</w:t>
            </w:r>
          </w:p>
        </w:tc>
        <w:tc>
          <w:tcPr>
            <w:tcW w:w="372" w:type="dxa"/>
          </w:tcPr>
          <w:p w14:paraId="32F636EA" w14:textId="77777777" w:rsidR="003F78CE" w:rsidRPr="00206E4F" w:rsidRDefault="003F78CE" w:rsidP="00020CD0">
            <w:pPr>
              <w:pStyle w:val="09Abstand"/>
            </w:pPr>
          </w:p>
        </w:tc>
        <w:tc>
          <w:tcPr>
            <w:tcW w:w="372" w:type="dxa"/>
          </w:tcPr>
          <w:p w14:paraId="2AA590B7" w14:textId="77777777" w:rsidR="003F78CE" w:rsidRPr="00206E4F" w:rsidRDefault="003F78CE" w:rsidP="00020CD0">
            <w:pPr>
              <w:pStyle w:val="61TabText"/>
            </w:pPr>
            <w:r w:rsidRPr="00206E4F">
              <w:t>2.5</w:t>
            </w:r>
          </w:p>
        </w:tc>
        <w:tc>
          <w:tcPr>
            <w:tcW w:w="372" w:type="dxa"/>
          </w:tcPr>
          <w:p w14:paraId="2CAD90ED" w14:textId="77777777" w:rsidR="003F78CE" w:rsidRPr="00206E4F" w:rsidRDefault="003F78CE" w:rsidP="00020CD0">
            <w:pPr>
              <w:pStyle w:val="61TabText"/>
            </w:pPr>
            <w:r w:rsidRPr="00206E4F">
              <w:t>2.5</w:t>
            </w:r>
          </w:p>
        </w:tc>
        <w:tc>
          <w:tcPr>
            <w:tcW w:w="372" w:type="dxa"/>
          </w:tcPr>
          <w:p w14:paraId="199DA2C6" w14:textId="77777777" w:rsidR="003F78CE" w:rsidRPr="00206E4F" w:rsidRDefault="003F78CE" w:rsidP="00020CD0">
            <w:pPr>
              <w:pStyle w:val="61TabText"/>
            </w:pPr>
            <w:r w:rsidRPr="00206E4F">
              <w:t>2.5</w:t>
            </w:r>
          </w:p>
        </w:tc>
        <w:tc>
          <w:tcPr>
            <w:tcW w:w="372" w:type="dxa"/>
          </w:tcPr>
          <w:p w14:paraId="4F7A5521" w14:textId="77777777" w:rsidR="003F78CE" w:rsidRPr="00206E4F" w:rsidRDefault="003F78CE" w:rsidP="00020CD0">
            <w:pPr>
              <w:pStyle w:val="61TabText"/>
            </w:pPr>
            <w:r w:rsidRPr="00206E4F">
              <w:t>2.5</w:t>
            </w:r>
          </w:p>
        </w:tc>
        <w:tc>
          <w:tcPr>
            <w:tcW w:w="372" w:type="dxa"/>
          </w:tcPr>
          <w:p w14:paraId="2320AC9B" w14:textId="77777777" w:rsidR="003F78CE" w:rsidRPr="00206E4F" w:rsidRDefault="003F78CE" w:rsidP="00020CD0">
            <w:pPr>
              <w:pStyle w:val="61TabText"/>
            </w:pPr>
            <w:r w:rsidRPr="00206E4F">
              <w:t>x</w:t>
            </w:r>
          </w:p>
        </w:tc>
        <w:tc>
          <w:tcPr>
            <w:tcW w:w="4572" w:type="dxa"/>
          </w:tcPr>
          <w:p w14:paraId="378A7314" w14:textId="77777777" w:rsidR="003F78CE" w:rsidRPr="00206E4F" w:rsidRDefault="003F78CE" w:rsidP="00020CD0">
            <w:pPr>
              <w:pStyle w:val="61TabText"/>
            </w:pPr>
            <w:r w:rsidRPr="00206E4F">
              <w:t>Radstand 4 / Achsabstand 4</w:t>
            </w:r>
          </w:p>
        </w:tc>
        <w:tc>
          <w:tcPr>
            <w:tcW w:w="633" w:type="dxa"/>
          </w:tcPr>
          <w:p w14:paraId="556D85A7" w14:textId="77777777" w:rsidR="003F78CE" w:rsidRPr="00206E4F" w:rsidRDefault="003F78CE" w:rsidP="00020CD0">
            <w:pPr>
              <w:pStyle w:val="61TabText"/>
            </w:pPr>
            <w:r w:rsidRPr="00206E4F">
              <w:t>mm</w:t>
            </w:r>
          </w:p>
        </w:tc>
        <w:tc>
          <w:tcPr>
            <w:tcW w:w="3867" w:type="dxa"/>
            <w:gridSpan w:val="2"/>
          </w:tcPr>
          <w:p w14:paraId="65AD4B21" w14:textId="77777777" w:rsidR="003F78CE" w:rsidRPr="00206E4F" w:rsidRDefault="003F78CE" w:rsidP="00020CD0">
            <w:pPr>
              <w:pStyle w:val="61TabText"/>
            </w:pPr>
            <w:r w:rsidRPr="00206E4F">
              <w:t>Klassen M, N, O: Achsabstand; Klassen T, C, R, S: Radstand; TB, EG</w:t>
            </w:r>
          </w:p>
        </w:tc>
      </w:tr>
      <w:tr w:rsidR="003F78CE" w:rsidRPr="00206E4F" w14:paraId="773D7164" w14:textId="77777777" w:rsidTr="00020CD0">
        <w:trPr>
          <w:cantSplit/>
        </w:trPr>
        <w:tc>
          <w:tcPr>
            <w:tcW w:w="456" w:type="dxa"/>
          </w:tcPr>
          <w:p w14:paraId="546CDC8D" w14:textId="77777777" w:rsidR="003F78CE" w:rsidRPr="00206E4F" w:rsidRDefault="003F78CE" w:rsidP="00020CD0">
            <w:pPr>
              <w:pStyle w:val="61TabText"/>
            </w:pPr>
            <w:r w:rsidRPr="00206E4F">
              <w:t>80</w:t>
            </w:r>
          </w:p>
        </w:tc>
        <w:tc>
          <w:tcPr>
            <w:tcW w:w="282" w:type="dxa"/>
          </w:tcPr>
          <w:p w14:paraId="6F55E87C" w14:textId="77777777" w:rsidR="003F78CE" w:rsidRPr="00222930" w:rsidRDefault="003F78CE" w:rsidP="00020CD0">
            <w:pPr>
              <w:pStyle w:val="09Abstand"/>
              <w:rPr>
                <w:color w:val="0000FF"/>
              </w:rPr>
            </w:pPr>
          </w:p>
        </w:tc>
        <w:tc>
          <w:tcPr>
            <w:tcW w:w="372" w:type="dxa"/>
          </w:tcPr>
          <w:p w14:paraId="4DC4C007" w14:textId="77777777" w:rsidR="003F78CE" w:rsidRPr="00222930" w:rsidRDefault="003F78CE" w:rsidP="00020CD0">
            <w:pPr>
              <w:pStyle w:val="09Abstand"/>
              <w:rPr>
                <w:color w:val="0000FF"/>
              </w:rPr>
            </w:pPr>
          </w:p>
        </w:tc>
        <w:tc>
          <w:tcPr>
            <w:tcW w:w="372" w:type="dxa"/>
          </w:tcPr>
          <w:p w14:paraId="1007A470" w14:textId="77777777" w:rsidR="003F78CE" w:rsidRPr="00206E4F" w:rsidRDefault="003F78CE" w:rsidP="00020CD0">
            <w:pPr>
              <w:pStyle w:val="09Abstand"/>
            </w:pPr>
          </w:p>
        </w:tc>
        <w:tc>
          <w:tcPr>
            <w:tcW w:w="372" w:type="dxa"/>
          </w:tcPr>
          <w:p w14:paraId="103C12A4" w14:textId="77777777" w:rsidR="003F78CE" w:rsidRPr="00206E4F" w:rsidRDefault="003F78CE" w:rsidP="00020CD0">
            <w:pPr>
              <w:pStyle w:val="61TabText"/>
            </w:pPr>
            <w:r w:rsidRPr="00206E4F">
              <w:t>8</w:t>
            </w:r>
          </w:p>
        </w:tc>
        <w:tc>
          <w:tcPr>
            <w:tcW w:w="372" w:type="dxa"/>
          </w:tcPr>
          <w:p w14:paraId="6BA3C8A9" w14:textId="77777777" w:rsidR="003F78CE" w:rsidRPr="00222930" w:rsidRDefault="003F78CE" w:rsidP="00020CD0">
            <w:pPr>
              <w:pStyle w:val="09Abstand"/>
              <w:rPr>
                <w:color w:val="0000FF"/>
              </w:rPr>
            </w:pPr>
          </w:p>
        </w:tc>
        <w:tc>
          <w:tcPr>
            <w:tcW w:w="372" w:type="dxa"/>
          </w:tcPr>
          <w:p w14:paraId="0555E63F" w14:textId="77777777" w:rsidR="003F78CE" w:rsidRPr="00222930" w:rsidRDefault="003F78CE" w:rsidP="00020CD0">
            <w:pPr>
              <w:pStyle w:val="09Abstand"/>
              <w:rPr>
                <w:color w:val="0000FF"/>
              </w:rPr>
            </w:pPr>
          </w:p>
        </w:tc>
        <w:tc>
          <w:tcPr>
            <w:tcW w:w="372" w:type="dxa"/>
          </w:tcPr>
          <w:p w14:paraId="4B6EB343" w14:textId="77777777" w:rsidR="003F78CE" w:rsidRPr="00222930" w:rsidRDefault="003F78CE" w:rsidP="00020CD0">
            <w:pPr>
              <w:pStyle w:val="09Abstand"/>
              <w:rPr>
                <w:color w:val="0000FF"/>
              </w:rPr>
            </w:pPr>
          </w:p>
        </w:tc>
        <w:tc>
          <w:tcPr>
            <w:tcW w:w="372" w:type="dxa"/>
          </w:tcPr>
          <w:p w14:paraId="70DFE9E7" w14:textId="77777777" w:rsidR="003F78CE" w:rsidRPr="00222930" w:rsidRDefault="003F78CE" w:rsidP="00020CD0">
            <w:pPr>
              <w:pStyle w:val="09Abstand"/>
              <w:rPr>
                <w:color w:val="0000FF"/>
              </w:rPr>
            </w:pPr>
          </w:p>
        </w:tc>
        <w:tc>
          <w:tcPr>
            <w:tcW w:w="372" w:type="dxa"/>
          </w:tcPr>
          <w:p w14:paraId="591D3795" w14:textId="77777777" w:rsidR="003F78CE" w:rsidRPr="00222930" w:rsidRDefault="003F78CE" w:rsidP="00020CD0">
            <w:pPr>
              <w:pStyle w:val="09Abstand"/>
              <w:rPr>
                <w:color w:val="0000FF"/>
              </w:rPr>
            </w:pPr>
          </w:p>
        </w:tc>
        <w:tc>
          <w:tcPr>
            <w:tcW w:w="372" w:type="dxa"/>
          </w:tcPr>
          <w:p w14:paraId="50EA21ED" w14:textId="77777777" w:rsidR="003F78CE" w:rsidRPr="00222930" w:rsidRDefault="003F78CE" w:rsidP="00020CD0">
            <w:pPr>
              <w:pStyle w:val="09Abstand"/>
              <w:rPr>
                <w:color w:val="0000FF"/>
              </w:rPr>
            </w:pPr>
          </w:p>
        </w:tc>
        <w:tc>
          <w:tcPr>
            <w:tcW w:w="372" w:type="dxa"/>
          </w:tcPr>
          <w:p w14:paraId="41244FEC" w14:textId="77777777" w:rsidR="003F78CE" w:rsidRPr="00206E4F" w:rsidRDefault="003F78CE" w:rsidP="00020CD0">
            <w:pPr>
              <w:pStyle w:val="09Abstand"/>
            </w:pPr>
          </w:p>
        </w:tc>
        <w:tc>
          <w:tcPr>
            <w:tcW w:w="4572" w:type="dxa"/>
          </w:tcPr>
          <w:p w14:paraId="291AEDDF" w14:textId="77777777" w:rsidR="003F78CE" w:rsidRPr="00206E4F" w:rsidRDefault="003F78CE" w:rsidP="00020CD0">
            <w:pPr>
              <w:pStyle w:val="61TabText"/>
            </w:pPr>
            <w:r w:rsidRPr="00206E4F">
              <w:t>Sattelvormaß</w:t>
            </w:r>
          </w:p>
        </w:tc>
        <w:tc>
          <w:tcPr>
            <w:tcW w:w="633" w:type="dxa"/>
          </w:tcPr>
          <w:p w14:paraId="09245563" w14:textId="77777777" w:rsidR="003F78CE" w:rsidRPr="00206E4F" w:rsidRDefault="003F78CE" w:rsidP="00020CD0">
            <w:pPr>
              <w:pStyle w:val="61TabText"/>
            </w:pPr>
            <w:r w:rsidRPr="00206E4F">
              <w:t>mm</w:t>
            </w:r>
          </w:p>
        </w:tc>
        <w:tc>
          <w:tcPr>
            <w:tcW w:w="3867" w:type="dxa"/>
            <w:gridSpan w:val="2"/>
          </w:tcPr>
          <w:p w14:paraId="51EC747B" w14:textId="77777777" w:rsidR="003F78CE" w:rsidRPr="00206E4F" w:rsidRDefault="003F78CE" w:rsidP="00020CD0">
            <w:pPr>
              <w:pStyle w:val="61TabText"/>
            </w:pPr>
            <w:r w:rsidRPr="00206E4F">
              <w:t>Abstand von der hintersten Achse (auch der hintersten Achse von Achsgruppen) bis zum horizontalen Drehpunkt der Sattelkupplung; TB, EG</w:t>
            </w:r>
          </w:p>
        </w:tc>
      </w:tr>
      <w:tr w:rsidR="003F78CE" w:rsidRPr="00206E4F" w14:paraId="05B85C61" w14:textId="77777777" w:rsidTr="00020CD0">
        <w:trPr>
          <w:cantSplit/>
        </w:trPr>
        <w:tc>
          <w:tcPr>
            <w:tcW w:w="456" w:type="dxa"/>
          </w:tcPr>
          <w:p w14:paraId="0B33F9F3" w14:textId="77777777" w:rsidR="003F78CE" w:rsidRPr="00206E4F" w:rsidRDefault="003F78CE" w:rsidP="00020CD0">
            <w:pPr>
              <w:pStyle w:val="61TabText"/>
            </w:pPr>
            <w:r w:rsidRPr="00206E4F">
              <w:t>81</w:t>
            </w:r>
          </w:p>
        </w:tc>
        <w:tc>
          <w:tcPr>
            <w:tcW w:w="282" w:type="dxa"/>
          </w:tcPr>
          <w:p w14:paraId="6408930D" w14:textId="77777777" w:rsidR="003F78CE" w:rsidRPr="00206E4F" w:rsidRDefault="003F78CE" w:rsidP="00020CD0">
            <w:pPr>
              <w:pStyle w:val="09Abstand"/>
            </w:pPr>
          </w:p>
        </w:tc>
        <w:tc>
          <w:tcPr>
            <w:tcW w:w="372" w:type="dxa"/>
          </w:tcPr>
          <w:p w14:paraId="37FE4745" w14:textId="77777777" w:rsidR="003F78CE" w:rsidRPr="00206E4F" w:rsidRDefault="003F78CE" w:rsidP="00020CD0">
            <w:pPr>
              <w:pStyle w:val="61TabText"/>
            </w:pPr>
            <w:r w:rsidRPr="00206E4F">
              <w:t>30</w:t>
            </w:r>
          </w:p>
        </w:tc>
        <w:tc>
          <w:tcPr>
            <w:tcW w:w="372" w:type="dxa"/>
          </w:tcPr>
          <w:p w14:paraId="3100EAF9" w14:textId="77777777" w:rsidR="003F78CE" w:rsidRPr="00206E4F" w:rsidRDefault="003F78CE" w:rsidP="00020CD0">
            <w:pPr>
              <w:pStyle w:val="61TabText"/>
            </w:pPr>
            <w:r w:rsidRPr="00206E4F">
              <w:t>30 / 30.1 / 30.2</w:t>
            </w:r>
          </w:p>
        </w:tc>
        <w:tc>
          <w:tcPr>
            <w:tcW w:w="372" w:type="dxa"/>
          </w:tcPr>
          <w:p w14:paraId="0B43222F" w14:textId="77777777" w:rsidR="003F78CE" w:rsidRPr="00206E4F" w:rsidRDefault="003F78CE" w:rsidP="00020CD0">
            <w:pPr>
              <w:pStyle w:val="61TabText"/>
            </w:pPr>
            <w:r w:rsidRPr="00206E4F">
              <w:t>30</w:t>
            </w:r>
          </w:p>
        </w:tc>
        <w:tc>
          <w:tcPr>
            <w:tcW w:w="372" w:type="dxa"/>
          </w:tcPr>
          <w:p w14:paraId="298322BE" w14:textId="77777777" w:rsidR="003F78CE" w:rsidRPr="00206E4F" w:rsidRDefault="003F78CE" w:rsidP="00020CD0">
            <w:pPr>
              <w:pStyle w:val="61TabText"/>
            </w:pPr>
            <w:r w:rsidRPr="00206E4F">
              <w:t>30.1 / 30.2</w:t>
            </w:r>
          </w:p>
        </w:tc>
        <w:tc>
          <w:tcPr>
            <w:tcW w:w="372" w:type="dxa"/>
          </w:tcPr>
          <w:p w14:paraId="26D8994F" w14:textId="77777777" w:rsidR="003F78CE" w:rsidRPr="00206E4F" w:rsidRDefault="003F78CE" w:rsidP="00020CD0">
            <w:pPr>
              <w:pStyle w:val="09Abstand"/>
            </w:pPr>
          </w:p>
        </w:tc>
        <w:tc>
          <w:tcPr>
            <w:tcW w:w="372" w:type="dxa"/>
          </w:tcPr>
          <w:p w14:paraId="5E7E2DB6" w14:textId="77777777" w:rsidR="003F78CE" w:rsidRPr="00206E4F" w:rsidRDefault="003F78CE" w:rsidP="00020CD0">
            <w:pPr>
              <w:pStyle w:val="61TabText"/>
            </w:pPr>
            <w:r w:rsidRPr="00206E4F">
              <w:t>2.6</w:t>
            </w:r>
          </w:p>
        </w:tc>
        <w:tc>
          <w:tcPr>
            <w:tcW w:w="372" w:type="dxa"/>
          </w:tcPr>
          <w:p w14:paraId="29AC79EF" w14:textId="77777777" w:rsidR="003F78CE" w:rsidRPr="00206E4F" w:rsidRDefault="003F78CE" w:rsidP="00020CD0">
            <w:pPr>
              <w:pStyle w:val="61TabText"/>
            </w:pPr>
            <w:r w:rsidRPr="00206E4F">
              <w:t>2.6</w:t>
            </w:r>
          </w:p>
        </w:tc>
        <w:tc>
          <w:tcPr>
            <w:tcW w:w="372" w:type="dxa"/>
          </w:tcPr>
          <w:p w14:paraId="58CE7EFE" w14:textId="77777777" w:rsidR="003F78CE" w:rsidRPr="00206E4F" w:rsidRDefault="003F78CE" w:rsidP="00020CD0">
            <w:pPr>
              <w:pStyle w:val="61TabText"/>
            </w:pPr>
            <w:r w:rsidRPr="00206E4F">
              <w:t>2.6</w:t>
            </w:r>
          </w:p>
        </w:tc>
        <w:tc>
          <w:tcPr>
            <w:tcW w:w="372" w:type="dxa"/>
          </w:tcPr>
          <w:p w14:paraId="04EAC6D2" w14:textId="77777777" w:rsidR="003F78CE" w:rsidRPr="00206E4F" w:rsidRDefault="003F78CE" w:rsidP="00020CD0">
            <w:pPr>
              <w:pStyle w:val="61TabText"/>
            </w:pPr>
            <w:r w:rsidRPr="00206E4F">
              <w:t>2.6</w:t>
            </w:r>
          </w:p>
        </w:tc>
        <w:tc>
          <w:tcPr>
            <w:tcW w:w="372" w:type="dxa"/>
          </w:tcPr>
          <w:p w14:paraId="3DDA1306" w14:textId="77777777" w:rsidR="003F78CE" w:rsidRPr="00206E4F" w:rsidRDefault="003F78CE" w:rsidP="00020CD0">
            <w:pPr>
              <w:pStyle w:val="61TabText"/>
            </w:pPr>
            <w:r w:rsidRPr="00206E4F">
              <w:t>x</w:t>
            </w:r>
          </w:p>
        </w:tc>
        <w:tc>
          <w:tcPr>
            <w:tcW w:w="4572" w:type="dxa"/>
          </w:tcPr>
          <w:p w14:paraId="72189183" w14:textId="77777777" w:rsidR="003F78CE" w:rsidRPr="00206E4F" w:rsidRDefault="003F78CE" w:rsidP="00020CD0">
            <w:pPr>
              <w:pStyle w:val="61TabText"/>
            </w:pPr>
            <w:r w:rsidRPr="00206E4F">
              <w:t>Höchst- und Mindestspurweite Achse 1</w:t>
            </w:r>
          </w:p>
        </w:tc>
        <w:tc>
          <w:tcPr>
            <w:tcW w:w="633" w:type="dxa"/>
          </w:tcPr>
          <w:p w14:paraId="3393419B" w14:textId="77777777" w:rsidR="003F78CE" w:rsidRPr="00206E4F" w:rsidRDefault="003F78CE" w:rsidP="00020CD0">
            <w:pPr>
              <w:pStyle w:val="61TabText"/>
            </w:pPr>
            <w:r w:rsidRPr="00206E4F">
              <w:t>mm</w:t>
            </w:r>
          </w:p>
        </w:tc>
        <w:tc>
          <w:tcPr>
            <w:tcW w:w="3867" w:type="dxa"/>
            <w:gridSpan w:val="2"/>
          </w:tcPr>
          <w:p w14:paraId="3348AA41" w14:textId="77777777" w:rsidR="003F78CE" w:rsidRPr="00206E4F" w:rsidRDefault="003F78CE" w:rsidP="00020CD0">
            <w:pPr>
              <w:pStyle w:val="61TabText"/>
            </w:pPr>
            <w:r w:rsidRPr="00206E4F">
              <w:t>bei N2, N3, O3, O4 nicht erforderlich; keine Unterscheidung zwischen gelenkten Achsen und übrigen Achsen erforderlich; TB, EG (bei Klassen M1, N1)</w:t>
            </w:r>
          </w:p>
        </w:tc>
      </w:tr>
      <w:tr w:rsidR="003F78CE" w:rsidRPr="00206E4F" w14:paraId="210E4EE8" w14:textId="77777777" w:rsidTr="00020CD0">
        <w:trPr>
          <w:cantSplit/>
        </w:trPr>
        <w:tc>
          <w:tcPr>
            <w:tcW w:w="456" w:type="dxa"/>
          </w:tcPr>
          <w:p w14:paraId="0CBCA3C6" w14:textId="77777777" w:rsidR="003F78CE" w:rsidRPr="00206E4F" w:rsidRDefault="003F78CE" w:rsidP="00020CD0">
            <w:pPr>
              <w:pStyle w:val="61TabText"/>
            </w:pPr>
            <w:r w:rsidRPr="00206E4F">
              <w:t>82</w:t>
            </w:r>
          </w:p>
        </w:tc>
        <w:tc>
          <w:tcPr>
            <w:tcW w:w="282" w:type="dxa"/>
          </w:tcPr>
          <w:p w14:paraId="3BE38EB0" w14:textId="77777777" w:rsidR="003F78CE" w:rsidRPr="00206E4F" w:rsidRDefault="003F78CE" w:rsidP="00020CD0">
            <w:pPr>
              <w:pStyle w:val="09Abstand"/>
            </w:pPr>
          </w:p>
        </w:tc>
        <w:tc>
          <w:tcPr>
            <w:tcW w:w="372" w:type="dxa"/>
          </w:tcPr>
          <w:p w14:paraId="23E5D2C7" w14:textId="77777777" w:rsidR="003F78CE" w:rsidRPr="00206E4F" w:rsidRDefault="003F78CE" w:rsidP="00020CD0">
            <w:pPr>
              <w:pStyle w:val="61TabText"/>
            </w:pPr>
            <w:r w:rsidRPr="00206E4F">
              <w:t>30</w:t>
            </w:r>
          </w:p>
        </w:tc>
        <w:tc>
          <w:tcPr>
            <w:tcW w:w="372" w:type="dxa"/>
          </w:tcPr>
          <w:p w14:paraId="42D3D1CB" w14:textId="77777777" w:rsidR="003F78CE" w:rsidRPr="00206E4F" w:rsidRDefault="003F78CE" w:rsidP="00020CD0">
            <w:pPr>
              <w:pStyle w:val="61TabText"/>
            </w:pPr>
            <w:r w:rsidRPr="00206E4F">
              <w:t>30 / 30.1 / 30.2</w:t>
            </w:r>
          </w:p>
        </w:tc>
        <w:tc>
          <w:tcPr>
            <w:tcW w:w="372" w:type="dxa"/>
          </w:tcPr>
          <w:p w14:paraId="532426BF" w14:textId="77777777" w:rsidR="003F78CE" w:rsidRPr="00206E4F" w:rsidRDefault="003F78CE" w:rsidP="00020CD0">
            <w:pPr>
              <w:pStyle w:val="61TabText"/>
            </w:pPr>
            <w:r w:rsidRPr="00206E4F">
              <w:t>30</w:t>
            </w:r>
          </w:p>
        </w:tc>
        <w:tc>
          <w:tcPr>
            <w:tcW w:w="372" w:type="dxa"/>
          </w:tcPr>
          <w:p w14:paraId="2CEF4A99" w14:textId="77777777" w:rsidR="003F78CE" w:rsidRPr="00206E4F" w:rsidRDefault="003F78CE" w:rsidP="00020CD0">
            <w:pPr>
              <w:pStyle w:val="61TabText"/>
            </w:pPr>
            <w:r w:rsidRPr="00206E4F">
              <w:t>30.1 / 30.2</w:t>
            </w:r>
          </w:p>
        </w:tc>
        <w:tc>
          <w:tcPr>
            <w:tcW w:w="372" w:type="dxa"/>
          </w:tcPr>
          <w:p w14:paraId="730DA7EB" w14:textId="77777777" w:rsidR="003F78CE" w:rsidRPr="00206E4F" w:rsidRDefault="003F78CE" w:rsidP="00020CD0">
            <w:pPr>
              <w:pStyle w:val="09Abstand"/>
            </w:pPr>
          </w:p>
        </w:tc>
        <w:tc>
          <w:tcPr>
            <w:tcW w:w="372" w:type="dxa"/>
          </w:tcPr>
          <w:p w14:paraId="6DEFE87E" w14:textId="77777777" w:rsidR="003F78CE" w:rsidRPr="00206E4F" w:rsidRDefault="003F78CE" w:rsidP="00020CD0">
            <w:pPr>
              <w:pStyle w:val="61TabText"/>
            </w:pPr>
            <w:r w:rsidRPr="00206E4F">
              <w:t>2.6</w:t>
            </w:r>
          </w:p>
        </w:tc>
        <w:tc>
          <w:tcPr>
            <w:tcW w:w="372" w:type="dxa"/>
          </w:tcPr>
          <w:p w14:paraId="27B70902" w14:textId="77777777" w:rsidR="003F78CE" w:rsidRPr="00206E4F" w:rsidRDefault="003F78CE" w:rsidP="00020CD0">
            <w:pPr>
              <w:pStyle w:val="61TabText"/>
            </w:pPr>
            <w:r w:rsidRPr="00206E4F">
              <w:t>2.6</w:t>
            </w:r>
          </w:p>
        </w:tc>
        <w:tc>
          <w:tcPr>
            <w:tcW w:w="372" w:type="dxa"/>
          </w:tcPr>
          <w:p w14:paraId="33E16679" w14:textId="77777777" w:rsidR="003F78CE" w:rsidRPr="00206E4F" w:rsidRDefault="003F78CE" w:rsidP="00020CD0">
            <w:pPr>
              <w:pStyle w:val="61TabText"/>
            </w:pPr>
            <w:r w:rsidRPr="00206E4F">
              <w:t>2.6</w:t>
            </w:r>
          </w:p>
        </w:tc>
        <w:tc>
          <w:tcPr>
            <w:tcW w:w="372" w:type="dxa"/>
          </w:tcPr>
          <w:p w14:paraId="6924F424" w14:textId="77777777" w:rsidR="003F78CE" w:rsidRPr="00206E4F" w:rsidRDefault="003F78CE" w:rsidP="00020CD0">
            <w:pPr>
              <w:pStyle w:val="61TabText"/>
            </w:pPr>
            <w:r w:rsidRPr="00206E4F">
              <w:t>2.6</w:t>
            </w:r>
          </w:p>
        </w:tc>
        <w:tc>
          <w:tcPr>
            <w:tcW w:w="372" w:type="dxa"/>
          </w:tcPr>
          <w:p w14:paraId="49B6EE28" w14:textId="77777777" w:rsidR="003F78CE" w:rsidRPr="00206E4F" w:rsidRDefault="003F78CE" w:rsidP="00020CD0">
            <w:pPr>
              <w:pStyle w:val="61TabText"/>
            </w:pPr>
            <w:r w:rsidRPr="00206E4F">
              <w:t>x</w:t>
            </w:r>
          </w:p>
        </w:tc>
        <w:tc>
          <w:tcPr>
            <w:tcW w:w="4572" w:type="dxa"/>
          </w:tcPr>
          <w:p w14:paraId="09DB4FA6" w14:textId="77777777" w:rsidR="003F78CE" w:rsidRPr="00206E4F" w:rsidRDefault="003F78CE" w:rsidP="00020CD0">
            <w:pPr>
              <w:pStyle w:val="61TabText"/>
            </w:pPr>
            <w:r w:rsidRPr="00206E4F">
              <w:t>Höchst- und Mindestspurweite Achse 2</w:t>
            </w:r>
          </w:p>
        </w:tc>
        <w:tc>
          <w:tcPr>
            <w:tcW w:w="633" w:type="dxa"/>
          </w:tcPr>
          <w:p w14:paraId="3D8B41FC" w14:textId="77777777" w:rsidR="003F78CE" w:rsidRPr="00206E4F" w:rsidRDefault="003F78CE" w:rsidP="00020CD0">
            <w:pPr>
              <w:pStyle w:val="61TabText"/>
            </w:pPr>
            <w:r w:rsidRPr="00206E4F">
              <w:t>mm</w:t>
            </w:r>
          </w:p>
        </w:tc>
        <w:tc>
          <w:tcPr>
            <w:tcW w:w="3867" w:type="dxa"/>
            <w:gridSpan w:val="2"/>
          </w:tcPr>
          <w:p w14:paraId="226F409B" w14:textId="77777777" w:rsidR="003F78CE" w:rsidRPr="00206E4F" w:rsidRDefault="003F78CE" w:rsidP="00020CD0">
            <w:pPr>
              <w:pStyle w:val="61TabText"/>
            </w:pPr>
            <w:r w:rsidRPr="00206E4F">
              <w:t>siehe Achse 1; Beiwagen kann in Achse 2 eingetragen werden; TB</w:t>
            </w:r>
          </w:p>
        </w:tc>
      </w:tr>
      <w:tr w:rsidR="003F78CE" w:rsidRPr="00206E4F" w14:paraId="07524F4B" w14:textId="77777777" w:rsidTr="00020CD0">
        <w:trPr>
          <w:cantSplit/>
        </w:trPr>
        <w:tc>
          <w:tcPr>
            <w:tcW w:w="456" w:type="dxa"/>
          </w:tcPr>
          <w:p w14:paraId="3CF5D088" w14:textId="77777777" w:rsidR="003F78CE" w:rsidRPr="00206E4F" w:rsidRDefault="003F78CE" w:rsidP="00020CD0">
            <w:pPr>
              <w:pStyle w:val="61TabText"/>
            </w:pPr>
            <w:r w:rsidRPr="00206E4F">
              <w:t>83</w:t>
            </w:r>
          </w:p>
        </w:tc>
        <w:tc>
          <w:tcPr>
            <w:tcW w:w="282" w:type="dxa"/>
          </w:tcPr>
          <w:p w14:paraId="3D4DB85D" w14:textId="77777777" w:rsidR="003F78CE" w:rsidRPr="00206E4F" w:rsidRDefault="003F78CE" w:rsidP="00020CD0">
            <w:pPr>
              <w:pStyle w:val="09Abstand"/>
            </w:pPr>
          </w:p>
        </w:tc>
        <w:tc>
          <w:tcPr>
            <w:tcW w:w="372" w:type="dxa"/>
          </w:tcPr>
          <w:p w14:paraId="69A6A225" w14:textId="77777777" w:rsidR="003F78CE" w:rsidRPr="00206E4F" w:rsidRDefault="003F78CE" w:rsidP="00020CD0">
            <w:pPr>
              <w:pStyle w:val="61TabText"/>
            </w:pPr>
            <w:r w:rsidRPr="00206E4F">
              <w:t>30</w:t>
            </w:r>
          </w:p>
        </w:tc>
        <w:tc>
          <w:tcPr>
            <w:tcW w:w="372" w:type="dxa"/>
          </w:tcPr>
          <w:p w14:paraId="38A767E4" w14:textId="77777777" w:rsidR="003F78CE" w:rsidRPr="00206E4F" w:rsidRDefault="003F78CE" w:rsidP="00020CD0">
            <w:pPr>
              <w:pStyle w:val="61TabText"/>
            </w:pPr>
            <w:r w:rsidRPr="00206E4F">
              <w:t>30 / 30.1 / 30.2</w:t>
            </w:r>
          </w:p>
        </w:tc>
        <w:tc>
          <w:tcPr>
            <w:tcW w:w="372" w:type="dxa"/>
          </w:tcPr>
          <w:p w14:paraId="094978BD" w14:textId="77777777" w:rsidR="003F78CE" w:rsidRPr="00206E4F" w:rsidRDefault="003F78CE" w:rsidP="00020CD0">
            <w:pPr>
              <w:pStyle w:val="61TabText"/>
            </w:pPr>
            <w:r w:rsidRPr="00206E4F">
              <w:t>30</w:t>
            </w:r>
          </w:p>
        </w:tc>
        <w:tc>
          <w:tcPr>
            <w:tcW w:w="372" w:type="dxa"/>
          </w:tcPr>
          <w:p w14:paraId="62A99525" w14:textId="77777777" w:rsidR="003F78CE" w:rsidRPr="00206E4F" w:rsidRDefault="003F78CE" w:rsidP="00020CD0">
            <w:pPr>
              <w:pStyle w:val="61TabText"/>
            </w:pPr>
            <w:r w:rsidRPr="00206E4F">
              <w:t>30.1 / 30.2</w:t>
            </w:r>
          </w:p>
        </w:tc>
        <w:tc>
          <w:tcPr>
            <w:tcW w:w="372" w:type="dxa"/>
          </w:tcPr>
          <w:p w14:paraId="1ECB85E8" w14:textId="77777777" w:rsidR="003F78CE" w:rsidRPr="00206E4F" w:rsidRDefault="003F78CE" w:rsidP="00020CD0">
            <w:pPr>
              <w:pStyle w:val="09Abstand"/>
            </w:pPr>
          </w:p>
        </w:tc>
        <w:tc>
          <w:tcPr>
            <w:tcW w:w="372" w:type="dxa"/>
          </w:tcPr>
          <w:p w14:paraId="00DCEA7B" w14:textId="77777777" w:rsidR="003F78CE" w:rsidRPr="00206E4F" w:rsidRDefault="003F78CE" w:rsidP="00020CD0">
            <w:pPr>
              <w:pStyle w:val="61TabText"/>
            </w:pPr>
            <w:r w:rsidRPr="00206E4F">
              <w:t>2.6</w:t>
            </w:r>
          </w:p>
        </w:tc>
        <w:tc>
          <w:tcPr>
            <w:tcW w:w="372" w:type="dxa"/>
          </w:tcPr>
          <w:p w14:paraId="361C11F4" w14:textId="77777777" w:rsidR="003F78CE" w:rsidRPr="00206E4F" w:rsidRDefault="003F78CE" w:rsidP="00020CD0">
            <w:pPr>
              <w:pStyle w:val="61TabText"/>
            </w:pPr>
            <w:r w:rsidRPr="00206E4F">
              <w:t>2.6</w:t>
            </w:r>
          </w:p>
        </w:tc>
        <w:tc>
          <w:tcPr>
            <w:tcW w:w="372" w:type="dxa"/>
          </w:tcPr>
          <w:p w14:paraId="6DE989FE" w14:textId="77777777" w:rsidR="003F78CE" w:rsidRPr="00206E4F" w:rsidRDefault="003F78CE" w:rsidP="00020CD0">
            <w:pPr>
              <w:pStyle w:val="61TabText"/>
            </w:pPr>
            <w:r w:rsidRPr="00206E4F">
              <w:t>2.6</w:t>
            </w:r>
          </w:p>
        </w:tc>
        <w:tc>
          <w:tcPr>
            <w:tcW w:w="372" w:type="dxa"/>
          </w:tcPr>
          <w:p w14:paraId="335FBE19" w14:textId="77777777" w:rsidR="003F78CE" w:rsidRPr="00206E4F" w:rsidRDefault="003F78CE" w:rsidP="00020CD0">
            <w:pPr>
              <w:pStyle w:val="61TabText"/>
            </w:pPr>
            <w:r w:rsidRPr="00206E4F">
              <w:t>2.6</w:t>
            </w:r>
          </w:p>
        </w:tc>
        <w:tc>
          <w:tcPr>
            <w:tcW w:w="372" w:type="dxa"/>
          </w:tcPr>
          <w:p w14:paraId="7B0CA36A" w14:textId="77777777" w:rsidR="003F78CE" w:rsidRPr="00206E4F" w:rsidRDefault="003F78CE" w:rsidP="00020CD0">
            <w:pPr>
              <w:pStyle w:val="61TabText"/>
            </w:pPr>
            <w:r w:rsidRPr="00206E4F">
              <w:t>x</w:t>
            </w:r>
          </w:p>
        </w:tc>
        <w:tc>
          <w:tcPr>
            <w:tcW w:w="4572" w:type="dxa"/>
          </w:tcPr>
          <w:p w14:paraId="2EE60DA6" w14:textId="77777777" w:rsidR="003F78CE" w:rsidRPr="00206E4F" w:rsidRDefault="003F78CE" w:rsidP="00020CD0">
            <w:pPr>
              <w:pStyle w:val="61TabText"/>
            </w:pPr>
            <w:r w:rsidRPr="00206E4F">
              <w:t>Höchst- und Mindestspurweite Achse 3</w:t>
            </w:r>
          </w:p>
        </w:tc>
        <w:tc>
          <w:tcPr>
            <w:tcW w:w="633" w:type="dxa"/>
          </w:tcPr>
          <w:p w14:paraId="4AA661C3" w14:textId="77777777" w:rsidR="003F78CE" w:rsidRPr="00206E4F" w:rsidRDefault="003F78CE" w:rsidP="00020CD0">
            <w:pPr>
              <w:pStyle w:val="61TabText"/>
            </w:pPr>
            <w:r w:rsidRPr="00206E4F">
              <w:t>mm</w:t>
            </w:r>
          </w:p>
        </w:tc>
        <w:tc>
          <w:tcPr>
            <w:tcW w:w="3867" w:type="dxa"/>
            <w:gridSpan w:val="2"/>
          </w:tcPr>
          <w:p w14:paraId="6C01421D" w14:textId="77777777" w:rsidR="003F78CE" w:rsidRPr="00206E4F" w:rsidRDefault="003F78CE" w:rsidP="00020CD0">
            <w:pPr>
              <w:pStyle w:val="61TabText"/>
            </w:pPr>
            <w:r w:rsidRPr="00206E4F">
              <w:t>siehe Achse 1; TB</w:t>
            </w:r>
          </w:p>
        </w:tc>
      </w:tr>
      <w:tr w:rsidR="003F78CE" w:rsidRPr="00206E4F" w14:paraId="16748836" w14:textId="77777777" w:rsidTr="00020CD0">
        <w:trPr>
          <w:cantSplit/>
        </w:trPr>
        <w:tc>
          <w:tcPr>
            <w:tcW w:w="456" w:type="dxa"/>
          </w:tcPr>
          <w:p w14:paraId="7BB8B45A" w14:textId="77777777" w:rsidR="003F78CE" w:rsidRPr="00206E4F" w:rsidRDefault="003F78CE" w:rsidP="00020CD0">
            <w:pPr>
              <w:pStyle w:val="61TabText"/>
            </w:pPr>
            <w:r w:rsidRPr="00206E4F">
              <w:t>84</w:t>
            </w:r>
          </w:p>
        </w:tc>
        <w:tc>
          <w:tcPr>
            <w:tcW w:w="282" w:type="dxa"/>
          </w:tcPr>
          <w:p w14:paraId="77EBE52A" w14:textId="77777777" w:rsidR="003F78CE" w:rsidRPr="00206E4F" w:rsidRDefault="003F78CE" w:rsidP="00020CD0">
            <w:pPr>
              <w:pStyle w:val="09Abstand"/>
            </w:pPr>
          </w:p>
        </w:tc>
        <w:tc>
          <w:tcPr>
            <w:tcW w:w="372" w:type="dxa"/>
          </w:tcPr>
          <w:p w14:paraId="2FC381DB" w14:textId="77777777" w:rsidR="003F78CE" w:rsidRPr="00206E4F" w:rsidRDefault="003F78CE" w:rsidP="00020CD0">
            <w:pPr>
              <w:pStyle w:val="61TabText"/>
            </w:pPr>
            <w:r w:rsidRPr="00206E4F">
              <w:t>30</w:t>
            </w:r>
          </w:p>
        </w:tc>
        <w:tc>
          <w:tcPr>
            <w:tcW w:w="372" w:type="dxa"/>
          </w:tcPr>
          <w:p w14:paraId="7A59834D" w14:textId="77777777" w:rsidR="003F78CE" w:rsidRPr="00206E4F" w:rsidRDefault="003F78CE" w:rsidP="00020CD0">
            <w:pPr>
              <w:pStyle w:val="61TabText"/>
            </w:pPr>
            <w:r w:rsidRPr="00206E4F">
              <w:t>30 / 30.1 / 30.2</w:t>
            </w:r>
          </w:p>
        </w:tc>
        <w:tc>
          <w:tcPr>
            <w:tcW w:w="372" w:type="dxa"/>
          </w:tcPr>
          <w:p w14:paraId="570F0B85" w14:textId="77777777" w:rsidR="003F78CE" w:rsidRPr="00206E4F" w:rsidRDefault="003F78CE" w:rsidP="00020CD0">
            <w:pPr>
              <w:pStyle w:val="61TabText"/>
            </w:pPr>
            <w:r w:rsidRPr="00206E4F">
              <w:t>30</w:t>
            </w:r>
          </w:p>
        </w:tc>
        <w:tc>
          <w:tcPr>
            <w:tcW w:w="372" w:type="dxa"/>
          </w:tcPr>
          <w:p w14:paraId="7739D28B" w14:textId="77777777" w:rsidR="003F78CE" w:rsidRPr="00206E4F" w:rsidRDefault="003F78CE" w:rsidP="00020CD0">
            <w:pPr>
              <w:pStyle w:val="61TabText"/>
            </w:pPr>
            <w:r w:rsidRPr="00206E4F">
              <w:t>30.1 / 30.2</w:t>
            </w:r>
          </w:p>
        </w:tc>
        <w:tc>
          <w:tcPr>
            <w:tcW w:w="372" w:type="dxa"/>
          </w:tcPr>
          <w:p w14:paraId="004F078D" w14:textId="77777777" w:rsidR="003F78CE" w:rsidRPr="00206E4F" w:rsidRDefault="003F78CE" w:rsidP="00020CD0">
            <w:pPr>
              <w:pStyle w:val="09Abstand"/>
            </w:pPr>
          </w:p>
        </w:tc>
        <w:tc>
          <w:tcPr>
            <w:tcW w:w="372" w:type="dxa"/>
          </w:tcPr>
          <w:p w14:paraId="72E152CF" w14:textId="77777777" w:rsidR="003F78CE" w:rsidRPr="00206E4F" w:rsidRDefault="003F78CE" w:rsidP="00020CD0">
            <w:pPr>
              <w:pStyle w:val="61TabText"/>
            </w:pPr>
            <w:r w:rsidRPr="00206E4F">
              <w:t>2.6</w:t>
            </w:r>
          </w:p>
        </w:tc>
        <w:tc>
          <w:tcPr>
            <w:tcW w:w="372" w:type="dxa"/>
          </w:tcPr>
          <w:p w14:paraId="4932BDF2" w14:textId="77777777" w:rsidR="003F78CE" w:rsidRPr="00206E4F" w:rsidRDefault="003F78CE" w:rsidP="00020CD0">
            <w:pPr>
              <w:pStyle w:val="61TabText"/>
            </w:pPr>
            <w:r w:rsidRPr="00206E4F">
              <w:t>2.6</w:t>
            </w:r>
          </w:p>
        </w:tc>
        <w:tc>
          <w:tcPr>
            <w:tcW w:w="372" w:type="dxa"/>
          </w:tcPr>
          <w:p w14:paraId="3AADC09C" w14:textId="77777777" w:rsidR="003F78CE" w:rsidRPr="00206E4F" w:rsidRDefault="003F78CE" w:rsidP="00020CD0">
            <w:pPr>
              <w:pStyle w:val="61TabText"/>
            </w:pPr>
            <w:r w:rsidRPr="00206E4F">
              <w:t>2.6</w:t>
            </w:r>
          </w:p>
        </w:tc>
        <w:tc>
          <w:tcPr>
            <w:tcW w:w="372" w:type="dxa"/>
          </w:tcPr>
          <w:p w14:paraId="36C2F664" w14:textId="77777777" w:rsidR="003F78CE" w:rsidRPr="00206E4F" w:rsidRDefault="003F78CE" w:rsidP="00020CD0">
            <w:pPr>
              <w:pStyle w:val="61TabText"/>
            </w:pPr>
            <w:r w:rsidRPr="00206E4F">
              <w:t>2.6</w:t>
            </w:r>
          </w:p>
        </w:tc>
        <w:tc>
          <w:tcPr>
            <w:tcW w:w="372" w:type="dxa"/>
          </w:tcPr>
          <w:p w14:paraId="70732C5F" w14:textId="77777777" w:rsidR="003F78CE" w:rsidRPr="00206E4F" w:rsidRDefault="003F78CE" w:rsidP="00020CD0">
            <w:pPr>
              <w:pStyle w:val="61TabText"/>
            </w:pPr>
            <w:r w:rsidRPr="00206E4F">
              <w:t>x</w:t>
            </w:r>
          </w:p>
        </w:tc>
        <w:tc>
          <w:tcPr>
            <w:tcW w:w="4572" w:type="dxa"/>
          </w:tcPr>
          <w:p w14:paraId="0D7A34BF" w14:textId="77777777" w:rsidR="003F78CE" w:rsidRPr="00206E4F" w:rsidRDefault="003F78CE" w:rsidP="00020CD0">
            <w:pPr>
              <w:pStyle w:val="61TabText"/>
            </w:pPr>
            <w:r w:rsidRPr="00206E4F">
              <w:t>Höchst- und Mindestspurweite Achse 4</w:t>
            </w:r>
          </w:p>
        </w:tc>
        <w:tc>
          <w:tcPr>
            <w:tcW w:w="633" w:type="dxa"/>
          </w:tcPr>
          <w:p w14:paraId="24463D29" w14:textId="77777777" w:rsidR="003F78CE" w:rsidRPr="00206E4F" w:rsidRDefault="003F78CE" w:rsidP="00020CD0">
            <w:pPr>
              <w:pStyle w:val="61TabText"/>
            </w:pPr>
            <w:r w:rsidRPr="00206E4F">
              <w:t>mm</w:t>
            </w:r>
          </w:p>
        </w:tc>
        <w:tc>
          <w:tcPr>
            <w:tcW w:w="3867" w:type="dxa"/>
            <w:gridSpan w:val="2"/>
          </w:tcPr>
          <w:p w14:paraId="35A50318" w14:textId="77777777" w:rsidR="003F78CE" w:rsidRPr="00206E4F" w:rsidRDefault="003F78CE" w:rsidP="00020CD0">
            <w:pPr>
              <w:pStyle w:val="61TabText"/>
            </w:pPr>
            <w:r w:rsidRPr="00206E4F">
              <w:t>siehe Achse 1; TB</w:t>
            </w:r>
          </w:p>
        </w:tc>
      </w:tr>
      <w:tr w:rsidR="003F78CE" w:rsidRPr="00206E4F" w14:paraId="2C9DD434" w14:textId="77777777" w:rsidTr="00020CD0">
        <w:trPr>
          <w:cantSplit/>
        </w:trPr>
        <w:tc>
          <w:tcPr>
            <w:tcW w:w="456" w:type="dxa"/>
          </w:tcPr>
          <w:p w14:paraId="0F9A46F4" w14:textId="77777777" w:rsidR="003F78CE" w:rsidRPr="00206E4F" w:rsidRDefault="003F78CE" w:rsidP="00020CD0">
            <w:pPr>
              <w:pStyle w:val="61TabText"/>
            </w:pPr>
            <w:r w:rsidRPr="00206E4F">
              <w:t>85</w:t>
            </w:r>
          </w:p>
        </w:tc>
        <w:tc>
          <w:tcPr>
            <w:tcW w:w="282" w:type="dxa"/>
          </w:tcPr>
          <w:p w14:paraId="2CA0AF1F" w14:textId="77777777" w:rsidR="003F78CE" w:rsidRPr="00222930" w:rsidRDefault="003F78CE" w:rsidP="00020CD0">
            <w:pPr>
              <w:pStyle w:val="09Abstand"/>
              <w:rPr>
                <w:color w:val="0000FF"/>
              </w:rPr>
            </w:pPr>
          </w:p>
        </w:tc>
        <w:tc>
          <w:tcPr>
            <w:tcW w:w="372" w:type="dxa"/>
          </w:tcPr>
          <w:p w14:paraId="2B6AFFBF" w14:textId="77777777" w:rsidR="003F78CE" w:rsidRPr="00222930" w:rsidRDefault="003F78CE" w:rsidP="00020CD0">
            <w:pPr>
              <w:pStyle w:val="09Abstand"/>
              <w:rPr>
                <w:color w:val="0000FF"/>
              </w:rPr>
            </w:pPr>
          </w:p>
        </w:tc>
        <w:tc>
          <w:tcPr>
            <w:tcW w:w="372" w:type="dxa"/>
          </w:tcPr>
          <w:p w14:paraId="42E200CD" w14:textId="77777777" w:rsidR="003F78CE" w:rsidRPr="00206E4F" w:rsidRDefault="003F78CE" w:rsidP="00020CD0">
            <w:pPr>
              <w:pStyle w:val="09Abstand"/>
            </w:pPr>
          </w:p>
        </w:tc>
        <w:tc>
          <w:tcPr>
            <w:tcW w:w="372" w:type="dxa"/>
          </w:tcPr>
          <w:p w14:paraId="73459E13" w14:textId="77777777" w:rsidR="003F78CE" w:rsidRPr="00206E4F" w:rsidRDefault="003F78CE" w:rsidP="00020CD0">
            <w:pPr>
              <w:pStyle w:val="61TabText"/>
            </w:pPr>
            <w:r w:rsidRPr="00206E4F">
              <w:t>30</w:t>
            </w:r>
          </w:p>
        </w:tc>
        <w:tc>
          <w:tcPr>
            <w:tcW w:w="372" w:type="dxa"/>
          </w:tcPr>
          <w:p w14:paraId="50CE246E" w14:textId="77777777" w:rsidR="003F78CE" w:rsidRPr="00206E4F" w:rsidRDefault="003F78CE" w:rsidP="00020CD0">
            <w:pPr>
              <w:pStyle w:val="61TabText"/>
            </w:pPr>
            <w:r w:rsidRPr="00206E4F">
              <w:t>30.1 / 30.2</w:t>
            </w:r>
          </w:p>
        </w:tc>
        <w:tc>
          <w:tcPr>
            <w:tcW w:w="372" w:type="dxa"/>
          </w:tcPr>
          <w:p w14:paraId="0F586E99" w14:textId="77777777" w:rsidR="003F78CE" w:rsidRPr="00206E4F" w:rsidRDefault="003F78CE" w:rsidP="00020CD0">
            <w:pPr>
              <w:pStyle w:val="09Abstand"/>
            </w:pPr>
          </w:p>
        </w:tc>
        <w:tc>
          <w:tcPr>
            <w:tcW w:w="372" w:type="dxa"/>
          </w:tcPr>
          <w:p w14:paraId="4E97A6DE" w14:textId="77777777" w:rsidR="003F78CE" w:rsidRPr="00206E4F" w:rsidRDefault="003F78CE" w:rsidP="00020CD0">
            <w:pPr>
              <w:pStyle w:val="61TabText"/>
            </w:pPr>
            <w:r w:rsidRPr="00206E4F">
              <w:t>2.6</w:t>
            </w:r>
          </w:p>
        </w:tc>
        <w:tc>
          <w:tcPr>
            <w:tcW w:w="372" w:type="dxa"/>
          </w:tcPr>
          <w:p w14:paraId="2AE970D6" w14:textId="77777777" w:rsidR="003F78CE" w:rsidRPr="00206E4F" w:rsidRDefault="003F78CE" w:rsidP="00020CD0">
            <w:pPr>
              <w:pStyle w:val="61TabText"/>
            </w:pPr>
            <w:r w:rsidRPr="00206E4F">
              <w:t>2.6</w:t>
            </w:r>
          </w:p>
        </w:tc>
        <w:tc>
          <w:tcPr>
            <w:tcW w:w="372" w:type="dxa"/>
          </w:tcPr>
          <w:p w14:paraId="589A8194" w14:textId="77777777" w:rsidR="003F78CE" w:rsidRPr="00206E4F" w:rsidRDefault="003F78CE" w:rsidP="00020CD0">
            <w:pPr>
              <w:pStyle w:val="61TabText"/>
            </w:pPr>
            <w:r w:rsidRPr="00206E4F">
              <w:t>2.6</w:t>
            </w:r>
          </w:p>
        </w:tc>
        <w:tc>
          <w:tcPr>
            <w:tcW w:w="372" w:type="dxa"/>
          </w:tcPr>
          <w:p w14:paraId="3A6A01AD" w14:textId="77777777" w:rsidR="003F78CE" w:rsidRPr="00206E4F" w:rsidRDefault="003F78CE" w:rsidP="00020CD0">
            <w:pPr>
              <w:pStyle w:val="61TabText"/>
            </w:pPr>
            <w:r w:rsidRPr="00206E4F">
              <w:t>2.6</w:t>
            </w:r>
          </w:p>
        </w:tc>
        <w:tc>
          <w:tcPr>
            <w:tcW w:w="372" w:type="dxa"/>
          </w:tcPr>
          <w:p w14:paraId="0FCF2DCE" w14:textId="77777777" w:rsidR="003F78CE" w:rsidRPr="00206E4F" w:rsidRDefault="003F78CE" w:rsidP="00020CD0">
            <w:pPr>
              <w:pStyle w:val="61TabText"/>
            </w:pPr>
            <w:r w:rsidRPr="00206E4F">
              <w:t>x</w:t>
            </w:r>
          </w:p>
        </w:tc>
        <w:tc>
          <w:tcPr>
            <w:tcW w:w="4572" w:type="dxa"/>
          </w:tcPr>
          <w:p w14:paraId="1A1CF727" w14:textId="77777777" w:rsidR="003F78CE" w:rsidRPr="00206E4F" w:rsidRDefault="003F78CE" w:rsidP="00020CD0">
            <w:pPr>
              <w:pStyle w:val="61TabText"/>
            </w:pPr>
            <w:r w:rsidRPr="00206E4F">
              <w:t>Höchst- und Mindestspurweite Achse 5</w:t>
            </w:r>
          </w:p>
        </w:tc>
        <w:tc>
          <w:tcPr>
            <w:tcW w:w="633" w:type="dxa"/>
          </w:tcPr>
          <w:p w14:paraId="6442594D" w14:textId="77777777" w:rsidR="003F78CE" w:rsidRPr="00206E4F" w:rsidRDefault="003F78CE" w:rsidP="00020CD0">
            <w:pPr>
              <w:pStyle w:val="61TabText"/>
            </w:pPr>
            <w:r w:rsidRPr="00206E4F">
              <w:t>mm</w:t>
            </w:r>
          </w:p>
        </w:tc>
        <w:tc>
          <w:tcPr>
            <w:tcW w:w="3867" w:type="dxa"/>
            <w:gridSpan w:val="2"/>
          </w:tcPr>
          <w:p w14:paraId="6068B969" w14:textId="77777777" w:rsidR="003F78CE" w:rsidRPr="00206E4F" w:rsidRDefault="003F78CE" w:rsidP="00020CD0">
            <w:pPr>
              <w:pStyle w:val="61TabText"/>
            </w:pPr>
            <w:r w:rsidRPr="00206E4F">
              <w:t>siehe Achse 1; TB</w:t>
            </w:r>
          </w:p>
        </w:tc>
      </w:tr>
      <w:tr w:rsidR="003F78CE" w:rsidRPr="00206E4F" w14:paraId="2FBB2497" w14:textId="77777777" w:rsidTr="00020CD0">
        <w:trPr>
          <w:cantSplit/>
        </w:trPr>
        <w:tc>
          <w:tcPr>
            <w:tcW w:w="456" w:type="dxa"/>
          </w:tcPr>
          <w:p w14:paraId="3DE28750" w14:textId="77777777" w:rsidR="003F78CE" w:rsidRPr="00206E4F" w:rsidRDefault="003F78CE" w:rsidP="00020CD0">
            <w:pPr>
              <w:pStyle w:val="61TabText"/>
            </w:pPr>
            <w:r w:rsidRPr="00206E4F">
              <w:t>86</w:t>
            </w:r>
          </w:p>
        </w:tc>
        <w:tc>
          <w:tcPr>
            <w:tcW w:w="282" w:type="dxa"/>
          </w:tcPr>
          <w:p w14:paraId="366DD949" w14:textId="77777777" w:rsidR="003F78CE" w:rsidRPr="00206E4F" w:rsidRDefault="003F78CE" w:rsidP="00020CD0">
            <w:pPr>
              <w:pStyle w:val="09Abstand"/>
            </w:pPr>
          </w:p>
        </w:tc>
        <w:tc>
          <w:tcPr>
            <w:tcW w:w="372" w:type="dxa"/>
          </w:tcPr>
          <w:p w14:paraId="2F359B77" w14:textId="77777777" w:rsidR="003F78CE" w:rsidRPr="00206E4F" w:rsidRDefault="003F78CE" w:rsidP="00020CD0">
            <w:pPr>
              <w:pStyle w:val="61TabText"/>
            </w:pPr>
            <w:r w:rsidRPr="00206E4F">
              <w:t>5</w:t>
            </w:r>
          </w:p>
        </w:tc>
        <w:tc>
          <w:tcPr>
            <w:tcW w:w="372" w:type="dxa"/>
          </w:tcPr>
          <w:p w14:paraId="3699E4D2" w14:textId="77777777" w:rsidR="003F78CE" w:rsidRPr="00206E4F" w:rsidRDefault="003F78CE" w:rsidP="00020CD0">
            <w:pPr>
              <w:pStyle w:val="61TabText"/>
            </w:pPr>
            <w:r w:rsidRPr="00206E4F">
              <w:t>5</w:t>
            </w:r>
          </w:p>
        </w:tc>
        <w:tc>
          <w:tcPr>
            <w:tcW w:w="372" w:type="dxa"/>
          </w:tcPr>
          <w:p w14:paraId="48EC15CB" w14:textId="77777777" w:rsidR="003F78CE" w:rsidRPr="00206E4F" w:rsidRDefault="003F78CE" w:rsidP="00020CD0">
            <w:pPr>
              <w:pStyle w:val="61TabText"/>
            </w:pPr>
            <w:r w:rsidRPr="00206E4F">
              <w:t>5</w:t>
            </w:r>
          </w:p>
        </w:tc>
        <w:tc>
          <w:tcPr>
            <w:tcW w:w="372" w:type="dxa"/>
          </w:tcPr>
          <w:p w14:paraId="240CEDDB" w14:textId="77777777" w:rsidR="003F78CE" w:rsidRPr="00206E4F" w:rsidRDefault="003F78CE" w:rsidP="00020CD0">
            <w:pPr>
              <w:pStyle w:val="61TabText"/>
            </w:pPr>
            <w:r w:rsidRPr="00206E4F">
              <w:t>5</w:t>
            </w:r>
          </w:p>
        </w:tc>
        <w:tc>
          <w:tcPr>
            <w:tcW w:w="372" w:type="dxa"/>
          </w:tcPr>
          <w:p w14:paraId="1F0DAD9F" w14:textId="77777777" w:rsidR="003F78CE" w:rsidRPr="00206E4F" w:rsidRDefault="003F78CE" w:rsidP="00020CD0">
            <w:pPr>
              <w:pStyle w:val="61TabText"/>
            </w:pPr>
            <w:r w:rsidRPr="00206E4F">
              <w:t>6.1</w:t>
            </w:r>
          </w:p>
        </w:tc>
        <w:tc>
          <w:tcPr>
            <w:tcW w:w="372" w:type="dxa"/>
          </w:tcPr>
          <w:p w14:paraId="6ACA760A" w14:textId="77777777" w:rsidR="003F78CE" w:rsidRPr="00206E4F" w:rsidRDefault="003F78CE" w:rsidP="00020CD0">
            <w:pPr>
              <w:pStyle w:val="61TabText"/>
            </w:pPr>
            <w:r w:rsidRPr="00206E4F">
              <w:t>2.7.1</w:t>
            </w:r>
          </w:p>
        </w:tc>
        <w:tc>
          <w:tcPr>
            <w:tcW w:w="372" w:type="dxa"/>
          </w:tcPr>
          <w:p w14:paraId="741F5032" w14:textId="77777777" w:rsidR="003F78CE" w:rsidRPr="00206E4F" w:rsidRDefault="003F78CE" w:rsidP="00020CD0">
            <w:pPr>
              <w:pStyle w:val="61TabText"/>
            </w:pPr>
            <w:r w:rsidRPr="00206E4F">
              <w:t>2.7.2.1</w:t>
            </w:r>
          </w:p>
        </w:tc>
        <w:tc>
          <w:tcPr>
            <w:tcW w:w="372" w:type="dxa"/>
          </w:tcPr>
          <w:p w14:paraId="70548406" w14:textId="77777777" w:rsidR="003F78CE" w:rsidRPr="00206E4F" w:rsidRDefault="003F78CE" w:rsidP="00020CD0">
            <w:pPr>
              <w:pStyle w:val="61TabText"/>
            </w:pPr>
            <w:r w:rsidRPr="00206E4F">
              <w:t>2.7.1</w:t>
            </w:r>
          </w:p>
        </w:tc>
        <w:tc>
          <w:tcPr>
            <w:tcW w:w="372" w:type="dxa"/>
          </w:tcPr>
          <w:p w14:paraId="7559CFBD" w14:textId="77777777" w:rsidR="003F78CE" w:rsidRPr="00206E4F" w:rsidRDefault="003F78CE" w:rsidP="00020CD0">
            <w:pPr>
              <w:pStyle w:val="61TabText"/>
            </w:pPr>
            <w:r w:rsidRPr="00206E4F">
              <w:t>2.7.1</w:t>
            </w:r>
          </w:p>
        </w:tc>
        <w:tc>
          <w:tcPr>
            <w:tcW w:w="372" w:type="dxa"/>
          </w:tcPr>
          <w:p w14:paraId="118385B7" w14:textId="77777777" w:rsidR="003F78CE" w:rsidRPr="00206E4F" w:rsidRDefault="003F78CE" w:rsidP="00020CD0">
            <w:pPr>
              <w:pStyle w:val="61TabText"/>
            </w:pPr>
            <w:r w:rsidRPr="00206E4F">
              <w:t>x</w:t>
            </w:r>
          </w:p>
        </w:tc>
        <w:tc>
          <w:tcPr>
            <w:tcW w:w="4572" w:type="dxa"/>
          </w:tcPr>
          <w:p w14:paraId="7DAD814A" w14:textId="77777777" w:rsidR="003F78CE" w:rsidRPr="00206E4F" w:rsidRDefault="003F78CE" w:rsidP="00020CD0">
            <w:pPr>
              <w:pStyle w:val="61TabText"/>
            </w:pPr>
            <w:r w:rsidRPr="00206E4F">
              <w:t>Länge</w:t>
            </w:r>
          </w:p>
        </w:tc>
        <w:tc>
          <w:tcPr>
            <w:tcW w:w="633" w:type="dxa"/>
          </w:tcPr>
          <w:p w14:paraId="0445DC7D" w14:textId="77777777" w:rsidR="003F78CE" w:rsidRPr="00206E4F" w:rsidRDefault="003F78CE" w:rsidP="00020CD0">
            <w:pPr>
              <w:pStyle w:val="61TabText"/>
            </w:pPr>
            <w:r w:rsidRPr="00206E4F">
              <w:t>mm</w:t>
            </w:r>
          </w:p>
        </w:tc>
        <w:tc>
          <w:tcPr>
            <w:tcW w:w="3867" w:type="dxa"/>
            <w:gridSpan w:val="2"/>
          </w:tcPr>
          <w:p w14:paraId="07284A68" w14:textId="77777777" w:rsidR="003F78CE" w:rsidRPr="00206E4F" w:rsidRDefault="003F78CE" w:rsidP="00020CD0">
            <w:pPr>
              <w:pStyle w:val="61TabText"/>
            </w:pPr>
            <w:r w:rsidRPr="00206E4F">
              <w:t>TB, EG</w:t>
            </w:r>
          </w:p>
        </w:tc>
      </w:tr>
      <w:tr w:rsidR="003F78CE" w:rsidRPr="00206E4F" w14:paraId="7BEDC8B4" w14:textId="77777777" w:rsidTr="00020CD0">
        <w:trPr>
          <w:cantSplit/>
        </w:trPr>
        <w:tc>
          <w:tcPr>
            <w:tcW w:w="456" w:type="dxa"/>
          </w:tcPr>
          <w:p w14:paraId="39778029" w14:textId="77777777" w:rsidR="003F78CE" w:rsidRPr="00206E4F" w:rsidRDefault="003F78CE" w:rsidP="00020CD0">
            <w:pPr>
              <w:pStyle w:val="61TabText"/>
            </w:pPr>
            <w:r w:rsidRPr="00206E4F">
              <w:t>87</w:t>
            </w:r>
          </w:p>
        </w:tc>
        <w:tc>
          <w:tcPr>
            <w:tcW w:w="282" w:type="dxa"/>
          </w:tcPr>
          <w:p w14:paraId="387C6D6D" w14:textId="77777777" w:rsidR="003F78CE" w:rsidRPr="00222930" w:rsidRDefault="003F78CE" w:rsidP="00020CD0">
            <w:pPr>
              <w:pStyle w:val="09Abstand"/>
              <w:rPr>
                <w:color w:val="0000FF"/>
              </w:rPr>
            </w:pPr>
          </w:p>
        </w:tc>
        <w:tc>
          <w:tcPr>
            <w:tcW w:w="372" w:type="dxa"/>
          </w:tcPr>
          <w:p w14:paraId="187EC1D9" w14:textId="77777777" w:rsidR="003F78CE" w:rsidRPr="00206E4F" w:rsidRDefault="003F78CE" w:rsidP="00020CD0">
            <w:pPr>
              <w:pStyle w:val="09Abstand"/>
            </w:pPr>
          </w:p>
        </w:tc>
        <w:tc>
          <w:tcPr>
            <w:tcW w:w="372" w:type="dxa"/>
          </w:tcPr>
          <w:p w14:paraId="51DF4DBD" w14:textId="77777777" w:rsidR="003F78CE" w:rsidRPr="00206E4F" w:rsidRDefault="003F78CE" w:rsidP="00020CD0">
            <w:pPr>
              <w:pStyle w:val="61TabText"/>
            </w:pPr>
            <w:r w:rsidRPr="00206E4F">
              <w:t>9</w:t>
            </w:r>
          </w:p>
        </w:tc>
        <w:tc>
          <w:tcPr>
            <w:tcW w:w="372" w:type="dxa"/>
          </w:tcPr>
          <w:p w14:paraId="7EB6366E" w14:textId="77777777" w:rsidR="003F78CE" w:rsidRPr="00206E4F" w:rsidRDefault="003F78CE" w:rsidP="00020CD0">
            <w:pPr>
              <w:pStyle w:val="61TabText"/>
            </w:pPr>
            <w:r w:rsidRPr="00206E4F">
              <w:t>9</w:t>
            </w:r>
          </w:p>
        </w:tc>
        <w:tc>
          <w:tcPr>
            <w:tcW w:w="372" w:type="dxa"/>
          </w:tcPr>
          <w:p w14:paraId="2F5313F2" w14:textId="77777777" w:rsidR="003F78CE" w:rsidRPr="00206E4F" w:rsidRDefault="003F78CE" w:rsidP="00020CD0">
            <w:pPr>
              <w:pStyle w:val="61TabText"/>
            </w:pPr>
            <w:r w:rsidRPr="00206E4F">
              <w:t>10</w:t>
            </w:r>
          </w:p>
        </w:tc>
        <w:tc>
          <w:tcPr>
            <w:tcW w:w="372" w:type="dxa"/>
          </w:tcPr>
          <w:p w14:paraId="2130F9AA" w14:textId="77777777" w:rsidR="003F78CE" w:rsidRPr="00222930" w:rsidRDefault="003F78CE" w:rsidP="00020CD0">
            <w:pPr>
              <w:pStyle w:val="09Abstand"/>
              <w:rPr>
                <w:color w:val="0000FF"/>
              </w:rPr>
            </w:pPr>
          </w:p>
        </w:tc>
        <w:tc>
          <w:tcPr>
            <w:tcW w:w="372" w:type="dxa"/>
          </w:tcPr>
          <w:p w14:paraId="6EE6C4EC" w14:textId="77777777" w:rsidR="003F78CE" w:rsidRPr="00206E4F" w:rsidRDefault="003F78CE" w:rsidP="00020CD0">
            <w:pPr>
              <w:pStyle w:val="09Abstand"/>
            </w:pPr>
          </w:p>
        </w:tc>
        <w:tc>
          <w:tcPr>
            <w:tcW w:w="372" w:type="dxa"/>
          </w:tcPr>
          <w:p w14:paraId="261D8D98" w14:textId="77777777" w:rsidR="003F78CE" w:rsidRPr="00206E4F" w:rsidRDefault="003F78CE" w:rsidP="00020CD0">
            <w:pPr>
              <w:pStyle w:val="61TabText"/>
            </w:pPr>
            <w:r w:rsidRPr="00206E4F">
              <w:t>2.5.1.2</w:t>
            </w:r>
          </w:p>
        </w:tc>
        <w:tc>
          <w:tcPr>
            <w:tcW w:w="372" w:type="dxa"/>
          </w:tcPr>
          <w:p w14:paraId="56CDBD6F" w14:textId="77777777" w:rsidR="003F78CE" w:rsidRPr="00222930" w:rsidRDefault="003F78CE" w:rsidP="00020CD0">
            <w:pPr>
              <w:pStyle w:val="09Abstand"/>
              <w:rPr>
                <w:color w:val="0000FF"/>
              </w:rPr>
            </w:pPr>
          </w:p>
        </w:tc>
        <w:tc>
          <w:tcPr>
            <w:tcW w:w="372" w:type="dxa"/>
          </w:tcPr>
          <w:p w14:paraId="2DE93486" w14:textId="77777777" w:rsidR="003F78CE" w:rsidRPr="00222930" w:rsidRDefault="003F78CE" w:rsidP="00020CD0">
            <w:pPr>
              <w:pStyle w:val="09Abstand"/>
              <w:rPr>
                <w:color w:val="0000FF"/>
              </w:rPr>
            </w:pPr>
          </w:p>
        </w:tc>
        <w:tc>
          <w:tcPr>
            <w:tcW w:w="372" w:type="dxa"/>
          </w:tcPr>
          <w:p w14:paraId="6690D36A" w14:textId="77777777" w:rsidR="003F78CE" w:rsidRPr="00206E4F" w:rsidRDefault="003F78CE" w:rsidP="00020CD0">
            <w:pPr>
              <w:pStyle w:val="09Abstand"/>
            </w:pPr>
          </w:p>
        </w:tc>
        <w:tc>
          <w:tcPr>
            <w:tcW w:w="4572" w:type="dxa"/>
          </w:tcPr>
          <w:p w14:paraId="5D0B886F" w14:textId="77777777" w:rsidR="003F78CE" w:rsidRPr="00206E4F" w:rsidRDefault="003F78CE" w:rsidP="00020CD0">
            <w:pPr>
              <w:pStyle w:val="61TabText"/>
            </w:pPr>
            <w:r w:rsidRPr="00206E4F">
              <w:t>N: Abstand zwischen der Fahrzeugfront und dem Mittelpunkt der Anhängevorrichtung, O: Abstand zwischen dem Mittelpunkt der Anhängevorrichtung und dem Fahrzeugheck, R: Bei Sattelanhängern Abstand zwischen der Achse des Sattelzapfens und dem hintersten Punkt des Anhängers</w:t>
            </w:r>
          </w:p>
        </w:tc>
        <w:tc>
          <w:tcPr>
            <w:tcW w:w="633" w:type="dxa"/>
          </w:tcPr>
          <w:p w14:paraId="1E7DFEFD" w14:textId="77777777" w:rsidR="003F78CE" w:rsidRPr="00206E4F" w:rsidRDefault="003F78CE" w:rsidP="00020CD0">
            <w:pPr>
              <w:pStyle w:val="61TabText"/>
            </w:pPr>
            <w:r w:rsidRPr="00206E4F">
              <w:t>mm</w:t>
            </w:r>
          </w:p>
        </w:tc>
        <w:tc>
          <w:tcPr>
            <w:tcW w:w="3867" w:type="dxa"/>
            <w:gridSpan w:val="2"/>
          </w:tcPr>
          <w:p w14:paraId="62AC02A1" w14:textId="77777777" w:rsidR="003F78CE" w:rsidRPr="00206E4F" w:rsidRDefault="003F78CE" w:rsidP="00020CD0">
            <w:pPr>
              <w:pStyle w:val="61TabText"/>
            </w:pPr>
            <w:r w:rsidRPr="00206E4F">
              <w:t>TB</w:t>
            </w:r>
          </w:p>
        </w:tc>
      </w:tr>
      <w:tr w:rsidR="003F78CE" w:rsidRPr="00206E4F" w14:paraId="2BBC4C73" w14:textId="77777777" w:rsidTr="00020CD0">
        <w:trPr>
          <w:cantSplit/>
        </w:trPr>
        <w:tc>
          <w:tcPr>
            <w:tcW w:w="456" w:type="dxa"/>
          </w:tcPr>
          <w:p w14:paraId="6C39A902" w14:textId="77777777" w:rsidR="003F78CE" w:rsidRPr="00206E4F" w:rsidRDefault="003F78CE" w:rsidP="00020CD0">
            <w:pPr>
              <w:pStyle w:val="61TabText"/>
            </w:pPr>
            <w:r w:rsidRPr="00206E4F">
              <w:t>88</w:t>
            </w:r>
          </w:p>
        </w:tc>
        <w:tc>
          <w:tcPr>
            <w:tcW w:w="282" w:type="dxa"/>
          </w:tcPr>
          <w:p w14:paraId="7B15A93C" w14:textId="77777777" w:rsidR="003F78CE" w:rsidRPr="00206E4F" w:rsidRDefault="003F78CE" w:rsidP="00020CD0">
            <w:pPr>
              <w:pStyle w:val="09Abstand"/>
            </w:pPr>
          </w:p>
        </w:tc>
        <w:tc>
          <w:tcPr>
            <w:tcW w:w="372" w:type="dxa"/>
          </w:tcPr>
          <w:p w14:paraId="090A5837" w14:textId="77777777" w:rsidR="003F78CE" w:rsidRPr="00206E4F" w:rsidRDefault="003F78CE" w:rsidP="00020CD0">
            <w:pPr>
              <w:pStyle w:val="61TabText"/>
            </w:pPr>
            <w:r w:rsidRPr="00206E4F">
              <w:t>6</w:t>
            </w:r>
          </w:p>
        </w:tc>
        <w:tc>
          <w:tcPr>
            <w:tcW w:w="372" w:type="dxa"/>
          </w:tcPr>
          <w:p w14:paraId="6CE6DB5E" w14:textId="77777777" w:rsidR="003F78CE" w:rsidRPr="00206E4F" w:rsidRDefault="003F78CE" w:rsidP="00020CD0">
            <w:pPr>
              <w:pStyle w:val="61TabText"/>
            </w:pPr>
            <w:r w:rsidRPr="00206E4F">
              <w:t>6</w:t>
            </w:r>
          </w:p>
        </w:tc>
        <w:tc>
          <w:tcPr>
            <w:tcW w:w="372" w:type="dxa"/>
          </w:tcPr>
          <w:p w14:paraId="6F7A977D" w14:textId="77777777" w:rsidR="003F78CE" w:rsidRPr="00206E4F" w:rsidRDefault="003F78CE" w:rsidP="00020CD0">
            <w:pPr>
              <w:pStyle w:val="61TabText"/>
            </w:pPr>
            <w:r w:rsidRPr="00206E4F">
              <w:t>6</w:t>
            </w:r>
          </w:p>
        </w:tc>
        <w:tc>
          <w:tcPr>
            <w:tcW w:w="372" w:type="dxa"/>
          </w:tcPr>
          <w:p w14:paraId="4D127771" w14:textId="77777777" w:rsidR="003F78CE" w:rsidRPr="00206E4F" w:rsidRDefault="003F78CE" w:rsidP="00020CD0">
            <w:pPr>
              <w:pStyle w:val="61TabText"/>
            </w:pPr>
            <w:r w:rsidRPr="00206E4F">
              <w:t>6</w:t>
            </w:r>
          </w:p>
        </w:tc>
        <w:tc>
          <w:tcPr>
            <w:tcW w:w="372" w:type="dxa"/>
          </w:tcPr>
          <w:p w14:paraId="587D0C95" w14:textId="77777777" w:rsidR="003F78CE" w:rsidRPr="00206E4F" w:rsidRDefault="003F78CE" w:rsidP="00020CD0">
            <w:pPr>
              <w:pStyle w:val="61TabText"/>
            </w:pPr>
            <w:r w:rsidRPr="00206E4F">
              <w:t>7.1</w:t>
            </w:r>
          </w:p>
        </w:tc>
        <w:tc>
          <w:tcPr>
            <w:tcW w:w="372" w:type="dxa"/>
          </w:tcPr>
          <w:p w14:paraId="5058847F" w14:textId="77777777" w:rsidR="003F78CE" w:rsidRPr="00206E4F" w:rsidRDefault="003F78CE" w:rsidP="00020CD0">
            <w:pPr>
              <w:pStyle w:val="61TabText"/>
            </w:pPr>
            <w:r w:rsidRPr="00206E4F">
              <w:t>2.7.2</w:t>
            </w:r>
          </w:p>
        </w:tc>
        <w:tc>
          <w:tcPr>
            <w:tcW w:w="372" w:type="dxa"/>
          </w:tcPr>
          <w:p w14:paraId="6EDFEA34" w14:textId="77777777" w:rsidR="003F78CE" w:rsidRPr="00206E4F" w:rsidRDefault="003F78CE" w:rsidP="00020CD0">
            <w:pPr>
              <w:pStyle w:val="61TabText"/>
            </w:pPr>
            <w:r w:rsidRPr="00206E4F">
              <w:t>2.7.2.2</w:t>
            </w:r>
          </w:p>
        </w:tc>
        <w:tc>
          <w:tcPr>
            <w:tcW w:w="372" w:type="dxa"/>
          </w:tcPr>
          <w:p w14:paraId="1F28C694" w14:textId="77777777" w:rsidR="003F78CE" w:rsidRPr="00206E4F" w:rsidRDefault="003F78CE" w:rsidP="00020CD0">
            <w:pPr>
              <w:pStyle w:val="61TabText"/>
            </w:pPr>
            <w:r w:rsidRPr="00206E4F">
              <w:t>2.7.2</w:t>
            </w:r>
          </w:p>
        </w:tc>
        <w:tc>
          <w:tcPr>
            <w:tcW w:w="372" w:type="dxa"/>
          </w:tcPr>
          <w:p w14:paraId="7A56CEA4" w14:textId="77777777" w:rsidR="003F78CE" w:rsidRPr="00206E4F" w:rsidRDefault="003F78CE" w:rsidP="00020CD0">
            <w:pPr>
              <w:pStyle w:val="61TabText"/>
            </w:pPr>
            <w:r w:rsidRPr="00206E4F">
              <w:t>2.7.2</w:t>
            </w:r>
          </w:p>
        </w:tc>
        <w:tc>
          <w:tcPr>
            <w:tcW w:w="372" w:type="dxa"/>
          </w:tcPr>
          <w:p w14:paraId="6F42503A" w14:textId="77777777" w:rsidR="003F78CE" w:rsidRPr="00206E4F" w:rsidRDefault="003F78CE" w:rsidP="00020CD0">
            <w:pPr>
              <w:pStyle w:val="61TabText"/>
            </w:pPr>
            <w:r w:rsidRPr="00206E4F">
              <w:t>x</w:t>
            </w:r>
          </w:p>
        </w:tc>
        <w:tc>
          <w:tcPr>
            <w:tcW w:w="4572" w:type="dxa"/>
          </w:tcPr>
          <w:p w14:paraId="5E0CBB94" w14:textId="77777777" w:rsidR="003F78CE" w:rsidRPr="00206E4F" w:rsidRDefault="003F78CE" w:rsidP="00020CD0">
            <w:pPr>
              <w:pStyle w:val="61TabText"/>
            </w:pPr>
            <w:r w:rsidRPr="00206E4F">
              <w:t>Breite</w:t>
            </w:r>
          </w:p>
        </w:tc>
        <w:tc>
          <w:tcPr>
            <w:tcW w:w="633" w:type="dxa"/>
          </w:tcPr>
          <w:p w14:paraId="2984F602" w14:textId="77777777" w:rsidR="003F78CE" w:rsidRPr="00206E4F" w:rsidRDefault="003F78CE" w:rsidP="00020CD0">
            <w:pPr>
              <w:pStyle w:val="61TabText"/>
            </w:pPr>
            <w:r w:rsidRPr="00206E4F">
              <w:t>mm</w:t>
            </w:r>
          </w:p>
        </w:tc>
        <w:tc>
          <w:tcPr>
            <w:tcW w:w="3867" w:type="dxa"/>
            <w:gridSpan w:val="2"/>
          </w:tcPr>
          <w:p w14:paraId="6CDE6B03" w14:textId="77777777" w:rsidR="003F78CE" w:rsidRPr="00206E4F" w:rsidRDefault="003F78CE" w:rsidP="00020CD0">
            <w:pPr>
              <w:pStyle w:val="61TabText"/>
            </w:pPr>
            <w:r w:rsidRPr="00206E4F">
              <w:t>TB, EG</w:t>
            </w:r>
          </w:p>
        </w:tc>
      </w:tr>
      <w:tr w:rsidR="003F78CE" w:rsidRPr="00206E4F" w14:paraId="7E5D6C7C" w14:textId="77777777" w:rsidTr="00020CD0">
        <w:trPr>
          <w:cantSplit/>
        </w:trPr>
        <w:tc>
          <w:tcPr>
            <w:tcW w:w="456" w:type="dxa"/>
          </w:tcPr>
          <w:p w14:paraId="71CDA314" w14:textId="77777777" w:rsidR="003F78CE" w:rsidRPr="00206E4F" w:rsidRDefault="003F78CE" w:rsidP="00020CD0">
            <w:pPr>
              <w:pStyle w:val="61TabText"/>
            </w:pPr>
            <w:r w:rsidRPr="00206E4F">
              <w:t>89</w:t>
            </w:r>
          </w:p>
        </w:tc>
        <w:tc>
          <w:tcPr>
            <w:tcW w:w="282" w:type="dxa"/>
          </w:tcPr>
          <w:p w14:paraId="78F62528" w14:textId="77777777" w:rsidR="003F78CE" w:rsidRPr="00206E4F" w:rsidRDefault="003F78CE" w:rsidP="00020CD0">
            <w:pPr>
              <w:pStyle w:val="09Abstand"/>
            </w:pPr>
          </w:p>
        </w:tc>
        <w:tc>
          <w:tcPr>
            <w:tcW w:w="372" w:type="dxa"/>
          </w:tcPr>
          <w:p w14:paraId="15FC6925" w14:textId="77777777" w:rsidR="003F78CE" w:rsidRPr="00206E4F" w:rsidRDefault="003F78CE" w:rsidP="00020CD0">
            <w:pPr>
              <w:pStyle w:val="61TabText"/>
            </w:pPr>
            <w:r w:rsidRPr="00206E4F">
              <w:t>7</w:t>
            </w:r>
          </w:p>
        </w:tc>
        <w:tc>
          <w:tcPr>
            <w:tcW w:w="372" w:type="dxa"/>
          </w:tcPr>
          <w:p w14:paraId="0F5A5C6D" w14:textId="77777777" w:rsidR="003F78CE" w:rsidRPr="00206E4F" w:rsidRDefault="003F78CE" w:rsidP="00020CD0">
            <w:pPr>
              <w:pStyle w:val="61TabText"/>
            </w:pPr>
            <w:r w:rsidRPr="00206E4F">
              <w:t>7</w:t>
            </w:r>
          </w:p>
        </w:tc>
        <w:tc>
          <w:tcPr>
            <w:tcW w:w="372" w:type="dxa"/>
          </w:tcPr>
          <w:p w14:paraId="18988CFA" w14:textId="77777777" w:rsidR="003F78CE" w:rsidRPr="00206E4F" w:rsidRDefault="003F78CE" w:rsidP="00020CD0">
            <w:pPr>
              <w:pStyle w:val="61TabText"/>
            </w:pPr>
            <w:r w:rsidRPr="00206E4F">
              <w:t>7</w:t>
            </w:r>
          </w:p>
        </w:tc>
        <w:tc>
          <w:tcPr>
            <w:tcW w:w="372" w:type="dxa"/>
          </w:tcPr>
          <w:p w14:paraId="2F652252" w14:textId="77777777" w:rsidR="003F78CE" w:rsidRPr="00206E4F" w:rsidRDefault="003F78CE" w:rsidP="00020CD0">
            <w:pPr>
              <w:pStyle w:val="61TabText"/>
            </w:pPr>
            <w:r w:rsidRPr="00206E4F">
              <w:t>7</w:t>
            </w:r>
          </w:p>
        </w:tc>
        <w:tc>
          <w:tcPr>
            <w:tcW w:w="372" w:type="dxa"/>
          </w:tcPr>
          <w:p w14:paraId="55E272EA" w14:textId="77777777" w:rsidR="003F78CE" w:rsidRPr="00206E4F" w:rsidRDefault="003F78CE" w:rsidP="00020CD0">
            <w:pPr>
              <w:pStyle w:val="61TabText"/>
            </w:pPr>
            <w:r w:rsidRPr="00206E4F">
              <w:t>8</w:t>
            </w:r>
          </w:p>
        </w:tc>
        <w:tc>
          <w:tcPr>
            <w:tcW w:w="372" w:type="dxa"/>
          </w:tcPr>
          <w:p w14:paraId="6B5F4DA7" w14:textId="77777777" w:rsidR="003F78CE" w:rsidRPr="00206E4F" w:rsidRDefault="003F78CE" w:rsidP="00020CD0">
            <w:pPr>
              <w:pStyle w:val="61TabText"/>
            </w:pPr>
            <w:r w:rsidRPr="00206E4F">
              <w:t>2.7.3</w:t>
            </w:r>
          </w:p>
        </w:tc>
        <w:tc>
          <w:tcPr>
            <w:tcW w:w="372" w:type="dxa"/>
          </w:tcPr>
          <w:p w14:paraId="4232E6EB" w14:textId="77777777" w:rsidR="003F78CE" w:rsidRPr="00206E4F" w:rsidRDefault="003F78CE" w:rsidP="00020CD0">
            <w:pPr>
              <w:pStyle w:val="61TabText"/>
            </w:pPr>
            <w:r w:rsidRPr="00206E4F">
              <w:t>x</w:t>
            </w:r>
          </w:p>
        </w:tc>
        <w:tc>
          <w:tcPr>
            <w:tcW w:w="372" w:type="dxa"/>
          </w:tcPr>
          <w:p w14:paraId="35D1AAE6" w14:textId="77777777" w:rsidR="003F78CE" w:rsidRPr="00206E4F" w:rsidRDefault="003F78CE" w:rsidP="00020CD0">
            <w:pPr>
              <w:pStyle w:val="61TabText"/>
            </w:pPr>
            <w:r w:rsidRPr="00206E4F">
              <w:t>2.7.3</w:t>
            </w:r>
          </w:p>
        </w:tc>
        <w:tc>
          <w:tcPr>
            <w:tcW w:w="372" w:type="dxa"/>
          </w:tcPr>
          <w:p w14:paraId="4796181D" w14:textId="77777777" w:rsidR="003F78CE" w:rsidRPr="00206E4F" w:rsidRDefault="003F78CE" w:rsidP="00020CD0">
            <w:pPr>
              <w:pStyle w:val="61TabText"/>
            </w:pPr>
            <w:r w:rsidRPr="00206E4F">
              <w:t>2.7.3</w:t>
            </w:r>
          </w:p>
        </w:tc>
        <w:tc>
          <w:tcPr>
            <w:tcW w:w="372" w:type="dxa"/>
          </w:tcPr>
          <w:p w14:paraId="6427F337" w14:textId="77777777" w:rsidR="003F78CE" w:rsidRPr="00206E4F" w:rsidRDefault="003F78CE" w:rsidP="00020CD0">
            <w:pPr>
              <w:pStyle w:val="61TabText"/>
            </w:pPr>
            <w:r w:rsidRPr="00206E4F">
              <w:t>x</w:t>
            </w:r>
          </w:p>
        </w:tc>
        <w:tc>
          <w:tcPr>
            <w:tcW w:w="4572" w:type="dxa"/>
          </w:tcPr>
          <w:p w14:paraId="6BAA6749" w14:textId="77777777" w:rsidR="003F78CE" w:rsidRPr="00206E4F" w:rsidRDefault="003F78CE" w:rsidP="00020CD0">
            <w:pPr>
              <w:pStyle w:val="61TabText"/>
            </w:pPr>
            <w:r w:rsidRPr="00206E4F">
              <w:t>Höhe</w:t>
            </w:r>
          </w:p>
        </w:tc>
        <w:tc>
          <w:tcPr>
            <w:tcW w:w="633" w:type="dxa"/>
          </w:tcPr>
          <w:p w14:paraId="0349415A" w14:textId="77777777" w:rsidR="003F78CE" w:rsidRPr="00206E4F" w:rsidRDefault="003F78CE" w:rsidP="00020CD0">
            <w:pPr>
              <w:pStyle w:val="61TabText"/>
            </w:pPr>
            <w:r w:rsidRPr="00206E4F">
              <w:t>mm</w:t>
            </w:r>
          </w:p>
        </w:tc>
        <w:tc>
          <w:tcPr>
            <w:tcW w:w="3867" w:type="dxa"/>
            <w:gridSpan w:val="2"/>
          </w:tcPr>
          <w:p w14:paraId="2C5CC77A" w14:textId="77777777" w:rsidR="003F78CE" w:rsidRPr="00206E4F" w:rsidRDefault="003F78CE" w:rsidP="00020CD0">
            <w:pPr>
              <w:pStyle w:val="61TabText"/>
            </w:pPr>
            <w:r w:rsidRPr="00206E4F">
              <w:t>bei Achshubeinrichtung ist deren Auswirkung zu berücksichtigen; TB, EG</w:t>
            </w:r>
          </w:p>
        </w:tc>
      </w:tr>
      <w:tr w:rsidR="003F78CE" w:rsidRPr="00206E4F" w14:paraId="3EC31A49" w14:textId="77777777" w:rsidTr="00020CD0">
        <w:trPr>
          <w:cantSplit/>
        </w:trPr>
        <w:tc>
          <w:tcPr>
            <w:tcW w:w="456" w:type="dxa"/>
          </w:tcPr>
          <w:p w14:paraId="6117C7BB" w14:textId="77777777" w:rsidR="003F78CE" w:rsidRPr="00206E4F" w:rsidRDefault="003F78CE" w:rsidP="00020CD0">
            <w:pPr>
              <w:pStyle w:val="61TabText"/>
            </w:pPr>
            <w:r w:rsidRPr="00206E4F">
              <w:t>91</w:t>
            </w:r>
          </w:p>
        </w:tc>
        <w:tc>
          <w:tcPr>
            <w:tcW w:w="282" w:type="dxa"/>
          </w:tcPr>
          <w:p w14:paraId="68564658" w14:textId="77777777" w:rsidR="003F78CE" w:rsidRPr="00206E4F" w:rsidRDefault="003F78CE" w:rsidP="00020CD0">
            <w:pPr>
              <w:pStyle w:val="09Abstand"/>
            </w:pPr>
          </w:p>
        </w:tc>
        <w:tc>
          <w:tcPr>
            <w:tcW w:w="372" w:type="dxa"/>
          </w:tcPr>
          <w:p w14:paraId="50D59002" w14:textId="77777777" w:rsidR="003F78CE" w:rsidRPr="00206E4F" w:rsidRDefault="003F78CE" w:rsidP="00020CD0">
            <w:pPr>
              <w:pStyle w:val="61TabText"/>
            </w:pPr>
            <w:r w:rsidRPr="00206E4F">
              <w:t>20</w:t>
            </w:r>
          </w:p>
        </w:tc>
        <w:tc>
          <w:tcPr>
            <w:tcW w:w="372" w:type="dxa"/>
          </w:tcPr>
          <w:p w14:paraId="2C02881A" w14:textId="77777777" w:rsidR="003F78CE" w:rsidRPr="00206E4F" w:rsidRDefault="003F78CE" w:rsidP="00020CD0">
            <w:pPr>
              <w:pStyle w:val="61TabText"/>
            </w:pPr>
            <w:r w:rsidRPr="00206E4F">
              <w:t>20</w:t>
            </w:r>
          </w:p>
        </w:tc>
        <w:tc>
          <w:tcPr>
            <w:tcW w:w="372" w:type="dxa"/>
          </w:tcPr>
          <w:p w14:paraId="782C0C15" w14:textId="77777777" w:rsidR="003F78CE" w:rsidRPr="00206E4F" w:rsidRDefault="003F78CE" w:rsidP="00020CD0">
            <w:pPr>
              <w:pStyle w:val="61TabText"/>
            </w:pPr>
            <w:r w:rsidRPr="00206E4F">
              <w:t>20</w:t>
            </w:r>
          </w:p>
        </w:tc>
        <w:tc>
          <w:tcPr>
            <w:tcW w:w="372" w:type="dxa"/>
          </w:tcPr>
          <w:p w14:paraId="4CD87C23" w14:textId="77777777" w:rsidR="003F78CE" w:rsidRPr="00206E4F" w:rsidRDefault="003F78CE" w:rsidP="00020CD0">
            <w:pPr>
              <w:pStyle w:val="09Abstand"/>
            </w:pPr>
          </w:p>
        </w:tc>
        <w:tc>
          <w:tcPr>
            <w:tcW w:w="372" w:type="dxa"/>
          </w:tcPr>
          <w:p w14:paraId="281F23F5" w14:textId="77777777" w:rsidR="003F78CE" w:rsidRPr="00206E4F" w:rsidRDefault="003F78CE" w:rsidP="00020CD0">
            <w:pPr>
              <w:pStyle w:val="61TabText"/>
            </w:pPr>
            <w:r w:rsidRPr="00206E4F">
              <w:t>20</w:t>
            </w:r>
          </w:p>
        </w:tc>
        <w:tc>
          <w:tcPr>
            <w:tcW w:w="372" w:type="dxa"/>
          </w:tcPr>
          <w:p w14:paraId="4DB32E4B" w14:textId="77777777" w:rsidR="003F78CE" w:rsidRPr="00206E4F" w:rsidRDefault="003F78CE" w:rsidP="00020CD0">
            <w:pPr>
              <w:pStyle w:val="61TabText"/>
            </w:pPr>
            <w:r w:rsidRPr="00206E4F">
              <w:t>3.1.1</w:t>
            </w:r>
          </w:p>
        </w:tc>
        <w:tc>
          <w:tcPr>
            <w:tcW w:w="372" w:type="dxa"/>
          </w:tcPr>
          <w:p w14:paraId="6E03C73D" w14:textId="77777777" w:rsidR="003F78CE" w:rsidRPr="00222930" w:rsidRDefault="003F78CE" w:rsidP="00020CD0">
            <w:pPr>
              <w:pStyle w:val="09Abstand"/>
              <w:rPr>
                <w:color w:val="0000FF"/>
              </w:rPr>
            </w:pPr>
          </w:p>
        </w:tc>
        <w:tc>
          <w:tcPr>
            <w:tcW w:w="372" w:type="dxa"/>
          </w:tcPr>
          <w:p w14:paraId="21FF60C1" w14:textId="77777777" w:rsidR="003F78CE" w:rsidRPr="00206E4F" w:rsidRDefault="003F78CE" w:rsidP="00020CD0">
            <w:pPr>
              <w:pStyle w:val="09Abstand"/>
            </w:pPr>
          </w:p>
        </w:tc>
        <w:tc>
          <w:tcPr>
            <w:tcW w:w="372" w:type="dxa"/>
          </w:tcPr>
          <w:p w14:paraId="5D2F8DAD" w14:textId="77777777" w:rsidR="003F78CE" w:rsidRPr="00206E4F" w:rsidRDefault="003F78CE" w:rsidP="00020CD0">
            <w:pPr>
              <w:pStyle w:val="61TabText"/>
            </w:pPr>
            <w:r w:rsidRPr="00206E4F">
              <w:t>3.1.1</w:t>
            </w:r>
          </w:p>
        </w:tc>
        <w:tc>
          <w:tcPr>
            <w:tcW w:w="372" w:type="dxa"/>
          </w:tcPr>
          <w:p w14:paraId="045AFD38" w14:textId="77777777" w:rsidR="003F78CE" w:rsidRPr="00206E4F" w:rsidRDefault="003F78CE" w:rsidP="00020CD0">
            <w:pPr>
              <w:pStyle w:val="61TabText"/>
            </w:pPr>
            <w:r w:rsidRPr="00206E4F">
              <w:t>x</w:t>
            </w:r>
          </w:p>
        </w:tc>
        <w:tc>
          <w:tcPr>
            <w:tcW w:w="4572" w:type="dxa"/>
          </w:tcPr>
          <w:p w14:paraId="31B0F8E1" w14:textId="77777777" w:rsidR="003F78CE" w:rsidRPr="00206E4F" w:rsidRDefault="003F78CE" w:rsidP="00020CD0">
            <w:pPr>
              <w:pStyle w:val="61TabText"/>
            </w:pPr>
            <w:r w:rsidRPr="00206E4F">
              <w:t>Hersteller (T, C: Fabrikmarke) Antriebsmaschine</w:t>
            </w:r>
          </w:p>
        </w:tc>
        <w:tc>
          <w:tcPr>
            <w:tcW w:w="633" w:type="dxa"/>
          </w:tcPr>
          <w:p w14:paraId="6D4897AB" w14:textId="77777777" w:rsidR="003F78CE" w:rsidRPr="00206E4F" w:rsidRDefault="003F78CE" w:rsidP="00020CD0">
            <w:pPr>
              <w:pStyle w:val="09Abstand"/>
            </w:pPr>
          </w:p>
        </w:tc>
        <w:tc>
          <w:tcPr>
            <w:tcW w:w="3867" w:type="dxa"/>
            <w:gridSpan w:val="2"/>
          </w:tcPr>
          <w:p w14:paraId="14EF6359" w14:textId="77777777" w:rsidR="003F78CE" w:rsidRPr="00206E4F" w:rsidRDefault="003F78CE" w:rsidP="00020CD0">
            <w:pPr>
              <w:pStyle w:val="61TabText"/>
            </w:pPr>
            <w:r w:rsidRPr="00206E4F">
              <w:t>TB, EG</w:t>
            </w:r>
          </w:p>
        </w:tc>
      </w:tr>
      <w:tr w:rsidR="003F78CE" w:rsidRPr="00206E4F" w14:paraId="700DB27E" w14:textId="77777777" w:rsidTr="00020CD0">
        <w:trPr>
          <w:cantSplit/>
        </w:trPr>
        <w:tc>
          <w:tcPr>
            <w:tcW w:w="456" w:type="dxa"/>
          </w:tcPr>
          <w:p w14:paraId="5DD42AE6" w14:textId="77777777" w:rsidR="003F78CE" w:rsidRPr="00206E4F" w:rsidRDefault="003F78CE" w:rsidP="00020CD0">
            <w:pPr>
              <w:pStyle w:val="61TabText"/>
            </w:pPr>
            <w:r w:rsidRPr="00206E4F">
              <w:t>92</w:t>
            </w:r>
          </w:p>
        </w:tc>
        <w:tc>
          <w:tcPr>
            <w:tcW w:w="282" w:type="dxa"/>
          </w:tcPr>
          <w:p w14:paraId="2F7EA53A" w14:textId="77777777" w:rsidR="003F78CE" w:rsidRPr="00222930" w:rsidRDefault="003F78CE" w:rsidP="00020CD0">
            <w:pPr>
              <w:pStyle w:val="09Abstand"/>
              <w:rPr>
                <w:color w:val="0000FF"/>
              </w:rPr>
            </w:pPr>
          </w:p>
        </w:tc>
        <w:tc>
          <w:tcPr>
            <w:tcW w:w="372" w:type="dxa"/>
          </w:tcPr>
          <w:p w14:paraId="28957C96" w14:textId="77777777" w:rsidR="003F78CE" w:rsidRPr="00222930" w:rsidRDefault="003F78CE" w:rsidP="00020CD0">
            <w:pPr>
              <w:pStyle w:val="09Abstand"/>
              <w:rPr>
                <w:color w:val="0000FF"/>
              </w:rPr>
            </w:pPr>
          </w:p>
        </w:tc>
        <w:tc>
          <w:tcPr>
            <w:tcW w:w="372" w:type="dxa"/>
          </w:tcPr>
          <w:p w14:paraId="09D94A28" w14:textId="77777777" w:rsidR="003F78CE" w:rsidRPr="00222930" w:rsidRDefault="003F78CE" w:rsidP="00020CD0">
            <w:pPr>
              <w:pStyle w:val="09Abstand"/>
              <w:rPr>
                <w:color w:val="0000FF"/>
              </w:rPr>
            </w:pPr>
          </w:p>
        </w:tc>
        <w:tc>
          <w:tcPr>
            <w:tcW w:w="372" w:type="dxa"/>
          </w:tcPr>
          <w:p w14:paraId="6FFE94D4" w14:textId="77777777" w:rsidR="003F78CE" w:rsidRPr="00222930" w:rsidRDefault="003F78CE" w:rsidP="00020CD0">
            <w:pPr>
              <w:pStyle w:val="09Abstand"/>
              <w:rPr>
                <w:color w:val="0000FF"/>
              </w:rPr>
            </w:pPr>
          </w:p>
        </w:tc>
        <w:tc>
          <w:tcPr>
            <w:tcW w:w="372" w:type="dxa"/>
          </w:tcPr>
          <w:p w14:paraId="14A080FB" w14:textId="77777777" w:rsidR="003F78CE" w:rsidRPr="00222930" w:rsidRDefault="003F78CE" w:rsidP="00020CD0">
            <w:pPr>
              <w:pStyle w:val="09Abstand"/>
              <w:rPr>
                <w:color w:val="0000FF"/>
              </w:rPr>
            </w:pPr>
          </w:p>
        </w:tc>
        <w:tc>
          <w:tcPr>
            <w:tcW w:w="372" w:type="dxa"/>
          </w:tcPr>
          <w:p w14:paraId="6C80C950" w14:textId="77777777" w:rsidR="003F78CE" w:rsidRPr="00206E4F" w:rsidRDefault="003F78CE" w:rsidP="00020CD0">
            <w:pPr>
              <w:pStyle w:val="09Abstand"/>
            </w:pPr>
          </w:p>
        </w:tc>
        <w:tc>
          <w:tcPr>
            <w:tcW w:w="372" w:type="dxa"/>
          </w:tcPr>
          <w:p w14:paraId="23B801BE" w14:textId="77777777" w:rsidR="003F78CE" w:rsidRPr="00206E4F" w:rsidRDefault="003F78CE" w:rsidP="00020CD0">
            <w:pPr>
              <w:pStyle w:val="61TabText"/>
            </w:pPr>
            <w:r w:rsidRPr="00206E4F">
              <w:t>3.1.3</w:t>
            </w:r>
          </w:p>
        </w:tc>
        <w:tc>
          <w:tcPr>
            <w:tcW w:w="372" w:type="dxa"/>
          </w:tcPr>
          <w:p w14:paraId="65279D47" w14:textId="77777777" w:rsidR="003F78CE" w:rsidRPr="00222930" w:rsidRDefault="003F78CE" w:rsidP="00020CD0">
            <w:pPr>
              <w:pStyle w:val="09Abstand"/>
              <w:rPr>
                <w:color w:val="0000FF"/>
              </w:rPr>
            </w:pPr>
          </w:p>
        </w:tc>
        <w:tc>
          <w:tcPr>
            <w:tcW w:w="372" w:type="dxa"/>
          </w:tcPr>
          <w:p w14:paraId="3BC9A308" w14:textId="77777777" w:rsidR="003F78CE" w:rsidRPr="00206E4F" w:rsidRDefault="003F78CE" w:rsidP="00020CD0">
            <w:pPr>
              <w:pStyle w:val="09Abstand"/>
            </w:pPr>
          </w:p>
        </w:tc>
        <w:tc>
          <w:tcPr>
            <w:tcW w:w="372" w:type="dxa"/>
          </w:tcPr>
          <w:p w14:paraId="41803582" w14:textId="77777777" w:rsidR="003F78CE" w:rsidRPr="00206E4F" w:rsidRDefault="003F78CE" w:rsidP="00020CD0">
            <w:pPr>
              <w:pStyle w:val="61TabText"/>
            </w:pPr>
            <w:r w:rsidRPr="00206E4F">
              <w:t>3.1.3</w:t>
            </w:r>
          </w:p>
        </w:tc>
        <w:tc>
          <w:tcPr>
            <w:tcW w:w="372" w:type="dxa"/>
          </w:tcPr>
          <w:p w14:paraId="6E91A0A1" w14:textId="77777777" w:rsidR="003F78CE" w:rsidRPr="00206E4F" w:rsidRDefault="003F78CE" w:rsidP="00020CD0">
            <w:pPr>
              <w:pStyle w:val="09Abstand"/>
            </w:pPr>
          </w:p>
        </w:tc>
        <w:tc>
          <w:tcPr>
            <w:tcW w:w="4572" w:type="dxa"/>
          </w:tcPr>
          <w:p w14:paraId="63CC299C" w14:textId="77777777" w:rsidR="003F78CE" w:rsidRPr="00206E4F" w:rsidRDefault="003F78CE" w:rsidP="00020CD0">
            <w:pPr>
              <w:pStyle w:val="61TabText"/>
            </w:pPr>
            <w:r w:rsidRPr="00206E4F">
              <w:t>T und C: Merkmale zur Typidentifizierung, Lage und Anbringungsart</w:t>
            </w:r>
          </w:p>
        </w:tc>
        <w:tc>
          <w:tcPr>
            <w:tcW w:w="633" w:type="dxa"/>
          </w:tcPr>
          <w:p w14:paraId="2A653FE2" w14:textId="77777777" w:rsidR="003F78CE" w:rsidRPr="00206E4F" w:rsidRDefault="003F78CE" w:rsidP="00020CD0">
            <w:pPr>
              <w:pStyle w:val="09Abstand"/>
            </w:pPr>
          </w:p>
        </w:tc>
        <w:tc>
          <w:tcPr>
            <w:tcW w:w="3867" w:type="dxa"/>
            <w:gridSpan w:val="2"/>
          </w:tcPr>
          <w:p w14:paraId="09507E66" w14:textId="77777777" w:rsidR="003F78CE" w:rsidRPr="00206E4F" w:rsidRDefault="003F78CE" w:rsidP="00020CD0">
            <w:pPr>
              <w:pStyle w:val="61TabText"/>
            </w:pPr>
            <w:r w:rsidRPr="00206E4F">
              <w:t>Angabe fakultativ</w:t>
            </w:r>
          </w:p>
        </w:tc>
      </w:tr>
      <w:tr w:rsidR="003F78CE" w:rsidRPr="00206E4F" w14:paraId="530A4C18" w14:textId="77777777" w:rsidTr="00020CD0">
        <w:trPr>
          <w:cantSplit/>
        </w:trPr>
        <w:tc>
          <w:tcPr>
            <w:tcW w:w="456" w:type="dxa"/>
          </w:tcPr>
          <w:p w14:paraId="588588C1" w14:textId="77777777" w:rsidR="003F78CE" w:rsidRPr="00206E4F" w:rsidRDefault="003F78CE" w:rsidP="00020CD0">
            <w:pPr>
              <w:pStyle w:val="61TabText"/>
            </w:pPr>
            <w:r w:rsidRPr="00206E4F">
              <w:t>93</w:t>
            </w:r>
          </w:p>
        </w:tc>
        <w:tc>
          <w:tcPr>
            <w:tcW w:w="282" w:type="dxa"/>
          </w:tcPr>
          <w:p w14:paraId="15DC2D0E" w14:textId="77777777" w:rsidR="003F78CE" w:rsidRPr="00206E4F" w:rsidRDefault="003F78CE" w:rsidP="00020CD0">
            <w:pPr>
              <w:pStyle w:val="09Abstand"/>
            </w:pPr>
          </w:p>
        </w:tc>
        <w:tc>
          <w:tcPr>
            <w:tcW w:w="372" w:type="dxa"/>
          </w:tcPr>
          <w:p w14:paraId="3AB93CDD" w14:textId="77777777" w:rsidR="003F78CE" w:rsidRPr="00206E4F" w:rsidRDefault="003F78CE" w:rsidP="00020CD0">
            <w:pPr>
              <w:pStyle w:val="61TabText"/>
            </w:pPr>
            <w:r w:rsidRPr="00206E4F">
              <w:t>22</w:t>
            </w:r>
          </w:p>
        </w:tc>
        <w:tc>
          <w:tcPr>
            <w:tcW w:w="372" w:type="dxa"/>
          </w:tcPr>
          <w:p w14:paraId="6F60CEC3" w14:textId="77777777" w:rsidR="003F78CE" w:rsidRPr="00206E4F" w:rsidRDefault="003F78CE" w:rsidP="00020CD0">
            <w:pPr>
              <w:pStyle w:val="61TabText"/>
            </w:pPr>
            <w:r w:rsidRPr="00206E4F">
              <w:t>22</w:t>
            </w:r>
          </w:p>
        </w:tc>
        <w:tc>
          <w:tcPr>
            <w:tcW w:w="372" w:type="dxa"/>
          </w:tcPr>
          <w:p w14:paraId="6FE8FEEE" w14:textId="77777777" w:rsidR="003F78CE" w:rsidRPr="00206E4F" w:rsidRDefault="003F78CE" w:rsidP="00020CD0">
            <w:pPr>
              <w:pStyle w:val="61TabText"/>
            </w:pPr>
            <w:r w:rsidRPr="00206E4F">
              <w:t>22</w:t>
            </w:r>
          </w:p>
        </w:tc>
        <w:tc>
          <w:tcPr>
            <w:tcW w:w="372" w:type="dxa"/>
          </w:tcPr>
          <w:p w14:paraId="5888E679" w14:textId="77777777" w:rsidR="003F78CE" w:rsidRPr="00206E4F" w:rsidRDefault="003F78CE" w:rsidP="00020CD0">
            <w:pPr>
              <w:pStyle w:val="09Abstand"/>
            </w:pPr>
          </w:p>
        </w:tc>
        <w:tc>
          <w:tcPr>
            <w:tcW w:w="372" w:type="dxa"/>
          </w:tcPr>
          <w:p w14:paraId="16FE8D19" w14:textId="77777777" w:rsidR="003F78CE" w:rsidRPr="00206E4F" w:rsidRDefault="003F78CE" w:rsidP="00020CD0">
            <w:pPr>
              <w:pStyle w:val="61TabText"/>
            </w:pPr>
            <w:r w:rsidRPr="00206E4F">
              <w:t>22</w:t>
            </w:r>
          </w:p>
        </w:tc>
        <w:tc>
          <w:tcPr>
            <w:tcW w:w="372" w:type="dxa"/>
          </w:tcPr>
          <w:p w14:paraId="3E77A317" w14:textId="77777777" w:rsidR="003F78CE" w:rsidRPr="00206E4F" w:rsidRDefault="003F78CE" w:rsidP="00020CD0">
            <w:pPr>
              <w:pStyle w:val="61TabText"/>
            </w:pPr>
            <w:r w:rsidRPr="00206E4F">
              <w:t>3.1.6</w:t>
            </w:r>
          </w:p>
        </w:tc>
        <w:tc>
          <w:tcPr>
            <w:tcW w:w="372" w:type="dxa"/>
          </w:tcPr>
          <w:p w14:paraId="0EB88D3D" w14:textId="77777777" w:rsidR="003F78CE" w:rsidRPr="00222930" w:rsidRDefault="003F78CE" w:rsidP="00020CD0">
            <w:pPr>
              <w:pStyle w:val="09Abstand"/>
              <w:rPr>
                <w:color w:val="0000FF"/>
              </w:rPr>
            </w:pPr>
          </w:p>
        </w:tc>
        <w:tc>
          <w:tcPr>
            <w:tcW w:w="372" w:type="dxa"/>
          </w:tcPr>
          <w:p w14:paraId="590F1581" w14:textId="77777777" w:rsidR="003F78CE" w:rsidRPr="00206E4F" w:rsidRDefault="003F78CE" w:rsidP="00020CD0">
            <w:pPr>
              <w:pStyle w:val="09Abstand"/>
            </w:pPr>
          </w:p>
        </w:tc>
        <w:tc>
          <w:tcPr>
            <w:tcW w:w="372" w:type="dxa"/>
          </w:tcPr>
          <w:p w14:paraId="32B8E67B" w14:textId="77777777" w:rsidR="003F78CE" w:rsidRPr="00206E4F" w:rsidRDefault="003F78CE" w:rsidP="00020CD0">
            <w:pPr>
              <w:pStyle w:val="61TabText"/>
            </w:pPr>
            <w:r w:rsidRPr="00206E4F">
              <w:t>3.1.6</w:t>
            </w:r>
          </w:p>
        </w:tc>
        <w:tc>
          <w:tcPr>
            <w:tcW w:w="372" w:type="dxa"/>
          </w:tcPr>
          <w:p w14:paraId="7A6ED6BF" w14:textId="77777777" w:rsidR="003F78CE" w:rsidRPr="00206E4F" w:rsidRDefault="003F78CE" w:rsidP="00020CD0">
            <w:pPr>
              <w:pStyle w:val="61TabText"/>
            </w:pPr>
            <w:r w:rsidRPr="00206E4F">
              <w:t>x</w:t>
            </w:r>
          </w:p>
        </w:tc>
        <w:tc>
          <w:tcPr>
            <w:tcW w:w="4572" w:type="dxa"/>
          </w:tcPr>
          <w:p w14:paraId="093143F8" w14:textId="77777777" w:rsidR="003F78CE" w:rsidRPr="00206E4F" w:rsidRDefault="003F78CE" w:rsidP="00020CD0">
            <w:pPr>
              <w:pStyle w:val="61TabText"/>
            </w:pPr>
            <w:r w:rsidRPr="00206E4F">
              <w:t>Arbeitsverfahren; L: Funktionsweise und Arbeitsverfahren; T und C: Arbeitsweise, Fremdzündung/Selbstzündung</w:t>
            </w:r>
          </w:p>
        </w:tc>
        <w:tc>
          <w:tcPr>
            <w:tcW w:w="633" w:type="dxa"/>
          </w:tcPr>
          <w:p w14:paraId="420927D5" w14:textId="77777777" w:rsidR="003F78CE" w:rsidRPr="00206E4F" w:rsidRDefault="003F78CE" w:rsidP="00020CD0">
            <w:pPr>
              <w:pStyle w:val="09Abstand"/>
            </w:pPr>
          </w:p>
        </w:tc>
        <w:tc>
          <w:tcPr>
            <w:tcW w:w="3867" w:type="dxa"/>
            <w:gridSpan w:val="2"/>
          </w:tcPr>
          <w:p w14:paraId="7449ECB2" w14:textId="77777777" w:rsidR="003F78CE" w:rsidRPr="00206E4F" w:rsidRDefault="003F78CE" w:rsidP="00020CD0">
            <w:pPr>
              <w:pStyle w:val="61TabText"/>
            </w:pPr>
            <w:r w:rsidRPr="00206E4F">
              <w:t>Für Klassen M, N und L: Fremdzündung oder Selbstzündung und Zweitakt oder Viertakt; bei sonstigen Antriebsarten Eintragung in „Kraftstoff“; TB, EG</w:t>
            </w:r>
          </w:p>
        </w:tc>
      </w:tr>
      <w:tr w:rsidR="003F78CE" w:rsidRPr="00206E4F" w14:paraId="5ECBDD24" w14:textId="77777777" w:rsidTr="00020CD0">
        <w:trPr>
          <w:cantSplit/>
        </w:trPr>
        <w:tc>
          <w:tcPr>
            <w:tcW w:w="456" w:type="dxa"/>
          </w:tcPr>
          <w:p w14:paraId="4D16100E" w14:textId="77777777" w:rsidR="003F78CE" w:rsidRPr="00206E4F" w:rsidRDefault="003F78CE" w:rsidP="00020CD0">
            <w:pPr>
              <w:pStyle w:val="61TabText"/>
            </w:pPr>
            <w:r w:rsidRPr="00206E4F">
              <w:t>94</w:t>
            </w:r>
          </w:p>
        </w:tc>
        <w:tc>
          <w:tcPr>
            <w:tcW w:w="282" w:type="dxa"/>
          </w:tcPr>
          <w:p w14:paraId="6272D308" w14:textId="77777777" w:rsidR="003F78CE" w:rsidRPr="00222930" w:rsidRDefault="003F78CE" w:rsidP="00020CD0">
            <w:pPr>
              <w:pStyle w:val="09Abstand"/>
              <w:rPr>
                <w:color w:val="0000FF"/>
              </w:rPr>
            </w:pPr>
          </w:p>
        </w:tc>
        <w:tc>
          <w:tcPr>
            <w:tcW w:w="372" w:type="dxa"/>
          </w:tcPr>
          <w:p w14:paraId="6A16D3F6" w14:textId="77777777" w:rsidR="003F78CE" w:rsidRPr="00222930" w:rsidRDefault="003F78CE" w:rsidP="00020CD0">
            <w:pPr>
              <w:pStyle w:val="09Abstand"/>
              <w:rPr>
                <w:color w:val="0000FF"/>
              </w:rPr>
            </w:pPr>
          </w:p>
        </w:tc>
        <w:tc>
          <w:tcPr>
            <w:tcW w:w="372" w:type="dxa"/>
          </w:tcPr>
          <w:p w14:paraId="08CE8074" w14:textId="77777777" w:rsidR="003F78CE" w:rsidRPr="00222930" w:rsidRDefault="003F78CE" w:rsidP="00020CD0">
            <w:pPr>
              <w:pStyle w:val="09Abstand"/>
              <w:rPr>
                <w:color w:val="0000FF"/>
              </w:rPr>
            </w:pPr>
          </w:p>
        </w:tc>
        <w:tc>
          <w:tcPr>
            <w:tcW w:w="372" w:type="dxa"/>
          </w:tcPr>
          <w:p w14:paraId="75228DD2" w14:textId="77777777" w:rsidR="003F78CE" w:rsidRPr="00222930" w:rsidRDefault="003F78CE" w:rsidP="00020CD0">
            <w:pPr>
              <w:pStyle w:val="09Abstand"/>
              <w:rPr>
                <w:color w:val="0000FF"/>
              </w:rPr>
            </w:pPr>
          </w:p>
        </w:tc>
        <w:tc>
          <w:tcPr>
            <w:tcW w:w="372" w:type="dxa"/>
          </w:tcPr>
          <w:p w14:paraId="49A7AD85" w14:textId="77777777" w:rsidR="003F78CE" w:rsidRPr="00222930" w:rsidRDefault="003F78CE" w:rsidP="00020CD0">
            <w:pPr>
              <w:pStyle w:val="09Abstand"/>
              <w:rPr>
                <w:color w:val="0000FF"/>
              </w:rPr>
            </w:pPr>
          </w:p>
        </w:tc>
        <w:tc>
          <w:tcPr>
            <w:tcW w:w="372" w:type="dxa"/>
          </w:tcPr>
          <w:p w14:paraId="40B8A773" w14:textId="77777777" w:rsidR="003F78CE" w:rsidRPr="00206E4F" w:rsidRDefault="003F78CE" w:rsidP="00020CD0">
            <w:pPr>
              <w:pStyle w:val="09Abstand"/>
            </w:pPr>
          </w:p>
        </w:tc>
        <w:tc>
          <w:tcPr>
            <w:tcW w:w="372" w:type="dxa"/>
          </w:tcPr>
          <w:p w14:paraId="06FCC258" w14:textId="77777777" w:rsidR="003F78CE" w:rsidRPr="00206E4F" w:rsidRDefault="003F78CE" w:rsidP="00020CD0">
            <w:pPr>
              <w:pStyle w:val="61TabText"/>
            </w:pPr>
            <w:r w:rsidRPr="00206E4F">
              <w:t>3.1.6</w:t>
            </w:r>
          </w:p>
        </w:tc>
        <w:tc>
          <w:tcPr>
            <w:tcW w:w="372" w:type="dxa"/>
          </w:tcPr>
          <w:p w14:paraId="29B85C19" w14:textId="77777777" w:rsidR="003F78CE" w:rsidRPr="00222930" w:rsidRDefault="003F78CE" w:rsidP="00020CD0">
            <w:pPr>
              <w:pStyle w:val="09Abstand"/>
              <w:rPr>
                <w:color w:val="0000FF"/>
              </w:rPr>
            </w:pPr>
          </w:p>
        </w:tc>
        <w:tc>
          <w:tcPr>
            <w:tcW w:w="372" w:type="dxa"/>
          </w:tcPr>
          <w:p w14:paraId="20B1F26A" w14:textId="77777777" w:rsidR="003F78CE" w:rsidRPr="00206E4F" w:rsidRDefault="003F78CE" w:rsidP="00020CD0">
            <w:pPr>
              <w:pStyle w:val="09Abstand"/>
            </w:pPr>
          </w:p>
        </w:tc>
        <w:tc>
          <w:tcPr>
            <w:tcW w:w="372" w:type="dxa"/>
          </w:tcPr>
          <w:p w14:paraId="65ADA359" w14:textId="77777777" w:rsidR="003F78CE" w:rsidRPr="00206E4F" w:rsidRDefault="003F78CE" w:rsidP="00020CD0">
            <w:pPr>
              <w:pStyle w:val="61TabText"/>
            </w:pPr>
            <w:r w:rsidRPr="00206E4F">
              <w:t>3.1.6</w:t>
            </w:r>
          </w:p>
        </w:tc>
        <w:tc>
          <w:tcPr>
            <w:tcW w:w="372" w:type="dxa"/>
          </w:tcPr>
          <w:p w14:paraId="51607B2D" w14:textId="77777777" w:rsidR="003F78CE" w:rsidRPr="00206E4F" w:rsidRDefault="003F78CE" w:rsidP="00020CD0">
            <w:pPr>
              <w:pStyle w:val="61TabText"/>
            </w:pPr>
            <w:r w:rsidRPr="00206E4F">
              <w:t>x</w:t>
            </w:r>
          </w:p>
        </w:tc>
        <w:tc>
          <w:tcPr>
            <w:tcW w:w="4572" w:type="dxa"/>
          </w:tcPr>
          <w:p w14:paraId="7D62521F" w14:textId="77777777" w:rsidR="003F78CE" w:rsidRPr="00206E4F" w:rsidRDefault="003F78CE" w:rsidP="00020CD0">
            <w:pPr>
              <w:pStyle w:val="61TabText"/>
            </w:pPr>
            <w:r w:rsidRPr="00206E4F">
              <w:t>Direkteinspritzung ja/nein (T und C: Arbeitsweise, direkte/indirekte Einspritzung)</w:t>
            </w:r>
          </w:p>
        </w:tc>
        <w:tc>
          <w:tcPr>
            <w:tcW w:w="633" w:type="dxa"/>
          </w:tcPr>
          <w:p w14:paraId="3FF57B3A" w14:textId="77777777" w:rsidR="003F78CE" w:rsidRPr="00206E4F" w:rsidRDefault="003F78CE" w:rsidP="00020CD0">
            <w:pPr>
              <w:pStyle w:val="09Abstand"/>
            </w:pPr>
          </w:p>
        </w:tc>
        <w:tc>
          <w:tcPr>
            <w:tcW w:w="3867" w:type="dxa"/>
            <w:gridSpan w:val="2"/>
          </w:tcPr>
          <w:p w14:paraId="47854599" w14:textId="77777777" w:rsidR="003F78CE" w:rsidRPr="00206E4F" w:rsidRDefault="003F78CE" w:rsidP="00020CD0">
            <w:pPr>
              <w:pStyle w:val="61TabText"/>
            </w:pPr>
            <w:r w:rsidRPr="00206E4F">
              <w:t>„Ja“ oder „Nein“</w:t>
            </w:r>
          </w:p>
        </w:tc>
      </w:tr>
      <w:tr w:rsidR="003F78CE" w:rsidRPr="00206E4F" w14:paraId="40999333" w14:textId="77777777" w:rsidTr="00020CD0">
        <w:trPr>
          <w:cantSplit/>
        </w:trPr>
        <w:tc>
          <w:tcPr>
            <w:tcW w:w="456" w:type="dxa"/>
          </w:tcPr>
          <w:p w14:paraId="4DEF90C2" w14:textId="77777777" w:rsidR="003F78CE" w:rsidRPr="00206E4F" w:rsidRDefault="003F78CE" w:rsidP="00020CD0">
            <w:pPr>
              <w:pStyle w:val="61TabText"/>
            </w:pPr>
            <w:r w:rsidRPr="00206E4F">
              <w:t>95</w:t>
            </w:r>
          </w:p>
        </w:tc>
        <w:tc>
          <w:tcPr>
            <w:tcW w:w="282" w:type="dxa"/>
          </w:tcPr>
          <w:p w14:paraId="7A9144C7" w14:textId="77777777" w:rsidR="003F78CE" w:rsidRPr="00222930" w:rsidRDefault="003F78CE" w:rsidP="00020CD0">
            <w:pPr>
              <w:pStyle w:val="09Abstand"/>
              <w:rPr>
                <w:color w:val="0000FF"/>
              </w:rPr>
            </w:pPr>
          </w:p>
        </w:tc>
        <w:tc>
          <w:tcPr>
            <w:tcW w:w="372" w:type="dxa"/>
          </w:tcPr>
          <w:p w14:paraId="3208927C" w14:textId="77777777" w:rsidR="003F78CE" w:rsidRPr="00222930" w:rsidRDefault="003F78CE" w:rsidP="00020CD0">
            <w:pPr>
              <w:pStyle w:val="09Abstand"/>
              <w:rPr>
                <w:color w:val="0000FF"/>
              </w:rPr>
            </w:pPr>
          </w:p>
        </w:tc>
        <w:tc>
          <w:tcPr>
            <w:tcW w:w="372" w:type="dxa"/>
          </w:tcPr>
          <w:p w14:paraId="0DE87332" w14:textId="77777777" w:rsidR="003F78CE" w:rsidRPr="00222930" w:rsidRDefault="003F78CE" w:rsidP="00020CD0">
            <w:pPr>
              <w:pStyle w:val="09Abstand"/>
              <w:rPr>
                <w:color w:val="0000FF"/>
              </w:rPr>
            </w:pPr>
          </w:p>
        </w:tc>
        <w:tc>
          <w:tcPr>
            <w:tcW w:w="372" w:type="dxa"/>
          </w:tcPr>
          <w:p w14:paraId="2997F7F8" w14:textId="77777777" w:rsidR="003F78CE" w:rsidRPr="00222930" w:rsidRDefault="003F78CE" w:rsidP="00020CD0">
            <w:pPr>
              <w:pStyle w:val="09Abstand"/>
              <w:rPr>
                <w:color w:val="0000FF"/>
              </w:rPr>
            </w:pPr>
          </w:p>
        </w:tc>
        <w:tc>
          <w:tcPr>
            <w:tcW w:w="372" w:type="dxa"/>
          </w:tcPr>
          <w:p w14:paraId="46109E6A" w14:textId="77777777" w:rsidR="003F78CE" w:rsidRPr="00222930" w:rsidRDefault="003F78CE" w:rsidP="00020CD0">
            <w:pPr>
              <w:pStyle w:val="09Abstand"/>
              <w:rPr>
                <w:color w:val="0000FF"/>
              </w:rPr>
            </w:pPr>
          </w:p>
        </w:tc>
        <w:tc>
          <w:tcPr>
            <w:tcW w:w="372" w:type="dxa"/>
          </w:tcPr>
          <w:p w14:paraId="069A20A1" w14:textId="77777777" w:rsidR="003F78CE" w:rsidRPr="00206E4F" w:rsidRDefault="003F78CE" w:rsidP="00020CD0">
            <w:pPr>
              <w:pStyle w:val="09Abstand"/>
            </w:pPr>
          </w:p>
        </w:tc>
        <w:tc>
          <w:tcPr>
            <w:tcW w:w="372" w:type="dxa"/>
          </w:tcPr>
          <w:p w14:paraId="61E264FA" w14:textId="77777777" w:rsidR="003F78CE" w:rsidRPr="00206E4F" w:rsidRDefault="003F78CE" w:rsidP="00020CD0">
            <w:pPr>
              <w:pStyle w:val="61TabText"/>
            </w:pPr>
            <w:r w:rsidRPr="00206E4F">
              <w:t>3.1.6</w:t>
            </w:r>
          </w:p>
        </w:tc>
        <w:tc>
          <w:tcPr>
            <w:tcW w:w="372" w:type="dxa"/>
          </w:tcPr>
          <w:p w14:paraId="4548B644" w14:textId="77777777" w:rsidR="003F78CE" w:rsidRPr="00222930" w:rsidRDefault="003F78CE" w:rsidP="00020CD0">
            <w:pPr>
              <w:pStyle w:val="09Abstand"/>
              <w:rPr>
                <w:color w:val="0000FF"/>
              </w:rPr>
            </w:pPr>
          </w:p>
        </w:tc>
        <w:tc>
          <w:tcPr>
            <w:tcW w:w="372" w:type="dxa"/>
          </w:tcPr>
          <w:p w14:paraId="11853AAE" w14:textId="77777777" w:rsidR="003F78CE" w:rsidRPr="00206E4F" w:rsidRDefault="003F78CE" w:rsidP="00020CD0">
            <w:pPr>
              <w:pStyle w:val="09Abstand"/>
            </w:pPr>
          </w:p>
        </w:tc>
        <w:tc>
          <w:tcPr>
            <w:tcW w:w="372" w:type="dxa"/>
          </w:tcPr>
          <w:p w14:paraId="3F28CEDF" w14:textId="77777777" w:rsidR="003F78CE" w:rsidRPr="00206E4F" w:rsidRDefault="003F78CE" w:rsidP="00020CD0">
            <w:pPr>
              <w:pStyle w:val="61TabText"/>
            </w:pPr>
            <w:r w:rsidRPr="00206E4F">
              <w:t>3.1.6</w:t>
            </w:r>
          </w:p>
        </w:tc>
        <w:tc>
          <w:tcPr>
            <w:tcW w:w="372" w:type="dxa"/>
          </w:tcPr>
          <w:p w14:paraId="1B951A8E" w14:textId="77777777" w:rsidR="003F78CE" w:rsidRPr="00206E4F" w:rsidRDefault="003F78CE" w:rsidP="00020CD0">
            <w:pPr>
              <w:pStyle w:val="61TabText"/>
            </w:pPr>
            <w:r w:rsidRPr="00206E4F">
              <w:t>x</w:t>
            </w:r>
          </w:p>
        </w:tc>
        <w:tc>
          <w:tcPr>
            <w:tcW w:w="4572" w:type="dxa"/>
          </w:tcPr>
          <w:p w14:paraId="42286F62" w14:textId="77777777" w:rsidR="003F78CE" w:rsidRPr="00206E4F" w:rsidRDefault="003F78CE" w:rsidP="00020CD0">
            <w:pPr>
              <w:pStyle w:val="61TabText"/>
            </w:pPr>
            <w:r w:rsidRPr="00206E4F">
              <w:t>Arbeitsweise, Zweitakt/Viertakt</w:t>
            </w:r>
          </w:p>
        </w:tc>
        <w:tc>
          <w:tcPr>
            <w:tcW w:w="633" w:type="dxa"/>
          </w:tcPr>
          <w:p w14:paraId="2445EC7A" w14:textId="77777777" w:rsidR="003F78CE" w:rsidRPr="00206E4F" w:rsidRDefault="003F78CE" w:rsidP="00020CD0">
            <w:pPr>
              <w:pStyle w:val="09Abstand"/>
            </w:pPr>
          </w:p>
        </w:tc>
        <w:tc>
          <w:tcPr>
            <w:tcW w:w="3867" w:type="dxa"/>
            <w:gridSpan w:val="2"/>
          </w:tcPr>
          <w:p w14:paraId="298DD10C" w14:textId="77777777" w:rsidR="003F78CE" w:rsidRPr="00206E4F" w:rsidRDefault="003F78CE" w:rsidP="00020CD0">
            <w:pPr>
              <w:pStyle w:val="61TabText"/>
            </w:pPr>
            <w:r w:rsidRPr="00206E4F">
              <w:t>TB, EG</w:t>
            </w:r>
          </w:p>
        </w:tc>
      </w:tr>
      <w:tr w:rsidR="003F78CE" w:rsidRPr="00206E4F" w14:paraId="3C87E12E" w14:textId="77777777" w:rsidTr="00020CD0">
        <w:trPr>
          <w:cantSplit/>
        </w:trPr>
        <w:tc>
          <w:tcPr>
            <w:tcW w:w="456" w:type="dxa"/>
          </w:tcPr>
          <w:p w14:paraId="5EB0DD33" w14:textId="77777777" w:rsidR="003F78CE" w:rsidRPr="00206E4F" w:rsidRDefault="003F78CE" w:rsidP="00020CD0">
            <w:pPr>
              <w:pStyle w:val="61TabText"/>
            </w:pPr>
            <w:r w:rsidRPr="00206E4F">
              <w:t>96</w:t>
            </w:r>
          </w:p>
        </w:tc>
        <w:tc>
          <w:tcPr>
            <w:tcW w:w="282" w:type="dxa"/>
          </w:tcPr>
          <w:p w14:paraId="4222C6EB" w14:textId="77777777" w:rsidR="003F78CE" w:rsidRPr="00206E4F" w:rsidRDefault="003F78CE" w:rsidP="00020CD0">
            <w:pPr>
              <w:pStyle w:val="61TabText"/>
            </w:pPr>
            <w:r w:rsidRPr="00206E4F">
              <w:t>P3</w:t>
            </w:r>
          </w:p>
        </w:tc>
        <w:tc>
          <w:tcPr>
            <w:tcW w:w="372" w:type="dxa"/>
          </w:tcPr>
          <w:p w14:paraId="4B35F399" w14:textId="77777777" w:rsidR="003F78CE" w:rsidRPr="00206E4F" w:rsidRDefault="003F78CE" w:rsidP="00020CD0">
            <w:pPr>
              <w:pStyle w:val="61TabText"/>
            </w:pPr>
            <w:r w:rsidRPr="00206E4F">
              <w:t>26</w:t>
            </w:r>
          </w:p>
        </w:tc>
        <w:tc>
          <w:tcPr>
            <w:tcW w:w="372" w:type="dxa"/>
          </w:tcPr>
          <w:p w14:paraId="6FCF0055" w14:textId="77777777" w:rsidR="003F78CE" w:rsidRPr="00206E4F" w:rsidRDefault="003F78CE" w:rsidP="00020CD0">
            <w:pPr>
              <w:pStyle w:val="61TabText"/>
            </w:pPr>
            <w:r w:rsidRPr="00206E4F">
              <w:t>26</w:t>
            </w:r>
          </w:p>
        </w:tc>
        <w:tc>
          <w:tcPr>
            <w:tcW w:w="372" w:type="dxa"/>
          </w:tcPr>
          <w:p w14:paraId="734CAF37" w14:textId="77777777" w:rsidR="003F78CE" w:rsidRPr="00206E4F" w:rsidRDefault="003F78CE" w:rsidP="00020CD0">
            <w:pPr>
              <w:pStyle w:val="61TabText"/>
            </w:pPr>
            <w:r w:rsidRPr="00206E4F">
              <w:t>26</w:t>
            </w:r>
          </w:p>
        </w:tc>
        <w:tc>
          <w:tcPr>
            <w:tcW w:w="372" w:type="dxa"/>
          </w:tcPr>
          <w:p w14:paraId="5FEAD860" w14:textId="77777777" w:rsidR="003F78CE" w:rsidRPr="00206E4F" w:rsidRDefault="003F78CE" w:rsidP="00020CD0">
            <w:pPr>
              <w:pStyle w:val="09Abstand"/>
            </w:pPr>
          </w:p>
        </w:tc>
        <w:tc>
          <w:tcPr>
            <w:tcW w:w="372" w:type="dxa"/>
          </w:tcPr>
          <w:p w14:paraId="4F7BBD68" w14:textId="77777777" w:rsidR="003F78CE" w:rsidRPr="00206E4F" w:rsidRDefault="003F78CE" w:rsidP="00020CD0">
            <w:pPr>
              <w:pStyle w:val="61TabText"/>
            </w:pPr>
            <w:r w:rsidRPr="00206E4F">
              <w:t>25</w:t>
            </w:r>
          </w:p>
        </w:tc>
        <w:tc>
          <w:tcPr>
            <w:tcW w:w="372" w:type="dxa"/>
          </w:tcPr>
          <w:p w14:paraId="591E1326" w14:textId="77777777" w:rsidR="003F78CE" w:rsidRPr="00206E4F" w:rsidRDefault="003F78CE" w:rsidP="00020CD0">
            <w:pPr>
              <w:pStyle w:val="61TabText"/>
            </w:pPr>
            <w:r w:rsidRPr="00206E4F">
              <w:t>3.1.7</w:t>
            </w:r>
          </w:p>
        </w:tc>
        <w:tc>
          <w:tcPr>
            <w:tcW w:w="372" w:type="dxa"/>
          </w:tcPr>
          <w:p w14:paraId="71D186DF" w14:textId="77777777" w:rsidR="003F78CE" w:rsidRPr="00222930" w:rsidRDefault="003F78CE" w:rsidP="00020CD0">
            <w:pPr>
              <w:pStyle w:val="09Abstand"/>
              <w:rPr>
                <w:color w:val="0000FF"/>
              </w:rPr>
            </w:pPr>
          </w:p>
        </w:tc>
        <w:tc>
          <w:tcPr>
            <w:tcW w:w="372" w:type="dxa"/>
          </w:tcPr>
          <w:p w14:paraId="0E3012B3" w14:textId="77777777" w:rsidR="003F78CE" w:rsidRPr="00206E4F" w:rsidRDefault="003F78CE" w:rsidP="00020CD0">
            <w:pPr>
              <w:pStyle w:val="09Abstand"/>
            </w:pPr>
          </w:p>
        </w:tc>
        <w:tc>
          <w:tcPr>
            <w:tcW w:w="372" w:type="dxa"/>
          </w:tcPr>
          <w:p w14:paraId="654A0FE7" w14:textId="77777777" w:rsidR="003F78CE" w:rsidRPr="00206E4F" w:rsidRDefault="003F78CE" w:rsidP="00020CD0">
            <w:pPr>
              <w:pStyle w:val="61TabText"/>
            </w:pPr>
            <w:r w:rsidRPr="00206E4F">
              <w:t>3.1.7</w:t>
            </w:r>
          </w:p>
        </w:tc>
        <w:tc>
          <w:tcPr>
            <w:tcW w:w="372" w:type="dxa"/>
          </w:tcPr>
          <w:p w14:paraId="6550F791" w14:textId="77777777" w:rsidR="003F78CE" w:rsidRPr="00206E4F" w:rsidRDefault="003F78CE" w:rsidP="00020CD0">
            <w:pPr>
              <w:pStyle w:val="61TabText"/>
            </w:pPr>
            <w:r w:rsidRPr="00206E4F">
              <w:t>x</w:t>
            </w:r>
          </w:p>
        </w:tc>
        <w:tc>
          <w:tcPr>
            <w:tcW w:w="4572" w:type="dxa"/>
          </w:tcPr>
          <w:p w14:paraId="6E367008" w14:textId="77777777" w:rsidR="003F78CE" w:rsidRPr="00206E4F" w:rsidRDefault="003F78CE" w:rsidP="00020CD0">
            <w:pPr>
              <w:pStyle w:val="61TabText"/>
            </w:pPr>
            <w:r w:rsidRPr="00206E4F">
              <w:t>Kraftstoff</w:t>
            </w:r>
          </w:p>
        </w:tc>
        <w:tc>
          <w:tcPr>
            <w:tcW w:w="633" w:type="dxa"/>
          </w:tcPr>
          <w:p w14:paraId="3974D480" w14:textId="77777777" w:rsidR="003F78CE" w:rsidRPr="00206E4F" w:rsidRDefault="003F78CE" w:rsidP="00020CD0">
            <w:pPr>
              <w:pStyle w:val="09Abstand"/>
            </w:pPr>
          </w:p>
        </w:tc>
        <w:tc>
          <w:tcPr>
            <w:tcW w:w="3867" w:type="dxa"/>
            <w:gridSpan w:val="2"/>
          </w:tcPr>
          <w:p w14:paraId="5208F410" w14:textId="77777777" w:rsidR="003F78CE" w:rsidRPr="00206E4F" w:rsidRDefault="003F78CE" w:rsidP="00020CD0">
            <w:pPr>
              <w:pStyle w:val="61TabText"/>
            </w:pPr>
            <w:r w:rsidRPr="00206E4F">
              <w:t>„Kurzbezeichnung in der Zulassungsbescheinigung“ gemäß Tabelle für die Kraftstoffarten; dieser Wert wird in das Feld „Antriebsart“ der Zulassungsbescheinigung übernommen; TB, EG</w:t>
            </w:r>
          </w:p>
        </w:tc>
      </w:tr>
      <w:tr w:rsidR="003F78CE" w:rsidRPr="00206E4F" w14:paraId="70E3AE5D" w14:textId="77777777" w:rsidTr="00020CD0">
        <w:trPr>
          <w:cantSplit/>
        </w:trPr>
        <w:tc>
          <w:tcPr>
            <w:tcW w:w="456" w:type="dxa"/>
          </w:tcPr>
          <w:p w14:paraId="43D6739C" w14:textId="77777777" w:rsidR="003F78CE" w:rsidRPr="00206E4F" w:rsidRDefault="003F78CE" w:rsidP="00020CD0">
            <w:pPr>
              <w:pStyle w:val="61TabText"/>
            </w:pPr>
            <w:r w:rsidRPr="00206E4F">
              <w:t>97</w:t>
            </w:r>
          </w:p>
        </w:tc>
        <w:tc>
          <w:tcPr>
            <w:tcW w:w="282" w:type="dxa"/>
          </w:tcPr>
          <w:p w14:paraId="151DEF9B" w14:textId="77777777" w:rsidR="003F78CE" w:rsidRPr="00206E4F" w:rsidRDefault="003F78CE" w:rsidP="00020CD0">
            <w:pPr>
              <w:pStyle w:val="61TabText"/>
            </w:pPr>
            <w:r w:rsidRPr="00206E4F">
              <w:t>P5</w:t>
            </w:r>
          </w:p>
        </w:tc>
        <w:tc>
          <w:tcPr>
            <w:tcW w:w="372" w:type="dxa"/>
          </w:tcPr>
          <w:p w14:paraId="387DCF2C" w14:textId="77777777" w:rsidR="003F78CE" w:rsidRPr="00206E4F" w:rsidRDefault="003F78CE" w:rsidP="00020CD0">
            <w:pPr>
              <w:pStyle w:val="61TabText"/>
            </w:pPr>
            <w:r w:rsidRPr="00206E4F">
              <w:t>21</w:t>
            </w:r>
          </w:p>
        </w:tc>
        <w:tc>
          <w:tcPr>
            <w:tcW w:w="372" w:type="dxa"/>
          </w:tcPr>
          <w:p w14:paraId="4D8197DC" w14:textId="77777777" w:rsidR="003F78CE" w:rsidRPr="00206E4F" w:rsidRDefault="003F78CE" w:rsidP="00020CD0">
            <w:pPr>
              <w:pStyle w:val="61TabText"/>
            </w:pPr>
            <w:r w:rsidRPr="00206E4F">
              <w:t>21</w:t>
            </w:r>
          </w:p>
        </w:tc>
        <w:tc>
          <w:tcPr>
            <w:tcW w:w="372" w:type="dxa"/>
          </w:tcPr>
          <w:p w14:paraId="7FABBAB2" w14:textId="77777777" w:rsidR="003F78CE" w:rsidRPr="00206E4F" w:rsidRDefault="003F78CE" w:rsidP="00020CD0">
            <w:pPr>
              <w:pStyle w:val="61TabText"/>
            </w:pPr>
            <w:r w:rsidRPr="00206E4F">
              <w:t>21</w:t>
            </w:r>
          </w:p>
        </w:tc>
        <w:tc>
          <w:tcPr>
            <w:tcW w:w="372" w:type="dxa"/>
          </w:tcPr>
          <w:p w14:paraId="7A262E74" w14:textId="77777777" w:rsidR="003F78CE" w:rsidRPr="00206E4F" w:rsidRDefault="003F78CE" w:rsidP="00020CD0">
            <w:pPr>
              <w:pStyle w:val="09Abstand"/>
            </w:pPr>
          </w:p>
        </w:tc>
        <w:tc>
          <w:tcPr>
            <w:tcW w:w="372" w:type="dxa"/>
          </w:tcPr>
          <w:p w14:paraId="25D118A5" w14:textId="77777777" w:rsidR="003F78CE" w:rsidRPr="00206E4F" w:rsidRDefault="003F78CE" w:rsidP="00020CD0">
            <w:pPr>
              <w:pStyle w:val="61TabText"/>
            </w:pPr>
            <w:r w:rsidRPr="00206E4F">
              <w:t>21</w:t>
            </w:r>
          </w:p>
        </w:tc>
        <w:tc>
          <w:tcPr>
            <w:tcW w:w="372" w:type="dxa"/>
          </w:tcPr>
          <w:p w14:paraId="61AB3932" w14:textId="77777777" w:rsidR="003F78CE" w:rsidRPr="00206E4F" w:rsidRDefault="003F78CE" w:rsidP="00020CD0">
            <w:pPr>
              <w:pStyle w:val="61TabText"/>
            </w:pPr>
            <w:r w:rsidRPr="00206E4F">
              <w:t>3.2.1.2</w:t>
            </w:r>
          </w:p>
        </w:tc>
        <w:tc>
          <w:tcPr>
            <w:tcW w:w="372" w:type="dxa"/>
          </w:tcPr>
          <w:p w14:paraId="00BE2968" w14:textId="77777777" w:rsidR="003F78CE" w:rsidRPr="00222930" w:rsidRDefault="003F78CE" w:rsidP="00020CD0">
            <w:pPr>
              <w:pStyle w:val="09Abstand"/>
              <w:rPr>
                <w:color w:val="0000FF"/>
              </w:rPr>
            </w:pPr>
          </w:p>
        </w:tc>
        <w:tc>
          <w:tcPr>
            <w:tcW w:w="372" w:type="dxa"/>
          </w:tcPr>
          <w:p w14:paraId="1A472006" w14:textId="77777777" w:rsidR="003F78CE" w:rsidRPr="00206E4F" w:rsidRDefault="003F78CE" w:rsidP="00020CD0">
            <w:pPr>
              <w:pStyle w:val="09Abstand"/>
            </w:pPr>
          </w:p>
        </w:tc>
        <w:tc>
          <w:tcPr>
            <w:tcW w:w="372" w:type="dxa"/>
          </w:tcPr>
          <w:p w14:paraId="35A44439" w14:textId="77777777" w:rsidR="003F78CE" w:rsidRPr="00206E4F" w:rsidRDefault="003F78CE" w:rsidP="00020CD0">
            <w:pPr>
              <w:pStyle w:val="61TabText"/>
            </w:pPr>
            <w:r w:rsidRPr="00206E4F">
              <w:t>3.2.1.2</w:t>
            </w:r>
          </w:p>
        </w:tc>
        <w:tc>
          <w:tcPr>
            <w:tcW w:w="372" w:type="dxa"/>
          </w:tcPr>
          <w:p w14:paraId="79DA0CF7" w14:textId="77777777" w:rsidR="003F78CE" w:rsidRPr="00206E4F" w:rsidRDefault="003F78CE" w:rsidP="00020CD0">
            <w:pPr>
              <w:pStyle w:val="61TabText"/>
            </w:pPr>
            <w:r w:rsidRPr="00206E4F">
              <w:t>x</w:t>
            </w:r>
          </w:p>
        </w:tc>
        <w:tc>
          <w:tcPr>
            <w:tcW w:w="4572" w:type="dxa"/>
          </w:tcPr>
          <w:p w14:paraId="3D30688D" w14:textId="77777777" w:rsidR="003F78CE" w:rsidRPr="00206E4F" w:rsidRDefault="003F78CE" w:rsidP="00020CD0">
            <w:pPr>
              <w:pStyle w:val="61TabText"/>
            </w:pPr>
            <w:r w:rsidRPr="00206E4F">
              <w:t>Baumusterbezeichnung des Herstellers gemäß Kennzeichnung am Motor; T und C: Antriebsmaschine, Typ</w:t>
            </w:r>
          </w:p>
        </w:tc>
        <w:tc>
          <w:tcPr>
            <w:tcW w:w="633" w:type="dxa"/>
          </w:tcPr>
          <w:p w14:paraId="0527B6C7" w14:textId="77777777" w:rsidR="003F78CE" w:rsidRPr="00206E4F" w:rsidRDefault="003F78CE" w:rsidP="00020CD0">
            <w:pPr>
              <w:pStyle w:val="09Abstand"/>
            </w:pPr>
          </w:p>
        </w:tc>
        <w:tc>
          <w:tcPr>
            <w:tcW w:w="3867" w:type="dxa"/>
            <w:gridSpan w:val="2"/>
          </w:tcPr>
          <w:p w14:paraId="5F9BA3B1" w14:textId="77777777" w:rsidR="003F78CE" w:rsidRPr="00206E4F" w:rsidRDefault="003F78CE" w:rsidP="00020CD0">
            <w:pPr>
              <w:pStyle w:val="61TabText"/>
            </w:pPr>
            <w:r w:rsidRPr="00206E4F">
              <w:t>Wenn die Typen-/Baumusterbezeichnung des Motors bei einzeln genehmigten Fahrzeugen nicht verfügbar ist, kann stattdessen die Motornummer angegeben werden. TB, EG, EI</w:t>
            </w:r>
          </w:p>
        </w:tc>
      </w:tr>
      <w:tr w:rsidR="003F78CE" w:rsidRPr="00206E4F" w14:paraId="0178A303" w14:textId="77777777" w:rsidTr="00020CD0">
        <w:trPr>
          <w:cantSplit/>
        </w:trPr>
        <w:tc>
          <w:tcPr>
            <w:tcW w:w="456" w:type="dxa"/>
          </w:tcPr>
          <w:p w14:paraId="69A529A8" w14:textId="77777777" w:rsidR="003F78CE" w:rsidRPr="00206E4F" w:rsidRDefault="003F78CE" w:rsidP="00020CD0">
            <w:pPr>
              <w:pStyle w:val="61TabText"/>
            </w:pPr>
            <w:r w:rsidRPr="00206E4F">
              <w:t>98</w:t>
            </w:r>
          </w:p>
        </w:tc>
        <w:tc>
          <w:tcPr>
            <w:tcW w:w="282" w:type="dxa"/>
          </w:tcPr>
          <w:p w14:paraId="003C0640" w14:textId="77777777" w:rsidR="003F78CE" w:rsidRPr="00222930" w:rsidRDefault="003F78CE" w:rsidP="00020CD0">
            <w:pPr>
              <w:pStyle w:val="09Abstand"/>
              <w:rPr>
                <w:color w:val="0000FF"/>
              </w:rPr>
            </w:pPr>
          </w:p>
        </w:tc>
        <w:tc>
          <w:tcPr>
            <w:tcW w:w="372" w:type="dxa"/>
          </w:tcPr>
          <w:p w14:paraId="19C86E2A" w14:textId="77777777" w:rsidR="003F78CE" w:rsidRPr="00222930" w:rsidRDefault="003F78CE" w:rsidP="00020CD0">
            <w:pPr>
              <w:pStyle w:val="09Abstand"/>
              <w:rPr>
                <w:color w:val="0000FF"/>
              </w:rPr>
            </w:pPr>
          </w:p>
        </w:tc>
        <w:tc>
          <w:tcPr>
            <w:tcW w:w="372" w:type="dxa"/>
          </w:tcPr>
          <w:p w14:paraId="3936FB7B" w14:textId="77777777" w:rsidR="003F78CE" w:rsidRPr="00222930" w:rsidRDefault="003F78CE" w:rsidP="00020CD0">
            <w:pPr>
              <w:pStyle w:val="09Abstand"/>
              <w:rPr>
                <w:color w:val="0000FF"/>
              </w:rPr>
            </w:pPr>
          </w:p>
        </w:tc>
        <w:tc>
          <w:tcPr>
            <w:tcW w:w="372" w:type="dxa"/>
          </w:tcPr>
          <w:p w14:paraId="0D5A64B3" w14:textId="77777777" w:rsidR="003F78CE" w:rsidRPr="00222930" w:rsidRDefault="003F78CE" w:rsidP="00020CD0">
            <w:pPr>
              <w:pStyle w:val="09Abstand"/>
              <w:rPr>
                <w:color w:val="0000FF"/>
              </w:rPr>
            </w:pPr>
          </w:p>
        </w:tc>
        <w:tc>
          <w:tcPr>
            <w:tcW w:w="372" w:type="dxa"/>
          </w:tcPr>
          <w:p w14:paraId="5FD5E9DD" w14:textId="77777777" w:rsidR="003F78CE" w:rsidRPr="00222930" w:rsidRDefault="003F78CE" w:rsidP="00020CD0">
            <w:pPr>
              <w:pStyle w:val="09Abstand"/>
              <w:rPr>
                <w:color w:val="0000FF"/>
              </w:rPr>
            </w:pPr>
          </w:p>
        </w:tc>
        <w:tc>
          <w:tcPr>
            <w:tcW w:w="372" w:type="dxa"/>
          </w:tcPr>
          <w:p w14:paraId="2C799E06" w14:textId="77777777" w:rsidR="003F78CE" w:rsidRPr="00206E4F" w:rsidRDefault="003F78CE" w:rsidP="00020CD0">
            <w:pPr>
              <w:pStyle w:val="09Abstand"/>
            </w:pPr>
          </w:p>
        </w:tc>
        <w:tc>
          <w:tcPr>
            <w:tcW w:w="372" w:type="dxa"/>
          </w:tcPr>
          <w:p w14:paraId="50B024BF" w14:textId="77777777" w:rsidR="003F78CE" w:rsidRPr="00206E4F" w:rsidRDefault="003F78CE" w:rsidP="00020CD0">
            <w:pPr>
              <w:pStyle w:val="61TabText"/>
            </w:pPr>
            <w:r w:rsidRPr="00206E4F">
              <w:t>3.2.1.2</w:t>
            </w:r>
          </w:p>
        </w:tc>
        <w:tc>
          <w:tcPr>
            <w:tcW w:w="372" w:type="dxa"/>
          </w:tcPr>
          <w:p w14:paraId="107E81B1" w14:textId="77777777" w:rsidR="003F78CE" w:rsidRPr="00222930" w:rsidRDefault="003F78CE" w:rsidP="00020CD0">
            <w:pPr>
              <w:pStyle w:val="09Abstand"/>
              <w:rPr>
                <w:color w:val="0000FF"/>
              </w:rPr>
            </w:pPr>
          </w:p>
        </w:tc>
        <w:tc>
          <w:tcPr>
            <w:tcW w:w="372" w:type="dxa"/>
          </w:tcPr>
          <w:p w14:paraId="60420FA8" w14:textId="77777777" w:rsidR="003F78CE" w:rsidRPr="00206E4F" w:rsidRDefault="003F78CE" w:rsidP="00020CD0">
            <w:pPr>
              <w:pStyle w:val="09Abstand"/>
            </w:pPr>
          </w:p>
        </w:tc>
        <w:tc>
          <w:tcPr>
            <w:tcW w:w="372" w:type="dxa"/>
          </w:tcPr>
          <w:p w14:paraId="615F8E40" w14:textId="77777777" w:rsidR="003F78CE" w:rsidRPr="00206E4F" w:rsidRDefault="003F78CE" w:rsidP="00020CD0">
            <w:pPr>
              <w:pStyle w:val="61TabText"/>
            </w:pPr>
            <w:r w:rsidRPr="00206E4F">
              <w:t>3.2.1.2</w:t>
            </w:r>
          </w:p>
        </w:tc>
        <w:tc>
          <w:tcPr>
            <w:tcW w:w="372" w:type="dxa"/>
          </w:tcPr>
          <w:p w14:paraId="29E10E82" w14:textId="77777777" w:rsidR="003F78CE" w:rsidRPr="00206E4F" w:rsidRDefault="003F78CE" w:rsidP="00020CD0">
            <w:pPr>
              <w:pStyle w:val="09Abstand"/>
            </w:pPr>
          </w:p>
        </w:tc>
        <w:tc>
          <w:tcPr>
            <w:tcW w:w="4572" w:type="dxa"/>
          </w:tcPr>
          <w:p w14:paraId="39F6623A" w14:textId="77777777" w:rsidR="003F78CE" w:rsidRPr="00206E4F" w:rsidRDefault="003F78CE" w:rsidP="00020CD0">
            <w:pPr>
              <w:pStyle w:val="61TabText"/>
            </w:pPr>
            <w:r w:rsidRPr="00206E4F">
              <w:t>Antriebsmaschine, Typ-Genehmigungsnummer</w:t>
            </w:r>
          </w:p>
        </w:tc>
        <w:tc>
          <w:tcPr>
            <w:tcW w:w="633" w:type="dxa"/>
          </w:tcPr>
          <w:p w14:paraId="3C230C1C" w14:textId="77777777" w:rsidR="003F78CE" w:rsidRPr="00206E4F" w:rsidRDefault="003F78CE" w:rsidP="00020CD0">
            <w:pPr>
              <w:pStyle w:val="09Abstand"/>
            </w:pPr>
          </w:p>
        </w:tc>
        <w:tc>
          <w:tcPr>
            <w:tcW w:w="3867" w:type="dxa"/>
            <w:gridSpan w:val="2"/>
          </w:tcPr>
          <w:p w14:paraId="27945B20" w14:textId="77777777" w:rsidR="003F78CE" w:rsidRPr="00206E4F" w:rsidRDefault="003F78CE" w:rsidP="00020CD0">
            <w:pPr>
              <w:pStyle w:val="61TabText"/>
            </w:pPr>
            <w:r w:rsidRPr="00206E4F">
              <w:t>Nur die Genehmigungsnummer nach Richtlinie 97/68/EG, 2000/25/EG, Verordnung (EU) 2015/96 oder Verordnung (EU) 2016/1628, nicht die der Trübungsmessung (77/537/EWG oder ECE-R24); TB</w:t>
            </w:r>
          </w:p>
        </w:tc>
      </w:tr>
      <w:tr w:rsidR="003F78CE" w:rsidRPr="00206E4F" w14:paraId="4DFD1E0D" w14:textId="77777777" w:rsidTr="00020CD0">
        <w:trPr>
          <w:cantSplit/>
        </w:trPr>
        <w:tc>
          <w:tcPr>
            <w:tcW w:w="456" w:type="dxa"/>
          </w:tcPr>
          <w:p w14:paraId="0C12490A" w14:textId="77777777" w:rsidR="003F78CE" w:rsidRPr="00206E4F" w:rsidRDefault="003F78CE" w:rsidP="00020CD0">
            <w:pPr>
              <w:pStyle w:val="61TabText"/>
            </w:pPr>
            <w:r w:rsidRPr="00206E4F">
              <w:t>99</w:t>
            </w:r>
          </w:p>
        </w:tc>
        <w:tc>
          <w:tcPr>
            <w:tcW w:w="282" w:type="dxa"/>
          </w:tcPr>
          <w:p w14:paraId="3488B8C9" w14:textId="77777777" w:rsidR="003F78CE" w:rsidRPr="00206E4F" w:rsidRDefault="003F78CE" w:rsidP="00020CD0">
            <w:pPr>
              <w:pStyle w:val="09Abstand"/>
            </w:pPr>
          </w:p>
        </w:tc>
        <w:tc>
          <w:tcPr>
            <w:tcW w:w="372" w:type="dxa"/>
          </w:tcPr>
          <w:p w14:paraId="7C25C62E" w14:textId="77777777" w:rsidR="003F78CE" w:rsidRPr="00206E4F" w:rsidRDefault="003F78CE" w:rsidP="00020CD0">
            <w:pPr>
              <w:pStyle w:val="61TabText"/>
            </w:pPr>
            <w:r w:rsidRPr="00206E4F">
              <w:t>24</w:t>
            </w:r>
          </w:p>
        </w:tc>
        <w:tc>
          <w:tcPr>
            <w:tcW w:w="372" w:type="dxa"/>
          </w:tcPr>
          <w:p w14:paraId="5030BC06" w14:textId="77777777" w:rsidR="003F78CE" w:rsidRPr="00206E4F" w:rsidRDefault="003F78CE" w:rsidP="00020CD0">
            <w:pPr>
              <w:pStyle w:val="61TabText"/>
            </w:pPr>
            <w:r w:rsidRPr="00206E4F">
              <w:t>24</w:t>
            </w:r>
          </w:p>
        </w:tc>
        <w:tc>
          <w:tcPr>
            <w:tcW w:w="372" w:type="dxa"/>
          </w:tcPr>
          <w:p w14:paraId="78AA0439" w14:textId="77777777" w:rsidR="003F78CE" w:rsidRPr="00206E4F" w:rsidRDefault="003F78CE" w:rsidP="00020CD0">
            <w:pPr>
              <w:pStyle w:val="61TabText"/>
            </w:pPr>
            <w:r w:rsidRPr="00206E4F">
              <w:t>24</w:t>
            </w:r>
          </w:p>
        </w:tc>
        <w:tc>
          <w:tcPr>
            <w:tcW w:w="372" w:type="dxa"/>
          </w:tcPr>
          <w:p w14:paraId="2D70FAF1" w14:textId="77777777" w:rsidR="003F78CE" w:rsidRPr="00206E4F" w:rsidRDefault="003F78CE" w:rsidP="00020CD0">
            <w:pPr>
              <w:pStyle w:val="09Abstand"/>
            </w:pPr>
          </w:p>
        </w:tc>
        <w:tc>
          <w:tcPr>
            <w:tcW w:w="372" w:type="dxa"/>
          </w:tcPr>
          <w:p w14:paraId="6257A952" w14:textId="77777777" w:rsidR="003F78CE" w:rsidRPr="00206E4F" w:rsidRDefault="003F78CE" w:rsidP="00020CD0">
            <w:pPr>
              <w:pStyle w:val="61TabText"/>
            </w:pPr>
            <w:r w:rsidRPr="00206E4F">
              <w:t>23</w:t>
            </w:r>
          </w:p>
        </w:tc>
        <w:tc>
          <w:tcPr>
            <w:tcW w:w="372" w:type="dxa"/>
          </w:tcPr>
          <w:p w14:paraId="58078A5A" w14:textId="77777777" w:rsidR="003F78CE" w:rsidRPr="00206E4F" w:rsidRDefault="003F78CE" w:rsidP="00020CD0">
            <w:pPr>
              <w:pStyle w:val="61TabText"/>
            </w:pPr>
            <w:r w:rsidRPr="00206E4F">
              <w:t>3.2.1.6</w:t>
            </w:r>
          </w:p>
        </w:tc>
        <w:tc>
          <w:tcPr>
            <w:tcW w:w="372" w:type="dxa"/>
          </w:tcPr>
          <w:p w14:paraId="34537730" w14:textId="77777777" w:rsidR="003F78CE" w:rsidRPr="00222930" w:rsidRDefault="003F78CE" w:rsidP="00020CD0">
            <w:pPr>
              <w:pStyle w:val="09Abstand"/>
              <w:rPr>
                <w:color w:val="0000FF"/>
              </w:rPr>
            </w:pPr>
          </w:p>
        </w:tc>
        <w:tc>
          <w:tcPr>
            <w:tcW w:w="372" w:type="dxa"/>
          </w:tcPr>
          <w:p w14:paraId="011033C6" w14:textId="77777777" w:rsidR="003F78CE" w:rsidRPr="00206E4F" w:rsidRDefault="003F78CE" w:rsidP="00020CD0">
            <w:pPr>
              <w:pStyle w:val="09Abstand"/>
            </w:pPr>
          </w:p>
        </w:tc>
        <w:tc>
          <w:tcPr>
            <w:tcW w:w="372" w:type="dxa"/>
          </w:tcPr>
          <w:p w14:paraId="659EE368" w14:textId="77777777" w:rsidR="003F78CE" w:rsidRPr="00206E4F" w:rsidRDefault="003F78CE" w:rsidP="00020CD0">
            <w:pPr>
              <w:pStyle w:val="61TabText"/>
            </w:pPr>
            <w:r w:rsidRPr="00206E4F">
              <w:t>3.2.1.6</w:t>
            </w:r>
          </w:p>
        </w:tc>
        <w:tc>
          <w:tcPr>
            <w:tcW w:w="372" w:type="dxa"/>
          </w:tcPr>
          <w:p w14:paraId="1B86FAA1" w14:textId="77777777" w:rsidR="003F78CE" w:rsidRPr="00206E4F" w:rsidRDefault="003F78CE" w:rsidP="00020CD0">
            <w:pPr>
              <w:pStyle w:val="61TabText"/>
            </w:pPr>
            <w:r w:rsidRPr="00206E4F">
              <w:t>x</w:t>
            </w:r>
          </w:p>
        </w:tc>
        <w:tc>
          <w:tcPr>
            <w:tcW w:w="4572" w:type="dxa"/>
          </w:tcPr>
          <w:p w14:paraId="2449BC5F" w14:textId="77777777" w:rsidR="003F78CE" w:rsidRPr="00206E4F" w:rsidRDefault="003F78CE" w:rsidP="00020CD0">
            <w:pPr>
              <w:pStyle w:val="61TabText"/>
            </w:pPr>
            <w:r w:rsidRPr="00206E4F">
              <w:t>Anzahl der Zylinder</w:t>
            </w:r>
          </w:p>
        </w:tc>
        <w:tc>
          <w:tcPr>
            <w:tcW w:w="633" w:type="dxa"/>
          </w:tcPr>
          <w:p w14:paraId="3BCC3FBC" w14:textId="77777777" w:rsidR="003F78CE" w:rsidRPr="00206E4F" w:rsidRDefault="003F78CE" w:rsidP="00020CD0">
            <w:pPr>
              <w:pStyle w:val="09Abstand"/>
            </w:pPr>
          </w:p>
        </w:tc>
        <w:tc>
          <w:tcPr>
            <w:tcW w:w="3867" w:type="dxa"/>
            <w:gridSpan w:val="2"/>
          </w:tcPr>
          <w:p w14:paraId="25B5E41E" w14:textId="77777777" w:rsidR="003F78CE" w:rsidRPr="00206E4F" w:rsidRDefault="003F78CE" w:rsidP="00020CD0">
            <w:pPr>
              <w:pStyle w:val="61TabText"/>
            </w:pPr>
            <w:r w:rsidRPr="00206E4F">
              <w:t>TB, EG</w:t>
            </w:r>
          </w:p>
        </w:tc>
      </w:tr>
      <w:tr w:rsidR="003F78CE" w:rsidRPr="00206E4F" w14:paraId="4906E9D8" w14:textId="77777777" w:rsidTr="00020CD0">
        <w:trPr>
          <w:cantSplit/>
        </w:trPr>
        <w:tc>
          <w:tcPr>
            <w:tcW w:w="456" w:type="dxa"/>
          </w:tcPr>
          <w:p w14:paraId="0276B9AF" w14:textId="77777777" w:rsidR="003F78CE" w:rsidRPr="00206E4F" w:rsidRDefault="003F78CE" w:rsidP="00020CD0">
            <w:pPr>
              <w:pStyle w:val="61TabText"/>
            </w:pPr>
            <w:r w:rsidRPr="00206E4F">
              <w:t>100</w:t>
            </w:r>
          </w:p>
        </w:tc>
        <w:tc>
          <w:tcPr>
            <w:tcW w:w="282" w:type="dxa"/>
          </w:tcPr>
          <w:p w14:paraId="1FBE23B3" w14:textId="77777777" w:rsidR="003F78CE" w:rsidRPr="00206E4F" w:rsidRDefault="003F78CE" w:rsidP="00020CD0">
            <w:pPr>
              <w:pStyle w:val="09Abstand"/>
            </w:pPr>
          </w:p>
        </w:tc>
        <w:tc>
          <w:tcPr>
            <w:tcW w:w="372" w:type="dxa"/>
          </w:tcPr>
          <w:p w14:paraId="5C6C5B8D" w14:textId="77777777" w:rsidR="003F78CE" w:rsidRPr="00206E4F" w:rsidRDefault="003F78CE" w:rsidP="00020CD0">
            <w:pPr>
              <w:pStyle w:val="61TabText"/>
            </w:pPr>
            <w:r w:rsidRPr="00206E4F">
              <w:t>24</w:t>
            </w:r>
          </w:p>
        </w:tc>
        <w:tc>
          <w:tcPr>
            <w:tcW w:w="372" w:type="dxa"/>
          </w:tcPr>
          <w:p w14:paraId="440112AE" w14:textId="77777777" w:rsidR="003F78CE" w:rsidRPr="00206E4F" w:rsidRDefault="003F78CE" w:rsidP="00020CD0">
            <w:pPr>
              <w:pStyle w:val="61TabText"/>
            </w:pPr>
            <w:r w:rsidRPr="00206E4F">
              <w:t>24</w:t>
            </w:r>
          </w:p>
        </w:tc>
        <w:tc>
          <w:tcPr>
            <w:tcW w:w="372" w:type="dxa"/>
          </w:tcPr>
          <w:p w14:paraId="78366A9C" w14:textId="77777777" w:rsidR="003F78CE" w:rsidRPr="00206E4F" w:rsidRDefault="003F78CE" w:rsidP="00020CD0">
            <w:pPr>
              <w:pStyle w:val="61TabText"/>
            </w:pPr>
            <w:r w:rsidRPr="00206E4F">
              <w:t>24</w:t>
            </w:r>
          </w:p>
        </w:tc>
        <w:tc>
          <w:tcPr>
            <w:tcW w:w="372" w:type="dxa"/>
          </w:tcPr>
          <w:p w14:paraId="5AA4D4DC" w14:textId="77777777" w:rsidR="003F78CE" w:rsidRPr="00206E4F" w:rsidRDefault="003F78CE" w:rsidP="00020CD0">
            <w:pPr>
              <w:pStyle w:val="09Abstand"/>
            </w:pPr>
          </w:p>
        </w:tc>
        <w:tc>
          <w:tcPr>
            <w:tcW w:w="372" w:type="dxa"/>
          </w:tcPr>
          <w:p w14:paraId="0086F53C" w14:textId="77777777" w:rsidR="003F78CE" w:rsidRPr="00206E4F" w:rsidRDefault="003F78CE" w:rsidP="00020CD0">
            <w:pPr>
              <w:pStyle w:val="61TabText"/>
            </w:pPr>
            <w:r w:rsidRPr="00206E4F">
              <w:t>23</w:t>
            </w:r>
          </w:p>
        </w:tc>
        <w:tc>
          <w:tcPr>
            <w:tcW w:w="372" w:type="dxa"/>
          </w:tcPr>
          <w:p w14:paraId="547AB532" w14:textId="77777777" w:rsidR="003F78CE" w:rsidRPr="00222930" w:rsidRDefault="003F78CE" w:rsidP="00020CD0">
            <w:pPr>
              <w:pStyle w:val="09Abstand"/>
              <w:rPr>
                <w:color w:val="0000FF"/>
              </w:rPr>
            </w:pPr>
          </w:p>
        </w:tc>
        <w:tc>
          <w:tcPr>
            <w:tcW w:w="372" w:type="dxa"/>
          </w:tcPr>
          <w:p w14:paraId="02861410" w14:textId="77777777" w:rsidR="003F78CE" w:rsidRPr="00222930" w:rsidRDefault="003F78CE" w:rsidP="00020CD0">
            <w:pPr>
              <w:pStyle w:val="09Abstand"/>
              <w:rPr>
                <w:color w:val="0000FF"/>
              </w:rPr>
            </w:pPr>
          </w:p>
        </w:tc>
        <w:tc>
          <w:tcPr>
            <w:tcW w:w="372" w:type="dxa"/>
          </w:tcPr>
          <w:p w14:paraId="6CBC6108" w14:textId="77777777" w:rsidR="003F78CE" w:rsidRPr="00222930" w:rsidRDefault="003F78CE" w:rsidP="00020CD0">
            <w:pPr>
              <w:pStyle w:val="09Abstand"/>
              <w:rPr>
                <w:color w:val="0000FF"/>
              </w:rPr>
            </w:pPr>
          </w:p>
        </w:tc>
        <w:tc>
          <w:tcPr>
            <w:tcW w:w="372" w:type="dxa"/>
          </w:tcPr>
          <w:p w14:paraId="11E36B18" w14:textId="77777777" w:rsidR="003F78CE" w:rsidRPr="00222930" w:rsidRDefault="003F78CE" w:rsidP="00020CD0">
            <w:pPr>
              <w:pStyle w:val="09Abstand"/>
              <w:rPr>
                <w:color w:val="0000FF"/>
              </w:rPr>
            </w:pPr>
          </w:p>
        </w:tc>
        <w:tc>
          <w:tcPr>
            <w:tcW w:w="372" w:type="dxa"/>
          </w:tcPr>
          <w:p w14:paraId="5C903396" w14:textId="77777777" w:rsidR="003F78CE" w:rsidRPr="00206E4F" w:rsidRDefault="003F78CE" w:rsidP="00020CD0">
            <w:pPr>
              <w:pStyle w:val="09Abstand"/>
            </w:pPr>
          </w:p>
        </w:tc>
        <w:tc>
          <w:tcPr>
            <w:tcW w:w="4572" w:type="dxa"/>
          </w:tcPr>
          <w:p w14:paraId="2317E05A" w14:textId="77777777" w:rsidR="003F78CE" w:rsidRPr="00206E4F" w:rsidRDefault="003F78CE" w:rsidP="00020CD0">
            <w:pPr>
              <w:pStyle w:val="61TabText"/>
            </w:pPr>
            <w:r w:rsidRPr="00206E4F">
              <w:t>Anordnung der Zylinder</w:t>
            </w:r>
          </w:p>
        </w:tc>
        <w:tc>
          <w:tcPr>
            <w:tcW w:w="633" w:type="dxa"/>
          </w:tcPr>
          <w:p w14:paraId="6606B4E2" w14:textId="77777777" w:rsidR="003F78CE" w:rsidRPr="00206E4F" w:rsidRDefault="003F78CE" w:rsidP="00020CD0">
            <w:pPr>
              <w:pStyle w:val="09Abstand"/>
            </w:pPr>
          </w:p>
        </w:tc>
        <w:tc>
          <w:tcPr>
            <w:tcW w:w="3867" w:type="dxa"/>
            <w:gridSpan w:val="2"/>
          </w:tcPr>
          <w:p w14:paraId="2A563A4A" w14:textId="77777777" w:rsidR="003F78CE" w:rsidRPr="00206E4F" w:rsidRDefault="003F78CE" w:rsidP="00020CD0">
            <w:pPr>
              <w:pStyle w:val="61TabText"/>
            </w:pPr>
            <w:r w:rsidRPr="00206E4F">
              <w:t>TB</w:t>
            </w:r>
          </w:p>
        </w:tc>
      </w:tr>
      <w:tr w:rsidR="003F78CE" w:rsidRPr="00206E4F" w14:paraId="26F5DE5E" w14:textId="77777777" w:rsidTr="00020CD0">
        <w:trPr>
          <w:cantSplit/>
        </w:trPr>
        <w:tc>
          <w:tcPr>
            <w:tcW w:w="456" w:type="dxa"/>
          </w:tcPr>
          <w:p w14:paraId="2945EFD1" w14:textId="77777777" w:rsidR="003F78CE" w:rsidRPr="00206E4F" w:rsidRDefault="003F78CE" w:rsidP="00020CD0">
            <w:pPr>
              <w:pStyle w:val="61TabText"/>
            </w:pPr>
            <w:r w:rsidRPr="00206E4F">
              <w:t>101</w:t>
            </w:r>
          </w:p>
        </w:tc>
        <w:tc>
          <w:tcPr>
            <w:tcW w:w="282" w:type="dxa"/>
          </w:tcPr>
          <w:p w14:paraId="7B0DF16D" w14:textId="77777777" w:rsidR="003F78CE" w:rsidRPr="00206E4F" w:rsidRDefault="003F78CE" w:rsidP="00020CD0">
            <w:pPr>
              <w:pStyle w:val="61TabText"/>
            </w:pPr>
            <w:r w:rsidRPr="00206E4F">
              <w:t>P1</w:t>
            </w:r>
          </w:p>
        </w:tc>
        <w:tc>
          <w:tcPr>
            <w:tcW w:w="372" w:type="dxa"/>
          </w:tcPr>
          <w:p w14:paraId="60F3CDE5" w14:textId="77777777" w:rsidR="003F78CE" w:rsidRPr="00206E4F" w:rsidRDefault="003F78CE" w:rsidP="00020CD0">
            <w:pPr>
              <w:pStyle w:val="61TabText"/>
            </w:pPr>
            <w:r w:rsidRPr="00206E4F">
              <w:t>25</w:t>
            </w:r>
          </w:p>
        </w:tc>
        <w:tc>
          <w:tcPr>
            <w:tcW w:w="372" w:type="dxa"/>
          </w:tcPr>
          <w:p w14:paraId="042EA83B" w14:textId="77777777" w:rsidR="003F78CE" w:rsidRPr="00206E4F" w:rsidRDefault="003F78CE" w:rsidP="00020CD0">
            <w:pPr>
              <w:pStyle w:val="61TabText"/>
            </w:pPr>
            <w:r w:rsidRPr="00206E4F">
              <w:t>25</w:t>
            </w:r>
          </w:p>
        </w:tc>
        <w:tc>
          <w:tcPr>
            <w:tcW w:w="372" w:type="dxa"/>
          </w:tcPr>
          <w:p w14:paraId="0CF89157" w14:textId="77777777" w:rsidR="003F78CE" w:rsidRPr="00206E4F" w:rsidRDefault="003F78CE" w:rsidP="00020CD0">
            <w:pPr>
              <w:pStyle w:val="61TabText"/>
            </w:pPr>
            <w:r w:rsidRPr="00206E4F">
              <w:t>25</w:t>
            </w:r>
          </w:p>
        </w:tc>
        <w:tc>
          <w:tcPr>
            <w:tcW w:w="372" w:type="dxa"/>
          </w:tcPr>
          <w:p w14:paraId="36EC6908" w14:textId="77777777" w:rsidR="003F78CE" w:rsidRPr="00206E4F" w:rsidRDefault="003F78CE" w:rsidP="00020CD0">
            <w:pPr>
              <w:pStyle w:val="09Abstand"/>
            </w:pPr>
          </w:p>
        </w:tc>
        <w:tc>
          <w:tcPr>
            <w:tcW w:w="372" w:type="dxa"/>
          </w:tcPr>
          <w:p w14:paraId="26863B1D" w14:textId="77777777" w:rsidR="003F78CE" w:rsidRPr="00206E4F" w:rsidRDefault="003F78CE" w:rsidP="00020CD0">
            <w:pPr>
              <w:pStyle w:val="61TabText"/>
            </w:pPr>
            <w:r w:rsidRPr="00206E4F">
              <w:t>24</w:t>
            </w:r>
          </w:p>
        </w:tc>
        <w:tc>
          <w:tcPr>
            <w:tcW w:w="372" w:type="dxa"/>
          </w:tcPr>
          <w:p w14:paraId="06968DE6" w14:textId="77777777" w:rsidR="003F78CE" w:rsidRPr="00206E4F" w:rsidRDefault="003F78CE" w:rsidP="00020CD0">
            <w:pPr>
              <w:pStyle w:val="61TabText"/>
            </w:pPr>
            <w:r w:rsidRPr="00206E4F">
              <w:t>3.2.1.7</w:t>
            </w:r>
          </w:p>
        </w:tc>
        <w:tc>
          <w:tcPr>
            <w:tcW w:w="372" w:type="dxa"/>
          </w:tcPr>
          <w:p w14:paraId="58CE532C" w14:textId="77777777" w:rsidR="003F78CE" w:rsidRPr="00222930" w:rsidRDefault="003F78CE" w:rsidP="00020CD0">
            <w:pPr>
              <w:pStyle w:val="09Abstand"/>
              <w:rPr>
                <w:color w:val="0000FF"/>
              </w:rPr>
            </w:pPr>
          </w:p>
        </w:tc>
        <w:tc>
          <w:tcPr>
            <w:tcW w:w="372" w:type="dxa"/>
          </w:tcPr>
          <w:p w14:paraId="7E5995AC" w14:textId="77777777" w:rsidR="003F78CE" w:rsidRPr="00206E4F" w:rsidRDefault="003F78CE" w:rsidP="00020CD0">
            <w:pPr>
              <w:pStyle w:val="09Abstand"/>
            </w:pPr>
          </w:p>
        </w:tc>
        <w:tc>
          <w:tcPr>
            <w:tcW w:w="372" w:type="dxa"/>
          </w:tcPr>
          <w:p w14:paraId="4DCFEDC1" w14:textId="77777777" w:rsidR="003F78CE" w:rsidRPr="00206E4F" w:rsidRDefault="003F78CE" w:rsidP="00020CD0">
            <w:pPr>
              <w:pStyle w:val="61TabText"/>
            </w:pPr>
            <w:r w:rsidRPr="00206E4F">
              <w:t>3.2.1.7</w:t>
            </w:r>
          </w:p>
        </w:tc>
        <w:tc>
          <w:tcPr>
            <w:tcW w:w="372" w:type="dxa"/>
          </w:tcPr>
          <w:p w14:paraId="3CE0F222" w14:textId="77777777" w:rsidR="003F78CE" w:rsidRPr="00206E4F" w:rsidRDefault="003F78CE" w:rsidP="00020CD0">
            <w:pPr>
              <w:pStyle w:val="61TabText"/>
            </w:pPr>
            <w:r w:rsidRPr="00206E4F">
              <w:t>x</w:t>
            </w:r>
          </w:p>
        </w:tc>
        <w:tc>
          <w:tcPr>
            <w:tcW w:w="4572" w:type="dxa"/>
          </w:tcPr>
          <w:p w14:paraId="1CB5E735" w14:textId="77777777" w:rsidR="003F78CE" w:rsidRPr="00206E4F" w:rsidRDefault="003F78CE" w:rsidP="00020CD0">
            <w:pPr>
              <w:pStyle w:val="61TabText"/>
            </w:pPr>
            <w:r w:rsidRPr="00206E4F">
              <w:t>Hubraum</w:t>
            </w:r>
          </w:p>
        </w:tc>
        <w:tc>
          <w:tcPr>
            <w:tcW w:w="633" w:type="dxa"/>
          </w:tcPr>
          <w:p w14:paraId="0973A277" w14:textId="77777777" w:rsidR="003F78CE" w:rsidRPr="00206E4F" w:rsidRDefault="003F78CE" w:rsidP="00020CD0">
            <w:pPr>
              <w:pStyle w:val="61TabText"/>
            </w:pPr>
            <w:r w:rsidRPr="00206E4F">
              <w:t>cm</w:t>
            </w:r>
            <w:r w:rsidRPr="00222930">
              <w:rPr>
                <w:vertAlign w:val="superscript"/>
              </w:rPr>
              <w:t>3</w:t>
            </w:r>
          </w:p>
        </w:tc>
        <w:tc>
          <w:tcPr>
            <w:tcW w:w="3867" w:type="dxa"/>
            <w:gridSpan w:val="2"/>
          </w:tcPr>
          <w:p w14:paraId="342C6A46" w14:textId="77777777" w:rsidR="003F78CE" w:rsidRPr="00206E4F" w:rsidRDefault="003F78CE" w:rsidP="00020CD0">
            <w:pPr>
              <w:pStyle w:val="61TabText"/>
            </w:pPr>
            <w:r w:rsidRPr="00206E4F">
              <w:t>In die Zulassungsbescheinigung wird kaufm. gerundete Ganzzahl übernommen; TB, EG, EI</w:t>
            </w:r>
          </w:p>
        </w:tc>
      </w:tr>
      <w:tr w:rsidR="003F78CE" w:rsidRPr="00206E4F" w14:paraId="68AC25D3" w14:textId="77777777" w:rsidTr="00020CD0">
        <w:trPr>
          <w:cantSplit/>
        </w:trPr>
        <w:tc>
          <w:tcPr>
            <w:tcW w:w="456" w:type="dxa"/>
          </w:tcPr>
          <w:p w14:paraId="416074F2" w14:textId="77777777" w:rsidR="003F78CE" w:rsidRPr="00206E4F" w:rsidRDefault="003F78CE" w:rsidP="00020CD0">
            <w:pPr>
              <w:pStyle w:val="61TabText"/>
            </w:pPr>
            <w:r w:rsidRPr="00206E4F">
              <w:t>102</w:t>
            </w:r>
          </w:p>
        </w:tc>
        <w:tc>
          <w:tcPr>
            <w:tcW w:w="282" w:type="dxa"/>
          </w:tcPr>
          <w:p w14:paraId="2C73359E" w14:textId="77777777" w:rsidR="003F78CE" w:rsidRPr="00206E4F" w:rsidRDefault="003F78CE" w:rsidP="00020CD0">
            <w:pPr>
              <w:pStyle w:val="61TabText"/>
            </w:pPr>
            <w:r w:rsidRPr="00206E4F">
              <w:t>P2</w:t>
            </w:r>
          </w:p>
        </w:tc>
        <w:tc>
          <w:tcPr>
            <w:tcW w:w="372" w:type="dxa"/>
          </w:tcPr>
          <w:p w14:paraId="5ADCAFBC" w14:textId="77777777" w:rsidR="003F78CE" w:rsidRPr="00206E4F" w:rsidRDefault="003F78CE" w:rsidP="00020CD0">
            <w:pPr>
              <w:pStyle w:val="61TabText"/>
            </w:pPr>
            <w:r w:rsidRPr="00206E4F">
              <w:t>P2</w:t>
            </w:r>
          </w:p>
        </w:tc>
        <w:tc>
          <w:tcPr>
            <w:tcW w:w="372" w:type="dxa"/>
          </w:tcPr>
          <w:p w14:paraId="5F4EA81F" w14:textId="77777777" w:rsidR="003F78CE" w:rsidRPr="00206E4F" w:rsidRDefault="003F78CE" w:rsidP="00020CD0">
            <w:pPr>
              <w:pStyle w:val="61TabText"/>
            </w:pPr>
            <w:r w:rsidRPr="00206E4F">
              <w:t>P2</w:t>
            </w:r>
          </w:p>
        </w:tc>
        <w:tc>
          <w:tcPr>
            <w:tcW w:w="372" w:type="dxa"/>
          </w:tcPr>
          <w:p w14:paraId="67948B85" w14:textId="77777777" w:rsidR="003F78CE" w:rsidRPr="00206E4F" w:rsidRDefault="003F78CE" w:rsidP="00020CD0">
            <w:pPr>
              <w:pStyle w:val="61TabText"/>
            </w:pPr>
            <w:r w:rsidRPr="00206E4F">
              <w:t>P2</w:t>
            </w:r>
          </w:p>
        </w:tc>
        <w:tc>
          <w:tcPr>
            <w:tcW w:w="372" w:type="dxa"/>
          </w:tcPr>
          <w:p w14:paraId="48B95A7D" w14:textId="77777777" w:rsidR="003F78CE" w:rsidRPr="00206E4F" w:rsidRDefault="003F78CE" w:rsidP="00020CD0">
            <w:pPr>
              <w:pStyle w:val="09Abstand"/>
            </w:pPr>
          </w:p>
        </w:tc>
        <w:tc>
          <w:tcPr>
            <w:tcW w:w="372" w:type="dxa"/>
          </w:tcPr>
          <w:p w14:paraId="09D139D7" w14:textId="77777777" w:rsidR="003F78CE" w:rsidRPr="00206E4F" w:rsidRDefault="003F78CE" w:rsidP="00020CD0">
            <w:pPr>
              <w:pStyle w:val="61TabText"/>
            </w:pPr>
            <w:r w:rsidRPr="00206E4F">
              <w:t>26</w:t>
            </w:r>
          </w:p>
        </w:tc>
        <w:tc>
          <w:tcPr>
            <w:tcW w:w="372" w:type="dxa"/>
          </w:tcPr>
          <w:p w14:paraId="3AA4AB12" w14:textId="77777777" w:rsidR="003F78CE" w:rsidRPr="00206E4F" w:rsidRDefault="003F78CE" w:rsidP="00020CD0">
            <w:pPr>
              <w:pStyle w:val="61TabText"/>
            </w:pPr>
            <w:r w:rsidRPr="00206E4F">
              <w:t>3.6</w:t>
            </w:r>
          </w:p>
        </w:tc>
        <w:tc>
          <w:tcPr>
            <w:tcW w:w="372" w:type="dxa"/>
          </w:tcPr>
          <w:p w14:paraId="5A43B3B2" w14:textId="77777777" w:rsidR="003F78CE" w:rsidRPr="00222930" w:rsidRDefault="003F78CE" w:rsidP="00020CD0">
            <w:pPr>
              <w:pStyle w:val="09Abstand"/>
              <w:rPr>
                <w:color w:val="0000FF"/>
              </w:rPr>
            </w:pPr>
          </w:p>
        </w:tc>
        <w:tc>
          <w:tcPr>
            <w:tcW w:w="372" w:type="dxa"/>
          </w:tcPr>
          <w:p w14:paraId="72518B8D" w14:textId="77777777" w:rsidR="003F78CE" w:rsidRPr="00206E4F" w:rsidRDefault="003F78CE" w:rsidP="00020CD0">
            <w:pPr>
              <w:pStyle w:val="09Abstand"/>
            </w:pPr>
          </w:p>
        </w:tc>
        <w:tc>
          <w:tcPr>
            <w:tcW w:w="372" w:type="dxa"/>
          </w:tcPr>
          <w:p w14:paraId="3D63A2E6" w14:textId="77777777" w:rsidR="003F78CE" w:rsidRPr="00206E4F" w:rsidRDefault="003F78CE" w:rsidP="00020CD0">
            <w:pPr>
              <w:pStyle w:val="61TabText"/>
            </w:pPr>
            <w:r w:rsidRPr="00206E4F">
              <w:t>3.6</w:t>
            </w:r>
          </w:p>
        </w:tc>
        <w:tc>
          <w:tcPr>
            <w:tcW w:w="372" w:type="dxa"/>
          </w:tcPr>
          <w:p w14:paraId="326D2301" w14:textId="77777777" w:rsidR="003F78CE" w:rsidRPr="00206E4F" w:rsidRDefault="003F78CE" w:rsidP="00020CD0">
            <w:pPr>
              <w:pStyle w:val="61TabText"/>
            </w:pPr>
            <w:r w:rsidRPr="00206E4F">
              <w:t>x</w:t>
            </w:r>
          </w:p>
        </w:tc>
        <w:tc>
          <w:tcPr>
            <w:tcW w:w="4572" w:type="dxa"/>
          </w:tcPr>
          <w:p w14:paraId="1FE4A1DA" w14:textId="77777777" w:rsidR="003F78CE" w:rsidRPr="00206E4F" w:rsidRDefault="003F78CE" w:rsidP="00020CD0">
            <w:pPr>
              <w:pStyle w:val="61TabText"/>
            </w:pPr>
            <w:r w:rsidRPr="00206E4F">
              <w:t>Nennleistung in kW</w:t>
            </w:r>
          </w:p>
        </w:tc>
        <w:tc>
          <w:tcPr>
            <w:tcW w:w="633" w:type="dxa"/>
          </w:tcPr>
          <w:p w14:paraId="2121DC6C" w14:textId="77777777" w:rsidR="003F78CE" w:rsidRPr="00206E4F" w:rsidRDefault="003F78CE" w:rsidP="00020CD0">
            <w:pPr>
              <w:pStyle w:val="61TabText"/>
            </w:pPr>
            <w:r w:rsidRPr="00206E4F">
              <w:t>kW</w:t>
            </w:r>
          </w:p>
        </w:tc>
        <w:tc>
          <w:tcPr>
            <w:tcW w:w="3867" w:type="dxa"/>
            <w:gridSpan w:val="2"/>
          </w:tcPr>
          <w:p w14:paraId="2B11E5DD" w14:textId="77777777" w:rsidR="003F78CE" w:rsidRPr="00206E4F" w:rsidRDefault="003F78CE" w:rsidP="00020CD0">
            <w:pPr>
              <w:pStyle w:val="61TabText"/>
            </w:pPr>
            <w:r w:rsidRPr="00206E4F">
              <w:t>Siehe Anmerkung 20;TB, EG, EI</w:t>
            </w:r>
          </w:p>
        </w:tc>
      </w:tr>
      <w:tr w:rsidR="003F78CE" w:rsidRPr="00206E4F" w14:paraId="7C310930" w14:textId="77777777" w:rsidTr="00020CD0">
        <w:trPr>
          <w:cantSplit/>
        </w:trPr>
        <w:tc>
          <w:tcPr>
            <w:tcW w:w="456" w:type="dxa"/>
          </w:tcPr>
          <w:p w14:paraId="2F3407FD" w14:textId="77777777" w:rsidR="003F78CE" w:rsidRPr="00206E4F" w:rsidRDefault="003F78CE" w:rsidP="00020CD0">
            <w:pPr>
              <w:pStyle w:val="61TabText"/>
            </w:pPr>
            <w:r w:rsidRPr="00206E4F">
              <w:t>103</w:t>
            </w:r>
          </w:p>
        </w:tc>
        <w:tc>
          <w:tcPr>
            <w:tcW w:w="282" w:type="dxa"/>
          </w:tcPr>
          <w:p w14:paraId="7A2343CE" w14:textId="77777777" w:rsidR="003F78CE" w:rsidRPr="00206E4F" w:rsidRDefault="003F78CE" w:rsidP="00020CD0">
            <w:pPr>
              <w:pStyle w:val="61TabText"/>
            </w:pPr>
            <w:r w:rsidRPr="00206E4F">
              <w:t>P4</w:t>
            </w:r>
          </w:p>
        </w:tc>
        <w:tc>
          <w:tcPr>
            <w:tcW w:w="372" w:type="dxa"/>
          </w:tcPr>
          <w:p w14:paraId="35ED404E" w14:textId="77777777" w:rsidR="003F78CE" w:rsidRPr="00206E4F" w:rsidRDefault="003F78CE" w:rsidP="00020CD0">
            <w:pPr>
              <w:pStyle w:val="61TabText"/>
            </w:pPr>
            <w:r w:rsidRPr="00206E4F">
              <w:t>27</w:t>
            </w:r>
          </w:p>
        </w:tc>
        <w:tc>
          <w:tcPr>
            <w:tcW w:w="372" w:type="dxa"/>
          </w:tcPr>
          <w:p w14:paraId="69C8BD96" w14:textId="77777777" w:rsidR="003F78CE" w:rsidRPr="00206E4F" w:rsidRDefault="003F78CE" w:rsidP="00020CD0">
            <w:pPr>
              <w:pStyle w:val="61TabText"/>
            </w:pPr>
            <w:r w:rsidRPr="00206E4F">
              <w:t>27</w:t>
            </w:r>
          </w:p>
        </w:tc>
        <w:tc>
          <w:tcPr>
            <w:tcW w:w="372" w:type="dxa"/>
          </w:tcPr>
          <w:p w14:paraId="551E07BF" w14:textId="77777777" w:rsidR="003F78CE" w:rsidRPr="00206E4F" w:rsidRDefault="003F78CE" w:rsidP="00020CD0">
            <w:pPr>
              <w:pStyle w:val="61TabText"/>
            </w:pPr>
            <w:r w:rsidRPr="00206E4F">
              <w:t>27</w:t>
            </w:r>
          </w:p>
        </w:tc>
        <w:tc>
          <w:tcPr>
            <w:tcW w:w="372" w:type="dxa"/>
          </w:tcPr>
          <w:p w14:paraId="7C1C0592" w14:textId="77777777" w:rsidR="003F78CE" w:rsidRPr="00206E4F" w:rsidRDefault="003F78CE" w:rsidP="00020CD0">
            <w:pPr>
              <w:pStyle w:val="09Abstand"/>
            </w:pPr>
          </w:p>
        </w:tc>
        <w:tc>
          <w:tcPr>
            <w:tcW w:w="372" w:type="dxa"/>
          </w:tcPr>
          <w:p w14:paraId="5A0EB46A" w14:textId="77777777" w:rsidR="003F78CE" w:rsidRPr="00206E4F" w:rsidRDefault="003F78CE" w:rsidP="00020CD0">
            <w:pPr>
              <w:pStyle w:val="61TabText"/>
            </w:pPr>
            <w:r w:rsidRPr="00206E4F">
              <w:t>26</w:t>
            </w:r>
          </w:p>
        </w:tc>
        <w:tc>
          <w:tcPr>
            <w:tcW w:w="372" w:type="dxa"/>
          </w:tcPr>
          <w:p w14:paraId="012C2273" w14:textId="77777777" w:rsidR="003F78CE" w:rsidRPr="00206E4F" w:rsidRDefault="003F78CE" w:rsidP="00020CD0">
            <w:pPr>
              <w:pStyle w:val="61TabText"/>
            </w:pPr>
            <w:r w:rsidRPr="00206E4F">
              <w:t>3.6</w:t>
            </w:r>
          </w:p>
        </w:tc>
        <w:tc>
          <w:tcPr>
            <w:tcW w:w="372" w:type="dxa"/>
          </w:tcPr>
          <w:p w14:paraId="15324463" w14:textId="77777777" w:rsidR="003F78CE" w:rsidRPr="00222930" w:rsidRDefault="003F78CE" w:rsidP="00020CD0">
            <w:pPr>
              <w:pStyle w:val="09Abstand"/>
              <w:rPr>
                <w:color w:val="0000FF"/>
              </w:rPr>
            </w:pPr>
          </w:p>
        </w:tc>
        <w:tc>
          <w:tcPr>
            <w:tcW w:w="372" w:type="dxa"/>
          </w:tcPr>
          <w:p w14:paraId="44763CB1" w14:textId="77777777" w:rsidR="003F78CE" w:rsidRPr="00206E4F" w:rsidRDefault="003F78CE" w:rsidP="00020CD0">
            <w:pPr>
              <w:pStyle w:val="09Abstand"/>
            </w:pPr>
          </w:p>
        </w:tc>
        <w:tc>
          <w:tcPr>
            <w:tcW w:w="372" w:type="dxa"/>
          </w:tcPr>
          <w:p w14:paraId="07033685" w14:textId="77777777" w:rsidR="003F78CE" w:rsidRPr="00206E4F" w:rsidRDefault="003F78CE" w:rsidP="00020CD0">
            <w:pPr>
              <w:pStyle w:val="61TabText"/>
            </w:pPr>
            <w:r w:rsidRPr="00206E4F">
              <w:t>3.6</w:t>
            </w:r>
          </w:p>
        </w:tc>
        <w:tc>
          <w:tcPr>
            <w:tcW w:w="372" w:type="dxa"/>
          </w:tcPr>
          <w:p w14:paraId="214F50CE" w14:textId="77777777" w:rsidR="003F78CE" w:rsidRPr="00206E4F" w:rsidRDefault="003F78CE" w:rsidP="00020CD0">
            <w:pPr>
              <w:pStyle w:val="61TabText"/>
            </w:pPr>
            <w:r w:rsidRPr="00206E4F">
              <w:t>x</w:t>
            </w:r>
          </w:p>
        </w:tc>
        <w:tc>
          <w:tcPr>
            <w:tcW w:w="4572" w:type="dxa"/>
          </w:tcPr>
          <w:p w14:paraId="7ADBA30F" w14:textId="77777777" w:rsidR="003F78CE" w:rsidRPr="00206E4F" w:rsidRDefault="003F78CE" w:rsidP="00020CD0">
            <w:pPr>
              <w:pStyle w:val="61TabText"/>
            </w:pPr>
            <w:r w:rsidRPr="00206E4F">
              <w:t>Nennleistung bei 1/min</w:t>
            </w:r>
          </w:p>
        </w:tc>
        <w:tc>
          <w:tcPr>
            <w:tcW w:w="633" w:type="dxa"/>
          </w:tcPr>
          <w:p w14:paraId="570B6771" w14:textId="77777777" w:rsidR="003F78CE" w:rsidRPr="00206E4F" w:rsidRDefault="003F78CE" w:rsidP="00020CD0">
            <w:pPr>
              <w:pStyle w:val="61TabText"/>
            </w:pPr>
            <w:r w:rsidRPr="00206E4F">
              <w:t>min</w:t>
            </w:r>
            <w:r w:rsidRPr="00222930">
              <w:rPr>
                <w:vertAlign w:val="superscript"/>
              </w:rPr>
              <w:t>-1</w:t>
            </w:r>
          </w:p>
        </w:tc>
        <w:tc>
          <w:tcPr>
            <w:tcW w:w="3867" w:type="dxa"/>
            <w:gridSpan w:val="2"/>
          </w:tcPr>
          <w:p w14:paraId="6B8C3097" w14:textId="77777777" w:rsidR="003F78CE" w:rsidRPr="00206E4F" w:rsidRDefault="003F78CE" w:rsidP="00020CD0">
            <w:pPr>
              <w:pStyle w:val="61TabText"/>
            </w:pPr>
            <w:r w:rsidRPr="00206E4F">
              <w:t>TB, EG, EI</w:t>
            </w:r>
          </w:p>
        </w:tc>
      </w:tr>
      <w:tr w:rsidR="003F78CE" w:rsidRPr="00206E4F" w14:paraId="1825B15B" w14:textId="77777777" w:rsidTr="00020CD0">
        <w:trPr>
          <w:cantSplit/>
        </w:trPr>
        <w:tc>
          <w:tcPr>
            <w:tcW w:w="456" w:type="dxa"/>
          </w:tcPr>
          <w:p w14:paraId="003A6BDB" w14:textId="77777777" w:rsidR="003F78CE" w:rsidRPr="00206E4F" w:rsidRDefault="003F78CE" w:rsidP="00020CD0">
            <w:pPr>
              <w:pStyle w:val="61TabText"/>
            </w:pPr>
            <w:r w:rsidRPr="00206E4F">
              <w:t>104</w:t>
            </w:r>
          </w:p>
        </w:tc>
        <w:tc>
          <w:tcPr>
            <w:tcW w:w="282" w:type="dxa"/>
          </w:tcPr>
          <w:p w14:paraId="5C4855F2" w14:textId="77777777" w:rsidR="003F78CE" w:rsidRPr="00206E4F" w:rsidRDefault="003F78CE" w:rsidP="00020CD0">
            <w:pPr>
              <w:pStyle w:val="61TabText"/>
            </w:pPr>
            <w:r w:rsidRPr="00206E4F">
              <w:t>Q</w:t>
            </w:r>
          </w:p>
        </w:tc>
        <w:tc>
          <w:tcPr>
            <w:tcW w:w="372" w:type="dxa"/>
          </w:tcPr>
          <w:p w14:paraId="5E161741" w14:textId="77777777" w:rsidR="003F78CE" w:rsidRPr="00222930" w:rsidRDefault="003F78CE" w:rsidP="00020CD0">
            <w:pPr>
              <w:pStyle w:val="09Abstand"/>
              <w:rPr>
                <w:color w:val="0000FF"/>
              </w:rPr>
            </w:pPr>
          </w:p>
        </w:tc>
        <w:tc>
          <w:tcPr>
            <w:tcW w:w="372" w:type="dxa"/>
          </w:tcPr>
          <w:p w14:paraId="108707E3" w14:textId="77777777" w:rsidR="003F78CE" w:rsidRPr="00222930" w:rsidRDefault="003F78CE" w:rsidP="00020CD0">
            <w:pPr>
              <w:pStyle w:val="09Abstand"/>
              <w:rPr>
                <w:color w:val="0000FF"/>
              </w:rPr>
            </w:pPr>
          </w:p>
        </w:tc>
        <w:tc>
          <w:tcPr>
            <w:tcW w:w="372" w:type="dxa"/>
          </w:tcPr>
          <w:p w14:paraId="274638D4" w14:textId="77777777" w:rsidR="003F78CE" w:rsidRPr="00222930" w:rsidRDefault="003F78CE" w:rsidP="00020CD0">
            <w:pPr>
              <w:pStyle w:val="09Abstand"/>
              <w:rPr>
                <w:color w:val="0000FF"/>
              </w:rPr>
            </w:pPr>
          </w:p>
        </w:tc>
        <w:tc>
          <w:tcPr>
            <w:tcW w:w="372" w:type="dxa"/>
          </w:tcPr>
          <w:p w14:paraId="4BFEDAAE" w14:textId="77777777" w:rsidR="003F78CE" w:rsidRPr="00206E4F" w:rsidRDefault="003F78CE" w:rsidP="00020CD0">
            <w:pPr>
              <w:pStyle w:val="09Abstand"/>
            </w:pPr>
          </w:p>
        </w:tc>
        <w:tc>
          <w:tcPr>
            <w:tcW w:w="372" w:type="dxa"/>
          </w:tcPr>
          <w:p w14:paraId="0B1831DC" w14:textId="77777777" w:rsidR="003F78CE" w:rsidRPr="00206E4F" w:rsidRDefault="003F78CE" w:rsidP="00020CD0">
            <w:pPr>
              <w:pStyle w:val="61TabText"/>
            </w:pPr>
            <w:r w:rsidRPr="00206E4F">
              <w:t>26.1</w:t>
            </w:r>
          </w:p>
        </w:tc>
        <w:tc>
          <w:tcPr>
            <w:tcW w:w="372" w:type="dxa"/>
          </w:tcPr>
          <w:p w14:paraId="3A3D86EF" w14:textId="77777777" w:rsidR="003F78CE" w:rsidRPr="00222930" w:rsidRDefault="003F78CE" w:rsidP="00020CD0">
            <w:pPr>
              <w:pStyle w:val="09Abstand"/>
              <w:rPr>
                <w:color w:val="0000FF"/>
              </w:rPr>
            </w:pPr>
          </w:p>
        </w:tc>
        <w:tc>
          <w:tcPr>
            <w:tcW w:w="372" w:type="dxa"/>
          </w:tcPr>
          <w:p w14:paraId="656E59A3" w14:textId="77777777" w:rsidR="003F78CE" w:rsidRPr="00222930" w:rsidRDefault="003F78CE" w:rsidP="00020CD0">
            <w:pPr>
              <w:pStyle w:val="09Abstand"/>
              <w:rPr>
                <w:color w:val="0000FF"/>
              </w:rPr>
            </w:pPr>
          </w:p>
        </w:tc>
        <w:tc>
          <w:tcPr>
            <w:tcW w:w="372" w:type="dxa"/>
          </w:tcPr>
          <w:p w14:paraId="5571A1BF" w14:textId="77777777" w:rsidR="003F78CE" w:rsidRPr="00222930" w:rsidRDefault="003F78CE" w:rsidP="00020CD0">
            <w:pPr>
              <w:pStyle w:val="09Abstand"/>
              <w:rPr>
                <w:color w:val="0000FF"/>
              </w:rPr>
            </w:pPr>
          </w:p>
        </w:tc>
        <w:tc>
          <w:tcPr>
            <w:tcW w:w="372" w:type="dxa"/>
          </w:tcPr>
          <w:p w14:paraId="03570CEF" w14:textId="77777777" w:rsidR="003F78CE" w:rsidRPr="00222930" w:rsidRDefault="003F78CE" w:rsidP="00020CD0">
            <w:pPr>
              <w:pStyle w:val="09Abstand"/>
              <w:rPr>
                <w:color w:val="0000FF"/>
              </w:rPr>
            </w:pPr>
          </w:p>
        </w:tc>
        <w:tc>
          <w:tcPr>
            <w:tcW w:w="372" w:type="dxa"/>
          </w:tcPr>
          <w:p w14:paraId="3D97D98F" w14:textId="77777777" w:rsidR="003F78CE" w:rsidRPr="00206E4F" w:rsidRDefault="003F78CE" w:rsidP="00020CD0">
            <w:pPr>
              <w:pStyle w:val="09Abstand"/>
            </w:pPr>
          </w:p>
        </w:tc>
        <w:tc>
          <w:tcPr>
            <w:tcW w:w="4572" w:type="dxa"/>
          </w:tcPr>
          <w:p w14:paraId="0582074A" w14:textId="77777777" w:rsidR="003F78CE" w:rsidRPr="00206E4F" w:rsidRDefault="003F78CE" w:rsidP="00020CD0">
            <w:pPr>
              <w:pStyle w:val="61TabText"/>
            </w:pPr>
            <w:r w:rsidRPr="00206E4F">
              <w:t>Verhältnis: Nennleistung oder gegebenenfalls maximale Nenndauerleistung / Masse des fahrbereiten Fahrzeuges</w:t>
            </w:r>
          </w:p>
        </w:tc>
        <w:tc>
          <w:tcPr>
            <w:tcW w:w="633" w:type="dxa"/>
          </w:tcPr>
          <w:p w14:paraId="685E482B" w14:textId="77777777" w:rsidR="003F78CE" w:rsidRPr="00206E4F" w:rsidRDefault="003F78CE" w:rsidP="00020CD0">
            <w:pPr>
              <w:pStyle w:val="61TabText"/>
            </w:pPr>
            <w:r w:rsidRPr="00206E4F">
              <w:t>kW/</w:t>
            </w:r>
            <w:r w:rsidRPr="00206E4F">
              <w:br/>
              <w:t>kg</w:t>
            </w:r>
          </w:p>
        </w:tc>
        <w:tc>
          <w:tcPr>
            <w:tcW w:w="3867" w:type="dxa"/>
            <w:gridSpan w:val="2"/>
          </w:tcPr>
          <w:p w14:paraId="040392DC" w14:textId="77777777" w:rsidR="003F78CE" w:rsidRPr="00206E4F" w:rsidRDefault="003F78CE" w:rsidP="00020CD0">
            <w:pPr>
              <w:pStyle w:val="61TabText"/>
            </w:pPr>
            <w:r w:rsidRPr="00206E4F">
              <w:t>Angabe mit 1 Vor- und 2 Nachkommastellen; es ist immer aufzurunden, EG, EI</w:t>
            </w:r>
          </w:p>
        </w:tc>
      </w:tr>
      <w:tr w:rsidR="003F78CE" w:rsidRPr="00206E4F" w14:paraId="02BA5ACE" w14:textId="77777777" w:rsidTr="00020CD0">
        <w:trPr>
          <w:cantSplit/>
        </w:trPr>
        <w:tc>
          <w:tcPr>
            <w:tcW w:w="456" w:type="dxa"/>
          </w:tcPr>
          <w:p w14:paraId="7911A2B5" w14:textId="77777777" w:rsidR="003F78CE" w:rsidRPr="00206E4F" w:rsidRDefault="003F78CE" w:rsidP="00020CD0">
            <w:pPr>
              <w:pStyle w:val="61TabText"/>
            </w:pPr>
            <w:r w:rsidRPr="00206E4F">
              <w:t>105</w:t>
            </w:r>
          </w:p>
        </w:tc>
        <w:tc>
          <w:tcPr>
            <w:tcW w:w="282" w:type="dxa"/>
          </w:tcPr>
          <w:p w14:paraId="349BF1DD" w14:textId="77777777" w:rsidR="003F78CE" w:rsidRPr="00222930" w:rsidRDefault="003F78CE" w:rsidP="00020CD0">
            <w:pPr>
              <w:pStyle w:val="09Abstand"/>
              <w:rPr>
                <w:color w:val="0000FF"/>
              </w:rPr>
            </w:pPr>
          </w:p>
        </w:tc>
        <w:tc>
          <w:tcPr>
            <w:tcW w:w="372" w:type="dxa"/>
          </w:tcPr>
          <w:p w14:paraId="5D9A8BB7" w14:textId="77777777" w:rsidR="003F78CE" w:rsidRPr="00222930" w:rsidRDefault="003F78CE" w:rsidP="00020CD0">
            <w:pPr>
              <w:pStyle w:val="09Abstand"/>
              <w:rPr>
                <w:color w:val="0000FF"/>
              </w:rPr>
            </w:pPr>
          </w:p>
        </w:tc>
        <w:tc>
          <w:tcPr>
            <w:tcW w:w="372" w:type="dxa"/>
          </w:tcPr>
          <w:p w14:paraId="0CEEE2EB" w14:textId="77777777" w:rsidR="003F78CE" w:rsidRPr="00222930" w:rsidRDefault="003F78CE" w:rsidP="00020CD0">
            <w:pPr>
              <w:pStyle w:val="09Abstand"/>
              <w:rPr>
                <w:color w:val="0000FF"/>
              </w:rPr>
            </w:pPr>
          </w:p>
        </w:tc>
        <w:tc>
          <w:tcPr>
            <w:tcW w:w="372" w:type="dxa"/>
          </w:tcPr>
          <w:p w14:paraId="43841961" w14:textId="77777777" w:rsidR="003F78CE" w:rsidRPr="00222930" w:rsidRDefault="003F78CE" w:rsidP="00020CD0">
            <w:pPr>
              <w:pStyle w:val="09Abstand"/>
              <w:rPr>
                <w:color w:val="0000FF"/>
              </w:rPr>
            </w:pPr>
          </w:p>
        </w:tc>
        <w:tc>
          <w:tcPr>
            <w:tcW w:w="372" w:type="dxa"/>
          </w:tcPr>
          <w:p w14:paraId="3DCE6712" w14:textId="77777777" w:rsidR="003F78CE" w:rsidRPr="00222930" w:rsidRDefault="003F78CE" w:rsidP="00020CD0">
            <w:pPr>
              <w:pStyle w:val="09Abstand"/>
              <w:rPr>
                <w:color w:val="0000FF"/>
              </w:rPr>
            </w:pPr>
          </w:p>
        </w:tc>
        <w:tc>
          <w:tcPr>
            <w:tcW w:w="372" w:type="dxa"/>
          </w:tcPr>
          <w:p w14:paraId="3254E64C" w14:textId="77777777" w:rsidR="003F78CE" w:rsidRPr="00206E4F" w:rsidRDefault="003F78CE" w:rsidP="00020CD0">
            <w:pPr>
              <w:pStyle w:val="09Abstand"/>
            </w:pPr>
          </w:p>
        </w:tc>
        <w:tc>
          <w:tcPr>
            <w:tcW w:w="372" w:type="dxa"/>
          </w:tcPr>
          <w:p w14:paraId="7E13B365" w14:textId="77777777" w:rsidR="003F78CE" w:rsidRPr="00206E4F" w:rsidRDefault="003F78CE" w:rsidP="00020CD0">
            <w:pPr>
              <w:pStyle w:val="61TabText"/>
            </w:pPr>
            <w:r w:rsidRPr="00206E4F">
              <w:t>3.6.1</w:t>
            </w:r>
          </w:p>
        </w:tc>
        <w:tc>
          <w:tcPr>
            <w:tcW w:w="372" w:type="dxa"/>
          </w:tcPr>
          <w:p w14:paraId="54D615F6" w14:textId="77777777" w:rsidR="003F78CE" w:rsidRPr="00222930" w:rsidRDefault="003F78CE" w:rsidP="00020CD0">
            <w:pPr>
              <w:pStyle w:val="09Abstand"/>
              <w:rPr>
                <w:color w:val="0000FF"/>
              </w:rPr>
            </w:pPr>
          </w:p>
        </w:tc>
        <w:tc>
          <w:tcPr>
            <w:tcW w:w="372" w:type="dxa"/>
          </w:tcPr>
          <w:p w14:paraId="34156A57" w14:textId="77777777" w:rsidR="003F78CE" w:rsidRPr="00206E4F" w:rsidRDefault="003F78CE" w:rsidP="00020CD0">
            <w:pPr>
              <w:pStyle w:val="09Abstand"/>
            </w:pPr>
          </w:p>
        </w:tc>
        <w:tc>
          <w:tcPr>
            <w:tcW w:w="372" w:type="dxa"/>
          </w:tcPr>
          <w:p w14:paraId="349D5BA1" w14:textId="77777777" w:rsidR="003F78CE" w:rsidRPr="00206E4F" w:rsidRDefault="003F78CE" w:rsidP="00020CD0">
            <w:pPr>
              <w:pStyle w:val="61TabText"/>
            </w:pPr>
            <w:r w:rsidRPr="00206E4F">
              <w:t>3.6.1</w:t>
            </w:r>
          </w:p>
        </w:tc>
        <w:tc>
          <w:tcPr>
            <w:tcW w:w="372" w:type="dxa"/>
          </w:tcPr>
          <w:p w14:paraId="13D10908" w14:textId="77777777" w:rsidR="003F78CE" w:rsidRPr="00206E4F" w:rsidRDefault="003F78CE" w:rsidP="00020CD0">
            <w:pPr>
              <w:pStyle w:val="09Abstand"/>
            </w:pPr>
          </w:p>
        </w:tc>
        <w:tc>
          <w:tcPr>
            <w:tcW w:w="4572" w:type="dxa"/>
          </w:tcPr>
          <w:p w14:paraId="55542DB4" w14:textId="77777777" w:rsidR="003F78CE" w:rsidRPr="00206E4F" w:rsidRDefault="003F78CE" w:rsidP="00020CD0">
            <w:pPr>
              <w:pStyle w:val="61TabText"/>
            </w:pPr>
            <w:r w:rsidRPr="00206E4F">
              <w:t>Leistung an den Zapfwellen kW (Leistung an der Zapfwelle bei Normdrehzahlzahl der Zapfwelle)</w:t>
            </w:r>
          </w:p>
        </w:tc>
        <w:tc>
          <w:tcPr>
            <w:tcW w:w="633" w:type="dxa"/>
          </w:tcPr>
          <w:p w14:paraId="196A3C44" w14:textId="77777777" w:rsidR="003F78CE" w:rsidRPr="00206E4F" w:rsidRDefault="003F78CE" w:rsidP="00020CD0">
            <w:pPr>
              <w:pStyle w:val="61TabText"/>
            </w:pPr>
            <w:r w:rsidRPr="00206E4F">
              <w:t>kW</w:t>
            </w:r>
          </w:p>
        </w:tc>
        <w:tc>
          <w:tcPr>
            <w:tcW w:w="3867" w:type="dxa"/>
            <w:gridSpan w:val="2"/>
          </w:tcPr>
          <w:p w14:paraId="1B96C96F" w14:textId="77777777" w:rsidR="003F78CE" w:rsidRPr="00206E4F" w:rsidRDefault="003F78CE" w:rsidP="00020CD0">
            <w:pPr>
              <w:pStyle w:val="61TabText"/>
            </w:pPr>
            <w:r w:rsidRPr="00206E4F">
              <w:t>Angabe fakultativ</w:t>
            </w:r>
          </w:p>
        </w:tc>
      </w:tr>
      <w:tr w:rsidR="003F78CE" w:rsidRPr="00206E4F" w14:paraId="1877CB48" w14:textId="77777777" w:rsidTr="00020CD0">
        <w:trPr>
          <w:cantSplit/>
        </w:trPr>
        <w:tc>
          <w:tcPr>
            <w:tcW w:w="456" w:type="dxa"/>
          </w:tcPr>
          <w:p w14:paraId="423A3C25" w14:textId="77777777" w:rsidR="003F78CE" w:rsidRPr="00206E4F" w:rsidRDefault="003F78CE" w:rsidP="00020CD0">
            <w:pPr>
              <w:pStyle w:val="61TabText"/>
            </w:pPr>
            <w:r w:rsidRPr="00206E4F">
              <w:t>106</w:t>
            </w:r>
          </w:p>
        </w:tc>
        <w:tc>
          <w:tcPr>
            <w:tcW w:w="282" w:type="dxa"/>
          </w:tcPr>
          <w:p w14:paraId="4F2230D5" w14:textId="77777777" w:rsidR="003F78CE" w:rsidRPr="00222930" w:rsidRDefault="003F78CE" w:rsidP="00020CD0">
            <w:pPr>
              <w:pStyle w:val="09Abstand"/>
              <w:rPr>
                <w:color w:val="0000FF"/>
              </w:rPr>
            </w:pPr>
          </w:p>
        </w:tc>
        <w:tc>
          <w:tcPr>
            <w:tcW w:w="372" w:type="dxa"/>
          </w:tcPr>
          <w:p w14:paraId="6DB8409B" w14:textId="77777777" w:rsidR="003F78CE" w:rsidRPr="00222930" w:rsidRDefault="003F78CE" w:rsidP="00020CD0">
            <w:pPr>
              <w:pStyle w:val="09Abstand"/>
              <w:rPr>
                <w:color w:val="0000FF"/>
              </w:rPr>
            </w:pPr>
          </w:p>
        </w:tc>
        <w:tc>
          <w:tcPr>
            <w:tcW w:w="372" w:type="dxa"/>
          </w:tcPr>
          <w:p w14:paraId="5093635B" w14:textId="77777777" w:rsidR="003F78CE" w:rsidRPr="00222930" w:rsidRDefault="003F78CE" w:rsidP="00020CD0">
            <w:pPr>
              <w:pStyle w:val="09Abstand"/>
              <w:rPr>
                <w:color w:val="0000FF"/>
              </w:rPr>
            </w:pPr>
          </w:p>
        </w:tc>
        <w:tc>
          <w:tcPr>
            <w:tcW w:w="372" w:type="dxa"/>
          </w:tcPr>
          <w:p w14:paraId="41578D60" w14:textId="77777777" w:rsidR="003F78CE" w:rsidRPr="00222930" w:rsidRDefault="003F78CE" w:rsidP="00020CD0">
            <w:pPr>
              <w:pStyle w:val="09Abstand"/>
              <w:rPr>
                <w:color w:val="0000FF"/>
              </w:rPr>
            </w:pPr>
          </w:p>
        </w:tc>
        <w:tc>
          <w:tcPr>
            <w:tcW w:w="372" w:type="dxa"/>
          </w:tcPr>
          <w:p w14:paraId="56D76441" w14:textId="77777777" w:rsidR="003F78CE" w:rsidRPr="00222930" w:rsidRDefault="003F78CE" w:rsidP="00020CD0">
            <w:pPr>
              <w:pStyle w:val="09Abstand"/>
              <w:rPr>
                <w:color w:val="0000FF"/>
              </w:rPr>
            </w:pPr>
          </w:p>
        </w:tc>
        <w:tc>
          <w:tcPr>
            <w:tcW w:w="372" w:type="dxa"/>
          </w:tcPr>
          <w:p w14:paraId="202DFD4A" w14:textId="77777777" w:rsidR="003F78CE" w:rsidRPr="00206E4F" w:rsidRDefault="003F78CE" w:rsidP="00020CD0">
            <w:pPr>
              <w:pStyle w:val="09Abstand"/>
            </w:pPr>
          </w:p>
        </w:tc>
        <w:tc>
          <w:tcPr>
            <w:tcW w:w="372" w:type="dxa"/>
          </w:tcPr>
          <w:p w14:paraId="1F5AB409" w14:textId="77777777" w:rsidR="003F78CE" w:rsidRPr="00206E4F" w:rsidRDefault="003F78CE" w:rsidP="00020CD0">
            <w:pPr>
              <w:pStyle w:val="61TabText"/>
            </w:pPr>
            <w:r w:rsidRPr="00206E4F">
              <w:t>3.6.1</w:t>
            </w:r>
          </w:p>
        </w:tc>
        <w:tc>
          <w:tcPr>
            <w:tcW w:w="372" w:type="dxa"/>
          </w:tcPr>
          <w:p w14:paraId="75B980ED" w14:textId="77777777" w:rsidR="003F78CE" w:rsidRPr="00222930" w:rsidRDefault="003F78CE" w:rsidP="00020CD0">
            <w:pPr>
              <w:pStyle w:val="09Abstand"/>
              <w:rPr>
                <w:color w:val="0000FF"/>
              </w:rPr>
            </w:pPr>
          </w:p>
        </w:tc>
        <w:tc>
          <w:tcPr>
            <w:tcW w:w="372" w:type="dxa"/>
          </w:tcPr>
          <w:p w14:paraId="6894051F" w14:textId="77777777" w:rsidR="003F78CE" w:rsidRPr="00206E4F" w:rsidRDefault="003F78CE" w:rsidP="00020CD0">
            <w:pPr>
              <w:pStyle w:val="09Abstand"/>
            </w:pPr>
          </w:p>
        </w:tc>
        <w:tc>
          <w:tcPr>
            <w:tcW w:w="372" w:type="dxa"/>
          </w:tcPr>
          <w:p w14:paraId="11956E60" w14:textId="77777777" w:rsidR="003F78CE" w:rsidRPr="00206E4F" w:rsidRDefault="003F78CE" w:rsidP="00020CD0">
            <w:pPr>
              <w:pStyle w:val="61TabText"/>
            </w:pPr>
            <w:r w:rsidRPr="00206E4F">
              <w:t>3.6.1</w:t>
            </w:r>
          </w:p>
        </w:tc>
        <w:tc>
          <w:tcPr>
            <w:tcW w:w="372" w:type="dxa"/>
          </w:tcPr>
          <w:p w14:paraId="2CB812DF" w14:textId="77777777" w:rsidR="003F78CE" w:rsidRPr="00206E4F" w:rsidRDefault="003F78CE" w:rsidP="00020CD0">
            <w:pPr>
              <w:pStyle w:val="09Abstand"/>
            </w:pPr>
          </w:p>
        </w:tc>
        <w:tc>
          <w:tcPr>
            <w:tcW w:w="4572" w:type="dxa"/>
          </w:tcPr>
          <w:p w14:paraId="2CB8BF1E" w14:textId="77777777" w:rsidR="003F78CE" w:rsidRPr="00206E4F" w:rsidRDefault="003F78CE" w:rsidP="00020CD0">
            <w:pPr>
              <w:pStyle w:val="61TabText"/>
            </w:pPr>
            <w:r w:rsidRPr="00206E4F">
              <w:t>Leistung an den Zapfwellen bei 1/min (Normdrehzahl der Zapfwelle)</w:t>
            </w:r>
          </w:p>
        </w:tc>
        <w:tc>
          <w:tcPr>
            <w:tcW w:w="633" w:type="dxa"/>
          </w:tcPr>
          <w:p w14:paraId="4688AE07" w14:textId="77777777" w:rsidR="003F78CE" w:rsidRPr="00206E4F" w:rsidRDefault="003F78CE" w:rsidP="00020CD0">
            <w:pPr>
              <w:pStyle w:val="61TabText"/>
            </w:pPr>
            <w:r w:rsidRPr="00206E4F">
              <w:t>min</w:t>
            </w:r>
            <w:r w:rsidRPr="00222930">
              <w:rPr>
                <w:vertAlign w:val="superscript"/>
              </w:rPr>
              <w:t>-1</w:t>
            </w:r>
          </w:p>
        </w:tc>
        <w:tc>
          <w:tcPr>
            <w:tcW w:w="3867" w:type="dxa"/>
            <w:gridSpan w:val="2"/>
          </w:tcPr>
          <w:p w14:paraId="04890B01" w14:textId="77777777" w:rsidR="003F78CE" w:rsidRPr="00206E4F" w:rsidRDefault="003F78CE" w:rsidP="00020CD0">
            <w:pPr>
              <w:pStyle w:val="61TabText"/>
            </w:pPr>
            <w:r w:rsidRPr="00206E4F">
              <w:t>Angabe fakultativ</w:t>
            </w:r>
          </w:p>
        </w:tc>
      </w:tr>
      <w:tr w:rsidR="003F78CE" w:rsidRPr="00206E4F" w14:paraId="70B74F46" w14:textId="77777777" w:rsidTr="00020CD0">
        <w:trPr>
          <w:cantSplit/>
        </w:trPr>
        <w:tc>
          <w:tcPr>
            <w:tcW w:w="456" w:type="dxa"/>
          </w:tcPr>
          <w:p w14:paraId="46BE392F" w14:textId="77777777" w:rsidR="003F78CE" w:rsidRPr="00206E4F" w:rsidRDefault="003F78CE" w:rsidP="00020CD0">
            <w:pPr>
              <w:pStyle w:val="61TabText"/>
            </w:pPr>
            <w:r w:rsidRPr="00206E4F">
              <w:t>108</w:t>
            </w:r>
          </w:p>
        </w:tc>
        <w:tc>
          <w:tcPr>
            <w:tcW w:w="282" w:type="dxa"/>
          </w:tcPr>
          <w:p w14:paraId="0AA4AA7A" w14:textId="77777777" w:rsidR="003F78CE" w:rsidRPr="00222930" w:rsidRDefault="003F78CE" w:rsidP="00020CD0">
            <w:pPr>
              <w:pStyle w:val="09Abstand"/>
              <w:rPr>
                <w:color w:val="0000FF"/>
              </w:rPr>
            </w:pPr>
          </w:p>
        </w:tc>
        <w:tc>
          <w:tcPr>
            <w:tcW w:w="372" w:type="dxa"/>
          </w:tcPr>
          <w:p w14:paraId="6A2CBB19" w14:textId="77777777" w:rsidR="003F78CE" w:rsidRPr="00206E4F" w:rsidRDefault="003F78CE" w:rsidP="00020CD0">
            <w:pPr>
              <w:pStyle w:val="09Abstand"/>
            </w:pPr>
          </w:p>
        </w:tc>
        <w:tc>
          <w:tcPr>
            <w:tcW w:w="372" w:type="dxa"/>
          </w:tcPr>
          <w:p w14:paraId="51129170" w14:textId="77777777" w:rsidR="003F78CE" w:rsidRPr="00206E4F" w:rsidRDefault="003F78CE" w:rsidP="00020CD0">
            <w:pPr>
              <w:pStyle w:val="61TabText"/>
            </w:pPr>
            <w:r w:rsidRPr="00206E4F">
              <w:t>28</w:t>
            </w:r>
          </w:p>
        </w:tc>
        <w:tc>
          <w:tcPr>
            <w:tcW w:w="372" w:type="dxa"/>
          </w:tcPr>
          <w:p w14:paraId="506249FB" w14:textId="77777777" w:rsidR="003F78CE" w:rsidRPr="00206E4F" w:rsidRDefault="003F78CE" w:rsidP="00020CD0">
            <w:pPr>
              <w:pStyle w:val="61TabText"/>
            </w:pPr>
            <w:r w:rsidRPr="00206E4F">
              <w:t>28</w:t>
            </w:r>
          </w:p>
        </w:tc>
        <w:tc>
          <w:tcPr>
            <w:tcW w:w="372" w:type="dxa"/>
          </w:tcPr>
          <w:p w14:paraId="65BD0948" w14:textId="77777777" w:rsidR="003F78CE" w:rsidRPr="00206E4F" w:rsidRDefault="003F78CE" w:rsidP="00020CD0">
            <w:pPr>
              <w:pStyle w:val="09Abstand"/>
            </w:pPr>
          </w:p>
        </w:tc>
        <w:tc>
          <w:tcPr>
            <w:tcW w:w="372" w:type="dxa"/>
          </w:tcPr>
          <w:p w14:paraId="201A0CF7" w14:textId="77777777" w:rsidR="003F78CE" w:rsidRPr="00206E4F" w:rsidRDefault="003F78CE" w:rsidP="00020CD0">
            <w:pPr>
              <w:pStyle w:val="61TabText"/>
            </w:pPr>
            <w:r w:rsidRPr="00206E4F">
              <w:t>28</w:t>
            </w:r>
          </w:p>
        </w:tc>
        <w:tc>
          <w:tcPr>
            <w:tcW w:w="372" w:type="dxa"/>
          </w:tcPr>
          <w:p w14:paraId="2270123C" w14:textId="77777777" w:rsidR="003F78CE" w:rsidRPr="00222930" w:rsidRDefault="003F78CE" w:rsidP="00020CD0">
            <w:pPr>
              <w:pStyle w:val="09Abstand"/>
              <w:rPr>
                <w:color w:val="0000FF"/>
              </w:rPr>
            </w:pPr>
          </w:p>
        </w:tc>
        <w:tc>
          <w:tcPr>
            <w:tcW w:w="372" w:type="dxa"/>
          </w:tcPr>
          <w:p w14:paraId="40784B9B" w14:textId="77777777" w:rsidR="003F78CE" w:rsidRPr="00222930" w:rsidRDefault="003F78CE" w:rsidP="00020CD0">
            <w:pPr>
              <w:pStyle w:val="09Abstand"/>
              <w:rPr>
                <w:color w:val="0000FF"/>
              </w:rPr>
            </w:pPr>
          </w:p>
        </w:tc>
        <w:tc>
          <w:tcPr>
            <w:tcW w:w="372" w:type="dxa"/>
          </w:tcPr>
          <w:p w14:paraId="61F961E8" w14:textId="77777777" w:rsidR="003F78CE" w:rsidRPr="00222930" w:rsidRDefault="003F78CE" w:rsidP="00020CD0">
            <w:pPr>
              <w:pStyle w:val="09Abstand"/>
              <w:rPr>
                <w:color w:val="0000FF"/>
              </w:rPr>
            </w:pPr>
          </w:p>
        </w:tc>
        <w:tc>
          <w:tcPr>
            <w:tcW w:w="372" w:type="dxa"/>
          </w:tcPr>
          <w:p w14:paraId="372DF100" w14:textId="77777777" w:rsidR="003F78CE" w:rsidRPr="00222930" w:rsidRDefault="003F78CE" w:rsidP="00020CD0">
            <w:pPr>
              <w:pStyle w:val="09Abstand"/>
              <w:rPr>
                <w:color w:val="0000FF"/>
              </w:rPr>
            </w:pPr>
          </w:p>
        </w:tc>
        <w:tc>
          <w:tcPr>
            <w:tcW w:w="372" w:type="dxa"/>
          </w:tcPr>
          <w:p w14:paraId="7883602B" w14:textId="77777777" w:rsidR="003F78CE" w:rsidRPr="00206E4F" w:rsidRDefault="003F78CE" w:rsidP="00020CD0">
            <w:pPr>
              <w:pStyle w:val="09Abstand"/>
            </w:pPr>
          </w:p>
        </w:tc>
        <w:tc>
          <w:tcPr>
            <w:tcW w:w="4572" w:type="dxa"/>
          </w:tcPr>
          <w:p w14:paraId="630D4349" w14:textId="77777777" w:rsidR="003F78CE" w:rsidRPr="00206E4F" w:rsidRDefault="003F78CE" w:rsidP="00020CD0">
            <w:pPr>
              <w:pStyle w:val="61TabText"/>
            </w:pPr>
            <w:r w:rsidRPr="00206E4F">
              <w:t>Getriebe (Typ)</w:t>
            </w:r>
          </w:p>
        </w:tc>
        <w:tc>
          <w:tcPr>
            <w:tcW w:w="633" w:type="dxa"/>
          </w:tcPr>
          <w:p w14:paraId="0EDB367E" w14:textId="77777777" w:rsidR="003F78CE" w:rsidRPr="00206E4F" w:rsidRDefault="003F78CE" w:rsidP="00020CD0">
            <w:pPr>
              <w:pStyle w:val="09Abstand"/>
            </w:pPr>
          </w:p>
        </w:tc>
        <w:tc>
          <w:tcPr>
            <w:tcW w:w="3867" w:type="dxa"/>
            <w:gridSpan w:val="2"/>
          </w:tcPr>
          <w:p w14:paraId="0AC633A1" w14:textId="77777777" w:rsidR="003F78CE" w:rsidRPr="00206E4F" w:rsidRDefault="003F78CE" w:rsidP="00020CD0">
            <w:pPr>
              <w:pStyle w:val="61TabText"/>
            </w:pPr>
            <w:r w:rsidRPr="00206E4F">
              <w:t>TB, EG</w:t>
            </w:r>
          </w:p>
        </w:tc>
      </w:tr>
      <w:tr w:rsidR="003F78CE" w:rsidRPr="00206E4F" w14:paraId="1E8F8FFE" w14:textId="77777777" w:rsidTr="00020CD0">
        <w:trPr>
          <w:cantSplit/>
        </w:trPr>
        <w:tc>
          <w:tcPr>
            <w:tcW w:w="456" w:type="dxa"/>
          </w:tcPr>
          <w:p w14:paraId="43691B94" w14:textId="77777777" w:rsidR="003F78CE" w:rsidRPr="00206E4F" w:rsidRDefault="003F78CE" w:rsidP="00020CD0">
            <w:pPr>
              <w:pStyle w:val="61TabText"/>
            </w:pPr>
            <w:r w:rsidRPr="00206E4F">
              <w:t>109</w:t>
            </w:r>
          </w:p>
        </w:tc>
        <w:tc>
          <w:tcPr>
            <w:tcW w:w="282" w:type="dxa"/>
          </w:tcPr>
          <w:p w14:paraId="3253CD04" w14:textId="77777777" w:rsidR="003F78CE" w:rsidRPr="00222930" w:rsidRDefault="003F78CE" w:rsidP="00020CD0">
            <w:pPr>
              <w:pStyle w:val="09Abstand"/>
              <w:rPr>
                <w:color w:val="0000FF"/>
              </w:rPr>
            </w:pPr>
          </w:p>
        </w:tc>
        <w:tc>
          <w:tcPr>
            <w:tcW w:w="372" w:type="dxa"/>
          </w:tcPr>
          <w:p w14:paraId="53ECDA89" w14:textId="77777777" w:rsidR="003F78CE" w:rsidRPr="00222930" w:rsidRDefault="003F78CE" w:rsidP="00020CD0">
            <w:pPr>
              <w:pStyle w:val="09Abstand"/>
              <w:rPr>
                <w:color w:val="0000FF"/>
              </w:rPr>
            </w:pPr>
          </w:p>
        </w:tc>
        <w:tc>
          <w:tcPr>
            <w:tcW w:w="372" w:type="dxa"/>
          </w:tcPr>
          <w:p w14:paraId="40888992" w14:textId="77777777" w:rsidR="003F78CE" w:rsidRPr="00222930" w:rsidRDefault="003F78CE" w:rsidP="00020CD0">
            <w:pPr>
              <w:pStyle w:val="09Abstand"/>
              <w:rPr>
                <w:color w:val="0000FF"/>
              </w:rPr>
            </w:pPr>
          </w:p>
        </w:tc>
        <w:tc>
          <w:tcPr>
            <w:tcW w:w="372" w:type="dxa"/>
          </w:tcPr>
          <w:p w14:paraId="51126AAC" w14:textId="77777777" w:rsidR="003F78CE" w:rsidRPr="00222930" w:rsidRDefault="003F78CE" w:rsidP="00020CD0">
            <w:pPr>
              <w:pStyle w:val="09Abstand"/>
              <w:rPr>
                <w:color w:val="0000FF"/>
              </w:rPr>
            </w:pPr>
          </w:p>
        </w:tc>
        <w:tc>
          <w:tcPr>
            <w:tcW w:w="372" w:type="dxa"/>
          </w:tcPr>
          <w:p w14:paraId="4A933102" w14:textId="77777777" w:rsidR="003F78CE" w:rsidRPr="00222930" w:rsidRDefault="003F78CE" w:rsidP="00020CD0">
            <w:pPr>
              <w:pStyle w:val="09Abstand"/>
              <w:rPr>
                <w:color w:val="0000FF"/>
              </w:rPr>
            </w:pPr>
          </w:p>
        </w:tc>
        <w:tc>
          <w:tcPr>
            <w:tcW w:w="372" w:type="dxa"/>
          </w:tcPr>
          <w:p w14:paraId="0BCC027B" w14:textId="77777777" w:rsidR="003F78CE" w:rsidRPr="00206E4F" w:rsidRDefault="003F78CE" w:rsidP="00020CD0">
            <w:pPr>
              <w:pStyle w:val="09Abstand"/>
            </w:pPr>
          </w:p>
        </w:tc>
        <w:tc>
          <w:tcPr>
            <w:tcW w:w="372" w:type="dxa"/>
          </w:tcPr>
          <w:p w14:paraId="2C87D99D" w14:textId="77777777" w:rsidR="003F78CE" w:rsidRPr="00206E4F" w:rsidRDefault="003F78CE" w:rsidP="00020CD0">
            <w:pPr>
              <w:pStyle w:val="61TabText"/>
            </w:pPr>
            <w:r w:rsidRPr="00206E4F">
              <w:t>4.5</w:t>
            </w:r>
          </w:p>
        </w:tc>
        <w:tc>
          <w:tcPr>
            <w:tcW w:w="372" w:type="dxa"/>
          </w:tcPr>
          <w:p w14:paraId="72B426F6" w14:textId="77777777" w:rsidR="003F78CE" w:rsidRPr="00222930" w:rsidRDefault="003F78CE" w:rsidP="00020CD0">
            <w:pPr>
              <w:pStyle w:val="09Abstand"/>
              <w:rPr>
                <w:color w:val="0000FF"/>
              </w:rPr>
            </w:pPr>
          </w:p>
        </w:tc>
        <w:tc>
          <w:tcPr>
            <w:tcW w:w="372" w:type="dxa"/>
          </w:tcPr>
          <w:p w14:paraId="04479DC9" w14:textId="77777777" w:rsidR="003F78CE" w:rsidRPr="00206E4F" w:rsidRDefault="003F78CE" w:rsidP="00020CD0">
            <w:pPr>
              <w:pStyle w:val="09Abstand"/>
            </w:pPr>
          </w:p>
        </w:tc>
        <w:tc>
          <w:tcPr>
            <w:tcW w:w="372" w:type="dxa"/>
          </w:tcPr>
          <w:p w14:paraId="4A7CE995" w14:textId="77777777" w:rsidR="003F78CE" w:rsidRPr="00206E4F" w:rsidRDefault="003F78CE" w:rsidP="00020CD0">
            <w:pPr>
              <w:pStyle w:val="61TabText"/>
            </w:pPr>
            <w:r w:rsidRPr="00206E4F">
              <w:t>4.5</w:t>
            </w:r>
          </w:p>
        </w:tc>
        <w:tc>
          <w:tcPr>
            <w:tcW w:w="372" w:type="dxa"/>
          </w:tcPr>
          <w:p w14:paraId="3519D07F" w14:textId="77777777" w:rsidR="003F78CE" w:rsidRPr="00206E4F" w:rsidRDefault="003F78CE" w:rsidP="00020CD0">
            <w:pPr>
              <w:pStyle w:val="61TabText"/>
            </w:pPr>
            <w:r w:rsidRPr="00206E4F">
              <w:t>x</w:t>
            </w:r>
          </w:p>
        </w:tc>
        <w:tc>
          <w:tcPr>
            <w:tcW w:w="4572" w:type="dxa"/>
          </w:tcPr>
          <w:p w14:paraId="3A606A09" w14:textId="77777777" w:rsidR="003F78CE" w:rsidRPr="00206E4F" w:rsidRDefault="003F78CE" w:rsidP="00020CD0">
            <w:pPr>
              <w:pStyle w:val="61TabText"/>
            </w:pPr>
            <w:r w:rsidRPr="00206E4F">
              <w:t>Schaltgetriebe, Anzahl der Gänge vorwärts/rückwärts</w:t>
            </w:r>
          </w:p>
        </w:tc>
        <w:tc>
          <w:tcPr>
            <w:tcW w:w="633" w:type="dxa"/>
          </w:tcPr>
          <w:p w14:paraId="1FD0A334" w14:textId="77777777" w:rsidR="003F78CE" w:rsidRPr="00206E4F" w:rsidRDefault="003F78CE" w:rsidP="00020CD0">
            <w:pPr>
              <w:pStyle w:val="09Abstand"/>
            </w:pPr>
          </w:p>
        </w:tc>
        <w:tc>
          <w:tcPr>
            <w:tcW w:w="3867" w:type="dxa"/>
            <w:gridSpan w:val="2"/>
          </w:tcPr>
          <w:p w14:paraId="2211C3C1" w14:textId="77777777" w:rsidR="003F78CE" w:rsidRPr="00206E4F" w:rsidRDefault="003F78CE" w:rsidP="00020CD0">
            <w:pPr>
              <w:pStyle w:val="61TabText"/>
            </w:pPr>
            <w:r w:rsidRPr="00206E4F">
              <w:t>TB, EG</w:t>
            </w:r>
          </w:p>
        </w:tc>
      </w:tr>
      <w:tr w:rsidR="003F78CE" w:rsidRPr="00206E4F" w14:paraId="17215214" w14:textId="77777777" w:rsidTr="00020CD0">
        <w:trPr>
          <w:cantSplit/>
        </w:trPr>
        <w:tc>
          <w:tcPr>
            <w:tcW w:w="456" w:type="dxa"/>
          </w:tcPr>
          <w:p w14:paraId="0493C4B1" w14:textId="77777777" w:rsidR="003F78CE" w:rsidRPr="00206E4F" w:rsidRDefault="003F78CE" w:rsidP="00020CD0">
            <w:pPr>
              <w:pStyle w:val="61TabText"/>
            </w:pPr>
            <w:r w:rsidRPr="00206E4F">
              <w:t>110</w:t>
            </w:r>
          </w:p>
        </w:tc>
        <w:tc>
          <w:tcPr>
            <w:tcW w:w="282" w:type="dxa"/>
          </w:tcPr>
          <w:p w14:paraId="33ED5D5E" w14:textId="77777777" w:rsidR="003F78CE" w:rsidRPr="00222930" w:rsidRDefault="003F78CE" w:rsidP="00020CD0">
            <w:pPr>
              <w:pStyle w:val="09Abstand"/>
              <w:rPr>
                <w:color w:val="0000FF"/>
              </w:rPr>
            </w:pPr>
          </w:p>
        </w:tc>
        <w:tc>
          <w:tcPr>
            <w:tcW w:w="372" w:type="dxa"/>
          </w:tcPr>
          <w:p w14:paraId="3423B94A" w14:textId="77777777" w:rsidR="003F78CE" w:rsidRPr="00222930" w:rsidRDefault="003F78CE" w:rsidP="00020CD0">
            <w:pPr>
              <w:pStyle w:val="09Abstand"/>
              <w:rPr>
                <w:color w:val="0000FF"/>
              </w:rPr>
            </w:pPr>
          </w:p>
        </w:tc>
        <w:tc>
          <w:tcPr>
            <w:tcW w:w="372" w:type="dxa"/>
          </w:tcPr>
          <w:p w14:paraId="59881310" w14:textId="77777777" w:rsidR="003F78CE" w:rsidRPr="00222930" w:rsidRDefault="003F78CE" w:rsidP="00020CD0">
            <w:pPr>
              <w:pStyle w:val="09Abstand"/>
              <w:rPr>
                <w:color w:val="0000FF"/>
              </w:rPr>
            </w:pPr>
          </w:p>
        </w:tc>
        <w:tc>
          <w:tcPr>
            <w:tcW w:w="372" w:type="dxa"/>
          </w:tcPr>
          <w:p w14:paraId="54503C15" w14:textId="77777777" w:rsidR="003F78CE" w:rsidRPr="00222930" w:rsidRDefault="003F78CE" w:rsidP="00020CD0">
            <w:pPr>
              <w:pStyle w:val="09Abstand"/>
              <w:rPr>
                <w:color w:val="0000FF"/>
              </w:rPr>
            </w:pPr>
          </w:p>
        </w:tc>
        <w:tc>
          <w:tcPr>
            <w:tcW w:w="372" w:type="dxa"/>
          </w:tcPr>
          <w:p w14:paraId="251DC15B" w14:textId="77777777" w:rsidR="003F78CE" w:rsidRPr="00206E4F" w:rsidRDefault="003F78CE" w:rsidP="00020CD0">
            <w:pPr>
              <w:pStyle w:val="09Abstand"/>
            </w:pPr>
          </w:p>
        </w:tc>
        <w:tc>
          <w:tcPr>
            <w:tcW w:w="372" w:type="dxa"/>
          </w:tcPr>
          <w:p w14:paraId="018F7DBB" w14:textId="77777777" w:rsidR="003F78CE" w:rsidRPr="00206E4F" w:rsidRDefault="003F78CE" w:rsidP="00020CD0">
            <w:pPr>
              <w:pStyle w:val="61TabText"/>
            </w:pPr>
            <w:r w:rsidRPr="00206E4F">
              <w:t>29</w:t>
            </w:r>
          </w:p>
        </w:tc>
        <w:tc>
          <w:tcPr>
            <w:tcW w:w="372" w:type="dxa"/>
          </w:tcPr>
          <w:p w14:paraId="78D70EDA" w14:textId="77777777" w:rsidR="003F78CE" w:rsidRPr="00222930" w:rsidRDefault="003F78CE" w:rsidP="00020CD0">
            <w:pPr>
              <w:pStyle w:val="09Abstand"/>
              <w:rPr>
                <w:color w:val="0000FF"/>
              </w:rPr>
            </w:pPr>
          </w:p>
        </w:tc>
        <w:tc>
          <w:tcPr>
            <w:tcW w:w="372" w:type="dxa"/>
          </w:tcPr>
          <w:p w14:paraId="6D61A992" w14:textId="77777777" w:rsidR="003F78CE" w:rsidRPr="00222930" w:rsidRDefault="003F78CE" w:rsidP="00020CD0">
            <w:pPr>
              <w:pStyle w:val="09Abstand"/>
              <w:rPr>
                <w:color w:val="0000FF"/>
              </w:rPr>
            </w:pPr>
          </w:p>
        </w:tc>
        <w:tc>
          <w:tcPr>
            <w:tcW w:w="372" w:type="dxa"/>
          </w:tcPr>
          <w:p w14:paraId="56B32C77" w14:textId="77777777" w:rsidR="003F78CE" w:rsidRPr="00222930" w:rsidRDefault="003F78CE" w:rsidP="00020CD0">
            <w:pPr>
              <w:pStyle w:val="09Abstand"/>
              <w:rPr>
                <w:color w:val="0000FF"/>
              </w:rPr>
            </w:pPr>
          </w:p>
        </w:tc>
        <w:tc>
          <w:tcPr>
            <w:tcW w:w="372" w:type="dxa"/>
          </w:tcPr>
          <w:p w14:paraId="32BDB6C2" w14:textId="77777777" w:rsidR="003F78CE" w:rsidRPr="00222930" w:rsidRDefault="003F78CE" w:rsidP="00020CD0">
            <w:pPr>
              <w:pStyle w:val="09Abstand"/>
              <w:rPr>
                <w:color w:val="0000FF"/>
              </w:rPr>
            </w:pPr>
          </w:p>
        </w:tc>
        <w:tc>
          <w:tcPr>
            <w:tcW w:w="372" w:type="dxa"/>
          </w:tcPr>
          <w:p w14:paraId="33190F0A" w14:textId="77777777" w:rsidR="003F78CE" w:rsidRPr="00206E4F" w:rsidRDefault="003F78CE" w:rsidP="00020CD0">
            <w:pPr>
              <w:pStyle w:val="09Abstand"/>
            </w:pPr>
          </w:p>
        </w:tc>
        <w:tc>
          <w:tcPr>
            <w:tcW w:w="4572" w:type="dxa"/>
          </w:tcPr>
          <w:p w14:paraId="6362AEF3" w14:textId="77777777" w:rsidR="003F78CE" w:rsidRPr="00206E4F" w:rsidRDefault="003F78CE" w:rsidP="00020CD0">
            <w:pPr>
              <w:pStyle w:val="61TabText"/>
            </w:pPr>
            <w:r w:rsidRPr="00206E4F">
              <w:t>Übersetzungsverhältnisse, 1. Gang</w:t>
            </w:r>
          </w:p>
        </w:tc>
        <w:tc>
          <w:tcPr>
            <w:tcW w:w="633" w:type="dxa"/>
          </w:tcPr>
          <w:p w14:paraId="5BDE8295" w14:textId="77777777" w:rsidR="003F78CE" w:rsidRPr="00206E4F" w:rsidRDefault="003F78CE" w:rsidP="00020CD0">
            <w:pPr>
              <w:pStyle w:val="09Abstand"/>
            </w:pPr>
          </w:p>
        </w:tc>
        <w:tc>
          <w:tcPr>
            <w:tcW w:w="3867" w:type="dxa"/>
            <w:gridSpan w:val="2"/>
          </w:tcPr>
          <w:p w14:paraId="024473F6" w14:textId="77777777" w:rsidR="003F78CE" w:rsidRPr="00206E4F" w:rsidRDefault="003F78CE" w:rsidP="00020CD0">
            <w:pPr>
              <w:pStyle w:val="61TabText"/>
            </w:pPr>
            <w:r w:rsidRPr="00206E4F">
              <w:t>Siehe Anmerkung 8; TB</w:t>
            </w:r>
          </w:p>
        </w:tc>
      </w:tr>
      <w:tr w:rsidR="003F78CE" w:rsidRPr="00206E4F" w14:paraId="21417199" w14:textId="77777777" w:rsidTr="00020CD0">
        <w:trPr>
          <w:cantSplit/>
        </w:trPr>
        <w:tc>
          <w:tcPr>
            <w:tcW w:w="456" w:type="dxa"/>
          </w:tcPr>
          <w:p w14:paraId="74567519" w14:textId="77777777" w:rsidR="003F78CE" w:rsidRPr="00206E4F" w:rsidRDefault="003F78CE" w:rsidP="00020CD0">
            <w:pPr>
              <w:pStyle w:val="61TabText"/>
            </w:pPr>
            <w:r w:rsidRPr="00206E4F">
              <w:t>111</w:t>
            </w:r>
          </w:p>
        </w:tc>
        <w:tc>
          <w:tcPr>
            <w:tcW w:w="282" w:type="dxa"/>
          </w:tcPr>
          <w:p w14:paraId="33D73AE4" w14:textId="77777777" w:rsidR="003F78CE" w:rsidRPr="00222930" w:rsidRDefault="003F78CE" w:rsidP="00020CD0">
            <w:pPr>
              <w:pStyle w:val="09Abstand"/>
              <w:rPr>
                <w:color w:val="0000FF"/>
              </w:rPr>
            </w:pPr>
          </w:p>
        </w:tc>
        <w:tc>
          <w:tcPr>
            <w:tcW w:w="372" w:type="dxa"/>
          </w:tcPr>
          <w:p w14:paraId="62FB0B93" w14:textId="77777777" w:rsidR="003F78CE" w:rsidRPr="00222930" w:rsidRDefault="003F78CE" w:rsidP="00020CD0">
            <w:pPr>
              <w:pStyle w:val="09Abstand"/>
              <w:rPr>
                <w:color w:val="0000FF"/>
              </w:rPr>
            </w:pPr>
          </w:p>
        </w:tc>
        <w:tc>
          <w:tcPr>
            <w:tcW w:w="372" w:type="dxa"/>
          </w:tcPr>
          <w:p w14:paraId="53F802EF" w14:textId="77777777" w:rsidR="003F78CE" w:rsidRPr="00222930" w:rsidRDefault="003F78CE" w:rsidP="00020CD0">
            <w:pPr>
              <w:pStyle w:val="09Abstand"/>
              <w:rPr>
                <w:color w:val="0000FF"/>
              </w:rPr>
            </w:pPr>
          </w:p>
        </w:tc>
        <w:tc>
          <w:tcPr>
            <w:tcW w:w="372" w:type="dxa"/>
          </w:tcPr>
          <w:p w14:paraId="6C956051" w14:textId="77777777" w:rsidR="003F78CE" w:rsidRPr="00222930" w:rsidRDefault="003F78CE" w:rsidP="00020CD0">
            <w:pPr>
              <w:pStyle w:val="09Abstand"/>
              <w:rPr>
                <w:color w:val="0000FF"/>
              </w:rPr>
            </w:pPr>
          </w:p>
        </w:tc>
        <w:tc>
          <w:tcPr>
            <w:tcW w:w="372" w:type="dxa"/>
          </w:tcPr>
          <w:p w14:paraId="399CE6EE" w14:textId="77777777" w:rsidR="003F78CE" w:rsidRPr="00206E4F" w:rsidRDefault="003F78CE" w:rsidP="00020CD0">
            <w:pPr>
              <w:pStyle w:val="09Abstand"/>
            </w:pPr>
          </w:p>
        </w:tc>
        <w:tc>
          <w:tcPr>
            <w:tcW w:w="372" w:type="dxa"/>
          </w:tcPr>
          <w:p w14:paraId="53541AB1" w14:textId="77777777" w:rsidR="003F78CE" w:rsidRPr="00206E4F" w:rsidRDefault="003F78CE" w:rsidP="00020CD0">
            <w:pPr>
              <w:pStyle w:val="61TabText"/>
            </w:pPr>
            <w:r w:rsidRPr="00206E4F">
              <w:t>29</w:t>
            </w:r>
          </w:p>
        </w:tc>
        <w:tc>
          <w:tcPr>
            <w:tcW w:w="372" w:type="dxa"/>
          </w:tcPr>
          <w:p w14:paraId="5C90D729" w14:textId="77777777" w:rsidR="003F78CE" w:rsidRPr="00222930" w:rsidRDefault="003F78CE" w:rsidP="00020CD0">
            <w:pPr>
              <w:pStyle w:val="09Abstand"/>
              <w:rPr>
                <w:color w:val="0000FF"/>
              </w:rPr>
            </w:pPr>
          </w:p>
        </w:tc>
        <w:tc>
          <w:tcPr>
            <w:tcW w:w="372" w:type="dxa"/>
          </w:tcPr>
          <w:p w14:paraId="3B9B1816" w14:textId="77777777" w:rsidR="003F78CE" w:rsidRPr="00222930" w:rsidRDefault="003F78CE" w:rsidP="00020CD0">
            <w:pPr>
              <w:pStyle w:val="09Abstand"/>
              <w:rPr>
                <w:color w:val="0000FF"/>
              </w:rPr>
            </w:pPr>
          </w:p>
        </w:tc>
        <w:tc>
          <w:tcPr>
            <w:tcW w:w="372" w:type="dxa"/>
          </w:tcPr>
          <w:p w14:paraId="47F7D5D0" w14:textId="77777777" w:rsidR="003F78CE" w:rsidRPr="00222930" w:rsidRDefault="003F78CE" w:rsidP="00020CD0">
            <w:pPr>
              <w:pStyle w:val="09Abstand"/>
              <w:rPr>
                <w:color w:val="0000FF"/>
              </w:rPr>
            </w:pPr>
          </w:p>
        </w:tc>
        <w:tc>
          <w:tcPr>
            <w:tcW w:w="372" w:type="dxa"/>
          </w:tcPr>
          <w:p w14:paraId="09D273E4" w14:textId="77777777" w:rsidR="003F78CE" w:rsidRPr="00222930" w:rsidRDefault="003F78CE" w:rsidP="00020CD0">
            <w:pPr>
              <w:pStyle w:val="09Abstand"/>
              <w:rPr>
                <w:color w:val="0000FF"/>
              </w:rPr>
            </w:pPr>
          </w:p>
        </w:tc>
        <w:tc>
          <w:tcPr>
            <w:tcW w:w="372" w:type="dxa"/>
          </w:tcPr>
          <w:p w14:paraId="69B4B7CF" w14:textId="77777777" w:rsidR="003F78CE" w:rsidRPr="00206E4F" w:rsidRDefault="003F78CE" w:rsidP="00020CD0">
            <w:pPr>
              <w:pStyle w:val="09Abstand"/>
            </w:pPr>
          </w:p>
        </w:tc>
        <w:tc>
          <w:tcPr>
            <w:tcW w:w="4572" w:type="dxa"/>
          </w:tcPr>
          <w:p w14:paraId="54FC7310" w14:textId="77777777" w:rsidR="003F78CE" w:rsidRPr="00206E4F" w:rsidRDefault="003F78CE" w:rsidP="00020CD0">
            <w:pPr>
              <w:pStyle w:val="61TabText"/>
            </w:pPr>
            <w:r w:rsidRPr="00206E4F">
              <w:t>Übersetzungsverhältnisse, 2. Gang</w:t>
            </w:r>
          </w:p>
        </w:tc>
        <w:tc>
          <w:tcPr>
            <w:tcW w:w="633" w:type="dxa"/>
          </w:tcPr>
          <w:p w14:paraId="73D7181B" w14:textId="77777777" w:rsidR="003F78CE" w:rsidRPr="00206E4F" w:rsidRDefault="003F78CE" w:rsidP="00020CD0">
            <w:pPr>
              <w:pStyle w:val="09Abstand"/>
            </w:pPr>
          </w:p>
        </w:tc>
        <w:tc>
          <w:tcPr>
            <w:tcW w:w="3867" w:type="dxa"/>
            <w:gridSpan w:val="2"/>
          </w:tcPr>
          <w:p w14:paraId="1DC4C836" w14:textId="77777777" w:rsidR="003F78CE" w:rsidRPr="00206E4F" w:rsidRDefault="003F78CE" w:rsidP="00020CD0">
            <w:pPr>
              <w:pStyle w:val="61TabText"/>
            </w:pPr>
            <w:r w:rsidRPr="00206E4F">
              <w:t>Bei stufenlosem Getriebe ist hier der Mindestwert einzutragen, sofern diese Eintragung nicht in Übersetzungsverhältnis 1. Gang erfolgte; TB</w:t>
            </w:r>
          </w:p>
        </w:tc>
      </w:tr>
      <w:tr w:rsidR="003F78CE" w:rsidRPr="00206E4F" w14:paraId="627B6723" w14:textId="77777777" w:rsidTr="00020CD0">
        <w:trPr>
          <w:cantSplit/>
        </w:trPr>
        <w:tc>
          <w:tcPr>
            <w:tcW w:w="456" w:type="dxa"/>
          </w:tcPr>
          <w:p w14:paraId="66AFB3FA" w14:textId="77777777" w:rsidR="003F78CE" w:rsidRPr="00206E4F" w:rsidRDefault="003F78CE" w:rsidP="00020CD0">
            <w:pPr>
              <w:pStyle w:val="61TabText"/>
            </w:pPr>
            <w:r w:rsidRPr="00206E4F">
              <w:t>112</w:t>
            </w:r>
          </w:p>
        </w:tc>
        <w:tc>
          <w:tcPr>
            <w:tcW w:w="282" w:type="dxa"/>
          </w:tcPr>
          <w:p w14:paraId="7D985CE7" w14:textId="77777777" w:rsidR="003F78CE" w:rsidRPr="00222930" w:rsidRDefault="003F78CE" w:rsidP="00020CD0">
            <w:pPr>
              <w:pStyle w:val="09Abstand"/>
              <w:rPr>
                <w:color w:val="0000FF"/>
              </w:rPr>
            </w:pPr>
          </w:p>
        </w:tc>
        <w:tc>
          <w:tcPr>
            <w:tcW w:w="372" w:type="dxa"/>
          </w:tcPr>
          <w:p w14:paraId="5930F703" w14:textId="77777777" w:rsidR="003F78CE" w:rsidRPr="00222930" w:rsidRDefault="003F78CE" w:rsidP="00020CD0">
            <w:pPr>
              <w:pStyle w:val="09Abstand"/>
              <w:rPr>
                <w:color w:val="0000FF"/>
              </w:rPr>
            </w:pPr>
          </w:p>
        </w:tc>
        <w:tc>
          <w:tcPr>
            <w:tcW w:w="372" w:type="dxa"/>
          </w:tcPr>
          <w:p w14:paraId="468119E9" w14:textId="77777777" w:rsidR="003F78CE" w:rsidRPr="00222930" w:rsidRDefault="003F78CE" w:rsidP="00020CD0">
            <w:pPr>
              <w:pStyle w:val="09Abstand"/>
              <w:rPr>
                <w:color w:val="0000FF"/>
              </w:rPr>
            </w:pPr>
          </w:p>
        </w:tc>
        <w:tc>
          <w:tcPr>
            <w:tcW w:w="372" w:type="dxa"/>
          </w:tcPr>
          <w:p w14:paraId="61CBE818" w14:textId="77777777" w:rsidR="003F78CE" w:rsidRPr="00222930" w:rsidRDefault="003F78CE" w:rsidP="00020CD0">
            <w:pPr>
              <w:pStyle w:val="09Abstand"/>
              <w:rPr>
                <w:color w:val="0000FF"/>
              </w:rPr>
            </w:pPr>
          </w:p>
        </w:tc>
        <w:tc>
          <w:tcPr>
            <w:tcW w:w="372" w:type="dxa"/>
          </w:tcPr>
          <w:p w14:paraId="6693C280" w14:textId="77777777" w:rsidR="003F78CE" w:rsidRPr="00206E4F" w:rsidRDefault="003F78CE" w:rsidP="00020CD0">
            <w:pPr>
              <w:pStyle w:val="09Abstand"/>
            </w:pPr>
          </w:p>
        </w:tc>
        <w:tc>
          <w:tcPr>
            <w:tcW w:w="372" w:type="dxa"/>
          </w:tcPr>
          <w:p w14:paraId="4D9983E9" w14:textId="77777777" w:rsidR="003F78CE" w:rsidRPr="00206E4F" w:rsidRDefault="003F78CE" w:rsidP="00020CD0">
            <w:pPr>
              <w:pStyle w:val="61TabText"/>
            </w:pPr>
            <w:r w:rsidRPr="00206E4F">
              <w:t>29</w:t>
            </w:r>
          </w:p>
        </w:tc>
        <w:tc>
          <w:tcPr>
            <w:tcW w:w="372" w:type="dxa"/>
          </w:tcPr>
          <w:p w14:paraId="15667290" w14:textId="77777777" w:rsidR="003F78CE" w:rsidRPr="00222930" w:rsidRDefault="003F78CE" w:rsidP="00020CD0">
            <w:pPr>
              <w:pStyle w:val="09Abstand"/>
              <w:rPr>
                <w:color w:val="0000FF"/>
              </w:rPr>
            </w:pPr>
          </w:p>
        </w:tc>
        <w:tc>
          <w:tcPr>
            <w:tcW w:w="372" w:type="dxa"/>
          </w:tcPr>
          <w:p w14:paraId="1645CDE4" w14:textId="77777777" w:rsidR="003F78CE" w:rsidRPr="00222930" w:rsidRDefault="003F78CE" w:rsidP="00020CD0">
            <w:pPr>
              <w:pStyle w:val="09Abstand"/>
              <w:rPr>
                <w:color w:val="0000FF"/>
              </w:rPr>
            </w:pPr>
          </w:p>
        </w:tc>
        <w:tc>
          <w:tcPr>
            <w:tcW w:w="372" w:type="dxa"/>
          </w:tcPr>
          <w:p w14:paraId="0EF85390" w14:textId="77777777" w:rsidR="003F78CE" w:rsidRPr="00222930" w:rsidRDefault="003F78CE" w:rsidP="00020CD0">
            <w:pPr>
              <w:pStyle w:val="09Abstand"/>
              <w:rPr>
                <w:color w:val="0000FF"/>
              </w:rPr>
            </w:pPr>
          </w:p>
        </w:tc>
        <w:tc>
          <w:tcPr>
            <w:tcW w:w="372" w:type="dxa"/>
          </w:tcPr>
          <w:p w14:paraId="67AA6379" w14:textId="77777777" w:rsidR="003F78CE" w:rsidRPr="00222930" w:rsidRDefault="003F78CE" w:rsidP="00020CD0">
            <w:pPr>
              <w:pStyle w:val="09Abstand"/>
              <w:rPr>
                <w:color w:val="0000FF"/>
              </w:rPr>
            </w:pPr>
          </w:p>
        </w:tc>
        <w:tc>
          <w:tcPr>
            <w:tcW w:w="372" w:type="dxa"/>
          </w:tcPr>
          <w:p w14:paraId="0EB70096" w14:textId="77777777" w:rsidR="003F78CE" w:rsidRPr="00206E4F" w:rsidRDefault="003F78CE" w:rsidP="00020CD0">
            <w:pPr>
              <w:pStyle w:val="09Abstand"/>
            </w:pPr>
          </w:p>
        </w:tc>
        <w:tc>
          <w:tcPr>
            <w:tcW w:w="4572" w:type="dxa"/>
          </w:tcPr>
          <w:p w14:paraId="1D9E35FD" w14:textId="77777777" w:rsidR="003F78CE" w:rsidRPr="00206E4F" w:rsidRDefault="003F78CE" w:rsidP="00020CD0">
            <w:pPr>
              <w:pStyle w:val="61TabText"/>
            </w:pPr>
            <w:r w:rsidRPr="00206E4F">
              <w:t>Übersetzungsverhältnisse, 3. Gang</w:t>
            </w:r>
          </w:p>
        </w:tc>
        <w:tc>
          <w:tcPr>
            <w:tcW w:w="633" w:type="dxa"/>
          </w:tcPr>
          <w:p w14:paraId="5989E6ED" w14:textId="77777777" w:rsidR="003F78CE" w:rsidRPr="00206E4F" w:rsidRDefault="003F78CE" w:rsidP="00020CD0">
            <w:pPr>
              <w:pStyle w:val="09Abstand"/>
            </w:pPr>
          </w:p>
        </w:tc>
        <w:tc>
          <w:tcPr>
            <w:tcW w:w="3867" w:type="dxa"/>
            <w:gridSpan w:val="2"/>
          </w:tcPr>
          <w:p w14:paraId="1A6CFEE5" w14:textId="77777777" w:rsidR="003F78CE" w:rsidRPr="00206E4F" w:rsidRDefault="003F78CE" w:rsidP="00020CD0">
            <w:pPr>
              <w:pStyle w:val="61TabText"/>
            </w:pPr>
            <w:r w:rsidRPr="00206E4F">
              <w:t>TB</w:t>
            </w:r>
          </w:p>
        </w:tc>
      </w:tr>
      <w:tr w:rsidR="003F78CE" w:rsidRPr="00206E4F" w14:paraId="6086C749" w14:textId="77777777" w:rsidTr="00020CD0">
        <w:trPr>
          <w:cantSplit/>
        </w:trPr>
        <w:tc>
          <w:tcPr>
            <w:tcW w:w="456" w:type="dxa"/>
          </w:tcPr>
          <w:p w14:paraId="3330A2A6" w14:textId="77777777" w:rsidR="003F78CE" w:rsidRPr="00206E4F" w:rsidRDefault="003F78CE" w:rsidP="00020CD0">
            <w:pPr>
              <w:pStyle w:val="61TabText"/>
            </w:pPr>
            <w:r w:rsidRPr="00206E4F">
              <w:t>113</w:t>
            </w:r>
          </w:p>
        </w:tc>
        <w:tc>
          <w:tcPr>
            <w:tcW w:w="282" w:type="dxa"/>
          </w:tcPr>
          <w:p w14:paraId="6BDC9A96" w14:textId="77777777" w:rsidR="003F78CE" w:rsidRPr="00222930" w:rsidRDefault="003F78CE" w:rsidP="00020CD0">
            <w:pPr>
              <w:pStyle w:val="09Abstand"/>
              <w:rPr>
                <w:color w:val="0000FF"/>
              </w:rPr>
            </w:pPr>
          </w:p>
        </w:tc>
        <w:tc>
          <w:tcPr>
            <w:tcW w:w="372" w:type="dxa"/>
          </w:tcPr>
          <w:p w14:paraId="092355FF" w14:textId="77777777" w:rsidR="003F78CE" w:rsidRPr="00222930" w:rsidRDefault="003F78CE" w:rsidP="00020CD0">
            <w:pPr>
              <w:pStyle w:val="09Abstand"/>
              <w:rPr>
                <w:color w:val="0000FF"/>
              </w:rPr>
            </w:pPr>
          </w:p>
        </w:tc>
        <w:tc>
          <w:tcPr>
            <w:tcW w:w="372" w:type="dxa"/>
          </w:tcPr>
          <w:p w14:paraId="2BA6C186" w14:textId="77777777" w:rsidR="003F78CE" w:rsidRPr="00222930" w:rsidRDefault="003F78CE" w:rsidP="00020CD0">
            <w:pPr>
              <w:pStyle w:val="09Abstand"/>
              <w:rPr>
                <w:color w:val="0000FF"/>
              </w:rPr>
            </w:pPr>
          </w:p>
        </w:tc>
        <w:tc>
          <w:tcPr>
            <w:tcW w:w="372" w:type="dxa"/>
          </w:tcPr>
          <w:p w14:paraId="375AF9C3" w14:textId="77777777" w:rsidR="003F78CE" w:rsidRPr="00222930" w:rsidRDefault="003F78CE" w:rsidP="00020CD0">
            <w:pPr>
              <w:pStyle w:val="09Abstand"/>
              <w:rPr>
                <w:color w:val="0000FF"/>
              </w:rPr>
            </w:pPr>
          </w:p>
        </w:tc>
        <w:tc>
          <w:tcPr>
            <w:tcW w:w="372" w:type="dxa"/>
          </w:tcPr>
          <w:p w14:paraId="382C7DA4" w14:textId="77777777" w:rsidR="003F78CE" w:rsidRPr="00206E4F" w:rsidRDefault="003F78CE" w:rsidP="00020CD0">
            <w:pPr>
              <w:pStyle w:val="09Abstand"/>
            </w:pPr>
          </w:p>
        </w:tc>
        <w:tc>
          <w:tcPr>
            <w:tcW w:w="372" w:type="dxa"/>
          </w:tcPr>
          <w:p w14:paraId="1DDCC137" w14:textId="77777777" w:rsidR="003F78CE" w:rsidRPr="00206E4F" w:rsidRDefault="003F78CE" w:rsidP="00020CD0">
            <w:pPr>
              <w:pStyle w:val="61TabText"/>
            </w:pPr>
            <w:r w:rsidRPr="00206E4F">
              <w:t>29</w:t>
            </w:r>
          </w:p>
        </w:tc>
        <w:tc>
          <w:tcPr>
            <w:tcW w:w="372" w:type="dxa"/>
          </w:tcPr>
          <w:p w14:paraId="38ED1D25" w14:textId="77777777" w:rsidR="003F78CE" w:rsidRPr="00222930" w:rsidRDefault="003F78CE" w:rsidP="00020CD0">
            <w:pPr>
              <w:pStyle w:val="09Abstand"/>
              <w:rPr>
                <w:color w:val="0000FF"/>
              </w:rPr>
            </w:pPr>
          </w:p>
        </w:tc>
        <w:tc>
          <w:tcPr>
            <w:tcW w:w="372" w:type="dxa"/>
          </w:tcPr>
          <w:p w14:paraId="7B83D6D3" w14:textId="77777777" w:rsidR="003F78CE" w:rsidRPr="00222930" w:rsidRDefault="003F78CE" w:rsidP="00020CD0">
            <w:pPr>
              <w:pStyle w:val="09Abstand"/>
              <w:rPr>
                <w:color w:val="0000FF"/>
              </w:rPr>
            </w:pPr>
          </w:p>
        </w:tc>
        <w:tc>
          <w:tcPr>
            <w:tcW w:w="372" w:type="dxa"/>
          </w:tcPr>
          <w:p w14:paraId="0BD55A50" w14:textId="77777777" w:rsidR="003F78CE" w:rsidRPr="00222930" w:rsidRDefault="003F78CE" w:rsidP="00020CD0">
            <w:pPr>
              <w:pStyle w:val="09Abstand"/>
              <w:rPr>
                <w:color w:val="0000FF"/>
              </w:rPr>
            </w:pPr>
          </w:p>
        </w:tc>
        <w:tc>
          <w:tcPr>
            <w:tcW w:w="372" w:type="dxa"/>
          </w:tcPr>
          <w:p w14:paraId="12F653B5" w14:textId="77777777" w:rsidR="003F78CE" w:rsidRPr="00222930" w:rsidRDefault="003F78CE" w:rsidP="00020CD0">
            <w:pPr>
              <w:pStyle w:val="09Abstand"/>
              <w:rPr>
                <w:color w:val="0000FF"/>
              </w:rPr>
            </w:pPr>
          </w:p>
        </w:tc>
        <w:tc>
          <w:tcPr>
            <w:tcW w:w="372" w:type="dxa"/>
          </w:tcPr>
          <w:p w14:paraId="0EF5F36A" w14:textId="77777777" w:rsidR="003F78CE" w:rsidRPr="00206E4F" w:rsidRDefault="003F78CE" w:rsidP="00020CD0">
            <w:pPr>
              <w:pStyle w:val="09Abstand"/>
            </w:pPr>
          </w:p>
        </w:tc>
        <w:tc>
          <w:tcPr>
            <w:tcW w:w="4572" w:type="dxa"/>
          </w:tcPr>
          <w:p w14:paraId="0C87E6E1" w14:textId="77777777" w:rsidR="003F78CE" w:rsidRPr="00206E4F" w:rsidRDefault="003F78CE" w:rsidP="00020CD0">
            <w:pPr>
              <w:pStyle w:val="61TabText"/>
            </w:pPr>
            <w:r w:rsidRPr="00206E4F">
              <w:t>Übersetzungsverhältnisse, 4. Gang</w:t>
            </w:r>
          </w:p>
        </w:tc>
        <w:tc>
          <w:tcPr>
            <w:tcW w:w="633" w:type="dxa"/>
          </w:tcPr>
          <w:p w14:paraId="54B0F026" w14:textId="77777777" w:rsidR="003F78CE" w:rsidRPr="00206E4F" w:rsidRDefault="003F78CE" w:rsidP="00020CD0">
            <w:pPr>
              <w:pStyle w:val="09Abstand"/>
            </w:pPr>
          </w:p>
        </w:tc>
        <w:tc>
          <w:tcPr>
            <w:tcW w:w="3867" w:type="dxa"/>
            <w:gridSpan w:val="2"/>
          </w:tcPr>
          <w:p w14:paraId="22F9B44E" w14:textId="77777777" w:rsidR="003F78CE" w:rsidRPr="00206E4F" w:rsidRDefault="003F78CE" w:rsidP="00020CD0">
            <w:pPr>
              <w:pStyle w:val="61TabText"/>
            </w:pPr>
            <w:r w:rsidRPr="00206E4F">
              <w:t>TB</w:t>
            </w:r>
          </w:p>
        </w:tc>
      </w:tr>
      <w:tr w:rsidR="003F78CE" w:rsidRPr="00206E4F" w14:paraId="680E0EC2" w14:textId="77777777" w:rsidTr="00020CD0">
        <w:trPr>
          <w:cantSplit/>
        </w:trPr>
        <w:tc>
          <w:tcPr>
            <w:tcW w:w="456" w:type="dxa"/>
          </w:tcPr>
          <w:p w14:paraId="2D982924" w14:textId="77777777" w:rsidR="003F78CE" w:rsidRPr="00206E4F" w:rsidRDefault="003F78CE" w:rsidP="00020CD0">
            <w:pPr>
              <w:pStyle w:val="61TabText"/>
            </w:pPr>
            <w:r w:rsidRPr="00206E4F">
              <w:t>114</w:t>
            </w:r>
          </w:p>
        </w:tc>
        <w:tc>
          <w:tcPr>
            <w:tcW w:w="282" w:type="dxa"/>
          </w:tcPr>
          <w:p w14:paraId="416F19F4" w14:textId="77777777" w:rsidR="003F78CE" w:rsidRPr="00222930" w:rsidRDefault="003F78CE" w:rsidP="00020CD0">
            <w:pPr>
              <w:pStyle w:val="09Abstand"/>
              <w:rPr>
                <w:color w:val="0000FF"/>
              </w:rPr>
            </w:pPr>
          </w:p>
        </w:tc>
        <w:tc>
          <w:tcPr>
            <w:tcW w:w="372" w:type="dxa"/>
          </w:tcPr>
          <w:p w14:paraId="5E43713E" w14:textId="77777777" w:rsidR="003F78CE" w:rsidRPr="00222930" w:rsidRDefault="003F78CE" w:rsidP="00020CD0">
            <w:pPr>
              <w:pStyle w:val="09Abstand"/>
              <w:rPr>
                <w:color w:val="0000FF"/>
              </w:rPr>
            </w:pPr>
          </w:p>
        </w:tc>
        <w:tc>
          <w:tcPr>
            <w:tcW w:w="372" w:type="dxa"/>
          </w:tcPr>
          <w:p w14:paraId="5C5C3BED" w14:textId="77777777" w:rsidR="003F78CE" w:rsidRPr="00222930" w:rsidRDefault="003F78CE" w:rsidP="00020CD0">
            <w:pPr>
              <w:pStyle w:val="09Abstand"/>
              <w:rPr>
                <w:color w:val="0000FF"/>
              </w:rPr>
            </w:pPr>
          </w:p>
        </w:tc>
        <w:tc>
          <w:tcPr>
            <w:tcW w:w="372" w:type="dxa"/>
          </w:tcPr>
          <w:p w14:paraId="5973DC39" w14:textId="77777777" w:rsidR="003F78CE" w:rsidRPr="00222930" w:rsidRDefault="003F78CE" w:rsidP="00020CD0">
            <w:pPr>
              <w:pStyle w:val="09Abstand"/>
              <w:rPr>
                <w:color w:val="0000FF"/>
              </w:rPr>
            </w:pPr>
          </w:p>
        </w:tc>
        <w:tc>
          <w:tcPr>
            <w:tcW w:w="372" w:type="dxa"/>
          </w:tcPr>
          <w:p w14:paraId="4CD44A7A" w14:textId="77777777" w:rsidR="003F78CE" w:rsidRPr="00206E4F" w:rsidRDefault="003F78CE" w:rsidP="00020CD0">
            <w:pPr>
              <w:pStyle w:val="09Abstand"/>
            </w:pPr>
          </w:p>
        </w:tc>
        <w:tc>
          <w:tcPr>
            <w:tcW w:w="372" w:type="dxa"/>
          </w:tcPr>
          <w:p w14:paraId="073A0703" w14:textId="77777777" w:rsidR="003F78CE" w:rsidRPr="00206E4F" w:rsidRDefault="003F78CE" w:rsidP="00020CD0">
            <w:pPr>
              <w:pStyle w:val="61TabText"/>
            </w:pPr>
            <w:r w:rsidRPr="00206E4F">
              <w:t>29</w:t>
            </w:r>
          </w:p>
        </w:tc>
        <w:tc>
          <w:tcPr>
            <w:tcW w:w="372" w:type="dxa"/>
          </w:tcPr>
          <w:p w14:paraId="582BA5A7" w14:textId="77777777" w:rsidR="003F78CE" w:rsidRPr="00222930" w:rsidRDefault="003F78CE" w:rsidP="00020CD0">
            <w:pPr>
              <w:pStyle w:val="09Abstand"/>
              <w:rPr>
                <w:color w:val="0000FF"/>
              </w:rPr>
            </w:pPr>
          </w:p>
        </w:tc>
        <w:tc>
          <w:tcPr>
            <w:tcW w:w="372" w:type="dxa"/>
          </w:tcPr>
          <w:p w14:paraId="1D7ECDEA" w14:textId="77777777" w:rsidR="003F78CE" w:rsidRPr="00222930" w:rsidRDefault="003F78CE" w:rsidP="00020CD0">
            <w:pPr>
              <w:pStyle w:val="09Abstand"/>
              <w:rPr>
                <w:color w:val="0000FF"/>
              </w:rPr>
            </w:pPr>
          </w:p>
        </w:tc>
        <w:tc>
          <w:tcPr>
            <w:tcW w:w="372" w:type="dxa"/>
          </w:tcPr>
          <w:p w14:paraId="24AE401C" w14:textId="77777777" w:rsidR="003F78CE" w:rsidRPr="00222930" w:rsidRDefault="003F78CE" w:rsidP="00020CD0">
            <w:pPr>
              <w:pStyle w:val="09Abstand"/>
              <w:rPr>
                <w:color w:val="0000FF"/>
              </w:rPr>
            </w:pPr>
          </w:p>
        </w:tc>
        <w:tc>
          <w:tcPr>
            <w:tcW w:w="372" w:type="dxa"/>
          </w:tcPr>
          <w:p w14:paraId="4BDE2B31" w14:textId="77777777" w:rsidR="003F78CE" w:rsidRPr="00222930" w:rsidRDefault="003F78CE" w:rsidP="00020CD0">
            <w:pPr>
              <w:pStyle w:val="09Abstand"/>
              <w:rPr>
                <w:color w:val="0000FF"/>
              </w:rPr>
            </w:pPr>
          </w:p>
        </w:tc>
        <w:tc>
          <w:tcPr>
            <w:tcW w:w="372" w:type="dxa"/>
          </w:tcPr>
          <w:p w14:paraId="252BD969" w14:textId="77777777" w:rsidR="003F78CE" w:rsidRPr="00206E4F" w:rsidRDefault="003F78CE" w:rsidP="00020CD0">
            <w:pPr>
              <w:pStyle w:val="09Abstand"/>
            </w:pPr>
          </w:p>
        </w:tc>
        <w:tc>
          <w:tcPr>
            <w:tcW w:w="4572" w:type="dxa"/>
          </w:tcPr>
          <w:p w14:paraId="1E40461F" w14:textId="77777777" w:rsidR="003F78CE" w:rsidRPr="00206E4F" w:rsidRDefault="003F78CE" w:rsidP="00020CD0">
            <w:pPr>
              <w:pStyle w:val="61TabText"/>
            </w:pPr>
            <w:r w:rsidRPr="00206E4F">
              <w:t>Übersetzungsverhältnisse, 5. Gang</w:t>
            </w:r>
          </w:p>
        </w:tc>
        <w:tc>
          <w:tcPr>
            <w:tcW w:w="633" w:type="dxa"/>
          </w:tcPr>
          <w:p w14:paraId="22CED6D9" w14:textId="77777777" w:rsidR="003F78CE" w:rsidRPr="00206E4F" w:rsidRDefault="003F78CE" w:rsidP="00020CD0">
            <w:pPr>
              <w:pStyle w:val="09Abstand"/>
            </w:pPr>
          </w:p>
        </w:tc>
        <w:tc>
          <w:tcPr>
            <w:tcW w:w="3867" w:type="dxa"/>
            <w:gridSpan w:val="2"/>
          </w:tcPr>
          <w:p w14:paraId="74151686" w14:textId="77777777" w:rsidR="003F78CE" w:rsidRPr="00206E4F" w:rsidRDefault="003F78CE" w:rsidP="00020CD0">
            <w:pPr>
              <w:pStyle w:val="61TabText"/>
            </w:pPr>
            <w:r w:rsidRPr="00206E4F">
              <w:t>TB</w:t>
            </w:r>
          </w:p>
        </w:tc>
      </w:tr>
      <w:tr w:rsidR="003F78CE" w:rsidRPr="00206E4F" w14:paraId="06FA61B6" w14:textId="77777777" w:rsidTr="00020CD0">
        <w:trPr>
          <w:cantSplit/>
        </w:trPr>
        <w:tc>
          <w:tcPr>
            <w:tcW w:w="456" w:type="dxa"/>
          </w:tcPr>
          <w:p w14:paraId="7E5920E2" w14:textId="77777777" w:rsidR="003F78CE" w:rsidRPr="00206E4F" w:rsidRDefault="003F78CE" w:rsidP="00020CD0">
            <w:pPr>
              <w:pStyle w:val="61TabText"/>
            </w:pPr>
            <w:r w:rsidRPr="00206E4F">
              <w:t>115</w:t>
            </w:r>
          </w:p>
        </w:tc>
        <w:tc>
          <w:tcPr>
            <w:tcW w:w="282" w:type="dxa"/>
          </w:tcPr>
          <w:p w14:paraId="3C4F7A55" w14:textId="77777777" w:rsidR="003F78CE" w:rsidRPr="00222930" w:rsidRDefault="003F78CE" w:rsidP="00020CD0">
            <w:pPr>
              <w:pStyle w:val="09Abstand"/>
              <w:rPr>
                <w:color w:val="0000FF"/>
              </w:rPr>
            </w:pPr>
          </w:p>
        </w:tc>
        <w:tc>
          <w:tcPr>
            <w:tcW w:w="372" w:type="dxa"/>
          </w:tcPr>
          <w:p w14:paraId="5014EF03" w14:textId="77777777" w:rsidR="003F78CE" w:rsidRPr="00222930" w:rsidRDefault="003F78CE" w:rsidP="00020CD0">
            <w:pPr>
              <w:pStyle w:val="09Abstand"/>
              <w:rPr>
                <w:color w:val="0000FF"/>
              </w:rPr>
            </w:pPr>
          </w:p>
        </w:tc>
        <w:tc>
          <w:tcPr>
            <w:tcW w:w="372" w:type="dxa"/>
          </w:tcPr>
          <w:p w14:paraId="4E2221A7" w14:textId="77777777" w:rsidR="003F78CE" w:rsidRPr="00222930" w:rsidRDefault="003F78CE" w:rsidP="00020CD0">
            <w:pPr>
              <w:pStyle w:val="09Abstand"/>
              <w:rPr>
                <w:color w:val="0000FF"/>
              </w:rPr>
            </w:pPr>
          </w:p>
        </w:tc>
        <w:tc>
          <w:tcPr>
            <w:tcW w:w="372" w:type="dxa"/>
          </w:tcPr>
          <w:p w14:paraId="0E71DC29" w14:textId="77777777" w:rsidR="003F78CE" w:rsidRPr="00222930" w:rsidRDefault="003F78CE" w:rsidP="00020CD0">
            <w:pPr>
              <w:pStyle w:val="09Abstand"/>
              <w:rPr>
                <w:color w:val="0000FF"/>
              </w:rPr>
            </w:pPr>
          </w:p>
        </w:tc>
        <w:tc>
          <w:tcPr>
            <w:tcW w:w="372" w:type="dxa"/>
          </w:tcPr>
          <w:p w14:paraId="4117D83A" w14:textId="77777777" w:rsidR="003F78CE" w:rsidRPr="00206E4F" w:rsidRDefault="003F78CE" w:rsidP="00020CD0">
            <w:pPr>
              <w:pStyle w:val="09Abstand"/>
            </w:pPr>
          </w:p>
        </w:tc>
        <w:tc>
          <w:tcPr>
            <w:tcW w:w="372" w:type="dxa"/>
          </w:tcPr>
          <w:p w14:paraId="4ACEFFE9" w14:textId="77777777" w:rsidR="003F78CE" w:rsidRPr="00206E4F" w:rsidRDefault="003F78CE" w:rsidP="00020CD0">
            <w:pPr>
              <w:pStyle w:val="61TabText"/>
            </w:pPr>
            <w:r w:rsidRPr="00206E4F">
              <w:t>29</w:t>
            </w:r>
          </w:p>
        </w:tc>
        <w:tc>
          <w:tcPr>
            <w:tcW w:w="372" w:type="dxa"/>
          </w:tcPr>
          <w:p w14:paraId="023C7B7E" w14:textId="77777777" w:rsidR="003F78CE" w:rsidRPr="00222930" w:rsidRDefault="003F78CE" w:rsidP="00020CD0">
            <w:pPr>
              <w:pStyle w:val="09Abstand"/>
              <w:rPr>
                <w:color w:val="0000FF"/>
              </w:rPr>
            </w:pPr>
          </w:p>
        </w:tc>
        <w:tc>
          <w:tcPr>
            <w:tcW w:w="372" w:type="dxa"/>
          </w:tcPr>
          <w:p w14:paraId="655A4F30" w14:textId="77777777" w:rsidR="003F78CE" w:rsidRPr="00222930" w:rsidRDefault="003F78CE" w:rsidP="00020CD0">
            <w:pPr>
              <w:pStyle w:val="09Abstand"/>
              <w:rPr>
                <w:color w:val="0000FF"/>
              </w:rPr>
            </w:pPr>
          </w:p>
        </w:tc>
        <w:tc>
          <w:tcPr>
            <w:tcW w:w="372" w:type="dxa"/>
          </w:tcPr>
          <w:p w14:paraId="549CCA0B" w14:textId="77777777" w:rsidR="003F78CE" w:rsidRPr="00222930" w:rsidRDefault="003F78CE" w:rsidP="00020CD0">
            <w:pPr>
              <w:pStyle w:val="09Abstand"/>
              <w:rPr>
                <w:color w:val="0000FF"/>
              </w:rPr>
            </w:pPr>
          </w:p>
        </w:tc>
        <w:tc>
          <w:tcPr>
            <w:tcW w:w="372" w:type="dxa"/>
          </w:tcPr>
          <w:p w14:paraId="1DFFDE2B" w14:textId="77777777" w:rsidR="003F78CE" w:rsidRPr="00222930" w:rsidRDefault="003F78CE" w:rsidP="00020CD0">
            <w:pPr>
              <w:pStyle w:val="09Abstand"/>
              <w:rPr>
                <w:color w:val="0000FF"/>
              </w:rPr>
            </w:pPr>
          </w:p>
        </w:tc>
        <w:tc>
          <w:tcPr>
            <w:tcW w:w="372" w:type="dxa"/>
          </w:tcPr>
          <w:p w14:paraId="7BFAC6BF" w14:textId="77777777" w:rsidR="003F78CE" w:rsidRPr="00206E4F" w:rsidRDefault="003F78CE" w:rsidP="00020CD0">
            <w:pPr>
              <w:pStyle w:val="09Abstand"/>
            </w:pPr>
          </w:p>
        </w:tc>
        <w:tc>
          <w:tcPr>
            <w:tcW w:w="4572" w:type="dxa"/>
          </w:tcPr>
          <w:p w14:paraId="5EA79741" w14:textId="77777777" w:rsidR="003F78CE" w:rsidRPr="00206E4F" w:rsidRDefault="003F78CE" w:rsidP="00020CD0">
            <w:pPr>
              <w:pStyle w:val="61TabText"/>
            </w:pPr>
            <w:r w:rsidRPr="00206E4F">
              <w:t>Übersetzungsverhältnisse, 6. Gang</w:t>
            </w:r>
          </w:p>
        </w:tc>
        <w:tc>
          <w:tcPr>
            <w:tcW w:w="633" w:type="dxa"/>
          </w:tcPr>
          <w:p w14:paraId="5E627AD8" w14:textId="77777777" w:rsidR="003F78CE" w:rsidRPr="00206E4F" w:rsidRDefault="003F78CE" w:rsidP="00020CD0">
            <w:pPr>
              <w:pStyle w:val="09Abstand"/>
            </w:pPr>
          </w:p>
        </w:tc>
        <w:tc>
          <w:tcPr>
            <w:tcW w:w="3867" w:type="dxa"/>
            <w:gridSpan w:val="2"/>
          </w:tcPr>
          <w:p w14:paraId="030F8F55" w14:textId="77777777" w:rsidR="003F78CE" w:rsidRPr="00206E4F" w:rsidRDefault="003F78CE" w:rsidP="00020CD0">
            <w:pPr>
              <w:pStyle w:val="61TabText"/>
            </w:pPr>
            <w:r w:rsidRPr="00206E4F">
              <w:t>TB</w:t>
            </w:r>
          </w:p>
        </w:tc>
      </w:tr>
      <w:tr w:rsidR="003F78CE" w:rsidRPr="00206E4F" w14:paraId="51B94D50" w14:textId="77777777" w:rsidTr="00020CD0">
        <w:trPr>
          <w:cantSplit/>
        </w:trPr>
        <w:tc>
          <w:tcPr>
            <w:tcW w:w="456" w:type="dxa"/>
          </w:tcPr>
          <w:p w14:paraId="4E832E94" w14:textId="77777777" w:rsidR="003F78CE" w:rsidRPr="00206E4F" w:rsidRDefault="003F78CE" w:rsidP="00020CD0">
            <w:pPr>
              <w:pStyle w:val="61TabText"/>
            </w:pPr>
            <w:r w:rsidRPr="00206E4F">
              <w:t>116</w:t>
            </w:r>
          </w:p>
        </w:tc>
        <w:tc>
          <w:tcPr>
            <w:tcW w:w="282" w:type="dxa"/>
          </w:tcPr>
          <w:p w14:paraId="199EBBBA" w14:textId="77777777" w:rsidR="003F78CE" w:rsidRPr="00222930" w:rsidRDefault="003F78CE" w:rsidP="00020CD0">
            <w:pPr>
              <w:pStyle w:val="09Abstand"/>
              <w:rPr>
                <w:color w:val="0000FF"/>
              </w:rPr>
            </w:pPr>
          </w:p>
        </w:tc>
        <w:tc>
          <w:tcPr>
            <w:tcW w:w="372" w:type="dxa"/>
          </w:tcPr>
          <w:p w14:paraId="79947C33" w14:textId="77777777" w:rsidR="003F78CE" w:rsidRPr="00222930" w:rsidRDefault="003F78CE" w:rsidP="00020CD0">
            <w:pPr>
              <w:pStyle w:val="09Abstand"/>
              <w:rPr>
                <w:color w:val="0000FF"/>
              </w:rPr>
            </w:pPr>
          </w:p>
        </w:tc>
        <w:tc>
          <w:tcPr>
            <w:tcW w:w="372" w:type="dxa"/>
          </w:tcPr>
          <w:p w14:paraId="506DA21E" w14:textId="77777777" w:rsidR="003F78CE" w:rsidRPr="00222930" w:rsidRDefault="003F78CE" w:rsidP="00020CD0">
            <w:pPr>
              <w:pStyle w:val="09Abstand"/>
              <w:rPr>
                <w:color w:val="0000FF"/>
              </w:rPr>
            </w:pPr>
          </w:p>
        </w:tc>
        <w:tc>
          <w:tcPr>
            <w:tcW w:w="372" w:type="dxa"/>
          </w:tcPr>
          <w:p w14:paraId="18F140D4" w14:textId="77777777" w:rsidR="003F78CE" w:rsidRPr="00222930" w:rsidRDefault="003F78CE" w:rsidP="00020CD0">
            <w:pPr>
              <w:pStyle w:val="09Abstand"/>
              <w:rPr>
                <w:color w:val="0000FF"/>
              </w:rPr>
            </w:pPr>
          </w:p>
        </w:tc>
        <w:tc>
          <w:tcPr>
            <w:tcW w:w="372" w:type="dxa"/>
          </w:tcPr>
          <w:p w14:paraId="7A50B604" w14:textId="77777777" w:rsidR="003F78CE" w:rsidRPr="00206E4F" w:rsidRDefault="003F78CE" w:rsidP="00020CD0">
            <w:pPr>
              <w:pStyle w:val="09Abstand"/>
            </w:pPr>
          </w:p>
        </w:tc>
        <w:tc>
          <w:tcPr>
            <w:tcW w:w="372" w:type="dxa"/>
          </w:tcPr>
          <w:p w14:paraId="0563AFB8" w14:textId="77777777" w:rsidR="003F78CE" w:rsidRPr="00206E4F" w:rsidRDefault="003F78CE" w:rsidP="00020CD0">
            <w:pPr>
              <w:pStyle w:val="61TabText"/>
            </w:pPr>
            <w:r w:rsidRPr="00206E4F">
              <w:t>29</w:t>
            </w:r>
          </w:p>
        </w:tc>
        <w:tc>
          <w:tcPr>
            <w:tcW w:w="372" w:type="dxa"/>
          </w:tcPr>
          <w:p w14:paraId="5C58C77C" w14:textId="77777777" w:rsidR="003F78CE" w:rsidRPr="00222930" w:rsidRDefault="003F78CE" w:rsidP="00020CD0">
            <w:pPr>
              <w:pStyle w:val="09Abstand"/>
              <w:rPr>
                <w:color w:val="0000FF"/>
              </w:rPr>
            </w:pPr>
          </w:p>
        </w:tc>
        <w:tc>
          <w:tcPr>
            <w:tcW w:w="372" w:type="dxa"/>
          </w:tcPr>
          <w:p w14:paraId="54E9CF3D" w14:textId="77777777" w:rsidR="003F78CE" w:rsidRPr="00222930" w:rsidRDefault="003F78CE" w:rsidP="00020CD0">
            <w:pPr>
              <w:pStyle w:val="09Abstand"/>
              <w:rPr>
                <w:color w:val="0000FF"/>
              </w:rPr>
            </w:pPr>
          </w:p>
        </w:tc>
        <w:tc>
          <w:tcPr>
            <w:tcW w:w="372" w:type="dxa"/>
          </w:tcPr>
          <w:p w14:paraId="28C04648" w14:textId="77777777" w:rsidR="003F78CE" w:rsidRPr="00222930" w:rsidRDefault="003F78CE" w:rsidP="00020CD0">
            <w:pPr>
              <w:pStyle w:val="09Abstand"/>
              <w:rPr>
                <w:color w:val="0000FF"/>
              </w:rPr>
            </w:pPr>
          </w:p>
        </w:tc>
        <w:tc>
          <w:tcPr>
            <w:tcW w:w="372" w:type="dxa"/>
          </w:tcPr>
          <w:p w14:paraId="7354F9F1" w14:textId="77777777" w:rsidR="003F78CE" w:rsidRPr="00222930" w:rsidRDefault="003F78CE" w:rsidP="00020CD0">
            <w:pPr>
              <w:pStyle w:val="09Abstand"/>
              <w:rPr>
                <w:color w:val="0000FF"/>
              </w:rPr>
            </w:pPr>
          </w:p>
        </w:tc>
        <w:tc>
          <w:tcPr>
            <w:tcW w:w="372" w:type="dxa"/>
          </w:tcPr>
          <w:p w14:paraId="1E057ED3" w14:textId="77777777" w:rsidR="003F78CE" w:rsidRPr="00206E4F" w:rsidRDefault="003F78CE" w:rsidP="00020CD0">
            <w:pPr>
              <w:pStyle w:val="09Abstand"/>
            </w:pPr>
          </w:p>
        </w:tc>
        <w:tc>
          <w:tcPr>
            <w:tcW w:w="4572" w:type="dxa"/>
          </w:tcPr>
          <w:p w14:paraId="53DF2A43" w14:textId="77777777" w:rsidR="003F78CE" w:rsidRPr="00206E4F" w:rsidRDefault="003F78CE" w:rsidP="00020CD0">
            <w:pPr>
              <w:pStyle w:val="61TabText"/>
            </w:pPr>
            <w:r w:rsidRPr="00206E4F">
              <w:t>Übersetzungsverhältnisse, 7. Gang</w:t>
            </w:r>
          </w:p>
        </w:tc>
        <w:tc>
          <w:tcPr>
            <w:tcW w:w="633" w:type="dxa"/>
          </w:tcPr>
          <w:p w14:paraId="33651C5D" w14:textId="77777777" w:rsidR="003F78CE" w:rsidRPr="00206E4F" w:rsidRDefault="003F78CE" w:rsidP="00020CD0">
            <w:pPr>
              <w:pStyle w:val="09Abstand"/>
            </w:pPr>
          </w:p>
        </w:tc>
        <w:tc>
          <w:tcPr>
            <w:tcW w:w="3867" w:type="dxa"/>
            <w:gridSpan w:val="2"/>
          </w:tcPr>
          <w:p w14:paraId="48FDF553" w14:textId="77777777" w:rsidR="003F78CE" w:rsidRPr="00206E4F" w:rsidRDefault="003F78CE" w:rsidP="00020CD0">
            <w:pPr>
              <w:pStyle w:val="61TabText"/>
            </w:pPr>
            <w:r w:rsidRPr="00206E4F">
              <w:t>TB</w:t>
            </w:r>
          </w:p>
        </w:tc>
      </w:tr>
      <w:tr w:rsidR="003F78CE" w:rsidRPr="00206E4F" w14:paraId="20B43B91" w14:textId="77777777" w:rsidTr="00020CD0">
        <w:trPr>
          <w:cantSplit/>
        </w:trPr>
        <w:tc>
          <w:tcPr>
            <w:tcW w:w="456" w:type="dxa"/>
          </w:tcPr>
          <w:p w14:paraId="4CD7DFF0" w14:textId="77777777" w:rsidR="003F78CE" w:rsidRPr="00206E4F" w:rsidRDefault="003F78CE" w:rsidP="00020CD0">
            <w:pPr>
              <w:pStyle w:val="61TabText"/>
            </w:pPr>
            <w:r w:rsidRPr="00206E4F">
              <w:t>117</w:t>
            </w:r>
          </w:p>
        </w:tc>
        <w:tc>
          <w:tcPr>
            <w:tcW w:w="282" w:type="dxa"/>
          </w:tcPr>
          <w:p w14:paraId="10B6C6EB" w14:textId="77777777" w:rsidR="003F78CE" w:rsidRPr="00222930" w:rsidRDefault="003F78CE" w:rsidP="00020CD0">
            <w:pPr>
              <w:pStyle w:val="09Abstand"/>
              <w:rPr>
                <w:color w:val="0000FF"/>
              </w:rPr>
            </w:pPr>
          </w:p>
        </w:tc>
        <w:tc>
          <w:tcPr>
            <w:tcW w:w="372" w:type="dxa"/>
          </w:tcPr>
          <w:p w14:paraId="4EF9D8D9" w14:textId="77777777" w:rsidR="003F78CE" w:rsidRPr="00222930" w:rsidRDefault="003F78CE" w:rsidP="00020CD0">
            <w:pPr>
              <w:pStyle w:val="09Abstand"/>
              <w:rPr>
                <w:color w:val="0000FF"/>
              </w:rPr>
            </w:pPr>
          </w:p>
        </w:tc>
        <w:tc>
          <w:tcPr>
            <w:tcW w:w="372" w:type="dxa"/>
          </w:tcPr>
          <w:p w14:paraId="6200CE81" w14:textId="77777777" w:rsidR="003F78CE" w:rsidRPr="00222930" w:rsidRDefault="003F78CE" w:rsidP="00020CD0">
            <w:pPr>
              <w:pStyle w:val="09Abstand"/>
              <w:rPr>
                <w:color w:val="0000FF"/>
              </w:rPr>
            </w:pPr>
          </w:p>
        </w:tc>
        <w:tc>
          <w:tcPr>
            <w:tcW w:w="372" w:type="dxa"/>
          </w:tcPr>
          <w:p w14:paraId="53FF0440" w14:textId="77777777" w:rsidR="003F78CE" w:rsidRPr="00222930" w:rsidRDefault="003F78CE" w:rsidP="00020CD0">
            <w:pPr>
              <w:pStyle w:val="09Abstand"/>
              <w:rPr>
                <w:color w:val="0000FF"/>
              </w:rPr>
            </w:pPr>
          </w:p>
        </w:tc>
        <w:tc>
          <w:tcPr>
            <w:tcW w:w="372" w:type="dxa"/>
          </w:tcPr>
          <w:p w14:paraId="7952FFD6" w14:textId="77777777" w:rsidR="003F78CE" w:rsidRPr="00206E4F" w:rsidRDefault="003F78CE" w:rsidP="00020CD0">
            <w:pPr>
              <w:pStyle w:val="09Abstand"/>
            </w:pPr>
          </w:p>
        </w:tc>
        <w:tc>
          <w:tcPr>
            <w:tcW w:w="372" w:type="dxa"/>
          </w:tcPr>
          <w:p w14:paraId="002DA6DD" w14:textId="77777777" w:rsidR="003F78CE" w:rsidRPr="00206E4F" w:rsidRDefault="003F78CE" w:rsidP="00020CD0">
            <w:pPr>
              <w:pStyle w:val="61TabText"/>
            </w:pPr>
            <w:r w:rsidRPr="00206E4F">
              <w:t>29</w:t>
            </w:r>
          </w:p>
        </w:tc>
        <w:tc>
          <w:tcPr>
            <w:tcW w:w="372" w:type="dxa"/>
          </w:tcPr>
          <w:p w14:paraId="726711F9" w14:textId="77777777" w:rsidR="003F78CE" w:rsidRPr="00222930" w:rsidRDefault="003F78CE" w:rsidP="00020CD0">
            <w:pPr>
              <w:pStyle w:val="09Abstand"/>
              <w:rPr>
                <w:color w:val="0000FF"/>
              </w:rPr>
            </w:pPr>
          </w:p>
        </w:tc>
        <w:tc>
          <w:tcPr>
            <w:tcW w:w="372" w:type="dxa"/>
          </w:tcPr>
          <w:p w14:paraId="7729654E" w14:textId="77777777" w:rsidR="003F78CE" w:rsidRPr="00222930" w:rsidRDefault="003F78CE" w:rsidP="00020CD0">
            <w:pPr>
              <w:pStyle w:val="09Abstand"/>
              <w:rPr>
                <w:color w:val="0000FF"/>
              </w:rPr>
            </w:pPr>
          </w:p>
        </w:tc>
        <w:tc>
          <w:tcPr>
            <w:tcW w:w="372" w:type="dxa"/>
          </w:tcPr>
          <w:p w14:paraId="0A20667D" w14:textId="77777777" w:rsidR="003F78CE" w:rsidRPr="00222930" w:rsidRDefault="003F78CE" w:rsidP="00020CD0">
            <w:pPr>
              <w:pStyle w:val="09Abstand"/>
              <w:rPr>
                <w:color w:val="0000FF"/>
              </w:rPr>
            </w:pPr>
          </w:p>
        </w:tc>
        <w:tc>
          <w:tcPr>
            <w:tcW w:w="372" w:type="dxa"/>
          </w:tcPr>
          <w:p w14:paraId="18087459" w14:textId="77777777" w:rsidR="003F78CE" w:rsidRPr="00222930" w:rsidRDefault="003F78CE" w:rsidP="00020CD0">
            <w:pPr>
              <w:pStyle w:val="09Abstand"/>
              <w:rPr>
                <w:color w:val="0000FF"/>
              </w:rPr>
            </w:pPr>
          </w:p>
        </w:tc>
        <w:tc>
          <w:tcPr>
            <w:tcW w:w="372" w:type="dxa"/>
          </w:tcPr>
          <w:p w14:paraId="176430E2" w14:textId="77777777" w:rsidR="003F78CE" w:rsidRPr="00206E4F" w:rsidRDefault="003F78CE" w:rsidP="00020CD0">
            <w:pPr>
              <w:pStyle w:val="09Abstand"/>
            </w:pPr>
          </w:p>
        </w:tc>
        <w:tc>
          <w:tcPr>
            <w:tcW w:w="4572" w:type="dxa"/>
          </w:tcPr>
          <w:p w14:paraId="79B40A91" w14:textId="77777777" w:rsidR="003F78CE" w:rsidRPr="00206E4F" w:rsidRDefault="003F78CE" w:rsidP="00020CD0">
            <w:pPr>
              <w:pStyle w:val="61TabText"/>
            </w:pPr>
            <w:r w:rsidRPr="00206E4F">
              <w:t>Übersetzungsverhältnisse, 8. Gang</w:t>
            </w:r>
          </w:p>
        </w:tc>
        <w:tc>
          <w:tcPr>
            <w:tcW w:w="633" w:type="dxa"/>
          </w:tcPr>
          <w:p w14:paraId="0B064CEC" w14:textId="77777777" w:rsidR="003F78CE" w:rsidRPr="00206E4F" w:rsidRDefault="003F78CE" w:rsidP="00020CD0">
            <w:pPr>
              <w:pStyle w:val="09Abstand"/>
            </w:pPr>
          </w:p>
        </w:tc>
        <w:tc>
          <w:tcPr>
            <w:tcW w:w="3867" w:type="dxa"/>
            <w:gridSpan w:val="2"/>
          </w:tcPr>
          <w:p w14:paraId="0BC1B11C" w14:textId="77777777" w:rsidR="003F78CE" w:rsidRPr="00206E4F" w:rsidRDefault="003F78CE" w:rsidP="00020CD0">
            <w:pPr>
              <w:pStyle w:val="61TabText"/>
            </w:pPr>
            <w:r w:rsidRPr="00206E4F">
              <w:t>TB</w:t>
            </w:r>
          </w:p>
        </w:tc>
      </w:tr>
      <w:tr w:rsidR="003F78CE" w:rsidRPr="00206E4F" w14:paraId="39B3CB0A" w14:textId="77777777" w:rsidTr="00020CD0">
        <w:trPr>
          <w:cantSplit/>
        </w:trPr>
        <w:tc>
          <w:tcPr>
            <w:tcW w:w="456" w:type="dxa"/>
          </w:tcPr>
          <w:p w14:paraId="3D5DEC96" w14:textId="77777777" w:rsidR="003F78CE" w:rsidRPr="00206E4F" w:rsidRDefault="003F78CE" w:rsidP="00020CD0">
            <w:pPr>
              <w:pStyle w:val="61TabText"/>
            </w:pPr>
            <w:r w:rsidRPr="00206E4F">
              <w:t>127</w:t>
            </w:r>
          </w:p>
        </w:tc>
        <w:tc>
          <w:tcPr>
            <w:tcW w:w="282" w:type="dxa"/>
          </w:tcPr>
          <w:p w14:paraId="574A1833" w14:textId="77777777" w:rsidR="003F78CE" w:rsidRPr="00222930" w:rsidRDefault="003F78CE" w:rsidP="00020CD0">
            <w:pPr>
              <w:pStyle w:val="09Abstand"/>
              <w:rPr>
                <w:color w:val="0000FF"/>
              </w:rPr>
            </w:pPr>
          </w:p>
        </w:tc>
        <w:tc>
          <w:tcPr>
            <w:tcW w:w="372" w:type="dxa"/>
          </w:tcPr>
          <w:p w14:paraId="508F30F9" w14:textId="77777777" w:rsidR="003F78CE" w:rsidRPr="00222930" w:rsidRDefault="003F78CE" w:rsidP="00020CD0">
            <w:pPr>
              <w:pStyle w:val="09Abstand"/>
              <w:rPr>
                <w:color w:val="0000FF"/>
              </w:rPr>
            </w:pPr>
          </w:p>
        </w:tc>
        <w:tc>
          <w:tcPr>
            <w:tcW w:w="372" w:type="dxa"/>
          </w:tcPr>
          <w:p w14:paraId="20568F22" w14:textId="77777777" w:rsidR="003F78CE" w:rsidRPr="00222930" w:rsidRDefault="003F78CE" w:rsidP="00020CD0">
            <w:pPr>
              <w:pStyle w:val="09Abstand"/>
              <w:rPr>
                <w:color w:val="0000FF"/>
              </w:rPr>
            </w:pPr>
          </w:p>
        </w:tc>
        <w:tc>
          <w:tcPr>
            <w:tcW w:w="372" w:type="dxa"/>
          </w:tcPr>
          <w:p w14:paraId="33BDDA8D" w14:textId="77777777" w:rsidR="003F78CE" w:rsidRPr="00222930" w:rsidRDefault="003F78CE" w:rsidP="00020CD0">
            <w:pPr>
              <w:pStyle w:val="09Abstand"/>
              <w:rPr>
                <w:color w:val="0000FF"/>
              </w:rPr>
            </w:pPr>
          </w:p>
        </w:tc>
        <w:tc>
          <w:tcPr>
            <w:tcW w:w="372" w:type="dxa"/>
          </w:tcPr>
          <w:p w14:paraId="15762CD7" w14:textId="77777777" w:rsidR="003F78CE" w:rsidRPr="00222930" w:rsidRDefault="003F78CE" w:rsidP="00020CD0">
            <w:pPr>
              <w:pStyle w:val="09Abstand"/>
              <w:rPr>
                <w:color w:val="0000FF"/>
              </w:rPr>
            </w:pPr>
          </w:p>
        </w:tc>
        <w:tc>
          <w:tcPr>
            <w:tcW w:w="372" w:type="dxa"/>
          </w:tcPr>
          <w:p w14:paraId="71A2F0DF" w14:textId="77777777" w:rsidR="003F78CE" w:rsidRPr="00206E4F" w:rsidRDefault="003F78CE" w:rsidP="00020CD0">
            <w:pPr>
              <w:pStyle w:val="09Abstand"/>
            </w:pPr>
          </w:p>
        </w:tc>
        <w:tc>
          <w:tcPr>
            <w:tcW w:w="372" w:type="dxa"/>
          </w:tcPr>
          <w:p w14:paraId="12FF80C4" w14:textId="77777777" w:rsidR="003F78CE" w:rsidRPr="00206E4F" w:rsidRDefault="003F78CE" w:rsidP="00020CD0">
            <w:pPr>
              <w:pStyle w:val="61TabText"/>
            </w:pPr>
            <w:r w:rsidRPr="00206E4F">
              <w:t>4.7</w:t>
            </w:r>
          </w:p>
        </w:tc>
        <w:tc>
          <w:tcPr>
            <w:tcW w:w="372" w:type="dxa"/>
          </w:tcPr>
          <w:p w14:paraId="6EFBAC74" w14:textId="77777777" w:rsidR="003F78CE" w:rsidRPr="00222930" w:rsidRDefault="003F78CE" w:rsidP="00020CD0">
            <w:pPr>
              <w:pStyle w:val="09Abstand"/>
              <w:rPr>
                <w:color w:val="0000FF"/>
              </w:rPr>
            </w:pPr>
          </w:p>
        </w:tc>
        <w:tc>
          <w:tcPr>
            <w:tcW w:w="372" w:type="dxa"/>
          </w:tcPr>
          <w:p w14:paraId="4813C265" w14:textId="77777777" w:rsidR="003F78CE" w:rsidRPr="00206E4F" w:rsidRDefault="003F78CE" w:rsidP="00020CD0">
            <w:pPr>
              <w:pStyle w:val="09Abstand"/>
            </w:pPr>
          </w:p>
        </w:tc>
        <w:tc>
          <w:tcPr>
            <w:tcW w:w="372" w:type="dxa"/>
          </w:tcPr>
          <w:p w14:paraId="39157808" w14:textId="77777777" w:rsidR="003F78CE" w:rsidRPr="00206E4F" w:rsidRDefault="003F78CE" w:rsidP="00020CD0">
            <w:pPr>
              <w:pStyle w:val="61TabText"/>
            </w:pPr>
            <w:r w:rsidRPr="00206E4F">
              <w:t>4.7</w:t>
            </w:r>
          </w:p>
        </w:tc>
        <w:tc>
          <w:tcPr>
            <w:tcW w:w="372" w:type="dxa"/>
          </w:tcPr>
          <w:p w14:paraId="07AA8E7F" w14:textId="77777777" w:rsidR="003F78CE" w:rsidRPr="00206E4F" w:rsidRDefault="003F78CE" w:rsidP="00020CD0">
            <w:pPr>
              <w:pStyle w:val="09Abstand"/>
            </w:pPr>
          </w:p>
        </w:tc>
        <w:tc>
          <w:tcPr>
            <w:tcW w:w="4572" w:type="dxa"/>
          </w:tcPr>
          <w:p w14:paraId="35294B78" w14:textId="77777777" w:rsidR="003F78CE" w:rsidRPr="00206E4F" w:rsidRDefault="003F78CE" w:rsidP="00020CD0">
            <w:pPr>
              <w:pStyle w:val="61TabText"/>
            </w:pPr>
            <w:r w:rsidRPr="00206E4F">
              <w:t>berechnete, bauartbedingte Höchstgeschwindigkeit in km/h</w:t>
            </w:r>
          </w:p>
        </w:tc>
        <w:tc>
          <w:tcPr>
            <w:tcW w:w="633" w:type="dxa"/>
          </w:tcPr>
          <w:p w14:paraId="0C411051" w14:textId="77777777" w:rsidR="003F78CE" w:rsidRPr="00206E4F" w:rsidRDefault="003F78CE" w:rsidP="00020CD0">
            <w:pPr>
              <w:pStyle w:val="61TabText"/>
            </w:pPr>
            <w:r w:rsidRPr="00206E4F">
              <w:t>km/h</w:t>
            </w:r>
          </w:p>
        </w:tc>
        <w:tc>
          <w:tcPr>
            <w:tcW w:w="3867" w:type="dxa"/>
            <w:gridSpan w:val="2"/>
          </w:tcPr>
          <w:p w14:paraId="371B9F1C" w14:textId="77777777" w:rsidR="003F78CE" w:rsidRPr="00206E4F" w:rsidRDefault="003F78CE" w:rsidP="00020CD0">
            <w:pPr>
              <w:pStyle w:val="61TabText"/>
            </w:pPr>
            <w:r w:rsidRPr="00206E4F">
              <w:t>Angabe entfällt bei Fahrzeugen mit EU-Typgenehmigung nach Verordnung (EU) Nr. 167/2013</w:t>
            </w:r>
          </w:p>
        </w:tc>
      </w:tr>
      <w:tr w:rsidR="003F78CE" w:rsidRPr="00206E4F" w14:paraId="5184C41A" w14:textId="77777777" w:rsidTr="00020CD0">
        <w:trPr>
          <w:cantSplit/>
        </w:trPr>
        <w:tc>
          <w:tcPr>
            <w:tcW w:w="456" w:type="dxa"/>
          </w:tcPr>
          <w:p w14:paraId="41811E9E" w14:textId="77777777" w:rsidR="003F78CE" w:rsidRPr="00206E4F" w:rsidRDefault="003F78CE" w:rsidP="00020CD0">
            <w:pPr>
              <w:pStyle w:val="61TabText"/>
            </w:pPr>
            <w:r w:rsidRPr="00206E4F">
              <w:t>128</w:t>
            </w:r>
          </w:p>
        </w:tc>
        <w:tc>
          <w:tcPr>
            <w:tcW w:w="282" w:type="dxa"/>
          </w:tcPr>
          <w:p w14:paraId="11806107" w14:textId="77777777" w:rsidR="003F78CE" w:rsidRPr="00206E4F" w:rsidRDefault="003F78CE" w:rsidP="00020CD0">
            <w:pPr>
              <w:pStyle w:val="09Abstand"/>
            </w:pPr>
          </w:p>
        </w:tc>
        <w:tc>
          <w:tcPr>
            <w:tcW w:w="372" w:type="dxa"/>
          </w:tcPr>
          <w:p w14:paraId="051703EB" w14:textId="77777777" w:rsidR="003F78CE" w:rsidRPr="00206E4F" w:rsidRDefault="003F78CE" w:rsidP="00020CD0">
            <w:pPr>
              <w:pStyle w:val="61TabText"/>
            </w:pPr>
            <w:r w:rsidRPr="00206E4F">
              <w:t>29</w:t>
            </w:r>
          </w:p>
        </w:tc>
        <w:tc>
          <w:tcPr>
            <w:tcW w:w="372" w:type="dxa"/>
          </w:tcPr>
          <w:p w14:paraId="5EFDEE97" w14:textId="77777777" w:rsidR="003F78CE" w:rsidRPr="00206E4F" w:rsidRDefault="003F78CE" w:rsidP="00020CD0">
            <w:pPr>
              <w:pStyle w:val="61TabText"/>
            </w:pPr>
            <w:r w:rsidRPr="00206E4F">
              <w:t>29</w:t>
            </w:r>
          </w:p>
        </w:tc>
        <w:tc>
          <w:tcPr>
            <w:tcW w:w="372" w:type="dxa"/>
          </w:tcPr>
          <w:p w14:paraId="4EB6F4BD" w14:textId="77777777" w:rsidR="003F78CE" w:rsidRPr="00206E4F" w:rsidRDefault="003F78CE" w:rsidP="00020CD0">
            <w:pPr>
              <w:pStyle w:val="61TabText"/>
            </w:pPr>
            <w:r w:rsidRPr="00206E4F">
              <w:t>29</w:t>
            </w:r>
          </w:p>
        </w:tc>
        <w:tc>
          <w:tcPr>
            <w:tcW w:w="372" w:type="dxa"/>
          </w:tcPr>
          <w:p w14:paraId="5BD7E75A" w14:textId="77777777" w:rsidR="003F78CE" w:rsidRPr="00206E4F" w:rsidRDefault="003F78CE" w:rsidP="00020CD0">
            <w:pPr>
              <w:pStyle w:val="61TabText"/>
            </w:pPr>
            <w:r w:rsidRPr="00206E4F">
              <w:t>29</w:t>
            </w:r>
          </w:p>
        </w:tc>
        <w:tc>
          <w:tcPr>
            <w:tcW w:w="372" w:type="dxa"/>
          </w:tcPr>
          <w:p w14:paraId="04D348BB" w14:textId="77777777" w:rsidR="003F78CE" w:rsidRPr="00206E4F" w:rsidRDefault="003F78CE" w:rsidP="00020CD0">
            <w:pPr>
              <w:pStyle w:val="61TabText"/>
            </w:pPr>
            <w:r w:rsidRPr="00206E4F">
              <w:t>44</w:t>
            </w:r>
          </w:p>
        </w:tc>
        <w:tc>
          <w:tcPr>
            <w:tcW w:w="372" w:type="dxa"/>
          </w:tcPr>
          <w:p w14:paraId="3899EA07" w14:textId="77777777" w:rsidR="003F78CE" w:rsidRPr="00206E4F" w:rsidRDefault="003F78CE" w:rsidP="00020CD0">
            <w:pPr>
              <w:pStyle w:val="61TabText"/>
            </w:pPr>
            <w:r w:rsidRPr="00206E4F">
              <w:t>4.7.1</w:t>
            </w:r>
          </w:p>
        </w:tc>
        <w:tc>
          <w:tcPr>
            <w:tcW w:w="372" w:type="dxa"/>
          </w:tcPr>
          <w:p w14:paraId="03B3DBF3" w14:textId="77777777" w:rsidR="003F78CE" w:rsidRPr="00206E4F" w:rsidRDefault="003F78CE" w:rsidP="00020CD0">
            <w:pPr>
              <w:pStyle w:val="61TabText"/>
            </w:pPr>
            <w:r w:rsidRPr="00206E4F">
              <w:t>x</w:t>
            </w:r>
          </w:p>
        </w:tc>
        <w:tc>
          <w:tcPr>
            <w:tcW w:w="372" w:type="dxa"/>
          </w:tcPr>
          <w:p w14:paraId="26099EBE" w14:textId="77777777" w:rsidR="003F78CE" w:rsidRPr="00206E4F" w:rsidRDefault="003F78CE" w:rsidP="00020CD0">
            <w:pPr>
              <w:pStyle w:val="61TabText"/>
            </w:pPr>
            <w:r w:rsidRPr="00206E4F">
              <w:t>x</w:t>
            </w:r>
          </w:p>
        </w:tc>
        <w:tc>
          <w:tcPr>
            <w:tcW w:w="372" w:type="dxa"/>
          </w:tcPr>
          <w:p w14:paraId="5A1BB1F8" w14:textId="77777777" w:rsidR="003F78CE" w:rsidRPr="00206E4F" w:rsidRDefault="003F78CE" w:rsidP="00020CD0">
            <w:pPr>
              <w:pStyle w:val="61TabText"/>
            </w:pPr>
            <w:r w:rsidRPr="00206E4F">
              <w:t>4.7.1</w:t>
            </w:r>
          </w:p>
        </w:tc>
        <w:tc>
          <w:tcPr>
            <w:tcW w:w="372" w:type="dxa"/>
          </w:tcPr>
          <w:p w14:paraId="738753DA" w14:textId="77777777" w:rsidR="003F78CE" w:rsidRPr="00206E4F" w:rsidRDefault="003F78CE" w:rsidP="00020CD0">
            <w:pPr>
              <w:pStyle w:val="61TabText"/>
            </w:pPr>
            <w:r w:rsidRPr="00206E4F">
              <w:t>x</w:t>
            </w:r>
          </w:p>
        </w:tc>
        <w:tc>
          <w:tcPr>
            <w:tcW w:w="4572" w:type="dxa"/>
          </w:tcPr>
          <w:p w14:paraId="29A8CD74" w14:textId="77777777" w:rsidR="003F78CE" w:rsidRPr="00206E4F" w:rsidRDefault="003F78CE" w:rsidP="00020CD0">
            <w:pPr>
              <w:pStyle w:val="61TabText"/>
            </w:pPr>
            <w:r w:rsidRPr="00206E4F">
              <w:t>Höchstgeschwindigkeit</w:t>
            </w:r>
          </w:p>
        </w:tc>
        <w:tc>
          <w:tcPr>
            <w:tcW w:w="633" w:type="dxa"/>
          </w:tcPr>
          <w:p w14:paraId="4BDEAD56" w14:textId="77777777" w:rsidR="003F78CE" w:rsidRPr="00206E4F" w:rsidRDefault="003F78CE" w:rsidP="00020CD0">
            <w:pPr>
              <w:pStyle w:val="61TabText"/>
            </w:pPr>
            <w:r w:rsidRPr="00206E4F">
              <w:t>km/h</w:t>
            </w:r>
          </w:p>
        </w:tc>
        <w:tc>
          <w:tcPr>
            <w:tcW w:w="3867" w:type="dxa"/>
            <w:gridSpan w:val="2"/>
          </w:tcPr>
          <w:p w14:paraId="38ACA00C" w14:textId="77777777" w:rsidR="003F78CE" w:rsidRPr="00206E4F" w:rsidRDefault="003F78CE" w:rsidP="00020CD0">
            <w:pPr>
              <w:pStyle w:val="61TabText"/>
            </w:pPr>
            <w:r w:rsidRPr="00206E4F">
              <w:t>Bei Fahrzeugen der Klassen M, N und O mit EG-Betriebserlaubnis die unter Punkt 29 der EG-Übereinstimmungsbescheinigung bzw. 4.7 des Beschreibungsbogens eingetragene Höchstgeschwindigkeit. Bei Fahrzeugen mit EU-Typgenehmigung gemäß Verordnung (EU) Nr. 167/2013: vom Hersteller angegebene bauartbedingte Höchstgeschwindigkeit; O, R, S: technisch zulässige Höchstgeschwindigkeit; TB, EG</w:t>
            </w:r>
          </w:p>
        </w:tc>
      </w:tr>
      <w:tr w:rsidR="003F78CE" w:rsidRPr="00206E4F" w14:paraId="7E843864" w14:textId="77777777" w:rsidTr="00020CD0">
        <w:trPr>
          <w:cantSplit/>
        </w:trPr>
        <w:tc>
          <w:tcPr>
            <w:tcW w:w="456" w:type="dxa"/>
          </w:tcPr>
          <w:p w14:paraId="6D63E7D1" w14:textId="77777777" w:rsidR="003F78CE" w:rsidRPr="00206E4F" w:rsidRDefault="003F78CE" w:rsidP="00020CD0">
            <w:pPr>
              <w:pStyle w:val="61TabText"/>
            </w:pPr>
            <w:r w:rsidRPr="00206E4F">
              <w:t>129</w:t>
            </w:r>
          </w:p>
        </w:tc>
        <w:tc>
          <w:tcPr>
            <w:tcW w:w="282" w:type="dxa"/>
          </w:tcPr>
          <w:p w14:paraId="2CC13CFB" w14:textId="77777777" w:rsidR="003F78CE" w:rsidRPr="00222930" w:rsidRDefault="003F78CE" w:rsidP="00020CD0">
            <w:pPr>
              <w:pStyle w:val="09Abstand"/>
              <w:rPr>
                <w:color w:val="0000FF"/>
              </w:rPr>
            </w:pPr>
          </w:p>
        </w:tc>
        <w:tc>
          <w:tcPr>
            <w:tcW w:w="372" w:type="dxa"/>
          </w:tcPr>
          <w:p w14:paraId="0C4D2CFF" w14:textId="77777777" w:rsidR="003F78CE" w:rsidRPr="00222930" w:rsidRDefault="003F78CE" w:rsidP="00020CD0">
            <w:pPr>
              <w:pStyle w:val="09Abstand"/>
              <w:rPr>
                <w:color w:val="0000FF"/>
              </w:rPr>
            </w:pPr>
          </w:p>
        </w:tc>
        <w:tc>
          <w:tcPr>
            <w:tcW w:w="372" w:type="dxa"/>
          </w:tcPr>
          <w:p w14:paraId="07C3F4E1" w14:textId="77777777" w:rsidR="003F78CE" w:rsidRPr="00222930" w:rsidRDefault="003F78CE" w:rsidP="00020CD0">
            <w:pPr>
              <w:pStyle w:val="09Abstand"/>
              <w:rPr>
                <w:color w:val="0000FF"/>
              </w:rPr>
            </w:pPr>
          </w:p>
        </w:tc>
        <w:tc>
          <w:tcPr>
            <w:tcW w:w="372" w:type="dxa"/>
          </w:tcPr>
          <w:p w14:paraId="0395FEBC" w14:textId="77777777" w:rsidR="003F78CE" w:rsidRPr="00222930" w:rsidRDefault="003F78CE" w:rsidP="00020CD0">
            <w:pPr>
              <w:pStyle w:val="09Abstand"/>
              <w:rPr>
                <w:color w:val="0000FF"/>
              </w:rPr>
            </w:pPr>
          </w:p>
        </w:tc>
        <w:tc>
          <w:tcPr>
            <w:tcW w:w="372" w:type="dxa"/>
          </w:tcPr>
          <w:p w14:paraId="2C5A1F1B" w14:textId="77777777" w:rsidR="003F78CE" w:rsidRPr="00222930" w:rsidRDefault="003F78CE" w:rsidP="00020CD0">
            <w:pPr>
              <w:pStyle w:val="09Abstand"/>
              <w:rPr>
                <w:color w:val="0000FF"/>
              </w:rPr>
            </w:pPr>
          </w:p>
        </w:tc>
        <w:tc>
          <w:tcPr>
            <w:tcW w:w="372" w:type="dxa"/>
          </w:tcPr>
          <w:p w14:paraId="18681A1D" w14:textId="77777777" w:rsidR="003F78CE" w:rsidRPr="00206E4F" w:rsidRDefault="003F78CE" w:rsidP="00020CD0">
            <w:pPr>
              <w:pStyle w:val="09Abstand"/>
            </w:pPr>
          </w:p>
        </w:tc>
        <w:tc>
          <w:tcPr>
            <w:tcW w:w="372" w:type="dxa"/>
          </w:tcPr>
          <w:p w14:paraId="6CBE9310" w14:textId="77777777" w:rsidR="003F78CE" w:rsidRPr="00206E4F" w:rsidRDefault="003F78CE" w:rsidP="00020CD0">
            <w:pPr>
              <w:pStyle w:val="61TabText"/>
            </w:pPr>
            <w:r w:rsidRPr="00206E4F">
              <w:t>7.1</w:t>
            </w:r>
          </w:p>
        </w:tc>
        <w:tc>
          <w:tcPr>
            <w:tcW w:w="372" w:type="dxa"/>
          </w:tcPr>
          <w:p w14:paraId="661CC66B" w14:textId="77777777" w:rsidR="003F78CE" w:rsidRPr="00222930" w:rsidRDefault="003F78CE" w:rsidP="00020CD0">
            <w:pPr>
              <w:pStyle w:val="09Abstand"/>
              <w:rPr>
                <w:color w:val="0000FF"/>
              </w:rPr>
            </w:pPr>
          </w:p>
        </w:tc>
        <w:tc>
          <w:tcPr>
            <w:tcW w:w="372" w:type="dxa"/>
          </w:tcPr>
          <w:p w14:paraId="78F4EF94" w14:textId="77777777" w:rsidR="003F78CE" w:rsidRPr="00206E4F" w:rsidRDefault="003F78CE" w:rsidP="00020CD0">
            <w:pPr>
              <w:pStyle w:val="09Abstand"/>
            </w:pPr>
          </w:p>
        </w:tc>
        <w:tc>
          <w:tcPr>
            <w:tcW w:w="372" w:type="dxa"/>
          </w:tcPr>
          <w:p w14:paraId="6797F281" w14:textId="77777777" w:rsidR="003F78CE" w:rsidRPr="00206E4F" w:rsidRDefault="003F78CE" w:rsidP="00020CD0">
            <w:pPr>
              <w:pStyle w:val="61TabText"/>
            </w:pPr>
            <w:r w:rsidRPr="00206E4F">
              <w:t>7.1</w:t>
            </w:r>
          </w:p>
        </w:tc>
        <w:tc>
          <w:tcPr>
            <w:tcW w:w="372" w:type="dxa"/>
          </w:tcPr>
          <w:p w14:paraId="4B3F34E0" w14:textId="77777777" w:rsidR="003F78CE" w:rsidRPr="00206E4F" w:rsidRDefault="003F78CE" w:rsidP="00020CD0">
            <w:pPr>
              <w:pStyle w:val="61TabText"/>
            </w:pPr>
            <w:r w:rsidRPr="00206E4F">
              <w:t>x</w:t>
            </w:r>
          </w:p>
        </w:tc>
        <w:tc>
          <w:tcPr>
            <w:tcW w:w="4572" w:type="dxa"/>
          </w:tcPr>
          <w:p w14:paraId="52DC526F" w14:textId="77777777" w:rsidR="003F78CE" w:rsidRPr="00206E4F" w:rsidRDefault="003F78CE" w:rsidP="00020CD0">
            <w:pPr>
              <w:pStyle w:val="61TabText"/>
            </w:pPr>
            <w:r w:rsidRPr="00206E4F">
              <w:t>Art der Lenkhilfe (T und C: Art der Lenkanlage: Muskelkraft-/Hilfskraft-/Fremdkraftlenkanlage)</w:t>
            </w:r>
          </w:p>
        </w:tc>
        <w:tc>
          <w:tcPr>
            <w:tcW w:w="633" w:type="dxa"/>
          </w:tcPr>
          <w:p w14:paraId="69535D17" w14:textId="77777777" w:rsidR="003F78CE" w:rsidRPr="00206E4F" w:rsidRDefault="003F78CE" w:rsidP="00020CD0">
            <w:pPr>
              <w:pStyle w:val="09Abstand"/>
            </w:pPr>
          </w:p>
        </w:tc>
        <w:tc>
          <w:tcPr>
            <w:tcW w:w="3867" w:type="dxa"/>
            <w:gridSpan w:val="2"/>
          </w:tcPr>
          <w:p w14:paraId="3E27235B" w14:textId="77777777" w:rsidR="003F78CE" w:rsidRPr="00206E4F" w:rsidRDefault="003F78CE" w:rsidP="00020CD0">
            <w:pPr>
              <w:pStyle w:val="61TabText"/>
            </w:pPr>
            <w:r w:rsidRPr="00206E4F">
              <w:t>TB, EG</w:t>
            </w:r>
          </w:p>
        </w:tc>
      </w:tr>
      <w:tr w:rsidR="003F78CE" w:rsidRPr="00206E4F" w14:paraId="3AE50200" w14:textId="77777777" w:rsidTr="00020CD0">
        <w:trPr>
          <w:cantSplit/>
        </w:trPr>
        <w:tc>
          <w:tcPr>
            <w:tcW w:w="456" w:type="dxa"/>
          </w:tcPr>
          <w:p w14:paraId="31744878" w14:textId="77777777" w:rsidR="003F78CE" w:rsidRPr="00206E4F" w:rsidRDefault="003F78CE" w:rsidP="00020CD0">
            <w:pPr>
              <w:pStyle w:val="61TabText"/>
            </w:pPr>
            <w:r w:rsidRPr="00206E4F">
              <w:t>130</w:t>
            </w:r>
          </w:p>
        </w:tc>
        <w:tc>
          <w:tcPr>
            <w:tcW w:w="282" w:type="dxa"/>
          </w:tcPr>
          <w:p w14:paraId="550CEC0C" w14:textId="77777777" w:rsidR="003F78CE" w:rsidRPr="00206E4F" w:rsidRDefault="003F78CE" w:rsidP="00020CD0">
            <w:pPr>
              <w:pStyle w:val="09Abstand"/>
            </w:pPr>
          </w:p>
        </w:tc>
        <w:tc>
          <w:tcPr>
            <w:tcW w:w="372" w:type="dxa"/>
          </w:tcPr>
          <w:p w14:paraId="6BC87AFF" w14:textId="77777777" w:rsidR="003F78CE" w:rsidRPr="00206E4F" w:rsidRDefault="003F78CE" w:rsidP="00020CD0">
            <w:pPr>
              <w:pStyle w:val="61TabText"/>
            </w:pPr>
            <w:r w:rsidRPr="00206E4F">
              <w:t>36</w:t>
            </w:r>
          </w:p>
        </w:tc>
        <w:tc>
          <w:tcPr>
            <w:tcW w:w="372" w:type="dxa"/>
          </w:tcPr>
          <w:p w14:paraId="05238565" w14:textId="77777777" w:rsidR="003F78CE" w:rsidRPr="00206E4F" w:rsidRDefault="003F78CE" w:rsidP="00020CD0">
            <w:pPr>
              <w:pStyle w:val="61TabText"/>
            </w:pPr>
            <w:r w:rsidRPr="00206E4F">
              <w:t>36</w:t>
            </w:r>
          </w:p>
        </w:tc>
        <w:tc>
          <w:tcPr>
            <w:tcW w:w="372" w:type="dxa"/>
          </w:tcPr>
          <w:p w14:paraId="3EC137CD" w14:textId="77777777" w:rsidR="003F78CE" w:rsidRPr="00206E4F" w:rsidRDefault="003F78CE" w:rsidP="00020CD0">
            <w:pPr>
              <w:pStyle w:val="61TabText"/>
            </w:pPr>
            <w:r w:rsidRPr="00206E4F">
              <w:t>36</w:t>
            </w:r>
          </w:p>
        </w:tc>
        <w:tc>
          <w:tcPr>
            <w:tcW w:w="372" w:type="dxa"/>
          </w:tcPr>
          <w:p w14:paraId="15869196" w14:textId="77777777" w:rsidR="003F78CE" w:rsidRPr="00206E4F" w:rsidRDefault="003F78CE" w:rsidP="00020CD0">
            <w:pPr>
              <w:pStyle w:val="61TabText"/>
            </w:pPr>
            <w:r w:rsidRPr="00206E4F">
              <w:t>36</w:t>
            </w:r>
          </w:p>
        </w:tc>
        <w:tc>
          <w:tcPr>
            <w:tcW w:w="372" w:type="dxa"/>
          </w:tcPr>
          <w:p w14:paraId="668BE05C" w14:textId="77777777" w:rsidR="003F78CE" w:rsidRPr="00206E4F" w:rsidRDefault="003F78CE" w:rsidP="00020CD0">
            <w:pPr>
              <w:pStyle w:val="09Abstand"/>
            </w:pPr>
          </w:p>
        </w:tc>
        <w:tc>
          <w:tcPr>
            <w:tcW w:w="372" w:type="dxa"/>
          </w:tcPr>
          <w:p w14:paraId="1F2B2475" w14:textId="77777777" w:rsidR="003F78CE" w:rsidRPr="00206E4F" w:rsidRDefault="003F78CE" w:rsidP="00020CD0">
            <w:pPr>
              <w:pStyle w:val="61TabText"/>
            </w:pPr>
            <w:r w:rsidRPr="00206E4F">
              <w:t>8</w:t>
            </w:r>
          </w:p>
        </w:tc>
        <w:tc>
          <w:tcPr>
            <w:tcW w:w="372" w:type="dxa"/>
          </w:tcPr>
          <w:p w14:paraId="552259B8" w14:textId="77777777" w:rsidR="003F78CE" w:rsidRPr="00206E4F" w:rsidRDefault="003F78CE" w:rsidP="00020CD0">
            <w:pPr>
              <w:pStyle w:val="61TabText"/>
            </w:pPr>
            <w:r w:rsidRPr="00206E4F">
              <w:t>8</w:t>
            </w:r>
          </w:p>
        </w:tc>
        <w:tc>
          <w:tcPr>
            <w:tcW w:w="372" w:type="dxa"/>
          </w:tcPr>
          <w:p w14:paraId="21D8D10C" w14:textId="77777777" w:rsidR="003F78CE" w:rsidRPr="00206E4F" w:rsidRDefault="003F78CE" w:rsidP="00020CD0">
            <w:pPr>
              <w:pStyle w:val="61TabText"/>
            </w:pPr>
            <w:r w:rsidRPr="00206E4F">
              <w:t>8</w:t>
            </w:r>
          </w:p>
        </w:tc>
        <w:tc>
          <w:tcPr>
            <w:tcW w:w="372" w:type="dxa"/>
          </w:tcPr>
          <w:p w14:paraId="15D86DBD" w14:textId="77777777" w:rsidR="003F78CE" w:rsidRPr="00206E4F" w:rsidRDefault="003F78CE" w:rsidP="00020CD0">
            <w:pPr>
              <w:pStyle w:val="61TabText"/>
            </w:pPr>
            <w:r w:rsidRPr="00206E4F">
              <w:t>8</w:t>
            </w:r>
          </w:p>
        </w:tc>
        <w:tc>
          <w:tcPr>
            <w:tcW w:w="372" w:type="dxa"/>
          </w:tcPr>
          <w:p w14:paraId="2AF69DDD" w14:textId="77777777" w:rsidR="003F78CE" w:rsidRPr="00206E4F" w:rsidRDefault="003F78CE" w:rsidP="00020CD0">
            <w:pPr>
              <w:pStyle w:val="61TabText"/>
            </w:pPr>
            <w:r w:rsidRPr="00206E4F">
              <w:t>x</w:t>
            </w:r>
          </w:p>
        </w:tc>
        <w:tc>
          <w:tcPr>
            <w:tcW w:w="4572" w:type="dxa"/>
          </w:tcPr>
          <w:p w14:paraId="5212F596" w14:textId="77777777" w:rsidR="003F78CE" w:rsidRPr="00206E4F" w:rsidRDefault="003F78CE" w:rsidP="00020CD0">
            <w:pPr>
              <w:pStyle w:val="61TabText"/>
            </w:pPr>
            <w:r w:rsidRPr="00206E4F">
              <w:t>Klassen M, N, O: Anhänger-Bremsverbindung, andere Klassen: Bremsanlage (Kurzbeschreibung)</w:t>
            </w:r>
          </w:p>
        </w:tc>
        <w:tc>
          <w:tcPr>
            <w:tcW w:w="633" w:type="dxa"/>
          </w:tcPr>
          <w:p w14:paraId="3C644E37" w14:textId="77777777" w:rsidR="003F78CE" w:rsidRPr="00206E4F" w:rsidRDefault="003F78CE" w:rsidP="00020CD0">
            <w:pPr>
              <w:pStyle w:val="09Abstand"/>
            </w:pPr>
          </w:p>
        </w:tc>
        <w:tc>
          <w:tcPr>
            <w:tcW w:w="3867" w:type="dxa"/>
            <w:gridSpan w:val="2"/>
          </w:tcPr>
          <w:p w14:paraId="6F195BD6" w14:textId="77777777" w:rsidR="003F78CE" w:rsidRPr="00206E4F" w:rsidRDefault="003F78CE" w:rsidP="00020CD0">
            <w:pPr>
              <w:pStyle w:val="61TabText"/>
            </w:pPr>
            <w:r w:rsidRPr="00206E4F">
              <w:t>Beschreibung der Bremsanlage auch bei Klassen M, N und O fakultativ möglich; TB</w:t>
            </w:r>
          </w:p>
        </w:tc>
      </w:tr>
      <w:tr w:rsidR="003F78CE" w:rsidRPr="00206E4F" w14:paraId="5230925F" w14:textId="77777777" w:rsidTr="00020CD0">
        <w:trPr>
          <w:cantSplit/>
        </w:trPr>
        <w:tc>
          <w:tcPr>
            <w:tcW w:w="456" w:type="dxa"/>
          </w:tcPr>
          <w:p w14:paraId="7E8A8B25" w14:textId="77777777" w:rsidR="003F78CE" w:rsidRPr="00206E4F" w:rsidRDefault="003F78CE" w:rsidP="00020CD0">
            <w:pPr>
              <w:pStyle w:val="61TabText"/>
            </w:pPr>
            <w:r w:rsidRPr="00206E4F">
              <w:t>131</w:t>
            </w:r>
          </w:p>
        </w:tc>
        <w:tc>
          <w:tcPr>
            <w:tcW w:w="282" w:type="dxa"/>
          </w:tcPr>
          <w:p w14:paraId="2408FFC8" w14:textId="77777777" w:rsidR="003F78CE" w:rsidRPr="00222930" w:rsidRDefault="003F78CE" w:rsidP="00020CD0">
            <w:pPr>
              <w:pStyle w:val="09Abstand"/>
              <w:rPr>
                <w:color w:val="0000FF"/>
              </w:rPr>
            </w:pPr>
          </w:p>
        </w:tc>
        <w:tc>
          <w:tcPr>
            <w:tcW w:w="372" w:type="dxa"/>
          </w:tcPr>
          <w:p w14:paraId="08496085" w14:textId="77777777" w:rsidR="003F78CE" w:rsidRPr="00222930" w:rsidRDefault="003F78CE" w:rsidP="00020CD0">
            <w:pPr>
              <w:pStyle w:val="09Abstand"/>
              <w:rPr>
                <w:color w:val="0000FF"/>
              </w:rPr>
            </w:pPr>
          </w:p>
        </w:tc>
        <w:tc>
          <w:tcPr>
            <w:tcW w:w="372" w:type="dxa"/>
          </w:tcPr>
          <w:p w14:paraId="02087F06" w14:textId="77777777" w:rsidR="003F78CE" w:rsidRPr="00222930" w:rsidRDefault="003F78CE" w:rsidP="00020CD0">
            <w:pPr>
              <w:pStyle w:val="09Abstand"/>
              <w:rPr>
                <w:color w:val="0000FF"/>
              </w:rPr>
            </w:pPr>
          </w:p>
        </w:tc>
        <w:tc>
          <w:tcPr>
            <w:tcW w:w="372" w:type="dxa"/>
          </w:tcPr>
          <w:p w14:paraId="1AFDBF35" w14:textId="77777777" w:rsidR="003F78CE" w:rsidRPr="00222930" w:rsidRDefault="003F78CE" w:rsidP="00020CD0">
            <w:pPr>
              <w:pStyle w:val="09Abstand"/>
              <w:rPr>
                <w:color w:val="0000FF"/>
              </w:rPr>
            </w:pPr>
          </w:p>
        </w:tc>
        <w:tc>
          <w:tcPr>
            <w:tcW w:w="372" w:type="dxa"/>
          </w:tcPr>
          <w:p w14:paraId="139D0650" w14:textId="77777777" w:rsidR="003F78CE" w:rsidRPr="00222930" w:rsidRDefault="003F78CE" w:rsidP="00020CD0">
            <w:pPr>
              <w:pStyle w:val="09Abstand"/>
              <w:rPr>
                <w:color w:val="0000FF"/>
              </w:rPr>
            </w:pPr>
          </w:p>
        </w:tc>
        <w:tc>
          <w:tcPr>
            <w:tcW w:w="372" w:type="dxa"/>
          </w:tcPr>
          <w:p w14:paraId="0A07DC12" w14:textId="77777777" w:rsidR="003F78CE" w:rsidRPr="00206E4F" w:rsidRDefault="003F78CE" w:rsidP="00020CD0">
            <w:pPr>
              <w:pStyle w:val="09Abstand"/>
            </w:pPr>
          </w:p>
        </w:tc>
        <w:tc>
          <w:tcPr>
            <w:tcW w:w="372" w:type="dxa"/>
          </w:tcPr>
          <w:p w14:paraId="6A924A12" w14:textId="77777777" w:rsidR="003F78CE" w:rsidRPr="00206E4F" w:rsidRDefault="003F78CE" w:rsidP="00020CD0">
            <w:pPr>
              <w:pStyle w:val="61TabText"/>
            </w:pPr>
            <w:r w:rsidRPr="00206E4F">
              <w:t>8.11.4.1</w:t>
            </w:r>
          </w:p>
        </w:tc>
        <w:tc>
          <w:tcPr>
            <w:tcW w:w="372" w:type="dxa"/>
          </w:tcPr>
          <w:p w14:paraId="093082D6" w14:textId="77777777" w:rsidR="003F78CE" w:rsidRPr="00206E4F" w:rsidRDefault="003F78CE" w:rsidP="00020CD0">
            <w:pPr>
              <w:pStyle w:val="61TabText"/>
            </w:pPr>
            <w:r w:rsidRPr="00206E4F">
              <w:t>8.11.4.1</w:t>
            </w:r>
          </w:p>
        </w:tc>
        <w:tc>
          <w:tcPr>
            <w:tcW w:w="372" w:type="dxa"/>
          </w:tcPr>
          <w:p w14:paraId="25180D9B" w14:textId="77777777" w:rsidR="003F78CE" w:rsidRPr="00206E4F" w:rsidRDefault="003F78CE" w:rsidP="00020CD0">
            <w:pPr>
              <w:pStyle w:val="61TabText"/>
            </w:pPr>
            <w:r w:rsidRPr="00206E4F">
              <w:t>8.11.4.1</w:t>
            </w:r>
          </w:p>
        </w:tc>
        <w:tc>
          <w:tcPr>
            <w:tcW w:w="372" w:type="dxa"/>
          </w:tcPr>
          <w:p w14:paraId="26CEC030" w14:textId="77777777" w:rsidR="003F78CE" w:rsidRPr="00206E4F" w:rsidRDefault="003F78CE" w:rsidP="00020CD0">
            <w:pPr>
              <w:pStyle w:val="61TabText"/>
            </w:pPr>
            <w:r w:rsidRPr="00206E4F">
              <w:t>8.11.4.1</w:t>
            </w:r>
          </w:p>
        </w:tc>
        <w:tc>
          <w:tcPr>
            <w:tcW w:w="372" w:type="dxa"/>
          </w:tcPr>
          <w:p w14:paraId="64AFB2D9" w14:textId="77777777" w:rsidR="003F78CE" w:rsidRPr="00206E4F" w:rsidRDefault="003F78CE" w:rsidP="00020CD0">
            <w:pPr>
              <w:pStyle w:val="09Abstand"/>
            </w:pPr>
          </w:p>
        </w:tc>
        <w:tc>
          <w:tcPr>
            <w:tcW w:w="4572" w:type="dxa"/>
          </w:tcPr>
          <w:p w14:paraId="436D1EA0" w14:textId="77777777" w:rsidR="003F78CE" w:rsidRPr="00206E4F" w:rsidRDefault="003F78CE" w:rsidP="00020CD0">
            <w:pPr>
              <w:pStyle w:val="61TabText"/>
            </w:pPr>
            <w:r w:rsidRPr="00206E4F">
              <w:t>Leitungsdruck (Einleitungsbremse), kPa</w:t>
            </w:r>
          </w:p>
        </w:tc>
        <w:tc>
          <w:tcPr>
            <w:tcW w:w="633" w:type="dxa"/>
          </w:tcPr>
          <w:p w14:paraId="4C3CBA43" w14:textId="77777777" w:rsidR="003F78CE" w:rsidRPr="00206E4F" w:rsidRDefault="003F78CE" w:rsidP="00020CD0">
            <w:pPr>
              <w:pStyle w:val="61TabText"/>
            </w:pPr>
            <w:r w:rsidRPr="00206E4F">
              <w:t>kPa</w:t>
            </w:r>
          </w:p>
        </w:tc>
        <w:tc>
          <w:tcPr>
            <w:tcW w:w="3867" w:type="dxa"/>
            <w:gridSpan w:val="2"/>
          </w:tcPr>
          <w:p w14:paraId="50C289E2" w14:textId="77777777" w:rsidR="003F78CE" w:rsidRPr="00206E4F" w:rsidRDefault="003F78CE" w:rsidP="00020CD0">
            <w:pPr>
              <w:pStyle w:val="61TabText"/>
            </w:pPr>
            <w:r w:rsidRPr="00206E4F">
              <w:t>Einschließlich Angabe, ob hydraulisch oder pneumatisch; TB, EG</w:t>
            </w:r>
          </w:p>
        </w:tc>
      </w:tr>
      <w:tr w:rsidR="003F78CE" w:rsidRPr="00206E4F" w14:paraId="219E1AB6" w14:textId="77777777" w:rsidTr="00020CD0">
        <w:trPr>
          <w:cantSplit/>
        </w:trPr>
        <w:tc>
          <w:tcPr>
            <w:tcW w:w="456" w:type="dxa"/>
          </w:tcPr>
          <w:p w14:paraId="2C6C163D" w14:textId="77777777" w:rsidR="003F78CE" w:rsidRPr="00206E4F" w:rsidRDefault="003F78CE" w:rsidP="00020CD0">
            <w:pPr>
              <w:pStyle w:val="61TabText"/>
            </w:pPr>
            <w:r w:rsidRPr="00206E4F">
              <w:t>132</w:t>
            </w:r>
          </w:p>
        </w:tc>
        <w:tc>
          <w:tcPr>
            <w:tcW w:w="282" w:type="dxa"/>
          </w:tcPr>
          <w:p w14:paraId="499DDFD3" w14:textId="77777777" w:rsidR="003F78CE" w:rsidRPr="00222930" w:rsidRDefault="003F78CE" w:rsidP="00020CD0">
            <w:pPr>
              <w:pStyle w:val="09Abstand"/>
              <w:rPr>
                <w:color w:val="0000FF"/>
              </w:rPr>
            </w:pPr>
          </w:p>
        </w:tc>
        <w:tc>
          <w:tcPr>
            <w:tcW w:w="372" w:type="dxa"/>
          </w:tcPr>
          <w:p w14:paraId="48A08E4C" w14:textId="77777777" w:rsidR="003F78CE" w:rsidRPr="00206E4F" w:rsidRDefault="003F78CE" w:rsidP="00020CD0">
            <w:pPr>
              <w:pStyle w:val="09Abstand"/>
            </w:pPr>
          </w:p>
        </w:tc>
        <w:tc>
          <w:tcPr>
            <w:tcW w:w="372" w:type="dxa"/>
          </w:tcPr>
          <w:p w14:paraId="527FE1FC" w14:textId="77777777" w:rsidR="003F78CE" w:rsidRPr="00206E4F" w:rsidRDefault="003F78CE" w:rsidP="00020CD0">
            <w:pPr>
              <w:pStyle w:val="61TabText"/>
            </w:pPr>
            <w:r w:rsidRPr="00206E4F">
              <w:t>37</w:t>
            </w:r>
          </w:p>
        </w:tc>
        <w:tc>
          <w:tcPr>
            <w:tcW w:w="372" w:type="dxa"/>
          </w:tcPr>
          <w:p w14:paraId="0F0D5B5D" w14:textId="77777777" w:rsidR="003F78CE" w:rsidRPr="00206E4F" w:rsidRDefault="003F78CE" w:rsidP="00020CD0">
            <w:pPr>
              <w:pStyle w:val="61TabText"/>
            </w:pPr>
            <w:r w:rsidRPr="00206E4F">
              <w:t>37</w:t>
            </w:r>
          </w:p>
        </w:tc>
        <w:tc>
          <w:tcPr>
            <w:tcW w:w="372" w:type="dxa"/>
          </w:tcPr>
          <w:p w14:paraId="0E76B7F5" w14:textId="77777777" w:rsidR="003F78CE" w:rsidRPr="00222930" w:rsidRDefault="003F78CE" w:rsidP="00020CD0">
            <w:pPr>
              <w:pStyle w:val="09Abstand"/>
              <w:rPr>
                <w:color w:val="0000FF"/>
              </w:rPr>
            </w:pPr>
          </w:p>
        </w:tc>
        <w:tc>
          <w:tcPr>
            <w:tcW w:w="372" w:type="dxa"/>
          </w:tcPr>
          <w:p w14:paraId="7B7BFC2E" w14:textId="77777777" w:rsidR="003F78CE" w:rsidRPr="00206E4F" w:rsidRDefault="003F78CE" w:rsidP="00020CD0">
            <w:pPr>
              <w:pStyle w:val="09Abstand"/>
            </w:pPr>
          </w:p>
        </w:tc>
        <w:tc>
          <w:tcPr>
            <w:tcW w:w="372" w:type="dxa"/>
          </w:tcPr>
          <w:p w14:paraId="5E866A2B" w14:textId="77777777" w:rsidR="003F78CE" w:rsidRPr="00206E4F" w:rsidRDefault="003F78CE" w:rsidP="00020CD0">
            <w:pPr>
              <w:pStyle w:val="61TabText"/>
            </w:pPr>
            <w:r w:rsidRPr="00206E4F">
              <w:t>8.11.4.2</w:t>
            </w:r>
          </w:p>
        </w:tc>
        <w:tc>
          <w:tcPr>
            <w:tcW w:w="372" w:type="dxa"/>
          </w:tcPr>
          <w:p w14:paraId="65A3DE64" w14:textId="77777777" w:rsidR="003F78CE" w:rsidRPr="00206E4F" w:rsidRDefault="003F78CE" w:rsidP="00020CD0">
            <w:pPr>
              <w:pStyle w:val="61TabText"/>
            </w:pPr>
            <w:r w:rsidRPr="00206E4F">
              <w:t>8.11.4.2</w:t>
            </w:r>
          </w:p>
        </w:tc>
        <w:tc>
          <w:tcPr>
            <w:tcW w:w="372" w:type="dxa"/>
          </w:tcPr>
          <w:p w14:paraId="5A979C4F" w14:textId="77777777" w:rsidR="003F78CE" w:rsidRPr="00206E4F" w:rsidRDefault="003F78CE" w:rsidP="00020CD0">
            <w:pPr>
              <w:pStyle w:val="61TabText"/>
            </w:pPr>
            <w:r w:rsidRPr="00206E4F">
              <w:t>8.11.4.2</w:t>
            </w:r>
          </w:p>
        </w:tc>
        <w:tc>
          <w:tcPr>
            <w:tcW w:w="372" w:type="dxa"/>
          </w:tcPr>
          <w:p w14:paraId="055477D1" w14:textId="77777777" w:rsidR="003F78CE" w:rsidRPr="00206E4F" w:rsidRDefault="003F78CE" w:rsidP="00020CD0">
            <w:pPr>
              <w:pStyle w:val="61TabText"/>
            </w:pPr>
            <w:r w:rsidRPr="00206E4F">
              <w:t>8.11.4.2</w:t>
            </w:r>
          </w:p>
        </w:tc>
        <w:tc>
          <w:tcPr>
            <w:tcW w:w="372" w:type="dxa"/>
          </w:tcPr>
          <w:p w14:paraId="14853CBC" w14:textId="77777777" w:rsidR="003F78CE" w:rsidRPr="00206E4F" w:rsidRDefault="003F78CE" w:rsidP="00020CD0">
            <w:pPr>
              <w:pStyle w:val="09Abstand"/>
            </w:pPr>
          </w:p>
        </w:tc>
        <w:tc>
          <w:tcPr>
            <w:tcW w:w="4572" w:type="dxa"/>
          </w:tcPr>
          <w:p w14:paraId="5677A76D" w14:textId="77777777" w:rsidR="003F78CE" w:rsidRPr="00206E4F" w:rsidRDefault="003F78CE" w:rsidP="00020CD0">
            <w:pPr>
              <w:pStyle w:val="61TabText"/>
            </w:pPr>
            <w:r w:rsidRPr="00206E4F">
              <w:t>Druck in der Versorgungsleitung des Anhänger-Bremssystems [bar] (T, C, R und S: Leitungsdruck (Zweileitungsbremse), kPa)</w:t>
            </w:r>
          </w:p>
        </w:tc>
        <w:tc>
          <w:tcPr>
            <w:tcW w:w="633" w:type="dxa"/>
          </w:tcPr>
          <w:p w14:paraId="475EE41A" w14:textId="77777777" w:rsidR="003F78CE" w:rsidRPr="00206E4F" w:rsidRDefault="003F78CE" w:rsidP="00020CD0">
            <w:pPr>
              <w:pStyle w:val="61TabText"/>
            </w:pPr>
            <w:r w:rsidRPr="00206E4F">
              <w:t>bar bzw. kPa</w:t>
            </w:r>
          </w:p>
        </w:tc>
        <w:tc>
          <w:tcPr>
            <w:tcW w:w="3867" w:type="dxa"/>
            <w:gridSpan w:val="2"/>
          </w:tcPr>
          <w:p w14:paraId="1E619BAE" w14:textId="77777777" w:rsidR="003F78CE" w:rsidRPr="00206E4F" w:rsidRDefault="003F78CE" w:rsidP="00020CD0">
            <w:pPr>
              <w:pStyle w:val="61TabText"/>
            </w:pPr>
            <w:r w:rsidRPr="00206E4F">
              <w:t>Nenndruck der Bremsleitung, nicht der Vorratsleitung; einschließlich Einheit; TB</w:t>
            </w:r>
          </w:p>
        </w:tc>
      </w:tr>
      <w:tr w:rsidR="003F78CE" w:rsidRPr="00206E4F" w14:paraId="32F048B2" w14:textId="77777777" w:rsidTr="00020CD0">
        <w:trPr>
          <w:cantSplit/>
        </w:trPr>
        <w:tc>
          <w:tcPr>
            <w:tcW w:w="456" w:type="dxa"/>
          </w:tcPr>
          <w:p w14:paraId="497369F2" w14:textId="77777777" w:rsidR="003F78CE" w:rsidRPr="00206E4F" w:rsidRDefault="003F78CE" w:rsidP="00020CD0">
            <w:pPr>
              <w:pStyle w:val="61TabText"/>
            </w:pPr>
            <w:r w:rsidRPr="00206E4F">
              <w:t>133</w:t>
            </w:r>
          </w:p>
        </w:tc>
        <w:tc>
          <w:tcPr>
            <w:tcW w:w="282" w:type="dxa"/>
          </w:tcPr>
          <w:p w14:paraId="6BB43ABC" w14:textId="77777777" w:rsidR="003F78CE" w:rsidRPr="00206E4F" w:rsidRDefault="003F78CE" w:rsidP="00020CD0">
            <w:pPr>
              <w:pStyle w:val="61TabText"/>
            </w:pPr>
            <w:r w:rsidRPr="00206E4F">
              <w:t>A8</w:t>
            </w:r>
          </w:p>
        </w:tc>
        <w:tc>
          <w:tcPr>
            <w:tcW w:w="372" w:type="dxa"/>
          </w:tcPr>
          <w:p w14:paraId="7C3E259F" w14:textId="77777777" w:rsidR="003F78CE" w:rsidRPr="00206E4F" w:rsidRDefault="003F78CE" w:rsidP="00020CD0">
            <w:pPr>
              <w:pStyle w:val="61TabText"/>
            </w:pPr>
            <w:r w:rsidRPr="00206E4F">
              <w:t>38</w:t>
            </w:r>
          </w:p>
        </w:tc>
        <w:tc>
          <w:tcPr>
            <w:tcW w:w="372" w:type="dxa"/>
          </w:tcPr>
          <w:p w14:paraId="7736312E" w14:textId="77777777" w:rsidR="003F78CE" w:rsidRPr="00206E4F" w:rsidRDefault="003F78CE" w:rsidP="00020CD0">
            <w:pPr>
              <w:pStyle w:val="61TabText"/>
            </w:pPr>
            <w:r w:rsidRPr="00206E4F">
              <w:t>38</w:t>
            </w:r>
          </w:p>
        </w:tc>
        <w:tc>
          <w:tcPr>
            <w:tcW w:w="372" w:type="dxa"/>
          </w:tcPr>
          <w:p w14:paraId="7509AB9E" w14:textId="77777777" w:rsidR="003F78CE" w:rsidRPr="00206E4F" w:rsidRDefault="003F78CE" w:rsidP="00020CD0">
            <w:pPr>
              <w:pStyle w:val="61TabText"/>
            </w:pPr>
            <w:r w:rsidRPr="00206E4F">
              <w:t>38</w:t>
            </w:r>
          </w:p>
        </w:tc>
        <w:tc>
          <w:tcPr>
            <w:tcW w:w="372" w:type="dxa"/>
          </w:tcPr>
          <w:p w14:paraId="0F09BA9F" w14:textId="77777777" w:rsidR="003F78CE" w:rsidRPr="00206E4F" w:rsidRDefault="003F78CE" w:rsidP="00020CD0">
            <w:pPr>
              <w:pStyle w:val="61TabText"/>
            </w:pPr>
            <w:r w:rsidRPr="00206E4F">
              <w:t>38</w:t>
            </w:r>
          </w:p>
        </w:tc>
        <w:tc>
          <w:tcPr>
            <w:tcW w:w="372" w:type="dxa"/>
          </w:tcPr>
          <w:p w14:paraId="034920BC" w14:textId="77777777" w:rsidR="003F78CE" w:rsidRPr="00206E4F" w:rsidRDefault="003F78CE" w:rsidP="00020CD0">
            <w:pPr>
              <w:pStyle w:val="61TabText"/>
            </w:pPr>
            <w:r w:rsidRPr="00206E4F">
              <w:t>37</w:t>
            </w:r>
          </w:p>
        </w:tc>
        <w:tc>
          <w:tcPr>
            <w:tcW w:w="372" w:type="dxa"/>
          </w:tcPr>
          <w:p w14:paraId="27797DE7" w14:textId="77777777" w:rsidR="003F78CE" w:rsidRPr="00206E4F" w:rsidRDefault="003F78CE" w:rsidP="00020CD0">
            <w:pPr>
              <w:pStyle w:val="61TabText"/>
            </w:pPr>
            <w:r w:rsidRPr="00206E4F">
              <w:t>x</w:t>
            </w:r>
          </w:p>
        </w:tc>
        <w:tc>
          <w:tcPr>
            <w:tcW w:w="372" w:type="dxa"/>
          </w:tcPr>
          <w:p w14:paraId="7ADFC3D5" w14:textId="77777777" w:rsidR="003F78CE" w:rsidRPr="00206E4F" w:rsidRDefault="003F78CE" w:rsidP="00020CD0">
            <w:pPr>
              <w:pStyle w:val="61TabText"/>
            </w:pPr>
            <w:r w:rsidRPr="00206E4F">
              <w:t>x</w:t>
            </w:r>
          </w:p>
        </w:tc>
        <w:tc>
          <w:tcPr>
            <w:tcW w:w="372" w:type="dxa"/>
          </w:tcPr>
          <w:p w14:paraId="7568CD11" w14:textId="77777777" w:rsidR="003F78CE" w:rsidRPr="00206E4F" w:rsidRDefault="003F78CE" w:rsidP="00020CD0">
            <w:pPr>
              <w:pStyle w:val="61TabText"/>
            </w:pPr>
            <w:r w:rsidRPr="00206E4F">
              <w:t>x</w:t>
            </w:r>
          </w:p>
        </w:tc>
        <w:tc>
          <w:tcPr>
            <w:tcW w:w="372" w:type="dxa"/>
          </w:tcPr>
          <w:p w14:paraId="50900DC5" w14:textId="77777777" w:rsidR="003F78CE" w:rsidRPr="00206E4F" w:rsidRDefault="003F78CE" w:rsidP="00020CD0">
            <w:pPr>
              <w:pStyle w:val="61TabText"/>
            </w:pPr>
            <w:r w:rsidRPr="00206E4F">
              <w:t>x</w:t>
            </w:r>
          </w:p>
        </w:tc>
        <w:tc>
          <w:tcPr>
            <w:tcW w:w="372" w:type="dxa"/>
          </w:tcPr>
          <w:p w14:paraId="416D1D80" w14:textId="77777777" w:rsidR="003F78CE" w:rsidRPr="00206E4F" w:rsidRDefault="003F78CE" w:rsidP="00020CD0">
            <w:pPr>
              <w:pStyle w:val="61TabText"/>
            </w:pPr>
            <w:r w:rsidRPr="00206E4F">
              <w:t>x</w:t>
            </w:r>
          </w:p>
        </w:tc>
        <w:tc>
          <w:tcPr>
            <w:tcW w:w="4572" w:type="dxa"/>
          </w:tcPr>
          <w:p w14:paraId="121196A9" w14:textId="77777777" w:rsidR="003F78CE" w:rsidRPr="00206E4F" w:rsidRDefault="003F78CE" w:rsidP="00020CD0">
            <w:pPr>
              <w:pStyle w:val="61TabText"/>
            </w:pPr>
            <w:r w:rsidRPr="00206E4F">
              <w:t>Art des Aufbaues, L: Aufbau: ja/nein</w:t>
            </w:r>
          </w:p>
        </w:tc>
        <w:tc>
          <w:tcPr>
            <w:tcW w:w="633" w:type="dxa"/>
          </w:tcPr>
          <w:p w14:paraId="47CD9F18" w14:textId="77777777" w:rsidR="003F78CE" w:rsidRPr="00206E4F" w:rsidRDefault="003F78CE" w:rsidP="00020CD0">
            <w:pPr>
              <w:pStyle w:val="09Abstand"/>
            </w:pPr>
          </w:p>
        </w:tc>
        <w:tc>
          <w:tcPr>
            <w:tcW w:w="3867" w:type="dxa"/>
            <w:gridSpan w:val="2"/>
          </w:tcPr>
          <w:p w14:paraId="365D436C" w14:textId="77777777" w:rsidR="003F78CE" w:rsidRPr="00206E4F" w:rsidRDefault="003F78CE" w:rsidP="00020CD0">
            <w:pPr>
              <w:pStyle w:val="61TabText"/>
            </w:pPr>
            <w:r w:rsidRPr="00206E4F">
              <w:t>Zulässige Eintragungen siehe Tabelle für die Aufbauarten; TB, EG, EI</w:t>
            </w:r>
          </w:p>
        </w:tc>
      </w:tr>
      <w:tr w:rsidR="003F78CE" w:rsidRPr="00206E4F" w14:paraId="21838718" w14:textId="77777777" w:rsidTr="00020CD0">
        <w:trPr>
          <w:cantSplit/>
        </w:trPr>
        <w:tc>
          <w:tcPr>
            <w:tcW w:w="456" w:type="dxa"/>
          </w:tcPr>
          <w:p w14:paraId="4721B2EC" w14:textId="77777777" w:rsidR="003F78CE" w:rsidRPr="00206E4F" w:rsidRDefault="003F78CE" w:rsidP="00020CD0">
            <w:pPr>
              <w:pStyle w:val="61TabText"/>
            </w:pPr>
            <w:r w:rsidRPr="00206E4F">
              <w:t>134</w:t>
            </w:r>
          </w:p>
        </w:tc>
        <w:tc>
          <w:tcPr>
            <w:tcW w:w="282" w:type="dxa"/>
          </w:tcPr>
          <w:p w14:paraId="72D9F4E7" w14:textId="77777777" w:rsidR="003F78CE" w:rsidRPr="00206E4F" w:rsidRDefault="003F78CE" w:rsidP="00020CD0">
            <w:pPr>
              <w:pStyle w:val="09Abstand"/>
            </w:pPr>
          </w:p>
        </w:tc>
        <w:tc>
          <w:tcPr>
            <w:tcW w:w="372" w:type="dxa"/>
          </w:tcPr>
          <w:p w14:paraId="2E9534B6" w14:textId="77777777" w:rsidR="003F78CE" w:rsidRPr="00206E4F" w:rsidRDefault="003F78CE" w:rsidP="00020CD0">
            <w:pPr>
              <w:pStyle w:val="61TabText"/>
            </w:pPr>
            <w:r w:rsidRPr="00206E4F">
              <w:t>x</w:t>
            </w:r>
          </w:p>
        </w:tc>
        <w:tc>
          <w:tcPr>
            <w:tcW w:w="372" w:type="dxa"/>
          </w:tcPr>
          <w:p w14:paraId="2D13E816" w14:textId="77777777" w:rsidR="003F78CE" w:rsidRPr="00206E4F" w:rsidRDefault="003F78CE" w:rsidP="00020CD0">
            <w:pPr>
              <w:pStyle w:val="61TabText"/>
            </w:pPr>
            <w:r w:rsidRPr="00206E4F">
              <w:t>x</w:t>
            </w:r>
          </w:p>
        </w:tc>
        <w:tc>
          <w:tcPr>
            <w:tcW w:w="372" w:type="dxa"/>
          </w:tcPr>
          <w:p w14:paraId="6FBB4FC8" w14:textId="77777777" w:rsidR="003F78CE" w:rsidRPr="00206E4F" w:rsidRDefault="003F78CE" w:rsidP="00020CD0">
            <w:pPr>
              <w:pStyle w:val="61TabText"/>
            </w:pPr>
            <w:r w:rsidRPr="00206E4F">
              <w:t>x</w:t>
            </w:r>
          </w:p>
        </w:tc>
        <w:tc>
          <w:tcPr>
            <w:tcW w:w="372" w:type="dxa"/>
          </w:tcPr>
          <w:p w14:paraId="7FF0A9E8" w14:textId="77777777" w:rsidR="003F78CE" w:rsidRPr="00206E4F" w:rsidRDefault="003F78CE" w:rsidP="00020CD0">
            <w:pPr>
              <w:pStyle w:val="61TabText"/>
            </w:pPr>
            <w:r w:rsidRPr="00206E4F">
              <w:t>x</w:t>
            </w:r>
          </w:p>
        </w:tc>
        <w:tc>
          <w:tcPr>
            <w:tcW w:w="372" w:type="dxa"/>
          </w:tcPr>
          <w:p w14:paraId="4EB32C08" w14:textId="77777777" w:rsidR="003F78CE" w:rsidRPr="00206E4F" w:rsidRDefault="003F78CE" w:rsidP="00020CD0">
            <w:pPr>
              <w:pStyle w:val="61TabText"/>
            </w:pPr>
            <w:r w:rsidRPr="00206E4F">
              <w:t>x</w:t>
            </w:r>
          </w:p>
        </w:tc>
        <w:tc>
          <w:tcPr>
            <w:tcW w:w="372" w:type="dxa"/>
          </w:tcPr>
          <w:p w14:paraId="4AAD0765" w14:textId="77777777" w:rsidR="003F78CE" w:rsidRPr="00206E4F" w:rsidRDefault="003F78CE" w:rsidP="00020CD0">
            <w:pPr>
              <w:pStyle w:val="61TabText"/>
            </w:pPr>
            <w:r w:rsidRPr="00206E4F">
              <w:t>x</w:t>
            </w:r>
          </w:p>
        </w:tc>
        <w:tc>
          <w:tcPr>
            <w:tcW w:w="372" w:type="dxa"/>
          </w:tcPr>
          <w:p w14:paraId="6B019B62" w14:textId="77777777" w:rsidR="003F78CE" w:rsidRPr="00206E4F" w:rsidRDefault="003F78CE" w:rsidP="00020CD0">
            <w:pPr>
              <w:pStyle w:val="61TabText"/>
            </w:pPr>
            <w:r w:rsidRPr="00206E4F">
              <w:t>x</w:t>
            </w:r>
          </w:p>
        </w:tc>
        <w:tc>
          <w:tcPr>
            <w:tcW w:w="372" w:type="dxa"/>
          </w:tcPr>
          <w:p w14:paraId="37B2FBCF" w14:textId="77777777" w:rsidR="003F78CE" w:rsidRPr="00206E4F" w:rsidRDefault="003F78CE" w:rsidP="00020CD0">
            <w:pPr>
              <w:pStyle w:val="61TabText"/>
            </w:pPr>
            <w:r w:rsidRPr="00206E4F">
              <w:t>x</w:t>
            </w:r>
          </w:p>
        </w:tc>
        <w:tc>
          <w:tcPr>
            <w:tcW w:w="372" w:type="dxa"/>
          </w:tcPr>
          <w:p w14:paraId="6872FBC1" w14:textId="77777777" w:rsidR="003F78CE" w:rsidRPr="00206E4F" w:rsidRDefault="003F78CE" w:rsidP="00020CD0">
            <w:pPr>
              <w:pStyle w:val="61TabText"/>
            </w:pPr>
            <w:r w:rsidRPr="00206E4F">
              <w:t>x</w:t>
            </w:r>
          </w:p>
        </w:tc>
        <w:tc>
          <w:tcPr>
            <w:tcW w:w="372" w:type="dxa"/>
          </w:tcPr>
          <w:p w14:paraId="1E3106DD" w14:textId="77777777" w:rsidR="003F78CE" w:rsidRPr="00206E4F" w:rsidRDefault="003F78CE" w:rsidP="00020CD0">
            <w:pPr>
              <w:pStyle w:val="61TabText"/>
            </w:pPr>
            <w:r w:rsidRPr="00206E4F">
              <w:t>x</w:t>
            </w:r>
          </w:p>
        </w:tc>
        <w:tc>
          <w:tcPr>
            <w:tcW w:w="4572" w:type="dxa"/>
          </w:tcPr>
          <w:p w14:paraId="59E10767" w14:textId="77777777" w:rsidR="003F78CE" w:rsidRPr="00206E4F" w:rsidRDefault="003F78CE" w:rsidP="00020CD0">
            <w:pPr>
              <w:pStyle w:val="61TabText"/>
            </w:pPr>
            <w:r w:rsidRPr="00206E4F">
              <w:t>Zusatz zu Art des Aufbaues</w:t>
            </w:r>
          </w:p>
        </w:tc>
        <w:tc>
          <w:tcPr>
            <w:tcW w:w="633" w:type="dxa"/>
          </w:tcPr>
          <w:p w14:paraId="28E5E052" w14:textId="77777777" w:rsidR="003F78CE" w:rsidRPr="00206E4F" w:rsidRDefault="003F78CE" w:rsidP="00020CD0">
            <w:pPr>
              <w:pStyle w:val="09Abstand"/>
            </w:pPr>
          </w:p>
        </w:tc>
        <w:tc>
          <w:tcPr>
            <w:tcW w:w="3867" w:type="dxa"/>
            <w:gridSpan w:val="2"/>
          </w:tcPr>
          <w:p w14:paraId="15DB84D4" w14:textId="77777777" w:rsidR="003F78CE" w:rsidRPr="00206E4F" w:rsidRDefault="003F78CE" w:rsidP="00020CD0">
            <w:pPr>
              <w:pStyle w:val="61TabText"/>
            </w:pPr>
            <w:r w:rsidRPr="00206E4F">
              <w:t>Siehe Anmerkung in der Tabelle für die Aufbauarten; TB, EG</w:t>
            </w:r>
          </w:p>
        </w:tc>
      </w:tr>
      <w:tr w:rsidR="003F78CE" w:rsidRPr="00206E4F" w14:paraId="5C6A3093" w14:textId="77777777" w:rsidTr="00020CD0">
        <w:trPr>
          <w:cantSplit/>
        </w:trPr>
        <w:tc>
          <w:tcPr>
            <w:tcW w:w="456" w:type="dxa"/>
          </w:tcPr>
          <w:p w14:paraId="4DE26189" w14:textId="77777777" w:rsidR="003F78CE" w:rsidRPr="00206E4F" w:rsidRDefault="003F78CE" w:rsidP="00020CD0">
            <w:pPr>
              <w:pStyle w:val="61TabText"/>
            </w:pPr>
            <w:r w:rsidRPr="00206E4F">
              <w:t>135</w:t>
            </w:r>
          </w:p>
        </w:tc>
        <w:tc>
          <w:tcPr>
            <w:tcW w:w="282" w:type="dxa"/>
          </w:tcPr>
          <w:p w14:paraId="00C498FE" w14:textId="77777777" w:rsidR="003F78CE" w:rsidRPr="00206E4F" w:rsidRDefault="003F78CE" w:rsidP="00020CD0">
            <w:pPr>
              <w:pStyle w:val="09Abstand"/>
            </w:pPr>
          </w:p>
        </w:tc>
        <w:tc>
          <w:tcPr>
            <w:tcW w:w="372" w:type="dxa"/>
          </w:tcPr>
          <w:p w14:paraId="112E020C" w14:textId="77777777" w:rsidR="003F78CE" w:rsidRPr="00206E4F" w:rsidRDefault="003F78CE" w:rsidP="00020CD0">
            <w:pPr>
              <w:pStyle w:val="61TabText"/>
            </w:pPr>
            <w:r w:rsidRPr="00206E4F">
              <w:t>41</w:t>
            </w:r>
          </w:p>
        </w:tc>
        <w:tc>
          <w:tcPr>
            <w:tcW w:w="372" w:type="dxa"/>
          </w:tcPr>
          <w:p w14:paraId="2D113B90" w14:textId="77777777" w:rsidR="003F78CE" w:rsidRPr="00206E4F" w:rsidRDefault="003F78CE" w:rsidP="00020CD0">
            <w:pPr>
              <w:pStyle w:val="61TabText"/>
            </w:pPr>
            <w:r w:rsidRPr="00206E4F">
              <w:t>41</w:t>
            </w:r>
          </w:p>
        </w:tc>
        <w:tc>
          <w:tcPr>
            <w:tcW w:w="372" w:type="dxa"/>
          </w:tcPr>
          <w:p w14:paraId="0926C0F2" w14:textId="77777777" w:rsidR="003F78CE" w:rsidRPr="00206E4F" w:rsidRDefault="003F78CE" w:rsidP="00020CD0">
            <w:pPr>
              <w:pStyle w:val="61TabText"/>
            </w:pPr>
            <w:r w:rsidRPr="00206E4F">
              <w:t>41</w:t>
            </w:r>
          </w:p>
        </w:tc>
        <w:tc>
          <w:tcPr>
            <w:tcW w:w="372" w:type="dxa"/>
          </w:tcPr>
          <w:p w14:paraId="2EC4B388" w14:textId="77777777" w:rsidR="003F78CE" w:rsidRPr="00206E4F" w:rsidRDefault="003F78CE" w:rsidP="00020CD0">
            <w:pPr>
              <w:pStyle w:val="61TabText"/>
            </w:pPr>
            <w:r w:rsidRPr="00206E4F">
              <w:t>x</w:t>
            </w:r>
          </w:p>
        </w:tc>
        <w:tc>
          <w:tcPr>
            <w:tcW w:w="372" w:type="dxa"/>
          </w:tcPr>
          <w:p w14:paraId="4B283FA9" w14:textId="77777777" w:rsidR="003F78CE" w:rsidRPr="00206E4F" w:rsidRDefault="003F78CE" w:rsidP="00020CD0">
            <w:pPr>
              <w:pStyle w:val="61TabText"/>
            </w:pPr>
            <w:r w:rsidRPr="00206E4F">
              <w:t>41</w:t>
            </w:r>
          </w:p>
        </w:tc>
        <w:tc>
          <w:tcPr>
            <w:tcW w:w="372" w:type="dxa"/>
          </w:tcPr>
          <w:p w14:paraId="621F1105" w14:textId="77777777" w:rsidR="003F78CE" w:rsidRPr="00222930" w:rsidRDefault="003F78CE" w:rsidP="00020CD0">
            <w:pPr>
              <w:pStyle w:val="09Abstand"/>
              <w:rPr>
                <w:color w:val="0000FF"/>
              </w:rPr>
            </w:pPr>
          </w:p>
        </w:tc>
        <w:tc>
          <w:tcPr>
            <w:tcW w:w="372" w:type="dxa"/>
          </w:tcPr>
          <w:p w14:paraId="5CDCCE12" w14:textId="77777777" w:rsidR="003F78CE" w:rsidRPr="00222930" w:rsidRDefault="003F78CE" w:rsidP="00020CD0">
            <w:pPr>
              <w:pStyle w:val="09Abstand"/>
              <w:rPr>
                <w:color w:val="0000FF"/>
              </w:rPr>
            </w:pPr>
          </w:p>
        </w:tc>
        <w:tc>
          <w:tcPr>
            <w:tcW w:w="372" w:type="dxa"/>
          </w:tcPr>
          <w:p w14:paraId="1DDA7FE7" w14:textId="77777777" w:rsidR="003F78CE" w:rsidRPr="00222930" w:rsidRDefault="003F78CE" w:rsidP="00020CD0">
            <w:pPr>
              <w:pStyle w:val="09Abstand"/>
              <w:rPr>
                <w:color w:val="0000FF"/>
              </w:rPr>
            </w:pPr>
          </w:p>
        </w:tc>
        <w:tc>
          <w:tcPr>
            <w:tcW w:w="372" w:type="dxa"/>
          </w:tcPr>
          <w:p w14:paraId="626981F4" w14:textId="77777777" w:rsidR="003F78CE" w:rsidRPr="00222930" w:rsidRDefault="003F78CE" w:rsidP="00020CD0">
            <w:pPr>
              <w:pStyle w:val="09Abstand"/>
              <w:rPr>
                <w:color w:val="0000FF"/>
              </w:rPr>
            </w:pPr>
          </w:p>
        </w:tc>
        <w:tc>
          <w:tcPr>
            <w:tcW w:w="372" w:type="dxa"/>
          </w:tcPr>
          <w:p w14:paraId="04AB60F6" w14:textId="77777777" w:rsidR="003F78CE" w:rsidRPr="00206E4F" w:rsidRDefault="003F78CE" w:rsidP="00020CD0">
            <w:pPr>
              <w:pStyle w:val="09Abstand"/>
            </w:pPr>
          </w:p>
        </w:tc>
        <w:tc>
          <w:tcPr>
            <w:tcW w:w="4572" w:type="dxa"/>
          </w:tcPr>
          <w:p w14:paraId="3DB35F63" w14:textId="77777777" w:rsidR="003F78CE" w:rsidRPr="00206E4F" w:rsidRDefault="003F78CE" w:rsidP="00020CD0">
            <w:pPr>
              <w:pStyle w:val="61TabText"/>
            </w:pPr>
            <w:r w:rsidRPr="00206E4F">
              <w:t>Anzahl der Türen</w:t>
            </w:r>
          </w:p>
        </w:tc>
        <w:tc>
          <w:tcPr>
            <w:tcW w:w="633" w:type="dxa"/>
          </w:tcPr>
          <w:p w14:paraId="255F1E47" w14:textId="77777777" w:rsidR="003F78CE" w:rsidRPr="00206E4F" w:rsidRDefault="003F78CE" w:rsidP="00020CD0">
            <w:pPr>
              <w:pStyle w:val="09Abstand"/>
            </w:pPr>
          </w:p>
        </w:tc>
        <w:tc>
          <w:tcPr>
            <w:tcW w:w="3867" w:type="dxa"/>
            <w:gridSpan w:val="2"/>
          </w:tcPr>
          <w:p w14:paraId="4D193DF1" w14:textId="77777777" w:rsidR="003F78CE" w:rsidRPr="00206E4F" w:rsidRDefault="003F78CE" w:rsidP="00020CD0">
            <w:pPr>
              <w:pStyle w:val="61TabText"/>
            </w:pPr>
            <w:r w:rsidRPr="00206E4F">
              <w:t>Als Tür sind die verschließbaren Öffnungen zu zählen, die üblicherweise zum Ein- und Aussteigen geeignet sind; hintere Flügeltüren von LKW sind als 2 Türen zu zählen; TB, EG</w:t>
            </w:r>
          </w:p>
        </w:tc>
      </w:tr>
      <w:tr w:rsidR="003F78CE" w:rsidRPr="00206E4F" w14:paraId="390BA4E9" w14:textId="77777777" w:rsidTr="00020CD0">
        <w:trPr>
          <w:cantSplit/>
        </w:trPr>
        <w:tc>
          <w:tcPr>
            <w:tcW w:w="456" w:type="dxa"/>
          </w:tcPr>
          <w:p w14:paraId="70D65210" w14:textId="77777777" w:rsidR="003F78CE" w:rsidRPr="00206E4F" w:rsidRDefault="003F78CE" w:rsidP="00020CD0">
            <w:pPr>
              <w:pStyle w:val="61TabText"/>
            </w:pPr>
            <w:r w:rsidRPr="00206E4F">
              <w:t>136</w:t>
            </w:r>
          </w:p>
        </w:tc>
        <w:tc>
          <w:tcPr>
            <w:tcW w:w="282" w:type="dxa"/>
          </w:tcPr>
          <w:p w14:paraId="691727C5" w14:textId="77777777" w:rsidR="003F78CE" w:rsidRPr="00206E4F" w:rsidRDefault="003F78CE" w:rsidP="00020CD0">
            <w:pPr>
              <w:pStyle w:val="09Abstand"/>
            </w:pPr>
          </w:p>
        </w:tc>
        <w:tc>
          <w:tcPr>
            <w:tcW w:w="372" w:type="dxa"/>
          </w:tcPr>
          <w:p w14:paraId="385DA96D" w14:textId="77777777" w:rsidR="003F78CE" w:rsidRPr="00206E4F" w:rsidRDefault="003F78CE" w:rsidP="00020CD0">
            <w:pPr>
              <w:pStyle w:val="61TabText"/>
            </w:pPr>
            <w:r w:rsidRPr="00206E4F">
              <w:t>41</w:t>
            </w:r>
          </w:p>
        </w:tc>
        <w:tc>
          <w:tcPr>
            <w:tcW w:w="372" w:type="dxa"/>
          </w:tcPr>
          <w:p w14:paraId="7C3993E9" w14:textId="77777777" w:rsidR="003F78CE" w:rsidRPr="00206E4F" w:rsidRDefault="003F78CE" w:rsidP="00020CD0">
            <w:pPr>
              <w:pStyle w:val="61TabText"/>
            </w:pPr>
            <w:r w:rsidRPr="00206E4F">
              <w:t>41</w:t>
            </w:r>
          </w:p>
        </w:tc>
        <w:tc>
          <w:tcPr>
            <w:tcW w:w="372" w:type="dxa"/>
          </w:tcPr>
          <w:p w14:paraId="47EC3F44" w14:textId="77777777" w:rsidR="003F78CE" w:rsidRPr="00206E4F" w:rsidRDefault="003F78CE" w:rsidP="00020CD0">
            <w:pPr>
              <w:pStyle w:val="61TabText"/>
            </w:pPr>
            <w:r w:rsidRPr="00206E4F">
              <w:t>41</w:t>
            </w:r>
          </w:p>
        </w:tc>
        <w:tc>
          <w:tcPr>
            <w:tcW w:w="372" w:type="dxa"/>
          </w:tcPr>
          <w:p w14:paraId="4D43E3A7" w14:textId="77777777" w:rsidR="003F78CE" w:rsidRPr="00206E4F" w:rsidRDefault="003F78CE" w:rsidP="00020CD0">
            <w:pPr>
              <w:pStyle w:val="61TabText"/>
            </w:pPr>
            <w:r w:rsidRPr="00206E4F">
              <w:t>x</w:t>
            </w:r>
          </w:p>
        </w:tc>
        <w:tc>
          <w:tcPr>
            <w:tcW w:w="372" w:type="dxa"/>
          </w:tcPr>
          <w:p w14:paraId="4081503D" w14:textId="77777777" w:rsidR="003F78CE" w:rsidRPr="00206E4F" w:rsidRDefault="003F78CE" w:rsidP="00020CD0">
            <w:pPr>
              <w:pStyle w:val="61TabText"/>
            </w:pPr>
            <w:r w:rsidRPr="00206E4F">
              <w:t>41</w:t>
            </w:r>
          </w:p>
        </w:tc>
        <w:tc>
          <w:tcPr>
            <w:tcW w:w="372" w:type="dxa"/>
          </w:tcPr>
          <w:p w14:paraId="3BF01472" w14:textId="77777777" w:rsidR="003F78CE" w:rsidRPr="00222930" w:rsidRDefault="003F78CE" w:rsidP="00020CD0">
            <w:pPr>
              <w:pStyle w:val="09Abstand"/>
              <w:rPr>
                <w:color w:val="0000FF"/>
              </w:rPr>
            </w:pPr>
          </w:p>
        </w:tc>
        <w:tc>
          <w:tcPr>
            <w:tcW w:w="372" w:type="dxa"/>
          </w:tcPr>
          <w:p w14:paraId="044D1C8E" w14:textId="77777777" w:rsidR="003F78CE" w:rsidRPr="00222930" w:rsidRDefault="003F78CE" w:rsidP="00020CD0">
            <w:pPr>
              <w:pStyle w:val="09Abstand"/>
              <w:rPr>
                <w:color w:val="0000FF"/>
              </w:rPr>
            </w:pPr>
          </w:p>
        </w:tc>
        <w:tc>
          <w:tcPr>
            <w:tcW w:w="372" w:type="dxa"/>
          </w:tcPr>
          <w:p w14:paraId="1D4D1D79" w14:textId="77777777" w:rsidR="003F78CE" w:rsidRPr="00222930" w:rsidRDefault="003F78CE" w:rsidP="00020CD0">
            <w:pPr>
              <w:pStyle w:val="09Abstand"/>
              <w:rPr>
                <w:color w:val="0000FF"/>
              </w:rPr>
            </w:pPr>
          </w:p>
        </w:tc>
        <w:tc>
          <w:tcPr>
            <w:tcW w:w="372" w:type="dxa"/>
          </w:tcPr>
          <w:p w14:paraId="3270730A" w14:textId="77777777" w:rsidR="003F78CE" w:rsidRPr="00222930" w:rsidRDefault="003F78CE" w:rsidP="00020CD0">
            <w:pPr>
              <w:pStyle w:val="09Abstand"/>
              <w:rPr>
                <w:color w:val="0000FF"/>
              </w:rPr>
            </w:pPr>
          </w:p>
        </w:tc>
        <w:tc>
          <w:tcPr>
            <w:tcW w:w="372" w:type="dxa"/>
          </w:tcPr>
          <w:p w14:paraId="1EFA166F" w14:textId="77777777" w:rsidR="003F78CE" w:rsidRPr="00206E4F" w:rsidRDefault="003F78CE" w:rsidP="00020CD0">
            <w:pPr>
              <w:pStyle w:val="09Abstand"/>
            </w:pPr>
          </w:p>
        </w:tc>
        <w:tc>
          <w:tcPr>
            <w:tcW w:w="4572" w:type="dxa"/>
          </w:tcPr>
          <w:p w14:paraId="7B3B64F5" w14:textId="77777777" w:rsidR="003F78CE" w:rsidRPr="00206E4F" w:rsidRDefault="003F78CE" w:rsidP="00020CD0">
            <w:pPr>
              <w:pStyle w:val="61TabText"/>
            </w:pPr>
            <w:r w:rsidRPr="00206E4F">
              <w:t>Anordnung der Türen</w:t>
            </w:r>
          </w:p>
        </w:tc>
        <w:tc>
          <w:tcPr>
            <w:tcW w:w="633" w:type="dxa"/>
          </w:tcPr>
          <w:p w14:paraId="309CF388" w14:textId="77777777" w:rsidR="003F78CE" w:rsidRPr="00206E4F" w:rsidRDefault="003F78CE" w:rsidP="00020CD0">
            <w:pPr>
              <w:pStyle w:val="09Abstand"/>
            </w:pPr>
          </w:p>
        </w:tc>
        <w:tc>
          <w:tcPr>
            <w:tcW w:w="3867" w:type="dxa"/>
            <w:gridSpan w:val="2"/>
          </w:tcPr>
          <w:p w14:paraId="10376ADF" w14:textId="77777777" w:rsidR="003F78CE" w:rsidRPr="00206E4F" w:rsidRDefault="003F78CE" w:rsidP="00020CD0">
            <w:pPr>
              <w:pStyle w:val="61TabText"/>
            </w:pPr>
            <w:r w:rsidRPr="00206E4F">
              <w:t>Angabe nach dem Muster „2/2“ für 2 vorne und 2 hinten; für Klassen L entweder codiert nach den Vorgaben der Richtlinie 2002/24/EG bzw. der Verordnung (EU) Nr. 901/2014 oder kurze Angabe nach Muster; TB, EG</w:t>
            </w:r>
          </w:p>
        </w:tc>
      </w:tr>
      <w:tr w:rsidR="003F78CE" w:rsidRPr="00206E4F" w14:paraId="183164BB" w14:textId="77777777" w:rsidTr="00020CD0">
        <w:trPr>
          <w:cantSplit/>
        </w:trPr>
        <w:tc>
          <w:tcPr>
            <w:tcW w:w="456" w:type="dxa"/>
          </w:tcPr>
          <w:p w14:paraId="0EC24575" w14:textId="77777777" w:rsidR="003F78CE" w:rsidRPr="00206E4F" w:rsidRDefault="003F78CE" w:rsidP="00020CD0">
            <w:pPr>
              <w:pStyle w:val="61TabText"/>
            </w:pPr>
            <w:r w:rsidRPr="00206E4F">
              <w:t>137</w:t>
            </w:r>
          </w:p>
        </w:tc>
        <w:tc>
          <w:tcPr>
            <w:tcW w:w="282" w:type="dxa"/>
          </w:tcPr>
          <w:p w14:paraId="4DEF3F91" w14:textId="77777777" w:rsidR="003F78CE" w:rsidRPr="00222930" w:rsidRDefault="003F78CE" w:rsidP="00020CD0">
            <w:pPr>
              <w:pStyle w:val="09Abstand"/>
              <w:rPr>
                <w:color w:val="0000FF"/>
              </w:rPr>
            </w:pPr>
          </w:p>
        </w:tc>
        <w:tc>
          <w:tcPr>
            <w:tcW w:w="372" w:type="dxa"/>
          </w:tcPr>
          <w:p w14:paraId="6E668201" w14:textId="77777777" w:rsidR="003F78CE" w:rsidRPr="00222930" w:rsidRDefault="003F78CE" w:rsidP="00020CD0">
            <w:pPr>
              <w:pStyle w:val="09Abstand"/>
              <w:rPr>
                <w:color w:val="0000FF"/>
              </w:rPr>
            </w:pPr>
          </w:p>
        </w:tc>
        <w:tc>
          <w:tcPr>
            <w:tcW w:w="372" w:type="dxa"/>
          </w:tcPr>
          <w:p w14:paraId="6D964284" w14:textId="77777777" w:rsidR="003F78CE" w:rsidRPr="00222930" w:rsidRDefault="003F78CE" w:rsidP="00020CD0">
            <w:pPr>
              <w:pStyle w:val="09Abstand"/>
              <w:rPr>
                <w:color w:val="0000FF"/>
              </w:rPr>
            </w:pPr>
          </w:p>
        </w:tc>
        <w:tc>
          <w:tcPr>
            <w:tcW w:w="372" w:type="dxa"/>
          </w:tcPr>
          <w:p w14:paraId="3882C05C" w14:textId="77777777" w:rsidR="003F78CE" w:rsidRPr="00222930" w:rsidRDefault="003F78CE" w:rsidP="00020CD0">
            <w:pPr>
              <w:pStyle w:val="09Abstand"/>
              <w:rPr>
                <w:color w:val="0000FF"/>
              </w:rPr>
            </w:pPr>
          </w:p>
        </w:tc>
        <w:tc>
          <w:tcPr>
            <w:tcW w:w="372" w:type="dxa"/>
          </w:tcPr>
          <w:p w14:paraId="0B1A4D63" w14:textId="77777777" w:rsidR="003F78CE" w:rsidRPr="00222930" w:rsidRDefault="003F78CE" w:rsidP="00020CD0">
            <w:pPr>
              <w:pStyle w:val="09Abstand"/>
              <w:rPr>
                <w:color w:val="0000FF"/>
              </w:rPr>
            </w:pPr>
          </w:p>
        </w:tc>
        <w:tc>
          <w:tcPr>
            <w:tcW w:w="372" w:type="dxa"/>
          </w:tcPr>
          <w:p w14:paraId="0B1778C7" w14:textId="77777777" w:rsidR="003F78CE" w:rsidRPr="00206E4F" w:rsidRDefault="003F78CE" w:rsidP="00020CD0">
            <w:pPr>
              <w:pStyle w:val="09Abstand"/>
            </w:pPr>
          </w:p>
        </w:tc>
        <w:tc>
          <w:tcPr>
            <w:tcW w:w="372" w:type="dxa"/>
          </w:tcPr>
          <w:p w14:paraId="1E812B68" w14:textId="77777777" w:rsidR="003F78CE" w:rsidRPr="00206E4F" w:rsidRDefault="003F78CE" w:rsidP="00020CD0">
            <w:pPr>
              <w:pStyle w:val="61TabText"/>
            </w:pPr>
            <w:r w:rsidRPr="00206E4F">
              <w:t>10.1</w:t>
            </w:r>
          </w:p>
        </w:tc>
        <w:tc>
          <w:tcPr>
            <w:tcW w:w="372" w:type="dxa"/>
          </w:tcPr>
          <w:p w14:paraId="5C6B08B3" w14:textId="77777777" w:rsidR="003F78CE" w:rsidRPr="00222930" w:rsidRDefault="003F78CE" w:rsidP="00020CD0">
            <w:pPr>
              <w:pStyle w:val="09Abstand"/>
              <w:rPr>
                <w:color w:val="0000FF"/>
              </w:rPr>
            </w:pPr>
          </w:p>
        </w:tc>
        <w:tc>
          <w:tcPr>
            <w:tcW w:w="372" w:type="dxa"/>
          </w:tcPr>
          <w:p w14:paraId="1139A5A7" w14:textId="77777777" w:rsidR="003F78CE" w:rsidRPr="00206E4F" w:rsidRDefault="003F78CE" w:rsidP="00020CD0">
            <w:pPr>
              <w:pStyle w:val="09Abstand"/>
            </w:pPr>
          </w:p>
        </w:tc>
        <w:tc>
          <w:tcPr>
            <w:tcW w:w="372" w:type="dxa"/>
          </w:tcPr>
          <w:p w14:paraId="6B94BD59" w14:textId="77777777" w:rsidR="003F78CE" w:rsidRPr="00206E4F" w:rsidRDefault="003F78CE" w:rsidP="00020CD0">
            <w:pPr>
              <w:pStyle w:val="61TabText"/>
            </w:pPr>
            <w:r w:rsidRPr="00206E4F">
              <w:t>10.1</w:t>
            </w:r>
          </w:p>
        </w:tc>
        <w:tc>
          <w:tcPr>
            <w:tcW w:w="372" w:type="dxa"/>
          </w:tcPr>
          <w:p w14:paraId="4430FCB0" w14:textId="77777777" w:rsidR="003F78CE" w:rsidRPr="00206E4F" w:rsidRDefault="003F78CE" w:rsidP="00020CD0">
            <w:pPr>
              <w:pStyle w:val="61TabText"/>
            </w:pPr>
            <w:r w:rsidRPr="00206E4F">
              <w:t>x</w:t>
            </w:r>
          </w:p>
        </w:tc>
        <w:tc>
          <w:tcPr>
            <w:tcW w:w="4572" w:type="dxa"/>
          </w:tcPr>
          <w:p w14:paraId="265AC16F" w14:textId="77777777" w:rsidR="003F78CE" w:rsidRPr="00206E4F" w:rsidRDefault="003F78CE" w:rsidP="00020CD0">
            <w:pPr>
              <w:pStyle w:val="61TabText"/>
            </w:pPr>
            <w:r w:rsidRPr="00206E4F">
              <w:t>Rahmen/Führerhaus</w:t>
            </w:r>
          </w:p>
        </w:tc>
        <w:tc>
          <w:tcPr>
            <w:tcW w:w="633" w:type="dxa"/>
          </w:tcPr>
          <w:p w14:paraId="02BB7C78" w14:textId="77777777" w:rsidR="003F78CE" w:rsidRPr="00206E4F" w:rsidRDefault="003F78CE" w:rsidP="00020CD0">
            <w:pPr>
              <w:pStyle w:val="09Abstand"/>
            </w:pPr>
          </w:p>
        </w:tc>
        <w:tc>
          <w:tcPr>
            <w:tcW w:w="3867" w:type="dxa"/>
            <w:gridSpan w:val="2"/>
          </w:tcPr>
          <w:p w14:paraId="6DA2C376" w14:textId="77777777" w:rsidR="003F78CE" w:rsidRPr="00206E4F" w:rsidRDefault="003F78CE" w:rsidP="00020CD0">
            <w:pPr>
              <w:pStyle w:val="61TabText"/>
            </w:pPr>
            <w:r w:rsidRPr="00206E4F">
              <w:t>Wenn Rahmen, dann Angabe „Rahmen“, wenn Führerhaus, dann Angabe „Führerhaus“; TB, EG</w:t>
            </w:r>
          </w:p>
        </w:tc>
      </w:tr>
      <w:tr w:rsidR="003F78CE" w:rsidRPr="00206E4F" w14:paraId="1A75EA1D" w14:textId="77777777" w:rsidTr="00020CD0">
        <w:trPr>
          <w:cantSplit/>
        </w:trPr>
        <w:tc>
          <w:tcPr>
            <w:tcW w:w="456" w:type="dxa"/>
          </w:tcPr>
          <w:p w14:paraId="39F222D7" w14:textId="77777777" w:rsidR="003F78CE" w:rsidRPr="00206E4F" w:rsidRDefault="003F78CE" w:rsidP="00020CD0">
            <w:pPr>
              <w:pStyle w:val="61TabText"/>
            </w:pPr>
            <w:r w:rsidRPr="00206E4F">
              <w:t>138</w:t>
            </w:r>
          </w:p>
        </w:tc>
        <w:tc>
          <w:tcPr>
            <w:tcW w:w="282" w:type="dxa"/>
          </w:tcPr>
          <w:p w14:paraId="192F61D5" w14:textId="77777777" w:rsidR="003F78CE" w:rsidRPr="00222930" w:rsidRDefault="003F78CE" w:rsidP="00020CD0">
            <w:pPr>
              <w:pStyle w:val="09Abstand"/>
              <w:rPr>
                <w:color w:val="0000FF"/>
              </w:rPr>
            </w:pPr>
          </w:p>
        </w:tc>
        <w:tc>
          <w:tcPr>
            <w:tcW w:w="372" w:type="dxa"/>
          </w:tcPr>
          <w:p w14:paraId="49C8E60B" w14:textId="77777777" w:rsidR="003F78CE" w:rsidRPr="00222930" w:rsidRDefault="003F78CE" w:rsidP="00020CD0">
            <w:pPr>
              <w:pStyle w:val="09Abstand"/>
              <w:rPr>
                <w:color w:val="0000FF"/>
              </w:rPr>
            </w:pPr>
          </w:p>
        </w:tc>
        <w:tc>
          <w:tcPr>
            <w:tcW w:w="372" w:type="dxa"/>
          </w:tcPr>
          <w:p w14:paraId="3B2E20A5" w14:textId="77777777" w:rsidR="003F78CE" w:rsidRPr="00222930" w:rsidRDefault="003F78CE" w:rsidP="00020CD0">
            <w:pPr>
              <w:pStyle w:val="09Abstand"/>
              <w:rPr>
                <w:color w:val="0000FF"/>
              </w:rPr>
            </w:pPr>
          </w:p>
        </w:tc>
        <w:tc>
          <w:tcPr>
            <w:tcW w:w="372" w:type="dxa"/>
          </w:tcPr>
          <w:p w14:paraId="73A71BF3" w14:textId="77777777" w:rsidR="003F78CE" w:rsidRPr="00222930" w:rsidRDefault="003F78CE" w:rsidP="00020CD0">
            <w:pPr>
              <w:pStyle w:val="09Abstand"/>
              <w:rPr>
                <w:color w:val="0000FF"/>
              </w:rPr>
            </w:pPr>
          </w:p>
        </w:tc>
        <w:tc>
          <w:tcPr>
            <w:tcW w:w="372" w:type="dxa"/>
          </w:tcPr>
          <w:p w14:paraId="6CE83A74" w14:textId="77777777" w:rsidR="003F78CE" w:rsidRPr="00222930" w:rsidRDefault="003F78CE" w:rsidP="00020CD0">
            <w:pPr>
              <w:pStyle w:val="09Abstand"/>
              <w:rPr>
                <w:color w:val="0000FF"/>
              </w:rPr>
            </w:pPr>
          </w:p>
        </w:tc>
        <w:tc>
          <w:tcPr>
            <w:tcW w:w="372" w:type="dxa"/>
          </w:tcPr>
          <w:p w14:paraId="241753AD" w14:textId="77777777" w:rsidR="003F78CE" w:rsidRPr="00206E4F" w:rsidRDefault="003F78CE" w:rsidP="00020CD0">
            <w:pPr>
              <w:pStyle w:val="09Abstand"/>
            </w:pPr>
          </w:p>
        </w:tc>
        <w:tc>
          <w:tcPr>
            <w:tcW w:w="372" w:type="dxa"/>
          </w:tcPr>
          <w:p w14:paraId="2DF1DE1A" w14:textId="77777777" w:rsidR="003F78CE" w:rsidRPr="00206E4F" w:rsidRDefault="003F78CE" w:rsidP="00020CD0">
            <w:pPr>
              <w:pStyle w:val="61TabText"/>
            </w:pPr>
            <w:r w:rsidRPr="00206E4F">
              <w:t>10.1</w:t>
            </w:r>
          </w:p>
        </w:tc>
        <w:tc>
          <w:tcPr>
            <w:tcW w:w="372" w:type="dxa"/>
          </w:tcPr>
          <w:p w14:paraId="32E26583" w14:textId="77777777" w:rsidR="003F78CE" w:rsidRPr="00222930" w:rsidRDefault="003F78CE" w:rsidP="00020CD0">
            <w:pPr>
              <w:pStyle w:val="09Abstand"/>
              <w:rPr>
                <w:color w:val="0000FF"/>
              </w:rPr>
            </w:pPr>
          </w:p>
        </w:tc>
        <w:tc>
          <w:tcPr>
            <w:tcW w:w="372" w:type="dxa"/>
          </w:tcPr>
          <w:p w14:paraId="325D12CE" w14:textId="77777777" w:rsidR="003F78CE" w:rsidRPr="00206E4F" w:rsidRDefault="003F78CE" w:rsidP="00020CD0">
            <w:pPr>
              <w:pStyle w:val="09Abstand"/>
            </w:pPr>
          </w:p>
        </w:tc>
        <w:tc>
          <w:tcPr>
            <w:tcW w:w="372" w:type="dxa"/>
          </w:tcPr>
          <w:p w14:paraId="37A735DD" w14:textId="77777777" w:rsidR="003F78CE" w:rsidRPr="00206E4F" w:rsidRDefault="003F78CE" w:rsidP="00020CD0">
            <w:pPr>
              <w:pStyle w:val="61TabText"/>
            </w:pPr>
            <w:r w:rsidRPr="00206E4F">
              <w:t>10.1</w:t>
            </w:r>
          </w:p>
        </w:tc>
        <w:tc>
          <w:tcPr>
            <w:tcW w:w="372" w:type="dxa"/>
          </w:tcPr>
          <w:p w14:paraId="24CA2EA3" w14:textId="77777777" w:rsidR="003F78CE" w:rsidRPr="00206E4F" w:rsidRDefault="003F78CE" w:rsidP="00020CD0">
            <w:pPr>
              <w:pStyle w:val="09Abstand"/>
            </w:pPr>
          </w:p>
        </w:tc>
        <w:tc>
          <w:tcPr>
            <w:tcW w:w="4572" w:type="dxa"/>
          </w:tcPr>
          <w:p w14:paraId="7B6BE466" w14:textId="77777777" w:rsidR="003F78CE" w:rsidRPr="00206E4F" w:rsidRDefault="003F78CE" w:rsidP="00020CD0">
            <w:pPr>
              <w:pStyle w:val="61TabText"/>
            </w:pPr>
            <w:r w:rsidRPr="00206E4F">
              <w:t>Rahmen/Führerhaus, Fabrikmarke(n)</w:t>
            </w:r>
          </w:p>
        </w:tc>
        <w:tc>
          <w:tcPr>
            <w:tcW w:w="633" w:type="dxa"/>
          </w:tcPr>
          <w:p w14:paraId="75261E4E" w14:textId="77777777" w:rsidR="003F78CE" w:rsidRPr="00206E4F" w:rsidRDefault="003F78CE" w:rsidP="00020CD0">
            <w:pPr>
              <w:pStyle w:val="09Abstand"/>
            </w:pPr>
          </w:p>
        </w:tc>
        <w:tc>
          <w:tcPr>
            <w:tcW w:w="3867" w:type="dxa"/>
            <w:gridSpan w:val="2"/>
          </w:tcPr>
          <w:p w14:paraId="52657CE9" w14:textId="77777777" w:rsidR="003F78CE" w:rsidRPr="00206E4F" w:rsidRDefault="003F78CE" w:rsidP="00020CD0">
            <w:pPr>
              <w:pStyle w:val="61TabText"/>
            </w:pPr>
            <w:r w:rsidRPr="00206E4F">
              <w:t>TB</w:t>
            </w:r>
          </w:p>
        </w:tc>
      </w:tr>
      <w:tr w:rsidR="003F78CE" w:rsidRPr="00206E4F" w14:paraId="0F9B22BF" w14:textId="77777777" w:rsidTr="00020CD0">
        <w:trPr>
          <w:cantSplit/>
        </w:trPr>
        <w:tc>
          <w:tcPr>
            <w:tcW w:w="456" w:type="dxa"/>
          </w:tcPr>
          <w:p w14:paraId="38A30A7D" w14:textId="77777777" w:rsidR="003F78CE" w:rsidRPr="00206E4F" w:rsidRDefault="003F78CE" w:rsidP="00020CD0">
            <w:pPr>
              <w:pStyle w:val="61TabText"/>
            </w:pPr>
            <w:r w:rsidRPr="00206E4F">
              <w:t>139</w:t>
            </w:r>
          </w:p>
        </w:tc>
        <w:tc>
          <w:tcPr>
            <w:tcW w:w="282" w:type="dxa"/>
          </w:tcPr>
          <w:p w14:paraId="61D640D7" w14:textId="77777777" w:rsidR="003F78CE" w:rsidRPr="00222930" w:rsidRDefault="003F78CE" w:rsidP="00020CD0">
            <w:pPr>
              <w:pStyle w:val="09Abstand"/>
              <w:rPr>
                <w:color w:val="0000FF"/>
              </w:rPr>
            </w:pPr>
          </w:p>
        </w:tc>
        <w:tc>
          <w:tcPr>
            <w:tcW w:w="372" w:type="dxa"/>
          </w:tcPr>
          <w:p w14:paraId="7382535E" w14:textId="77777777" w:rsidR="003F78CE" w:rsidRPr="00222930" w:rsidRDefault="003F78CE" w:rsidP="00020CD0">
            <w:pPr>
              <w:pStyle w:val="09Abstand"/>
              <w:rPr>
                <w:color w:val="0000FF"/>
              </w:rPr>
            </w:pPr>
          </w:p>
        </w:tc>
        <w:tc>
          <w:tcPr>
            <w:tcW w:w="372" w:type="dxa"/>
          </w:tcPr>
          <w:p w14:paraId="69C52020" w14:textId="77777777" w:rsidR="003F78CE" w:rsidRPr="00222930" w:rsidRDefault="003F78CE" w:rsidP="00020CD0">
            <w:pPr>
              <w:pStyle w:val="09Abstand"/>
              <w:rPr>
                <w:color w:val="0000FF"/>
              </w:rPr>
            </w:pPr>
          </w:p>
        </w:tc>
        <w:tc>
          <w:tcPr>
            <w:tcW w:w="372" w:type="dxa"/>
          </w:tcPr>
          <w:p w14:paraId="4A6E69E1" w14:textId="77777777" w:rsidR="003F78CE" w:rsidRPr="00222930" w:rsidRDefault="003F78CE" w:rsidP="00020CD0">
            <w:pPr>
              <w:pStyle w:val="09Abstand"/>
              <w:rPr>
                <w:color w:val="0000FF"/>
              </w:rPr>
            </w:pPr>
          </w:p>
        </w:tc>
        <w:tc>
          <w:tcPr>
            <w:tcW w:w="372" w:type="dxa"/>
          </w:tcPr>
          <w:p w14:paraId="08E0B90E" w14:textId="77777777" w:rsidR="003F78CE" w:rsidRPr="00222930" w:rsidRDefault="003F78CE" w:rsidP="00020CD0">
            <w:pPr>
              <w:pStyle w:val="09Abstand"/>
              <w:rPr>
                <w:color w:val="0000FF"/>
              </w:rPr>
            </w:pPr>
          </w:p>
        </w:tc>
        <w:tc>
          <w:tcPr>
            <w:tcW w:w="372" w:type="dxa"/>
          </w:tcPr>
          <w:p w14:paraId="3027F92C" w14:textId="77777777" w:rsidR="003F78CE" w:rsidRPr="00206E4F" w:rsidRDefault="003F78CE" w:rsidP="00020CD0">
            <w:pPr>
              <w:pStyle w:val="09Abstand"/>
            </w:pPr>
          </w:p>
        </w:tc>
        <w:tc>
          <w:tcPr>
            <w:tcW w:w="372" w:type="dxa"/>
          </w:tcPr>
          <w:p w14:paraId="088ED179" w14:textId="77777777" w:rsidR="003F78CE" w:rsidRPr="00206E4F" w:rsidRDefault="003F78CE" w:rsidP="00020CD0">
            <w:pPr>
              <w:pStyle w:val="61TabText"/>
            </w:pPr>
            <w:r w:rsidRPr="00206E4F">
              <w:t>10.1</w:t>
            </w:r>
          </w:p>
        </w:tc>
        <w:tc>
          <w:tcPr>
            <w:tcW w:w="372" w:type="dxa"/>
          </w:tcPr>
          <w:p w14:paraId="6A06C32E" w14:textId="77777777" w:rsidR="003F78CE" w:rsidRPr="00222930" w:rsidRDefault="003F78CE" w:rsidP="00020CD0">
            <w:pPr>
              <w:pStyle w:val="09Abstand"/>
              <w:rPr>
                <w:color w:val="0000FF"/>
              </w:rPr>
            </w:pPr>
          </w:p>
        </w:tc>
        <w:tc>
          <w:tcPr>
            <w:tcW w:w="372" w:type="dxa"/>
          </w:tcPr>
          <w:p w14:paraId="207AACB4" w14:textId="77777777" w:rsidR="003F78CE" w:rsidRPr="00206E4F" w:rsidRDefault="003F78CE" w:rsidP="00020CD0">
            <w:pPr>
              <w:pStyle w:val="09Abstand"/>
            </w:pPr>
          </w:p>
        </w:tc>
        <w:tc>
          <w:tcPr>
            <w:tcW w:w="372" w:type="dxa"/>
          </w:tcPr>
          <w:p w14:paraId="1D404BEF" w14:textId="77777777" w:rsidR="003F78CE" w:rsidRPr="00206E4F" w:rsidRDefault="003F78CE" w:rsidP="00020CD0">
            <w:pPr>
              <w:pStyle w:val="61TabText"/>
            </w:pPr>
            <w:r w:rsidRPr="00206E4F">
              <w:t>10.1</w:t>
            </w:r>
          </w:p>
        </w:tc>
        <w:tc>
          <w:tcPr>
            <w:tcW w:w="372" w:type="dxa"/>
          </w:tcPr>
          <w:p w14:paraId="46ADE1CC" w14:textId="77777777" w:rsidR="003F78CE" w:rsidRPr="00206E4F" w:rsidRDefault="003F78CE" w:rsidP="00020CD0">
            <w:pPr>
              <w:pStyle w:val="09Abstand"/>
            </w:pPr>
          </w:p>
        </w:tc>
        <w:tc>
          <w:tcPr>
            <w:tcW w:w="4572" w:type="dxa"/>
          </w:tcPr>
          <w:p w14:paraId="17BC1E03" w14:textId="77777777" w:rsidR="003F78CE" w:rsidRPr="00206E4F" w:rsidRDefault="003F78CE" w:rsidP="00020CD0">
            <w:pPr>
              <w:pStyle w:val="61TabText"/>
            </w:pPr>
            <w:r w:rsidRPr="00206E4F">
              <w:t>Rahmen/Führerhaus, Typgenehmigungszeichen</w:t>
            </w:r>
          </w:p>
        </w:tc>
        <w:tc>
          <w:tcPr>
            <w:tcW w:w="633" w:type="dxa"/>
          </w:tcPr>
          <w:p w14:paraId="26D816D5" w14:textId="77777777" w:rsidR="003F78CE" w:rsidRPr="00206E4F" w:rsidRDefault="003F78CE" w:rsidP="00020CD0">
            <w:pPr>
              <w:pStyle w:val="09Abstand"/>
            </w:pPr>
          </w:p>
        </w:tc>
        <w:tc>
          <w:tcPr>
            <w:tcW w:w="3867" w:type="dxa"/>
            <w:gridSpan w:val="2"/>
          </w:tcPr>
          <w:p w14:paraId="4AF0B6A1" w14:textId="77777777" w:rsidR="003F78CE" w:rsidRPr="00206E4F" w:rsidRDefault="003F78CE" w:rsidP="00020CD0">
            <w:pPr>
              <w:pStyle w:val="61TabText"/>
            </w:pPr>
            <w:r w:rsidRPr="00206E4F">
              <w:t>zB S e12 0018; TB, EG</w:t>
            </w:r>
          </w:p>
        </w:tc>
      </w:tr>
      <w:tr w:rsidR="003F78CE" w:rsidRPr="00206E4F" w14:paraId="4A207943" w14:textId="77777777" w:rsidTr="00020CD0">
        <w:trPr>
          <w:cantSplit/>
        </w:trPr>
        <w:tc>
          <w:tcPr>
            <w:tcW w:w="456" w:type="dxa"/>
          </w:tcPr>
          <w:p w14:paraId="4D90AE36" w14:textId="77777777" w:rsidR="003F78CE" w:rsidRPr="00206E4F" w:rsidRDefault="003F78CE" w:rsidP="00020CD0">
            <w:pPr>
              <w:pStyle w:val="61TabText"/>
            </w:pPr>
            <w:r w:rsidRPr="00206E4F">
              <w:t>140</w:t>
            </w:r>
          </w:p>
        </w:tc>
        <w:tc>
          <w:tcPr>
            <w:tcW w:w="282" w:type="dxa"/>
          </w:tcPr>
          <w:p w14:paraId="427829A1" w14:textId="77777777" w:rsidR="003F78CE" w:rsidRPr="00222930" w:rsidRDefault="003F78CE" w:rsidP="00020CD0">
            <w:pPr>
              <w:pStyle w:val="09Abstand"/>
              <w:rPr>
                <w:color w:val="0000FF"/>
              </w:rPr>
            </w:pPr>
          </w:p>
        </w:tc>
        <w:tc>
          <w:tcPr>
            <w:tcW w:w="372" w:type="dxa"/>
          </w:tcPr>
          <w:p w14:paraId="16E1E16E" w14:textId="77777777" w:rsidR="003F78CE" w:rsidRPr="00222930" w:rsidRDefault="003F78CE" w:rsidP="00020CD0">
            <w:pPr>
              <w:pStyle w:val="09Abstand"/>
              <w:rPr>
                <w:color w:val="0000FF"/>
              </w:rPr>
            </w:pPr>
          </w:p>
        </w:tc>
        <w:tc>
          <w:tcPr>
            <w:tcW w:w="372" w:type="dxa"/>
          </w:tcPr>
          <w:p w14:paraId="7291E790" w14:textId="77777777" w:rsidR="003F78CE" w:rsidRPr="00222930" w:rsidRDefault="003F78CE" w:rsidP="00020CD0">
            <w:pPr>
              <w:pStyle w:val="09Abstand"/>
              <w:rPr>
                <w:color w:val="0000FF"/>
              </w:rPr>
            </w:pPr>
          </w:p>
        </w:tc>
        <w:tc>
          <w:tcPr>
            <w:tcW w:w="372" w:type="dxa"/>
          </w:tcPr>
          <w:p w14:paraId="626D7EC4" w14:textId="77777777" w:rsidR="003F78CE" w:rsidRPr="00222930" w:rsidRDefault="003F78CE" w:rsidP="00020CD0">
            <w:pPr>
              <w:pStyle w:val="09Abstand"/>
              <w:rPr>
                <w:color w:val="0000FF"/>
              </w:rPr>
            </w:pPr>
          </w:p>
        </w:tc>
        <w:tc>
          <w:tcPr>
            <w:tcW w:w="372" w:type="dxa"/>
          </w:tcPr>
          <w:p w14:paraId="1DA4FDFF" w14:textId="77777777" w:rsidR="003F78CE" w:rsidRPr="00222930" w:rsidRDefault="003F78CE" w:rsidP="00020CD0">
            <w:pPr>
              <w:pStyle w:val="09Abstand"/>
              <w:rPr>
                <w:color w:val="0000FF"/>
              </w:rPr>
            </w:pPr>
          </w:p>
        </w:tc>
        <w:tc>
          <w:tcPr>
            <w:tcW w:w="372" w:type="dxa"/>
          </w:tcPr>
          <w:p w14:paraId="5DB0DC7A" w14:textId="77777777" w:rsidR="003F78CE" w:rsidRPr="00206E4F" w:rsidRDefault="003F78CE" w:rsidP="00020CD0">
            <w:pPr>
              <w:pStyle w:val="09Abstand"/>
            </w:pPr>
          </w:p>
        </w:tc>
        <w:tc>
          <w:tcPr>
            <w:tcW w:w="372" w:type="dxa"/>
          </w:tcPr>
          <w:p w14:paraId="6507210A" w14:textId="77777777" w:rsidR="003F78CE" w:rsidRPr="00206E4F" w:rsidRDefault="003F78CE" w:rsidP="00020CD0">
            <w:pPr>
              <w:pStyle w:val="61TabText"/>
            </w:pPr>
            <w:r w:rsidRPr="00206E4F">
              <w:t>10.1.3</w:t>
            </w:r>
          </w:p>
        </w:tc>
        <w:tc>
          <w:tcPr>
            <w:tcW w:w="372" w:type="dxa"/>
          </w:tcPr>
          <w:p w14:paraId="5D8B6BFA" w14:textId="77777777" w:rsidR="003F78CE" w:rsidRPr="00222930" w:rsidRDefault="003F78CE" w:rsidP="00020CD0">
            <w:pPr>
              <w:pStyle w:val="09Abstand"/>
              <w:rPr>
                <w:color w:val="0000FF"/>
              </w:rPr>
            </w:pPr>
          </w:p>
        </w:tc>
        <w:tc>
          <w:tcPr>
            <w:tcW w:w="372" w:type="dxa"/>
          </w:tcPr>
          <w:p w14:paraId="48BA2C83" w14:textId="77777777" w:rsidR="003F78CE" w:rsidRPr="00206E4F" w:rsidRDefault="003F78CE" w:rsidP="00020CD0">
            <w:pPr>
              <w:pStyle w:val="09Abstand"/>
            </w:pPr>
          </w:p>
        </w:tc>
        <w:tc>
          <w:tcPr>
            <w:tcW w:w="372" w:type="dxa"/>
          </w:tcPr>
          <w:p w14:paraId="294A7D80" w14:textId="77777777" w:rsidR="003F78CE" w:rsidRPr="00206E4F" w:rsidRDefault="003F78CE" w:rsidP="00020CD0">
            <w:pPr>
              <w:pStyle w:val="61TabText"/>
            </w:pPr>
            <w:r w:rsidRPr="00206E4F">
              <w:t>10.1.3</w:t>
            </w:r>
          </w:p>
        </w:tc>
        <w:tc>
          <w:tcPr>
            <w:tcW w:w="372" w:type="dxa"/>
          </w:tcPr>
          <w:p w14:paraId="29BD5E29" w14:textId="77777777" w:rsidR="003F78CE" w:rsidRPr="00206E4F" w:rsidRDefault="003F78CE" w:rsidP="00020CD0">
            <w:pPr>
              <w:pStyle w:val="61TabText"/>
            </w:pPr>
            <w:r w:rsidRPr="00206E4F">
              <w:t>x</w:t>
            </w:r>
          </w:p>
        </w:tc>
        <w:tc>
          <w:tcPr>
            <w:tcW w:w="4572" w:type="dxa"/>
          </w:tcPr>
          <w:p w14:paraId="60D20962" w14:textId="77777777" w:rsidR="003F78CE" w:rsidRPr="00206E4F" w:rsidRDefault="003F78CE" w:rsidP="00020CD0">
            <w:pPr>
              <w:pStyle w:val="61TabText"/>
            </w:pPr>
            <w:r w:rsidRPr="00206E4F">
              <w:t>Überrollbügel vorn/hinten</w:t>
            </w:r>
          </w:p>
        </w:tc>
        <w:tc>
          <w:tcPr>
            <w:tcW w:w="633" w:type="dxa"/>
          </w:tcPr>
          <w:p w14:paraId="74BEE12B" w14:textId="77777777" w:rsidR="003F78CE" w:rsidRPr="00206E4F" w:rsidRDefault="003F78CE" w:rsidP="00020CD0">
            <w:pPr>
              <w:pStyle w:val="09Abstand"/>
            </w:pPr>
          </w:p>
        </w:tc>
        <w:tc>
          <w:tcPr>
            <w:tcW w:w="3867" w:type="dxa"/>
            <w:gridSpan w:val="2"/>
          </w:tcPr>
          <w:p w14:paraId="59D13664" w14:textId="77777777" w:rsidR="003F78CE" w:rsidRPr="00206E4F" w:rsidRDefault="003F78CE" w:rsidP="00020CD0">
            <w:pPr>
              <w:pStyle w:val="61TabText"/>
            </w:pPr>
            <w:r w:rsidRPr="00206E4F">
              <w:t>TB, EG</w:t>
            </w:r>
          </w:p>
        </w:tc>
      </w:tr>
      <w:tr w:rsidR="003F78CE" w:rsidRPr="00206E4F" w14:paraId="416EE501" w14:textId="77777777" w:rsidTr="00020CD0">
        <w:trPr>
          <w:cantSplit/>
        </w:trPr>
        <w:tc>
          <w:tcPr>
            <w:tcW w:w="456" w:type="dxa"/>
          </w:tcPr>
          <w:p w14:paraId="5AD8DE7F" w14:textId="77777777" w:rsidR="003F78CE" w:rsidRPr="00206E4F" w:rsidRDefault="003F78CE" w:rsidP="00020CD0">
            <w:pPr>
              <w:pStyle w:val="61TabText"/>
            </w:pPr>
            <w:r w:rsidRPr="00206E4F">
              <w:t>141</w:t>
            </w:r>
          </w:p>
        </w:tc>
        <w:tc>
          <w:tcPr>
            <w:tcW w:w="282" w:type="dxa"/>
          </w:tcPr>
          <w:p w14:paraId="4CDCA233" w14:textId="77777777" w:rsidR="003F78CE" w:rsidRPr="00222930" w:rsidRDefault="003F78CE" w:rsidP="00020CD0">
            <w:pPr>
              <w:pStyle w:val="09Abstand"/>
              <w:rPr>
                <w:color w:val="0000FF"/>
              </w:rPr>
            </w:pPr>
          </w:p>
        </w:tc>
        <w:tc>
          <w:tcPr>
            <w:tcW w:w="372" w:type="dxa"/>
          </w:tcPr>
          <w:p w14:paraId="4747663A" w14:textId="77777777" w:rsidR="003F78CE" w:rsidRPr="00222930" w:rsidRDefault="003F78CE" w:rsidP="00020CD0">
            <w:pPr>
              <w:pStyle w:val="09Abstand"/>
              <w:rPr>
                <w:color w:val="0000FF"/>
              </w:rPr>
            </w:pPr>
          </w:p>
        </w:tc>
        <w:tc>
          <w:tcPr>
            <w:tcW w:w="372" w:type="dxa"/>
          </w:tcPr>
          <w:p w14:paraId="1929A7E6" w14:textId="77777777" w:rsidR="003F78CE" w:rsidRPr="00222930" w:rsidRDefault="003F78CE" w:rsidP="00020CD0">
            <w:pPr>
              <w:pStyle w:val="09Abstand"/>
              <w:rPr>
                <w:color w:val="0000FF"/>
              </w:rPr>
            </w:pPr>
          </w:p>
        </w:tc>
        <w:tc>
          <w:tcPr>
            <w:tcW w:w="372" w:type="dxa"/>
          </w:tcPr>
          <w:p w14:paraId="6E1ADA73" w14:textId="77777777" w:rsidR="003F78CE" w:rsidRPr="00222930" w:rsidRDefault="003F78CE" w:rsidP="00020CD0">
            <w:pPr>
              <w:pStyle w:val="09Abstand"/>
              <w:rPr>
                <w:color w:val="0000FF"/>
              </w:rPr>
            </w:pPr>
          </w:p>
        </w:tc>
        <w:tc>
          <w:tcPr>
            <w:tcW w:w="372" w:type="dxa"/>
          </w:tcPr>
          <w:p w14:paraId="173B5AF3" w14:textId="77777777" w:rsidR="003F78CE" w:rsidRPr="00222930" w:rsidRDefault="003F78CE" w:rsidP="00020CD0">
            <w:pPr>
              <w:pStyle w:val="09Abstand"/>
              <w:rPr>
                <w:color w:val="0000FF"/>
              </w:rPr>
            </w:pPr>
          </w:p>
        </w:tc>
        <w:tc>
          <w:tcPr>
            <w:tcW w:w="372" w:type="dxa"/>
          </w:tcPr>
          <w:p w14:paraId="5B1CE8C7" w14:textId="77777777" w:rsidR="003F78CE" w:rsidRPr="00206E4F" w:rsidRDefault="003F78CE" w:rsidP="00020CD0">
            <w:pPr>
              <w:pStyle w:val="09Abstand"/>
            </w:pPr>
          </w:p>
        </w:tc>
        <w:tc>
          <w:tcPr>
            <w:tcW w:w="372" w:type="dxa"/>
          </w:tcPr>
          <w:p w14:paraId="7F1B0596" w14:textId="77777777" w:rsidR="003F78CE" w:rsidRPr="00206E4F" w:rsidRDefault="003F78CE" w:rsidP="00020CD0">
            <w:pPr>
              <w:pStyle w:val="61TabText"/>
            </w:pPr>
            <w:r w:rsidRPr="00206E4F">
              <w:t>10.1.3</w:t>
            </w:r>
          </w:p>
        </w:tc>
        <w:tc>
          <w:tcPr>
            <w:tcW w:w="372" w:type="dxa"/>
          </w:tcPr>
          <w:p w14:paraId="4AB24FE4" w14:textId="77777777" w:rsidR="003F78CE" w:rsidRPr="00222930" w:rsidRDefault="003F78CE" w:rsidP="00020CD0">
            <w:pPr>
              <w:pStyle w:val="09Abstand"/>
              <w:rPr>
                <w:color w:val="0000FF"/>
              </w:rPr>
            </w:pPr>
          </w:p>
        </w:tc>
        <w:tc>
          <w:tcPr>
            <w:tcW w:w="372" w:type="dxa"/>
          </w:tcPr>
          <w:p w14:paraId="35AFB62B" w14:textId="77777777" w:rsidR="003F78CE" w:rsidRPr="00206E4F" w:rsidRDefault="003F78CE" w:rsidP="00020CD0">
            <w:pPr>
              <w:pStyle w:val="09Abstand"/>
            </w:pPr>
          </w:p>
        </w:tc>
        <w:tc>
          <w:tcPr>
            <w:tcW w:w="372" w:type="dxa"/>
          </w:tcPr>
          <w:p w14:paraId="30EC6F61" w14:textId="77777777" w:rsidR="003F78CE" w:rsidRPr="00206E4F" w:rsidRDefault="003F78CE" w:rsidP="00020CD0">
            <w:pPr>
              <w:pStyle w:val="61TabText"/>
            </w:pPr>
            <w:r w:rsidRPr="00206E4F">
              <w:t>10.1.3</w:t>
            </w:r>
          </w:p>
        </w:tc>
        <w:tc>
          <w:tcPr>
            <w:tcW w:w="372" w:type="dxa"/>
          </w:tcPr>
          <w:p w14:paraId="7979BB52" w14:textId="77777777" w:rsidR="003F78CE" w:rsidRPr="00206E4F" w:rsidRDefault="003F78CE" w:rsidP="00020CD0">
            <w:pPr>
              <w:pStyle w:val="09Abstand"/>
            </w:pPr>
          </w:p>
        </w:tc>
        <w:tc>
          <w:tcPr>
            <w:tcW w:w="4572" w:type="dxa"/>
          </w:tcPr>
          <w:p w14:paraId="4E1425E2" w14:textId="77777777" w:rsidR="003F78CE" w:rsidRPr="00206E4F" w:rsidRDefault="003F78CE" w:rsidP="00020CD0">
            <w:pPr>
              <w:pStyle w:val="61TabText"/>
            </w:pPr>
            <w:r w:rsidRPr="00206E4F">
              <w:t>Überrollbügel klappbar / nicht klappbar</w:t>
            </w:r>
          </w:p>
        </w:tc>
        <w:tc>
          <w:tcPr>
            <w:tcW w:w="633" w:type="dxa"/>
          </w:tcPr>
          <w:p w14:paraId="75FE3AEC" w14:textId="77777777" w:rsidR="003F78CE" w:rsidRPr="00206E4F" w:rsidRDefault="003F78CE" w:rsidP="00020CD0">
            <w:pPr>
              <w:pStyle w:val="09Abstand"/>
            </w:pPr>
          </w:p>
        </w:tc>
        <w:tc>
          <w:tcPr>
            <w:tcW w:w="3867" w:type="dxa"/>
            <w:gridSpan w:val="2"/>
          </w:tcPr>
          <w:p w14:paraId="3527582F" w14:textId="77777777" w:rsidR="003F78CE" w:rsidRPr="00206E4F" w:rsidRDefault="003F78CE" w:rsidP="00020CD0">
            <w:pPr>
              <w:pStyle w:val="61TabText"/>
            </w:pPr>
            <w:r w:rsidRPr="00206E4F">
              <w:t>TB</w:t>
            </w:r>
          </w:p>
        </w:tc>
      </w:tr>
      <w:tr w:rsidR="003F78CE" w:rsidRPr="00206E4F" w14:paraId="34C32CF9" w14:textId="77777777" w:rsidTr="00020CD0">
        <w:trPr>
          <w:cantSplit/>
        </w:trPr>
        <w:tc>
          <w:tcPr>
            <w:tcW w:w="456" w:type="dxa"/>
          </w:tcPr>
          <w:p w14:paraId="565440B6" w14:textId="77777777" w:rsidR="003F78CE" w:rsidRPr="00206E4F" w:rsidRDefault="003F78CE" w:rsidP="00020CD0">
            <w:pPr>
              <w:pStyle w:val="61TabText"/>
            </w:pPr>
            <w:r w:rsidRPr="00206E4F">
              <w:t>142</w:t>
            </w:r>
          </w:p>
        </w:tc>
        <w:tc>
          <w:tcPr>
            <w:tcW w:w="282" w:type="dxa"/>
          </w:tcPr>
          <w:p w14:paraId="79436ECA" w14:textId="77777777" w:rsidR="003F78CE" w:rsidRPr="00222930" w:rsidRDefault="003F78CE" w:rsidP="00020CD0">
            <w:pPr>
              <w:pStyle w:val="09Abstand"/>
              <w:rPr>
                <w:color w:val="0000FF"/>
              </w:rPr>
            </w:pPr>
          </w:p>
        </w:tc>
        <w:tc>
          <w:tcPr>
            <w:tcW w:w="372" w:type="dxa"/>
          </w:tcPr>
          <w:p w14:paraId="2AFE3212" w14:textId="77777777" w:rsidR="003F78CE" w:rsidRPr="00222930" w:rsidRDefault="003F78CE" w:rsidP="00020CD0">
            <w:pPr>
              <w:pStyle w:val="09Abstand"/>
              <w:rPr>
                <w:color w:val="0000FF"/>
              </w:rPr>
            </w:pPr>
          </w:p>
        </w:tc>
        <w:tc>
          <w:tcPr>
            <w:tcW w:w="372" w:type="dxa"/>
          </w:tcPr>
          <w:p w14:paraId="74D3AB96" w14:textId="77777777" w:rsidR="003F78CE" w:rsidRPr="00222930" w:rsidRDefault="003F78CE" w:rsidP="00020CD0">
            <w:pPr>
              <w:pStyle w:val="09Abstand"/>
              <w:rPr>
                <w:color w:val="0000FF"/>
              </w:rPr>
            </w:pPr>
          </w:p>
        </w:tc>
        <w:tc>
          <w:tcPr>
            <w:tcW w:w="372" w:type="dxa"/>
          </w:tcPr>
          <w:p w14:paraId="776A8B88" w14:textId="77777777" w:rsidR="003F78CE" w:rsidRPr="00222930" w:rsidRDefault="003F78CE" w:rsidP="00020CD0">
            <w:pPr>
              <w:pStyle w:val="09Abstand"/>
              <w:rPr>
                <w:color w:val="0000FF"/>
              </w:rPr>
            </w:pPr>
          </w:p>
        </w:tc>
        <w:tc>
          <w:tcPr>
            <w:tcW w:w="372" w:type="dxa"/>
          </w:tcPr>
          <w:p w14:paraId="4D77CBEE" w14:textId="77777777" w:rsidR="003F78CE" w:rsidRPr="00222930" w:rsidRDefault="003F78CE" w:rsidP="00020CD0">
            <w:pPr>
              <w:pStyle w:val="09Abstand"/>
              <w:rPr>
                <w:color w:val="0000FF"/>
              </w:rPr>
            </w:pPr>
          </w:p>
        </w:tc>
        <w:tc>
          <w:tcPr>
            <w:tcW w:w="372" w:type="dxa"/>
          </w:tcPr>
          <w:p w14:paraId="07D7361E" w14:textId="77777777" w:rsidR="003F78CE" w:rsidRPr="00206E4F" w:rsidRDefault="003F78CE" w:rsidP="00020CD0">
            <w:pPr>
              <w:pStyle w:val="09Abstand"/>
            </w:pPr>
          </w:p>
        </w:tc>
        <w:tc>
          <w:tcPr>
            <w:tcW w:w="372" w:type="dxa"/>
          </w:tcPr>
          <w:p w14:paraId="6643C967" w14:textId="77777777" w:rsidR="003F78CE" w:rsidRPr="00206E4F" w:rsidRDefault="003F78CE" w:rsidP="00020CD0">
            <w:pPr>
              <w:pStyle w:val="61TabText"/>
            </w:pPr>
            <w:r w:rsidRPr="00206E4F">
              <w:t>10.1.3</w:t>
            </w:r>
          </w:p>
        </w:tc>
        <w:tc>
          <w:tcPr>
            <w:tcW w:w="372" w:type="dxa"/>
          </w:tcPr>
          <w:p w14:paraId="51927093" w14:textId="77777777" w:rsidR="003F78CE" w:rsidRPr="00222930" w:rsidRDefault="003F78CE" w:rsidP="00020CD0">
            <w:pPr>
              <w:pStyle w:val="09Abstand"/>
              <w:rPr>
                <w:color w:val="0000FF"/>
              </w:rPr>
            </w:pPr>
          </w:p>
        </w:tc>
        <w:tc>
          <w:tcPr>
            <w:tcW w:w="372" w:type="dxa"/>
          </w:tcPr>
          <w:p w14:paraId="79F5906A" w14:textId="77777777" w:rsidR="003F78CE" w:rsidRPr="00206E4F" w:rsidRDefault="003F78CE" w:rsidP="00020CD0">
            <w:pPr>
              <w:pStyle w:val="09Abstand"/>
            </w:pPr>
          </w:p>
        </w:tc>
        <w:tc>
          <w:tcPr>
            <w:tcW w:w="372" w:type="dxa"/>
          </w:tcPr>
          <w:p w14:paraId="5CB22A9E" w14:textId="77777777" w:rsidR="003F78CE" w:rsidRPr="00206E4F" w:rsidRDefault="003F78CE" w:rsidP="00020CD0">
            <w:pPr>
              <w:pStyle w:val="61TabText"/>
            </w:pPr>
            <w:r w:rsidRPr="00206E4F">
              <w:t>10.1.3</w:t>
            </w:r>
          </w:p>
        </w:tc>
        <w:tc>
          <w:tcPr>
            <w:tcW w:w="372" w:type="dxa"/>
          </w:tcPr>
          <w:p w14:paraId="3A19CFD5" w14:textId="77777777" w:rsidR="003F78CE" w:rsidRPr="00206E4F" w:rsidRDefault="003F78CE" w:rsidP="00020CD0">
            <w:pPr>
              <w:pStyle w:val="09Abstand"/>
            </w:pPr>
          </w:p>
        </w:tc>
        <w:tc>
          <w:tcPr>
            <w:tcW w:w="4572" w:type="dxa"/>
          </w:tcPr>
          <w:p w14:paraId="0B46EF74" w14:textId="77777777" w:rsidR="003F78CE" w:rsidRPr="00206E4F" w:rsidRDefault="003F78CE" w:rsidP="00020CD0">
            <w:pPr>
              <w:pStyle w:val="61TabText"/>
            </w:pPr>
            <w:r w:rsidRPr="00206E4F">
              <w:t>Überrollbügel Fabrikmarke</w:t>
            </w:r>
          </w:p>
        </w:tc>
        <w:tc>
          <w:tcPr>
            <w:tcW w:w="633" w:type="dxa"/>
          </w:tcPr>
          <w:p w14:paraId="3B5CFD26" w14:textId="77777777" w:rsidR="003F78CE" w:rsidRPr="00206E4F" w:rsidRDefault="003F78CE" w:rsidP="00020CD0">
            <w:pPr>
              <w:pStyle w:val="09Abstand"/>
            </w:pPr>
          </w:p>
        </w:tc>
        <w:tc>
          <w:tcPr>
            <w:tcW w:w="3867" w:type="dxa"/>
            <w:gridSpan w:val="2"/>
          </w:tcPr>
          <w:p w14:paraId="796863A2" w14:textId="77777777" w:rsidR="003F78CE" w:rsidRPr="00206E4F" w:rsidRDefault="003F78CE" w:rsidP="00020CD0">
            <w:pPr>
              <w:pStyle w:val="61TabText"/>
            </w:pPr>
            <w:r w:rsidRPr="00206E4F">
              <w:t>TB</w:t>
            </w:r>
          </w:p>
        </w:tc>
      </w:tr>
      <w:tr w:rsidR="003F78CE" w:rsidRPr="00206E4F" w14:paraId="2E50F7F4" w14:textId="77777777" w:rsidTr="00020CD0">
        <w:trPr>
          <w:cantSplit/>
        </w:trPr>
        <w:tc>
          <w:tcPr>
            <w:tcW w:w="456" w:type="dxa"/>
          </w:tcPr>
          <w:p w14:paraId="3EA10E52" w14:textId="77777777" w:rsidR="003F78CE" w:rsidRPr="00206E4F" w:rsidRDefault="003F78CE" w:rsidP="00020CD0">
            <w:pPr>
              <w:pStyle w:val="61TabText"/>
            </w:pPr>
            <w:r w:rsidRPr="00206E4F">
              <w:t>143</w:t>
            </w:r>
          </w:p>
        </w:tc>
        <w:tc>
          <w:tcPr>
            <w:tcW w:w="282" w:type="dxa"/>
          </w:tcPr>
          <w:p w14:paraId="43AF2CAA" w14:textId="77777777" w:rsidR="003F78CE" w:rsidRPr="00222930" w:rsidRDefault="003F78CE" w:rsidP="00020CD0">
            <w:pPr>
              <w:pStyle w:val="09Abstand"/>
              <w:rPr>
                <w:color w:val="0000FF"/>
              </w:rPr>
            </w:pPr>
          </w:p>
        </w:tc>
        <w:tc>
          <w:tcPr>
            <w:tcW w:w="372" w:type="dxa"/>
          </w:tcPr>
          <w:p w14:paraId="32515D89" w14:textId="77777777" w:rsidR="003F78CE" w:rsidRPr="00222930" w:rsidRDefault="003F78CE" w:rsidP="00020CD0">
            <w:pPr>
              <w:pStyle w:val="09Abstand"/>
              <w:rPr>
                <w:color w:val="0000FF"/>
              </w:rPr>
            </w:pPr>
          </w:p>
        </w:tc>
        <w:tc>
          <w:tcPr>
            <w:tcW w:w="372" w:type="dxa"/>
          </w:tcPr>
          <w:p w14:paraId="767E1A32" w14:textId="77777777" w:rsidR="003F78CE" w:rsidRPr="00222930" w:rsidRDefault="003F78CE" w:rsidP="00020CD0">
            <w:pPr>
              <w:pStyle w:val="09Abstand"/>
              <w:rPr>
                <w:color w:val="0000FF"/>
              </w:rPr>
            </w:pPr>
          </w:p>
        </w:tc>
        <w:tc>
          <w:tcPr>
            <w:tcW w:w="372" w:type="dxa"/>
          </w:tcPr>
          <w:p w14:paraId="5EBFF0AA" w14:textId="77777777" w:rsidR="003F78CE" w:rsidRPr="00222930" w:rsidRDefault="003F78CE" w:rsidP="00020CD0">
            <w:pPr>
              <w:pStyle w:val="09Abstand"/>
              <w:rPr>
                <w:color w:val="0000FF"/>
              </w:rPr>
            </w:pPr>
          </w:p>
        </w:tc>
        <w:tc>
          <w:tcPr>
            <w:tcW w:w="372" w:type="dxa"/>
          </w:tcPr>
          <w:p w14:paraId="04809762" w14:textId="77777777" w:rsidR="003F78CE" w:rsidRPr="00222930" w:rsidRDefault="003F78CE" w:rsidP="00020CD0">
            <w:pPr>
              <w:pStyle w:val="09Abstand"/>
              <w:rPr>
                <w:color w:val="0000FF"/>
              </w:rPr>
            </w:pPr>
          </w:p>
        </w:tc>
        <w:tc>
          <w:tcPr>
            <w:tcW w:w="372" w:type="dxa"/>
          </w:tcPr>
          <w:p w14:paraId="543C341C" w14:textId="77777777" w:rsidR="003F78CE" w:rsidRPr="00206E4F" w:rsidRDefault="003F78CE" w:rsidP="00020CD0">
            <w:pPr>
              <w:pStyle w:val="09Abstand"/>
            </w:pPr>
          </w:p>
        </w:tc>
        <w:tc>
          <w:tcPr>
            <w:tcW w:w="372" w:type="dxa"/>
          </w:tcPr>
          <w:p w14:paraId="24A80824" w14:textId="77777777" w:rsidR="003F78CE" w:rsidRPr="00206E4F" w:rsidRDefault="003F78CE" w:rsidP="00020CD0">
            <w:pPr>
              <w:pStyle w:val="61TabText"/>
            </w:pPr>
            <w:r w:rsidRPr="00206E4F">
              <w:t>10.1.3</w:t>
            </w:r>
          </w:p>
        </w:tc>
        <w:tc>
          <w:tcPr>
            <w:tcW w:w="372" w:type="dxa"/>
          </w:tcPr>
          <w:p w14:paraId="5D4D0B1E" w14:textId="77777777" w:rsidR="003F78CE" w:rsidRPr="00222930" w:rsidRDefault="003F78CE" w:rsidP="00020CD0">
            <w:pPr>
              <w:pStyle w:val="09Abstand"/>
              <w:rPr>
                <w:color w:val="0000FF"/>
              </w:rPr>
            </w:pPr>
          </w:p>
        </w:tc>
        <w:tc>
          <w:tcPr>
            <w:tcW w:w="372" w:type="dxa"/>
          </w:tcPr>
          <w:p w14:paraId="6FB06705" w14:textId="77777777" w:rsidR="003F78CE" w:rsidRPr="00206E4F" w:rsidRDefault="003F78CE" w:rsidP="00020CD0">
            <w:pPr>
              <w:pStyle w:val="09Abstand"/>
            </w:pPr>
          </w:p>
        </w:tc>
        <w:tc>
          <w:tcPr>
            <w:tcW w:w="372" w:type="dxa"/>
          </w:tcPr>
          <w:p w14:paraId="5D6D24F3" w14:textId="77777777" w:rsidR="003F78CE" w:rsidRPr="00206E4F" w:rsidRDefault="003F78CE" w:rsidP="00020CD0">
            <w:pPr>
              <w:pStyle w:val="61TabText"/>
            </w:pPr>
            <w:r w:rsidRPr="00206E4F">
              <w:t>10.1.3</w:t>
            </w:r>
          </w:p>
        </w:tc>
        <w:tc>
          <w:tcPr>
            <w:tcW w:w="372" w:type="dxa"/>
          </w:tcPr>
          <w:p w14:paraId="3F2F5B1D" w14:textId="77777777" w:rsidR="003F78CE" w:rsidRPr="00206E4F" w:rsidRDefault="003F78CE" w:rsidP="00020CD0">
            <w:pPr>
              <w:pStyle w:val="09Abstand"/>
            </w:pPr>
          </w:p>
        </w:tc>
        <w:tc>
          <w:tcPr>
            <w:tcW w:w="4572" w:type="dxa"/>
          </w:tcPr>
          <w:p w14:paraId="16C74366" w14:textId="77777777" w:rsidR="003F78CE" w:rsidRPr="00206E4F" w:rsidRDefault="003F78CE" w:rsidP="00020CD0">
            <w:pPr>
              <w:pStyle w:val="61TabText"/>
            </w:pPr>
            <w:r w:rsidRPr="00206E4F">
              <w:t>Überrollbügel Typgenehmigungszeichen</w:t>
            </w:r>
          </w:p>
        </w:tc>
        <w:tc>
          <w:tcPr>
            <w:tcW w:w="633" w:type="dxa"/>
          </w:tcPr>
          <w:p w14:paraId="75716E0D" w14:textId="77777777" w:rsidR="003F78CE" w:rsidRPr="00206E4F" w:rsidRDefault="003F78CE" w:rsidP="00020CD0">
            <w:pPr>
              <w:pStyle w:val="09Abstand"/>
            </w:pPr>
          </w:p>
        </w:tc>
        <w:tc>
          <w:tcPr>
            <w:tcW w:w="3867" w:type="dxa"/>
            <w:gridSpan w:val="2"/>
          </w:tcPr>
          <w:p w14:paraId="1B97EC4D" w14:textId="77777777" w:rsidR="003F78CE" w:rsidRPr="00206E4F" w:rsidRDefault="003F78CE" w:rsidP="00020CD0">
            <w:pPr>
              <w:pStyle w:val="61TabText"/>
            </w:pPr>
            <w:r w:rsidRPr="00206E4F">
              <w:t>TB, EG</w:t>
            </w:r>
          </w:p>
        </w:tc>
      </w:tr>
      <w:tr w:rsidR="003F78CE" w:rsidRPr="00206E4F" w14:paraId="247DAEF1" w14:textId="77777777" w:rsidTr="00020CD0">
        <w:trPr>
          <w:cantSplit/>
        </w:trPr>
        <w:tc>
          <w:tcPr>
            <w:tcW w:w="456" w:type="dxa"/>
          </w:tcPr>
          <w:p w14:paraId="73450508" w14:textId="77777777" w:rsidR="003F78CE" w:rsidRPr="00206E4F" w:rsidRDefault="003F78CE" w:rsidP="00020CD0">
            <w:pPr>
              <w:pStyle w:val="61TabText"/>
            </w:pPr>
            <w:r w:rsidRPr="00206E4F">
              <w:t>144</w:t>
            </w:r>
          </w:p>
        </w:tc>
        <w:tc>
          <w:tcPr>
            <w:tcW w:w="282" w:type="dxa"/>
          </w:tcPr>
          <w:p w14:paraId="39DF095B" w14:textId="77777777" w:rsidR="003F78CE" w:rsidRPr="00206E4F" w:rsidRDefault="003F78CE" w:rsidP="00020CD0">
            <w:pPr>
              <w:pStyle w:val="09Abstand"/>
            </w:pPr>
          </w:p>
        </w:tc>
        <w:tc>
          <w:tcPr>
            <w:tcW w:w="372" w:type="dxa"/>
          </w:tcPr>
          <w:p w14:paraId="3C76AEDE" w14:textId="77777777" w:rsidR="003F78CE" w:rsidRPr="00206E4F" w:rsidRDefault="003F78CE" w:rsidP="00020CD0">
            <w:pPr>
              <w:pStyle w:val="61TabText"/>
            </w:pPr>
            <w:r w:rsidRPr="00206E4F">
              <w:t>42</w:t>
            </w:r>
          </w:p>
        </w:tc>
        <w:tc>
          <w:tcPr>
            <w:tcW w:w="372" w:type="dxa"/>
          </w:tcPr>
          <w:p w14:paraId="301F4714" w14:textId="77777777" w:rsidR="003F78CE" w:rsidRPr="00206E4F" w:rsidRDefault="003F78CE" w:rsidP="00020CD0">
            <w:pPr>
              <w:pStyle w:val="61TabText"/>
            </w:pPr>
            <w:r w:rsidRPr="00206E4F">
              <w:t>42</w:t>
            </w:r>
          </w:p>
        </w:tc>
        <w:tc>
          <w:tcPr>
            <w:tcW w:w="372" w:type="dxa"/>
          </w:tcPr>
          <w:p w14:paraId="3AF6883B" w14:textId="77777777" w:rsidR="003F78CE" w:rsidRPr="00222930" w:rsidRDefault="003F78CE" w:rsidP="00020CD0">
            <w:pPr>
              <w:pStyle w:val="61TabText"/>
              <w:rPr>
                <w:dstrike/>
              </w:rPr>
            </w:pPr>
            <w:r w:rsidRPr="00206E4F">
              <w:t>42</w:t>
            </w:r>
          </w:p>
        </w:tc>
        <w:tc>
          <w:tcPr>
            <w:tcW w:w="372" w:type="dxa"/>
          </w:tcPr>
          <w:p w14:paraId="1ED52198" w14:textId="77777777" w:rsidR="003F78CE" w:rsidRPr="00206E4F" w:rsidRDefault="003F78CE" w:rsidP="00020CD0">
            <w:pPr>
              <w:pStyle w:val="61TabText"/>
            </w:pPr>
            <w:r w:rsidRPr="00206E4F">
              <w:t>x</w:t>
            </w:r>
          </w:p>
        </w:tc>
        <w:tc>
          <w:tcPr>
            <w:tcW w:w="372" w:type="dxa"/>
          </w:tcPr>
          <w:p w14:paraId="717675BE" w14:textId="77777777" w:rsidR="003F78CE" w:rsidRPr="00206E4F" w:rsidRDefault="003F78CE" w:rsidP="00020CD0">
            <w:pPr>
              <w:pStyle w:val="61TabText"/>
            </w:pPr>
            <w:r w:rsidRPr="00206E4F">
              <w:t>42.1</w:t>
            </w:r>
          </w:p>
        </w:tc>
        <w:tc>
          <w:tcPr>
            <w:tcW w:w="372" w:type="dxa"/>
          </w:tcPr>
          <w:p w14:paraId="688FFCB2" w14:textId="77777777" w:rsidR="003F78CE" w:rsidRPr="00222930" w:rsidRDefault="003F78CE" w:rsidP="00020CD0">
            <w:pPr>
              <w:pStyle w:val="09Abstand"/>
              <w:rPr>
                <w:color w:val="0000FF"/>
              </w:rPr>
            </w:pPr>
          </w:p>
        </w:tc>
        <w:tc>
          <w:tcPr>
            <w:tcW w:w="372" w:type="dxa"/>
          </w:tcPr>
          <w:p w14:paraId="76DE3079" w14:textId="77777777" w:rsidR="003F78CE" w:rsidRPr="00222930" w:rsidRDefault="003F78CE" w:rsidP="00020CD0">
            <w:pPr>
              <w:pStyle w:val="09Abstand"/>
              <w:rPr>
                <w:color w:val="0000FF"/>
              </w:rPr>
            </w:pPr>
          </w:p>
        </w:tc>
        <w:tc>
          <w:tcPr>
            <w:tcW w:w="372" w:type="dxa"/>
          </w:tcPr>
          <w:p w14:paraId="44F67CCE" w14:textId="77777777" w:rsidR="003F78CE" w:rsidRPr="00222930" w:rsidRDefault="003F78CE" w:rsidP="00020CD0">
            <w:pPr>
              <w:pStyle w:val="09Abstand"/>
              <w:rPr>
                <w:color w:val="0000FF"/>
              </w:rPr>
            </w:pPr>
          </w:p>
        </w:tc>
        <w:tc>
          <w:tcPr>
            <w:tcW w:w="372" w:type="dxa"/>
          </w:tcPr>
          <w:p w14:paraId="3F1EC593" w14:textId="77777777" w:rsidR="003F78CE" w:rsidRPr="00222930" w:rsidRDefault="003F78CE" w:rsidP="00020CD0">
            <w:pPr>
              <w:pStyle w:val="09Abstand"/>
              <w:rPr>
                <w:color w:val="0000FF"/>
              </w:rPr>
            </w:pPr>
          </w:p>
        </w:tc>
        <w:tc>
          <w:tcPr>
            <w:tcW w:w="372" w:type="dxa"/>
          </w:tcPr>
          <w:p w14:paraId="1A8E70F8" w14:textId="77777777" w:rsidR="003F78CE" w:rsidRPr="00206E4F" w:rsidRDefault="003F78CE" w:rsidP="00020CD0">
            <w:pPr>
              <w:pStyle w:val="09Abstand"/>
            </w:pPr>
          </w:p>
        </w:tc>
        <w:tc>
          <w:tcPr>
            <w:tcW w:w="4572" w:type="dxa"/>
          </w:tcPr>
          <w:p w14:paraId="6590A864" w14:textId="77777777" w:rsidR="003F78CE" w:rsidRPr="00206E4F" w:rsidRDefault="003F78CE" w:rsidP="00020CD0">
            <w:pPr>
              <w:pStyle w:val="61TabText"/>
            </w:pPr>
            <w:r w:rsidRPr="00206E4F">
              <w:t>Anzahl der Sitze</w:t>
            </w:r>
          </w:p>
        </w:tc>
        <w:tc>
          <w:tcPr>
            <w:tcW w:w="633" w:type="dxa"/>
          </w:tcPr>
          <w:p w14:paraId="7998FD69" w14:textId="77777777" w:rsidR="003F78CE" w:rsidRPr="00206E4F" w:rsidRDefault="003F78CE" w:rsidP="00020CD0">
            <w:pPr>
              <w:pStyle w:val="09Abstand"/>
            </w:pPr>
          </w:p>
        </w:tc>
        <w:tc>
          <w:tcPr>
            <w:tcW w:w="3867" w:type="dxa"/>
            <w:gridSpan w:val="2"/>
          </w:tcPr>
          <w:p w14:paraId="7D3E935C" w14:textId="77777777" w:rsidR="003F78CE" w:rsidRPr="00206E4F" w:rsidRDefault="003F78CE" w:rsidP="00020CD0">
            <w:pPr>
              <w:pStyle w:val="61TabText"/>
            </w:pPr>
            <w:r w:rsidRPr="00206E4F">
              <w:t>Maximale Anzahl der Sitzplätze. Ausgenommen sind die Sitze, die nur zur Verwendung bei stehendem Fahrzeug vorgesehen sind, und Rollstuhlplätze.</w:t>
            </w:r>
          </w:p>
          <w:p w14:paraId="64A8381D" w14:textId="77777777" w:rsidR="003F78CE" w:rsidRPr="00206E4F" w:rsidRDefault="003F78CE" w:rsidP="00020CD0">
            <w:pPr>
              <w:pStyle w:val="61TabText"/>
            </w:pPr>
            <w:r w:rsidRPr="00206E4F">
              <w:t>Bei Reisebussen der Fahrzeugklasse M 3 zählt zur Zahl der Fahrgäste auch das Fahrpersonal. Klassen O: nur bei Omnibusanhängern; TB, EG</w:t>
            </w:r>
          </w:p>
        </w:tc>
      </w:tr>
      <w:tr w:rsidR="003F78CE" w:rsidRPr="00206E4F" w14:paraId="5FC195EA" w14:textId="77777777" w:rsidTr="00020CD0">
        <w:trPr>
          <w:cantSplit/>
        </w:trPr>
        <w:tc>
          <w:tcPr>
            <w:tcW w:w="456" w:type="dxa"/>
          </w:tcPr>
          <w:p w14:paraId="04AD1771" w14:textId="77777777" w:rsidR="003F78CE" w:rsidRPr="00206E4F" w:rsidRDefault="003F78CE" w:rsidP="00020CD0">
            <w:pPr>
              <w:pStyle w:val="61TabText"/>
            </w:pPr>
            <w:r w:rsidRPr="00206E4F">
              <w:t>145</w:t>
            </w:r>
          </w:p>
        </w:tc>
        <w:tc>
          <w:tcPr>
            <w:tcW w:w="282" w:type="dxa"/>
          </w:tcPr>
          <w:p w14:paraId="7F68ECE4" w14:textId="77777777" w:rsidR="003F78CE" w:rsidRPr="00222930" w:rsidRDefault="003F78CE" w:rsidP="00020CD0">
            <w:pPr>
              <w:pStyle w:val="09Abstand"/>
              <w:rPr>
                <w:color w:val="0000FF"/>
              </w:rPr>
            </w:pPr>
          </w:p>
        </w:tc>
        <w:tc>
          <w:tcPr>
            <w:tcW w:w="372" w:type="dxa"/>
          </w:tcPr>
          <w:p w14:paraId="7754D26C" w14:textId="77777777" w:rsidR="003F78CE" w:rsidRPr="00222930" w:rsidRDefault="003F78CE" w:rsidP="00020CD0">
            <w:pPr>
              <w:pStyle w:val="09Abstand"/>
              <w:rPr>
                <w:color w:val="0000FF"/>
              </w:rPr>
            </w:pPr>
          </w:p>
        </w:tc>
        <w:tc>
          <w:tcPr>
            <w:tcW w:w="372" w:type="dxa"/>
          </w:tcPr>
          <w:p w14:paraId="0C197325" w14:textId="77777777" w:rsidR="003F78CE" w:rsidRPr="00222930" w:rsidRDefault="003F78CE" w:rsidP="00020CD0">
            <w:pPr>
              <w:pStyle w:val="09Abstand"/>
              <w:rPr>
                <w:color w:val="0000FF"/>
              </w:rPr>
            </w:pPr>
          </w:p>
        </w:tc>
        <w:tc>
          <w:tcPr>
            <w:tcW w:w="372" w:type="dxa"/>
          </w:tcPr>
          <w:p w14:paraId="47631A4C" w14:textId="77777777" w:rsidR="003F78CE" w:rsidRPr="00222930" w:rsidRDefault="003F78CE" w:rsidP="00020CD0">
            <w:pPr>
              <w:pStyle w:val="09Abstand"/>
              <w:rPr>
                <w:color w:val="0000FF"/>
              </w:rPr>
            </w:pPr>
          </w:p>
        </w:tc>
        <w:tc>
          <w:tcPr>
            <w:tcW w:w="372" w:type="dxa"/>
          </w:tcPr>
          <w:p w14:paraId="3FF4B6DE" w14:textId="77777777" w:rsidR="003F78CE" w:rsidRPr="00222930" w:rsidRDefault="003F78CE" w:rsidP="00020CD0">
            <w:pPr>
              <w:pStyle w:val="09Abstand"/>
              <w:rPr>
                <w:color w:val="0000FF"/>
              </w:rPr>
            </w:pPr>
          </w:p>
        </w:tc>
        <w:tc>
          <w:tcPr>
            <w:tcW w:w="372" w:type="dxa"/>
          </w:tcPr>
          <w:p w14:paraId="2A1833A6" w14:textId="77777777" w:rsidR="003F78CE" w:rsidRPr="00206E4F" w:rsidRDefault="003F78CE" w:rsidP="00020CD0">
            <w:pPr>
              <w:pStyle w:val="09Abstand"/>
            </w:pPr>
          </w:p>
        </w:tc>
        <w:tc>
          <w:tcPr>
            <w:tcW w:w="372" w:type="dxa"/>
          </w:tcPr>
          <w:p w14:paraId="7D822857" w14:textId="77777777" w:rsidR="003F78CE" w:rsidRPr="00206E4F" w:rsidRDefault="003F78CE" w:rsidP="00020CD0">
            <w:pPr>
              <w:pStyle w:val="61TabText"/>
            </w:pPr>
            <w:r w:rsidRPr="00206E4F">
              <w:t>10.3.2</w:t>
            </w:r>
          </w:p>
        </w:tc>
        <w:tc>
          <w:tcPr>
            <w:tcW w:w="372" w:type="dxa"/>
          </w:tcPr>
          <w:p w14:paraId="055284ED" w14:textId="77777777" w:rsidR="003F78CE" w:rsidRPr="00222930" w:rsidRDefault="003F78CE" w:rsidP="00020CD0">
            <w:pPr>
              <w:pStyle w:val="09Abstand"/>
              <w:rPr>
                <w:color w:val="0000FF"/>
              </w:rPr>
            </w:pPr>
          </w:p>
        </w:tc>
        <w:tc>
          <w:tcPr>
            <w:tcW w:w="372" w:type="dxa"/>
          </w:tcPr>
          <w:p w14:paraId="49C21A31" w14:textId="77777777" w:rsidR="003F78CE" w:rsidRPr="00206E4F" w:rsidRDefault="003F78CE" w:rsidP="00020CD0">
            <w:pPr>
              <w:pStyle w:val="09Abstand"/>
            </w:pPr>
          </w:p>
        </w:tc>
        <w:tc>
          <w:tcPr>
            <w:tcW w:w="372" w:type="dxa"/>
          </w:tcPr>
          <w:p w14:paraId="36739614" w14:textId="77777777" w:rsidR="003F78CE" w:rsidRPr="00206E4F" w:rsidRDefault="003F78CE" w:rsidP="00020CD0">
            <w:pPr>
              <w:pStyle w:val="61TabText"/>
            </w:pPr>
            <w:r w:rsidRPr="00206E4F">
              <w:t>10.3.2</w:t>
            </w:r>
          </w:p>
        </w:tc>
        <w:tc>
          <w:tcPr>
            <w:tcW w:w="372" w:type="dxa"/>
          </w:tcPr>
          <w:p w14:paraId="0B5153A9" w14:textId="77777777" w:rsidR="003F78CE" w:rsidRPr="00206E4F" w:rsidRDefault="003F78CE" w:rsidP="00020CD0">
            <w:pPr>
              <w:pStyle w:val="61TabText"/>
            </w:pPr>
            <w:r w:rsidRPr="00206E4F">
              <w:t>x</w:t>
            </w:r>
          </w:p>
        </w:tc>
        <w:tc>
          <w:tcPr>
            <w:tcW w:w="4572" w:type="dxa"/>
          </w:tcPr>
          <w:p w14:paraId="4A033E6E" w14:textId="77777777" w:rsidR="003F78CE" w:rsidRPr="00206E4F" w:rsidRDefault="003F78CE" w:rsidP="00020CD0">
            <w:pPr>
              <w:pStyle w:val="61TabText"/>
            </w:pPr>
            <w:r w:rsidRPr="00206E4F">
              <w:t>Beifahrersitze, Anzahl</w:t>
            </w:r>
          </w:p>
        </w:tc>
        <w:tc>
          <w:tcPr>
            <w:tcW w:w="633" w:type="dxa"/>
          </w:tcPr>
          <w:p w14:paraId="797ED919" w14:textId="77777777" w:rsidR="003F78CE" w:rsidRPr="00206E4F" w:rsidRDefault="003F78CE" w:rsidP="00020CD0">
            <w:pPr>
              <w:pStyle w:val="09Abstand"/>
            </w:pPr>
          </w:p>
        </w:tc>
        <w:tc>
          <w:tcPr>
            <w:tcW w:w="3867" w:type="dxa"/>
            <w:gridSpan w:val="2"/>
          </w:tcPr>
          <w:p w14:paraId="125B9DCE" w14:textId="77777777" w:rsidR="003F78CE" w:rsidRPr="00206E4F" w:rsidRDefault="003F78CE" w:rsidP="00020CD0">
            <w:pPr>
              <w:pStyle w:val="61TabText"/>
            </w:pPr>
            <w:r w:rsidRPr="00206E4F">
              <w:t>TB, EG</w:t>
            </w:r>
          </w:p>
        </w:tc>
      </w:tr>
      <w:tr w:rsidR="003F78CE" w:rsidRPr="00206E4F" w14:paraId="40FAEC89" w14:textId="77777777" w:rsidTr="00020CD0">
        <w:trPr>
          <w:cantSplit/>
        </w:trPr>
        <w:tc>
          <w:tcPr>
            <w:tcW w:w="456" w:type="dxa"/>
          </w:tcPr>
          <w:p w14:paraId="20A1270C" w14:textId="77777777" w:rsidR="003F78CE" w:rsidRPr="00206E4F" w:rsidRDefault="003F78CE" w:rsidP="00020CD0">
            <w:pPr>
              <w:pStyle w:val="61TabText"/>
            </w:pPr>
            <w:r w:rsidRPr="00206E4F">
              <w:t>146</w:t>
            </w:r>
          </w:p>
        </w:tc>
        <w:tc>
          <w:tcPr>
            <w:tcW w:w="282" w:type="dxa"/>
          </w:tcPr>
          <w:p w14:paraId="6163C68F" w14:textId="77777777" w:rsidR="003F78CE" w:rsidRPr="00222930" w:rsidRDefault="003F78CE" w:rsidP="00020CD0">
            <w:pPr>
              <w:pStyle w:val="09Abstand"/>
              <w:rPr>
                <w:color w:val="0000FF"/>
              </w:rPr>
            </w:pPr>
          </w:p>
        </w:tc>
        <w:tc>
          <w:tcPr>
            <w:tcW w:w="372" w:type="dxa"/>
          </w:tcPr>
          <w:p w14:paraId="4BC53590" w14:textId="77777777" w:rsidR="003F78CE" w:rsidRPr="00222930" w:rsidRDefault="003F78CE" w:rsidP="00020CD0">
            <w:pPr>
              <w:pStyle w:val="09Abstand"/>
              <w:rPr>
                <w:color w:val="0000FF"/>
              </w:rPr>
            </w:pPr>
          </w:p>
        </w:tc>
        <w:tc>
          <w:tcPr>
            <w:tcW w:w="372" w:type="dxa"/>
          </w:tcPr>
          <w:p w14:paraId="67A4B871" w14:textId="77777777" w:rsidR="003F78CE" w:rsidRPr="00222930" w:rsidRDefault="003F78CE" w:rsidP="00020CD0">
            <w:pPr>
              <w:pStyle w:val="09Abstand"/>
              <w:rPr>
                <w:color w:val="0000FF"/>
              </w:rPr>
            </w:pPr>
          </w:p>
        </w:tc>
        <w:tc>
          <w:tcPr>
            <w:tcW w:w="372" w:type="dxa"/>
          </w:tcPr>
          <w:p w14:paraId="3544ACCE" w14:textId="77777777" w:rsidR="003F78CE" w:rsidRPr="00222930" w:rsidRDefault="003F78CE" w:rsidP="00020CD0">
            <w:pPr>
              <w:pStyle w:val="09Abstand"/>
              <w:rPr>
                <w:color w:val="0000FF"/>
              </w:rPr>
            </w:pPr>
          </w:p>
        </w:tc>
        <w:tc>
          <w:tcPr>
            <w:tcW w:w="372" w:type="dxa"/>
          </w:tcPr>
          <w:p w14:paraId="26A627F0" w14:textId="77777777" w:rsidR="003F78CE" w:rsidRPr="00206E4F" w:rsidRDefault="003F78CE" w:rsidP="00020CD0">
            <w:pPr>
              <w:pStyle w:val="09Abstand"/>
            </w:pPr>
          </w:p>
        </w:tc>
        <w:tc>
          <w:tcPr>
            <w:tcW w:w="372" w:type="dxa"/>
          </w:tcPr>
          <w:p w14:paraId="4F56F881" w14:textId="77777777" w:rsidR="003F78CE" w:rsidRPr="00206E4F" w:rsidRDefault="003F78CE" w:rsidP="00020CD0">
            <w:pPr>
              <w:pStyle w:val="61TabText"/>
            </w:pPr>
            <w:r w:rsidRPr="00206E4F">
              <w:t>42.1</w:t>
            </w:r>
          </w:p>
        </w:tc>
        <w:tc>
          <w:tcPr>
            <w:tcW w:w="372" w:type="dxa"/>
          </w:tcPr>
          <w:p w14:paraId="5688504B" w14:textId="77777777" w:rsidR="003F78CE" w:rsidRPr="00222930" w:rsidRDefault="003F78CE" w:rsidP="00020CD0">
            <w:pPr>
              <w:pStyle w:val="09Abstand"/>
              <w:rPr>
                <w:color w:val="0000FF"/>
              </w:rPr>
            </w:pPr>
          </w:p>
        </w:tc>
        <w:tc>
          <w:tcPr>
            <w:tcW w:w="372" w:type="dxa"/>
          </w:tcPr>
          <w:p w14:paraId="467D2882" w14:textId="77777777" w:rsidR="003F78CE" w:rsidRPr="00222930" w:rsidRDefault="003F78CE" w:rsidP="00020CD0">
            <w:pPr>
              <w:pStyle w:val="09Abstand"/>
              <w:rPr>
                <w:color w:val="0000FF"/>
              </w:rPr>
            </w:pPr>
          </w:p>
        </w:tc>
        <w:tc>
          <w:tcPr>
            <w:tcW w:w="372" w:type="dxa"/>
          </w:tcPr>
          <w:p w14:paraId="4A87E635" w14:textId="77777777" w:rsidR="003F78CE" w:rsidRPr="00222930" w:rsidRDefault="003F78CE" w:rsidP="00020CD0">
            <w:pPr>
              <w:pStyle w:val="09Abstand"/>
              <w:rPr>
                <w:color w:val="0000FF"/>
              </w:rPr>
            </w:pPr>
          </w:p>
        </w:tc>
        <w:tc>
          <w:tcPr>
            <w:tcW w:w="372" w:type="dxa"/>
          </w:tcPr>
          <w:p w14:paraId="5A975712" w14:textId="77777777" w:rsidR="003F78CE" w:rsidRPr="00222930" w:rsidRDefault="003F78CE" w:rsidP="00020CD0">
            <w:pPr>
              <w:pStyle w:val="09Abstand"/>
              <w:rPr>
                <w:color w:val="0000FF"/>
              </w:rPr>
            </w:pPr>
          </w:p>
        </w:tc>
        <w:tc>
          <w:tcPr>
            <w:tcW w:w="372" w:type="dxa"/>
          </w:tcPr>
          <w:p w14:paraId="7AF422E1" w14:textId="77777777" w:rsidR="003F78CE" w:rsidRPr="00206E4F" w:rsidRDefault="003F78CE" w:rsidP="00020CD0">
            <w:pPr>
              <w:pStyle w:val="09Abstand"/>
            </w:pPr>
          </w:p>
        </w:tc>
        <w:tc>
          <w:tcPr>
            <w:tcW w:w="4572" w:type="dxa"/>
          </w:tcPr>
          <w:p w14:paraId="02EB0DAC" w14:textId="77777777" w:rsidR="003F78CE" w:rsidRPr="00206E4F" w:rsidRDefault="003F78CE" w:rsidP="00020CD0">
            <w:pPr>
              <w:pStyle w:val="61TabText"/>
            </w:pPr>
            <w:r w:rsidRPr="00206E4F">
              <w:t>Lage der Sitze</w:t>
            </w:r>
          </w:p>
        </w:tc>
        <w:tc>
          <w:tcPr>
            <w:tcW w:w="633" w:type="dxa"/>
          </w:tcPr>
          <w:p w14:paraId="0E7843BF" w14:textId="77777777" w:rsidR="003F78CE" w:rsidRPr="00206E4F" w:rsidRDefault="003F78CE" w:rsidP="00020CD0">
            <w:pPr>
              <w:pStyle w:val="09Abstand"/>
            </w:pPr>
          </w:p>
        </w:tc>
        <w:tc>
          <w:tcPr>
            <w:tcW w:w="3867" w:type="dxa"/>
            <w:gridSpan w:val="2"/>
          </w:tcPr>
          <w:p w14:paraId="36CBBC13" w14:textId="77777777" w:rsidR="003F78CE" w:rsidRPr="00206E4F" w:rsidRDefault="003F78CE" w:rsidP="00020CD0">
            <w:pPr>
              <w:pStyle w:val="61TabText"/>
            </w:pPr>
            <w:r w:rsidRPr="00206E4F">
              <w:t>Angabe für Klassen M, N und O in den Anmerkungen, falls erforderlich; für Klassen L entweder codiert nach den Vorgaben der Richtlinie 2002/24/EG bzw. der Verordnung (EU Nr. 901/2014 oder kurze Angabe Worten; O: nur bei Omnibusanhängern;</w:t>
            </w:r>
          </w:p>
        </w:tc>
      </w:tr>
      <w:tr w:rsidR="003F78CE" w:rsidRPr="00206E4F" w14:paraId="6CCD062E" w14:textId="77777777" w:rsidTr="00020CD0">
        <w:trPr>
          <w:cantSplit/>
        </w:trPr>
        <w:tc>
          <w:tcPr>
            <w:tcW w:w="456" w:type="dxa"/>
          </w:tcPr>
          <w:p w14:paraId="7551101E" w14:textId="77777777" w:rsidR="003F78CE" w:rsidRPr="00206E4F" w:rsidRDefault="003F78CE" w:rsidP="00020CD0">
            <w:pPr>
              <w:pStyle w:val="61TabText"/>
            </w:pPr>
            <w:r w:rsidRPr="00206E4F">
              <w:t>147</w:t>
            </w:r>
          </w:p>
        </w:tc>
        <w:tc>
          <w:tcPr>
            <w:tcW w:w="282" w:type="dxa"/>
          </w:tcPr>
          <w:p w14:paraId="41E4529F" w14:textId="77777777" w:rsidR="003F78CE" w:rsidRPr="00206E4F" w:rsidRDefault="003F78CE" w:rsidP="00020CD0">
            <w:pPr>
              <w:pStyle w:val="61TabText"/>
            </w:pPr>
            <w:r w:rsidRPr="00206E4F">
              <w:t>S2</w:t>
            </w:r>
          </w:p>
        </w:tc>
        <w:tc>
          <w:tcPr>
            <w:tcW w:w="372" w:type="dxa"/>
          </w:tcPr>
          <w:p w14:paraId="6F428430" w14:textId="77777777" w:rsidR="003F78CE" w:rsidRPr="00206E4F" w:rsidRDefault="003F78CE" w:rsidP="00020CD0">
            <w:pPr>
              <w:pStyle w:val="09Abstand"/>
            </w:pPr>
          </w:p>
        </w:tc>
        <w:tc>
          <w:tcPr>
            <w:tcW w:w="372" w:type="dxa"/>
          </w:tcPr>
          <w:p w14:paraId="65D60AE3" w14:textId="77777777" w:rsidR="003F78CE" w:rsidRPr="00206E4F" w:rsidRDefault="003F78CE" w:rsidP="00020CD0">
            <w:pPr>
              <w:pStyle w:val="61TabText"/>
            </w:pPr>
            <w:r w:rsidRPr="00206E4F">
              <w:t>43</w:t>
            </w:r>
          </w:p>
        </w:tc>
        <w:tc>
          <w:tcPr>
            <w:tcW w:w="372" w:type="dxa"/>
          </w:tcPr>
          <w:p w14:paraId="5F6CA491" w14:textId="77777777" w:rsidR="003F78CE" w:rsidRPr="00206E4F" w:rsidRDefault="003F78CE" w:rsidP="00020CD0">
            <w:pPr>
              <w:pStyle w:val="09Abstand"/>
            </w:pPr>
          </w:p>
        </w:tc>
        <w:tc>
          <w:tcPr>
            <w:tcW w:w="372" w:type="dxa"/>
          </w:tcPr>
          <w:p w14:paraId="65F24369" w14:textId="77777777" w:rsidR="003F78CE" w:rsidRPr="00206E4F" w:rsidRDefault="003F78CE" w:rsidP="00020CD0">
            <w:pPr>
              <w:pStyle w:val="61TabText"/>
            </w:pPr>
            <w:r w:rsidRPr="00206E4F">
              <w:t>S2</w:t>
            </w:r>
          </w:p>
        </w:tc>
        <w:tc>
          <w:tcPr>
            <w:tcW w:w="372" w:type="dxa"/>
          </w:tcPr>
          <w:p w14:paraId="1A111333" w14:textId="77777777" w:rsidR="003F78CE" w:rsidRPr="00222930" w:rsidRDefault="003F78CE" w:rsidP="00020CD0">
            <w:pPr>
              <w:pStyle w:val="09Abstand"/>
              <w:rPr>
                <w:color w:val="0000FF"/>
              </w:rPr>
            </w:pPr>
          </w:p>
        </w:tc>
        <w:tc>
          <w:tcPr>
            <w:tcW w:w="372" w:type="dxa"/>
          </w:tcPr>
          <w:p w14:paraId="1C1A4F44" w14:textId="77777777" w:rsidR="003F78CE" w:rsidRPr="00222930" w:rsidRDefault="003F78CE" w:rsidP="00020CD0">
            <w:pPr>
              <w:pStyle w:val="09Abstand"/>
              <w:rPr>
                <w:color w:val="0000FF"/>
              </w:rPr>
            </w:pPr>
          </w:p>
        </w:tc>
        <w:tc>
          <w:tcPr>
            <w:tcW w:w="372" w:type="dxa"/>
          </w:tcPr>
          <w:p w14:paraId="385F9EF9" w14:textId="77777777" w:rsidR="003F78CE" w:rsidRPr="00222930" w:rsidRDefault="003F78CE" w:rsidP="00020CD0">
            <w:pPr>
              <w:pStyle w:val="09Abstand"/>
              <w:rPr>
                <w:color w:val="0000FF"/>
              </w:rPr>
            </w:pPr>
          </w:p>
        </w:tc>
        <w:tc>
          <w:tcPr>
            <w:tcW w:w="372" w:type="dxa"/>
          </w:tcPr>
          <w:p w14:paraId="476283EF" w14:textId="77777777" w:rsidR="003F78CE" w:rsidRPr="00222930" w:rsidRDefault="003F78CE" w:rsidP="00020CD0">
            <w:pPr>
              <w:pStyle w:val="09Abstand"/>
              <w:rPr>
                <w:color w:val="0000FF"/>
              </w:rPr>
            </w:pPr>
          </w:p>
        </w:tc>
        <w:tc>
          <w:tcPr>
            <w:tcW w:w="372" w:type="dxa"/>
          </w:tcPr>
          <w:p w14:paraId="296C3A9F" w14:textId="77777777" w:rsidR="003F78CE" w:rsidRPr="00222930" w:rsidRDefault="003F78CE" w:rsidP="00020CD0">
            <w:pPr>
              <w:pStyle w:val="09Abstand"/>
              <w:rPr>
                <w:color w:val="0000FF"/>
              </w:rPr>
            </w:pPr>
          </w:p>
        </w:tc>
        <w:tc>
          <w:tcPr>
            <w:tcW w:w="372" w:type="dxa"/>
          </w:tcPr>
          <w:p w14:paraId="3811B496" w14:textId="77777777" w:rsidR="003F78CE" w:rsidRPr="00206E4F" w:rsidRDefault="003F78CE" w:rsidP="00020CD0">
            <w:pPr>
              <w:pStyle w:val="09Abstand"/>
            </w:pPr>
          </w:p>
        </w:tc>
        <w:tc>
          <w:tcPr>
            <w:tcW w:w="4572" w:type="dxa"/>
          </w:tcPr>
          <w:p w14:paraId="1A49BBA1" w14:textId="77777777" w:rsidR="003F78CE" w:rsidRPr="00206E4F" w:rsidRDefault="003F78CE" w:rsidP="00020CD0">
            <w:pPr>
              <w:pStyle w:val="61TabText"/>
            </w:pPr>
            <w:r w:rsidRPr="00206E4F">
              <w:t>Anzahl der Stehplätze</w:t>
            </w:r>
          </w:p>
        </w:tc>
        <w:tc>
          <w:tcPr>
            <w:tcW w:w="633" w:type="dxa"/>
          </w:tcPr>
          <w:p w14:paraId="19AFE0DD" w14:textId="77777777" w:rsidR="003F78CE" w:rsidRPr="00206E4F" w:rsidRDefault="003F78CE" w:rsidP="00020CD0">
            <w:pPr>
              <w:pStyle w:val="09Abstand"/>
            </w:pPr>
          </w:p>
        </w:tc>
        <w:tc>
          <w:tcPr>
            <w:tcW w:w="3867" w:type="dxa"/>
            <w:gridSpan w:val="2"/>
          </w:tcPr>
          <w:p w14:paraId="0B523BCE" w14:textId="77777777" w:rsidR="003F78CE" w:rsidRPr="00206E4F" w:rsidRDefault="003F78CE" w:rsidP="00020CD0">
            <w:pPr>
              <w:pStyle w:val="61TabText"/>
            </w:pPr>
            <w:r w:rsidRPr="00206E4F">
              <w:t>O: nur bei Omnibusanhängern; TB, EG, EI</w:t>
            </w:r>
          </w:p>
        </w:tc>
      </w:tr>
      <w:tr w:rsidR="003F78CE" w:rsidRPr="00206E4F" w14:paraId="1475B5AB" w14:textId="77777777" w:rsidTr="00020CD0">
        <w:trPr>
          <w:cantSplit/>
        </w:trPr>
        <w:tc>
          <w:tcPr>
            <w:tcW w:w="456" w:type="dxa"/>
          </w:tcPr>
          <w:p w14:paraId="10730355" w14:textId="77777777" w:rsidR="003F78CE" w:rsidRPr="00206E4F" w:rsidRDefault="003F78CE" w:rsidP="00020CD0">
            <w:pPr>
              <w:pStyle w:val="61TabText"/>
            </w:pPr>
            <w:r w:rsidRPr="00206E4F">
              <w:t>148</w:t>
            </w:r>
          </w:p>
        </w:tc>
        <w:tc>
          <w:tcPr>
            <w:tcW w:w="282" w:type="dxa"/>
          </w:tcPr>
          <w:p w14:paraId="275387A8" w14:textId="77777777" w:rsidR="003F78CE" w:rsidRPr="00222930" w:rsidRDefault="003F78CE" w:rsidP="00020CD0">
            <w:pPr>
              <w:pStyle w:val="09Abstand"/>
              <w:rPr>
                <w:color w:val="0000FF"/>
              </w:rPr>
            </w:pPr>
          </w:p>
        </w:tc>
        <w:tc>
          <w:tcPr>
            <w:tcW w:w="372" w:type="dxa"/>
          </w:tcPr>
          <w:p w14:paraId="4A87FF36" w14:textId="77777777" w:rsidR="003F78CE" w:rsidRPr="00222930" w:rsidRDefault="003F78CE" w:rsidP="00020CD0">
            <w:pPr>
              <w:pStyle w:val="09Abstand"/>
              <w:rPr>
                <w:color w:val="0000FF"/>
              </w:rPr>
            </w:pPr>
          </w:p>
        </w:tc>
        <w:tc>
          <w:tcPr>
            <w:tcW w:w="372" w:type="dxa"/>
          </w:tcPr>
          <w:p w14:paraId="5E56A9E2" w14:textId="77777777" w:rsidR="003F78CE" w:rsidRPr="00206E4F" w:rsidRDefault="003F78CE" w:rsidP="00020CD0">
            <w:pPr>
              <w:pStyle w:val="09Abstand"/>
            </w:pPr>
          </w:p>
        </w:tc>
        <w:tc>
          <w:tcPr>
            <w:tcW w:w="372" w:type="dxa"/>
          </w:tcPr>
          <w:p w14:paraId="3DC03930" w14:textId="77777777" w:rsidR="003F78CE" w:rsidRPr="00206E4F" w:rsidRDefault="003F78CE" w:rsidP="00020CD0">
            <w:pPr>
              <w:pStyle w:val="61TabText"/>
            </w:pPr>
            <w:r w:rsidRPr="00206E4F">
              <w:t>11</w:t>
            </w:r>
          </w:p>
        </w:tc>
        <w:tc>
          <w:tcPr>
            <w:tcW w:w="372" w:type="dxa"/>
          </w:tcPr>
          <w:p w14:paraId="125ECA78" w14:textId="77777777" w:rsidR="003F78CE" w:rsidRPr="00206E4F" w:rsidRDefault="003F78CE" w:rsidP="00020CD0">
            <w:pPr>
              <w:pStyle w:val="61TabText"/>
            </w:pPr>
            <w:r w:rsidRPr="00206E4F">
              <w:t>11</w:t>
            </w:r>
          </w:p>
        </w:tc>
        <w:tc>
          <w:tcPr>
            <w:tcW w:w="372" w:type="dxa"/>
          </w:tcPr>
          <w:p w14:paraId="598A23E0" w14:textId="77777777" w:rsidR="003F78CE" w:rsidRPr="00206E4F" w:rsidRDefault="003F78CE" w:rsidP="00020CD0">
            <w:pPr>
              <w:pStyle w:val="09Abstand"/>
            </w:pPr>
          </w:p>
        </w:tc>
        <w:tc>
          <w:tcPr>
            <w:tcW w:w="372" w:type="dxa"/>
          </w:tcPr>
          <w:p w14:paraId="238F30C1" w14:textId="77777777" w:rsidR="003F78CE" w:rsidRPr="00206E4F" w:rsidRDefault="003F78CE" w:rsidP="00020CD0">
            <w:pPr>
              <w:pStyle w:val="61TabText"/>
            </w:pPr>
            <w:r w:rsidRPr="00206E4F">
              <w:t>10.4.1</w:t>
            </w:r>
          </w:p>
        </w:tc>
        <w:tc>
          <w:tcPr>
            <w:tcW w:w="372" w:type="dxa"/>
          </w:tcPr>
          <w:p w14:paraId="474E1090" w14:textId="77777777" w:rsidR="003F78CE" w:rsidRPr="00206E4F" w:rsidRDefault="003F78CE" w:rsidP="00020CD0">
            <w:pPr>
              <w:pStyle w:val="61TabText"/>
            </w:pPr>
            <w:r w:rsidRPr="00206E4F">
              <w:t>2.7.2.1.1</w:t>
            </w:r>
          </w:p>
        </w:tc>
        <w:tc>
          <w:tcPr>
            <w:tcW w:w="372" w:type="dxa"/>
          </w:tcPr>
          <w:p w14:paraId="18DE43D9" w14:textId="77777777" w:rsidR="003F78CE" w:rsidRPr="00206E4F" w:rsidRDefault="003F78CE" w:rsidP="00020CD0">
            <w:pPr>
              <w:pStyle w:val="61TabText"/>
            </w:pPr>
            <w:r w:rsidRPr="00206E4F">
              <w:t>10.4.1</w:t>
            </w:r>
          </w:p>
        </w:tc>
        <w:tc>
          <w:tcPr>
            <w:tcW w:w="372" w:type="dxa"/>
          </w:tcPr>
          <w:p w14:paraId="21DDA603" w14:textId="77777777" w:rsidR="003F78CE" w:rsidRPr="00206E4F" w:rsidRDefault="003F78CE" w:rsidP="00020CD0">
            <w:pPr>
              <w:pStyle w:val="61TabText"/>
            </w:pPr>
            <w:r w:rsidRPr="00206E4F">
              <w:t>10.4.1</w:t>
            </w:r>
          </w:p>
        </w:tc>
        <w:tc>
          <w:tcPr>
            <w:tcW w:w="372" w:type="dxa"/>
          </w:tcPr>
          <w:p w14:paraId="4F36942F" w14:textId="77777777" w:rsidR="003F78CE" w:rsidRPr="00206E4F" w:rsidRDefault="003F78CE" w:rsidP="00020CD0">
            <w:pPr>
              <w:pStyle w:val="09Abstand"/>
            </w:pPr>
          </w:p>
        </w:tc>
        <w:tc>
          <w:tcPr>
            <w:tcW w:w="4572" w:type="dxa"/>
          </w:tcPr>
          <w:p w14:paraId="7BDFB9C5" w14:textId="77777777" w:rsidR="003F78CE" w:rsidRPr="00206E4F" w:rsidRDefault="003F78CE" w:rsidP="00020CD0">
            <w:pPr>
              <w:pStyle w:val="61TabText"/>
            </w:pPr>
            <w:r w:rsidRPr="00206E4F">
              <w:t>Länge der Ladefläche (T und C: Ladepritsche, Abmessungen)</w:t>
            </w:r>
          </w:p>
        </w:tc>
        <w:tc>
          <w:tcPr>
            <w:tcW w:w="633" w:type="dxa"/>
          </w:tcPr>
          <w:p w14:paraId="50E6AD95" w14:textId="77777777" w:rsidR="003F78CE" w:rsidRPr="00206E4F" w:rsidRDefault="003F78CE" w:rsidP="00020CD0">
            <w:pPr>
              <w:pStyle w:val="09Abstand"/>
            </w:pPr>
          </w:p>
        </w:tc>
        <w:tc>
          <w:tcPr>
            <w:tcW w:w="3867" w:type="dxa"/>
            <w:gridSpan w:val="2"/>
          </w:tcPr>
          <w:p w14:paraId="3C9E0013" w14:textId="77777777" w:rsidR="003F78CE" w:rsidRPr="00206E4F" w:rsidRDefault="003F78CE" w:rsidP="00020CD0">
            <w:pPr>
              <w:pStyle w:val="61TabText"/>
            </w:pPr>
            <w:r w:rsidRPr="00206E4F">
              <w:t>Außenlänge der Ladefläche (bei N und O in mm); Ladepritsche nur bei Motorkarren und Zugmaschinen mit fester Ladepritsche; TB</w:t>
            </w:r>
          </w:p>
        </w:tc>
      </w:tr>
      <w:tr w:rsidR="003F78CE" w:rsidRPr="00206E4F" w14:paraId="4E67B80F" w14:textId="77777777" w:rsidTr="00020CD0">
        <w:trPr>
          <w:cantSplit/>
        </w:trPr>
        <w:tc>
          <w:tcPr>
            <w:tcW w:w="456" w:type="dxa"/>
          </w:tcPr>
          <w:p w14:paraId="02C70FA8" w14:textId="77777777" w:rsidR="003F78CE" w:rsidRPr="00206E4F" w:rsidRDefault="003F78CE" w:rsidP="00020CD0">
            <w:pPr>
              <w:pStyle w:val="61TabText"/>
            </w:pPr>
            <w:r w:rsidRPr="00206E4F">
              <w:t>149</w:t>
            </w:r>
          </w:p>
        </w:tc>
        <w:tc>
          <w:tcPr>
            <w:tcW w:w="282" w:type="dxa"/>
          </w:tcPr>
          <w:p w14:paraId="29B04BCB" w14:textId="77777777" w:rsidR="003F78CE" w:rsidRPr="00222930" w:rsidRDefault="003F78CE" w:rsidP="00020CD0">
            <w:pPr>
              <w:pStyle w:val="09Abstand"/>
              <w:rPr>
                <w:color w:val="0000FF"/>
              </w:rPr>
            </w:pPr>
          </w:p>
        </w:tc>
        <w:tc>
          <w:tcPr>
            <w:tcW w:w="372" w:type="dxa"/>
          </w:tcPr>
          <w:p w14:paraId="6B586138" w14:textId="77777777" w:rsidR="003F78CE" w:rsidRPr="00222930" w:rsidRDefault="003F78CE" w:rsidP="00020CD0">
            <w:pPr>
              <w:pStyle w:val="09Abstand"/>
              <w:rPr>
                <w:color w:val="0000FF"/>
              </w:rPr>
            </w:pPr>
          </w:p>
        </w:tc>
        <w:tc>
          <w:tcPr>
            <w:tcW w:w="372" w:type="dxa"/>
          </w:tcPr>
          <w:p w14:paraId="38969436" w14:textId="77777777" w:rsidR="003F78CE" w:rsidRPr="00222930" w:rsidRDefault="003F78CE" w:rsidP="00020CD0">
            <w:pPr>
              <w:pStyle w:val="09Abstand"/>
              <w:rPr>
                <w:color w:val="0000FF"/>
              </w:rPr>
            </w:pPr>
          </w:p>
        </w:tc>
        <w:tc>
          <w:tcPr>
            <w:tcW w:w="372" w:type="dxa"/>
          </w:tcPr>
          <w:p w14:paraId="03C0A0A1" w14:textId="77777777" w:rsidR="003F78CE" w:rsidRPr="00222930" w:rsidRDefault="003F78CE" w:rsidP="00020CD0">
            <w:pPr>
              <w:pStyle w:val="09Abstand"/>
              <w:rPr>
                <w:color w:val="0000FF"/>
              </w:rPr>
            </w:pPr>
          </w:p>
        </w:tc>
        <w:tc>
          <w:tcPr>
            <w:tcW w:w="372" w:type="dxa"/>
          </w:tcPr>
          <w:p w14:paraId="0FDEFF22" w14:textId="77777777" w:rsidR="003F78CE" w:rsidRPr="00222930" w:rsidRDefault="003F78CE" w:rsidP="00020CD0">
            <w:pPr>
              <w:pStyle w:val="09Abstand"/>
              <w:rPr>
                <w:color w:val="0000FF"/>
              </w:rPr>
            </w:pPr>
          </w:p>
        </w:tc>
        <w:tc>
          <w:tcPr>
            <w:tcW w:w="372" w:type="dxa"/>
          </w:tcPr>
          <w:p w14:paraId="78EE6921" w14:textId="77777777" w:rsidR="003F78CE" w:rsidRPr="00206E4F" w:rsidRDefault="003F78CE" w:rsidP="00020CD0">
            <w:pPr>
              <w:pStyle w:val="09Abstand"/>
            </w:pPr>
          </w:p>
        </w:tc>
        <w:tc>
          <w:tcPr>
            <w:tcW w:w="372" w:type="dxa"/>
          </w:tcPr>
          <w:p w14:paraId="6D441684" w14:textId="77777777" w:rsidR="003F78CE" w:rsidRPr="00206E4F" w:rsidRDefault="003F78CE" w:rsidP="00020CD0">
            <w:pPr>
              <w:pStyle w:val="61TabText"/>
            </w:pPr>
            <w:r w:rsidRPr="00206E4F">
              <w:t>10.4.3</w:t>
            </w:r>
          </w:p>
        </w:tc>
        <w:tc>
          <w:tcPr>
            <w:tcW w:w="372" w:type="dxa"/>
          </w:tcPr>
          <w:p w14:paraId="6820A5C9" w14:textId="77777777" w:rsidR="003F78CE" w:rsidRPr="00206E4F" w:rsidRDefault="003F78CE" w:rsidP="00020CD0">
            <w:pPr>
              <w:pStyle w:val="09Abstand"/>
            </w:pPr>
          </w:p>
        </w:tc>
        <w:tc>
          <w:tcPr>
            <w:tcW w:w="372" w:type="dxa"/>
          </w:tcPr>
          <w:p w14:paraId="4784F626" w14:textId="77777777" w:rsidR="003F78CE" w:rsidRPr="00206E4F" w:rsidRDefault="003F78CE" w:rsidP="00020CD0">
            <w:pPr>
              <w:pStyle w:val="61TabText"/>
            </w:pPr>
            <w:r w:rsidRPr="00206E4F">
              <w:t>10.4.3</w:t>
            </w:r>
          </w:p>
        </w:tc>
        <w:tc>
          <w:tcPr>
            <w:tcW w:w="372" w:type="dxa"/>
          </w:tcPr>
          <w:p w14:paraId="52E3D962" w14:textId="77777777" w:rsidR="003F78CE" w:rsidRPr="00206E4F" w:rsidRDefault="003F78CE" w:rsidP="00020CD0">
            <w:pPr>
              <w:pStyle w:val="61TabText"/>
            </w:pPr>
            <w:r w:rsidRPr="00206E4F">
              <w:t>10.4.3</w:t>
            </w:r>
          </w:p>
        </w:tc>
        <w:tc>
          <w:tcPr>
            <w:tcW w:w="372" w:type="dxa"/>
          </w:tcPr>
          <w:p w14:paraId="0A176CAE" w14:textId="77777777" w:rsidR="003F78CE" w:rsidRPr="00206E4F" w:rsidRDefault="003F78CE" w:rsidP="00020CD0">
            <w:pPr>
              <w:pStyle w:val="09Abstand"/>
            </w:pPr>
          </w:p>
        </w:tc>
        <w:tc>
          <w:tcPr>
            <w:tcW w:w="4572" w:type="dxa"/>
          </w:tcPr>
          <w:p w14:paraId="3FB10E27" w14:textId="77777777" w:rsidR="003F78CE" w:rsidRPr="00206E4F" w:rsidRDefault="003F78CE" w:rsidP="00020CD0">
            <w:pPr>
              <w:pStyle w:val="61TabText"/>
            </w:pPr>
            <w:r w:rsidRPr="00206E4F">
              <w:t>Ladepritsche, technisch zulässige Nutzlast kg</w:t>
            </w:r>
          </w:p>
        </w:tc>
        <w:tc>
          <w:tcPr>
            <w:tcW w:w="633" w:type="dxa"/>
          </w:tcPr>
          <w:p w14:paraId="0678B7D4" w14:textId="77777777" w:rsidR="003F78CE" w:rsidRPr="00206E4F" w:rsidRDefault="003F78CE" w:rsidP="00020CD0">
            <w:pPr>
              <w:pStyle w:val="61TabText"/>
            </w:pPr>
            <w:r w:rsidRPr="00206E4F">
              <w:t>kg</w:t>
            </w:r>
          </w:p>
        </w:tc>
        <w:tc>
          <w:tcPr>
            <w:tcW w:w="3867" w:type="dxa"/>
            <w:gridSpan w:val="2"/>
          </w:tcPr>
          <w:p w14:paraId="6030E255" w14:textId="77777777" w:rsidR="003F78CE" w:rsidRPr="00206E4F" w:rsidRDefault="003F78CE" w:rsidP="00020CD0">
            <w:pPr>
              <w:pStyle w:val="61TabText"/>
            </w:pPr>
            <w:r w:rsidRPr="00206E4F">
              <w:t>Klassen T, C: Nur bei Motorkarren und Zugmaschinen mit fester Ladepritsche TB</w:t>
            </w:r>
          </w:p>
        </w:tc>
      </w:tr>
      <w:tr w:rsidR="003F78CE" w:rsidRPr="00206E4F" w14:paraId="2E4F8F31" w14:textId="77777777" w:rsidTr="00020CD0">
        <w:trPr>
          <w:cantSplit/>
        </w:trPr>
        <w:tc>
          <w:tcPr>
            <w:tcW w:w="456" w:type="dxa"/>
          </w:tcPr>
          <w:p w14:paraId="7C0D07D7" w14:textId="77777777" w:rsidR="003F78CE" w:rsidRPr="00206E4F" w:rsidRDefault="003F78CE" w:rsidP="00020CD0">
            <w:pPr>
              <w:pStyle w:val="61TabText"/>
            </w:pPr>
            <w:r w:rsidRPr="00206E4F">
              <w:t>150</w:t>
            </w:r>
          </w:p>
        </w:tc>
        <w:tc>
          <w:tcPr>
            <w:tcW w:w="282" w:type="dxa"/>
          </w:tcPr>
          <w:p w14:paraId="1AF2AEA1" w14:textId="77777777" w:rsidR="003F78CE" w:rsidRPr="00222930" w:rsidRDefault="003F78CE" w:rsidP="00020CD0">
            <w:pPr>
              <w:pStyle w:val="09Abstand"/>
              <w:rPr>
                <w:color w:val="0000FF"/>
              </w:rPr>
            </w:pPr>
          </w:p>
        </w:tc>
        <w:tc>
          <w:tcPr>
            <w:tcW w:w="372" w:type="dxa"/>
          </w:tcPr>
          <w:p w14:paraId="6B222323" w14:textId="77777777" w:rsidR="003F78CE" w:rsidRPr="00222930" w:rsidRDefault="003F78CE" w:rsidP="00020CD0">
            <w:pPr>
              <w:pStyle w:val="09Abstand"/>
              <w:rPr>
                <w:color w:val="0000FF"/>
              </w:rPr>
            </w:pPr>
          </w:p>
        </w:tc>
        <w:tc>
          <w:tcPr>
            <w:tcW w:w="372" w:type="dxa"/>
          </w:tcPr>
          <w:p w14:paraId="17AAEEF4" w14:textId="77777777" w:rsidR="003F78CE" w:rsidRPr="00222930" w:rsidRDefault="003F78CE" w:rsidP="00020CD0">
            <w:pPr>
              <w:pStyle w:val="09Abstand"/>
              <w:rPr>
                <w:color w:val="0000FF"/>
              </w:rPr>
            </w:pPr>
          </w:p>
        </w:tc>
        <w:tc>
          <w:tcPr>
            <w:tcW w:w="372" w:type="dxa"/>
          </w:tcPr>
          <w:p w14:paraId="139DB639" w14:textId="77777777" w:rsidR="003F78CE" w:rsidRPr="00222930" w:rsidRDefault="003F78CE" w:rsidP="00020CD0">
            <w:pPr>
              <w:pStyle w:val="09Abstand"/>
              <w:rPr>
                <w:color w:val="0000FF"/>
              </w:rPr>
            </w:pPr>
          </w:p>
        </w:tc>
        <w:tc>
          <w:tcPr>
            <w:tcW w:w="372" w:type="dxa"/>
          </w:tcPr>
          <w:p w14:paraId="2464694C" w14:textId="77777777" w:rsidR="003F78CE" w:rsidRPr="00222930" w:rsidRDefault="003F78CE" w:rsidP="00020CD0">
            <w:pPr>
              <w:pStyle w:val="09Abstand"/>
              <w:rPr>
                <w:color w:val="0000FF"/>
              </w:rPr>
            </w:pPr>
          </w:p>
        </w:tc>
        <w:tc>
          <w:tcPr>
            <w:tcW w:w="372" w:type="dxa"/>
          </w:tcPr>
          <w:p w14:paraId="3B28521D" w14:textId="77777777" w:rsidR="003F78CE" w:rsidRPr="00206E4F" w:rsidRDefault="003F78CE" w:rsidP="00020CD0">
            <w:pPr>
              <w:pStyle w:val="09Abstand"/>
            </w:pPr>
          </w:p>
        </w:tc>
        <w:tc>
          <w:tcPr>
            <w:tcW w:w="372" w:type="dxa"/>
          </w:tcPr>
          <w:p w14:paraId="14E303A5" w14:textId="77777777" w:rsidR="003F78CE" w:rsidRPr="00206E4F" w:rsidRDefault="003F78CE" w:rsidP="00020CD0">
            <w:pPr>
              <w:pStyle w:val="61TabText"/>
            </w:pPr>
            <w:r w:rsidRPr="00206E4F">
              <w:t>11.2</w:t>
            </w:r>
          </w:p>
        </w:tc>
        <w:tc>
          <w:tcPr>
            <w:tcW w:w="372" w:type="dxa"/>
          </w:tcPr>
          <w:p w14:paraId="640F9400" w14:textId="77777777" w:rsidR="003F78CE" w:rsidRPr="00206E4F" w:rsidRDefault="003F78CE" w:rsidP="00020CD0">
            <w:pPr>
              <w:pStyle w:val="61TabText"/>
            </w:pPr>
            <w:r w:rsidRPr="00206E4F">
              <w:t>11.2</w:t>
            </w:r>
          </w:p>
        </w:tc>
        <w:tc>
          <w:tcPr>
            <w:tcW w:w="372" w:type="dxa"/>
          </w:tcPr>
          <w:p w14:paraId="44ADB3A5" w14:textId="77777777" w:rsidR="003F78CE" w:rsidRPr="00206E4F" w:rsidRDefault="003F78CE" w:rsidP="00020CD0">
            <w:pPr>
              <w:pStyle w:val="61TabText"/>
            </w:pPr>
            <w:r w:rsidRPr="00206E4F">
              <w:t>11.2</w:t>
            </w:r>
          </w:p>
        </w:tc>
        <w:tc>
          <w:tcPr>
            <w:tcW w:w="372" w:type="dxa"/>
          </w:tcPr>
          <w:p w14:paraId="56D18D24" w14:textId="77777777" w:rsidR="003F78CE" w:rsidRPr="00206E4F" w:rsidRDefault="003F78CE" w:rsidP="00020CD0">
            <w:pPr>
              <w:pStyle w:val="61TabText"/>
            </w:pPr>
            <w:r w:rsidRPr="00206E4F">
              <w:t>11.2</w:t>
            </w:r>
          </w:p>
        </w:tc>
        <w:tc>
          <w:tcPr>
            <w:tcW w:w="372" w:type="dxa"/>
          </w:tcPr>
          <w:p w14:paraId="402093DE" w14:textId="77777777" w:rsidR="003F78CE" w:rsidRPr="00206E4F" w:rsidRDefault="003F78CE" w:rsidP="00020CD0">
            <w:pPr>
              <w:pStyle w:val="09Abstand"/>
            </w:pPr>
          </w:p>
        </w:tc>
        <w:tc>
          <w:tcPr>
            <w:tcW w:w="4572" w:type="dxa"/>
          </w:tcPr>
          <w:p w14:paraId="3CD573CE" w14:textId="77777777" w:rsidR="003F78CE" w:rsidRPr="00206E4F" w:rsidRDefault="003F78CE" w:rsidP="00020CD0">
            <w:pPr>
              <w:pStyle w:val="61TabText"/>
            </w:pPr>
            <w:r w:rsidRPr="00206E4F">
              <w:t>Beleuchtungs- und Lichtsignaleinrichtungen, Fakultative Einrichtungen</w:t>
            </w:r>
          </w:p>
        </w:tc>
        <w:tc>
          <w:tcPr>
            <w:tcW w:w="633" w:type="dxa"/>
          </w:tcPr>
          <w:p w14:paraId="63C87C9A" w14:textId="77777777" w:rsidR="003F78CE" w:rsidRPr="00206E4F" w:rsidRDefault="003F78CE" w:rsidP="00020CD0">
            <w:pPr>
              <w:pStyle w:val="09Abstand"/>
            </w:pPr>
          </w:p>
        </w:tc>
        <w:tc>
          <w:tcPr>
            <w:tcW w:w="3867" w:type="dxa"/>
            <w:gridSpan w:val="2"/>
          </w:tcPr>
          <w:p w14:paraId="1D6106D3" w14:textId="77777777" w:rsidR="003F78CE" w:rsidRPr="00206E4F" w:rsidRDefault="003F78CE" w:rsidP="00020CD0">
            <w:pPr>
              <w:pStyle w:val="61TabText"/>
            </w:pPr>
            <w:r w:rsidRPr="00206E4F">
              <w:t>Angabe fakultativ</w:t>
            </w:r>
          </w:p>
        </w:tc>
      </w:tr>
      <w:tr w:rsidR="003F78CE" w:rsidRPr="00206E4F" w14:paraId="50F9C760" w14:textId="77777777" w:rsidTr="00020CD0">
        <w:trPr>
          <w:cantSplit/>
        </w:trPr>
        <w:tc>
          <w:tcPr>
            <w:tcW w:w="456" w:type="dxa"/>
          </w:tcPr>
          <w:p w14:paraId="3D3509AB" w14:textId="77777777" w:rsidR="003F78CE" w:rsidRPr="00206E4F" w:rsidRDefault="003F78CE" w:rsidP="00020CD0">
            <w:pPr>
              <w:pStyle w:val="61TabText"/>
            </w:pPr>
            <w:r w:rsidRPr="00206E4F">
              <w:t>152</w:t>
            </w:r>
          </w:p>
        </w:tc>
        <w:tc>
          <w:tcPr>
            <w:tcW w:w="282" w:type="dxa"/>
          </w:tcPr>
          <w:p w14:paraId="36C0A7CF" w14:textId="77777777" w:rsidR="003F78CE" w:rsidRPr="00222930" w:rsidRDefault="003F78CE" w:rsidP="00020CD0">
            <w:pPr>
              <w:pStyle w:val="09Abstand"/>
              <w:rPr>
                <w:color w:val="0000FF"/>
              </w:rPr>
            </w:pPr>
          </w:p>
        </w:tc>
        <w:tc>
          <w:tcPr>
            <w:tcW w:w="372" w:type="dxa"/>
          </w:tcPr>
          <w:p w14:paraId="17F27D01" w14:textId="77777777" w:rsidR="003F78CE" w:rsidRPr="00222930" w:rsidRDefault="003F78CE" w:rsidP="00020CD0">
            <w:pPr>
              <w:pStyle w:val="09Abstand"/>
              <w:rPr>
                <w:color w:val="0000FF"/>
              </w:rPr>
            </w:pPr>
          </w:p>
        </w:tc>
        <w:tc>
          <w:tcPr>
            <w:tcW w:w="372" w:type="dxa"/>
          </w:tcPr>
          <w:p w14:paraId="4CB249CF" w14:textId="77777777" w:rsidR="003F78CE" w:rsidRPr="00206E4F" w:rsidRDefault="003F78CE" w:rsidP="00020CD0">
            <w:pPr>
              <w:pStyle w:val="09Abstand"/>
            </w:pPr>
          </w:p>
        </w:tc>
        <w:tc>
          <w:tcPr>
            <w:tcW w:w="372" w:type="dxa"/>
          </w:tcPr>
          <w:p w14:paraId="6EC657BF" w14:textId="77777777" w:rsidR="003F78CE" w:rsidRPr="00206E4F" w:rsidRDefault="003F78CE" w:rsidP="00020CD0">
            <w:pPr>
              <w:pStyle w:val="61TabText"/>
            </w:pPr>
            <w:r w:rsidRPr="00206E4F">
              <w:t>50</w:t>
            </w:r>
          </w:p>
        </w:tc>
        <w:tc>
          <w:tcPr>
            <w:tcW w:w="372" w:type="dxa"/>
          </w:tcPr>
          <w:p w14:paraId="4A213A84" w14:textId="77777777" w:rsidR="003F78CE" w:rsidRPr="00206E4F" w:rsidRDefault="003F78CE" w:rsidP="00020CD0">
            <w:pPr>
              <w:pStyle w:val="61TabText"/>
            </w:pPr>
            <w:r w:rsidRPr="00206E4F">
              <w:t>50</w:t>
            </w:r>
          </w:p>
        </w:tc>
        <w:tc>
          <w:tcPr>
            <w:tcW w:w="372" w:type="dxa"/>
          </w:tcPr>
          <w:p w14:paraId="77CEA4CE" w14:textId="77777777" w:rsidR="003F78CE" w:rsidRPr="00222930" w:rsidRDefault="003F78CE" w:rsidP="00020CD0">
            <w:pPr>
              <w:pStyle w:val="09Abstand"/>
              <w:rPr>
                <w:color w:val="0000FF"/>
              </w:rPr>
            </w:pPr>
          </w:p>
        </w:tc>
        <w:tc>
          <w:tcPr>
            <w:tcW w:w="372" w:type="dxa"/>
          </w:tcPr>
          <w:p w14:paraId="4D955E48" w14:textId="77777777" w:rsidR="003F78CE" w:rsidRPr="00222930" w:rsidRDefault="003F78CE" w:rsidP="00020CD0">
            <w:pPr>
              <w:pStyle w:val="09Abstand"/>
              <w:rPr>
                <w:color w:val="0000FF"/>
              </w:rPr>
            </w:pPr>
          </w:p>
        </w:tc>
        <w:tc>
          <w:tcPr>
            <w:tcW w:w="372" w:type="dxa"/>
          </w:tcPr>
          <w:p w14:paraId="764EDC46" w14:textId="77777777" w:rsidR="003F78CE" w:rsidRPr="00222930" w:rsidRDefault="003F78CE" w:rsidP="00020CD0">
            <w:pPr>
              <w:pStyle w:val="09Abstand"/>
              <w:rPr>
                <w:color w:val="0000FF"/>
              </w:rPr>
            </w:pPr>
          </w:p>
        </w:tc>
        <w:tc>
          <w:tcPr>
            <w:tcW w:w="372" w:type="dxa"/>
          </w:tcPr>
          <w:p w14:paraId="4A656DC1" w14:textId="77777777" w:rsidR="003F78CE" w:rsidRPr="00222930" w:rsidRDefault="003F78CE" w:rsidP="00020CD0">
            <w:pPr>
              <w:pStyle w:val="09Abstand"/>
              <w:rPr>
                <w:color w:val="0000FF"/>
              </w:rPr>
            </w:pPr>
          </w:p>
        </w:tc>
        <w:tc>
          <w:tcPr>
            <w:tcW w:w="372" w:type="dxa"/>
          </w:tcPr>
          <w:p w14:paraId="30305690" w14:textId="77777777" w:rsidR="003F78CE" w:rsidRPr="00222930" w:rsidRDefault="003F78CE" w:rsidP="00020CD0">
            <w:pPr>
              <w:pStyle w:val="09Abstand"/>
              <w:rPr>
                <w:color w:val="0000FF"/>
              </w:rPr>
            </w:pPr>
          </w:p>
        </w:tc>
        <w:tc>
          <w:tcPr>
            <w:tcW w:w="372" w:type="dxa"/>
          </w:tcPr>
          <w:p w14:paraId="497596CC" w14:textId="77777777" w:rsidR="003F78CE" w:rsidRPr="00206E4F" w:rsidRDefault="003F78CE" w:rsidP="00020CD0">
            <w:pPr>
              <w:pStyle w:val="09Abstand"/>
            </w:pPr>
          </w:p>
        </w:tc>
        <w:tc>
          <w:tcPr>
            <w:tcW w:w="4572" w:type="dxa"/>
          </w:tcPr>
          <w:p w14:paraId="3F26EAB3" w14:textId="77777777" w:rsidR="003F78CE" w:rsidRPr="00206E4F" w:rsidRDefault="003F78CE" w:rsidP="00020CD0">
            <w:pPr>
              <w:pStyle w:val="61TabText"/>
            </w:pPr>
            <w:r w:rsidRPr="00206E4F">
              <w:t>EG-typgenehmigt nach den Konstruktionsvorschriften für die Beförderung gefährlicher Güter ja/Gruppe(n).../nein</w:t>
            </w:r>
          </w:p>
        </w:tc>
        <w:tc>
          <w:tcPr>
            <w:tcW w:w="633" w:type="dxa"/>
          </w:tcPr>
          <w:p w14:paraId="53069FA8" w14:textId="77777777" w:rsidR="003F78CE" w:rsidRPr="00206E4F" w:rsidRDefault="003F78CE" w:rsidP="00020CD0">
            <w:pPr>
              <w:pStyle w:val="09Abstand"/>
            </w:pPr>
          </w:p>
        </w:tc>
        <w:tc>
          <w:tcPr>
            <w:tcW w:w="3867" w:type="dxa"/>
            <w:gridSpan w:val="2"/>
          </w:tcPr>
          <w:p w14:paraId="4027C693" w14:textId="77777777" w:rsidR="003F78CE" w:rsidRPr="00206E4F" w:rsidRDefault="003F78CE" w:rsidP="00020CD0">
            <w:pPr>
              <w:pStyle w:val="61TabText"/>
            </w:pPr>
            <w:r w:rsidRPr="00206E4F">
              <w:t>Wenn nicht zutreffend, dann „Nein“; TB, EG</w:t>
            </w:r>
          </w:p>
        </w:tc>
      </w:tr>
      <w:tr w:rsidR="003F78CE" w:rsidRPr="00206E4F" w14:paraId="73B5A8E2" w14:textId="77777777" w:rsidTr="00020CD0">
        <w:trPr>
          <w:cantSplit/>
        </w:trPr>
        <w:tc>
          <w:tcPr>
            <w:tcW w:w="456" w:type="dxa"/>
          </w:tcPr>
          <w:p w14:paraId="19627CC7" w14:textId="77777777" w:rsidR="003F78CE" w:rsidRPr="00206E4F" w:rsidRDefault="003F78CE" w:rsidP="00020CD0">
            <w:pPr>
              <w:pStyle w:val="61TabText"/>
            </w:pPr>
            <w:r w:rsidRPr="00206E4F">
              <w:t>155</w:t>
            </w:r>
          </w:p>
        </w:tc>
        <w:tc>
          <w:tcPr>
            <w:tcW w:w="282" w:type="dxa"/>
          </w:tcPr>
          <w:p w14:paraId="72599C08" w14:textId="77777777" w:rsidR="003F78CE" w:rsidRPr="00222930" w:rsidRDefault="003F78CE" w:rsidP="00020CD0">
            <w:pPr>
              <w:pStyle w:val="09Abstand"/>
              <w:rPr>
                <w:color w:val="0000FF"/>
              </w:rPr>
            </w:pPr>
          </w:p>
        </w:tc>
        <w:tc>
          <w:tcPr>
            <w:tcW w:w="372" w:type="dxa"/>
          </w:tcPr>
          <w:p w14:paraId="72C3D285" w14:textId="77777777" w:rsidR="003F78CE" w:rsidRPr="00206E4F" w:rsidRDefault="003F78CE" w:rsidP="00020CD0">
            <w:pPr>
              <w:pStyle w:val="09Abstand"/>
            </w:pPr>
          </w:p>
        </w:tc>
        <w:tc>
          <w:tcPr>
            <w:tcW w:w="372" w:type="dxa"/>
          </w:tcPr>
          <w:p w14:paraId="5D701CA5" w14:textId="77777777" w:rsidR="003F78CE" w:rsidRPr="00206E4F" w:rsidRDefault="003F78CE" w:rsidP="00020CD0">
            <w:pPr>
              <w:pStyle w:val="61TabText"/>
            </w:pPr>
            <w:r w:rsidRPr="00206E4F">
              <w:t>43</w:t>
            </w:r>
          </w:p>
        </w:tc>
        <w:tc>
          <w:tcPr>
            <w:tcW w:w="372" w:type="dxa"/>
          </w:tcPr>
          <w:p w14:paraId="3107C82C" w14:textId="77777777" w:rsidR="003F78CE" w:rsidRPr="00206E4F" w:rsidRDefault="003F78CE" w:rsidP="00020CD0">
            <w:pPr>
              <w:pStyle w:val="61TabText"/>
            </w:pPr>
            <w:r w:rsidRPr="00206E4F">
              <w:t>43</w:t>
            </w:r>
          </w:p>
        </w:tc>
        <w:tc>
          <w:tcPr>
            <w:tcW w:w="372" w:type="dxa"/>
          </w:tcPr>
          <w:p w14:paraId="12971ED9" w14:textId="77777777" w:rsidR="003F78CE" w:rsidRPr="00206E4F" w:rsidRDefault="003F78CE" w:rsidP="00020CD0">
            <w:pPr>
              <w:pStyle w:val="61TabText"/>
            </w:pPr>
            <w:r w:rsidRPr="00206E4F">
              <w:t>43</w:t>
            </w:r>
          </w:p>
        </w:tc>
        <w:tc>
          <w:tcPr>
            <w:tcW w:w="372" w:type="dxa"/>
          </w:tcPr>
          <w:p w14:paraId="4A871CA9" w14:textId="77777777" w:rsidR="003F78CE" w:rsidRPr="00206E4F" w:rsidRDefault="003F78CE" w:rsidP="00020CD0">
            <w:pPr>
              <w:pStyle w:val="61TabText"/>
            </w:pPr>
            <w:r w:rsidRPr="00206E4F">
              <w:t>43.1</w:t>
            </w:r>
          </w:p>
        </w:tc>
        <w:tc>
          <w:tcPr>
            <w:tcW w:w="372" w:type="dxa"/>
          </w:tcPr>
          <w:p w14:paraId="3C635137" w14:textId="77777777" w:rsidR="003F78CE" w:rsidRPr="00206E4F" w:rsidRDefault="003F78CE" w:rsidP="00020CD0">
            <w:pPr>
              <w:pStyle w:val="61TabText"/>
            </w:pPr>
            <w:r w:rsidRPr="00206E4F">
              <w:t>12.2.1</w:t>
            </w:r>
          </w:p>
          <w:p w14:paraId="492F924E" w14:textId="77777777" w:rsidR="003F78CE" w:rsidRPr="00206E4F" w:rsidRDefault="003F78CE" w:rsidP="00020CD0">
            <w:pPr>
              <w:pStyle w:val="61TabText"/>
            </w:pPr>
            <w:r w:rsidRPr="00206E4F">
              <w:t>bis 12.2.4</w:t>
            </w:r>
          </w:p>
        </w:tc>
        <w:tc>
          <w:tcPr>
            <w:tcW w:w="372" w:type="dxa"/>
          </w:tcPr>
          <w:p w14:paraId="410CA6AF" w14:textId="77777777" w:rsidR="003F78CE" w:rsidRPr="00206E4F" w:rsidRDefault="003F78CE" w:rsidP="00020CD0">
            <w:pPr>
              <w:pStyle w:val="61TabText"/>
            </w:pPr>
            <w:r w:rsidRPr="00206E4F">
              <w:t>12.2.1</w:t>
            </w:r>
          </w:p>
          <w:p w14:paraId="1D635414" w14:textId="77777777" w:rsidR="003F78CE" w:rsidRPr="00206E4F" w:rsidRDefault="003F78CE" w:rsidP="00020CD0">
            <w:pPr>
              <w:pStyle w:val="61TabText"/>
            </w:pPr>
            <w:r w:rsidRPr="00206E4F">
              <w:t>bis 12.2.4</w:t>
            </w:r>
          </w:p>
        </w:tc>
        <w:tc>
          <w:tcPr>
            <w:tcW w:w="372" w:type="dxa"/>
          </w:tcPr>
          <w:p w14:paraId="069D4834" w14:textId="77777777" w:rsidR="003F78CE" w:rsidRPr="00206E4F" w:rsidRDefault="003F78CE" w:rsidP="00020CD0">
            <w:pPr>
              <w:pStyle w:val="61TabText"/>
            </w:pPr>
            <w:r w:rsidRPr="00206E4F">
              <w:t>12.2.1</w:t>
            </w:r>
          </w:p>
          <w:p w14:paraId="5AE7AA90" w14:textId="77777777" w:rsidR="003F78CE" w:rsidRPr="00206E4F" w:rsidRDefault="003F78CE" w:rsidP="00020CD0">
            <w:pPr>
              <w:pStyle w:val="61TabText"/>
            </w:pPr>
            <w:r w:rsidRPr="00206E4F">
              <w:t>bis 12.2.4</w:t>
            </w:r>
          </w:p>
        </w:tc>
        <w:tc>
          <w:tcPr>
            <w:tcW w:w="372" w:type="dxa"/>
          </w:tcPr>
          <w:p w14:paraId="04872E95" w14:textId="77777777" w:rsidR="003F78CE" w:rsidRPr="00206E4F" w:rsidRDefault="003F78CE" w:rsidP="00020CD0">
            <w:pPr>
              <w:pStyle w:val="61TabText"/>
            </w:pPr>
            <w:r w:rsidRPr="00206E4F">
              <w:t>12.2.1</w:t>
            </w:r>
          </w:p>
          <w:p w14:paraId="5112BC8E" w14:textId="77777777" w:rsidR="003F78CE" w:rsidRPr="00206E4F" w:rsidRDefault="003F78CE" w:rsidP="00020CD0">
            <w:pPr>
              <w:pStyle w:val="61TabText"/>
            </w:pPr>
            <w:r w:rsidRPr="00206E4F">
              <w:t>bis 12.2.4</w:t>
            </w:r>
          </w:p>
        </w:tc>
        <w:tc>
          <w:tcPr>
            <w:tcW w:w="372" w:type="dxa"/>
          </w:tcPr>
          <w:p w14:paraId="56D876CA" w14:textId="77777777" w:rsidR="003F78CE" w:rsidRPr="00206E4F" w:rsidRDefault="003F78CE" w:rsidP="00020CD0">
            <w:pPr>
              <w:pStyle w:val="61TabText"/>
            </w:pPr>
            <w:r w:rsidRPr="00206E4F">
              <w:t>x</w:t>
            </w:r>
          </w:p>
        </w:tc>
        <w:tc>
          <w:tcPr>
            <w:tcW w:w="4572" w:type="dxa"/>
          </w:tcPr>
          <w:p w14:paraId="4952101B" w14:textId="77777777" w:rsidR="003F78CE" w:rsidRPr="00206E4F" w:rsidRDefault="003F78CE" w:rsidP="00020CD0">
            <w:pPr>
              <w:pStyle w:val="61TabText"/>
            </w:pPr>
            <w:r w:rsidRPr="00206E4F">
              <w:t>EG-Typengenehmigungszeichen der Anhängevorrichtung, sofern vorhanden (T, C, R und S: Mechanische Verbindung zwischen Zugmaschine und Anhänger, Typ, Marke, Typgenehmigungszeichen, vertikale und ggf. horizontale Höchstlast)</w:t>
            </w:r>
          </w:p>
        </w:tc>
        <w:tc>
          <w:tcPr>
            <w:tcW w:w="633" w:type="dxa"/>
          </w:tcPr>
          <w:p w14:paraId="6C40A4C9" w14:textId="77777777" w:rsidR="003F78CE" w:rsidRPr="00206E4F" w:rsidRDefault="003F78CE" w:rsidP="00020CD0">
            <w:pPr>
              <w:pStyle w:val="09Abstand"/>
            </w:pPr>
          </w:p>
        </w:tc>
        <w:tc>
          <w:tcPr>
            <w:tcW w:w="3867" w:type="dxa"/>
            <w:gridSpan w:val="2"/>
          </w:tcPr>
          <w:p w14:paraId="06FEB014" w14:textId="77777777" w:rsidR="003F78CE" w:rsidRPr="00206E4F" w:rsidRDefault="003F78CE" w:rsidP="00020CD0">
            <w:pPr>
              <w:pStyle w:val="61TabText"/>
            </w:pPr>
            <w:r w:rsidRPr="00206E4F">
              <w:t>Bei M, N, O, L nur das Genehmigungszeichen; das Genehmigungszeichen zB e1 00-1029, nicht die Nummer der Betriebserlaubnis; bei T und C gegebenenfalls auch den Anhängebock anführen; TB, EG</w:t>
            </w:r>
          </w:p>
        </w:tc>
      </w:tr>
      <w:tr w:rsidR="003F78CE" w:rsidRPr="00206E4F" w14:paraId="47155E9D" w14:textId="77777777" w:rsidTr="00020CD0">
        <w:trPr>
          <w:cantSplit/>
        </w:trPr>
        <w:tc>
          <w:tcPr>
            <w:tcW w:w="456" w:type="dxa"/>
          </w:tcPr>
          <w:p w14:paraId="1B1CDA18" w14:textId="77777777" w:rsidR="003F78CE" w:rsidRPr="00206E4F" w:rsidRDefault="003F78CE" w:rsidP="00020CD0">
            <w:pPr>
              <w:pStyle w:val="61TabText"/>
            </w:pPr>
            <w:r w:rsidRPr="00206E4F">
              <w:t>156</w:t>
            </w:r>
          </w:p>
        </w:tc>
        <w:tc>
          <w:tcPr>
            <w:tcW w:w="282" w:type="dxa"/>
          </w:tcPr>
          <w:p w14:paraId="3CE78517" w14:textId="77777777" w:rsidR="003F78CE" w:rsidRPr="00222930" w:rsidRDefault="003F78CE" w:rsidP="00020CD0">
            <w:pPr>
              <w:pStyle w:val="09Abstand"/>
              <w:rPr>
                <w:color w:val="0000FF"/>
              </w:rPr>
            </w:pPr>
          </w:p>
        </w:tc>
        <w:tc>
          <w:tcPr>
            <w:tcW w:w="372" w:type="dxa"/>
          </w:tcPr>
          <w:p w14:paraId="18E989F1" w14:textId="77777777" w:rsidR="003F78CE" w:rsidRPr="00222930" w:rsidRDefault="003F78CE" w:rsidP="00020CD0">
            <w:pPr>
              <w:pStyle w:val="09Abstand"/>
              <w:rPr>
                <w:color w:val="0000FF"/>
              </w:rPr>
            </w:pPr>
          </w:p>
        </w:tc>
        <w:tc>
          <w:tcPr>
            <w:tcW w:w="372" w:type="dxa"/>
          </w:tcPr>
          <w:p w14:paraId="525D9A12" w14:textId="77777777" w:rsidR="003F78CE" w:rsidRPr="00222930" w:rsidRDefault="003F78CE" w:rsidP="00020CD0">
            <w:pPr>
              <w:pStyle w:val="09Abstand"/>
              <w:rPr>
                <w:color w:val="0000FF"/>
              </w:rPr>
            </w:pPr>
          </w:p>
        </w:tc>
        <w:tc>
          <w:tcPr>
            <w:tcW w:w="372" w:type="dxa"/>
          </w:tcPr>
          <w:p w14:paraId="6BEC953B" w14:textId="77777777" w:rsidR="003F78CE" w:rsidRPr="00222930" w:rsidRDefault="003F78CE" w:rsidP="00020CD0">
            <w:pPr>
              <w:pStyle w:val="09Abstand"/>
              <w:rPr>
                <w:color w:val="0000FF"/>
              </w:rPr>
            </w:pPr>
          </w:p>
        </w:tc>
        <w:tc>
          <w:tcPr>
            <w:tcW w:w="372" w:type="dxa"/>
          </w:tcPr>
          <w:p w14:paraId="6E25D977" w14:textId="77777777" w:rsidR="003F78CE" w:rsidRPr="00222930" w:rsidRDefault="003F78CE" w:rsidP="00020CD0">
            <w:pPr>
              <w:pStyle w:val="09Abstand"/>
              <w:rPr>
                <w:color w:val="0000FF"/>
              </w:rPr>
            </w:pPr>
          </w:p>
        </w:tc>
        <w:tc>
          <w:tcPr>
            <w:tcW w:w="372" w:type="dxa"/>
          </w:tcPr>
          <w:p w14:paraId="3D148CC3" w14:textId="77777777" w:rsidR="003F78CE" w:rsidRPr="00206E4F" w:rsidRDefault="003F78CE" w:rsidP="00020CD0">
            <w:pPr>
              <w:pStyle w:val="09Abstand"/>
            </w:pPr>
          </w:p>
        </w:tc>
        <w:tc>
          <w:tcPr>
            <w:tcW w:w="372" w:type="dxa"/>
          </w:tcPr>
          <w:p w14:paraId="5868E948" w14:textId="77777777" w:rsidR="003F78CE" w:rsidRPr="00206E4F" w:rsidRDefault="003F78CE" w:rsidP="00020CD0">
            <w:pPr>
              <w:pStyle w:val="61TabText"/>
            </w:pPr>
            <w:r w:rsidRPr="00206E4F">
              <w:t>12.3</w:t>
            </w:r>
          </w:p>
        </w:tc>
        <w:tc>
          <w:tcPr>
            <w:tcW w:w="372" w:type="dxa"/>
          </w:tcPr>
          <w:p w14:paraId="4BCA6432" w14:textId="77777777" w:rsidR="003F78CE" w:rsidRPr="00222930" w:rsidRDefault="003F78CE" w:rsidP="00020CD0">
            <w:pPr>
              <w:pStyle w:val="09Abstand"/>
              <w:rPr>
                <w:color w:val="0000FF"/>
              </w:rPr>
            </w:pPr>
          </w:p>
        </w:tc>
        <w:tc>
          <w:tcPr>
            <w:tcW w:w="372" w:type="dxa"/>
          </w:tcPr>
          <w:p w14:paraId="2E72A15D" w14:textId="77777777" w:rsidR="003F78CE" w:rsidRPr="00206E4F" w:rsidRDefault="003F78CE" w:rsidP="00020CD0">
            <w:pPr>
              <w:pStyle w:val="09Abstand"/>
            </w:pPr>
          </w:p>
        </w:tc>
        <w:tc>
          <w:tcPr>
            <w:tcW w:w="372" w:type="dxa"/>
          </w:tcPr>
          <w:p w14:paraId="7EA54665" w14:textId="77777777" w:rsidR="003F78CE" w:rsidRPr="00206E4F" w:rsidRDefault="003F78CE" w:rsidP="00020CD0">
            <w:pPr>
              <w:pStyle w:val="61TabText"/>
            </w:pPr>
            <w:r w:rsidRPr="00206E4F">
              <w:t>12.3</w:t>
            </w:r>
          </w:p>
        </w:tc>
        <w:tc>
          <w:tcPr>
            <w:tcW w:w="372" w:type="dxa"/>
          </w:tcPr>
          <w:p w14:paraId="258A9A30" w14:textId="77777777" w:rsidR="003F78CE" w:rsidRPr="00206E4F" w:rsidRDefault="003F78CE" w:rsidP="00020CD0">
            <w:pPr>
              <w:pStyle w:val="09Abstand"/>
            </w:pPr>
          </w:p>
        </w:tc>
        <w:tc>
          <w:tcPr>
            <w:tcW w:w="4572" w:type="dxa"/>
          </w:tcPr>
          <w:p w14:paraId="5149E2E7" w14:textId="77777777" w:rsidR="003F78CE" w:rsidRPr="00206E4F" w:rsidRDefault="003F78CE" w:rsidP="00020CD0">
            <w:pPr>
              <w:pStyle w:val="61TabText"/>
            </w:pPr>
            <w:r w:rsidRPr="00206E4F">
              <w:t>Hydraulische Hubvorrichtung –Dreipunktgerätekupplung: ja/nein</w:t>
            </w:r>
          </w:p>
        </w:tc>
        <w:tc>
          <w:tcPr>
            <w:tcW w:w="633" w:type="dxa"/>
          </w:tcPr>
          <w:p w14:paraId="1A928BFD" w14:textId="77777777" w:rsidR="003F78CE" w:rsidRPr="00206E4F" w:rsidRDefault="003F78CE" w:rsidP="00020CD0">
            <w:pPr>
              <w:pStyle w:val="09Abstand"/>
            </w:pPr>
          </w:p>
        </w:tc>
        <w:tc>
          <w:tcPr>
            <w:tcW w:w="3867" w:type="dxa"/>
            <w:gridSpan w:val="2"/>
          </w:tcPr>
          <w:p w14:paraId="03113B1C" w14:textId="77777777" w:rsidR="003F78CE" w:rsidRPr="00206E4F" w:rsidRDefault="003F78CE" w:rsidP="00020CD0">
            <w:pPr>
              <w:pStyle w:val="61TabText"/>
            </w:pPr>
            <w:r w:rsidRPr="00206E4F">
              <w:t>„Ja“ oder „Nein“; TB</w:t>
            </w:r>
          </w:p>
        </w:tc>
      </w:tr>
      <w:tr w:rsidR="003F78CE" w:rsidRPr="00206E4F" w14:paraId="6A5A1598" w14:textId="77777777" w:rsidTr="00020CD0">
        <w:trPr>
          <w:cantSplit/>
        </w:trPr>
        <w:tc>
          <w:tcPr>
            <w:tcW w:w="456" w:type="dxa"/>
          </w:tcPr>
          <w:p w14:paraId="19DB84C8" w14:textId="77777777" w:rsidR="003F78CE" w:rsidRPr="00206E4F" w:rsidRDefault="003F78CE" w:rsidP="00020CD0">
            <w:pPr>
              <w:pStyle w:val="61TabText"/>
            </w:pPr>
            <w:r w:rsidRPr="00206E4F">
              <w:t>157</w:t>
            </w:r>
          </w:p>
        </w:tc>
        <w:tc>
          <w:tcPr>
            <w:tcW w:w="282" w:type="dxa"/>
          </w:tcPr>
          <w:p w14:paraId="1581ABAD" w14:textId="77777777" w:rsidR="003F78CE" w:rsidRPr="00222930" w:rsidRDefault="003F78CE" w:rsidP="00020CD0">
            <w:pPr>
              <w:pStyle w:val="09Abstand"/>
              <w:rPr>
                <w:color w:val="0000FF"/>
              </w:rPr>
            </w:pPr>
          </w:p>
        </w:tc>
        <w:tc>
          <w:tcPr>
            <w:tcW w:w="372" w:type="dxa"/>
          </w:tcPr>
          <w:p w14:paraId="2AA3B61C" w14:textId="77777777" w:rsidR="003F78CE" w:rsidRPr="00222930" w:rsidRDefault="003F78CE" w:rsidP="00020CD0">
            <w:pPr>
              <w:pStyle w:val="09Abstand"/>
              <w:rPr>
                <w:color w:val="0000FF"/>
              </w:rPr>
            </w:pPr>
          </w:p>
        </w:tc>
        <w:tc>
          <w:tcPr>
            <w:tcW w:w="372" w:type="dxa"/>
          </w:tcPr>
          <w:p w14:paraId="658E14BB" w14:textId="77777777" w:rsidR="003F78CE" w:rsidRPr="00222930" w:rsidRDefault="003F78CE" w:rsidP="00020CD0">
            <w:pPr>
              <w:pStyle w:val="09Abstand"/>
              <w:rPr>
                <w:color w:val="0000FF"/>
              </w:rPr>
            </w:pPr>
          </w:p>
        </w:tc>
        <w:tc>
          <w:tcPr>
            <w:tcW w:w="372" w:type="dxa"/>
          </w:tcPr>
          <w:p w14:paraId="16BE2B7E" w14:textId="77777777" w:rsidR="003F78CE" w:rsidRPr="00222930" w:rsidRDefault="003F78CE" w:rsidP="00020CD0">
            <w:pPr>
              <w:pStyle w:val="09Abstand"/>
              <w:rPr>
                <w:color w:val="0000FF"/>
              </w:rPr>
            </w:pPr>
          </w:p>
        </w:tc>
        <w:tc>
          <w:tcPr>
            <w:tcW w:w="372" w:type="dxa"/>
          </w:tcPr>
          <w:p w14:paraId="18974749" w14:textId="77777777" w:rsidR="003F78CE" w:rsidRPr="00206E4F" w:rsidRDefault="003F78CE" w:rsidP="00020CD0">
            <w:pPr>
              <w:pStyle w:val="09Abstand"/>
            </w:pPr>
          </w:p>
        </w:tc>
        <w:tc>
          <w:tcPr>
            <w:tcW w:w="372" w:type="dxa"/>
          </w:tcPr>
          <w:p w14:paraId="7E966C12" w14:textId="77777777" w:rsidR="003F78CE" w:rsidRPr="00206E4F" w:rsidRDefault="003F78CE" w:rsidP="00020CD0">
            <w:pPr>
              <w:pStyle w:val="61TabText"/>
            </w:pPr>
            <w:r w:rsidRPr="00206E4F">
              <w:t>45</w:t>
            </w:r>
          </w:p>
        </w:tc>
        <w:tc>
          <w:tcPr>
            <w:tcW w:w="372" w:type="dxa"/>
          </w:tcPr>
          <w:p w14:paraId="6BBCE35A" w14:textId="77777777" w:rsidR="003F78CE" w:rsidRPr="00206E4F" w:rsidRDefault="003F78CE" w:rsidP="00020CD0">
            <w:pPr>
              <w:pStyle w:val="61TabText"/>
            </w:pPr>
            <w:r w:rsidRPr="00206E4F">
              <w:t>13</w:t>
            </w:r>
          </w:p>
        </w:tc>
        <w:tc>
          <w:tcPr>
            <w:tcW w:w="372" w:type="dxa"/>
          </w:tcPr>
          <w:p w14:paraId="486AD46D" w14:textId="77777777" w:rsidR="003F78CE" w:rsidRPr="00222930" w:rsidRDefault="003F78CE" w:rsidP="00020CD0">
            <w:pPr>
              <w:pStyle w:val="09Abstand"/>
              <w:rPr>
                <w:color w:val="0000FF"/>
              </w:rPr>
            </w:pPr>
          </w:p>
        </w:tc>
        <w:tc>
          <w:tcPr>
            <w:tcW w:w="372" w:type="dxa"/>
          </w:tcPr>
          <w:p w14:paraId="4564469E" w14:textId="77777777" w:rsidR="003F78CE" w:rsidRPr="00206E4F" w:rsidRDefault="003F78CE" w:rsidP="00020CD0">
            <w:pPr>
              <w:pStyle w:val="09Abstand"/>
            </w:pPr>
          </w:p>
        </w:tc>
        <w:tc>
          <w:tcPr>
            <w:tcW w:w="372" w:type="dxa"/>
          </w:tcPr>
          <w:p w14:paraId="32F60041" w14:textId="77777777" w:rsidR="003F78CE" w:rsidRPr="00206E4F" w:rsidRDefault="003F78CE" w:rsidP="00020CD0">
            <w:pPr>
              <w:pStyle w:val="61TabText"/>
            </w:pPr>
            <w:r w:rsidRPr="00206E4F">
              <w:t>13</w:t>
            </w:r>
          </w:p>
        </w:tc>
        <w:tc>
          <w:tcPr>
            <w:tcW w:w="372" w:type="dxa"/>
          </w:tcPr>
          <w:p w14:paraId="227483D3" w14:textId="77777777" w:rsidR="003F78CE" w:rsidRPr="00206E4F" w:rsidRDefault="003F78CE" w:rsidP="00020CD0">
            <w:pPr>
              <w:pStyle w:val="61TabText"/>
            </w:pPr>
            <w:r w:rsidRPr="00206E4F">
              <w:t>x</w:t>
            </w:r>
          </w:p>
        </w:tc>
        <w:tc>
          <w:tcPr>
            <w:tcW w:w="4572" w:type="dxa"/>
          </w:tcPr>
          <w:p w14:paraId="6AF1F0B2" w14:textId="77777777" w:rsidR="003F78CE" w:rsidRPr="00206E4F" w:rsidRDefault="003F78CE" w:rsidP="00020CD0">
            <w:pPr>
              <w:pStyle w:val="61TabText"/>
            </w:pPr>
            <w:r w:rsidRPr="00206E4F">
              <w:t>Geräuschpegel (T und C: Geräuschpegel außen), Nummer der Basisrichtlinie</w:t>
            </w:r>
          </w:p>
        </w:tc>
        <w:tc>
          <w:tcPr>
            <w:tcW w:w="633" w:type="dxa"/>
          </w:tcPr>
          <w:p w14:paraId="5EABBB99" w14:textId="77777777" w:rsidR="003F78CE" w:rsidRPr="00206E4F" w:rsidRDefault="003F78CE" w:rsidP="00020CD0">
            <w:pPr>
              <w:pStyle w:val="09Abstand"/>
            </w:pPr>
          </w:p>
        </w:tc>
        <w:tc>
          <w:tcPr>
            <w:tcW w:w="3867" w:type="dxa"/>
            <w:gridSpan w:val="2"/>
          </w:tcPr>
          <w:p w14:paraId="7D48BBD0" w14:textId="77777777" w:rsidR="003F78CE" w:rsidRPr="00206E4F" w:rsidRDefault="003F78CE" w:rsidP="00020CD0">
            <w:pPr>
              <w:pStyle w:val="61TabText"/>
            </w:pPr>
            <w:r w:rsidRPr="00206E4F">
              <w:t>Siehe Anmerkung 10</w:t>
            </w:r>
          </w:p>
        </w:tc>
      </w:tr>
      <w:tr w:rsidR="003F78CE" w:rsidRPr="00206E4F" w14:paraId="3A84C7DD" w14:textId="77777777" w:rsidTr="00020CD0">
        <w:trPr>
          <w:cantSplit/>
        </w:trPr>
        <w:tc>
          <w:tcPr>
            <w:tcW w:w="456" w:type="dxa"/>
          </w:tcPr>
          <w:p w14:paraId="1CFB4BF3" w14:textId="77777777" w:rsidR="003F78CE" w:rsidRPr="00206E4F" w:rsidRDefault="003F78CE" w:rsidP="00020CD0">
            <w:pPr>
              <w:pStyle w:val="61TabText"/>
            </w:pPr>
            <w:r w:rsidRPr="00206E4F">
              <w:t>158</w:t>
            </w:r>
          </w:p>
        </w:tc>
        <w:tc>
          <w:tcPr>
            <w:tcW w:w="282" w:type="dxa"/>
          </w:tcPr>
          <w:p w14:paraId="6F9D7A0C" w14:textId="77777777" w:rsidR="003F78CE" w:rsidRPr="00206E4F" w:rsidRDefault="003F78CE" w:rsidP="00020CD0">
            <w:pPr>
              <w:pStyle w:val="61TabText"/>
            </w:pPr>
            <w:r w:rsidRPr="00206E4F">
              <w:t>U</w:t>
            </w:r>
          </w:p>
        </w:tc>
        <w:tc>
          <w:tcPr>
            <w:tcW w:w="372" w:type="dxa"/>
          </w:tcPr>
          <w:p w14:paraId="07601739" w14:textId="77777777" w:rsidR="003F78CE" w:rsidRPr="00222930" w:rsidRDefault="003F78CE" w:rsidP="00020CD0">
            <w:pPr>
              <w:pStyle w:val="09Abstand"/>
              <w:rPr>
                <w:color w:val="0000FF"/>
              </w:rPr>
            </w:pPr>
          </w:p>
        </w:tc>
        <w:tc>
          <w:tcPr>
            <w:tcW w:w="372" w:type="dxa"/>
          </w:tcPr>
          <w:p w14:paraId="0C6798BD" w14:textId="77777777" w:rsidR="003F78CE" w:rsidRPr="00222930" w:rsidRDefault="003F78CE" w:rsidP="00020CD0">
            <w:pPr>
              <w:pStyle w:val="09Abstand"/>
              <w:rPr>
                <w:color w:val="0000FF"/>
              </w:rPr>
            </w:pPr>
          </w:p>
        </w:tc>
        <w:tc>
          <w:tcPr>
            <w:tcW w:w="372" w:type="dxa"/>
          </w:tcPr>
          <w:p w14:paraId="7D5B3285" w14:textId="77777777" w:rsidR="003F78CE" w:rsidRPr="00222930" w:rsidRDefault="003F78CE" w:rsidP="00020CD0">
            <w:pPr>
              <w:pStyle w:val="09Abstand"/>
              <w:rPr>
                <w:color w:val="0000FF"/>
              </w:rPr>
            </w:pPr>
          </w:p>
        </w:tc>
        <w:tc>
          <w:tcPr>
            <w:tcW w:w="372" w:type="dxa"/>
          </w:tcPr>
          <w:p w14:paraId="2EAE0A6F" w14:textId="77777777" w:rsidR="003F78CE" w:rsidRPr="00206E4F" w:rsidRDefault="003F78CE" w:rsidP="00020CD0">
            <w:pPr>
              <w:pStyle w:val="09Abstand"/>
            </w:pPr>
          </w:p>
        </w:tc>
        <w:tc>
          <w:tcPr>
            <w:tcW w:w="372" w:type="dxa"/>
          </w:tcPr>
          <w:p w14:paraId="65D31060" w14:textId="77777777" w:rsidR="003F78CE" w:rsidRPr="00206E4F" w:rsidRDefault="003F78CE" w:rsidP="00020CD0">
            <w:pPr>
              <w:pStyle w:val="61TabText"/>
            </w:pPr>
            <w:r w:rsidRPr="00206E4F">
              <w:t>45</w:t>
            </w:r>
          </w:p>
        </w:tc>
        <w:tc>
          <w:tcPr>
            <w:tcW w:w="372" w:type="dxa"/>
          </w:tcPr>
          <w:p w14:paraId="6D281AB9" w14:textId="77777777" w:rsidR="003F78CE" w:rsidRPr="00206E4F" w:rsidRDefault="003F78CE" w:rsidP="00020CD0">
            <w:pPr>
              <w:pStyle w:val="61TabText"/>
            </w:pPr>
            <w:r w:rsidRPr="00206E4F">
              <w:t>13</w:t>
            </w:r>
          </w:p>
        </w:tc>
        <w:tc>
          <w:tcPr>
            <w:tcW w:w="372" w:type="dxa"/>
          </w:tcPr>
          <w:p w14:paraId="369621F8" w14:textId="77777777" w:rsidR="003F78CE" w:rsidRPr="00222930" w:rsidRDefault="003F78CE" w:rsidP="00020CD0">
            <w:pPr>
              <w:pStyle w:val="09Abstand"/>
              <w:rPr>
                <w:color w:val="0000FF"/>
              </w:rPr>
            </w:pPr>
          </w:p>
        </w:tc>
        <w:tc>
          <w:tcPr>
            <w:tcW w:w="372" w:type="dxa"/>
          </w:tcPr>
          <w:p w14:paraId="38A1FD30" w14:textId="77777777" w:rsidR="003F78CE" w:rsidRPr="00206E4F" w:rsidRDefault="003F78CE" w:rsidP="00020CD0">
            <w:pPr>
              <w:pStyle w:val="09Abstand"/>
            </w:pPr>
          </w:p>
        </w:tc>
        <w:tc>
          <w:tcPr>
            <w:tcW w:w="372" w:type="dxa"/>
          </w:tcPr>
          <w:p w14:paraId="397AE8F7" w14:textId="77777777" w:rsidR="003F78CE" w:rsidRPr="00206E4F" w:rsidRDefault="003F78CE" w:rsidP="00020CD0">
            <w:pPr>
              <w:pStyle w:val="61TabText"/>
            </w:pPr>
            <w:r w:rsidRPr="00206E4F">
              <w:t>13</w:t>
            </w:r>
          </w:p>
        </w:tc>
        <w:tc>
          <w:tcPr>
            <w:tcW w:w="372" w:type="dxa"/>
          </w:tcPr>
          <w:p w14:paraId="3B480CFE" w14:textId="77777777" w:rsidR="003F78CE" w:rsidRPr="00206E4F" w:rsidRDefault="003F78CE" w:rsidP="00020CD0">
            <w:pPr>
              <w:pStyle w:val="61TabText"/>
            </w:pPr>
            <w:r w:rsidRPr="00206E4F">
              <w:t>x</w:t>
            </w:r>
          </w:p>
        </w:tc>
        <w:tc>
          <w:tcPr>
            <w:tcW w:w="4572" w:type="dxa"/>
          </w:tcPr>
          <w:p w14:paraId="56274E21" w14:textId="77777777" w:rsidR="003F78CE" w:rsidRPr="00206E4F" w:rsidRDefault="003F78CE" w:rsidP="00020CD0">
            <w:pPr>
              <w:pStyle w:val="61TabText"/>
            </w:pPr>
            <w:r w:rsidRPr="00206E4F">
              <w:t>Geräuschpegel (T und C: Geräuschpegel außen), Nummer der letzten Änderungsrichtlinie und ggf. Umsetzungsstufe</w:t>
            </w:r>
          </w:p>
        </w:tc>
        <w:tc>
          <w:tcPr>
            <w:tcW w:w="633" w:type="dxa"/>
          </w:tcPr>
          <w:p w14:paraId="3CED2A5F" w14:textId="77777777" w:rsidR="003F78CE" w:rsidRPr="00206E4F" w:rsidRDefault="003F78CE" w:rsidP="00020CD0">
            <w:pPr>
              <w:pStyle w:val="09Abstand"/>
            </w:pPr>
          </w:p>
        </w:tc>
        <w:tc>
          <w:tcPr>
            <w:tcW w:w="3867" w:type="dxa"/>
            <w:gridSpan w:val="2"/>
          </w:tcPr>
          <w:p w14:paraId="717F44F1" w14:textId="77777777" w:rsidR="003F78CE" w:rsidRPr="00206E4F" w:rsidRDefault="003F78CE" w:rsidP="00020CD0">
            <w:pPr>
              <w:pStyle w:val="61TabText"/>
            </w:pPr>
            <w:r w:rsidRPr="00206E4F">
              <w:t>Siehe Anmerkung 10; O: bei Anhängern mit während der Fahrt laufenden Maschinen, wie zB Kühlaggregaten; Eintrag: „§8 KDV 1967“, entfällt bei solchen Fahrzeugen mit EG-Betriebserlaubnis; TB, EG</w:t>
            </w:r>
          </w:p>
        </w:tc>
      </w:tr>
      <w:tr w:rsidR="003F78CE" w:rsidRPr="00206E4F" w14:paraId="69CDE165" w14:textId="77777777" w:rsidTr="00020CD0">
        <w:trPr>
          <w:cantSplit/>
        </w:trPr>
        <w:tc>
          <w:tcPr>
            <w:tcW w:w="456" w:type="dxa"/>
          </w:tcPr>
          <w:p w14:paraId="12F43BEF" w14:textId="77777777" w:rsidR="003F78CE" w:rsidRPr="00206E4F" w:rsidRDefault="003F78CE" w:rsidP="00020CD0">
            <w:pPr>
              <w:pStyle w:val="61TabText"/>
            </w:pPr>
            <w:r w:rsidRPr="00206E4F">
              <w:t>159</w:t>
            </w:r>
          </w:p>
        </w:tc>
        <w:tc>
          <w:tcPr>
            <w:tcW w:w="282" w:type="dxa"/>
          </w:tcPr>
          <w:p w14:paraId="3EAC00B6" w14:textId="77777777" w:rsidR="003F78CE" w:rsidRPr="00206E4F" w:rsidRDefault="003F78CE" w:rsidP="00020CD0">
            <w:pPr>
              <w:pStyle w:val="61TabText"/>
            </w:pPr>
            <w:r w:rsidRPr="00206E4F">
              <w:t>U1</w:t>
            </w:r>
          </w:p>
        </w:tc>
        <w:tc>
          <w:tcPr>
            <w:tcW w:w="372" w:type="dxa"/>
          </w:tcPr>
          <w:p w14:paraId="67A42B7E" w14:textId="77777777" w:rsidR="003F78CE" w:rsidRPr="00206E4F" w:rsidRDefault="003F78CE" w:rsidP="00020CD0">
            <w:pPr>
              <w:pStyle w:val="61TabText"/>
            </w:pPr>
            <w:r w:rsidRPr="00206E4F">
              <w:t>46</w:t>
            </w:r>
          </w:p>
        </w:tc>
        <w:tc>
          <w:tcPr>
            <w:tcW w:w="372" w:type="dxa"/>
          </w:tcPr>
          <w:p w14:paraId="202577C3" w14:textId="77777777" w:rsidR="003F78CE" w:rsidRPr="00206E4F" w:rsidRDefault="003F78CE" w:rsidP="00020CD0">
            <w:pPr>
              <w:pStyle w:val="61TabText"/>
            </w:pPr>
            <w:r w:rsidRPr="00206E4F">
              <w:t>46</w:t>
            </w:r>
          </w:p>
        </w:tc>
        <w:tc>
          <w:tcPr>
            <w:tcW w:w="372" w:type="dxa"/>
          </w:tcPr>
          <w:p w14:paraId="58703866" w14:textId="77777777" w:rsidR="003F78CE" w:rsidRPr="00206E4F" w:rsidRDefault="003F78CE" w:rsidP="00020CD0">
            <w:pPr>
              <w:pStyle w:val="61TabText"/>
            </w:pPr>
            <w:r w:rsidRPr="00206E4F">
              <w:t>46</w:t>
            </w:r>
          </w:p>
        </w:tc>
        <w:tc>
          <w:tcPr>
            <w:tcW w:w="372" w:type="dxa"/>
          </w:tcPr>
          <w:p w14:paraId="6430829C" w14:textId="77777777" w:rsidR="003F78CE" w:rsidRPr="00206E4F" w:rsidRDefault="003F78CE" w:rsidP="00020CD0">
            <w:pPr>
              <w:pStyle w:val="09Abstand"/>
            </w:pPr>
          </w:p>
        </w:tc>
        <w:tc>
          <w:tcPr>
            <w:tcW w:w="372" w:type="dxa"/>
          </w:tcPr>
          <w:p w14:paraId="340F878B" w14:textId="77777777" w:rsidR="003F78CE" w:rsidRPr="00206E4F" w:rsidRDefault="003F78CE" w:rsidP="00020CD0">
            <w:pPr>
              <w:pStyle w:val="61TabText"/>
            </w:pPr>
            <w:r w:rsidRPr="00206E4F">
              <w:t>45</w:t>
            </w:r>
          </w:p>
        </w:tc>
        <w:tc>
          <w:tcPr>
            <w:tcW w:w="372" w:type="dxa"/>
          </w:tcPr>
          <w:p w14:paraId="52CFB669" w14:textId="77777777" w:rsidR="003F78CE" w:rsidRPr="00206E4F" w:rsidRDefault="003F78CE" w:rsidP="00020CD0">
            <w:pPr>
              <w:pStyle w:val="61TabText"/>
            </w:pPr>
            <w:r w:rsidRPr="00206E4F">
              <w:t>13.1</w:t>
            </w:r>
          </w:p>
        </w:tc>
        <w:tc>
          <w:tcPr>
            <w:tcW w:w="372" w:type="dxa"/>
          </w:tcPr>
          <w:p w14:paraId="0595CEF6" w14:textId="77777777" w:rsidR="003F78CE" w:rsidRPr="00222930" w:rsidRDefault="003F78CE" w:rsidP="00020CD0">
            <w:pPr>
              <w:pStyle w:val="09Abstand"/>
              <w:rPr>
                <w:color w:val="0000FF"/>
              </w:rPr>
            </w:pPr>
          </w:p>
        </w:tc>
        <w:tc>
          <w:tcPr>
            <w:tcW w:w="372" w:type="dxa"/>
          </w:tcPr>
          <w:p w14:paraId="5F316DA9" w14:textId="77777777" w:rsidR="003F78CE" w:rsidRPr="00206E4F" w:rsidRDefault="003F78CE" w:rsidP="00020CD0">
            <w:pPr>
              <w:pStyle w:val="09Abstand"/>
            </w:pPr>
          </w:p>
        </w:tc>
        <w:tc>
          <w:tcPr>
            <w:tcW w:w="372" w:type="dxa"/>
          </w:tcPr>
          <w:p w14:paraId="0648D260" w14:textId="77777777" w:rsidR="003F78CE" w:rsidRPr="00206E4F" w:rsidRDefault="003F78CE" w:rsidP="00020CD0">
            <w:pPr>
              <w:pStyle w:val="61TabText"/>
            </w:pPr>
            <w:r w:rsidRPr="00206E4F">
              <w:t>13.1</w:t>
            </w:r>
          </w:p>
        </w:tc>
        <w:tc>
          <w:tcPr>
            <w:tcW w:w="372" w:type="dxa"/>
          </w:tcPr>
          <w:p w14:paraId="32BB6885" w14:textId="77777777" w:rsidR="003F78CE" w:rsidRPr="00206E4F" w:rsidRDefault="003F78CE" w:rsidP="00020CD0">
            <w:pPr>
              <w:pStyle w:val="61TabText"/>
            </w:pPr>
            <w:r w:rsidRPr="00206E4F">
              <w:t>x</w:t>
            </w:r>
          </w:p>
        </w:tc>
        <w:tc>
          <w:tcPr>
            <w:tcW w:w="4572" w:type="dxa"/>
          </w:tcPr>
          <w:p w14:paraId="5AA58045" w14:textId="77777777" w:rsidR="003F78CE" w:rsidRPr="00206E4F" w:rsidRDefault="003F78CE" w:rsidP="00020CD0">
            <w:pPr>
              <w:pStyle w:val="61TabText"/>
            </w:pPr>
            <w:r w:rsidRPr="00206E4F">
              <w:t>Standgeräusch in dB(A)</w:t>
            </w:r>
          </w:p>
        </w:tc>
        <w:tc>
          <w:tcPr>
            <w:tcW w:w="633" w:type="dxa"/>
          </w:tcPr>
          <w:p w14:paraId="1A36BB9F" w14:textId="77777777" w:rsidR="003F78CE" w:rsidRPr="00206E4F" w:rsidRDefault="003F78CE" w:rsidP="00020CD0">
            <w:pPr>
              <w:pStyle w:val="61TabText"/>
            </w:pPr>
            <w:r w:rsidRPr="00206E4F">
              <w:t>dB(A)</w:t>
            </w:r>
          </w:p>
        </w:tc>
        <w:tc>
          <w:tcPr>
            <w:tcW w:w="3867" w:type="dxa"/>
            <w:gridSpan w:val="2"/>
          </w:tcPr>
          <w:p w14:paraId="40C89376" w14:textId="77777777" w:rsidR="003F78CE" w:rsidRPr="00206E4F" w:rsidRDefault="003F78CE" w:rsidP="00020CD0">
            <w:pPr>
              <w:pStyle w:val="61TabText"/>
            </w:pPr>
            <w:r w:rsidRPr="00206E4F">
              <w:t>In die Zulassungsbescheinigung wird aufgerundete Ganzzahl übernommen; TB, EG, EI</w:t>
            </w:r>
          </w:p>
        </w:tc>
      </w:tr>
      <w:tr w:rsidR="003F78CE" w:rsidRPr="00206E4F" w14:paraId="35570DB4" w14:textId="77777777" w:rsidTr="00020CD0">
        <w:trPr>
          <w:cantSplit/>
        </w:trPr>
        <w:tc>
          <w:tcPr>
            <w:tcW w:w="456" w:type="dxa"/>
          </w:tcPr>
          <w:p w14:paraId="1A4CBD21" w14:textId="77777777" w:rsidR="003F78CE" w:rsidRPr="00206E4F" w:rsidRDefault="003F78CE" w:rsidP="00020CD0">
            <w:pPr>
              <w:pStyle w:val="61TabText"/>
            </w:pPr>
            <w:r w:rsidRPr="00206E4F">
              <w:t>160</w:t>
            </w:r>
          </w:p>
        </w:tc>
        <w:tc>
          <w:tcPr>
            <w:tcW w:w="282" w:type="dxa"/>
          </w:tcPr>
          <w:p w14:paraId="0D0061E0" w14:textId="77777777" w:rsidR="003F78CE" w:rsidRPr="00206E4F" w:rsidRDefault="003F78CE" w:rsidP="00020CD0">
            <w:pPr>
              <w:pStyle w:val="61TabText"/>
            </w:pPr>
            <w:r w:rsidRPr="00206E4F">
              <w:t>U2</w:t>
            </w:r>
          </w:p>
        </w:tc>
        <w:tc>
          <w:tcPr>
            <w:tcW w:w="372" w:type="dxa"/>
          </w:tcPr>
          <w:p w14:paraId="62B77B68" w14:textId="77777777" w:rsidR="003F78CE" w:rsidRPr="00206E4F" w:rsidRDefault="003F78CE" w:rsidP="00020CD0">
            <w:pPr>
              <w:pStyle w:val="61TabText"/>
            </w:pPr>
            <w:r w:rsidRPr="00206E4F">
              <w:t>46</w:t>
            </w:r>
          </w:p>
        </w:tc>
        <w:tc>
          <w:tcPr>
            <w:tcW w:w="372" w:type="dxa"/>
          </w:tcPr>
          <w:p w14:paraId="340624FD" w14:textId="77777777" w:rsidR="003F78CE" w:rsidRPr="00206E4F" w:rsidRDefault="003F78CE" w:rsidP="00020CD0">
            <w:pPr>
              <w:pStyle w:val="61TabText"/>
            </w:pPr>
            <w:r w:rsidRPr="00206E4F">
              <w:t>46</w:t>
            </w:r>
          </w:p>
        </w:tc>
        <w:tc>
          <w:tcPr>
            <w:tcW w:w="372" w:type="dxa"/>
          </w:tcPr>
          <w:p w14:paraId="6AC5E070" w14:textId="77777777" w:rsidR="003F78CE" w:rsidRPr="00206E4F" w:rsidRDefault="003F78CE" w:rsidP="00020CD0">
            <w:pPr>
              <w:pStyle w:val="61TabText"/>
            </w:pPr>
            <w:r w:rsidRPr="00206E4F">
              <w:t>46</w:t>
            </w:r>
          </w:p>
        </w:tc>
        <w:tc>
          <w:tcPr>
            <w:tcW w:w="372" w:type="dxa"/>
          </w:tcPr>
          <w:p w14:paraId="4440236C" w14:textId="77777777" w:rsidR="003F78CE" w:rsidRPr="00206E4F" w:rsidRDefault="003F78CE" w:rsidP="00020CD0">
            <w:pPr>
              <w:pStyle w:val="09Abstand"/>
            </w:pPr>
          </w:p>
        </w:tc>
        <w:tc>
          <w:tcPr>
            <w:tcW w:w="372" w:type="dxa"/>
          </w:tcPr>
          <w:p w14:paraId="6B9BAE17" w14:textId="77777777" w:rsidR="003F78CE" w:rsidRPr="00206E4F" w:rsidRDefault="003F78CE" w:rsidP="00020CD0">
            <w:pPr>
              <w:pStyle w:val="61TabText"/>
            </w:pPr>
            <w:r w:rsidRPr="00206E4F">
              <w:t>45</w:t>
            </w:r>
          </w:p>
        </w:tc>
        <w:tc>
          <w:tcPr>
            <w:tcW w:w="372" w:type="dxa"/>
          </w:tcPr>
          <w:p w14:paraId="4E72899D" w14:textId="77777777" w:rsidR="003F78CE" w:rsidRPr="00206E4F" w:rsidRDefault="003F78CE" w:rsidP="00020CD0">
            <w:pPr>
              <w:pStyle w:val="61TabText"/>
            </w:pPr>
            <w:r w:rsidRPr="00206E4F">
              <w:t>13.1</w:t>
            </w:r>
          </w:p>
        </w:tc>
        <w:tc>
          <w:tcPr>
            <w:tcW w:w="372" w:type="dxa"/>
          </w:tcPr>
          <w:p w14:paraId="1B161D2F" w14:textId="77777777" w:rsidR="003F78CE" w:rsidRPr="00222930" w:rsidRDefault="003F78CE" w:rsidP="00020CD0">
            <w:pPr>
              <w:pStyle w:val="09Abstand"/>
              <w:rPr>
                <w:color w:val="0000FF"/>
              </w:rPr>
            </w:pPr>
          </w:p>
        </w:tc>
        <w:tc>
          <w:tcPr>
            <w:tcW w:w="372" w:type="dxa"/>
          </w:tcPr>
          <w:p w14:paraId="3A6A630D" w14:textId="77777777" w:rsidR="003F78CE" w:rsidRPr="00206E4F" w:rsidRDefault="003F78CE" w:rsidP="00020CD0">
            <w:pPr>
              <w:pStyle w:val="09Abstand"/>
            </w:pPr>
          </w:p>
        </w:tc>
        <w:tc>
          <w:tcPr>
            <w:tcW w:w="372" w:type="dxa"/>
          </w:tcPr>
          <w:p w14:paraId="1E66AE6F" w14:textId="77777777" w:rsidR="003F78CE" w:rsidRPr="00206E4F" w:rsidRDefault="003F78CE" w:rsidP="00020CD0">
            <w:pPr>
              <w:pStyle w:val="61TabText"/>
            </w:pPr>
            <w:r w:rsidRPr="00206E4F">
              <w:t>13.1</w:t>
            </w:r>
          </w:p>
        </w:tc>
        <w:tc>
          <w:tcPr>
            <w:tcW w:w="372" w:type="dxa"/>
          </w:tcPr>
          <w:p w14:paraId="643EA174" w14:textId="77777777" w:rsidR="003F78CE" w:rsidRPr="00206E4F" w:rsidRDefault="003F78CE" w:rsidP="00020CD0">
            <w:pPr>
              <w:pStyle w:val="61TabText"/>
            </w:pPr>
            <w:r w:rsidRPr="00206E4F">
              <w:t>x</w:t>
            </w:r>
          </w:p>
        </w:tc>
        <w:tc>
          <w:tcPr>
            <w:tcW w:w="4572" w:type="dxa"/>
          </w:tcPr>
          <w:p w14:paraId="51C4C3C5" w14:textId="77777777" w:rsidR="003F78CE" w:rsidRPr="00206E4F" w:rsidRDefault="003F78CE" w:rsidP="00020CD0">
            <w:pPr>
              <w:pStyle w:val="61TabText"/>
            </w:pPr>
            <w:r w:rsidRPr="00206E4F">
              <w:t>Drehzahl bei Standgeräusch in 1/min</w:t>
            </w:r>
          </w:p>
        </w:tc>
        <w:tc>
          <w:tcPr>
            <w:tcW w:w="633" w:type="dxa"/>
          </w:tcPr>
          <w:p w14:paraId="0497343D" w14:textId="77777777" w:rsidR="003F78CE" w:rsidRPr="00206E4F" w:rsidRDefault="003F78CE" w:rsidP="00020CD0">
            <w:pPr>
              <w:pStyle w:val="61TabText"/>
            </w:pPr>
            <w:r w:rsidRPr="00206E4F">
              <w:t>min</w:t>
            </w:r>
            <w:r w:rsidRPr="00222930">
              <w:rPr>
                <w:vertAlign w:val="superscript"/>
              </w:rPr>
              <w:t>-1</w:t>
            </w:r>
          </w:p>
        </w:tc>
        <w:tc>
          <w:tcPr>
            <w:tcW w:w="3867" w:type="dxa"/>
            <w:gridSpan w:val="2"/>
          </w:tcPr>
          <w:p w14:paraId="37BBA934" w14:textId="77777777" w:rsidR="003F78CE" w:rsidRPr="00206E4F" w:rsidRDefault="003F78CE" w:rsidP="00020CD0">
            <w:pPr>
              <w:pStyle w:val="61TabText"/>
            </w:pPr>
            <w:r w:rsidRPr="00206E4F">
              <w:t>In die Zulassungsbescheinigung wird die kaufm. gerundete Ganzzahl übernommen; TB, EG, EI</w:t>
            </w:r>
          </w:p>
        </w:tc>
      </w:tr>
      <w:tr w:rsidR="003F78CE" w:rsidRPr="00206E4F" w14:paraId="01BB3A49" w14:textId="77777777" w:rsidTr="00020CD0">
        <w:trPr>
          <w:cantSplit/>
        </w:trPr>
        <w:tc>
          <w:tcPr>
            <w:tcW w:w="456" w:type="dxa"/>
          </w:tcPr>
          <w:p w14:paraId="67B575C0" w14:textId="77777777" w:rsidR="003F78CE" w:rsidRPr="00206E4F" w:rsidRDefault="003F78CE" w:rsidP="00020CD0">
            <w:pPr>
              <w:pStyle w:val="61TabText"/>
            </w:pPr>
            <w:r w:rsidRPr="00206E4F">
              <w:t>161</w:t>
            </w:r>
          </w:p>
        </w:tc>
        <w:tc>
          <w:tcPr>
            <w:tcW w:w="282" w:type="dxa"/>
          </w:tcPr>
          <w:p w14:paraId="37732BE7" w14:textId="77777777" w:rsidR="003F78CE" w:rsidRPr="00206E4F" w:rsidRDefault="003F78CE" w:rsidP="00020CD0">
            <w:pPr>
              <w:pStyle w:val="61TabText"/>
            </w:pPr>
            <w:r w:rsidRPr="00206E4F">
              <w:t>U3</w:t>
            </w:r>
          </w:p>
        </w:tc>
        <w:tc>
          <w:tcPr>
            <w:tcW w:w="372" w:type="dxa"/>
          </w:tcPr>
          <w:p w14:paraId="58681EFF" w14:textId="77777777" w:rsidR="003F78CE" w:rsidRPr="00206E4F" w:rsidRDefault="003F78CE" w:rsidP="00020CD0">
            <w:pPr>
              <w:pStyle w:val="61TabText"/>
            </w:pPr>
            <w:r w:rsidRPr="00206E4F">
              <w:t>46</w:t>
            </w:r>
          </w:p>
        </w:tc>
        <w:tc>
          <w:tcPr>
            <w:tcW w:w="372" w:type="dxa"/>
          </w:tcPr>
          <w:p w14:paraId="2D7A13ED" w14:textId="77777777" w:rsidR="003F78CE" w:rsidRPr="00206E4F" w:rsidRDefault="003F78CE" w:rsidP="00020CD0">
            <w:pPr>
              <w:pStyle w:val="61TabText"/>
            </w:pPr>
            <w:r w:rsidRPr="00206E4F">
              <w:t>46</w:t>
            </w:r>
          </w:p>
        </w:tc>
        <w:tc>
          <w:tcPr>
            <w:tcW w:w="372" w:type="dxa"/>
          </w:tcPr>
          <w:p w14:paraId="3F5B252B" w14:textId="77777777" w:rsidR="003F78CE" w:rsidRPr="00206E4F" w:rsidRDefault="003F78CE" w:rsidP="00020CD0">
            <w:pPr>
              <w:pStyle w:val="61TabText"/>
            </w:pPr>
            <w:r w:rsidRPr="00206E4F">
              <w:t>46</w:t>
            </w:r>
          </w:p>
        </w:tc>
        <w:tc>
          <w:tcPr>
            <w:tcW w:w="372" w:type="dxa"/>
          </w:tcPr>
          <w:p w14:paraId="26ADB3B2" w14:textId="77777777" w:rsidR="003F78CE" w:rsidRPr="00206E4F" w:rsidRDefault="003F78CE" w:rsidP="00020CD0">
            <w:pPr>
              <w:pStyle w:val="09Abstand"/>
            </w:pPr>
          </w:p>
        </w:tc>
        <w:tc>
          <w:tcPr>
            <w:tcW w:w="372" w:type="dxa"/>
          </w:tcPr>
          <w:p w14:paraId="70D37BAB" w14:textId="77777777" w:rsidR="003F78CE" w:rsidRPr="00206E4F" w:rsidRDefault="003F78CE" w:rsidP="00020CD0">
            <w:pPr>
              <w:pStyle w:val="61TabText"/>
            </w:pPr>
            <w:r w:rsidRPr="00206E4F">
              <w:t>45</w:t>
            </w:r>
          </w:p>
        </w:tc>
        <w:tc>
          <w:tcPr>
            <w:tcW w:w="372" w:type="dxa"/>
          </w:tcPr>
          <w:p w14:paraId="7C3C3E50" w14:textId="77777777" w:rsidR="003F78CE" w:rsidRPr="00206E4F" w:rsidRDefault="003F78CE" w:rsidP="00020CD0">
            <w:pPr>
              <w:pStyle w:val="61TabText"/>
            </w:pPr>
            <w:r w:rsidRPr="00206E4F">
              <w:t>13.2</w:t>
            </w:r>
          </w:p>
        </w:tc>
        <w:tc>
          <w:tcPr>
            <w:tcW w:w="372" w:type="dxa"/>
          </w:tcPr>
          <w:p w14:paraId="2E2F722F" w14:textId="77777777" w:rsidR="003F78CE" w:rsidRPr="00222930" w:rsidRDefault="003F78CE" w:rsidP="00020CD0">
            <w:pPr>
              <w:pStyle w:val="09Abstand"/>
              <w:rPr>
                <w:color w:val="0000FF"/>
              </w:rPr>
            </w:pPr>
          </w:p>
        </w:tc>
        <w:tc>
          <w:tcPr>
            <w:tcW w:w="372" w:type="dxa"/>
          </w:tcPr>
          <w:p w14:paraId="6D3C36EF" w14:textId="77777777" w:rsidR="003F78CE" w:rsidRPr="00206E4F" w:rsidRDefault="003F78CE" w:rsidP="00020CD0">
            <w:pPr>
              <w:pStyle w:val="09Abstand"/>
            </w:pPr>
          </w:p>
        </w:tc>
        <w:tc>
          <w:tcPr>
            <w:tcW w:w="372" w:type="dxa"/>
          </w:tcPr>
          <w:p w14:paraId="3A146211" w14:textId="77777777" w:rsidR="003F78CE" w:rsidRPr="00206E4F" w:rsidRDefault="003F78CE" w:rsidP="00020CD0">
            <w:pPr>
              <w:pStyle w:val="61TabText"/>
            </w:pPr>
            <w:r w:rsidRPr="00206E4F">
              <w:t>13.2</w:t>
            </w:r>
          </w:p>
        </w:tc>
        <w:tc>
          <w:tcPr>
            <w:tcW w:w="372" w:type="dxa"/>
          </w:tcPr>
          <w:p w14:paraId="3B02E7BD" w14:textId="77777777" w:rsidR="003F78CE" w:rsidRPr="00206E4F" w:rsidRDefault="003F78CE" w:rsidP="00020CD0">
            <w:pPr>
              <w:pStyle w:val="61TabText"/>
            </w:pPr>
            <w:r w:rsidRPr="00206E4F">
              <w:t>x</w:t>
            </w:r>
          </w:p>
        </w:tc>
        <w:tc>
          <w:tcPr>
            <w:tcW w:w="4572" w:type="dxa"/>
          </w:tcPr>
          <w:p w14:paraId="79811506" w14:textId="77777777" w:rsidR="003F78CE" w:rsidRPr="00206E4F" w:rsidRDefault="003F78CE" w:rsidP="00020CD0">
            <w:pPr>
              <w:pStyle w:val="61TabText"/>
            </w:pPr>
            <w:r w:rsidRPr="00206E4F">
              <w:t>Fahrgeräusch in dB(A)</w:t>
            </w:r>
          </w:p>
        </w:tc>
        <w:tc>
          <w:tcPr>
            <w:tcW w:w="633" w:type="dxa"/>
          </w:tcPr>
          <w:p w14:paraId="68107F70" w14:textId="77777777" w:rsidR="003F78CE" w:rsidRPr="00206E4F" w:rsidRDefault="003F78CE" w:rsidP="00020CD0">
            <w:pPr>
              <w:pStyle w:val="61TabText"/>
            </w:pPr>
            <w:r w:rsidRPr="00206E4F">
              <w:t>dB(A)</w:t>
            </w:r>
          </w:p>
        </w:tc>
        <w:tc>
          <w:tcPr>
            <w:tcW w:w="3867" w:type="dxa"/>
            <w:gridSpan w:val="2"/>
          </w:tcPr>
          <w:p w14:paraId="5BF5DA0E" w14:textId="77777777" w:rsidR="003F78CE" w:rsidRPr="00206E4F" w:rsidRDefault="003F78CE" w:rsidP="00020CD0">
            <w:pPr>
              <w:pStyle w:val="61TabText"/>
            </w:pPr>
            <w:r w:rsidRPr="00206E4F">
              <w:t>In die Zulassungsbescheinigung wird die kaufm. gerundete Ganzzahl übernommen; TB, EG</w:t>
            </w:r>
          </w:p>
        </w:tc>
      </w:tr>
      <w:tr w:rsidR="003F78CE" w:rsidRPr="00206E4F" w14:paraId="33D0745E" w14:textId="77777777" w:rsidTr="00020CD0">
        <w:trPr>
          <w:cantSplit/>
        </w:trPr>
        <w:tc>
          <w:tcPr>
            <w:tcW w:w="456" w:type="dxa"/>
          </w:tcPr>
          <w:p w14:paraId="06B7A4EA" w14:textId="77777777" w:rsidR="003F78CE" w:rsidRPr="00206E4F" w:rsidRDefault="003F78CE" w:rsidP="00020CD0">
            <w:pPr>
              <w:pStyle w:val="61TabText"/>
            </w:pPr>
            <w:r w:rsidRPr="00206E4F">
              <w:t>162</w:t>
            </w:r>
          </w:p>
        </w:tc>
        <w:tc>
          <w:tcPr>
            <w:tcW w:w="282" w:type="dxa"/>
          </w:tcPr>
          <w:p w14:paraId="4E3E66CC" w14:textId="77777777" w:rsidR="003F78CE" w:rsidRPr="00222930" w:rsidRDefault="003F78CE" w:rsidP="00020CD0">
            <w:pPr>
              <w:pStyle w:val="09Abstand"/>
              <w:rPr>
                <w:color w:val="0000FF"/>
              </w:rPr>
            </w:pPr>
          </w:p>
        </w:tc>
        <w:tc>
          <w:tcPr>
            <w:tcW w:w="372" w:type="dxa"/>
          </w:tcPr>
          <w:p w14:paraId="4AFA7D03" w14:textId="77777777" w:rsidR="003F78CE" w:rsidRPr="00222930" w:rsidRDefault="003F78CE" w:rsidP="00020CD0">
            <w:pPr>
              <w:pStyle w:val="09Abstand"/>
              <w:rPr>
                <w:color w:val="0000FF"/>
              </w:rPr>
            </w:pPr>
          </w:p>
        </w:tc>
        <w:tc>
          <w:tcPr>
            <w:tcW w:w="372" w:type="dxa"/>
          </w:tcPr>
          <w:p w14:paraId="069AAFA4" w14:textId="77777777" w:rsidR="003F78CE" w:rsidRPr="00222930" w:rsidRDefault="003F78CE" w:rsidP="00020CD0">
            <w:pPr>
              <w:pStyle w:val="09Abstand"/>
              <w:rPr>
                <w:color w:val="0000FF"/>
              </w:rPr>
            </w:pPr>
          </w:p>
        </w:tc>
        <w:tc>
          <w:tcPr>
            <w:tcW w:w="372" w:type="dxa"/>
          </w:tcPr>
          <w:p w14:paraId="7750C7FE" w14:textId="77777777" w:rsidR="003F78CE" w:rsidRPr="00222930" w:rsidRDefault="003F78CE" w:rsidP="00020CD0">
            <w:pPr>
              <w:pStyle w:val="09Abstand"/>
              <w:rPr>
                <w:color w:val="0000FF"/>
              </w:rPr>
            </w:pPr>
          </w:p>
        </w:tc>
        <w:tc>
          <w:tcPr>
            <w:tcW w:w="372" w:type="dxa"/>
          </w:tcPr>
          <w:p w14:paraId="71155BEC" w14:textId="77777777" w:rsidR="003F78CE" w:rsidRPr="00222930" w:rsidRDefault="003F78CE" w:rsidP="00020CD0">
            <w:pPr>
              <w:pStyle w:val="09Abstand"/>
              <w:rPr>
                <w:color w:val="0000FF"/>
              </w:rPr>
            </w:pPr>
          </w:p>
        </w:tc>
        <w:tc>
          <w:tcPr>
            <w:tcW w:w="372" w:type="dxa"/>
          </w:tcPr>
          <w:p w14:paraId="5B74684A" w14:textId="77777777" w:rsidR="003F78CE" w:rsidRPr="00206E4F" w:rsidRDefault="003F78CE" w:rsidP="00020CD0">
            <w:pPr>
              <w:pStyle w:val="09Abstand"/>
            </w:pPr>
          </w:p>
        </w:tc>
        <w:tc>
          <w:tcPr>
            <w:tcW w:w="372" w:type="dxa"/>
          </w:tcPr>
          <w:p w14:paraId="1BD1CCF4" w14:textId="77777777" w:rsidR="003F78CE" w:rsidRPr="00206E4F" w:rsidRDefault="003F78CE" w:rsidP="00020CD0">
            <w:pPr>
              <w:pStyle w:val="61TabText"/>
            </w:pPr>
            <w:r w:rsidRPr="00206E4F">
              <w:t>14</w:t>
            </w:r>
          </w:p>
        </w:tc>
        <w:tc>
          <w:tcPr>
            <w:tcW w:w="372" w:type="dxa"/>
          </w:tcPr>
          <w:p w14:paraId="5AB07FF6" w14:textId="77777777" w:rsidR="003F78CE" w:rsidRPr="00222930" w:rsidRDefault="003F78CE" w:rsidP="00020CD0">
            <w:pPr>
              <w:pStyle w:val="09Abstand"/>
              <w:rPr>
                <w:color w:val="0000FF"/>
              </w:rPr>
            </w:pPr>
          </w:p>
        </w:tc>
        <w:tc>
          <w:tcPr>
            <w:tcW w:w="372" w:type="dxa"/>
          </w:tcPr>
          <w:p w14:paraId="4029D99B" w14:textId="77777777" w:rsidR="003F78CE" w:rsidRPr="00206E4F" w:rsidRDefault="003F78CE" w:rsidP="00020CD0">
            <w:pPr>
              <w:pStyle w:val="09Abstand"/>
            </w:pPr>
          </w:p>
        </w:tc>
        <w:tc>
          <w:tcPr>
            <w:tcW w:w="372" w:type="dxa"/>
          </w:tcPr>
          <w:p w14:paraId="208DF5F6" w14:textId="77777777" w:rsidR="003F78CE" w:rsidRPr="00206E4F" w:rsidRDefault="003F78CE" w:rsidP="00020CD0">
            <w:pPr>
              <w:pStyle w:val="61TabText"/>
            </w:pPr>
            <w:r w:rsidRPr="00206E4F">
              <w:t>14</w:t>
            </w:r>
          </w:p>
        </w:tc>
        <w:tc>
          <w:tcPr>
            <w:tcW w:w="372" w:type="dxa"/>
          </w:tcPr>
          <w:p w14:paraId="0121B25E" w14:textId="77777777" w:rsidR="003F78CE" w:rsidRPr="00206E4F" w:rsidRDefault="003F78CE" w:rsidP="00020CD0">
            <w:pPr>
              <w:pStyle w:val="09Abstand"/>
            </w:pPr>
          </w:p>
        </w:tc>
        <w:tc>
          <w:tcPr>
            <w:tcW w:w="4572" w:type="dxa"/>
          </w:tcPr>
          <w:p w14:paraId="04C46504" w14:textId="77777777" w:rsidR="003F78CE" w:rsidRPr="00206E4F" w:rsidRDefault="003F78CE" w:rsidP="00020CD0">
            <w:pPr>
              <w:pStyle w:val="61TabText"/>
            </w:pPr>
            <w:r w:rsidRPr="00206E4F">
              <w:t>Geräuschpegel (innen) in Ohrenhöhe des Fahrers, Nummer der Basisrichtlinie</w:t>
            </w:r>
          </w:p>
        </w:tc>
        <w:tc>
          <w:tcPr>
            <w:tcW w:w="633" w:type="dxa"/>
          </w:tcPr>
          <w:p w14:paraId="7D640C03" w14:textId="77777777" w:rsidR="003F78CE" w:rsidRPr="00206E4F" w:rsidRDefault="003F78CE" w:rsidP="00020CD0">
            <w:pPr>
              <w:pStyle w:val="09Abstand"/>
            </w:pPr>
          </w:p>
        </w:tc>
        <w:tc>
          <w:tcPr>
            <w:tcW w:w="3867" w:type="dxa"/>
            <w:gridSpan w:val="2"/>
          </w:tcPr>
          <w:p w14:paraId="022DD852" w14:textId="77777777" w:rsidR="003F78CE" w:rsidRPr="00206E4F" w:rsidRDefault="003F78CE" w:rsidP="00020CD0">
            <w:pPr>
              <w:pStyle w:val="61TabText"/>
            </w:pPr>
            <w:r w:rsidRPr="00206E4F">
              <w:t>Siehe Anmerkung 10; TB</w:t>
            </w:r>
          </w:p>
        </w:tc>
      </w:tr>
      <w:tr w:rsidR="003F78CE" w:rsidRPr="00206E4F" w14:paraId="64EF4F78" w14:textId="77777777" w:rsidTr="00020CD0">
        <w:trPr>
          <w:cantSplit/>
        </w:trPr>
        <w:tc>
          <w:tcPr>
            <w:tcW w:w="456" w:type="dxa"/>
          </w:tcPr>
          <w:p w14:paraId="5F0D04ED" w14:textId="77777777" w:rsidR="003F78CE" w:rsidRPr="00206E4F" w:rsidRDefault="003F78CE" w:rsidP="00020CD0">
            <w:pPr>
              <w:pStyle w:val="61TabText"/>
            </w:pPr>
            <w:r w:rsidRPr="00206E4F">
              <w:t>163</w:t>
            </w:r>
          </w:p>
        </w:tc>
        <w:tc>
          <w:tcPr>
            <w:tcW w:w="282" w:type="dxa"/>
          </w:tcPr>
          <w:p w14:paraId="1182F395" w14:textId="77777777" w:rsidR="003F78CE" w:rsidRPr="00222930" w:rsidRDefault="003F78CE" w:rsidP="00020CD0">
            <w:pPr>
              <w:pStyle w:val="09Abstand"/>
              <w:rPr>
                <w:color w:val="0000FF"/>
              </w:rPr>
            </w:pPr>
          </w:p>
        </w:tc>
        <w:tc>
          <w:tcPr>
            <w:tcW w:w="372" w:type="dxa"/>
          </w:tcPr>
          <w:p w14:paraId="67C75BCA" w14:textId="77777777" w:rsidR="003F78CE" w:rsidRPr="00222930" w:rsidRDefault="003F78CE" w:rsidP="00020CD0">
            <w:pPr>
              <w:pStyle w:val="09Abstand"/>
              <w:rPr>
                <w:color w:val="0000FF"/>
              </w:rPr>
            </w:pPr>
          </w:p>
        </w:tc>
        <w:tc>
          <w:tcPr>
            <w:tcW w:w="372" w:type="dxa"/>
          </w:tcPr>
          <w:p w14:paraId="66194B38" w14:textId="77777777" w:rsidR="003F78CE" w:rsidRPr="00222930" w:rsidRDefault="003F78CE" w:rsidP="00020CD0">
            <w:pPr>
              <w:pStyle w:val="09Abstand"/>
              <w:rPr>
                <w:color w:val="0000FF"/>
              </w:rPr>
            </w:pPr>
          </w:p>
        </w:tc>
        <w:tc>
          <w:tcPr>
            <w:tcW w:w="372" w:type="dxa"/>
          </w:tcPr>
          <w:p w14:paraId="73678054" w14:textId="77777777" w:rsidR="003F78CE" w:rsidRPr="00222930" w:rsidRDefault="003F78CE" w:rsidP="00020CD0">
            <w:pPr>
              <w:pStyle w:val="09Abstand"/>
              <w:rPr>
                <w:color w:val="0000FF"/>
              </w:rPr>
            </w:pPr>
          </w:p>
        </w:tc>
        <w:tc>
          <w:tcPr>
            <w:tcW w:w="372" w:type="dxa"/>
          </w:tcPr>
          <w:p w14:paraId="64B30050" w14:textId="77777777" w:rsidR="003F78CE" w:rsidRPr="00222930" w:rsidRDefault="003F78CE" w:rsidP="00020CD0">
            <w:pPr>
              <w:pStyle w:val="09Abstand"/>
              <w:rPr>
                <w:color w:val="0000FF"/>
              </w:rPr>
            </w:pPr>
          </w:p>
        </w:tc>
        <w:tc>
          <w:tcPr>
            <w:tcW w:w="372" w:type="dxa"/>
          </w:tcPr>
          <w:p w14:paraId="421FE92F" w14:textId="77777777" w:rsidR="003F78CE" w:rsidRPr="00206E4F" w:rsidRDefault="003F78CE" w:rsidP="00020CD0">
            <w:pPr>
              <w:pStyle w:val="09Abstand"/>
            </w:pPr>
          </w:p>
        </w:tc>
        <w:tc>
          <w:tcPr>
            <w:tcW w:w="372" w:type="dxa"/>
          </w:tcPr>
          <w:p w14:paraId="5D418E08" w14:textId="77777777" w:rsidR="003F78CE" w:rsidRPr="00206E4F" w:rsidRDefault="003F78CE" w:rsidP="00020CD0">
            <w:pPr>
              <w:pStyle w:val="61TabText"/>
            </w:pPr>
            <w:r w:rsidRPr="00206E4F">
              <w:t>14</w:t>
            </w:r>
          </w:p>
        </w:tc>
        <w:tc>
          <w:tcPr>
            <w:tcW w:w="372" w:type="dxa"/>
          </w:tcPr>
          <w:p w14:paraId="36F2C091" w14:textId="77777777" w:rsidR="003F78CE" w:rsidRPr="00222930" w:rsidRDefault="003F78CE" w:rsidP="00020CD0">
            <w:pPr>
              <w:pStyle w:val="09Abstand"/>
              <w:rPr>
                <w:color w:val="0000FF"/>
              </w:rPr>
            </w:pPr>
          </w:p>
        </w:tc>
        <w:tc>
          <w:tcPr>
            <w:tcW w:w="372" w:type="dxa"/>
          </w:tcPr>
          <w:p w14:paraId="19D25797" w14:textId="77777777" w:rsidR="003F78CE" w:rsidRPr="00206E4F" w:rsidRDefault="003F78CE" w:rsidP="00020CD0">
            <w:pPr>
              <w:pStyle w:val="09Abstand"/>
            </w:pPr>
          </w:p>
        </w:tc>
        <w:tc>
          <w:tcPr>
            <w:tcW w:w="372" w:type="dxa"/>
          </w:tcPr>
          <w:p w14:paraId="3576F853" w14:textId="77777777" w:rsidR="003F78CE" w:rsidRPr="00206E4F" w:rsidRDefault="003F78CE" w:rsidP="00020CD0">
            <w:pPr>
              <w:pStyle w:val="61TabText"/>
            </w:pPr>
            <w:r w:rsidRPr="00206E4F">
              <w:t>14</w:t>
            </w:r>
          </w:p>
        </w:tc>
        <w:tc>
          <w:tcPr>
            <w:tcW w:w="372" w:type="dxa"/>
          </w:tcPr>
          <w:p w14:paraId="30215208" w14:textId="77777777" w:rsidR="003F78CE" w:rsidRPr="00206E4F" w:rsidRDefault="003F78CE" w:rsidP="00020CD0">
            <w:pPr>
              <w:pStyle w:val="09Abstand"/>
            </w:pPr>
          </w:p>
        </w:tc>
        <w:tc>
          <w:tcPr>
            <w:tcW w:w="4572" w:type="dxa"/>
          </w:tcPr>
          <w:p w14:paraId="0954DA7F" w14:textId="77777777" w:rsidR="003F78CE" w:rsidRPr="00206E4F" w:rsidRDefault="003F78CE" w:rsidP="00020CD0">
            <w:pPr>
              <w:pStyle w:val="61TabText"/>
            </w:pPr>
            <w:r w:rsidRPr="00206E4F">
              <w:t>Geräuschpegel (innen) in Ohrenhöhe des Fahrers, Nummer der letzten Änderungsrichtlinie und ggf. Umsetzungsstufe</w:t>
            </w:r>
          </w:p>
        </w:tc>
        <w:tc>
          <w:tcPr>
            <w:tcW w:w="633" w:type="dxa"/>
          </w:tcPr>
          <w:p w14:paraId="174EE898" w14:textId="77777777" w:rsidR="003F78CE" w:rsidRPr="00206E4F" w:rsidRDefault="003F78CE" w:rsidP="00020CD0">
            <w:pPr>
              <w:pStyle w:val="09Abstand"/>
            </w:pPr>
          </w:p>
        </w:tc>
        <w:tc>
          <w:tcPr>
            <w:tcW w:w="3867" w:type="dxa"/>
            <w:gridSpan w:val="2"/>
          </w:tcPr>
          <w:p w14:paraId="493DDA5F" w14:textId="77777777" w:rsidR="003F78CE" w:rsidRPr="00206E4F" w:rsidRDefault="003F78CE" w:rsidP="00020CD0">
            <w:pPr>
              <w:pStyle w:val="61TabText"/>
            </w:pPr>
            <w:r w:rsidRPr="00206E4F">
              <w:t>Siehe Anmerkung 10; TB</w:t>
            </w:r>
          </w:p>
        </w:tc>
      </w:tr>
      <w:tr w:rsidR="003F78CE" w:rsidRPr="00206E4F" w14:paraId="39024D14" w14:textId="77777777" w:rsidTr="00020CD0">
        <w:trPr>
          <w:cantSplit/>
        </w:trPr>
        <w:tc>
          <w:tcPr>
            <w:tcW w:w="456" w:type="dxa"/>
          </w:tcPr>
          <w:p w14:paraId="4BC88A15" w14:textId="77777777" w:rsidR="003F78CE" w:rsidRPr="00206E4F" w:rsidRDefault="003F78CE" w:rsidP="00020CD0">
            <w:pPr>
              <w:pStyle w:val="61TabText"/>
            </w:pPr>
            <w:r w:rsidRPr="00206E4F">
              <w:t>164</w:t>
            </w:r>
          </w:p>
        </w:tc>
        <w:tc>
          <w:tcPr>
            <w:tcW w:w="282" w:type="dxa"/>
          </w:tcPr>
          <w:p w14:paraId="67661926" w14:textId="77777777" w:rsidR="003F78CE" w:rsidRPr="00222930" w:rsidRDefault="003F78CE" w:rsidP="00020CD0">
            <w:pPr>
              <w:pStyle w:val="09Abstand"/>
              <w:rPr>
                <w:color w:val="0000FF"/>
              </w:rPr>
            </w:pPr>
          </w:p>
        </w:tc>
        <w:tc>
          <w:tcPr>
            <w:tcW w:w="372" w:type="dxa"/>
          </w:tcPr>
          <w:p w14:paraId="52DFB89F" w14:textId="77777777" w:rsidR="003F78CE" w:rsidRPr="00222930" w:rsidRDefault="003F78CE" w:rsidP="00020CD0">
            <w:pPr>
              <w:pStyle w:val="09Abstand"/>
              <w:rPr>
                <w:color w:val="0000FF"/>
              </w:rPr>
            </w:pPr>
          </w:p>
        </w:tc>
        <w:tc>
          <w:tcPr>
            <w:tcW w:w="372" w:type="dxa"/>
          </w:tcPr>
          <w:p w14:paraId="6BBA823A" w14:textId="77777777" w:rsidR="003F78CE" w:rsidRPr="00222930" w:rsidRDefault="003F78CE" w:rsidP="00020CD0">
            <w:pPr>
              <w:pStyle w:val="09Abstand"/>
              <w:rPr>
                <w:color w:val="0000FF"/>
              </w:rPr>
            </w:pPr>
          </w:p>
        </w:tc>
        <w:tc>
          <w:tcPr>
            <w:tcW w:w="372" w:type="dxa"/>
          </w:tcPr>
          <w:p w14:paraId="6D22DC6F" w14:textId="77777777" w:rsidR="003F78CE" w:rsidRPr="00222930" w:rsidRDefault="003F78CE" w:rsidP="00020CD0">
            <w:pPr>
              <w:pStyle w:val="09Abstand"/>
              <w:rPr>
                <w:color w:val="0000FF"/>
              </w:rPr>
            </w:pPr>
          </w:p>
        </w:tc>
        <w:tc>
          <w:tcPr>
            <w:tcW w:w="372" w:type="dxa"/>
          </w:tcPr>
          <w:p w14:paraId="6D6F87C8" w14:textId="77777777" w:rsidR="003F78CE" w:rsidRPr="00222930" w:rsidRDefault="003F78CE" w:rsidP="00020CD0">
            <w:pPr>
              <w:pStyle w:val="09Abstand"/>
              <w:rPr>
                <w:color w:val="0000FF"/>
              </w:rPr>
            </w:pPr>
          </w:p>
        </w:tc>
        <w:tc>
          <w:tcPr>
            <w:tcW w:w="372" w:type="dxa"/>
          </w:tcPr>
          <w:p w14:paraId="6AB8EE6D" w14:textId="77777777" w:rsidR="003F78CE" w:rsidRPr="00206E4F" w:rsidRDefault="003F78CE" w:rsidP="00020CD0">
            <w:pPr>
              <w:pStyle w:val="09Abstand"/>
            </w:pPr>
          </w:p>
        </w:tc>
        <w:tc>
          <w:tcPr>
            <w:tcW w:w="372" w:type="dxa"/>
          </w:tcPr>
          <w:p w14:paraId="539FC5A8" w14:textId="77777777" w:rsidR="003F78CE" w:rsidRPr="00206E4F" w:rsidRDefault="003F78CE" w:rsidP="00020CD0">
            <w:pPr>
              <w:pStyle w:val="61TabText"/>
            </w:pPr>
            <w:r w:rsidRPr="00206E4F">
              <w:t>14</w:t>
            </w:r>
          </w:p>
        </w:tc>
        <w:tc>
          <w:tcPr>
            <w:tcW w:w="372" w:type="dxa"/>
          </w:tcPr>
          <w:p w14:paraId="336E93C0" w14:textId="77777777" w:rsidR="003F78CE" w:rsidRPr="00222930" w:rsidRDefault="003F78CE" w:rsidP="00020CD0">
            <w:pPr>
              <w:pStyle w:val="09Abstand"/>
              <w:rPr>
                <w:color w:val="0000FF"/>
              </w:rPr>
            </w:pPr>
          </w:p>
        </w:tc>
        <w:tc>
          <w:tcPr>
            <w:tcW w:w="372" w:type="dxa"/>
          </w:tcPr>
          <w:p w14:paraId="3426FECC" w14:textId="77777777" w:rsidR="003F78CE" w:rsidRPr="00206E4F" w:rsidRDefault="003F78CE" w:rsidP="00020CD0">
            <w:pPr>
              <w:pStyle w:val="09Abstand"/>
            </w:pPr>
          </w:p>
        </w:tc>
        <w:tc>
          <w:tcPr>
            <w:tcW w:w="372" w:type="dxa"/>
          </w:tcPr>
          <w:p w14:paraId="5709ADFA" w14:textId="77777777" w:rsidR="003F78CE" w:rsidRPr="00206E4F" w:rsidRDefault="003F78CE" w:rsidP="00020CD0">
            <w:pPr>
              <w:pStyle w:val="61TabText"/>
            </w:pPr>
            <w:r w:rsidRPr="00206E4F">
              <w:t>14</w:t>
            </w:r>
          </w:p>
        </w:tc>
        <w:tc>
          <w:tcPr>
            <w:tcW w:w="372" w:type="dxa"/>
          </w:tcPr>
          <w:p w14:paraId="29642FCE" w14:textId="77777777" w:rsidR="003F78CE" w:rsidRPr="00206E4F" w:rsidRDefault="003F78CE" w:rsidP="00020CD0">
            <w:pPr>
              <w:pStyle w:val="09Abstand"/>
            </w:pPr>
          </w:p>
        </w:tc>
        <w:tc>
          <w:tcPr>
            <w:tcW w:w="4572" w:type="dxa"/>
          </w:tcPr>
          <w:p w14:paraId="038ABF77" w14:textId="77777777" w:rsidR="003F78CE" w:rsidRPr="00206E4F" w:rsidRDefault="003F78CE" w:rsidP="00020CD0">
            <w:pPr>
              <w:pStyle w:val="61TabText"/>
            </w:pPr>
            <w:r w:rsidRPr="00206E4F">
              <w:t>Geräuschpegel (innen) in Ohrenhöhe des Fahrers in dB(A)</w:t>
            </w:r>
          </w:p>
        </w:tc>
        <w:tc>
          <w:tcPr>
            <w:tcW w:w="633" w:type="dxa"/>
          </w:tcPr>
          <w:p w14:paraId="7CDFF299" w14:textId="77777777" w:rsidR="003F78CE" w:rsidRPr="00206E4F" w:rsidRDefault="003F78CE" w:rsidP="00020CD0">
            <w:pPr>
              <w:pStyle w:val="61TabText"/>
            </w:pPr>
            <w:r w:rsidRPr="00206E4F">
              <w:t>dB(A)</w:t>
            </w:r>
          </w:p>
        </w:tc>
        <w:tc>
          <w:tcPr>
            <w:tcW w:w="3867" w:type="dxa"/>
            <w:gridSpan w:val="2"/>
          </w:tcPr>
          <w:p w14:paraId="366AC487" w14:textId="77777777" w:rsidR="003F78CE" w:rsidRPr="00206E4F" w:rsidRDefault="003F78CE" w:rsidP="00020CD0">
            <w:pPr>
              <w:pStyle w:val="61TabText"/>
            </w:pPr>
            <w:r w:rsidRPr="00206E4F">
              <w:t>TB</w:t>
            </w:r>
          </w:p>
        </w:tc>
      </w:tr>
      <w:tr w:rsidR="003F78CE" w:rsidRPr="00206E4F" w14:paraId="07C8456C" w14:textId="77777777" w:rsidTr="00020CD0">
        <w:trPr>
          <w:cantSplit/>
        </w:trPr>
        <w:tc>
          <w:tcPr>
            <w:tcW w:w="456" w:type="dxa"/>
          </w:tcPr>
          <w:p w14:paraId="2853D088" w14:textId="77777777" w:rsidR="003F78CE" w:rsidRPr="00206E4F" w:rsidRDefault="003F78CE" w:rsidP="00020CD0">
            <w:pPr>
              <w:pStyle w:val="61TabText"/>
            </w:pPr>
            <w:r w:rsidRPr="00206E4F">
              <w:t>165</w:t>
            </w:r>
          </w:p>
        </w:tc>
        <w:tc>
          <w:tcPr>
            <w:tcW w:w="282" w:type="dxa"/>
          </w:tcPr>
          <w:p w14:paraId="3273CA33" w14:textId="77777777" w:rsidR="003F78CE" w:rsidRPr="00206E4F" w:rsidRDefault="003F78CE" w:rsidP="00020CD0">
            <w:pPr>
              <w:pStyle w:val="09Abstand"/>
            </w:pPr>
          </w:p>
        </w:tc>
        <w:tc>
          <w:tcPr>
            <w:tcW w:w="372" w:type="dxa"/>
          </w:tcPr>
          <w:p w14:paraId="1F20C35F" w14:textId="77777777" w:rsidR="003F78CE" w:rsidRPr="00206E4F" w:rsidRDefault="003F78CE" w:rsidP="00020CD0">
            <w:pPr>
              <w:pStyle w:val="61TabText"/>
            </w:pPr>
            <w:r w:rsidRPr="00206E4F">
              <w:t>48</w:t>
            </w:r>
          </w:p>
        </w:tc>
        <w:tc>
          <w:tcPr>
            <w:tcW w:w="372" w:type="dxa"/>
          </w:tcPr>
          <w:p w14:paraId="46F3D9DF" w14:textId="77777777" w:rsidR="003F78CE" w:rsidRPr="00206E4F" w:rsidRDefault="003F78CE" w:rsidP="00020CD0">
            <w:pPr>
              <w:pStyle w:val="61TabText"/>
            </w:pPr>
            <w:r w:rsidRPr="00206E4F">
              <w:t>48</w:t>
            </w:r>
          </w:p>
        </w:tc>
        <w:tc>
          <w:tcPr>
            <w:tcW w:w="372" w:type="dxa"/>
          </w:tcPr>
          <w:p w14:paraId="13FA08FF" w14:textId="77777777" w:rsidR="003F78CE" w:rsidRPr="00206E4F" w:rsidRDefault="003F78CE" w:rsidP="00020CD0">
            <w:pPr>
              <w:pStyle w:val="61TabText"/>
            </w:pPr>
            <w:r w:rsidRPr="00206E4F">
              <w:t>48</w:t>
            </w:r>
          </w:p>
        </w:tc>
        <w:tc>
          <w:tcPr>
            <w:tcW w:w="372" w:type="dxa"/>
          </w:tcPr>
          <w:p w14:paraId="7A37CEF6" w14:textId="77777777" w:rsidR="003F78CE" w:rsidRPr="00206E4F" w:rsidRDefault="003F78CE" w:rsidP="00020CD0">
            <w:pPr>
              <w:pStyle w:val="09Abstand"/>
            </w:pPr>
          </w:p>
        </w:tc>
        <w:tc>
          <w:tcPr>
            <w:tcW w:w="372" w:type="dxa"/>
          </w:tcPr>
          <w:p w14:paraId="4A0BB9A3" w14:textId="77777777" w:rsidR="003F78CE" w:rsidRPr="00206E4F" w:rsidRDefault="003F78CE" w:rsidP="00020CD0">
            <w:pPr>
              <w:pStyle w:val="61TabText"/>
            </w:pPr>
            <w:r w:rsidRPr="00206E4F">
              <w:t>46</w:t>
            </w:r>
          </w:p>
        </w:tc>
        <w:tc>
          <w:tcPr>
            <w:tcW w:w="372" w:type="dxa"/>
          </w:tcPr>
          <w:p w14:paraId="3EDD8F3C" w14:textId="77777777" w:rsidR="003F78CE" w:rsidRPr="00206E4F" w:rsidRDefault="003F78CE" w:rsidP="00020CD0">
            <w:pPr>
              <w:pStyle w:val="61TabText"/>
            </w:pPr>
            <w:r w:rsidRPr="00206E4F">
              <w:t>15</w:t>
            </w:r>
          </w:p>
        </w:tc>
        <w:tc>
          <w:tcPr>
            <w:tcW w:w="372" w:type="dxa"/>
          </w:tcPr>
          <w:p w14:paraId="54CCD5A6" w14:textId="77777777" w:rsidR="003F78CE" w:rsidRPr="00222930" w:rsidRDefault="003F78CE" w:rsidP="00020CD0">
            <w:pPr>
              <w:pStyle w:val="09Abstand"/>
              <w:rPr>
                <w:color w:val="0000FF"/>
              </w:rPr>
            </w:pPr>
          </w:p>
        </w:tc>
        <w:tc>
          <w:tcPr>
            <w:tcW w:w="372" w:type="dxa"/>
          </w:tcPr>
          <w:p w14:paraId="512D2DE0" w14:textId="77777777" w:rsidR="003F78CE" w:rsidRPr="00206E4F" w:rsidRDefault="003F78CE" w:rsidP="00020CD0">
            <w:pPr>
              <w:pStyle w:val="09Abstand"/>
            </w:pPr>
          </w:p>
        </w:tc>
        <w:tc>
          <w:tcPr>
            <w:tcW w:w="372" w:type="dxa"/>
          </w:tcPr>
          <w:p w14:paraId="4D45CBC8" w14:textId="77777777" w:rsidR="003F78CE" w:rsidRPr="00206E4F" w:rsidRDefault="003F78CE" w:rsidP="00020CD0">
            <w:pPr>
              <w:pStyle w:val="61TabText"/>
            </w:pPr>
            <w:r w:rsidRPr="00206E4F">
              <w:t>15</w:t>
            </w:r>
          </w:p>
        </w:tc>
        <w:tc>
          <w:tcPr>
            <w:tcW w:w="372" w:type="dxa"/>
          </w:tcPr>
          <w:p w14:paraId="09A79698" w14:textId="77777777" w:rsidR="003F78CE" w:rsidRPr="00206E4F" w:rsidRDefault="003F78CE" w:rsidP="00020CD0">
            <w:pPr>
              <w:pStyle w:val="61TabText"/>
            </w:pPr>
            <w:r w:rsidRPr="00206E4F">
              <w:t>x</w:t>
            </w:r>
          </w:p>
        </w:tc>
        <w:tc>
          <w:tcPr>
            <w:tcW w:w="4572" w:type="dxa"/>
          </w:tcPr>
          <w:p w14:paraId="7D48FE03" w14:textId="77777777" w:rsidR="003F78CE" w:rsidRPr="00206E4F" w:rsidRDefault="003F78CE" w:rsidP="00020CD0">
            <w:pPr>
              <w:pStyle w:val="61TabText"/>
            </w:pPr>
            <w:r w:rsidRPr="00206E4F">
              <w:t>Abgasverhalten (T und C: Auspuffgas), Nummer der Basisrichtlinie</w:t>
            </w:r>
          </w:p>
        </w:tc>
        <w:tc>
          <w:tcPr>
            <w:tcW w:w="633" w:type="dxa"/>
          </w:tcPr>
          <w:p w14:paraId="7445AD27" w14:textId="77777777" w:rsidR="003F78CE" w:rsidRPr="00206E4F" w:rsidRDefault="003F78CE" w:rsidP="00020CD0">
            <w:pPr>
              <w:pStyle w:val="09Abstand"/>
            </w:pPr>
          </w:p>
        </w:tc>
        <w:tc>
          <w:tcPr>
            <w:tcW w:w="3867" w:type="dxa"/>
            <w:gridSpan w:val="2"/>
          </w:tcPr>
          <w:p w14:paraId="301098F2" w14:textId="77777777" w:rsidR="003F78CE" w:rsidRPr="00206E4F" w:rsidRDefault="003F78CE" w:rsidP="00020CD0">
            <w:pPr>
              <w:pStyle w:val="61TabText"/>
            </w:pPr>
            <w:r w:rsidRPr="00206E4F">
              <w:t>Siehe Anmerkungen 10 und 11; bei T, C und lof nicht die Genehmigung der Rauchtrübung; TB, EG</w:t>
            </w:r>
          </w:p>
        </w:tc>
      </w:tr>
      <w:tr w:rsidR="003F78CE" w:rsidRPr="00206E4F" w14:paraId="0EFB3A27" w14:textId="77777777" w:rsidTr="00020CD0">
        <w:trPr>
          <w:cantSplit/>
        </w:trPr>
        <w:tc>
          <w:tcPr>
            <w:tcW w:w="456" w:type="dxa"/>
          </w:tcPr>
          <w:p w14:paraId="291BFAFB" w14:textId="77777777" w:rsidR="003F78CE" w:rsidRPr="00206E4F" w:rsidRDefault="003F78CE" w:rsidP="00020CD0">
            <w:pPr>
              <w:pStyle w:val="61TabText"/>
            </w:pPr>
            <w:r w:rsidRPr="00206E4F">
              <w:t>166</w:t>
            </w:r>
          </w:p>
        </w:tc>
        <w:tc>
          <w:tcPr>
            <w:tcW w:w="282" w:type="dxa"/>
          </w:tcPr>
          <w:p w14:paraId="3178323F" w14:textId="77777777" w:rsidR="003F78CE" w:rsidRPr="00206E4F" w:rsidRDefault="003F78CE" w:rsidP="00020CD0">
            <w:pPr>
              <w:pStyle w:val="61TabText"/>
            </w:pPr>
            <w:r w:rsidRPr="00206E4F">
              <w:t>V</w:t>
            </w:r>
          </w:p>
        </w:tc>
        <w:tc>
          <w:tcPr>
            <w:tcW w:w="372" w:type="dxa"/>
          </w:tcPr>
          <w:p w14:paraId="6B2C642A" w14:textId="77777777" w:rsidR="003F78CE" w:rsidRPr="00206E4F" w:rsidRDefault="003F78CE" w:rsidP="00020CD0">
            <w:pPr>
              <w:pStyle w:val="61TabText"/>
            </w:pPr>
            <w:r w:rsidRPr="00206E4F">
              <w:t>48</w:t>
            </w:r>
          </w:p>
        </w:tc>
        <w:tc>
          <w:tcPr>
            <w:tcW w:w="372" w:type="dxa"/>
          </w:tcPr>
          <w:p w14:paraId="210B91D3" w14:textId="77777777" w:rsidR="003F78CE" w:rsidRPr="00206E4F" w:rsidRDefault="003F78CE" w:rsidP="00020CD0">
            <w:pPr>
              <w:pStyle w:val="61TabText"/>
            </w:pPr>
            <w:r w:rsidRPr="00206E4F">
              <w:t>48</w:t>
            </w:r>
          </w:p>
        </w:tc>
        <w:tc>
          <w:tcPr>
            <w:tcW w:w="372" w:type="dxa"/>
          </w:tcPr>
          <w:p w14:paraId="53E61B26" w14:textId="77777777" w:rsidR="003F78CE" w:rsidRPr="00206E4F" w:rsidRDefault="003F78CE" w:rsidP="00020CD0">
            <w:pPr>
              <w:pStyle w:val="61TabText"/>
            </w:pPr>
            <w:r w:rsidRPr="00206E4F">
              <w:t>48</w:t>
            </w:r>
          </w:p>
        </w:tc>
        <w:tc>
          <w:tcPr>
            <w:tcW w:w="372" w:type="dxa"/>
          </w:tcPr>
          <w:p w14:paraId="3DAC764B" w14:textId="77777777" w:rsidR="003F78CE" w:rsidRPr="00206E4F" w:rsidRDefault="003F78CE" w:rsidP="00020CD0">
            <w:pPr>
              <w:pStyle w:val="09Abstand"/>
            </w:pPr>
          </w:p>
        </w:tc>
        <w:tc>
          <w:tcPr>
            <w:tcW w:w="372" w:type="dxa"/>
          </w:tcPr>
          <w:p w14:paraId="1C42EDE5" w14:textId="77777777" w:rsidR="003F78CE" w:rsidRPr="00206E4F" w:rsidRDefault="003F78CE" w:rsidP="00020CD0">
            <w:pPr>
              <w:pStyle w:val="61TabText"/>
            </w:pPr>
            <w:r w:rsidRPr="00206E4F">
              <w:t>46</w:t>
            </w:r>
          </w:p>
        </w:tc>
        <w:tc>
          <w:tcPr>
            <w:tcW w:w="372" w:type="dxa"/>
          </w:tcPr>
          <w:p w14:paraId="4EAD2B14" w14:textId="77777777" w:rsidR="003F78CE" w:rsidRPr="00206E4F" w:rsidRDefault="003F78CE" w:rsidP="00020CD0">
            <w:pPr>
              <w:pStyle w:val="61TabText"/>
            </w:pPr>
            <w:r w:rsidRPr="00206E4F">
              <w:t>15</w:t>
            </w:r>
          </w:p>
        </w:tc>
        <w:tc>
          <w:tcPr>
            <w:tcW w:w="372" w:type="dxa"/>
          </w:tcPr>
          <w:p w14:paraId="645A83A4" w14:textId="77777777" w:rsidR="003F78CE" w:rsidRPr="00222930" w:rsidRDefault="003F78CE" w:rsidP="00020CD0">
            <w:pPr>
              <w:pStyle w:val="09Abstand"/>
              <w:rPr>
                <w:color w:val="0000FF"/>
              </w:rPr>
            </w:pPr>
          </w:p>
        </w:tc>
        <w:tc>
          <w:tcPr>
            <w:tcW w:w="372" w:type="dxa"/>
          </w:tcPr>
          <w:p w14:paraId="7F792190" w14:textId="77777777" w:rsidR="003F78CE" w:rsidRPr="00206E4F" w:rsidRDefault="003F78CE" w:rsidP="00020CD0">
            <w:pPr>
              <w:pStyle w:val="09Abstand"/>
            </w:pPr>
          </w:p>
        </w:tc>
        <w:tc>
          <w:tcPr>
            <w:tcW w:w="372" w:type="dxa"/>
          </w:tcPr>
          <w:p w14:paraId="65097C3C" w14:textId="77777777" w:rsidR="003F78CE" w:rsidRPr="00206E4F" w:rsidRDefault="003F78CE" w:rsidP="00020CD0">
            <w:pPr>
              <w:pStyle w:val="61TabText"/>
            </w:pPr>
            <w:r w:rsidRPr="00206E4F">
              <w:t>15</w:t>
            </w:r>
          </w:p>
        </w:tc>
        <w:tc>
          <w:tcPr>
            <w:tcW w:w="372" w:type="dxa"/>
          </w:tcPr>
          <w:p w14:paraId="37EFEB6E" w14:textId="77777777" w:rsidR="003F78CE" w:rsidRPr="00206E4F" w:rsidRDefault="003F78CE" w:rsidP="00020CD0">
            <w:pPr>
              <w:pStyle w:val="61TabText"/>
            </w:pPr>
            <w:r w:rsidRPr="00206E4F">
              <w:t>x</w:t>
            </w:r>
          </w:p>
        </w:tc>
        <w:tc>
          <w:tcPr>
            <w:tcW w:w="4572" w:type="dxa"/>
          </w:tcPr>
          <w:p w14:paraId="0A27A871" w14:textId="77777777" w:rsidR="003F78CE" w:rsidRPr="00206E4F" w:rsidRDefault="003F78CE" w:rsidP="00020CD0">
            <w:pPr>
              <w:pStyle w:val="61TabText"/>
            </w:pPr>
            <w:r w:rsidRPr="00206E4F">
              <w:t>Abgasverhalten (T und C: Auspuffgas), Nummer der letzten Änderungsrichtlinie, ggf. Umsetzungsstufe</w:t>
            </w:r>
          </w:p>
        </w:tc>
        <w:tc>
          <w:tcPr>
            <w:tcW w:w="633" w:type="dxa"/>
          </w:tcPr>
          <w:p w14:paraId="2E75A37C" w14:textId="77777777" w:rsidR="003F78CE" w:rsidRPr="00206E4F" w:rsidRDefault="003F78CE" w:rsidP="00020CD0">
            <w:pPr>
              <w:pStyle w:val="09Abstand"/>
            </w:pPr>
          </w:p>
        </w:tc>
        <w:tc>
          <w:tcPr>
            <w:tcW w:w="3867" w:type="dxa"/>
            <w:gridSpan w:val="2"/>
          </w:tcPr>
          <w:p w14:paraId="720D9ADE" w14:textId="77777777" w:rsidR="003F78CE" w:rsidRPr="00206E4F" w:rsidRDefault="003F78CE" w:rsidP="00020CD0">
            <w:pPr>
              <w:pStyle w:val="61TabText"/>
            </w:pPr>
            <w:r w:rsidRPr="00206E4F">
              <w:t>Siehe Anmerkungen 10 und 11; TB, EG</w:t>
            </w:r>
          </w:p>
        </w:tc>
      </w:tr>
      <w:tr w:rsidR="003F78CE" w:rsidRPr="00206E4F" w14:paraId="7D355826" w14:textId="77777777" w:rsidTr="00020CD0">
        <w:trPr>
          <w:cantSplit/>
        </w:trPr>
        <w:tc>
          <w:tcPr>
            <w:tcW w:w="456" w:type="dxa"/>
          </w:tcPr>
          <w:p w14:paraId="56F29540" w14:textId="77777777" w:rsidR="003F78CE" w:rsidRPr="00206E4F" w:rsidRDefault="003F78CE" w:rsidP="00020CD0">
            <w:pPr>
              <w:pStyle w:val="61TabText"/>
            </w:pPr>
            <w:r w:rsidRPr="00206E4F">
              <w:t>167</w:t>
            </w:r>
          </w:p>
        </w:tc>
        <w:tc>
          <w:tcPr>
            <w:tcW w:w="282" w:type="dxa"/>
          </w:tcPr>
          <w:p w14:paraId="3354A319" w14:textId="77777777" w:rsidR="003F78CE" w:rsidRPr="00206E4F" w:rsidRDefault="003F78CE" w:rsidP="00020CD0">
            <w:pPr>
              <w:pStyle w:val="61TabText"/>
            </w:pPr>
            <w:r w:rsidRPr="00206E4F">
              <w:t>V1</w:t>
            </w:r>
          </w:p>
        </w:tc>
        <w:tc>
          <w:tcPr>
            <w:tcW w:w="372" w:type="dxa"/>
          </w:tcPr>
          <w:p w14:paraId="5101D0AB" w14:textId="77777777" w:rsidR="003F78CE" w:rsidRPr="00206E4F" w:rsidRDefault="003F78CE" w:rsidP="00020CD0">
            <w:pPr>
              <w:pStyle w:val="61TabText"/>
            </w:pPr>
            <w:r w:rsidRPr="00206E4F">
              <w:t>48</w:t>
            </w:r>
          </w:p>
        </w:tc>
        <w:tc>
          <w:tcPr>
            <w:tcW w:w="372" w:type="dxa"/>
          </w:tcPr>
          <w:p w14:paraId="4DAF211D" w14:textId="77777777" w:rsidR="003F78CE" w:rsidRPr="00206E4F" w:rsidRDefault="003F78CE" w:rsidP="00020CD0">
            <w:pPr>
              <w:pStyle w:val="61TabText"/>
            </w:pPr>
            <w:r w:rsidRPr="00206E4F">
              <w:t>48</w:t>
            </w:r>
          </w:p>
        </w:tc>
        <w:tc>
          <w:tcPr>
            <w:tcW w:w="372" w:type="dxa"/>
          </w:tcPr>
          <w:p w14:paraId="52962C14" w14:textId="77777777" w:rsidR="003F78CE" w:rsidRPr="00206E4F" w:rsidRDefault="003F78CE" w:rsidP="00020CD0">
            <w:pPr>
              <w:pStyle w:val="61TabText"/>
            </w:pPr>
            <w:r w:rsidRPr="00206E4F">
              <w:t>48</w:t>
            </w:r>
          </w:p>
        </w:tc>
        <w:tc>
          <w:tcPr>
            <w:tcW w:w="372" w:type="dxa"/>
          </w:tcPr>
          <w:p w14:paraId="6625CD3C" w14:textId="77777777" w:rsidR="003F78CE" w:rsidRPr="00206E4F" w:rsidRDefault="003F78CE" w:rsidP="00020CD0">
            <w:pPr>
              <w:pStyle w:val="09Abstand"/>
            </w:pPr>
          </w:p>
        </w:tc>
        <w:tc>
          <w:tcPr>
            <w:tcW w:w="372" w:type="dxa"/>
          </w:tcPr>
          <w:p w14:paraId="533F6C0F" w14:textId="77777777" w:rsidR="003F78CE" w:rsidRPr="00206E4F" w:rsidRDefault="003F78CE" w:rsidP="00020CD0">
            <w:pPr>
              <w:pStyle w:val="61TabText"/>
            </w:pPr>
            <w:r w:rsidRPr="00206E4F">
              <w:t>46</w:t>
            </w:r>
          </w:p>
        </w:tc>
        <w:tc>
          <w:tcPr>
            <w:tcW w:w="372" w:type="dxa"/>
          </w:tcPr>
          <w:p w14:paraId="43215F8E" w14:textId="77777777" w:rsidR="003F78CE" w:rsidRPr="00206E4F" w:rsidRDefault="003F78CE" w:rsidP="00020CD0">
            <w:pPr>
              <w:pStyle w:val="61TabText"/>
            </w:pPr>
            <w:r w:rsidRPr="00206E4F">
              <w:t>15.1</w:t>
            </w:r>
          </w:p>
        </w:tc>
        <w:tc>
          <w:tcPr>
            <w:tcW w:w="372" w:type="dxa"/>
          </w:tcPr>
          <w:p w14:paraId="725B97D6" w14:textId="77777777" w:rsidR="003F78CE" w:rsidRPr="00222930" w:rsidRDefault="003F78CE" w:rsidP="00020CD0">
            <w:pPr>
              <w:pStyle w:val="09Abstand"/>
              <w:rPr>
                <w:color w:val="0000FF"/>
              </w:rPr>
            </w:pPr>
          </w:p>
        </w:tc>
        <w:tc>
          <w:tcPr>
            <w:tcW w:w="372" w:type="dxa"/>
          </w:tcPr>
          <w:p w14:paraId="3EDCD0FF" w14:textId="77777777" w:rsidR="003F78CE" w:rsidRPr="00206E4F" w:rsidRDefault="003F78CE" w:rsidP="00020CD0">
            <w:pPr>
              <w:pStyle w:val="09Abstand"/>
            </w:pPr>
          </w:p>
        </w:tc>
        <w:tc>
          <w:tcPr>
            <w:tcW w:w="372" w:type="dxa"/>
          </w:tcPr>
          <w:p w14:paraId="384AA1FA" w14:textId="77777777" w:rsidR="003F78CE" w:rsidRPr="00206E4F" w:rsidRDefault="003F78CE" w:rsidP="00020CD0">
            <w:pPr>
              <w:pStyle w:val="61TabText"/>
            </w:pPr>
            <w:r w:rsidRPr="00206E4F">
              <w:t>15.1</w:t>
            </w:r>
          </w:p>
        </w:tc>
        <w:tc>
          <w:tcPr>
            <w:tcW w:w="372" w:type="dxa"/>
          </w:tcPr>
          <w:p w14:paraId="2234B768" w14:textId="77777777" w:rsidR="003F78CE" w:rsidRPr="00206E4F" w:rsidRDefault="003F78CE" w:rsidP="00020CD0">
            <w:pPr>
              <w:pStyle w:val="61TabText"/>
            </w:pPr>
            <w:r w:rsidRPr="00206E4F">
              <w:t>x</w:t>
            </w:r>
          </w:p>
        </w:tc>
        <w:tc>
          <w:tcPr>
            <w:tcW w:w="4572" w:type="dxa"/>
          </w:tcPr>
          <w:p w14:paraId="5B6CE47A" w14:textId="77777777" w:rsidR="003F78CE" w:rsidRPr="00222930" w:rsidRDefault="003F78CE" w:rsidP="00020CD0">
            <w:pPr>
              <w:pStyle w:val="61TabText"/>
              <w:rPr>
                <w:lang w:val="en-GB"/>
              </w:rPr>
            </w:pPr>
            <w:r w:rsidRPr="00222930">
              <w:rPr>
                <w:lang w:val="en-GB"/>
              </w:rPr>
              <w:t>Typ I, ESC, NEFZ, WLTP, WHSC bzw. NRSC: CO</w:t>
            </w:r>
          </w:p>
        </w:tc>
        <w:tc>
          <w:tcPr>
            <w:tcW w:w="633" w:type="dxa"/>
          </w:tcPr>
          <w:p w14:paraId="7B85F209" w14:textId="77777777" w:rsidR="003F78CE" w:rsidRPr="00206E4F" w:rsidRDefault="003F78CE" w:rsidP="00020CD0">
            <w:pPr>
              <w:pStyle w:val="61TabText"/>
            </w:pPr>
            <w:r w:rsidRPr="00206E4F">
              <w:t>g/kWh oder g/km</w:t>
            </w:r>
          </w:p>
        </w:tc>
        <w:tc>
          <w:tcPr>
            <w:tcW w:w="3867" w:type="dxa"/>
            <w:gridSpan w:val="2"/>
          </w:tcPr>
          <w:p w14:paraId="5CA33BAE" w14:textId="77777777" w:rsidR="003F78CE" w:rsidRPr="00206E4F" w:rsidRDefault="003F78CE" w:rsidP="00020CD0">
            <w:pPr>
              <w:pStyle w:val="18AbbildungoderObjekt"/>
            </w:pPr>
            <w:r w:rsidRPr="00206E4F">
              <w:t>Siehe Anmerkung 11, TB</w:t>
            </w:r>
          </w:p>
        </w:tc>
      </w:tr>
      <w:tr w:rsidR="003F78CE" w:rsidRPr="00206E4F" w14:paraId="0076293A" w14:textId="77777777" w:rsidTr="00020CD0">
        <w:trPr>
          <w:cantSplit/>
        </w:trPr>
        <w:tc>
          <w:tcPr>
            <w:tcW w:w="456" w:type="dxa"/>
          </w:tcPr>
          <w:p w14:paraId="0283B720" w14:textId="77777777" w:rsidR="003F78CE" w:rsidRPr="00206E4F" w:rsidRDefault="003F78CE" w:rsidP="00020CD0">
            <w:pPr>
              <w:pStyle w:val="61TabText"/>
            </w:pPr>
            <w:r w:rsidRPr="00206E4F">
              <w:t>168</w:t>
            </w:r>
          </w:p>
        </w:tc>
        <w:tc>
          <w:tcPr>
            <w:tcW w:w="282" w:type="dxa"/>
          </w:tcPr>
          <w:p w14:paraId="1214E9EB" w14:textId="77777777" w:rsidR="003F78CE" w:rsidRPr="00206E4F" w:rsidRDefault="003F78CE" w:rsidP="00020CD0">
            <w:pPr>
              <w:pStyle w:val="61TabText"/>
            </w:pPr>
            <w:r w:rsidRPr="00206E4F">
              <w:t>V2</w:t>
            </w:r>
          </w:p>
        </w:tc>
        <w:tc>
          <w:tcPr>
            <w:tcW w:w="372" w:type="dxa"/>
          </w:tcPr>
          <w:p w14:paraId="475EA50E" w14:textId="77777777" w:rsidR="003F78CE" w:rsidRPr="00206E4F" w:rsidRDefault="003F78CE" w:rsidP="00020CD0">
            <w:pPr>
              <w:pStyle w:val="61TabText"/>
            </w:pPr>
            <w:r w:rsidRPr="00206E4F">
              <w:t>48</w:t>
            </w:r>
          </w:p>
        </w:tc>
        <w:tc>
          <w:tcPr>
            <w:tcW w:w="372" w:type="dxa"/>
          </w:tcPr>
          <w:p w14:paraId="14EEDBE9" w14:textId="77777777" w:rsidR="003F78CE" w:rsidRPr="00206E4F" w:rsidRDefault="003F78CE" w:rsidP="00020CD0">
            <w:pPr>
              <w:pStyle w:val="61TabText"/>
            </w:pPr>
            <w:r w:rsidRPr="00206E4F">
              <w:t>48</w:t>
            </w:r>
          </w:p>
        </w:tc>
        <w:tc>
          <w:tcPr>
            <w:tcW w:w="372" w:type="dxa"/>
          </w:tcPr>
          <w:p w14:paraId="2A773A9C" w14:textId="77777777" w:rsidR="003F78CE" w:rsidRPr="00206E4F" w:rsidRDefault="003F78CE" w:rsidP="00020CD0">
            <w:pPr>
              <w:pStyle w:val="61TabText"/>
            </w:pPr>
            <w:r w:rsidRPr="00206E4F">
              <w:t>48</w:t>
            </w:r>
          </w:p>
        </w:tc>
        <w:tc>
          <w:tcPr>
            <w:tcW w:w="372" w:type="dxa"/>
          </w:tcPr>
          <w:p w14:paraId="3B1038A8" w14:textId="77777777" w:rsidR="003F78CE" w:rsidRPr="00206E4F" w:rsidRDefault="003F78CE" w:rsidP="00020CD0">
            <w:pPr>
              <w:pStyle w:val="09Abstand"/>
            </w:pPr>
          </w:p>
        </w:tc>
        <w:tc>
          <w:tcPr>
            <w:tcW w:w="372" w:type="dxa"/>
          </w:tcPr>
          <w:p w14:paraId="785A5188" w14:textId="77777777" w:rsidR="003F78CE" w:rsidRPr="00206E4F" w:rsidRDefault="003F78CE" w:rsidP="00020CD0">
            <w:pPr>
              <w:pStyle w:val="61TabText"/>
            </w:pPr>
            <w:r w:rsidRPr="00206E4F">
              <w:t>46</w:t>
            </w:r>
          </w:p>
        </w:tc>
        <w:tc>
          <w:tcPr>
            <w:tcW w:w="372" w:type="dxa"/>
          </w:tcPr>
          <w:p w14:paraId="3BF6B9B4" w14:textId="77777777" w:rsidR="003F78CE" w:rsidRPr="00206E4F" w:rsidRDefault="003F78CE" w:rsidP="00020CD0">
            <w:pPr>
              <w:pStyle w:val="61TabText"/>
            </w:pPr>
            <w:r w:rsidRPr="00206E4F">
              <w:t>15.1</w:t>
            </w:r>
          </w:p>
        </w:tc>
        <w:tc>
          <w:tcPr>
            <w:tcW w:w="372" w:type="dxa"/>
          </w:tcPr>
          <w:p w14:paraId="033F0C6E" w14:textId="77777777" w:rsidR="003F78CE" w:rsidRPr="00222930" w:rsidRDefault="003F78CE" w:rsidP="00020CD0">
            <w:pPr>
              <w:pStyle w:val="09Abstand"/>
              <w:rPr>
                <w:color w:val="0000FF"/>
              </w:rPr>
            </w:pPr>
          </w:p>
        </w:tc>
        <w:tc>
          <w:tcPr>
            <w:tcW w:w="372" w:type="dxa"/>
          </w:tcPr>
          <w:p w14:paraId="24CC89DD" w14:textId="77777777" w:rsidR="003F78CE" w:rsidRPr="00206E4F" w:rsidRDefault="003F78CE" w:rsidP="00020CD0">
            <w:pPr>
              <w:pStyle w:val="09Abstand"/>
            </w:pPr>
          </w:p>
        </w:tc>
        <w:tc>
          <w:tcPr>
            <w:tcW w:w="372" w:type="dxa"/>
          </w:tcPr>
          <w:p w14:paraId="55D1BC14" w14:textId="77777777" w:rsidR="003F78CE" w:rsidRPr="00206E4F" w:rsidRDefault="003F78CE" w:rsidP="00020CD0">
            <w:pPr>
              <w:pStyle w:val="61TabText"/>
            </w:pPr>
            <w:r w:rsidRPr="00206E4F">
              <w:t>15.1</w:t>
            </w:r>
          </w:p>
        </w:tc>
        <w:tc>
          <w:tcPr>
            <w:tcW w:w="372" w:type="dxa"/>
          </w:tcPr>
          <w:p w14:paraId="6A291F1C" w14:textId="77777777" w:rsidR="003F78CE" w:rsidRPr="00206E4F" w:rsidRDefault="003F78CE" w:rsidP="00020CD0">
            <w:pPr>
              <w:pStyle w:val="61TabText"/>
            </w:pPr>
            <w:r w:rsidRPr="00206E4F">
              <w:t>x</w:t>
            </w:r>
          </w:p>
        </w:tc>
        <w:tc>
          <w:tcPr>
            <w:tcW w:w="4572" w:type="dxa"/>
          </w:tcPr>
          <w:p w14:paraId="469B58D4" w14:textId="77777777" w:rsidR="003F78CE" w:rsidRPr="00206E4F" w:rsidRDefault="003F78CE" w:rsidP="00020CD0">
            <w:pPr>
              <w:pStyle w:val="61TabText"/>
            </w:pPr>
            <w:r w:rsidRPr="00206E4F">
              <w:t>Typ I, ESC, NEFZ, WLTP, WHSC bzw. NRSC: HC bzw. THC</w:t>
            </w:r>
          </w:p>
        </w:tc>
        <w:tc>
          <w:tcPr>
            <w:tcW w:w="633" w:type="dxa"/>
          </w:tcPr>
          <w:p w14:paraId="50AB86D2" w14:textId="77777777" w:rsidR="003F78CE" w:rsidRPr="00206E4F" w:rsidRDefault="003F78CE" w:rsidP="00020CD0">
            <w:pPr>
              <w:pStyle w:val="61TabText"/>
            </w:pPr>
            <w:r w:rsidRPr="00206E4F">
              <w:t>g/kWh oder g/km</w:t>
            </w:r>
          </w:p>
        </w:tc>
        <w:tc>
          <w:tcPr>
            <w:tcW w:w="3867" w:type="dxa"/>
            <w:gridSpan w:val="2"/>
          </w:tcPr>
          <w:p w14:paraId="5F5FFCE8" w14:textId="77777777" w:rsidR="003F78CE" w:rsidRPr="00206E4F" w:rsidRDefault="003F78CE" w:rsidP="00020CD0">
            <w:pPr>
              <w:pStyle w:val="61TabText"/>
            </w:pPr>
            <w:r w:rsidRPr="00206E4F">
              <w:t>Siehe Anmerkung 11; wird aufgrund der auf das Fahrzeug zutreffenden Bestimmungen nur der Summenwert „HC+NOx“ bzw. „THC+NOx“ bewertet, muss der Wert für „HC“ bzw. „THC“ nicht angegeben werden; TB</w:t>
            </w:r>
          </w:p>
        </w:tc>
      </w:tr>
      <w:tr w:rsidR="003F78CE" w:rsidRPr="00206E4F" w14:paraId="261904B1" w14:textId="77777777" w:rsidTr="00020CD0">
        <w:trPr>
          <w:cantSplit/>
        </w:trPr>
        <w:tc>
          <w:tcPr>
            <w:tcW w:w="456" w:type="dxa"/>
          </w:tcPr>
          <w:p w14:paraId="50183A7C" w14:textId="77777777" w:rsidR="003F78CE" w:rsidRPr="00206E4F" w:rsidRDefault="003F78CE" w:rsidP="00020CD0">
            <w:pPr>
              <w:pStyle w:val="61TabText"/>
            </w:pPr>
            <w:r w:rsidRPr="00206E4F">
              <w:t>169</w:t>
            </w:r>
          </w:p>
        </w:tc>
        <w:tc>
          <w:tcPr>
            <w:tcW w:w="282" w:type="dxa"/>
          </w:tcPr>
          <w:p w14:paraId="4C888B87" w14:textId="77777777" w:rsidR="003F78CE" w:rsidRPr="00206E4F" w:rsidRDefault="003F78CE" w:rsidP="00020CD0">
            <w:pPr>
              <w:pStyle w:val="61TabText"/>
            </w:pPr>
            <w:r w:rsidRPr="00206E4F">
              <w:t>V3</w:t>
            </w:r>
          </w:p>
        </w:tc>
        <w:tc>
          <w:tcPr>
            <w:tcW w:w="372" w:type="dxa"/>
          </w:tcPr>
          <w:p w14:paraId="2D5D8F3D" w14:textId="77777777" w:rsidR="003F78CE" w:rsidRPr="00206E4F" w:rsidRDefault="003F78CE" w:rsidP="00020CD0">
            <w:pPr>
              <w:pStyle w:val="61TabText"/>
            </w:pPr>
            <w:r w:rsidRPr="00206E4F">
              <w:t>48</w:t>
            </w:r>
          </w:p>
        </w:tc>
        <w:tc>
          <w:tcPr>
            <w:tcW w:w="372" w:type="dxa"/>
          </w:tcPr>
          <w:p w14:paraId="794CDECA" w14:textId="77777777" w:rsidR="003F78CE" w:rsidRPr="00206E4F" w:rsidRDefault="003F78CE" w:rsidP="00020CD0">
            <w:pPr>
              <w:pStyle w:val="61TabText"/>
            </w:pPr>
            <w:r w:rsidRPr="00206E4F">
              <w:t>48</w:t>
            </w:r>
          </w:p>
        </w:tc>
        <w:tc>
          <w:tcPr>
            <w:tcW w:w="372" w:type="dxa"/>
          </w:tcPr>
          <w:p w14:paraId="150BDE1A" w14:textId="77777777" w:rsidR="003F78CE" w:rsidRPr="00206E4F" w:rsidRDefault="003F78CE" w:rsidP="00020CD0">
            <w:pPr>
              <w:pStyle w:val="61TabText"/>
            </w:pPr>
            <w:r w:rsidRPr="00206E4F">
              <w:t>48</w:t>
            </w:r>
          </w:p>
        </w:tc>
        <w:tc>
          <w:tcPr>
            <w:tcW w:w="372" w:type="dxa"/>
          </w:tcPr>
          <w:p w14:paraId="03544286" w14:textId="77777777" w:rsidR="003F78CE" w:rsidRPr="00206E4F" w:rsidRDefault="003F78CE" w:rsidP="00020CD0">
            <w:pPr>
              <w:pStyle w:val="09Abstand"/>
            </w:pPr>
          </w:p>
        </w:tc>
        <w:tc>
          <w:tcPr>
            <w:tcW w:w="372" w:type="dxa"/>
          </w:tcPr>
          <w:p w14:paraId="5288AF33" w14:textId="77777777" w:rsidR="003F78CE" w:rsidRPr="00206E4F" w:rsidRDefault="003F78CE" w:rsidP="00020CD0">
            <w:pPr>
              <w:pStyle w:val="61TabText"/>
            </w:pPr>
            <w:r w:rsidRPr="00206E4F">
              <w:t>46</w:t>
            </w:r>
          </w:p>
        </w:tc>
        <w:tc>
          <w:tcPr>
            <w:tcW w:w="372" w:type="dxa"/>
          </w:tcPr>
          <w:p w14:paraId="60B60AEC" w14:textId="77777777" w:rsidR="003F78CE" w:rsidRPr="00206E4F" w:rsidRDefault="003F78CE" w:rsidP="00020CD0">
            <w:pPr>
              <w:pStyle w:val="61TabText"/>
            </w:pPr>
            <w:r w:rsidRPr="00206E4F">
              <w:t>15.1</w:t>
            </w:r>
          </w:p>
        </w:tc>
        <w:tc>
          <w:tcPr>
            <w:tcW w:w="372" w:type="dxa"/>
          </w:tcPr>
          <w:p w14:paraId="42CDF6F2" w14:textId="77777777" w:rsidR="003F78CE" w:rsidRPr="00222930" w:rsidRDefault="003F78CE" w:rsidP="00020CD0">
            <w:pPr>
              <w:pStyle w:val="09Abstand"/>
              <w:rPr>
                <w:color w:val="0000FF"/>
              </w:rPr>
            </w:pPr>
          </w:p>
        </w:tc>
        <w:tc>
          <w:tcPr>
            <w:tcW w:w="372" w:type="dxa"/>
          </w:tcPr>
          <w:p w14:paraId="72877B60" w14:textId="77777777" w:rsidR="003F78CE" w:rsidRPr="00206E4F" w:rsidRDefault="003F78CE" w:rsidP="00020CD0">
            <w:pPr>
              <w:pStyle w:val="09Abstand"/>
            </w:pPr>
          </w:p>
        </w:tc>
        <w:tc>
          <w:tcPr>
            <w:tcW w:w="372" w:type="dxa"/>
          </w:tcPr>
          <w:p w14:paraId="52950D6E" w14:textId="77777777" w:rsidR="003F78CE" w:rsidRPr="00206E4F" w:rsidRDefault="003F78CE" w:rsidP="00020CD0">
            <w:pPr>
              <w:pStyle w:val="61TabText"/>
            </w:pPr>
            <w:r w:rsidRPr="00206E4F">
              <w:t>15.1</w:t>
            </w:r>
          </w:p>
        </w:tc>
        <w:tc>
          <w:tcPr>
            <w:tcW w:w="372" w:type="dxa"/>
          </w:tcPr>
          <w:p w14:paraId="3B312308" w14:textId="77777777" w:rsidR="003F78CE" w:rsidRPr="00206E4F" w:rsidRDefault="003F78CE" w:rsidP="00020CD0">
            <w:pPr>
              <w:pStyle w:val="61TabText"/>
            </w:pPr>
            <w:r w:rsidRPr="00206E4F">
              <w:t>x</w:t>
            </w:r>
          </w:p>
        </w:tc>
        <w:tc>
          <w:tcPr>
            <w:tcW w:w="4572" w:type="dxa"/>
          </w:tcPr>
          <w:p w14:paraId="6719BD39" w14:textId="77777777" w:rsidR="003F78CE" w:rsidRPr="00206E4F" w:rsidRDefault="003F78CE" w:rsidP="00020CD0">
            <w:pPr>
              <w:pStyle w:val="61TabText"/>
            </w:pPr>
            <w:r w:rsidRPr="00206E4F">
              <w:t>Typ I, ESC, NEFZ, WLTP, WHSC bzw. NRSC: NOx</w:t>
            </w:r>
          </w:p>
        </w:tc>
        <w:tc>
          <w:tcPr>
            <w:tcW w:w="633" w:type="dxa"/>
          </w:tcPr>
          <w:p w14:paraId="617D334F" w14:textId="77777777" w:rsidR="003F78CE" w:rsidRPr="00206E4F" w:rsidRDefault="003F78CE" w:rsidP="00020CD0">
            <w:pPr>
              <w:pStyle w:val="61TabText"/>
            </w:pPr>
            <w:r w:rsidRPr="00206E4F">
              <w:t>g/kWh oder g/km</w:t>
            </w:r>
          </w:p>
        </w:tc>
        <w:tc>
          <w:tcPr>
            <w:tcW w:w="3867" w:type="dxa"/>
            <w:gridSpan w:val="2"/>
          </w:tcPr>
          <w:p w14:paraId="1B26445B" w14:textId="77777777" w:rsidR="003F78CE" w:rsidRPr="00206E4F" w:rsidRDefault="003F78CE" w:rsidP="00020CD0">
            <w:pPr>
              <w:pStyle w:val="61TabText"/>
            </w:pPr>
            <w:r w:rsidRPr="00206E4F">
              <w:t>Siehe Anmerkung 11; TB</w:t>
            </w:r>
          </w:p>
        </w:tc>
      </w:tr>
      <w:tr w:rsidR="003F78CE" w:rsidRPr="00206E4F" w14:paraId="4DB65F23" w14:textId="77777777" w:rsidTr="00020CD0">
        <w:trPr>
          <w:cantSplit/>
        </w:trPr>
        <w:tc>
          <w:tcPr>
            <w:tcW w:w="456" w:type="dxa"/>
          </w:tcPr>
          <w:p w14:paraId="28D5C588" w14:textId="77777777" w:rsidR="003F78CE" w:rsidRPr="00206E4F" w:rsidRDefault="003F78CE" w:rsidP="00020CD0">
            <w:pPr>
              <w:pStyle w:val="61TabText"/>
            </w:pPr>
            <w:r w:rsidRPr="00206E4F">
              <w:t>170</w:t>
            </w:r>
          </w:p>
        </w:tc>
        <w:tc>
          <w:tcPr>
            <w:tcW w:w="282" w:type="dxa"/>
          </w:tcPr>
          <w:p w14:paraId="2C07B3F8" w14:textId="77777777" w:rsidR="003F78CE" w:rsidRPr="00206E4F" w:rsidRDefault="003F78CE" w:rsidP="00020CD0">
            <w:pPr>
              <w:pStyle w:val="61TabText"/>
            </w:pPr>
            <w:r w:rsidRPr="00206E4F">
              <w:t>V4</w:t>
            </w:r>
          </w:p>
        </w:tc>
        <w:tc>
          <w:tcPr>
            <w:tcW w:w="372" w:type="dxa"/>
          </w:tcPr>
          <w:p w14:paraId="3E900876" w14:textId="77777777" w:rsidR="003F78CE" w:rsidRPr="00206E4F" w:rsidRDefault="003F78CE" w:rsidP="00020CD0">
            <w:pPr>
              <w:pStyle w:val="61TabText"/>
            </w:pPr>
            <w:r w:rsidRPr="00206E4F">
              <w:t>48</w:t>
            </w:r>
          </w:p>
        </w:tc>
        <w:tc>
          <w:tcPr>
            <w:tcW w:w="372" w:type="dxa"/>
          </w:tcPr>
          <w:p w14:paraId="36A168C4" w14:textId="77777777" w:rsidR="003F78CE" w:rsidRPr="00206E4F" w:rsidRDefault="003F78CE" w:rsidP="00020CD0">
            <w:pPr>
              <w:pStyle w:val="61TabText"/>
            </w:pPr>
            <w:r w:rsidRPr="00206E4F">
              <w:t>48</w:t>
            </w:r>
          </w:p>
        </w:tc>
        <w:tc>
          <w:tcPr>
            <w:tcW w:w="372" w:type="dxa"/>
          </w:tcPr>
          <w:p w14:paraId="693CEF22" w14:textId="77777777" w:rsidR="003F78CE" w:rsidRPr="00206E4F" w:rsidRDefault="003F78CE" w:rsidP="00020CD0">
            <w:pPr>
              <w:pStyle w:val="61TabText"/>
            </w:pPr>
            <w:r w:rsidRPr="00206E4F">
              <w:t>48</w:t>
            </w:r>
          </w:p>
        </w:tc>
        <w:tc>
          <w:tcPr>
            <w:tcW w:w="372" w:type="dxa"/>
          </w:tcPr>
          <w:p w14:paraId="61AED393" w14:textId="77777777" w:rsidR="003F78CE" w:rsidRPr="00206E4F" w:rsidRDefault="003F78CE" w:rsidP="00020CD0">
            <w:pPr>
              <w:pStyle w:val="09Abstand"/>
            </w:pPr>
          </w:p>
        </w:tc>
        <w:tc>
          <w:tcPr>
            <w:tcW w:w="372" w:type="dxa"/>
          </w:tcPr>
          <w:p w14:paraId="0AF7A1A5" w14:textId="77777777" w:rsidR="003F78CE" w:rsidRPr="00206E4F" w:rsidRDefault="003F78CE" w:rsidP="00020CD0">
            <w:pPr>
              <w:pStyle w:val="61TabText"/>
            </w:pPr>
            <w:r w:rsidRPr="00206E4F">
              <w:t>46</w:t>
            </w:r>
          </w:p>
        </w:tc>
        <w:tc>
          <w:tcPr>
            <w:tcW w:w="372" w:type="dxa"/>
          </w:tcPr>
          <w:p w14:paraId="5900F85A" w14:textId="77777777" w:rsidR="003F78CE" w:rsidRPr="00206E4F" w:rsidRDefault="003F78CE" w:rsidP="00020CD0">
            <w:pPr>
              <w:pStyle w:val="61TabText"/>
            </w:pPr>
            <w:r w:rsidRPr="00206E4F">
              <w:t>15.1</w:t>
            </w:r>
          </w:p>
        </w:tc>
        <w:tc>
          <w:tcPr>
            <w:tcW w:w="372" w:type="dxa"/>
          </w:tcPr>
          <w:p w14:paraId="1544847E" w14:textId="77777777" w:rsidR="003F78CE" w:rsidRPr="00222930" w:rsidRDefault="003F78CE" w:rsidP="00020CD0">
            <w:pPr>
              <w:pStyle w:val="09Abstand"/>
              <w:rPr>
                <w:color w:val="0000FF"/>
              </w:rPr>
            </w:pPr>
          </w:p>
        </w:tc>
        <w:tc>
          <w:tcPr>
            <w:tcW w:w="372" w:type="dxa"/>
          </w:tcPr>
          <w:p w14:paraId="009B898E" w14:textId="77777777" w:rsidR="003F78CE" w:rsidRPr="00206E4F" w:rsidRDefault="003F78CE" w:rsidP="00020CD0">
            <w:pPr>
              <w:pStyle w:val="09Abstand"/>
            </w:pPr>
          </w:p>
        </w:tc>
        <w:tc>
          <w:tcPr>
            <w:tcW w:w="372" w:type="dxa"/>
          </w:tcPr>
          <w:p w14:paraId="69F8AD67" w14:textId="77777777" w:rsidR="003F78CE" w:rsidRPr="00206E4F" w:rsidRDefault="003F78CE" w:rsidP="00020CD0">
            <w:pPr>
              <w:pStyle w:val="61TabText"/>
            </w:pPr>
            <w:r w:rsidRPr="00206E4F">
              <w:t>15.1</w:t>
            </w:r>
          </w:p>
        </w:tc>
        <w:tc>
          <w:tcPr>
            <w:tcW w:w="372" w:type="dxa"/>
          </w:tcPr>
          <w:p w14:paraId="042137B1" w14:textId="77777777" w:rsidR="003F78CE" w:rsidRPr="00206E4F" w:rsidRDefault="003F78CE" w:rsidP="00020CD0">
            <w:pPr>
              <w:pStyle w:val="61TabText"/>
            </w:pPr>
            <w:r w:rsidRPr="00206E4F">
              <w:t>x</w:t>
            </w:r>
          </w:p>
        </w:tc>
        <w:tc>
          <w:tcPr>
            <w:tcW w:w="4572" w:type="dxa"/>
          </w:tcPr>
          <w:p w14:paraId="09623621" w14:textId="77777777" w:rsidR="003F78CE" w:rsidRPr="00206E4F" w:rsidRDefault="003F78CE" w:rsidP="00020CD0">
            <w:pPr>
              <w:pStyle w:val="61TabText"/>
            </w:pPr>
            <w:r w:rsidRPr="00206E4F">
              <w:t>Typ I, ESC, NEFZ, WLTP, WHSC bzw. NRSC: HC+NOx bzw. THC+NOx</w:t>
            </w:r>
          </w:p>
        </w:tc>
        <w:tc>
          <w:tcPr>
            <w:tcW w:w="633" w:type="dxa"/>
          </w:tcPr>
          <w:p w14:paraId="17C345A4" w14:textId="77777777" w:rsidR="003F78CE" w:rsidRPr="00206E4F" w:rsidRDefault="003F78CE" w:rsidP="00020CD0">
            <w:pPr>
              <w:pStyle w:val="61TabText"/>
            </w:pPr>
            <w:r w:rsidRPr="00206E4F">
              <w:t>g/kWh oder g/km</w:t>
            </w:r>
          </w:p>
        </w:tc>
        <w:tc>
          <w:tcPr>
            <w:tcW w:w="3867" w:type="dxa"/>
            <w:gridSpan w:val="2"/>
          </w:tcPr>
          <w:p w14:paraId="39535A27" w14:textId="77777777" w:rsidR="003F78CE" w:rsidRPr="00206E4F" w:rsidRDefault="003F78CE" w:rsidP="00020CD0">
            <w:pPr>
              <w:pStyle w:val="61TabText"/>
            </w:pPr>
            <w:r w:rsidRPr="00206E4F">
              <w:t>Siehe Anmerkung 11; wird aufgrund der auf das Fahrzeug zutreffenden Bestimmungen nur der Einzelwert „HC“ bzw. „THC“ bewertet, muss der Wert für „HC+NOx“ bzw. „THC+NOx“ nicht angegeben werden; TB</w:t>
            </w:r>
          </w:p>
        </w:tc>
      </w:tr>
      <w:tr w:rsidR="003F78CE" w:rsidRPr="00206E4F" w14:paraId="7D8BDAEC" w14:textId="77777777" w:rsidTr="00020CD0">
        <w:trPr>
          <w:cantSplit/>
        </w:trPr>
        <w:tc>
          <w:tcPr>
            <w:tcW w:w="456" w:type="dxa"/>
          </w:tcPr>
          <w:p w14:paraId="686C9ACD" w14:textId="77777777" w:rsidR="003F78CE" w:rsidRPr="00206E4F" w:rsidRDefault="003F78CE" w:rsidP="00020CD0">
            <w:pPr>
              <w:pStyle w:val="61TabText"/>
            </w:pPr>
            <w:r w:rsidRPr="00206E4F">
              <w:t>171</w:t>
            </w:r>
          </w:p>
        </w:tc>
        <w:tc>
          <w:tcPr>
            <w:tcW w:w="282" w:type="dxa"/>
          </w:tcPr>
          <w:p w14:paraId="297BA98E" w14:textId="77777777" w:rsidR="003F78CE" w:rsidRPr="00206E4F" w:rsidRDefault="003F78CE" w:rsidP="00020CD0">
            <w:pPr>
              <w:pStyle w:val="61TabText"/>
            </w:pPr>
            <w:r w:rsidRPr="00206E4F">
              <w:t>V5</w:t>
            </w:r>
          </w:p>
        </w:tc>
        <w:tc>
          <w:tcPr>
            <w:tcW w:w="372" w:type="dxa"/>
          </w:tcPr>
          <w:p w14:paraId="08246277" w14:textId="77777777" w:rsidR="003F78CE" w:rsidRPr="00206E4F" w:rsidRDefault="003F78CE" w:rsidP="00020CD0">
            <w:pPr>
              <w:pStyle w:val="61TabText"/>
            </w:pPr>
            <w:r w:rsidRPr="00206E4F">
              <w:t>48</w:t>
            </w:r>
          </w:p>
        </w:tc>
        <w:tc>
          <w:tcPr>
            <w:tcW w:w="372" w:type="dxa"/>
          </w:tcPr>
          <w:p w14:paraId="76E21358" w14:textId="77777777" w:rsidR="003F78CE" w:rsidRPr="00206E4F" w:rsidRDefault="003F78CE" w:rsidP="00020CD0">
            <w:pPr>
              <w:pStyle w:val="61TabText"/>
            </w:pPr>
            <w:r w:rsidRPr="00206E4F">
              <w:t>48</w:t>
            </w:r>
          </w:p>
        </w:tc>
        <w:tc>
          <w:tcPr>
            <w:tcW w:w="372" w:type="dxa"/>
          </w:tcPr>
          <w:p w14:paraId="5A0D05F0" w14:textId="77777777" w:rsidR="003F78CE" w:rsidRPr="00206E4F" w:rsidRDefault="003F78CE" w:rsidP="00020CD0">
            <w:pPr>
              <w:pStyle w:val="61TabText"/>
            </w:pPr>
            <w:r w:rsidRPr="00206E4F">
              <w:t>48</w:t>
            </w:r>
          </w:p>
        </w:tc>
        <w:tc>
          <w:tcPr>
            <w:tcW w:w="372" w:type="dxa"/>
          </w:tcPr>
          <w:p w14:paraId="40A9A27A" w14:textId="77777777" w:rsidR="003F78CE" w:rsidRPr="00222930" w:rsidRDefault="003F78CE" w:rsidP="00020CD0">
            <w:pPr>
              <w:pStyle w:val="09Abstand"/>
              <w:rPr>
                <w:color w:val="0000FF"/>
              </w:rPr>
            </w:pPr>
          </w:p>
        </w:tc>
        <w:tc>
          <w:tcPr>
            <w:tcW w:w="372" w:type="dxa"/>
          </w:tcPr>
          <w:p w14:paraId="46CAF770" w14:textId="77777777" w:rsidR="003F78CE" w:rsidRPr="00206E4F" w:rsidRDefault="003F78CE" w:rsidP="00020CD0">
            <w:pPr>
              <w:pStyle w:val="09Abstand"/>
            </w:pPr>
          </w:p>
        </w:tc>
        <w:tc>
          <w:tcPr>
            <w:tcW w:w="372" w:type="dxa"/>
          </w:tcPr>
          <w:p w14:paraId="73836AB6" w14:textId="77777777" w:rsidR="003F78CE" w:rsidRPr="00206E4F" w:rsidRDefault="003F78CE" w:rsidP="00020CD0">
            <w:pPr>
              <w:pStyle w:val="61TabText"/>
            </w:pPr>
            <w:r w:rsidRPr="00206E4F">
              <w:t>15.1</w:t>
            </w:r>
          </w:p>
        </w:tc>
        <w:tc>
          <w:tcPr>
            <w:tcW w:w="372" w:type="dxa"/>
          </w:tcPr>
          <w:p w14:paraId="13A1BEF5" w14:textId="77777777" w:rsidR="003F78CE" w:rsidRPr="00222930" w:rsidRDefault="003F78CE" w:rsidP="00020CD0">
            <w:pPr>
              <w:pStyle w:val="09Abstand"/>
              <w:rPr>
                <w:color w:val="0000FF"/>
              </w:rPr>
            </w:pPr>
          </w:p>
        </w:tc>
        <w:tc>
          <w:tcPr>
            <w:tcW w:w="372" w:type="dxa"/>
          </w:tcPr>
          <w:p w14:paraId="3F2773C7" w14:textId="77777777" w:rsidR="003F78CE" w:rsidRPr="00206E4F" w:rsidRDefault="003F78CE" w:rsidP="00020CD0">
            <w:pPr>
              <w:pStyle w:val="09Abstand"/>
            </w:pPr>
          </w:p>
        </w:tc>
        <w:tc>
          <w:tcPr>
            <w:tcW w:w="372" w:type="dxa"/>
          </w:tcPr>
          <w:p w14:paraId="67916AAA" w14:textId="77777777" w:rsidR="003F78CE" w:rsidRPr="00206E4F" w:rsidRDefault="003F78CE" w:rsidP="00020CD0">
            <w:pPr>
              <w:pStyle w:val="61TabText"/>
            </w:pPr>
            <w:r w:rsidRPr="00206E4F">
              <w:t>15.1</w:t>
            </w:r>
          </w:p>
        </w:tc>
        <w:tc>
          <w:tcPr>
            <w:tcW w:w="372" w:type="dxa"/>
          </w:tcPr>
          <w:p w14:paraId="50B5DFA3" w14:textId="77777777" w:rsidR="003F78CE" w:rsidRPr="00206E4F" w:rsidRDefault="003F78CE" w:rsidP="00020CD0">
            <w:pPr>
              <w:pStyle w:val="61TabText"/>
            </w:pPr>
            <w:r w:rsidRPr="00206E4F">
              <w:t>x</w:t>
            </w:r>
          </w:p>
        </w:tc>
        <w:tc>
          <w:tcPr>
            <w:tcW w:w="4572" w:type="dxa"/>
          </w:tcPr>
          <w:p w14:paraId="6C514EEC" w14:textId="77777777" w:rsidR="003F78CE" w:rsidRPr="00206E4F" w:rsidRDefault="003F78CE" w:rsidP="00020CD0">
            <w:pPr>
              <w:pStyle w:val="61TabText"/>
            </w:pPr>
            <w:r w:rsidRPr="00206E4F">
              <w:t>Typ I, ESC, NEFZ, WLTP, WHSC bzw. NRSC: Partikelmasse</w:t>
            </w:r>
          </w:p>
        </w:tc>
        <w:tc>
          <w:tcPr>
            <w:tcW w:w="633" w:type="dxa"/>
          </w:tcPr>
          <w:p w14:paraId="064DA45B" w14:textId="77777777" w:rsidR="003F78CE" w:rsidRPr="00206E4F" w:rsidRDefault="003F78CE" w:rsidP="00020CD0">
            <w:pPr>
              <w:pStyle w:val="61TabText"/>
            </w:pPr>
            <w:r w:rsidRPr="00206E4F">
              <w:t>g/kWh oder g/km</w:t>
            </w:r>
          </w:p>
        </w:tc>
        <w:tc>
          <w:tcPr>
            <w:tcW w:w="3867" w:type="dxa"/>
            <w:gridSpan w:val="2"/>
          </w:tcPr>
          <w:p w14:paraId="6BA6EAD5" w14:textId="77777777" w:rsidR="003F78CE" w:rsidRPr="00206E4F" w:rsidRDefault="003F78CE" w:rsidP="00020CD0">
            <w:pPr>
              <w:pStyle w:val="61TabText"/>
            </w:pPr>
            <w:r w:rsidRPr="00206E4F">
              <w:t>Siehe Anmerkung 11; TB</w:t>
            </w:r>
          </w:p>
        </w:tc>
      </w:tr>
      <w:tr w:rsidR="003F78CE" w:rsidRPr="00206E4F" w14:paraId="10A0166F" w14:textId="77777777" w:rsidTr="00020CD0">
        <w:trPr>
          <w:cantSplit/>
        </w:trPr>
        <w:tc>
          <w:tcPr>
            <w:tcW w:w="456" w:type="dxa"/>
          </w:tcPr>
          <w:p w14:paraId="795A7F26" w14:textId="77777777" w:rsidR="003F78CE" w:rsidRPr="00206E4F" w:rsidRDefault="003F78CE" w:rsidP="00020CD0">
            <w:pPr>
              <w:pStyle w:val="61TabText"/>
            </w:pPr>
            <w:r w:rsidRPr="00206E4F">
              <w:t>172</w:t>
            </w:r>
          </w:p>
        </w:tc>
        <w:tc>
          <w:tcPr>
            <w:tcW w:w="282" w:type="dxa"/>
          </w:tcPr>
          <w:p w14:paraId="1FCCD8E8" w14:textId="77777777" w:rsidR="003F78CE" w:rsidRPr="00206E4F" w:rsidRDefault="003F78CE" w:rsidP="00020CD0">
            <w:pPr>
              <w:pStyle w:val="61TabText"/>
            </w:pPr>
            <w:r w:rsidRPr="00206E4F">
              <w:t>V6</w:t>
            </w:r>
          </w:p>
        </w:tc>
        <w:tc>
          <w:tcPr>
            <w:tcW w:w="372" w:type="dxa"/>
          </w:tcPr>
          <w:p w14:paraId="10A9F8C0" w14:textId="77777777" w:rsidR="003F78CE" w:rsidRPr="00206E4F" w:rsidRDefault="003F78CE" w:rsidP="00020CD0">
            <w:pPr>
              <w:pStyle w:val="61TabText"/>
            </w:pPr>
            <w:r w:rsidRPr="00206E4F">
              <w:t>48.1</w:t>
            </w:r>
          </w:p>
        </w:tc>
        <w:tc>
          <w:tcPr>
            <w:tcW w:w="372" w:type="dxa"/>
          </w:tcPr>
          <w:p w14:paraId="63B8A7A1" w14:textId="77777777" w:rsidR="003F78CE" w:rsidRPr="00206E4F" w:rsidRDefault="003F78CE" w:rsidP="00020CD0">
            <w:pPr>
              <w:pStyle w:val="61TabText"/>
            </w:pPr>
            <w:r w:rsidRPr="00206E4F">
              <w:t>48.1</w:t>
            </w:r>
          </w:p>
        </w:tc>
        <w:tc>
          <w:tcPr>
            <w:tcW w:w="372" w:type="dxa"/>
          </w:tcPr>
          <w:p w14:paraId="3E03A913" w14:textId="77777777" w:rsidR="003F78CE" w:rsidRPr="00206E4F" w:rsidRDefault="003F78CE" w:rsidP="00020CD0">
            <w:pPr>
              <w:pStyle w:val="61TabText"/>
            </w:pPr>
            <w:r w:rsidRPr="00206E4F">
              <w:t>48.1</w:t>
            </w:r>
          </w:p>
        </w:tc>
        <w:tc>
          <w:tcPr>
            <w:tcW w:w="372" w:type="dxa"/>
          </w:tcPr>
          <w:p w14:paraId="2D7A12B9" w14:textId="77777777" w:rsidR="003F78CE" w:rsidRPr="00206E4F" w:rsidRDefault="003F78CE" w:rsidP="00020CD0">
            <w:pPr>
              <w:pStyle w:val="09Abstand"/>
            </w:pPr>
          </w:p>
        </w:tc>
        <w:tc>
          <w:tcPr>
            <w:tcW w:w="372" w:type="dxa"/>
          </w:tcPr>
          <w:p w14:paraId="3F2D0E5C" w14:textId="77777777" w:rsidR="003F78CE" w:rsidRPr="00206E4F" w:rsidRDefault="003F78CE" w:rsidP="00020CD0">
            <w:pPr>
              <w:pStyle w:val="61TabText"/>
            </w:pPr>
            <w:r w:rsidRPr="00206E4F">
              <w:t>46</w:t>
            </w:r>
          </w:p>
        </w:tc>
        <w:tc>
          <w:tcPr>
            <w:tcW w:w="372" w:type="dxa"/>
          </w:tcPr>
          <w:p w14:paraId="3E8CC061" w14:textId="77777777" w:rsidR="003F78CE" w:rsidRPr="00222930" w:rsidRDefault="003F78CE" w:rsidP="00020CD0">
            <w:pPr>
              <w:pStyle w:val="09Abstand"/>
              <w:rPr>
                <w:color w:val="0000FF"/>
              </w:rPr>
            </w:pPr>
          </w:p>
        </w:tc>
        <w:tc>
          <w:tcPr>
            <w:tcW w:w="372" w:type="dxa"/>
          </w:tcPr>
          <w:p w14:paraId="38BD24BA" w14:textId="77777777" w:rsidR="003F78CE" w:rsidRPr="00222930" w:rsidRDefault="003F78CE" w:rsidP="00020CD0">
            <w:pPr>
              <w:pStyle w:val="09Abstand"/>
              <w:rPr>
                <w:color w:val="0000FF"/>
              </w:rPr>
            </w:pPr>
          </w:p>
        </w:tc>
        <w:tc>
          <w:tcPr>
            <w:tcW w:w="372" w:type="dxa"/>
          </w:tcPr>
          <w:p w14:paraId="4B36C518" w14:textId="77777777" w:rsidR="003F78CE" w:rsidRPr="00206E4F" w:rsidRDefault="003F78CE" w:rsidP="00020CD0">
            <w:pPr>
              <w:pStyle w:val="09Abstand"/>
            </w:pPr>
          </w:p>
        </w:tc>
        <w:tc>
          <w:tcPr>
            <w:tcW w:w="372" w:type="dxa"/>
          </w:tcPr>
          <w:p w14:paraId="0F33F52D" w14:textId="77777777" w:rsidR="003F78CE" w:rsidRPr="00206E4F" w:rsidRDefault="003F78CE" w:rsidP="00020CD0">
            <w:pPr>
              <w:pStyle w:val="61TabText"/>
            </w:pPr>
            <w:r w:rsidRPr="00206E4F">
              <w:t>15.1</w:t>
            </w:r>
          </w:p>
        </w:tc>
        <w:tc>
          <w:tcPr>
            <w:tcW w:w="372" w:type="dxa"/>
          </w:tcPr>
          <w:p w14:paraId="57516F73" w14:textId="77777777" w:rsidR="003F78CE" w:rsidRPr="00206E4F" w:rsidRDefault="003F78CE" w:rsidP="00020CD0">
            <w:pPr>
              <w:pStyle w:val="61TabText"/>
            </w:pPr>
            <w:r w:rsidRPr="00206E4F">
              <w:t>x</w:t>
            </w:r>
          </w:p>
        </w:tc>
        <w:tc>
          <w:tcPr>
            <w:tcW w:w="4572" w:type="dxa"/>
          </w:tcPr>
          <w:p w14:paraId="6A2D8024" w14:textId="77777777" w:rsidR="003F78CE" w:rsidRPr="00206E4F" w:rsidRDefault="003F78CE" w:rsidP="00020CD0">
            <w:pPr>
              <w:pStyle w:val="61TabText"/>
            </w:pPr>
            <w:r w:rsidRPr="00206E4F">
              <w:t>Korrigierter Wert des Absorptionskoeffizienten</w:t>
            </w:r>
          </w:p>
        </w:tc>
        <w:tc>
          <w:tcPr>
            <w:tcW w:w="633" w:type="dxa"/>
          </w:tcPr>
          <w:p w14:paraId="6E99DE76" w14:textId="77777777" w:rsidR="003F78CE" w:rsidRPr="00206E4F" w:rsidRDefault="003F78CE" w:rsidP="00020CD0">
            <w:pPr>
              <w:pStyle w:val="61TabText"/>
            </w:pPr>
            <w:r w:rsidRPr="00206E4F">
              <w:t>m-1</w:t>
            </w:r>
          </w:p>
        </w:tc>
        <w:tc>
          <w:tcPr>
            <w:tcW w:w="3867" w:type="dxa"/>
            <w:gridSpan w:val="2"/>
          </w:tcPr>
          <w:p w14:paraId="1FF83899" w14:textId="77777777" w:rsidR="003F78CE" w:rsidRPr="00206E4F" w:rsidRDefault="003F78CE" w:rsidP="00020CD0">
            <w:pPr>
              <w:pStyle w:val="61TabText"/>
            </w:pPr>
            <w:r w:rsidRPr="00206E4F">
              <w:t>Wenn der Absorptionskoeffizient nicht vorliegt (Altfahrzeuge), ist hier die Schwärzungszahl in BE einzutragen und in den Anmerkungen darauf hinzuweisen; TB, EG</w:t>
            </w:r>
          </w:p>
        </w:tc>
      </w:tr>
      <w:tr w:rsidR="003F78CE" w:rsidRPr="00206E4F" w14:paraId="294D64A8" w14:textId="77777777" w:rsidTr="00020CD0">
        <w:trPr>
          <w:cantSplit/>
        </w:trPr>
        <w:tc>
          <w:tcPr>
            <w:tcW w:w="456" w:type="dxa"/>
          </w:tcPr>
          <w:p w14:paraId="6889536C" w14:textId="77777777" w:rsidR="003F78CE" w:rsidRPr="00206E4F" w:rsidRDefault="003F78CE" w:rsidP="00020CD0">
            <w:pPr>
              <w:pStyle w:val="61TabText"/>
            </w:pPr>
            <w:r w:rsidRPr="00206E4F">
              <w:t>173</w:t>
            </w:r>
          </w:p>
        </w:tc>
        <w:tc>
          <w:tcPr>
            <w:tcW w:w="282" w:type="dxa"/>
          </w:tcPr>
          <w:p w14:paraId="775251CA" w14:textId="77777777" w:rsidR="003F78CE" w:rsidRPr="00206E4F" w:rsidRDefault="003F78CE" w:rsidP="00020CD0">
            <w:pPr>
              <w:pStyle w:val="09Abstand"/>
            </w:pPr>
          </w:p>
        </w:tc>
        <w:tc>
          <w:tcPr>
            <w:tcW w:w="372" w:type="dxa"/>
          </w:tcPr>
          <w:p w14:paraId="2C18A061" w14:textId="77777777" w:rsidR="003F78CE" w:rsidRPr="00206E4F" w:rsidRDefault="003F78CE" w:rsidP="00020CD0">
            <w:pPr>
              <w:pStyle w:val="61TabText"/>
            </w:pPr>
            <w:r w:rsidRPr="00206E4F">
              <w:t>48</w:t>
            </w:r>
          </w:p>
        </w:tc>
        <w:tc>
          <w:tcPr>
            <w:tcW w:w="372" w:type="dxa"/>
          </w:tcPr>
          <w:p w14:paraId="47CD7597" w14:textId="77777777" w:rsidR="003F78CE" w:rsidRPr="00206E4F" w:rsidRDefault="003F78CE" w:rsidP="00020CD0">
            <w:pPr>
              <w:pStyle w:val="61TabText"/>
            </w:pPr>
            <w:r w:rsidRPr="00206E4F">
              <w:t>48</w:t>
            </w:r>
          </w:p>
        </w:tc>
        <w:tc>
          <w:tcPr>
            <w:tcW w:w="372" w:type="dxa"/>
          </w:tcPr>
          <w:p w14:paraId="3024FF38" w14:textId="77777777" w:rsidR="003F78CE" w:rsidRPr="00206E4F" w:rsidRDefault="003F78CE" w:rsidP="00020CD0">
            <w:pPr>
              <w:pStyle w:val="61TabText"/>
            </w:pPr>
            <w:r w:rsidRPr="00206E4F">
              <w:t>48</w:t>
            </w:r>
          </w:p>
        </w:tc>
        <w:tc>
          <w:tcPr>
            <w:tcW w:w="372" w:type="dxa"/>
          </w:tcPr>
          <w:p w14:paraId="165FC743" w14:textId="77777777" w:rsidR="003F78CE" w:rsidRPr="00222930" w:rsidRDefault="003F78CE" w:rsidP="00020CD0">
            <w:pPr>
              <w:pStyle w:val="09Abstand"/>
              <w:rPr>
                <w:color w:val="0000FF"/>
              </w:rPr>
            </w:pPr>
          </w:p>
        </w:tc>
        <w:tc>
          <w:tcPr>
            <w:tcW w:w="372" w:type="dxa"/>
          </w:tcPr>
          <w:p w14:paraId="736C067D" w14:textId="77777777" w:rsidR="003F78CE" w:rsidRPr="00206E4F" w:rsidRDefault="003F78CE" w:rsidP="00020CD0">
            <w:pPr>
              <w:pStyle w:val="09Abstand"/>
            </w:pPr>
          </w:p>
        </w:tc>
        <w:tc>
          <w:tcPr>
            <w:tcW w:w="372" w:type="dxa"/>
          </w:tcPr>
          <w:p w14:paraId="1241EF9C" w14:textId="77777777" w:rsidR="003F78CE" w:rsidRPr="00206E4F" w:rsidRDefault="003F78CE" w:rsidP="00020CD0">
            <w:pPr>
              <w:pStyle w:val="61TabText"/>
            </w:pPr>
            <w:r w:rsidRPr="00206E4F">
              <w:t>15.2</w:t>
            </w:r>
          </w:p>
        </w:tc>
        <w:tc>
          <w:tcPr>
            <w:tcW w:w="372" w:type="dxa"/>
          </w:tcPr>
          <w:p w14:paraId="0691F371" w14:textId="77777777" w:rsidR="003F78CE" w:rsidRPr="00222930" w:rsidRDefault="003F78CE" w:rsidP="00020CD0">
            <w:pPr>
              <w:pStyle w:val="09Abstand"/>
              <w:rPr>
                <w:color w:val="0000FF"/>
              </w:rPr>
            </w:pPr>
          </w:p>
        </w:tc>
        <w:tc>
          <w:tcPr>
            <w:tcW w:w="372" w:type="dxa"/>
          </w:tcPr>
          <w:p w14:paraId="2834D945" w14:textId="77777777" w:rsidR="003F78CE" w:rsidRPr="00206E4F" w:rsidRDefault="003F78CE" w:rsidP="00020CD0">
            <w:pPr>
              <w:pStyle w:val="09Abstand"/>
            </w:pPr>
          </w:p>
        </w:tc>
        <w:tc>
          <w:tcPr>
            <w:tcW w:w="372" w:type="dxa"/>
          </w:tcPr>
          <w:p w14:paraId="0E7FEDC8" w14:textId="77777777" w:rsidR="003F78CE" w:rsidRPr="00206E4F" w:rsidRDefault="003F78CE" w:rsidP="00020CD0">
            <w:pPr>
              <w:pStyle w:val="61TabText"/>
            </w:pPr>
            <w:r w:rsidRPr="00206E4F">
              <w:t>15.2</w:t>
            </w:r>
          </w:p>
        </w:tc>
        <w:tc>
          <w:tcPr>
            <w:tcW w:w="372" w:type="dxa"/>
          </w:tcPr>
          <w:p w14:paraId="5CD1D098" w14:textId="77777777" w:rsidR="003F78CE" w:rsidRPr="00206E4F" w:rsidRDefault="003F78CE" w:rsidP="00020CD0">
            <w:pPr>
              <w:pStyle w:val="61TabText"/>
            </w:pPr>
            <w:r w:rsidRPr="00206E4F">
              <w:t>x</w:t>
            </w:r>
          </w:p>
        </w:tc>
        <w:tc>
          <w:tcPr>
            <w:tcW w:w="4572" w:type="dxa"/>
          </w:tcPr>
          <w:p w14:paraId="783C473C" w14:textId="77777777" w:rsidR="003F78CE" w:rsidRPr="00222930" w:rsidRDefault="003F78CE" w:rsidP="00020CD0">
            <w:pPr>
              <w:pStyle w:val="61TabText"/>
              <w:rPr>
                <w:lang w:val="en-GB"/>
              </w:rPr>
            </w:pPr>
            <w:r w:rsidRPr="00222930">
              <w:rPr>
                <w:lang w:val="en-GB"/>
              </w:rPr>
              <w:t>ETC, WHTC bzw. NRTC: CO</w:t>
            </w:r>
          </w:p>
        </w:tc>
        <w:tc>
          <w:tcPr>
            <w:tcW w:w="633" w:type="dxa"/>
          </w:tcPr>
          <w:p w14:paraId="3B85B7D7" w14:textId="77777777" w:rsidR="003F78CE" w:rsidRPr="00206E4F" w:rsidRDefault="003F78CE" w:rsidP="00020CD0">
            <w:pPr>
              <w:pStyle w:val="61TabText"/>
            </w:pPr>
            <w:r w:rsidRPr="00206E4F">
              <w:t>g/kWh oder g/km</w:t>
            </w:r>
          </w:p>
        </w:tc>
        <w:tc>
          <w:tcPr>
            <w:tcW w:w="3867" w:type="dxa"/>
            <w:gridSpan w:val="2"/>
          </w:tcPr>
          <w:p w14:paraId="13EA9471" w14:textId="77777777" w:rsidR="003F78CE" w:rsidRPr="00206E4F" w:rsidRDefault="003F78CE" w:rsidP="00020CD0">
            <w:pPr>
              <w:pStyle w:val="61TabText"/>
            </w:pPr>
            <w:r w:rsidRPr="00206E4F">
              <w:t>Siehe Anmerkung 11; TB</w:t>
            </w:r>
          </w:p>
        </w:tc>
      </w:tr>
      <w:tr w:rsidR="003F78CE" w:rsidRPr="00206E4F" w14:paraId="3C92835A" w14:textId="77777777" w:rsidTr="00020CD0">
        <w:trPr>
          <w:cantSplit/>
        </w:trPr>
        <w:tc>
          <w:tcPr>
            <w:tcW w:w="456" w:type="dxa"/>
          </w:tcPr>
          <w:p w14:paraId="191B3DF3" w14:textId="77777777" w:rsidR="003F78CE" w:rsidRPr="00206E4F" w:rsidRDefault="003F78CE" w:rsidP="00020CD0">
            <w:pPr>
              <w:pStyle w:val="61TabText"/>
            </w:pPr>
            <w:r w:rsidRPr="00206E4F">
              <w:t>174</w:t>
            </w:r>
          </w:p>
        </w:tc>
        <w:tc>
          <w:tcPr>
            <w:tcW w:w="282" w:type="dxa"/>
          </w:tcPr>
          <w:p w14:paraId="4524609A" w14:textId="77777777" w:rsidR="003F78CE" w:rsidRPr="00206E4F" w:rsidRDefault="003F78CE" w:rsidP="00020CD0">
            <w:pPr>
              <w:pStyle w:val="09Abstand"/>
            </w:pPr>
          </w:p>
        </w:tc>
        <w:tc>
          <w:tcPr>
            <w:tcW w:w="372" w:type="dxa"/>
          </w:tcPr>
          <w:p w14:paraId="1F9ADF2C" w14:textId="77777777" w:rsidR="003F78CE" w:rsidRPr="00206E4F" w:rsidRDefault="003F78CE" w:rsidP="00020CD0">
            <w:pPr>
              <w:pStyle w:val="61TabText"/>
            </w:pPr>
            <w:r w:rsidRPr="00206E4F">
              <w:t>48</w:t>
            </w:r>
          </w:p>
        </w:tc>
        <w:tc>
          <w:tcPr>
            <w:tcW w:w="372" w:type="dxa"/>
          </w:tcPr>
          <w:p w14:paraId="13704BB1" w14:textId="77777777" w:rsidR="003F78CE" w:rsidRPr="00206E4F" w:rsidRDefault="003F78CE" w:rsidP="00020CD0">
            <w:pPr>
              <w:pStyle w:val="61TabText"/>
            </w:pPr>
            <w:r w:rsidRPr="00206E4F">
              <w:t>48</w:t>
            </w:r>
          </w:p>
        </w:tc>
        <w:tc>
          <w:tcPr>
            <w:tcW w:w="372" w:type="dxa"/>
          </w:tcPr>
          <w:p w14:paraId="56147B53" w14:textId="77777777" w:rsidR="003F78CE" w:rsidRPr="00206E4F" w:rsidRDefault="003F78CE" w:rsidP="00020CD0">
            <w:pPr>
              <w:pStyle w:val="61TabText"/>
            </w:pPr>
            <w:r w:rsidRPr="00206E4F">
              <w:t>48</w:t>
            </w:r>
          </w:p>
        </w:tc>
        <w:tc>
          <w:tcPr>
            <w:tcW w:w="372" w:type="dxa"/>
          </w:tcPr>
          <w:p w14:paraId="6ACBF791" w14:textId="77777777" w:rsidR="003F78CE" w:rsidRPr="00222930" w:rsidRDefault="003F78CE" w:rsidP="00020CD0">
            <w:pPr>
              <w:pStyle w:val="09Abstand"/>
              <w:rPr>
                <w:color w:val="0000FF"/>
              </w:rPr>
            </w:pPr>
          </w:p>
        </w:tc>
        <w:tc>
          <w:tcPr>
            <w:tcW w:w="372" w:type="dxa"/>
          </w:tcPr>
          <w:p w14:paraId="2DE55C67" w14:textId="77777777" w:rsidR="003F78CE" w:rsidRPr="00206E4F" w:rsidRDefault="003F78CE" w:rsidP="00020CD0">
            <w:pPr>
              <w:pStyle w:val="09Abstand"/>
            </w:pPr>
          </w:p>
        </w:tc>
        <w:tc>
          <w:tcPr>
            <w:tcW w:w="372" w:type="dxa"/>
          </w:tcPr>
          <w:p w14:paraId="5316B674" w14:textId="77777777" w:rsidR="003F78CE" w:rsidRPr="00206E4F" w:rsidRDefault="003F78CE" w:rsidP="00020CD0">
            <w:pPr>
              <w:pStyle w:val="61TabText"/>
            </w:pPr>
            <w:r w:rsidRPr="00206E4F">
              <w:t>15.2</w:t>
            </w:r>
          </w:p>
        </w:tc>
        <w:tc>
          <w:tcPr>
            <w:tcW w:w="372" w:type="dxa"/>
          </w:tcPr>
          <w:p w14:paraId="29627495" w14:textId="77777777" w:rsidR="003F78CE" w:rsidRPr="00222930" w:rsidRDefault="003F78CE" w:rsidP="00020CD0">
            <w:pPr>
              <w:pStyle w:val="09Abstand"/>
              <w:rPr>
                <w:color w:val="0000FF"/>
              </w:rPr>
            </w:pPr>
          </w:p>
        </w:tc>
        <w:tc>
          <w:tcPr>
            <w:tcW w:w="372" w:type="dxa"/>
          </w:tcPr>
          <w:p w14:paraId="411F35F2" w14:textId="77777777" w:rsidR="003F78CE" w:rsidRPr="00206E4F" w:rsidRDefault="003F78CE" w:rsidP="00020CD0">
            <w:pPr>
              <w:pStyle w:val="09Abstand"/>
            </w:pPr>
          </w:p>
        </w:tc>
        <w:tc>
          <w:tcPr>
            <w:tcW w:w="372" w:type="dxa"/>
          </w:tcPr>
          <w:p w14:paraId="65655922" w14:textId="77777777" w:rsidR="003F78CE" w:rsidRPr="00206E4F" w:rsidRDefault="003F78CE" w:rsidP="00020CD0">
            <w:pPr>
              <w:pStyle w:val="61TabText"/>
            </w:pPr>
            <w:r w:rsidRPr="00206E4F">
              <w:t>15.2</w:t>
            </w:r>
          </w:p>
        </w:tc>
        <w:tc>
          <w:tcPr>
            <w:tcW w:w="372" w:type="dxa"/>
          </w:tcPr>
          <w:p w14:paraId="7C194D7B" w14:textId="77777777" w:rsidR="003F78CE" w:rsidRPr="00206E4F" w:rsidRDefault="003F78CE" w:rsidP="00020CD0">
            <w:pPr>
              <w:pStyle w:val="61TabText"/>
            </w:pPr>
            <w:r w:rsidRPr="00206E4F">
              <w:t>x</w:t>
            </w:r>
          </w:p>
        </w:tc>
        <w:tc>
          <w:tcPr>
            <w:tcW w:w="4572" w:type="dxa"/>
          </w:tcPr>
          <w:p w14:paraId="71BE699B" w14:textId="77777777" w:rsidR="003F78CE" w:rsidRPr="00206E4F" w:rsidRDefault="003F78CE" w:rsidP="00020CD0">
            <w:pPr>
              <w:pStyle w:val="61TabText"/>
            </w:pPr>
            <w:r w:rsidRPr="00222930">
              <w:rPr>
                <w:lang w:val="en-GB"/>
              </w:rPr>
              <w:t xml:space="preserve">ETC, WHTC bzw. NRTC: </w:t>
            </w:r>
            <w:r w:rsidRPr="00206E4F">
              <w:t>NOx in g/kWh</w:t>
            </w:r>
          </w:p>
        </w:tc>
        <w:tc>
          <w:tcPr>
            <w:tcW w:w="633" w:type="dxa"/>
          </w:tcPr>
          <w:p w14:paraId="30E65E50" w14:textId="77777777" w:rsidR="003F78CE" w:rsidRPr="00206E4F" w:rsidRDefault="003F78CE" w:rsidP="00020CD0">
            <w:pPr>
              <w:pStyle w:val="61TabText"/>
            </w:pPr>
            <w:r w:rsidRPr="00206E4F">
              <w:t>g/kWh oder g/km</w:t>
            </w:r>
          </w:p>
        </w:tc>
        <w:tc>
          <w:tcPr>
            <w:tcW w:w="3867" w:type="dxa"/>
            <w:gridSpan w:val="2"/>
          </w:tcPr>
          <w:p w14:paraId="10BCF869" w14:textId="77777777" w:rsidR="003F78CE" w:rsidRPr="00206E4F" w:rsidRDefault="003F78CE" w:rsidP="00020CD0">
            <w:pPr>
              <w:pStyle w:val="61TabText"/>
            </w:pPr>
            <w:r w:rsidRPr="00206E4F">
              <w:t>Siehe Anmerkung 11; TB</w:t>
            </w:r>
          </w:p>
        </w:tc>
      </w:tr>
      <w:tr w:rsidR="003F78CE" w:rsidRPr="00206E4F" w14:paraId="1329C897" w14:textId="77777777" w:rsidTr="00020CD0">
        <w:trPr>
          <w:cantSplit/>
        </w:trPr>
        <w:tc>
          <w:tcPr>
            <w:tcW w:w="456" w:type="dxa"/>
          </w:tcPr>
          <w:p w14:paraId="5BC5D7CE" w14:textId="77777777" w:rsidR="003F78CE" w:rsidRPr="00206E4F" w:rsidRDefault="003F78CE" w:rsidP="00020CD0">
            <w:pPr>
              <w:pStyle w:val="61TabText"/>
            </w:pPr>
            <w:r w:rsidRPr="00206E4F">
              <w:t>175</w:t>
            </w:r>
          </w:p>
        </w:tc>
        <w:tc>
          <w:tcPr>
            <w:tcW w:w="282" w:type="dxa"/>
          </w:tcPr>
          <w:p w14:paraId="4FF4D7F2" w14:textId="77777777" w:rsidR="003F78CE" w:rsidRPr="00206E4F" w:rsidRDefault="003F78CE" w:rsidP="00020CD0">
            <w:pPr>
              <w:pStyle w:val="09Abstand"/>
            </w:pPr>
          </w:p>
        </w:tc>
        <w:tc>
          <w:tcPr>
            <w:tcW w:w="372" w:type="dxa"/>
          </w:tcPr>
          <w:p w14:paraId="7F0D3E25" w14:textId="77777777" w:rsidR="003F78CE" w:rsidRPr="00206E4F" w:rsidRDefault="003F78CE" w:rsidP="00020CD0">
            <w:pPr>
              <w:pStyle w:val="61TabText"/>
            </w:pPr>
            <w:r w:rsidRPr="00206E4F">
              <w:t>48</w:t>
            </w:r>
          </w:p>
        </w:tc>
        <w:tc>
          <w:tcPr>
            <w:tcW w:w="372" w:type="dxa"/>
          </w:tcPr>
          <w:p w14:paraId="3A160C79" w14:textId="77777777" w:rsidR="003F78CE" w:rsidRPr="00206E4F" w:rsidRDefault="003F78CE" w:rsidP="00020CD0">
            <w:pPr>
              <w:pStyle w:val="61TabText"/>
            </w:pPr>
            <w:r w:rsidRPr="00206E4F">
              <w:t>48</w:t>
            </w:r>
          </w:p>
        </w:tc>
        <w:tc>
          <w:tcPr>
            <w:tcW w:w="372" w:type="dxa"/>
          </w:tcPr>
          <w:p w14:paraId="7AE961AF" w14:textId="77777777" w:rsidR="003F78CE" w:rsidRPr="00206E4F" w:rsidRDefault="003F78CE" w:rsidP="00020CD0">
            <w:pPr>
              <w:pStyle w:val="61TabText"/>
            </w:pPr>
            <w:r w:rsidRPr="00206E4F">
              <w:t>48</w:t>
            </w:r>
          </w:p>
        </w:tc>
        <w:tc>
          <w:tcPr>
            <w:tcW w:w="372" w:type="dxa"/>
          </w:tcPr>
          <w:p w14:paraId="66556DB5" w14:textId="77777777" w:rsidR="003F78CE" w:rsidRPr="00222930" w:rsidRDefault="003F78CE" w:rsidP="00020CD0">
            <w:pPr>
              <w:pStyle w:val="09Abstand"/>
              <w:rPr>
                <w:color w:val="0000FF"/>
              </w:rPr>
            </w:pPr>
          </w:p>
        </w:tc>
        <w:tc>
          <w:tcPr>
            <w:tcW w:w="372" w:type="dxa"/>
          </w:tcPr>
          <w:p w14:paraId="765EB1C3" w14:textId="77777777" w:rsidR="003F78CE" w:rsidRPr="00206E4F" w:rsidRDefault="003F78CE" w:rsidP="00020CD0">
            <w:pPr>
              <w:pStyle w:val="09Abstand"/>
            </w:pPr>
          </w:p>
        </w:tc>
        <w:tc>
          <w:tcPr>
            <w:tcW w:w="372" w:type="dxa"/>
          </w:tcPr>
          <w:p w14:paraId="29D66D18" w14:textId="77777777" w:rsidR="003F78CE" w:rsidRPr="00206E4F" w:rsidRDefault="003F78CE" w:rsidP="00020CD0">
            <w:pPr>
              <w:pStyle w:val="61TabText"/>
            </w:pPr>
            <w:r w:rsidRPr="00206E4F">
              <w:t>15.2</w:t>
            </w:r>
          </w:p>
        </w:tc>
        <w:tc>
          <w:tcPr>
            <w:tcW w:w="372" w:type="dxa"/>
          </w:tcPr>
          <w:p w14:paraId="2223F0E3" w14:textId="77777777" w:rsidR="003F78CE" w:rsidRPr="00222930" w:rsidRDefault="003F78CE" w:rsidP="00020CD0">
            <w:pPr>
              <w:pStyle w:val="09Abstand"/>
              <w:rPr>
                <w:color w:val="0000FF"/>
              </w:rPr>
            </w:pPr>
          </w:p>
        </w:tc>
        <w:tc>
          <w:tcPr>
            <w:tcW w:w="372" w:type="dxa"/>
          </w:tcPr>
          <w:p w14:paraId="57DCECA9" w14:textId="77777777" w:rsidR="003F78CE" w:rsidRPr="00206E4F" w:rsidRDefault="003F78CE" w:rsidP="00020CD0">
            <w:pPr>
              <w:pStyle w:val="09Abstand"/>
            </w:pPr>
          </w:p>
        </w:tc>
        <w:tc>
          <w:tcPr>
            <w:tcW w:w="372" w:type="dxa"/>
          </w:tcPr>
          <w:p w14:paraId="516FF213" w14:textId="77777777" w:rsidR="003F78CE" w:rsidRPr="00206E4F" w:rsidRDefault="003F78CE" w:rsidP="00020CD0">
            <w:pPr>
              <w:pStyle w:val="61TabText"/>
            </w:pPr>
            <w:r w:rsidRPr="00206E4F">
              <w:t>15.2</w:t>
            </w:r>
          </w:p>
        </w:tc>
        <w:tc>
          <w:tcPr>
            <w:tcW w:w="372" w:type="dxa"/>
          </w:tcPr>
          <w:p w14:paraId="4EA6A535" w14:textId="77777777" w:rsidR="003F78CE" w:rsidRPr="00206E4F" w:rsidRDefault="003F78CE" w:rsidP="00020CD0">
            <w:pPr>
              <w:pStyle w:val="61TabText"/>
            </w:pPr>
            <w:r w:rsidRPr="00206E4F">
              <w:t>x</w:t>
            </w:r>
          </w:p>
        </w:tc>
        <w:tc>
          <w:tcPr>
            <w:tcW w:w="4572" w:type="dxa"/>
          </w:tcPr>
          <w:p w14:paraId="6A1CC814" w14:textId="77777777" w:rsidR="003F78CE" w:rsidRPr="00206E4F" w:rsidRDefault="003F78CE" w:rsidP="00020CD0">
            <w:pPr>
              <w:pStyle w:val="61TabText"/>
            </w:pPr>
            <w:r w:rsidRPr="00222930">
              <w:rPr>
                <w:lang w:val="en-GB"/>
              </w:rPr>
              <w:t xml:space="preserve">ETC, WHTC bzw. NRTC: </w:t>
            </w:r>
            <w:r w:rsidRPr="00206E4F">
              <w:t>NMHC in g/kWh</w:t>
            </w:r>
          </w:p>
        </w:tc>
        <w:tc>
          <w:tcPr>
            <w:tcW w:w="633" w:type="dxa"/>
          </w:tcPr>
          <w:p w14:paraId="6D34A1B2" w14:textId="77777777" w:rsidR="003F78CE" w:rsidRPr="00206E4F" w:rsidRDefault="003F78CE" w:rsidP="00020CD0">
            <w:pPr>
              <w:pStyle w:val="61TabText"/>
            </w:pPr>
            <w:r w:rsidRPr="00206E4F">
              <w:t>g/kWh oder g/km</w:t>
            </w:r>
          </w:p>
        </w:tc>
        <w:tc>
          <w:tcPr>
            <w:tcW w:w="3867" w:type="dxa"/>
            <w:gridSpan w:val="2"/>
          </w:tcPr>
          <w:p w14:paraId="172C223A" w14:textId="77777777" w:rsidR="003F78CE" w:rsidRPr="00206E4F" w:rsidRDefault="003F78CE" w:rsidP="00020CD0">
            <w:pPr>
              <w:pStyle w:val="61TabText"/>
            </w:pPr>
            <w:r w:rsidRPr="00206E4F">
              <w:t>Siehe Anmerkung 11; TB</w:t>
            </w:r>
          </w:p>
        </w:tc>
      </w:tr>
      <w:tr w:rsidR="003F78CE" w:rsidRPr="00206E4F" w14:paraId="7F0A246D" w14:textId="77777777" w:rsidTr="00020CD0">
        <w:trPr>
          <w:cantSplit/>
        </w:trPr>
        <w:tc>
          <w:tcPr>
            <w:tcW w:w="456" w:type="dxa"/>
          </w:tcPr>
          <w:p w14:paraId="45010134" w14:textId="77777777" w:rsidR="003F78CE" w:rsidRPr="00206E4F" w:rsidRDefault="003F78CE" w:rsidP="00020CD0">
            <w:pPr>
              <w:pStyle w:val="61TabText"/>
            </w:pPr>
            <w:r w:rsidRPr="00206E4F">
              <w:t>176</w:t>
            </w:r>
          </w:p>
        </w:tc>
        <w:tc>
          <w:tcPr>
            <w:tcW w:w="282" w:type="dxa"/>
          </w:tcPr>
          <w:p w14:paraId="5297F225" w14:textId="77777777" w:rsidR="003F78CE" w:rsidRPr="00206E4F" w:rsidRDefault="003F78CE" w:rsidP="00020CD0">
            <w:pPr>
              <w:pStyle w:val="09Abstand"/>
            </w:pPr>
          </w:p>
        </w:tc>
        <w:tc>
          <w:tcPr>
            <w:tcW w:w="372" w:type="dxa"/>
          </w:tcPr>
          <w:p w14:paraId="2A314F82" w14:textId="77777777" w:rsidR="003F78CE" w:rsidRPr="00206E4F" w:rsidRDefault="003F78CE" w:rsidP="00020CD0">
            <w:pPr>
              <w:pStyle w:val="61TabText"/>
            </w:pPr>
            <w:r w:rsidRPr="00206E4F">
              <w:t>48</w:t>
            </w:r>
          </w:p>
        </w:tc>
        <w:tc>
          <w:tcPr>
            <w:tcW w:w="372" w:type="dxa"/>
          </w:tcPr>
          <w:p w14:paraId="40C3EE71" w14:textId="77777777" w:rsidR="003F78CE" w:rsidRPr="00206E4F" w:rsidRDefault="003F78CE" w:rsidP="00020CD0">
            <w:pPr>
              <w:pStyle w:val="61TabText"/>
            </w:pPr>
            <w:r w:rsidRPr="00206E4F">
              <w:t>48</w:t>
            </w:r>
          </w:p>
        </w:tc>
        <w:tc>
          <w:tcPr>
            <w:tcW w:w="372" w:type="dxa"/>
          </w:tcPr>
          <w:p w14:paraId="379F3214" w14:textId="77777777" w:rsidR="003F78CE" w:rsidRPr="00206E4F" w:rsidRDefault="003F78CE" w:rsidP="00020CD0">
            <w:pPr>
              <w:pStyle w:val="61TabText"/>
            </w:pPr>
            <w:r w:rsidRPr="00206E4F">
              <w:t>48</w:t>
            </w:r>
          </w:p>
        </w:tc>
        <w:tc>
          <w:tcPr>
            <w:tcW w:w="372" w:type="dxa"/>
          </w:tcPr>
          <w:p w14:paraId="7150F89D" w14:textId="77777777" w:rsidR="003F78CE" w:rsidRPr="00222930" w:rsidRDefault="003F78CE" w:rsidP="00020CD0">
            <w:pPr>
              <w:pStyle w:val="09Abstand"/>
              <w:rPr>
                <w:color w:val="0000FF"/>
              </w:rPr>
            </w:pPr>
          </w:p>
        </w:tc>
        <w:tc>
          <w:tcPr>
            <w:tcW w:w="372" w:type="dxa"/>
          </w:tcPr>
          <w:p w14:paraId="4A5E8696" w14:textId="77777777" w:rsidR="003F78CE" w:rsidRPr="00222930" w:rsidRDefault="003F78CE" w:rsidP="00020CD0">
            <w:pPr>
              <w:pStyle w:val="09Abstand"/>
              <w:rPr>
                <w:color w:val="0000FF"/>
              </w:rPr>
            </w:pPr>
          </w:p>
        </w:tc>
        <w:tc>
          <w:tcPr>
            <w:tcW w:w="372" w:type="dxa"/>
          </w:tcPr>
          <w:p w14:paraId="275E0388" w14:textId="77777777" w:rsidR="003F78CE" w:rsidRPr="00222930" w:rsidRDefault="003F78CE" w:rsidP="00020CD0">
            <w:pPr>
              <w:pStyle w:val="09Abstand"/>
              <w:rPr>
                <w:color w:val="0000FF"/>
              </w:rPr>
            </w:pPr>
          </w:p>
        </w:tc>
        <w:tc>
          <w:tcPr>
            <w:tcW w:w="372" w:type="dxa"/>
          </w:tcPr>
          <w:p w14:paraId="5CBA467B" w14:textId="77777777" w:rsidR="003F78CE" w:rsidRPr="00222930" w:rsidRDefault="003F78CE" w:rsidP="00020CD0">
            <w:pPr>
              <w:pStyle w:val="09Abstand"/>
              <w:rPr>
                <w:color w:val="0000FF"/>
              </w:rPr>
            </w:pPr>
          </w:p>
        </w:tc>
        <w:tc>
          <w:tcPr>
            <w:tcW w:w="372" w:type="dxa"/>
          </w:tcPr>
          <w:p w14:paraId="712EC0DC" w14:textId="77777777" w:rsidR="003F78CE" w:rsidRPr="00222930" w:rsidRDefault="003F78CE" w:rsidP="00020CD0">
            <w:pPr>
              <w:pStyle w:val="09Abstand"/>
              <w:rPr>
                <w:color w:val="0000FF"/>
              </w:rPr>
            </w:pPr>
          </w:p>
        </w:tc>
        <w:tc>
          <w:tcPr>
            <w:tcW w:w="372" w:type="dxa"/>
          </w:tcPr>
          <w:p w14:paraId="29A9B282" w14:textId="77777777" w:rsidR="003F78CE" w:rsidRPr="00222930" w:rsidRDefault="003F78CE" w:rsidP="00020CD0">
            <w:pPr>
              <w:pStyle w:val="09Abstand"/>
              <w:rPr>
                <w:color w:val="0000FF"/>
              </w:rPr>
            </w:pPr>
          </w:p>
        </w:tc>
        <w:tc>
          <w:tcPr>
            <w:tcW w:w="372" w:type="dxa"/>
          </w:tcPr>
          <w:p w14:paraId="6E31DEFE" w14:textId="77777777" w:rsidR="003F78CE" w:rsidRPr="00206E4F" w:rsidRDefault="003F78CE" w:rsidP="00020CD0">
            <w:pPr>
              <w:pStyle w:val="09Abstand"/>
            </w:pPr>
          </w:p>
        </w:tc>
        <w:tc>
          <w:tcPr>
            <w:tcW w:w="4572" w:type="dxa"/>
          </w:tcPr>
          <w:p w14:paraId="0A44B834" w14:textId="77777777" w:rsidR="003F78CE" w:rsidRPr="00222930" w:rsidRDefault="003F78CE" w:rsidP="00020CD0">
            <w:pPr>
              <w:pStyle w:val="61TabText"/>
              <w:rPr>
                <w:lang w:val="en-GB"/>
              </w:rPr>
            </w:pPr>
            <w:r w:rsidRPr="00222930">
              <w:rPr>
                <w:lang w:val="en-GB"/>
              </w:rPr>
              <w:t>ETC, WHTC bzw. NRTC: THC in g/kWh</w:t>
            </w:r>
          </w:p>
        </w:tc>
        <w:tc>
          <w:tcPr>
            <w:tcW w:w="633" w:type="dxa"/>
          </w:tcPr>
          <w:p w14:paraId="095B552C" w14:textId="77777777" w:rsidR="003F78CE" w:rsidRPr="00206E4F" w:rsidRDefault="003F78CE" w:rsidP="00020CD0">
            <w:pPr>
              <w:pStyle w:val="61TabText"/>
            </w:pPr>
            <w:r w:rsidRPr="00206E4F">
              <w:t>g/kWh oder g/km</w:t>
            </w:r>
          </w:p>
        </w:tc>
        <w:tc>
          <w:tcPr>
            <w:tcW w:w="3867" w:type="dxa"/>
            <w:gridSpan w:val="2"/>
          </w:tcPr>
          <w:p w14:paraId="0FDF27E5" w14:textId="77777777" w:rsidR="003F78CE" w:rsidRPr="00206E4F" w:rsidRDefault="003F78CE" w:rsidP="00020CD0">
            <w:pPr>
              <w:pStyle w:val="61TabText"/>
            </w:pPr>
            <w:r w:rsidRPr="00206E4F">
              <w:t>Siehe Anmerkung 11; TB</w:t>
            </w:r>
          </w:p>
        </w:tc>
      </w:tr>
      <w:tr w:rsidR="003F78CE" w:rsidRPr="00206E4F" w14:paraId="3EFED671" w14:textId="77777777" w:rsidTr="00020CD0">
        <w:trPr>
          <w:cantSplit/>
        </w:trPr>
        <w:tc>
          <w:tcPr>
            <w:tcW w:w="456" w:type="dxa"/>
          </w:tcPr>
          <w:p w14:paraId="43245831" w14:textId="77777777" w:rsidR="003F78CE" w:rsidRPr="00206E4F" w:rsidRDefault="003F78CE" w:rsidP="00020CD0">
            <w:pPr>
              <w:pStyle w:val="61TabText"/>
            </w:pPr>
            <w:r w:rsidRPr="00206E4F">
              <w:t>177</w:t>
            </w:r>
          </w:p>
        </w:tc>
        <w:tc>
          <w:tcPr>
            <w:tcW w:w="282" w:type="dxa"/>
          </w:tcPr>
          <w:p w14:paraId="64582D89" w14:textId="77777777" w:rsidR="003F78CE" w:rsidRPr="00206E4F" w:rsidRDefault="003F78CE" w:rsidP="00020CD0">
            <w:pPr>
              <w:pStyle w:val="09Abstand"/>
            </w:pPr>
          </w:p>
        </w:tc>
        <w:tc>
          <w:tcPr>
            <w:tcW w:w="372" w:type="dxa"/>
          </w:tcPr>
          <w:p w14:paraId="25D7C387" w14:textId="77777777" w:rsidR="003F78CE" w:rsidRPr="00206E4F" w:rsidRDefault="003F78CE" w:rsidP="00020CD0">
            <w:pPr>
              <w:pStyle w:val="61TabText"/>
            </w:pPr>
            <w:r w:rsidRPr="00206E4F">
              <w:t>48</w:t>
            </w:r>
          </w:p>
        </w:tc>
        <w:tc>
          <w:tcPr>
            <w:tcW w:w="372" w:type="dxa"/>
          </w:tcPr>
          <w:p w14:paraId="6174D4F4" w14:textId="77777777" w:rsidR="003F78CE" w:rsidRPr="00206E4F" w:rsidRDefault="003F78CE" w:rsidP="00020CD0">
            <w:pPr>
              <w:pStyle w:val="61TabText"/>
            </w:pPr>
            <w:r w:rsidRPr="00206E4F">
              <w:t>48</w:t>
            </w:r>
          </w:p>
        </w:tc>
        <w:tc>
          <w:tcPr>
            <w:tcW w:w="372" w:type="dxa"/>
          </w:tcPr>
          <w:p w14:paraId="5A1A7659" w14:textId="77777777" w:rsidR="003F78CE" w:rsidRPr="00206E4F" w:rsidRDefault="003F78CE" w:rsidP="00020CD0">
            <w:pPr>
              <w:pStyle w:val="61TabText"/>
            </w:pPr>
            <w:r w:rsidRPr="00206E4F">
              <w:t>48</w:t>
            </w:r>
          </w:p>
        </w:tc>
        <w:tc>
          <w:tcPr>
            <w:tcW w:w="372" w:type="dxa"/>
          </w:tcPr>
          <w:p w14:paraId="443B08C7" w14:textId="77777777" w:rsidR="003F78CE" w:rsidRPr="00222930" w:rsidRDefault="003F78CE" w:rsidP="00020CD0">
            <w:pPr>
              <w:pStyle w:val="09Abstand"/>
              <w:rPr>
                <w:color w:val="0000FF"/>
              </w:rPr>
            </w:pPr>
          </w:p>
        </w:tc>
        <w:tc>
          <w:tcPr>
            <w:tcW w:w="372" w:type="dxa"/>
          </w:tcPr>
          <w:p w14:paraId="27CC88F8" w14:textId="77777777" w:rsidR="003F78CE" w:rsidRPr="00206E4F" w:rsidRDefault="003F78CE" w:rsidP="00020CD0">
            <w:pPr>
              <w:pStyle w:val="09Abstand"/>
            </w:pPr>
          </w:p>
        </w:tc>
        <w:tc>
          <w:tcPr>
            <w:tcW w:w="372" w:type="dxa"/>
          </w:tcPr>
          <w:p w14:paraId="6CAF614A" w14:textId="77777777" w:rsidR="003F78CE" w:rsidRPr="00206E4F" w:rsidRDefault="003F78CE" w:rsidP="00020CD0">
            <w:pPr>
              <w:pStyle w:val="61TabText"/>
            </w:pPr>
            <w:r w:rsidRPr="00206E4F">
              <w:t>15.2</w:t>
            </w:r>
          </w:p>
        </w:tc>
        <w:tc>
          <w:tcPr>
            <w:tcW w:w="372" w:type="dxa"/>
          </w:tcPr>
          <w:p w14:paraId="1F3453DD" w14:textId="77777777" w:rsidR="003F78CE" w:rsidRPr="00222930" w:rsidRDefault="003F78CE" w:rsidP="00020CD0">
            <w:pPr>
              <w:pStyle w:val="09Abstand"/>
              <w:rPr>
                <w:color w:val="0000FF"/>
              </w:rPr>
            </w:pPr>
          </w:p>
        </w:tc>
        <w:tc>
          <w:tcPr>
            <w:tcW w:w="372" w:type="dxa"/>
          </w:tcPr>
          <w:p w14:paraId="3582020E" w14:textId="77777777" w:rsidR="003F78CE" w:rsidRPr="00206E4F" w:rsidRDefault="003F78CE" w:rsidP="00020CD0">
            <w:pPr>
              <w:pStyle w:val="09Abstand"/>
            </w:pPr>
          </w:p>
        </w:tc>
        <w:tc>
          <w:tcPr>
            <w:tcW w:w="372" w:type="dxa"/>
          </w:tcPr>
          <w:p w14:paraId="57959279" w14:textId="77777777" w:rsidR="003F78CE" w:rsidRPr="00206E4F" w:rsidRDefault="003F78CE" w:rsidP="00020CD0">
            <w:pPr>
              <w:pStyle w:val="61TabText"/>
            </w:pPr>
            <w:r w:rsidRPr="00206E4F">
              <w:t>15.2</w:t>
            </w:r>
          </w:p>
        </w:tc>
        <w:tc>
          <w:tcPr>
            <w:tcW w:w="372" w:type="dxa"/>
          </w:tcPr>
          <w:p w14:paraId="20211F6C" w14:textId="77777777" w:rsidR="003F78CE" w:rsidRPr="00206E4F" w:rsidRDefault="003F78CE" w:rsidP="00020CD0">
            <w:pPr>
              <w:pStyle w:val="61TabText"/>
            </w:pPr>
            <w:r w:rsidRPr="00206E4F">
              <w:t>x</w:t>
            </w:r>
          </w:p>
        </w:tc>
        <w:tc>
          <w:tcPr>
            <w:tcW w:w="4572" w:type="dxa"/>
          </w:tcPr>
          <w:p w14:paraId="31BF488E" w14:textId="77777777" w:rsidR="003F78CE" w:rsidRPr="00206E4F" w:rsidRDefault="003F78CE" w:rsidP="00020CD0">
            <w:pPr>
              <w:pStyle w:val="61TabText"/>
            </w:pPr>
            <w:r w:rsidRPr="00222930">
              <w:rPr>
                <w:lang w:val="en-GB"/>
              </w:rPr>
              <w:t xml:space="preserve">ETC, WHTC bzw. NRTC: </w:t>
            </w:r>
            <w:r w:rsidRPr="00206E4F">
              <w:t>CH4 in g/kWh</w:t>
            </w:r>
          </w:p>
        </w:tc>
        <w:tc>
          <w:tcPr>
            <w:tcW w:w="633" w:type="dxa"/>
          </w:tcPr>
          <w:p w14:paraId="124F2CA8" w14:textId="77777777" w:rsidR="003F78CE" w:rsidRPr="00206E4F" w:rsidRDefault="003F78CE" w:rsidP="00020CD0">
            <w:pPr>
              <w:pStyle w:val="61TabText"/>
            </w:pPr>
            <w:r w:rsidRPr="00206E4F">
              <w:t>g/kWh oder g/km</w:t>
            </w:r>
          </w:p>
        </w:tc>
        <w:tc>
          <w:tcPr>
            <w:tcW w:w="3867" w:type="dxa"/>
            <w:gridSpan w:val="2"/>
          </w:tcPr>
          <w:p w14:paraId="0270DDEF" w14:textId="77777777" w:rsidR="003F78CE" w:rsidRPr="00206E4F" w:rsidRDefault="003F78CE" w:rsidP="00020CD0">
            <w:pPr>
              <w:pStyle w:val="61TabText"/>
            </w:pPr>
            <w:r w:rsidRPr="00206E4F">
              <w:t>Siehe Anmerkung 11; TB</w:t>
            </w:r>
          </w:p>
        </w:tc>
      </w:tr>
      <w:tr w:rsidR="003F78CE" w:rsidRPr="00206E4F" w14:paraId="5260F0C6" w14:textId="77777777" w:rsidTr="00020CD0">
        <w:trPr>
          <w:cantSplit/>
        </w:trPr>
        <w:tc>
          <w:tcPr>
            <w:tcW w:w="456" w:type="dxa"/>
          </w:tcPr>
          <w:p w14:paraId="517584DE" w14:textId="77777777" w:rsidR="003F78CE" w:rsidRPr="00206E4F" w:rsidRDefault="003F78CE" w:rsidP="00020CD0">
            <w:pPr>
              <w:pStyle w:val="61TabText"/>
            </w:pPr>
            <w:r w:rsidRPr="00206E4F">
              <w:t>178</w:t>
            </w:r>
          </w:p>
        </w:tc>
        <w:tc>
          <w:tcPr>
            <w:tcW w:w="282" w:type="dxa"/>
          </w:tcPr>
          <w:p w14:paraId="247724FF" w14:textId="77777777" w:rsidR="003F78CE" w:rsidRPr="00206E4F" w:rsidRDefault="003F78CE" w:rsidP="00020CD0">
            <w:pPr>
              <w:pStyle w:val="09Abstand"/>
            </w:pPr>
          </w:p>
        </w:tc>
        <w:tc>
          <w:tcPr>
            <w:tcW w:w="372" w:type="dxa"/>
          </w:tcPr>
          <w:p w14:paraId="09D31724" w14:textId="77777777" w:rsidR="003F78CE" w:rsidRPr="00206E4F" w:rsidRDefault="003F78CE" w:rsidP="00020CD0">
            <w:pPr>
              <w:pStyle w:val="61TabText"/>
            </w:pPr>
            <w:r w:rsidRPr="00206E4F">
              <w:t>48</w:t>
            </w:r>
          </w:p>
        </w:tc>
        <w:tc>
          <w:tcPr>
            <w:tcW w:w="372" w:type="dxa"/>
          </w:tcPr>
          <w:p w14:paraId="022B8504" w14:textId="77777777" w:rsidR="003F78CE" w:rsidRPr="00206E4F" w:rsidRDefault="003F78CE" w:rsidP="00020CD0">
            <w:pPr>
              <w:pStyle w:val="61TabText"/>
            </w:pPr>
            <w:r w:rsidRPr="00206E4F">
              <w:t>48</w:t>
            </w:r>
          </w:p>
        </w:tc>
        <w:tc>
          <w:tcPr>
            <w:tcW w:w="372" w:type="dxa"/>
          </w:tcPr>
          <w:p w14:paraId="5A9AA220" w14:textId="77777777" w:rsidR="003F78CE" w:rsidRPr="00206E4F" w:rsidRDefault="003F78CE" w:rsidP="00020CD0">
            <w:pPr>
              <w:pStyle w:val="61TabText"/>
            </w:pPr>
            <w:r w:rsidRPr="00206E4F">
              <w:t>48</w:t>
            </w:r>
          </w:p>
        </w:tc>
        <w:tc>
          <w:tcPr>
            <w:tcW w:w="372" w:type="dxa"/>
          </w:tcPr>
          <w:p w14:paraId="794A7DE4" w14:textId="77777777" w:rsidR="003F78CE" w:rsidRPr="00222930" w:rsidRDefault="003F78CE" w:rsidP="00020CD0">
            <w:pPr>
              <w:pStyle w:val="09Abstand"/>
              <w:rPr>
                <w:color w:val="0000FF"/>
              </w:rPr>
            </w:pPr>
          </w:p>
        </w:tc>
        <w:tc>
          <w:tcPr>
            <w:tcW w:w="372" w:type="dxa"/>
          </w:tcPr>
          <w:p w14:paraId="39CC839F" w14:textId="77777777" w:rsidR="003F78CE" w:rsidRPr="00206E4F" w:rsidRDefault="003F78CE" w:rsidP="00020CD0">
            <w:pPr>
              <w:pStyle w:val="09Abstand"/>
            </w:pPr>
          </w:p>
        </w:tc>
        <w:tc>
          <w:tcPr>
            <w:tcW w:w="372" w:type="dxa"/>
          </w:tcPr>
          <w:p w14:paraId="75E244E6" w14:textId="77777777" w:rsidR="003F78CE" w:rsidRPr="00206E4F" w:rsidRDefault="003F78CE" w:rsidP="00020CD0">
            <w:pPr>
              <w:pStyle w:val="61TabText"/>
            </w:pPr>
            <w:r w:rsidRPr="00206E4F">
              <w:t>15.2</w:t>
            </w:r>
          </w:p>
        </w:tc>
        <w:tc>
          <w:tcPr>
            <w:tcW w:w="372" w:type="dxa"/>
          </w:tcPr>
          <w:p w14:paraId="047A191B" w14:textId="77777777" w:rsidR="003F78CE" w:rsidRPr="00222930" w:rsidRDefault="003F78CE" w:rsidP="00020CD0">
            <w:pPr>
              <w:pStyle w:val="09Abstand"/>
              <w:rPr>
                <w:color w:val="0000FF"/>
              </w:rPr>
            </w:pPr>
          </w:p>
        </w:tc>
        <w:tc>
          <w:tcPr>
            <w:tcW w:w="372" w:type="dxa"/>
          </w:tcPr>
          <w:p w14:paraId="5B21C380" w14:textId="77777777" w:rsidR="003F78CE" w:rsidRPr="00206E4F" w:rsidRDefault="003F78CE" w:rsidP="00020CD0">
            <w:pPr>
              <w:pStyle w:val="09Abstand"/>
            </w:pPr>
          </w:p>
        </w:tc>
        <w:tc>
          <w:tcPr>
            <w:tcW w:w="372" w:type="dxa"/>
          </w:tcPr>
          <w:p w14:paraId="3955E329" w14:textId="77777777" w:rsidR="003F78CE" w:rsidRPr="00206E4F" w:rsidRDefault="003F78CE" w:rsidP="00020CD0">
            <w:pPr>
              <w:pStyle w:val="61TabText"/>
            </w:pPr>
            <w:r w:rsidRPr="00206E4F">
              <w:t>15.2</w:t>
            </w:r>
          </w:p>
        </w:tc>
        <w:tc>
          <w:tcPr>
            <w:tcW w:w="372" w:type="dxa"/>
          </w:tcPr>
          <w:p w14:paraId="2EF877AF" w14:textId="77777777" w:rsidR="003F78CE" w:rsidRPr="00206E4F" w:rsidRDefault="003F78CE" w:rsidP="00020CD0">
            <w:pPr>
              <w:pStyle w:val="61TabText"/>
            </w:pPr>
            <w:r w:rsidRPr="00206E4F">
              <w:t>x</w:t>
            </w:r>
          </w:p>
        </w:tc>
        <w:tc>
          <w:tcPr>
            <w:tcW w:w="4572" w:type="dxa"/>
          </w:tcPr>
          <w:p w14:paraId="0D143B9C" w14:textId="77777777" w:rsidR="003F78CE" w:rsidRPr="00206E4F" w:rsidRDefault="003F78CE" w:rsidP="00020CD0">
            <w:pPr>
              <w:pStyle w:val="61TabText"/>
            </w:pPr>
            <w:r w:rsidRPr="00222930">
              <w:t xml:space="preserve">ETC, WHTC bzw. NRTC: </w:t>
            </w:r>
            <w:r w:rsidRPr="00206E4F">
              <w:t>Partikelmasse in g/kWh</w:t>
            </w:r>
          </w:p>
        </w:tc>
        <w:tc>
          <w:tcPr>
            <w:tcW w:w="633" w:type="dxa"/>
          </w:tcPr>
          <w:p w14:paraId="5C3F8AA4" w14:textId="77777777" w:rsidR="003F78CE" w:rsidRPr="00206E4F" w:rsidRDefault="003F78CE" w:rsidP="00020CD0">
            <w:pPr>
              <w:pStyle w:val="61TabText"/>
            </w:pPr>
            <w:r w:rsidRPr="00206E4F">
              <w:t>g/kWh oder g/km</w:t>
            </w:r>
          </w:p>
        </w:tc>
        <w:tc>
          <w:tcPr>
            <w:tcW w:w="3867" w:type="dxa"/>
            <w:gridSpan w:val="2"/>
          </w:tcPr>
          <w:p w14:paraId="0CB68D8C" w14:textId="77777777" w:rsidR="003F78CE" w:rsidRPr="00206E4F" w:rsidRDefault="003F78CE" w:rsidP="00020CD0">
            <w:pPr>
              <w:pStyle w:val="61TabText"/>
            </w:pPr>
            <w:r w:rsidRPr="00206E4F">
              <w:t>Siehe Anmerkung 11; TB</w:t>
            </w:r>
          </w:p>
        </w:tc>
      </w:tr>
      <w:tr w:rsidR="003F78CE" w:rsidRPr="00206E4F" w14:paraId="7A592998" w14:textId="77777777" w:rsidTr="00020CD0">
        <w:trPr>
          <w:cantSplit/>
        </w:trPr>
        <w:tc>
          <w:tcPr>
            <w:tcW w:w="456" w:type="dxa"/>
          </w:tcPr>
          <w:p w14:paraId="6C01CF9E" w14:textId="77777777" w:rsidR="003F78CE" w:rsidRPr="00206E4F" w:rsidRDefault="003F78CE" w:rsidP="00020CD0">
            <w:pPr>
              <w:pStyle w:val="61TabText"/>
            </w:pPr>
            <w:r w:rsidRPr="00206E4F">
              <w:t>179</w:t>
            </w:r>
          </w:p>
        </w:tc>
        <w:tc>
          <w:tcPr>
            <w:tcW w:w="282" w:type="dxa"/>
          </w:tcPr>
          <w:p w14:paraId="1C86CBA0" w14:textId="77777777" w:rsidR="003F78CE" w:rsidRPr="00222930" w:rsidRDefault="003F78CE" w:rsidP="00020CD0">
            <w:pPr>
              <w:pStyle w:val="09Abstand"/>
              <w:rPr>
                <w:color w:val="0000FF"/>
              </w:rPr>
            </w:pPr>
          </w:p>
        </w:tc>
        <w:tc>
          <w:tcPr>
            <w:tcW w:w="372" w:type="dxa"/>
          </w:tcPr>
          <w:p w14:paraId="7A3E69E6" w14:textId="77777777" w:rsidR="003F78CE" w:rsidRPr="00222930" w:rsidRDefault="003F78CE" w:rsidP="00020CD0">
            <w:pPr>
              <w:pStyle w:val="09Abstand"/>
              <w:rPr>
                <w:color w:val="0000FF"/>
              </w:rPr>
            </w:pPr>
          </w:p>
        </w:tc>
        <w:tc>
          <w:tcPr>
            <w:tcW w:w="372" w:type="dxa"/>
          </w:tcPr>
          <w:p w14:paraId="4771A646" w14:textId="77777777" w:rsidR="003F78CE" w:rsidRPr="00222930" w:rsidRDefault="003F78CE" w:rsidP="00020CD0">
            <w:pPr>
              <w:pStyle w:val="09Abstand"/>
              <w:rPr>
                <w:color w:val="0000FF"/>
              </w:rPr>
            </w:pPr>
          </w:p>
        </w:tc>
        <w:tc>
          <w:tcPr>
            <w:tcW w:w="372" w:type="dxa"/>
          </w:tcPr>
          <w:p w14:paraId="6E049FDF" w14:textId="77777777" w:rsidR="003F78CE" w:rsidRPr="00222930" w:rsidRDefault="003F78CE" w:rsidP="00020CD0">
            <w:pPr>
              <w:pStyle w:val="09Abstand"/>
              <w:rPr>
                <w:color w:val="0000FF"/>
              </w:rPr>
            </w:pPr>
          </w:p>
        </w:tc>
        <w:tc>
          <w:tcPr>
            <w:tcW w:w="372" w:type="dxa"/>
          </w:tcPr>
          <w:p w14:paraId="4276230D" w14:textId="77777777" w:rsidR="003F78CE" w:rsidRPr="00206E4F" w:rsidRDefault="003F78CE" w:rsidP="00020CD0">
            <w:pPr>
              <w:pStyle w:val="09Abstand"/>
            </w:pPr>
          </w:p>
        </w:tc>
        <w:tc>
          <w:tcPr>
            <w:tcW w:w="372" w:type="dxa"/>
          </w:tcPr>
          <w:p w14:paraId="492B7912" w14:textId="77777777" w:rsidR="003F78CE" w:rsidRPr="00206E4F" w:rsidRDefault="003F78CE" w:rsidP="00020CD0">
            <w:pPr>
              <w:pStyle w:val="61TabText"/>
            </w:pPr>
            <w:r w:rsidRPr="00206E4F">
              <w:t>46</w:t>
            </w:r>
          </w:p>
        </w:tc>
        <w:tc>
          <w:tcPr>
            <w:tcW w:w="372" w:type="dxa"/>
          </w:tcPr>
          <w:p w14:paraId="23D08F18" w14:textId="77777777" w:rsidR="003F78CE" w:rsidRPr="00222930" w:rsidRDefault="003F78CE" w:rsidP="00020CD0">
            <w:pPr>
              <w:pStyle w:val="09Abstand"/>
              <w:rPr>
                <w:color w:val="0000FF"/>
              </w:rPr>
            </w:pPr>
          </w:p>
        </w:tc>
        <w:tc>
          <w:tcPr>
            <w:tcW w:w="372" w:type="dxa"/>
          </w:tcPr>
          <w:p w14:paraId="130E403F" w14:textId="77777777" w:rsidR="003F78CE" w:rsidRPr="00222930" w:rsidRDefault="003F78CE" w:rsidP="00020CD0">
            <w:pPr>
              <w:pStyle w:val="09Abstand"/>
              <w:rPr>
                <w:color w:val="0000FF"/>
              </w:rPr>
            </w:pPr>
          </w:p>
        </w:tc>
        <w:tc>
          <w:tcPr>
            <w:tcW w:w="372" w:type="dxa"/>
          </w:tcPr>
          <w:p w14:paraId="24C37107" w14:textId="77777777" w:rsidR="003F78CE" w:rsidRPr="00222930" w:rsidRDefault="003F78CE" w:rsidP="00020CD0">
            <w:pPr>
              <w:pStyle w:val="09Abstand"/>
              <w:rPr>
                <w:color w:val="0000FF"/>
              </w:rPr>
            </w:pPr>
          </w:p>
        </w:tc>
        <w:tc>
          <w:tcPr>
            <w:tcW w:w="372" w:type="dxa"/>
          </w:tcPr>
          <w:p w14:paraId="78D3DF99" w14:textId="77777777" w:rsidR="003F78CE" w:rsidRPr="00222930" w:rsidRDefault="003F78CE" w:rsidP="00020CD0">
            <w:pPr>
              <w:pStyle w:val="09Abstand"/>
              <w:rPr>
                <w:color w:val="0000FF"/>
              </w:rPr>
            </w:pPr>
          </w:p>
        </w:tc>
        <w:tc>
          <w:tcPr>
            <w:tcW w:w="372" w:type="dxa"/>
          </w:tcPr>
          <w:p w14:paraId="7335EA6A" w14:textId="77777777" w:rsidR="003F78CE" w:rsidRPr="00206E4F" w:rsidRDefault="003F78CE" w:rsidP="00020CD0">
            <w:pPr>
              <w:pStyle w:val="09Abstand"/>
            </w:pPr>
          </w:p>
        </w:tc>
        <w:tc>
          <w:tcPr>
            <w:tcW w:w="4572" w:type="dxa"/>
          </w:tcPr>
          <w:p w14:paraId="766ECBD5" w14:textId="77777777" w:rsidR="003F78CE" w:rsidRPr="00206E4F" w:rsidRDefault="003F78CE" w:rsidP="00020CD0">
            <w:pPr>
              <w:pStyle w:val="61TabText"/>
            </w:pPr>
            <w:r w:rsidRPr="00206E4F">
              <w:t>Prüfung Typ II; Kleinkrafträder, CO</w:t>
            </w:r>
          </w:p>
        </w:tc>
        <w:tc>
          <w:tcPr>
            <w:tcW w:w="633" w:type="dxa"/>
          </w:tcPr>
          <w:p w14:paraId="138E96CE" w14:textId="77777777" w:rsidR="003F78CE" w:rsidRPr="00206E4F" w:rsidRDefault="003F78CE" w:rsidP="00020CD0">
            <w:pPr>
              <w:pStyle w:val="61TabText"/>
            </w:pPr>
            <w:r w:rsidRPr="00206E4F">
              <w:t>g/min</w:t>
            </w:r>
          </w:p>
        </w:tc>
        <w:tc>
          <w:tcPr>
            <w:tcW w:w="3867" w:type="dxa"/>
            <w:gridSpan w:val="2"/>
          </w:tcPr>
          <w:p w14:paraId="603C0A04" w14:textId="77777777" w:rsidR="003F78CE" w:rsidRPr="00206E4F" w:rsidRDefault="003F78CE" w:rsidP="00020CD0">
            <w:pPr>
              <w:pStyle w:val="61TabText"/>
            </w:pPr>
            <w:r w:rsidRPr="00206E4F">
              <w:t>Wenn zutreffend; Siehe Anmerkung 11</w:t>
            </w:r>
          </w:p>
        </w:tc>
      </w:tr>
      <w:tr w:rsidR="003F78CE" w:rsidRPr="00206E4F" w14:paraId="73E62497" w14:textId="77777777" w:rsidTr="00020CD0">
        <w:trPr>
          <w:cantSplit/>
        </w:trPr>
        <w:tc>
          <w:tcPr>
            <w:tcW w:w="456" w:type="dxa"/>
          </w:tcPr>
          <w:p w14:paraId="499DACDF" w14:textId="77777777" w:rsidR="003F78CE" w:rsidRPr="00206E4F" w:rsidRDefault="003F78CE" w:rsidP="00020CD0">
            <w:pPr>
              <w:pStyle w:val="61TabText"/>
            </w:pPr>
            <w:r w:rsidRPr="00206E4F">
              <w:t>180</w:t>
            </w:r>
          </w:p>
        </w:tc>
        <w:tc>
          <w:tcPr>
            <w:tcW w:w="282" w:type="dxa"/>
          </w:tcPr>
          <w:p w14:paraId="40FDBC35" w14:textId="77777777" w:rsidR="003F78CE" w:rsidRPr="00222930" w:rsidRDefault="003F78CE" w:rsidP="00020CD0">
            <w:pPr>
              <w:pStyle w:val="09Abstand"/>
              <w:rPr>
                <w:color w:val="0000FF"/>
              </w:rPr>
            </w:pPr>
          </w:p>
        </w:tc>
        <w:tc>
          <w:tcPr>
            <w:tcW w:w="372" w:type="dxa"/>
          </w:tcPr>
          <w:p w14:paraId="612A04E2" w14:textId="77777777" w:rsidR="003F78CE" w:rsidRPr="00222930" w:rsidRDefault="003F78CE" w:rsidP="00020CD0">
            <w:pPr>
              <w:pStyle w:val="09Abstand"/>
              <w:rPr>
                <w:color w:val="0000FF"/>
              </w:rPr>
            </w:pPr>
          </w:p>
        </w:tc>
        <w:tc>
          <w:tcPr>
            <w:tcW w:w="372" w:type="dxa"/>
          </w:tcPr>
          <w:p w14:paraId="240A44D2" w14:textId="77777777" w:rsidR="003F78CE" w:rsidRPr="00222930" w:rsidRDefault="003F78CE" w:rsidP="00020CD0">
            <w:pPr>
              <w:pStyle w:val="09Abstand"/>
              <w:rPr>
                <w:color w:val="0000FF"/>
              </w:rPr>
            </w:pPr>
          </w:p>
        </w:tc>
        <w:tc>
          <w:tcPr>
            <w:tcW w:w="372" w:type="dxa"/>
          </w:tcPr>
          <w:p w14:paraId="38FEE34A" w14:textId="77777777" w:rsidR="003F78CE" w:rsidRPr="00222930" w:rsidRDefault="003F78CE" w:rsidP="00020CD0">
            <w:pPr>
              <w:pStyle w:val="09Abstand"/>
              <w:rPr>
                <w:color w:val="0000FF"/>
              </w:rPr>
            </w:pPr>
          </w:p>
        </w:tc>
        <w:tc>
          <w:tcPr>
            <w:tcW w:w="372" w:type="dxa"/>
          </w:tcPr>
          <w:p w14:paraId="25624DCC" w14:textId="77777777" w:rsidR="003F78CE" w:rsidRPr="00206E4F" w:rsidRDefault="003F78CE" w:rsidP="00020CD0">
            <w:pPr>
              <w:pStyle w:val="09Abstand"/>
            </w:pPr>
          </w:p>
        </w:tc>
        <w:tc>
          <w:tcPr>
            <w:tcW w:w="372" w:type="dxa"/>
          </w:tcPr>
          <w:p w14:paraId="474F62A0" w14:textId="77777777" w:rsidR="003F78CE" w:rsidRPr="00206E4F" w:rsidRDefault="003F78CE" w:rsidP="00020CD0">
            <w:pPr>
              <w:pStyle w:val="61TabText"/>
            </w:pPr>
            <w:r w:rsidRPr="00206E4F">
              <w:t>46</w:t>
            </w:r>
          </w:p>
        </w:tc>
        <w:tc>
          <w:tcPr>
            <w:tcW w:w="372" w:type="dxa"/>
          </w:tcPr>
          <w:p w14:paraId="4B8773F5" w14:textId="77777777" w:rsidR="003F78CE" w:rsidRPr="00222930" w:rsidRDefault="003F78CE" w:rsidP="00020CD0">
            <w:pPr>
              <w:pStyle w:val="09Abstand"/>
              <w:rPr>
                <w:color w:val="0000FF"/>
              </w:rPr>
            </w:pPr>
          </w:p>
        </w:tc>
        <w:tc>
          <w:tcPr>
            <w:tcW w:w="372" w:type="dxa"/>
          </w:tcPr>
          <w:p w14:paraId="2678640F" w14:textId="77777777" w:rsidR="003F78CE" w:rsidRPr="00222930" w:rsidRDefault="003F78CE" w:rsidP="00020CD0">
            <w:pPr>
              <w:pStyle w:val="09Abstand"/>
              <w:rPr>
                <w:color w:val="0000FF"/>
              </w:rPr>
            </w:pPr>
          </w:p>
        </w:tc>
        <w:tc>
          <w:tcPr>
            <w:tcW w:w="372" w:type="dxa"/>
          </w:tcPr>
          <w:p w14:paraId="73A3560F" w14:textId="77777777" w:rsidR="003F78CE" w:rsidRPr="00222930" w:rsidRDefault="003F78CE" w:rsidP="00020CD0">
            <w:pPr>
              <w:pStyle w:val="09Abstand"/>
              <w:rPr>
                <w:color w:val="0000FF"/>
              </w:rPr>
            </w:pPr>
          </w:p>
        </w:tc>
        <w:tc>
          <w:tcPr>
            <w:tcW w:w="372" w:type="dxa"/>
          </w:tcPr>
          <w:p w14:paraId="5C2969A5" w14:textId="77777777" w:rsidR="003F78CE" w:rsidRPr="00222930" w:rsidRDefault="003F78CE" w:rsidP="00020CD0">
            <w:pPr>
              <w:pStyle w:val="09Abstand"/>
              <w:rPr>
                <w:color w:val="0000FF"/>
              </w:rPr>
            </w:pPr>
          </w:p>
        </w:tc>
        <w:tc>
          <w:tcPr>
            <w:tcW w:w="372" w:type="dxa"/>
          </w:tcPr>
          <w:p w14:paraId="3BC6C3DF" w14:textId="77777777" w:rsidR="003F78CE" w:rsidRPr="00206E4F" w:rsidRDefault="003F78CE" w:rsidP="00020CD0">
            <w:pPr>
              <w:pStyle w:val="09Abstand"/>
            </w:pPr>
          </w:p>
        </w:tc>
        <w:tc>
          <w:tcPr>
            <w:tcW w:w="4572" w:type="dxa"/>
          </w:tcPr>
          <w:p w14:paraId="53550F30" w14:textId="77777777" w:rsidR="003F78CE" w:rsidRPr="00206E4F" w:rsidRDefault="003F78CE" w:rsidP="00020CD0">
            <w:pPr>
              <w:pStyle w:val="61TabText"/>
            </w:pPr>
            <w:r w:rsidRPr="00206E4F">
              <w:t>Prüfung Typ II; Kleinkrafträder, HC</w:t>
            </w:r>
          </w:p>
        </w:tc>
        <w:tc>
          <w:tcPr>
            <w:tcW w:w="633" w:type="dxa"/>
          </w:tcPr>
          <w:p w14:paraId="013481BA" w14:textId="77777777" w:rsidR="003F78CE" w:rsidRPr="00206E4F" w:rsidRDefault="003F78CE" w:rsidP="00020CD0">
            <w:pPr>
              <w:pStyle w:val="61TabText"/>
            </w:pPr>
            <w:r w:rsidRPr="00206E4F">
              <w:t>g/min</w:t>
            </w:r>
          </w:p>
        </w:tc>
        <w:tc>
          <w:tcPr>
            <w:tcW w:w="3867" w:type="dxa"/>
            <w:gridSpan w:val="2"/>
          </w:tcPr>
          <w:p w14:paraId="56617584" w14:textId="77777777" w:rsidR="003F78CE" w:rsidRPr="00206E4F" w:rsidRDefault="003F78CE" w:rsidP="00020CD0">
            <w:pPr>
              <w:pStyle w:val="61TabText"/>
            </w:pPr>
            <w:r w:rsidRPr="00206E4F">
              <w:t>Wenn zutreffend; Siehe Anmerkung 11</w:t>
            </w:r>
          </w:p>
        </w:tc>
      </w:tr>
      <w:tr w:rsidR="003F78CE" w:rsidRPr="00206E4F" w14:paraId="1471AC2B" w14:textId="77777777" w:rsidTr="00020CD0">
        <w:trPr>
          <w:cantSplit/>
        </w:trPr>
        <w:tc>
          <w:tcPr>
            <w:tcW w:w="456" w:type="dxa"/>
          </w:tcPr>
          <w:p w14:paraId="5F169FC7" w14:textId="77777777" w:rsidR="003F78CE" w:rsidRPr="00206E4F" w:rsidRDefault="003F78CE" w:rsidP="00020CD0">
            <w:pPr>
              <w:pStyle w:val="61TabText"/>
            </w:pPr>
            <w:r w:rsidRPr="00206E4F">
              <w:t>181</w:t>
            </w:r>
          </w:p>
        </w:tc>
        <w:tc>
          <w:tcPr>
            <w:tcW w:w="282" w:type="dxa"/>
          </w:tcPr>
          <w:p w14:paraId="01FC76EE" w14:textId="77777777" w:rsidR="003F78CE" w:rsidRPr="00222930" w:rsidRDefault="003F78CE" w:rsidP="00020CD0">
            <w:pPr>
              <w:pStyle w:val="09Abstand"/>
              <w:rPr>
                <w:color w:val="0000FF"/>
              </w:rPr>
            </w:pPr>
          </w:p>
        </w:tc>
        <w:tc>
          <w:tcPr>
            <w:tcW w:w="372" w:type="dxa"/>
          </w:tcPr>
          <w:p w14:paraId="4D6B2F93" w14:textId="77777777" w:rsidR="003F78CE" w:rsidRPr="00222930" w:rsidRDefault="003F78CE" w:rsidP="00020CD0">
            <w:pPr>
              <w:pStyle w:val="09Abstand"/>
              <w:rPr>
                <w:color w:val="0000FF"/>
              </w:rPr>
            </w:pPr>
          </w:p>
        </w:tc>
        <w:tc>
          <w:tcPr>
            <w:tcW w:w="372" w:type="dxa"/>
          </w:tcPr>
          <w:p w14:paraId="240CED34" w14:textId="77777777" w:rsidR="003F78CE" w:rsidRPr="00222930" w:rsidRDefault="003F78CE" w:rsidP="00020CD0">
            <w:pPr>
              <w:pStyle w:val="09Abstand"/>
              <w:rPr>
                <w:color w:val="0000FF"/>
              </w:rPr>
            </w:pPr>
          </w:p>
        </w:tc>
        <w:tc>
          <w:tcPr>
            <w:tcW w:w="372" w:type="dxa"/>
          </w:tcPr>
          <w:p w14:paraId="1EF4A35B" w14:textId="77777777" w:rsidR="003F78CE" w:rsidRPr="00222930" w:rsidRDefault="003F78CE" w:rsidP="00020CD0">
            <w:pPr>
              <w:pStyle w:val="09Abstand"/>
              <w:rPr>
                <w:color w:val="0000FF"/>
              </w:rPr>
            </w:pPr>
          </w:p>
        </w:tc>
        <w:tc>
          <w:tcPr>
            <w:tcW w:w="372" w:type="dxa"/>
          </w:tcPr>
          <w:p w14:paraId="2A2BAE21" w14:textId="77777777" w:rsidR="003F78CE" w:rsidRPr="00206E4F" w:rsidRDefault="003F78CE" w:rsidP="00020CD0">
            <w:pPr>
              <w:pStyle w:val="09Abstand"/>
            </w:pPr>
          </w:p>
        </w:tc>
        <w:tc>
          <w:tcPr>
            <w:tcW w:w="372" w:type="dxa"/>
          </w:tcPr>
          <w:p w14:paraId="68C3FA2F" w14:textId="77777777" w:rsidR="003F78CE" w:rsidRPr="00206E4F" w:rsidRDefault="003F78CE" w:rsidP="00020CD0">
            <w:pPr>
              <w:pStyle w:val="61TabText"/>
            </w:pPr>
            <w:r w:rsidRPr="00206E4F">
              <w:t>46</w:t>
            </w:r>
          </w:p>
        </w:tc>
        <w:tc>
          <w:tcPr>
            <w:tcW w:w="372" w:type="dxa"/>
          </w:tcPr>
          <w:p w14:paraId="4161C0E1" w14:textId="77777777" w:rsidR="003F78CE" w:rsidRPr="00222930" w:rsidRDefault="003F78CE" w:rsidP="00020CD0">
            <w:pPr>
              <w:pStyle w:val="09Abstand"/>
              <w:rPr>
                <w:color w:val="0000FF"/>
              </w:rPr>
            </w:pPr>
          </w:p>
        </w:tc>
        <w:tc>
          <w:tcPr>
            <w:tcW w:w="372" w:type="dxa"/>
          </w:tcPr>
          <w:p w14:paraId="5E314F7A" w14:textId="77777777" w:rsidR="003F78CE" w:rsidRPr="00222930" w:rsidRDefault="003F78CE" w:rsidP="00020CD0">
            <w:pPr>
              <w:pStyle w:val="09Abstand"/>
              <w:rPr>
                <w:color w:val="0000FF"/>
              </w:rPr>
            </w:pPr>
          </w:p>
        </w:tc>
        <w:tc>
          <w:tcPr>
            <w:tcW w:w="372" w:type="dxa"/>
          </w:tcPr>
          <w:p w14:paraId="24C2F010" w14:textId="77777777" w:rsidR="003F78CE" w:rsidRPr="00222930" w:rsidRDefault="003F78CE" w:rsidP="00020CD0">
            <w:pPr>
              <w:pStyle w:val="09Abstand"/>
              <w:rPr>
                <w:color w:val="0000FF"/>
              </w:rPr>
            </w:pPr>
          </w:p>
        </w:tc>
        <w:tc>
          <w:tcPr>
            <w:tcW w:w="372" w:type="dxa"/>
          </w:tcPr>
          <w:p w14:paraId="65804923" w14:textId="77777777" w:rsidR="003F78CE" w:rsidRPr="00222930" w:rsidRDefault="003F78CE" w:rsidP="00020CD0">
            <w:pPr>
              <w:pStyle w:val="09Abstand"/>
              <w:rPr>
                <w:color w:val="0000FF"/>
              </w:rPr>
            </w:pPr>
          </w:p>
        </w:tc>
        <w:tc>
          <w:tcPr>
            <w:tcW w:w="372" w:type="dxa"/>
          </w:tcPr>
          <w:p w14:paraId="0582ADD1" w14:textId="77777777" w:rsidR="003F78CE" w:rsidRPr="00206E4F" w:rsidRDefault="003F78CE" w:rsidP="00020CD0">
            <w:pPr>
              <w:pStyle w:val="09Abstand"/>
            </w:pPr>
          </w:p>
        </w:tc>
        <w:tc>
          <w:tcPr>
            <w:tcW w:w="4572" w:type="dxa"/>
          </w:tcPr>
          <w:p w14:paraId="0152E633" w14:textId="77777777" w:rsidR="003F78CE" w:rsidRPr="00206E4F" w:rsidRDefault="003F78CE" w:rsidP="00020CD0">
            <w:pPr>
              <w:pStyle w:val="61TabText"/>
            </w:pPr>
            <w:r w:rsidRPr="00206E4F">
              <w:t>Prüfung Typ II; Krafträder und dreirädrige Kraftfahrzeuge, CO</w:t>
            </w:r>
          </w:p>
        </w:tc>
        <w:tc>
          <w:tcPr>
            <w:tcW w:w="633" w:type="dxa"/>
          </w:tcPr>
          <w:p w14:paraId="6455D9A3" w14:textId="77777777" w:rsidR="003F78CE" w:rsidRPr="00206E4F" w:rsidRDefault="003F78CE" w:rsidP="00020CD0">
            <w:pPr>
              <w:pStyle w:val="61TabText"/>
            </w:pPr>
            <w:r w:rsidRPr="00206E4F">
              <w:t>% vol.</w:t>
            </w:r>
          </w:p>
        </w:tc>
        <w:tc>
          <w:tcPr>
            <w:tcW w:w="3867" w:type="dxa"/>
            <w:gridSpan w:val="2"/>
          </w:tcPr>
          <w:p w14:paraId="4C8B3B60" w14:textId="77777777" w:rsidR="003F78CE" w:rsidRPr="00206E4F" w:rsidRDefault="003F78CE" w:rsidP="00020CD0">
            <w:pPr>
              <w:pStyle w:val="61TabText"/>
            </w:pPr>
            <w:r w:rsidRPr="00206E4F">
              <w:t>Wenn zutreffend; Siehe Anmerkung 11</w:t>
            </w:r>
          </w:p>
        </w:tc>
      </w:tr>
      <w:tr w:rsidR="003F78CE" w:rsidRPr="00206E4F" w14:paraId="5640B7E9" w14:textId="77777777" w:rsidTr="00020CD0">
        <w:trPr>
          <w:cantSplit/>
        </w:trPr>
        <w:tc>
          <w:tcPr>
            <w:tcW w:w="456" w:type="dxa"/>
          </w:tcPr>
          <w:p w14:paraId="67E69C60" w14:textId="77777777" w:rsidR="003F78CE" w:rsidRPr="00206E4F" w:rsidRDefault="003F78CE" w:rsidP="00020CD0">
            <w:pPr>
              <w:pStyle w:val="61TabText"/>
            </w:pPr>
            <w:r w:rsidRPr="00206E4F">
              <w:t>184</w:t>
            </w:r>
          </w:p>
        </w:tc>
        <w:tc>
          <w:tcPr>
            <w:tcW w:w="282" w:type="dxa"/>
          </w:tcPr>
          <w:p w14:paraId="1509F5E8" w14:textId="77777777" w:rsidR="003F78CE" w:rsidRPr="00206E4F" w:rsidRDefault="003F78CE" w:rsidP="00020CD0">
            <w:pPr>
              <w:pStyle w:val="09Abstand"/>
            </w:pPr>
          </w:p>
        </w:tc>
        <w:tc>
          <w:tcPr>
            <w:tcW w:w="372" w:type="dxa"/>
          </w:tcPr>
          <w:p w14:paraId="3A2B6F64" w14:textId="77777777" w:rsidR="003F78CE" w:rsidRPr="00206E4F" w:rsidRDefault="003F78CE" w:rsidP="00020CD0">
            <w:pPr>
              <w:pStyle w:val="61TabText"/>
            </w:pPr>
            <w:r w:rsidRPr="00206E4F">
              <w:t>49.1</w:t>
            </w:r>
          </w:p>
        </w:tc>
        <w:tc>
          <w:tcPr>
            <w:tcW w:w="372" w:type="dxa"/>
          </w:tcPr>
          <w:p w14:paraId="2F5D2C51" w14:textId="77777777" w:rsidR="003F78CE" w:rsidRPr="00206E4F" w:rsidRDefault="003F78CE" w:rsidP="00020CD0">
            <w:pPr>
              <w:pStyle w:val="09Abstand"/>
            </w:pPr>
          </w:p>
        </w:tc>
        <w:tc>
          <w:tcPr>
            <w:tcW w:w="372" w:type="dxa"/>
          </w:tcPr>
          <w:p w14:paraId="2479E2DD" w14:textId="77777777" w:rsidR="003F78CE" w:rsidRPr="00206E4F" w:rsidRDefault="003F78CE" w:rsidP="00020CD0">
            <w:pPr>
              <w:pStyle w:val="61TabText"/>
            </w:pPr>
            <w:r w:rsidRPr="00206E4F">
              <w:t>49.1</w:t>
            </w:r>
          </w:p>
        </w:tc>
        <w:tc>
          <w:tcPr>
            <w:tcW w:w="372" w:type="dxa"/>
          </w:tcPr>
          <w:p w14:paraId="7300FE0A" w14:textId="77777777" w:rsidR="003F78CE" w:rsidRPr="00222930" w:rsidRDefault="003F78CE" w:rsidP="00020CD0">
            <w:pPr>
              <w:pStyle w:val="09Abstand"/>
              <w:rPr>
                <w:color w:val="0000FF"/>
              </w:rPr>
            </w:pPr>
          </w:p>
        </w:tc>
        <w:tc>
          <w:tcPr>
            <w:tcW w:w="372" w:type="dxa"/>
          </w:tcPr>
          <w:p w14:paraId="081EC9F6" w14:textId="77777777" w:rsidR="003F78CE" w:rsidRPr="00222930" w:rsidRDefault="003F78CE" w:rsidP="00020CD0">
            <w:pPr>
              <w:pStyle w:val="09Abstand"/>
              <w:rPr>
                <w:color w:val="0000FF"/>
              </w:rPr>
            </w:pPr>
          </w:p>
        </w:tc>
        <w:tc>
          <w:tcPr>
            <w:tcW w:w="372" w:type="dxa"/>
          </w:tcPr>
          <w:p w14:paraId="20368D74" w14:textId="77777777" w:rsidR="003F78CE" w:rsidRPr="00222930" w:rsidRDefault="003F78CE" w:rsidP="00020CD0">
            <w:pPr>
              <w:pStyle w:val="09Abstand"/>
              <w:rPr>
                <w:color w:val="0000FF"/>
              </w:rPr>
            </w:pPr>
          </w:p>
        </w:tc>
        <w:tc>
          <w:tcPr>
            <w:tcW w:w="372" w:type="dxa"/>
          </w:tcPr>
          <w:p w14:paraId="67DD5F9F" w14:textId="77777777" w:rsidR="003F78CE" w:rsidRPr="00222930" w:rsidRDefault="003F78CE" w:rsidP="00020CD0">
            <w:pPr>
              <w:pStyle w:val="09Abstand"/>
              <w:rPr>
                <w:color w:val="0000FF"/>
              </w:rPr>
            </w:pPr>
          </w:p>
        </w:tc>
        <w:tc>
          <w:tcPr>
            <w:tcW w:w="372" w:type="dxa"/>
          </w:tcPr>
          <w:p w14:paraId="32AA57B7" w14:textId="77777777" w:rsidR="003F78CE" w:rsidRPr="00222930" w:rsidRDefault="003F78CE" w:rsidP="00020CD0">
            <w:pPr>
              <w:pStyle w:val="09Abstand"/>
              <w:rPr>
                <w:color w:val="0000FF"/>
              </w:rPr>
            </w:pPr>
          </w:p>
        </w:tc>
        <w:tc>
          <w:tcPr>
            <w:tcW w:w="372" w:type="dxa"/>
          </w:tcPr>
          <w:p w14:paraId="4BF3D21C" w14:textId="77777777" w:rsidR="003F78CE" w:rsidRPr="00222930" w:rsidRDefault="003F78CE" w:rsidP="00020CD0">
            <w:pPr>
              <w:pStyle w:val="09Abstand"/>
              <w:rPr>
                <w:color w:val="0000FF"/>
              </w:rPr>
            </w:pPr>
          </w:p>
        </w:tc>
        <w:tc>
          <w:tcPr>
            <w:tcW w:w="372" w:type="dxa"/>
          </w:tcPr>
          <w:p w14:paraId="63D052B6" w14:textId="77777777" w:rsidR="003F78CE" w:rsidRPr="00206E4F" w:rsidRDefault="003F78CE" w:rsidP="00020CD0">
            <w:pPr>
              <w:pStyle w:val="09Abstand"/>
            </w:pPr>
          </w:p>
        </w:tc>
        <w:tc>
          <w:tcPr>
            <w:tcW w:w="4572" w:type="dxa"/>
          </w:tcPr>
          <w:p w14:paraId="4A020874" w14:textId="77777777" w:rsidR="003F78CE" w:rsidRPr="00206E4F" w:rsidRDefault="003F78CE" w:rsidP="00020CD0">
            <w:pPr>
              <w:pStyle w:val="61TabText"/>
            </w:pPr>
            <w:r w:rsidRPr="00206E4F">
              <w:t>NEFZ: CO2-Emissionen innerorts</w:t>
            </w:r>
          </w:p>
        </w:tc>
        <w:tc>
          <w:tcPr>
            <w:tcW w:w="633" w:type="dxa"/>
          </w:tcPr>
          <w:p w14:paraId="4B0B190A" w14:textId="77777777" w:rsidR="003F78CE" w:rsidRPr="00206E4F" w:rsidRDefault="003F78CE" w:rsidP="00020CD0">
            <w:pPr>
              <w:pStyle w:val="61TabText"/>
            </w:pPr>
            <w:r w:rsidRPr="00206E4F">
              <w:t>g/km</w:t>
            </w:r>
          </w:p>
        </w:tc>
        <w:tc>
          <w:tcPr>
            <w:tcW w:w="3867" w:type="dxa"/>
            <w:gridSpan w:val="2"/>
          </w:tcPr>
          <w:p w14:paraId="03CC78BE" w14:textId="77777777" w:rsidR="003F78CE" w:rsidRPr="00206E4F" w:rsidRDefault="003F78CE" w:rsidP="00020CD0">
            <w:pPr>
              <w:pStyle w:val="61TabText"/>
            </w:pPr>
            <w:r w:rsidRPr="00206E4F">
              <w:t>Nur für Fahrzeuge der Klassen M1 und N1, für die der Kraftstoffverbrauch nach der Richtlinie 80/1268/EWG oder Verordnung (EG) Nr. 715/2007 gemäß NEFZ-Prüfverfahren (Verordnung (EU) Nr. 692/2008) ermittelt wurde; alle Antriebsarten außer reinen Elektrofahrzeugen; siehe Anmerkung 22; TB</w:t>
            </w:r>
          </w:p>
        </w:tc>
      </w:tr>
      <w:tr w:rsidR="003F78CE" w:rsidRPr="00206E4F" w14:paraId="61F0A532" w14:textId="77777777" w:rsidTr="00020CD0">
        <w:trPr>
          <w:cantSplit/>
        </w:trPr>
        <w:tc>
          <w:tcPr>
            <w:tcW w:w="456" w:type="dxa"/>
          </w:tcPr>
          <w:p w14:paraId="0BDC49E7" w14:textId="77777777" w:rsidR="003F78CE" w:rsidRPr="00206E4F" w:rsidRDefault="003F78CE" w:rsidP="00020CD0">
            <w:pPr>
              <w:pStyle w:val="61TabText"/>
            </w:pPr>
            <w:r w:rsidRPr="00206E4F">
              <w:t>185</w:t>
            </w:r>
          </w:p>
        </w:tc>
        <w:tc>
          <w:tcPr>
            <w:tcW w:w="282" w:type="dxa"/>
          </w:tcPr>
          <w:p w14:paraId="1D0BD7BF" w14:textId="77777777" w:rsidR="003F78CE" w:rsidRPr="00206E4F" w:rsidRDefault="003F78CE" w:rsidP="00020CD0">
            <w:pPr>
              <w:pStyle w:val="09Abstand"/>
            </w:pPr>
          </w:p>
        </w:tc>
        <w:tc>
          <w:tcPr>
            <w:tcW w:w="372" w:type="dxa"/>
          </w:tcPr>
          <w:p w14:paraId="6A607008" w14:textId="77777777" w:rsidR="003F78CE" w:rsidRPr="00206E4F" w:rsidRDefault="003F78CE" w:rsidP="00020CD0">
            <w:pPr>
              <w:pStyle w:val="61TabText"/>
            </w:pPr>
            <w:r w:rsidRPr="00206E4F">
              <w:t>49.1</w:t>
            </w:r>
          </w:p>
        </w:tc>
        <w:tc>
          <w:tcPr>
            <w:tcW w:w="372" w:type="dxa"/>
          </w:tcPr>
          <w:p w14:paraId="10B6E536" w14:textId="77777777" w:rsidR="003F78CE" w:rsidRPr="00206E4F" w:rsidRDefault="003F78CE" w:rsidP="00020CD0">
            <w:pPr>
              <w:pStyle w:val="09Abstand"/>
            </w:pPr>
          </w:p>
        </w:tc>
        <w:tc>
          <w:tcPr>
            <w:tcW w:w="372" w:type="dxa"/>
          </w:tcPr>
          <w:p w14:paraId="5383F739" w14:textId="77777777" w:rsidR="003F78CE" w:rsidRPr="00206E4F" w:rsidRDefault="003F78CE" w:rsidP="00020CD0">
            <w:pPr>
              <w:pStyle w:val="61TabText"/>
            </w:pPr>
            <w:r w:rsidRPr="00206E4F">
              <w:t>49.1</w:t>
            </w:r>
          </w:p>
        </w:tc>
        <w:tc>
          <w:tcPr>
            <w:tcW w:w="372" w:type="dxa"/>
          </w:tcPr>
          <w:p w14:paraId="08B01ECD" w14:textId="77777777" w:rsidR="003F78CE" w:rsidRPr="00222930" w:rsidRDefault="003F78CE" w:rsidP="00020CD0">
            <w:pPr>
              <w:pStyle w:val="09Abstand"/>
              <w:rPr>
                <w:color w:val="0000FF"/>
              </w:rPr>
            </w:pPr>
          </w:p>
        </w:tc>
        <w:tc>
          <w:tcPr>
            <w:tcW w:w="372" w:type="dxa"/>
          </w:tcPr>
          <w:p w14:paraId="679A50D3" w14:textId="77777777" w:rsidR="003F78CE" w:rsidRPr="00222930" w:rsidRDefault="003F78CE" w:rsidP="00020CD0">
            <w:pPr>
              <w:pStyle w:val="09Abstand"/>
              <w:rPr>
                <w:color w:val="0000FF"/>
              </w:rPr>
            </w:pPr>
          </w:p>
        </w:tc>
        <w:tc>
          <w:tcPr>
            <w:tcW w:w="372" w:type="dxa"/>
          </w:tcPr>
          <w:p w14:paraId="261B8AE4" w14:textId="77777777" w:rsidR="003F78CE" w:rsidRPr="00222930" w:rsidRDefault="003F78CE" w:rsidP="00020CD0">
            <w:pPr>
              <w:pStyle w:val="09Abstand"/>
              <w:rPr>
                <w:color w:val="0000FF"/>
              </w:rPr>
            </w:pPr>
          </w:p>
        </w:tc>
        <w:tc>
          <w:tcPr>
            <w:tcW w:w="372" w:type="dxa"/>
          </w:tcPr>
          <w:p w14:paraId="09AC174F" w14:textId="77777777" w:rsidR="003F78CE" w:rsidRPr="00222930" w:rsidRDefault="003F78CE" w:rsidP="00020CD0">
            <w:pPr>
              <w:pStyle w:val="09Abstand"/>
              <w:rPr>
                <w:color w:val="0000FF"/>
              </w:rPr>
            </w:pPr>
          </w:p>
        </w:tc>
        <w:tc>
          <w:tcPr>
            <w:tcW w:w="372" w:type="dxa"/>
          </w:tcPr>
          <w:p w14:paraId="2A06FA4E" w14:textId="77777777" w:rsidR="003F78CE" w:rsidRPr="00222930" w:rsidRDefault="003F78CE" w:rsidP="00020CD0">
            <w:pPr>
              <w:pStyle w:val="09Abstand"/>
              <w:rPr>
                <w:color w:val="0000FF"/>
              </w:rPr>
            </w:pPr>
          </w:p>
        </w:tc>
        <w:tc>
          <w:tcPr>
            <w:tcW w:w="372" w:type="dxa"/>
          </w:tcPr>
          <w:p w14:paraId="68BD5C8C" w14:textId="77777777" w:rsidR="003F78CE" w:rsidRPr="00222930" w:rsidRDefault="003F78CE" w:rsidP="00020CD0">
            <w:pPr>
              <w:pStyle w:val="09Abstand"/>
              <w:rPr>
                <w:color w:val="0000FF"/>
              </w:rPr>
            </w:pPr>
          </w:p>
        </w:tc>
        <w:tc>
          <w:tcPr>
            <w:tcW w:w="372" w:type="dxa"/>
          </w:tcPr>
          <w:p w14:paraId="43945B5F" w14:textId="77777777" w:rsidR="003F78CE" w:rsidRPr="00206E4F" w:rsidRDefault="003F78CE" w:rsidP="00020CD0">
            <w:pPr>
              <w:pStyle w:val="09Abstand"/>
            </w:pPr>
          </w:p>
        </w:tc>
        <w:tc>
          <w:tcPr>
            <w:tcW w:w="4572" w:type="dxa"/>
          </w:tcPr>
          <w:p w14:paraId="2D8236A9" w14:textId="77777777" w:rsidR="003F78CE" w:rsidRPr="00206E4F" w:rsidRDefault="003F78CE" w:rsidP="00020CD0">
            <w:pPr>
              <w:pStyle w:val="61TabText"/>
            </w:pPr>
            <w:r w:rsidRPr="00206E4F">
              <w:t>NEFZ: CO2-Emissionen außerorts</w:t>
            </w:r>
          </w:p>
        </w:tc>
        <w:tc>
          <w:tcPr>
            <w:tcW w:w="633" w:type="dxa"/>
          </w:tcPr>
          <w:p w14:paraId="7777C17D" w14:textId="77777777" w:rsidR="003F78CE" w:rsidRPr="00206E4F" w:rsidRDefault="003F78CE" w:rsidP="00020CD0">
            <w:pPr>
              <w:pStyle w:val="61TabText"/>
            </w:pPr>
            <w:r w:rsidRPr="00206E4F">
              <w:t>g/km</w:t>
            </w:r>
          </w:p>
        </w:tc>
        <w:tc>
          <w:tcPr>
            <w:tcW w:w="3867" w:type="dxa"/>
            <w:gridSpan w:val="2"/>
          </w:tcPr>
          <w:p w14:paraId="4846DF48" w14:textId="77777777" w:rsidR="003F78CE" w:rsidRPr="00206E4F" w:rsidRDefault="003F78CE" w:rsidP="00020CD0">
            <w:pPr>
              <w:pStyle w:val="61TabText"/>
            </w:pPr>
            <w:r w:rsidRPr="00206E4F">
              <w:t>Anwendbarkeit siehe Anmerkung zu Zeile 184; TB</w:t>
            </w:r>
          </w:p>
        </w:tc>
      </w:tr>
      <w:tr w:rsidR="003F78CE" w:rsidRPr="00206E4F" w14:paraId="4246E1FA" w14:textId="77777777" w:rsidTr="00020CD0">
        <w:trPr>
          <w:cantSplit/>
        </w:trPr>
        <w:tc>
          <w:tcPr>
            <w:tcW w:w="456" w:type="dxa"/>
          </w:tcPr>
          <w:p w14:paraId="67FE5969" w14:textId="77777777" w:rsidR="003F78CE" w:rsidRPr="00206E4F" w:rsidRDefault="003F78CE" w:rsidP="00020CD0">
            <w:pPr>
              <w:pStyle w:val="61TabText"/>
            </w:pPr>
            <w:r w:rsidRPr="00206E4F">
              <w:t>186</w:t>
            </w:r>
          </w:p>
        </w:tc>
        <w:tc>
          <w:tcPr>
            <w:tcW w:w="282" w:type="dxa"/>
          </w:tcPr>
          <w:p w14:paraId="23B900B7" w14:textId="77777777" w:rsidR="003F78CE" w:rsidRPr="00206E4F" w:rsidRDefault="003F78CE" w:rsidP="00020CD0">
            <w:pPr>
              <w:pStyle w:val="61TabText"/>
            </w:pPr>
            <w:r w:rsidRPr="00206E4F">
              <w:t>V7</w:t>
            </w:r>
          </w:p>
        </w:tc>
        <w:tc>
          <w:tcPr>
            <w:tcW w:w="372" w:type="dxa"/>
          </w:tcPr>
          <w:p w14:paraId="0B5D31B8" w14:textId="77777777" w:rsidR="003F78CE" w:rsidRPr="00206E4F" w:rsidRDefault="003F78CE" w:rsidP="00020CD0">
            <w:pPr>
              <w:pStyle w:val="61TabText"/>
            </w:pPr>
            <w:r w:rsidRPr="00206E4F">
              <w:t>49.1</w:t>
            </w:r>
          </w:p>
        </w:tc>
        <w:tc>
          <w:tcPr>
            <w:tcW w:w="372" w:type="dxa"/>
          </w:tcPr>
          <w:p w14:paraId="11490D07" w14:textId="77777777" w:rsidR="003F78CE" w:rsidRPr="00206E4F" w:rsidRDefault="003F78CE" w:rsidP="00020CD0">
            <w:pPr>
              <w:pStyle w:val="09Abstand"/>
            </w:pPr>
          </w:p>
        </w:tc>
        <w:tc>
          <w:tcPr>
            <w:tcW w:w="372" w:type="dxa"/>
          </w:tcPr>
          <w:p w14:paraId="3A858D53" w14:textId="77777777" w:rsidR="003F78CE" w:rsidRPr="00206E4F" w:rsidRDefault="003F78CE" w:rsidP="00020CD0">
            <w:pPr>
              <w:pStyle w:val="61TabText"/>
            </w:pPr>
            <w:r w:rsidRPr="00206E4F">
              <w:t>49.1</w:t>
            </w:r>
          </w:p>
        </w:tc>
        <w:tc>
          <w:tcPr>
            <w:tcW w:w="372" w:type="dxa"/>
          </w:tcPr>
          <w:p w14:paraId="308B8371" w14:textId="77777777" w:rsidR="003F78CE" w:rsidRPr="00222930" w:rsidRDefault="003F78CE" w:rsidP="00020CD0">
            <w:pPr>
              <w:pStyle w:val="09Abstand"/>
              <w:rPr>
                <w:color w:val="0000FF"/>
              </w:rPr>
            </w:pPr>
          </w:p>
        </w:tc>
        <w:tc>
          <w:tcPr>
            <w:tcW w:w="372" w:type="dxa"/>
          </w:tcPr>
          <w:p w14:paraId="733E5B2B" w14:textId="77777777" w:rsidR="003F78CE" w:rsidRPr="00222930" w:rsidRDefault="003F78CE" w:rsidP="00020CD0">
            <w:pPr>
              <w:pStyle w:val="09Abstand"/>
              <w:rPr>
                <w:color w:val="0000FF"/>
              </w:rPr>
            </w:pPr>
          </w:p>
        </w:tc>
        <w:tc>
          <w:tcPr>
            <w:tcW w:w="372" w:type="dxa"/>
          </w:tcPr>
          <w:p w14:paraId="3A3C67A6" w14:textId="77777777" w:rsidR="003F78CE" w:rsidRPr="00222930" w:rsidRDefault="003F78CE" w:rsidP="00020CD0">
            <w:pPr>
              <w:pStyle w:val="09Abstand"/>
              <w:rPr>
                <w:color w:val="0000FF"/>
              </w:rPr>
            </w:pPr>
          </w:p>
        </w:tc>
        <w:tc>
          <w:tcPr>
            <w:tcW w:w="372" w:type="dxa"/>
          </w:tcPr>
          <w:p w14:paraId="3A611BDA" w14:textId="77777777" w:rsidR="003F78CE" w:rsidRPr="00222930" w:rsidRDefault="003F78CE" w:rsidP="00020CD0">
            <w:pPr>
              <w:pStyle w:val="09Abstand"/>
              <w:rPr>
                <w:color w:val="0000FF"/>
              </w:rPr>
            </w:pPr>
          </w:p>
        </w:tc>
        <w:tc>
          <w:tcPr>
            <w:tcW w:w="372" w:type="dxa"/>
          </w:tcPr>
          <w:p w14:paraId="3A765E26" w14:textId="77777777" w:rsidR="003F78CE" w:rsidRPr="00222930" w:rsidRDefault="003F78CE" w:rsidP="00020CD0">
            <w:pPr>
              <w:pStyle w:val="09Abstand"/>
              <w:rPr>
                <w:color w:val="0000FF"/>
              </w:rPr>
            </w:pPr>
          </w:p>
        </w:tc>
        <w:tc>
          <w:tcPr>
            <w:tcW w:w="372" w:type="dxa"/>
          </w:tcPr>
          <w:p w14:paraId="6A06BD7B" w14:textId="77777777" w:rsidR="003F78CE" w:rsidRPr="00222930" w:rsidRDefault="003F78CE" w:rsidP="00020CD0">
            <w:pPr>
              <w:pStyle w:val="09Abstand"/>
              <w:rPr>
                <w:color w:val="0000FF"/>
              </w:rPr>
            </w:pPr>
          </w:p>
        </w:tc>
        <w:tc>
          <w:tcPr>
            <w:tcW w:w="372" w:type="dxa"/>
          </w:tcPr>
          <w:p w14:paraId="1FA0042F" w14:textId="77777777" w:rsidR="003F78CE" w:rsidRPr="00206E4F" w:rsidRDefault="003F78CE" w:rsidP="00020CD0">
            <w:pPr>
              <w:pStyle w:val="09Abstand"/>
            </w:pPr>
          </w:p>
        </w:tc>
        <w:tc>
          <w:tcPr>
            <w:tcW w:w="4572" w:type="dxa"/>
          </w:tcPr>
          <w:p w14:paraId="58CD3326" w14:textId="77777777" w:rsidR="003F78CE" w:rsidRPr="00206E4F" w:rsidRDefault="003F78CE" w:rsidP="00020CD0">
            <w:pPr>
              <w:pStyle w:val="61TabText"/>
            </w:pPr>
            <w:r w:rsidRPr="00206E4F">
              <w:t>NEFZ: CO2-Emissionen kombiniert</w:t>
            </w:r>
          </w:p>
        </w:tc>
        <w:tc>
          <w:tcPr>
            <w:tcW w:w="633" w:type="dxa"/>
          </w:tcPr>
          <w:p w14:paraId="53301BDC" w14:textId="77777777" w:rsidR="003F78CE" w:rsidRPr="00206E4F" w:rsidRDefault="003F78CE" w:rsidP="00020CD0">
            <w:pPr>
              <w:pStyle w:val="61TabText"/>
            </w:pPr>
            <w:r w:rsidRPr="00206E4F">
              <w:t>g/km</w:t>
            </w:r>
          </w:p>
        </w:tc>
        <w:tc>
          <w:tcPr>
            <w:tcW w:w="3867" w:type="dxa"/>
            <w:gridSpan w:val="2"/>
          </w:tcPr>
          <w:p w14:paraId="77A9A5B4" w14:textId="77777777" w:rsidR="003F78CE" w:rsidRPr="00206E4F" w:rsidRDefault="003F78CE" w:rsidP="00020CD0">
            <w:pPr>
              <w:pStyle w:val="61TabText"/>
            </w:pPr>
            <w:r w:rsidRPr="00206E4F">
              <w:t>Muss für alle Fahrzeuge der Klassen M1 und N1 erfasst werden, die dem CO</w:t>
            </w:r>
            <w:r w:rsidRPr="00222930">
              <w:rPr>
                <w:vertAlign w:val="subscript"/>
              </w:rPr>
              <w:t>2</w:t>
            </w:r>
            <w:r w:rsidRPr="00206E4F">
              <w:t>-Monitoring unterliegen (Verordnungen (EU) Nr. 443/2009, (EU) Nr. 510/2011 bzw. (EU) 2019/631) und die vor dem 1.1.2021 erstmalig zugelassen werden; Eintragung entfällt nach dem 31.12.2020; bei Fahrzeugen, die nach WLTP geprüft wurden (Verordnung (EU) 2017/1151) die berechneten CO2-Emissionen nach NEFZ; siehe Anmerkungen 22 und 22; TB, EG, EI</w:t>
            </w:r>
          </w:p>
        </w:tc>
      </w:tr>
      <w:tr w:rsidR="003F78CE" w:rsidRPr="00206E4F" w14:paraId="7C658E62" w14:textId="77777777" w:rsidTr="00020CD0">
        <w:trPr>
          <w:cantSplit/>
        </w:trPr>
        <w:tc>
          <w:tcPr>
            <w:tcW w:w="456" w:type="dxa"/>
          </w:tcPr>
          <w:p w14:paraId="345809C4" w14:textId="77777777" w:rsidR="003F78CE" w:rsidRPr="00206E4F" w:rsidRDefault="003F78CE" w:rsidP="00020CD0">
            <w:pPr>
              <w:pStyle w:val="61TabText"/>
            </w:pPr>
            <w:r w:rsidRPr="00206E4F">
              <w:t>187</w:t>
            </w:r>
          </w:p>
        </w:tc>
        <w:tc>
          <w:tcPr>
            <w:tcW w:w="282" w:type="dxa"/>
          </w:tcPr>
          <w:p w14:paraId="307B64CB" w14:textId="77777777" w:rsidR="003F78CE" w:rsidRPr="00206E4F" w:rsidRDefault="003F78CE" w:rsidP="00020CD0">
            <w:pPr>
              <w:pStyle w:val="61TabText"/>
            </w:pPr>
            <w:r w:rsidRPr="00206E4F">
              <w:t>V8</w:t>
            </w:r>
          </w:p>
        </w:tc>
        <w:tc>
          <w:tcPr>
            <w:tcW w:w="372" w:type="dxa"/>
          </w:tcPr>
          <w:p w14:paraId="08D68941" w14:textId="77777777" w:rsidR="003F78CE" w:rsidRPr="00206E4F" w:rsidRDefault="003F78CE" w:rsidP="00020CD0">
            <w:pPr>
              <w:pStyle w:val="61TabText"/>
            </w:pPr>
            <w:r w:rsidRPr="00206E4F">
              <w:t>49</w:t>
            </w:r>
          </w:p>
        </w:tc>
        <w:tc>
          <w:tcPr>
            <w:tcW w:w="372" w:type="dxa"/>
          </w:tcPr>
          <w:p w14:paraId="295C3D5C" w14:textId="77777777" w:rsidR="003F78CE" w:rsidRPr="00206E4F" w:rsidRDefault="003F78CE" w:rsidP="00020CD0">
            <w:pPr>
              <w:pStyle w:val="09Abstand"/>
            </w:pPr>
          </w:p>
        </w:tc>
        <w:tc>
          <w:tcPr>
            <w:tcW w:w="372" w:type="dxa"/>
          </w:tcPr>
          <w:p w14:paraId="52AAB57B" w14:textId="77777777" w:rsidR="003F78CE" w:rsidRPr="00206E4F" w:rsidRDefault="003F78CE" w:rsidP="00020CD0">
            <w:pPr>
              <w:pStyle w:val="61TabText"/>
            </w:pPr>
            <w:r w:rsidRPr="00206E4F">
              <w:t>49</w:t>
            </w:r>
          </w:p>
        </w:tc>
        <w:tc>
          <w:tcPr>
            <w:tcW w:w="372" w:type="dxa"/>
          </w:tcPr>
          <w:p w14:paraId="7A011F53" w14:textId="77777777" w:rsidR="003F78CE" w:rsidRPr="00206E4F" w:rsidRDefault="003F78CE" w:rsidP="00020CD0">
            <w:pPr>
              <w:pStyle w:val="09Abstand"/>
            </w:pPr>
          </w:p>
        </w:tc>
        <w:tc>
          <w:tcPr>
            <w:tcW w:w="372" w:type="dxa"/>
          </w:tcPr>
          <w:p w14:paraId="181BA5B8" w14:textId="77777777" w:rsidR="003F78CE" w:rsidRPr="00206E4F" w:rsidRDefault="003F78CE" w:rsidP="00020CD0">
            <w:pPr>
              <w:pStyle w:val="61TabText"/>
            </w:pPr>
            <w:r w:rsidRPr="00206E4F">
              <w:t>4.0.2</w:t>
            </w:r>
          </w:p>
        </w:tc>
        <w:tc>
          <w:tcPr>
            <w:tcW w:w="372" w:type="dxa"/>
          </w:tcPr>
          <w:p w14:paraId="77B15357" w14:textId="77777777" w:rsidR="003F78CE" w:rsidRPr="00222930" w:rsidRDefault="003F78CE" w:rsidP="00020CD0">
            <w:pPr>
              <w:pStyle w:val="09Abstand"/>
              <w:rPr>
                <w:color w:val="0000FF"/>
              </w:rPr>
            </w:pPr>
          </w:p>
        </w:tc>
        <w:tc>
          <w:tcPr>
            <w:tcW w:w="372" w:type="dxa"/>
          </w:tcPr>
          <w:p w14:paraId="68D72617" w14:textId="77777777" w:rsidR="003F78CE" w:rsidRPr="00222930" w:rsidRDefault="003F78CE" w:rsidP="00020CD0">
            <w:pPr>
              <w:pStyle w:val="09Abstand"/>
              <w:rPr>
                <w:color w:val="0000FF"/>
              </w:rPr>
            </w:pPr>
          </w:p>
        </w:tc>
        <w:tc>
          <w:tcPr>
            <w:tcW w:w="372" w:type="dxa"/>
          </w:tcPr>
          <w:p w14:paraId="20DD395E" w14:textId="77777777" w:rsidR="003F78CE" w:rsidRPr="00222930" w:rsidRDefault="003F78CE" w:rsidP="00020CD0">
            <w:pPr>
              <w:pStyle w:val="09Abstand"/>
              <w:rPr>
                <w:color w:val="0000FF"/>
              </w:rPr>
            </w:pPr>
          </w:p>
        </w:tc>
        <w:tc>
          <w:tcPr>
            <w:tcW w:w="372" w:type="dxa"/>
          </w:tcPr>
          <w:p w14:paraId="61EE8C09" w14:textId="77777777" w:rsidR="003F78CE" w:rsidRPr="00222930" w:rsidRDefault="003F78CE" w:rsidP="00020CD0">
            <w:pPr>
              <w:pStyle w:val="09Abstand"/>
              <w:rPr>
                <w:color w:val="0000FF"/>
              </w:rPr>
            </w:pPr>
          </w:p>
        </w:tc>
        <w:tc>
          <w:tcPr>
            <w:tcW w:w="372" w:type="dxa"/>
          </w:tcPr>
          <w:p w14:paraId="177F1AA6" w14:textId="77777777" w:rsidR="003F78CE" w:rsidRPr="00206E4F" w:rsidRDefault="003F78CE" w:rsidP="00020CD0">
            <w:pPr>
              <w:pStyle w:val="09Abstand"/>
            </w:pPr>
          </w:p>
        </w:tc>
        <w:tc>
          <w:tcPr>
            <w:tcW w:w="4572" w:type="dxa"/>
          </w:tcPr>
          <w:p w14:paraId="022E22EE" w14:textId="77777777" w:rsidR="003F78CE" w:rsidRPr="00206E4F" w:rsidRDefault="003F78CE" w:rsidP="00020CD0">
            <w:pPr>
              <w:pStyle w:val="61TabText"/>
            </w:pPr>
            <w:r w:rsidRPr="00206E4F">
              <w:t>Einheit für Kraftstoffverbrauch</w:t>
            </w:r>
          </w:p>
        </w:tc>
        <w:tc>
          <w:tcPr>
            <w:tcW w:w="633" w:type="dxa"/>
          </w:tcPr>
          <w:p w14:paraId="3EFEC905" w14:textId="77777777" w:rsidR="003F78CE" w:rsidRPr="00206E4F" w:rsidRDefault="003F78CE" w:rsidP="00020CD0">
            <w:pPr>
              <w:pStyle w:val="09Abstand"/>
            </w:pPr>
          </w:p>
        </w:tc>
        <w:tc>
          <w:tcPr>
            <w:tcW w:w="3867" w:type="dxa"/>
            <w:gridSpan w:val="2"/>
          </w:tcPr>
          <w:p w14:paraId="4F72A660" w14:textId="77777777" w:rsidR="003F78CE" w:rsidRPr="00206E4F" w:rsidRDefault="003F78CE" w:rsidP="00020CD0">
            <w:pPr>
              <w:pStyle w:val="61TabText"/>
            </w:pPr>
            <w:r w:rsidRPr="00206E4F">
              <w:t>l/100 km, kg/100 km oder m³/100 km, Anwendbarkeit siehe Anmerkungen zu den Zeilen 184 bzw. 186; TB, EG</w:t>
            </w:r>
          </w:p>
        </w:tc>
      </w:tr>
      <w:tr w:rsidR="003F78CE" w:rsidRPr="00206E4F" w14:paraId="020C3132" w14:textId="77777777" w:rsidTr="00020CD0">
        <w:trPr>
          <w:cantSplit/>
        </w:trPr>
        <w:tc>
          <w:tcPr>
            <w:tcW w:w="456" w:type="dxa"/>
          </w:tcPr>
          <w:p w14:paraId="5F1439D0" w14:textId="77777777" w:rsidR="003F78CE" w:rsidRPr="00206E4F" w:rsidRDefault="003F78CE" w:rsidP="00020CD0">
            <w:pPr>
              <w:pStyle w:val="61TabText"/>
            </w:pPr>
            <w:r w:rsidRPr="00206E4F">
              <w:t>188</w:t>
            </w:r>
          </w:p>
        </w:tc>
        <w:tc>
          <w:tcPr>
            <w:tcW w:w="282" w:type="dxa"/>
          </w:tcPr>
          <w:p w14:paraId="25FAD647" w14:textId="77777777" w:rsidR="003F78CE" w:rsidRPr="00206E4F" w:rsidRDefault="003F78CE" w:rsidP="00020CD0">
            <w:pPr>
              <w:pStyle w:val="09Abstand"/>
            </w:pPr>
          </w:p>
        </w:tc>
        <w:tc>
          <w:tcPr>
            <w:tcW w:w="372" w:type="dxa"/>
          </w:tcPr>
          <w:p w14:paraId="22FB22FC" w14:textId="77777777" w:rsidR="003F78CE" w:rsidRPr="00206E4F" w:rsidRDefault="003F78CE" w:rsidP="00020CD0">
            <w:pPr>
              <w:pStyle w:val="61TabText"/>
            </w:pPr>
            <w:r w:rsidRPr="00206E4F">
              <w:t>49</w:t>
            </w:r>
          </w:p>
        </w:tc>
        <w:tc>
          <w:tcPr>
            <w:tcW w:w="372" w:type="dxa"/>
          </w:tcPr>
          <w:p w14:paraId="1779D213" w14:textId="77777777" w:rsidR="003F78CE" w:rsidRPr="00206E4F" w:rsidRDefault="003F78CE" w:rsidP="00020CD0">
            <w:pPr>
              <w:pStyle w:val="09Abstand"/>
            </w:pPr>
          </w:p>
        </w:tc>
        <w:tc>
          <w:tcPr>
            <w:tcW w:w="372" w:type="dxa"/>
          </w:tcPr>
          <w:p w14:paraId="377CE30B" w14:textId="77777777" w:rsidR="003F78CE" w:rsidRPr="00206E4F" w:rsidRDefault="003F78CE" w:rsidP="00020CD0">
            <w:pPr>
              <w:pStyle w:val="61TabText"/>
            </w:pPr>
            <w:r w:rsidRPr="00206E4F">
              <w:t>49</w:t>
            </w:r>
          </w:p>
        </w:tc>
        <w:tc>
          <w:tcPr>
            <w:tcW w:w="372" w:type="dxa"/>
          </w:tcPr>
          <w:p w14:paraId="4D1EE30E" w14:textId="77777777" w:rsidR="003F78CE" w:rsidRPr="00222930" w:rsidRDefault="003F78CE" w:rsidP="00020CD0">
            <w:pPr>
              <w:pStyle w:val="09Abstand"/>
              <w:rPr>
                <w:color w:val="0000FF"/>
              </w:rPr>
            </w:pPr>
          </w:p>
        </w:tc>
        <w:tc>
          <w:tcPr>
            <w:tcW w:w="372" w:type="dxa"/>
          </w:tcPr>
          <w:p w14:paraId="34F9638F" w14:textId="77777777" w:rsidR="003F78CE" w:rsidRPr="00222930" w:rsidRDefault="003F78CE" w:rsidP="00020CD0">
            <w:pPr>
              <w:pStyle w:val="09Abstand"/>
              <w:rPr>
                <w:color w:val="0000FF"/>
              </w:rPr>
            </w:pPr>
          </w:p>
        </w:tc>
        <w:tc>
          <w:tcPr>
            <w:tcW w:w="372" w:type="dxa"/>
          </w:tcPr>
          <w:p w14:paraId="5E6D25C3" w14:textId="77777777" w:rsidR="003F78CE" w:rsidRPr="00222930" w:rsidRDefault="003F78CE" w:rsidP="00020CD0">
            <w:pPr>
              <w:pStyle w:val="09Abstand"/>
              <w:rPr>
                <w:color w:val="0000FF"/>
              </w:rPr>
            </w:pPr>
          </w:p>
        </w:tc>
        <w:tc>
          <w:tcPr>
            <w:tcW w:w="372" w:type="dxa"/>
          </w:tcPr>
          <w:p w14:paraId="1C4E8841" w14:textId="77777777" w:rsidR="003F78CE" w:rsidRPr="00222930" w:rsidRDefault="003F78CE" w:rsidP="00020CD0">
            <w:pPr>
              <w:pStyle w:val="09Abstand"/>
              <w:rPr>
                <w:color w:val="0000FF"/>
              </w:rPr>
            </w:pPr>
          </w:p>
        </w:tc>
        <w:tc>
          <w:tcPr>
            <w:tcW w:w="372" w:type="dxa"/>
          </w:tcPr>
          <w:p w14:paraId="0BCDD3FF" w14:textId="77777777" w:rsidR="003F78CE" w:rsidRPr="00222930" w:rsidRDefault="003F78CE" w:rsidP="00020CD0">
            <w:pPr>
              <w:pStyle w:val="09Abstand"/>
              <w:rPr>
                <w:color w:val="0000FF"/>
              </w:rPr>
            </w:pPr>
          </w:p>
        </w:tc>
        <w:tc>
          <w:tcPr>
            <w:tcW w:w="372" w:type="dxa"/>
          </w:tcPr>
          <w:p w14:paraId="724AA1D2" w14:textId="77777777" w:rsidR="003F78CE" w:rsidRPr="00222930" w:rsidRDefault="003F78CE" w:rsidP="00020CD0">
            <w:pPr>
              <w:pStyle w:val="09Abstand"/>
              <w:rPr>
                <w:color w:val="0000FF"/>
              </w:rPr>
            </w:pPr>
          </w:p>
        </w:tc>
        <w:tc>
          <w:tcPr>
            <w:tcW w:w="372" w:type="dxa"/>
          </w:tcPr>
          <w:p w14:paraId="342EDA5E" w14:textId="77777777" w:rsidR="003F78CE" w:rsidRPr="00206E4F" w:rsidRDefault="003F78CE" w:rsidP="00020CD0">
            <w:pPr>
              <w:pStyle w:val="09Abstand"/>
            </w:pPr>
          </w:p>
        </w:tc>
        <w:tc>
          <w:tcPr>
            <w:tcW w:w="4572" w:type="dxa"/>
          </w:tcPr>
          <w:p w14:paraId="047C2357" w14:textId="77777777" w:rsidR="003F78CE" w:rsidRPr="00206E4F" w:rsidRDefault="003F78CE" w:rsidP="00020CD0">
            <w:pPr>
              <w:pStyle w:val="61TabText"/>
            </w:pPr>
            <w:r w:rsidRPr="00206E4F">
              <w:t>NEFZ: Kraftstoffverbrauch innerorts</w:t>
            </w:r>
          </w:p>
        </w:tc>
        <w:tc>
          <w:tcPr>
            <w:tcW w:w="633" w:type="dxa"/>
          </w:tcPr>
          <w:p w14:paraId="29647641" w14:textId="77777777" w:rsidR="003F78CE" w:rsidRPr="00206E4F" w:rsidRDefault="003F78CE" w:rsidP="00020CD0">
            <w:pPr>
              <w:pStyle w:val="09Abstand"/>
            </w:pPr>
          </w:p>
        </w:tc>
        <w:tc>
          <w:tcPr>
            <w:tcW w:w="3867" w:type="dxa"/>
            <w:gridSpan w:val="2"/>
          </w:tcPr>
          <w:p w14:paraId="0E19778E" w14:textId="77777777" w:rsidR="003F78CE" w:rsidRPr="00206E4F" w:rsidRDefault="003F78CE" w:rsidP="00020CD0">
            <w:pPr>
              <w:pStyle w:val="61TabText"/>
            </w:pPr>
            <w:r w:rsidRPr="00206E4F">
              <w:t>l/100 km, kg/100km oder m³/100 km, Anwendbarkeit siehe Anmerkungen zu den Zeilen 184 bzw. 186; siehe Anmerkung 22; TB</w:t>
            </w:r>
          </w:p>
        </w:tc>
      </w:tr>
      <w:tr w:rsidR="003F78CE" w:rsidRPr="00206E4F" w14:paraId="768485B3" w14:textId="77777777" w:rsidTr="00020CD0">
        <w:trPr>
          <w:cantSplit/>
        </w:trPr>
        <w:tc>
          <w:tcPr>
            <w:tcW w:w="456" w:type="dxa"/>
          </w:tcPr>
          <w:p w14:paraId="28C7FDE4" w14:textId="77777777" w:rsidR="003F78CE" w:rsidRPr="00206E4F" w:rsidRDefault="003F78CE" w:rsidP="00020CD0">
            <w:pPr>
              <w:pStyle w:val="61TabText"/>
            </w:pPr>
            <w:r w:rsidRPr="00206E4F">
              <w:t>189</w:t>
            </w:r>
          </w:p>
        </w:tc>
        <w:tc>
          <w:tcPr>
            <w:tcW w:w="282" w:type="dxa"/>
          </w:tcPr>
          <w:p w14:paraId="1B63EC8C" w14:textId="77777777" w:rsidR="003F78CE" w:rsidRPr="00206E4F" w:rsidRDefault="003F78CE" w:rsidP="00020CD0">
            <w:pPr>
              <w:pStyle w:val="09Abstand"/>
            </w:pPr>
          </w:p>
        </w:tc>
        <w:tc>
          <w:tcPr>
            <w:tcW w:w="372" w:type="dxa"/>
          </w:tcPr>
          <w:p w14:paraId="637683BC" w14:textId="77777777" w:rsidR="003F78CE" w:rsidRPr="00206E4F" w:rsidRDefault="003F78CE" w:rsidP="00020CD0">
            <w:pPr>
              <w:pStyle w:val="61TabText"/>
            </w:pPr>
            <w:r w:rsidRPr="00206E4F">
              <w:t>49</w:t>
            </w:r>
          </w:p>
        </w:tc>
        <w:tc>
          <w:tcPr>
            <w:tcW w:w="372" w:type="dxa"/>
          </w:tcPr>
          <w:p w14:paraId="54A8AB12" w14:textId="77777777" w:rsidR="003F78CE" w:rsidRPr="00206E4F" w:rsidRDefault="003F78CE" w:rsidP="00020CD0">
            <w:pPr>
              <w:pStyle w:val="09Abstand"/>
            </w:pPr>
          </w:p>
        </w:tc>
        <w:tc>
          <w:tcPr>
            <w:tcW w:w="372" w:type="dxa"/>
          </w:tcPr>
          <w:p w14:paraId="65B7C155" w14:textId="77777777" w:rsidR="003F78CE" w:rsidRPr="00206E4F" w:rsidRDefault="003F78CE" w:rsidP="00020CD0">
            <w:pPr>
              <w:pStyle w:val="61TabText"/>
            </w:pPr>
            <w:r w:rsidRPr="00206E4F">
              <w:t>49</w:t>
            </w:r>
          </w:p>
        </w:tc>
        <w:tc>
          <w:tcPr>
            <w:tcW w:w="372" w:type="dxa"/>
          </w:tcPr>
          <w:p w14:paraId="5580B404" w14:textId="77777777" w:rsidR="003F78CE" w:rsidRPr="00222930" w:rsidRDefault="003F78CE" w:rsidP="00020CD0">
            <w:pPr>
              <w:pStyle w:val="09Abstand"/>
              <w:rPr>
                <w:color w:val="0000FF"/>
              </w:rPr>
            </w:pPr>
          </w:p>
        </w:tc>
        <w:tc>
          <w:tcPr>
            <w:tcW w:w="372" w:type="dxa"/>
          </w:tcPr>
          <w:p w14:paraId="4586EB00" w14:textId="77777777" w:rsidR="003F78CE" w:rsidRPr="00222930" w:rsidRDefault="003F78CE" w:rsidP="00020CD0">
            <w:pPr>
              <w:pStyle w:val="09Abstand"/>
              <w:rPr>
                <w:color w:val="0000FF"/>
              </w:rPr>
            </w:pPr>
          </w:p>
        </w:tc>
        <w:tc>
          <w:tcPr>
            <w:tcW w:w="372" w:type="dxa"/>
          </w:tcPr>
          <w:p w14:paraId="63F227E7" w14:textId="77777777" w:rsidR="003F78CE" w:rsidRPr="00222930" w:rsidRDefault="003F78CE" w:rsidP="00020CD0">
            <w:pPr>
              <w:pStyle w:val="09Abstand"/>
              <w:rPr>
                <w:color w:val="0000FF"/>
              </w:rPr>
            </w:pPr>
          </w:p>
        </w:tc>
        <w:tc>
          <w:tcPr>
            <w:tcW w:w="372" w:type="dxa"/>
          </w:tcPr>
          <w:p w14:paraId="5BF1BF01" w14:textId="77777777" w:rsidR="003F78CE" w:rsidRPr="00222930" w:rsidRDefault="003F78CE" w:rsidP="00020CD0">
            <w:pPr>
              <w:pStyle w:val="09Abstand"/>
              <w:rPr>
                <w:color w:val="0000FF"/>
              </w:rPr>
            </w:pPr>
          </w:p>
        </w:tc>
        <w:tc>
          <w:tcPr>
            <w:tcW w:w="372" w:type="dxa"/>
          </w:tcPr>
          <w:p w14:paraId="64396D64" w14:textId="77777777" w:rsidR="003F78CE" w:rsidRPr="00222930" w:rsidRDefault="003F78CE" w:rsidP="00020CD0">
            <w:pPr>
              <w:pStyle w:val="09Abstand"/>
              <w:rPr>
                <w:color w:val="0000FF"/>
              </w:rPr>
            </w:pPr>
          </w:p>
        </w:tc>
        <w:tc>
          <w:tcPr>
            <w:tcW w:w="372" w:type="dxa"/>
          </w:tcPr>
          <w:p w14:paraId="0A2681FA" w14:textId="77777777" w:rsidR="003F78CE" w:rsidRPr="00222930" w:rsidRDefault="003F78CE" w:rsidP="00020CD0">
            <w:pPr>
              <w:pStyle w:val="09Abstand"/>
              <w:rPr>
                <w:color w:val="0000FF"/>
              </w:rPr>
            </w:pPr>
          </w:p>
        </w:tc>
        <w:tc>
          <w:tcPr>
            <w:tcW w:w="372" w:type="dxa"/>
          </w:tcPr>
          <w:p w14:paraId="025515D6" w14:textId="77777777" w:rsidR="003F78CE" w:rsidRPr="00206E4F" w:rsidRDefault="003F78CE" w:rsidP="00020CD0">
            <w:pPr>
              <w:pStyle w:val="09Abstand"/>
            </w:pPr>
          </w:p>
        </w:tc>
        <w:tc>
          <w:tcPr>
            <w:tcW w:w="4572" w:type="dxa"/>
          </w:tcPr>
          <w:p w14:paraId="15336732" w14:textId="77777777" w:rsidR="003F78CE" w:rsidRPr="00206E4F" w:rsidRDefault="003F78CE" w:rsidP="00020CD0">
            <w:pPr>
              <w:pStyle w:val="61TabText"/>
            </w:pPr>
            <w:r w:rsidRPr="00206E4F">
              <w:t>NEFZ: Kraftstoffverbrauch außerorts</w:t>
            </w:r>
          </w:p>
        </w:tc>
        <w:tc>
          <w:tcPr>
            <w:tcW w:w="633" w:type="dxa"/>
          </w:tcPr>
          <w:p w14:paraId="700AA256" w14:textId="77777777" w:rsidR="003F78CE" w:rsidRPr="00206E4F" w:rsidRDefault="003F78CE" w:rsidP="00020CD0">
            <w:pPr>
              <w:pStyle w:val="09Abstand"/>
            </w:pPr>
          </w:p>
        </w:tc>
        <w:tc>
          <w:tcPr>
            <w:tcW w:w="3867" w:type="dxa"/>
            <w:gridSpan w:val="2"/>
          </w:tcPr>
          <w:p w14:paraId="63029E6C" w14:textId="77777777" w:rsidR="003F78CE" w:rsidRPr="00206E4F" w:rsidRDefault="003F78CE" w:rsidP="00020CD0">
            <w:pPr>
              <w:pStyle w:val="61TabText"/>
            </w:pPr>
            <w:r w:rsidRPr="00206E4F">
              <w:t>l/100 km, kg/100km oder m³/100 km, Anwendbarkeit siehe Anmerkungen zu den Zeilen 184 bzw. 186; siehe Anmerkung 22; TB</w:t>
            </w:r>
          </w:p>
        </w:tc>
      </w:tr>
      <w:tr w:rsidR="003F78CE" w:rsidRPr="00206E4F" w14:paraId="6FD5E080" w14:textId="77777777" w:rsidTr="00020CD0">
        <w:trPr>
          <w:cantSplit/>
        </w:trPr>
        <w:tc>
          <w:tcPr>
            <w:tcW w:w="456" w:type="dxa"/>
          </w:tcPr>
          <w:p w14:paraId="550A1684" w14:textId="77777777" w:rsidR="003F78CE" w:rsidRPr="00206E4F" w:rsidRDefault="003F78CE" w:rsidP="00020CD0">
            <w:pPr>
              <w:pStyle w:val="61TabText"/>
            </w:pPr>
            <w:r w:rsidRPr="00206E4F">
              <w:t>190</w:t>
            </w:r>
          </w:p>
        </w:tc>
        <w:tc>
          <w:tcPr>
            <w:tcW w:w="282" w:type="dxa"/>
          </w:tcPr>
          <w:p w14:paraId="7F0EB4C5" w14:textId="77777777" w:rsidR="003F78CE" w:rsidRPr="00206E4F" w:rsidRDefault="003F78CE" w:rsidP="00020CD0">
            <w:pPr>
              <w:pStyle w:val="61TabText"/>
            </w:pPr>
            <w:r w:rsidRPr="00206E4F">
              <w:t>V8</w:t>
            </w:r>
          </w:p>
        </w:tc>
        <w:tc>
          <w:tcPr>
            <w:tcW w:w="372" w:type="dxa"/>
          </w:tcPr>
          <w:p w14:paraId="7239DC34" w14:textId="77777777" w:rsidR="003F78CE" w:rsidRPr="00206E4F" w:rsidRDefault="003F78CE" w:rsidP="00020CD0">
            <w:pPr>
              <w:pStyle w:val="61TabText"/>
            </w:pPr>
            <w:r w:rsidRPr="00206E4F">
              <w:t>49</w:t>
            </w:r>
          </w:p>
        </w:tc>
        <w:tc>
          <w:tcPr>
            <w:tcW w:w="372" w:type="dxa"/>
          </w:tcPr>
          <w:p w14:paraId="30C1B3CC" w14:textId="77777777" w:rsidR="003F78CE" w:rsidRPr="00206E4F" w:rsidRDefault="003F78CE" w:rsidP="00020CD0">
            <w:pPr>
              <w:pStyle w:val="09Abstand"/>
            </w:pPr>
          </w:p>
        </w:tc>
        <w:tc>
          <w:tcPr>
            <w:tcW w:w="372" w:type="dxa"/>
          </w:tcPr>
          <w:p w14:paraId="121B6B29" w14:textId="77777777" w:rsidR="003F78CE" w:rsidRPr="00206E4F" w:rsidRDefault="003F78CE" w:rsidP="00020CD0">
            <w:pPr>
              <w:pStyle w:val="61TabText"/>
            </w:pPr>
            <w:r w:rsidRPr="00206E4F">
              <w:t>49</w:t>
            </w:r>
          </w:p>
        </w:tc>
        <w:tc>
          <w:tcPr>
            <w:tcW w:w="372" w:type="dxa"/>
          </w:tcPr>
          <w:p w14:paraId="40EAB366" w14:textId="77777777" w:rsidR="003F78CE" w:rsidRPr="00222930" w:rsidRDefault="003F78CE" w:rsidP="00020CD0">
            <w:pPr>
              <w:pStyle w:val="09Abstand"/>
              <w:rPr>
                <w:color w:val="0000FF"/>
              </w:rPr>
            </w:pPr>
          </w:p>
        </w:tc>
        <w:tc>
          <w:tcPr>
            <w:tcW w:w="372" w:type="dxa"/>
          </w:tcPr>
          <w:p w14:paraId="06F1300B" w14:textId="77777777" w:rsidR="003F78CE" w:rsidRPr="00222930" w:rsidRDefault="003F78CE" w:rsidP="00020CD0">
            <w:pPr>
              <w:pStyle w:val="09Abstand"/>
              <w:rPr>
                <w:color w:val="0000FF"/>
              </w:rPr>
            </w:pPr>
          </w:p>
        </w:tc>
        <w:tc>
          <w:tcPr>
            <w:tcW w:w="372" w:type="dxa"/>
          </w:tcPr>
          <w:p w14:paraId="6DCCBD42" w14:textId="77777777" w:rsidR="003F78CE" w:rsidRPr="00222930" w:rsidRDefault="003F78CE" w:rsidP="00020CD0">
            <w:pPr>
              <w:pStyle w:val="09Abstand"/>
              <w:rPr>
                <w:color w:val="0000FF"/>
              </w:rPr>
            </w:pPr>
          </w:p>
        </w:tc>
        <w:tc>
          <w:tcPr>
            <w:tcW w:w="372" w:type="dxa"/>
          </w:tcPr>
          <w:p w14:paraId="62856DB5" w14:textId="77777777" w:rsidR="003F78CE" w:rsidRPr="00222930" w:rsidRDefault="003F78CE" w:rsidP="00020CD0">
            <w:pPr>
              <w:pStyle w:val="09Abstand"/>
              <w:rPr>
                <w:color w:val="0000FF"/>
              </w:rPr>
            </w:pPr>
          </w:p>
        </w:tc>
        <w:tc>
          <w:tcPr>
            <w:tcW w:w="372" w:type="dxa"/>
          </w:tcPr>
          <w:p w14:paraId="33CEA5C7" w14:textId="77777777" w:rsidR="003F78CE" w:rsidRPr="00222930" w:rsidRDefault="003F78CE" w:rsidP="00020CD0">
            <w:pPr>
              <w:pStyle w:val="09Abstand"/>
              <w:rPr>
                <w:color w:val="0000FF"/>
              </w:rPr>
            </w:pPr>
          </w:p>
        </w:tc>
        <w:tc>
          <w:tcPr>
            <w:tcW w:w="372" w:type="dxa"/>
          </w:tcPr>
          <w:p w14:paraId="19BA81C9" w14:textId="77777777" w:rsidR="003F78CE" w:rsidRPr="00222930" w:rsidRDefault="003F78CE" w:rsidP="00020CD0">
            <w:pPr>
              <w:pStyle w:val="09Abstand"/>
              <w:rPr>
                <w:color w:val="0000FF"/>
              </w:rPr>
            </w:pPr>
          </w:p>
        </w:tc>
        <w:tc>
          <w:tcPr>
            <w:tcW w:w="372" w:type="dxa"/>
          </w:tcPr>
          <w:p w14:paraId="2311C23B" w14:textId="77777777" w:rsidR="003F78CE" w:rsidRPr="00206E4F" w:rsidRDefault="003F78CE" w:rsidP="00020CD0">
            <w:pPr>
              <w:pStyle w:val="09Abstand"/>
            </w:pPr>
          </w:p>
        </w:tc>
        <w:tc>
          <w:tcPr>
            <w:tcW w:w="4572" w:type="dxa"/>
          </w:tcPr>
          <w:p w14:paraId="7B550C79" w14:textId="77777777" w:rsidR="003F78CE" w:rsidRPr="00206E4F" w:rsidRDefault="003F78CE" w:rsidP="00020CD0">
            <w:pPr>
              <w:pStyle w:val="61TabText"/>
            </w:pPr>
            <w:r w:rsidRPr="00206E4F">
              <w:t>NEFZ: Kraftstoffverbrauch kombiniert</w:t>
            </w:r>
          </w:p>
        </w:tc>
        <w:tc>
          <w:tcPr>
            <w:tcW w:w="633" w:type="dxa"/>
          </w:tcPr>
          <w:p w14:paraId="08CC8342" w14:textId="77777777" w:rsidR="003F78CE" w:rsidRPr="00206E4F" w:rsidRDefault="003F78CE" w:rsidP="00020CD0">
            <w:pPr>
              <w:pStyle w:val="09Abstand"/>
            </w:pPr>
          </w:p>
        </w:tc>
        <w:tc>
          <w:tcPr>
            <w:tcW w:w="3867" w:type="dxa"/>
            <w:gridSpan w:val="2"/>
          </w:tcPr>
          <w:p w14:paraId="28D433D9" w14:textId="77777777" w:rsidR="003F78CE" w:rsidRPr="00206E4F" w:rsidRDefault="003F78CE" w:rsidP="00020CD0">
            <w:pPr>
              <w:pStyle w:val="61TabText"/>
            </w:pPr>
            <w:r w:rsidRPr="00206E4F">
              <w:t>l/100 km, kg/100km oder m³/100 km, Anwendbarkeit siehe Anmerkungen zu den Zeilen 184 bzw. 186; siehe Anmerkung22; TB, EG, EI</w:t>
            </w:r>
          </w:p>
        </w:tc>
      </w:tr>
      <w:tr w:rsidR="003F78CE" w:rsidRPr="00206E4F" w14:paraId="5CB9405F" w14:textId="77777777" w:rsidTr="00020CD0">
        <w:trPr>
          <w:cantSplit/>
        </w:trPr>
        <w:tc>
          <w:tcPr>
            <w:tcW w:w="456" w:type="dxa"/>
          </w:tcPr>
          <w:p w14:paraId="7B127214" w14:textId="77777777" w:rsidR="003F78CE" w:rsidRPr="00206E4F" w:rsidRDefault="003F78CE" w:rsidP="00020CD0">
            <w:pPr>
              <w:pStyle w:val="61TabText"/>
            </w:pPr>
            <w:r w:rsidRPr="00206E4F">
              <w:t>191</w:t>
            </w:r>
          </w:p>
        </w:tc>
        <w:tc>
          <w:tcPr>
            <w:tcW w:w="282" w:type="dxa"/>
          </w:tcPr>
          <w:p w14:paraId="0DAF528B" w14:textId="77777777" w:rsidR="003F78CE" w:rsidRPr="00206E4F" w:rsidRDefault="003F78CE" w:rsidP="00020CD0">
            <w:pPr>
              <w:pStyle w:val="09Abstand"/>
            </w:pPr>
          </w:p>
        </w:tc>
        <w:tc>
          <w:tcPr>
            <w:tcW w:w="372" w:type="dxa"/>
          </w:tcPr>
          <w:p w14:paraId="19FE59EB" w14:textId="77777777" w:rsidR="003F78CE" w:rsidRPr="00206E4F" w:rsidRDefault="003F78CE" w:rsidP="00020CD0">
            <w:pPr>
              <w:pStyle w:val="61TabText"/>
            </w:pPr>
            <w:r w:rsidRPr="00206E4F">
              <w:t>x</w:t>
            </w:r>
          </w:p>
        </w:tc>
        <w:tc>
          <w:tcPr>
            <w:tcW w:w="372" w:type="dxa"/>
          </w:tcPr>
          <w:p w14:paraId="4DCC416B" w14:textId="77777777" w:rsidR="003F78CE" w:rsidRPr="00206E4F" w:rsidRDefault="003F78CE" w:rsidP="00020CD0">
            <w:pPr>
              <w:pStyle w:val="61TabText"/>
            </w:pPr>
            <w:r w:rsidRPr="00206E4F">
              <w:t>x</w:t>
            </w:r>
          </w:p>
        </w:tc>
        <w:tc>
          <w:tcPr>
            <w:tcW w:w="372" w:type="dxa"/>
          </w:tcPr>
          <w:p w14:paraId="2FF696CA" w14:textId="77777777" w:rsidR="003F78CE" w:rsidRPr="00206E4F" w:rsidRDefault="003F78CE" w:rsidP="00020CD0">
            <w:pPr>
              <w:pStyle w:val="61TabText"/>
            </w:pPr>
            <w:r w:rsidRPr="00206E4F">
              <w:t>x</w:t>
            </w:r>
          </w:p>
        </w:tc>
        <w:tc>
          <w:tcPr>
            <w:tcW w:w="372" w:type="dxa"/>
          </w:tcPr>
          <w:p w14:paraId="220392F5" w14:textId="77777777" w:rsidR="003F78CE" w:rsidRPr="00206E4F" w:rsidRDefault="003F78CE" w:rsidP="00020CD0">
            <w:pPr>
              <w:pStyle w:val="61TabText"/>
            </w:pPr>
            <w:r w:rsidRPr="00206E4F">
              <w:t>x</w:t>
            </w:r>
          </w:p>
        </w:tc>
        <w:tc>
          <w:tcPr>
            <w:tcW w:w="372" w:type="dxa"/>
          </w:tcPr>
          <w:p w14:paraId="7E299718" w14:textId="77777777" w:rsidR="003F78CE" w:rsidRPr="00206E4F" w:rsidRDefault="003F78CE" w:rsidP="00020CD0">
            <w:pPr>
              <w:pStyle w:val="61TabText"/>
            </w:pPr>
            <w:r w:rsidRPr="00206E4F">
              <w:t>47</w:t>
            </w:r>
          </w:p>
        </w:tc>
        <w:tc>
          <w:tcPr>
            <w:tcW w:w="372" w:type="dxa"/>
          </w:tcPr>
          <w:p w14:paraId="1C96689C" w14:textId="77777777" w:rsidR="003F78CE" w:rsidRPr="00206E4F" w:rsidRDefault="003F78CE" w:rsidP="00020CD0">
            <w:pPr>
              <w:pStyle w:val="61TabText"/>
            </w:pPr>
            <w:r w:rsidRPr="00206E4F">
              <w:t>16</w:t>
            </w:r>
          </w:p>
        </w:tc>
        <w:tc>
          <w:tcPr>
            <w:tcW w:w="372" w:type="dxa"/>
          </w:tcPr>
          <w:p w14:paraId="5137E9EF" w14:textId="77777777" w:rsidR="003F78CE" w:rsidRPr="00206E4F" w:rsidRDefault="003F78CE" w:rsidP="00020CD0">
            <w:pPr>
              <w:pStyle w:val="61TabText"/>
            </w:pPr>
            <w:r w:rsidRPr="00206E4F">
              <w:t>16</w:t>
            </w:r>
          </w:p>
        </w:tc>
        <w:tc>
          <w:tcPr>
            <w:tcW w:w="372" w:type="dxa"/>
          </w:tcPr>
          <w:p w14:paraId="691657AE" w14:textId="77777777" w:rsidR="003F78CE" w:rsidRPr="00206E4F" w:rsidRDefault="003F78CE" w:rsidP="00020CD0">
            <w:pPr>
              <w:pStyle w:val="61TabText"/>
            </w:pPr>
            <w:r w:rsidRPr="00206E4F">
              <w:t>16</w:t>
            </w:r>
          </w:p>
        </w:tc>
        <w:tc>
          <w:tcPr>
            <w:tcW w:w="372" w:type="dxa"/>
          </w:tcPr>
          <w:p w14:paraId="192E9098" w14:textId="77777777" w:rsidR="003F78CE" w:rsidRPr="00206E4F" w:rsidRDefault="003F78CE" w:rsidP="00020CD0">
            <w:pPr>
              <w:pStyle w:val="61TabText"/>
            </w:pPr>
            <w:r w:rsidRPr="00206E4F">
              <w:t>16</w:t>
            </w:r>
          </w:p>
        </w:tc>
        <w:tc>
          <w:tcPr>
            <w:tcW w:w="372" w:type="dxa"/>
          </w:tcPr>
          <w:p w14:paraId="2A6DDDA7" w14:textId="77777777" w:rsidR="003F78CE" w:rsidRPr="00206E4F" w:rsidRDefault="003F78CE" w:rsidP="00020CD0">
            <w:pPr>
              <w:pStyle w:val="61TabText"/>
            </w:pPr>
            <w:r w:rsidRPr="00206E4F">
              <w:t>x</w:t>
            </w:r>
          </w:p>
        </w:tc>
        <w:tc>
          <w:tcPr>
            <w:tcW w:w="4572" w:type="dxa"/>
          </w:tcPr>
          <w:p w14:paraId="53DD1F9E" w14:textId="77777777" w:rsidR="003F78CE" w:rsidRPr="00206E4F" w:rsidRDefault="003F78CE" w:rsidP="00020CD0">
            <w:pPr>
              <w:pStyle w:val="61TabText"/>
            </w:pPr>
            <w:r w:rsidRPr="00206E4F">
              <w:t>Steuerleistung Österreich</w:t>
            </w:r>
          </w:p>
        </w:tc>
        <w:tc>
          <w:tcPr>
            <w:tcW w:w="633" w:type="dxa"/>
          </w:tcPr>
          <w:p w14:paraId="6512C2F8" w14:textId="77777777" w:rsidR="003F78CE" w:rsidRPr="00206E4F" w:rsidRDefault="003F78CE" w:rsidP="00020CD0">
            <w:pPr>
              <w:pStyle w:val="09Abstand"/>
            </w:pPr>
          </w:p>
        </w:tc>
        <w:tc>
          <w:tcPr>
            <w:tcW w:w="3867" w:type="dxa"/>
            <w:gridSpan w:val="2"/>
          </w:tcPr>
          <w:p w14:paraId="1BCE8461" w14:textId="77777777" w:rsidR="003F78CE" w:rsidRPr="00206E4F" w:rsidRDefault="003F78CE" w:rsidP="00020CD0">
            <w:pPr>
              <w:pStyle w:val="61TabText"/>
            </w:pPr>
            <w:r w:rsidRPr="00206E4F">
              <w:t>Bei Typendaten ist hier die Nummer des zutreffenden Typendatensatzes einzutragen</w:t>
            </w:r>
          </w:p>
        </w:tc>
      </w:tr>
      <w:tr w:rsidR="003F78CE" w:rsidRPr="00206E4F" w14:paraId="4ACE6717" w14:textId="77777777" w:rsidTr="00020CD0">
        <w:trPr>
          <w:cantSplit/>
        </w:trPr>
        <w:tc>
          <w:tcPr>
            <w:tcW w:w="456" w:type="dxa"/>
          </w:tcPr>
          <w:p w14:paraId="49E7731F" w14:textId="77777777" w:rsidR="003F78CE" w:rsidRPr="00206E4F" w:rsidRDefault="003F78CE" w:rsidP="00020CD0">
            <w:pPr>
              <w:pStyle w:val="61TabText"/>
            </w:pPr>
            <w:r w:rsidRPr="00206E4F">
              <w:t>192</w:t>
            </w:r>
          </w:p>
        </w:tc>
        <w:tc>
          <w:tcPr>
            <w:tcW w:w="282" w:type="dxa"/>
          </w:tcPr>
          <w:p w14:paraId="4F385AB5" w14:textId="77777777" w:rsidR="003F78CE" w:rsidRPr="00206E4F" w:rsidRDefault="003F78CE" w:rsidP="00020CD0">
            <w:pPr>
              <w:pStyle w:val="09Abstand"/>
            </w:pPr>
          </w:p>
        </w:tc>
        <w:tc>
          <w:tcPr>
            <w:tcW w:w="372" w:type="dxa"/>
          </w:tcPr>
          <w:p w14:paraId="3FFCA18E" w14:textId="77777777" w:rsidR="003F78CE" w:rsidRPr="00206E4F" w:rsidRDefault="003F78CE" w:rsidP="00020CD0">
            <w:pPr>
              <w:pStyle w:val="61TabText"/>
            </w:pPr>
            <w:r w:rsidRPr="00206E4F">
              <w:t>52</w:t>
            </w:r>
          </w:p>
        </w:tc>
        <w:tc>
          <w:tcPr>
            <w:tcW w:w="372" w:type="dxa"/>
          </w:tcPr>
          <w:p w14:paraId="59CE8938" w14:textId="77777777" w:rsidR="003F78CE" w:rsidRPr="00206E4F" w:rsidRDefault="003F78CE" w:rsidP="00020CD0">
            <w:pPr>
              <w:pStyle w:val="61TabText"/>
            </w:pPr>
            <w:r w:rsidRPr="00206E4F">
              <w:t>52</w:t>
            </w:r>
          </w:p>
        </w:tc>
        <w:tc>
          <w:tcPr>
            <w:tcW w:w="372" w:type="dxa"/>
          </w:tcPr>
          <w:p w14:paraId="637311DE" w14:textId="77777777" w:rsidR="003F78CE" w:rsidRPr="00206E4F" w:rsidRDefault="003F78CE" w:rsidP="00020CD0">
            <w:pPr>
              <w:pStyle w:val="61TabText"/>
            </w:pPr>
            <w:r w:rsidRPr="00206E4F">
              <w:t>52</w:t>
            </w:r>
          </w:p>
        </w:tc>
        <w:tc>
          <w:tcPr>
            <w:tcW w:w="372" w:type="dxa"/>
          </w:tcPr>
          <w:p w14:paraId="50815A66" w14:textId="77777777" w:rsidR="003F78CE" w:rsidRPr="00206E4F" w:rsidRDefault="003F78CE" w:rsidP="00020CD0">
            <w:pPr>
              <w:pStyle w:val="61TabText"/>
            </w:pPr>
            <w:r w:rsidRPr="00206E4F">
              <w:t>52</w:t>
            </w:r>
          </w:p>
        </w:tc>
        <w:tc>
          <w:tcPr>
            <w:tcW w:w="372" w:type="dxa"/>
          </w:tcPr>
          <w:p w14:paraId="0D75D259" w14:textId="77777777" w:rsidR="003F78CE" w:rsidRPr="00206E4F" w:rsidRDefault="003F78CE" w:rsidP="00020CD0">
            <w:pPr>
              <w:pStyle w:val="61TabText"/>
            </w:pPr>
            <w:r w:rsidRPr="00206E4F">
              <w:t>50</w:t>
            </w:r>
          </w:p>
        </w:tc>
        <w:tc>
          <w:tcPr>
            <w:tcW w:w="372" w:type="dxa"/>
          </w:tcPr>
          <w:p w14:paraId="7C136B42" w14:textId="77777777" w:rsidR="003F78CE" w:rsidRPr="00206E4F" w:rsidRDefault="003F78CE" w:rsidP="00020CD0">
            <w:pPr>
              <w:pStyle w:val="61TabText"/>
            </w:pPr>
            <w:r w:rsidRPr="00206E4F">
              <w:t>17</w:t>
            </w:r>
          </w:p>
        </w:tc>
        <w:tc>
          <w:tcPr>
            <w:tcW w:w="372" w:type="dxa"/>
          </w:tcPr>
          <w:p w14:paraId="1006B565" w14:textId="77777777" w:rsidR="003F78CE" w:rsidRPr="00206E4F" w:rsidRDefault="003F78CE" w:rsidP="00020CD0">
            <w:pPr>
              <w:pStyle w:val="61TabText"/>
            </w:pPr>
            <w:r w:rsidRPr="00206E4F">
              <w:t>17</w:t>
            </w:r>
          </w:p>
        </w:tc>
        <w:tc>
          <w:tcPr>
            <w:tcW w:w="372" w:type="dxa"/>
          </w:tcPr>
          <w:p w14:paraId="6C69A540" w14:textId="77777777" w:rsidR="003F78CE" w:rsidRPr="00206E4F" w:rsidRDefault="003F78CE" w:rsidP="00020CD0">
            <w:pPr>
              <w:pStyle w:val="61TabText"/>
            </w:pPr>
            <w:r w:rsidRPr="00206E4F">
              <w:t>17</w:t>
            </w:r>
          </w:p>
        </w:tc>
        <w:tc>
          <w:tcPr>
            <w:tcW w:w="372" w:type="dxa"/>
          </w:tcPr>
          <w:p w14:paraId="2BF585FB" w14:textId="77777777" w:rsidR="003F78CE" w:rsidRPr="00206E4F" w:rsidRDefault="003F78CE" w:rsidP="00020CD0">
            <w:pPr>
              <w:pStyle w:val="61TabText"/>
            </w:pPr>
            <w:r w:rsidRPr="00206E4F">
              <w:t>17</w:t>
            </w:r>
          </w:p>
        </w:tc>
        <w:tc>
          <w:tcPr>
            <w:tcW w:w="372" w:type="dxa"/>
          </w:tcPr>
          <w:p w14:paraId="0521C03C" w14:textId="77777777" w:rsidR="003F78CE" w:rsidRPr="00206E4F" w:rsidRDefault="003F78CE" w:rsidP="00020CD0">
            <w:pPr>
              <w:pStyle w:val="61TabText"/>
            </w:pPr>
            <w:r w:rsidRPr="00206E4F">
              <w:t>x</w:t>
            </w:r>
          </w:p>
        </w:tc>
        <w:tc>
          <w:tcPr>
            <w:tcW w:w="4572" w:type="dxa"/>
          </w:tcPr>
          <w:p w14:paraId="7AD86D4C" w14:textId="77777777" w:rsidR="003F78CE" w:rsidRPr="00206E4F" w:rsidRDefault="003F78CE" w:rsidP="00020CD0">
            <w:pPr>
              <w:pStyle w:val="61TabText"/>
            </w:pPr>
            <w:r w:rsidRPr="00206E4F">
              <w:t>Anmerkungen</w:t>
            </w:r>
          </w:p>
        </w:tc>
        <w:tc>
          <w:tcPr>
            <w:tcW w:w="633" w:type="dxa"/>
          </w:tcPr>
          <w:p w14:paraId="5BE602F4" w14:textId="77777777" w:rsidR="003F78CE" w:rsidRPr="00206E4F" w:rsidRDefault="003F78CE" w:rsidP="00020CD0">
            <w:pPr>
              <w:pStyle w:val="09Abstand"/>
            </w:pPr>
          </w:p>
        </w:tc>
        <w:tc>
          <w:tcPr>
            <w:tcW w:w="3867" w:type="dxa"/>
            <w:gridSpan w:val="2"/>
          </w:tcPr>
          <w:p w14:paraId="220C3EB5" w14:textId="77777777" w:rsidR="003F78CE" w:rsidRPr="00206E4F" w:rsidRDefault="003F78CE" w:rsidP="00020CD0">
            <w:pPr>
              <w:pStyle w:val="61TabText"/>
            </w:pPr>
            <w:r w:rsidRPr="00206E4F">
              <w:t>Langform der Anmerkungen; ist das Fahrzeug mit einem Kurzstreckenradargerät im Bereich 24 GHz ausgerüstet, muss hier zumindest die Zeichenfolge „24 GHz“ oder „24 GHZ“ (Leerzeichen zwischen „4“ und „G“) eingetragen werden; diese Zeichenfolge darf bei Fahrzeugen, die nicht so ausgerüstet sind, nicht in den Anmerkungen vorkommen; TB, EG</w:t>
            </w:r>
          </w:p>
        </w:tc>
      </w:tr>
      <w:tr w:rsidR="003F78CE" w:rsidRPr="00206E4F" w14:paraId="49A15C64" w14:textId="77777777" w:rsidTr="00020CD0">
        <w:trPr>
          <w:cantSplit/>
        </w:trPr>
        <w:tc>
          <w:tcPr>
            <w:tcW w:w="456" w:type="dxa"/>
          </w:tcPr>
          <w:p w14:paraId="6B55C62E" w14:textId="77777777" w:rsidR="003F78CE" w:rsidRPr="00206E4F" w:rsidRDefault="003F78CE" w:rsidP="00020CD0">
            <w:pPr>
              <w:pStyle w:val="61TabText"/>
            </w:pPr>
            <w:r w:rsidRPr="00206E4F">
              <w:t>193</w:t>
            </w:r>
          </w:p>
        </w:tc>
        <w:tc>
          <w:tcPr>
            <w:tcW w:w="282" w:type="dxa"/>
          </w:tcPr>
          <w:p w14:paraId="54A0B0F8" w14:textId="77777777" w:rsidR="003F78CE" w:rsidRPr="00206E4F" w:rsidRDefault="003F78CE" w:rsidP="00020CD0">
            <w:pPr>
              <w:pStyle w:val="09Abstand"/>
            </w:pPr>
          </w:p>
        </w:tc>
        <w:tc>
          <w:tcPr>
            <w:tcW w:w="372" w:type="dxa"/>
          </w:tcPr>
          <w:p w14:paraId="33B2076A" w14:textId="77777777" w:rsidR="003F78CE" w:rsidRPr="00206E4F" w:rsidRDefault="003F78CE" w:rsidP="00020CD0">
            <w:pPr>
              <w:pStyle w:val="61TabText"/>
            </w:pPr>
            <w:r w:rsidRPr="00206E4F">
              <w:t>x</w:t>
            </w:r>
          </w:p>
        </w:tc>
        <w:tc>
          <w:tcPr>
            <w:tcW w:w="372" w:type="dxa"/>
          </w:tcPr>
          <w:p w14:paraId="4FD347DF" w14:textId="77777777" w:rsidR="003F78CE" w:rsidRPr="00206E4F" w:rsidRDefault="003F78CE" w:rsidP="00020CD0">
            <w:pPr>
              <w:pStyle w:val="61TabText"/>
            </w:pPr>
            <w:r w:rsidRPr="00206E4F">
              <w:t>x</w:t>
            </w:r>
          </w:p>
        </w:tc>
        <w:tc>
          <w:tcPr>
            <w:tcW w:w="372" w:type="dxa"/>
          </w:tcPr>
          <w:p w14:paraId="77791218" w14:textId="77777777" w:rsidR="003F78CE" w:rsidRPr="00206E4F" w:rsidRDefault="003F78CE" w:rsidP="00020CD0">
            <w:pPr>
              <w:pStyle w:val="61TabText"/>
            </w:pPr>
            <w:r w:rsidRPr="00206E4F">
              <w:t>x</w:t>
            </w:r>
          </w:p>
        </w:tc>
        <w:tc>
          <w:tcPr>
            <w:tcW w:w="372" w:type="dxa"/>
          </w:tcPr>
          <w:p w14:paraId="7AB82BFC" w14:textId="77777777" w:rsidR="003F78CE" w:rsidRPr="00206E4F" w:rsidRDefault="003F78CE" w:rsidP="00020CD0">
            <w:pPr>
              <w:pStyle w:val="61TabText"/>
            </w:pPr>
            <w:r w:rsidRPr="00206E4F">
              <w:t>x</w:t>
            </w:r>
          </w:p>
        </w:tc>
        <w:tc>
          <w:tcPr>
            <w:tcW w:w="372" w:type="dxa"/>
          </w:tcPr>
          <w:p w14:paraId="067C59C3" w14:textId="77777777" w:rsidR="003F78CE" w:rsidRPr="00206E4F" w:rsidRDefault="003F78CE" w:rsidP="00020CD0">
            <w:pPr>
              <w:pStyle w:val="61TabText"/>
            </w:pPr>
            <w:r w:rsidRPr="00206E4F">
              <w:t>51</w:t>
            </w:r>
          </w:p>
        </w:tc>
        <w:tc>
          <w:tcPr>
            <w:tcW w:w="372" w:type="dxa"/>
          </w:tcPr>
          <w:p w14:paraId="6B8C4103" w14:textId="77777777" w:rsidR="003F78CE" w:rsidRPr="00206E4F" w:rsidRDefault="003F78CE" w:rsidP="00020CD0">
            <w:pPr>
              <w:pStyle w:val="61TabText"/>
            </w:pPr>
            <w:r w:rsidRPr="00206E4F">
              <w:t>x</w:t>
            </w:r>
          </w:p>
        </w:tc>
        <w:tc>
          <w:tcPr>
            <w:tcW w:w="372" w:type="dxa"/>
          </w:tcPr>
          <w:p w14:paraId="7EA7129D" w14:textId="77777777" w:rsidR="003F78CE" w:rsidRPr="00206E4F" w:rsidRDefault="003F78CE" w:rsidP="00020CD0">
            <w:pPr>
              <w:pStyle w:val="61TabText"/>
            </w:pPr>
            <w:r w:rsidRPr="00206E4F">
              <w:t>x</w:t>
            </w:r>
          </w:p>
        </w:tc>
        <w:tc>
          <w:tcPr>
            <w:tcW w:w="372" w:type="dxa"/>
          </w:tcPr>
          <w:p w14:paraId="6A81FB0E" w14:textId="77777777" w:rsidR="003F78CE" w:rsidRPr="00206E4F" w:rsidRDefault="003F78CE" w:rsidP="00020CD0">
            <w:pPr>
              <w:pStyle w:val="61TabText"/>
            </w:pPr>
            <w:r w:rsidRPr="00206E4F">
              <w:t>x</w:t>
            </w:r>
          </w:p>
        </w:tc>
        <w:tc>
          <w:tcPr>
            <w:tcW w:w="372" w:type="dxa"/>
          </w:tcPr>
          <w:p w14:paraId="17894931" w14:textId="77777777" w:rsidR="003F78CE" w:rsidRPr="00206E4F" w:rsidRDefault="003F78CE" w:rsidP="00020CD0">
            <w:pPr>
              <w:pStyle w:val="61TabText"/>
            </w:pPr>
            <w:r w:rsidRPr="00206E4F">
              <w:t>x</w:t>
            </w:r>
          </w:p>
        </w:tc>
        <w:tc>
          <w:tcPr>
            <w:tcW w:w="372" w:type="dxa"/>
          </w:tcPr>
          <w:p w14:paraId="08C98F02" w14:textId="77777777" w:rsidR="003F78CE" w:rsidRPr="00206E4F" w:rsidRDefault="003F78CE" w:rsidP="00020CD0">
            <w:pPr>
              <w:pStyle w:val="61TabText"/>
            </w:pPr>
            <w:r w:rsidRPr="00206E4F">
              <w:t>x</w:t>
            </w:r>
          </w:p>
        </w:tc>
        <w:tc>
          <w:tcPr>
            <w:tcW w:w="4572" w:type="dxa"/>
          </w:tcPr>
          <w:p w14:paraId="377FE7AA" w14:textId="77777777" w:rsidR="003F78CE" w:rsidRPr="00206E4F" w:rsidRDefault="003F78CE" w:rsidP="00020CD0">
            <w:pPr>
              <w:pStyle w:val="61TabText"/>
            </w:pPr>
            <w:r w:rsidRPr="00206E4F">
              <w:t>Ausnahmen</w:t>
            </w:r>
          </w:p>
        </w:tc>
        <w:tc>
          <w:tcPr>
            <w:tcW w:w="633" w:type="dxa"/>
          </w:tcPr>
          <w:p w14:paraId="40E7377B" w14:textId="77777777" w:rsidR="003F78CE" w:rsidRPr="00206E4F" w:rsidRDefault="003F78CE" w:rsidP="00020CD0">
            <w:pPr>
              <w:pStyle w:val="09Abstand"/>
            </w:pPr>
          </w:p>
        </w:tc>
        <w:tc>
          <w:tcPr>
            <w:tcW w:w="3867" w:type="dxa"/>
            <w:gridSpan w:val="2"/>
          </w:tcPr>
          <w:p w14:paraId="0148318B" w14:textId="77777777" w:rsidR="003F78CE" w:rsidRPr="00206E4F" w:rsidRDefault="003F78CE" w:rsidP="00020CD0">
            <w:pPr>
              <w:pStyle w:val="61TabText"/>
            </w:pPr>
            <w:r w:rsidRPr="00206E4F">
              <w:t>Langtext der Ausnahmegenehmigung; TB, EG</w:t>
            </w:r>
          </w:p>
        </w:tc>
      </w:tr>
      <w:tr w:rsidR="003F78CE" w:rsidRPr="00206E4F" w14:paraId="50243EF6" w14:textId="77777777" w:rsidTr="00020CD0">
        <w:trPr>
          <w:cantSplit/>
        </w:trPr>
        <w:tc>
          <w:tcPr>
            <w:tcW w:w="456" w:type="dxa"/>
          </w:tcPr>
          <w:p w14:paraId="4E623954" w14:textId="77777777" w:rsidR="003F78CE" w:rsidRPr="00206E4F" w:rsidRDefault="003F78CE" w:rsidP="00020CD0">
            <w:pPr>
              <w:pStyle w:val="61TabText"/>
            </w:pPr>
            <w:r w:rsidRPr="00206E4F">
              <w:t>194</w:t>
            </w:r>
          </w:p>
        </w:tc>
        <w:tc>
          <w:tcPr>
            <w:tcW w:w="282" w:type="dxa"/>
          </w:tcPr>
          <w:p w14:paraId="293E1805" w14:textId="77777777" w:rsidR="003F78CE" w:rsidRPr="00206E4F" w:rsidRDefault="003F78CE" w:rsidP="00020CD0">
            <w:pPr>
              <w:pStyle w:val="09Abstand"/>
            </w:pPr>
          </w:p>
        </w:tc>
        <w:tc>
          <w:tcPr>
            <w:tcW w:w="372" w:type="dxa"/>
          </w:tcPr>
          <w:p w14:paraId="4E2C3CC0" w14:textId="77777777" w:rsidR="003F78CE" w:rsidRPr="00206E4F" w:rsidRDefault="003F78CE" w:rsidP="00020CD0">
            <w:pPr>
              <w:pStyle w:val="61TabText"/>
            </w:pPr>
            <w:r w:rsidRPr="00206E4F">
              <w:t>x</w:t>
            </w:r>
          </w:p>
        </w:tc>
        <w:tc>
          <w:tcPr>
            <w:tcW w:w="372" w:type="dxa"/>
          </w:tcPr>
          <w:p w14:paraId="12236FCA" w14:textId="77777777" w:rsidR="003F78CE" w:rsidRPr="00206E4F" w:rsidRDefault="003F78CE" w:rsidP="00020CD0">
            <w:pPr>
              <w:pStyle w:val="61TabText"/>
            </w:pPr>
            <w:r w:rsidRPr="00206E4F">
              <w:t>x</w:t>
            </w:r>
          </w:p>
        </w:tc>
        <w:tc>
          <w:tcPr>
            <w:tcW w:w="372" w:type="dxa"/>
          </w:tcPr>
          <w:p w14:paraId="74844A48" w14:textId="77777777" w:rsidR="003F78CE" w:rsidRPr="00206E4F" w:rsidRDefault="003F78CE" w:rsidP="00020CD0">
            <w:pPr>
              <w:pStyle w:val="61TabText"/>
            </w:pPr>
            <w:r w:rsidRPr="00206E4F">
              <w:t>x</w:t>
            </w:r>
          </w:p>
        </w:tc>
        <w:tc>
          <w:tcPr>
            <w:tcW w:w="372" w:type="dxa"/>
          </w:tcPr>
          <w:p w14:paraId="1222AB50" w14:textId="77777777" w:rsidR="003F78CE" w:rsidRPr="00206E4F" w:rsidRDefault="003F78CE" w:rsidP="00020CD0">
            <w:pPr>
              <w:pStyle w:val="61TabText"/>
            </w:pPr>
            <w:r w:rsidRPr="00206E4F">
              <w:t>x</w:t>
            </w:r>
          </w:p>
        </w:tc>
        <w:tc>
          <w:tcPr>
            <w:tcW w:w="372" w:type="dxa"/>
          </w:tcPr>
          <w:p w14:paraId="5712D8FA" w14:textId="77777777" w:rsidR="003F78CE" w:rsidRPr="00206E4F" w:rsidRDefault="003F78CE" w:rsidP="00020CD0">
            <w:pPr>
              <w:pStyle w:val="61TabText"/>
            </w:pPr>
            <w:r w:rsidRPr="00206E4F">
              <w:t>x</w:t>
            </w:r>
          </w:p>
        </w:tc>
        <w:tc>
          <w:tcPr>
            <w:tcW w:w="372" w:type="dxa"/>
          </w:tcPr>
          <w:p w14:paraId="091AE283" w14:textId="77777777" w:rsidR="003F78CE" w:rsidRPr="00206E4F" w:rsidRDefault="003F78CE" w:rsidP="00020CD0">
            <w:pPr>
              <w:pStyle w:val="61TabText"/>
            </w:pPr>
            <w:r w:rsidRPr="00206E4F">
              <w:t>x</w:t>
            </w:r>
          </w:p>
        </w:tc>
        <w:tc>
          <w:tcPr>
            <w:tcW w:w="372" w:type="dxa"/>
          </w:tcPr>
          <w:p w14:paraId="67708072" w14:textId="77777777" w:rsidR="003F78CE" w:rsidRPr="00206E4F" w:rsidRDefault="003F78CE" w:rsidP="00020CD0">
            <w:pPr>
              <w:pStyle w:val="61TabText"/>
            </w:pPr>
            <w:r w:rsidRPr="00206E4F">
              <w:t>x</w:t>
            </w:r>
          </w:p>
        </w:tc>
        <w:tc>
          <w:tcPr>
            <w:tcW w:w="372" w:type="dxa"/>
          </w:tcPr>
          <w:p w14:paraId="61FC92D8" w14:textId="77777777" w:rsidR="003F78CE" w:rsidRPr="00206E4F" w:rsidRDefault="003F78CE" w:rsidP="00020CD0">
            <w:pPr>
              <w:pStyle w:val="61TabText"/>
            </w:pPr>
            <w:r w:rsidRPr="00206E4F">
              <w:t>x</w:t>
            </w:r>
          </w:p>
        </w:tc>
        <w:tc>
          <w:tcPr>
            <w:tcW w:w="372" w:type="dxa"/>
          </w:tcPr>
          <w:p w14:paraId="319A44DB" w14:textId="77777777" w:rsidR="003F78CE" w:rsidRPr="00206E4F" w:rsidRDefault="003F78CE" w:rsidP="00020CD0">
            <w:pPr>
              <w:pStyle w:val="61TabText"/>
            </w:pPr>
            <w:r w:rsidRPr="00206E4F">
              <w:t>x</w:t>
            </w:r>
          </w:p>
        </w:tc>
        <w:tc>
          <w:tcPr>
            <w:tcW w:w="372" w:type="dxa"/>
          </w:tcPr>
          <w:p w14:paraId="06505DFA" w14:textId="77777777" w:rsidR="003F78CE" w:rsidRPr="00206E4F" w:rsidRDefault="003F78CE" w:rsidP="00020CD0">
            <w:pPr>
              <w:pStyle w:val="61TabText"/>
            </w:pPr>
            <w:r w:rsidRPr="00206E4F">
              <w:t>x</w:t>
            </w:r>
          </w:p>
        </w:tc>
        <w:tc>
          <w:tcPr>
            <w:tcW w:w="4572" w:type="dxa"/>
          </w:tcPr>
          <w:p w14:paraId="5432002F" w14:textId="77777777" w:rsidR="003F78CE" w:rsidRPr="00206E4F" w:rsidRDefault="003F78CE" w:rsidP="00020CD0">
            <w:pPr>
              <w:pStyle w:val="61TabText"/>
            </w:pPr>
            <w:r w:rsidRPr="00206E4F">
              <w:t>Auflagen für die Zulassung</w:t>
            </w:r>
          </w:p>
        </w:tc>
        <w:tc>
          <w:tcPr>
            <w:tcW w:w="633" w:type="dxa"/>
          </w:tcPr>
          <w:p w14:paraId="1D3DE60A" w14:textId="77777777" w:rsidR="003F78CE" w:rsidRPr="00206E4F" w:rsidRDefault="003F78CE" w:rsidP="00020CD0">
            <w:pPr>
              <w:pStyle w:val="09Abstand"/>
            </w:pPr>
          </w:p>
        </w:tc>
        <w:tc>
          <w:tcPr>
            <w:tcW w:w="3867" w:type="dxa"/>
            <w:gridSpan w:val="2"/>
          </w:tcPr>
          <w:p w14:paraId="6AAED4BD" w14:textId="77777777" w:rsidR="003F78CE" w:rsidRPr="00206E4F" w:rsidRDefault="003F78CE" w:rsidP="00020CD0">
            <w:pPr>
              <w:pStyle w:val="61TabText"/>
            </w:pPr>
            <w:r w:rsidRPr="00206E4F">
              <w:t>Langtext der Auflagen für die Zulassung; TB, EG</w:t>
            </w:r>
          </w:p>
        </w:tc>
      </w:tr>
      <w:tr w:rsidR="003F78CE" w:rsidRPr="00206E4F" w14:paraId="545C69E8" w14:textId="77777777" w:rsidTr="00020CD0">
        <w:trPr>
          <w:cantSplit/>
        </w:trPr>
        <w:tc>
          <w:tcPr>
            <w:tcW w:w="456" w:type="dxa"/>
          </w:tcPr>
          <w:p w14:paraId="19903737" w14:textId="77777777" w:rsidR="003F78CE" w:rsidRPr="00206E4F" w:rsidRDefault="003F78CE" w:rsidP="00020CD0">
            <w:pPr>
              <w:pStyle w:val="61TabText"/>
            </w:pPr>
            <w:r w:rsidRPr="00206E4F">
              <w:t>195</w:t>
            </w:r>
          </w:p>
        </w:tc>
        <w:tc>
          <w:tcPr>
            <w:tcW w:w="282" w:type="dxa"/>
          </w:tcPr>
          <w:p w14:paraId="4CA2F645" w14:textId="77777777" w:rsidR="003F78CE" w:rsidRPr="00206E4F" w:rsidRDefault="003F78CE" w:rsidP="00020CD0">
            <w:pPr>
              <w:pStyle w:val="09Abstand"/>
            </w:pPr>
          </w:p>
        </w:tc>
        <w:tc>
          <w:tcPr>
            <w:tcW w:w="372" w:type="dxa"/>
          </w:tcPr>
          <w:p w14:paraId="22CEA53C" w14:textId="77777777" w:rsidR="003F78CE" w:rsidRPr="00206E4F" w:rsidRDefault="003F78CE" w:rsidP="00020CD0">
            <w:pPr>
              <w:pStyle w:val="61TabText"/>
            </w:pPr>
            <w:r w:rsidRPr="00206E4F">
              <w:t>x</w:t>
            </w:r>
          </w:p>
        </w:tc>
        <w:tc>
          <w:tcPr>
            <w:tcW w:w="372" w:type="dxa"/>
          </w:tcPr>
          <w:p w14:paraId="6CA5C569" w14:textId="77777777" w:rsidR="003F78CE" w:rsidRPr="00206E4F" w:rsidRDefault="003F78CE" w:rsidP="00020CD0">
            <w:pPr>
              <w:pStyle w:val="61TabText"/>
            </w:pPr>
            <w:r w:rsidRPr="00206E4F">
              <w:t>x</w:t>
            </w:r>
          </w:p>
        </w:tc>
        <w:tc>
          <w:tcPr>
            <w:tcW w:w="372" w:type="dxa"/>
          </w:tcPr>
          <w:p w14:paraId="2E934C73" w14:textId="77777777" w:rsidR="003F78CE" w:rsidRPr="00206E4F" w:rsidRDefault="003F78CE" w:rsidP="00020CD0">
            <w:pPr>
              <w:pStyle w:val="61TabText"/>
            </w:pPr>
            <w:r w:rsidRPr="00206E4F">
              <w:t>x</w:t>
            </w:r>
          </w:p>
        </w:tc>
        <w:tc>
          <w:tcPr>
            <w:tcW w:w="372" w:type="dxa"/>
          </w:tcPr>
          <w:p w14:paraId="63E8A2A1" w14:textId="77777777" w:rsidR="003F78CE" w:rsidRPr="00206E4F" w:rsidRDefault="003F78CE" w:rsidP="00020CD0">
            <w:pPr>
              <w:pStyle w:val="61TabText"/>
            </w:pPr>
            <w:r w:rsidRPr="00206E4F">
              <w:t>x</w:t>
            </w:r>
          </w:p>
        </w:tc>
        <w:tc>
          <w:tcPr>
            <w:tcW w:w="372" w:type="dxa"/>
          </w:tcPr>
          <w:p w14:paraId="6EB3E5EF" w14:textId="77777777" w:rsidR="003F78CE" w:rsidRPr="00206E4F" w:rsidRDefault="003F78CE" w:rsidP="00020CD0">
            <w:pPr>
              <w:pStyle w:val="61TabText"/>
            </w:pPr>
            <w:r w:rsidRPr="00206E4F">
              <w:t>x</w:t>
            </w:r>
          </w:p>
        </w:tc>
        <w:tc>
          <w:tcPr>
            <w:tcW w:w="372" w:type="dxa"/>
          </w:tcPr>
          <w:p w14:paraId="0688EDCD" w14:textId="77777777" w:rsidR="003F78CE" w:rsidRPr="00206E4F" w:rsidRDefault="003F78CE" w:rsidP="00020CD0">
            <w:pPr>
              <w:pStyle w:val="61TabText"/>
            </w:pPr>
            <w:r w:rsidRPr="00206E4F">
              <w:t>x</w:t>
            </w:r>
          </w:p>
        </w:tc>
        <w:tc>
          <w:tcPr>
            <w:tcW w:w="372" w:type="dxa"/>
          </w:tcPr>
          <w:p w14:paraId="4E177B35" w14:textId="77777777" w:rsidR="003F78CE" w:rsidRPr="00206E4F" w:rsidRDefault="003F78CE" w:rsidP="00020CD0">
            <w:pPr>
              <w:pStyle w:val="61TabText"/>
            </w:pPr>
            <w:r w:rsidRPr="00206E4F">
              <w:t>x</w:t>
            </w:r>
          </w:p>
        </w:tc>
        <w:tc>
          <w:tcPr>
            <w:tcW w:w="372" w:type="dxa"/>
          </w:tcPr>
          <w:p w14:paraId="75DE80C2" w14:textId="77777777" w:rsidR="003F78CE" w:rsidRPr="00206E4F" w:rsidRDefault="003F78CE" w:rsidP="00020CD0">
            <w:pPr>
              <w:pStyle w:val="61TabText"/>
            </w:pPr>
            <w:r w:rsidRPr="00206E4F">
              <w:t>x</w:t>
            </w:r>
          </w:p>
        </w:tc>
        <w:tc>
          <w:tcPr>
            <w:tcW w:w="372" w:type="dxa"/>
          </w:tcPr>
          <w:p w14:paraId="73FE90E1" w14:textId="77777777" w:rsidR="003F78CE" w:rsidRPr="00206E4F" w:rsidRDefault="003F78CE" w:rsidP="00020CD0">
            <w:pPr>
              <w:pStyle w:val="61TabText"/>
            </w:pPr>
            <w:r w:rsidRPr="00206E4F">
              <w:t>x</w:t>
            </w:r>
          </w:p>
        </w:tc>
        <w:tc>
          <w:tcPr>
            <w:tcW w:w="372" w:type="dxa"/>
          </w:tcPr>
          <w:p w14:paraId="0808F211" w14:textId="77777777" w:rsidR="003F78CE" w:rsidRPr="00206E4F" w:rsidRDefault="003F78CE" w:rsidP="00020CD0">
            <w:pPr>
              <w:pStyle w:val="61TabText"/>
            </w:pPr>
            <w:r w:rsidRPr="00206E4F">
              <w:t>x</w:t>
            </w:r>
          </w:p>
        </w:tc>
        <w:tc>
          <w:tcPr>
            <w:tcW w:w="4572" w:type="dxa"/>
          </w:tcPr>
          <w:p w14:paraId="5A3B200F" w14:textId="77777777" w:rsidR="003F78CE" w:rsidRPr="00206E4F" w:rsidRDefault="003F78CE" w:rsidP="00020CD0">
            <w:pPr>
              <w:pStyle w:val="61TabText"/>
            </w:pPr>
            <w:r w:rsidRPr="00206E4F">
              <w:t>Bedingungen für die Gültigkeit des Bescheids</w:t>
            </w:r>
          </w:p>
        </w:tc>
        <w:tc>
          <w:tcPr>
            <w:tcW w:w="633" w:type="dxa"/>
          </w:tcPr>
          <w:p w14:paraId="2949CDE5" w14:textId="77777777" w:rsidR="003F78CE" w:rsidRPr="00222930" w:rsidRDefault="003F78CE" w:rsidP="00020CD0">
            <w:pPr>
              <w:pStyle w:val="09Abstand"/>
              <w:rPr>
                <w:color w:val="0000FF"/>
              </w:rPr>
            </w:pPr>
          </w:p>
        </w:tc>
        <w:tc>
          <w:tcPr>
            <w:tcW w:w="3867" w:type="dxa"/>
            <w:gridSpan w:val="2"/>
          </w:tcPr>
          <w:p w14:paraId="0F6C99FE" w14:textId="77777777" w:rsidR="003F78CE" w:rsidRPr="00206E4F" w:rsidRDefault="003F78CE" w:rsidP="00020CD0">
            <w:pPr>
              <w:pStyle w:val="09Abstand"/>
            </w:pPr>
          </w:p>
        </w:tc>
      </w:tr>
      <w:tr w:rsidR="003F78CE" w:rsidRPr="00206E4F" w14:paraId="3AD4B5EF" w14:textId="77777777" w:rsidTr="00020CD0">
        <w:trPr>
          <w:cantSplit/>
        </w:trPr>
        <w:tc>
          <w:tcPr>
            <w:tcW w:w="456" w:type="dxa"/>
          </w:tcPr>
          <w:p w14:paraId="7857D1CE" w14:textId="77777777" w:rsidR="003F78CE" w:rsidRPr="00206E4F" w:rsidRDefault="003F78CE" w:rsidP="00020CD0">
            <w:pPr>
              <w:pStyle w:val="83ErlText"/>
            </w:pPr>
            <w:r w:rsidRPr="00206E4F">
              <w:t>196</w:t>
            </w:r>
          </w:p>
        </w:tc>
        <w:tc>
          <w:tcPr>
            <w:tcW w:w="13074" w:type="dxa"/>
            <w:gridSpan w:val="15"/>
          </w:tcPr>
          <w:p w14:paraId="5C18B496" w14:textId="77777777" w:rsidR="003F78CE" w:rsidRPr="00206E4F" w:rsidRDefault="003F78CE" w:rsidP="00020CD0">
            <w:pPr>
              <w:pStyle w:val="43UeberschrG2"/>
            </w:pPr>
            <w:r w:rsidRPr="00206E4F">
              <w:t>Daten für die Zulassungsbescheinigung</w:t>
            </w:r>
          </w:p>
        </w:tc>
      </w:tr>
      <w:tr w:rsidR="003F78CE" w:rsidRPr="00206E4F" w14:paraId="30E3549D" w14:textId="77777777" w:rsidTr="00020CD0">
        <w:trPr>
          <w:cantSplit/>
        </w:trPr>
        <w:tc>
          <w:tcPr>
            <w:tcW w:w="456" w:type="dxa"/>
          </w:tcPr>
          <w:p w14:paraId="0D546AB1" w14:textId="77777777" w:rsidR="003F78CE" w:rsidRPr="00206E4F" w:rsidRDefault="003F78CE" w:rsidP="00020CD0">
            <w:pPr>
              <w:pStyle w:val="61TabText"/>
            </w:pPr>
            <w:r w:rsidRPr="00206E4F">
              <w:t>197</w:t>
            </w:r>
          </w:p>
        </w:tc>
        <w:tc>
          <w:tcPr>
            <w:tcW w:w="282" w:type="dxa"/>
          </w:tcPr>
          <w:p w14:paraId="7A8DCC1C" w14:textId="77777777" w:rsidR="003F78CE" w:rsidRPr="00206E4F" w:rsidRDefault="003F78CE" w:rsidP="00020CD0">
            <w:pPr>
              <w:pStyle w:val="61TabText"/>
            </w:pPr>
            <w:r w:rsidRPr="00206E4F">
              <w:t>A4</w:t>
            </w:r>
          </w:p>
        </w:tc>
        <w:tc>
          <w:tcPr>
            <w:tcW w:w="372" w:type="dxa"/>
          </w:tcPr>
          <w:p w14:paraId="2CDC36C6" w14:textId="77777777" w:rsidR="003F78CE" w:rsidRPr="00206E4F" w:rsidRDefault="003F78CE" w:rsidP="00020CD0">
            <w:pPr>
              <w:pStyle w:val="61TabText"/>
            </w:pPr>
            <w:r w:rsidRPr="00206E4F">
              <w:t>A4</w:t>
            </w:r>
          </w:p>
        </w:tc>
        <w:tc>
          <w:tcPr>
            <w:tcW w:w="372" w:type="dxa"/>
          </w:tcPr>
          <w:p w14:paraId="172E134A" w14:textId="77777777" w:rsidR="003F78CE" w:rsidRPr="00206E4F" w:rsidRDefault="003F78CE" w:rsidP="00020CD0">
            <w:pPr>
              <w:pStyle w:val="61TabText"/>
            </w:pPr>
            <w:r w:rsidRPr="00206E4F">
              <w:t>A4</w:t>
            </w:r>
          </w:p>
        </w:tc>
        <w:tc>
          <w:tcPr>
            <w:tcW w:w="372" w:type="dxa"/>
          </w:tcPr>
          <w:p w14:paraId="5DA6AAB0" w14:textId="77777777" w:rsidR="003F78CE" w:rsidRPr="00206E4F" w:rsidRDefault="003F78CE" w:rsidP="00020CD0">
            <w:pPr>
              <w:pStyle w:val="61TabText"/>
            </w:pPr>
            <w:r w:rsidRPr="00206E4F">
              <w:t>A4</w:t>
            </w:r>
          </w:p>
        </w:tc>
        <w:tc>
          <w:tcPr>
            <w:tcW w:w="372" w:type="dxa"/>
          </w:tcPr>
          <w:p w14:paraId="5DEF139A" w14:textId="77777777" w:rsidR="003F78CE" w:rsidRPr="00206E4F" w:rsidRDefault="003F78CE" w:rsidP="00020CD0">
            <w:pPr>
              <w:pStyle w:val="61TabText"/>
            </w:pPr>
            <w:r w:rsidRPr="00206E4F">
              <w:t>A4</w:t>
            </w:r>
          </w:p>
        </w:tc>
        <w:tc>
          <w:tcPr>
            <w:tcW w:w="372" w:type="dxa"/>
          </w:tcPr>
          <w:p w14:paraId="37CFE9D7" w14:textId="77777777" w:rsidR="003F78CE" w:rsidRPr="00206E4F" w:rsidRDefault="003F78CE" w:rsidP="00020CD0">
            <w:pPr>
              <w:pStyle w:val="61TabText"/>
            </w:pPr>
            <w:r w:rsidRPr="00206E4F">
              <w:t>A4</w:t>
            </w:r>
          </w:p>
        </w:tc>
        <w:tc>
          <w:tcPr>
            <w:tcW w:w="372" w:type="dxa"/>
          </w:tcPr>
          <w:p w14:paraId="3E4AB05A" w14:textId="77777777" w:rsidR="003F78CE" w:rsidRPr="00206E4F" w:rsidRDefault="003F78CE" w:rsidP="00020CD0">
            <w:pPr>
              <w:pStyle w:val="61TabText"/>
            </w:pPr>
            <w:r w:rsidRPr="00206E4F">
              <w:t>A4</w:t>
            </w:r>
          </w:p>
        </w:tc>
        <w:tc>
          <w:tcPr>
            <w:tcW w:w="372" w:type="dxa"/>
          </w:tcPr>
          <w:p w14:paraId="525C3EF7" w14:textId="77777777" w:rsidR="003F78CE" w:rsidRPr="00206E4F" w:rsidRDefault="003F78CE" w:rsidP="00020CD0">
            <w:pPr>
              <w:pStyle w:val="61TabText"/>
            </w:pPr>
            <w:r w:rsidRPr="00206E4F">
              <w:t>A4</w:t>
            </w:r>
          </w:p>
        </w:tc>
        <w:tc>
          <w:tcPr>
            <w:tcW w:w="372" w:type="dxa"/>
          </w:tcPr>
          <w:p w14:paraId="37E87481" w14:textId="77777777" w:rsidR="003F78CE" w:rsidRPr="00206E4F" w:rsidRDefault="003F78CE" w:rsidP="00020CD0">
            <w:pPr>
              <w:pStyle w:val="61TabText"/>
            </w:pPr>
            <w:r w:rsidRPr="00206E4F">
              <w:t>A4</w:t>
            </w:r>
          </w:p>
        </w:tc>
        <w:tc>
          <w:tcPr>
            <w:tcW w:w="372" w:type="dxa"/>
          </w:tcPr>
          <w:p w14:paraId="6BCA4C7B" w14:textId="77777777" w:rsidR="003F78CE" w:rsidRPr="00206E4F" w:rsidRDefault="003F78CE" w:rsidP="00020CD0">
            <w:pPr>
              <w:pStyle w:val="61TabText"/>
            </w:pPr>
            <w:r w:rsidRPr="00206E4F">
              <w:t>A4</w:t>
            </w:r>
          </w:p>
        </w:tc>
        <w:tc>
          <w:tcPr>
            <w:tcW w:w="372" w:type="dxa"/>
          </w:tcPr>
          <w:p w14:paraId="4AE4FFCC" w14:textId="77777777" w:rsidR="003F78CE" w:rsidRPr="00206E4F" w:rsidRDefault="003F78CE" w:rsidP="00020CD0">
            <w:pPr>
              <w:pStyle w:val="61TabText"/>
            </w:pPr>
            <w:r w:rsidRPr="00206E4F">
              <w:t>A4</w:t>
            </w:r>
          </w:p>
        </w:tc>
        <w:tc>
          <w:tcPr>
            <w:tcW w:w="4572" w:type="dxa"/>
          </w:tcPr>
          <w:p w14:paraId="4E360B5A" w14:textId="77777777" w:rsidR="003F78CE" w:rsidRPr="00206E4F" w:rsidRDefault="003F78CE" w:rsidP="00020CD0">
            <w:pPr>
              <w:pStyle w:val="61TabText"/>
            </w:pPr>
            <w:r w:rsidRPr="00206E4F">
              <w:t>Verwendungsbestimmung</w:t>
            </w:r>
          </w:p>
        </w:tc>
        <w:tc>
          <w:tcPr>
            <w:tcW w:w="633" w:type="dxa"/>
          </w:tcPr>
          <w:p w14:paraId="0A5E5829" w14:textId="77777777" w:rsidR="003F78CE" w:rsidRPr="00206E4F" w:rsidRDefault="003F78CE" w:rsidP="00020CD0">
            <w:pPr>
              <w:pStyle w:val="09Abstand"/>
            </w:pPr>
          </w:p>
        </w:tc>
        <w:tc>
          <w:tcPr>
            <w:tcW w:w="3867" w:type="dxa"/>
            <w:gridSpan w:val="2"/>
          </w:tcPr>
          <w:p w14:paraId="6068D5EA" w14:textId="77777777" w:rsidR="003F78CE" w:rsidRPr="00206E4F" w:rsidRDefault="003F78CE" w:rsidP="00020CD0">
            <w:pPr>
              <w:pStyle w:val="61TabText"/>
            </w:pPr>
            <w:r w:rsidRPr="00206E4F">
              <w:t>Siehe Anmerkung 12; TB, EG, EI</w:t>
            </w:r>
          </w:p>
        </w:tc>
      </w:tr>
      <w:tr w:rsidR="003F78CE" w:rsidRPr="00206E4F" w14:paraId="142C56F7" w14:textId="77777777" w:rsidTr="00020CD0">
        <w:trPr>
          <w:cantSplit/>
        </w:trPr>
        <w:tc>
          <w:tcPr>
            <w:tcW w:w="456" w:type="dxa"/>
          </w:tcPr>
          <w:p w14:paraId="1C31E660" w14:textId="77777777" w:rsidR="003F78CE" w:rsidRPr="00206E4F" w:rsidRDefault="003F78CE" w:rsidP="00020CD0">
            <w:pPr>
              <w:pStyle w:val="61TabText"/>
            </w:pPr>
            <w:r w:rsidRPr="00206E4F">
              <w:t>198</w:t>
            </w:r>
          </w:p>
        </w:tc>
        <w:tc>
          <w:tcPr>
            <w:tcW w:w="282" w:type="dxa"/>
          </w:tcPr>
          <w:p w14:paraId="415FB476" w14:textId="77777777" w:rsidR="003F78CE" w:rsidRPr="00206E4F" w:rsidRDefault="003F78CE" w:rsidP="00020CD0">
            <w:pPr>
              <w:pStyle w:val="61TabText"/>
            </w:pPr>
            <w:r w:rsidRPr="00206E4F">
              <w:t>A5</w:t>
            </w:r>
          </w:p>
        </w:tc>
        <w:tc>
          <w:tcPr>
            <w:tcW w:w="372" w:type="dxa"/>
          </w:tcPr>
          <w:p w14:paraId="0F9AE691" w14:textId="77777777" w:rsidR="003F78CE" w:rsidRPr="00206E4F" w:rsidRDefault="003F78CE" w:rsidP="00020CD0">
            <w:pPr>
              <w:pStyle w:val="61TabText"/>
            </w:pPr>
            <w:r w:rsidRPr="00206E4F">
              <w:t>A5</w:t>
            </w:r>
          </w:p>
        </w:tc>
        <w:tc>
          <w:tcPr>
            <w:tcW w:w="372" w:type="dxa"/>
          </w:tcPr>
          <w:p w14:paraId="448BF808" w14:textId="77777777" w:rsidR="003F78CE" w:rsidRPr="00206E4F" w:rsidRDefault="003F78CE" w:rsidP="00020CD0">
            <w:pPr>
              <w:pStyle w:val="61TabText"/>
            </w:pPr>
            <w:r w:rsidRPr="00206E4F">
              <w:t>A5</w:t>
            </w:r>
          </w:p>
        </w:tc>
        <w:tc>
          <w:tcPr>
            <w:tcW w:w="372" w:type="dxa"/>
          </w:tcPr>
          <w:p w14:paraId="48B71CF4" w14:textId="77777777" w:rsidR="003F78CE" w:rsidRPr="00206E4F" w:rsidRDefault="003F78CE" w:rsidP="00020CD0">
            <w:pPr>
              <w:pStyle w:val="61TabText"/>
            </w:pPr>
            <w:r w:rsidRPr="00206E4F">
              <w:t>A5</w:t>
            </w:r>
          </w:p>
        </w:tc>
        <w:tc>
          <w:tcPr>
            <w:tcW w:w="372" w:type="dxa"/>
          </w:tcPr>
          <w:p w14:paraId="33DE9282" w14:textId="77777777" w:rsidR="003F78CE" w:rsidRPr="00206E4F" w:rsidRDefault="003F78CE" w:rsidP="00020CD0">
            <w:pPr>
              <w:pStyle w:val="61TabText"/>
            </w:pPr>
            <w:r w:rsidRPr="00206E4F">
              <w:t>A5</w:t>
            </w:r>
          </w:p>
        </w:tc>
        <w:tc>
          <w:tcPr>
            <w:tcW w:w="372" w:type="dxa"/>
          </w:tcPr>
          <w:p w14:paraId="7CA76535" w14:textId="77777777" w:rsidR="003F78CE" w:rsidRPr="00206E4F" w:rsidRDefault="003F78CE" w:rsidP="00020CD0">
            <w:pPr>
              <w:pStyle w:val="61TabText"/>
            </w:pPr>
            <w:r w:rsidRPr="00206E4F">
              <w:t>A5</w:t>
            </w:r>
          </w:p>
        </w:tc>
        <w:tc>
          <w:tcPr>
            <w:tcW w:w="372" w:type="dxa"/>
          </w:tcPr>
          <w:p w14:paraId="3CE2963E" w14:textId="77777777" w:rsidR="003F78CE" w:rsidRPr="00206E4F" w:rsidRDefault="003F78CE" w:rsidP="00020CD0">
            <w:pPr>
              <w:pStyle w:val="61TabText"/>
            </w:pPr>
            <w:r w:rsidRPr="00206E4F">
              <w:t>A5</w:t>
            </w:r>
          </w:p>
        </w:tc>
        <w:tc>
          <w:tcPr>
            <w:tcW w:w="372" w:type="dxa"/>
          </w:tcPr>
          <w:p w14:paraId="5BAAA941" w14:textId="77777777" w:rsidR="003F78CE" w:rsidRPr="00206E4F" w:rsidRDefault="003F78CE" w:rsidP="00020CD0">
            <w:pPr>
              <w:pStyle w:val="61TabText"/>
            </w:pPr>
            <w:r w:rsidRPr="00206E4F">
              <w:t>A5</w:t>
            </w:r>
          </w:p>
        </w:tc>
        <w:tc>
          <w:tcPr>
            <w:tcW w:w="372" w:type="dxa"/>
          </w:tcPr>
          <w:p w14:paraId="3D2C0F8F" w14:textId="77777777" w:rsidR="003F78CE" w:rsidRPr="00206E4F" w:rsidRDefault="003F78CE" w:rsidP="00020CD0">
            <w:pPr>
              <w:pStyle w:val="61TabText"/>
            </w:pPr>
            <w:r w:rsidRPr="00206E4F">
              <w:t>A5</w:t>
            </w:r>
          </w:p>
        </w:tc>
        <w:tc>
          <w:tcPr>
            <w:tcW w:w="372" w:type="dxa"/>
          </w:tcPr>
          <w:p w14:paraId="5E5DBED5" w14:textId="77777777" w:rsidR="003F78CE" w:rsidRPr="00206E4F" w:rsidRDefault="003F78CE" w:rsidP="00020CD0">
            <w:pPr>
              <w:pStyle w:val="61TabText"/>
            </w:pPr>
            <w:r w:rsidRPr="00206E4F">
              <w:t>A5</w:t>
            </w:r>
          </w:p>
        </w:tc>
        <w:tc>
          <w:tcPr>
            <w:tcW w:w="372" w:type="dxa"/>
          </w:tcPr>
          <w:p w14:paraId="4D6EE212" w14:textId="77777777" w:rsidR="003F78CE" w:rsidRPr="00206E4F" w:rsidRDefault="003F78CE" w:rsidP="00020CD0">
            <w:pPr>
              <w:pStyle w:val="61TabText"/>
            </w:pPr>
            <w:r w:rsidRPr="00206E4F">
              <w:t>A5</w:t>
            </w:r>
          </w:p>
        </w:tc>
        <w:tc>
          <w:tcPr>
            <w:tcW w:w="4572" w:type="dxa"/>
          </w:tcPr>
          <w:p w14:paraId="31E3AD93" w14:textId="77777777" w:rsidR="003F78CE" w:rsidRPr="00206E4F" w:rsidRDefault="003F78CE" w:rsidP="00020CD0">
            <w:pPr>
              <w:pStyle w:val="61TabText"/>
            </w:pPr>
            <w:r w:rsidRPr="00206E4F">
              <w:t>Genehmigungsgrundlage</w:t>
            </w:r>
          </w:p>
        </w:tc>
        <w:tc>
          <w:tcPr>
            <w:tcW w:w="633" w:type="dxa"/>
          </w:tcPr>
          <w:p w14:paraId="06869C80" w14:textId="77777777" w:rsidR="003F78CE" w:rsidRPr="00206E4F" w:rsidRDefault="003F78CE" w:rsidP="00020CD0">
            <w:pPr>
              <w:pStyle w:val="09Abstand"/>
            </w:pPr>
          </w:p>
        </w:tc>
        <w:tc>
          <w:tcPr>
            <w:tcW w:w="3867" w:type="dxa"/>
            <w:gridSpan w:val="2"/>
          </w:tcPr>
          <w:p w14:paraId="752E8189" w14:textId="77777777" w:rsidR="003F78CE" w:rsidRPr="00206E4F" w:rsidRDefault="003F78CE" w:rsidP="00020CD0">
            <w:pPr>
              <w:pStyle w:val="61TabText"/>
            </w:pPr>
            <w:r w:rsidRPr="00206E4F">
              <w:t>„EU-Betriebserlaubnis“, „nationale österr. Typengenehmigung“, „Einzelgenehmigung“, „Ausnahmegenehmigung“, „EG-Kleinserie“, „nationale Kleinserie“; TB, EG, EI</w:t>
            </w:r>
          </w:p>
        </w:tc>
      </w:tr>
      <w:tr w:rsidR="003F78CE" w:rsidRPr="00206E4F" w14:paraId="743887A6" w14:textId="77777777" w:rsidTr="00020CD0">
        <w:trPr>
          <w:cantSplit/>
        </w:trPr>
        <w:tc>
          <w:tcPr>
            <w:tcW w:w="456" w:type="dxa"/>
          </w:tcPr>
          <w:p w14:paraId="0410EE51" w14:textId="77777777" w:rsidR="003F78CE" w:rsidRPr="00206E4F" w:rsidRDefault="003F78CE" w:rsidP="00020CD0">
            <w:pPr>
              <w:pStyle w:val="61TabText"/>
            </w:pPr>
            <w:r w:rsidRPr="00206E4F">
              <w:t>199</w:t>
            </w:r>
          </w:p>
        </w:tc>
        <w:tc>
          <w:tcPr>
            <w:tcW w:w="282" w:type="dxa"/>
          </w:tcPr>
          <w:p w14:paraId="18934FD4" w14:textId="77777777" w:rsidR="003F78CE" w:rsidRPr="00206E4F" w:rsidRDefault="003F78CE" w:rsidP="00020CD0">
            <w:pPr>
              <w:pStyle w:val="09Abstand"/>
            </w:pPr>
          </w:p>
        </w:tc>
        <w:tc>
          <w:tcPr>
            <w:tcW w:w="372" w:type="dxa"/>
          </w:tcPr>
          <w:p w14:paraId="666A268B" w14:textId="77777777" w:rsidR="003F78CE" w:rsidRPr="00206E4F" w:rsidRDefault="003F78CE" w:rsidP="00020CD0">
            <w:pPr>
              <w:pStyle w:val="61TabText"/>
            </w:pPr>
            <w:r w:rsidRPr="00206E4F">
              <w:t>x</w:t>
            </w:r>
          </w:p>
        </w:tc>
        <w:tc>
          <w:tcPr>
            <w:tcW w:w="372" w:type="dxa"/>
          </w:tcPr>
          <w:p w14:paraId="11559AFC" w14:textId="77777777" w:rsidR="003F78CE" w:rsidRPr="00206E4F" w:rsidRDefault="003F78CE" w:rsidP="00020CD0">
            <w:pPr>
              <w:pStyle w:val="61TabText"/>
            </w:pPr>
            <w:r w:rsidRPr="00206E4F">
              <w:t>x</w:t>
            </w:r>
          </w:p>
        </w:tc>
        <w:tc>
          <w:tcPr>
            <w:tcW w:w="372" w:type="dxa"/>
          </w:tcPr>
          <w:p w14:paraId="1C276C06" w14:textId="77777777" w:rsidR="003F78CE" w:rsidRPr="00206E4F" w:rsidRDefault="003F78CE" w:rsidP="00020CD0">
            <w:pPr>
              <w:pStyle w:val="61TabText"/>
            </w:pPr>
            <w:r w:rsidRPr="00206E4F">
              <w:t>x</w:t>
            </w:r>
          </w:p>
        </w:tc>
        <w:tc>
          <w:tcPr>
            <w:tcW w:w="372" w:type="dxa"/>
          </w:tcPr>
          <w:p w14:paraId="2F67D7AE" w14:textId="77777777" w:rsidR="003F78CE" w:rsidRPr="00206E4F" w:rsidRDefault="003F78CE" w:rsidP="00020CD0">
            <w:pPr>
              <w:pStyle w:val="61TabText"/>
            </w:pPr>
            <w:r w:rsidRPr="00206E4F">
              <w:t>x</w:t>
            </w:r>
          </w:p>
        </w:tc>
        <w:tc>
          <w:tcPr>
            <w:tcW w:w="372" w:type="dxa"/>
          </w:tcPr>
          <w:p w14:paraId="3DC9FC36" w14:textId="77777777" w:rsidR="003F78CE" w:rsidRPr="00206E4F" w:rsidRDefault="003F78CE" w:rsidP="00020CD0">
            <w:pPr>
              <w:pStyle w:val="61TabText"/>
            </w:pPr>
            <w:r w:rsidRPr="00206E4F">
              <w:t>x</w:t>
            </w:r>
          </w:p>
        </w:tc>
        <w:tc>
          <w:tcPr>
            <w:tcW w:w="372" w:type="dxa"/>
          </w:tcPr>
          <w:p w14:paraId="08DD80D5" w14:textId="77777777" w:rsidR="003F78CE" w:rsidRPr="00206E4F" w:rsidRDefault="003F78CE" w:rsidP="00020CD0">
            <w:pPr>
              <w:pStyle w:val="61TabText"/>
            </w:pPr>
            <w:r w:rsidRPr="00206E4F">
              <w:t>x</w:t>
            </w:r>
          </w:p>
        </w:tc>
        <w:tc>
          <w:tcPr>
            <w:tcW w:w="372" w:type="dxa"/>
          </w:tcPr>
          <w:p w14:paraId="34A41D5B" w14:textId="77777777" w:rsidR="003F78CE" w:rsidRPr="00206E4F" w:rsidRDefault="003F78CE" w:rsidP="00020CD0">
            <w:pPr>
              <w:pStyle w:val="61TabText"/>
            </w:pPr>
            <w:r w:rsidRPr="00206E4F">
              <w:t>x</w:t>
            </w:r>
          </w:p>
        </w:tc>
        <w:tc>
          <w:tcPr>
            <w:tcW w:w="372" w:type="dxa"/>
          </w:tcPr>
          <w:p w14:paraId="17070BD2" w14:textId="77777777" w:rsidR="003F78CE" w:rsidRPr="00206E4F" w:rsidRDefault="003F78CE" w:rsidP="00020CD0">
            <w:pPr>
              <w:pStyle w:val="61TabText"/>
            </w:pPr>
            <w:r w:rsidRPr="00206E4F">
              <w:t>x</w:t>
            </w:r>
          </w:p>
        </w:tc>
        <w:tc>
          <w:tcPr>
            <w:tcW w:w="372" w:type="dxa"/>
          </w:tcPr>
          <w:p w14:paraId="045D3004" w14:textId="77777777" w:rsidR="003F78CE" w:rsidRPr="00206E4F" w:rsidRDefault="003F78CE" w:rsidP="00020CD0">
            <w:pPr>
              <w:pStyle w:val="61TabText"/>
            </w:pPr>
            <w:r w:rsidRPr="00206E4F">
              <w:t>x</w:t>
            </w:r>
          </w:p>
        </w:tc>
        <w:tc>
          <w:tcPr>
            <w:tcW w:w="372" w:type="dxa"/>
          </w:tcPr>
          <w:p w14:paraId="0607A9D3" w14:textId="77777777" w:rsidR="003F78CE" w:rsidRPr="00206E4F" w:rsidRDefault="003F78CE" w:rsidP="00020CD0">
            <w:pPr>
              <w:pStyle w:val="61TabText"/>
            </w:pPr>
            <w:r w:rsidRPr="00206E4F">
              <w:t>x</w:t>
            </w:r>
          </w:p>
        </w:tc>
        <w:tc>
          <w:tcPr>
            <w:tcW w:w="4572" w:type="dxa"/>
          </w:tcPr>
          <w:p w14:paraId="6F0AC91C" w14:textId="77777777" w:rsidR="003F78CE" w:rsidRPr="00206E4F" w:rsidRDefault="003F78CE" w:rsidP="00020CD0">
            <w:pPr>
              <w:pStyle w:val="61TabText"/>
            </w:pPr>
            <w:r w:rsidRPr="00206E4F">
              <w:t>Grund-Genehmigungsnummer</w:t>
            </w:r>
          </w:p>
        </w:tc>
        <w:tc>
          <w:tcPr>
            <w:tcW w:w="633" w:type="dxa"/>
          </w:tcPr>
          <w:p w14:paraId="0BD21FA0" w14:textId="77777777" w:rsidR="003F78CE" w:rsidRPr="00206E4F" w:rsidRDefault="003F78CE" w:rsidP="00020CD0">
            <w:pPr>
              <w:pStyle w:val="09Abstand"/>
            </w:pPr>
          </w:p>
        </w:tc>
        <w:tc>
          <w:tcPr>
            <w:tcW w:w="3867" w:type="dxa"/>
            <w:gridSpan w:val="2"/>
          </w:tcPr>
          <w:p w14:paraId="1713F8B2" w14:textId="77777777" w:rsidR="003F78CE" w:rsidRPr="00206E4F" w:rsidRDefault="003F78CE" w:rsidP="00020CD0">
            <w:pPr>
              <w:pStyle w:val="61TabText"/>
            </w:pPr>
            <w:r w:rsidRPr="00206E4F">
              <w:t>Für das Fahrzeug zutreffende Grundgenehmigung, EG</w:t>
            </w:r>
          </w:p>
        </w:tc>
      </w:tr>
      <w:tr w:rsidR="003F78CE" w:rsidRPr="00206E4F" w14:paraId="570D90DF" w14:textId="77777777" w:rsidTr="00020CD0">
        <w:trPr>
          <w:cantSplit/>
        </w:trPr>
        <w:tc>
          <w:tcPr>
            <w:tcW w:w="456" w:type="dxa"/>
          </w:tcPr>
          <w:p w14:paraId="37B8D3FB" w14:textId="77777777" w:rsidR="003F78CE" w:rsidRPr="00206E4F" w:rsidRDefault="003F78CE" w:rsidP="00020CD0">
            <w:pPr>
              <w:pStyle w:val="61TabText"/>
            </w:pPr>
            <w:r w:rsidRPr="00206E4F">
              <w:t>200</w:t>
            </w:r>
          </w:p>
        </w:tc>
        <w:tc>
          <w:tcPr>
            <w:tcW w:w="282" w:type="dxa"/>
          </w:tcPr>
          <w:p w14:paraId="48A91495" w14:textId="77777777" w:rsidR="003F78CE" w:rsidRPr="00206E4F" w:rsidRDefault="003F78CE" w:rsidP="00020CD0">
            <w:pPr>
              <w:pStyle w:val="09Abstand"/>
            </w:pPr>
          </w:p>
        </w:tc>
        <w:tc>
          <w:tcPr>
            <w:tcW w:w="372" w:type="dxa"/>
          </w:tcPr>
          <w:p w14:paraId="19876E26" w14:textId="77777777" w:rsidR="003F78CE" w:rsidRPr="00206E4F" w:rsidRDefault="003F78CE" w:rsidP="00020CD0">
            <w:pPr>
              <w:pStyle w:val="61TabText"/>
            </w:pPr>
            <w:r w:rsidRPr="00206E4F">
              <w:t>x</w:t>
            </w:r>
          </w:p>
        </w:tc>
        <w:tc>
          <w:tcPr>
            <w:tcW w:w="372" w:type="dxa"/>
          </w:tcPr>
          <w:p w14:paraId="7B996F5C" w14:textId="77777777" w:rsidR="003F78CE" w:rsidRPr="00206E4F" w:rsidRDefault="003F78CE" w:rsidP="00020CD0">
            <w:pPr>
              <w:pStyle w:val="61TabText"/>
            </w:pPr>
            <w:r w:rsidRPr="00206E4F">
              <w:t>x</w:t>
            </w:r>
          </w:p>
        </w:tc>
        <w:tc>
          <w:tcPr>
            <w:tcW w:w="372" w:type="dxa"/>
          </w:tcPr>
          <w:p w14:paraId="4852082B" w14:textId="77777777" w:rsidR="003F78CE" w:rsidRPr="00206E4F" w:rsidRDefault="003F78CE" w:rsidP="00020CD0">
            <w:pPr>
              <w:pStyle w:val="61TabText"/>
            </w:pPr>
            <w:r w:rsidRPr="00206E4F">
              <w:t>x</w:t>
            </w:r>
          </w:p>
        </w:tc>
        <w:tc>
          <w:tcPr>
            <w:tcW w:w="372" w:type="dxa"/>
          </w:tcPr>
          <w:p w14:paraId="0E103B42" w14:textId="77777777" w:rsidR="003F78CE" w:rsidRPr="00206E4F" w:rsidRDefault="003F78CE" w:rsidP="00020CD0">
            <w:pPr>
              <w:pStyle w:val="61TabText"/>
            </w:pPr>
            <w:r w:rsidRPr="00206E4F">
              <w:t>x</w:t>
            </w:r>
          </w:p>
        </w:tc>
        <w:tc>
          <w:tcPr>
            <w:tcW w:w="372" w:type="dxa"/>
          </w:tcPr>
          <w:p w14:paraId="1FBDFA17" w14:textId="77777777" w:rsidR="003F78CE" w:rsidRPr="00206E4F" w:rsidRDefault="003F78CE" w:rsidP="00020CD0">
            <w:pPr>
              <w:pStyle w:val="61TabText"/>
            </w:pPr>
            <w:r w:rsidRPr="00206E4F">
              <w:t>x</w:t>
            </w:r>
          </w:p>
        </w:tc>
        <w:tc>
          <w:tcPr>
            <w:tcW w:w="372" w:type="dxa"/>
          </w:tcPr>
          <w:p w14:paraId="56301726" w14:textId="77777777" w:rsidR="003F78CE" w:rsidRPr="00206E4F" w:rsidRDefault="003F78CE" w:rsidP="00020CD0">
            <w:pPr>
              <w:pStyle w:val="61TabText"/>
            </w:pPr>
            <w:r w:rsidRPr="00206E4F">
              <w:t>x</w:t>
            </w:r>
          </w:p>
        </w:tc>
        <w:tc>
          <w:tcPr>
            <w:tcW w:w="372" w:type="dxa"/>
          </w:tcPr>
          <w:p w14:paraId="0DF501FF" w14:textId="77777777" w:rsidR="003F78CE" w:rsidRPr="00206E4F" w:rsidRDefault="003F78CE" w:rsidP="00020CD0">
            <w:pPr>
              <w:pStyle w:val="61TabText"/>
            </w:pPr>
            <w:r w:rsidRPr="00206E4F">
              <w:t>x</w:t>
            </w:r>
          </w:p>
        </w:tc>
        <w:tc>
          <w:tcPr>
            <w:tcW w:w="372" w:type="dxa"/>
          </w:tcPr>
          <w:p w14:paraId="0B5A4A6A" w14:textId="77777777" w:rsidR="003F78CE" w:rsidRPr="00206E4F" w:rsidRDefault="003F78CE" w:rsidP="00020CD0">
            <w:pPr>
              <w:pStyle w:val="61TabText"/>
            </w:pPr>
            <w:r w:rsidRPr="00206E4F">
              <w:t>x</w:t>
            </w:r>
          </w:p>
        </w:tc>
        <w:tc>
          <w:tcPr>
            <w:tcW w:w="372" w:type="dxa"/>
          </w:tcPr>
          <w:p w14:paraId="21E56F85" w14:textId="77777777" w:rsidR="003F78CE" w:rsidRPr="00206E4F" w:rsidRDefault="003F78CE" w:rsidP="00020CD0">
            <w:pPr>
              <w:pStyle w:val="61TabText"/>
            </w:pPr>
            <w:r w:rsidRPr="00206E4F">
              <w:t>x</w:t>
            </w:r>
          </w:p>
        </w:tc>
        <w:tc>
          <w:tcPr>
            <w:tcW w:w="372" w:type="dxa"/>
          </w:tcPr>
          <w:p w14:paraId="79F3FED4" w14:textId="77777777" w:rsidR="003F78CE" w:rsidRPr="00206E4F" w:rsidRDefault="003F78CE" w:rsidP="00020CD0">
            <w:pPr>
              <w:pStyle w:val="61TabText"/>
            </w:pPr>
            <w:r w:rsidRPr="00206E4F">
              <w:t>x</w:t>
            </w:r>
          </w:p>
        </w:tc>
        <w:tc>
          <w:tcPr>
            <w:tcW w:w="4572" w:type="dxa"/>
          </w:tcPr>
          <w:p w14:paraId="20841017" w14:textId="77777777" w:rsidR="003F78CE" w:rsidRPr="00206E4F" w:rsidRDefault="003F78CE" w:rsidP="00020CD0">
            <w:pPr>
              <w:pStyle w:val="61TabText"/>
            </w:pPr>
            <w:r w:rsidRPr="00206E4F">
              <w:t>Datum der erstmaligen Genehmigung der Type</w:t>
            </w:r>
          </w:p>
        </w:tc>
        <w:tc>
          <w:tcPr>
            <w:tcW w:w="633" w:type="dxa"/>
          </w:tcPr>
          <w:p w14:paraId="056A0C9D" w14:textId="77777777" w:rsidR="003F78CE" w:rsidRPr="00206E4F" w:rsidRDefault="003F78CE" w:rsidP="00020CD0">
            <w:pPr>
              <w:pStyle w:val="09Abstand"/>
            </w:pPr>
          </w:p>
        </w:tc>
        <w:tc>
          <w:tcPr>
            <w:tcW w:w="3867" w:type="dxa"/>
            <w:gridSpan w:val="2"/>
          </w:tcPr>
          <w:p w14:paraId="507296BC" w14:textId="77777777" w:rsidR="003F78CE" w:rsidRPr="00206E4F" w:rsidRDefault="003F78CE" w:rsidP="00020CD0">
            <w:pPr>
              <w:pStyle w:val="61TabText"/>
            </w:pPr>
            <w:r w:rsidRPr="00206E4F">
              <w:t>Für das Fahrzeug zutreffende Grundgenehmigung, EG</w:t>
            </w:r>
          </w:p>
        </w:tc>
      </w:tr>
      <w:tr w:rsidR="003F78CE" w:rsidRPr="00206E4F" w14:paraId="40B247F3" w14:textId="77777777" w:rsidTr="00020CD0">
        <w:trPr>
          <w:cantSplit/>
        </w:trPr>
        <w:tc>
          <w:tcPr>
            <w:tcW w:w="456" w:type="dxa"/>
          </w:tcPr>
          <w:p w14:paraId="3E7BAE67" w14:textId="77777777" w:rsidR="003F78CE" w:rsidRPr="00206E4F" w:rsidRDefault="003F78CE" w:rsidP="00020CD0">
            <w:pPr>
              <w:pStyle w:val="61TabText"/>
            </w:pPr>
            <w:r w:rsidRPr="00206E4F">
              <w:t>201</w:t>
            </w:r>
          </w:p>
        </w:tc>
        <w:tc>
          <w:tcPr>
            <w:tcW w:w="282" w:type="dxa"/>
          </w:tcPr>
          <w:p w14:paraId="29DE74C5" w14:textId="77777777" w:rsidR="003F78CE" w:rsidRPr="00206E4F" w:rsidRDefault="003F78CE" w:rsidP="00020CD0">
            <w:pPr>
              <w:pStyle w:val="61TabText"/>
            </w:pPr>
            <w:r w:rsidRPr="00206E4F">
              <w:t>A7</w:t>
            </w:r>
          </w:p>
        </w:tc>
        <w:tc>
          <w:tcPr>
            <w:tcW w:w="372" w:type="dxa"/>
          </w:tcPr>
          <w:p w14:paraId="56326AC1" w14:textId="77777777" w:rsidR="003F78CE" w:rsidRPr="00206E4F" w:rsidRDefault="003F78CE" w:rsidP="00020CD0">
            <w:pPr>
              <w:pStyle w:val="61TabText"/>
            </w:pPr>
            <w:r w:rsidRPr="00206E4F">
              <w:t>A7</w:t>
            </w:r>
          </w:p>
        </w:tc>
        <w:tc>
          <w:tcPr>
            <w:tcW w:w="372" w:type="dxa"/>
          </w:tcPr>
          <w:p w14:paraId="67364900" w14:textId="77777777" w:rsidR="003F78CE" w:rsidRPr="00206E4F" w:rsidRDefault="003F78CE" w:rsidP="00020CD0">
            <w:pPr>
              <w:pStyle w:val="61TabText"/>
            </w:pPr>
            <w:r w:rsidRPr="00206E4F">
              <w:t>A7</w:t>
            </w:r>
          </w:p>
        </w:tc>
        <w:tc>
          <w:tcPr>
            <w:tcW w:w="372" w:type="dxa"/>
          </w:tcPr>
          <w:p w14:paraId="289B6B81" w14:textId="77777777" w:rsidR="003F78CE" w:rsidRPr="00206E4F" w:rsidRDefault="003F78CE" w:rsidP="00020CD0">
            <w:pPr>
              <w:pStyle w:val="61TabText"/>
            </w:pPr>
            <w:r w:rsidRPr="00206E4F">
              <w:t>A7</w:t>
            </w:r>
          </w:p>
        </w:tc>
        <w:tc>
          <w:tcPr>
            <w:tcW w:w="372" w:type="dxa"/>
          </w:tcPr>
          <w:p w14:paraId="6D77F9EB" w14:textId="77777777" w:rsidR="003F78CE" w:rsidRPr="00206E4F" w:rsidRDefault="003F78CE" w:rsidP="00020CD0">
            <w:pPr>
              <w:pStyle w:val="61TabText"/>
            </w:pPr>
            <w:r w:rsidRPr="00206E4F">
              <w:t>A7</w:t>
            </w:r>
          </w:p>
        </w:tc>
        <w:tc>
          <w:tcPr>
            <w:tcW w:w="372" w:type="dxa"/>
          </w:tcPr>
          <w:p w14:paraId="2EBBA635" w14:textId="77777777" w:rsidR="003F78CE" w:rsidRPr="00206E4F" w:rsidRDefault="003F78CE" w:rsidP="00020CD0">
            <w:pPr>
              <w:pStyle w:val="61TabText"/>
            </w:pPr>
            <w:r w:rsidRPr="00206E4F">
              <w:t>A7</w:t>
            </w:r>
          </w:p>
        </w:tc>
        <w:tc>
          <w:tcPr>
            <w:tcW w:w="372" w:type="dxa"/>
          </w:tcPr>
          <w:p w14:paraId="6FE40037" w14:textId="77777777" w:rsidR="003F78CE" w:rsidRPr="00206E4F" w:rsidRDefault="003F78CE" w:rsidP="00020CD0">
            <w:pPr>
              <w:pStyle w:val="61TabText"/>
            </w:pPr>
            <w:r w:rsidRPr="00206E4F">
              <w:t>A7</w:t>
            </w:r>
          </w:p>
        </w:tc>
        <w:tc>
          <w:tcPr>
            <w:tcW w:w="372" w:type="dxa"/>
          </w:tcPr>
          <w:p w14:paraId="18E92A54" w14:textId="77777777" w:rsidR="003F78CE" w:rsidRPr="00206E4F" w:rsidRDefault="003F78CE" w:rsidP="00020CD0">
            <w:pPr>
              <w:pStyle w:val="61TabText"/>
            </w:pPr>
            <w:r w:rsidRPr="00206E4F">
              <w:t>A7</w:t>
            </w:r>
          </w:p>
        </w:tc>
        <w:tc>
          <w:tcPr>
            <w:tcW w:w="372" w:type="dxa"/>
          </w:tcPr>
          <w:p w14:paraId="4409A52B" w14:textId="77777777" w:rsidR="003F78CE" w:rsidRPr="00206E4F" w:rsidRDefault="003F78CE" w:rsidP="00020CD0">
            <w:pPr>
              <w:pStyle w:val="61TabText"/>
            </w:pPr>
            <w:r w:rsidRPr="00206E4F">
              <w:t>A7</w:t>
            </w:r>
          </w:p>
        </w:tc>
        <w:tc>
          <w:tcPr>
            <w:tcW w:w="372" w:type="dxa"/>
          </w:tcPr>
          <w:p w14:paraId="4112357E" w14:textId="77777777" w:rsidR="003F78CE" w:rsidRPr="00206E4F" w:rsidRDefault="003F78CE" w:rsidP="00020CD0">
            <w:pPr>
              <w:pStyle w:val="61TabText"/>
            </w:pPr>
            <w:r w:rsidRPr="00206E4F">
              <w:t>A7</w:t>
            </w:r>
          </w:p>
        </w:tc>
        <w:tc>
          <w:tcPr>
            <w:tcW w:w="372" w:type="dxa"/>
          </w:tcPr>
          <w:p w14:paraId="729AF890" w14:textId="77777777" w:rsidR="003F78CE" w:rsidRPr="00206E4F" w:rsidRDefault="003F78CE" w:rsidP="00020CD0">
            <w:pPr>
              <w:pStyle w:val="61TabText"/>
            </w:pPr>
            <w:r w:rsidRPr="00206E4F">
              <w:t>A7</w:t>
            </w:r>
          </w:p>
        </w:tc>
        <w:tc>
          <w:tcPr>
            <w:tcW w:w="4572" w:type="dxa"/>
          </w:tcPr>
          <w:p w14:paraId="3E3EABB1" w14:textId="77777777" w:rsidR="003F78CE" w:rsidRPr="00206E4F" w:rsidRDefault="003F78CE" w:rsidP="00020CD0">
            <w:pPr>
              <w:pStyle w:val="61TabText"/>
            </w:pPr>
            <w:r w:rsidRPr="00206E4F">
              <w:t>Nationaler Code</w:t>
            </w:r>
          </w:p>
        </w:tc>
        <w:tc>
          <w:tcPr>
            <w:tcW w:w="633" w:type="dxa"/>
          </w:tcPr>
          <w:p w14:paraId="054D770D" w14:textId="77777777" w:rsidR="003F78CE" w:rsidRPr="00206E4F" w:rsidRDefault="003F78CE" w:rsidP="00020CD0">
            <w:pPr>
              <w:pStyle w:val="09Abstand"/>
            </w:pPr>
          </w:p>
        </w:tc>
        <w:tc>
          <w:tcPr>
            <w:tcW w:w="3867" w:type="dxa"/>
            <w:gridSpan w:val="2"/>
          </w:tcPr>
          <w:p w14:paraId="07DCE7B9" w14:textId="77777777" w:rsidR="003F78CE" w:rsidRPr="00206E4F" w:rsidRDefault="003F78CE" w:rsidP="00020CD0">
            <w:pPr>
              <w:pStyle w:val="61TabText"/>
            </w:pPr>
            <w:r w:rsidRPr="00206E4F">
              <w:t>Bei Fahrzeugen der Klasse M1 und N1 ggf. der Eurotax-Hauptcode</w:t>
            </w:r>
          </w:p>
        </w:tc>
      </w:tr>
      <w:tr w:rsidR="003F78CE" w:rsidRPr="00206E4F" w14:paraId="6955F2E3" w14:textId="77777777" w:rsidTr="00020CD0">
        <w:trPr>
          <w:cantSplit/>
        </w:trPr>
        <w:tc>
          <w:tcPr>
            <w:tcW w:w="456" w:type="dxa"/>
          </w:tcPr>
          <w:p w14:paraId="127F0168" w14:textId="77777777" w:rsidR="003F78CE" w:rsidRPr="00206E4F" w:rsidRDefault="003F78CE" w:rsidP="00020CD0">
            <w:pPr>
              <w:pStyle w:val="61TabText"/>
            </w:pPr>
            <w:r w:rsidRPr="00206E4F">
              <w:t>202</w:t>
            </w:r>
          </w:p>
        </w:tc>
        <w:tc>
          <w:tcPr>
            <w:tcW w:w="282" w:type="dxa"/>
          </w:tcPr>
          <w:p w14:paraId="2D65BB3D" w14:textId="77777777" w:rsidR="003F78CE" w:rsidRPr="00206E4F" w:rsidRDefault="003F78CE" w:rsidP="00020CD0">
            <w:pPr>
              <w:pStyle w:val="61TabText"/>
            </w:pPr>
            <w:r w:rsidRPr="00206E4F">
              <w:t>J</w:t>
            </w:r>
          </w:p>
        </w:tc>
        <w:tc>
          <w:tcPr>
            <w:tcW w:w="372" w:type="dxa"/>
          </w:tcPr>
          <w:p w14:paraId="32CCDF70" w14:textId="77777777" w:rsidR="003F78CE" w:rsidRPr="00206E4F" w:rsidRDefault="003F78CE" w:rsidP="00020CD0">
            <w:pPr>
              <w:pStyle w:val="61TabText"/>
            </w:pPr>
            <w:r w:rsidRPr="00206E4F">
              <w:t>J</w:t>
            </w:r>
          </w:p>
        </w:tc>
        <w:tc>
          <w:tcPr>
            <w:tcW w:w="372" w:type="dxa"/>
          </w:tcPr>
          <w:p w14:paraId="78A4A214" w14:textId="77777777" w:rsidR="003F78CE" w:rsidRPr="00206E4F" w:rsidRDefault="003F78CE" w:rsidP="00020CD0">
            <w:pPr>
              <w:pStyle w:val="61TabText"/>
            </w:pPr>
            <w:r w:rsidRPr="00206E4F">
              <w:t>J</w:t>
            </w:r>
          </w:p>
        </w:tc>
        <w:tc>
          <w:tcPr>
            <w:tcW w:w="372" w:type="dxa"/>
          </w:tcPr>
          <w:p w14:paraId="5EEAC3AA" w14:textId="77777777" w:rsidR="003F78CE" w:rsidRPr="00206E4F" w:rsidRDefault="003F78CE" w:rsidP="00020CD0">
            <w:pPr>
              <w:pStyle w:val="61TabText"/>
            </w:pPr>
            <w:r w:rsidRPr="00206E4F">
              <w:t>J</w:t>
            </w:r>
          </w:p>
        </w:tc>
        <w:tc>
          <w:tcPr>
            <w:tcW w:w="372" w:type="dxa"/>
          </w:tcPr>
          <w:p w14:paraId="6F6127E6" w14:textId="77777777" w:rsidR="003F78CE" w:rsidRPr="00206E4F" w:rsidRDefault="003F78CE" w:rsidP="00020CD0">
            <w:pPr>
              <w:pStyle w:val="61TabText"/>
            </w:pPr>
            <w:r w:rsidRPr="00206E4F">
              <w:t>J</w:t>
            </w:r>
          </w:p>
        </w:tc>
        <w:tc>
          <w:tcPr>
            <w:tcW w:w="372" w:type="dxa"/>
          </w:tcPr>
          <w:p w14:paraId="7D4485E8" w14:textId="77777777" w:rsidR="003F78CE" w:rsidRPr="00206E4F" w:rsidRDefault="003F78CE" w:rsidP="00020CD0">
            <w:pPr>
              <w:pStyle w:val="61TabText"/>
            </w:pPr>
            <w:r w:rsidRPr="00206E4F">
              <w:t>J</w:t>
            </w:r>
          </w:p>
        </w:tc>
        <w:tc>
          <w:tcPr>
            <w:tcW w:w="372" w:type="dxa"/>
          </w:tcPr>
          <w:p w14:paraId="48D21017" w14:textId="77777777" w:rsidR="003F78CE" w:rsidRPr="00206E4F" w:rsidRDefault="003F78CE" w:rsidP="00020CD0">
            <w:pPr>
              <w:pStyle w:val="61TabText"/>
            </w:pPr>
            <w:r w:rsidRPr="00206E4F">
              <w:t>J</w:t>
            </w:r>
          </w:p>
        </w:tc>
        <w:tc>
          <w:tcPr>
            <w:tcW w:w="372" w:type="dxa"/>
          </w:tcPr>
          <w:p w14:paraId="3DC0111B" w14:textId="77777777" w:rsidR="003F78CE" w:rsidRPr="00206E4F" w:rsidRDefault="003F78CE" w:rsidP="00020CD0">
            <w:pPr>
              <w:pStyle w:val="61TabText"/>
            </w:pPr>
            <w:r w:rsidRPr="00206E4F">
              <w:t>J</w:t>
            </w:r>
          </w:p>
        </w:tc>
        <w:tc>
          <w:tcPr>
            <w:tcW w:w="372" w:type="dxa"/>
          </w:tcPr>
          <w:p w14:paraId="0C5D0EFB" w14:textId="77777777" w:rsidR="003F78CE" w:rsidRPr="00206E4F" w:rsidRDefault="003F78CE" w:rsidP="00020CD0">
            <w:pPr>
              <w:pStyle w:val="61TabText"/>
            </w:pPr>
            <w:r w:rsidRPr="00206E4F">
              <w:t>J</w:t>
            </w:r>
          </w:p>
        </w:tc>
        <w:tc>
          <w:tcPr>
            <w:tcW w:w="372" w:type="dxa"/>
          </w:tcPr>
          <w:p w14:paraId="69146250" w14:textId="77777777" w:rsidR="003F78CE" w:rsidRPr="00206E4F" w:rsidRDefault="003F78CE" w:rsidP="00020CD0">
            <w:pPr>
              <w:pStyle w:val="61TabText"/>
            </w:pPr>
            <w:r w:rsidRPr="00206E4F">
              <w:t>J</w:t>
            </w:r>
          </w:p>
        </w:tc>
        <w:tc>
          <w:tcPr>
            <w:tcW w:w="372" w:type="dxa"/>
          </w:tcPr>
          <w:p w14:paraId="4E0C7A91" w14:textId="77777777" w:rsidR="003F78CE" w:rsidRPr="00206E4F" w:rsidRDefault="003F78CE" w:rsidP="00020CD0">
            <w:pPr>
              <w:pStyle w:val="61TabText"/>
            </w:pPr>
            <w:r w:rsidRPr="00206E4F">
              <w:t>J</w:t>
            </w:r>
          </w:p>
        </w:tc>
        <w:tc>
          <w:tcPr>
            <w:tcW w:w="4572" w:type="dxa"/>
          </w:tcPr>
          <w:p w14:paraId="4FC6EEE8" w14:textId="77777777" w:rsidR="003F78CE" w:rsidRPr="00206E4F" w:rsidRDefault="003F78CE" w:rsidP="00020CD0">
            <w:pPr>
              <w:pStyle w:val="61TabText"/>
            </w:pPr>
            <w:r w:rsidRPr="00206E4F">
              <w:t>Fahrzeugart</w:t>
            </w:r>
          </w:p>
        </w:tc>
        <w:tc>
          <w:tcPr>
            <w:tcW w:w="633" w:type="dxa"/>
          </w:tcPr>
          <w:p w14:paraId="1DC81925" w14:textId="77777777" w:rsidR="003F78CE" w:rsidRPr="00206E4F" w:rsidRDefault="003F78CE" w:rsidP="00020CD0">
            <w:pPr>
              <w:pStyle w:val="09Abstand"/>
            </w:pPr>
          </w:p>
        </w:tc>
        <w:tc>
          <w:tcPr>
            <w:tcW w:w="3867" w:type="dxa"/>
            <w:gridSpan w:val="2"/>
          </w:tcPr>
          <w:p w14:paraId="20795245" w14:textId="77777777" w:rsidR="003F78CE" w:rsidRPr="00206E4F" w:rsidRDefault="003F78CE" w:rsidP="00020CD0">
            <w:pPr>
              <w:pStyle w:val="61TabText"/>
            </w:pPr>
            <w:r w:rsidRPr="00206E4F">
              <w:t>Fahrzeugart nach Tabelle für die Fahrzeugarten, Spalte Fahrzeugart; TB, EG, EI</w:t>
            </w:r>
          </w:p>
        </w:tc>
      </w:tr>
      <w:tr w:rsidR="003F78CE" w:rsidRPr="00206E4F" w14:paraId="67892153" w14:textId="77777777" w:rsidTr="00020CD0">
        <w:trPr>
          <w:cantSplit/>
        </w:trPr>
        <w:tc>
          <w:tcPr>
            <w:tcW w:w="456" w:type="dxa"/>
          </w:tcPr>
          <w:p w14:paraId="2153D5CB" w14:textId="77777777" w:rsidR="003F78CE" w:rsidRPr="00206E4F" w:rsidRDefault="003F78CE" w:rsidP="00020CD0">
            <w:pPr>
              <w:pStyle w:val="61TabText"/>
            </w:pPr>
            <w:r w:rsidRPr="00206E4F">
              <w:t>203</w:t>
            </w:r>
          </w:p>
        </w:tc>
        <w:tc>
          <w:tcPr>
            <w:tcW w:w="282" w:type="dxa"/>
          </w:tcPr>
          <w:p w14:paraId="283D92BB" w14:textId="77777777" w:rsidR="003F78CE" w:rsidRPr="00206E4F" w:rsidRDefault="003F78CE" w:rsidP="00020CD0">
            <w:pPr>
              <w:pStyle w:val="61TabText"/>
            </w:pPr>
            <w:r w:rsidRPr="00206E4F">
              <w:t>R</w:t>
            </w:r>
          </w:p>
        </w:tc>
        <w:tc>
          <w:tcPr>
            <w:tcW w:w="372" w:type="dxa"/>
          </w:tcPr>
          <w:p w14:paraId="5D32DC6F" w14:textId="77777777" w:rsidR="003F78CE" w:rsidRPr="00206E4F" w:rsidRDefault="003F78CE" w:rsidP="00020CD0">
            <w:pPr>
              <w:pStyle w:val="61TabText"/>
            </w:pPr>
            <w:r w:rsidRPr="00206E4F">
              <w:t>40</w:t>
            </w:r>
          </w:p>
        </w:tc>
        <w:tc>
          <w:tcPr>
            <w:tcW w:w="372" w:type="dxa"/>
          </w:tcPr>
          <w:p w14:paraId="033F79A0" w14:textId="77777777" w:rsidR="003F78CE" w:rsidRPr="00206E4F" w:rsidRDefault="003F78CE" w:rsidP="00020CD0">
            <w:pPr>
              <w:pStyle w:val="61TabText"/>
            </w:pPr>
            <w:r w:rsidRPr="00206E4F">
              <w:t>R</w:t>
            </w:r>
          </w:p>
        </w:tc>
        <w:tc>
          <w:tcPr>
            <w:tcW w:w="372" w:type="dxa"/>
          </w:tcPr>
          <w:p w14:paraId="3529A6CC" w14:textId="77777777" w:rsidR="003F78CE" w:rsidRPr="00206E4F" w:rsidRDefault="003F78CE" w:rsidP="00020CD0">
            <w:pPr>
              <w:pStyle w:val="61TabText"/>
            </w:pPr>
            <w:r w:rsidRPr="00206E4F">
              <w:t>40 / R</w:t>
            </w:r>
          </w:p>
        </w:tc>
        <w:tc>
          <w:tcPr>
            <w:tcW w:w="372" w:type="dxa"/>
          </w:tcPr>
          <w:p w14:paraId="19F0B861" w14:textId="77777777" w:rsidR="003F78CE" w:rsidRPr="00206E4F" w:rsidRDefault="003F78CE" w:rsidP="00020CD0">
            <w:pPr>
              <w:pStyle w:val="61TabText"/>
            </w:pPr>
            <w:r w:rsidRPr="00206E4F">
              <w:t>R</w:t>
            </w:r>
          </w:p>
        </w:tc>
        <w:tc>
          <w:tcPr>
            <w:tcW w:w="372" w:type="dxa"/>
          </w:tcPr>
          <w:p w14:paraId="42DE2AAB" w14:textId="77777777" w:rsidR="003F78CE" w:rsidRPr="00206E4F" w:rsidRDefault="003F78CE" w:rsidP="00020CD0">
            <w:pPr>
              <w:pStyle w:val="61TabText"/>
            </w:pPr>
            <w:r w:rsidRPr="00206E4F">
              <w:t>R</w:t>
            </w:r>
          </w:p>
        </w:tc>
        <w:tc>
          <w:tcPr>
            <w:tcW w:w="372" w:type="dxa"/>
          </w:tcPr>
          <w:p w14:paraId="6017BC42" w14:textId="77777777" w:rsidR="003F78CE" w:rsidRPr="00206E4F" w:rsidRDefault="003F78CE" w:rsidP="00020CD0">
            <w:pPr>
              <w:pStyle w:val="61TabText"/>
            </w:pPr>
            <w:r w:rsidRPr="00206E4F">
              <w:t>R</w:t>
            </w:r>
          </w:p>
        </w:tc>
        <w:tc>
          <w:tcPr>
            <w:tcW w:w="372" w:type="dxa"/>
          </w:tcPr>
          <w:p w14:paraId="099E1D86" w14:textId="77777777" w:rsidR="003F78CE" w:rsidRPr="00206E4F" w:rsidRDefault="003F78CE" w:rsidP="00020CD0">
            <w:pPr>
              <w:pStyle w:val="61TabText"/>
            </w:pPr>
            <w:r w:rsidRPr="00206E4F">
              <w:t>R</w:t>
            </w:r>
          </w:p>
        </w:tc>
        <w:tc>
          <w:tcPr>
            <w:tcW w:w="372" w:type="dxa"/>
          </w:tcPr>
          <w:p w14:paraId="11DF6697" w14:textId="77777777" w:rsidR="003F78CE" w:rsidRPr="00206E4F" w:rsidRDefault="003F78CE" w:rsidP="00020CD0">
            <w:pPr>
              <w:pStyle w:val="61TabText"/>
            </w:pPr>
            <w:r w:rsidRPr="00206E4F">
              <w:t>R</w:t>
            </w:r>
          </w:p>
        </w:tc>
        <w:tc>
          <w:tcPr>
            <w:tcW w:w="372" w:type="dxa"/>
          </w:tcPr>
          <w:p w14:paraId="426F5837" w14:textId="77777777" w:rsidR="003F78CE" w:rsidRPr="00206E4F" w:rsidRDefault="003F78CE" w:rsidP="00020CD0">
            <w:pPr>
              <w:pStyle w:val="61TabText"/>
            </w:pPr>
            <w:r w:rsidRPr="00206E4F">
              <w:t>R</w:t>
            </w:r>
          </w:p>
        </w:tc>
        <w:tc>
          <w:tcPr>
            <w:tcW w:w="372" w:type="dxa"/>
          </w:tcPr>
          <w:p w14:paraId="44981A03" w14:textId="77777777" w:rsidR="003F78CE" w:rsidRPr="00206E4F" w:rsidRDefault="003F78CE" w:rsidP="00020CD0">
            <w:pPr>
              <w:pStyle w:val="61TabText"/>
            </w:pPr>
            <w:r w:rsidRPr="00206E4F">
              <w:t>R</w:t>
            </w:r>
          </w:p>
        </w:tc>
        <w:tc>
          <w:tcPr>
            <w:tcW w:w="4572" w:type="dxa"/>
          </w:tcPr>
          <w:p w14:paraId="1A2AAB60" w14:textId="77777777" w:rsidR="003F78CE" w:rsidRPr="00206E4F" w:rsidRDefault="003F78CE" w:rsidP="00020CD0">
            <w:pPr>
              <w:pStyle w:val="61TabText"/>
            </w:pPr>
            <w:r w:rsidRPr="00206E4F">
              <w:t>Farbe des Fahrzeugs</w:t>
            </w:r>
          </w:p>
        </w:tc>
        <w:tc>
          <w:tcPr>
            <w:tcW w:w="633" w:type="dxa"/>
          </w:tcPr>
          <w:p w14:paraId="71FD43E2" w14:textId="77777777" w:rsidR="003F78CE" w:rsidRPr="00206E4F" w:rsidRDefault="003F78CE" w:rsidP="00020CD0">
            <w:pPr>
              <w:pStyle w:val="09Abstand"/>
            </w:pPr>
          </w:p>
        </w:tc>
        <w:tc>
          <w:tcPr>
            <w:tcW w:w="3867" w:type="dxa"/>
            <w:gridSpan w:val="2"/>
          </w:tcPr>
          <w:p w14:paraId="1C223648" w14:textId="77777777" w:rsidR="003F78CE" w:rsidRPr="00206E4F" w:rsidRDefault="003F78CE" w:rsidP="00020CD0">
            <w:pPr>
              <w:pStyle w:val="61TabText"/>
            </w:pPr>
            <w:r w:rsidRPr="00206E4F">
              <w:t>Die Eintragung der Farbe ist für alle Fahrzeuge verpflichtend, zulässige Eintragungen gemäß Spalte „Farbbezeichnung“ in der Tabelle für die Farben; EG, EI</w:t>
            </w:r>
          </w:p>
        </w:tc>
      </w:tr>
      <w:tr w:rsidR="003F78CE" w:rsidRPr="00206E4F" w14:paraId="769C45EA" w14:textId="77777777" w:rsidTr="00020CD0">
        <w:trPr>
          <w:cantSplit/>
        </w:trPr>
        <w:tc>
          <w:tcPr>
            <w:tcW w:w="456" w:type="dxa"/>
          </w:tcPr>
          <w:p w14:paraId="12D05DB3" w14:textId="77777777" w:rsidR="003F78CE" w:rsidRPr="00206E4F" w:rsidRDefault="003F78CE" w:rsidP="00020CD0">
            <w:pPr>
              <w:pStyle w:val="61TabText"/>
            </w:pPr>
            <w:r w:rsidRPr="00206E4F">
              <w:t>204</w:t>
            </w:r>
          </w:p>
        </w:tc>
        <w:tc>
          <w:tcPr>
            <w:tcW w:w="282" w:type="dxa"/>
          </w:tcPr>
          <w:p w14:paraId="5EA748C2" w14:textId="77777777" w:rsidR="003F78CE" w:rsidRPr="00206E4F" w:rsidRDefault="003F78CE" w:rsidP="00020CD0">
            <w:pPr>
              <w:pStyle w:val="61TabText"/>
            </w:pPr>
            <w:r w:rsidRPr="00206E4F">
              <w:t>A9</w:t>
            </w:r>
          </w:p>
        </w:tc>
        <w:tc>
          <w:tcPr>
            <w:tcW w:w="372" w:type="dxa"/>
          </w:tcPr>
          <w:p w14:paraId="529F252C" w14:textId="77777777" w:rsidR="003F78CE" w:rsidRPr="00206E4F" w:rsidRDefault="003F78CE" w:rsidP="00020CD0">
            <w:pPr>
              <w:pStyle w:val="61TabText"/>
            </w:pPr>
            <w:r w:rsidRPr="00206E4F">
              <w:t>A9</w:t>
            </w:r>
          </w:p>
        </w:tc>
        <w:tc>
          <w:tcPr>
            <w:tcW w:w="372" w:type="dxa"/>
          </w:tcPr>
          <w:p w14:paraId="3E61FC00" w14:textId="77777777" w:rsidR="003F78CE" w:rsidRPr="00206E4F" w:rsidRDefault="003F78CE" w:rsidP="00020CD0">
            <w:pPr>
              <w:pStyle w:val="61TabText"/>
            </w:pPr>
            <w:r w:rsidRPr="00206E4F">
              <w:t>A9</w:t>
            </w:r>
          </w:p>
        </w:tc>
        <w:tc>
          <w:tcPr>
            <w:tcW w:w="372" w:type="dxa"/>
          </w:tcPr>
          <w:p w14:paraId="500D5EDF" w14:textId="77777777" w:rsidR="003F78CE" w:rsidRPr="00206E4F" w:rsidRDefault="003F78CE" w:rsidP="00020CD0">
            <w:pPr>
              <w:pStyle w:val="61TabText"/>
            </w:pPr>
            <w:r w:rsidRPr="00206E4F">
              <w:t>A9</w:t>
            </w:r>
          </w:p>
        </w:tc>
        <w:tc>
          <w:tcPr>
            <w:tcW w:w="372" w:type="dxa"/>
          </w:tcPr>
          <w:p w14:paraId="2BFD66CE" w14:textId="77777777" w:rsidR="003F78CE" w:rsidRPr="00206E4F" w:rsidRDefault="003F78CE" w:rsidP="00020CD0">
            <w:pPr>
              <w:pStyle w:val="61TabText"/>
            </w:pPr>
            <w:r w:rsidRPr="00206E4F">
              <w:t>A9</w:t>
            </w:r>
          </w:p>
        </w:tc>
        <w:tc>
          <w:tcPr>
            <w:tcW w:w="372" w:type="dxa"/>
          </w:tcPr>
          <w:p w14:paraId="335DC5DA" w14:textId="77777777" w:rsidR="003F78CE" w:rsidRPr="00206E4F" w:rsidRDefault="003F78CE" w:rsidP="00020CD0">
            <w:pPr>
              <w:pStyle w:val="61TabText"/>
            </w:pPr>
            <w:r w:rsidRPr="00206E4F">
              <w:t>A9</w:t>
            </w:r>
          </w:p>
        </w:tc>
        <w:tc>
          <w:tcPr>
            <w:tcW w:w="372" w:type="dxa"/>
          </w:tcPr>
          <w:p w14:paraId="2F7C0DF2" w14:textId="77777777" w:rsidR="003F78CE" w:rsidRPr="00206E4F" w:rsidRDefault="003F78CE" w:rsidP="00020CD0">
            <w:pPr>
              <w:pStyle w:val="61TabText"/>
            </w:pPr>
            <w:r w:rsidRPr="00206E4F">
              <w:t>A9</w:t>
            </w:r>
          </w:p>
        </w:tc>
        <w:tc>
          <w:tcPr>
            <w:tcW w:w="372" w:type="dxa"/>
          </w:tcPr>
          <w:p w14:paraId="452FB6E9" w14:textId="77777777" w:rsidR="003F78CE" w:rsidRPr="00206E4F" w:rsidRDefault="003F78CE" w:rsidP="00020CD0">
            <w:pPr>
              <w:pStyle w:val="61TabText"/>
            </w:pPr>
            <w:r w:rsidRPr="00206E4F">
              <w:t>A9</w:t>
            </w:r>
          </w:p>
        </w:tc>
        <w:tc>
          <w:tcPr>
            <w:tcW w:w="372" w:type="dxa"/>
          </w:tcPr>
          <w:p w14:paraId="5288D2BF" w14:textId="77777777" w:rsidR="003F78CE" w:rsidRPr="00206E4F" w:rsidRDefault="003F78CE" w:rsidP="00020CD0">
            <w:pPr>
              <w:pStyle w:val="61TabText"/>
            </w:pPr>
            <w:r w:rsidRPr="00206E4F">
              <w:t>A9</w:t>
            </w:r>
          </w:p>
        </w:tc>
        <w:tc>
          <w:tcPr>
            <w:tcW w:w="372" w:type="dxa"/>
          </w:tcPr>
          <w:p w14:paraId="6609DBE0" w14:textId="77777777" w:rsidR="003F78CE" w:rsidRPr="00206E4F" w:rsidRDefault="003F78CE" w:rsidP="00020CD0">
            <w:pPr>
              <w:pStyle w:val="61TabText"/>
            </w:pPr>
            <w:r w:rsidRPr="00206E4F">
              <w:t>A9</w:t>
            </w:r>
          </w:p>
        </w:tc>
        <w:tc>
          <w:tcPr>
            <w:tcW w:w="372" w:type="dxa"/>
          </w:tcPr>
          <w:p w14:paraId="23450F32" w14:textId="77777777" w:rsidR="003F78CE" w:rsidRPr="00206E4F" w:rsidRDefault="003F78CE" w:rsidP="00020CD0">
            <w:pPr>
              <w:pStyle w:val="61TabText"/>
            </w:pPr>
            <w:r w:rsidRPr="00206E4F">
              <w:t>A9</w:t>
            </w:r>
          </w:p>
        </w:tc>
        <w:tc>
          <w:tcPr>
            <w:tcW w:w="4572" w:type="dxa"/>
          </w:tcPr>
          <w:p w14:paraId="2B64BD71" w14:textId="77777777" w:rsidR="003F78CE" w:rsidRPr="00206E4F" w:rsidRDefault="003F78CE" w:rsidP="00020CD0">
            <w:pPr>
              <w:pStyle w:val="61TabText"/>
            </w:pPr>
            <w:r w:rsidRPr="00206E4F">
              <w:t>Form der hinteren Kennzeichentafel</w:t>
            </w:r>
          </w:p>
        </w:tc>
        <w:tc>
          <w:tcPr>
            <w:tcW w:w="633" w:type="dxa"/>
          </w:tcPr>
          <w:p w14:paraId="52C46E71" w14:textId="77777777" w:rsidR="003F78CE" w:rsidRPr="00206E4F" w:rsidRDefault="003F78CE" w:rsidP="00020CD0">
            <w:pPr>
              <w:pStyle w:val="09Abstand"/>
            </w:pPr>
          </w:p>
        </w:tc>
        <w:tc>
          <w:tcPr>
            <w:tcW w:w="3867" w:type="dxa"/>
            <w:gridSpan w:val="2"/>
          </w:tcPr>
          <w:p w14:paraId="54CDCF73" w14:textId="77777777" w:rsidR="003F78CE" w:rsidRPr="00206E4F" w:rsidRDefault="003F78CE" w:rsidP="00020CD0">
            <w:pPr>
              <w:pStyle w:val="61TabText"/>
            </w:pPr>
            <w:r w:rsidRPr="00206E4F">
              <w:t>„einzeilig“ oder „zweizeilig“ oder „ein- oder zweizeilig“; ergibt sich bei Fahrzeugen mit EU-Betriebserlaubnis aus der Betriebserlaubnis für die Anbringungsfläche für die hintere Kennzeichentafel und aus der Betriebserlaubnis für die Beleuchtungseinrichtung für die hintere Kennzeichentafel; TB, EG, EI</w:t>
            </w:r>
          </w:p>
        </w:tc>
      </w:tr>
      <w:tr w:rsidR="003F78CE" w:rsidRPr="00206E4F" w14:paraId="7ACFB6A8" w14:textId="77777777" w:rsidTr="00020CD0">
        <w:trPr>
          <w:cantSplit/>
        </w:trPr>
        <w:tc>
          <w:tcPr>
            <w:tcW w:w="456" w:type="dxa"/>
          </w:tcPr>
          <w:p w14:paraId="64332BB9" w14:textId="77777777" w:rsidR="003F78CE" w:rsidRPr="00206E4F" w:rsidRDefault="003F78CE" w:rsidP="00020CD0">
            <w:pPr>
              <w:pStyle w:val="61TabText"/>
            </w:pPr>
            <w:r w:rsidRPr="00206E4F">
              <w:t>205</w:t>
            </w:r>
          </w:p>
        </w:tc>
        <w:tc>
          <w:tcPr>
            <w:tcW w:w="282" w:type="dxa"/>
          </w:tcPr>
          <w:p w14:paraId="1A215304" w14:textId="77777777" w:rsidR="003F78CE" w:rsidRPr="00206E4F" w:rsidRDefault="003F78CE" w:rsidP="00020CD0">
            <w:pPr>
              <w:pStyle w:val="61TabText"/>
            </w:pPr>
            <w:r w:rsidRPr="00206E4F">
              <w:t>S1</w:t>
            </w:r>
          </w:p>
        </w:tc>
        <w:tc>
          <w:tcPr>
            <w:tcW w:w="372" w:type="dxa"/>
          </w:tcPr>
          <w:p w14:paraId="0B7A8F22" w14:textId="77777777" w:rsidR="003F78CE" w:rsidRPr="00206E4F" w:rsidRDefault="003F78CE" w:rsidP="00020CD0">
            <w:pPr>
              <w:pStyle w:val="61TabText"/>
            </w:pPr>
            <w:r w:rsidRPr="00206E4F">
              <w:t>S1</w:t>
            </w:r>
          </w:p>
        </w:tc>
        <w:tc>
          <w:tcPr>
            <w:tcW w:w="372" w:type="dxa"/>
          </w:tcPr>
          <w:p w14:paraId="77D1B42F" w14:textId="77777777" w:rsidR="003F78CE" w:rsidRPr="00206E4F" w:rsidRDefault="003F78CE" w:rsidP="00020CD0">
            <w:pPr>
              <w:pStyle w:val="61TabText"/>
            </w:pPr>
            <w:r w:rsidRPr="00206E4F">
              <w:t>S1</w:t>
            </w:r>
          </w:p>
        </w:tc>
        <w:tc>
          <w:tcPr>
            <w:tcW w:w="372" w:type="dxa"/>
          </w:tcPr>
          <w:p w14:paraId="42FA6F0D" w14:textId="77777777" w:rsidR="003F78CE" w:rsidRPr="00206E4F" w:rsidRDefault="003F78CE" w:rsidP="00020CD0">
            <w:pPr>
              <w:pStyle w:val="61TabText"/>
            </w:pPr>
            <w:r w:rsidRPr="00206E4F">
              <w:t>S1</w:t>
            </w:r>
          </w:p>
        </w:tc>
        <w:tc>
          <w:tcPr>
            <w:tcW w:w="372" w:type="dxa"/>
          </w:tcPr>
          <w:p w14:paraId="1C8328DB" w14:textId="77777777" w:rsidR="003F78CE" w:rsidRPr="00206E4F" w:rsidRDefault="003F78CE" w:rsidP="00020CD0">
            <w:pPr>
              <w:pStyle w:val="61TabText"/>
            </w:pPr>
            <w:r w:rsidRPr="00206E4F">
              <w:t>S1</w:t>
            </w:r>
          </w:p>
        </w:tc>
        <w:tc>
          <w:tcPr>
            <w:tcW w:w="372" w:type="dxa"/>
          </w:tcPr>
          <w:p w14:paraId="6EC318F2" w14:textId="77777777" w:rsidR="003F78CE" w:rsidRPr="00206E4F" w:rsidRDefault="003F78CE" w:rsidP="00020CD0">
            <w:pPr>
              <w:pStyle w:val="61TabText"/>
            </w:pPr>
            <w:r w:rsidRPr="00206E4F">
              <w:t>S1</w:t>
            </w:r>
          </w:p>
        </w:tc>
        <w:tc>
          <w:tcPr>
            <w:tcW w:w="372" w:type="dxa"/>
          </w:tcPr>
          <w:p w14:paraId="4DA0EF61" w14:textId="77777777" w:rsidR="003F78CE" w:rsidRPr="00206E4F" w:rsidRDefault="003F78CE" w:rsidP="00020CD0">
            <w:pPr>
              <w:pStyle w:val="61TabText"/>
            </w:pPr>
            <w:r w:rsidRPr="00206E4F">
              <w:t>S1</w:t>
            </w:r>
          </w:p>
        </w:tc>
        <w:tc>
          <w:tcPr>
            <w:tcW w:w="372" w:type="dxa"/>
          </w:tcPr>
          <w:p w14:paraId="320C32A2" w14:textId="77777777" w:rsidR="003F78CE" w:rsidRPr="00206E4F" w:rsidRDefault="003F78CE" w:rsidP="00020CD0">
            <w:pPr>
              <w:pStyle w:val="61TabText"/>
            </w:pPr>
            <w:r w:rsidRPr="00206E4F">
              <w:t>S1</w:t>
            </w:r>
          </w:p>
        </w:tc>
        <w:tc>
          <w:tcPr>
            <w:tcW w:w="372" w:type="dxa"/>
          </w:tcPr>
          <w:p w14:paraId="18FF34E4" w14:textId="77777777" w:rsidR="003F78CE" w:rsidRPr="00206E4F" w:rsidRDefault="003F78CE" w:rsidP="00020CD0">
            <w:pPr>
              <w:pStyle w:val="61TabText"/>
            </w:pPr>
            <w:r w:rsidRPr="00206E4F">
              <w:t>S1</w:t>
            </w:r>
          </w:p>
        </w:tc>
        <w:tc>
          <w:tcPr>
            <w:tcW w:w="372" w:type="dxa"/>
          </w:tcPr>
          <w:p w14:paraId="119CBF9C" w14:textId="77777777" w:rsidR="003F78CE" w:rsidRPr="00206E4F" w:rsidRDefault="003F78CE" w:rsidP="00020CD0">
            <w:pPr>
              <w:pStyle w:val="61TabText"/>
            </w:pPr>
            <w:r w:rsidRPr="00206E4F">
              <w:t>S1</w:t>
            </w:r>
          </w:p>
        </w:tc>
        <w:tc>
          <w:tcPr>
            <w:tcW w:w="372" w:type="dxa"/>
          </w:tcPr>
          <w:p w14:paraId="456F80AA" w14:textId="77777777" w:rsidR="003F78CE" w:rsidRPr="00206E4F" w:rsidRDefault="003F78CE" w:rsidP="00020CD0">
            <w:pPr>
              <w:pStyle w:val="61TabText"/>
            </w:pPr>
            <w:r w:rsidRPr="00206E4F">
              <w:t>S1</w:t>
            </w:r>
          </w:p>
        </w:tc>
        <w:tc>
          <w:tcPr>
            <w:tcW w:w="4572" w:type="dxa"/>
          </w:tcPr>
          <w:p w14:paraId="61A7CE0D" w14:textId="77777777" w:rsidR="003F78CE" w:rsidRPr="00206E4F" w:rsidRDefault="003F78CE" w:rsidP="00020CD0">
            <w:pPr>
              <w:pStyle w:val="61TabText"/>
            </w:pPr>
            <w:r w:rsidRPr="00206E4F">
              <w:t>Anzahl Sitzplätze</w:t>
            </w:r>
          </w:p>
        </w:tc>
        <w:tc>
          <w:tcPr>
            <w:tcW w:w="633" w:type="dxa"/>
          </w:tcPr>
          <w:p w14:paraId="7D98AFD2" w14:textId="77777777" w:rsidR="003F78CE" w:rsidRPr="00206E4F" w:rsidRDefault="003F78CE" w:rsidP="00020CD0">
            <w:pPr>
              <w:pStyle w:val="09Abstand"/>
            </w:pPr>
          </w:p>
        </w:tc>
        <w:tc>
          <w:tcPr>
            <w:tcW w:w="3867" w:type="dxa"/>
            <w:gridSpan w:val="2"/>
          </w:tcPr>
          <w:p w14:paraId="659E0917" w14:textId="77777777" w:rsidR="003F78CE" w:rsidRPr="00206E4F" w:rsidRDefault="003F78CE" w:rsidP="00020CD0">
            <w:pPr>
              <w:pStyle w:val="61TabText"/>
            </w:pPr>
            <w:r w:rsidRPr="00206E4F">
              <w:t>Gesamtanzahl der Sitze (incl. Lenkersitz), die während der Fahrt benützt werden dürfen; diese ist bei Fahrzeugen der Klassen M1, N, O und L gleich dem Wert im Feld „Anzahl der Sitze“ zuzüglich der Anzahl der für Rollstuhlfahrer zugänglichen Sitzplätze, bei Fahrzeugen der Klassen M2/M3, T, C und lof gleich dem Wert im Feld „Anzahl der Sitzplätze außer dem Fahrersitz“ zuzüglich 1; O: bei Omnibusanhängern; TB, EG, EI</w:t>
            </w:r>
          </w:p>
        </w:tc>
      </w:tr>
      <w:tr w:rsidR="003F78CE" w:rsidRPr="00206E4F" w14:paraId="473B6CCE" w14:textId="77777777" w:rsidTr="00020CD0">
        <w:trPr>
          <w:cantSplit/>
        </w:trPr>
        <w:tc>
          <w:tcPr>
            <w:tcW w:w="456" w:type="dxa"/>
          </w:tcPr>
          <w:p w14:paraId="0D9F3C2D" w14:textId="77777777" w:rsidR="003F78CE" w:rsidRPr="00206E4F" w:rsidRDefault="003F78CE" w:rsidP="00020CD0">
            <w:pPr>
              <w:pStyle w:val="61TabText"/>
            </w:pPr>
            <w:r w:rsidRPr="00206E4F">
              <w:t>207</w:t>
            </w:r>
          </w:p>
        </w:tc>
        <w:tc>
          <w:tcPr>
            <w:tcW w:w="282" w:type="dxa"/>
          </w:tcPr>
          <w:p w14:paraId="30D4489D" w14:textId="77777777" w:rsidR="003F78CE" w:rsidRPr="00206E4F" w:rsidRDefault="003F78CE" w:rsidP="00020CD0">
            <w:pPr>
              <w:pStyle w:val="61TabText"/>
            </w:pPr>
            <w:r w:rsidRPr="00206E4F">
              <w:t>G</w:t>
            </w:r>
          </w:p>
        </w:tc>
        <w:tc>
          <w:tcPr>
            <w:tcW w:w="372" w:type="dxa"/>
          </w:tcPr>
          <w:p w14:paraId="5AF286B3" w14:textId="77777777" w:rsidR="003F78CE" w:rsidRPr="00206E4F" w:rsidRDefault="003F78CE" w:rsidP="00020CD0">
            <w:pPr>
              <w:pStyle w:val="61TabText"/>
            </w:pPr>
            <w:r w:rsidRPr="00206E4F">
              <w:t>G</w:t>
            </w:r>
          </w:p>
        </w:tc>
        <w:tc>
          <w:tcPr>
            <w:tcW w:w="372" w:type="dxa"/>
          </w:tcPr>
          <w:p w14:paraId="25266ECD" w14:textId="77777777" w:rsidR="003F78CE" w:rsidRPr="00206E4F" w:rsidRDefault="003F78CE" w:rsidP="00020CD0">
            <w:pPr>
              <w:pStyle w:val="61TabText"/>
            </w:pPr>
            <w:r w:rsidRPr="00206E4F">
              <w:t>G</w:t>
            </w:r>
          </w:p>
        </w:tc>
        <w:tc>
          <w:tcPr>
            <w:tcW w:w="372" w:type="dxa"/>
          </w:tcPr>
          <w:p w14:paraId="4E7565EB" w14:textId="77777777" w:rsidR="003F78CE" w:rsidRPr="00206E4F" w:rsidRDefault="003F78CE" w:rsidP="00020CD0">
            <w:pPr>
              <w:pStyle w:val="61TabText"/>
            </w:pPr>
            <w:r w:rsidRPr="00206E4F">
              <w:t>G</w:t>
            </w:r>
          </w:p>
        </w:tc>
        <w:tc>
          <w:tcPr>
            <w:tcW w:w="372" w:type="dxa"/>
          </w:tcPr>
          <w:p w14:paraId="08D3D219" w14:textId="77777777" w:rsidR="003F78CE" w:rsidRPr="00206E4F" w:rsidRDefault="003F78CE" w:rsidP="00020CD0">
            <w:pPr>
              <w:pStyle w:val="61TabText"/>
            </w:pPr>
            <w:r w:rsidRPr="00206E4F">
              <w:t>G</w:t>
            </w:r>
          </w:p>
        </w:tc>
        <w:tc>
          <w:tcPr>
            <w:tcW w:w="372" w:type="dxa"/>
          </w:tcPr>
          <w:p w14:paraId="412FC7DF" w14:textId="77777777" w:rsidR="003F78CE" w:rsidRPr="00206E4F" w:rsidRDefault="003F78CE" w:rsidP="00020CD0">
            <w:pPr>
              <w:pStyle w:val="61TabText"/>
            </w:pPr>
            <w:r w:rsidRPr="00206E4F">
              <w:t>G</w:t>
            </w:r>
          </w:p>
        </w:tc>
        <w:tc>
          <w:tcPr>
            <w:tcW w:w="372" w:type="dxa"/>
          </w:tcPr>
          <w:p w14:paraId="61139817" w14:textId="77777777" w:rsidR="003F78CE" w:rsidRPr="00206E4F" w:rsidRDefault="003F78CE" w:rsidP="00020CD0">
            <w:pPr>
              <w:pStyle w:val="61TabText"/>
            </w:pPr>
            <w:r w:rsidRPr="00206E4F">
              <w:t>G</w:t>
            </w:r>
          </w:p>
        </w:tc>
        <w:tc>
          <w:tcPr>
            <w:tcW w:w="372" w:type="dxa"/>
          </w:tcPr>
          <w:p w14:paraId="47BEA1A4" w14:textId="77777777" w:rsidR="003F78CE" w:rsidRPr="00206E4F" w:rsidRDefault="003F78CE" w:rsidP="00020CD0">
            <w:pPr>
              <w:pStyle w:val="61TabText"/>
            </w:pPr>
            <w:r w:rsidRPr="00206E4F">
              <w:t>G</w:t>
            </w:r>
          </w:p>
        </w:tc>
        <w:tc>
          <w:tcPr>
            <w:tcW w:w="372" w:type="dxa"/>
          </w:tcPr>
          <w:p w14:paraId="774BF102" w14:textId="77777777" w:rsidR="003F78CE" w:rsidRPr="00206E4F" w:rsidRDefault="003F78CE" w:rsidP="00020CD0">
            <w:pPr>
              <w:pStyle w:val="61TabText"/>
            </w:pPr>
            <w:r w:rsidRPr="00206E4F">
              <w:t>G</w:t>
            </w:r>
          </w:p>
        </w:tc>
        <w:tc>
          <w:tcPr>
            <w:tcW w:w="372" w:type="dxa"/>
          </w:tcPr>
          <w:p w14:paraId="3769D12A" w14:textId="77777777" w:rsidR="003F78CE" w:rsidRPr="00206E4F" w:rsidRDefault="003F78CE" w:rsidP="00020CD0">
            <w:pPr>
              <w:pStyle w:val="61TabText"/>
            </w:pPr>
            <w:r w:rsidRPr="00206E4F">
              <w:t>G</w:t>
            </w:r>
          </w:p>
        </w:tc>
        <w:tc>
          <w:tcPr>
            <w:tcW w:w="372" w:type="dxa"/>
          </w:tcPr>
          <w:p w14:paraId="718A0069" w14:textId="77777777" w:rsidR="003F78CE" w:rsidRPr="00206E4F" w:rsidRDefault="003F78CE" w:rsidP="00020CD0">
            <w:pPr>
              <w:pStyle w:val="61TabText"/>
            </w:pPr>
            <w:r w:rsidRPr="00206E4F">
              <w:t>G</w:t>
            </w:r>
          </w:p>
        </w:tc>
        <w:tc>
          <w:tcPr>
            <w:tcW w:w="4572" w:type="dxa"/>
          </w:tcPr>
          <w:p w14:paraId="563EB946" w14:textId="77777777" w:rsidR="003F78CE" w:rsidRPr="00206E4F" w:rsidRDefault="003F78CE" w:rsidP="00020CD0">
            <w:pPr>
              <w:pStyle w:val="61TabText"/>
            </w:pPr>
            <w:r w:rsidRPr="00206E4F">
              <w:t>Eigengewicht</w:t>
            </w:r>
          </w:p>
        </w:tc>
        <w:tc>
          <w:tcPr>
            <w:tcW w:w="633" w:type="dxa"/>
          </w:tcPr>
          <w:p w14:paraId="3F569975" w14:textId="77777777" w:rsidR="003F78CE" w:rsidRPr="00206E4F" w:rsidRDefault="003F78CE" w:rsidP="00020CD0">
            <w:pPr>
              <w:pStyle w:val="61TabText"/>
            </w:pPr>
            <w:r w:rsidRPr="00206E4F">
              <w:t>kg</w:t>
            </w:r>
          </w:p>
        </w:tc>
        <w:tc>
          <w:tcPr>
            <w:tcW w:w="3867" w:type="dxa"/>
            <w:gridSpan w:val="2"/>
          </w:tcPr>
          <w:p w14:paraId="7849EDF9" w14:textId="77777777" w:rsidR="003F78CE" w:rsidRPr="00206E4F" w:rsidRDefault="003F78CE" w:rsidP="00020CD0">
            <w:pPr>
              <w:pStyle w:val="61TabText"/>
            </w:pPr>
            <w:r w:rsidRPr="00206E4F">
              <w:t>wenn nicht bescheidmäßig auf einen bestimmten Wert festgelegt, dann gemäß §1k zu bestimmen, EG, EI</w:t>
            </w:r>
          </w:p>
        </w:tc>
      </w:tr>
      <w:tr w:rsidR="003F78CE" w:rsidRPr="00206E4F" w14:paraId="7FD37040" w14:textId="77777777" w:rsidTr="00020CD0">
        <w:trPr>
          <w:cantSplit/>
        </w:trPr>
        <w:tc>
          <w:tcPr>
            <w:tcW w:w="456" w:type="dxa"/>
          </w:tcPr>
          <w:p w14:paraId="4DCA04B6" w14:textId="77777777" w:rsidR="003F78CE" w:rsidRPr="00206E4F" w:rsidRDefault="003F78CE" w:rsidP="00020CD0">
            <w:pPr>
              <w:pStyle w:val="61TabText"/>
            </w:pPr>
            <w:r w:rsidRPr="00206E4F">
              <w:t>208</w:t>
            </w:r>
          </w:p>
        </w:tc>
        <w:tc>
          <w:tcPr>
            <w:tcW w:w="282" w:type="dxa"/>
          </w:tcPr>
          <w:p w14:paraId="5A2386D8" w14:textId="77777777" w:rsidR="003F78CE" w:rsidRPr="00206E4F" w:rsidRDefault="003F78CE" w:rsidP="00020CD0">
            <w:pPr>
              <w:pStyle w:val="61TabText"/>
            </w:pPr>
            <w:r w:rsidRPr="00206E4F">
              <w:t>F2</w:t>
            </w:r>
          </w:p>
        </w:tc>
        <w:tc>
          <w:tcPr>
            <w:tcW w:w="372" w:type="dxa"/>
          </w:tcPr>
          <w:p w14:paraId="1FF8E64F" w14:textId="77777777" w:rsidR="003F78CE" w:rsidRPr="00206E4F" w:rsidRDefault="003F78CE" w:rsidP="00020CD0">
            <w:pPr>
              <w:pStyle w:val="61TabText"/>
            </w:pPr>
            <w:r w:rsidRPr="00206E4F">
              <w:t>F2</w:t>
            </w:r>
          </w:p>
        </w:tc>
        <w:tc>
          <w:tcPr>
            <w:tcW w:w="372" w:type="dxa"/>
          </w:tcPr>
          <w:p w14:paraId="2AA8365F" w14:textId="77777777" w:rsidR="003F78CE" w:rsidRPr="00206E4F" w:rsidRDefault="003F78CE" w:rsidP="00020CD0">
            <w:pPr>
              <w:pStyle w:val="61TabText"/>
            </w:pPr>
            <w:r w:rsidRPr="00206E4F">
              <w:t>F2/17.1</w:t>
            </w:r>
          </w:p>
        </w:tc>
        <w:tc>
          <w:tcPr>
            <w:tcW w:w="372" w:type="dxa"/>
          </w:tcPr>
          <w:p w14:paraId="123AB3E7" w14:textId="77777777" w:rsidR="003F78CE" w:rsidRPr="00206E4F" w:rsidRDefault="003F78CE" w:rsidP="00020CD0">
            <w:pPr>
              <w:pStyle w:val="61TabText"/>
            </w:pPr>
            <w:r w:rsidRPr="00206E4F">
              <w:t>F2/17.1</w:t>
            </w:r>
          </w:p>
        </w:tc>
        <w:tc>
          <w:tcPr>
            <w:tcW w:w="372" w:type="dxa"/>
          </w:tcPr>
          <w:p w14:paraId="71147324" w14:textId="77777777" w:rsidR="003F78CE" w:rsidRPr="00206E4F" w:rsidRDefault="003F78CE" w:rsidP="00020CD0">
            <w:pPr>
              <w:pStyle w:val="61TabText"/>
            </w:pPr>
            <w:r w:rsidRPr="00206E4F">
              <w:t>F2/17.1</w:t>
            </w:r>
          </w:p>
        </w:tc>
        <w:tc>
          <w:tcPr>
            <w:tcW w:w="372" w:type="dxa"/>
          </w:tcPr>
          <w:p w14:paraId="38921E32" w14:textId="77777777" w:rsidR="003F78CE" w:rsidRPr="00206E4F" w:rsidRDefault="003F78CE" w:rsidP="00020CD0">
            <w:pPr>
              <w:pStyle w:val="61TabText"/>
            </w:pPr>
            <w:r w:rsidRPr="00206E4F">
              <w:t>F2</w:t>
            </w:r>
          </w:p>
        </w:tc>
        <w:tc>
          <w:tcPr>
            <w:tcW w:w="372" w:type="dxa"/>
          </w:tcPr>
          <w:p w14:paraId="589D3037" w14:textId="77777777" w:rsidR="003F78CE" w:rsidRPr="00206E4F" w:rsidRDefault="003F78CE" w:rsidP="00020CD0">
            <w:pPr>
              <w:pStyle w:val="61TabText"/>
            </w:pPr>
            <w:r w:rsidRPr="00206E4F">
              <w:t>F2</w:t>
            </w:r>
          </w:p>
        </w:tc>
        <w:tc>
          <w:tcPr>
            <w:tcW w:w="372" w:type="dxa"/>
          </w:tcPr>
          <w:p w14:paraId="214F95D5" w14:textId="77777777" w:rsidR="003F78CE" w:rsidRPr="00206E4F" w:rsidRDefault="003F78CE" w:rsidP="00020CD0">
            <w:pPr>
              <w:pStyle w:val="61TabText"/>
            </w:pPr>
            <w:r w:rsidRPr="00206E4F">
              <w:t>F2</w:t>
            </w:r>
          </w:p>
        </w:tc>
        <w:tc>
          <w:tcPr>
            <w:tcW w:w="372" w:type="dxa"/>
          </w:tcPr>
          <w:p w14:paraId="0533DCC8" w14:textId="77777777" w:rsidR="003F78CE" w:rsidRPr="00206E4F" w:rsidRDefault="003F78CE" w:rsidP="00020CD0">
            <w:pPr>
              <w:pStyle w:val="61TabText"/>
            </w:pPr>
            <w:r w:rsidRPr="00206E4F">
              <w:t>F2</w:t>
            </w:r>
          </w:p>
        </w:tc>
        <w:tc>
          <w:tcPr>
            <w:tcW w:w="372" w:type="dxa"/>
          </w:tcPr>
          <w:p w14:paraId="31A99450" w14:textId="77777777" w:rsidR="003F78CE" w:rsidRPr="00206E4F" w:rsidRDefault="003F78CE" w:rsidP="00020CD0">
            <w:pPr>
              <w:pStyle w:val="61TabText"/>
            </w:pPr>
            <w:r w:rsidRPr="00206E4F">
              <w:t>F2</w:t>
            </w:r>
          </w:p>
        </w:tc>
        <w:tc>
          <w:tcPr>
            <w:tcW w:w="372" w:type="dxa"/>
          </w:tcPr>
          <w:p w14:paraId="51AB889E" w14:textId="77777777" w:rsidR="003F78CE" w:rsidRPr="00206E4F" w:rsidRDefault="003F78CE" w:rsidP="00020CD0">
            <w:pPr>
              <w:pStyle w:val="61TabText"/>
            </w:pPr>
            <w:r w:rsidRPr="00206E4F">
              <w:t>F2</w:t>
            </w:r>
          </w:p>
        </w:tc>
        <w:tc>
          <w:tcPr>
            <w:tcW w:w="4572" w:type="dxa"/>
          </w:tcPr>
          <w:p w14:paraId="3CA50125" w14:textId="77777777" w:rsidR="003F78CE" w:rsidRPr="00206E4F" w:rsidRDefault="003F78CE" w:rsidP="00020CD0">
            <w:pPr>
              <w:pStyle w:val="61TabText"/>
            </w:pPr>
            <w:r w:rsidRPr="00206E4F">
              <w:t>höchstes zulässiges Gesamtgewicht, O1 und O2: ggf. von – bis</w:t>
            </w:r>
          </w:p>
        </w:tc>
        <w:tc>
          <w:tcPr>
            <w:tcW w:w="633" w:type="dxa"/>
          </w:tcPr>
          <w:p w14:paraId="2129C9ED" w14:textId="77777777" w:rsidR="003F78CE" w:rsidRPr="00206E4F" w:rsidRDefault="003F78CE" w:rsidP="00020CD0">
            <w:pPr>
              <w:pStyle w:val="61TabText"/>
            </w:pPr>
            <w:r w:rsidRPr="00206E4F">
              <w:t>kg</w:t>
            </w:r>
          </w:p>
        </w:tc>
        <w:tc>
          <w:tcPr>
            <w:tcW w:w="3867" w:type="dxa"/>
            <w:gridSpan w:val="2"/>
          </w:tcPr>
          <w:p w14:paraId="5B3448A3" w14:textId="77777777" w:rsidR="003F78CE" w:rsidRPr="00206E4F" w:rsidRDefault="003F78CE" w:rsidP="00020CD0">
            <w:pPr>
              <w:pStyle w:val="61TabText"/>
            </w:pPr>
            <w:r w:rsidRPr="00206E4F">
              <w:t>bei N1, O1+ O2: F2, bei N2+N3, O3+O4: 17.1; TB, EG, EI</w:t>
            </w:r>
          </w:p>
        </w:tc>
      </w:tr>
      <w:tr w:rsidR="003F78CE" w:rsidRPr="00206E4F" w14:paraId="02A8871A" w14:textId="77777777" w:rsidTr="00020CD0">
        <w:trPr>
          <w:cantSplit/>
        </w:trPr>
        <w:tc>
          <w:tcPr>
            <w:tcW w:w="456" w:type="dxa"/>
          </w:tcPr>
          <w:p w14:paraId="6D863BB0" w14:textId="77777777" w:rsidR="003F78CE" w:rsidRPr="00206E4F" w:rsidRDefault="003F78CE" w:rsidP="00020CD0">
            <w:pPr>
              <w:pStyle w:val="61TabText"/>
            </w:pPr>
            <w:r w:rsidRPr="00206E4F">
              <w:t>209</w:t>
            </w:r>
          </w:p>
        </w:tc>
        <w:tc>
          <w:tcPr>
            <w:tcW w:w="282" w:type="dxa"/>
          </w:tcPr>
          <w:p w14:paraId="51ACB344" w14:textId="77777777" w:rsidR="003F78CE" w:rsidRPr="00206E4F" w:rsidRDefault="003F78CE" w:rsidP="00020CD0">
            <w:pPr>
              <w:pStyle w:val="61TabText"/>
            </w:pPr>
            <w:r w:rsidRPr="00206E4F">
              <w:t>N1</w:t>
            </w:r>
          </w:p>
        </w:tc>
        <w:tc>
          <w:tcPr>
            <w:tcW w:w="372" w:type="dxa"/>
          </w:tcPr>
          <w:p w14:paraId="696619EF" w14:textId="77777777" w:rsidR="003F78CE" w:rsidRPr="00206E4F" w:rsidRDefault="003F78CE" w:rsidP="00020CD0">
            <w:pPr>
              <w:pStyle w:val="61TabText"/>
            </w:pPr>
            <w:r w:rsidRPr="00206E4F">
              <w:t>N1</w:t>
            </w:r>
          </w:p>
        </w:tc>
        <w:tc>
          <w:tcPr>
            <w:tcW w:w="372" w:type="dxa"/>
          </w:tcPr>
          <w:p w14:paraId="0CFDC4B0" w14:textId="77777777" w:rsidR="003F78CE" w:rsidRPr="00206E4F" w:rsidRDefault="003F78CE" w:rsidP="00020CD0">
            <w:pPr>
              <w:pStyle w:val="61TabText"/>
            </w:pPr>
            <w:r w:rsidRPr="00206E4F">
              <w:t>N1/17.2</w:t>
            </w:r>
          </w:p>
        </w:tc>
        <w:tc>
          <w:tcPr>
            <w:tcW w:w="372" w:type="dxa"/>
          </w:tcPr>
          <w:p w14:paraId="7E6F45C3" w14:textId="77777777" w:rsidR="003F78CE" w:rsidRPr="00206E4F" w:rsidRDefault="003F78CE" w:rsidP="00020CD0">
            <w:pPr>
              <w:pStyle w:val="61TabText"/>
            </w:pPr>
            <w:r w:rsidRPr="00206E4F">
              <w:t>N1/17.2</w:t>
            </w:r>
          </w:p>
        </w:tc>
        <w:tc>
          <w:tcPr>
            <w:tcW w:w="372" w:type="dxa"/>
          </w:tcPr>
          <w:p w14:paraId="0DD44207" w14:textId="77777777" w:rsidR="003F78CE" w:rsidRPr="00206E4F" w:rsidRDefault="003F78CE" w:rsidP="00020CD0">
            <w:pPr>
              <w:pStyle w:val="61TabText"/>
            </w:pPr>
            <w:r w:rsidRPr="00206E4F">
              <w:t>N1/17.2</w:t>
            </w:r>
          </w:p>
        </w:tc>
        <w:tc>
          <w:tcPr>
            <w:tcW w:w="372" w:type="dxa"/>
          </w:tcPr>
          <w:p w14:paraId="22F5C782" w14:textId="77777777" w:rsidR="003F78CE" w:rsidRPr="00206E4F" w:rsidRDefault="003F78CE" w:rsidP="00020CD0">
            <w:pPr>
              <w:pStyle w:val="61TabText"/>
            </w:pPr>
            <w:r w:rsidRPr="00206E4F">
              <w:t>N1</w:t>
            </w:r>
          </w:p>
        </w:tc>
        <w:tc>
          <w:tcPr>
            <w:tcW w:w="372" w:type="dxa"/>
          </w:tcPr>
          <w:p w14:paraId="49F38C36" w14:textId="77777777" w:rsidR="003F78CE" w:rsidRPr="00206E4F" w:rsidRDefault="003F78CE" w:rsidP="00020CD0">
            <w:pPr>
              <w:pStyle w:val="61TabText"/>
            </w:pPr>
            <w:r w:rsidRPr="00206E4F">
              <w:t>N1</w:t>
            </w:r>
          </w:p>
        </w:tc>
        <w:tc>
          <w:tcPr>
            <w:tcW w:w="372" w:type="dxa"/>
          </w:tcPr>
          <w:p w14:paraId="1F56C01F" w14:textId="77777777" w:rsidR="003F78CE" w:rsidRPr="00206E4F" w:rsidRDefault="003F78CE" w:rsidP="00020CD0">
            <w:pPr>
              <w:pStyle w:val="61TabText"/>
            </w:pPr>
            <w:r w:rsidRPr="00206E4F">
              <w:t>N1</w:t>
            </w:r>
          </w:p>
        </w:tc>
        <w:tc>
          <w:tcPr>
            <w:tcW w:w="372" w:type="dxa"/>
          </w:tcPr>
          <w:p w14:paraId="5E152A32" w14:textId="77777777" w:rsidR="003F78CE" w:rsidRPr="00206E4F" w:rsidRDefault="003F78CE" w:rsidP="00020CD0">
            <w:pPr>
              <w:pStyle w:val="61TabText"/>
            </w:pPr>
            <w:r w:rsidRPr="00206E4F">
              <w:t>N1</w:t>
            </w:r>
          </w:p>
        </w:tc>
        <w:tc>
          <w:tcPr>
            <w:tcW w:w="372" w:type="dxa"/>
          </w:tcPr>
          <w:p w14:paraId="6D009E32" w14:textId="77777777" w:rsidR="003F78CE" w:rsidRPr="00206E4F" w:rsidRDefault="003F78CE" w:rsidP="00020CD0">
            <w:pPr>
              <w:pStyle w:val="61TabText"/>
            </w:pPr>
            <w:r w:rsidRPr="00206E4F">
              <w:t>N1</w:t>
            </w:r>
          </w:p>
        </w:tc>
        <w:tc>
          <w:tcPr>
            <w:tcW w:w="372" w:type="dxa"/>
          </w:tcPr>
          <w:p w14:paraId="4BC1E2CB" w14:textId="77777777" w:rsidR="003F78CE" w:rsidRPr="00206E4F" w:rsidRDefault="003F78CE" w:rsidP="00020CD0">
            <w:pPr>
              <w:pStyle w:val="61TabText"/>
            </w:pPr>
            <w:r w:rsidRPr="00206E4F">
              <w:t>N1</w:t>
            </w:r>
          </w:p>
        </w:tc>
        <w:tc>
          <w:tcPr>
            <w:tcW w:w="4572" w:type="dxa"/>
          </w:tcPr>
          <w:p w14:paraId="68265EAF" w14:textId="77777777" w:rsidR="003F78CE" w:rsidRPr="00206E4F" w:rsidRDefault="003F78CE" w:rsidP="00020CD0">
            <w:pPr>
              <w:pStyle w:val="61TabText"/>
            </w:pPr>
            <w:r w:rsidRPr="00206E4F">
              <w:t>höchste zulässige Achslast Achse 1, O1 und O2: ggf. von – bis</w:t>
            </w:r>
          </w:p>
        </w:tc>
        <w:tc>
          <w:tcPr>
            <w:tcW w:w="633" w:type="dxa"/>
          </w:tcPr>
          <w:p w14:paraId="230B50B8" w14:textId="77777777" w:rsidR="003F78CE" w:rsidRPr="00206E4F" w:rsidRDefault="003F78CE" w:rsidP="00020CD0">
            <w:pPr>
              <w:pStyle w:val="61TabText"/>
            </w:pPr>
            <w:r w:rsidRPr="00206E4F">
              <w:t>kg</w:t>
            </w:r>
          </w:p>
        </w:tc>
        <w:tc>
          <w:tcPr>
            <w:tcW w:w="3867" w:type="dxa"/>
            <w:gridSpan w:val="2"/>
          </w:tcPr>
          <w:p w14:paraId="042460F7" w14:textId="77777777" w:rsidR="003F78CE" w:rsidRPr="00206E4F" w:rsidRDefault="003F78CE" w:rsidP="00020CD0">
            <w:pPr>
              <w:pStyle w:val="61TabText"/>
            </w:pPr>
            <w:r w:rsidRPr="00206E4F">
              <w:t>bei N1, O1+ O2: N2, bei N2+N3, O3+O4: 17.2; TB, EG, EI</w:t>
            </w:r>
          </w:p>
        </w:tc>
      </w:tr>
      <w:tr w:rsidR="003F78CE" w:rsidRPr="00206E4F" w14:paraId="4E823353" w14:textId="77777777" w:rsidTr="00020CD0">
        <w:trPr>
          <w:cantSplit/>
        </w:trPr>
        <w:tc>
          <w:tcPr>
            <w:tcW w:w="456" w:type="dxa"/>
          </w:tcPr>
          <w:p w14:paraId="165399BC" w14:textId="77777777" w:rsidR="003F78CE" w:rsidRPr="00206E4F" w:rsidRDefault="003F78CE" w:rsidP="00020CD0">
            <w:pPr>
              <w:pStyle w:val="61TabText"/>
            </w:pPr>
            <w:r w:rsidRPr="00206E4F">
              <w:t>210</w:t>
            </w:r>
          </w:p>
        </w:tc>
        <w:tc>
          <w:tcPr>
            <w:tcW w:w="282" w:type="dxa"/>
          </w:tcPr>
          <w:p w14:paraId="203D7800" w14:textId="77777777" w:rsidR="003F78CE" w:rsidRPr="00206E4F" w:rsidRDefault="003F78CE" w:rsidP="00020CD0">
            <w:pPr>
              <w:pStyle w:val="61TabText"/>
            </w:pPr>
            <w:r w:rsidRPr="00206E4F">
              <w:t>N2</w:t>
            </w:r>
          </w:p>
        </w:tc>
        <w:tc>
          <w:tcPr>
            <w:tcW w:w="372" w:type="dxa"/>
          </w:tcPr>
          <w:p w14:paraId="7131530A" w14:textId="77777777" w:rsidR="003F78CE" w:rsidRPr="00206E4F" w:rsidRDefault="003F78CE" w:rsidP="00020CD0">
            <w:pPr>
              <w:pStyle w:val="61TabText"/>
            </w:pPr>
            <w:r w:rsidRPr="00206E4F">
              <w:t>N2</w:t>
            </w:r>
          </w:p>
        </w:tc>
        <w:tc>
          <w:tcPr>
            <w:tcW w:w="372" w:type="dxa"/>
          </w:tcPr>
          <w:p w14:paraId="0C4BABEF" w14:textId="77777777" w:rsidR="003F78CE" w:rsidRPr="00206E4F" w:rsidRDefault="003F78CE" w:rsidP="00020CD0">
            <w:pPr>
              <w:pStyle w:val="61TabText"/>
            </w:pPr>
            <w:r w:rsidRPr="00206E4F">
              <w:t>N2/17.2</w:t>
            </w:r>
          </w:p>
        </w:tc>
        <w:tc>
          <w:tcPr>
            <w:tcW w:w="372" w:type="dxa"/>
          </w:tcPr>
          <w:p w14:paraId="4E0FA8B2" w14:textId="77777777" w:rsidR="003F78CE" w:rsidRPr="00206E4F" w:rsidRDefault="003F78CE" w:rsidP="00020CD0">
            <w:pPr>
              <w:pStyle w:val="61TabText"/>
            </w:pPr>
            <w:r w:rsidRPr="00206E4F">
              <w:t>N2/17.2</w:t>
            </w:r>
          </w:p>
        </w:tc>
        <w:tc>
          <w:tcPr>
            <w:tcW w:w="372" w:type="dxa"/>
          </w:tcPr>
          <w:p w14:paraId="49C78955" w14:textId="77777777" w:rsidR="003F78CE" w:rsidRPr="00206E4F" w:rsidRDefault="003F78CE" w:rsidP="00020CD0">
            <w:pPr>
              <w:pStyle w:val="61TabText"/>
            </w:pPr>
            <w:r w:rsidRPr="00206E4F">
              <w:t>N2/17.2</w:t>
            </w:r>
          </w:p>
        </w:tc>
        <w:tc>
          <w:tcPr>
            <w:tcW w:w="372" w:type="dxa"/>
          </w:tcPr>
          <w:p w14:paraId="06EC6576" w14:textId="77777777" w:rsidR="003F78CE" w:rsidRPr="00206E4F" w:rsidRDefault="003F78CE" w:rsidP="00020CD0">
            <w:pPr>
              <w:pStyle w:val="61TabText"/>
            </w:pPr>
            <w:r w:rsidRPr="00206E4F">
              <w:t>N2</w:t>
            </w:r>
          </w:p>
        </w:tc>
        <w:tc>
          <w:tcPr>
            <w:tcW w:w="372" w:type="dxa"/>
          </w:tcPr>
          <w:p w14:paraId="35FD22B4" w14:textId="77777777" w:rsidR="003F78CE" w:rsidRPr="00206E4F" w:rsidRDefault="003F78CE" w:rsidP="00020CD0">
            <w:pPr>
              <w:pStyle w:val="61TabText"/>
            </w:pPr>
            <w:r w:rsidRPr="00206E4F">
              <w:t>N2</w:t>
            </w:r>
          </w:p>
        </w:tc>
        <w:tc>
          <w:tcPr>
            <w:tcW w:w="372" w:type="dxa"/>
          </w:tcPr>
          <w:p w14:paraId="4B292E21" w14:textId="77777777" w:rsidR="003F78CE" w:rsidRPr="00206E4F" w:rsidRDefault="003F78CE" w:rsidP="00020CD0">
            <w:pPr>
              <w:pStyle w:val="61TabText"/>
            </w:pPr>
            <w:r w:rsidRPr="00206E4F">
              <w:t>N2</w:t>
            </w:r>
          </w:p>
        </w:tc>
        <w:tc>
          <w:tcPr>
            <w:tcW w:w="372" w:type="dxa"/>
          </w:tcPr>
          <w:p w14:paraId="05DB808F" w14:textId="77777777" w:rsidR="003F78CE" w:rsidRPr="00206E4F" w:rsidRDefault="003F78CE" w:rsidP="00020CD0">
            <w:pPr>
              <w:pStyle w:val="61TabText"/>
            </w:pPr>
            <w:r w:rsidRPr="00206E4F">
              <w:t>N2</w:t>
            </w:r>
          </w:p>
        </w:tc>
        <w:tc>
          <w:tcPr>
            <w:tcW w:w="372" w:type="dxa"/>
          </w:tcPr>
          <w:p w14:paraId="50DF95E3" w14:textId="77777777" w:rsidR="003F78CE" w:rsidRPr="00206E4F" w:rsidRDefault="003F78CE" w:rsidP="00020CD0">
            <w:pPr>
              <w:pStyle w:val="61TabText"/>
            </w:pPr>
            <w:r w:rsidRPr="00206E4F">
              <w:t>N2</w:t>
            </w:r>
          </w:p>
        </w:tc>
        <w:tc>
          <w:tcPr>
            <w:tcW w:w="372" w:type="dxa"/>
          </w:tcPr>
          <w:p w14:paraId="2C85F830" w14:textId="77777777" w:rsidR="003F78CE" w:rsidRPr="00206E4F" w:rsidRDefault="003F78CE" w:rsidP="00020CD0">
            <w:pPr>
              <w:pStyle w:val="61TabText"/>
            </w:pPr>
            <w:r w:rsidRPr="00206E4F">
              <w:t>N2</w:t>
            </w:r>
          </w:p>
        </w:tc>
        <w:tc>
          <w:tcPr>
            <w:tcW w:w="4572" w:type="dxa"/>
          </w:tcPr>
          <w:p w14:paraId="2A8F114C" w14:textId="77777777" w:rsidR="003F78CE" w:rsidRPr="00206E4F" w:rsidRDefault="003F78CE" w:rsidP="00020CD0">
            <w:pPr>
              <w:pStyle w:val="61TabText"/>
            </w:pPr>
            <w:r w:rsidRPr="00206E4F">
              <w:t>höchste zulässige Achslast Achse 2, O1 und O2: ggf. von – bis</w:t>
            </w:r>
          </w:p>
        </w:tc>
        <w:tc>
          <w:tcPr>
            <w:tcW w:w="633" w:type="dxa"/>
          </w:tcPr>
          <w:p w14:paraId="4D974B81" w14:textId="77777777" w:rsidR="003F78CE" w:rsidRPr="00206E4F" w:rsidRDefault="003F78CE" w:rsidP="00020CD0">
            <w:pPr>
              <w:pStyle w:val="61TabText"/>
            </w:pPr>
            <w:r w:rsidRPr="00206E4F">
              <w:t>kg</w:t>
            </w:r>
          </w:p>
        </w:tc>
        <w:tc>
          <w:tcPr>
            <w:tcW w:w="3867" w:type="dxa"/>
            <w:gridSpan w:val="2"/>
          </w:tcPr>
          <w:p w14:paraId="403864DC" w14:textId="77777777" w:rsidR="003F78CE" w:rsidRPr="00206E4F" w:rsidRDefault="003F78CE" w:rsidP="00020CD0">
            <w:pPr>
              <w:pStyle w:val="61TabText"/>
            </w:pPr>
            <w:r w:rsidRPr="00206E4F">
              <w:t>bei N1, O1+ O2: N3, bei N2+N3, O3+O4: 17.2; TB, EG, EI</w:t>
            </w:r>
          </w:p>
        </w:tc>
      </w:tr>
      <w:tr w:rsidR="003F78CE" w:rsidRPr="00206E4F" w14:paraId="6367687E" w14:textId="77777777" w:rsidTr="00020CD0">
        <w:trPr>
          <w:cantSplit/>
        </w:trPr>
        <w:tc>
          <w:tcPr>
            <w:tcW w:w="456" w:type="dxa"/>
          </w:tcPr>
          <w:p w14:paraId="73F7C41A" w14:textId="77777777" w:rsidR="003F78CE" w:rsidRPr="00206E4F" w:rsidRDefault="003F78CE" w:rsidP="00020CD0">
            <w:pPr>
              <w:pStyle w:val="61TabText"/>
            </w:pPr>
            <w:r w:rsidRPr="00206E4F">
              <w:t>211</w:t>
            </w:r>
          </w:p>
        </w:tc>
        <w:tc>
          <w:tcPr>
            <w:tcW w:w="282" w:type="dxa"/>
          </w:tcPr>
          <w:p w14:paraId="032B0832" w14:textId="77777777" w:rsidR="003F78CE" w:rsidRPr="00206E4F" w:rsidRDefault="003F78CE" w:rsidP="00020CD0">
            <w:pPr>
              <w:pStyle w:val="61TabText"/>
            </w:pPr>
            <w:r w:rsidRPr="00206E4F">
              <w:t>N3</w:t>
            </w:r>
          </w:p>
        </w:tc>
        <w:tc>
          <w:tcPr>
            <w:tcW w:w="372" w:type="dxa"/>
          </w:tcPr>
          <w:p w14:paraId="24E60543" w14:textId="77777777" w:rsidR="003F78CE" w:rsidRPr="00206E4F" w:rsidRDefault="003F78CE" w:rsidP="00020CD0">
            <w:pPr>
              <w:pStyle w:val="61TabText"/>
            </w:pPr>
            <w:r w:rsidRPr="00206E4F">
              <w:t>N3</w:t>
            </w:r>
          </w:p>
        </w:tc>
        <w:tc>
          <w:tcPr>
            <w:tcW w:w="372" w:type="dxa"/>
          </w:tcPr>
          <w:p w14:paraId="27649D6E" w14:textId="77777777" w:rsidR="003F78CE" w:rsidRPr="00206E4F" w:rsidRDefault="003F78CE" w:rsidP="00020CD0">
            <w:pPr>
              <w:pStyle w:val="61TabText"/>
            </w:pPr>
            <w:r w:rsidRPr="00206E4F">
              <w:t>N3/17.2</w:t>
            </w:r>
          </w:p>
        </w:tc>
        <w:tc>
          <w:tcPr>
            <w:tcW w:w="372" w:type="dxa"/>
          </w:tcPr>
          <w:p w14:paraId="59F85761" w14:textId="77777777" w:rsidR="003F78CE" w:rsidRPr="00206E4F" w:rsidRDefault="003F78CE" w:rsidP="00020CD0">
            <w:pPr>
              <w:pStyle w:val="61TabText"/>
            </w:pPr>
            <w:r w:rsidRPr="00206E4F">
              <w:t>N3/17.2</w:t>
            </w:r>
          </w:p>
        </w:tc>
        <w:tc>
          <w:tcPr>
            <w:tcW w:w="372" w:type="dxa"/>
          </w:tcPr>
          <w:p w14:paraId="273D1CF3" w14:textId="77777777" w:rsidR="003F78CE" w:rsidRPr="00206E4F" w:rsidRDefault="003F78CE" w:rsidP="00020CD0">
            <w:pPr>
              <w:pStyle w:val="61TabText"/>
            </w:pPr>
            <w:r w:rsidRPr="00206E4F">
              <w:t>N3/17.2</w:t>
            </w:r>
          </w:p>
        </w:tc>
        <w:tc>
          <w:tcPr>
            <w:tcW w:w="372" w:type="dxa"/>
          </w:tcPr>
          <w:p w14:paraId="6E8C61A7" w14:textId="77777777" w:rsidR="003F78CE" w:rsidRPr="00206E4F" w:rsidRDefault="003F78CE" w:rsidP="00020CD0">
            <w:pPr>
              <w:pStyle w:val="61TabText"/>
            </w:pPr>
            <w:r w:rsidRPr="00206E4F">
              <w:t>N3</w:t>
            </w:r>
          </w:p>
        </w:tc>
        <w:tc>
          <w:tcPr>
            <w:tcW w:w="372" w:type="dxa"/>
          </w:tcPr>
          <w:p w14:paraId="1A8B3988" w14:textId="77777777" w:rsidR="003F78CE" w:rsidRPr="00206E4F" w:rsidRDefault="003F78CE" w:rsidP="00020CD0">
            <w:pPr>
              <w:pStyle w:val="61TabText"/>
            </w:pPr>
            <w:r w:rsidRPr="00206E4F">
              <w:t>N3</w:t>
            </w:r>
          </w:p>
        </w:tc>
        <w:tc>
          <w:tcPr>
            <w:tcW w:w="372" w:type="dxa"/>
          </w:tcPr>
          <w:p w14:paraId="6A2AE59A" w14:textId="77777777" w:rsidR="003F78CE" w:rsidRPr="00206E4F" w:rsidRDefault="003F78CE" w:rsidP="00020CD0">
            <w:pPr>
              <w:pStyle w:val="61TabText"/>
            </w:pPr>
            <w:r w:rsidRPr="00206E4F">
              <w:t>N3</w:t>
            </w:r>
          </w:p>
        </w:tc>
        <w:tc>
          <w:tcPr>
            <w:tcW w:w="372" w:type="dxa"/>
          </w:tcPr>
          <w:p w14:paraId="0AB744ED" w14:textId="77777777" w:rsidR="003F78CE" w:rsidRPr="00206E4F" w:rsidRDefault="003F78CE" w:rsidP="00020CD0">
            <w:pPr>
              <w:pStyle w:val="61TabText"/>
            </w:pPr>
            <w:r w:rsidRPr="00206E4F">
              <w:t>N3</w:t>
            </w:r>
          </w:p>
        </w:tc>
        <w:tc>
          <w:tcPr>
            <w:tcW w:w="372" w:type="dxa"/>
          </w:tcPr>
          <w:p w14:paraId="33DBF4DE" w14:textId="77777777" w:rsidR="003F78CE" w:rsidRPr="00206E4F" w:rsidRDefault="003F78CE" w:rsidP="00020CD0">
            <w:pPr>
              <w:pStyle w:val="61TabText"/>
            </w:pPr>
            <w:r w:rsidRPr="00206E4F">
              <w:t>N3</w:t>
            </w:r>
          </w:p>
        </w:tc>
        <w:tc>
          <w:tcPr>
            <w:tcW w:w="372" w:type="dxa"/>
          </w:tcPr>
          <w:p w14:paraId="184DA80A" w14:textId="77777777" w:rsidR="003F78CE" w:rsidRPr="00206E4F" w:rsidRDefault="003F78CE" w:rsidP="00020CD0">
            <w:pPr>
              <w:pStyle w:val="61TabText"/>
            </w:pPr>
            <w:r w:rsidRPr="00206E4F">
              <w:t>N3</w:t>
            </w:r>
          </w:p>
        </w:tc>
        <w:tc>
          <w:tcPr>
            <w:tcW w:w="4572" w:type="dxa"/>
          </w:tcPr>
          <w:p w14:paraId="763454BB" w14:textId="77777777" w:rsidR="003F78CE" w:rsidRPr="00206E4F" w:rsidRDefault="003F78CE" w:rsidP="00020CD0">
            <w:pPr>
              <w:pStyle w:val="61TabText"/>
            </w:pPr>
            <w:r w:rsidRPr="00206E4F">
              <w:t>höchste zulässige Achslast Achse 3, O1 und O2: ggf. von – bis</w:t>
            </w:r>
          </w:p>
        </w:tc>
        <w:tc>
          <w:tcPr>
            <w:tcW w:w="633" w:type="dxa"/>
          </w:tcPr>
          <w:p w14:paraId="50A3869D" w14:textId="77777777" w:rsidR="003F78CE" w:rsidRPr="00206E4F" w:rsidRDefault="003F78CE" w:rsidP="00020CD0">
            <w:pPr>
              <w:pStyle w:val="61TabText"/>
            </w:pPr>
            <w:r w:rsidRPr="00206E4F">
              <w:t>kg</w:t>
            </w:r>
          </w:p>
        </w:tc>
        <w:tc>
          <w:tcPr>
            <w:tcW w:w="3867" w:type="dxa"/>
            <w:gridSpan w:val="2"/>
          </w:tcPr>
          <w:p w14:paraId="2C701877" w14:textId="77777777" w:rsidR="003F78CE" w:rsidRPr="00206E4F" w:rsidRDefault="003F78CE" w:rsidP="00020CD0">
            <w:pPr>
              <w:pStyle w:val="61TabText"/>
            </w:pPr>
            <w:r w:rsidRPr="00206E4F">
              <w:t>bei N1, O1+ O2: N4, bei N2+N3, O3+O4: 17.2; TB, EG, EI</w:t>
            </w:r>
          </w:p>
        </w:tc>
      </w:tr>
      <w:tr w:rsidR="003F78CE" w:rsidRPr="00206E4F" w14:paraId="51B1DBA3" w14:textId="77777777" w:rsidTr="00020CD0">
        <w:trPr>
          <w:cantSplit/>
        </w:trPr>
        <w:tc>
          <w:tcPr>
            <w:tcW w:w="456" w:type="dxa"/>
          </w:tcPr>
          <w:p w14:paraId="11208CC2" w14:textId="77777777" w:rsidR="003F78CE" w:rsidRPr="00206E4F" w:rsidRDefault="003F78CE" w:rsidP="00020CD0">
            <w:pPr>
              <w:pStyle w:val="61TabText"/>
            </w:pPr>
            <w:r w:rsidRPr="00206E4F">
              <w:t>212</w:t>
            </w:r>
          </w:p>
        </w:tc>
        <w:tc>
          <w:tcPr>
            <w:tcW w:w="282" w:type="dxa"/>
          </w:tcPr>
          <w:p w14:paraId="28C49FEE" w14:textId="77777777" w:rsidR="003F78CE" w:rsidRPr="00206E4F" w:rsidRDefault="003F78CE" w:rsidP="00020CD0">
            <w:pPr>
              <w:pStyle w:val="61TabText"/>
            </w:pPr>
            <w:r w:rsidRPr="00206E4F">
              <w:t>N4</w:t>
            </w:r>
          </w:p>
        </w:tc>
        <w:tc>
          <w:tcPr>
            <w:tcW w:w="372" w:type="dxa"/>
          </w:tcPr>
          <w:p w14:paraId="1A3842CF" w14:textId="77777777" w:rsidR="003F78CE" w:rsidRPr="00206E4F" w:rsidRDefault="003F78CE" w:rsidP="00020CD0">
            <w:pPr>
              <w:pStyle w:val="61TabText"/>
            </w:pPr>
            <w:r w:rsidRPr="00206E4F">
              <w:t>N4</w:t>
            </w:r>
          </w:p>
        </w:tc>
        <w:tc>
          <w:tcPr>
            <w:tcW w:w="372" w:type="dxa"/>
          </w:tcPr>
          <w:p w14:paraId="7B67AE67" w14:textId="77777777" w:rsidR="003F78CE" w:rsidRPr="00206E4F" w:rsidRDefault="003F78CE" w:rsidP="00020CD0">
            <w:pPr>
              <w:pStyle w:val="61TabText"/>
            </w:pPr>
            <w:r w:rsidRPr="00206E4F">
              <w:t>N4/17.2</w:t>
            </w:r>
          </w:p>
        </w:tc>
        <w:tc>
          <w:tcPr>
            <w:tcW w:w="372" w:type="dxa"/>
          </w:tcPr>
          <w:p w14:paraId="539A8FE4" w14:textId="77777777" w:rsidR="003F78CE" w:rsidRPr="00206E4F" w:rsidRDefault="003F78CE" w:rsidP="00020CD0">
            <w:pPr>
              <w:pStyle w:val="61TabText"/>
            </w:pPr>
            <w:r w:rsidRPr="00206E4F">
              <w:t>N4/17.2</w:t>
            </w:r>
          </w:p>
        </w:tc>
        <w:tc>
          <w:tcPr>
            <w:tcW w:w="372" w:type="dxa"/>
          </w:tcPr>
          <w:p w14:paraId="6B8EFC03" w14:textId="77777777" w:rsidR="003F78CE" w:rsidRPr="00206E4F" w:rsidRDefault="003F78CE" w:rsidP="00020CD0">
            <w:pPr>
              <w:pStyle w:val="61TabText"/>
            </w:pPr>
            <w:r w:rsidRPr="00206E4F">
              <w:t>N4/17.2</w:t>
            </w:r>
          </w:p>
        </w:tc>
        <w:tc>
          <w:tcPr>
            <w:tcW w:w="372" w:type="dxa"/>
          </w:tcPr>
          <w:p w14:paraId="6766E54A" w14:textId="77777777" w:rsidR="003F78CE" w:rsidRPr="00206E4F" w:rsidRDefault="003F78CE" w:rsidP="00020CD0">
            <w:pPr>
              <w:pStyle w:val="09Abstand"/>
            </w:pPr>
          </w:p>
        </w:tc>
        <w:tc>
          <w:tcPr>
            <w:tcW w:w="372" w:type="dxa"/>
          </w:tcPr>
          <w:p w14:paraId="71773ECB" w14:textId="77777777" w:rsidR="003F78CE" w:rsidRPr="00206E4F" w:rsidRDefault="003F78CE" w:rsidP="00020CD0">
            <w:pPr>
              <w:pStyle w:val="61TabText"/>
            </w:pPr>
            <w:r w:rsidRPr="00206E4F">
              <w:t>N4</w:t>
            </w:r>
          </w:p>
        </w:tc>
        <w:tc>
          <w:tcPr>
            <w:tcW w:w="372" w:type="dxa"/>
          </w:tcPr>
          <w:p w14:paraId="06B0D5B4" w14:textId="77777777" w:rsidR="003F78CE" w:rsidRPr="00206E4F" w:rsidRDefault="003F78CE" w:rsidP="00020CD0">
            <w:pPr>
              <w:pStyle w:val="61TabText"/>
            </w:pPr>
            <w:r w:rsidRPr="00206E4F">
              <w:t>N4</w:t>
            </w:r>
          </w:p>
        </w:tc>
        <w:tc>
          <w:tcPr>
            <w:tcW w:w="372" w:type="dxa"/>
          </w:tcPr>
          <w:p w14:paraId="490319DB" w14:textId="77777777" w:rsidR="003F78CE" w:rsidRPr="00206E4F" w:rsidRDefault="003F78CE" w:rsidP="00020CD0">
            <w:pPr>
              <w:pStyle w:val="61TabText"/>
            </w:pPr>
            <w:r w:rsidRPr="00206E4F">
              <w:t>N4</w:t>
            </w:r>
          </w:p>
        </w:tc>
        <w:tc>
          <w:tcPr>
            <w:tcW w:w="372" w:type="dxa"/>
          </w:tcPr>
          <w:p w14:paraId="1703BAA2" w14:textId="77777777" w:rsidR="003F78CE" w:rsidRPr="00206E4F" w:rsidRDefault="003F78CE" w:rsidP="00020CD0">
            <w:pPr>
              <w:pStyle w:val="61TabText"/>
            </w:pPr>
            <w:r w:rsidRPr="00206E4F">
              <w:t>N4</w:t>
            </w:r>
          </w:p>
        </w:tc>
        <w:tc>
          <w:tcPr>
            <w:tcW w:w="372" w:type="dxa"/>
          </w:tcPr>
          <w:p w14:paraId="051B84B0" w14:textId="77777777" w:rsidR="003F78CE" w:rsidRPr="00206E4F" w:rsidRDefault="003F78CE" w:rsidP="00020CD0">
            <w:pPr>
              <w:pStyle w:val="61TabText"/>
            </w:pPr>
            <w:r w:rsidRPr="00206E4F">
              <w:t>N4</w:t>
            </w:r>
          </w:p>
        </w:tc>
        <w:tc>
          <w:tcPr>
            <w:tcW w:w="4572" w:type="dxa"/>
          </w:tcPr>
          <w:p w14:paraId="0BBE1162" w14:textId="77777777" w:rsidR="003F78CE" w:rsidRPr="00206E4F" w:rsidRDefault="003F78CE" w:rsidP="00020CD0">
            <w:pPr>
              <w:pStyle w:val="61TabText"/>
            </w:pPr>
            <w:r w:rsidRPr="00206E4F">
              <w:t>höchste zulässige Achslast Achse 4</w:t>
            </w:r>
          </w:p>
        </w:tc>
        <w:tc>
          <w:tcPr>
            <w:tcW w:w="633" w:type="dxa"/>
          </w:tcPr>
          <w:p w14:paraId="15AD8DFB" w14:textId="77777777" w:rsidR="003F78CE" w:rsidRPr="00206E4F" w:rsidRDefault="003F78CE" w:rsidP="00020CD0">
            <w:pPr>
              <w:pStyle w:val="61TabText"/>
            </w:pPr>
            <w:r w:rsidRPr="00206E4F">
              <w:t>kg</w:t>
            </w:r>
          </w:p>
        </w:tc>
        <w:tc>
          <w:tcPr>
            <w:tcW w:w="3867" w:type="dxa"/>
            <w:gridSpan w:val="2"/>
          </w:tcPr>
          <w:p w14:paraId="3E2CA48F" w14:textId="77777777" w:rsidR="003F78CE" w:rsidRPr="00206E4F" w:rsidRDefault="003F78CE" w:rsidP="00020CD0">
            <w:pPr>
              <w:pStyle w:val="61TabText"/>
            </w:pPr>
            <w:r w:rsidRPr="00206E4F">
              <w:t>bei N1, O1+ O2: N5, bei N2+N3, O3+O4: 17.2; TB, EG, EI</w:t>
            </w:r>
          </w:p>
        </w:tc>
      </w:tr>
      <w:tr w:rsidR="003F78CE" w:rsidRPr="00206E4F" w14:paraId="77003C62" w14:textId="77777777" w:rsidTr="00020CD0">
        <w:trPr>
          <w:cantSplit/>
        </w:trPr>
        <w:tc>
          <w:tcPr>
            <w:tcW w:w="456" w:type="dxa"/>
          </w:tcPr>
          <w:p w14:paraId="2F43E651" w14:textId="77777777" w:rsidR="003F78CE" w:rsidRPr="00206E4F" w:rsidRDefault="003F78CE" w:rsidP="00020CD0">
            <w:pPr>
              <w:pStyle w:val="61TabText"/>
            </w:pPr>
            <w:r w:rsidRPr="00206E4F">
              <w:t>213</w:t>
            </w:r>
          </w:p>
        </w:tc>
        <w:tc>
          <w:tcPr>
            <w:tcW w:w="282" w:type="dxa"/>
          </w:tcPr>
          <w:p w14:paraId="5AE76CB1" w14:textId="77777777" w:rsidR="003F78CE" w:rsidRPr="00206E4F" w:rsidRDefault="003F78CE" w:rsidP="00020CD0">
            <w:pPr>
              <w:pStyle w:val="61TabText"/>
            </w:pPr>
            <w:r w:rsidRPr="00206E4F">
              <w:t>A10</w:t>
            </w:r>
          </w:p>
        </w:tc>
        <w:tc>
          <w:tcPr>
            <w:tcW w:w="372" w:type="dxa"/>
          </w:tcPr>
          <w:p w14:paraId="7B41B623" w14:textId="77777777" w:rsidR="003F78CE" w:rsidRPr="00222930" w:rsidRDefault="003F78CE" w:rsidP="00020CD0">
            <w:pPr>
              <w:pStyle w:val="09Abstand"/>
              <w:rPr>
                <w:color w:val="0000FF"/>
              </w:rPr>
            </w:pPr>
          </w:p>
        </w:tc>
        <w:tc>
          <w:tcPr>
            <w:tcW w:w="372" w:type="dxa"/>
          </w:tcPr>
          <w:p w14:paraId="22F555E0" w14:textId="77777777" w:rsidR="003F78CE" w:rsidRPr="00206E4F" w:rsidRDefault="003F78CE" w:rsidP="00020CD0">
            <w:pPr>
              <w:pStyle w:val="09Abstand"/>
            </w:pPr>
          </w:p>
        </w:tc>
        <w:tc>
          <w:tcPr>
            <w:tcW w:w="372" w:type="dxa"/>
          </w:tcPr>
          <w:p w14:paraId="38EC4146" w14:textId="77777777" w:rsidR="003F78CE" w:rsidRPr="00206E4F" w:rsidRDefault="003F78CE" w:rsidP="00020CD0">
            <w:pPr>
              <w:pStyle w:val="61TabText"/>
            </w:pPr>
            <w:r w:rsidRPr="00206E4F">
              <w:t>A10</w:t>
            </w:r>
          </w:p>
        </w:tc>
        <w:tc>
          <w:tcPr>
            <w:tcW w:w="372" w:type="dxa"/>
          </w:tcPr>
          <w:p w14:paraId="5A90FE88" w14:textId="77777777" w:rsidR="003F78CE" w:rsidRPr="00206E4F" w:rsidRDefault="003F78CE" w:rsidP="00020CD0">
            <w:pPr>
              <w:pStyle w:val="61TabText"/>
            </w:pPr>
            <w:r w:rsidRPr="00206E4F">
              <w:t>A10</w:t>
            </w:r>
          </w:p>
        </w:tc>
        <w:tc>
          <w:tcPr>
            <w:tcW w:w="372" w:type="dxa"/>
          </w:tcPr>
          <w:p w14:paraId="07819B06" w14:textId="77777777" w:rsidR="003F78CE" w:rsidRPr="00222930" w:rsidRDefault="003F78CE" w:rsidP="00020CD0">
            <w:pPr>
              <w:pStyle w:val="09Abstand"/>
              <w:rPr>
                <w:color w:val="0000FF"/>
              </w:rPr>
            </w:pPr>
          </w:p>
        </w:tc>
        <w:tc>
          <w:tcPr>
            <w:tcW w:w="372" w:type="dxa"/>
          </w:tcPr>
          <w:p w14:paraId="1224F313" w14:textId="77777777" w:rsidR="003F78CE" w:rsidRPr="00206E4F" w:rsidRDefault="003F78CE" w:rsidP="00020CD0">
            <w:pPr>
              <w:pStyle w:val="09Abstand"/>
            </w:pPr>
          </w:p>
        </w:tc>
        <w:tc>
          <w:tcPr>
            <w:tcW w:w="372" w:type="dxa"/>
          </w:tcPr>
          <w:p w14:paraId="2E8DD4BA" w14:textId="77777777" w:rsidR="003F78CE" w:rsidRPr="00206E4F" w:rsidRDefault="003F78CE" w:rsidP="00020CD0">
            <w:pPr>
              <w:pStyle w:val="61TabText"/>
            </w:pPr>
            <w:r w:rsidRPr="00206E4F">
              <w:t>A10</w:t>
            </w:r>
          </w:p>
        </w:tc>
        <w:tc>
          <w:tcPr>
            <w:tcW w:w="372" w:type="dxa"/>
          </w:tcPr>
          <w:p w14:paraId="1226BF96" w14:textId="77777777" w:rsidR="003F78CE" w:rsidRPr="00222930" w:rsidRDefault="003F78CE" w:rsidP="00020CD0">
            <w:pPr>
              <w:pStyle w:val="09Abstand"/>
              <w:rPr>
                <w:color w:val="0000FF"/>
              </w:rPr>
            </w:pPr>
          </w:p>
        </w:tc>
        <w:tc>
          <w:tcPr>
            <w:tcW w:w="372" w:type="dxa"/>
          </w:tcPr>
          <w:p w14:paraId="73909310" w14:textId="77777777" w:rsidR="003F78CE" w:rsidRPr="00222930" w:rsidRDefault="003F78CE" w:rsidP="00020CD0">
            <w:pPr>
              <w:pStyle w:val="09Abstand"/>
              <w:rPr>
                <w:color w:val="0000FF"/>
              </w:rPr>
            </w:pPr>
          </w:p>
        </w:tc>
        <w:tc>
          <w:tcPr>
            <w:tcW w:w="372" w:type="dxa"/>
          </w:tcPr>
          <w:p w14:paraId="0C66C826" w14:textId="77777777" w:rsidR="003F78CE" w:rsidRPr="00206E4F" w:rsidRDefault="003F78CE" w:rsidP="00020CD0">
            <w:pPr>
              <w:pStyle w:val="09Abstand"/>
            </w:pPr>
          </w:p>
        </w:tc>
        <w:tc>
          <w:tcPr>
            <w:tcW w:w="4572" w:type="dxa"/>
          </w:tcPr>
          <w:p w14:paraId="5E190CAE" w14:textId="77777777" w:rsidR="003F78CE" w:rsidRPr="00206E4F" w:rsidRDefault="003F78CE" w:rsidP="00020CD0">
            <w:pPr>
              <w:pStyle w:val="61TabText"/>
            </w:pPr>
            <w:r w:rsidRPr="00206E4F">
              <w:t>höchste zulässige Nutzlast, O1 und O2: ggf. von – bis</w:t>
            </w:r>
          </w:p>
        </w:tc>
        <w:tc>
          <w:tcPr>
            <w:tcW w:w="633" w:type="dxa"/>
          </w:tcPr>
          <w:p w14:paraId="020855DE" w14:textId="77777777" w:rsidR="003F78CE" w:rsidRPr="00206E4F" w:rsidRDefault="003F78CE" w:rsidP="00020CD0">
            <w:pPr>
              <w:pStyle w:val="61TabText"/>
            </w:pPr>
            <w:r w:rsidRPr="00206E4F">
              <w:t>kg</w:t>
            </w:r>
          </w:p>
        </w:tc>
        <w:tc>
          <w:tcPr>
            <w:tcW w:w="3867" w:type="dxa"/>
            <w:gridSpan w:val="2"/>
          </w:tcPr>
          <w:p w14:paraId="14D2D348" w14:textId="77777777" w:rsidR="003F78CE" w:rsidRPr="00206E4F" w:rsidRDefault="003F78CE" w:rsidP="00020CD0">
            <w:pPr>
              <w:pStyle w:val="61TabText"/>
            </w:pPr>
            <w:r w:rsidRPr="00206E4F">
              <w:t>TB, EG</w:t>
            </w:r>
          </w:p>
        </w:tc>
      </w:tr>
      <w:tr w:rsidR="003F78CE" w:rsidRPr="00206E4F" w14:paraId="3DD543F3" w14:textId="77777777" w:rsidTr="00020CD0">
        <w:trPr>
          <w:cantSplit/>
        </w:trPr>
        <w:tc>
          <w:tcPr>
            <w:tcW w:w="456" w:type="dxa"/>
          </w:tcPr>
          <w:p w14:paraId="5F197A87" w14:textId="77777777" w:rsidR="003F78CE" w:rsidRPr="00206E4F" w:rsidRDefault="003F78CE" w:rsidP="00020CD0">
            <w:pPr>
              <w:pStyle w:val="61TabText"/>
            </w:pPr>
            <w:r w:rsidRPr="00206E4F">
              <w:t>214</w:t>
            </w:r>
          </w:p>
        </w:tc>
        <w:tc>
          <w:tcPr>
            <w:tcW w:w="282" w:type="dxa"/>
          </w:tcPr>
          <w:p w14:paraId="6F7E81DB" w14:textId="77777777" w:rsidR="003F78CE" w:rsidRPr="00206E4F" w:rsidRDefault="003F78CE" w:rsidP="00020CD0">
            <w:pPr>
              <w:pStyle w:val="61TabText"/>
            </w:pPr>
            <w:r w:rsidRPr="00206E4F">
              <w:t>O1</w:t>
            </w:r>
          </w:p>
        </w:tc>
        <w:tc>
          <w:tcPr>
            <w:tcW w:w="372" w:type="dxa"/>
          </w:tcPr>
          <w:p w14:paraId="63488F37" w14:textId="77777777" w:rsidR="003F78CE" w:rsidRPr="00206E4F" w:rsidRDefault="003F78CE" w:rsidP="00020CD0">
            <w:pPr>
              <w:pStyle w:val="61TabText"/>
            </w:pPr>
            <w:r w:rsidRPr="00206E4F">
              <w:t>O1</w:t>
            </w:r>
          </w:p>
        </w:tc>
        <w:tc>
          <w:tcPr>
            <w:tcW w:w="372" w:type="dxa"/>
          </w:tcPr>
          <w:p w14:paraId="71AB171B" w14:textId="77777777" w:rsidR="003F78CE" w:rsidRPr="00206E4F" w:rsidRDefault="003F78CE" w:rsidP="00020CD0">
            <w:pPr>
              <w:pStyle w:val="61TabText"/>
            </w:pPr>
            <w:r w:rsidRPr="00206E4F">
              <w:t>O1</w:t>
            </w:r>
          </w:p>
        </w:tc>
        <w:tc>
          <w:tcPr>
            <w:tcW w:w="372" w:type="dxa"/>
          </w:tcPr>
          <w:p w14:paraId="4BA256C0" w14:textId="77777777" w:rsidR="003F78CE" w:rsidRPr="00206E4F" w:rsidRDefault="003F78CE" w:rsidP="00020CD0">
            <w:pPr>
              <w:pStyle w:val="61TabText"/>
            </w:pPr>
            <w:r w:rsidRPr="00206E4F">
              <w:t>O1</w:t>
            </w:r>
          </w:p>
        </w:tc>
        <w:tc>
          <w:tcPr>
            <w:tcW w:w="372" w:type="dxa"/>
          </w:tcPr>
          <w:p w14:paraId="2DE6EBFA" w14:textId="77777777" w:rsidR="003F78CE" w:rsidRPr="00206E4F" w:rsidRDefault="003F78CE" w:rsidP="00020CD0">
            <w:pPr>
              <w:pStyle w:val="09Abstand"/>
            </w:pPr>
          </w:p>
        </w:tc>
        <w:tc>
          <w:tcPr>
            <w:tcW w:w="372" w:type="dxa"/>
          </w:tcPr>
          <w:p w14:paraId="0EF7A2B3" w14:textId="77777777" w:rsidR="003F78CE" w:rsidRPr="00206E4F" w:rsidRDefault="003F78CE" w:rsidP="00020CD0">
            <w:pPr>
              <w:pStyle w:val="61TabText"/>
            </w:pPr>
            <w:r w:rsidRPr="00206E4F">
              <w:t>17</w:t>
            </w:r>
          </w:p>
        </w:tc>
        <w:tc>
          <w:tcPr>
            <w:tcW w:w="372" w:type="dxa"/>
          </w:tcPr>
          <w:p w14:paraId="4D296E70" w14:textId="77777777" w:rsidR="003F78CE" w:rsidRPr="00206E4F" w:rsidRDefault="003F78CE" w:rsidP="00020CD0">
            <w:pPr>
              <w:pStyle w:val="61TabText"/>
            </w:pPr>
            <w:r w:rsidRPr="00206E4F">
              <w:t>O1</w:t>
            </w:r>
          </w:p>
        </w:tc>
        <w:tc>
          <w:tcPr>
            <w:tcW w:w="372" w:type="dxa"/>
          </w:tcPr>
          <w:p w14:paraId="497EAE7B" w14:textId="77777777" w:rsidR="003F78CE" w:rsidRPr="00222930" w:rsidRDefault="003F78CE" w:rsidP="00020CD0">
            <w:pPr>
              <w:pStyle w:val="09Abstand"/>
              <w:rPr>
                <w:color w:val="0000FF"/>
              </w:rPr>
            </w:pPr>
          </w:p>
        </w:tc>
        <w:tc>
          <w:tcPr>
            <w:tcW w:w="372" w:type="dxa"/>
          </w:tcPr>
          <w:p w14:paraId="1BF87ED3" w14:textId="77777777" w:rsidR="003F78CE" w:rsidRPr="00206E4F" w:rsidRDefault="003F78CE" w:rsidP="00020CD0">
            <w:pPr>
              <w:pStyle w:val="09Abstand"/>
            </w:pPr>
          </w:p>
        </w:tc>
        <w:tc>
          <w:tcPr>
            <w:tcW w:w="372" w:type="dxa"/>
          </w:tcPr>
          <w:p w14:paraId="27262BD6" w14:textId="77777777" w:rsidR="003F78CE" w:rsidRPr="00206E4F" w:rsidRDefault="003F78CE" w:rsidP="00020CD0">
            <w:pPr>
              <w:pStyle w:val="61TabText"/>
            </w:pPr>
            <w:r w:rsidRPr="00206E4F">
              <w:t>O1</w:t>
            </w:r>
          </w:p>
        </w:tc>
        <w:tc>
          <w:tcPr>
            <w:tcW w:w="372" w:type="dxa"/>
          </w:tcPr>
          <w:p w14:paraId="7E6C79A5" w14:textId="77777777" w:rsidR="003F78CE" w:rsidRPr="00206E4F" w:rsidRDefault="003F78CE" w:rsidP="00020CD0">
            <w:pPr>
              <w:pStyle w:val="61TabText"/>
            </w:pPr>
            <w:r w:rsidRPr="00206E4F">
              <w:t>O1</w:t>
            </w:r>
          </w:p>
        </w:tc>
        <w:tc>
          <w:tcPr>
            <w:tcW w:w="4572" w:type="dxa"/>
          </w:tcPr>
          <w:p w14:paraId="2283A508" w14:textId="77777777" w:rsidR="003F78CE" w:rsidRPr="00206E4F" w:rsidRDefault="003F78CE" w:rsidP="00020CD0">
            <w:pPr>
              <w:pStyle w:val="61TabText"/>
            </w:pPr>
            <w:r w:rsidRPr="00206E4F">
              <w:t>höchste zulässige Anhängelast gebremst (T und C: hilfskraftgebremster Anhänger)</w:t>
            </w:r>
          </w:p>
        </w:tc>
        <w:tc>
          <w:tcPr>
            <w:tcW w:w="633" w:type="dxa"/>
          </w:tcPr>
          <w:p w14:paraId="2F5EE193" w14:textId="77777777" w:rsidR="003F78CE" w:rsidRPr="00206E4F" w:rsidRDefault="003F78CE" w:rsidP="00020CD0">
            <w:pPr>
              <w:pStyle w:val="61TabText"/>
            </w:pPr>
            <w:r w:rsidRPr="00206E4F">
              <w:t>kg</w:t>
            </w:r>
          </w:p>
        </w:tc>
        <w:tc>
          <w:tcPr>
            <w:tcW w:w="3867" w:type="dxa"/>
            <w:gridSpan w:val="2"/>
          </w:tcPr>
          <w:p w14:paraId="66008AAF" w14:textId="77777777" w:rsidR="003F78CE" w:rsidRPr="00206E4F" w:rsidRDefault="003F78CE" w:rsidP="00020CD0">
            <w:pPr>
              <w:pStyle w:val="61TabText"/>
            </w:pPr>
            <w:r w:rsidRPr="00206E4F">
              <w:t>Bei Sattelzugfahrzeugen ist als höchste zulässige Anhängelast der entsprechende Wert für die Beförderung eines Sattelanhängers (höchstens jedoch gemäß Punkt 18.2 der Daten für die Übereinstimmungsbescheinigung, Seite 2ff) einzutragen. Bei sonstigen Fahrzeugen der Klasse M und N ist die höchste zulässige Anhängelast für die vorzugsweise an das Kraftfahrzeug angehängten Anhänger (höchstens jedoch die Werte gemäß 18.1 bzw. 18.3 der Daten für die Übereinstimmungsbescheinigung Seite 2ff) einzutragen. Die höchsten zulässigen Anhängelasten für andere Anhängergruppen werden gegebenenfalls in „A19 – Anmerkungen“ eingetragen; TB, EG</w:t>
            </w:r>
          </w:p>
        </w:tc>
      </w:tr>
      <w:tr w:rsidR="003F78CE" w:rsidRPr="00206E4F" w14:paraId="51778E1A" w14:textId="77777777" w:rsidTr="00020CD0">
        <w:trPr>
          <w:cantSplit/>
        </w:trPr>
        <w:tc>
          <w:tcPr>
            <w:tcW w:w="456" w:type="dxa"/>
          </w:tcPr>
          <w:p w14:paraId="399C9C17" w14:textId="77777777" w:rsidR="003F78CE" w:rsidRPr="00206E4F" w:rsidRDefault="003F78CE" w:rsidP="00020CD0">
            <w:pPr>
              <w:pStyle w:val="61TabText"/>
            </w:pPr>
            <w:r w:rsidRPr="00206E4F">
              <w:t>215</w:t>
            </w:r>
          </w:p>
        </w:tc>
        <w:tc>
          <w:tcPr>
            <w:tcW w:w="282" w:type="dxa"/>
          </w:tcPr>
          <w:p w14:paraId="481CFDE4" w14:textId="77777777" w:rsidR="003F78CE" w:rsidRPr="00206E4F" w:rsidRDefault="003F78CE" w:rsidP="00020CD0">
            <w:pPr>
              <w:pStyle w:val="61TabText"/>
            </w:pPr>
            <w:r w:rsidRPr="00206E4F">
              <w:t>O2</w:t>
            </w:r>
          </w:p>
        </w:tc>
        <w:tc>
          <w:tcPr>
            <w:tcW w:w="372" w:type="dxa"/>
          </w:tcPr>
          <w:p w14:paraId="1B44DE02" w14:textId="77777777" w:rsidR="003F78CE" w:rsidRPr="00206E4F" w:rsidRDefault="003F78CE" w:rsidP="00020CD0">
            <w:pPr>
              <w:pStyle w:val="61TabText"/>
            </w:pPr>
            <w:r w:rsidRPr="00206E4F">
              <w:t>O2</w:t>
            </w:r>
          </w:p>
        </w:tc>
        <w:tc>
          <w:tcPr>
            <w:tcW w:w="372" w:type="dxa"/>
          </w:tcPr>
          <w:p w14:paraId="3C05C5D3" w14:textId="77777777" w:rsidR="003F78CE" w:rsidRPr="00206E4F" w:rsidRDefault="003F78CE" w:rsidP="00020CD0">
            <w:pPr>
              <w:pStyle w:val="61TabText"/>
            </w:pPr>
            <w:r w:rsidRPr="00206E4F">
              <w:t>O2</w:t>
            </w:r>
          </w:p>
        </w:tc>
        <w:tc>
          <w:tcPr>
            <w:tcW w:w="372" w:type="dxa"/>
          </w:tcPr>
          <w:p w14:paraId="4482F3FD" w14:textId="77777777" w:rsidR="003F78CE" w:rsidRPr="00206E4F" w:rsidRDefault="003F78CE" w:rsidP="00020CD0">
            <w:pPr>
              <w:pStyle w:val="61TabText"/>
            </w:pPr>
            <w:r w:rsidRPr="00206E4F">
              <w:t>O2</w:t>
            </w:r>
          </w:p>
        </w:tc>
        <w:tc>
          <w:tcPr>
            <w:tcW w:w="372" w:type="dxa"/>
          </w:tcPr>
          <w:p w14:paraId="6ED6FD8F" w14:textId="77777777" w:rsidR="003F78CE" w:rsidRPr="00206E4F" w:rsidRDefault="003F78CE" w:rsidP="00020CD0">
            <w:pPr>
              <w:pStyle w:val="09Abstand"/>
            </w:pPr>
          </w:p>
        </w:tc>
        <w:tc>
          <w:tcPr>
            <w:tcW w:w="372" w:type="dxa"/>
          </w:tcPr>
          <w:p w14:paraId="48CA502F" w14:textId="77777777" w:rsidR="003F78CE" w:rsidRPr="00206E4F" w:rsidRDefault="003F78CE" w:rsidP="00020CD0">
            <w:pPr>
              <w:pStyle w:val="61TabText"/>
            </w:pPr>
            <w:r w:rsidRPr="00206E4F">
              <w:t>17</w:t>
            </w:r>
          </w:p>
        </w:tc>
        <w:tc>
          <w:tcPr>
            <w:tcW w:w="372" w:type="dxa"/>
          </w:tcPr>
          <w:p w14:paraId="1472F105" w14:textId="77777777" w:rsidR="003F78CE" w:rsidRPr="00206E4F" w:rsidRDefault="003F78CE" w:rsidP="00020CD0">
            <w:pPr>
              <w:pStyle w:val="61TabText"/>
            </w:pPr>
            <w:r w:rsidRPr="00206E4F">
              <w:t>O2</w:t>
            </w:r>
          </w:p>
        </w:tc>
        <w:tc>
          <w:tcPr>
            <w:tcW w:w="372" w:type="dxa"/>
          </w:tcPr>
          <w:p w14:paraId="18950D68" w14:textId="77777777" w:rsidR="003F78CE" w:rsidRPr="00222930" w:rsidRDefault="003F78CE" w:rsidP="00020CD0">
            <w:pPr>
              <w:pStyle w:val="09Abstand"/>
              <w:rPr>
                <w:color w:val="0000FF"/>
              </w:rPr>
            </w:pPr>
          </w:p>
        </w:tc>
        <w:tc>
          <w:tcPr>
            <w:tcW w:w="372" w:type="dxa"/>
          </w:tcPr>
          <w:p w14:paraId="2930184A" w14:textId="77777777" w:rsidR="003F78CE" w:rsidRPr="00206E4F" w:rsidRDefault="003F78CE" w:rsidP="00020CD0">
            <w:pPr>
              <w:pStyle w:val="09Abstand"/>
            </w:pPr>
          </w:p>
        </w:tc>
        <w:tc>
          <w:tcPr>
            <w:tcW w:w="372" w:type="dxa"/>
          </w:tcPr>
          <w:p w14:paraId="352089A1" w14:textId="77777777" w:rsidR="003F78CE" w:rsidRPr="00206E4F" w:rsidRDefault="003F78CE" w:rsidP="00020CD0">
            <w:pPr>
              <w:pStyle w:val="61TabText"/>
            </w:pPr>
            <w:r w:rsidRPr="00206E4F">
              <w:t>O2</w:t>
            </w:r>
          </w:p>
        </w:tc>
        <w:tc>
          <w:tcPr>
            <w:tcW w:w="372" w:type="dxa"/>
          </w:tcPr>
          <w:p w14:paraId="3C4CA88D" w14:textId="77777777" w:rsidR="003F78CE" w:rsidRPr="00206E4F" w:rsidRDefault="003F78CE" w:rsidP="00020CD0">
            <w:pPr>
              <w:pStyle w:val="61TabText"/>
            </w:pPr>
            <w:r w:rsidRPr="00206E4F">
              <w:t>O2</w:t>
            </w:r>
          </w:p>
        </w:tc>
        <w:tc>
          <w:tcPr>
            <w:tcW w:w="4572" w:type="dxa"/>
          </w:tcPr>
          <w:p w14:paraId="63EAF280" w14:textId="77777777" w:rsidR="003F78CE" w:rsidRPr="00206E4F" w:rsidRDefault="003F78CE" w:rsidP="00020CD0">
            <w:pPr>
              <w:pStyle w:val="61TabText"/>
            </w:pPr>
            <w:r w:rsidRPr="00206E4F">
              <w:t>höchste zulässige Anhängelast ungebremst</w:t>
            </w:r>
          </w:p>
        </w:tc>
        <w:tc>
          <w:tcPr>
            <w:tcW w:w="633" w:type="dxa"/>
          </w:tcPr>
          <w:p w14:paraId="47660B11" w14:textId="77777777" w:rsidR="003F78CE" w:rsidRPr="00206E4F" w:rsidRDefault="003F78CE" w:rsidP="00020CD0">
            <w:pPr>
              <w:pStyle w:val="61TabText"/>
            </w:pPr>
            <w:r w:rsidRPr="00206E4F">
              <w:t>kg</w:t>
            </w:r>
          </w:p>
        </w:tc>
        <w:tc>
          <w:tcPr>
            <w:tcW w:w="3867" w:type="dxa"/>
            <w:gridSpan w:val="2"/>
          </w:tcPr>
          <w:p w14:paraId="30C35A9A" w14:textId="77777777" w:rsidR="003F78CE" w:rsidRPr="00206E4F" w:rsidRDefault="003F78CE" w:rsidP="00020CD0">
            <w:pPr>
              <w:pStyle w:val="61TabText"/>
            </w:pPr>
            <w:r w:rsidRPr="00206E4F">
              <w:t>TB, EG</w:t>
            </w:r>
          </w:p>
        </w:tc>
      </w:tr>
      <w:tr w:rsidR="003F78CE" w:rsidRPr="00206E4F" w14:paraId="357C5D4A" w14:textId="77777777" w:rsidTr="00020CD0">
        <w:trPr>
          <w:cantSplit/>
        </w:trPr>
        <w:tc>
          <w:tcPr>
            <w:tcW w:w="456" w:type="dxa"/>
          </w:tcPr>
          <w:p w14:paraId="72935236" w14:textId="77777777" w:rsidR="003F78CE" w:rsidRPr="00206E4F" w:rsidRDefault="003F78CE" w:rsidP="00020CD0">
            <w:pPr>
              <w:pStyle w:val="61TabText"/>
            </w:pPr>
            <w:r w:rsidRPr="00206E4F">
              <w:t>216</w:t>
            </w:r>
          </w:p>
        </w:tc>
        <w:tc>
          <w:tcPr>
            <w:tcW w:w="282" w:type="dxa"/>
          </w:tcPr>
          <w:p w14:paraId="18C5C87F" w14:textId="77777777" w:rsidR="003F78CE" w:rsidRPr="00206E4F" w:rsidRDefault="003F78CE" w:rsidP="00020CD0">
            <w:pPr>
              <w:pStyle w:val="61TabText"/>
            </w:pPr>
            <w:r w:rsidRPr="00206E4F">
              <w:t>A12</w:t>
            </w:r>
          </w:p>
        </w:tc>
        <w:tc>
          <w:tcPr>
            <w:tcW w:w="372" w:type="dxa"/>
          </w:tcPr>
          <w:p w14:paraId="76A972BF" w14:textId="77777777" w:rsidR="003F78CE" w:rsidRPr="00206E4F" w:rsidRDefault="003F78CE" w:rsidP="00020CD0">
            <w:pPr>
              <w:pStyle w:val="61TabText"/>
            </w:pPr>
            <w:r w:rsidRPr="00206E4F">
              <w:t>A12</w:t>
            </w:r>
          </w:p>
        </w:tc>
        <w:tc>
          <w:tcPr>
            <w:tcW w:w="372" w:type="dxa"/>
          </w:tcPr>
          <w:p w14:paraId="5DA3F595" w14:textId="77777777" w:rsidR="003F78CE" w:rsidRPr="00206E4F" w:rsidRDefault="003F78CE" w:rsidP="00020CD0">
            <w:pPr>
              <w:pStyle w:val="61TabText"/>
            </w:pPr>
            <w:r w:rsidRPr="00206E4F">
              <w:t>A12</w:t>
            </w:r>
          </w:p>
        </w:tc>
        <w:tc>
          <w:tcPr>
            <w:tcW w:w="372" w:type="dxa"/>
          </w:tcPr>
          <w:p w14:paraId="76113A0E" w14:textId="77777777" w:rsidR="003F78CE" w:rsidRPr="00206E4F" w:rsidRDefault="003F78CE" w:rsidP="00020CD0">
            <w:pPr>
              <w:pStyle w:val="61TabText"/>
            </w:pPr>
            <w:r w:rsidRPr="00206E4F">
              <w:t>A12</w:t>
            </w:r>
          </w:p>
        </w:tc>
        <w:tc>
          <w:tcPr>
            <w:tcW w:w="372" w:type="dxa"/>
          </w:tcPr>
          <w:p w14:paraId="0DED1EA1" w14:textId="77777777" w:rsidR="003F78CE" w:rsidRPr="00206E4F" w:rsidRDefault="003F78CE" w:rsidP="00020CD0">
            <w:pPr>
              <w:pStyle w:val="61TabText"/>
            </w:pPr>
            <w:r w:rsidRPr="00206E4F">
              <w:t>A12</w:t>
            </w:r>
          </w:p>
        </w:tc>
        <w:tc>
          <w:tcPr>
            <w:tcW w:w="372" w:type="dxa"/>
          </w:tcPr>
          <w:p w14:paraId="5CBCBD8F" w14:textId="77777777" w:rsidR="003F78CE" w:rsidRPr="00206E4F" w:rsidRDefault="003F78CE" w:rsidP="00020CD0">
            <w:pPr>
              <w:pStyle w:val="61TabText"/>
            </w:pPr>
            <w:r w:rsidRPr="00206E4F">
              <w:t>A12</w:t>
            </w:r>
          </w:p>
        </w:tc>
        <w:tc>
          <w:tcPr>
            <w:tcW w:w="372" w:type="dxa"/>
          </w:tcPr>
          <w:p w14:paraId="4FC10432" w14:textId="77777777" w:rsidR="003F78CE" w:rsidRPr="00206E4F" w:rsidRDefault="003F78CE" w:rsidP="00020CD0">
            <w:pPr>
              <w:pStyle w:val="61TabText"/>
            </w:pPr>
            <w:r w:rsidRPr="00206E4F">
              <w:t>A12</w:t>
            </w:r>
          </w:p>
        </w:tc>
        <w:tc>
          <w:tcPr>
            <w:tcW w:w="372" w:type="dxa"/>
          </w:tcPr>
          <w:p w14:paraId="3ACAC58F" w14:textId="77777777" w:rsidR="003F78CE" w:rsidRPr="00206E4F" w:rsidRDefault="003F78CE" w:rsidP="00020CD0">
            <w:pPr>
              <w:pStyle w:val="61TabText"/>
            </w:pPr>
            <w:r w:rsidRPr="00206E4F">
              <w:t>A12</w:t>
            </w:r>
          </w:p>
        </w:tc>
        <w:tc>
          <w:tcPr>
            <w:tcW w:w="372" w:type="dxa"/>
          </w:tcPr>
          <w:p w14:paraId="1009DF29" w14:textId="77777777" w:rsidR="003F78CE" w:rsidRPr="00206E4F" w:rsidRDefault="003F78CE" w:rsidP="00020CD0">
            <w:pPr>
              <w:pStyle w:val="61TabText"/>
            </w:pPr>
            <w:r w:rsidRPr="00206E4F">
              <w:t>A12</w:t>
            </w:r>
          </w:p>
        </w:tc>
        <w:tc>
          <w:tcPr>
            <w:tcW w:w="372" w:type="dxa"/>
          </w:tcPr>
          <w:p w14:paraId="65C2E40F" w14:textId="77777777" w:rsidR="003F78CE" w:rsidRPr="00206E4F" w:rsidRDefault="003F78CE" w:rsidP="00020CD0">
            <w:pPr>
              <w:pStyle w:val="61TabText"/>
            </w:pPr>
            <w:r w:rsidRPr="00206E4F">
              <w:t>A12</w:t>
            </w:r>
          </w:p>
        </w:tc>
        <w:tc>
          <w:tcPr>
            <w:tcW w:w="372" w:type="dxa"/>
          </w:tcPr>
          <w:p w14:paraId="00B40E30" w14:textId="77777777" w:rsidR="003F78CE" w:rsidRPr="00206E4F" w:rsidRDefault="003F78CE" w:rsidP="00020CD0">
            <w:pPr>
              <w:pStyle w:val="61TabText"/>
            </w:pPr>
            <w:r w:rsidRPr="00206E4F">
              <w:t>A12</w:t>
            </w:r>
          </w:p>
        </w:tc>
        <w:tc>
          <w:tcPr>
            <w:tcW w:w="4572" w:type="dxa"/>
          </w:tcPr>
          <w:p w14:paraId="1690E8C9" w14:textId="77777777" w:rsidR="003F78CE" w:rsidRPr="00206E4F" w:rsidRDefault="003F78CE" w:rsidP="00020CD0">
            <w:pPr>
              <w:pStyle w:val="61TabText"/>
            </w:pPr>
            <w:r w:rsidRPr="00206E4F">
              <w:t>höchste zulässige Stützlast</w:t>
            </w:r>
          </w:p>
        </w:tc>
        <w:tc>
          <w:tcPr>
            <w:tcW w:w="633" w:type="dxa"/>
          </w:tcPr>
          <w:p w14:paraId="503F13FA" w14:textId="77777777" w:rsidR="003F78CE" w:rsidRPr="00206E4F" w:rsidRDefault="003F78CE" w:rsidP="00020CD0">
            <w:pPr>
              <w:pStyle w:val="61TabText"/>
            </w:pPr>
            <w:r w:rsidRPr="00206E4F">
              <w:t>kg</w:t>
            </w:r>
          </w:p>
        </w:tc>
        <w:tc>
          <w:tcPr>
            <w:tcW w:w="3867" w:type="dxa"/>
            <w:gridSpan w:val="2"/>
          </w:tcPr>
          <w:p w14:paraId="1EEE4290" w14:textId="77777777" w:rsidR="003F78CE" w:rsidRPr="00206E4F" w:rsidRDefault="003F78CE" w:rsidP="00020CD0">
            <w:pPr>
              <w:pStyle w:val="61TabText"/>
            </w:pPr>
            <w:r w:rsidRPr="00206E4F">
              <w:t>Siehe Anmerkung 16; TB, EG</w:t>
            </w:r>
          </w:p>
        </w:tc>
      </w:tr>
      <w:tr w:rsidR="003F78CE" w:rsidRPr="00206E4F" w14:paraId="4E7A5412" w14:textId="77777777" w:rsidTr="00020CD0">
        <w:trPr>
          <w:cantSplit/>
        </w:trPr>
        <w:tc>
          <w:tcPr>
            <w:tcW w:w="456" w:type="dxa"/>
          </w:tcPr>
          <w:p w14:paraId="7F13A497" w14:textId="77777777" w:rsidR="003F78CE" w:rsidRPr="00206E4F" w:rsidRDefault="003F78CE" w:rsidP="00020CD0">
            <w:pPr>
              <w:pStyle w:val="61TabText"/>
            </w:pPr>
            <w:r w:rsidRPr="00206E4F">
              <w:t>217</w:t>
            </w:r>
          </w:p>
        </w:tc>
        <w:tc>
          <w:tcPr>
            <w:tcW w:w="282" w:type="dxa"/>
          </w:tcPr>
          <w:p w14:paraId="2F9E245A" w14:textId="77777777" w:rsidR="003F78CE" w:rsidRPr="00206E4F" w:rsidRDefault="003F78CE" w:rsidP="00020CD0">
            <w:pPr>
              <w:pStyle w:val="61TabText"/>
            </w:pPr>
            <w:r w:rsidRPr="00206E4F">
              <w:t>A13</w:t>
            </w:r>
          </w:p>
        </w:tc>
        <w:tc>
          <w:tcPr>
            <w:tcW w:w="372" w:type="dxa"/>
          </w:tcPr>
          <w:p w14:paraId="60E54EF6" w14:textId="77777777" w:rsidR="003F78CE" w:rsidRPr="00206E4F" w:rsidRDefault="003F78CE" w:rsidP="00020CD0">
            <w:pPr>
              <w:pStyle w:val="61TabText"/>
            </w:pPr>
            <w:r w:rsidRPr="00206E4F">
              <w:t>A13</w:t>
            </w:r>
          </w:p>
        </w:tc>
        <w:tc>
          <w:tcPr>
            <w:tcW w:w="372" w:type="dxa"/>
          </w:tcPr>
          <w:p w14:paraId="58130B08" w14:textId="77777777" w:rsidR="003F78CE" w:rsidRPr="00206E4F" w:rsidRDefault="003F78CE" w:rsidP="00020CD0">
            <w:pPr>
              <w:pStyle w:val="61TabText"/>
            </w:pPr>
            <w:r w:rsidRPr="00206E4F">
              <w:t>A13</w:t>
            </w:r>
          </w:p>
        </w:tc>
        <w:tc>
          <w:tcPr>
            <w:tcW w:w="372" w:type="dxa"/>
          </w:tcPr>
          <w:p w14:paraId="6D9B1FAC" w14:textId="77777777" w:rsidR="003F78CE" w:rsidRPr="00206E4F" w:rsidRDefault="003F78CE" w:rsidP="00020CD0">
            <w:pPr>
              <w:pStyle w:val="61TabText"/>
            </w:pPr>
            <w:r w:rsidRPr="00206E4F">
              <w:t>A13</w:t>
            </w:r>
          </w:p>
        </w:tc>
        <w:tc>
          <w:tcPr>
            <w:tcW w:w="372" w:type="dxa"/>
          </w:tcPr>
          <w:p w14:paraId="731B0DA8" w14:textId="77777777" w:rsidR="003F78CE" w:rsidRPr="00206E4F" w:rsidRDefault="003F78CE" w:rsidP="00020CD0">
            <w:pPr>
              <w:pStyle w:val="61TabText"/>
            </w:pPr>
            <w:r w:rsidRPr="00206E4F">
              <w:t>A13</w:t>
            </w:r>
          </w:p>
        </w:tc>
        <w:tc>
          <w:tcPr>
            <w:tcW w:w="372" w:type="dxa"/>
          </w:tcPr>
          <w:p w14:paraId="6FE7CFC1" w14:textId="77777777" w:rsidR="003F78CE" w:rsidRPr="00206E4F" w:rsidRDefault="003F78CE" w:rsidP="00020CD0">
            <w:pPr>
              <w:pStyle w:val="61TabText"/>
            </w:pPr>
            <w:r w:rsidRPr="00206E4F">
              <w:t>A13</w:t>
            </w:r>
          </w:p>
        </w:tc>
        <w:tc>
          <w:tcPr>
            <w:tcW w:w="372" w:type="dxa"/>
          </w:tcPr>
          <w:p w14:paraId="2B1A0458" w14:textId="77777777" w:rsidR="003F78CE" w:rsidRPr="00206E4F" w:rsidRDefault="003F78CE" w:rsidP="00020CD0">
            <w:pPr>
              <w:pStyle w:val="61TabText"/>
            </w:pPr>
            <w:r w:rsidRPr="00206E4F">
              <w:t>A13</w:t>
            </w:r>
          </w:p>
        </w:tc>
        <w:tc>
          <w:tcPr>
            <w:tcW w:w="372" w:type="dxa"/>
          </w:tcPr>
          <w:p w14:paraId="202566BB" w14:textId="77777777" w:rsidR="003F78CE" w:rsidRPr="00206E4F" w:rsidRDefault="003F78CE" w:rsidP="00020CD0">
            <w:pPr>
              <w:pStyle w:val="61TabText"/>
            </w:pPr>
            <w:r w:rsidRPr="00206E4F">
              <w:t>A13</w:t>
            </w:r>
          </w:p>
        </w:tc>
        <w:tc>
          <w:tcPr>
            <w:tcW w:w="372" w:type="dxa"/>
          </w:tcPr>
          <w:p w14:paraId="55E2E7B4" w14:textId="77777777" w:rsidR="003F78CE" w:rsidRPr="00206E4F" w:rsidRDefault="003F78CE" w:rsidP="00020CD0">
            <w:pPr>
              <w:pStyle w:val="61TabText"/>
            </w:pPr>
            <w:r w:rsidRPr="00206E4F">
              <w:t>A13</w:t>
            </w:r>
          </w:p>
        </w:tc>
        <w:tc>
          <w:tcPr>
            <w:tcW w:w="372" w:type="dxa"/>
          </w:tcPr>
          <w:p w14:paraId="7CDFC113" w14:textId="77777777" w:rsidR="003F78CE" w:rsidRPr="00206E4F" w:rsidRDefault="003F78CE" w:rsidP="00020CD0">
            <w:pPr>
              <w:pStyle w:val="61TabText"/>
            </w:pPr>
            <w:r w:rsidRPr="00206E4F">
              <w:t>A13</w:t>
            </w:r>
          </w:p>
        </w:tc>
        <w:tc>
          <w:tcPr>
            <w:tcW w:w="372" w:type="dxa"/>
          </w:tcPr>
          <w:p w14:paraId="2EFEEA31" w14:textId="77777777" w:rsidR="003F78CE" w:rsidRPr="00206E4F" w:rsidRDefault="003F78CE" w:rsidP="00020CD0">
            <w:pPr>
              <w:pStyle w:val="61TabText"/>
            </w:pPr>
            <w:r w:rsidRPr="00206E4F">
              <w:t>A13</w:t>
            </w:r>
          </w:p>
        </w:tc>
        <w:tc>
          <w:tcPr>
            <w:tcW w:w="4572" w:type="dxa"/>
          </w:tcPr>
          <w:p w14:paraId="046B300C" w14:textId="77777777" w:rsidR="003F78CE" w:rsidRPr="00206E4F" w:rsidRDefault="003F78CE" w:rsidP="00020CD0">
            <w:pPr>
              <w:pStyle w:val="61TabText"/>
            </w:pPr>
            <w:r w:rsidRPr="00206E4F">
              <w:t>Bereifung und Räder Zeile 1</w:t>
            </w:r>
          </w:p>
        </w:tc>
        <w:tc>
          <w:tcPr>
            <w:tcW w:w="633" w:type="dxa"/>
          </w:tcPr>
          <w:p w14:paraId="1F1EF276" w14:textId="77777777" w:rsidR="003F78CE" w:rsidRPr="00206E4F" w:rsidRDefault="003F78CE" w:rsidP="00020CD0">
            <w:pPr>
              <w:pStyle w:val="09Abstand"/>
            </w:pPr>
          </w:p>
        </w:tc>
        <w:tc>
          <w:tcPr>
            <w:tcW w:w="3867" w:type="dxa"/>
            <w:gridSpan w:val="2"/>
          </w:tcPr>
          <w:p w14:paraId="014851E4" w14:textId="77777777" w:rsidR="003F78CE" w:rsidRPr="00206E4F" w:rsidRDefault="003F78CE" w:rsidP="00020CD0">
            <w:pPr>
              <w:pStyle w:val="61TabText"/>
            </w:pPr>
            <w:r w:rsidRPr="00206E4F">
              <w:t>Bereifung und Räder, die in Feld A13 der Zulassungsbescheinigung eingetragen werden, EG</w:t>
            </w:r>
          </w:p>
        </w:tc>
      </w:tr>
      <w:tr w:rsidR="003F78CE" w:rsidRPr="00206E4F" w14:paraId="4AEDAE4D" w14:textId="77777777" w:rsidTr="00020CD0">
        <w:trPr>
          <w:cantSplit/>
        </w:trPr>
        <w:tc>
          <w:tcPr>
            <w:tcW w:w="456" w:type="dxa"/>
          </w:tcPr>
          <w:p w14:paraId="45F811E1" w14:textId="77777777" w:rsidR="003F78CE" w:rsidRPr="00206E4F" w:rsidRDefault="003F78CE" w:rsidP="00020CD0">
            <w:pPr>
              <w:pStyle w:val="61TabText"/>
            </w:pPr>
            <w:r w:rsidRPr="00206E4F">
              <w:t>218</w:t>
            </w:r>
          </w:p>
        </w:tc>
        <w:tc>
          <w:tcPr>
            <w:tcW w:w="282" w:type="dxa"/>
          </w:tcPr>
          <w:p w14:paraId="58D2B3C9" w14:textId="77777777" w:rsidR="003F78CE" w:rsidRPr="00206E4F" w:rsidRDefault="003F78CE" w:rsidP="00020CD0">
            <w:pPr>
              <w:pStyle w:val="61TabText"/>
            </w:pPr>
            <w:r w:rsidRPr="00206E4F">
              <w:t>A13</w:t>
            </w:r>
          </w:p>
        </w:tc>
        <w:tc>
          <w:tcPr>
            <w:tcW w:w="372" w:type="dxa"/>
          </w:tcPr>
          <w:p w14:paraId="26481810" w14:textId="77777777" w:rsidR="003F78CE" w:rsidRPr="00206E4F" w:rsidRDefault="003F78CE" w:rsidP="00020CD0">
            <w:pPr>
              <w:pStyle w:val="61TabText"/>
            </w:pPr>
            <w:r w:rsidRPr="00206E4F">
              <w:t>A13</w:t>
            </w:r>
          </w:p>
        </w:tc>
        <w:tc>
          <w:tcPr>
            <w:tcW w:w="372" w:type="dxa"/>
          </w:tcPr>
          <w:p w14:paraId="36CFE2D3" w14:textId="77777777" w:rsidR="003F78CE" w:rsidRPr="00206E4F" w:rsidRDefault="003F78CE" w:rsidP="00020CD0">
            <w:pPr>
              <w:pStyle w:val="61TabText"/>
            </w:pPr>
            <w:r w:rsidRPr="00206E4F">
              <w:t>A13</w:t>
            </w:r>
          </w:p>
        </w:tc>
        <w:tc>
          <w:tcPr>
            <w:tcW w:w="372" w:type="dxa"/>
          </w:tcPr>
          <w:p w14:paraId="603D774A" w14:textId="77777777" w:rsidR="003F78CE" w:rsidRPr="00206E4F" w:rsidRDefault="003F78CE" w:rsidP="00020CD0">
            <w:pPr>
              <w:pStyle w:val="61TabText"/>
            </w:pPr>
            <w:r w:rsidRPr="00206E4F">
              <w:t>A13</w:t>
            </w:r>
          </w:p>
        </w:tc>
        <w:tc>
          <w:tcPr>
            <w:tcW w:w="372" w:type="dxa"/>
          </w:tcPr>
          <w:p w14:paraId="31164C64" w14:textId="77777777" w:rsidR="003F78CE" w:rsidRPr="00206E4F" w:rsidRDefault="003F78CE" w:rsidP="00020CD0">
            <w:pPr>
              <w:pStyle w:val="61TabText"/>
            </w:pPr>
            <w:r w:rsidRPr="00206E4F">
              <w:t>A13</w:t>
            </w:r>
          </w:p>
        </w:tc>
        <w:tc>
          <w:tcPr>
            <w:tcW w:w="372" w:type="dxa"/>
          </w:tcPr>
          <w:p w14:paraId="3F7D717E" w14:textId="77777777" w:rsidR="003F78CE" w:rsidRPr="00206E4F" w:rsidRDefault="003F78CE" w:rsidP="00020CD0">
            <w:pPr>
              <w:pStyle w:val="61TabText"/>
            </w:pPr>
            <w:r w:rsidRPr="00206E4F">
              <w:t>A13</w:t>
            </w:r>
          </w:p>
        </w:tc>
        <w:tc>
          <w:tcPr>
            <w:tcW w:w="372" w:type="dxa"/>
          </w:tcPr>
          <w:p w14:paraId="4A77CE75" w14:textId="77777777" w:rsidR="003F78CE" w:rsidRPr="00206E4F" w:rsidRDefault="003F78CE" w:rsidP="00020CD0">
            <w:pPr>
              <w:pStyle w:val="61TabText"/>
            </w:pPr>
            <w:r w:rsidRPr="00206E4F">
              <w:t>A13</w:t>
            </w:r>
          </w:p>
        </w:tc>
        <w:tc>
          <w:tcPr>
            <w:tcW w:w="372" w:type="dxa"/>
          </w:tcPr>
          <w:p w14:paraId="7138369E" w14:textId="77777777" w:rsidR="003F78CE" w:rsidRPr="00206E4F" w:rsidRDefault="003F78CE" w:rsidP="00020CD0">
            <w:pPr>
              <w:pStyle w:val="61TabText"/>
            </w:pPr>
            <w:r w:rsidRPr="00206E4F">
              <w:t>A13</w:t>
            </w:r>
          </w:p>
        </w:tc>
        <w:tc>
          <w:tcPr>
            <w:tcW w:w="372" w:type="dxa"/>
          </w:tcPr>
          <w:p w14:paraId="14943C9E" w14:textId="77777777" w:rsidR="003F78CE" w:rsidRPr="00206E4F" w:rsidRDefault="003F78CE" w:rsidP="00020CD0">
            <w:pPr>
              <w:pStyle w:val="61TabText"/>
            </w:pPr>
            <w:r w:rsidRPr="00206E4F">
              <w:t>A13</w:t>
            </w:r>
          </w:p>
        </w:tc>
        <w:tc>
          <w:tcPr>
            <w:tcW w:w="372" w:type="dxa"/>
          </w:tcPr>
          <w:p w14:paraId="15E63E8F" w14:textId="77777777" w:rsidR="003F78CE" w:rsidRPr="00206E4F" w:rsidRDefault="003F78CE" w:rsidP="00020CD0">
            <w:pPr>
              <w:pStyle w:val="61TabText"/>
            </w:pPr>
            <w:r w:rsidRPr="00206E4F">
              <w:t>A13</w:t>
            </w:r>
          </w:p>
        </w:tc>
        <w:tc>
          <w:tcPr>
            <w:tcW w:w="372" w:type="dxa"/>
          </w:tcPr>
          <w:p w14:paraId="3CFAC087" w14:textId="77777777" w:rsidR="003F78CE" w:rsidRPr="00206E4F" w:rsidRDefault="003F78CE" w:rsidP="00020CD0">
            <w:pPr>
              <w:pStyle w:val="61TabText"/>
            </w:pPr>
            <w:r w:rsidRPr="00206E4F">
              <w:t>A13</w:t>
            </w:r>
          </w:p>
        </w:tc>
        <w:tc>
          <w:tcPr>
            <w:tcW w:w="4572" w:type="dxa"/>
          </w:tcPr>
          <w:p w14:paraId="7AB8C6F1" w14:textId="77777777" w:rsidR="003F78CE" w:rsidRPr="00206E4F" w:rsidRDefault="003F78CE" w:rsidP="00020CD0">
            <w:pPr>
              <w:pStyle w:val="61TabText"/>
            </w:pPr>
            <w:r w:rsidRPr="00206E4F">
              <w:t>Bereifung und Räder Zeile 2</w:t>
            </w:r>
          </w:p>
        </w:tc>
        <w:tc>
          <w:tcPr>
            <w:tcW w:w="633" w:type="dxa"/>
          </w:tcPr>
          <w:p w14:paraId="1DB50BD5" w14:textId="77777777" w:rsidR="003F78CE" w:rsidRPr="00206E4F" w:rsidRDefault="003F78CE" w:rsidP="00020CD0">
            <w:pPr>
              <w:pStyle w:val="09Abstand"/>
            </w:pPr>
          </w:p>
        </w:tc>
        <w:tc>
          <w:tcPr>
            <w:tcW w:w="3867" w:type="dxa"/>
            <w:gridSpan w:val="2"/>
          </w:tcPr>
          <w:p w14:paraId="45939CA8" w14:textId="77777777" w:rsidR="003F78CE" w:rsidRPr="00206E4F" w:rsidRDefault="003F78CE" w:rsidP="00020CD0">
            <w:pPr>
              <w:pStyle w:val="61TabText"/>
            </w:pPr>
            <w:r w:rsidRPr="00206E4F">
              <w:t>Bereifung und Räder, die in Feld A13 der Zulassungsbescheinigung eingetragen werden, EG</w:t>
            </w:r>
          </w:p>
        </w:tc>
      </w:tr>
      <w:tr w:rsidR="003F78CE" w:rsidRPr="00206E4F" w14:paraId="5204904E" w14:textId="77777777" w:rsidTr="00020CD0">
        <w:trPr>
          <w:cantSplit/>
        </w:trPr>
        <w:tc>
          <w:tcPr>
            <w:tcW w:w="456" w:type="dxa"/>
          </w:tcPr>
          <w:p w14:paraId="1B448E93" w14:textId="77777777" w:rsidR="003F78CE" w:rsidRPr="00206E4F" w:rsidRDefault="003F78CE" w:rsidP="00020CD0">
            <w:pPr>
              <w:pStyle w:val="61TabText"/>
            </w:pPr>
            <w:r w:rsidRPr="00206E4F">
              <w:t>219</w:t>
            </w:r>
          </w:p>
        </w:tc>
        <w:tc>
          <w:tcPr>
            <w:tcW w:w="282" w:type="dxa"/>
          </w:tcPr>
          <w:p w14:paraId="301E65A2" w14:textId="77777777" w:rsidR="003F78CE" w:rsidRPr="00206E4F" w:rsidRDefault="003F78CE" w:rsidP="00020CD0">
            <w:pPr>
              <w:pStyle w:val="61TabText"/>
            </w:pPr>
            <w:r w:rsidRPr="00206E4F">
              <w:t>A13</w:t>
            </w:r>
          </w:p>
        </w:tc>
        <w:tc>
          <w:tcPr>
            <w:tcW w:w="372" w:type="dxa"/>
          </w:tcPr>
          <w:p w14:paraId="192DD597" w14:textId="77777777" w:rsidR="003F78CE" w:rsidRPr="00206E4F" w:rsidRDefault="003F78CE" w:rsidP="00020CD0">
            <w:pPr>
              <w:pStyle w:val="61TabText"/>
            </w:pPr>
            <w:r w:rsidRPr="00206E4F">
              <w:t>A13</w:t>
            </w:r>
          </w:p>
        </w:tc>
        <w:tc>
          <w:tcPr>
            <w:tcW w:w="372" w:type="dxa"/>
          </w:tcPr>
          <w:p w14:paraId="0E67BE40" w14:textId="77777777" w:rsidR="003F78CE" w:rsidRPr="00206E4F" w:rsidRDefault="003F78CE" w:rsidP="00020CD0">
            <w:pPr>
              <w:pStyle w:val="61TabText"/>
            </w:pPr>
            <w:r w:rsidRPr="00206E4F">
              <w:t>A13</w:t>
            </w:r>
          </w:p>
        </w:tc>
        <w:tc>
          <w:tcPr>
            <w:tcW w:w="372" w:type="dxa"/>
          </w:tcPr>
          <w:p w14:paraId="3CFA6029" w14:textId="77777777" w:rsidR="003F78CE" w:rsidRPr="00206E4F" w:rsidRDefault="003F78CE" w:rsidP="00020CD0">
            <w:pPr>
              <w:pStyle w:val="61TabText"/>
            </w:pPr>
            <w:r w:rsidRPr="00206E4F">
              <w:t>A13</w:t>
            </w:r>
          </w:p>
        </w:tc>
        <w:tc>
          <w:tcPr>
            <w:tcW w:w="372" w:type="dxa"/>
          </w:tcPr>
          <w:p w14:paraId="6C47E699" w14:textId="77777777" w:rsidR="003F78CE" w:rsidRPr="00206E4F" w:rsidRDefault="003F78CE" w:rsidP="00020CD0">
            <w:pPr>
              <w:pStyle w:val="61TabText"/>
            </w:pPr>
            <w:r w:rsidRPr="00206E4F">
              <w:t>A13</w:t>
            </w:r>
          </w:p>
        </w:tc>
        <w:tc>
          <w:tcPr>
            <w:tcW w:w="372" w:type="dxa"/>
          </w:tcPr>
          <w:p w14:paraId="1D667664" w14:textId="77777777" w:rsidR="003F78CE" w:rsidRPr="00206E4F" w:rsidRDefault="003F78CE" w:rsidP="00020CD0">
            <w:pPr>
              <w:pStyle w:val="61TabText"/>
            </w:pPr>
            <w:r w:rsidRPr="00206E4F">
              <w:t>A13</w:t>
            </w:r>
          </w:p>
        </w:tc>
        <w:tc>
          <w:tcPr>
            <w:tcW w:w="372" w:type="dxa"/>
          </w:tcPr>
          <w:p w14:paraId="7ED8A913" w14:textId="77777777" w:rsidR="003F78CE" w:rsidRPr="00206E4F" w:rsidRDefault="003F78CE" w:rsidP="00020CD0">
            <w:pPr>
              <w:pStyle w:val="61TabText"/>
            </w:pPr>
            <w:r w:rsidRPr="00206E4F">
              <w:t>A13</w:t>
            </w:r>
          </w:p>
        </w:tc>
        <w:tc>
          <w:tcPr>
            <w:tcW w:w="372" w:type="dxa"/>
          </w:tcPr>
          <w:p w14:paraId="58DB3A6F" w14:textId="77777777" w:rsidR="003F78CE" w:rsidRPr="00206E4F" w:rsidRDefault="003F78CE" w:rsidP="00020CD0">
            <w:pPr>
              <w:pStyle w:val="61TabText"/>
            </w:pPr>
            <w:r w:rsidRPr="00206E4F">
              <w:t>A13</w:t>
            </w:r>
          </w:p>
        </w:tc>
        <w:tc>
          <w:tcPr>
            <w:tcW w:w="372" w:type="dxa"/>
          </w:tcPr>
          <w:p w14:paraId="6D5D89F7" w14:textId="77777777" w:rsidR="003F78CE" w:rsidRPr="00206E4F" w:rsidRDefault="003F78CE" w:rsidP="00020CD0">
            <w:pPr>
              <w:pStyle w:val="61TabText"/>
            </w:pPr>
            <w:r w:rsidRPr="00206E4F">
              <w:t>A13</w:t>
            </w:r>
          </w:p>
        </w:tc>
        <w:tc>
          <w:tcPr>
            <w:tcW w:w="372" w:type="dxa"/>
          </w:tcPr>
          <w:p w14:paraId="3882BA2C" w14:textId="77777777" w:rsidR="003F78CE" w:rsidRPr="00206E4F" w:rsidRDefault="003F78CE" w:rsidP="00020CD0">
            <w:pPr>
              <w:pStyle w:val="61TabText"/>
            </w:pPr>
            <w:r w:rsidRPr="00206E4F">
              <w:t>A13</w:t>
            </w:r>
          </w:p>
        </w:tc>
        <w:tc>
          <w:tcPr>
            <w:tcW w:w="372" w:type="dxa"/>
          </w:tcPr>
          <w:p w14:paraId="0A2D0420" w14:textId="77777777" w:rsidR="003F78CE" w:rsidRPr="00206E4F" w:rsidRDefault="003F78CE" w:rsidP="00020CD0">
            <w:pPr>
              <w:pStyle w:val="61TabText"/>
            </w:pPr>
            <w:r w:rsidRPr="00206E4F">
              <w:t>A13</w:t>
            </w:r>
          </w:p>
        </w:tc>
        <w:tc>
          <w:tcPr>
            <w:tcW w:w="4572" w:type="dxa"/>
          </w:tcPr>
          <w:p w14:paraId="7C0406CE" w14:textId="77777777" w:rsidR="003F78CE" w:rsidRPr="00206E4F" w:rsidRDefault="003F78CE" w:rsidP="00020CD0">
            <w:pPr>
              <w:pStyle w:val="61TabText"/>
            </w:pPr>
            <w:r w:rsidRPr="00206E4F">
              <w:t>Bereifung und Räder Zeile 3</w:t>
            </w:r>
          </w:p>
        </w:tc>
        <w:tc>
          <w:tcPr>
            <w:tcW w:w="633" w:type="dxa"/>
          </w:tcPr>
          <w:p w14:paraId="4185FC1B" w14:textId="77777777" w:rsidR="003F78CE" w:rsidRPr="00206E4F" w:rsidRDefault="003F78CE" w:rsidP="00020CD0">
            <w:pPr>
              <w:pStyle w:val="09Abstand"/>
            </w:pPr>
          </w:p>
        </w:tc>
        <w:tc>
          <w:tcPr>
            <w:tcW w:w="3867" w:type="dxa"/>
            <w:gridSpan w:val="2"/>
          </w:tcPr>
          <w:p w14:paraId="4C25679B" w14:textId="77777777" w:rsidR="003F78CE" w:rsidRPr="00206E4F" w:rsidRDefault="003F78CE" w:rsidP="00020CD0">
            <w:pPr>
              <w:pStyle w:val="61TabText"/>
            </w:pPr>
            <w:r w:rsidRPr="00206E4F">
              <w:t>Bereifung und Räder, die in Feld A13 der Zulassungsbescheinigung eingetragen werden; zusätzliche Angaben können in Feld A19 eingetragen werden; EG</w:t>
            </w:r>
          </w:p>
        </w:tc>
      </w:tr>
      <w:tr w:rsidR="003F78CE" w:rsidRPr="00206E4F" w14:paraId="6E8E6BB0" w14:textId="77777777" w:rsidTr="00020CD0">
        <w:trPr>
          <w:cantSplit/>
        </w:trPr>
        <w:tc>
          <w:tcPr>
            <w:tcW w:w="456" w:type="dxa"/>
          </w:tcPr>
          <w:p w14:paraId="1420E8DD" w14:textId="77777777" w:rsidR="003F78CE" w:rsidRPr="00206E4F" w:rsidRDefault="003F78CE" w:rsidP="00020CD0">
            <w:pPr>
              <w:pStyle w:val="61TabText"/>
            </w:pPr>
            <w:r w:rsidRPr="00206E4F">
              <w:t>220</w:t>
            </w:r>
          </w:p>
        </w:tc>
        <w:tc>
          <w:tcPr>
            <w:tcW w:w="282" w:type="dxa"/>
          </w:tcPr>
          <w:p w14:paraId="4D9228AC" w14:textId="77777777" w:rsidR="003F78CE" w:rsidRPr="00206E4F" w:rsidRDefault="003F78CE" w:rsidP="00020CD0">
            <w:pPr>
              <w:pStyle w:val="61TabText"/>
            </w:pPr>
            <w:r w:rsidRPr="00206E4F">
              <w:t>T</w:t>
            </w:r>
          </w:p>
        </w:tc>
        <w:tc>
          <w:tcPr>
            <w:tcW w:w="372" w:type="dxa"/>
          </w:tcPr>
          <w:p w14:paraId="7B2F25C6" w14:textId="77777777" w:rsidR="003F78CE" w:rsidRPr="00206E4F" w:rsidRDefault="003F78CE" w:rsidP="00020CD0">
            <w:pPr>
              <w:pStyle w:val="61TabText"/>
            </w:pPr>
            <w:r w:rsidRPr="00206E4F">
              <w:t>29</w:t>
            </w:r>
          </w:p>
        </w:tc>
        <w:tc>
          <w:tcPr>
            <w:tcW w:w="372" w:type="dxa"/>
          </w:tcPr>
          <w:p w14:paraId="5AC90E38" w14:textId="77777777" w:rsidR="003F78CE" w:rsidRPr="00206E4F" w:rsidRDefault="003F78CE" w:rsidP="00020CD0">
            <w:pPr>
              <w:pStyle w:val="61TabText"/>
            </w:pPr>
            <w:r w:rsidRPr="00206E4F">
              <w:t>29</w:t>
            </w:r>
          </w:p>
        </w:tc>
        <w:tc>
          <w:tcPr>
            <w:tcW w:w="372" w:type="dxa"/>
          </w:tcPr>
          <w:p w14:paraId="6E336CC2" w14:textId="77777777" w:rsidR="003F78CE" w:rsidRPr="00206E4F" w:rsidRDefault="003F78CE" w:rsidP="00020CD0">
            <w:pPr>
              <w:pStyle w:val="61TabText"/>
            </w:pPr>
            <w:r w:rsidRPr="00206E4F">
              <w:t>29</w:t>
            </w:r>
          </w:p>
        </w:tc>
        <w:tc>
          <w:tcPr>
            <w:tcW w:w="372" w:type="dxa"/>
          </w:tcPr>
          <w:p w14:paraId="45E03654" w14:textId="77777777" w:rsidR="003F78CE" w:rsidRPr="00206E4F" w:rsidRDefault="003F78CE" w:rsidP="00020CD0">
            <w:pPr>
              <w:pStyle w:val="61TabText"/>
            </w:pPr>
            <w:r w:rsidRPr="00206E4F">
              <w:t>29</w:t>
            </w:r>
          </w:p>
        </w:tc>
        <w:tc>
          <w:tcPr>
            <w:tcW w:w="372" w:type="dxa"/>
          </w:tcPr>
          <w:p w14:paraId="45910510" w14:textId="77777777" w:rsidR="003F78CE" w:rsidRPr="00206E4F" w:rsidRDefault="003F78CE" w:rsidP="00020CD0">
            <w:pPr>
              <w:pStyle w:val="61TabText"/>
            </w:pPr>
            <w:r w:rsidRPr="00206E4F">
              <w:t>44</w:t>
            </w:r>
          </w:p>
        </w:tc>
        <w:tc>
          <w:tcPr>
            <w:tcW w:w="372" w:type="dxa"/>
          </w:tcPr>
          <w:p w14:paraId="677C1AC4" w14:textId="77777777" w:rsidR="003F78CE" w:rsidRPr="00206E4F" w:rsidRDefault="003F78CE" w:rsidP="00020CD0">
            <w:pPr>
              <w:pStyle w:val="61TabText"/>
            </w:pPr>
            <w:r w:rsidRPr="00206E4F">
              <w:t>T</w:t>
            </w:r>
          </w:p>
        </w:tc>
        <w:tc>
          <w:tcPr>
            <w:tcW w:w="372" w:type="dxa"/>
          </w:tcPr>
          <w:p w14:paraId="1F1BB6E2" w14:textId="77777777" w:rsidR="003F78CE" w:rsidRPr="00206E4F" w:rsidRDefault="003F78CE" w:rsidP="00020CD0">
            <w:pPr>
              <w:pStyle w:val="61TabText"/>
            </w:pPr>
            <w:r w:rsidRPr="00206E4F">
              <w:t>T</w:t>
            </w:r>
          </w:p>
        </w:tc>
        <w:tc>
          <w:tcPr>
            <w:tcW w:w="372" w:type="dxa"/>
          </w:tcPr>
          <w:p w14:paraId="0543C23D" w14:textId="77777777" w:rsidR="003F78CE" w:rsidRPr="00206E4F" w:rsidRDefault="003F78CE" w:rsidP="00020CD0">
            <w:pPr>
              <w:pStyle w:val="61TabText"/>
            </w:pPr>
            <w:r w:rsidRPr="00206E4F">
              <w:t>T</w:t>
            </w:r>
          </w:p>
        </w:tc>
        <w:tc>
          <w:tcPr>
            <w:tcW w:w="372" w:type="dxa"/>
          </w:tcPr>
          <w:p w14:paraId="137F523D" w14:textId="77777777" w:rsidR="003F78CE" w:rsidRPr="00206E4F" w:rsidRDefault="003F78CE" w:rsidP="00020CD0">
            <w:pPr>
              <w:pStyle w:val="61TabText"/>
            </w:pPr>
            <w:r w:rsidRPr="00206E4F">
              <w:t>T</w:t>
            </w:r>
          </w:p>
        </w:tc>
        <w:tc>
          <w:tcPr>
            <w:tcW w:w="372" w:type="dxa"/>
          </w:tcPr>
          <w:p w14:paraId="1682AADB" w14:textId="77777777" w:rsidR="003F78CE" w:rsidRPr="00206E4F" w:rsidRDefault="003F78CE" w:rsidP="00020CD0">
            <w:pPr>
              <w:pStyle w:val="61TabText"/>
            </w:pPr>
            <w:r w:rsidRPr="00206E4F">
              <w:t>T</w:t>
            </w:r>
          </w:p>
        </w:tc>
        <w:tc>
          <w:tcPr>
            <w:tcW w:w="4572" w:type="dxa"/>
          </w:tcPr>
          <w:p w14:paraId="2DE14BFB" w14:textId="77777777" w:rsidR="003F78CE" w:rsidRPr="00206E4F" w:rsidRDefault="003F78CE" w:rsidP="00020CD0">
            <w:pPr>
              <w:pStyle w:val="61TabText"/>
            </w:pPr>
            <w:r w:rsidRPr="00206E4F">
              <w:t>Höchstgeschwindigkeit, Wert für die Zulassungsbescheinigung</w:t>
            </w:r>
          </w:p>
        </w:tc>
        <w:tc>
          <w:tcPr>
            <w:tcW w:w="633" w:type="dxa"/>
          </w:tcPr>
          <w:p w14:paraId="372CAD68" w14:textId="77777777" w:rsidR="003F78CE" w:rsidRPr="00206E4F" w:rsidRDefault="003F78CE" w:rsidP="00020CD0">
            <w:pPr>
              <w:pStyle w:val="61TabText"/>
            </w:pPr>
            <w:r w:rsidRPr="00206E4F">
              <w:t>km/h</w:t>
            </w:r>
          </w:p>
        </w:tc>
        <w:tc>
          <w:tcPr>
            <w:tcW w:w="3867" w:type="dxa"/>
            <w:gridSpan w:val="2"/>
          </w:tcPr>
          <w:p w14:paraId="480544B9" w14:textId="77777777" w:rsidR="003F78CE" w:rsidRPr="00206E4F" w:rsidRDefault="003F78CE" w:rsidP="00020CD0">
            <w:pPr>
              <w:pStyle w:val="61TabText"/>
            </w:pPr>
            <w:r w:rsidRPr="00206E4F">
              <w:t>Bei Fahrzeugen der Klassen M, N, O, L, R und S ist hier der kaufmännisch auf ganze km/h gerundete Wert aus dem Feld „Daten der Übereinstimmungsbescheinigung, Seite 2 ff. – Höchstgeschwindigkeit“ zu übernehmen, bei Fahrzeugen der Klassen T, C und lof ist bei einer nach der Richtlinie 74/152/EWG gemessenen Höchstgeschwindigkeit von</w:t>
            </w:r>
          </w:p>
          <w:p w14:paraId="0D2A5429" w14:textId="77777777" w:rsidR="003F78CE" w:rsidRPr="00206E4F" w:rsidRDefault="003F78CE" w:rsidP="00020CD0">
            <w:pPr>
              <w:pStyle w:val="61TabText"/>
            </w:pPr>
            <w:r w:rsidRPr="00206E4F">
              <w:tab/>
              <w:t xml:space="preserve">mehr als </w:t>
            </w:r>
            <w:r w:rsidRPr="00206E4F">
              <w:tab/>
              <w:t xml:space="preserve">bis zu </w:t>
            </w:r>
            <w:r w:rsidRPr="00206E4F">
              <w:tab/>
              <w:t>der Wert</w:t>
            </w:r>
          </w:p>
          <w:p w14:paraId="2BEB7267" w14:textId="77777777" w:rsidR="003F78CE" w:rsidRPr="00206E4F" w:rsidRDefault="003F78CE" w:rsidP="00020CD0">
            <w:pPr>
              <w:pStyle w:val="61TabText"/>
            </w:pPr>
            <w:r w:rsidRPr="00206E4F">
              <w:tab/>
              <w:t>20,0 km/h</w:t>
            </w:r>
            <w:r w:rsidRPr="00206E4F">
              <w:tab/>
              <w:t>28,0 km/h</w:t>
            </w:r>
            <w:r w:rsidRPr="00206E4F">
              <w:tab/>
              <w:t>„25“</w:t>
            </w:r>
          </w:p>
          <w:p w14:paraId="0290942A" w14:textId="77777777" w:rsidR="003F78CE" w:rsidRPr="00206E4F" w:rsidRDefault="003F78CE" w:rsidP="00020CD0">
            <w:pPr>
              <w:pStyle w:val="61TabText"/>
            </w:pPr>
            <w:r w:rsidRPr="00206E4F">
              <w:tab/>
              <w:t>28,0 km/h</w:t>
            </w:r>
            <w:r w:rsidRPr="00206E4F">
              <w:tab/>
              <w:t>33,0 km/h</w:t>
            </w:r>
            <w:r w:rsidRPr="00206E4F">
              <w:tab/>
              <w:t>„30“</w:t>
            </w:r>
          </w:p>
          <w:p w14:paraId="7F90D251" w14:textId="77777777" w:rsidR="003F78CE" w:rsidRPr="00206E4F" w:rsidRDefault="003F78CE" w:rsidP="00020CD0">
            <w:pPr>
              <w:pStyle w:val="61TabText"/>
            </w:pPr>
            <w:r w:rsidRPr="00206E4F">
              <w:tab/>
              <w:t>33,0 km/h</w:t>
            </w:r>
            <w:r w:rsidRPr="00206E4F">
              <w:tab/>
              <w:t>43,0 km/h</w:t>
            </w:r>
            <w:r w:rsidRPr="00206E4F">
              <w:tab/>
              <w:t>„40“</w:t>
            </w:r>
          </w:p>
          <w:p w14:paraId="71E15D12" w14:textId="77777777" w:rsidR="003F78CE" w:rsidRPr="00206E4F" w:rsidRDefault="003F78CE" w:rsidP="00020CD0">
            <w:pPr>
              <w:pStyle w:val="61TabText"/>
            </w:pPr>
            <w:r w:rsidRPr="00206E4F">
              <w:tab/>
              <w:t>43,0 km/h</w:t>
            </w:r>
            <w:r w:rsidRPr="00206E4F">
              <w:tab/>
              <w:t>53,0 km/h</w:t>
            </w:r>
            <w:r w:rsidRPr="00206E4F">
              <w:tab/>
              <w:t>„50“;</w:t>
            </w:r>
          </w:p>
          <w:p w14:paraId="6DBC5ED1" w14:textId="77777777" w:rsidR="003F78CE" w:rsidRPr="00206E4F" w:rsidRDefault="003F78CE" w:rsidP="00020CD0">
            <w:pPr>
              <w:pStyle w:val="61TabText"/>
            </w:pPr>
            <w:r w:rsidRPr="00206E4F">
              <w:t>Einzutragen; bei Fahrzeugen mit einer EU-Typgenehmigung gemäß Verordnung (EU) Nr. 167/2013 ist die vom Hersteller angegebene bauartbedingte Höchstgeschwindigkeit zugrunde zu legen. TB, EG, EI (bei Fahrzeugen, bei denen die Höchstgeschwindigkeit aufgrund gesetzlicher Bestimmungen eingeschränkt ist)</w:t>
            </w:r>
          </w:p>
        </w:tc>
      </w:tr>
      <w:tr w:rsidR="003F78CE" w:rsidRPr="00206E4F" w14:paraId="2146B260" w14:textId="77777777" w:rsidTr="00020CD0">
        <w:trPr>
          <w:cantSplit/>
        </w:trPr>
        <w:tc>
          <w:tcPr>
            <w:tcW w:w="456" w:type="dxa"/>
          </w:tcPr>
          <w:p w14:paraId="68C63133" w14:textId="77777777" w:rsidR="003F78CE" w:rsidRPr="00206E4F" w:rsidRDefault="003F78CE" w:rsidP="00020CD0">
            <w:pPr>
              <w:pStyle w:val="61TabText"/>
            </w:pPr>
            <w:r w:rsidRPr="00206E4F">
              <w:t>221</w:t>
            </w:r>
          </w:p>
        </w:tc>
        <w:tc>
          <w:tcPr>
            <w:tcW w:w="282" w:type="dxa"/>
          </w:tcPr>
          <w:p w14:paraId="165A71E2" w14:textId="77777777" w:rsidR="003F78CE" w:rsidRPr="00206E4F" w:rsidRDefault="003F78CE" w:rsidP="00020CD0">
            <w:pPr>
              <w:pStyle w:val="61TabText"/>
            </w:pPr>
            <w:r w:rsidRPr="00206E4F">
              <w:t>A16</w:t>
            </w:r>
          </w:p>
        </w:tc>
        <w:tc>
          <w:tcPr>
            <w:tcW w:w="372" w:type="dxa"/>
          </w:tcPr>
          <w:p w14:paraId="26CFA459" w14:textId="77777777" w:rsidR="003F78CE" w:rsidRPr="00206E4F" w:rsidRDefault="003F78CE" w:rsidP="00020CD0">
            <w:pPr>
              <w:pStyle w:val="61TabText"/>
            </w:pPr>
            <w:r w:rsidRPr="00206E4F">
              <w:t>A16</w:t>
            </w:r>
          </w:p>
        </w:tc>
        <w:tc>
          <w:tcPr>
            <w:tcW w:w="372" w:type="dxa"/>
          </w:tcPr>
          <w:p w14:paraId="06E0BB7C" w14:textId="77777777" w:rsidR="003F78CE" w:rsidRPr="00206E4F" w:rsidRDefault="003F78CE" w:rsidP="00020CD0">
            <w:pPr>
              <w:pStyle w:val="61TabText"/>
            </w:pPr>
            <w:r w:rsidRPr="00206E4F">
              <w:t>A16</w:t>
            </w:r>
          </w:p>
        </w:tc>
        <w:tc>
          <w:tcPr>
            <w:tcW w:w="372" w:type="dxa"/>
          </w:tcPr>
          <w:p w14:paraId="76852CA8" w14:textId="77777777" w:rsidR="003F78CE" w:rsidRPr="00206E4F" w:rsidRDefault="003F78CE" w:rsidP="00020CD0">
            <w:pPr>
              <w:pStyle w:val="61TabText"/>
            </w:pPr>
            <w:r w:rsidRPr="00206E4F">
              <w:t>A16</w:t>
            </w:r>
          </w:p>
        </w:tc>
        <w:tc>
          <w:tcPr>
            <w:tcW w:w="372" w:type="dxa"/>
          </w:tcPr>
          <w:p w14:paraId="6E0F141A" w14:textId="77777777" w:rsidR="003F78CE" w:rsidRPr="00206E4F" w:rsidRDefault="003F78CE" w:rsidP="00020CD0">
            <w:pPr>
              <w:pStyle w:val="61TabText"/>
            </w:pPr>
            <w:r w:rsidRPr="00206E4F">
              <w:t>A16</w:t>
            </w:r>
          </w:p>
        </w:tc>
        <w:tc>
          <w:tcPr>
            <w:tcW w:w="372" w:type="dxa"/>
          </w:tcPr>
          <w:p w14:paraId="53831903" w14:textId="77777777" w:rsidR="003F78CE" w:rsidRPr="00206E4F" w:rsidRDefault="003F78CE" w:rsidP="00020CD0">
            <w:pPr>
              <w:pStyle w:val="61TabText"/>
            </w:pPr>
            <w:r w:rsidRPr="00206E4F">
              <w:t>A16</w:t>
            </w:r>
          </w:p>
        </w:tc>
        <w:tc>
          <w:tcPr>
            <w:tcW w:w="372" w:type="dxa"/>
          </w:tcPr>
          <w:p w14:paraId="676373C2" w14:textId="77777777" w:rsidR="003F78CE" w:rsidRPr="00206E4F" w:rsidRDefault="003F78CE" w:rsidP="00020CD0">
            <w:pPr>
              <w:pStyle w:val="61TabText"/>
            </w:pPr>
            <w:r w:rsidRPr="00206E4F">
              <w:t>A16</w:t>
            </w:r>
          </w:p>
        </w:tc>
        <w:tc>
          <w:tcPr>
            <w:tcW w:w="372" w:type="dxa"/>
          </w:tcPr>
          <w:p w14:paraId="6D5CDA5A" w14:textId="77777777" w:rsidR="003F78CE" w:rsidRPr="00206E4F" w:rsidRDefault="003F78CE" w:rsidP="00020CD0">
            <w:pPr>
              <w:pStyle w:val="61TabText"/>
            </w:pPr>
            <w:r w:rsidRPr="00206E4F">
              <w:t>A16</w:t>
            </w:r>
          </w:p>
        </w:tc>
        <w:tc>
          <w:tcPr>
            <w:tcW w:w="372" w:type="dxa"/>
          </w:tcPr>
          <w:p w14:paraId="1E3198B9" w14:textId="77777777" w:rsidR="003F78CE" w:rsidRPr="00206E4F" w:rsidRDefault="003F78CE" w:rsidP="00020CD0">
            <w:pPr>
              <w:pStyle w:val="61TabText"/>
            </w:pPr>
            <w:r w:rsidRPr="00206E4F">
              <w:t>A16</w:t>
            </w:r>
          </w:p>
        </w:tc>
        <w:tc>
          <w:tcPr>
            <w:tcW w:w="372" w:type="dxa"/>
          </w:tcPr>
          <w:p w14:paraId="6FBCA594" w14:textId="77777777" w:rsidR="003F78CE" w:rsidRPr="00206E4F" w:rsidRDefault="003F78CE" w:rsidP="00020CD0">
            <w:pPr>
              <w:pStyle w:val="61TabText"/>
            </w:pPr>
            <w:r w:rsidRPr="00206E4F">
              <w:t>A16</w:t>
            </w:r>
          </w:p>
        </w:tc>
        <w:tc>
          <w:tcPr>
            <w:tcW w:w="372" w:type="dxa"/>
          </w:tcPr>
          <w:p w14:paraId="33291DB2" w14:textId="77777777" w:rsidR="003F78CE" w:rsidRPr="00206E4F" w:rsidRDefault="003F78CE" w:rsidP="00020CD0">
            <w:pPr>
              <w:pStyle w:val="61TabText"/>
            </w:pPr>
            <w:r w:rsidRPr="00206E4F">
              <w:t>A16</w:t>
            </w:r>
          </w:p>
        </w:tc>
        <w:tc>
          <w:tcPr>
            <w:tcW w:w="4572" w:type="dxa"/>
          </w:tcPr>
          <w:p w14:paraId="4B65041D" w14:textId="77777777" w:rsidR="003F78CE" w:rsidRPr="00206E4F" w:rsidRDefault="003F78CE" w:rsidP="00020CD0">
            <w:pPr>
              <w:pStyle w:val="61TabText"/>
            </w:pPr>
            <w:r w:rsidRPr="00206E4F">
              <w:t>Farbe der Begutachtungsplakette</w:t>
            </w:r>
          </w:p>
        </w:tc>
        <w:tc>
          <w:tcPr>
            <w:tcW w:w="633" w:type="dxa"/>
          </w:tcPr>
          <w:p w14:paraId="7D5BAD30" w14:textId="77777777" w:rsidR="003F78CE" w:rsidRPr="00206E4F" w:rsidRDefault="003F78CE" w:rsidP="00020CD0">
            <w:pPr>
              <w:pStyle w:val="09Abstand"/>
            </w:pPr>
          </w:p>
        </w:tc>
        <w:tc>
          <w:tcPr>
            <w:tcW w:w="3867" w:type="dxa"/>
            <w:gridSpan w:val="2"/>
          </w:tcPr>
          <w:p w14:paraId="411016C7" w14:textId="77777777" w:rsidR="003F78CE" w:rsidRPr="00206E4F" w:rsidRDefault="003F78CE" w:rsidP="00020CD0">
            <w:pPr>
              <w:pStyle w:val="61TabText"/>
            </w:pPr>
            <w:r w:rsidRPr="00206E4F">
              <w:t>Es werden nur Ausnahmen von der Begutachtungspflicht gemäß § 57a Abs. 1 KFG 1967 eingetragen; TB, EG, EI</w:t>
            </w:r>
          </w:p>
        </w:tc>
      </w:tr>
      <w:tr w:rsidR="003F78CE" w:rsidRPr="00206E4F" w14:paraId="08964506" w14:textId="77777777" w:rsidTr="00020CD0">
        <w:trPr>
          <w:cantSplit/>
        </w:trPr>
        <w:tc>
          <w:tcPr>
            <w:tcW w:w="456" w:type="dxa"/>
          </w:tcPr>
          <w:p w14:paraId="3035DDCD" w14:textId="77777777" w:rsidR="003F78CE" w:rsidRPr="00206E4F" w:rsidRDefault="003F78CE" w:rsidP="00020CD0">
            <w:pPr>
              <w:pStyle w:val="61TabText"/>
            </w:pPr>
            <w:r w:rsidRPr="00206E4F">
              <w:t>222</w:t>
            </w:r>
          </w:p>
        </w:tc>
        <w:tc>
          <w:tcPr>
            <w:tcW w:w="282" w:type="dxa"/>
          </w:tcPr>
          <w:p w14:paraId="1D8ABB8B" w14:textId="77777777" w:rsidR="003F78CE" w:rsidRPr="00206E4F" w:rsidRDefault="003F78CE" w:rsidP="00020CD0">
            <w:pPr>
              <w:pStyle w:val="61TabText"/>
            </w:pPr>
            <w:r w:rsidRPr="00206E4F">
              <w:t>A17</w:t>
            </w:r>
          </w:p>
        </w:tc>
        <w:tc>
          <w:tcPr>
            <w:tcW w:w="372" w:type="dxa"/>
          </w:tcPr>
          <w:p w14:paraId="6E499491" w14:textId="77777777" w:rsidR="003F78CE" w:rsidRPr="00206E4F" w:rsidRDefault="003F78CE" w:rsidP="00020CD0">
            <w:pPr>
              <w:pStyle w:val="61TabText"/>
            </w:pPr>
            <w:r w:rsidRPr="00206E4F">
              <w:t>A17</w:t>
            </w:r>
          </w:p>
        </w:tc>
        <w:tc>
          <w:tcPr>
            <w:tcW w:w="372" w:type="dxa"/>
          </w:tcPr>
          <w:p w14:paraId="17D56D0C" w14:textId="77777777" w:rsidR="003F78CE" w:rsidRPr="00206E4F" w:rsidRDefault="003F78CE" w:rsidP="00020CD0">
            <w:pPr>
              <w:pStyle w:val="61TabText"/>
            </w:pPr>
            <w:r w:rsidRPr="00206E4F">
              <w:t>A17</w:t>
            </w:r>
          </w:p>
        </w:tc>
        <w:tc>
          <w:tcPr>
            <w:tcW w:w="372" w:type="dxa"/>
          </w:tcPr>
          <w:p w14:paraId="71C52E43" w14:textId="77777777" w:rsidR="003F78CE" w:rsidRPr="00206E4F" w:rsidRDefault="003F78CE" w:rsidP="00020CD0">
            <w:pPr>
              <w:pStyle w:val="61TabText"/>
            </w:pPr>
            <w:r w:rsidRPr="00206E4F">
              <w:t>A17</w:t>
            </w:r>
          </w:p>
        </w:tc>
        <w:tc>
          <w:tcPr>
            <w:tcW w:w="372" w:type="dxa"/>
          </w:tcPr>
          <w:p w14:paraId="348CB66E" w14:textId="77777777" w:rsidR="003F78CE" w:rsidRPr="00206E4F" w:rsidRDefault="003F78CE" w:rsidP="00020CD0">
            <w:pPr>
              <w:pStyle w:val="61TabText"/>
            </w:pPr>
            <w:r w:rsidRPr="00206E4F">
              <w:t>A17</w:t>
            </w:r>
          </w:p>
        </w:tc>
        <w:tc>
          <w:tcPr>
            <w:tcW w:w="372" w:type="dxa"/>
          </w:tcPr>
          <w:p w14:paraId="153F57A1" w14:textId="77777777" w:rsidR="003F78CE" w:rsidRPr="00206E4F" w:rsidRDefault="003F78CE" w:rsidP="00020CD0">
            <w:pPr>
              <w:pStyle w:val="61TabText"/>
            </w:pPr>
            <w:r w:rsidRPr="00206E4F">
              <w:t>A17</w:t>
            </w:r>
          </w:p>
        </w:tc>
        <w:tc>
          <w:tcPr>
            <w:tcW w:w="372" w:type="dxa"/>
          </w:tcPr>
          <w:p w14:paraId="3A1181C6" w14:textId="77777777" w:rsidR="003F78CE" w:rsidRPr="00206E4F" w:rsidRDefault="003F78CE" w:rsidP="00020CD0">
            <w:pPr>
              <w:pStyle w:val="61TabText"/>
            </w:pPr>
            <w:r w:rsidRPr="00206E4F">
              <w:t>A17</w:t>
            </w:r>
          </w:p>
        </w:tc>
        <w:tc>
          <w:tcPr>
            <w:tcW w:w="372" w:type="dxa"/>
          </w:tcPr>
          <w:p w14:paraId="4CAC4AF1" w14:textId="77777777" w:rsidR="003F78CE" w:rsidRPr="00206E4F" w:rsidRDefault="003F78CE" w:rsidP="00020CD0">
            <w:pPr>
              <w:pStyle w:val="61TabText"/>
            </w:pPr>
            <w:r w:rsidRPr="00206E4F">
              <w:t>A17</w:t>
            </w:r>
          </w:p>
        </w:tc>
        <w:tc>
          <w:tcPr>
            <w:tcW w:w="372" w:type="dxa"/>
          </w:tcPr>
          <w:p w14:paraId="08C3DA5E" w14:textId="77777777" w:rsidR="003F78CE" w:rsidRPr="00206E4F" w:rsidRDefault="003F78CE" w:rsidP="00020CD0">
            <w:pPr>
              <w:pStyle w:val="61TabText"/>
            </w:pPr>
            <w:r w:rsidRPr="00206E4F">
              <w:t>A17</w:t>
            </w:r>
          </w:p>
        </w:tc>
        <w:tc>
          <w:tcPr>
            <w:tcW w:w="372" w:type="dxa"/>
          </w:tcPr>
          <w:p w14:paraId="5C9D0151" w14:textId="77777777" w:rsidR="003F78CE" w:rsidRPr="00206E4F" w:rsidRDefault="003F78CE" w:rsidP="00020CD0">
            <w:pPr>
              <w:pStyle w:val="61TabText"/>
            </w:pPr>
            <w:r w:rsidRPr="00206E4F">
              <w:t>A17</w:t>
            </w:r>
          </w:p>
        </w:tc>
        <w:tc>
          <w:tcPr>
            <w:tcW w:w="372" w:type="dxa"/>
          </w:tcPr>
          <w:p w14:paraId="0E4870F9" w14:textId="77777777" w:rsidR="003F78CE" w:rsidRPr="00206E4F" w:rsidRDefault="003F78CE" w:rsidP="00020CD0">
            <w:pPr>
              <w:pStyle w:val="61TabText"/>
            </w:pPr>
            <w:r w:rsidRPr="00206E4F">
              <w:t>A17</w:t>
            </w:r>
          </w:p>
        </w:tc>
        <w:tc>
          <w:tcPr>
            <w:tcW w:w="4572" w:type="dxa"/>
          </w:tcPr>
          <w:p w14:paraId="0C22AD31" w14:textId="77777777" w:rsidR="003F78CE" w:rsidRPr="00206E4F" w:rsidRDefault="003F78CE" w:rsidP="00020CD0">
            <w:pPr>
              <w:pStyle w:val="61TabText"/>
            </w:pPr>
            <w:r w:rsidRPr="00206E4F">
              <w:t>Auflagen und Bedingungen für die Zulassung, Text für die Zulassungsbescheinigung</w:t>
            </w:r>
          </w:p>
        </w:tc>
        <w:tc>
          <w:tcPr>
            <w:tcW w:w="633" w:type="dxa"/>
          </w:tcPr>
          <w:p w14:paraId="295AF523" w14:textId="77777777" w:rsidR="003F78CE" w:rsidRPr="00206E4F" w:rsidRDefault="003F78CE" w:rsidP="00020CD0">
            <w:pPr>
              <w:pStyle w:val="09Abstand"/>
            </w:pPr>
          </w:p>
        </w:tc>
        <w:tc>
          <w:tcPr>
            <w:tcW w:w="3867" w:type="dxa"/>
            <w:gridSpan w:val="2"/>
          </w:tcPr>
          <w:p w14:paraId="217B0C5E" w14:textId="77777777" w:rsidR="003F78CE" w:rsidRPr="00206E4F" w:rsidRDefault="003F78CE" w:rsidP="00020CD0">
            <w:pPr>
              <w:pStyle w:val="61TabText"/>
            </w:pPr>
            <w:r w:rsidRPr="00206E4F">
              <w:t>TB, EG</w:t>
            </w:r>
          </w:p>
        </w:tc>
      </w:tr>
      <w:tr w:rsidR="003F78CE" w:rsidRPr="00206E4F" w14:paraId="11930D89" w14:textId="77777777" w:rsidTr="00020CD0">
        <w:trPr>
          <w:cantSplit/>
        </w:trPr>
        <w:tc>
          <w:tcPr>
            <w:tcW w:w="456" w:type="dxa"/>
          </w:tcPr>
          <w:p w14:paraId="07E2A69D" w14:textId="77777777" w:rsidR="003F78CE" w:rsidRPr="00206E4F" w:rsidRDefault="003F78CE" w:rsidP="00020CD0">
            <w:pPr>
              <w:pStyle w:val="61TabText"/>
            </w:pPr>
            <w:r w:rsidRPr="00206E4F">
              <w:t>223</w:t>
            </w:r>
          </w:p>
        </w:tc>
        <w:tc>
          <w:tcPr>
            <w:tcW w:w="282" w:type="dxa"/>
          </w:tcPr>
          <w:p w14:paraId="1D1E87B0" w14:textId="77777777" w:rsidR="003F78CE" w:rsidRPr="00206E4F" w:rsidRDefault="003F78CE" w:rsidP="00020CD0">
            <w:pPr>
              <w:pStyle w:val="61TabText"/>
            </w:pPr>
            <w:r w:rsidRPr="00206E4F">
              <w:t>A18</w:t>
            </w:r>
          </w:p>
        </w:tc>
        <w:tc>
          <w:tcPr>
            <w:tcW w:w="372" w:type="dxa"/>
          </w:tcPr>
          <w:p w14:paraId="37483CAF" w14:textId="77777777" w:rsidR="003F78CE" w:rsidRPr="00206E4F" w:rsidRDefault="003F78CE" w:rsidP="00020CD0">
            <w:pPr>
              <w:pStyle w:val="61TabText"/>
            </w:pPr>
            <w:r w:rsidRPr="00206E4F">
              <w:t>A18</w:t>
            </w:r>
          </w:p>
        </w:tc>
        <w:tc>
          <w:tcPr>
            <w:tcW w:w="372" w:type="dxa"/>
          </w:tcPr>
          <w:p w14:paraId="694CE5EE" w14:textId="77777777" w:rsidR="003F78CE" w:rsidRPr="00206E4F" w:rsidRDefault="003F78CE" w:rsidP="00020CD0">
            <w:pPr>
              <w:pStyle w:val="61TabText"/>
            </w:pPr>
            <w:r w:rsidRPr="00206E4F">
              <w:t>A18</w:t>
            </w:r>
          </w:p>
        </w:tc>
        <w:tc>
          <w:tcPr>
            <w:tcW w:w="372" w:type="dxa"/>
          </w:tcPr>
          <w:p w14:paraId="461DCBEE" w14:textId="77777777" w:rsidR="003F78CE" w:rsidRPr="00206E4F" w:rsidRDefault="003F78CE" w:rsidP="00020CD0">
            <w:pPr>
              <w:pStyle w:val="61TabText"/>
            </w:pPr>
            <w:r w:rsidRPr="00206E4F">
              <w:t>A18</w:t>
            </w:r>
          </w:p>
        </w:tc>
        <w:tc>
          <w:tcPr>
            <w:tcW w:w="372" w:type="dxa"/>
          </w:tcPr>
          <w:p w14:paraId="00253598" w14:textId="77777777" w:rsidR="003F78CE" w:rsidRPr="00206E4F" w:rsidRDefault="003F78CE" w:rsidP="00020CD0">
            <w:pPr>
              <w:pStyle w:val="61TabText"/>
            </w:pPr>
            <w:r w:rsidRPr="00206E4F">
              <w:t>A18</w:t>
            </w:r>
          </w:p>
        </w:tc>
        <w:tc>
          <w:tcPr>
            <w:tcW w:w="372" w:type="dxa"/>
          </w:tcPr>
          <w:p w14:paraId="2E85AA50" w14:textId="77777777" w:rsidR="003F78CE" w:rsidRPr="00206E4F" w:rsidRDefault="003F78CE" w:rsidP="00020CD0">
            <w:pPr>
              <w:pStyle w:val="61TabText"/>
            </w:pPr>
            <w:r w:rsidRPr="00206E4F">
              <w:t>A18</w:t>
            </w:r>
          </w:p>
        </w:tc>
        <w:tc>
          <w:tcPr>
            <w:tcW w:w="372" w:type="dxa"/>
          </w:tcPr>
          <w:p w14:paraId="58E38B57" w14:textId="77777777" w:rsidR="003F78CE" w:rsidRPr="00206E4F" w:rsidRDefault="003F78CE" w:rsidP="00020CD0">
            <w:pPr>
              <w:pStyle w:val="61TabText"/>
            </w:pPr>
            <w:r w:rsidRPr="00206E4F">
              <w:t>A18</w:t>
            </w:r>
          </w:p>
        </w:tc>
        <w:tc>
          <w:tcPr>
            <w:tcW w:w="372" w:type="dxa"/>
          </w:tcPr>
          <w:p w14:paraId="2C656D63" w14:textId="77777777" w:rsidR="003F78CE" w:rsidRPr="00206E4F" w:rsidRDefault="003F78CE" w:rsidP="00020CD0">
            <w:pPr>
              <w:pStyle w:val="61TabText"/>
            </w:pPr>
            <w:r w:rsidRPr="00206E4F">
              <w:t>A18</w:t>
            </w:r>
          </w:p>
        </w:tc>
        <w:tc>
          <w:tcPr>
            <w:tcW w:w="372" w:type="dxa"/>
          </w:tcPr>
          <w:p w14:paraId="4A222E34" w14:textId="77777777" w:rsidR="003F78CE" w:rsidRPr="00206E4F" w:rsidRDefault="003F78CE" w:rsidP="00020CD0">
            <w:pPr>
              <w:pStyle w:val="61TabText"/>
            </w:pPr>
            <w:r w:rsidRPr="00206E4F">
              <w:t>A18</w:t>
            </w:r>
          </w:p>
        </w:tc>
        <w:tc>
          <w:tcPr>
            <w:tcW w:w="372" w:type="dxa"/>
          </w:tcPr>
          <w:p w14:paraId="1C53666C" w14:textId="77777777" w:rsidR="003F78CE" w:rsidRPr="00206E4F" w:rsidRDefault="003F78CE" w:rsidP="00020CD0">
            <w:pPr>
              <w:pStyle w:val="61TabText"/>
            </w:pPr>
            <w:r w:rsidRPr="00206E4F">
              <w:t>A18</w:t>
            </w:r>
          </w:p>
        </w:tc>
        <w:tc>
          <w:tcPr>
            <w:tcW w:w="372" w:type="dxa"/>
          </w:tcPr>
          <w:p w14:paraId="468CF56E" w14:textId="77777777" w:rsidR="003F78CE" w:rsidRPr="00206E4F" w:rsidRDefault="003F78CE" w:rsidP="00020CD0">
            <w:pPr>
              <w:pStyle w:val="61TabText"/>
            </w:pPr>
            <w:r w:rsidRPr="00206E4F">
              <w:t>A17</w:t>
            </w:r>
          </w:p>
        </w:tc>
        <w:tc>
          <w:tcPr>
            <w:tcW w:w="4572" w:type="dxa"/>
          </w:tcPr>
          <w:p w14:paraId="28B05FA5" w14:textId="77777777" w:rsidR="003F78CE" w:rsidRPr="00206E4F" w:rsidRDefault="003F78CE" w:rsidP="00020CD0">
            <w:pPr>
              <w:pStyle w:val="61TabText"/>
            </w:pPr>
            <w:r w:rsidRPr="00206E4F">
              <w:t>Ausnahmen, Text für die Zulassungsbescheinigung</w:t>
            </w:r>
          </w:p>
        </w:tc>
        <w:tc>
          <w:tcPr>
            <w:tcW w:w="633" w:type="dxa"/>
          </w:tcPr>
          <w:p w14:paraId="1151F8E3" w14:textId="77777777" w:rsidR="003F78CE" w:rsidRPr="00206E4F" w:rsidRDefault="003F78CE" w:rsidP="00020CD0">
            <w:pPr>
              <w:pStyle w:val="09Abstand"/>
            </w:pPr>
          </w:p>
        </w:tc>
        <w:tc>
          <w:tcPr>
            <w:tcW w:w="3867" w:type="dxa"/>
            <w:gridSpan w:val="2"/>
          </w:tcPr>
          <w:p w14:paraId="10C5DBEF" w14:textId="77777777" w:rsidR="003F78CE" w:rsidRPr="00206E4F" w:rsidRDefault="003F78CE" w:rsidP="00020CD0">
            <w:pPr>
              <w:pStyle w:val="61TabText"/>
            </w:pPr>
            <w:r w:rsidRPr="00206E4F">
              <w:t>TB, EG</w:t>
            </w:r>
          </w:p>
        </w:tc>
      </w:tr>
      <w:tr w:rsidR="003F78CE" w:rsidRPr="00206E4F" w14:paraId="66F30C34" w14:textId="77777777" w:rsidTr="00020CD0">
        <w:trPr>
          <w:cantSplit/>
        </w:trPr>
        <w:tc>
          <w:tcPr>
            <w:tcW w:w="456" w:type="dxa"/>
          </w:tcPr>
          <w:p w14:paraId="517AEC9A" w14:textId="77777777" w:rsidR="003F78CE" w:rsidRPr="00206E4F" w:rsidRDefault="003F78CE" w:rsidP="00020CD0">
            <w:pPr>
              <w:pStyle w:val="61TabText"/>
            </w:pPr>
            <w:r w:rsidRPr="00206E4F">
              <w:t>224</w:t>
            </w:r>
          </w:p>
        </w:tc>
        <w:tc>
          <w:tcPr>
            <w:tcW w:w="282" w:type="dxa"/>
          </w:tcPr>
          <w:p w14:paraId="73D3B3BF" w14:textId="77777777" w:rsidR="003F78CE" w:rsidRPr="00206E4F" w:rsidRDefault="003F78CE" w:rsidP="00020CD0">
            <w:pPr>
              <w:pStyle w:val="61TabText"/>
            </w:pPr>
            <w:r w:rsidRPr="00206E4F">
              <w:t>A18</w:t>
            </w:r>
          </w:p>
        </w:tc>
        <w:tc>
          <w:tcPr>
            <w:tcW w:w="372" w:type="dxa"/>
          </w:tcPr>
          <w:p w14:paraId="1BA3A47E" w14:textId="77777777" w:rsidR="003F78CE" w:rsidRPr="00206E4F" w:rsidRDefault="003F78CE" w:rsidP="00020CD0">
            <w:pPr>
              <w:pStyle w:val="61TabText"/>
            </w:pPr>
            <w:r w:rsidRPr="00206E4F">
              <w:t>A18</w:t>
            </w:r>
          </w:p>
        </w:tc>
        <w:tc>
          <w:tcPr>
            <w:tcW w:w="372" w:type="dxa"/>
          </w:tcPr>
          <w:p w14:paraId="6FEA4439" w14:textId="77777777" w:rsidR="003F78CE" w:rsidRPr="00206E4F" w:rsidRDefault="003F78CE" w:rsidP="00020CD0">
            <w:pPr>
              <w:pStyle w:val="61TabText"/>
            </w:pPr>
            <w:r w:rsidRPr="00206E4F">
              <w:t>A18</w:t>
            </w:r>
          </w:p>
        </w:tc>
        <w:tc>
          <w:tcPr>
            <w:tcW w:w="372" w:type="dxa"/>
          </w:tcPr>
          <w:p w14:paraId="09481F5E" w14:textId="77777777" w:rsidR="003F78CE" w:rsidRPr="00206E4F" w:rsidRDefault="003F78CE" w:rsidP="00020CD0">
            <w:pPr>
              <w:pStyle w:val="61TabText"/>
            </w:pPr>
            <w:r w:rsidRPr="00206E4F">
              <w:t>A18</w:t>
            </w:r>
          </w:p>
        </w:tc>
        <w:tc>
          <w:tcPr>
            <w:tcW w:w="372" w:type="dxa"/>
          </w:tcPr>
          <w:p w14:paraId="2EE818EA" w14:textId="77777777" w:rsidR="003F78CE" w:rsidRPr="00206E4F" w:rsidRDefault="003F78CE" w:rsidP="00020CD0">
            <w:pPr>
              <w:pStyle w:val="61TabText"/>
            </w:pPr>
            <w:r w:rsidRPr="00206E4F">
              <w:t>A18</w:t>
            </w:r>
          </w:p>
        </w:tc>
        <w:tc>
          <w:tcPr>
            <w:tcW w:w="372" w:type="dxa"/>
          </w:tcPr>
          <w:p w14:paraId="19109297" w14:textId="77777777" w:rsidR="003F78CE" w:rsidRPr="00206E4F" w:rsidRDefault="003F78CE" w:rsidP="00020CD0">
            <w:pPr>
              <w:pStyle w:val="61TabText"/>
            </w:pPr>
            <w:r w:rsidRPr="00206E4F">
              <w:t>A18</w:t>
            </w:r>
          </w:p>
        </w:tc>
        <w:tc>
          <w:tcPr>
            <w:tcW w:w="372" w:type="dxa"/>
          </w:tcPr>
          <w:p w14:paraId="2BD46C92" w14:textId="77777777" w:rsidR="003F78CE" w:rsidRPr="00206E4F" w:rsidRDefault="003F78CE" w:rsidP="00020CD0">
            <w:pPr>
              <w:pStyle w:val="61TabText"/>
            </w:pPr>
            <w:r w:rsidRPr="00206E4F">
              <w:t>A18</w:t>
            </w:r>
          </w:p>
        </w:tc>
        <w:tc>
          <w:tcPr>
            <w:tcW w:w="372" w:type="dxa"/>
          </w:tcPr>
          <w:p w14:paraId="0F55DBFB" w14:textId="77777777" w:rsidR="003F78CE" w:rsidRPr="00206E4F" w:rsidRDefault="003F78CE" w:rsidP="00020CD0">
            <w:pPr>
              <w:pStyle w:val="61TabText"/>
            </w:pPr>
            <w:r w:rsidRPr="00206E4F">
              <w:t>A18</w:t>
            </w:r>
          </w:p>
        </w:tc>
        <w:tc>
          <w:tcPr>
            <w:tcW w:w="372" w:type="dxa"/>
          </w:tcPr>
          <w:p w14:paraId="6BE4F5D6" w14:textId="77777777" w:rsidR="003F78CE" w:rsidRPr="00206E4F" w:rsidRDefault="003F78CE" w:rsidP="00020CD0">
            <w:pPr>
              <w:pStyle w:val="61TabText"/>
            </w:pPr>
            <w:r w:rsidRPr="00206E4F">
              <w:t>A18</w:t>
            </w:r>
          </w:p>
        </w:tc>
        <w:tc>
          <w:tcPr>
            <w:tcW w:w="372" w:type="dxa"/>
          </w:tcPr>
          <w:p w14:paraId="49B801C9" w14:textId="77777777" w:rsidR="003F78CE" w:rsidRPr="00206E4F" w:rsidRDefault="003F78CE" w:rsidP="00020CD0">
            <w:pPr>
              <w:pStyle w:val="61TabText"/>
            </w:pPr>
            <w:r w:rsidRPr="00206E4F">
              <w:t>A18</w:t>
            </w:r>
          </w:p>
        </w:tc>
        <w:tc>
          <w:tcPr>
            <w:tcW w:w="372" w:type="dxa"/>
          </w:tcPr>
          <w:p w14:paraId="33295D5A" w14:textId="77777777" w:rsidR="003F78CE" w:rsidRPr="00206E4F" w:rsidRDefault="003F78CE" w:rsidP="00020CD0">
            <w:pPr>
              <w:pStyle w:val="61TabText"/>
            </w:pPr>
            <w:r w:rsidRPr="00206E4F">
              <w:t>A18</w:t>
            </w:r>
          </w:p>
        </w:tc>
        <w:tc>
          <w:tcPr>
            <w:tcW w:w="4572" w:type="dxa"/>
          </w:tcPr>
          <w:p w14:paraId="54EF1DA9" w14:textId="77777777" w:rsidR="003F78CE" w:rsidRPr="00206E4F" w:rsidRDefault="003F78CE" w:rsidP="00020CD0">
            <w:pPr>
              <w:pStyle w:val="61TabText"/>
            </w:pPr>
            <w:r w:rsidRPr="00206E4F">
              <w:t>Behördliche Eintragungen, Text für die Zulassungsbescheinigung</w:t>
            </w:r>
          </w:p>
        </w:tc>
        <w:tc>
          <w:tcPr>
            <w:tcW w:w="633" w:type="dxa"/>
          </w:tcPr>
          <w:p w14:paraId="7451BFAC" w14:textId="77777777" w:rsidR="003F78CE" w:rsidRPr="00206E4F" w:rsidRDefault="003F78CE" w:rsidP="00020CD0">
            <w:pPr>
              <w:pStyle w:val="09Abstand"/>
            </w:pPr>
          </w:p>
        </w:tc>
        <w:tc>
          <w:tcPr>
            <w:tcW w:w="3867" w:type="dxa"/>
            <w:gridSpan w:val="2"/>
          </w:tcPr>
          <w:p w14:paraId="7F331D2C" w14:textId="77777777" w:rsidR="003F78CE" w:rsidRPr="00206E4F" w:rsidRDefault="003F78CE" w:rsidP="00020CD0">
            <w:pPr>
              <w:pStyle w:val="61TabText"/>
            </w:pPr>
            <w:r w:rsidRPr="00206E4F">
              <w:t>TB, EG</w:t>
            </w:r>
          </w:p>
        </w:tc>
      </w:tr>
      <w:tr w:rsidR="003F78CE" w:rsidRPr="00206E4F" w14:paraId="1C2A070F" w14:textId="77777777" w:rsidTr="00020CD0">
        <w:trPr>
          <w:cantSplit/>
        </w:trPr>
        <w:tc>
          <w:tcPr>
            <w:tcW w:w="456" w:type="dxa"/>
          </w:tcPr>
          <w:p w14:paraId="15282466" w14:textId="77777777" w:rsidR="003F78CE" w:rsidRPr="00206E4F" w:rsidRDefault="003F78CE" w:rsidP="00020CD0">
            <w:pPr>
              <w:pStyle w:val="61TabText"/>
            </w:pPr>
            <w:r w:rsidRPr="00206E4F">
              <w:t>225</w:t>
            </w:r>
          </w:p>
        </w:tc>
        <w:tc>
          <w:tcPr>
            <w:tcW w:w="282" w:type="dxa"/>
          </w:tcPr>
          <w:p w14:paraId="40091A0C" w14:textId="77777777" w:rsidR="003F78CE" w:rsidRPr="00206E4F" w:rsidRDefault="003F78CE" w:rsidP="00020CD0">
            <w:pPr>
              <w:pStyle w:val="61TabText"/>
            </w:pPr>
            <w:r w:rsidRPr="00206E4F">
              <w:t>A19</w:t>
            </w:r>
          </w:p>
        </w:tc>
        <w:tc>
          <w:tcPr>
            <w:tcW w:w="372" w:type="dxa"/>
          </w:tcPr>
          <w:p w14:paraId="383912A8" w14:textId="77777777" w:rsidR="003F78CE" w:rsidRPr="00206E4F" w:rsidRDefault="003F78CE" w:rsidP="00020CD0">
            <w:pPr>
              <w:pStyle w:val="61TabText"/>
            </w:pPr>
            <w:r w:rsidRPr="00206E4F">
              <w:t>A19</w:t>
            </w:r>
          </w:p>
        </w:tc>
        <w:tc>
          <w:tcPr>
            <w:tcW w:w="372" w:type="dxa"/>
          </w:tcPr>
          <w:p w14:paraId="008D77C6" w14:textId="77777777" w:rsidR="003F78CE" w:rsidRPr="00206E4F" w:rsidRDefault="003F78CE" w:rsidP="00020CD0">
            <w:pPr>
              <w:pStyle w:val="61TabText"/>
            </w:pPr>
            <w:r w:rsidRPr="00206E4F">
              <w:t>A19</w:t>
            </w:r>
          </w:p>
        </w:tc>
        <w:tc>
          <w:tcPr>
            <w:tcW w:w="372" w:type="dxa"/>
          </w:tcPr>
          <w:p w14:paraId="4E389802" w14:textId="77777777" w:rsidR="003F78CE" w:rsidRPr="00206E4F" w:rsidRDefault="003F78CE" w:rsidP="00020CD0">
            <w:pPr>
              <w:pStyle w:val="61TabText"/>
            </w:pPr>
            <w:r w:rsidRPr="00206E4F">
              <w:t>A19</w:t>
            </w:r>
          </w:p>
        </w:tc>
        <w:tc>
          <w:tcPr>
            <w:tcW w:w="372" w:type="dxa"/>
          </w:tcPr>
          <w:p w14:paraId="6C2C5D97" w14:textId="77777777" w:rsidR="003F78CE" w:rsidRPr="00206E4F" w:rsidRDefault="003F78CE" w:rsidP="00020CD0">
            <w:pPr>
              <w:pStyle w:val="61TabText"/>
            </w:pPr>
            <w:r w:rsidRPr="00206E4F">
              <w:t>A19</w:t>
            </w:r>
          </w:p>
        </w:tc>
        <w:tc>
          <w:tcPr>
            <w:tcW w:w="372" w:type="dxa"/>
          </w:tcPr>
          <w:p w14:paraId="7D0F5F7D" w14:textId="77777777" w:rsidR="003F78CE" w:rsidRPr="00206E4F" w:rsidRDefault="003F78CE" w:rsidP="00020CD0">
            <w:pPr>
              <w:pStyle w:val="61TabText"/>
            </w:pPr>
            <w:r w:rsidRPr="00206E4F">
              <w:t>A19</w:t>
            </w:r>
          </w:p>
        </w:tc>
        <w:tc>
          <w:tcPr>
            <w:tcW w:w="372" w:type="dxa"/>
          </w:tcPr>
          <w:p w14:paraId="51CF4581" w14:textId="77777777" w:rsidR="003F78CE" w:rsidRPr="00206E4F" w:rsidRDefault="003F78CE" w:rsidP="00020CD0">
            <w:pPr>
              <w:pStyle w:val="61TabText"/>
            </w:pPr>
            <w:r w:rsidRPr="00206E4F">
              <w:t>A19</w:t>
            </w:r>
          </w:p>
        </w:tc>
        <w:tc>
          <w:tcPr>
            <w:tcW w:w="372" w:type="dxa"/>
          </w:tcPr>
          <w:p w14:paraId="17AA52E3" w14:textId="77777777" w:rsidR="003F78CE" w:rsidRPr="00206E4F" w:rsidRDefault="003F78CE" w:rsidP="00020CD0">
            <w:pPr>
              <w:pStyle w:val="61TabText"/>
            </w:pPr>
            <w:r w:rsidRPr="00206E4F">
              <w:t>A19</w:t>
            </w:r>
          </w:p>
        </w:tc>
        <w:tc>
          <w:tcPr>
            <w:tcW w:w="372" w:type="dxa"/>
          </w:tcPr>
          <w:p w14:paraId="7C3A8CF4" w14:textId="77777777" w:rsidR="003F78CE" w:rsidRPr="00206E4F" w:rsidRDefault="003F78CE" w:rsidP="00020CD0">
            <w:pPr>
              <w:pStyle w:val="61TabText"/>
            </w:pPr>
            <w:r w:rsidRPr="00206E4F">
              <w:t>A19</w:t>
            </w:r>
          </w:p>
        </w:tc>
        <w:tc>
          <w:tcPr>
            <w:tcW w:w="372" w:type="dxa"/>
          </w:tcPr>
          <w:p w14:paraId="6D3E5936" w14:textId="77777777" w:rsidR="003F78CE" w:rsidRPr="00206E4F" w:rsidRDefault="003F78CE" w:rsidP="00020CD0">
            <w:pPr>
              <w:pStyle w:val="61TabText"/>
            </w:pPr>
            <w:r w:rsidRPr="00206E4F">
              <w:t>A19</w:t>
            </w:r>
          </w:p>
        </w:tc>
        <w:tc>
          <w:tcPr>
            <w:tcW w:w="372" w:type="dxa"/>
          </w:tcPr>
          <w:p w14:paraId="0BF14E1A" w14:textId="77777777" w:rsidR="003F78CE" w:rsidRPr="00206E4F" w:rsidRDefault="003F78CE" w:rsidP="00020CD0">
            <w:pPr>
              <w:pStyle w:val="61TabText"/>
            </w:pPr>
            <w:r w:rsidRPr="00206E4F">
              <w:t>A19</w:t>
            </w:r>
          </w:p>
        </w:tc>
        <w:tc>
          <w:tcPr>
            <w:tcW w:w="4572" w:type="dxa"/>
          </w:tcPr>
          <w:p w14:paraId="434DFB0F" w14:textId="77777777" w:rsidR="003F78CE" w:rsidRPr="00206E4F" w:rsidRDefault="003F78CE" w:rsidP="00020CD0">
            <w:pPr>
              <w:pStyle w:val="61TabText"/>
            </w:pPr>
            <w:r w:rsidRPr="00206E4F">
              <w:t>Anmerkungen</w:t>
            </w:r>
          </w:p>
        </w:tc>
        <w:tc>
          <w:tcPr>
            <w:tcW w:w="633" w:type="dxa"/>
          </w:tcPr>
          <w:p w14:paraId="21A55075" w14:textId="77777777" w:rsidR="003F78CE" w:rsidRPr="00206E4F" w:rsidRDefault="003F78CE" w:rsidP="00020CD0">
            <w:pPr>
              <w:pStyle w:val="09Abstand"/>
            </w:pPr>
          </w:p>
        </w:tc>
        <w:tc>
          <w:tcPr>
            <w:tcW w:w="3867" w:type="dxa"/>
            <w:gridSpan w:val="2"/>
          </w:tcPr>
          <w:p w14:paraId="5E0C6275" w14:textId="77777777" w:rsidR="003F78CE" w:rsidRPr="00206E4F" w:rsidRDefault="003F78CE" w:rsidP="00020CD0">
            <w:pPr>
              <w:pStyle w:val="61TabText"/>
            </w:pPr>
            <w:r w:rsidRPr="00206E4F">
              <w:t>Siehe Anmerkung 17; EG</w:t>
            </w:r>
          </w:p>
        </w:tc>
      </w:tr>
      <w:tr w:rsidR="003F78CE" w:rsidRPr="00206E4F" w14:paraId="7850EB59" w14:textId="77777777" w:rsidTr="00020CD0">
        <w:trPr>
          <w:cantSplit/>
        </w:trPr>
        <w:tc>
          <w:tcPr>
            <w:tcW w:w="456" w:type="dxa"/>
          </w:tcPr>
          <w:p w14:paraId="135D9B26" w14:textId="77777777" w:rsidR="003F78CE" w:rsidRPr="00206E4F" w:rsidRDefault="003F78CE" w:rsidP="00020CD0">
            <w:pPr>
              <w:pStyle w:val="61TabText"/>
            </w:pPr>
            <w:r w:rsidRPr="00206E4F">
              <w:t>226</w:t>
            </w:r>
          </w:p>
        </w:tc>
        <w:tc>
          <w:tcPr>
            <w:tcW w:w="282" w:type="dxa"/>
          </w:tcPr>
          <w:p w14:paraId="0915CC56" w14:textId="77777777" w:rsidR="003F78CE" w:rsidRPr="00206E4F" w:rsidRDefault="003F78CE" w:rsidP="00020CD0">
            <w:pPr>
              <w:pStyle w:val="09Abstand"/>
            </w:pPr>
          </w:p>
        </w:tc>
        <w:tc>
          <w:tcPr>
            <w:tcW w:w="372" w:type="dxa"/>
          </w:tcPr>
          <w:p w14:paraId="244CB651" w14:textId="77777777" w:rsidR="003F78CE" w:rsidRPr="00206E4F" w:rsidRDefault="003F78CE" w:rsidP="00020CD0">
            <w:pPr>
              <w:pStyle w:val="61TabText"/>
            </w:pPr>
            <w:r w:rsidRPr="00206E4F">
              <w:t>x</w:t>
            </w:r>
          </w:p>
        </w:tc>
        <w:tc>
          <w:tcPr>
            <w:tcW w:w="372" w:type="dxa"/>
          </w:tcPr>
          <w:p w14:paraId="2DFB084F" w14:textId="77777777" w:rsidR="003F78CE" w:rsidRPr="00206E4F" w:rsidRDefault="003F78CE" w:rsidP="00020CD0">
            <w:pPr>
              <w:pStyle w:val="61TabText"/>
            </w:pPr>
            <w:r w:rsidRPr="00206E4F">
              <w:t>x</w:t>
            </w:r>
          </w:p>
        </w:tc>
        <w:tc>
          <w:tcPr>
            <w:tcW w:w="372" w:type="dxa"/>
          </w:tcPr>
          <w:p w14:paraId="127A9219" w14:textId="77777777" w:rsidR="003F78CE" w:rsidRPr="00206E4F" w:rsidRDefault="003F78CE" w:rsidP="00020CD0">
            <w:pPr>
              <w:pStyle w:val="61TabText"/>
            </w:pPr>
            <w:r w:rsidRPr="00206E4F">
              <w:t>x</w:t>
            </w:r>
          </w:p>
        </w:tc>
        <w:tc>
          <w:tcPr>
            <w:tcW w:w="372" w:type="dxa"/>
          </w:tcPr>
          <w:p w14:paraId="034382EE" w14:textId="77777777" w:rsidR="003F78CE" w:rsidRPr="00206E4F" w:rsidRDefault="003F78CE" w:rsidP="00020CD0">
            <w:pPr>
              <w:pStyle w:val="61TabText"/>
            </w:pPr>
            <w:r w:rsidRPr="00206E4F">
              <w:t>x</w:t>
            </w:r>
          </w:p>
        </w:tc>
        <w:tc>
          <w:tcPr>
            <w:tcW w:w="372" w:type="dxa"/>
          </w:tcPr>
          <w:p w14:paraId="5002A0A1" w14:textId="77777777" w:rsidR="003F78CE" w:rsidRPr="00206E4F" w:rsidRDefault="003F78CE" w:rsidP="00020CD0">
            <w:pPr>
              <w:pStyle w:val="61TabText"/>
            </w:pPr>
            <w:r w:rsidRPr="00206E4F">
              <w:t>x</w:t>
            </w:r>
          </w:p>
        </w:tc>
        <w:tc>
          <w:tcPr>
            <w:tcW w:w="372" w:type="dxa"/>
          </w:tcPr>
          <w:p w14:paraId="0FD914DD" w14:textId="77777777" w:rsidR="003F78CE" w:rsidRPr="00206E4F" w:rsidRDefault="003F78CE" w:rsidP="00020CD0">
            <w:pPr>
              <w:pStyle w:val="61TabText"/>
            </w:pPr>
            <w:r w:rsidRPr="00206E4F">
              <w:t>x</w:t>
            </w:r>
          </w:p>
        </w:tc>
        <w:tc>
          <w:tcPr>
            <w:tcW w:w="372" w:type="dxa"/>
          </w:tcPr>
          <w:p w14:paraId="16021AA2" w14:textId="77777777" w:rsidR="003F78CE" w:rsidRPr="00206E4F" w:rsidRDefault="003F78CE" w:rsidP="00020CD0">
            <w:pPr>
              <w:pStyle w:val="61TabText"/>
            </w:pPr>
            <w:r w:rsidRPr="00206E4F">
              <w:t>x</w:t>
            </w:r>
          </w:p>
        </w:tc>
        <w:tc>
          <w:tcPr>
            <w:tcW w:w="372" w:type="dxa"/>
          </w:tcPr>
          <w:p w14:paraId="69C4831A" w14:textId="77777777" w:rsidR="003F78CE" w:rsidRPr="00206E4F" w:rsidRDefault="003F78CE" w:rsidP="00020CD0">
            <w:pPr>
              <w:pStyle w:val="61TabText"/>
            </w:pPr>
            <w:r w:rsidRPr="00206E4F">
              <w:t>x</w:t>
            </w:r>
          </w:p>
        </w:tc>
        <w:tc>
          <w:tcPr>
            <w:tcW w:w="372" w:type="dxa"/>
          </w:tcPr>
          <w:p w14:paraId="32E67CE0" w14:textId="77777777" w:rsidR="003F78CE" w:rsidRPr="00206E4F" w:rsidRDefault="003F78CE" w:rsidP="00020CD0">
            <w:pPr>
              <w:pStyle w:val="61TabText"/>
            </w:pPr>
            <w:r w:rsidRPr="00206E4F">
              <w:t>x</w:t>
            </w:r>
          </w:p>
        </w:tc>
        <w:tc>
          <w:tcPr>
            <w:tcW w:w="372" w:type="dxa"/>
          </w:tcPr>
          <w:p w14:paraId="4F515D97" w14:textId="77777777" w:rsidR="003F78CE" w:rsidRPr="00206E4F" w:rsidRDefault="003F78CE" w:rsidP="00020CD0">
            <w:pPr>
              <w:pStyle w:val="61TabText"/>
            </w:pPr>
            <w:r w:rsidRPr="00206E4F">
              <w:t>x</w:t>
            </w:r>
          </w:p>
        </w:tc>
        <w:tc>
          <w:tcPr>
            <w:tcW w:w="4572" w:type="dxa"/>
          </w:tcPr>
          <w:p w14:paraId="7F8036E1" w14:textId="77777777" w:rsidR="003F78CE" w:rsidRPr="00206E4F" w:rsidRDefault="003F78CE" w:rsidP="00020CD0">
            <w:pPr>
              <w:pStyle w:val="61TabText"/>
            </w:pPr>
            <w:r w:rsidRPr="00206E4F">
              <w:t>Ende Erstzulassung</w:t>
            </w:r>
          </w:p>
        </w:tc>
        <w:tc>
          <w:tcPr>
            <w:tcW w:w="633" w:type="dxa"/>
          </w:tcPr>
          <w:p w14:paraId="74C64B73" w14:textId="77777777" w:rsidR="003F78CE" w:rsidRPr="00206E4F" w:rsidRDefault="003F78CE" w:rsidP="00020CD0">
            <w:pPr>
              <w:pStyle w:val="09Abstand"/>
            </w:pPr>
          </w:p>
        </w:tc>
        <w:tc>
          <w:tcPr>
            <w:tcW w:w="3867" w:type="dxa"/>
            <w:gridSpan w:val="2"/>
          </w:tcPr>
          <w:p w14:paraId="76496266" w14:textId="77777777" w:rsidR="003F78CE" w:rsidRPr="00206E4F" w:rsidRDefault="003F78CE" w:rsidP="00020CD0">
            <w:pPr>
              <w:pStyle w:val="61TabText"/>
            </w:pPr>
            <w:r w:rsidRPr="00206E4F">
              <w:t>Siehe Anmerkung 18</w:t>
            </w:r>
          </w:p>
        </w:tc>
      </w:tr>
      <w:tr w:rsidR="003F78CE" w:rsidRPr="00206E4F" w14:paraId="32B1F534" w14:textId="77777777" w:rsidTr="00020CD0">
        <w:trPr>
          <w:cantSplit/>
        </w:trPr>
        <w:tc>
          <w:tcPr>
            <w:tcW w:w="456" w:type="dxa"/>
          </w:tcPr>
          <w:p w14:paraId="53619EC1" w14:textId="77777777" w:rsidR="003F78CE" w:rsidRPr="00206E4F" w:rsidRDefault="003F78CE" w:rsidP="00020CD0">
            <w:pPr>
              <w:pStyle w:val="61TabText"/>
            </w:pPr>
            <w:r w:rsidRPr="00206E4F">
              <w:t>227</w:t>
            </w:r>
          </w:p>
        </w:tc>
        <w:tc>
          <w:tcPr>
            <w:tcW w:w="282" w:type="dxa"/>
          </w:tcPr>
          <w:p w14:paraId="631441D4" w14:textId="77777777" w:rsidR="003F78CE" w:rsidRPr="00206E4F" w:rsidRDefault="003F78CE" w:rsidP="00020CD0">
            <w:pPr>
              <w:pStyle w:val="09Abstand"/>
            </w:pPr>
          </w:p>
        </w:tc>
        <w:tc>
          <w:tcPr>
            <w:tcW w:w="372" w:type="dxa"/>
          </w:tcPr>
          <w:p w14:paraId="1B2E5B8D" w14:textId="77777777" w:rsidR="003F78CE" w:rsidRPr="00206E4F" w:rsidRDefault="003F78CE" w:rsidP="00020CD0">
            <w:pPr>
              <w:pStyle w:val="61TabText"/>
            </w:pPr>
            <w:r w:rsidRPr="00206E4F">
              <w:t>x</w:t>
            </w:r>
          </w:p>
        </w:tc>
        <w:tc>
          <w:tcPr>
            <w:tcW w:w="372" w:type="dxa"/>
          </w:tcPr>
          <w:p w14:paraId="5C7AFB86" w14:textId="77777777" w:rsidR="003F78CE" w:rsidRPr="00206E4F" w:rsidRDefault="003F78CE" w:rsidP="00020CD0">
            <w:pPr>
              <w:pStyle w:val="61TabText"/>
            </w:pPr>
            <w:r w:rsidRPr="00206E4F">
              <w:t>x</w:t>
            </w:r>
          </w:p>
        </w:tc>
        <w:tc>
          <w:tcPr>
            <w:tcW w:w="372" w:type="dxa"/>
          </w:tcPr>
          <w:p w14:paraId="75103292" w14:textId="77777777" w:rsidR="003F78CE" w:rsidRPr="00206E4F" w:rsidRDefault="003F78CE" w:rsidP="00020CD0">
            <w:pPr>
              <w:pStyle w:val="61TabText"/>
            </w:pPr>
            <w:r w:rsidRPr="00206E4F">
              <w:t>x</w:t>
            </w:r>
          </w:p>
        </w:tc>
        <w:tc>
          <w:tcPr>
            <w:tcW w:w="372" w:type="dxa"/>
          </w:tcPr>
          <w:p w14:paraId="097104A7" w14:textId="77777777" w:rsidR="003F78CE" w:rsidRPr="00206E4F" w:rsidRDefault="003F78CE" w:rsidP="00020CD0">
            <w:pPr>
              <w:pStyle w:val="61TabText"/>
            </w:pPr>
            <w:r w:rsidRPr="00206E4F">
              <w:t>x</w:t>
            </w:r>
          </w:p>
        </w:tc>
        <w:tc>
          <w:tcPr>
            <w:tcW w:w="372" w:type="dxa"/>
          </w:tcPr>
          <w:p w14:paraId="4FCC26A6" w14:textId="77777777" w:rsidR="003F78CE" w:rsidRPr="00206E4F" w:rsidRDefault="003F78CE" w:rsidP="00020CD0">
            <w:pPr>
              <w:pStyle w:val="61TabText"/>
            </w:pPr>
            <w:r w:rsidRPr="00206E4F">
              <w:t>x</w:t>
            </w:r>
          </w:p>
        </w:tc>
        <w:tc>
          <w:tcPr>
            <w:tcW w:w="372" w:type="dxa"/>
          </w:tcPr>
          <w:p w14:paraId="65F3A00B" w14:textId="77777777" w:rsidR="003F78CE" w:rsidRPr="00206E4F" w:rsidRDefault="003F78CE" w:rsidP="00020CD0">
            <w:pPr>
              <w:pStyle w:val="61TabText"/>
            </w:pPr>
            <w:r w:rsidRPr="00206E4F">
              <w:t>x</w:t>
            </w:r>
          </w:p>
        </w:tc>
        <w:tc>
          <w:tcPr>
            <w:tcW w:w="372" w:type="dxa"/>
          </w:tcPr>
          <w:p w14:paraId="4E4FBBDC" w14:textId="77777777" w:rsidR="003F78CE" w:rsidRPr="00206E4F" w:rsidRDefault="003F78CE" w:rsidP="00020CD0">
            <w:pPr>
              <w:pStyle w:val="61TabText"/>
            </w:pPr>
            <w:r w:rsidRPr="00206E4F">
              <w:t>x</w:t>
            </w:r>
          </w:p>
        </w:tc>
        <w:tc>
          <w:tcPr>
            <w:tcW w:w="372" w:type="dxa"/>
          </w:tcPr>
          <w:p w14:paraId="63E6B60B" w14:textId="77777777" w:rsidR="003F78CE" w:rsidRPr="00206E4F" w:rsidRDefault="003F78CE" w:rsidP="00020CD0">
            <w:pPr>
              <w:pStyle w:val="61TabText"/>
            </w:pPr>
            <w:r w:rsidRPr="00206E4F">
              <w:t>x</w:t>
            </w:r>
          </w:p>
        </w:tc>
        <w:tc>
          <w:tcPr>
            <w:tcW w:w="372" w:type="dxa"/>
          </w:tcPr>
          <w:p w14:paraId="24E2BD02" w14:textId="77777777" w:rsidR="003F78CE" w:rsidRPr="00206E4F" w:rsidRDefault="003F78CE" w:rsidP="00020CD0">
            <w:pPr>
              <w:pStyle w:val="61TabText"/>
            </w:pPr>
            <w:r w:rsidRPr="00206E4F">
              <w:t>x</w:t>
            </w:r>
          </w:p>
        </w:tc>
        <w:tc>
          <w:tcPr>
            <w:tcW w:w="372" w:type="dxa"/>
          </w:tcPr>
          <w:p w14:paraId="2979B69E" w14:textId="77777777" w:rsidR="003F78CE" w:rsidRPr="00206E4F" w:rsidRDefault="003F78CE" w:rsidP="00020CD0">
            <w:pPr>
              <w:pStyle w:val="61TabText"/>
            </w:pPr>
            <w:r w:rsidRPr="00206E4F">
              <w:t>x</w:t>
            </w:r>
          </w:p>
        </w:tc>
        <w:tc>
          <w:tcPr>
            <w:tcW w:w="4572" w:type="dxa"/>
          </w:tcPr>
          <w:p w14:paraId="3D5F8A6A" w14:textId="77777777" w:rsidR="003F78CE" w:rsidRPr="00206E4F" w:rsidRDefault="003F78CE" w:rsidP="00020CD0">
            <w:pPr>
              <w:pStyle w:val="61TabText"/>
            </w:pPr>
            <w:r w:rsidRPr="00206E4F">
              <w:t>Beschreibung Übereinstimmungsbescheinigung</w:t>
            </w:r>
          </w:p>
        </w:tc>
        <w:tc>
          <w:tcPr>
            <w:tcW w:w="633" w:type="dxa"/>
          </w:tcPr>
          <w:p w14:paraId="154DD522" w14:textId="77777777" w:rsidR="003F78CE" w:rsidRPr="00206E4F" w:rsidRDefault="003F78CE" w:rsidP="00020CD0">
            <w:pPr>
              <w:pStyle w:val="09Abstand"/>
            </w:pPr>
          </w:p>
        </w:tc>
        <w:tc>
          <w:tcPr>
            <w:tcW w:w="3867" w:type="dxa"/>
            <w:gridSpan w:val="2"/>
          </w:tcPr>
          <w:p w14:paraId="65F63DE9" w14:textId="77777777" w:rsidR="003F78CE" w:rsidRPr="00206E4F" w:rsidRDefault="003F78CE" w:rsidP="00020CD0">
            <w:pPr>
              <w:pStyle w:val="61TabText"/>
            </w:pPr>
            <w:r w:rsidRPr="00206E4F">
              <w:t>Nur erforderlich bei Typendaten</w:t>
            </w:r>
          </w:p>
        </w:tc>
      </w:tr>
      <w:tr w:rsidR="003F78CE" w:rsidRPr="00206E4F" w14:paraId="49FF1B7F" w14:textId="77777777" w:rsidTr="00020CD0">
        <w:trPr>
          <w:cantSplit/>
        </w:trPr>
        <w:tc>
          <w:tcPr>
            <w:tcW w:w="456" w:type="dxa"/>
          </w:tcPr>
          <w:p w14:paraId="70189265" w14:textId="77777777" w:rsidR="003F78CE" w:rsidRPr="00206E4F" w:rsidRDefault="003F78CE" w:rsidP="00020CD0">
            <w:pPr>
              <w:pStyle w:val="61TabText"/>
            </w:pPr>
            <w:r w:rsidRPr="00206E4F">
              <w:t>228</w:t>
            </w:r>
          </w:p>
        </w:tc>
        <w:tc>
          <w:tcPr>
            <w:tcW w:w="282" w:type="dxa"/>
          </w:tcPr>
          <w:p w14:paraId="79B529F8" w14:textId="77777777" w:rsidR="003F78CE" w:rsidRPr="00206E4F" w:rsidRDefault="003F78CE" w:rsidP="00020CD0">
            <w:pPr>
              <w:pStyle w:val="09Abstand"/>
            </w:pPr>
          </w:p>
        </w:tc>
        <w:tc>
          <w:tcPr>
            <w:tcW w:w="372" w:type="dxa"/>
          </w:tcPr>
          <w:p w14:paraId="361803E8" w14:textId="77777777" w:rsidR="003F78CE" w:rsidRPr="00206E4F" w:rsidRDefault="003F78CE" w:rsidP="00020CD0">
            <w:pPr>
              <w:pStyle w:val="61TabText"/>
            </w:pPr>
            <w:r w:rsidRPr="00206E4F">
              <w:t>x</w:t>
            </w:r>
          </w:p>
        </w:tc>
        <w:tc>
          <w:tcPr>
            <w:tcW w:w="372" w:type="dxa"/>
          </w:tcPr>
          <w:p w14:paraId="525ABC03" w14:textId="77777777" w:rsidR="003F78CE" w:rsidRPr="00206E4F" w:rsidRDefault="003F78CE" w:rsidP="00020CD0">
            <w:pPr>
              <w:pStyle w:val="61TabText"/>
            </w:pPr>
            <w:r w:rsidRPr="00206E4F">
              <w:t>x</w:t>
            </w:r>
          </w:p>
        </w:tc>
        <w:tc>
          <w:tcPr>
            <w:tcW w:w="372" w:type="dxa"/>
          </w:tcPr>
          <w:p w14:paraId="7DEBAC08" w14:textId="77777777" w:rsidR="003F78CE" w:rsidRPr="00206E4F" w:rsidRDefault="003F78CE" w:rsidP="00020CD0">
            <w:pPr>
              <w:pStyle w:val="61TabText"/>
            </w:pPr>
            <w:r w:rsidRPr="00206E4F">
              <w:t>x</w:t>
            </w:r>
          </w:p>
        </w:tc>
        <w:tc>
          <w:tcPr>
            <w:tcW w:w="372" w:type="dxa"/>
          </w:tcPr>
          <w:p w14:paraId="5533B327" w14:textId="77777777" w:rsidR="003F78CE" w:rsidRPr="00206E4F" w:rsidRDefault="003F78CE" w:rsidP="00020CD0">
            <w:pPr>
              <w:pStyle w:val="61TabText"/>
            </w:pPr>
            <w:r w:rsidRPr="00206E4F">
              <w:t>x</w:t>
            </w:r>
          </w:p>
        </w:tc>
        <w:tc>
          <w:tcPr>
            <w:tcW w:w="372" w:type="dxa"/>
          </w:tcPr>
          <w:p w14:paraId="3B6CCFF0" w14:textId="77777777" w:rsidR="003F78CE" w:rsidRPr="00206E4F" w:rsidRDefault="003F78CE" w:rsidP="00020CD0">
            <w:pPr>
              <w:pStyle w:val="61TabText"/>
            </w:pPr>
            <w:r w:rsidRPr="00206E4F">
              <w:t>x</w:t>
            </w:r>
          </w:p>
        </w:tc>
        <w:tc>
          <w:tcPr>
            <w:tcW w:w="372" w:type="dxa"/>
          </w:tcPr>
          <w:p w14:paraId="5871EBD3" w14:textId="77777777" w:rsidR="003F78CE" w:rsidRPr="00206E4F" w:rsidRDefault="003F78CE" w:rsidP="00020CD0">
            <w:pPr>
              <w:pStyle w:val="61TabText"/>
            </w:pPr>
            <w:r w:rsidRPr="00206E4F">
              <w:t>x</w:t>
            </w:r>
          </w:p>
        </w:tc>
        <w:tc>
          <w:tcPr>
            <w:tcW w:w="372" w:type="dxa"/>
          </w:tcPr>
          <w:p w14:paraId="2570DBFD" w14:textId="77777777" w:rsidR="003F78CE" w:rsidRPr="00206E4F" w:rsidRDefault="003F78CE" w:rsidP="00020CD0">
            <w:pPr>
              <w:pStyle w:val="61TabText"/>
            </w:pPr>
            <w:r w:rsidRPr="00206E4F">
              <w:t>x</w:t>
            </w:r>
          </w:p>
        </w:tc>
        <w:tc>
          <w:tcPr>
            <w:tcW w:w="372" w:type="dxa"/>
          </w:tcPr>
          <w:p w14:paraId="75B446AF" w14:textId="77777777" w:rsidR="003F78CE" w:rsidRPr="00206E4F" w:rsidRDefault="003F78CE" w:rsidP="00020CD0">
            <w:pPr>
              <w:pStyle w:val="61TabText"/>
            </w:pPr>
            <w:r w:rsidRPr="00206E4F">
              <w:t>x</w:t>
            </w:r>
          </w:p>
        </w:tc>
        <w:tc>
          <w:tcPr>
            <w:tcW w:w="372" w:type="dxa"/>
          </w:tcPr>
          <w:p w14:paraId="2008963F" w14:textId="77777777" w:rsidR="003F78CE" w:rsidRPr="00206E4F" w:rsidRDefault="003F78CE" w:rsidP="00020CD0">
            <w:pPr>
              <w:pStyle w:val="61TabText"/>
            </w:pPr>
            <w:r w:rsidRPr="00206E4F">
              <w:t>x</w:t>
            </w:r>
          </w:p>
        </w:tc>
        <w:tc>
          <w:tcPr>
            <w:tcW w:w="372" w:type="dxa"/>
          </w:tcPr>
          <w:p w14:paraId="0478AD4E" w14:textId="77777777" w:rsidR="003F78CE" w:rsidRPr="00206E4F" w:rsidRDefault="003F78CE" w:rsidP="00020CD0">
            <w:pPr>
              <w:pStyle w:val="61TabText"/>
            </w:pPr>
            <w:r w:rsidRPr="00206E4F">
              <w:t>x</w:t>
            </w:r>
          </w:p>
        </w:tc>
        <w:tc>
          <w:tcPr>
            <w:tcW w:w="4572" w:type="dxa"/>
          </w:tcPr>
          <w:p w14:paraId="249D4894" w14:textId="77777777" w:rsidR="003F78CE" w:rsidRPr="00206E4F" w:rsidRDefault="003F78CE" w:rsidP="00020CD0">
            <w:pPr>
              <w:pStyle w:val="61TabText"/>
            </w:pPr>
            <w:r w:rsidRPr="00206E4F">
              <w:t>Beschreibung ungültige Übereinstimmungsbescheinigungen</w:t>
            </w:r>
          </w:p>
        </w:tc>
        <w:tc>
          <w:tcPr>
            <w:tcW w:w="633" w:type="dxa"/>
          </w:tcPr>
          <w:p w14:paraId="40F614EE" w14:textId="77777777" w:rsidR="003F78CE" w:rsidRPr="00206E4F" w:rsidRDefault="003F78CE" w:rsidP="00020CD0">
            <w:pPr>
              <w:pStyle w:val="09Abstand"/>
            </w:pPr>
          </w:p>
        </w:tc>
        <w:tc>
          <w:tcPr>
            <w:tcW w:w="3867" w:type="dxa"/>
            <w:gridSpan w:val="2"/>
          </w:tcPr>
          <w:p w14:paraId="3B8DCD05" w14:textId="77777777" w:rsidR="003F78CE" w:rsidRPr="00206E4F" w:rsidRDefault="003F78CE" w:rsidP="00020CD0">
            <w:pPr>
              <w:pStyle w:val="61TabText"/>
            </w:pPr>
            <w:r w:rsidRPr="00206E4F">
              <w:t>Wenn Fälschungen oder nicht als solche anzuerkennende Übereinstimmungsbescheinigungen bekannt sind</w:t>
            </w:r>
          </w:p>
        </w:tc>
      </w:tr>
      <w:tr w:rsidR="003F78CE" w:rsidRPr="00206E4F" w14:paraId="3E01B6E8" w14:textId="77777777" w:rsidTr="00020CD0">
        <w:trPr>
          <w:cantSplit/>
        </w:trPr>
        <w:tc>
          <w:tcPr>
            <w:tcW w:w="456" w:type="dxa"/>
          </w:tcPr>
          <w:p w14:paraId="5ACEB971" w14:textId="77777777" w:rsidR="003F78CE" w:rsidRPr="00206E4F" w:rsidRDefault="003F78CE" w:rsidP="00020CD0">
            <w:pPr>
              <w:pStyle w:val="61TabText"/>
            </w:pPr>
            <w:r w:rsidRPr="00206E4F">
              <w:t>229</w:t>
            </w:r>
          </w:p>
        </w:tc>
        <w:tc>
          <w:tcPr>
            <w:tcW w:w="282" w:type="dxa"/>
          </w:tcPr>
          <w:p w14:paraId="47AD09E1" w14:textId="77777777" w:rsidR="003F78CE" w:rsidRPr="00206E4F" w:rsidRDefault="003F78CE" w:rsidP="00020CD0">
            <w:pPr>
              <w:pStyle w:val="61TabText"/>
            </w:pPr>
            <w:r w:rsidRPr="00206E4F">
              <w:t>B</w:t>
            </w:r>
          </w:p>
        </w:tc>
        <w:tc>
          <w:tcPr>
            <w:tcW w:w="372" w:type="dxa"/>
          </w:tcPr>
          <w:p w14:paraId="5460D0CF" w14:textId="77777777" w:rsidR="003F78CE" w:rsidRPr="00206E4F" w:rsidRDefault="003F78CE" w:rsidP="00020CD0">
            <w:pPr>
              <w:pStyle w:val="61TabText"/>
            </w:pPr>
            <w:r w:rsidRPr="00206E4F">
              <w:t>B</w:t>
            </w:r>
          </w:p>
        </w:tc>
        <w:tc>
          <w:tcPr>
            <w:tcW w:w="372" w:type="dxa"/>
          </w:tcPr>
          <w:p w14:paraId="21376766" w14:textId="77777777" w:rsidR="003F78CE" w:rsidRPr="00206E4F" w:rsidRDefault="003F78CE" w:rsidP="00020CD0">
            <w:pPr>
              <w:pStyle w:val="61TabText"/>
            </w:pPr>
            <w:r w:rsidRPr="00206E4F">
              <w:t>B</w:t>
            </w:r>
          </w:p>
        </w:tc>
        <w:tc>
          <w:tcPr>
            <w:tcW w:w="372" w:type="dxa"/>
          </w:tcPr>
          <w:p w14:paraId="6586717E" w14:textId="77777777" w:rsidR="003F78CE" w:rsidRPr="00206E4F" w:rsidRDefault="003F78CE" w:rsidP="00020CD0">
            <w:pPr>
              <w:pStyle w:val="61TabText"/>
            </w:pPr>
            <w:r w:rsidRPr="00206E4F">
              <w:t>B</w:t>
            </w:r>
          </w:p>
        </w:tc>
        <w:tc>
          <w:tcPr>
            <w:tcW w:w="372" w:type="dxa"/>
          </w:tcPr>
          <w:p w14:paraId="71BCECE0" w14:textId="77777777" w:rsidR="003F78CE" w:rsidRPr="00206E4F" w:rsidRDefault="003F78CE" w:rsidP="00020CD0">
            <w:pPr>
              <w:pStyle w:val="61TabText"/>
            </w:pPr>
            <w:r w:rsidRPr="00206E4F">
              <w:t>B</w:t>
            </w:r>
          </w:p>
        </w:tc>
        <w:tc>
          <w:tcPr>
            <w:tcW w:w="372" w:type="dxa"/>
          </w:tcPr>
          <w:p w14:paraId="77D8421C" w14:textId="77777777" w:rsidR="003F78CE" w:rsidRPr="00206E4F" w:rsidRDefault="003F78CE" w:rsidP="00020CD0">
            <w:pPr>
              <w:pStyle w:val="61TabText"/>
            </w:pPr>
            <w:r w:rsidRPr="00206E4F">
              <w:t>B</w:t>
            </w:r>
          </w:p>
        </w:tc>
        <w:tc>
          <w:tcPr>
            <w:tcW w:w="372" w:type="dxa"/>
          </w:tcPr>
          <w:p w14:paraId="3E6D2C60" w14:textId="77777777" w:rsidR="003F78CE" w:rsidRPr="00206E4F" w:rsidRDefault="003F78CE" w:rsidP="00020CD0">
            <w:pPr>
              <w:pStyle w:val="61TabText"/>
            </w:pPr>
            <w:r w:rsidRPr="00206E4F">
              <w:t>B</w:t>
            </w:r>
          </w:p>
        </w:tc>
        <w:tc>
          <w:tcPr>
            <w:tcW w:w="372" w:type="dxa"/>
          </w:tcPr>
          <w:p w14:paraId="7D4C309E" w14:textId="77777777" w:rsidR="003F78CE" w:rsidRPr="00206E4F" w:rsidRDefault="003F78CE" w:rsidP="00020CD0">
            <w:pPr>
              <w:pStyle w:val="61TabText"/>
            </w:pPr>
            <w:r w:rsidRPr="00206E4F">
              <w:t>B</w:t>
            </w:r>
          </w:p>
        </w:tc>
        <w:tc>
          <w:tcPr>
            <w:tcW w:w="372" w:type="dxa"/>
          </w:tcPr>
          <w:p w14:paraId="6EF2241E" w14:textId="77777777" w:rsidR="003F78CE" w:rsidRPr="00206E4F" w:rsidRDefault="003F78CE" w:rsidP="00020CD0">
            <w:pPr>
              <w:pStyle w:val="61TabText"/>
            </w:pPr>
            <w:r w:rsidRPr="00206E4F">
              <w:t>B</w:t>
            </w:r>
          </w:p>
        </w:tc>
        <w:tc>
          <w:tcPr>
            <w:tcW w:w="372" w:type="dxa"/>
          </w:tcPr>
          <w:p w14:paraId="5A608384" w14:textId="77777777" w:rsidR="003F78CE" w:rsidRPr="00206E4F" w:rsidRDefault="003F78CE" w:rsidP="00020CD0">
            <w:pPr>
              <w:pStyle w:val="61TabText"/>
            </w:pPr>
            <w:r w:rsidRPr="00206E4F">
              <w:t>B</w:t>
            </w:r>
          </w:p>
        </w:tc>
        <w:tc>
          <w:tcPr>
            <w:tcW w:w="372" w:type="dxa"/>
          </w:tcPr>
          <w:p w14:paraId="43A23918" w14:textId="77777777" w:rsidR="003F78CE" w:rsidRPr="00206E4F" w:rsidRDefault="003F78CE" w:rsidP="00020CD0">
            <w:pPr>
              <w:pStyle w:val="61TabText"/>
            </w:pPr>
            <w:r w:rsidRPr="00206E4F">
              <w:t>B</w:t>
            </w:r>
          </w:p>
        </w:tc>
        <w:tc>
          <w:tcPr>
            <w:tcW w:w="4572" w:type="dxa"/>
          </w:tcPr>
          <w:p w14:paraId="417514E7" w14:textId="77777777" w:rsidR="003F78CE" w:rsidRPr="00206E4F" w:rsidRDefault="003F78CE" w:rsidP="00020CD0">
            <w:pPr>
              <w:pStyle w:val="61TabText"/>
            </w:pPr>
            <w:r w:rsidRPr="00206E4F">
              <w:t>Erstmalige Zulassung</w:t>
            </w:r>
          </w:p>
        </w:tc>
        <w:tc>
          <w:tcPr>
            <w:tcW w:w="633" w:type="dxa"/>
          </w:tcPr>
          <w:p w14:paraId="43AFAAD3" w14:textId="77777777" w:rsidR="003F78CE" w:rsidRPr="00206E4F" w:rsidRDefault="003F78CE" w:rsidP="00020CD0">
            <w:pPr>
              <w:pStyle w:val="09Abstand"/>
            </w:pPr>
          </w:p>
        </w:tc>
        <w:tc>
          <w:tcPr>
            <w:tcW w:w="3867" w:type="dxa"/>
            <w:gridSpan w:val="2"/>
          </w:tcPr>
          <w:p w14:paraId="45393060" w14:textId="77777777" w:rsidR="003F78CE" w:rsidRPr="00206E4F" w:rsidRDefault="003F78CE" w:rsidP="00020CD0">
            <w:pPr>
              <w:pStyle w:val="61TabText"/>
            </w:pPr>
            <w:r w:rsidRPr="00206E4F">
              <w:t>Einzutragen bei gebraucht importierten Fahrzeugen, EG, EI</w:t>
            </w:r>
          </w:p>
        </w:tc>
      </w:tr>
      <w:tr w:rsidR="003F78CE" w:rsidRPr="00206E4F" w14:paraId="63231B6A" w14:textId="77777777" w:rsidTr="00020CD0">
        <w:trPr>
          <w:cantSplit/>
        </w:trPr>
        <w:tc>
          <w:tcPr>
            <w:tcW w:w="456" w:type="dxa"/>
          </w:tcPr>
          <w:p w14:paraId="62D2A890" w14:textId="77777777" w:rsidR="003F78CE" w:rsidRPr="00206E4F" w:rsidRDefault="003F78CE" w:rsidP="00020CD0">
            <w:pPr>
              <w:pStyle w:val="61TabText"/>
            </w:pPr>
            <w:r w:rsidRPr="00206E4F">
              <w:t>230</w:t>
            </w:r>
          </w:p>
        </w:tc>
        <w:tc>
          <w:tcPr>
            <w:tcW w:w="282" w:type="dxa"/>
          </w:tcPr>
          <w:p w14:paraId="469984B0" w14:textId="77777777" w:rsidR="003F78CE" w:rsidRPr="00206E4F" w:rsidRDefault="003F78CE" w:rsidP="00020CD0">
            <w:pPr>
              <w:pStyle w:val="09Abstand"/>
            </w:pPr>
          </w:p>
        </w:tc>
        <w:tc>
          <w:tcPr>
            <w:tcW w:w="372" w:type="dxa"/>
          </w:tcPr>
          <w:p w14:paraId="0A842EC1" w14:textId="77777777" w:rsidR="003F78CE" w:rsidRPr="00206E4F" w:rsidRDefault="003F78CE" w:rsidP="00020CD0">
            <w:pPr>
              <w:pStyle w:val="61TabText"/>
            </w:pPr>
            <w:r w:rsidRPr="00206E4F">
              <w:t>x</w:t>
            </w:r>
          </w:p>
        </w:tc>
        <w:tc>
          <w:tcPr>
            <w:tcW w:w="372" w:type="dxa"/>
          </w:tcPr>
          <w:p w14:paraId="0C025B49" w14:textId="77777777" w:rsidR="003F78CE" w:rsidRPr="00206E4F" w:rsidRDefault="003F78CE" w:rsidP="00020CD0">
            <w:pPr>
              <w:pStyle w:val="61TabText"/>
            </w:pPr>
            <w:r w:rsidRPr="00206E4F">
              <w:t>x</w:t>
            </w:r>
          </w:p>
        </w:tc>
        <w:tc>
          <w:tcPr>
            <w:tcW w:w="372" w:type="dxa"/>
          </w:tcPr>
          <w:p w14:paraId="5174C9B3" w14:textId="77777777" w:rsidR="003F78CE" w:rsidRPr="00206E4F" w:rsidRDefault="003F78CE" w:rsidP="00020CD0">
            <w:pPr>
              <w:pStyle w:val="61TabText"/>
            </w:pPr>
            <w:r w:rsidRPr="00206E4F">
              <w:t>x</w:t>
            </w:r>
          </w:p>
        </w:tc>
        <w:tc>
          <w:tcPr>
            <w:tcW w:w="372" w:type="dxa"/>
          </w:tcPr>
          <w:p w14:paraId="086AAB20" w14:textId="77777777" w:rsidR="003F78CE" w:rsidRPr="00206E4F" w:rsidRDefault="003F78CE" w:rsidP="00020CD0">
            <w:pPr>
              <w:pStyle w:val="61TabText"/>
            </w:pPr>
            <w:r w:rsidRPr="00206E4F">
              <w:t>x</w:t>
            </w:r>
          </w:p>
        </w:tc>
        <w:tc>
          <w:tcPr>
            <w:tcW w:w="372" w:type="dxa"/>
          </w:tcPr>
          <w:p w14:paraId="7F33AEF5" w14:textId="77777777" w:rsidR="003F78CE" w:rsidRPr="00206E4F" w:rsidRDefault="003F78CE" w:rsidP="00020CD0">
            <w:pPr>
              <w:pStyle w:val="61TabText"/>
            </w:pPr>
            <w:r w:rsidRPr="00206E4F">
              <w:t>x</w:t>
            </w:r>
          </w:p>
        </w:tc>
        <w:tc>
          <w:tcPr>
            <w:tcW w:w="372" w:type="dxa"/>
          </w:tcPr>
          <w:p w14:paraId="7CCBE004" w14:textId="77777777" w:rsidR="003F78CE" w:rsidRPr="00206E4F" w:rsidRDefault="003F78CE" w:rsidP="00020CD0">
            <w:pPr>
              <w:pStyle w:val="61TabText"/>
            </w:pPr>
            <w:r w:rsidRPr="00206E4F">
              <w:t>x</w:t>
            </w:r>
          </w:p>
        </w:tc>
        <w:tc>
          <w:tcPr>
            <w:tcW w:w="372" w:type="dxa"/>
          </w:tcPr>
          <w:p w14:paraId="345DF2C3" w14:textId="77777777" w:rsidR="003F78CE" w:rsidRPr="00206E4F" w:rsidRDefault="003F78CE" w:rsidP="00020CD0">
            <w:pPr>
              <w:pStyle w:val="61TabText"/>
            </w:pPr>
            <w:r w:rsidRPr="00206E4F">
              <w:t>x</w:t>
            </w:r>
          </w:p>
        </w:tc>
        <w:tc>
          <w:tcPr>
            <w:tcW w:w="372" w:type="dxa"/>
          </w:tcPr>
          <w:p w14:paraId="1336FFAE" w14:textId="77777777" w:rsidR="003F78CE" w:rsidRPr="00206E4F" w:rsidRDefault="003F78CE" w:rsidP="00020CD0">
            <w:pPr>
              <w:pStyle w:val="61TabText"/>
            </w:pPr>
            <w:r w:rsidRPr="00206E4F">
              <w:t>x</w:t>
            </w:r>
          </w:p>
        </w:tc>
        <w:tc>
          <w:tcPr>
            <w:tcW w:w="372" w:type="dxa"/>
          </w:tcPr>
          <w:p w14:paraId="3FFB6BB6" w14:textId="77777777" w:rsidR="003F78CE" w:rsidRPr="00206E4F" w:rsidRDefault="003F78CE" w:rsidP="00020CD0">
            <w:pPr>
              <w:pStyle w:val="61TabText"/>
            </w:pPr>
            <w:r w:rsidRPr="00206E4F">
              <w:t>x</w:t>
            </w:r>
          </w:p>
        </w:tc>
        <w:tc>
          <w:tcPr>
            <w:tcW w:w="372" w:type="dxa"/>
          </w:tcPr>
          <w:p w14:paraId="2B5FF31E" w14:textId="77777777" w:rsidR="003F78CE" w:rsidRPr="00206E4F" w:rsidRDefault="003F78CE" w:rsidP="00020CD0">
            <w:pPr>
              <w:pStyle w:val="61TabText"/>
            </w:pPr>
            <w:r w:rsidRPr="00206E4F">
              <w:t>x</w:t>
            </w:r>
          </w:p>
        </w:tc>
        <w:tc>
          <w:tcPr>
            <w:tcW w:w="4572" w:type="dxa"/>
          </w:tcPr>
          <w:p w14:paraId="1AFEA31D" w14:textId="77777777" w:rsidR="003F78CE" w:rsidRPr="00206E4F" w:rsidRDefault="003F78CE" w:rsidP="00020CD0">
            <w:pPr>
              <w:pStyle w:val="61TabText"/>
            </w:pPr>
            <w:r w:rsidRPr="00206E4F">
              <w:t>Staat der letzten Zulassung</w:t>
            </w:r>
          </w:p>
        </w:tc>
        <w:tc>
          <w:tcPr>
            <w:tcW w:w="633" w:type="dxa"/>
          </w:tcPr>
          <w:p w14:paraId="35C44183" w14:textId="77777777" w:rsidR="003F78CE" w:rsidRPr="00206E4F" w:rsidRDefault="003F78CE" w:rsidP="00020CD0">
            <w:pPr>
              <w:pStyle w:val="09Abstand"/>
            </w:pPr>
          </w:p>
        </w:tc>
        <w:tc>
          <w:tcPr>
            <w:tcW w:w="3867" w:type="dxa"/>
            <w:gridSpan w:val="2"/>
          </w:tcPr>
          <w:p w14:paraId="45121E59" w14:textId="77777777" w:rsidR="003F78CE" w:rsidRPr="00206E4F" w:rsidRDefault="003F78CE" w:rsidP="00020CD0">
            <w:pPr>
              <w:pStyle w:val="61TabText"/>
            </w:pPr>
            <w:r w:rsidRPr="00206E4F">
              <w:t>Einzutragen bei gebraucht importierten Fahrzeugen, EG, EI</w:t>
            </w:r>
          </w:p>
        </w:tc>
      </w:tr>
      <w:tr w:rsidR="003F78CE" w:rsidRPr="00206E4F" w14:paraId="610B4704" w14:textId="77777777" w:rsidTr="00020CD0">
        <w:trPr>
          <w:cantSplit/>
        </w:trPr>
        <w:tc>
          <w:tcPr>
            <w:tcW w:w="456" w:type="dxa"/>
          </w:tcPr>
          <w:p w14:paraId="54DF9E9A" w14:textId="77777777" w:rsidR="003F78CE" w:rsidRPr="00206E4F" w:rsidRDefault="003F78CE" w:rsidP="00020CD0">
            <w:pPr>
              <w:pStyle w:val="61TabText"/>
            </w:pPr>
            <w:r w:rsidRPr="00206E4F">
              <w:t>231</w:t>
            </w:r>
          </w:p>
        </w:tc>
        <w:tc>
          <w:tcPr>
            <w:tcW w:w="282" w:type="dxa"/>
          </w:tcPr>
          <w:p w14:paraId="21D465C5" w14:textId="77777777" w:rsidR="003F78CE" w:rsidRPr="00206E4F" w:rsidRDefault="003F78CE" w:rsidP="00020CD0">
            <w:pPr>
              <w:pStyle w:val="09Abstand"/>
            </w:pPr>
          </w:p>
        </w:tc>
        <w:tc>
          <w:tcPr>
            <w:tcW w:w="372" w:type="dxa"/>
          </w:tcPr>
          <w:p w14:paraId="6C50F8A7" w14:textId="77777777" w:rsidR="003F78CE" w:rsidRPr="00206E4F" w:rsidRDefault="003F78CE" w:rsidP="00020CD0">
            <w:pPr>
              <w:pStyle w:val="61TabText"/>
            </w:pPr>
            <w:r w:rsidRPr="00206E4F">
              <w:t>x</w:t>
            </w:r>
          </w:p>
        </w:tc>
        <w:tc>
          <w:tcPr>
            <w:tcW w:w="372" w:type="dxa"/>
          </w:tcPr>
          <w:p w14:paraId="79600072" w14:textId="77777777" w:rsidR="003F78CE" w:rsidRPr="00206E4F" w:rsidRDefault="003F78CE" w:rsidP="00020CD0">
            <w:pPr>
              <w:pStyle w:val="61TabText"/>
            </w:pPr>
            <w:r w:rsidRPr="00206E4F">
              <w:t>x</w:t>
            </w:r>
          </w:p>
        </w:tc>
        <w:tc>
          <w:tcPr>
            <w:tcW w:w="372" w:type="dxa"/>
          </w:tcPr>
          <w:p w14:paraId="72FE1743" w14:textId="77777777" w:rsidR="003F78CE" w:rsidRPr="00206E4F" w:rsidRDefault="003F78CE" w:rsidP="00020CD0">
            <w:pPr>
              <w:pStyle w:val="61TabText"/>
            </w:pPr>
            <w:r w:rsidRPr="00206E4F">
              <w:t>x</w:t>
            </w:r>
          </w:p>
        </w:tc>
        <w:tc>
          <w:tcPr>
            <w:tcW w:w="372" w:type="dxa"/>
          </w:tcPr>
          <w:p w14:paraId="18CF5D4E" w14:textId="77777777" w:rsidR="003F78CE" w:rsidRPr="00206E4F" w:rsidRDefault="003F78CE" w:rsidP="00020CD0">
            <w:pPr>
              <w:pStyle w:val="61TabText"/>
            </w:pPr>
            <w:r w:rsidRPr="00206E4F">
              <w:t>x</w:t>
            </w:r>
          </w:p>
        </w:tc>
        <w:tc>
          <w:tcPr>
            <w:tcW w:w="372" w:type="dxa"/>
          </w:tcPr>
          <w:p w14:paraId="663B2577" w14:textId="77777777" w:rsidR="003F78CE" w:rsidRPr="00206E4F" w:rsidRDefault="003F78CE" w:rsidP="00020CD0">
            <w:pPr>
              <w:pStyle w:val="61TabText"/>
            </w:pPr>
            <w:r w:rsidRPr="00206E4F">
              <w:t>x</w:t>
            </w:r>
          </w:p>
        </w:tc>
        <w:tc>
          <w:tcPr>
            <w:tcW w:w="372" w:type="dxa"/>
          </w:tcPr>
          <w:p w14:paraId="061945EA" w14:textId="77777777" w:rsidR="003F78CE" w:rsidRPr="00206E4F" w:rsidRDefault="003F78CE" w:rsidP="00020CD0">
            <w:pPr>
              <w:pStyle w:val="61TabText"/>
            </w:pPr>
            <w:r w:rsidRPr="00206E4F">
              <w:t>x</w:t>
            </w:r>
          </w:p>
        </w:tc>
        <w:tc>
          <w:tcPr>
            <w:tcW w:w="372" w:type="dxa"/>
          </w:tcPr>
          <w:p w14:paraId="129BC2E8" w14:textId="77777777" w:rsidR="003F78CE" w:rsidRPr="00206E4F" w:rsidRDefault="003F78CE" w:rsidP="00020CD0">
            <w:pPr>
              <w:pStyle w:val="61TabText"/>
            </w:pPr>
            <w:r w:rsidRPr="00206E4F">
              <w:t>x</w:t>
            </w:r>
          </w:p>
        </w:tc>
        <w:tc>
          <w:tcPr>
            <w:tcW w:w="372" w:type="dxa"/>
          </w:tcPr>
          <w:p w14:paraId="7C90E7CA" w14:textId="77777777" w:rsidR="003F78CE" w:rsidRPr="00206E4F" w:rsidRDefault="003F78CE" w:rsidP="00020CD0">
            <w:pPr>
              <w:pStyle w:val="61TabText"/>
            </w:pPr>
            <w:r w:rsidRPr="00206E4F">
              <w:t>x</w:t>
            </w:r>
          </w:p>
        </w:tc>
        <w:tc>
          <w:tcPr>
            <w:tcW w:w="372" w:type="dxa"/>
          </w:tcPr>
          <w:p w14:paraId="5E192259" w14:textId="77777777" w:rsidR="003F78CE" w:rsidRPr="00206E4F" w:rsidRDefault="003F78CE" w:rsidP="00020CD0">
            <w:pPr>
              <w:pStyle w:val="61TabText"/>
            </w:pPr>
            <w:r w:rsidRPr="00206E4F">
              <w:t>x</w:t>
            </w:r>
          </w:p>
        </w:tc>
        <w:tc>
          <w:tcPr>
            <w:tcW w:w="372" w:type="dxa"/>
          </w:tcPr>
          <w:p w14:paraId="054794D1" w14:textId="77777777" w:rsidR="003F78CE" w:rsidRPr="00206E4F" w:rsidRDefault="003F78CE" w:rsidP="00020CD0">
            <w:pPr>
              <w:pStyle w:val="61TabText"/>
            </w:pPr>
            <w:r w:rsidRPr="00206E4F">
              <w:t>x</w:t>
            </w:r>
          </w:p>
        </w:tc>
        <w:tc>
          <w:tcPr>
            <w:tcW w:w="4572" w:type="dxa"/>
          </w:tcPr>
          <w:p w14:paraId="2624B94B" w14:textId="77777777" w:rsidR="003F78CE" w:rsidRPr="00206E4F" w:rsidRDefault="003F78CE" w:rsidP="00020CD0">
            <w:pPr>
              <w:pStyle w:val="61TabText"/>
            </w:pPr>
            <w:r w:rsidRPr="00206E4F">
              <w:t>Kennzeichen der letzten Zulassung</w:t>
            </w:r>
          </w:p>
        </w:tc>
        <w:tc>
          <w:tcPr>
            <w:tcW w:w="633" w:type="dxa"/>
          </w:tcPr>
          <w:p w14:paraId="69E541E5" w14:textId="77777777" w:rsidR="003F78CE" w:rsidRPr="00206E4F" w:rsidRDefault="003F78CE" w:rsidP="00020CD0">
            <w:pPr>
              <w:pStyle w:val="09Abstand"/>
            </w:pPr>
          </w:p>
        </w:tc>
        <w:tc>
          <w:tcPr>
            <w:tcW w:w="3867" w:type="dxa"/>
            <w:gridSpan w:val="2"/>
          </w:tcPr>
          <w:p w14:paraId="1B1DCB41" w14:textId="77777777" w:rsidR="003F78CE" w:rsidRPr="00206E4F" w:rsidRDefault="003F78CE" w:rsidP="00020CD0">
            <w:pPr>
              <w:pStyle w:val="61TabText"/>
            </w:pPr>
            <w:r w:rsidRPr="00206E4F">
              <w:t>Einzutragen bei gebraucht importierten Fahrzeugen, EG, EI</w:t>
            </w:r>
          </w:p>
        </w:tc>
      </w:tr>
      <w:tr w:rsidR="003F78CE" w:rsidRPr="00206E4F" w14:paraId="736F50A5" w14:textId="77777777" w:rsidTr="00020CD0">
        <w:trPr>
          <w:cantSplit/>
        </w:trPr>
        <w:tc>
          <w:tcPr>
            <w:tcW w:w="456" w:type="dxa"/>
          </w:tcPr>
          <w:p w14:paraId="08B04C75" w14:textId="77777777" w:rsidR="003F78CE" w:rsidRPr="00206E4F" w:rsidRDefault="003F78CE" w:rsidP="00020CD0">
            <w:pPr>
              <w:pStyle w:val="61TabText"/>
            </w:pPr>
            <w:r w:rsidRPr="00206E4F">
              <w:t>232</w:t>
            </w:r>
          </w:p>
        </w:tc>
        <w:tc>
          <w:tcPr>
            <w:tcW w:w="282" w:type="dxa"/>
          </w:tcPr>
          <w:p w14:paraId="6E71DC79" w14:textId="77777777" w:rsidR="003F78CE" w:rsidRPr="00206E4F" w:rsidRDefault="003F78CE" w:rsidP="00020CD0">
            <w:pPr>
              <w:pStyle w:val="09Abstand"/>
            </w:pPr>
          </w:p>
        </w:tc>
        <w:tc>
          <w:tcPr>
            <w:tcW w:w="372" w:type="dxa"/>
          </w:tcPr>
          <w:p w14:paraId="21240219" w14:textId="77777777" w:rsidR="003F78CE" w:rsidRPr="00206E4F" w:rsidRDefault="003F78CE" w:rsidP="00020CD0">
            <w:pPr>
              <w:pStyle w:val="61TabText"/>
            </w:pPr>
            <w:r w:rsidRPr="00206E4F">
              <w:t>x</w:t>
            </w:r>
          </w:p>
        </w:tc>
        <w:tc>
          <w:tcPr>
            <w:tcW w:w="372" w:type="dxa"/>
          </w:tcPr>
          <w:p w14:paraId="7D714189" w14:textId="77777777" w:rsidR="003F78CE" w:rsidRPr="00206E4F" w:rsidRDefault="003F78CE" w:rsidP="00020CD0">
            <w:pPr>
              <w:pStyle w:val="61TabText"/>
            </w:pPr>
            <w:r w:rsidRPr="00206E4F">
              <w:t>x</w:t>
            </w:r>
          </w:p>
        </w:tc>
        <w:tc>
          <w:tcPr>
            <w:tcW w:w="372" w:type="dxa"/>
          </w:tcPr>
          <w:p w14:paraId="7CEC1768" w14:textId="77777777" w:rsidR="003F78CE" w:rsidRPr="00206E4F" w:rsidRDefault="003F78CE" w:rsidP="00020CD0">
            <w:pPr>
              <w:pStyle w:val="61TabText"/>
            </w:pPr>
            <w:r w:rsidRPr="00206E4F">
              <w:t>x</w:t>
            </w:r>
          </w:p>
        </w:tc>
        <w:tc>
          <w:tcPr>
            <w:tcW w:w="372" w:type="dxa"/>
          </w:tcPr>
          <w:p w14:paraId="084AEDB1" w14:textId="77777777" w:rsidR="003F78CE" w:rsidRPr="00206E4F" w:rsidRDefault="003F78CE" w:rsidP="00020CD0">
            <w:pPr>
              <w:pStyle w:val="61TabText"/>
            </w:pPr>
            <w:r w:rsidRPr="00206E4F">
              <w:t>x</w:t>
            </w:r>
          </w:p>
        </w:tc>
        <w:tc>
          <w:tcPr>
            <w:tcW w:w="372" w:type="dxa"/>
          </w:tcPr>
          <w:p w14:paraId="3D8D4AFC" w14:textId="77777777" w:rsidR="003F78CE" w:rsidRPr="00206E4F" w:rsidRDefault="003F78CE" w:rsidP="00020CD0">
            <w:pPr>
              <w:pStyle w:val="61TabText"/>
            </w:pPr>
            <w:r w:rsidRPr="00206E4F">
              <w:t>x</w:t>
            </w:r>
          </w:p>
        </w:tc>
        <w:tc>
          <w:tcPr>
            <w:tcW w:w="372" w:type="dxa"/>
          </w:tcPr>
          <w:p w14:paraId="70827B69" w14:textId="77777777" w:rsidR="003F78CE" w:rsidRPr="00206E4F" w:rsidRDefault="003F78CE" w:rsidP="00020CD0">
            <w:pPr>
              <w:pStyle w:val="61TabText"/>
            </w:pPr>
            <w:r w:rsidRPr="00206E4F">
              <w:t>x</w:t>
            </w:r>
          </w:p>
        </w:tc>
        <w:tc>
          <w:tcPr>
            <w:tcW w:w="372" w:type="dxa"/>
          </w:tcPr>
          <w:p w14:paraId="58C5717D" w14:textId="77777777" w:rsidR="003F78CE" w:rsidRPr="00206E4F" w:rsidRDefault="003F78CE" w:rsidP="00020CD0">
            <w:pPr>
              <w:pStyle w:val="61TabText"/>
            </w:pPr>
            <w:r w:rsidRPr="00206E4F">
              <w:t>x</w:t>
            </w:r>
          </w:p>
        </w:tc>
        <w:tc>
          <w:tcPr>
            <w:tcW w:w="372" w:type="dxa"/>
          </w:tcPr>
          <w:p w14:paraId="299FBC7A" w14:textId="77777777" w:rsidR="003F78CE" w:rsidRPr="00206E4F" w:rsidRDefault="003F78CE" w:rsidP="00020CD0">
            <w:pPr>
              <w:pStyle w:val="61TabText"/>
            </w:pPr>
            <w:r w:rsidRPr="00206E4F">
              <w:t>x</w:t>
            </w:r>
          </w:p>
        </w:tc>
        <w:tc>
          <w:tcPr>
            <w:tcW w:w="372" w:type="dxa"/>
          </w:tcPr>
          <w:p w14:paraId="700E55A8" w14:textId="77777777" w:rsidR="003F78CE" w:rsidRPr="00206E4F" w:rsidRDefault="003F78CE" w:rsidP="00020CD0">
            <w:pPr>
              <w:pStyle w:val="61TabText"/>
            </w:pPr>
            <w:r w:rsidRPr="00206E4F">
              <w:t>x</w:t>
            </w:r>
          </w:p>
        </w:tc>
        <w:tc>
          <w:tcPr>
            <w:tcW w:w="372" w:type="dxa"/>
          </w:tcPr>
          <w:p w14:paraId="70F8F6DA" w14:textId="77777777" w:rsidR="003F78CE" w:rsidRPr="00206E4F" w:rsidRDefault="003F78CE" w:rsidP="00020CD0">
            <w:pPr>
              <w:pStyle w:val="61TabText"/>
            </w:pPr>
            <w:r w:rsidRPr="00206E4F">
              <w:t>x</w:t>
            </w:r>
          </w:p>
        </w:tc>
        <w:tc>
          <w:tcPr>
            <w:tcW w:w="4572" w:type="dxa"/>
          </w:tcPr>
          <w:p w14:paraId="1A230DE5" w14:textId="77777777" w:rsidR="003F78CE" w:rsidRPr="00206E4F" w:rsidRDefault="003F78CE" w:rsidP="00020CD0">
            <w:pPr>
              <w:pStyle w:val="61TabText"/>
            </w:pPr>
            <w:r w:rsidRPr="00206E4F">
              <w:t>Genehmigungsdokument</w:t>
            </w:r>
          </w:p>
        </w:tc>
        <w:tc>
          <w:tcPr>
            <w:tcW w:w="633" w:type="dxa"/>
          </w:tcPr>
          <w:p w14:paraId="4DD8D80B" w14:textId="77777777" w:rsidR="003F78CE" w:rsidRPr="00206E4F" w:rsidRDefault="003F78CE" w:rsidP="00020CD0">
            <w:pPr>
              <w:pStyle w:val="09Abstand"/>
            </w:pPr>
          </w:p>
        </w:tc>
        <w:tc>
          <w:tcPr>
            <w:tcW w:w="3867" w:type="dxa"/>
            <w:gridSpan w:val="2"/>
          </w:tcPr>
          <w:p w14:paraId="12E4ED46" w14:textId="77777777" w:rsidR="003F78CE" w:rsidRPr="00206E4F" w:rsidRDefault="003F78CE" w:rsidP="00020CD0">
            <w:pPr>
              <w:pStyle w:val="61TabText"/>
            </w:pPr>
            <w:r w:rsidRPr="00206E4F">
              <w:t>Einzutragen bei gebraucht importierten Fahrzeugen; Genehmigungsdokument, das Grundlage für die Eingabe des Genehmigungsdatensatzes ist (zB Zulassungsbescheinigung Teil II Nr. xxxxx aus Deutschland, ...), EG, EI</w:t>
            </w:r>
          </w:p>
        </w:tc>
      </w:tr>
      <w:tr w:rsidR="003F78CE" w:rsidRPr="00206E4F" w14:paraId="35D51701" w14:textId="77777777" w:rsidTr="00020CD0">
        <w:trPr>
          <w:cantSplit/>
        </w:trPr>
        <w:tc>
          <w:tcPr>
            <w:tcW w:w="456" w:type="dxa"/>
          </w:tcPr>
          <w:p w14:paraId="1075CF51" w14:textId="77777777" w:rsidR="003F78CE" w:rsidRPr="00206E4F" w:rsidRDefault="003F78CE" w:rsidP="00020CD0">
            <w:pPr>
              <w:pStyle w:val="61TabText"/>
            </w:pPr>
            <w:r w:rsidRPr="00206E4F">
              <w:t>233</w:t>
            </w:r>
          </w:p>
        </w:tc>
        <w:tc>
          <w:tcPr>
            <w:tcW w:w="282" w:type="dxa"/>
          </w:tcPr>
          <w:p w14:paraId="129F1631" w14:textId="77777777" w:rsidR="003F78CE" w:rsidRPr="00206E4F" w:rsidRDefault="003F78CE" w:rsidP="00020CD0">
            <w:pPr>
              <w:pStyle w:val="09Abstand"/>
            </w:pPr>
          </w:p>
        </w:tc>
        <w:tc>
          <w:tcPr>
            <w:tcW w:w="372" w:type="dxa"/>
          </w:tcPr>
          <w:p w14:paraId="7C231F61" w14:textId="77777777" w:rsidR="003F78CE" w:rsidRPr="00206E4F" w:rsidRDefault="003F78CE" w:rsidP="00020CD0">
            <w:pPr>
              <w:pStyle w:val="61TabText"/>
            </w:pPr>
            <w:r w:rsidRPr="00206E4F">
              <w:t>x</w:t>
            </w:r>
          </w:p>
        </w:tc>
        <w:tc>
          <w:tcPr>
            <w:tcW w:w="372" w:type="dxa"/>
          </w:tcPr>
          <w:p w14:paraId="6A77B450" w14:textId="77777777" w:rsidR="003F78CE" w:rsidRPr="00206E4F" w:rsidRDefault="003F78CE" w:rsidP="00020CD0">
            <w:pPr>
              <w:pStyle w:val="61TabText"/>
            </w:pPr>
            <w:r w:rsidRPr="00206E4F">
              <w:t>x</w:t>
            </w:r>
          </w:p>
        </w:tc>
        <w:tc>
          <w:tcPr>
            <w:tcW w:w="372" w:type="dxa"/>
          </w:tcPr>
          <w:p w14:paraId="0D4D4672" w14:textId="77777777" w:rsidR="003F78CE" w:rsidRPr="00206E4F" w:rsidRDefault="003F78CE" w:rsidP="00020CD0">
            <w:pPr>
              <w:pStyle w:val="61TabText"/>
            </w:pPr>
            <w:r w:rsidRPr="00206E4F">
              <w:t>x</w:t>
            </w:r>
          </w:p>
        </w:tc>
        <w:tc>
          <w:tcPr>
            <w:tcW w:w="372" w:type="dxa"/>
          </w:tcPr>
          <w:p w14:paraId="68942DAC" w14:textId="77777777" w:rsidR="003F78CE" w:rsidRPr="00206E4F" w:rsidRDefault="003F78CE" w:rsidP="00020CD0">
            <w:pPr>
              <w:pStyle w:val="61TabText"/>
            </w:pPr>
            <w:r w:rsidRPr="00206E4F">
              <w:t>x</w:t>
            </w:r>
          </w:p>
        </w:tc>
        <w:tc>
          <w:tcPr>
            <w:tcW w:w="372" w:type="dxa"/>
          </w:tcPr>
          <w:p w14:paraId="17A90A69" w14:textId="77777777" w:rsidR="003F78CE" w:rsidRPr="00206E4F" w:rsidRDefault="003F78CE" w:rsidP="00020CD0">
            <w:pPr>
              <w:pStyle w:val="61TabText"/>
            </w:pPr>
            <w:r w:rsidRPr="00206E4F">
              <w:t>x</w:t>
            </w:r>
          </w:p>
        </w:tc>
        <w:tc>
          <w:tcPr>
            <w:tcW w:w="372" w:type="dxa"/>
          </w:tcPr>
          <w:p w14:paraId="4B011956" w14:textId="77777777" w:rsidR="003F78CE" w:rsidRPr="00206E4F" w:rsidRDefault="003F78CE" w:rsidP="00020CD0">
            <w:pPr>
              <w:pStyle w:val="61TabText"/>
            </w:pPr>
            <w:r w:rsidRPr="00206E4F">
              <w:t>x</w:t>
            </w:r>
          </w:p>
        </w:tc>
        <w:tc>
          <w:tcPr>
            <w:tcW w:w="372" w:type="dxa"/>
          </w:tcPr>
          <w:p w14:paraId="0435E51E" w14:textId="77777777" w:rsidR="003F78CE" w:rsidRPr="00206E4F" w:rsidRDefault="003F78CE" w:rsidP="00020CD0">
            <w:pPr>
              <w:pStyle w:val="61TabText"/>
            </w:pPr>
            <w:r w:rsidRPr="00206E4F">
              <w:t>x</w:t>
            </w:r>
          </w:p>
        </w:tc>
        <w:tc>
          <w:tcPr>
            <w:tcW w:w="372" w:type="dxa"/>
          </w:tcPr>
          <w:p w14:paraId="22A36074" w14:textId="77777777" w:rsidR="003F78CE" w:rsidRPr="00206E4F" w:rsidRDefault="003F78CE" w:rsidP="00020CD0">
            <w:pPr>
              <w:pStyle w:val="61TabText"/>
            </w:pPr>
            <w:r w:rsidRPr="00206E4F">
              <w:t>x</w:t>
            </w:r>
          </w:p>
        </w:tc>
        <w:tc>
          <w:tcPr>
            <w:tcW w:w="372" w:type="dxa"/>
          </w:tcPr>
          <w:p w14:paraId="70B81097" w14:textId="77777777" w:rsidR="003F78CE" w:rsidRPr="00206E4F" w:rsidRDefault="003F78CE" w:rsidP="00020CD0">
            <w:pPr>
              <w:pStyle w:val="61TabText"/>
            </w:pPr>
            <w:r w:rsidRPr="00206E4F">
              <w:t>x</w:t>
            </w:r>
          </w:p>
        </w:tc>
        <w:tc>
          <w:tcPr>
            <w:tcW w:w="372" w:type="dxa"/>
          </w:tcPr>
          <w:p w14:paraId="60615183" w14:textId="77777777" w:rsidR="003F78CE" w:rsidRPr="00206E4F" w:rsidRDefault="003F78CE" w:rsidP="00020CD0">
            <w:pPr>
              <w:pStyle w:val="61TabText"/>
            </w:pPr>
            <w:r w:rsidRPr="00206E4F">
              <w:t>x</w:t>
            </w:r>
          </w:p>
        </w:tc>
        <w:tc>
          <w:tcPr>
            <w:tcW w:w="4572" w:type="dxa"/>
          </w:tcPr>
          <w:p w14:paraId="1080F4B8" w14:textId="77777777" w:rsidR="003F78CE" w:rsidRPr="00206E4F" w:rsidRDefault="003F78CE" w:rsidP="00020CD0">
            <w:pPr>
              <w:pStyle w:val="61TabText"/>
            </w:pPr>
            <w:r w:rsidRPr="00206E4F">
              <w:t>Anzahl der Vorbesitzer</w:t>
            </w:r>
          </w:p>
        </w:tc>
        <w:tc>
          <w:tcPr>
            <w:tcW w:w="633" w:type="dxa"/>
          </w:tcPr>
          <w:p w14:paraId="3E39006C" w14:textId="77777777" w:rsidR="003F78CE" w:rsidRPr="00206E4F" w:rsidRDefault="003F78CE" w:rsidP="00020CD0">
            <w:pPr>
              <w:pStyle w:val="09Abstand"/>
            </w:pPr>
          </w:p>
        </w:tc>
        <w:tc>
          <w:tcPr>
            <w:tcW w:w="3867" w:type="dxa"/>
            <w:gridSpan w:val="2"/>
          </w:tcPr>
          <w:p w14:paraId="2BD21750" w14:textId="77777777" w:rsidR="003F78CE" w:rsidRPr="00206E4F" w:rsidRDefault="003F78CE" w:rsidP="00020CD0">
            <w:pPr>
              <w:pStyle w:val="61TabText"/>
            </w:pPr>
            <w:r w:rsidRPr="00206E4F">
              <w:t>Einzutragen bei gebraucht importierten Fahrzeugen; kann die Anzahl nicht ermittelt werden, ist hier „99“ einzutragen; EG, EI</w:t>
            </w:r>
          </w:p>
        </w:tc>
      </w:tr>
      <w:tr w:rsidR="003F78CE" w:rsidRPr="00206E4F" w14:paraId="02FC708F" w14:textId="77777777" w:rsidTr="00020CD0">
        <w:trPr>
          <w:cantSplit/>
        </w:trPr>
        <w:tc>
          <w:tcPr>
            <w:tcW w:w="456" w:type="dxa"/>
          </w:tcPr>
          <w:p w14:paraId="4AE04B04" w14:textId="77777777" w:rsidR="003F78CE" w:rsidRPr="00206E4F" w:rsidRDefault="003F78CE" w:rsidP="00020CD0">
            <w:pPr>
              <w:pStyle w:val="61TabText"/>
            </w:pPr>
            <w:r w:rsidRPr="00206E4F">
              <w:t>234</w:t>
            </w:r>
          </w:p>
        </w:tc>
        <w:tc>
          <w:tcPr>
            <w:tcW w:w="282" w:type="dxa"/>
          </w:tcPr>
          <w:p w14:paraId="19AAC780" w14:textId="77777777" w:rsidR="003F78CE" w:rsidRPr="00206E4F" w:rsidRDefault="003F78CE" w:rsidP="00020CD0">
            <w:pPr>
              <w:pStyle w:val="09Abstand"/>
            </w:pPr>
          </w:p>
        </w:tc>
        <w:tc>
          <w:tcPr>
            <w:tcW w:w="372" w:type="dxa"/>
          </w:tcPr>
          <w:p w14:paraId="47B43452" w14:textId="77777777" w:rsidR="003F78CE" w:rsidRPr="00206E4F" w:rsidRDefault="003F78CE" w:rsidP="00020CD0">
            <w:pPr>
              <w:pStyle w:val="61TabText"/>
            </w:pPr>
            <w:r w:rsidRPr="00206E4F">
              <w:t>x</w:t>
            </w:r>
          </w:p>
        </w:tc>
        <w:tc>
          <w:tcPr>
            <w:tcW w:w="372" w:type="dxa"/>
          </w:tcPr>
          <w:p w14:paraId="6747F7D1" w14:textId="77777777" w:rsidR="003F78CE" w:rsidRPr="00206E4F" w:rsidRDefault="003F78CE" w:rsidP="00020CD0">
            <w:pPr>
              <w:pStyle w:val="61TabText"/>
            </w:pPr>
            <w:r w:rsidRPr="00206E4F">
              <w:t>x</w:t>
            </w:r>
          </w:p>
        </w:tc>
        <w:tc>
          <w:tcPr>
            <w:tcW w:w="372" w:type="dxa"/>
          </w:tcPr>
          <w:p w14:paraId="4EFAF873" w14:textId="77777777" w:rsidR="003F78CE" w:rsidRPr="00206E4F" w:rsidRDefault="003F78CE" w:rsidP="00020CD0">
            <w:pPr>
              <w:pStyle w:val="61TabText"/>
            </w:pPr>
            <w:r w:rsidRPr="00206E4F">
              <w:t>x</w:t>
            </w:r>
          </w:p>
        </w:tc>
        <w:tc>
          <w:tcPr>
            <w:tcW w:w="372" w:type="dxa"/>
          </w:tcPr>
          <w:p w14:paraId="0D1A205C" w14:textId="77777777" w:rsidR="003F78CE" w:rsidRPr="00206E4F" w:rsidRDefault="003F78CE" w:rsidP="00020CD0">
            <w:pPr>
              <w:pStyle w:val="61TabText"/>
            </w:pPr>
            <w:r w:rsidRPr="00206E4F">
              <w:t>x</w:t>
            </w:r>
          </w:p>
        </w:tc>
        <w:tc>
          <w:tcPr>
            <w:tcW w:w="372" w:type="dxa"/>
          </w:tcPr>
          <w:p w14:paraId="3E580EF6" w14:textId="77777777" w:rsidR="003F78CE" w:rsidRPr="00206E4F" w:rsidRDefault="003F78CE" w:rsidP="00020CD0">
            <w:pPr>
              <w:pStyle w:val="61TabText"/>
            </w:pPr>
            <w:r w:rsidRPr="00206E4F">
              <w:t>x</w:t>
            </w:r>
          </w:p>
        </w:tc>
        <w:tc>
          <w:tcPr>
            <w:tcW w:w="372" w:type="dxa"/>
          </w:tcPr>
          <w:p w14:paraId="5342CD48" w14:textId="77777777" w:rsidR="003F78CE" w:rsidRPr="00206E4F" w:rsidRDefault="003F78CE" w:rsidP="00020CD0">
            <w:pPr>
              <w:pStyle w:val="61TabText"/>
            </w:pPr>
            <w:r w:rsidRPr="00206E4F">
              <w:t>x</w:t>
            </w:r>
          </w:p>
        </w:tc>
        <w:tc>
          <w:tcPr>
            <w:tcW w:w="372" w:type="dxa"/>
          </w:tcPr>
          <w:p w14:paraId="44CA1BCC" w14:textId="77777777" w:rsidR="003F78CE" w:rsidRPr="00206E4F" w:rsidRDefault="003F78CE" w:rsidP="00020CD0">
            <w:pPr>
              <w:pStyle w:val="61TabText"/>
            </w:pPr>
            <w:r w:rsidRPr="00206E4F">
              <w:t>x</w:t>
            </w:r>
          </w:p>
        </w:tc>
        <w:tc>
          <w:tcPr>
            <w:tcW w:w="372" w:type="dxa"/>
          </w:tcPr>
          <w:p w14:paraId="18993661" w14:textId="77777777" w:rsidR="003F78CE" w:rsidRPr="00206E4F" w:rsidRDefault="003F78CE" w:rsidP="00020CD0">
            <w:pPr>
              <w:pStyle w:val="61TabText"/>
            </w:pPr>
            <w:r w:rsidRPr="00206E4F">
              <w:t>x</w:t>
            </w:r>
          </w:p>
        </w:tc>
        <w:tc>
          <w:tcPr>
            <w:tcW w:w="372" w:type="dxa"/>
          </w:tcPr>
          <w:p w14:paraId="48C7F5D6" w14:textId="77777777" w:rsidR="003F78CE" w:rsidRPr="00206E4F" w:rsidRDefault="003F78CE" w:rsidP="00020CD0">
            <w:pPr>
              <w:pStyle w:val="61TabText"/>
            </w:pPr>
            <w:r w:rsidRPr="00206E4F">
              <w:t>x</w:t>
            </w:r>
          </w:p>
        </w:tc>
        <w:tc>
          <w:tcPr>
            <w:tcW w:w="372" w:type="dxa"/>
          </w:tcPr>
          <w:p w14:paraId="3A2F0156" w14:textId="77777777" w:rsidR="003F78CE" w:rsidRPr="00206E4F" w:rsidRDefault="003F78CE" w:rsidP="00020CD0">
            <w:pPr>
              <w:pStyle w:val="61TabText"/>
            </w:pPr>
            <w:r w:rsidRPr="00206E4F">
              <w:t>x</w:t>
            </w:r>
          </w:p>
        </w:tc>
        <w:tc>
          <w:tcPr>
            <w:tcW w:w="4572" w:type="dxa"/>
          </w:tcPr>
          <w:p w14:paraId="38531DFA" w14:textId="77777777" w:rsidR="003F78CE" w:rsidRPr="00206E4F" w:rsidRDefault="003F78CE" w:rsidP="00020CD0">
            <w:pPr>
              <w:pStyle w:val="61TabText"/>
            </w:pPr>
            <w:r w:rsidRPr="00206E4F">
              <w:t>Bei Zulassung vorzulegendes Dokument</w:t>
            </w:r>
          </w:p>
        </w:tc>
        <w:tc>
          <w:tcPr>
            <w:tcW w:w="633" w:type="dxa"/>
          </w:tcPr>
          <w:p w14:paraId="67B1E293" w14:textId="77777777" w:rsidR="003F78CE" w:rsidRPr="00206E4F" w:rsidRDefault="003F78CE" w:rsidP="00020CD0">
            <w:pPr>
              <w:pStyle w:val="09Abstand"/>
            </w:pPr>
          </w:p>
        </w:tc>
        <w:tc>
          <w:tcPr>
            <w:tcW w:w="3867" w:type="dxa"/>
            <w:gridSpan w:val="2"/>
          </w:tcPr>
          <w:p w14:paraId="2E4E0AAE" w14:textId="77777777" w:rsidR="003F78CE" w:rsidRPr="00206E4F" w:rsidRDefault="003F78CE" w:rsidP="00020CD0">
            <w:pPr>
              <w:pStyle w:val="61TabText"/>
            </w:pPr>
            <w:r w:rsidRPr="00206E4F">
              <w:t>Angabe, ob die Übereinstimmungsbescheinigung, der Typenschein, der Einzelgenehmigungsbescheid oder ein anderes Dokument bei der Zulassung in der Zulassungsstelle vorzulegen ist, EG, EI</w:t>
            </w:r>
          </w:p>
        </w:tc>
      </w:tr>
      <w:tr w:rsidR="003F78CE" w:rsidRPr="00206E4F" w14:paraId="39C955C3" w14:textId="77777777" w:rsidTr="00020CD0">
        <w:trPr>
          <w:cantSplit/>
        </w:trPr>
        <w:tc>
          <w:tcPr>
            <w:tcW w:w="456" w:type="dxa"/>
          </w:tcPr>
          <w:p w14:paraId="2976CC08" w14:textId="77777777" w:rsidR="003F78CE" w:rsidRPr="00206E4F" w:rsidRDefault="003F78CE" w:rsidP="00020CD0">
            <w:pPr>
              <w:pStyle w:val="61TabText"/>
            </w:pPr>
            <w:r w:rsidRPr="00206E4F">
              <w:t>235</w:t>
            </w:r>
          </w:p>
        </w:tc>
        <w:tc>
          <w:tcPr>
            <w:tcW w:w="282" w:type="dxa"/>
          </w:tcPr>
          <w:p w14:paraId="4D7E1D95" w14:textId="77777777" w:rsidR="003F78CE" w:rsidRPr="00206E4F" w:rsidRDefault="003F78CE" w:rsidP="00020CD0">
            <w:pPr>
              <w:pStyle w:val="09Abstand"/>
            </w:pPr>
          </w:p>
        </w:tc>
        <w:tc>
          <w:tcPr>
            <w:tcW w:w="372" w:type="dxa"/>
          </w:tcPr>
          <w:p w14:paraId="7A41C354" w14:textId="77777777" w:rsidR="003F78CE" w:rsidRPr="00206E4F" w:rsidRDefault="003F78CE" w:rsidP="00020CD0">
            <w:pPr>
              <w:pStyle w:val="61TabText"/>
            </w:pPr>
            <w:r w:rsidRPr="00206E4F">
              <w:t>x</w:t>
            </w:r>
          </w:p>
        </w:tc>
        <w:tc>
          <w:tcPr>
            <w:tcW w:w="372" w:type="dxa"/>
          </w:tcPr>
          <w:p w14:paraId="47EF646D" w14:textId="77777777" w:rsidR="003F78CE" w:rsidRPr="00206E4F" w:rsidRDefault="003F78CE" w:rsidP="00020CD0">
            <w:pPr>
              <w:pStyle w:val="61TabText"/>
            </w:pPr>
            <w:r w:rsidRPr="00206E4F">
              <w:t>x</w:t>
            </w:r>
          </w:p>
        </w:tc>
        <w:tc>
          <w:tcPr>
            <w:tcW w:w="372" w:type="dxa"/>
          </w:tcPr>
          <w:p w14:paraId="45EC8DA0" w14:textId="77777777" w:rsidR="003F78CE" w:rsidRPr="00206E4F" w:rsidRDefault="003F78CE" w:rsidP="00020CD0">
            <w:pPr>
              <w:pStyle w:val="61TabText"/>
            </w:pPr>
            <w:r w:rsidRPr="00206E4F">
              <w:t>x</w:t>
            </w:r>
          </w:p>
        </w:tc>
        <w:tc>
          <w:tcPr>
            <w:tcW w:w="372" w:type="dxa"/>
          </w:tcPr>
          <w:p w14:paraId="1F021FC6" w14:textId="77777777" w:rsidR="003F78CE" w:rsidRPr="00206E4F" w:rsidRDefault="003F78CE" w:rsidP="00020CD0">
            <w:pPr>
              <w:pStyle w:val="61TabText"/>
            </w:pPr>
            <w:r w:rsidRPr="00206E4F">
              <w:t>x</w:t>
            </w:r>
          </w:p>
        </w:tc>
        <w:tc>
          <w:tcPr>
            <w:tcW w:w="372" w:type="dxa"/>
          </w:tcPr>
          <w:p w14:paraId="2F89B0F1" w14:textId="77777777" w:rsidR="003F78CE" w:rsidRPr="00206E4F" w:rsidRDefault="003F78CE" w:rsidP="00020CD0">
            <w:pPr>
              <w:pStyle w:val="61TabText"/>
            </w:pPr>
            <w:r w:rsidRPr="00206E4F">
              <w:t>x</w:t>
            </w:r>
          </w:p>
        </w:tc>
        <w:tc>
          <w:tcPr>
            <w:tcW w:w="372" w:type="dxa"/>
          </w:tcPr>
          <w:p w14:paraId="5055E85D" w14:textId="77777777" w:rsidR="003F78CE" w:rsidRPr="00206E4F" w:rsidRDefault="003F78CE" w:rsidP="00020CD0">
            <w:pPr>
              <w:pStyle w:val="61TabText"/>
            </w:pPr>
            <w:r w:rsidRPr="00206E4F">
              <w:t>x</w:t>
            </w:r>
          </w:p>
        </w:tc>
        <w:tc>
          <w:tcPr>
            <w:tcW w:w="372" w:type="dxa"/>
          </w:tcPr>
          <w:p w14:paraId="0AC01753" w14:textId="77777777" w:rsidR="003F78CE" w:rsidRPr="00206E4F" w:rsidRDefault="003F78CE" w:rsidP="00020CD0">
            <w:pPr>
              <w:pStyle w:val="61TabText"/>
            </w:pPr>
            <w:r w:rsidRPr="00206E4F">
              <w:t>x</w:t>
            </w:r>
          </w:p>
        </w:tc>
        <w:tc>
          <w:tcPr>
            <w:tcW w:w="372" w:type="dxa"/>
          </w:tcPr>
          <w:p w14:paraId="064B6EF9" w14:textId="77777777" w:rsidR="003F78CE" w:rsidRPr="00206E4F" w:rsidRDefault="003F78CE" w:rsidP="00020CD0">
            <w:pPr>
              <w:pStyle w:val="61TabText"/>
            </w:pPr>
            <w:r w:rsidRPr="00206E4F">
              <w:t>x</w:t>
            </w:r>
          </w:p>
        </w:tc>
        <w:tc>
          <w:tcPr>
            <w:tcW w:w="372" w:type="dxa"/>
          </w:tcPr>
          <w:p w14:paraId="16ECF331" w14:textId="77777777" w:rsidR="003F78CE" w:rsidRPr="00206E4F" w:rsidRDefault="003F78CE" w:rsidP="00020CD0">
            <w:pPr>
              <w:pStyle w:val="61TabText"/>
            </w:pPr>
            <w:r w:rsidRPr="00206E4F">
              <w:t>x</w:t>
            </w:r>
          </w:p>
        </w:tc>
        <w:tc>
          <w:tcPr>
            <w:tcW w:w="372" w:type="dxa"/>
          </w:tcPr>
          <w:p w14:paraId="1B3A6323" w14:textId="77777777" w:rsidR="003F78CE" w:rsidRPr="00206E4F" w:rsidRDefault="003F78CE" w:rsidP="00020CD0">
            <w:pPr>
              <w:pStyle w:val="61TabText"/>
            </w:pPr>
            <w:r w:rsidRPr="00206E4F">
              <w:t>x</w:t>
            </w:r>
          </w:p>
        </w:tc>
        <w:tc>
          <w:tcPr>
            <w:tcW w:w="4572" w:type="dxa"/>
          </w:tcPr>
          <w:p w14:paraId="29FA025E" w14:textId="77777777" w:rsidR="003F78CE" w:rsidRPr="00206E4F" w:rsidRDefault="003F78CE" w:rsidP="00020CD0">
            <w:pPr>
              <w:pStyle w:val="61TabText"/>
            </w:pPr>
            <w:r w:rsidRPr="00206E4F">
              <w:t>Der Zulassungsbescheinigung Teil I beizufügen</w:t>
            </w:r>
          </w:p>
        </w:tc>
        <w:tc>
          <w:tcPr>
            <w:tcW w:w="633" w:type="dxa"/>
          </w:tcPr>
          <w:p w14:paraId="7739A304" w14:textId="77777777" w:rsidR="003F78CE" w:rsidRPr="00206E4F" w:rsidRDefault="003F78CE" w:rsidP="00020CD0">
            <w:pPr>
              <w:pStyle w:val="09Abstand"/>
            </w:pPr>
          </w:p>
        </w:tc>
        <w:tc>
          <w:tcPr>
            <w:tcW w:w="3867" w:type="dxa"/>
            <w:gridSpan w:val="2"/>
          </w:tcPr>
          <w:p w14:paraId="792FCC9B" w14:textId="77777777" w:rsidR="003F78CE" w:rsidRPr="00206E4F" w:rsidRDefault="003F78CE" w:rsidP="00020CD0">
            <w:pPr>
              <w:pStyle w:val="61TabText"/>
            </w:pPr>
            <w:r w:rsidRPr="00206E4F">
              <w:t>Angabe, ob und welches Dokument der Zulassungsbescheinigung Teil I beizufügen ist. Diese Eintragung ist in Feld A19 anzufügen, EG</w:t>
            </w:r>
          </w:p>
        </w:tc>
      </w:tr>
      <w:tr w:rsidR="003F78CE" w:rsidRPr="00206E4F" w14:paraId="6AD585F6" w14:textId="77777777" w:rsidTr="00020CD0">
        <w:trPr>
          <w:cantSplit/>
        </w:trPr>
        <w:tc>
          <w:tcPr>
            <w:tcW w:w="456" w:type="dxa"/>
          </w:tcPr>
          <w:p w14:paraId="7BEBF2A0" w14:textId="77777777" w:rsidR="003F78CE" w:rsidRPr="00206E4F" w:rsidRDefault="003F78CE" w:rsidP="00020CD0">
            <w:pPr>
              <w:pStyle w:val="61TabText"/>
            </w:pPr>
            <w:r w:rsidRPr="00206E4F">
              <w:t>236</w:t>
            </w:r>
          </w:p>
        </w:tc>
        <w:tc>
          <w:tcPr>
            <w:tcW w:w="282" w:type="dxa"/>
          </w:tcPr>
          <w:p w14:paraId="25C7EDB2" w14:textId="77777777" w:rsidR="003F78CE" w:rsidRPr="00206E4F" w:rsidRDefault="003F78CE" w:rsidP="00020CD0">
            <w:pPr>
              <w:pStyle w:val="09Abstand"/>
            </w:pPr>
          </w:p>
        </w:tc>
        <w:tc>
          <w:tcPr>
            <w:tcW w:w="372" w:type="dxa"/>
          </w:tcPr>
          <w:p w14:paraId="01F68C07" w14:textId="77777777" w:rsidR="003F78CE" w:rsidRPr="00206E4F" w:rsidRDefault="003F78CE" w:rsidP="00020CD0">
            <w:pPr>
              <w:pStyle w:val="61TabText"/>
            </w:pPr>
            <w:r w:rsidRPr="00206E4F">
              <w:t>x</w:t>
            </w:r>
          </w:p>
        </w:tc>
        <w:tc>
          <w:tcPr>
            <w:tcW w:w="372" w:type="dxa"/>
          </w:tcPr>
          <w:p w14:paraId="6A668B28" w14:textId="77777777" w:rsidR="003F78CE" w:rsidRPr="00206E4F" w:rsidRDefault="003F78CE" w:rsidP="00020CD0">
            <w:pPr>
              <w:pStyle w:val="61TabText"/>
            </w:pPr>
            <w:r w:rsidRPr="00206E4F">
              <w:t>x</w:t>
            </w:r>
          </w:p>
        </w:tc>
        <w:tc>
          <w:tcPr>
            <w:tcW w:w="372" w:type="dxa"/>
          </w:tcPr>
          <w:p w14:paraId="7AF57A96" w14:textId="77777777" w:rsidR="003F78CE" w:rsidRPr="00206E4F" w:rsidRDefault="003F78CE" w:rsidP="00020CD0">
            <w:pPr>
              <w:pStyle w:val="61TabText"/>
            </w:pPr>
            <w:r w:rsidRPr="00206E4F">
              <w:t>x</w:t>
            </w:r>
          </w:p>
        </w:tc>
        <w:tc>
          <w:tcPr>
            <w:tcW w:w="372" w:type="dxa"/>
          </w:tcPr>
          <w:p w14:paraId="366CC368" w14:textId="77777777" w:rsidR="003F78CE" w:rsidRPr="00206E4F" w:rsidRDefault="003F78CE" w:rsidP="00020CD0">
            <w:pPr>
              <w:pStyle w:val="61TabText"/>
            </w:pPr>
            <w:r w:rsidRPr="00206E4F">
              <w:t>x</w:t>
            </w:r>
          </w:p>
        </w:tc>
        <w:tc>
          <w:tcPr>
            <w:tcW w:w="372" w:type="dxa"/>
          </w:tcPr>
          <w:p w14:paraId="05912A73" w14:textId="77777777" w:rsidR="003F78CE" w:rsidRPr="00206E4F" w:rsidRDefault="003F78CE" w:rsidP="00020CD0">
            <w:pPr>
              <w:pStyle w:val="61TabText"/>
            </w:pPr>
            <w:r w:rsidRPr="00206E4F">
              <w:t>x</w:t>
            </w:r>
          </w:p>
        </w:tc>
        <w:tc>
          <w:tcPr>
            <w:tcW w:w="372" w:type="dxa"/>
          </w:tcPr>
          <w:p w14:paraId="2D164410" w14:textId="77777777" w:rsidR="003F78CE" w:rsidRPr="00206E4F" w:rsidRDefault="003F78CE" w:rsidP="00020CD0">
            <w:pPr>
              <w:pStyle w:val="61TabText"/>
            </w:pPr>
            <w:r w:rsidRPr="00206E4F">
              <w:t>x</w:t>
            </w:r>
          </w:p>
        </w:tc>
        <w:tc>
          <w:tcPr>
            <w:tcW w:w="372" w:type="dxa"/>
          </w:tcPr>
          <w:p w14:paraId="4A3DDBD3" w14:textId="77777777" w:rsidR="003F78CE" w:rsidRPr="00206E4F" w:rsidRDefault="003F78CE" w:rsidP="00020CD0">
            <w:pPr>
              <w:pStyle w:val="61TabText"/>
            </w:pPr>
            <w:r w:rsidRPr="00206E4F">
              <w:t>x</w:t>
            </w:r>
          </w:p>
        </w:tc>
        <w:tc>
          <w:tcPr>
            <w:tcW w:w="372" w:type="dxa"/>
          </w:tcPr>
          <w:p w14:paraId="42270877" w14:textId="77777777" w:rsidR="003F78CE" w:rsidRPr="00206E4F" w:rsidRDefault="003F78CE" w:rsidP="00020CD0">
            <w:pPr>
              <w:pStyle w:val="61TabText"/>
            </w:pPr>
            <w:r w:rsidRPr="00206E4F">
              <w:t>x</w:t>
            </w:r>
          </w:p>
        </w:tc>
        <w:tc>
          <w:tcPr>
            <w:tcW w:w="372" w:type="dxa"/>
          </w:tcPr>
          <w:p w14:paraId="6E7C9CC3" w14:textId="77777777" w:rsidR="003F78CE" w:rsidRPr="00206E4F" w:rsidRDefault="003F78CE" w:rsidP="00020CD0">
            <w:pPr>
              <w:pStyle w:val="61TabText"/>
            </w:pPr>
            <w:r w:rsidRPr="00206E4F">
              <w:t>x</w:t>
            </w:r>
          </w:p>
        </w:tc>
        <w:tc>
          <w:tcPr>
            <w:tcW w:w="372" w:type="dxa"/>
          </w:tcPr>
          <w:p w14:paraId="3D96D562" w14:textId="77777777" w:rsidR="003F78CE" w:rsidRPr="00206E4F" w:rsidRDefault="003F78CE" w:rsidP="00020CD0">
            <w:pPr>
              <w:pStyle w:val="61TabText"/>
            </w:pPr>
            <w:r w:rsidRPr="00206E4F">
              <w:t>x</w:t>
            </w:r>
          </w:p>
        </w:tc>
        <w:tc>
          <w:tcPr>
            <w:tcW w:w="4572" w:type="dxa"/>
          </w:tcPr>
          <w:p w14:paraId="5E84E3D8" w14:textId="77777777" w:rsidR="003F78CE" w:rsidRPr="00206E4F" w:rsidRDefault="003F78CE" w:rsidP="00020CD0">
            <w:pPr>
              <w:pStyle w:val="61TabText"/>
            </w:pPr>
            <w:r w:rsidRPr="00206E4F">
              <w:t>Der Zulassungsbescheinigung Teil II beizufügen</w:t>
            </w:r>
          </w:p>
        </w:tc>
        <w:tc>
          <w:tcPr>
            <w:tcW w:w="633" w:type="dxa"/>
          </w:tcPr>
          <w:p w14:paraId="2B25CE1B" w14:textId="77777777" w:rsidR="003F78CE" w:rsidRPr="00206E4F" w:rsidRDefault="003F78CE" w:rsidP="00020CD0">
            <w:pPr>
              <w:pStyle w:val="09Abstand"/>
            </w:pPr>
          </w:p>
        </w:tc>
        <w:tc>
          <w:tcPr>
            <w:tcW w:w="3867" w:type="dxa"/>
            <w:gridSpan w:val="2"/>
          </w:tcPr>
          <w:p w14:paraId="6460A637" w14:textId="77777777" w:rsidR="003F78CE" w:rsidRPr="00206E4F" w:rsidRDefault="003F78CE" w:rsidP="00020CD0">
            <w:pPr>
              <w:pStyle w:val="61TabText"/>
            </w:pPr>
            <w:r w:rsidRPr="00206E4F">
              <w:t>Angabe, welches Dokument der Zulassungsbescheinigung Teil II beizufügen ist; EG, EI</w:t>
            </w:r>
          </w:p>
        </w:tc>
      </w:tr>
      <w:tr w:rsidR="003F78CE" w:rsidRPr="00206E4F" w14:paraId="73CAB1B4" w14:textId="77777777" w:rsidTr="00020CD0">
        <w:trPr>
          <w:cantSplit/>
        </w:trPr>
        <w:tc>
          <w:tcPr>
            <w:tcW w:w="456" w:type="dxa"/>
          </w:tcPr>
          <w:p w14:paraId="1C81237C" w14:textId="77777777" w:rsidR="003F78CE" w:rsidRPr="00206E4F" w:rsidRDefault="003F78CE" w:rsidP="00020CD0">
            <w:pPr>
              <w:pStyle w:val="61TabText"/>
            </w:pPr>
            <w:r w:rsidRPr="00206E4F">
              <w:t>237</w:t>
            </w:r>
          </w:p>
        </w:tc>
        <w:tc>
          <w:tcPr>
            <w:tcW w:w="282" w:type="dxa"/>
          </w:tcPr>
          <w:p w14:paraId="213AFBEE" w14:textId="77777777" w:rsidR="003F78CE" w:rsidRPr="00206E4F" w:rsidRDefault="003F78CE" w:rsidP="00020CD0">
            <w:pPr>
              <w:pStyle w:val="61TabText"/>
            </w:pPr>
            <w:r w:rsidRPr="00206E4F">
              <w:t>A12</w:t>
            </w:r>
          </w:p>
        </w:tc>
        <w:tc>
          <w:tcPr>
            <w:tcW w:w="372" w:type="dxa"/>
          </w:tcPr>
          <w:p w14:paraId="6EDF8F8E" w14:textId="77777777" w:rsidR="003F78CE" w:rsidRPr="00222930" w:rsidRDefault="003F78CE" w:rsidP="00020CD0">
            <w:pPr>
              <w:pStyle w:val="09Abstand"/>
              <w:rPr>
                <w:color w:val="0000FF"/>
              </w:rPr>
            </w:pPr>
          </w:p>
        </w:tc>
        <w:tc>
          <w:tcPr>
            <w:tcW w:w="372" w:type="dxa"/>
          </w:tcPr>
          <w:p w14:paraId="11934056" w14:textId="77777777" w:rsidR="003F78CE" w:rsidRPr="00206E4F" w:rsidRDefault="003F78CE" w:rsidP="00020CD0">
            <w:pPr>
              <w:pStyle w:val="09Abstand"/>
            </w:pPr>
          </w:p>
        </w:tc>
        <w:tc>
          <w:tcPr>
            <w:tcW w:w="372" w:type="dxa"/>
          </w:tcPr>
          <w:p w14:paraId="5917DF8F" w14:textId="77777777" w:rsidR="003F78CE" w:rsidRPr="00206E4F" w:rsidRDefault="003F78CE" w:rsidP="00020CD0">
            <w:pPr>
              <w:pStyle w:val="61TabText"/>
            </w:pPr>
            <w:r w:rsidRPr="00206E4F">
              <w:t>A12</w:t>
            </w:r>
          </w:p>
        </w:tc>
        <w:tc>
          <w:tcPr>
            <w:tcW w:w="372" w:type="dxa"/>
          </w:tcPr>
          <w:p w14:paraId="03E85342" w14:textId="77777777" w:rsidR="003F78CE" w:rsidRPr="00206E4F" w:rsidRDefault="003F78CE" w:rsidP="00020CD0">
            <w:pPr>
              <w:pStyle w:val="61TabText"/>
            </w:pPr>
            <w:r w:rsidRPr="00206E4F">
              <w:t>A12</w:t>
            </w:r>
          </w:p>
        </w:tc>
        <w:tc>
          <w:tcPr>
            <w:tcW w:w="372" w:type="dxa"/>
          </w:tcPr>
          <w:p w14:paraId="02CECA72" w14:textId="77777777" w:rsidR="003F78CE" w:rsidRPr="00222930" w:rsidRDefault="003F78CE" w:rsidP="00020CD0">
            <w:pPr>
              <w:pStyle w:val="09Abstand"/>
              <w:rPr>
                <w:color w:val="0000FF"/>
              </w:rPr>
            </w:pPr>
          </w:p>
        </w:tc>
        <w:tc>
          <w:tcPr>
            <w:tcW w:w="372" w:type="dxa"/>
          </w:tcPr>
          <w:p w14:paraId="5239251F" w14:textId="77777777" w:rsidR="003F78CE" w:rsidRPr="00222930" w:rsidRDefault="003F78CE" w:rsidP="00020CD0">
            <w:pPr>
              <w:pStyle w:val="09Abstand"/>
              <w:rPr>
                <w:color w:val="0000FF"/>
              </w:rPr>
            </w:pPr>
          </w:p>
        </w:tc>
        <w:tc>
          <w:tcPr>
            <w:tcW w:w="372" w:type="dxa"/>
          </w:tcPr>
          <w:p w14:paraId="7551E875" w14:textId="77777777" w:rsidR="003F78CE" w:rsidRPr="00222930" w:rsidRDefault="003F78CE" w:rsidP="00020CD0">
            <w:pPr>
              <w:pStyle w:val="09Abstand"/>
              <w:rPr>
                <w:color w:val="0000FF"/>
              </w:rPr>
            </w:pPr>
          </w:p>
        </w:tc>
        <w:tc>
          <w:tcPr>
            <w:tcW w:w="372" w:type="dxa"/>
          </w:tcPr>
          <w:p w14:paraId="624FCB4F" w14:textId="77777777" w:rsidR="003F78CE" w:rsidRPr="00222930" w:rsidRDefault="003F78CE" w:rsidP="00020CD0">
            <w:pPr>
              <w:pStyle w:val="09Abstand"/>
              <w:rPr>
                <w:color w:val="0000FF"/>
              </w:rPr>
            </w:pPr>
          </w:p>
        </w:tc>
        <w:tc>
          <w:tcPr>
            <w:tcW w:w="372" w:type="dxa"/>
          </w:tcPr>
          <w:p w14:paraId="2A378AD0" w14:textId="77777777" w:rsidR="003F78CE" w:rsidRPr="00222930" w:rsidRDefault="003F78CE" w:rsidP="00020CD0">
            <w:pPr>
              <w:pStyle w:val="09Abstand"/>
              <w:rPr>
                <w:color w:val="0000FF"/>
              </w:rPr>
            </w:pPr>
          </w:p>
        </w:tc>
        <w:tc>
          <w:tcPr>
            <w:tcW w:w="372" w:type="dxa"/>
          </w:tcPr>
          <w:p w14:paraId="2FD523BB" w14:textId="77777777" w:rsidR="003F78CE" w:rsidRPr="00206E4F" w:rsidRDefault="003F78CE" w:rsidP="00020CD0">
            <w:pPr>
              <w:pStyle w:val="09Abstand"/>
            </w:pPr>
          </w:p>
        </w:tc>
        <w:tc>
          <w:tcPr>
            <w:tcW w:w="4572" w:type="dxa"/>
          </w:tcPr>
          <w:p w14:paraId="1EC8926E" w14:textId="77777777" w:rsidR="003F78CE" w:rsidRPr="00206E4F" w:rsidRDefault="003F78CE" w:rsidP="00020CD0">
            <w:pPr>
              <w:pStyle w:val="61TabText"/>
            </w:pPr>
            <w:r w:rsidRPr="00206E4F">
              <w:t>höchste zulässige Sattellast</w:t>
            </w:r>
          </w:p>
        </w:tc>
        <w:tc>
          <w:tcPr>
            <w:tcW w:w="633" w:type="dxa"/>
          </w:tcPr>
          <w:p w14:paraId="0FA6431B" w14:textId="77777777" w:rsidR="003F78CE" w:rsidRPr="00206E4F" w:rsidRDefault="003F78CE" w:rsidP="00020CD0">
            <w:pPr>
              <w:pStyle w:val="09Abstand"/>
            </w:pPr>
          </w:p>
        </w:tc>
        <w:tc>
          <w:tcPr>
            <w:tcW w:w="3867" w:type="dxa"/>
            <w:gridSpan w:val="2"/>
          </w:tcPr>
          <w:p w14:paraId="78691EAC" w14:textId="77777777" w:rsidR="003F78CE" w:rsidRPr="00206E4F" w:rsidRDefault="003F78CE" w:rsidP="00020CD0">
            <w:pPr>
              <w:pStyle w:val="61TabText"/>
            </w:pPr>
            <w:r w:rsidRPr="00206E4F">
              <w:t>EG, EI</w:t>
            </w:r>
          </w:p>
        </w:tc>
      </w:tr>
      <w:tr w:rsidR="003F78CE" w:rsidRPr="00206E4F" w14:paraId="3EA4CC47" w14:textId="77777777" w:rsidTr="00020CD0">
        <w:trPr>
          <w:cantSplit/>
        </w:trPr>
        <w:tc>
          <w:tcPr>
            <w:tcW w:w="456" w:type="dxa"/>
          </w:tcPr>
          <w:p w14:paraId="42104518" w14:textId="77777777" w:rsidR="003F78CE" w:rsidRPr="00206E4F" w:rsidRDefault="003F78CE" w:rsidP="00020CD0">
            <w:pPr>
              <w:pStyle w:val="83ErlText"/>
            </w:pPr>
            <w:r w:rsidRPr="00206E4F">
              <w:t>238</w:t>
            </w:r>
          </w:p>
        </w:tc>
        <w:tc>
          <w:tcPr>
            <w:tcW w:w="13074" w:type="dxa"/>
            <w:gridSpan w:val="15"/>
          </w:tcPr>
          <w:p w14:paraId="0537898E" w14:textId="77777777" w:rsidR="003F78CE" w:rsidRPr="00206E4F" w:rsidRDefault="003F78CE" w:rsidP="00020CD0">
            <w:pPr>
              <w:pStyle w:val="43UeberschrG2"/>
            </w:pPr>
            <w:r w:rsidRPr="00206E4F">
              <w:t>zusätzliche Daten der Übereinstimmungsbescheinigung nach VO (EG) Nr. 385/2009, Seite 2 ff.</w:t>
            </w:r>
          </w:p>
        </w:tc>
      </w:tr>
      <w:tr w:rsidR="003F78CE" w:rsidRPr="00206E4F" w14:paraId="6447636E" w14:textId="77777777" w:rsidTr="00020CD0">
        <w:trPr>
          <w:cantSplit/>
        </w:trPr>
        <w:tc>
          <w:tcPr>
            <w:tcW w:w="456" w:type="dxa"/>
          </w:tcPr>
          <w:p w14:paraId="533D8267" w14:textId="77777777" w:rsidR="003F78CE" w:rsidRPr="00206E4F" w:rsidRDefault="003F78CE" w:rsidP="00020CD0">
            <w:pPr>
              <w:pStyle w:val="61TabText"/>
            </w:pPr>
            <w:r w:rsidRPr="00206E4F">
              <w:t>239</w:t>
            </w:r>
          </w:p>
        </w:tc>
        <w:tc>
          <w:tcPr>
            <w:tcW w:w="282" w:type="dxa"/>
          </w:tcPr>
          <w:p w14:paraId="79C0959C" w14:textId="77777777" w:rsidR="003F78CE" w:rsidRPr="00222930" w:rsidRDefault="003F78CE" w:rsidP="00020CD0">
            <w:pPr>
              <w:pStyle w:val="09Abstand"/>
              <w:rPr>
                <w:color w:val="0000FF"/>
              </w:rPr>
            </w:pPr>
          </w:p>
        </w:tc>
        <w:tc>
          <w:tcPr>
            <w:tcW w:w="372" w:type="dxa"/>
          </w:tcPr>
          <w:p w14:paraId="6C388CF6" w14:textId="77777777" w:rsidR="003F78CE" w:rsidRPr="00206E4F" w:rsidRDefault="003F78CE" w:rsidP="00020CD0">
            <w:pPr>
              <w:pStyle w:val="09Abstand"/>
            </w:pPr>
          </w:p>
        </w:tc>
        <w:tc>
          <w:tcPr>
            <w:tcW w:w="372" w:type="dxa"/>
          </w:tcPr>
          <w:p w14:paraId="5084ACFB" w14:textId="77777777" w:rsidR="003F78CE" w:rsidRPr="00206E4F" w:rsidRDefault="003F78CE" w:rsidP="00020CD0">
            <w:pPr>
              <w:pStyle w:val="61TabText"/>
            </w:pPr>
            <w:r w:rsidRPr="00206E4F">
              <w:t>1.1</w:t>
            </w:r>
          </w:p>
        </w:tc>
        <w:tc>
          <w:tcPr>
            <w:tcW w:w="372" w:type="dxa"/>
          </w:tcPr>
          <w:p w14:paraId="0CECFD84" w14:textId="77777777" w:rsidR="003F78CE" w:rsidRPr="00206E4F" w:rsidRDefault="003F78CE" w:rsidP="00020CD0">
            <w:pPr>
              <w:pStyle w:val="61TabText"/>
            </w:pPr>
            <w:r w:rsidRPr="00206E4F">
              <w:t>1.1</w:t>
            </w:r>
          </w:p>
        </w:tc>
        <w:tc>
          <w:tcPr>
            <w:tcW w:w="372" w:type="dxa"/>
          </w:tcPr>
          <w:p w14:paraId="7AC66CBE" w14:textId="77777777" w:rsidR="003F78CE" w:rsidRPr="00206E4F" w:rsidRDefault="003F78CE" w:rsidP="00020CD0">
            <w:pPr>
              <w:pStyle w:val="61TabText"/>
            </w:pPr>
            <w:r w:rsidRPr="00206E4F">
              <w:t>1.1</w:t>
            </w:r>
          </w:p>
        </w:tc>
        <w:tc>
          <w:tcPr>
            <w:tcW w:w="372" w:type="dxa"/>
          </w:tcPr>
          <w:p w14:paraId="2946B348" w14:textId="77777777" w:rsidR="003F78CE" w:rsidRPr="00222930" w:rsidRDefault="003F78CE" w:rsidP="00020CD0">
            <w:pPr>
              <w:pStyle w:val="09Abstand"/>
              <w:rPr>
                <w:color w:val="0000FF"/>
              </w:rPr>
            </w:pPr>
          </w:p>
        </w:tc>
        <w:tc>
          <w:tcPr>
            <w:tcW w:w="372" w:type="dxa"/>
          </w:tcPr>
          <w:p w14:paraId="1858872F" w14:textId="77777777" w:rsidR="003F78CE" w:rsidRPr="00222930" w:rsidRDefault="003F78CE" w:rsidP="00020CD0">
            <w:pPr>
              <w:pStyle w:val="09Abstand"/>
              <w:rPr>
                <w:color w:val="0000FF"/>
              </w:rPr>
            </w:pPr>
          </w:p>
        </w:tc>
        <w:tc>
          <w:tcPr>
            <w:tcW w:w="372" w:type="dxa"/>
          </w:tcPr>
          <w:p w14:paraId="1746C821" w14:textId="77777777" w:rsidR="003F78CE" w:rsidRPr="00222930" w:rsidRDefault="003F78CE" w:rsidP="00020CD0">
            <w:pPr>
              <w:pStyle w:val="09Abstand"/>
              <w:rPr>
                <w:color w:val="0000FF"/>
              </w:rPr>
            </w:pPr>
          </w:p>
        </w:tc>
        <w:tc>
          <w:tcPr>
            <w:tcW w:w="372" w:type="dxa"/>
          </w:tcPr>
          <w:p w14:paraId="11785A5B" w14:textId="77777777" w:rsidR="003F78CE" w:rsidRPr="00222930" w:rsidRDefault="003F78CE" w:rsidP="00020CD0">
            <w:pPr>
              <w:pStyle w:val="09Abstand"/>
              <w:rPr>
                <w:color w:val="0000FF"/>
              </w:rPr>
            </w:pPr>
          </w:p>
        </w:tc>
        <w:tc>
          <w:tcPr>
            <w:tcW w:w="372" w:type="dxa"/>
          </w:tcPr>
          <w:p w14:paraId="512F09A8" w14:textId="77777777" w:rsidR="003F78CE" w:rsidRPr="00222930" w:rsidRDefault="003F78CE" w:rsidP="00020CD0">
            <w:pPr>
              <w:pStyle w:val="09Abstand"/>
              <w:rPr>
                <w:color w:val="0000FF"/>
              </w:rPr>
            </w:pPr>
          </w:p>
        </w:tc>
        <w:tc>
          <w:tcPr>
            <w:tcW w:w="372" w:type="dxa"/>
          </w:tcPr>
          <w:p w14:paraId="14925F81" w14:textId="77777777" w:rsidR="003F78CE" w:rsidRPr="00206E4F" w:rsidRDefault="003F78CE" w:rsidP="00020CD0">
            <w:pPr>
              <w:pStyle w:val="09Abstand"/>
            </w:pPr>
          </w:p>
        </w:tc>
        <w:tc>
          <w:tcPr>
            <w:tcW w:w="4572" w:type="dxa"/>
          </w:tcPr>
          <w:p w14:paraId="4E6699CD" w14:textId="77777777" w:rsidR="003F78CE" w:rsidRPr="00206E4F" w:rsidRDefault="003F78CE" w:rsidP="00020CD0">
            <w:pPr>
              <w:pStyle w:val="61TabText"/>
            </w:pPr>
            <w:r w:rsidRPr="00206E4F">
              <w:t>Anzahl/Lage Achsen mit Doppelbereifung</w:t>
            </w:r>
          </w:p>
        </w:tc>
        <w:tc>
          <w:tcPr>
            <w:tcW w:w="633" w:type="dxa"/>
          </w:tcPr>
          <w:p w14:paraId="51272151" w14:textId="77777777" w:rsidR="003F78CE" w:rsidRPr="00206E4F" w:rsidRDefault="003F78CE" w:rsidP="00020CD0">
            <w:pPr>
              <w:pStyle w:val="09Abstand"/>
            </w:pPr>
          </w:p>
        </w:tc>
        <w:tc>
          <w:tcPr>
            <w:tcW w:w="3867" w:type="dxa"/>
            <w:gridSpan w:val="2"/>
          </w:tcPr>
          <w:p w14:paraId="65360414" w14:textId="77777777" w:rsidR="003F78CE" w:rsidRPr="00206E4F" w:rsidRDefault="003F78CE" w:rsidP="00020CD0">
            <w:pPr>
              <w:pStyle w:val="61TabText"/>
            </w:pPr>
            <w:r w:rsidRPr="00206E4F">
              <w:t>EG</w:t>
            </w:r>
          </w:p>
        </w:tc>
      </w:tr>
      <w:tr w:rsidR="003F78CE" w:rsidRPr="00206E4F" w14:paraId="4CF1B2AA" w14:textId="77777777" w:rsidTr="00020CD0">
        <w:trPr>
          <w:cantSplit/>
        </w:trPr>
        <w:tc>
          <w:tcPr>
            <w:tcW w:w="456" w:type="dxa"/>
          </w:tcPr>
          <w:p w14:paraId="21BE6FF2" w14:textId="77777777" w:rsidR="003F78CE" w:rsidRPr="00206E4F" w:rsidRDefault="003F78CE" w:rsidP="00020CD0">
            <w:pPr>
              <w:pStyle w:val="61TabText"/>
            </w:pPr>
            <w:r w:rsidRPr="00206E4F">
              <w:t>240</w:t>
            </w:r>
          </w:p>
        </w:tc>
        <w:tc>
          <w:tcPr>
            <w:tcW w:w="282" w:type="dxa"/>
          </w:tcPr>
          <w:p w14:paraId="21D9497E" w14:textId="77777777" w:rsidR="003F78CE" w:rsidRPr="00222930" w:rsidRDefault="003F78CE" w:rsidP="00020CD0">
            <w:pPr>
              <w:pStyle w:val="09Abstand"/>
              <w:rPr>
                <w:color w:val="0000FF"/>
              </w:rPr>
            </w:pPr>
          </w:p>
        </w:tc>
        <w:tc>
          <w:tcPr>
            <w:tcW w:w="372" w:type="dxa"/>
          </w:tcPr>
          <w:p w14:paraId="27E5318E" w14:textId="77777777" w:rsidR="003F78CE" w:rsidRPr="00206E4F" w:rsidRDefault="003F78CE" w:rsidP="00020CD0">
            <w:pPr>
              <w:pStyle w:val="09Abstand"/>
            </w:pPr>
          </w:p>
        </w:tc>
        <w:tc>
          <w:tcPr>
            <w:tcW w:w="372" w:type="dxa"/>
          </w:tcPr>
          <w:p w14:paraId="1EAAD2B4" w14:textId="77777777" w:rsidR="003F78CE" w:rsidRPr="00206E4F" w:rsidRDefault="003F78CE" w:rsidP="00020CD0">
            <w:pPr>
              <w:pStyle w:val="61TabText"/>
            </w:pPr>
            <w:r w:rsidRPr="00206E4F">
              <w:t>2</w:t>
            </w:r>
          </w:p>
        </w:tc>
        <w:tc>
          <w:tcPr>
            <w:tcW w:w="372" w:type="dxa"/>
          </w:tcPr>
          <w:p w14:paraId="1A620D1F" w14:textId="77777777" w:rsidR="003F78CE" w:rsidRPr="00206E4F" w:rsidRDefault="003F78CE" w:rsidP="00020CD0">
            <w:pPr>
              <w:pStyle w:val="61TabText"/>
            </w:pPr>
            <w:r w:rsidRPr="00206E4F">
              <w:t>2</w:t>
            </w:r>
          </w:p>
        </w:tc>
        <w:tc>
          <w:tcPr>
            <w:tcW w:w="372" w:type="dxa"/>
          </w:tcPr>
          <w:p w14:paraId="3E9E2DE9" w14:textId="77777777" w:rsidR="003F78CE" w:rsidRPr="00206E4F" w:rsidRDefault="003F78CE" w:rsidP="00020CD0">
            <w:pPr>
              <w:pStyle w:val="61TabText"/>
            </w:pPr>
            <w:r w:rsidRPr="00206E4F">
              <w:t>2</w:t>
            </w:r>
          </w:p>
        </w:tc>
        <w:tc>
          <w:tcPr>
            <w:tcW w:w="372" w:type="dxa"/>
          </w:tcPr>
          <w:p w14:paraId="555420B4" w14:textId="77777777" w:rsidR="003F78CE" w:rsidRPr="00222930" w:rsidRDefault="003F78CE" w:rsidP="00020CD0">
            <w:pPr>
              <w:pStyle w:val="09Abstand"/>
              <w:rPr>
                <w:color w:val="0000FF"/>
              </w:rPr>
            </w:pPr>
          </w:p>
        </w:tc>
        <w:tc>
          <w:tcPr>
            <w:tcW w:w="372" w:type="dxa"/>
          </w:tcPr>
          <w:p w14:paraId="17778A29" w14:textId="77777777" w:rsidR="003F78CE" w:rsidRPr="00222930" w:rsidRDefault="003F78CE" w:rsidP="00020CD0">
            <w:pPr>
              <w:pStyle w:val="09Abstand"/>
              <w:rPr>
                <w:color w:val="0000FF"/>
              </w:rPr>
            </w:pPr>
          </w:p>
        </w:tc>
        <w:tc>
          <w:tcPr>
            <w:tcW w:w="372" w:type="dxa"/>
          </w:tcPr>
          <w:p w14:paraId="5FFC0888" w14:textId="77777777" w:rsidR="003F78CE" w:rsidRPr="00222930" w:rsidRDefault="003F78CE" w:rsidP="00020CD0">
            <w:pPr>
              <w:pStyle w:val="09Abstand"/>
              <w:rPr>
                <w:color w:val="0000FF"/>
              </w:rPr>
            </w:pPr>
          </w:p>
        </w:tc>
        <w:tc>
          <w:tcPr>
            <w:tcW w:w="372" w:type="dxa"/>
          </w:tcPr>
          <w:p w14:paraId="62E027BD" w14:textId="77777777" w:rsidR="003F78CE" w:rsidRPr="00222930" w:rsidRDefault="003F78CE" w:rsidP="00020CD0">
            <w:pPr>
              <w:pStyle w:val="09Abstand"/>
              <w:rPr>
                <w:color w:val="0000FF"/>
              </w:rPr>
            </w:pPr>
          </w:p>
        </w:tc>
        <w:tc>
          <w:tcPr>
            <w:tcW w:w="372" w:type="dxa"/>
          </w:tcPr>
          <w:p w14:paraId="4C6171CC" w14:textId="77777777" w:rsidR="003F78CE" w:rsidRPr="00222930" w:rsidRDefault="003F78CE" w:rsidP="00020CD0">
            <w:pPr>
              <w:pStyle w:val="09Abstand"/>
              <w:rPr>
                <w:color w:val="0000FF"/>
              </w:rPr>
            </w:pPr>
          </w:p>
        </w:tc>
        <w:tc>
          <w:tcPr>
            <w:tcW w:w="372" w:type="dxa"/>
          </w:tcPr>
          <w:p w14:paraId="51578DC7" w14:textId="77777777" w:rsidR="003F78CE" w:rsidRPr="00206E4F" w:rsidRDefault="003F78CE" w:rsidP="00020CD0">
            <w:pPr>
              <w:pStyle w:val="09Abstand"/>
            </w:pPr>
          </w:p>
        </w:tc>
        <w:tc>
          <w:tcPr>
            <w:tcW w:w="4572" w:type="dxa"/>
          </w:tcPr>
          <w:p w14:paraId="26E6F000" w14:textId="77777777" w:rsidR="003F78CE" w:rsidRPr="00206E4F" w:rsidRDefault="003F78CE" w:rsidP="00020CD0">
            <w:pPr>
              <w:pStyle w:val="61TabText"/>
            </w:pPr>
            <w:r w:rsidRPr="00206E4F">
              <w:t>Anzahl/Anordnung gelenkte Achsen</w:t>
            </w:r>
          </w:p>
        </w:tc>
        <w:tc>
          <w:tcPr>
            <w:tcW w:w="633" w:type="dxa"/>
          </w:tcPr>
          <w:p w14:paraId="0491E846" w14:textId="77777777" w:rsidR="003F78CE" w:rsidRPr="00206E4F" w:rsidRDefault="003F78CE" w:rsidP="00020CD0">
            <w:pPr>
              <w:pStyle w:val="09Abstand"/>
            </w:pPr>
          </w:p>
        </w:tc>
        <w:tc>
          <w:tcPr>
            <w:tcW w:w="3867" w:type="dxa"/>
            <w:gridSpan w:val="2"/>
          </w:tcPr>
          <w:p w14:paraId="6C8888B7" w14:textId="77777777" w:rsidR="003F78CE" w:rsidRPr="00206E4F" w:rsidRDefault="003F78CE" w:rsidP="00020CD0">
            <w:pPr>
              <w:pStyle w:val="61TabText"/>
            </w:pPr>
            <w:r w:rsidRPr="00206E4F">
              <w:t>nicht erforderlich bei N1, O1, O2</w:t>
            </w:r>
          </w:p>
        </w:tc>
      </w:tr>
      <w:tr w:rsidR="003F78CE" w:rsidRPr="00206E4F" w14:paraId="53D3F8B1" w14:textId="77777777" w:rsidTr="00020CD0">
        <w:trPr>
          <w:cantSplit/>
        </w:trPr>
        <w:tc>
          <w:tcPr>
            <w:tcW w:w="456" w:type="dxa"/>
          </w:tcPr>
          <w:p w14:paraId="6F600A08" w14:textId="77777777" w:rsidR="003F78CE" w:rsidRPr="00206E4F" w:rsidRDefault="003F78CE" w:rsidP="00020CD0">
            <w:pPr>
              <w:pStyle w:val="61TabText"/>
            </w:pPr>
            <w:r w:rsidRPr="00206E4F">
              <w:t>241</w:t>
            </w:r>
          </w:p>
        </w:tc>
        <w:tc>
          <w:tcPr>
            <w:tcW w:w="282" w:type="dxa"/>
          </w:tcPr>
          <w:p w14:paraId="526DD2C9" w14:textId="77777777" w:rsidR="003F78CE" w:rsidRPr="00206E4F" w:rsidRDefault="003F78CE" w:rsidP="00020CD0">
            <w:pPr>
              <w:pStyle w:val="09Abstand"/>
            </w:pPr>
          </w:p>
        </w:tc>
        <w:tc>
          <w:tcPr>
            <w:tcW w:w="372" w:type="dxa"/>
          </w:tcPr>
          <w:p w14:paraId="5A3C48DA" w14:textId="77777777" w:rsidR="003F78CE" w:rsidRPr="00206E4F" w:rsidRDefault="003F78CE" w:rsidP="00020CD0">
            <w:pPr>
              <w:pStyle w:val="61TabText"/>
            </w:pPr>
            <w:r w:rsidRPr="00206E4F">
              <w:t>23</w:t>
            </w:r>
          </w:p>
        </w:tc>
        <w:tc>
          <w:tcPr>
            <w:tcW w:w="372" w:type="dxa"/>
          </w:tcPr>
          <w:p w14:paraId="55C3B93F" w14:textId="77777777" w:rsidR="003F78CE" w:rsidRPr="00206E4F" w:rsidRDefault="003F78CE" w:rsidP="00020CD0">
            <w:pPr>
              <w:pStyle w:val="61TabText"/>
            </w:pPr>
            <w:r w:rsidRPr="00206E4F">
              <w:t>23</w:t>
            </w:r>
          </w:p>
        </w:tc>
        <w:tc>
          <w:tcPr>
            <w:tcW w:w="372" w:type="dxa"/>
          </w:tcPr>
          <w:p w14:paraId="50A68EDC" w14:textId="77777777" w:rsidR="003F78CE" w:rsidRPr="00206E4F" w:rsidRDefault="003F78CE" w:rsidP="00020CD0">
            <w:pPr>
              <w:pStyle w:val="61TabText"/>
            </w:pPr>
            <w:r w:rsidRPr="00206E4F">
              <w:t>23</w:t>
            </w:r>
          </w:p>
        </w:tc>
        <w:tc>
          <w:tcPr>
            <w:tcW w:w="372" w:type="dxa"/>
          </w:tcPr>
          <w:p w14:paraId="20C37A1F" w14:textId="77777777" w:rsidR="003F78CE" w:rsidRPr="00222930" w:rsidRDefault="003F78CE" w:rsidP="00020CD0">
            <w:pPr>
              <w:pStyle w:val="09Abstand"/>
              <w:rPr>
                <w:color w:val="0000FF"/>
              </w:rPr>
            </w:pPr>
          </w:p>
        </w:tc>
        <w:tc>
          <w:tcPr>
            <w:tcW w:w="372" w:type="dxa"/>
          </w:tcPr>
          <w:p w14:paraId="0630B5D5" w14:textId="77777777" w:rsidR="003F78CE" w:rsidRPr="00222930" w:rsidRDefault="003F78CE" w:rsidP="00020CD0">
            <w:pPr>
              <w:pStyle w:val="09Abstand"/>
              <w:rPr>
                <w:color w:val="0000FF"/>
              </w:rPr>
            </w:pPr>
          </w:p>
        </w:tc>
        <w:tc>
          <w:tcPr>
            <w:tcW w:w="372" w:type="dxa"/>
          </w:tcPr>
          <w:p w14:paraId="15BC5332" w14:textId="77777777" w:rsidR="003F78CE" w:rsidRPr="00222930" w:rsidRDefault="003F78CE" w:rsidP="00020CD0">
            <w:pPr>
              <w:pStyle w:val="09Abstand"/>
              <w:rPr>
                <w:color w:val="0000FF"/>
              </w:rPr>
            </w:pPr>
          </w:p>
        </w:tc>
        <w:tc>
          <w:tcPr>
            <w:tcW w:w="372" w:type="dxa"/>
          </w:tcPr>
          <w:p w14:paraId="74D05C15" w14:textId="77777777" w:rsidR="003F78CE" w:rsidRPr="00222930" w:rsidRDefault="003F78CE" w:rsidP="00020CD0">
            <w:pPr>
              <w:pStyle w:val="09Abstand"/>
              <w:rPr>
                <w:color w:val="0000FF"/>
              </w:rPr>
            </w:pPr>
          </w:p>
        </w:tc>
        <w:tc>
          <w:tcPr>
            <w:tcW w:w="372" w:type="dxa"/>
          </w:tcPr>
          <w:p w14:paraId="7869974C" w14:textId="77777777" w:rsidR="003F78CE" w:rsidRPr="00222930" w:rsidRDefault="003F78CE" w:rsidP="00020CD0">
            <w:pPr>
              <w:pStyle w:val="09Abstand"/>
              <w:rPr>
                <w:color w:val="0000FF"/>
              </w:rPr>
            </w:pPr>
          </w:p>
        </w:tc>
        <w:tc>
          <w:tcPr>
            <w:tcW w:w="372" w:type="dxa"/>
          </w:tcPr>
          <w:p w14:paraId="05DE409D" w14:textId="77777777" w:rsidR="003F78CE" w:rsidRPr="00222930" w:rsidRDefault="003F78CE" w:rsidP="00020CD0">
            <w:pPr>
              <w:pStyle w:val="09Abstand"/>
              <w:rPr>
                <w:color w:val="0000FF"/>
              </w:rPr>
            </w:pPr>
          </w:p>
        </w:tc>
        <w:tc>
          <w:tcPr>
            <w:tcW w:w="372" w:type="dxa"/>
          </w:tcPr>
          <w:p w14:paraId="3A618035" w14:textId="77777777" w:rsidR="003F78CE" w:rsidRPr="00206E4F" w:rsidRDefault="003F78CE" w:rsidP="00020CD0">
            <w:pPr>
              <w:pStyle w:val="09Abstand"/>
            </w:pPr>
          </w:p>
        </w:tc>
        <w:tc>
          <w:tcPr>
            <w:tcW w:w="4572" w:type="dxa"/>
          </w:tcPr>
          <w:p w14:paraId="49803B6F" w14:textId="77777777" w:rsidR="003F78CE" w:rsidRPr="00206E4F" w:rsidRDefault="003F78CE" w:rsidP="00020CD0">
            <w:pPr>
              <w:pStyle w:val="61TabText"/>
            </w:pPr>
            <w:r w:rsidRPr="00206E4F">
              <w:t>Reiner Elektroantrieb Ja/Nein</w:t>
            </w:r>
          </w:p>
        </w:tc>
        <w:tc>
          <w:tcPr>
            <w:tcW w:w="633" w:type="dxa"/>
          </w:tcPr>
          <w:p w14:paraId="5774E46B" w14:textId="77777777" w:rsidR="003F78CE" w:rsidRPr="00206E4F" w:rsidRDefault="003F78CE" w:rsidP="00020CD0">
            <w:pPr>
              <w:pStyle w:val="09Abstand"/>
            </w:pPr>
          </w:p>
        </w:tc>
        <w:tc>
          <w:tcPr>
            <w:tcW w:w="3867" w:type="dxa"/>
            <w:gridSpan w:val="2"/>
          </w:tcPr>
          <w:p w14:paraId="3A6BC792" w14:textId="77777777" w:rsidR="003F78CE" w:rsidRPr="00206E4F" w:rsidRDefault="003F78CE" w:rsidP="00020CD0">
            <w:pPr>
              <w:pStyle w:val="61TabText"/>
            </w:pPr>
            <w:r w:rsidRPr="00206E4F">
              <w:t>EG</w:t>
            </w:r>
          </w:p>
        </w:tc>
      </w:tr>
      <w:tr w:rsidR="003F78CE" w:rsidRPr="00206E4F" w14:paraId="54DEDE8D" w14:textId="77777777" w:rsidTr="00020CD0">
        <w:trPr>
          <w:cantSplit/>
        </w:trPr>
        <w:tc>
          <w:tcPr>
            <w:tcW w:w="456" w:type="dxa"/>
          </w:tcPr>
          <w:p w14:paraId="05F8712D" w14:textId="77777777" w:rsidR="003F78CE" w:rsidRPr="00206E4F" w:rsidRDefault="003F78CE" w:rsidP="00020CD0">
            <w:pPr>
              <w:pStyle w:val="61TabText"/>
            </w:pPr>
            <w:r w:rsidRPr="00206E4F">
              <w:t>242</w:t>
            </w:r>
          </w:p>
        </w:tc>
        <w:tc>
          <w:tcPr>
            <w:tcW w:w="282" w:type="dxa"/>
          </w:tcPr>
          <w:p w14:paraId="271A7AC7" w14:textId="77777777" w:rsidR="003F78CE" w:rsidRPr="00206E4F" w:rsidRDefault="003F78CE" w:rsidP="00020CD0">
            <w:pPr>
              <w:pStyle w:val="09Abstand"/>
            </w:pPr>
          </w:p>
        </w:tc>
        <w:tc>
          <w:tcPr>
            <w:tcW w:w="372" w:type="dxa"/>
          </w:tcPr>
          <w:p w14:paraId="3DE4FD4F" w14:textId="77777777" w:rsidR="003F78CE" w:rsidRPr="00206E4F" w:rsidRDefault="003F78CE" w:rsidP="00020CD0">
            <w:pPr>
              <w:pStyle w:val="61TabText"/>
            </w:pPr>
            <w:r w:rsidRPr="00206E4F">
              <w:t>23.1</w:t>
            </w:r>
          </w:p>
        </w:tc>
        <w:tc>
          <w:tcPr>
            <w:tcW w:w="372" w:type="dxa"/>
          </w:tcPr>
          <w:p w14:paraId="14D69173" w14:textId="77777777" w:rsidR="003F78CE" w:rsidRPr="00206E4F" w:rsidRDefault="003F78CE" w:rsidP="00020CD0">
            <w:pPr>
              <w:pStyle w:val="61TabText"/>
            </w:pPr>
            <w:r w:rsidRPr="00206E4F">
              <w:t>23.1</w:t>
            </w:r>
          </w:p>
        </w:tc>
        <w:tc>
          <w:tcPr>
            <w:tcW w:w="372" w:type="dxa"/>
          </w:tcPr>
          <w:p w14:paraId="0696A2C7" w14:textId="77777777" w:rsidR="003F78CE" w:rsidRPr="00206E4F" w:rsidRDefault="003F78CE" w:rsidP="00020CD0">
            <w:pPr>
              <w:pStyle w:val="61TabText"/>
            </w:pPr>
            <w:r w:rsidRPr="00206E4F">
              <w:t>23.1</w:t>
            </w:r>
          </w:p>
        </w:tc>
        <w:tc>
          <w:tcPr>
            <w:tcW w:w="372" w:type="dxa"/>
          </w:tcPr>
          <w:p w14:paraId="5BEF5008" w14:textId="77777777" w:rsidR="003F78CE" w:rsidRPr="00222930" w:rsidRDefault="003F78CE" w:rsidP="00020CD0">
            <w:pPr>
              <w:pStyle w:val="09Abstand"/>
              <w:rPr>
                <w:color w:val="0000FF"/>
              </w:rPr>
            </w:pPr>
          </w:p>
        </w:tc>
        <w:tc>
          <w:tcPr>
            <w:tcW w:w="372" w:type="dxa"/>
          </w:tcPr>
          <w:p w14:paraId="06DE3567" w14:textId="77777777" w:rsidR="003F78CE" w:rsidRPr="00222930" w:rsidRDefault="003F78CE" w:rsidP="00020CD0">
            <w:pPr>
              <w:pStyle w:val="09Abstand"/>
              <w:rPr>
                <w:color w:val="0000FF"/>
              </w:rPr>
            </w:pPr>
          </w:p>
        </w:tc>
        <w:tc>
          <w:tcPr>
            <w:tcW w:w="372" w:type="dxa"/>
          </w:tcPr>
          <w:p w14:paraId="15B35283" w14:textId="77777777" w:rsidR="003F78CE" w:rsidRPr="00222930" w:rsidRDefault="003F78CE" w:rsidP="00020CD0">
            <w:pPr>
              <w:pStyle w:val="09Abstand"/>
              <w:rPr>
                <w:color w:val="0000FF"/>
              </w:rPr>
            </w:pPr>
          </w:p>
        </w:tc>
        <w:tc>
          <w:tcPr>
            <w:tcW w:w="372" w:type="dxa"/>
          </w:tcPr>
          <w:p w14:paraId="1B7137DF" w14:textId="77777777" w:rsidR="003F78CE" w:rsidRPr="00222930" w:rsidRDefault="003F78CE" w:rsidP="00020CD0">
            <w:pPr>
              <w:pStyle w:val="09Abstand"/>
              <w:rPr>
                <w:color w:val="0000FF"/>
              </w:rPr>
            </w:pPr>
          </w:p>
        </w:tc>
        <w:tc>
          <w:tcPr>
            <w:tcW w:w="372" w:type="dxa"/>
          </w:tcPr>
          <w:p w14:paraId="6179160A" w14:textId="77777777" w:rsidR="003F78CE" w:rsidRPr="00222930" w:rsidRDefault="003F78CE" w:rsidP="00020CD0">
            <w:pPr>
              <w:pStyle w:val="09Abstand"/>
              <w:rPr>
                <w:color w:val="0000FF"/>
              </w:rPr>
            </w:pPr>
          </w:p>
        </w:tc>
        <w:tc>
          <w:tcPr>
            <w:tcW w:w="372" w:type="dxa"/>
          </w:tcPr>
          <w:p w14:paraId="7D4F6807" w14:textId="77777777" w:rsidR="003F78CE" w:rsidRPr="00222930" w:rsidRDefault="003F78CE" w:rsidP="00020CD0">
            <w:pPr>
              <w:pStyle w:val="09Abstand"/>
              <w:rPr>
                <w:color w:val="0000FF"/>
              </w:rPr>
            </w:pPr>
          </w:p>
        </w:tc>
        <w:tc>
          <w:tcPr>
            <w:tcW w:w="372" w:type="dxa"/>
          </w:tcPr>
          <w:p w14:paraId="6A56D20C" w14:textId="77777777" w:rsidR="003F78CE" w:rsidRPr="00206E4F" w:rsidRDefault="003F78CE" w:rsidP="00020CD0">
            <w:pPr>
              <w:pStyle w:val="09Abstand"/>
            </w:pPr>
          </w:p>
        </w:tc>
        <w:tc>
          <w:tcPr>
            <w:tcW w:w="4572" w:type="dxa"/>
          </w:tcPr>
          <w:p w14:paraId="1FC4F9CB" w14:textId="77777777" w:rsidR="003F78CE" w:rsidRPr="00206E4F" w:rsidRDefault="003F78CE" w:rsidP="00020CD0">
            <w:pPr>
              <w:pStyle w:val="61TabText"/>
            </w:pPr>
            <w:r w:rsidRPr="00206E4F">
              <w:t>Hybrid-(Elektro-)Fahrzeug</w:t>
            </w:r>
          </w:p>
        </w:tc>
        <w:tc>
          <w:tcPr>
            <w:tcW w:w="633" w:type="dxa"/>
          </w:tcPr>
          <w:p w14:paraId="62AF95A5" w14:textId="77777777" w:rsidR="003F78CE" w:rsidRPr="00206E4F" w:rsidRDefault="003F78CE" w:rsidP="00020CD0">
            <w:pPr>
              <w:pStyle w:val="09Abstand"/>
            </w:pPr>
          </w:p>
        </w:tc>
        <w:tc>
          <w:tcPr>
            <w:tcW w:w="3867" w:type="dxa"/>
            <w:gridSpan w:val="2"/>
          </w:tcPr>
          <w:p w14:paraId="050CBDED" w14:textId="77777777" w:rsidR="003F78CE" w:rsidRPr="00206E4F" w:rsidRDefault="003F78CE" w:rsidP="00020CD0">
            <w:pPr>
              <w:pStyle w:val="61TabText"/>
            </w:pPr>
            <w:r w:rsidRPr="00206E4F">
              <w:t>Art, des Elektro-Hybridantriebs, wenn zutreffend; EG</w:t>
            </w:r>
          </w:p>
        </w:tc>
      </w:tr>
      <w:tr w:rsidR="003F78CE" w:rsidRPr="00206E4F" w14:paraId="445E68C9" w14:textId="77777777" w:rsidTr="00020CD0">
        <w:trPr>
          <w:cantSplit/>
        </w:trPr>
        <w:tc>
          <w:tcPr>
            <w:tcW w:w="456" w:type="dxa"/>
          </w:tcPr>
          <w:p w14:paraId="050C9C92" w14:textId="77777777" w:rsidR="003F78CE" w:rsidRPr="00206E4F" w:rsidRDefault="003F78CE" w:rsidP="00020CD0">
            <w:pPr>
              <w:pStyle w:val="61TabText"/>
            </w:pPr>
            <w:r w:rsidRPr="00206E4F">
              <w:t>243</w:t>
            </w:r>
          </w:p>
        </w:tc>
        <w:tc>
          <w:tcPr>
            <w:tcW w:w="282" w:type="dxa"/>
          </w:tcPr>
          <w:p w14:paraId="4FDF3C3E" w14:textId="77777777" w:rsidR="003F78CE" w:rsidRPr="00206E4F" w:rsidRDefault="003F78CE" w:rsidP="00020CD0">
            <w:pPr>
              <w:pStyle w:val="09Abstand"/>
            </w:pPr>
          </w:p>
        </w:tc>
        <w:tc>
          <w:tcPr>
            <w:tcW w:w="372" w:type="dxa"/>
          </w:tcPr>
          <w:p w14:paraId="421700FF" w14:textId="77777777" w:rsidR="003F78CE" w:rsidRPr="00206E4F" w:rsidRDefault="003F78CE" w:rsidP="00020CD0">
            <w:pPr>
              <w:pStyle w:val="61TabText"/>
            </w:pPr>
            <w:r w:rsidRPr="00206E4F">
              <w:t>26.1</w:t>
            </w:r>
          </w:p>
        </w:tc>
        <w:tc>
          <w:tcPr>
            <w:tcW w:w="372" w:type="dxa"/>
          </w:tcPr>
          <w:p w14:paraId="078E14C0" w14:textId="77777777" w:rsidR="003F78CE" w:rsidRPr="00206E4F" w:rsidRDefault="003F78CE" w:rsidP="00020CD0">
            <w:pPr>
              <w:pStyle w:val="61TabText"/>
            </w:pPr>
            <w:r w:rsidRPr="00206E4F">
              <w:t>26.1</w:t>
            </w:r>
          </w:p>
        </w:tc>
        <w:tc>
          <w:tcPr>
            <w:tcW w:w="372" w:type="dxa"/>
          </w:tcPr>
          <w:p w14:paraId="70BEC29E" w14:textId="77777777" w:rsidR="003F78CE" w:rsidRPr="00206E4F" w:rsidRDefault="003F78CE" w:rsidP="00020CD0">
            <w:pPr>
              <w:pStyle w:val="61TabText"/>
            </w:pPr>
            <w:r w:rsidRPr="00206E4F">
              <w:t>26.1</w:t>
            </w:r>
          </w:p>
        </w:tc>
        <w:tc>
          <w:tcPr>
            <w:tcW w:w="372" w:type="dxa"/>
          </w:tcPr>
          <w:p w14:paraId="613D226E" w14:textId="77777777" w:rsidR="003F78CE" w:rsidRPr="00222930" w:rsidRDefault="003F78CE" w:rsidP="00020CD0">
            <w:pPr>
              <w:pStyle w:val="09Abstand"/>
              <w:rPr>
                <w:color w:val="0000FF"/>
              </w:rPr>
            </w:pPr>
          </w:p>
        </w:tc>
        <w:tc>
          <w:tcPr>
            <w:tcW w:w="372" w:type="dxa"/>
          </w:tcPr>
          <w:p w14:paraId="015EB9B2" w14:textId="77777777" w:rsidR="003F78CE" w:rsidRPr="00222930" w:rsidRDefault="003F78CE" w:rsidP="00020CD0">
            <w:pPr>
              <w:pStyle w:val="09Abstand"/>
              <w:rPr>
                <w:color w:val="0000FF"/>
              </w:rPr>
            </w:pPr>
          </w:p>
        </w:tc>
        <w:tc>
          <w:tcPr>
            <w:tcW w:w="372" w:type="dxa"/>
          </w:tcPr>
          <w:p w14:paraId="2A068C13" w14:textId="77777777" w:rsidR="003F78CE" w:rsidRPr="00222930" w:rsidRDefault="003F78CE" w:rsidP="00020CD0">
            <w:pPr>
              <w:pStyle w:val="09Abstand"/>
              <w:rPr>
                <w:color w:val="0000FF"/>
              </w:rPr>
            </w:pPr>
          </w:p>
        </w:tc>
        <w:tc>
          <w:tcPr>
            <w:tcW w:w="372" w:type="dxa"/>
          </w:tcPr>
          <w:p w14:paraId="58388766" w14:textId="77777777" w:rsidR="003F78CE" w:rsidRPr="00222930" w:rsidRDefault="003F78CE" w:rsidP="00020CD0">
            <w:pPr>
              <w:pStyle w:val="09Abstand"/>
              <w:rPr>
                <w:color w:val="0000FF"/>
              </w:rPr>
            </w:pPr>
          </w:p>
        </w:tc>
        <w:tc>
          <w:tcPr>
            <w:tcW w:w="372" w:type="dxa"/>
          </w:tcPr>
          <w:p w14:paraId="0BAF38E0" w14:textId="77777777" w:rsidR="003F78CE" w:rsidRPr="00222930" w:rsidRDefault="003F78CE" w:rsidP="00020CD0">
            <w:pPr>
              <w:pStyle w:val="09Abstand"/>
              <w:rPr>
                <w:color w:val="0000FF"/>
              </w:rPr>
            </w:pPr>
          </w:p>
        </w:tc>
        <w:tc>
          <w:tcPr>
            <w:tcW w:w="372" w:type="dxa"/>
          </w:tcPr>
          <w:p w14:paraId="5C2598E1" w14:textId="77777777" w:rsidR="003F78CE" w:rsidRPr="00222930" w:rsidRDefault="003F78CE" w:rsidP="00020CD0">
            <w:pPr>
              <w:pStyle w:val="09Abstand"/>
              <w:rPr>
                <w:color w:val="0000FF"/>
              </w:rPr>
            </w:pPr>
          </w:p>
        </w:tc>
        <w:tc>
          <w:tcPr>
            <w:tcW w:w="372" w:type="dxa"/>
          </w:tcPr>
          <w:p w14:paraId="2966CFB9" w14:textId="77777777" w:rsidR="003F78CE" w:rsidRPr="00206E4F" w:rsidRDefault="003F78CE" w:rsidP="00020CD0">
            <w:pPr>
              <w:pStyle w:val="09Abstand"/>
            </w:pPr>
          </w:p>
        </w:tc>
        <w:tc>
          <w:tcPr>
            <w:tcW w:w="4572" w:type="dxa"/>
          </w:tcPr>
          <w:p w14:paraId="683BB9D5" w14:textId="77777777" w:rsidR="003F78CE" w:rsidRPr="00206E4F" w:rsidRDefault="003F78CE" w:rsidP="00020CD0">
            <w:pPr>
              <w:pStyle w:val="61TabText"/>
            </w:pPr>
            <w:r w:rsidRPr="00206E4F">
              <w:t>Fahrzeug mit Einstoffbetrieb / Zweistoffbetrieb / Flexfuel-Fahrzeug</w:t>
            </w:r>
          </w:p>
        </w:tc>
        <w:tc>
          <w:tcPr>
            <w:tcW w:w="633" w:type="dxa"/>
          </w:tcPr>
          <w:p w14:paraId="5655011C" w14:textId="77777777" w:rsidR="003F78CE" w:rsidRPr="00206E4F" w:rsidRDefault="003F78CE" w:rsidP="00020CD0">
            <w:pPr>
              <w:pStyle w:val="09Abstand"/>
            </w:pPr>
          </w:p>
        </w:tc>
        <w:tc>
          <w:tcPr>
            <w:tcW w:w="3867" w:type="dxa"/>
            <w:gridSpan w:val="2"/>
          </w:tcPr>
          <w:p w14:paraId="16187C1F" w14:textId="77777777" w:rsidR="003F78CE" w:rsidRPr="00206E4F" w:rsidRDefault="003F78CE" w:rsidP="00020CD0">
            <w:pPr>
              <w:pStyle w:val="61TabText"/>
            </w:pPr>
            <w:r w:rsidRPr="00206E4F">
              <w:t>EG</w:t>
            </w:r>
          </w:p>
        </w:tc>
      </w:tr>
      <w:tr w:rsidR="003F78CE" w:rsidRPr="00206E4F" w14:paraId="41708006" w14:textId="77777777" w:rsidTr="00020CD0">
        <w:trPr>
          <w:cantSplit/>
        </w:trPr>
        <w:tc>
          <w:tcPr>
            <w:tcW w:w="456" w:type="dxa"/>
          </w:tcPr>
          <w:p w14:paraId="74E6B158" w14:textId="77777777" w:rsidR="003F78CE" w:rsidRPr="00206E4F" w:rsidRDefault="003F78CE" w:rsidP="00020CD0">
            <w:pPr>
              <w:pStyle w:val="61TabText"/>
            </w:pPr>
            <w:r w:rsidRPr="00206E4F">
              <w:t>244</w:t>
            </w:r>
          </w:p>
        </w:tc>
        <w:tc>
          <w:tcPr>
            <w:tcW w:w="282" w:type="dxa"/>
          </w:tcPr>
          <w:p w14:paraId="512E845D" w14:textId="77777777" w:rsidR="003F78CE" w:rsidRPr="00206E4F" w:rsidRDefault="003F78CE" w:rsidP="00020CD0">
            <w:pPr>
              <w:pStyle w:val="09Abstand"/>
            </w:pPr>
          </w:p>
        </w:tc>
        <w:tc>
          <w:tcPr>
            <w:tcW w:w="372" w:type="dxa"/>
          </w:tcPr>
          <w:p w14:paraId="0098C652" w14:textId="77777777" w:rsidR="003F78CE" w:rsidRPr="00206E4F" w:rsidRDefault="003F78CE" w:rsidP="00020CD0">
            <w:pPr>
              <w:pStyle w:val="61TabText"/>
            </w:pPr>
            <w:r w:rsidRPr="00206E4F">
              <w:t>27</w:t>
            </w:r>
          </w:p>
        </w:tc>
        <w:tc>
          <w:tcPr>
            <w:tcW w:w="372" w:type="dxa"/>
          </w:tcPr>
          <w:p w14:paraId="7FFCE5CB" w14:textId="77777777" w:rsidR="003F78CE" w:rsidRPr="00206E4F" w:rsidRDefault="003F78CE" w:rsidP="00020CD0">
            <w:pPr>
              <w:pStyle w:val="61TabText"/>
            </w:pPr>
            <w:r w:rsidRPr="00206E4F">
              <w:t>27</w:t>
            </w:r>
          </w:p>
        </w:tc>
        <w:tc>
          <w:tcPr>
            <w:tcW w:w="372" w:type="dxa"/>
          </w:tcPr>
          <w:p w14:paraId="24088AD2" w14:textId="77777777" w:rsidR="003F78CE" w:rsidRPr="00206E4F" w:rsidRDefault="003F78CE" w:rsidP="00020CD0">
            <w:pPr>
              <w:pStyle w:val="61TabText"/>
            </w:pPr>
            <w:r w:rsidRPr="00206E4F">
              <w:t>27</w:t>
            </w:r>
          </w:p>
        </w:tc>
        <w:tc>
          <w:tcPr>
            <w:tcW w:w="372" w:type="dxa"/>
          </w:tcPr>
          <w:p w14:paraId="76C252DB" w14:textId="77777777" w:rsidR="003F78CE" w:rsidRPr="00206E4F" w:rsidRDefault="003F78CE" w:rsidP="00020CD0">
            <w:pPr>
              <w:pStyle w:val="09Abstand"/>
            </w:pPr>
          </w:p>
        </w:tc>
        <w:tc>
          <w:tcPr>
            <w:tcW w:w="372" w:type="dxa"/>
          </w:tcPr>
          <w:p w14:paraId="17F1A115" w14:textId="77777777" w:rsidR="003F78CE" w:rsidRPr="00206E4F" w:rsidRDefault="003F78CE" w:rsidP="00020CD0">
            <w:pPr>
              <w:pStyle w:val="61TabText"/>
            </w:pPr>
            <w:r w:rsidRPr="00206E4F">
              <w:t>1.9</w:t>
            </w:r>
          </w:p>
        </w:tc>
        <w:tc>
          <w:tcPr>
            <w:tcW w:w="372" w:type="dxa"/>
          </w:tcPr>
          <w:p w14:paraId="2BBD707B" w14:textId="77777777" w:rsidR="003F78CE" w:rsidRPr="00206E4F" w:rsidRDefault="003F78CE" w:rsidP="00020CD0">
            <w:pPr>
              <w:pStyle w:val="61TabText"/>
            </w:pPr>
            <w:r w:rsidRPr="00206E4F">
              <w:t>6.3.2.1.2</w:t>
            </w:r>
          </w:p>
        </w:tc>
        <w:tc>
          <w:tcPr>
            <w:tcW w:w="372" w:type="dxa"/>
          </w:tcPr>
          <w:p w14:paraId="1D90EDF6" w14:textId="77777777" w:rsidR="003F78CE" w:rsidRPr="00206E4F" w:rsidRDefault="003F78CE" w:rsidP="00020CD0">
            <w:pPr>
              <w:pStyle w:val="61TabText"/>
            </w:pPr>
            <w:r w:rsidRPr="00206E4F">
              <w:t>3.6</w:t>
            </w:r>
          </w:p>
        </w:tc>
        <w:tc>
          <w:tcPr>
            <w:tcW w:w="372" w:type="dxa"/>
          </w:tcPr>
          <w:p w14:paraId="5C05B096" w14:textId="77777777" w:rsidR="003F78CE" w:rsidRPr="00206E4F" w:rsidRDefault="003F78CE" w:rsidP="00020CD0">
            <w:pPr>
              <w:pStyle w:val="61TabText"/>
            </w:pPr>
            <w:r w:rsidRPr="00206E4F">
              <w:t>x</w:t>
            </w:r>
          </w:p>
        </w:tc>
        <w:tc>
          <w:tcPr>
            <w:tcW w:w="372" w:type="dxa"/>
          </w:tcPr>
          <w:p w14:paraId="61544980" w14:textId="77777777" w:rsidR="003F78CE" w:rsidRPr="00222930" w:rsidRDefault="003F78CE" w:rsidP="00020CD0">
            <w:pPr>
              <w:pStyle w:val="09Abstand"/>
              <w:rPr>
                <w:color w:val="0000FF"/>
              </w:rPr>
            </w:pPr>
          </w:p>
        </w:tc>
        <w:tc>
          <w:tcPr>
            <w:tcW w:w="372" w:type="dxa"/>
          </w:tcPr>
          <w:p w14:paraId="799499A0" w14:textId="77777777" w:rsidR="003F78CE" w:rsidRPr="00206E4F" w:rsidRDefault="003F78CE" w:rsidP="00020CD0">
            <w:pPr>
              <w:pStyle w:val="09Abstand"/>
            </w:pPr>
          </w:p>
        </w:tc>
        <w:tc>
          <w:tcPr>
            <w:tcW w:w="4572" w:type="dxa"/>
          </w:tcPr>
          <w:p w14:paraId="54D67F11" w14:textId="77777777" w:rsidR="003F78CE" w:rsidRPr="00206E4F" w:rsidRDefault="003F78CE" w:rsidP="00020CD0">
            <w:pPr>
              <w:pStyle w:val="61TabText"/>
            </w:pPr>
            <w:r w:rsidRPr="00206E4F">
              <w:t>Nennleistung Verbrennungsmotor in kW</w:t>
            </w:r>
          </w:p>
        </w:tc>
        <w:tc>
          <w:tcPr>
            <w:tcW w:w="633" w:type="dxa"/>
          </w:tcPr>
          <w:p w14:paraId="43D59767" w14:textId="77777777" w:rsidR="003F78CE" w:rsidRPr="00206E4F" w:rsidRDefault="003F78CE" w:rsidP="00020CD0">
            <w:pPr>
              <w:pStyle w:val="09Abstand"/>
            </w:pPr>
          </w:p>
        </w:tc>
        <w:tc>
          <w:tcPr>
            <w:tcW w:w="3867" w:type="dxa"/>
            <w:gridSpan w:val="2"/>
          </w:tcPr>
          <w:p w14:paraId="741E174B" w14:textId="77777777" w:rsidR="003F78CE" w:rsidRPr="00206E4F" w:rsidRDefault="003F78CE" w:rsidP="00020CD0">
            <w:pPr>
              <w:pStyle w:val="61TabText"/>
            </w:pPr>
            <w:r w:rsidRPr="00206E4F">
              <w:t>siehe Anmerkung 20</w:t>
            </w:r>
          </w:p>
        </w:tc>
      </w:tr>
      <w:tr w:rsidR="003F78CE" w:rsidRPr="00206E4F" w14:paraId="7BB441F3" w14:textId="77777777" w:rsidTr="00020CD0">
        <w:trPr>
          <w:cantSplit/>
        </w:trPr>
        <w:tc>
          <w:tcPr>
            <w:tcW w:w="456" w:type="dxa"/>
          </w:tcPr>
          <w:p w14:paraId="13EC2FB0" w14:textId="77777777" w:rsidR="003F78CE" w:rsidRPr="00206E4F" w:rsidRDefault="003F78CE" w:rsidP="00020CD0">
            <w:pPr>
              <w:pStyle w:val="61TabText"/>
            </w:pPr>
            <w:r w:rsidRPr="00206E4F">
              <w:t>245</w:t>
            </w:r>
          </w:p>
        </w:tc>
        <w:tc>
          <w:tcPr>
            <w:tcW w:w="282" w:type="dxa"/>
          </w:tcPr>
          <w:p w14:paraId="66EE2DAE" w14:textId="77777777" w:rsidR="003F78CE" w:rsidRPr="00206E4F" w:rsidRDefault="003F78CE" w:rsidP="00020CD0">
            <w:pPr>
              <w:pStyle w:val="09Abstand"/>
            </w:pPr>
          </w:p>
        </w:tc>
        <w:tc>
          <w:tcPr>
            <w:tcW w:w="372" w:type="dxa"/>
          </w:tcPr>
          <w:p w14:paraId="5A5B55A2" w14:textId="77777777" w:rsidR="003F78CE" w:rsidRPr="00206E4F" w:rsidRDefault="003F78CE" w:rsidP="00020CD0">
            <w:pPr>
              <w:pStyle w:val="61TabText"/>
            </w:pPr>
            <w:r w:rsidRPr="00206E4F">
              <w:t>27</w:t>
            </w:r>
          </w:p>
        </w:tc>
        <w:tc>
          <w:tcPr>
            <w:tcW w:w="372" w:type="dxa"/>
          </w:tcPr>
          <w:p w14:paraId="7CF1177E" w14:textId="77777777" w:rsidR="003F78CE" w:rsidRPr="00206E4F" w:rsidRDefault="003F78CE" w:rsidP="00020CD0">
            <w:pPr>
              <w:pStyle w:val="61TabText"/>
            </w:pPr>
            <w:r w:rsidRPr="00206E4F">
              <w:t>27</w:t>
            </w:r>
          </w:p>
        </w:tc>
        <w:tc>
          <w:tcPr>
            <w:tcW w:w="372" w:type="dxa"/>
          </w:tcPr>
          <w:p w14:paraId="481F2F57" w14:textId="77777777" w:rsidR="003F78CE" w:rsidRPr="00206E4F" w:rsidRDefault="003F78CE" w:rsidP="00020CD0">
            <w:pPr>
              <w:pStyle w:val="61TabText"/>
            </w:pPr>
            <w:r w:rsidRPr="00206E4F">
              <w:t>27</w:t>
            </w:r>
          </w:p>
        </w:tc>
        <w:tc>
          <w:tcPr>
            <w:tcW w:w="372" w:type="dxa"/>
          </w:tcPr>
          <w:p w14:paraId="6F67EC1A" w14:textId="77777777" w:rsidR="003F78CE" w:rsidRPr="00206E4F" w:rsidRDefault="003F78CE" w:rsidP="00020CD0">
            <w:pPr>
              <w:pStyle w:val="09Abstand"/>
            </w:pPr>
          </w:p>
        </w:tc>
        <w:tc>
          <w:tcPr>
            <w:tcW w:w="372" w:type="dxa"/>
          </w:tcPr>
          <w:p w14:paraId="00D996F0" w14:textId="77777777" w:rsidR="003F78CE" w:rsidRPr="00206E4F" w:rsidRDefault="003F78CE" w:rsidP="00020CD0">
            <w:pPr>
              <w:pStyle w:val="61TabText"/>
            </w:pPr>
            <w:r w:rsidRPr="00206E4F">
              <w:t>3.3.3.4</w:t>
            </w:r>
          </w:p>
        </w:tc>
        <w:tc>
          <w:tcPr>
            <w:tcW w:w="372" w:type="dxa"/>
          </w:tcPr>
          <w:p w14:paraId="36802179" w14:textId="77777777" w:rsidR="003F78CE" w:rsidRPr="00206E4F" w:rsidRDefault="003F78CE" w:rsidP="00020CD0">
            <w:pPr>
              <w:pStyle w:val="61TabText"/>
            </w:pPr>
            <w:r w:rsidRPr="00206E4F">
              <w:t>x</w:t>
            </w:r>
          </w:p>
        </w:tc>
        <w:tc>
          <w:tcPr>
            <w:tcW w:w="372" w:type="dxa"/>
          </w:tcPr>
          <w:p w14:paraId="6C90DFD8" w14:textId="77777777" w:rsidR="003F78CE" w:rsidRPr="00206E4F" w:rsidRDefault="003F78CE" w:rsidP="00020CD0">
            <w:pPr>
              <w:pStyle w:val="61TabText"/>
            </w:pPr>
            <w:r w:rsidRPr="00206E4F">
              <w:t>x</w:t>
            </w:r>
          </w:p>
        </w:tc>
        <w:tc>
          <w:tcPr>
            <w:tcW w:w="372" w:type="dxa"/>
          </w:tcPr>
          <w:p w14:paraId="0CE85250" w14:textId="77777777" w:rsidR="003F78CE" w:rsidRPr="00206E4F" w:rsidRDefault="003F78CE" w:rsidP="00020CD0">
            <w:pPr>
              <w:pStyle w:val="61TabText"/>
            </w:pPr>
            <w:r w:rsidRPr="00206E4F">
              <w:t>x</w:t>
            </w:r>
          </w:p>
        </w:tc>
        <w:tc>
          <w:tcPr>
            <w:tcW w:w="372" w:type="dxa"/>
          </w:tcPr>
          <w:p w14:paraId="47AA8FD1" w14:textId="77777777" w:rsidR="003F78CE" w:rsidRPr="00222930" w:rsidRDefault="003F78CE" w:rsidP="00020CD0">
            <w:pPr>
              <w:pStyle w:val="09Abstand"/>
              <w:rPr>
                <w:color w:val="0000FF"/>
              </w:rPr>
            </w:pPr>
          </w:p>
        </w:tc>
        <w:tc>
          <w:tcPr>
            <w:tcW w:w="372" w:type="dxa"/>
          </w:tcPr>
          <w:p w14:paraId="755C2D13" w14:textId="77777777" w:rsidR="003F78CE" w:rsidRPr="00206E4F" w:rsidRDefault="003F78CE" w:rsidP="00020CD0">
            <w:pPr>
              <w:pStyle w:val="09Abstand"/>
            </w:pPr>
          </w:p>
        </w:tc>
        <w:tc>
          <w:tcPr>
            <w:tcW w:w="4572" w:type="dxa"/>
          </w:tcPr>
          <w:p w14:paraId="6C3A1E2C" w14:textId="77777777" w:rsidR="003F78CE" w:rsidRPr="00206E4F" w:rsidRDefault="003F78CE" w:rsidP="00020CD0">
            <w:pPr>
              <w:pStyle w:val="61TabText"/>
            </w:pPr>
            <w:r w:rsidRPr="00206E4F">
              <w:t>Nenndauerleistung Elektromotor in kW</w:t>
            </w:r>
          </w:p>
        </w:tc>
        <w:tc>
          <w:tcPr>
            <w:tcW w:w="633" w:type="dxa"/>
          </w:tcPr>
          <w:p w14:paraId="0CA469F6" w14:textId="77777777" w:rsidR="003F78CE" w:rsidRPr="00206E4F" w:rsidRDefault="003F78CE" w:rsidP="00020CD0">
            <w:pPr>
              <w:pStyle w:val="09Abstand"/>
            </w:pPr>
          </w:p>
        </w:tc>
        <w:tc>
          <w:tcPr>
            <w:tcW w:w="3867" w:type="dxa"/>
            <w:gridSpan w:val="2"/>
          </w:tcPr>
          <w:p w14:paraId="1A81AC1B" w14:textId="77777777" w:rsidR="003F78CE" w:rsidRPr="00206E4F" w:rsidRDefault="003F78CE" w:rsidP="00020CD0">
            <w:pPr>
              <w:pStyle w:val="61TabText"/>
            </w:pPr>
            <w:r w:rsidRPr="00206E4F">
              <w:t>siehe Anmerkung 20</w:t>
            </w:r>
          </w:p>
        </w:tc>
      </w:tr>
      <w:tr w:rsidR="003F78CE" w:rsidRPr="00206E4F" w14:paraId="06F9679F" w14:textId="77777777" w:rsidTr="00020CD0">
        <w:trPr>
          <w:cantSplit/>
        </w:trPr>
        <w:tc>
          <w:tcPr>
            <w:tcW w:w="456" w:type="dxa"/>
          </w:tcPr>
          <w:p w14:paraId="4D5305AE" w14:textId="77777777" w:rsidR="003F78CE" w:rsidRPr="00206E4F" w:rsidRDefault="003F78CE" w:rsidP="00020CD0">
            <w:pPr>
              <w:pStyle w:val="61TabText"/>
            </w:pPr>
            <w:r w:rsidRPr="00206E4F">
              <w:t>246</w:t>
            </w:r>
          </w:p>
        </w:tc>
        <w:tc>
          <w:tcPr>
            <w:tcW w:w="282" w:type="dxa"/>
          </w:tcPr>
          <w:p w14:paraId="050DCE8A" w14:textId="77777777" w:rsidR="003F78CE" w:rsidRPr="00222930" w:rsidRDefault="003F78CE" w:rsidP="00020CD0">
            <w:pPr>
              <w:pStyle w:val="09Abstand"/>
              <w:rPr>
                <w:color w:val="0000FF"/>
              </w:rPr>
            </w:pPr>
          </w:p>
        </w:tc>
        <w:tc>
          <w:tcPr>
            <w:tcW w:w="372" w:type="dxa"/>
          </w:tcPr>
          <w:p w14:paraId="7DB92DF0" w14:textId="77777777" w:rsidR="003F78CE" w:rsidRPr="00206E4F" w:rsidRDefault="003F78CE" w:rsidP="00020CD0">
            <w:pPr>
              <w:pStyle w:val="09Abstand"/>
            </w:pPr>
          </w:p>
        </w:tc>
        <w:tc>
          <w:tcPr>
            <w:tcW w:w="372" w:type="dxa"/>
          </w:tcPr>
          <w:p w14:paraId="44245E07" w14:textId="77777777" w:rsidR="003F78CE" w:rsidRPr="00206E4F" w:rsidRDefault="003F78CE" w:rsidP="00020CD0">
            <w:pPr>
              <w:pStyle w:val="61TabText"/>
            </w:pPr>
            <w:r w:rsidRPr="00206E4F">
              <w:t>32</w:t>
            </w:r>
          </w:p>
        </w:tc>
        <w:tc>
          <w:tcPr>
            <w:tcW w:w="372" w:type="dxa"/>
          </w:tcPr>
          <w:p w14:paraId="4238068A" w14:textId="77777777" w:rsidR="003F78CE" w:rsidRPr="00206E4F" w:rsidRDefault="003F78CE" w:rsidP="00020CD0">
            <w:pPr>
              <w:pStyle w:val="61TabText"/>
            </w:pPr>
            <w:r w:rsidRPr="00206E4F">
              <w:t>32</w:t>
            </w:r>
          </w:p>
        </w:tc>
        <w:tc>
          <w:tcPr>
            <w:tcW w:w="372" w:type="dxa"/>
          </w:tcPr>
          <w:p w14:paraId="7A5FA75C" w14:textId="77777777" w:rsidR="003F78CE" w:rsidRPr="00206E4F" w:rsidRDefault="003F78CE" w:rsidP="00020CD0">
            <w:pPr>
              <w:pStyle w:val="61TabText"/>
            </w:pPr>
            <w:r w:rsidRPr="00206E4F">
              <w:t>32</w:t>
            </w:r>
          </w:p>
        </w:tc>
        <w:tc>
          <w:tcPr>
            <w:tcW w:w="372" w:type="dxa"/>
          </w:tcPr>
          <w:p w14:paraId="42A45C59" w14:textId="77777777" w:rsidR="003F78CE" w:rsidRPr="00222930" w:rsidRDefault="003F78CE" w:rsidP="00020CD0">
            <w:pPr>
              <w:pStyle w:val="09Abstand"/>
              <w:rPr>
                <w:color w:val="0000FF"/>
              </w:rPr>
            </w:pPr>
          </w:p>
        </w:tc>
        <w:tc>
          <w:tcPr>
            <w:tcW w:w="372" w:type="dxa"/>
          </w:tcPr>
          <w:p w14:paraId="367799C6" w14:textId="77777777" w:rsidR="003F78CE" w:rsidRPr="00222930" w:rsidRDefault="003F78CE" w:rsidP="00020CD0">
            <w:pPr>
              <w:pStyle w:val="09Abstand"/>
              <w:rPr>
                <w:color w:val="0000FF"/>
              </w:rPr>
            </w:pPr>
          </w:p>
        </w:tc>
        <w:tc>
          <w:tcPr>
            <w:tcW w:w="372" w:type="dxa"/>
          </w:tcPr>
          <w:p w14:paraId="255319CC" w14:textId="77777777" w:rsidR="003F78CE" w:rsidRPr="00222930" w:rsidRDefault="003F78CE" w:rsidP="00020CD0">
            <w:pPr>
              <w:pStyle w:val="09Abstand"/>
              <w:rPr>
                <w:color w:val="0000FF"/>
              </w:rPr>
            </w:pPr>
          </w:p>
        </w:tc>
        <w:tc>
          <w:tcPr>
            <w:tcW w:w="372" w:type="dxa"/>
          </w:tcPr>
          <w:p w14:paraId="00116AEC" w14:textId="77777777" w:rsidR="003F78CE" w:rsidRPr="00222930" w:rsidRDefault="003F78CE" w:rsidP="00020CD0">
            <w:pPr>
              <w:pStyle w:val="09Abstand"/>
              <w:rPr>
                <w:color w:val="0000FF"/>
              </w:rPr>
            </w:pPr>
          </w:p>
        </w:tc>
        <w:tc>
          <w:tcPr>
            <w:tcW w:w="372" w:type="dxa"/>
          </w:tcPr>
          <w:p w14:paraId="373FA1F9" w14:textId="77777777" w:rsidR="003F78CE" w:rsidRPr="00222930" w:rsidRDefault="003F78CE" w:rsidP="00020CD0">
            <w:pPr>
              <w:pStyle w:val="09Abstand"/>
              <w:rPr>
                <w:color w:val="0000FF"/>
              </w:rPr>
            </w:pPr>
          </w:p>
        </w:tc>
        <w:tc>
          <w:tcPr>
            <w:tcW w:w="372" w:type="dxa"/>
          </w:tcPr>
          <w:p w14:paraId="1F3596D1" w14:textId="77777777" w:rsidR="003F78CE" w:rsidRPr="00206E4F" w:rsidRDefault="003F78CE" w:rsidP="00020CD0">
            <w:pPr>
              <w:pStyle w:val="09Abstand"/>
            </w:pPr>
          </w:p>
        </w:tc>
        <w:tc>
          <w:tcPr>
            <w:tcW w:w="4572" w:type="dxa"/>
          </w:tcPr>
          <w:p w14:paraId="65E78A5E" w14:textId="77777777" w:rsidR="003F78CE" w:rsidRPr="00206E4F" w:rsidRDefault="003F78CE" w:rsidP="00020CD0">
            <w:pPr>
              <w:pStyle w:val="61TabText"/>
            </w:pPr>
            <w:r w:rsidRPr="00206E4F">
              <w:t>Lage der belastbaren Achse(n)</w:t>
            </w:r>
          </w:p>
        </w:tc>
        <w:tc>
          <w:tcPr>
            <w:tcW w:w="633" w:type="dxa"/>
          </w:tcPr>
          <w:p w14:paraId="7EB42C0F" w14:textId="77777777" w:rsidR="003F78CE" w:rsidRPr="00206E4F" w:rsidRDefault="003F78CE" w:rsidP="00020CD0">
            <w:pPr>
              <w:pStyle w:val="09Abstand"/>
            </w:pPr>
          </w:p>
        </w:tc>
        <w:tc>
          <w:tcPr>
            <w:tcW w:w="3867" w:type="dxa"/>
            <w:gridSpan w:val="2"/>
          </w:tcPr>
          <w:p w14:paraId="610B3B93" w14:textId="77777777" w:rsidR="003F78CE" w:rsidRPr="00206E4F" w:rsidRDefault="003F78CE" w:rsidP="00020CD0">
            <w:pPr>
              <w:pStyle w:val="61TabText"/>
            </w:pPr>
            <w:r w:rsidRPr="00206E4F">
              <w:t>Angabe der Achsnummern; nicht bei N1, M2; TB</w:t>
            </w:r>
          </w:p>
        </w:tc>
      </w:tr>
      <w:tr w:rsidR="003F78CE" w:rsidRPr="00206E4F" w14:paraId="10C14B9E" w14:textId="77777777" w:rsidTr="00020CD0">
        <w:trPr>
          <w:cantSplit/>
        </w:trPr>
        <w:tc>
          <w:tcPr>
            <w:tcW w:w="456" w:type="dxa"/>
          </w:tcPr>
          <w:p w14:paraId="290903D9" w14:textId="77777777" w:rsidR="003F78CE" w:rsidRPr="00206E4F" w:rsidRDefault="003F78CE" w:rsidP="00020CD0">
            <w:pPr>
              <w:pStyle w:val="61TabText"/>
            </w:pPr>
            <w:r w:rsidRPr="00206E4F">
              <w:t>247</w:t>
            </w:r>
          </w:p>
        </w:tc>
        <w:tc>
          <w:tcPr>
            <w:tcW w:w="282" w:type="dxa"/>
          </w:tcPr>
          <w:p w14:paraId="59E56170" w14:textId="77777777" w:rsidR="003F78CE" w:rsidRPr="00206E4F" w:rsidRDefault="003F78CE" w:rsidP="00020CD0">
            <w:pPr>
              <w:pStyle w:val="09Abstand"/>
            </w:pPr>
          </w:p>
        </w:tc>
        <w:tc>
          <w:tcPr>
            <w:tcW w:w="372" w:type="dxa"/>
          </w:tcPr>
          <w:p w14:paraId="4FD7FC13" w14:textId="77777777" w:rsidR="003F78CE" w:rsidRPr="00206E4F" w:rsidRDefault="003F78CE" w:rsidP="00020CD0">
            <w:pPr>
              <w:pStyle w:val="61TabText"/>
            </w:pPr>
            <w:r w:rsidRPr="00206E4F">
              <w:t>42.1</w:t>
            </w:r>
          </w:p>
        </w:tc>
        <w:tc>
          <w:tcPr>
            <w:tcW w:w="372" w:type="dxa"/>
          </w:tcPr>
          <w:p w14:paraId="2BEE3E71" w14:textId="77777777" w:rsidR="003F78CE" w:rsidRPr="00206E4F" w:rsidRDefault="003F78CE" w:rsidP="00020CD0">
            <w:pPr>
              <w:pStyle w:val="61TabText"/>
            </w:pPr>
            <w:r w:rsidRPr="00206E4F">
              <w:t>42.1</w:t>
            </w:r>
          </w:p>
        </w:tc>
        <w:tc>
          <w:tcPr>
            <w:tcW w:w="372" w:type="dxa"/>
          </w:tcPr>
          <w:p w14:paraId="6DDE5136" w14:textId="77777777" w:rsidR="003F78CE" w:rsidRPr="00222930" w:rsidRDefault="003F78CE" w:rsidP="00020CD0">
            <w:pPr>
              <w:pStyle w:val="09Abstand"/>
              <w:rPr>
                <w:color w:val="0000FF"/>
              </w:rPr>
            </w:pPr>
          </w:p>
        </w:tc>
        <w:tc>
          <w:tcPr>
            <w:tcW w:w="372" w:type="dxa"/>
          </w:tcPr>
          <w:p w14:paraId="04DE6E7F" w14:textId="77777777" w:rsidR="003F78CE" w:rsidRPr="00222930" w:rsidRDefault="003F78CE" w:rsidP="00020CD0">
            <w:pPr>
              <w:pStyle w:val="09Abstand"/>
              <w:rPr>
                <w:color w:val="0000FF"/>
              </w:rPr>
            </w:pPr>
          </w:p>
        </w:tc>
        <w:tc>
          <w:tcPr>
            <w:tcW w:w="372" w:type="dxa"/>
          </w:tcPr>
          <w:p w14:paraId="6441A493" w14:textId="77777777" w:rsidR="003F78CE" w:rsidRPr="00222930" w:rsidRDefault="003F78CE" w:rsidP="00020CD0">
            <w:pPr>
              <w:pStyle w:val="09Abstand"/>
              <w:rPr>
                <w:color w:val="0000FF"/>
              </w:rPr>
            </w:pPr>
          </w:p>
        </w:tc>
        <w:tc>
          <w:tcPr>
            <w:tcW w:w="372" w:type="dxa"/>
          </w:tcPr>
          <w:p w14:paraId="45537C36" w14:textId="77777777" w:rsidR="003F78CE" w:rsidRPr="00222930" w:rsidRDefault="003F78CE" w:rsidP="00020CD0">
            <w:pPr>
              <w:pStyle w:val="09Abstand"/>
              <w:rPr>
                <w:color w:val="0000FF"/>
              </w:rPr>
            </w:pPr>
          </w:p>
        </w:tc>
        <w:tc>
          <w:tcPr>
            <w:tcW w:w="372" w:type="dxa"/>
          </w:tcPr>
          <w:p w14:paraId="2ED0F12B" w14:textId="77777777" w:rsidR="003F78CE" w:rsidRPr="00222930" w:rsidRDefault="003F78CE" w:rsidP="00020CD0">
            <w:pPr>
              <w:pStyle w:val="09Abstand"/>
              <w:rPr>
                <w:color w:val="0000FF"/>
              </w:rPr>
            </w:pPr>
          </w:p>
        </w:tc>
        <w:tc>
          <w:tcPr>
            <w:tcW w:w="372" w:type="dxa"/>
          </w:tcPr>
          <w:p w14:paraId="20C0D863" w14:textId="77777777" w:rsidR="003F78CE" w:rsidRPr="00222930" w:rsidRDefault="003F78CE" w:rsidP="00020CD0">
            <w:pPr>
              <w:pStyle w:val="09Abstand"/>
              <w:rPr>
                <w:color w:val="0000FF"/>
              </w:rPr>
            </w:pPr>
          </w:p>
        </w:tc>
        <w:tc>
          <w:tcPr>
            <w:tcW w:w="372" w:type="dxa"/>
          </w:tcPr>
          <w:p w14:paraId="213A18AC" w14:textId="77777777" w:rsidR="003F78CE" w:rsidRPr="00222930" w:rsidRDefault="003F78CE" w:rsidP="00020CD0">
            <w:pPr>
              <w:pStyle w:val="09Abstand"/>
              <w:rPr>
                <w:color w:val="0000FF"/>
              </w:rPr>
            </w:pPr>
          </w:p>
        </w:tc>
        <w:tc>
          <w:tcPr>
            <w:tcW w:w="372" w:type="dxa"/>
          </w:tcPr>
          <w:p w14:paraId="4CD135A2" w14:textId="77777777" w:rsidR="003F78CE" w:rsidRPr="00206E4F" w:rsidRDefault="003F78CE" w:rsidP="00020CD0">
            <w:pPr>
              <w:pStyle w:val="09Abstand"/>
            </w:pPr>
          </w:p>
        </w:tc>
        <w:tc>
          <w:tcPr>
            <w:tcW w:w="4572" w:type="dxa"/>
          </w:tcPr>
          <w:p w14:paraId="110355B5" w14:textId="77777777" w:rsidR="003F78CE" w:rsidRPr="00206E4F" w:rsidRDefault="003F78CE" w:rsidP="00020CD0">
            <w:pPr>
              <w:pStyle w:val="61TabText"/>
            </w:pPr>
            <w:r w:rsidRPr="00206E4F">
              <w:t>Sitze, die nur zur Verwendung bei stehendem Fahrzeug bestimmt sind</w:t>
            </w:r>
          </w:p>
        </w:tc>
        <w:tc>
          <w:tcPr>
            <w:tcW w:w="633" w:type="dxa"/>
          </w:tcPr>
          <w:p w14:paraId="47FBA9AA" w14:textId="77777777" w:rsidR="003F78CE" w:rsidRPr="00206E4F" w:rsidRDefault="003F78CE" w:rsidP="00020CD0">
            <w:pPr>
              <w:pStyle w:val="09Abstand"/>
            </w:pPr>
          </w:p>
        </w:tc>
        <w:tc>
          <w:tcPr>
            <w:tcW w:w="3867" w:type="dxa"/>
            <w:gridSpan w:val="2"/>
          </w:tcPr>
          <w:p w14:paraId="1CA8BF58" w14:textId="77777777" w:rsidR="003F78CE" w:rsidRPr="00206E4F" w:rsidRDefault="003F78CE" w:rsidP="00020CD0">
            <w:pPr>
              <w:pStyle w:val="61TabText"/>
            </w:pPr>
            <w:r w:rsidRPr="00206E4F">
              <w:t>Anzahl und kurze Beschreibung, TB, EG, EI</w:t>
            </w:r>
          </w:p>
        </w:tc>
      </w:tr>
      <w:tr w:rsidR="003F78CE" w:rsidRPr="00206E4F" w14:paraId="0BAC77BB" w14:textId="77777777" w:rsidTr="00020CD0">
        <w:trPr>
          <w:cantSplit/>
        </w:trPr>
        <w:tc>
          <w:tcPr>
            <w:tcW w:w="456" w:type="dxa"/>
          </w:tcPr>
          <w:p w14:paraId="627EAC29" w14:textId="77777777" w:rsidR="003F78CE" w:rsidRPr="00206E4F" w:rsidRDefault="003F78CE" w:rsidP="00020CD0">
            <w:pPr>
              <w:pStyle w:val="61TabText"/>
            </w:pPr>
            <w:r w:rsidRPr="00206E4F">
              <w:t>248</w:t>
            </w:r>
          </w:p>
        </w:tc>
        <w:tc>
          <w:tcPr>
            <w:tcW w:w="282" w:type="dxa"/>
          </w:tcPr>
          <w:p w14:paraId="309F90D7" w14:textId="77777777" w:rsidR="003F78CE" w:rsidRPr="00222930" w:rsidRDefault="003F78CE" w:rsidP="00020CD0">
            <w:pPr>
              <w:pStyle w:val="09Abstand"/>
              <w:rPr>
                <w:color w:val="0000FF"/>
              </w:rPr>
            </w:pPr>
          </w:p>
        </w:tc>
        <w:tc>
          <w:tcPr>
            <w:tcW w:w="372" w:type="dxa"/>
          </w:tcPr>
          <w:p w14:paraId="748449D1" w14:textId="77777777" w:rsidR="003F78CE" w:rsidRPr="00206E4F" w:rsidRDefault="003F78CE" w:rsidP="00020CD0">
            <w:pPr>
              <w:pStyle w:val="09Abstand"/>
            </w:pPr>
          </w:p>
        </w:tc>
        <w:tc>
          <w:tcPr>
            <w:tcW w:w="372" w:type="dxa"/>
          </w:tcPr>
          <w:p w14:paraId="1210BC3B" w14:textId="77777777" w:rsidR="003F78CE" w:rsidRPr="00206E4F" w:rsidRDefault="003F78CE" w:rsidP="00020CD0">
            <w:pPr>
              <w:pStyle w:val="61TabText"/>
            </w:pPr>
            <w:r w:rsidRPr="00206E4F">
              <w:t>42.2</w:t>
            </w:r>
          </w:p>
        </w:tc>
        <w:tc>
          <w:tcPr>
            <w:tcW w:w="372" w:type="dxa"/>
          </w:tcPr>
          <w:p w14:paraId="2711ED17" w14:textId="77777777" w:rsidR="003F78CE" w:rsidRPr="00222930" w:rsidRDefault="003F78CE" w:rsidP="00020CD0">
            <w:pPr>
              <w:pStyle w:val="09Abstand"/>
              <w:rPr>
                <w:color w:val="0000FF"/>
              </w:rPr>
            </w:pPr>
          </w:p>
        </w:tc>
        <w:tc>
          <w:tcPr>
            <w:tcW w:w="372" w:type="dxa"/>
          </w:tcPr>
          <w:p w14:paraId="75C15408" w14:textId="77777777" w:rsidR="003F78CE" w:rsidRPr="00222930" w:rsidRDefault="003F78CE" w:rsidP="00020CD0">
            <w:pPr>
              <w:pStyle w:val="09Abstand"/>
              <w:rPr>
                <w:color w:val="0000FF"/>
              </w:rPr>
            </w:pPr>
          </w:p>
        </w:tc>
        <w:tc>
          <w:tcPr>
            <w:tcW w:w="372" w:type="dxa"/>
          </w:tcPr>
          <w:p w14:paraId="14C1BE74" w14:textId="77777777" w:rsidR="003F78CE" w:rsidRPr="00222930" w:rsidRDefault="003F78CE" w:rsidP="00020CD0">
            <w:pPr>
              <w:pStyle w:val="09Abstand"/>
              <w:rPr>
                <w:color w:val="0000FF"/>
              </w:rPr>
            </w:pPr>
          </w:p>
        </w:tc>
        <w:tc>
          <w:tcPr>
            <w:tcW w:w="372" w:type="dxa"/>
          </w:tcPr>
          <w:p w14:paraId="67B4323E" w14:textId="77777777" w:rsidR="003F78CE" w:rsidRPr="00222930" w:rsidRDefault="003F78CE" w:rsidP="00020CD0">
            <w:pPr>
              <w:pStyle w:val="09Abstand"/>
              <w:rPr>
                <w:color w:val="0000FF"/>
              </w:rPr>
            </w:pPr>
          </w:p>
        </w:tc>
        <w:tc>
          <w:tcPr>
            <w:tcW w:w="372" w:type="dxa"/>
          </w:tcPr>
          <w:p w14:paraId="06F86705" w14:textId="77777777" w:rsidR="003F78CE" w:rsidRPr="00222930" w:rsidRDefault="003F78CE" w:rsidP="00020CD0">
            <w:pPr>
              <w:pStyle w:val="09Abstand"/>
              <w:rPr>
                <w:color w:val="0000FF"/>
              </w:rPr>
            </w:pPr>
          </w:p>
        </w:tc>
        <w:tc>
          <w:tcPr>
            <w:tcW w:w="372" w:type="dxa"/>
          </w:tcPr>
          <w:p w14:paraId="0294CCEA" w14:textId="77777777" w:rsidR="003F78CE" w:rsidRPr="00222930" w:rsidRDefault="003F78CE" w:rsidP="00020CD0">
            <w:pPr>
              <w:pStyle w:val="09Abstand"/>
              <w:rPr>
                <w:color w:val="0000FF"/>
              </w:rPr>
            </w:pPr>
          </w:p>
        </w:tc>
        <w:tc>
          <w:tcPr>
            <w:tcW w:w="372" w:type="dxa"/>
          </w:tcPr>
          <w:p w14:paraId="2185D2EC" w14:textId="77777777" w:rsidR="003F78CE" w:rsidRPr="00222930" w:rsidRDefault="003F78CE" w:rsidP="00020CD0">
            <w:pPr>
              <w:pStyle w:val="09Abstand"/>
              <w:rPr>
                <w:color w:val="0000FF"/>
              </w:rPr>
            </w:pPr>
          </w:p>
        </w:tc>
        <w:tc>
          <w:tcPr>
            <w:tcW w:w="372" w:type="dxa"/>
          </w:tcPr>
          <w:p w14:paraId="25F97E22" w14:textId="77777777" w:rsidR="003F78CE" w:rsidRPr="00206E4F" w:rsidRDefault="003F78CE" w:rsidP="00020CD0">
            <w:pPr>
              <w:pStyle w:val="09Abstand"/>
            </w:pPr>
          </w:p>
        </w:tc>
        <w:tc>
          <w:tcPr>
            <w:tcW w:w="4572" w:type="dxa"/>
          </w:tcPr>
          <w:p w14:paraId="6F689306" w14:textId="77777777" w:rsidR="003F78CE" w:rsidRPr="00206E4F" w:rsidRDefault="003F78CE" w:rsidP="00020CD0">
            <w:pPr>
              <w:pStyle w:val="61TabText"/>
            </w:pPr>
            <w:r w:rsidRPr="00206E4F">
              <w:t>Anzahl der Sitzplätze im unteren Fahrgastdeck</w:t>
            </w:r>
          </w:p>
        </w:tc>
        <w:tc>
          <w:tcPr>
            <w:tcW w:w="633" w:type="dxa"/>
          </w:tcPr>
          <w:p w14:paraId="19DD419F" w14:textId="77777777" w:rsidR="003F78CE" w:rsidRPr="00206E4F" w:rsidRDefault="003F78CE" w:rsidP="00020CD0">
            <w:pPr>
              <w:pStyle w:val="09Abstand"/>
            </w:pPr>
          </w:p>
        </w:tc>
        <w:tc>
          <w:tcPr>
            <w:tcW w:w="3867" w:type="dxa"/>
            <w:gridSpan w:val="2"/>
          </w:tcPr>
          <w:p w14:paraId="582B2EBA" w14:textId="77777777" w:rsidR="003F78CE" w:rsidRPr="00206E4F" w:rsidRDefault="003F78CE" w:rsidP="00020CD0">
            <w:pPr>
              <w:pStyle w:val="61TabText"/>
            </w:pPr>
            <w:r w:rsidRPr="00206E4F">
              <w:t>nur M3, kann bei Eindeckerbussen entfallen, TB, EG</w:t>
            </w:r>
          </w:p>
        </w:tc>
      </w:tr>
      <w:tr w:rsidR="003F78CE" w:rsidRPr="00206E4F" w14:paraId="24B194CB" w14:textId="77777777" w:rsidTr="00020CD0">
        <w:trPr>
          <w:cantSplit/>
        </w:trPr>
        <w:tc>
          <w:tcPr>
            <w:tcW w:w="456" w:type="dxa"/>
          </w:tcPr>
          <w:p w14:paraId="7279F275" w14:textId="77777777" w:rsidR="003F78CE" w:rsidRPr="00206E4F" w:rsidRDefault="003F78CE" w:rsidP="00020CD0">
            <w:pPr>
              <w:pStyle w:val="61TabText"/>
            </w:pPr>
            <w:r w:rsidRPr="00206E4F">
              <w:t>249</w:t>
            </w:r>
          </w:p>
        </w:tc>
        <w:tc>
          <w:tcPr>
            <w:tcW w:w="282" w:type="dxa"/>
          </w:tcPr>
          <w:p w14:paraId="4B57752E" w14:textId="77777777" w:rsidR="003F78CE" w:rsidRPr="00222930" w:rsidRDefault="003F78CE" w:rsidP="00020CD0">
            <w:pPr>
              <w:pStyle w:val="09Abstand"/>
              <w:rPr>
                <w:color w:val="0000FF"/>
              </w:rPr>
            </w:pPr>
          </w:p>
        </w:tc>
        <w:tc>
          <w:tcPr>
            <w:tcW w:w="372" w:type="dxa"/>
          </w:tcPr>
          <w:p w14:paraId="75373728" w14:textId="77777777" w:rsidR="003F78CE" w:rsidRPr="00206E4F" w:rsidRDefault="003F78CE" w:rsidP="00020CD0">
            <w:pPr>
              <w:pStyle w:val="09Abstand"/>
            </w:pPr>
          </w:p>
        </w:tc>
        <w:tc>
          <w:tcPr>
            <w:tcW w:w="372" w:type="dxa"/>
          </w:tcPr>
          <w:p w14:paraId="624BE461" w14:textId="77777777" w:rsidR="003F78CE" w:rsidRPr="00206E4F" w:rsidRDefault="003F78CE" w:rsidP="00020CD0">
            <w:pPr>
              <w:pStyle w:val="61TabText"/>
            </w:pPr>
            <w:r w:rsidRPr="00206E4F">
              <w:t>42.2</w:t>
            </w:r>
          </w:p>
        </w:tc>
        <w:tc>
          <w:tcPr>
            <w:tcW w:w="372" w:type="dxa"/>
          </w:tcPr>
          <w:p w14:paraId="148537FB" w14:textId="77777777" w:rsidR="003F78CE" w:rsidRPr="00222930" w:rsidRDefault="003F78CE" w:rsidP="00020CD0">
            <w:pPr>
              <w:pStyle w:val="09Abstand"/>
              <w:rPr>
                <w:color w:val="0000FF"/>
              </w:rPr>
            </w:pPr>
          </w:p>
        </w:tc>
        <w:tc>
          <w:tcPr>
            <w:tcW w:w="372" w:type="dxa"/>
          </w:tcPr>
          <w:p w14:paraId="55C14A62" w14:textId="77777777" w:rsidR="003F78CE" w:rsidRPr="00222930" w:rsidRDefault="003F78CE" w:rsidP="00020CD0">
            <w:pPr>
              <w:pStyle w:val="09Abstand"/>
              <w:rPr>
                <w:color w:val="0000FF"/>
              </w:rPr>
            </w:pPr>
          </w:p>
        </w:tc>
        <w:tc>
          <w:tcPr>
            <w:tcW w:w="372" w:type="dxa"/>
          </w:tcPr>
          <w:p w14:paraId="734F8643" w14:textId="77777777" w:rsidR="003F78CE" w:rsidRPr="00222930" w:rsidRDefault="003F78CE" w:rsidP="00020CD0">
            <w:pPr>
              <w:pStyle w:val="09Abstand"/>
              <w:rPr>
                <w:color w:val="0000FF"/>
              </w:rPr>
            </w:pPr>
          </w:p>
        </w:tc>
        <w:tc>
          <w:tcPr>
            <w:tcW w:w="372" w:type="dxa"/>
          </w:tcPr>
          <w:p w14:paraId="4CDEB16C" w14:textId="77777777" w:rsidR="003F78CE" w:rsidRPr="00222930" w:rsidRDefault="003F78CE" w:rsidP="00020CD0">
            <w:pPr>
              <w:pStyle w:val="09Abstand"/>
              <w:rPr>
                <w:color w:val="0000FF"/>
              </w:rPr>
            </w:pPr>
          </w:p>
        </w:tc>
        <w:tc>
          <w:tcPr>
            <w:tcW w:w="372" w:type="dxa"/>
          </w:tcPr>
          <w:p w14:paraId="16496A75" w14:textId="77777777" w:rsidR="003F78CE" w:rsidRPr="00222930" w:rsidRDefault="003F78CE" w:rsidP="00020CD0">
            <w:pPr>
              <w:pStyle w:val="09Abstand"/>
              <w:rPr>
                <w:color w:val="0000FF"/>
              </w:rPr>
            </w:pPr>
          </w:p>
        </w:tc>
        <w:tc>
          <w:tcPr>
            <w:tcW w:w="372" w:type="dxa"/>
          </w:tcPr>
          <w:p w14:paraId="1985C566" w14:textId="77777777" w:rsidR="003F78CE" w:rsidRPr="00222930" w:rsidRDefault="003F78CE" w:rsidP="00020CD0">
            <w:pPr>
              <w:pStyle w:val="09Abstand"/>
              <w:rPr>
                <w:color w:val="0000FF"/>
              </w:rPr>
            </w:pPr>
          </w:p>
        </w:tc>
        <w:tc>
          <w:tcPr>
            <w:tcW w:w="372" w:type="dxa"/>
          </w:tcPr>
          <w:p w14:paraId="3BF2AB0E" w14:textId="77777777" w:rsidR="003F78CE" w:rsidRPr="00222930" w:rsidRDefault="003F78CE" w:rsidP="00020CD0">
            <w:pPr>
              <w:pStyle w:val="09Abstand"/>
              <w:rPr>
                <w:color w:val="0000FF"/>
              </w:rPr>
            </w:pPr>
          </w:p>
        </w:tc>
        <w:tc>
          <w:tcPr>
            <w:tcW w:w="372" w:type="dxa"/>
          </w:tcPr>
          <w:p w14:paraId="6798F91F" w14:textId="77777777" w:rsidR="003F78CE" w:rsidRPr="00206E4F" w:rsidRDefault="003F78CE" w:rsidP="00020CD0">
            <w:pPr>
              <w:pStyle w:val="09Abstand"/>
            </w:pPr>
          </w:p>
        </w:tc>
        <w:tc>
          <w:tcPr>
            <w:tcW w:w="4572" w:type="dxa"/>
          </w:tcPr>
          <w:p w14:paraId="729A0D93" w14:textId="77777777" w:rsidR="003F78CE" w:rsidRPr="00206E4F" w:rsidRDefault="003F78CE" w:rsidP="00020CD0">
            <w:pPr>
              <w:pStyle w:val="61TabText"/>
            </w:pPr>
            <w:r w:rsidRPr="00206E4F">
              <w:t>Anzahl der Sitzplätze im oberen Fahrgastdeck</w:t>
            </w:r>
          </w:p>
        </w:tc>
        <w:tc>
          <w:tcPr>
            <w:tcW w:w="633" w:type="dxa"/>
          </w:tcPr>
          <w:p w14:paraId="1B07AF26" w14:textId="77777777" w:rsidR="003F78CE" w:rsidRPr="00206E4F" w:rsidRDefault="003F78CE" w:rsidP="00020CD0">
            <w:pPr>
              <w:pStyle w:val="09Abstand"/>
            </w:pPr>
          </w:p>
        </w:tc>
        <w:tc>
          <w:tcPr>
            <w:tcW w:w="3867" w:type="dxa"/>
            <w:gridSpan w:val="2"/>
          </w:tcPr>
          <w:p w14:paraId="10D70A44" w14:textId="77777777" w:rsidR="003F78CE" w:rsidRPr="00206E4F" w:rsidRDefault="003F78CE" w:rsidP="00020CD0">
            <w:pPr>
              <w:pStyle w:val="61TabText"/>
            </w:pPr>
            <w:r w:rsidRPr="00206E4F">
              <w:t>nur M3, kann bei Eindeckerbussen entfallen, TB, EG</w:t>
            </w:r>
          </w:p>
        </w:tc>
      </w:tr>
      <w:tr w:rsidR="003F78CE" w:rsidRPr="00206E4F" w14:paraId="4543ABDF" w14:textId="77777777" w:rsidTr="00020CD0">
        <w:trPr>
          <w:cantSplit/>
        </w:trPr>
        <w:tc>
          <w:tcPr>
            <w:tcW w:w="456" w:type="dxa"/>
          </w:tcPr>
          <w:p w14:paraId="4BA5EB2A" w14:textId="77777777" w:rsidR="003F78CE" w:rsidRPr="00206E4F" w:rsidRDefault="003F78CE" w:rsidP="00020CD0">
            <w:pPr>
              <w:pStyle w:val="61TabText"/>
            </w:pPr>
            <w:r w:rsidRPr="00206E4F">
              <w:t>250</w:t>
            </w:r>
          </w:p>
        </w:tc>
        <w:tc>
          <w:tcPr>
            <w:tcW w:w="282" w:type="dxa"/>
          </w:tcPr>
          <w:p w14:paraId="373B85AC" w14:textId="77777777" w:rsidR="003F78CE" w:rsidRPr="00206E4F" w:rsidRDefault="003F78CE" w:rsidP="00020CD0">
            <w:pPr>
              <w:pStyle w:val="09Abstand"/>
            </w:pPr>
          </w:p>
        </w:tc>
        <w:tc>
          <w:tcPr>
            <w:tcW w:w="372" w:type="dxa"/>
          </w:tcPr>
          <w:p w14:paraId="0183E20B" w14:textId="77777777" w:rsidR="003F78CE" w:rsidRPr="00206E4F" w:rsidRDefault="003F78CE" w:rsidP="00020CD0">
            <w:pPr>
              <w:pStyle w:val="61TabText"/>
            </w:pPr>
            <w:r w:rsidRPr="00206E4F">
              <w:t>42.3</w:t>
            </w:r>
          </w:p>
        </w:tc>
        <w:tc>
          <w:tcPr>
            <w:tcW w:w="372" w:type="dxa"/>
          </w:tcPr>
          <w:p w14:paraId="3B836935" w14:textId="77777777" w:rsidR="003F78CE" w:rsidRPr="00206E4F" w:rsidRDefault="003F78CE" w:rsidP="00020CD0">
            <w:pPr>
              <w:pStyle w:val="61TabText"/>
            </w:pPr>
            <w:r w:rsidRPr="00206E4F">
              <w:t>42.3</w:t>
            </w:r>
          </w:p>
        </w:tc>
        <w:tc>
          <w:tcPr>
            <w:tcW w:w="372" w:type="dxa"/>
          </w:tcPr>
          <w:p w14:paraId="3B67EC59" w14:textId="77777777" w:rsidR="003F78CE" w:rsidRPr="00222930" w:rsidRDefault="003F78CE" w:rsidP="00020CD0">
            <w:pPr>
              <w:pStyle w:val="09Abstand"/>
              <w:rPr>
                <w:color w:val="0000FF"/>
              </w:rPr>
            </w:pPr>
          </w:p>
        </w:tc>
        <w:tc>
          <w:tcPr>
            <w:tcW w:w="372" w:type="dxa"/>
          </w:tcPr>
          <w:p w14:paraId="1CE2EC53" w14:textId="77777777" w:rsidR="003F78CE" w:rsidRPr="00222930" w:rsidRDefault="003F78CE" w:rsidP="00020CD0">
            <w:pPr>
              <w:pStyle w:val="09Abstand"/>
              <w:rPr>
                <w:color w:val="0000FF"/>
              </w:rPr>
            </w:pPr>
          </w:p>
        </w:tc>
        <w:tc>
          <w:tcPr>
            <w:tcW w:w="372" w:type="dxa"/>
          </w:tcPr>
          <w:p w14:paraId="4890E566" w14:textId="77777777" w:rsidR="003F78CE" w:rsidRPr="00222930" w:rsidRDefault="003F78CE" w:rsidP="00020CD0">
            <w:pPr>
              <w:pStyle w:val="09Abstand"/>
              <w:rPr>
                <w:color w:val="0000FF"/>
              </w:rPr>
            </w:pPr>
          </w:p>
        </w:tc>
        <w:tc>
          <w:tcPr>
            <w:tcW w:w="372" w:type="dxa"/>
          </w:tcPr>
          <w:p w14:paraId="79BD4B33" w14:textId="77777777" w:rsidR="003F78CE" w:rsidRPr="00222930" w:rsidRDefault="003F78CE" w:rsidP="00020CD0">
            <w:pPr>
              <w:pStyle w:val="09Abstand"/>
              <w:rPr>
                <w:color w:val="0000FF"/>
              </w:rPr>
            </w:pPr>
          </w:p>
        </w:tc>
        <w:tc>
          <w:tcPr>
            <w:tcW w:w="372" w:type="dxa"/>
          </w:tcPr>
          <w:p w14:paraId="6DFAD8DD" w14:textId="77777777" w:rsidR="003F78CE" w:rsidRPr="00222930" w:rsidRDefault="003F78CE" w:rsidP="00020CD0">
            <w:pPr>
              <w:pStyle w:val="09Abstand"/>
              <w:rPr>
                <w:color w:val="0000FF"/>
              </w:rPr>
            </w:pPr>
          </w:p>
        </w:tc>
        <w:tc>
          <w:tcPr>
            <w:tcW w:w="372" w:type="dxa"/>
          </w:tcPr>
          <w:p w14:paraId="4B5E8182" w14:textId="77777777" w:rsidR="003F78CE" w:rsidRPr="00222930" w:rsidRDefault="003F78CE" w:rsidP="00020CD0">
            <w:pPr>
              <w:pStyle w:val="09Abstand"/>
              <w:rPr>
                <w:color w:val="0000FF"/>
              </w:rPr>
            </w:pPr>
          </w:p>
        </w:tc>
        <w:tc>
          <w:tcPr>
            <w:tcW w:w="372" w:type="dxa"/>
          </w:tcPr>
          <w:p w14:paraId="039B2F5F" w14:textId="77777777" w:rsidR="003F78CE" w:rsidRPr="00222930" w:rsidRDefault="003F78CE" w:rsidP="00020CD0">
            <w:pPr>
              <w:pStyle w:val="09Abstand"/>
              <w:rPr>
                <w:color w:val="0000FF"/>
              </w:rPr>
            </w:pPr>
          </w:p>
        </w:tc>
        <w:tc>
          <w:tcPr>
            <w:tcW w:w="372" w:type="dxa"/>
          </w:tcPr>
          <w:p w14:paraId="73750C80" w14:textId="77777777" w:rsidR="003F78CE" w:rsidRPr="00206E4F" w:rsidRDefault="003F78CE" w:rsidP="00020CD0">
            <w:pPr>
              <w:pStyle w:val="09Abstand"/>
            </w:pPr>
          </w:p>
        </w:tc>
        <w:tc>
          <w:tcPr>
            <w:tcW w:w="4572" w:type="dxa"/>
          </w:tcPr>
          <w:p w14:paraId="6C6D8528" w14:textId="77777777" w:rsidR="003F78CE" w:rsidRPr="00206E4F" w:rsidRDefault="003F78CE" w:rsidP="00020CD0">
            <w:pPr>
              <w:pStyle w:val="61TabText"/>
            </w:pPr>
            <w:r w:rsidRPr="00206E4F">
              <w:t>Anzahl der für Rollstuhlfahrer zugänglichen Sitzplätze</w:t>
            </w:r>
          </w:p>
        </w:tc>
        <w:tc>
          <w:tcPr>
            <w:tcW w:w="633" w:type="dxa"/>
          </w:tcPr>
          <w:p w14:paraId="409A36B5" w14:textId="77777777" w:rsidR="003F78CE" w:rsidRPr="00222930" w:rsidRDefault="003F78CE" w:rsidP="00020CD0">
            <w:pPr>
              <w:pStyle w:val="09Abstand"/>
              <w:rPr>
                <w:color w:val="0000FF"/>
              </w:rPr>
            </w:pPr>
          </w:p>
        </w:tc>
        <w:tc>
          <w:tcPr>
            <w:tcW w:w="3867" w:type="dxa"/>
            <w:gridSpan w:val="2"/>
          </w:tcPr>
          <w:p w14:paraId="77319C3C" w14:textId="77777777" w:rsidR="003F78CE" w:rsidRPr="00206E4F" w:rsidRDefault="003F78CE" w:rsidP="00020CD0">
            <w:pPr>
              <w:pStyle w:val="09Abstand"/>
            </w:pPr>
          </w:p>
        </w:tc>
      </w:tr>
      <w:tr w:rsidR="003F78CE" w:rsidRPr="00206E4F" w14:paraId="284088AD" w14:textId="77777777" w:rsidTr="00020CD0">
        <w:trPr>
          <w:cantSplit/>
        </w:trPr>
        <w:tc>
          <w:tcPr>
            <w:tcW w:w="456" w:type="dxa"/>
          </w:tcPr>
          <w:p w14:paraId="50257070" w14:textId="77777777" w:rsidR="003F78CE" w:rsidRPr="00206E4F" w:rsidRDefault="003F78CE" w:rsidP="00020CD0">
            <w:pPr>
              <w:pStyle w:val="61TabText"/>
            </w:pPr>
            <w:r w:rsidRPr="00206E4F">
              <w:t>251</w:t>
            </w:r>
          </w:p>
        </w:tc>
        <w:tc>
          <w:tcPr>
            <w:tcW w:w="282" w:type="dxa"/>
          </w:tcPr>
          <w:p w14:paraId="47575E24" w14:textId="77777777" w:rsidR="003F78CE" w:rsidRPr="00222930" w:rsidRDefault="003F78CE" w:rsidP="00020CD0">
            <w:pPr>
              <w:pStyle w:val="09Abstand"/>
              <w:rPr>
                <w:color w:val="0000FF"/>
              </w:rPr>
            </w:pPr>
          </w:p>
        </w:tc>
        <w:tc>
          <w:tcPr>
            <w:tcW w:w="372" w:type="dxa"/>
          </w:tcPr>
          <w:p w14:paraId="7DC362AA" w14:textId="77777777" w:rsidR="003F78CE" w:rsidRPr="00206E4F" w:rsidRDefault="003F78CE" w:rsidP="00020CD0">
            <w:pPr>
              <w:pStyle w:val="09Abstand"/>
            </w:pPr>
          </w:p>
        </w:tc>
        <w:tc>
          <w:tcPr>
            <w:tcW w:w="372" w:type="dxa"/>
          </w:tcPr>
          <w:p w14:paraId="4BAD20EC" w14:textId="77777777" w:rsidR="003F78CE" w:rsidRPr="00206E4F" w:rsidRDefault="003F78CE" w:rsidP="00020CD0">
            <w:pPr>
              <w:pStyle w:val="61TabText"/>
            </w:pPr>
            <w:r w:rsidRPr="00206E4F">
              <w:t>45.1</w:t>
            </w:r>
          </w:p>
        </w:tc>
        <w:tc>
          <w:tcPr>
            <w:tcW w:w="372" w:type="dxa"/>
          </w:tcPr>
          <w:p w14:paraId="4BD4DFAA" w14:textId="77777777" w:rsidR="003F78CE" w:rsidRPr="00206E4F" w:rsidRDefault="003F78CE" w:rsidP="00020CD0">
            <w:pPr>
              <w:pStyle w:val="61TabText"/>
            </w:pPr>
            <w:r w:rsidRPr="00206E4F">
              <w:t>45.1</w:t>
            </w:r>
          </w:p>
        </w:tc>
        <w:tc>
          <w:tcPr>
            <w:tcW w:w="372" w:type="dxa"/>
          </w:tcPr>
          <w:p w14:paraId="4095661B" w14:textId="77777777" w:rsidR="003F78CE" w:rsidRPr="00206E4F" w:rsidRDefault="003F78CE" w:rsidP="00020CD0">
            <w:pPr>
              <w:pStyle w:val="61TabText"/>
            </w:pPr>
            <w:r w:rsidRPr="00206E4F">
              <w:t>45.1</w:t>
            </w:r>
          </w:p>
        </w:tc>
        <w:tc>
          <w:tcPr>
            <w:tcW w:w="372" w:type="dxa"/>
          </w:tcPr>
          <w:p w14:paraId="3E7B027C" w14:textId="77777777" w:rsidR="003F78CE" w:rsidRPr="00222930" w:rsidRDefault="003F78CE" w:rsidP="00020CD0">
            <w:pPr>
              <w:pStyle w:val="09Abstand"/>
              <w:rPr>
                <w:color w:val="0000FF"/>
              </w:rPr>
            </w:pPr>
          </w:p>
        </w:tc>
        <w:tc>
          <w:tcPr>
            <w:tcW w:w="372" w:type="dxa"/>
          </w:tcPr>
          <w:p w14:paraId="101B1F60" w14:textId="77777777" w:rsidR="003F78CE" w:rsidRPr="00222930" w:rsidRDefault="003F78CE" w:rsidP="00020CD0">
            <w:pPr>
              <w:pStyle w:val="09Abstand"/>
              <w:rPr>
                <w:color w:val="0000FF"/>
              </w:rPr>
            </w:pPr>
          </w:p>
        </w:tc>
        <w:tc>
          <w:tcPr>
            <w:tcW w:w="372" w:type="dxa"/>
          </w:tcPr>
          <w:p w14:paraId="7B8F4E8F" w14:textId="77777777" w:rsidR="003F78CE" w:rsidRPr="00222930" w:rsidRDefault="003F78CE" w:rsidP="00020CD0">
            <w:pPr>
              <w:pStyle w:val="09Abstand"/>
              <w:rPr>
                <w:color w:val="0000FF"/>
              </w:rPr>
            </w:pPr>
          </w:p>
        </w:tc>
        <w:tc>
          <w:tcPr>
            <w:tcW w:w="372" w:type="dxa"/>
          </w:tcPr>
          <w:p w14:paraId="43C5B5FD" w14:textId="77777777" w:rsidR="003F78CE" w:rsidRPr="00222930" w:rsidRDefault="003F78CE" w:rsidP="00020CD0">
            <w:pPr>
              <w:pStyle w:val="09Abstand"/>
              <w:rPr>
                <w:color w:val="0000FF"/>
              </w:rPr>
            </w:pPr>
          </w:p>
        </w:tc>
        <w:tc>
          <w:tcPr>
            <w:tcW w:w="372" w:type="dxa"/>
          </w:tcPr>
          <w:p w14:paraId="12E3966F" w14:textId="77777777" w:rsidR="003F78CE" w:rsidRPr="00222930" w:rsidRDefault="003F78CE" w:rsidP="00020CD0">
            <w:pPr>
              <w:pStyle w:val="09Abstand"/>
              <w:rPr>
                <w:color w:val="0000FF"/>
              </w:rPr>
            </w:pPr>
          </w:p>
        </w:tc>
        <w:tc>
          <w:tcPr>
            <w:tcW w:w="372" w:type="dxa"/>
          </w:tcPr>
          <w:p w14:paraId="400EECE7" w14:textId="77777777" w:rsidR="003F78CE" w:rsidRPr="00206E4F" w:rsidRDefault="003F78CE" w:rsidP="00020CD0">
            <w:pPr>
              <w:pStyle w:val="09Abstand"/>
            </w:pPr>
          </w:p>
        </w:tc>
        <w:tc>
          <w:tcPr>
            <w:tcW w:w="4572" w:type="dxa"/>
          </w:tcPr>
          <w:p w14:paraId="17A325D3" w14:textId="77777777" w:rsidR="003F78CE" w:rsidRPr="00206E4F" w:rsidRDefault="003F78CE" w:rsidP="00020CD0">
            <w:pPr>
              <w:pStyle w:val="61TabText"/>
            </w:pPr>
            <w:r w:rsidRPr="00206E4F">
              <w:t>Kennwerte D, V, S, U der Anhängevorrichtung</w:t>
            </w:r>
          </w:p>
        </w:tc>
        <w:tc>
          <w:tcPr>
            <w:tcW w:w="633" w:type="dxa"/>
          </w:tcPr>
          <w:p w14:paraId="68EEC333" w14:textId="77777777" w:rsidR="003F78CE" w:rsidRPr="00222930" w:rsidRDefault="003F78CE" w:rsidP="00020CD0">
            <w:pPr>
              <w:pStyle w:val="09Abstand"/>
              <w:rPr>
                <w:color w:val="0000FF"/>
              </w:rPr>
            </w:pPr>
          </w:p>
        </w:tc>
        <w:tc>
          <w:tcPr>
            <w:tcW w:w="3867" w:type="dxa"/>
            <w:gridSpan w:val="2"/>
          </w:tcPr>
          <w:p w14:paraId="2AC37A88" w14:textId="77777777" w:rsidR="003F78CE" w:rsidRPr="00206E4F" w:rsidRDefault="003F78CE" w:rsidP="00020CD0">
            <w:pPr>
              <w:pStyle w:val="09Abstand"/>
            </w:pPr>
          </w:p>
        </w:tc>
      </w:tr>
      <w:tr w:rsidR="003F78CE" w:rsidRPr="00206E4F" w:rsidDel="00CA03F1" w14:paraId="37A973A8" w14:textId="77777777" w:rsidTr="00020CD0">
        <w:trPr>
          <w:cantSplit/>
        </w:trPr>
        <w:tc>
          <w:tcPr>
            <w:tcW w:w="456" w:type="dxa"/>
          </w:tcPr>
          <w:p w14:paraId="4EC82372" w14:textId="77777777" w:rsidR="003F78CE" w:rsidRPr="00206E4F" w:rsidDel="00CA03F1" w:rsidRDefault="003F78CE" w:rsidP="00020CD0">
            <w:pPr>
              <w:pStyle w:val="61TabText"/>
            </w:pPr>
            <w:r w:rsidRPr="00206E4F">
              <w:t>252</w:t>
            </w:r>
          </w:p>
        </w:tc>
        <w:tc>
          <w:tcPr>
            <w:tcW w:w="282" w:type="dxa"/>
          </w:tcPr>
          <w:p w14:paraId="6F04BB01" w14:textId="77777777" w:rsidR="003F78CE" w:rsidRPr="00206E4F" w:rsidDel="00CA03F1" w:rsidRDefault="003F78CE" w:rsidP="00020CD0">
            <w:pPr>
              <w:pStyle w:val="61TabText"/>
            </w:pPr>
            <w:r w:rsidRPr="00206E4F">
              <w:t>V9</w:t>
            </w:r>
          </w:p>
        </w:tc>
        <w:tc>
          <w:tcPr>
            <w:tcW w:w="372" w:type="dxa"/>
          </w:tcPr>
          <w:p w14:paraId="23871977" w14:textId="77777777" w:rsidR="003F78CE" w:rsidRPr="00206E4F" w:rsidDel="00CA03F1" w:rsidRDefault="003F78CE" w:rsidP="00020CD0">
            <w:pPr>
              <w:pStyle w:val="61TabText"/>
            </w:pPr>
            <w:r w:rsidRPr="00206E4F">
              <w:t>47</w:t>
            </w:r>
          </w:p>
        </w:tc>
        <w:tc>
          <w:tcPr>
            <w:tcW w:w="372" w:type="dxa"/>
          </w:tcPr>
          <w:p w14:paraId="10E8A6B3" w14:textId="77777777" w:rsidR="003F78CE" w:rsidRPr="00206E4F" w:rsidDel="00CA03F1" w:rsidRDefault="003F78CE" w:rsidP="00020CD0">
            <w:pPr>
              <w:pStyle w:val="61TabText"/>
            </w:pPr>
            <w:r w:rsidRPr="00206E4F">
              <w:t>47</w:t>
            </w:r>
          </w:p>
        </w:tc>
        <w:tc>
          <w:tcPr>
            <w:tcW w:w="372" w:type="dxa"/>
          </w:tcPr>
          <w:p w14:paraId="484FEAE8" w14:textId="77777777" w:rsidR="003F78CE" w:rsidRPr="00206E4F" w:rsidDel="00CA03F1" w:rsidRDefault="003F78CE" w:rsidP="00020CD0">
            <w:pPr>
              <w:pStyle w:val="61TabText"/>
            </w:pPr>
            <w:r w:rsidRPr="00206E4F">
              <w:t>47</w:t>
            </w:r>
          </w:p>
        </w:tc>
        <w:tc>
          <w:tcPr>
            <w:tcW w:w="372" w:type="dxa"/>
          </w:tcPr>
          <w:p w14:paraId="3CF3A3DE" w14:textId="77777777" w:rsidR="003F78CE" w:rsidRPr="00206E4F" w:rsidDel="00CA03F1" w:rsidRDefault="003F78CE" w:rsidP="00020CD0">
            <w:pPr>
              <w:pStyle w:val="09Abstand"/>
            </w:pPr>
          </w:p>
        </w:tc>
        <w:tc>
          <w:tcPr>
            <w:tcW w:w="372" w:type="dxa"/>
          </w:tcPr>
          <w:p w14:paraId="69E25077" w14:textId="77777777" w:rsidR="003F78CE" w:rsidRPr="00206E4F" w:rsidDel="00CA03F1" w:rsidRDefault="003F78CE" w:rsidP="00020CD0">
            <w:pPr>
              <w:pStyle w:val="61TabText"/>
            </w:pPr>
            <w:r w:rsidRPr="00206E4F">
              <w:t>V</w:t>
            </w:r>
          </w:p>
        </w:tc>
        <w:tc>
          <w:tcPr>
            <w:tcW w:w="372" w:type="dxa"/>
          </w:tcPr>
          <w:p w14:paraId="2A35D6C0" w14:textId="77777777" w:rsidR="003F78CE" w:rsidRPr="00206E4F" w:rsidDel="00CA03F1" w:rsidRDefault="003F78CE" w:rsidP="00020CD0">
            <w:pPr>
              <w:pStyle w:val="61TabText"/>
            </w:pPr>
            <w:r w:rsidRPr="00206E4F">
              <w:t>V</w:t>
            </w:r>
          </w:p>
        </w:tc>
        <w:tc>
          <w:tcPr>
            <w:tcW w:w="372" w:type="dxa"/>
          </w:tcPr>
          <w:p w14:paraId="6E7C3E57" w14:textId="77777777" w:rsidR="003F78CE" w:rsidRPr="00222930" w:rsidDel="00CA03F1" w:rsidRDefault="003F78CE" w:rsidP="00020CD0">
            <w:pPr>
              <w:pStyle w:val="09Abstand"/>
              <w:rPr>
                <w:color w:val="0000FF"/>
              </w:rPr>
            </w:pPr>
          </w:p>
        </w:tc>
        <w:tc>
          <w:tcPr>
            <w:tcW w:w="372" w:type="dxa"/>
          </w:tcPr>
          <w:p w14:paraId="2F709175" w14:textId="77777777" w:rsidR="003F78CE" w:rsidRPr="00206E4F" w:rsidDel="00CA03F1" w:rsidRDefault="003F78CE" w:rsidP="00020CD0">
            <w:pPr>
              <w:pStyle w:val="09Abstand"/>
            </w:pPr>
          </w:p>
        </w:tc>
        <w:tc>
          <w:tcPr>
            <w:tcW w:w="372" w:type="dxa"/>
          </w:tcPr>
          <w:p w14:paraId="0C89071B" w14:textId="77777777" w:rsidR="003F78CE" w:rsidRPr="00206E4F" w:rsidDel="00CA03F1" w:rsidRDefault="003F78CE" w:rsidP="00020CD0">
            <w:pPr>
              <w:pStyle w:val="61TabText"/>
            </w:pPr>
            <w:r w:rsidRPr="00206E4F">
              <w:t>V</w:t>
            </w:r>
          </w:p>
        </w:tc>
        <w:tc>
          <w:tcPr>
            <w:tcW w:w="372" w:type="dxa"/>
          </w:tcPr>
          <w:p w14:paraId="7FE242DD" w14:textId="77777777" w:rsidR="003F78CE" w:rsidRPr="00206E4F" w:rsidDel="00CA03F1" w:rsidRDefault="003F78CE" w:rsidP="00020CD0">
            <w:pPr>
              <w:pStyle w:val="61TabText"/>
            </w:pPr>
            <w:r w:rsidRPr="00206E4F">
              <w:t>V</w:t>
            </w:r>
          </w:p>
        </w:tc>
        <w:tc>
          <w:tcPr>
            <w:tcW w:w="4572" w:type="dxa"/>
          </w:tcPr>
          <w:p w14:paraId="262C10FF" w14:textId="77777777" w:rsidR="003F78CE" w:rsidRPr="00206E4F" w:rsidDel="00CA03F1" w:rsidRDefault="003F78CE" w:rsidP="00020CD0">
            <w:pPr>
              <w:pStyle w:val="61TabText"/>
            </w:pPr>
            <w:r w:rsidRPr="00206E4F">
              <w:t>Abgasnorm</w:t>
            </w:r>
          </w:p>
        </w:tc>
        <w:tc>
          <w:tcPr>
            <w:tcW w:w="633" w:type="dxa"/>
          </w:tcPr>
          <w:p w14:paraId="0394D218" w14:textId="77777777" w:rsidR="003F78CE" w:rsidRPr="00206E4F" w:rsidDel="00CA03F1" w:rsidRDefault="003F78CE" w:rsidP="00020CD0">
            <w:pPr>
              <w:pStyle w:val="09Abstand"/>
            </w:pPr>
          </w:p>
        </w:tc>
        <w:tc>
          <w:tcPr>
            <w:tcW w:w="3867" w:type="dxa"/>
            <w:gridSpan w:val="2"/>
          </w:tcPr>
          <w:p w14:paraId="7F4C92D2" w14:textId="77777777" w:rsidR="003F78CE" w:rsidRPr="00206E4F" w:rsidDel="00CA03F1" w:rsidRDefault="003F78CE" w:rsidP="00020CD0">
            <w:pPr>
              <w:pStyle w:val="61TabText"/>
            </w:pPr>
            <w:r w:rsidRPr="00206E4F">
              <w:t>Eintragung gemäß Anmerkung 21; TB, EG, EI</w:t>
            </w:r>
          </w:p>
        </w:tc>
      </w:tr>
      <w:tr w:rsidR="003F78CE" w:rsidRPr="00206E4F" w14:paraId="48B89856" w14:textId="77777777" w:rsidTr="00020CD0">
        <w:trPr>
          <w:cantSplit/>
        </w:trPr>
        <w:tc>
          <w:tcPr>
            <w:tcW w:w="456" w:type="dxa"/>
          </w:tcPr>
          <w:p w14:paraId="7AC6C720" w14:textId="77777777" w:rsidR="003F78CE" w:rsidRPr="00206E4F" w:rsidRDefault="003F78CE" w:rsidP="00020CD0">
            <w:pPr>
              <w:pStyle w:val="61TabText"/>
            </w:pPr>
            <w:r w:rsidRPr="00206E4F">
              <w:t>253</w:t>
            </w:r>
          </w:p>
        </w:tc>
        <w:tc>
          <w:tcPr>
            <w:tcW w:w="282" w:type="dxa"/>
          </w:tcPr>
          <w:p w14:paraId="36D20153" w14:textId="77777777" w:rsidR="003F78CE" w:rsidRPr="00206E4F" w:rsidRDefault="003F78CE" w:rsidP="00020CD0">
            <w:pPr>
              <w:pStyle w:val="09Abstand"/>
            </w:pPr>
          </w:p>
        </w:tc>
        <w:tc>
          <w:tcPr>
            <w:tcW w:w="372" w:type="dxa"/>
          </w:tcPr>
          <w:p w14:paraId="318999CE" w14:textId="77777777" w:rsidR="003F78CE" w:rsidRPr="00206E4F" w:rsidRDefault="003F78CE" w:rsidP="00020CD0">
            <w:pPr>
              <w:pStyle w:val="61TabText"/>
            </w:pPr>
            <w:r w:rsidRPr="00206E4F">
              <w:t>48</w:t>
            </w:r>
          </w:p>
        </w:tc>
        <w:tc>
          <w:tcPr>
            <w:tcW w:w="372" w:type="dxa"/>
          </w:tcPr>
          <w:p w14:paraId="06DE46B6" w14:textId="77777777" w:rsidR="003F78CE" w:rsidRPr="00206E4F" w:rsidRDefault="003F78CE" w:rsidP="00020CD0">
            <w:pPr>
              <w:pStyle w:val="61TabText"/>
            </w:pPr>
            <w:r w:rsidRPr="00206E4F">
              <w:t>48</w:t>
            </w:r>
          </w:p>
        </w:tc>
        <w:tc>
          <w:tcPr>
            <w:tcW w:w="372" w:type="dxa"/>
          </w:tcPr>
          <w:p w14:paraId="184B638D" w14:textId="77777777" w:rsidR="003F78CE" w:rsidRPr="00206E4F" w:rsidRDefault="003F78CE" w:rsidP="00020CD0">
            <w:pPr>
              <w:pStyle w:val="61TabText"/>
            </w:pPr>
            <w:r w:rsidRPr="00206E4F">
              <w:t>48</w:t>
            </w:r>
          </w:p>
        </w:tc>
        <w:tc>
          <w:tcPr>
            <w:tcW w:w="372" w:type="dxa"/>
          </w:tcPr>
          <w:p w14:paraId="1F36CAE0" w14:textId="77777777" w:rsidR="003F78CE" w:rsidRPr="00222930" w:rsidRDefault="003F78CE" w:rsidP="00020CD0">
            <w:pPr>
              <w:pStyle w:val="09Abstand"/>
              <w:rPr>
                <w:color w:val="0000FF"/>
              </w:rPr>
            </w:pPr>
          </w:p>
        </w:tc>
        <w:tc>
          <w:tcPr>
            <w:tcW w:w="372" w:type="dxa"/>
          </w:tcPr>
          <w:p w14:paraId="1411C520" w14:textId="77777777" w:rsidR="003F78CE" w:rsidRPr="00222930" w:rsidRDefault="003F78CE" w:rsidP="00020CD0">
            <w:pPr>
              <w:pStyle w:val="09Abstand"/>
              <w:rPr>
                <w:color w:val="0000FF"/>
              </w:rPr>
            </w:pPr>
          </w:p>
        </w:tc>
        <w:tc>
          <w:tcPr>
            <w:tcW w:w="372" w:type="dxa"/>
          </w:tcPr>
          <w:p w14:paraId="08C416A0" w14:textId="77777777" w:rsidR="003F78CE" w:rsidRPr="00222930" w:rsidRDefault="003F78CE" w:rsidP="00020CD0">
            <w:pPr>
              <w:pStyle w:val="09Abstand"/>
              <w:rPr>
                <w:color w:val="0000FF"/>
              </w:rPr>
            </w:pPr>
          </w:p>
        </w:tc>
        <w:tc>
          <w:tcPr>
            <w:tcW w:w="372" w:type="dxa"/>
          </w:tcPr>
          <w:p w14:paraId="65A49BDD" w14:textId="77777777" w:rsidR="003F78CE" w:rsidRPr="00222930" w:rsidRDefault="003F78CE" w:rsidP="00020CD0">
            <w:pPr>
              <w:pStyle w:val="09Abstand"/>
              <w:rPr>
                <w:color w:val="0000FF"/>
              </w:rPr>
            </w:pPr>
          </w:p>
        </w:tc>
        <w:tc>
          <w:tcPr>
            <w:tcW w:w="372" w:type="dxa"/>
          </w:tcPr>
          <w:p w14:paraId="76FC5FC6" w14:textId="77777777" w:rsidR="003F78CE" w:rsidRPr="00222930" w:rsidRDefault="003F78CE" w:rsidP="00020CD0">
            <w:pPr>
              <w:pStyle w:val="09Abstand"/>
              <w:rPr>
                <w:color w:val="0000FF"/>
              </w:rPr>
            </w:pPr>
          </w:p>
        </w:tc>
        <w:tc>
          <w:tcPr>
            <w:tcW w:w="372" w:type="dxa"/>
          </w:tcPr>
          <w:p w14:paraId="4AF31DC0" w14:textId="77777777" w:rsidR="003F78CE" w:rsidRPr="00222930" w:rsidRDefault="003F78CE" w:rsidP="00020CD0">
            <w:pPr>
              <w:pStyle w:val="09Abstand"/>
              <w:rPr>
                <w:color w:val="0000FF"/>
              </w:rPr>
            </w:pPr>
          </w:p>
        </w:tc>
        <w:tc>
          <w:tcPr>
            <w:tcW w:w="372" w:type="dxa"/>
          </w:tcPr>
          <w:p w14:paraId="6BC91B19" w14:textId="77777777" w:rsidR="003F78CE" w:rsidRPr="00206E4F" w:rsidRDefault="003F78CE" w:rsidP="00020CD0">
            <w:pPr>
              <w:pStyle w:val="09Abstand"/>
            </w:pPr>
          </w:p>
        </w:tc>
        <w:tc>
          <w:tcPr>
            <w:tcW w:w="4572" w:type="dxa"/>
          </w:tcPr>
          <w:p w14:paraId="1D2191CF" w14:textId="77777777" w:rsidR="003F78CE" w:rsidRPr="00206E4F" w:rsidRDefault="003F78CE" w:rsidP="00020CD0">
            <w:pPr>
              <w:pStyle w:val="61TabText"/>
            </w:pPr>
            <w:r w:rsidRPr="00206E4F">
              <w:t>ELR-Test, Rauchtrübung</w:t>
            </w:r>
          </w:p>
        </w:tc>
        <w:tc>
          <w:tcPr>
            <w:tcW w:w="633" w:type="dxa"/>
          </w:tcPr>
          <w:p w14:paraId="2BE37244" w14:textId="77777777" w:rsidR="003F78CE" w:rsidRPr="00206E4F" w:rsidRDefault="003F78CE" w:rsidP="00020CD0">
            <w:pPr>
              <w:pStyle w:val="61TabText"/>
            </w:pPr>
            <w:r w:rsidRPr="00206E4F">
              <w:t>m</w:t>
            </w:r>
            <w:r w:rsidRPr="00222930">
              <w:rPr>
                <w:vertAlign w:val="superscript"/>
              </w:rPr>
              <w:t>-1</w:t>
            </w:r>
          </w:p>
        </w:tc>
        <w:tc>
          <w:tcPr>
            <w:tcW w:w="3867" w:type="dxa"/>
            <w:gridSpan w:val="2"/>
          </w:tcPr>
          <w:p w14:paraId="4FA359CB" w14:textId="77777777" w:rsidR="003F78CE" w:rsidRPr="00206E4F" w:rsidRDefault="003F78CE" w:rsidP="00020CD0">
            <w:pPr>
              <w:pStyle w:val="61TabText"/>
            </w:pPr>
            <w:r w:rsidRPr="00206E4F">
              <w:t>Bei Genehmigung nach Richtlinie 2005/55/EG, TB, EG</w:t>
            </w:r>
          </w:p>
        </w:tc>
      </w:tr>
      <w:tr w:rsidR="003F78CE" w:rsidRPr="00206E4F" w14:paraId="3580AC45" w14:textId="77777777" w:rsidTr="00020CD0">
        <w:trPr>
          <w:cantSplit/>
        </w:trPr>
        <w:tc>
          <w:tcPr>
            <w:tcW w:w="456" w:type="dxa"/>
          </w:tcPr>
          <w:p w14:paraId="6CB9020B" w14:textId="77777777" w:rsidR="003F78CE" w:rsidRPr="00206E4F" w:rsidRDefault="003F78CE" w:rsidP="00020CD0">
            <w:pPr>
              <w:pStyle w:val="61TabText"/>
            </w:pPr>
            <w:r w:rsidRPr="00206E4F">
              <w:t>254</w:t>
            </w:r>
          </w:p>
        </w:tc>
        <w:tc>
          <w:tcPr>
            <w:tcW w:w="282" w:type="dxa"/>
          </w:tcPr>
          <w:p w14:paraId="109041EE" w14:textId="77777777" w:rsidR="003F78CE" w:rsidRPr="00206E4F" w:rsidRDefault="003F78CE" w:rsidP="00020CD0">
            <w:pPr>
              <w:pStyle w:val="09Abstand"/>
            </w:pPr>
          </w:p>
        </w:tc>
        <w:tc>
          <w:tcPr>
            <w:tcW w:w="372" w:type="dxa"/>
          </w:tcPr>
          <w:p w14:paraId="093E0A87" w14:textId="77777777" w:rsidR="003F78CE" w:rsidRPr="00206E4F" w:rsidRDefault="003F78CE" w:rsidP="00020CD0">
            <w:pPr>
              <w:pStyle w:val="61TabText"/>
            </w:pPr>
            <w:r w:rsidRPr="00206E4F">
              <w:t>48</w:t>
            </w:r>
          </w:p>
        </w:tc>
        <w:tc>
          <w:tcPr>
            <w:tcW w:w="372" w:type="dxa"/>
          </w:tcPr>
          <w:p w14:paraId="2C267FF6" w14:textId="77777777" w:rsidR="003F78CE" w:rsidRPr="00206E4F" w:rsidRDefault="003F78CE" w:rsidP="00020CD0">
            <w:pPr>
              <w:pStyle w:val="61TabText"/>
            </w:pPr>
            <w:r w:rsidRPr="00206E4F">
              <w:t>48</w:t>
            </w:r>
          </w:p>
        </w:tc>
        <w:tc>
          <w:tcPr>
            <w:tcW w:w="372" w:type="dxa"/>
          </w:tcPr>
          <w:p w14:paraId="5C07CC91" w14:textId="77777777" w:rsidR="003F78CE" w:rsidRPr="00206E4F" w:rsidRDefault="003F78CE" w:rsidP="00020CD0">
            <w:pPr>
              <w:pStyle w:val="61TabText"/>
            </w:pPr>
            <w:r w:rsidRPr="00206E4F">
              <w:t>48</w:t>
            </w:r>
          </w:p>
        </w:tc>
        <w:tc>
          <w:tcPr>
            <w:tcW w:w="372" w:type="dxa"/>
          </w:tcPr>
          <w:p w14:paraId="323FCC77" w14:textId="77777777" w:rsidR="003F78CE" w:rsidRPr="00222930" w:rsidRDefault="003F78CE" w:rsidP="00020CD0">
            <w:pPr>
              <w:pStyle w:val="09Abstand"/>
              <w:rPr>
                <w:color w:val="0000FF"/>
              </w:rPr>
            </w:pPr>
          </w:p>
        </w:tc>
        <w:tc>
          <w:tcPr>
            <w:tcW w:w="372" w:type="dxa"/>
          </w:tcPr>
          <w:p w14:paraId="5493B963" w14:textId="77777777" w:rsidR="003F78CE" w:rsidRPr="00222930" w:rsidRDefault="003F78CE" w:rsidP="00020CD0">
            <w:pPr>
              <w:pStyle w:val="09Abstand"/>
              <w:rPr>
                <w:color w:val="0000FF"/>
              </w:rPr>
            </w:pPr>
          </w:p>
        </w:tc>
        <w:tc>
          <w:tcPr>
            <w:tcW w:w="372" w:type="dxa"/>
          </w:tcPr>
          <w:p w14:paraId="423BE1BB" w14:textId="77777777" w:rsidR="003F78CE" w:rsidRPr="00222930" w:rsidRDefault="003F78CE" w:rsidP="00020CD0">
            <w:pPr>
              <w:pStyle w:val="09Abstand"/>
              <w:rPr>
                <w:color w:val="0000FF"/>
              </w:rPr>
            </w:pPr>
          </w:p>
        </w:tc>
        <w:tc>
          <w:tcPr>
            <w:tcW w:w="372" w:type="dxa"/>
          </w:tcPr>
          <w:p w14:paraId="0E4FA9D0" w14:textId="77777777" w:rsidR="003F78CE" w:rsidRPr="00222930" w:rsidRDefault="003F78CE" w:rsidP="00020CD0">
            <w:pPr>
              <w:pStyle w:val="09Abstand"/>
              <w:rPr>
                <w:color w:val="0000FF"/>
              </w:rPr>
            </w:pPr>
          </w:p>
        </w:tc>
        <w:tc>
          <w:tcPr>
            <w:tcW w:w="372" w:type="dxa"/>
          </w:tcPr>
          <w:p w14:paraId="2132531A" w14:textId="77777777" w:rsidR="003F78CE" w:rsidRPr="00222930" w:rsidRDefault="003F78CE" w:rsidP="00020CD0">
            <w:pPr>
              <w:pStyle w:val="09Abstand"/>
              <w:rPr>
                <w:color w:val="0000FF"/>
              </w:rPr>
            </w:pPr>
          </w:p>
        </w:tc>
        <w:tc>
          <w:tcPr>
            <w:tcW w:w="372" w:type="dxa"/>
          </w:tcPr>
          <w:p w14:paraId="22AACB50" w14:textId="77777777" w:rsidR="003F78CE" w:rsidRPr="00222930" w:rsidRDefault="003F78CE" w:rsidP="00020CD0">
            <w:pPr>
              <w:pStyle w:val="09Abstand"/>
              <w:rPr>
                <w:color w:val="0000FF"/>
              </w:rPr>
            </w:pPr>
          </w:p>
        </w:tc>
        <w:tc>
          <w:tcPr>
            <w:tcW w:w="372" w:type="dxa"/>
          </w:tcPr>
          <w:p w14:paraId="0D467EC1" w14:textId="77777777" w:rsidR="003F78CE" w:rsidRPr="00206E4F" w:rsidRDefault="003F78CE" w:rsidP="00020CD0">
            <w:pPr>
              <w:pStyle w:val="09Abstand"/>
            </w:pPr>
          </w:p>
        </w:tc>
        <w:tc>
          <w:tcPr>
            <w:tcW w:w="4572" w:type="dxa"/>
          </w:tcPr>
          <w:p w14:paraId="6479588D" w14:textId="77777777" w:rsidR="003F78CE" w:rsidRPr="00222930" w:rsidRDefault="003F78CE" w:rsidP="00020CD0">
            <w:pPr>
              <w:pStyle w:val="61TabText"/>
              <w:rPr>
                <w:lang w:val="en-GB"/>
              </w:rPr>
            </w:pPr>
            <w:r w:rsidRPr="00222930">
              <w:rPr>
                <w:lang w:val="en-GB"/>
              </w:rPr>
              <w:t>Typ I, ESC, NEFZ, WLTP bzw. WHSC: NMHC</w:t>
            </w:r>
          </w:p>
        </w:tc>
        <w:tc>
          <w:tcPr>
            <w:tcW w:w="633" w:type="dxa"/>
          </w:tcPr>
          <w:p w14:paraId="1E46FA08" w14:textId="77777777" w:rsidR="003F78CE" w:rsidRPr="00206E4F" w:rsidRDefault="003F78CE" w:rsidP="00020CD0">
            <w:pPr>
              <w:pStyle w:val="61TabText"/>
            </w:pPr>
            <w:r w:rsidRPr="00206E4F">
              <w:t>g/km</w:t>
            </w:r>
          </w:p>
        </w:tc>
        <w:tc>
          <w:tcPr>
            <w:tcW w:w="3867" w:type="dxa"/>
            <w:gridSpan w:val="2"/>
          </w:tcPr>
          <w:p w14:paraId="23F2D276" w14:textId="77777777" w:rsidR="003F78CE" w:rsidRPr="00206E4F" w:rsidRDefault="003F78CE" w:rsidP="00020CD0">
            <w:pPr>
              <w:pStyle w:val="61TabText"/>
            </w:pPr>
            <w:r w:rsidRPr="00206E4F">
              <w:t>Bei Emissionen nach Verordnung (EG) Nr. 715/2007 und Verordnung (EG) Nr. 595/2009, TB, EG</w:t>
            </w:r>
          </w:p>
        </w:tc>
      </w:tr>
      <w:tr w:rsidR="003F78CE" w:rsidRPr="00206E4F" w14:paraId="55C8133F" w14:textId="77777777" w:rsidTr="00020CD0">
        <w:trPr>
          <w:cantSplit/>
        </w:trPr>
        <w:tc>
          <w:tcPr>
            <w:tcW w:w="456" w:type="dxa"/>
          </w:tcPr>
          <w:p w14:paraId="245D9DC6" w14:textId="77777777" w:rsidR="003F78CE" w:rsidRPr="00206E4F" w:rsidRDefault="003F78CE" w:rsidP="00020CD0">
            <w:pPr>
              <w:pStyle w:val="61TabText"/>
            </w:pPr>
            <w:r w:rsidRPr="00206E4F">
              <w:t>255</w:t>
            </w:r>
          </w:p>
        </w:tc>
        <w:tc>
          <w:tcPr>
            <w:tcW w:w="282" w:type="dxa"/>
          </w:tcPr>
          <w:p w14:paraId="367A6C14" w14:textId="77777777" w:rsidR="003F78CE" w:rsidRPr="00206E4F" w:rsidRDefault="003F78CE" w:rsidP="00020CD0">
            <w:pPr>
              <w:pStyle w:val="09Abstand"/>
            </w:pPr>
          </w:p>
        </w:tc>
        <w:tc>
          <w:tcPr>
            <w:tcW w:w="372" w:type="dxa"/>
          </w:tcPr>
          <w:p w14:paraId="1191091F" w14:textId="77777777" w:rsidR="003F78CE" w:rsidRPr="00206E4F" w:rsidRDefault="003F78CE" w:rsidP="00020CD0">
            <w:pPr>
              <w:pStyle w:val="61TabText"/>
            </w:pPr>
            <w:r w:rsidRPr="00206E4F">
              <w:t>48</w:t>
            </w:r>
          </w:p>
        </w:tc>
        <w:tc>
          <w:tcPr>
            <w:tcW w:w="372" w:type="dxa"/>
          </w:tcPr>
          <w:p w14:paraId="0417932D" w14:textId="77777777" w:rsidR="003F78CE" w:rsidRPr="00206E4F" w:rsidRDefault="003F78CE" w:rsidP="00020CD0">
            <w:pPr>
              <w:pStyle w:val="61TabText"/>
            </w:pPr>
            <w:r w:rsidRPr="00206E4F">
              <w:t>48</w:t>
            </w:r>
          </w:p>
        </w:tc>
        <w:tc>
          <w:tcPr>
            <w:tcW w:w="372" w:type="dxa"/>
          </w:tcPr>
          <w:p w14:paraId="1775DF92" w14:textId="77777777" w:rsidR="003F78CE" w:rsidRPr="00206E4F" w:rsidRDefault="003F78CE" w:rsidP="00020CD0">
            <w:pPr>
              <w:pStyle w:val="61TabText"/>
            </w:pPr>
            <w:r w:rsidRPr="00206E4F">
              <w:t>48</w:t>
            </w:r>
          </w:p>
        </w:tc>
        <w:tc>
          <w:tcPr>
            <w:tcW w:w="372" w:type="dxa"/>
          </w:tcPr>
          <w:p w14:paraId="200E9CB0" w14:textId="77777777" w:rsidR="003F78CE" w:rsidRPr="00222930" w:rsidRDefault="003F78CE" w:rsidP="00020CD0">
            <w:pPr>
              <w:pStyle w:val="09Abstand"/>
              <w:rPr>
                <w:color w:val="0000FF"/>
              </w:rPr>
            </w:pPr>
          </w:p>
        </w:tc>
        <w:tc>
          <w:tcPr>
            <w:tcW w:w="372" w:type="dxa"/>
          </w:tcPr>
          <w:p w14:paraId="6B9DCBB3" w14:textId="77777777" w:rsidR="003F78CE" w:rsidRPr="00222930" w:rsidRDefault="003F78CE" w:rsidP="00020CD0">
            <w:pPr>
              <w:pStyle w:val="09Abstand"/>
              <w:rPr>
                <w:color w:val="0000FF"/>
              </w:rPr>
            </w:pPr>
          </w:p>
        </w:tc>
        <w:tc>
          <w:tcPr>
            <w:tcW w:w="372" w:type="dxa"/>
          </w:tcPr>
          <w:p w14:paraId="1F9C81F9" w14:textId="77777777" w:rsidR="003F78CE" w:rsidRPr="00222930" w:rsidRDefault="003F78CE" w:rsidP="00020CD0">
            <w:pPr>
              <w:pStyle w:val="09Abstand"/>
              <w:rPr>
                <w:color w:val="0000FF"/>
              </w:rPr>
            </w:pPr>
          </w:p>
        </w:tc>
        <w:tc>
          <w:tcPr>
            <w:tcW w:w="372" w:type="dxa"/>
          </w:tcPr>
          <w:p w14:paraId="5232EF51" w14:textId="77777777" w:rsidR="003F78CE" w:rsidRPr="00222930" w:rsidRDefault="003F78CE" w:rsidP="00020CD0">
            <w:pPr>
              <w:pStyle w:val="09Abstand"/>
              <w:rPr>
                <w:color w:val="0000FF"/>
              </w:rPr>
            </w:pPr>
          </w:p>
        </w:tc>
        <w:tc>
          <w:tcPr>
            <w:tcW w:w="372" w:type="dxa"/>
          </w:tcPr>
          <w:p w14:paraId="0713E9AB" w14:textId="77777777" w:rsidR="003F78CE" w:rsidRPr="00222930" w:rsidRDefault="003F78CE" w:rsidP="00020CD0">
            <w:pPr>
              <w:pStyle w:val="09Abstand"/>
              <w:rPr>
                <w:color w:val="0000FF"/>
              </w:rPr>
            </w:pPr>
          </w:p>
        </w:tc>
        <w:tc>
          <w:tcPr>
            <w:tcW w:w="372" w:type="dxa"/>
          </w:tcPr>
          <w:p w14:paraId="21F80689" w14:textId="77777777" w:rsidR="003F78CE" w:rsidRPr="00222930" w:rsidRDefault="003F78CE" w:rsidP="00020CD0">
            <w:pPr>
              <w:pStyle w:val="09Abstand"/>
              <w:rPr>
                <w:color w:val="0000FF"/>
              </w:rPr>
            </w:pPr>
          </w:p>
        </w:tc>
        <w:tc>
          <w:tcPr>
            <w:tcW w:w="372" w:type="dxa"/>
          </w:tcPr>
          <w:p w14:paraId="431F7F33" w14:textId="77777777" w:rsidR="003F78CE" w:rsidRPr="00206E4F" w:rsidRDefault="003F78CE" w:rsidP="00020CD0">
            <w:pPr>
              <w:pStyle w:val="09Abstand"/>
            </w:pPr>
          </w:p>
        </w:tc>
        <w:tc>
          <w:tcPr>
            <w:tcW w:w="4572" w:type="dxa"/>
          </w:tcPr>
          <w:p w14:paraId="2A5FA1AB" w14:textId="77777777" w:rsidR="003F78CE" w:rsidRPr="00206E4F" w:rsidRDefault="003F78CE" w:rsidP="00020CD0">
            <w:pPr>
              <w:pStyle w:val="61TabText"/>
            </w:pPr>
            <w:r w:rsidRPr="00206E4F">
              <w:t>Typ I, ESC, NEFZ, WLTP, WHSC bzw. NRSC: Partikelzahl</w:t>
            </w:r>
          </w:p>
        </w:tc>
        <w:tc>
          <w:tcPr>
            <w:tcW w:w="633" w:type="dxa"/>
          </w:tcPr>
          <w:p w14:paraId="31C9E44E" w14:textId="77777777" w:rsidR="003F78CE" w:rsidRPr="00206E4F" w:rsidRDefault="003F78CE" w:rsidP="00020CD0">
            <w:pPr>
              <w:pStyle w:val="61TabText"/>
            </w:pPr>
            <w:r w:rsidRPr="00206E4F">
              <w:t>1</w:t>
            </w:r>
          </w:p>
        </w:tc>
        <w:tc>
          <w:tcPr>
            <w:tcW w:w="3867" w:type="dxa"/>
            <w:gridSpan w:val="2"/>
          </w:tcPr>
          <w:p w14:paraId="29484D3E" w14:textId="77777777" w:rsidR="003F78CE" w:rsidRPr="00206E4F" w:rsidRDefault="003F78CE" w:rsidP="00020CD0">
            <w:pPr>
              <w:pStyle w:val="61TabText"/>
            </w:pPr>
            <w:r w:rsidRPr="00206E4F">
              <w:t>Bei Emissionen nach Verordnung (EG) Nr. 715/2007 Stufe Euro6, Verordnung (EG) Nr. 595/2009 und Verordnung (EU) 2018/985, TB, EG</w:t>
            </w:r>
          </w:p>
        </w:tc>
      </w:tr>
      <w:tr w:rsidR="003F78CE" w:rsidRPr="00206E4F" w14:paraId="35E0D466" w14:textId="77777777" w:rsidTr="00020CD0">
        <w:trPr>
          <w:cantSplit/>
        </w:trPr>
        <w:tc>
          <w:tcPr>
            <w:tcW w:w="456" w:type="dxa"/>
          </w:tcPr>
          <w:p w14:paraId="77973BEA" w14:textId="77777777" w:rsidR="003F78CE" w:rsidRPr="00206E4F" w:rsidRDefault="003F78CE" w:rsidP="00020CD0">
            <w:pPr>
              <w:pStyle w:val="61TabText"/>
            </w:pPr>
            <w:r w:rsidRPr="00206E4F">
              <w:t>256</w:t>
            </w:r>
          </w:p>
        </w:tc>
        <w:tc>
          <w:tcPr>
            <w:tcW w:w="282" w:type="dxa"/>
          </w:tcPr>
          <w:p w14:paraId="7FE26CA6" w14:textId="77777777" w:rsidR="003F78CE" w:rsidRPr="00206E4F" w:rsidRDefault="003F78CE" w:rsidP="00020CD0">
            <w:pPr>
              <w:pStyle w:val="61TabText"/>
            </w:pPr>
            <w:r w:rsidRPr="00206E4F">
              <w:t>V7</w:t>
            </w:r>
          </w:p>
        </w:tc>
        <w:tc>
          <w:tcPr>
            <w:tcW w:w="372" w:type="dxa"/>
          </w:tcPr>
          <w:p w14:paraId="2C6F2B32" w14:textId="77777777" w:rsidR="003F78CE" w:rsidRPr="00206E4F" w:rsidRDefault="003F78CE" w:rsidP="00020CD0">
            <w:pPr>
              <w:pStyle w:val="61TabText"/>
            </w:pPr>
            <w:r w:rsidRPr="00206E4F">
              <w:t>49.1</w:t>
            </w:r>
          </w:p>
        </w:tc>
        <w:tc>
          <w:tcPr>
            <w:tcW w:w="372" w:type="dxa"/>
          </w:tcPr>
          <w:p w14:paraId="3FD8DFA0" w14:textId="77777777" w:rsidR="003F78CE" w:rsidRPr="00206E4F" w:rsidRDefault="003F78CE" w:rsidP="00020CD0">
            <w:pPr>
              <w:pStyle w:val="09Abstand"/>
            </w:pPr>
          </w:p>
        </w:tc>
        <w:tc>
          <w:tcPr>
            <w:tcW w:w="372" w:type="dxa"/>
          </w:tcPr>
          <w:p w14:paraId="7E07DB62" w14:textId="77777777" w:rsidR="003F78CE" w:rsidRPr="00206E4F" w:rsidRDefault="003F78CE" w:rsidP="00020CD0">
            <w:pPr>
              <w:pStyle w:val="61TabText"/>
            </w:pPr>
            <w:r w:rsidRPr="00206E4F">
              <w:t>49.1</w:t>
            </w:r>
          </w:p>
        </w:tc>
        <w:tc>
          <w:tcPr>
            <w:tcW w:w="372" w:type="dxa"/>
          </w:tcPr>
          <w:p w14:paraId="0E782BC7" w14:textId="77777777" w:rsidR="003F78CE" w:rsidRPr="00222930" w:rsidRDefault="003F78CE" w:rsidP="00020CD0">
            <w:pPr>
              <w:pStyle w:val="09Abstand"/>
              <w:rPr>
                <w:color w:val="0000FF"/>
              </w:rPr>
            </w:pPr>
          </w:p>
        </w:tc>
        <w:tc>
          <w:tcPr>
            <w:tcW w:w="372" w:type="dxa"/>
          </w:tcPr>
          <w:p w14:paraId="3334176F" w14:textId="77777777" w:rsidR="003F78CE" w:rsidRPr="00222930" w:rsidRDefault="003F78CE" w:rsidP="00020CD0">
            <w:pPr>
              <w:pStyle w:val="09Abstand"/>
              <w:rPr>
                <w:color w:val="0000FF"/>
              </w:rPr>
            </w:pPr>
          </w:p>
        </w:tc>
        <w:tc>
          <w:tcPr>
            <w:tcW w:w="372" w:type="dxa"/>
          </w:tcPr>
          <w:p w14:paraId="7073C241" w14:textId="77777777" w:rsidR="003F78CE" w:rsidRPr="00222930" w:rsidRDefault="003F78CE" w:rsidP="00020CD0">
            <w:pPr>
              <w:pStyle w:val="09Abstand"/>
              <w:rPr>
                <w:color w:val="0000FF"/>
              </w:rPr>
            </w:pPr>
          </w:p>
        </w:tc>
        <w:tc>
          <w:tcPr>
            <w:tcW w:w="372" w:type="dxa"/>
          </w:tcPr>
          <w:p w14:paraId="23F03C03" w14:textId="77777777" w:rsidR="003F78CE" w:rsidRPr="00222930" w:rsidRDefault="003F78CE" w:rsidP="00020CD0">
            <w:pPr>
              <w:pStyle w:val="09Abstand"/>
              <w:rPr>
                <w:color w:val="0000FF"/>
              </w:rPr>
            </w:pPr>
          </w:p>
        </w:tc>
        <w:tc>
          <w:tcPr>
            <w:tcW w:w="372" w:type="dxa"/>
          </w:tcPr>
          <w:p w14:paraId="523B176E" w14:textId="77777777" w:rsidR="003F78CE" w:rsidRPr="00222930" w:rsidRDefault="003F78CE" w:rsidP="00020CD0">
            <w:pPr>
              <w:pStyle w:val="09Abstand"/>
              <w:rPr>
                <w:color w:val="0000FF"/>
              </w:rPr>
            </w:pPr>
          </w:p>
        </w:tc>
        <w:tc>
          <w:tcPr>
            <w:tcW w:w="372" w:type="dxa"/>
          </w:tcPr>
          <w:p w14:paraId="3FFEB6B8" w14:textId="77777777" w:rsidR="003F78CE" w:rsidRPr="00222930" w:rsidRDefault="003F78CE" w:rsidP="00020CD0">
            <w:pPr>
              <w:pStyle w:val="09Abstand"/>
              <w:rPr>
                <w:color w:val="0000FF"/>
              </w:rPr>
            </w:pPr>
          </w:p>
        </w:tc>
        <w:tc>
          <w:tcPr>
            <w:tcW w:w="372" w:type="dxa"/>
          </w:tcPr>
          <w:p w14:paraId="29B48FEE" w14:textId="77777777" w:rsidR="003F78CE" w:rsidRPr="00206E4F" w:rsidRDefault="003F78CE" w:rsidP="00020CD0">
            <w:pPr>
              <w:pStyle w:val="09Abstand"/>
            </w:pPr>
          </w:p>
        </w:tc>
        <w:tc>
          <w:tcPr>
            <w:tcW w:w="4572" w:type="dxa"/>
          </w:tcPr>
          <w:p w14:paraId="0F026432" w14:textId="77777777" w:rsidR="003F78CE" w:rsidRPr="00206E4F" w:rsidRDefault="003F78CE" w:rsidP="00020CD0">
            <w:pPr>
              <w:pStyle w:val="61TabText"/>
            </w:pPr>
            <w:r w:rsidRPr="00206E4F">
              <w:t>NEFZ: CO2, gewichtet, kombiniert</w:t>
            </w:r>
          </w:p>
        </w:tc>
        <w:tc>
          <w:tcPr>
            <w:tcW w:w="633" w:type="dxa"/>
          </w:tcPr>
          <w:p w14:paraId="69CA979F" w14:textId="77777777" w:rsidR="003F78CE" w:rsidRPr="00206E4F" w:rsidRDefault="003F78CE" w:rsidP="00020CD0">
            <w:pPr>
              <w:pStyle w:val="61TabText"/>
            </w:pPr>
            <w:r w:rsidRPr="00206E4F">
              <w:t>g/km</w:t>
            </w:r>
          </w:p>
        </w:tc>
        <w:tc>
          <w:tcPr>
            <w:tcW w:w="3867" w:type="dxa"/>
            <w:gridSpan w:val="2"/>
          </w:tcPr>
          <w:p w14:paraId="1C279737" w14:textId="77777777" w:rsidR="003F78CE" w:rsidRPr="00206E4F" w:rsidRDefault="003F78CE" w:rsidP="00020CD0">
            <w:pPr>
              <w:pStyle w:val="61TabText"/>
            </w:pPr>
            <w:r w:rsidRPr="00206E4F">
              <w:t>Anwendbarkeit siehe Anmerkung zu Zeile 186, jedoch nur bei extern aufladbaren Hybridfahrzeugen; siehe Anmerkung22 TB, EG</w:t>
            </w:r>
          </w:p>
        </w:tc>
      </w:tr>
      <w:tr w:rsidR="003F78CE" w:rsidRPr="00206E4F" w14:paraId="181F64C0" w14:textId="77777777" w:rsidTr="00020CD0">
        <w:trPr>
          <w:cantSplit/>
        </w:trPr>
        <w:tc>
          <w:tcPr>
            <w:tcW w:w="456" w:type="dxa"/>
          </w:tcPr>
          <w:p w14:paraId="0D412878" w14:textId="77777777" w:rsidR="003F78CE" w:rsidRPr="00206E4F" w:rsidRDefault="003F78CE" w:rsidP="00020CD0">
            <w:pPr>
              <w:pStyle w:val="61TabText"/>
            </w:pPr>
            <w:r w:rsidRPr="00206E4F">
              <w:t>257</w:t>
            </w:r>
          </w:p>
        </w:tc>
        <w:tc>
          <w:tcPr>
            <w:tcW w:w="282" w:type="dxa"/>
          </w:tcPr>
          <w:p w14:paraId="17BA4E26" w14:textId="77777777" w:rsidR="003F78CE" w:rsidRPr="00206E4F" w:rsidRDefault="003F78CE" w:rsidP="00020CD0">
            <w:pPr>
              <w:pStyle w:val="61TabText"/>
            </w:pPr>
            <w:r w:rsidRPr="00206E4F">
              <w:t>V8</w:t>
            </w:r>
          </w:p>
        </w:tc>
        <w:tc>
          <w:tcPr>
            <w:tcW w:w="372" w:type="dxa"/>
          </w:tcPr>
          <w:p w14:paraId="6154D760" w14:textId="77777777" w:rsidR="003F78CE" w:rsidRPr="00206E4F" w:rsidRDefault="003F78CE" w:rsidP="00020CD0">
            <w:pPr>
              <w:pStyle w:val="61TabText"/>
            </w:pPr>
            <w:r w:rsidRPr="00206E4F">
              <w:t>49.1</w:t>
            </w:r>
          </w:p>
        </w:tc>
        <w:tc>
          <w:tcPr>
            <w:tcW w:w="372" w:type="dxa"/>
          </w:tcPr>
          <w:p w14:paraId="0ED77A56" w14:textId="77777777" w:rsidR="003F78CE" w:rsidRPr="00206E4F" w:rsidRDefault="003F78CE" w:rsidP="00020CD0">
            <w:pPr>
              <w:pStyle w:val="09Abstand"/>
            </w:pPr>
          </w:p>
        </w:tc>
        <w:tc>
          <w:tcPr>
            <w:tcW w:w="372" w:type="dxa"/>
          </w:tcPr>
          <w:p w14:paraId="7B7CDD67" w14:textId="77777777" w:rsidR="003F78CE" w:rsidRPr="00206E4F" w:rsidRDefault="003F78CE" w:rsidP="00020CD0">
            <w:pPr>
              <w:pStyle w:val="61TabText"/>
            </w:pPr>
            <w:r w:rsidRPr="00206E4F">
              <w:t>49.1</w:t>
            </w:r>
          </w:p>
        </w:tc>
        <w:tc>
          <w:tcPr>
            <w:tcW w:w="372" w:type="dxa"/>
          </w:tcPr>
          <w:p w14:paraId="0046A00C" w14:textId="77777777" w:rsidR="003F78CE" w:rsidRPr="00222930" w:rsidRDefault="003F78CE" w:rsidP="00020CD0">
            <w:pPr>
              <w:pStyle w:val="09Abstand"/>
              <w:rPr>
                <w:color w:val="0000FF"/>
              </w:rPr>
            </w:pPr>
          </w:p>
        </w:tc>
        <w:tc>
          <w:tcPr>
            <w:tcW w:w="372" w:type="dxa"/>
          </w:tcPr>
          <w:p w14:paraId="3076A7EE" w14:textId="77777777" w:rsidR="003F78CE" w:rsidRPr="00222930" w:rsidRDefault="003F78CE" w:rsidP="00020CD0">
            <w:pPr>
              <w:pStyle w:val="09Abstand"/>
              <w:rPr>
                <w:color w:val="0000FF"/>
              </w:rPr>
            </w:pPr>
          </w:p>
        </w:tc>
        <w:tc>
          <w:tcPr>
            <w:tcW w:w="372" w:type="dxa"/>
          </w:tcPr>
          <w:p w14:paraId="53151873" w14:textId="77777777" w:rsidR="003F78CE" w:rsidRPr="00222930" w:rsidRDefault="003F78CE" w:rsidP="00020CD0">
            <w:pPr>
              <w:pStyle w:val="09Abstand"/>
              <w:rPr>
                <w:color w:val="0000FF"/>
              </w:rPr>
            </w:pPr>
          </w:p>
        </w:tc>
        <w:tc>
          <w:tcPr>
            <w:tcW w:w="372" w:type="dxa"/>
          </w:tcPr>
          <w:p w14:paraId="6B57C479" w14:textId="77777777" w:rsidR="003F78CE" w:rsidRPr="00222930" w:rsidRDefault="003F78CE" w:rsidP="00020CD0">
            <w:pPr>
              <w:pStyle w:val="09Abstand"/>
              <w:rPr>
                <w:color w:val="0000FF"/>
              </w:rPr>
            </w:pPr>
          </w:p>
        </w:tc>
        <w:tc>
          <w:tcPr>
            <w:tcW w:w="372" w:type="dxa"/>
          </w:tcPr>
          <w:p w14:paraId="211947DA" w14:textId="77777777" w:rsidR="003F78CE" w:rsidRPr="00222930" w:rsidRDefault="003F78CE" w:rsidP="00020CD0">
            <w:pPr>
              <w:pStyle w:val="09Abstand"/>
              <w:rPr>
                <w:color w:val="0000FF"/>
              </w:rPr>
            </w:pPr>
          </w:p>
        </w:tc>
        <w:tc>
          <w:tcPr>
            <w:tcW w:w="372" w:type="dxa"/>
          </w:tcPr>
          <w:p w14:paraId="61E62D44" w14:textId="77777777" w:rsidR="003F78CE" w:rsidRPr="00222930" w:rsidRDefault="003F78CE" w:rsidP="00020CD0">
            <w:pPr>
              <w:pStyle w:val="09Abstand"/>
              <w:rPr>
                <w:color w:val="0000FF"/>
              </w:rPr>
            </w:pPr>
          </w:p>
        </w:tc>
        <w:tc>
          <w:tcPr>
            <w:tcW w:w="372" w:type="dxa"/>
          </w:tcPr>
          <w:p w14:paraId="566376F3" w14:textId="77777777" w:rsidR="003F78CE" w:rsidRPr="00206E4F" w:rsidRDefault="003F78CE" w:rsidP="00020CD0">
            <w:pPr>
              <w:pStyle w:val="09Abstand"/>
            </w:pPr>
          </w:p>
        </w:tc>
        <w:tc>
          <w:tcPr>
            <w:tcW w:w="4572" w:type="dxa"/>
          </w:tcPr>
          <w:p w14:paraId="40D71BAC" w14:textId="77777777" w:rsidR="003F78CE" w:rsidRPr="00206E4F" w:rsidRDefault="003F78CE" w:rsidP="00020CD0">
            <w:pPr>
              <w:pStyle w:val="61TabText"/>
            </w:pPr>
            <w:r w:rsidRPr="00206E4F">
              <w:t>NEFZ: Kraftstoffverbrauch gewichtet, kombiniert</w:t>
            </w:r>
          </w:p>
        </w:tc>
        <w:tc>
          <w:tcPr>
            <w:tcW w:w="633" w:type="dxa"/>
          </w:tcPr>
          <w:p w14:paraId="174D75B2" w14:textId="77777777" w:rsidR="003F78CE" w:rsidRPr="00206E4F" w:rsidRDefault="003F78CE" w:rsidP="00020CD0">
            <w:pPr>
              <w:pStyle w:val="09Abstand"/>
            </w:pPr>
          </w:p>
        </w:tc>
        <w:tc>
          <w:tcPr>
            <w:tcW w:w="3867" w:type="dxa"/>
            <w:gridSpan w:val="2"/>
          </w:tcPr>
          <w:p w14:paraId="11A8E9D6" w14:textId="77777777" w:rsidR="003F78CE" w:rsidRPr="00206E4F" w:rsidRDefault="003F78CE" w:rsidP="00020CD0">
            <w:pPr>
              <w:pStyle w:val="61TabText"/>
            </w:pPr>
            <w:r w:rsidRPr="00206E4F">
              <w:t>l/100 km, kg/100 km oder m³/100 km, Anwendbarkeit siehe Anmerkung zu Zeile 186, jedoch nur bei extern aufladbaren Hybridfahrzeugen; siehe Anmerkung 22, TB, EG</w:t>
            </w:r>
          </w:p>
        </w:tc>
      </w:tr>
      <w:tr w:rsidR="003F78CE" w:rsidRPr="00206E4F" w14:paraId="59C55557" w14:textId="77777777" w:rsidTr="00020CD0">
        <w:trPr>
          <w:cantSplit/>
        </w:trPr>
        <w:tc>
          <w:tcPr>
            <w:tcW w:w="456" w:type="dxa"/>
          </w:tcPr>
          <w:p w14:paraId="0768E176" w14:textId="77777777" w:rsidR="003F78CE" w:rsidRPr="00206E4F" w:rsidRDefault="003F78CE" w:rsidP="00020CD0">
            <w:pPr>
              <w:pStyle w:val="61TabText"/>
            </w:pPr>
            <w:r w:rsidRPr="00206E4F">
              <w:t>258</w:t>
            </w:r>
          </w:p>
        </w:tc>
        <w:tc>
          <w:tcPr>
            <w:tcW w:w="282" w:type="dxa"/>
          </w:tcPr>
          <w:p w14:paraId="5D9E18D3" w14:textId="77777777" w:rsidR="003F78CE" w:rsidRPr="00206E4F" w:rsidRDefault="003F78CE" w:rsidP="00020CD0">
            <w:pPr>
              <w:pStyle w:val="09Abstand"/>
            </w:pPr>
          </w:p>
        </w:tc>
        <w:tc>
          <w:tcPr>
            <w:tcW w:w="372" w:type="dxa"/>
          </w:tcPr>
          <w:p w14:paraId="152B2FE5" w14:textId="77777777" w:rsidR="003F78CE" w:rsidRPr="00206E4F" w:rsidRDefault="003F78CE" w:rsidP="00020CD0">
            <w:pPr>
              <w:pStyle w:val="61TabText"/>
            </w:pPr>
            <w:r w:rsidRPr="00206E4F">
              <w:t>49.2 / 49.5</w:t>
            </w:r>
          </w:p>
        </w:tc>
        <w:tc>
          <w:tcPr>
            <w:tcW w:w="372" w:type="dxa"/>
          </w:tcPr>
          <w:p w14:paraId="34D9247B" w14:textId="77777777" w:rsidR="003F78CE" w:rsidRPr="00206E4F" w:rsidRDefault="003F78CE" w:rsidP="00020CD0">
            <w:pPr>
              <w:pStyle w:val="09Abstand"/>
            </w:pPr>
          </w:p>
        </w:tc>
        <w:tc>
          <w:tcPr>
            <w:tcW w:w="372" w:type="dxa"/>
          </w:tcPr>
          <w:p w14:paraId="095956AF" w14:textId="77777777" w:rsidR="003F78CE" w:rsidRPr="00206E4F" w:rsidRDefault="003F78CE" w:rsidP="00020CD0">
            <w:pPr>
              <w:pStyle w:val="61TabText"/>
            </w:pPr>
            <w:r w:rsidRPr="00206E4F">
              <w:t>49.2</w:t>
            </w:r>
          </w:p>
        </w:tc>
        <w:tc>
          <w:tcPr>
            <w:tcW w:w="372" w:type="dxa"/>
          </w:tcPr>
          <w:p w14:paraId="435F1C70" w14:textId="77777777" w:rsidR="003F78CE" w:rsidRPr="00206E4F" w:rsidRDefault="003F78CE" w:rsidP="00020CD0">
            <w:pPr>
              <w:pStyle w:val="09Abstand"/>
            </w:pPr>
          </w:p>
        </w:tc>
        <w:tc>
          <w:tcPr>
            <w:tcW w:w="372" w:type="dxa"/>
          </w:tcPr>
          <w:p w14:paraId="32D2DC9D" w14:textId="77777777" w:rsidR="003F78CE" w:rsidRPr="00206E4F" w:rsidRDefault="003F78CE" w:rsidP="00020CD0">
            <w:pPr>
              <w:pStyle w:val="61TabText"/>
            </w:pPr>
            <w:r w:rsidRPr="00206E4F">
              <w:t>4.0.4</w:t>
            </w:r>
          </w:p>
        </w:tc>
        <w:tc>
          <w:tcPr>
            <w:tcW w:w="372" w:type="dxa"/>
          </w:tcPr>
          <w:p w14:paraId="5E664A66" w14:textId="77777777" w:rsidR="003F78CE" w:rsidRPr="00222930" w:rsidRDefault="003F78CE" w:rsidP="00020CD0">
            <w:pPr>
              <w:pStyle w:val="09Abstand"/>
              <w:rPr>
                <w:color w:val="0000FF"/>
              </w:rPr>
            </w:pPr>
          </w:p>
        </w:tc>
        <w:tc>
          <w:tcPr>
            <w:tcW w:w="372" w:type="dxa"/>
          </w:tcPr>
          <w:p w14:paraId="15412351" w14:textId="77777777" w:rsidR="003F78CE" w:rsidRPr="00222930" w:rsidRDefault="003F78CE" w:rsidP="00020CD0">
            <w:pPr>
              <w:pStyle w:val="09Abstand"/>
              <w:rPr>
                <w:color w:val="0000FF"/>
              </w:rPr>
            </w:pPr>
          </w:p>
        </w:tc>
        <w:tc>
          <w:tcPr>
            <w:tcW w:w="372" w:type="dxa"/>
          </w:tcPr>
          <w:p w14:paraId="7EF4A25A" w14:textId="77777777" w:rsidR="003F78CE" w:rsidRPr="00222930" w:rsidRDefault="003F78CE" w:rsidP="00020CD0">
            <w:pPr>
              <w:pStyle w:val="09Abstand"/>
              <w:rPr>
                <w:color w:val="0000FF"/>
              </w:rPr>
            </w:pPr>
          </w:p>
        </w:tc>
        <w:tc>
          <w:tcPr>
            <w:tcW w:w="372" w:type="dxa"/>
          </w:tcPr>
          <w:p w14:paraId="0A05654A" w14:textId="77777777" w:rsidR="003F78CE" w:rsidRPr="00222930" w:rsidRDefault="003F78CE" w:rsidP="00020CD0">
            <w:pPr>
              <w:pStyle w:val="09Abstand"/>
              <w:rPr>
                <w:color w:val="0000FF"/>
              </w:rPr>
            </w:pPr>
          </w:p>
        </w:tc>
        <w:tc>
          <w:tcPr>
            <w:tcW w:w="372" w:type="dxa"/>
          </w:tcPr>
          <w:p w14:paraId="0C0B6E79" w14:textId="77777777" w:rsidR="003F78CE" w:rsidRPr="00206E4F" w:rsidRDefault="003F78CE" w:rsidP="00020CD0">
            <w:pPr>
              <w:pStyle w:val="09Abstand"/>
            </w:pPr>
          </w:p>
        </w:tc>
        <w:tc>
          <w:tcPr>
            <w:tcW w:w="4572" w:type="dxa"/>
          </w:tcPr>
          <w:p w14:paraId="2D99E057" w14:textId="77777777" w:rsidR="003F78CE" w:rsidRPr="00206E4F" w:rsidRDefault="003F78CE" w:rsidP="00020CD0">
            <w:pPr>
              <w:pStyle w:val="61TabText"/>
            </w:pPr>
            <w:r w:rsidRPr="00206E4F">
              <w:t>Stromverbrauch gewichtet, kombiniert</w:t>
            </w:r>
          </w:p>
        </w:tc>
        <w:tc>
          <w:tcPr>
            <w:tcW w:w="633" w:type="dxa"/>
          </w:tcPr>
          <w:p w14:paraId="03402EEB" w14:textId="77777777" w:rsidR="003F78CE" w:rsidRPr="00206E4F" w:rsidRDefault="003F78CE" w:rsidP="00020CD0">
            <w:pPr>
              <w:pStyle w:val="61TabText"/>
            </w:pPr>
            <w:r w:rsidRPr="00206E4F">
              <w:t>Wh/km</w:t>
            </w:r>
          </w:p>
        </w:tc>
        <w:tc>
          <w:tcPr>
            <w:tcW w:w="3867" w:type="dxa"/>
            <w:gridSpan w:val="2"/>
          </w:tcPr>
          <w:p w14:paraId="5054A185" w14:textId="77777777" w:rsidR="003F78CE" w:rsidRPr="00206E4F" w:rsidRDefault="003F78CE" w:rsidP="00020CD0">
            <w:pPr>
              <w:pStyle w:val="61TabText"/>
            </w:pPr>
            <w:r w:rsidRPr="00206E4F">
              <w:t>Anwendbarkeit siehe Anmerkung zu Zeile 186, jedoch nur bei reinen Elektrofahrzeugen und extern aufladbaren Hybridfahrzeugen; bei NEFZ und WLTP; Klassen L: mit Genehmigung nach Verordnung (EU) Nr. 168/2013; TB, EG</w:t>
            </w:r>
          </w:p>
        </w:tc>
      </w:tr>
      <w:tr w:rsidR="003F78CE" w:rsidRPr="00206E4F" w14:paraId="18FBD135" w14:textId="77777777" w:rsidTr="00020CD0">
        <w:trPr>
          <w:cantSplit/>
        </w:trPr>
        <w:tc>
          <w:tcPr>
            <w:tcW w:w="456" w:type="dxa"/>
          </w:tcPr>
          <w:p w14:paraId="0267DC47" w14:textId="77777777" w:rsidR="003F78CE" w:rsidRPr="00206E4F" w:rsidRDefault="003F78CE" w:rsidP="00020CD0">
            <w:pPr>
              <w:pStyle w:val="61TabText"/>
            </w:pPr>
            <w:r w:rsidRPr="00206E4F">
              <w:t>259</w:t>
            </w:r>
          </w:p>
        </w:tc>
        <w:tc>
          <w:tcPr>
            <w:tcW w:w="282" w:type="dxa"/>
          </w:tcPr>
          <w:p w14:paraId="657A31F5" w14:textId="77777777" w:rsidR="003F78CE" w:rsidRPr="00206E4F" w:rsidRDefault="003F78CE" w:rsidP="00020CD0">
            <w:pPr>
              <w:pStyle w:val="09Abstand"/>
            </w:pPr>
          </w:p>
        </w:tc>
        <w:tc>
          <w:tcPr>
            <w:tcW w:w="372" w:type="dxa"/>
          </w:tcPr>
          <w:p w14:paraId="1BDB7D9E" w14:textId="77777777" w:rsidR="003F78CE" w:rsidRPr="00206E4F" w:rsidRDefault="003F78CE" w:rsidP="00020CD0">
            <w:pPr>
              <w:pStyle w:val="61TabText"/>
            </w:pPr>
            <w:r w:rsidRPr="00206E4F">
              <w:t>49.2 / 49.5</w:t>
            </w:r>
          </w:p>
        </w:tc>
        <w:tc>
          <w:tcPr>
            <w:tcW w:w="372" w:type="dxa"/>
          </w:tcPr>
          <w:p w14:paraId="4E6ED94F" w14:textId="77777777" w:rsidR="003F78CE" w:rsidRPr="00206E4F" w:rsidRDefault="003F78CE" w:rsidP="00020CD0">
            <w:pPr>
              <w:pStyle w:val="09Abstand"/>
            </w:pPr>
          </w:p>
        </w:tc>
        <w:tc>
          <w:tcPr>
            <w:tcW w:w="372" w:type="dxa"/>
          </w:tcPr>
          <w:p w14:paraId="0D938D69" w14:textId="77777777" w:rsidR="003F78CE" w:rsidRPr="00206E4F" w:rsidRDefault="003F78CE" w:rsidP="00020CD0">
            <w:pPr>
              <w:pStyle w:val="61TabText"/>
            </w:pPr>
            <w:r w:rsidRPr="00206E4F">
              <w:t>49.2</w:t>
            </w:r>
          </w:p>
        </w:tc>
        <w:tc>
          <w:tcPr>
            <w:tcW w:w="372" w:type="dxa"/>
          </w:tcPr>
          <w:p w14:paraId="70A4A339" w14:textId="77777777" w:rsidR="003F78CE" w:rsidRPr="00206E4F" w:rsidRDefault="003F78CE" w:rsidP="00020CD0">
            <w:pPr>
              <w:pStyle w:val="09Abstand"/>
            </w:pPr>
          </w:p>
        </w:tc>
        <w:tc>
          <w:tcPr>
            <w:tcW w:w="372" w:type="dxa"/>
          </w:tcPr>
          <w:p w14:paraId="7716B6BE" w14:textId="77777777" w:rsidR="003F78CE" w:rsidRPr="00206E4F" w:rsidRDefault="003F78CE" w:rsidP="00020CD0">
            <w:pPr>
              <w:pStyle w:val="61TabText"/>
            </w:pPr>
            <w:r w:rsidRPr="00206E4F">
              <w:t>4.0.5</w:t>
            </w:r>
          </w:p>
        </w:tc>
        <w:tc>
          <w:tcPr>
            <w:tcW w:w="372" w:type="dxa"/>
          </w:tcPr>
          <w:p w14:paraId="3D6D8CBC" w14:textId="77777777" w:rsidR="003F78CE" w:rsidRPr="00222930" w:rsidRDefault="003F78CE" w:rsidP="00020CD0">
            <w:pPr>
              <w:pStyle w:val="09Abstand"/>
              <w:rPr>
                <w:color w:val="0000FF"/>
              </w:rPr>
            </w:pPr>
          </w:p>
        </w:tc>
        <w:tc>
          <w:tcPr>
            <w:tcW w:w="372" w:type="dxa"/>
          </w:tcPr>
          <w:p w14:paraId="2EBCEFED" w14:textId="77777777" w:rsidR="003F78CE" w:rsidRPr="00222930" w:rsidRDefault="003F78CE" w:rsidP="00020CD0">
            <w:pPr>
              <w:pStyle w:val="09Abstand"/>
              <w:rPr>
                <w:color w:val="0000FF"/>
              </w:rPr>
            </w:pPr>
          </w:p>
        </w:tc>
        <w:tc>
          <w:tcPr>
            <w:tcW w:w="372" w:type="dxa"/>
          </w:tcPr>
          <w:p w14:paraId="214D1298" w14:textId="77777777" w:rsidR="003F78CE" w:rsidRPr="00222930" w:rsidRDefault="003F78CE" w:rsidP="00020CD0">
            <w:pPr>
              <w:pStyle w:val="09Abstand"/>
              <w:rPr>
                <w:color w:val="0000FF"/>
              </w:rPr>
            </w:pPr>
          </w:p>
        </w:tc>
        <w:tc>
          <w:tcPr>
            <w:tcW w:w="372" w:type="dxa"/>
          </w:tcPr>
          <w:p w14:paraId="24CF0D3D" w14:textId="77777777" w:rsidR="003F78CE" w:rsidRPr="00222930" w:rsidRDefault="003F78CE" w:rsidP="00020CD0">
            <w:pPr>
              <w:pStyle w:val="09Abstand"/>
              <w:rPr>
                <w:color w:val="0000FF"/>
              </w:rPr>
            </w:pPr>
          </w:p>
        </w:tc>
        <w:tc>
          <w:tcPr>
            <w:tcW w:w="372" w:type="dxa"/>
          </w:tcPr>
          <w:p w14:paraId="363BA398" w14:textId="77777777" w:rsidR="003F78CE" w:rsidRPr="00206E4F" w:rsidRDefault="003F78CE" w:rsidP="00020CD0">
            <w:pPr>
              <w:pStyle w:val="09Abstand"/>
            </w:pPr>
          </w:p>
        </w:tc>
        <w:tc>
          <w:tcPr>
            <w:tcW w:w="4572" w:type="dxa"/>
          </w:tcPr>
          <w:p w14:paraId="28FFCE2B" w14:textId="77777777" w:rsidR="003F78CE" w:rsidRPr="00206E4F" w:rsidRDefault="003F78CE" w:rsidP="00020CD0">
            <w:pPr>
              <w:pStyle w:val="61TabText"/>
            </w:pPr>
            <w:r w:rsidRPr="00206E4F">
              <w:t>Elektrische Reichweite</w:t>
            </w:r>
          </w:p>
        </w:tc>
        <w:tc>
          <w:tcPr>
            <w:tcW w:w="633" w:type="dxa"/>
          </w:tcPr>
          <w:p w14:paraId="78951A30" w14:textId="77777777" w:rsidR="003F78CE" w:rsidRPr="00206E4F" w:rsidRDefault="003F78CE" w:rsidP="00020CD0">
            <w:pPr>
              <w:pStyle w:val="61TabText"/>
            </w:pPr>
            <w:r w:rsidRPr="00206E4F">
              <w:t>km</w:t>
            </w:r>
          </w:p>
        </w:tc>
        <w:tc>
          <w:tcPr>
            <w:tcW w:w="3867" w:type="dxa"/>
            <w:gridSpan w:val="2"/>
          </w:tcPr>
          <w:p w14:paraId="0B1AAA16" w14:textId="77777777" w:rsidR="003F78CE" w:rsidRPr="00206E4F" w:rsidRDefault="003F78CE" w:rsidP="00020CD0">
            <w:pPr>
              <w:pStyle w:val="61TabText"/>
            </w:pPr>
            <w:r w:rsidRPr="00206E4F">
              <w:t>Anwendbarkeit siehe Anmerkung zu CO2-Emissionen innerorts, jedoch nur bei reinen Elektrofahrzeugen und extern aufladbaren Hybridfahrzeugen; bei NEFZ und WLTP; Klassen L: mit Genehmigung nach Verordnung (EU) Nr. 168/2013; TB, EG</w:t>
            </w:r>
          </w:p>
        </w:tc>
      </w:tr>
      <w:tr w:rsidR="003F78CE" w:rsidRPr="00206E4F" w14:paraId="35CE69B9" w14:textId="77777777" w:rsidTr="00020CD0">
        <w:trPr>
          <w:cantSplit/>
        </w:trPr>
        <w:tc>
          <w:tcPr>
            <w:tcW w:w="456" w:type="dxa"/>
          </w:tcPr>
          <w:p w14:paraId="0F958F1C" w14:textId="77777777" w:rsidR="003F78CE" w:rsidRPr="00206E4F" w:rsidRDefault="003F78CE" w:rsidP="00020CD0">
            <w:pPr>
              <w:pStyle w:val="61TabText"/>
            </w:pPr>
            <w:r w:rsidRPr="00206E4F">
              <w:t>260</w:t>
            </w:r>
          </w:p>
        </w:tc>
        <w:tc>
          <w:tcPr>
            <w:tcW w:w="282" w:type="dxa"/>
          </w:tcPr>
          <w:p w14:paraId="779FE921" w14:textId="77777777" w:rsidR="003F78CE" w:rsidRPr="00206E4F" w:rsidRDefault="003F78CE" w:rsidP="00020CD0">
            <w:pPr>
              <w:pStyle w:val="09Abstand"/>
            </w:pPr>
          </w:p>
        </w:tc>
        <w:tc>
          <w:tcPr>
            <w:tcW w:w="372" w:type="dxa"/>
          </w:tcPr>
          <w:p w14:paraId="4CBF8D86" w14:textId="77777777" w:rsidR="003F78CE" w:rsidRPr="00206E4F" w:rsidRDefault="003F78CE" w:rsidP="00020CD0">
            <w:pPr>
              <w:pStyle w:val="61TabText"/>
            </w:pPr>
            <w:r w:rsidRPr="00206E4F">
              <w:t>51</w:t>
            </w:r>
          </w:p>
        </w:tc>
        <w:tc>
          <w:tcPr>
            <w:tcW w:w="372" w:type="dxa"/>
          </w:tcPr>
          <w:p w14:paraId="6BA5354E" w14:textId="77777777" w:rsidR="003F78CE" w:rsidRPr="00206E4F" w:rsidRDefault="003F78CE" w:rsidP="00020CD0">
            <w:pPr>
              <w:pStyle w:val="61TabText"/>
            </w:pPr>
            <w:r w:rsidRPr="00206E4F">
              <w:t>51</w:t>
            </w:r>
          </w:p>
        </w:tc>
        <w:tc>
          <w:tcPr>
            <w:tcW w:w="372" w:type="dxa"/>
          </w:tcPr>
          <w:p w14:paraId="3BFAD331" w14:textId="77777777" w:rsidR="003F78CE" w:rsidRPr="00206E4F" w:rsidRDefault="003F78CE" w:rsidP="00020CD0">
            <w:pPr>
              <w:pStyle w:val="61TabText"/>
            </w:pPr>
            <w:r w:rsidRPr="00206E4F">
              <w:t>51</w:t>
            </w:r>
          </w:p>
        </w:tc>
        <w:tc>
          <w:tcPr>
            <w:tcW w:w="372" w:type="dxa"/>
          </w:tcPr>
          <w:p w14:paraId="2084E155" w14:textId="77777777" w:rsidR="003F78CE" w:rsidRPr="00206E4F" w:rsidRDefault="003F78CE" w:rsidP="00020CD0">
            <w:pPr>
              <w:pStyle w:val="61TabText"/>
            </w:pPr>
            <w:r w:rsidRPr="00206E4F">
              <w:t>51</w:t>
            </w:r>
          </w:p>
        </w:tc>
        <w:tc>
          <w:tcPr>
            <w:tcW w:w="372" w:type="dxa"/>
          </w:tcPr>
          <w:p w14:paraId="24C54E40" w14:textId="77777777" w:rsidR="003F78CE" w:rsidRPr="00222930" w:rsidRDefault="003F78CE" w:rsidP="00020CD0">
            <w:pPr>
              <w:pStyle w:val="09Abstand"/>
              <w:rPr>
                <w:color w:val="0000FF"/>
              </w:rPr>
            </w:pPr>
          </w:p>
        </w:tc>
        <w:tc>
          <w:tcPr>
            <w:tcW w:w="372" w:type="dxa"/>
          </w:tcPr>
          <w:p w14:paraId="4057B4F5" w14:textId="77777777" w:rsidR="003F78CE" w:rsidRPr="00222930" w:rsidRDefault="003F78CE" w:rsidP="00020CD0">
            <w:pPr>
              <w:pStyle w:val="09Abstand"/>
              <w:rPr>
                <w:color w:val="0000FF"/>
              </w:rPr>
            </w:pPr>
          </w:p>
        </w:tc>
        <w:tc>
          <w:tcPr>
            <w:tcW w:w="372" w:type="dxa"/>
          </w:tcPr>
          <w:p w14:paraId="7FC5EE52" w14:textId="77777777" w:rsidR="003F78CE" w:rsidRPr="00222930" w:rsidRDefault="003F78CE" w:rsidP="00020CD0">
            <w:pPr>
              <w:pStyle w:val="09Abstand"/>
              <w:rPr>
                <w:color w:val="0000FF"/>
              </w:rPr>
            </w:pPr>
          </w:p>
        </w:tc>
        <w:tc>
          <w:tcPr>
            <w:tcW w:w="372" w:type="dxa"/>
          </w:tcPr>
          <w:p w14:paraId="6754BF64" w14:textId="77777777" w:rsidR="003F78CE" w:rsidRPr="00222930" w:rsidRDefault="003F78CE" w:rsidP="00020CD0">
            <w:pPr>
              <w:pStyle w:val="09Abstand"/>
              <w:rPr>
                <w:color w:val="0000FF"/>
              </w:rPr>
            </w:pPr>
          </w:p>
        </w:tc>
        <w:tc>
          <w:tcPr>
            <w:tcW w:w="372" w:type="dxa"/>
          </w:tcPr>
          <w:p w14:paraId="393F460E" w14:textId="77777777" w:rsidR="003F78CE" w:rsidRPr="00222930" w:rsidRDefault="003F78CE" w:rsidP="00020CD0">
            <w:pPr>
              <w:pStyle w:val="09Abstand"/>
              <w:rPr>
                <w:color w:val="0000FF"/>
              </w:rPr>
            </w:pPr>
          </w:p>
        </w:tc>
        <w:tc>
          <w:tcPr>
            <w:tcW w:w="372" w:type="dxa"/>
          </w:tcPr>
          <w:p w14:paraId="4B6F620C" w14:textId="77777777" w:rsidR="003F78CE" w:rsidRPr="00206E4F" w:rsidRDefault="003F78CE" w:rsidP="00020CD0">
            <w:pPr>
              <w:pStyle w:val="09Abstand"/>
            </w:pPr>
          </w:p>
        </w:tc>
        <w:tc>
          <w:tcPr>
            <w:tcW w:w="4572" w:type="dxa"/>
          </w:tcPr>
          <w:p w14:paraId="0B1153D5" w14:textId="77777777" w:rsidR="003F78CE" w:rsidRPr="00206E4F" w:rsidRDefault="003F78CE" w:rsidP="00020CD0">
            <w:pPr>
              <w:pStyle w:val="61TabText"/>
            </w:pPr>
            <w:r w:rsidRPr="00206E4F">
              <w:t>Fahrzeuge mit besonderer Zweckbestimmung: Bezeichnung gemäß Anhang II, Nr. 5 der Richtlinie 2007/46/EG</w:t>
            </w:r>
          </w:p>
        </w:tc>
        <w:tc>
          <w:tcPr>
            <w:tcW w:w="633" w:type="dxa"/>
          </w:tcPr>
          <w:p w14:paraId="32C9D451" w14:textId="77777777" w:rsidR="003F78CE" w:rsidRPr="00206E4F" w:rsidRDefault="003F78CE" w:rsidP="00020CD0">
            <w:pPr>
              <w:pStyle w:val="09Abstand"/>
            </w:pPr>
          </w:p>
        </w:tc>
        <w:tc>
          <w:tcPr>
            <w:tcW w:w="3867" w:type="dxa"/>
            <w:gridSpan w:val="2"/>
          </w:tcPr>
          <w:p w14:paraId="03E2FB46" w14:textId="77777777" w:rsidR="003F78CE" w:rsidRPr="00206E4F" w:rsidRDefault="003F78CE" w:rsidP="00020CD0">
            <w:pPr>
              <w:pStyle w:val="61TabText"/>
            </w:pPr>
            <w:r w:rsidRPr="00206E4F">
              <w:t>kann entfallen, wenn dies bereits aus der Codierung der Aufbauart hervorgeht</w:t>
            </w:r>
          </w:p>
        </w:tc>
      </w:tr>
      <w:tr w:rsidR="003F78CE" w:rsidRPr="00206E4F" w14:paraId="3A6765B2" w14:textId="77777777" w:rsidTr="00020CD0">
        <w:trPr>
          <w:cantSplit/>
        </w:trPr>
        <w:tc>
          <w:tcPr>
            <w:tcW w:w="456" w:type="dxa"/>
          </w:tcPr>
          <w:p w14:paraId="4ABAA803" w14:textId="77777777" w:rsidR="003F78CE" w:rsidRPr="00206E4F" w:rsidRDefault="003F78CE" w:rsidP="00020CD0">
            <w:pPr>
              <w:pStyle w:val="61TabText"/>
            </w:pPr>
            <w:r w:rsidRPr="00206E4F">
              <w:t>261</w:t>
            </w:r>
          </w:p>
        </w:tc>
        <w:tc>
          <w:tcPr>
            <w:tcW w:w="13074" w:type="dxa"/>
            <w:gridSpan w:val="15"/>
          </w:tcPr>
          <w:p w14:paraId="75CC51B4" w14:textId="77777777" w:rsidR="003F78CE" w:rsidRPr="00222930" w:rsidRDefault="003F78CE" w:rsidP="00020CD0">
            <w:pPr>
              <w:pStyle w:val="61bTabTextZentriert"/>
              <w:rPr>
                <w:rStyle w:val="993Fett"/>
              </w:rPr>
            </w:pPr>
            <w:r w:rsidRPr="00222930">
              <w:rPr>
                <w:b/>
              </w:rPr>
              <w:t>zusätzliche Daten der Übereinstimmungsbescheinigung nach VO (EU) Nr. 1230/2012, 143/2013 und 195/2013</w:t>
            </w:r>
          </w:p>
        </w:tc>
      </w:tr>
      <w:tr w:rsidR="003F78CE" w:rsidRPr="00206E4F" w14:paraId="3D193A09" w14:textId="77777777" w:rsidTr="00020CD0">
        <w:trPr>
          <w:cantSplit/>
        </w:trPr>
        <w:tc>
          <w:tcPr>
            <w:tcW w:w="456" w:type="dxa"/>
          </w:tcPr>
          <w:p w14:paraId="2BB52885" w14:textId="77777777" w:rsidR="003F78CE" w:rsidRPr="00206E4F" w:rsidRDefault="003F78CE" w:rsidP="00020CD0">
            <w:pPr>
              <w:pStyle w:val="61TabText"/>
            </w:pPr>
            <w:r w:rsidRPr="00206E4F">
              <w:t>262</w:t>
            </w:r>
          </w:p>
        </w:tc>
        <w:tc>
          <w:tcPr>
            <w:tcW w:w="282" w:type="dxa"/>
          </w:tcPr>
          <w:p w14:paraId="5FE03B66" w14:textId="77777777" w:rsidR="003F78CE" w:rsidRPr="00222930" w:rsidRDefault="003F78CE" w:rsidP="00020CD0">
            <w:pPr>
              <w:pStyle w:val="09Abstand"/>
              <w:rPr>
                <w:color w:val="0000FF"/>
              </w:rPr>
            </w:pPr>
          </w:p>
        </w:tc>
        <w:tc>
          <w:tcPr>
            <w:tcW w:w="372" w:type="dxa"/>
          </w:tcPr>
          <w:p w14:paraId="3853A407" w14:textId="77777777" w:rsidR="003F78CE" w:rsidRPr="00222930" w:rsidRDefault="003F78CE" w:rsidP="00020CD0">
            <w:pPr>
              <w:pStyle w:val="09Abstand"/>
              <w:rPr>
                <w:color w:val="0000FF"/>
              </w:rPr>
            </w:pPr>
          </w:p>
        </w:tc>
        <w:tc>
          <w:tcPr>
            <w:tcW w:w="372" w:type="dxa"/>
          </w:tcPr>
          <w:p w14:paraId="7BC87090" w14:textId="77777777" w:rsidR="003F78CE" w:rsidRPr="00206E4F" w:rsidRDefault="003F78CE" w:rsidP="00020CD0">
            <w:pPr>
              <w:pStyle w:val="09Abstand"/>
            </w:pPr>
          </w:p>
        </w:tc>
        <w:tc>
          <w:tcPr>
            <w:tcW w:w="372" w:type="dxa"/>
          </w:tcPr>
          <w:p w14:paraId="53934437" w14:textId="77777777" w:rsidR="003F78CE" w:rsidRPr="00206E4F" w:rsidRDefault="003F78CE" w:rsidP="00020CD0">
            <w:pPr>
              <w:pStyle w:val="61TabText"/>
            </w:pPr>
            <w:r w:rsidRPr="00206E4F">
              <w:t>0.2.2</w:t>
            </w:r>
          </w:p>
        </w:tc>
        <w:tc>
          <w:tcPr>
            <w:tcW w:w="372" w:type="dxa"/>
          </w:tcPr>
          <w:p w14:paraId="53ACCE37" w14:textId="77777777" w:rsidR="003F78CE" w:rsidRPr="00222930" w:rsidRDefault="003F78CE" w:rsidP="00020CD0">
            <w:pPr>
              <w:pStyle w:val="09Abstand"/>
              <w:rPr>
                <w:color w:val="0000FF"/>
              </w:rPr>
            </w:pPr>
          </w:p>
        </w:tc>
        <w:tc>
          <w:tcPr>
            <w:tcW w:w="372" w:type="dxa"/>
          </w:tcPr>
          <w:p w14:paraId="277004D3" w14:textId="77777777" w:rsidR="003F78CE" w:rsidRPr="00222930" w:rsidRDefault="003F78CE" w:rsidP="00020CD0">
            <w:pPr>
              <w:pStyle w:val="09Abstand"/>
              <w:rPr>
                <w:color w:val="0000FF"/>
              </w:rPr>
            </w:pPr>
          </w:p>
        </w:tc>
        <w:tc>
          <w:tcPr>
            <w:tcW w:w="372" w:type="dxa"/>
          </w:tcPr>
          <w:p w14:paraId="0F75DB43" w14:textId="77777777" w:rsidR="003F78CE" w:rsidRPr="00222930" w:rsidRDefault="003F78CE" w:rsidP="00020CD0">
            <w:pPr>
              <w:pStyle w:val="09Abstand"/>
              <w:rPr>
                <w:color w:val="0000FF"/>
              </w:rPr>
            </w:pPr>
          </w:p>
        </w:tc>
        <w:tc>
          <w:tcPr>
            <w:tcW w:w="372" w:type="dxa"/>
          </w:tcPr>
          <w:p w14:paraId="37694D31" w14:textId="77777777" w:rsidR="003F78CE" w:rsidRPr="00222930" w:rsidRDefault="003F78CE" w:rsidP="00020CD0">
            <w:pPr>
              <w:pStyle w:val="09Abstand"/>
              <w:rPr>
                <w:color w:val="0000FF"/>
              </w:rPr>
            </w:pPr>
          </w:p>
        </w:tc>
        <w:tc>
          <w:tcPr>
            <w:tcW w:w="372" w:type="dxa"/>
          </w:tcPr>
          <w:p w14:paraId="5DC31EF3" w14:textId="77777777" w:rsidR="003F78CE" w:rsidRPr="00222930" w:rsidRDefault="003F78CE" w:rsidP="00020CD0">
            <w:pPr>
              <w:pStyle w:val="09Abstand"/>
              <w:rPr>
                <w:color w:val="0000FF"/>
              </w:rPr>
            </w:pPr>
          </w:p>
        </w:tc>
        <w:tc>
          <w:tcPr>
            <w:tcW w:w="372" w:type="dxa"/>
          </w:tcPr>
          <w:p w14:paraId="21873B6D" w14:textId="77777777" w:rsidR="003F78CE" w:rsidRPr="00222930" w:rsidRDefault="003F78CE" w:rsidP="00020CD0">
            <w:pPr>
              <w:pStyle w:val="09Abstand"/>
              <w:rPr>
                <w:color w:val="0000FF"/>
              </w:rPr>
            </w:pPr>
          </w:p>
        </w:tc>
        <w:tc>
          <w:tcPr>
            <w:tcW w:w="372" w:type="dxa"/>
          </w:tcPr>
          <w:p w14:paraId="5BFF94B2" w14:textId="77777777" w:rsidR="003F78CE" w:rsidRPr="00206E4F" w:rsidRDefault="003F78CE" w:rsidP="00020CD0">
            <w:pPr>
              <w:pStyle w:val="09Abstand"/>
            </w:pPr>
          </w:p>
        </w:tc>
        <w:tc>
          <w:tcPr>
            <w:tcW w:w="4572" w:type="dxa"/>
          </w:tcPr>
          <w:p w14:paraId="76F8512B" w14:textId="77777777" w:rsidR="003F78CE" w:rsidRPr="00206E4F" w:rsidRDefault="003F78CE" w:rsidP="00020CD0">
            <w:pPr>
              <w:pStyle w:val="61TabText"/>
            </w:pPr>
            <w:r w:rsidRPr="00206E4F">
              <w:t>Type des Basisfahrzeugs</w:t>
            </w:r>
          </w:p>
        </w:tc>
        <w:tc>
          <w:tcPr>
            <w:tcW w:w="639" w:type="dxa"/>
            <w:gridSpan w:val="2"/>
          </w:tcPr>
          <w:p w14:paraId="2F4EDD07" w14:textId="77777777" w:rsidR="003F78CE" w:rsidRPr="00206E4F" w:rsidRDefault="003F78CE" w:rsidP="00020CD0">
            <w:pPr>
              <w:pStyle w:val="09Abstand"/>
            </w:pPr>
          </w:p>
        </w:tc>
        <w:tc>
          <w:tcPr>
            <w:tcW w:w="3861" w:type="dxa"/>
          </w:tcPr>
          <w:p w14:paraId="7F821980" w14:textId="77777777" w:rsidR="003F78CE" w:rsidRPr="00206E4F" w:rsidRDefault="003F78CE" w:rsidP="00020CD0">
            <w:pPr>
              <w:pStyle w:val="61TabText"/>
            </w:pPr>
            <w:r w:rsidRPr="00206E4F">
              <w:t>Verpflichtend für vervollständigte Fahrzeuge der Klassen M und N, auch wenn das Basisfahrzeug ein vollständiges Fahrzeug war. Bei Fahrzeugen der Klasse O fakultative Angabe</w:t>
            </w:r>
          </w:p>
        </w:tc>
      </w:tr>
      <w:tr w:rsidR="003F78CE" w:rsidRPr="00206E4F" w14:paraId="67F42401" w14:textId="77777777" w:rsidTr="00020CD0">
        <w:trPr>
          <w:cantSplit/>
        </w:trPr>
        <w:tc>
          <w:tcPr>
            <w:tcW w:w="456" w:type="dxa"/>
          </w:tcPr>
          <w:p w14:paraId="0BD452E6" w14:textId="77777777" w:rsidR="003F78CE" w:rsidRPr="00206E4F" w:rsidRDefault="003F78CE" w:rsidP="00020CD0">
            <w:pPr>
              <w:pStyle w:val="61TabText"/>
            </w:pPr>
            <w:r w:rsidRPr="00206E4F">
              <w:t>263</w:t>
            </w:r>
          </w:p>
        </w:tc>
        <w:tc>
          <w:tcPr>
            <w:tcW w:w="282" w:type="dxa"/>
          </w:tcPr>
          <w:p w14:paraId="6B7CFD0C" w14:textId="77777777" w:rsidR="003F78CE" w:rsidRPr="00222930" w:rsidRDefault="003F78CE" w:rsidP="00020CD0">
            <w:pPr>
              <w:pStyle w:val="09Abstand"/>
              <w:rPr>
                <w:color w:val="0000FF"/>
              </w:rPr>
            </w:pPr>
          </w:p>
        </w:tc>
        <w:tc>
          <w:tcPr>
            <w:tcW w:w="372" w:type="dxa"/>
          </w:tcPr>
          <w:p w14:paraId="350497BE" w14:textId="77777777" w:rsidR="003F78CE" w:rsidRPr="00222930" w:rsidRDefault="003F78CE" w:rsidP="00020CD0">
            <w:pPr>
              <w:pStyle w:val="09Abstand"/>
              <w:rPr>
                <w:color w:val="0000FF"/>
              </w:rPr>
            </w:pPr>
          </w:p>
        </w:tc>
        <w:tc>
          <w:tcPr>
            <w:tcW w:w="372" w:type="dxa"/>
          </w:tcPr>
          <w:p w14:paraId="0C3E1A89" w14:textId="77777777" w:rsidR="003F78CE" w:rsidRPr="00206E4F" w:rsidRDefault="003F78CE" w:rsidP="00020CD0">
            <w:pPr>
              <w:pStyle w:val="09Abstand"/>
            </w:pPr>
          </w:p>
        </w:tc>
        <w:tc>
          <w:tcPr>
            <w:tcW w:w="372" w:type="dxa"/>
          </w:tcPr>
          <w:p w14:paraId="458CAA53" w14:textId="77777777" w:rsidR="003F78CE" w:rsidRPr="00206E4F" w:rsidRDefault="003F78CE" w:rsidP="00020CD0">
            <w:pPr>
              <w:pStyle w:val="61TabText"/>
            </w:pPr>
            <w:r w:rsidRPr="00206E4F">
              <w:t>0.2.2</w:t>
            </w:r>
          </w:p>
        </w:tc>
        <w:tc>
          <w:tcPr>
            <w:tcW w:w="372" w:type="dxa"/>
          </w:tcPr>
          <w:p w14:paraId="406F009A" w14:textId="77777777" w:rsidR="003F78CE" w:rsidRPr="00222930" w:rsidRDefault="003F78CE" w:rsidP="00020CD0">
            <w:pPr>
              <w:pStyle w:val="09Abstand"/>
              <w:rPr>
                <w:color w:val="0000FF"/>
              </w:rPr>
            </w:pPr>
          </w:p>
        </w:tc>
        <w:tc>
          <w:tcPr>
            <w:tcW w:w="372" w:type="dxa"/>
          </w:tcPr>
          <w:p w14:paraId="7D76F499" w14:textId="77777777" w:rsidR="003F78CE" w:rsidRPr="00222930" w:rsidRDefault="003F78CE" w:rsidP="00020CD0">
            <w:pPr>
              <w:pStyle w:val="09Abstand"/>
              <w:rPr>
                <w:color w:val="0000FF"/>
              </w:rPr>
            </w:pPr>
          </w:p>
        </w:tc>
        <w:tc>
          <w:tcPr>
            <w:tcW w:w="372" w:type="dxa"/>
          </w:tcPr>
          <w:p w14:paraId="57929DEC" w14:textId="77777777" w:rsidR="003F78CE" w:rsidRPr="00222930" w:rsidRDefault="003F78CE" w:rsidP="00020CD0">
            <w:pPr>
              <w:pStyle w:val="09Abstand"/>
              <w:rPr>
                <w:color w:val="0000FF"/>
              </w:rPr>
            </w:pPr>
          </w:p>
        </w:tc>
        <w:tc>
          <w:tcPr>
            <w:tcW w:w="372" w:type="dxa"/>
          </w:tcPr>
          <w:p w14:paraId="2EC148D1" w14:textId="77777777" w:rsidR="003F78CE" w:rsidRPr="00222930" w:rsidRDefault="003F78CE" w:rsidP="00020CD0">
            <w:pPr>
              <w:pStyle w:val="09Abstand"/>
              <w:rPr>
                <w:color w:val="0000FF"/>
              </w:rPr>
            </w:pPr>
          </w:p>
        </w:tc>
        <w:tc>
          <w:tcPr>
            <w:tcW w:w="372" w:type="dxa"/>
          </w:tcPr>
          <w:p w14:paraId="48134AD9" w14:textId="77777777" w:rsidR="003F78CE" w:rsidRPr="00222930" w:rsidRDefault="003F78CE" w:rsidP="00020CD0">
            <w:pPr>
              <w:pStyle w:val="09Abstand"/>
              <w:rPr>
                <w:color w:val="0000FF"/>
              </w:rPr>
            </w:pPr>
          </w:p>
        </w:tc>
        <w:tc>
          <w:tcPr>
            <w:tcW w:w="372" w:type="dxa"/>
          </w:tcPr>
          <w:p w14:paraId="272B4744" w14:textId="77777777" w:rsidR="003F78CE" w:rsidRPr="00222930" w:rsidRDefault="003F78CE" w:rsidP="00020CD0">
            <w:pPr>
              <w:pStyle w:val="09Abstand"/>
              <w:rPr>
                <w:color w:val="0000FF"/>
              </w:rPr>
            </w:pPr>
          </w:p>
        </w:tc>
        <w:tc>
          <w:tcPr>
            <w:tcW w:w="372" w:type="dxa"/>
          </w:tcPr>
          <w:p w14:paraId="4259CCC7" w14:textId="77777777" w:rsidR="003F78CE" w:rsidRPr="00206E4F" w:rsidRDefault="003F78CE" w:rsidP="00020CD0">
            <w:pPr>
              <w:pStyle w:val="09Abstand"/>
            </w:pPr>
          </w:p>
        </w:tc>
        <w:tc>
          <w:tcPr>
            <w:tcW w:w="4572" w:type="dxa"/>
          </w:tcPr>
          <w:p w14:paraId="0A11B64D" w14:textId="77777777" w:rsidR="003F78CE" w:rsidRPr="00206E4F" w:rsidRDefault="003F78CE" w:rsidP="00020CD0">
            <w:pPr>
              <w:pStyle w:val="61TabText"/>
            </w:pPr>
            <w:r w:rsidRPr="00206E4F">
              <w:t>Variante des Basisfahrzeugs</w:t>
            </w:r>
          </w:p>
        </w:tc>
        <w:tc>
          <w:tcPr>
            <w:tcW w:w="639" w:type="dxa"/>
            <w:gridSpan w:val="2"/>
          </w:tcPr>
          <w:p w14:paraId="648B70CD" w14:textId="77777777" w:rsidR="003F78CE" w:rsidRPr="00206E4F" w:rsidRDefault="003F78CE" w:rsidP="00020CD0">
            <w:pPr>
              <w:pStyle w:val="09Abstand"/>
            </w:pPr>
          </w:p>
        </w:tc>
        <w:tc>
          <w:tcPr>
            <w:tcW w:w="3861" w:type="dxa"/>
          </w:tcPr>
          <w:p w14:paraId="54735797" w14:textId="77777777" w:rsidR="003F78CE" w:rsidRPr="00206E4F" w:rsidRDefault="003F78CE" w:rsidP="00020CD0">
            <w:pPr>
              <w:pStyle w:val="61TabText"/>
            </w:pPr>
            <w:r w:rsidRPr="00206E4F">
              <w:t>siehe Anmerkung zu Zeile 262</w:t>
            </w:r>
          </w:p>
        </w:tc>
      </w:tr>
      <w:tr w:rsidR="003F78CE" w:rsidRPr="00206E4F" w14:paraId="3CDE5EBC" w14:textId="77777777" w:rsidTr="00020CD0">
        <w:trPr>
          <w:cantSplit/>
        </w:trPr>
        <w:tc>
          <w:tcPr>
            <w:tcW w:w="456" w:type="dxa"/>
          </w:tcPr>
          <w:p w14:paraId="1C1626A3" w14:textId="77777777" w:rsidR="003F78CE" w:rsidRPr="00206E4F" w:rsidRDefault="003F78CE" w:rsidP="00020CD0">
            <w:pPr>
              <w:pStyle w:val="61TabText"/>
            </w:pPr>
            <w:r w:rsidRPr="00206E4F">
              <w:t>264</w:t>
            </w:r>
          </w:p>
        </w:tc>
        <w:tc>
          <w:tcPr>
            <w:tcW w:w="282" w:type="dxa"/>
          </w:tcPr>
          <w:p w14:paraId="18D500C0" w14:textId="77777777" w:rsidR="003F78CE" w:rsidRPr="00222930" w:rsidRDefault="003F78CE" w:rsidP="00020CD0">
            <w:pPr>
              <w:pStyle w:val="09Abstand"/>
              <w:rPr>
                <w:color w:val="0000FF"/>
              </w:rPr>
            </w:pPr>
          </w:p>
        </w:tc>
        <w:tc>
          <w:tcPr>
            <w:tcW w:w="372" w:type="dxa"/>
          </w:tcPr>
          <w:p w14:paraId="3E8A8ECE" w14:textId="77777777" w:rsidR="003F78CE" w:rsidRPr="00222930" w:rsidRDefault="003F78CE" w:rsidP="00020CD0">
            <w:pPr>
              <w:pStyle w:val="09Abstand"/>
              <w:rPr>
                <w:color w:val="0000FF"/>
              </w:rPr>
            </w:pPr>
          </w:p>
        </w:tc>
        <w:tc>
          <w:tcPr>
            <w:tcW w:w="372" w:type="dxa"/>
          </w:tcPr>
          <w:p w14:paraId="6495527F" w14:textId="77777777" w:rsidR="003F78CE" w:rsidRPr="00206E4F" w:rsidRDefault="003F78CE" w:rsidP="00020CD0">
            <w:pPr>
              <w:pStyle w:val="09Abstand"/>
            </w:pPr>
          </w:p>
        </w:tc>
        <w:tc>
          <w:tcPr>
            <w:tcW w:w="372" w:type="dxa"/>
          </w:tcPr>
          <w:p w14:paraId="4F8AADEC" w14:textId="77777777" w:rsidR="003F78CE" w:rsidRPr="00206E4F" w:rsidRDefault="003F78CE" w:rsidP="00020CD0">
            <w:pPr>
              <w:pStyle w:val="61TabText"/>
            </w:pPr>
            <w:r w:rsidRPr="00206E4F">
              <w:t>0.2.2</w:t>
            </w:r>
          </w:p>
        </w:tc>
        <w:tc>
          <w:tcPr>
            <w:tcW w:w="372" w:type="dxa"/>
          </w:tcPr>
          <w:p w14:paraId="163F2422" w14:textId="77777777" w:rsidR="003F78CE" w:rsidRPr="00222930" w:rsidRDefault="003F78CE" w:rsidP="00020CD0">
            <w:pPr>
              <w:pStyle w:val="09Abstand"/>
              <w:rPr>
                <w:color w:val="0000FF"/>
              </w:rPr>
            </w:pPr>
          </w:p>
        </w:tc>
        <w:tc>
          <w:tcPr>
            <w:tcW w:w="372" w:type="dxa"/>
          </w:tcPr>
          <w:p w14:paraId="0F59E753" w14:textId="77777777" w:rsidR="003F78CE" w:rsidRPr="00222930" w:rsidRDefault="003F78CE" w:rsidP="00020CD0">
            <w:pPr>
              <w:pStyle w:val="09Abstand"/>
              <w:rPr>
                <w:color w:val="0000FF"/>
              </w:rPr>
            </w:pPr>
          </w:p>
        </w:tc>
        <w:tc>
          <w:tcPr>
            <w:tcW w:w="372" w:type="dxa"/>
          </w:tcPr>
          <w:p w14:paraId="070C0CC2" w14:textId="77777777" w:rsidR="003F78CE" w:rsidRPr="00222930" w:rsidRDefault="003F78CE" w:rsidP="00020CD0">
            <w:pPr>
              <w:pStyle w:val="09Abstand"/>
              <w:rPr>
                <w:color w:val="0000FF"/>
              </w:rPr>
            </w:pPr>
          </w:p>
        </w:tc>
        <w:tc>
          <w:tcPr>
            <w:tcW w:w="372" w:type="dxa"/>
          </w:tcPr>
          <w:p w14:paraId="74522B64" w14:textId="77777777" w:rsidR="003F78CE" w:rsidRPr="00222930" w:rsidRDefault="003F78CE" w:rsidP="00020CD0">
            <w:pPr>
              <w:pStyle w:val="09Abstand"/>
              <w:rPr>
                <w:color w:val="0000FF"/>
              </w:rPr>
            </w:pPr>
          </w:p>
        </w:tc>
        <w:tc>
          <w:tcPr>
            <w:tcW w:w="372" w:type="dxa"/>
          </w:tcPr>
          <w:p w14:paraId="0F578F05" w14:textId="77777777" w:rsidR="003F78CE" w:rsidRPr="00222930" w:rsidRDefault="003F78CE" w:rsidP="00020CD0">
            <w:pPr>
              <w:pStyle w:val="09Abstand"/>
              <w:rPr>
                <w:color w:val="0000FF"/>
              </w:rPr>
            </w:pPr>
          </w:p>
        </w:tc>
        <w:tc>
          <w:tcPr>
            <w:tcW w:w="372" w:type="dxa"/>
          </w:tcPr>
          <w:p w14:paraId="2D1677AD" w14:textId="77777777" w:rsidR="003F78CE" w:rsidRPr="00222930" w:rsidRDefault="003F78CE" w:rsidP="00020CD0">
            <w:pPr>
              <w:pStyle w:val="09Abstand"/>
              <w:rPr>
                <w:color w:val="0000FF"/>
              </w:rPr>
            </w:pPr>
          </w:p>
        </w:tc>
        <w:tc>
          <w:tcPr>
            <w:tcW w:w="372" w:type="dxa"/>
          </w:tcPr>
          <w:p w14:paraId="51F9FEEA" w14:textId="77777777" w:rsidR="003F78CE" w:rsidRPr="00206E4F" w:rsidRDefault="003F78CE" w:rsidP="00020CD0">
            <w:pPr>
              <w:pStyle w:val="09Abstand"/>
            </w:pPr>
          </w:p>
        </w:tc>
        <w:tc>
          <w:tcPr>
            <w:tcW w:w="4572" w:type="dxa"/>
          </w:tcPr>
          <w:p w14:paraId="7EB53364" w14:textId="77777777" w:rsidR="003F78CE" w:rsidRPr="00206E4F" w:rsidRDefault="003F78CE" w:rsidP="00020CD0">
            <w:pPr>
              <w:pStyle w:val="61TabText"/>
            </w:pPr>
            <w:r w:rsidRPr="00206E4F">
              <w:t>Version des Basisfahrzeugs</w:t>
            </w:r>
          </w:p>
        </w:tc>
        <w:tc>
          <w:tcPr>
            <w:tcW w:w="639" w:type="dxa"/>
            <w:gridSpan w:val="2"/>
          </w:tcPr>
          <w:p w14:paraId="0881821C" w14:textId="77777777" w:rsidR="003F78CE" w:rsidRPr="00206E4F" w:rsidRDefault="003F78CE" w:rsidP="00020CD0">
            <w:pPr>
              <w:pStyle w:val="09Abstand"/>
            </w:pPr>
          </w:p>
        </w:tc>
        <w:tc>
          <w:tcPr>
            <w:tcW w:w="3861" w:type="dxa"/>
          </w:tcPr>
          <w:p w14:paraId="6B692C88" w14:textId="77777777" w:rsidR="003F78CE" w:rsidRPr="00206E4F" w:rsidRDefault="003F78CE" w:rsidP="00020CD0">
            <w:pPr>
              <w:pStyle w:val="61TabText"/>
            </w:pPr>
            <w:r w:rsidRPr="00206E4F">
              <w:t>siehe Anmerkung zu Zeile 262</w:t>
            </w:r>
          </w:p>
        </w:tc>
      </w:tr>
      <w:tr w:rsidR="003F78CE" w:rsidRPr="00206E4F" w14:paraId="72E83C19" w14:textId="77777777" w:rsidTr="00020CD0">
        <w:trPr>
          <w:cantSplit/>
        </w:trPr>
        <w:tc>
          <w:tcPr>
            <w:tcW w:w="456" w:type="dxa"/>
          </w:tcPr>
          <w:p w14:paraId="39E5198E" w14:textId="77777777" w:rsidR="003F78CE" w:rsidRPr="00206E4F" w:rsidRDefault="003F78CE" w:rsidP="00020CD0">
            <w:pPr>
              <w:pStyle w:val="61TabText"/>
            </w:pPr>
            <w:r w:rsidRPr="00206E4F">
              <w:t>265</w:t>
            </w:r>
          </w:p>
        </w:tc>
        <w:tc>
          <w:tcPr>
            <w:tcW w:w="282" w:type="dxa"/>
          </w:tcPr>
          <w:p w14:paraId="25122C76" w14:textId="77777777" w:rsidR="003F78CE" w:rsidRPr="00222930" w:rsidRDefault="003F78CE" w:rsidP="00020CD0">
            <w:pPr>
              <w:pStyle w:val="09Abstand"/>
              <w:rPr>
                <w:color w:val="0000FF"/>
              </w:rPr>
            </w:pPr>
          </w:p>
        </w:tc>
        <w:tc>
          <w:tcPr>
            <w:tcW w:w="372" w:type="dxa"/>
          </w:tcPr>
          <w:p w14:paraId="45407678" w14:textId="77777777" w:rsidR="003F78CE" w:rsidRPr="00222930" w:rsidRDefault="003F78CE" w:rsidP="00020CD0">
            <w:pPr>
              <w:pStyle w:val="09Abstand"/>
              <w:rPr>
                <w:color w:val="0000FF"/>
              </w:rPr>
            </w:pPr>
          </w:p>
        </w:tc>
        <w:tc>
          <w:tcPr>
            <w:tcW w:w="372" w:type="dxa"/>
          </w:tcPr>
          <w:p w14:paraId="550DBDFF" w14:textId="77777777" w:rsidR="003F78CE" w:rsidRPr="00206E4F" w:rsidRDefault="003F78CE" w:rsidP="00020CD0">
            <w:pPr>
              <w:pStyle w:val="09Abstand"/>
            </w:pPr>
          </w:p>
        </w:tc>
        <w:tc>
          <w:tcPr>
            <w:tcW w:w="372" w:type="dxa"/>
          </w:tcPr>
          <w:p w14:paraId="0B3EC8C4" w14:textId="77777777" w:rsidR="003F78CE" w:rsidRPr="00206E4F" w:rsidRDefault="003F78CE" w:rsidP="00020CD0">
            <w:pPr>
              <w:pStyle w:val="61TabText"/>
            </w:pPr>
            <w:r w:rsidRPr="00206E4F">
              <w:t>14</w:t>
            </w:r>
          </w:p>
        </w:tc>
        <w:tc>
          <w:tcPr>
            <w:tcW w:w="372" w:type="dxa"/>
          </w:tcPr>
          <w:p w14:paraId="02A8B49D" w14:textId="77777777" w:rsidR="003F78CE" w:rsidRPr="00222930" w:rsidRDefault="003F78CE" w:rsidP="00020CD0">
            <w:pPr>
              <w:pStyle w:val="09Abstand"/>
              <w:rPr>
                <w:color w:val="0000FF"/>
              </w:rPr>
            </w:pPr>
          </w:p>
        </w:tc>
        <w:tc>
          <w:tcPr>
            <w:tcW w:w="372" w:type="dxa"/>
          </w:tcPr>
          <w:p w14:paraId="1D25A15C" w14:textId="77777777" w:rsidR="003F78CE" w:rsidRPr="00222930" w:rsidRDefault="003F78CE" w:rsidP="00020CD0">
            <w:pPr>
              <w:pStyle w:val="09Abstand"/>
              <w:rPr>
                <w:color w:val="0000FF"/>
              </w:rPr>
            </w:pPr>
          </w:p>
        </w:tc>
        <w:tc>
          <w:tcPr>
            <w:tcW w:w="372" w:type="dxa"/>
          </w:tcPr>
          <w:p w14:paraId="47AC1459" w14:textId="77777777" w:rsidR="003F78CE" w:rsidRPr="00222930" w:rsidRDefault="003F78CE" w:rsidP="00020CD0">
            <w:pPr>
              <w:pStyle w:val="09Abstand"/>
              <w:rPr>
                <w:color w:val="0000FF"/>
              </w:rPr>
            </w:pPr>
          </w:p>
        </w:tc>
        <w:tc>
          <w:tcPr>
            <w:tcW w:w="372" w:type="dxa"/>
          </w:tcPr>
          <w:p w14:paraId="2F958794" w14:textId="77777777" w:rsidR="003F78CE" w:rsidRPr="00222930" w:rsidRDefault="003F78CE" w:rsidP="00020CD0">
            <w:pPr>
              <w:pStyle w:val="09Abstand"/>
              <w:rPr>
                <w:color w:val="0000FF"/>
              </w:rPr>
            </w:pPr>
          </w:p>
        </w:tc>
        <w:tc>
          <w:tcPr>
            <w:tcW w:w="372" w:type="dxa"/>
          </w:tcPr>
          <w:p w14:paraId="167F0C2A" w14:textId="77777777" w:rsidR="003F78CE" w:rsidRPr="00222930" w:rsidRDefault="003F78CE" w:rsidP="00020CD0">
            <w:pPr>
              <w:pStyle w:val="09Abstand"/>
              <w:rPr>
                <w:color w:val="0000FF"/>
              </w:rPr>
            </w:pPr>
          </w:p>
        </w:tc>
        <w:tc>
          <w:tcPr>
            <w:tcW w:w="372" w:type="dxa"/>
          </w:tcPr>
          <w:p w14:paraId="2302611B" w14:textId="77777777" w:rsidR="003F78CE" w:rsidRPr="00222930" w:rsidRDefault="003F78CE" w:rsidP="00020CD0">
            <w:pPr>
              <w:pStyle w:val="09Abstand"/>
              <w:rPr>
                <w:color w:val="0000FF"/>
              </w:rPr>
            </w:pPr>
          </w:p>
        </w:tc>
        <w:tc>
          <w:tcPr>
            <w:tcW w:w="372" w:type="dxa"/>
          </w:tcPr>
          <w:p w14:paraId="2D5404FA" w14:textId="77777777" w:rsidR="003F78CE" w:rsidRPr="00206E4F" w:rsidRDefault="003F78CE" w:rsidP="00020CD0">
            <w:pPr>
              <w:pStyle w:val="09Abstand"/>
            </w:pPr>
          </w:p>
        </w:tc>
        <w:tc>
          <w:tcPr>
            <w:tcW w:w="4572" w:type="dxa"/>
          </w:tcPr>
          <w:p w14:paraId="0B4FBF31" w14:textId="77777777" w:rsidR="003F78CE" w:rsidRPr="00206E4F" w:rsidRDefault="003F78CE" w:rsidP="00020CD0">
            <w:pPr>
              <w:pStyle w:val="61TabText"/>
            </w:pPr>
            <w:r w:rsidRPr="00206E4F">
              <w:t>Masse des Basisfahrzeugs in fahrbereitem Zustand</w:t>
            </w:r>
          </w:p>
        </w:tc>
        <w:tc>
          <w:tcPr>
            <w:tcW w:w="639" w:type="dxa"/>
            <w:gridSpan w:val="2"/>
          </w:tcPr>
          <w:p w14:paraId="0D668283" w14:textId="77777777" w:rsidR="003F78CE" w:rsidRPr="00206E4F" w:rsidRDefault="003F78CE" w:rsidP="00020CD0">
            <w:pPr>
              <w:pStyle w:val="61TabText"/>
            </w:pPr>
            <w:r w:rsidRPr="00206E4F">
              <w:t>kg</w:t>
            </w:r>
          </w:p>
        </w:tc>
        <w:tc>
          <w:tcPr>
            <w:tcW w:w="3861" w:type="dxa"/>
          </w:tcPr>
          <w:p w14:paraId="30A9888C" w14:textId="77777777" w:rsidR="003F78CE" w:rsidRPr="00206E4F" w:rsidRDefault="003F78CE" w:rsidP="00020CD0">
            <w:pPr>
              <w:pStyle w:val="61TabText"/>
            </w:pPr>
            <w:r w:rsidRPr="00206E4F">
              <w:t>siehe Anmerkung zu Zeile 262; bei Basisfahrzeugen mit Typgenehmigung darf hier nicht die tatsächliche Masse des Basisfahrzeugs eingetragen werden</w:t>
            </w:r>
          </w:p>
        </w:tc>
      </w:tr>
      <w:tr w:rsidR="003F78CE" w:rsidRPr="00206E4F" w14:paraId="23DE06EA" w14:textId="77777777" w:rsidTr="00020CD0">
        <w:trPr>
          <w:cantSplit/>
        </w:trPr>
        <w:tc>
          <w:tcPr>
            <w:tcW w:w="456" w:type="dxa"/>
          </w:tcPr>
          <w:p w14:paraId="525671BC" w14:textId="77777777" w:rsidR="003F78CE" w:rsidRPr="00206E4F" w:rsidRDefault="003F78CE" w:rsidP="00020CD0">
            <w:pPr>
              <w:pStyle w:val="61TabText"/>
            </w:pPr>
            <w:r w:rsidRPr="00206E4F">
              <w:t>266</w:t>
            </w:r>
          </w:p>
        </w:tc>
        <w:tc>
          <w:tcPr>
            <w:tcW w:w="282" w:type="dxa"/>
          </w:tcPr>
          <w:p w14:paraId="59560D71" w14:textId="77777777" w:rsidR="003F78CE" w:rsidRPr="00206E4F" w:rsidRDefault="003F78CE" w:rsidP="00020CD0">
            <w:pPr>
              <w:pStyle w:val="09Abstand"/>
            </w:pPr>
          </w:p>
        </w:tc>
        <w:tc>
          <w:tcPr>
            <w:tcW w:w="372" w:type="dxa"/>
          </w:tcPr>
          <w:p w14:paraId="554E8137" w14:textId="77777777" w:rsidR="003F78CE" w:rsidRPr="00206E4F" w:rsidRDefault="003F78CE" w:rsidP="00020CD0">
            <w:pPr>
              <w:pStyle w:val="61TabText"/>
            </w:pPr>
            <w:r w:rsidRPr="00206E4F">
              <w:t>49.3</w:t>
            </w:r>
          </w:p>
        </w:tc>
        <w:tc>
          <w:tcPr>
            <w:tcW w:w="372" w:type="dxa"/>
          </w:tcPr>
          <w:p w14:paraId="3FBFFAAA" w14:textId="77777777" w:rsidR="003F78CE" w:rsidRPr="00206E4F" w:rsidRDefault="003F78CE" w:rsidP="00020CD0">
            <w:pPr>
              <w:pStyle w:val="09Abstand"/>
            </w:pPr>
          </w:p>
        </w:tc>
        <w:tc>
          <w:tcPr>
            <w:tcW w:w="372" w:type="dxa"/>
          </w:tcPr>
          <w:p w14:paraId="430023E0" w14:textId="77777777" w:rsidR="003F78CE" w:rsidRPr="00206E4F" w:rsidRDefault="003F78CE" w:rsidP="00020CD0">
            <w:pPr>
              <w:pStyle w:val="61TabText"/>
            </w:pPr>
            <w:r w:rsidRPr="00206E4F">
              <w:t>49.3</w:t>
            </w:r>
          </w:p>
        </w:tc>
        <w:tc>
          <w:tcPr>
            <w:tcW w:w="372" w:type="dxa"/>
          </w:tcPr>
          <w:p w14:paraId="776D133A" w14:textId="77777777" w:rsidR="003F78CE" w:rsidRPr="00222930" w:rsidRDefault="003F78CE" w:rsidP="00020CD0">
            <w:pPr>
              <w:pStyle w:val="09Abstand"/>
              <w:rPr>
                <w:color w:val="0000FF"/>
              </w:rPr>
            </w:pPr>
          </w:p>
        </w:tc>
        <w:tc>
          <w:tcPr>
            <w:tcW w:w="372" w:type="dxa"/>
          </w:tcPr>
          <w:p w14:paraId="2E878385" w14:textId="77777777" w:rsidR="003F78CE" w:rsidRPr="00222930" w:rsidRDefault="003F78CE" w:rsidP="00020CD0">
            <w:pPr>
              <w:pStyle w:val="09Abstand"/>
              <w:rPr>
                <w:color w:val="0000FF"/>
              </w:rPr>
            </w:pPr>
          </w:p>
        </w:tc>
        <w:tc>
          <w:tcPr>
            <w:tcW w:w="372" w:type="dxa"/>
          </w:tcPr>
          <w:p w14:paraId="1FCD4B14" w14:textId="77777777" w:rsidR="003F78CE" w:rsidRPr="00222930" w:rsidRDefault="003F78CE" w:rsidP="00020CD0">
            <w:pPr>
              <w:pStyle w:val="09Abstand"/>
              <w:rPr>
                <w:color w:val="0000FF"/>
              </w:rPr>
            </w:pPr>
          </w:p>
        </w:tc>
        <w:tc>
          <w:tcPr>
            <w:tcW w:w="372" w:type="dxa"/>
          </w:tcPr>
          <w:p w14:paraId="21C5F5DD" w14:textId="77777777" w:rsidR="003F78CE" w:rsidRPr="00222930" w:rsidRDefault="003F78CE" w:rsidP="00020CD0">
            <w:pPr>
              <w:pStyle w:val="09Abstand"/>
              <w:rPr>
                <w:color w:val="0000FF"/>
              </w:rPr>
            </w:pPr>
          </w:p>
        </w:tc>
        <w:tc>
          <w:tcPr>
            <w:tcW w:w="372" w:type="dxa"/>
          </w:tcPr>
          <w:p w14:paraId="4275F095" w14:textId="77777777" w:rsidR="003F78CE" w:rsidRPr="00222930" w:rsidRDefault="003F78CE" w:rsidP="00020CD0">
            <w:pPr>
              <w:pStyle w:val="09Abstand"/>
              <w:rPr>
                <w:color w:val="0000FF"/>
              </w:rPr>
            </w:pPr>
          </w:p>
        </w:tc>
        <w:tc>
          <w:tcPr>
            <w:tcW w:w="372" w:type="dxa"/>
          </w:tcPr>
          <w:p w14:paraId="419B610A" w14:textId="77777777" w:rsidR="003F78CE" w:rsidRPr="00222930" w:rsidRDefault="003F78CE" w:rsidP="00020CD0">
            <w:pPr>
              <w:pStyle w:val="09Abstand"/>
              <w:rPr>
                <w:color w:val="0000FF"/>
              </w:rPr>
            </w:pPr>
          </w:p>
        </w:tc>
        <w:tc>
          <w:tcPr>
            <w:tcW w:w="372" w:type="dxa"/>
          </w:tcPr>
          <w:p w14:paraId="00E69F78" w14:textId="77777777" w:rsidR="003F78CE" w:rsidRPr="00206E4F" w:rsidRDefault="003F78CE" w:rsidP="00020CD0">
            <w:pPr>
              <w:pStyle w:val="09Abstand"/>
            </w:pPr>
          </w:p>
        </w:tc>
        <w:tc>
          <w:tcPr>
            <w:tcW w:w="4572" w:type="dxa"/>
          </w:tcPr>
          <w:p w14:paraId="2A80621D" w14:textId="77777777" w:rsidR="003F78CE" w:rsidRPr="00206E4F" w:rsidRDefault="003F78CE" w:rsidP="00020CD0">
            <w:pPr>
              <w:pStyle w:val="61TabText"/>
            </w:pPr>
            <w:r w:rsidRPr="00206E4F">
              <w:t>Fahrzeug mit Ökoinnovation(en) ausgestattet: ja/nein</w:t>
            </w:r>
          </w:p>
        </w:tc>
        <w:tc>
          <w:tcPr>
            <w:tcW w:w="639" w:type="dxa"/>
            <w:gridSpan w:val="2"/>
          </w:tcPr>
          <w:p w14:paraId="1A40A9C3" w14:textId="77777777" w:rsidR="003F78CE" w:rsidRPr="00206E4F" w:rsidRDefault="003F78CE" w:rsidP="00020CD0">
            <w:pPr>
              <w:pStyle w:val="09Abstand"/>
            </w:pPr>
          </w:p>
        </w:tc>
        <w:tc>
          <w:tcPr>
            <w:tcW w:w="3861" w:type="dxa"/>
          </w:tcPr>
          <w:p w14:paraId="3DBD57CC" w14:textId="77777777" w:rsidR="003F78CE" w:rsidRPr="00206E4F" w:rsidRDefault="003F78CE" w:rsidP="00020CD0">
            <w:pPr>
              <w:pStyle w:val="61TabText"/>
            </w:pPr>
            <w:r w:rsidRPr="00206E4F">
              <w:t>Bei Fahrzeugen im Geltungsbereich der Verordnung (EG) Nr. 715/2007</w:t>
            </w:r>
          </w:p>
        </w:tc>
      </w:tr>
      <w:tr w:rsidR="003F78CE" w:rsidRPr="00206E4F" w14:paraId="250BAC91" w14:textId="77777777" w:rsidTr="00020CD0">
        <w:trPr>
          <w:cantSplit/>
        </w:trPr>
        <w:tc>
          <w:tcPr>
            <w:tcW w:w="456" w:type="dxa"/>
          </w:tcPr>
          <w:p w14:paraId="17BBFA0E" w14:textId="77777777" w:rsidR="003F78CE" w:rsidRPr="00206E4F" w:rsidRDefault="003F78CE" w:rsidP="00020CD0">
            <w:pPr>
              <w:pStyle w:val="61TabText"/>
            </w:pPr>
            <w:r w:rsidRPr="00206E4F">
              <w:t>267</w:t>
            </w:r>
          </w:p>
        </w:tc>
        <w:tc>
          <w:tcPr>
            <w:tcW w:w="282" w:type="dxa"/>
          </w:tcPr>
          <w:p w14:paraId="2174A3A9" w14:textId="77777777" w:rsidR="003F78CE" w:rsidRPr="00206E4F" w:rsidRDefault="003F78CE" w:rsidP="00020CD0">
            <w:pPr>
              <w:pStyle w:val="09Abstand"/>
            </w:pPr>
          </w:p>
        </w:tc>
        <w:tc>
          <w:tcPr>
            <w:tcW w:w="372" w:type="dxa"/>
          </w:tcPr>
          <w:p w14:paraId="12B74331" w14:textId="77777777" w:rsidR="003F78CE" w:rsidRPr="00206E4F" w:rsidRDefault="003F78CE" w:rsidP="00020CD0">
            <w:pPr>
              <w:pStyle w:val="61TabText"/>
            </w:pPr>
            <w:r w:rsidRPr="00206E4F">
              <w:t>49.3.1.</w:t>
            </w:r>
          </w:p>
        </w:tc>
        <w:tc>
          <w:tcPr>
            <w:tcW w:w="372" w:type="dxa"/>
          </w:tcPr>
          <w:p w14:paraId="1B997C81" w14:textId="77777777" w:rsidR="003F78CE" w:rsidRPr="00206E4F" w:rsidRDefault="003F78CE" w:rsidP="00020CD0">
            <w:pPr>
              <w:pStyle w:val="09Abstand"/>
            </w:pPr>
          </w:p>
        </w:tc>
        <w:tc>
          <w:tcPr>
            <w:tcW w:w="372" w:type="dxa"/>
          </w:tcPr>
          <w:p w14:paraId="6A4A2233" w14:textId="77777777" w:rsidR="003F78CE" w:rsidRPr="00206E4F" w:rsidRDefault="003F78CE" w:rsidP="00020CD0">
            <w:pPr>
              <w:pStyle w:val="61TabText"/>
            </w:pPr>
            <w:r w:rsidRPr="00206E4F">
              <w:t>49.3.1.</w:t>
            </w:r>
          </w:p>
        </w:tc>
        <w:tc>
          <w:tcPr>
            <w:tcW w:w="372" w:type="dxa"/>
          </w:tcPr>
          <w:p w14:paraId="390EE75A" w14:textId="77777777" w:rsidR="003F78CE" w:rsidRPr="00222930" w:rsidRDefault="003F78CE" w:rsidP="00020CD0">
            <w:pPr>
              <w:pStyle w:val="09Abstand"/>
              <w:rPr>
                <w:color w:val="0000FF"/>
              </w:rPr>
            </w:pPr>
          </w:p>
        </w:tc>
        <w:tc>
          <w:tcPr>
            <w:tcW w:w="372" w:type="dxa"/>
          </w:tcPr>
          <w:p w14:paraId="0BCE45F5" w14:textId="77777777" w:rsidR="003F78CE" w:rsidRPr="00222930" w:rsidRDefault="003F78CE" w:rsidP="00020CD0">
            <w:pPr>
              <w:pStyle w:val="09Abstand"/>
              <w:rPr>
                <w:color w:val="0000FF"/>
              </w:rPr>
            </w:pPr>
          </w:p>
        </w:tc>
        <w:tc>
          <w:tcPr>
            <w:tcW w:w="372" w:type="dxa"/>
          </w:tcPr>
          <w:p w14:paraId="035E8ED1" w14:textId="77777777" w:rsidR="003F78CE" w:rsidRPr="00222930" w:rsidRDefault="003F78CE" w:rsidP="00020CD0">
            <w:pPr>
              <w:pStyle w:val="09Abstand"/>
              <w:rPr>
                <w:color w:val="0000FF"/>
              </w:rPr>
            </w:pPr>
          </w:p>
        </w:tc>
        <w:tc>
          <w:tcPr>
            <w:tcW w:w="372" w:type="dxa"/>
          </w:tcPr>
          <w:p w14:paraId="5D998DFD" w14:textId="77777777" w:rsidR="003F78CE" w:rsidRPr="00222930" w:rsidRDefault="003F78CE" w:rsidP="00020CD0">
            <w:pPr>
              <w:pStyle w:val="09Abstand"/>
              <w:rPr>
                <w:color w:val="0000FF"/>
              </w:rPr>
            </w:pPr>
          </w:p>
        </w:tc>
        <w:tc>
          <w:tcPr>
            <w:tcW w:w="372" w:type="dxa"/>
          </w:tcPr>
          <w:p w14:paraId="66E9073D" w14:textId="77777777" w:rsidR="003F78CE" w:rsidRPr="00222930" w:rsidRDefault="003F78CE" w:rsidP="00020CD0">
            <w:pPr>
              <w:pStyle w:val="09Abstand"/>
              <w:rPr>
                <w:color w:val="0000FF"/>
              </w:rPr>
            </w:pPr>
          </w:p>
        </w:tc>
        <w:tc>
          <w:tcPr>
            <w:tcW w:w="372" w:type="dxa"/>
          </w:tcPr>
          <w:p w14:paraId="14C79152" w14:textId="77777777" w:rsidR="003F78CE" w:rsidRPr="00222930" w:rsidRDefault="003F78CE" w:rsidP="00020CD0">
            <w:pPr>
              <w:pStyle w:val="09Abstand"/>
              <w:rPr>
                <w:color w:val="0000FF"/>
              </w:rPr>
            </w:pPr>
          </w:p>
        </w:tc>
        <w:tc>
          <w:tcPr>
            <w:tcW w:w="372" w:type="dxa"/>
          </w:tcPr>
          <w:p w14:paraId="471EA851" w14:textId="77777777" w:rsidR="003F78CE" w:rsidRPr="00206E4F" w:rsidRDefault="003F78CE" w:rsidP="00020CD0">
            <w:pPr>
              <w:pStyle w:val="09Abstand"/>
            </w:pPr>
          </w:p>
        </w:tc>
        <w:tc>
          <w:tcPr>
            <w:tcW w:w="4572" w:type="dxa"/>
          </w:tcPr>
          <w:p w14:paraId="7E2C07BC" w14:textId="77777777" w:rsidR="003F78CE" w:rsidRPr="00206E4F" w:rsidRDefault="003F78CE" w:rsidP="00020CD0">
            <w:pPr>
              <w:pStyle w:val="61TabText"/>
            </w:pPr>
            <w:r w:rsidRPr="00206E4F">
              <w:t>Allgemeiner Code der Ökoinnovation(en)</w:t>
            </w:r>
          </w:p>
        </w:tc>
        <w:tc>
          <w:tcPr>
            <w:tcW w:w="639" w:type="dxa"/>
            <w:gridSpan w:val="2"/>
          </w:tcPr>
          <w:p w14:paraId="7A31AF1B" w14:textId="77777777" w:rsidR="003F78CE" w:rsidRPr="00206E4F" w:rsidRDefault="003F78CE" w:rsidP="00020CD0">
            <w:pPr>
              <w:pStyle w:val="09Abstand"/>
            </w:pPr>
          </w:p>
        </w:tc>
        <w:tc>
          <w:tcPr>
            <w:tcW w:w="3861" w:type="dxa"/>
          </w:tcPr>
          <w:p w14:paraId="5F1789BB" w14:textId="77777777" w:rsidR="003F78CE" w:rsidRPr="00206E4F" w:rsidRDefault="003F78CE" w:rsidP="00020CD0">
            <w:pPr>
              <w:pStyle w:val="61TabText"/>
            </w:pPr>
            <w:r w:rsidRPr="00206E4F">
              <w:t>Wenn zutreffend, bei Fahrzeugen im Geltungsbereich der Verordnung (EG) Nr. 715/2007, gemäß den Erläuterungen in Anhang IX der Richtlinie 2007/46/EG</w:t>
            </w:r>
          </w:p>
        </w:tc>
      </w:tr>
      <w:tr w:rsidR="003F78CE" w:rsidRPr="00206E4F" w14:paraId="72A19223" w14:textId="77777777" w:rsidTr="00020CD0">
        <w:trPr>
          <w:cantSplit/>
        </w:trPr>
        <w:tc>
          <w:tcPr>
            <w:tcW w:w="456" w:type="dxa"/>
          </w:tcPr>
          <w:p w14:paraId="4BE80427" w14:textId="77777777" w:rsidR="003F78CE" w:rsidRPr="00206E4F" w:rsidRDefault="003F78CE" w:rsidP="00020CD0">
            <w:pPr>
              <w:pStyle w:val="61TabText"/>
            </w:pPr>
            <w:r w:rsidRPr="00206E4F">
              <w:t>268</w:t>
            </w:r>
          </w:p>
        </w:tc>
        <w:tc>
          <w:tcPr>
            <w:tcW w:w="282" w:type="dxa"/>
          </w:tcPr>
          <w:p w14:paraId="1EF41EF7" w14:textId="77777777" w:rsidR="003F78CE" w:rsidRPr="00206E4F" w:rsidRDefault="003F78CE" w:rsidP="00020CD0">
            <w:pPr>
              <w:pStyle w:val="09Abstand"/>
            </w:pPr>
          </w:p>
        </w:tc>
        <w:tc>
          <w:tcPr>
            <w:tcW w:w="372" w:type="dxa"/>
          </w:tcPr>
          <w:p w14:paraId="1654B88F" w14:textId="77777777" w:rsidR="003F78CE" w:rsidRPr="00206E4F" w:rsidRDefault="003F78CE" w:rsidP="00020CD0">
            <w:pPr>
              <w:pStyle w:val="61TabText"/>
            </w:pPr>
            <w:r w:rsidRPr="00206E4F">
              <w:t>49.3.2</w:t>
            </w:r>
          </w:p>
        </w:tc>
        <w:tc>
          <w:tcPr>
            <w:tcW w:w="372" w:type="dxa"/>
          </w:tcPr>
          <w:p w14:paraId="4B38FCB9" w14:textId="77777777" w:rsidR="003F78CE" w:rsidRPr="00206E4F" w:rsidRDefault="003F78CE" w:rsidP="00020CD0">
            <w:pPr>
              <w:pStyle w:val="09Abstand"/>
            </w:pPr>
          </w:p>
        </w:tc>
        <w:tc>
          <w:tcPr>
            <w:tcW w:w="372" w:type="dxa"/>
          </w:tcPr>
          <w:p w14:paraId="64441694" w14:textId="77777777" w:rsidR="003F78CE" w:rsidRPr="00206E4F" w:rsidRDefault="003F78CE" w:rsidP="00020CD0">
            <w:pPr>
              <w:pStyle w:val="61TabText"/>
            </w:pPr>
            <w:r w:rsidRPr="00206E4F">
              <w:t>49.3.2</w:t>
            </w:r>
          </w:p>
        </w:tc>
        <w:tc>
          <w:tcPr>
            <w:tcW w:w="372" w:type="dxa"/>
          </w:tcPr>
          <w:p w14:paraId="23230FA6" w14:textId="77777777" w:rsidR="003F78CE" w:rsidRPr="00222930" w:rsidRDefault="003F78CE" w:rsidP="00020CD0">
            <w:pPr>
              <w:pStyle w:val="09Abstand"/>
              <w:rPr>
                <w:color w:val="0000FF"/>
              </w:rPr>
            </w:pPr>
          </w:p>
        </w:tc>
        <w:tc>
          <w:tcPr>
            <w:tcW w:w="372" w:type="dxa"/>
          </w:tcPr>
          <w:p w14:paraId="131C0BA7" w14:textId="77777777" w:rsidR="003F78CE" w:rsidRPr="00222930" w:rsidRDefault="003F78CE" w:rsidP="00020CD0">
            <w:pPr>
              <w:pStyle w:val="09Abstand"/>
              <w:rPr>
                <w:color w:val="0000FF"/>
              </w:rPr>
            </w:pPr>
          </w:p>
        </w:tc>
        <w:tc>
          <w:tcPr>
            <w:tcW w:w="372" w:type="dxa"/>
          </w:tcPr>
          <w:p w14:paraId="35F7CFEC" w14:textId="77777777" w:rsidR="003F78CE" w:rsidRPr="00222930" w:rsidRDefault="003F78CE" w:rsidP="00020CD0">
            <w:pPr>
              <w:pStyle w:val="09Abstand"/>
              <w:rPr>
                <w:color w:val="0000FF"/>
              </w:rPr>
            </w:pPr>
          </w:p>
        </w:tc>
        <w:tc>
          <w:tcPr>
            <w:tcW w:w="372" w:type="dxa"/>
          </w:tcPr>
          <w:p w14:paraId="7EF06ACB" w14:textId="77777777" w:rsidR="003F78CE" w:rsidRPr="00222930" w:rsidRDefault="003F78CE" w:rsidP="00020CD0">
            <w:pPr>
              <w:pStyle w:val="09Abstand"/>
              <w:rPr>
                <w:color w:val="0000FF"/>
              </w:rPr>
            </w:pPr>
          </w:p>
        </w:tc>
        <w:tc>
          <w:tcPr>
            <w:tcW w:w="372" w:type="dxa"/>
          </w:tcPr>
          <w:p w14:paraId="683DFAAF" w14:textId="77777777" w:rsidR="003F78CE" w:rsidRPr="00222930" w:rsidRDefault="003F78CE" w:rsidP="00020CD0">
            <w:pPr>
              <w:pStyle w:val="09Abstand"/>
              <w:rPr>
                <w:color w:val="0000FF"/>
              </w:rPr>
            </w:pPr>
          </w:p>
        </w:tc>
        <w:tc>
          <w:tcPr>
            <w:tcW w:w="372" w:type="dxa"/>
          </w:tcPr>
          <w:p w14:paraId="2CC6FF0A" w14:textId="77777777" w:rsidR="003F78CE" w:rsidRPr="00222930" w:rsidRDefault="003F78CE" w:rsidP="00020CD0">
            <w:pPr>
              <w:pStyle w:val="09Abstand"/>
              <w:rPr>
                <w:color w:val="0000FF"/>
              </w:rPr>
            </w:pPr>
          </w:p>
        </w:tc>
        <w:tc>
          <w:tcPr>
            <w:tcW w:w="372" w:type="dxa"/>
          </w:tcPr>
          <w:p w14:paraId="6932F8F3" w14:textId="77777777" w:rsidR="003F78CE" w:rsidRPr="00206E4F" w:rsidRDefault="003F78CE" w:rsidP="00020CD0">
            <w:pPr>
              <w:pStyle w:val="09Abstand"/>
            </w:pPr>
          </w:p>
        </w:tc>
        <w:tc>
          <w:tcPr>
            <w:tcW w:w="4572" w:type="dxa"/>
          </w:tcPr>
          <w:p w14:paraId="638565B5" w14:textId="77777777" w:rsidR="003F78CE" w:rsidRPr="00206E4F" w:rsidRDefault="003F78CE" w:rsidP="00020CD0">
            <w:pPr>
              <w:pStyle w:val="61TabText"/>
            </w:pPr>
            <w:r w:rsidRPr="00206E4F">
              <w:t>NEFZ: Gesamteinsparungen von CO 2 -Emissionen durch die Ökoinnovation(en)</w:t>
            </w:r>
          </w:p>
        </w:tc>
        <w:tc>
          <w:tcPr>
            <w:tcW w:w="639" w:type="dxa"/>
            <w:gridSpan w:val="2"/>
          </w:tcPr>
          <w:p w14:paraId="0F9BAC05" w14:textId="77777777" w:rsidR="003F78CE" w:rsidRPr="00206E4F" w:rsidRDefault="003F78CE" w:rsidP="00020CD0">
            <w:pPr>
              <w:pStyle w:val="61TabText"/>
            </w:pPr>
            <w:r w:rsidRPr="00206E4F">
              <w:t>g/km</w:t>
            </w:r>
          </w:p>
        </w:tc>
        <w:tc>
          <w:tcPr>
            <w:tcW w:w="3861" w:type="dxa"/>
          </w:tcPr>
          <w:p w14:paraId="6222F86E" w14:textId="77777777" w:rsidR="003F78CE" w:rsidRPr="00206E4F" w:rsidRDefault="003F78CE" w:rsidP="00020CD0">
            <w:pPr>
              <w:pStyle w:val="61TabText"/>
            </w:pPr>
            <w:r w:rsidRPr="00206E4F">
              <w:t>Wenn zutreffend, bei Fahrzeugen im Geltungsbereich der Verordnung (EG) Nr. 715/2007, gemäß den Erläuterungen in Anhang IX der Richtlinie 2007/46/EG. Eintragung entfällt nach dem 31.12.2020.</w:t>
            </w:r>
          </w:p>
        </w:tc>
      </w:tr>
      <w:tr w:rsidR="003F78CE" w:rsidRPr="00206E4F" w14:paraId="3C1AD50D" w14:textId="77777777" w:rsidTr="00020CD0">
        <w:trPr>
          <w:cantSplit/>
        </w:trPr>
        <w:tc>
          <w:tcPr>
            <w:tcW w:w="456" w:type="dxa"/>
          </w:tcPr>
          <w:p w14:paraId="3B70446C" w14:textId="77777777" w:rsidR="003F78CE" w:rsidRPr="00206E4F" w:rsidRDefault="003F78CE" w:rsidP="00020CD0">
            <w:pPr>
              <w:pStyle w:val="61TabText"/>
            </w:pPr>
            <w:r w:rsidRPr="00206E4F">
              <w:t>269</w:t>
            </w:r>
          </w:p>
        </w:tc>
        <w:tc>
          <w:tcPr>
            <w:tcW w:w="282" w:type="dxa"/>
          </w:tcPr>
          <w:p w14:paraId="5CFDB8E0" w14:textId="77777777" w:rsidR="003F78CE" w:rsidRPr="00206E4F" w:rsidRDefault="003F78CE" w:rsidP="00020CD0">
            <w:pPr>
              <w:pStyle w:val="09Abstand"/>
            </w:pPr>
          </w:p>
        </w:tc>
        <w:tc>
          <w:tcPr>
            <w:tcW w:w="372" w:type="dxa"/>
          </w:tcPr>
          <w:p w14:paraId="0CAA5AD2" w14:textId="77777777" w:rsidR="003F78CE" w:rsidRPr="00206E4F" w:rsidRDefault="003F78CE" w:rsidP="00020CD0">
            <w:pPr>
              <w:pStyle w:val="61TabText"/>
            </w:pPr>
            <w:r w:rsidRPr="00206E4F">
              <w:t>13.2</w:t>
            </w:r>
          </w:p>
        </w:tc>
        <w:tc>
          <w:tcPr>
            <w:tcW w:w="372" w:type="dxa"/>
          </w:tcPr>
          <w:p w14:paraId="7E6ADDE9" w14:textId="77777777" w:rsidR="003F78CE" w:rsidRPr="00206E4F" w:rsidRDefault="003F78CE" w:rsidP="00020CD0">
            <w:pPr>
              <w:pStyle w:val="61TabText"/>
            </w:pPr>
            <w:r w:rsidRPr="00206E4F">
              <w:t>13.2</w:t>
            </w:r>
          </w:p>
        </w:tc>
        <w:tc>
          <w:tcPr>
            <w:tcW w:w="372" w:type="dxa"/>
          </w:tcPr>
          <w:p w14:paraId="64D0399D" w14:textId="77777777" w:rsidR="003F78CE" w:rsidRPr="00206E4F" w:rsidRDefault="003F78CE" w:rsidP="00020CD0">
            <w:pPr>
              <w:pStyle w:val="61TabText"/>
            </w:pPr>
            <w:r w:rsidRPr="00206E4F">
              <w:t>13.2</w:t>
            </w:r>
          </w:p>
        </w:tc>
        <w:tc>
          <w:tcPr>
            <w:tcW w:w="372" w:type="dxa"/>
          </w:tcPr>
          <w:p w14:paraId="233F338C" w14:textId="77777777" w:rsidR="003F78CE" w:rsidRPr="00206E4F" w:rsidRDefault="003F78CE" w:rsidP="00020CD0">
            <w:pPr>
              <w:pStyle w:val="61TabText"/>
            </w:pPr>
            <w:r w:rsidRPr="00206E4F">
              <w:t>13.2</w:t>
            </w:r>
          </w:p>
        </w:tc>
        <w:tc>
          <w:tcPr>
            <w:tcW w:w="372" w:type="dxa"/>
          </w:tcPr>
          <w:p w14:paraId="4AA950D5" w14:textId="77777777" w:rsidR="003F78CE" w:rsidRPr="00222930" w:rsidRDefault="003F78CE" w:rsidP="00020CD0">
            <w:pPr>
              <w:pStyle w:val="09Abstand"/>
              <w:rPr>
                <w:color w:val="0000FF"/>
              </w:rPr>
            </w:pPr>
          </w:p>
        </w:tc>
        <w:tc>
          <w:tcPr>
            <w:tcW w:w="372" w:type="dxa"/>
          </w:tcPr>
          <w:p w14:paraId="5C8EE673" w14:textId="77777777" w:rsidR="003F78CE" w:rsidRPr="00222930" w:rsidRDefault="003F78CE" w:rsidP="00020CD0">
            <w:pPr>
              <w:pStyle w:val="09Abstand"/>
              <w:rPr>
                <w:color w:val="0000FF"/>
              </w:rPr>
            </w:pPr>
          </w:p>
        </w:tc>
        <w:tc>
          <w:tcPr>
            <w:tcW w:w="372" w:type="dxa"/>
          </w:tcPr>
          <w:p w14:paraId="712BB945" w14:textId="77777777" w:rsidR="003F78CE" w:rsidRPr="00222930" w:rsidRDefault="003F78CE" w:rsidP="00020CD0">
            <w:pPr>
              <w:pStyle w:val="09Abstand"/>
              <w:rPr>
                <w:color w:val="0000FF"/>
              </w:rPr>
            </w:pPr>
          </w:p>
        </w:tc>
        <w:tc>
          <w:tcPr>
            <w:tcW w:w="372" w:type="dxa"/>
          </w:tcPr>
          <w:p w14:paraId="356F70B2" w14:textId="77777777" w:rsidR="003F78CE" w:rsidRPr="00222930" w:rsidRDefault="003F78CE" w:rsidP="00020CD0">
            <w:pPr>
              <w:pStyle w:val="09Abstand"/>
              <w:rPr>
                <w:color w:val="0000FF"/>
              </w:rPr>
            </w:pPr>
          </w:p>
        </w:tc>
        <w:tc>
          <w:tcPr>
            <w:tcW w:w="372" w:type="dxa"/>
          </w:tcPr>
          <w:p w14:paraId="0F433469" w14:textId="77777777" w:rsidR="003F78CE" w:rsidRPr="00222930" w:rsidRDefault="003F78CE" w:rsidP="00020CD0">
            <w:pPr>
              <w:pStyle w:val="09Abstand"/>
              <w:rPr>
                <w:color w:val="0000FF"/>
              </w:rPr>
            </w:pPr>
          </w:p>
        </w:tc>
        <w:tc>
          <w:tcPr>
            <w:tcW w:w="372" w:type="dxa"/>
          </w:tcPr>
          <w:p w14:paraId="203E4829" w14:textId="77777777" w:rsidR="003F78CE" w:rsidRPr="00206E4F" w:rsidRDefault="003F78CE" w:rsidP="00020CD0">
            <w:pPr>
              <w:pStyle w:val="09Abstand"/>
            </w:pPr>
          </w:p>
        </w:tc>
        <w:tc>
          <w:tcPr>
            <w:tcW w:w="4572" w:type="dxa"/>
          </w:tcPr>
          <w:p w14:paraId="10630039" w14:textId="77777777" w:rsidR="003F78CE" w:rsidRPr="00206E4F" w:rsidRDefault="003F78CE" w:rsidP="00020CD0">
            <w:pPr>
              <w:pStyle w:val="61TabText"/>
            </w:pPr>
            <w:r w:rsidRPr="00206E4F">
              <w:t>Tatsächliche Masse des Fahrzeugs</w:t>
            </w:r>
          </w:p>
        </w:tc>
        <w:tc>
          <w:tcPr>
            <w:tcW w:w="639" w:type="dxa"/>
            <w:gridSpan w:val="2"/>
          </w:tcPr>
          <w:p w14:paraId="410C4E71" w14:textId="77777777" w:rsidR="003F78CE" w:rsidRPr="00206E4F" w:rsidRDefault="003F78CE" w:rsidP="00020CD0">
            <w:pPr>
              <w:pStyle w:val="61TabText"/>
            </w:pPr>
            <w:r w:rsidRPr="00206E4F">
              <w:t>kg</w:t>
            </w:r>
          </w:p>
        </w:tc>
        <w:tc>
          <w:tcPr>
            <w:tcW w:w="3861" w:type="dxa"/>
          </w:tcPr>
          <w:p w14:paraId="102A26B0" w14:textId="77777777" w:rsidR="003F78CE" w:rsidRPr="00206E4F" w:rsidRDefault="003F78CE" w:rsidP="00020CD0">
            <w:pPr>
              <w:pStyle w:val="09Abstand"/>
            </w:pPr>
          </w:p>
        </w:tc>
      </w:tr>
      <w:tr w:rsidR="003F78CE" w:rsidRPr="00206E4F" w14:paraId="24FCC137" w14:textId="77777777" w:rsidTr="00020CD0">
        <w:trPr>
          <w:cantSplit/>
        </w:trPr>
        <w:tc>
          <w:tcPr>
            <w:tcW w:w="456" w:type="dxa"/>
          </w:tcPr>
          <w:p w14:paraId="6C6C2684" w14:textId="77777777" w:rsidR="003F78CE" w:rsidRPr="00206E4F" w:rsidRDefault="003F78CE" w:rsidP="00020CD0">
            <w:pPr>
              <w:pStyle w:val="61TabText"/>
            </w:pPr>
            <w:r w:rsidRPr="00206E4F">
              <w:t>270</w:t>
            </w:r>
          </w:p>
        </w:tc>
        <w:tc>
          <w:tcPr>
            <w:tcW w:w="13074" w:type="dxa"/>
            <w:gridSpan w:val="15"/>
          </w:tcPr>
          <w:p w14:paraId="0C0E8B25" w14:textId="77777777" w:rsidR="003F78CE" w:rsidRPr="00206E4F" w:rsidRDefault="003F78CE" w:rsidP="00020CD0">
            <w:pPr>
              <w:pStyle w:val="61bTabTextZentriert"/>
            </w:pPr>
            <w:r w:rsidRPr="00222930">
              <w:rPr>
                <w:b/>
              </w:rPr>
              <w:t>zusätzliche Daten der Übereinstimmungsbescheinigung nach Verordnung (EU) 2017/1151</w:t>
            </w:r>
          </w:p>
        </w:tc>
      </w:tr>
      <w:tr w:rsidR="003F78CE" w:rsidRPr="00206E4F" w14:paraId="47E431BE" w14:textId="77777777" w:rsidTr="00020CD0">
        <w:trPr>
          <w:cantSplit/>
        </w:trPr>
        <w:tc>
          <w:tcPr>
            <w:tcW w:w="456" w:type="dxa"/>
          </w:tcPr>
          <w:p w14:paraId="0F8D2C5B" w14:textId="77777777" w:rsidR="003F78CE" w:rsidRPr="00206E4F" w:rsidRDefault="003F78CE" w:rsidP="00020CD0">
            <w:pPr>
              <w:pStyle w:val="61TabText"/>
            </w:pPr>
            <w:r w:rsidRPr="00206E4F">
              <w:t>271</w:t>
            </w:r>
          </w:p>
        </w:tc>
        <w:tc>
          <w:tcPr>
            <w:tcW w:w="282" w:type="dxa"/>
          </w:tcPr>
          <w:p w14:paraId="35EB5C93" w14:textId="77777777" w:rsidR="003F78CE" w:rsidRPr="00206E4F" w:rsidRDefault="003F78CE" w:rsidP="00020CD0">
            <w:pPr>
              <w:pStyle w:val="09Abstand"/>
            </w:pPr>
          </w:p>
        </w:tc>
        <w:tc>
          <w:tcPr>
            <w:tcW w:w="372" w:type="dxa"/>
          </w:tcPr>
          <w:p w14:paraId="214B521D" w14:textId="77777777" w:rsidR="003F78CE" w:rsidRPr="00206E4F" w:rsidRDefault="003F78CE" w:rsidP="00020CD0">
            <w:pPr>
              <w:pStyle w:val="61TabText"/>
            </w:pPr>
            <w:r w:rsidRPr="00206E4F">
              <w:t>x</w:t>
            </w:r>
          </w:p>
        </w:tc>
        <w:tc>
          <w:tcPr>
            <w:tcW w:w="372" w:type="dxa"/>
          </w:tcPr>
          <w:p w14:paraId="6199ECCA" w14:textId="77777777" w:rsidR="003F78CE" w:rsidRPr="00206E4F" w:rsidRDefault="003F78CE" w:rsidP="00020CD0">
            <w:pPr>
              <w:pStyle w:val="61TabText"/>
            </w:pPr>
            <w:r w:rsidRPr="00206E4F">
              <w:t>x</w:t>
            </w:r>
          </w:p>
        </w:tc>
        <w:tc>
          <w:tcPr>
            <w:tcW w:w="372" w:type="dxa"/>
          </w:tcPr>
          <w:p w14:paraId="691DDB72" w14:textId="77777777" w:rsidR="003F78CE" w:rsidRPr="00206E4F" w:rsidRDefault="003F78CE" w:rsidP="00020CD0">
            <w:pPr>
              <w:pStyle w:val="61TabText"/>
            </w:pPr>
            <w:r w:rsidRPr="00206E4F">
              <w:t>x</w:t>
            </w:r>
          </w:p>
        </w:tc>
        <w:tc>
          <w:tcPr>
            <w:tcW w:w="372" w:type="dxa"/>
          </w:tcPr>
          <w:p w14:paraId="39788AFE" w14:textId="77777777" w:rsidR="003F78CE" w:rsidRPr="00222930" w:rsidRDefault="003F78CE" w:rsidP="00020CD0">
            <w:pPr>
              <w:pStyle w:val="09Abstand"/>
              <w:rPr>
                <w:color w:val="0000FF"/>
              </w:rPr>
            </w:pPr>
          </w:p>
        </w:tc>
        <w:tc>
          <w:tcPr>
            <w:tcW w:w="372" w:type="dxa"/>
          </w:tcPr>
          <w:p w14:paraId="6078FF4C" w14:textId="77777777" w:rsidR="003F78CE" w:rsidRPr="00222930" w:rsidRDefault="003F78CE" w:rsidP="00020CD0">
            <w:pPr>
              <w:pStyle w:val="09Abstand"/>
              <w:rPr>
                <w:color w:val="0000FF"/>
              </w:rPr>
            </w:pPr>
          </w:p>
        </w:tc>
        <w:tc>
          <w:tcPr>
            <w:tcW w:w="372" w:type="dxa"/>
          </w:tcPr>
          <w:p w14:paraId="1CE6FC53" w14:textId="77777777" w:rsidR="003F78CE" w:rsidRPr="00222930" w:rsidRDefault="003F78CE" w:rsidP="00020CD0">
            <w:pPr>
              <w:pStyle w:val="09Abstand"/>
              <w:rPr>
                <w:color w:val="0000FF"/>
              </w:rPr>
            </w:pPr>
          </w:p>
        </w:tc>
        <w:tc>
          <w:tcPr>
            <w:tcW w:w="372" w:type="dxa"/>
          </w:tcPr>
          <w:p w14:paraId="646ABD57" w14:textId="77777777" w:rsidR="003F78CE" w:rsidRPr="00222930" w:rsidRDefault="003F78CE" w:rsidP="00020CD0">
            <w:pPr>
              <w:pStyle w:val="09Abstand"/>
              <w:rPr>
                <w:color w:val="0000FF"/>
              </w:rPr>
            </w:pPr>
          </w:p>
        </w:tc>
        <w:tc>
          <w:tcPr>
            <w:tcW w:w="372" w:type="dxa"/>
          </w:tcPr>
          <w:p w14:paraId="6DEE8D7E" w14:textId="77777777" w:rsidR="003F78CE" w:rsidRPr="00222930" w:rsidRDefault="003F78CE" w:rsidP="00020CD0">
            <w:pPr>
              <w:pStyle w:val="09Abstand"/>
              <w:rPr>
                <w:color w:val="0000FF"/>
              </w:rPr>
            </w:pPr>
          </w:p>
        </w:tc>
        <w:tc>
          <w:tcPr>
            <w:tcW w:w="372" w:type="dxa"/>
          </w:tcPr>
          <w:p w14:paraId="73B70146" w14:textId="77777777" w:rsidR="003F78CE" w:rsidRPr="00222930" w:rsidRDefault="003F78CE" w:rsidP="00020CD0">
            <w:pPr>
              <w:pStyle w:val="09Abstand"/>
              <w:rPr>
                <w:color w:val="0000FF"/>
              </w:rPr>
            </w:pPr>
          </w:p>
        </w:tc>
        <w:tc>
          <w:tcPr>
            <w:tcW w:w="372" w:type="dxa"/>
          </w:tcPr>
          <w:p w14:paraId="4EB8C6DA" w14:textId="77777777" w:rsidR="003F78CE" w:rsidRPr="00206E4F" w:rsidRDefault="003F78CE" w:rsidP="00020CD0">
            <w:pPr>
              <w:pStyle w:val="09Abstand"/>
            </w:pPr>
          </w:p>
        </w:tc>
        <w:tc>
          <w:tcPr>
            <w:tcW w:w="4572" w:type="dxa"/>
          </w:tcPr>
          <w:p w14:paraId="21B16CBE" w14:textId="77777777" w:rsidR="003F78CE" w:rsidRPr="00206E4F" w:rsidRDefault="003F78CE" w:rsidP="00020CD0">
            <w:pPr>
              <w:pStyle w:val="61TabText"/>
            </w:pPr>
            <w:r w:rsidRPr="00206E4F">
              <w:t>Klasse des Basisfahrzeugs</w:t>
            </w:r>
          </w:p>
        </w:tc>
        <w:tc>
          <w:tcPr>
            <w:tcW w:w="639" w:type="dxa"/>
            <w:gridSpan w:val="2"/>
          </w:tcPr>
          <w:p w14:paraId="2EA57CCE" w14:textId="77777777" w:rsidR="003F78CE" w:rsidRPr="00206E4F" w:rsidRDefault="003F78CE" w:rsidP="00020CD0">
            <w:pPr>
              <w:pStyle w:val="09Abstand"/>
            </w:pPr>
          </w:p>
        </w:tc>
        <w:tc>
          <w:tcPr>
            <w:tcW w:w="3861" w:type="dxa"/>
          </w:tcPr>
          <w:p w14:paraId="1DB1C520" w14:textId="77777777" w:rsidR="003F78CE" w:rsidRPr="00206E4F" w:rsidRDefault="003F78CE" w:rsidP="00020CD0">
            <w:pPr>
              <w:pStyle w:val="61TabText"/>
            </w:pPr>
            <w:r w:rsidRPr="00206E4F">
              <w:t>Verpflichtend für vervollständigte Fahrzeuge der Klasse N1 im Geltungsbereich der Verordnung (EG) Nr. 715/2007 (auch bei Einzelgenehmigung als letzte Genehmigungsstufe oder vollständigem Basisfahrzeug). Bei allen anderen Fahrzeugen der Klassen M, N und O fakultative Angabe; EG</w:t>
            </w:r>
          </w:p>
        </w:tc>
      </w:tr>
      <w:tr w:rsidR="003F78CE" w:rsidRPr="00206E4F" w14:paraId="4A57160C" w14:textId="77777777" w:rsidTr="00020CD0">
        <w:trPr>
          <w:cantSplit/>
        </w:trPr>
        <w:tc>
          <w:tcPr>
            <w:tcW w:w="456" w:type="dxa"/>
          </w:tcPr>
          <w:p w14:paraId="18552D0D" w14:textId="77777777" w:rsidR="003F78CE" w:rsidRPr="00206E4F" w:rsidRDefault="003F78CE" w:rsidP="00020CD0">
            <w:pPr>
              <w:pStyle w:val="61TabText"/>
            </w:pPr>
            <w:r w:rsidRPr="00206E4F">
              <w:t>272</w:t>
            </w:r>
          </w:p>
        </w:tc>
        <w:tc>
          <w:tcPr>
            <w:tcW w:w="282" w:type="dxa"/>
          </w:tcPr>
          <w:p w14:paraId="16AE1C33" w14:textId="77777777" w:rsidR="003F78CE" w:rsidRPr="00206E4F" w:rsidRDefault="003F78CE" w:rsidP="00020CD0">
            <w:pPr>
              <w:pStyle w:val="09Abstand"/>
            </w:pPr>
          </w:p>
        </w:tc>
        <w:tc>
          <w:tcPr>
            <w:tcW w:w="372" w:type="dxa"/>
          </w:tcPr>
          <w:p w14:paraId="307C8727" w14:textId="77777777" w:rsidR="003F78CE" w:rsidRPr="00206E4F" w:rsidRDefault="003F78CE" w:rsidP="00020CD0">
            <w:pPr>
              <w:pStyle w:val="61TabText"/>
            </w:pPr>
            <w:r w:rsidRPr="00206E4F">
              <w:t>47.1.1.</w:t>
            </w:r>
          </w:p>
        </w:tc>
        <w:tc>
          <w:tcPr>
            <w:tcW w:w="372" w:type="dxa"/>
          </w:tcPr>
          <w:p w14:paraId="3459A69B" w14:textId="77777777" w:rsidR="003F78CE" w:rsidRPr="00206E4F" w:rsidRDefault="003F78CE" w:rsidP="00020CD0">
            <w:pPr>
              <w:pStyle w:val="61TabText"/>
            </w:pPr>
            <w:r w:rsidRPr="00206E4F">
              <w:t>47.1.1.</w:t>
            </w:r>
          </w:p>
        </w:tc>
        <w:tc>
          <w:tcPr>
            <w:tcW w:w="372" w:type="dxa"/>
          </w:tcPr>
          <w:p w14:paraId="6E594E10" w14:textId="77777777" w:rsidR="003F78CE" w:rsidRPr="00206E4F" w:rsidRDefault="003F78CE" w:rsidP="00020CD0">
            <w:pPr>
              <w:pStyle w:val="61TabText"/>
            </w:pPr>
            <w:r w:rsidRPr="00206E4F">
              <w:t>47.1.1.</w:t>
            </w:r>
          </w:p>
        </w:tc>
        <w:tc>
          <w:tcPr>
            <w:tcW w:w="372" w:type="dxa"/>
          </w:tcPr>
          <w:p w14:paraId="7314C022" w14:textId="77777777" w:rsidR="003F78CE" w:rsidRPr="00222930" w:rsidRDefault="003F78CE" w:rsidP="00020CD0">
            <w:pPr>
              <w:pStyle w:val="09Abstand"/>
              <w:rPr>
                <w:color w:val="0000FF"/>
              </w:rPr>
            </w:pPr>
          </w:p>
        </w:tc>
        <w:tc>
          <w:tcPr>
            <w:tcW w:w="372" w:type="dxa"/>
          </w:tcPr>
          <w:p w14:paraId="7E1BD029" w14:textId="77777777" w:rsidR="003F78CE" w:rsidRPr="00222930" w:rsidRDefault="003F78CE" w:rsidP="00020CD0">
            <w:pPr>
              <w:pStyle w:val="09Abstand"/>
              <w:rPr>
                <w:color w:val="0000FF"/>
              </w:rPr>
            </w:pPr>
          </w:p>
        </w:tc>
        <w:tc>
          <w:tcPr>
            <w:tcW w:w="372" w:type="dxa"/>
          </w:tcPr>
          <w:p w14:paraId="0C0D9FD2" w14:textId="77777777" w:rsidR="003F78CE" w:rsidRPr="00222930" w:rsidRDefault="003F78CE" w:rsidP="00020CD0">
            <w:pPr>
              <w:pStyle w:val="09Abstand"/>
              <w:rPr>
                <w:color w:val="0000FF"/>
              </w:rPr>
            </w:pPr>
          </w:p>
        </w:tc>
        <w:tc>
          <w:tcPr>
            <w:tcW w:w="372" w:type="dxa"/>
          </w:tcPr>
          <w:p w14:paraId="01B8F690" w14:textId="77777777" w:rsidR="003F78CE" w:rsidRPr="00222930" w:rsidRDefault="003F78CE" w:rsidP="00020CD0">
            <w:pPr>
              <w:pStyle w:val="09Abstand"/>
              <w:rPr>
                <w:color w:val="0000FF"/>
              </w:rPr>
            </w:pPr>
          </w:p>
        </w:tc>
        <w:tc>
          <w:tcPr>
            <w:tcW w:w="372" w:type="dxa"/>
          </w:tcPr>
          <w:p w14:paraId="2FD7996D" w14:textId="77777777" w:rsidR="003F78CE" w:rsidRPr="00222930" w:rsidRDefault="003F78CE" w:rsidP="00020CD0">
            <w:pPr>
              <w:pStyle w:val="09Abstand"/>
              <w:rPr>
                <w:color w:val="0000FF"/>
              </w:rPr>
            </w:pPr>
          </w:p>
        </w:tc>
        <w:tc>
          <w:tcPr>
            <w:tcW w:w="372" w:type="dxa"/>
          </w:tcPr>
          <w:p w14:paraId="7D25BD64" w14:textId="77777777" w:rsidR="003F78CE" w:rsidRPr="00222930" w:rsidRDefault="003F78CE" w:rsidP="00020CD0">
            <w:pPr>
              <w:pStyle w:val="09Abstand"/>
              <w:rPr>
                <w:color w:val="0000FF"/>
              </w:rPr>
            </w:pPr>
          </w:p>
        </w:tc>
        <w:tc>
          <w:tcPr>
            <w:tcW w:w="372" w:type="dxa"/>
          </w:tcPr>
          <w:p w14:paraId="2BDFB185" w14:textId="77777777" w:rsidR="003F78CE" w:rsidRPr="00206E4F" w:rsidRDefault="003F78CE" w:rsidP="00020CD0">
            <w:pPr>
              <w:pStyle w:val="09Abstand"/>
            </w:pPr>
          </w:p>
        </w:tc>
        <w:tc>
          <w:tcPr>
            <w:tcW w:w="4572" w:type="dxa"/>
          </w:tcPr>
          <w:p w14:paraId="3FAA0F76" w14:textId="77777777" w:rsidR="003F78CE" w:rsidRPr="00206E4F" w:rsidRDefault="003F78CE" w:rsidP="00020CD0">
            <w:pPr>
              <w:pStyle w:val="61TabText"/>
            </w:pPr>
            <w:r w:rsidRPr="00206E4F">
              <w:t>WLTP: Prüfmasse</w:t>
            </w:r>
          </w:p>
        </w:tc>
        <w:tc>
          <w:tcPr>
            <w:tcW w:w="639" w:type="dxa"/>
            <w:gridSpan w:val="2"/>
          </w:tcPr>
          <w:p w14:paraId="7A1FFB07" w14:textId="77777777" w:rsidR="003F78CE" w:rsidRPr="00206E4F" w:rsidRDefault="003F78CE" w:rsidP="00020CD0">
            <w:pPr>
              <w:pStyle w:val="61TabText"/>
            </w:pPr>
            <w:r w:rsidRPr="00206E4F">
              <w:t>kg</w:t>
            </w:r>
          </w:p>
        </w:tc>
        <w:tc>
          <w:tcPr>
            <w:tcW w:w="3861" w:type="dxa"/>
          </w:tcPr>
          <w:p w14:paraId="37EE4197" w14:textId="77777777" w:rsidR="003F78CE" w:rsidRPr="00206E4F" w:rsidRDefault="003F78CE" w:rsidP="00020CD0">
            <w:pPr>
              <w:pStyle w:val="61TabText"/>
            </w:pPr>
            <w:r w:rsidRPr="00206E4F">
              <w:t>Verpflichtend für alle Fahrzeuge im Geltungsbereich der Verordnung (EU) 2017/1151; EG</w:t>
            </w:r>
          </w:p>
        </w:tc>
      </w:tr>
      <w:tr w:rsidR="003F78CE" w:rsidRPr="00206E4F" w14:paraId="20443C31" w14:textId="77777777" w:rsidTr="00020CD0">
        <w:trPr>
          <w:cantSplit/>
        </w:trPr>
        <w:tc>
          <w:tcPr>
            <w:tcW w:w="456" w:type="dxa"/>
          </w:tcPr>
          <w:p w14:paraId="09F59C2F" w14:textId="77777777" w:rsidR="003F78CE" w:rsidRPr="00206E4F" w:rsidRDefault="003F78CE" w:rsidP="00020CD0">
            <w:pPr>
              <w:pStyle w:val="61TabText"/>
            </w:pPr>
            <w:r w:rsidRPr="00206E4F">
              <w:t>273</w:t>
            </w:r>
          </w:p>
        </w:tc>
        <w:tc>
          <w:tcPr>
            <w:tcW w:w="282" w:type="dxa"/>
          </w:tcPr>
          <w:p w14:paraId="2E75780A" w14:textId="77777777" w:rsidR="003F78CE" w:rsidRPr="00206E4F" w:rsidRDefault="003F78CE" w:rsidP="00020CD0">
            <w:pPr>
              <w:pStyle w:val="09Abstand"/>
            </w:pPr>
          </w:p>
        </w:tc>
        <w:tc>
          <w:tcPr>
            <w:tcW w:w="372" w:type="dxa"/>
          </w:tcPr>
          <w:p w14:paraId="6B8ADD9D" w14:textId="77777777" w:rsidR="003F78CE" w:rsidRPr="00206E4F" w:rsidRDefault="003F78CE" w:rsidP="00020CD0">
            <w:pPr>
              <w:pStyle w:val="61TabText"/>
            </w:pPr>
            <w:r w:rsidRPr="00206E4F">
              <w:t>47.1.2</w:t>
            </w:r>
          </w:p>
        </w:tc>
        <w:tc>
          <w:tcPr>
            <w:tcW w:w="372" w:type="dxa"/>
          </w:tcPr>
          <w:p w14:paraId="4964C2E6" w14:textId="77777777" w:rsidR="003F78CE" w:rsidRPr="00206E4F" w:rsidRDefault="003F78CE" w:rsidP="00020CD0">
            <w:pPr>
              <w:pStyle w:val="61TabText"/>
            </w:pPr>
            <w:r w:rsidRPr="00206E4F">
              <w:t>47.1.2</w:t>
            </w:r>
          </w:p>
        </w:tc>
        <w:tc>
          <w:tcPr>
            <w:tcW w:w="372" w:type="dxa"/>
          </w:tcPr>
          <w:p w14:paraId="3995DCED" w14:textId="77777777" w:rsidR="003F78CE" w:rsidRPr="00206E4F" w:rsidRDefault="003F78CE" w:rsidP="00020CD0">
            <w:pPr>
              <w:pStyle w:val="61TabText"/>
            </w:pPr>
            <w:r w:rsidRPr="00206E4F">
              <w:t>47.1.2</w:t>
            </w:r>
          </w:p>
        </w:tc>
        <w:tc>
          <w:tcPr>
            <w:tcW w:w="372" w:type="dxa"/>
          </w:tcPr>
          <w:p w14:paraId="4549551A" w14:textId="77777777" w:rsidR="003F78CE" w:rsidRPr="00222930" w:rsidRDefault="003F78CE" w:rsidP="00020CD0">
            <w:pPr>
              <w:pStyle w:val="09Abstand"/>
              <w:rPr>
                <w:color w:val="0000FF"/>
              </w:rPr>
            </w:pPr>
          </w:p>
        </w:tc>
        <w:tc>
          <w:tcPr>
            <w:tcW w:w="372" w:type="dxa"/>
          </w:tcPr>
          <w:p w14:paraId="29529A97" w14:textId="77777777" w:rsidR="003F78CE" w:rsidRPr="00222930" w:rsidRDefault="003F78CE" w:rsidP="00020CD0">
            <w:pPr>
              <w:pStyle w:val="09Abstand"/>
              <w:rPr>
                <w:color w:val="0000FF"/>
              </w:rPr>
            </w:pPr>
          </w:p>
        </w:tc>
        <w:tc>
          <w:tcPr>
            <w:tcW w:w="372" w:type="dxa"/>
          </w:tcPr>
          <w:p w14:paraId="61016C05" w14:textId="77777777" w:rsidR="003F78CE" w:rsidRPr="00222930" w:rsidRDefault="003F78CE" w:rsidP="00020CD0">
            <w:pPr>
              <w:pStyle w:val="09Abstand"/>
              <w:rPr>
                <w:color w:val="0000FF"/>
              </w:rPr>
            </w:pPr>
          </w:p>
        </w:tc>
        <w:tc>
          <w:tcPr>
            <w:tcW w:w="372" w:type="dxa"/>
          </w:tcPr>
          <w:p w14:paraId="0E99DB81" w14:textId="77777777" w:rsidR="003F78CE" w:rsidRPr="00222930" w:rsidRDefault="003F78CE" w:rsidP="00020CD0">
            <w:pPr>
              <w:pStyle w:val="09Abstand"/>
              <w:rPr>
                <w:color w:val="0000FF"/>
              </w:rPr>
            </w:pPr>
          </w:p>
        </w:tc>
        <w:tc>
          <w:tcPr>
            <w:tcW w:w="372" w:type="dxa"/>
          </w:tcPr>
          <w:p w14:paraId="3F86959E" w14:textId="77777777" w:rsidR="003F78CE" w:rsidRPr="00222930" w:rsidRDefault="003F78CE" w:rsidP="00020CD0">
            <w:pPr>
              <w:pStyle w:val="09Abstand"/>
              <w:rPr>
                <w:color w:val="0000FF"/>
              </w:rPr>
            </w:pPr>
          </w:p>
        </w:tc>
        <w:tc>
          <w:tcPr>
            <w:tcW w:w="372" w:type="dxa"/>
          </w:tcPr>
          <w:p w14:paraId="29269941" w14:textId="77777777" w:rsidR="003F78CE" w:rsidRPr="00222930" w:rsidRDefault="003F78CE" w:rsidP="00020CD0">
            <w:pPr>
              <w:pStyle w:val="09Abstand"/>
              <w:rPr>
                <w:color w:val="0000FF"/>
              </w:rPr>
            </w:pPr>
          </w:p>
        </w:tc>
        <w:tc>
          <w:tcPr>
            <w:tcW w:w="372" w:type="dxa"/>
          </w:tcPr>
          <w:p w14:paraId="48D217B2" w14:textId="77777777" w:rsidR="003F78CE" w:rsidRPr="00206E4F" w:rsidRDefault="003F78CE" w:rsidP="00020CD0">
            <w:pPr>
              <w:pStyle w:val="09Abstand"/>
            </w:pPr>
          </w:p>
        </w:tc>
        <w:tc>
          <w:tcPr>
            <w:tcW w:w="4572" w:type="dxa"/>
          </w:tcPr>
          <w:p w14:paraId="3EE3F3A3" w14:textId="77777777" w:rsidR="003F78CE" w:rsidRPr="00206E4F" w:rsidRDefault="003F78CE" w:rsidP="00020CD0">
            <w:pPr>
              <w:pStyle w:val="61TabText"/>
            </w:pPr>
            <w:r w:rsidRPr="00206E4F">
              <w:t>Querschnittsfläche</w:t>
            </w:r>
          </w:p>
        </w:tc>
        <w:tc>
          <w:tcPr>
            <w:tcW w:w="639" w:type="dxa"/>
            <w:gridSpan w:val="2"/>
          </w:tcPr>
          <w:p w14:paraId="4A06843D" w14:textId="77777777" w:rsidR="003F78CE" w:rsidRPr="00206E4F" w:rsidRDefault="003F78CE" w:rsidP="00020CD0">
            <w:pPr>
              <w:pStyle w:val="61TabText"/>
            </w:pPr>
            <w:r w:rsidRPr="00206E4F">
              <w:t>m²</w:t>
            </w:r>
          </w:p>
        </w:tc>
        <w:tc>
          <w:tcPr>
            <w:tcW w:w="3861" w:type="dxa"/>
          </w:tcPr>
          <w:p w14:paraId="770BF1B2" w14:textId="77777777" w:rsidR="003F78CE" w:rsidRPr="00206E4F" w:rsidRDefault="003F78CE" w:rsidP="00020CD0">
            <w:pPr>
              <w:pStyle w:val="61TabText"/>
            </w:pPr>
            <w:r w:rsidRPr="00206E4F">
              <w:t>Verpflichtend für alle Fahrzeuge im Geltungsbereich der Verordnung (EU) 2017/1151; EG</w:t>
            </w:r>
          </w:p>
        </w:tc>
      </w:tr>
      <w:tr w:rsidR="003F78CE" w:rsidRPr="00206E4F" w14:paraId="6836EC76" w14:textId="77777777" w:rsidTr="00020CD0">
        <w:trPr>
          <w:cantSplit/>
        </w:trPr>
        <w:tc>
          <w:tcPr>
            <w:tcW w:w="456" w:type="dxa"/>
          </w:tcPr>
          <w:p w14:paraId="74C5E775" w14:textId="77777777" w:rsidR="003F78CE" w:rsidRPr="00206E4F" w:rsidRDefault="003F78CE" w:rsidP="00020CD0">
            <w:pPr>
              <w:pStyle w:val="61TabText"/>
            </w:pPr>
            <w:r w:rsidRPr="00206E4F">
              <w:t>274</w:t>
            </w:r>
          </w:p>
        </w:tc>
        <w:tc>
          <w:tcPr>
            <w:tcW w:w="282" w:type="dxa"/>
          </w:tcPr>
          <w:p w14:paraId="674D7487" w14:textId="77777777" w:rsidR="003F78CE" w:rsidRPr="00206E4F" w:rsidRDefault="003F78CE" w:rsidP="00020CD0">
            <w:pPr>
              <w:pStyle w:val="09Abstand"/>
            </w:pPr>
          </w:p>
        </w:tc>
        <w:tc>
          <w:tcPr>
            <w:tcW w:w="372" w:type="dxa"/>
          </w:tcPr>
          <w:p w14:paraId="217C5728" w14:textId="77777777" w:rsidR="003F78CE" w:rsidRPr="00206E4F" w:rsidRDefault="003F78CE" w:rsidP="00020CD0">
            <w:pPr>
              <w:pStyle w:val="61TabText"/>
            </w:pPr>
            <w:r w:rsidRPr="00206E4F">
              <w:t>47.1.3.0</w:t>
            </w:r>
          </w:p>
        </w:tc>
        <w:tc>
          <w:tcPr>
            <w:tcW w:w="372" w:type="dxa"/>
          </w:tcPr>
          <w:p w14:paraId="3A285387" w14:textId="77777777" w:rsidR="003F78CE" w:rsidRPr="00206E4F" w:rsidRDefault="003F78CE" w:rsidP="00020CD0">
            <w:pPr>
              <w:pStyle w:val="61TabText"/>
            </w:pPr>
            <w:r w:rsidRPr="00206E4F">
              <w:t>47.1.3.0</w:t>
            </w:r>
          </w:p>
        </w:tc>
        <w:tc>
          <w:tcPr>
            <w:tcW w:w="372" w:type="dxa"/>
          </w:tcPr>
          <w:p w14:paraId="38192C26" w14:textId="77777777" w:rsidR="003F78CE" w:rsidRPr="00206E4F" w:rsidRDefault="003F78CE" w:rsidP="00020CD0">
            <w:pPr>
              <w:pStyle w:val="61TabText"/>
            </w:pPr>
            <w:r w:rsidRPr="00206E4F">
              <w:t>47.1.3.0</w:t>
            </w:r>
          </w:p>
        </w:tc>
        <w:tc>
          <w:tcPr>
            <w:tcW w:w="372" w:type="dxa"/>
          </w:tcPr>
          <w:p w14:paraId="38BF79EF" w14:textId="77777777" w:rsidR="003F78CE" w:rsidRPr="00222930" w:rsidRDefault="003F78CE" w:rsidP="00020CD0">
            <w:pPr>
              <w:pStyle w:val="09Abstand"/>
              <w:rPr>
                <w:color w:val="0000FF"/>
              </w:rPr>
            </w:pPr>
          </w:p>
        </w:tc>
        <w:tc>
          <w:tcPr>
            <w:tcW w:w="372" w:type="dxa"/>
          </w:tcPr>
          <w:p w14:paraId="24B58E48" w14:textId="77777777" w:rsidR="003F78CE" w:rsidRPr="00222930" w:rsidRDefault="003F78CE" w:rsidP="00020CD0">
            <w:pPr>
              <w:pStyle w:val="09Abstand"/>
              <w:rPr>
                <w:color w:val="0000FF"/>
              </w:rPr>
            </w:pPr>
          </w:p>
        </w:tc>
        <w:tc>
          <w:tcPr>
            <w:tcW w:w="372" w:type="dxa"/>
          </w:tcPr>
          <w:p w14:paraId="64202C6E" w14:textId="77777777" w:rsidR="003F78CE" w:rsidRPr="00222930" w:rsidRDefault="003F78CE" w:rsidP="00020CD0">
            <w:pPr>
              <w:pStyle w:val="09Abstand"/>
              <w:rPr>
                <w:color w:val="0000FF"/>
              </w:rPr>
            </w:pPr>
          </w:p>
        </w:tc>
        <w:tc>
          <w:tcPr>
            <w:tcW w:w="372" w:type="dxa"/>
          </w:tcPr>
          <w:p w14:paraId="415574B7" w14:textId="77777777" w:rsidR="003F78CE" w:rsidRPr="00222930" w:rsidRDefault="003F78CE" w:rsidP="00020CD0">
            <w:pPr>
              <w:pStyle w:val="09Abstand"/>
              <w:rPr>
                <w:color w:val="0000FF"/>
              </w:rPr>
            </w:pPr>
          </w:p>
        </w:tc>
        <w:tc>
          <w:tcPr>
            <w:tcW w:w="372" w:type="dxa"/>
          </w:tcPr>
          <w:p w14:paraId="066B7AE2" w14:textId="77777777" w:rsidR="003F78CE" w:rsidRPr="00222930" w:rsidRDefault="003F78CE" w:rsidP="00020CD0">
            <w:pPr>
              <w:pStyle w:val="09Abstand"/>
              <w:rPr>
                <w:color w:val="0000FF"/>
              </w:rPr>
            </w:pPr>
          </w:p>
        </w:tc>
        <w:tc>
          <w:tcPr>
            <w:tcW w:w="372" w:type="dxa"/>
          </w:tcPr>
          <w:p w14:paraId="6455E0E1" w14:textId="77777777" w:rsidR="003F78CE" w:rsidRPr="00222930" w:rsidRDefault="003F78CE" w:rsidP="00020CD0">
            <w:pPr>
              <w:pStyle w:val="09Abstand"/>
              <w:rPr>
                <w:color w:val="0000FF"/>
              </w:rPr>
            </w:pPr>
          </w:p>
        </w:tc>
        <w:tc>
          <w:tcPr>
            <w:tcW w:w="372" w:type="dxa"/>
          </w:tcPr>
          <w:p w14:paraId="4DA0FB18" w14:textId="77777777" w:rsidR="003F78CE" w:rsidRPr="00206E4F" w:rsidRDefault="003F78CE" w:rsidP="00020CD0">
            <w:pPr>
              <w:pStyle w:val="09Abstand"/>
            </w:pPr>
          </w:p>
        </w:tc>
        <w:tc>
          <w:tcPr>
            <w:tcW w:w="4572" w:type="dxa"/>
          </w:tcPr>
          <w:p w14:paraId="33CD9C04" w14:textId="77777777" w:rsidR="003F78CE" w:rsidRPr="00206E4F" w:rsidRDefault="003F78CE" w:rsidP="00020CD0">
            <w:pPr>
              <w:pStyle w:val="61TabText"/>
            </w:pPr>
            <w:r w:rsidRPr="00206E4F">
              <w:t>Fahrwiderstandskoeffizient f0</w:t>
            </w:r>
          </w:p>
        </w:tc>
        <w:tc>
          <w:tcPr>
            <w:tcW w:w="639" w:type="dxa"/>
            <w:gridSpan w:val="2"/>
          </w:tcPr>
          <w:p w14:paraId="71E70630" w14:textId="77777777" w:rsidR="003F78CE" w:rsidRPr="00206E4F" w:rsidRDefault="003F78CE" w:rsidP="00020CD0">
            <w:pPr>
              <w:pStyle w:val="61TabText"/>
            </w:pPr>
            <w:r w:rsidRPr="00206E4F">
              <w:t>N</w:t>
            </w:r>
          </w:p>
        </w:tc>
        <w:tc>
          <w:tcPr>
            <w:tcW w:w="3861" w:type="dxa"/>
          </w:tcPr>
          <w:p w14:paraId="46E55D3E" w14:textId="77777777" w:rsidR="003F78CE" w:rsidRPr="00206E4F" w:rsidRDefault="003F78CE" w:rsidP="00020CD0">
            <w:pPr>
              <w:pStyle w:val="61TabText"/>
            </w:pPr>
            <w:r w:rsidRPr="00206E4F">
              <w:t>Verpflichtend für alle Fahrzeuge im Geltungsbereich der Verordnung (EU) 2017/1151; EG</w:t>
            </w:r>
          </w:p>
        </w:tc>
      </w:tr>
      <w:tr w:rsidR="003F78CE" w:rsidRPr="00206E4F" w14:paraId="54EA24C2" w14:textId="77777777" w:rsidTr="00020CD0">
        <w:trPr>
          <w:cantSplit/>
        </w:trPr>
        <w:tc>
          <w:tcPr>
            <w:tcW w:w="456" w:type="dxa"/>
          </w:tcPr>
          <w:p w14:paraId="1E1A5C03" w14:textId="77777777" w:rsidR="003F78CE" w:rsidRPr="00222930" w:rsidRDefault="003F78CE" w:rsidP="00020CD0">
            <w:pPr>
              <w:pStyle w:val="61TabText"/>
            </w:pPr>
            <w:r w:rsidRPr="00222930">
              <w:t>275</w:t>
            </w:r>
          </w:p>
        </w:tc>
        <w:tc>
          <w:tcPr>
            <w:tcW w:w="282" w:type="dxa"/>
          </w:tcPr>
          <w:p w14:paraId="74489D34" w14:textId="77777777" w:rsidR="003F78CE" w:rsidRPr="00206E4F" w:rsidRDefault="003F78CE" w:rsidP="00020CD0">
            <w:pPr>
              <w:pStyle w:val="09Abstand"/>
            </w:pPr>
          </w:p>
        </w:tc>
        <w:tc>
          <w:tcPr>
            <w:tcW w:w="372" w:type="dxa"/>
          </w:tcPr>
          <w:p w14:paraId="20C3C3FC" w14:textId="77777777" w:rsidR="003F78CE" w:rsidRPr="00206E4F" w:rsidRDefault="003F78CE" w:rsidP="00020CD0">
            <w:pPr>
              <w:pStyle w:val="61TabText"/>
            </w:pPr>
            <w:r w:rsidRPr="00206E4F">
              <w:t>47.1.3.1</w:t>
            </w:r>
          </w:p>
        </w:tc>
        <w:tc>
          <w:tcPr>
            <w:tcW w:w="372" w:type="dxa"/>
          </w:tcPr>
          <w:p w14:paraId="11426A33" w14:textId="77777777" w:rsidR="003F78CE" w:rsidRPr="00206E4F" w:rsidRDefault="003F78CE" w:rsidP="00020CD0">
            <w:pPr>
              <w:pStyle w:val="61TabText"/>
            </w:pPr>
            <w:r w:rsidRPr="00206E4F">
              <w:t>47.1.3.1</w:t>
            </w:r>
          </w:p>
        </w:tc>
        <w:tc>
          <w:tcPr>
            <w:tcW w:w="372" w:type="dxa"/>
          </w:tcPr>
          <w:p w14:paraId="3BF0DD3A" w14:textId="77777777" w:rsidR="003F78CE" w:rsidRPr="00206E4F" w:rsidRDefault="003F78CE" w:rsidP="00020CD0">
            <w:pPr>
              <w:pStyle w:val="61TabText"/>
            </w:pPr>
            <w:r w:rsidRPr="00206E4F">
              <w:t>47.1.3.1</w:t>
            </w:r>
          </w:p>
        </w:tc>
        <w:tc>
          <w:tcPr>
            <w:tcW w:w="372" w:type="dxa"/>
          </w:tcPr>
          <w:p w14:paraId="2263C47A" w14:textId="77777777" w:rsidR="003F78CE" w:rsidRPr="00222930" w:rsidRDefault="003F78CE" w:rsidP="00020CD0">
            <w:pPr>
              <w:pStyle w:val="09Abstand"/>
              <w:rPr>
                <w:color w:val="0000FF"/>
              </w:rPr>
            </w:pPr>
          </w:p>
        </w:tc>
        <w:tc>
          <w:tcPr>
            <w:tcW w:w="372" w:type="dxa"/>
          </w:tcPr>
          <w:p w14:paraId="68753DF5" w14:textId="77777777" w:rsidR="003F78CE" w:rsidRPr="00222930" w:rsidRDefault="003F78CE" w:rsidP="00020CD0">
            <w:pPr>
              <w:pStyle w:val="09Abstand"/>
              <w:rPr>
                <w:color w:val="0000FF"/>
              </w:rPr>
            </w:pPr>
          </w:p>
        </w:tc>
        <w:tc>
          <w:tcPr>
            <w:tcW w:w="372" w:type="dxa"/>
          </w:tcPr>
          <w:p w14:paraId="74D6BE56" w14:textId="77777777" w:rsidR="003F78CE" w:rsidRPr="00222930" w:rsidRDefault="003F78CE" w:rsidP="00020CD0">
            <w:pPr>
              <w:pStyle w:val="09Abstand"/>
              <w:rPr>
                <w:color w:val="0000FF"/>
              </w:rPr>
            </w:pPr>
          </w:p>
        </w:tc>
        <w:tc>
          <w:tcPr>
            <w:tcW w:w="372" w:type="dxa"/>
          </w:tcPr>
          <w:p w14:paraId="6D50DD61" w14:textId="77777777" w:rsidR="003F78CE" w:rsidRPr="00222930" w:rsidRDefault="003F78CE" w:rsidP="00020CD0">
            <w:pPr>
              <w:pStyle w:val="09Abstand"/>
              <w:rPr>
                <w:color w:val="0000FF"/>
              </w:rPr>
            </w:pPr>
          </w:p>
        </w:tc>
        <w:tc>
          <w:tcPr>
            <w:tcW w:w="372" w:type="dxa"/>
          </w:tcPr>
          <w:p w14:paraId="5249C10E" w14:textId="77777777" w:rsidR="003F78CE" w:rsidRPr="00222930" w:rsidRDefault="003F78CE" w:rsidP="00020CD0">
            <w:pPr>
              <w:pStyle w:val="09Abstand"/>
              <w:rPr>
                <w:color w:val="0000FF"/>
              </w:rPr>
            </w:pPr>
          </w:p>
        </w:tc>
        <w:tc>
          <w:tcPr>
            <w:tcW w:w="372" w:type="dxa"/>
          </w:tcPr>
          <w:p w14:paraId="728028CC" w14:textId="77777777" w:rsidR="003F78CE" w:rsidRPr="00222930" w:rsidRDefault="003F78CE" w:rsidP="00020CD0">
            <w:pPr>
              <w:pStyle w:val="09Abstand"/>
              <w:rPr>
                <w:color w:val="0000FF"/>
              </w:rPr>
            </w:pPr>
          </w:p>
        </w:tc>
        <w:tc>
          <w:tcPr>
            <w:tcW w:w="372" w:type="dxa"/>
          </w:tcPr>
          <w:p w14:paraId="39AA1DD6" w14:textId="77777777" w:rsidR="003F78CE" w:rsidRPr="00206E4F" w:rsidRDefault="003F78CE" w:rsidP="00020CD0">
            <w:pPr>
              <w:pStyle w:val="09Abstand"/>
            </w:pPr>
          </w:p>
        </w:tc>
        <w:tc>
          <w:tcPr>
            <w:tcW w:w="4572" w:type="dxa"/>
          </w:tcPr>
          <w:p w14:paraId="4E475ACE" w14:textId="77777777" w:rsidR="003F78CE" w:rsidRPr="00206E4F" w:rsidRDefault="003F78CE" w:rsidP="00020CD0">
            <w:pPr>
              <w:pStyle w:val="61TabText"/>
            </w:pPr>
            <w:r w:rsidRPr="00206E4F">
              <w:t>Fahrwiderstandskoeffizient f1</w:t>
            </w:r>
          </w:p>
        </w:tc>
        <w:tc>
          <w:tcPr>
            <w:tcW w:w="639" w:type="dxa"/>
            <w:gridSpan w:val="2"/>
          </w:tcPr>
          <w:p w14:paraId="2273764A" w14:textId="77777777" w:rsidR="003F78CE" w:rsidRPr="00206E4F" w:rsidRDefault="003F78CE" w:rsidP="00020CD0">
            <w:pPr>
              <w:pStyle w:val="61TabText"/>
            </w:pPr>
            <w:r w:rsidRPr="00206E4F">
              <w:t>N/(km/h)</w:t>
            </w:r>
          </w:p>
        </w:tc>
        <w:tc>
          <w:tcPr>
            <w:tcW w:w="3861" w:type="dxa"/>
          </w:tcPr>
          <w:p w14:paraId="428DCC79" w14:textId="77777777" w:rsidR="003F78CE" w:rsidRPr="00206E4F" w:rsidRDefault="003F78CE" w:rsidP="00020CD0">
            <w:pPr>
              <w:pStyle w:val="61TabText"/>
            </w:pPr>
            <w:r w:rsidRPr="00206E4F">
              <w:t>Verpflichtend für alle Fahrzeuge im Geltungsbereich der Verordnung (EU) 2017/1151; EG</w:t>
            </w:r>
          </w:p>
        </w:tc>
      </w:tr>
      <w:tr w:rsidR="003F78CE" w:rsidRPr="00206E4F" w14:paraId="2E2B9502" w14:textId="77777777" w:rsidTr="00020CD0">
        <w:trPr>
          <w:cantSplit/>
        </w:trPr>
        <w:tc>
          <w:tcPr>
            <w:tcW w:w="456" w:type="dxa"/>
          </w:tcPr>
          <w:p w14:paraId="35910869" w14:textId="77777777" w:rsidR="003F78CE" w:rsidRPr="00222930" w:rsidRDefault="003F78CE" w:rsidP="00020CD0">
            <w:pPr>
              <w:pStyle w:val="61TabText"/>
            </w:pPr>
            <w:r w:rsidRPr="00222930">
              <w:t>276</w:t>
            </w:r>
          </w:p>
        </w:tc>
        <w:tc>
          <w:tcPr>
            <w:tcW w:w="282" w:type="dxa"/>
          </w:tcPr>
          <w:p w14:paraId="17FC6722" w14:textId="77777777" w:rsidR="003F78CE" w:rsidRPr="00206E4F" w:rsidRDefault="003F78CE" w:rsidP="00020CD0">
            <w:pPr>
              <w:pStyle w:val="09Abstand"/>
            </w:pPr>
          </w:p>
        </w:tc>
        <w:tc>
          <w:tcPr>
            <w:tcW w:w="372" w:type="dxa"/>
          </w:tcPr>
          <w:p w14:paraId="490D45AA" w14:textId="77777777" w:rsidR="003F78CE" w:rsidRPr="00206E4F" w:rsidRDefault="003F78CE" w:rsidP="00020CD0">
            <w:pPr>
              <w:pStyle w:val="61TabText"/>
            </w:pPr>
            <w:r w:rsidRPr="00206E4F">
              <w:t>47.1.3.2</w:t>
            </w:r>
          </w:p>
        </w:tc>
        <w:tc>
          <w:tcPr>
            <w:tcW w:w="372" w:type="dxa"/>
          </w:tcPr>
          <w:p w14:paraId="1D365B15" w14:textId="77777777" w:rsidR="003F78CE" w:rsidRPr="00206E4F" w:rsidRDefault="003F78CE" w:rsidP="00020CD0">
            <w:pPr>
              <w:pStyle w:val="61TabText"/>
            </w:pPr>
            <w:r w:rsidRPr="00206E4F">
              <w:t>47.1.3.2</w:t>
            </w:r>
          </w:p>
        </w:tc>
        <w:tc>
          <w:tcPr>
            <w:tcW w:w="372" w:type="dxa"/>
          </w:tcPr>
          <w:p w14:paraId="495103AE" w14:textId="77777777" w:rsidR="003F78CE" w:rsidRPr="00206E4F" w:rsidRDefault="003F78CE" w:rsidP="00020CD0">
            <w:pPr>
              <w:pStyle w:val="61TabText"/>
            </w:pPr>
            <w:r w:rsidRPr="00206E4F">
              <w:t>47.1.3.2</w:t>
            </w:r>
          </w:p>
        </w:tc>
        <w:tc>
          <w:tcPr>
            <w:tcW w:w="372" w:type="dxa"/>
          </w:tcPr>
          <w:p w14:paraId="4406F5E3" w14:textId="77777777" w:rsidR="003F78CE" w:rsidRPr="00222930" w:rsidRDefault="003F78CE" w:rsidP="00020CD0">
            <w:pPr>
              <w:pStyle w:val="09Abstand"/>
              <w:rPr>
                <w:color w:val="0000FF"/>
              </w:rPr>
            </w:pPr>
          </w:p>
        </w:tc>
        <w:tc>
          <w:tcPr>
            <w:tcW w:w="372" w:type="dxa"/>
          </w:tcPr>
          <w:p w14:paraId="5A13F0D6" w14:textId="77777777" w:rsidR="003F78CE" w:rsidRPr="00222930" w:rsidRDefault="003F78CE" w:rsidP="00020CD0">
            <w:pPr>
              <w:pStyle w:val="09Abstand"/>
              <w:rPr>
                <w:color w:val="0000FF"/>
              </w:rPr>
            </w:pPr>
          </w:p>
        </w:tc>
        <w:tc>
          <w:tcPr>
            <w:tcW w:w="372" w:type="dxa"/>
          </w:tcPr>
          <w:p w14:paraId="4A0B26BF" w14:textId="77777777" w:rsidR="003F78CE" w:rsidRPr="00222930" w:rsidRDefault="003F78CE" w:rsidP="00020CD0">
            <w:pPr>
              <w:pStyle w:val="09Abstand"/>
              <w:rPr>
                <w:color w:val="0000FF"/>
              </w:rPr>
            </w:pPr>
          </w:p>
        </w:tc>
        <w:tc>
          <w:tcPr>
            <w:tcW w:w="372" w:type="dxa"/>
          </w:tcPr>
          <w:p w14:paraId="28DA4188" w14:textId="77777777" w:rsidR="003F78CE" w:rsidRPr="00222930" w:rsidRDefault="003F78CE" w:rsidP="00020CD0">
            <w:pPr>
              <w:pStyle w:val="09Abstand"/>
              <w:rPr>
                <w:color w:val="0000FF"/>
              </w:rPr>
            </w:pPr>
          </w:p>
        </w:tc>
        <w:tc>
          <w:tcPr>
            <w:tcW w:w="372" w:type="dxa"/>
          </w:tcPr>
          <w:p w14:paraId="5810D792" w14:textId="77777777" w:rsidR="003F78CE" w:rsidRPr="00222930" w:rsidRDefault="003F78CE" w:rsidP="00020CD0">
            <w:pPr>
              <w:pStyle w:val="09Abstand"/>
              <w:rPr>
                <w:color w:val="0000FF"/>
              </w:rPr>
            </w:pPr>
          </w:p>
        </w:tc>
        <w:tc>
          <w:tcPr>
            <w:tcW w:w="372" w:type="dxa"/>
          </w:tcPr>
          <w:p w14:paraId="192ADBBA" w14:textId="77777777" w:rsidR="003F78CE" w:rsidRPr="00222930" w:rsidRDefault="003F78CE" w:rsidP="00020CD0">
            <w:pPr>
              <w:pStyle w:val="09Abstand"/>
              <w:rPr>
                <w:color w:val="0000FF"/>
              </w:rPr>
            </w:pPr>
          </w:p>
        </w:tc>
        <w:tc>
          <w:tcPr>
            <w:tcW w:w="372" w:type="dxa"/>
          </w:tcPr>
          <w:p w14:paraId="1C3C2053" w14:textId="77777777" w:rsidR="003F78CE" w:rsidRPr="00206E4F" w:rsidRDefault="003F78CE" w:rsidP="00020CD0">
            <w:pPr>
              <w:pStyle w:val="09Abstand"/>
            </w:pPr>
          </w:p>
        </w:tc>
        <w:tc>
          <w:tcPr>
            <w:tcW w:w="4572" w:type="dxa"/>
          </w:tcPr>
          <w:p w14:paraId="49B0DB01" w14:textId="77777777" w:rsidR="003F78CE" w:rsidRPr="00206E4F" w:rsidRDefault="003F78CE" w:rsidP="00020CD0">
            <w:pPr>
              <w:pStyle w:val="61TabText"/>
            </w:pPr>
            <w:r w:rsidRPr="00206E4F">
              <w:t>Fahrwiderstandskoeffizient f2</w:t>
            </w:r>
          </w:p>
        </w:tc>
        <w:tc>
          <w:tcPr>
            <w:tcW w:w="639" w:type="dxa"/>
            <w:gridSpan w:val="2"/>
          </w:tcPr>
          <w:p w14:paraId="20CEA0D0" w14:textId="77777777" w:rsidR="003F78CE" w:rsidRPr="00206E4F" w:rsidRDefault="003F78CE" w:rsidP="00020CD0">
            <w:pPr>
              <w:pStyle w:val="61TabText"/>
            </w:pPr>
            <w:r w:rsidRPr="00206E4F">
              <w:t>N/(km/h)²</w:t>
            </w:r>
          </w:p>
        </w:tc>
        <w:tc>
          <w:tcPr>
            <w:tcW w:w="3861" w:type="dxa"/>
          </w:tcPr>
          <w:p w14:paraId="31FC112C" w14:textId="77777777" w:rsidR="003F78CE" w:rsidRPr="00206E4F" w:rsidRDefault="003F78CE" w:rsidP="00020CD0">
            <w:pPr>
              <w:pStyle w:val="61TabText"/>
            </w:pPr>
            <w:r w:rsidRPr="00206E4F">
              <w:t>Verpflichtend für alle Fahrzeuge im Geltungsbereich der Verordnung (EU) 2017/1151; EG</w:t>
            </w:r>
          </w:p>
        </w:tc>
      </w:tr>
      <w:tr w:rsidR="003F78CE" w:rsidRPr="00206E4F" w14:paraId="23DC9610" w14:textId="77777777" w:rsidTr="00020CD0">
        <w:trPr>
          <w:cantSplit/>
        </w:trPr>
        <w:tc>
          <w:tcPr>
            <w:tcW w:w="456" w:type="dxa"/>
          </w:tcPr>
          <w:p w14:paraId="59004744" w14:textId="77777777" w:rsidR="003F78CE" w:rsidRPr="00222930" w:rsidRDefault="003F78CE" w:rsidP="00020CD0">
            <w:pPr>
              <w:pStyle w:val="61TabText"/>
            </w:pPr>
            <w:r w:rsidRPr="00222930">
              <w:t>277</w:t>
            </w:r>
          </w:p>
        </w:tc>
        <w:tc>
          <w:tcPr>
            <w:tcW w:w="282" w:type="dxa"/>
          </w:tcPr>
          <w:p w14:paraId="7ABAD7DD" w14:textId="77777777" w:rsidR="003F78CE" w:rsidRPr="00206E4F" w:rsidRDefault="003F78CE" w:rsidP="00020CD0">
            <w:pPr>
              <w:pStyle w:val="09Abstand"/>
            </w:pPr>
          </w:p>
        </w:tc>
        <w:tc>
          <w:tcPr>
            <w:tcW w:w="372" w:type="dxa"/>
          </w:tcPr>
          <w:p w14:paraId="6CF82328" w14:textId="77777777" w:rsidR="003F78CE" w:rsidRPr="00206E4F" w:rsidRDefault="003F78CE" w:rsidP="00020CD0">
            <w:pPr>
              <w:pStyle w:val="61TabText"/>
            </w:pPr>
            <w:r w:rsidRPr="00206E4F">
              <w:t>x</w:t>
            </w:r>
          </w:p>
        </w:tc>
        <w:tc>
          <w:tcPr>
            <w:tcW w:w="372" w:type="dxa"/>
          </w:tcPr>
          <w:p w14:paraId="0669A8B3" w14:textId="77777777" w:rsidR="003F78CE" w:rsidRPr="00206E4F" w:rsidRDefault="003F78CE" w:rsidP="00020CD0">
            <w:pPr>
              <w:pStyle w:val="61TabText"/>
            </w:pPr>
            <w:r w:rsidRPr="00206E4F">
              <w:t>x</w:t>
            </w:r>
          </w:p>
        </w:tc>
        <w:tc>
          <w:tcPr>
            <w:tcW w:w="372" w:type="dxa"/>
          </w:tcPr>
          <w:p w14:paraId="1E79958C" w14:textId="77777777" w:rsidR="003F78CE" w:rsidRPr="00206E4F" w:rsidRDefault="003F78CE" w:rsidP="00020CD0">
            <w:pPr>
              <w:pStyle w:val="61TabText"/>
            </w:pPr>
            <w:r w:rsidRPr="00206E4F">
              <w:t>X</w:t>
            </w:r>
          </w:p>
        </w:tc>
        <w:tc>
          <w:tcPr>
            <w:tcW w:w="372" w:type="dxa"/>
          </w:tcPr>
          <w:p w14:paraId="396AF061" w14:textId="77777777" w:rsidR="003F78CE" w:rsidRPr="00222930" w:rsidRDefault="003F78CE" w:rsidP="00020CD0">
            <w:pPr>
              <w:pStyle w:val="09Abstand"/>
              <w:rPr>
                <w:color w:val="0000FF"/>
              </w:rPr>
            </w:pPr>
          </w:p>
        </w:tc>
        <w:tc>
          <w:tcPr>
            <w:tcW w:w="372" w:type="dxa"/>
          </w:tcPr>
          <w:p w14:paraId="56948EE1" w14:textId="77777777" w:rsidR="003F78CE" w:rsidRPr="00222930" w:rsidRDefault="003F78CE" w:rsidP="00020CD0">
            <w:pPr>
              <w:pStyle w:val="09Abstand"/>
              <w:rPr>
                <w:color w:val="0000FF"/>
              </w:rPr>
            </w:pPr>
          </w:p>
        </w:tc>
        <w:tc>
          <w:tcPr>
            <w:tcW w:w="372" w:type="dxa"/>
          </w:tcPr>
          <w:p w14:paraId="1C3A3F2F" w14:textId="77777777" w:rsidR="003F78CE" w:rsidRPr="00222930" w:rsidRDefault="003F78CE" w:rsidP="00020CD0">
            <w:pPr>
              <w:pStyle w:val="09Abstand"/>
              <w:rPr>
                <w:color w:val="0000FF"/>
              </w:rPr>
            </w:pPr>
          </w:p>
        </w:tc>
        <w:tc>
          <w:tcPr>
            <w:tcW w:w="372" w:type="dxa"/>
          </w:tcPr>
          <w:p w14:paraId="0196A1B4" w14:textId="77777777" w:rsidR="003F78CE" w:rsidRPr="00222930" w:rsidRDefault="003F78CE" w:rsidP="00020CD0">
            <w:pPr>
              <w:pStyle w:val="09Abstand"/>
              <w:rPr>
                <w:color w:val="0000FF"/>
              </w:rPr>
            </w:pPr>
          </w:p>
        </w:tc>
        <w:tc>
          <w:tcPr>
            <w:tcW w:w="372" w:type="dxa"/>
          </w:tcPr>
          <w:p w14:paraId="0AC62FA4" w14:textId="77777777" w:rsidR="003F78CE" w:rsidRPr="00222930" w:rsidRDefault="003F78CE" w:rsidP="00020CD0">
            <w:pPr>
              <w:pStyle w:val="09Abstand"/>
              <w:rPr>
                <w:color w:val="0000FF"/>
              </w:rPr>
            </w:pPr>
          </w:p>
        </w:tc>
        <w:tc>
          <w:tcPr>
            <w:tcW w:w="372" w:type="dxa"/>
          </w:tcPr>
          <w:p w14:paraId="701E515C" w14:textId="77777777" w:rsidR="003F78CE" w:rsidRPr="00222930" w:rsidRDefault="003F78CE" w:rsidP="00020CD0">
            <w:pPr>
              <w:pStyle w:val="09Abstand"/>
              <w:rPr>
                <w:color w:val="0000FF"/>
              </w:rPr>
            </w:pPr>
          </w:p>
        </w:tc>
        <w:tc>
          <w:tcPr>
            <w:tcW w:w="372" w:type="dxa"/>
          </w:tcPr>
          <w:p w14:paraId="56243743" w14:textId="77777777" w:rsidR="003F78CE" w:rsidRPr="00206E4F" w:rsidRDefault="003F78CE" w:rsidP="00020CD0">
            <w:pPr>
              <w:pStyle w:val="09Abstand"/>
            </w:pPr>
          </w:p>
        </w:tc>
        <w:tc>
          <w:tcPr>
            <w:tcW w:w="4572" w:type="dxa"/>
          </w:tcPr>
          <w:p w14:paraId="4668D8BC" w14:textId="77777777" w:rsidR="003F78CE" w:rsidRPr="00206E4F" w:rsidRDefault="003F78CE" w:rsidP="00020CD0">
            <w:pPr>
              <w:pStyle w:val="61TabText"/>
            </w:pPr>
            <w:r w:rsidRPr="00206E4F">
              <w:t>Technisch zulässige Masse des Basisfahrzeugs</w:t>
            </w:r>
          </w:p>
        </w:tc>
        <w:tc>
          <w:tcPr>
            <w:tcW w:w="639" w:type="dxa"/>
            <w:gridSpan w:val="2"/>
          </w:tcPr>
          <w:p w14:paraId="3F4F8481" w14:textId="77777777" w:rsidR="003F78CE" w:rsidRPr="00206E4F" w:rsidRDefault="003F78CE" w:rsidP="00020CD0">
            <w:pPr>
              <w:pStyle w:val="61TabText"/>
            </w:pPr>
            <w:r w:rsidRPr="00206E4F">
              <w:t>kg</w:t>
            </w:r>
          </w:p>
        </w:tc>
        <w:tc>
          <w:tcPr>
            <w:tcW w:w="3861" w:type="dxa"/>
          </w:tcPr>
          <w:p w14:paraId="689B2B64" w14:textId="77777777" w:rsidR="003F78CE" w:rsidRPr="00206E4F" w:rsidRDefault="003F78CE" w:rsidP="00020CD0">
            <w:pPr>
              <w:pStyle w:val="61TabText"/>
            </w:pPr>
            <w:r w:rsidRPr="00206E4F">
              <w:t>Bei Mehrstufen-Genehmigungen von Fahrzeugen, die der Verordnung (EU) 2017/1151 unterliegen, wenn die technisch zulässige Gesamtmasse in beladenem Zustand in der ersten Genehmigungsstufe von der des vervollständigten Fahrzeugs abweicht; EG</w:t>
            </w:r>
          </w:p>
        </w:tc>
      </w:tr>
      <w:tr w:rsidR="003F78CE" w:rsidRPr="00206E4F" w14:paraId="34E3562B" w14:textId="77777777" w:rsidTr="00020CD0">
        <w:trPr>
          <w:cantSplit/>
        </w:trPr>
        <w:tc>
          <w:tcPr>
            <w:tcW w:w="456" w:type="dxa"/>
          </w:tcPr>
          <w:p w14:paraId="6075AB84" w14:textId="77777777" w:rsidR="003F78CE" w:rsidRPr="00222930" w:rsidRDefault="003F78CE" w:rsidP="00020CD0">
            <w:pPr>
              <w:pStyle w:val="61TabText"/>
            </w:pPr>
            <w:r w:rsidRPr="00222930">
              <w:t>278</w:t>
            </w:r>
          </w:p>
        </w:tc>
        <w:tc>
          <w:tcPr>
            <w:tcW w:w="282" w:type="dxa"/>
          </w:tcPr>
          <w:p w14:paraId="1D41E0A4" w14:textId="77777777" w:rsidR="003F78CE" w:rsidRPr="00206E4F" w:rsidRDefault="003F78CE" w:rsidP="00020CD0">
            <w:pPr>
              <w:pStyle w:val="61TabText"/>
            </w:pPr>
            <w:r w:rsidRPr="00206E4F">
              <w:t>A24</w:t>
            </w:r>
          </w:p>
        </w:tc>
        <w:tc>
          <w:tcPr>
            <w:tcW w:w="372" w:type="dxa"/>
          </w:tcPr>
          <w:p w14:paraId="0353A675" w14:textId="77777777" w:rsidR="003F78CE" w:rsidRPr="00206E4F" w:rsidRDefault="003F78CE" w:rsidP="00020CD0">
            <w:pPr>
              <w:pStyle w:val="61TabText"/>
            </w:pPr>
            <w:r w:rsidRPr="00206E4F">
              <w:t>49.4</w:t>
            </w:r>
          </w:p>
        </w:tc>
        <w:tc>
          <w:tcPr>
            <w:tcW w:w="372" w:type="dxa"/>
          </w:tcPr>
          <w:p w14:paraId="3B2596CB" w14:textId="77777777" w:rsidR="003F78CE" w:rsidRPr="00206E4F" w:rsidRDefault="003F78CE" w:rsidP="00020CD0">
            <w:pPr>
              <w:pStyle w:val="61TabText"/>
            </w:pPr>
            <w:r w:rsidRPr="00206E4F">
              <w:t>49.4</w:t>
            </w:r>
          </w:p>
        </w:tc>
        <w:tc>
          <w:tcPr>
            <w:tcW w:w="372" w:type="dxa"/>
          </w:tcPr>
          <w:p w14:paraId="2C16BDBF" w14:textId="77777777" w:rsidR="003F78CE" w:rsidRPr="00206E4F" w:rsidRDefault="003F78CE" w:rsidP="00020CD0">
            <w:pPr>
              <w:pStyle w:val="61TabText"/>
            </w:pPr>
            <w:r w:rsidRPr="00206E4F">
              <w:t>49.4</w:t>
            </w:r>
          </w:p>
        </w:tc>
        <w:tc>
          <w:tcPr>
            <w:tcW w:w="372" w:type="dxa"/>
          </w:tcPr>
          <w:p w14:paraId="7F7A0440" w14:textId="77777777" w:rsidR="003F78CE" w:rsidRPr="00206E4F" w:rsidRDefault="003F78CE" w:rsidP="00020CD0">
            <w:pPr>
              <w:pStyle w:val="09Abstand"/>
            </w:pPr>
          </w:p>
        </w:tc>
        <w:tc>
          <w:tcPr>
            <w:tcW w:w="372" w:type="dxa"/>
          </w:tcPr>
          <w:p w14:paraId="0702107A" w14:textId="77777777" w:rsidR="003F78CE" w:rsidRPr="00206E4F" w:rsidRDefault="003F78CE" w:rsidP="00020CD0">
            <w:pPr>
              <w:pStyle w:val="61TabText"/>
            </w:pPr>
            <w:r w:rsidRPr="00206E4F">
              <w:t>4.0.3</w:t>
            </w:r>
          </w:p>
        </w:tc>
        <w:tc>
          <w:tcPr>
            <w:tcW w:w="372" w:type="dxa"/>
          </w:tcPr>
          <w:p w14:paraId="753ECA4B" w14:textId="77777777" w:rsidR="003F78CE" w:rsidRPr="00222930" w:rsidRDefault="003F78CE" w:rsidP="00020CD0">
            <w:pPr>
              <w:pStyle w:val="09Abstand"/>
              <w:rPr>
                <w:color w:val="0000FF"/>
              </w:rPr>
            </w:pPr>
          </w:p>
        </w:tc>
        <w:tc>
          <w:tcPr>
            <w:tcW w:w="372" w:type="dxa"/>
          </w:tcPr>
          <w:p w14:paraId="04E3A55F" w14:textId="77777777" w:rsidR="003F78CE" w:rsidRPr="00222930" w:rsidRDefault="003F78CE" w:rsidP="00020CD0">
            <w:pPr>
              <w:pStyle w:val="09Abstand"/>
              <w:rPr>
                <w:color w:val="0000FF"/>
              </w:rPr>
            </w:pPr>
          </w:p>
        </w:tc>
        <w:tc>
          <w:tcPr>
            <w:tcW w:w="372" w:type="dxa"/>
          </w:tcPr>
          <w:p w14:paraId="2C4BE662" w14:textId="77777777" w:rsidR="003F78CE" w:rsidRPr="00222930" w:rsidRDefault="003F78CE" w:rsidP="00020CD0">
            <w:pPr>
              <w:pStyle w:val="09Abstand"/>
              <w:rPr>
                <w:color w:val="0000FF"/>
              </w:rPr>
            </w:pPr>
          </w:p>
        </w:tc>
        <w:tc>
          <w:tcPr>
            <w:tcW w:w="372" w:type="dxa"/>
          </w:tcPr>
          <w:p w14:paraId="76D21244" w14:textId="77777777" w:rsidR="003F78CE" w:rsidRPr="00222930" w:rsidRDefault="003F78CE" w:rsidP="00020CD0">
            <w:pPr>
              <w:pStyle w:val="09Abstand"/>
              <w:rPr>
                <w:color w:val="0000FF"/>
              </w:rPr>
            </w:pPr>
          </w:p>
        </w:tc>
        <w:tc>
          <w:tcPr>
            <w:tcW w:w="372" w:type="dxa"/>
          </w:tcPr>
          <w:p w14:paraId="7413C4A5" w14:textId="77777777" w:rsidR="003F78CE" w:rsidRPr="00206E4F" w:rsidRDefault="003F78CE" w:rsidP="00020CD0">
            <w:pPr>
              <w:pStyle w:val="09Abstand"/>
            </w:pPr>
          </w:p>
        </w:tc>
        <w:tc>
          <w:tcPr>
            <w:tcW w:w="4572" w:type="dxa"/>
          </w:tcPr>
          <w:p w14:paraId="356BD737" w14:textId="77777777" w:rsidR="003F78CE" w:rsidRPr="00206E4F" w:rsidRDefault="003F78CE" w:rsidP="00020CD0">
            <w:pPr>
              <w:pStyle w:val="61TabText"/>
            </w:pPr>
            <w:r w:rsidRPr="00206E4F">
              <w:t>WLTP/WMTC: kombinierte CO2-Emissionen</w:t>
            </w:r>
          </w:p>
        </w:tc>
        <w:tc>
          <w:tcPr>
            <w:tcW w:w="639" w:type="dxa"/>
            <w:gridSpan w:val="2"/>
          </w:tcPr>
          <w:p w14:paraId="052C3AC4" w14:textId="77777777" w:rsidR="003F78CE" w:rsidRPr="00206E4F" w:rsidRDefault="003F78CE" w:rsidP="00020CD0">
            <w:pPr>
              <w:pStyle w:val="61TabText"/>
            </w:pPr>
            <w:r w:rsidRPr="00206E4F">
              <w:t>g/km</w:t>
            </w:r>
          </w:p>
        </w:tc>
        <w:tc>
          <w:tcPr>
            <w:tcW w:w="3861" w:type="dxa"/>
          </w:tcPr>
          <w:p w14:paraId="0CD72641" w14:textId="77777777" w:rsidR="003F78CE" w:rsidRPr="00206E4F" w:rsidRDefault="003F78CE" w:rsidP="00020CD0">
            <w:pPr>
              <w:pStyle w:val="61TabText"/>
            </w:pPr>
            <w:r w:rsidRPr="00206E4F">
              <w:t>Verpflichtend für alle Fahrzeuge im Geltungsbereich der Verordnung (EU) 2017/1151; bei allen Antriebsarten außer reine Elektrofahrzeuge und nicht extern aufladbare Elektrofahrzeuge; Klassen L: mit Genehmigung nach Verordnung (EU) Nr. 168/2013, jeweils anwendbarer Prüfzyklus; siehe Anmerkung 22; EG, EI</w:t>
            </w:r>
          </w:p>
        </w:tc>
      </w:tr>
      <w:tr w:rsidR="003F78CE" w:rsidRPr="00206E4F" w14:paraId="7336EFF7" w14:textId="77777777" w:rsidTr="00020CD0">
        <w:trPr>
          <w:cantSplit/>
        </w:trPr>
        <w:tc>
          <w:tcPr>
            <w:tcW w:w="456" w:type="dxa"/>
          </w:tcPr>
          <w:p w14:paraId="106D7F33" w14:textId="77777777" w:rsidR="003F78CE" w:rsidRPr="00222930" w:rsidRDefault="003F78CE" w:rsidP="00020CD0">
            <w:pPr>
              <w:pStyle w:val="61TabText"/>
            </w:pPr>
            <w:r w:rsidRPr="00222930">
              <w:t>279</w:t>
            </w:r>
          </w:p>
        </w:tc>
        <w:tc>
          <w:tcPr>
            <w:tcW w:w="282" w:type="dxa"/>
          </w:tcPr>
          <w:p w14:paraId="53B57741" w14:textId="77777777" w:rsidR="003F78CE" w:rsidRPr="00206E4F" w:rsidRDefault="003F78CE" w:rsidP="00020CD0">
            <w:pPr>
              <w:pStyle w:val="61TabText"/>
            </w:pPr>
            <w:r w:rsidRPr="00206E4F">
              <w:t>A25</w:t>
            </w:r>
          </w:p>
        </w:tc>
        <w:tc>
          <w:tcPr>
            <w:tcW w:w="372" w:type="dxa"/>
          </w:tcPr>
          <w:p w14:paraId="73ACED80" w14:textId="77777777" w:rsidR="003F78CE" w:rsidRPr="00206E4F" w:rsidRDefault="003F78CE" w:rsidP="00020CD0">
            <w:pPr>
              <w:pStyle w:val="61TabText"/>
            </w:pPr>
            <w:r w:rsidRPr="00206E4F">
              <w:t>49.4</w:t>
            </w:r>
          </w:p>
        </w:tc>
        <w:tc>
          <w:tcPr>
            <w:tcW w:w="372" w:type="dxa"/>
          </w:tcPr>
          <w:p w14:paraId="4C202F20" w14:textId="77777777" w:rsidR="003F78CE" w:rsidRPr="00206E4F" w:rsidRDefault="003F78CE" w:rsidP="00020CD0">
            <w:pPr>
              <w:pStyle w:val="61TabText"/>
            </w:pPr>
            <w:r w:rsidRPr="00206E4F">
              <w:t>49.4</w:t>
            </w:r>
          </w:p>
        </w:tc>
        <w:tc>
          <w:tcPr>
            <w:tcW w:w="372" w:type="dxa"/>
          </w:tcPr>
          <w:p w14:paraId="09BCC08F" w14:textId="77777777" w:rsidR="003F78CE" w:rsidRPr="00206E4F" w:rsidRDefault="003F78CE" w:rsidP="00020CD0">
            <w:pPr>
              <w:pStyle w:val="61TabText"/>
            </w:pPr>
            <w:r w:rsidRPr="00206E4F">
              <w:t>49.4</w:t>
            </w:r>
          </w:p>
        </w:tc>
        <w:tc>
          <w:tcPr>
            <w:tcW w:w="372" w:type="dxa"/>
          </w:tcPr>
          <w:p w14:paraId="2933F0F0" w14:textId="77777777" w:rsidR="003F78CE" w:rsidRPr="00206E4F" w:rsidRDefault="003F78CE" w:rsidP="00020CD0">
            <w:pPr>
              <w:pStyle w:val="09Abstand"/>
            </w:pPr>
          </w:p>
        </w:tc>
        <w:tc>
          <w:tcPr>
            <w:tcW w:w="372" w:type="dxa"/>
          </w:tcPr>
          <w:p w14:paraId="48AEE980" w14:textId="77777777" w:rsidR="003F78CE" w:rsidRPr="00206E4F" w:rsidRDefault="003F78CE" w:rsidP="00020CD0">
            <w:pPr>
              <w:pStyle w:val="61TabText"/>
            </w:pPr>
            <w:r w:rsidRPr="00206E4F">
              <w:t>4.0.2</w:t>
            </w:r>
          </w:p>
        </w:tc>
        <w:tc>
          <w:tcPr>
            <w:tcW w:w="372" w:type="dxa"/>
          </w:tcPr>
          <w:p w14:paraId="7940A3D2" w14:textId="77777777" w:rsidR="003F78CE" w:rsidRPr="00222930" w:rsidRDefault="003F78CE" w:rsidP="00020CD0">
            <w:pPr>
              <w:pStyle w:val="09Abstand"/>
              <w:rPr>
                <w:color w:val="0000FF"/>
              </w:rPr>
            </w:pPr>
          </w:p>
        </w:tc>
        <w:tc>
          <w:tcPr>
            <w:tcW w:w="372" w:type="dxa"/>
          </w:tcPr>
          <w:p w14:paraId="3FD9A4B4" w14:textId="77777777" w:rsidR="003F78CE" w:rsidRPr="00222930" w:rsidRDefault="003F78CE" w:rsidP="00020CD0">
            <w:pPr>
              <w:pStyle w:val="09Abstand"/>
              <w:rPr>
                <w:color w:val="0000FF"/>
              </w:rPr>
            </w:pPr>
          </w:p>
        </w:tc>
        <w:tc>
          <w:tcPr>
            <w:tcW w:w="372" w:type="dxa"/>
          </w:tcPr>
          <w:p w14:paraId="1B905925" w14:textId="77777777" w:rsidR="003F78CE" w:rsidRPr="00222930" w:rsidRDefault="003F78CE" w:rsidP="00020CD0">
            <w:pPr>
              <w:pStyle w:val="09Abstand"/>
              <w:rPr>
                <w:color w:val="0000FF"/>
              </w:rPr>
            </w:pPr>
          </w:p>
        </w:tc>
        <w:tc>
          <w:tcPr>
            <w:tcW w:w="372" w:type="dxa"/>
          </w:tcPr>
          <w:p w14:paraId="0BB8AC6C" w14:textId="77777777" w:rsidR="003F78CE" w:rsidRPr="00222930" w:rsidRDefault="003F78CE" w:rsidP="00020CD0">
            <w:pPr>
              <w:pStyle w:val="09Abstand"/>
              <w:rPr>
                <w:color w:val="0000FF"/>
              </w:rPr>
            </w:pPr>
          </w:p>
        </w:tc>
        <w:tc>
          <w:tcPr>
            <w:tcW w:w="372" w:type="dxa"/>
          </w:tcPr>
          <w:p w14:paraId="46BB65C1" w14:textId="77777777" w:rsidR="003F78CE" w:rsidRPr="00206E4F" w:rsidRDefault="003F78CE" w:rsidP="00020CD0">
            <w:pPr>
              <w:pStyle w:val="09Abstand"/>
            </w:pPr>
          </w:p>
        </w:tc>
        <w:tc>
          <w:tcPr>
            <w:tcW w:w="4572" w:type="dxa"/>
          </w:tcPr>
          <w:p w14:paraId="1E3B71A3" w14:textId="77777777" w:rsidR="003F78CE" w:rsidRPr="00206E4F" w:rsidRDefault="003F78CE" w:rsidP="00020CD0">
            <w:pPr>
              <w:pStyle w:val="61TabText"/>
            </w:pPr>
            <w:r w:rsidRPr="00206E4F">
              <w:t>WLTP/WMTC: kombinierter Verbrauch</w:t>
            </w:r>
          </w:p>
        </w:tc>
        <w:tc>
          <w:tcPr>
            <w:tcW w:w="639" w:type="dxa"/>
            <w:gridSpan w:val="2"/>
          </w:tcPr>
          <w:p w14:paraId="6983297E" w14:textId="77777777" w:rsidR="003F78CE" w:rsidRPr="00206E4F" w:rsidRDefault="003F78CE" w:rsidP="00020CD0">
            <w:pPr>
              <w:pStyle w:val="09Abstand"/>
            </w:pPr>
          </w:p>
        </w:tc>
        <w:tc>
          <w:tcPr>
            <w:tcW w:w="3861" w:type="dxa"/>
          </w:tcPr>
          <w:p w14:paraId="67DBB836" w14:textId="77777777" w:rsidR="003F78CE" w:rsidRPr="00206E4F" w:rsidRDefault="003F78CE" w:rsidP="00020CD0">
            <w:pPr>
              <w:pStyle w:val="61TabText"/>
              <w:jc w:val="both"/>
            </w:pPr>
            <w:r w:rsidRPr="00206E4F">
              <w:t>l/100 km, kg/100 km oder m³/100 km, Verpflichtend für alle Fahrzeuge im Geltungsbereich der Verordnung (EU) 2017/1151; bei allen Antriebsarten außer reine Elektrofahrzeuge und nicht extern aufladbare Elektrofahrzeuge; siehe Anmerkung22; Klassen L: mit Genehmigung nach Verordnung (EU) Nr. 168/2013, jeweils anwendbarer Prüfzyklus; EG, EI</w:t>
            </w:r>
          </w:p>
        </w:tc>
      </w:tr>
      <w:tr w:rsidR="003F78CE" w:rsidRPr="00206E4F" w14:paraId="529F373B" w14:textId="77777777" w:rsidTr="00020CD0">
        <w:trPr>
          <w:cantSplit/>
        </w:trPr>
        <w:tc>
          <w:tcPr>
            <w:tcW w:w="456" w:type="dxa"/>
          </w:tcPr>
          <w:p w14:paraId="1DA0DCB4" w14:textId="77777777" w:rsidR="003F78CE" w:rsidRPr="00222930" w:rsidRDefault="003F78CE" w:rsidP="00020CD0">
            <w:pPr>
              <w:pStyle w:val="61TabText"/>
            </w:pPr>
            <w:r w:rsidRPr="00222930">
              <w:t>280</w:t>
            </w:r>
          </w:p>
        </w:tc>
        <w:tc>
          <w:tcPr>
            <w:tcW w:w="282" w:type="dxa"/>
          </w:tcPr>
          <w:p w14:paraId="3F3FB68A" w14:textId="77777777" w:rsidR="003F78CE" w:rsidRPr="00206E4F" w:rsidRDefault="003F78CE" w:rsidP="00020CD0">
            <w:pPr>
              <w:pStyle w:val="61TabText"/>
            </w:pPr>
            <w:r w:rsidRPr="00206E4F">
              <w:t>A24</w:t>
            </w:r>
          </w:p>
        </w:tc>
        <w:tc>
          <w:tcPr>
            <w:tcW w:w="372" w:type="dxa"/>
          </w:tcPr>
          <w:p w14:paraId="0A4A9B1C" w14:textId="77777777" w:rsidR="003F78CE" w:rsidRPr="00206E4F" w:rsidRDefault="003F78CE" w:rsidP="00020CD0">
            <w:pPr>
              <w:pStyle w:val="61TabText"/>
            </w:pPr>
            <w:r w:rsidRPr="00206E4F">
              <w:t>49.4</w:t>
            </w:r>
          </w:p>
        </w:tc>
        <w:tc>
          <w:tcPr>
            <w:tcW w:w="372" w:type="dxa"/>
          </w:tcPr>
          <w:p w14:paraId="6B2D45E1" w14:textId="77777777" w:rsidR="003F78CE" w:rsidRPr="00206E4F" w:rsidRDefault="003F78CE" w:rsidP="00020CD0">
            <w:pPr>
              <w:pStyle w:val="61TabText"/>
            </w:pPr>
            <w:r w:rsidRPr="00206E4F">
              <w:t>49.4</w:t>
            </w:r>
          </w:p>
        </w:tc>
        <w:tc>
          <w:tcPr>
            <w:tcW w:w="372" w:type="dxa"/>
          </w:tcPr>
          <w:p w14:paraId="42DEB83B" w14:textId="77777777" w:rsidR="003F78CE" w:rsidRPr="00206E4F" w:rsidRDefault="003F78CE" w:rsidP="00020CD0">
            <w:pPr>
              <w:pStyle w:val="61TabText"/>
            </w:pPr>
            <w:r w:rsidRPr="00206E4F">
              <w:t>49.4</w:t>
            </w:r>
          </w:p>
        </w:tc>
        <w:tc>
          <w:tcPr>
            <w:tcW w:w="372" w:type="dxa"/>
          </w:tcPr>
          <w:p w14:paraId="754E940F" w14:textId="77777777" w:rsidR="003F78CE" w:rsidRPr="00222930" w:rsidRDefault="003F78CE" w:rsidP="00020CD0">
            <w:pPr>
              <w:pStyle w:val="09Abstand"/>
              <w:rPr>
                <w:color w:val="0000FF"/>
              </w:rPr>
            </w:pPr>
          </w:p>
        </w:tc>
        <w:tc>
          <w:tcPr>
            <w:tcW w:w="372" w:type="dxa"/>
          </w:tcPr>
          <w:p w14:paraId="6293017A" w14:textId="77777777" w:rsidR="003F78CE" w:rsidRPr="00222930" w:rsidRDefault="003F78CE" w:rsidP="00020CD0">
            <w:pPr>
              <w:pStyle w:val="09Abstand"/>
              <w:rPr>
                <w:color w:val="0000FF"/>
              </w:rPr>
            </w:pPr>
          </w:p>
        </w:tc>
        <w:tc>
          <w:tcPr>
            <w:tcW w:w="372" w:type="dxa"/>
          </w:tcPr>
          <w:p w14:paraId="3CAC933E" w14:textId="77777777" w:rsidR="003F78CE" w:rsidRPr="00222930" w:rsidRDefault="003F78CE" w:rsidP="00020CD0">
            <w:pPr>
              <w:pStyle w:val="09Abstand"/>
              <w:rPr>
                <w:color w:val="0000FF"/>
              </w:rPr>
            </w:pPr>
          </w:p>
        </w:tc>
        <w:tc>
          <w:tcPr>
            <w:tcW w:w="372" w:type="dxa"/>
          </w:tcPr>
          <w:p w14:paraId="439976E8" w14:textId="77777777" w:rsidR="003F78CE" w:rsidRPr="00222930" w:rsidRDefault="003F78CE" w:rsidP="00020CD0">
            <w:pPr>
              <w:pStyle w:val="09Abstand"/>
              <w:rPr>
                <w:color w:val="0000FF"/>
              </w:rPr>
            </w:pPr>
          </w:p>
        </w:tc>
        <w:tc>
          <w:tcPr>
            <w:tcW w:w="372" w:type="dxa"/>
          </w:tcPr>
          <w:p w14:paraId="717383C3" w14:textId="77777777" w:rsidR="003F78CE" w:rsidRPr="00222930" w:rsidRDefault="003F78CE" w:rsidP="00020CD0">
            <w:pPr>
              <w:pStyle w:val="09Abstand"/>
              <w:rPr>
                <w:color w:val="0000FF"/>
              </w:rPr>
            </w:pPr>
          </w:p>
        </w:tc>
        <w:tc>
          <w:tcPr>
            <w:tcW w:w="372" w:type="dxa"/>
          </w:tcPr>
          <w:p w14:paraId="7792B5BD" w14:textId="77777777" w:rsidR="003F78CE" w:rsidRPr="00222930" w:rsidRDefault="003F78CE" w:rsidP="00020CD0">
            <w:pPr>
              <w:pStyle w:val="09Abstand"/>
              <w:rPr>
                <w:color w:val="0000FF"/>
              </w:rPr>
            </w:pPr>
          </w:p>
        </w:tc>
        <w:tc>
          <w:tcPr>
            <w:tcW w:w="372" w:type="dxa"/>
          </w:tcPr>
          <w:p w14:paraId="5253150F" w14:textId="77777777" w:rsidR="003F78CE" w:rsidRPr="00206E4F" w:rsidRDefault="003F78CE" w:rsidP="00020CD0">
            <w:pPr>
              <w:pStyle w:val="09Abstand"/>
            </w:pPr>
          </w:p>
        </w:tc>
        <w:tc>
          <w:tcPr>
            <w:tcW w:w="4572" w:type="dxa"/>
          </w:tcPr>
          <w:p w14:paraId="585BD4F6" w14:textId="77777777" w:rsidR="003F78CE" w:rsidRPr="00206E4F" w:rsidRDefault="003F78CE" w:rsidP="00020CD0">
            <w:pPr>
              <w:pStyle w:val="61TabText"/>
            </w:pPr>
            <w:r w:rsidRPr="00206E4F">
              <w:t>WLTP: gewichtete, kombinierte CO2-Emissionen</w:t>
            </w:r>
          </w:p>
        </w:tc>
        <w:tc>
          <w:tcPr>
            <w:tcW w:w="639" w:type="dxa"/>
            <w:gridSpan w:val="2"/>
          </w:tcPr>
          <w:p w14:paraId="5605CC83" w14:textId="77777777" w:rsidR="003F78CE" w:rsidRPr="00206E4F" w:rsidRDefault="003F78CE" w:rsidP="00020CD0">
            <w:pPr>
              <w:pStyle w:val="61TabText"/>
            </w:pPr>
            <w:r w:rsidRPr="00206E4F">
              <w:t>g/km</w:t>
            </w:r>
          </w:p>
        </w:tc>
        <w:tc>
          <w:tcPr>
            <w:tcW w:w="3861" w:type="dxa"/>
          </w:tcPr>
          <w:p w14:paraId="3783B40D" w14:textId="77777777" w:rsidR="003F78CE" w:rsidRPr="00206E4F" w:rsidRDefault="003F78CE" w:rsidP="00020CD0">
            <w:pPr>
              <w:pStyle w:val="61TabText"/>
            </w:pPr>
            <w:r w:rsidRPr="00206E4F">
              <w:t>Verpflichtend für alle extern aufladbaren Elektro-Hybridfahrzeuge (OVC-HEV) im Geltungsbereich der Verordnung (EU) 2017/1151; siehe Anmerkung 22; EG, EI</w:t>
            </w:r>
          </w:p>
        </w:tc>
      </w:tr>
      <w:tr w:rsidR="003F78CE" w:rsidRPr="00206E4F" w14:paraId="4312C543" w14:textId="77777777" w:rsidTr="00020CD0">
        <w:trPr>
          <w:cantSplit/>
        </w:trPr>
        <w:tc>
          <w:tcPr>
            <w:tcW w:w="456" w:type="dxa"/>
          </w:tcPr>
          <w:p w14:paraId="4116AA79" w14:textId="77777777" w:rsidR="003F78CE" w:rsidRPr="00222930" w:rsidRDefault="003F78CE" w:rsidP="00020CD0">
            <w:pPr>
              <w:pStyle w:val="61TabText"/>
            </w:pPr>
            <w:r w:rsidRPr="00222930">
              <w:t>281</w:t>
            </w:r>
          </w:p>
        </w:tc>
        <w:tc>
          <w:tcPr>
            <w:tcW w:w="282" w:type="dxa"/>
          </w:tcPr>
          <w:p w14:paraId="1D96CE35" w14:textId="77777777" w:rsidR="003F78CE" w:rsidRPr="00206E4F" w:rsidRDefault="003F78CE" w:rsidP="00020CD0">
            <w:pPr>
              <w:pStyle w:val="61TabText"/>
            </w:pPr>
            <w:r w:rsidRPr="00206E4F">
              <w:t>A25</w:t>
            </w:r>
          </w:p>
        </w:tc>
        <w:tc>
          <w:tcPr>
            <w:tcW w:w="372" w:type="dxa"/>
          </w:tcPr>
          <w:p w14:paraId="3D719076" w14:textId="77777777" w:rsidR="003F78CE" w:rsidRPr="00206E4F" w:rsidRDefault="003F78CE" w:rsidP="00020CD0">
            <w:pPr>
              <w:pStyle w:val="61TabText"/>
            </w:pPr>
            <w:r w:rsidRPr="00206E4F">
              <w:t>49.4</w:t>
            </w:r>
          </w:p>
        </w:tc>
        <w:tc>
          <w:tcPr>
            <w:tcW w:w="372" w:type="dxa"/>
          </w:tcPr>
          <w:p w14:paraId="48BFC41A" w14:textId="77777777" w:rsidR="003F78CE" w:rsidRPr="00206E4F" w:rsidRDefault="003F78CE" w:rsidP="00020CD0">
            <w:pPr>
              <w:pStyle w:val="61TabText"/>
            </w:pPr>
            <w:r w:rsidRPr="00206E4F">
              <w:t>49.4</w:t>
            </w:r>
          </w:p>
        </w:tc>
        <w:tc>
          <w:tcPr>
            <w:tcW w:w="372" w:type="dxa"/>
          </w:tcPr>
          <w:p w14:paraId="7FD2ECFD" w14:textId="77777777" w:rsidR="003F78CE" w:rsidRPr="00206E4F" w:rsidRDefault="003F78CE" w:rsidP="00020CD0">
            <w:pPr>
              <w:pStyle w:val="61TabText"/>
            </w:pPr>
            <w:r w:rsidRPr="00206E4F">
              <w:t>49.4</w:t>
            </w:r>
          </w:p>
        </w:tc>
        <w:tc>
          <w:tcPr>
            <w:tcW w:w="372" w:type="dxa"/>
          </w:tcPr>
          <w:p w14:paraId="59DA940E" w14:textId="77777777" w:rsidR="003F78CE" w:rsidRPr="00222930" w:rsidRDefault="003F78CE" w:rsidP="00020CD0">
            <w:pPr>
              <w:pStyle w:val="09Abstand"/>
              <w:rPr>
                <w:color w:val="0000FF"/>
              </w:rPr>
            </w:pPr>
          </w:p>
        </w:tc>
        <w:tc>
          <w:tcPr>
            <w:tcW w:w="372" w:type="dxa"/>
          </w:tcPr>
          <w:p w14:paraId="316EB787" w14:textId="77777777" w:rsidR="003F78CE" w:rsidRPr="00222930" w:rsidRDefault="003F78CE" w:rsidP="00020CD0">
            <w:pPr>
              <w:pStyle w:val="09Abstand"/>
              <w:rPr>
                <w:color w:val="0000FF"/>
              </w:rPr>
            </w:pPr>
          </w:p>
        </w:tc>
        <w:tc>
          <w:tcPr>
            <w:tcW w:w="372" w:type="dxa"/>
          </w:tcPr>
          <w:p w14:paraId="7F8372BB" w14:textId="77777777" w:rsidR="003F78CE" w:rsidRPr="00222930" w:rsidRDefault="003F78CE" w:rsidP="00020CD0">
            <w:pPr>
              <w:pStyle w:val="09Abstand"/>
              <w:rPr>
                <w:color w:val="0000FF"/>
              </w:rPr>
            </w:pPr>
          </w:p>
        </w:tc>
        <w:tc>
          <w:tcPr>
            <w:tcW w:w="372" w:type="dxa"/>
          </w:tcPr>
          <w:p w14:paraId="70D57514" w14:textId="77777777" w:rsidR="003F78CE" w:rsidRPr="00222930" w:rsidRDefault="003F78CE" w:rsidP="00020CD0">
            <w:pPr>
              <w:pStyle w:val="09Abstand"/>
              <w:rPr>
                <w:color w:val="0000FF"/>
              </w:rPr>
            </w:pPr>
          </w:p>
        </w:tc>
        <w:tc>
          <w:tcPr>
            <w:tcW w:w="372" w:type="dxa"/>
          </w:tcPr>
          <w:p w14:paraId="47F977ED" w14:textId="77777777" w:rsidR="003F78CE" w:rsidRPr="00222930" w:rsidRDefault="003F78CE" w:rsidP="00020CD0">
            <w:pPr>
              <w:pStyle w:val="09Abstand"/>
              <w:rPr>
                <w:color w:val="0000FF"/>
              </w:rPr>
            </w:pPr>
          </w:p>
        </w:tc>
        <w:tc>
          <w:tcPr>
            <w:tcW w:w="372" w:type="dxa"/>
          </w:tcPr>
          <w:p w14:paraId="487A9C15" w14:textId="77777777" w:rsidR="003F78CE" w:rsidRPr="00222930" w:rsidRDefault="003F78CE" w:rsidP="00020CD0">
            <w:pPr>
              <w:pStyle w:val="09Abstand"/>
              <w:rPr>
                <w:color w:val="0000FF"/>
              </w:rPr>
            </w:pPr>
          </w:p>
        </w:tc>
        <w:tc>
          <w:tcPr>
            <w:tcW w:w="372" w:type="dxa"/>
          </w:tcPr>
          <w:p w14:paraId="22C2BB6E" w14:textId="77777777" w:rsidR="003F78CE" w:rsidRPr="00206E4F" w:rsidRDefault="003F78CE" w:rsidP="00020CD0">
            <w:pPr>
              <w:pStyle w:val="09Abstand"/>
            </w:pPr>
          </w:p>
        </w:tc>
        <w:tc>
          <w:tcPr>
            <w:tcW w:w="4572" w:type="dxa"/>
          </w:tcPr>
          <w:p w14:paraId="239D30B9" w14:textId="77777777" w:rsidR="003F78CE" w:rsidRPr="00206E4F" w:rsidRDefault="003F78CE" w:rsidP="00020CD0">
            <w:pPr>
              <w:pStyle w:val="61TabText"/>
            </w:pPr>
            <w:r w:rsidRPr="00206E4F">
              <w:t>WLTP: gewichteter kombinierter Verbrauch</w:t>
            </w:r>
          </w:p>
        </w:tc>
        <w:tc>
          <w:tcPr>
            <w:tcW w:w="639" w:type="dxa"/>
            <w:gridSpan w:val="2"/>
          </w:tcPr>
          <w:p w14:paraId="6062E0CD" w14:textId="77777777" w:rsidR="003F78CE" w:rsidRPr="00206E4F" w:rsidRDefault="003F78CE" w:rsidP="00020CD0">
            <w:pPr>
              <w:pStyle w:val="09Abstand"/>
            </w:pPr>
          </w:p>
        </w:tc>
        <w:tc>
          <w:tcPr>
            <w:tcW w:w="3861" w:type="dxa"/>
          </w:tcPr>
          <w:p w14:paraId="4C571022" w14:textId="77777777" w:rsidR="003F78CE" w:rsidRPr="00206E4F" w:rsidRDefault="003F78CE" w:rsidP="00020CD0">
            <w:pPr>
              <w:pStyle w:val="61TabText"/>
            </w:pPr>
            <w:r w:rsidRPr="00206E4F">
              <w:t>l/100 km, kg/100 km oder m³/100 km, Verpflichtend für alle extern aufladbaren Elektro-Hybridfahrzeuge (OVC-HEV) im Geltungsbereich der Verordnung (EU) 2017/1151; siehe Anmerkung 22; EG, EI</w:t>
            </w:r>
          </w:p>
        </w:tc>
      </w:tr>
      <w:tr w:rsidR="003F78CE" w:rsidRPr="00206E4F" w14:paraId="5D1BD044" w14:textId="77777777" w:rsidTr="00020CD0">
        <w:trPr>
          <w:cantSplit/>
        </w:trPr>
        <w:tc>
          <w:tcPr>
            <w:tcW w:w="456" w:type="dxa"/>
          </w:tcPr>
          <w:p w14:paraId="42267E2C" w14:textId="77777777" w:rsidR="003F78CE" w:rsidRPr="00222930" w:rsidRDefault="003F78CE" w:rsidP="00020CD0">
            <w:pPr>
              <w:pStyle w:val="61TabText"/>
            </w:pPr>
            <w:r w:rsidRPr="00222930">
              <w:t>282</w:t>
            </w:r>
          </w:p>
        </w:tc>
        <w:tc>
          <w:tcPr>
            <w:tcW w:w="282" w:type="dxa"/>
          </w:tcPr>
          <w:p w14:paraId="59C327DD" w14:textId="77777777" w:rsidR="003F78CE" w:rsidRPr="00206E4F" w:rsidRDefault="003F78CE" w:rsidP="00020CD0">
            <w:pPr>
              <w:pStyle w:val="09Abstand"/>
            </w:pPr>
          </w:p>
        </w:tc>
        <w:tc>
          <w:tcPr>
            <w:tcW w:w="372" w:type="dxa"/>
          </w:tcPr>
          <w:p w14:paraId="2EDD26DF" w14:textId="77777777" w:rsidR="003F78CE" w:rsidRPr="00206E4F" w:rsidRDefault="003F78CE" w:rsidP="00020CD0">
            <w:pPr>
              <w:pStyle w:val="61TabText"/>
            </w:pPr>
            <w:r w:rsidRPr="00206E4F">
              <w:t>49.3.2</w:t>
            </w:r>
          </w:p>
        </w:tc>
        <w:tc>
          <w:tcPr>
            <w:tcW w:w="372" w:type="dxa"/>
          </w:tcPr>
          <w:p w14:paraId="75290DD4" w14:textId="77777777" w:rsidR="003F78CE" w:rsidRPr="00206E4F" w:rsidRDefault="003F78CE" w:rsidP="00020CD0">
            <w:pPr>
              <w:pStyle w:val="61TabText"/>
            </w:pPr>
            <w:r w:rsidRPr="00206E4F">
              <w:t>49.3.2</w:t>
            </w:r>
          </w:p>
        </w:tc>
        <w:tc>
          <w:tcPr>
            <w:tcW w:w="372" w:type="dxa"/>
          </w:tcPr>
          <w:p w14:paraId="43046F88" w14:textId="77777777" w:rsidR="003F78CE" w:rsidRPr="00206E4F" w:rsidRDefault="003F78CE" w:rsidP="00020CD0">
            <w:pPr>
              <w:pStyle w:val="61TabText"/>
            </w:pPr>
            <w:r w:rsidRPr="00206E4F">
              <w:t>49.3.2</w:t>
            </w:r>
          </w:p>
        </w:tc>
        <w:tc>
          <w:tcPr>
            <w:tcW w:w="372" w:type="dxa"/>
          </w:tcPr>
          <w:p w14:paraId="1C379571" w14:textId="77777777" w:rsidR="003F78CE" w:rsidRPr="00222930" w:rsidRDefault="003F78CE" w:rsidP="00020CD0">
            <w:pPr>
              <w:pStyle w:val="09Abstand"/>
              <w:rPr>
                <w:color w:val="0000FF"/>
              </w:rPr>
            </w:pPr>
          </w:p>
        </w:tc>
        <w:tc>
          <w:tcPr>
            <w:tcW w:w="372" w:type="dxa"/>
          </w:tcPr>
          <w:p w14:paraId="1B6CCC25" w14:textId="77777777" w:rsidR="003F78CE" w:rsidRPr="00222930" w:rsidRDefault="003F78CE" w:rsidP="00020CD0">
            <w:pPr>
              <w:pStyle w:val="09Abstand"/>
              <w:rPr>
                <w:color w:val="0000FF"/>
              </w:rPr>
            </w:pPr>
          </w:p>
        </w:tc>
        <w:tc>
          <w:tcPr>
            <w:tcW w:w="372" w:type="dxa"/>
          </w:tcPr>
          <w:p w14:paraId="37E074D8" w14:textId="77777777" w:rsidR="003F78CE" w:rsidRPr="00222930" w:rsidRDefault="003F78CE" w:rsidP="00020CD0">
            <w:pPr>
              <w:pStyle w:val="09Abstand"/>
              <w:rPr>
                <w:color w:val="0000FF"/>
              </w:rPr>
            </w:pPr>
          </w:p>
        </w:tc>
        <w:tc>
          <w:tcPr>
            <w:tcW w:w="372" w:type="dxa"/>
          </w:tcPr>
          <w:p w14:paraId="38EF4E4C" w14:textId="77777777" w:rsidR="003F78CE" w:rsidRPr="00222930" w:rsidRDefault="003F78CE" w:rsidP="00020CD0">
            <w:pPr>
              <w:pStyle w:val="09Abstand"/>
              <w:rPr>
                <w:color w:val="0000FF"/>
              </w:rPr>
            </w:pPr>
          </w:p>
        </w:tc>
        <w:tc>
          <w:tcPr>
            <w:tcW w:w="372" w:type="dxa"/>
          </w:tcPr>
          <w:p w14:paraId="4F9B8C8E" w14:textId="77777777" w:rsidR="003F78CE" w:rsidRPr="00222930" w:rsidRDefault="003F78CE" w:rsidP="00020CD0">
            <w:pPr>
              <w:pStyle w:val="09Abstand"/>
              <w:rPr>
                <w:color w:val="0000FF"/>
              </w:rPr>
            </w:pPr>
          </w:p>
        </w:tc>
        <w:tc>
          <w:tcPr>
            <w:tcW w:w="372" w:type="dxa"/>
          </w:tcPr>
          <w:p w14:paraId="1D6C0059" w14:textId="77777777" w:rsidR="003F78CE" w:rsidRPr="00222930" w:rsidRDefault="003F78CE" w:rsidP="00020CD0">
            <w:pPr>
              <w:pStyle w:val="09Abstand"/>
              <w:rPr>
                <w:color w:val="0000FF"/>
              </w:rPr>
            </w:pPr>
          </w:p>
        </w:tc>
        <w:tc>
          <w:tcPr>
            <w:tcW w:w="372" w:type="dxa"/>
          </w:tcPr>
          <w:p w14:paraId="53562B3A" w14:textId="77777777" w:rsidR="003F78CE" w:rsidRPr="00206E4F" w:rsidRDefault="003F78CE" w:rsidP="00020CD0">
            <w:pPr>
              <w:pStyle w:val="09Abstand"/>
            </w:pPr>
          </w:p>
        </w:tc>
        <w:tc>
          <w:tcPr>
            <w:tcW w:w="4572" w:type="dxa"/>
          </w:tcPr>
          <w:p w14:paraId="2BC52231" w14:textId="77777777" w:rsidR="003F78CE" w:rsidRPr="00206E4F" w:rsidRDefault="003F78CE" w:rsidP="00020CD0">
            <w:pPr>
              <w:pStyle w:val="61TabText"/>
            </w:pPr>
            <w:r w:rsidRPr="00206E4F">
              <w:t>WLTP: Gesamteinsparungen CO2-Emissionen durch Ökoinnovation(en)</w:t>
            </w:r>
          </w:p>
        </w:tc>
        <w:tc>
          <w:tcPr>
            <w:tcW w:w="639" w:type="dxa"/>
            <w:gridSpan w:val="2"/>
          </w:tcPr>
          <w:p w14:paraId="44BD8EA3" w14:textId="77777777" w:rsidR="003F78CE" w:rsidRPr="00206E4F" w:rsidRDefault="003F78CE" w:rsidP="00020CD0">
            <w:pPr>
              <w:pStyle w:val="61TabText"/>
            </w:pPr>
            <w:r w:rsidRPr="00206E4F">
              <w:t>g/km</w:t>
            </w:r>
          </w:p>
        </w:tc>
        <w:tc>
          <w:tcPr>
            <w:tcW w:w="3861" w:type="dxa"/>
          </w:tcPr>
          <w:p w14:paraId="3715DF14" w14:textId="77777777" w:rsidR="003F78CE" w:rsidRPr="00206E4F" w:rsidRDefault="003F78CE" w:rsidP="00020CD0">
            <w:pPr>
              <w:pStyle w:val="61TabText"/>
            </w:pPr>
            <w:r w:rsidRPr="00206E4F">
              <w:t>Wenn zutreffend, bei Fahrzeugen im Geltungsbereich der Verordnung (EU) 2017/1151, gemäß den Erläuterungen in Anhang IX der Richtlinie 2007/46/EG; EG, EI</w:t>
            </w:r>
          </w:p>
        </w:tc>
      </w:tr>
      <w:tr w:rsidR="003F78CE" w:rsidRPr="00206E4F" w14:paraId="22602967" w14:textId="77777777" w:rsidTr="00020CD0">
        <w:trPr>
          <w:cantSplit/>
        </w:trPr>
        <w:tc>
          <w:tcPr>
            <w:tcW w:w="456" w:type="dxa"/>
          </w:tcPr>
          <w:p w14:paraId="0F119DEB" w14:textId="77777777" w:rsidR="003F78CE" w:rsidRPr="00222930" w:rsidRDefault="003F78CE" w:rsidP="00020CD0">
            <w:pPr>
              <w:pStyle w:val="61TabText"/>
            </w:pPr>
            <w:r w:rsidRPr="00222930">
              <w:t>283</w:t>
            </w:r>
          </w:p>
        </w:tc>
        <w:tc>
          <w:tcPr>
            <w:tcW w:w="282" w:type="dxa"/>
          </w:tcPr>
          <w:p w14:paraId="31E3F259" w14:textId="77777777" w:rsidR="003F78CE" w:rsidRPr="00206E4F" w:rsidRDefault="003F78CE" w:rsidP="00020CD0">
            <w:pPr>
              <w:pStyle w:val="09Abstand"/>
            </w:pPr>
          </w:p>
        </w:tc>
        <w:tc>
          <w:tcPr>
            <w:tcW w:w="372" w:type="dxa"/>
          </w:tcPr>
          <w:p w14:paraId="10D52018" w14:textId="77777777" w:rsidR="003F78CE" w:rsidRPr="00206E4F" w:rsidRDefault="003F78CE" w:rsidP="00020CD0">
            <w:pPr>
              <w:pStyle w:val="61TabText"/>
            </w:pPr>
            <w:r w:rsidRPr="00206E4F">
              <w:t>49.1</w:t>
            </w:r>
          </w:p>
        </w:tc>
        <w:tc>
          <w:tcPr>
            <w:tcW w:w="372" w:type="dxa"/>
          </w:tcPr>
          <w:p w14:paraId="5B3CF170" w14:textId="77777777" w:rsidR="003F78CE" w:rsidRPr="00206E4F" w:rsidRDefault="003F78CE" w:rsidP="00020CD0">
            <w:pPr>
              <w:pStyle w:val="61TabText"/>
            </w:pPr>
            <w:r w:rsidRPr="00206E4F">
              <w:t>49.1</w:t>
            </w:r>
          </w:p>
        </w:tc>
        <w:tc>
          <w:tcPr>
            <w:tcW w:w="372" w:type="dxa"/>
          </w:tcPr>
          <w:p w14:paraId="4C0742C8" w14:textId="77777777" w:rsidR="003F78CE" w:rsidRPr="00206E4F" w:rsidRDefault="003F78CE" w:rsidP="00020CD0">
            <w:pPr>
              <w:pStyle w:val="61TabText"/>
            </w:pPr>
            <w:r w:rsidRPr="00206E4F">
              <w:t>49.1</w:t>
            </w:r>
          </w:p>
        </w:tc>
        <w:tc>
          <w:tcPr>
            <w:tcW w:w="372" w:type="dxa"/>
          </w:tcPr>
          <w:p w14:paraId="4D99DE7A" w14:textId="77777777" w:rsidR="003F78CE" w:rsidRPr="00222930" w:rsidRDefault="003F78CE" w:rsidP="00020CD0">
            <w:pPr>
              <w:pStyle w:val="09Abstand"/>
              <w:rPr>
                <w:color w:val="0000FF"/>
              </w:rPr>
            </w:pPr>
          </w:p>
        </w:tc>
        <w:tc>
          <w:tcPr>
            <w:tcW w:w="372" w:type="dxa"/>
          </w:tcPr>
          <w:p w14:paraId="22F8D6C6" w14:textId="77777777" w:rsidR="003F78CE" w:rsidRPr="00222930" w:rsidRDefault="003F78CE" w:rsidP="00020CD0">
            <w:pPr>
              <w:pStyle w:val="09Abstand"/>
              <w:rPr>
                <w:color w:val="0000FF"/>
              </w:rPr>
            </w:pPr>
          </w:p>
        </w:tc>
        <w:tc>
          <w:tcPr>
            <w:tcW w:w="372" w:type="dxa"/>
          </w:tcPr>
          <w:p w14:paraId="3F542559" w14:textId="77777777" w:rsidR="003F78CE" w:rsidRPr="00222930" w:rsidRDefault="003F78CE" w:rsidP="00020CD0">
            <w:pPr>
              <w:pStyle w:val="09Abstand"/>
              <w:rPr>
                <w:color w:val="0000FF"/>
              </w:rPr>
            </w:pPr>
          </w:p>
        </w:tc>
        <w:tc>
          <w:tcPr>
            <w:tcW w:w="372" w:type="dxa"/>
          </w:tcPr>
          <w:p w14:paraId="1A29A2BF" w14:textId="77777777" w:rsidR="003F78CE" w:rsidRPr="00222930" w:rsidRDefault="003F78CE" w:rsidP="00020CD0">
            <w:pPr>
              <w:pStyle w:val="09Abstand"/>
              <w:rPr>
                <w:color w:val="0000FF"/>
              </w:rPr>
            </w:pPr>
          </w:p>
        </w:tc>
        <w:tc>
          <w:tcPr>
            <w:tcW w:w="372" w:type="dxa"/>
          </w:tcPr>
          <w:p w14:paraId="4A5543F1" w14:textId="77777777" w:rsidR="003F78CE" w:rsidRPr="00222930" w:rsidRDefault="003F78CE" w:rsidP="00020CD0">
            <w:pPr>
              <w:pStyle w:val="09Abstand"/>
              <w:rPr>
                <w:color w:val="0000FF"/>
              </w:rPr>
            </w:pPr>
          </w:p>
        </w:tc>
        <w:tc>
          <w:tcPr>
            <w:tcW w:w="372" w:type="dxa"/>
          </w:tcPr>
          <w:p w14:paraId="441C4420" w14:textId="77777777" w:rsidR="003F78CE" w:rsidRPr="00222930" w:rsidRDefault="003F78CE" w:rsidP="00020CD0">
            <w:pPr>
              <w:pStyle w:val="09Abstand"/>
              <w:rPr>
                <w:color w:val="0000FF"/>
              </w:rPr>
            </w:pPr>
          </w:p>
        </w:tc>
        <w:tc>
          <w:tcPr>
            <w:tcW w:w="372" w:type="dxa"/>
          </w:tcPr>
          <w:p w14:paraId="0B6E55B9" w14:textId="77777777" w:rsidR="003F78CE" w:rsidRPr="00206E4F" w:rsidRDefault="003F78CE" w:rsidP="00020CD0">
            <w:pPr>
              <w:pStyle w:val="09Abstand"/>
            </w:pPr>
          </w:p>
        </w:tc>
        <w:tc>
          <w:tcPr>
            <w:tcW w:w="4572" w:type="dxa"/>
          </w:tcPr>
          <w:p w14:paraId="22DB425F" w14:textId="77777777" w:rsidR="003F78CE" w:rsidRPr="00206E4F" w:rsidRDefault="003F78CE" w:rsidP="00020CD0">
            <w:pPr>
              <w:pStyle w:val="61TabText"/>
            </w:pPr>
            <w:r w:rsidRPr="00206E4F">
              <w:t>NEFZ: Abweichungsfaktor</w:t>
            </w:r>
          </w:p>
        </w:tc>
        <w:tc>
          <w:tcPr>
            <w:tcW w:w="639" w:type="dxa"/>
            <w:gridSpan w:val="2"/>
          </w:tcPr>
          <w:p w14:paraId="508DF7C6" w14:textId="77777777" w:rsidR="003F78CE" w:rsidRPr="00206E4F" w:rsidRDefault="003F78CE" w:rsidP="00020CD0">
            <w:pPr>
              <w:pStyle w:val="09Abstand"/>
            </w:pPr>
          </w:p>
        </w:tc>
        <w:tc>
          <w:tcPr>
            <w:tcW w:w="3861" w:type="dxa"/>
          </w:tcPr>
          <w:p w14:paraId="716748C9" w14:textId="77777777" w:rsidR="003F78CE" w:rsidRPr="00206E4F" w:rsidRDefault="003F78CE" w:rsidP="00020CD0">
            <w:pPr>
              <w:pStyle w:val="61TabText"/>
            </w:pPr>
            <w:r w:rsidRPr="00206E4F">
              <w:t>Wenn zutreffend, bei Fahrzeugen im Geltungsbereich der Verordnung (EG) Nr. 715/2007; EG, EI</w:t>
            </w:r>
          </w:p>
        </w:tc>
      </w:tr>
      <w:tr w:rsidR="003F78CE" w:rsidRPr="00206E4F" w14:paraId="304F67B8" w14:textId="77777777" w:rsidTr="00020CD0">
        <w:trPr>
          <w:cantSplit/>
        </w:trPr>
        <w:tc>
          <w:tcPr>
            <w:tcW w:w="456" w:type="dxa"/>
          </w:tcPr>
          <w:p w14:paraId="5E211AED" w14:textId="77777777" w:rsidR="003F78CE" w:rsidRPr="00222930" w:rsidRDefault="003F78CE" w:rsidP="00020CD0">
            <w:pPr>
              <w:pStyle w:val="61TabText"/>
            </w:pPr>
            <w:r w:rsidRPr="00222930">
              <w:t>284</w:t>
            </w:r>
          </w:p>
        </w:tc>
        <w:tc>
          <w:tcPr>
            <w:tcW w:w="282" w:type="dxa"/>
          </w:tcPr>
          <w:p w14:paraId="3712CD04" w14:textId="77777777" w:rsidR="003F78CE" w:rsidRPr="00206E4F" w:rsidRDefault="003F78CE" w:rsidP="00020CD0">
            <w:pPr>
              <w:pStyle w:val="09Abstand"/>
            </w:pPr>
          </w:p>
        </w:tc>
        <w:tc>
          <w:tcPr>
            <w:tcW w:w="372" w:type="dxa"/>
          </w:tcPr>
          <w:p w14:paraId="674FE0E7" w14:textId="77777777" w:rsidR="003F78CE" w:rsidRPr="00206E4F" w:rsidRDefault="003F78CE" w:rsidP="00020CD0">
            <w:pPr>
              <w:pStyle w:val="61TabText"/>
            </w:pPr>
            <w:r w:rsidRPr="00206E4F">
              <w:t>49.1</w:t>
            </w:r>
          </w:p>
        </w:tc>
        <w:tc>
          <w:tcPr>
            <w:tcW w:w="372" w:type="dxa"/>
          </w:tcPr>
          <w:p w14:paraId="7E73DE92" w14:textId="77777777" w:rsidR="003F78CE" w:rsidRPr="00206E4F" w:rsidRDefault="003F78CE" w:rsidP="00020CD0">
            <w:pPr>
              <w:pStyle w:val="61TabText"/>
            </w:pPr>
            <w:r w:rsidRPr="00206E4F">
              <w:t>49.1</w:t>
            </w:r>
          </w:p>
        </w:tc>
        <w:tc>
          <w:tcPr>
            <w:tcW w:w="372" w:type="dxa"/>
          </w:tcPr>
          <w:p w14:paraId="3E2E9361" w14:textId="77777777" w:rsidR="003F78CE" w:rsidRPr="00206E4F" w:rsidRDefault="003F78CE" w:rsidP="00020CD0">
            <w:pPr>
              <w:pStyle w:val="61TabText"/>
            </w:pPr>
            <w:r w:rsidRPr="00206E4F">
              <w:t>49.1</w:t>
            </w:r>
          </w:p>
        </w:tc>
        <w:tc>
          <w:tcPr>
            <w:tcW w:w="372" w:type="dxa"/>
          </w:tcPr>
          <w:p w14:paraId="1BD8D252" w14:textId="77777777" w:rsidR="003F78CE" w:rsidRPr="00222930" w:rsidRDefault="003F78CE" w:rsidP="00020CD0">
            <w:pPr>
              <w:pStyle w:val="09Abstand"/>
              <w:rPr>
                <w:color w:val="0000FF"/>
              </w:rPr>
            </w:pPr>
          </w:p>
        </w:tc>
        <w:tc>
          <w:tcPr>
            <w:tcW w:w="372" w:type="dxa"/>
          </w:tcPr>
          <w:p w14:paraId="680964B6" w14:textId="77777777" w:rsidR="003F78CE" w:rsidRPr="00222930" w:rsidRDefault="003F78CE" w:rsidP="00020CD0">
            <w:pPr>
              <w:pStyle w:val="09Abstand"/>
              <w:rPr>
                <w:color w:val="0000FF"/>
              </w:rPr>
            </w:pPr>
          </w:p>
        </w:tc>
        <w:tc>
          <w:tcPr>
            <w:tcW w:w="372" w:type="dxa"/>
          </w:tcPr>
          <w:p w14:paraId="4B697A8D" w14:textId="77777777" w:rsidR="003F78CE" w:rsidRPr="00222930" w:rsidRDefault="003F78CE" w:rsidP="00020CD0">
            <w:pPr>
              <w:pStyle w:val="09Abstand"/>
              <w:rPr>
                <w:color w:val="0000FF"/>
              </w:rPr>
            </w:pPr>
          </w:p>
        </w:tc>
        <w:tc>
          <w:tcPr>
            <w:tcW w:w="372" w:type="dxa"/>
          </w:tcPr>
          <w:p w14:paraId="288F444C" w14:textId="77777777" w:rsidR="003F78CE" w:rsidRPr="00222930" w:rsidRDefault="003F78CE" w:rsidP="00020CD0">
            <w:pPr>
              <w:pStyle w:val="09Abstand"/>
              <w:rPr>
                <w:color w:val="0000FF"/>
              </w:rPr>
            </w:pPr>
          </w:p>
        </w:tc>
        <w:tc>
          <w:tcPr>
            <w:tcW w:w="372" w:type="dxa"/>
          </w:tcPr>
          <w:p w14:paraId="1B3BDF9E" w14:textId="77777777" w:rsidR="003F78CE" w:rsidRPr="00222930" w:rsidRDefault="003F78CE" w:rsidP="00020CD0">
            <w:pPr>
              <w:pStyle w:val="09Abstand"/>
              <w:rPr>
                <w:color w:val="0000FF"/>
              </w:rPr>
            </w:pPr>
          </w:p>
        </w:tc>
        <w:tc>
          <w:tcPr>
            <w:tcW w:w="372" w:type="dxa"/>
          </w:tcPr>
          <w:p w14:paraId="62FE793A" w14:textId="77777777" w:rsidR="003F78CE" w:rsidRPr="00222930" w:rsidRDefault="003F78CE" w:rsidP="00020CD0">
            <w:pPr>
              <w:pStyle w:val="09Abstand"/>
              <w:rPr>
                <w:color w:val="0000FF"/>
              </w:rPr>
            </w:pPr>
          </w:p>
        </w:tc>
        <w:tc>
          <w:tcPr>
            <w:tcW w:w="372" w:type="dxa"/>
          </w:tcPr>
          <w:p w14:paraId="577D9530" w14:textId="77777777" w:rsidR="003F78CE" w:rsidRPr="00206E4F" w:rsidRDefault="003F78CE" w:rsidP="00020CD0">
            <w:pPr>
              <w:pStyle w:val="09Abstand"/>
            </w:pPr>
          </w:p>
        </w:tc>
        <w:tc>
          <w:tcPr>
            <w:tcW w:w="4572" w:type="dxa"/>
          </w:tcPr>
          <w:p w14:paraId="07D13A97" w14:textId="77777777" w:rsidR="003F78CE" w:rsidRPr="00206E4F" w:rsidRDefault="003F78CE" w:rsidP="00020CD0">
            <w:pPr>
              <w:pStyle w:val="61TabText"/>
            </w:pPr>
            <w:r w:rsidRPr="00206E4F">
              <w:t>NEFZ: Differenzierungsfaktor</w:t>
            </w:r>
          </w:p>
        </w:tc>
        <w:tc>
          <w:tcPr>
            <w:tcW w:w="639" w:type="dxa"/>
            <w:gridSpan w:val="2"/>
          </w:tcPr>
          <w:p w14:paraId="00C178C5" w14:textId="77777777" w:rsidR="003F78CE" w:rsidRPr="00206E4F" w:rsidRDefault="003F78CE" w:rsidP="00020CD0">
            <w:pPr>
              <w:pStyle w:val="09Abstand"/>
            </w:pPr>
          </w:p>
        </w:tc>
        <w:tc>
          <w:tcPr>
            <w:tcW w:w="3861" w:type="dxa"/>
          </w:tcPr>
          <w:p w14:paraId="1942BCBD" w14:textId="77777777" w:rsidR="003F78CE" w:rsidRPr="00206E4F" w:rsidRDefault="003F78CE" w:rsidP="00020CD0">
            <w:pPr>
              <w:pStyle w:val="61TabText"/>
            </w:pPr>
            <w:r w:rsidRPr="00206E4F">
              <w:t>Wenn zutreffend, bei Fahrzeugen im Geltungsbereich der Verordnung (EG) Nr. 715/2007; EG, EI</w:t>
            </w:r>
          </w:p>
        </w:tc>
      </w:tr>
      <w:tr w:rsidR="003F78CE" w:rsidRPr="00206E4F" w14:paraId="44E65E1D" w14:textId="77777777" w:rsidTr="00020CD0">
        <w:trPr>
          <w:cantSplit/>
        </w:trPr>
        <w:tc>
          <w:tcPr>
            <w:tcW w:w="456" w:type="dxa"/>
          </w:tcPr>
          <w:p w14:paraId="714AC0A4" w14:textId="77777777" w:rsidR="003F78CE" w:rsidRPr="00222930" w:rsidRDefault="003F78CE" w:rsidP="00020CD0">
            <w:pPr>
              <w:pStyle w:val="61TabText"/>
            </w:pPr>
            <w:r w:rsidRPr="00222930">
              <w:t>285</w:t>
            </w:r>
          </w:p>
        </w:tc>
        <w:tc>
          <w:tcPr>
            <w:tcW w:w="282" w:type="dxa"/>
          </w:tcPr>
          <w:p w14:paraId="5BCD3E03" w14:textId="77777777" w:rsidR="003F78CE" w:rsidRPr="00206E4F" w:rsidRDefault="003F78CE" w:rsidP="00020CD0">
            <w:pPr>
              <w:pStyle w:val="09Abstand"/>
            </w:pPr>
          </w:p>
        </w:tc>
        <w:tc>
          <w:tcPr>
            <w:tcW w:w="372" w:type="dxa"/>
          </w:tcPr>
          <w:p w14:paraId="6BD0E702" w14:textId="77777777" w:rsidR="003F78CE" w:rsidRPr="00206E4F" w:rsidRDefault="003F78CE" w:rsidP="00020CD0">
            <w:pPr>
              <w:pStyle w:val="61TabText"/>
            </w:pPr>
            <w:r w:rsidRPr="00206E4F">
              <w:t>0.2.3.1</w:t>
            </w:r>
          </w:p>
        </w:tc>
        <w:tc>
          <w:tcPr>
            <w:tcW w:w="372" w:type="dxa"/>
          </w:tcPr>
          <w:p w14:paraId="483B2379" w14:textId="77777777" w:rsidR="003F78CE" w:rsidRPr="00206E4F" w:rsidRDefault="003F78CE" w:rsidP="00020CD0">
            <w:pPr>
              <w:pStyle w:val="61TabText"/>
            </w:pPr>
            <w:r w:rsidRPr="00206E4F">
              <w:t>0.2.3.1</w:t>
            </w:r>
          </w:p>
        </w:tc>
        <w:tc>
          <w:tcPr>
            <w:tcW w:w="372" w:type="dxa"/>
          </w:tcPr>
          <w:p w14:paraId="1FCCBA97" w14:textId="77777777" w:rsidR="003F78CE" w:rsidRPr="00206E4F" w:rsidRDefault="003F78CE" w:rsidP="00020CD0">
            <w:pPr>
              <w:pStyle w:val="61TabText"/>
            </w:pPr>
            <w:r w:rsidRPr="00206E4F">
              <w:t>0.2.3.1</w:t>
            </w:r>
          </w:p>
        </w:tc>
        <w:tc>
          <w:tcPr>
            <w:tcW w:w="372" w:type="dxa"/>
          </w:tcPr>
          <w:p w14:paraId="0C1F0056" w14:textId="77777777" w:rsidR="003F78CE" w:rsidRPr="00222930" w:rsidRDefault="003F78CE" w:rsidP="00020CD0">
            <w:pPr>
              <w:pStyle w:val="09Abstand"/>
              <w:rPr>
                <w:color w:val="0000FF"/>
              </w:rPr>
            </w:pPr>
          </w:p>
        </w:tc>
        <w:tc>
          <w:tcPr>
            <w:tcW w:w="372" w:type="dxa"/>
          </w:tcPr>
          <w:p w14:paraId="1C5C8FAD" w14:textId="77777777" w:rsidR="003F78CE" w:rsidRPr="00222930" w:rsidRDefault="003F78CE" w:rsidP="00020CD0">
            <w:pPr>
              <w:pStyle w:val="09Abstand"/>
              <w:rPr>
                <w:color w:val="0000FF"/>
              </w:rPr>
            </w:pPr>
          </w:p>
        </w:tc>
        <w:tc>
          <w:tcPr>
            <w:tcW w:w="372" w:type="dxa"/>
          </w:tcPr>
          <w:p w14:paraId="2600AEAD" w14:textId="77777777" w:rsidR="003F78CE" w:rsidRPr="00222930" w:rsidRDefault="003F78CE" w:rsidP="00020CD0">
            <w:pPr>
              <w:pStyle w:val="09Abstand"/>
              <w:rPr>
                <w:color w:val="0000FF"/>
              </w:rPr>
            </w:pPr>
          </w:p>
        </w:tc>
        <w:tc>
          <w:tcPr>
            <w:tcW w:w="372" w:type="dxa"/>
          </w:tcPr>
          <w:p w14:paraId="0339D9A0" w14:textId="77777777" w:rsidR="003F78CE" w:rsidRPr="00222930" w:rsidRDefault="003F78CE" w:rsidP="00020CD0">
            <w:pPr>
              <w:pStyle w:val="09Abstand"/>
              <w:rPr>
                <w:color w:val="0000FF"/>
              </w:rPr>
            </w:pPr>
          </w:p>
        </w:tc>
        <w:tc>
          <w:tcPr>
            <w:tcW w:w="372" w:type="dxa"/>
          </w:tcPr>
          <w:p w14:paraId="5D5E7A22" w14:textId="77777777" w:rsidR="003F78CE" w:rsidRPr="00222930" w:rsidRDefault="003F78CE" w:rsidP="00020CD0">
            <w:pPr>
              <w:pStyle w:val="09Abstand"/>
              <w:rPr>
                <w:color w:val="0000FF"/>
              </w:rPr>
            </w:pPr>
          </w:p>
        </w:tc>
        <w:tc>
          <w:tcPr>
            <w:tcW w:w="372" w:type="dxa"/>
          </w:tcPr>
          <w:p w14:paraId="0C804E3D" w14:textId="77777777" w:rsidR="003F78CE" w:rsidRPr="00222930" w:rsidRDefault="003F78CE" w:rsidP="00020CD0">
            <w:pPr>
              <w:pStyle w:val="09Abstand"/>
              <w:rPr>
                <w:color w:val="0000FF"/>
              </w:rPr>
            </w:pPr>
          </w:p>
        </w:tc>
        <w:tc>
          <w:tcPr>
            <w:tcW w:w="372" w:type="dxa"/>
          </w:tcPr>
          <w:p w14:paraId="31462326" w14:textId="77777777" w:rsidR="003F78CE" w:rsidRPr="00206E4F" w:rsidRDefault="003F78CE" w:rsidP="00020CD0">
            <w:pPr>
              <w:pStyle w:val="09Abstand"/>
            </w:pPr>
          </w:p>
        </w:tc>
        <w:tc>
          <w:tcPr>
            <w:tcW w:w="4572" w:type="dxa"/>
          </w:tcPr>
          <w:p w14:paraId="6ABF29FD" w14:textId="77777777" w:rsidR="003F78CE" w:rsidRPr="00206E4F" w:rsidRDefault="003F78CE" w:rsidP="00020CD0">
            <w:pPr>
              <w:pStyle w:val="61TabText"/>
            </w:pPr>
            <w:r w:rsidRPr="00206E4F">
              <w:t>WLTP: Kennung der Interpolationsfamilie</w:t>
            </w:r>
          </w:p>
        </w:tc>
        <w:tc>
          <w:tcPr>
            <w:tcW w:w="639" w:type="dxa"/>
            <w:gridSpan w:val="2"/>
          </w:tcPr>
          <w:p w14:paraId="42BAD029" w14:textId="77777777" w:rsidR="003F78CE" w:rsidRPr="00206E4F" w:rsidRDefault="003F78CE" w:rsidP="00020CD0">
            <w:pPr>
              <w:pStyle w:val="09Abstand"/>
            </w:pPr>
          </w:p>
        </w:tc>
        <w:tc>
          <w:tcPr>
            <w:tcW w:w="3861" w:type="dxa"/>
          </w:tcPr>
          <w:p w14:paraId="13D09B66" w14:textId="77777777" w:rsidR="003F78CE" w:rsidRPr="00206E4F" w:rsidRDefault="003F78CE" w:rsidP="00020CD0">
            <w:pPr>
              <w:pStyle w:val="61TabText"/>
            </w:pPr>
            <w:r w:rsidRPr="00206E4F">
              <w:t>Wenn zutreffend, bei Fahrzeugen im Geltungsbereich der Verordnung (EU) 2017/1151; EG, EI</w:t>
            </w:r>
          </w:p>
        </w:tc>
      </w:tr>
      <w:tr w:rsidR="003F78CE" w:rsidRPr="00206E4F" w14:paraId="26674A3C" w14:textId="77777777" w:rsidTr="00020CD0">
        <w:trPr>
          <w:cantSplit/>
        </w:trPr>
        <w:tc>
          <w:tcPr>
            <w:tcW w:w="456" w:type="dxa"/>
          </w:tcPr>
          <w:p w14:paraId="54B55201" w14:textId="77777777" w:rsidR="003F78CE" w:rsidRPr="00222930" w:rsidRDefault="003F78CE" w:rsidP="00020CD0">
            <w:pPr>
              <w:pStyle w:val="61TabText"/>
            </w:pPr>
            <w:r w:rsidRPr="00222930">
              <w:t>286</w:t>
            </w:r>
          </w:p>
        </w:tc>
        <w:tc>
          <w:tcPr>
            <w:tcW w:w="282" w:type="dxa"/>
          </w:tcPr>
          <w:p w14:paraId="4B17D78A" w14:textId="77777777" w:rsidR="003F78CE" w:rsidRPr="00206E4F" w:rsidRDefault="003F78CE" w:rsidP="00020CD0">
            <w:pPr>
              <w:pStyle w:val="09Abstand"/>
            </w:pPr>
          </w:p>
        </w:tc>
        <w:tc>
          <w:tcPr>
            <w:tcW w:w="372" w:type="dxa"/>
          </w:tcPr>
          <w:p w14:paraId="6CB4A78A" w14:textId="77777777" w:rsidR="003F78CE" w:rsidRPr="00206E4F" w:rsidRDefault="003F78CE" w:rsidP="00020CD0">
            <w:pPr>
              <w:pStyle w:val="61TabText"/>
            </w:pPr>
            <w:r w:rsidRPr="00206E4F">
              <w:t>x</w:t>
            </w:r>
          </w:p>
        </w:tc>
        <w:tc>
          <w:tcPr>
            <w:tcW w:w="372" w:type="dxa"/>
          </w:tcPr>
          <w:p w14:paraId="698C543D" w14:textId="77777777" w:rsidR="003F78CE" w:rsidRPr="00206E4F" w:rsidRDefault="003F78CE" w:rsidP="00020CD0">
            <w:pPr>
              <w:pStyle w:val="61TabText"/>
            </w:pPr>
            <w:r w:rsidRPr="00206E4F">
              <w:t>x</w:t>
            </w:r>
          </w:p>
        </w:tc>
        <w:tc>
          <w:tcPr>
            <w:tcW w:w="372" w:type="dxa"/>
          </w:tcPr>
          <w:p w14:paraId="478892C8" w14:textId="77777777" w:rsidR="003F78CE" w:rsidRPr="00206E4F" w:rsidRDefault="003F78CE" w:rsidP="00020CD0">
            <w:pPr>
              <w:pStyle w:val="61TabText"/>
            </w:pPr>
            <w:r w:rsidRPr="00206E4F">
              <w:t>x</w:t>
            </w:r>
          </w:p>
        </w:tc>
        <w:tc>
          <w:tcPr>
            <w:tcW w:w="372" w:type="dxa"/>
          </w:tcPr>
          <w:p w14:paraId="5D73EEB4" w14:textId="77777777" w:rsidR="003F78CE" w:rsidRPr="00222930" w:rsidRDefault="003F78CE" w:rsidP="00020CD0">
            <w:pPr>
              <w:pStyle w:val="09Abstand"/>
              <w:rPr>
                <w:color w:val="0000FF"/>
              </w:rPr>
            </w:pPr>
          </w:p>
        </w:tc>
        <w:tc>
          <w:tcPr>
            <w:tcW w:w="372" w:type="dxa"/>
          </w:tcPr>
          <w:p w14:paraId="43994662" w14:textId="77777777" w:rsidR="003F78CE" w:rsidRPr="00222930" w:rsidRDefault="003F78CE" w:rsidP="00020CD0">
            <w:pPr>
              <w:pStyle w:val="09Abstand"/>
              <w:rPr>
                <w:color w:val="0000FF"/>
              </w:rPr>
            </w:pPr>
          </w:p>
        </w:tc>
        <w:tc>
          <w:tcPr>
            <w:tcW w:w="372" w:type="dxa"/>
          </w:tcPr>
          <w:p w14:paraId="6A2DF304" w14:textId="77777777" w:rsidR="003F78CE" w:rsidRPr="00222930" w:rsidRDefault="003F78CE" w:rsidP="00020CD0">
            <w:pPr>
              <w:pStyle w:val="09Abstand"/>
              <w:rPr>
                <w:color w:val="0000FF"/>
              </w:rPr>
            </w:pPr>
          </w:p>
        </w:tc>
        <w:tc>
          <w:tcPr>
            <w:tcW w:w="372" w:type="dxa"/>
          </w:tcPr>
          <w:p w14:paraId="7FD0E359" w14:textId="77777777" w:rsidR="003F78CE" w:rsidRPr="00222930" w:rsidRDefault="003F78CE" w:rsidP="00020CD0">
            <w:pPr>
              <w:pStyle w:val="09Abstand"/>
              <w:rPr>
                <w:color w:val="0000FF"/>
              </w:rPr>
            </w:pPr>
          </w:p>
        </w:tc>
        <w:tc>
          <w:tcPr>
            <w:tcW w:w="372" w:type="dxa"/>
          </w:tcPr>
          <w:p w14:paraId="0BAEDA0D" w14:textId="77777777" w:rsidR="003F78CE" w:rsidRPr="00222930" w:rsidRDefault="003F78CE" w:rsidP="00020CD0">
            <w:pPr>
              <w:pStyle w:val="09Abstand"/>
              <w:rPr>
                <w:color w:val="0000FF"/>
              </w:rPr>
            </w:pPr>
          </w:p>
        </w:tc>
        <w:tc>
          <w:tcPr>
            <w:tcW w:w="372" w:type="dxa"/>
          </w:tcPr>
          <w:p w14:paraId="4DEFDCFE" w14:textId="77777777" w:rsidR="003F78CE" w:rsidRPr="00222930" w:rsidRDefault="003F78CE" w:rsidP="00020CD0">
            <w:pPr>
              <w:pStyle w:val="09Abstand"/>
              <w:rPr>
                <w:color w:val="0000FF"/>
              </w:rPr>
            </w:pPr>
          </w:p>
        </w:tc>
        <w:tc>
          <w:tcPr>
            <w:tcW w:w="372" w:type="dxa"/>
          </w:tcPr>
          <w:p w14:paraId="05FDE5ED" w14:textId="77777777" w:rsidR="003F78CE" w:rsidRPr="00206E4F" w:rsidRDefault="003F78CE" w:rsidP="00020CD0">
            <w:pPr>
              <w:pStyle w:val="09Abstand"/>
            </w:pPr>
          </w:p>
        </w:tc>
        <w:tc>
          <w:tcPr>
            <w:tcW w:w="4572" w:type="dxa"/>
          </w:tcPr>
          <w:p w14:paraId="786A6CEB" w14:textId="77777777" w:rsidR="003F78CE" w:rsidRPr="00206E4F" w:rsidRDefault="003F78CE" w:rsidP="00020CD0">
            <w:pPr>
              <w:pStyle w:val="61TabText"/>
            </w:pPr>
            <w:r w:rsidRPr="00206E4F">
              <w:t>Informationen für die Begutachtung</w:t>
            </w:r>
          </w:p>
        </w:tc>
        <w:tc>
          <w:tcPr>
            <w:tcW w:w="639" w:type="dxa"/>
            <w:gridSpan w:val="2"/>
          </w:tcPr>
          <w:p w14:paraId="25E15993" w14:textId="77777777" w:rsidR="003F78CE" w:rsidRPr="00206E4F" w:rsidRDefault="003F78CE" w:rsidP="00020CD0">
            <w:pPr>
              <w:pStyle w:val="09Abstand"/>
            </w:pPr>
          </w:p>
        </w:tc>
        <w:tc>
          <w:tcPr>
            <w:tcW w:w="3861" w:type="dxa"/>
          </w:tcPr>
          <w:p w14:paraId="51362CF3" w14:textId="77777777" w:rsidR="003F78CE" w:rsidRPr="00206E4F" w:rsidRDefault="003F78CE" w:rsidP="00020CD0">
            <w:pPr>
              <w:pStyle w:val="61TabText"/>
            </w:pPr>
            <w:r w:rsidRPr="00206E4F">
              <w:t>Technische Angaben, die für eine ordnungsgemäße Begutachtung und Überprüfung gemäß den §§ 56 bis 58 erforderlich sind; EG</w:t>
            </w:r>
          </w:p>
        </w:tc>
      </w:tr>
      <w:tr w:rsidR="003F78CE" w:rsidRPr="00206E4F" w14:paraId="4310E010" w14:textId="77777777" w:rsidTr="00020CD0">
        <w:trPr>
          <w:cantSplit/>
        </w:trPr>
        <w:tc>
          <w:tcPr>
            <w:tcW w:w="456" w:type="dxa"/>
          </w:tcPr>
          <w:p w14:paraId="63979F1C" w14:textId="77777777" w:rsidR="003F78CE" w:rsidRPr="00222930" w:rsidRDefault="003F78CE" w:rsidP="00020CD0">
            <w:pPr>
              <w:pStyle w:val="61TabText"/>
            </w:pPr>
            <w:r w:rsidRPr="00222930">
              <w:t>287</w:t>
            </w:r>
          </w:p>
        </w:tc>
        <w:tc>
          <w:tcPr>
            <w:tcW w:w="282" w:type="dxa"/>
          </w:tcPr>
          <w:p w14:paraId="4ABFE1AB" w14:textId="77777777" w:rsidR="003F78CE" w:rsidRPr="00222930" w:rsidRDefault="003F78CE" w:rsidP="00020CD0">
            <w:pPr>
              <w:pStyle w:val="09Abstand"/>
              <w:rPr>
                <w:color w:val="0000FF"/>
              </w:rPr>
            </w:pPr>
          </w:p>
        </w:tc>
        <w:tc>
          <w:tcPr>
            <w:tcW w:w="372" w:type="dxa"/>
          </w:tcPr>
          <w:p w14:paraId="3E41378F" w14:textId="77777777" w:rsidR="003F78CE" w:rsidRPr="00222930" w:rsidRDefault="003F78CE" w:rsidP="00020CD0">
            <w:pPr>
              <w:pStyle w:val="09Abstand"/>
              <w:rPr>
                <w:color w:val="0000FF"/>
              </w:rPr>
            </w:pPr>
          </w:p>
        </w:tc>
        <w:tc>
          <w:tcPr>
            <w:tcW w:w="372" w:type="dxa"/>
          </w:tcPr>
          <w:p w14:paraId="66FD4C01" w14:textId="77777777" w:rsidR="003F78CE" w:rsidRPr="00206E4F" w:rsidRDefault="003F78CE" w:rsidP="00020CD0">
            <w:pPr>
              <w:pStyle w:val="09Abstand"/>
            </w:pPr>
          </w:p>
        </w:tc>
        <w:tc>
          <w:tcPr>
            <w:tcW w:w="372" w:type="dxa"/>
          </w:tcPr>
          <w:p w14:paraId="1E59A126" w14:textId="77777777" w:rsidR="003F78CE" w:rsidRPr="00206E4F" w:rsidRDefault="003F78CE" w:rsidP="00020CD0">
            <w:pPr>
              <w:pStyle w:val="61TabText"/>
            </w:pPr>
            <w:r w:rsidRPr="00206E4F">
              <w:t>x</w:t>
            </w:r>
          </w:p>
        </w:tc>
        <w:tc>
          <w:tcPr>
            <w:tcW w:w="372" w:type="dxa"/>
          </w:tcPr>
          <w:p w14:paraId="6F880006" w14:textId="77777777" w:rsidR="003F78CE" w:rsidRPr="00222930" w:rsidRDefault="003F78CE" w:rsidP="00020CD0">
            <w:pPr>
              <w:pStyle w:val="09Abstand"/>
              <w:rPr>
                <w:color w:val="0000FF"/>
              </w:rPr>
            </w:pPr>
          </w:p>
        </w:tc>
        <w:tc>
          <w:tcPr>
            <w:tcW w:w="372" w:type="dxa"/>
          </w:tcPr>
          <w:p w14:paraId="4F75E27C" w14:textId="77777777" w:rsidR="003F78CE" w:rsidRPr="00222930" w:rsidRDefault="003F78CE" w:rsidP="00020CD0">
            <w:pPr>
              <w:pStyle w:val="09Abstand"/>
              <w:rPr>
                <w:color w:val="0000FF"/>
              </w:rPr>
            </w:pPr>
          </w:p>
        </w:tc>
        <w:tc>
          <w:tcPr>
            <w:tcW w:w="372" w:type="dxa"/>
          </w:tcPr>
          <w:p w14:paraId="787E9612" w14:textId="77777777" w:rsidR="003F78CE" w:rsidRPr="00222930" w:rsidRDefault="003F78CE" w:rsidP="00020CD0">
            <w:pPr>
              <w:pStyle w:val="09Abstand"/>
              <w:rPr>
                <w:color w:val="0000FF"/>
              </w:rPr>
            </w:pPr>
          </w:p>
        </w:tc>
        <w:tc>
          <w:tcPr>
            <w:tcW w:w="372" w:type="dxa"/>
          </w:tcPr>
          <w:p w14:paraId="2B502760" w14:textId="77777777" w:rsidR="003F78CE" w:rsidRPr="00222930" w:rsidRDefault="003F78CE" w:rsidP="00020CD0">
            <w:pPr>
              <w:pStyle w:val="09Abstand"/>
              <w:rPr>
                <w:color w:val="0000FF"/>
              </w:rPr>
            </w:pPr>
          </w:p>
        </w:tc>
        <w:tc>
          <w:tcPr>
            <w:tcW w:w="372" w:type="dxa"/>
          </w:tcPr>
          <w:p w14:paraId="3D036B03" w14:textId="77777777" w:rsidR="003F78CE" w:rsidRPr="00222930" w:rsidRDefault="003F78CE" w:rsidP="00020CD0">
            <w:pPr>
              <w:pStyle w:val="09Abstand"/>
              <w:rPr>
                <w:color w:val="0000FF"/>
              </w:rPr>
            </w:pPr>
          </w:p>
        </w:tc>
        <w:tc>
          <w:tcPr>
            <w:tcW w:w="372" w:type="dxa"/>
          </w:tcPr>
          <w:p w14:paraId="472D2376" w14:textId="77777777" w:rsidR="003F78CE" w:rsidRPr="00222930" w:rsidRDefault="003F78CE" w:rsidP="00020CD0">
            <w:pPr>
              <w:pStyle w:val="09Abstand"/>
              <w:rPr>
                <w:color w:val="0000FF"/>
              </w:rPr>
            </w:pPr>
          </w:p>
        </w:tc>
        <w:tc>
          <w:tcPr>
            <w:tcW w:w="372" w:type="dxa"/>
          </w:tcPr>
          <w:p w14:paraId="29B649C0" w14:textId="77777777" w:rsidR="003F78CE" w:rsidRPr="00206E4F" w:rsidRDefault="003F78CE" w:rsidP="00020CD0">
            <w:pPr>
              <w:pStyle w:val="09Abstand"/>
            </w:pPr>
          </w:p>
        </w:tc>
        <w:tc>
          <w:tcPr>
            <w:tcW w:w="4572" w:type="dxa"/>
          </w:tcPr>
          <w:p w14:paraId="51380318" w14:textId="77777777" w:rsidR="003F78CE" w:rsidRPr="00206E4F" w:rsidRDefault="003F78CE" w:rsidP="00020CD0">
            <w:pPr>
              <w:pStyle w:val="61TabText"/>
            </w:pPr>
            <w:r w:rsidRPr="00206E4F">
              <w:t>Kryptografischer Hash des Hersteller-Datenprotokolls</w:t>
            </w:r>
          </w:p>
        </w:tc>
        <w:tc>
          <w:tcPr>
            <w:tcW w:w="639" w:type="dxa"/>
            <w:gridSpan w:val="2"/>
          </w:tcPr>
          <w:p w14:paraId="6CDBA055" w14:textId="77777777" w:rsidR="003F78CE" w:rsidRPr="00206E4F" w:rsidRDefault="003F78CE" w:rsidP="00020CD0">
            <w:pPr>
              <w:pStyle w:val="09Abstand"/>
            </w:pPr>
          </w:p>
        </w:tc>
        <w:tc>
          <w:tcPr>
            <w:tcW w:w="3861" w:type="dxa"/>
          </w:tcPr>
          <w:p w14:paraId="40A2DD4E" w14:textId="77777777" w:rsidR="003F78CE" w:rsidRPr="00206E4F" w:rsidRDefault="003F78CE" w:rsidP="00020CD0">
            <w:pPr>
              <w:pStyle w:val="61TabText"/>
            </w:pPr>
            <w:r w:rsidRPr="00206E4F">
              <w:t>Verpflichtend für Fahrzeuge im Geltungsbereich der Verordnung (EU) 2017/2400, EG</w:t>
            </w:r>
          </w:p>
        </w:tc>
      </w:tr>
      <w:tr w:rsidR="003F78CE" w:rsidRPr="00206E4F" w14:paraId="03B62843" w14:textId="77777777" w:rsidTr="00020CD0">
        <w:trPr>
          <w:cantSplit/>
        </w:trPr>
        <w:tc>
          <w:tcPr>
            <w:tcW w:w="456" w:type="dxa"/>
          </w:tcPr>
          <w:p w14:paraId="7970A0C6" w14:textId="77777777" w:rsidR="003F78CE" w:rsidRPr="00222930" w:rsidRDefault="003F78CE" w:rsidP="00020CD0">
            <w:pPr>
              <w:pStyle w:val="61TabText"/>
            </w:pPr>
            <w:r w:rsidRPr="00222930">
              <w:t>288</w:t>
            </w:r>
          </w:p>
        </w:tc>
        <w:tc>
          <w:tcPr>
            <w:tcW w:w="282" w:type="dxa"/>
          </w:tcPr>
          <w:p w14:paraId="70D4B966" w14:textId="77777777" w:rsidR="003F78CE" w:rsidRPr="00222930" w:rsidRDefault="003F78CE" w:rsidP="00020CD0">
            <w:pPr>
              <w:pStyle w:val="09Abstand"/>
              <w:rPr>
                <w:color w:val="0000FF"/>
              </w:rPr>
            </w:pPr>
          </w:p>
        </w:tc>
        <w:tc>
          <w:tcPr>
            <w:tcW w:w="372" w:type="dxa"/>
          </w:tcPr>
          <w:p w14:paraId="2BD9666E" w14:textId="77777777" w:rsidR="003F78CE" w:rsidRPr="00222930" w:rsidRDefault="003F78CE" w:rsidP="00020CD0">
            <w:pPr>
              <w:pStyle w:val="09Abstand"/>
              <w:rPr>
                <w:color w:val="0000FF"/>
              </w:rPr>
            </w:pPr>
          </w:p>
        </w:tc>
        <w:tc>
          <w:tcPr>
            <w:tcW w:w="372" w:type="dxa"/>
          </w:tcPr>
          <w:p w14:paraId="4E3B64D9" w14:textId="77777777" w:rsidR="003F78CE" w:rsidRPr="00206E4F" w:rsidRDefault="003F78CE" w:rsidP="00020CD0">
            <w:pPr>
              <w:pStyle w:val="09Abstand"/>
            </w:pPr>
          </w:p>
        </w:tc>
        <w:tc>
          <w:tcPr>
            <w:tcW w:w="372" w:type="dxa"/>
          </w:tcPr>
          <w:p w14:paraId="5798BF55" w14:textId="77777777" w:rsidR="003F78CE" w:rsidRPr="00206E4F" w:rsidRDefault="003F78CE" w:rsidP="00020CD0">
            <w:pPr>
              <w:pStyle w:val="61TabText"/>
            </w:pPr>
            <w:r w:rsidRPr="00206E4F">
              <w:t>x</w:t>
            </w:r>
          </w:p>
        </w:tc>
        <w:tc>
          <w:tcPr>
            <w:tcW w:w="372" w:type="dxa"/>
          </w:tcPr>
          <w:p w14:paraId="19F10C4E" w14:textId="77777777" w:rsidR="003F78CE" w:rsidRPr="00222930" w:rsidRDefault="003F78CE" w:rsidP="00020CD0">
            <w:pPr>
              <w:pStyle w:val="09Abstand"/>
              <w:rPr>
                <w:color w:val="0000FF"/>
              </w:rPr>
            </w:pPr>
          </w:p>
        </w:tc>
        <w:tc>
          <w:tcPr>
            <w:tcW w:w="372" w:type="dxa"/>
          </w:tcPr>
          <w:p w14:paraId="4F71B971" w14:textId="77777777" w:rsidR="003F78CE" w:rsidRPr="00222930" w:rsidRDefault="003F78CE" w:rsidP="00020CD0">
            <w:pPr>
              <w:pStyle w:val="09Abstand"/>
              <w:rPr>
                <w:color w:val="0000FF"/>
              </w:rPr>
            </w:pPr>
          </w:p>
        </w:tc>
        <w:tc>
          <w:tcPr>
            <w:tcW w:w="372" w:type="dxa"/>
          </w:tcPr>
          <w:p w14:paraId="58E40B3A" w14:textId="77777777" w:rsidR="003F78CE" w:rsidRPr="00222930" w:rsidRDefault="003F78CE" w:rsidP="00020CD0">
            <w:pPr>
              <w:pStyle w:val="09Abstand"/>
              <w:rPr>
                <w:color w:val="0000FF"/>
              </w:rPr>
            </w:pPr>
          </w:p>
        </w:tc>
        <w:tc>
          <w:tcPr>
            <w:tcW w:w="372" w:type="dxa"/>
          </w:tcPr>
          <w:p w14:paraId="3F8F8E7B" w14:textId="77777777" w:rsidR="003F78CE" w:rsidRPr="00222930" w:rsidRDefault="003F78CE" w:rsidP="00020CD0">
            <w:pPr>
              <w:pStyle w:val="09Abstand"/>
              <w:rPr>
                <w:color w:val="0000FF"/>
              </w:rPr>
            </w:pPr>
          </w:p>
        </w:tc>
        <w:tc>
          <w:tcPr>
            <w:tcW w:w="372" w:type="dxa"/>
          </w:tcPr>
          <w:p w14:paraId="0159D96F" w14:textId="77777777" w:rsidR="003F78CE" w:rsidRPr="00222930" w:rsidRDefault="003F78CE" w:rsidP="00020CD0">
            <w:pPr>
              <w:pStyle w:val="09Abstand"/>
              <w:rPr>
                <w:color w:val="0000FF"/>
              </w:rPr>
            </w:pPr>
          </w:p>
        </w:tc>
        <w:tc>
          <w:tcPr>
            <w:tcW w:w="372" w:type="dxa"/>
          </w:tcPr>
          <w:p w14:paraId="6EF71525" w14:textId="77777777" w:rsidR="003F78CE" w:rsidRPr="00222930" w:rsidRDefault="003F78CE" w:rsidP="00020CD0">
            <w:pPr>
              <w:pStyle w:val="09Abstand"/>
              <w:rPr>
                <w:color w:val="0000FF"/>
              </w:rPr>
            </w:pPr>
          </w:p>
        </w:tc>
        <w:tc>
          <w:tcPr>
            <w:tcW w:w="372" w:type="dxa"/>
          </w:tcPr>
          <w:p w14:paraId="17F31186" w14:textId="77777777" w:rsidR="003F78CE" w:rsidRPr="00206E4F" w:rsidRDefault="003F78CE" w:rsidP="00020CD0">
            <w:pPr>
              <w:pStyle w:val="09Abstand"/>
            </w:pPr>
          </w:p>
        </w:tc>
        <w:tc>
          <w:tcPr>
            <w:tcW w:w="4572" w:type="dxa"/>
          </w:tcPr>
          <w:p w14:paraId="62F4020B" w14:textId="77777777" w:rsidR="003F78CE" w:rsidRPr="00206E4F" w:rsidRDefault="003F78CE" w:rsidP="00020CD0">
            <w:pPr>
              <w:pStyle w:val="61TabText"/>
            </w:pPr>
            <w:r w:rsidRPr="00206E4F">
              <w:t>Kryptografischer Hash des Kunden-Informationsprotokolls</w:t>
            </w:r>
          </w:p>
        </w:tc>
        <w:tc>
          <w:tcPr>
            <w:tcW w:w="639" w:type="dxa"/>
            <w:gridSpan w:val="2"/>
          </w:tcPr>
          <w:p w14:paraId="45FF3AF6" w14:textId="77777777" w:rsidR="003F78CE" w:rsidRPr="00206E4F" w:rsidRDefault="003F78CE" w:rsidP="00020CD0">
            <w:pPr>
              <w:pStyle w:val="09Abstand"/>
            </w:pPr>
          </w:p>
        </w:tc>
        <w:tc>
          <w:tcPr>
            <w:tcW w:w="3861" w:type="dxa"/>
          </w:tcPr>
          <w:p w14:paraId="6B85B679" w14:textId="77777777" w:rsidR="003F78CE" w:rsidRPr="00206E4F" w:rsidRDefault="003F78CE" w:rsidP="00020CD0">
            <w:pPr>
              <w:pStyle w:val="61TabText"/>
            </w:pPr>
            <w:r w:rsidRPr="00206E4F">
              <w:t>Verpflichtend für Fahrzeuge im Geltungsbereich der Verordnung (EU) 2017/2400, EG</w:t>
            </w:r>
          </w:p>
        </w:tc>
      </w:tr>
    </w:tbl>
    <w:p w14:paraId="7E333FD1" w14:textId="77777777" w:rsidR="003F78CE" w:rsidRPr="00206E4F" w:rsidRDefault="003F78CE" w:rsidP="00140A0F">
      <w:pPr>
        <w:pStyle w:val="09Abstand"/>
      </w:pPr>
    </w:p>
    <w:p w14:paraId="0F243EF2" w14:textId="77777777" w:rsidR="003F78CE" w:rsidRPr="00206E4F" w:rsidRDefault="003F78CE" w:rsidP="00140A0F">
      <w:pPr>
        <w:pStyle w:val="83ErlText"/>
      </w:pPr>
      <w:r w:rsidRPr="00206E4F">
        <w:t>Anmerkungen zur Anlage 4:</w:t>
      </w:r>
    </w:p>
    <w:tbl>
      <w:tblPr>
        <w:tblW w:w="0" w:type="auto"/>
        <w:tblInd w:w="108" w:type="dxa"/>
        <w:tblLook w:val="01E0" w:firstRow="1" w:lastRow="1" w:firstColumn="1" w:lastColumn="1" w:noHBand="0" w:noVBand="0"/>
      </w:tblPr>
      <w:tblGrid>
        <w:gridCol w:w="2492"/>
        <w:gridCol w:w="6082"/>
        <w:gridCol w:w="38"/>
      </w:tblGrid>
      <w:tr w:rsidR="003F78CE" w:rsidRPr="00206E4F" w14:paraId="2B289034" w14:textId="77777777" w:rsidTr="00020CD0">
        <w:trPr>
          <w:gridAfter w:val="1"/>
          <w:wAfter w:w="38" w:type="dxa"/>
        </w:trPr>
        <w:tc>
          <w:tcPr>
            <w:tcW w:w="8574" w:type="dxa"/>
            <w:gridSpan w:val="2"/>
            <w:tcBorders>
              <w:top w:val="nil"/>
              <w:left w:val="nil"/>
              <w:bottom w:val="nil"/>
              <w:right w:val="nil"/>
            </w:tcBorders>
          </w:tcPr>
          <w:p w14:paraId="7C8F93DD" w14:textId="77777777" w:rsidR="003F78CE" w:rsidRPr="00206E4F" w:rsidRDefault="003F78CE" w:rsidP="00020CD0">
            <w:pPr>
              <w:pStyle w:val="83ErlText"/>
            </w:pPr>
            <w:r w:rsidRPr="00206E4F">
              <w:t>1) Die Spalten in der Anlage 4 haben – sofern diese nicht aus dem Text der Spaltenüberschrift erkennbar sind – folgende Bedeutung:</w:t>
            </w:r>
          </w:p>
        </w:tc>
      </w:tr>
      <w:tr w:rsidR="003F78CE" w:rsidRPr="00206E4F" w14:paraId="6C761FD1"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4E30EBBD" w14:textId="77777777" w:rsidR="003F78CE" w:rsidRPr="00206E4F" w:rsidRDefault="003F78CE" w:rsidP="00020CD0">
            <w:pPr>
              <w:pStyle w:val="82ErlUeberschrL"/>
            </w:pPr>
            <w:r w:rsidRPr="00206E4F">
              <w:t>Spalte</w:t>
            </w:r>
          </w:p>
        </w:tc>
        <w:tc>
          <w:tcPr>
            <w:tcW w:w="6120" w:type="dxa"/>
            <w:gridSpan w:val="2"/>
          </w:tcPr>
          <w:p w14:paraId="45D08B20" w14:textId="77777777" w:rsidR="003F78CE" w:rsidRPr="00206E4F" w:rsidRDefault="003F78CE" w:rsidP="00020CD0">
            <w:pPr>
              <w:pStyle w:val="82ErlUeberschrL"/>
            </w:pPr>
            <w:r w:rsidRPr="00206E4F">
              <w:t>Bedeutung</w:t>
            </w:r>
          </w:p>
        </w:tc>
      </w:tr>
      <w:tr w:rsidR="003F78CE" w:rsidRPr="00206E4F" w14:paraId="16927D5B"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0AAF82ED" w14:textId="77777777" w:rsidR="003F78CE" w:rsidRPr="00206E4F" w:rsidRDefault="003F78CE" w:rsidP="00020CD0">
            <w:pPr>
              <w:pStyle w:val="61TabText"/>
            </w:pPr>
            <w:r w:rsidRPr="00206E4F">
              <w:t>Zeile</w:t>
            </w:r>
          </w:p>
        </w:tc>
        <w:tc>
          <w:tcPr>
            <w:tcW w:w="6120" w:type="dxa"/>
            <w:gridSpan w:val="2"/>
          </w:tcPr>
          <w:p w14:paraId="0A3E6417" w14:textId="77777777" w:rsidR="003F78CE" w:rsidRPr="00206E4F" w:rsidRDefault="003F78CE" w:rsidP="00020CD0">
            <w:pPr>
              <w:pStyle w:val="61TabText"/>
            </w:pPr>
            <w:r w:rsidRPr="00206E4F">
              <w:t>Zeilennummer als Referenz in der Tabelle Anlage 4, Angabe in den zulassungsrelevanten Daten nicht erforderlich.</w:t>
            </w:r>
          </w:p>
        </w:tc>
      </w:tr>
      <w:tr w:rsidR="003F78CE" w:rsidRPr="00206E4F" w14:paraId="37C9BE4B"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0CDFCBFA" w14:textId="77777777" w:rsidR="003F78CE" w:rsidRPr="00206E4F" w:rsidRDefault="003F78CE" w:rsidP="00020CD0">
            <w:pPr>
              <w:pStyle w:val="61TabText"/>
            </w:pPr>
            <w:r w:rsidRPr="00206E4F">
              <w:t>ZS</w:t>
            </w:r>
          </w:p>
        </w:tc>
        <w:tc>
          <w:tcPr>
            <w:tcW w:w="6120" w:type="dxa"/>
            <w:gridSpan w:val="2"/>
          </w:tcPr>
          <w:p w14:paraId="00A0E6FA" w14:textId="77777777" w:rsidR="003F78CE" w:rsidRPr="00206E4F" w:rsidRDefault="003F78CE" w:rsidP="00020CD0">
            <w:pPr>
              <w:pStyle w:val="61TabText"/>
            </w:pPr>
            <w:r w:rsidRPr="00206E4F">
              <w:t>Feldbezeichnung für die Zulassungsbescheinigung Teil I und ggf. Teil II</w:t>
            </w:r>
          </w:p>
        </w:tc>
      </w:tr>
      <w:tr w:rsidR="003F78CE" w:rsidRPr="00206E4F" w14:paraId="054E1186"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519602F0" w14:textId="77777777" w:rsidR="003F78CE" w:rsidRPr="00206E4F" w:rsidRDefault="003F78CE" w:rsidP="00020CD0">
            <w:pPr>
              <w:pStyle w:val="61TabText"/>
            </w:pPr>
            <w:r w:rsidRPr="00206E4F">
              <w:t>M1</w:t>
            </w:r>
          </w:p>
        </w:tc>
        <w:tc>
          <w:tcPr>
            <w:tcW w:w="6120" w:type="dxa"/>
            <w:gridSpan w:val="2"/>
          </w:tcPr>
          <w:p w14:paraId="02FB7F44" w14:textId="77777777" w:rsidR="003F78CE" w:rsidRPr="00206E4F" w:rsidRDefault="003F78CE" w:rsidP="00020CD0">
            <w:pPr>
              <w:pStyle w:val="61TabText"/>
            </w:pPr>
            <w:r w:rsidRPr="00206E4F">
              <w:t>Für Fahrzeuge der Klasse M1 zutreffende zulassungsrelevante Daten</w:t>
            </w:r>
          </w:p>
        </w:tc>
      </w:tr>
      <w:tr w:rsidR="003F78CE" w:rsidRPr="00206E4F" w14:paraId="43CEA7CE"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1F02EF8A" w14:textId="77777777" w:rsidR="003F78CE" w:rsidRPr="00206E4F" w:rsidRDefault="003F78CE" w:rsidP="00020CD0">
            <w:pPr>
              <w:pStyle w:val="61TabText"/>
            </w:pPr>
            <w:r w:rsidRPr="00206E4F">
              <w:t>M2/M3</w:t>
            </w:r>
          </w:p>
        </w:tc>
        <w:tc>
          <w:tcPr>
            <w:tcW w:w="6120" w:type="dxa"/>
            <w:gridSpan w:val="2"/>
          </w:tcPr>
          <w:p w14:paraId="4EAC51E5" w14:textId="77777777" w:rsidR="003F78CE" w:rsidRPr="00206E4F" w:rsidRDefault="003F78CE" w:rsidP="00020CD0">
            <w:pPr>
              <w:pStyle w:val="61TabText"/>
            </w:pPr>
            <w:r w:rsidRPr="00206E4F">
              <w:t>Für Fahrzeuge der Klassen M2 und M3 zutreffende zulassungsrelevante Daten</w:t>
            </w:r>
          </w:p>
        </w:tc>
      </w:tr>
      <w:tr w:rsidR="003F78CE" w:rsidRPr="00206E4F" w14:paraId="7DB1317D"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6A085151" w14:textId="77777777" w:rsidR="003F78CE" w:rsidRPr="00206E4F" w:rsidRDefault="003F78CE" w:rsidP="00020CD0">
            <w:pPr>
              <w:pStyle w:val="61TabText"/>
            </w:pPr>
            <w:r w:rsidRPr="00206E4F">
              <w:t>N1/N2/N3</w:t>
            </w:r>
          </w:p>
        </w:tc>
        <w:tc>
          <w:tcPr>
            <w:tcW w:w="6120" w:type="dxa"/>
            <w:gridSpan w:val="2"/>
          </w:tcPr>
          <w:p w14:paraId="5C247534" w14:textId="77777777" w:rsidR="003F78CE" w:rsidRPr="00206E4F" w:rsidRDefault="003F78CE" w:rsidP="00020CD0">
            <w:pPr>
              <w:pStyle w:val="61TabText"/>
            </w:pPr>
            <w:r w:rsidRPr="00206E4F">
              <w:t>Für Fahrzeuge der Klassen N1, N2 und N3 und für sonstige Kraftfahrzeuge, die keiner der anderen Klassen zugeordnet werden können zutreffende zulassungsrelevante Daten</w:t>
            </w:r>
          </w:p>
        </w:tc>
      </w:tr>
      <w:tr w:rsidR="003F78CE" w:rsidRPr="00206E4F" w14:paraId="130E1FF6"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11C4944E" w14:textId="77777777" w:rsidR="003F78CE" w:rsidRPr="00206E4F" w:rsidRDefault="003F78CE" w:rsidP="00020CD0">
            <w:pPr>
              <w:pStyle w:val="61TabText"/>
            </w:pPr>
            <w:r w:rsidRPr="00206E4F">
              <w:t>O1-O4</w:t>
            </w:r>
          </w:p>
        </w:tc>
        <w:tc>
          <w:tcPr>
            <w:tcW w:w="6120" w:type="dxa"/>
            <w:gridSpan w:val="2"/>
          </w:tcPr>
          <w:p w14:paraId="3D7A2C9C" w14:textId="77777777" w:rsidR="003F78CE" w:rsidRPr="00206E4F" w:rsidRDefault="003F78CE" w:rsidP="00020CD0">
            <w:pPr>
              <w:pStyle w:val="61TabText"/>
            </w:pPr>
            <w:r w:rsidRPr="00206E4F">
              <w:t>Für Fahrzeuge der Klassen O1, O2, O3 und O4 und für sonstige Anhänger, die keiner der anderen Klassen zugeordnet werden können, zutreffende zulassungsrelevante Daten</w:t>
            </w:r>
          </w:p>
        </w:tc>
      </w:tr>
      <w:tr w:rsidR="003F78CE" w:rsidRPr="00206E4F" w14:paraId="01495721"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1FECD831" w14:textId="77777777" w:rsidR="003F78CE" w:rsidRPr="00206E4F" w:rsidRDefault="003F78CE" w:rsidP="00020CD0">
            <w:pPr>
              <w:pStyle w:val="61TabText"/>
            </w:pPr>
            <w:r w:rsidRPr="00206E4F">
              <w:t>L1e-L7e</w:t>
            </w:r>
          </w:p>
        </w:tc>
        <w:tc>
          <w:tcPr>
            <w:tcW w:w="6120" w:type="dxa"/>
            <w:gridSpan w:val="2"/>
          </w:tcPr>
          <w:p w14:paraId="5C2E8FA3" w14:textId="77777777" w:rsidR="003F78CE" w:rsidRPr="00206E4F" w:rsidRDefault="003F78CE" w:rsidP="00020CD0">
            <w:pPr>
              <w:pStyle w:val="61TabText"/>
            </w:pPr>
            <w:r w:rsidRPr="00206E4F">
              <w:t>Für die Klassen L1e, L2e, L3e, L4e, L5e, L6e und L7e zutreffende zulassungsrelevante Daten</w:t>
            </w:r>
          </w:p>
        </w:tc>
      </w:tr>
      <w:tr w:rsidR="003F78CE" w:rsidRPr="00206E4F" w14:paraId="1329E82A"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75A04A94" w14:textId="77777777" w:rsidR="003F78CE" w:rsidRPr="00206E4F" w:rsidRDefault="003F78CE" w:rsidP="00020CD0">
            <w:pPr>
              <w:pStyle w:val="61TabText"/>
            </w:pPr>
            <w:r w:rsidRPr="00206E4F">
              <w:t>T, C nach 2003/37/EG</w:t>
            </w:r>
          </w:p>
        </w:tc>
        <w:tc>
          <w:tcPr>
            <w:tcW w:w="6120" w:type="dxa"/>
            <w:gridSpan w:val="2"/>
          </w:tcPr>
          <w:p w14:paraId="2159F572" w14:textId="77777777" w:rsidR="003F78CE" w:rsidRPr="00206E4F" w:rsidRDefault="003F78CE" w:rsidP="00020CD0">
            <w:pPr>
              <w:pStyle w:val="61TabText"/>
            </w:pPr>
            <w:r w:rsidRPr="00206E4F">
              <w:t>Für Fahrzeuge der Klassen T und C, mit einer EU-Betriebserlaubnis nach der Richtlinie 2003/37/EG, der Verordnung (EU) Nr. 167/2013 oder einer österreichischen nationalen Typengenehmigung zutreffende zulassungsrelevante Daten</w:t>
            </w:r>
          </w:p>
        </w:tc>
      </w:tr>
      <w:tr w:rsidR="003F78CE" w:rsidRPr="00206E4F" w14:paraId="2712DEF9"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49BC4D41" w14:textId="77777777" w:rsidR="003F78CE" w:rsidRPr="00206E4F" w:rsidRDefault="003F78CE" w:rsidP="00020CD0">
            <w:pPr>
              <w:pStyle w:val="61TabText"/>
            </w:pPr>
            <w:r w:rsidRPr="00206E4F">
              <w:t>R nach 2003/37/EG</w:t>
            </w:r>
          </w:p>
        </w:tc>
        <w:tc>
          <w:tcPr>
            <w:tcW w:w="6120" w:type="dxa"/>
            <w:gridSpan w:val="2"/>
          </w:tcPr>
          <w:p w14:paraId="57EC80B7" w14:textId="77777777" w:rsidR="003F78CE" w:rsidRPr="00206E4F" w:rsidRDefault="003F78CE" w:rsidP="00020CD0">
            <w:pPr>
              <w:pStyle w:val="61TabText"/>
            </w:pPr>
            <w:r w:rsidRPr="00206E4F">
              <w:t>Für Fahrzeuge der Klassen R, zutreffende zulassungsrelevante Daten</w:t>
            </w:r>
          </w:p>
        </w:tc>
      </w:tr>
      <w:tr w:rsidR="003F78CE" w:rsidRPr="00206E4F" w14:paraId="4F243DE9"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1A00BEEA" w14:textId="77777777" w:rsidR="003F78CE" w:rsidRPr="00206E4F" w:rsidRDefault="003F78CE" w:rsidP="00020CD0">
            <w:pPr>
              <w:pStyle w:val="61TabText"/>
            </w:pPr>
            <w:r w:rsidRPr="00206E4F">
              <w:t>S nach 2003/37/EG</w:t>
            </w:r>
          </w:p>
        </w:tc>
        <w:tc>
          <w:tcPr>
            <w:tcW w:w="6120" w:type="dxa"/>
            <w:gridSpan w:val="2"/>
          </w:tcPr>
          <w:p w14:paraId="29A8E349" w14:textId="77777777" w:rsidR="003F78CE" w:rsidRPr="00206E4F" w:rsidRDefault="003F78CE" w:rsidP="00020CD0">
            <w:pPr>
              <w:pStyle w:val="61TabText"/>
            </w:pPr>
            <w:r w:rsidRPr="00206E4F">
              <w:t>Für Fahrzeuge der Klassen S, zutreffende zulassungsrelevante Daten</w:t>
            </w:r>
          </w:p>
        </w:tc>
      </w:tr>
      <w:tr w:rsidR="003F78CE" w:rsidRPr="00206E4F" w14:paraId="4C0FF912"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3C67FE0B" w14:textId="77777777" w:rsidR="003F78CE" w:rsidRPr="00206E4F" w:rsidRDefault="003F78CE" w:rsidP="00020CD0">
            <w:pPr>
              <w:pStyle w:val="61TabText"/>
            </w:pPr>
            <w:r w:rsidRPr="00206E4F">
              <w:t>T nach 2001/3/EG</w:t>
            </w:r>
          </w:p>
        </w:tc>
        <w:tc>
          <w:tcPr>
            <w:tcW w:w="6120" w:type="dxa"/>
            <w:gridSpan w:val="2"/>
          </w:tcPr>
          <w:p w14:paraId="7C89C322" w14:textId="77777777" w:rsidR="003F78CE" w:rsidRPr="00206E4F" w:rsidRDefault="003F78CE" w:rsidP="00020CD0">
            <w:pPr>
              <w:pStyle w:val="61TabText"/>
            </w:pPr>
            <w:r w:rsidRPr="00206E4F">
              <w:t>Für Fahrzeuge der Klassen T, mit einer EU-Betriebserlaubnis nach der Richtlinie 74/150/EWG in der Fassung der Richtlinie 2001/3/EG, zutreffende zulassungsrelevante Daten</w:t>
            </w:r>
          </w:p>
        </w:tc>
      </w:tr>
      <w:tr w:rsidR="003F78CE" w:rsidRPr="00206E4F" w14:paraId="5F1676E8"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1BD2FBFC" w14:textId="77777777" w:rsidR="003F78CE" w:rsidRPr="00206E4F" w:rsidRDefault="003F78CE" w:rsidP="00020CD0">
            <w:pPr>
              <w:pStyle w:val="61TabText"/>
            </w:pPr>
            <w:r w:rsidRPr="00206E4F">
              <w:t>lof nach 2000/25/EG</w:t>
            </w:r>
          </w:p>
        </w:tc>
        <w:tc>
          <w:tcPr>
            <w:tcW w:w="6120" w:type="dxa"/>
            <w:gridSpan w:val="2"/>
          </w:tcPr>
          <w:p w14:paraId="0819C13A" w14:textId="77777777" w:rsidR="003F78CE" w:rsidRPr="00206E4F" w:rsidRDefault="003F78CE" w:rsidP="00020CD0">
            <w:pPr>
              <w:pStyle w:val="61TabText"/>
            </w:pPr>
            <w:r w:rsidRPr="00206E4F">
              <w:t>Für Fahrzeuge der Klassen T, mit einer EU-Betriebserlaubnis nach der Richtlinie 74/150/EWG in der Fassung der Richtlinie 2000/25/EG oder einer österreichischen Einzelgenehmigung sowie sonstige landwirtschaftliche Kraftfahrzeuge, die keiner anderen Klasse zugeordnet werden können, zutreffende zulassungsrelevante Daten</w:t>
            </w:r>
          </w:p>
        </w:tc>
      </w:tr>
      <w:tr w:rsidR="003F78CE" w:rsidRPr="00206E4F" w14:paraId="48E2A69E" w14:textId="77777777" w:rsidTr="00020CD0">
        <w:tblPrEx>
          <w:tblBorders>
            <w:left w:val="single" w:sz="4" w:space="0" w:color="auto"/>
            <w:right w:val="single" w:sz="4" w:space="0" w:color="auto"/>
            <w:insideH w:val="single" w:sz="4" w:space="0" w:color="auto"/>
            <w:insideV w:val="single" w:sz="4" w:space="0" w:color="auto"/>
          </w:tblBorders>
        </w:tblPrEx>
        <w:tc>
          <w:tcPr>
            <w:tcW w:w="2492" w:type="dxa"/>
          </w:tcPr>
          <w:p w14:paraId="7BDC7BE4" w14:textId="77777777" w:rsidR="003F78CE" w:rsidRPr="00206E4F" w:rsidRDefault="003F78CE" w:rsidP="00020CD0">
            <w:pPr>
              <w:pStyle w:val="61TabText"/>
            </w:pPr>
            <w:r w:rsidRPr="00206E4F">
              <w:t>Einheit</w:t>
            </w:r>
          </w:p>
        </w:tc>
        <w:tc>
          <w:tcPr>
            <w:tcW w:w="6120" w:type="dxa"/>
            <w:gridSpan w:val="2"/>
          </w:tcPr>
          <w:p w14:paraId="5489E352" w14:textId="77777777" w:rsidR="003F78CE" w:rsidRPr="00206E4F" w:rsidRDefault="003F78CE" w:rsidP="00020CD0">
            <w:pPr>
              <w:pStyle w:val="61TabText"/>
            </w:pPr>
            <w:r w:rsidRPr="00206E4F">
              <w:t>Einheit des Merkmals</w:t>
            </w:r>
          </w:p>
        </w:tc>
      </w:tr>
    </w:tbl>
    <w:p w14:paraId="3A1ECF78" w14:textId="77777777" w:rsidR="003F78CE" w:rsidRPr="00206E4F" w:rsidRDefault="003F78CE" w:rsidP="00140A0F">
      <w:pPr>
        <w:pStyle w:val="09Abstand"/>
      </w:pPr>
    </w:p>
    <w:tbl>
      <w:tblPr>
        <w:tblW w:w="0" w:type="auto"/>
        <w:tblInd w:w="397" w:type="dxa"/>
        <w:tblBorders>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3"/>
      </w:tblGrid>
      <w:tr w:rsidR="003F78CE" w:rsidRPr="00206E4F" w14:paraId="3051BA68" w14:textId="77777777" w:rsidTr="00020CD0">
        <w:trPr>
          <w:trHeight w:val="2875"/>
        </w:trPr>
        <w:tc>
          <w:tcPr>
            <w:tcW w:w="8323" w:type="dxa"/>
            <w:tcBorders>
              <w:top w:val="nil"/>
              <w:left w:val="nil"/>
              <w:bottom w:val="nil"/>
              <w:right w:val="nil"/>
            </w:tcBorders>
          </w:tcPr>
          <w:p w14:paraId="4B0A00CA" w14:textId="77777777" w:rsidR="003F78CE" w:rsidRPr="00206E4F" w:rsidRDefault="003F78CE" w:rsidP="00020CD0">
            <w:pPr>
              <w:pStyle w:val="52Aufzaehle1Ziffer"/>
            </w:pPr>
            <w:r w:rsidRPr="00206E4F">
              <w:tab/>
              <w:t>2)</w:t>
            </w:r>
            <w:r w:rsidRPr="00206E4F">
              <w:tab/>
              <w:t>Für die Fahrzeuge der einzelnen Klassen sind die Zulassungsrelevanten Daten anzugeben, für die in der der Fahrzeugklasse entsprechenden Spalte „M1“ bis „T nach 2001/3/EG“ eine Eintragung angegeben ist. Die Ziffern entsprechen den im für die Klasse zutreffenden Muster der Übereinstimmungsbescheinigung angeführten Ziffern der Merkmale. Die Eintragung „x“ bedeutet, dass diese Angabe auch dann erforderlich ist, wenn sie in der Übereinstimmungsbescheinigung für die betreffende Klasse nicht angeführt ist.</w:t>
            </w:r>
          </w:p>
          <w:p w14:paraId="59CD2930" w14:textId="77777777" w:rsidR="003F78CE" w:rsidRPr="00206E4F" w:rsidRDefault="003F78CE" w:rsidP="00020CD0">
            <w:pPr>
              <w:pStyle w:val="52Aufzaehle1Ziffer"/>
            </w:pPr>
            <w:r w:rsidRPr="00206E4F">
              <w:tab/>
              <w:t>3)</w:t>
            </w:r>
            <w:r w:rsidRPr="00206E4F">
              <w:tab/>
              <w:t xml:space="preserve">Die Zulassungsrelevanten Daten sind nach einem vom Bundesministerium für </w:t>
            </w:r>
            <w:r>
              <w:t>Klimaschutz, Umwelt, Energie, Mobilität, Innovation und Technologie</w:t>
            </w:r>
            <w:r w:rsidRPr="00206E4F">
              <w:t xml:space="preserve"> genehmigten Muster anzugeben.</w:t>
            </w:r>
          </w:p>
          <w:p w14:paraId="2EB1EE2E" w14:textId="77777777" w:rsidR="003F78CE" w:rsidRPr="00206E4F" w:rsidRDefault="003F78CE" w:rsidP="00020CD0">
            <w:pPr>
              <w:pStyle w:val="52Aufzaehle1Ziffer"/>
            </w:pPr>
            <w:r w:rsidRPr="00206E4F">
              <w:tab/>
              <w:t>4)</w:t>
            </w:r>
            <w:r w:rsidRPr="00206E4F">
              <w:tab/>
              <w:t>Die Felder, bei denen in der Spalte „Anmerkung“ die Anmerkung „TB“ aufscheint, müssen für jeden in der Typenbeschreibung vorkommenden Wert mindestens einmal in den als Anlage zum Antrag auf Typengenehmigung beigefügten Typenscheinmustern vorhanden sein – siehe § 20 Abs. 3 Z 3.</w:t>
            </w:r>
          </w:p>
          <w:p w14:paraId="7B0B2915" w14:textId="77777777" w:rsidR="003F78CE" w:rsidRPr="00206E4F" w:rsidRDefault="003F78CE" w:rsidP="00020CD0">
            <w:pPr>
              <w:pStyle w:val="52Aufzaehle1Ziffer"/>
            </w:pPr>
            <w:r w:rsidRPr="00206E4F">
              <w:tab/>
              <w:t>5)</w:t>
            </w:r>
            <w:r w:rsidRPr="00206E4F">
              <w:tab/>
              <w:t>Für die angeführten Felder gelten dieselben Fußnoten wie in dem für die Fahrzeugklasse zutreffenden Muster der Übereinstimmungsbescheinigung nach Richtlinie oder Verordnung der EU, auch wenn diese in dieser Anlage nicht wiedergegeben wurden.</w:t>
            </w:r>
          </w:p>
          <w:p w14:paraId="76340AAE" w14:textId="77777777" w:rsidR="003F78CE" w:rsidRPr="00206E4F" w:rsidRDefault="003F78CE" w:rsidP="00020CD0">
            <w:pPr>
              <w:pStyle w:val="52Aufzaehle1Ziffer"/>
            </w:pPr>
            <w:r w:rsidRPr="00206E4F">
              <w:tab/>
              <w:t>6)</w:t>
            </w:r>
            <w:r w:rsidRPr="00206E4F">
              <w:tab/>
              <w:t>Auf ein Fahrzeug nicht zutreffende Felder – wie zB Spurweiten für die 3. bis 5. Achse, wenn das Fahrzeug nur 2 Achsen aufweist oder die Übersetzungsverhältnisse für die Gänge 7 bis 16, wenn das Fahrzeug nur 6 Gänge aufweist – können in den „Daten der Übereinstimmungsbescheinigung Seite 1“ und in den „Daten der Übereinstimmungsbescheinigung Seite 2ff“ entfallen. Die Merkmale im Abschnitt Zulassungsbescheinigung oder mit einer Eintragung in der Spalte „ZS“ dürfen nicht entfallen.</w:t>
            </w:r>
          </w:p>
          <w:p w14:paraId="458A9F62" w14:textId="77777777" w:rsidR="003F78CE" w:rsidRPr="00206E4F" w:rsidRDefault="003F78CE" w:rsidP="00020CD0">
            <w:pPr>
              <w:pStyle w:val="52Aufzaehle1Ziffer"/>
            </w:pPr>
            <w:r w:rsidRPr="00206E4F">
              <w:tab/>
              <w:t>7)</w:t>
            </w:r>
            <w:r w:rsidRPr="00206E4F">
              <w:tab/>
              <w:t>Vollständige Dimensionsangabe von Reifen und Rädern, einschließlich Betriebskennung der Reifen und Einpresstiefe der Räder. Muster für diese Angabe: „175/70 R13 82T auf 5Jx13/ET42“; fehlen Teile dieser Angaben zu den Reifen und Rädern, hat der Fahrzeughersteller für die entsprechende Information des Lenkers/Zulassungsbesitzers und über die dabei einzuhaltenden Bedingungen zu sorgen. Klassen T, C, R und S: Angaben zu Massen und Reifen, Reifendimension und von den Reifen abhängige zulässige Achslasten, Stützlasten und zulässiges Gesamtgewicht sind gegebenenfalls in Tabellenform beizubringen.</w:t>
            </w:r>
          </w:p>
          <w:p w14:paraId="72115B46" w14:textId="77777777" w:rsidR="003F78CE" w:rsidRPr="00206E4F" w:rsidRDefault="003F78CE" w:rsidP="00020CD0">
            <w:pPr>
              <w:pStyle w:val="52Aufzaehle1Ziffer"/>
            </w:pPr>
            <w:r w:rsidRPr="00206E4F">
              <w:tab/>
              <w:t>8)</w:t>
            </w:r>
            <w:r w:rsidRPr="00206E4F">
              <w:tab/>
              <w:t>Als Übersetzungsverhältnis ist das Verhältnis Eingangsdrehzahl / Ausgangsdrehzahl einzutragen. Bei stufenlosem Getriebe ist im Feld „Übersetzungsverhältnisse, 1. Gang“ der Höchstwert oder der Höchst- und Mindestwert einzutragen. Für Fahrzeuge der Klasse L mit EU-Typgenehmigung nach Verordnung (EU) Nr. 168/2013 gilt: bei mit CVT ausgerüsteten Fahrzeugen ist Folgendes anzugeben: 1. „Übersetzungsverhältnis bei bauartbedingter Höchstgeschwindigkeit des Fahrzeugs“, 2. „Übersetzungsverhältnis bei Höchstleistung“; 3. „Übersetzungsverhältnis bei maximalem Drehmoment“; die Übersetzungsverhältnisse müssen gegebenenfalls das Verhältnis des Primärantriebs umfasse; bei Radnabenmotoren ohne Getriebe „entfällt“ oder „1“ eintragen.</w:t>
            </w:r>
          </w:p>
          <w:p w14:paraId="1EE7831E" w14:textId="77777777" w:rsidR="003F78CE" w:rsidRPr="00206E4F" w:rsidRDefault="003F78CE" w:rsidP="00020CD0">
            <w:pPr>
              <w:pStyle w:val="52Aufzaehle1Ziffer"/>
            </w:pPr>
            <w:r w:rsidRPr="00206E4F">
              <w:tab/>
              <w:t>9)</w:t>
            </w:r>
            <w:r w:rsidRPr="00206E4F">
              <w:tab/>
              <w:t>Sofern nicht anders angegeben, gilt für die Zahlenwerte:</w:t>
            </w:r>
          </w:p>
          <w:p w14:paraId="329DE4F3" w14:textId="77777777" w:rsidR="003F78CE" w:rsidRPr="00206E4F" w:rsidRDefault="003F78CE" w:rsidP="00020CD0">
            <w:pPr>
              <w:pStyle w:val="52Aufzaehle1Ziffer"/>
            </w:pPr>
            <w:r w:rsidRPr="00206E4F">
              <w:tab/>
              <w:t>-</w:t>
            </w:r>
            <w:r w:rsidRPr="00206E4F">
              <w:tab/>
              <w:t>Angaben in mm, kg, min</w:t>
            </w:r>
            <w:r w:rsidRPr="00222930">
              <w:rPr>
                <w:vertAlign w:val="superscript"/>
              </w:rPr>
              <w:t>-1</w:t>
            </w:r>
            <w:r w:rsidRPr="00206E4F">
              <w:t>, dB(A) sowie CO</w:t>
            </w:r>
            <w:r w:rsidRPr="00222930">
              <w:rPr>
                <w:vertAlign w:val="subscript"/>
              </w:rPr>
              <w:t>2</w:t>
            </w:r>
            <w:r w:rsidRPr="00206E4F">
              <w:t>-Emissionen: kaufmännisch gerundete Ganzzahl,</w:t>
            </w:r>
          </w:p>
          <w:p w14:paraId="6E6509F4" w14:textId="77777777" w:rsidR="003F78CE" w:rsidRPr="00206E4F" w:rsidRDefault="003F78CE" w:rsidP="00020CD0">
            <w:pPr>
              <w:pStyle w:val="52Aufzaehle1Ziffer"/>
            </w:pPr>
            <w:r w:rsidRPr="00206E4F">
              <w:tab/>
              <w:t>-</w:t>
            </w:r>
            <w:r w:rsidRPr="00206E4F">
              <w:tab/>
              <w:t>Übersetzungsverhältnisse, korrigierter Wert des Absorptionskoeffizienten [m</w:t>
            </w:r>
            <w:r w:rsidRPr="00222930">
              <w:rPr>
                <w:vertAlign w:val="superscript"/>
              </w:rPr>
              <w:t>-1</w:t>
            </w:r>
            <w:r w:rsidRPr="00206E4F">
              <w:t>]: Zahl mit mind.1 Vorkomma- und 3 Nachkommastellen (kaufmännisch gerundet),</w:t>
            </w:r>
          </w:p>
          <w:p w14:paraId="353BC104" w14:textId="77777777" w:rsidR="003F78CE" w:rsidRPr="00206E4F" w:rsidRDefault="003F78CE" w:rsidP="00020CD0">
            <w:pPr>
              <w:pStyle w:val="52Aufzaehle1Ziffer"/>
            </w:pPr>
            <w:r w:rsidRPr="00206E4F">
              <w:tab/>
              <w:t>-</w:t>
            </w:r>
            <w:r w:rsidRPr="00206E4F">
              <w:tab/>
              <w:t>Emissionen [g/km, g/kWh]: Zahl mit mind. 1 Vorkomma- und 4 Nachkommastellen (kaufmännisch gerundet). Wenn in der EG-Übereinstimmungsbescheinigung die Emissionswerte in mg/km bzw. in mg/kWh angegeben sind, können diese in den Typenscheinen und Datenauszügen auch in mg/km bzw. in mg/km angegeben sein. In die Genehmigungsdatenbank sind diese Werte jedoch in g/km bzw. g/kWh einzugeben.</w:t>
            </w:r>
          </w:p>
          <w:p w14:paraId="5068752B" w14:textId="77777777" w:rsidR="003F78CE" w:rsidRPr="00206E4F" w:rsidRDefault="003F78CE" w:rsidP="00020CD0">
            <w:pPr>
              <w:pStyle w:val="52Aufzaehle1Ziffer"/>
            </w:pPr>
            <w:r w:rsidRPr="00206E4F">
              <w:tab/>
              <w:t>10)</w:t>
            </w:r>
            <w:r w:rsidRPr="00206E4F">
              <w:tab/>
              <w:t>Nummer der letzten für die Genehmigung gültigen Änderungsrichtlinie; bei einer Richtlinie mit mehreren Umsetzungsstufen ist auch die Umsetzungsstufe anzugeben: Die Umsetzungsstufe ist, wie in der Richtlinie vorgesehen, anzugeben, zB: „2003/76B/EWG“; bei Genehmigungen nach ECE-Regelungen ist entsprechend der Umsetzungsstufe in der ECE-Regelung ein „I“ oder „II“, etc. anzugeben, zB für eine Genehmigung nach der ECE-Regelung 83 in der Änderungsserie 05, Umsetzungsstufe II: „ECE-R83.05II“. Bei Motoren, bei deren Genehmigungszeichen eine Kennzeichnung für die Kraftstoffart oder Gasgruppe angefügt ist, ist dieses Kennzeichen bei der Angabe der Umsetzungsstufe mit anzugeben, zB: „2001/27B2/EG HLt“</w:t>
            </w:r>
          </w:p>
          <w:p w14:paraId="5263CDBC" w14:textId="77777777" w:rsidR="003F78CE" w:rsidRPr="00206E4F" w:rsidRDefault="003F78CE" w:rsidP="00020CD0">
            <w:pPr>
              <w:pStyle w:val="52Aufzaehle1Ziffer"/>
            </w:pPr>
            <w:r w:rsidRPr="00206E4F">
              <w:tab/>
              <w:t>11)</w:t>
            </w:r>
            <w:r w:rsidRPr="00206E4F">
              <w:tab/>
              <w:t>Abgasverhalten, limitierte Schadstoffe (CO, HC, THC, NOx, HC+NOx, THC+NOx, NMHC, CH4, Partikelmasse und Partikelzahl):</w:t>
            </w:r>
          </w:p>
          <w:p w14:paraId="59D87A57" w14:textId="77777777" w:rsidR="003F78CE" w:rsidRPr="00206E4F" w:rsidRDefault="003F78CE" w:rsidP="00020CD0">
            <w:pPr>
              <w:pStyle w:val="58Schlussteile1Ziffer"/>
            </w:pPr>
            <w:r w:rsidRPr="00206E4F">
              <w:t>Bei Fahrzeugen mit alternativen Antriebssystemen (Hybridfahrzeuge) oder die mit alternativen Kraftstoffen betrieben werden können (Flüssiggas, bivalenter Betrieb mit Benzin oder Flüssiggas, bivalenter Betrieb mit Benzin oder Erdgas, bivalenter Betrieb mit Wasserstoff oder Benzin, bivalenter Betrieb mit Benzin oder Biogas, Zweistoffbetrieb mit Ethanol (E85), Flexfuel mit Ethanol (E85)) und bei denen dieser alternative Antrieb in der Kraftstoffart eingetragen ist, können die Emissionswerte für den alternativen Kraftstoff eingetragen werden. Die Emissionswerte für den anderen Kraftstoff sind in die Anmerkungen einzutragen. Sind in den Prüfergebnissen gemäß Anhang VIII der Richtlinie nur die ungünstigsten Ergebnisse angeführt, sind diese einzutragen. Fahrzeuge mit Einstoffbetrieb: es sind die Emissions-Messwerte gemäß den jeweils anzuwendenden Rechtsakten der Union für die limitierten Schadstoffe einzutragen. Fahrzeuge mit Zweistoffbetrieb und Flexfuel-Fahrzeuge: sofern sich aus den jeweils anzuwendenden Rechtakten der Union keine anderen Vorschriften ergeben, sind die Werte für den Kraftstoff einzutragen, der das schlechteste Emissionsverhalten ergibt, die Emissions-Messwerte für den anderen Kraftstoff sind in die Anmerkungen einzutragen.</w:t>
            </w:r>
          </w:p>
          <w:p w14:paraId="60DA3BA9" w14:textId="77777777" w:rsidR="003F78CE" w:rsidRPr="00206E4F" w:rsidRDefault="003F78CE" w:rsidP="00020CD0">
            <w:pPr>
              <w:pStyle w:val="52Aufzaehle1Ziffer"/>
            </w:pPr>
            <w:r w:rsidRPr="00206E4F">
              <w:tab/>
              <w:t>12)</w:t>
            </w:r>
            <w:r w:rsidRPr="00206E4F">
              <w:tab/>
              <w:t>Wenn die Gültigkeit der Genehmigung von der Verwendungsbestimmung des Fahrzeuges abhängig ist, ist hier die Verwendungsbestimmung einzutragen. Für die Angabe der Verwendungsbestimmung sind die in der Anlage 4 der Zulassungsstellenverordnung BGBl. II Nr. 464/1998 angegebenen Kennziffern einzusetzen.</w:t>
            </w:r>
          </w:p>
          <w:p w14:paraId="2F2FBD5A" w14:textId="77777777" w:rsidR="003F78CE" w:rsidRPr="00206E4F" w:rsidRDefault="003F78CE" w:rsidP="00020CD0">
            <w:pPr>
              <w:pStyle w:val="52Aufzaehle1Ziffer"/>
            </w:pPr>
            <w:r w:rsidRPr="00206E4F">
              <w:tab/>
              <w:t>13)</w:t>
            </w:r>
            <w:r w:rsidRPr="00206E4F">
              <w:tab/>
              <w:t>Eine eventuell erteilte Ausnahmegenehmigung ist im Feld 51 „Ausnahmen“ einzutragen; ein entsprechender Kurztext nach dem Muster „Ausnahmegenehmigung wegen ??“ ist in das Feld A18 einzutragen.</w:t>
            </w:r>
          </w:p>
          <w:p w14:paraId="5580024E" w14:textId="77777777" w:rsidR="003F78CE" w:rsidRPr="00206E4F" w:rsidRDefault="003F78CE" w:rsidP="00020CD0">
            <w:pPr>
              <w:pStyle w:val="52Aufzaehle1Ziffer"/>
            </w:pPr>
            <w:r w:rsidRPr="00206E4F">
              <w:tab/>
              <w:t>14)</w:t>
            </w:r>
            <w:r w:rsidRPr="00206E4F">
              <w:tab/>
              <w:t>Wenn nicht bescheidmäßig anders festgelegt, entspricht das höchste zulässige Gesamtgewicht für Fahrzeuge mit EU-Betriebserlaubnis der „Technisch zulässigen Gesamtmasse in beladenem Zustand“, höchstens jedoch den nach §4 KFG 1967 für das Fahrzeug zutreffenden Werten. Bei Anhängern mit einer genehmigten Bandbreite für das höchste zulässige Gesamtgewicht ist unter F2 die Unter- und Obergrenze des höchsten zulässigen Gesamtgewichts einzutragen. Wird bei Anhängerbetrieb von Kraftfahrzeugen vom Hersteller des Kraftfahrzeugs eine Überschreitung der „Technisch zulässigen Gesamtmasse in beladenem Zustand“ im Sinne der Bestimmungen der des Anhangs I Teil A Nummer 2.7 der Verordnung (EU) Nr. 1230/2012 erlaubt, ist in Feld A19 sinngemäß einzutragen: „höchstes zulässiges Gesamtgewicht bei Anhängerbetrieb: xxxx kg“; für die entsprechende Information des Lenkers über die dabei einzuhaltenden Bedingungen ist der Fahrzeughersteller verantwortlich.</w:t>
            </w:r>
          </w:p>
          <w:p w14:paraId="2AE557A8" w14:textId="77777777" w:rsidR="003F78CE" w:rsidRPr="00206E4F" w:rsidRDefault="003F78CE" w:rsidP="00020CD0">
            <w:pPr>
              <w:pStyle w:val="52Aufzaehle1Ziffer"/>
            </w:pPr>
            <w:r w:rsidRPr="00206E4F">
              <w:tab/>
              <w:t>15)</w:t>
            </w:r>
            <w:r w:rsidRPr="00206E4F">
              <w:tab/>
              <w:t>Wenn nicht bescheidmäßig anders festgelegt, entsprechen die höchsten zulässigen Achslasten für Fahrzeuge mit EU-Betriebserlaubnis den „Technisch zulässigen maximalen Achslasten“ für die einzelnen Achsen, höchstens jedoch den nach §4 KFG 1967 für das Fahrzeug zutreffenden Werten. Bei Anhängern mit einer genehmigten Bandbreite für das höchste zulässige Gesamtgewicht ist unter N1 bis N3 die Unter- und Obergrenze der höchsten zulässigen Achslast einzutragen.</w:t>
            </w:r>
          </w:p>
          <w:p w14:paraId="3B60A265" w14:textId="77777777" w:rsidR="003F78CE" w:rsidRPr="00206E4F" w:rsidRDefault="003F78CE" w:rsidP="00020CD0">
            <w:pPr>
              <w:pStyle w:val="58Schlussteile1Ziffer"/>
            </w:pPr>
            <w:r w:rsidRPr="00206E4F">
              <w:t>Für jede einzelne Achse einer Achsgruppe ist als höchste zulässige Achslast bei Doppelachsen die Hälfte, bei Dreifachachsen das Drittel der zulässigen Höchstlast für die Achsgruppe einzutragen. Als zulässige Höchstlast für die Achsgruppe ist die technisch zulässige maximale Masse je Achsgruppe, höchstens jedoch der sich aus §4 Abs. 8 KFG 1967 ergebende Werte anzunehmen.</w:t>
            </w:r>
          </w:p>
          <w:p w14:paraId="0542D8C8" w14:textId="77777777" w:rsidR="003F78CE" w:rsidRPr="00206E4F" w:rsidRDefault="003F78CE" w:rsidP="00020CD0">
            <w:pPr>
              <w:pStyle w:val="58Schlussteile1Ziffer"/>
            </w:pPr>
            <w:r w:rsidRPr="00206E4F">
              <w:t>Wird bei Anhängerbetrieb von Kraftfahrzeugen vom Hersteller des Kraftfahrzeugs eine Überschreitung der „Technisch zulässigen maximalen Achslast“ im Sinne der Bestimmungen des Anhangs I Teil A Nummer 2.7 der Verordnung (EU) Nr. 1230/2012 erlaubt, ist in Feld A19 sinngemäß einzutragen: „höchste zulässige Achslast Achse x bei Anhängerbetrieb: xxxx kg“; für die entsprechende Information des Lenkers über die dabei einzuhaltenden Bedingungen ist der Fahrzeughersteller verantwortlich.</w:t>
            </w:r>
          </w:p>
          <w:p w14:paraId="70832D32" w14:textId="77777777" w:rsidR="003F78CE" w:rsidRPr="00206E4F" w:rsidRDefault="003F78CE" w:rsidP="00020CD0">
            <w:pPr>
              <w:pStyle w:val="52Aufzaehle1Ziffer"/>
            </w:pPr>
            <w:r w:rsidRPr="00206E4F">
              <w:tab/>
              <w:t>16)</w:t>
            </w:r>
            <w:r w:rsidRPr="00206E4F">
              <w:tab/>
              <w:t>Wenn nicht bescheidmäßig anders festgelegt, entspricht die höchste zulässige Stützlast für Fahrzeuge mit EU-Betriebserlaubnis der „Größten vertikalen Stützlast“. Bei Sattelzugfahrzeugen und Sattelanhängern muss die höchste zulässige Sattellast in das Feld „höchste zulässige Sattellast“ eingetragen werden.</w:t>
            </w:r>
          </w:p>
          <w:p w14:paraId="7369CE5F" w14:textId="77777777" w:rsidR="003F78CE" w:rsidRPr="00206E4F" w:rsidRDefault="003F78CE" w:rsidP="00020CD0">
            <w:pPr>
              <w:pStyle w:val="52Aufzaehle1Ziffer"/>
            </w:pPr>
            <w:r w:rsidRPr="00206E4F">
              <w:tab/>
              <w:t>17)</w:t>
            </w:r>
            <w:r w:rsidRPr="00206E4F">
              <w:tab/>
              <w:t>In das Feld A19 sind Anmerkungen einzutragen, die aufgrund der Bestimmungen in dieser Anlage in das Feld A19 der Zulassungsbescheinigung Teil I einzutragen sind oder wichtige Informationen für den Lenker oder die Organe der Straßenaufsicht darstellen und die in der Zulassungsbescheinigung angegeben werden sollen. Diese sind in Klartext abzufassen und müssen sich gegebenenfalls auf Feldbezeichnungen in der Zulassungsbescheinigung Teil I beziehen.</w:t>
            </w:r>
          </w:p>
          <w:p w14:paraId="3D1F126A" w14:textId="77777777" w:rsidR="003F78CE" w:rsidRPr="00206E4F" w:rsidRDefault="003F78CE" w:rsidP="00020CD0">
            <w:pPr>
              <w:pStyle w:val="52Aufzaehle1Ziffer"/>
            </w:pPr>
            <w:r w:rsidRPr="00206E4F">
              <w:tab/>
              <w:t>18)</w:t>
            </w:r>
            <w:r w:rsidRPr="00206E4F">
              <w:tab/>
              <w:t>Ende Erstzulassung:</w:t>
            </w:r>
          </w:p>
          <w:p w14:paraId="6C1248BE" w14:textId="77777777" w:rsidR="003F78CE" w:rsidRPr="00206E4F" w:rsidRDefault="003F78CE" w:rsidP="00020CD0">
            <w:pPr>
              <w:pStyle w:val="58Schlussteile1Ziffer"/>
            </w:pPr>
            <w:r w:rsidRPr="00206E4F">
              <w:t>Ist zum Zeitpunkt der Eingabe der Genehmigungsdaten oder der Typendaten der Zeitpunkt bekannt, ab dem die Übereinstimmungsbescheinigung oder der Typenschein für das Fahrzeug seine Gültigkeit aufgrund des Inkrafttretens eines Rechtsaktes der EU oder einer Bestimmung des KFG 1967 oder dieser Verordnung verliert, ist in diesem Feld das Datum des letzten Tages anzugeben, an dem das Fahrzeug zugelassen werden darf. Dieses darf nach erteilter Ausnahmegenehmigung auf das sich aus dem Bescheid für die Ausnahmegenehmigung ergebende Datum abgeändert werden. Ist zum Zeitpunkt der Eingabe der Genehmigungsdaten oder der Typendaten kein Datum bekannt, ab dem die Übereinstimmungsbescheinigung oder der Typenschein für das Fahrzeug seine Gültigkeit aufgrund des Inkrafttretens eines Rechtsaktes der EU oder einer Bestimmung des KFG 1967 oder dieser Verordnung verliert oder ist der bekannte Zeitraum länger als 2 Jahre, ist in diesem Feld das Datum der Eingabe des Datensatzes in die Genehmigungsdatenbank plus 2 Jahre zu übermitteln. Ergibt sich aufgrund von Änderungen im KFG 1967 oder in einer aufgrund des KFG 1967 erlassenen Verordnung oder eines Rechtsaktes der EU ein früheres Datum für das Ende der Erstzulassung, ist dieses frühere Datum vom Einbringer des Datensatzes in der Genehmigungsdatenbank einzutragen.</w:t>
            </w:r>
          </w:p>
          <w:p w14:paraId="147D91DE" w14:textId="77777777" w:rsidR="003F78CE" w:rsidRPr="00206E4F" w:rsidRDefault="003F78CE" w:rsidP="00020CD0">
            <w:pPr>
              <w:pStyle w:val="52Aufzaehle1Ziffer"/>
            </w:pPr>
            <w:r w:rsidRPr="00206E4F">
              <w:tab/>
              <w:t>19)</w:t>
            </w:r>
            <w:r w:rsidRPr="00206E4F">
              <w:tab/>
              <w:t>Die in der Spalte „Anmerkung“ angeführten Fußnoten haben folgende Bedeutung:</w:t>
            </w:r>
          </w:p>
        </w:tc>
      </w:tr>
    </w:tbl>
    <w:p w14:paraId="4A68E991" w14:textId="77777777" w:rsidR="003F78CE" w:rsidRPr="00206E4F" w:rsidRDefault="003F78CE" w:rsidP="00140A0F">
      <w:pPr>
        <w:pStyle w:val="09Abstand"/>
      </w:pPr>
    </w:p>
    <w:tbl>
      <w:tblPr>
        <w:tblW w:w="0" w:type="auto"/>
        <w:tblInd w:w="1109" w:type="dxa"/>
        <w:tblBorders>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6348"/>
      </w:tblGrid>
      <w:tr w:rsidR="003F78CE" w:rsidRPr="00206E4F" w14:paraId="7ADAEA9D" w14:textId="77777777" w:rsidTr="00020CD0">
        <w:tc>
          <w:tcPr>
            <w:tcW w:w="1263" w:type="dxa"/>
          </w:tcPr>
          <w:p w14:paraId="35D54BF3" w14:textId="77777777" w:rsidR="003F78CE" w:rsidRPr="00206E4F" w:rsidRDefault="003F78CE" w:rsidP="00020CD0">
            <w:pPr>
              <w:pStyle w:val="82ErlUeberschrL"/>
            </w:pPr>
            <w:r w:rsidRPr="00206E4F">
              <w:t>Anmerkung</w:t>
            </w:r>
          </w:p>
        </w:tc>
        <w:tc>
          <w:tcPr>
            <w:tcW w:w="6348" w:type="dxa"/>
          </w:tcPr>
          <w:p w14:paraId="52CF6ECF" w14:textId="77777777" w:rsidR="003F78CE" w:rsidRPr="00206E4F" w:rsidRDefault="003F78CE" w:rsidP="00020CD0">
            <w:pPr>
              <w:pStyle w:val="82ErlUeberschrL"/>
            </w:pPr>
            <w:r w:rsidRPr="00206E4F">
              <w:t>Bedeutung</w:t>
            </w:r>
          </w:p>
        </w:tc>
      </w:tr>
      <w:tr w:rsidR="003F78CE" w:rsidRPr="00206E4F" w14:paraId="78012EEE" w14:textId="77777777" w:rsidTr="00020CD0">
        <w:tc>
          <w:tcPr>
            <w:tcW w:w="1263" w:type="dxa"/>
          </w:tcPr>
          <w:p w14:paraId="3B678D0F" w14:textId="77777777" w:rsidR="003F78CE" w:rsidRPr="00206E4F" w:rsidRDefault="003F78CE" w:rsidP="00020CD0">
            <w:pPr>
              <w:pStyle w:val="61TabText"/>
            </w:pPr>
            <w:r w:rsidRPr="00206E4F">
              <w:t>TB</w:t>
            </w:r>
          </w:p>
        </w:tc>
        <w:tc>
          <w:tcPr>
            <w:tcW w:w="6348" w:type="dxa"/>
          </w:tcPr>
          <w:p w14:paraId="0E9B5464" w14:textId="77777777" w:rsidR="003F78CE" w:rsidRPr="00206E4F" w:rsidRDefault="003F78CE" w:rsidP="00020CD0">
            <w:pPr>
              <w:pStyle w:val="61TabText"/>
            </w:pPr>
            <w:r w:rsidRPr="00206E4F">
              <w:t>Dieses Feld muss für jeden in der Typenbeschreibung vorkommenden Wert mindestens einmal in den zulassungsrelevanten Daten vorkommen – siehe §20 Abs. 3</w:t>
            </w:r>
          </w:p>
        </w:tc>
      </w:tr>
      <w:tr w:rsidR="003F78CE" w:rsidRPr="00206E4F" w14:paraId="2318B151" w14:textId="77777777" w:rsidTr="00020CD0">
        <w:tc>
          <w:tcPr>
            <w:tcW w:w="1263" w:type="dxa"/>
          </w:tcPr>
          <w:p w14:paraId="60725FEA" w14:textId="77777777" w:rsidR="003F78CE" w:rsidRPr="00206E4F" w:rsidRDefault="003F78CE" w:rsidP="00020CD0">
            <w:pPr>
              <w:pStyle w:val="61TabText"/>
            </w:pPr>
            <w:r w:rsidRPr="00206E4F">
              <w:t>EG</w:t>
            </w:r>
          </w:p>
        </w:tc>
        <w:tc>
          <w:tcPr>
            <w:tcW w:w="6348" w:type="dxa"/>
          </w:tcPr>
          <w:p w14:paraId="1ED66CCD" w14:textId="77777777" w:rsidR="003F78CE" w:rsidRPr="00206E4F" w:rsidRDefault="003F78CE" w:rsidP="00020CD0">
            <w:pPr>
              <w:pStyle w:val="61TabText"/>
            </w:pPr>
            <w:r w:rsidRPr="00206E4F">
              <w:t>Für dieses Feld ist bei einzeln genehmigten Fahrzeugen jedenfalls eine Angabe zu machen, wenn dieses auf das ggst. Fahrzeug zutrifft</w:t>
            </w:r>
          </w:p>
        </w:tc>
      </w:tr>
      <w:tr w:rsidR="003F78CE" w:rsidRPr="00206E4F" w14:paraId="366A84B1" w14:textId="77777777" w:rsidTr="00020CD0">
        <w:tc>
          <w:tcPr>
            <w:tcW w:w="1263" w:type="dxa"/>
          </w:tcPr>
          <w:p w14:paraId="055736CA" w14:textId="77777777" w:rsidR="003F78CE" w:rsidRPr="00206E4F" w:rsidRDefault="003F78CE" w:rsidP="00020CD0">
            <w:pPr>
              <w:pStyle w:val="61TabText"/>
            </w:pPr>
            <w:r w:rsidRPr="00206E4F">
              <w:t>EI</w:t>
            </w:r>
          </w:p>
        </w:tc>
        <w:tc>
          <w:tcPr>
            <w:tcW w:w="6348" w:type="dxa"/>
          </w:tcPr>
          <w:p w14:paraId="7DDD85FF" w14:textId="77777777" w:rsidR="003F78CE" w:rsidRPr="00206E4F" w:rsidRDefault="003F78CE" w:rsidP="00020CD0">
            <w:pPr>
              <w:pStyle w:val="61TabText"/>
            </w:pPr>
            <w:r w:rsidRPr="00206E4F">
              <w:t>Bei Eingabe von Genehmigungsdaten für Fahrzeuge, die in einem anderen Mitgliedstaat bereits zugelassen waren, bei denen eine Zulassungsbescheinigung im Sinne der Richtlinie 1999/37/EG vorgelegt wird und keine Übereinstimmungsbescheinigung vorgelegt werden kann.</w:t>
            </w:r>
          </w:p>
        </w:tc>
      </w:tr>
    </w:tbl>
    <w:p w14:paraId="2F715A49" w14:textId="77777777" w:rsidR="003F78CE" w:rsidRPr="00206E4F" w:rsidRDefault="003F78CE" w:rsidP="00140A0F">
      <w:pPr>
        <w:pStyle w:val="09Abstand"/>
      </w:pPr>
    </w:p>
    <w:tbl>
      <w:tblPr>
        <w:tblW w:w="0" w:type="auto"/>
        <w:tblInd w:w="397" w:type="dxa"/>
        <w:tblLook w:val="01E0" w:firstRow="1" w:lastRow="1" w:firstColumn="1" w:lastColumn="1" w:noHBand="0" w:noVBand="0"/>
      </w:tblPr>
      <w:tblGrid>
        <w:gridCol w:w="8323"/>
      </w:tblGrid>
      <w:tr w:rsidR="003F78CE" w:rsidRPr="00206E4F" w14:paraId="6CCDA879" w14:textId="77777777" w:rsidTr="00020CD0">
        <w:trPr>
          <w:trHeight w:val="2835"/>
        </w:trPr>
        <w:tc>
          <w:tcPr>
            <w:tcW w:w="8323" w:type="dxa"/>
          </w:tcPr>
          <w:p w14:paraId="2AA17026" w14:textId="77777777" w:rsidR="003F78CE" w:rsidRPr="00206E4F" w:rsidRDefault="003F78CE" w:rsidP="00020CD0">
            <w:pPr>
              <w:pStyle w:val="52Aufzaehle1Ziffer"/>
            </w:pPr>
            <w:r w:rsidRPr="00206E4F">
              <w:tab/>
              <w:t>20)</w:t>
            </w:r>
            <w:r w:rsidRPr="00206E4F">
              <w:tab/>
              <w:t>Die Leistung ist anzugeben:</w:t>
            </w:r>
          </w:p>
          <w:p w14:paraId="0E581C2D" w14:textId="77777777" w:rsidR="003F78CE" w:rsidRPr="00206E4F" w:rsidRDefault="003F78CE" w:rsidP="00020CD0">
            <w:pPr>
              <w:pStyle w:val="52Aufzaehle2Lit"/>
            </w:pPr>
            <w:r w:rsidRPr="00206E4F">
              <w:tab/>
              <w:t>a)</w:t>
            </w:r>
            <w:r w:rsidRPr="00206E4F">
              <w:tab/>
              <w:t>bei Fahrzeugen, die nur über einen Verbrennungsmotor verfügen, in der Rubrik „Nennleistung Verbrennungsmotor in kW“ (Zeile 244) und in der Rubrik „Nennleistung in kW“ (Zeile 102),</w:t>
            </w:r>
          </w:p>
          <w:p w14:paraId="653DB0EE" w14:textId="77777777" w:rsidR="003F78CE" w:rsidRPr="00206E4F" w:rsidRDefault="003F78CE" w:rsidP="00020CD0">
            <w:pPr>
              <w:pStyle w:val="52Aufzaehle2Lit"/>
            </w:pPr>
            <w:r w:rsidRPr="00206E4F">
              <w:tab/>
              <w:t>b)</w:t>
            </w:r>
            <w:r w:rsidRPr="00206E4F">
              <w:tab/>
              <w:t>bei Fahrzeugen, die nur über einen oder mehrere Elektromotoren für den Antrieb des Fahrzeugs verfügen, die Summe der Nenndauerleistungen dieser Motoren in der Rubrik „Nenndauerleistung Elektromotor in kW“ (Zeile 245) und in der Rubrik „Nennleistung in kW“ (Zeile 102); bei Fahrzeugen der Klassen M und N ist die 30- Minuten-Leistung und bei Fahrzeugen der Klasse L die 15/30-Minuten-Leistung einzutragen,</w:t>
            </w:r>
          </w:p>
          <w:p w14:paraId="0AB9785A" w14:textId="77777777" w:rsidR="003F78CE" w:rsidRPr="00206E4F" w:rsidRDefault="003F78CE" w:rsidP="00020CD0">
            <w:pPr>
              <w:pStyle w:val="52Aufzaehle2Lit"/>
            </w:pPr>
            <w:r w:rsidRPr="00206E4F">
              <w:tab/>
              <w:t>c)</w:t>
            </w:r>
            <w:r w:rsidRPr="00206E4F">
              <w:tab/>
              <w:t>bei Fahrzeugen, die sowohl über einen Verbrennungsmotor als auch über einen Elektromotor verfügen (Elektro- Hybridfahrzeuge) die Nennleistung des Verbrennungsmotors in der Rubrik „Nennleistung Verbrennungsmotor in kW“ (Zeile 244), die Leistung des Elektromotors in der Rubrik „Nenndauerleistung Elektromotor in kW“ (Zeile 245), in der Rubrik „Nennleistung in kW“ (Zeile 102) wird die Nennleistung des Verbrennungsmotors angegeben.</w:t>
            </w:r>
          </w:p>
          <w:p w14:paraId="084AB8AA" w14:textId="77777777" w:rsidR="003F78CE" w:rsidRPr="00206E4F" w:rsidRDefault="003F78CE" w:rsidP="00020CD0">
            <w:pPr>
              <w:pStyle w:val="58Schlussteile1Ziffer"/>
            </w:pPr>
            <w:r w:rsidRPr="00206E4F">
              <w:t>Bei Verbrennungsmotoren, die bei Betrieb mit unterschiedlichen Kraftstoffen unterschiedliche Nennleistungen aufweisen, ist die Nennleistung für den Kraftstoff anzugeben, der die höchste Nennleistung ergibt.</w:t>
            </w:r>
          </w:p>
          <w:p w14:paraId="359B0C6D" w14:textId="77777777" w:rsidR="003F78CE" w:rsidRPr="00206E4F" w:rsidRDefault="003F78CE" w:rsidP="00020CD0">
            <w:pPr>
              <w:pStyle w:val="52Aufzaehle1Ziffer"/>
            </w:pPr>
            <w:r w:rsidRPr="00206E4F">
              <w:tab/>
              <w:t>21)</w:t>
            </w:r>
            <w:r w:rsidRPr="00206E4F">
              <w:tab/>
              <w:t>Als Abgasnorm ist der aufgrund der Genehmigung des Fahrzeugs bzw. des Motors hinsichtlich der Emissionen jeweils zutreffende Eintrag aus den folgenden Tabellen einzutragen:</w:t>
            </w:r>
          </w:p>
          <w:p w14:paraId="1838940E" w14:textId="77777777" w:rsidR="003F78CE" w:rsidRPr="00206E4F" w:rsidRDefault="003F78CE" w:rsidP="00020CD0">
            <w:pPr>
              <w:pStyle w:val="52Aufzaehle2Lit"/>
            </w:pPr>
            <w:r w:rsidRPr="00206E4F">
              <w:tab/>
              <w:t>a)</w:t>
            </w:r>
            <w:r w:rsidRPr="00206E4F">
              <w:tab/>
              <w:t>Fahrzeuge der Klassen M und N, die unter den Anwendungsbereich der Richtlinie 70/220/EWG bzw. der Verordnung (EG) Nr. 715/2007 fallen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5B5D493C" w14:textId="77777777" w:rsidTr="00020CD0">
              <w:tc>
                <w:tcPr>
                  <w:tcW w:w="1134" w:type="dxa"/>
                  <w:tcBorders>
                    <w:top w:val="single" w:sz="4" w:space="0" w:color="auto"/>
                    <w:left w:val="single" w:sz="4" w:space="0" w:color="auto"/>
                    <w:bottom w:val="single" w:sz="4" w:space="0" w:color="auto"/>
                    <w:right w:val="single" w:sz="4" w:space="0" w:color="auto"/>
                  </w:tcBorders>
                </w:tcPr>
                <w:p w14:paraId="4D94AA7D" w14:textId="77777777" w:rsidR="003F78CE" w:rsidRPr="00206E4F" w:rsidRDefault="003F78CE" w:rsidP="00020CD0">
                  <w:pPr>
                    <w:pStyle w:val="61TabText"/>
                  </w:pPr>
                  <w:r w:rsidRPr="00206E4F">
                    <w:t>Euro 0</w:t>
                  </w:r>
                </w:p>
              </w:tc>
            </w:tr>
            <w:tr w:rsidR="003F78CE" w:rsidRPr="00206E4F" w14:paraId="46D8F492" w14:textId="77777777" w:rsidTr="00020CD0">
              <w:tc>
                <w:tcPr>
                  <w:tcW w:w="1134" w:type="dxa"/>
                  <w:tcBorders>
                    <w:top w:val="single" w:sz="4" w:space="0" w:color="auto"/>
                    <w:left w:val="single" w:sz="4" w:space="0" w:color="auto"/>
                    <w:bottom w:val="single" w:sz="4" w:space="0" w:color="auto"/>
                    <w:right w:val="single" w:sz="4" w:space="0" w:color="auto"/>
                  </w:tcBorders>
                </w:tcPr>
                <w:p w14:paraId="24CF7C1C" w14:textId="77777777" w:rsidR="003F78CE" w:rsidRPr="00206E4F" w:rsidRDefault="003F78CE" w:rsidP="00020CD0">
                  <w:pPr>
                    <w:pStyle w:val="61TabText"/>
                  </w:pPr>
                  <w:r w:rsidRPr="00206E4F">
                    <w:t>Euro 1</w:t>
                  </w:r>
                </w:p>
              </w:tc>
            </w:tr>
            <w:tr w:rsidR="003F78CE" w:rsidRPr="00206E4F" w14:paraId="7625F7F1" w14:textId="77777777" w:rsidTr="00020CD0">
              <w:tc>
                <w:tcPr>
                  <w:tcW w:w="1134" w:type="dxa"/>
                  <w:tcBorders>
                    <w:top w:val="single" w:sz="4" w:space="0" w:color="auto"/>
                    <w:left w:val="single" w:sz="4" w:space="0" w:color="auto"/>
                    <w:bottom w:val="single" w:sz="4" w:space="0" w:color="auto"/>
                    <w:right w:val="single" w:sz="4" w:space="0" w:color="auto"/>
                  </w:tcBorders>
                </w:tcPr>
                <w:p w14:paraId="0C2B59F0" w14:textId="77777777" w:rsidR="003F78CE" w:rsidRPr="00206E4F" w:rsidRDefault="003F78CE" w:rsidP="00020CD0">
                  <w:pPr>
                    <w:pStyle w:val="61TabText"/>
                  </w:pPr>
                  <w:r w:rsidRPr="00206E4F">
                    <w:t>Euro 2</w:t>
                  </w:r>
                </w:p>
              </w:tc>
            </w:tr>
            <w:tr w:rsidR="003F78CE" w:rsidRPr="00206E4F" w14:paraId="5AEC30B0" w14:textId="77777777" w:rsidTr="00020CD0">
              <w:tc>
                <w:tcPr>
                  <w:tcW w:w="1134" w:type="dxa"/>
                  <w:tcBorders>
                    <w:top w:val="single" w:sz="4" w:space="0" w:color="auto"/>
                    <w:left w:val="single" w:sz="4" w:space="0" w:color="auto"/>
                    <w:bottom w:val="single" w:sz="4" w:space="0" w:color="auto"/>
                    <w:right w:val="single" w:sz="4" w:space="0" w:color="auto"/>
                  </w:tcBorders>
                </w:tcPr>
                <w:p w14:paraId="29A5DBC0" w14:textId="77777777" w:rsidR="003F78CE" w:rsidRPr="00206E4F" w:rsidRDefault="003F78CE" w:rsidP="00020CD0">
                  <w:pPr>
                    <w:pStyle w:val="61TabText"/>
                  </w:pPr>
                  <w:r w:rsidRPr="00206E4F">
                    <w:t>Euro 3</w:t>
                  </w:r>
                </w:p>
              </w:tc>
            </w:tr>
            <w:tr w:rsidR="003F78CE" w:rsidRPr="00206E4F" w14:paraId="5D07315F" w14:textId="77777777" w:rsidTr="00020CD0">
              <w:tc>
                <w:tcPr>
                  <w:tcW w:w="1134" w:type="dxa"/>
                  <w:tcBorders>
                    <w:top w:val="single" w:sz="4" w:space="0" w:color="auto"/>
                    <w:left w:val="single" w:sz="4" w:space="0" w:color="auto"/>
                    <w:bottom w:val="single" w:sz="4" w:space="0" w:color="auto"/>
                    <w:right w:val="single" w:sz="4" w:space="0" w:color="auto"/>
                  </w:tcBorders>
                </w:tcPr>
                <w:p w14:paraId="3214A4E8" w14:textId="77777777" w:rsidR="003F78CE" w:rsidRPr="00206E4F" w:rsidRDefault="003F78CE" w:rsidP="00020CD0">
                  <w:pPr>
                    <w:pStyle w:val="61TabText"/>
                  </w:pPr>
                  <w:r w:rsidRPr="00206E4F">
                    <w:t>Euro 4</w:t>
                  </w:r>
                </w:p>
              </w:tc>
            </w:tr>
            <w:tr w:rsidR="003F78CE" w:rsidRPr="00206E4F" w14:paraId="61DCA74E" w14:textId="77777777" w:rsidTr="00020CD0">
              <w:tc>
                <w:tcPr>
                  <w:tcW w:w="1134" w:type="dxa"/>
                  <w:tcBorders>
                    <w:top w:val="single" w:sz="4" w:space="0" w:color="auto"/>
                    <w:left w:val="single" w:sz="4" w:space="0" w:color="auto"/>
                    <w:bottom w:val="single" w:sz="4" w:space="0" w:color="auto"/>
                    <w:right w:val="single" w:sz="4" w:space="0" w:color="auto"/>
                  </w:tcBorders>
                </w:tcPr>
                <w:p w14:paraId="77FDE239" w14:textId="77777777" w:rsidR="003F78CE" w:rsidRPr="00206E4F" w:rsidRDefault="003F78CE" w:rsidP="00020CD0">
                  <w:pPr>
                    <w:pStyle w:val="61TabText"/>
                  </w:pPr>
                  <w:r w:rsidRPr="00206E4F">
                    <w:t>Euro 5</w:t>
                  </w:r>
                </w:p>
              </w:tc>
            </w:tr>
            <w:tr w:rsidR="003F78CE" w:rsidRPr="00206E4F" w14:paraId="7179292F" w14:textId="77777777" w:rsidTr="00020CD0">
              <w:tc>
                <w:tcPr>
                  <w:tcW w:w="1134" w:type="dxa"/>
                  <w:tcBorders>
                    <w:top w:val="single" w:sz="4" w:space="0" w:color="auto"/>
                    <w:left w:val="single" w:sz="4" w:space="0" w:color="auto"/>
                    <w:bottom w:val="single" w:sz="4" w:space="0" w:color="auto"/>
                    <w:right w:val="single" w:sz="4" w:space="0" w:color="auto"/>
                  </w:tcBorders>
                </w:tcPr>
                <w:p w14:paraId="690B4C40" w14:textId="77777777" w:rsidR="003F78CE" w:rsidRPr="00206E4F" w:rsidRDefault="003F78CE" w:rsidP="00020CD0">
                  <w:pPr>
                    <w:pStyle w:val="61TabText"/>
                  </w:pPr>
                  <w:r w:rsidRPr="00206E4F">
                    <w:t>Euro 6</w:t>
                  </w:r>
                </w:p>
              </w:tc>
            </w:tr>
            <w:tr w:rsidR="003F78CE" w:rsidRPr="00206E4F" w14:paraId="0CD7EC02" w14:textId="77777777" w:rsidTr="00020CD0">
              <w:tc>
                <w:tcPr>
                  <w:tcW w:w="1134" w:type="dxa"/>
                  <w:tcBorders>
                    <w:top w:val="single" w:sz="4" w:space="0" w:color="auto"/>
                    <w:left w:val="single" w:sz="4" w:space="0" w:color="auto"/>
                    <w:bottom w:val="single" w:sz="4" w:space="0" w:color="auto"/>
                    <w:right w:val="single" w:sz="4" w:space="0" w:color="auto"/>
                  </w:tcBorders>
                </w:tcPr>
                <w:p w14:paraId="502DEC88" w14:textId="77777777" w:rsidR="003F78CE" w:rsidRPr="00206E4F" w:rsidRDefault="003F78CE" w:rsidP="00020CD0">
                  <w:pPr>
                    <w:pStyle w:val="61TabText"/>
                  </w:pPr>
                  <w:r w:rsidRPr="00206E4F">
                    <w:t>n.z.</w:t>
                  </w:r>
                </w:p>
              </w:tc>
            </w:tr>
          </w:tbl>
          <w:p w14:paraId="5285D0F5" w14:textId="77777777" w:rsidR="003F78CE" w:rsidRPr="00206E4F" w:rsidRDefault="003F78CE" w:rsidP="00020CD0">
            <w:pPr>
              <w:pStyle w:val="52Aufzaehle2Lit"/>
            </w:pPr>
            <w:r w:rsidRPr="00206E4F">
              <w:tab/>
              <w:t>b)</w:t>
            </w:r>
            <w:r w:rsidRPr="00206E4F">
              <w:tab/>
              <w:t>Fahrzeuge der Klassen M und N, die in den Anwendungsbereich der Richtlinien 88/77/EWG, 2005/55/EG oder der Verordnung (EU) Nr. 595/2009 fallen: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1DC4496B" w14:textId="77777777" w:rsidTr="00020CD0">
              <w:tc>
                <w:tcPr>
                  <w:tcW w:w="1134" w:type="dxa"/>
                  <w:tcBorders>
                    <w:top w:val="single" w:sz="4" w:space="0" w:color="auto"/>
                    <w:left w:val="single" w:sz="4" w:space="0" w:color="auto"/>
                    <w:bottom w:val="single" w:sz="4" w:space="0" w:color="auto"/>
                    <w:right w:val="single" w:sz="4" w:space="0" w:color="auto"/>
                  </w:tcBorders>
                </w:tcPr>
                <w:p w14:paraId="72AE24BD" w14:textId="77777777" w:rsidR="003F78CE" w:rsidRPr="00206E4F" w:rsidRDefault="003F78CE" w:rsidP="00020CD0">
                  <w:pPr>
                    <w:pStyle w:val="61TabText"/>
                  </w:pPr>
                  <w:r w:rsidRPr="00206E4F">
                    <w:t>Euro 0</w:t>
                  </w:r>
                </w:p>
              </w:tc>
            </w:tr>
            <w:tr w:rsidR="003F78CE" w:rsidRPr="00206E4F" w14:paraId="7ACAAA1A" w14:textId="77777777" w:rsidTr="00020CD0">
              <w:tc>
                <w:tcPr>
                  <w:tcW w:w="1134" w:type="dxa"/>
                  <w:tcBorders>
                    <w:top w:val="single" w:sz="4" w:space="0" w:color="auto"/>
                    <w:left w:val="single" w:sz="4" w:space="0" w:color="auto"/>
                    <w:bottom w:val="single" w:sz="4" w:space="0" w:color="auto"/>
                    <w:right w:val="single" w:sz="4" w:space="0" w:color="auto"/>
                  </w:tcBorders>
                </w:tcPr>
                <w:p w14:paraId="0E4150EF" w14:textId="77777777" w:rsidR="003F78CE" w:rsidRPr="00206E4F" w:rsidRDefault="003F78CE" w:rsidP="00020CD0">
                  <w:pPr>
                    <w:pStyle w:val="61TabText"/>
                  </w:pPr>
                  <w:r w:rsidRPr="00206E4F">
                    <w:t>Euro I</w:t>
                  </w:r>
                </w:p>
              </w:tc>
            </w:tr>
            <w:tr w:rsidR="003F78CE" w:rsidRPr="00206E4F" w14:paraId="4EDD3497" w14:textId="77777777" w:rsidTr="00020CD0">
              <w:tc>
                <w:tcPr>
                  <w:tcW w:w="1134" w:type="dxa"/>
                  <w:tcBorders>
                    <w:top w:val="single" w:sz="4" w:space="0" w:color="auto"/>
                    <w:left w:val="single" w:sz="4" w:space="0" w:color="auto"/>
                    <w:bottom w:val="single" w:sz="4" w:space="0" w:color="auto"/>
                    <w:right w:val="single" w:sz="4" w:space="0" w:color="auto"/>
                  </w:tcBorders>
                </w:tcPr>
                <w:p w14:paraId="4BEC9A03" w14:textId="77777777" w:rsidR="003F78CE" w:rsidRPr="00206E4F" w:rsidRDefault="003F78CE" w:rsidP="00020CD0">
                  <w:pPr>
                    <w:pStyle w:val="61TabText"/>
                  </w:pPr>
                  <w:r w:rsidRPr="00206E4F">
                    <w:t>Euro II</w:t>
                  </w:r>
                </w:p>
              </w:tc>
            </w:tr>
            <w:tr w:rsidR="003F78CE" w:rsidRPr="00206E4F" w14:paraId="409D96D4" w14:textId="77777777" w:rsidTr="00020CD0">
              <w:tc>
                <w:tcPr>
                  <w:tcW w:w="1134" w:type="dxa"/>
                  <w:tcBorders>
                    <w:top w:val="single" w:sz="4" w:space="0" w:color="auto"/>
                    <w:left w:val="single" w:sz="4" w:space="0" w:color="auto"/>
                    <w:bottom w:val="single" w:sz="4" w:space="0" w:color="auto"/>
                    <w:right w:val="single" w:sz="4" w:space="0" w:color="auto"/>
                  </w:tcBorders>
                </w:tcPr>
                <w:p w14:paraId="173753FC" w14:textId="77777777" w:rsidR="003F78CE" w:rsidRPr="00206E4F" w:rsidRDefault="003F78CE" w:rsidP="00020CD0">
                  <w:pPr>
                    <w:pStyle w:val="61TabText"/>
                  </w:pPr>
                  <w:r w:rsidRPr="00206E4F">
                    <w:t>Euro III</w:t>
                  </w:r>
                </w:p>
              </w:tc>
            </w:tr>
            <w:tr w:rsidR="003F78CE" w:rsidRPr="00206E4F" w14:paraId="19525815" w14:textId="77777777" w:rsidTr="00020CD0">
              <w:tc>
                <w:tcPr>
                  <w:tcW w:w="1134" w:type="dxa"/>
                  <w:tcBorders>
                    <w:top w:val="single" w:sz="4" w:space="0" w:color="auto"/>
                    <w:left w:val="single" w:sz="4" w:space="0" w:color="auto"/>
                    <w:bottom w:val="single" w:sz="4" w:space="0" w:color="auto"/>
                    <w:right w:val="single" w:sz="4" w:space="0" w:color="auto"/>
                  </w:tcBorders>
                </w:tcPr>
                <w:p w14:paraId="78B02A44" w14:textId="77777777" w:rsidR="003F78CE" w:rsidRPr="00206E4F" w:rsidRDefault="003F78CE" w:rsidP="00020CD0">
                  <w:pPr>
                    <w:pStyle w:val="61TabText"/>
                  </w:pPr>
                  <w:r w:rsidRPr="00206E4F">
                    <w:t>Euro IV</w:t>
                  </w:r>
                </w:p>
              </w:tc>
            </w:tr>
            <w:tr w:rsidR="003F78CE" w:rsidRPr="00206E4F" w14:paraId="2308D80C" w14:textId="77777777" w:rsidTr="00020CD0">
              <w:tc>
                <w:tcPr>
                  <w:tcW w:w="1134" w:type="dxa"/>
                  <w:tcBorders>
                    <w:top w:val="single" w:sz="4" w:space="0" w:color="auto"/>
                    <w:left w:val="single" w:sz="4" w:space="0" w:color="auto"/>
                    <w:bottom w:val="single" w:sz="4" w:space="0" w:color="auto"/>
                    <w:right w:val="single" w:sz="4" w:space="0" w:color="auto"/>
                  </w:tcBorders>
                </w:tcPr>
                <w:p w14:paraId="0709EE55" w14:textId="77777777" w:rsidR="003F78CE" w:rsidRPr="00206E4F" w:rsidRDefault="003F78CE" w:rsidP="00020CD0">
                  <w:pPr>
                    <w:pStyle w:val="61TabText"/>
                  </w:pPr>
                  <w:r w:rsidRPr="00206E4F">
                    <w:t>Euro V</w:t>
                  </w:r>
                </w:p>
              </w:tc>
            </w:tr>
            <w:tr w:rsidR="003F78CE" w:rsidRPr="00206E4F" w14:paraId="483E9835" w14:textId="77777777" w:rsidTr="00020CD0">
              <w:tc>
                <w:tcPr>
                  <w:tcW w:w="1134" w:type="dxa"/>
                  <w:tcBorders>
                    <w:top w:val="single" w:sz="4" w:space="0" w:color="auto"/>
                    <w:left w:val="single" w:sz="4" w:space="0" w:color="auto"/>
                    <w:bottom w:val="single" w:sz="4" w:space="0" w:color="auto"/>
                    <w:right w:val="single" w:sz="4" w:space="0" w:color="auto"/>
                  </w:tcBorders>
                </w:tcPr>
                <w:p w14:paraId="2554FB6F" w14:textId="77777777" w:rsidR="003F78CE" w:rsidRPr="00206E4F" w:rsidRDefault="003F78CE" w:rsidP="00020CD0">
                  <w:pPr>
                    <w:pStyle w:val="61TabText"/>
                  </w:pPr>
                  <w:r w:rsidRPr="00206E4F">
                    <w:t>Euro EEV</w:t>
                  </w:r>
                </w:p>
              </w:tc>
            </w:tr>
            <w:tr w:rsidR="003F78CE" w:rsidRPr="00206E4F" w14:paraId="5E264C83" w14:textId="77777777" w:rsidTr="00020CD0">
              <w:tc>
                <w:tcPr>
                  <w:tcW w:w="1134" w:type="dxa"/>
                  <w:tcBorders>
                    <w:top w:val="single" w:sz="4" w:space="0" w:color="auto"/>
                    <w:left w:val="single" w:sz="4" w:space="0" w:color="auto"/>
                    <w:bottom w:val="single" w:sz="4" w:space="0" w:color="auto"/>
                    <w:right w:val="single" w:sz="4" w:space="0" w:color="auto"/>
                  </w:tcBorders>
                </w:tcPr>
                <w:p w14:paraId="2461FCA7" w14:textId="77777777" w:rsidR="003F78CE" w:rsidRPr="00206E4F" w:rsidRDefault="003F78CE" w:rsidP="00020CD0">
                  <w:pPr>
                    <w:pStyle w:val="61TabText"/>
                  </w:pPr>
                  <w:r w:rsidRPr="00206E4F">
                    <w:t>Euro VI</w:t>
                  </w:r>
                </w:p>
              </w:tc>
            </w:tr>
          </w:tbl>
          <w:p w14:paraId="7E52201E" w14:textId="77777777" w:rsidR="003F78CE" w:rsidRPr="00206E4F" w:rsidRDefault="003F78CE" w:rsidP="00020CD0">
            <w:pPr>
              <w:pStyle w:val="52Aufzaehle2Lit"/>
            </w:pPr>
            <w:r w:rsidRPr="00206E4F">
              <w:tab/>
              <w:t>c)</w:t>
            </w:r>
            <w:r w:rsidRPr="00206E4F">
              <w:tab/>
              <w:t>Fahrzeuge der Klassen L, die in den Anwendungsbereich der Verordnung (EU) Nr. 168/2013 fallen: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388F23B5" w14:textId="77777777" w:rsidTr="00020CD0">
              <w:tc>
                <w:tcPr>
                  <w:tcW w:w="1134" w:type="dxa"/>
                  <w:tcBorders>
                    <w:top w:val="single" w:sz="4" w:space="0" w:color="auto"/>
                    <w:left w:val="single" w:sz="4" w:space="0" w:color="auto"/>
                    <w:bottom w:val="single" w:sz="4" w:space="0" w:color="auto"/>
                    <w:right w:val="single" w:sz="4" w:space="0" w:color="auto"/>
                  </w:tcBorders>
                </w:tcPr>
                <w:p w14:paraId="2FA719A2" w14:textId="77777777" w:rsidR="003F78CE" w:rsidRPr="00206E4F" w:rsidRDefault="003F78CE" w:rsidP="00020CD0">
                  <w:pPr>
                    <w:pStyle w:val="61TabText"/>
                  </w:pPr>
                  <w:r w:rsidRPr="00206E4F">
                    <w:t>Euro 0</w:t>
                  </w:r>
                </w:p>
              </w:tc>
            </w:tr>
            <w:tr w:rsidR="003F78CE" w:rsidRPr="00206E4F" w14:paraId="1AF51C17" w14:textId="77777777" w:rsidTr="00020CD0">
              <w:tc>
                <w:tcPr>
                  <w:tcW w:w="1134" w:type="dxa"/>
                  <w:tcBorders>
                    <w:top w:val="single" w:sz="4" w:space="0" w:color="auto"/>
                    <w:left w:val="single" w:sz="4" w:space="0" w:color="auto"/>
                    <w:bottom w:val="single" w:sz="4" w:space="0" w:color="auto"/>
                    <w:right w:val="single" w:sz="4" w:space="0" w:color="auto"/>
                  </w:tcBorders>
                </w:tcPr>
                <w:p w14:paraId="6659B802" w14:textId="77777777" w:rsidR="003F78CE" w:rsidRPr="00206E4F" w:rsidRDefault="003F78CE" w:rsidP="00020CD0">
                  <w:pPr>
                    <w:pStyle w:val="61TabText"/>
                  </w:pPr>
                  <w:r w:rsidRPr="00206E4F">
                    <w:t>Euro 1</w:t>
                  </w:r>
                </w:p>
              </w:tc>
            </w:tr>
            <w:tr w:rsidR="003F78CE" w:rsidRPr="00206E4F" w14:paraId="5BAF72A4" w14:textId="77777777" w:rsidTr="00020CD0">
              <w:tc>
                <w:tcPr>
                  <w:tcW w:w="1134" w:type="dxa"/>
                  <w:tcBorders>
                    <w:top w:val="single" w:sz="4" w:space="0" w:color="auto"/>
                    <w:left w:val="single" w:sz="4" w:space="0" w:color="auto"/>
                    <w:bottom w:val="single" w:sz="4" w:space="0" w:color="auto"/>
                    <w:right w:val="single" w:sz="4" w:space="0" w:color="auto"/>
                  </w:tcBorders>
                </w:tcPr>
                <w:p w14:paraId="48435F65" w14:textId="77777777" w:rsidR="003F78CE" w:rsidRPr="00206E4F" w:rsidRDefault="003F78CE" w:rsidP="00020CD0">
                  <w:pPr>
                    <w:pStyle w:val="61TabText"/>
                  </w:pPr>
                  <w:r w:rsidRPr="00206E4F">
                    <w:t>Euro 2</w:t>
                  </w:r>
                </w:p>
              </w:tc>
            </w:tr>
            <w:tr w:rsidR="003F78CE" w:rsidRPr="00206E4F" w14:paraId="1AEFF177" w14:textId="77777777" w:rsidTr="00020CD0">
              <w:tc>
                <w:tcPr>
                  <w:tcW w:w="1134" w:type="dxa"/>
                  <w:tcBorders>
                    <w:top w:val="single" w:sz="4" w:space="0" w:color="auto"/>
                    <w:left w:val="single" w:sz="4" w:space="0" w:color="auto"/>
                    <w:bottom w:val="single" w:sz="4" w:space="0" w:color="auto"/>
                    <w:right w:val="single" w:sz="4" w:space="0" w:color="auto"/>
                  </w:tcBorders>
                </w:tcPr>
                <w:p w14:paraId="74CDEC52" w14:textId="77777777" w:rsidR="003F78CE" w:rsidRPr="00206E4F" w:rsidRDefault="003F78CE" w:rsidP="00020CD0">
                  <w:pPr>
                    <w:pStyle w:val="61TabText"/>
                  </w:pPr>
                  <w:r w:rsidRPr="00206E4F">
                    <w:t>Euro 3</w:t>
                  </w:r>
                </w:p>
              </w:tc>
            </w:tr>
            <w:tr w:rsidR="003F78CE" w:rsidRPr="00206E4F" w14:paraId="17DD5123" w14:textId="77777777" w:rsidTr="00020CD0">
              <w:tc>
                <w:tcPr>
                  <w:tcW w:w="1134" w:type="dxa"/>
                  <w:tcBorders>
                    <w:top w:val="single" w:sz="4" w:space="0" w:color="auto"/>
                    <w:left w:val="single" w:sz="4" w:space="0" w:color="auto"/>
                    <w:bottom w:val="single" w:sz="4" w:space="0" w:color="auto"/>
                    <w:right w:val="single" w:sz="4" w:space="0" w:color="auto"/>
                  </w:tcBorders>
                </w:tcPr>
                <w:p w14:paraId="020F1676" w14:textId="77777777" w:rsidR="003F78CE" w:rsidRPr="00206E4F" w:rsidRDefault="003F78CE" w:rsidP="00020CD0">
                  <w:pPr>
                    <w:pStyle w:val="61TabText"/>
                  </w:pPr>
                  <w:r w:rsidRPr="00206E4F">
                    <w:t>Euro 4</w:t>
                  </w:r>
                </w:p>
              </w:tc>
            </w:tr>
            <w:tr w:rsidR="003F78CE" w:rsidRPr="00206E4F" w14:paraId="2A98492B" w14:textId="77777777" w:rsidTr="00020CD0">
              <w:tc>
                <w:tcPr>
                  <w:tcW w:w="1134" w:type="dxa"/>
                  <w:tcBorders>
                    <w:top w:val="single" w:sz="4" w:space="0" w:color="auto"/>
                    <w:left w:val="single" w:sz="4" w:space="0" w:color="auto"/>
                    <w:bottom w:val="single" w:sz="4" w:space="0" w:color="auto"/>
                    <w:right w:val="single" w:sz="4" w:space="0" w:color="auto"/>
                  </w:tcBorders>
                </w:tcPr>
                <w:p w14:paraId="207E5BE6" w14:textId="77777777" w:rsidR="003F78CE" w:rsidRPr="00206E4F" w:rsidRDefault="003F78CE" w:rsidP="00020CD0">
                  <w:pPr>
                    <w:pStyle w:val="61TabText"/>
                  </w:pPr>
                  <w:r w:rsidRPr="00206E4F">
                    <w:t>Euro 5</w:t>
                  </w:r>
                </w:p>
              </w:tc>
            </w:tr>
          </w:tbl>
          <w:p w14:paraId="2F3BBC75" w14:textId="77777777" w:rsidR="003F78CE" w:rsidRPr="00206E4F" w:rsidRDefault="003F78CE" w:rsidP="00020CD0">
            <w:pPr>
              <w:pStyle w:val="52Aufzaehle2Lit"/>
            </w:pPr>
            <w:r w:rsidRPr="00206E4F">
              <w:tab/>
              <w:t>d)</w:t>
            </w:r>
            <w:r w:rsidRPr="00206E4F">
              <w:tab/>
              <w:t>Fahrzeuge der Klassen T oder C, die in den Anwendungsbereich der Verordnung (EU) Nr. 167/2013 oder deren Motoren in den Anwendungsbereich der Verordnung (EU) 2016/1628 fallen, sowie nicht der Verordnung (EU) Nr. 167/2013 unterliegende Fahrzeuge, deren Motoren in den Anwendungsbereich der Verordnung (EU) 2016/1628 fallen: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674BE6B7" w14:textId="77777777" w:rsidTr="00020CD0">
              <w:tc>
                <w:tcPr>
                  <w:tcW w:w="1134" w:type="dxa"/>
                  <w:tcBorders>
                    <w:top w:val="single" w:sz="4" w:space="0" w:color="auto"/>
                    <w:left w:val="single" w:sz="4" w:space="0" w:color="auto"/>
                    <w:bottom w:val="single" w:sz="4" w:space="0" w:color="auto"/>
                    <w:right w:val="single" w:sz="4" w:space="0" w:color="auto"/>
                  </w:tcBorders>
                </w:tcPr>
                <w:p w14:paraId="21B99312" w14:textId="77777777" w:rsidR="003F78CE" w:rsidRPr="00206E4F" w:rsidRDefault="003F78CE" w:rsidP="00020CD0">
                  <w:pPr>
                    <w:pStyle w:val="61TabText"/>
                  </w:pPr>
                  <w:r w:rsidRPr="00206E4F">
                    <w:t>Stufe 0</w:t>
                  </w:r>
                </w:p>
              </w:tc>
            </w:tr>
            <w:tr w:rsidR="003F78CE" w:rsidRPr="00206E4F" w14:paraId="31085983" w14:textId="77777777" w:rsidTr="00020CD0">
              <w:tc>
                <w:tcPr>
                  <w:tcW w:w="1134" w:type="dxa"/>
                  <w:tcBorders>
                    <w:top w:val="single" w:sz="4" w:space="0" w:color="auto"/>
                    <w:left w:val="single" w:sz="4" w:space="0" w:color="auto"/>
                    <w:bottom w:val="single" w:sz="4" w:space="0" w:color="auto"/>
                    <w:right w:val="single" w:sz="4" w:space="0" w:color="auto"/>
                  </w:tcBorders>
                </w:tcPr>
                <w:p w14:paraId="65DED7C4" w14:textId="77777777" w:rsidR="003F78CE" w:rsidRPr="00206E4F" w:rsidRDefault="003F78CE" w:rsidP="00020CD0">
                  <w:pPr>
                    <w:pStyle w:val="61TabText"/>
                  </w:pPr>
                  <w:r w:rsidRPr="00206E4F">
                    <w:t>Stufe I</w:t>
                  </w:r>
                </w:p>
              </w:tc>
            </w:tr>
            <w:tr w:rsidR="003F78CE" w:rsidRPr="00206E4F" w14:paraId="58B3DA87" w14:textId="77777777" w:rsidTr="00020CD0">
              <w:tc>
                <w:tcPr>
                  <w:tcW w:w="1134" w:type="dxa"/>
                  <w:tcBorders>
                    <w:top w:val="single" w:sz="4" w:space="0" w:color="auto"/>
                    <w:left w:val="single" w:sz="4" w:space="0" w:color="auto"/>
                    <w:bottom w:val="single" w:sz="4" w:space="0" w:color="auto"/>
                    <w:right w:val="single" w:sz="4" w:space="0" w:color="auto"/>
                  </w:tcBorders>
                </w:tcPr>
                <w:p w14:paraId="285ED23B" w14:textId="77777777" w:rsidR="003F78CE" w:rsidRPr="00206E4F" w:rsidRDefault="003F78CE" w:rsidP="00020CD0">
                  <w:pPr>
                    <w:pStyle w:val="61TabText"/>
                  </w:pPr>
                  <w:r w:rsidRPr="00206E4F">
                    <w:t>Stufe II</w:t>
                  </w:r>
                </w:p>
              </w:tc>
            </w:tr>
            <w:tr w:rsidR="003F78CE" w:rsidRPr="00206E4F" w14:paraId="74AEC29D" w14:textId="77777777" w:rsidTr="00020CD0">
              <w:tc>
                <w:tcPr>
                  <w:tcW w:w="1134" w:type="dxa"/>
                  <w:tcBorders>
                    <w:top w:val="single" w:sz="4" w:space="0" w:color="auto"/>
                    <w:left w:val="single" w:sz="4" w:space="0" w:color="auto"/>
                    <w:bottom w:val="single" w:sz="4" w:space="0" w:color="auto"/>
                    <w:right w:val="single" w:sz="4" w:space="0" w:color="auto"/>
                  </w:tcBorders>
                </w:tcPr>
                <w:p w14:paraId="06D3569F" w14:textId="77777777" w:rsidR="003F78CE" w:rsidRPr="00206E4F" w:rsidRDefault="003F78CE" w:rsidP="00020CD0">
                  <w:pPr>
                    <w:pStyle w:val="61TabText"/>
                  </w:pPr>
                  <w:r w:rsidRPr="00206E4F">
                    <w:t>Stufe IIIA</w:t>
                  </w:r>
                </w:p>
              </w:tc>
            </w:tr>
            <w:tr w:rsidR="003F78CE" w:rsidRPr="00206E4F" w14:paraId="408DF8AC" w14:textId="77777777" w:rsidTr="00020CD0">
              <w:tc>
                <w:tcPr>
                  <w:tcW w:w="1134" w:type="dxa"/>
                  <w:tcBorders>
                    <w:top w:val="single" w:sz="4" w:space="0" w:color="auto"/>
                    <w:left w:val="single" w:sz="4" w:space="0" w:color="auto"/>
                    <w:bottom w:val="single" w:sz="4" w:space="0" w:color="auto"/>
                    <w:right w:val="single" w:sz="4" w:space="0" w:color="auto"/>
                  </w:tcBorders>
                </w:tcPr>
                <w:p w14:paraId="6F6CEB5B" w14:textId="77777777" w:rsidR="003F78CE" w:rsidRPr="00206E4F" w:rsidRDefault="003F78CE" w:rsidP="00020CD0">
                  <w:pPr>
                    <w:pStyle w:val="61TabText"/>
                  </w:pPr>
                  <w:r w:rsidRPr="00206E4F">
                    <w:t>Stufe IIIB</w:t>
                  </w:r>
                </w:p>
              </w:tc>
            </w:tr>
            <w:tr w:rsidR="003F78CE" w:rsidRPr="00206E4F" w14:paraId="38CAB859" w14:textId="77777777" w:rsidTr="00020CD0">
              <w:tc>
                <w:tcPr>
                  <w:tcW w:w="1134" w:type="dxa"/>
                  <w:tcBorders>
                    <w:top w:val="single" w:sz="4" w:space="0" w:color="auto"/>
                    <w:left w:val="single" w:sz="4" w:space="0" w:color="auto"/>
                    <w:bottom w:val="single" w:sz="4" w:space="0" w:color="auto"/>
                    <w:right w:val="single" w:sz="4" w:space="0" w:color="auto"/>
                  </w:tcBorders>
                </w:tcPr>
                <w:p w14:paraId="2189A6A4" w14:textId="77777777" w:rsidR="003F78CE" w:rsidRPr="00206E4F" w:rsidRDefault="003F78CE" w:rsidP="00020CD0">
                  <w:pPr>
                    <w:pStyle w:val="61TabText"/>
                  </w:pPr>
                  <w:r w:rsidRPr="00206E4F">
                    <w:t>Stufe IV</w:t>
                  </w:r>
                </w:p>
              </w:tc>
            </w:tr>
            <w:tr w:rsidR="003F78CE" w:rsidRPr="00206E4F" w14:paraId="5BEDBD5E" w14:textId="77777777" w:rsidTr="00020CD0">
              <w:tc>
                <w:tcPr>
                  <w:tcW w:w="1134" w:type="dxa"/>
                  <w:tcBorders>
                    <w:top w:val="single" w:sz="4" w:space="0" w:color="auto"/>
                    <w:left w:val="single" w:sz="4" w:space="0" w:color="auto"/>
                    <w:bottom w:val="single" w:sz="4" w:space="0" w:color="auto"/>
                    <w:right w:val="single" w:sz="4" w:space="0" w:color="auto"/>
                  </w:tcBorders>
                </w:tcPr>
                <w:p w14:paraId="540EEED8" w14:textId="77777777" w:rsidR="003F78CE" w:rsidRPr="00206E4F" w:rsidRDefault="003F78CE" w:rsidP="00020CD0">
                  <w:pPr>
                    <w:pStyle w:val="61TabText"/>
                  </w:pPr>
                  <w:r w:rsidRPr="00206E4F">
                    <w:t>Stufe V</w:t>
                  </w:r>
                </w:p>
              </w:tc>
            </w:tr>
          </w:tbl>
          <w:p w14:paraId="4A86A460" w14:textId="77777777" w:rsidR="003F78CE" w:rsidRPr="00206E4F" w:rsidRDefault="003F78CE" w:rsidP="00020CD0">
            <w:pPr>
              <w:pStyle w:val="52Aufzaehle2Lit"/>
            </w:pPr>
            <w:r w:rsidRPr="00206E4F">
              <w:tab/>
              <w:t>e)</w:t>
            </w:r>
            <w:r w:rsidRPr="00206E4F">
              <w:tab/>
              <w:t>Fahrzeuge aller Klassen mit reinem Elektroantrieb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480753E6" w14:textId="77777777" w:rsidTr="00020CD0">
              <w:tc>
                <w:tcPr>
                  <w:tcW w:w="1134" w:type="dxa"/>
                  <w:tcBorders>
                    <w:top w:val="single" w:sz="4" w:space="0" w:color="auto"/>
                    <w:left w:val="single" w:sz="4" w:space="0" w:color="auto"/>
                    <w:bottom w:val="single" w:sz="4" w:space="0" w:color="auto"/>
                    <w:right w:val="single" w:sz="4" w:space="0" w:color="auto"/>
                  </w:tcBorders>
                </w:tcPr>
                <w:p w14:paraId="2A5CDFED" w14:textId="77777777" w:rsidR="003F78CE" w:rsidRPr="00206E4F" w:rsidRDefault="003F78CE" w:rsidP="00020CD0">
                  <w:pPr>
                    <w:pStyle w:val="23SatznachNovao"/>
                  </w:pPr>
                  <w:r w:rsidRPr="00206E4F">
                    <w:t>Alternativ</w:t>
                  </w:r>
                </w:p>
              </w:tc>
            </w:tr>
          </w:tbl>
          <w:p w14:paraId="5C2A7F5C" w14:textId="77777777" w:rsidR="003F78CE" w:rsidRPr="00206E4F" w:rsidRDefault="003F78CE" w:rsidP="00020CD0">
            <w:pPr>
              <w:pStyle w:val="52Aufzaehle2Lit"/>
            </w:pPr>
            <w:r w:rsidRPr="00206E4F">
              <w:tab/>
              <w:t>f)</w:t>
            </w:r>
            <w:r w:rsidRPr="00206E4F">
              <w:tab/>
              <w:t>Fahrzeuge, die nicht unter die lit. a bis e fallen sowie Fahrzeuge, für die bzw. für deren Motoren kein Nachweis nach einem der oben angeführten Rechtsakte vorliegt: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tblGrid>
            <w:tr w:rsidR="003F78CE" w:rsidRPr="00206E4F" w14:paraId="69FF1D01" w14:textId="77777777" w:rsidTr="00020CD0">
              <w:tc>
                <w:tcPr>
                  <w:tcW w:w="1134" w:type="dxa"/>
                  <w:tcBorders>
                    <w:top w:val="single" w:sz="4" w:space="0" w:color="auto"/>
                    <w:left w:val="single" w:sz="4" w:space="0" w:color="auto"/>
                    <w:bottom w:val="single" w:sz="4" w:space="0" w:color="auto"/>
                    <w:right w:val="single" w:sz="4" w:space="0" w:color="auto"/>
                  </w:tcBorders>
                </w:tcPr>
                <w:p w14:paraId="6564E055" w14:textId="77777777" w:rsidR="003F78CE" w:rsidRPr="00206E4F" w:rsidRDefault="003F78CE" w:rsidP="00020CD0">
                  <w:pPr>
                    <w:pStyle w:val="61TabText"/>
                  </w:pPr>
                  <w:r w:rsidRPr="00206E4F">
                    <w:t>n.z.</w:t>
                  </w:r>
                </w:p>
              </w:tc>
            </w:tr>
          </w:tbl>
          <w:p w14:paraId="7B08A06D" w14:textId="77777777" w:rsidR="003F78CE" w:rsidRPr="00206E4F" w:rsidRDefault="003F78CE" w:rsidP="00020CD0">
            <w:pPr>
              <w:pStyle w:val="52Aufzaehle1Ziffer"/>
            </w:pPr>
            <w:r w:rsidRPr="00206E4F">
              <w:tab/>
              <w:t>22)</w:t>
            </w:r>
            <w:r w:rsidRPr="00206E4F">
              <w:tab/>
            </w:r>
          </w:p>
          <w:p w14:paraId="14FF7979" w14:textId="77777777" w:rsidR="003F78CE" w:rsidRPr="00206E4F" w:rsidRDefault="003F78CE" w:rsidP="00020CD0">
            <w:pPr>
              <w:pStyle w:val="58Schlussteile1Ziffer"/>
            </w:pPr>
            <w:r w:rsidRPr="00206E4F">
              <w:tab/>
              <w:t>Die Angabe der CO</w:t>
            </w:r>
            <w:r w:rsidRPr="00222930">
              <w:rPr>
                <w:vertAlign w:val="subscript"/>
              </w:rPr>
              <w:t>2</w:t>
            </w:r>
            <w:r w:rsidRPr="00206E4F">
              <w:t>-Emissionen und des Kraftstoffverbrauchs nach NEFZ bzw. WLTP hat für Fahrzeuge der Klassen M1 und N1 nach den Vorschriften der Verordnungen (EU) Nr. 692/2008, (EU) Nr. 443/2009, (EU) Nr. 510/2011, (EU) 2017/1151 bzw. (EU) 2019/631 zu erfolgen. Die Angabe der CO</w:t>
            </w:r>
            <w:r w:rsidRPr="00222930">
              <w:rPr>
                <w:vertAlign w:val="subscript"/>
              </w:rPr>
              <w:t>2</w:t>
            </w:r>
            <w:r w:rsidRPr="00206E4F">
              <w:t>-Emissionen und des Kraftstoffverbrauchs für Fahrzeuge der Klasse L hat nach den Vorschriften der Verordnung (EU) Nr. 134/2014 zu erfolgen.</w:t>
            </w:r>
          </w:p>
          <w:p w14:paraId="27E3E4CF" w14:textId="77777777" w:rsidR="003F78CE" w:rsidRPr="00206E4F" w:rsidRDefault="003F78CE" w:rsidP="00020CD0">
            <w:pPr>
              <w:pStyle w:val="58Schlussteile1Ziffer"/>
            </w:pPr>
            <w:r w:rsidRPr="00206E4F">
              <w:t>Für Fahrzeuge, die ausschließlich mit Verbrennungsmotoren angetrieben werden sowie für nicht extern aufladbare Hybridelektrofahrzeuge sind die CO2-Emissionen kombiniert nach NEFZ (Zeile 186) im Feld V7 der Zulassungsbescheinigung und – sofern zutreffend – nach WLTP/WMTC (Zeile 278) im Feld A24 der Zulassungsbescheinigung, der Kraftstoffverbrauch kombiniert nach NEFZ (Zeile 190) im Feld V8 der Zulassungsbescheinigung und – sofern zutreffend – nach WLTP/WMTC (Zeile 279) im Feld A25 der Zulassungsbescheinigung anzugeben. Für extern aufladbare Hybridelektrofahrzeug sind die CO2-Emissionen gewichtet, kombiniert nach NEFZ (Zeile 256) im Feld V7 der Zulassungsbescheinigung und – sofern zutreffend – nach WLTP/WMTC (Zeile 280) im Feld A24 der Zulassungsbescheinigung, der Kraftstoffverbrauch gewichtet, kombiniert nach NEFZ (Zeile 257) im Feld V8 der Zulassungsbescheinigung und – sofern zutreffend – nach WLTP/WMTC (Zeile 281) im Feld A25 der Zulassungsbescheinigung anzugeben.</w:t>
            </w:r>
          </w:p>
        </w:tc>
      </w:tr>
    </w:tbl>
    <w:p w14:paraId="28C50A8B" w14:textId="77777777" w:rsidR="003F78CE" w:rsidRPr="00206E4F" w:rsidRDefault="003F78CE" w:rsidP="00140A0F">
      <w:pPr>
        <w:pStyle w:val="82ErlUeberschrL"/>
      </w:pPr>
      <w:r w:rsidRPr="00206E4F">
        <w:t>Tabellenteil</w:t>
      </w:r>
    </w:p>
    <w:p w14:paraId="2A322F38" w14:textId="77777777" w:rsidR="003F78CE" w:rsidRPr="00206E4F" w:rsidRDefault="003F78CE" w:rsidP="00140A0F">
      <w:pPr>
        <w:pStyle w:val="83ErlText"/>
      </w:pPr>
      <w:r w:rsidRPr="00206E4F">
        <w:t>Fußnote a) in den Tabellen:</w:t>
      </w:r>
    </w:p>
    <w:tbl>
      <w:tblPr>
        <w:tblW w:w="0" w:type="auto"/>
        <w:tblLook w:val="01E0" w:firstRow="1" w:lastRow="1" w:firstColumn="1" w:lastColumn="1" w:noHBand="0" w:noVBand="0"/>
      </w:tblPr>
      <w:tblGrid>
        <w:gridCol w:w="8644"/>
      </w:tblGrid>
      <w:tr w:rsidR="003F78CE" w:rsidRPr="00206E4F" w14:paraId="553C4AB9" w14:textId="77777777" w:rsidTr="00020CD0">
        <w:tc>
          <w:tcPr>
            <w:tcW w:w="8644" w:type="dxa"/>
          </w:tcPr>
          <w:p w14:paraId="624A3E13" w14:textId="77777777" w:rsidR="003F78CE" w:rsidRPr="00206E4F" w:rsidRDefault="003F78CE" w:rsidP="00020CD0">
            <w:pPr>
              <w:pStyle w:val="83ErlText"/>
            </w:pPr>
            <w:r w:rsidRPr="00206E4F">
              <w:t>Diese Eintragung darf nur Fahrzeuge verwendet werden, die vor dem 1.7.2007 in Österreich zugelassen waren.</w:t>
            </w:r>
          </w:p>
        </w:tc>
      </w:tr>
    </w:tbl>
    <w:p w14:paraId="050B83A9" w14:textId="77777777" w:rsidR="003F78CE" w:rsidRPr="00206E4F" w:rsidRDefault="003F78CE" w:rsidP="00140A0F">
      <w:pPr>
        <w:pStyle w:val="09Abstand"/>
      </w:pPr>
    </w:p>
    <w:p w14:paraId="25C6A5D1" w14:textId="77777777" w:rsidR="003F78CE" w:rsidRPr="00206E4F" w:rsidRDefault="003F78CE" w:rsidP="00140A0F">
      <w:pPr>
        <w:pStyle w:val="83ErlText"/>
      </w:pPr>
      <w:r w:rsidRPr="00206E4F">
        <w:t>1) Tabelle für die Kraftstoffarten:</w:t>
      </w:r>
    </w:p>
    <w:p w14:paraId="50D3F7F9" w14:textId="77777777" w:rsidR="003F78CE" w:rsidRPr="00206E4F" w:rsidRDefault="003F78CE" w:rsidP="00140A0F">
      <w:pPr>
        <w:pStyle w:val="83ErlText"/>
      </w:pPr>
      <w:r w:rsidRPr="00206E4F">
        <w:t>Tabelle für die Kraftstoffarten:</w:t>
      </w: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0"/>
        <w:gridCol w:w="1155"/>
        <w:gridCol w:w="894"/>
        <w:gridCol w:w="1859"/>
        <w:gridCol w:w="1611"/>
        <w:gridCol w:w="230"/>
        <w:gridCol w:w="2221"/>
        <w:gridCol w:w="41"/>
        <w:gridCol w:w="39"/>
      </w:tblGrid>
      <w:tr w:rsidR="003F78CE" w:rsidRPr="00206E4F" w14:paraId="191B5448" w14:textId="77777777" w:rsidTr="00020CD0">
        <w:trPr>
          <w:gridAfter w:val="1"/>
          <w:wAfter w:w="39" w:type="dxa"/>
        </w:trPr>
        <w:tc>
          <w:tcPr>
            <w:tcW w:w="1855" w:type="dxa"/>
            <w:gridSpan w:val="2"/>
          </w:tcPr>
          <w:p w14:paraId="6EDCFC5F" w14:textId="77777777" w:rsidR="003F78CE" w:rsidRPr="00206E4F" w:rsidRDefault="003F78CE" w:rsidP="00020CD0">
            <w:pPr>
              <w:pStyle w:val="61TabText"/>
            </w:pPr>
            <w:r w:rsidRPr="00206E4F">
              <w:t>Code</w:t>
            </w:r>
          </w:p>
        </w:tc>
        <w:tc>
          <w:tcPr>
            <w:tcW w:w="4364" w:type="dxa"/>
            <w:gridSpan w:val="3"/>
          </w:tcPr>
          <w:p w14:paraId="2ECABE73" w14:textId="77777777" w:rsidR="003F78CE" w:rsidRPr="00206E4F" w:rsidRDefault="003F78CE" w:rsidP="00020CD0">
            <w:pPr>
              <w:pStyle w:val="61TabText"/>
            </w:pPr>
            <w:r w:rsidRPr="00206E4F">
              <w:t>Kraftstoffart bzw. Energiequelle</w:t>
            </w:r>
          </w:p>
        </w:tc>
        <w:tc>
          <w:tcPr>
            <w:tcW w:w="2492" w:type="dxa"/>
            <w:gridSpan w:val="3"/>
          </w:tcPr>
          <w:p w14:paraId="32F91805" w14:textId="77777777" w:rsidR="003F78CE" w:rsidRPr="00206E4F" w:rsidRDefault="003F78CE" w:rsidP="00020CD0">
            <w:pPr>
              <w:pStyle w:val="61TabText"/>
            </w:pPr>
            <w:r w:rsidRPr="00206E4F">
              <w:t>Kurzbezeichnung in der Zulassungsbescheinigung</w:t>
            </w:r>
          </w:p>
        </w:tc>
      </w:tr>
      <w:tr w:rsidR="003F78CE" w:rsidRPr="00206E4F" w14:paraId="4E7A02D8" w14:textId="77777777" w:rsidTr="00020CD0">
        <w:trPr>
          <w:gridAfter w:val="1"/>
          <w:wAfter w:w="39" w:type="dxa"/>
        </w:trPr>
        <w:tc>
          <w:tcPr>
            <w:tcW w:w="1855" w:type="dxa"/>
            <w:gridSpan w:val="2"/>
          </w:tcPr>
          <w:p w14:paraId="487D072D" w14:textId="77777777" w:rsidR="003F78CE" w:rsidRPr="00206E4F" w:rsidRDefault="003F78CE" w:rsidP="00020CD0">
            <w:pPr>
              <w:pStyle w:val="61TabText"/>
            </w:pPr>
            <w:r w:rsidRPr="00206E4F">
              <w:t>4</w:t>
            </w:r>
          </w:p>
        </w:tc>
        <w:tc>
          <w:tcPr>
            <w:tcW w:w="4364" w:type="dxa"/>
            <w:gridSpan w:val="3"/>
          </w:tcPr>
          <w:p w14:paraId="7F892BF3" w14:textId="77777777" w:rsidR="003F78CE" w:rsidRPr="00206E4F" w:rsidRDefault="003F78CE" w:rsidP="00020CD0">
            <w:pPr>
              <w:pStyle w:val="61TabText"/>
            </w:pPr>
            <w:r w:rsidRPr="00206E4F">
              <w:t>Benzin</w:t>
            </w:r>
          </w:p>
        </w:tc>
        <w:tc>
          <w:tcPr>
            <w:tcW w:w="2492" w:type="dxa"/>
            <w:gridSpan w:val="3"/>
          </w:tcPr>
          <w:p w14:paraId="4C680AFA" w14:textId="77777777" w:rsidR="003F78CE" w:rsidRPr="00206E4F" w:rsidRDefault="003F78CE" w:rsidP="00020CD0">
            <w:pPr>
              <w:pStyle w:val="61TabText"/>
            </w:pPr>
            <w:r w:rsidRPr="00206E4F">
              <w:t>Benzin</w:t>
            </w:r>
          </w:p>
        </w:tc>
      </w:tr>
      <w:tr w:rsidR="003F78CE" w:rsidRPr="00206E4F" w14:paraId="5BDB215F" w14:textId="77777777" w:rsidTr="00020CD0">
        <w:trPr>
          <w:gridAfter w:val="1"/>
          <w:wAfter w:w="39" w:type="dxa"/>
        </w:trPr>
        <w:tc>
          <w:tcPr>
            <w:tcW w:w="1855" w:type="dxa"/>
            <w:gridSpan w:val="2"/>
          </w:tcPr>
          <w:p w14:paraId="39CBF322" w14:textId="77777777" w:rsidR="003F78CE" w:rsidRPr="00206E4F" w:rsidRDefault="003F78CE" w:rsidP="00020CD0">
            <w:pPr>
              <w:pStyle w:val="61TabText"/>
            </w:pPr>
            <w:r w:rsidRPr="00206E4F">
              <w:t>6</w:t>
            </w:r>
          </w:p>
        </w:tc>
        <w:tc>
          <w:tcPr>
            <w:tcW w:w="4364" w:type="dxa"/>
            <w:gridSpan w:val="3"/>
          </w:tcPr>
          <w:p w14:paraId="603B30F2" w14:textId="77777777" w:rsidR="003F78CE" w:rsidRPr="00206E4F" w:rsidRDefault="003F78CE" w:rsidP="00020CD0">
            <w:pPr>
              <w:pStyle w:val="61TabText"/>
            </w:pPr>
            <w:r w:rsidRPr="00206E4F">
              <w:t>Diesel</w:t>
            </w:r>
          </w:p>
        </w:tc>
        <w:tc>
          <w:tcPr>
            <w:tcW w:w="2492" w:type="dxa"/>
            <w:gridSpan w:val="3"/>
          </w:tcPr>
          <w:p w14:paraId="59D1ACB2" w14:textId="77777777" w:rsidR="003F78CE" w:rsidRPr="00206E4F" w:rsidRDefault="003F78CE" w:rsidP="00020CD0">
            <w:pPr>
              <w:pStyle w:val="61TabText"/>
            </w:pPr>
            <w:r w:rsidRPr="00206E4F">
              <w:t>Diesel</w:t>
            </w:r>
          </w:p>
        </w:tc>
      </w:tr>
      <w:tr w:rsidR="003F78CE" w:rsidRPr="00206E4F" w14:paraId="0F9DE88B" w14:textId="77777777" w:rsidTr="00020CD0">
        <w:trPr>
          <w:gridAfter w:val="1"/>
          <w:wAfter w:w="39" w:type="dxa"/>
        </w:trPr>
        <w:tc>
          <w:tcPr>
            <w:tcW w:w="1855" w:type="dxa"/>
            <w:gridSpan w:val="2"/>
          </w:tcPr>
          <w:p w14:paraId="009C2B42" w14:textId="77777777" w:rsidR="003F78CE" w:rsidRPr="00206E4F" w:rsidRDefault="003F78CE" w:rsidP="00020CD0">
            <w:pPr>
              <w:pStyle w:val="61TabText"/>
            </w:pPr>
            <w:r w:rsidRPr="00206E4F">
              <w:t>B</w:t>
            </w:r>
          </w:p>
        </w:tc>
        <w:tc>
          <w:tcPr>
            <w:tcW w:w="4364" w:type="dxa"/>
            <w:gridSpan w:val="3"/>
          </w:tcPr>
          <w:p w14:paraId="02342C1E" w14:textId="77777777" w:rsidR="003F78CE" w:rsidRPr="00206E4F" w:rsidRDefault="003F78CE" w:rsidP="00020CD0">
            <w:pPr>
              <w:pStyle w:val="61TabText"/>
            </w:pPr>
            <w:r w:rsidRPr="00206E4F">
              <w:t xml:space="preserve">Vielstoff </w:t>
            </w:r>
            <w:r w:rsidRPr="00222930">
              <w:rPr>
                <w:vertAlign w:val="superscript"/>
              </w:rPr>
              <w:t>1)</w:t>
            </w:r>
          </w:p>
        </w:tc>
        <w:tc>
          <w:tcPr>
            <w:tcW w:w="2492" w:type="dxa"/>
            <w:gridSpan w:val="3"/>
          </w:tcPr>
          <w:p w14:paraId="268D23AA" w14:textId="77777777" w:rsidR="003F78CE" w:rsidRPr="00206E4F" w:rsidRDefault="003F78CE" w:rsidP="00020CD0">
            <w:pPr>
              <w:pStyle w:val="61TabText"/>
            </w:pPr>
            <w:r w:rsidRPr="00206E4F">
              <w:t>Vielstoff</w:t>
            </w:r>
          </w:p>
        </w:tc>
      </w:tr>
      <w:tr w:rsidR="003F78CE" w:rsidRPr="00206E4F" w14:paraId="352A8937" w14:textId="77777777" w:rsidTr="00020CD0">
        <w:trPr>
          <w:gridAfter w:val="1"/>
          <w:wAfter w:w="39" w:type="dxa"/>
        </w:trPr>
        <w:tc>
          <w:tcPr>
            <w:tcW w:w="1855" w:type="dxa"/>
            <w:gridSpan w:val="2"/>
          </w:tcPr>
          <w:p w14:paraId="37EED508" w14:textId="77777777" w:rsidR="003F78CE" w:rsidRPr="00206E4F" w:rsidRDefault="003F78CE" w:rsidP="00020CD0">
            <w:pPr>
              <w:pStyle w:val="61TabText"/>
            </w:pPr>
            <w:r w:rsidRPr="00206E4F">
              <w:t>5</w:t>
            </w:r>
          </w:p>
        </w:tc>
        <w:tc>
          <w:tcPr>
            <w:tcW w:w="4364" w:type="dxa"/>
            <w:gridSpan w:val="3"/>
          </w:tcPr>
          <w:p w14:paraId="606F5C66" w14:textId="77777777" w:rsidR="003F78CE" w:rsidRPr="00206E4F" w:rsidRDefault="003F78CE" w:rsidP="00020CD0">
            <w:pPr>
              <w:pStyle w:val="61TabText"/>
            </w:pPr>
            <w:r w:rsidRPr="00206E4F">
              <w:t>Elektro (Strom bzw. Solarzellen)</w:t>
            </w:r>
          </w:p>
        </w:tc>
        <w:tc>
          <w:tcPr>
            <w:tcW w:w="2492" w:type="dxa"/>
            <w:gridSpan w:val="3"/>
          </w:tcPr>
          <w:p w14:paraId="2B3897F6" w14:textId="77777777" w:rsidR="003F78CE" w:rsidRPr="00206E4F" w:rsidRDefault="003F78CE" w:rsidP="00020CD0">
            <w:pPr>
              <w:pStyle w:val="61TabText"/>
            </w:pPr>
            <w:r w:rsidRPr="00206E4F">
              <w:t>Elektro</w:t>
            </w:r>
          </w:p>
        </w:tc>
      </w:tr>
      <w:tr w:rsidR="003F78CE" w:rsidRPr="00206E4F" w14:paraId="66A40AB0" w14:textId="77777777" w:rsidTr="00020CD0">
        <w:trPr>
          <w:gridAfter w:val="1"/>
          <w:wAfter w:w="39" w:type="dxa"/>
        </w:trPr>
        <w:tc>
          <w:tcPr>
            <w:tcW w:w="1855" w:type="dxa"/>
            <w:gridSpan w:val="2"/>
          </w:tcPr>
          <w:p w14:paraId="3BDEDC72" w14:textId="77777777" w:rsidR="003F78CE" w:rsidRPr="00206E4F" w:rsidRDefault="003F78CE" w:rsidP="00020CD0">
            <w:pPr>
              <w:pStyle w:val="61TabText"/>
            </w:pPr>
            <w:r w:rsidRPr="00206E4F">
              <w:t>C</w:t>
            </w:r>
          </w:p>
        </w:tc>
        <w:tc>
          <w:tcPr>
            <w:tcW w:w="4364" w:type="dxa"/>
            <w:gridSpan w:val="3"/>
          </w:tcPr>
          <w:p w14:paraId="6FBBD69B" w14:textId="77777777" w:rsidR="003F78CE" w:rsidRPr="00206E4F" w:rsidRDefault="003F78CE" w:rsidP="00020CD0">
            <w:pPr>
              <w:pStyle w:val="61TabText"/>
            </w:pPr>
            <w:r w:rsidRPr="00206E4F">
              <w:t xml:space="preserve">Flüssiggas (LPG) </w:t>
            </w:r>
            <w:r w:rsidRPr="00222930">
              <w:rPr>
                <w:vertAlign w:val="superscript"/>
              </w:rPr>
              <w:t>2)</w:t>
            </w:r>
          </w:p>
        </w:tc>
        <w:tc>
          <w:tcPr>
            <w:tcW w:w="2492" w:type="dxa"/>
            <w:gridSpan w:val="3"/>
          </w:tcPr>
          <w:p w14:paraId="1424E64E" w14:textId="77777777" w:rsidR="003F78CE" w:rsidRPr="00206E4F" w:rsidRDefault="003F78CE" w:rsidP="00020CD0">
            <w:pPr>
              <w:pStyle w:val="61TabText"/>
            </w:pPr>
            <w:r w:rsidRPr="00206E4F">
              <w:t>Flüssiggas (LPG)</w:t>
            </w:r>
          </w:p>
        </w:tc>
      </w:tr>
      <w:tr w:rsidR="003F78CE" w:rsidRPr="00206E4F" w14:paraId="1D0EB805" w14:textId="77777777" w:rsidTr="00020CD0">
        <w:trPr>
          <w:gridAfter w:val="1"/>
          <w:wAfter w:w="39" w:type="dxa"/>
        </w:trPr>
        <w:tc>
          <w:tcPr>
            <w:tcW w:w="1855" w:type="dxa"/>
            <w:gridSpan w:val="2"/>
          </w:tcPr>
          <w:p w14:paraId="3E3ADF4C" w14:textId="77777777" w:rsidR="003F78CE" w:rsidRPr="00206E4F" w:rsidRDefault="003F78CE" w:rsidP="00020CD0">
            <w:pPr>
              <w:pStyle w:val="61TabText"/>
            </w:pPr>
            <w:r w:rsidRPr="00206E4F">
              <w:t>D</w:t>
            </w:r>
          </w:p>
        </w:tc>
        <w:tc>
          <w:tcPr>
            <w:tcW w:w="4364" w:type="dxa"/>
            <w:gridSpan w:val="3"/>
          </w:tcPr>
          <w:p w14:paraId="73954CE2" w14:textId="77777777" w:rsidR="003F78CE" w:rsidRPr="00206E4F" w:rsidRDefault="003F78CE" w:rsidP="00020CD0">
            <w:pPr>
              <w:pStyle w:val="61TabText"/>
            </w:pPr>
            <w:r w:rsidRPr="00206E4F">
              <w:t xml:space="preserve">Bivalenter Betrieb </w:t>
            </w:r>
            <w:r w:rsidRPr="00222930">
              <w:rPr>
                <w:vertAlign w:val="superscript"/>
              </w:rPr>
              <w:t>4)</w:t>
            </w:r>
            <w:r w:rsidRPr="00206E4F">
              <w:t xml:space="preserve"> mit Benzin oder Flüssiggas (LPG) </w:t>
            </w:r>
            <w:r w:rsidRPr="00222930">
              <w:rPr>
                <w:vertAlign w:val="superscript"/>
              </w:rPr>
              <w:t>2)</w:t>
            </w:r>
          </w:p>
        </w:tc>
        <w:tc>
          <w:tcPr>
            <w:tcW w:w="2492" w:type="dxa"/>
            <w:gridSpan w:val="3"/>
          </w:tcPr>
          <w:p w14:paraId="41B377FB" w14:textId="77777777" w:rsidR="003F78CE" w:rsidRPr="00206E4F" w:rsidRDefault="003F78CE" w:rsidP="00020CD0">
            <w:pPr>
              <w:pStyle w:val="61TabText"/>
            </w:pPr>
            <w:r w:rsidRPr="00206E4F">
              <w:t>Benzin/Flüssiggas (LPG)</w:t>
            </w:r>
          </w:p>
        </w:tc>
      </w:tr>
      <w:tr w:rsidR="003F78CE" w:rsidRPr="00206E4F" w14:paraId="28F75D1E" w14:textId="77777777" w:rsidTr="00020CD0">
        <w:trPr>
          <w:gridAfter w:val="1"/>
          <w:wAfter w:w="39" w:type="dxa"/>
        </w:trPr>
        <w:tc>
          <w:tcPr>
            <w:tcW w:w="1855" w:type="dxa"/>
            <w:gridSpan w:val="2"/>
          </w:tcPr>
          <w:p w14:paraId="58B65781" w14:textId="77777777" w:rsidR="003F78CE" w:rsidRPr="00206E4F" w:rsidRDefault="003F78CE" w:rsidP="00020CD0">
            <w:pPr>
              <w:pStyle w:val="61TabText"/>
            </w:pPr>
            <w:r w:rsidRPr="00206E4F">
              <w:t>E</w:t>
            </w:r>
          </w:p>
        </w:tc>
        <w:tc>
          <w:tcPr>
            <w:tcW w:w="4364" w:type="dxa"/>
            <w:gridSpan w:val="3"/>
          </w:tcPr>
          <w:p w14:paraId="6647D8D6" w14:textId="77777777" w:rsidR="003F78CE" w:rsidRPr="00206E4F" w:rsidRDefault="003F78CE" w:rsidP="00020CD0">
            <w:pPr>
              <w:pStyle w:val="61TabText"/>
            </w:pPr>
            <w:r w:rsidRPr="00206E4F">
              <w:t xml:space="preserve">Bivalenter Betrieb 4) mit Benzin oder Erdgas (CNG) </w:t>
            </w:r>
            <w:r w:rsidRPr="00222930">
              <w:rPr>
                <w:vertAlign w:val="superscript"/>
              </w:rPr>
              <w:t>2)</w:t>
            </w:r>
          </w:p>
        </w:tc>
        <w:tc>
          <w:tcPr>
            <w:tcW w:w="2492" w:type="dxa"/>
            <w:gridSpan w:val="3"/>
          </w:tcPr>
          <w:p w14:paraId="6D5675F0" w14:textId="77777777" w:rsidR="003F78CE" w:rsidRPr="00206E4F" w:rsidRDefault="003F78CE" w:rsidP="00020CD0">
            <w:pPr>
              <w:pStyle w:val="61TabText"/>
            </w:pPr>
            <w:r w:rsidRPr="00206E4F">
              <w:t>Benzin/Erdgas (CNG)</w:t>
            </w:r>
          </w:p>
        </w:tc>
      </w:tr>
      <w:tr w:rsidR="003F78CE" w:rsidRPr="00206E4F" w14:paraId="58E7EA3A" w14:textId="77777777" w:rsidTr="00020CD0">
        <w:trPr>
          <w:gridAfter w:val="1"/>
          <w:wAfter w:w="39" w:type="dxa"/>
        </w:trPr>
        <w:tc>
          <w:tcPr>
            <w:tcW w:w="1855" w:type="dxa"/>
            <w:gridSpan w:val="2"/>
          </w:tcPr>
          <w:p w14:paraId="34BC1527" w14:textId="77777777" w:rsidR="003F78CE" w:rsidRPr="00206E4F" w:rsidRDefault="003F78CE" w:rsidP="00020CD0">
            <w:pPr>
              <w:pStyle w:val="61TabText"/>
            </w:pPr>
            <w:r w:rsidRPr="00206E4F">
              <w:t>F</w:t>
            </w:r>
          </w:p>
        </w:tc>
        <w:tc>
          <w:tcPr>
            <w:tcW w:w="4364" w:type="dxa"/>
            <w:gridSpan w:val="3"/>
          </w:tcPr>
          <w:p w14:paraId="2E84370F"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Benzin und Elektromotor</w:t>
            </w:r>
          </w:p>
        </w:tc>
        <w:tc>
          <w:tcPr>
            <w:tcW w:w="2492" w:type="dxa"/>
            <w:gridSpan w:val="3"/>
          </w:tcPr>
          <w:p w14:paraId="214115A4" w14:textId="77777777" w:rsidR="003F78CE" w:rsidRPr="00206E4F" w:rsidRDefault="003F78CE" w:rsidP="00020CD0">
            <w:pPr>
              <w:pStyle w:val="61TabText"/>
            </w:pPr>
            <w:r w:rsidRPr="00206E4F">
              <w:t>Hybr.Benzin/E</w:t>
            </w:r>
          </w:p>
        </w:tc>
      </w:tr>
      <w:tr w:rsidR="003F78CE" w:rsidRPr="00206E4F" w14:paraId="1CFEC9D5" w14:textId="77777777" w:rsidTr="00020CD0">
        <w:trPr>
          <w:gridAfter w:val="1"/>
          <w:wAfter w:w="39" w:type="dxa"/>
        </w:trPr>
        <w:tc>
          <w:tcPr>
            <w:tcW w:w="1855" w:type="dxa"/>
            <w:gridSpan w:val="2"/>
          </w:tcPr>
          <w:p w14:paraId="54118F02" w14:textId="77777777" w:rsidR="003F78CE" w:rsidRPr="00206E4F" w:rsidRDefault="003F78CE" w:rsidP="00020CD0">
            <w:pPr>
              <w:pStyle w:val="61TabText"/>
            </w:pPr>
            <w:r w:rsidRPr="00206E4F">
              <w:t>G</w:t>
            </w:r>
          </w:p>
        </w:tc>
        <w:tc>
          <w:tcPr>
            <w:tcW w:w="4364" w:type="dxa"/>
            <w:gridSpan w:val="3"/>
          </w:tcPr>
          <w:p w14:paraId="40A814B2" w14:textId="77777777" w:rsidR="003F78CE" w:rsidRPr="00206E4F" w:rsidRDefault="003F78CE" w:rsidP="00020CD0">
            <w:pPr>
              <w:pStyle w:val="61TabText"/>
            </w:pPr>
            <w:r w:rsidRPr="00206E4F">
              <w:t xml:space="preserve">Erdgas (CNG) </w:t>
            </w:r>
            <w:r w:rsidRPr="00222930">
              <w:rPr>
                <w:vertAlign w:val="superscript"/>
              </w:rPr>
              <w:t>2)</w:t>
            </w:r>
          </w:p>
        </w:tc>
        <w:tc>
          <w:tcPr>
            <w:tcW w:w="2492" w:type="dxa"/>
            <w:gridSpan w:val="3"/>
          </w:tcPr>
          <w:p w14:paraId="0B2EC9C2" w14:textId="77777777" w:rsidR="003F78CE" w:rsidRPr="00206E4F" w:rsidRDefault="003F78CE" w:rsidP="00020CD0">
            <w:pPr>
              <w:pStyle w:val="61TabText"/>
            </w:pPr>
            <w:r w:rsidRPr="00206E4F">
              <w:t>Erdgas (CNG)</w:t>
            </w:r>
          </w:p>
        </w:tc>
      </w:tr>
      <w:tr w:rsidR="003F78CE" w:rsidRPr="00206E4F" w14:paraId="25194D2F" w14:textId="77777777" w:rsidTr="00020CD0">
        <w:trPr>
          <w:gridAfter w:val="1"/>
          <w:wAfter w:w="39" w:type="dxa"/>
        </w:trPr>
        <w:tc>
          <w:tcPr>
            <w:tcW w:w="1855" w:type="dxa"/>
            <w:gridSpan w:val="2"/>
          </w:tcPr>
          <w:p w14:paraId="7591A640" w14:textId="77777777" w:rsidR="003F78CE" w:rsidRPr="00206E4F" w:rsidRDefault="003F78CE" w:rsidP="00020CD0">
            <w:pPr>
              <w:pStyle w:val="61TabText"/>
            </w:pPr>
            <w:r w:rsidRPr="00206E4F">
              <w:t>H</w:t>
            </w:r>
          </w:p>
        </w:tc>
        <w:tc>
          <w:tcPr>
            <w:tcW w:w="4364" w:type="dxa"/>
            <w:gridSpan w:val="3"/>
          </w:tcPr>
          <w:p w14:paraId="6FA3D617"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Diesel und Elektromotor</w:t>
            </w:r>
          </w:p>
        </w:tc>
        <w:tc>
          <w:tcPr>
            <w:tcW w:w="2492" w:type="dxa"/>
            <w:gridSpan w:val="3"/>
          </w:tcPr>
          <w:p w14:paraId="7B591F79" w14:textId="77777777" w:rsidR="003F78CE" w:rsidRPr="00206E4F" w:rsidRDefault="003F78CE" w:rsidP="00020CD0">
            <w:pPr>
              <w:pStyle w:val="61TabText"/>
            </w:pPr>
            <w:r w:rsidRPr="00206E4F">
              <w:t>Hybr.Diesel/E</w:t>
            </w:r>
          </w:p>
        </w:tc>
      </w:tr>
      <w:tr w:rsidR="003F78CE" w:rsidRPr="00206E4F" w14:paraId="6DA27E4B" w14:textId="77777777" w:rsidTr="00020CD0">
        <w:trPr>
          <w:gridAfter w:val="1"/>
          <w:wAfter w:w="39" w:type="dxa"/>
        </w:trPr>
        <w:tc>
          <w:tcPr>
            <w:tcW w:w="1855" w:type="dxa"/>
            <w:gridSpan w:val="2"/>
          </w:tcPr>
          <w:p w14:paraId="56B2D106" w14:textId="77777777" w:rsidR="003F78CE" w:rsidRPr="00206E4F" w:rsidRDefault="003F78CE" w:rsidP="00020CD0">
            <w:pPr>
              <w:pStyle w:val="61TabText"/>
            </w:pPr>
            <w:r w:rsidRPr="00206E4F">
              <w:t>I</w:t>
            </w:r>
          </w:p>
        </w:tc>
        <w:tc>
          <w:tcPr>
            <w:tcW w:w="4364" w:type="dxa"/>
            <w:gridSpan w:val="3"/>
          </w:tcPr>
          <w:p w14:paraId="2509C1ED" w14:textId="77777777" w:rsidR="003F78CE" w:rsidRPr="00206E4F" w:rsidRDefault="003F78CE" w:rsidP="00020CD0">
            <w:pPr>
              <w:pStyle w:val="61TabText"/>
            </w:pPr>
            <w:r w:rsidRPr="00206E4F">
              <w:t>Wasserstoff</w:t>
            </w:r>
          </w:p>
        </w:tc>
        <w:tc>
          <w:tcPr>
            <w:tcW w:w="2492" w:type="dxa"/>
            <w:gridSpan w:val="3"/>
          </w:tcPr>
          <w:p w14:paraId="02616669" w14:textId="77777777" w:rsidR="003F78CE" w:rsidRPr="00206E4F" w:rsidRDefault="003F78CE" w:rsidP="00020CD0">
            <w:pPr>
              <w:pStyle w:val="61TabText"/>
            </w:pPr>
            <w:r w:rsidRPr="00206E4F">
              <w:t>Wasserstoff</w:t>
            </w:r>
          </w:p>
        </w:tc>
      </w:tr>
      <w:tr w:rsidR="003F78CE" w:rsidRPr="00206E4F" w14:paraId="68006542" w14:textId="77777777" w:rsidTr="00020CD0">
        <w:trPr>
          <w:gridAfter w:val="1"/>
          <w:wAfter w:w="39" w:type="dxa"/>
        </w:trPr>
        <w:tc>
          <w:tcPr>
            <w:tcW w:w="1855" w:type="dxa"/>
            <w:gridSpan w:val="2"/>
          </w:tcPr>
          <w:p w14:paraId="0DD3ED46" w14:textId="77777777" w:rsidR="003F78CE" w:rsidRPr="00206E4F" w:rsidRDefault="003F78CE" w:rsidP="00020CD0">
            <w:pPr>
              <w:pStyle w:val="61TabText"/>
            </w:pPr>
            <w:r w:rsidRPr="00206E4F">
              <w:t>J</w:t>
            </w:r>
          </w:p>
        </w:tc>
        <w:tc>
          <w:tcPr>
            <w:tcW w:w="4364" w:type="dxa"/>
            <w:gridSpan w:val="3"/>
          </w:tcPr>
          <w:p w14:paraId="164261BC"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Wasserstoff und Elektromotor</w:t>
            </w:r>
          </w:p>
        </w:tc>
        <w:tc>
          <w:tcPr>
            <w:tcW w:w="2492" w:type="dxa"/>
            <w:gridSpan w:val="3"/>
          </w:tcPr>
          <w:p w14:paraId="0BAC31D5" w14:textId="77777777" w:rsidR="003F78CE" w:rsidRPr="00206E4F" w:rsidRDefault="003F78CE" w:rsidP="00020CD0">
            <w:pPr>
              <w:pStyle w:val="61TabText"/>
            </w:pPr>
            <w:r w:rsidRPr="00206E4F">
              <w:t>Hybr.Wasserst./E</w:t>
            </w:r>
          </w:p>
        </w:tc>
      </w:tr>
      <w:tr w:rsidR="003F78CE" w:rsidRPr="00206E4F" w14:paraId="5DAA50E3" w14:textId="77777777" w:rsidTr="00020CD0">
        <w:trPr>
          <w:gridAfter w:val="1"/>
          <w:wAfter w:w="39" w:type="dxa"/>
        </w:trPr>
        <w:tc>
          <w:tcPr>
            <w:tcW w:w="1855" w:type="dxa"/>
            <w:gridSpan w:val="2"/>
          </w:tcPr>
          <w:p w14:paraId="72398D9C" w14:textId="77777777" w:rsidR="003F78CE" w:rsidRPr="00206E4F" w:rsidRDefault="003F78CE" w:rsidP="00020CD0">
            <w:pPr>
              <w:pStyle w:val="61TabText"/>
            </w:pPr>
            <w:r w:rsidRPr="00206E4F">
              <w:t>K</w:t>
            </w:r>
          </w:p>
        </w:tc>
        <w:tc>
          <w:tcPr>
            <w:tcW w:w="4364" w:type="dxa"/>
            <w:gridSpan w:val="3"/>
          </w:tcPr>
          <w:p w14:paraId="24FA8472" w14:textId="77777777" w:rsidR="003F78CE" w:rsidRPr="00206E4F" w:rsidRDefault="003F78CE" w:rsidP="00020CD0">
            <w:pPr>
              <w:pStyle w:val="61TabText"/>
            </w:pPr>
            <w:r w:rsidRPr="00206E4F">
              <w:t xml:space="preserve">Bivalenter Betrieb </w:t>
            </w:r>
            <w:r w:rsidRPr="00222930">
              <w:rPr>
                <w:vertAlign w:val="superscript"/>
              </w:rPr>
              <w:t>4)</w:t>
            </w:r>
            <w:r w:rsidRPr="00206E4F">
              <w:t xml:space="preserve"> mit Wasserstoff oder Benzin</w:t>
            </w:r>
          </w:p>
        </w:tc>
        <w:tc>
          <w:tcPr>
            <w:tcW w:w="2492" w:type="dxa"/>
            <w:gridSpan w:val="3"/>
          </w:tcPr>
          <w:p w14:paraId="39B7DD1C" w14:textId="77777777" w:rsidR="003F78CE" w:rsidRPr="00206E4F" w:rsidRDefault="003F78CE" w:rsidP="00020CD0">
            <w:pPr>
              <w:pStyle w:val="61TabText"/>
            </w:pPr>
            <w:r w:rsidRPr="00206E4F">
              <w:t>Wasserstoff/Benzin</w:t>
            </w:r>
          </w:p>
        </w:tc>
      </w:tr>
      <w:tr w:rsidR="003F78CE" w:rsidRPr="00206E4F" w14:paraId="1DE9A5EE" w14:textId="77777777" w:rsidTr="00020CD0">
        <w:trPr>
          <w:gridAfter w:val="1"/>
          <w:wAfter w:w="39" w:type="dxa"/>
        </w:trPr>
        <w:tc>
          <w:tcPr>
            <w:tcW w:w="1855" w:type="dxa"/>
            <w:gridSpan w:val="2"/>
          </w:tcPr>
          <w:p w14:paraId="69EE0CDF" w14:textId="77777777" w:rsidR="003F78CE" w:rsidRPr="00206E4F" w:rsidRDefault="003F78CE" w:rsidP="00020CD0">
            <w:pPr>
              <w:pStyle w:val="61TabText"/>
            </w:pPr>
            <w:r w:rsidRPr="00206E4F">
              <w:t>L</w:t>
            </w:r>
          </w:p>
        </w:tc>
        <w:tc>
          <w:tcPr>
            <w:tcW w:w="4364" w:type="dxa"/>
            <w:gridSpan w:val="3"/>
          </w:tcPr>
          <w:p w14:paraId="6C70C33E" w14:textId="77777777" w:rsidR="003F78CE" w:rsidRPr="00206E4F" w:rsidRDefault="003F78CE" w:rsidP="00020CD0">
            <w:pPr>
              <w:pStyle w:val="61TabText"/>
            </w:pPr>
            <w:r w:rsidRPr="00206E4F">
              <w:t xml:space="preserve">Bivalenter Betrieb </w:t>
            </w:r>
            <w:r w:rsidRPr="00222930">
              <w:rPr>
                <w:vertAlign w:val="superscript"/>
              </w:rPr>
              <w:t>4)</w:t>
            </w:r>
            <w:r w:rsidRPr="00206E4F">
              <w:t xml:space="preserve"> mit Wasserstoff oder Benzin kombiniert mit Elektromotor</w:t>
            </w:r>
          </w:p>
        </w:tc>
        <w:tc>
          <w:tcPr>
            <w:tcW w:w="2492" w:type="dxa"/>
            <w:gridSpan w:val="3"/>
          </w:tcPr>
          <w:p w14:paraId="3CFF0182" w14:textId="77777777" w:rsidR="003F78CE" w:rsidRPr="00206E4F" w:rsidRDefault="003F78CE" w:rsidP="00020CD0">
            <w:pPr>
              <w:pStyle w:val="61TabText"/>
            </w:pPr>
            <w:r w:rsidRPr="00206E4F">
              <w:t>Wasserst./Benzin/E</w:t>
            </w:r>
          </w:p>
        </w:tc>
      </w:tr>
      <w:tr w:rsidR="003F78CE" w:rsidRPr="00206E4F" w14:paraId="439B3BCD" w14:textId="77777777" w:rsidTr="00020CD0">
        <w:trPr>
          <w:gridAfter w:val="1"/>
          <w:wAfter w:w="39" w:type="dxa"/>
        </w:trPr>
        <w:tc>
          <w:tcPr>
            <w:tcW w:w="1855" w:type="dxa"/>
            <w:gridSpan w:val="2"/>
          </w:tcPr>
          <w:p w14:paraId="278F5CCD" w14:textId="77777777" w:rsidR="003F78CE" w:rsidRPr="00206E4F" w:rsidRDefault="003F78CE" w:rsidP="00020CD0">
            <w:pPr>
              <w:pStyle w:val="61TabText"/>
            </w:pPr>
            <w:r w:rsidRPr="00206E4F">
              <w:t>M</w:t>
            </w:r>
          </w:p>
        </w:tc>
        <w:tc>
          <w:tcPr>
            <w:tcW w:w="4364" w:type="dxa"/>
            <w:gridSpan w:val="3"/>
          </w:tcPr>
          <w:p w14:paraId="41E7E6EF" w14:textId="77777777" w:rsidR="003F78CE" w:rsidRPr="00206E4F" w:rsidRDefault="003F78CE" w:rsidP="00020CD0">
            <w:pPr>
              <w:pStyle w:val="61TabText"/>
            </w:pPr>
            <w:r w:rsidRPr="00206E4F">
              <w:t xml:space="preserve">Brennstoffzelle </w:t>
            </w:r>
            <w:r w:rsidRPr="00222930">
              <w:rPr>
                <w:vertAlign w:val="superscript"/>
              </w:rPr>
              <w:t>6)</w:t>
            </w:r>
            <w:r w:rsidRPr="00206E4F">
              <w:t xml:space="preserve"> mit Primärenergie</w:t>
            </w:r>
          </w:p>
        </w:tc>
        <w:tc>
          <w:tcPr>
            <w:tcW w:w="2492" w:type="dxa"/>
            <w:gridSpan w:val="3"/>
          </w:tcPr>
          <w:p w14:paraId="78933D15" w14:textId="77777777" w:rsidR="003F78CE" w:rsidRPr="00206E4F" w:rsidRDefault="003F78CE" w:rsidP="00020CD0">
            <w:pPr>
              <w:pStyle w:val="61TabText"/>
            </w:pPr>
            <w:r w:rsidRPr="00206E4F">
              <w:t>Wasserstoff BZ/Wasserstoff</w:t>
            </w:r>
          </w:p>
        </w:tc>
      </w:tr>
      <w:tr w:rsidR="003F78CE" w:rsidRPr="00206E4F" w14:paraId="7BADFE11" w14:textId="77777777" w:rsidTr="00020CD0">
        <w:trPr>
          <w:gridAfter w:val="1"/>
          <w:wAfter w:w="39" w:type="dxa"/>
        </w:trPr>
        <w:tc>
          <w:tcPr>
            <w:tcW w:w="1855" w:type="dxa"/>
            <w:gridSpan w:val="2"/>
          </w:tcPr>
          <w:p w14:paraId="3551F3FA" w14:textId="77777777" w:rsidR="003F78CE" w:rsidRPr="00206E4F" w:rsidRDefault="003F78CE" w:rsidP="00020CD0">
            <w:pPr>
              <w:pStyle w:val="61TabText"/>
            </w:pPr>
            <w:r w:rsidRPr="00206E4F">
              <w:t>N</w:t>
            </w:r>
          </w:p>
        </w:tc>
        <w:tc>
          <w:tcPr>
            <w:tcW w:w="4364" w:type="dxa"/>
            <w:gridSpan w:val="3"/>
          </w:tcPr>
          <w:p w14:paraId="240982C2" w14:textId="77777777" w:rsidR="003F78CE" w:rsidRPr="00206E4F" w:rsidRDefault="003F78CE" w:rsidP="00020CD0">
            <w:pPr>
              <w:pStyle w:val="61TabText"/>
            </w:pPr>
            <w:r w:rsidRPr="00206E4F">
              <w:t xml:space="preserve">Brennstoffzelle </w:t>
            </w:r>
            <w:r w:rsidRPr="00222930">
              <w:rPr>
                <w:vertAlign w:val="superscript"/>
              </w:rPr>
              <w:t>6)</w:t>
            </w:r>
            <w:r w:rsidRPr="00206E4F">
              <w:t xml:space="preserve"> mit Primärenergie Benzin</w:t>
            </w:r>
          </w:p>
        </w:tc>
        <w:tc>
          <w:tcPr>
            <w:tcW w:w="2492" w:type="dxa"/>
            <w:gridSpan w:val="3"/>
          </w:tcPr>
          <w:p w14:paraId="1BEA0427" w14:textId="77777777" w:rsidR="003F78CE" w:rsidRPr="00206E4F" w:rsidRDefault="003F78CE" w:rsidP="00020CD0">
            <w:pPr>
              <w:pStyle w:val="61TabText"/>
            </w:pPr>
            <w:r w:rsidRPr="00206E4F">
              <w:t>BZ/Benzin</w:t>
            </w:r>
          </w:p>
        </w:tc>
      </w:tr>
      <w:tr w:rsidR="003F78CE" w:rsidRPr="00206E4F" w14:paraId="3D72268C" w14:textId="77777777" w:rsidTr="00020CD0">
        <w:trPr>
          <w:gridAfter w:val="1"/>
          <w:wAfter w:w="39" w:type="dxa"/>
        </w:trPr>
        <w:tc>
          <w:tcPr>
            <w:tcW w:w="1855" w:type="dxa"/>
            <w:gridSpan w:val="2"/>
          </w:tcPr>
          <w:p w14:paraId="5CF8D154" w14:textId="77777777" w:rsidR="003F78CE" w:rsidRPr="00206E4F" w:rsidRDefault="003F78CE" w:rsidP="00020CD0">
            <w:pPr>
              <w:pStyle w:val="61TabText"/>
            </w:pPr>
            <w:r w:rsidRPr="00206E4F">
              <w:t>O</w:t>
            </w:r>
          </w:p>
        </w:tc>
        <w:tc>
          <w:tcPr>
            <w:tcW w:w="4364" w:type="dxa"/>
            <w:gridSpan w:val="3"/>
          </w:tcPr>
          <w:p w14:paraId="508366CC" w14:textId="77777777" w:rsidR="003F78CE" w:rsidRPr="00206E4F" w:rsidRDefault="003F78CE" w:rsidP="00020CD0">
            <w:pPr>
              <w:pStyle w:val="61TabText"/>
            </w:pPr>
            <w:r w:rsidRPr="00206E4F">
              <w:t xml:space="preserve">Brennstoffzelle </w:t>
            </w:r>
            <w:r w:rsidRPr="00222930">
              <w:rPr>
                <w:vertAlign w:val="superscript"/>
              </w:rPr>
              <w:t>6)</w:t>
            </w:r>
            <w:r w:rsidRPr="00206E4F">
              <w:t xml:space="preserve"> mit Primärenergie Methanol</w:t>
            </w:r>
          </w:p>
        </w:tc>
        <w:tc>
          <w:tcPr>
            <w:tcW w:w="2492" w:type="dxa"/>
            <w:gridSpan w:val="3"/>
          </w:tcPr>
          <w:p w14:paraId="5C0B6D6F" w14:textId="77777777" w:rsidR="003F78CE" w:rsidRPr="00206E4F" w:rsidRDefault="003F78CE" w:rsidP="00020CD0">
            <w:pPr>
              <w:pStyle w:val="61TabText"/>
            </w:pPr>
            <w:r w:rsidRPr="00206E4F">
              <w:t>BZ/Methanol</w:t>
            </w:r>
          </w:p>
        </w:tc>
      </w:tr>
      <w:tr w:rsidR="003F78CE" w:rsidRPr="00206E4F" w14:paraId="5CFEA998" w14:textId="77777777" w:rsidTr="00020CD0">
        <w:trPr>
          <w:gridAfter w:val="1"/>
          <w:wAfter w:w="39" w:type="dxa"/>
        </w:trPr>
        <w:tc>
          <w:tcPr>
            <w:tcW w:w="1855" w:type="dxa"/>
            <w:gridSpan w:val="2"/>
          </w:tcPr>
          <w:p w14:paraId="5F3D9FED" w14:textId="77777777" w:rsidR="003F78CE" w:rsidRPr="00206E4F" w:rsidRDefault="003F78CE" w:rsidP="00020CD0">
            <w:pPr>
              <w:pStyle w:val="61TabText"/>
            </w:pPr>
            <w:r w:rsidRPr="00206E4F">
              <w:t>P</w:t>
            </w:r>
          </w:p>
        </w:tc>
        <w:tc>
          <w:tcPr>
            <w:tcW w:w="4364" w:type="dxa"/>
            <w:gridSpan w:val="3"/>
          </w:tcPr>
          <w:p w14:paraId="5A2D237C" w14:textId="77777777" w:rsidR="003F78CE" w:rsidRPr="00206E4F" w:rsidRDefault="003F78CE" w:rsidP="00020CD0">
            <w:pPr>
              <w:pStyle w:val="61TabText"/>
            </w:pPr>
            <w:r w:rsidRPr="00206E4F">
              <w:t xml:space="preserve">Brennstoffzelle </w:t>
            </w:r>
            <w:r w:rsidRPr="00222930">
              <w:rPr>
                <w:vertAlign w:val="superscript"/>
              </w:rPr>
              <w:t>6)</w:t>
            </w:r>
            <w:r w:rsidRPr="00206E4F">
              <w:t xml:space="preserve"> mit Primärenergie Ethanol</w:t>
            </w:r>
          </w:p>
        </w:tc>
        <w:tc>
          <w:tcPr>
            <w:tcW w:w="2492" w:type="dxa"/>
            <w:gridSpan w:val="3"/>
          </w:tcPr>
          <w:p w14:paraId="10B72477" w14:textId="77777777" w:rsidR="003F78CE" w:rsidRPr="00206E4F" w:rsidRDefault="003F78CE" w:rsidP="00020CD0">
            <w:pPr>
              <w:pStyle w:val="61TabText"/>
            </w:pPr>
            <w:r w:rsidRPr="00206E4F">
              <w:t>BZ/Ethanol</w:t>
            </w:r>
          </w:p>
        </w:tc>
      </w:tr>
      <w:tr w:rsidR="003F78CE" w:rsidRPr="00206E4F" w14:paraId="5A6FC4EF" w14:textId="77777777" w:rsidTr="00020CD0">
        <w:trPr>
          <w:gridAfter w:val="1"/>
          <w:wAfter w:w="39" w:type="dxa"/>
        </w:trPr>
        <w:tc>
          <w:tcPr>
            <w:tcW w:w="1855" w:type="dxa"/>
            <w:gridSpan w:val="2"/>
          </w:tcPr>
          <w:p w14:paraId="30BD072F" w14:textId="77777777" w:rsidR="003F78CE" w:rsidRPr="00206E4F" w:rsidRDefault="003F78CE" w:rsidP="00020CD0">
            <w:pPr>
              <w:pStyle w:val="61TabText"/>
            </w:pPr>
            <w:r w:rsidRPr="00206E4F">
              <w:t>Q</w:t>
            </w:r>
          </w:p>
        </w:tc>
        <w:tc>
          <w:tcPr>
            <w:tcW w:w="4364" w:type="dxa"/>
            <w:gridSpan w:val="3"/>
          </w:tcPr>
          <w:p w14:paraId="5EC95D2E"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Vielstoff und Elektromotor</w:t>
            </w:r>
          </w:p>
        </w:tc>
        <w:tc>
          <w:tcPr>
            <w:tcW w:w="2492" w:type="dxa"/>
            <w:gridSpan w:val="3"/>
          </w:tcPr>
          <w:p w14:paraId="6E089602" w14:textId="77777777" w:rsidR="003F78CE" w:rsidRPr="00206E4F" w:rsidRDefault="003F78CE" w:rsidP="00020CD0">
            <w:pPr>
              <w:pStyle w:val="61TabText"/>
            </w:pPr>
            <w:r w:rsidRPr="00206E4F">
              <w:t>Hybr.Vielstoff/E</w:t>
            </w:r>
          </w:p>
        </w:tc>
      </w:tr>
      <w:tr w:rsidR="003F78CE" w:rsidRPr="00206E4F" w14:paraId="0607BFC4" w14:textId="77777777" w:rsidTr="00020CD0">
        <w:trPr>
          <w:gridAfter w:val="1"/>
          <w:wAfter w:w="39" w:type="dxa"/>
        </w:trPr>
        <w:tc>
          <w:tcPr>
            <w:tcW w:w="1855" w:type="dxa"/>
            <w:gridSpan w:val="2"/>
          </w:tcPr>
          <w:p w14:paraId="0CE2E88F" w14:textId="77777777" w:rsidR="003F78CE" w:rsidRPr="00206E4F" w:rsidRDefault="003F78CE" w:rsidP="00020CD0">
            <w:pPr>
              <w:pStyle w:val="61TabText"/>
            </w:pPr>
            <w:r w:rsidRPr="00206E4F">
              <w:t>R</w:t>
            </w:r>
          </w:p>
        </w:tc>
        <w:tc>
          <w:tcPr>
            <w:tcW w:w="4364" w:type="dxa"/>
            <w:gridSpan w:val="3"/>
          </w:tcPr>
          <w:p w14:paraId="7800605B" w14:textId="77777777" w:rsidR="003F78CE" w:rsidRPr="00206E4F" w:rsidRDefault="003F78CE" w:rsidP="00020CD0">
            <w:pPr>
              <w:pStyle w:val="61TabText"/>
            </w:pPr>
            <w:r w:rsidRPr="00206E4F">
              <w:t>Biogas</w:t>
            </w:r>
          </w:p>
        </w:tc>
        <w:tc>
          <w:tcPr>
            <w:tcW w:w="2492" w:type="dxa"/>
            <w:gridSpan w:val="3"/>
          </w:tcPr>
          <w:p w14:paraId="417D7BEB" w14:textId="77777777" w:rsidR="003F78CE" w:rsidRPr="00206E4F" w:rsidRDefault="003F78CE" w:rsidP="00020CD0">
            <w:pPr>
              <w:pStyle w:val="61TabText"/>
            </w:pPr>
            <w:r w:rsidRPr="00206E4F">
              <w:t>Biogas</w:t>
            </w:r>
          </w:p>
        </w:tc>
      </w:tr>
      <w:tr w:rsidR="003F78CE" w:rsidRPr="00206E4F" w14:paraId="34FBC871" w14:textId="77777777" w:rsidTr="00020CD0">
        <w:trPr>
          <w:gridAfter w:val="1"/>
          <w:wAfter w:w="39" w:type="dxa"/>
        </w:trPr>
        <w:tc>
          <w:tcPr>
            <w:tcW w:w="1855" w:type="dxa"/>
            <w:gridSpan w:val="2"/>
          </w:tcPr>
          <w:p w14:paraId="72546A10" w14:textId="77777777" w:rsidR="003F78CE" w:rsidRPr="00206E4F" w:rsidRDefault="003F78CE" w:rsidP="00020CD0">
            <w:pPr>
              <w:pStyle w:val="61TabText"/>
            </w:pPr>
            <w:r w:rsidRPr="00206E4F">
              <w:t>S</w:t>
            </w:r>
          </w:p>
        </w:tc>
        <w:tc>
          <w:tcPr>
            <w:tcW w:w="4364" w:type="dxa"/>
            <w:gridSpan w:val="3"/>
          </w:tcPr>
          <w:p w14:paraId="2B75D9EE" w14:textId="77777777" w:rsidR="003F78CE" w:rsidRPr="00206E4F" w:rsidRDefault="003F78CE" w:rsidP="00020CD0">
            <w:pPr>
              <w:pStyle w:val="61TabText"/>
            </w:pPr>
            <w:r w:rsidRPr="00206E4F">
              <w:t xml:space="preserve">Bivalenter Betrieb </w:t>
            </w:r>
            <w:r w:rsidRPr="00222930">
              <w:rPr>
                <w:vertAlign w:val="superscript"/>
              </w:rPr>
              <w:t>4)</w:t>
            </w:r>
            <w:r w:rsidRPr="00206E4F">
              <w:t xml:space="preserve"> Benzin oder Biogas</w:t>
            </w:r>
          </w:p>
        </w:tc>
        <w:tc>
          <w:tcPr>
            <w:tcW w:w="2492" w:type="dxa"/>
            <w:gridSpan w:val="3"/>
          </w:tcPr>
          <w:p w14:paraId="63364B83" w14:textId="77777777" w:rsidR="003F78CE" w:rsidRPr="00206E4F" w:rsidRDefault="003F78CE" w:rsidP="00020CD0">
            <w:pPr>
              <w:pStyle w:val="61TabText"/>
            </w:pPr>
            <w:r w:rsidRPr="00206E4F">
              <w:t>Benzin/Biogas</w:t>
            </w:r>
          </w:p>
        </w:tc>
      </w:tr>
      <w:tr w:rsidR="003F78CE" w:rsidRPr="00206E4F" w14:paraId="56171681" w14:textId="77777777" w:rsidTr="00020CD0">
        <w:trPr>
          <w:gridAfter w:val="1"/>
          <w:wAfter w:w="39" w:type="dxa"/>
        </w:trPr>
        <w:tc>
          <w:tcPr>
            <w:tcW w:w="1855" w:type="dxa"/>
            <w:gridSpan w:val="2"/>
          </w:tcPr>
          <w:p w14:paraId="3A456773" w14:textId="77777777" w:rsidR="003F78CE" w:rsidRPr="00206E4F" w:rsidRDefault="003F78CE" w:rsidP="00020CD0">
            <w:pPr>
              <w:pStyle w:val="61TabText"/>
            </w:pPr>
            <w:r w:rsidRPr="00206E4F">
              <w:t>T</w:t>
            </w:r>
          </w:p>
        </w:tc>
        <w:tc>
          <w:tcPr>
            <w:tcW w:w="4364" w:type="dxa"/>
            <w:gridSpan w:val="3"/>
          </w:tcPr>
          <w:p w14:paraId="139E7CCC"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Erdgas (CNG) und Elektromotor</w:t>
            </w:r>
          </w:p>
        </w:tc>
        <w:tc>
          <w:tcPr>
            <w:tcW w:w="2492" w:type="dxa"/>
            <w:gridSpan w:val="3"/>
          </w:tcPr>
          <w:p w14:paraId="422665AB" w14:textId="77777777" w:rsidR="003F78CE" w:rsidRPr="00206E4F" w:rsidRDefault="003F78CE" w:rsidP="00020CD0">
            <w:pPr>
              <w:pStyle w:val="61TabText"/>
            </w:pPr>
            <w:r w:rsidRPr="00206E4F">
              <w:t>Hybr.Erdgas (CNG)/E</w:t>
            </w:r>
          </w:p>
        </w:tc>
      </w:tr>
      <w:tr w:rsidR="003F78CE" w:rsidRPr="00206E4F" w14:paraId="13C1AFCD" w14:textId="77777777" w:rsidTr="00020CD0">
        <w:trPr>
          <w:gridAfter w:val="1"/>
          <w:wAfter w:w="39" w:type="dxa"/>
        </w:trPr>
        <w:tc>
          <w:tcPr>
            <w:tcW w:w="1855" w:type="dxa"/>
            <w:gridSpan w:val="2"/>
          </w:tcPr>
          <w:p w14:paraId="4EC73458" w14:textId="77777777" w:rsidR="003F78CE" w:rsidRPr="00206E4F" w:rsidRDefault="003F78CE" w:rsidP="00020CD0">
            <w:pPr>
              <w:pStyle w:val="61TabText"/>
            </w:pPr>
            <w:r w:rsidRPr="00206E4F">
              <w:t>V</w:t>
            </w:r>
          </w:p>
        </w:tc>
        <w:tc>
          <w:tcPr>
            <w:tcW w:w="4364" w:type="dxa"/>
            <w:gridSpan w:val="3"/>
          </w:tcPr>
          <w:p w14:paraId="4B2FF9DF" w14:textId="77777777" w:rsidR="003F78CE" w:rsidRPr="00206E4F" w:rsidRDefault="003F78CE" w:rsidP="00020CD0">
            <w:pPr>
              <w:pStyle w:val="61TabText"/>
            </w:pPr>
            <w:r w:rsidRPr="00206E4F">
              <w:t xml:space="preserve">Kombinierter Betrieb </w:t>
            </w:r>
            <w:r w:rsidRPr="00222930">
              <w:rPr>
                <w:vertAlign w:val="superscript"/>
              </w:rPr>
              <w:t>5)</w:t>
            </w:r>
            <w:r w:rsidRPr="00206E4F">
              <w:t xml:space="preserve"> mit Biogas und Elektromotor</w:t>
            </w:r>
          </w:p>
        </w:tc>
        <w:tc>
          <w:tcPr>
            <w:tcW w:w="2492" w:type="dxa"/>
            <w:gridSpan w:val="3"/>
          </w:tcPr>
          <w:p w14:paraId="0A91BB0E" w14:textId="77777777" w:rsidR="003F78CE" w:rsidRPr="00206E4F" w:rsidRDefault="003F78CE" w:rsidP="00020CD0">
            <w:pPr>
              <w:pStyle w:val="61TabText"/>
            </w:pPr>
            <w:r w:rsidRPr="00206E4F">
              <w:t>Hybr.Biogas/E</w:t>
            </w:r>
          </w:p>
        </w:tc>
      </w:tr>
      <w:tr w:rsidR="003F78CE" w:rsidRPr="00206E4F" w14:paraId="5D514A67" w14:textId="77777777" w:rsidTr="00020CD0">
        <w:trPr>
          <w:gridAfter w:val="1"/>
          <w:wAfter w:w="39" w:type="dxa"/>
        </w:trPr>
        <w:tc>
          <w:tcPr>
            <w:tcW w:w="1855" w:type="dxa"/>
            <w:gridSpan w:val="2"/>
          </w:tcPr>
          <w:p w14:paraId="0882094B" w14:textId="77777777" w:rsidR="003F78CE" w:rsidRPr="00206E4F" w:rsidRDefault="003F78CE" w:rsidP="00020CD0">
            <w:pPr>
              <w:pStyle w:val="61TabText"/>
            </w:pPr>
            <w:r w:rsidRPr="00206E4F">
              <w:t>W</w:t>
            </w:r>
          </w:p>
        </w:tc>
        <w:tc>
          <w:tcPr>
            <w:tcW w:w="4364" w:type="dxa"/>
            <w:gridSpan w:val="3"/>
          </w:tcPr>
          <w:p w14:paraId="7FAB3019" w14:textId="77777777" w:rsidR="003F78CE" w:rsidRPr="00206E4F" w:rsidRDefault="003F78CE" w:rsidP="00020CD0">
            <w:pPr>
              <w:pStyle w:val="61TabText"/>
            </w:pPr>
            <w:r w:rsidRPr="00206E4F">
              <w:t>Benzin / Ethanol (E85)</w:t>
            </w:r>
          </w:p>
        </w:tc>
        <w:tc>
          <w:tcPr>
            <w:tcW w:w="2492" w:type="dxa"/>
            <w:gridSpan w:val="3"/>
          </w:tcPr>
          <w:p w14:paraId="65613594" w14:textId="77777777" w:rsidR="003F78CE" w:rsidRPr="00206E4F" w:rsidRDefault="003F78CE" w:rsidP="00020CD0">
            <w:pPr>
              <w:pStyle w:val="61TabText"/>
            </w:pPr>
            <w:r w:rsidRPr="00206E4F">
              <w:t>Benzin/Ethanol (E85)</w:t>
            </w:r>
          </w:p>
        </w:tc>
      </w:tr>
      <w:tr w:rsidR="003F78CE" w:rsidRPr="00206E4F" w14:paraId="0BDB231A" w14:textId="77777777" w:rsidTr="00020CD0">
        <w:trPr>
          <w:gridAfter w:val="1"/>
          <w:wAfter w:w="39" w:type="dxa"/>
        </w:trPr>
        <w:tc>
          <w:tcPr>
            <w:tcW w:w="1855" w:type="dxa"/>
            <w:gridSpan w:val="2"/>
          </w:tcPr>
          <w:p w14:paraId="12A030E1" w14:textId="77777777" w:rsidR="003F78CE" w:rsidRPr="00206E4F" w:rsidRDefault="003F78CE" w:rsidP="00020CD0">
            <w:pPr>
              <w:pStyle w:val="61TabText"/>
            </w:pPr>
            <w:r w:rsidRPr="00206E4F">
              <w:t>9</w:t>
            </w:r>
          </w:p>
        </w:tc>
        <w:tc>
          <w:tcPr>
            <w:tcW w:w="4364" w:type="dxa"/>
            <w:gridSpan w:val="3"/>
          </w:tcPr>
          <w:p w14:paraId="267FEAF3" w14:textId="77777777" w:rsidR="003F78CE" w:rsidRPr="00206E4F" w:rsidRDefault="003F78CE" w:rsidP="00020CD0">
            <w:pPr>
              <w:pStyle w:val="61TabText"/>
            </w:pPr>
            <w:r w:rsidRPr="00206E4F">
              <w:t>Andere</w:t>
            </w:r>
          </w:p>
        </w:tc>
        <w:tc>
          <w:tcPr>
            <w:tcW w:w="2492" w:type="dxa"/>
            <w:gridSpan w:val="3"/>
          </w:tcPr>
          <w:p w14:paraId="1465437F" w14:textId="77777777" w:rsidR="003F78CE" w:rsidRPr="00206E4F" w:rsidRDefault="003F78CE" w:rsidP="00020CD0">
            <w:pPr>
              <w:pStyle w:val="61TabText"/>
            </w:pPr>
            <w:r w:rsidRPr="00206E4F">
              <w:t>Andere</w:t>
            </w:r>
          </w:p>
        </w:tc>
      </w:tr>
      <w:tr w:rsidR="003F78CE" w:rsidRPr="00206E4F" w14:paraId="7F07A0EB" w14:textId="77777777" w:rsidTr="00020CD0">
        <w:trPr>
          <w:gridAfter w:val="1"/>
          <w:wAfter w:w="39" w:type="dxa"/>
        </w:trPr>
        <w:tc>
          <w:tcPr>
            <w:tcW w:w="1855" w:type="dxa"/>
            <w:gridSpan w:val="2"/>
          </w:tcPr>
          <w:p w14:paraId="70DE4641" w14:textId="77777777" w:rsidR="003F78CE" w:rsidRPr="00206E4F" w:rsidRDefault="003F78CE" w:rsidP="00020CD0">
            <w:pPr>
              <w:pStyle w:val="61TabText"/>
            </w:pPr>
            <w:r w:rsidRPr="00206E4F">
              <w:t>U</w:t>
            </w:r>
          </w:p>
        </w:tc>
        <w:tc>
          <w:tcPr>
            <w:tcW w:w="4364" w:type="dxa"/>
            <w:gridSpan w:val="3"/>
          </w:tcPr>
          <w:p w14:paraId="1A3A1318" w14:textId="77777777" w:rsidR="003F78CE" w:rsidRPr="00206E4F" w:rsidRDefault="003F78CE" w:rsidP="00020CD0">
            <w:pPr>
              <w:pStyle w:val="61TabText"/>
            </w:pPr>
            <w:r w:rsidRPr="00206E4F">
              <w:t xml:space="preserve">Unbekannt </w:t>
            </w:r>
            <w:r w:rsidRPr="00222930">
              <w:rPr>
                <w:vertAlign w:val="superscript"/>
              </w:rPr>
              <w:t>a)</w:t>
            </w:r>
          </w:p>
        </w:tc>
        <w:tc>
          <w:tcPr>
            <w:tcW w:w="2492" w:type="dxa"/>
            <w:gridSpan w:val="3"/>
          </w:tcPr>
          <w:p w14:paraId="40FB2D5A" w14:textId="77777777" w:rsidR="003F78CE" w:rsidRPr="00206E4F" w:rsidRDefault="003F78CE" w:rsidP="00020CD0">
            <w:pPr>
              <w:pStyle w:val="61TabText"/>
            </w:pPr>
            <w:r w:rsidRPr="00206E4F">
              <w:t>Unbekannt</w:t>
            </w:r>
          </w:p>
        </w:tc>
      </w:tr>
      <w:tr w:rsidR="003F78CE" w:rsidRPr="00206E4F" w14:paraId="5C9D197B" w14:textId="77777777" w:rsidTr="00020CD0">
        <w:trPr>
          <w:gridAfter w:val="1"/>
          <w:wAfter w:w="39" w:type="dxa"/>
        </w:trPr>
        <w:tc>
          <w:tcPr>
            <w:tcW w:w="1855" w:type="dxa"/>
            <w:gridSpan w:val="2"/>
          </w:tcPr>
          <w:p w14:paraId="62B565A8" w14:textId="77777777" w:rsidR="003F78CE" w:rsidRPr="00206E4F" w:rsidRDefault="003F78CE" w:rsidP="00020CD0">
            <w:pPr>
              <w:pStyle w:val="61TabText"/>
            </w:pPr>
            <w:r w:rsidRPr="00206E4F">
              <w:t>0</w:t>
            </w:r>
          </w:p>
        </w:tc>
        <w:tc>
          <w:tcPr>
            <w:tcW w:w="4364" w:type="dxa"/>
            <w:gridSpan w:val="3"/>
          </w:tcPr>
          <w:p w14:paraId="6409DBD5" w14:textId="77777777" w:rsidR="003F78CE" w:rsidRPr="00206E4F" w:rsidRDefault="003F78CE" w:rsidP="00020CD0">
            <w:pPr>
              <w:pStyle w:val="61TabText"/>
            </w:pPr>
            <w:r w:rsidRPr="00206E4F">
              <w:t>kein Antrieb</w:t>
            </w:r>
          </w:p>
        </w:tc>
        <w:tc>
          <w:tcPr>
            <w:tcW w:w="2492" w:type="dxa"/>
            <w:gridSpan w:val="3"/>
          </w:tcPr>
          <w:p w14:paraId="6943799B" w14:textId="77777777" w:rsidR="003F78CE" w:rsidRPr="00206E4F" w:rsidRDefault="003F78CE" w:rsidP="00020CD0">
            <w:pPr>
              <w:pStyle w:val="61TabText"/>
            </w:pPr>
            <w:r w:rsidRPr="00206E4F">
              <w:t>kein Antrieb</w:t>
            </w:r>
          </w:p>
        </w:tc>
      </w:tr>
      <w:tr w:rsidR="003F78CE" w:rsidRPr="00206E4F" w14:paraId="57EE7750" w14:textId="77777777" w:rsidTr="00020CD0">
        <w:trPr>
          <w:gridAfter w:val="1"/>
          <w:wAfter w:w="39" w:type="dxa"/>
        </w:trPr>
        <w:tc>
          <w:tcPr>
            <w:tcW w:w="1855" w:type="dxa"/>
            <w:gridSpan w:val="2"/>
          </w:tcPr>
          <w:p w14:paraId="11E76C49" w14:textId="77777777" w:rsidR="003F78CE" w:rsidRPr="00206E4F" w:rsidRDefault="003F78CE" w:rsidP="00020CD0">
            <w:pPr>
              <w:pStyle w:val="61TabText"/>
            </w:pPr>
            <w:r w:rsidRPr="00206E4F">
              <w:t>1</w:t>
            </w:r>
          </w:p>
        </w:tc>
        <w:tc>
          <w:tcPr>
            <w:tcW w:w="4364" w:type="dxa"/>
            <w:gridSpan w:val="3"/>
          </w:tcPr>
          <w:p w14:paraId="7631F5DF" w14:textId="77777777" w:rsidR="003F78CE" w:rsidRPr="00206E4F" w:rsidRDefault="003F78CE" w:rsidP="00020CD0">
            <w:pPr>
              <w:pStyle w:val="61TabText"/>
            </w:pPr>
            <w:r w:rsidRPr="00206E4F">
              <w:t xml:space="preserve">Benzin ohne Katalysator </w:t>
            </w:r>
            <w:r w:rsidRPr="00222930">
              <w:rPr>
                <w:vertAlign w:val="superscript"/>
              </w:rPr>
              <w:t>a)</w:t>
            </w:r>
          </w:p>
        </w:tc>
        <w:tc>
          <w:tcPr>
            <w:tcW w:w="2492" w:type="dxa"/>
            <w:gridSpan w:val="3"/>
          </w:tcPr>
          <w:p w14:paraId="75B2658B" w14:textId="77777777" w:rsidR="003F78CE" w:rsidRPr="00206E4F" w:rsidRDefault="003F78CE" w:rsidP="00020CD0">
            <w:pPr>
              <w:pStyle w:val="61TabText"/>
            </w:pPr>
            <w:r w:rsidRPr="00206E4F">
              <w:t>Benzin ohne Katalysator</w:t>
            </w:r>
          </w:p>
        </w:tc>
      </w:tr>
      <w:tr w:rsidR="003F78CE" w:rsidRPr="00206E4F" w14:paraId="446B03EE" w14:textId="77777777" w:rsidTr="00020CD0">
        <w:trPr>
          <w:gridAfter w:val="1"/>
          <w:wAfter w:w="39" w:type="dxa"/>
        </w:trPr>
        <w:tc>
          <w:tcPr>
            <w:tcW w:w="1855" w:type="dxa"/>
            <w:gridSpan w:val="2"/>
          </w:tcPr>
          <w:p w14:paraId="72640E9A" w14:textId="77777777" w:rsidR="003F78CE" w:rsidRPr="00206E4F" w:rsidRDefault="003F78CE" w:rsidP="00020CD0">
            <w:pPr>
              <w:pStyle w:val="61TabText"/>
            </w:pPr>
            <w:r w:rsidRPr="00206E4F">
              <w:t>2</w:t>
            </w:r>
          </w:p>
        </w:tc>
        <w:tc>
          <w:tcPr>
            <w:tcW w:w="4364" w:type="dxa"/>
            <w:gridSpan w:val="3"/>
          </w:tcPr>
          <w:p w14:paraId="03912249" w14:textId="77777777" w:rsidR="003F78CE" w:rsidRPr="00206E4F" w:rsidRDefault="003F78CE" w:rsidP="00020CD0">
            <w:pPr>
              <w:pStyle w:val="61TabText"/>
            </w:pPr>
            <w:r w:rsidRPr="00206E4F">
              <w:t xml:space="preserve">Gas </w:t>
            </w:r>
            <w:r w:rsidRPr="00222930">
              <w:rPr>
                <w:vertAlign w:val="superscript"/>
              </w:rPr>
              <w:t>a)</w:t>
            </w:r>
          </w:p>
        </w:tc>
        <w:tc>
          <w:tcPr>
            <w:tcW w:w="2492" w:type="dxa"/>
            <w:gridSpan w:val="3"/>
          </w:tcPr>
          <w:p w14:paraId="71DCF334" w14:textId="77777777" w:rsidR="003F78CE" w:rsidRPr="00206E4F" w:rsidRDefault="003F78CE" w:rsidP="00020CD0">
            <w:pPr>
              <w:pStyle w:val="61TabText"/>
            </w:pPr>
            <w:r w:rsidRPr="00206E4F">
              <w:t>Gas</w:t>
            </w:r>
          </w:p>
        </w:tc>
      </w:tr>
      <w:tr w:rsidR="003F78CE" w:rsidRPr="00206E4F" w14:paraId="40DF5BF5" w14:textId="77777777" w:rsidTr="00020CD0">
        <w:trPr>
          <w:gridAfter w:val="1"/>
          <w:wAfter w:w="39" w:type="dxa"/>
        </w:trPr>
        <w:tc>
          <w:tcPr>
            <w:tcW w:w="1855" w:type="dxa"/>
            <w:gridSpan w:val="2"/>
          </w:tcPr>
          <w:p w14:paraId="5882ACFB" w14:textId="77777777" w:rsidR="003F78CE" w:rsidRPr="00206E4F" w:rsidRDefault="003F78CE" w:rsidP="00020CD0">
            <w:pPr>
              <w:pStyle w:val="61TabText"/>
            </w:pPr>
            <w:r w:rsidRPr="00206E4F">
              <w:t>3</w:t>
            </w:r>
          </w:p>
        </w:tc>
        <w:tc>
          <w:tcPr>
            <w:tcW w:w="4364" w:type="dxa"/>
            <w:gridSpan w:val="3"/>
          </w:tcPr>
          <w:p w14:paraId="28330C20" w14:textId="77777777" w:rsidR="003F78CE" w:rsidRPr="00206E4F" w:rsidRDefault="003F78CE" w:rsidP="00020CD0">
            <w:pPr>
              <w:pStyle w:val="61TabText"/>
            </w:pPr>
            <w:r w:rsidRPr="00206E4F">
              <w:t xml:space="preserve">Diesel ohne Katalysator </w:t>
            </w:r>
            <w:r w:rsidRPr="00222930">
              <w:rPr>
                <w:vertAlign w:val="superscript"/>
              </w:rPr>
              <w:t>a)</w:t>
            </w:r>
          </w:p>
        </w:tc>
        <w:tc>
          <w:tcPr>
            <w:tcW w:w="2492" w:type="dxa"/>
            <w:gridSpan w:val="3"/>
          </w:tcPr>
          <w:p w14:paraId="4964F387" w14:textId="77777777" w:rsidR="003F78CE" w:rsidRPr="00206E4F" w:rsidRDefault="003F78CE" w:rsidP="00020CD0">
            <w:pPr>
              <w:pStyle w:val="61TabText"/>
            </w:pPr>
            <w:r w:rsidRPr="00206E4F">
              <w:t>Diesel</w:t>
            </w:r>
          </w:p>
        </w:tc>
      </w:tr>
      <w:tr w:rsidR="003F78CE" w:rsidRPr="00206E4F" w14:paraId="07AD21DF" w14:textId="77777777" w:rsidTr="00020CD0">
        <w:trPr>
          <w:gridAfter w:val="1"/>
          <w:wAfter w:w="39" w:type="dxa"/>
        </w:trPr>
        <w:tc>
          <w:tcPr>
            <w:tcW w:w="8711" w:type="dxa"/>
            <w:gridSpan w:val="8"/>
          </w:tcPr>
          <w:p w14:paraId="53D79EA5" w14:textId="77777777" w:rsidR="003F78CE" w:rsidRPr="00206E4F" w:rsidRDefault="003F78CE" w:rsidP="00020CD0">
            <w:pPr>
              <w:pStyle w:val="83ErlText"/>
            </w:pPr>
            <w:r w:rsidRPr="00206E4F">
              <w:t>Anmerkungen:</w:t>
            </w:r>
          </w:p>
          <w:p w14:paraId="11EDF537" w14:textId="77777777" w:rsidR="003F78CE" w:rsidRPr="00206E4F" w:rsidRDefault="003F78CE" w:rsidP="00020CD0">
            <w:pPr>
              <w:pStyle w:val="83ErlText"/>
            </w:pPr>
            <w:r w:rsidRPr="00206E4F">
              <w:t>1) Hier wird auch die Gasturbine zugeordnet, da sie wie ein Vielstoffmotor zu betrachten ist. Die Verbrennung kann durch unterschiedliche Kraftstoffe herbeigeführt werden.</w:t>
            </w:r>
          </w:p>
          <w:p w14:paraId="70E4E737" w14:textId="77777777" w:rsidR="003F78CE" w:rsidRPr="00206E4F" w:rsidRDefault="003F78CE" w:rsidP="00020CD0">
            <w:pPr>
              <w:pStyle w:val="83ErlText"/>
            </w:pPr>
            <w:r w:rsidRPr="00206E4F">
              <w:t>2) Anmerkung zu den unterschiedlichen Gaskraftstoffen „Erdgas (CNG)“ und „Flüssiggas (LPG)“: Es sind zwei unterschiedliche Gaskraftstoffe, die nicht gegenseitig ausgetauscht werden dürfen. Um Verwechslungen vorzubeugen, sind die jeweiligen Fahrzeuge mit unterschiedlichen Einfüllstutzen ausgerüstet.</w:t>
            </w:r>
          </w:p>
          <w:p w14:paraId="18871794" w14:textId="77777777" w:rsidR="003F78CE" w:rsidRPr="00206E4F" w:rsidRDefault="003F78CE" w:rsidP="00020CD0">
            <w:pPr>
              <w:pStyle w:val="83ErlText"/>
            </w:pPr>
            <w:r w:rsidRPr="00206E4F">
              <w:t>4) Bivalenter Betrieb bedeutet, dass ein Motor mit zwei verschiedenen Kraftstoffen betrieben werden kann. Dazu zählen Fahrzeuge, die sowohl mit Ottokraftstoff als auch mit einem gasförmigen Kraftstoff betrieben werden können, deren Benzinanlage nicht nur für Notfälle oder Notstarts vorgesehen ist und deren Benzintank mehr als 15 Liter fasst.</w:t>
            </w:r>
          </w:p>
          <w:p w14:paraId="11A04024" w14:textId="77777777" w:rsidR="003F78CE" w:rsidRPr="00206E4F" w:rsidRDefault="003F78CE" w:rsidP="00020CD0">
            <w:pPr>
              <w:pStyle w:val="83ErlText"/>
            </w:pPr>
            <w:r w:rsidRPr="00206E4F">
              <w:t>5) Kombinierter Betrieb (Hybrid) bedeutet, dass das Fahrzeug mit zwei Motoren ausgerüstet ist und diese unabhängig und mit unterschiedlichen Kraftstoffen betrieben werden können.</w:t>
            </w:r>
          </w:p>
          <w:p w14:paraId="4BC96178" w14:textId="77777777" w:rsidR="003F78CE" w:rsidRPr="00206E4F" w:rsidRDefault="003F78CE" w:rsidP="00020CD0">
            <w:pPr>
              <w:pStyle w:val="83ErlText"/>
            </w:pPr>
            <w:r w:rsidRPr="00206E4F">
              <w:t>6) Der Einsatz einer Brennstoffzelle ist nur in Verbindung mit einem Elektromotor möglich.</w:t>
            </w:r>
          </w:p>
        </w:tc>
      </w:tr>
      <w:tr w:rsidR="003F78CE" w:rsidRPr="00206E4F" w14:paraId="49D85255" w14:textId="77777777" w:rsidTr="00020CD0">
        <w:trPr>
          <w:gridAfter w:val="2"/>
          <w:wAfter w:w="80" w:type="dxa"/>
          <w:trHeight w:val="1495"/>
        </w:trPr>
        <w:tc>
          <w:tcPr>
            <w:tcW w:w="8670" w:type="dxa"/>
            <w:gridSpan w:val="7"/>
          </w:tcPr>
          <w:p w14:paraId="17F9235C" w14:textId="77777777" w:rsidR="003F78CE" w:rsidRPr="00206E4F" w:rsidRDefault="003F78CE" w:rsidP="00020CD0">
            <w:pPr>
              <w:pStyle w:val="09Abstand"/>
            </w:pPr>
          </w:p>
          <w:p w14:paraId="4BCE2E81" w14:textId="77777777" w:rsidR="003F78CE" w:rsidRPr="00206E4F" w:rsidRDefault="003F78CE" w:rsidP="00020CD0">
            <w:pPr>
              <w:pStyle w:val="83ErlText"/>
            </w:pPr>
            <w:r w:rsidRPr="00206E4F">
              <w:t>2) Tabelle für die Fahrzeugarten</w:t>
            </w:r>
          </w:p>
          <w:p w14:paraId="3FDAD98A" w14:textId="77777777" w:rsidR="003F78CE" w:rsidRPr="00206E4F" w:rsidRDefault="003F78CE" w:rsidP="00020CD0">
            <w:pPr>
              <w:pStyle w:val="83ErlText"/>
            </w:pPr>
            <w:r w:rsidRPr="00206E4F">
              <w:t>Die zulässigen Eintragungen für das Feld „Fahrzeugart“ sind der folgenden Tabelle zu entnehmen. Die Fahrzeugklassen, die den Fahrzeugarten zugeordnet werden dürfen, sind den Spalten „Klasse“ und „Fahrzeugklasse nach Richtlinie 97/24/EG, Kapitel 7 / Gruppe“ zu entnehmen. Die in der Zulassungsbescheinigung Teil I und II wiedergegebene Bezeichnung der Fahrzeugart ist der Spalte „Bezeichnung in Zulassungsbescheinigung“ zu entnehmen.</w:t>
            </w:r>
          </w:p>
        </w:tc>
      </w:tr>
      <w:tr w:rsidR="003F78CE" w:rsidRPr="00206E4F" w14:paraId="2158D6A2" w14:textId="77777777" w:rsidTr="00020CD0">
        <w:tc>
          <w:tcPr>
            <w:tcW w:w="700" w:type="dxa"/>
          </w:tcPr>
          <w:p w14:paraId="0ADB607F" w14:textId="77777777" w:rsidR="003F78CE" w:rsidRPr="00206E4F" w:rsidRDefault="003F78CE" w:rsidP="00020CD0">
            <w:pPr>
              <w:pStyle w:val="61TabText"/>
            </w:pPr>
            <w:r w:rsidRPr="00206E4F">
              <w:t>Code</w:t>
            </w:r>
          </w:p>
        </w:tc>
        <w:tc>
          <w:tcPr>
            <w:tcW w:w="2049" w:type="dxa"/>
            <w:gridSpan w:val="2"/>
          </w:tcPr>
          <w:p w14:paraId="1D11A4E8" w14:textId="77777777" w:rsidR="003F78CE" w:rsidRPr="00206E4F" w:rsidRDefault="003F78CE" w:rsidP="00020CD0">
            <w:pPr>
              <w:pStyle w:val="61TabText"/>
            </w:pPr>
            <w:r w:rsidRPr="00206E4F">
              <w:t>Fahrzeugart</w:t>
            </w:r>
          </w:p>
        </w:tc>
        <w:tc>
          <w:tcPr>
            <w:tcW w:w="1859" w:type="dxa"/>
          </w:tcPr>
          <w:p w14:paraId="48F017AC" w14:textId="77777777" w:rsidR="003F78CE" w:rsidRPr="00206E4F" w:rsidRDefault="003F78CE" w:rsidP="00020CD0">
            <w:pPr>
              <w:pStyle w:val="61TabText"/>
            </w:pPr>
            <w:r w:rsidRPr="00206E4F">
              <w:t>Klasse</w:t>
            </w:r>
          </w:p>
        </w:tc>
        <w:tc>
          <w:tcPr>
            <w:tcW w:w="1841" w:type="dxa"/>
            <w:gridSpan w:val="2"/>
          </w:tcPr>
          <w:p w14:paraId="3DC8EE96" w14:textId="77777777" w:rsidR="003F78CE" w:rsidRPr="00206E4F" w:rsidRDefault="003F78CE" w:rsidP="00020CD0">
            <w:pPr>
              <w:pStyle w:val="61TabText"/>
            </w:pPr>
            <w:r w:rsidRPr="00206E4F">
              <w:t>Fahrzeugklasse nach Richtlinie 97/24/EG, Kapitel 7 / Gruppe</w:t>
            </w:r>
          </w:p>
        </w:tc>
        <w:tc>
          <w:tcPr>
            <w:tcW w:w="2301" w:type="dxa"/>
            <w:gridSpan w:val="3"/>
          </w:tcPr>
          <w:p w14:paraId="6075C6CF" w14:textId="77777777" w:rsidR="003F78CE" w:rsidRPr="00206E4F" w:rsidRDefault="003F78CE" w:rsidP="00020CD0">
            <w:pPr>
              <w:pStyle w:val="61TabText"/>
            </w:pPr>
            <w:r w:rsidRPr="00206E4F">
              <w:t xml:space="preserve">Bezeichnung in der </w:t>
            </w:r>
            <w:r w:rsidRPr="00206E4F">
              <w:br/>
              <w:t>Zulassungsbescheinigung</w:t>
            </w:r>
          </w:p>
        </w:tc>
      </w:tr>
      <w:tr w:rsidR="003F78CE" w:rsidRPr="00206E4F" w14:paraId="1CAC21F1" w14:textId="77777777" w:rsidTr="00020CD0">
        <w:tc>
          <w:tcPr>
            <w:tcW w:w="700" w:type="dxa"/>
          </w:tcPr>
          <w:p w14:paraId="682EB9C0" w14:textId="77777777" w:rsidR="003F78CE" w:rsidRPr="00206E4F" w:rsidRDefault="003F78CE" w:rsidP="00020CD0">
            <w:pPr>
              <w:pStyle w:val="61TabText"/>
            </w:pPr>
            <w:r w:rsidRPr="00206E4F">
              <w:t>910</w:t>
            </w:r>
          </w:p>
        </w:tc>
        <w:tc>
          <w:tcPr>
            <w:tcW w:w="2049" w:type="dxa"/>
            <w:gridSpan w:val="2"/>
          </w:tcPr>
          <w:p w14:paraId="6398DDBA" w14:textId="77777777" w:rsidR="003F78CE" w:rsidRPr="00206E4F" w:rsidRDefault="003F78CE" w:rsidP="00020CD0">
            <w:pPr>
              <w:pStyle w:val="61TabText"/>
            </w:pPr>
            <w:r w:rsidRPr="00206E4F">
              <w:t>zweirädriges Kleinkraftrad</w:t>
            </w:r>
          </w:p>
        </w:tc>
        <w:tc>
          <w:tcPr>
            <w:tcW w:w="1859" w:type="dxa"/>
          </w:tcPr>
          <w:p w14:paraId="7A7F26BF" w14:textId="77777777" w:rsidR="003F78CE" w:rsidRPr="00206E4F" w:rsidRDefault="003F78CE" w:rsidP="00020CD0">
            <w:pPr>
              <w:pStyle w:val="61TabText"/>
            </w:pPr>
            <w:r w:rsidRPr="00206E4F">
              <w:t>L1e, L1e-A, L1e-B</w:t>
            </w:r>
          </w:p>
        </w:tc>
        <w:tc>
          <w:tcPr>
            <w:tcW w:w="1841" w:type="dxa"/>
            <w:gridSpan w:val="2"/>
          </w:tcPr>
          <w:p w14:paraId="7AFE6917" w14:textId="77777777" w:rsidR="003F78CE" w:rsidRPr="00206E4F" w:rsidRDefault="003F78CE" w:rsidP="00020CD0">
            <w:pPr>
              <w:pStyle w:val="61TabText"/>
            </w:pPr>
            <w:r w:rsidRPr="00206E4F">
              <w:t>Klasse gem. 97/24/7: A</w:t>
            </w:r>
          </w:p>
        </w:tc>
        <w:tc>
          <w:tcPr>
            <w:tcW w:w="2301" w:type="dxa"/>
            <w:gridSpan w:val="3"/>
          </w:tcPr>
          <w:p w14:paraId="0D12935D" w14:textId="77777777" w:rsidR="003F78CE" w:rsidRPr="00206E4F" w:rsidRDefault="003F78CE" w:rsidP="00020CD0">
            <w:pPr>
              <w:pStyle w:val="61TabText"/>
            </w:pPr>
            <w:r w:rsidRPr="00206E4F">
              <w:t>zweirädriges Kleinkraftrad</w:t>
            </w:r>
          </w:p>
        </w:tc>
      </w:tr>
      <w:tr w:rsidR="003F78CE" w:rsidRPr="00206E4F" w14:paraId="67658977" w14:textId="77777777" w:rsidTr="00020CD0">
        <w:tc>
          <w:tcPr>
            <w:tcW w:w="700" w:type="dxa"/>
          </w:tcPr>
          <w:p w14:paraId="129ED526" w14:textId="77777777" w:rsidR="003F78CE" w:rsidRPr="00206E4F" w:rsidRDefault="003F78CE" w:rsidP="00020CD0">
            <w:pPr>
              <w:pStyle w:val="61TabText"/>
            </w:pPr>
            <w:r w:rsidRPr="00206E4F">
              <w:t>911</w:t>
            </w:r>
          </w:p>
        </w:tc>
        <w:tc>
          <w:tcPr>
            <w:tcW w:w="2049" w:type="dxa"/>
            <w:gridSpan w:val="2"/>
          </w:tcPr>
          <w:p w14:paraId="7263C7ED" w14:textId="77777777" w:rsidR="003F78CE" w:rsidRPr="00206E4F" w:rsidRDefault="003F78CE" w:rsidP="00020CD0">
            <w:pPr>
              <w:pStyle w:val="61TabText"/>
            </w:pPr>
            <w:r w:rsidRPr="00206E4F">
              <w:t>dreirädriges Kleinkraftrad</w:t>
            </w:r>
          </w:p>
        </w:tc>
        <w:tc>
          <w:tcPr>
            <w:tcW w:w="1859" w:type="dxa"/>
          </w:tcPr>
          <w:p w14:paraId="78F9C6FB" w14:textId="77777777" w:rsidR="003F78CE" w:rsidRPr="00206E4F" w:rsidRDefault="003F78CE" w:rsidP="00020CD0">
            <w:pPr>
              <w:pStyle w:val="61TabText"/>
            </w:pPr>
            <w:r w:rsidRPr="00206E4F">
              <w:t>L2e, L2e-P, L2e-U</w:t>
            </w:r>
          </w:p>
        </w:tc>
        <w:tc>
          <w:tcPr>
            <w:tcW w:w="1841" w:type="dxa"/>
            <w:gridSpan w:val="2"/>
          </w:tcPr>
          <w:p w14:paraId="21537D00" w14:textId="77777777" w:rsidR="003F78CE" w:rsidRPr="00206E4F" w:rsidRDefault="003F78CE" w:rsidP="00020CD0">
            <w:pPr>
              <w:pStyle w:val="09Abstand"/>
            </w:pPr>
          </w:p>
        </w:tc>
        <w:tc>
          <w:tcPr>
            <w:tcW w:w="2301" w:type="dxa"/>
            <w:gridSpan w:val="3"/>
          </w:tcPr>
          <w:p w14:paraId="1AEF3F8B" w14:textId="77777777" w:rsidR="003F78CE" w:rsidRPr="00206E4F" w:rsidRDefault="003F78CE" w:rsidP="00020CD0">
            <w:pPr>
              <w:pStyle w:val="61TabText"/>
            </w:pPr>
            <w:r w:rsidRPr="00206E4F">
              <w:t>dreirädriges Kleinkraftrad</w:t>
            </w:r>
          </w:p>
        </w:tc>
      </w:tr>
      <w:tr w:rsidR="003F78CE" w:rsidRPr="00206E4F" w14:paraId="58FF496D" w14:textId="77777777" w:rsidTr="00020CD0">
        <w:tc>
          <w:tcPr>
            <w:tcW w:w="700" w:type="dxa"/>
          </w:tcPr>
          <w:p w14:paraId="3D578F7E" w14:textId="77777777" w:rsidR="003F78CE" w:rsidRPr="00206E4F" w:rsidRDefault="003F78CE" w:rsidP="00020CD0">
            <w:pPr>
              <w:pStyle w:val="61TabText"/>
            </w:pPr>
            <w:r w:rsidRPr="00206E4F">
              <w:t>912</w:t>
            </w:r>
          </w:p>
        </w:tc>
        <w:tc>
          <w:tcPr>
            <w:tcW w:w="2049" w:type="dxa"/>
            <w:gridSpan w:val="2"/>
          </w:tcPr>
          <w:p w14:paraId="6328B8E0" w14:textId="77777777" w:rsidR="003F78CE" w:rsidRPr="00206E4F" w:rsidRDefault="003F78CE" w:rsidP="00020CD0">
            <w:pPr>
              <w:pStyle w:val="61TabText"/>
            </w:pPr>
            <w:r w:rsidRPr="00206E4F">
              <w:t>Motorrad</w:t>
            </w:r>
          </w:p>
        </w:tc>
        <w:tc>
          <w:tcPr>
            <w:tcW w:w="1859" w:type="dxa"/>
          </w:tcPr>
          <w:p w14:paraId="2C495CFE" w14:textId="77777777" w:rsidR="003F78CE" w:rsidRPr="00206E4F" w:rsidRDefault="003F78CE" w:rsidP="00020CD0">
            <w:pPr>
              <w:pStyle w:val="61TabText"/>
            </w:pPr>
            <w:r w:rsidRPr="00206E4F">
              <w:t>L3e, L3e-A1, L3e-A1E, L3e-A1E, L3e-A2, L3e-A2E, L3e-A2T, L3e-A3, L3e-A3E, L3e-A3T</w:t>
            </w:r>
          </w:p>
        </w:tc>
        <w:tc>
          <w:tcPr>
            <w:tcW w:w="1841" w:type="dxa"/>
            <w:gridSpan w:val="2"/>
          </w:tcPr>
          <w:p w14:paraId="15813A2B" w14:textId="77777777" w:rsidR="003F78CE" w:rsidRPr="00206E4F" w:rsidRDefault="003F78CE" w:rsidP="00020CD0">
            <w:pPr>
              <w:pStyle w:val="61TabText"/>
            </w:pPr>
            <w:r w:rsidRPr="00206E4F">
              <w:t>Klasse gem. 97/24/7: D</w:t>
            </w:r>
          </w:p>
        </w:tc>
        <w:tc>
          <w:tcPr>
            <w:tcW w:w="2301" w:type="dxa"/>
            <w:gridSpan w:val="3"/>
          </w:tcPr>
          <w:p w14:paraId="19A13873" w14:textId="77777777" w:rsidR="003F78CE" w:rsidRPr="00206E4F" w:rsidRDefault="003F78CE" w:rsidP="00020CD0">
            <w:pPr>
              <w:pStyle w:val="61TabText"/>
            </w:pPr>
            <w:r w:rsidRPr="00206E4F">
              <w:t>Motorrad</w:t>
            </w:r>
          </w:p>
        </w:tc>
      </w:tr>
      <w:tr w:rsidR="003F78CE" w:rsidRPr="00206E4F" w14:paraId="08C49213" w14:textId="77777777" w:rsidTr="00020CD0">
        <w:tc>
          <w:tcPr>
            <w:tcW w:w="700" w:type="dxa"/>
          </w:tcPr>
          <w:p w14:paraId="54B0B689" w14:textId="77777777" w:rsidR="003F78CE" w:rsidRPr="00206E4F" w:rsidRDefault="003F78CE" w:rsidP="00020CD0">
            <w:pPr>
              <w:pStyle w:val="61TabText"/>
            </w:pPr>
            <w:r w:rsidRPr="00206E4F">
              <w:t>913</w:t>
            </w:r>
          </w:p>
        </w:tc>
        <w:tc>
          <w:tcPr>
            <w:tcW w:w="2049" w:type="dxa"/>
            <w:gridSpan w:val="2"/>
          </w:tcPr>
          <w:p w14:paraId="1A577ABE" w14:textId="77777777" w:rsidR="003F78CE" w:rsidRPr="00206E4F" w:rsidRDefault="003F78CE" w:rsidP="00020CD0">
            <w:pPr>
              <w:pStyle w:val="61TabText"/>
            </w:pPr>
            <w:r w:rsidRPr="00206E4F">
              <w:t>Kleinmotorrad</w:t>
            </w:r>
          </w:p>
        </w:tc>
        <w:tc>
          <w:tcPr>
            <w:tcW w:w="1859" w:type="dxa"/>
          </w:tcPr>
          <w:p w14:paraId="290C7DC0" w14:textId="77777777" w:rsidR="003F78CE" w:rsidRPr="00206E4F" w:rsidRDefault="003F78CE" w:rsidP="00020CD0">
            <w:pPr>
              <w:pStyle w:val="61TabText"/>
            </w:pPr>
            <w:r w:rsidRPr="00206E4F">
              <w:t>L3e, L3e-A1, L3e-A1E, L3e-A1T</w:t>
            </w:r>
          </w:p>
        </w:tc>
        <w:tc>
          <w:tcPr>
            <w:tcW w:w="1841" w:type="dxa"/>
            <w:gridSpan w:val="2"/>
          </w:tcPr>
          <w:p w14:paraId="5F410777" w14:textId="77777777" w:rsidR="003F78CE" w:rsidRPr="00206E4F" w:rsidRDefault="003F78CE" w:rsidP="00020CD0">
            <w:pPr>
              <w:pStyle w:val="61TabText"/>
            </w:pPr>
            <w:r w:rsidRPr="00206E4F">
              <w:t>Klasse gem. 97/24/7: B</w:t>
            </w:r>
          </w:p>
        </w:tc>
        <w:tc>
          <w:tcPr>
            <w:tcW w:w="2301" w:type="dxa"/>
            <w:gridSpan w:val="3"/>
          </w:tcPr>
          <w:p w14:paraId="5CC83C77" w14:textId="77777777" w:rsidR="003F78CE" w:rsidRPr="00206E4F" w:rsidRDefault="003F78CE" w:rsidP="00020CD0">
            <w:pPr>
              <w:pStyle w:val="61TabText"/>
            </w:pPr>
            <w:r w:rsidRPr="00206E4F">
              <w:t>Kleinmotorrad</w:t>
            </w:r>
          </w:p>
        </w:tc>
      </w:tr>
      <w:tr w:rsidR="003F78CE" w:rsidRPr="00206E4F" w14:paraId="0D3E1C6D" w14:textId="77777777" w:rsidTr="00020CD0">
        <w:tc>
          <w:tcPr>
            <w:tcW w:w="700" w:type="dxa"/>
          </w:tcPr>
          <w:p w14:paraId="7824AB81" w14:textId="77777777" w:rsidR="003F78CE" w:rsidRPr="00206E4F" w:rsidRDefault="003F78CE" w:rsidP="00020CD0">
            <w:pPr>
              <w:pStyle w:val="61TabText"/>
            </w:pPr>
            <w:r w:rsidRPr="00206E4F">
              <w:t>914</w:t>
            </w:r>
          </w:p>
        </w:tc>
        <w:tc>
          <w:tcPr>
            <w:tcW w:w="2049" w:type="dxa"/>
            <w:gridSpan w:val="2"/>
          </w:tcPr>
          <w:p w14:paraId="31D47471" w14:textId="77777777" w:rsidR="003F78CE" w:rsidRPr="00206E4F" w:rsidRDefault="003F78CE" w:rsidP="00020CD0">
            <w:pPr>
              <w:pStyle w:val="61TabText"/>
            </w:pPr>
            <w:r w:rsidRPr="00206E4F">
              <w:t>Leichtmotorrad</w:t>
            </w:r>
          </w:p>
        </w:tc>
        <w:tc>
          <w:tcPr>
            <w:tcW w:w="1859" w:type="dxa"/>
          </w:tcPr>
          <w:p w14:paraId="3E83E134" w14:textId="77777777" w:rsidR="003F78CE" w:rsidRPr="00206E4F" w:rsidRDefault="003F78CE" w:rsidP="00020CD0">
            <w:pPr>
              <w:pStyle w:val="61TabText"/>
            </w:pPr>
            <w:r w:rsidRPr="00206E4F">
              <w:t>L3e</w:t>
            </w:r>
          </w:p>
        </w:tc>
        <w:tc>
          <w:tcPr>
            <w:tcW w:w="1841" w:type="dxa"/>
            <w:gridSpan w:val="2"/>
          </w:tcPr>
          <w:p w14:paraId="64634CAC" w14:textId="77777777" w:rsidR="003F78CE" w:rsidRPr="00206E4F" w:rsidRDefault="003F78CE" w:rsidP="00020CD0">
            <w:pPr>
              <w:pStyle w:val="61TabText"/>
            </w:pPr>
            <w:r w:rsidRPr="00206E4F">
              <w:t>Klasse gem. 97/24/7: B, C</w:t>
            </w:r>
          </w:p>
        </w:tc>
        <w:tc>
          <w:tcPr>
            <w:tcW w:w="2301" w:type="dxa"/>
            <w:gridSpan w:val="3"/>
          </w:tcPr>
          <w:p w14:paraId="508158F2" w14:textId="77777777" w:rsidR="003F78CE" w:rsidRPr="00206E4F" w:rsidRDefault="003F78CE" w:rsidP="00020CD0">
            <w:pPr>
              <w:pStyle w:val="61TabText"/>
            </w:pPr>
            <w:r w:rsidRPr="00206E4F">
              <w:t>Leichtmotorrad</w:t>
            </w:r>
          </w:p>
        </w:tc>
      </w:tr>
      <w:tr w:rsidR="003F78CE" w:rsidRPr="00206E4F" w14:paraId="4C0BC5D7" w14:textId="77777777" w:rsidTr="00020CD0">
        <w:tc>
          <w:tcPr>
            <w:tcW w:w="700" w:type="dxa"/>
          </w:tcPr>
          <w:p w14:paraId="22D53347" w14:textId="77777777" w:rsidR="003F78CE" w:rsidRPr="00206E4F" w:rsidRDefault="003F78CE" w:rsidP="00020CD0">
            <w:pPr>
              <w:pStyle w:val="61TabText"/>
            </w:pPr>
            <w:r w:rsidRPr="00206E4F">
              <w:t>915</w:t>
            </w:r>
          </w:p>
        </w:tc>
        <w:tc>
          <w:tcPr>
            <w:tcW w:w="2049" w:type="dxa"/>
            <w:gridSpan w:val="2"/>
          </w:tcPr>
          <w:p w14:paraId="681CEEAD" w14:textId="77777777" w:rsidR="003F78CE" w:rsidRPr="00206E4F" w:rsidRDefault="003F78CE" w:rsidP="00020CD0">
            <w:pPr>
              <w:pStyle w:val="61TabText"/>
            </w:pPr>
            <w:r w:rsidRPr="00206E4F">
              <w:t>Motorrad mit Beiwagen</w:t>
            </w:r>
          </w:p>
        </w:tc>
        <w:tc>
          <w:tcPr>
            <w:tcW w:w="1859" w:type="dxa"/>
          </w:tcPr>
          <w:p w14:paraId="38FD526B" w14:textId="77777777" w:rsidR="003F78CE" w:rsidRPr="00206E4F" w:rsidRDefault="003F78CE" w:rsidP="00020CD0">
            <w:pPr>
              <w:pStyle w:val="61TabText"/>
            </w:pPr>
            <w:r w:rsidRPr="00206E4F">
              <w:t>L4e, L4e-A1, L4e-A1E, L4e-A1T, L4e-A2, L4e-A2E, L4e-A2T, L4e-A3, L4e-A3E, L4e-A3T</w:t>
            </w:r>
          </w:p>
        </w:tc>
        <w:tc>
          <w:tcPr>
            <w:tcW w:w="1841" w:type="dxa"/>
            <w:gridSpan w:val="2"/>
          </w:tcPr>
          <w:p w14:paraId="694F981A" w14:textId="77777777" w:rsidR="003F78CE" w:rsidRPr="00206E4F" w:rsidRDefault="003F78CE" w:rsidP="00020CD0">
            <w:pPr>
              <w:pStyle w:val="09Abstand"/>
            </w:pPr>
          </w:p>
        </w:tc>
        <w:tc>
          <w:tcPr>
            <w:tcW w:w="2301" w:type="dxa"/>
            <w:gridSpan w:val="3"/>
          </w:tcPr>
          <w:p w14:paraId="2D8B175B" w14:textId="77777777" w:rsidR="003F78CE" w:rsidRPr="00206E4F" w:rsidRDefault="003F78CE" w:rsidP="00020CD0">
            <w:pPr>
              <w:pStyle w:val="61TabText"/>
            </w:pPr>
            <w:r w:rsidRPr="00206E4F">
              <w:t>Motorrad mit Beiwagen</w:t>
            </w:r>
          </w:p>
        </w:tc>
      </w:tr>
      <w:tr w:rsidR="003F78CE" w:rsidRPr="00206E4F" w14:paraId="4C5B187B" w14:textId="77777777" w:rsidTr="00020CD0">
        <w:tc>
          <w:tcPr>
            <w:tcW w:w="700" w:type="dxa"/>
          </w:tcPr>
          <w:p w14:paraId="7AB1A364" w14:textId="77777777" w:rsidR="003F78CE" w:rsidRPr="00206E4F" w:rsidRDefault="003F78CE" w:rsidP="00020CD0">
            <w:pPr>
              <w:pStyle w:val="61TabText"/>
            </w:pPr>
            <w:r w:rsidRPr="00206E4F">
              <w:t>916</w:t>
            </w:r>
          </w:p>
        </w:tc>
        <w:tc>
          <w:tcPr>
            <w:tcW w:w="2049" w:type="dxa"/>
            <w:gridSpan w:val="2"/>
          </w:tcPr>
          <w:p w14:paraId="0BD62ED0" w14:textId="77777777" w:rsidR="003F78CE" w:rsidRPr="00206E4F" w:rsidRDefault="003F78CE" w:rsidP="00020CD0">
            <w:pPr>
              <w:pStyle w:val="61TabText"/>
            </w:pPr>
            <w:r w:rsidRPr="00206E4F">
              <w:t>Kleinmotorrad mit Beiwagen</w:t>
            </w:r>
          </w:p>
        </w:tc>
        <w:tc>
          <w:tcPr>
            <w:tcW w:w="1859" w:type="dxa"/>
          </w:tcPr>
          <w:p w14:paraId="32CEA23A" w14:textId="77777777" w:rsidR="003F78CE" w:rsidRPr="00206E4F" w:rsidRDefault="003F78CE" w:rsidP="00020CD0">
            <w:pPr>
              <w:pStyle w:val="61TabText"/>
            </w:pPr>
            <w:r w:rsidRPr="00206E4F">
              <w:t>L4e, L4e-A1, L4e-A1E, L4e-A1T</w:t>
            </w:r>
          </w:p>
        </w:tc>
        <w:tc>
          <w:tcPr>
            <w:tcW w:w="1841" w:type="dxa"/>
            <w:gridSpan w:val="2"/>
          </w:tcPr>
          <w:p w14:paraId="3C325B8B" w14:textId="77777777" w:rsidR="003F78CE" w:rsidRPr="00206E4F" w:rsidRDefault="003F78CE" w:rsidP="00020CD0">
            <w:pPr>
              <w:pStyle w:val="09Abstand"/>
            </w:pPr>
          </w:p>
        </w:tc>
        <w:tc>
          <w:tcPr>
            <w:tcW w:w="2301" w:type="dxa"/>
            <w:gridSpan w:val="3"/>
          </w:tcPr>
          <w:p w14:paraId="72EEC07B" w14:textId="77777777" w:rsidR="003F78CE" w:rsidRPr="00206E4F" w:rsidRDefault="003F78CE" w:rsidP="00020CD0">
            <w:pPr>
              <w:pStyle w:val="61TabText"/>
            </w:pPr>
            <w:r w:rsidRPr="00206E4F">
              <w:t>Kleinmotorrad mit Beiwagen</w:t>
            </w:r>
          </w:p>
        </w:tc>
      </w:tr>
      <w:tr w:rsidR="003F78CE" w:rsidRPr="00206E4F" w14:paraId="35859E4F" w14:textId="77777777" w:rsidTr="00020CD0">
        <w:tc>
          <w:tcPr>
            <w:tcW w:w="700" w:type="dxa"/>
          </w:tcPr>
          <w:p w14:paraId="5DC712CE" w14:textId="77777777" w:rsidR="003F78CE" w:rsidRPr="00206E4F" w:rsidRDefault="003F78CE" w:rsidP="00020CD0">
            <w:pPr>
              <w:pStyle w:val="61TabText"/>
            </w:pPr>
            <w:r w:rsidRPr="00206E4F">
              <w:t>917</w:t>
            </w:r>
          </w:p>
        </w:tc>
        <w:tc>
          <w:tcPr>
            <w:tcW w:w="2049" w:type="dxa"/>
            <w:gridSpan w:val="2"/>
          </w:tcPr>
          <w:p w14:paraId="392946CC" w14:textId="77777777" w:rsidR="003F78CE" w:rsidRPr="00206E4F" w:rsidRDefault="003F78CE" w:rsidP="00020CD0">
            <w:pPr>
              <w:pStyle w:val="61TabText"/>
            </w:pPr>
            <w:r w:rsidRPr="00206E4F">
              <w:t>Leichtmotorrad mit Beiwagen</w:t>
            </w:r>
          </w:p>
        </w:tc>
        <w:tc>
          <w:tcPr>
            <w:tcW w:w="1859" w:type="dxa"/>
          </w:tcPr>
          <w:p w14:paraId="7F8DD167" w14:textId="77777777" w:rsidR="003F78CE" w:rsidRPr="00206E4F" w:rsidRDefault="003F78CE" w:rsidP="00020CD0">
            <w:pPr>
              <w:pStyle w:val="61TabText"/>
            </w:pPr>
            <w:r w:rsidRPr="00206E4F">
              <w:t>L4e</w:t>
            </w:r>
          </w:p>
        </w:tc>
        <w:tc>
          <w:tcPr>
            <w:tcW w:w="1841" w:type="dxa"/>
            <w:gridSpan w:val="2"/>
          </w:tcPr>
          <w:p w14:paraId="7EA75FB0" w14:textId="77777777" w:rsidR="003F78CE" w:rsidRPr="00206E4F" w:rsidRDefault="003F78CE" w:rsidP="00020CD0">
            <w:pPr>
              <w:pStyle w:val="09Abstand"/>
            </w:pPr>
          </w:p>
        </w:tc>
        <w:tc>
          <w:tcPr>
            <w:tcW w:w="2301" w:type="dxa"/>
            <w:gridSpan w:val="3"/>
          </w:tcPr>
          <w:p w14:paraId="760EEC21" w14:textId="77777777" w:rsidR="003F78CE" w:rsidRPr="00206E4F" w:rsidRDefault="003F78CE" w:rsidP="00020CD0">
            <w:pPr>
              <w:pStyle w:val="61TabText"/>
            </w:pPr>
            <w:r w:rsidRPr="00206E4F">
              <w:t>Leichtmotorrad mit Beiw.</w:t>
            </w:r>
          </w:p>
        </w:tc>
      </w:tr>
      <w:tr w:rsidR="003F78CE" w:rsidRPr="00206E4F" w14:paraId="6A14FD31" w14:textId="77777777" w:rsidTr="00020CD0">
        <w:tc>
          <w:tcPr>
            <w:tcW w:w="700" w:type="dxa"/>
          </w:tcPr>
          <w:p w14:paraId="6216FAF6" w14:textId="77777777" w:rsidR="003F78CE" w:rsidRPr="00206E4F" w:rsidRDefault="003F78CE" w:rsidP="00020CD0">
            <w:pPr>
              <w:pStyle w:val="61TabText"/>
            </w:pPr>
            <w:r w:rsidRPr="00206E4F">
              <w:t>918</w:t>
            </w:r>
          </w:p>
        </w:tc>
        <w:tc>
          <w:tcPr>
            <w:tcW w:w="2049" w:type="dxa"/>
            <w:gridSpan w:val="2"/>
          </w:tcPr>
          <w:p w14:paraId="26A6AD66" w14:textId="77777777" w:rsidR="003F78CE" w:rsidRPr="00206E4F" w:rsidRDefault="003F78CE" w:rsidP="00020CD0">
            <w:pPr>
              <w:pStyle w:val="61TabText"/>
            </w:pPr>
            <w:r w:rsidRPr="00206E4F">
              <w:t>dreirädriges Kraftfahrzeug</w:t>
            </w:r>
          </w:p>
        </w:tc>
        <w:tc>
          <w:tcPr>
            <w:tcW w:w="1859" w:type="dxa"/>
          </w:tcPr>
          <w:p w14:paraId="6356E976" w14:textId="77777777" w:rsidR="003F78CE" w:rsidRPr="00206E4F" w:rsidRDefault="003F78CE" w:rsidP="00020CD0">
            <w:pPr>
              <w:pStyle w:val="61TabText"/>
            </w:pPr>
            <w:r w:rsidRPr="00206E4F">
              <w:t>L5e, L5e-A, L5e-B</w:t>
            </w:r>
          </w:p>
        </w:tc>
        <w:tc>
          <w:tcPr>
            <w:tcW w:w="1841" w:type="dxa"/>
            <w:gridSpan w:val="2"/>
          </w:tcPr>
          <w:p w14:paraId="184731AE" w14:textId="77777777" w:rsidR="003F78CE" w:rsidRPr="00206E4F" w:rsidRDefault="003F78CE" w:rsidP="00020CD0">
            <w:pPr>
              <w:pStyle w:val="09Abstand"/>
            </w:pPr>
          </w:p>
        </w:tc>
        <w:tc>
          <w:tcPr>
            <w:tcW w:w="2301" w:type="dxa"/>
            <w:gridSpan w:val="3"/>
          </w:tcPr>
          <w:p w14:paraId="7E49A391" w14:textId="77777777" w:rsidR="003F78CE" w:rsidRPr="00206E4F" w:rsidRDefault="003F78CE" w:rsidP="00020CD0">
            <w:pPr>
              <w:pStyle w:val="61TabText"/>
            </w:pPr>
            <w:r w:rsidRPr="00206E4F">
              <w:t>dreirädriges Kraftfahrzeug</w:t>
            </w:r>
          </w:p>
        </w:tc>
      </w:tr>
      <w:tr w:rsidR="003F78CE" w:rsidRPr="00206E4F" w14:paraId="1A9D9E1E" w14:textId="77777777" w:rsidTr="00020CD0">
        <w:tc>
          <w:tcPr>
            <w:tcW w:w="700" w:type="dxa"/>
          </w:tcPr>
          <w:p w14:paraId="42422308" w14:textId="77777777" w:rsidR="003F78CE" w:rsidRPr="00206E4F" w:rsidRDefault="003F78CE" w:rsidP="00020CD0">
            <w:pPr>
              <w:pStyle w:val="61TabText"/>
            </w:pPr>
            <w:r w:rsidRPr="00206E4F">
              <w:t>919</w:t>
            </w:r>
          </w:p>
        </w:tc>
        <w:tc>
          <w:tcPr>
            <w:tcW w:w="2049" w:type="dxa"/>
            <w:gridSpan w:val="2"/>
          </w:tcPr>
          <w:p w14:paraId="7E46C8C3" w14:textId="77777777" w:rsidR="003F78CE" w:rsidRPr="00206E4F" w:rsidRDefault="003F78CE" w:rsidP="00020CD0">
            <w:pPr>
              <w:pStyle w:val="61TabText"/>
            </w:pPr>
            <w:r w:rsidRPr="00206E4F">
              <w:t>vierrädriges Leichtkraftfahrzeug</w:t>
            </w:r>
          </w:p>
        </w:tc>
        <w:tc>
          <w:tcPr>
            <w:tcW w:w="1859" w:type="dxa"/>
          </w:tcPr>
          <w:p w14:paraId="7C90DF64" w14:textId="77777777" w:rsidR="003F78CE" w:rsidRPr="00206E4F" w:rsidRDefault="003F78CE" w:rsidP="00020CD0">
            <w:pPr>
              <w:pStyle w:val="61TabText"/>
            </w:pPr>
            <w:r w:rsidRPr="00206E4F">
              <w:t>L6e, L6e-A, L6e-BP, L6e-BU</w:t>
            </w:r>
          </w:p>
        </w:tc>
        <w:tc>
          <w:tcPr>
            <w:tcW w:w="1841" w:type="dxa"/>
            <w:gridSpan w:val="2"/>
          </w:tcPr>
          <w:p w14:paraId="5CD6F796" w14:textId="77777777" w:rsidR="003F78CE" w:rsidRPr="00206E4F" w:rsidRDefault="003F78CE" w:rsidP="00020CD0">
            <w:pPr>
              <w:pStyle w:val="09Abstand"/>
            </w:pPr>
          </w:p>
        </w:tc>
        <w:tc>
          <w:tcPr>
            <w:tcW w:w="2301" w:type="dxa"/>
            <w:gridSpan w:val="3"/>
          </w:tcPr>
          <w:p w14:paraId="3DE523DD" w14:textId="77777777" w:rsidR="003F78CE" w:rsidRPr="00206E4F" w:rsidRDefault="003F78CE" w:rsidP="00020CD0">
            <w:pPr>
              <w:pStyle w:val="61TabText"/>
            </w:pPr>
            <w:r w:rsidRPr="00206E4F">
              <w:t>vierrädriges LeichtKFZ</w:t>
            </w:r>
          </w:p>
        </w:tc>
      </w:tr>
      <w:tr w:rsidR="003F78CE" w:rsidRPr="00206E4F" w14:paraId="3BBCBF4F" w14:textId="77777777" w:rsidTr="00020CD0">
        <w:tc>
          <w:tcPr>
            <w:tcW w:w="700" w:type="dxa"/>
          </w:tcPr>
          <w:p w14:paraId="2BC7ADA8" w14:textId="77777777" w:rsidR="003F78CE" w:rsidRPr="00206E4F" w:rsidRDefault="003F78CE" w:rsidP="00020CD0">
            <w:pPr>
              <w:pStyle w:val="61TabText"/>
            </w:pPr>
            <w:r w:rsidRPr="00206E4F">
              <w:t>920</w:t>
            </w:r>
          </w:p>
        </w:tc>
        <w:tc>
          <w:tcPr>
            <w:tcW w:w="2049" w:type="dxa"/>
            <w:gridSpan w:val="2"/>
          </w:tcPr>
          <w:p w14:paraId="265DC7D2" w14:textId="77777777" w:rsidR="003F78CE" w:rsidRPr="00206E4F" w:rsidRDefault="003F78CE" w:rsidP="00020CD0">
            <w:pPr>
              <w:pStyle w:val="61TabText"/>
            </w:pPr>
            <w:r w:rsidRPr="00206E4F">
              <w:t>vierrädriges Kraftfahrzeug</w:t>
            </w:r>
          </w:p>
        </w:tc>
        <w:tc>
          <w:tcPr>
            <w:tcW w:w="1859" w:type="dxa"/>
          </w:tcPr>
          <w:p w14:paraId="76C78932" w14:textId="77777777" w:rsidR="003F78CE" w:rsidRPr="00206E4F" w:rsidRDefault="003F78CE" w:rsidP="00020CD0">
            <w:pPr>
              <w:pStyle w:val="61TabText"/>
            </w:pPr>
            <w:r w:rsidRPr="00206E4F">
              <w:t>L7e, L7e-A1, L7e-A2, L7e-B1, L7e-B2, L7e-CP, L7e-CU</w:t>
            </w:r>
          </w:p>
        </w:tc>
        <w:tc>
          <w:tcPr>
            <w:tcW w:w="1841" w:type="dxa"/>
            <w:gridSpan w:val="2"/>
          </w:tcPr>
          <w:p w14:paraId="5FE72F0F" w14:textId="77777777" w:rsidR="003F78CE" w:rsidRPr="00206E4F" w:rsidRDefault="003F78CE" w:rsidP="00020CD0">
            <w:pPr>
              <w:pStyle w:val="09Abstand"/>
            </w:pPr>
          </w:p>
        </w:tc>
        <w:tc>
          <w:tcPr>
            <w:tcW w:w="2301" w:type="dxa"/>
            <w:gridSpan w:val="3"/>
          </w:tcPr>
          <w:p w14:paraId="430541DE" w14:textId="77777777" w:rsidR="003F78CE" w:rsidRPr="00206E4F" w:rsidRDefault="003F78CE" w:rsidP="00020CD0">
            <w:pPr>
              <w:pStyle w:val="61TabText"/>
            </w:pPr>
            <w:r w:rsidRPr="00206E4F">
              <w:t>vierrädriges Kraftfahrzeug</w:t>
            </w:r>
          </w:p>
        </w:tc>
      </w:tr>
      <w:tr w:rsidR="003F78CE" w:rsidRPr="00206E4F" w14:paraId="62AFEF12" w14:textId="77777777" w:rsidTr="00020CD0">
        <w:tc>
          <w:tcPr>
            <w:tcW w:w="700" w:type="dxa"/>
          </w:tcPr>
          <w:p w14:paraId="5304157C" w14:textId="77777777" w:rsidR="003F78CE" w:rsidRPr="00206E4F" w:rsidRDefault="003F78CE" w:rsidP="00020CD0">
            <w:pPr>
              <w:pStyle w:val="61TabText"/>
            </w:pPr>
            <w:r w:rsidRPr="00206E4F">
              <w:t>930</w:t>
            </w:r>
          </w:p>
        </w:tc>
        <w:tc>
          <w:tcPr>
            <w:tcW w:w="2049" w:type="dxa"/>
            <w:gridSpan w:val="2"/>
          </w:tcPr>
          <w:p w14:paraId="5EB92371" w14:textId="77777777" w:rsidR="003F78CE" w:rsidRPr="00206E4F" w:rsidRDefault="003F78CE" w:rsidP="00020CD0">
            <w:pPr>
              <w:pStyle w:val="61TabText"/>
            </w:pPr>
            <w:r w:rsidRPr="00206E4F">
              <w:t>Personenkraftwagen</w:t>
            </w:r>
          </w:p>
        </w:tc>
        <w:tc>
          <w:tcPr>
            <w:tcW w:w="1859" w:type="dxa"/>
          </w:tcPr>
          <w:p w14:paraId="7F918761" w14:textId="77777777" w:rsidR="003F78CE" w:rsidRPr="00206E4F" w:rsidRDefault="003F78CE" w:rsidP="00020CD0">
            <w:pPr>
              <w:pStyle w:val="61TabText"/>
            </w:pPr>
            <w:r w:rsidRPr="00206E4F">
              <w:t>M1, M1G</w:t>
            </w:r>
          </w:p>
        </w:tc>
        <w:tc>
          <w:tcPr>
            <w:tcW w:w="1841" w:type="dxa"/>
            <w:gridSpan w:val="2"/>
          </w:tcPr>
          <w:p w14:paraId="0D039292" w14:textId="77777777" w:rsidR="003F78CE" w:rsidRPr="00206E4F" w:rsidRDefault="003F78CE" w:rsidP="00020CD0">
            <w:pPr>
              <w:pStyle w:val="09Abstand"/>
            </w:pPr>
          </w:p>
        </w:tc>
        <w:tc>
          <w:tcPr>
            <w:tcW w:w="2301" w:type="dxa"/>
            <w:gridSpan w:val="3"/>
          </w:tcPr>
          <w:p w14:paraId="5D1AA81B" w14:textId="77777777" w:rsidR="003F78CE" w:rsidRPr="00206E4F" w:rsidRDefault="003F78CE" w:rsidP="00020CD0">
            <w:pPr>
              <w:pStyle w:val="61TabText"/>
            </w:pPr>
            <w:r w:rsidRPr="00206E4F">
              <w:t>Personenkraftwagen</w:t>
            </w:r>
          </w:p>
        </w:tc>
      </w:tr>
      <w:tr w:rsidR="003F78CE" w:rsidRPr="00206E4F" w14:paraId="1026CA49" w14:textId="77777777" w:rsidTr="00020CD0">
        <w:tc>
          <w:tcPr>
            <w:tcW w:w="700" w:type="dxa"/>
          </w:tcPr>
          <w:p w14:paraId="12736886" w14:textId="77777777" w:rsidR="003F78CE" w:rsidRPr="00206E4F" w:rsidRDefault="003F78CE" w:rsidP="00020CD0">
            <w:pPr>
              <w:pStyle w:val="61TabText"/>
            </w:pPr>
            <w:r w:rsidRPr="00206E4F">
              <w:t>931</w:t>
            </w:r>
          </w:p>
        </w:tc>
        <w:tc>
          <w:tcPr>
            <w:tcW w:w="2049" w:type="dxa"/>
            <w:gridSpan w:val="2"/>
          </w:tcPr>
          <w:p w14:paraId="707D8E21" w14:textId="77777777" w:rsidR="003F78CE" w:rsidRPr="00206E4F" w:rsidRDefault="003F78CE" w:rsidP="00020CD0">
            <w:pPr>
              <w:pStyle w:val="61TabText"/>
            </w:pPr>
            <w:r w:rsidRPr="00206E4F">
              <w:t>Omnibus</w:t>
            </w:r>
          </w:p>
        </w:tc>
        <w:tc>
          <w:tcPr>
            <w:tcW w:w="1859" w:type="dxa"/>
          </w:tcPr>
          <w:p w14:paraId="1BC283B3" w14:textId="77777777" w:rsidR="003F78CE" w:rsidRPr="00206E4F" w:rsidRDefault="003F78CE" w:rsidP="00020CD0">
            <w:pPr>
              <w:pStyle w:val="61TabText"/>
            </w:pPr>
            <w:r w:rsidRPr="00206E4F">
              <w:t>M2, M2G, M3, M3G</w:t>
            </w:r>
          </w:p>
        </w:tc>
        <w:tc>
          <w:tcPr>
            <w:tcW w:w="1841" w:type="dxa"/>
            <w:gridSpan w:val="2"/>
          </w:tcPr>
          <w:p w14:paraId="1043194F" w14:textId="77777777" w:rsidR="003F78CE" w:rsidRPr="00222930" w:rsidRDefault="003F78CE" w:rsidP="00020CD0">
            <w:pPr>
              <w:pStyle w:val="61TabText"/>
            </w:pPr>
            <w:r w:rsidRPr="00222930">
              <w:t>Klasse I, II, III, A oder B</w:t>
            </w:r>
          </w:p>
        </w:tc>
        <w:tc>
          <w:tcPr>
            <w:tcW w:w="2301" w:type="dxa"/>
            <w:gridSpan w:val="3"/>
          </w:tcPr>
          <w:p w14:paraId="792EB6C6" w14:textId="77777777" w:rsidR="003F78CE" w:rsidRPr="00206E4F" w:rsidRDefault="003F78CE" w:rsidP="00020CD0">
            <w:pPr>
              <w:pStyle w:val="61TabText"/>
            </w:pPr>
            <w:r w:rsidRPr="00206E4F">
              <w:t>Omnibus</w:t>
            </w:r>
          </w:p>
        </w:tc>
      </w:tr>
      <w:tr w:rsidR="003F78CE" w:rsidRPr="00206E4F" w14:paraId="0C5892AD" w14:textId="77777777" w:rsidTr="00020CD0">
        <w:tc>
          <w:tcPr>
            <w:tcW w:w="700" w:type="dxa"/>
          </w:tcPr>
          <w:p w14:paraId="3B2B0BD7" w14:textId="77777777" w:rsidR="003F78CE" w:rsidRPr="00206E4F" w:rsidRDefault="003F78CE" w:rsidP="00020CD0">
            <w:pPr>
              <w:pStyle w:val="61TabText"/>
            </w:pPr>
            <w:r w:rsidRPr="00206E4F">
              <w:t>932</w:t>
            </w:r>
          </w:p>
        </w:tc>
        <w:tc>
          <w:tcPr>
            <w:tcW w:w="2049" w:type="dxa"/>
            <w:gridSpan w:val="2"/>
          </w:tcPr>
          <w:p w14:paraId="7D720F38" w14:textId="77777777" w:rsidR="003F78CE" w:rsidRPr="00206E4F" w:rsidRDefault="003F78CE" w:rsidP="00020CD0">
            <w:pPr>
              <w:pStyle w:val="61TabText"/>
            </w:pPr>
            <w:r w:rsidRPr="00206E4F">
              <w:t>Lastkraftwagen</w:t>
            </w:r>
          </w:p>
        </w:tc>
        <w:tc>
          <w:tcPr>
            <w:tcW w:w="1859" w:type="dxa"/>
          </w:tcPr>
          <w:p w14:paraId="1BBEC890" w14:textId="77777777" w:rsidR="003F78CE" w:rsidRPr="00206E4F" w:rsidRDefault="003F78CE" w:rsidP="00020CD0">
            <w:pPr>
              <w:pStyle w:val="61TabText"/>
            </w:pPr>
            <w:r w:rsidRPr="00206E4F">
              <w:t>N1, N1G, N2, N2G, N3, N3G</w:t>
            </w:r>
          </w:p>
        </w:tc>
        <w:tc>
          <w:tcPr>
            <w:tcW w:w="1841" w:type="dxa"/>
            <w:gridSpan w:val="2"/>
          </w:tcPr>
          <w:p w14:paraId="0121017A" w14:textId="77777777" w:rsidR="003F78CE" w:rsidRPr="00206E4F" w:rsidRDefault="003F78CE" w:rsidP="00020CD0">
            <w:pPr>
              <w:pStyle w:val="61TabText"/>
            </w:pPr>
            <w:r w:rsidRPr="00206E4F">
              <w:t>bei N1, N1G: Gruppe I, II oder III</w:t>
            </w:r>
          </w:p>
        </w:tc>
        <w:tc>
          <w:tcPr>
            <w:tcW w:w="2301" w:type="dxa"/>
            <w:gridSpan w:val="3"/>
          </w:tcPr>
          <w:p w14:paraId="6A424B88" w14:textId="77777777" w:rsidR="003F78CE" w:rsidRPr="00206E4F" w:rsidRDefault="003F78CE" w:rsidP="00020CD0">
            <w:pPr>
              <w:pStyle w:val="61TabText"/>
            </w:pPr>
            <w:r w:rsidRPr="00206E4F">
              <w:t>Lastkraftwagen</w:t>
            </w:r>
          </w:p>
        </w:tc>
      </w:tr>
      <w:tr w:rsidR="003F78CE" w:rsidRPr="00206E4F" w14:paraId="7C0FD76F" w14:textId="77777777" w:rsidTr="00020CD0">
        <w:tc>
          <w:tcPr>
            <w:tcW w:w="700" w:type="dxa"/>
          </w:tcPr>
          <w:p w14:paraId="3CFFB5DD" w14:textId="77777777" w:rsidR="003F78CE" w:rsidRPr="00206E4F" w:rsidRDefault="003F78CE" w:rsidP="00020CD0">
            <w:pPr>
              <w:pStyle w:val="61TabText"/>
            </w:pPr>
            <w:r w:rsidRPr="00206E4F">
              <w:t>933</w:t>
            </w:r>
          </w:p>
        </w:tc>
        <w:tc>
          <w:tcPr>
            <w:tcW w:w="2049" w:type="dxa"/>
            <w:gridSpan w:val="2"/>
          </w:tcPr>
          <w:p w14:paraId="38F0AFE9" w14:textId="77777777" w:rsidR="003F78CE" w:rsidRPr="00206E4F" w:rsidRDefault="003F78CE" w:rsidP="00020CD0">
            <w:pPr>
              <w:pStyle w:val="61TabText"/>
            </w:pPr>
            <w:r w:rsidRPr="00206E4F">
              <w:t>Sattelzugfahrzeug</w:t>
            </w:r>
          </w:p>
        </w:tc>
        <w:tc>
          <w:tcPr>
            <w:tcW w:w="1859" w:type="dxa"/>
          </w:tcPr>
          <w:p w14:paraId="04994235" w14:textId="77777777" w:rsidR="003F78CE" w:rsidRPr="00206E4F" w:rsidRDefault="003F78CE" w:rsidP="00020CD0">
            <w:pPr>
              <w:pStyle w:val="61TabText"/>
            </w:pPr>
            <w:r w:rsidRPr="00206E4F">
              <w:t>N1, N1G, N2, N2G, N3, N3G</w:t>
            </w:r>
          </w:p>
        </w:tc>
        <w:tc>
          <w:tcPr>
            <w:tcW w:w="1841" w:type="dxa"/>
            <w:gridSpan w:val="2"/>
          </w:tcPr>
          <w:p w14:paraId="068DA673" w14:textId="77777777" w:rsidR="003F78CE" w:rsidRPr="00206E4F" w:rsidRDefault="003F78CE" w:rsidP="00020CD0">
            <w:pPr>
              <w:pStyle w:val="61TabText"/>
            </w:pPr>
            <w:r w:rsidRPr="00206E4F">
              <w:t>bei N1, N1G: Gruppe I, II oder III</w:t>
            </w:r>
          </w:p>
        </w:tc>
        <w:tc>
          <w:tcPr>
            <w:tcW w:w="2301" w:type="dxa"/>
            <w:gridSpan w:val="3"/>
          </w:tcPr>
          <w:p w14:paraId="0337504A" w14:textId="77777777" w:rsidR="003F78CE" w:rsidRPr="00206E4F" w:rsidRDefault="003F78CE" w:rsidP="00020CD0">
            <w:pPr>
              <w:pStyle w:val="61TabText"/>
            </w:pPr>
            <w:r w:rsidRPr="00206E4F">
              <w:t>Sattelzugfahrzeug</w:t>
            </w:r>
          </w:p>
        </w:tc>
      </w:tr>
      <w:tr w:rsidR="003F78CE" w:rsidRPr="00206E4F" w14:paraId="1F51FB5C" w14:textId="77777777" w:rsidTr="00020CD0">
        <w:tc>
          <w:tcPr>
            <w:tcW w:w="700" w:type="dxa"/>
          </w:tcPr>
          <w:p w14:paraId="06C8B225" w14:textId="77777777" w:rsidR="003F78CE" w:rsidRPr="00206E4F" w:rsidRDefault="003F78CE" w:rsidP="00020CD0">
            <w:pPr>
              <w:pStyle w:val="61TabText"/>
            </w:pPr>
            <w:r w:rsidRPr="00206E4F">
              <w:t>934</w:t>
            </w:r>
          </w:p>
        </w:tc>
        <w:tc>
          <w:tcPr>
            <w:tcW w:w="2049" w:type="dxa"/>
            <w:gridSpan w:val="2"/>
          </w:tcPr>
          <w:p w14:paraId="5C66E060" w14:textId="77777777" w:rsidR="003F78CE" w:rsidRPr="00206E4F" w:rsidRDefault="003F78CE" w:rsidP="00020CD0">
            <w:pPr>
              <w:pStyle w:val="61TabText"/>
            </w:pPr>
            <w:r w:rsidRPr="00206E4F">
              <w:t>Zugmaschine</w:t>
            </w:r>
          </w:p>
        </w:tc>
        <w:tc>
          <w:tcPr>
            <w:tcW w:w="1859" w:type="dxa"/>
          </w:tcPr>
          <w:p w14:paraId="71BA9FC9" w14:textId="77777777" w:rsidR="003F78CE" w:rsidRPr="00206E4F" w:rsidRDefault="003F78CE" w:rsidP="00020CD0">
            <w:pPr>
              <w:pStyle w:val="61TabText"/>
            </w:pPr>
            <w:r w:rsidRPr="00206E4F">
              <w:t>-, lof, T1, T2, T3, T4.1, T4.2, T4.3, T5, T1a, T1b, T2a, T2b, T3a, T3b, T4.1a, T4.1b, T4.2a, T4.2b, T4.3a, T4.3b</w:t>
            </w:r>
          </w:p>
        </w:tc>
        <w:tc>
          <w:tcPr>
            <w:tcW w:w="1841" w:type="dxa"/>
            <w:gridSpan w:val="2"/>
          </w:tcPr>
          <w:p w14:paraId="1F90C4DA" w14:textId="77777777" w:rsidR="003F78CE" w:rsidRPr="00206E4F" w:rsidRDefault="003F78CE" w:rsidP="00020CD0">
            <w:pPr>
              <w:pStyle w:val="09Abstand"/>
            </w:pPr>
          </w:p>
        </w:tc>
        <w:tc>
          <w:tcPr>
            <w:tcW w:w="2301" w:type="dxa"/>
            <w:gridSpan w:val="3"/>
          </w:tcPr>
          <w:p w14:paraId="0FDCA927" w14:textId="77777777" w:rsidR="003F78CE" w:rsidRPr="00206E4F" w:rsidRDefault="003F78CE" w:rsidP="00020CD0">
            <w:pPr>
              <w:pStyle w:val="61TabText"/>
            </w:pPr>
            <w:r w:rsidRPr="00206E4F">
              <w:t>Zugmaschine</w:t>
            </w:r>
          </w:p>
        </w:tc>
      </w:tr>
      <w:tr w:rsidR="003F78CE" w:rsidRPr="00206E4F" w:rsidDel="00D82BC3" w14:paraId="10A9EE73" w14:textId="77777777" w:rsidTr="00020CD0">
        <w:tc>
          <w:tcPr>
            <w:tcW w:w="700" w:type="dxa"/>
          </w:tcPr>
          <w:p w14:paraId="2724C91F" w14:textId="77777777" w:rsidR="003F78CE" w:rsidRPr="00206E4F" w:rsidDel="00D82BC3" w:rsidRDefault="003F78CE" w:rsidP="00020CD0">
            <w:pPr>
              <w:pStyle w:val="61TabText"/>
            </w:pPr>
            <w:r w:rsidRPr="00206E4F">
              <w:t>935</w:t>
            </w:r>
          </w:p>
        </w:tc>
        <w:tc>
          <w:tcPr>
            <w:tcW w:w="2049" w:type="dxa"/>
            <w:gridSpan w:val="2"/>
          </w:tcPr>
          <w:p w14:paraId="494475CA" w14:textId="77777777" w:rsidR="003F78CE" w:rsidRPr="00206E4F" w:rsidDel="00D82BC3" w:rsidRDefault="003F78CE" w:rsidP="00020CD0">
            <w:pPr>
              <w:pStyle w:val="61TabText"/>
            </w:pPr>
            <w:r w:rsidRPr="00206E4F">
              <w:t>Zugmaschine auf Ketten</w:t>
            </w:r>
          </w:p>
        </w:tc>
        <w:tc>
          <w:tcPr>
            <w:tcW w:w="1859" w:type="dxa"/>
          </w:tcPr>
          <w:p w14:paraId="6267A3D1" w14:textId="77777777" w:rsidR="003F78CE" w:rsidRPr="00222930" w:rsidDel="00D82BC3" w:rsidRDefault="003F78CE" w:rsidP="00020CD0">
            <w:pPr>
              <w:pStyle w:val="61TabText"/>
              <w:rPr>
                <w:lang w:val="en-GB"/>
              </w:rPr>
            </w:pPr>
            <w:r w:rsidRPr="00222930">
              <w:rPr>
                <w:lang w:val="en-GB"/>
              </w:rPr>
              <w:t>C1, C2, C3, C4.1, C5, C4.2, C4.3, C1a, C1b, C2a, C2b, C3a, C3b, C4.1a, C4.1b, C4.2a, C4.2b, C4.3a, C4.3b</w:t>
            </w:r>
          </w:p>
        </w:tc>
        <w:tc>
          <w:tcPr>
            <w:tcW w:w="1841" w:type="dxa"/>
            <w:gridSpan w:val="2"/>
          </w:tcPr>
          <w:p w14:paraId="3D04762C" w14:textId="77777777" w:rsidR="003F78CE" w:rsidRPr="00206E4F" w:rsidDel="00D82BC3" w:rsidRDefault="003F78CE" w:rsidP="00020CD0">
            <w:pPr>
              <w:pStyle w:val="09Abstand"/>
            </w:pPr>
          </w:p>
        </w:tc>
        <w:tc>
          <w:tcPr>
            <w:tcW w:w="2301" w:type="dxa"/>
            <w:gridSpan w:val="3"/>
          </w:tcPr>
          <w:p w14:paraId="6F364961" w14:textId="77777777" w:rsidR="003F78CE" w:rsidRPr="00206E4F" w:rsidDel="00D82BC3" w:rsidRDefault="003F78CE" w:rsidP="00020CD0">
            <w:pPr>
              <w:pStyle w:val="61TabText"/>
            </w:pPr>
            <w:r w:rsidRPr="00206E4F">
              <w:t>Zugmaschine auf Ketten</w:t>
            </w:r>
          </w:p>
        </w:tc>
      </w:tr>
      <w:tr w:rsidR="003F78CE" w:rsidRPr="00206E4F" w14:paraId="3942BF54" w14:textId="77777777" w:rsidTr="00020CD0">
        <w:tc>
          <w:tcPr>
            <w:tcW w:w="700" w:type="dxa"/>
          </w:tcPr>
          <w:p w14:paraId="622D6DF1" w14:textId="77777777" w:rsidR="003F78CE" w:rsidRPr="00206E4F" w:rsidRDefault="003F78CE" w:rsidP="00020CD0">
            <w:pPr>
              <w:pStyle w:val="61TabText"/>
            </w:pPr>
            <w:r w:rsidRPr="00206E4F">
              <w:t>936</w:t>
            </w:r>
          </w:p>
        </w:tc>
        <w:tc>
          <w:tcPr>
            <w:tcW w:w="2049" w:type="dxa"/>
            <w:gridSpan w:val="2"/>
          </w:tcPr>
          <w:p w14:paraId="03DFB14A" w14:textId="77777777" w:rsidR="003F78CE" w:rsidRPr="00206E4F" w:rsidRDefault="003F78CE" w:rsidP="00020CD0">
            <w:pPr>
              <w:pStyle w:val="61TabText"/>
            </w:pPr>
            <w:r w:rsidRPr="00206E4F">
              <w:t>Motorkarren</w:t>
            </w:r>
          </w:p>
        </w:tc>
        <w:tc>
          <w:tcPr>
            <w:tcW w:w="1859" w:type="dxa"/>
          </w:tcPr>
          <w:p w14:paraId="37A1053A" w14:textId="77777777" w:rsidR="003F78CE" w:rsidRPr="00206E4F" w:rsidRDefault="003F78CE" w:rsidP="00020CD0">
            <w:pPr>
              <w:pStyle w:val="61TabText"/>
            </w:pPr>
            <w:r w:rsidRPr="00206E4F">
              <w:t>-, lof, T4.3, T4.3a</w:t>
            </w:r>
          </w:p>
        </w:tc>
        <w:tc>
          <w:tcPr>
            <w:tcW w:w="1841" w:type="dxa"/>
            <w:gridSpan w:val="2"/>
          </w:tcPr>
          <w:p w14:paraId="37525564" w14:textId="77777777" w:rsidR="003F78CE" w:rsidRPr="00206E4F" w:rsidRDefault="003F78CE" w:rsidP="00020CD0">
            <w:pPr>
              <w:pStyle w:val="09Abstand"/>
            </w:pPr>
          </w:p>
        </w:tc>
        <w:tc>
          <w:tcPr>
            <w:tcW w:w="2301" w:type="dxa"/>
            <w:gridSpan w:val="3"/>
          </w:tcPr>
          <w:p w14:paraId="6CA2B691" w14:textId="77777777" w:rsidR="003F78CE" w:rsidRPr="00206E4F" w:rsidRDefault="003F78CE" w:rsidP="00020CD0">
            <w:pPr>
              <w:pStyle w:val="61TabText"/>
            </w:pPr>
            <w:r w:rsidRPr="00206E4F">
              <w:t>Motorkarren</w:t>
            </w:r>
          </w:p>
        </w:tc>
      </w:tr>
      <w:tr w:rsidR="003F78CE" w:rsidRPr="00206E4F" w14:paraId="18E7E120" w14:textId="77777777" w:rsidTr="00020CD0">
        <w:tc>
          <w:tcPr>
            <w:tcW w:w="700" w:type="dxa"/>
          </w:tcPr>
          <w:p w14:paraId="50B2CDA9" w14:textId="77777777" w:rsidR="003F78CE" w:rsidRPr="00206E4F" w:rsidRDefault="003F78CE" w:rsidP="00020CD0">
            <w:pPr>
              <w:pStyle w:val="61TabText"/>
            </w:pPr>
            <w:r w:rsidRPr="00206E4F">
              <w:t>937</w:t>
            </w:r>
          </w:p>
        </w:tc>
        <w:tc>
          <w:tcPr>
            <w:tcW w:w="2049" w:type="dxa"/>
            <w:gridSpan w:val="2"/>
          </w:tcPr>
          <w:p w14:paraId="7688A58E" w14:textId="77777777" w:rsidR="003F78CE" w:rsidRPr="00206E4F" w:rsidRDefault="003F78CE" w:rsidP="00020CD0">
            <w:pPr>
              <w:pStyle w:val="61TabText"/>
            </w:pPr>
            <w:r w:rsidRPr="00206E4F">
              <w:t>Sonderkraftfahrzeug</w:t>
            </w:r>
          </w:p>
        </w:tc>
        <w:tc>
          <w:tcPr>
            <w:tcW w:w="1859" w:type="dxa"/>
          </w:tcPr>
          <w:p w14:paraId="73443EA1" w14:textId="77777777" w:rsidR="003F78CE" w:rsidRPr="00222930" w:rsidRDefault="003F78CE" w:rsidP="00020CD0">
            <w:pPr>
              <w:pStyle w:val="61TabText"/>
              <w:rPr>
                <w:lang w:val="en-GB"/>
              </w:rPr>
            </w:pPr>
            <w:r w:rsidRPr="00222930">
              <w:rPr>
                <w:lang w:val="en-GB"/>
              </w:rPr>
              <w:t>-, C1, C2, C3, C4.1, C5, C4.2, C4.3, C1a, C1b, C2a, C2b, C3a, C3b, C4.1a, C4.1b, C4.2a, C4.2b, C4.3a, C4.3b</w:t>
            </w:r>
          </w:p>
        </w:tc>
        <w:tc>
          <w:tcPr>
            <w:tcW w:w="1841" w:type="dxa"/>
            <w:gridSpan w:val="2"/>
          </w:tcPr>
          <w:p w14:paraId="1C23A50B" w14:textId="77777777" w:rsidR="003F78CE" w:rsidRPr="00206E4F" w:rsidRDefault="003F78CE" w:rsidP="00020CD0">
            <w:pPr>
              <w:pStyle w:val="09Abstand"/>
            </w:pPr>
          </w:p>
        </w:tc>
        <w:tc>
          <w:tcPr>
            <w:tcW w:w="2301" w:type="dxa"/>
            <w:gridSpan w:val="3"/>
          </w:tcPr>
          <w:p w14:paraId="1E7F68E5" w14:textId="77777777" w:rsidR="003F78CE" w:rsidRPr="00206E4F" w:rsidRDefault="003F78CE" w:rsidP="00020CD0">
            <w:pPr>
              <w:pStyle w:val="61TabText"/>
            </w:pPr>
            <w:r w:rsidRPr="00206E4F">
              <w:t>Sonderkraftfahrzeug</w:t>
            </w:r>
          </w:p>
        </w:tc>
      </w:tr>
      <w:tr w:rsidR="003F78CE" w:rsidRPr="00206E4F" w14:paraId="4AB8DF1C" w14:textId="77777777" w:rsidTr="00020CD0">
        <w:tc>
          <w:tcPr>
            <w:tcW w:w="700" w:type="dxa"/>
          </w:tcPr>
          <w:p w14:paraId="12B44A7D" w14:textId="77777777" w:rsidR="003F78CE" w:rsidRPr="00206E4F" w:rsidRDefault="003F78CE" w:rsidP="00020CD0">
            <w:pPr>
              <w:pStyle w:val="61TabText"/>
            </w:pPr>
            <w:r w:rsidRPr="00206E4F">
              <w:t>938</w:t>
            </w:r>
          </w:p>
        </w:tc>
        <w:tc>
          <w:tcPr>
            <w:tcW w:w="2049" w:type="dxa"/>
            <w:gridSpan w:val="2"/>
          </w:tcPr>
          <w:p w14:paraId="299A6A4A" w14:textId="77777777" w:rsidR="003F78CE" w:rsidRPr="00206E4F" w:rsidRDefault="003F78CE" w:rsidP="00020CD0">
            <w:pPr>
              <w:pStyle w:val="61TabText"/>
            </w:pPr>
            <w:r w:rsidRPr="00206E4F">
              <w:t>Kraftwagen</w:t>
            </w:r>
          </w:p>
        </w:tc>
        <w:tc>
          <w:tcPr>
            <w:tcW w:w="1859" w:type="dxa"/>
          </w:tcPr>
          <w:p w14:paraId="23EC5A4C" w14:textId="77777777" w:rsidR="003F78CE" w:rsidRPr="00206E4F" w:rsidRDefault="003F78CE" w:rsidP="00020CD0">
            <w:pPr>
              <w:pStyle w:val="61TabText"/>
            </w:pPr>
            <w:r w:rsidRPr="00206E4F">
              <w:t>-, M1, M1G, M2, M2G, M3, M3G, N1, N1G, N2, N2G, N3, N3G, T1, T2, T3, T4.1, T4.2, T4.3, T1a, T1b, T2a, T2b, T3a, T3b, T4.1a, T4.1b, T4.2a, T4.2b, T4.3a, T4.3b</w:t>
            </w:r>
          </w:p>
        </w:tc>
        <w:tc>
          <w:tcPr>
            <w:tcW w:w="1841" w:type="dxa"/>
            <w:gridSpan w:val="2"/>
          </w:tcPr>
          <w:p w14:paraId="3D50DF0A" w14:textId="77777777" w:rsidR="003F78CE" w:rsidRPr="00206E4F" w:rsidRDefault="003F78CE" w:rsidP="00020CD0">
            <w:pPr>
              <w:pStyle w:val="09Abstand"/>
            </w:pPr>
          </w:p>
        </w:tc>
        <w:tc>
          <w:tcPr>
            <w:tcW w:w="2301" w:type="dxa"/>
            <w:gridSpan w:val="3"/>
          </w:tcPr>
          <w:p w14:paraId="62895CC5" w14:textId="77777777" w:rsidR="003F78CE" w:rsidRPr="00206E4F" w:rsidRDefault="003F78CE" w:rsidP="00020CD0">
            <w:pPr>
              <w:pStyle w:val="61TabText"/>
            </w:pPr>
            <w:r w:rsidRPr="00206E4F">
              <w:t>Kraftwagen</w:t>
            </w:r>
          </w:p>
        </w:tc>
      </w:tr>
      <w:tr w:rsidR="003F78CE" w:rsidRPr="00206E4F" w14:paraId="1C7CCE07" w14:textId="77777777" w:rsidTr="00020CD0">
        <w:tc>
          <w:tcPr>
            <w:tcW w:w="700" w:type="dxa"/>
          </w:tcPr>
          <w:p w14:paraId="31542471" w14:textId="77777777" w:rsidR="003F78CE" w:rsidRPr="00206E4F" w:rsidRDefault="003F78CE" w:rsidP="00020CD0">
            <w:pPr>
              <w:pStyle w:val="61TabText"/>
            </w:pPr>
            <w:r w:rsidRPr="00206E4F">
              <w:t>950</w:t>
            </w:r>
          </w:p>
        </w:tc>
        <w:tc>
          <w:tcPr>
            <w:tcW w:w="2049" w:type="dxa"/>
            <w:gridSpan w:val="2"/>
          </w:tcPr>
          <w:p w14:paraId="0406D2C7" w14:textId="77777777" w:rsidR="003F78CE" w:rsidRPr="00206E4F" w:rsidRDefault="003F78CE" w:rsidP="00020CD0">
            <w:pPr>
              <w:pStyle w:val="61TabText"/>
            </w:pPr>
            <w:r w:rsidRPr="00206E4F">
              <w:t>Anhänger</w:t>
            </w:r>
          </w:p>
        </w:tc>
        <w:tc>
          <w:tcPr>
            <w:tcW w:w="1859" w:type="dxa"/>
          </w:tcPr>
          <w:p w14:paraId="14D0D9F6" w14:textId="77777777" w:rsidR="003F78CE" w:rsidRPr="00222930" w:rsidRDefault="003F78CE" w:rsidP="00020CD0">
            <w:pPr>
              <w:pStyle w:val="61TabText"/>
              <w:rPr>
                <w:lang w:val="en-US"/>
              </w:rPr>
            </w:pPr>
            <w:r w:rsidRPr="00222930">
              <w:rPr>
                <w:lang w:val="en-US"/>
              </w:rPr>
              <w:t>-, O1, O2, O3, O4, R1a, R1b, R2a, R2b, R3a, R3b, R4a, R4b</w:t>
            </w:r>
          </w:p>
        </w:tc>
        <w:tc>
          <w:tcPr>
            <w:tcW w:w="1841" w:type="dxa"/>
            <w:gridSpan w:val="2"/>
          </w:tcPr>
          <w:p w14:paraId="2B4678A7" w14:textId="77777777" w:rsidR="003F78CE" w:rsidRPr="00206E4F" w:rsidRDefault="003F78CE" w:rsidP="00020CD0">
            <w:pPr>
              <w:pStyle w:val="09Abstand"/>
            </w:pPr>
          </w:p>
        </w:tc>
        <w:tc>
          <w:tcPr>
            <w:tcW w:w="2301" w:type="dxa"/>
            <w:gridSpan w:val="3"/>
          </w:tcPr>
          <w:p w14:paraId="498F60AE" w14:textId="77777777" w:rsidR="003F78CE" w:rsidRPr="00206E4F" w:rsidRDefault="003F78CE" w:rsidP="00020CD0">
            <w:pPr>
              <w:pStyle w:val="61TabText"/>
            </w:pPr>
            <w:r w:rsidRPr="00206E4F">
              <w:t>Anhänger</w:t>
            </w:r>
          </w:p>
        </w:tc>
      </w:tr>
      <w:tr w:rsidR="003F78CE" w:rsidRPr="00206E4F" w14:paraId="050500EF" w14:textId="77777777" w:rsidTr="00020CD0">
        <w:tc>
          <w:tcPr>
            <w:tcW w:w="700" w:type="dxa"/>
          </w:tcPr>
          <w:p w14:paraId="7AF89BB6" w14:textId="77777777" w:rsidR="003F78CE" w:rsidRPr="00206E4F" w:rsidRDefault="003F78CE" w:rsidP="00020CD0">
            <w:pPr>
              <w:pStyle w:val="61TabText"/>
            </w:pPr>
            <w:r w:rsidRPr="00206E4F">
              <w:t>951</w:t>
            </w:r>
          </w:p>
        </w:tc>
        <w:tc>
          <w:tcPr>
            <w:tcW w:w="2049" w:type="dxa"/>
            <w:gridSpan w:val="2"/>
          </w:tcPr>
          <w:p w14:paraId="2E7A85A9" w14:textId="77777777" w:rsidR="003F78CE" w:rsidRPr="00206E4F" w:rsidRDefault="003F78CE" w:rsidP="00020CD0">
            <w:pPr>
              <w:pStyle w:val="61TabText"/>
            </w:pPr>
            <w:r w:rsidRPr="00206E4F">
              <w:t>Anhängewagen</w:t>
            </w:r>
          </w:p>
        </w:tc>
        <w:tc>
          <w:tcPr>
            <w:tcW w:w="1859" w:type="dxa"/>
          </w:tcPr>
          <w:p w14:paraId="2D6677A4" w14:textId="77777777" w:rsidR="003F78CE" w:rsidRPr="00222930" w:rsidRDefault="003F78CE" w:rsidP="00020CD0">
            <w:pPr>
              <w:pStyle w:val="61TabText"/>
              <w:rPr>
                <w:lang w:val="en-US"/>
              </w:rPr>
            </w:pPr>
            <w:r w:rsidRPr="00222930">
              <w:rPr>
                <w:lang w:val="en-US"/>
              </w:rPr>
              <w:t>-, O1, O2, O3, O4, R1a, R1b, R2a, R2b, R3a, R3b, R4a, R4b</w:t>
            </w:r>
          </w:p>
        </w:tc>
        <w:tc>
          <w:tcPr>
            <w:tcW w:w="1841" w:type="dxa"/>
            <w:gridSpan w:val="2"/>
          </w:tcPr>
          <w:p w14:paraId="4F08A0D9" w14:textId="77777777" w:rsidR="003F78CE" w:rsidRPr="00206E4F" w:rsidRDefault="003F78CE" w:rsidP="00020CD0">
            <w:pPr>
              <w:pStyle w:val="09Abstand"/>
            </w:pPr>
          </w:p>
        </w:tc>
        <w:tc>
          <w:tcPr>
            <w:tcW w:w="2301" w:type="dxa"/>
            <w:gridSpan w:val="3"/>
          </w:tcPr>
          <w:p w14:paraId="190F8F9C" w14:textId="77777777" w:rsidR="003F78CE" w:rsidRPr="00206E4F" w:rsidRDefault="003F78CE" w:rsidP="00020CD0">
            <w:pPr>
              <w:pStyle w:val="61TabText"/>
            </w:pPr>
            <w:r w:rsidRPr="00206E4F">
              <w:t>Anhängewagen</w:t>
            </w:r>
          </w:p>
        </w:tc>
      </w:tr>
      <w:tr w:rsidR="003F78CE" w:rsidRPr="00206E4F" w14:paraId="56234E23" w14:textId="77777777" w:rsidTr="00020CD0">
        <w:tc>
          <w:tcPr>
            <w:tcW w:w="700" w:type="dxa"/>
          </w:tcPr>
          <w:p w14:paraId="2C017936" w14:textId="77777777" w:rsidR="003F78CE" w:rsidRPr="00206E4F" w:rsidRDefault="003F78CE" w:rsidP="00020CD0">
            <w:pPr>
              <w:pStyle w:val="61TabText"/>
            </w:pPr>
            <w:r w:rsidRPr="00206E4F">
              <w:t>952</w:t>
            </w:r>
          </w:p>
        </w:tc>
        <w:tc>
          <w:tcPr>
            <w:tcW w:w="2049" w:type="dxa"/>
            <w:gridSpan w:val="2"/>
          </w:tcPr>
          <w:p w14:paraId="4F93E2C9" w14:textId="77777777" w:rsidR="003F78CE" w:rsidRPr="00206E4F" w:rsidRDefault="003F78CE" w:rsidP="00020CD0">
            <w:pPr>
              <w:pStyle w:val="61TabText"/>
            </w:pPr>
            <w:r w:rsidRPr="00206E4F">
              <w:t>Sattelanhänger</w:t>
            </w:r>
          </w:p>
        </w:tc>
        <w:tc>
          <w:tcPr>
            <w:tcW w:w="1859" w:type="dxa"/>
          </w:tcPr>
          <w:p w14:paraId="77700E82" w14:textId="77777777" w:rsidR="003F78CE" w:rsidRPr="00222930" w:rsidRDefault="003F78CE" w:rsidP="00020CD0">
            <w:pPr>
              <w:pStyle w:val="61TabText"/>
              <w:rPr>
                <w:lang w:val="en-US"/>
              </w:rPr>
            </w:pPr>
            <w:r w:rsidRPr="00222930">
              <w:rPr>
                <w:lang w:val="en-US"/>
              </w:rPr>
              <w:t>-, O1, O2, O3, O4, R1a, R1b, R2a, R2b, R3a, R3b, R4a, R4b</w:t>
            </w:r>
          </w:p>
        </w:tc>
        <w:tc>
          <w:tcPr>
            <w:tcW w:w="1841" w:type="dxa"/>
            <w:gridSpan w:val="2"/>
          </w:tcPr>
          <w:p w14:paraId="20E99B19" w14:textId="77777777" w:rsidR="003F78CE" w:rsidRPr="00206E4F" w:rsidRDefault="003F78CE" w:rsidP="00020CD0">
            <w:pPr>
              <w:pStyle w:val="09Abstand"/>
            </w:pPr>
          </w:p>
        </w:tc>
        <w:tc>
          <w:tcPr>
            <w:tcW w:w="2301" w:type="dxa"/>
            <w:gridSpan w:val="3"/>
          </w:tcPr>
          <w:p w14:paraId="3CEFC9F3" w14:textId="77777777" w:rsidR="003F78CE" w:rsidRPr="00206E4F" w:rsidRDefault="003F78CE" w:rsidP="00020CD0">
            <w:pPr>
              <w:pStyle w:val="61TabText"/>
            </w:pPr>
            <w:r w:rsidRPr="00206E4F">
              <w:t>Sattelanhänger</w:t>
            </w:r>
          </w:p>
        </w:tc>
      </w:tr>
      <w:tr w:rsidR="003F78CE" w:rsidRPr="00206E4F" w14:paraId="5BB1D686" w14:textId="77777777" w:rsidTr="00020CD0">
        <w:tc>
          <w:tcPr>
            <w:tcW w:w="700" w:type="dxa"/>
          </w:tcPr>
          <w:p w14:paraId="23796CE8" w14:textId="77777777" w:rsidR="003F78CE" w:rsidRPr="00206E4F" w:rsidRDefault="003F78CE" w:rsidP="00020CD0">
            <w:pPr>
              <w:pStyle w:val="61TabText"/>
            </w:pPr>
            <w:r w:rsidRPr="00206E4F">
              <w:t>953</w:t>
            </w:r>
          </w:p>
        </w:tc>
        <w:tc>
          <w:tcPr>
            <w:tcW w:w="2049" w:type="dxa"/>
            <w:gridSpan w:val="2"/>
          </w:tcPr>
          <w:p w14:paraId="0453D21B" w14:textId="77777777" w:rsidR="003F78CE" w:rsidRPr="00206E4F" w:rsidRDefault="003F78CE" w:rsidP="00020CD0">
            <w:pPr>
              <w:pStyle w:val="61TabText"/>
            </w:pPr>
            <w:r w:rsidRPr="00206E4F">
              <w:t>Zentralachsanhänger</w:t>
            </w:r>
          </w:p>
        </w:tc>
        <w:tc>
          <w:tcPr>
            <w:tcW w:w="1859" w:type="dxa"/>
          </w:tcPr>
          <w:p w14:paraId="1EB016C6" w14:textId="77777777" w:rsidR="003F78CE" w:rsidRPr="00222930" w:rsidRDefault="003F78CE" w:rsidP="00020CD0">
            <w:pPr>
              <w:pStyle w:val="61TabText"/>
              <w:rPr>
                <w:lang w:val="en-US"/>
              </w:rPr>
            </w:pPr>
            <w:r w:rsidRPr="00222930">
              <w:rPr>
                <w:lang w:val="en-US"/>
              </w:rPr>
              <w:t>-, O1, O2, O3, O4, R1a, R1b, R2a, R2b, R3a, R3b, R4a, R4b</w:t>
            </w:r>
          </w:p>
        </w:tc>
        <w:tc>
          <w:tcPr>
            <w:tcW w:w="1841" w:type="dxa"/>
            <w:gridSpan w:val="2"/>
          </w:tcPr>
          <w:p w14:paraId="64666FE9" w14:textId="77777777" w:rsidR="003F78CE" w:rsidRPr="00206E4F" w:rsidRDefault="003F78CE" w:rsidP="00020CD0">
            <w:pPr>
              <w:pStyle w:val="09Abstand"/>
            </w:pPr>
          </w:p>
        </w:tc>
        <w:tc>
          <w:tcPr>
            <w:tcW w:w="2301" w:type="dxa"/>
            <w:gridSpan w:val="3"/>
          </w:tcPr>
          <w:p w14:paraId="48E03082" w14:textId="77777777" w:rsidR="003F78CE" w:rsidRPr="00206E4F" w:rsidRDefault="003F78CE" w:rsidP="00020CD0">
            <w:pPr>
              <w:pStyle w:val="61TabText"/>
            </w:pPr>
            <w:r w:rsidRPr="00206E4F">
              <w:t>Zentralachsanhänger</w:t>
            </w:r>
          </w:p>
        </w:tc>
      </w:tr>
      <w:tr w:rsidR="003F78CE" w:rsidRPr="00206E4F" w14:paraId="0404FAE6" w14:textId="77777777" w:rsidTr="00020CD0">
        <w:tc>
          <w:tcPr>
            <w:tcW w:w="700" w:type="dxa"/>
          </w:tcPr>
          <w:p w14:paraId="507FB0B7" w14:textId="77777777" w:rsidR="003F78CE" w:rsidRPr="00206E4F" w:rsidRDefault="003F78CE" w:rsidP="00020CD0">
            <w:pPr>
              <w:pStyle w:val="61TabText"/>
            </w:pPr>
            <w:r w:rsidRPr="00206E4F">
              <w:t>954</w:t>
            </w:r>
          </w:p>
        </w:tc>
        <w:tc>
          <w:tcPr>
            <w:tcW w:w="2049" w:type="dxa"/>
            <w:gridSpan w:val="2"/>
          </w:tcPr>
          <w:p w14:paraId="4DAB34BF" w14:textId="77777777" w:rsidR="003F78CE" w:rsidRPr="00206E4F" w:rsidRDefault="003F78CE" w:rsidP="00020CD0">
            <w:pPr>
              <w:pStyle w:val="61TabText"/>
            </w:pPr>
            <w:r w:rsidRPr="00206E4F">
              <w:t>Starrdeichselanhänger</w:t>
            </w:r>
          </w:p>
        </w:tc>
        <w:tc>
          <w:tcPr>
            <w:tcW w:w="1859" w:type="dxa"/>
          </w:tcPr>
          <w:p w14:paraId="3C135C2D" w14:textId="77777777" w:rsidR="003F78CE" w:rsidRPr="00222930" w:rsidRDefault="003F78CE" w:rsidP="00020CD0">
            <w:pPr>
              <w:pStyle w:val="61TabText"/>
              <w:rPr>
                <w:lang w:val="en-US"/>
              </w:rPr>
            </w:pPr>
            <w:r w:rsidRPr="00222930">
              <w:rPr>
                <w:lang w:val="en-US"/>
              </w:rPr>
              <w:t>-, O1, O2, O3, O4, R1a, R1b, R2a, R2b, R3a, R3b, R4a, R4b</w:t>
            </w:r>
          </w:p>
        </w:tc>
        <w:tc>
          <w:tcPr>
            <w:tcW w:w="1841" w:type="dxa"/>
            <w:gridSpan w:val="2"/>
          </w:tcPr>
          <w:p w14:paraId="4DC40D8D" w14:textId="77777777" w:rsidR="003F78CE" w:rsidRPr="00206E4F" w:rsidRDefault="003F78CE" w:rsidP="00020CD0">
            <w:pPr>
              <w:pStyle w:val="09Abstand"/>
            </w:pPr>
          </w:p>
        </w:tc>
        <w:tc>
          <w:tcPr>
            <w:tcW w:w="2301" w:type="dxa"/>
            <w:gridSpan w:val="3"/>
          </w:tcPr>
          <w:p w14:paraId="7548C6F1" w14:textId="77777777" w:rsidR="003F78CE" w:rsidRPr="00206E4F" w:rsidRDefault="003F78CE" w:rsidP="00020CD0">
            <w:pPr>
              <w:pStyle w:val="61TabText"/>
            </w:pPr>
            <w:r w:rsidRPr="00206E4F">
              <w:t>Starrdeichselanhänger</w:t>
            </w:r>
          </w:p>
        </w:tc>
      </w:tr>
      <w:tr w:rsidR="003F78CE" w:rsidRPr="00206E4F" w14:paraId="74B2A126" w14:textId="77777777" w:rsidTr="00020CD0">
        <w:tc>
          <w:tcPr>
            <w:tcW w:w="700" w:type="dxa"/>
          </w:tcPr>
          <w:p w14:paraId="4E19FA08" w14:textId="77777777" w:rsidR="003F78CE" w:rsidRPr="00206E4F" w:rsidRDefault="003F78CE" w:rsidP="00020CD0">
            <w:pPr>
              <w:pStyle w:val="61TabText"/>
            </w:pPr>
            <w:r w:rsidRPr="00206E4F">
              <w:t>955</w:t>
            </w:r>
          </w:p>
        </w:tc>
        <w:tc>
          <w:tcPr>
            <w:tcW w:w="2049" w:type="dxa"/>
            <w:gridSpan w:val="2"/>
          </w:tcPr>
          <w:p w14:paraId="5599F2C0" w14:textId="77777777" w:rsidR="003F78CE" w:rsidRPr="00206E4F" w:rsidRDefault="003F78CE" w:rsidP="00020CD0">
            <w:pPr>
              <w:pStyle w:val="61TabText"/>
            </w:pPr>
            <w:r w:rsidRPr="00206E4F">
              <w:t>Sonderanhänger</w:t>
            </w:r>
          </w:p>
        </w:tc>
        <w:tc>
          <w:tcPr>
            <w:tcW w:w="1859" w:type="dxa"/>
          </w:tcPr>
          <w:p w14:paraId="0E029488" w14:textId="77777777" w:rsidR="003F78CE" w:rsidRPr="00206E4F" w:rsidRDefault="003F78CE" w:rsidP="00020CD0">
            <w:pPr>
              <w:pStyle w:val="61TabText"/>
            </w:pPr>
            <w:r w:rsidRPr="00206E4F">
              <w:t>-</w:t>
            </w:r>
          </w:p>
        </w:tc>
        <w:tc>
          <w:tcPr>
            <w:tcW w:w="1841" w:type="dxa"/>
            <w:gridSpan w:val="2"/>
          </w:tcPr>
          <w:p w14:paraId="1408E4A6" w14:textId="77777777" w:rsidR="003F78CE" w:rsidRPr="00206E4F" w:rsidRDefault="003F78CE" w:rsidP="00020CD0">
            <w:pPr>
              <w:pStyle w:val="09Abstand"/>
            </w:pPr>
          </w:p>
        </w:tc>
        <w:tc>
          <w:tcPr>
            <w:tcW w:w="2301" w:type="dxa"/>
            <w:gridSpan w:val="3"/>
          </w:tcPr>
          <w:p w14:paraId="34387378" w14:textId="77777777" w:rsidR="003F78CE" w:rsidRPr="00206E4F" w:rsidRDefault="003F78CE" w:rsidP="00020CD0">
            <w:pPr>
              <w:pStyle w:val="61TabText"/>
            </w:pPr>
            <w:r w:rsidRPr="00206E4F">
              <w:t>Sonderanhänger</w:t>
            </w:r>
          </w:p>
        </w:tc>
      </w:tr>
      <w:tr w:rsidR="003F78CE" w:rsidRPr="00206E4F" w14:paraId="3AC5A030" w14:textId="77777777" w:rsidTr="00020CD0">
        <w:tc>
          <w:tcPr>
            <w:tcW w:w="700" w:type="dxa"/>
          </w:tcPr>
          <w:p w14:paraId="03DD37DA" w14:textId="77777777" w:rsidR="003F78CE" w:rsidRPr="00206E4F" w:rsidRDefault="003F78CE" w:rsidP="00020CD0">
            <w:pPr>
              <w:pStyle w:val="61TabText"/>
            </w:pPr>
            <w:r w:rsidRPr="00206E4F">
              <w:t>958</w:t>
            </w:r>
          </w:p>
        </w:tc>
        <w:tc>
          <w:tcPr>
            <w:tcW w:w="2049" w:type="dxa"/>
            <w:gridSpan w:val="2"/>
          </w:tcPr>
          <w:p w14:paraId="58B46236" w14:textId="77777777" w:rsidR="003F78CE" w:rsidRPr="00206E4F" w:rsidRDefault="003F78CE" w:rsidP="00020CD0">
            <w:pPr>
              <w:pStyle w:val="61TabText"/>
            </w:pPr>
            <w:r w:rsidRPr="00206E4F">
              <w:t>Omnibusanhänger</w:t>
            </w:r>
          </w:p>
        </w:tc>
        <w:tc>
          <w:tcPr>
            <w:tcW w:w="1859" w:type="dxa"/>
          </w:tcPr>
          <w:p w14:paraId="1B289E6A" w14:textId="77777777" w:rsidR="003F78CE" w:rsidRPr="00206E4F" w:rsidRDefault="003F78CE" w:rsidP="00020CD0">
            <w:pPr>
              <w:pStyle w:val="61TabText"/>
            </w:pPr>
            <w:r w:rsidRPr="00206E4F">
              <w:t>-, O1, O2, O3, O4</w:t>
            </w:r>
          </w:p>
        </w:tc>
        <w:tc>
          <w:tcPr>
            <w:tcW w:w="1841" w:type="dxa"/>
            <w:gridSpan w:val="2"/>
          </w:tcPr>
          <w:p w14:paraId="00521876" w14:textId="77777777" w:rsidR="003F78CE" w:rsidRPr="00206E4F" w:rsidRDefault="003F78CE" w:rsidP="00020CD0">
            <w:pPr>
              <w:pStyle w:val="09Abstand"/>
            </w:pPr>
          </w:p>
        </w:tc>
        <w:tc>
          <w:tcPr>
            <w:tcW w:w="2301" w:type="dxa"/>
            <w:gridSpan w:val="3"/>
          </w:tcPr>
          <w:p w14:paraId="68811313" w14:textId="77777777" w:rsidR="003F78CE" w:rsidRPr="00206E4F" w:rsidRDefault="003F78CE" w:rsidP="00020CD0">
            <w:pPr>
              <w:pStyle w:val="61TabText"/>
            </w:pPr>
            <w:r w:rsidRPr="00206E4F">
              <w:t>Omnibusanhänger</w:t>
            </w:r>
          </w:p>
        </w:tc>
      </w:tr>
      <w:tr w:rsidR="003F78CE" w:rsidRPr="00206E4F" w14:paraId="636A271E" w14:textId="77777777" w:rsidTr="00020CD0">
        <w:tc>
          <w:tcPr>
            <w:tcW w:w="700" w:type="dxa"/>
          </w:tcPr>
          <w:p w14:paraId="4A9F22F6" w14:textId="77777777" w:rsidR="003F78CE" w:rsidRPr="00206E4F" w:rsidRDefault="003F78CE" w:rsidP="00020CD0">
            <w:pPr>
              <w:pStyle w:val="61TabText"/>
            </w:pPr>
            <w:r w:rsidRPr="00206E4F">
              <w:t>956</w:t>
            </w:r>
          </w:p>
        </w:tc>
        <w:tc>
          <w:tcPr>
            <w:tcW w:w="2049" w:type="dxa"/>
            <w:gridSpan w:val="2"/>
          </w:tcPr>
          <w:p w14:paraId="560D02D2" w14:textId="77777777" w:rsidR="003F78CE" w:rsidRPr="00206E4F" w:rsidRDefault="003F78CE" w:rsidP="00020CD0">
            <w:pPr>
              <w:pStyle w:val="61TabText"/>
            </w:pPr>
            <w:r w:rsidRPr="00206E4F">
              <w:t>Gezogene auswechselbare Maschine</w:t>
            </w:r>
          </w:p>
        </w:tc>
        <w:tc>
          <w:tcPr>
            <w:tcW w:w="1859" w:type="dxa"/>
          </w:tcPr>
          <w:p w14:paraId="4C3208C2" w14:textId="77777777" w:rsidR="003F78CE" w:rsidRPr="00206E4F" w:rsidRDefault="003F78CE" w:rsidP="00020CD0">
            <w:pPr>
              <w:pStyle w:val="61TabText"/>
            </w:pPr>
            <w:r w:rsidRPr="00206E4F">
              <w:t>S1a, S1b, S2a, S2b</w:t>
            </w:r>
          </w:p>
        </w:tc>
        <w:tc>
          <w:tcPr>
            <w:tcW w:w="1841" w:type="dxa"/>
            <w:gridSpan w:val="2"/>
          </w:tcPr>
          <w:p w14:paraId="3686C57B" w14:textId="77777777" w:rsidR="003F78CE" w:rsidRPr="00206E4F" w:rsidRDefault="003F78CE" w:rsidP="00020CD0">
            <w:pPr>
              <w:pStyle w:val="09Abstand"/>
            </w:pPr>
          </w:p>
        </w:tc>
        <w:tc>
          <w:tcPr>
            <w:tcW w:w="2301" w:type="dxa"/>
            <w:gridSpan w:val="3"/>
          </w:tcPr>
          <w:p w14:paraId="6B52D2B4" w14:textId="77777777" w:rsidR="003F78CE" w:rsidRPr="00206E4F" w:rsidRDefault="003F78CE" w:rsidP="00020CD0">
            <w:pPr>
              <w:pStyle w:val="61TabText"/>
            </w:pPr>
            <w:r w:rsidRPr="00206E4F">
              <w:t>Gez. auswb. Maschine</w:t>
            </w:r>
          </w:p>
        </w:tc>
      </w:tr>
      <w:tr w:rsidR="003F78CE" w:rsidRPr="00206E4F" w14:paraId="1248CAB6" w14:textId="77777777" w:rsidTr="00020CD0">
        <w:tc>
          <w:tcPr>
            <w:tcW w:w="700" w:type="dxa"/>
          </w:tcPr>
          <w:p w14:paraId="7A6BA11B" w14:textId="77777777" w:rsidR="003F78CE" w:rsidRPr="00206E4F" w:rsidRDefault="003F78CE" w:rsidP="00020CD0">
            <w:pPr>
              <w:pStyle w:val="61TabText"/>
            </w:pPr>
            <w:r w:rsidRPr="00206E4F">
              <w:t>939</w:t>
            </w:r>
          </w:p>
        </w:tc>
        <w:tc>
          <w:tcPr>
            <w:tcW w:w="2049" w:type="dxa"/>
            <w:gridSpan w:val="2"/>
          </w:tcPr>
          <w:p w14:paraId="0E1088A4" w14:textId="77777777" w:rsidR="003F78CE" w:rsidRPr="00206E4F" w:rsidRDefault="003F78CE" w:rsidP="00020CD0">
            <w:pPr>
              <w:pStyle w:val="61TabText"/>
            </w:pPr>
            <w:r w:rsidRPr="00206E4F">
              <w:t>selbstfahrende Arbeitsmaschine</w:t>
            </w:r>
          </w:p>
        </w:tc>
        <w:tc>
          <w:tcPr>
            <w:tcW w:w="1859" w:type="dxa"/>
          </w:tcPr>
          <w:p w14:paraId="2B56AA8F" w14:textId="77777777" w:rsidR="003F78CE" w:rsidRPr="00206E4F" w:rsidRDefault="003F78CE" w:rsidP="00020CD0">
            <w:pPr>
              <w:pStyle w:val="61TabText"/>
            </w:pPr>
            <w:r w:rsidRPr="00206E4F">
              <w:t>-, N1, N1G, N2, N2G, N3, N3G, T1, T2, T3, T4.1, T4.2, T4.3, T5, C1, C2, C3, C4.1, C5, C4.2, C4.3, T1a, T1b, T2a, T2b, T3a, T3b, T4.1a, T4.1b, T4.2a, T4.2b, T4.3a, T4.3b, C1a, C1b, C2a, C2b, C3a, C3b, C4.1a, C4.1b, C4.2a, C4.2b, C4.3a, C4.3b</w:t>
            </w:r>
          </w:p>
        </w:tc>
        <w:tc>
          <w:tcPr>
            <w:tcW w:w="1841" w:type="dxa"/>
            <w:gridSpan w:val="2"/>
          </w:tcPr>
          <w:p w14:paraId="36DA0585" w14:textId="77777777" w:rsidR="003F78CE" w:rsidRPr="00206E4F" w:rsidRDefault="003F78CE" w:rsidP="00020CD0">
            <w:pPr>
              <w:pStyle w:val="09Abstand"/>
            </w:pPr>
          </w:p>
        </w:tc>
        <w:tc>
          <w:tcPr>
            <w:tcW w:w="2301" w:type="dxa"/>
            <w:gridSpan w:val="3"/>
          </w:tcPr>
          <w:p w14:paraId="6512836D" w14:textId="77777777" w:rsidR="003F78CE" w:rsidRPr="00206E4F" w:rsidRDefault="003F78CE" w:rsidP="00020CD0">
            <w:pPr>
              <w:pStyle w:val="61TabText"/>
            </w:pPr>
            <w:r w:rsidRPr="00206E4F">
              <w:t>selbstf. Arbeitsmaschine</w:t>
            </w:r>
          </w:p>
        </w:tc>
      </w:tr>
      <w:tr w:rsidR="003F78CE" w:rsidRPr="00206E4F" w14:paraId="55F831FC" w14:textId="77777777" w:rsidTr="00020CD0">
        <w:tc>
          <w:tcPr>
            <w:tcW w:w="700" w:type="dxa"/>
          </w:tcPr>
          <w:p w14:paraId="0D9560FE" w14:textId="77777777" w:rsidR="003F78CE" w:rsidRPr="00206E4F" w:rsidRDefault="003F78CE" w:rsidP="00020CD0">
            <w:pPr>
              <w:pStyle w:val="61TabText"/>
            </w:pPr>
            <w:r w:rsidRPr="00206E4F">
              <w:t>957</w:t>
            </w:r>
          </w:p>
        </w:tc>
        <w:tc>
          <w:tcPr>
            <w:tcW w:w="2049" w:type="dxa"/>
            <w:gridSpan w:val="2"/>
          </w:tcPr>
          <w:p w14:paraId="36B69E94" w14:textId="77777777" w:rsidR="003F78CE" w:rsidRPr="00206E4F" w:rsidRDefault="003F78CE" w:rsidP="00020CD0">
            <w:pPr>
              <w:pStyle w:val="61TabText"/>
            </w:pPr>
            <w:r w:rsidRPr="00206E4F">
              <w:t>Anhänger-Arbeitsmaschine</w:t>
            </w:r>
          </w:p>
        </w:tc>
        <w:tc>
          <w:tcPr>
            <w:tcW w:w="1859" w:type="dxa"/>
          </w:tcPr>
          <w:p w14:paraId="16EE7759" w14:textId="77777777" w:rsidR="003F78CE" w:rsidRPr="00222930" w:rsidRDefault="003F78CE" w:rsidP="00020CD0">
            <w:pPr>
              <w:pStyle w:val="61TabText"/>
              <w:rPr>
                <w:lang w:val="en-US"/>
              </w:rPr>
            </w:pPr>
            <w:r w:rsidRPr="00222930">
              <w:rPr>
                <w:lang w:val="en-US"/>
              </w:rPr>
              <w:t>-, O1, O2, O3, O4, S1a, S1b, S2a, S2b</w:t>
            </w:r>
          </w:p>
        </w:tc>
        <w:tc>
          <w:tcPr>
            <w:tcW w:w="1841" w:type="dxa"/>
            <w:gridSpan w:val="2"/>
          </w:tcPr>
          <w:p w14:paraId="5565542B" w14:textId="77777777" w:rsidR="003F78CE" w:rsidRPr="00206E4F" w:rsidRDefault="003F78CE" w:rsidP="00020CD0">
            <w:pPr>
              <w:pStyle w:val="09Abstand"/>
            </w:pPr>
          </w:p>
        </w:tc>
        <w:tc>
          <w:tcPr>
            <w:tcW w:w="2301" w:type="dxa"/>
            <w:gridSpan w:val="3"/>
          </w:tcPr>
          <w:p w14:paraId="2B5AD05C" w14:textId="77777777" w:rsidR="003F78CE" w:rsidRPr="00206E4F" w:rsidRDefault="003F78CE" w:rsidP="00020CD0">
            <w:pPr>
              <w:pStyle w:val="61TabText"/>
            </w:pPr>
            <w:r w:rsidRPr="00206E4F">
              <w:t>Anhänger-Arbeitsmaschine</w:t>
            </w:r>
          </w:p>
        </w:tc>
      </w:tr>
      <w:tr w:rsidR="003F78CE" w:rsidRPr="00206E4F" w14:paraId="1424B72A" w14:textId="77777777" w:rsidTr="00020CD0">
        <w:tc>
          <w:tcPr>
            <w:tcW w:w="700" w:type="dxa"/>
          </w:tcPr>
          <w:p w14:paraId="2DA28536" w14:textId="77777777" w:rsidR="003F78CE" w:rsidRPr="00206E4F" w:rsidRDefault="003F78CE" w:rsidP="00020CD0">
            <w:pPr>
              <w:pStyle w:val="61TabText"/>
            </w:pPr>
            <w:r w:rsidRPr="00206E4F">
              <w:t>941</w:t>
            </w:r>
          </w:p>
        </w:tc>
        <w:tc>
          <w:tcPr>
            <w:tcW w:w="2049" w:type="dxa"/>
            <w:gridSpan w:val="2"/>
          </w:tcPr>
          <w:p w14:paraId="4EDD3B56" w14:textId="77777777" w:rsidR="003F78CE" w:rsidRPr="00206E4F" w:rsidRDefault="003F78CE" w:rsidP="00020CD0">
            <w:pPr>
              <w:pStyle w:val="61TabText"/>
            </w:pPr>
            <w:r w:rsidRPr="00206E4F">
              <w:t>Spezialkraftwagen</w:t>
            </w:r>
          </w:p>
        </w:tc>
        <w:tc>
          <w:tcPr>
            <w:tcW w:w="1859" w:type="dxa"/>
          </w:tcPr>
          <w:p w14:paraId="183A4077" w14:textId="77777777" w:rsidR="003F78CE" w:rsidRPr="00206E4F" w:rsidRDefault="003F78CE" w:rsidP="00020CD0">
            <w:pPr>
              <w:pStyle w:val="61TabText"/>
            </w:pPr>
            <w:r w:rsidRPr="00206E4F">
              <w:t>-, M1, M1G, M2, M2G, M3, M3G, N1, N1G, N2, N2G, N3, N3G, T1, T2, T3, T4.1, T4.2, T4.3, T1a, T1b, T2a, T2b, T3a, T3b, T4.1a, T4.1b, T4.2a, T4.2b, T4.3a, T4.3b</w:t>
            </w:r>
          </w:p>
        </w:tc>
        <w:tc>
          <w:tcPr>
            <w:tcW w:w="1841" w:type="dxa"/>
            <w:gridSpan w:val="2"/>
          </w:tcPr>
          <w:p w14:paraId="0DC7D021" w14:textId="77777777" w:rsidR="003F78CE" w:rsidRPr="00206E4F" w:rsidRDefault="003F78CE" w:rsidP="00020CD0">
            <w:pPr>
              <w:pStyle w:val="09Abstand"/>
            </w:pPr>
          </w:p>
        </w:tc>
        <w:tc>
          <w:tcPr>
            <w:tcW w:w="2301" w:type="dxa"/>
            <w:gridSpan w:val="3"/>
          </w:tcPr>
          <w:p w14:paraId="45882C9F" w14:textId="77777777" w:rsidR="003F78CE" w:rsidRPr="00206E4F" w:rsidRDefault="003F78CE" w:rsidP="00020CD0">
            <w:pPr>
              <w:pStyle w:val="61TabText"/>
            </w:pPr>
            <w:r w:rsidRPr="00206E4F">
              <w:t>Spezialkraftwagen</w:t>
            </w:r>
          </w:p>
        </w:tc>
      </w:tr>
      <w:tr w:rsidR="003F78CE" w:rsidRPr="00206E4F" w14:paraId="47E29451" w14:textId="77777777" w:rsidTr="00020CD0">
        <w:tc>
          <w:tcPr>
            <w:tcW w:w="700" w:type="dxa"/>
          </w:tcPr>
          <w:p w14:paraId="5F939335" w14:textId="77777777" w:rsidR="003F78CE" w:rsidRPr="00206E4F" w:rsidRDefault="003F78CE" w:rsidP="00020CD0">
            <w:pPr>
              <w:pStyle w:val="61TabText"/>
            </w:pPr>
            <w:r w:rsidRPr="00206E4F">
              <w:t>942</w:t>
            </w:r>
          </w:p>
        </w:tc>
        <w:tc>
          <w:tcPr>
            <w:tcW w:w="2049" w:type="dxa"/>
            <w:gridSpan w:val="2"/>
          </w:tcPr>
          <w:p w14:paraId="3B834700" w14:textId="77777777" w:rsidR="003F78CE" w:rsidRPr="00206E4F" w:rsidRDefault="003F78CE" w:rsidP="00020CD0">
            <w:pPr>
              <w:pStyle w:val="61TabText"/>
            </w:pPr>
            <w:r w:rsidRPr="00206E4F">
              <w:t>Transportkarren</w:t>
            </w:r>
          </w:p>
        </w:tc>
        <w:tc>
          <w:tcPr>
            <w:tcW w:w="1859" w:type="dxa"/>
          </w:tcPr>
          <w:p w14:paraId="3647904F" w14:textId="77777777" w:rsidR="003F78CE" w:rsidRPr="00206E4F" w:rsidRDefault="003F78CE" w:rsidP="00020CD0">
            <w:pPr>
              <w:pStyle w:val="61TabText"/>
            </w:pPr>
            <w:r w:rsidRPr="00206E4F">
              <w:t>-, N1, N1G, N2, N2G, N3, N3G, T1, T2, T3, T4.1, T4.2, T4.3, T5, C1, C2, C3, C4.1, C5, C4.2, C4.3, T1a, T1b, T2a, T2b, T3a, T3b, T4.1a, T4.1b, T4.2a, T4.2b, T4.3a, T4.3b, C1a, C1b, C2a, C2b, C3a, C3b, C4.1a, C4.1b, C4.2a, C4.2b, C4.3a, C4.3b</w:t>
            </w:r>
          </w:p>
        </w:tc>
        <w:tc>
          <w:tcPr>
            <w:tcW w:w="1841" w:type="dxa"/>
            <w:gridSpan w:val="2"/>
          </w:tcPr>
          <w:p w14:paraId="72780136" w14:textId="77777777" w:rsidR="003F78CE" w:rsidRPr="00206E4F" w:rsidRDefault="003F78CE" w:rsidP="00020CD0">
            <w:pPr>
              <w:pStyle w:val="09Abstand"/>
            </w:pPr>
          </w:p>
        </w:tc>
        <w:tc>
          <w:tcPr>
            <w:tcW w:w="2301" w:type="dxa"/>
            <w:gridSpan w:val="3"/>
          </w:tcPr>
          <w:p w14:paraId="00D35EA5" w14:textId="77777777" w:rsidR="003F78CE" w:rsidRPr="00206E4F" w:rsidRDefault="003F78CE" w:rsidP="00020CD0">
            <w:pPr>
              <w:pStyle w:val="61TabText"/>
            </w:pPr>
            <w:r w:rsidRPr="00206E4F">
              <w:t>Transportkarren</w:t>
            </w:r>
          </w:p>
        </w:tc>
      </w:tr>
      <w:tr w:rsidR="003F78CE" w:rsidRPr="00206E4F" w14:paraId="5E6B1701" w14:textId="77777777" w:rsidTr="00020CD0">
        <w:tc>
          <w:tcPr>
            <w:tcW w:w="700" w:type="dxa"/>
          </w:tcPr>
          <w:p w14:paraId="5A60BFFE" w14:textId="77777777" w:rsidR="003F78CE" w:rsidRPr="00206E4F" w:rsidRDefault="003F78CE" w:rsidP="00020CD0">
            <w:pPr>
              <w:pStyle w:val="61TabText"/>
            </w:pPr>
            <w:r w:rsidRPr="00206E4F">
              <w:t>960</w:t>
            </w:r>
          </w:p>
        </w:tc>
        <w:tc>
          <w:tcPr>
            <w:tcW w:w="2049" w:type="dxa"/>
            <w:gridSpan w:val="2"/>
          </w:tcPr>
          <w:p w14:paraId="4CB24D09" w14:textId="77777777" w:rsidR="003F78CE" w:rsidRPr="00206E4F" w:rsidRDefault="003F78CE" w:rsidP="00020CD0">
            <w:pPr>
              <w:pStyle w:val="61TabText"/>
            </w:pPr>
            <w:r w:rsidRPr="00206E4F">
              <w:t>Unvollständiges Fahrzeug</w:t>
            </w:r>
          </w:p>
        </w:tc>
        <w:tc>
          <w:tcPr>
            <w:tcW w:w="1859" w:type="dxa"/>
          </w:tcPr>
          <w:p w14:paraId="6F424355" w14:textId="77777777" w:rsidR="003F78CE" w:rsidRPr="00206E4F" w:rsidRDefault="003F78CE" w:rsidP="00020CD0">
            <w:pPr>
              <w:pStyle w:val="61TabText"/>
            </w:pPr>
            <w:r w:rsidRPr="00206E4F">
              <w:t>-, M1, M1G, M2, M2G, M3, M3G, N1, N1G, N2, N2G, N3, N3G, T1, T2, T3, T4.1, T4.2, T4.3, C1, C2, C3, C4.1, C5, O1, O2, O3, O4, R1a, R1b, R2a, R2b, R3a, R3b, R4a, R4b, L1e, L2e, L3e, L4e, L5e, L6e, L7e, C4.2, C4.3, T1a, T1b, T2a, T2b, T3a, T3b, T4.1a, T4.1b, T4.2a, T4.2b, T4.3a, T4.3b, C1a, C1b, C2a, C2b, C3a, C3b, C4.1a, C4.1b, C4.2a, C4.2b, C4.3a, C4.3b, L2e-U, L4e-A1, L4e-A1E, L4e-A1T, L4e-A2, L4e-A2E, L4e-A2T, L4e-A3, L4e-A3E, L4e-A3T, L5e-B, L6e-BU, L7e-CU</w:t>
            </w:r>
          </w:p>
        </w:tc>
        <w:tc>
          <w:tcPr>
            <w:tcW w:w="1841" w:type="dxa"/>
            <w:gridSpan w:val="2"/>
          </w:tcPr>
          <w:p w14:paraId="5C1E17C0" w14:textId="77777777" w:rsidR="003F78CE" w:rsidRPr="00206E4F" w:rsidRDefault="003F78CE" w:rsidP="00020CD0">
            <w:pPr>
              <w:pStyle w:val="09Abstand"/>
            </w:pPr>
          </w:p>
        </w:tc>
        <w:tc>
          <w:tcPr>
            <w:tcW w:w="2301" w:type="dxa"/>
            <w:gridSpan w:val="3"/>
          </w:tcPr>
          <w:p w14:paraId="098214F8" w14:textId="77777777" w:rsidR="003F78CE" w:rsidRPr="00206E4F" w:rsidRDefault="003F78CE" w:rsidP="00020CD0">
            <w:pPr>
              <w:pStyle w:val="61TabText"/>
            </w:pPr>
            <w:r w:rsidRPr="00206E4F">
              <w:t>Unvollständiges Fahrzeug</w:t>
            </w:r>
          </w:p>
        </w:tc>
      </w:tr>
    </w:tbl>
    <w:p w14:paraId="4D5E61F2" w14:textId="77777777" w:rsidR="003F78CE" w:rsidRPr="00206E4F" w:rsidRDefault="003F78CE" w:rsidP="00140A0F">
      <w:pPr>
        <w:pStyle w:val="09Abstand"/>
      </w:pPr>
    </w:p>
    <w:p w14:paraId="38E05FED" w14:textId="77777777" w:rsidR="003F78CE" w:rsidRPr="00206E4F" w:rsidRDefault="003F78CE" w:rsidP="00140A0F">
      <w:pPr>
        <w:pStyle w:val="83ErlText"/>
      </w:pPr>
      <w:r w:rsidRPr="00206E4F">
        <w:t>3) Tabelle für die Aufbauarten</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0"/>
        <w:gridCol w:w="6193"/>
      </w:tblGrid>
      <w:tr w:rsidR="003F78CE" w:rsidRPr="00206E4F" w14:paraId="761A675C" w14:textId="77777777" w:rsidTr="00020CD0">
        <w:tc>
          <w:tcPr>
            <w:tcW w:w="900" w:type="dxa"/>
          </w:tcPr>
          <w:p w14:paraId="12CCC6DD" w14:textId="77777777" w:rsidR="003F78CE" w:rsidRPr="00206E4F" w:rsidRDefault="003F78CE" w:rsidP="00020CD0">
            <w:pPr>
              <w:pStyle w:val="61TabText"/>
            </w:pPr>
            <w:r w:rsidRPr="00206E4F">
              <w:t>Code</w:t>
            </w:r>
          </w:p>
        </w:tc>
        <w:tc>
          <w:tcPr>
            <w:tcW w:w="6193" w:type="dxa"/>
          </w:tcPr>
          <w:p w14:paraId="54F5D5DD" w14:textId="77777777" w:rsidR="003F78CE" w:rsidRPr="00206E4F" w:rsidRDefault="003F78CE" w:rsidP="00020CD0">
            <w:pPr>
              <w:pStyle w:val="61TabText"/>
            </w:pPr>
            <w:r w:rsidRPr="00206E4F">
              <w:t>Art des Aufbaues</w:t>
            </w:r>
          </w:p>
        </w:tc>
      </w:tr>
      <w:tr w:rsidR="003F78CE" w:rsidRPr="00206E4F" w14:paraId="22557FD4" w14:textId="77777777" w:rsidTr="00020CD0">
        <w:tc>
          <w:tcPr>
            <w:tcW w:w="900" w:type="dxa"/>
          </w:tcPr>
          <w:p w14:paraId="6DFC19B9" w14:textId="77777777" w:rsidR="003F78CE" w:rsidRPr="00206E4F" w:rsidRDefault="003F78CE" w:rsidP="00020CD0">
            <w:pPr>
              <w:pStyle w:val="61TabText"/>
            </w:pPr>
            <w:r w:rsidRPr="00206E4F">
              <w:t>AA</w:t>
            </w:r>
          </w:p>
        </w:tc>
        <w:tc>
          <w:tcPr>
            <w:tcW w:w="6193" w:type="dxa"/>
          </w:tcPr>
          <w:p w14:paraId="7B73BE39" w14:textId="77777777" w:rsidR="003F78CE" w:rsidRPr="00206E4F" w:rsidRDefault="003F78CE" w:rsidP="00020CD0">
            <w:pPr>
              <w:pStyle w:val="61TabText"/>
            </w:pPr>
            <w:r w:rsidRPr="00206E4F">
              <w:t>Limousine</w:t>
            </w:r>
          </w:p>
        </w:tc>
      </w:tr>
      <w:tr w:rsidR="003F78CE" w:rsidRPr="00206E4F" w14:paraId="356913D0" w14:textId="77777777" w:rsidTr="00020CD0">
        <w:tc>
          <w:tcPr>
            <w:tcW w:w="900" w:type="dxa"/>
          </w:tcPr>
          <w:p w14:paraId="4515A9E1" w14:textId="77777777" w:rsidR="003F78CE" w:rsidRPr="00206E4F" w:rsidRDefault="003F78CE" w:rsidP="00020CD0">
            <w:pPr>
              <w:pStyle w:val="61TabText"/>
            </w:pPr>
            <w:r w:rsidRPr="00206E4F">
              <w:t>AB</w:t>
            </w:r>
          </w:p>
        </w:tc>
        <w:tc>
          <w:tcPr>
            <w:tcW w:w="6193" w:type="dxa"/>
          </w:tcPr>
          <w:p w14:paraId="6B22E99D" w14:textId="77777777" w:rsidR="003F78CE" w:rsidRPr="00206E4F" w:rsidRDefault="003F78CE" w:rsidP="00020CD0">
            <w:pPr>
              <w:pStyle w:val="61TabText"/>
            </w:pPr>
            <w:r w:rsidRPr="00206E4F">
              <w:t>Schräghecklimousine</w:t>
            </w:r>
          </w:p>
        </w:tc>
      </w:tr>
      <w:tr w:rsidR="003F78CE" w:rsidRPr="00206E4F" w14:paraId="192A0895" w14:textId="77777777" w:rsidTr="00020CD0">
        <w:tc>
          <w:tcPr>
            <w:tcW w:w="900" w:type="dxa"/>
          </w:tcPr>
          <w:p w14:paraId="1B29DC12" w14:textId="77777777" w:rsidR="003F78CE" w:rsidRPr="00206E4F" w:rsidRDefault="003F78CE" w:rsidP="00020CD0">
            <w:pPr>
              <w:pStyle w:val="61TabText"/>
            </w:pPr>
            <w:r w:rsidRPr="00206E4F">
              <w:t>AC</w:t>
            </w:r>
          </w:p>
        </w:tc>
        <w:tc>
          <w:tcPr>
            <w:tcW w:w="6193" w:type="dxa"/>
          </w:tcPr>
          <w:p w14:paraId="2FEC5949" w14:textId="77777777" w:rsidR="003F78CE" w:rsidRPr="00206E4F" w:rsidRDefault="003F78CE" w:rsidP="00020CD0">
            <w:pPr>
              <w:pStyle w:val="61TabText"/>
            </w:pPr>
            <w:r w:rsidRPr="00206E4F">
              <w:t>Kombilimousine</w:t>
            </w:r>
          </w:p>
        </w:tc>
      </w:tr>
      <w:tr w:rsidR="003F78CE" w:rsidRPr="00206E4F" w14:paraId="7AB47AD4" w14:textId="77777777" w:rsidTr="00020CD0">
        <w:tc>
          <w:tcPr>
            <w:tcW w:w="900" w:type="dxa"/>
          </w:tcPr>
          <w:p w14:paraId="7C980568" w14:textId="77777777" w:rsidR="003F78CE" w:rsidRPr="00206E4F" w:rsidRDefault="003F78CE" w:rsidP="00020CD0">
            <w:pPr>
              <w:pStyle w:val="61TabText"/>
            </w:pPr>
            <w:r w:rsidRPr="00206E4F">
              <w:t>AD</w:t>
            </w:r>
          </w:p>
        </w:tc>
        <w:tc>
          <w:tcPr>
            <w:tcW w:w="6193" w:type="dxa"/>
          </w:tcPr>
          <w:p w14:paraId="6F145958" w14:textId="77777777" w:rsidR="003F78CE" w:rsidRPr="00206E4F" w:rsidRDefault="003F78CE" w:rsidP="00020CD0">
            <w:pPr>
              <w:pStyle w:val="61TabText"/>
            </w:pPr>
            <w:r w:rsidRPr="00206E4F">
              <w:t>Coupé</w:t>
            </w:r>
          </w:p>
        </w:tc>
      </w:tr>
      <w:tr w:rsidR="003F78CE" w:rsidRPr="00206E4F" w14:paraId="3E284350" w14:textId="77777777" w:rsidTr="00020CD0">
        <w:tc>
          <w:tcPr>
            <w:tcW w:w="900" w:type="dxa"/>
          </w:tcPr>
          <w:p w14:paraId="78D90C93" w14:textId="77777777" w:rsidR="003F78CE" w:rsidRPr="00206E4F" w:rsidRDefault="003F78CE" w:rsidP="00020CD0">
            <w:pPr>
              <w:pStyle w:val="61TabText"/>
            </w:pPr>
            <w:r w:rsidRPr="00206E4F">
              <w:t>AE</w:t>
            </w:r>
          </w:p>
        </w:tc>
        <w:tc>
          <w:tcPr>
            <w:tcW w:w="6193" w:type="dxa"/>
          </w:tcPr>
          <w:p w14:paraId="39C46375" w14:textId="77777777" w:rsidR="003F78CE" w:rsidRPr="00206E4F" w:rsidRDefault="003F78CE" w:rsidP="00020CD0">
            <w:pPr>
              <w:pStyle w:val="61TabText"/>
            </w:pPr>
            <w:r w:rsidRPr="00206E4F">
              <w:t>Kabrio-Limousine</w:t>
            </w:r>
          </w:p>
        </w:tc>
      </w:tr>
      <w:tr w:rsidR="003F78CE" w:rsidRPr="00206E4F" w14:paraId="0CA79EB6" w14:textId="77777777" w:rsidTr="00020CD0">
        <w:tc>
          <w:tcPr>
            <w:tcW w:w="900" w:type="dxa"/>
          </w:tcPr>
          <w:p w14:paraId="29AB3CAA" w14:textId="77777777" w:rsidR="003F78CE" w:rsidRPr="00206E4F" w:rsidRDefault="003F78CE" w:rsidP="00020CD0">
            <w:pPr>
              <w:pStyle w:val="61TabText"/>
            </w:pPr>
            <w:r w:rsidRPr="00206E4F">
              <w:t>AF</w:t>
            </w:r>
          </w:p>
        </w:tc>
        <w:tc>
          <w:tcPr>
            <w:tcW w:w="6193" w:type="dxa"/>
          </w:tcPr>
          <w:p w14:paraId="29430F1D" w14:textId="77777777" w:rsidR="003F78CE" w:rsidRPr="00206E4F" w:rsidRDefault="003F78CE" w:rsidP="00020CD0">
            <w:pPr>
              <w:pStyle w:val="61TabText"/>
            </w:pPr>
            <w:r w:rsidRPr="00206E4F">
              <w:t>Mehrzweckfahrzeug</w:t>
            </w:r>
          </w:p>
        </w:tc>
      </w:tr>
      <w:tr w:rsidR="003F78CE" w:rsidRPr="00206E4F" w14:paraId="373E946E" w14:textId="77777777" w:rsidTr="00020CD0">
        <w:tc>
          <w:tcPr>
            <w:tcW w:w="900" w:type="dxa"/>
          </w:tcPr>
          <w:p w14:paraId="1580510F" w14:textId="77777777" w:rsidR="003F78CE" w:rsidRPr="00206E4F" w:rsidRDefault="003F78CE" w:rsidP="00020CD0">
            <w:pPr>
              <w:pStyle w:val="61TabText"/>
            </w:pPr>
            <w:r w:rsidRPr="00206E4F">
              <w:t>SA</w:t>
            </w:r>
          </w:p>
        </w:tc>
        <w:tc>
          <w:tcPr>
            <w:tcW w:w="6193" w:type="dxa"/>
          </w:tcPr>
          <w:p w14:paraId="76B274FA" w14:textId="77777777" w:rsidR="003F78CE" w:rsidRPr="00206E4F" w:rsidRDefault="003F78CE" w:rsidP="00020CD0">
            <w:pPr>
              <w:pStyle w:val="61TabText"/>
            </w:pPr>
            <w:r w:rsidRPr="00206E4F">
              <w:t>Wohnmobil</w:t>
            </w:r>
          </w:p>
        </w:tc>
      </w:tr>
      <w:tr w:rsidR="003F78CE" w:rsidRPr="00206E4F" w14:paraId="2D7FCAEA" w14:textId="77777777" w:rsidTr="00020CD0">
        <w:tc>
          <w:tcPr>
            <w:tcW w:w="900" w:type="dxa"/>
          </w:tcPr>
          <w:p w14:paraId="76D1124E" w14:textId="77777777" w:rsidR="003F78CE" w:rsidRPr="00206E4F" w:rsidRDefault="003F78CE" w:rsidP="00020CD0">
            <w:pPr>
              <w:pStyle w:val="61TabText"/>
            </w:pPr>
            <w:r w:rsidRPr="00206E4F">
              <w:t>SB</w:t>
            </w:r>
          </w:p>
        </w:tc>
        <w:tc>
          <w:tcPr>
            <w:tcW w:w="6193" w:type="dxa"/>
          </w:tcPr>
          <w:p w14:paraId="4DB82C14" w14:textId="77777777" w:rsidR="003F78CE" w:rsidRPr="00206E4F" w:rsidRDefault="003F78CE" w:rsidP="00020CD0">
            <w:pPr>
              <w:pStyle w:val="61TabText"/>
            </w:pPr>
            <w:r w:rsidRPr="00206E4F">
              <w:t>Beschussgeschützte Fahrzeuge</w:t>
            </w:r>
          </w:p>
        </w:tc>
      </w:tr>
      <w:tr w:rsidR="003F78CE" w:rsidRPr="00206E4F" w14:paraId="40DFE18D" w14:textId="77777777" w:rsidTr="00020CD0">
        <w:tc>
          <w:tcPr>
            <w:tcW w:w="900" w:type="dxa"/>
          </w:tcPr>
          <w:p w14:paraId="1A985012" w14:textId="77777777" w:rsidR="003F78CE" w:rsidRPr="00206E4F" w:rsidRDefault="003F78CE" w:rsidP="00020CD0">
            <w:pPr>
              <w:pStyle w:val="61TabText"/>
            </w:pPr>
            <w:r w:rsidRPr="00206E4F">
              <w:t>SC</w:t>
            </w:r>
          </w:p>
        </w:tc>
        <w:tc>
          <w:tcPr>
            <w:tcW w:w="6193" w:type="dxa"/>
          </w:tcPr>
          <w:p w14:paraId="60448CF1" w14:textId="77777777" w:rsidR="003F78CE" w:rsidRPr="00206E4F" w:rsidRDefault="003F78CE" w:rsidP="00020CD0">
            <w:pPr>
              <w:pStyle w:val="61TabText"/>
            </w:pPr>
            <w:r w:rsidRPr="00206E4F">
              <w:t>Krankenwagen</w:t>
            </w:r>
          </w:p>
        </w:tc>
      </w:tr>
      <w:tr w:rsidR="003F78CE" w:rsidRPr="00206E4F" w14:paraId="5275B2E0" w14:textId="77777777" w:rsidTr="00020CD0">
        <w:tc>
          <w:tcPr>
            <w:tcW w:w="900" w:type="dxa"/>
          </w:tcPr>
          <w:p w14:paraId="67DCBC8E" w14:textId="77777777" w:rsidR="003F78CE" w:rsidRPr="00206E4F" w:rsidRDefault="003F78CE" w:rsidP="00020CD0">
            <w:pPr>
              <w:pStyle w:val="61TabText"/>
            </w:pPr>
            <w:r w:rsidRPr="00206E4F">
              <w:t>SD</w:t>
            </w:r>
          </w:p>
        </w:tc>
        <w:tc>
          <w:tcPr>
            <w:tcW w:w="6193" w:type="dxa"/>
          </w:tcPr>
          <w:p w14:paraId="1A3A87BA" w14:textId="77777777" w:rsidR="003F78CE" w:rsidRPr="00206E4F" w:rsidRDefault="003F78CE" w:rsidP="00020CD0">
            <w:pPr>
              <w:pStyle w:val="61TabText"/>
            </w:pPr>
            <w:r w:rsidRPr="00206E4F">
              <w:t>Leichenwagen</w:t>
            </w:r>
          </w:p>
        </w:tc>
      </w:tr>
      <w:tr w:rsidR="003F78CE" w:rsidRPr="00206E4F" w14:paraId="3EB5CA34" w14:textId="77777777" w:rsidTr="00020CD0">
        <w:tc>
          <w:tcPr>
            <w:tcW w:w="900" w:type="dxa"/>
          </w:tcPr>
          <w:p w14:paraId="085C2015" w14:textId="77777777" w:rsidR="003F78CE" w:rsidRPr="00206E4F" w:rsidRDefault="003F78CE" w:rsidP="00020CD0">
            <w:pPr>
              <w:pStyle w:val="61TabText"/>
            </w:pPr>
            <w:r w:rsidRPr="00206E4F">
              <w:t>BB</w:t>
            </w:r>
          </w:p>
        </w:tc>
        <w:tc>
          <w:tcPr>
            <w:tcW w:w="6193" w:type="dxa"/>
          </w:tcPr>
          <w:p w14:paraId="51477DE6" w14:textId="77777777" w:rsidR="003F78CE" w:rsidRPr="00206E4F" w:rsidRDefault="003F78CE" w:rsidP="00020CD0">
            <w:pPr>
              <w:pStyle w:val="61TabText"/>
            </w:pPr>
            <w:r w:rsidRPr="00206E4F">
              <w:t>Van</w:t>
            </w:r>
          </w:p>
        </w:tc>
      </w:tr>
      <w:tr w:rsidR="003F78CE" w:rsidRPr="00206E4F" w14:paraId="1E7DE25C" w14:textId="77777777" w:rsidTr="00020CD0">
        <w:tc>
          <w:tcPr>
            <w:tcW w:w="900" w:type="dxa"/>
          </w:tcPr>
          <w:p w14:paraId="5F1B0B13" w14:textId="77777777" w:rsidR="003F78CE" w:rsidRPr="00206E4F" w:rsidRDefault="003F78CE" w:rsidP="00020CD0">
            <w:pPr>
              <w:pStyle w:val="61TabText"/>
            </w:pPr>
            <w:r w:rsidRPr="00206E4F">
              <w:t>BC</w:t>
            </w:r>
          </w:p>
        </w:tc>
        <w:tc>
          <w:tcPr>
            <w:tcW w:w="6193" w:type="dxa"/>
          </w:tcPr>
          <w:p w14:paraId="2B84BE1B" w14:textId="77777777" w:rsidR="003F78CE" w:rsidRPr="00206E4F" w:rsidRDefault="003F78CE" w:rsidP="00020CD0">
            <w:pPr>
              <w:pStyle w:val="61TabText"/>
            </w:pPr>
            <w:r w:rsidRPr="00206E4F">
              <w:t>Sattelzugmaschine</w:t>
            </w:r>
          </w:p>
        </w:tc>
      </w:tr>
      <w:tr w:rsidR="003F78CE" w:rsidRPr="00206E4F" w14:paraId="3797ACB3" w14:textId="77777777" w:rsidTr="00020CD0">
        <w:tc>
          <w:tcPr>
            <w:tcW w:w="900" w:type="dxa"/>
          </w:tcPr>
          <w:p w14:paraId="5E61A103" w14:textId="77777777" w:rsidR="003F78CE" w:rsidRPr="00206E4F" w:rsidRDefault="003F78CE" w:rsidP="00020CD0">
            <w:pPr>
              <w:pStyle w:val="61TabText"/>
            </w:pPr>
            <w:r w:rsidRPr="00206E4F">
              <w:t>BD</w:t>
            </w:r>
          </w:p>
        </w:tc>
        <w:tc>
          <w:tcPr>
            <w:tcW w:w="6193" w:type="dxa"/>
          </w:tcPr>
          <w:p w14:paraId="626AD5C4" w14:textId="77777777" w:rsidR="003F78CE" w:rsidRPr="00206E4F" w:rsidRDefault="003F78CE" w:rsidP="00020CD0">
            <w:pPr>
              <w:pStyle w:val="61TabText"/>
            </w:pPr>
            <w:r w:rsidRPr="00206E4F">
              <w:t>Straßenzugmaschine</w:t>
            </w:r>
          </w:p>
        </w:tc>
      </w:tr>
      <w:tr w:rsidR="003F78CE" w:rsidRPr="00206E4F" w14:paraId="0CC6D84F" w14:textId="77777777" w:rsidTr="00020CD0">
        <w:tc>
          <w:tcPr>
            <w:tcW w:w="900" w:type="dxa"/>
          </w:tcPr>
          <w:p w14:paraId="50C92977" w14:textId="77777777" w:rsidR="003F78CE" w:rsidRPr="00206E4F" w:rsidRDefault="003F78CE" w:rsidP="00020CD0">
            <w:pPr>
              <w:pStyle w:val="61TabText"/>
            </w:pPr>
            <w:r w:rsidRPr="00206E4F">
              <w:t>SF</w:t>
            </w:r>
          </w:p>
        </w:tc>
        <w:tc>
          <w:tcPr>
            <w:tcW w:w="6193" w:type="dxa"/>
          </w:tcPr>
          <w:p w14:paraId="50489D49" w14:textId="77777777" w:rsidR="003F78CE" w:rsidRPr="00206E4F" w:rsidRDefault="003F78CE" w:rsidP="00020CD0">
            <w:pPr>
              <w:pStyle w:val="61TabText"/>
            </w:pPr>
            <w:r w:rsidRPr="00206E4F">
              <w:t>Mobilkran</w:t>
            </w:r>
          </w:p>
        </w:tc>
      </w:tr>
      <w:tr w:rsidR="003F78CE" w:rsidRPr="00206E4F" w14:paraId="49AFE9C8" w14:textId="77777777" w:rsidTr="00020CD0">
        <w:tc>
          <w:tcPr>
            <w:tcW w:w="900" w:type="dxa"/>
          </w:tcPr>
          <w:p w14:paraId="4364F98F" w14:textId="77777777" w:rsidR="003F78CE" w:rsidRPr="00206E4F" w:rsidRDefault="003F78CE" w:rsidP="00020CD0">
            <w:pPr>
              <w:pStyle w:val="61TabText"/>
            </w:pPr>
            <w:r w:rsidRPr="00206E4F">
              <w:t>CA</w:t>
            </w:r>
          </w:p>
        </w:tc>
        <w:tc>
          <w:tcPr>
            <w:tcW w:w="6193" w:type="dxa"/>
          </w:tcPr>
          <w:p w14:paraId="13C6B8E5" w14:textId="77777777" w:rsidR="003F78CE" w:rsidRPr="00206E4F" w:rsidRDefault="003F78CE" w:rsidP="00020CD0">
            <w:pPr>
              <w:pStyle w:val="61TabText"/>
            </w:pPr>
            <w:r w:rsidRPr="00206E4F">
              <w:t>Eindeckfahrzeug</w:t>
            </w:r>
          </w:p>
        </w:tc>
      </w:tr>
      <w:tr w:rsidR="003F78CE" w:rsidRPr="00206E4F" w14:paraId="511DF66C" w14:textId="77777777" w:rsidTr="00020CD0">
        <w:tc>
          <w:tcPr>
            <w:tcW w:w="900" w:type="dxa"/>
          </w:tcPr>
          <w:p w14:paraId="7CA86728" w14:textId="77777777" w:rsidR="003F78CE" w:rsidRPr="00206E4F" w:rsidRDefault="003F78CE" w:rsidP="00020CD0">
            <w:pPr>
              <w:pStyle w:val="61TabText"/>
            </w:pPr>
            <w:r w:rsidRPr="00206E4F">
              <w:t>CB</w:t>
            </w:r>
          </w:p>
        </w:tc>
        <w:tc>
          <w:tcPr>
            <w:tcW w:w="6193" w:type="dxa"/>
          </w:tcPr>
          <w:p w14:paraId="638A7100" w14:textId="77777777" w:rsidR="003F78CE" w:rsidRPr="00206E4F" w:rsidRDefault="003F78CE" w:rsidP="00020CD0">
            <w:pPr>
              <w:pStyle w:val="61TabText"/>
            </w:pPr>
            <w:r w:rsidRPr="00206E4F">
              <w:t>Doppeldeckfahrzeug</w:t>
            </w:r>
          </w:p>
        </w:tc>
      </w:tr>
      <w:tr w:rsidR="003F78CE" w:rsidRPr="00206E4F" w14:paraId="4D50DFF9" w14:textId="77777777" w:rsidTr="00020CD0">
        <w:tc>
          <w:tcPr>
            <w:tcW w:w="900" w:type="dxa"/>
          </w:tcPr>
          <w:p w14:paraId="05837CE2" w14:textId="77777777" w:rsidR="003F78CE" w:rsidRPr="00206E4F" w:rsidRDefault="003F78CE" w:rsidP="00020CD0">
            <w:pPr>
              <w:pStyle w:val="61TabText"/>
            </w:pPr>
            <w:r w:rsidRPr="00206E4F">
              <w:t>CC</w:t>
            </w:r>
          </w:p>
        </w:tc>
        <w:tc>
          <w:tcPr>
            <w:tcW w:w="6193" w:type="dxa"/>
          </w:tcPr>
          <w:p w14:paraId="205A8FF1" w14:textId="77777777" w:rsidR="003F78CE" w:rsidRPr="00206E4F" w:rsidRDefault="003F78CE" w:rsidP="00020CD0">
            <w:pPr>
              <w:pStyle w:val="61TabText"/>
            </w:pPr>
            <w:r w:rsidRPr="00206E4F">
              <w:t>Eindeck-Gelenkfahrzeug</w:t>
            </w:r>
          </w:p>
        </w:tc>
      </w:tr>
      <w:tr w:rsidR="003F78CE" w:rsidRPr="00206E4F" w14:paraId="25DC635F" w14:textId="77777777" w:rsidTr="00020CD0">
        <w:tc>
          <w:tcPr>
            <w:tcW w:w="900" w:type="dxa"/>
          </w:tcPr>
          <w:p w14:paraId="32AD41FA" w14:textId="77777777" w:rsidR="003F78CE" w:rsidRPr="00206E4F" w:rsidRDefault="003F78CE" w:rsidP="00020CD0">
            <w:pPr>
              <w:pStyle w:val="61TabText"/>
            </w:pPr>
            <w:r w:rsidRPr="00206E4F">
              <w:t>CD</w:t>
            </w:r>
          </w:p>
        </w:tc>
        <w:tc>
          <w:tcPr>
            <w:tcW w:w="6193" w:type="dxa"/>
          </w:tcPr>
          <w:p w14:paraId="3BC8EA96" w14:textId="77777777" w:rsidR="003F78CE" w:rsidRPr="00206E4F" w:rsidRDefault="003F78CE" w:rsidP="00020CD0">
            <w:pPr>
              <w:pStyle w:val="61TabText"/>
            </w:pPr>
            <w:r w:rsidRPr="00206E4F">
              <w:t>Doppeldeck-Gelenkfahrzeug</w:t>
            </w:r>
          </w:p>
        </w:tc>
      </w:tr>
      <w:tr w:rsidR="003F78CE" w:rsidRPr="00206E4F" w14:paraId="18DAD68B" w14:textId="77777777" w:rsidTr="00020CD0">
        <w:tc>
          <w:tcPr>
            <w:tcW w:w="900" w:type="dxa"/>
          </w:tcPr>
          <w:p w14:paraId="12DCF60D" w14:textId="77777777" w:rsidR="003F78CE" w:rsidRPr="00206E4F" w:rsidRDefault="003F78CE" w:rsidP="00020CD0">
            <w:pPr>
              <w:pStyle w:val="61TabText"/>
            </w:pPr>
            <w:r w:rsidRPr="00206E4F">
              <w:t>CE</w:t>
            </w:r>
          </w:p>
        </w:tc>
        <w:tc>
          <w:tcPr>
            <w:tcW w:w="6193" w:type="dxa"/>
          </w:tcPr>
          <w:p w14:paraId="41D80F96" w14:textId="77777777" w:rsidR="003F78CE" w:rsidRPr="00206E4F" w:rsidRDefault="003F78CE" w:rsidP="00020CD0">
            <w:pPr>
              <w:pStyle w:val="61TabText"/>
            </w:pPr>
            <w:r w:rsidRPr="00206E4F">
              <w:t>Eindeck-Niederflurfahrzeug</w:t>
            </w:r>
          </w:p>
        </w:tc>
      </w:tr>
      <w:tr w:rsidR="003F78CE" w:rsidRPr="00206E4F" w14:paraId="22C0216D" w14:textId="77777777" w:rsidTr="00020CD0">
        <w:tc>
          <w:tcPr>
            <w:tcW w:w="900" w:type="dxa"/>
          </w:tcPr>
          <w:p w14:paraId="1E655F4D" w14:textId="77777777" w:rsidR="003F78CE" w:rsidRPr="00206E4F" w:rsidRDefault="003F78CE" w:rsidP="00020CD0">
            <w:pPr>
              <w:pStyle w:val="61TabText"/>
            </w:pPr>
            <w:r w:rsidRPr="00206E4F">
              <w:t>CF</w:t>
            </w:r>
          </w:p>
        </w:tc>
        <w:tc>
          <w:tcPr>
            <w:tcW w:w="6193" w:type="dxa"/>
          </w:tcPr>
          <w:p w14:paraId="3205C76B" w14:textId="77777777" w:rsidR="003F78CE" w:rsidRPr="00206E4F" w:rsidRDefault="003F78CE" w:rsidP="00020CD0">
            <w:pPr>
              <w:pStyle w:val="61TabText"/>
            </w:pPr>
            <w:r w:rsidRPr="00206E4F">
              <w:t>Doppeldeck-Niederflurfahrzeug</w:t>
            </w:r>
          </w:p>
        </w:tc>
      </w:tr>
      <w:tr w:rsidR="003F78CE" w:rsidRPr="00206E4F" w14:paraId="3FC2EEE7" w14:textId="77777777" w:rsidTr="00020CD0">
        <w:tc>
          <w:tcPr>
            <w:tcW w:w="900" w:type="dxa"/>
          </w:tcPr>
          <w:p w14:paraId="3FCF0600" w14:textId="77777777" w:rsidR="003F78CE" w:rsidRPr="00206E4F" w:rsidRDefault="003F78CE" w:rsidP="00020CD0">
            <w:pPr>
              <w:pStyle w:val="61TabText"/>
            </w:pPr>
            <w:r w:rsidRPr="00206E4F">
              <w:t>CG</w:t>
            </w:r>
          </w:p>
        </w:tc>
        <w:tc>
          <w:tcPr>
            <w:tcW w:w="6193" w:type="dxa"/>
          </w:tcPr>
          <w:p w14:paraId="0425F8B5" w14:textId="77777777" w:rsidR="003F78CE" w:rsidRPr="00206E4F" w:rsidRDefault="003F78CE" w:rsidP="00020CD0">
            <w:pPr>
              <w:pStyle w:val="61TabText"/>
            </w:pPr>
            <w:r w:rsidRPr="00206E4F">
              <w:t>Eindeck-Niederflur-Gelenkbus</w:t>
            </w:r>
          </w:p>
        </w:tc>
      </w:tr>
      <w:tr w:rsidR="003F78CE" w:rsidRPr="00206E4F" w14:paraId="23FE45B1" w14:textId="77777777" w:rsidTr="00020CD0">
        <w:tc>
          <w:tcPr>
            <w:tcW w:w="900" w:type="dxa"/>
          </w:tcPr>
          <w:p w14:paraId="3453E1C5" w14:textId="77777777" w:rsidR="003F78CE" w:rsidRPr="00206E4F" w:rsidRDefault="003F78CE" w:rsidP="00020CD0">
            <w:pPr>
              <w:pStyle w:val="61TabText"/>
            </w:pPr>
            <w:r w:rsidRPr="00206E4F">
              <w:t>CH</w:t>
            </w:r>
          </w:p>
        </w:tc>
        <w:tc>
          <w:tcPr>
            <w:tcW w:w="6193" w:type="dxa"/>
          </w:tcPr>
          <w:p w14:paraId="110911D8" w14:textId="77777777" w:rsidR="003F78CE" w:rsidRPr="00206E4F" w:rsidRDefault="003F78CE" w:rsidP="00020CD0">
            <w:pPr>
              <w:pStyle w:val="61TabText"/>
            </w:pPr>
            <w:r w:rsidRPr="00206E4F">
              <w:t>Doppeldeck-Niederflur- Gelenkbus</w:t>
            </w:r>
          </w:p>
        </w:tc>
      </w:tr>
      <w:tr w:rsidR="003F78CE" w:rsidRPr="00206E4F" w14:paraId="0D9BB8A7" w14:textId="77777777" w:rsidTr="00020CD0">
        <w:tc>
          <w:tcPr>
            <w:tcW w:w="900" w:type="dxa"/>
          </w:tcPr>
          <w:p w14:paraId="6CC44FF2" w14:textId="77777777" w:rsidR="003F78CE" w:rsidRPr="00206E4F" w:rsidRDefault="003F78CE" w:rsidP="00020CD0">
            <w:pPr>
              <w:pStyle w:val="61TabText"/>
            </w:pPr>
            <w:r w:rsidRPr="00206E4F">
              <w:t>CI</w:t>
            </w:r>
          </w:p>
        </w:tc>
        <w:tc>
          <w:tcPr>
            <w:tcW w:w="6193" w:type="dxa"/>
          </w:tcPr>
          <w:p w14:paraId="423BDD0B" w14:textId="77777777" w:rsidR="003F78CE" w:rsidRPr="00206E4F" w:rsidRDefault="003F78CE" w:rsidP="00020CD0">
            <w:pPr>
              <w:pStyle w:val="61TabText"/>
            </w:pPr>
            <w:r w:rsidRPr="00206E4F">
              <w:t>Offenes Eindeckfahrzeug</w:t>
            </w:r>
          </w:p>
        </w:tc>
      </w:tr>
      <w:tr w:rsidR="003F78CE" w:rsidRPr="00206E4F" w14:paraId="171DABFC" w14:textId="77777777" w:rsidTr="00020CD0">
        <w:tc>
          <w:tcPr>
            <w:tcW w:w="900" w:type="dxa"/>
          </w:tcPr>
          <w:p w14:paraId="2A07A75A" w14:textId="77777777" w:rsidR="003F78CE" w:rsidRPr="00206E4F" w:rsidRDefault="003F78CE" w:rsidP="00020CD0">
            <w:pPr>
              <w:pStyle w:val="61TabText"/>
            </w:pPr>
            <w:r w:rsidRPr="00206E4F">
              <w:t>CJ</w:t>
            </w:r>
          </w:p>
        </w:tc>
        <w:tc>
          <w:tcPr>
            <w:tcW w:w="6193" w:type="dxa"/>
          </w:tcPr>
          <w:p w14:paraId="02ABE285" w14:textId="77777777" w:rsidR="003F78CE" w:rsidRPr="00206E4F" w:rsidRDefault="003F78CE" w:rsidP="00020CD0">
            <w:pPr>
              <w:pStyle w:val="61TabText"/>
            </w:pPr>
            <w:r w:rsidRPr="00206E4F">
              <w:t>Offenes Doppeldeckfahrzeug</w:t>
            </w:r>
          </w:p>
        </w:tc>
      </w:tr>
      <w:tr w:rsidR="003F78CE" w:rsidRPr="00206E4F" w14:paraId="1C55DC15" w14:textId="77777777" w:rsidTr="00020CD0">
        <w:tc>
          <w:tcPr>
            <w:tcW w:w="900" w:type="dxa"/>
          </w:tcPr>
          <w:p w14:paraId="685BA7B5" w14:textId="77777777" w:rsidR="003F78CE" w:rsidRPr="00206E4F" w:rsidRDefault="003F78CE" w:rsidP="00020CD0">
            <w:pPr>
              <w:pStyle w:val="61TabText"/>
            </w:pPr>
            <w:r w:rsidRPr="00206E4F">
              <w:t>CX</w:t>
            </w:r>
          </w:p>
        </w:tc>
        <w:tc>
          <w:tcPr>
            <w:tcW w:w="6193" w:type="dxa"/>
          </w:tcPr>
          <w:p w14:paraId="1F3DAE56" w14:textId="77777777" w:rsidR="003F78CE" w:rsidRPr="00206E4F" w:rsidRDefault="003F78CE" w:rsidP="00020CD0">
            <w:pPr>
              <w:pStyle w:val="61TabText"/>
            </w:pPr>
            <w:r w:rsidRPr="00206E4F">
              <w:t>Busfahrgestell</w:t>
            </w:r>
          </w:p>
        </w:tc>
      </w:tr>
      <w:tr w:rsidR="003F78CE" w:rsidRPr="00206E4F" w14:paraId="6B8E34C2" w14:textId="77777777" w:rsidTr="00020CD0">
        <w:tc>
          <w:tcPr>
            <w:tcW w:w="900" w:type="dxa"/>
          </w:tcPr>
          <w:p w14:paraId="24E8C601" w14:textId="77777777" w:rsidR="003F78CE" w:rsidRPr="00206E4F" w:rsidRDefault="003F78CE" w:rsidP="00020CD0">
            <w:pPr>
              <w:pStyle w:val="61TabText"/>
            </w:pPr>
            <w:r w:rsidRPr="00206E4F">
              <w:t>NQ</w:t>
            </w:r>
          </w:p>
        </w:tc>
        <w:tc>
          <w:tcPr>
            <w:tcW w:w="6193" w:type="dxa"/>
          </w:tcPr>
          <w:p w14:paraId="1100ECEF" w14:textId="77777777" w:rsidR="003F78CE" w:rsidRPr="00206E4F" w:rsidRDefault="003F78CE" w:rsidP="00020CD0">
            <w:pPr>
              <w:pStyle w:val="61TabText"/>
            </w:pPr>
            <w:r w:rsidRPr="00206E4F">
              <w:t>Omnibus a)</w:t>
            </w:r>
          </w:p>
        </w:tc>
      </w:tr>
      <w:tr w:rsidR="003F78CE" w:rsidRPr="00206E4F" w14:paraId="31BF65E1" w14:textId="77777777" w:rsidTr="00020CD0">
        <w:tc>
          <w:tcPr>
            <w:tcW w:w="900" w:type="dxa"/>
          </w:tcPr>
          <w:p w14:paraId="498AEF8F" w14:textId="77777777" w:rsidR="003F78CE" w:rsidRPr="00206E4F" w:rsidRDefault="003F78CE" w:rsidP="00020CD0">
            <w:pPr>
              <w:pStyle w:val="61TabText"/>
            </w:pPr>
            <w:r w:rsidRPr="00206E4F">
              <w:t>DA</w:t>
            </w:r>
          </w:p>
        </w:tc>
        <w:tc>
          <w:tcPr>
            <w:tcW w:w="6193" w:type="dxa"/>
          </w:tcPr>
          <w:p w14:paraId="72152F2A" w14:textId="77777777" w:rsidR="003F78CE" w:rsidRPr="00206E4F" w:rsidRDefault="003F78CE" w:rsidP="00020CD0">
            <w:pPr>
              <w:pStyle w:val="61TabText"/>
            </w:pPr>
            <w:r w:rsidRPr="00206E4F">
              <w:t>Sattelanhänger</w:t>
            </w:r>
          </w:p>
        </w:tc>
      </w:tr>
      <w:tr w:rsidR="003F78CE" w:rsidRPr="00206E4F" w14:paraId="57081BC2" w14:textId="77777777" w:rsidTr="00020CD0">
        <w:tc>
          <w:tcPr>
            <w:tcW w:w="900" w:type="dxa"/>
          </w:tcPr>
          <w:p w14:paraId="16B439E3" w14:textId="77777777" w:rsidR="003F78CE" w:rsidRPr="00206E4F" w:rsidRDefault="003F78CE" w:rsidP="00020CD0">
            <w:pPr>
              <w:pStyle w:val="61TabText"/>
            </w:pPr>
            <w:r w:rsidRPr="00206E4F">
              <w:t>DB</w:t>
            </w:r>
          </w:p>
        </w:tc>
        <w:tc>
          <w:tcPr>
            <w:tcW w:w="6193" w:type="dxa"/>
          </w:tcPr>
          <w:p w14:paraId="1B1D8871" w14:textId="77777777" w:rsidR="003F78CE" w:rsidRPr="00206E4F" w:rsidRDefault="003F78CE" w:rsidP="00020CD0">
            <w:pPr>
              <w:pStyle w:val="61TabText"/>
            </w:pPr>
            <w:r w:rsidRPr="00206E4F">
              <w:t>Deichselanhänger</w:t>
            </w:r>
          </w:p>
        </w:tc>
      </w:tr>
      <w:tr w:rsidR="003F78CE" w:rsidRPr="00206E4F" w14:paraId="4963F6F3" w14:textId="77777777" w:rsidTr="00020CD0">
        <w:tc>
          <w:tcPr>
            <w:tcW w:w="900" w:type="dxa"/>
          </w:tcPr>
          <w:p w14:paraId="6D1DD0F8" w14:textId="77777777" w:rsidR="003F78CE" w:rsidRPr="00206E4F" w:rsidRDefault="003F78CE" w:rsidP="00020CD0">
            <w:pPr>
              <w:pStyle w:val="61TabText"/>
            </w:pPr>
            <w:r w:rsidRPr="00206E4F">
              <w:t>DC</w:t>
            </w:r>
          </w:p>
        </w:tc>
        <w:tc>
          <w:tcPr>
            <w:tcW w:w="6193" w:type="dxa"/>
          </w:tcPr>
          <w:p w14:paraId="2BE69EB9" w14:textId="77777777" w:rsidR="003F78CE" w:rsidRPr="00206E4F" w:rsidRDefault="003F78CE" w:rsidP="00020CD0">
            <w:pPr>
              <w:pStyle w:val="61TabText"/>
            </w:pPr>
            <w:r w:rsidRPr="00206E4F">
              <w:t>Zentralachsanhänger</w:t>
            </w:r>
          </w:p>
        </w:tc>
      </w:tr>
      <w:tr w:rsidR="003F78CE" w:rsidRPr="00206E4F" w14:paraId="583DB328" w14:textId="77777777" w:rsidTr="00020CD0">
        <w:tc>
          <w:tcPr>
            <w:tcW w:w="900" w:type="dxa"/>
          </w:tcPr>
          <w:p w14:paraId="1B0596A8" w14:textId="77777777" w:rsidR="003F78CE" w:rsidRPr="00206E4F" w:rsidRDefault="003F78CE" w:rsidP="00020CD0">
            <w:pPr>
              <w:pStyle w:val="61TabText"/>
            </w:pPr>
            <w:r w:rsidRPr="00206E4F">
              <w:t>NK</w:t>
            </w:r>
          </w:p>
        </w:tc>
        <w:tc>
          <w:tcPr>
            <w:tcW w:w="6193" w:type="dxa"/>
          </w:tcPr>
          <w:p w14:paraId="40715E5C" w14:textId="77777777" w:rsidR="003F78CE" w:rsidRPr="00206E4F" w:rsidRDefault="003F78CE" w:rsidP="00020CD0">
            <w:pPr>
              <w:pStyle w:val="61TabText"/>
            </w:pPr>
            <w:r w:rsidRPr="00206E4F">
              <w:t>Nachläufer</w:t>
            </w:r>
          </w:p>
        </w:tc>
      </w:tr>
      <w:tr w:rsidR="003F78CE" w:rsidRPr="00206E4F" w14:paraId="0DE71619" w14:textId="77777777" w:rsidTr="00020CD0">
        <w:tc>
          <w:tcPr>
            <w:tcW w:w="900" w:type="dxa"/>
          </w:tcPr>
          <w:p w14:paraId="520EE729" w14:textId="77777777" w:rsidR="003F78CE" w:rsidRPr="00206E4F" w:rsidRDefault="003F78CE" w:rsidP="00020CD0">
            <w:pPr>
              <w:pStyle w:val="61TabText"/>
            </w:pPr>
            <w:r w:rsidRPr="00206E4F">
              <w:t>SE</w:t>
            </w:r>
          </w:p>
        </w:tc>
        <w:tc>
          <w:tcPr>
            <w:tcW w:w="6193" w:type="dxa"/>
          </w:tcPr>
          <w:p w14:paraId="20C703BC" w14:textId="77777777" w:rsidR="003F78CE" w:rsidRPr="00206E4F" w:rsidRDefault="003F78CE" w:rsidP="00020CD0">
            <w:pPr>
              <w:pStyle w:val="61TabText"/>
            </w:pPr>
            <w:r w:rsidRPr="00206E4F">
              <w:t>Wohnanhänger</w:t>
            </w:r>
          </w:p>
        </w:tc>
      </w:tr>
      <w:tr w:rsidR="003F78CE" w:rsidRPr="00206E4F" w14:paraId="1C47B24D" w14:textId="77777777" w:rsidTr="00020CD0">
        <w:tc>
          <w:tcPr>
            <w:tcW w:w="900" w:type="dxa"/>
          </w:tcPr>
          <w:p w14:paraId="7547658A" w14:textId="77777777" w:rsidR="003F78CE" w:rsidRPr="00206E4F" w:rsidRDefault="003F78CE" w:rsidP="00020CD0">
            <w:pPr>
              <w:pStyle w:val="61TabText"/>
            </w:pPr>
            <w:r w:rsidRPr="00206E4F">
              <w:t>MA</w:t>
            </w:r>
          </w:p>
        </w:tc>
        <w:tc>
          <w:tcPr>
            <w:tcW w:w="6193" w:type="dxa"/>
          </w:tcPr>
          <w:p w14:paraId="4F0F62A2" w14:textId="77777777" w:rsidR="003F78CE" w:rsidRPr="00206E4F" w:rsidRDefault="003F78CE" w:rsidP="00020CD0">
            <w:pPr>
              <w:pStyle w:val="61TabText"/>
            </w:pPr>
            <w:r w:rsidRPr="00206E4F">
              <w:t>Spezialaufbauten</w:t>
            </w:r>
          </w:p>
        </w:tc>
      </w:tr>
      <w:tr w:rsidR="003F78CE" w:rsidRPr="00206E4F" w14:paraId="27EE1259" w14:textId="77777777" w:rsidTr="00020CD0">
        <w:tc>
          <w:tcPr>
            <w:tcW w:w="900" w:type="dxa"/>
          </w:tcPr>
          <w:p w14:paraId="058FF876" w14:textId="77777777" w:rsidR="003F78CE" w:rsidRPr="00206E4F" w:rsidRDefault="003F78CE" w:rsidP="00020CD0">
            <w:pPr>
              <w:pStyle w:val="61TabText"/>
            </w:pPr>
            <w:r w:rsidRPr="00206E4F">
              <w:t>MB</w:t>
            </w:r>
          </w:p>
        </w:tc>
        <w:tc>
          <w:tcPr>
            <w:tcW w:w="6193" w:type="dxa"/>
          </w:tcPr>
          <w:p w14:paraId="7F3B7B17" w14:textId="77777777" w:rsidR="003F78CE" w:rsidRPr="00206E4F" w:rsidRDefault="003F78CE" w:rsidP="00020CD0">
            <w:pPr>
              <w:pStyle w:val="61TabText"/>
            </w:pPr>
            <w:r w:rsidRPr="00206E4F">
              <w:t>Spriegel mit Plane</w:t>
            </w:r>
          </w:p>
        </w:tc>
      </w:tr>
      <w:tr w:rsidR="003F78CE" w:rsidRPr="00206E4F" w14:paraId="67650261" w14:textId="77777777" w:rsidTr="00020CD0">
        <w:tc>
          <w:tcPr>
            <w:tcW w:w="900" w:type="dxa"/>
          </w:tcPr>
          <w:p w14:paraId="7342B6DF" w14:textId="77777777" w:rsidR="003F78CE" w:rsidRPr="00206E4F" w:rsidRDefault="003F78CE" w:rsidP="00020CD0">
            <w:pPr>
              <w:pStyle w:val="61TabText"/>
            </w:pPr>
            <w:r w:rsidRPr="00206E4F">
              <w:t>MK</w:t>
            </w:r>
          </w:p>
        </w:tc>
        <w:tc>
          <w:tcPr>
            <w:tcW w:w="6193" w:type="dxa"/>
          </w:tcPr>
          <w:p w14:paraId="616E8158" w14:textId="77777777" w:rsidR="003F78CE" w:rsidRPr="00206E4F" w:rsidRDefault="003F78CE" w:rsidP="00020CD0">
            <w:pPr>
              <w:pStyle w:val="61TabText"/>
            </w:pPr>
            <w:r w:rsidRPr="00206E4F">
              <w:t>Behälter für flüssige Güter</w:t>
            </w:r>
          </w:p>
        </w:tc>
      </w:tr>
      <w:tr w:rsidR="003F78CE" w:rsidRPr="00206E4F" w14:paraId="5DC7C042" w14:textId="77777777" w:rsidTr="00020CD0">
        <w:tc>
          <w:tcPr>
            <w:tcW w:w="900" w:type="dxa"/>
          </w:tcPr>
          <w:p w14:paraId="29193548" w14:textId="77777777" w:rsidR="003F78CE" w:rsidRPr="00206E4F" w:rsidRDefault="003F78CE" w:rsidP="00020CD0">
            <w:pPr>
              <w:pStyle w:val="61TabText"/>
            </w:pPr>
            <w:r w:rsidRPr="00206E4F">
              <w:t>ML</w:t>
            </w:r>
          </w:p>
        </w:tc>
        <w:tc>
          <w:tcPr>
            <w:tcW w:w="6193" w:type="dxa"/>
          </w:tcPr>
          <w:p w14:paraId="471DD02A" w14:textId="77777777" w:rsidR="003F78CE" w:rsidRPr="00206E4F" w:rsidRDefault="003F78CE" w:rsidP="00020CD0">
            <w:pPr>
              <w:pStyle w:val="61TabText"/>
            </w:pPr>
            <w:r w:rsidRPr="00206E4F">
              <w:t>Behälter für staubförmige Güter</w:t>
            </w:r>
          </w:p>
        </w:tc>
      </w:tr>
      <w:tr w:rsidR="003F78CE" w:rsidRPr="00206E4F" w14:paraId="0B94FB4E" w14:textId="77777777" w:rsidTr="00020CD0">
        <w:tc>
          <w:tcPr>
            <w:tcW w:w="900" w:type="dxa"/>
          </w:tcPr>
          <w:p w14:paraId="53279E7C" w14:textId="77777777" w:rsidR="003F78CE" w:rsidRPr="00206E4F" w:rsidRDefault="003F78CE" w:rsidP="00020CD0">
            <w:pPr>
              <w:pStyle w:val="61TabText"/>
            </w:pPr>
            <w:r w:rsidRPr="00206E4F">
              <w:t>MM</w:t>
            </w:r>
          </w:p>
        </w:tc>
        <w:tc>
          <w:tcPr>
            <w:tcW w:w="6193" w:type="dxa"/>
          </w:tcPr>
          <w:p w14:paraId="31F7D436" w14:textId="77777777" w:rsidR="003F78CE" w:rsidRPr="00206E4F" w:rsidRDefault="003F78CE" w:rsidP="00020CD0">
            <w:pPr>
              <w:pStyle w:val="61TabText"/>
            </w:pPr>
            <w:r w:rsidRPr="00206E4F">
              <w:t>Rampen</w:t>
            </w:r>
          </w:p>
        </w:tc>
      </w:tr>
      <w:tr w:rsidR="003F78CE" w:rsidRPr="00206E4F" w14:paraId="3C88DEC7" w14:textId="77777777" w:rsidTr="00020CD0">
        <w:tc>
          <w:tcPr>
            <w:tcW w:w="900" w:type="dxa"/>
          </w:tcPr>
          <w:p w14:paraId="6D799116" w14:textId="77777777" w:rsidR="003F78CE" w:rsidRPr="00206E4F" w:rsidRDefault="003F78CE" w:rsidP="00020CD0">
            <w:pPr>
              <w:pStyle w:val="61TabText"/>
            </w:pPr>
            <w:r w:rsidRPr="00206E4F">
              <w:t>MN</w:t>
            </w:r>
          </w:p>
        </w:tc>
        <w:tc>
          <w:tcPr>
            <w:tcW w:w="6193" w:type="dxa"/>
          </w:tcPr>
          <w:p w14:paraId="6BBFEA35" w14:textId="77777777" w:rsidR="003F78CE" w:rsidRPr="00206E4F" w:rsidRDefault="003F78CE" w:rsidP="00020CD0">
            <w:pPr>
              <w:pStyle w:val="61TabText"/>
            </w:pPr>
            <w:r w:rsidRPr="00206E4F">
              <w:t>Rungen</w:t>
            </w:r>
          </w:p>
        </w:tc>
      </w:tr>
      <w:tr w:rsidR="003F78CE" w:rsidRPr="00206E4F" w14:paraId="087C56D1" w14:textId="77777777" w:rsidTr="00020CD0">
        <w:tc>
          <w:tcPr>
            <w:tcW w:w="900" w:type="dxa"/>
          </w:tcPr>
          <w:p w14:paraId="69D744F1" w14:textId="77777777" w:rsidR="003F78CE" w:rsidRPr="00206E4F" w:rsidRDefault="003F78CE" w:rsidP="00020CD0">
            <w:pPr>
              <w:pStyle w:val="61TabText"/>
            </w:pPr>
            <w:r w:rsidRPr="00206E4F">
              <w:t>MO</w:t>
            </w:r>
          </w:p>
        </w:tc>
        <w:tc>
          <w:tcPr>
            <w:tcW w:w="6193" w:type="dxa"/>
          </w:tcPr>
          <w:p w14:paraId="027CCACA" w14:textId="77777777" w:rsidR="003F78CE" w:rsidRPr="00206E4F" w:rsidRDefault="003F78CE" w:rsidP="00020CD0">
            <w:pPr>
              <w:pStyle w:val="61TabText"/>
            </w:pPr>
            <w:r w:rsidRPr="00206E4F">
              <w:t>Absetz-/Abrollkipper</w:t>
            </w:r>
          </w:p>
        </w:tc>
      </w:tr>
      <w:tr w:rsidR="003F78CE" w:rsidRPr="00206E4F" w14:paraId="2C441346" w14:textId="77777777" w:rsidTr="00020CD0">
        <w:tc>
          <w:tcPr>
            <w:tcW w:w="900" w:type="dxa"/>
          </w:tcPr>
          <w:p w14:paraId="251B4295" w14:textId="77777777" w:rsidR="003F78CE" w:rsidRPr="00206E4F" w:rsidRDefault="003F78CE" w:rsidP="00020CD0">
            <w:pPr>
              <w:pStyle w:val="61TabText"/>
            </w:pPr>
            <w:r w:rsidRPr="00206E4F">
              <w:t>NA</w:t>
            </w:r>
          </w:p>
        </w:tc>
        <w:tc>
          <w:tcPr>
            <w:tcW w:w="6193" w:type="dxa"/>
          </w:tcPr>
          <w:p w14:paraId="21D61082" w14:textId="77777777" w:rsidR="003F78CE" w:rsidRPr="00206E4F" w:rsidRDefault="003F78CE" w:rsidP="00020CD0">
            <w:pPr>
              <w:pStyle w:val="61TabText"/>
            </w:pPr>
            <w:r w:rsidRPr="00206E4F">
              <w:t>Kasten/Koffer</w:t>
            </w:r>
          </w:p>
        </w:tc>
      </w:tr>
      <w:tr w:rsidR="003F78CE" w:rsidRPr="00206E4F" w14:paraId="7A2DD4BC" w14:textId="77777777" w:rsidTr="00020CD0">
        <w:tc>
          <w:tcPr>
            <w:tcW w:w="900" w:type="dxa"/>
          </w:tcPr>
          <w:p w14:paraId="4AA41D90" w14:textId="77777777" w:rsidR="003F78CE" w:rsidRPr="00206E4F" w:rsidRDefault="003F78CE" w:rsidP="00020CD0">
            <w:pPr>
              <w:pStyle w:val="61TabText"/>
            </w:pPr>
            <w:r w:rsidRPr="00206E4F">
              <w:t>NB</w:t>
            </w:r>
          </w:p>
        </w:tc>
        <w:tc>
          <w:tcPr>
            <w:tcW w:w="6193" w:type="dxa"/>
          </w:tcPr>
          <w:p w14:paraId="150EF731" w14:textId="77777777" w:rsidR="003F78CE" w:rsidRPr="00206E4F" w:rsidRDefault="003F78CE" w:rsidP="00020CD0">
            <w:pPr>
              <w:pStyle w:val="61TabText"/>
            </w:pPr>
            <w:r w:rsidRPr="00206E4F">
              <w:t>Kipper</w:t>
            </w:r>
            <w:r w:rsidR="008D735C">
              <w:t>sddd</w:t>
            </w:r>
          </w:p>
        </w:tc>
      </w:tr>
      <w:tr w:rsidR="003F78CE" w:rsidRPr="00206E4F" w14:paraId="3909E9FE" w14:textId="77777777" w:rsidTr="00020CD0">
        <w:tc>
          <w:tcPr>
            <w:tcW w:w="900" w:type="dxa"/>
          </w:tcPr>
          <w:p w14:paraId="4B472A81" w14:textId="77777777" w:rsidR="003F78CE" w:rsidRPr="00206E4F" w:rsidRDefault="003F78CE" w:rsidP="00020CD0">
            <w:pPr>
              <w:pStyle w:val="61TabText"/>
            </w:pPr>
            <w:r w:rsidRPr="00206E4F">
              <w:t>NC</w:t>
            </w:r>
          </w:p>
        </w:tc>
        <w:tc>
          <w:tcPr>
            <w:tcW w:w="6193" w:type="dxa"/>
          </w:tcPr>
          <w:p w14:paraId="04367A99" w14:textId="77777777" w:rsidR="003F78CE" w:rsidRPr="00206E4F" w:rsidRDefault="003F78CE" w:rsidP="00020CD0">
            <w:pPr>
              <w:pStyle w:val="61TabText"/>
            </w:pPr>
            <w:r w:rsidRPr="00206E4F">
              <w:t>Tankfahrzeug</w:t>
            </w:r>
          </w:p>
        </w:tc>
      </w:tr>
      <w:tr w:rsidR="003F78CE" w:rsidRPr="00206E4F" w14:paraId="338DCA5C" w14:textId="77777777" w:rsidTr="00020CD0">
        <w:tc>
          <w:tcPr>
            <w:tcW w:w="900" w:type="dxa"/>
          </w:tcPr>
          <w:p w14:paraId="4C6287C5" w14:textId="77777777" w:rsidR="003F78CE" w:rsidRPr="00206E4F" w:rsidRDefault="003F78CE" w:rsidP="00020CD0">
            <w:pPr>
              <w:pStyle w:val="61TabText"/>
            </w:pPr>
            <w:r w:rsidRPr="00206E4F">
              <w:t>ND</w:t>
            </w:r>
          </w:p>
        </w:tc>
        <w:tc>
          <w:tcPr>
            <w:tcW w:w="6193" w:type="dxa"/>
          </w:tcPr>
          <w:p w14:paraId="7AFF69E1" w14:textId="77777777" w:rsidR="003F78CE" w:rsidRPr="00206E4F" w:rsidRDefault="003F78CE" w:rsidP="00020CD0">
            <w:pPr>
              <w:pStyle w:val="61TabText"/>
            </w:pPr>
            <w:r w:rsidRPr="00206E4F">
              <w:t>Müllfahrzeug</w:t>
            </w:r>
          </w:p>
        </w:tc>
      </w:tr>
      <w:tr w:rsidR="003F78CE" w:rsidRPr="00206E4F" w14:paraId="4F8A8BE9" w14:textId="77777777" w:rsidTr="00020CD0">
        <w:tc>
          <w:tcPr>
            <w:tcW w:w="900" w:type="dxa"/>
          </w:tcPr>
          <w:p w14:paraId="6198FB5E" w14:textId="77777777" w:rsidR="003F78CE" w:rsidRPr="00206E4F" w:rsidRDefault="003F78CE" w:rsidP="00020CD0">
            <w:pPr>
              <w:pStyle w:val="61TabText"/>
            </w:pPr>
            <w:r w:rsidRPr="00206E4F">
              <w:t>NE</w:t>
            </w:r>
          </w:p>
        </w:tc>
        <w:tc>
          <w:tcPr>
            <w:tcW w:w="6193" w:type="dxa"/>
          </w:tcPr>
          <w:p w14:paraId="44F03E15" w14:textId="77777777" w:rsidR="003F78CE" w:rsidRPr="00206E4F" w:rsidRDefault="003F78CE" w:rsidP="00020CD0">
            <w:pPr>
              <w:pStyle w:val="61TabText"/>
            </w:pPr>
            <w:r w:rsidRPr="00206E4F">
              <w:t>Klimatisiertes Fahrzeug</w:t>
            </w:r>
          </w:p>
        </w:tc>
      </w:tr>
      <w:tr w:rsidR="003F78CE" w:rsidRPr="00206E4F" w14:paraId="59B28861" w14:textId="77777777" w:rsidTr="00020CD0">
        <w:tc>
          <w:tcPr>
            <w:tcW w:w="900" w:type="dxa"/>
          </w:tcPr>
          <w:p w14:paraId="11265326" w14:textId="77777777" w:rsidR="003F78CE" w:rsidRPr="00206E4F" w:rsidRDefault="003F78CE" w:rsidP="00020CD0">
            <w:pPr>
              <w:pStyle w:val="61TabText"/>
            </w:pPr>
            <w:r w:rsidRPr="00206E4F">
              <w:t>NF</w:t>
            </w:r>
          </w:p>
        </w:tc>
        <w:tc>
          <w:tcPr>
            <w:tcW w:w="6193" w:type="dxa"/>
          </w:tcPr>
          <w:p w14:paraId="065082B2" w14:textId="77777777" w:rsidR="003F78CE" w:rsidRPr="00206E4F" w:rsidRDefault="003F78CE" w:rsidP="00020CD0">
            <w:pPr>
              <w:pStyle w:val="61TabText"/>
            </w:pPr>
            <w:r w:rsidRPr="00206E4F">
              <w:t>Hubarbeitsbühne</w:t>
            </w:r>
          </w:p>
        </w:tc>
      </w:tr>
      <w:tr w:rsidR="003F78CE" w:rsidRPr="00206E4F" w14:paraId="4D1C1E3F" w14:textId="77777777" w:rsidTr="00020CD0">
        <w:tc>
          <w:tcPr>
            <w:tcW w:w="900" w:type="dxa"/>
          </w:tcPr>
          <w:p w14:paraId="3126E767" w14:textId="77777777" w:rsidR="003F78CE" w:rsidRPr="00206E4F" w:rsidRDefault="003F78CE" w:rsidP="00020CD0">
            <w:pPr>
              <w:pStyle w:val="61TabText"/>
            </w:pPr>
            <w:r w:rsidRPr="00206E4F">
              <w:t>NG</w:t>
            </w:r>
          </w:p>
        </w:tc>
        <w:tc>
          <w:tcPr>
            <w:tcW w:w="6193" w:type="dxa"/>
          </w:tcPr>
          <w:p w14:paraId="3C881F0E" w14:textId="77777777" w:rsidR="003F78CE" w:rsidRPr="00206E4F" w:rsidRDefault="003F78CE" w:rsidP="00020CD0">
            <w:pPr>
              <w:pStyle w:val="61TabText"/>
            </w:pPr>
            <w:r w:rsidRPr="00206E4F">
              <w:t>Pritsche</w:t>
            </w:r>
          </w:p>
        </w:tc>
      </w:tr>
      <w:tr w:rsidR="003F78CE" w:rsidRPr="00206E4F" w14:paraId="5DFF7127" w14:textId="77777777" w:rsidTr="00020CD0">
        <w:tc>
          <w:tcPr>
            <w:tcW w:w="900" w:type="dxa"/>
          </w:tcPr>
          <w:p w14:paraId="4AC13FA3" w14:textId="77777777" w:rsidR="003F78CE" w:rsidRPr="00206E4F" w:rsidRDefault="003F78CE" w:rsidP="00020CD0">
            <w:pPr>
              <w:pStyle w:val="61TabText"/>
            </w:pPr>
            <w:r w:rsidRPr="00206E4F">
              <w:t>NH</w:t>
            </w:r>
          </w:p>
        </w:tc>
        <w:tc>
          <w:tcPr>
            <w:tcW w:w="6193" w:type="dxa"/>
          </w:tcPr>
          <w:p w14:paraId="72B32781" w14:textId="77777777" w:rsidR="003F78CE" w:rsidRPr="00206E4F" w:rsidRDefault="003F78CE" w:rsidP="00020CD0">
            <w:pPr>
              <w:pStyle w:val="61TabText"/>
            </w:pPr>
            <w:r w:rsidRPr="00206E4F">
              <w:t>Betonmischer</w:t>
            </w:r>
          </w:p>
        </w:tc>
      </w:tr>
      <w:tr w:rsidR="003F78CE" w:rsidRPr="00206E4F" w14:paraId="11E8AB96" w14:textId="77777777" w:rsidTr="00020CD0">
        <w:tc>
          <w:tcPr>
            <w:tcW w:w="900" w:type="dxa"/>
          </w:tcPr>
          <w:p w14:paraId="2BA4D796" w14:textId="77777777" w:rsidR="003F78CE" w:rsidRPr="00206E4F" w:rsidRDefault="003F78CE" w:rsidP="00020CD0">
            <w:pPr>
              <w:pStyle w:val="61TabText"/>
            </w:pPr>
            <w:r w:rsidRPr="00206E4F">
              <w:t>NL</w:t>
            </w:r>
          </w:p>
        </w:tc>
        <w:tc>
          <w:tcPr>
            <w:tcW w:w="6193" w:type="dxa"/>
          </w:tcPr>
          <w:p w14:paraId="6DEF56FA" w14:textId="77777777" w:rsidR="003F78CE" w:rsidRPr="00206E4F" w:rsidRDefault="003F78CE" w:rsidP="00020CD0">
            <w:pPr>
              <w:pStyle w:val="61TabText"/>
            </w:pPr>
            <w:r w:rsidRPr="00206E4F">
              <w:t>Wechselaufbau-/Containerträger</w:t>
            </w:r>
          </w:p>
        </w:tc>
      </w:tr>
      <w:tr w:rsidR="003F78CE" w:rsidRPr="00206E4F" w14:paraId="47CE650F" w14:textId="77777777" w:rsidTr="00020CD0">
        <w:tc>
          <w:tcPr>
            <w:tcW w:w="900" w:type="dxa"/>
          </w:tcPr>
          <w:p w14:paraId="260B4939" w14:textId="77777777" w:rsidR="003F78CE" w:rsidRPr="00206E4F" w:rsidRDefault="003F78CE" w:rsidP="00020CD0">
            <w:pPr>
              <w:pStyle w:val="61TabText"/>
            </w:pPr>
            <w:r w:rsidRPr="00206E4F">
              <w:t>NP</w:t>
            </w:r>
          </w:p>
        </w:tc>
        <w:tc>
          <w:tcPr>
            <w:tcW w:w="6193" w:type="dxa"/>
          </w:tcPr>
          <w:p w14:paraId="1A04DE3C" w14:textId="77777777" w:rsidR="003F78CE" w:rsidRPr="00206E4F" w:rsidRDefault="003F78CE" w:rsidP="00020CD0">
            <w:pPr>
              <w:pStyle w:val="61TabText"/>
            </w:pPr>
            <w:r w:rsidRPr="00206E4F">
              <w:t>geschlossen a)</w:t>
            </w:r>
          </w:p>
        </w:tc>
      </w:tr>
      <w:tr w:rsidR="003F78CE" w:rsidRPr="00206E4F" w14:paraId="06EF4548" w14:textId="77777777" w:rsidTr="00020CD0">
        <w:tc>
          <w:tcPr>
            <w:tcW w:w="900" w:type="dxa"/>
          </w:tcPr>
          <w:p w14:paraId="5407D24E" w14:textId="77777777" w:rsidR="003F78CE" w:rsidRPr="00206E4F" w:rsidRDefault="003F78CE" w:rsidP="00020CD0">
            <w:pPr>
              <w:pStyle w:val="61TabText"/>
            </w:pPr>
            <w:r w:rsidRPr="00206E4F">
              <w:t>NO</w:t>
            </w:r>
          </w:p>
        </w:tc>
        <w:tc>
          <w:tcPr>
            <w:tcW w:w="6193" w:type="dxa"/>
          </w:tcPr>
          <w:p w14:paraId="4B1BDCB7" w14:textId="77777777" w:rsidR="003F78CE" w:rsidRPr="00206E4F" w:rsidRDefault="003F78CE" w:rsidP="00020CD0">
            <w:pPr>
              <w:pStyle w:val="61TabText"/>
            </w:pPr>
            <w:r w:rsidRPr="00206E4F">
              <w:t>offen a)</w:t>
            </w:r>
          </w:p>
        </w:tc>
      </w:tr>
      <w:tr w:rsidR="003F78CE" w:rsidRPr="00206E4F" w14:paraId="6C2A8A80" w14:textId="77777777" w:rsidTr="00020CD0">
        <w:tc>
          <w:tcPr>
            <w:tcW w:w="900" w:type="dxa"/>
          </w:tcPr>
          <w:p w14:paraId="244184BE" w14:textId="77777777" w:rsidR="003F78CE" w:rsidRPr="00206E4F" w:rsidRDefault="003F78CE" w:rsidP="00020CD0">
            <w:pPr>
              <w:pStyle w:val="61TabText"/>
            </w:pPr>
            <w:r w:rsidRPr="00206E4F">
              <w:t>NM</w:t>
            </w:r>
          </w:p>
        </w:tc>
        <w:tc>
          <w:tcPr>
            <w:tcW w:w="6193" w:type="dxa"/>
          </w:tcPr>
          <w:p w14:paraId="008E3F99" w14:textId="77777777" w:rsidR="003F78CE" w:rsidRPr="00206E4F" w:rsidRDefault="003F78CE" w:rsidP="00020CD0">
            <w:pPr>
              <w:pStyle w:val="61TabText"/>
            </w:pPr>
            <w:r w:rsidRPr="00206E4F">
              <w:t>Ja</w:t>
            </w:r>
          </w:p>
        </w:tc>
      </w:tr>
      <w:tr w:rsidR="003F78CE" w:rsidRPr="00206E4F" w14:paraId="53E8256A" w14:textId="77777777" w:rsidTr="00020CD0">
        <w:tc>
          <w:tcPr>
            <w:tcW w:w="900" w:type="dxa"/>
          </w:tcPr>
          <w:p w14:paraId="37103A00" w14:textId="77777777" w:rsidR="003F78CE" w:rsidRPr="00206E4F" w:rsidRDefault="003F78CE" w:rsidP="00020CD0">
            <w:pPr>
              <w:pStyle w:val="61TabText"/>
            </w:pPr>
            <w:r w:rsidRPr="00206E4F">
              <w:t>NN</w:t>
            </w:r>
          </w:p>
        </w:tc>
        <w:tc>
          <w:tcPr>
            <w:tcW w:w="6193" w:type="dxa"/>
          </w:tcPr>
          <w:p w14:paraId="048DEDCB" w14:textId="77777777" w:rsidR="003F78CE" w:rsidRPr="00206E4F" w:rsidRDefault="003F78CE" w:rsidP="00020CD0">
            <w:pPr>
              <w:pStyle w:val="61TabText"/>
            </w:pPr>
            <w:r w:rsidRPr="00206E4F">
              <w:t>Nein</w:t>
            </w:r>
          </w:p>
        </w:tc>
      </w:tr>
      <w:tr w:rsidR="003F78CE" w:rsidRPr="00206E4F" w14:paraId="2CCB39D2" w14:textId="77777777" w:rsidTr="00020CD0">
        <w:tblPrEx>
          <w:tblLook w:val="04A0" w:firstRow="1" w:lastRow="0" w:firstColumn="1" w:lastColumn="0" w:noHBand="0" w:noVBand="1"/>
        </w:tblPrEx>
        <w:tc>
          <w:tcPr>
            <w:tcW w:w="900" w:type="dxa"/>
          </w:tcPr>
          <w:p w14:paraId="0BF034D8" w14:textId="77777777" w:rsidR="003F78CE" w:rsidRPr="00206E4F" w:rsidRDefault="003F78CE" w:rsidP="00020CD0">
            <w:pPr>
              <w:pStyle w:val="61TabText"/>
            </w:pPr>
            <w:r w:rsidRPr="00206E4F">
              <w:t>SG</w:t>
            </w:r>
          </w:p>
        </w:tc>
        <w:tc>
          <w:tcPr>
            <w:tcW w:w="6193" w:type="dxa"/>
          </w:tcPr>
          <w:p w14:paraId="1927F413" w14:textId="77777777" w:rsidR="003F78CE" w:rsidRPr="00206E4F" w:rsidRDefault="003F78CE" w:rsidP="00020CD0">
            <w:pPr>
              <w:pStyle w:val="61TabText"/>
            </w:pPr>
            <w:r w:rsidRPr="00206E4F">
              <w:t>Sondergruppe</w:t>
            </w:r>
          </w:p>
        </w:tc>
      </w:tr>
      <w:tr w:rsidR="003F78CE" w:rsidRPr="00206E4F" w14:paraId="7F736F0A" w14:textId="77777777" w:rsidTr="00020CD0">
        <w:tblPrEx>
          <w:tblLook w:val="04A0" w:firstRow="1" w:lastRow="0" w:firstColumn="1" w:lastColumn="0" w:noHBand="0" w:noVBand="1"/>
        </w:tblPrEx>
        <w:tc>
          <w:tcPr>
            <w:tcW w:w="900" w:type="dxa"/>
          </w:tcPr>
          <w:p w14:paraId="0B75FA9E" w14:textId="77777777" w:rsidR="003F78CE" w:rsidRPr="00206E4F" w:rsidRDefault="003F78CE" w:rsidP="00020CD0">
            <w:pPr>
              <w:pStyle w:val="61TabText"/>
            </w:pPr>
            <w:r w:rsidRPr="00206E4F">
              <w:t>SJ</w:t>
            </w:r>
          </w:p>
        </w:tc>
        <w:tc>
          <w:tcPr>
            <w:tcW w:w="6193" w:type="dxa"/>
          </w:tcPr>
          <w:p w14:paraId="481C4442" w14:textId="77777777" w:rsidR="003F78CE" w:rsidRPr="00206E4F" w:rsidRDefault="003F78CE" w:rsidP="00020CD0">
            <w:pPr>
              <w:pStyle w:val="61TabText"/>
            </w:pPr>
            <w:r w:rsidRPr="00206E4F">
              <w:t>Dolly</w:t>
            </w:r>
          </w:p>
        </w:tc>
      </w:tr>
      <w:tr w:rsidR="003F78CE" w:rsidRPr="00206E4F" w14:paraId="2598050D" w14:textId="77777777" w:rsidTr="00020CD0">
        <w:tblPrEx>
          <w:tblLook w:val="04A0" w:firstRow="1" w:lastRow="0" w:firstColumn="1" w:lastColumn="0" w:noHBand="0" w:noVBand="1"/>
        </w:tblPrEx>
        <w:tc>
          <w:tcPr>
            <w:tcW w:w="900" w:type="dxa"/>
          </w:tcPr>
          <w:p w14:paraId="0A77D563" w14:textId="77777777" w:rsidR="003F78CE" w:rsidRPr="00206E4F" w:rsidRDefault="003F78CE" w:rsidP="00020CD0">
            <w:pPr>
              <w:pStyle w:val="61TabText"/>
            </w:pPr>
            <w:r w:rsidRPr="00206E4F">
              <w:t>SK</w:t>
            </w:r>
          </w:p>
        </w:tc>
        <w:tc>
          <w:tcPr>
            <w:tcW w:w="6193" w:type="dxa"/>
          </w:tcPr>
          <w:p w14:paraId="3241E918" w14:textId="77777777" w:rsidR="003F78CE" w:rsidRPr="00206E4F" w:rsidRDefault="003F78CE" w:rsidP="00020CD0">
            <w:pPr>
              <w:pStyle w:val="61TabText"/>
            </w:pPr>
            <w:r w:rsidRPr="00206E4F">
              <w:t>Anhänger für Schwerlasttransporte</w:t>
            </w:r>
          </w:p>
        </w:tc>
      </w:tr>
      <w:tr w:rsidR="003F78CE" w:rsidRPr="00206E4F" w14:paraId="54C9074F" w14:textId="77777777" w:rsidTr="00020CD0">
        <w:tblPrEx>
          <w:tblLook w:val="04A0" w:firstRow="1" w:lastRow="0" w:firstColumn="1" w:lastColumn="0" w:noHBand="0" w:noVBand="1"/>
        </w:tblPrEx>
        <w:tc>
          <w:tcPr>
            <w:tcW w:w="900" w:type="dxa"/>
          </w:tcPr>
          <w:p w14:paraId="54069A90" w14:textId="77777777" w:rsidR="003F78CE" w:rsidRPr="00206E4F" w:rsidRDefault="003F78CE" w:rsidP="00020CD0">
            <w:pPr>
              <w:pStyle w:val="61TabText"/>
            </w:pPr>
            <w:r w:rsidRPr="00206E4F">
              <w:t>AG</w:t>
            </w:r>
          </w:p>
        </w:tc>
        <w:tc>
          <w:tcPr>
            <w:tcW w:w="6193" w:type="dxa"/>
          </w:tcPr>
          <w:p w14:paraId="1C647429" w14:textId="77777777" w:rsidR="003F78CE" w:rsidRPr="00206E4F" w:rsidRDefault="003F78CE" w:rsidP="00020CD0">
            <w:pPr>
              <w:pStyle w:val="61TabText"/>
            </w:pPr>
            <w:r w:rsidRPr="00206E4F">
              <w:t>PKW-Pick-up</w:t>
            </w:r>
          </w:p>
        </w:tc>
      </w:tr>
      <w:tr w:rsidR="003F78CE" w:rsidRPr="00206E4F" w14:paraId="5B171F0F" w14:textId="77777777" w:rsidTr="00020CD0">
        <w:tblPrEx>
          <w:tblLook w:val="04A0" w:firstRow="1" w:lastRow="0" w:firstColumn="1" w:lastColumn="0" w:noHBand="0" w:noVBand="1"/>
        </w:tblPrEx>
        <w:tc>
          <w:tcPr>
            <w:tcW w:w="900" w:type="dxa"/>
          </w:tcPr>
          <w:p w14:paraId="3F2A474D" w14:textId="77777777" w:rsidR="003F78CE" w:rsidRPr="00206E4F" w:rsidRDefault="003F78CE" w:rsidP="00020CD0">
            <w:pPr>
              <w:pStyle w:val="61TabText"/>
            </w:pPr>
            <w:r w:rsidRPr="00206E4F">
              <w:t>BE</w:t>
            </w:r>
          </w:p>
        </w:tc>
        <w:tc>
          <w:tcPr>
            <w:tcW w:w="6193" w:type="dxa"/>
          </w:tcPr>
          <w:p w14:paraId="53FE3A80" w14:textId="77777777" w:rsidR="003F78CE" w:rsidRPr="00206E4F" w:rsidRDefault="003F78CE" w:rsidP="00020CD0">
            <w:pPr>
              <w:pStyle w:val="61TabText"/>
            </w:pPr>
            <w:r w:rsidRPr="00206E4F">
              <w:t>Pick-up</w:t>
            </w:r>
          </w:p>
        </w:tc>
      </w:tr>
      <w:tr w:rsidR="003F78CE" w:rsidRPr="00206E4F" w14:paraId="43B17413" w14:textId="77777777" w:rsidTr="00020CD0">
        <w:tblPrEx>
          <w:tblLook w:val="04A0" w:firstRow="1" w:lastRow="0" w:firstColumn="1" w:lastColumn="0" w:noHBand="0" w:noVBand="1"/>
        </w:tblPrEx>
        <w:tc>
          <w:tcPr>
            <w:tcW w:w="900" w:type="dxa"/>
          </w:tcPr>
          <w:p w14:paraId="210F6522" w14:textId="77777777" w:rsidR="003F78CE" w:rsidRPr="00206E4F" w:rsidRDefault="003F78CE" w:rsidP="00020CD0">
            <w:pPr>
              <w:pStyle w:val="61TabText"/>
            </w:pPr>
            <w:r w:rsidRPr="00206E4F">
              <w:t>BX</w:t>
            </w:r>
          </w:p>
        </w:tc>
        <w:tc>
          <w:tcPr>
            <w:tcW w:w="6193" w:type="dxa"/>
          </w:tcPr>
          <w:p w14:paraId="66A7854B" w14:textId="77777777" w:rsidR="003F78CE" w:rsidRPr="00206E4F" w:rsidRDefault="003F78CE" w:rsidP="00020CD0">
            <w:pPr>
              <w:pStyle w:val="61TabText"/>
            </w:pPr>
            <w:r w:rsidRPr="00206E4F">
              <w:t>Fahrgestell mit Führerhaus</w:t>
            </w:r>
          </w:p>
        </w:tc>
      </w:tr>
      <w:tr w:rsidR="003F78CE" w:rsidRPr="00206E4F" w14:paraId="23C99479" w14:textId="77777777" w:rsidTr="00020CD0">
        <w:tblPrEx>
          <w:tblLook w:val="04A0" w:firstRow="1" w:lastRow="0" w:firstColumn="1" w:lastColumn="0" w:noHBand="0" w:noVBand="1"/>
        </w:tblPrEx>
        <w:tc>
          <w:tcPr>
            <w:tcW w:w="900" w:type="dxa"/>
          </w:tcPr>
          <w:p w14:paraId="09BED0FA" w14:textId="77777777" w:rsidR="003F78CE" w:rsidRPr="00206E4F" w:rsidRDefault="003F78CE" w:rsidP="00020CD0">
            <w:pPr>
              <w:pStyle w:val="61TabText"/>
            </w:pPr>
            <w:r w:rsidRPr="00206E4F">
              <w:t>DE</w:t>
            </w:r>
          </w:p>
        </w:tc>
        <w:tc>
          <w:tcPr>
            <w:tcW w:w="6193" w:type="dxa"/>
          </w:tcPr>
          <w:p w14:paraId="7863B2A6" w14:textId="77777777" w:rsidR="003F78CE" w:rsidRPr="00206E4F" w:rsidRDefault="003F78CE" w:rsidP="00020CD0">
            <w:pPr>
              <w:pStyle w:val="61TabText"/>
            </w:pPr>
            <w:r w:rsidRPr="00206E4F">
              <w:t>Starrdeichselanhänger</w:t>
            </w:r>
          </w:p>
        </w:tc>
      </w:tr>
      <w:tr w:rsidR="003F78CE" w:rsidRPr="00206E4F" w14:paraId="751E2B1B" w14:textId="77777777" w:rsidTr="00020CD0">
        <w:tblPrEx>
          <w:tblLook w:val="04A0" w:firstRow="1" w:lastRow="0" w:firstColumn="1" w:lastColumn="0" w:noHBand="0" w:noVBand="1"/>
        </w:tblPrEx>
        <w:tc>
          <w:tcPr>
            <w:tcW w:w="900" w:type="dxa"/>
          </w:tcPr>
          <w:p w14:paraId="0751BDB4" w14:textId="77777777" w:rsidR="003F78CE" w:rsidRPr="00206E4F" w:rsidRDefault="003F78CE" w:rsidP="00020CD0">
            <w:pPr>
              <w:pStyle w:val="61TabText"/>
            </w:pPr>
            <w:r w:rsidRPr="00206E4F">
              <w:t>01</w:t>
            </w:r>
          </w:p>
        </w:tc>
        <w:tc>
          <w:tcPr>
            <w:tcW w:w="6193" w:type="dxa"/>
          </w:tcPr>
          <w:p w14:paraId="65E74A66" w14:textId="77777777" w:rsidR="003F78CE" w:rsidRPr="00206E4F" w:rsidRDefault="003F78CE" w:rsidP="00020CD0">
            <w:pPr>
              <w:pStyle w:val="61TabText"/>
            </w:pPr>
            <w:r w:rsidRPr="00206E4F">
              <w:t>Plattform</w:t>
            </w:r>
          </w:p>
        </w:tc>
      </w:tr>
      <w:tr w:rsidR="003F78CE" w:rsidRPr="00206E4F" w14:paraId="6A5D037B" w14:textId="77777777" w:rsidTr="00020CD0">
        <w:tblPrEx>
          <w:tblLook w:val="04A0" w:firstRow="1" w:lastRow="0" w:firstColumn="1" w:lastColumn="0" w:noHBand="0" w:noVBand="1"/>
        </w:tblPrEx>
        <w:tc>
          <w:tcPr>
            <w:tcW w:w="900" w:type="dxa"/>
          </w:tcPr>
          <w:p w14:paraId="216894E9" w14:textId="77777777" w:rsidR="003F78CE" w:rsidRPr="00206E4F" w:rsidRDefault="003F78CE" w:rsidP="00020CD0">
            <w:pPr>
              <w:pStyle w:val="61TabText"/>
            </w:pPr>
            <w:r w:rsidRPr="00206E4F">
              <w:t>02</w:t>
            </w:r>
          </w:p>
        </w:tc>
        <w:tc>
          <w:tcPr>
            <w:tcW w:w="6193" w:type="dxa"/>
          </w:tcPr>
          <w:p w14:paraId="442569EA" w14:textId="77777777" w:rsidR="003F78CE" w:rsidRPr="00206E4F" w:rsidRDefault="003F78CE" w:rsidP="00020CD0">
            <w:pPr>
              <w:pStyle w:val="61TabText"/>
            </w:pPr>
            <w:r w:rsidRPr="00206E4F">
              <w:t>Offener Kasten</w:t>
            </w:r>
          </w:p>
        </w:tc>
      </w:tr>
      <w:tr w:rsidR="003F78CE" w:rsidRPr="00206E4F" w14:paraId="3A0B6162" w14:textId="77777777" w:rsidTr="00020CD0">
        <w:tblPrEx>
          <w:tblLook w:val="04A0" w:firstRow="1" w:lastRow="0" w:firstColumn="1" w:lastColumn="0" w:noHBand="0" w:noVBand="1"/>
        </w:tblPrEx>
        <w:tc>
          <w:tcPr>
            <w:tcW w:w="900" w:type="dxa"/>
          </w:tcPr>
          <w:p w14:paraId="0D5B7ED9" w14:textId="77777777" w:rsidR="003F78CE" w:rsidRPr="00206E4F" w:rsidRDefault="003F78CE" w:rsidP="00020CD0">
            <w:pPr>
              <w:pStyle w:val="61TabText"/>
            </w:pPr>
            <w:r w:rsidRPr="00206E4F">
              <w:t>03</w:t>
            </w:r>
          </w:p>
        </w:tc>
        <w:tc>
          <w:tcPr>
            <w:tcW w:w="6193" w:type="dxa"/>
          </w:tcPr>
          <w:p w14:paraId="0A1DF34C" w14:textId="77777777" w:rsidR="003F78CE" w:rsidRPr="00206E4F" w:rsidRDefault="003F78CE" w:rsidP="00020CD0">
            <w:pPr>
              <w:pStyle w:val="61TabText"/>
            </w:pPr>
            <w:r w:rsidRPr="00206E4F">
              <w:t>Geschlossener Kasten</w:t>
            </w:r>
          </w:p>
        </w:tc>
      </w:tr>
      <w:tr w:rsidR="003F78CE" w:rsidRPr="00206E4F" w14:paraId="7F270AF3" w14:textId="77777777" w:rsidTr="00020CD0">
        <w:tblPrEx>
          <w:tblLook w:val="04A0" w:firstRow="1" w:lastRow="0" w:firstColumn="1" w:lastColumn="0" w:noHBand="0" w:noVBand="1"/>
        </w:tblPrEx>
        <w:tc>
          <w:tcPr>
            <w:tcW w:w="900" w:type="dxa"/>
          </w:tcPr>
          <w:p w14:paraId="61A3BDF9" w14:textId="77777777" w:rsidR="003F78CE" w:rsidRPr="00206E4F" w:rsidRDefault="003F78CE" w:rsidP="00020CD0">
            <w:pPr>
              <w:pStyle w:val="61TabText"/>
            </w:pPr>
            <w:r w:rsidRPr="00206E4F">
              <w:t>04</w:t>
            </w:r>
          </w:p>
        </w:tc>
        <w:tc>
          <w:tcPr>
            <w:tcW w:w="6193" w:type="dxa"/>
          </w:tcPr>
          <w:p w14:paraId="61BBDD56" w14:textId="77777777" w:rsidR="003F78CE" w:rsidRPr="00206E4F" w:rsidRDefault="003F78CE" w:rsidP="00020CD0">
            <w:pPr>
              <w:pStyle w:val="61TabText"/>
            </w:pPr>
            <w:r w:rsidRPr="00206E4F">
              <w:t>Klimatisierter Aufbau mit isolierten Wänden und Ausrüstung zur Aufrechterhaltung der Innentemperatur</w:t>
            </w:r>
          </w:p>
        </w:tc>
      </w:tr>
      <w:tr w:rsidR="003F78CE" w:rsidRPr="00206E4F" w14:paraId="2462FF10" w14:textId="77777777" w:rsidTr="00020CD0">
        <w:tblPrEx>
          <w:tblLook w:val="04A0" w:firstRow="1" w:lastRow="0" w:firstColumn="1" w:lastColumn="0" w:noHBand="0" w:noVBand="1"/>
        </w:tblPrEx>
        <w:tc>
          <w:tcPr>
            <w:tcW w:w="900" w:type="dxa"/>
          </w:tcPr>
          <w:p w14:paraId="17DBFCE6" w14:textId="77777777" w:rsidR="003F78CE" w:rsidRPr="00206E4F" w:rsidRDefault="003F78CE" w:rsidP="00020CD0">
            <w:pPr>
              <w:pStyle w:val="61TabText"/>
            </w:pPr>
            <w:r w:rsidRPr="00206E4F">
              <w:t>05</w:t>
            </w:r>
          </w:p>
        </w:tc>
        <w:tc>
          <w:tcPr>
            <w:tcW w:w="6193" w:type="dxa"/>
          </w:tcPr>
          <w:p w14:paraId="6D81B754" w14:textId="77777777" w:rsidR="003F78CE" w:rsidRPr="00206E4F" w:rsidRDefault="003F78CE" w:rsidP="00020CD0">
            <w:pPr>
              <w:pStyle w:val="61TabText"/>
            </w:pPr>
            <w:r w:rsidRPr="00206E4F">
              <w:t>Klimatisierter Aufbau mit isolierten Wänden, aber ohne Ausrüstung zur Aufrechterhaltung der Innentemperatur</w:t>
            </w:r>
          </w:p>
        </w:tc>
      </w:tr>
      <w:tr w:rsidR="003F78CE" w:rsidRPr="00206E4F" w14:paraId="53EF257C" w14:textId="77777777" w:rsidTr="00020CD0">
        <w:tblPrEx>
          <w:tblLook w:val="04A0" w:firstRow="1" w:lastRow="0" w:firstColumn="1" w:lastColumn="0" w:noHBand="0" w:noVBand="1"/>
        </w:tblPrEx>
        <w:tc>
          <w:tcPr>
            <w:tcW w:w="900" w:type="dxa"/>
          </w:tcPr>
          <w:p w14:paraId="04DFD1DF" w14:textId="77777777" w:rsidR="003F78CE" w:rsidRPr="00206E4F" w:rsidRDefault="003F78CE" w:rsidP="00020CD0">
            <w:pPr>
              <w:pStyle w:val="61TabText"/>
            </w:pPr>
            <w:r w:rsidRPr="00206E4F">
              <w:t>06</w:t>
            </w:r>
          </w:p>
        </w:tc>
        <w:tc>
          <w:tcPr>
            <w:tcW w:w="6193" w:type="dxa"/>
          </w:tcPr>
          <w:p w14:paraId="19830F50" w14:textId="77777777" w:rsidR="003F78CE" w:rsidRPr="00206E4F" w:rsidRDefault="003F78CE" w:rsidP="00020CD0">
            <w:pPr>
              <w:pStyle w:val="61TabText"/>
            </w:pPr>
            <w:r w:rsidRPr="00206E4F">
              <w:t>Seitenplanen (Curtainsider)</w:t>
            </w:r>
          </w:p>
        </w:tc>
      </w:tr>
      <w:tr w:rsidR="003F78CE" w:rsidRPr="00206E4F" w14:paraId="661AE291" w14:textId="77777777" w:rsidTr="00020CD0">
        <w:tblPrEx>
          <w:tblLook w:val="04A0" w:firstRow="1" w:lastRow="0" w:firstColumn="1" w:lastColumn="0" w:noHBand="0" w:noVBand="1"/>
        </w:tblPrEx>
        <w:tc>
          <w:tcPr>
            <w:tcW w:w="900" w:type="dxa"/>
          </w:tcPr>
          <w:p w14:paraId="187DF372" w14:textId="77777777" w:rsidR="003F78CE" w:rsidRPr="00206E4F" w:rsidRDefault="003F78CE" w:rsidP="00020CD0">
            <w:pPr>
              <w:pStyle w:val="61TabText"/>
            </w:pPr>
            <w:r w:rsidRPr="00206E4F">
              <w:t>07</w:t>
            </w:r>
          </w:p>
        </w:tc>
        <w:tc>
          <w:tcPr>
            <w:tcW w:w="6193" w:type="dxa"/>
          </w:tcPr>
          <w:p w14:paraId="32F11762" w14:textId="77777777" w:rsidR="003F78CE" w:rsidRPr="00206E4F" w:rsidRDefault="003F78CE" w:rsidP="00020CD0">
            <w:pPr>
              <w:pStyle w:val="61TabText"/>
            </w:pPr>
            <w:r w:rsidRPr="00206E4F">
              <w:t>Wechselbrücke (austauschbarer Aufbau)</w:t>
            </w:r>
          </w:p>
        </w:tc>
      </w:tr>
      <w:tr w:rsidR="003F78CE" w:rsidRPr="00206E4F" w14:paraId="19DB24BE" w14:textId="77777777" w:rsidTr="00020CD0">
        <w:tblPrEx>
          <w:tblLook w:val="04A0" w:firstRow="1" w:lastRow="0" w:firstColumn="1" w:lastColumn="0" w:noHBand="0" w:noVBand="1"/>
        </w:tblPrEx>
        <w:tc>
          <w:tcPr>
            <w:tcW w:w="900" w:type="dxa"/>
          </w:tcPr>
          <w:p w14:paraId="3072B7F5" w14:textId="77777777" w:rsidR="003F78CE" w:rsidRPr="00206E4F" w:rsidRDefault="003F78CE" w:rsidP="00020CD0">
            <w:pPr>
              <w:pStyle w:val="61TabText"/>
            </w:pPr>
            <w:r w:rsidRPr="00206E4F">
              <w:t>08</w:t>
            </w:r>
          </w:p>
        </w:tc>
        <w:tc>
          <w:tcPr>
            <w:tcW w:w="6193" w:type="dxa"/>
          </w:tcPr>
          <w:p w14:paraId="3C07FF55" w14:textId="77777777" w:rsidR="003F78CE" w:rsidRPr="00206E4F" w:rsidRDefault="003F78CE" w:rsidP="00020CD0">
            <w:pPr>
              <w:pStyle w:val="61TabText"/>
            </w:pPr>
            <w:r w:rsidRPr="00206E4F">
              <w:t>Containerträger</w:t>
            </w:r>
          </w:p>
        </w:tc>
      </w:tr>
      <w:tr w:rsidR="003F78CE" w:rsidRPr="00206E4F" w14:paraId="33BD636C" w14:textId="77777777" w:rsidTr="00020CD0">
        <w:tblPrEx>
          <w:tblLook w:val="04A0" w:firstRow="1" w:lastRow="0" w:firstColumn="1" w:lastColumn="0" w:noHBand="0" w:noVBand="1"/>
        </w:tblPrEx>
        <w:tc>
          <w:tcPr>
            <w:tcW w:w="900" w:type="dxa"/>
          </w:tcPr>
          <w:p w14:paraId="071D3DBB" w14:textId="77777777" w:rsidR="003F78CE" w:rsidRPr="00206E4F" w:rsidRDefault="003F78CE" w:rsidP="00020CD0">
            <w:pPr>
              <w:pStyle w:val="61TabText"/>
            </w:pPr>
            <w:r w:rsidRPr="00206E4F">
              <w:t>09</w:t>
            </w:r>
          </w:p>
        </w:tc>
        <w:tc>
          <w:tcPr>
            <w:tcW w:w="6193" w:type="dxa"/>
          </w:tcPr>
          <w:p w14:paraId="07D5E4F6" w14:textId="77777777" w:rsidR="003F78CE" w:rsidRPr="00206E4F" w:rsidRDefault="003F78CE" w:rsidP="00020CD0">
            <w:pPr>
              <w:pStyle w:val="61TabText"/>
            </w:pPr>
            <w:r w:rsidRPr="00206E4F">
              <w:t>Fahrzeuge mit Hakenlift</w:t>
            </w:r>
          </w:p>
        </w:tc>
      </w:tr>
      <w:tr w:rsidR="003F78CE" w:rsidRPr="00206E4F" w14:paraId="4F06FFF7" w14:textId="77777777" w:rsidTr="00020CD0">
        <w:tblPrEx>
          <w:tblLook w:val="04A0" w:firstRow="1" w:lastRow="0" w:firstColumn="1" w:lastColumn="0" w:noHBand="0" w:noVBand="1"/>
        </w:tblPrEx>
        <w:tc>
          <w:tcPr>
            <w:tcW w:w="900" w:type="dxa"/>
          </w:tcPr>
          <w:p w14:paraId="039BE69A" w14:textId="77777777" w:rsidR="003F78CE" w:rsidRPr="00206E4F" w:rsidRDefault="003F78CE" w:rsidP="00020CD0">
            <w:pPr>
              <w:pStyle w:val="61TabText"/>
            </w:pPr>
            <w:r w:rsidRPr="00206E4F">
              <w:t>10</w:t>
            </w:r>
          </w:p>
        </w:tc>
        <w:tc>
          <w:tcPr>
            <w:tcW w:w="6193" w:type="dxa"/>
          </w:tcPr>
          <w:p w14:paraId="0EEA568C" w14:textId="77777777" w:rsidR="003F78CE" w:rsidRPr="00206E4F" w:rsidRDefault="003F78CE" w:rsidP="00020CD0">
            <w:pPr>
              <w:pStyle w:val="61TabText"/>
            </w:pPr>
            <w:r w:rsidRPr="00206E4F">
              <w:t>Kipper</w:t>
            </w:r>
          </w:p>
        </w:tc>
      </w:tr>
      <w:tr w:rsidR="003F78CE" w:rsidRPr="00206E4F" w14:paraId="7CEF1E67" w14:textId="77777777" w:rsidTr="00020CD0">
        <w:tblPrEx>
          <w:tblLook w:val="04A0" w:firstRow="1" w:lastRow="0" w:firstColumn="1" w:lastColumn="0" w:noHBand="0" w:noVBand="1"/>
        </w:tblPrEx>
        <w:tc>
          <w:tcPr>
            <w:tcW w:w="900" w:type="dxa"/>
          </w:tcPr>
          <w:p w14:paraId="5A968F08" w14:textId="77777777" w:rsidR="003F78CE" w:rsidRPr="00206E4F" w:rsidRDefault="003F78CE" w:rsidP="00020CD0">
            <w:pPr>
              <w:pStyle w:val="61TabText"/>
            </w:pPr>
            <w:r w:rsidRPr="00206E4F">
              <w:t>11</w:t>
            </w:r>
          </w:p>
        </w:tc>
        <w:tc>
          <w:tcPr>
            <w:tcW w:w="6193" w:type="dxa"/>
          </w:tcPr>
          <w:p w14:paraId="5CF9F9C0" w14:textId="77777777" w:rsidR="003F78CE" w:rsidRPr="00206E4F" w:rsidRDefault="003F78CE" w:rsidP="00020CD0">
            <w:pPr>
              <w:pStyle w:val="61TabText"/>
            </w:pPr>
            <w:r w:rsidRPr="00206E4F">
              <w:t>Tank</w:t>
            </w:r>
          </w:p>
        </w:tc>
      </w:tr>
      <w:tr w:rsidR="003F78CE" w:rsidRPr="00206E4F" w14:paraId="4B73850F" w14:textId="77777777" w:rsidTr="00020CD0">
        <w:tblPrEx>
          <w:tblLook w:val="04A0" w:firstRow="1" w:lastRow="0" w:firstColumn="1" w:lastColumn="0" w:noHBand="0" w:noVBand="1"/>
        </w:tblPrEx>
        <w:tc>
          <w:tcPr>
            <w:tcW w:w="900" w:type="dxa"/>
          </w:tcPr>
          <w:p w14:paraId="7C6E4595" w14:textId="77777777" w:rsidR="003F78CE" w:rsidRPr="00206E4F" w:rsidRDefault="003F78CE" w:rsidP="00020CD0">
            <w:pPr>
              <w:pStyle w:val="61TabText"/>
            </w:pPr>
            <w:r w:rsidRPr="00206E4F">
              <w:t>12</w:t>
            </w:r>
          </w:p>
        </w:tc>
        <w:tc>
          <w:tcPr>
            <w:tcW w:w="6193" w:type="dxa"/>
          </w:tcPr>
          <w:p w14:paraId="2D706230" w14:textId="77777777" w:rsidR="003F78CE" w:rsidRPr="00206E4F" w:rsidRDefault="003F78CE" w:rsidP="00020CD0">
            <w:pPr>
              <w:pStyle w:val="61TabText"/>
            </w:pPr>
            <w:r w:rsidRPr="00206E4F">
              <w:t>Tank zur Beförderung gefährlicher Güter</w:t>
            </w:r>
          </w:p>
        </w:tc>
      </w:tr>
      <w:tr w:rsidR="003F78CE" w:rsidRPr="00206E4F" w14:paraId="2BE536CD" w14:textId="77777777" w:rsidTr="00020CD0">
        <w:tblPrEx>
          <w:tblLook w:val="04A0" w:firstRow="1" w:lastRow="0" w:firstColumn="1" w:lastColumn="0" w:noHBand="0" w:noVBand="1"/>
        </w:tblPrEx>
        <w:tc>
          <w:tcPr>
            <w:tcW w:w="900" w:type="dxa"/>
          </w:tcPr>
          <w:p w14:paraId="29C45E14" w14:textId="77777777" w:rsidR="003F78CE" w:rsidRPr="00206E4F" w:rsidRDefault="003F78CE" w:rsidP="00020CD0">
            <w:pPr>
              <w:pStyle w:val="61TabText"/>
            </w:pPr>
            <w:r w:rsidRPr="00206E4F">
              <w:t>13</w:t>
            </w:r>
          </w:p>
        </w:tc>
        <w:tc>
          <w:tcPr>
            <w:tcW w:w="6193" w:type="dxa"/>
          </w:tcPr>
          <w:p w14:paraId="6D59DFA2" w14:textId="77777777" w:rsidR="003F78CE" w:rsidRPr="00206E4F" w:rsidRDefault="003F78CE" w:rsidP="00020CD0">
            <w:pPr>
              <w:pStyle w:val="61TabText"/>
            </w:pPr>
            <w:r w:rsidRPr="00206E4F">
              <w:t>Tiertransporter</w:t>
            </w:r>
          </w:p>
        </w:tc>
      </w:tr>
      <w:tr w:rsidR="003F78CE" w:rsidRPr="00206E4F" w14:paraId="11FCED8C" w14:textId="77777777" w:rsidTr="00020CD0">
        <w:tblPrEx>
          <w:tblLook w:val="04A0" w:firstRow="1" w:lastRow="0" w:firstColumn="1" w:lastColumn="0" w:noHBand="0" w:noVBand="1"/>
        </w:tblPrEx>
        <w:tc>
          <w:tcPr>
            <w:tcW w:w="900" w:type="dxa"/>
          </w:tcPr>
          <w:p w14:paraId="13740E26" w14:textId="77777777" w:rsidR="003F78CE" w:rsidRPr="00206E4F" w:rsidRDefault="003F78CE" w:rsidP="00020CD0">
            <w:pPr>
              <w:pStyle w:val="61TabText"/>
            </w:pPr>
            <w:r w:rsidRPr="00206E4F">
              <w:t>14</w:t>
            </w:r>
          </w:p>
        </w:tc>
        <w:tc>
          <w:tcPr>
            <w:tcW w:w="6193" w:type="dxa"/>
          </w:tcPr>
          <w:p w14:paraId="664F79B4" w14:textId="77777777" w:rsidR="003F78CE" w:rsidRPr="00206E4F" w:rsidRDefault="003F78CE" w:rsidP="00020CD0">
            <w:pPr>
              <w:pStyle w:val="61TabText"/>
            </w:pPr>
            <w:r w:rsidRPr="00206E4F">
              <w:t>Fahrzeugtransporter</w:t>
            </w:r>
          </w:p>
        </w:tc>
      </w:tr>
      <w:tr w:rsidR="003F78CE" w:rsidRPr="00206E4F" w14:paraId="63A041BA" w14:textId="77777777" w:rsidTr="00020CD0">
        <w:tblPrEx>
          <w:tblLook w:val="04A0" w:firstRow="1" w:lastRow="0" w:firstColumn="1" w:lastColumn="0" w:noHBand="0" w:noVBand="1"/>
        </w:tblPrEx>
        <w:tc>
          <w:tcPr>
            <w:tcW w:w="900" w:type="dxa"/>
          </w:tcPr>
          <w:p w14:paraId="2F31D0B4" w14:textId="77777777" w:rsidR="003F78CE" w:rsidRPr="00206E4F" w:rsidRDefault="003F78CE" w:rsidP="00020CD0">
            <w:pPr>
              <w:pStyle w:val="61TabText"/>
            </w:pPr>
            <w:r w:rsidRPr="00206E4F">
              <w:t>15</w:t>
            </w:r>
          </w:p>
        </w:tc>
        <w:tc>
          <w:tcPr>
            <w:tcW w:w="6193" w:type="dxa"/>
          </w:tcPr>
          <w:p w14:paraId="25204FC0" w14:textId="77777777" w:rsidR="003F78CE" w:rsidRPr="00206E4F" w:rsidRDefault="003F78CE" w:rsidP="00020CD0">
            <w:pPr>
              <w:pStyle w:val="61TabText"/>
            </w:pPr>
            <w:r w:rsidRPr="00206E4F">
              <w:t>Betonmischer</w:t>
            </w:r>
          </w:p>
        </w:tc>
      </w:tr>
      <w:tr w:rsidR="003F78CE" w:rsidRPr="00206E4F" w14:paraId="493752ED" w14:textId="77777777" w:rsidTr="00020CD0">
        <w:tblPrEx>
          <w:tblLook w:val="04A0" w:firstRow="1" w:lastRow="0" w:firstColumn="1" w:lastColumn="0" w:noHBand="0" w:noVBand="1"/>
        </w:tblPrEx>
        <w:tc>
          <w:tcPr>
            <w:tcW w:w="900" w:type="dxa"/>
          </w:tcPr>
          <w:p w14:paraId="160679A1" w14:textId="77777777" w:rsidR="003F78CE" w:rsidRPr="00206E4F" w:rsidRDefault="003F78CE" w:rsidP="00020CD0">
            <w:pPr>
              <w:pStyle w:val="61TabText"/>
            </w:pPr>
            <w:r w:rsidRPr="00206E4F">
              <w:t>16</w:t>
            </w:r>
          </w:p>
        </w:tc>
        <w:tc>
          <w:tcPr>
            <w:tcW w:w="6193" w:type="dxa"/>
          </w:tcPr>
          <w:p w14:paraId="1174CF09" w14:textId="77777777" w:rsidR="003F78CE" w:rsidRPr="00206E4F" w:rsidRDefault="003F78CE" w:rsidP="00020CD0">
            <w:pPr>
              <w:pStyle w:val="61TabText"/>
            </w:pPr>
            <w:r w:rsidRPr="00206E4F">
              <w:t>Betonpumpwagen</w:t>
            </w:r>
          </w:p>
        </w:tc>
      </w:tr>
      <w:tr w:rsidR="003F78CE" w:rsidRPr="00206E4F" w14:paraId="38CBE63D" w14:textId="77777777" w:rsidTr="00020CD0">
        <w:tblPrEx>
          <w:tblLook w:val="04A0" w:firstRow="1" w:lastRow="0" w:firstColumn="1" w:lastColumn="0" w:noHBand="0" w:noVBand="1"/>
        </w:tblPrEx>
        <w:tc>
          <w:tcPr>
            <w:tcW w:w="900" w:type="dxa"/>
          </w:tcPr>
          <w:p w14:paraId="6A7532F3" w14:textId="77777777" w:rsidR="003F78CE" w:rsidRPr="00206E4F" w:rsidRDefault="003F78CE" w:rsidP="00020CD0">
            <w:pPr>
              <w:pStyle w:val="61TabText"/>
            </w:pPr>
            <w:r w:rsidRPr="00206E4F">
              <w:t>17</w:t>
            </w:r>
          </w:p>
        </w:tc>
        <w:tc>
          <w:tcPr>
            <w:tcW w:w="6193" w:type="dxa"/>
          </w:tcPr>
          <w:p w14:paraId="2D3080DA" w14:textId="77777777" w:rsidR="003F78CE" w:rsidRPr="00206E4F" w:rsidRDefault="003F78CE" w:rsidP="00020CD0">
            <w:pPr>
              <w:pStyle w:val="61TabText"/>
            </w:pPr>
            <w:r w:rsidRPr="00206E4F">
              <w:t>Langholz</w:t>
            </w:r>
          </w:p>
        </w:tc>
      </w:tr>
      <w:tr w:rsidR="003F78CE" w:rsidRPr="00206E4F" w14:paraId="1CFE9971" w14:textId="77777777" w:rsidTr="00020CD0">
        <w:tblPrEx>
          <w:tblLook w:val="04A0" w:firstRow="1" w:lastRow="0" w:firstColumn="1" w:lastColumn="0" w:noHBand="0" w:noVBand="1"/>
        </w:tblPrEx>
        <w:tc>
          <w:tcPr>
            <w:tcW w:w="900" w:type="dxa"/>
          </w:tcPr>
          <w:p w14:paraId="014C9119" w14:textId="77777777" w:rsidR="003F78CE" w:rsidRPr="00206E4F" w:rsidRDefault="003F78CE" w:rsidP="00020CD0">
            <w:pPr>
              <w:pStyle w:val="61TabText"/>
            </w:pPr>
            <w:r w:rsidRPr="00206E4F">
              <w:t>18</w:t>
            </w:r>
          </w:p>
        </w:tc>
        <w:tc>
          <w:tcPr>
            <w:tcW w:w="6193" w:type="dxa"/>
          </w:tcPr>
          <w:p w14:paraId="716724E0" w14:textId="77777777" w:rsidR="003F78CE" w:rsidRPr="00206E4F" w:rsidRDefault="003F78CE" w:rsidP="00020CD0">
            <w:pPr>
              <w:pStyle w:val="61TabText"/>
            </w:pPr>
            <w:r w:rsidRPr="00206E4F">
              <w:t>Abfallsammelfahrzeug</w:t>
            </w:r>
          </w:p>
        </w:tc>
      </w:tr>
      <w:tr w:rsidR="003F78CE" w:rsidRPr="00206E4F" w14:paraId="6FD573D8" w14:textId="77777777" w:rsidTr="00020CD0">
        <w:tblPrEx>
          <w:tblLook w:val="04A0" w:firstRow="1" w:lastRow="0" w:firstColumn="1" w:lastColumn="0" w:noHBand="0" w:noVBand="1"/>
        </w:tblPrEx>
        <w:tc>
          <w:tcPr>
            <w:tcW w:w="900" w:type="dxa"/>
          </w:tcPr>
          <w:p w14:paraId="6E515100" w14:textId="77777777" w:rsidR="003F78CE" w:rsidRPr="00206E4F" w:rsidRDefault="003F78CE" w:rsidP="00020CD0">
            <w:pPr>
              <w:pStyle w:val="61TabText"/>
            </w:pPr>
            <w:r w:rsidRPr="00206E4F">
              <w:t>19</w:t>
            </w:r>
          </w:p>
        </w:tc>
        <w:tc>
          <w:tcPr>
            <w:tcW w:w="6193" w:type="dxa"/>
          </w:tcPr>
          <w:p w14:paraId="409D5BBF" w14:textId="77777777" w:rsidR="003F78CE" w:rsidRPr="00206E4F" w:rsidRDefault="003F78CE" w:rsidP="00020CD0">
            <w:pPr>
              <w:pStyle w:val="61TabText"/>
            </w:pPr>
            <w:r w:rsidRPr="00206E4F">
              <w:t>Straßenkehrmaschine, Straßen- und Kanalreinigung</w:t>
            </w:r>
          </w:p>
        </w:tc>
      </w:tr>
      <w:tr w:rsidR="003F78CE" w:rsidRPr="00206E4F" w14:paraId="5684BD65" w14:textId="77777777" w:rsidTr="00020CD0">
        <w:tblPrEx>
          <w:tblLook w:val="04A0" w:firstRow="1" w:lastRow="0" w:firstColumn="1" w:lastColumn="0" w:noHBand="0" w:noVBand="1"/>
        </w:tblPrEx>
        <w:tc>
          <w:tcPr>
            <w:tcW w:w="900" w:type="dxa"/>
          </w:tcPr>
          <w:p w14:paraId="6ACA0DEB" w14:textId="77777777" w:rsidR="003F78CE" w:rsidRPr="00206E4F" w:rsidRDefault="003F78CE" w:rsidP="00020CD0">
            <w:pPr>
              <w:pStyle w:val="61TabText"/>
            </w:pPr>
            <w:r w:rsidRPr="00206E4F">
              <w:t>20</w:t>
            </w:r>
          </w:p>
        </w:tc>
        <w:tc>
          <w:tcPr>
            <w:tcW w:w="6193" w:type="dxa"/>
          </w:tcPr>
          <w:p w14:paraId="6484D24D" w14:textId="77777777" w:rsidR="003F78CE" w:rsidRPr="00206E4F" w:rsidRDefault="003F78CE" w:rsidP="00020CD0">
            <w:pPr>
              <w:pStyle w:val="61TabText"/>
            </w:pPr>
            <w:r w:rsidRPr="00206E4F">
              <w:t>Kompressor</w:t>
            </w:r>
          </w:p>
        </w:tc>
      </w:tr>
      <w:tr w:rsidR="003F78CE" w:rsidRPr="00206E4F" w14:paraId="5F004AD6" w14:textId="77777777" w:rsidTr="00020CD0">
        <w:tblPrEx>
          <w:tblLook w:val="04A0" w:firstRow="1" w:lastRow="0" w:firstColumn="1" w:lastColumn="0" w:noHBand="0" w:noVBand="1"/>
        </w:tblPrEx>
        <w:tc>
          <w:tcPr>
            <w:tcW w:w="900" w:type="dxa"/>
          </w:tcPr>
          <w:p w14:paraId="3D62BB56" w14:textId="77777777" w:rsidR="003F78CE" w:rsidRPr="00206E4F" w:rsidRDefault="003F78CE" w:rsidP="00020CD0">
            <w:pPr>
              <w:pStyle w:val="61TabText"/>
            </w:pPr>
            <w:r w:rsidRPr="00206E4F">
              <w:t>21</w:t>
            </w:r>
          </w:p>
        </w:tc>
        <w:tc>
          <w:tcPr>
            <w:tcW w:w="6193" w:type="dxa"/>
          </w:tcPr>
          <w:p w14:paraId="0FB99E73" w14:textId="77777777" w:rsidR="003F78CE" w:rsidRPr="00206E4F" w:rsidRDefault="003F78CE" w:rsidP="00020CD0">
            <w:pPr>
              <w:pStyle w:val="61TabText"/>
            </w:pPr>
            <w:r w:rsidRPr="00206E4F">
              <w:t>Bootsträger</w:t>
            </w:r>
          </w:p>
        </w:tc>
      </w:tr>
      <w:tr w:rsidR="003F78CE" w:rsidRPr="00206E4F" w14:paraId="79ED21AF" w14:textId="77777777" w:rsidTr="00020CD0">
        <w:tblPrEx>
          <w:tblLook w:val="04A0" w:firstRow="1" w:lastRow="0" w:firstColumn="1" w:lastColumn="0" w:noHBand="0" w:noVBand="1"/>
        </w:tblPrEx>
        <w:tc>
          <w:tcPr>
            <w:tcW w:w="900" w:type="dxa"/>
          </w:tcPr>
          <w:p w14:paraId="2943E243" w14:textId="77777777" w:rsidR="003F78CE" w:rsidRPr="00206E4F" w:rsidRDefault="003F78CE" w:rsidP="00020CD0">
            <w:pPr>
              <w:pStyle w:val="61TabText"/>
            </w:pPr>
            <w:r w:rsidRPr="00206E4F">
              <w:t>22</w:t>
            </w:r>
          </w:p>
        </w:tc>
        <w:tc>
          <w:tcPr>
            <w:tcW w:w="6193" w:type="dxa"/>
          </w:tcPr>
          <w:p w14:paraId="2C4BFB1C" w14:textId="77777777" w:rsidR="003F78CE" w:rsidRPr="00206E4F" w:rsidRDefault="003F78CE" w:rsidP="00020CD0">
            <w:pPr>
              <w:pStyle w:val="61TabText"/>
            </w:pPr>
            <w:r w:rsidRPr="00206E4F">
              <w:t>Träger für Segelflugzeuge</w:t>
            </w:r>
          </w:p>
        </w:tc>
      </w:tr>
      <w:tr w:rsidR="003F78CE" w:rsidRPr="00206E4F" w14:paraId="7AA0D61F" w14:textId="77777777" w:rsidTr="00020CD0">
        <w:tblPrEx>
          <w:tblLook w:val="04A0" w:firstRow="1" w:lastRow="0" w:firstColumn="1" w:lastColumn="0" w:noHBand="0" w:noVBand="1"/>
        </w:tblPrEx>
        <w:tc>
          <w:tcPr>
            <w:tcW w:w="900" w:type="dxa"/>
          </w:tcPr>
          <w:p w14:paraId="19321F7A" w14:textId="77777777" w:rsidR="003F78CE" w:rsidRPr="00206E4F" w:rsidRDefault="003F78CE" w:rsidP="00020CD0">
            <w:pPr>
              <w:pStyle w:val="61TabText"/>
            </w:pPr>
            <w:r w:rsidRPr="00206E4F">
              <w:t>23</w:t>
            </w:r>
          </w:p>
        </w:tc>
        <w:tc>
          <w:tcPr>
            <w:tcW w:w="6193" w:type="dxa"/>
          </w:tcPr>
          <w:p w14:paraId="32EE4A30" w14:textId="77777777" w:rsidR="003F78CE" w:rsidRPr="00206E4F" w:rsidRDefault="003F78CE" w:rsidP="00020CD0">
            <w:pPr>
              <w:pStyle w:val="61TabText"/>
            </w:pPr>
            <w:r w:rsidRPr="00206E4F">
              <w:t>Fahrzeuge für Verkaufs- und Werbezwecke</w:t>
            </w:r>
          </w:p>
        </w:tc>
      </w:tr>
      <w:tr w:rsidR="003F78CE" w:rsidRPr="00206E4F" w14:paraId="5F1C6733" w14:textId="77777777" w:rsidTr="00020CD0">
        <w:tblPrEx>
          <w:tblLook w:val="04A0" w:firstRow="1" w:lastRow="0" w:firstColumn="1" w:lastColumn="0" w:noHBand="0" w:noVBand="1"/>
        </w:tblPrEx>
        <w:tc>
          <w:tcPr>
            <w:tcW w:w="900" w:type="dxa"/>
          </w:tcPr>
          <w:p w14:paraId="0743566E" w14:textId="77777777" w:rsidR="003F78CE" w:rsidRPr="00206E4F" w:rsidRDefault="003F78CE" w:rsidP="00020CD0">
            <w:pPr>
              <w:pStyle w:val="61TabText"/>
            </w:pPr>
            <w:r w:rsidRPr="00206E4F">
              <w:t>24</w:t>
            </w:r>
          </w:p>
        </w:tc>
        <w:tc>
          <w:tcPr>
            <w:tcW w:w="6193" w:type="dxa"/>
          </w:tcPr>
          <w:p w14:paraId="3D57747B" w14:textId="77777777" w:rsidR="003F78CE" w:rsidRPr="00206E4F" w:rsidRDefault="003F78CE" w:rsidP="00020CD0">
            <w:pPr>
              <w:pStyle w:val="61TabText"/>
            </w:pPr>
            <w:r w:rsidRPr="00206E4F">
              <w:t>Abschleppwagen</w:t>
            </w:r>
          </w:p>
        </w:tc>
      </w:tr>
      <w:tr w:rsidR="003F78CE" w:rsidRPr="00206E4F" w14:paraId="36CBCBD2" w14:textId="77777777" w:rsidTr="00020CD0">
        <w:tblPrEx>
          <w:tblLook w:val="04A0" w:firstRow="1" w:lastRow="0" w:firstColumn="1" w:lastColumn="0" w:noHBand="0" w:noVBand="1"/>
        </w:tblPrEx>
        <w:tc>
          <w:tcPr>
            <w:tcW w:w="900" w:type="dxa"/>
          </w:tcPr>
          <w:p w14:paraId="5FB00B88" w14:textId="77777777" w:rsidR="003F78CE" w:rsidRPr="00206E4F" w:rsidRDefault="003F78CE" w:rsidP="00020CD0">
            <w:pPr>
              <w:pStyle w:val="61TabText"/>
            </w:pPr>
            <w:r w:rsidRPr="00206E4F">
              <w:t>25</w:t>
            </w:r>
          </w:p>
        </w:tc>
        <w:tc>
          <w:tcPr>
            <w:tcW w:w="6193" w:type="dxa"/>
          </w:tcPr>
          <w:p w14:paraId="7FB751D8" w14:textId="77777777" w:rsidR="003F78CE" w:rsidRPr="00206E4F" w:rsidRDefault="003F78CE" w:rsidP="00020CD0">
            <w:pPr>
              <w:pStyle w:val="61TabText"/>
            </w:pPr>
            <w:r w:rsidRPr="00206E4F">
              <w:t>Leiterfahrzeug</w:t>
            </w:r>
          </w:p>
        </w:tc>
      </w:tr>
      <w:tr w:rsidR="003F78CE" w:rsidRPr="00206E4F" w14:paraId="02E9A043" w14:textId="77777777" w:rsidTr="00020CD0">
        <w:tblPrEx>
          <w:tblLook w:val="04A0" w:firstRow="1" w:lastRow="0" w:firstColumn="1" w:lastColumn="0" w:noHBand="0" w:noVBand="1"/>
        </w:tblPrEx>
        <w:tc>
          <w:tcPr>
            <w:tcW w:w="900" w:type="dxa"/>
          </w:tcPr>
          <w:p w14:paraId="435716F9" w14:textId="77777777" w:rsidR="003F78CE" w:rsidRPr="00206E4F" w:rsidRDefault="003F78CE" w:rsidP="00020CD0">
            <w:pPr>
              <w:pStyle w:val="61TabText"/>
            </w:pPr>
            <w:r w:rsidRPr="00206E4F">
              <w:t>26</w:t>
            </w:r>
          </w:p>
        </w:tc>
        <w:tc>
          <w:tcPr>
            <w:tcW w:w="6193" w:type="dxa"/>
          </w:tcPr>
          <w:p w14:paraId="7F192692" w14:textId="77777777" w:rsidR="003F78CE" w:rsidRPr="00206E4F" w:rsidRDefault="003F78CE" w:rsidP="00020CD0">
            <w:pPr>
              <w:pStyle w:val="61TabText"/>
            </w:pPr>
            <w:r w:rsidRPr="00206E4F">
              <w:t>Kranwagen (außer Mobilkrane gemäß Anhang II Teil A Abschnitt 5 der Richtlinie 2007/46/EG)</w:t>
            </w:r>
          </w:p>
        </w:tc>
      </w:tr>
      <w:tr w:rsidR="003F78CE" w:rsidRPr="00206E4F" w14:paraId="2867F027" w14:textId="77777777" w:rsidTr="00020CD0">
        <w:tblPrEx>
          <w:tblLook w:val="04A0" w:firstRow="1" w:lastRow="0" w:firstColumn="1" w:lastColumn="0" w:noHBand="0" w:noVBand="1"/>
        </w:tblPrEx>
        <w:tc>
          <w:tcPr>
            <w:tcW w:w="900" w:type="dxa"/>
          </w:tcPr>
          <w:p w14:paraId="57B5C922" w14:textId="77777777" w:rsidR="003F78CE" w:rsidRPr="00206E4F" w:rsidRDefault="003F78CE" w:rsidP="00020CD0">
            <w:pPr>
              <w:pStyle w:val="61TabText"/>
            </w:pPr>
            <w:r w:rsidRPr="00206E4F">
              <w:t>27</w:t>
            </w:r>
          </w:p>
        </w:tc>
        <w:tc>
          <w:tcPr>
            <w:tcW w:w="6193" w:type="dxa"/>
          </w:tcPr>
          <w:p w14:paraId="73F2104B" w14:textId="77777777" w:rsidR="003F78CE" w:rsidRPr="00206E4F" w:rsidRDefault="003F78CE" w:rsidP="00020CD0">
            <w:pPr>
              <w:pStyle w:val="61TabText"/>
            </w:pPr>
            <w:r w:rsidRPr="00206E4F">
              <w:t>Hubarbeitsbühne</w:t>
            </w:r>
          </w:p>
        </w:tc>
      </w:tr>
      <w:tr w:rsidR="003F78CE" w:rsidRPr="00206E4F" w14:paraId="5AF1D790" w14:textId="77777777" w:rsidTr="00020CD0">
        <w:tblPrEx>
          <w:tblLook w:val="04A0" w:firstRow="1" w:lastRow="0" w:firstColumn="1" w:lastColumn="0" w:noHBand="0" w:noVBand="1"/>
        </w:tblPrEx>
        <w:tc>
          <w:tcPr>
            <w:tcW w:w="900" w:type="dxa"/>
          </w:tcPr>
          <w:p w14:paraId="3674D904" w14:textId="77777777" w:rsidR="003F78CE" w:rsidRPr="00206E4F" w:rsidRDefault="003F78CE" w:rsidP="00020CD0">
            <w:pPr>
              <w:pStyle w:val="61TabText"/>
            </w:pPr>
            <w:r w:rsidRPr="00206E4F">
              <w:t>28</w:t>
            </w:r>
          </w:p>
        </w:tc>
        <w:tc>
          <w:tcPr>
            <w:tcW w:w="6193" w:type="dxa"/>
          </w:tcPr>
          <w:p w14:paraId="3BB647EB" w14:textId="77777777" w:rsidR="003F78CE" w:rsidRPr="00206E4F" w:rsidRDefault="003F78CE" w:rsidP="00020CD0">
            <w:pPr>
              <w:pStyle w:val="61TabText"/>
            </w:pPr>
            <w:r w:rsidRPr="00206E4F">
              <w:t>Bohrfahrzeug</w:t>
            </w:r>
          </w:p>
        </w:tc>
      </w:tr>
      <w:tr w:rsidR="003F78CE" w:rsidRPr="00206E4F" w14:paraId="4CF74C15" w14:textId="77777777" w:rsidTr="00020CD0">
        <w:tblPrEx>
          <w:tblLook w:val="04A0" w:firstRow="1" w:lastRow="0" w:firstColumn="1" w:lastColumn="0" w:noHBand="0" w:noVBand="1"/>
        </w:tblPrEx>
        <w:tc>
          <w:tcPr>
            <w:tcW w:w="900" w:type="dxa"/>
          </w:tcPr>
          <w:p w14:paraId="0AE79D50" w14:textId="77777777" w:rsidR="003F78CE" w:rsidRPr="00206E4F" w:rsidRDefault="003F78CE" w:rsidP="00020CD0">
            <w:pPr>
              <w:pStyle w:val="61TabText"/>
            </w:pPr>
            <w:r w:rsidRPr="00206E4F">
              <w:t>29</w:t>
            </w:r>
          </w:p>
        </w:tc>
        <w:tc>
          <w:tcPr>
            <w:tcW w:w="6193" w:type="dxa"/>
          </w:tcPr>
          <w:p w14:paraId="728AAC0C" w14:textId="77777777" w:rsidR="003F78CE" w:rsidRPr="00206E4F" w:rsidRDefault="003F78CE" w:rsidP="00020CD0">
            <w:pPr>
              <w:pStyle w:val="61TabText"/>
            </w:pPr>
            <w:r w:rsidRPr="00206E4F">
              <w:t>Niederfluranhänger</w:t>
            </w:r>
          </w:p>
        </w:tc>
      </w:tr>
      <w:tr w:rsidR="003F78CE" w:rsidRPr="00206E4F" w14:paraId="0DF1B3BA" w14:textId="77777777" w:rsidTr="00020CD0">
        <w:tblPrEx>
          <w:tblLook w:val="04A0" w:firstRow="1" w:lastRow="0" w:firstColumn="1" w:lastColumn="0" w:noHBand="0" w:noVBand="1"/>
        </w:tblPrEx>
        <w:tc>
          <w:tcPr>
            <w:tcW w:w="900" w:type="dxa"/>
          </w:tcPr>
          <w:p w14:paraId="462EA80E" w14:textId="77777777" w:rsidR="003F78CE" w:rsidRPr="00206E4F" w:rsidRDefault="003F78CE" w:rsidP="00020CD0">
            <w:pPr>
              <w:pStyle w:val="61TabText"/>
            </w:pPr>
            <w:r w:rsidRPr="00206E4F">
              <w:t>30</w:t>
            </w:r>
          </w:p>
        </w:tc>
        <w:tc>
          <w:tcPr>
            <w:tcW w:w="6193" w:type="dxa"/>
          </w:tcPr>
          <w:p w14:paraId="06F2068B" w14:textId="77777777" w:rsidR="003F78CE" w:rsidRPr="00206E4F" w:rsidRDefault="003F78CE" w:rsidP="00020CD0">
            <w:pPr>
              <w:pStyle w:val="61TabText"/>
            </w:pPr>
            <w:r w:rsidRPr="00206E4F">
              <w:t>Glastransporter</w:t>
            </w:r>
          </w:p>
        </w:tc>
      </w:tr>
      <w:tr w:rsidR="003F78CE" w:rsidRPr="00206E4F" w14:paraId="3759EB62" w14:textId="77777777" w:rsidTr="00020CD0">
        <w:tblPrEx>
          <w:tblLook w:val="04A0" w:firstRow="1" w:lastRow="0" w:firstColumn="1" w:lastColumn="0" w:noHBand="0" w:noVBand="1"/>
        </w:tblPrEx>
        <w:tc>
          <w:tcPr>
            <w:tcW w:w="900" w:type="dxa"/>
          </w:tcPr>
          <w:p w14:paraId="0C88A703" w14:textId="77777777" w:rsidR="003F78CE" w:rsidRPr="00206E4F" w:rsidRDefault="003F78CE" w:rsidP="00020CD0">
            <w:pPr>
              <w:pStyle w:val="61TabText"/>
            </w:pPr>
            <w:r w:rsidRPr="00206E4F">
              <w:t>31</w:t>
            </w:r>
          </w:p>
        </w:tc>
        <w:tc>
          <w:tcPr>
            <w:tcW w:w="6193" w:type="dxa"/>
          </w:tcPr>
          <w:p w14:paraId="717BD9A8" w14:textId="77777777" w:rsidR="003F78CE" w:rsidRPr="00206E4F" w:rsidRDefault="003F78CE" w:rsidP="00020CD0">
            <w:pPr>
              <w:pStyle w:val="61TabText"/>
            </w:pPr>
            <w:r w:rsidRPr="00206E4F">
              <w:t>Feuerwehrfahrzeug</w:t>
            </w:r>
          </w:p>
        </w:tc>
      </w:tr>
      <w:tr w:rsidR="003F78CE" w:rsidRPr="00206E4F" w14:paraId="52C36CB5" w14:textId="77777777" w:rsidTr="00020CD0">
        <w:tblPrEx>
          <w:tblLook w:val="04A0" w:firstRow="1" w:lastRow="0" w:firstColumn="1" w:lastColumn="0" w:noHBand="0" w:noVBand="1"/>
        </w:tblPrEx>
        <w:tc>
          <w:tcPr>
            <w:tcW w:w="900" w:type="dxa"/>
          </w:tcPr>
          <w:p w14:paraId="0FA7D111" w14:textId="77777777" w:rsidR="003F78CE" w:rsidRPr="00206E4F" w:rsidRDefault="003F78CE" w:rsidP="00020CD0">
            <w:pPr>
              <w:pStyle w:val="61TabText"/>
            </w:pPr>
            <w:r w:rsidRPr="00206E4F">
              <w:t>99</w:t>
            </w:r>
          </w:p>
        </w:tc>
        <w:tc>
          <w:tcPr>
            <w:tcW w:w="6193" w:type="dxa"/>
          </w:tcPr>
          <w:p w14:paraId="340C3113" w14:textId="77777777" w:rsidR="003F78CE" w:rsidRPr="00206E4F" w:rsidRDefault="003F78CE" w:rsidP="00020CD0">
            <w:pPr>
              <w:pStyle w:val="61TabText"/>
            </w:pPr>
            <w:r w:rsidRPr="00206E4F">
              <w:t>Sonstige, nicht in diesem Verzeichnis enthaltene Aufbauten</w:t>
            </w:r>
          </w:p>
        </w:tc>
      </w:tr>
      <w:tr w:rsidR="003F78CE" w:rsidRPr="00206E4F" w14:paraId="1BAD96D0" w14:textId="77777777" w:rsidTr="00020CD0">
        <w:tc>
          <w:tcPr>
            <w:tcW w:w="900" w:type="dxa"/>
          </w:tcPr>
          <w:p w14:paraId="2E2E4E8C" w14:textId="77777777" w:rsidR="003F78CE" w:rsidRPr="00206E4F" w:rsidRDefault="003F78CE" w:rsidP="00020CD0">
            <w:pPr>
              <w:pStyle w:val="61TabText"/>
            </w:pPr>
            <w:r w:rsidRPr="00206E4F">
              <w:t>NR</w:t>
            </w:r>
          </w:p>
        </w:tc>
        <w:tc>
          <w:tcPr>
            <w:tcW w:w="6193" w:type="dxa"/>
          </w:tcPr>
          <w:p w14:paraId="41880ED3" w14:textId="77777777" w:rsidR="003F78CE" w:rsidRPr="00206E4F" w:rsidRDefault="003F78CE" w:rsidP="00020CD0">
            <w:pPr>
              <w:pStyle w:val="61TabText"/>
            </w:pPr>
            <w:r w:rsidRPr="00206E4F">
              <w:t>Druck- und vakuumfester Tank</w:t>
            </w:r>
          </w:p>
        </w:tc>
      </w:tr>
      <w:tr w:rsidR="003F78CE" w:rsidRPr="00206E4F" w14:paraId="3FD43A92" w14:textId="77777777" w:rsidTr="00020CD0">
        <w:tc>
          <w:tcPr>
            <w:tcW w:w="900" w:type="dxa"/>
          </w:tcPr>
          <w:p w14:paraId="6D7F5B16" w14:textId="77777777" w:rsidR="003F78CE" w:rsidRPr="00206E4F" w:rsidRDefault="003F78CE" w:rsidP="00020CD0">
            <w:pPr>
              <w:pStyle w:val="61TabText"/>
            </w:pPr>
            <w:r w:rsidRPr="00206E4F">
              <w:t>SH</w:t>
            </w:r>
          </w:p>
        </w:tc>
        <w:tc>
          <w:tcPr>
            <w:tcW w:w="6193" w:type="dxa"/>
          </w:tcPr>
          <w:p w14:paraId="49D65DAB" w14:textId="77777777" w:rsidR="003F78CE" w:rsidRPr="00206E4F" w:rsidRDefault="003F78CE" w:rsidP="00020CD0">
            <w:pPr>
              <w:pStyle w:val="61TabText"/>
            </w:pPr>
            <w:r w:rsidRPr="00206E4F">
              <w:t>Rollstuhlgerechtes Fahrzeug</w:t>
            </w:r>
          </w:p>
        </w:tc>
      </w:tr>
      <w:tr w:rsidR="003F78CE" w:rsidRPr="00206E4F" w14:paraId="26F1BA35" w14:textId="77777777" w:rsidTr="00020CD0">
        <w:tc>
          <w:tcPr>
            <w:tcW w:w="7093" w:type="dxa"/>
            <w:gridSpan w:val="2"/>
          </w:tcPr>
          <w:p w14:paraId="4BD7B786" w14:textId="77777777" w:rsidR="003F78CE" w:rsidRPr="00206E4F" w:rsidRDefault="003F78CE" w:rsidP="00020CD0">
            <w:pPr>
              <w:pStyle w:val="83ErlText"/>
            </w:pPr>
            <w:r w:rsidRPr="00206E4F">
              <w:t>Anmerkungen:</w:t>
            </w:r>
          </w:p>
          <w:p w14:paraId="2DA86A45" w14:textId="77777777" w:rsidR="003F78CE" w:rsidRPr="00206E4F" w:rsidRDefault="003F78CE" w:rsidP="00020CD0">
            <w:pPr>
              <w:pStyle w:val="83ErlText"/>
            </w:pPr>
            <w:r w:rsidRPr="00206E4F">
              <w:t>Im Feld „Zusatz zu Art des Aufbaues“ können bei nationalen österreichischen Typengenehmigungen und bei Einzelgenehmigungen noch zusätzlich genauere Angaben zur Art des Aufbaus gemacht werden (zB ausgestattet mit Hubbrille, Kompressor). Dies ist jedenfalls notwendig bei MA „Spezialaufbauten“ und 99 „Sonstige, nicht in diesem Verzeichnis enthaltene Aufbauten“. Wenn erforderlich, ist ein entsprechender Text in Feld A19 Anmerkungen aufzunehmen.</w:t>
            </w:r>
          </w:p>
          <w:p w14:paraId="3101A3B2" w14:textId="77777777" w:rsidR="003F78CE" w:rsidRPr="00206E4F" w:rsidRDefault="003F78CE" w:rsidP="00020CD0">
            <w:pPr>
              <w:pStyle w:val="83ErlText"/>
            </w:pPr>
            <w:r w:rsidRPr="00206E4F">
              <w:t>Die Aufbauarten DA (Sattelanhänger), DB (Deichselanhänger) und DC (Zentralachsanhänger) dürfen nur für Fahrzeuge mit EU-Betriebserlaubnis und nur dann verwendet werden, wenn die Angabe einer anderen zutreffenden Aufbauart nicht möglich ist.“</w:t>
            </w:r>
          </w:p>
        </w:tc>
      </w:tr>
    </w:tbl>
    <w:p w14:paraId="2281553A" w14:textId="77777777" w:rsidR="003F78CE" w:rsidRPr="00206E4F" w:rsidRDefault="003F78CE" w:rsidP="00140A0F">
      <w:pPr>
        <w:pStyle w:val="83ErlText"/>
      </w:pPr>
      <w:r w:rsidRPr="00206E4F">
        <w:t>4) Tabelle für die Farben</w:t>
      </w:r>
      <w:r w:rsidRPr="00206E4F">
        <w:tab/>
      </w:r>
    </w:p>
    <w:tbl>
      <w:tblPr>
        <w:tblW w:w="846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20"/>
        <w:gridCol w:w="1620"/>
        <w:gridCol w:w="6120"/>
      </w:tblGrid>
      <w:tr w:rsidR="003F78CE" w:rsidRPr="00206E4F" w14:paraId="0F6DA18D" w14:textId="77777777" w:rsidTr="00020CD0">
        <w:tc>
          <w:tcPr>
            <w:tcW w:w="720" w:type="dxa"/>
          </w:tcPr>
          <w:p w14:paraId="56AF60F8" w14:textId="77777777" w:rsidR="003F78CE" w:rsidRPr="00206E4F" w:rsidRDefault="003F78CE" w:rsidP="00020CD0">
            <w:pPr>
              <w:pStyle w:val="61TabText"/>
            </w:pPr>
            <w:r w:rsidRPr="00206E4F">
              <w:t>Code</w:t>
            </w:r>
          </w:p>
        </w:tc>
        <w:tc>
          <w:tcPr>
            <w:tcW w:w="1620" w:type="dxa"/>
          </w:tcPr>
          <w:p w14:paraId="2127EE33" w14:textId="77777777" w:rsidR="003F78CE" w:rsidRPr="00206E4F" w:rsidRDefault="003F78CE" w:rsidP="00020CD0">
            <w:pPr>
              <w:pStyle w:val="61TabText"/>
            </w:pPr>
            <w:r w:rsidRPr="00206E4F">
              <w:t>Farbbezeichnung</w:t>
            </w:r>
          </w:p>
        </w:tc>
        <w:tc>
          <w:tcPr>
            <w:tcW w:w="6120" w:type="dxa"/>
          </w:tcPr>
          <w:p w14:paraId="13E9E7C8" w14:textId="77777777" w:rsidR="003F78CE" w:rsidRPr="00206E4F" w:rsidRDefault="003F78CE" w:rsidP="00020CD0">
            <w:pPr>
              <w:pStyle w:val="61TabText"/>
            </w:pPr>
            <w:r w:rsidRPr="00206E4F">
              <w:t>Farbe bzw. Farbabstufung</w:t>
            </w:r>
          </w:p>
        </w:tc>
      </w:tr>
      <w:tr w:rsidR="003F78CE" w:rsidRPr="00206E4F" w14:paraId="0F304FC0" w14:textId="77777777" w:rsidTr="00020CD0">
        <w:trPr>
          <w:cantSplit/>
        </w:trPr>
        <w:tc>
          <w:tcPr>
            <w:tcW w:w="720" w:type="dxa"/>
          </w:tcPr>
          <w:p w14:paraId="7BDB530B" w14:textId="77777777" w:rsidR="003F78CE" w:rsidRPr="00206E4F" w:rsidRDefault="003F78CE" w:rsidP="00020CD0">
            <w:pPr>
              <w:pStyle w:val="61TabText"/>
            </w:pPr>
            <w:r w:rsidRPr="00206E4F">
              <w:t>WEI</w:t>
            </w:r>
          </w:p>
        </w:tc>
        <w:tc>
          <w:tcPr>
            <w:tcW w:w="1620" w:type="dxa"/>
          </w:tcPr>
          <w:p w14:paraId="280DCF60" w14:textId="77777777" w:rsidR="003F78CE" w:rsidRPr="00206E4F" w:rsidRDefault="003F78CE" w:rsidP="00020CD0">
            <w:pPr>
              <w:pStyle w:val="61TabText"/>
            </w:pPr>
            <w:r w:rsidRPr="00206E4F">
              <w:t>Weiß</w:t>
            </w:r>
          </w:p>
        </w:tc>
        <w:tc>
          <w:tcPr>
            <w:tcW w:w="6120" w:type="dxa"/>
          </w:tcPr>
          <w:p w14:paraId="34D94B73" w14:textId="77777777" w:rsidR="003F78CE" w:rsidRPr="00206E4F" w:rsidRDefault="003F78CE" w:rsidP="00020CD0">
            <w:pPr>
              <w:pStyle w:val="61TabText"/>
            </w:pPr>
            <w:r w:rsidRPr="00206E4F">
              <w:t>Cremeweiß, Cremeweiß hochglänzend, Grauweiß, Grauweiß hochglänzend, Papyrusweiß, Reinweiß, Reinweiß hochglänzend</w:t>
            </w:r>
          </w:p>
        </w:tc>
      </w:tr>
      <w:tr w:rsidR="003F78CE" w:rsidRPr="00206E4F" w14:paraId="7CBE46B4" w14:textId="77777777" w:rsidTr="00020CD0">
        <w:trPr>
          <w:cantSplit/>
        </w:trPr>
        <w:tc>
          <w:tcPr>
            <w:tcW w:w="720" w:type="dxa"/>
          </w:tcPr>
          <w:p w14:paraId="4B702B7A" w14:textId="77777777" w:rsidR="003F78CE" w:rsidRPr="00206E4F" w:rsidRDefault="003F78CE" w:rsidP="00020CD0">
            <w:pPr>
              <w:pStyle w:val="61TabText"/>
            </w:pPr>
            <w:r w:rsidRPr="00206E4F">
              <w:t>GEL</w:t>
            </w:r>
          </w:p>
        </w:tc>
        <w:tc>
          <w:tcPr>
            <w:tcW w:w="1620" w:type="dxa"/>
          </w:tcPr>
          <w:p w14:paraId="2940C00A" w14:textId="77777777" w:rsidR="003F78CE" w:rsidRPr="00206E4F" w:rsidRDefault="003F78CE" w:rsidP="00020CD0">
            <w:pPr>
              <w:pStyle w:val="61TabText"/>
            </w:pPr>
            <w:r w:rsidRPr="00206E4F">
              <w:t>Gelb</w:t>
            </w:r>
          </w:p>
        </w:tc>
        <w:tc>
          <w:tcPr>
            <w:tcW w:w="6120" w:type="dxa"/>
          </w:tcPr>
          <w:p w14:paraId="3413F582" w14:textId="77777777" w:rsidR="003F78CE" w:rsidRPr="00206E4F" w:rsidRDefault="003F78CE" w:rsidP="00020CD0">
            <w:pPr>
              <w:pStyle w:val="61TabText"/>
            </w:pPr>
            <w:r w:rsidRPr="00206E4F">
              <w:t>Beige, Braunbeige, Grünbeige, Chromgelb, Chromgelb hochglänzend, Currygelb, Elfenbein, Elfenbein hochglänzend, Ginstergelb, Ginstergelb hochglänzend, Goldgelb, Goldgelb hochglänzend, Goldmetallic, Graubeige, Hellelfenbein, Hellelfenbein hochglänzend, Honiggelb, Kadmiumgelb, Kadmiumgelb hochglänzend, Leuchtgelb, Maisgelb, Melonengelb, Ockergelb, Olivgelb, Perlweiß, Perlweiß hochglänzend, Safrangelb, Sandgelb, Schwefelgelb, Zinkgelb, Zitronengelb, Hellbeige, Dunkelbeige, Gold, Gold hell, Gold dunkel</w:t>
            </w:r>
          </w:p>
        </w:tc>
      </w:tr>
      <w:tr w:rsidR="003F78CE" w:rsidRPr="00206E4F" w14:paraId="0E735CD4" w14:textId="77777777" w:rsidTr="00020CD0">
        <w:trPr>
          <w:cantSplit/>
        </w:trPr>
        <w:tc>
          <w:tcPr>
            <w:tcW w:w="720" w:type="dxa"/>
          </w:tcPr>
          <w:p w14:paraId="2AAB565C" w14:textId="77777777" w:rsidR="003F78CE" w:rsidRPr="00206E4F" w:rsidRDefault="003F78CE" w:rsidP="00020CD0">
            <w:pPr>
              <w:pStyle w:val="61TabText"/>
            </w:pPr>
            <w:r w:rsidRPr="00206E4F">
              <w:t>ORA</w:t>
            </w:r>
          </w:p>
        </w:tc>
        <w:tc>
          <w:tcPr>
            <w:tcW w:w="1620" w:type="dxa"/>
          </w:tcPr>
          <w:p w14:paraId="0A1CE1B7" w14:textId="77777777" w:rsidR="003F78CE" w:rsidRPr="00206E4F" w:rsidRDefault="003F78CE" w:rsidP="00020CD0">
            <w:pPr>
              <w:pStyle w:val="61TabText"/>
            </w:pPr>
            <w:r w:rsidRPr="00206E4F">
              <w:t>Orange</w:t>
            </w:r>
          </w:p>
        </w:tc>
        <w:tc>
          <w:tcPr>
            <w:tcW w:w="6120" w:type="dxa"/>
          </w:tcPr>
          <w:p w14:paraId="110BD83D" w14:textId="77777777" w:rsidR="003F78CE" w:rsidRPr="00206E4F" w:rsidRDefault="003F78CE" w:rsidP="00020CD0">
            <w:pPr>
              <w:pStyle w:val="61TabText"/>
            </w:pPr>
            <w:r w:rsidRPr="00206E4F">
              <w:t>Blutorange, Gelborange, Gelborange hochglänzend, Hellrotorange, Leuchtorange, Leuchthellorange, Reinorange, Reinorange hochglänzend, Rotorange, Pastellorange, Tieforange,</w:t>
            </w:r>
          </w:p>
        </w:tc>
      </w:tr>
      <w:tr w:rsidR="003F78CE" w:rsidRPr="00206E4F" w14:paraId="6DF9D895" w14:textId="77777777" w:rsidTr="00020CD0">
        <w:trPr>
          <w:cantSplit/>
        </w:trPr>
        <w:tc>
          <w:tcPr>
            <w:tcW w:w="720" w:type="dxa"/>
          </w:tcPr>
          <w:p w14:paraId="7ABCDB1F" w14:textId="77777777" w:rsidR="003F78CE" w:rsidRPr="00206E4F" w:rsidRDefault="003F78CE" w:rsidP="00020CD0">
            <w:pPr>
              <w:pStyle w:val="61TabText"/>
            </w:pPr>
            <w:r w:rsidRPr="00206E4F">
              <w:t>ROT</w:t>
            </w:r>
          </w:p>
        </w:tc>
        <w:tc>
          <w:tcPr>
            <w:tcW w:w="1620" w:type="dxa"/>
          </w:tcPr>
          <w:p w14:paraId="3A2F379D" w14:textId="77777777" w:rsidR="003F78CE" w:rsidRPr="00206E4F" w:rsidRDefault="003F78CE" w:rsidP="00020CD0">
            <w:pPr>
              <w:pStyle w:val="61TabText"/>
            </w:pPr>
            <w:r w:rsidRPr="00206E4F">
              <w:t>Rot</w:t>
            </w:r>
          </w:p>
        </w:tc>
        <w:tc>
          <w:tcPr>
            <w:tcW w:w="6120" w:type="dxa"/>
          </w:tcPr>
          <w:p w14:paraId="4075458C" w14:textId="77777777" w:rsidR="003F78CE" w:rsidRPr="00206E4F" w:rsidRDefault="003F78CE" w:rsidP="00020CD0">
            <w:pPr>
              <w:pStyle w:val="61TabText"/>
            </w:pPr>
            <w:r w:rsidRPr="00206E4F">
              <w:t>Altrosa, Beigerot, Braunrot, Erdbeerrot, Feuerrot, Feuerrot hochglänzend, Hellrosa, Himbeerrot, Karminrot, Karminrot hochglänzend, Korallenrot, Lachsrot, Leuchthellrot, Leuchtrot, Oxidrot, Purpurrot, Purpurrot hochglänzend, Rubinrot, Rosé, Schwarzrot, Tomatenrot, Weinrot, Hellrot, Dunkelrot</w:t>
            </w:r>
          </w:p>
        </w:tc>
      </w:tr>
      <w:tr w:rsidR="003F78CE" w:rsidRPr="00206E4F" w14:paraId="32F70B27" w14:textId="77777777" w:rsidTr="00020CD0">
        <w:trPr>
          <w:cantSplit/>
        </w:trPr>
        <w:tc>
          <w:tcPr>
            <w:tcW w:w="720" w:type="dxa"/>
          </w:tcPr>
          <w:p w14:paraId="24F6CC55" w14:textId="77777777" w:rsidR="003F78CE" w:rsidRPr="00206E4F" w:rsidRDefault="003F78CE" w:rsidP="00020CD0">
            <w:pPr>
              <w:pStyle w:val="61TabText"/>
            </w:pPr>
            <w:r w:rsidRPr="00206E4F">
              <w:t>VIO</w:t>
            </w:r>
          </w:p>
        </w:tc>
        <w:tc>
          <w:tcPr>
            <w:tcW w:w="1620" w:type="dxa"/>
          </w:tcPr>
          <w:p w14:paraId="2B09AAA1" w14:textId="77777777" w:rsidR="003F78CE" w:rsidRPr="00206E4F" w:rsidRDefault="003F78CE" w:rsidP="00020CD0">
            <w:pPr>
              <w:pStyle w:val="61TabText"/>
            </w:pPr>
            <w:r w:rsidRPr="00206E4F">
              <w:t>Violett</w:t>
            </w:r>
          </w:p>
        </w:tc>
        <w:tc>
          <w:tcPr>
            <w:tcW w:w="6120" w:type="dxa"/>
          </w:tcPr>
          <w:p w14:paraId="2CE39C7C" w14:textId="77777777" w:rsidR="003F78CE" w:rsidRPr="00206E4F" w:rsidRDefault="003F78CE" w:rsidP="00020CD0">
            <w:pPr>
              <w:pStyle w:val="61TabText"/>
            </w:pPr>
            <w:r w:rsidRPr="00206E4F">
              <w:t>Blaulila, Bordeauxviolett, Erikaviolett, Purpurviolett, Rotlila, Rotviolett, Hellviolett, Dunkelviolett</w:t>
            </w:r>
          </w:p>
        </w:tc>
      </w:tr>
      <w:tr w:rsidR="003F78CE" w:rsidRPr="00206E4F" w14:paraId="4DD1EB88" w14:textId="77777777" w:rsidTr="00020CD0">
        <w:trPr>
          <w:cantSplit/>
        </w:trPr>
        <w:tc>
          <w:tcPr>
            <w:tcW w:w="720" w:type="dxa"/>
          </w:tcPr>
          <w:p w14:paraId="4A73A34B" w14:textId="77777777" w:rsidR="003F78CE" w:rsidRPr="00206E4F" w:rsidRDefault="003F78CE" w:rsidP="00020CD0">
            <w:pPr>
              <w:pStyle w:val="61TabText"/>
            </w:pPr>
            <w:r w:rsidRPr="00206E4F">
              <w:t>BLA</w:t>
            </w:r>
          </w:p>
        </w:tc>
        <w:tc>
          <w:tcPr>
            <w:tcW w:w="1620" w:type="dxa"/>
          </w:tcPr>
          <w:p w14:paraId="514C6310" w14:textId="77777777" w:rsidR="003F78CE" w:rsidRPr="00206E4F" w:rsidRDefault="003F78CE" w:rsidP="00020CD0">
            <w:pPr>
              <w:pStyle w:val="61TabText"/>
            </w:pPr>
            <w:r w:rsidRPr="00206E4F">
              <w:t>Blau</w:t>
            </w:r>
          </w:p>
        </w:tc>
        <w:tc>
          <w:tcPr>
            <w:tcW w:w="6120" w:type="dxa"/>
          </w:tcPr>
          <w:p w14:paraId="7A814F73" w14:textId="77777777" w:rsidR="003F78CE" w:rsidRPr="00206E4F" w:rsidRDefault="003F78CE" w:rsidP="00020CD0">
            <w:pPr>
              <w:pStyle w:val="61TabText"/>
            </w:pPr>
            <w:r w:rsidRPr="00206E4F">
              <w:t>Azurblau, Brilliantblau, Capriblau, Enzianblau, Enzianblau hochglänzend, Graublau, Grünblau, Himmelblau, Himmelblau hochglänzend, Kobaltblau, Lichtblau, Lichtblau hochglänzend, Nachtblau, Ozeanblau, Ozeanblau hochglänzend, Saphirblau, Schwarzblau, Stahlblau, Taubenblau, Türkisblau, Ultramarinblau, Violettblau, Wasserblau, Hellblau, Dunkelblau</w:t>
            </w:r>
          </w:p>
        </w:tc>
      </w:tr>
      <w:tr w:rsidR="003F78CE" w:rsidRPr="00206E4F" w14:paraId="572503D8" w14:textId="77777777" w:rsidTr="00020CD0">
        <w:trPr>
          <w:cantSplit/>
        </w:trPr>
        <w:tc>
          <w:tcPr>
            <w:tcW w:w="720" w:type="dxa"/>
          </w:tcPr>
          <w:p w14:paraId="0945AAE2" w14:textId="77777777" w:rsidR="003F78CE" w:rsidRPr="00206E4F" w:rsidRDefault="003F78CE" w:rsidP="00020CD0">
            <w:pPr>
              <w:pStyle w:val="61TabText"/>
            </w:pPr>
            <w:r w:rsidRPr="00206E4F">
              <w:t>GRU</w:t>
            </w:r>
          </w:p>
        </w:tc>
        <w:tc>
          <w:tcPr>
            <w:tcW w:w="1620" w:type="dxa"/>
          </w:tcPr>
          <w:p w14:paraId="50B957D9" w14:textId="77777777" w:rsidR="003F78CE" w:rsidRPr="00206E4F" w:rsidRDefault="003F78CE" w:rsidP="00020CD0">
            <w:pPr>
              <w:pStyle w:val="61TabText"/>
            </w:pPr>
            <w:r w:rsidRPr="00206E4F">
              <w:t>Grün</w:t>
            </w:r>
          </w:p>
        </w:tc>
        <w:tc>
          <w:tcPr>
            <w:tcW w:w="6120" w:type="dxa"/>
          </w:tcPr>
          <w:p w14:paraId="716BFF10" w14:textId="77777777" w:rsidR="003F78CE" w:rsidRPr="00206E4F" w:rsidRDefault="003F78CE" w:rsidP="00020CD0">
            <w:pPr>
              <w:pStyle w:val="61TabText"/>
            </w:pPr>
            <w:r w:rsidRPr="00206E4F">
              <w:t>Blassgrün, Blaugrün, Braungrün, Braunoliv, Chromoxidgrün, Farngrün, Flaschengrün, Gelbgrün, Gelboliv, Gelboliv hochglänzend, Grasgrün, Grauoliv, Laubgrün, Laubgrün hochglänzend, Lichtgrün, Maigrün, Opalgrün, Kieferngrün, Maigrün, Moosgrün, Minzgrün, Minzgrün hochglänzend, Olivgrün, Patinagrün, Resedagrün, Smaragdgrün, Smaragdgrün hochglänzend, Schilfgrün, Schilfgrün hochglänzend, Schwarzgrün, Schwarzgrün hochglänzend, Schwarzoliv, Tannengrün, Türkisgrün, Weißgrün, Hellgrün, Dunkelgrün</w:t>
            </w:r>
          </w:p>
        </w:tc>
      </w:tr>
      <w:tr w:rsidR="003F78CE" w:rsidRPr="00206E4F" w14:paraId="6BEFDAE8" w14:textId="77777777" w:rsidTr="00020CD0">
        <w:trPr>
          <w:cantSplit/>
        </w:trPr>
        <w:tc>
          <w:tcPr>
            <w:tcW w:w="720" w:type="dxa"/>
          </w:tcPr>
          <w:p w14:paraId="42115933" w14:textId="77777777" w:rsidR="003F78CE" w:rsidRPr="00206E4F" w:rsidRDefault="003F78CE" w:rsidP="00020CD0">
            <w:pPr>
              <w:pStyle w:val="61TabText"/>
            </w:pPr>
            <w:r w:rsidRPr="00206E4F">
              <w:t>GRA</w:t>
            </w:r>
          </w:p>
        </w:tc>
        <w:tc>
          <w:tcPr>
            <w:tcW w:w="1620" w:type="dxa"/>
          </w:tcPr>
          <w:p w14:paraId="2E97CA4D" w14:textId="77777777" w:rsidR="003F78CE" w:rsidRPr="00206E4F" w:rsidRDefault="003F78CE" w:rsidP="00020CD0">
            <w:pPr>
              <w:pStyle w:val="61TabText"/>
            </w:pPr>
            <w:r w:rsidRPr="00206E4F">
              <w:t>Grau</w:t>
            </w:r>
          </w:p>
        </w:tc>
        <w:tc>
          <w:tcPr>
            <w:tcW w:w="6120" w:type="dxa"/>
          </w:tcPr>
          <w:p w14:paraId="1038BE79" w14:textId="77777777" w:rsidR="003F78CE" w:rsidRPr="00206E4F" w:rsidRDefault="003F78CE" w:rsidP="00020CD0">
            <w:pPr>
              <w:pStyle w:val="61TabText"/>
            </w:pPr>
            <w:r w:rsidRPr="00206E4F">
              <w:t>Achatgrau, Aluminium, Anthrazitgrau, Basaltgrau, Beigegrau, Betongrau, Braungrau, Blaugrau, Broncemetallic, Eisengrau, Fehgrau, Fehgrau hochglänzend, Gelbgrau, Granitgrau, Graphitgrau, Grüngrau, Khakigrau, Kieselgrau, Kieselgrau hochglänzend,, Lichtgrau, Lichtgrau hochglänzend, Mausgrau, Moosgrau, Olivgrau, Plantingrau, Quarzgrau, Schiefergrau, Schwarzgrau, Silbergrau, Silbergrau hochglänzend, Silbermetallic, Staubgrau, Steingrau, Umbragrau, Zeltgrau, Zementgrau, Hellgrau, Dunkelgrau, Silber</w:t>
            </w:r>
          </w:p>
        </w:tc>
      </w:tr>
      <w:tr w:rsidR="003F78CE" w:rsidRPr="00206E4F" w14:paraId="0DB38380" w14:textId="77777777" w:rsidTr="00020CD0">
        <w:trPr>
          <w:cantSplit/>
        </w:trPr>
        <w:tc>
          <w:tcPr>
            <w:tcW w:w="720" w:type="dxa"/>
          </w:tcPr>
          <w:p w14:paraId="6BADE3E6" w14:textId="77777777" w:rsidR="003F78CE" w:rsidRPr="00206E4F" w:rsidRDefault="003F78CE" w:rsidP="00020CD0">
            <w:pPr>
              <w:pStyle w:val="61TabText"/>
            </w:pPr>
            <w:r w:rsidRPr="00206E4F">
              <w:t>BRA</w:t>
            </w:r>
          </w:p>
        </w:tc>
        <w:tc>
          <w:tcPr>
            <w:tcW w:w="1620" w:type="dxa"/>
          </w:tcPr>
          <w:p w14:paraId="090CE4DF" w14:textId="77777777" w:rsidR="003F78CE" w:rsidRPr="00206E4F" w:rsidRDefault="003F78CE" w:rsidP="00020CD0">
            <w:pPr>
              <w:pStyle w:val="61TabText"/>
            </w:pPr>
            <w:r w:rsidRPr="00206E4F">
              <w:t>Braun</w:t>
            </w:r>
          </w:p>
        </w:tc>
        <w:tc>
          <w:tcPr>
            <w:tcW w:w="6120" w:type="dxa"/>
          </w:tcPr>
          <w:p w14:paraId="4EB4EB4B" w14:textId="77777777" w:rsidR="003F78CE" w:rsidRPr="00206E4F" w:rsidRDefault="003F78CE" w:rsidP="00020CD0">
            <w:pPr>
              <w:pStyle w:val="61TabText"/>
            </w:pPr>
            <w:r w:rsidRPr="00206E4F">
              <w:t>Beigebraun, Blassbraun, Graubraun, Grünbraun, Kastanienbraun, Kupferbraun, Lehmbraun, Mahagonibraun, Nussbraun, Ockerbraun, Olivbraun, Orangebraun, Rehbraun, Rotbraun, Schokoladenbraun, Schwarzbraun, Sephiabraun, Kupfer, Kupfer hell, Kupfer dunkel, Bronze, Bronze hell, Bronze dunkel, Hellbraun, Dunkelbraun</w:t>
            </w:r>
          </w:p>
        </w:tc>
      </w:tr>
      <w:tr w:rsidR="003F78CE" w:rsidRPr="00206E4F" w14:paraId="049127B7" w14:textId="77777777" w:rsidTr="00020CD0">
        <w:trPr>
          <w:cantSplit/>
        </w:trPr>
        <w:tc>
          <w:tcPr>
            <w:tcW w:w="720" w:type="dxa"/>
          </w:tcPr>
          <w:p w14:paraId="3AC88484" w14:textId="77777777" w:rsidR="003F78CE" w:rsidRPr="00206E4F" w:rsidRDefault="003F78CE" w:rsidP="00020CD0">
            <w:pPr>
              <w:pStyle w:val="61TabText"/>
            </w:pPr>
            <w:r w:rsidRPr="00206E4F">
              <w:t>SCH</w:t>
            </w:r>
          </w:p>
        </w:tc>
        <w:tc>
          <w:tcPr>
            <w:tcW w:w="1620" w:type="dxa"/>
          </w:tcPr>
          <w:p w14:paraId="39908C94" w14:textId="77777777" w:rsidR="003F78CE" w:rsidRPr="00206E4F" w:rsidRDefault="003F78CE" w:rsidP="00020CD0">
            <w:pPr>
              <w:pStyle w:val="61TabText"/>
            </w:pPr>
            <w:r w:rsidRPr="00206E4F">
              <w:t>Schwarz</w:t>
            </w:r>
          </w:p>
        </w:tc>
        <w:tc>
          <w:tcPr>
            <w:tcW w:w="6120" w:type="dxa"/>
          </w:tcPr>
          <w:p w14:paraId="796DCE52" w14:textId="77777777" w:rsidR="003F78CE" w:rsidRPr="00206E4F" w:rsidRDefault="003F78CE" w:rsidP="00020CD0">
            <w:pPr>
              <w:pStyle w:val="61TabText"/>
            </w:pPr>
            <w:r w:rsidRPr="00206E4F">
              <w:t>Graphitschwarz, Tiefschwarz, Tiefschwarz hochglänzend,</w:t>
            </w:r>
          </w:p>
        </w:tc>
      </w:tr>
      <w:tr w:rsidR="003F78CE" w:rsidRPr="00206E4F" w14:paraId="3EBDE67A" w14:textId="77777777" w:rsidTr="00020CD0">
        <w:trPr>
          <w:cantSplit/>
        </w:trPr>
        <w:tc>
          <w:tcPr>
            <w:tcW w:w="720" w:type="dxa"/>
          </w:tcPr>
          <w:p w14:paraId="4FAD37C6" w14:textId="77777777" w:rsidR="003F78CE" w:rsidRPr="00206E4F" w:rsidRDefault="003F78CE" w:rsidP="00020CD0">
            <w:pPr>
              <w:pStyle w:val="61TabText"/>
            </w:pPr>
            <w:r w:rsidRPr="00206E4F">
              <w:t>BUN</w:t>
            </w:r>
          </w:p>
        </w:tc>
        <w:tc>
          <w:tcPr>
            <w:tcW w:w="1620" w:type="dxa"/>
          </w:tcPr>
          <w:p w14:paraId="43418BC9" w14:textId="77777777" w:rsidR="003F78CE" w:rsidRPr="00206E4F" w:rsidRDefault="003F78CE" w:rsidP="00020CD0">
            <w:pPr>
              <w:pStyle w:val="61TabText"/>
            </w:pPr>
            <w:r w:rsidRPr="00206E4F">
              <w:t>Mehrfärbig</w:t>
            </w:r>
          </w:p>
        </w:tc>
        <w:tc>
          <w:tcPr>
            <w:tcW w:w="6120" w:type="dxa"/>
          </w:tcPr>
          <w:p w14:paraId="449C643A" w14:textId="77777777" w:rsidR="003F78CE" w:rsidRPr="00206E4F" w:rsidRDefault="003F78CE" w:rsidP="00020CD0">
            <w:pPr>
              <w:pStyle w:val="61TabText"/>
            </w:pPr>
            <w:r w:rsidRPr="00206E4F">
              <w:t>Wenn das Fahrzeug mehrere Farben aufweist, bei denen mehrere Grundfarben zutreffen, von denen keine eindeutig üb</w:t>
            </w:r>
            <w:r>
              <w:t>erwiegt (zB Rot und Grün, etc.)</w:t>
            </w:r>
          </w:p>
        </w:tc>
      </w:tr>
    </w:tbl>
    <w:p w14:paraId="163FB542" w14:textId="77777777" w:rsidR="003F78CE" w:rsidRDefault="003F78CE" w:rsidP="00140A0F">
      <w:pPr>
        <w:pStyle w:val="09Abstand"/>
      </w:pPr>
    </w:p>
    <w:p w14:paraId="25195DC6" w14:textId="77777777" w:rsidR="003F78CE" w:rsidRDefault="003F78CE" w:rsidP="00140A0F">
      <w:pPr>
        <w:pStyle w:val="09Abstand"/>
      </w:pPr>
    </w:p>
    <w:p w14:paraId="592F42A1" w14:textId="77777777" w:rsidR="00D26917" w:rsidRDefault="009B3567">
      <w:pPr>
        <w:pStyle w:val="09Abstand"/>
        <w:sectPr w:rsidR="00D26917">
          <w:headerReference w:type="default" r:id="rId45"/>
          <w:footerReference w:type="default" r:id="rId46"/>
          <w:pgSz w:w="16839" w:h="11907" w:orient="landscape" w:code="9"/>
          <w:pgMar w:top="1701" w:right="1701" w:bottom="1701" w:left="1701" w:header="567" w:footer="1304" w:gutter="0"/>
          <w:cols w:space="708"/>
          <w:docGrid w:linePitch="360"/>
        </w:sectPr>
      </w:pPr>
      <w:r>
        <w:rPr>
          <w:sz w:val="2"/>
          <w:szCs w:val="2"/>
        </w:rPr>
        <w:t xml:space="preserve"> </w:t>
      </w:r>
    </w:p>
    <w:p w14:paraId="051C0231" w14:textId="77777777" w:rsidR="00DB5F59" w:rsidRPr="00FC358E" w:rsidRDefault="0040114F" w:rsidP="00DB5F59">
      <w:pPr>
        <w:pStyle w:val="71Anlagenbez"/>
      </w:pPr>
      <w:r w:rsidRPr="00FC358E">
        <w:t>Anlage 4a</w:t>
      </w:r>
    </w:p>
    <w:p w14:paraId="1E8CD444" w14:textId="77777777" w:rsidR="00DB5F59" w:rsidRPr="00FC358E" w:rsidRDefault="0040114F" w:rsidP="00DB5F59">
      <w:pPr>
        <w:pStyle w:val="41UeberschrG1"/>
      </w:pPr>
      <w:r w:rsidRPr="00FC358E">
        <w:t>TYPENSCHEIN</w:t>
      </w:r>
    </w:p>
    <w:p w14:paraId="1BB7EC9A" w14:textId="77777777" w:rsidR="00DB5F59" w:rsidRPr="00FC358E" w:rsidRDefault="0040114F" w:rsidP="00DB5F59">
      <w:pPr>
        <w:pStyle w:val="43UeberschrG2"/>
      </w:pPr>
      <w:r w:rsidRPr="00FC358E">
        <w:t>für vollständige/vervollständigte (3) Fahrzeuge</w:t>
      </w:r>
    </w:p>
    <w:p w14:paraId="79FC96C0" w14:textId="77777777" w:rsidR="00DB5F59" w:rsidRPr="00FC358E" w:rsidRDefault="0040114F" w:rsidP="00DB5F59">
      <w:pPr>
        <w:pStyle w:val="83ErlText"/>
      </w:pPr>
      <w:r w:rsidRPr="00FC358E">
        <w:t>Der Unterzeichner: . . . . . . . . . . . . . . . . . . . . . . . . . . . . . . . . . . . . . . . . . . . . . . . (vollständiger Name)</w:t>
      </w:r>
    </w:p>
    <w:p w14:paraId="6A30368A" w14:textId="77777777" w:rsidR="00DB5F59" w:rsidRPr="00FC358E" w:rsidRDefault="0040114F" w:rsidP="00DB5F59">
      <w:pPr>
        <w:pStyle w:val="83ErlText"/>
      </w:pPr>
      <w:r w:rsidRPr="00FC358E">
        <w:t>bestätigt hiermit, dass das Fahrzeug</w:t>
      </w:r>
    </w:p>
    <w:p w14:paraId="56A93076" w14:textId="77777777" w:rsidR="00DB5F59" w:rsidRPr="00FC358E" w:rsidRDefault="0040114F" w:rsidP="00DB5F59">
      <w:pPr>
        <w:pStyle w:val="83ErlText"/>
      </w:pPr>
      <w:r w:rsidRPr="00FC358E">
        <w:t>0.1. Fabrikmarke (Handelsname des Herstellers): . . . . . . . . . . . . . . . . . . . . . . . . . . . . . . . . . . . . . .</w:t>
      </w:r>
    </w:p>
    <w:p w14:paraId="33B50106" w14:textId="77777777" w:rsidR="00DB5F59" w:rsidRPr="00FC358E" w:rsidRDefault="0040114F" w:rsidP="00DB5F59">
      <w:pPr>
        <w:pStyle w:val="83ErlText"/>
      </w:pPr>
      <w:r w:rsidRPr="00FC358E">
        <w:t>0.2. Type: . . . . . . . . . . . . . . . . . . . . . . . . . . . . . . . . . . . . . . . . . . . . . . . . . . . . . . . . . . . .</w:t>
      </w:r>
    </w:p>
    <w:p w14:paraId="41F51B12" w14:textId="77777777" w:rsidR="00DB5F59" w:rsidRPr="00FC358E" w:rsidRDefault="0040114F" w:rsidP="00DB5F59">
      <w:pPr>
        <w:pStyle w:val="57Schlussteile1"/>
      </w:pPr>
      <w:r w:rsidRPr="00FC358E">
        <w:t>Variante (2,3): . . . . . . . . . . . . . . . . . . . . . . . . . . . . . . . . . . . . . . . . . . . . . . . . . . . . . . . . . . . . .</w:t>
      </w:r>
    </w:p>
    <w:p w14:paraId="731C5DD9" w14:textId="77777777" w:rsidR="00DB5F59" w:rsidRPr="00FC358E" w:rsidRDefault="0040114F" w:rsidP="00DB5F59">
      <w:pPr>
        <w:pStyle w:val="57Schlussteile1"/>
      </w:pPr>
      <w:r w:rsidRPr="00FC358E">
        <w:t>Version (2,3): . . . . . . . . . . . . . . . . . . . . . . . . . . . . . . . . . . . . . . . . . . . . . . . . . . . . . . . . . . . . . .</w:t>
      </w:r>
    </w:p>
    <w:p w14:paraId="224945A5" w14:textId="77777777" w:rsidR="00DB5F59" w:rsidRPr="00FC358E" w:rsidRDefault="0040114F" w:rsidP="00DB5F59">
      <w:pPr>
        <w:pStyle w:val="57Schlussteile1"/>
      </w:pPr>
      <w:r w:rsidRPr="00FC358E">
        <w:t>Ausführung (3): . . . . . . . . . . . . . . . . . . . . . . . . . . . . . . . . . . . . . . . . . . . . . . . . . . . . . . . . . . . .</w:t>
      </w:r>
    </w:p>
    <w:p w14:paraId="70018F80" w14:textId="77777777" w:rsidR="00DB5F59" w:rsidRPr="00FC358E" w:rsidRDefault="0040114F" w:rsidP="00DB5F59">
      <w:pPr>
        <w:pStyle w:val="83ErlText"/>
      </w:pPr>
      <w:r w:rsidRPr="00FC358E">
        <w:t>0.2.1. Handelsname(n): . . . . . . . . . . . . . . . . . . . . . . . . . . . . . . . . . . . . . . . . . . . . . . . . . . . . . . . . .</w:t>
      </w:r>
    </w:p>
    <w:p w14:paraId="06EB030F" w14:textId="77777777" w:rsidR="00DB5F59" w:rsidRPr="00FC358E" w:rsidRDefault="0040114F" w:rsidP="00DB5F59">
      <w:pPr>
        <w:pStyle w:val="83ErlText"/>
      </w:pPr>
      <w:r w:rsidRPr="00FC358E">
        <w:t>0.4. Fahrzeugklasse: . . . . . . . . . . . . . . . . . . . . . . . . . . . . . . . . . . . . . . . . . . . . . . . . . . . . . . . . . . . .</w:t>
      </w:r>
    </w:p>
    <w:p w14:paraId="00E11D1C" w14:textId="77777777" w:rsidR="00DB5F59" w:rsidRPr="00FC358E" w:rsidRDefault="0040114F" w:rsidP="00DB5F59">
      <w:pPr>
        <w:pStyle w:val="83ErlText"/>
      </w:pPr>
      <w:r w:rsidRPr="00FC358E">
        <w:t>0.5. Name und Anschrift des Herstellers des Basisfahrzeugs: . . . . . . . . . . . . . . . . . . . . . . . . . . . . . .</w:t>
      </w:r>
    </w:p>
    <w:p w14:paraId="572679A9" w14:textId="77777777" w:rsidR="00DB5F59" w:rsidRPr="00FC358E" w:rsidRDefault="0040114F" w:rsidP="00DB5F59">
      <w:pPr>
        <w:pStyle w:val="57Schlussteile1"/>
      </w:pPr>
      <w:r w:rsidRPr="00FC358E">
        <w:t>Name und Anschrift des Herstellers der letzten Baustufe des Fahrzeugs (1): . . . . . . . . . . . . .</w:t>
      </w:r>
    </w:p>
    <w:p w14:paraId="7A1634F7" w14:textId="77777777" w:rsidR="00DB5F59" w:rsidRPr="00FC358E" w:rsidRDefault="0040114F" w:rsidP="00DB5F59">
      <w:pPr>
        <w:pStyle w:val="83ErlText"/>
      </w:pPr>
      <w:r w:rsidRPr="00FC358E">
        <w:t>0.6. Anbringungsstelle der vorgeschriebenen Schilder: . . . . . . . . . . . . . . . . . . . . . . . . . . . . . . . . . . .</w:t>
      </w:r>
    </w:p>
    <w:p w14:paraId="40FAD49A" w14:textId="77777777" w:rsidR="00DB5F59" w:rsidRPr="00FC358E" w:rsidRDefault="0040114F" w:rsidP="00DB5F59">
      <w:pPr>
        <w:pStyle w:val="57Schlussteile1"/>
      </w:pPr>
      <w:r w:rsidRPr="00FC358E">
        <w:t>Fahrzeug-Identifizierungsnummer:. . . . . . . . . . . . . . . . . . . . . . . . . . . . . . . . . . . . . . . . . . . . . . .</w:t>
      </w:r>
    </w:p>
    <w:p w14:paraId="71BAEEEF" w14:textId="77777777" w:rsidR="00DB5F59" w:rsidRPr="00FC358E" w:rsidRDefault="0040114F" w:rsidP="00DB5F59">
      <w:pPr>
        <w:pStyle w:val="57Schlussteile1"/>
      </w:pPr>
      <w:r w:rsidRPr="00FC358E">
        <w:t>Anbringungsstelle der Fahrzeug-Identifizierungsnummer auf dem Fahrgestell: . . . . . . . . . . .</w:t>
      </w:r>
    </w:p>
    <w:p w14:paraId="2B6D429B" w14:textId="77777777" w:rsidR="00DB5F59" w:rsidRPr="00FC358E" w:rsidRDefault="0040114F" w:rsidP="00DB5F59">
      <w:pPr>
        <w:pStyle w:val="83ErlText"/>
      </w:pPr>
      <w:r w:rsidRPr="00FC358E">
        <w:t>auf der Grundlage der in der nachstehenden österr. Typengenehmigung beschriebenen Fahrzeugtype</w:t>
      </w:r>
    </w:p>
    <w:p w14:paraId="19A110D9" w14:textId="77777777" w:rsidR="00DB5F59" w:rsidRPr="00FC358E" w:rsidRDefault="0040114F" w:rsidP="00DB5F59">
      <w:pPr>
        <w:pStyle w:val="83ErlText"/>
      </w:pPr>
      <w:r w:rsidRPr="00FC358E">
        <w:t>Basisfahrzeug: . . . . . . . . . . . . . . . . . . . . . . . . . . . . . . . . . . . . . . . . . . . . . . . . . . . . . . . . . . . .</w:t>
      </w:r>
    </w:p>
    <w:p w14:paraId="531014D2" w14:textId="77777777" w:rsidR="00DB5F59" w:rsidRPr="00FC358E" w:rsidRDefault="0040114F" w:rsidP="00DB5F59">
      <w:pPr>
        <w:pStyle w:val="83ErlText"/>
      </w:pPr>
      <w:r w:rsidRPr="00FC358E">
        <w:t>Hersteller: . . . . . . . . . . . . . . . . . . . . . . . . . . . . . . . . . . . . . . . . . . . . . . . . . . . . . . . . . . . .</w:t>
      </w:r>
    </w:p>
    <w:p w14:paraId="2AFB9AC6" w14:textId="77777777" w:rsidR="00DB5F59" w:rsidRPr="00FC358E" w:rsidRDefault="0040114F" w:rsidP="00DB5F59">
      <w:pPr>
        <w:pStyle w:val="83ErlText"/>
      </w:pPr>
      <w:r w:rsidRPr="00FC358E">
        <w:t>EG- Typgenehmigungsnummer / Geschäftszahl des Typengenehmigungsbescheids / F- Nummer (3): . . .</w:t>
      </w:r>
    </w:p>
    <w:p w14:paraId="116D79A5" w14:textId="77777777" w:rsidR="00DB5F59" w:rsidRPr="00FC358E" w:rsidRDefault="0040114F" w:rsidP="00DB5F59">
      <w:pPr>
        <w:pStyle w:val="83ErlText"/>
      </w:pPr>
      <w:r w:rsidRPr="00FC358E">
        <w:t>Datum: . . . . . . . . . . . . . . . . . . . . . . . . . . . . . . . . . . . . . . . . . . . . . . . . . . . . . . . . . . . .</w:t>
      </w:r>
    </w:p>
    <w:p w14:paraId="2FE06F02" w14:textId="77777777" w:rsidR="00DB5F59" w:rsidRPr="00FC358E" w:rsidRDefault="0040114F" w:rsidP="00DB5F59">
      <w:pPr>
        <w:pStyle w:val="83ErlText"/>
      </w:pPr>
      <w:r w:rsidRPr="00FC358E">
        <w:t>Stufe 2: Hersteller: . . . . . . . . . . . . . . . . . . . . . . . . . . . . . . . . . . . . . . . . . . . . . . . . . . . . . . . . . . . .</w:t>
      </w:r>
    </w:p>
    <w:p w14:paraId="500F5ED1" w14:textId="77777777" w:rsidR="00DB5F59" w:rsidRPr="00FC358E" w:rsidRDefault="0040114F" w:rsidP="00DB5F59">
      <w:pPr>
        <w:pStyle w:val="83ErlText"/>
      </w:pPr>
      <w:r w:rsidRPr="00FC358E">
        <w:t>EG- Typgenehmigungsnummer / Geschäftszahl des Typengenehmigungsbe</w:t>
      </w:r>
      <w:r>
        <w:t>scheids / F- Nummer (3): . . .</w:t>
      </w:r>
    </w:p>
    <w:p w14:paraId="78B54F84" w14:textId="77777777" w:rsidR="00DB5F59" w:rsidRPr="00FC358E" w:rsidRDefault="0040114F" w:rsidP="00DB5F59">
      <w:pPr>
        <w:pStyle w:val="83ErlText"/>
      </w:pPr>
      <w:r w:rsidRPr="00FC358E">
        <w:t>Datum: . . . . . . . . . . . . . . . . . . . . . . . . . . . . . . . . . . . . . . . . . . . . . . . . . . . . . . . . . . . .</w:t>
      </w:r>
    </w:p>
    <w:p w14:paraId="5EB861C1" w14:textId="77777777" w:rsidR="00DB5F59" w:rsidRPr="00FC358E" w:rsidRDefault="0040114F" w:rsidP="00DB5F59">
      <w:pPr>
        <w:pStyle w:val="83ErlText"/>
      </w:pPr>
      <w:r w:rsidRPr="00FC358E">
        <w:t>mit der unter der</w:t>
      </w:r>
    </w:p>
    <w:p w14:paraId="628B0B0B" w14:textId="77777777" w:rsidR="00DB5F59" w:rsidRPr="00FC358E" w:rsidRDefault="0040114F" w:rsidP="00DB5F59">
      <w:pPr>
        <w:pStyle w:val="83ErlText"/>
      </w:pPr>
      <w:r w:rsidRPr="00FC358E">
        <w:t>Geschäftszahl des Typengenehmigungsbescheids / F- Nummer (3): . . . . . . . . . . . . . . . . . . . . . . . . . .</w:t>
      </w:r>
    </w:p>
    <w:p w14:paraId="0B338E59" w14:textId="77777777" w:rsidR="00DB5F59" w:rsidRPr="00FC358E" w:rsidRDefault="0040114F" w:rsidP="00DB5F59">
      <w:pPr>
        <w:pStyle w:val="83ErlText"/>
      </w:pPr>
      <w:r w:rsidRPr="00FC358E">
        <w:t>Datum: . . . . . . . . . . . . . . . . . . . . . . . . . . . . . . . . . . . . . . . . . . . . . . . . . . . . . . . . . . . .</w:t>
      </w:r>
    </w:p>
    <w:p w14:paraId="53E8AEA5" w14:textId="77777777" w:rsidR="00DB5F59" w:rsidRPr="00FC358E" w:rsidRDefault="0040114F" w:rsidP="00DB5F59">
      <w:pPr>
        <w:pStyle w:val="83ErlText"/>
      </w:pPr>
      <w:r w:rsidRPr="00FC358E">
        <w:t>beschriebenen vollständigen Type von Fahrzeugen in jeder Hinsicht übereinstimmt.</w:t>
      </w:r>
    </w:p>
    <w:p w14:paraId="2080C044" w14:textId="77777777" w:rsidR="00DB5F59" w:rsidRPr="00FC358E" w:rsidRDefault="0040114F" w:rsidP="00DB5F59">
      <w:pPr>
        <w:pStyle w:val="83ErlText"/>
      </w:pPr>
      <w:r w:rsidRPr="00FC358E">
        <w:t>Das Fahrzeug kann in Österreich ohne weitere Genehmigungen zugelassen werden.</w:t>
      </w:r>
    </w:p>
    <w:p w14:paraId="065CBFC2" w14:textId="77777777" w:rsidR="00DB5F59" w:rsidRPr="00FC358E" w:rsidRDefault="0040114F" w:rsidP="00DB5F59">
      <w:pPr>
        <w:pStyle w:val="83ErlText"/>
      </w:pPr>
      <w:r w:rsidRPr="00FC358E">
        <w:t>Die Genehmigungsdaten des Fahrzeuges wurden in die Genehmigungsdatenbank eingegeben. (3)</w:t>
      </w:r>
    </w:p>
    <w:p w14:paraId="2F351ACB" w14:textId="77777777" w:rsidR="00DB5F59" w:rsidRPr="00FC358E" w:rsidRDefault="0040114F" w:rsidP="00DB5F59">
      <w:pPr>
        <w:pStyle w:val="83ErlText"/>
      </w:pPr>
      <w:r w:rsidRPr="00FC358E">
        <w:t>Die Genehmigungsdaten des Fahrzeuges entsprechen den mit der Datensatznummer: . . . . . . . . . . . .</w:t>
      </w:r>
    </w:p>
    <w:p w14:paraId="2351A2C2" w14:textId="77777777" w:rsidR="00DB5F59" w:rsidRPr="00FC358E" w:rsidRDefault="0040114F" w:rsidP="00DB5F59">
      <w:pPr>
        <w:pStyle w:val="83ErlText"/>
      </w:pPr>
      <w:r w:rsidRPr="00FC358E">
        <w:t>in der Genehmigungsdatenbank enthaltenen Typendaten. (3)</w:t>
      </w:r>
    </w:p>
    <w:p w14:paraId="0DDDAB1F" w14:textId="77777777" w:rsidR="00DB5F59" w:rsidRPr="00FC358E" w:rsidRDefault="0040114F" w:rsidP="00DB5F59">
      <w:pPr>
        <w:pStyle w:val="83ErlText"/>
      </w:pPr>
      <w:r w:rsidRPr="00FC358E">
        <w:t>Nummer des Typenscheins gemäß §30 Abs.</w:t>
      </w:r>
      <w:r w:rsidRPr="00B81AF5">
        <w:rPr>
          <w:color w:val="auto"/>
        </w:rPr>
        <w:t> </w:t>
      </w:r>
      <w:r w:rsidRPr="00FC358E">
        <w:t>4 KFG</w:t>
      </w:r>
      <w:r w:rsidRPr="00B81AF5">
        <w:rPr>
          <w:color w:val="auto"/>
        </w:rPr>
        <w:t> </w:t>
      </w:r>
      <w:r w:rsidRPr="00FC358E">
        <w:t>1967: . . . . . . . . . . . . . . . . . . . . . . . . . . . . . . . . . .</w:t>
      </w:r>
    </w:p>
    <w:p w14:paraId="0BFA720C" w14:textId="77777777" w:rsidR="00DB5F59" w:rsidRPr="00FC358E" w:rsidRDefault="0040114F" w:rsidP="00DB5F59">
      <w:pPr>
        <w:pStyle w:val="83ErlText"/>
      </w:pPr>
      <w:r w:rsidRPr="00FC358E">
        <w:t>Name und Anschrift des Ausstellers des Typenscheins: . . . . . . . . . . . . . . . . . . . . . . . . . . . . . . . . . . . .</w:t>
      </w:r>
    </w:p>
    <w:p w14:paraId="21F5E92A" w14:textId="77777777" w:rsidR="00DB5F59" w:rsidRPr="00FC358E" w:rsidRDefault="0040114F" w:rsidP="00DB5F59">
      <w:pPr>
        <w:pStyle w:val="83ErlText"/>
      </w:pPr>
      <w:r w:rsidRPr="00FC358E">
        <w:t>(Ort) (Datum): . . . . . . . . . . . . . . . . . . . . . . . . . . . . . . . . . . . . . . . . . . . . . . . . . . . . . . . . . . . . . . . . . . . . .</w:t>
      </w:r>
    </w:p>
    <w:p w14:paraId="71FEA993" w14:textId="77777777" w:rsidR="00DB5F59" w:rsidRPr="00FC358E" w:rsidRDefault="0040114F" w:rsidP="00DB5F59">
      <w:pPr>
        <w:pStyle w:val="83ErlText"/>
      </w:pPr>
      <w:r w:rsidRPr="00FC358E">
        <w:t>(Unterschrift) (Dienststellung): . . . . . . . . . . . . . . . . . . . . . . . . . . . . . . . . . . . . . . . . . . . . . . . . . . . . . . .</w:t>
      </w:r>
    </w:p>
    <w:p w14:paraId="51BC6AE1" w14:textId="77777777" w:rsidR="00DB5F59" w:rsidRPr="00FC358E" w:rsidRDefault="0040114F" w:rsidP="00DB5F59">
      <w:pPr>
        <w:pStyle w:val="83ErlText"/>
      </w:pPr>
      <w:r w:rsidRPr="00FC358E">
        <w:t>Name und Anschrift des Käufers (4): . . . . . . . . . . . . . . . . . . . . . . . . . . . . . . . . . . . . . . . . . . . . . . . . . . .</w:t>
      </w:r>
    </w:p>
    <w:p w14:paraId="445D2AF4" w14:textId="77777777" w:rsidR="00DB5F59" w:rsidRPr="00FC358E" w:rsidRDefault="0040114F" w:rsidP="00DB5F59">
      <w:pPr>
        <w:pStyle w:val="83ErlText"/>
      </w:pPr>
      <w:r w:rsidRPr="00FC358E">
        <w:t>(1) Nichtzutreffendes streichen.</w:t>
      </w:r>
    </w:p>
    <w:p w14:paraId="4545BE16" w14:textId="77777777" w:rsidR="00DB5F59" w:rsidRPr="00FC358E" w:rsidRDefault="0040114F" w:rsidP="00DB5F59">
      <w:pPr>
        <w:pStyle w:val="83ErlText"/>
      </w:pPr>
      <w:r w:rsidRPr="00FC358E">
        <w:t>(2) Der numerische und alphanumerische Kennzeichnungscode ist ebenfalls anzugeben. Dieser Code darf für eine Variante oder eine Version nicht mehr als 25 bzw. 35 Stellen umfassen.</w:t>
      </w:r>
    </w:p>
    <w:p w14:paraId="1F9A3DF7" w14:textId="77777777" w:rsidR="00DB5F59" w:rsidRPr="00FC358E" w:rsidRDefault="0040114F" w:rsidP="00DB5F59">
      <w:pPr>
        <w:pStyle w:val="83ErlText"/>
      </w:pPr>
      <w:r w:rsidRPr="00FC358E">
        <w:t>(3) Nicht zutreffendes streichen oder entfällt</w:t>
      </w:r>
    </w:p>
    <w:p w14:paraId="7B47FCC0" w14:textId="77777777" w:rsidR="00691B3C" w:rsidRPr="001822F3" w:rsidRDefault="0040114F" w:rsidP="00DB5F59">
      <w:pPr>
        <w:pStyle w:val="83ErlText"/>
      </w:pPr>
      <w:r>
        <w:t>(4) fakultativ</w:t>
      </w:r>
    </w:p>
    <w:p w14:paraId="13B851A8" w14:textId="77777777" w:rsidR="00622E86" w:rsidRPr="00A27768" w:rsidRDefault="00C96836" w:rsidP="00622E86">
      <w:pPr>
        <w:pStyle w:val="71Anlagenbez"/>
      </w:pPr>
      <w:r w:rsidRPr="00A27768">
        <w:t>Anlage 4b</w:t>
      </w:r>
    </w:p>
    <w:p w14:paraId="21214FE8" w14:textId="77777777" w:rsidR="00622E86" w:rsidRPr="00A27768" w:rsidRDefault="00C96836" w:rsidP="00622E86">
      <w:pPr>
        <w:pStyle w:val="41UeberschrG1"/>
      </w:pPr>
      <w:r w:rsidRPr="00A27768">
        <w:t>TYPENSCHEIN</w:t>
      </w:r>
    </w:p>
    <w:p w14:paraId="160341C3" w14:textId="77777777" w:rsidR="00622E86" w:rsidRPr="00A27768" w:rsidRDefault="00C96836" w:rsidP="00622E86">
      <w:pPr>
        <w:pStyle w:val="43UeberschrG2"/>
      </w:pPr>
      <w:r w:rsidRPr="00A27768">
        <w:t>für unvollständige Fahrzeuge (Fahrgestelle)</w:t>
      </w:r>
    </w:p>
    <w:p w14:paraId="15FE9E73" w14:textId="77777777" w:rsidR="00622E86" w:rsidRPr="00A27768" w:rsidRDefault="00C96836" w:rsidP="00622E86">
      <w:pPr>
        <w:pStyle w:val="83ErlText"/>
      </w:pPr>
      <w:r w:rsidRPr="00A27768">
        <w:t>Der Unterzeichner: . . . . . . . . . . . . . . . . . . . . . . . . . . . . . . . . . . . . . . . . . . . . . . . (vollständiger Name)</w:t>
      </w:r>
    </w:p>
    <w:p w14:paraId="641155A0" w14:textId="77777777" w:rsidR="00622E86" w:rsidRPr="00A27768" w:rsidRDefault="00C96836" w:rsidP="00622E86">
      <w:pPr>
        <w:pStyle w:val="83ErlText"/>
      </w:pPr>
      <w:r w:rsidRPr="00A27768">
        <w:t>bestätigt hiermit, dass das Fahrzeug</w:t>
      </w:r>
    </w:p>
    <w:p w14:paraId="080ECFA4" w14:textId="77777777" w:rsidR="00622E86" w:rsidRPr="00A27768" w:rsidRDefault="00C96836" w:rsidP="00622E86">
      <w:pPr>
        <w:pStyle w:val="83ErlText"/>
      </w:pPr>
      <w:r w:rsidRPr="00A27768">
        <w:t>0.1. Fabrikmarke (Handelsname des Herstellers): . . . . . . . . . . . . . . . . . . . . . . . . . . . . .</w:t>
      </w:r>
      <w:r>
        <w:t xml:space="preserve"> . . . . . . . .</w:t>
      </w:r>
    </w:p>
    <w:p w14:paraId="3B408B5D" w14:textId="77777777" w:rsidR="00622E86" w:rsidRPr="00A27768" w:rsidRDefault="00C96836" w:rsidP="00622E86">
      <w:pPr>
        <w:pStyle w:val="83ErlText"/>
      </w:pPr>
      <w:r w:rsidRPr="00A27768">
        <w:t>0.2. Type: . . . . . . . . . . . . . . . . . . . . . . . . . . . . . . . . . . . . . . . . . . . . . . . . . . . . . . . . . . . .</w:t>
      </w:r>
    </w:p>
    <w:p w14:paraId="362F3EE2" w14:textId="77777777" w:rsidR="00622E86" w:rsidRPr="002D79DB" w:rsidRDefault="00C96836" w:rsidP="00622E86">
      <w:pPr>
        <w:pStyle w:val="57Schlussteile1"/>
      </w:pPr>
      <w:r w:rsidRPr="002D79DB">
        <w:t>Variante (2,3): . . . . . . . . . . . . . . . . . . . . . . . . . . . . . . . . . . . . . . . . . . . . . . . . . . . . . . . . . . . .</w:t>
      </w:r>
    </w:p>
    <w:p w14:paraId="4D8C449C" w14:textId="77777777" w:rsidR="00622E86" w:rsidRPr="002D79DB" w:rsidRDefault="00C96836" w:rsidP="00622E86">
      <w:pPr>
        <w:pStyle w:val="57Schlussteile1"/>
      </w:pPr>
      <w:r w:rsidRPr="002D79DB">
        <w:t>Version (2,3): . . . . . . . . . . . . . . . . . . . . . . . . . . . . . . . . . . . . . . . . . . . . . . . . . . . . . . . . . . . .</w:t>
      </w:r>
    </w:p>
    <w:p w14:paraId="1930ECB7" w14:textId="77777777" w:rsidR="00622E86" w:rsidRPr="002D79DB" w:rsidRDefault="00C96836" w:rsidP="00622E86">
      <w:pPr>
        <w:pStyle w:val="57Schlussteile1"/>
      </w:pPr>
      <w:r w:rsidRPr="002D79DB">
        <w:t>Ausführung (3): . . . . . . . . . . . . . . . . . . . . . . . . . . . . . . . . . . . . . . . . . . . . . . . . . . . . . . . . . . . .</w:t>
      </w:r>
    </w:p>
    <w:p w14:paraId="04F5EC5F" w14:textId="77777777" w:rsidR="00622E86" w:rsidRPr="00A27768" w:rsidRDefault="00C96836" w:rsidP="00622E86">
      <w:pPr>
        <w:pStyle w:val="83ErlText"/>
      </w:pPr>
      <w:r w:rsidRPr="00A27768">
        <w:t>0.2.1. Handelsname(n): . . . . . . . . . . . . . . . . . . . . . . . . . . . . . . . . . . . . . . . . . . . . . . . . . . . . . . . . .</w:t>
      </w:r>
    </w:p>
    <w:p w14:paraId="69799B5A" w14:textId="77777777" w:rsidR="00622E86" w:rsidRPr="00A27768" w:rsidRDefault="00C96836" w:rsidP="00622E86">
      <w:pPr>
        <w:pStyle w:val="83ErlText"/>
      </w:pPr>
      <w:r w:rsidRPr="00A27768">
        <w:t>0.4. Fahrzeugklasse: . . . . . . . . . . . . . . . . . . . . . . . . . . . . . . . . . . . . . . . . . . . . . . . . . . . . . . . . . . . .</w:t>
      </w:r>
    </w:p>
    <w:p w14:paraId="7949B74A" w14:textId="77777777" w:rsidR="00622E86" w:rsidRPr="00A27768" w:rsidRDefault="00C96836" w:rsidP="00622E86">
      <w:pPr>
        <w:pStyle w:val="83ErlText"/>
      </w:pPr>
      <w:r w:rsidRPr="00A27768">
        <w:t>0.5. Name und Anschrift des Herstellers des Basisfahrzeugs: . . . . . . . . . . . . . . . . . . . . . . . . . . . . .</w:t>
      </w:r>
    </w:p>
    <w:p w14:paraId="1C098BCB" w14:textId="77777777" w:rsidR="00622E86" w:rsidRPr="002D79DB" w:rsidRDefault="00C96836" w:rsidP="00622E86">
      <w:pPr>
        <w:pStyle w:val="57Schlussteile1"/>
      </w:pPr>
      <w:r w:rsidRPr="002D79DB">
        <w:t>Name und Anschrift des Herstellers der letzten Baustufe des Fahrzeugs (1): . . . . . . . . . . . . .</w:t>
      </w:r>
    </w:p>
    <w:p w14:paraId="3544B29A" w14:textId="77777777" w:rsidR="00622E86" w:rsidRPr="00A27768" w:rsidRDefault="00C96836" w:rsidP="00622E86">
      <w:pPr>
        <w:pStyle w:val="83ErlText"/>
      </w:pPr>
      <w:r w:rsidRPr="00A27768">
        <w:t>0.6. Anbringungsstelle der vorgeschriebenen Schilder: . . . . . . . . . . . . . . . . . . . . . . . . . . . . . . . . . . .</w:t>
      </w:r>
    </w:p>
    <w:p w14:paraId="27849F34" w14:textId="77777777" w:rsidR="00622E86" w:rsidRPr="002D79DB" w:rsidRDefault="00C96836" w:rsidP="00622E86">
      <w:pPr>
        <w:pStyle w:val="57Schlussteile1"/>
      </w:pPr>
      <w:r w:rsidRPr="002D79DB">
        <w:t>Fahrzeug-Identifizierungsnummer:. . . . . . . . . . . . . . . . . . . . . . . . . . . . . . . . . .</w:t>
      </w:r>
      <w:r>
        <w:t xml:space="preserve"> . . . . . . . . . . . . .</w:t>
      </w:r>
    </w:p>
    <w:p w14:paraId="25DC5EE4" w14:textId="77777777" w:rsidR="00622E86" w:rsidRPr="002D79DB" w:rsidRDefault="00C96836" w:rsidP="00622E86">
      <w:pPr>
        <w:pStyle w:val="57Schlussteile1"/>
      </w:pPr>
      <w:r w:rsidRPr="002D79DB">
        <w:t>Anbringungsstelle der Fahrzeug-Identifizierungsnummer auf dem Fahrgestell: . . . . . . . . . . . .</w:t>
      </w:r>
    </w:p>
    <w:p w14:paraId="123111DE" w14:textId="77777777" w:rsidR="00622E86" w:rsidRPr="00A27768" w:rsidRDefault="00C96836" w:rsidP="00622E86">
      <w:pPr>
        <w:pStyle w:val="83ErlText"/>
      </w:pPr>
      <w:r w:rsidRPr="00A27768">
        <w:t>auf der Grundlage der in der nachstehenden österr. Typengenehmigung beschriebenen Fahrzeugtype</w:t>
      </w:r>
    </w:p>
    <w:p w14:paraId="7F873E99" w14:textId="77777777" w:rsidR="00622E86" w:rsidRPr="00A27768" w:rsidRDefault="00C96836" w:rsidP="00622E86">
      <w:pPr>
        <w:pStyle w:val="83ErlText"/>
      </w:pPr>
      <w:r w:rsidRPr="00A27768">
        <w:t>Basisfahrzeug: . . . . . . . . . . . . . . . . . . . . . . . . . . . . . . . . . . . . . . . . . . . . . . . . . . . . . . . . . . . .</w:t>
      </w:r>
    </w:p>
    <w:p w14:paraId="02796255" w14:textId="77777777" w:rsidR="00622E86" w:rsidRPr="00A27768" w:rsidRDefault="00C96836" w:rsidP="00622E86">
      <w:pPr>
        <w:pStyle w:val="83ErlText"/>
      </w:pPr>
      <w:r w:rsidRPr="00A27768">
        <w:t>Hersteller: . . . . . . . . . . . . . . . . . . . . . . . . . . . . . . . . . . . . . . . . . . . . . . . . . . . . . . . . . . . .</w:t>
      </w:r>
    </w:p>
    <w:p w14:paraId="05BDF5FA" w14:textId="77777777" w:rsidR="00622E86" w:rsidRPr="00A27768" w:rsidRDefault="00C96836" w:rsidP="00622E86">
      <w:pPr>
        <w:pStyle w:val="83ErlText"/>
      </w:pPr>
      <w:r w:rsidRPr="00A27768">
        <w:t>EG- Typgenehmigungsnummer / Geschäftszahl des Typengenehmigungsbe</w:t>
      </w:r>
      <w:r>
        <w:t>scheids / F- Nummer (3): . .</w:t>
      </w:r>
    </w:p>
    <w:p w14:paraId="639239E8" w14:textId="77777777" w:rsidR="00622E86" w:rsidRPr="00A27768" w:rsidRDefault="00C96836" w:rsidP="00622E86">
      <w:pPr>
        <w:pStyle w:val="83ErlText"/>
      </w:pPr>
      <w:r w:rsidRPr="00A27768">
        <w:t>Datum: . . . . . . . . . . . . . . . . . . . . . . . . . . . . . . . . . . . . . . . . . . . . . . . . . . . . . . . . . . . .</w:t>
      </w:r>
    </w:p>
    <w:p w14:paraId="7BC4720E" w14:textId="77777777" w:rsidR="00622E86" w:rsidRPr="00A27768" w:rsidRDefault="00C96836" w:rsidP="00622E86">
      <w:pPr>
        <w:pStyle w:val="83ErlText"/>
      </w:pPr>
      <w:r w:rsidRPr="00A27768">
        <w:t>Stufe 2: Hersteller: . . . . . . . . . . . . . . . . . . . . . . . . . . . . . . . . . . . . . . . . . . . . . . . . . . . . . . . . . . . .</w:t>
      </w:r>
    </w:p>
    <w:p w14:paraId="3A586C83" w14:textId="77777777" w:rsidR="00622E86" w:rsidRPr="00A27768" w:rsidRDefault="00C96836" w:rsidP="00622E86">
      <w:pPr>
        <w:pStyle w:val="83ErlText"/>
      </w:pPr>
      <w:r w:rsidRPr="00A27768">
        <w:t>EG- Typgenehmigungsnummer / Geschäftszahl des Typengenehmigungsbe</w:t>
      </w:r>
      <w:r>
        <w:t>scheids / F- Nummer (3): . .</w:t>
      </w:r>
    </w:p>
    <w:p w14:paraId="6D47A6F1" w14:textId="77777777" w:rsidR="00622E86" w:rsidRPr="00A27768" w:rsidRDefault="00C96836" w:rsidP="00622E86">
      <w:pPr>
        <w:pStyle w:val="83ErlText"/>
      </w:pPr>
      <w:r w:rsidRPr="00A27768">
        <w:t>Datum: . . . . . . . . . . . . . . . . . . . . . . . . . . . . . . . . . . . . . . . . . . . . . . . . . . . . . . . . . . . .</w:t>
      </w:r>
    </w:p>
    <w:p w14:paraId="70DC6515" w14:textId="77777777" w:rsidR="00622E86" w:rsidRPr="00A27768" w:rsidRDefault="00C96836" w:rsidP="00622E86">
      <w:pPr>
        <w:pStyle w:val="83ErlText"/>
      </w:pPr>
      <w:r w:rsidRPr="00A27768">
        <w:t>mit der unter der</w:t>
      </w:r>
    </w:p>
    <w:p w14:paraId="521EC872" w14:textId="77777777" w:rsidR="00622E86" w:rsidRPr="00A27768" w:rsidRDefault="00C96836" w:rsidP="00622E86">
      <w:pPr>
        <w:pStyle w:val="83ErlText"/>
      </w:pPr>
      <w:r w:rsidRPr="00A27768">
        <w:t>Geschäftszahl des Typengenehmigungsbescheids / F- Nummer (3): . . . . . . . . . . . . . . .</w:t>
      </w:r>
      <w:r>
        <w:t xml:space="preserve"> . . . . . . . . . . . .</w:t>
      </w:r>
    </w:p>
    <w:p w14:paraId="01FC93F6" w14:textId="77777777" w:rsidR="00622E86" w:rsidRPr="00A27768" w:rsidRDefault="00C96836" w:rsidP="00622E86">
      <w:pPr>
        <w:pStyle w:val="83ErlText"/>
      </w:pPr>
      <w:r w:rsidRPr="00A27768">
        <w:t>Datum: . . . . . . . . . . . . . . . . . . . . . . . . . . . . . . . . . . . . . . . . . . . . . . . . . . . . . . . . . . . .</w:t>
      </w:r>
    </w:p>
    <w:p w14:paraId="51C4EFFA" w14:textId="77777777" w:rsidR="00622E86" w:rsidRPr="00A27768" w:rsidRDefault="00C96836" w:rsidP="00622E86">
      <w:pPr>
        <w:pStyle w:val="83ErlText"/>
      </w:pPr>
      <w:r w:rsidRPr="00A27768">
        <w:t>beschriebenen unvollständigen Type eines Fahrgestells in jeder Hinsicht übereinstimmt.</w:t>
      </w:r>
    </w:p>
    <w:p w14:paraId="0B3718BA" w14:textId="77777777" w:rsidR="00622E86" w:rsidRPr="00A27768" w:rsidRDefault="00C96836" w:rsidP="00622E86">
      <w:pPr>
        <w:pStyle w:val="83ErlText"/>
      </w:pPr>
      <w:r w:rsidRPr="00A27768">
        <w:t>DAS FAHRZEUG DARF OHNE WEITERE GENEHMIGUNGEN NICHT ZUGELASSEN WERDEN.</w:t>
      </w:r>
    </w:p>
    <w:p w14:paraId="5BBC45F3" w14:textId="77777777" w:rsidR="00622E86" w:rsidRPr="00A27768" w:rsidRDefault="00C96836" w:rsidP="00622E86">
      <w:pPr>
        <w:pStyle w:val="83ErlText"/>
      </w:pPr>
      <w:r w:rsidRPr="00A27768">
        <w:t>Nummer des Typenscheins gemäß §30 Abs.</w:t>
      </w:r>
      <w:r w:rsidRPr="00B81AF5">
        <w:rPr>
          <w:color w:val="auto"/>
        </w:rPr>
        <w:t> </w:t>
      </w:r>
      <w:r w:rsidRPr="00A27768">
        <w:t>4 KFG</w:t>
      </w:r>
      <w:r w:rsidRPr="00B81AF5">
        <w:rPr>
          <w:color w:val="auto"/>
        </w:rPr>
        <w:t> </w:t>
      </w:r>
      <w:r w:rsidRPr="00A27768">
        <w:t>1967: . . . . . . . . . . . . . . . . . . . . . . . . . . . . . . . . .</w:t>
      </w:r>
    </w:p>
    <w:p w14:paraId="60D465D3" w14:textId="77777777" w:rsidR="00622E86" w:rsidRPr="00A27768" w:rsidRDefault="00C96836" w:rsidP="00622E86">
      <w:pPr>
        <w:pStyle w:val="83ErlText"/>
      </w:pPr>
      <w:r w:rsidRPr="00A27768">
        <w:t>Name und Anschrift des Ausstellers des Typenscheins: . . . . . . . . . . . . . . . . . . . . . . . . . . . . . . . . . . . .</w:t>
      </w:r>
    </w:p>
    <w:p w14:paraId="4F5334BB" w14:textId="77777777" w:rsidR="00622E86" w:rsidRPr="00A27768" w:rsidRDefault="00C96836" w:rsidP="00622E86">
      <w:pPr>
        <w:pStyle w:val="83ErlText"/>
      </w:pPr>
      <w:r w:rsidRPr="00A27768">
        <w:t>(Ort) (Datum): . . . . . . . . . . . . . . . . . . . . . . . . . . . . . . . . . . . . . . . . . . . . . . . . . . . . . . . . . . . . . . . . . . . .</w:t>
      </w:r>
    </w:p>
    <w:p w14:paraId="461AC50C" w14:textId="77777777" w:rsidR="00622E86" w:rsidRPr="00A27768" w:rsidRDefault="00C96836" w:rsidP="00622E86">
      <w:pPr>
        <w:pStyle w:val="83ErlText"/>
      </w:pPr>
      <w:r w:rsidRPr="00A27768">
        <w:t>(Unterschrift) (Dienststellung) . . . . . . . . . . . . . . . . . . . . . . . . . . . . . . . . . . . . . . . . . . . . . . . . . . . . . . . .</w:t>
      </w:r>
    </w:p>
    <w:p w14:paraId="0C063268" w14:textId="77777777" w:rsidR="00622E86" w:rsidRPr="00A27768" w:rsidRDefault="00C96836" w:rsidP="00622E86">
      <w:pPr>
        <w:pStyle w:val="83ErlText"/>
      </w:pPr>
      <w:r w:rsidRPr="00A27768">
        <w:t>Name und Anschrift des Käufers (4): . . . . . . . . . . . . . . . . . . . . . . . . . . . . . . . . . . . . . . . . . . . . . . . . . . .</w:t>
      </w:r>
    </w:p>
    <w:p w14:paraId="64C87979" w14:textId="77777777" w:rsidR="00622E86" w:rsidRPr="00A27768" w:rsidRDefault="00C96836" w:rsidP="00622E86">
      <w:pPr>
        <w:pStyle w:val="83ErlText"/>
      </w:pPr>
      <w:r w:rsidRPr="00A27768">
        <w:t>(1) Nichtzutreffendes streichen.</w:t>
      </w:r>
    </w:p>
    <w:p w14:paraId="79E911E9" w14:textId="77777777" w:rsidR="00622E86" w:rsidRPr="00A27768" w:rsidRDefault="00C96836" w:rsidP="00622E86">
      <w:pPr>
        <w:pStyle w:val="83ErlText"/>
      </w:pPr>
      <w:r w:rsidRPr="00A27768">
        <w:t>(2) Der numerische und alphanumerische Kennzeichnungscode ist ebenfalls anzugeben. Dieser Code darf</w:t>
      </w:r>
      <w:r>
        <w:t xml:space="preserve"> </w:t>
      </w:r>
      <w:r w:rsidRPr="00A27768">
        <w:t>für eine Variante oder eine Version nicht mehr als 25 bzw. 35 Stellen umfassen.</w:t>
      </w:r>
    </w:p>
    <w:p w14:paraId="7D611A9E" w14:textId="77777777" w:rsidR="00622E86" w:rsidRPr="00A27768" w:rsidRDefault="00C96836" w:rsidP="00622E86">
      <w:pPr>
        <w:pStyle w:val="83ErlText"/>
      </w:pPr>
      <w:r w:rsidRPr="00A27768">
        <w:t>(3) Nicht zutreffendes streichen oder entfällt</w:t>
      </w:r>
    </w:p>
    <w:p w14:paraId="11470CB9" w14:textId="77777777" w:rsidR="00C00C74" w:rsidRPr="00622E86" w:rsidRDefault="00C96836" w:rsidP="00622E86">
      <w:pPr>
        <w:pStyle w:val="83ErlText"/>
      </w:pPr>
      <w:r>
        <w:t>(4) fakultativ</w:t>
      </w:r>
    </w:p>
    <w:p w14:paraId="6DBFC948" w14:textId="77777777" w:rsidR="00020301" w:rsidRPr="00227C31" w:rsidRDefault="00020301" w:rsidP="00560B88">
      <w:pPr>
        <w:pStyle w:val="71Anlagenbez"/>
      </w:pPr>
      <w:r w:rsidRPr="00227C31">
        <w:t>Anlage 4c</w:t>
      </w:r>
    </w:p>
    <w:p w14:paraId="7199B235" w14:textId="77777777" w:rsidR="00020301" w:rsidRPr="00D96399" w:rsidRDefault="00020301" w:rsidP="00560B88">
      <w:pPr>
        <w:pStyle w:val="41UeberschrG1"/>
      </w:pPr>
      <w:r w:rsidRPr="00D96399">
        <w:t>Typenbeschreibung für Fahrzeuge der Klassen M2, M3, N1, N2 und N3 sowie andere Kraftwagen mit einer Bauartgeschwindigkeit mit mehr als 40 km/h</w:t>
      </w:r>
    </w:p>
    <w:p w14:paraId="3056A08D" w14:textId="77777777" w:rsidR="00020301" w:rsidRPr="00227C31" w:rsidRDefault="00020301" w:rsidP="00560B88">
      <w:pPr>
        <w:pStyle w:val="83ErlText"/>
      </w:pPr>
      <w:r w:rsidRPr="00227C31">
        <w:t>Diese muss auf der ersten Seite folgenden Titel tragen:</w:t>
      </w:r>
    </w:p>
    <w:p w14:paraId="065A2076" w14:textId="77777777" w:rsidR="00020301" w:rsidRPr="00D96399" w:rsidRDefault="00020301" w:rsidP="00560B88">
      <w:pPr>
        <w:pStyle w:val="45UeberschrPara"/>
      </w:pPr>
      <w:r w:rsidRPr="00D96399">
        <w:t>„Typenbeschreibung Nr. vom [Datum]</w:t>
      </w:r>
    </w:p>
    <w:p w14:paraId="4A9BFD2C" w14:textId="77777777" w:rsidR="00020301" w:rsidRPr="00D96399" w:rsidRDefault="00020301" w:rsidP="00560B88">
      <w:pPr>
        <w:pStyle w:val="45UeberschrPara"/>
        <w:rPr>
          <w:b w:val="0"/>
        </w:rPr>
      </w:pPr>
      <w:r w:rsidRPr="00D96399">
        <w:rPr>
          <w:b w:val="0"/>
        </w:rPr>
        <w:t>ZUR ÖSTERR. TYPENGENEHMIGUNG“</w:t>
      </w:r>
    </w:p>
    <w:p w14:paraId="5D4C6490" w14:textId="77777777" w:rsidR="00020301" w:rsidRPr="00227C31" w:rsidRDefault="00020301" w:rsidP="00560B88">
      <w:pPr>
        <w:pStyle w:val="83ErlText"/>
      </w:pPr>
      <w:r w:rsidRPr="00227C31">
        <w:t>Die Nummer der Typenbeschreibung ist so zu gestalten, dass eine eindeutige Identifikation der Typenbeschreibung möglich ist. Als Datum der Typenbeschreibung gilt das Datum der letzten Änderung. Ergeben sich im Laufe des Genehmigungsverfahrens Änderungen in der Typenbeschreibung ist dieses Datum entsprechend abzuändern, sodass eine eindeutige Identifikation der letztgültigen Typenbeschreibung möglich ist.</w:t>
      </w:r>
    </w:p>
    <w:p w14:paraId="56BAD183" w14:textId="77777777" w:rsidR="00020301" w:rsidRPr="00227C31" w:rsidRDefault="00020301" w:rsidP="00560B88">
      <w:pPr>
        <w:pStyle w:val="83ErlText"/>
      </w:pPr>
      <w:r w:rsidRPr="00227C31">
        <w:t>Die Typenbeschreibung muss folgende Teile umfassen:</w:t>
      </w:r>
    </w:p>
    <w:p w14:paraId="58046954" w14:textId="77777777" w:rsidR="00020301" w:rsidRPr="00D96399" w:rsidRDefault="00020301" w:rsidP="00560B88">
      <w:pPr>
        <w:pStyle w:val="82ErlUeberschrL"/>
      </w:pPr>
      <w:r w:rsidRPr="00D96399">
        <w:t>TEIL I</w:t>
      </w:r>
    </w:p>
    <w:p w14:paraId="3C499415" w14:textId="77777777" w:rsidR="00020301" w:rsidRPr="00227C31" w:rsidRDefault="00020301" w:rsidP="00560B88">
      <w:pPr>
        <w:pStyle w:val="83ErlText"/>
      </w:pPr>
      <w:r w:rsidRPr="00227C31">
        <w:t>Teil I der Typenbeschreibung besteht aus den Inhalten des Beschreibungsbogens gemäß Anhang III, Teil I, Kapitel A – Fahrzeuge der Klassen M und N – der Richtlinie 70/156/EWG in der Fassung der Richtlinie 2004/78/EG, ergänzt durch die zulassungsrelevanten Daten (Anlage 4), die im vorher angeführten Beschreibungsbogen nicht enthalten sind. Bei Änderungen der Typenbeschreibung sind die wesentlichen Änderungen in einem Vorblatt zusammenzufassen und die gegebenenfalls mit der Änderung der genehmigten Type entfallenden Ausführungen der Type auf diesem Vorblatt aufzulisten.</w:t>
      </w:r>
    </w:p>
    <w:p w14:paraId="6DC2B7ED" w14:textId="77777777" w:rsidR="00020301" w:rsidRPr="00D96399" w:rsidRDefault="00020301" w:rsidP="00560B88">
      <w:pPr>
        <w:pStyle w:val="82ErlUeberschrL"/>
      </w:pPr>
      <w:r w:rsidRPr="00D96399">
        <w:t>TEIL II</w:t>
      </w:r>
    </w:p>
    <w:p w14:paraId="6216F82E" w14:textId="77777777" w:rsidR="00020301" w:rsidRPr="00227C31" w:rsidRDefault="00020301" w:rsidP="00560B88">
      <w:pPr>
        <w:pStyle w:val="83ErlText"/>
      </w:pPr>
      <w:r w:rsidRPr="00227C31">
        <w:t>Teil II der Typenbeschreibung besteht aus den Inhalten des Beschreibungsbogens gemäß Anhang III, Teil II der Richtlinie 70/156/EWG in der Fassung der Richtlinie 2004/78/EG mit folgenden Ergänzungen: Wird in Teil I der Typenbeschreibung für die Ausführungsbezeichnungen eine andere Systematik verwendet als in den vorgelegten Nachweisen gemäß der zutreffenden Anlage 3e oder 3f ist der Typenbeschreibung in Teil VI eine Entsprechungstabelle beizuschließen. Die Zuordnung eines Merkmals in Teil I der Typenbeschreibung zu einer bestimmten Ausführung der Type darf nicht mehr als zwei Arbeitsschritte erfordern.</w:t>
      </w:r>
    </w:p>
    <w:p w14:paraId="263BEAEF" w14:textId="77777777" w:rsidR="00020301" w:rsidRPr="00D96399" w:rsidRDefault="00020301" w:rsidP="00560B88">
      <w:pPr>
        <w:pStyle w:val="82ErlUeberschrL"/>
      </w:pPr>
      <w:r w:rsidRPr="00D96399">
        <w:t>TEIL III</w:t>
      </w:r>
    </w:p>
    <w:p w14:paraId="63B08DB7" w14:textId="77777777" w:rsidR="00020301" w:rsidRPr="00227C31" w:rsidRDefault="00020301" w:rsidP="00560B88">
      <w:pPr>
        <w:pStyle w:val="83ErlText"/>
      </w:pPr>
      <w:r w:rsidRPr="00227C31">
        <w:t>Teil III der Typenbeschreibung besteht aus den Inhalten des Beschreibungsbogens gemäß Anhang III, Teil III der Richtlinie 70/156/EWG in der Fassung der Richtlinie 2004/78/EG mit folgenden Ergänzungen:</w:t>
      </w:r>
    </w:p>
    <w:p w14:paraId="07399CD8" w14:textId="77777777" w:rsidR="00020301" w:rsidRPr="00D96399" w:rsidRDefault="00020301" w:rsidP="00560B88">
      <w:pPr>
        <w:pStyle w:val="52Aufzaehle1Ziffer"/>
      </w:pPr>
      <w:r>
        <w:tab/>
      </w:r>
      <w:r w:rsidRPr="00D96399">
        <w:t>a)</w:t>
      </w:r>
      <w:r>
        <w:tab/>
      </w:r>
      <w:r w:rsidRPr="00D96399">
        <w:t>wird in Teil I der Typenbeschreibung für die Ausführungsbezeichnungen eine andere Systematik verwendet als in den in diesem Teil angeführten Typgenehmigungsnummern, ist der Typenbeschreibung in Teil VI eine Entsprechungstabelle beizuschließen;</w:t>
      </w:r>
    </w:p>
    <w:p w14:paraId="4842CB82" w14:textId="77777777" w:rsidR="00020301" w:rsidRPr="00D96399" w:rsidRDefault="00020301" w:rsidP="00560B88">
      <w:pPr>
        <w:pStyle w:val="52Aufzaehle1Ziffer"/>
      </w:pPr>
      <w:r>
        <w:tab/>
      </w:r>
      <w:r w:rsidRPr="00D96399">
        <w:t>b)</w:t>
      </w:r>
      <w:r>
        <w:tab/>
      </w:r>
      <w:r w:rsidRPr="00D96399">
        <w:t xml:space="preserve">wird für einen der Themenbereiche gemäß der zutreffenden Anlage 3e oder 3f keine Typengenehmigung (EU-Betriebserlaubnis oder Genehmigung nach einer ECE-Regelung) vorgelegt, ist hier „Beurteilung durch SV“ einzutragen und in Teil V ist die Typenbeschreibung für jeden Themenbereich getrennt so weit zu ergänzen, dass eine Beurteilung der Verkehrs- und Betriebssicherheit sowie der Vorschriftsmäßigkeit vom/von den Sachverständigen für die Typenprüfung und durch den Bundesminister für </w:t>
      </w:r>
      <w:r>
        <w:t>Klimaschutz, Umwelt, Energie, Mobilität, Innovation und Technologie</w:t>
      </w:r>
      <w:r w:rsidRPr="00D96399">
        <w:t xml:space="preserve"> vorgenommen werden kann. Die Beurteilung durch die Sachverständigen ist nur dann zulässig, wenn dies in der zutreffenden Anlage 3e oder 3f angeführt ist.</w:t>
      </w:r>
    </w:p>
    <w:p w14:paraId="4586072E" w14:textId="77777777" w:rsidR="00020301" w:rsidRPr="00D96399" w:rsidRDefault="00020301" w:rsidP="00560B88">
      <w:pPr>
        <w:pStyle w:val="82ErlUeberschrL"/>
      </w:pPr>
      <w:r w:rsidRPr="00D96399">
        <w:t>TEIL IV</w:t>
      </w:r>
    </w:p>
    <w:p w14:paraId="41CE3818" w14:textId="77777777" w:rsidR="00020301" w:rsidRPr="00227C31" w:rsidRDefault="00020301" w:rsidP="00560B88">
      <w:pPr>
        <w:pStyle w:val="83ErlText"/>
      </w:pPr>
      <w:r w:rsidRPr="00227C31">
        <w:t>In Teil IV sind die Prüfergebnisse nach dem Muster des Anhang VIII der Richtlinie 70/156/EWG in der Fassung der Richtlinie 2004/78/EG anzugeben.</w:t>
      </w:r>
    </w:p>
    <w:p w14:paraId="1F4AB608" w14:textId="77777777" w:rsidR="00020301" w:rsidRPr="00D96399" w:rsidRDefault="00020301" w:rsidP="00560B88">
      <w:pPr>
        <w:pStyle w:val="82ErlUeberschrL"/>
      </w:pPr>
      <w:r w:rsidRPr="00D96399">
        <w:t>TEIL V</w:t>
      </w:r>
    </w:p>
    <w:p w14:paraId="1036050F" w14:textId="77777777" w:rsidR="00020301" w:rsidRPr="00227C31" w:rsidRDefault="00020301" w:rsidP="00560B88">
      <w:pPr>
        <w:pStyle w:val="83ErlText"/>
      </w:pPr>
      <w:r w:rsidRPr="00227C31">
        <w:t xml:space="preserve">In Teil V ist die Typenbeschreibung Teil I für die Themenbereiche gemäß der zutreffenden Anlage 3e oder 3f, für die in Teil III der Typenbeschreibung eine Beurteilung durch die Sachverständigen eingetragen ist, für jeden Themenbereich getrennt so weit zu ergänzen, dass eine Beurteilung der Verkehrs- und Betriebssicherheit sowie der Vorschriftsmäßigkeit von den Sachverständigen für die Typenprüfung und durch den Bundesminister für </w:t>
      </w:r>
      <w:r>
        <w:t>Klimaschutz, Umwelt, Energie, Mobilität, Innovation und Technologie</w:t>
      </w:r>
      <w:r w:rsidRPr="00227C31">
        <w:t xml:space="preserve"> vorgenommen werden kann. Wenn für einen Themenbereich gemäß der zutreffenden Anlage 3e oder 3f in einer Einzelrichtlinie ein Beschreibungsbogen enthalten ist, sind zumindest die im Beschreibungsbogen dieser Richtlinie enthaltenen Angaben zu machen. Merkmale, die in Anhang I der Richtlinie 70/156/EWG in der Fassung der Richtlinie 2004/78/EG enthalten sind, sind mit der dort festgelegten Nummerierung zu versehen; diese Merkmale dürfen in den Teil I der Typenbeschreibung integriert werden; in diesem Fall ist in Teil V ein entsprechender Verweis zu machen. Bei Änderungen der Typenbeschreibung müssen die Angaben in Teil V nicht wiederholt zu werden, wenn diese von den Änderungen nicht berührt werden; in diesem Fall ist hier anzugeben oder in Teil III der Typenbeschreibung anzugeben, in welcher der vorangegangenen Typenbeschreibungen diese Angaben enthalten sind.</w:t>
      </w:r>
    </w:p>
    <w:p w14:paraId="036CD41D" w14:textId="77777777" w:rsidR="00020301" w:rsidRPr="00D96399" w:rsidRDefault="00020301" w:rsidP="00560B88">
      <w:pPr>
        <w:pStyle w:val="82ErlUeberschrL"/>
      </w:pPr>
      <w:r w:rsidRPr="00D96399">
        <w:t>TEIL VI</w:t>
      </w:r>
    </w:p>
    <w:p w14:paraId="011210D7" w14:textId="77777777" w:rsidR="00020301" w:rsidRPr="00227C31" w:rsidRDefault="00020301" w:rsidP="00560B88">
      <w:pPr>
        <w:pStyle w:val="83ErlText"/>
      </w:pPr>
      <w:r w:rsidRPr="00227C31">
        <w:t>In Teil VI sind alle beantragten Ausführungen der Type sowie gegebenenfalls eine Entsprechungstabelle für die Ausführungsbezeichnungen in der Typenbeschreibung Teil I bis Teil V nach dem folgenden Muster anzugeben:</w:t>
      </w:r>
    </w:p>
    <w:p w14:paraId="2D1CB357" w14:textId="77777777" w:rsidR="00020301" w:rsidRPr="00227C31" w:rsidRDefault="00020301" w:rsidP="00560B88">
      <w:pPr>
        <w:pStyle w:val="83ErlText"/>
      </w:pPr>
      <w:r w:rsidRPr="00227C31">
        <w:t>Die Ausführungen in der Typenbeschreibung entsprechen folgenden Varianten/Versionsbezeichnungen in den Betriebserlaubnissen:</w:t>
      </w:r>
    </w:p>
    <w:p w14:paraId="4118E307" w14:textId="77777777" w:rsidR="00020301" w:rsidRPr="0085178D" w:rsidRDefault="00020301" w:rsidP="00560B88">
      <w:pPr>
        <w:pStyle w:val="09Abstand"/>
      </w:pPr>
    </w:p>
    <w:tbl>
      <w:tblPr>
        <w:tblW w:w="0" w:type="auto"/>
        <w:tblInd w:w="108" w:type="dxa"/>
        <w:tblLook w:val="04A0" w:firstRow="1" w:lastRow="0" w:firstColumn="1" w:lastColumn="0" w:noHBand="0" w:noVBand="1"/>
      </w:tblPr>
      <w:tblGrid>
        <w:gridCol w:w="2694"/>
        <w:gridCol w:w="3260"/>
        <w:gridCol w:w="2576"/>
      </w:tblGrid>
      <w:tr w:rsidR="00020301" w:rsidRPr="0085178D" w14:paraId="6477560C" w14:textId="77777777" w:rsidTr="009F2D93">
        <w:tc>
          <w:tcPr>
            <w:tcW w:w="2694" w:type="dxa"/>
          </w:tcPr>
          <w:p w14:paraId="72CA6163" w14:textId="77777777" w:rsidR="00020301" w:rsidRPr="0085178D" w:rsidRDefault="00020301" w:rsidP="009F2D93">
            <w:pPr>
              <w:pStyle w:val="61TabText"/>
            </w:pPr>
            <w:r w:rsidRPr="0085178D">
              <w:t>Nummer der Betriebserlaubnis</w:t>
            </w:r>
          </w:p>
        </w:tc>
        <w:tc>
          <w:tcPr>
            <w:tcW w:w="3260" w:type="dxa"/>
          </w:tcPr>
          <w:p w14:paraId="59071364" w14:textId="77777777" w:rsidR="00020301" w:rsidRPr="0085178D" w:rsidRDefault="00020301" w:rsidP="009F2D93">
            <w:pPr>
              <w:pStyle w:val="61TabText"/>
            </w:pPr>
            <w:r w:rsidRPr="0085178D">
              <w:t>Ausführungsbezeichnung in der Typenbeschreibung Teil I bis Teil V</w:t>
            </w:r>
          </w:p>
        </w:tc>
        <w:tc>
          <w:tcPr>
            <w:tcW w:w="2576" w:type="dxa"/>
          </w:tcPr>
          <w:p w14:paraId="7F7FCA0D" w14:textId="77777777" w:rsidR="00020301" w:rsidRPr="0085178D" w:rsidRDefault="00020301" w:rsidP="009F2D93">
            <w:pPr>
              <w:pStyle w:val="61TabText"/>
            </w:pPr>
            <w:r w:rsidRPr="0085178D">
              <w:t>Variante/Version gemäß Betriebserlaubnis</w:t>
            </w:r>
          </w:p>
        </w:tc>
      </w:tr>
      <w:tr w:rsidR="00020301" w:rsidRPr="0085178D" w14:paraId="5F113E20" w14:textId="77777777" w:rsidTr="009F2D93">
        <w:tc>
          <w:tcPr>
            <w:tcW w:w="2694" w:type="dxa"/>
          </w:tcPr>
          <w:p w14:paraId="512CF7FB" w14:textId="77777777" w:rsidR="00020301" w:rsidRPr="0085178D" w:rsidRDefault="00020301" w:rsidP="009F2D93">
            <w:pPr>
              <w:pStyle w:val="61TabText"/>
            </w:pPr>
            <w:r w:rsidRPr="0085178D">
              <w:t>...</w:t>
            </w:r>
          </w:p>
        </w:tc>
        <w:tc>
          <w:tcPr>
            <w:tcW w:w="3260" w:type="dxa"/>
          </w:tcPr>
          <w:p w14:paraId="4532280F" w14:textId="77777777" w:rsidR="00020301" w:rsidRPr="0085178D" w:rsidRDefault="00020301" w:rsidP="009F2D93">
            <w:pPr>
              <w:pStyle w:val="61TabText"/>
            </w:pPr>
            <w:r w:rsidRPr="0085178D">
              <w:t>...</w:t>
            </w:r>
          </w:p>
        </w:tc>
        <w:tc>
          <w:tcPr>
            <w:tcW w:w="2576" w:type="dxa"/>
          </w:tcPr>
          <w:p w14:paraId="3037930E" w14:textId="77777777" w:rsidR="00020301" w:rsidRPr="0085178D" w:rsidRDefault="00020301" w:rsidP="009F2D93">
            <w:pPr>
              <w:pStyle w:val="61TabText"/>
            </w:pPr>
            <w:r w:rsidRPr="0085178D">
              <w:t>...</w:t>
            </w:r>
          </w:p>
        </w:tc>
      </w:tr>
      <w:tr w:rsidR="00020301" w:rsidRPr="0085178D" w14:paraId="09B4F64B" w14:textId="77777777" w:rsidTr="009F2D93">
        <w:tc>
          <w:tcPr>
            <w:tcW w:w="2694" w:type="dxa"/>
          </w:tcPr>
          <w:p w14:paraId="33893AC0" w14:textId="77777777" w:rsidR="00020301" w:rsidRPr="0085178D" w:rsidRDefault="00020301" w:rsidP="009F2D93">
            <w:pPr>
              <w:pStyle w:val="61TabText"/>
            </w:pPr>
            <w:r w:rsidRPr="0085178D">
              <w:t>...</w:t>
            </w:r>
          </w:p>
        </w:tc>
        <w:tc>
          <w:tcPr>
            <w:tcW w:w="3260" w:type="dxa"/>
          </w:tcPr>
          <w:p w14:paraId="329FAB85" w14:textId="77777777" w:rsidR="00020301" w:rsidRPr="0085178D" w:rsidRDefault="00020301" w:rsidP="009F2D93">
            <w:pPr>
              <w:pStyle w:val="61TabText"/>
            </w:pPr>
            <w:r w:rsidRPr="0085178D">
              <w:t>...</w:t>
            </w:r>
          </w:p>
        </w:tc>
        <w:tc>
          <w:tcPr>
            <w:tcW w:w="2576" w:type="dxa"/>
          </w:tcPr>
          <w:p w14:paraId="3283EA01" w14:textId="77777777" w:rsidR="00020301" w:rsidRPr="0085178D" w:rsidRDefault="00020301" w:rsidP="009F2D93">
            <w:pPr>
              <w:pStyle w:val="61TabText"/>
            </w:pPr>
            <w:r w:rsidRPr="0085178D">
              <w:t>...</w:t>
            </w:r>
          </w:p>
        </w:tc>
      </w:tr>
      <w:tr w:rsidR="00020301" w:rsidRPr="0085178D" w14:paraId="039E033A" w14:textId="77777777" w:rsidTr="009F2D93">
        <w:tc>
          <w:tcPr>
            <w:tcW w:w="2694" w:type="dxa"/>
          </w:tcPr>
          <w:p w14:paraId="7E594B1F" w14:textId="77777777" w:rsidR="00020301" w:rsidRPr="0085178D" w:rsidRDefault="00020301" w:rsidP="009F2D93">
            <w:pPr>
              <w:pStyle w:val="61TabText"/>
            </w:pPr>
            <w:r w:rsidRPr="0085178D">
              <w:t>...</w:t>
            </w:r>
          </w:p>
        </w:tc>
        <w:tc>
          <w:tcPr>
            <w:tcW w:w="3260" w:type="dxa"/>
          </w:tcPr>
          <w:p w14:paraId="42A3E716" w14:textId="77777777" w:rsidR="00020301" w:rsidRPr="0085178D" w:rsidRDefault="00020301" w:rsidP="009F2D93">
            <w:pPr>
              <w:pStyle w:val="61TabText"/>
            </w:pPr>
            <w:r w:rsidRPr="0085178D">
              <w:t>...</w:t>
            </w:r>
          </w:p>
        </w:tc>
        <w:tc>
          <w:tcPr>
            <w:tcW w:w="2576" w:type="dxa"/>
          </w:tcPr>
          <w:p w14:paraId="24E51687" w14:textId="77777777" w:rsidR="00020301" w:rsidRPr="0085178D" w:rsidRDefault="00020301" w:rsidP="009F2D93">
            <w:pPr>
              <w:pStyle w:val="61TabText"/>
            </w:pPr>
            <w:r w:rsidRPr="0085178D">
              <w:t>...</w:t>
            </w:r>
          </w:p>
        </w:tc>
      </w:tr>
      <w:tr w:rsidR="00020301" w:rsidRPr="0085178D" w14:paraId="41EAD316" w14:textId="77777777" w:rsidTr="009F2D93">
        <w:tc>
          <w:tcPr>
            <w:tcW w:w="2694" w:type="dxa"/>
          </w:tcPr>
          <w:p w14:paraId="5FEE74CD" w14:textId="77777777" w:rsidR="00020301" w:rsidRPr="0085178D" w:rsidRDefault="00020301" w:rsidP="009F2D93">
            <w:pPr>
              <w:pStyle w:val="61TabText"/>
            </w:pPr>
            <w:r w:rsidRPr="0085178D">
              <w:t>...</w:t>
            </w:r>
          </w:p>
        </w:tc>
        <w:tc>
          <w:tcPr>
            <w:tcW w:w="3260" w:type="dxa"/>
          </w:tcPr>
          <w:p w14:paraId="5A03C72B" w14:textId="77777777" w:rsidR="00020301" w:rsidRPr="0085178D" w:rsidRDefault="00020301" w:rsidP="009F2D93">
            <w:pPr>
              <w:pStyle w:val="61TabText"/>
            </w:pPr>
            <w:r w:rsidRPr="0085178D">
              <w:t>...</w:t>
            </w:r>
          </w:p>
        </w:tc>
        <w:tc>
          <w:tcPr>
            <w:tcW w:w="2576" w:type="dxa"/>
          </w:tcPr>
          <w:p w14:paraId="5DFCAFA2" w14:textId="77777777" w:rsidR="00020301" w:rsidRPr="0085178D" w:rsidRDefault="00020301" w:rsidP="009F2D93">
            <w:pPr>
              <w:pStyle w:val="61TabText"/>
            </w:pPr>
            <w:r w:rsidRPr="0085178D">
              <w:t>...</w:t>
            </w:r>
          </w:p>
        </w:tc>
      </w:tr>
    </w:tbl>
    <w:p w14:paraId="68B0C8C8" w14:textId="77777777" w:rsidR="00020301" w:rsidRPr="0085178D" w:rsidRDefault="00020301" w:rsidP="00560B88">
      <w:pPr>
        <w:pStyle w:val="09Abstand"/>
      </w:pPr>
    </w:p>
    <w:p w14:paraId="6113A008" w14:textId="77777777" w:rsidR="00020301" w:rsidRDefault="00020301" w:rsidP="00560B88">
      <w:pPr>
        <w:pStyle w:val="83ErlText"/>
      </w:pPr>
      <w:r w:rsidRPr="00227C31">
        <w:t>Dieser Teil darf entfallen, wenn alle Ausführungen bereits in Teil II, III, IV oder V der Typenbeschreibung enthalten sind und die Ausführungsbezeichnungen in der Typenbeschreibung nicht von den Varianten/Versionsbezeichnungen in den vorgelegten Betriebserlaubnissen abweichen.</w:t>
      </w:r>
    </w:p>
    <w:p w14:paraId="48EF4B04" w14:textId="77777777" w:rsidR="00870221" w:rsidRPr="00F311FA" w:rsidRDefault="00870221" w:rsidP="00BD68EB">
      <w:pPr>
        <w:pStyle w:val="71Anlagenbez"/>
      </w:pPr>
      <w:r w:rsidRPr="00F311FA">
        <w:t>Anlage 4d</w:t>
      </w:r>
    </w:p>
    <w:p w14:paraId="1F1DB8D0" w14:textId="77777777" w:rsidR="00870221" w:rsidRPr="00983EB0" w:rsidRDefault="00870221" w:rsidP="00BD68EB">
      <w:pPr>
        <w:pStyle w:val="41UeberschrG1"/>
      </w:pPr>
      <w:r w:rsidRPr="00983EB0">
        <w:t>Typenbeschreibung für Fahrzeuge der Klassen O1, O2, O3 und O4</w:t>
      </w:r>
    </w:p>
    <w:p w14:paraId="5247CDAA" w14:textId="77777777" w:rsidR="00870221" w:rsidRPr="00F311FA" w:rsidRDefault="00870221" w:rsidP="00BD68EB">
      <w:pPr>
        <w:pStyle w:val="83ErlText"/>
      </w:pPr>
      <w:r w:rsidRPr="00F311FA">
        <w:t>Diese muss auf der ersten Seite folgenden Titel tragen:</w:t>
      </w:r>
    </w:p>
    <w:p w14:paraId="27A9E540" w14:textId="77777777" w:rsidR="00870221" w:rsidRPr="00983EB0" w:rsidRDefault="00870221" w:rsidP="00BD68EB">
      <w:pPr>
        <w:pStyle w:val="45UeberschrPara"/>
      </w:pPr>
      <w:r w:rsidRPr="00983EB0">
        <w:t>„Typenbeschreibung Nr. vom [Datum]</w:t>
      </w:r>
    </w:p>
    <w:p w14:paraId="3BCC90B5" w14:textId="77777777" w:rsidR="00870221" w:rsidRPr="00983EB0" w:rsidRDefault="00870221" w:rsidP="00BD68EB">
      <w:pPr>
        <w:pStyle w:val="45UeberschrPara"/>
        <w:rPr>
          <w:b w:val="0"/>
        </w:rPr>
      </w:pPr>
      <w:r w:rsidRPr="00983EB0">
        <w:rPr>
          <w:b w:val="0"/>
        </w:rPr>
        <w:t>ZUR ÖSTERR. TYPENGENEHMIGUNG“</w:t>
      </w:r>
    </w:p>
    <w:p w14:paraId="31D83C08" w14:textId="77777777" w:rsidR="00870221" w:rsidRPr="00F311FA" w:rsidRDefault="00870221" w:rsidP="00BD68EB">
      <w:pPr>
        <w:pStyle w:val="83ErlText"/>
      </w:pPr>
      <w:r w:rsidRPr="00F311FA">
        <w:t>Die Nummer der Typenbeschreibung ist so zu gestalten, dass eine eindeutige Identifikation der Typenbeschreibung möglich ist. Als Datum der Typenbeschreibung gilt das Datum der letzten Änderung. Ergeben sich im Laufe des Genehmigungsverfahrens Änderungen in der Typenbeschreibung ist dieses Datum entsprechend abzuändern, sodass eine eindeutige Identifikation der letztgültigen Typenbeschreibung möglich ist.</w:t>
      </w:r>
    </w:p>
    <w:p w14:paraId="4F83D54C" w14:textId="77777777" w:rsidR="00870221" w:rsidRPr="00F311FA" w:rsidRDefault="00870221" w:rsidP="00BD68EB">
      <w:pPr>
        <w:pStyle w:val="83ErlText"/>
      </w:pPr>
      <w:r w:rsidRPr="00F311FA">
        <w:t>Die Typenbeschreibung muss folgende Teile umfassen:</w:t>
      </w:r>
    </w:p>
    <w:p w14:paraId="0F9AAF03" w14:textId="77777777" w:rsidR="00870221" w:rsidRPr="00983EB0" w:rsidRDefault="00870221" w:rsidP="00BD68EB">
      <w:pPr>
        <w:pStyle w:val="82ErlUeberschrL"/>
      </w:pPr>
      <w:r w:rsidRPr="00983EB0">
        <w:t>TEIL I</w:t>
      </w:r>
    </w:p>
    <w:p w14:paraId="3C38B6DE" w14:textId="77777777" w:rsidR="00870221" w:rsidRPr="00F311FA" w:rsidRDefault="00870221" w:rsidP="00BD68EB">
      <w:pPr>
        <w:pStyle w:val="83ErlText"/>
      </w:pPr>
      <w:r w:rsidRPr="00F311FA">
        <w:t>Teil I der Typenbeschreibung besteht aus den Inhalten des Beschreibungsbogens gemäß Anhang III, Teil I, Kapitel B – Fahrzeuge der Klasse O – der Richtlinie 70/156/EWG in der Fassung der Richtlinie 2004/78/EG, ergänzt durch die zulassungsrelevanten Daten (Anlage 4), die im vorher angeführten Beschreibungsbogen nicht enthalten sind. Bei Änderungen der Typenbeschreibung sind die wesentlichen Änderungen in einem Vorblatt zusammenzufassen und die gegebenenfalls mit der Änderung der genehmigten Type entfallenden Ausführungen der Type auf diesem Vorblatt aufzulisten</w:t>
      </w:r>
    </w:p>
    <w:p w14:paraId="66CC4600" w14:textId="77777777" w:rsidR="00870221" w:rsidRPr="00983EB0" w:rsidRDefault="00870221" w:rsidP="00BD68EB">
      <w:pPr>
        <w:pStyle w:val="82ErlUeberschrL"/>
      </w:pPr>
      <w:r w:rsidRPr="00983EB0">
        <w:t>TEIL II</w:t>
      </w:r>
    </w:p>
    <w:p w14:paraId="45A668A8" w14:textId="77777777" w:rsidR="00870221" w:rsidRPr="00F311FA" w:rsidRDefault="00870221" w:rsidP="00BD68EB">
      <w:pPr>
        <w:pStyle w:val="83ErlText"/>
      </w:pPr>
      <w:r w:rsidRPr="00F311FA">
        <w:t>Teil II der Typenbeschreibung besteht aus den Inhalten des Beschreibungsbogens gemäß Anhang III, Teil II der Richtlinie 70/156/EWG in der Fassung der Richtlinie 2004/78/EG mit folgenden Ergänzungen: Wird in Teil I der Typenbeschreibung für die Ausführungsbezeichnungen eine andere Systematik verwendet als in den vorgelegten Nachweisen gemäß der zutreffenden Anlage 3g ist der Typenbeschreibung in Teil VI eine Entsprechungstabelle beizuschließen. Die Zuordnung eines Merkmals in Teil I der Typenbeschreibung zu einer bestimmten Ausführung der Type darf nicht mehr als zwei Arbeitsschritte erfordern.</w:t>
      </w:r>
    </w:p>
    <w:p w14:paraId="1C09DC23" w14:textId="77777777" w:rsidR="00870221" w:rsidRPr="00983EB0" w:rsidRDefault="00870221" w:rsidP="00BD68EB">
      <w:pPr>
        <w:pStyle w:val="82ErlUeberschrL"/>
      </w:pPr>
      <w:r w:rsidRPr="00983EB0">
        <w:t>TEIL III</w:t>
      </w:r>
    </w:p>
    <w:p w14:paraId="414EDBCB" w14:textId="77777777" w:rsidR="00870221" w:rsidRPr="00F311FA" w:rsidRDefault="00870221" w:rsidP="00BD68EB">
      <w:pPr>
        <w:pStyle w:val="83ErlText"/>
      </w:pPr>
      <w:r w:rsidRPr="00F311FA">
        <w:t>Teil III der Typenbeschreibung besteht aus den Inhalten des Beschreibungsbogens gemäß Anhang III, Teil III der Richtlinie 70/156/EWG in der Fassung der Richtlinie 2004/78/EG mit folgenden Ergänzungen:</w:t>
      </w:r>
    </w:p>
    <w:p w14:paraId="0952D39D" w14:textId="77777777" w:rsidR="00870221" w:rsidRPr="00F311FA" w:rsidRDefault="00870221" w:rsidP="00BD68EB">
      <w:pPr>
        <w:pStyle w:val="52Aufzaehle1Ziffer"/>
      </w:pPr>
      <w:r w:rsidRPr="00F311FA">
        <w:tab/>
        <w:t>a)</w:t>
      </w:r>
      <w:r w:rsidRPr="00F311FA">
        <w:tab/>
        <w:t>wird in Teil I der Typenbeschreibung für die Ausführungsbezeichnungen eine andere Systematik verwendet als in den in diesem Teil angeführten Typgenehmigungsnummern, ist der Typenbeschreibung in Teil VI eine Entsprechungstabelle beizuschließen;</w:t>
      </w:r>
    </w:p>
    <w:p w14:paraId="498CF1D8" w14:textId="77777777" w:rsidR="00870221" w:rsidRPr="00F311FA" w:rsidRDefault="00870221" w:rsidP="00BD68EB">
      <w:pPr>
        <w:pStyle w:val="52Aufzaehle1Ziffer"/>
      </w:pPr>
      <w:r w:rsidRPr="00F311FA">
        <w:tab/>
        <w:t>b)</w:t>
      </w:r>
      <w:r w:rsidRPr="00F311FA">
        <w:tab/>
        <w:t>wird für einen der Themenbereiche gemäß der zutreffenden</w:t>
      </w:r>
      <w:r>
        <w:t xml:space="preserve"> </w:t>
      </w:r>
      <w:r w:rsidRPr="00F311FA">
        <w:t xml:space="preserve">Anlage 3g keine Typengenehmigung (EU-Betriebserlaubnis oder Genehmigung nach einer ECE-Regelung) vorgelegt, ist hier „Beurteilung durch SV“ einzutragen und in Teil V ist die Typenbeschreibung für jeden Themenbereich getrennt so weit zu ergänzen, dass eine Beurteilung der Verkehrs- und Betriebssicherheit sowie der Vorschriftsmäßigkeit vom/von den Sachverständigen für die Typenprüfung und durch den Bundesminister für </w:t>
      </w:r>
      <w:r>
        <w:t>Klimaschutz, Umwelt, Energie, Mobilität, Innovation und Technologie</w:t>
      </w:r>
      <w:r w:rsidRPr="00F311FA">
        <w:t xml:space="preserve"> vorgenommen werden kann. Die Beurteilung durch die Sachverständigen ist nur dann zulässig, wenn dies in der zutreffenden Anlage 3g angeführt ist.</w:t>
      </w:r>
    </w:p>
    <w:p w14:paraId="3F26D412" w14:textId="77777777" w:rsidR="00870221" w:rsidRPr="00983EB0" w:rsidRDefault="00870221" w:rsidP="00BD68EB">
      <w:pPr>
        <w:pStyle w:val="82ErlUeberschrL"/>
      </w:pPr>
      <w:r w:rsidRPr="00983EB0">
        <w:t>TEIL IV</w:t>
      </w:r>
    </w:p>
    <w:p w14:paraId="4FA27FE5" w14:textId="77777777" w:rsidR="00870221" w:rsidRPr="00F311FA" w:rsidRDefault="00870221" w:rsidP="00BD68EB">
      <w:pPr>
        <w:pStyle w:val="83ErlText"/>
      </w:pPr>
      <w:r w:rsidRPr="00F311FA">
        <w:t>In Teil IV sind für Fahrzeuge mit während der Fahrt laufenden Maschinen (zB Kühlaggregaten) die Ergebnisse der Geräuschpegelmessungen gemäß §8 KDV 1967 nach dem folgenden Muster anzugeben:</w:t>
      </w:r>
    </w:p>
    <w:p w14:paraId="2811475D" w14:textId="77777777" w:rsidR="00870221" w:rsidRPr="00983EB0" w:rsidRDefault="00870221" w:rsidP="00BD68EB">
      <w:pPr>
        <w:pStyle w:val="09Abstand"/>
      </w:pPr>
    </w:p>
    <w:tbl>
      <w:tblPr>
        <w:tblW w:w="0" w:type="auto"/>
        <w:tblLayout w:type="fixed"/>
        <w:tblLook w:val="04A0" w:firstRow="1" w:lastRow="0" w:firstColumn="1" w:lastColumn="0" w:noHBand="0" w:noVBand="1"/>
      </w:tblPr>
      <w:tblGrid>
        <w:gridCol w:w="2540"/>
        <w:gridCol w:w="1545"/>
        <w:gridCol w:w="1545"/>
        <w:gridCol w:w="1545"/>
        <w:gridCol w:w="1546"/>
      </w:tblGrid>
      <w:tr w:rsidR="00870221" w:rsidRPr="00983EB0" w14:paraId="44DB5948" w14:textId="77777777" w:rsidTr="00AC246B">
        <w:tc>
          <w:tcPr>
            <w:tcW w:w="2540" w:type="dxa"/>
          </w:tcPr>
          <w:p w14:paraId="39EB8617" w14:textId="77777777" w:rsidR="00870221" w:rsidRPr="00983EB0" w:rsidRDefault="00870221" w:rsidP="00AC246B">
            <w:pPr>
              <w:pStyle w:val="83ErlText"/>
            </w:pPr>
            <w:r w:rsidRPr="00983EB0">
              <w:t>Ausführung:</w:t>
            </w:r>
          </w:p>
        </w:tc>
        <w:tc>
          <w:tcPr>
            <w:tcW w:w="1545" w:type="dxa"/>
          </w:tcPr>
          <w:p w14:paraId="1B83E8E3" w14:textId="77777777" w:rsidR="00870221" w:rsidRPr="00F8742E" w:rsidRDefault="00870221" w:rsidP="00AC246B">
            <w:pPr>
              <w:pStyle w:val="09Abstand"/>
              <w:rPr>
                <w:color w:val="0000FF"/>
              </w:rPr>
            </w:pPr>
          </w:p>
        </w:tc>
        <w:tc>
          <w:tcPr>
            <w:tcW w:w="1545" w:type="dxa"/>
          </w:tcPr>
          <w:p w14:paraId="2E8A1FB6" w14:textId="77777777" w:rsidR="00870221" w:rsidRPr="00F8742E" w:rsidRDefault="00870221" w:rsidP="00AC246B">
            <w:pPr>
              <w:pStyle w:val="09Abstand"/>
              <w:rPr>
                <w:color w:val="0000FF"/>
              </w:rPr>
            </w:pPr>
          </w:p>
        </w:tc>
        <w:tc>
          <w:tcPr>
            <w:tcW w:w="1545" w:type="dxa"/>
          </w:tcPr>
          <w:p w14:paraId="03EF5B64" w14:textId="77777777" w:rsidR="00870221" w:rsidRPr="00F8742E" w:rsidRDefault="00870221" w:rsidP="00AC246B">
            <w:pPr>
              <w:pStyle w:val="09Abstand"/>
              <w:rPr>
                <w:color w:val="0000FF"/>
              </w:rPr>
            </w:pPr>
          </w:p>
        </w:tc>
        <w:tc>
          <w:tcPr>
            <w:tcW w:w="1546" w:type="dxa"/>
          </w:tcPr>
          <w:p w14:paraId="1091CFBE" w14:textId="77777777" w:rsidR="00870221" w:rsidRPr="00F8742E" w:rsidRDefault="00870221" w:rsidP="00AC246B">
            <w:pPr>
              <w:pStyle w:val="09Abstand"/>
              <w:rPr>
                <w:color w:val="0000FF"/>
              </w:rPr>
            </w:pPr>
          </w:p>
        </w:tc>
      </w:tr>
      <w:tr w:rsidR="00870221" w:rsidRPr="00983EB0" w14:paraId="589D0EED" w14:textId="77777777" w:rsidTr="00AC246B">
        <w:tc>
          <w:tcPr>
            <w:tcW w:w="2540" w:type="dxa"/>
          </w:tcPr>
          <w:p w14:paraId="2DFCEDE8" w14:textId="77777777" w:rsidR="00870221" w:rsidRPr="00983EB0" w:rsidRDefault="00870221" w:rsidP="00AC246B">
            <w:pPr>
              <w:pStyle w:val="83ErlText"/>
            </w:pPr>
            <w:r w:rsidRPr="00983EB0">
              <w:t>Fahrgeräusch (dB(A)):</w:t>
            </w:r>
          </w:p>
        </w:tc>
        <w:tc>
          <w:tcPr>
            <w:tcW w:w="1545" w:type="dxa"/>
          </w:tcPr>
          <w:p w14:paraId="5B3FB373" w14:textId="77777777" w:rsidR="00870221" w:rsidRPr="00F8742E" w:rsidRDefault="00870221" w:rsidP="00AC246B">
            <w:pPr>
              <w:pStyle w:val="09Abstand"/>
              <w:rPr>
                <w:color w:val="0000FF"/>
              </w:rPr>
            </w:pPr>
          </w:p>
        </w:tc>
        <w:tc>
          <w:tcPr>
            <w:tcW w:w="1545" w:type="dxa"/>
          </w:tcPr>
          <w:p w14:paraId="35D41845" w14:textId="77777777" w:rsidR="00870221" w:rsidRPr="00F8742E" w:rsidRDefault="00870221" w:rsidP="00AC246B">
            <w:pPr>
              <w:pStyle w:val="09Abstand"/>
              <w:rPr>
                <w:color w:val="0000FF"/>
              </w:rPr>
            </w:pPr>
          </w:p>
        </w:tc>
        <w:tc>
          <w:tcPr>
            <w:tcW w:w="1545" w:type="dxa"/>
          </w:tcPr>
          <w:p w14:paraId="24B3F293" w14:textId="77777777" w:rsidR="00870221" w:rsidRPr="00F8742E" w:rsidRDefault="00870221" w:rsidP="00AC246B">
            <w:pPr>
              <w:pStyle w:val="09Abstand"/>
              <w:rPr>
                <w:color w:val="0000FF"/>
              </w:rPr>
            </w:pPr>
          </w:p>
        </w:tc>
        <w:tc>
          <w:tcPr>
            <w:tcW w:w="1546" w:type="dxa"/>
          </w:tcPr>
          <w:p w14:paraId="266DAD46" w14:textId="77777777" w:rsidR="00870221" w:rsidRPr="00F8742E" w:rsidRDefault="00870221" w:rsidP="00AC246B">
            <w:pPr>
              <w:pStyle w:val="09Abstand"/>
              <w:rPr>
                <w:color w:val="0000FF"/>
              </w:rPr>
            </w:pPr>
          </w:p>
        </w:tc>
      </w:tr>
    </w:tbl>
    <w:p w14:paraId="1C52724A" w14:textId="77777777" w:rsidR="00870221" w:rsidRPr="00F311FA" w:rsidRDefault="00870221" w:rsidP="00BD68EB">
      <w:pPr>
        <w:pStyle w:val="09Abstand"/>
      </w:pPr>
    </w:p>
    <w:p w14:paraId="21F752B5" w14:textId="77777777" w:rsidR="00870221" w:rsidRPr="00983EB0" w:rsidRDefault="00870221" w:rsidP="00BD68EB">
      <w:pPr>
        <w:pStyle w:val="82ErlUeberschrL"/>
      </w:pPr>
      <w:r w:rsidRPr="00983EB0">
        <w:t>TEIL V</w:t>
      </w:r>
    </w:p>
    <w:p w14:paraId="282CAAB8" w14:textId="77777777" w:rsidR="00870221" w:rsidRPr="00F311FA" w:rsidRDefault="00870221" w:rsidP="00BD68EB">
      <w:pPr>
        <w:pStyle w:val="83ErlText"/>
      </w:pPr>
      <w:r w:rsidRPr="00F311FA">
        <w:t xml:space="preserve">In Teil V ist die Typenbeschreibung Teil I für die Themenbereiche gemäß der zutreffenden Anlage 3g, für die in Teil III der Typenbeschreibung eine Beurteilung durch die Sachverständigen eingetragen ist, für jeden Themenbereich getrennt so weit zu ergänzen, dass eine Beurteilung der Verkehrs- und Betriebssicherheit sowie der Vorschriftsmäßigkeit von den Sachverständigen für die Typenprüfung und durch den Bundesminister für </w:t>
      </w:r>
      <w:r>
        <w:t>Klimaschutz, Umwelt, Energie, Mobilität, Innovation und Technologie</w:t>
      </w:r>
      <w:r w:rsidRPr="00F311FA">
        <w:t xml:space="preserve"> vorgenommen werden kann. Wenn für einen Themenbereich gemäß der zutreffenden Anlage 3g in einer Einzelrichtlinie ein Beschreibungsbogen enthalten ist, sind zumindest die im Beschreibungsbogen dieser Richtlinie enthaltenen Angaben zu machen. Merkmale, die in Anhang I der Richtlinie 70/156/EWG in der Fassung der Richtlinie 2004/78/EG enthalten sind, sind mit der dort festgelegten Nummerierung zu versehen; diese Merkmale dürfen in den Teil I der Typenbeschreibung integriert werden; in diesem Fall ist in Teil V ein entsprechender Verweis zu machen. Bei Änderungen der Typenbeschreibung müssen die Angaben in Teil V nicht wiederholt zu werden, wenn diese von den Änderungen nicht berührt werden; in diesem Fall ist hier anzugeben oder in Teil III der Typenbeschreibung anzugeben, in welcher der vorangegangenen Typenbeschreibungen diese Angaben enthalten sind.</w:t>
      </w:r>
    </w:p>
    <w:p w14:paraId="549E1AD3" w14:textId="77777777" w:rsidR="00870221" w:rsidRPr="00983EB0" w:rsidRDefault="00870221" w:rsidP="00BD68EB">
      <w:pPr>
        <w:pStyle w:val="82ErlUeberschrL"/>
      </w:pPr>
      <w:r w:rsidRPr="00983EB0">
        <w:t>TEIL VI</w:t>
      </w:r>
    </w:p>
    <w:p w14:paraId="50780384" w14:textId="77777777" w:rsidR="00870221" w:rsidRPr="00F311FA" w:rsidRDefault="00870221" w:rsidP="00BD68EB">
      <w:pPr>
        <w:pStyle w:val="83ErlText"/>
      </w:pPr>
      <w:r w:rsidRPr="00F311FA">
        <w:t>In Teil VI sind alle beantragten Ausführungen der Type sowie gegebenenfalls eine Entsprechungstabelle für die Ausführungsbezeichnungen in der Typenbeschreibung Teil I bis Teil V nach dem folgenden Muster anzugeben:</w:t>
      </w:r>
    </w:p>
    <w:p w14:paraId="272BCA41" w14:textId="77777777" w:rsidR="00870221" w:rsidRPr="00F311FA" w:rsidRDefault="00870221" w:rsidP="00BD68EB">
      <w:pPr>
        <w:pStyle w:val="83ErlText"/>
      </w:pPr>
      <w:r w:rsidRPr="00F311FA">
        <w:t>Die Ausführungen in der Typenbeschreibung entsprechen folgenden Varianten/Versionsbezeichnungen in den Betriebserlaubnissen:</w:t>
      </w:r>
    </w:p>
    <w:p w14:paraId="55FAD749" w14:textId="77777777" w:rsidR="00870221" w:rsidRPr="0085178D" w:rsidRDefault="00870221" w:rsidP="00BD68EB">
      <w:pPr>
        <w:pStyle w:val="09Abstand"/>
      </w:pPr>
    </w:p>
    <w:tbl>
      <w:tblPr>
        <w:tblW w:w="0" w:type="auto"/>
        <w:tblInd w:w="108" w:type="dxa"/>
        <w:tblLook w:val="04A0" w:firstRow="1" w:lastRow="0" w:firstColumn="1" w:lastColumn="0" w:noHBand="0" w:noVBand="1"/>
      </w:tblPr>
      <w:tblGrid>
        <w:gridCol w:w="2694"/>
        <w:gridCol w:w="3260"/>
        <w:gridCol w:w="2576"/>
      </w:tblGrid>
      <w:tr w:rsidR="00870221" w:rsidRPr="0085178D" w14:paraId="46980224" w14:textId="77777777" w:rsidTr="00AC246B">
        <w:tc>
          <w:tcPr>
            <w:tcW w:w="2694" w:type="dxa"/>
          </w:tcPr>
          <w:p w14:paraId="1321E3CA" w14:textId="77777777" w:rsidR="00870221" w:rsidRPr="0085178D" w:rsidRDefault="00870221" w:rsidP="00AC246B">
            <w:pPr>
              <w:pStyle w:val="61TabText"/>
            </w:pPr>
            <w:r w:rsidRPr="0085178D">
              <w:t>Nummer der Betriebserlaubnis</w:t>
            </w:r>
          </w:p>
        </w:tc>
        <w:tc>
          <w:tcPr>
            <w:tcW w:w="3260" w:type="dxa"/>
          </w:tcPr>
          <w:p w14:paraId="162C6ED0" w14:textId="77777777" w:rsidR="00870221" w:rsidRPr="0085178D" w:rsidRDefault="00870221" w:rsidP="00AC246B">
            <w:pPr>
              <w:pStyle w:val="61TabText"/>
            </w:pPr>
            <w:r w:rsidRPr="0085178D">
              <w:t>Ausführungsbezeichnung in der Typenbeschreibung Teil I bis Teil V</w:t>
            </w:r>
          </w:p>
        </w:tc>
        <w:tc>
          <w:tcPr>
            <w:tcW w:w="2576" w:type="dxa"/>
          </w:tcPr>
          <w:p w14:paraId="41A3DE68" w14:textId="77777777" w:rsidR="00870221" w:rsidRPr="0085178D" w:rsidRDefault="00870221" w:rsidP="00AC246B">
            <w:pPr>
              <w:pStyle w:val="61TabText"/>
            </w:pPr>
            <w:r w:rsidRPr="0085178D">
              <w:t>Variante/Version gemäß Betriebserlaubnis</w:t>
            </w:r>
          </w:p>
        </w:tc>
      </w:tr>
      <w:tr w:rsidR="00870221" w:rsidRPr="0085178D" w14:paraId="23363292" w14:textId="77777777" w:rsidTr="00AC246B">
        <w:tc>
          <w:tcPr>
            <w:tcW w:w="2694" w:type="dxa"/>
          </w:tcPr>
          <w:p w14:paraId="5096E80F" w14:textId="77777777" w:rsidR="00870221" w:rsidRPr="0085178D" w:rsidRDefault="00870221" w:rsidP="00AC246B">
            <w:pPr>
              <w:pStyle w:val="61TabText"/>
            </w:pPr>
            <w:r w:rsidRPr="0085178D">
              <w:t>...</w:t>
            </w:r>
          </w:p>
        </w:tc>
        <w:tc>
          <w:tcPr>
            <w:tcW w:w="3260" w:type="dxa"/>
          </w:tcPr>
          <w:p w14:paraId="48515E24" w14:textId="77777777" w:rsidR="00870221" w:rsidRPr="0085178D" w:rsidRDefault="00870221" w:rsidP="00AC246B">
            <w:pPr>
              <w:pStyle w:val="61TabText"/>
            </w:pPr>
            <w:r w:rsidRPr="0085178D">
              <w:t>...</w:t>
            </w:r>
          </w:p>
        </w:tc>
        <w:tc>
          <w:tcPr>
            <w:tcW w:w="2576" w:type="dxa"/>
          </w:tcPr>
          <w:p w14:paraId="74956AFC" w14:textId="77777777" w:rsidR="00870221" w:rsidRPr="0085178D" w:rsidRDefault="00870221" w:rsidP="00AC246B">
            <w:pPr>
              <w:pStyle w:val="61TabText"/>
            </w:pPr>
            <w:r w:rsidRPr="0085178D">
              <w:t>...</w:t>
            </w:r>
          </w:p>
        </w:tc>
      </w:tr>
      <w:tr w:rsidR="00870221" w:rsidRPr="0085178D" w14:paraId="302E31EE" w14:textId="77777777" w:rsidTr="00AC246B">
        <w:tc>
          <w:tcPr>
            <w:tcW w:w="2694" w:type="dxa"/>
          </w:tcPr>
          <w:p w14:paraId="713EC99A" w14:textId="77777777" w:rsidR="00870221" w:rsidRPr="0085178D" w:rsidRDefault="00870221" w:rsidP="00AC246B">
            <w:pPr>
              <w:pStyle w:val="61TabText"/>
            </w:pPr>
            <w:r w:rsidRPr="0085178D">
              <w:t>...</w:t>
            </w:r>
          </w:p>
        </w:tc>
        <w:tc>
          <w:tcPr>
            <w:tcW w:w="3260" w:type="dxa"/>
          </w:tcPr>
          <w:p w14:paraId="10C90C7D" w14:textId="77777777" w:rsidR="00870221" w:rsidRPr="0085178D" w:rsidRDefault="00870221" w:rsidP="00AC246B">
            <w:pPr>
              <w:pStyle w:val="61TabText"/>
            </w:pPr>
            <w:r w:rsidRPr="0085178D">
              <w:t>...</w:t>
            </w:r>
          </w:p>
        </w:tc>
        <w:tc>
          <w:tcPr>
            <w:tcW w:w="2576" w:type="dxa"/>
          </w:tcPr>
          <w:p w14:paraId="0BF0CE7C" w14:textId="77777777" w:rsidR="00870221" w:rsidRPr="0085178D" w:rsidRDefault="00870221" w:rsidP="00AC246B">
            <w:pPr>
              <w:pStyle w:val="61TabText"/>
            </w:pPr>
            <w:r w:rsidRPr="0085178D">
              <w:t>...</w:t>
            </w:r>
          </w:p>
        </w:tc>
      </w:tr>
      <w:tr w:rsidR="00870221" w:rsidRPr="0085178D" w14:paraId="5CBD08AA" w14:textId="77777777" w:rsidTr="00AC246B">
        <w:tc>
          <w:tcPr>
            <w:tcW w:w="2694" w:type="dxa"/>
          </w:tcPr>
          <w:p w14:paraId="773E4ADA" w14:textId="77777777" w:rsidR="00870221" w:rsidRPr="0085178D" w:rsidRDefault="00870221" w:rsidP="00AC246B">
            <w:pPr>
              <w:pStyle w:val="61TabText"/>
            </w:pPr>
            <w:r w:rsidRPr="0085178D">
              <w:t>...</w:t>
            </w:r>
          </w:p>
        </w:tc>
        <w:tc>
          <w:tcPr>
            <w:tcW w:w="3260" w:type="dxa"/>
          </w:tcPr>
          <w:p w14:paraId="2BCA93C5" w14:textId="77777777" w:rsidR="00870221" w:rsidRPr="0085178D" w:rsidRDefault="00870221" w:rsidP="00AC246B">
            <w:pPr>
              <w:pStyle w:val="61TabText"/>
            </w:pPr>
            <w:r w:rsidRPr="0085178D">
              <w:t>...</w:t>
            </w:r>
          </w:p>
        </w:tc>
        <w:tc>
          <w:tcPr>
            <w:tcW w:w="2576" w:type="dxa"/>
          </w:tcPr>
          <w:p w14:paraId="1593A8BD" w14:textId="77777777" w:rsidR="00870221" w:rsidRPr="0085178D" w:rsidRDefault="00870221" w:rsidP="00AC246B">
            <w:pPr>
              <w:pStyle w:val="61TabText"/>
            </w:pPr>
            <w:r w:rsidRPr="0085178D">
              <w:t>...</w:t>
            </w:r>
          </w:p>
        </w:tc>
      </w:tr>
      <w:tr w:rsidR="00870221" w:rsidRPr="0085178D" w14:paraId="215F8457" w14:textId="77777777" w:rsidTr="00AC246B">
        <w:tc>
          <w:tcPr>
            <w:tcW w:w="2694" w:type="dxa"/>
          </w:tcPr>
          <w:p w14:paraId="5B024FD3" w14:textId="77777777" w:rsidR="00870221" w:rsidRPr="0085178D" w:rsidRDefault="00870221" w:rsidP="00AC246B">
            <w:pPr>
              <w:pStyle w:val="61TabText"/>
            </w:pPr>
            <w:r w:rsidRPr="0085178D">
              <w:t>...</w:t>
            </w:r>
          </w:p>
        </w:tc>
        <w:tc>
          <w:tcPr>
            <w:tcW w:w="3260" w:type="dxa"/>
          </w:tcPr>
          <w:p w14:paraId="02BD4B57" w14:textId="77777777" w:rsidR="00870221" w:rsidRPr="0085178D" w:rsidRDefault="00870221" w:rsidP="00AC246B">
            <w:pPr>
              <w:pStyle w:val="61TabText"/>
            </w:pPr>
            <w:r w:rsidRPr="0085178D">
              <w:t>...</w:t>
            </w:r>
          </w:p>
        </w:tc>
        <w:tc>
          <w:tcPr>
            <w:tcW w:w="2576" w:type="dxa"/>
          </w:tcPr>
          <w:p w14:paraId="32FFFB7C" w14:textId="77777777" w:rsidR="00870221" w:rsidRPr="0085178D" w:rsidRDefault="00870221" w:rsidP="00AC246B">
            <w:pPr>
              <w:pStyle w:val="61TabText"/>
            </w:pPr>
            <w:r w:rsidRPr="0085178D">
              <w:t>...</w:t>
            </w:r>
          </w:p>
        </w:tc>
      </w:tr>
    </w:tbl>
    <w:p w14:paraId="6864C23D" w14:textId="77777777" w:rsidR="00870221" w:rsidRPr="0085178D" w:rsidRDefault="00870221" w:rsidP="00BD68EB">
      <w:pPr>
        <w:pStyle w:val="09Abstand"/>
      </w:pPr>
    </w:p>
    <w:p w14:paraId="7C7C86AF" w14:textId="77777777" w:rsidR="00870221" w:rsidRDefault="00870221" w:rsidP="00BD68EB">
      <w:pPr>
        <w:pStyle w:val="83ErlText"/>
      </w:pPr>
      <w:r w:rsidRPr="00F311FA">
        <w:t>Dieser Teil darf entfallen, wenn alle Ausführungen bereits in Teil II, III, IV oder V der Typenbeschreibung enthalten sind und die Ausführungsbezeichnungen in der Typenbeschreibung nicht von den Varianten/Versionsbezeichnungen in den vorgelegten Betriebserlaubnissen abweichen.</w:t>
      </w:r>
    </w:p>
    <w:p w14:paraId="5047D053" w14:textId="77777777" w:rsidR="0050401C" w:rsidRPr="00526901" w:rsidRDefault="0050401C" w:rsidP="00E06BE2">
      <w:pPr>
        <w:pStyle w:val="71Anlagenbez"/>
      </w:pPr>
      <w:r w:rsidRPr="00526901">
        <w:t>Anlage 4e</w:t>
      </w:r>
    </w:p>
    <w:p w14:paraId="6E0FD797" w14:textId="77777777" w:rsidR="0050401C" w:rsidRPr="00983EB0" w:rsidRDefault="0050401C" w:rsidP="00E06BE2">
      <w:pPr>
        <w:pStyle w:val="41UeberschrG1"/>
      </w:pPr>
      <w:r w:rsidRPr="00983EB0">
        <w:t>Typenbeschreibung für Fahrzeuge der Klassen T4, T5 und C sowie andere Kraftwagen mit einer Bauartgeschwindigkeit bis 40 km/h</w:t>
      </w:r>
    </w:p>
    <w:p w14:paraId="70CEBB15" w14:textId="77777777" w:rsidR="0050401C" w:rsidRPr="00526901" w:rsidRDefault="0050401C" w:rsidP="00E06BE2">
      <w:pPr>
        <w:pStyle w:val="83ErlText"/>
      </w:pPr>
      <w:r w:rsidRPr="00526901">
        <w:t>Diese muss auf der ersten Seite folgenden Titel tragen:</w:t>
      </w:r>
    </w:p>
    <w:p w14:paraId="45EBFEF4" w14:textId="77777777" w:rsidR="0050401C" w:rsidRPr="00983EB0" w:rsidRDefault="0050401C" w:rsidP="00E06BE2">
      <w:pPr>
        <w:pStyle w:val="45UeberschrPara"/>
      </w:pPr>
      <w:r w:rsidRPr="00983EB0">
        <w:t>„Typenbeschreibung Nr. vom [Datum]</w:t>
      </w:r>
    </w:p>
    <w:p w14:paraId="09A0A6E4" w14:textId="77777777" w:rsidR="0050401C" w:rsidRPr="00983EB0" w:rsidRDefault="0050401C" w:rsidP="00E06BE2">
      <w:pPr>
        <w:pStyle w:val="45UeberschrPara"/>
        <w:rPr>
          <w:b w:val="0"/>
        </w:rPr>
      </w:pPr>
      <w:r w:rsidRPr="00983EB0">
        <w:rPr>
          <w:b w:val="0"/>
        </w:rPr>
        <w:t>ZUR ÖSTERR. TYPENGENEHMIGUNG“</w:t>
      </w:r>
    </w:p>
    <w:p w14:paraId="732F40E8" w14:textId="77777777" w:rsidR="0050401C" w:rsidRPr="00526901" w:rsidRDefault="0050401C" w:rsidP="00E06BE2">
      <w:pPr>
        <w:pStyle w:val="83ErlText"/>
      </w:pPr>
      <w:r w:rsidRPr="00526901">
        <w:t>Die Nummer der Typenbeschreibung ist so zu gestalten, dass eine eindeutige Identifikation der Typenbeschreibung möglich ist. Als Datum der Typenbeschreibung gilt das Datum der letzten Änderung. Ergeben sich im Laufe des Genehmigungsverfahrens Änderungen in der Typenbeschreibung ist dieses Datum entsprechend abzuändern, sodass eine eindeutige Identifikation der letztgültigen Typenbeschreibung möglich ist.</w:t>
      </w:r>
    </w:p>
    <w:p w14:paraId="76D9FA71" w14:textId="77777777" w:rsidR="0050401C" w:rsidRPr="00526901" w:rsidRDefault="0050401C" w:rsidP="00E06BE2">
      <w:pPr>
        <w:pStyle w:val="83ErlText"/>
      </w:pPr>
      <w:r w:rsidRPr="00526901">
        <w:t>Die Typenbeschreibung muss folgende Teile umfassen:</w:t>
      </w:r>
    </w:p>
    <w:p w14:paraId="2369AC20" w14:textId="77777777" w:rsidR="0050401C" w:rsidRPr="00983EB0" w:rsidRDefault="0050401C" w:rsidP="00E06BE2">
      <w:pPr>
        <w:pStyle w:val="82ErlUeberschrL"/>
      </w:pPr>
      <w:r w:rsidRPr="00983EB0">
        <w:t>TEIL I</w:t>
      </w:r>
    </w:p>
    <w:p w14:paraId="27FD10D5" w14:textId="77777777" w:rsidR="0050401C" w:rsidRPr="00526901" w:rsidRDefault="0050401C" w:rsidP="00E06BE2">
      <w:pPr>
        <w:pStyle w:val="83ErlText"/>
      </w:pPr>
      <w:r w:rsidRPr="00526901">
        <w:t>Teil I der Typenbeschreibung besteht aus den Inhalten des Beschreibungsbogens gemäß Anhang I, Muster B, Teil I der Richtlinie 2003/37/EG, ergänzt durch die zulassungsrelevanten Daten (Anlage 4), die im vorher angeführten Beschreibungsbogen nicht enthalten sind. Bei Änderungen der Typenbeschreibung sind die wesentlichen Änderungen in einem Vorblatt zusammenzufassen und die gegebenenfalls mit der Änderung der genehmigten Type entfallenden Ausführungen der Type auf diesem Vorblatt aufzulisten.</w:t>
      </w:r>
    </w:p>
    <w:p w14:paraId="327B809D" w14:textId="77777777" w:rsidR="0050401C" w:rsidRPr="00983EB0" w:rsidRDefault="0050401C" w:rsidP="00E06BE2">
      <w:pPr>
        <w:pStyle w:val="82ErlUeberschrL"/>
      </w:pPr>
      <w:r w:rsidRPr="00983EB0">
        <w:t>TEIL II</w:t>
      </w:r>
    </w:p>
    <w:p w14:paraId="4701DA95" w14:textId="77777777" w:rsidR="0050401C" w:rsidRPr="00526901" w:rsidRDefault="0050401C" w:rsidP="00E06BE2">
      <w:pPr>
        <w:pStyle w:val="83ErlText"/>
      </w:pPr>
      <w:r w:rsidRPr="00526901">
        <w:t>Teil II der Typenbeschreibung besteht aus den Inhalten des Beschreibungsbogens gemäß Anhang I, Muster B, Teil II der Richtlinie 2003/37/EG mit folgenden Ergänzungen: Wird in Teil I der Typenbeschreibung für die Ausführungsbezeichnungen eine andere Systematik verwendet als in den vorgelegten Nachweisen gemäß der zutreffenden Anlage 3i ist der Typenbeschreibung in Teil VI eine Entsprechungstabelle beizuschließen. Die Zuordnung eines Merkmals in Teil I der Typenbeschreibung zu einer bestimmten Ausführung der Type darf nicht mehr als zwei Arbeitsschritte erfordern.</w:t>
      </w:r>
    </w:p>
    <w:p w14:paraId="2D2B4DE9" w14:textId="77777777" w:rsidR="0050401C" w:rsidRPr="00983EB0" w:rsidRDefault="0050401C" w:rsidP="00E06BE2">
      <w:pPr>
        <w:pStyle w:val="82ErlUeberschrL"/>
      </w:pPr>
      <w:r w:rsidRPr="00983EB0">
        <w:t>TEIL III</w:t>
      </w:r>
    </w:p>
    <w:p w14:paraId="7158BDEE" w14:textId="77777777" w:rsidR="0050401C" w:rsidRPr="00526901" w:rsidRDefault="0050401C" w:rsidP="00E06BE2">
      <w:pPr>
        <w:pStyle w:val="83ErlText"/>
      </w:pPr>
      <w:r w:rsidRPr="00526901">
        <w:t>Teil III der Typenbeschreibung besteht aus den Inhalten des Beschreibungsbogens gemäß Anhang I, Muster B, Teil III der Richtlinie 2003/37/EG mit folgenden Ergänzungen:</w:t>
      </w:r>
    </w:p>
    <w:p w14:paraId="747B4EF1" w14:textId="77777777" w:rsidR="0050401C" w:rsidRPr="00526901" w:rsidRDefault="0050401C" w:rsidP="00E06BE2">
      <w:pPr>
        <w:pStyle w:val="52Aufzaehle1Ziffer"/>
      </w:pPr>
      <w:r w:rsidRPr="00526901">
        <w:tab/>
        <w:t>a)</w:t>
      </w:r>
      <w:r w:rsidRPr="00526901">
        <w:tab/>
        <w:t>wird in Teil I der Typenbeschreibung für die Ausführungsbezeichnungen eine andere Systematik verwendet als in den in diesem Teil angeführten Typgenehmigungsnummern, ist der Typenbeschreibung in Teil VI eine Entsprechungstabelle beizuschließen;</w:t>
      </w:r>
    </w:p>
    <w:p w14:paraId="39905A94" w14:textId="77777777" w:rsidR="0050401C" w:rsidRPr="00526901" w:rsidRDefault="0050401C" w:rsidP="00E06BE2">
      <w:pPr>
        <w:pStyle w:val="52Aufzaehle1Ziffer"/>
      </w:pPr>
      <w:r w:rsidRPr="00526901">
        <w:tab/>
        <w:t>b)</w:t>
      </w:r>
      <w:r w:rsidRPr="00526901">
        <w:tab/>
        <w:t>wird für einen der Themenbereiche gemäß der zutreffenden</w:t>
      </w:r>
      <w:r>
        <w:t xml:space="preserve"> </w:t>
      </w:r>
      <w:r w:rsidRPr="00526901">
        <w:t xml:space="preserve">Anlage 3i keine Typengenehmigung (EU-Betriebserlaubnis oder Genehmigung nach einer ECE-Regelung) vorgelegt, ist hier „Beurteilung durch SV“ einzutragen und in Teil V ist die Typenbeschreibung für jeden Themenbereich getrennt so weit zu ergänzen, dass eine Beurteilung der Verkehrs- und Betriebssicherheit sowie der Vorschriftsmäßigkeit vom/von den Sachverständigen für die Typenprüfung und durch den Bundesminister für </w:t>
      </w:r>
      <w:r>
        <w:t>Klimaschutz, Umwelt, Energie, Mobilität, Innovation und Technologie</w:t>
      </w:r>
      <w:r w:rsidRPr="00526901">
        <w:t xml:space="preserve"> vorgenommen werden kann. Die Beurteilung durch die Sachverständigen ist nur dann zulässig, wenn dies in der zutreffenden Anlage 3i angeführt ist.</w:t>
      </w:r>
    </w:p>
    <w:p w14:paraId="71EFB050" w14:textId="77777777" w:rsidR="0050401C" w:rsidRPr="00983EB0" w:rsidRDefault="0050401C" w:rsidP="00E06BE2">
      <w:pPr>
        <w:pStyle w:val="82ErlUeberschrL"/>
      </w:pPr>
      <w:r w:rsidRPr="00983EB0">
        <w:t>TEIL IV</w:t>
      </w:r>
    </w:p>
    <w:p w14:paraId="134BD105" w14:textId="77777777" w:rsidR="0050401C" w:rsidRPr="00526901" w:rsidRDefault="0050401C" w:rsidP="00E06BE2">
      <w:pPr>
        <w:pStyle w:val="83ErlText"/>
      </w:pPr>
      <w:r w:rsidRPr="00526901">
        <w:t>In Teil IV sind die Prüfergebnisse nach dem Muster des Anhang II, Teil II der Richtlinie 2003/37/EG anzugeben.</w:t>
      </w:r>
    </w:p>
    <w:p w14:paraId="5E9E6C47" w14:textId="77777777" w:rsidR="0050401C" w:rsidRPr="00983EB0" w:rsidRDefault="0050401C" w:rsidP="00E06BE2">
      <w:pPr>
        <w:pStyle w:val="82ErlUeberschrL"/>
      </w:pPr>
      <w:r w:rsidRPr="00983EB0">
        <w:t>TEIL V</w:t>
      </w:r>
    </w:p>
    <w:p w14:paraId="7EACDA39" w14:textId="77777777" w:rsidR="0050401C" w:rsidRPr="00526901" w:rsidRDefault="0050401C" w:rsidP="00E06BE2">
      <w:pPr>
        <w:pStyle w:val="83ErlText"/>
      </w:pPr>
      <w:r w:rsidRPr="00526901">
        <w:t xml:space="preserve">In Teil V ist die Typenbeschreibung Teil I für die Themenbereiche gemäß der zutreffenden Anlage 3i, für die in Teil III der Typenbeschreibung eine Beurteilung durch die Sachverständigen eingetragen ist, für jeden Themenbereich getrennt so weit zu ergänzen, dass eine Beurteilung der Verkehrs- und Betriebssicherheit sowie der Vorschriftsmäßigkeit von den Sachverständigen für die Typenprüfung und durch den Bundesminister für </w:t>
      </w:r>
      <w:r>
        <w:t>Klimaschutz, Umwelt, Energie, Mobilität, Innovation und Technologie</w:t>
      </w:r>
      <w:r w:rsidRPr="00526901">
        <w:t xml:space="preserve"> vorgenommen werden kann. Wenn für einen Themenbereich gemäß der zutreffenden Anlage 3i in einer Einzelrichtlinie ein Beschreibungsbogen enthalten ist, sind zumindest die im Beschreibungsbogen dieser Richtlinie enthaltenen Angaben zu machen. Merkmale, die in Anhang I, Muster A der Richtlinie 2003/37/EG enthalten sind, sind mit der dort festgelegten Nummerierung zu versehen; diese Merkmale dürfen in den Teil I der Typenbeschreibung integriert werden; in diesem Fall ist in Teil V ein entsprechender Verweis zu machen. Bei Änderungen der Typenbeschreibung müssen die Angaben in Teil V nicht wiederholt zu werden, wenn diese von den Änderungen nicht berührt werden; in diesem Fall ist hier anzugeben oder in Teil III der Typenbeschreibung anzugeben, in welcher der vorangegangenen Typenbeschreibungen diese Angaben enthalten sind.</w:t>
      </w:r>
    </w:p>
    <w:p w14:paraId="483CB544" w14:textId="77777777" w:rsidR="0050401C" w:rsidRPr="00983EB0" w:rsidRDefault="0050401C" w:rsidP="00E06BE2">
      <w:pPr>
        <w:pStyle w:val="82ErlUeberschrL"/>
      </w:pPr>
      <w:r w:rsidRPr="00983EB0">
        <w:t>TEIL VI</w:t>
      </w:r>
    </w:p>
    <w:p w14:paraId="5C02D595" w14:textId="77777777" w:rsidR="0050401C" w:rsidRPr="00526901" w:rsidRDefault="0050401C" w:rsidP="00E06BE2">
      <w:pPr>
        <w:pStyle w:val="83ErlText"/>
      </w:pPr>
      <w:r w:rsidRPr="00526901">
        <w:t>In Teil VI sind alle beantragten Ausführungen der Type sowie gegebenenfalls eine Entsprechungstabelle für die Ausführungsbezeichnungen in der Typenbeschreibung Teil I bis Teil V nach dem folgenden Muster anzugeben:</w:t>
      </w:r>
    </w:p>
    <w:p w14:paraId="73C893D6" w14:textId="77777777" w:rsidR="0050401C" w:rsidRPr="00526901" w:rsidRDefault="0050401C" w:rsidP="00E06BE2">
      <w:pPr>
        <w:pStyle w:val="83ErlText"/>
      </w:pPr>
      <w:r w:rsidRPr="00526901">
        <w:t>Die Ausführungen in der Typenbeschreibung entsprechen folgenden Varianten/Versionsbezeichnungen in den Betriebserlaubnissen:</w:t>
      </w:r>
    </w:p>
    <w:p w14:paraId="70DC695B" w14:textId="77777777" w:rsidR="0050401C" w:rsidRPr="0085178D" w:rsidRDefault="0050401C" w:rsidP="00E06BE2">
      <w:pPr>
        <w:pStyle w:val="09Abstand"/>
      </w:pPr>
    </w:p>
    <w:tbl>
      <w:tblPr>
        <w:tblW w:w="0" w:type="auto"/>
        <w:tblInd w:w="108" w:type="dxa"/>
        <w:tblLook w:val="04A0" w:firstRow="1" w:lastRow="0" w:firstColumn="1" w:lastColumn="0" w:noHBand="0" w:noVBand="1"/>
      </w:tblPr>
      <w:tblGrid>
        <w:gridCol w:w="2694"/>
        <w:gridCol w:w="3260"/>
        <w:gridCol w:w="2576"/>
      </w:tblGrid>
      <w:tr w:rsidR="0050401C" w:rsidRPr="0085178D" w14:paraId="4F20279C" w14:textId="77777777" w:rsidTr="00791FCB">
        <w:tc>
          <w:tcPr>
            <w:tcW w:w="2694" w:type="dxa"/>
          </w:tcPr>
          <w:p w14:paraId="52C2C88F" w14:textId="77777777" w:rsidR="0050401C" w:rsidRPr="0085178D" w:rsidRDefault="0050401C" w:rsidP="00791FCB">
            <w:pPr>
              <w:pStyle w:val="61TabText"/>
            </w:pPr>
            <w:r w:rsidRPr="0085178D">
              <w:t>Nummer der Betriebserlaubnis</w:t>
            </w:r>
          </w:p>
        </w:tc>
        <w:tc>
          <w:tcPr>
            <w:tcW w:w="3260" w:type="dxa"/>
          </w:tcPr>
          <w:p w14:paraId="15950392" w14:textId="77777777" w:rsidR="0050401C" w:rsidRPr="0085178D" w:rsidRDefault="0050401C" w:rsidP="00791FCB">
            <w:pPr>
              <w:pStyle w:val="61TabText"/>
            </w:pPr>
            <w:r w:rsidRPr="0085178D">
              <w:t>Ausführungsbezeichnung in der Typenbeschreibung Teil I bis Teil V</w:t>
            </w:r>
          </w:p>
        </w:tc>
        <w:tc>
          <w:tcPr>
            <w:tcW w:w="2576" w:type="dxa"/>
          </w:tcPr>
          <w:p w14:paraId="10B6C7EA" w14:textId="77777777" w:rsidR="0050401C" w:rsidRPr="0085178D" w:rsidRDefault="0050401C" w:rsidP="00791FCB">
            <w:pPr>
              <w:pStyle w:val="61TabText"/>
            </w:pPr>
            <w:r w:rsidRPr="0085178D">
              <w:t>Variante/Version gemäß Betriebserlaubnis</w:t>
            </w:r>
          </w:p>
        </w:tc>
      </w:tr>
      <w:tr w:rsidR="0050401C" w:rsidRPr="0085178D" w14:paraId="438ABBC0" w14:textId="77777777" w:rsidTr="00791FCB">
        <w:tc>
          <w:tcPr>
            <w:tcW w:w="2694" w:type="dxa"/>
          </w:tcPr>
          <w:p w14:paraId="1F9C7014" w14:textId="77777777" w:rsidR="0050401C" w:rsidRPr="0085178D" w:rsidRDefault="0050401C" w:rsidP="00791FCB">
            <w:pPr>
              <w:pStyle w:val="61TabText"/>
            </w:pPr>
            <w:r w:rsidRPr="0085178D">
              <w:t>...</w:t>
            </w:r>
          </w:p>
        </w:tc>
        <w:tc>
          <w:tcPr>
            <w:tcW w:w="3260" w:type="dxa"/>
          </w:tcPr>
          <w:p w14:paraId="4F847207" w14:textId="77777777" w:rsidR="0050401C" w:rsidRPr="0085178D" w:rsidRDefault="0050401C" w:rsidP="00791FCB">
            <w:pPr>
              <w:pStyle w:val="61TabText"/>
            </w:pPr>
            <w:r w:rsidRPr="0085178D">
              <w:t>...</w:t>
            </w:r>
          </w:p>
        </w:tc>
        <w:tc>
          <w:tcPr>
            <w:tcW w:w="2576" w:type="dxa"/>
          </w:tcPr>
          <w:p w14:paraId="27174A51" w14:textId="77777777" w:rsidR="0050401C" w:rsidRPr="0085178D" w:rsidRDefault="0050401C" w:rsidP="00791FCB">
            <w:pPr>
              <w:pStyle w:val="61TabText"/>
            </w:pPr>
            <w:r w:rsidRPr="0085178D">
              <w:t>...</w:t>
            </w:r>
          </w:p>
        </w:tc>
      </w:tr>
      <w:tr w:rsidR="0050401C" w:rsidRPr="0085178D" w14:paraId="493A2C4F" w14:textId="77777777" w:rsidTr="00791FCB">
        <w:tc>
          <w:tcPr>
            <w:tcW w:w="2694" w:type="dxa"/>
          </w:tcPr>
          <w:p w14:paraId="3C5182AD" w14:textId="77777777" w:rsidR="0050401C" w:rsidRPr="0085178D" w:rsidRDefault="0050401C" w:rsidP="00791FCB">
            <w:pPr>
              <w:pStyle w:val="61TabText"/>
            </w:pPr>
            <w:r w:rsidRPr="0085178D">
              <w:t>...</w:t>
            </w:r>
          </w:p>
        </w:tc>
        <w:tc>
          <w:tcPr>
            <w:tcW w:w="3260" w:type="dxa"/>
          </w:tcPr>
          <w:p w14:paraId="1E0EFD18" w14:textId="77777777" w:rsidR="0050401C" w:rsidRPr="0085178D" w:rsidRDefault="0050401C" w:rsidP="00791FCB">
            <w:pPr>
              <w:pStyle w:val="61TabText"/>
            </w:pPr>
            <w:r w:rsidRPr="0085178D">
              <w:t>...</w:t>
            </w:r>
          </w:p>
        </w:tc>
        <w:tc>
          <w:tcPr>
            <w:tcW w:w="2576" w:type="dxa"/>
          </w:tcPr>
          <w:p w14:paraId="401037D1" w14:textId="77777777" w:rsidR="0050401C" w:rsidRPr="0085178D" w:rsidRDefault="0050401C" w:rsidP="00791FCB">
            <w:pPr>
              <w:pStyle w:val="61TabText"/>
            </w:pPr>
            <w:r w:rsidRPr="0085178D">
              <w:t>...</w:t>
            </w:r>
          </w:p>
        </w:tc>
      </w:tr>
      <w:tr w:rsidR="0050401C" w:rsidRPr="0085178D" w14:paraId="53651205" w14:textId="77777777" w:rsidTr="00791FCB">
        <w:tc>
          <w:tcPr>
            <w:tcW w:w="2694" w:type="dxa"/>
          </w:tcPr>
          <w:p w14:paraId="57C2B54E" w14:textId="77777777" w:rsidR="0050401C" w:rsidRPr="0085178D" w:rsidRDefault="0050401C" w:rsidP="00791FCB">
            <w:pPr>
              <w:pStyle w:val="61TabText"/>
            </w:pPr>
            <w:r w:rsidRPr="0085178D">
              <w:t>...</w:t>
            </w:r>
          </w:p>
        </w:tc>
        <w:tc>
          <w:tcPr>
            <w:tcW w:w="3260" w:type="dxa"/>
          </w:tcPr>
          <w:p w14:paraId="63B24CAC" w14:textId="77777777" w:rsidR="0050401C" w:rsidRPr="0085178D" w:rsidRDefault="0050401C" w:rsidP="00791FCB">
            <w:pPr>
              <w:pStyle w:val="61TabText"/>
            </w:pPr>
            <w:r w:rsidRPr="0085178D">
              <w:t>...</w:t>
            </w:r>
          </w:p>
        </w:tc>
        <w:tc>
          <w:tcPr>
            <w:tcW w:w="2576" w:type="dxa"/>
          </w:tcPr>
          <w:p w14:paraId="4A344C6F" w14:textId="77777777" w:rsidR="0050401C" w:rsidRPr="0085178D" w:rsidRDefault="0050401C" w:rsidP="00791FCB">
            <w:pPr>
              <w:pStyle w:val="61TabText"/>
            </w:pPr>
            <w:r w:rsidRPr="0085178D">
              <w:t>...</w:t>
            </w:r>
          </w:p>
        </w:tc>
      </w:tr>
      <w:tr w:rsidR="0050401C" w:rsidRPr="0085178D" w14:paraId="4D50F2E1" w14:textId="77777777" w:rsidTr="00791FCB">
        <w:tc>
          <w:tcPr>
            <w:tcW w:w="2694" w:type="dxa"/>
          </w:tcPr>
          <w:p w14:paraId="67711F88" w14:textId="77777777" w:rsidR="0050401C" w:rsidRPr="0085178D" w:rsidRDefault="0050401C" w:rsidP="00791FCB">
            <w:pPr>
              <w:pStyle w:val="61TabText"/>
            </w:pPr>
            <w:r w:rsidRPr="0085178D">
              <w:t>...</w:t>
            </w:r>
          </w:p>
        </w:tc>
        <w:tc>
          <w:tcPr>
            <w:tcW w:w="3260" w:type="dxa"/>
          </w:tcPr>
          <w:p w14:paraId="79D39CD0" w14:textId="77777777" w:rsidR="0050401C" w:rsidRPr="0085178D" w:rsidRDefault="0050401C" w:rsidP="00791FCB">
            <w:pPr>
              <w:pStyle w:val="61TabText"/>
            </w:pPr>
            <w:r w:rsidRPr="0085178D">
              <w:t>...</w:t>
            </w:r>
          </w:p>
        </w:tc>
        <w:tc>
          <w:tcPr>
            <w:tcW w:w="2576" w:type="dxa"/>
          </w:tcPr>
          <w:p w14:paraId="4633D3CB" w14:textId="77777777" w:rsidR="0050401C" w:rsidRPr="0085178D" w:rsidRDefault="0050401C" w:rsidP="00791FCB">
            <w:pPr>
              <w:pStyle w:val="61TabText"/>
            </w:pPr>
            <w:r w:rsidRPr="0085178D">
              <w:t>...</w:t>
            </w:r>
          </w:p>
        </w:tc>
      </w:tr>
    </w:tbl>
    <w:p w14:paraId="35827D4D" w14:textId="77777777" w:rsidR="0050401C" w:rsidRPr="0085178D" w:rsidRDefault="0050401C" w:rsidP="00E06BE2">
      <w:pPr>
        <w:pStyle w:val="09Abstand"/>
      </w:pPr>
    </w:p>
    <w:p w14:paraId="6A0DCB76" w14:textId="77777777" w:rsidR="0050401C" w:rsidRDefault="0050401C" w:rsidP="00E06BE2">
      <w:pPr>
        <w:pStyle w:val="83ErlText"/>
      </w:pPr>
      <w:r w:rsidRPr="00526901">
        <w:t>Dieser Teil darf entfallen, wenn alle Ausführungen bereits in Teil II, III, IV oder V der Typenbeschreibung enthalten sind und die Ausführungsbezeichnungen in der Typenbeschreibung nicht von den Varianten/Versionsbezeichnungen in den vorgelegten Betriebserlaubnissen abweichen.</w:t>
      </w:r>
    </w:p>
    <w:p w14:paraId="2E435B90" w14:textId="77777777" w:rsidR="00B25F09" w:rsidRPr="008C0E9D" w:rsidRDefault="000F557D" w:rsidP="008C0E9D">
      <w:pPr>
        <w:pStyle w:val="71Anlagenbez"/>
        <w:rPr>
          <w:u w:val="single"/>
        </w:rPr>
      </w:pPr>
      <w:r w:rsidRPr="008C0E9D">
        <w:rPr>
          <w:u w:val="single"/>
        </w:rPr>
        <w:t>Anlage 5</w:t>
      </w:r>
    </w:p>
    <w:p w14:paraId="691C7A27" w14:textId="77777777" w:rsidR="00B25F09" w:rsidRPr="008C0E9D" w:rsidRDefault="000F557D" w:rsidP="008C0E9D">
      <w:pPr>
        <w:pStyle w:val="71Anlagenbez"/>
        <w:rPr>
          <w:b w:val="0"/>
        </w:rPr>
      </w:pPr>
      <w:r w:rsidRPr="008C0E9D">
        <w:rPr>
          <w:b w:val="0"/>
        </w:rPr>
        <w:t>(§ 25)</w:t>
      </w:r>
    </w:p>
    <w:p w14:paraId="04871804" w14:textId="77777777" w:rsidR="00B25F09" w:rsidRPr="00B710F6" w:rsidRDefault="00B25F09" w:rsidP="00B25F09">
      <w:pPr>
        <w:pStyle w:val="09Abstand"/>
      </w:pPr>
    </w:p>
    <w:p w14:paraId="4DB10FDE" w14:textId="77777777" w:rsidR="00424A33" w:rsidRPr="00B710F6" w:rsidRDefault="000F557D" w:rsidP="00B25F09">
      <w:pPr>
        <w:pStyle w:val="83ErlText"/>
      </w:pPr>
      <w:r w:rsidRPr="00754D65">
        <w:rPr>
          <w:i/>
        </w:rPr>
        <w:t>(Anm.: Anlage </w:t>
      </w:r>
      <w:r>
        <w:rPr>
          <w:i/>
        </w:rPr>
        <w:t>5</w:t>
      </w:r>
      <w:r w:rsidRPr="00754D65">
        <w:rPr>
          <w:i/>
        </w:rPr>
        <w:t xml:space="preserve"> ist als PDF dokumentiert.)</w:t>
      </w:r>
    </w:p>
    <w:p w14:paraId="1CBA9D41" w14:textId="77777777" w:rsidR="003E5885" w:rsidRPr="00586941" w:rsidRDefault="00456FD9" w:rsidP="00586941">
      <w:pPr>
        <w:pStyle w:val="82ErlUeberschrL"/>
      </w:pPr>
      <w:r w:rsidRPr="00586941">
        <w:t>Anlagen</w:t>
      </w:r>
    </w:p>
    <w:p w14:paraId="3E2F85C7" w14:textId="77777777" w:rsidR="003E5885" w:rsidRPr="008E708B" w:rsidRDefault="0057253A" w:rsidP="00FC2F8C">
      <w:r w:rsidRPr="00685FDF">
        <w:rPr>
          <w:noProof/>
        </w:rPr>
        <w:drawing>
          <wp:inline distT="0" distB="0" distL="0" distR="0" wp14:anchorId="4298B39E" wp14:editId="772F8744">
            <wp:extent cx="152400" cy="15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47" w:history="1">
        <w:r w:rsidR="008E708B">
          <w:t>Anlage 5</w:t>
        </w:r>
      </w:hyperlink>
    </w:p>
    <w:p w14:paraId="402C01DA" w14:textId="77777777" w:rsidR="00456A21" w:rsidRDefault="00C11A5A" w:rsidP="00456A21">
      <w:pPr>
        <w:pStyle w:val="71Anlagenbez"/>
        <w:rPr>
          <w:rStyle w:val="995Unterstrichen"/>
        </w:rPr>
      </w:pPr>
      <w:r w:rsidRPr="00456A21">
        <w:rPr>
          <w:rStyle w:val="995Unterstrichen"/>
        </w:rPr>
        <w:t>Anlage 5c</w:t>
      </w:r>
    </w:p>
    <w:p w14:paraId="734FEAE0" w14:textId="77777777" w:rsidR="0070164B" w:rsidRPr="0070164B" w:rsidRDefault="00C11A5A" w:rsidP="00456A21">
      <w:pPr>
        <w:pStyle w:val="71Anlagenbez"/>
        <w:rPr>
          <w:b w:val="0"/>
        </w:rPr>
      </w:pPr>
      <w:r w:rsidRPr="0070164B">
        <w:rPr>
          <w:b w:val="0"/>
        </w:rPr>
        <w:t>(§</w:t>
      </w:r>
      <w:r w:rsidRPr="00B81AF5">
        <w:rPr>
          <w:b w:val="0"/>
          <w:color w:val="auto"/>
        </w:rPr>
        <w:t> </w:t>
      </w:r>
      <w:r w:rsidRPr="0070164B">
        <w:rPr>
          <w:b w:val="0"/>
        </w:rPr>
        <w:t>8 b Abs.</w:t>
      </w:r>
      <w:r w:rsidRPr="00B81AF5">
        <w:rPr>
          <w:b w:val="0"/>
          <w:color w:val="auto"/>
        </w:rPr>
        <w:t> </w:t>
      </w:r>
      <w:r w:rsidRPr="0070164B">
        <w:rPr>
          <w:b w:val="0"/>
        </w:rPr>
        <w:t>4)</w:t>
      </w:r>
    </w:p>
    <w:p w14:paraId="5BF275AE" w14:textId="77777777" w:rsidR="00456A21" w:rsidRDefault="00456A21" w:rsidP="00456A21">
      <w:pPr>
        <w:pStyle w:val="09Abstand"/>
      </w:pPr>
    </w:p>
    <w:p w14:paraId="7F997A09" w14:textId="77777777" w:rsidR="0070164B" w:rsidRPr="0070164B" w:rsidRDefault="0057253A" w:rsidP="0070164B">
      <w:pPr>
        <w:pStyle w:val="18AbbildungoderObjekt"/>
      </w:pPr>
      <w:r w:rsidRPr="00685FDF">
        <w:rPr>
          <w:noProof/>
        </w:rPr>
        <w:drawing>
          <wp:inline distT="0" distB="0" distL="0" distR="0" wp14:anchorId="756537DB" wp14:editId="471CCC03">
            <wp:extent cx="5353050" cy="5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3050" cy="5686425"/>
                    </a:xfrm>
                    <a:prstGeom prst="rect">
                      <a:avLst/>
                    </a:prstGeom>
                    <a:noFill/>
                    <a:ln>
                      <a:noFill/>
                    </a:ln>
                  </pic:spPr>
                </pic:pic>
              </a:graphicData>
            </a:graphic>
          </wp:inline>
        </w:drawing>
      </w:r>
    </w:p>
    <w:p w14:paraId="3DEBA5B4" w14:textId="77777777" w:rsidR="006D3EE9" w:rsidRPr="0070164B" w:rsidRDefault="006D3EE9" w:rsidP="0070164B">
      <w:pPr>
        <w:pStyle w:val="09Abstand"/>
      </w:pPr>
    </w:p>
    <w:p w14:paraId="1440BCBD" w14:textId="77777777" w:rsidR="00605CEF" w:rsidRDefault="00C35EB4" w:rsidP="00605CEF">
      <w:pPr>
        <w:pStyle w:val="71Anlagenbez"/>
      </w:pPr>
      <w:r w:rsidRPr="001B0451">
        <w:rPr>
          <w:rStyle w:val="995Unterstrichen"/>
        </w:rPr>
        <w:t>Anlage 5d</w:t>
      </w:r>
    </w:p>
    <w:p w14:paraId="12956A0B" w14:textId="77777777" w:rsidR="00605CEF" w:rsidRPr="00EF6D0B" w:rsidRDefault="00C35EB4" w:rsidP="00605CEF">
      <w:pPr>
        <w:pStyle w:val="71Anlagenbez"/>
      </w:pPr>
      <w:r w:rsidRPr="00EF6D0B">
        <w:t>zu § 26 Abs. 1</w:t>
      </w:r>
    </w:p>
    <w:p w14:paraId="0911D123" w14:textId="77777777" w:rsidR="00605CEF" w:rsidRPr="004D460E" w:rsidRDefault="00C35EB4" w:rsidP="00605CEF">
      <w:pPr>
        <w:pStyle w:val="43UeberschrG2"/>
      </w:pPr>
      <w:r w:rsidRPr="004D460E">
        <w:t xml:space="preserve">Bezeichnung der Behörde </w:t>
      </w:r>
      <w:r w:rsidRPr="007E445C">
        <w:t>im</w:t>
      </w:r>
      <w:r w:rsidRPr="004D460E">
        <w:t xml:space="preserve"> Kennzeichen</w:t>
      </w:r>
    </w:p>
    <w:p w14:paraId="0B90D47B" w14:textId="77777777" w:rsidR="00605CEF" w:rsidRPr="004D460E" w:rsidRDefault="00C35EB4" w:rsidP="00605CEF">
      <w:pPr>
        <w:pStyle w:val="82ErlUeberschrL"/>
      </w:pPr>
      <w:r w:rsidRPr="004D460E">
        <w:t>I. BURGENLAND</w:t>
      </w:r>
    </w:p>
    <w:tbl>
      <w:tblPr>
        <w:tblW w:w="0" w:type="auto"/>
        <w:tblLook w:val="01E0" w:firstRow="1" w:lastRow="1" w:firstColumn="1" w:lastColumn="1" w:noHBand="0" w:noVBand="0"/>
      </w:tblPr>
      <w:tblGrid>
        <w:gridCol w:w="5532"/>
        <w:gridCol w:w="3112"/>
      </w:tblGrid>
      <w:tr w:rsidR="00605CEF" w:rsidRPr="004D460E" w14:paraId="28221290" w14:textId="77777777" w:rsidTr="00360BAC">
        <w:tc>
          <w:tcPr>
            <w:tcW w:w="5532" w:type="dxa"/>
            <w:vAlign w:val="center"/>
          </w:tcPr>
          <w:p w14:paraId="4E341EF7" w14:textId="77777777" w:rsidR="00605CEF" w:rsidRPr="004D460E" w:rsidRDefault="00C35EB4" w:rsidP="00360BAC">
            <w:pPr>
              <w:pStyle w:val="83ErlText"/>
            </w:pPr>
            <w:r w:rsidRPr="00605CEF">
              <w:t>Landespolizeidirektion Burgenland für das Gebiet der Gemeinden Eisenstadt und Rust</w:t>
            </w:r>
          </w:p>
        </w:tc>
        <w:tc>
          <w:tcPr>
            <w:tcW w:w="3112" w:type="dxa"/>
            <w:vAlign w:val="center"/>
          </w:tcPr>
          <w:p w14:paraId="4094D0FB" w14:textId="77777777" w:rsidR="00605CEF" w:rsidRPr="004D460E" w:rsidRDefault="00C35EB4" w:rsidP="00360BAC">
            <w:pPr>
              <w:pStyle w:val="83ErlText"/>
            </w:pPr>
            <w:r w:rsidRPr="004D460E">
              <w:t>E</w:t>
            </w:r>
          </w:p>
        </w:tc>
      </w:tr>
      <w:tr w:rsidR="00605CEF" w:rsidRPr="004D460E" w14:paraId="422E4DF2" w14:textId="77777777" w:rsidTr="00360BAC">
        <w:tc>
          <w:tcPr>
            <w:tcW w:w="5532" w:type="dxa"/>
            <w:vAlign w:val="center"/>
          </w:tcPr>
          <w:p w14:paraId="3E2EEEF0" w14:textId="77777777" w:rsidR="00605CEF" w:rsidRPr="004D460E" w:rsidRDefault="00C35EB4" w:rsidP="00360BAC">
            <w:pPr>
              <w:pStyle w:val="83ErlText"/>
            </w:pPr>
            <w:r w:rsidRPr="004D460E">
              <w:t>BH. Eisenstadt</w:t>
            </w:r>
          </w:p>
        </w:tc>
        <w:tc>
          <w:tcPr>
            <w:tcW w:w="3112" w:type="dxa"/>
            <w:vAlign w:val="center"/>
          </w:tcPr>
          <w:p w14:paraId="299131C0" w14:textId="77777777" w:rsidR="00605CEF" w:rsidRPr="004D460E" w:rsidRDefault="00C35EB4" w:rsidP="00360BAC">
            <w:pPr>
              <w:pStyle w:val="83ErlText"/>
            </w:pPr>
            <w:r w:rsidRPr="004D460E">
              <w:t>EU</w:t>
            </w:r>
          </w:p>
        </w:tc>
      </w:tr>
      <w:tr w:rsidR="00605CEF" w:rsidRPr="004D460E" w14:paraId="35742F9E" w14:textId="77777777" w:rsidTr="00360BAC">
        <w:tc>
          <w:tcPr>
            <w:tcW w:w="5532" w:type="dxa"/>
            <w:vAlign w:val="center"/>
          </w:tcPr>
          <w:p w14:paraId="0571036D" w14:textId="77777777" w:rsidR="00605CEF" w:rsidRPr="004D460E" w:rsidRDefault="00C35EB4" w:rsidP="00360BAC">
            <w:pPr>
              <w:pStyle w:val="83ErlText"/>
            </w:pPr>
            <w:r w:rsidRPr="004D460E">
              <w:t>BH. Neusiedl am See</w:t>
            </w:r>
          </w:p>
        </w:tc>
        <w:tc>
          <w:tcPr>
            <w:tcW w:w="3112" w:type="dxa"/>
            <w:vAlign w:val="center"/>
          </w:tcPr>
          <w:p w14:paraId="5B9D1D26" w14:textId="77777777" w:rsidR="00605CEF" w:rsidRPr="004D460E" w:rsidRDefault="00C35EB4" w:rsidP="00360BAC">
            <w:pPr>
              <w:pStyle w:val="83ErlText"/>
            </w:pPr>
            <w:r w:rsidRPr="004D460E">
              <w:t>ND</w:t>
            </w:r>
          </w:p>
        </w:tc>
      </w:tr>
      <w:tr w:rsidR="00605CEF" w:rsidRPr="004D460E" w14:paraId="74E253D1" w14:textId="77777777" w:rsidTr="00360BAC">
        <w:tc>
          <w:tcPr>
            <w:tcW w:w="5532" w:type="dxa"/>
            <w:vAlign w:val="center"/>
          </w:tcPr>
          <w:p w14:paraId="4553A10E" w14:textId="77777777" w:rsidR="00605CEF" w:rsidRPr="004D460E" w:rsidRDefault="00C35EB4" w:rsidP="00360BAC">
            <w:pPr>
              <w:pStyle w:val="83ErlText"/>
            </w:pPr>
            <w:r w:rsidRPr="004D460E">
              <w:t>BH. Mattersburg</w:t>
            </w:r>
          </w:p>
        </w:tc>
        <w:tc>
          <w:tcPr>
            <w:tcW w:w="3112" w:type="dxa"/>
            <w:vAlign w:val="center"/>
          </w:tcPr>
          <w:p w14:paraId="34567C10" w14:textId="77777777" w:rsidR="00605CEF" w:rsidRPr="004D460E" w:rsidRDefault="00C35EB4" w:rsidP="00360BAC">
            <w:pPr>
              <w:pStyle w:val="83ErlText"/>
            </w:pPr>
            <w:r w:rsidRPr="004D460E">
              <w:t>MA</w:t>
            </w:r>
          </w:p>
        </w:tc>
      </w:tr>
      <w:tr w:rsidR="00605CEF" w:rsidRPr="004D460E" w14:paraId="7FD933D5" w14:textId="77777777" w:rsidTr="00360BAC">
        <w:tc>
          <w:tcPr>
            <w:tcW w:w="5532" w:type="dxa"/>
            <w:vAlign w:val="center"/>
          </w:tcPr>
          <w:p w14:paraId="29B6693F" w14:textId="77777777" w:rsidR="00605CEF" w:rsidRPr="004D460E" w:rsidRDefault="00C35EB4" w:rsidP="00360BAC">
            <w:pPr>
              <w:pStyle w:val="83ErlText"/>
            </w:pPr>
            <w:r w:rsidRPr="004D460E">
              <w:t>BH. Oberpullendorf</w:t>
            </w:r>
          </w:p>
        </w:tc>
        <w:tc>
          <w:tcPr>
            <w:tcW w:w="3112" w:type="dxa"/>
            <w:vAlign w:val="center"/>
          </w:tcPr>
          <w:p w14:paraId="55F05427" w14:textId="77777777" w:rsidR="00605CEF" w:rsidRPr="004D460E" w:rsidRDefault="00C35EB4" w:rsidP="00360BAC">
            <w:pPr>
              <w:pStyle w:val="83ErlText"/>
            </w:pPr>
            <w:r w:rsidRPr="004D460E">
              <w:t>OP</w:t>
            </w:r>
          </w:p>
        </w:tc>
      </w:tr>
      <w:tr w:rsidR="00605CEF" w:rsidRPr="004D460E" w14:paraId="43A0A3A1" w14:textId="77777777" w:rsidTr="00360BAC">
        <w:tc>
          <w:tcPr>
            <w:tcW w:w="5532" w:type="dxa"/>
            <w:vAlign w:val="center"/>
          </w:tcPr>
          <w:p w14:paraId="4AA66026" w14:textId="77777777" w:rsidR="00605CEF" w:rsidRPr="004D460E" w:rsidRDefault="00C35EB4" w:rsidP="00360BAC">
            <w:pPr>
              <w:pStyle w:val="83ErlText"/>
            </w:pPr>
            <w:r w:rsidRPr="004D460E">
              <w:t>BH. Oberwart</w:t>
            </w:r>
          </w:p>
        </w:tc>
        <w:tc>
          <w:tcPr>
            <w:tcW w:w="3112" w:type="dxa"/>
            <w:vAlign w:val="center"/>
          </w:tcPr>
          <w:p w14:paraId="6BC36FB0" w14:textId="77777777" w:rsidR="00605CEF" w:rsidRPr="004D460E" w:rsidRDefault="00C35EB4" w:rsidP="00360BAC">
            <w:pPr>
              <w:pStyle w:val="83ErlText"/>
            </w:pPr>
            <w:r w:rsidRPr="004D460E">
              <w:t>OW</w:t>
            </w:r>
          </w:p>
        </w:tc>
      </w:tr>
      <w:tr w:rsidR="00605CEF" w:rsidRPr="004D460E" w14:paraId="603C0154" w14:textId="77777777" w:rsidTr="00360BAC">
        <w:tc>
          <w:tcPr>
            <w:tcW w:w="5532" w:type="dxa"/>
            <w:vAlign w:val="center"/>
          </w:tcPr>
          <w:p w14:paraId="04B23886" w14:textId="77777777" w:rsidR="00605CEF" w:rsidRPr="004D460E" w:rsidRDefault="00C35EB4" w:rsidP="00360BAC">
            <w:pPr>
              <w:pStyle w:val="83ErlText"/>
            </w:pPr>
            <w:r w:rsidRPr="004D460E">
              <w:t>BH. Güssing</w:t>
            </w:r>
          </w:p>
        </w:tc>
        <w:tc>
          <w:tcPr>
            <w:tcW w:w="3112" w:type="dxa"/>
            <w:vAlign w:val="center"/>
          </w:tcPr>
          <w:p w14:paraId="442F28C6" w14:textId="77777777" w:rsidR="00605CEF" w:rsidRPr="004D460E" w:rsidRDefault="00C35EB4" w:rsidP="00360BAC">
            <w:pPr>
              <w:pStyle w:val="83ErlText"/>
            </w:pPr>
            <w:r w:rsidRPr="004D460E">
              <w:t>GS</w:t>
            </w:r>
          </w:p>
        </w:tc>
      </w:tr>
      <w:tr w:rsidR="00605CEF" w:rsidRPr="004D460E" w14:paraId="13FE66DE" w14:textId="77777777" w:rsidTr="00360BAC">
        <w:tc>
          <w:tcPr>
            <w:tcW w:w="5532" w:type="dxa"/>
            <w:vAlign w:val="center"/>
          </w:tcPr>
          <w:p w14:paraId="790BE5B4" w14:textId="77777777" w:rsidR="00605CEF" w:rsidRPr="004D460E" w:rsidRDefault="00C35EB4" w:rsidP="00360BAC">
            <w:pPr>
              <w:pStyle w:val="83ErlText"/>
            </w:pPr>
            <w:r w:rsidRPr="004D460E">
              <w:t>BH. Jennersdorf</w:t>
            </w:r>
          </w:p>
        </w:tc>
        <w:tc>
          <w:tcPr>
            <w:tcW w:w="3112" w:type="dxa"/>
            <w:vAlign w:val="center"/>
          </w:tcPr>
          <w:p w14:paraId="587823B3" w14:textId="77777777" w:rsidR="00605CEF" w:rsidRPr="004D460E" w:rsidRDefault="00C35EB4" w:rsidP="00360BAC">
            <w:pPr>
              <w:pStyle w:val="83ErlText"/>
            </w:pPr>
            <w:r w:rsidRPr="004D460E">
              <w:t>JE</w:t>
            </w:r>
          </w:p>
        </w:tc>
      </w:tr>
    </w:tbl>
    <w:p w14:paraId="21BD0826" w14:textId="77777777" w:rsidR="00605CEF" w:rsidRPr="004D460E" w:rsidRDefault="00C35EB4" w:rsidP="00605CEF">
      <w:pPr>
        <w:pStyle w:val="82ErlUeberschrL"/>
      </w:pPr>
      <w:r w:rsidRPr="004D460E">
        <w:t>II. KÄRNTEN</w:t>
      </w:r>
    </w:p>
    <w:tbl>
      <w:tblPr>
        <w:tblW w:w="0" w:type="auto"/>
        <w:tblLook w:val="01E0" w:firstRow="1" w:lastRow="1" w:firstColumn="1" w:lastColumn="1" w:noHBand="0" w:noVBand="0"/>
      </w:tblPr>
      <w:tblGrid>
        <w:gridCol w:w="5532"/>
        <w:gridCol w:w="3112"/>
      </w:tblGrid>
      <w:tr w:rsidR="00605CEF" w:rsidRPr="004D460E" w14:paraId="1113CFB4" w14:textId="77777777" w:rsidTr="00360BAC">
        <w:tc>
          <w:tcPr>
            <w:tcW w:w="5532" w:type="dxa"/>
            <w:vAlign w:val="center"/>
          </w:tcPr>
          <w:p w14:paraId="6BEE67CD" w14:textId="77777777" w:rsidR="00605CEF" w:rsidRPr="004D460E" w:rsidRDefault="00C35EB4" w:rsidP="00360BAC">
            <w:pPr>
              <w:pStyle w:val="83ErlText"/>
            </w:pPr>
            <w:r w:rsidRPr="00411E06">
              <w:t>Landespolizeidirektion Kärnten für das Gebiet der Gemeinde Klagenfurt am Wörthersee</w:t>
            </w:r>
          </w:p>
        </w:tc>
        <w:tc>
          <w:tcPr>
            <w:tcW w:w="3112" w:type="dxa"/>
            <w:vAlign w:val="center"/>
          </w:tcPr>
          <w:p w14:paraId="3411270C" w14:textId="77777777" w:rsidR="00605CEF" w:rsidRPr="004D460E" w:rsidRDefault="00C35EB4" w:rsidP="00360BAC">
            <w:pPr>
              <w:pStyle w:val="83ErlText"/>
            </w:pPr>
            <w:r w:rsidRPr="004D460E">
              <w:t>K</w:t>
            </w:r>
          </w:p>
        </w:tc>
      </w:tr>
      <w:tr w:rsidR="00605CEF" w:rsidRPr="004D460E" w14:paraId="3612E58B" w14:textId="77777777" w:rsidTr="00360BAC">
        <w:tc>
          <w:tcPr>
            <w:tcW w:w="5532" w:type="dxa"/>
            <w:vAlign w:val="center"/>
          </w:tcPr>
          <w:p w14:paraId="4013E5C9" w14:textId="77777777" w:rsidR="00605CEF" w:rsidRPr="004D460E" w:rsidRDefault="00C35EB4" w:rsidP="00360BAC">
            <w:pPr>
              <w:pStyle w:val="83ErlText"/>
            </w:pPr>
            <w:r w:rsidRPr="00411E06">
              <w:t>Landespolizeidirektion Kärnten für das Gebiet der Gemeinde Villach</w:t>
            </w:r>
          </w:p>
        </w:tc>
        <w:tc>
          <w:tcPr>
            <w:tcW w:w="3112" w:type="dxa"/>
            <w:vAlign w:val="center"/>
          </w:tcPr>
          <w:p w14:paraId="56632F1A" w14:textId="77777777" w:rsidR="00605CEF" w:rsidRPr="004D460E" w:rsidRDefault="00C35EB4" w:rsidP="00360BAC">
            <w:pPr>
              <w:pStyle w:val="83ErlText"/>
            </w:pPr>
            <w:r w:rsidRPr="004D460E">
              <w:t>VI</w:t>
            </w:r>
          </w:p>
        </w:tc>
      </w:tr>
      <w:tr w:rsidR="00605CEF" w:rsidRPr="004D460E" w14:paraId="269BE324" w14:textId="77777777" w:rsidTr="00360BAC">
        <w:tc>
          <w:tcPr>
            <w:tcW w:w="5532" w:type="dxa"/>
            <w:vAlign w:val="center"/>
          </w:tcPr>
          <w:p w14:paraId="0DFCCAF5" w14:textId="77777777" w:rsidR="00605CEF" w:rsidRPr="004D460E" w:rsidRDefault="00C35EB4" w:rsidP="00360BAC">
            <w:pPr>
              <w:pStyle w:val="83ErlText"/>
            </w:pPr>
            <w:r w:rsidRPr="004D460E">
              <w:t>BH. Villach</w:t>
            </w:r>
          </w:p>
        </w:tc>
        <w:tc>
          <w:tcPr>
            <w:tcW w:w="3112" w:type="dxa"/>
            <w:vAlign w:val="center"/>
          </w:tcPr>
          <w:p w14:paraId="3602DB17" w14:textId="77777777" w:rsidR="00605CEF" w:rsidRPr="004D460E" w:rsidRDefault="00C35EB4" w:rsidP="00360BAC">
            <w:pPr>
              <w:pStyle w:val="83ErlText"/>
            </w:pPr>
            <w:r w:rsidRPr="004D460E">
              <w:t>VL</w:t>
            </w:r>
          </w:p>
        </w:tc>
      </w:tr>
      <w:tr w:rsidR="00605CEF" w:rsidRPr="004D460E" w14:paraId="3A46C912" w14:textId="77777777" w:rsidTr="00360BAC">
        <w:tc>
          <w:tcPr>
            <w:tcW w:w="5532" w:type="dxa"/>
            <w:vAlign w:val="center"/>
          </w:tcPr>
          <w:p w14:paraId="45659121" w14:textId="77777777" w:rsidR="00605CEF" w:rsidRPr="004D460E" w:rsidRDefault="00C35EB4" w:rsidP="00360BAC">
            <w:pPr>
              <w:pStyle w:val="83ErlText"/>
            </w:pPr>
            <w:r w:rsidRPr="004D460E">
              <w:t>BH. Wolfsberg</w:t>
            </w:r>
          </w:p>
        </w:tc>
        <w:tc>
          <w:tcPr>
            <w:tcW w:w="3112" w:type="dxa"/>
            <w:vAlign w:val="center"/>
          </w:tcPr>
          <w:p w14:paraId="647D698A" w14:textId="77777777" w:rsidR="00605CEF" w:rsidRPr="004D460E" w:rsidRDefault="00C35EB4" w:rsidP="00360BAC">
            <w:pPr>
              <w:pStyle w:val="83ErlText"/>
            </w:pPr>
            <w:r w:rsidRPr="004D460E">
              <w:t>WO</w:t>
            </w:r>
          </w:p>
        </w:tc>
      </w:tr>
      <w:tr w:rsidR="00605CEF" w:rsidRPr="004D460E" w14:paraId="42B5A080" w14:textId="77777777" w:rsidTr="00360BAC">
        <w:tc>
          <w:tcPr>
            <w:tcW w:w="5532" w:type="dxa"/>
            <w:vAlign w:val="center"/>
          </w:tcPr>
          <w:p w14:paraId="489C8DA2" w14:textId="77777777" w:rsidR="00605CEF" w:rsidRPr="004D460E" w:rsidRDefault="00C35EB4" w:rsidP="00360BAC">
            <w:pPr>
              <w:pStyle w:val="83ErlText"/>
            </w:pPr>
            <w:r w:rsidRPr="004D460E">
              <w:t>BH. Spittal an der Drau</w:t>
            </w:r>
          </w:p>
        </w:tc>
        <w:tc>
          <w:tcPr>
            <w:tcW w:w="3112" w:type="dxa"/>
            <w:vAlign w:val="center"/>
          </w:tcPr>
          <w:p w14:paraId="38F24E61" w14:textId="77777777" w:rsidR="00605CEF" w:rsidRPr="004D460E" w:rsidRDefault="00C35EB4" w:rsidP="00360BAC">
            <w:pPr>
              <w:pStyle w:val="83ErlText"/>
            </w:pPr>
            <w:r w:rsidRPr="004D460E">
              <w:t>SP</w:t>
            </w:r>
          </w:p>
        </w:tc>
      </w:tr>
      <w:tr w:rsidR="00605CEF" w:rsidRPr="004D460E" w14:paraId="5E06B67B" w14:textId="77777777" w:rsidTr="00360BAC">
        <w:tc>
          <w:tcPr>
            <w:tcW w:w="5532" w:type="dxa"/>
            <w:vAlign w:val="center"/>
          </w:tcPr>
          <w:p w14:paraId="4CDB305B" w14:textId="77777777" w:rsidR="00605CEF" w:rsidRPr="004D460E" w:rsidRDefault="00C35EB4" w:rsidP="00360BAC">
            <w:pPr>
              <w:pStyle w:val="83ErlText"/>
            </w:pPr>
            <w:r w:rsidRPr="004D460E">
              <w:t>BH. Feldkirchen</w:t>
            </w:r>
          </w:p>
        </w:tc>
        <w:tc>
          <w:tcPr>
            <w:tcW w:w="3112" w:type="dxa"/>
            <w:vAlign w:val="center"/>
          </w:tcPr>
          <w:p w14:paraId="0FDAF571" w14:textId="77777777" w:rsidR="00605CEF" w:rsidRPr="004D460E" w:rsidRDefault="00C35EB4" w:rsidP="00360BAC">
            <w:pPr>
              <w:pStyle w:val="83ErlText"/>
            </w:pPr>
            <w:r w:rsidRPr="004D460E">
              <w:t>FE</w:t>
            </w:r>
          </w:p>
        </w:tc>
      </w:tr>
      <w:tr w:rsidR="00605CEF" w:rsidRPr="004D460E" w14:paraId="3AC0288A" w14:textId="77777777" w:rsidTr="00360BAC">
        <w:tc>
          <w:tcPr>
            <w:tcW w:w="5532" w:type="dxa"/>
            <w:vAlign w:val="center"/>
          </w:tcPr>
          <w:p w14:paraId="429382FF" w14:textId="77777777" w:rsidR="00605CEF" w:rsidRPr="004D460E" w:rsidRDefault="00C35EB4" w:rsidP="00360BAC">
            <w:pPr>
              <w:pStyle w:val="83ErlText"/>
            </w:pPr>
            <w:r w:rsidRPr="004D460E">
              <w:t>BH. Hermagor</w:t>
            </w:r>
          </w:p>
        </w:tc>
        <w:tc>
          <w:tcPr>
            <w:tcW w:w="3112" w:type="dxa"/>
            <w:vAlign w:val="center"/>
          </w:tcPr>
          <w:p w14:paraId="30154336" w14:textId="77777777" w:rsidR="00605CEF" w:rsidRPr="004D460E" w:rsidRDefault="00C35EB4" w:rsidP="00360BAC">
            <w:pPr>
              <w:pStyle w:val="83ErlText"/>
            </w:pPr>
            <w:r w:rsidRPr="004D460E">
              <w:t>HE</w:t>
            </w:r>
          </w:p>
        </w:tc>
      </w:tr>
      <w:tr w:rsidR="00605CEF" w:rsidRPr="004D460E" w14:paraId="6BFB9794" w14:textId="77777777" w:rsidTr="00360BAC">
        <w:tc>
          <w:tcPr>
            <w:tcW w:w="5532" w:type="dxa"/>
            <w:vAlign w:val="center"/>
          </w:tcPr>
          <w:p w14:paraId="78DFF944" w14:textId="77777777" w:rsidR="00605CEF" w:rsidRPr="004D460E" w:rsidRDefault="00C35EB4" w:rsidP="00360BAC">
            <w:pPr>
              <w:pStyle w:val="83ErlText"/>
            </w:pPr>
            <w:r w:rsidRPr="004D460E">
              <w:t>BH. St. Veit an der Glan</w:t>
            </w:r>
          </w:p>
        </w:tc>
        <w:tc>
          <w:tcPr>
            <w:tcW w:w="3112" w:type="dxa"/>
            <w:vAlign w:val="center"/>
          </w:tcPr>
          <w:p w14:paraId="436A9C51" w14:textId="77777777" w:rsidR="00605CEF" w:rsidRPr="004D460E" w:rsidRDefault="00C35EB4" w:rsidP="00360BAC">
            <w:pPr>
              <w:pStyle w:val="83ErlText"/>
            </w:pPr>
            <w:r w:rsidRPr="004D460E">
              <w:t>SV</w:t>
            </w:r>
          </w:p>
        </w:tc>
      </w:tr>
      <w:tr w:rsidR="00605CEF" w:rsidRPr="004D460E" w14:paraId="370C79D1" w14:textId="77777777" w:rsidTr="00360BAC">
        <w:tc>
          <w:tcPr>
            <w:tcW w:w="5532" w:type="dxa"/>
            <w:vAlign w:val="center"/>
          </w:tcPr>
          <w:p w14:paraId="2DF305E6" w14:textId="77777777" w:rsidR="00605CEF" w:rsidRPr="004D460E" w:rsidRDefault="00C35EB4" w:rsidP="00360BAC">
            <w:pPr>
              <w:pStyle w:val="83ErlText"/>
            </w:pPr>
            <w:r w:rsidRPr="004D460E">
              <w:t>BH. Klagenfurt</w:t>
            </w:r>
          </w:p>
        </w:tc>
        <w:tc>
          <w:tcPr>
            <w:tcW w:w="3112" w:type="dxa"/>
            <w:vAlign w:val="center"/>
          </w:tcPr>
          <w:p w14:paraId="5F360937" w14:textId="77777777" w:rsidR="00605CEF" w:rsidRPr="004D460E" w:rsidRDefault="00C35EB4" w:rsidP="00360BAC">
            <w:pPr>
              <w:pStyle w:val="83ErlText"/>
            </w:pPr>
            <w:r w:rsidRPr="004D460E">
              <w:t>KL</w:t>
            </w:r>
          </w:p>
        </w:tc>
      </w:tr>
      <w:tr w:rsidR="00605CEF" w:rsidRPr="004D460E" w14:paraId="67625A2C" w14:textId="77777777" w:rsidTr="00360BAC">
        <w:tc>
          <w:tcPr>
            <w:tcW w:w="5532" w:type="dxa"/>
            <w:vAlign w:val="center"/>
          </w:tcPr>
          <w:p w14:paraId="74AA23E9" w14:textId="77777777" w:rsidR="00605CEF" w:rsidRPr="004D460E" w:rsidRDefault="00C35EB4" w:rsidP="00360BAC">
            <w:pPr>
              <w:pStyle w:val="83ErlText"/>
            </w:pPr>
            <w:r w:rsidRPr="004D460E">
              <w:t>BH. Völkermarkt</w:t>
            </w:r>
          </w:p>
        </w:tc>
        <w:tc>
          <w:tcPr>
            <w:tcW w:w="3112" w:type="dxa"/>
            <w:vAlign w:val="center"/>
          </w:tcPr>
          <w:p w14:paraId="3E308B72" w14:textId="77777777" w:rsidR="00605CEF" w:rsidRPr="004D460E" w:rsidRDefault="00C35EB4" w:rsidP="00360BAC">
            <w:pPr>
              <w:pStyle w:val="83ErlText"/>
            </w:pPr>
            <w:r w:rsidRPr="004D460E">
              <w:t>VK</w:t>
            </w:r>
          </w:p>
        </w:tc>
      </w:tr>
    </w:tbl>
    <w:p w14:paraId="432A27F2" w14:textId="77777777" w:rsidR="00605CEF" w:rsidRPr="004D460E" w:rsidRDefault="00C35EB4" w:rsidP="00605CEF">
      <w:pPr>
        <w:pStyle w:val="82ErlUeberschrL"/>
      </w:pPr>
      <w:r w:rsidRPr="004D460E">
        <w:t>III. NIEDERÖSTERREICH</w:t>
      </w:r>
    </w:p>
    <w:tbl>
      <w:tblPr>
        <w:tblW w:w="0" w:type="auto"/>
        <w:tblLook w:val="01E0" w:firstRow="1" w:lastRow="1" w:firstColumn="1" w:lastColumn="1" w:noHBand="0" w:noVBand="0"/>
      </w:tblPr>
      <w:tblGrid>
        <w:gridCol w:w="5508"/>
        <w:gridCol w:w="3136"/>
      </w:tblGrid>
      <w:tr w:rsidR="00605CEF" w:rsidRPr="004D460E" w14:paraId="324B01E0" w14:textId="77777777" w:rsidTr="00360BAC">
        <w:tc>
          <w:tcPr>
            <w:tcW w:w="5508" w:type="dxa"/>
            <w:vAlign w:val="center"/>
          </w:tcPr>
          <w:p w14:paraId="434B4036" w14:textId="77777777" w:rsidR="00605CEF" w:rsidRPr="004D460E" w:rsidRDefault="00C35EB4" w:rsidP="00360BAC">
            <w:pPr>
              <w:pStyle w:val="83ErlText"/>
            </w:pPr>
            <w:r w:rsidRPr="00411E06">
              <w:t>Landespolizeidirektion Niederösterreich für das Gebiet der Gemeinde St. Pölten</w:t>
            </w:r>
          </w:p>
        </w:tc>
        <w:tc>
          <w:tcPr>
            <w:tcW w:w="3136" w:type="dxa"/>
            <w:vAlign w:val="center"/>
          </w:tcPr>
          <w:p w14:paraId="38EB3487" w14:textId="77777777" w:rsidR="00605CEF" w:rsidRPr="004D460E" w:rsidRDefault="00C35EB4" w:rsidP="00360BAC">
            <w:pPr>
              <w:pStyle w:val="83ErlText"/>
            </w:pPr>
            <w:r w:rsidRPr="004D460E">
              <w:t>P</w:t>
            </w:r>
          </w:p>
        </w:tc>
      </w:tr>
      <w:tr w:rsidR="00605CEF" w:rsidRPr="004D460E" w14:paraId="2A20405A" w14:textId="77777777" w:rsidTr="00360BAC">
        <w:tc>
          <w:tcPr>
            <w:tcW w:w="5508" w:type="dxa"/>
            <w:vAlign w:val="center"/>
          </w:tcPr>
          <w:p w14:paraId="0293B842" w14:textId="77777777" w:rsidR="00605CEF" w:rsidRPr="004D460E" w:rsidRDefault="00C35EB4" w:rsidP="00360BAC">
            <w:pPr>
              <w:pStyle w:val="83ErlText"/>
            </w:pPr>
            <w:r w:rsidRPr="004D460E">
              <w:t>BH. Amstetten</w:t>
            </w:r>
          </w:p>
        </w:tc>
        <w:tc>
          <w:tcPr>
            <w:tcW w:w="3136" w:type="dxa"/>
            <w:vAlign w:val="center"/>
          </w:tcPr>
          <w:p w14:paraId="78107332" w14:textId="77777777" w:rsidR="00605CEF" w:rsidRPr="004D460E" w:rsidRDefault="00C35EB4" w:rsidP="00360BAC">
            <w:pPr>
              <w:pStyle w:val="83ErlText"/>
            </w:pPr>
            <w:r w:rsidRPr="004D460E">
              <w:t>AM</w:t>
            </w:r>
          </w:p>
        </w:tc>
      </w:tr>
      <w:tr w:rsidR="00605CEF" w:rsidRPr="004D460E" w14:paraId="43386F2D" w14:textId="77777777" w:rsidTr="00360BAC">
        <w:tc>
          <w:tcPr>
            <w:tcW w:w="5508" w:type="dxa"/>
            <w:vAlign w:val="center"/>
          </w:tcPr>
          <w:p w14:paraId="32517890" w14:textId="77777777" w:rsidR="00605CEF" w:rsidRPr="004D460E" w:rsidRDefault="00C35EB4" w:rsidP="00360BAC">
            <w:pPr>
              <w:pStyle w:val="83ErlText"/>
            </w:pPr>
            <w:r w:rsidRPr="004D460E">
              <w:t>BH. Baden</w:t>
            </w:r>
          </w:p>
        </w:tc>
        <w:tc>
          <w:tcPr>
            <w:tcW w:w="3136" w:type="dxa"/>
            <w:vAlign w:val="center"/>
          </w:tcPr>
          <w:p w14:paraId="7A8B0B2B" w14:textId="77777777" w:rsidR="00605CEF" w:rsidRPr="004D460E" w:rsidRDefault="00C35EB4" w:rsidP="00360BAC">
            <w:pPr>
              <w:pStyle w:val="83ErlText"/>
            </w:pPr>
            <w:r w:rsidRPr="004D460E">
              <w:t>BN</w:t>
            </w:r>
          </w:p>
        </w:tc>
      </w:tr>
      <w:tr w:rsidR="00605CEF" w:rsidRPr="004D460E" w14:paraId="460CCD27" w14:textId="77777777" w:rsidTr="00360BAC">
        <w:tc>
          <w:tcPr>
            <w:tcW w:w="5508" w:type="dxa"/>
            <w:vAlign w:val="center"/>
          </w:tcPr>
          <w:p w14:paraId="670DE33E" w14:textId="77777777" w:rsidR="00605CEF" w:rsidRPr="004D460E" w:rsidRDefault="00C35EB4" w:rsidP="00360BAC">
            <w:pPr>
              <w:pStyle w:val="83ErlText"/>
            </w:pPr>
            <w:r w:rsidRPr="004D460E">
              <w:t>BH. Bruck an der Leitha</w:t>
            </w:r>
          </w:p>
        </w:tc>
        <w:tc>
          <w:tcPr>
            <w:tcW w:w="3136" w:type="dxa"/>
            <w:vAlign w:val="center"/>
          </w:tcPr>
          <w:p w14:paraId="1AD3AFD2" w14:textId="77777777" w:rsidR="00605CEF" w:rsidRPr="004D460E" w:rsidRDefault="00C35EB4" w:rsidP="00360BAC">
            <w:pPr>
              <w:pStyle w:val="83ErlText"/>
            </w:pPr>
            <w:r w:rsidRPr="004D460E">
              <w:t>BL</w:t>
            </w:r>
          </w:p>
        </w:tc>
      </w:tr>
      <w:tr w:rsidR="00605CEF" w:rsidRPr="004D460E" w14:paraId="0E3E3C70" w14:textId="77777777" w:rsidTr="00360BAC">
        <w:tc>
          <w:tcPr>
            <w:tcW w:w="5508" w:type="dxa"/>
            <w:vAlign w:val="center"/>
          </w:tcPr>
          <w:p w14:paraId="74271E0B" w14:textId="77777777" w:rsidR="00605CEF" w:rsidRPr="004D460E" w:rsidRDefault="00C35EB4" w:rsidP="00360BAC">
            <w:pPr>
              <w:pStyle w:val="83ErlText"/>
            </w:pPr>
            <w:r w:rsidRPr="004D460E">
              <w:t>BH. Gänserndorf</w:t>
            </w:r>
          </w:p>
        </w:tc>
        <w:tc>
          <w:tcPr>
            <w:tcW w:w="3136" w:type="dxa"/>
            <w:vAlign w:val="center"/>
          </w:tcPr>
          <w:p w14:paraId="1BB873C6" w14:textId="77777777" w:rsidR="00605CEF" w:rsidRPr="004D460E" w:rsidRDefault="00C35EB4" w:rsidP="00360BAC">
            <w:pPr>
              <w:pStyle w:val="83ErlText"/>
            </w:pPr>
            <w:r w:rsidRPr="004D460E">
              <w:t>GF</w:t>
            </w:r>
          </w:p>
        </w:tc>
      </w:tr>
      <w:tr w:rsidR="00605CEF" w:rsidRPr="004D460E" w14:paraId="7CC1573E" w14:textId="77777777" w:rsidTr="00360BAC">
        <w:tc>
          <w:tcPr>
            <w:tcW w:w="5508" w:type="dxa"/>
            <w:vAlign w:val="center"/>
          </w:tcPr>
          <w:p w14:paraId="04A14F6F" w14:textId="77777777" w:rsidR="00605CEF" w:rsidRPr="004D460E" w:rsidRDefault="00C35EB4" w:rsidP="00360BAC">
            <w:pPr>
              <w:pStyle w:val="83ErlText"/>
            </w:pPr>
            <w:r w:rsidRPr="004D460E">
              <w:t>BH. Gmünd</w:t>
            </w:r>
          </w:p>
        </w:tc>
        <w:tc>
          <w:tcPr>
            <w:tcW w:w="3136" w:type="dxa"/>
            <w:vAlign w:val="center"/>
          </w:tcPr>
          <w:p w14:paraId="3B711863" w14:textId="77777777" w:rsidR="00605CEF" w:rsidRPr="004D460E" w:rsidRDefault="00C35EB4" w:rsidP="00360BAC">
            <w:pPr>
              <w:pStyle w:val="83ErlText"/>
            </w:pPr>
            <w:r w:rsidRPr="004D460E">
              <w:t>GD</w:t>
            </w:r>
          </w:p>
        </w:tc>
      </w:tr>
      <w:tr w:rsidR="00605CEF" w:rsidRPr="004D460E" w14:paraId="3CF8D5AF" w14:textId="77777777" w:rsidTr="00360BAC">
        <w:tc>
          <w:tcPr>
            <w:tcW w:w="5508" w:type="dxa"/>
            <w:vAlign w:val="center"/>
          </w:tcPr>
          <w:p w14:paraId="203CD817" w14:textId="77777777" w:rsidR="00605CEF" w:rsidRPr="004D460E" w:rsidRDefault="00C35EB4" w:rsidP="00360BAC">
            <w:pPr>
              <w:pStyle w:val="83ErlText"/>
            </w:pPr>
            <w:r w:rsidRPr="004D460E">
              <w:t>BH. Hollabrunn</w:t>
            </w:r>
          </w:p>
        </w:tc>
        <w:tc>
          <w:tcPr>
            <w:tcW w:w="3136" w:type="dxa"/>
            <w:vAlign w:val="center"/>
          </w:tcPr>
          <w:p w14:paraId="593AB9DA" w14:textId="77777777" w:rsidR="00605CEF" w:rsidRPr="004D460E" w:rsidRDefault="00C35EB4" w:rsidP="00360BAC">
            <w:pPr>
              <w:pStyle w:val="83ErlText"/>
            </w:pPr>
            <w:r w:rsidRPr="004D460E">
              <w:t>HL</w:t>
            </w:r>
          </w:p>
        </w:tc>
      </w:tr>
      <w:tr w:rsidR="00605CEF" w:rsidRPr="004D460E" w14:paraId="5ACA8098" w14:textId="77777777" w:rsidTr="00360BAC">
        <w:tc>
          <w:tcPr>
            <w:tcW w:w="5508" w:type="dxa"/>
            <w:vAlign w:val="center"/>
          </w:tcPr>
          <w:p w14:paraId="312A6D39" w14:textId="77777777" w:rsidR="00605CEF" w:rsidRPr="004D460E" w:rsidRDefault="00C35EB4" w:rsidP="00360BAC">
            <w:pPr>
              <w:pStyle w:val="83ErlText"/>
            </w:pPr>
            <w:r w:rsidRPr="004D460E">
              <w:t>BH. Horn</w:t>
            </w:r>
          </w:p>
        </w:tc>
        <w:tc>
          <w:tcPr>
            <w:tcW w:w="3136" w:type="dxa"/>
            <w:vAlign w:val="center"/>
          </w:tcPr>
          <w:p w14:paraId="43ACE498" w14:textId="77777777" w:rsidR="00605CEF" w:rsidRPr="004D460E" w:rsidRDefault="00C35EB4" w:rsidP="00360BAC">
            <w:pPr>
              <w:pStyle w:val="83ErlText"/>
            </w:pPr>
            <w:r w:rsidRPr="004D460E">
              <w:t>HO</w:t>
            </w:r>
          </w:p>
        </w:tc>
      </w:tr>
      <w:tr w:rsidR="00605CEF" w:rsidRPr="004D460E" w14:paraId="72DA7C1E" w14:textId="77777777" w:rsidTr="00360BAC">
        <w:tc>
          <w:tcPr>
            <w:tcW w:w="5508" w:type="dxa"/>
            <w:vAlign w:val="center"/>
          </w:tcPr>
          <w:p w14:paraId="25B43E35" w14:textId="77777777" w:rsidR="00605CEF" w:rsidRPr="004D460E" w:rsidRDefault="00C35EB4" w:rsidP="00360BAC">
            <w:pPr>
              <w:pStyle w:val="83ErlText"/>
            </w:pPr>
            <w:r w:rsidRPr="004D460E">
              <w:t>BH. Korneuburg</w:t>
            </w:r>
          </w:p>
        </w:tc>
        <w:tc>
          <w:tcPr>
            <w:tcW w:w="3136" w:type="dxa"/>
            <w:vAlign w:val="center"/>
          </w:tcPr>
          <w:p w14:paraId="0EC33BD1" w14:textId="77777777" w:rsidR="00605CEF" w:rsidRPr="004D460E" w:rsidRDefault="00C35EB4" w:rsidP="00360BAC">
            <w:pPr>
              <w:pStyle w:val="83ErlText"/>
            </w:pPr>
            <w:r w:rsidRPr="004D460E">
              <w:t>KO</w:t>
            </w:r>
          </w:p>
        </w:tc>
      </w:tr>
      <w:tr w:rsidR="00605CEF" w:rsidRPr="004D460E" w14:paraId="57FE1E5E" w14:textId="77777777" w:rsidTr="00360BAC">
        <w:tc>
          <w:tcPr>
            <w:tcW w:w="5508" w:type="dxa"/>
            <w:vAlign w:val="center"/>
          </w:tcPr>
          <w:p w14:paraId="42D877C5" w14:textId="77777777" w:rsidR="00605CEF" w:rsidRPr="004D460E" w:rsidRDefault="00C35EB4" w:rsidP="00360BAC">
            <w:pPr>
              <w:pStyle w:val="83ErlText"/>
            </w:pPr>
            <w:r w:rsidRPr="004D460E">
              <w:t>BH. Krems an der Donau</w:t>
            </w:r>
          </w:p>
        </w:tc>
        <w:tc>
          <w:tcPr>
            <w:tcW w:w="3136" w:type="dxa"/>
            <w:vAlign w:val="center"/>
          </w:tcPr>
          <w:p w14:paraId="05779790" w14:textId="77777777" w:rsidR="00605CEF" w:rsidRPr="004D460E" w:rsidRDefault="00C35EB4" w:rsidP="00360BAC">
            <w:pPr>
              <w:pStyle w:val="83ErlText"/>
            </w:pPr>
            <w:r w:rsidRPr="004D460E">
              <w:t>KR</w:t>
            </w:r>
          </w:p>
        </w:tc>
      </w:tr>
      <w:tr w:rsidR="00605CEF" w:rsidRPr="004D460E" w14:paraId="7B393D94" w14:textId="77777777" w:rsidTr="00360BAC">
        <w:tc>
          <w:tcPr>
            <w:tcW w:w="5508" w:type="dxa"/>
            <w:vAlign w:val="center"/>
          </w:tcPr>
          <w:p w14:paraId="4ADFD8AF" w14:textId="77777777" w:rsidR="00605CEF" w:rsidRPr="004D460E" w:rsidRDefault="00C35EB4" w:rsidP="00360BAC">
            <w:pPr>
              <w:pStyle w:val="83ErlText"/>
            </w:pPr>
            <w:r w:rsidRPr="004D460E">
              <w:t>BH. Lilienfeld</w:t>
            </w:r>
          </w:p>
        </w:tc>
        <w:tc>
          <w:tcPr>
            <w:tcW w:w="3136" w:type="dxa"/>
            <w:vAlign w:val="center"/>
          </w:tcPr>
          <w:p w14:paraId="088897EE" w14:textId="77777777" w:rsidR="00605CEF" w:rsidRPr="004D460E" w:rsidRDefault="00C35EB4" w:rsidP="00360BAC">
            <w:pPr>
              <w:pStyle w:val="83ErlText"/>
            </w:pPr>
            <w:r w:rsidRPr="004D460E">
              <w:t>LF</w:t>
            </w:r>
          </w:p>
        </w:tc>
      </w:tr>
      <w:tr w:rsidR="00605CEF" w:rsidRPr="004D460E" w14:paraId="6D1244DB" w14:textId="77777777" w:rsidTr="00360BAC">
        <w:tc>
          <w:tcPr>
            <w:tcW w:w="5508" w:type="dxa"/>
            <w:vAlign w:val="center"/>
          </w:tcPr>
          <w:p w14:paraId="5DFC58D7" w14:textId="77777777" w:rsidR="00605CEF" w:rsidRPr="004D460E" w:rsidRDefault="00C35EB4" w:rsidP="00360BAC">
            <w:pPr>
              <w:pStyle w:val="83ErlText"/>
            </w:pPr>
            <w:r w:rsidRPr="004D460E">
              <w:t>BH. Melk</w:t>
            </w:r>
          </w:p>
        </w:tc>
        <w:tc>
          <w:tcPr>
            <w:tcW w:w="3136" w:type="dxa"/>
            <w:vAlign w:val="center"/>
          </w:tcPr>
          <w:p w14:paraId="34E91689" w14:textId="77777777" w:rsidR="00605CEF" w:rsidRPr="004D460E" w:rsidRDefault="00C35EB4" w:rsidP="00360BAC">
            <w:pPr>
              <w:pStyle w:val="83ErlText"/>
            </w:pPr>
            <w:r w:rsidRPr="004D460E">
              <w:t>ME</w:t>
            </w:r>
          </w:p>
        </w:tc>
      </w:tr>
      <w:tr w:rsidR="00605CEF" w:rsidRPr="004D460E" w14:paraId="56660134" w14:textId="77777777" w:rsidTr="00360BAC">
        <w:tc>
          <w:tcPr>
            <w:tcW w:w="5508" w:type="dxa"/>
            <w:vAlign w:val="center"/>
          </w:tcPr>
          <w:p w14:paraId="70E88383" w14:textId="77777777" w:rsidR="00605CEF" w:rsidRPr="004D460E" w:rsidRDefault="00C35EB4" w:rsidP="00360BAC">
            <w:pPr>
              <w:pStyle w:val="83ErlText"/>
            </w:pPr>
            <w:r w:rsidRPr="004D460E">
              <w:t>BH. Mistelbach</w:t>
            </w:r>
          </w:p>
        </w:tc>
        <w:tc>
          <w:tcPr>
            <w:tcW w:w="3136" w:type="dxa"/>
            <w:vAlign w:val="center"/>
          </w:tcPr>
          <w:p w14:paraId="230A1F78" w14:textId="77777777" w:rsidR="00605CEF" w:rsidRPr="004D460E" w:rsidRDefault="00C35EB4" w:rsidP="00360BAC">
            <w:pPr>
              <w:pStyle w:val="83ErlText"/>
            </w:pPr>
            <w:r w:rsidRPr="004D460E">
              <w:t>MI</w:t>
            </w:r>
          </w:p>
        </w:tc>
      </w:tr>
      <w:tr w:rsidR="00605CEF" w:rsidRPr="004D460E" w14:paraId="22564EEA" w14:textId="77777777" w:rsidTr="00360BAC">
        <w:tc>
          <w:tcPr>
            <w:tcW w:w="5508" w:type="dxa"/>
            <w:vAlign w:val="center"/>
          </w:tcPr>
          <w:p w14:paraId="22491417" w14:textId="77777777" w:rsidR="00605CEF" w:rsidRPr="004D460E" w:rsidRDefault="00C35EB4" w:rsidP="00360BAC">
            <w:pPr>
              <w:pStyle w:val="83ErlText"/>
            </w:pPr>
            <w:r w:rsidRPr="004D460E">
              <w:t>BH. Mödling</w:t>
            </w:r>
          </w:p>
        </w:tc>
        <w:tc>
          <w:tcPr>
            <w:tcW w:w="3136" w:type="dxa"/>
            <w:vAlign w:val="center"/>
          </w:tcPr>
          <w:p w14:paraId="689474EB" w14:textId="77777777" w:rsidR="00605CEF" w:rsidRPr="004D460E" w:rsidRDefault="00C35EB4" w:rsidP="00360BAC">
            <w:pPr>
              <w:pStyle w:val="83ErlText"/>
            </w:pPr>
            <w:r w:rsidRPr="004D460E">
              <w:t>MD</w:t>
            </w:r>
          </w:p>
        </w:tc>
      </w:tr>
      <w:tr w:rsidR="00605CEF" w:rsidRPr="004D460E" w14:paraId="2A2FEB35" w14:textId="77777777" w:rsidTr="00360BAC">
        <w:tc>
          <w:tcPr>
            <w:tcW w:w="5508" w:type="dxa"/>
            <w:vAlign w:val="center"/>
          </w:tcPr>
          <w:p w14:paraId="641E1DEE" w14:textId="77777777" w:rsidR="00605CEF" w:rsidRPr="004D460E" w:rsidRDefault="00C35EB4" w:rsidP="00360BAC">
            <w:pPr>
              <w:pStyle w:val="83ErlText"/>
            </w:pPr>
            <w:r w:rsidRPr="004D460E">
              <w:t>BH. Neunkirchen</w:t>
            </w:r>
          </w:p>
        </w:tc>
        <w:tc>
          <w:tcPr>
            <w:tcW w:w="3136" w:type="dxa"/>
            <w:vAlign w:val="center"/>
          </w:tcPr>
          <w:p w14:paraId="726F12C4" w14:textId="77777777" w:rsidR="00605CEF" w:rsidRPr="004D460E" w:rsidRDefault="00C35EB4" w:rsidP="00360BAC">
            <w:pPr>
              <w:pStyle w:val="83ErlText"/>
            </w:pPr>
            <w:r w:rsidRPr="004D460E">
              <w:t>NK</w:t>
            </w:r>
          </w:p>
        </w:tc>
      </w:tr>
      <w:tr w:rsidR="00605CEF" w:rsidRPr="004D460E" w14:paraId="159BF964" w14:textId="77777777" w:rsidTr="00360BAC">
        <w:tc>
          <w:tcPr>
            <w:tcW w:w="5508" w:type="dxa"/>
            <w:vAlign w:val="center"/>
          </w:tcPr>
          <w:p w14:paraId="0B5F096E" w14:textId="77777777" w:rsidR="00605CEF" w:rsidRPr="004D460E" w:rsidRDefault="00C35EB4" w:rsidP="00360BAC">
            <w:pPr>
              <w:pStyle w:val="83ErlText"/>
            </w:pPr>
            <w:r w:rsidRPr="004D460E">
              <w:t>BH. St. Pölten</w:t>
            </w:r>
          </w:p>
        </w:tc>
        <w:tc>
          <w:tcPr>
            <w:tcW w:w="3136" w:type="dxa"/>
            <w:vAlign w:val="center"/>
          </w:tcPr>
          <w:p w14:paraId="57F964C7" w14:textId="77777777" w:rsidR="00605CEF" w:rsidRPr="004D460E" w:rsidRDefault="00C35EB4" w:rsidP="00360BAC">
            <w:pPr>
              <w:pStyle w:val="83ErlText"/>
            </w:pPr>
            <w:r w:rsidRPr="004D460E">
              <w:t>PL</w:t>
            </w:r>
          </w:p>
        </w:tc>
      </w:tr>
      <w:tr w:rsidR="00605CEF" w:rsidRPr="004D460E" w14:paraId="2D859A04" w14:textId="77777777" w:rsidTr="00360BAC">
        <w:tc>
          <w:tcPr>
            <w:tcW w:w="5508" w:type="dxa"/>
            <w:vAlign w:val="center"/>
          </w:tcPr>
          <w:p w14:paraId="1BBB35AA" w14:textId="77777777" w:rsidR="00605CEF" w:rsidRPr="004D460E" w:rsidRDefault="00C35EB4" w:rsidP="00360BAC">
            <w:pPr>
              <w:pStyle w:val="83ErlText"/>
            </w:pPr>
            <w:r w:rsidRPr="004D460E">
              <w:t>BH. Scheibbs</w:t>
            </w:r>
          </w:p>
        </w:tc>
        <w:tc>
          <w:tcPr>
            <w:tcW w:w="3136" w:type="dxa"/>
            <w:vAlign w:val="center"/>
          </w:tcPr>
          <w:p w14:paraId="78068768" w14:textId="77777777" w:rsidR="00605CEF" w:rsidRPr="004D460E" w:rsidRDefault="00C35EB4" w:rsidP="00360BAC">
            <w:pPr>
              <w:pStyle w:val="83ErlText"/>
            </w:pPr>
            <w:r w:rsidRPr="004D460E">
              <w:t>SB</w:t>
            </w:r>
          </w:p>
        </w:tc>
      </w:tr>
      <w:tr w:rsidR="00605CEF" w:rsidRPr="004D460E" w14:paraId="4915F198" w14:textId="77777777" w:rsidTr="00360BAC">
        <w:tc>
          <w:tcPr>
            <w:tcW w:w="5508" w:type="dxa"/>
            <w:vAlign w:val="center"/>
          </w:tcPr>
          <w:p w14:paraId="79726165" w14:textId="77777777" w:rsidR="00605CEF" w:rsidRPr="004D460E" w:rsidRDefault="00C35EB4" w:rsidP="00360BAC">
            <w:pPr>
              <w:pStyle w:val="83ErlText"/>
            </w:pPr>
            <w:r w:rsidRPr="004D460E">
              <w:t>BH. Tulln</w:t>
            </w:r>
          </w:p>
        </w:tc>
        <w:tc>
          <w:tcPr>
            <w:tcW w:w="3136" w:type="dxa"/>
            <w:vAlign w:val="center"/>
          </w:tcPr>
          <w:p w14:paraId="340F46A5" w14:textId="77777777" w:rsidR="00605CEF" w:rsidRPr="004D460E" w:rsidRDefault="00C35EB4" w:rsidP="00360BAC">
            <w:pPr>
              <w:pStyle w:val="83ErlText"/>
            </w:pPr>
            <w:r w:rsidRPr="004D460E">
              <w:t>TU</w:t>
            </w:r>
          </w:p>
        </w:tc>
      </w:tr>
      <w:tr w:rsidR="00605CEF" w:rsidRPr="004D460E" w14:paraId="0473D8B6" w14:textId="77777777" w:rsidTr="00360BAC">
        <w:tc>
          <w:tcPr>
            <w:tcW w:w="5508" w:type="dxa"/>
            <w:vAlign w:val="center"/>
          </w:tcPr>
          <w:p w14:paraId="69E24343" w14:textId="77777777" w:rsidR="00605CEF" w:rsidRPr="004D460E" w:rsidRDefault="00C35EB4" w:rsidP="00360BAC">
            <w:pPr>
              <w:pStyle w:val="83ErlText"/>
            </w:pPr>
            <w:r w:rsidRPr="004D460E">
              <w:t>BH. Waidhofen an der Thaya</w:t>
            </w:r>
          </w:p>
        </w:tc>
        <w:tc>
          <w:tcPr>
            <w:tcW w:w="3136" w:type="dxa"/>
            <w:vAlign w:val="center"/>
          </w:tcPr>
          <w:p w14:paraId="283B4286" w14:textId="77777777" w:rsidR="00605CEF" w:rsidRPr="004D460E" w:rsidRDefault="00C35EB4" w:rsidP="00360BAC">
            <w:pPr>
              <w:pStyle w:val="83ErlText"/>
            </w:pPr>
            <w:r w:rsidRPr="004D460E">
              <w:t>WT</w:t>
            </w:r>
          </w:p>
        </w:tc>
      </w:tr>
      <w:tr w:rsidR="00605CEF" w:rsidRPr="004D460E" w14:paraId="23D19391" w14:textId="77777777" w:rsidTr="00360BAC">
        <w:tc>
          <w:tcPr>
            <w:tcW w:w="5508" w:type="dxa"/>
            <w:vAlign w:val="center"/>
          </w:tcPr>
          <w:p w14:paraId="6B4D8346" w14:textId="77777777" w:rsidR="00605CEF" w:rsidRPr="004D460E" w:rsidRDefault="00C35EB4" w:rsidP="00360BAC">
            <w:pPr>
              <w:pStyle w:val="83ErlText"/>
            </w:pPr>
            <w:r w:rsidRPr="004D460E">
              <w:t>BH. Wiener Neustadt</w:t>
            </w:r>
          </w:p>
        </w:tc>
        <w:tc>
          <w:tcPr>
            <w:tcW w:w="3136" w:type="dxa"/>
            <w:vAlign w:val="center"/>
          </w:tcPr>
          <w:p w14:paraId="17B2075F" w14:textId="77777777" w:rsidR="00605CEF" w:rsidRPr="004D460E" w:rsidRDefault="00C35EB4" w:rsidP="00360BAC">
            <w:pPr>
              <w:pStyle w:val="83ErlText"/>
            </w:pPr>
            <w:r w:rsidRPr="004D460E">
              <w:t>WB</w:t>
            </w:r>
          </w:p>
        </w:tc>
      </w:tr>
      <w:tr w:rsidR="00605CEF" w:rsidRPr="004D460E" w14:paraId="25A80D0D" w14:textId="77777777" w:rsidTr="00360BAC">
        <w:tc>
          <w:tcPr>
            <w:tcW w:w="5508" w:type="dxa"/>
            <w:vAlign w:val="center"/>
          </w:tcPr>
          <w:p w14:paraId="3A16E32A" w14:textId="77777777" w:rsidR="00605CEF" w:rsidRPr="004D460E" w:rsidRDefault="00C35EB4" w:rsidP="00360BAC">
            <w:pPr>
              <w:pStyle w:val="83ErlText"/>
            </w:pPr>
            <w:r w:rsidRPr="004D460E">
              <w:t>BH. Zwettl</w:t>
            </w:r>
          </w:p>
        </w:tc>
        <w:tc>
          <w:tcPr>
            <w:tcW w:w="3136" w:type="dxa"/>
            <w:vAlign w:val="center"/>
          </w:tcPr>
          <w:p w14:paraId="1B1592A9" w14:textId="77777777" w:rsidR="00605CEF" w:rsidRPr="004D460E" w:rsidRDefault="00C35EB4" w:rsidP="00360BAC">
            <w:pPr>
              <w:pStyle w:val="83ErlText"/>
            </w:pPr>
            <w:r w:rsidRPr="004D460E">
              <w:t>ZT</w:t>
            </w:r>
          </w:p>
        </w:tc>
      </w:tr>
      <w:tr w:rsidR="00605CEF" w:rsidRPr="004D460E" w14:paraId="133CCD9E" w14:textId="77777777" w:rsidTr="00360BAC">
        <w:tc>
          <w:tcPr>
            <w:tcW w:w="5508" w:type="dxa"/>
            <w:vAlign w:val="center"/>
          </w:tcPr>
          <w:p w14:paraId="3B097348" w14:textId="77777777" w:rsidR="00605CEF" w:rsidRPr="004D460E" w:rsidRDefault="00C35EB4" w:rsidP="00360BAC">
            <w:pPr>
              <w:pStyle w:val="83ErlText"/>
            </w:pPr>
            <w:r w:rsidRPr="00411E06">
              <w:t>Landespolizeidirektion Niederösterreich für das Gebiet der Gemeinde Wr. Neustadt</w:t>
            </w:r>
          </w:p>
        </w:tc>
        <w:tc>
          <w:tcPr>
            <w:tcW w:w="3136" w:type="dxa"/>
            <w:vAlign w:val="center"/>
          </w:tcPr>
          <w:p w14:paraId="74985689" w14:textId="77777777" w:rsidR="00605CEF" w:rsidRPr="004D460E" w:rsidRDefault="00C35EB4" w:rsidP="00360BAC">
            <w:pPr>
              <w:pStyle w:val="83ErlText"/>
            </w:pPr>
            <w:r w:rsidRPr="004D460E">
              <w:t>WN</w:t>
            </w:r>
          </w:p>
        </w:tc>
      </w:tr>
      <w:tr w:rsidR="00605CEF" w:rsidRPr="004D460E" w14:paraId="47F10009" w14:textId="77777777" w:rsidTr="00360BAC">
        <w:tc>
          <w:tcPr>
            <w:tcW w:w="5508" w:type="dxa"/>
            <w:vAlign w:val="center"/>
          </w:tcPr>
          <w:p w14:paraId="1EA8E604" w14:textId="77777777" w:rsidR="00605CEF" w:rsidRPr="004D460E" w:rsidRDefault="00C35EB4" w:rsidP="00360BAC">
            <w:pPr>
              <w:pStyle w:val="83ErlText"/>
            </w:pPr>
            <w:r w:rsidRPr="004D460E">
              <w:t>Mag. Krems an der Donau</w:t>
            </w:r>
          </w:p>
        </w:tc>
        <w:tc>
          <w:tcPr>
            <w:tcW w:w="3136" w:type="dxa"/>
            <w:vAlign w:val="center"/>
          </w:tcPr>
          <w:p w14:paraId="508CE318" w14:textId="77777777" w:rsidR="00605CEF" w:rsidRPr="004D460E" w:rsidRDefault="00C35EB4" w:rsidP="00360BAC">
            <w:pPr>
              <w:pStyle w:val="83ErlText"/>
            </w:pPr>
            <w:r w:rsidRPr="004D460E">
              <w:t>KS</w:t>
            </w:r>
          </w:p>
        </w:tc>
      </w:tr>
      <w:tr w:rsidR="00605CEF" w:rsidRPr="004D460E" w14:paraId="06A4803A" w14:textId="77777777" w:rsidTr="00360BAC">
        <w:tc>
          <w:tcPr>
            <w:tcW w:w="5508" w:type="dxa"/>
            <w:vAlign w:val="center"/>
          </w:tcPr>
          <w:p w14:paraId="039B3DD4" w14:textId="77777777" w:rsidR="00605CEF" w:rsidRPr="004D460E" w:rsidRDefault="00C35EB4" w:rsidP="00360BAC">
            <w:pPr>
              <w:pStyle w:val="83ErlText"/>
            </w:pPr>
            <w:r w:rsidRPr="004D460E">
              <w:t>Mag. Waidhofen an der Ybbs</w:t>
            </w:r>
          </w:p>
        </w:tc>
        <w:tc>
          <w:tcPr>
            <w:tcW w:w="3136" w:type="dxa"/>
            <w:vAlign w:val="center"/>
          </w:tcPr>
          <w:p w14:paraId="759F9859" w14:textId="77777777" w:rsidR="00605CEF" w:rsidRPr="004D460E" w:rsidRDefault="00C35EB4" w:rsidP="00360BAC">
            <w:pPr>
              <w:pStyle w:val="83ErlText"/>
            </w:pPr>
            <w:r w:rsidRPr="004D460E">
              <w:t>WY</w:t>
            </w:r>
          </w:p>
        </w:tc>
      </w:tr>
      <w:tr w:rsidR="00605CEF" w:rsidRPr="004D460E" w14:paraId="77BA35B2" w14:textId="77777777" w:rsidTr="00360BAC">
        <w:tc>
          <w:tcPr>
            <w:tcW w:w="5508" w:type="dxa"/>
            <w:vAlign w:val="center"/>
          </w:tcPr>
          <w:p w14:paraId="6FD7E824" w14:textId="77777777" w:rsidR="00605CEF" w:rsidRPr="004D460E" w:rsidRDefault="00C35EB4" w:rsidP="00360BAC">
            <w:pPr>
              <w:pStyle w:val="83ErlText"/>
            </w:pPr>
            <w:r w:rsidRPr="00605CEF">
              <w:t>Landespolizeidirektion Niederösterreich für das Gebiet der Gemeinde Schwechat und die im Gebiet der Gemeinden Fischamend, Klein-Neusiedl und Schwadorf gelegenen Teile des Flughafens Wien-Schwechat</w:t>
            </w:r>
          </w:p>
        </w:tc>
        <w:tc>
          <w:tcPr>
            <w:tcW w:w="3136" w:type="dxa"/>
            <w:vAlign w:val="center"/>
          </w:tcPr>
          <w:p w14:paraId="48F19A53" w14:textId="77777777" w:rsidR="00605CEF" w:rsidRPr="004D460E" w:rsidRDefault="00C35EB4" w:rsidP="00360BAC">
            <w:pPr>
              <w:pStyle w:val="83ErlText"/>
            </w:pPr>
            <w:r w:rsidRPr="004D460E">
              <w:t>SW</w:t>
            </w:r>
          </w:p>
        </w:tc>
      </w:tr>
      <w:tr w:rsidR="006B4BD5" w:rsidRPr="004D460E" w14:paraId="71044644" w14:textId="77777777" w:rsidTr="006B4BD5">
        <w:tc>
          <w:tcPr>
            <w:tcW w:w="5508" w:type="dxa"/>
          </w:tcPr>
          <w:p w14:paraId="3DAADBCF" w14:textId="77777777" w:rsidR="006B4BD5" w:rsidRPr="00605CEF" w:rsidRDefault="00C35EB4" w:rsidP="006B4BD5">
            <w:pPr>
              <w:pStyle w:val="83ErlText"/>
            </w:pPr>
            <w:r w:rsidRPr="003E5A13">
              <w:t>BH Tulln für das Gebiet der Gemeinde Klosterneuburg (Außenstelle Klosterneuburg)</w:t>
            </w:r>
          </w:p>
        </w:tc>
        <w:tc>
          <w:tcPr>
            <w:tcW w:w="3136" w:type="dxa"/>
          </w:tcPr>
          <w:p w14:paraId="5EBF6EA3" w14:textId="77777777" w:rsidR="006B4BD5" w:rsidRPr="004D460E" w:rsidRDefault="00C35EB4" w:rsidP="006B4BD5">
            <w:pPr>
              <w:pStyle w:val="83ErlText"/>
            </w:pPr>
            <w:r w:rsidRPr="003E5A13">
              <w:t>KG</w:t>
            </w:r>
          </w:p>
        </w:tc>
      </w:tr>
    </w:tbl>
    <w:p w14:paraId="4C08A3DA" w14:textId="77777777" w:rsidR="00605CEF" w:rsidRPr="004D460E" w:rsidRDefault="00C35EB4" w:rsidP="00605CEF">
      <w:pPr>
        <w:pStyle w:val="82ErlUeberschrL"/>
      </w:pPr>
      <w:r w:rsidRPr="004D460E">
        <w:t>IV. OBERÖSTERREICH</w:t>
      </w:r>
    </w:p>
    <w:tbl>
      <w:tblPr>
        <w:tblW w:w="0" w:type="auto"/>
        <w:tblLook w:val="01E0" w:firstRow="1" w:lastRow="1" w:firstColumn="1" w:lastColumn="1" w:noHBand="0" w:noVBand="0"/>
      </w:tblPr>
      <w:tblGrid>
        <w:gridCol w:w="5508"/>
        <w:gridCol w:w="3136"/>
      </w:tblGrid>
      <w:tr w:rsidR="00605CEF" w:rsidRPr="007E445C" w14:paraId="2FA8AD69" w14:textId="77777777" w:rsidTr="00360BAC">
        <w:tc>
          <w:tcPr>
            <w:tcW w:w="5508" w:type="dxa"/>
            <w:vAlign w:val="center"/>
          </w:tcPr>
          <w:p w14:paraId="0282B37F" w14:textId="77777777" w:rsidR="00605CEF" w:rsidRPr="007E445C" w:rsidRDefault="00C35EB4" w:rsidP="00360BAC">
            <w:pPr>
              <w:pStyle w:val="83ErlText"/>
            </w:pPr>
            <w:r w:rsidRPr="00411E06">
              <w:t>Landespolizeidirektion Oberösterreich für das Gebiet der Gemeinde Linz</w:t>
            </w:r>
          </w:p>
        </w:tc>
        <w:tc>
          <w:tcPr>
            <w:tcW w:w="3136" w:type="dxa"/>
            <w:vAlign w:val="center"/>
          </w:tcPr>
          <w:p w14:paraId="6B2CC5AF" w14:textId="77777777" w:rsidR="00605CEF" w:rsidRPr="007E445C" w:rsidRDefault="00C35EB4" w:rsidP="00360BAC">
            <w:pPr>
              <w:pStyle w:val="83ErlText"/>
            </w:pPr>
            <w:r w:rsidRPr="007E445C">
              <w:t>L</w:t>
            </w:r>
          </w:p>
        </w:tc>
      </w:tr>
      <w:tr w:rsidR="00605CEF" w:rsidRPr="007E445C" w14:paraId="4A7FD670" w14:textId="77777777" w:rsidTr="00360BAC">
        <w:tc>
          <w:tcPr>
            <w:tcW w:w="5508" w:type="dxa"/>
            <w:vAlign w:val="center"/>
          </w:tcPr>
          <w:p w14:paraId="75114FA9" w14:textId="77777777" w:rsidR="00605CEF" w:rsidRPr="007E445C" w:rsidRDefault="00C35EB4" w:rsidP="00360BAC">
            <w:pPr>
              <w:pStyle w:val="83ErlText"/>
            </w:pPr>
            <w:r w:rsidRPr="007E445C">
              <w:t>BH. Braunau am Inn</w:t>
            </w:r>
          </w:p>
        </w:tc>
        <w:tc>
          <w:tcPr>
            <w:tcW w:w="3136" w:type="dxa"/>
            <w:vAlign w:val="center"/>
          </w:tcPr>
          <w:p w14:paraId="342A0147" w14:textId="77777777" w:rsidR="00605CEF" w:rsidRPr="007E445C" w:rsidRDefault="00C35EB4" w:rsidP="00360BAC">
            <w:pPr>
              <w:pStyle w:val="83ErlText"/>
            </w:pPr>
            <w:r w:rsidRPr="007E445C">
              <w:t>BR</w:t>
            </w:r>
          </w:p>
        </w:tc>
      </w:tr>
      <w:tr w:rsidR="00605CEF" w:rsidRPr="007E445C" w14:paraId="404F8569" w14:textId="77777777" w:rsidTr="00360BAC">
        <w:tc>
          <w:tcPr>
            <w:tcW w:w="5508" w:type="dxa"/>
            <w:vAlign w:val="center"/>
          </w:tcPr>
          <w:p w14:paraId="255251C5" w14:textId="77777777" w:rsidR="00605CEF" w:rsidRPr="007E445C" w:rsidRDefault="00C35EB4" w:rsidP="00360BAC">
            <w:pPr>
              <w:pStyle w:val="83ErlText"/>
            </w:pPr>
            <w:r w:rsidRPr="007E445C">
              <w:t>BH. Eferding</w:t>
            </w:r>
          </w:p>
        </w:tc>
        <w:tc>
          <w:tcPr>
            <w:tcW w:w="3136" w:type="dxa"/>
            <w:vAlign w:val="center"/>
          </w:tcPr>
          <w:p w14:paraId="6217A631" w14:textId="77777777" w:rsidR="00605CEF" w:rsidRPr="007E445C" w:rsidRDefault="00C35EB4" w:rsidP="00360BAC">
            <w:pPr>
              <w:pStyle w:val="83ErlText"/>
            </w:pPr>
            <w:r w:rsidRPr="007E445C">
              <w:t>EF</w:t>
            </w:r>
          </w:p>
        </w:tc>
      </w:tr>
      <w:tr w:rsidR="00605CEF" w:rsidRPr="007E445C" w14:paraId="1592F96B" w14:textId="77777777" w:rsidTr="00360BAC">
        <w:tc>
          <w:tcPr>
            <w:tcW w:w="5508" w:type="dxa"/>
            <w:vAlign w:val="center"/>
          </w:tcPr>
          <w:p w14:paraId="45BDDE4B" w14:textId="77777777" w:rsidR="00605CEF" w:rsidRPr="007E445C" w:rsidRDefault="00C35EB4" w:rsidP="00360BAC">
            <w:pPr>
              <w:pStyle w:val="83ErlText"/>
            </w:pPr>
            <w:r w:rsidRPr="007E445C">
              <w:t>BH. Freistadt</w:t>
            </w:r>
          </w:p>
        </w:tc>
        <w:tc>
          <w:tcPr>
            <w:tcW w:w="3136" w:type="dxa"/>
            <w:vAlign w:val="center"/>
          </w:tcPr>
          <w:p w14:paraId="2005B239" w14:textId="77777777" w:rsidR="00605CEF" w:rsidRPr="007E445C" w:rsidRDefault="00C35EB4" w:rsidP="00360BAC">
            <w:pPr>
              <w:pStyle w:val="83ErlText"/>
            </w:pPr>
            <w:r w:rsidRPr="007E445C">
              <w:t>FR</w:t>
            </w:r>
          </w:p>
        </w:tc>
      </w:tr>
      <w:tr w:rsidR="00605CEF" w:rsidRPr="007E445C" w14:paraId="10BD8B28" w14:textId="77777777" w:rsidTr="00360BAC">
        <w:tc>
          <w:tcPr>
            <w:tcW w:w="5508" w:type="dxa"/>
            <w:vAlign w:val="center"/>
          </w:tcPr>
          <w:p w14:paraId="42774700" w14:textId="77777777" w:rsidR="00605CEF" w:rsidRPr="007E445C" w:rsidRDefault="00C35EB4" w:rsidP="00360BAC">
            <w:pPr>
              <w:pStyle w:val="83ErlText"/>
            </w:pPr>
            <w:r w:rsidRPr="007E445C">
              <w:t>BH. Gmunden</w:t>
            </w:r>
          </w:p>
        </w:tc>
        <w:tc>
          <w:tcPr>
            <w:tcW w:w="3136" w:type="dxa"/>
            <w:vAlign w:val="center"/>
          </w:tcPr>
          <w:p w14:paraId="74EBAFA0" w14:textId="77777777" w:rsidR="00605CEF" w:rsidRPr="007E445C" w:rsidRDefault="00C35EB4" w:rsidP="00360BAC">
            <w:pPr>
              <w:pStyle w:val="83ErlText"/>
            </w:pPr>
            <w:r w:rsidRPr="007E445C">
              <w:t>GM</w:t>
            </w:r>
          </w:p>
        </w:tc>
      </w:tr>
      <w:tr w:rsidR="00605CEF" w:rsidRPr="007E445C" w14:paraId="296E5C25" w14:textId="77777777" w:rsidTr="00360BAC">
        <w:tc>
          <w:tcPr>
            <w:tcW w:w="5508" w:type="dxa"/>
            <w:vAlign w:val="center"/>
          </w:tcPr>
          <w:p w14:paraId="52904516" w14:textId="77777777" w:rsidR="00605CEF" w:rsidRPr="007E445C" w:rsidRDefault="00C35EB4" w:rsidP="00360BAC">
            <w:pPr>
              <w:pStyle w:val="83ErlText"/>
            </w:pPr>
            <w:r w:rsidRPr="007E445C">
              <w:t>BH. Grieskirchen</w:t>
            </w:r>
          </w:p>
        </w:tc>
        <w:tc>
          <w:tcPr>
            <w:tcW w:w="3136" w:type="dxa"/>
            <w:vAlign w:val="center"/>
          </w:tcPr>
          <w:p w14:paraId="03B748BE" w14:textId="77777777" w:rsidR="00605CEF" w:rsidRPr="007E445C" w:rsidRDefault="00C35EB4" w:rsidP="00360BAC">
            <w:pPr>
              <w:pStyle w:val="83ErlText"/>
            </w:pPr>
            <w:r w:rsidRPr="007E445C">
              <w:t>GR</w:t>
            </w:r>
          </w:p>
        </w:tc>
      </w:tr>
      <w:tr w:rsidR="00605CEF" w:rsidRPr="007E445C" w14:paraId="4D40D6C8" w14:textId="77777777" w:rsidTr="00360BAC">
        <w:tc>
          <w:tcPr>
            <w:tcW w:w="5508" w:type="dxa"/>
            <w:vAlign w:val="center"/>
          </w:tcPr>
          <w:p w14:paraId="09D1B6FC" w14:textId="77777777" w:rsidR="00605CEF" w:rsidRPr="007E445C" w:rsidRDefault="00C35EB4" w:rsidP="00360BAC">
            <w:pPr>
              <w:pStyle w:val="83ErlText"/>
            </w:pPr>
            <w:r w:rsidRPr="007E445C">
              <w:t>BH. Kirchdorf an der Krems</w:t>
            </w:r>
          </w:p>
        </w:tc>
        <w:tc>
          <w:tcPr>
            <w:tcW w:w="3136" w:type="dxa"/>
            <w:vAlign w:val="center"/>
          </w:tcPr>
          <w:p w14:paraId="4D659639" w14:textId="77777777" w:rsidR="00605CEF" w:rsidRPr="007E445C" w:rsidRDefault="00C35EB4" w:rsidP="00360BAC">
            <w:pPr>
              <w:pStyle w:val="83ErlText"/>
            </w:pPr>
            <w:r w:rsidRPr="007E445C">
              <w:t>KI</w:t>
            </w:r>
          </w:p>
        </w:tc>
      </w:tr>
      <w:tr w:rsidR="00605CEF" w:rsidRPr="007E445C" w14:paraId="4D05D880" w14:textId="77777777" w:rsidTr="00360BAC">
        <w:tc>
          <w:tcPr>
            <w:tcW w:w="5508" w:type="dxa"/>
            <w:vAlign w:val="center"/>
          </w:tcPr>
          <w:p w14:paraId="4B7C9AD6" w14:textId="77777777" w:rsidR="00605CEF" w:rsidRPr="007E445C" w:rsidRDefault="00C35EB4" w:rsidP="00360BAC">
            <w:pPr>
              <w:pStyle w:val="83ErlText"/>
            </w:pPr>
            <w:r w:rsidRPr="007E445C">
              <w:t>BH. Linz-Land</w:t>
            </w:r>
          </w:p>
        </w:tc>
        <w:tc>
          <w:tcPr>
            <w:tcW w:w="3136" w:type="dxa"/>
            <w:vAlign w:val="center"/>
          </w:tcPr>
          <w:p w14:paraId="064CD7F7" w14:textId="77777777" w:rsidR="00605CEF" w:rsidRPr="007E445C" w:rsidRDefault="00C35EB4" w:rsidP="00360BAC">
            <w:pPr>
              <w:pStyle w:val="83ErlText"/>
            </w:pPr>
            <w:r w:rsidRPr="007E445C">
              <w:t>LL</w:t>
            </w:r>
          </w:p>
        </w:tc>
      </w:tr>
      <w:tr w:rsidR="00605CEF" w:rsidRPr="007E445C" w14:paraId="363D0FBE" w14:textId="77777777" w:rsidTr="00360BAC">
        <w:tc>
          <w:tcPr>
            <w:tcW w:w="5508" w:type="dxa"/>
            <w:vAlign w:val="center"/>
          </w:tcPr>
          <w:p w14:paraId="744F820F" w14:textId="77777777" w:rsidR="00605CEF" w:rsidRPr="007E445C" w:rsidRDefault="00C35EB4" w:rsidP="00360BAC">
            <w:pPr>
              <w:pStyle w:val="83ErlText"/>
            </w:pPr>
            <w:r w:rsidRPr="007E445C">
              <w:t>BH. Perg</w:t>
            </w:r>
          </w:p>
        </w:tc>
        <w:tc>
          <w:tcPr>
            <w:tcW w:w="3136" w:type="dxa"/>
            <w:vAlign w:val="center"/>
          </w:tcPr>
          <w:p w14:paraId="293D784E" w14:textId="77777777" w:rsidR="00605CEF" w:rsidRPr="007E445C" w:rsidRDefault="00C35EB4" w:rsidP="00360BAC">
            <w:pPr>
              <w:pStyle w:val="83ErlText"/>
            </w:pPr>
            <w:r w:rsidRPr="007E445C">
              <w:t>PE</w:t>
            </w:r>
          </w:p>
        </w:tc>
      </w:tr>
      <w:tr w:rsidR="00605CEF" w:rsidRPr="007E445C" w14:paraId="43D3FC99" w14:textId="77777777" w:rsidTr="00360BAC">
        <w:tc>
          <w:tcPr>
            <w:tcW w:w="5508" w:type="dxa"/>
            <w:vAlign w:val="center"/>
          </w:tcPr>
          <w:p w14:paraId="5F91C9D5" w14:textId="77777777" w:rsidR="00605CEF" w:rsidRPr="007E445C" w:rsidRDefault="00C35EB4" w:rsidP="00360BAC">
            <w:pPr>
              <w:pStyle w:val="83ErlText"/>
            </w:pPr>
            <w:r w:rsidRPr="007E445C">
              <w:t>BH. Ried im Innkreis</w:t>
            </w:r>
          </w:p>
        </w:tc>
        <w:tc>
          <w:tcPr>
            <w:tcW w:w="3136" w:type="dxa"/>
            <w:vAlign w:val="center"/>
          </w:tcPr>
          <w:p w14:paraId="76F8DA1A" w14:textId="77777777" w:rsidR="00605CEF" w:rsidRPr="007E445C" w:rsidRDefault="00C35EB4" w:rsidP="00360BAC">
            <w:pPr>
              <w:pStyle w:val="83ErlText"/>
            </w:pPr>
            <w:r w:rsidRPr="007E445C">
              <w:t>RI</w:t>
            </w:r>
          </w:p>
        </w:tc>
      </w:tr>
      <w:tr w:rsidR="00605CEF" w:rsidRPr="007E445C" w14:paraId="578D1C6D" w14:textId="77777777" w:rsidTr="00360BAC">
        <w:tc>
          <w:tcPr>
            <w:tcW w:w="5508" w:type="dxa"/>
            <w:vAlign w:val="center"/>
          </w:tcPr>
          <w:p w14:paraId="368E5BD0" w14:textId="77777777" w:rsidR="00605CEF" w:rsidRPr="007E445C" w:rsidRDefault="00C35EB4" w:rsidP="00360BAC">
            <w:pPr>
              <w:pStyle w:val="83ErlText"/>
            </w:pPr>
            <w:r w:rsidRPr="007E445C">
              <w:t>BH. Rohrbach im Mühlkreis</w:t>
            </w:r>
          </w:p>
        </w:tc>
        <w:tc>
          <w:tcPr>
            <w:tcW w:w="3136" w:type="dxa"/>
            <w:vAlign w:val="center"/>
          </w:tcPr>
          <w:p w14:paraId="0E65196D" w14:textId="77777777" w:rsidR="00605CEF" w:rsidRPr="007E445C" w:rsidRDefault="00C35EB4" w:rsidP="00360BAC">
            <w:pPr>
              <w:pStyle w:val="83ErlText"/>
            </w:pPr>
            <w:r w:rsidRPr="007E445C">
              <w:t>RO</w:t>
            </w:r>
          </w:p>
        </w:tc>
      </w:tr>
      <w:tr w:rsidR="00605CEF" w:rsidRPr="007E445C" w14:paraId="3087C583" w14:textId="77777777" w:rsidTr="00360BAC">
        <w:tc>
          <w:tcPr>
            <w:tcW w:w="5508" w:type="dxa"/>
            <w:vAlign w:val="center"/>
          </w:tcPr>
          <w:p w14:paraId="5B88536B" w14:textId="77777777" w:rsidR="00605CEF" w:rsidRPr="007E445C" w:rsidRDefault="00C35EB4" w:rsidP="00360BAC">
            <w:pPr>
              <w:pStyle w:val="83ErlText"/>
            </w:pPr>
            <w:r w:rsidRPr="007E445C">
              <w:t>BH. Schärding</w:t>
            </w:r>
          </w:p>
        </w:tc>
        <w:tc>
          <w:tcPr>
            <w:tcW w:w="3136" w:type="dxa"/>
            <w:vAlign w:val="center"/>
          </w:tcPr>
          <w:p w14:paraId="17F51733" w14:textId="77777777" w:rsidR="00605CEF" w:rsidRPr="007E445C" w:rsidRDefault="00C35EB4" w:rsidP="00360BAC">
            <w:pPr>
              <w:pStyle w:val="83ErlText"/>
            </w:pPr>
            <w:r w:rsidRPr="007E445C">
              <w:t>SD</w:t>
            </w:r>
          </w:p>
        </w:tc>
      </w:tr>
      <w:tr w:rsidR="00605CEF" w:rsidRPr="007E445C" w14:paraId="1120E4B5" w14:textId="77777777" w:rsidTr="00360BAC">
        <w:tc>
          <w:tcPr>
            <w:tcW w:w="5508" w:type="dxa"/>
            <w:vAlign w:val="center"/>
          </w:tcPr>
          <w:p w14:paraId="63B0FF17" w14:textId="77777777" w:rsidR="00605CEF" w:rsidRPr="007E445C" w:rsidRDefault="00C35EB4" w:rsidP="00360BAC">
            <w:pPr>
              <w:pStyle w:val="83ErlText"/>
            </w:pPr>
            <w:r w:rsidRPr="007E445C">
              <w:t>BH. Steyr-Land</w:t>
            </w:r>
          </w:p>
        </w:tc>
        <w:tc>
          <w:tcPr>
            <w:tcW w:w="3136" w:type="dxa"/>
            <w:vAlign w:val="center"/>
          </w:tcPr>
          <w:p w14:paraId="183700A8" w14:textId="77777777" w:rsidR="00605CEF" w:rsidRPr="007E445C" w:rsidRDefault="00C35EB4" w:rsidP="00360BAC">
            <w:pPr>
              <w:pStyle w:val="83ErlText"/>
            </w:pPr>
            <w:r w:rsidRPr="007E445C">
              <w:t>SE</w:t>
            </w:r>
          </w:p>
        </w:tc>
      </w:tr>
      <w:tr w:rsidR="00605CEF" w:rsidRPr="007E445C" w14:paraId="370EB97F" w14:textId="77777777" w:rsidTr="00360BAC">
        <w:tc>
          <w:tcPr>
            <w:tcW w:w="5508" w:type="dxa"/>
            <w:vAlign w:val="center"/>
          </w:tcPr>
          <w:p w14:paraId="35F2A5A8" w14:textId="77777777" w:rsidR="00605CEF" w:rsidRPr="007E445C" w:rsidRDefault="00C35EB4" w:rsidP="00360BAC">
            <w:pPr>
              <w:pStyle w:val="83ErlText"/>
            </w:pPr>
            <w:r w:rsidRPr="007E445C">
              <w:t>BH. Urfahr-Umgebung</w:t>
            </w:r>
          </w:p>
        </w:tc>
        <w:tc>
          <w:tcPr>
            <w:tcW w:w="3136" w:type="dxa"/>
            <w:vAlign w:val="center"/>
          </w:tcPr>
          <w:p w14:paraId="38C9F6D2" w14:textId="77777777" w:rsidR="00605CEF" w:rsidRPr="007E445C" w:rsidRDefault="00C35EB4" w:rsidP="00360BAC">
            <w:pPr>
              <w:pStyle w:val="83ErlText"/>
            </w:pPr>
            <w:r w:rsidRPr="007E445C">
              <w:t>UU</w:t>
            </w:r>
          </w:p>
        </w:tc>
      </w:tr>
      <w:tr w:rsidR="00605CEF" w:rsidRPr="007E445C" w14:paraId="36869D97" w14:textId="77777777" w:rsidTr="00360BAC">
        <w:tc>
          <w:tcPr>
            <w:tcW w:w="5508" w:type="dxa"/>
            <w:vAlign w:val="center"/>
          </w:tcPr>
          <w:p w14:paraId="4AEF037E" w14:textId="77777777" w:rsidR="00605CEF" w:rsidRPr="007E445C" w:rsidRDefault="00C35EB4" w:rsidP="00360BAC">
            <w:pPr>
              <w:pStyle w:val="83ErlText"/>
            </w:pPr>
            <w:r w:rsidRPr="007E445C">
              <w:t>BH. Vöcklabruck</w:t>
            </w:r>
          </w:p>
        </w:tc>
        <w:tc>
          <w:tcPr>
            <w:tcW w:w="3136" w:type="dxa"/>
            <w:vAlign w:val="center"/>
          </w:tcPr>
          <w:p w14:paraId="4E65E81E" w14:textId="77777777" w:rsidR="00605CEF" w:rsidRPr="007E445C" w:rsidRDefault="00C35EB4" w:rsidP="00360BAC">
            <w:pPr>
              <w:pStyle w:val="83ErlText"/>
            </w:pPr>
            <w:r w:rsidRPr="007E445C">
              <w:t>VB</w:t>
            </w:r>
          </w:p>
        </w:tc>
      </w:tr>
      <w:tr w:rsidR="00605CEF" w:rsidRPr="007E445C" w14:paraId="61A3DEC6" w14:textId="77777777" w:rsidTr="00360BAC">
        <w:tc>
          <w:tcPr>
            <w:tcW w:w="5508" w:type="dxa"/>
            <w:vAlign w:val="center"/>
          </w:tcPr>
          <w:p w14:paraId="655889C3" w14:textId="77777777" w:rsidR="00605CEF" w:rsidRPr="007E445C" w:rsidRDefault="00C35EB4" w:rsidP="00360BAC">
            <w:pPr>
              <w:pStyle w:val="83ErlText"/>
            </w:pPr>
            <w:r w:rsidRPr="007E445C">
              <w:t>BH. Wels</w:t>
            </w:r>
          </w:p>
        </w:tc>
        <w:tc>
          <w:tcPr>
            <w:tcW w:w="3136" w:type="dxa"/>
            <w:vAlign w:val="center"/>
          </w:tcPr>
          <w:p w14:paraId="10A9EADD" w14:textId="77777777" w:rsidR="00605CEF" w:rsidRPr="007E445C" w:rsidRDefault="00C35EB4" w:rsidP="00360BAC">
            <w:pPr>
              <w:pStyle w:val="83ErlText"/>
            </w:pPr>
            <w:r w:rsidRPr="007E445C">
              <w:t>WL</w:t>
            </w:r>
          </w:p>
        </w:tc>
      </w:tr>
      <w:tr w:rsidR="00605CEF" w:rsidRPr="007E445C" w14:paraId="4E5BC437" w14:textId="77777777" w:rsidTr="00360BAC">
        <w:tc>
          <w:tcPr>
            <w:tcW w:w="5508" w:type="dxa"/>
            <w:vAlign w:val="center"/>
          </w:tcPr>
          <w:p w14:paraId="66A63E80" w14:textId="77777777" w:rsidR="00605CEF" w:rsidRPr="007E445C" w:rsidRDefault="00C35EB4" w:rsidP="00360BAC">
            <w:pPr>
              <w:pStyle w:val="83ErlText"/>
            </w:pPr>
            <w:r w:rsidRPr="00411E06">
              <w:t>Landespolizeidirektion Oberösterreich für das Gebiet der Gemeinde Steyr</w:t>
            </w:r>
          </w:p>
        </w:tc>
        <w:tc>
          <w:tcPr>
            <w:tcW w:w="3136" w:type="dxa"/>
            <w:vAlign w:val="center"/>
          </w:tcPr>
          <w:p w14:paraId="12B895E9" w14:textId="77777777" w:rsidR="00605CEF" w:rsidRPr="007E445C" w:rsidRDefault="00C35EB4" w:rsidP="00360BAC">
            <w:pPr>
              <w:pStyle w:val="83ErlText"/>
            </w:pPr>
            <w:r w:rsidRPr="007E445C">
              <w:t>SR</w:t>
            </w:r>
          </w:p>
        </w:tc>
      </w:tr>
      <w:tr w:rsidR="00605CEF" w:rsidRPr="007E445C" w14:paraId="661A7CFE" w14:textId="77777777" w:rsidTr="00360BAC">
        <w:tc>
          <w:tcPr>
            <w:tcW w:w="5508" w:type="dxa"/>
            <w:vAlign w:val="center"/>
          </w:tcPr>
          <w:p w14:paraId="31835124" w14:textId="77777777" w:rsidR="00605CEF" w:rsidRPr="007E445C" w:rsidRDefault="00C35EB4" w:rsidP="00360BAC">
            <w:pPr>
              <w:pStyle w:val="83ErlText"/>
            </w:pPr>
            <w:r w:rsidRPr="00411E06">
              <w:t>Landespolizeidirektion Oberösterreich für das Gebiet der Gemeinde Wels</w:t>
            </w:r>
          </w:p>
        </w:tc>
        <w:tc>
          <w:tcPr>
            <w:tcW w:w="3136" w:type="dxa"/>
            <w:vAlign w:val="center"/>
          </w:tcPr>
          <w:p w14:paraId="15CC9FC8" w14:textId="77777777" w:rsidR="00605CEF" w:rsidRPr="007E445C" w:rsidRDefault="00C35EB4" w:rsidP="00360BAC">
            <w:pPr>
              <w:pStyle w:val="83ErlText"/>
              <w:rPr>
                <w:lang w:val="en-GB"/>
              </w:rPr>
            </w:pPr>
            <w:r w:rsidRPr="007E445C">
              <w:rPr>
                <w:lang w:val="en-GB"/>
              </w:rPr>
              <w:t>WE</w:t>
            </w:r>
          </w:p>
        </w:tc>
      </w:tr>
    </w:tbl>
    <w:p w14:paraId="213A051A" w14:textId="77777777" w:rsidR="00605CEF" w:rsidRPr="004D460E" w:rsidRDefault="00C35EB4" w:rsidP="00605CEF">
      <w:pPr>
        <w:pStyle w:val="82ErlUeberschrL"/>
      </w:pPr>
      <w:r w:rsidRPr="004D460E">
        <w:t>V. SALZBURG</w:t>
      </w:r>
    </w:p>
    <w:tbl>
      <w:tblPr>
        <w:tblW w:w="0" w:type="auto"/>
        <w:tblLook w:val="01E0" w:firstRow="1" w:lastRow="1" w:firstColumn="1" w:lastColumn="1" w:noHBand="0" w:noVBand="0"/>
      </w:tblPr>
      <w:tblGrid>
        <w:gridCol w:w="5508"/>
        <w:gridCol w:w="3136"/>
      </w:tblGrid>
      <w:tr w:rsidR="00605CEF" w:rsidRPr="007E445C" w14:paraId="0E1B5AB9" w14:textId="77777777" w:rsidTr="00360BAC">
        <w:tc>
          <w:tcPr>
            <w:tcW w:w="5508" w:type="dxa"/>
            <w:vAlign w:val="center"/>
          </w:tcPr>
          <w:p w14:paraId="49E26E57" w14:textId="77777777" w:rsidR="00605CEF" w:rsidRPr="007E445C" w:rsidRDefault="00C35EB4" w:rsidP="00360BAC">
            <w:pPr>
              <w:pStyle w:val="83ErlText"/>
            </w:pPr>
            <w:r w:rsidRPr="00411E06">
              <w:t>Landespolizeidirektion Salzburg für das Gebiet der Gemeinde Salzburg</w:t>
            </w:r>
          </w:p>
        </w:tc>
        <w:tc>
          <w:tcPr>
            <w:tcW w:w="3136" w:type="dxa"/>
            <w:vAlign w:val="center"/>
          </w:tcPr>
          <w:p w14:paraId="0EAFECC8" w14:textId="77777777" w:rsidR="00605CEF" w:rsidRPr="007E445C" w:rsidRDefault="00C35EB4" w:rsidP="00360BAC">
            <w:pPr>
              <w:pStyle w:val="83ErlText"/>
              <w:rPr>
                <w:lang w:val="en-GB"/>
              </w:rPr>
            </w:pPr>
            <w:r w:rsidRPr="007E445C">
              <w:rPr>
                <w:lang w:val="en-GB"/>
              </w:rPr>
              <w:t>S</w:t>
            </w:r>
          </w:p>
        </w:tc>
      </w:tr>
      <w:tr w:rsidR="00605CEF" w:rsidRPr="007E445C" w14:paraId="23BABFF9" w14:textId="77777777" w:rsidTr="00360BAC">
        <w:tc>
          <w:tcPr>
            <w:tcW w:w="5508" w:type="dxa"/>
            <w:vAlign w:val="center"/>
          </w:tcPr>
          <w:p w14:paraId="4A74292C" w14:textId="77777777" w:rsidR="00605CEF" w:rsidRPr="007E445C" w:rsidRDefault="00C35EB4" w:rsidP="00360BAC">
            <w:pPr>
              <w:pStyle w:val="83ErlText"/>
            </w:pPr>
            <w:r w:rsidRPr="007E445C">
              <w:t>BH. Salzburg-Umgebung</w:t>
            </w:r>
          </w:p>
        </w:tc>
        <w:tc>
          <w:tcPr>
            <w:tcW w:w="3136" w:type="dxa"/>
            <w:vAlign w:val="center"/>
          </w:tcPr>
          <w:p w14:paraId="655C5F23" w14:textId="77777777" w:rsidR="00605CEF" w:rsidRPr="007E445C" w:rsidRDefault="00C35EB4" w:rsidP="00360BAC">
            <w:pPr>
              <w:pStyle w:val="83ErlText"/>
            </w:pPr>
            <w:r w:rsidRPr="007E445C">
              <w:t>SL</w:t>
            </w:r>
          </w:p>
        </w:tc>
      </w:tr>
      <w:tr w:rsidR="00605CEF" w:rsidRPr="007E445C" w14:paraId="734377EA" w14:textId="77777777" w:rsidTr="00360BAC">
        <w:tc>
          <w:tcPr>
            <w:tcW w:w="5508" w:type="dxa"/>
            <w:vAlign w:val="center"/>
          </w:tcPr>
          <w:p w14:paraId="4E636968" w14:textId="77777777" w:rsidR="00605CEF" w:rsidRPr="007E445C" w:rsidRDefault="00C35EB4" w:rsidP="00360BAC">
            <w:pPr>
              <w:pStyle w:val="83ErlText"/>
            </w:pPr>
            <w:r w:rsidRPr="007E445C">
              <w:t>BH. Hallein</w:t>
            </w:r>
          </w:p>
        </w:tc>
        <w:tc>
          <w:tcPr>
            <w:tcW w:w="3136" w:type="dxa"/>
            <w:vAlign w:val="center"/>
          </w:tcPr>
          <w:p w14:paraId="56CF8C3A" w14:textId="77777777" w:rsidR="00605CEF" w:rsidRPr="007E445C" w:rsidRDefault="00C35EB4" w:rsidP="00360BAC">
            <w:pPr>
              <w:pStyle w:val="83ErlText"/>
              <w:rPr>
                <w:lang w:val="en-GB"/>
              </w:rPr>
            </w:pPr>
            <w:r w:rsidRPr="007E445C">
              <w:rPr>
                <w:lang w:val="en-GB"/>
              </w:rPr>
              <w:t>HA</w:t>
            </w:r>
          </w:p>
        </w:tc>
      </w:tr>
      <w:tr w:rsidR="00605CEF" w:rsidRPr="007E445C" w14:paraId="699D441F" w14:textId="77777777" w:rsidTr="00360BAC">
        <w:tc>
          <w:tcPr>
            <w:tcW w:w="5508" w:type="dxa"/>
            <w:vAlign w:val="center"/>
          </w:tcPr>
          <w:p w14:paraId="7E5C4CF5" w14:textId="77777777" w:rsidR="00605CEF" w:rsidRPr="007E445C" w:rsidRDefault="00C35EB4" w:rsidP="00360BAC">
            <w:pPr>
              <w:pStyle w:val="83ErlText"/>
            </w:pPr>
            <w:r w:rsidRPr="007E445C">
              <w:rPr>
                <w:lang w:val="en-GB"/>
              </w:rPr>
              <w:t>BH. St. Johann</w:t>
            </w:r>
          </w:p>
        </w:tc>
        <w:tc>
          <w:tcPr>
            <w:tcW w:w="3136" w:type="dxa"/>
            <w:vAlign w:val="center"/>
          </w:tcPr>
          <w:p w14:paraId="36014412" w14:textId="77777777" w:rsidR="00605CEF" w:rsidRPr="007E445C" w:rsidRDefault="00C35EB4" w:rsidP="00360BAC">
            <w:pPr>
              <w:pStyle w:val="83ErlText"/>
              <w:rPr>
                <w:lang w:val="en-GB"/>
              </w:rPr>
            </w:pPr>
            <w:r w:rsidRPr="007E445C">
              <w:rPr>
                <w:lang w:val="en-GB"/>
              </w:rPr>
              <w:t>JO</w:t>
            </w:r>
          </w:p>
        </w:tc>
      </w:tr>
      <w:tr w:rsidR="00605CEF" w:rsidRPr="007E445C" w14:paraId="0165EFA3" w14:textId="77777777" w:rsidTr="00360BAC">
        <w:tc>
          <w:tcPr>
            <w:tcW w:w="5508" w:type="dxa"/>
            <w:vAlign w:val="center"/>
          </w:tcPr>
          <w:p w14:paraId="514B5471" w14:textId="77777777" w:rsidR="00605CEF" w:rsidRPr="007E445C" w:rsidRDefault="00C35EB4" w:rsidP="00360BAC">
            <w:pPr>
              <w:pStyle w:val="83ErlText"/>
            </w:pPr>
            <w:r w:rsidRPr="007E445C">
              <w:rPr>
                <w:lang w:val="en-GB"/>
              </w:rPr>
              <w:t>BH. Zell am See</w:t>
            </w:r>
          </w:p>
        </w:tc>
        <w:tc>
          <w:tcPr>
            <w:tcW w:w="3136" w:type="dxa"/>
            <w:vAlign w:val="center"/>
          </w:tcPr>
          <w:p w14:paraId="51F36491" w14:textId="77777777" w:rsidR="00605CEF" w:rsidRPr="007E445C" w:rsidRDefault="00C35EB4" w:rsidP="00360BAC">
            <w:pPr>
              <w:pStyle w:val="83ErlText"/>
            </w:pPr>
            <w:r w:rsidRPr="007E445C">
              <w:t>ZE</w:t>
            </w:r>
          </w:p>
        </w:tc>
      </w:tr>
      <w:tr w:rsidR="00605CEF" w:rsidRPr="007E445C" w14:paraId="08EFB4E9" w14:textId="77777777" w:rsidTr="00360BAC">
        <w:tc>
          <w:tcPr>
            <w:tcW w:w="5508" w:type="dxa"/>
            <w:vAlign w:val="center"/>
          </w:tcPr>
          <w:p w14:paraId="3EA6F557" w14:textId="77777777" w:rsidR="00605CEF" w:rsidRPr="007E445C" w:rsidRDefault="00C35EB4" w:rsidP="00360BAC">
            <w:pPr>
              <w:pStyle w:val="83ErlText"/>
            </w:pPr>
            <w:r w:rsidRPr="007E445C">
              <w:t>BH- Tamsweg</w:t>
            </w:r>
          </w:p>
        </w:tc>
        <w:tc>
          <w:tcPr>
            <w:tcW w:w="3136" w:type="dxa"/>
            <w:vAlign w:val="center"/>
          </w:tcPr>
          <w:p w14:paraId="261EDC21" w14:textId="77777777" w:rsidR="00605CEF" w:rsidRPr="007E445C" w:rsidRDefault="00C35EB4" w:rsidP="00360BAC">
            <w:pPr>
              <w:pStyle w:val="83ErlText"/>
            </w:pPr>
            <w:r w:rsidRPr="007E445C">
              <w:t>TA</w:t>
            </w:r>
          </w:p>
        </w:tc>
      </w:tr>
    </w:tbl>
    <w:p w14:paraId="6EFBF6BB" w14:textId="77777777" w:rsidR="00605CEF" w:rsidRPr="004D460E" w:rsidRDefault="00C35EB4" w:rsidP="00605CEF">
      <w:pPr>
        <w:pStyle w:val="82ErlUeberschrL"/>
      </w:pPr>
      <w:r w:rsidRPr="004D460E">
        <w:t>VI. STEIERMARK</w:t>
      </w:r>
    </w:p>
    <w:tbl>
      <w:tblPr>
        <w:tblW w:w="0" w:type="auto"/>
        <w:tblLook w:val="01E0" w:firstRow="1" w:lastRow="1" w:firstColumn="1" w:lastColumn="1" w:noHBand="0" w:noVBand="0"/>
      </w:tblPr>
      <w:tblGrid>
        <w:gridCol w:w="5508"/>
        <w:gridCol w:w="3136"/>
      </w:tblGrid>
      <w:tr w:rsidR="00605CEF" w:rsidRPr="007E445C" w14:paraId="21049F21" w14:textId="77777777" w:rsidTr="00360BAC">
        <w:tc>
          <w:tcPr>
            <w:tcW w:w="5508" w:type="dxa"/>
            <w:vAlign w:val="center"/>
          </w:tcPr>
          <w:p w14:paraId="53354497" w14:textId="77777777" w:rsidR="00605CEF" w:rsidRPr="007E445C" w:rsidRDefault="00C35EB4" w:rsidP="00360BAC">
            <w:pPr>
              <w:pStyle w:val="83ErlText"/>
            </w:pPr>
            <w:r w:rsidRPr="00411E06">
              <w:t>Landespolizeidirektion Steiermark für das Gebiet der Gemeinde Graz</w:t>
            </w:r>
          </w:p>
        </w:tc>
        <w:tc>
          <w:tcPr>
            <w:tcW w:w="3136" w:type="dxa"/>
            <w:vAlign w:val="center"/>
          </w:tcPr>
          <w:p w14:paraId="3D953AFC" w14:textId="77777777" w:rsidR="00605CEF" w:rsidRPr="007E445C" w:rsidRDefault="00C35EB4" w:rsidP="00360BAC">
            <w:pPr>
              <w:pStyle w:val="83ErlText"/>
            </w:pPr>
            <w:r w:rsidRPr="007E445C">
              <w:t>G</w:t>
            </w:r>
          </w:p>
        </w:tc>
      </w:tr>
      <w:tr w:rsidR="00605CEF" w:rsidRPr="007E445C" w14:paraId="0B330489" w14:textId="77777777" w:rsidTr="00360BAC">
        <w:tc>
          <w:tcPr>
            <w:tcW w:w="5508" w:type="dxa"/>
            <w:vAlign w:val="center"/>
          </w:tcPr>
          <w:p w14:paraId="495976B3" w14:textId="77777777" w:rsidR="00605CEF" w:rsidRPr="007E445C" w:rsidRDefault="00C35EB4" w:rsidP="00360BAC">
            <w:pPr>
              <w:pStyle w:val="83ErlText"/>
            </w:pPr>
            <w:r w:rsidRPr="007E445C">
              <w:t>BH. Graz-Umgebung</w:t>
            </w:r>
          </w:p>
        </w:tc>
        <w:tc>
          <w:tcPr>
            <w:tcW w:w="3136" w:type="dxa"/>
            <w:vAlign w:val="center"/>
          </w:tcPr>
          <w:p w14:paraId="082B9656" w14:textId="77777777" w:rsidR="00605CEF" w:rsidRPr="007E445C" w:rsidRDefault="00C35EB4" w:rsidP="00360BAC">
            <w:pPr>
              <w:pStyle w:val="83ErlText"/>
            </w:pPr>
            <w:r w:rsidRPr="007E445C">
              <w:t>GU</w:t>
            </w:r>
          </w:p>
        </w:tc>
      </w:tr>
      <w:tr w:rsidR="00605CEF" w:rsidRPr="007E445C" w:rsidDel="00605CEF" w14:paraId="61A0B765" w14:textId="77777777" w:rsidTr="00360BAC">
        <w:tc>
          <w:tcPr>
            <w:tcW w:w="5508" w:type="dxa"/>
            <w:vAlign w:val="center"/>
          </w:tcPr>
          <w:p w14:paraId="3F41C473" w14:textId="77777777" w:rsidR="00605CEF" w:rsidRPr="007E445C" w:rsidDel="00605CEF" w:rsidRDefault="00C35EB4" w:rsidP="00360BAC">
            <w:pPr>
              <w:pStyle w:val="83ErlText"/>
            </w:pPr>
            <w:r w:rsidRPr="00605CEF">
              <w:t>BH. Bruck-Mürzzuschlag</w:t>
            </w:r>
          </w:p>
        </w:tc>
        <w:tc>
          <w:tcPr>
            <w:tcW w:w="3136" w:type="dxa"/>
            <w:vAlign w:val="center"/>
          </w:tcPr>
          <w:p w14:paraId="591A50F5" w14:textId="77777777" w:rsidR="00605CEF" w:rsidRPr="007E445C" w:rsidDel="00605CEF" w:rsidRDefault="00C35EB4" w:rsidP="00360BAC">
            <w:pPr>
              <w:pStyle w:val="83ErlText"/>
            </w:pPr>
            <w:r>
              <w:t>BM</w:t>
            </w:r>
          </w:p>
        </w:tc>
      </w:tr>
      <w:tr w:rsidR="00605CEF" w:rsidRPr="007E445C" w14:paraId="4EBB6D00" w14:textId="77777777" w:rsidTr="00360BAC">
        <w:tc>
          <w:tcPr>
            <w:tcW w:w="5508" w:type="dxa"/>
            <w:vAlign w:val="center"/>
          </w:tcPr>
          <w:p w14:paraId="6DA88936" w14:textId="77777777" w:rsidR="00605CEF" w:rsidRPr="007E445C" w:rsidRDefault="00C35EB4" w:rsidP="00360BAC">
            <w:pPr>
              <w:pStyle w:val="83ErlText"/>
            </w:pPr>
            <w:r w:rsidRPr="007E445C">
              <w:t>BH. Deutschlandsberg</w:t>
            </w:r>
          </w:p>
        </w:tc>
        <w:tc>
          <w:tcPr>
            <w:tcW w:w="3136" w:type="dxa"/>
            <w:vAlign w:val="center"/>
          </w:tcPr>
          <w:p w14:paraId="75A4CF8E" w14:textId="77777777" w:rsidR="00605CEF" w:rsidRPr="007E445C" w:rsidRDefault="00C35EB4" w:rsidP="00360BAC">
            <w:pPr>
              <w:pStyle w:val="83ErlText"/>
            </w:pPr>
            <w:r w:rsidRPr="007E445C">
              <w:t>DL</w:t>
            </w:r>
          </w:p>
        </w:tc>
      </w:tr>
      <w:tr w:rsidR="00605CEF" w:rsidRPr="007E445C" w:rsidDel="00605CEF" w14:paraId="13AF3621" w14:textId="77777777" w:rsidTr="00360BAC">
        <w:tc>
          <w:tcPr>
            <w:tcW w:w="5508" w:type="dxa"/>
            <w:vAlign w:val="center"/>
          </w:tcPr>
          <w:p w14:paraId="075180EE" w14:textId="77777777" w:rsidR="00605CEF" w:rsidRPr="007E445C" w:rsidDel="00605CEF" w:rsidRDefault="00C35EB4" w:rsidP="00360BAC">
            <w:pPr>
              <w:pStyle w:val="83ErlText"/>
            </w:pPr>
            <w:r w:rsidRPr="00605CEF">
              <w:t>BH. Hartberg-Fürstenfeld</w:t>
            </w:r>
          </w:p>
        </w:tc>
        <w:tc>
          <w:tcPr>
            <w:tcW w:w="3136" w:type="dxa"/>
            <w:vAlign w:val="center"/>
          </w:tcPr>
          <w:p w14:paraId="5CCBDB76" w14:textId="77777777" w:rsidR="00605CEF" w:rsidRPr="007E445C" w:rsidDel="00605CEF" w:rsidRDefault="00C35EB4" w:rsidP="00360BAC">
            <w:pPr>
              <w:pStyle w:val="83ErlText"/>
            </w:pPr>
            <w:r>
              <w:t>HF</w:t>
            </w:r>
          </w:p>
        </w:tc>
      </w:tr>
      <w:tr w:rsidR="00605CEF" w:rsidRPr="007E445C" w:rsidDel="00A758CB" w14:paraId="44544C75" w14:textId="77777777" w:rsidTr="00360BAC">
        <w:tc>
          <w:tcPr>
            <w:tcW w:w="5508" w:type="dxa"/>
            <w:vAlign w:val="center"/>
          </w:tcPr>
          <w:p w14:paraId="43BC57EB" w14:textId="77777777" w:rsidR="00605CEF" w:rsidRPr="007E445C" w:rsidDel="00A758CB" w:rsidRDefault="00C35EB4" w:rsidP="00360BAC">
            <w:pPr>
              <w:pStyle w:val="83ErlText"/>
            </w:pPr>
            <w:r w:rsidRPr="00F17D8C">
              <w:t>BH. Murtal</w:t>
            </w:r>
          </w:p>
        </w:tc>
        <w:tc>
          <w:tcPr>
            <w:tcW w:w="3136" w:type="dxa"/>
            <w:vAlign w:val="center"/>
          </w:tcPr>
          <w:p w14:paraId="2B85BA99" w14:textId="77777777" w:rsidR="00605CEF" w:rsidRPr="007E445C" w:rsidDel="00A758CB" w:rsidRDefault="00C35EB4" w:rsidP="00360BAC">
            <w:pPr>
              <w:pStyle w:val="83ErlText"/>
            </w:pPr>
            <w:r>
              <w:t>MT</w:t>
            </w:r>
          </w:p>
        </w:tc>
      </w:tr>
      <w:tr w:rsidR="00605CEF" w:rsidRPr="007E445C" w14:paraId="1B2127A2" w14:textId="77777777" w:rsidTr="00360BAC">
        <w:tc>
          <w:tcPr>
            <w:tcW w:w="5508" w:type="dxa"/>
            <w:vAlign w:val="center"/>
          </w:tcPr>
          <w:p w14:paraId="71060C47" w14:textId="77777777" w:rsidR="00605CEF" w:rsidRPr="007E445C" w:rsidRDefault="00C35EB4" w:rsidP="00360BAC">
            <w:pPr>
              <w:pStyle w:val="83ErlText"/>
            </w:pPr>
            <w:r w:rsidRPr="007E445C">
              <w:t>BH. Leibnitz</w:t>
            </w:r>
          </w:p>
        </w:tc>
        <w:tc>
          <w:tcPr>
            <w:tcW w:w="3136" w:type="dxa"/>
            <w:vAlign w:val="center"/>
          </w:tcPr>
          <w:p w14:paraId="1011EF97" w14:textId="77777777" w:rsidR="00605CEF" w:rsidRPr="007E445C" w:rsidRDefault="00C35EB4" w:rsidP="00360BAC">
            <w:pPr>
              <w:pStyle w:val="83ErlText"/>
            </w:pPr>
            <w:r w:rsidRPr="007E445C">
              <w:t>LB</w:t>
            </w:r>
          </w:p>
        </w:tc>
      </w:tr>
      <w:tr w:rsidR="00605CEF" w:rsidRPr="007E445C" w14:paraId="38CDA912" w14:textId="77777777" w:rsidTr="00360BAC">
        <w:tc>
          <w:tcPr>
            <w:tcW w:w="5508" w:type="dxa"/>
            <w:vAlign w:val="center"/>
          </w:tcPr>
          <w:p w14:paraId="61FA3908" w14:textId="77777777" w:rsidR="00605CEF" w:rsidRPr="007E445C" w:rsidRDefault="00C35EB4" w:rsidP="00360BAC">
            <w:pPr>
              <w:pStyle w:val="83ErlText"/>
            </w:pPr>
            <w:r w:rsidRPr="007E445C">
              <w:t>BH. Leoben</w:t>
            </w:r>
          </w:p>
        </w:tc>
        <w:tc>
          <w:tcPr>
            <w:tcW w:w="3136" w:type="dxa"/>
            <w:vAlign w:val="center"/>
          </w:tcPr>
          <w:p w14:paraId="576AD72C" w14:textId="77777777" w:rsidR="00605CEF" w:rsidRPr="007E445C" w:rsidRDefault="00C35EB4" w:rsidP="00360BAC">
            <w:pPr>
              <w:pStyle w:val="83ErlText"/>
            </w:pPr>
            <w:r w:rsidRPr="007E445C">
              <w:t>LN</w:t>
            </w:r>
          </w:p>
        </w:tc>
      </w:tr>
      <w:tr w:rsidR="00605CEF" w:rsidRPr="007E445C" w14:paraId="5980F02A" w14:textId="77777777" w:rsidTr="00360BAC">
        <w:tc>
          <w:tcPr>
            <w:tcW w:w="5508" w:type="dxa"/>
            <w:vAlign w:val="center"/>
          </w:tcPr>
          <w:p w14:paraId="44DBFB92" w14:textId="77777777" w:rsidR="00605CEF" w:rsidRPr="007E445C" w:rsidRDefault="00C35EB4" w:rsidP="00360BAC">
            <w:pPr>
              <w:pStyle w:val="83ErlText"/>
            </w:pPr>
            <w:r w:rsidRPr="007E445C">
              <w:t>BH. Liezen</w:t>
            </w:r>
          </w:p>
        </w:tc>
        <w:tc>
          <w:tcPr>
            <w:tcW w:w="3136" w:type="dxa"/>
            <w:vAlign w:val="center"/>
          </w:tcPr>
          <w:p w14:paraId="464ED652" w14:textId="77777777" w:rsidR="00605CEF" w:rsidRPr="007E445C" w:rsidRDefault="00C35EB4" w:rsidP="00360BAC">
            <w:pPr>
              <w:pStyle w:val="83ErlText"/>
            </w:pPr>
            <w:r w:rsidRPr="007E445C">
              <w:t>LI</w:t>
            </w:r>
          </w:p>
        </w:tc>
      </w:tr>
      <w:tr w:rsidR="00605CEF" w:rsidRPr="007E445C" w14:paraId="497F3315" w14:textId="77777777" w:rsidTr="00360BAC">
        <w:tc>
          <w:tcPr>
            <w:tcW w:w="5508" w:type="dxa"/>
            <w:vAlign w:val="center"/>
          </w:tcPr>
          <w:p w14:paraId="428A5612" w14:textId="77777777" w:rsidR="00605CEF" w:rsidRPr="007E445C" w:rsidRDefault="00C35EB4" w:rsidP="00360BAC">
            <w:pPr>
              <w:pStyle w:val="83ErlText"/>
            </w:pPr>
            <w:r w:rsidRPr="007E445C">
              <w:t>BH. Murau</w:t>
            </w:r>
          </w:p>
        </w:tc>
        <w:tc>
          <w:tcPr>
            <w:tcW w:w="3136" w:type="dxa"/>
            <w:vAlign w:val="center"/>
          </w:tcPr>
          <w:p w14:paraId="5014D012" w14:textId="77777777" w:rsidR="00605CEF" w:rsidRPr="007E445C" w:rsidRDefault="00C35EB4" w:rsidP="00360BAC">
            <w:pPr>
              <w:pStyle w:val="83ErlText"/>
            </w:pPr>
            <w:r w:rsidRPr="007E445C">
              <w:t>MU</w:t>
            </w:r>
          </w:p>
        </w:tc>
      </w:tr>
      <w:tr w:rsidR="00605CEF" w:rsidRPr="007E445C" w:rsidDel="00605CEF" w14:paraId="6B1A7EEE" w14:textId="77777777" w:rsidTr="00360BAC">
        <w:tc>
          <w:tcPr>
            <w:tcW w:w="5508" w:type="dxa"/>
            <w:vAlign w:val="center"/>
          </w:tcPr>
          <w:p w14:paraId="2FD77FBA" w14:textId="77777777" w:rsidR="00605CEF" w:rsidRPr="007E445C" w:rsidDel="00605CEF" w:rsidRDefault="00C35EB4" w:rsidP="00360BAC">
            <w:pPr>
              <w:pStyle w:val="83ErlText"/>
            </w:pPr>
            <w:r w:rsidRPr="00605CEF">
              <w:t>BH. Südoststeiermark</w:t>
            </w:r>
          </w:p>
        </w:tc>
        <w:tc>
          <w:tcPr>
            <w:tcW w:w="3136" w:type="dxa"/>
            <w:vAlign w:val="center"/>
          </w:tcPr>
          <w:p w14:paraId="794BC6E7" w14:textId="77777777" w:rsidR="00605CEF" w:rsidRPr="007E445C" w:rsidDel="00605CEF" w:rsidRDefault="00C35EB4" w:rsidP="00360BAC">
            <w:pPr>
              <w:pStyle w:val="83ErlText"/>
            </w:pPr>
            <w:r>
              <w:t>SO</w:t>
            </w:r>
          </w:p>
        </w:tc>
      </w:tr>
      <w:tr w:rsidR="00605CEF" w:rsidRPr="007E445C" w14:paraId="4689565B" w14:textId="77777777" w:rsidTr="00360BAC">
        <w:tc>
          <w:tcPr>
            <w:tcW w:w="5508" w:type="dxa"/>
            <w:vAlign w:val="center"/>
          </w:tcPr>
          <w:p w14:paraId="728469C4" w14:textId="77777777" w:rsidR="00605CEF" w:rsidRPr="007E445C" w:rsidRDefault="00C35EB4" w:rsidP="00360BAC">
            <w:pPr>
              <w:pStyle w:val="83ErlText"/>
            </w:pPr>
            <w:r w:rsidRPr="007E445C">
              <w:t>BH. Voitsberg</w:t>
            </w:r>
          </w:p>
        </w:tc>
        <w:tc>
          <w:tcPr>
            <w:tcW w:w="3136" w:type="dxa"/>
            <w:vAlign w:val="center"/>
          </w:tcPr>
          <w:p w14:paraId="5CDA8767" w14:textId="77777777" w:rsidR="00605CEF" w:rsidRPr="007E445C" w:rsidRDefault="00C35EB4" w:rsidP="00360BAC">
            <w:pPr>
              <w:pStyle w:val="83ErlText"/>
            </w:pPr>
            <w:r w:rsidRPr="007E445C">
              <w:t>VO</w:t>
            </w:r>
          </w:p>
        </w:tc>
      </w:tr>
      <w:tr w:rsidR="00605CEF" w:rsidRPr="007E445C" w14:paraId="676E3691" w14:textId="77777777" w:rsidTr="00360BAC">
        <w:tc>
          <w:tcPr>
            <w:tcW w:w="5508" w:type="dxa"/>
            <w:vAlign w:val="center"/>
          </w:tcPr>
          <w:p w14:paraId="1DC2B608" w14:textId="77777777" w:rsidR="00605CEF" w:rsidRPr="007E445C" w:rsidRDefault="00C35EB4" w:rsidP="00360BAC">
            <w:pPr>
              <w:pStyle w:val="83ErlText"/>
            </w:pPr>
            <w:r w:rsidRPr="007E445C">
              <w:t>BH. Weiz</w:t>
            </w:r>
          </w:p>
        </w:tc>
        <w:tc>
          <w:tcPr>
            <w:tcW w:w="3136" w:type="dxa"/>
            <w:vAlign w:val="center"/>
          </w:tcPr>
          <w:p w14:paraId="51CE03A2" w14:textId="77777777" w:rsidR="00605CEF" w:rsidRPr="007E445C" w:rsidRDefault="00C35EB4" w:rsidP="00360BAC">
            <w:pPr>
              <w:pStyle w:val="83ErlText"/>
              <w:rPr>
                <w:lang w:val="en-GB"/>
              </w:rPr>
            </w:pPr>
            <w:r w:rsidRPr="007E445C">
              <w:rPr>
                <w:lang w:val="en-GB"/>
              </w:rPr>
              <w:t>WZ</w:t>
            </w:r>
          </w:p>
        </w:tc>
      </w:tr>
      <w:tr w:rsidR="00605CEF" w:rsidRPr="007E445C" w14:paraId="7840E703" w14:textId="77777777" w:rsidTr="00360BAC">
        <w:tc>
          <w:tcPr>
            <w:tcW w:w="5508" w:type="dxa"/>
            <w:vAlign w:val="center"/>
          </w:tcPr>
          <w:p w14:paraId="0A3034EB" w14:textId="77777777" w:rsidR="00605CEF" w:rsidRPr="007E445C" w:rsidRDefault="00C35EB4" w:rsidP="00360BAC">
            <w:pPr>
              <w:pStyle w:val="83ErlText"/>
            </w:pPr>
            <w:r w:rsidRPr="007E445C">
              <w:rPr>
                <w:lang w:val="en-GB"/>
              </w:rPr>
              <w:t>Exp. Gröbming</w:t>
            </w:r>
          </w:p>
        </w:tc>
        <w:tc>
          <w:tcPr>
            <w:tcW w:w="3136" w:type="dxa"/>
            <w:vAlign w:val="center"/>
          </w:tcPr>
          <w:p w14:paraId="766ABF7C" w14:textId="77777777" w:rsidR="00605CEF" w:rsidRPr="007E445C" w:rsidRDefault="00C35EB4" w:rsidP="00360BAC">
            <w:pPr>
              <w:pStyle w:val="83ErlText"/>
              <w:rPr>
                <w:lang w:val="en-GB"/>
              </w:rPr>
            </w:pPr>
            <w:r w:rsidRPr="007E445C">
              <w:rPr>
                <w:lang w:val="en-GB"/>
              </w:rPr>
              <w:t>GB</w:t>
            </w:r>
          </w:p>
        </w:tc>
      </w:tr>
      <w:tr w:rsidR="00605CEF" w:rsidRPr="007E445C" w14:paraId="05DD500E" w14:textId="77777777" w:rsidTr="00360BAC">
        <w:tc>
          <w:tcPr>
            <w:tcW w:w="5508" w:type="dxa"/>
            <w:vAlign w:val="center"/>
          </w:tcPr>
          <w:p w14:paraId="6CEB5EBD" w14:textId="77777777" w:rsidR="00605CEF" w:rsidRPr="007E445C" w:rsidRDefault="00C35EB4" w:rsidP="00360BAC">
            <w:pPr>
              <w:pStyle w:val="83ErlText"/>
            </w:pPr>
            <w:r w:rsidRPr="00411E06">
              <w:t>Landespolizeidirektion Steiermark für das Gebiet der Gemeinde Leoben</w:t>
            </w:r>
          </w:p>
        </w:tc>
        <w:tc>
          <w:tcPr>
            <w:tcW w:w="3136" w:type="dxa"/>
            <w:vAlign w:val="center"/>
          </w:tcPr>
          <w:p w14:paraId="1C9E7438" w14:textId="77777777" w:rsidR="00605CEF" w:rsidRPr="007E445C" w:rsidRDefault="00C35EB4" w:rsidP="00360BAC">
            <w:pPr>
              <w:pStyle w:val="83ErlText"/>
            </w:pPr>
            <w:r w:rsidRPr="007E445C">
              <w:t>LE</w:t>
            </w:r>
          </w:p>
        </w:tc>
      </w:tr>
    </w:tbl>
    <w:p w14:paraId="1654D60C" w14:textId="77777777" w:rsidR="00605CEF" w:rsidRPr="007E445C" w:rsidRDefault="00C35EB4" w:rsidP="00605CEF">
      <w:pPr>
        <w:pStyle w:val="82ErlUeberschrL"/>
      </w:pPr>
      <w:r w:rsidRPr="004D460E">
        <w:t>VII. TIROL</w:t>
      </w:r>
    </w:p>
    <w:tbl>
      <w:tblPr>
        <w:tblW w:w="0" w:type="auto"/>
        <w:tblLook w:val="01E0" w:firstRow="1" w:lastRow="1" w:firstColumn="1" w:lastColumn="1" w:noHBand="0" w:noVBand="0"/>
      </w:tblPr>
      <w:tblGrid>
        <w:gridCol w:w="5484"/>
        <w:gridCol w:w="3160"/>
      </w:tblGrid>
      <w:tr w:rsidR="00605CEF" w:rsidRPr="007E445C" w14:paraId="7DE6C8C5" w14:textId="77777777" w:rsidTr="00360BAC">
        <w:tc>
          <w:tcPr>
            <w:tcW w:w="5484" w:type="dxa"/>
            <w:vAlign w:val="center"/>
          </w:tcPr>
          <w:p w14:paraId="4FA43D3C" w14:textId="77777777" w:rsidR="00605CEF" w:rsidRPr="007E445C" w:rsidRDefault="00C35EB4" w:rsidP="00360BAC">
            <w:pPr>
              <w:pStyle w:val="83ErlText"/>
            </w:pPr>
            <w:r w:rsidRPr="00411E06">
              <w:t>Landespolizeidirektion Tirol für das Gebiet der Gemeinde Innsbruck</w:t>
            </w:r>
          </w:p>
        </w:tc>
        <w:tc>
          <w:tcPr>
            <w:tcW w:w="3160" w:type="dxa"/>
            <w:vAlign w:val="center"/>
          </w:tcPr>
          <w:p w14:paraId="6ACE0D72" w14:textId="77777777" w:rsidR="00605CEF" w:rsidRPr="007E445C" w:rsidRDefault="00C35EB4" w:rsidP="00360BAC">
            <w:pPr>
              <w:pStyle w:val="83ErlText"/>
            </w:pPr>
            <w:r w:rsidRPr="007E445C">
              <w:t>I</w:t>
            </w:r>
          </w:p>
        </w:tc>
      </w:tr>
      <w:tr w:rsidR="00605CEF" w:rsidRPr="007E445C" w14:paraId="3E5D8EA2" w14:textId="77777777" w:rsidTr="00360BAC">
        <w:tc>
          <w:tcPr>
            <w:tcW w:w="5484" w:type="dxa"/>
            <w:vAlign w:val="center"/>
          </w:tcPr>
          <w:p w14:paraId="19B11F3C" w14:textId="77777777" w:rsidR="00605CEF" w:rsidRPr="007E445C" w:rsidRDefault="00C35EB4" w:rsidP="00360BAC">
            <w:pPr>
              <w:pStyle w:val="83ErlText"/>
            </w:pPr>
            <w:r w:rsidRPr="007E445C">
              <w:t>BH. Innsbruck</w:t>
            </w:r>
          </w:p>
        </w:tc>
        <w:tc>
          <w:tcPr>
            <w:tcW w:w="3160" w:type="dxa"/>
            <w:vAlign w:val="center"/>
          </w:tcPr>
          <w:p w14:paraId="3B080967" w14:textId="77777777" w:rsidR="00605CEF" w:rsidRPr="007E445C" w:rsidRDefault="00C35EB4" w:rsidP="00360BAC">
            <w:pPr>
              <w:pStyle w:val="83ErlText"/>
            </w:pPr>
            <w:r w:rsidRPr="007E445C">
              <w:t>IL</w:t>
            </w:r>
          </w:p>
        </w:tc>
      </w:tr>
      <w:tr w:rsidR="00605CEF" w:rsidRPr="007E445C" w14:paraId="0E0823E8" w14:textId="77777777" w:rsidTr="00360BAC">
        <w:tc>
          <w:tcPr>
            <w:tcW w:w="5484" w:type="dxa"/>
            <w:vAlign w:val="center"/>
          </w:tcPr>
          <w:p w14:paraId="2635AB01" w14:textId="77777777" w:rsidR="00605CEF" w:rsidRPr="007E445C" w:rsidRDefault="00C35EB4" w:rsidP="00360BAC">
            <w:pPr>
              <w:pStyle w:val="83ErlText"/>
            </w:pPr>
            <w:r w:rsidRPr="007E445C">
              <w:t>BH. Imst</w:t>
            </w:r>
          </w:p>
        </w:tc>
        <w:tc>
          <w:tcPr>
            <w:tcW w:w="3160" w:type="dxa"/>
            <w:vAlign w:val="center"/>
          </w:tcPr>
          <w:p w14:paraId="73EE0A25" w14:textId="77777777" w:rsidR="00605CEF" w:rsidRPr="007E445C" w:rsidRDefault="00C35EB4" w:rsidP="00360BAC">
            <w:pPr>
              <w:pStyle w:val="83ErlText"/>
            </w:pPr>
            <w:r w:rsidRPr="007E445C">
              <w:t>IM</w:t>
            </w:r>
          </w:p>
        </w:tc>
      </w:tr>
      <w:tr w:rsidR="00605CEF" w:rsidRPr="007E445C" w14:paraId="1C83B75B" w14:textId="77777777" w:rsidTr="00360BAC">
        <w:tc>
          <w:tcPr>
            <w:tcW w:w="5484" w:type="dxa"/>
            <w:vAlign w:val="center"/>
          </w:tcPr>
          <w:p w14:paraId="69563580" w14:textId="77777777" w:rsidR="00605CEF" w:rsidRPr="007E445C" w:rsidRDefault="00C35EB4" w:rsidP="00360BAC">
            <w:pPr>
              <w:pStyle w:val="83ErlText"/>
            </w:pPr>
            <w:r w:rsidRPr="007E445C">
              <w:t>BH. Kitzbühel</w:t>
            </w:r>
          </w:p>
        </w:tc>
        <w:tc>
          <w:tcPr>
            <w:tcW w:w="3160" w:type="dxa"/>
            <w:vAlign w:val="center"/>
          </w:tcPr>
          <w:p w14:paraId="2B4F4E83" w14:textId="77777777" w:rsidR="00605CEF" w:rsidRPr="007E445C" w:rsidRDefault="00C35EB4" w:rsidP="00360BAC">
            <w:pPr>
              <w:pStyle w:val="83ErlText"/>
            </w:pPr>
            <w:r w:rsidRPr="007E445C">
              <w:t>KB</w:t>
            </w:r>
          </w:p>
        </w:tc>
      </w:tr>
      <w:tr w:rsidR="00605CEF" w:rsidRPr="007E445C" w14:paraId="2A4B3C30" w14:textId="77777777" w:rsidTr="00360BAC">
        <w:tc>
          <w:tcPr>
            <w:tcW w:w="5484" w:type="dxa"/>
            <w:vAlign w:val="center"/>
          </w:tcPr>
          <w:p w14:paraId="041DE7A4" w14:textId="77777777" w:rsidR="00605CEF" w:rsidRPr="007E445C" w:rsidRDefault="00C35EB4" w:rsidP="00360BAC">
            <w:pPr>
              <w:pStyle w:val="83ErlText"/>
            </w:pPr>
            <w:r w:rsidRPr="007E445C">
              <w:t>BH. Kufstein</w:t>
            </w:r>
          </w:p>
        </w:tc>
        <w:tc>
          <w:tcPr>
            <w:tcW w:w="3160" w:type="dxa"/>
            <w:vAlign w:val="center"/>
          </w:tcPr>
          <w:p w14:paraId="0A4C404B" w14:textId="77777777" w:rsidR="00605CEF" w:rsidRPr="007E445C" w:rsidRDefault="00C35EB4" w:rsidP="00360BAC">
            <w:pPr>
              <w:pStyle w:val="83ErlText"/>
            </w:pPr>
            <w:r w:rsidRPr="007E445C">
              <w:t>KU</w:t>
            </w:r>
          </w:p>
        </w:tc>
      </w:tr>
      <w:tr w:rsidR="00605CEF" w:rsidRPr="007E445C" w14:paraId="34CCA63D" w14:textId="77777777" w:rsidTr="00360BAC">
        <w:tc>
          <w:tcPr>
            <w:tcW w:w="5484" w:type="dxa"/>
            <w:vAlign w:val="center"/>
          </w:tcPr>
          <w:p w14:paraId="2350C718" w14:textId="77777777" w:rsidR="00605CEF" w:rsidRPr="007E445C" w:rsidRDefault="00C35EB4" w:rsidP="00360BAC">
            <w:pPr>
              <w:pStyle w:val="83ErlText"/>
            </w:pPr>
            <w:r w:rsidRPr="007E445C">
              <w:t>BH. Landeck</w:t>
            </w:r>
          </w:p>
        </w:tc>
        <w:tc>
          <w:tcPr>
            <w:tcW w:w="3160" w:type="dxa"/>
            <w:vAlign w:val="center"/>
          </w:tcPr>
          <w:p w14:paraId="6CF2AC66" w14:textId="77777777" w:rsidR="00605CEF" w:rsidRPr="007E445C" w:rsidRDefault="00C35EB4" w:rsidP="00360BAC">
            <w:pPr>
              <w:pStyle w:val="83ErlText"/>
            </w:pPr>
            <w:r w:rsidRPr="007E445C">
              <w:t>LA</w:t>
            </w:r>
          </w:p>
        </w:tc>
      </w:tr>
      <w:tr w:rsidR="00605CEF" w:rsidRPr="007E445C" w14:paraId="1E8B5BD6" w14:textId="77777777" w:rsidTr="00360BAC">
        <w:tc>
          <w:tcPr>
            <w:tcW w:w="5484" w:type="dxa"/>
            <w:vAlign w:val="center"/>
          </w:tcPr>
          <w:p w14:paraId="2A123C44" w14:textId="77777777" w:rsidR="00605CEF" w:rsidRPr="007E445C" w:rsidRDefault="00C35EB4" w:rsidP="00360BAC">
            <w:pPr>
              <w:pStyle w:val="83ErlText"/>
            </w:pPr>
            <w:r w:rsidRPr="007E445C">
              <w:t>BH. Reutte</w:t>
            </w:r>
          </w:p>
        </w:tc>
        <w:tc>
          <w:tcPr>
            <w:tcW w:w="3160" w:type="dxa"/>
            <w:vAlign w:val="center"/>
          </w:tcPr>
          <w:p w14:paraId="189EC8D5" w14:textId="77777777" w:rsidR="00605CEF" w:rsidRPr="007E445C" w:rsidRDefault="00C35EB4" w:rsidP="00360BAC">
            <w:pPr>
              <w:pStyle w:val="83ErlText"/>
            </w:pPr>
            <w:r w:rsidRPr="007E445C">
              <w:t>RE</w:t>
            </w:r>
          </w:p>
        </w:tc>
      </w:tr>
      <w:tr w:rsidR="00605CEF" w:rsidRPr="007E445C" w14:paraId="04396EA8" w14:textId="77777777" w:rsidTr="00360BAC">
        <w:tc>
          <w:tcPr>
            <w:tcW w:w="5484" w:type="dxa"/>
            <w:vAlign w:val="center"/>
          </w:tcPr>
          <w:p w14:paraId="634EED04" w14:textId="77777777" w:rsidR="00605CEF" w:rsidRPr="007E445C" w:rsidRDefault="00C35EB4" w:rsidP="00360BAC">
            <w:pPr>
              <w:pStyle w:val="83ErlText"/>
            </w:pPr>
            <w:r w:rsidRPr="007E445C">
              <w:t>BH. Schwaz</w:t>
            </w:r>
          </w:p>
        </w:tc>
        <w:tc>
          <w:tcPr>
            <w:tcW w:w="3160" w:type="dxa"/>
            <w:vAlign w:val="center"/>
          </w:tcPr>
          <w:p w14:paraId="65E7AF35" w14:textId="77777777" w:rsidR="00605CEF" w:rsidRPr="007E445C" w:rsidRDefault="00C35EB4" w:rsidP="00360BAC">
            <w:pPr>
              <w:pStyle w:val="83ErlText"/>
            </w:pPr>
            <w:r w:rsidRPr="007E445C">
              <w:t>SZ</w:t>
            </w:r>
          </w:p>
        </w:tc>
      </w:tr>
      <w:tr w:rsidR="00605CEF" w:rsidRPr="007E445C" w14:paraId="43780EE1" w14:textId="77777777" w:rsidTr="00360BAC">
        <w:tc>
          <w:tcPr>
            <w:tcW w:w="5484" w:type="dxa"/>
            <w:vAlign w:val="center"/>
          </w:tcPr>
          <w:p w14:paraId="2A56D3D0" w14:textId="77777777" w:rsidR="00605CEF" w:rsidRPr="007E445C" w:rsidRDefault="00C35EB4" w:rsidP="00360BAC">
            <w:pPr>
              <w:pStyle w:val="83ErlText"/>
            </w:pPr>
            <w:r w:rsidRPr="007E445C">
              <w:t>BH. Lienz</w:t>
            </w:r>
          </w:p>
        </w:tc>
        <w:tc>
          <w:tcPr>
            <w:tcW w:w="3160" w:type="dxa"/>
            <w:vAlign w:val="center"/>
          </w:tcPr>
          <w:p w14:paraId="60088F8D" w14:textId="77777777" w:rsidR="00605CEF" w:rsidRPr="007E445C" w:rsidRDefault="00C35EB4" w:rsidP="00360BAC">
            <w:pPr>
              <w:pStyle w:val="83ErlText"/>
            </w:pPr>
            <w:r w:rsidRPr="007E445C">
              <w:t>LZ</w:t>
            </w:r>
          </w:p>
        </w:tc>
      </w:tr>
    </w:tbl>
    <w:p w14:paraId="6FDFB4D6" w14:textId="77777777" w:rsidR="00605CEF" w:rsidRPr="004D460E" w:rsidRDefault="00C35EB4" w:rsidP="00605CEF">
      <w:pPr>
        <w:pStyle w:val="82ErlUeberschrL"/>
      </w:pPr>
      <w:r w:rsidRPr="004D460E">
        <w:t xml:space="preserve">VIII. </w:t>
      </w:r>
      <w:r w:rsidRPr="007E445C">
        <w:t>VORARLBERG</w:t>
      </w:r>
    </w:p>
    <w:tbl>
      <w:tblPr>
        <w:tblW w:w="0" w:type="auto"/>
        <w:tblLook w:val="01E0" w:firstRow="1" w:lastRow="1" w:firstColumn="1" w:lastColumn="1" w:noHBand="0" w:noVBand="0"/>
      </w:tblPr>
      <w:tblGrid>
        <w:gridCol w:w="5508"/>
        <w:gridCol w:w="3136"/>
      </w:tblGrid>
      <w:tr w:rsidR="00605CEF" w:rsidRPr="007E445C" w14:paraId="17397554" w14:textId="77777777" w:rsidTr="00360BAC">
        <w:tc>
          <w:tcPr>
            <w:tcW w:w="5508" w:type="dxa"/>
            <w:vAlign w:val="center"/>
          </w:tcPr>
          <w:p w14:paraId="7429738B" w14:textId="77777777" w:rsidR="00605CEF" w:rsidRPr="007E445C" w:rsidRDefault="00C35EB4" w:rsidP="00360BAC">
            <w:pPr>
              <w:pStyle w:val="83ErlText"/>
            </w:pPr>
            <w:r w:rsidRPr="007E445C">
              <w:t>BH. Bregenz</w:t>
            </w:r>
          </w:p>
        </w:tc>
        <w:tc>
          <w:tcPr>
            <w:tcW w:w="3136" w:type="dxa"/>
            <w:vAlign w:val="center"/>
          </w:tcPr>
          <w:p w14:paraId="75429ACC" w14:textId="77777777" w:rsidR="00605CEF" w:rsidRPr="007E445C" w:rsidRDefault="00C35EB4" w:rsidP="00360BAC">
            <w:pPr>
              <w:pStyle w:val="83ErlText"/>
            </w:pPr>
            <w:r w:rsidRPr="007E445C">
              <w:t>B</w:t>
            </w:r>
          </w:p>
        </w:tc>
      </w:tr>
      <w:tr w:rsidR="00605CEF" w:rsidRPr="007E445C" w14:paraId="62431280" w14:textId="77777777" w:rsidTr="00360BAC">
        <w:tc>
          <w:tcPr>
            <w:tcW w:w="5508" w:type="dxa"/>
            <w:vAlign w:val="center"/>
          </w:tcPr>
          <w:p w14:paraId="1256DCAD" w14:textId="77777777" w:rsidR="00605CEF" w:rsidRPr="007E445C" w:rsidRDefault="00C35EB4" w:rsidP="00360BAC">
            <w:pPr>
              <w:pStyle w:val="83ErlText"/>
            </w:pPr>
            <w:r w:rsidRPr="007E445C">
              <w:t>BH. Feldkirch</w:t>
            </w:r>
          </w:p>
        </w:tc>
        <w:tc>
          <w:tcPr>
            <w:tcW w:w="3136" w:type="dxa"/>
            <w:vAlign w:val="center"/>
          </w:tcPr>
          <w:p w14:paraId="295CA56D" w14:textId="77777777" w:rsidR="00605CEF" w:rsidRPr="007E445C" w:rsidRDefault="00C35EB4" w:rsidP="00360BAC">
            <w:pPr>
              <w:pStyle w:val="83ErlText"/>
            </w:pPr>
            <w:r w:rsidRPr="007E445C">
              <w:t>FK</w:t>
            </w:r>
          </w:p>
        </w:tc>
      </w:tr>
      <w:tr w:rsidR="00605CEF" w:rsidRPr="007E445C" w14:paraId="49B21813" w14:textId="77777777" w:rsidTr="00360BAC">
        <w:tc>
          <w:tcPr>
            <w:tcW w:w="5508" w:type="dxa"/>
            <w:vAlign w:val="center"/>
          </w:tcPr>
          <w:p w14:paraId="4229926A" w14:textId="77777777" w:rsidR="00605CEF" w:rsidRPr="007E445C" w:rsidRDefault="00C35EB4" w:rsidP="00360BAC">
            <w:pPr>
              <w:pStyle w:val="83ErlText"/>
            </w:pPr>
            <w:r w:rsidRPr="007E445C">
              <w:t>BH. Bludenz</w:t>
            </w:r>
          </w:p>
        </w:tc>
        <w:tc>
          <w:tcPr>
            <w:tcW w:w="3136" w:type="dxa"/>
            <w:vAlign w:val="center"/>
          </w:tcPr>
          <w:p w14:paraId="4FE2C526" w14:textId="77777777" w:rsidR="00605CEF" w:rsidRPr="007E445C" w:rsidRDefault="00C35EB4" w:rsidP="00360BAC">
            <w:pPr>
              <w:pStyle w:val="83ErlText"/>
            </w:pPr>
            <w:r w:rsidRPr="007E445C">
              <w:t>BZ</w:t>
            </w:r>
          </w:p>
        </w:tc>
      </w:tr>
      <w:tr w:rsidR="00605CEF" w:rsidRPr="007E445C" w14:paraId="7BD89673" w14:textId="77777777" w:rsidTr="00360BAC">
        <w:tc>
          <w:tcPr>
            <w:tcW w:w="5508" w:type="dxa"/>
            <w:vAlign w:val="center"/>
          </w:tcPr>
          <w:p w14:paraId="50525F80" w14:textId="77777777" w:rsidR="00605CEF" w:rsidRPr="007E445C" w:rsidRDefault="00C35EB4" w:rsidP="00360BAC">
            <w:pPr>
              <w:pStyle w:val="83ErlText"/>
            </w:pPr>
            <w:r w:rsidRPr="007E445C">
              <w:t>BH. Dornbirn</w:t>
            </w:r>
          </w:p>
        </w:tc>
        <w:tc>
          <w:tcPr>
            <w:tcW w:w="3136" w:type="dxa"/>
            <w:vAlign w:val="center"/>
          </w:tcPr>
          <w:p w14:paraId="0326A019" w14:textId="77777777" w:rsidR="00605CEF" w:rsidRPr="007E445C" w:rsidRDefault="00C35EB4" w:rsidP="00360BAC">
            <w:pPr>
              <w:pStyle w:val="83ErlText"/>
            </w:pPr>
            <w:r w:rsidRPr="007E445C">
              <w:t>DO</w:t>
            </w:r>
          </w:p>
        </w:tc>
      </w:tr>
    </w:tbl>
    <w:p w14:paraId="3F10C2E6" w14:textId="77777777" w:rsidR="00605CEF" w:rsidRPr="004D460E" w:rsidRDefault="00C35EB4" w:rsidP="00605CEF">
      <w:pPr>
        <w:pStyle w:val="82ErlUeberschrL"/>
      </w:pPr>
      <w:r w:rsidRPr="004D460E">
        <w:t>IX. WIEN</w:t>
      </w:r>
    </w:p>
    <w:tbl>
      <w:tblPr>
        <w:tblW w:w="0" w:type="auto"/>
        <w:tblBorders>
          <w:insideH w:val="single" w:sz="4" w:space="0" w:color="auto"/>
        </w:tblBorders>
        <w:tblLook w:val="01E0" w:firstRow="1" w:lastRow="1" w:firstColumn="1" w:lastColumn="1" w:noHBand="0" w:noVBand="0"/>
      </w:tblPr>
      <w:tblGrid>
        <w:gridCol w:w="5484"/>
        <w:gridCol w:w="3160"/>
      </w:tblGrid>
      <w:tr w:rsidR="00605CEF" w:rsidRPr="004D460E" w14:paraId="65DEA3F5" w14:textId="77777777" w:rsidTr="00360BAC">
        <w:tc>
          <w:tcPr>
            <w:tcW w:w="5484" w:type="dxa"/>
            <w:vAlign w:val="center"/>
          </w:tcPr>
          <w:p w14:paraId="0111CB8C" w14:textId="77777777" w:rsidR="00605CEF" w:rsidRPr="007E445C" w:rsidRDefault="00C35EB4" w:rsidP="00360BAC">
            <w:pPr>
              <w:pStyle w:val="83ErlText"/>
            </w:pPr>
            <w:r w:rsidRPr="00411E06">
              <w:t>Landespolizeidirektion Wien</w:t>
            </w:r>
          </w:p>
        </w:tc>
        <w:tc>
          <w:tcPr>
            <w:tcW w:w="3160" w:type="dxa"/>
            <w:vAlign w:val="center"/>
          </w:tcPr>
          <w:p w14:paraId="22BA731B" w14:textId="77777777" w:rsidR="00605CEF" w:rsidRPr="004D460E" w:rsidRDefault="00C35EB4" w:rsidP="00360BAC">
            <w:pPr>
              <w:pStyle w:val="83ErlText"/>
            </w:pPr>
            <w:r w:rsidRPr="007E445C">
              <w:t>W</w:t>
            </w:r>
          </w:p>
        </w:tc>
      </w:tr>
    </w:tbl>
    <w:p w14:paraId="2944C87B" w14:textId="77777777" w:rsidR="00605CEF" w:rsidRPr="00605CEF" w:rsidRDefault="00605CEF" w:rsidP="008C4E04">
      <w:pPr>
        <w:pStyle w:val="09Abstand"/>
      </w:pPr>
    </w:p>
    <w:p w14:paraId="4ECBEA01" w14:textId="77777777" w:rsidR="00E53855" w:rsidRPr="001A490A" w:rsidRDefault="00E53855" w:rsidP="00DF5528">
      <w:pPr>
        <w:pStyle w:val="71Anlagenbez"/>
      </w:pPr>
      <w:r w:rsidRPr="00A05796">
        <w:t xml:space="preserve">Anlage </w:t>
      </w:r>
      <w:r w:rsidRPr="001A490A">
        <w:t>5e</w:t>
      </w:r>
      <w:r w:rsidRPr="001A490A">
        <w:br/>
        <w:t>(zu § 25d)</w:t>
      </w:r>
    </w:p>
    <w:p w14:paraId="7FDD0199" w14:textId="77777777" w:rsidR="00E53855" w:rsidRPr="001A490A" w:rsidRDefault="00E53855" w:rsidP="00DF5528">
      <w:pPr>
        <w:pStyle w:val="81ErlUeberschrZ"/>
      </w:pPr>
      <w:r w:rsidRPr="001A490A">
        <w:t>Kennzeichentafeln</w:t>
      </w:r>
    </w:p>
    <w:p w14:paraId="5C935798" w14:textId="77777777" w:rsidR="00E53855" w:rsidRPr="001A490A" w:rsidRDefault="00E53855" w:rsidP="00DF5528">
      <w:pPr>
        <w:pStyle w:val="45UeberschrPara"/>
      </w:pPr>
      <w:r w:rsidRPr="001A490A">
        <w:t>Inhaltsverzeichnis</w:t>
      </w:r>
    </w:p>
    <w:p w14:paraId="1B945CBB" w14:textId="77777777" w:rsidR="00E53855" w:rsidRPr="001A490A" w:rsidRDefault="00E53855" w:rsidP="00DF5528">
      <w:pPr>
        <w:pStyle w:val="09Abstand"/>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30"/>
      </w:tblGrid>
      <w:tr w:rsidR="00E53855" w:rsidRPr="001A490A" w14:paraId="0153B84E" w14:textId="77777777" w:rsidTr="009B26B4">
        <w:tc>
          <w:tcPr>
            <w:tcW w:w="1276" w:type="dxa"/>
          </w:tcPr>
          <w:p w14:paraId="25B624BD" w14:textId="77777777" w:rsidR="00E53855" w:rsidRPr="001A490A" w:rsidRDefault="00E53855" w:rsidP="009B26B4">
            <w:pPr>
              <w:pStyle w:val="83ErlText"/>
              <w:rPr>
                <w:lang w:val="en-US" w:eastAsia="en-US"/>
              </w:rPr>
            </w:pPr>
            <w:r w:rsidRPr="001A490A">
              <w:rPr>
                <w:lang w:val="en-US" w:eastAsia="en-US"/>
              </w:rPr>
              <w:t>A.</w:t>
            </w:r>
          </w:p>
        </w:tc>
        <w:tc>
          <w:tcPr>
            <w:tcW w:w="7330" w:type="dxa"/>
          </w:tcPr>
          <w:p w14:paraId="57AC1FFB" w14:textId="77777777" w:rsidR="00E53855" w:rsidRPr="001A490A" w:rsidRDefault="00E53855" w:rsidP="009B26B4">
            <w:pPr>
              <w:pStyle w:val="83ErlText"/>
              <w:rPr>
                <w:lang w:val="en-US" w:eastAsia="en-US"/>
              </w:rPr>
            </w:pPr>
            <w:r w:rsidRPr="001A490A">
              <w:rPr>
                <w:lang w:val="en-US" w:eastAsia="en-US"/>
              </w:rPr>
              <w:t>Kennzeichentafelarten und -formate</w:t>
            </w:r>
          </w:p>
        </w:tc>
      </w:tr>
      <w:tr w:rsidR="00E53855" w:rsidRPr="001A490A" w14:paraId="153B648E" w14:textId="77777777" w:rsidTr="009B26B4">
        <w:tc>
          <w:tcPr>
            <w:tcW w:w="1276" w:type="dxa"/>
          </w:tcPr>
          <w:p w14:paraId="03D22CD4" w14:textId="77777777" w:rsidR="00E53855" w:rsidRPr="001A490A" w:rsidRDefault="00E53855" w:rsidP="009B26B4">
            <w:pPr>
              <w:pStyle w:val="83ErlText"/>
              <w:rPr>
                <w:lang w:val="en-US" w:eastAsia="en-US"/>
              </w:rPr>
            </w:pPr>
            <w:r w:rsidRPr="001A490A">
              <w:rPr>
                <w:lang w:val="en-US" w:eastAsia="en-US"/>
              </w:rPr>
              <w:t>A.1.</w:t>
            </w:r>
          </w:p>
        </w:tc>
        <w:tc>
          <w:tcPr>
            <w:tcW w:w="7330" w:type="dxa"/>
          </w:tcPr>
          <w:p w14:paraId="310E861A" w14:textId="77777777" w:rsidR="00E53855" w:rsidRPr="001A490A" w:rsidRDefault="00E53855" w:rsidP="009B26B4">
            <w:pPr>
              <w:pStyle w:val="83ErlText"/>
              <w:rPr>
                <w:lang w:val="en-US" w:eastAsia="en-US"/>
              </w:rPr>
            </w:pPr>
            <w:r w:rsidRPr="001A490A">
              <w:rPr>
                <w:lang w:val="en-US" w:eastAsia="en-US"/>
              </w:rPr>
              <w:t>Maße und Schriftfelder</w:t>
            </w:r>
          </w:p>
        </w:tc>
      </w:tr>
      <w:tr w:rsidR="00E53855" w:rsidRPr="001A490A" w14:paraId="6FC5ED89" w14:textId="77777777" w:rsidTr="009B26B4">
        <w:tc>
          <w:tcPr>
            <w:tcW w:w="1276" w:type="dxa"/>
          </w:tcPr>
          <w:p w14:paraId="228D4C41" w14:textId="77777777" w:rsidR="00E53855" w:rsidRPr="001A490A" w:rsidRDefault="00E53855" w:rsidP="009B26B4">
            <w:pPr>
              <w:pStyle w:val="83ErlText"/>
              <w:rPr>
                <w:lang w:val="en-US" w:eastAsia="en-US"/>
              </w:rPr>
            </w:pPr>
            <w:r w:rsidRPr="001A490A">
              <w:rPr>
                <w:lang w:val="en-US" w:eastAsia="en-US"/>
              </w:rPr>
              <w:t>A.1.1.</w:t>
            </w:r>
          </w:p>
        </w:tc>
        <w:tc>
          <w:tcPr>
            <w:tcW w:w="7330" w:type="dxa"/>
          </w:tcPr>
          <w:p w14:paraId="21B31F56" w14:textId="77777777" w:rsidR="00E53855" w:rsidRPr="001A490A" w:rsidRDefault="00E53855" w:rsidP="009B26B4">
            <w:pPr>
              <w:pStyle w:val="83ErlText"/>
              <w:rPr>
                <w:lang w:val="en-US" w:eastAsia="en-US"/>
              </w:rPr>
            </w:pPr>
            <w:r w:rsidRPr="001A490A">
              <w:rPr>
                <w:lang w:val="en-US" w:eastAsia="en-US"/>
              </w:rPr>
              <w:t>EU-Emblem</w:t>
            </w:r>
          </w:p>
        </w:tc>
      </w:tr>
      <w:tr w:rsidR="00E53855" w:rsidRPr="001A490A" w14:paraId="522769A1" w14:textId="77777777" w:rsidTr="009B26B4">
        <w:tc>
          <w:tcPr>
            <w:tcW w:w="1276" w:type="dxa"/>
          </w:tcPr>
          <w:p w14:paraId="17368750" w14:textId="77777777" w:rsidR="00E53855" w:rsidRPr="001A490A" w:rsidRDefault="00E53855" w:rsidP="009B26B4">
            <w:pPr>
              <w:pStyle w:val="83ErlText"/>
              <w:rPr>
                <w:lang w:val="en-US" w:eastAsia="en-US"/>
              </w:rPr>
            </w:pPr>
            <w:r w:rsidRPr="001A490A">
              <w:rPr>
                <w:lang w:val="en-US" w:eastAsia="en-US"/>
              </w:rPr>
              <w:t>A.2.</w:t>
            </w:r>
          </w:p>
        </w:tc>
        <w:tc>
          <w:tcPr>
            <w:tcW w:w="7330" w:type="dxa"/>
          </w:tcPr>
          <w:p w14:paraId="21F1BE8A" w14:textId="77777777" w:rsidR="00E53855" w:rsidRPr="001A490A" w:rsidRDefault="00E53855" w:rsidP="009B26B4">
            <w:pPr>
              <w:pStyle w:val="83ErlText"/>
              <w:rPr>
                <w:lang w:val="en-US" w:eastAsia="en-US"/>
              </w:rPr>
            </w:pPr>
            <w:r w:rsidRPr="001A490A">
              <w:rPr>
                <w:lang w:val="en-US" w:eastAsia="en-US"/>
              </w:rPr>
              <w:t>Inhalte der Felder</w:t>
            </w:r>
          </w:p>
        </w:tc>
      </w:tr>
      <w:tr w:rsidR="00E53855" w:rsidRPr="001A490A" w14:paraId="4884971F" w14:textId="77777777" w:rsidTr="009B26B4">
        <w:tc>
          <w:tcPr>
            <w:tcW w:w="1276" w:type="dxa"/>
          </w:tcPr>
          <w:p w14:paraId="4D0C39DA" w14:textId="77777777" w:rsidR="00E53855" w:rsidRPr="001A490A" w:rsidRDefault="00E53855" w:rsidP="009B26B4">
            <w:pPr>
              <w:pStyle w:val="83ErlText"/>
              <w:rPr>
                <w:lang w:val="en-US" w:eastAsia="en-US"/>
              </w:rPr>
            </w:pPr>
            <w:r w:rsidRPr="001A490A">
              <w:rPr>
                <w:lang w:val="en-US" w:eastAsia="en-US"/>
              </w:rPr>
              <w:t>A.2.1.</w:t>
            </w:r>
          </w:p>
        </w:tc>
        <w:tc>
          <w:tcPr>
            <w:tcW w:w="7330" w:type="dxa"/>
          </w:tcPr>
          <w:p w14:paraId="69143D67" w14:textId="77777777" w:rsidR="00E53855" w:rsidRPr="001A490A" w:rsidRDefault="00E53855" w:rsidP="009B26B4">
            <w:pPr>
              <w:pStyle w:val="83ErlText"/>
              <w:rPr>
                <w:lang w:val="en-US" w:eastAsia="en-US"/>
              </w:rPr>
            </w:pPr>
            <w:r w:rsidRPr="001A490A">
              <w:rPr>
                <w:lang w:val="en-US" w:eastAsia="en-US"/>
              </w:rPr>
              <w:t>Herstellerzeichen</w:t>
            </w:r>
          </w:p>
        </w:tc>
      </w:tr>
      <w:tr w:rsidR="00E53855" w:rsidRPr="001A490A" w14:paraId="55172AA6" w14:textId="77777777" w:rsidTr="009B26B4">
        <w:tc>
          <w:tcPr>
            <w:tcW w:w="1276" w:type="dxa"/>
          </w:tcPr>
          <w:p w14:paraId="21A66006" w14:textId="77777777" w:rsidR="00E53855" w:rsidRPr="001A490A" w:rsidRDefault="00E53855" w:rsidP="009B26B4">
            <w:pPr>
              <w:pStyle w:val="83ErlText"/>
              <w:rPr>
                <w:lang w:val="en-US" w:eastAsia="en-US"/>
              </w:rPr>
            </w:pPr>
            <w:r w:rsidRPr="001A490A">
              <w:rPr>
                <w:lang w:val="en-US" w:eastAsia="en-US"/>
              </w:rPr>
              <w:t>A.2.2.</w:t>
            </w:r>
          </w:p>
        </w:tc>
        <w:tc>
          <w:tcPr>
            <w:tcW w:w="7330" w:type="dxa"/>
          </w:tcPr>
          <w:p w14:paraId="06BE7EE7" w14:textId="77777777" w:rsidR="00E53855" w:rsidRPr="001A490A" w:rsidRDefault="00E53855" w:rsidP="009B26B4">
            <w:pPr>
              <w:pStyle w:val="83ErlText"/>
              <w:rPr>
                <w:lang w:val="en-US" w:eastAsia="en-US"/>
              </w:rPr>
            </w:pPr>
            <w:r w:rsidRPr="001A490A">
              <w:rPr>
                <w:lang w:val="en-US" w:eastAsia="en-US"/>
              </w:rPr>
              <w:t>Wappenplaketten</w:t>
            </w:r>
          </w:p>
        </w:tc>
      </w:tr>
      <w:tr w:rsidR="00E53855" w:rsidRPr="001A490A" w14:paraId="5DC31CD5" w14:textId="77777777" w:rsidTr="009B26B4">
        <w:tc>
          <w:tcPr>
            <w:tcW w:w="1276" w:type="dxa"/>
          </w:tcPr>
          <w:p w14:paraId="74CC0E20" w14:textId="77777777" w:rsidR="00E53855" w:rsidRPr="001A490A" w:rsidRDefault="00E53855" w:rsidP="009B26B4">
            <w:pPr>
              <w:pStyle w:val="83ErlText"/>
              <w:rPr>
                <w:lang w:val="en-US" w:eastAsia="en-US"/>
              </w:rPr>
            </w:pPr>
            <w:r w:rsidRPr="001A490A">
              <w:rPr>
                <w:lang w:val="en-US" w:eastAsia="en-US"/>
              </w:rPr>
              <w:t>A.2.3.</w:t>
            </w:r>
          </w:p>
        </w:tc>
        <w:tc>
          <w:tcPr>
            <w:tcW w:w="7330" w:type="dxa"/>
          </w:tcPr>
          <w:p w14:paraId="5346CA13" w14:textId="77777777" w:rsidR="00E53855" w:rsidRPr="001A490A" w:rsidRDefault="00E53855" w:rsidP="009B26B4">
            <w:pPr>
              <w:pStyle w:val="83ErlText"/>
              <w:rPr>
                <w:lang w:val="en-US" w:eastAsia="en-US"/>
              </w:rPr>
            </w:pPr>
            <w:r w:rsidRPr="001A490A">
              <w:rPr>
                <w:lang w:val="en-US" w:eastAsia="en-US"/>
              </w:rPr>
              <w:t>Ablaufvignette</w:t>
            </w:r>
          </w:p>
        </w:tc>
      </w:tr>
      <w:tr w:rsidR="00E53855" w:rsidRPr="001A490A" w14:paraId="77FCE935" w14:textId="77777777" w:rsidTr="009B26B4">
        <w:tc>
          <w:tcPr>
            <w:tcW w:w="1276" w:type="dxa"/>
          </w:tcPr>
          <w:p w14:paraId="213600BB" w14:textId="77777777" w:rsidR="00E53855" w:rsidRPr="001A490A" w:rsidRDefault="00E53855" w:rsidP="009B26B4">
            <w:pPr>
              <w:pStyle w:val="83ErlText"/>
              <w:rPr>
                <w:lang w:val="en-US" w:eastAsia="en-US"/>
              </w:rPr>
            </w:pPr>
            <w:r w:rsidRPr="001A490A">
              <w:rPr>
                <w:lang w:val="en-US" w:eastAsia="en-US"/>
              </w:rPr>
              <w:t>A.3.</w:t>
            </w:r>
          </w:p>
        </w:tc>
        <w:tc>
          <w:tcPr>
            <w:tcW w:w="7330" w:type="dxa"/>
          </w:tcPr>
          <w:p w14:paraId="2FC6C83F" w14:textId="77777777" w:rsidR="00E53855" w:rsidRPr="001A490A" w:rsidRDefault="00E53855" w:rsidP="009B26B4">
            <w:pPr>
              <w:pStyle w:val="83ErlText"/>
              <w:rPr>
                <w:lang w:val="en-US" w:eastAsia="en-US"/>
              </w:rPr>
            </w:pPr>
            <w:r w:rsidRPr="001A490A">
              <w:rPr>
                <w:lang w:val="en-US" w:eastAsia="en-US"/>
              </w:rPr>
              <w:t>Form und Größe der Schriftzeichen</w:t>
            </w:r>
          </w:p>
        </w:tc>
      </w:tr>
      <w:tr w:rsidR="00E53855" w:rsidRPr="001A490A" w14:paraId="70345F5A" w14:textId="77777777" w:rsidTr="009B26B4">
        <w:tc>
          <w:tcPr>
            <w:tcW w:w="1276" w:type="dxa"/>
          </w:tcPr>
          <w:p w14:paraId="3C8B8BAB" w14:textId="77777777" w:rsidR="00E53855" w:rsidRPr="001A490A" w:rsidRDefault="00E53855" w:rsidP="009B26B4">
            <w:pPr>
              <w:pStyle w:val="83ErlText"/>
              <w:rPr>
                <w:lang w:val="en-US" w:eastAsia="en-US"/>
              </w:rPr>
            </w:pPr>
            <w:r w:rsidRPr="001A490A">
              <w:rPr>
                <w:lang w:val="en-US" w:eastAsia="en-US"/>
              </w:rPr>
              <w:t>B.</w:t>
            </w:r>
          </w:p>
        </w:tc>
        <w:tc>
          <w:tcPr>
            <w:tcW w:w="7330" w:type="dxa"/>
          </w:tcPr>
          <w:p w14:paraId="5079EADF" w14:textId="77777777" w:rsidR="00E53855" w:rsidRPr="001A490A" w:rsidRDefault="00E53855" w:rsidP="009B26B4">
            <w:pPr>
              <w:pStyle w:val="83ErlText"/>
              <w:rPr>
                <w:lang w:val="en-US" w:eastAsia="en-US"/>
              </w:rPr>
            </w:pPr>
            <w:r w:rsidRPr="001A490A">
              <w:rPr>
                <w:lang w:val="en-US" w:eastAsia="en-US"/>
              </w:rPr>
              <w:t>Materialien und Prüfeigenschaften</w:t>
            </w:r>
          </w:p>
        </w:tc>
      </w:tr>
      <w:tr w:rsidR="00E53855" w:rsidRPr="001A490A" w14:paraId="32B84009" w14:textId="77777777" w:rsidTr="009B26B4">
        <w:tc>
          <w:tcPr>
            <w:tcW w:w="1276" w:type="dxa"/>
          </w:tcPr>
          <w:p w14:paraId="243AE094" w14:textId="77777777" w:rsidR="00E53855" w:rsidRPr="001A490A" w:rsidRDefault="00E53855" w:rsidP="009B26B4">
            <w:pPr>
              <w:pStyle w:val="83ErlText"/>
              <w:rPr>
                <w:lang w:val="en-US" w:eastAsia="en-US"/>
              </w:rPr>
            </w:pPr>
            <w:r w:rsidRPr="001A490A">
              <w:rPr>
                <w:lang w:val="en-US" w:eastAsia="en-US"/>
              </w:rPr>
              <w:t>B.1.</w:t>
            </w:r>
          </w:p>
        </w:tc>
        <w:tc>
          <w:tcPr>
            <w:tcW w:w="7330" w:type="dxa"/>
          </w:tcPr>
          <w:p w14:paraId="01C6625D" w14:textId="77777777" w:rsidR="00E53855" w:rsidRPr="001A490A" w:rsidRDefault="00E53855" w:rsidP="009B26B4">
            <w:pPr>
              <w:pStyle w:val="83ErlText"/>
              <w:rPr>
                <w:lang w:val="en-US" w:eastAsia="en-US"/>
              </w:rPr>
            </w:pPr>
            <w:r w:rsidRPr="001A490A">
              <w:rPr>
                <w:lang w:val="en-US" w:eastAsia="en-US"/>
              </w:rPr>
              <w:t>Beschaffenheit der Kennzeichentafeln</w:t>
            </w:r>
          </w:p>
        </w:tc>
      </w:tr>
      <w:tr w:rsidR="00E53855" w:rsidRPr="001A490A" w14:paraId="6355D5B5" w14:textId="77777777" w:rsidTr="009B26B4">
        <w:tc>
          <w:tcPr>
            <w:tcW w:w="1276" w:type="dxa"/>
          </w:tcPr>
          <w:p w14:paraId="617D603A" w14:textId="77777777" w:rsidR="00E53855" w:rsidRPr="001A490A" w:rsidRDefault="00E53855" w:rsidP="009B26B4">
            <w:pPr>
              <w:pStyle w:val="83ErlText"/>
              <w:rPr>
                <w:lang w:val="en-US" w:eastAsia="en-US"/>
              </w:rPr>
            </w:pPr>
            <w:r w:rsidRPr="001A490A">
              <w:rPr>
                <w:lang w:val="en-US" w:eastAsia="en-US"/>
              </w:rPr>
              <w:t>B.2.</w:t>
            </w:r>
          </w:p>
        </w:tc>
        <w:tc>
          <w:tcPr>
            <w:tcW w:w="7330" w:type="dxa"/>
          </w:tcPr>
          <w:p w14:paraId="21E18270" w14:textId="77777777" w:rsidR="00E53855" w:rsidRPr="001A490A" w:rsidRDefault="00E53855" w:rsidP="009B26B4">
            <w:pPr>
              <w:pStyle w:val="83ErlText"/>
              <w:rPr>
                <w:lang w:val="en-US" w:eastAsia="en-US"/>
              </w:rPr>
            </w:pPr>
            <w:r w:rsidRPr="001A490A">
              <w:rPr>
                <w:lang w:val="en-US" w:eastAsia="en-US"/>
              </w:rPr>
              <w:t>Grundfolie für Kennzeichentafeln</w:t>
            </w:r>
          </w:p>
        </w:tc>
      </w:tr>
      <w:tr w:rsidR="00E53855" w:rsidRPr="001A490A" w14:paraId="46487FEF" w14:textId="77777777" w:rsidTr="009B26B4">
        <w:tc>
          <w:tcPr>
            <w:tcW w:w="1276" w:type="dxa"/>
          </w:tcPr>
          <w:p w14:paraId="6EF4647B" w14:textId="77777777" w:rsidR="00E53855" w:rsidRPr="001A490A" w:rsidRDefault="00E53855" w:rsidP="009B26B4">
            <w:pPr>
              <w:pStyle w:val="83ErlText"/>
              <w:rPr>
                <w:lang w:val="en-US" w:eastAsia="en-US"/>
              </w:rPr>
            </w:pPr>
            <w:r w:rsidRPr="001A490A">
              <w:rPr>
                <w:lang w:val="en-US" w:eastAsia="en-US"/>
              </w:rPr>
              <w:t>B.2.1.</w:t>
            </w:r>
          </w:p>
        </w:tc>
        <w:tc>
          <w:tcPr>
            <w:tcW w:w="7330" w:type="dxa"/>
          </w:tcPr>
          <w:p w14:paraId="30BFB9D2" w14:textId="77777777" w:rsidR="00E53855" w:rsidRPr="001A490A" w:rsidRDefault="00E53855" w:rsidP="009B26B4">
            <w:pPr>
              <w:pStyle w:val="83ErlText"/>
              <w:rPr>
                <w:lang w:val="en-US" w:eastAsia="en-US"/>
              </w:rPr>
            </w:pPr>
            <w:r w:rsidRPr="001A490A">
              <w:rPr>
                <w:lang w:val="en-US" w:eastAsia="en-US"/>
              </w:rPr>
              <w:t>Folie</w:t>
            </w:r>
          </w:p>
        </w:tc>
      </w:tr>
      <w:tr w:rsidR="00E53855" w:rsidRPr="001A490A" w14:paraId="0EBE93C8" w14:textId="77777777" w:rsidTr="009B26B4">
        <w:tc>
          <w:tcPr>
            <w:tcW w:w="1276" w:type="dxa"/>
          </w:tcPr>
          <w:p w14:paraId="6660DB13" w14:textId="77777777" w:rsidR="00E53855" w:rsidRPr="001A490A" w:rsidRDefault="00E53855" w:rsidP="009B26B4">
            <w:pPr>
              <w:pStyle w:val="83ErlText"/>
              <w:rPr>
                <w:lang w:val="en-US" w:eastAsia="en-US"/>
              </w:rPr>
            </w:pPr>
            <w:r w:rsidRPr="001A490A">
              <w:rPr>
                <w:lang w:val="en-US" w:eastAsia="en-US"/>
              </w:rPr>
              <w:t>B.2.2.</w:t>
            </w:r>
          </w:p>
        </w:tc>
        <w:tc>
          <w:tcPr>
            <w:tcW w:w="7330" w:type="dxa"/>
          </w:tcPr>
          <w:p w14:paraId="2CC14D48" w14:textId="77777777" w:rsidR="00E53855" w:rsidRPr="001A490A" w:rsidRDefault="00E53855" w:rsidP="009B26B4">
            <w:pPr>
              <w:pStyle w:val="83ErlText"/>
              <w:rPr>
                <w:lang w:val="en-US" w:eastAsia="en-US"/>
              </w:rPr>
            </w:pPr>
            <w:r w:rsidRPr="001A490A">
              <w:rPr>
                <w:lang w:val="en-US" w:eastAsia="en-US"/>
              </w:rPr>
              <w:t>Prägefähigkeit</w:t>
            </w:r>
          </w:p>
        </w:tc>
      </w:tr>
      <w:tr w:rsidR="00E53855" w:rsidRPr="001A490A" w14:paraId="4F0FFBA4" w14:textId="77777777" w:rsidTr="009B26B4">
        <w:tc>
          <w:tcPr>
            <w:tcW w:w="1276" w:type="dxa"/>
          </w:tcPr>
          <w:p w14:paraId="40382437" w14:textId="77777777" w:rsidR="00E53855" w:rsidRPr="001A490A" w:rsidRDefault="00E53855" w:rsidP="009B26B4">
            <w:pPr>
              <w:pStyle w:val="83ErlText"/>
              <w:rPr>
                <w:lang w:val="en-US" w:eastAsia="en-US"/>
              </w:rPr>
            </w:pPr>
            <w:r w:rsidRPr="001A490A">
              <w:rPr>
                <w:lang w:val="en-US" w:eastAsia="en-US"/>
              </w:rPr>
              <w:t>B.2.3.</w:t>
            </w:r>
          </w:p>
        </w:tc>
        <w:tc>
          <w:tcPr>
            <w:tcW w:w="7330" w:type="dxa"/>
          </w:tcPr>
          <w:p w14:paraId="44D2338A" w14:textId="77777777" w:rsidR="00E53855" w:rsidRPr="001A490A" w:rsidRDefault="00E53855" w:rsidP="009B26B4">
            <w:pPr>
              <w:pStyle w:val="83ErlText"/>
              <w:rPr>
                <w:lang w:val="en-US" w:eastAsia="en-US"/>
              </w:rPr>
            </w:pPr>
            <w:r w:rsidRPr="001A490A">
              <w:rPr>
                <w:lang w:val="en-US" w:eastAsia="en-US"/>
              </w:rPr>
              <w:t>Prägung</w:t>
            </w:r>
          </w:p>
        </w:tc>
      </w:tr>
      <w:tr w:rsidR="00E53855" w:rsidRPr="001A490A" w14:paraId="1D823A27" w14:textId="77777777" w:rsidTr="009B26B4">
        <w:tc>
          <w:tcPr>
            <w:tcW w:w="1276" w:type="dxa"/>
          </w:tcPr>
          <w:p w14:paraId="3335997F" w14:textId="77777777" w:rsidR="00E53855" w:rsidRPr="001A490A" w:rsidRDefault="00E53855" w:rsidP="009B26B4">
            <w:pPr>
              <w:pStyle w:val="83ErlText"/>
              <w:rPr>
                <w:lang w:val="en-US" w:eastAsia="en-US"/>
              </w:rPr>
            </w:pPr>
            <w:r w:rsidRPr="001A490A">
              <w:rPr>
                <w:lang w:val="en-US" w:eastAsia="en-US"/>
              </w:rPr>
              <w:t>B.2.4.</w:t>
            </w:r>
          </w:p>
        </w:tc>
        <w:tc>
          <w:tcPr>
            <w:tcW w:w="7330" w:type="dxa"/>
          </w:tcPr>
          <w:p w14:paraId="2A4E6B97" w14:textId="77777777" w:rsidR="00E53855" w:rsidRPr="001A490A" w:rsidRDefault="00E53855" w:rsidP="009B26B4">
            <w:pPr>
              <w:pStyle w:val="83ErlText"/>
              <w:rPr>
                <w:lang w:val="en-US" w:eastAsia="en-US"/>
              </w:rPr>
            </w:pPr>
            <w:r w:rsidRPr="001A490A">
              <w:rPr>
                <w:lang w:val="en-US" w:eastAsia="en-US"/>
              </w:rPr>
              <w:t>Technische Prüfungsbedingungen</w:t>
            </w:r>
          </w:p>
        </w:tc>
      </w:tr>
      <w:tr w:rsidR="00E53855" w:rsidRPr="001A490A" w14:paraId="190226B7" w14:textId="77777777" w:rsidTr="009B26B4">
        <w:tc>
          <w:tcPr>
            <w:tcW w:w="1276" w:type="dxa"/>
          </w:tcPr>
          <w:p w14:paraId="27FDA9C9" w14:textId="77777777" w:rsidR="00E53855" w:rsidRPr="001A490A" w:rsidRDefault="00E53855" w:rsidP="009B26B4">
            <w:pPr>
              <w:pStyle w:val="83ErlText"/>
              <w:rPr>
                <w:lang w:val="en-US" w:eastAsia="en-US"/>
              </w:rPr>
            </w:pPr>
            <w:r w:rsidRPr="001A490A">
              <w:rPr>
                <w:lang w:val="en-US" w:eastAsia="en-US"/>
              </w:rPr>
              <w:t>B.2.4.1.</w:t>
            </w:r>
          </w:p>
        </w:tc>
        <w:tc>
          <w:tcPr>
            <w:tcW w:w="7330" w:type="dxa"/>
          </w:tcPr>
          <w:p w14:paraId="49673FAA" w14:textId="77777777" w:rsidR="00E53855" w:rsidRPr="001A490A" w:rsidRDefault="00E53855" w:rsidP="009B26B4">
            <w:pPr>
              <w:pStyle w:val="83ErlText"/>
              <w:rPr>
                <w:lang w:val="en-US" w:eastAsia="en-US"/>
              </w:rPr>
            </w:pPr>
            <w:r w:rsidRPr="001A490A">
              <w:rPr>
                <w:lang w:val="en-US" w:eastAsia="en-US"/>
              </w:rPr>
              <w:t>Prüfstücke</w:t>
            </w:r>
          </w:p>
        </w:tc>
      </w:tr>
      <w:tr w:rsidR="00E53855" w:rsidRPr="001A490A" w14:paraId="7EC8699A" w14:textId="77777777" w:rsidTr="009B26B4">
        <w:tc>
          <w:tcPr>
            <w:tcW w:w="1276" w:type="dxa"/>
          </w:tcPr>
          <w:p w14:paraId="0293F8AD" w14:textId="77777777" w:rsidR="00E53855" w:rsidRPr="001A490A" w:rsidRDefault="00E53855" w:rsidP="009B26B4">
            <w:pPr>
              <w:pStyle w:val="83ErlText"/>
              <w:rPr>
                <w:lang w:val="en-US" w:eastAsia="en-US"/>
              </w:rPr>
            </w:pPr>
            <w:r w:rsidRPr="001A490A">
              <w:rPr>
                <w:lang w:val="en-US" w:eastAsia="en-US"/>
              </w:rPr>
              <w:t>B.2.4.2.</w:t>
            </w:r>
          </w:p>
        </w:tc>
        <w:tc>
          <w:tcPr>
            <w:tcW w:w="7330" w:type="dxa"/>
          </w:tcPr>
          <w:p w14:paraId="01B7AF30" w14:textId="77777777" w:rsidR="00E53855" w:rsidRPr="001A490A" w:rsidRDefault="00E53855" w:rsidP="009B26B4">
            <w:pPr>
              <w:pStyle w:val="83ErlText"/>
              <w:rPr>
                <w:lang w:val="en-US" w:eastAsia="en-US"/>
              </w:rPr>
            </w:pPr>
            <w:r w:rsidRPr="001A490A">
              <w:rPr>
                <w:lang w:val="en-US" w:eastAsia="en-US"/>
              </w:rPr>
              <w:t>Durchführung der Prüfung</w:t>
            </w:r>
          </w:p>
        </w:tc>
      </w:tr>
      <w:tr w:rsidR="00E53855" w:rsidRPr="001A490A" w14:paraId="7D465805" w14:textId="77777777" w:rsidTr="009B26B4">
        <w:tc>
          <w:tcPr>
            <w:tcW w:w="1276" w:type="dxa"/>
          </w:tcPr>
          <w:p w14:paraId="69882D61" w14:textId="77777777" w:rsidR="00E53855" w:rsidRPr="001A490A" w:rsidRDefault="00E53855" w:rsidP="009B26B4">
            <w:pPr>
              <w:pStyle w:val="83ErlText"/>
              <w:rPr>
                <w:lang w:val="en-US" w:eastAsia="en-US"/>
              </w:rPr>
            </w:pPr>
            <w:r w:rsidRPr="001A490A">
              <w:rPr>
                <w:lang w:val="en-US" w:eastAsia="en-US"/>
              </w:rPr>
              <w:t>B.2.4.3.</w:t>
            </w:r>
          </w:p>
        </w:tc>
        <w:tc>
          <w:tcPr>
            <w:tcW w:w="7330" w:type="dxa"/>
          </w:tcPr>
          <w:p w14:paraId="2841BEED" w14:textId="77777777" w:rsidR="00E53855" w:rsidRPr="001A490A" w:rsidRDefault="00E53855" w:rsidP="009B26B4">
            <w:pPr>
              <w:pStyle w:val="83ErlText"/>
              <w:rPr>
                <w:lang w:val="en-US" w:eastAsia="en-US"/>
              </w:rPr>
            </w:pPr>
            <w:r w:rsidRPr="001A490A">
              <w:rPr>
                <w:lang w:val="en-US" w:eastAsia="en-US"/>
              </w:rPr>
              <w:t>Prüfungsverfahren für Kennzeichentafeln</w:t>
            </w:r>
          </w:p>
        </w:tc>
      </w:tr>
      <w:tr w:rsidR="00E53855" w:rsidRPr="001A490A" w14:paraId="590DBEEB" w14:textId="77777777" w:rsidTr="009B26B4">
        <w:tc>
          <w:tcPr>
            <w:tcW w:w="1276" w:type="dxa"/>
          </w:tcPr>
          <w:p w14:paraId="0EABB46D" w14:textId="77777777" w:rsidR="00E53855" w:rsidRPr="001A490A" w:rsidRDefault="00E53855" w:rsidP="009B26B4">
            <w:pPr>
              <w:pStyle w:val="83ErlText"/>
              <w:rPr>
                <w:lang w:val="en-US" w:eastAsia="en-US"/>
              </w:rPr>
            </w:pPr>
            <w:r w:rsidRPr="001A490A">
              <w:rPr>
                <w:lang w:val="en-US" w:eastAsia="en-US"/>
              </w:rPr>
              <w:t>B.2.4.3.1.</w:t>
            </w:r>
          </w:p>
        </w:tc>
        <w:tc>
          <w:tcPr>
            <w:tcW w:w="7330" w:type="dxa"/>
          </w:tcPr>
          <w:p w14:paraId="6C356FC5" w14:textId="77777777" w:rsidR="00E53855" w:rsidRPr="001A490A" w:rsidRDefault="00E53855" w:rsidP="009B26B4">
            <w:pPr>
              <w:pStyle w:val="83ErlText"/>
              <w:rPr>
                <w:lang w:val="en-US" w:eastAsia="en-US"/>
              </w:rPr>
            </w:pPr>
            <w:r w:rsidRPr="001A490A">
              <w:rPr>
                <w:lang w:val="en-US" w:eastAsia="en-US"/>
              </w:rPr>
              <w:t>Temperaturbeständigkeit</w:t>
            </w:r>
          </w:p>
        </w:tc>
      </w:tr>
      <w:tr w:rsidR="00E53855" w:rsidRPr="001A490A" w14:paraId="35E01D6D" w14:textId="77777777" w:rsidTr="009B26B4">
        <w:tc>
          <w:tcPr>
            <w:tcW w:w="1276" w:type="dxa"/>
          </w:tcPr>
          <w:p w14:paraId="7F621C01" w14:textId="77777777" w:rsidR="00E53855" w:rsidRPr="001A490A" w:rsidRDefault="00E53855" w:rsidP="009B26B4">
            <w:pPr>
              <w:pStyle w:val="83ErlText"/>
              <w:rPr>
                <w:lang w:val="en-US" w:eastAsia="en-US"/>
              </w:rPr>
            </w:pPr>
            <w:r w:rsidRPr="001A490A">
              <w:rPr>
                <w:lang w:val="en-US" w:eastAsia="en-US"/>
              </w:rPr>
              <w:t>B.2.4.3.2.</w:t>
            </w:r>
          </w:p>
        </w:tc>
        <w:tc>
          <w:tcPr>
            <w:tcW w:w="7330" w:type="dxa"/>
          </w:tcPr>
          <w:p w14:paraId="71D93C02" w14:textId="77777777" w:rsidR="00E53855" w:rsidRPr="001A490A" w:rsidRDefault="00E53855" w:rsidP="009B26B4">
            <w:pPr>
              <w:pStyle w:val="83ErlText"/>
              <w:rPr>
                <w:lang w:val="en-US" w:eastAsia="en-US"/>
              </w:rPr>
            </w:pPr>
            <w:r w:rsidRPr="001A490A">
              <w:rPr>
                <w:lang w:val="en-US" w:eastAsia="en-US"/>
              </w:rPr>
              <w:t>Haftung der Folien (DIN 53151)</w:t>
            </w:r>
          </w:p>
        </w:tc>
      </w:tr>
      <w:tr w:rsidR="00E53855" w:rsidRPr="001A490A" w14:paraId="5F5ADE74" w14:textId="77777777" w:rsidTr="009B26B4">
        <w:tc>
          <w:tcPr>
            <w:tcW w:w="1276" w:type="dxa"/>
          </w:tcPr>
          <w:p w14:paraId="71D5AC72" w14:textId="77777777" w:rsidR="00E53855" w:rsidRPr="001A490A" w:rsidRDefault="00E53855" w:rsidP="009B26B4">
            <w:pPr>
              <w:pStyle w:val="83ErlText"/>
              <w:rPr>
                <w:lang w:val="en-US" w:eastAsia="en-US"/>
              </w:rPr>
            </w:pPr>
            <w:r w:rsidRPr="001A490A">
              <w:rPr>
                <w:lang w:val="en-US" w:eastAsia="en-US"/>
              </w:rPr>
              <w:t>B.2.4.3.3.</w:t>
            </w:r>
          </w:p>
        </w:tc>
        <w:tc>
          <w:tcPr>
            <w:tcW w:w="7330" w:type="dxa"/>
          </w:tcPr>
          <w:p w14:paraId="2D45870E" w14:textId="77777777" w:rsidR="00E53855" w:rsidRPr="001A490A" w:rsidRDefault="00E53855" w:rsidP="009B26B4">
            <w:pPr>
              <w:pStyle w:val="83ErlText"/>
              <w:rPr>
                <w:lang w:val="en-US" w:eastAsia="en-US"/>
              </w:rPr>
            </w:pPr>
            <w:r w:rsidRPr="001A490A">
              <w:rPr>
                <w:lang w:val="en-US" w:eastAsia="en-US"/>
              </w:rPr>
              <w:t>Schlagfestigkeit (DIN 5115)</w:t>
            </w:r>
          </w:p>
        </w:tc>
      </w:tr>
      <w:tr w:rsidR="00E53855" w:rsidRPr="001A490A" w14:paraId="4678C411" w14:textId="77777777" w:rsidTr="009B26B4">
        <w:tc>
          <w:tcPr>
            <w:tcW w:w="1276" w:type="dxa"/>
          </w:tcPr>
          <w:p w14:paraId="3C14F516" w14:textId="77777777" w:rsidR="00E53855" w:rsidRPr="001A490A" w:rsidRDefault="00E53855" w:rsidP="009B26B4">
            <w:pPr>
              <w:pStyle w:val="83ErlText"/>
              <w:rPr>
                <w:lang w:val="en-US" w:eastAsia="en-US"/>
              </w:rPr>
            </w:pPr>
            <w:r w:rsidRPr="001A490A">
              <w:rPr>
                <w:lang w:val="en-US" w:eastAsia="en-US"/>
              </w:rPr>
              <w:t>B.2.4.3.4.</w:t>
            </w:r>
          </w:p>
        </w:tc>
        <w:tc>
          <w:tcPr>
            <w:tcW w:w="7330" w:type="dxa"/>
          </w:tcPr>
          <w:p w14:paraId="0B0B2AE2" w14:textId="77777777" w:rsidR="00E53855" w:rsidRPr="001A490A" w:rsidRDefault="00E53855" w:rsidP="009B26B4">
            <w:pPr>
              <w:pStyle w:val="83ErlText"/>
              <w:rPr>
                <w:lang w:val="en-US" w:eastAsia="en-US"/>
              </w:rPr>
            </w:pPr>
            <w:r w:rsidRPr="001A490A">
              <w:rPr>
                <w:lang w:val="en-US" w:eastAsia="en-US"/>
              </w:rPr>
              <w:t>Biegefestigkeit</w:t>
            </w:r>
          </w:p>
        </w:tc>
      </w:tr>
      <w:tr w:rsidR="00E53855" w:rsidRPr="001A490A" w14:paraId="441C2385" w14:textId="77777777" w:rsidTr="009B26B4">
        <w:tc>
          <w:tcPr>
            <w:tcW w:w="1276" w:type="dxa"/>
          </w:tcPr>
          <w:p w14:paraId="2206A136" w14:textId="77777777" w:rsidR="00E53855" w:rsidRPr="001A490A" w:rsidRDefault="00E53855" w:rsidP="009B26B4">
            <w:pPr>
              <w:pStyle w:val="83ErlText"/>
              <w:rPr>
                <w:lang w:val="en-US" w:eastAsia="en-US"/>
              </w:rPr>
            </w:pPr>
            <w:r w:rsidRPr="001A490A">
              <w:rPr>
                <w:lang w:val="en-US" w:eastAsia="en-US"/>
              </w:rPr>
              <w:t>B.2.4.3.5.</w:t>
            </w:r>
          </w:p>
        </w:tc>
        <w:tc>
          <w:tcPr>
            <w:tcW w:w="7330" w:type="dxa"/>
          </w:tcPr>
          <w:p w14:paraId="736350B5" w14:textId="77777777" w:rsidR="00E53855" w:rsidRPr="001A490A" w:rsidRDefault="00E53855" w:rsidP="009B26B4">
            <w:pPr>
              <w:pStyle w:val="83ErlText"/>
              <w:rPr>
                <w:lang w:val="en-US" w:eastAsia="en-US"/>
              </w:rPr>
            </w:pPr>
            <w:r w:rsidRPr="001A490A">
              <w:rPr>
                <w:lang w:val="en-US" w:eastAsia="en-US"/>
              </w:rPr>
              <w:t>Wasserfestigkeit</w:t>
            </w:r>
          </w:p>
        </w:tc>
      </w:tr>
      <w:tr w:rsidR="00E53855" w:rsidRPr="001A490A" w14:paraId="7DEAFB9D" w14:textId="77777777" w:rsidTr="009B26B4">
        <w:tc>
          <w:tcPr>
            <w:tcW w:w="1276" w:type="dxa"/>
          </w:tcPr>
          <w:p w14:paraId="068B7139" w14:textId="77777777" w:rsidR="00E53855" w:rsidRPr="001A490A" w:rsidRDefault="00E53855" w:rsidP="009B26B4">
            <w:pPr>
              <w:pStyle w:val="83ErlText"/>
              <w:rPr>
                <w:lang w:val="en-US" w:eastAsia="en-US"/>
              </w:rPr>
            </w:pPr>
            <w:r w:rsidRPr="001A490A">
              <w:rPr>
                <w:lang w:val="en-US" w:eastAsia="en-US"/>
              </w:rPr>
              <w:t>B.2.4.3.6.</w:t>
            </w:r>
          </w:p>
        </w:tc>
        <w:tc>
          <w:tcPr>
            <w:tcW w:w="7330" w:type="dxa"/>
          </w:tcPr>
          <w:p w14:paraId="2E834B42" w14:textId="77777777" w:rsidR="00E53855" w:rsidRPr="001A490A" w:rsidRDefault="00E53855" w:rsidP="009B26B4">
            <w:pPr>
              <w:pStyle w:val="83ErlText"/>
              <w:rPr>
                <w:lang w:val="en-US" w:eastAsia="en-US"/>
              </w:rPr>
            </w:pPr>
            <w:r w:rsidRPr="001A490A">
              <w:rPr>
                <w:lang w:val="en-US" w:eastAsia="en-US"/>
              </w:rPr>
              <w:t>Reinigungsfähigkeit</w:t>
            </w:r>
          </w:p>
        </w:tc>
      </w:tr>
      <w:tr w:rsidR="00E53855" w:rsidRPr="001A490A" w14:paraId="58CB302E" w14:textId="77777777" w:rsidTr="009B26B4">
        <w:tc>
          <w:tcPr>
            <w:tcW w:w="1276" w:type="dxa"/>
          </w:tcPr>
          <w:p w14:paraId="3AC3B1AB" w14:textId="77777777" w:rsidR="00E53855" w:rsidRPr="001A490A" w:rsidRDefault="00E53855" w:rsidP="009B26B4">
            <w:pPr>
              <w:pStyle w:val="83ErlText"/>
              <w:rPr>
                <w:lang w:val="en-US" w:eastAsia="en-US"/>
              </w:rPr>
            </w:pPr>
            <w:r w:rsidRPr="001A490A">
              <w:rPr>
                <w:lang w:val="en-US" w:eastAsia="en-US"/>
              </w:rPr>
              <w:t>B.2.4.3.7.</w:t>
            </w:r>
          </w:p>
        </w:tc>
        <w:tc>
          <w:tcPr>
            <w:tcW w:w="7330" w:type="dxa"/>
          </w:tcPr>
          <w:p w14:paraId="0083BBE0" w14:textId="77777777" w:rsidR="00E53855" w:rsidRPr="001A490A" w:rsidRDefault="00E53855" w:rsidP="009B26B4">
            <w:pPr>
              <w:pStyle w:val="83ErlText"/>
              <w:rPr>
                <w:lang w:val="en-US" w:eastAsia="en-US"/>
              </w:rPr>
            </w:pPr>
            <w:r w:rsidRPr="001A490A">
              <w:rPr>
                <w:lang w:val="en-US" w:eastAsia="en-US"/>
              </w:rPr>
              <w:t>Widerstandsfähigkeit gegen Benzin</w:t>
            </w:r>
          </w:p>
        </w:tc>
      </w:tr>
      <w:tr w:rsidR="00E53855" w:rsidRPr="001A490A" w14:paraId="27720123" w14:textId="77777777" w:rsidTr="009B26B4">
        <w:tc>
          <w:tcPr>
            <w:tcW w:w="1276" w:type="dxa"/>
          </w:tcPr>
          <w:p w14:paraId="06042A36" w14:textId="77777777" w:rsidR="00E53855" w:rsidRPr="001A490A" w:rsidRDefault="00E53855" w:rsidP="009B26B4">
            <w:pPr>
              <w:pStyle w:val="83ErlText"/>
              <w:rPr>
                <w:lang w:val="en-US" w:eastAsia="en-US"/>
              </w:rPr>
            </w:pPr>
            <w:r w:rsidRPr="001A490A">
              <w:rPr>
                <w:lang w:val="en-US" w:eastAsia="en-US"/>
              </w:rPr>
              <w:t>B.2.4.3.8.</w:t>
            </w:r>
          </w:p>
        </w:tc>
        <w:tc>
          <w:tcPr>
            <w:tcW w:w="7330" w:type="dxa"/>
          </w:tcPr>
          <w:p w14:paraId="68D3FBDB" w14:textId="77777777" w:rsidR="00E53855" w:rsidRPr="001A490A" w:rsidRDefault="00E53855" w:rsidP="009B26B4">
            <w:pPr>
              <w:pStyle w:val="83ErlText"/>
              <w:rPr>
                <w:lang w:val="en-US" w:eastAsia="en-US"/>
              </w:rPr>
            </w:pPr>
            <w:r w:rsidRPr="001A490A">
              <w:rPr>
                <w:lang w:val="en-US" w:eastAsia="en-US"/>
              </w:rPr>
              <w:t>Salzsprühtest (DIN 50021)</w:t>
            </w:r>
          </w:p>
        </w:tc>
      </w:tr>
      <w:tr w:rsidR="00E53855" w:rsidRPr="001A490A" w14:paraId="0136286D" w14:textId="77777777" w:rsidTr="009B26B4">
        <w:tc>
          <w:tcPr>
            <w:tcW w:w="1276" w:type="dxa"/>
          </w:tcPr>
          <w:p w14:paraId="5BA269DD" w14:textId="77777777" w:rsidR="00E53855" w:rsidRPr="001A490A" w:rsidRDefault="00E53855" w:rsidP="009B26B4">
            <w:pPr>
              <w:pStyle w:val="83ErlText"/>
              <w:rPr>
                <w:lang w:val="en-US" w:eastAsia="en-US"/>
              </w:rPr>
            </w:pPr>
            <w:r w:rsidRPr="001A490A">
              <w:rPr>
                <w:lang w:val="en-US" w:eastAsia="en-US"/>
              </w:rPr>
              <w:t>B.2.4.3.9.</w:t>
            </w:r>
          </w:p>
        </w:tc>
        <w:tc>
          <w:tcPr>
            <w:tcW w:w="7330" w:type="dxa"/>
          </w:tcPr>
          <w:p w14:paraId="00C42E70" w14:textId="77777777" w:rsidR="00E53855" w:rsidRPr="001A490A" w:rsidRDefault="00E53855" w:rsidP="009B26B4">
            <w:pPr>
              <w:pStyle w:val="83ErlText"/>
              <w:rPr>
                <w:lang w:val="en-US" w:eastAsia="en-US"/>
              </w:rPr>
            </w:pPr>
            <w:r w:rsidRPr="001A490A">
              <w:rPr>
                <w:lang w:val="en-US" w:eastAsia="en-US"/>
              </w:rPr>
              <w:t>Verstärkte Industrieatmosphäre (DIN 50018)</w:t>
            </w:r>
          </w:p>
        </w:tc>
      </w:tr>
      <w:tr w:rsidR="00E53855" w:rsidRPr="001A490A" w14:paraId="59037135" w14:textId="77777777" w:rsidTr="009B26B4">
        <w:tc>
          <w:tcPr>
            <w:tcW w:w="1276" w:type="dxa"/>
          </w:tcPr>
          <w:p w14:paraId="15B997BF" w14:textId="77777777" w:rsidR="00E53855" w:rsidRPr="001A490A" w:rsidRDefault="00E53855" w:rsidP="009B26B4">
            <w:pPr>
              <w:pStyle w:val="83ErlText"/>
              <w:rPr>
                <w:lang w:val="en-US" w:eastAsia="en-US"/>
              </w:rPr>
            </w:pPr>
            <w:r w:rsidRPr="001A490A">
              <w:rPr>
                <w:lang w:val="en-US" w:eastAsia="en-US"/>
              </w:rPr>
              <w:t>B.2.4.3.10.</w:t>
            </w:r>
          </w:p>
        </w:tc>
        <w:tc>
          <w:tcPr>
            <w:tcW w:w="7330" w:type="dxa"/>
          </w:tcPr>
          <w:p w14:paraId="0BFF3791" w14:textId="77777777" w:rsidR="00E53855" w:rsidRPr="001A490A" w:rsidRDefault="00E53855" w:rsidP="009B26B4">
            <w:pPr>
              <w:pStyle w:val="83ErlText"/>
              <w:rPr>
                <w:lang w:val="en-US" w:eastAsia="en-US"/>
              </w:rPr>
            </w:pPr>
            <w:r w:rsidRPr="001A490A">
              <w:rPr>
                <w:lang w:val="en-US" w:eastAsia="en-US"/>
              </w:rPr>
              <w:t>Künstliche Alterung (DIN 53387)</w:t>
            </w:r>
          </w:p>
        </w:tc>
      </w:tr>
      <w:tr w:rsidR="00E53855" w:rsidRPr="001A490A" w14:paraId="5F13FF39" w14:textId="77777777" w:rsidTr="009B26B4">
        <w:tc>
          <w:tcPr>
            <w:tcW w:w="1276" w:type="dxa"/>
          </w:tcPr>
          <w:p w14:paraId="741AD0EF" w14:textId="77777777" w:rsidR="00E53855" w:rsidRPr="001A490A" w:rsidRDefault="00E53855" w:rsidP="009B26B4">
            <w:pPr>
              <w:pStyle w:val="83ErlText"/>
              <w:rPr>
                <w:lang w:val="en-US" w:eastAsia="en-US"/>
              </w:rPr>
            </w:pPr>
            <w:r w:rsidRPr="001A490A">
              <w:rPr>
                <w:lang w:val="en-US" w:eastAsia="en-US"/>
              </w:rPr>
              <w:t>B.2.5.</w:t>
            </w:r>
          </w:p>
        </w:tc>
        <w:tc>
          <w:tcPr>
            <w:tcW w:w="7330" w:type="dxa"/>
          </w:tcPr>
          <w:p w14:paraId="43CE5EB4" w14:textId="77777777" w:rsidR="00E53855" w:rsidRPr="001A490A" w:rsidRDefault="00E53855" w:rsidP="009B26B4">
            <w:pPr>
              <w:pStyle w:val="83ErlText"/>
              <w:rPr>
                <w:lang w:val="en-US" w:eastAsia="en-US"/>
              </w:rPr>
            </w:pPr>
            <w:r w:rsidRPr="001A490A">
              <w:rPr>
                <w:lang w:val="en-US" w:eastAsia="en-US"/>
              </w:rPr>
              <w:t>Optische Wirkung</w:t>
            </w:r>
          </w:p>
        </w:tc>
      </w:tr>
      <w:tr w:rsidR="00E53855" w:rsidRPr="001A490A" w14:paraId="03C141FA" w14:textId="77777777" w:rsidTr="009B26B4">
        <w:tc>
          <w:tcPr>
            <w:tcW w:w="1276" w:type="dxa"/>
          </w:tcPr>
          <w:p w14:paraId="1D3313C3" w14:textId="77777777" w:rsidR="00E53855" w:rsidRPr="001A490A" w:rsidRDefault="00E53855" w:rsidP="009B26B4">
            <w:pPr>
              <w:pStyle w:val="83ErlText"/>
              <w:rPr>
                <w:lang w:val="en-US" w:eastAsia="en-US"/>
              </w:rPr>
            </w:pPr>
            <w:r w:rsidRPr="001A490A">
              <w:rPr>
                <w:lang w:val="en-US" w:eastAsia="en-US"/>
              </w:rPr>
              <w:t>B.2.5.1.</w:t>
            </w:r>
          </w:p>
        </w:tc>
        <w:tc>
          <w:tcPr>
            <w:tcW w:w="7330" w:type="dxa"/>
          </w:tcPr>
          <w:p w14:paraId="4B89E273" w14:textId="77777777" w:rsidR="00E53855" w:rsidRPr="001A490A" w:rsidRDefault="00E53855" w:rsidP="009B26B4">
            <w:pPr>
              <w:pStyle w:val="83ErlText"/>
              <w:rPr>
                <w:lang w:val="en-US" w:eastAsia="en-US"/>
              </w:rPr>
            </w:pPr>
            <w:r w:rsidRPr="001A490A">
              <w:rPr>
                <w:lang w:val="en-US" w:eastAsia="en-US"/>
              </w:rPr>
              <w:t>Rückstrahlwirkung der Folie</w:t>
            </w:r>
          </w:p>
        </w:tc>
      </w:tr>
      <w:tr w:rsidR="00E53855" w:rsidRPr="001A490A" w14:paraId="25695B5E" w14:textId="77777777" w:rsidTr="009B26B4">
        <w:tc>
          <w:tcPr>
            <w:tcW w:w="1276" w:type="dxa"/>
          </w:tcPr>
          <w:p w14:paraId="280CD263" w14:textId="77777777" w:rsidR="00E53855" w:rsidRPr="001A490A" w:rsidRDefault="00E53855" w:rsidP="009B26B4">
            <w:pPr>
              <w:pStyle w:val="83ErlText"/>
              <w:rPr>
                <w:lang w:val="en-US" w:eastAsia="en-US"/>
              </w:rPr>
            </w:pPr>
            <w:r w:rsidRPr="001A490A">
              <w:rPr>
                <w:lang w:val="en-US" w:eastAsia="en-US"/>
              </w:rPr>
              <w:t>B.2.5.2.</w:t>
            </w:r>
          </w:p>
        </w:tc>
        <w:tc>
          <w:tcPr>
            <w:tcW w:w="7330" w:type="dxa"/>
          </w:tcPr>
          <w:p w14:paraId="0EEFED25" w14:textId="77777777" w:rsidR="00E53855" w:rsidRPr="001A490A" w:rsidRDefault="00E53855" w:rsidP="009B26B4">
            <w:pPr>
              <w:pStyle w:val="83ErlText"/>
              <w:rPr>
                <w:lang w:val="en-US" w:eastAsia="en-US"/>
              </w:rPr>
            </w:pPr>
            <w:r w:rsidRPr="001A490A">
              <w:rPr>
                <w:lang w:val="en-US" w:eastAsia="en-US"/>
              </w:rPr>
              <w:t>Colorimetrische Eigenschaften</w:t>
            </w:r>
          </w:p>
        </w:tc>
      </w:tr>
      <w:tr w:rsidR="00E53855" w:rsidRPr="001A490A" w14:paraId="7052F484" w14:textId="77777777" w:rsidTr="009B26B4">
        <w:tc>
          <w:tcPr>
            <w:tcW w:w="1276" w:type="dxa"/>
          </w:tcPr>
          <w:p w14:paraId="55E2DE18" w14:textId="77777777" w:rsidR="00E53855" w:rsidRPr="001A490A" w:rsidRDefault="00E53855" w:rsidP="009B26B4">
            <w:pPr>
              <w:pStyle w:val="83ErlText"/>
              <w:rPr>
                <w:lang w:val="en-US" w:eastAsia="en-US"/>
              </w:rPr>
            </w:pPr>
            <w:r w:rsidRPr="001A490A">
              <w:rPr>
                <w:lang w:val="en-US" w:eastAsia="en-US"/>
              </w:rPr>
              <w:t>B.3.</w:t>
            </w:r>
          </w:p>
        </w:tc>
        <w:tc>
          <w:tcPr>
            <w:tcW w:w="7330" w:type="dxa"/>
          </w:tcPr>
          <w:p w14:paraId="7B6F1A5A" w14:textId="77777777" w:rsidR="00E53855" w:rsidRPr="001A490A" w:rsidRDefault="00E53855" w:rsidP="009B26B4">
            <w:pPr>
              <w:pStyle w:val="83ErlText"/>
              <w:rPr>
                <w:lang w:val="en-US" w:eastAsia="en-US"/>
              </w:rPr>
            </w:pPr>
            <w:r w:rsidRPr="001A490A">
              <w:rPr>
                <w:lang w:val="en-US" w:eastAsia="en-US"/>
              </w:rPr>
              <w:t>Qualität und Garantie</w:t>
            </w:r>
          </w:p>
        </w:tc>
      </w:tr>
      <w:tr w:rsidR="00E53855" w:rsidRPr="001A490A" w14:paraId="55ECC8F3" w14:textId="77777777" w:rsidTr="009B26B4">
        <w:tc>
          <w:tcPr>
            <w:tcW w:w="1276" w:type="dxa"/>
          </w:tcPr>
          <w:p w14:paraId="397B55AD" w14:textId="77777777" w:rsidR="00E53855" w:rsidRPr="001A490A" w:rsidRDefault="00E53855" w:rsidP="009B26B4">
            <w:pPr>
              <w:pStyle w:val="83ErlText"/>
              <w:rPr>
                <w:lang w:val="en-US" w:eastAsia="en-US"/>
              </w:rPr>
            </w:pPr>
            <w:r w:rsidRPr="001A490A">
              <w:rPr>
                <w:lang w:val="en-US" w:eastAsia="en-US"/>
              </w:rPr>
              <w:t>C.</w:t>
            </w:r>
          </w:p>
        </w:tc>
        <w:tc>
          <w:tcPr>
            <w:tcW w:w="7330" w:type="dxa"/>
          </w:tcPr>
          <w:p w14:paraId="4B92B313" w14:textId="77777777" w:rsidR="00E53855" w:rsidRPr="001A490A" w:rsidRDefault="00E53855" w:rsidP="009B26B4">
            <w:pPr>
              <w:pStyle w:val="83ErlText"/>
              <w:rPr>
                <w:lang w:val="en-US" w:eastAsia="en-US"/>
              </w:rPr>
            </w:pPr>
            <w:r w:rsidRPr="001A490A">
              <w:rPr>
                <w:lang w:val="en-US" w:eastAsia="en-US"/>
              </w:rPr>
              <w:t>Entgelte für Typen von Kennzeichentafeln</w:t>
            </w:r>
          </w:p>
        </w:tc>
      </w:tr>
    </w:tbl>
    <w:p w14:paraId="77E60570" w14:textId="77777777" w:rsidR="00E53855" w:rsidRPr="001A490A" w:rsidRDefault="00E53855" w:rsidP="00DF5528">
      <w:pPr>
        <w:pStyle w:val="09Abstand"/>
      </w:pPr>
    </w:p>
    <w:p w14:paraId="4E6BA0DC" w14:textId="77777777" w:rsidR="00E53855" w:rsidRDefault="00E53855" w:rsidP="00DF5528">
      <w:pPr>
        <w:pStyle w:val="83ErlText"/>
      </w:pPr>
      <w:r w:rsidRPr="009F1A6B">
        <w:t>A. Kennzeichentafeln und Formate</w:t>
      </w:r>
    </w:p>
    <w:p w14:paraId="1206E57A" w14:textId="77777777" w:rsidR="00E53855" w:rsidRPr="009F1A6B" w:rsidRDefault="00E53855" w:rsidP="00DF5528">
      <w:pPr>
        <w:pStyle w:val="09Abstand"/>
      </w:pPr>
    </w:p>
    <w:tbl>
      <w:tblPr>
        <w:tblW w:w="8693" w:type="dxa"/>
        <w:tblInd w:w="-23" w:type="dxa"/>
        <w:tblLayout w:type="fixed"/>
        <w:tblCellMar>
          <w:left w:w="0" w:type="dxa"/>
          <w:right w:w="0" w:type="dxa"/>
        </w:tblCellMar>
        <w:tblLook w:val="0000" w:firstRow="0" w:lastRow="0" w:firstColumn="0" w:lastColumn="0" w:noHBand="0" w:noVBand="0"/>
      </w:tblPr>
      <w:tblGrid>
        <w:gridCol w:w="2954"/>
        <w:gridCol w:w="765"/>
        <w:gridCol w:w="365"/>
        <w:gridCol w:w="124"/>
        <w:gridCol w:w="710"/>
        <w:gridCol w:w="877"/>
        <w:gridCol w:w="584"/>
        <w:gridCol w:w="115"/>
        <w:gridCol w:w="1140"/>
        <w:gridCol w:w="1059"/>
      </w:tblGrid>
      <w:tr w:rsidR="00E53855" w:rsidRPr="00D7014F" w14:paraId="461B2B62" w14:textId="77777777" w:rsidTr="009B26B4">
        <w:trPr>
          <w:trHeight w:val="435"/>
        </w:trPr>
        <w:tc>
          <w:tcPr>
            <w:tcW w:w="6379" w:type="dxa"/>
            <w:gridSpan w:val="7"/>
            <w:tcBorders>
              <w:top w:val="double" w:sz="6" w:space="0" w:color="auto"/>
              <w:left w:val="double" w:sz="6" w:space="0" w:color="auto"/>
              <w:bottom w:val="nil"/>
              <w:right w:val="nil"/>
            </w:tcBorders>
            <w:vAlign w:val="center"/>
          </w:tcPr>
          <w:p w14:paraId="2D9E2CB9" w14:textId="77777777" w:rsidR="00E53855" w:rsidRPr="00D7014F" w:rsidRDefault="00E53855" w:rsidP="009B26B4">
            <w:pPr>
              <w:pStyle w:val="83ErlText"/>
              <w:jc w:val="center"/>
            </w:pPr>
            <w:r w:rsidRPr="00D7014F">
              <w:t>KENNZEICHENARTEN</w:t>
            </w:r>
          </w:p>
        </w:tc>
        <w:tc>
          <w:tcPr>
            <w:tcW w:w="1255" w:type="dxa"/>
            <w:gridSpan w:val="2"/>
            <w:tcBorders>
              <w:top w:val="double" w:sz="6" w:space="0" w:color="auto"/>
              <w:left w:val="nil"/>
              <w:bottom w:val="nil"/>
              <w:right w:val="nil"/>
            </w:tcBorders>
            <w:vAlign w:val="bottom"/>
          </w:tcPr>
          <w:p w14:paraId="28267FEA" w14:textId="77777777" w:rsidR="00E53855" w:rsidRPr="00D7014F" w:rsidRDefault="00E53855" w:rsidP="009B26B4">
            <w:pPr>
              <w:pStyle w:val="83ErlText"/>
            </w:pPr>
            <w:r w:rsidRPr="00D7014F">
              <w:t> </w:t>
            </w:r>
          </w:p>
        </w:tc>
        <w:tc>
          <w:tcPr>
            <w:tcW w:w="1059" w:type="dxa"/>
            <w:tcBorders>
              <w:top w:val="double" w:sz="6" w:space="0" w:color="auto"/>
              <w:left w:val="nil"/>
              <w:bottom w:val="nil"/>
              <w:right w:val="double" w:sz="6" w:space="0" w:color="auto"/>
            </w:tcBorders>
            <w:vAlign w:val="bottom"/>
          </w:tcPr>
          <w:p w14:paraId="6805EB27" w14:textId="77777777" w:rsidR="00E53855" w:rsidRPr="00D7014F" w:rsidRDefault="00E53855" w:rsidP="009B26B4">
            <w:pPr>
              <w:pStyle w:val="83ErlText"/>
            </w:pPr>
            <w:r w:rsidRPr="00D7014F">
              <w:t> </w:t>
            </w:r>
          </w:p>
        </w:tc>
      </w:tr>
      <w:tr w:rsidR="00E53855" w:rsidRPr="00D7014F" w14:paraId="06246FB9" w14:textId="77777777" w:rsidTr="009B26B4">
        <w:trPr>
          <w:trHeight w:val="90"/>
        </w:trPr>
        <w:tc>
          <w:tcPr>
            <w:tcW w:w="3719" w:type="dxa"/>
            <w:gridSpan w:val="2"/>
            <w:tcBorders>
              <w:top w:val="nil"/>
              <w:left w:val="double" w:sz="6" w:space="0" w:color="auto"/>
              <w:bottom w:val="single" w:sz="4" w:space="0" w:color="auto"/>
              <w:right w:val="nil"/>
            </w:tcBorders>
            <w:vAlign w:val="bottom"/>
          </w:tcPr>
          <w:p w14:paraId="1B5C1DE1" w14:textId="77777777" w:rsidR="00E53855" w:rsidRPr="00D7014F" w:rsidRDefault="00E53855" w:rsidP="009B26B4">
            <w:pPr>
              <w:pStyle w:val="83ErlText"/>
            </w:pPr>
            <w:r w:rsidRPr="00D7014F">
              <w:t> </w:t>
            </w:r>
          </w:p>
        </w:tc>
        <w:tc>
          <w:tcPr>
            <w:tcW w:w="365" w:type="dxa"/>
            <w:tcBorders>
              <w:top w:val="nil"/>
              <w:left w:val="nil"/>
              <w:bottom w:val="single" w:sz="4" w:space="0" w:color="auto"/>
              <w:right w:val="nil"/>
            </w:tcBorders>
            <w:vAlign w:val="bottom"/>
          </w:tcPr>
          <w:p w14:paraId="37F2FAF5" w14:textId="77777777" w:rsidR="00E53855" w:rsidRPr="00D7014F" w:rsidRDefault="00E53855" w:rsidP="009B26B4">
            <w:pPr>
              <w:pStyle w:val="83ErlText"/>
            </w:pPr>
            <w:r w:rsidRPr="00D7014F">
              <w:t> </w:t>
            </w:r>
          </w:p>
        </w:tc>
        <w:tc>
          <w:tcPr>
            <w:tcW w:w="834" w:type="dxa"/>
            <w:gridSpan w:val="2"/>
            <w:tcBorders>
              <w:top w:val="nil"/>
              <w:left w:val="nil"/>
              <w:bottom w:val="single" w:sz="4" w:space="0" w:color="auto"/>
              <w:right w:val="nil"/>
            </w:tcBorders>
            <w:vAlign w:val="bottom"/>
          </w:tcPr>
          <w:p w14:paraId="7F926802" w14:textId="77777777" w:rsidR="00E53855" w:rsidRPr="00D7014F" w:rsidRDefault="00E53855" w:rsidP="009B26B4">
            <w:pPr>
              <w:pStyle w:val="83ErlText"/>
            </w:pPr>
            <w:r w:rsidRPr="00D7014F">
              <w:t> </w:t>
            </w:r>
          </w:p>
        </w:tc>
        <w:tc>
          <w:tcPr>
            <w:tcW w:w="877" w:type="dxa"/>
            <w:tcBorders>
              <w:top w:val="nil"/>
              <w:left w:val="nil"/>
              <w:bottom w:val="single" w:sz="4" w:space="0" w:color="auto"/>
              <w:right w:val="nil"/>
            </w:tcBorders>
            <w:vAlign w:val="bottom"/>
          </w:tcPr>
          <w:p w14:paraId="2EAD2138" w14:textId="77777777" w:rsidR="00E53855" w:rsidRPr="00D7014F" w:rsidRDefault="00E53855" w:rsidP="009B26B4">
            <w:pPr>
              <w:pStyle w:val="83ErlText"/>
            </w:pPr>
            <w:r w:rsidRPr="00D7014F">
              <w:t> </w:t>
            </w:r>
          </w:p>
        </w:tc>
        <w:tc>
          <w:tcPr>
            <w:tcW w:w="584" w:type="dxa"/>
            <w:tcBorders>
              <w:top w:val="nil"/>
              <w:left w:val="nil"/>
              <w:bottom w:val="single" w:sz="4" w:space="0" w:color="auto"/>
              <w:right w:val="nil"/>
            </w:tcBorders>
            <w:vAlign w:val="bottom"/>
          </w:tcPr>
          <w:p w14:paraId="42E02B00" w14:textId="77777777" w:rsidR="00E53855" w:rsidRPr="00D7014F" w:rsidRDefault="00E53855" w:rsidP="009B26B4">
            <w:pPr>
              <w:pStyle w:val="83ErlText"/>
            </w:pPr>
            <w:r w:rsidRPr="00D7014F">
              <w:t> </w:t>
            </w:r>
          </w:p>
        </w:tc>
        <w:tc>
          <w:tcPr>
            <w:tcW w:w="1255" w:type="dxa"/>
            <w:gridSpan w:val="2"/>
            <w:tcBorders>
              <w:top w:val="nil"/>
              <w:left w:val="nil"/>
              <w:bottom w:val="single" w:sz="4" w:space="0" w:color="auto"/>
              <w:right w:val="nil"/>
            </w:tcBorders>
            <w:vAlign w:val="bottom"/>
          </w:tcPr>
          <w:p w14:paraId="2CDE67AF" w14:textId="77777777" w:rsidR="00E53855" w:rsidRPr="00D7014F" w:rsidRDefault="00E53855" w:rsidP="009B26B4">
            <w:pPr>
              <w:pStyle w:val="83ErlText"/>
            </w:pPr>
            <w:r w:rsidRPr="00D7014F">
              <w:t> </w:t>
            </w:r>
          </w:p>
        </w:tc>
        <w:tc>
          <w:tcPr>
            <w:tcW w:w="1059" w:type="dxa"/>
            <w:tcBorders>
              <w:top w:val="nil"/>
              <w:left w:val="nil"/>
              <w:bottom w:val="single" w:sz="4" w:space="0" w:color="auto"/>
              <w:right w:val="double" w:sz="6" w:space="0" w:color="auto"/>
            </w:tcBorders>
            <w:vAlign w:val="bottom"/>
          </w:tcPr>
          <w:p w14:paraId="6B3C5F64" w14:textId="77777777" w:rsidR="00E53855" w:rsidRPr="00D7014F" w:rsidRDefault="00E53855" w:rsidP="009B26B4">
            <w:pPr>
              <w:pStyle w:val="83ErlText"/>
            </w:pPr>
            <w:r w:rsidRPr="00D7014F">
              <w:t> </w:t>
            </w:r>
          </w:p>
        </w:tc>
      </w:tr>
      <w:tr w:rsidR="00E53855" w:rsidRPr="00D7014F" w14:paraId="5050519D" w14:textId="77777777" w:rsidTr="009B26B4">
        <w:trPr>
          <w:trHeight w:val="1830"/>
        </w:trPr>
        <w:tc>
          <w:tcPr>
            <w:tcW w:w="3719" w:type="dxa"/>
            <w:gridSpan w:val="2"/>
            <w:tcBorders>
              <w:top w:val="nil"/>
              <w:left w:val="double" w:sz="6" w:space="0" w:color="auto"/>
              <w:bottom w:val="nil"/>
              <w:right w:val="single" w:sz="4" w:space="0" w:color="auto"/>
            </w:tcBorders>
            <w:vAlign w:val="center"/>
          </w:tcPr>
          <w:p w14:paraId="3EDED15E" w14:textId="77777777" w:rsidR="00E53855" w:rsidRPr="00D7014F" w:rsidRDefault="00E53855" w:rsidP="009B26B4">
            <w:pPr>
              <w:pStyle w:val="83ErlText"/>
              <w:rPr>
                <w:color w:val="auto"/>
              </w:rPr>
            </w:pPr>
            <w:r w:rsidRPr="00D7014F">
              <w:t>Kennzeichen</w:t>
            </w:r>
          </w:p>
        </w:tc>
        <w:tc>
          <w:tcPr>
            <w:tcW w:w="365" w:type="dxa"/>
            <w:tcBorders>
              <w:top w:val="nil"/>
              <w:left w:val="nil"/>
              <w:bottom w:val="nil"/>
              <w:right w:val="single" w:sz="4" w:space="0" w:color="auto"/>
            </w:tcBorders>
            <w:textDirection w:val="btLr"/>
            <w:vAlign w:val="center"/>
          </w:tcPr>
          <w:p w14:paraId="0512CFBB" w14:textId="77777777" w:rsidR="00E53855" w:rsidRPr="00D7014F" w:rsidRDefault="00E53855" w:rsidP="009B26B4">
            <w:pPr>
              <w:pStyle w:val="83ErlText"/>
              <w:rPr>
                <w:color w:val="auto"/>
              </w:rPr>
            </w:pPr>
            <w:r w:rsidRPr="00D7014F">
              <w:rPr>
                <w:color w:val="auto"/>
              </w:rPr>
              <w:t>EU-Emblem</w:t>
            </w:r>
          </w:p>
        </w:tc>
        <w:tc>
          <w:tcPr>
            <w:tcW w:w="834" w:type="dxa"/>
            <w:gridSpan w:val="2"/>
            <w:tcBorders>
              <w:top w:val="nil"/>
              <w:left w:val="nil"/>
              <w:bottom w:val="nil"/>
              <w:right w:val="single" w:sz="4" w:space="0" w:color="auto"/>
            </w:tcBorders>
            <w:textDirection w:val="btLr"/>
            <w:vAlign w:val="center"/>
          </w:tcPr>
          <w:p w14:paraId="3DB7DE79" w14:textId="77777777" w:rsidR="00E53855" w:rsidRPr="00D7014F" w:rsidRDefault="00E53855" w:rsidP="009B26B4">
            <w:pPr>
              <w:pStyle w:val="83ErlText"/>
              <w:rPr>
                <w:color w:val="auto"/>
              </w:rPr>
            </w:pPr>
            <w:r w:rsidRPr="00D7014F">
              <w:rPr>
                <w:color w:val="auto"/>
              </w:rPr>
              <w:t>Grundfarbe</w:t>
            </w:r>
          </w:p>
        </w:tc>
        <w:tc>
          <w:tcPr>
            <w:tcW w:w="877" w:type="dxa"/>
            <w:tcBorders>
              <w:top w:val="nil"/>
              <w:left w:val="nil"/>
              <w:bottom w:val="nil"/>
              <w:right w:val="single" w:sz="4" w:space="0" w:color="auto"/>
            </w:tcBorders>
            <w:textDirection w:val="btLr"/>
            <w:vAlign w:val="center"/>
          </w:tcPr>
          <w:p w14:paraId="51DEA1DF" w14:textId="77777777" w:rsidR="00E53855" w:rsidRPr="00D7014F" w:rsidRDefault="00E53855" w:rsidP="009B26B4">
            <w:pPr>
              <w:pStyle w:val="83ErlText"/>
              <w:rPr>
                <w:color w:val="auto"/>
              </w:rPr>
            </w:pPr>
            <w:r w:rsidRPr="00D7014F">
              <w:rPr>
                <w:color w:val="auto"/>
              </w:rPr>
              <w:t>Schriftfarbe</w:t>
            </w:r>
          </w:p>
        </w:tc>
        <w:tc>
          <w:tcPr>
            <w:tcW w:w="584" w:type="dxa"/>
            <w:tcBorders>
              <w:top w:val="nil"/>
              <w:left w:val="nil"/>
              <w:bottom w:val="nil"/>
              <w:right w:val="single" w:sz="4" w:space="0" w:color="auto"/>
            </w:tcBorders>
            <w:textDirection w:val="btLr"/>
            <w:vAlign w:val="center"/>
          </w:tcPr>
          <w:p w14:paraId="64F4C0A6" w14:textId="77777777" w:rsidR="00E53855" w:rsidRPr="00D7014F" w:rsidRDefault="00E53855" w:rsidP="009B26B4">
            <w:pPr>
              <w:pStyle w:val="83ErlText"/>
              <w:rPr>
                <w:color w:val="auto"/>
              </w:rPr>
            </w:pPr>
            <w:r w:rsidRPr="00D7014F">
              <w:rPr>
                <w:color w:val="auto"/>
              </w:rPr>
              <w:t>Wappen Anhang A2</w:t>
            </w:r>
          </w:p>
        </w:tc>
        <w:tc>
          <w:tcPr>
            <w:tcW w:w="1255" w:type="dxa"/>
            <w:gridSpan w:val="2"/>
            <w:tcBorders>
              <w:top w:val="nil"/>
              <w:left w:val="nil"/>
              <w:bottom w:val="nil"/>
              <w:right w:val="single" w:sz="4" w:space="0" w:color="auto"/>
            </w:tcBorders>
            <w:textDirection w:val="btLr"/>
            <w:vAlign w:val="center"/>
          </w:tcPr>
          <w:p w14:paraId="1C8F9BF0" w14:textId="77777777" w:rsidR="00E53855" w:rsidRPr="00D7014F" w:rsidRDefault="00E53855" w:rsidP="009B26B4">
            <w:pPr>
              <w:pStyle w:val="83ErlText"/>
              <w:rPr>
                <w:color w:val="auto"/>
              </w:rPr>
            </w:pPr>
            <w:r w:rsidRPr="00D7014F">
              <w:rPr>
                <w:color w:val="auto"/>
              </w:rPr>
              <w:t>Vormerkzeichen Anzahl=/&lt;siehe  § 26</w:t>
            </w:r>
          </w:p>
        </w:tc>
        <w:tc>
          <w:tcPr>
            <w:tcW w:w="1059" w:type="dxa"/>
            <w:tcBorders>
              <w:top w:val="nil"/>
              <w:left w:val="nil"/>
              <w:bottom w:val="nil"/>
              <w:right w:val="double" w:sz="6" w:space="0" w:color="auto"/>
            </w:tcBorders>
            <w:textDirection w:val="btLr"/>
            <w:vAlign w:val="center"/>
          </w:tcPr>
          <w:p w14:paraId="4C5E14C9" w14:textId="77777777" w:rsidR="00E53855" w:rsidRPr="00D7014F" w:rsidRDefault="00E53855" w:rsidP="009B26B4">
            <w:pPr>
              <w:pStyle w:val="83ErlText"/>
              <w:rPr>
                <w:color w:val="auto"/>
              </w:rPr>
            </w:pPr>
            <w:r w:rsidRPr="00D7014F">
              <w:rPr>
                <w:color w:val="auto"/>
              </w:rPr>
              <w:t>Muster entsprechend A.1.</w:t>
            </w:r>
          </w:p>
        </w:tc>
      </w:tr>
      <w:tr w:rsidR="00E53855" w:rsidRPr="00D7014F" w14:paraId="14B6EBCA" w14:textId="77777777" w:rsidTr="009B26B4">
        <w:trPr>
          <w:trHeight w:val="900"/>
        </w:trPr>
        <w:tc>
          <w:tcPr>
            <w:tcW w:w="3719" w:type="dxa"/>
            <w:gridSpan w:val="2"/>
            <w:tcBorders>
              <w:top w:val="single" w:sz="4" w:space="0" w:color="auto"/>
              <w:left w:val="double" w:sz="6" w:space="0" w:color="auto"/>
              <w:bottom w:val="single" w:sz="4" w:space="0" w:color="auto"/>
              <w:right w:val="single" w:sz="4" w:space="0" w:color="auto"/>
            </w:tcBorders>
            <w:vAlign w:val="center"/>
          </w:tcPr>
          <w:p w14:paraId="3457D1C6" w14:textId="77777777" w:rsidR="00E53855" w:rsidRPr="00D7014F" w:rsidRDefault="00E53855" w:rsidP="009B26B4">
            <w:pPr>
              <w:pStyle w:val="83ErlText"/>
            </w:pPr>
            <w:r w:rsidRPr="00D7014F">
              <w:t>Gewöhnliches Kennzeichen</w:t>
            </w:r>
          </w:p>
          <w:p w14:paraId="28175553" w14:textId="77777777" w:rsidR="00E53855" w:rsidRPr="00D7014F" w:rsidRDefault="00E53855" w:rsidP="009B26B4">
            <w:pPr>
              <w:pStyle w:val="83ErlText"/>
            </w:pPr>
            <w:r w:rsidRPr="00D7014F">
              <w:t>(GKT)  einzeilig</w:t>
            </w:r>
          </w:p>
        </w:tc>
        <w:tc>
          <w:tcPr>
            <w:tcW w:w="365" w:type="dxa"/>
            <w:tcBorders>
              <w:top w:val="single" w:sz="4" w:space="0" w:color="auto"/>
              <w:left w:val="nil"/>
              <w:bottom w:val="single" w:sz="4" w:space="0" w:color="auto"/>
              <w:right w:val="single" w:sz="4" w:space="0" w:color="auto"/>
            </w:tcBorders>
            <w:vAlign w:val="center"/>
          </w:tcPr>
          <w:p w14:paraId="22311411" w14:textId="77777777" w:rsidR="00E53855" w:rsidRPr="00D7014F" w:rsidRDefault="00E53855" w:rsidP="009B26B4">
            <w:pPr>
              <w:pStyle w:val="83ErlText"/>
              <w:jc w:val="center"/>
            </w:pPr>
            <w:r w:rsidRPr="00D7014F">
              <w:t>+</w:t>
            </w:r>
          </w:p>
        </w:tc>
        <w:tc>
          <w:tcPr>
            <w:tcW w:w="834" w:type="dxa"/>
            <w:gridSpan w:val="2"/>
            <w:tcBorders>
              <w:top w:val="single" w:sz="4" w:space="0" w:color="auto"/>
              <w:left w:val="nil"/>
              <w:bottom w:val="single" w:sz="4" w:space="0" w:color="auto"/>
              <w:right w:val="single" w:sz="4" w:space="0" w:color="auto"/>
            </w:tcBorders>
            <w:vAlign w:val="center"/>
          </w:tcPr>
          <w:p w14:paraId="4FDB8B85" w14:textId="77777777" w:rsidR="00E53855" w:rsidRPr="00D7014F" w:rsidRDefault="00E53855" w:rsidP="009B26B4">
            <w:pPr>
              <w:pStyle w:val="83ErlText"/>
              <w:jc w:val="center"/>
            </w:pPr>
            <w:r w:rsidRPr="00D7014F">
              <w:t>weiß</w:t>
            </w:r>
          </w:p>
        </w:tc>
        <w:tc>
          <w:tcPr>
            <w:tcW w:w="877" w:type="dxa"/>
            <w:tcBorders>
              <w:top w:val="single" w:sz="4" w:space="0" w:color="auto"/>
              <w:left w:val="nil"/>
              <w:bottom w:val="single" w:sz="4" w:space="0" w:color="auto"/>
              <w:right w:val="single" w:sz="4" w:space="0" w:color="auto"/>
            </w:tcBorders>
            <w:vAlign w:val="center"/>
          </w:tcPr>
          <w:p w14:paraId="348441C3" w14:textId="77777777" w:rsidR="00E53855" w:rsidRPr="00D7014F" w:rsidRDefault="00E53855" w:rsidP="009B26B4">
            <w:pPr>
              <w:pStyle w:val="83ErlText"/>
              <w:jc w:val="center"/>
            </w:pPr>
            <w:r w:rsidRPr="00D7014F">
              <w:t>schwarz</w:t>
            </w:r>
          </w:p>
        </w:tc>
        <w:tc>
          <w:tcPr>
            <w:tcW w:w="584" w:type="dxa"/>
            <w:tcBorders>
              <w:top w:val="single" w:sz="4" w:space="0" w:color="auto"/>
              <w:left w:val="nil"/>
              <w:bottom w:val="single" w:sz="4" w:space="0" w:color="auto"/>
              <w:right w:val="single" w:sz="4" w:space="0" w:color="auto"/>
            </w:tcBorders>
            <w:vAlign w:val="center"/>
          </w:tcPr>
          <w:p w14:paraId="50DBA484" w14:textId="77777777" w:rsidR="00E53855" w:rsidRPr="00D7014F" w:rsidRDefault="00E53855" w:rsidP="009B26B4">
            <w:pPr>
              <w:pStyle w:val="83ErlText"/>
              <w:jc w:val="center"/>
            </w:pPr>
            <w:r w:rsidRPr="00D7014F">
              <w:t>+</w:t>
            </w:r>
          </w:p>
        </w:tc>
        <w:tc>
          <w:tcPr>
            <w:tcW w:w="1255" w:type="dxa"/>
            <w:gridSpan w:val="2"/>
            <w:tcBorders>
              <w:top w:val="single" w:sz="4" w:space="0" w:color="auto"/>
              <w:left w:val="nil"/>
              <w:bottom w:val="single" w:sz="4" w:space="0" w:color="auto"/>
              <w:right w:val="single" w:sz="4" w:space="0" w:color="auto"/>
            </w:tcBorders>
            <w:vAlign w:val="center"/>
          </w:tcPr>
          <w:p w14:paraId="15432B28" w14:textId="77777777" w:rsidR="00E53855" w:rsidRPr="00D7014F" w:rsidRDefault="00E53855" w:rsidP="009B26B4">
            <w:pPr>
              <w:pStyle w:val="83ErlText"/>
              <w:jc w:val="center"/>
            </w:pPr>
            <w:r w:rsidRPr="00D7014F">
              <w:t>6</w:t>
            </w:r>
          </w:p>
        </w:tc>
        <w:tc>
          <w:tcPr>
            <w:tcW w:w="1059" w:type="dxa"/>
            <w:tcBorders>
              <w:top w:val="single" w:sz="4" w:space="0" w:color="auto"/>
              <w:left w:val="nil"/>
              <w:bottom w:val="single" w:sz="4" w:space="0" w:color="auto"/>
              <w:right w:val="double" w:sz="6" w:space="0" w:color="auto"/>
            </w:tcBorders>
            <w:vAlign w:val="center"/>
          </w:tcPr>
          <w:p w14:paraId="4CDB50C8" w14:textId="77777777" w:rsidR="00E53855" w:rsidRPr="00D7014F" w:rsidRDefault="00E53855" w:rsidP="009B26B4">
            <w:pPr>
              <w:pStyle w:val="83ErlText"/>
              <w:jc w:val="center"/>
            </w:pPr>
            <w:r w:rsidRPr="00D7014F">
              <w:t>I</w:t>
            </w:r>
          </w:p>
        </w:tc>
      </w:tr>
      <w:tr w:rsidR="00E53855" w:rsidRPr="00D7014F" w14:paraId="28EC9C40"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488063C6" w14:textId="77777777" w:rsidR="00E53855" w:rsidRPr="00D7014F" w:rsidRDefault="00E53855" w:rsidP="009B26B4">
            <w:pPr>
              <w:pStyle w:val="83ErlText"/>
            </w:pPr>
            <w:r w:rsidRPr="00D7014F">
              <w:t>(GKT) zweizeilig</w:t>
            </w:r>
          </w:p>
        </w:tc>
        <w:tc>
          <w:tcPr>
            <w:tcW w:w="365" w:type="dxa"/>
            <w:tcBorders>
              <w:top w:val="nil"/>
              <w:left w:val="nil"/>
              <w:bottom w:val="single" w:sz="4" w:space="0" w:color="auto"/>
              <w:right w:val="single" w:sz="4" w:space="0" w:color="auto"/>
            </w:tcBorders>
            <w:vAlign w:val="center"/>
          </w:tcPr>
          <w:p w14:paraId="00807009"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5A56B939" w14:textId="77777777" w:rsidR="00E53855" w:rsidRPr="00D7014F" w:rsidRDefault="00E53855" w:rsidP="009B26B4">
            <w:pPr>
              <w:pStyle w:val="83ErlText"/>
              <w:jc w:val="center"/>
            </w:pPr>
            <w:r w:rsidRPr="00D7014F">
              <w:t>weiß</w:t>
            </w:r>
          </w:p>
        </w:tc>
        <w:tc>
          <w:tcPr>
            <w:tcW w:w="877" w:type="dxa"/>
            <w:tcBorders>
              <w:top w:val="nil"/>
              <w:left w:val="nil"/>
              <w:bottom w:val="single" w:sz="4" w:space="0" w:color="auto"/>
              <w:right w:val="single" w:sz="4" w:space="0" w:color="auto"/>
            </w:tcBorders>
            <w:vAlign w:val="center"/>
          </w:tcPr>
          <w:p w14:paraId="4C0CA323" w14:textId="77777777" w:rsidR="00E53855" w:rsidRPr="00D7014F" w:rsidRDefault="00E53855" w:rsidP="009B26B4">
            <w:pPr>
              <w:pStyle w:val="83ErlText"/>
              <w:jc w:val="center"/>
            </w:pPr>
            <w:r w:rsidRPr="00D7014F">
              <w:t>schwarz</w:t>
            </w:r>
          </w:p>
        </w:tc>
        <w:tc>
          <w:tcPr>
            <w:tcW w:w="584" w:type="dxa"/>
            <w:tcBorders>
              <w:top w:val="nil"/>
              <w:left w:val="nil"/>
              <w:bottom w:val="single" w:sz="4" w:space="0" w:color="auto"/>
              <w:right w:val="single" w:sz="4" w:space="0" w:color="auto"/>
            </w:tcBorders>
            <w:vAlign w:val="center"/>
          </w:tcPr>
          <w:p w14:paraId="1BDB5C72"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49763603" w14:textId="77777777" w:rsidR="00E53855" w:rsidRPr="00D7014F" w:rsidRDefault="00E53855" w:rsidP="009B26B4">
            <w:pPr>
              <w:pStyle w:val="83ErlText"/>
              <w:jc w:val="center"/>
            </w:pPr>
            <w:r w:rsidRPr="00D7014F">
              <w:t>6</w:t>
            </w:r>
          </w:p>
        </w:tc>
        <w:tc>
          <w:tcPr>
            <w:tcW w:w="1059" w:type="dxa"/>
            <w:tcBorders>
              <w:top w:val="nil"/>
              <w:left w:val="nil"/>
              <w:bottom w:val="single" w:sz="4" w:space="0" w:color="auto"/>
              <w:right w:val="double" w:sz="6" w:space="0" w:color="auto"/>
            </w:tcBorders>
            <w:vAlign w:val="center"/>
          </w:tcPr>
          <w:p w14:paraId="5702FE8F" w14:textId="77777777" w:rsidR="00E53855" w:rsidRPr="00D7014F" w:rsidRDefault="00E53855" w:rsidP="009B26B4">
            <w:pPr>
              <w:pStyle w:val="83ErlText"/>
              <w:jc w:val="center"/>
            </w:pPr>
            <w:r w:rsidRPr="00D7014F">
              <w:t>III</w:t>
            </w:r>
          </w:p>
        </w:tc>
      </w:tr>
      <w:tr w:rsidR="00E53855" w:rsidRPr="00C47443" w14:paraId="5818EAF8"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18331719" w14:textId="77777777" w:rsidR="00E53855" w:rsidRPr="00C47443" w:rsidRDefault="00E53855" w:rsidP="009B26B4">
            <w:pPr>
              <w:pStyle w:val="83ErlText"/>
              <w:jc w:val="left"/>
            </w:pPr>
            <w:r w:rsidRPr="00C47443">
              <w:t>Historisches Kennzeichen</w:t>
            </w:r>
          </w:p>
          <w:p w14:paraId="7B09D75F" w14:textId="77777777" w:rsidR="00E53855" w:rsidRPr="00C47443" w:rsidRDefault="00E53855" w:rsidP="009B26B4">
            <w:pPr>
              <w:pStyle w:val="83ErlText"/>
              <w:jc w:val="left"/>
            </w:pPr>
            <w:r w:rsidRPr="00C47443">
              <w:t>(HKT) einzeilig</w:t>
            </w:r>
          </w:p>
        </w:tc>
        <w:tc>
          <w:tcPr>
            <w:tcW w:w="365" w:type="dxa"/>
            <w:tcBorders>
              <w:top w:val="nil"/>
              <w:left w:val="nil"/>
              <w:bottom w:val="single" w:sz="4" w:space="0" w:color="auto"/>
              <w:right w:val="single" w:sz="4" w:space="0" w:color="auto"/>
            </w:tcBorders>
            <w:vAlign w:val="center"/>
          </w:tcPr>
          <w:p w14:paraId="439847AE" w14:textId="77777777" w:rsidR="00E53855" w:rsidRPr="00C47443" w:rsidRDefault="00E53855" w:rsidP="009B26B4">
            <w:pPr>
              <w:pStyle w:val="83ErlText"/>
              <w:jc w:val="center"/>
            </w:pPr>
            <w:r w:rsidRPr="00C47443">
              <w:t>+</w:t>
            </w:r>
          </w:p>
        </w:tc>
        <w:tc>
          <w:tcPr>
            <w:tcW w:w="834" w:type="dxa"/>
            <w:gridSpan w:val="2"/>
            <w:tcBorders>
              <w:top w:val="nil"/>
              <w:left w:val="nil"/>
              <w:bottom w:val="single" w:sz="4" w:space="0" w:color="auto"/>
              <w:right w:val="single" w:sz="4" w:space="0" w:color="auto"/>
            </w:tcBorders>
            <w:vAlign w:val="center"/>
          </w:tcPr>
          <w:p w14:paraId="4402B4E7" w14:textId="77777777" w:rsidR="00E53855" w:rsidRPr="00C47443" w:rsidRDefault="00E53855" w:rsidP="009B26B4">
            <w:pPr>
              <w:pStyle w:val="83ErlText"/>
              <w:jc w:val="center"/>
            </w:pPr>
            <w:r w:rsidRPr="00C47443">
              <w:t>Weiß</w:t>
            </w:r>
          </w:p>
        </w:tc>
        <w:tc>
          <w:tcPr>
            <w:tcW w:w="877" w:type="dxa"/>
            <w:tcBorders>
              <w:top w:val="nil"/>
              <w:left w:val="nil"/>
              <w:bottom w:val="single" w:sz="4" w:space="0" w:color="auto"/>
              <w:right w:val="single" w:sz="4" w:space="0" w:color="auto"/>
            </w:tcBorders>
            <w:vAlign w:val="center"/>
          </w:tcPr>
          <w:p w14:paraId="36E2E1D4" w14:textId="77777777" w:rsidR="00E53855" w:rsidRPr="00C47443" w:rsidRDefault="00E53855" w:rsidP="009B26B4">
            <w:pPr>
              <w:pStyle w:val="83ErlText"/>
              <w:jc w:val="center"/>
            </w:pPr>
            <w:r w:rsidRPr="00C47443">
              <w:t>Schwarz</w:t>
            </w:r>
          </w:p>
        </w:tc>
        <w:tc>
          <w:tcPr>
            <w:tcW w:w="584" w:type="dxa"/>
            <w:tcBorders>
              <w:top w:val="nil"/>
              <w:left w:val="nil"/>
              <w:bottom w:val="single" w:sz="4" w:space="0" w:color="auto"/>
              <w:right w:val="single" w:sz="4" w:space="0" w:color="auto"/>
            </w:tcBorders>
            <w:vAlign w:val="center"/>
          </w:tcPr>
          <w:p w14:paraId="38FE48AC" w14:textId="77777777" w:rsidR="00E53855" w:rsidRPr="00C47443" w:rsidRDefault="00E53855" w:rsidP="009B26B4">
            <w:pPr>
              <w:pStyle w:val="83ErlText"/>
              <w:jc w:val="center"/>
            </w:pPr>
            <w:r w:rsidRPr="00C47443">
              <w:t>+</w:t>
            </w:r>
          </w:p>
        </w:tc>
        <w:tc>
          <w:tcPr>
            <w:tcW w:w="1255" w:type="dxa"/>
            <w:gridSpan w:val="2"/>
            <w:tcBorders>
              <w:top w:val="nil"/>
              <w:left w:val="nil"/>
              <w:bottom w:val="single" w:sz="4" w:space="0" w:color="auto"/>
              <w:right w:val="single" w:sz="4" w:space="0" w:color="auto"/>
            </w:tcBorders>
            <w:vAlign w:val="center"/>
          </w:tcPr>
          <w:p w14:paraId="0E36D357" w14:textId="77777777" w:rsidR="00E53855" w:rsidRPr="00C47443" w:rsidRDefault="00E53855" w:rsidP="009B26B4">
            <w:pPr>
              <w:pStyle w:val="83ErlText"/>
              <w:jc w:val="center"/>
            </w:pPr>
            <w:r w:rsidRPr="00C47443">
              <w:t>3***)</w:t>
            </w:r>
          </w:p>
        </w:tc>
        <w:tc>
          <w:tcPr>
            <w:tcW w:w="1059" w:type="dxa"/>
            <w:tcBorders>
              <w:top w:val="nil"/>
              <w:left w:val="nil"/>
              <w:bottom w:val="single" w:sz="4" w:space="0" w:color="auto"/>
              <w:right w:val="double" w:sz="6" w:space="0" w:color="auto"/>
            </w:tcBorders>
            <w:vAlign w:val="center"/>
          </w:tcPr>
          <w:p w14:paraId="685676D0" w14:textId="77777777" w:rsidR="00E53855" w:rsidRPr="00C47443" w:rsidRDefault="00E53855" w:rsidP="009B26B4">
            <w:pPr>
              <w:pStyle w:val="83ErlText"/>
              <w:jc w:val="center"/>
            </w:pPr>
            <w:r w:rsidRPr="00C47443">
              <w:t>IX</w:t>
            </w:r>
          </w:p>
        </w:tc>
      </w:tr>
      <w:tr w:rsidR="00E53855" w:rsidRPr="00C47443" w14:paraId="684FA38B"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4EFB0B07" w14:textId="77777777" w:rsidR="00E53855" w:rsidRPr="00C47443" w:rsidRDefault="00E53855" w:rsidP="009B26B4">
            <w:pPr>
              <w:pStyle w:val="83ErlText"/>
              <w:jc w:val="left"/>
            </w:pPr>
            <w:r w:rsidRPr="00C47443">
              <w:t>(HKT) zweizeilig</w:t>
            </w:r>
          </w:p>
        </w:tc>
        <w:tc>
          <w:tcPr>
            <w:tcW w:w="365" w:type="dxa"/>
            <w:tcBorders>
              <w:top w:val="nil"/>
              <w:left w:val="nil"/>
              <w:bottom w:val="single" w:sz="4" w:space="0" w:color="auto"/>
              <w:right w:val="single" w:sz="4" w:space="0" w:color="auto"/>
            </w:tcBorders>
            <w:vAlign w:val="center"/>
          </w:tcPr>
          <w:p w14:paraId="0FE2EAB5" w14:textId="77777777" w:rsidR="00E53855" w:rsidRPr="00C47443" w:rsidRDefault="00E53855" w:rsidP="009B26B4">
            <w:pPr>
              <w:pStyle w:val="83ErlText"/>
              <w:jc w:val="center"/>
            </w:pPr>
            <w:r w:rsidRPr="00C47443">
              <w:t>+</w:t>
            </w:r>
          </w:p>
        </w:tc>
        <w:tc>
          <w:tcPr>
            <w:tcW w:w="834" w:type="dxa"/>
            <w:gridSpan w:val="2"/>
            <w:tcBorders>
              <w:top w:val="nil"/>
              <w:left w:val="nil"/>
              <w:bottom w:val="single" w:sz="4" w:space="0" w:color="auto"/>
              <w:right w:val="single" w:sz="4" w:space="0" w:color="auto"/>
            </w:tcBorders>
            <w:vAlign w:val="center"/>
          </w:tcPr>
          <w:p w14:paraId="0F52C918" w14:textId="77777777" w:rsidR="00E53855" w:rsidRPr="00C47443" w:rsidRDefault="00E53855" w:rsidP="009B26B4">
            <w:pPr>
              <w:pStyle w:val="83ErlText"/>
              <w:jc w:val="center"/>
            </w:pPr>
            <w:r w:rsidRPr="00C47443">
              <w:t>Weiß</w:t>
            </w:r>
          </w:p>
        </w:tc>
        <w:tc>
          <w:tcPr>
            <w:tcW w:w="877" w:type="dxa"/>
            <w:tcBorders>
              <w:top w:val="nil"/>
              <w:left w:val="nil"/>
              <w:bottom w:val="single" w:sz="4" w:space="0" w:color="auto"/>
              <w:right w:val="single" w:sz="4" w:space="0" w:color="auto"/>
            </w:tcBorders>
            <w:vAlign w:val="center"/>
          </w:tcPr>
          <w:p w14:paraId="75F95F0E" w14:textId="77777777" w:rsidR="00E53855" w:rsidRPr="00C47443" w:rsidRDefault="00E53855" w:rsidP="009B26B4">
            <w:pPr>
              <w:pStyle w:val="83ErlText"/>
              <w:jc w:val="center"/>
            </w:pPr>
            <w:r w:rsidRPr="00C47443">
              <w:t>Schwarz</w:t>
            </w:r>
          </w:p>
        </w:tc>
        <w:tc>
          <w:tcPr>
            <w:tcW w:w="584" w:type="dxa"/>
            <w:tcBorders>
              <w:top w:val="nil"/>
              <w:left w:val="nil"/>
              <w:bottom w:val="single" w:sz="4" w:space="0" w:color="auto"/>
              <w:right w:val="single" w:sz="4" w:space="0" w:color="auto"/>
            </w:tcBorders>
            <w:vAlign w:val="center"/>
          </w:tcPr>
          <w:p w14:paraId="7AC084E8" w14:textId="77777777" w:rsidR="00E53855" w:rsidRPr="00C47443" w:rsidRDefault="00E53855" w:rsidP="009B26B4">
            <w:pPr>
              <w:pStyle w:val="83ErlText"/>
              <w:jc w:val="center"/>
            </w:pPr>
            <w:r w:rsidRPr="00C47443">
              <w:t>+</w:t>
            </w:r>
          </w:p>
        </w:tc>
        <w:tc>
          <w:tcPr>
            <w:tcW w:w="1255" w:type="dxa"/>
            <w:gridSpan w:val="2"/>
            <w:tcBorders>
              <w:top w:val="nil"/>
              <w:left w:val="nil"/>
              <w:bottom w:val="single" w:sz="4" w:space="0" w:color="auto"/>
              <w:right w:val="single" w:sz="4" w:space="0" w:color="auto"/>
            </w:tcBorders>
            <w:vAlign w:val="center"/>
          </w:tcPr>
          <w:p w14:paraId="46B7BCFB" w14:textId="77777777" w:rsidR="00E53855" w:rsidRPr="00C47443" w:rsidRDefault="00E53855" w:rsidP="009B26B4">
            <w:pPr>
              <w:pStyle w:val="83ErlText"/>
              <w:jc w:val="center"/>
            </w:pPr>
            <w:r w:rsidRPr="00C47443">
              <w:t>3***)</w:t>
            </w:r>
          </w:p>
        </w:tc>
        <w:tc>
          <w:tcPr>
            <w:tcW w:w="1059" w:type="dxa"/>
            <w:tcBorders>
              <w:top w:val="nil"/>
              <w:left w:val="nil"/>
              <w:bottom w:val="single" w:sz="4" w:space="0" w:color="auto"/>
              <w:right w:val="double" w:sz="6" w:space="0" w:color="auto"/>
            </w:tcBorders>
            <w:vAlign w:val="center"/>
          </w:tcPr>
          <w:p w14:paraId="11D9B70A" w14:textId="77777777" w:rsidR="00E53855" w:rsidRPr="00C47443" w:rsidRDefault="00E53855" w:rsidP="009B26B4">
            <w:pPr>
              <w:pStyle w:val="83ErlText"/>
              <w:jc w:val="center"/>
            </w:pPr>
            <w:r w:rsidRPr="00C47443">
              <w:t>VII</w:t>
            </w:r>
          </w:p>
        </w:tc>
      </w:tr>
      <w:tr w:rsidR="00E53855" w:rsidRPr="00D7014F" w14:paraId="43A0528A"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5241EC14" w14:textId="77777777" w:rsidR="00E53855" w:rsidRPr="00D7014F" w:rsidRDefault="00E53855" w:rsidP="009B26B4">
            <w:pPr>
              <w:pStyle w:val="83ErlText"/>
            </w:pPr>
            <w:r w:rsidRPr="00D7014F">
              <w:t>Diplomat (DKT)</w:t>
            </w:r>
          </w:p>
        </w:tc>
        <w:tc>
          <w:tcPr>
            <w:tcW w:w="365" w:type="dxa"/>
            <w:tcBorders>
              <w:top w:val="nil"/>
              <w:left w:val="nil"/>
              <w:bottom w:val="single" w:sz="4" w:space="0" w:color="auto"/>
              <w:right w:val="single" w:sz="4" w:space="0" w:color="auto"/>
            </w:tcBorders>
            <w:vAlign w:val="center"/>
          </w:tcPr>
          <w:p w14:paraId="460A9A46"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1FCD558F" w14:textId="77777777" w:rsidR="00E53855" w:rsidRPr="00D7014F" w:rsidRDefault="00E53855" w:rsidP="009B26B4">
            <w:pPr>
              <w:pStyle w:val="83ErlText"/>
              <w:jc w:val="center"/>
            </w:pPr>
            <w:r w:rsidRPr="00D7014F">
              <w:t>weiß</w:t>
            </w:r>
          </w:p>
        </w:tc>
        <w:tc>
          <w:tcPr>
            <w:tcW w:w="877" w:type="dxa"/>
            <w:tcBorders>
              <w:top w:val="nil"/>
              <w:left w:val="nil"/>
              <w:bottom w:val="single" w:sz="4" w:space="0" w:color="auto"/>
              <w:right w:val="single" w:sz="4" w:space="0" w:color="auto"/>
            </w:tcBorders>
            <w:vAlign w:val="center"/>
          </w:tcPr>
          <w:p w14:paraId="23581888" w14:textId="77777777" w:rsidR="00E53855" w:rsidRPr="00D7014F" w:rsidRDefault="00E53855" w:rsidP="009B26B4">
            <w:pPr>
              <w:pStyle w:val="83ErlText"/>
              <w:jc w:val="center"/>
            </w:pPr>
            <w:r w:rsidRPr="00D7014F">
              <w:t>schwarz</w:t>
            </w:r>
          </w:p>
        </w:tc>
        <w:tc>
          <w:tcPr>
            <w:tcW w:w="584" w:type="dxa"/>
            <w:tcBorders>
              <w:top w:val="nil"/>
              <w:left w:val="nil"/>
              <w:bottom w:val="single" w:sz="4" w:space="0" w:color="auto"/>
              <w:right w:val="single" w:sz="4" w:space="0" w:color="auto"/>
            </w:tcBorders>
            <w:vAlign w:val="center"/>
          </w:tcPr>
          <w:p w14:paraId="05B1DB1F"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132FF334" w14:textId="77777777" w:rsidR="00E53855" w:rsidRPr="00D7014F" w:rsidRDefault="00E53855" w:rsidP="009B26B4">
            <w:pPr>
              <w:pStyle w:val="83ErlText"/>
              <w:jc w:val="center"/>
            </w:pPr>
            <w:r w:rsidRPr="00D7014F">
              <w:t>5</w:t>
            </w:r>
          </w:p>
        </w:tc>
        <w:tc>
          <w:tcPr>
            <w:tcW w:w="1059" w:type="dxa"/>
            <w:tcBorders>
              <w:top w:val="nil"/>
              <w:left w:val="nil"/>
              <w:bottom w:val="single" w:sz="4" w:space="0" w:color="auto"/>
              <w:right w:val="double" w:sz="6" w:space="0" w:color="auto"/>
            </w:tcBorders>
            <w:vAlign w:val="center"/>
          </w:tcPr>
          <w:p w14:paraId="3191DB8C" w14:textId="77777777" w:rsidR="00E53855" w:rsidRPr="00D7014F" w:rsidRDefault="00E53855" w:rsidP="009B26B4">
            <w:pPr>
              <w:pStyle w:val="83ErlText"/>
              <w:jc w:val="center"/>
            </w:pPr>
            <w:r w:rsidRPr="00D7014F">
              <w:t>I, III,VII</w:t>
            </w:r>
          </w:p>
        </w:tc>
      </w:tr>
      <w:tr w:rsidR="00E53855" w:rsidRPr="00D7014F" w14:paraId="5529F05F"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788B5950" w14:textId="77777777" w:rsidR="00E53855" w:rsidRPr="00D7014F" w:rsidRDefault="00E53855" w:rsidP="009B26B4">
            <w:pPr>
              <w:pStyle w:val="83ErlText"/>
            </w:pPr>
            <w:r w:rsidRPr="00D7014F">
              <w:t>Probe (PKT)</w:t>
            </w:r>
          </w:p>
        </w:tc>
        <w:tc>
          <w:tcPr>
            <w:tcW w:w="365" w:type="dxa"/>
            <w:tcBorders>
              <w:top w:val="nil"/>
              <w:left w:val="nil"/>
              <w:bottom w:val="single" w:sz="4" w:space="0" w:color="auto"/>
              <w:right w:val="single" w:sz="4" w:space="0" w:color="auto"/>
            </w:tcBorders>
            <w:vAlign w:val="center"/>
          </w:tcPr>
          <w:p w14:paraId="14EE4275"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137847AA" w14:textId="77777777" w:rsidR="00E53855" w:rsidRPr="00D7014F" w:rsidRDefault="00E53855" w:rsidP="009B26B4">
            <w:pPr>
              <w:pStyle w:val="83ErlText"/>
              <w:jc w:val="center"/>
            </w:pPr>
            <w:r w:rsidRPr="00D7014F">
              <w:t>blau</w:t>
            </w:r>
          </w:p>
        </w:tc>
        <w:tc>
          <w:tcPr>
            <w:tcW w:w="877" w:type="dxa"/>
            <w:tcBorders>
              <w:top w:val="nil"/>
              <w:left w:val="nil"/>
              <w:bottom w:val="single" w:sz="4" w:space="0" w:color="auto"/>
              <w:right w:val="single" w:sz="4" w:space="0" w:color="auto"/>
            </w:tcBorders>
            <w:vAlign w:val="center"/>
          </w:tcPr>
          <w:p w14:paraId="08621157" w14:textId="77777777" w:rsidR="00E53855" w:rsidRPr="00D7014F" w:rsidRDefault="00E53855" w:rsidP="009B26B4">
            <w:pPr>
              <w:pStyle w:val="83ErlText"/>
              <w:jc w:val="center"/>
            </w:pPr>
            <w:r w:rsidRPr="00D7014F">
              <w:t>weiß</w:t>
            </w:r>
          </w:p>
        </w:tc>
        <w:tc>
          <w:tcPr>
            <w:tcW w:w="584" w:type="dxa"/>
            <w:tcBorders>
              <w:top w:val="nil"/>
              <w:left w:val="nil"/>
              <w:bottom w:val="single" w:sz="4" w:space="0" w:color="auto"/>
              <w:right w:val="single" w:sz="4" w:space="0" w:color="auto"/>
            </w:tcBorders>
            <w:vAlign w:val="center"/>
          </w:tcPr>
          <w:p w14:paraId="353FDC25"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6DED515A" w14:textId="77777777" w:rsidR="00E53855" w:rsidRPr="00D7014F" w:rsidRDefault="00E53855" w:rsidP="009B26B4">
            <w:pPr>
              <w:pStyle w:val="83ErlText"/>
              <w:jc w:val="center"/>
            </w:pPr>
            <w:r w:rsidRPr="00D7014F">
              <w:t>5</w:t>
            </w:r>
          </w:p>
        </w:tc>
        <w:tc>
          <w:tcPr>
            <w:tcW w:w="1059" w:type="dxa"/>
            <w:tcBorders>
              <w:top w:val="nil"/>
              <w:left w:val="nil"/>
              <w:bottom w:val="single" w:sz="4" w:space="0" w:color="auto"/>
              <w:right w:val="double" w:sz="6" w:space="0" w:color="auto"/>
            </w:tcBorders>
            <w:vAlign w:val="center"/>
          </w:tcPr>
          <w:p w14:paraId="4456E8B3" w14:textId="77777777" w:rsidR="00E53855" w:rsidRPr="00D7014F" w:rsidRDefault="00E53855" w:rsidP="009B26B4">
            <w:pPr>
              <w:pStyle w:val="83ErlText"/>
              <w:jc w:val="center"/>
            </w:pPr>
            <w:r w:rsidRPr="00D7014F">
              <w:t>Ia, IIIa</w:t>
            </w:r>
          </w:p>
        </w:tc>
      </w:tr>
      <w:tr w:rsidR="00E53855" w:rsidRPr="00D7014F" w14:paraId="3171382C"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44F74214" w14:textId="77777777" w:rsidR="00E53855" w:rsidRPr="00D7014F" w:rsidRDefault="00E53855" w:rsidP="009B26B4">
            <w:pPr>
              <w:pStyle w:val="83ErlText"/>
            </w:pPr>
            <w:r w:rsidRPr="00D7014F">
              <w:t>Überstellung (ÜKT)</w:t>
            </w:r>
          </w:p>
        </w:tc>
        <w:tc>
          <w:tcPr>
            <w:tcW w:w="365" w:type="dxa"/>
            <w:tcBorders>
              <w:top w:val="nil"/>
              <w:left w:val="nil"/>
              <w:bottom w:val="single" w:sz="4" w:space="0" w:color="auto"/>
              <w:right w:val="single" w:sz="4" w:space="0" w:color="auto"/>
            </w:tcBorders>
            <w:vAlign w:val="center"/>
          </w:tcPr>
          <w:p w14:paraId="5CAEE3BD"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3C63A7C5" w14:textId="77777777" w:rsidR="00E53855" w:rsidRPr="00D7014F" w:rsidRDefault="00E53855" w:rsidP="009B26B4">
            <w:pPr>
              <w:pStyle w:val="83ErlText"/>
              <w:jc w:val="center"/>
            </w:pPr>
            <w:r w:rsidRPr="00D7014F">
              <w:t>grün</w:t>
            </w:r>
          </w:p>
        </w:tc>
        <w:tc>
          <w:tcPr>
            <w:tcW w:w="877" w:type="dxa"/>
            <w:tcBorders>
              <w:top w:val="nil"/>
              <w:left w:val="nil"/>
              <w:bottom w:val="single" w:sz="4" w:space="0" w:color="auto"/>
              <w:right w:val="single" w:sz="4" w:space="0" w:color="auto"/>
            </w:tcBorders>
            <w:vAlign w:val="center"/>
          </w:tcPr>
          <w:p w14:paraId="56280FCD" w14:textId="77777777" w:rsidR="00E53855" w:rsidRPr="00D7014F" w:rsidRDefault="00E53855" w:rsidP="009B26B4">
            <w:pPr>
              <w:pStyle w:val="83ErlText"/>
              <w:jc w:val="center"/>
            </w:pPr>
            <w:r w:rsidRPr="00D7014F">
              <w:t>weiß</w:t>
            </w:r>
          </w:p>
        </w:tc>
        <w:tc>
          <w:tcPr>
            <w:tcW w:w="584" w:type="dxa"/>
            <w:tcBorders>
              <w:top w:val="nil"/>
              <w:left w:val="nil"/>
              <w:bottom w:val="single" w:sz="4" w:space="0" w:color="auto"/>
              <w:right w:val="single" w:sz="4" w:space="0" w:color="auto"/>
            </w:tcBorders>
            <w:vAlign w:val="center"/>
          </w:tcPr>
          <w:p w14:paraId="59F30024"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5A5948A8" w14:textId="77777777" w:rsidR="00E53855" w:rsidRPr="00D7014F" w:rsidRDefault="00E53855" w:rsidP="009B26B4">
            <w:pPr>
              <w:pStyle w:val="83ErlText"/>
              <w:jc w:val="center"/>
            </w:pPr>
            <w:r w:rsidRPr="00D7014F">
              <w:t>5</w:t>
            </w:r>
          </w:p>
        </w:tc>
        <w:tc>
          <w:tcPr>
            <w:tcW w:w="1059" w:type="dxa"/>
            <w:tcBorders>
              <w:top w:val="nil"/>
              <w:left w:val="nil"/>
              <w:bottom w:val="single" w:sz="4" w:space="0" w:color="auto"/>
              <w:right w:val="double" w:sz="6" w:space="0" w:color="auto"/>
            </w:tcBorders>
            <w:vAlign w:val="center"/>
          </w:tcPr>
          <w:p w14:paraId="2E453E3B" w14:textId="77777777" w:rsidR="00E53855" w:rsidRPr="00D7014F" w:rsidRDefault="00E53855" w:rsidP="009B26B4">
            <w:pPr>
              <w:pStyle w:val="83ErlText"/>
              <w:jc w:val="center"/>
            </w:pPr>
            <w:r w:rsidRPr="00D7014F">
              <w:t>IV,V</w:t>
            </w:r>
          </w:p>
        </w:tc>
      </w:tr>
      <w:tr w:rsidR="00E53855" w:rsidRPr="00D7014F" w14:paraId="3F1F30CE"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5F84C88C" w14:textId="77777777" w:rsidR="00E53855" w:rsidRPr="00D7014F" w:rsidRDefault="00E53855" w:rsidP="009B26B4">
            <w:pPr>
              <w:pStyle w:val="83ErlText"/>
            </w:pPr>
            <w:r w:rsidRPr="00D7014F">
              <w:t>Vorübergehende Zulassung (VZT)</w:t>
            </w:r>
          </w:p>
        </w:tc>
        <w:tc>
          <w:tcPr>
            <w:tcW w:w="365" w:type="dxa"/>
            <w:tcBorders>
              <w:top w:val="nil"/>
              <w:left w:val="nil"/>
              <w:bottom w:val="single" w:sz="4" w:space="0" w:color="auto"/>
              <w:right w:val="single" w:sz="4" w:space="0" w:color="auto"/>
            </w:tcBorders>
            <w:vAlign w:val="center"/>
          </w:tcPr>
          <w:p w14:paraId="040E9787"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3ED7C267" w14:textId="77777777" w:rsidR="00E53855" w:rsidRPr="00D7014F" w:rsidRDefault="00E53855" w:rsidP="009B26B4">
            <w:pPr>
              <w:pStyle w:val="83ErlText"/>
              <w:jc w:val="center"/>
            </w:pPr>
            <w:r w:rsidRPr="00D7014F">
              <w:t>blau/rot</w:t>
            </w:r>
          </w:p>
        </w:tc>
        <w:tc>
          <w:tcPr>
            <w:tcW w:w="877" w:type="dxa"/>
            <w:tcBorders>
              <w:top w:val="nil"/>
              <w:left w:val="nil"/>
              <w:bottom w:val="single" w:sz="4" w:space="0" w:color="auto"/>
              <w:right w:val="single" w:sz="4" w:space="0" w:color="auto"/>
            </w:tcBorders>
            <w:vAlign w:val="center"/>
          </w:tcPr>
          <w:p w14:paraId="7649B145" w14:textId="77777777" w:rsidR="00E53855" w:rsidRPr="00D7014F" w:rsidRDefault="00E53855" w:rsidP="009B26B4">
            <w:pPr>
              <w:pStyle w:val="83ErlText"/>
              <w:jc w:val="center"/>
            </w:pPr>
            <w:r w:rsidRPr="00D7014F">
              <w:t>weiß</w:t>
            </w:r>
          </w:p>
        </w:tc>
        <w:tc>
          <w:tcPr>
            <w:tcW w:w="584" w:type="dxa"/>
            <w:tcBorders>
              <w:top w:val="nil"/>
              <w:left w:val="nil"/>
              <w:bottom w:val="single" w:sz="4" w:space="0" w:color="auto"/>
              <w:right w:val="single" w:sz="4" w:space="0" w:color="auto"/>
            </w:tcBorders>
            <w:vAlign w:val="center"/>
          </w:tcPr>
          <w:p w14:paraId="0422ABB1"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41215016" w14:textId="77777777" w:rsidR="00E53855" w:rsidRPr="00D7014F" w:rsidRDefault="00E53855" w:rsidP="009B26B4">
            <w:pPr>
              <w:pStyle w:val="83ErlText"/>
              <w:jc w:val="center"/>
            </w:pPr>
            <w:r w:rsidRPr="00D7014F">
              <w:t>4</w:t>
            </w:r>
          </w:p>
        </w:tc>
        <w:tc>
          <w:tcPr>
            <w:tcW w:w="1059" w:type="dxa"/>
            <w:tcBorders>
              <w:top w:val="nil"/>
              <w:left w:val="nil"/>
              <w:bottom w:val="single" w:sz="4" w:space="0" w:color="auto"/>
              <w:right w:val="double" w:sz="6" w:space="0" w:color="auto"/>
            </w:tcBorders>
            <w:vAlign w:val="center"/>
          </w:tcPr>
          <w:p w14:paraId="360A2AF8" w14:textId="77777777" w:rsidR="00E53855" w:rsidRPr="00D7014F" w:rsidRDefault="00E53855" w:rsidP="009B26B4">
            <w:pPr>
              <w:pStyle w:val="83ErlText"/>
              <w:jc w:val="center"/>
            </w:pPr>
            <w:r w:rsidRPr="00D7014F">
              <w:t>IV,V</w:t>
            </w:r>
          </w:p>
        </w:tc>
      </w:tr>
      <w:tr w:rsidR="00E53855" w:rsidRPr="00D7014F" w:rsidDel="0099021C" w14:paraId="6E7944E4"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2AA017F8" w14:textId="77777777" w:rsidR="00E53855" w:rsidRPr="00D7014F" w:rsidDel="0099021C" w:rsidRDefault="00E53855" w:rsidP="009B26B4">
            <w:pPr>
              <w:pStyle w:val="83ErlText"/>
            </w:pPr>
            <w:r w:rsidRPr="00153B72">
              <w:t>Ausländische Anhänger (AAT)</w:t>
            </w:r>
          </w:p>
        </w:tc>
        <w:tc>
          <w:tcPr>
            <w:tcW w:w="365" w:type="dxa"/>
            <w:tcBorders>
              <w:top w:val="nil"/>
              <w:left w:val="nil"/>
              <w:bottom w:val="single" w:sz="4" w:space="0" w:color="auto"/>
              <w:right w:val="single" w:sz="4" w:space="0" w:color="auto"/>
            </w:tcBorders>
            <w:vAlign w:val="center"/>
          </w:tcPr>
          <w:p w14:paraId="5AC4435C" w14:textId="77777777" w:rsidR="00E53855" w:rsidRPr="00D7014F" w:rsidDel="0099021C" w:rsidRDefault="00E53855" w:rsidP="009B26B4">
            <w:pPr>
              <w:pStyle w:val="83ErlText"/>
              <w:jc w:val="center"/>
            </w:pPr>
            <w:r w:rsidRPr="00153B72">
              <w:t>+</w:t>
            </w:r>
          </w:p>
        </w:tc>
        <w:tc>
          <w:tcPr>
            <w:tcW w:w="834" w:type="dxa"/>
            <w:gridSpan w:val="2"/>
            <w:tcBorders>
              <w:top w:val="nil"/>
              <w:left w:val="nil"/>
              <w:bottom w:val="single" w:sz="4" w:space="0" w:color="auto"/>
              <w:right w:val="single" w:sz="4" w:space="0" w:color="auto"/>
            </w:tcBorders>
            <w:vAlign w:val="center"/>
          </w:tcPr>
          <w:p w14:paraId="3658F817" w14:textId="77777777" w:rsidR="00E53855" w:rsidRPr="00D7014F" w:rsidDel="0099021C" w:rsidRDefault="00E53855" w:rsidP="009B26B4">
            <w:pPr>
              <w:pStyle w:val="83ErlText"/>
              <w:jc w:val="center"/>
            </w:pPr>
            <w:r w:rsidRPr="00153B72">
              <w:t>rot</w:t>
            </w:r>
          </w:p>
        </w:tc>
        <w:tc>
          <w:tcPr>
            <w:tcW w:w="877" w:type="dxa"/>
            <w:tcBorders>
              <w:top w:val="nil"/>
              <w:left w:val="nil"/>
              <w:bottom w:val="single" w:sz="4" w:space="0" w:color="auto"/>
              <w:right w:val="single" w:sz="4" w:space="0" w:color="auto"/>
            </w:tcBorders>
            <w:vAlign w:val="center"/>
          </w:tcPr>
          <w:p w14:paraId="0E3251C4" w14:textId="77777777" w:rsidR="00E53855" w:rsidRPr="00D7014F" w:rsidDel="0099021C" w:rsidRDefault="00E53855" w:rsidP="009B26B4">
            <w:pPr>
              <w:pStyle w:val="83ErlText"/>
              <w:jc w:val="center"/>
            </w:pPr>
            <w:r w:rsidRPr="00153B72">
              <w:t>weiß</w:t>
            </w:r>
          </w:p>
        </w:tc>
        <w:tc>
          <w:tcPr>
            <w:tcW w:w="584" w:type="dxa"/>
            <w:tcBorders>
              <w:top w:val="nil"/>
              <w:left w:val="nil"/>
              <w:bottom w:val="single" w:sz="4" w:space="0" w:color="auto"/>
              <w:right w:val="single" w:sz="4" w:space="0" w:color="auto"/>
            </w:tcBorders>
            <w:vAlign w:val="center"/>
          </w:tcPr>
          <w:p w14:paraId="3B7783A7" w14:textId="77777777" w:rsidR="00E53855" w:rsidRPr="00D7014F" w:rsidDel="0099021C" w:rsidRDefault="00E53855" w:rsidP="009B26B4">
            <w:pPr>
              <w:pStyle w:val="83ErlText"/>
              <w:jc w:val="center"/>
            </w:pPr>
            <w:r w:rsidRPr="00153B72">
              <w:t>+</w:t>
            </w:r>
          </w:p>
        </w:tc>
        <w:tc>
          <w:tcPr>
            <w:tcW w:w="1255" w:type="dxa"/>
            <w:gridSpan w:val="2"/>
            <w:tcBorders>
              <w:top w:val="nil"/>
              <w:left w:val="nil"/>
              <w:bottom w:val="single" w:sz="4" w:space="0" w:color="auto"/>
              <w:right w:val="single" w:sz="4" w:space="0" w:color="auto"/>
            </w:tcBorders>
            <w:vAlign w:val="center"/>
          </w:tcPr>
          <w:p w14:paraId="73026107" w14:textId="77777777" w:rsidR="00E53855" w:rsidRPr="00D7014F" w:rsidDel="0099021C" w:rsidRDefault="00E53855" w:rsidP="009B26B4">
            <w:pPr>
              <w:pStyle w:val="83ErlText"/>
              <w:jc w:val="center"/>
            </w:pPr>
            <w:r w:rsidRPr="00153B72">
              <w:t>6</w:t>
            </w:r>
          </w:p>
        </w:tc>
        <w:tc>
          <w:tcPr>
            <w:tcW w:w="1059" w:type="dxa"/>
            <w:tcBorders>
              <w:top w:val="nil"/>
              <w:left w:val="nil"/>
              <w:bottom w:val="single" w:sz="4" w:space="0" w:color="auto"/>
              <w:right w:val="double" w:sz="6" w:space="0" w:color="auto"/>
            </w:tcBorders>
            <w:vAlign w:val="center"/>
          </w:tcPr>
          <w:p w14:paraId="3D512EB2" w14:textId="77777777" w:rsidR="00E53855" w:rsidRPr="00D7014F" w:rsidDel="0099021C" w:rsidRDefault="00E53855" w:rsidP="009B26B4">
            <w:pPr>
              <w:pStyle w:val="83ErlText"/>
              <w:jc w:val="center"/>
            </w:pPr>
            <w:r w:rsidRPr="00153B72">
              <w:t>I, III, jedoch o</w:t>
            </w:r>
            <w:r>
              <w:t>hne rot-weiß-roten Randstreifen</w:t>
            </w:r>
          </w:p>
        </w:tc>
      </w:tr>
      <w:tr w:rsidR="00E53855" w:rsidRPr="00D7014F" w14:paraId="073F61F6"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3D54E40D" w14:textId="77777777" w:rsidR="00E53855" w:rsidRPr="00D7014F" w:rsidRDefault="00E53855" w:rsidP="009B26B4">
            <w:pPr>
              <w:pStyle w:val="83ErlText"/>
            </w:pPr>
            <w:r w:rsidRPr="00D7014F">
              <w:t>Motorfahrräder (MFT)</w:t>
            </w:r>
          </w:p>
        </w:tc>
        <w:tc>
          <w:tcPr>
            <w:tcW w:w="365" w:type="dxa"/>
            <w:tcBorders>
              <w:top w:val="nil"/>
              <w:left w:val="nil"/>
              <w:bottom w:val="single" w:sz="4" w:space="0" w:color="auto"/>
              <w:right w:val="single" w:sz="4" w:space="0" w:color="auto"/>
            </w:tcBorders>
            <w:vAlign w:val="center"/>
          </w:tcPr>
          <w:p w14:paraId="7CBD9F0F"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118C0893" w14:textId="77777777" w:rsidR="00E53855" w:rsidRPr="00D7014F" w:rsidRDefault="00E53855" w:rsidP="009B26B4">
            <w:pPr>
              <w:pStyle w:val="83ErlText"/>
              <w:jc w:val="center"/>
            </w:pPr>
            <w:r w:rsidRPr="00D7014F">
              <w:t>rot</w:t>
            </w:r>
          </w:p>
        </w:tc>
        <w:tc>
          <w:tcPr>
            <w:tcW w:w="877" w:type="dxa"/>
            <w:tcBorders>
              <w:top w:val="nil"/>
              <w:left w:val="nil"/>
              <w:bottom w:val="single" w:sz="4" w:space="0" w:color="auto"/>
              <w:right w:val="single" w:sz="4" w:space="0" w:color="auto"/>
            </w:tcBorders>
            <w:vAlign w:val="center"/>
          </w:tcPr>
          <w:p w14:paraId="4431A846" w14:textId="77777777" w:rsidR="00E53855" w:rsidRPr="00D7014F" w:rsidRDefault="00E53855" w:rsidP="009B26B4">
            <w:pPr>
              <w:pStyle w:val="83ErlText"/>
              <w:jc w:val="center"/>
            </w:pPr>
            <w:r w:rsidRPr="00D7014F">
              <w:t>weiß</w:t>
            </w:r>
          </w:p>
        </w:tc>
        <w:tc>
          <w:tcPr>
            <w:tcW w:w="584" w:type="dxa"/>
            <w:tcBorders>
              <w:top w:val="nil"/>
              <w:left w:val="nil"/>
              <w:bottom w:val="single" w:sz="4" w:space="0" w:color="auto"/>
              <w:right w:val="single" w:sz="4" w:space="0" w:color="auto"/>
            </w:tcBorders>
            <w:vAlign w:val="center"/>
          </w:tcPr>
          <w:p w14:paraId="40115A19"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74BA54A9" w14:textId="77777777" w:rsidR="00E53855" w:rsidRPr="00D7014F" w:rsidRDefault="00E53855" w:rsidP="009B26B4">
            <w:pPr>
              <w:pStyle w:val="83ErlText"/>
              <w:jc w:val="center"/>
            </w:pPr>
            <w:r w:rsidRPr="00D7014F">
              <w:t>6 *)</w:t>
            </w:r>
          </w:p>
        </w:tc>
        <w:tc>
          <w:tcPr>
            <w:tcW w:w="1059" w:type="dxa"/>
            <w:tcBorders>
              <w:top w:val="nil"/>
              <w:left w:val="nil"/>
              <w:bottom w:val="single" w:sz="4" w:space="0" w:color="auto"/>
              <w:right w:val="double" w:sz="6" w:space="0" w:color="auto"/>
            </w:tcBorders>
            <w:vAlign w:val="center"/>
          </w:tcPr>
          <w:p w14:paraId="2B4EC098" w14:textId="77777777" w:rsidR="00E53855" w:rsidRPr="00D7014F" w:rsidRDefault="00E53855" w:rsidP="009B26B4">
            <w:pPr>
              <w:pStyle w:val="83ErlText"/>
              <w:jc w:val="center"/>
            </w:pPr>
            <w:r w:rsidRPr="00D7014F">
              <w:t>VI</w:t>
            </w:r>
          </w:p>
        </w:tc>
      </w:tr>
      <w:tr w:rsidR="00E53855" w:rsidRPr="00D7014F" w14:paraId="06EA1038" w14:textId="77777777" w:rsidTr="009B26B4">
        <w:trPr>
          <w:trHeight w:val="495"/>
        </w:trPr>
        <w:tc>
          <w:tcPr>
            <w:tcW w:w="3719" w:type="dxa"/>
            <w:gridSpan w:val="2"/>
            <w:tcBorders>
              <w:top w:val="nil"/>
              <w:left w:val="double" w:sz="6" w:space="0" w:color="auto"/>
              <w:bottom w:val="single" w:sz="4" w:space="0" w:color="auto"/>
              <w:right w:val="single" w:sz="4" w:space="0" w:color="auto"/>
            </w:tcBorders>
            <w:vAlign w:val="center"/>
          </w:tcPr>
          <w:p w14:paraId="259DCC92" w14:textId="77777777" w:rsidR="00E53855" w:rsidRPr="00D7014F" w:rsidRDefault="00E53855" w:rsidP="009B26B4">
            <w:pPr>
              <w:pStyle w:val="83ErlText"/>
            </w:pPr>
            <w:r w:rsidRPr="00D7014F">
              <w:t>Motorrad (MRT)</w:t>
            </w:r>
          </w:p>
        </w:tc>
        <w:tc>
          <w:tcPr>
            <w:tcW w:w="365" w:type="dxa"/>
            <w:tcBorders>
              <w:top w:val="nil"/>
              <w:left w:val="nil"/>
              <w:bottom w:val="single" w:sz="4" w:space="0" w:color="auto"/>
              <w:right w:val="single" w:sz="4" w:space="0" w:color="auto"/>
            </w:tcBorders>
            <w:vAlign w:val="center"/>
          </w:tcPr>
          <w:p w14:paraId="31BDCB57" w14:textId="77777777" w:rsidR="00E53855" w:rsidRPr="00D7014F" w:rsidRDefault="00E53855" w:rsidP="009B26B4">
            <w:pPr>
              <w:pStyle w:val="83ErlText"/>
              <w:jc w:val="center"/>
            </w:pPr>
            <w:r w:rsidRPr="00D7014F">
              <w:t>+</w:t>
            </w:r>
          </w:p>
        </w:tc>
        <w:tc>
          <w:tcPr>
            <w:tcW w:w="834" w:type="dxa"/>
            <w:gridSpan w:val="2"/>
            <w:tcBorders>
              <w:top w:val="nil"/>
              <w:left w:val="nil"/>
              <w:bottom w:val="single" w:sz="4" w:space="0" w:color="auto"/>
              <w:right w:val="single" w:sz="4" w:space="0" w:color="auto"/>
            </w:tcBorders>
            <w:vAlign w:val="center"/>
          </w:tcPr>
          <w:p w14:paraId="592E9B53" w14:textId="77777777" w:rsidR="00E53855" w:rsidRPr="00D7014F" w:rsidRDefault="00E53855" w:rsidP="009B26B4">
            <w:pPr>
              <w:pStyle w:val="83ErlText"/>
              <w:jc w:val="center"/>
            </w:pPr>
            <w:r w:rsidRPr="00D7014F">
              <w:t>weiß</w:t>
            </w:r>
          </w:p>
        </w:tc>
        <w:tc>
          <w:tcPr>
            <w:tcW w:w="877" w:type="dxa"/>
            <w:tcBorders>
              <w:top w:val="nil"/>
              <w:left w:val="nil"/>
              <w:bottom w:val="single" w:sz="4" w:space="0" w:color="auto"/>
              <w:right w:val="single" w:sz="4" w:space="0" w:color="auto"/>
            </w:tcBorders>
            <w:vAlign w:val="center"/>
          </w:tcPr>
          <w:p w14:paraId="6C09AD5F" w14:textId="77777777" w:rsidR="00E53855" w:rsidRPr="00D7014F" w:rsidRDefault="00E53855" w:rsidP="009B26B4">
            <w:pPr>
              <w:pStyle w:val="83ErlText"/>
              <w:jc w:val="center"/>
            </w:pPr>
            <w:r w:rsidRPr="00D7014F">
              <w:t>schwarz</w:t>
            </w:r>
          </w:p>
        </w:tc>
        <w:tc>
          <w:tcPr>
            <w:tcW w:w="584" w:type="dxa"/>
            <w:tcBorders>
              <w:top w:val="nil"/>
              <w:left w:val="nil"/>
              <w:bottom w:val="single" w:sz="4" w:space="0" w:color="auto"/>
              <w:right w:val="single" w:sz="4" w:space="0" w:color="auto"/>
            </w:tcBorders>
            <w:vAlign w:val="center"/>
          </w:tcPr>
          <w:p w14:paraId="4A4CF6C5" w14:textId="77777777" w:rsidR="00E53855" w:rsidRPr="00D7014F" w:rsidRDefault="00E53855" w:rsidP="009B26B4">
            <w:pPr>
              <w:pStyle w:val="83ErlText"/>
              <w:jc w:val="center"/>
            </w:pPr>
            <w:r w:rsidRPr="00D7014F">
              <w:t>+</w:t>
            </w:r>
          </w:p>
        </w:tc>
        <w:tc>
          <w:tcPr>
            <w:tcW w:w="1255" w:type="dxa"/>
            <w:gridSpan w:val="2"/>
            <w:tcBorders>
              <w:top w:val="nil"/>
              <w:left w:val="nil"/>
              <w:bottom w:val="single" w:sz="4" w:space="0" w:color="auto"/>
              <w:right w:val="single" w:sz="4" w:space="0" w:color="auto"/>
            </w:tcBorders>
            <w:vAlign w:val="center"/>
          </w:tcPr>
          <w:p w14:paraId="05A3B4B8" w14:textId="77777777" w:rsidR="00E53855" w:rsidRPr="00D7014F" w:rsidRDefault="00E53855" w:rsidP="009B26B4">
            <w:pPr>
              <w:pStyle w:val="83ErlText"/>
              <w:jc w:val="center"/>
            </w:pPr>
            <w:r w:rsidRPr="00E22C2D">
              <w:t>4 bis 6</w:t>
            </w:r>
            <w:r w:rsidRPr="00D7014F">
              <w:t xml:space="preserve"> **)</w:t>
            </w:r>
          </w:p>
        </w:tc>
        <w:tc>
          <w:tcPr>
            <w:tcW w:w="1059" w:type="dxa"/>
            <w:tcBorders>
              <w:top w:val="nil"/>
              <w:left w:val="nil"/>
              <w:bottom w:val="single" w:sz="4" w:space="0" w:color="auto"/>
              <w:right w:val="double" w:sz="6" w:space="0" w:color="auto"/>
            </w:tcBorders>
            <w:vAlign w:val="center"/>
          </w:tcPr>
          <w:p w14:paraId="74589F74" w14:textId="77777777" w:rsidR="00E53855" w:rsidRPr="00D7014F" w:rsidRDefault="00E53855" w:rsidP="009B26B4">
            <w:pPr>
              <w:pStyle w:val="83ErlText"/>
              <w:jc w:val="center"/>
            </w:pPr>
            <w:r w:rsidRPr="00D7014F">
              <w:t>VII,VIII</w:t>
            </w:r>
          </w:p>
        </w:tc>
      </w:tr>
      <w:tr w:rsidR="00E53855" w:rsidRPr="00D7014F" w14:paraId="47A245B0" w14:textId="77777777" w:rsidTr="009B26B4">
        <w:trPr>
          <w:cantSplit/>
          <w:trHeight w:val="854"/>
        </w:trPr>
        <w:tc>
          <w:tcPr>
            <w:tcW w:w="8693" w:type="dxa"/>
            <w:gridSpan w:val="10"/>
            <w:tcBorders>
              <w:top w:val="single" w:sz="4" w:space="0" w:color="auto"/>
              <w:left w:val="double" w:sz="6" w:space="0" w:color="auto"/>
              <w:bottom w:val="nil"/>
              <w:right w:val="double" w:sz="6" w:space="0" w:color="auto"/>
            </w:tcBorders>
            <w:vAlign w:val="center"/>
          </w:tcPr>
          <w:p w14:paraId="5C7CD72F" w14:textId="77777777" w:rsidR="00E53855" w:rsidRPr="00D7014F" w:rsidRDefault="00E53855" w:rsidP="009B26B4">
            <w:pPr>
              <w:pStyle w:val="83ErlText"/>
            </w:pPr>
            <w:r w:rsidRPr="00D7014F">
              <w:t>*) Anzahl der Zeichen insgesamt (Zulassungsbereich + Vormerkzeichen)</w:t>
            </w:r>
          </w:p>
          <w:p w14:paraId="3C5811AC" w14:textId="77777777" w:rsidR="00E53855" w:rsidRDefault="00E53855" w:rsidP="009B26B4">
            <w:pPr>
              <w:pStyle w:val="83ErlText"/>
            </w:pPr>
            <w:r w:rsidRPr="00D7014F">
              <w:t>**) Anzahl der Vormerkzeichen bei Nachbestellungen und Wunschkennzeichen bis zu 6 Zeichen</w:t>
            </w:r>
          </w:p>
          <w:p w14:paraId="19AAC708" w14:textId="77777777" w:rsidR="00E53855" w:rsidRPr="00D7014F" w:rsidRDefault="00E53855" w:rsidP="009B26B4">
            <w:pPr>
              <w:pStyle w:val="83ErlText"/>
            </w:pPr>
            <w:r w:rsidRPr="00726F82">
              <w:t xml:space="preserve">***) Anzahl der Vormerkzeichen bei den in den </w:t>
            </w:r>
            <w:r w:rsidRPr="00E22C2D">
              <w:t>Landeshauptstädten</w:t>
            </w:r>
            <w:r w:rsidRPr="00726F82">
              <w:t xml:space="preserve"> und Wien zugewiesenen Kennzeichen bis zu 4 Zeichen</w:t>
            </w:r>
          </w:p>
        </w:tc>
      </w:tr>
      <w:tr w:rsidR="00E53855" w14:paraId="514AC530" w14:textId="77777777" w:rsidTr="009B26B4">
        <w:trPr>
          <w:gridBefore w:val="1"/>
          <w:gridAfter w:val="2"/>
          <w:wBefore w:w="2954" w:type="dxa"/>
          <w:wAfter w:w="2199" w:type="dxa"/>
          <w:trHeight w:val="675"/>
        </w:trPr>
        <w:tc>
          <w:tcPr>
            <w:tcW w:w="3540" w:type="dxa"/>
            <w:gridSpan w:val="7"/>
            <w:tcBorders>
              <w:top w:val="double" w:sz="6" w:space="0" w:color="auto"/>
              <w:left w:val="double" w:sz="6" w:space="0" w:color="auto"/>
              <w:bottom w:val="single" w:sz="4" w:space="0" w:color="auto"/>
              <w:right w:val="double" w:sz="6" w:space="0" w:color="000000"/>
            </w:tcBorders>
            <w:vAlign w:val="center"/>
          </w:tcPr>
          <w:p w14:paraId="37584B3A" w14:textId="77777777" w:rsidR="00E53855" w:rsidRDefault="00E53855" w:rsidP="009B26B4">
            <w:pPr>
              <w:pStyle w:val="61bTabTextZentriert"/>
              <w:rPr>
                <w:color w:val="auto"/>
              </w:rPr>
            </w:pPr>
            <w:r>
              <w:rPr>
                <w:color w:val="auto"/>
              </w:rPr>
              <w:t>KENNZEICHENFORMATE</w:t>
            </w:r>
          </w:p>
        </w:tc>
      </w:tr>
      <w:tr w:rsidR="00E53855" w14:paraId="61A47860"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3C7BA977" w14:textId="77777777" w:rsidR="00E53855" w:rsidRDefault="00E53855" w:rsidP="009B26B4">
            <w:pPr>
              <w:pStyle w:val="61bTabTextZentriert"/>
              <w:rPr>
                <w:color w:val="auto"/>
              </w:rPr>
            </w:pPr>
            <w:r>
              <w:rPr>
                <w:color w:val="auto"/>
              </w:rPr>
              <w:t>Muster:</w:t>
            </w:r>
          </w:p>
        </w:tc>
        <w:tc>
          <w:tcPr>
            <w:tcW w:w="2286" w:type="dxa"/>
            <w:gridSpan w:val="4"/>
            <w:tcBorders>
              <w:top w:val="nil"/>
              <w:left w:val="nil"/>
              <w:bottom w:val="single" w:sz="4" w:space="0" w:color="auto"/>
              <w:right w:val="double" w:sz="6" w:space="0" w:color="auto"/>
            </w:tcBorders>
            <w:vAlign w:val="bottom"/>
          </w:tcPr>
          <w:p w14:paraId="6F210AB3" w14:textId="77777777" w:rsidR="00E53855" w:rsidRDefault="00E53855" w:rsidP="009B26B4">
            <w:pPr>
              <w:pStyle w:val="61bTabTextZentriert"/>
              <w:rPr>
                <w:color w:val="auto"/>
              </w:rPr>
            </w:pPr>
            <w:r>
              <w:rPr>
                <w:color w:val="auto"/>
              </w:rPr>
              <w:t>Format:</w:t>
            </w:r>
          </w:p>
        </w:tc>
      </w:tr>
      <w:tr w:rsidR="00E53855" w14:paraId="1666302A"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7DAAE4BF" w14:textId="77777777" w:rsidR="00E53855" w:rsidRDefault="00E53855" w:rsidP="009B26B4">
            <w:pPr>
              <w:pStyle w:val="61bTabTextZentriert"/>
              <w:rPr>
                <w:color w:val="auto"/>
              </w:rPr>
            </w:pPr>
            <w:r>
              <w:rPr>
                <w:color w:val="auto"/>
              </w:rPr>
              <w:t>I</w:t>
            </w:r>
          </w:p>
        </w:tc>
        <w:tc>
          <w:tcPr>
            <w:tcW w:w="2286" w:type="dxa"/>
            <w:gridSpan w:val="4"/>
            <w:tcBorders>
              <w:top w:val="nil"/>
              <w:left w:val="nil"/>
              <w:bottom w:val="single" w:sz="4" w:space="0" w:color="auto"/>
              <w:right w:val="double" w:sz="6" w:space="0" w:color="auto"/>
            </w:tcBorders>
            <w:vAlign w:val="bottom"/>
          </w:tcPr>
          <w:p w14:paraId="2016667B" w14:textId="77777777" w:rsidR="00E53855" w:rsidRDefault="00E53855" w:rsidP="009B26B4">
            <w:pPr>
              <w:pStyle w:val="61bTabTextZentriert"/>
              <w:rPr>
                <w:color w:val="auto"/>
              </w:rPr>
            </w:pPr>
            <w:r>
              <w:rPr>
                <w:color w:val="auto"/>
              </w:rPr>
              <w:t>520 x 120 mm</w:t>
            </w:r>
          </w:p>
        </w:tc>
      </w:tr>
      <w:tr w:rsidR="00E53855" w14:paraId="39973467"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69526690" w14:textId="77777777" w:rsidR="00E53855" w:rsidRDefault="00E53855" w:rsidP="009B26B4">
            <w:pPr>
              <w:pStyle w:val="61bTabTextZentriert"/>
              <w:rPr>
                <w:color w:val="auto"/>
              </w:rPr>
            </w:pPr>
            <w:r>
              <w:rPr>
                <w:color w:val="auto"/>
              </w:rPr>
              <w:t>III</w:t>
            </w:r>
          </w:p>
        </w:tc>
        <w:tc>
          <w:tcPr>
            <w:tcW w:w="2286" w:type="dxa"/>
            <w:gridSpan w:val="4"/>
            <w:tcBorders>
              <w:top w:val="nil"/>
              <w:left w:val="nil"/>
              <w:bottom w:val="single" w:sz="4" w:space="0" w:color="auto"/>
              <w:right w:val="double" w:sz="6" w:space="0" w:color="auto"/>
            </w:tcBorders>
            <w:vAlign w:val="bottom"/>
          </w:tcPr>
          <w:p w14:paraId="1935A211" w14:textId="77777777" w:rsidR="00E53855" w:rsidRDefault="00E53855" w:rsidP="009B26B4">
            <w:pPr>
              <w:pStyle w:val="61bTabTextZentriert"/>
              <w:rPr>
                <w:color w:val="auto"/>
              </w:rPr>
            </w:pPr>
            <w:r>
              <w:rPr>
                <w:color w:val="auto"/>
              </w:rPr>
              <w:t>300 x 200 mm</w:t>
            </w:r>
          </w:p>
        </w:tc>
      </w:tr>
      <w:tr w:rsidR="00E53855" w14:paraId="143C0C67"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78C21F2B" w14:textId="77777777" w:rsidR="00E53855" w:rsidRDefault="00E53855" w:rsidP="009B26B4">
            <w:pPr>
              <w:pStyle w:val="61bTabTextZentriert"/>
              <w:rPr>
                <w:color w:val="auto"/>
              </w:rPr>
            </w:pPr>
            <w:r>
              <w:rPr>
                <w:color w:val="auto"/>
              </w:rPr>
              <w:t>Ia</w:t>
            </w:r>
          </w:p>
        </w:tc>
        <w:tc>
          <w:tcPr>
            <w:tcW w:w="2286" w:type="dxa"/>
            <w:gridSpan w:val="4"/>
            <w:tcBorders>
              <w:top w:val="nil"/>
              <w:left w:val="nil"/>
              <w:bottom w:val="single" w:sz="4" w:space="0" w:color="auto"/>
              <w:right w:val="double" w:sz="6" w:space="0" w:color="auto"/>
            </w:tcBorders>
            <w:vAlign w:val="bottom"/>
          </w:tcPr>
          <w:p w14:paraId="4A32A6F6" w14:textId="77777777" w:rsidR="00E53855" w:rsidRDefault="00E53855" w:rsidP="009B26B4">
            <w:pPr>
              <w:pStyle w:val="61bTabTextZentriert"/>
              <w:rPr>
                <w:color w:val="auto"/>
              </w:rPr>
            </w:pPr>
            <w:r>
              <w:rPr>
                <w:color w:val="auto"/>
              </w:rPr>
              <w:t>520 x 120 mm</w:t>
            </w:r>
          </w:p>
        </w:tc>
      </w:tr>
      <w:tr w:rsidR="00E53855" w14:paraId="22B7D11A"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5EB48782" w14:textId="77777777" w:rsidR="00E53855" w:rsidRDefault="00E53855" w:rsidP="009B26B4">
            <w:pPr>
              <w:pStyle w:val="61bTabTextZentriert"/>
              <w:rPr>
                <w:color w:val="auto"/>
              </w:rPr>
            </w:pPr>
            <w:r>
              <w:rPr>
                <w:color w:val="auto"/>
              </w:rPr>
              <w:t>IIIa</w:t>
            </w:r>
          </w:p>
        </w:tc>
        <w:tc>
          <w:tcPr>
            <w:tcW w:w="2286" w:type="dxa"/>
            <w:gridSpan w:val="4"/>
            <w:tcBorders>
              <w:top w:val="nil"/>
              <w:left w:val="nil"/>
              <w:bottom w:val="single" w:sz="4" w:space="0" w:color="auto"/>
              <w:right w:val="double" w:sz="6" w:space="0" w:color="auto"/>
            </w:tcBorders>
            <w:vAlign w:val="bottom"/>
          </w:tcPr>
          <w:p w14:paraId="4EBF79FD" w14:textId="77777777" w:rsidR="00E53855" w:rsidRDefault="00E53855" w:rsidP="009B26B4">
            <w:pPr>
              <w:pStyle w:val="61bTabTextZentriert"/>
              <w:rPr>
                <w:color w:val="auto"/>
              </w:rPr>
            </w:pPr>
            <w:r>
              <w:rPr>
                <w:color w:val="auto"/>
              </w:rPr>
              <w:t>270 x 200 mm</w:t>
            </w:r>
          </w:p>
        </w:tc>
      </w:tr>
      <w:tr w:rsidR="00E53855" w14:paraId="023BA941"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00DDA565" w14:textId="77777777" w:rsidR="00E53855" w:rsidRDefault="00E53855" w:rsidP="009B26B4">
            <w:pPr>
              <w:pStyle w:val="61bTabTextZentriert"/>
              <w:rPr>
                <w:color w:val="auto"/>
              </w:rPr>
            </w:pPr>
            <w:r>
              <w:rPr>
                <w:color w:val="auto"/>
              </w:rPr>
              <w:t>IV</w:t>
            </w:r>
          </w:p>
        </w:tc>
        <w:tc>
          <w:tcPr>
            <w:tcW w:w="2286" w:type="dxa"/>
            <w:gridSpan w:val="4"/>
            <w:tcBorders>
              <w:top w:val="nil"/>
              <w:left w:val="nil"/>
              <w:bottom w:val="single" w:sz="4" w:space="0" w:color="auto"/>
              <w:right w:val="double" w:sz="6" w:space="0" w:color="auto"/>
            </w:tcBorders>
            <w:vAlign w:val="bottom"/>
          </w:tcPr>
          <w:p w14:paraId="521ECA17" w14:textId="77777777" w:rsidR="00E53855" w:rsidRDefault="00E53855" w:rsidP="009B26B4">
            <w:pPr>
              <w:pStyle w:val="61bTabTextZentriert"/>
              <w:rPr>
                <w:color w:val="auto"/>
              </w:rPr>
            </w:pPr>
            <w:r>
              <w:rPr>
                <w:color w:val="auto"/>
              </w:rPr>
              <w:t>520 x 120 mm</w:t>
            </w:r>
          </w:p>
        </w:tc>
      </w:tr>
      <w:tr w:rsidR="00E53855" w14:paraId="7B0D6577"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45D8D9D6" w14:textId="77777777" w:rsidR="00E53855" w:rsidRDefault="00E53855" w:rsidP="009B26B4">
            <w:pPr>
              <w:pStyle w:val="61bTabTextZentriert"/>
              <w:rPr>
                <w:color w:val="auto"/>
              </w:rPr>
            </w:pPr>
            <w:r>
              <w:rPr>
                <w:color w:val="auto"/>
              </w:rPr>
              <w:t>V</w:t>
            </w:r>
          </w:p>
        </w:tc>
        <w:tc>
          <w:tcPr>
            <w:tcW w:w="2286" w:type="dxa"/>
            <w:gridSpan w:val="4"/>
            <w:tcBorders>
              <w:top w:val="nil"/>
              <w:left w:val="nil"/>
              <w:bottom w:val="single" w:sz="4" w:space="0" w:color="auto"/>
              <w:right w:val="double" w:sz="6" w:space="0" w:color="auto"/>
            </w:tcBorders>
            <w:vAlign w:val="bottom"/>
          </w:tcPr>
          <w:p w14:paraId="2B29BB91" w14:textId="77777777" w:rsidR="00E53855" w:rsidRDefault="00E53855" w:rsidP="009B26B4">
            <w:pPr>
              <w:pStyle w:val="61bTabTextZentriert"/>
              <w:rPr>
                <w:color w:val="auto"/>
              </w:rPr>
            </w:pPr>
            <w:r>
              <w:rPr>
                <w:color w:val="auto"/>
              </w:rPr>
              <w:t>270 x 200 mm</w:t>
            </w:r>
          </w:p>
        </w:tc>
      </w:tr>
      <w:tr w:rsidR="00E53855" w14:paraId="37752BBE" w14:textId="77777777" w:rsidTr="009B26B4">
        <w:trPr>
          <w:gridBefore w:val="1"/>
          <w:gridAfter w:val="2"/>
          <w:wBefore w:w="2954" w:type="dxa"/>
          <w:wAfter w:w="2199" w:type="dxa"/>
          <w:trHeight w:val="315"/>
        </w:trPr>
        <w:tc>
          <w:tcPr>
            <w:tcW w:w="1254" w:type="dxa"/>
            <w:gridSpan w:val="3"/>
            <w:tcBorders>
              <w:top w:val="nil"/>
              <w:left w:val="double" w:sz="6" w:space="0" w:color="auto"/>
              <w:bottom w:val="single" w:sz="4" w:space="0" w:color="auto"/>
              <w:right w:val="single" w:sz="4" w:space="0" w:color="auto"/>
            </w:tcBorders>
            <w:vAlign w:val="bottom"/>
          </w:tcPr>
          <w:p w14:paraId="4BFA847C" w14:textId="77777777" w:rsidR="00E53855" w:rsidRDefault="00E53855" w:rsidP="009B26B4">
            <w:pPr>
              <w:pStyle w:val="61bTabTextZentriert"/>
              <w:rPr>
                <w:color w:val="auto"/>
              </w:rPr>
            </w:pPr>
            <w:r>
              <w:rPr>
                <w:color w:val="auto"/>
              </w:rPr>
              <w:t>VI</w:t>
            </w:r>
          </w:p>
        </w:tc>
        <w:tc>
          <w:tcPr>
            <w:tcW w:w="2286" w:type="dxa"/>
            <w:gridSpan w:val="4"/>
            <w:tcBorders>
              <w:top w:val="nil"/>
              <w:left w:val="nil"/>
              <w:bottom w:val="single" w:sz="4" w:space="0" w:color="auto"/>
              <w:right w:val="double" w:sz="6" w:space="0" w:color="auto"/>
            </w:tcBorders>
            <w:vAlign w:val="bottom"/>
          </w:tcPr>
          <w:p w14:paraId="64B9656E" w14:textId="77777777" w:rsidR="00E53855" w:rsidRDefault="00E53855" w:rsidP="009B26B4">
            <w:pPr>
              <w:pStyle w:val="61bTabTextZentriert"/>
              <w:rPr>
                <w:color w:val="auto"/>
              </w:rPr>
            </w:pPr>
            <w:r>
              <w:rPr>
                <w:color w:val="auto"/>
              </w:rPr>
              <w:t>150 x 115 mm</w:t>
            </w:r>
          </w:p>
        </w:tc>
      </w:tr>
      <w:tr w:rsidR="00E53855" w14:paraId="69B3F991" w14:textId="77777777" w:rsidTr="009B26B4">
        <w:trPr>
          <w:gridBefore w:val="1"/>
          <w:gridAfter w:val="2"/>
          <w:wBefore w:w="2954" w:type="dxa"/>
          <w:wAfter w:w="2199" w:type="dxa"/>
          <w:trHeight w:val="330"/>
        </w:trPr>
        <w:tc>
          <w:tcPr>
            <w:tcW w:w="1254" w:type="dxa"/>
            <w:gridSpan w:val="3"/>
            <w:tcBorders>
              <w:top w:val="single" w:sz="4" w:space="0" w:color="auto"/>
              <w:left w:val="double" w:sz="6" w:space="0" w:color="auto"/>
              <w:bottom w:val="single" w:sz="4" w:space="0" w:color="auto"/>
              <w:right w:val="single" w:sz="4" w:space="0" w:color="auto"/>
            </w:tcBorders>
            <w:vAlign w:val="bottom"/>
          </w:tcPr>
          <w:p w14:paraId="251BD864" w14:textId="77777777" w:rsidR="00E53855" w:rsidRDefault="00E53855" w:rsidP="009B26B4">
            <w:pPr>
              <w:pStyle w:val="61bTabTextZentriert"/>
              <w:rPr>
                <w:color w:val="auto"/>
              </w:rPr>
            </w:pPr>
            <w:r>
              <w:rPr>
                <w:color w:val="auto"/>
              </w:rPr>
              <w:t>VII</w:t>
            </w:r>
          </w:p>
        </w:tc>
        <w:tc>
          <w:tcPr>
            <w:tcW w:w="2286" w:type="dxa"/>
            <w:gridSpan w:val="4"/>
            <w:tcBorders>
              <w:top w:val="single" w:sz="4" w:space="0" w:color="auto"/>
              <w:left w:val="nil"/>
              <w:bottom w:val="single" w:sz="4" w:space="0" w:color="auto"/>
              <w:right w:val="double" w:sz="6" w:space="0" w:color="auto"/>
            </w:tcBorders>
            <w:vAlign w:val="bottom"/>
          </w:tcPr>
          <w:p w14:paraId="384928EE" w14:textId="77777777" w:rsidR="00E53855" w:rsidRDefault="00E53855" w:rsidP="009B26B4">
            <w:pPr>
              <w:pStyle w:val="61bTabTextZentriert"/>
              <w:rPr>
                <w:color w:val="auto"/>
              </w:rPr>
            </w:pPr>
            <w:r>
              <w:rPr>
                <w:color w:val="auto"/>
              </w:rPr>
              <w:t xml:space="preserve">250 x 200 mm  </w:t>
            </w:r>
          </w:p>
        </w:tc>
      </w:tr>
      <w:tr w:rsidR="00E53855" w14:paraId="173E4E6A" w14:textId="77777777" w:rsidTr="009B26B4">
        <w:trPr>
          <w:gridBefore w:val="1"/>
          <w:gridAfter w:val="2"/>
          <w:wBefore w:w="2954" w:type="dxa"/>
          <w:wAfter w:w="2199" w:type="dxa"/>
          <w:trHeight w:val="330"/>
        </w:trPr>
        <w:tc>
          <w:tcPr>
            <w:tcW w:w="1254" w:type="dxa"/>
            <w:gridSpan w:val="3"/>
            <w:tcBorders>
              <w:top w:val="single" w:sz="4" w:space="0" w:color="auto"/>
              <w:left w:val="double" w:sz="6" w:space="0" w:color="auto"/>
              <w:bottom w:val="single" w:sz="4" w:space="0" w:color="auto"/>
              <w:right w:val="single" w:sz="4" w:space="0" w:color="auto"/>
            </w:tcBorders>
            <w:vAlign w:val="bottom"/>
          </w:tcPr>
          <w:p w14:paraId="387A17FA" w14:textId="77777777" w:rsidR="00E53855" w:rsidRDefault="00E53855" w:rsidP="009B26B4">
            <w:pPr>
              <w:pStyle w:val="61bTabTextZentriert"/>
              <w:rPr>
                <w:color w:val="auto"/>
              </w:rPr>
            </w:pPr>
            <w:r>
              <w:rPr>
                <w:color w:val="auto"/>
              </w:rPr>
              <w:t>VIII</w:t>
            </w:r>
          </w:p>
        </w:tc>
        <w:tc>
          <w:tcPr>
            <w:tcW w:w="2286" w:type="dxa"/>
            <w:gridSpan w:val="4"/>
            <w:tcBorders>
              <w:top w:val="single" w:sz="4" w:space="0" w:color="auto"/>
              <w:left w:val="nil"/>
              <w:bottom w:val="single" w:sz="4" w:space="0" w:color="auto"/>
              <w:right w:val="double" w:sz="6" w:space="0" w:color="auto"/>
            </w:tcBorders>
            <w:vAlign w:val="bottom"/>
          </w:tcPr>
          <w:p w14:paraId="3EF6A5AA" w14:textId="77777777" w:rsidR="00E53855" w:rsidRDefault="00E53855" w:rsidP="009B26B4">
            <w:pPr>
              <w:pStyle w:val="61bTabTextZentriert"/>
              <w:rPr>
                <w:color w:val="auto"/>
              </w:rPr>
            </w:pPr>
            <w:r>
              <w:rPr>
                <w:color w:val="auto"/>
              </w:rPr>
              <w:t>210 x 170 mm</w:t>
            </w:r>
          </w:p>
        </w:tc>
      </w:tr>
      <w:tr w:rsidR="00E53855" w14:paraId="56242526" w14:textId="77777777" w:rsidTr="009B26B4">
        <w:trPr>
          <w:gridBefore w:val="1"/>
          <w:gridAfter w:val="2"/>
          <w:wBefore w:w="2954" w:type="dxa"/>
          <w:wAfter w:w="2199" w:type="dxa"/>
          <w:trHeight w:val="330"/>
        </w:trPr>
        <w:tc>
          <w:tcPr>
            <w:tcW w:w="1254" w:type="dxa"/>
            <w:gridSpan w:val="3"/>
            <w:tcBorders>
              <w:top w:val="single" w:sz="4" w:space="0" w:color="auto"/>
              <w:left w:val="double" w:sz="6" w:space="0" w:color="auto"/>
              <w:bottom w:val="double" w:sz="6" w:space="0" w:color="auto"/>
              <w:right w:val="single" w:sz="4" w:space="0" w:color="auto"/>
            </w:tcBorders>
            <w:vAlign w:val="bottom"/>
          </w:tcPr>
          <w:p w14:paraId="4C530250" w14:textId="77777777" w:rsidR="00E53855" w:rsidRDefault="00E53855" w:rsidP="009B26B4">
            <w:pPr>
              <w:pStyle w:val="61bTabTextZentriert"/>
              <w:rPr>
                <w:color w:val="auto"/>
              </w:rPr>
            </w:pPr>
            <w:r>
              <w:rPr>
                <w:color w:val="auto"/>
              </w:rPr>
              <w:t>IX</w:t>
            </w:r>
          </w:p>
        </w:tc>
        <w:tc>
          <w:tcPr>
            <w:tcW w:w="2286" w:type="dxa"/>
            <w:gridSpan w:val="4"/>
            <w:tcBorders>
              <w:top w:val="single" w:sz="4" w:space="0" w:color="auto"/>
              <w:left w:val="nil"/>
              <w:bottom w:val="double" w:sz="6" w:space="0" w:color="auto"/>
              <w:right w:val="double" w:sz="6" w:space="0" w:color="auto"/>
            </w:tcBorders>
            <w:vAlign w:val="bottom"/>
          </w:tcPr>
          <w:p w14:paraId="278C8DAE" w14:textId="77777777" w:rsidR="00E53855" w:rsidRDefault="00E53855" w:rsidP="009B26B4">
            <w:pPr>
              <w:pStyle w:val="61bTabTextZentriert"/>
              <w:rPr>
                <w:color w:val="auto"/>
              </w:rPr>
            </w:pPr>
            <w:r w:rsidRPr="00C47443">
              <w:t>460 x 120 mm</w:t>
            </w:r>
          </w:p>
        </w:tc>
      </w:tr>
    </w:tbl>
    <w:p w14:paraId="43B213F2" w14:textId="77777777" w:rsidR="00E53855" w:rsidRPr="001A490A" w:rsidRDefault="00E53855" w:rsidP="00DF5528">
      <w:pPr>
        <w:pStyle w:val="09Abstand"/>
      </w:pPr>
    </w:p>
    <w:p w14:paraId="21B40F65" w14:textId="77777777" w:rsidR="00E53855" w:rsidRPr="001A490A" w:rsidRDefault="00E53855" w:rsidP="00DF5528">
      <w:pPr>
        <w:pStyle w:val="82ErlUeberschrL"/>
      </w:pPr>
      <w:r w:rsidRPr="001A490A">
        <w:t>A.1. Maße und Schriftfelder</w:t>
      </w:r>
    </w:p>
    <w:p w14:paraId="13BF5F6D" w14:textId="77777777" w:rsidR="00E53855" w:rsidRPr="001A490A" w:rsidRDefault="00E53855" w:rsidP="00DF5528">
      <w:pPr>
        <w:pStyle w:val="09Abstand"/>
      </w:pPr>
    </w:p>
    <w:p w14:paraId="2FBC81E2" w14:textId="77777777" w:rsidR="00E53855" w:rsidRPr="001A490A" w:rsidRDefault="0057253A" w:rsidP="00DF5528">
      <w:pPr>
        <w:pStyle w:val="18AbbildungoderObjekt"/>
      </w:pPr>
      <w:r w:rsidRPr="00685FDF">
        <w:rPr>
          <w:noProof/>
        </w:rPr>
        <w:drawing>
          <wp:inline distT="0" distB="0" distL="0" distR="0" wp14:anchorId="36CB67E1" wp14:editId="345D05F2">
            <wp:extent cx="5181600" cy="586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5867400"/>
                    </a:xfrm>
                    <a:prstGeom prst="rect">
                      <a:avLst/>
                    </a:prstGeom>
                    <a:noFill/>
                    <a:ln>
                      <a:noFill/>
                    </a:ln>
                  </pic:spPr>
                </pic:pic>
              </a:graphicData>
            </a:graphic>
          </wp:inline>
        </w:drawing>
      </w:r>
    </w:p>
    <w:p w14:paraId="6DCF9829" w14:textId="77777777" w:rsidR="00E53855" w:rsidRPr="001A490A" w:rsidRDefault="00E53855" w:rsidP="00DF5528">
      <w:pPr>
        <w:pStyle w:val="09Absta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5245"/>
        <w:gridCol w:w="3143"/>
      </w:tblGrid>
      <w:tr w:rsidR="00E53855" w:rsidRPr="001A490A" w14:paraId="440EC4E6" w14:textId="77777777" w:rsidTr="009B26B4">
        <w:tc>
          <w:tcPr>
            <w:tcW w:w="5495" w:type="dxa"/>
            <w:gridSpan w:val="2"/>
          </w:tcPr>
          <w:p w14:paraId="500D4DA9" w14:textId="77777777" w:rsidR="00E53855" w:rsidRPr="001A490A" w:rsidRDefault="00E53855" w:rsidP="009B26B4">
            <w:pPr>
              <w:pStyle w:val="61TabText"/>
              <w:rPr>
                <w:lang w:val="en-US" w:eastAsia="en-US"/>
              </w:rPr>
            </w:pPr>
            <w:r w:rsidRPr="001A490A">
              <w:rPr>
                <w:lang w:val="en-US" w:eastAsia="en-US"/>
              </w:rPr>
              <w:t>a: Breite des Feldes A (mm)</w:t>
            </w:r>
          </w:p>
        </w:tc>
        <w:tc>
          <w:tcPr>
            <w:tcW w:w="3143" w:type="dxa"/>
          </w:tcPr>
          <w:p w14:paraId="29693479" w14:textId="77777777" w:rsidR="00E53855" w:rsidRPr="001A490A" w:rsidRDefault="00E53855" w:rsidP="009B26B4">
            <w:pPr>
              <w:pStyle w:val="61TabText"/>
              <w:rPr>
                <w:lang w:val="en-US" w:eastAsia="en-US"/>
              </w:rPr>
            </w:pPr>
          </w:p>
        </w:tc>
      </w:tr>
      <w:tr w:rsidR="00E53855" w:rsidRPr="001A490A" w14:paraId="2E6E81CB" w14:textId="77777777" w:rsidTr="009B26B4">
        <w:trPr>
          <w:gridBefore w:val="1"/>
          <w:wBefore w:w="250" w:type="dxa"/>
        </w:trPr>
        <w:tc>
          <w:tcPr>
            <w:tcW w:w="5245" w:type="dxa"/>
          </w:tcPr>
          <w:p w14:paraId="05A47537" w14:textId="77777777" w:rsidR="00E53855" w:rsidRPr="001A490A" w:rsidRDefault="00E53855" w:rsidP="009B26B4">
            <w:pPr>
              <w:pStyle w:val="61TabText"/>
              <w:rPr>
                <w:lang w:val="en-US" w:eastAsia="en-US"/>
              </w:rPr>
            </w:pPr>
            <w:r w:rsidRPr="001A490A">
              <w:rPr>
                <w:lang w:val="en-US" w:eastAsia="en-US"/>
              </w:rPr>
              <w:t>– mit einem Zeichen: 38 (bei W: 51, A:42; I:10; L:33)</w:t>
            </w:r>
          </w:p>
        </w:tc>
        <w:tc>
          <w:tcPr>
            <w:tcW w:w="3143" w:type="dxa"/>
          </w:tcPr>
          <w:p w14:paraId="1131614D" w14:textId="77777777" w:rsidR="00E53855" w:rsidRPr="001A490A" w:rsidRDefault="00E53855" w:rsidP="009B26B4">
            <w:pPr>
              <w:pStyle w:val="61TabText"/>
              <w:rPr>
                <w:lang w:val="en-US" w:eastAsia="en-US"/>
              </w:rPr>
            </w:pPr>
            <w:r w:rsidRPr="001A490A">
              <w:rPr>
                <w:lang w:val="en-US" w:eastAsia="en-US"/>
              </w:rPr>
              <w:t>– mit zwei Zeichen: max. 100</w:t>
            </w:r>
          </w:p>
        </w:tc>
      </w:tr>
      <w:tr w:rsidR="00E53855" w:rsidRPr="001A490A" w14:paraId="21FF2BB8" w14:textId="77777777" w:rsidTr="009B26B4">
        <w:tc>
          <w:tcPr>
            <w:tcW w:w="5495" w:type="dxa"/>
            <w:gridSpan w:val="2"/>
          </w:tcPr>
          <w:p w14:paraId="607612C6" w14:textId="77777777" w:rsidR="00E53855" w:rsidRPr="00B5583C" w:rsidRDefault="00E53855" w:rsidP="009B26B4">
            <w:pPr>
              <w:pStyle w:val="61TabText"/>
              <w:rPr>
                <w:spacing w:val="4"/>
                <w:lang w:val="en-US" w:eastAsia="en-US"/>
              </w:rPr>
            </w:pPr>
            <w:r w:rsidRPr="00B5583C">
              <w:rPr>
                <w:spacing w:val="4"/>
                <w:lang w:val="en-US" w:eastAsia="en-US"/>
              </w:rPr>
              <w:t>b: Breite des Feldes B (mm) (Heißprägefläche)</w:t>
            </w:r>
          </w:p>
        </w:tc>
        <w:tc>
          <w:tcPr>
            <w:tcW w:w="3143" w:type="dxa"/>
          </w:tcPr>
          <w:p w14:paraId="2CBB2174" w14:textId="77777777" w:rsidR="00E53855" w:rsidRPr="00B5583C" w:rsidRDefault="00E53855" w:rsidP="009B26B4">
            <w:pPr>
              <w:pStyle w:val="61TabText"/>
              <w:rPr>
                <w:spacing w:val="4"/>
                <w:lang w:val="en-US" w:eastAsia="en-US"/>
              </w:rPr>
            </w:pPr>
          </w:p>
        </w:tc>
      </w:tr>
      <w:tr w:rsidR="00E53855" w:rsidRPr="001A490A" w14:paraId="57CAFC9D" w14:textId="77777777" w:rsidTr="009B26B4">
        <w:trPr>
          <w:gridBefore w:val="1"/>
          <w:wBefore w:w="250" w:type="dxa"/>
        </w:trPr>
        <w:tc>
          <w:tcPr>
            <w:tcW w:w="5245" w:type="dxa"/>
          </w:tcPr>
          <w:p w14:paraId="553CFDBF" w14:textId="77777777" w:rsidR="00E53855" w:rsidRPr="00B5583C" w:rsidRDefault="00E53855" w:rsidP="009B26B4">
            <w:pPr>
              <w:pStyle w:val="61TabText"/>
              <w:rPr>
                <w:lang w:val="en-US" w:eastAsia="en-US"/>
              </w:rPr>
            </w:pPr>
            <w:r w:rsidRPr="00B5583C">
              <w:rPr>
                <w:lang w:val="en-US" w:eastAsia="en-US"/>
              </w:rPr>
              <w:t>– von N,O,S,ST,V,W: 48</w:t>
            </w:r>
          </w:p>
        </w:tc>
        <w:tc>
          <w:tcPr>
            <w:tcW w:w="3143" w:type="dxa"/>
          </w:tcPr>
          <w:p w14:paraId="1FDF624E" w14:textId="77777777" w:rsidR="00E53855" w:rsidRPr="001A490A" w:rsidRDefault="00E53855" w:rsidP="009B26B4">
            <w:pPr>
              <w:pStyle w:val="61TabText"/>
              <w:rPr>
                <w:lang w:val="en-US" w:eastAsia="en-US"/>
              </w:rPr>
            </w:pPr>
            <w:r w:rsidRPr="001A490A">
              <w:rPr>
                <w:lang w:val="en-US" w:eastAsia="en-US"/>
              </w:rPr>
              <w:t>– Bund; B, K, T: 52</w:t>
            </w:r>
          </w:p>
        </w:tc>
      </w:tr>
      <w:tr w:rsidR="00E53855" w:rsidRPr="001A490A" w14:paraId="6119AD6B" w14:textId="77777777" w:rsidTr="009B26B4">
        <w:tc>
          <w:tcPr>
            <w:tcW w:w="5495" w:type="dxa"/>
            <w:gridSpan w:val="2"/>
          </w:tcPr>
          <w:p w14:paraId="2149E84E" w14:textId="77777777" w:rsidR="00E53855" w:rsidRPr="001A490A" w:rsidRDefault="00E53855" w:rsidP="009B26B4">
            <w:pPr>
              <w:pStyle w:val="61TabText"/>
              <w:rPr>
                <w:lang w:val="en-US" w:eastAsia="en-US"/>
              </w:rPr>
            </w:pPr>
            <w:r w:rsidRPr="001A490A">
              <w:rPr>
                <w:lang w:val="en-US" w:eastAsia="en-US"/>
              </w:rPr>
              <w:t>a1: Breite des Feldes AI (mm)</w:t>
            </w:r>
          </w:p>
        </w:tc>
        <w:tc>
          <w:tcPr>
            <w:tcW w:w="3143" w:type="dxa"/>
          </w:tcPr>
          <w:p w14:paraId="2B61C6F0" w14:textId="77777777" w:rsidR="00E53855" w:rsidRPr="001A490A" w:rsidRDefault="00E53855" w:rsidP="009B26B4">
            <w:pPr>
              <w:pStyle w:val="61TabText"/>
              <w:rPr>
                <w:lang w:val="en-US" w:eastAsia="en-US"/>
              </w:rPr>
            </w:pPr>
          </w:p>
        </w:tc>
      </w:tr>
      <w:tr w:rsidR="00E53855" w:rsidRPr="001A490A" w14:paraId="18A2CF17" w14:textId="77777777" w:rsidTr="009B26B4">
        <w:trPr>
          <w:gridBefore w:val="1"/>
          <w:wBefore w:w="250" w:type="dxa"/>
        </w:trPr>
        <w:tc>
          <w:tcPr>
            <w:tcW w:w="5245" w:type="dxa"/>
          </w:tcPr>
          <w:p w14:paraId="311EBF9C" w14:textId="77777777" w:rsidR="00E53855" w:rsidRPr="001A490A" w:rsidRDefault="00E53855" w:rsidP="009B26B4">
            <w:pPr>
              <w:pStyle w:val="61TabText"/>
              <w:rPr>
                <w:lang w:val="en-US" w:eastAsia="en-US"/>
              </w:rPr>
            </w:pPr>
            <w:r w:rsidRPr="001A490A">
              <w:rPr>
                <w:lang w:val="en-US" w:eastAsia="en-US"/>
              </w:rPr>
              <w:t>– mit einem Zeichen: 42 (bei W: 57, A: 47; I:10; L:36)</w:t>
            </w:r>
          </w:p>
        </w:tc>
        <w:tc>
          <w:tcPr>
            <w:tcW w:w="3143" w:type="dxa"/>
          </w:tcPr>
          <w:p w14:paraId="03A98011" w14:textId="77777777" w:rsidR="00E53855" w:rsidRPr="001A490A" w:rsidRDefault="00E53855" w:rsidP="009B26B4">
            <w:pPr>
              <w:pStyle w:val="61TabText"/>
              <w:rPr>
                <w:lang w:val="en-US" w:eastAsia="en-US"/>
              </w:rPr>
            </w:pPr>
            <w:r w:rsidRPr="001A490A">
              <w:rPr>
                <w:lang w:val="en-US" w:eastAsia="en-US"/>
              </w:rPr>
              <w:t>– mit zwei Zeichen: max. 110</w:t>
            </w:r>
          </w:p>
        </w:tc>
      </w:tr>
      <w:tr w:rsidR="00E53855" w:rsidRPr="001A490A" w14:paraId="6922FBA1" w14:textId="77777777" w:rsidTr="009B26B4">
        <w:tc>
          <w:tcPr>
            <w:tcW w:w="5495" w:type="dxa"/>
            <w:gridSpan w:val="2"/>
          </w:tcPr>
          <w:p w14:paraId="38EF60B3" w14:textId="77777777" w:rsidR="00E53855" w:rsidRPr="001A490A" w:rsidRDefault="00E53855" w:rsidP="009B26B4">
            <w:pPr>
              <w:pStyle w:val="61TabText"/>
              <w:rPr>
                <w:lang w:val="en-US" w:eastAsia="en-US"/>
              </w:rPr>
            </w:pPr>
            <w:r w:rsidRPr="001A490A">
              <w:rPr>
                <w:lang w:val="en-US" w:eastAsia="en-US"/>
              </w:rPr>
              <w:t>b1: Breite des Feldes BI (mm) (Prägefläche)</w:t>
            </w:r>
          </w:p>
        </w:tc>
        <w:tc>
          <w:tcPr>
            <w:tcW w:w="3143" w:type="dxa"/>
          </w:tcPr>
          <w:p w14:paraId="525D8779" w14:textId="77777777" w:rsidR="00E53855" w:rsidRPr="001A490A" w:rsidRDefault="00E53855" w:rsidP="009B26B4">
            <w:pPr>
              <w:pStyle w:val="61TabText"/>
              <w:rPr>
                <w:lang w:val="en-US" w:eastAsia="en-US"/>
              </w:rPr>
            </w:pPr>
          </w:p>
        </w:tc>
      </w:tr>
      <w:tr w:rsidR="00E53855" w:rsidRPr="001A490A" w14:paraId="7FE50F5E" w14:textId="77777777" w:rsidTr="009B26B4">
        <w:trPr>
          <w:gridBefore w:val="1"/>
          <w:wBefore w:w="250" w:type="dxa"/>
        </w:trPr>
        <w:tc>
          <w:tcPr>
            <w:tcW w:w="5245" w:type="dxa"/>
          </w:tcPr>
          <w:p w14:paraId="7E1C450C" w14:textId="77777777" w:rsidR="00E53855" w:rsidRPr="00B5583C" w:rsidRDefault="00E53855" w:rsidP="009B26B4">
            <w:pPr>
              <w:pStyle w:val="61TabText"/>
              <w:rPr>
                <w:lang w:val="en-US" w:eastAsia="en-US"/>
              </w:rPr>
            </w:pPr>
            <w:r w:rsidRPr="00B5583C">
              <w:rPr>
                <w:lang w:val="en-US" w:eastAsia="en-US"/>
              </w:rPr>
              <w:t>– von N,O,S,ST,V,W: 52</w:t>
            </w:r>
          </w:p>
        </w:tc>
        <w:tc>
          <w:tcPr>
            <w:tcW w:w="3143" w:type="dxa"/>
          </w:tcPr>
          <w:p w14:paraId="1D91DD57" w14:textId="77777777" w:rsidR="00E53855" w:rsidRPr="001A490A" w:rsidRDefault="00E53855" w:rsidP="009B26B4">
            <w:pPr>
              <w:pStyle w:val="61TabText"/>
              <w:rPr>
                <w:lang w:val="en-US" w:eastAsia="en-US"/>
              </w:rPr>
            </w:pPr>
            <w:r w:rsidRPr="001A490A">
              <w:rPr>
                <w:lang w:val="en-US" w:eastAsia="en-US"/>
              </w:rPr>
              <w:t>– Bund; B, K, T: 56</w:t>
            </w:r>
          </w:p>
        </w:tc>
      </w:tr>
      <w:tr w:rsidR="00E53855" w:rsidRPr="001A490A" w14:paraId="5AB25AE5" w14:textId="77777777" w:rsidTr="009B26B4">
        <w:tc>
          <w:tcPr>
            <w:tcW w:w="5495" w:type="dxa"/>
            <w:gridSpan w:val="2"/>
          </w:tcPr>
          <w:p w14:paraId="118B9544" w14:textId="77777777" w:rsidR="00E53855" w:rsidRPr="001A490A" w:rsidRDefault="00E53855" w:rsidP="009B26B4">
            <w:pPr>
              <w:pStyle w:val="61TabText"/>
              <w:rPr>
                <w:lang w:val="en-US" w:eastAsia="en-US"/>
              </w:rPr>
            </w:pPr>
            <w:r w:rsidRPr="001A490A">
              <w:rPr>
                <w:lang w:val="en-US" w:eastAsia="en-US"/>
              </w:rPr>
              <w:t>m: Breite des Feldes M (mm), (bis zu 4 Vormerkzeichen)</w:t>
            </w:r>
          </w:p>
        </w:tc>
        <w:tc>
          <w:tcPr>
            <w:tcW w:w="3143" w:type="dxa"/>
          </w:tcPr>
          <w:p w14:paraId="32EA1EF5" w14:textId="77777777" w:rsidR="00E53855" w:rsidRPr="001A490A" w:rsidRDefault="00E53855" w:rsidP="009B26B4">
            <w:pPr>
              <w:pStyle w:val="61TabText"/>
              <w:rPr>
                <w:lang w:val="en-US" w:eastAsia="en-US"/>
              </w:rPr>
            </w:pPr>
          </w:p>
        </w:tc>
      </w:tr>
      <w:tr w:rsidR="00E53855" w:rsidRPr="001A490A" w14:paraId="4E597230" w14:textId="77777777" w:rsidTr="009B26B4">
        <w:trPr>
          <w:gridBefore w:val="1"/>
          <w:wBefore w:w="250" w:type="dxa"/>
        </w:trPr>
        <w:tc>
          <w:tcPr>
            <w:tcW w:w="5245" w:type="dxa"/>
          </w:tcPr>
          <w:p w14:paraId="0755DE62" w14:textId="77777777" w:rsidR="00E53855" w:rsidRPr="001A490A" w:rsidRDefault="00E53855" w:rsidP="009B26B4">
            <w:pPr>
              <w:pStyle w:val="61TabText"/>
              <w:rPr>
                <w:lang w:val="en-US" w:eastAsia="en-US"/>
              </w:rPr>
            </w:pPr>
            <w:r w:rsidRPr="001A490A">
              <w:rPr>
                <w:lang w:val="en-US" w:eastAsia="en-US"/>
              </w:rPr>
              <w:t>– mit einem Zeichen: 38 (bei W: 51, A:42; I:10; L:33)</w:t>
            </w:r>
          </w:p>
        </w:tc>
        <w:tc>
          <w:tcPr>
            <w:tcW w:w="3143" w:type="dxa"/>
          </w:tcPr>
          <w:p w14:paraId="04410B41" w14:textId="77777777" w:rsidR="00E53855" w:rsidRPr="001A490A" w:rsidRDefault="00E53855" w:rsidP="009B26B4">
            <w:pPr>
              <w:pStyle w:val="61TabText"/>
              <w:rPr>
                <w:lang w:val="en-US" w:eastAsia="en-US"/>
              </w:rPr>
            </w:pPr>
            <w:r w:rsidRPr="001A490A">
              <w:rPr>
                <w:lang w:val="en-US" w:eastAsia="en-US"/>
              </w:rPr>
              <w:t>– mit zwei Zeichen: max. 100</w:t>
            </w:r>
          </w:p>
        </w:tc>
      </w:tr>
      <w:tr w:rsidR="00E53855" w:rsidRPr="001A490A" w14:paraId="10CC29BB" w14:textId="77777777" w:rsidTr="009B26B4">
        <w:tc>
          <w:tcPr>
            <w:tcW w:w="5495" w:type="dxa"/>
            <w:gridSpan w:val="2"/>
          </w:tcPr>
          <w:p w14:paraId="587E7068" w14:textId="77777777" w:rsidR="00E53855" w:rsidRPr="00B5583C" w:rsidRDefault="00E53855" w:rsidP="009B26B4">
            <w:pPr>
              <w:pStyle w:val="61TabText"/>
              <w:rPr>
                <w:spacing w:val="1"/>
                <w:lang w:val="en-US" w:eastAsia="en-US"/>
              </w:rPr>
            </w:pPr>
            <w:r w:rsidRPr="00B5583C">
              <w:rPr>
                <w:spacing w:val="1"/>
                <w:lang w:val="en-US" w:eastAsia="en-US"/>
              </w:rPr>
              <w:t>m: Breite des Feldes M (mm),( bei mehr als 4 Vormerkzeichen)</w:t>
            </w:r>
          </w:p>
        </w:tc>
        <w:tc>
          <w:tcPr>
            <w:tcW w:w="3143" w:type="dxa"/>
          </w:tcPr>
          <w:p w14:paraId="05AB1EE0" w14:textId="77777777" w:rsidR="00E53855" w:rsidRPr="00B5583C" w:rsidRDefault="00E53855" w:rsidP="009B26B4">
            <w:pPr>
              <w:pStyle w:val="61TabText"/>
              <w:rPr>
                <w:spacing w:val="1"/>
                <w:lang w:val="en-US" w:eastAsia="en-US"/>
              </w:rPr>
            </w:pPr>
          </w:p>
        </w:tc>
      </w:tr>
      <w:tr w:rsidR="00E53855" w:rsidRPr="001A490A" w14:paraId="03D9AED2" w14:textId="77777777" w:rsidTr="009B26B4">
        <w:trPr>
          <w:gridBefore w:val="1"/>
          <w:wBefore w:w="250" w:type="dxa"/>
        </w:trPr>
        <w:tc>
          <w:tcPr>
            <w:tcW w:w="5245" w:type="dxa"/>
          </w:tcPr>
          <w:p w14:paraId="0369A0D0" w14:textId="77777777" w:rsidR="00E53855" w:rsidRPr="00B5583C" w:rsidRDefault="00E53855" w:rsidP="009B26B4">
            <w:pPr>
              <w:pStyle w:val="61TabText"/>
              <w:rPr>
                <w:spacing w:val="4"/>
                <w:lang w:val="en-US" w:eastAsia="en-US"/>
              </w:rPr>
            </w:pPr>
            <w:r w:rsidRPr="00B5583C">
              <w:rPr>
                <w:spacing w:val="4"/>
                <w:lang w:val="en-US" w:eastAsia="en-US"/>
              </w:rPr>
              <w:t>– mit einem Zeichen : 32 (bei W : 44, A:35, I : 9, L : 28)</w:t>
            </w:r>
          </w:p>
        </w:tc>
        <w:tc>
          <w:tcPr>
            <w:tcW w:w="3143" w:type="dxa"/>
          </w:tcPr>
          <w:p w14:paraId="064AEFAF" w14:textId="77777777" w:rsidR="00E53855" w:rsidRPr="001A490A" w:rsidRDefault="00E53855" w:rsidP="009B26B4">
            <w:pPr>
              <w:pStyle w:val="61TabText"/>
              <w:rPr>
                <w:lang w:val="en-US" w:eastAsia="en-US"/>
              </w:rPr>
            </w:pPr>
            <w:r w:rsidRPr="00B5583C">
              <w:rPr>
                <w:spacing w:val="4"/>
                <w:lang w:val="en-US" w:eastAsia="en-US"/>
              </w:rPr>
              <w:t>– mit zwei Zeichen: max. 90</w:t>
            </w:r>
          </w:p>
        </w:tc>
      </w:tr>
    </w:tbl>
    <w:p w14:paraId="51146224" w14:textId="77777777" w:rsidR="00E53855" w:rsidRPr="001A490A" w:rsidRDefault="00E53855" w:rsidP="00DF5528">
      <w:pPr>
        <w:pStyle w:val="09Abstand"/>
      </w:pPr>
    </w:p>
    <w:p w14:paraId="1605CD3B" w14:textId="77777777" w:rsidR="00E53855" w:rsidRPr="001A490A" w:rsidRDefault="0057253A" w:rsidP="00DF5528">
      <w:pPr>
        <w:pStyle w:val="18AbbildungoderObjekt"/>
      </w:pPr>
      <w:r w:rsidRPr="00685FDF">
        <w:rPr>
          <w:noProof/>
        </w:rPr>
        <w:drawing>
          <wp:inline distT="0" distB="0" distL="0" distR="0" wp14:anchorId="6FB9DB45" wp14:editId="481DD569">
            <wp:extent cx="5000625" cy="3724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0625" cy="3724275"/>
                    </a:xfrm>
                    <a:prstGeom prst="rect">
                      <a:avLst/>
                    </a:prstGeom>
                    <a:noFill/>
                    <a:ln>
                      <a:noFill/>
                    </a:ln>
                  </pic:spPr>
                </pic:pic>
              </a:graphicData>
            </a:graphic>
          </wp:inline>
        </w:drawing>
      </w:r>
    </w:p>
    <w:p w14:paraId="779F1537" w14:textId="77777777" w:rsidR="00E53855" w:rsidRPr="001A490A" w:rsidRDefault="00E53855" w:rsidP="00DF5528">
      <w:pPr>
        <w:pStyle w:val="09Abstand"/>
      </w:pPr>
    </w:p>
    <w:p w14:paraId="2CFDD572" w14:textId="77777777" w:rsidR="00E53855" w:rsidRPr="001A490A" w:rsidRDefault="0057253A" w:rsidP="00DF5528">
      <w:pPr>
        <w:pStyle w:val="18AbbildungoderObjekt"/>
      </w:pPr>
      <w:r w:rsidRPr="00685FDF">
        <w:rPr>
          <w:noProof/>
        </w:rPr>
        <w:drawing>
          <wp:inline distT="0" distB="0" distL="0" distR="0" wp14:anchorId="3B90F3FD" wp14:editId="42ECF864">
            <wp:extent cx="5038725" cy="2981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p w14:paraId="20F230A3" w14:textId="77777777" w:rsidR="00E53855" w:rsidRPr="001A490A" w:rsidRDefault="00E53855" w:rsidP="00DF5528">
      <w:pPr>
        <w:pStyle w:val="09Abstand"/>
      </w:pPr>
    </w:p>
    <w:p w14:paraId="064095DD" w14:textId="77777777" w:rsidR="00E53855" w:rsidRPr="001A490A" w:rsidRDefault="0057253A" w:rsidP="00DF5528">
      <w:pPr>
        <w:pStyle w:val="18AbbildungoderObjekt"/>
      </w:pPr>
      <w:r w:rsidRPr="00685FDF">
        <w:rPr>
          <w:noProof/>
        </w:rPr>
        <w:drawing>
          <wp:inline distT="0" distB="0" distL="0" distR="0" wp14:anchorId="1801F91C" wp14:editId="1EBE666A">
            <wp:extent cx="5076825" cy="2981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6825" cy="2981325"/>
                    </a:xfrm>
                    <a:prstGeom prst="rect">
                      <a:avLst/>
                    </a:prstGeom>
                    <a:noFill/>
                    <a:ln>
                      <a:noFill/>
                    </a:ln>
                  </pic:spPr>
                </pic:pic>
              </a:graphicData>
            </a:graphic>
          </wp:inline>
        </w:drawing>
      </w:r>
    </w:p>
    <w:p w14:paraId="76C1FF0C" w14:textId="77777777" w:rsidR="00E53855" w:rsidRPr="001A490A" w:rsidRDefault="00E53855" w:rsidP="00DF5528">
      <w:pPr>
        <w:pStyle w:val="09Abstand"/>
      </w:pPr>
    </w:p>
    <w:p w14:paraId="0B625F4E" w14:textId="77777777" w:rsidR="00E53855" w:rsidRPr="001A490A" w:rsidRDefault="0057253A" w:rsidP="00DF5528">
      <w:pPr>
        <w:pStyle w:val="18AbbildungoderObjekt"/>
      </w:pPr>
      <w:r w:rsidRPr="00685FDF">
        <w:rPr>
          <w:noProof/>
        </w:rPr>
        <w:drawing>
          <wp:inline distT="0" distB="0" distL="0" distR="0" wp14:anchorId="096BAFAD" wp14:editId="033F380C">
            <wp:extent cx="5019675"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9675" cy="3752850"/>
                    </a:xfrm>
                    <a:prstGeom prst="rect">
                      <a:avLst/>
                    </a:prstGeom>
                    <a:noFill/>
                    <a:ln>
                      <a:noFill/>
                    </a:ln>
                  </pic:spPr>
                </pic:pic>
              </a:graphicData>
            </a:graphic>
          </wp:inline>
        </w:drawing>
      </w:r>
    </w:p>
    <w:p w14:paraId="57EEF532" w14:textId="77777777" w:rsidR="00E53855" w:rsidRPr="001A490A" w:rsidRDefault="00E53855" w:rsidP="00DF5528">
      <w:pPr>
        <w:pStyle w:val="09Abstand"/>
      </w:pPr>
    </w:p>
    <w:p w14:paraId="05417268" w14:textId="77777777" w:rsidR="00E53855" w:rsidRPr="001A490A" w:rsidRDefault="00E53855" w:rsidP="00DF5528">
      <w:pPr>
        <w:pStyle w:val="83ErlText"/>
      </w:pPr>
      <w:r w:rsidRPr="001A490A">
        <w:t>Bei Nachbestellungen von Wunschkennzeichen für Motorräder als Muster VII in Landeshauptstädten mit sechs Vormerkzeichen steht die erste Stelle des Vormerkzeichens in der oberen Zeile nach dem Wappen und die restlichen fünf Stellen des Vormerkzeichens in der unteren Zeile.</w:t>
      </w:r>
    </w:p>
    <w:p w14:paraId="3ACEC132" w14:textId="77777777" w:rsidR="00E53855" w:rsidRDefault="00E53855" w:rsidP="00DF5528">
      <w:pPr>
        <w:pStyle w:val="09Abstand"/>
      </w:pPr>
    </w:p>
    <w:p w14:paraId="28D66498" w14:textId="77777777" w:rsidR="00E53855" w:rsidRDefault="0057253A" w:rsidP="00DF5528">
      <w:pPr>
        <w:pStyle w:val="18AbbildungoderObjekt"/>
        <w:rPr>
          <w:color w:val="auto"/>
        </w:rPr>
      </w:pPr>
      <w:r w:rsidRPr="00685FDF">
        <w:rPr>
          <w:noProof/>
        </w:rPr>
        <w:drawing>
          <wp:inline distT="0" distB="0" distL="0" distR="0" wp14:anchorId="2B55E0AE" wp14:editId="18992F29">
            <wp:extent cx="401955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933700"/>
                    </a:xfrm>
                    <a:prstGeom prst="rect">
                      <a:avLst/>
                    </a:prstGeom>
                    <a:noFill/>
                    <a:ln>
                      <a:noFill/>
                    </a:ln>
                  </pic:spPr>
                </pic:pic>
              </a:graphicData>
            </a:graphic>
          </wp:inline>
        </w:drawing>
      </w:r>
    </w:p>
    <w:p w14:paraId="43DDF55C" w14:textId="77777777" w:rsidR="00E53855" w:rsidRPr="00D7014F" w:rsidRDefault="00E53855" w:rsidP="00DF5528">
      <w:pPr>
        <w:pStyle w:val="58Schlussteile1Ziffer"/>
      </w:pPr>
      <w:r w:rsidRPr="00D7014F">
        <w:t>m: Breite des Feldes MI (mm):</w:t>
      </w:r>
    </w:p>
    <w:p w14:paraId="351A919B" w14:textId="77777777" w:rsidR="00E53855" w:rsidRPr="00D7014F" w:rsidRDefault="00E53855" w:rsidP="00DF5528">
      <w:pPr>
        <w:pStyle w:val="52Aufzaehle1Ziffer"/>
      </w:pPr>
      <w:r>
        <w:tab/>
      </w:r>
      <w:r w:rsidRPr="00D7014F">
        <w:t>–</w:t>
      </w:r>
      <w:r>
        <w:tab/>
      </w:r>
      <w:r w:rsidRPr="00D7014F">
        <w:t>mit einem Zeichen : 26 (bei W: 36, A:28, L: 26 )</w:t>
      </w:r>
    </w:p>
    <w:p w14:paraId="5750B036" w14:textId="77777777" w:rsidR="00E53855" w:rsidRPr="00D7014F" w:rsidRDefault="00E53855" w:rsidP="00DF5528">
      <w:pPr>
        <w:pStyle w:val="52Aufzaehle1Ziffer"/>
      </w:pPr>
      <w:r>
        <w:tab/>
      </w:r>
      <w:r w:rsidRPr="00D7014F">
        <w:t>–</w:t>
      </w:r>
      <w:r>
        <w:tab/>
        <w:t>mit zwei Zeichen. max 78</w:t>
      </w:r>
    </w:p>
    <w:p w14:paraId="4D84FDB4" w14:textId="77777777" w:rsidR="00E53855" w:rsidRDefault="00E53855" w:rsidP="00DF5528">
      <w:pPr>
        <w:pStyle w:val="09Abstand"/>
      </w:pPr>
    </w:p>
    <w:p w14:paraId="0205C66D" w14:textId="77777777" w:rsidR="00E53855" w:rsidRPr="00726F82" w:rsidRDefault="0057253A" w:rsidP="00DF5528">
      <w:pPr>
        <w:pStyle w:val="18AbbildungoderObjekt"/>
      </w:pPr>
      <w:r w:rsidRPr="00685FDF">
        <w:rPr>
          <w:noProof/>
        </w:rPr>
        <w:drawing>
          <wp:inline distT="0" distB="0" distL="0" distR="0" wp14:anchorId="47B2E800" wp14:editId="357B1301">
            <wp:extent cx="5667375" cy="2257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7375" cy="2257425"/>
                    </a:xfrm>
                    <a:prstGeom prst="rect">
                      <a:avLst/>
                    </a:prstGeom>
                    <a:noFill/>
                    <a:ln>
                      <a:noFill/>
                    </a:ln>
                  </pic:spPr>
                </pic:pic>
              </a:graphicData>
            </a:graphic>
          </wp:inline>
        </w:drawing>
      </w:r>
    </w:p>
    <w:p w14:paraId="3299E385" w14:textId="77777777" w:rsidR="00E53855" w:rsidRPr="001A490A" w:rsidRDefault="00E53855" w:rsidP="00DF5528">
      <w:pPr>
        <w:pStyle w:val="09Abstand"/>
      </w:pPr>
    </w:p>
    <w:p w14:paraId="54BA2754" w14:textId="77777777" w:rsidR="00E53855" w:rsidRPr="001A490A" w:rsidRDefault="0057253A" w:rsidP="00DF5528">
      <w:pPr>
        <w:pStyle w:val="18AbbildungoderObjekt"/>
      </w:pPr>
      <w:r w:rsidRPr="00685FDF">
        <w:rPr>
          <w:noProof/>
        </w:rPr>
        <w:drawing>
          <wp:inline distT="0" distB="0" distL="0" distR="0" wp14:anchorId="4D94E062" wp14:editId="6370F354">
            <wp:extent cx="4524375" cy="5457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4375" cy="5457825"/>
                    </a:xfrm>
                    <a:prstGeom prst="rect">
                      <a:avLst/>
                    </a:prstGeom>
                    <a:noFill/>
                    <a:ln>
                      <a:noFill/>
                    </a:ln>
                  </pic:spPr>
                </pic:pic>
              </a:graphicData>
            </a:graphic>
          </wp:inline>
        </w:drawing>
      </w:r>
    </w:p>
    <w:p w14:paraId="0483B356" w14:textId="77777777" w:rsidR="00E53855" w:rsidRPr="001A490A" w:rsidRDefault="00E53855" w:rsidP="00DF5528">
      <w:pPr>
        <w:pStyle w:val="09Abstand"/>
      </w:pPr>
    </w:p>
    <w:p w14:paraId="4B839A59" w14:textId="77777777" w:rsidR="00E53855" w:rsidRPr="001A490A" w:rsidRDefault="00E53855" w:rsidP="00DF5528">
      <w:pPr>
        <w:pStyle w:val="83ErlText"/>
      </w:pPr>
      <w:r w:rsidRPr="001A490A">
        <w:t>Für VZT Muster VI: Untergrund der Tafel blau mit roten Feld mit Angabe der letzten zwei Ziffern der Jahreszahl des Kalenderjahres in dem die Zulassung erlischt.</w:t>
      </w:r>
    </w:p>
    <w:p w14:paraId="12C51357" w14:textId="77777777" w:rsidR="00E53855" w:rsidRPr="001A490A" w:rsidRDefault="00E53855" w:rsidP="00DF5528">
      <w:pPr>
        <w:pStyle w:val="83ErlText"/>
      </w:pPr>
      <w:r w:rsidRPr="001A490A">
        <w:t>Für PKT Muster VI: Untergrund der Tafel blau.</w:t>
      </w:r>
    </w:p>
    <w:p w14:paraId="2D839D44" w14:textId="77777777" w:rsidR="00E53855" w:rsidRPr="001A490A" w:rsidRDefault="00E53855" w:rsidP="00DF5528">
      <w:pPr>
        <w:pStyle w:val="09Abstand"/>
      </w:pPr>
    </w:p>
    <w:p w14:paraId="2D34F712" w14:textId="77777777" w:rsidR="00E53855" w:rsidRPr="001A490A" w:rsidRDefault="00E53855" w:rsidP="00DF5528">
      <w:pPr>
        <w:pStyle w:val="81ErlUeberschrZ"/>
      </w:pPr>
      <w:r w:rsidRPr="001A490A">
        <w:t>Überstellungskennzeichen ÜKT einzeilig, Maße wie Muster IV</w:t>
      </w:r>
    </w:p>
    <w:p w14:paraId="63F73E4F" w14:textId="77777777" w:rsidR="00E53855" w:rsidRPr="001A490A" w:rsidRDefault="00E53855" w:rsidP="00DF5528">
      <w:pPr>
        <w:pStyle w:val="09Abstand"/>
      </w:pPr>
    </w:p>
    <w:p w14:paraId="1F1E5590" w14:textId="77777777" w:rsidR="00E53855" w:rsidRPr="001A490A" w:rsidRDefault="0057253A" w:rsidP="00DF5528">
      <w:pPr>
        <w:pStyle w:val="18AbbildungoderObjekt"/>
        <w:jc w:val="center"/>
      </w:pPr>
      <w:r w:rsidRPr="00685FDF">
        <w:rPr>
          <w:noProof/>
        </w:rPr>
        <w:drawing>
          <wp:inline distT="0" distB="0" distL="0" distR="0" wp14:anchorId="7F33D4A6" wp14:editId="0271DD2B">
            <wp:extent cx="1971675" cy="666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1675" cy="6667500"/>
                    </a:xfrm>
                    <a:prstGeom prst="rect">
                      <a:avLst/>
                    </a:prstGeom>
                    <a:noFill/>
                    <a:ln>
                      <a:noFill/>
                    </a:ln>
                  </pic:spPr>
                </pic:pic>
              </a:graphicData>
            </a:graphic>
          </wp:inline>
        </w:drawing>
      </w:r>
    </w:p>
    <w:p w14:paraId="69C52843" w14:textId="77777777" w:rsidR="00E53855" w:rsidRPr="001A490A" w:rsidRDefault="00E53855" w:rsidP="00DF5528">
      <w:pPr>
        <w:pStyle w:val="09Abstand"/>
      </w:pPr>
    </w:p>
    <w:p w14:paraId="4BA67FF6" w14:textId="77777777" w:rsidR="00E53855" w:rsidRPr="001A490A" w:rsidRDefault="00E53855" w:rsidP="00DF5528">
      <w:pPr>
        <w:pStyle w:val="81ErlUeberschrZ"/>
      </w:pPr>
      <w:r w:rsidRPr="001A490A">
        <w:t>Überstellungskennzeichen ÜKT zweizeilig, Maße wie Muster V</w:t>
      </w:r>
    </w:p>
    <w:p w14:paraId="4D87D03E" w14:textId="77777777" w:rsidR="00E53855" w:rsidRPr="001A490A" w:rsidRDefault="00E53855" w:rsidP="00DF5528">
      <w:pPr>
        <w:pStyle w:val="09Abstand"/>
      </w:pPr>
    </w:p>
    <w:p w14:paraId="6E4CA620" w14:textId="77777777" w:rsidR="00E53855" w:rsidRPr="001A490A" w:rsidRDefault="0057253A" w:rsidP="00DF5528">
      <w:pPr>
        <w:pStyle w:val="18AbbildungoderObjekt"/>
        <w:jc w:val="center"/>
      </w:pPr>
      <w:r w:rsidRPr="00685FDF">
        <w:rPr>
          <w:noProof/>
        </w:rPr>
        <w:drawing>
          <wp:inline distT="0" distB="0" distL="0" distR="0" wp14:anchorId="653E6DA5" wp14:editId="27014789">
            <wp:extent cx="4067175" cy="4314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7175" cy="4314825"/>
                    </a:xfrm>
                    <a:prstGeom prst="rect">
                      <a:avLst/>
                    </a:prstGeom>
                    <a:noFill/>
                    <a:ln>
                      <a:noFill/>
                    </a:ln>
                  </pic:spPr>
                </pic:pic>
              </a:graphicData>
            </a:graphic>
          </wp:inline>
        </w:drawing>
      </w:r>
    </w:p>
    <w:p w14:paraId="0D8DFE08" w14:textId="77777777" w:rsidR="00E53855" w:rsidRPr="001A490A" w:rsidRDefault="00E53855" w:rsidP="00DF5528">
      <w:pPr>
        <w:pStyle w:val="09Abstand"/>
      </w:pPr>
    </w:p>
    <w:p w14:paraId="1B573BAC" w14:textId="77777777" w:rsidR="00E53855" w:rsidRPr="001A490A" w:rsidRDefault="00E53855" w:rsidP="00DF5528">
      <w:pPr>
        <w:pStyle w:val="82ErlUeberschrL"/>
      </w:pPr>
      <w:r w:rsidRPr="001A490A">
        <w:t>A.1.1. EU-Emblem</w:t>
      </w:r>
    </w:p>
    <w:p w14:paraId="7C98E2E3" w14:textId="77777777" w:rsidR="00E53855" w:rsidRPr="001A490A" w:rsidRDefault="00E53855" w:rsidP="00DF5528">
      <w:pPr>
        <w:pStyle w:val="09Abstand"/>
      </w:pPr>
    </w:p>
    <w:p w14:paraId="10452185" w14:textId="77777777" w:rsidR="00E53855" w:rsidRPr="001A490A" w:rsidRDefault="0057253A" w:rsidP="00DF5528">
      <w:pPr>
        <w:pStyle w:val="18AbbildungoderObjekt"/>
      </w:pPr>
      <w:r w:rsidRPr="00685FDF">
        <w:rPr>
          <w:noProof/>
        </w:rPr>
        <w:drawing>
          <wp:inline distT="0" distB="0" distL="0" distR="0" wp14:anchorId="77220F29" wp14:editId="70AC812B">
            <wp:extent cx="4600575" cy="441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0575" cy="4419600"/>
                    </a:xfrm>
                    <a:prstGeom prst="rect">
                      <a:avLst/>
                    </a:prstGeom>
                    <a:noFill/>
                    <a:ln>
                      <a:noFill/>
                    </a:ln>
                  </pic:spPr>
                </pic:pic>
              </a:graphicData>
            </a:graphic>
          </wp:inline>
        </w:drawing>
      </w:r>
    </w:p>
    <w:p w14:paraId="472392F4" w14:textId="77777777" w:rsidR="00E53855" w:rsidRDefault="0057253A" w:rsidP="00DF5528">
      <w:pPr>
        <w:pStyle w:val="18AbbildungoderObjekt"/>
        <w:rPr>
          <w:color w:val="auto"/>
        </w:rPr>
      </w:pPr>
      <w:r w:rsidRPr="00685FDF">
        <w:rPr>
          <w:noProof/>
        </w:rPr>
        <w:drawing>
          <wp:inline distT="0" distB="0" distL="0" distR="0" wp14:anchorId="24E43068" wp14:editId="6121BAE7">
            <wp:extent cx="4638675"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8675" cy="2667000"/>
                    </a:xfrm>
                    <a:prstGeom prst="rect">
                      <a:avLst/>
                    </a:prstGeom>
                    <a:noFill/>
                    <a:ln>
                      <a:noFill/>
                    </a:ln>
                  </pic:spPr>
                </pic:pic>
              </a:graphicData>
            </a:graphic>
          </wp:inline>
        </w:drawing>
      </w:r>
    </w:p>
    <w:p w14:paraId="3AC977DA" w14:textId="77777777" w:rsidR="00E53855" w:rsidRPr="001A490A" w:rsidRDefault="00E53855" w:rsidP="00DF5528">
      <w:pPr>
        <w:pStyle w:val="09Abstand"/>
      </w:pPr>
    </w:p>
    <w:p w14:paraId="5E07BE89" w14:textId="77777777" w:rsidR="00E53855" w:rsidRPr="00F64E6D" w:rsidRDefault="00E53855" w:rsidP="00DF5528">
      <w:pPr>
        <w:pStyle w:val="83ErlText"/>
        <w:rPr>
          <w:b/>
        </w:rPr>
      </w:pPr>
      <w:r w:rsidRPr="00F64E6D">
        <w:rPr>
          <w:b/>
        </w:rPr>
        <w:t>A.2. Inhalte der Felder</w:t>
      </w:r>
    </w:p>
    <w:p w14:paraId="6A256D87" w14:textId="77777777" w:rsidR="00E53855" w:rsidRPr="00F64E6D" w:rsidRDefault="00E53855" w:rsidP="00DF5528">
      <w:pPr>
        <w:pStyle w:val="09Abstand"/>
      </w:pPr>
    </w:p>
    <w:tbl>
      <w:tblPr>
        <w:tblStyle w:val="TableGrid"/>
        <w:tblW w:w="8638" w:type="dxa"/>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1412"/>
        <w:gridCol w:w="491"/>
        <w:gridCol w:w="5532"/>
      </w:tblGrid>
      <w:tr w:rsidR="00E53855" w:rsidRPr="00B518D5" w14:paraId="42B01F35" w14:textId="77777777" w:rsidTr="009B26B4">
        <w:tc>
          <w:tcPr>
            <w:tcW w:w="1203" w:type="dxa"/>
          </w:tcPr>
          <w:p w14:paraId="38E7B321" w14:textId="77777777" w:rsidR="00E53855" w:rsidRPr="00B518D5" w:rsidRDefault="00E53855" w:rsidP="009B26B4">
            <w:pPr>
              <w:pStyle w:val="83ErlText"/>
              <w:rPr>
                <w:b/>
                <w:lang w:val="en-US" w:eastAsia="en-US"/>
              </w:rPr>
            </w:pPr>
            <w:r w:rsidRPr="00B518D5">
              <w:rPr>
                <w:b/>
                <w:lang w:val="en-US" w:eastAsia="en-US"/>
              </w:rPr>
              <w:t>Kenn-zeichenfeld</w:t>
            </w:r>
          </w:p>
        </w:tc>
        <w:tc>
          <w:tcPr>
            <w:tcW w:w="1412" w:type="dxa"/>
          </w:tcPr>
          <w:p w14:paraId="2BCFBFB9" w14:textId="77777777" w:rsidR="00E53855" w:rsidRPr="00B518D5" w:rsidRDefault="00E53855" w:rsidP="009B26B4">
            <w:pPr>
              <w:pStyle w:val="83ErlText"/>
              <w:rPr>
                <w:b/>
                <w:lang w:val="en-US" w:eastAsia="en-US"/>
              </w:rPr>
            </w:pPr>
            <w:r w:rsidRPr="00B518D5">
              <w:rPr>
                <w:b/>
                <w:lang w:val="en-US" w:eastAsia="en-US"/>
              </w:rPr>
              <w:t>Muster</w:t>
            </w:r>
          </w:p>
        </w:tc>
        <w:tc>
          <w:tcPr>
            <w:tcW w:w="6023" w:type="dxa"/>
            <w:gridSpan w:val="2"/>
          </w:tcPr>
          <w:p w14:paraId="5BFAE1AA" w14:textId="77777777" w:rsidR="00E53855" w:rsidRPr="00B518D5" w:rsidRDefault="00E53855" w:rsidP="009B26B4">
            <w:pPr>
              <w:pStyle w:val="83ErlText"/>
              <w:rPr>
                <w:b/>
                <w:lang w:val="en-US" w:eastAsia="en-US"/>
              </w:rPr>
            </w:pPr>
            <w:r w:rsidRPr="00B518D5">
              <w:rPr>
                <w:b/>
                <w:lang w:val="en-US" w:eastAsia="en-US"/>
              </w:rPr>
              <w:t>Raum für</w:t>
            </w:r>
          </w:p>
        </w:tc>
      </w:tr>
      <w:tr w:rsidR="00E53855" w:rsidRPr="00B518D5" w14:paraId="2CE37790" w14:textId="77777777" w:rsidTr="009B26B4">
        <w:tc>
          <w:tcPr>
            <w:tcW w:w="1203" w:type="dxa"/>
          </w:tcPr>
          <w:p w14:paraId="79AA1608" w14:textId="77777777" w:rsidR="00E53855" w:rsidRPr="00B518D5" w:rsidRDefault="00E53855" w:rsidP="009B26B4">
            <w:pPr>
              <w:pStyle w:val="83ErlText"/>
              <w:rPr>
                <w:lang w:val="en-US" w:eastAsia="en-US"/>
              </w:rPr>
            </w:pPr>
            <w:r w:rsidRPr="00B518D5">
              <w:rPr>
                <w:lang w:val="en-US" w:eastAsia="en-US"/>
              </w:rPr>
              <w:t>EU</w:t>
            </w:r>
          </w:p>
        </w:tc>
        <w:tc>
          <w:tcPr>
            <w:tcW w:w="1412" w:type="dxa"/>
          </w:tcPr>
          <w:p w14:paraId="0D1C32AF" w14:textId="77777777" w:rsidR="00E53855" w:rsidRPr="00B518D5" w:rsidRDefault="00E53855" w:rsidP="009B26B4">
            <w:pPr>
              <w:pStyle w:val="83ErlText"/>
              <w:rPr>
                <w:lang w:val="en-US" w:eastAsia="en-US"/>
              </w:rPr>
            </w:pPr>
            <w:r w:rsidRPr="00B518D5">
              <w:rPr>
                <w:lang w:val="en-US" w:eastAsia="en-US"/>
              </w:rPr>
              <w:t>I, III, VII, VIII</w:t>
            </w:r>
          </w:p>
        </w:tc>
        <w:tc>
          <w:tcPr>
            <w:tcW w:w="6023" w:type="dxa"/>
            <w:gridSpan w:val="2"/>
          </w:tcPr>
          <w:p w14:paraId="0DD12E22" w14:textId="77777777" w:rsidR="00E53855" w:rsidRPr="00B518D5" w:rsidRDefault="00E53855" w:rsidP="009B26B4">
            <w:pPr>
              <w:pStyle w:val="83ErlText"/>
              <w:rPr>
                <w:lang w:val="en-US" w:eastAsia="en-US"/>
              </w:rPr>
            </w:pPr>
            <w:r w:rsidRPr="00B518D5">
              <w:rPr>
                <w:lang w:val="en-US" w:eastAsia="en-US"/>
              </w:rPr>
              <w:t>EU-Emblem, (siehe Muster EU)</w:t>
            </w:r>
          </w:p>
        </w:tc>
      </w:tr>
      <w:tr w:rsidR="00E53855" w:rsidRPr="00B518D5" w14:paraId="52B10816" w14:textId="77777777" w:rsidTr="009B26B4">
        <w:tc>
          <w:tcPr>
            <w:tcW w:w="1203" w:type="dxa"/>
          </w:tcPr>
          <w:p w14:paraId="2D6EA568" w14:textId="77777777" w:rsidR="00E53855" w:rsidRPr="00B518D5" w:rsidRDefault="00E53855" w:rsidP="009B26B4">
            <w:pPr>
              <w:pStyle w:val="83ErlText"/>
              <w:rPr>
                <w:lang w:val="en-US" w:eastAsia="en-US"/>
              </w:rPr>
            </w:pPr>
            <w:r w:rsidRPr="00B518D5">
              <w:rPr>
                <w:lang w:val="en-US" w:eastAsia="en-US"/>
              </w:rPr>
              <w:t>A</w:t>
            </w:r>
          </w:p>
        </w:tc>
        <w:tc>
          <w:tcPr>
            <w:tcW w:w="1412" w:type="dxa"/>
          </w:tcPr>
          <w:p w14:paraId="08CC554F" w14:textId="77777777" w:rsidR="00E53855" w:rsidRPr="00B518D5" w:rsidRDefault="00E53855" w:rsidP="009B26B4">
            <w:pPr>
              <w:pStyle w:val="83ErlText"/>
              <w:rPr>
                <w:lang w:val="en-US" w:eastAsia="en-US"/>
              </w:rPr>
            </w:pPr>
            <w:r w:rsidRPr="00B518D5">
              <w:rPr>
                <w:lang w:val="en-US" w:eastAsia="en-US"/>
              </w:rPr>
              <w:t>I, III</w:t>
            </w:r>
          </w:p>
        </w:tc>
        <w:tc>
          <w:tcPr>
            <w:tcW w:w="491" w:type="dxa"/>
            <w:vMerge w:val="restart"/>
            <w:vAlign w:val="center"/>
          </w:tcPr>
          <w:p w14:paraId="21F178F7" w14:textId="77777777" w:rsidR="00E53855" w:rsidRPr="00856FC7" w:rsidRDefault="0057253A" w:rsidP="009B26B4">
            <w:pPr>
              <w:pStyle w:val="18AbbildungoderObjekt"/>
              <w:rPr>
                <w:lang w:val="en-US" w:eastAsia="en-US"/>
              </w:rPr>
            </w:pPr>
            <w:r w:rsidRPr="0057253A">
              <w:rPr>
                <w:noProof/>
                <w:lang w:val="en-US" w:eastAsia="en-US"/>
              </w:rPr>
              <w:drawing>
                <wp:inline distT="0" distB="0" distL="0" distR="0" wp14:anchorId="660C27CD" wp14:editId="7B5FD549">
                  <wp:extent cx="171450" cy="419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419100"/>
                          </a:xfrm>
                          <a:prstGeom prst="rect">
                            <a:avLst/>
                          </a:prstGeom>
                          <a:noFill/>
                          <a:ln>
                            <a:noFill/>
                          </a:ln>
                        </pic:spPr>
                      </pic:pic>
                    </a:graphicData>
                  </a:graphic>
                </wp:inline>
              </w:drawing>
            </w:r>
          </w:p>
        </w:tc>
        <w:tc>
          <w:tcPr>
            <w:tcW w:w="5532" w:type="dxa"/>
            <w:vMerge w:val="restart"/>
            <w:vAlign w:val="center"/>
          </w:tcPr>
          <w:p w14:paraId="47BA5739" w14:textId="77777777" w:rsidR="00E53855" w:rsidRPr="00B518D5" w:rsidRDefault="00E53855" w:rsidP="009B26B4">
            <w:pPr>
              <w:pStyle w:val="83ErlText"/>
              <w:rPr>
                <w:lang w:val="en-US" w:eastAsia="en-US"/>
              </w:rPr>
            </w:pPr>
            <w:r w:rsidRPr="00B518D5">
              <w:rPr>
                <w:lang w:val="en-US" w:eastAsia="en-US"/>
              </w:rPr>
              <w:t>Bezeichnung der Behörde oder des sachlichen Bereiches</w:t>
            </w:r>
          </w:p>
        </w:tc>
      </w:tr>
      <w:tr w:rsidR="00E53855" w:rsidRPr="00B518D5" w14:paraId="4FDE6EB5" w14:textId="77777777" w:rsidTr="009B26B4">
        <w:tc>
          <w:tcPr>
            <w:tcW w:w="1203" w:type="dxa"/>
          </w:tcPr>
          <w:p w14:paraId="6C9020C9" w14:textId="77777777" w:rsidR="00E53855" w:rsidRPr="00B518D5" w:rsidRDefault="00E53855" w:rsidP="009B26B4">
            <w:pPr>
              <w:pStyle w:val="83ErlText"/>
              <w:rPr>
                <w:lang w:val="en-US" w:eastAsia="en-US"/>
              </w:rPr>
            </w:pPr>
            <w:r w:rsidRPr="00B518D5">
              <w:rPr>
                <w:lang w:val="en-US" w:eastAsia="en-US"/>
              </w:rPr>
              <w:t>A</w:t>
            </w:r>
            <w:r>
              <w:rPr>
                <w:lang w:val="en-US" w:eastAsia="en-US"/>
              </w:rPr>
              <w:t>I</w:t>
            </w:r>
          </w:p>
        </w:tc>
        <w:tc>
          <w:tcPr>
            <w:tcW w:w="1412" w:type="dxa"/>
          </w:tcPr>
          <w:p w14:paraId="7046B554" w14:textId="77777777" w:rsidR="00E53855" w:rsidRPr="00B518D5" w:rsidRDefault="00E53855" w:rsidP="009B26B4">
            <w:pPr>
              <w:pStyle w:val="83ErlText"/>
              <w:rPr>
                <w:lang w:val="en-US" w:eastAsia="en-US"/>
              </w:rPr>
            </w:pPr>
            <w:r w:rsidRPr="00B518D5">
              <w:rPr>
                <w:lang w:val="en-US" w:eastAsia="en-US"/>
              </w:rPr>
              <w:t>Ia, IIIa, IV, V</w:t>
            </w:r>
          </w:p>
        </w:tc>
        <w:tc>
          <w:tcPr>
            <w:tcW w:w="491" w:type="dxa"/>
            <w:vMerge/>
          </w:tcPr>
          <w:p w14:paraId="63A75086" w14:textId="77777777" w:rsidR="00E53855" w:rsidRPr="00B518D5" w:rsidRDefault="00E53855" w:rsidP="009B26B4">
            <w:pPr>
              <w:rPr>
                <w:lang w:val="en-US" w:eastAsia="en-US"/>
              </w:rPr>
            </w:pPr>
          </w:p>
        </w:tc>
        <w:tc>
          <w:tcPr>
            <w:tcW w:w="5532" w:type="dxa"/>
            <w:vMerge/>
          </w:tcPr>
          <w:p w14:paraId="24C90C02" w14:textId="77777777" w:rsidR="00E53855" w:rsidRPr="00B518D5" w:rsidRDefault="00E53855" w:rsidP="009B26B4">
            <w:pPr>
              <w:rPr>
                <w:lang w:val="en-US" w:eastAsia="en-US"/>
              </w:rPr>
            </w:pPr>
          </w:p>
        </w:tc>
      </w:tr>
      <w:tr w:rsidR="00E53855" w:rsidRPr="00B518D5" w14:paraId="53F00F09" w14:textId="77777777" w:rsidTr="009B26B4">
        <w:tc>
          <w:tcPr>
            <w:tcW w:w="1203" w:type="dxa"/>
          </w:tcPr>
          <w:p w14:paraId="234A089F" w14:textId="77777777" w:rsidR="00E53855" w:rsidRPr="00B518D5" w:rsidRDefault="00E53855" w:rsidP="009B26B4">
            <w:pPr>
              <w:pStyle w:val="83ErlText"/>
              <w:rPr>
                <w:lang w:val="en-US" w:eastAsia="en-US"/>
              </w:rPr>
            </w:pPr>
            <w:r w:rsidRPr="00B518D5">
              <w:rPr>
                <w:lang w:val="en-US" w:eastAsia="en-US"/>
              </w:rPr>
              <w:t>G</w:t>
            </w:r>
          </w:p>
        </w:tc>
        <w:tc>
          <w:tcPr>
            <w:tcW w:w="1412" w:type="dxa"/>
          </w:tcPr>
          <w:p w14:paraId="6A3980B2" w14:textId="77777777" w:rsidR="00E53855" w:rsidRPr="00B518D5" w:rsidRDefault="00E53855" w:rsidP="009B26B4">
            <w:pPr>
              <w:pStyle w:val="83ErlText"/>
              <w:rPr>
                <w:lang w:val="en-US" w:eastAsia="en-US"/>
              </w:rPr>
            </w:pPr>
            <w:r w:rsidRPr="00B518D5">
              <w:rPr>
                <w:lang w:val="en-US" w:eastAsia="en-US"/>
              </w:rPr>
              <w:t>VI</w:t>
            </w:r>
          </w:p>
        </w:tc>
        <w:tc>
          <w:tcPr>
            <w:tcW w:w="491" w:type="dxa"/>
            <w:vMerge/>
          </w:tcPr>
          <w:p w14:paraId="3B0B0AB3" w14:textId="77777777" w:rsidR="00E53855" w:rsidRPr="00B518D5" w:rsidRDefault="00E53855" w:rsidP="009B26B4">
            <w:pPr>
              <w:rPr>
                <w:lang w:val="en-US" w:eastAsia="en-US"/>
              </w:rPr>
            </w:pPr>
          </w:p>
        </w:tc>
        <w:tc>
          <w:tcPr>
            <w:tcW w:w="5532" w:type="dxa"/>
            <w:vMerge/>
          </w:tcPr>
          <w:p w14:paraId="31A64D4B" w14:textId="77777777" w:rsidR="00E53855" w:rsidRPr="00B518D5" w:rsidRDefault="00E53855" w:rsidP="009B26B4">
            <w:pPr>
              <w:rPr>
                <w:lang w:val="en-US" w:eastAsia="en-US"/>
              </w:rPr>
            </w:pPr>
          </w:p>
        </w:tc>
      </w:tr>
      <w:tr w:rsidR="00E53855" w:rsidRPr="00B518D5" w14:paraId="6DC758AE" w14:textId="77777777" w:rsidTr="009B26B4">
        <w:tc>
          <w:tcPr>
            <w:tcW w:w="1203" w:type="dxa"/>
          </w:tcPr>
          <w:p w14:paraId="3B7DAF7A" w14:textId="77777777" w:rsidR="00E53855" w:rsidRPr="00B518D5" w:rsidRDefault="00E53855" w:rsidP="009B26B4">
            <w:pPr>
              <w:pStyle w:val="83ErlText"/>
              <w:rPr>
                <w:lang w:val="en-US" w:eastAsia="en-US"/>
              </w:rPr>
            </w:pPr>
            <w:r w:rsidRPr="00B518D5">
              <w:rPr>
                <w:lang w:val="en-US" w:eastAsia="en-US"/>
              </w:rPr>
              <w:t>M, MI</w:t>
            </w:r>
          </w:p>
        </w:tc>
        <w:tc>
          <w:tcPr>
            <w:tcW w:w="1412" w:type="dxa"/>
          </w:tcPr>
          <w:p w14:paraId="5FC1A1AD" w14:textId="77777777" w:rsidR="00E53855" w:rsidRPr="00B518D5" w:rsidRDefault="00E53855" w:rsidP="009B26B4">
            <w:pPr>
              <w:pStyle w:val="83ErlText"/>
              <w:rPr>
                <w:lang w:val="en-US" w:eastAsia="en-US"/>
              </w:rPr>
            </w:pPr>
            <w:r w:rsidRPr="00B518D5">
              <w:rPr>
                <w:lang w:val="en-US" w:eastAsia="en-US"/>
              </w:rPr>
              <w:t>VII, VIII</w:t>
            </w:r>
          </w:p>
        </w:tc>
        <w:tc>
          <w:tcPr>
            <w:tcW w:w="491" w:type="dxa"/>
            <w:vMerge/>
          </w:tcPr>
          <w:p w14:paraId="22645931" w14:textId="77777777" w:rsidR="00E53855" w:rsidRPr="00B518D5" w:rsidRDefault="00E53855" w:rsidP="009B26B4">
            <w:pPr>
              <w:rPr>
                <w:lang w:val="en-US" w:eastAsia="en-US"/>
              </w:rPr>
            </w:pPr>
          </w:p>
        </w:tc>
        <w:tc>
          <w:tcPr>
            <w:tcW w:w="5532" w:type="dxa"/>
            <w:vMerge/>
          </w:tcPr>
          <w:p w14:paraId="7EBE837D" w14:textId="77777777" w:rsidR="00E53855" w:rsidRPr="00B518D5" w:rsidRDefault="00E53855" w:rsidP="009B26B4">
            <w:pPr>
              <w:rPr>
                <w:lang w:val="en-US" w:eastAsia="en-US"/>
              </w:rPr>
            </w:pPr>
          </w:p>
        </w:tc>
      </w:tr>
      <w:tr w:rsidR="00E53855" w:rsidRPr="00B518D5" w14:paraId="4EEC37FA" w14:textId="77777777" w:rsidTr="009B26B4">
        <w:tc>
          <w:tcPr>
            <w:tcW w:w="1203" w:type="dxa"/>
          </w:tcPr>
          <w:p w14:paraId="13A1F83C" w14:textId="77777777" w:rsidR="00E53855" w:rsidRPr="00B518D5" w:rsidRDefault="00E53855" w:rsidP="009B26B4">
            <w:pPr>
              <w:pStyle w:val="83ErlText"/>
              <w:rPr>
                <w:lang w:val="en-US" w:eastAsia="en-US"/>
              </w:rPr>
            </w:pPr>
            <w:r w:rsidRPr="00B518D5">
              <w:rPr>
                <w:lang w:val="en-US" w:eastAsia="en-US"/>
              </w:rPr>
              <w:t>B</w:t>
            </w:r>
          </w:p>
        </w:tc>
        <w:tc>
          <w:tcPr>
            <w:tcW w:w="1412" w:type="dxa"/>
          </w:tcPr>
          <w:p w14:paraId="47BCD45D" w14:textId="77777777" w:rsidR="00E53855" w:rsidRPr="00B518D5" w:rsidRDefault="00E53855" w:rsidP="009B26B4">
            <w:pPr>
              <w:pStyle w:val="83ErlText"/>
              <w:rPr>
                <w:lang w:val="en-US" w:eastAsia="en-US"/>
              </w:rPr>
            </w:pPr>
            <w:r w:rsidRPr="00B518D5">
              <w:rPr>
                <w:lang w:val="en-US" w:eastAsia="en-US"/>
              </w:rPr>
              <w:t>I ,III, VII, VIII</w:t>
            </w:r>
          </w:p>
        </w:tc>
        <w:tc>
          <w:tcPr>
            <w:tcW w:w="6023" w:type="dxa"/>
            <w:gridSpan w:val="2"/>
          </w:tcPr>
          <w:p w14:paraId="322BC0F6" w14:textId="77777777" w:rsidR="00E53855" w:rsidRDefault="00E53855" w:rsidP="009B26B4">
            <w:pPr>
              <w:pStyle w:val="83ErlText"/>
              <w:rPr>
                <w:lang w:val="en-US" w:eastAsia="en-US"/>
              </w:rPr>
            </w:pPr>
            <w:r w:rsidRPr="00B518D5">
              <w:rPr>
                <w:lang w:val="en-US" w:eastAsia="en-US"/>
              </w:rPr>
              <w:t>Bundeswappen oder Wappen des Bundeslandes mit unterhalb ausgeschriebenem Namen des Bundesl</w:t>
            </w:r>
            <w:r>
              <w:rPr>
                <w:lang w:val="en-US" w:eastAsia="en-US"/>
              </w:rPr>
              <w:t>andes</w:t>
            </w:r>
          </w:p>
          <w:p w14:paraId="53967AA7" w14:textId="77777777" w:rsidR="00E53855" w:rsidRPr="00B518D5" w:rsidRDefault="00E53855" w:rsidP="009B26B4">
            <w:pPr>
              <w:pStyle w:val="83ErlText"/>
              <w:rPr>
                <w:lang w:val="en-US" w:eastAsia="en-US"/>
              </w:rPr>
            </w:pPr>
            <w:r>
              <w:rPr>
                <w:lang w:val="en-US" w:eastAsia="en-US"/>
              </w:rPr>
              <w:t>(Blockbuchstaben, Höhe: 4 </w:t>
            </w:r>
            <w:r w:rsidRPr="00B518D5">
              <w:rPr>
                <w:lang w:val="en-US" w:eastAsia="en-US"/>
              </w:rPr>
              <w:t>m</w:t>
            </w:r>
            <w:r>
              <w:rPr>
                <w:lang w:val="en-US" w:eastAsia="en-US"/>
              </w:rPr>
              <w:t>m oder 5 </w:t>
            </w:r>
            <w:r w:rsidRPr="00B518D5">
              <w:rPr>
                <w:lang w:val="en-US" w:eastAsia="en-US"/>
              </w:rPr>
              <w:t>m</w:t>
            </w:r>
            <w:r>
              <w:rPr>
                <w:lang w:val="en-US" w:eastAsia="en-US"/>
              </w:rPr>
              <w:t>m</w:t>
            </w:r>
            <w:r w:rsidRPr="00B518D5">
              <w:rPr>
                <w:lang w:val="en-US" w:eastAsia="en-US"/>
              </w:rPr>
              <w:t xml:space="preserve"> je nach Wortlänge) thermoplastisch aufgebracht.</w:t>
            </w:r>
          </w:p>
        </w:tc>
      </w:tr>
      <w:tr w:rsidR="00E53855" w:rsidRPr="00B518D5" w14:paraId="5EA34386" w14:textId="77777777" w:rsidTr="009B26B4">
        <w:tc>
          <w:tcPr>
            <w:tcW w:w="1203" w:type="dxa"/>
          </w:tcPr>
          <w:p w14:paraId="572C4D75" w14:textId="77777777" w:rsidR="00E53855" w:rsidRPr="00B518D5" w:rsidRDefault="00E53855" w:rsidP="009B26B4">
            <w:pPr>
              <w:pStyle w:val="83ErlText"/>
              <w:rPr>
                <w:lang w:val="en-US" w:eastAsia="en-US"/>
              </w:rPr>
            </w:pPr>
            <w:r w:rsidRPr="00B518D5">
              <w:rPr>
                <w:lang w:val="en-US" w:eastAsia="en-US"/>
              </w:rPr>
              <w:t>BI</w:t>
            </w:r>
          </w:p>
        </w:tc>
        <w:tc>
          <w:tcPr>
            <w:tcW w:w="1412" w:type="dxa"/>
          </w:tcPr>
          <w:p w14:paraId="59A460F6" w14:textId="77777777" w:rsidR="00E53855" w:rsidRPr="00B518D5" w:rsidRDefault="00E53855" w:rsidP="009B26B4">
            <w:pPr>
              <w:pStyle w:val="83ErlText"/>
              <w:rPr>
                <w:lang w:val="en-US" w:eastAsia="en-US"/>
              </w:rPr>
            </w:pPr>
            <w:r w:rsidRPr="00B518D5">
              <w:rPr>
                <w:lang w:val="en-US" w:eastAsia="en-US"/>
              </w:rPr>
              <w:t>Ia, IIIa, IV ,V</w:t>
            </w:r>
          </w:p>
        </w:tc>
        <w:tc>
          <w:tcPr>
            <w:tcW w:w="6023" w:type="dxa"/>
            <w:gridSpan w:val="2"/>
          </w:tcPr>
          <w:p w14:paraId="1228A6F2" w14:textId="77777777" w:rsidR="00E53855" w:rsidRDefault="00E53855" w:rsidP="009B26B4">
            <w:pPr>
              <w:pStyle w:val="83ErlText"/>
              <w:rPr>
                <w:lang w:val="en-US" w:eastAsia="en-US"/>
              </w:rPr>
            </w:pPr>
            <w:r w:rsidRPr="00B518D5">
              <w:rPr>
                <w:lang w:val="en-US" w:eastAsia="en-US"/>
              </w:rPr>
              <w:t>Bundeswappen oder Wappen des Bundeslandes mit unterhalb ausgeschriebenem Namen des Bundeslandes (Blockbuchstaben. Höhe: 4</w:t>
            </w:r>
            <w:r>
              <w:rPr>
                <w:lang w:val="en-US" w:eastAsia="en-US"/>
              </w:rPr>
              <w:t> mm</w:t>
            </w:r>
            <w:r w:rsidRPr="00B518D5">
              <w:rPr>
                <w:lang w:val="en-US" w:eastAsia="en-US"/>
              </w:rPr>
              <w:t xml:space="preserve"> oder 5</w:t>
            </w:r>
            <w:r>
              <w:rPr>
                <w:lang w:val="en-US" w:eastAsia="en-US"/>
              </w:rPr>
              <w:t> mm</w:t>
            </w:r>
            <w:r w:rsidRPr="00B518D5">
              <w:rPr>
                <w:lang w:val="en-US" w:eastAsia="en-US"/>
              </w:rPr>
              <w:t xml:space="preserve"> je nach Wortlänge). Wappen und ausgeschriebenem Namen des Bundeslandes auf ebener Hochprägefläche (Prägehöhe 0,2</w:t>
            </w:r>
            <w:r>
              <w:rPr>
                <w:lang w:val="en-US" w:eastAsia="en-US"/>
              </w:rPr>
              <w:t> </w:t>
            </w:r>
            <w:r w:rsidRPr="00B518D5">
              <w:rPr>
                <w:lang w:val="en-US" w:eastAsia="en-US"/>
              </w:rPr>
              <w:t>mm bis 0,5</w:t>
            </w:r>
            <w:r>
              <w:rPr>
                <w:lang w:val="en-US" w:eastAsia="en-US"/>
              </w:rPr>
              <w:t> mm</w:t>
            </w:r>
            <w:r w:rsidRPr="00B518D5">
              <w:rPr>
                <w:lang w:val="en-US" w:eastAsia="en-US"/>
              </w:rPr>
              <w:t>) aufgebracht.</w:t>
            </w:r>
          </w:p>
          <w:p w14:paraId="3C9942C5" w14:textId="77777777" w:rsidR="00E53855" w:rsidRPr="00B518D5" w:rsidRDefault="00E53855" w:rsidP="009B26B4">
            <w:pPr>
              <w:pStyle w:val="83ErlText"/>
              <w:rPr>
                <w:lang w:val="en-US" w:eastAsia="en-US"/>
              </w:rPr>
            </w:pPr>
            <w:r w:rsidRPr="00B518D5">
              <w:rPr>
                <w:lang w:val="en-US" w:eastAsia="en-US"/>
              </w:rPr>
              <w:t>Nur bei Kennzeichentafeln ohne Wappen: Hochprägung P (Muster Ib)</w:t>
            </w:r>
          </w:p>
        </w:tc>
      </w:tr>
      <w:tr w:rsidR="00E53855" w:rsidRPr="00B518D5" w14:paraId="0849C99C" w14:textId="77777777" w:rsidTr="009B26B4">
        <w:tc>
          <w:tcPr>
            <w:tcW w:w="1203" w:type="dxa"/>
          </w:tcPr>
          <w:p w14:paraId="38626238" w14:textId="77777777" w:rsidR="00E53855" w:rsidRPr="00B518D5" w:rsidRDefault="00E53855" w:rsidP="009B26B4">
            <w:pPr>
              <w:pStyle w:val="83ErlText"/>
              <w:rPr>
                <w:lang w:val="en-US" w:eastAsia="en-US"/>
              </w:rPr>
            </w:pPr>
            <w:r w:rsidRPr="00B518D5">
              <w:rPr>
                <w:lang w:val="en-US" w:eastAsia="en-US"/>
              </w:rPr>
              <w:t>DI</w:t>
            </w:r>
          </w:p>
        </w:tc>
        <w:tc>
          <w:tcPr>
            <w:tcW w:w="1412" w:type="dxa"/>
          </w:tcPr>
          <w:p w14:paraId="315EBF75" w14:textId="77777777" w:rsidR="00E53855" w:rsidRPr="00B518D5" w:rsidRDefault="00E53855" w:rsidP="009B26B4">
            <w:pPr>
              <w:pStyle w:val="83ErlText"/>
              <w:rPr>
                <w:lang w:val="en-US" w:eastAsia="en-US"/>
              </w:rPr>
            </w:pPr>
            <w:r w:rsidRPr="00B518D5">
              <w:rPr>
                <w:lang w:val="en-US" w:eastAsia="en-US"/>
              </w:rPr>
              <w:t>IIIa</w:t>
            </w:r>
          </w:p>
        </w:tc>
        <w:tc>
          <w:tcPr>
            <w:tcW w:w="6023" w:type="dxa"/>
            <w:gridSpan w:val="2"/>
          </w:tcPr>
          <w:p w14:paraId="1AE3BF6D" w14:textId="77777777" w:rsidR="00E53855" w:rsidRDefault="00E53855" w:rsidP="009B26B4">
            <w:pPr>
              <w:pStyle w:val="83ErlText"/>
              <w:rPr>
                <w:lang w:val="en-US" w:eastAsia="en-US"/>
              </w:rPr>
            </w:pPr>
            <w:r w:rsidRPr="00B518D5">
              <w:rPr>
                <w:lang w:val="en-US" w:eastAsia="en-US"/>
              </w:rPr>
              <w:t>Die ersten zwei Zeichen des Vormerkzeichen mit 6 Zeichen</w:t>
            </w:r>
          </w:p>
          <w:p w14:paraId="2E337CDC" w14:textId="77777777" w:rsidR="00E53855" w:rsidRPr="00B518D5" w:rsidRDefault="00E53855" w:rsidP="009B26B4">
            <w:pPr>
              <w:pStyle w:val="83ErlText"/>
              <w:rPr>
                <w:lang w:val="en-US" w:eastAsia="en-US"/>
              </w:rPr>
            </w:pPr>
            <w:r w:rsidRPr="00B518D5">
              <w:rPr>
                <w:lang w:val="en-US" w:eastAsia="en-US"/>
              </w:rPr>
              <w:t>Erstes Zeichen des Vormerkzeichen mit 5 Zeichen</w:t>
            </w:r>
          </w:p>
        </w:tc>
      </w:tr>
      <w:tr w:rsidR="00E53855" w:rsidRPr="00B518D5" w14:paraId="07B981A4" w14:textId="77777777" w:rsidTr="009B26B4">
        <w:tc>
          <w:tcPr>
            <w:tcW w:w="1203" w:type="dxa"/>
          </w:tcPr>
          <w:p w14:paraId="11C8164E" w14:textId="77777777" w:rsidR="00E53855" w:rsidRPr="00B518D5" w:rsidRDefault="00E53855" w:rsidP="009B26B4">
            <w:pPr>
              <w:pStyle w:val="83ErlText"/>
              <w:rPr>
                <w:lang w:val="en-US" w:eastAsia="en-US"/>
              </w:rPr>
            </w:pPr>
            <w:r w:rsidRPr="00B518D5">
              <w:rPr>
                <w:lang w:val="en-US" w:eastAsia="en-US"/>
              </w:rPr>
              <w:t>C,CI</w:t>
            </w:r>
          </w:p>
        </w:tc>
        <w:tc>
          <w:tcPr>
            <w:tcW w:w="1412" w:type="dxa"/>
          </w:tcPr>
          <w:p w14:paraId="440C5D64" w14:textId="77777777" w:rsidR="00E53855" w:rsidRPr="00B518D5" w:rsidRDefault="00E53855" w:rsidP="009B26B4">
            <w:pPr>
              <w:pStyle w:val="83ErlText"/>
              <w:rPr>
                <w:lang w:val="en-US" w:eastAsia="en-US"/>
              </w:rPr>
            </w:pPr>
            <w:r w:rsidRPr="00B518D5">
              <w:rPr>
                <w:lang w:val="en-US" w:eastAsia="en-US"/>
              </w:rPr>
              <w:t>I</w:t>
            </w:r>
          </w:p>
        </w:tc>
        <w:tc>
          <w:tcPr>
            <w:tcW w:w="6023" w:type="dxa"/>
            <w:gridSpan w:val="2"/>
          </w:tcPr>
          <w:p w14:paraId="2967A1DE" w14:textId="77777777" w:rsidR="00E53855" w:rsidRPr="00B518D5" w:rsidRDefault="00E53855" w:rsidP="009B26B4">
            <w:pPr>
              <w:pStyle w:val="83ErlText"/>
              <w:rPr>
                <w:lang w:val="en-US" w:eastAsia="en-US"/>
              </w:rPr>
            </w:pPr>
            <w:r w:rsidRPr="00B518D5">
              <w:rPr>
                <w:lang w:val="en-US" w:eastAsia="en-US"/>
              </w:rPr>
              <w:t>Vormerkzeichen</w:t>
            </w:r>
          </w:p>
        </w:tc>
      </w:tr>
      <w:tr w:rsidR="00E53855" w:rsidRPr="00B518D5" w14:paraId="13C94C73" w14:textId="77777777" w:rsidTr="009B26B4">
        <w:tc>
          <w:tcPr>
            <w:tcW w:w="1203" w:type="dxa"/>
          </w:tcPr>
          <w:p w14:paraId="72AF28B2" w14:textId="77777777" w:rsidR="00E53855" w:rsidRPr="00B518D5" w:rsidRDefault="00E53855" w:rsidP="009B26B4">
            <w:pPr>
              <w:pStyle w:val="83ErlText"/>
              <w:rPr>
                <w:lang w:val="en-US" w:eastAsia="en-US"/>
              </w:rPr>
            </w:pPr>
            <w:r w:rsidRPr="00B518D5">
              <w:rPr>
                <w:lang w:val="en-US" w:eastAsia="en-US"/>
              </w:rPr>
              <w:t>D</w:t>
            </w:r>
          </w:p>
        </w:tc>
        <w:tc>
          <w:tcPr>
            <w:tcW w:w="1412" w:type="dxa"/>
          </w:tcPr>
          <w:p w14:paraId="44B936BD" w14:textId="77777777" w:rsidR="00E53855" w:rsidRPr="00B518D5" w:rsidRDefault="00E53855" w:rsidP="009B26B4">
            <w:pPr>
              <w:pStyle w:val="83ErlText"/>
              <w:rPr>
                <w:lang w:val="en-US" w:eastAsia="en-US"/>
              </w:rPr>
            </w:pPr>
            <w:r w:rsidRPr="00B518D5">
              <w:rPr>
                <w:lang w:val="en-US" w:eastAsia="en-US"/>
              </w:rPr>
              <w:t>III</w:t>
            </w:r>
          </w:p>
        </w:tc>
        <w:tc>
          <w:tcPr>
            <w:tcW w:w="6023" w:type="dxa"/>
            <w:gridSpan w:val="2"/>
          </w:tcPr>
          <w:p w14:paraId="1075D717" w14:textId="77777777" w:rsidR="00E53855" w:rsidRPr="00B518D5" w:rsidRDefault="00E53855" w:rsidP="009B26B4">
            <w:pPr>
              <w:pStyle w:val="83ErlText"/>
              <w:rPr>
                <w:lang w:val="en-US" w:eastAsia="en-US"/>
              </w:rPr>
            </w:pPr>
            <w:r w:rsidRPr="00B518D5">
              <w:rPr>
                <w:lang w:val="en-US" w:eastAsia="en-US"/>
              </w:rPr>
              <w:t>Erstes Zeichen des Vormerkzeichens mit 6 Zeichen.</w:t>
            </w:r>
          </w:p>
        </w:tc>
      </w:tr>
      <w:tr w:rsidR="00E53855" w:rsidRPr="00B518D5" w14:paraId="75F9E8B1" w14:textId="77777777" w:rsidTr="009B26B4">
        <w:tc>
          <w:tcPr>
            <w:tcW w:w="1203" w:type="dxa"/>
          </w:tcPr>
          <w:p w14:paraId="2C868902" w14:textId="77777777" w:rsidR="00E53855" w:rsidRPr="00B518D5" w:rsidRDefault="00E53855" w:rsidP="009B26B4">
            <w:pPr>
              <w:pStyle w:val="83ErlText"/>
              <w:rPr>
                <w:lang w:val="en-US" w:eastAsia="en-US"/>
              </w:rPr>
            </w:pPr>
            <w:r w:rsidRPr="00B518D5">
              <w:rPr>
                <w:lang w:val="en-US" w:eastAsia="en-US"/>
              </w:rPr>
              <w:t>DI</w:t>
            </w:r>
          </w:p>
        </w:tc>
        <w:tc>
          <w:tcPr>
            <w:tcW w:w="1412" w:type="dxa"/>
          </w:tcPr>
          <w:p w14:paraId="4042D22A" w14:textId="77777777" w:rsidR="00E53855" w:rsidRPr="00B518D5" w:rsidRDefault="00E53855" w:rsidP="009B26B4">
            <w:pPr>
              <w:pStyle w:val="83ErlText"/>
              <w:rPr>
                <w:lang w:val="en-US" w:eastAsia="en-US"/>
              </w:rPr>
            </w:pPr>
            <w:r w:rsidRPr="00B518D5">
              <w:rPr>
                <w:lang w:val="en-US" w:eastAsia="en-US"/>
              </w:rPr>
              <w:t>V</w:t>
            </w:r>
          </w:p>
        </w:tc>
        <w:tc>
          <w:tcPr>
            <w:tcW w:w="6023" w:type="dxa"/>
            <w:gridSpan w:val="2"/>
          </w:tcPr>
          <w:p w14:paraId="5E857730" w14:textId="77777777" w:rsidR="00E53855" w:rsidRDefault="00E53855" w:rsidP="009B26B4">
            <w:pPr>
              <w:pStyle w:val="83ErlText"/>
              <w:rPr>
                <w:lang w:val="en-US" w:eastAsia="en-US"/>
              </w:rPr>
            </w:pPr>
            <w:r w:rsidRPr="00B518D5">
              <w:rPr>
                <w:lang w:val="en-US" w:eastAsia="en-US"/>
              </w:rPr>
              <w:t>Erstes Zeichen des Vormerkzeichens mit 4 Zeichen.</w:t>
            </w:r>
          </w:p>
          <w:p w14:paraId="413A55C9" w14:textId="77777777" w:rsidR="00E53855" w:rsidRPr="00B518D5" w:rsidRDefault="00E53855" w:rsidP="009B26B4">
            <w:pPr>
              <w:pStyle w:val="83ErlText"/>
              <w:rPr>
                <w:lang w:val="en-US" w:eastAsia="en-US"/>
              </w:rPr>
            </w:pPr>
            <w:r w:rsidRPr="00B518D5">
              <w:rPr>
                <w:lang w:val="en-US" w:eastAsia="en-US"/>
              </w:rPr>
              <w:t>Ersten zwei Zeichen des Vormerkzeichens mit 5 Zeichen</w:t>
            </w:r>
          </w:p>
        </w:tc>
      </w:tr>
      <w:tr w:rsidR="00E53855" w:rsidRPr="00B518D5" w14:paraId="0047F528" w14:textId="77777777" w:rsidTr="009B26B4">
        <w:tc>
          <w:tcPr>
            <w:tcW w:w="1203" w:type="dxa"/>
          </w:tcPr>
          <w:p w14:paraId="0F60C4FE" w14:textId="77777777" w:rsidR="00E53855" w:rsidRPr="00B518D5" w:rsidRDefault="00E53855" w:rsidP="009B26B4">
            <w:pPr>
              <w:pStyle w:val="83ErlText"/>
              <w:rPr>
                <w:lang w:val="en-US" w:eastAsia="en-US"/>
              </w:rPr>
            </w:pPr>
            <w:r w:rsidRPr="00B518D5">
              <w:rPr>
                <w:lang w:val="en-US" w:eastAsia="en-US"/>
              </w:rPr>
              <w:t>E</w:t>
            </w:r>
          </w:p>
        </w:tc>
        <w:tc>
          <w:tcPr>
            <w:tcW w:w="1412" w:type="dxa"/>
          </w:tcPr>
          <w:p w14:paraId="0E71ECF6" w14:textId="77777777" w:rsidR="00E53855" w:rsidRPr="00B518D5" w:rsidRDefault="00E53855" w:rsidP="009B26B4">
            <w:pPr>
              <w:pStyle w:val="83ErlText"/>
              <w:rPr>
                <w:lang w:val="en-US" w:eastAsia="en-US"/>
              </w:rPr>
            </w:pPr>
            <w:r w:rsidRPr="00B518D5">
              <w:rPr>
                <w:lang w:val="en-US" w:eastAsia="en-US"/>
              </w:rPr>
              <w:t>III</w:t>
            </w:r>
          </w:p>
        </w:tc>
        <w:tc>
          <w:tcPr>
            <w:tcW w:w="6023" w:type="dxa"/>
            <w:gridSpan w:val="2"/>
          </w:tcPr>
          <w:p w14:paraId="439C650B" w14:textId="77777777" w:rsidR="00E53855" w:rsidRDefault="00E53855" w:rsidP="009B26B4">
            <w:pPr>
              <w:pStyle w:val="83ErlText"/>
              <w:rPr>
                <w:lang w:val="en-US" w:eastAsia="en-US"/>
              </w:rPr>
            </w:pPr>
            <w:r w:rsidRPr="00B518D5">
              <w:rPr>
                <w:lang w:val="en-US" w:eastAsia="en-US"/>
              </w:rPr>
              <w:t>Vormerkzeichen mit nicht mehr als 5 Zeichen.</w:t>
            </w:r>
          </w:p>
          <w:p w14:paraId="61DD425E" w14:textId="77777777" w:rsidR="00E53855" w:rsidRPr="00B518D5" w:rsidRDefault="00E53855" w:rsidP="009B26B4">
            <w:pPr>
              <w:pStyle w:val="83ErlText"/>
              <w:rPr>
                <w:lang w:val="en-US" w:eastAsia="en-US"/>
              </w:rPr>
            </w:pPr>
            <w:r w:rsidRPr="00B518D5">
              <w:rPr>
                <w:lang w:val="en-US" w:eastAsia="en-US"/>
              </w:rPr>
              <w:t>bei Vormerkzeichen mit 6 Zeichen die letzten 5 Zeichen.</w:t>
            </w:r>
          </w:p>
        </w:tc>
      </w:tr>
      <w:tr w:rsidR="00E53855" w:rsidRPr="00B518D5" w14:paraId="0F0FBC4C" w14:textId="77777777" w:rsidTr="009B26B4">
        <w:tc>
          <w:tcPr>
            <w:tcW w:w="1203" w:type="dxa"/>
          </w:tcPr>
          <w:p w14:paraId="6394AD50" w14:textId="77777777" w:rsidR="00E53855" w:rsidRPr="00B518D5" w:rsidRDefault="00E53855" w:rsidP="009B26B4">
            <w:pPr>
              <w:pStyle w:val="83ErlText"/>
              <w:rPr>
                <w:lang w:val="en-US" w:eastAsia="en-US"/>
              </w:rPr>
            </w:pPr>
            <w:r w:rsidRPr="00B518D5">
              <w:rPr>
                <w:lang w:val="en-US" w:eastAsia="en-US"/>
              </w:rPr>
              <w:t>EI</w:t>
            </w:r>
          </w:p>
        </w:tc>
        <w:tc>
          <w:tcPr>
            <w:tcW w:w="1412" w:type="dxa"/>
          </w:tcPr>
          <w:p w14:paraId="59C9AF3A" w14:textId="77777777" w:rsidR="00E53855" w:rsidRPr="00B518D5" w:rsidRDefault="00E53855" w:rsidP="009B26B4">
            <w:pPr>
              <w:pStyle w:val="83ErlText"/>
              <w:rPr>
                <w:lang w:val="en-US" w:eastAsia="en-US"/>
              </w:rPr>
            </w:pPr>
            <w:r w:rsidRPr="00B518D5">
              <w:rPr>
                <w:lang w:val="en-US" w:eastAsia="en-US"/>
              </w:rPr>
              <w:t>V</w:t>
            </w:r>
          </w:p>
        </w:tc>
        <w:tc>
          <w:tcPr>
            <w:tcW w:w="6023" w:type="dxa"/>
            <w:gridSpan w:val="2"/>
          </w:tcPr>
          <w:p w14:paraId="29543224" w14:textId="77777777" w:rsidR="00E53855" w:rsidRDefault="00E53855" w:rsidP="009B26B4">
            <w:pPr>
              <w:pStyle w:val="83ErlText"/>
              <w:rPr>
                <w:lang w:val="en-US" w:eastAsia="en-US"/>
              </w:rPr>
            </w:pPr>
            <w:r w:rsidRPr="00B518D5">
              <w:rPr>
                <w:lang w:val="en-US" w:eastAsia="en-US"/>
              </w:rPr>
              <w:t>Vormerkzeichen mit nicht mehr als 3 Zeichen.</w:t>
            </w:r>
          </w:p>
          <w:p w14:paraId="1E146267" w14:textId="77777777" w:rsidR="00E53855" w:rsidRPr="00B518D5" w:rsidRDefault="00E53855" w:rsidP="009B26B4">
            <w:pPr>
              <w:pStyle w:val="83ErlText"/>
              <w:rPr>
                <w:lang w:val="en-US" w:eastAsia="en-US"/>
              </w:rPr>
            </w:pPr>
            <w:r w:rsidRPr="00B518D5">
              <w:rPr>
                <w:lang w:val="en-US" w:eastAsia="en-US"/>
              </w:rPr>
              <w:t>Bei Vormerkzeichen mit 4 Zeichen sowie mit 5 Zeichen die letzten 3</w:t>
            </w:r>
            <w:r>
              <w:rPr>
                <w:lang w:val="en-US" w:eastAsia="en-US"/>
              </w:rPr>
              <w:t> </w:t>
            </w:r>
            <w:r w:rsidRPr="00B518D5">
              <w:rPr>
                <w:lang w:val="en-US" w:eastAsia="en-US"/>
              </w:rPr>
              <w:t>Zeichen.</w:t>
            </w:r>
          </w:p>
        </w:tc>
      </w:tr>
      <w:tr w:rsidR="00E53855" w:rsidRPr="00B518D5" w14:paraId="2319E9C2" w14:textId="77777777" w:rsidTr="009B26B4">
        <w:tc>
          <w:tcPr>
            <w:tcW w:w="1203" w:type="dxa"/>
          </w:tcPr>
          <w:p w14:paraId="69B76FE5" w14:textId="77777777" w:rsidR="00E53855" w:rsidRPr="00B518D5" w:rsidRDefault="00E53855" w:rsidP="009B26B4">
            <w:pPr>
              <w:pStyle w:val="83ErlText"/>
              <w:rPr>
                <w:lang w:val="en-US" w:eastAsia="en-US"/>
              </w:rPr>
            </w:pPr>
            <w:r w:rsidRPr="00B518D5">
              <w:rPr>
                <w:lang w:val="en-US" w:eastAsia="en-US"/>
              </w:rPr>
              <w:t>EI</w:t>
            </w:r>
          </w:p>
        </w:tc>
        <w:tc>
          <w:tcPr>
            <w:tcW w:w="1412" w:type="dxa"/>
          </w:tcPr>
          <w:p w14:paraId="3D4C9E8D" w14:textId="77777777" w:rsidR="00E53855" w:rsidRPr="00B518D5" w:rsidRDefault="00E53855" w:rsidP="009B26B4">
            <w:pPr>
              <w:pStyle w:val="83ErlText"/>
              <w:rPr>
                <w:lang w:val="en-US" w:eastAsia="en-US"/>
              </w:rPr>
            </w:pPr>
            <w:r w:rsidRPr="00B518D5">
              <w:rPr>
                <w:lang w:val="en-US" w:eastAsia="en-US"/>
              </w:rPr>
              <w:t>IIIa</w:t>
            </w:r>
          </w:p>
        </w:tc>
        <w:tc>
          <w:tcPr>
            <w:tcW w:w="6023" w:type="dxa"/>
            <w:gridSpan w:val="2"/>
          </w:tcPr>
          <w:p w14:paraId="3F6B5273" w14:textId="77777777" w:rsidR="00E53855" w:rsidRDefault="00E53855" w:rsidP="009B26B4">
            <w:pPr>
              <w:pStyle w:val="83ErlText"/>
              <w:rPr>
                <w:lang w:val="en-US" w:eastAsia="en-US"/>
              </w:rPr>
            </w:pPr>
            <w:r w:rsidRPr="00B518D5">
              <w:rPr>
                <w:lang w:val="en-US" w:eastAsia="en-US"/>
              </w:rPr>
              <w:t>Vormerkzeichen mit nicht mehr als 4 Zeichen</w:t>
            </w:r>
          </w:p>
          <w:p w14:paraId="1346EDB5" w14:textId="77777777" w:rsidR="00E53855" w:rsidRPr="00B518D5" w:rsidRDefault="00E53855" w:rsidP="009B26B4">
            <w:pPr>
              <w:pStyle w:val="83ErlText"/>
              <w:rPr>
                <w:lang w:val="en-US" w:eastAsia="en-US"/>
              </w:rPr>
            </w:pPr>
            <w:r w:rsidRPr="00B518D5">
              <w:rPr>
                <w:lang w:val="en-US" w:eastAsia="en-US"/>
              </w:rPr>
              <w:t>Bei Vormerkzeichen mit 5 Zeichen sowie mit 6 Zeichen die letzten 4</w:t>
            </w:r>
            <w:r>
              <w:rPr>
                <w:lang w:val="en-US" w:eastAsia="en-US"/>
              </w:rPr>
              <w:t> </w:t>
            </w:r>
            <w:r w:rsidRPr="00B518D5">
              <w:rPr>
                <w:lang w:val="en-US" w:eastAsia="en-US"/>
              </w:rPr>
              <w:t>Zeichen</w:t>
            </w:r>
          </w:p>
        </w:tc>
      </w:tr>
      <w:tr w:rsidR="00E53855" w:rsidRPr="00B518D5" w14:paraId="08AE24B1" w14:textId="77777777" w:rsidTr="009B26B4">
        <w:tc>
          <w:tcPr>
            <w:tcW w:w="1203" w:type="dxa"/>
          </w:tcPr>
          <w:p w14:paraId="34298960" w14:textId="77777777" w:rsidR="00E53855" w:rsidRPr="00B518D5" w:rsidRDefault="00E53855" w:rsidP="009B26B4">
            <w:pPr>
              <w:pStyle w:val="83ErlText"/>
              <w:rPr>
                <w:lang w:val="en-US" w:eastAsia="en-US"/>
              </w:rPr>
            </w:pPr>
            <w:r w:rsidRPr="00B518D5">
              <w:rPr>
                <w:lang w:val="en-US" w:eastAsia="en-US"/>
              </w:rPr>
              <w:t>F</w:t>
            </w:r>
          </w:p>
        </w:tc>
        <w:tc>
          <w:tcPr>
            <w:tcW w:w="1412" w:type="dxa"/>
          </w:tcPr>
          <w:p w14:paraId="3887EFCF" w14:textId="77777777" w:rsidR="00E53855" w:rsidRPr="00B518D5" w:rsidRDefault="00E53855" w:rsidP="009B26B4">
            <w:pPr>
              <w:pStyle w:val="83ErlText"/>
              <w:rPr>
                <w:lang w:val="en-US" w:eastAsia="en-US"/>
              </w:rPr>
            </w:pPr>
            <w:r w:rsidRPr="00B518D5">
              <w:rPr>
                <w:lang w:val="en-US" w:eastAsia="en-US"/>
              </w:rPr>
              <w:t>IV.V</w:t>
            </w:r>
          </w:p>
        </w:tc>
        <w:tc>
          <w:tcPr>
            <w:tcW w:w="6023" w:type="dxa"/>
            <w:gridSpan w:val="2"/>
          </w:tcPr>
          <w:p w14:paraId="52079A0F" w14:textId="77777777" w:rsidR="00E53855" w:rsidRPr="00B518D5" w:rsidRDefault="00E53855" w:rsidP="009B26B4">
            <w:pPr>
              <w:pStyle w:val="83ErlText"/>
              <w:rPr>
                <w:lang w:val="en-US" w:eastAsia="en-US"/>
              </w:rPr>
            </w:pPr>
            <w:r w:rsidRPr="00B518D5">
              <w:rPr>
                <w:lang w:val="en-US" w:eastAsia="en-US"/>
              </w:rPr>
              <w:t>Bei VZT die letzten 2 Ziffern der Jahreszahl des Ablaufjahres der vorläufigen Zulassung. Bei ÜKT Ablaufplakette.</w:t>
            </w:r>
          </w:p>
        </w:tc>
      </w:tr>
      <w:tr w:rsidR="00E53855" w:rsidRPr="00B518D5" w14:paraId="02337E35" w14:textId="77777777" w:rsidTr="009B26B4">
        <w:tc>
          <w:tcPr>
            <w:tcW w:w="1203" w:type="dxa"/>
          </w:tcPr>
          <w:p w14:paraId="1BC25BB7" w14:textId="77777777" w:rsidR="00E53855" w:rsidRPr="00B518D5" w:rsidRDefault="00E53855" w:rsidP="009B26B4">
            <w:pPr>
              <w:pStyle w:val="83ErlText"/>
              <w:rPr>
                <w:lang w:val="en-US" w:eastAsia="en-US"/>
              </w:rPr>
            </w:pPr>
            <w:r w:rsidRPr="00B518D5">
              <w:rPr>
                <w:lang w:val="en-US" w:eastAsia="en-US"/>
              </w:rPr>
              <w:t>H</w:t>
            </w:r>
          </w:p>
        </w:tc>
        <w:tc>
          <w:tcPr>
            <w:tcW w:w="1412" w:type="dxa"/>
          </w:tcPr>
          <w:p w14:paraId="0A4544EA" w14:textId="77777777" w:rsidR="00E53855" w:rsidRPr="00B518D5" w:rsidRDefault="00E53855" w:rsidP="009B26B4">
            <w:pPr>
              <w:pStyle w:val="83ErlText"/>
              <w:rPr>
                <w:lang w:val="en-US" w:eastAsia="en-US"/>
              </w:rPr>
            </w:pPr>
            <w:r w:rsidRPr="00B518D5">
              <w:rPr>
                <w:lang w:val="en-US" w:eastAsia="en-US"/>
              </w:rPr>
              <w:t>VI</w:t>
            </w:r>
          </w:p>
        </w:tc>
        <w:tc>
          <w:tcPr>
            <w:tcW w:w="6023" w:type="dxa"/>
            <w:gridSpan w:val="2"/>
          </w:tcPr>
          <w:p w14:paraId="1E7178C9" w14:textId="77777777" w:rsidR="00E53855" w:rsidRPr="00B518D5" w:rsidRDefault="00E53855" w:rsidP="009B26B4">
            <w:pPr>
              <w:pStyle w:val="83ErlText"/>
              <w:rPr>
                <w:lang w:val="en-US" w:eastAsia="en-US"/>
              </w:rPr>
            </w:pPr>
            <w:r w:rsidRPr="00B518D5">
              <w:rPr>
                <w:lang w:val="en-US" w:eastAsia="en-US"/>
              </w:rPr>
              <w:t>Erstes Zeichen des Vormerkzeichens mit 4 Zeichen bzw. die ersten 2</w:t>
            </w:r>
            <w:r>
              <w:rPr>
                <w:lang w:val="en-US" w:eastAsia="en-US"/>
              </w:rPr>
              <w:t> </w:t>
            </w:r>
            <w:r w:rsidRPr="00B518D5">
              <w:rPr>
                <w:lang w:val="en-US" w:eastAsia="en-US"/>
              </w:rPr>
              <w:t>Zeichen des Vormerkzeichens mit 5 Zeichen</w:t>
            </w:r>
          </w:p>
        </w:tc>
      </w:tr>
      <w:tr w:rsidR="00E53855" w:rsidRPr="00B518D5" w14:paraId="6636B7B6" w14:textId="77777777" w:rsidTr="009B26B4">
        <w:tc>
          <w:tcPr>
            <w:tcW w:w="1203" w:type="dxa"/>
          </w:tcPr>
          <w:p w14:paraId="0C7D59CD" w14:textId="77777777" w:rsidR="00E53855" w:rsidRPr="00B518D5" w:rsidRDefault="00E53855" w:rsidP="009B26B4">
            <w:pPr>
              <w:pStyle w:val="83ErlText"/>
              <w:rPr>
                <w:lang w:val="en-US" w:eastAsia="en-US"/>
              </w:rPr>
            </w:pPr>
            <w:r w:rsidRPr="00B518D5">
              <w:rPr>
                <w:lang w:val="en-US" w:eastAsia="en-US"/>
              </w:rPr>
              <w:t>K</w:t>
            </w:r>
          </w:p>
        </w:tc>
        <w:tc>
          <w:tcPr>
            <w:tcW w:w="1412" w:type="dxa"/>
          </w:tcPr>
          <w:p w14:paraId="3FEAB6D6" w14:textId="77777777" w:rsidR="00E53855" w:rsidRPr="00B518D5" w:rsidRDefault="00E53855" w:rsidP="009B26B4">
            <w:pPr>
              <w:pStyle w:val="83ErlText"/>
              <w:rPr>
                <w:lang w:val="en-US" w:eastAsia="en-US"/>
              </w:rPr>
            </w:pPr>
            <w:r w:rsidRPr="00B518D5">
              <w:rPr>
                <w:lang w:val="en-US" w:eastAsia="en-US"/>
              </w:rPr>
              <w:t>VI</w:t>
            </w:r>
          </w:p>
        </w:tc>
        <w:tc>
          <w:tcPr>
            <w:tcW w:w="6023" w:type="dxa"/>
            <w:gridSpan w:val="2"/>
          </w:tcPr>
          <w:p w14:paraId="2A750467" w14:textId="77777777" w:rsidR="00E53855" w:rsidRPr="00B518D5" w:rsidRDefault="00E53855" w:rsidP="009B26B4">
            <w:pPr>
              <w:pStyle w:val="83ErlText"/>
              <w:rPr>
                <w:lang w:val="en-US" w:eastAsia="en-US"/>
              </w:rPr>
            </w:pPr>
            <w:r w:rsidRPr="00B518D5">
              <w:rPr>
                <w:lang w:val="en-US" w:eastAsia="en-US"/>
              </w:rPr>
              <w:t>Die letzten 3 Zeichen des Vormerkzeichens</w:t>
            </w:r>
          </w:p>
        </w:tc>
      </w:tr>
      <w:tr w:rsidR="00E53855" w:rsidRPr="00B518D5" w14:paraId="27EC1E47" w14:textId="77777777" w:rsidTr="009B26B4">
        <w:tc>
          <w:tcPr>
            <w:tcW w:w="1203" w:type="dxa"/>
          </w:tcPr>
          <w:p w14:paraId="5C32A838" w14:textId="77777777" w:rsidR="00E53855" w:rsidRPr="00B518D5" w:rsidRDefault="00E53855" w:rsidP="009B26B4">
            <w:pPr>
              <w:pStyle w:val="83ErlText"/>
              <w:rPr>
                <w:lang w:val="en-US" w:eastAsia="en-US"/>
              </w:rPr>
            </w:pPr>
            <w:r w:rsidRPr="00B518D5">
              <w:rPr>
                <w:lang w:val="en-US" w:eastAsia="en-US"/>
              </w:rPr>
              <w:t>L, LI</w:t>
            </w:r>
          </w:p>
        </w:tc>
        <w:tc>
          <w:tcPr>
            <w:tcW w:w="1412" w:type="dxa"/>
          </w:tcPr>
          <w:p w14:paraId="1E6C43CA" w14:textId="77777777" w:rsidR="00E53855" w:rsidRPr="00B518D5" w:rsidRDefault="00E53855" w:rsidP="009B26B4">
            <w:pPr>
              <w:pStyle w:val="83ErlText"/>
              <w:rPr>
                <w:lang w:val="en-US" w:eastAsia="en-US"/>
              </w:rPr>
            </w:pPr>
            <w:r w:rsidRPr="00B518D5">
              <w:rPr>
                <w:lang w:val="en-US" w:eastAsia="en-US"/>
              </w:rPr>
              <w:t>VII, VIII</w:t>
            </w:r>
          </w:p>
        </w:tc>
        <w:tc>
          <w:tcPr>
            <w:tcW w:w="6023" w:type="dxa"/>
            <w:gridSpan w:val="2"/>
          </w:tcPr>
          <w:p w14:paraId="3A714EE3" w14:textId="77777777" w:rsidR="00E53855" w:rsidRPr="00B518D5" w:rsidRDefault="00E53855" w:rsidP="009B26B4">
            <w:pPr>
              <w:pStyle w:val="83ErlText"/>
              <w:rPr>
                <w:lang w:val="en-US" w:eastAsia="en-US"/>
              </w:rPr>
            </w:pPr>
            <w:r w:rsidRPr="00B518D5">
              <w:rPr>
                <w:lang w:val="en-US" w:eastAsia="en-US"/>
              </w:rPr>
              <w:t>Vormerkzeichen mit max. 4 Zeichen (Bei Nachbestellungen und Wunschkennzeichen auch 5 Zeichen; bei Nach- und Neubestellungen von Wunschkennzeichen für Motorräder als Muster VIII in Landeshauptstädten auch 6 Vormerkzeichen, wobei die erste Stelle des Vormerkzeichens in der oberen Zeile nach dem Wappen und die restlichen 5 Stellen des Vormerkzeichens in der unteren Zeile sind.)</w:t>
            </w:r>
          </w:p>
        </w:tc>
      </w:tr>
    </w:tbl>
    <w:p w14:paraId="28524C08" w14:textId="77777777" w:rsidR="00E53855" w:rsidRDefault="00E53855" w:rsidP="00DF5528">
      <w:pPr>
        <w:pStyle w:val="09Abstand"/>
      </w:pPr>
    </w:p>
    <w:p w14:paraId="783B9842" w14:textId="77777777" w:rsidR="00E53855" w:rsidRPr="0037412F" w:rsidRDefault="00E53855" w:rsidP="00DF5528">
      <w:pPr>
        <w:pStyle w:val="83ErlText"/>
      </w:pPr>
      <w:r w:rsidRPr="0037412F">
        <w:t>Der Abstand der Buchstaben und Ziffern untereinander muss graphis</w:t>
      </w:r>
      <w:r>
        <w:t>ch ausgewogen sein und soll zwi</w:t>
      </w:r>
      <w:r w:rsidRPr="0037412F">
        <w:t>schen 8 und 15 mm betragen, wobei zwischen benachbarten Schriftzeichen eingetragenen Zahlen die zweckmäßigen Abstände in Millimeter angegeben;</w:t>
      </w:r>
    </w:p>
    <w:p w14:paraId="214D1583" w14:textId="77777777" w:rsidR="00E53855" w:rsidRPr="0037412F" w:rsidRDefault="00E53855" w:rsidP="00DF5528">
      <w:pPr>
        <w:pStyle w:val="83ErlText"/>
      </w:pPr>
      <w:r w:rsidRPr="0037412F">
        <w:t xml:space="preserve">Zwischen Buchstaben- und Ziffernblock ist </w:t>
      </w:r>
      <w:r>
        <w:t>–</w:t>
      </w:r>
      <w:r w:rsidRPr="0037412F">
        <w:t xml:space="preserve"> ausgenommen im Schriftfe</w:t>
      </w:r>
      <w:r>
        <w:t>ld H – möglichst das Eineinhalb</w:t>
      </w:r>
      <w:r w:rsidRPr="0037412F">
        <w:t>fache des größten im Vormerkzeichen auftretenden Schriftzeichenabstandes einzuhalten. Die Buchstaben und Ziffern sind unter Ausnutzung der Kennzeichenfelder so anzuordnen, dass sich gute Lesbarkeit und ein harmonisches, wenigstens annähernd symmetrisch liegendes Schriftbild ergeben; bei kurzen Schriftbild auf Tafeln nach Muster I , Ia sind die Schriftzeichen</w:t>
      </w:r>
      <w:r>
        <w:t xml:space="preserve"> im Tafelmittelfeld anzuordnen.</w:t>
      </w:r>
    </w:p>
    <w:p w14:paraId="253F0E0B" w14:textId="77777777" w:rsidR="00E53855" w:rsidRPr="001A490A" w:rsidRDefault="00E53855" w:rsidP="00DF5528">
      <w:pPr>
        <w:pStyle w:val="09Abstand"/>
      </w:pPr>
    </w:p>
    <w:p w14:paraId="7F0A9276" w14:textId="77777777" w:rsidR="00E53855" w:rsidRPr="001A490A" w:rsidRDefault="00E53855" w:rsidP="00DF5528">
      <w:pPr>
        <w:pStyle w:val="82ErlUeberschrL"/>
      </w:pPr>
      <w:r w:rsidRPr="001A490A">
        <w:t>A.2.1. Herstellerzeichen</w:t>
      </w:r>
    </w:p>
    <w:p w14:paraId="53A1AA3C" w14:textId="77777777" w:rsidR="00E53855" w:rsidRPr="001A490A" w:rsidRDefault="00E53855" w:rsidP="00DF5528">
      <w:pPr>
        <w:pStyle w:val="09Abstand"/>
      </w:pPr>
    </w:p>
    <w:p w14:paraId="7C0C92E4" w14:textId="77777777" w:rsidR="00E53855" w:rsidRPr="001A490A" w:rsidRDefault="0057253A" w:rsidP="00DF5528">
      <w:pPr>
        <w:pStyle w:val="18AbbildungoderObjekt"/>
        <w:jc w:val="center"/>
      </w:pPr>
      <w:r w:rsidRPr="00685FDF">
        <w:rPr>
          <w:noProof/>
        </w:rPr>
        <w:drawing>
          <wp:inline distT="0" distB="0" distL="0" distR="0" wp14:anchorId="26864E5A" wp14:editId="09789DDA">
            <wp:extent cx="885825" cy="1085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5825" cy="1085850"/>
                    </a:xfrm>
                    <a:prstGeom prst="rect">
                      <a:avLst/>
                    </a:prstGeom>
                    <a:noFill/>
                    <a:ln>
                      <a:noFill/>
                    </a:ln>
                  </pic:spPr>
                </pic:pic>
              </a:graphicData>
            </a:graphic>
          </wp:inline>
        </w:drawing>
      </w:r>
    </w:p>
    <w:p w14:paraId="096C1F88" w14:textId="77777777" w:rsidR="00E53855" w:rsidRPr="001A490A" w:rsidRDefault="00E53855" w:rsidP="00DF5528">
      <w:pPr>
        <w:pStyle w:val="09Abstand"/>
      </w:pPr>
    </w:p>
    <w:p w14:paraId="14024AB3" w14:textId="77777777" w:rsidR="00E53855" w:rsidRPr="001A490A" w:rsidRDefault="00E53855" w:rsidP="00DF5528">
      <w:pPr>
        <w:pStyle w:val="83ErlText"/>
      </w:pPr>
      <w:r w:rsidRPr="001A490A">
        <w:t>Das Herstellerzeichen besteht aus einer vereinfachten Darstellung des Bundeswappens mit der Umschrift „Republik Österreich“ in Blockbuchstaben mit mindestens 1 mm Höhe und mit der dem Kennzeichentafelhersteller verliehenen Kontrollnummer unterhalb der Umschrift. Wappen und Kontrollnummer müssen von einer elliptischen Prägeleiste mit den Hauptdurchmessern 12 mm × 18 mm umgeben sein.</w:t>
      </w:r>
    </w:p>
    <w:p w14:paraId="36F86189" w14:textId="77777777" w:rsidR="00E53855" w:rsidRPr="001A490A" w:rsidRDefault="00E53855" w:rsidP="00DF5528">
      <w:pPr>
        <w:pStyle w:val="82ErlUeberschrL"/>
      </w:pPr>
      <w:r w:rsidRPr="001A490A">
        <w:t>A.2.2. Wappenplaketten</w:t>
      </w:r>
    </w:p>
    <w:p w14:paraId="71C29A8F" w14:textId="77777777" w:rsidR="00E53855" w:rsidRPr="001A490A" w:rsidRDefault="00E53855" w:rsidP="00DF5528">
      <w:pPr>
        <w:pStyle w:val="83ErlText"/>
      </w:pPr>
      <w:r w:rsidRPr="001A490A">
        <w:t>Die Wappenplakette für GKT und MRT muss aus einer durchsichtigen, mit transluszentem Druck verse</w:t>
      </w:r>
      <w:r w:rsidRPr="001A490A">
        <w:softHyphen/>
        <w:t>henen Folie bestehen. Sie muss thermisch auf die Grundfolie der Kennzeichen einzeilig und zweizeilig unlösbar aufgebracht werden. Die Wappenplakette für ÜKT, VZT, PKT und AAT muss aus einer retro-reflektierenden mit transluszierenden Siebdruck versehener selbstklebenden Kunststofffolie bestehen.</w:t>
      </w:r>
    </w:p>
    <w:p w14:paraId="51B05F54" w14:textId="77777777" w:rsidR="00E53855" w:rsidRPr="001A490A" w:rsidRDefault="00E53855" w:rsidP="00DF5528">
      <w:pPr>
        <w:pStyle w:val="83ErlText"/>
      </w:pPr>
      <w:r w:rsidRPr="001A490A">
        <w:t xml:space="preserve">Die Wappen sind nach den Darstellungen in transluszierendem Druck herzustellen; wobei die Farben den nachstehenden einschlägigen Vorschriften über Ausführung und Führung des </w:t>
      </w:r>
      <w:r w:rsidRPr="00FC217A">
        <w:t>Bundeswappen</w:t>
      </w:r>
      <w:r>
        <w:t>s</w:t>
      </w:r>
      <w:r w:rsidRPr="00AD6947">
        <w:rPr>
          <w:i/>
          <w:vertAlign w:val="superscript"/>
        </w:rPr>
        <w:t>(Anm. 1)</w:t>
      </w:r>
      <w:r w:rsidRPr="001A490A">
        <w:t xml:space="preserve"> und der Landeswappen entsprechen müssen:</w:t>
      </w:r>
    </w:p>
    <w:p w14:paraId="7645EB42" w14:textId="77777777" w:rsidR="00E53855" w:rsidRPr="001A490A" w:rsidRDefault="00E53855" w:rsidP="00DF5528">
      <w:pPr>
        <w:pStyle w:val="09Absta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559"/>
        <w:gridCol w:w="4277"/>
      </w:tblGrid>
      <w:tr w:rsidR="00E53855" w:rsidRPr="001A490A" w14:paraId="05EE70CC" w14:textId="77777777" w:rsidTr="009B26B4">
        <w:tc>
          <w:tcPr>
            <w:tcW w:w="2802" w:type="dxa"/>
          </w:tcPr>
          <w:p w14:paraId="735F49B2" w14:textId="77777777" w:rsidR="00E53855" w:rsidRPr="001A490A" w:rsidRDefault="00E53855" w:rsidP="009B26B4">
            <w:pPr>
              <w:pStyle w:val="61TabText"/>
              <w:rPr>
                <w:lang w:val="en-US" w:eastAsia="en-US"/>
              </w:rPr>
            </w:pPr>
            <w:r w:rsidRPr="001A490A">
              <w:rPr>
                <w:lang w:val="en-US" w:eastAsia="en-US"/>
              </w:rPr>
              <w:t>Dabei tritt an die Stelle:</w:t>
            </w:r>
          </w:p>
        </w:tc>
        <w:tc>
          <w:tcPr>
            <w:tcW w:w="1559" w:type="dxa"/>
          </w:tcPr>
          <w:p w14:paraId="299B2248" w14:textId="77777777" w:rsidR="00E53855" w:rsidRPr="001A490A" w:rsidRDefault="00E53855" w:rsidP="009B26B4">
            <w:pPr>
              <w:pStyle w:val="61TabText"/>
              <w:rPr>
                <w:lang w:val="en-US" w:eastAsia="en-US"/>
              </w:rPr>
            </w:pPr>
            <w:r w:rsidRPr="001A490A">
              <w:rPr>
                <w:lang w:val="en-US" w:eastAsia="en-US"/>
              </w:rPr>
              <w:t>der Farbe</w:t>
            </w:r>
          </w:p>
        </w:tc>
        <w:tc>
          <w:tcPr>
            <w:tcW w:w="4277" w:type="dxa"/>
          </w:tcPr>
          <w:p w14:paraId="3F7EFE4C" w14:textId="77777777" w:rsidR="00E53855" w:rsidRPr="001A490A" w:rsidRDefault="00E53855" w:rsidP="009B26B4">
            <w:pPr>
              <w:pStyle w:val="61TabText"/>
              <w:rPr>
                <w:lang w:val="en-US" w:eastAsia="en-US"/>
              </w:rPr>
            </w:pPr>
            <w:r w:rsidRPr="001A490A">
              <w:rPr>
                <w:lang w:val="en-US" w:eastAsia="en-US"/>
              </w:rPr>
              <w:t>die Farbe</w:t>
            </w:r>
          </w:p>
        </w:tc>
      </w:tr>
      <w:tr w:rsidR="00E53855" w:rsidRPr="001A490A" w14:paraId="6C5F69B4" w14:textId="77777777" w:rsidTr="009B26B4">
        <w:tc>
          <w:tcPr>
            <w:tcW w:w="2802" w:type="dxa"/>
          </w:tcPr>
          <w:p w14:paraId="2769E4A7" w14:textId="77777777" w:rsidR="00E53855" w:rsidRPr="001A490A" w:rsidRDefault="00E53855" w:rsidP="009B26B4">
            <w:pPr>
              <w:pStyle w:val="61TabText"/>
              <w:rPr>
                <w:lang w:val="en-US" w:eastAsia="en-US"/>
              </w:rPr>
            </w:pPr>
          </w:p>
        </w:tc>
        <w:tc>
          <w:tcPr>
            <w:tcW w:w="1559" w:type="dxa"/>
          </w:tcPr>
          <w:p w14:paraId="2475AA65" w14:textId="77777777" w:rsidR="00E53855" w:rsidRPr="001A490A" w:rsidRDefault="00E53855" w:rsidP="009B26B4">
            <w:pPr>
              <w:pStyle w:val="61TabText"/>
              <w:rPr>
                <w:lang w:val="en-US" w:eastAsia="en-US"/>
              </w:rPr>
            </w:pPr>
            <w:r w:rsidRPr="001A490A">
              <w:rPr>
                <w:lang w:val="en-US" w:eastAsia="en-US"/>
              </w:rPr>
              <w:t>Silber</w:t>
            </w:r>
          </w:p>
        </w:tc>
        <w:tc>
          <w:tcPr>
            <w:tcW w:w="4277" w:type="dxa"/>
          </w:tcPr>
          <w:p w14:paraId="5116A25B" w14:textId="77777777" w:rsidR="00E53855" w:rsidRPr="001A490A" w:rsidRDefault="00E53855" w:rsidP="009B26B4">
            <w:pPr>
              <w:pStyle w:val="61TabText"/>
              <w:rPr>
                <w:lang w:val="en-US" w:eastAsia="en-US"/>
              </w:rPr>
            </w:pPr>
            <w:r w:rsidRPr="001A490A">
              <w:rPr>
                <w:lang w:val="en-US" w:eastAsia="en-US"/>
              </w:rPr>
              <w:t>Weiß</w:t>
            </w:r>
          </w:p>
        </w:tc>
      </w:tr>
      <w:tr w:rsidR="00E53855" w:rsidRPr="001A490A" w14:paraId="43DA5DFB" w14:textId="77777777" w:rsidTr="009B26B4">
        <w:tc>
          <w:tcPr>
            <w:tcW w:w="2802" w:type="dxa"/>
          </w:tcPr>
          <w:p w14:paraId="236706C5" w14:textId="77777777" w:rsidR="00E53855" w:rsidRPr="001A490A" w:rsidRDefault="00E53855" w:rsidP="009B26B4">
            <w:pPr>
              <w:pStyle w:val="61TabText"/>
              <w:rPr>
                <w:lang w:val="en-US" w:eastAsia="en-US"/>
              </w:rPr>
            </w:pPr>
          </w:p>
        </w:tc>
        <w:tc>
          <w:tcPr>
            <w:tcW w:w="1559" w:type="dxa"/>
          </w:tcPr>
          <w:p w14:paraId="427B6817" w14:textId="77777777" w:rsidR="00E53855" w:rsidRPr="001A490A" w:rsidRDefault="00E53855" w:rsidP="009B26B4">
            <w:pPr>
              <w:pStyle w:val="61TabText"/>
              <w:rPr>
                <w:lang w:val="en-US" w:eastAsia="en-US"/>
              </w:rPr>
            </w:pPr>
            <w:r w:rsidRPr="001A490A">
              <w:rPr>
                <w:lang w:val="en-US" w:eastAsia="en-US"/>
              </w:rPr>
              <w:t>Gold</w:t>
            </w:r>
          </w:p>
        </w:tc>
        <w:tc>
          <w:tcPr>
            <w:tcW w:w="4277" w:type="dxa"/>
          </w:tcPr>
          <w:p w14:paraId="135520DC" w14:textId="77777777" w:rsidR="00E53855" w:rsidRPr="001A490A" w:rsidRDefault="00E53855" w:rsidP="009B26B4">
            <w:pPr>
              <w:pStyle w:val="61TabText"/>
              <w:rPr>
                <w:lang w:val="en-US" w:eastAsia="en-US"/>
              </w:rPr>
            </w:pPr>
            <w:r w:rsidRPr="001A490A">
              <w:rPr>
                <w:lang w:val="en-US" w:eastAsia="en-US"/>
              </w:rPr>
              <w:t>Gelb</w:t>
            </w:r>
          </w:p>
        </w:tc>
      </w:tr>
    </w:tbl>
    <w:p w14:paraId="2B5439A8" w14:textId="77777777" w:rsidR="00E53855" w:rsidRPr="001A490A" w:rsidRDefault="00E53855" w:rsidP="00DF5528">
      <w:pPr>
        <w:pStyle w:val="83ErlText"/>
      </w:pPr>
      <w:r w:rsidRPr="001A490A">
        <w:t xml:space="preserve">Abmessungen und Aussehen der Wappen und der Schriftzeichen sind gemäß den beim Bundesminister für </w:t>
      </w:r>
      <w:r>
        <w:t>Klimaschutz, Umwelt, Energie, Mobilität, Innovation und Technologie</w:t>
      </w:r>
      <w:r w:rsidRPr="001A490A">
        <w:t xml:space="preserve"> aufliegenden Mustern zu gestalten.</w:t>
      </w:r>
    </w:p>
    <w:p w14:paraId="5934A2D8" w14:textId="77777777" w:rsidR="00E53855" w:rsidRPr="00AD6947" w:rsidRDefault="00E53855" w:rsidP="00DF5528">
      <w:pPr>
        <w:pStyle w:val="83ErlText"/>
        <w:rPr>
          <w:i/>
        </w:rPr>
      </w:pPr>
      <w:r w:rsidRPr="00AD6947">
        <w:rPr>
          <w:i/>
        </w:rPr>
        <w:t>(____________________</w:t>
      </w:r>
      <w:r>
        <w:rPr>
          <w:i/>
        </w:rPr>
        <w:t>___</w:t>
      </w:r>
    </w:p>
    <w:p w14:paraId="535816E1" w14:textId="77777777" w:rsidR="00E53855" w:rsidRPr="00AD6947" w:rsidRDefault="00E53855" w:rsidP="00DF5528">
      <w:pPr>
        <w:pStyle w:val="83ErlText"/>
        <w:rPr>
          <w:i/>
        </w:rPr>
      </w:pPr>
      <w:r w:rsidRPr="00AD6947">
        <w:rPr>
          <w:i/>
        </w:rPr>
        <w:t>Anm. 1: Z 8 der Novelle BGBl. II Nr. 350/2019 lautet: „In der Anlage 5e wird im Kapitel A.2.2. das Wort „Staatswappen“ ersetzt durch das Wort „Bundeswappen“.“. Richtig wäre: „In der Anlage 5e wird im Kapitel A.2.2. das Wort „Staatswappens“ ersetzt durch das Wort „Bundeswappens“.“.</w:t>
      </w:r>
      <w:r>
        <w:rPr>
          <w:i/>
        </w:rPr>
        <w:t>)</w:t>
      </w:r>
    </w:p>
    <w:p w14:paraId="75728A7B" w14:textId="77777777" w:rsidR="00E53855" w:rsidRPr="001A490A" w:rsidRDefault="00E53855" w:rsidP="00DF5528">
      <w:pPr>
        <w:pStyle w:val="09Abstand"/>
      </w:pPr>
    </w:p>
    <w:p w14:paraId="46377B3B" w14:textId="77777777" w:rsidR="00E53855" w:rsidRPr="001A490A" w:rsidRDefault="00E53855" w:rsidP="00DF5528">
      <w:pPr>
        <w:pStyle w:val="82ErlUeberschrL"/>
      </w:pPr>
      <w:r w:rsidRPr="001A490A">
        <w:t>A.2.3. Ablaufvignette</w:t>
      </w:r>
    </w:p>
    <w:p w14:paraId="597F6BA9" w14:textId="77777777" w:rsidR="00E53855" w:rsidRPr="001A490A" w:rsidRDefault="00E53855" w:rsidP="00DF5528">
      <w:pPr>
        <w:pStyle w:val="09Abstand"/>
      </w:pPr>
    </w:p>
    <w:p w14:paraId="08521B73" w14:textId="77777777" w:rsidR="00E53855" w:rsidRPr="001A490A" w:rsidRDefault="0057253A" w:rsidP="00DF5528">
      <w:pPr>
        <w:pStyle w:val="18AbbildungoderObjekt"/>
        <w:jc w:val="center"/>
      </w:pPr>
      <w:r w:rsidRPr="00685FDF">
        <w:rPr>
          <w:noProof/>
        </w:rPr>
        <w:drawing>
          <wp:inline distT="0" distB="0" distL="0" distR="0" wp14:anchorId="734C6EC9" wp14:editId="564316DF">
            <wp:extent cx="1828800" cy="2352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2352675"/>
                    </a:xfrm>
                    <a:prstGeom prst="rect">
                      <a:avLst/>
                    </a:prstGeom>
                    <a:noFill/>
                    <a:ln>
                      <a:noFill/>
                    </a:ln>
                  </pic:spPr>
                </pic:pic>
              </a:graphicData>
            </a:graphic>
          </wp:inline>
        </w:drawing>
      </w:r>
    </w:p>
    <w:p w14:paraId="50F3B137" w14:textId="77777777" w:rsidR="00E53855" w:rsidRPr="001A490A" w:rsidRDefault="00E53855" w:rsidP="00DF5528">
      <w:pPr>
        <w:pStyle w:val="09Abstand"/>
      </w:pPr>
    </w:p>
    <w:p w14:paraId="2FE26BCA" w14:textId="77777777" w:rsidR="00E53855" w:rsidRPr="001A490A" w:rsidRDefault="00E53855" w:rsidP="00DF5528">
      <w:pPr>
        <w:pStyle w:val="83ErlText"/>
      </w:pPr>
      <w:r w:rsidRPr="001A490A">
        <w:t>Auf den Kennzeichentafeln für Überstellungskennzeichen ist der Aufdruck „gültig bis“ bzw. „valid until“ anzubringen und Raum für die aufzuklebende Etikette freizulassen; diese ist mit dem Ablaufdatum zu lochen. Die Etikette ist dann auf die Kennzeichentafel an der dafür vorgesehenen Stelle aufzukleben.</w:t>
      </w:r>
    </w:p>
    <w:p w14:paraId="1C4DF1F0" w14:textId="77777777" w:rsidR="00E53855" w:rsidRPr="001A490A" w:rsidRDefault="00E53855" w:rsidP="00DF5528">
      <w:pPr>
        <w:pStyle w:val="83ErlText"/>
      </w:pPr>
      <w:r w:rsidRPr="001A490A">
        <w:t>Material der Ablaufvignette: Selbstklebende, retroreflektierende, mit Wasserzeichen versehene Kunststofffolie.</w:t>
      </w:r>
    </w:p>
    <w:p w14:paraId="75473796" w14:textId="77777777" w:rsidR="00E53855" w:rsidRPr="001A490A" w:rsidRDefault="00E53855" w:rsidP="00DF5528">
      <w:pPr>
        <w:pStyle w:val="09Abstand"/>
      </w:pPr>
    </w:p>
    <w:p w14:paraId="482C668F" w14:textId="77777777" w:rsidR="00E53855" w:rsidRDefault="00E53855" w:rsidP="00DF5528">
      <w:pPr>
        <w:pStyle w:val="82ErlUeberschrL"/>
      </w:pPr>
      <w:r w:rsidRPr="001A490A">
        <w:t>A.3. Form und Größe der Schriftzeichen</w:t>
      </w:r>
    </w:p>
    <w:p w14:paraId="6A675988" w14:textId="77777777" w:rsidR="00E53855" w:rsidRPr="001A490A" w:rsidRDefault="00E53855" w:rsidP="00DF5528">
      <w:pPr>
        <w:pStyle w:val="82ErlUeberschrL"/>
      </w:pPr>
      <w:r w:rsidRPr="00EA6F33">
        <w:t>Schriftzeichen für die Felder A, C, D, E, L, M, L1, M1</w:t>
      </w:r>
    </w:p>
    <w:p w14:paraId="19E2B197" w14:textId="77777777" w:rsidR="00E53855" w:rsidRPr="001A490A" w:rsidRDefault="00E53855" w:rsidP="00DF5528">
      <w:pPr>
        <w:pStyle w:val="09Abstand"/>
      </w:pPr>
    </w:p>
    <w:p w14:paraId="28C3B903" w14:textId="77777777" w:rsidR="00E53855" w:rsidRPr="001A490A" w:rsidRDefault="0057253A" w:rsidP="00DF5528">
      <w:pPr>
        <w:pStyle w:val="18AbbildungoderObjekt"/>
      </w:pPr>
      <w:r w:rsidRPr="00685FDF">
        <w:rPr>
          <w:noProof/>
        </w:rPr>
        <w:drawing>
          <wp:inline distT="0" distB="0" distL="0" distR="0" wp14:anchorId="66D13A9B" wp14:editId="03C24519">
            <wp:extent cx="5305425" cy="76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5425" cy="7620000"/>
                    </a:xfrm>
                    <a:prstGeom prst="rect">
                      <a:avLst/>
                    </a:prstGeom>
                    <a:noFill/>
                    <a:ln>
                      <a:noFill/>
                    </a:ln>
                  </pic:spPr>
                </pic:pic>
              </a:graphicData>
            </a:graphic>
          </wp:inline>
        </w:drawing>
      </w:r>
    </w:p>
    <w:p w14:paraId="779D62AE" w14:textId="77777777" w:rsidR="00E53855" w:rsidRPr="001A490A" w:rsidRDefault="00E53855" w:rsidP="00DF5528">
      <w:pPr>
        <w:pStyle w:val="09Abstand"/>
      </w:pPr>
    </w:p>
    <w:p w14:paraId="6BDFAF0F" w14:textId="77777777" w:rsidR="00E53855" w:rsidRPr="001A490A" w:rsidRDefault="00E53855" w:rsidP="00DF5528">
      <w:pPr>
        <w:pStyle w:val="82ErlUeberschrL"/>
      </w:pPr>
      <w:r w:rsidRPr="001A490A">
        <w:t>Schriftzeichen für Felder AI, CI, DI, EI</w:t>
      </w:r>
    </w:p>
    <w:p w14:paraId="7F4BCA68" w14:textId="77777777" w:rsidR="00E53855" w:rsidRPr="001A490A" w:rsidRDefault="00E53855" w:rsidP="00DF5528">
      <w:pPr>
        <w:pStyle w:val="09Abstand"/>
      </w:pPr>
    </w:p>
    <w:p w14:paraId="19A0F0A5" w14:textId="77777777" w:rsidR="00E53855" w:rsidRPr="001A490A" w:rsidRDefault="0057253A" w:rsidP="00DF5528">
      <w:pPr>
        <w:pStyle w:val="18AbbildungoderObjekt"/>
      </w:pPr>
      <w:r w:rsidRPr="00685FDF">
        <w:rPr>
          <w:noProof/>
        </w:rPr>
        <w:drawing>
          <wp:inline distT="0" distB="0" distL="0" distR="0" wp14:anchorId="4EE17C10" wp14:editId="3B61638E">
            <wp:extent cx="5372100" cy="7610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100" cy="7610475"/>
                    </a:xfrm>
                    <a:prstGeom prst="rect">
                      <a:avLst/>
                    </a:prstGeom>
                    <a:noFill/>
                    <a:ln>
                      <a:noFill/>
                    </a:ln>
                  </pic:spPr>
                </pic:pic>
              </a:graphicData>
            </a:graphic>
          </wp:inline>
        </w:drawing>
      </w:r>
    </w:p>
    <w:p w14:paraId="4E3C9CF8" w14:textId="77777777" w:rsidR="00E53855" w:rsidRPr="001A490A" w:rsidRDefault="00E53855" w:rsidP="00DF5528">
      <w:pPr>
        <w:pStyle w:val="09Abstand"/>
      </w:pPr>
    </w:p>
    <w:p w14:paraId="065EA453" w14:textId="77777777" w:rsidR="00E53855" w:rsidRPr="001A490A" w:rsidRDefault="00E53855" w:rsidP="00DF5528">
      <w:pPr>
        <w:pStyle w:val="82ErlUeberschrL"/>
      </w:pPr>
      <w:r w:rsidRPr="001A490A">
        <w:t>Schriftzeichen für Felder F, G, H, K</w:t>
      </w:r>
    </w:p>
    <w:p w14:paraId="77D2A98A" w14:textId="77777777" w:rsidR="00E53855" w:rsidRPr="001A490A" w:rsidRDefault="00E53855" w:rsidP="00DF5528">
      <w:pPr>
        <w:pStyle w:val="09Abstand"/>
      </w:pPr>
    </w:p>
    <w:p w14:paraId="67BF0579" w14:textId="77777777" w:rsidR="00E53855" w:rsidRPr="001A490A" w:rsidRDefault="0057253A" w:rsidP="00DF5528">
      <w:pPr>
        <w:pStyle w:val="18AbbildungoderObjekt"/>
      </w:pPr>
      <w:r w:rsidRPr="00685FDF">
        <w:rPr>
          <w:noProof/>
        </w:rPr>
        <w:drawing>
          <wp:inline distT="0" distB="0" distL="0" distR="0" wp14:anchorId="22350E16" wp14:editId="686A311D">
            <wp:extent cx="5372100" cy="7572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2100" cy="7572375"/>
                    </a:xfrm>
                    <a:prstGeom prst="rect">
                      <a:avLst/>
                    </a:prstGeom>
                    <a:noFill/>
                    <a:ln>
                      <a:noFill/>
                    </a:ln>
                  </pic:spPr>
                </pic:pic>
              </a:graphicData>
            </a:graphic>
          </wp:inline>
        </w:drawing>
      </w:r>
    </w:p>
    <w:p w14:paraId="2641D3FE" w14:textId="77777777" w:rsidR="00E53855" w:rsidRPr="001A490A" w:rsidRDefault="00E53855" w:rsidP="00DF5528">
      <w:pPr>
        <w:pStyle w:val="09Abstand"/>
      </w:pPr>
    </w:p>
    <w:p w14:paraId="466E735E" w14:textId="77777777" w:rsidR="00E53855" w:rsidRPr="001A490A" w:rsidRDefault="00E53855" w:rsidP="00DF5528">
      <w:pPr>
        <w:pStyle w:val="82ErlUeberschrL"/>
      </w:pPr>
      <w:r w:rsidRPr="001A490A">
        <w:t>Schriftzeichen für Felder L, M (nur bei mehr als vier Vormerkzeichen)</w:t>
      </w:r>
    </w:p>
    <w:p w14:paraId="164CAA8D" w14:textId="77777777" w:rsidR="00E53855" w:rsidRPr="001A490A" w:rsidRDefault="00E53855" w:rsidP="00DF5528">
      <w:pPr>
        <w:pStyle w:val="09Abstand"/>
      </w:pPr>
    </w:p>
    <w:p w14:paraId="1637AF0E" w14:textId="77777777" w:rsidR="00E53855" w:rsidRPr="001A490A" w:rsidRDefault="0057253A" w:rsidP="00DF5528">
      <w:pPr>
        <w:pStyle w:val="18AbbildungoderObjekt"/>
      </w:pPr>
      <w:r w:rsidRPr="00685FDF">
        <w:rPr>
          <w:noProof/>
        </w:rPr>
        <w:drawing>
          <wp:inline distT="0" distB="0" distL="0" distR="0" wp14:anchorId="4CEB1E8B" wp14:editId="72FFA1BF">
            <wp:extent cx="5286375" cy="7705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7705725"/>
                    </a:xfrm>
                    <a:prstGeom prst="rect">
                      <a:avLst/>
                    </a:prstGeom>
                    <a:noFill/>
                    <a:ln>
                      <a:noFill/>
                    </a:ln>
                  </pic:spPr>
                </pic:pic>
              </a:graphicData>
            </a:graphic>
          </wp:inline>
        </w:drawing>
      </w:r>
    </w:p>
    <w:p w14:paraId="714358AA" w14:textId="77777777" w:rsidR="00E53855" w:rsidRPr="001A490A" w:rsidRDefault="00E53855" w:rsidP="00DF5528">
      <w:pPr>
        <w:pStyle w:val="09Abstand"/>
      </w:pPr>
    </w:p>
    <w:p w14:paraId="3FAD74E2" w14:textId="77777777" w:rsidR="00E53855" w:rsidRPr="001A490A" w:rsidRDefault="00E53855" w:rsidP="00DF5528">
      <w:pPr>
        <w:pStyle w:val="83ErlText"/>
      </w:pPr>
      <w:r w:rsidRPr="001A490A">
        <w:t>Die Stirnseite der hochgeprägten Schriftzeichen muss so mit geeigneter schwarzer biegefester thermischer Beschichtungsfolie versehen sein, dass die auf den geprägten Schriftzeichen vorhandenen schwarzen Flächen folgende Maße (in mm, Toleranz + 0,5 / – 1,0 mm) ergeben:</w:t>
      </w:r>
    </w:p>
    <w:p w14:paraId="7C69D724" w14:textId="77777777" w:rsidR="00E53855" w:rsidRPr="001A490A" w:rsidRDefault="00E53855" w:rsidP="00DF5528">
      <w:pPr>
        <w:pStyle w:val="09Absta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1701"/>
        <w:gridCol w:w="1418"/>
        <w:gridCol w:w="1867"/>
      </w:tblGrid>
      <w:tr w:rsidR="00E53855" w:rsidRPr="001A490A" w14:paraId="64B77582" w14:textId="77777777" w:rsidTr="009B26B4">
        <w:tc>
          <w:tcPr>
            <w:tcW w:w="3652" w:type="dxa"/>
            <w:vAlign w:val="center"/>
          </w:tcPr>
          <w:p w14:paraId="036F8681" w14:textId="77777777" w:rsidR="00E53855" w:rsidRPr="001A490A" w:rsidRDefault="00E53855" w:rsidP="009B26B4">
            <w:pPr>
              <w:pStyle w:val="83ErlText"/>
              <w:jc w:val="center"/>
              <w:rPr>
                <w:lang w:val="en-US" w:eastAsia="en-US"/>
              </w:rPr>
            </w:pPr>
            <w:r w:rsidRPr="001A490A">
              <w:rPr>
                <w:lang w:val="en-US" w:eastAsia="en-US"/>
              </w:rPr>
              <w:t>Schriftzeichen in den Kennzeichenfeldern</w:t>
            </w:r>
          </w:p>
        </w:tc>
        <w:tc>
          <w:tcPr>
            <w:tcW w:w="1701" w:type="dxa"/>
            <w:vAlign w:val="center"/>
          </w:tcPr>
          <w:p w14:paraId="6887B13E" w14:textId="77777777" w:rsidR="00E53855" w:rsidRPr="001A490A" w:rsidRDefault="00E53855" w:rsidP="009B26B4">
            <w:pPr>
              <w:pStyle w:val="83ErlText"/>
              <w:jc w:val="center"/>
              <w:rPr>
                <w:lang w:val="en-US" w:eastAsia="en-US"/>
              </w:rPr>
            </w:pPr>
            <w:r w:rsidRPr="001A490A">
              <w:rPr>
                <w:lang w:val="en-US" w:eastAsia="en-US"/>
              </w:rPr>
              <w:t>Strichbreite</w:t>
            </w:r>
          </w:p>
        </w:tc>
        <w:tc>
          <w:tcPr>
            <w:tcW w:w="1418" w:type="dxa"/>
            <w:vAlign w:val="center"/>
          </w:tcPr>
          <w:p w14:paraId="38A78212" w14:textId="77777777" w:rsidR="00E53855" w:rsidRPr="001A490A" w:rsidRDefault="00E53855" w:rsidP="009B26B4">
            <w:pPr>
              <w:pStyle w:val="83ErlText"/>
              <w:jc w:val="center"/>
              <w:rPr>
                <w:lang w:val="en-US" w:eastAsia="en-US"/>
              </w:rPr>
            </w:pPr>
            <w:r w:rsidRPr="001A490A">
              <w:rPr>
                <w:lang w:val="en-US" w:eastAsia="en-US"/>
              </w:rPr>
              <w:t>Schrifthöhe</w:t>
            </w:r>
          </w:p>
        </w:tc>
        <w:tc>
          <w:tcPr>
            <w:tcW w:w="1867" w:type="dxa"/>
            <w:vAlign w:val="center"/>
          </w:tcPr>
          <w:p w14:paraId="0D35D19F" w14:textId="77777777" w:rsidR="00E53855" w:rsidRPr="001A490A" w:rsidRDefault="00E53855" w:rsidP="009B26B4">
            <w:pPr>
              <w:pStyle w:val="83ErlText"/>
              <w:jc w:val="center"/>
              <w:rPr>
                <w:lang w:val="en-US" w:eastAsia="en-US"/>
              </w:rPr>
            </w:pPr>
            <w:r w:rsidRPr="001A490A">
              <w:rPr>
                <w:lang w:val="en-US" w:eastAsia="en-US"/>
              </w:rPr>
              <w:t>Schriftzeichenbreite</w:t>
            </w:r>
          </w:p>
        </w:tc>
      </w:tr>
      <w:tr w:rsidR="00E53855" w:rsidRPr="001A490A" w14:paraId="17DFE1EA" w14:textId="77777777" w:rsidTr="009B26B4">
        <w:tc>
          <w:tcPr>
            <w:tcW w:w="8638" w:type="dxa"/>
            <w:gridSpan w:val="4"/>
            <w:vAlign w:val="center"/>
          </w:tcPr>
          <w:p w14:paraId="6D23F7A2" w14:textId="77777777" w:rsidR="00E53855" w:rsidRPr="001A490A" w:rsidRDefault="00E53855" w:rsidP="009B26B4">
            <w:pPr>
              <w:pStyle w:val="83ErlText"/>
              <w:jc w:val="center"/>
              <w:rPr>
                <w:lang w:val="en-US" w:eastAsia="en-US"/>
              </w:rPr>
            </w:pPr>
            <w:r w:rsidRPr="001A490A">
              <w:rPr>
                <w:lang w:val="en-US" w:eastAsia="en-US"/>
              </w:rPr>
              <w:t>Muster I, III, VII</w:t>
            </w:r>
          </w:p>
        </w:tc>
      </w:tr>
      <w:tr w:rsidR="00E53855" w:rsidRPr="001A490A" w14:paraId="2A1A2C37" w14:textId="77777777" w:rsidTr="009B26B4">
        <w:tc>
          <w:tcPr>
            <w:tcW w:w="3652" w:type="dxa"/>
            <w:vAlign w:val="center"/>
          </w:tcPr>
          <w:p w14:paraId="02EA7C64" w14:textId="77777777" w:rsidR="00E53855" w:rsidRPr="001A490A" w:rsidRDefault="00E53855" w:rsidP="009B26B4">
            <w:pPr>
              <w:pStyle w:val="83ErlText"/>
              <w:jc w:val="center"/>
              <w:rPr>
                <w:lang w:val="en-US" w:eastAsia="en-US"/>
              </w:rPr>
            </w:pPr>
            <w:r w:rsidRPr="001A490A">
              <w:rPr>
                <w:lang w:val="en-US" w:eastAsia="en-US"/>
              </w:rPr>
              <w:t>Schriftzeichen</w:t>
            </w:r>
          </w:p>
        </w:tc>
        <w:tc>
          <w:tcPr>
            <w:tcW w:w="1701" w:type="dxa"/>
            <w:vAlign w:val="center"/>
          </w:tcPr>
          <w:p w14:paraId="78B2CC82" w14:textId="77777777" w:rsidR="00E53855" w:rsidRPr="001A490A" w:rsidRDefault="00E53855" w:rsidP="009B26B4">
            <w:pPr>
              <w:pStyle w:val="83ErlText"/>
              <w:jc w:val="center"/>
              <w:rPr>
                <w:lang w:val="en-US" w:eastAsia="en-US"/>
              </w:rPr>
            </w:pPr>
          </w:p>
        </w:tc>
        <w:tc>
          <w:tcPr>
            <w:tcW w:w="1418" w:type="dxa"/>
            <w:vAlign w:val="center"/>
          </w:tcPr>
          <w:p w14:paraId="7E5CA2AB" w14:textId="77777777" w:rsidR="00E53855" w:rsidRPr="001A490A" w:rsidRDefault="00E53855" w:rsidP="009B26B4">
            <w:pPr>
              <w:pStyle w:val="83ErlText"/>
              <w:jc w:val="center"/>
              <w:rPr>
                <w:lang w:val="en-US" w:eastAsia="en-US"/>
              </w:rPr>
            </w:pPr>
          </w:p>
        </w:tc>
        <w:tc>
          <w:tcPr>
            <w:tcW w:w="1867" w:type="dxa"/>
            <w:vAlign w:val="center"/>
          </w:tcPr>
          <w:p w14:paraId="42D96C3D" w14:textId="77777777" w:rsidR="00E53855" w:rsidRPr="001A490A" w:rsidRDefault="00E53855" w:rsidP="009B26B4">
            <w:pPr>
              <w:pStyle w:val="83ErlText"/>
              <w:jc w:val="center"/>
              <w:rPr>
                <w:lang w:val="en-US" w:eastAsia="en-US"/>
              </w:rPr>
            </w:pPr>
          </w:p>
        </w:tc>
      </w:tr>
      <w:tr w:rsidR="00E53855" w:rsidRPr="001A490A" w14:paraId="7CBB9037" w14:textId="77777777" w:rsidTr="009B26B4">
        <w:tc>
          <w:tcPr>
            <w:tcW w:w="3652" w:type="dxa"/>
            <w:vAlign w:val="center"/>
          </w:tcPr>
          <w:p w14:paraId="491EFB78" w14:textId="77777777" w:rsidR="00E53855" w:rsidRPr="001A490A" w:rsidRDefault="00E53855" w:rsidP="009B26B4">
            <w:pPr>
              <w:pStyle w:val="83ErlText"/>
              <w:jc w:val="center"/>
              <w:rPr>
                <w:lang w:val="en-US" w:eastAsia="en-US"/>
              </w:rPr>
            </w:pPr>
            <w:r w:rsidRPr="001A490A">
              <w:rPr>
                <w:lang w:val="en-US" w:eastAsia="en-US"/>
              </w:rPr>
              <w:t>A</w:t>
            </w:r>
          </w:p>
        </w:tc>
        <w:tc>
          <w:tcPr>
            <w:tcW w:w="1701" w:type="dxa"/>
            <w:vAlign w:val="center"/>
          </w:tcPr>
          <w:p w14:paraId="44A1FAFE"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1526B84B"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0978DCCE" w14:textId="77777777" w:rsidR="00E53855" w:rsidRPr="001A490A" w:rsidRDefault="00E53855" w:rsidP="009B26B4">
            <w:pPr>
              <w:pStyle w:val="83ErlText"/>
              <w:jc w:val="center"/>
              <w:rPr>
                <w:lang w:val="en-US" w:eastAsia="en-US"/>
              </w:rPr>
            </w:pPr>
            <w:r w:rsidRPr="001A490A">
              <w:rPr>
                <w:lang w:val="en-US" w:eastAsia="en-US"/>
              </w:rPr>
              <w:t>47</w:t>
            </w:r>
          </w:p>
        </w:tc>
      </w:tr>
      <w:tr w:rsidR="00E53855" w:rsidRPr="001A490A" w14:paraId="4CD76BE9" w14:textId="77777777" w:rsidTr="009B26B4">
        <w:tc>
          <w:tcPr>
            <w:tcW w:w="3652" w:type="dxa"/>
            <w:vAlign w:val="center"/>
          </w:tcPr>
          <w:p w14:paraId="429895D3" w14:textId="77777777" w:rsidR="00E53855" w:rsidRPr="001A490A" w:rsidRDefault="00E53855" w:rsidP="009B26B4">
            <w:pPr>
              <w:pStyle w:val="83ErlText"/>
              <w:jc w:val="center"/>
              <w:rPr>
                <w:lang w:val="en-US" w:eastAsia="en-US"/>
              </w:rPr>
            </w:pPr>
            <w:r w:rsidRPr="001A490A">
              <w:rPr>
                <w:lang w:val="en-US" w:eastAsia="en-US"/>
              </w:rPr>
              <w:t>B, D, E, Z</w:t>
            </w:r>
          </w:p>
        </w:tc>
        <w:tc>
          <w:tcPr>
            <w:tcW w:w="1701" w:type="dxa"/>
            <w:vAlign w:val="center"/>
          </w:tcPr>
          <w:p w14:paraId="72B8A5A1"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30B6F37F" w14:textId="77777777" w:rsidR="00E53855" w:rsidRPr="001A490A" w:rsidRDefault="00E53855" w:rsidP="009B26B4">
            <w:pPr>
              <w:pStyle w:val="83ErlText"/>
              <w:jc w:val="center"/>
              <w:rPr>
                <w:lang w:val="en-US" w:eastAsia="en-US"/>
              </w:rPr>
            </w:pPr>
            <w:r w:rsidRPr="001A490A">
              <w:rPr>
                <w:lang w:val="en-US" w:eastAsia="en-US"/>
              </w:rPr>
              <w:t>70</w:t>
            </w:r>
          </w:p>
        </w:tc>
        <w:tc>
          <w:tcPr>
            <w:tcW w:w="1867" w:type="dxa"/>
            <w:vAlign w:val="center"/>
          </w:tcPr>
          <w:p w14:paraId="75A81917" w14:textId="77777777" w:rsidR="00E53855" w:rsidRPr="001A490A" w:rsidRDefault="00E53855" w:rsidP="009B26B4">
            <w:pPr>
              <w:pStyle w:val="83ErlText"/>
              <w:jc w:val="center"/>
              <w:rPr>
                <w:lang w:val="en-US" w:eastAsia="en-US"/>
              </w:rPr>
            </w:pPr>
            <w:r w:rsidRPr="001A490A">
              <w:rPr>
                <w:lang w:val="en-US" w:eastAsia="en-US"/>
              </w:rPr>
              <w:t>38</w:t>
            </w:r>
          </w:p>
        </w:tc>
      </w:tr>
      <w:tr w:rsidR="00E53855" w:rsidRPr="001A490A" w14:paraId="490B8A6F" w14:textId="77777777" w:rsidTr="009B26B4">
        <w:tc>
          <w:tcPr>
            <w:tcW w:w="3652" w:type="dxa"/>
            <w:vAlign w:val="center"/>
          </w:tcPr>
          <w:p w14:paraId="7F539A7D" w14:textId="77777777" w:rsidR="00E53855" w:rsidRPr="001A490A" w:rsidRDefault="00E53855" w:rsidP="009B26B4">
            <w:pPr>
              <w:pStyle w:val="83ErlText"/>
              <w:jc w:val="center"/>
              <w:rPr>
                <w:lang w:val="en-US" w:eastAsia="en-US"/>
              </w:rPr>
            </w:pPr>
            <w:r w:rsidRPr="001A490A">
              <w:rPr>
                <w:lang w:val="en-US" w:eastAsia="en-US"/>
              </w:rPr>
              <w:t>I</w:t>
            </w:r>
          </w:p>
        </w:tc>
        <w:tc>
          <w:tcPr>
            <w:tcW w:w="1701" w:type="dxa"/>
            <w:vAlign w:val="center"/>
          </w:tcPr>
          <w:p w14:paraId="455AAD3D"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42B4D281"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2DFC746F" w14:textId="77777777" w:rsidR="00E53855" w:rsidRPr="001A490A" w:rsidRDefault="00E53855" w:rsidP="009B26B4">
            <w:pPr>
              <w:pStyle w:val="83ErlText"/>
              <w:jc w:val="center"/>
              <w:rPr>
                <w:lang w:val="en-US" w:eastAsia="en-US"/>
              </w:rPr>
            </w:pPr>
            <w:r w:rsidRPr="001A490A">
              <w:rPr>
                <w:lang w:val="en-US" w:eastAsia="en-US"/>
              </w:rPr>
              <w:t>10</w:t>
            </w:r>
          </w:p>
        </w:tc>
      </w:tr>
      <w:tr w:rsidR="00E53855" w:rsidRPr="001A490A" w14:paraId="09724906" w14:textId="77777777" w:rsidTr="009B26B4">
        <w:tc>
          <w:tcPr>
            <w:tcW w:w="3652" w:type="dxa"/>
            <w:vAlign w:val="center"/>
          </w:tcPr>
          <w:p w14:paraId="5ACAA26F" w14:textId="77777777" w:rsidR="00E53855" w:rsidRPr="001A490A" w:rsidRDefault="00E53855" w:rsidP="009B26B4">
            <w:pPr>
              <w:pStyle w:val="83ErlText"/>
              <w:jc w:val="center"/>
              <w:rPr>
                <w:lang w:val="en-US" w:eastAsia="en-US"/>
              </w:rPr>
            </w:pPr>
            <w:r w:rsidRPr="001A490A">
              <w:rPr>
                <w:lang w:val="en-US" w:eastAsia="en-US"/>
              </w:rPr>
              <w:t>L</w:t>
            </w:r>
          </w:p>
        </w:tc>
        <w:tc>
          <w:tcPr>
            <w:tcW w:w="1701" w:type="dxa"/>
            <w:vAlign w:val="center"/>
          </w:tcPr>
          <w:p w14:paraId="2AC65B8F"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16B3519F"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784EFDFA" w14:textId="77777777" w:rsidR="00E53855" w:rsidRPr="001A490A" w:rsidRDefault="00E53855" w:rsidP="009B26B4">
            <w:pPr>
              <w:pStyle w:val="83ErlText"/>
              <w:jc w:val="center"/>
              <w:rPr>
                <w:lang w:val="en-US" w:eastAsia="en-US"/>
              </w:rPr>
            </w:pPr>
            <w:r w:rsidRPr="001A490A">
              <w:rPr>
                <w:lang w:val="en-US" w:eastAsia="en-US"/>
              </w:rPr>
              <w:t>33*) oder 28</w:t>
            </w:r>
          </w:p>
        </w:tc>
      </w:tr>
      <w:tr w:rsidR="00E53855" w:rsidRPr="001A490A" w14:paraId="145CED74" w14:textId="77777777" w:rsidTr="009B26B4">
        <w:tc>
          <w:tcPr>
            <w:tcW w:w="3652" w:type="dxa"/>
            <w:vAlign w:val="center"/>
          </w:tcPr>
          <w:p w14:paraId="00681F8F" w14:textId="77777777" w:rsidR="00E53855" w:rsidRPr="001A490A" w:rsidRDefault="00E53855" w:rsidP="009B26B4">
            <w:pPr>
              <w:pStyle w:val="83ErlText"/>
              <w:jc w:val="center"/>
              <w:rPr>
                <w:lang w:val="en-US" w:eastAsia="en-US"/>
              </w:rPr>
            </w:pPr>
            <w:r w:rsidRPr="001A490A">
              <w:rPr>
                <w:lang w:val="en-US" w:eastAsia="en-US"/>
              </w:rPr>
              <w:t>F, J, P, R, T</w:t>
            </w:r>
          </w:p>
        </w:tc>
        <w:tc>
          <w:tcPr>
            <w:tcW w:w="1701" w:type="dxa"/>
            <w:vAlign w:val="center"/>
          </w:tcPr>
          <w:p w14:paraId="358F6327"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58DB9D78"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7C34E5B3" w14:textId="77777777" w:rsidR="00E53855" w:rsidRPr="001A490A" w:rsidRDefault="00E53855" w:rsidP="009B26B4">
            <w:pPr>
              <w:pStyle w:val="83ErlText"/>
              <w:jc w:val="center"/>
              <w:rPr>
                <w:lang w:val="en-US" w:eastAsia="en-US"/>
              </w:rPr>
            </w:pPr>
            <w:r w:rsidRPr="001A490A">
              <w:rPr>
                <w:lang w:val="en-US" w:eastAsia="en-US"/>
              </w:rPr>
              <w:t>38</w:t>
            </w:r>
          </w:p>
        </w:tc>
      </w:tr>
      <w:tr w:rsidR="00E53855" w:rsidRPr="001A490A" w14:paraId="6EDF976F" w14:textId="77777777" w:rsidTr="009B26B4">
        <w:tc>
          <w:tcPr>
            <w:tcW w:w="3652" w:type="dxa"/>
            <w:vAlign w:val="center"/>
          </w:tcPr>
          <w:p w14:paraId="4C0E447F" w14:textId="77777777" w:rsidR="00E53855" w:rsidRPr="00B5583C" w:rsidRDefault="00E53855" w:rsidP="009B26B4">
            <w:pPr>
              <w:pStyle w:val="83ErlText"/>
              <w:jc w:val="center"/>
              <w:rPr>
                <w:lang w:val="en-US" w:eastAsia="en-US"/>
              </w:rPr>
            </w:pPr>
            <w:r w:rsidRPr="00B5583C">
              <w:rPr>
                <w:lang w:val="en-US" w:eastAsia="en-US"/>
              </w:rPr>
              <w:t>C, G, H, K, N, O, S, U, V, X, Y</w:t>
            </w:r>
          </w:p>
        </w:tc>
        <w:tc>
          <w:tcPr>
            <w:tcW w:w="1701" w:type="dxa"/>
            <w:vAlign w:val="center"/>
          </w:tcPr>
          <w:p w14:paraId="5A668F4E"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2B949501"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7E250FE4" w14:textId="77777777" w:rsidR="00E53855" w:rsidRPr="001A490A" w:rsidRDefault="00E53855" w:rsidP="009B26B4">
            <w:pPr>
              <w:pStyle w:val="83ErlText"/>
              <w:jc w:val="center"/>
              <w:rPr>
                <w:lang w:val="en-US" w:eastAsia="en-US"/>
              </w:rPr>
            </w:pPr>
            <w:r w:rsidRPr="001A490A">
              <w:rPr>
                <w:lang w:val="en-US" w:eastAsia="en-US"/>
              </w:rPr>
              <w:t>38</w:t>
            </w:r>
          </w:p>
        </w:tc>
      </w:tr>
      <w:tr w:rsidR="00E53855" w:rsidRPr="001A490A" w14:paraId="52A54A37" w14:textId="77777777" w:rsidTr="009B26B4">
        <w:tc>
          <w:tcPr>
            <w:tcW w:w="3652" w:type="dxa"/>
            <w:vAlign w:val="center"/>
          </w:tcPr>
          <w:p w14:paraId="12C17609" w14:textId="77777777" w:rsidR="00E53855" w:rsidRPr="001A490A" w:rsidRDefault="00E53855" w:rsidP="009B26B4">
            <w:pPr>
              <w:pStyle w:val="83ErlText"/>
              <w:jc w:val="center"/>
              <w:rPr>
                <w:lang w:val="en-US" w:eastAsia="en-US"/>
              </w:rPr>
            </w:pPr>
            <w:r w:rsidRPr="001A490A">
              <w:rPr>
                <w:lang w:val="en-US" w:eastAsia="en-US"/>
              </w:rPr>
              <w:t>M</w:t>
            </w:r>
          </w:p>
        </w:tc>
        <w:tc>
          <w:tcPr>
            <w:tcW w:w="1701" w:type="dxa"/>
            <w:vAlign w:val="center"/>
          </w:tcPr>
          <w:p w14:paraId="22DA02B9"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20A749AD"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4CC23CDA" w14:textId="77777777" w:rsidR="00E53855" w:rsidRPr="001A490A" w:rsidRDefault="00E53855" w:rsidP="009B26B4">
            <w:pPr>
              <w:pStyle w:val="83ErlText"/>
              <w:jc w:val="center"/>
              <w:rPr>
                <w:lang w:val="en-US" w:eastAsia="en-US"/>
              </w:rPr>
            </w:pPr>
            <w:r w:rsidRPr="001A490A">
              <w:rPr>
                <w:lang w:val="en-US" w:eastAsia="en-US"/>
              </w:rPr>
              <w:t>43 *) oder 38</w:t>
            </w:r>
          </w:p>
        </w:tc>
      </w:tr>
      <w:tr w:rsidR="00E53855" w:rsidRPr="001A490A" w14:paraId="68AECDD9" w14:textId="77777777" w:rsidTr="009B26B4">
        <w:tc>
          <w:tcPr>
            <w:tcW w:w="3652" w:type="dxa"/>
            <w:vAlign w:val="center"/>
          </w:tcPr>
          <w:p w14:paraId="2A1D03B6" w14:textId="77777777" w:rsidR="00E53855" w:rsidRPr="001A490A" w:rsidRDefault="00E53855" w:rsidP="009B26B4">
            <w:pPr>
              <w:pStyle w:val="83ErlText"/>
              <w:jc w:val="center"/>
              <w:rPr>
                <w:lang w:val="en-US" w:eastAsia="en-US"/>
              </w:rPr>
            </w:pPr>
            <w:r w:rsidRPr="001A490A">
              <w:rPr>
                <w:lang w:val="en-US" w:eastAsia="en-US"/>
              </w:rPr>
              <w:t>W</w:t>
            </w:r>
          </w:p>
        </w:tc>
        <w:tc>
          <w:tcPr>
            <w:tcW w:w="1701" w:type="dxa"/>
            <w:vAlign w:val="center"/>
          </w:tcPr>
          <w:p w14:paraId="36242DE4"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25015653"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3F598778" w14:textId="77777777" w:rsidR="00E53855" w:rsidRPr="001A490A" w:rsidRDefault="00E53855" w:rsidP="009B26B4">
            <w:pPr>
              <w:pStyle w:val="83ErlText"/>
              <w:jc w:val="center"/>
              <w:rPr>
                <w:lang w:val="en-US" w:eastAsia="en-US"/>
              </w:rPr>
            </w:pPr>
            <w:r w:rsidRPr="001A490A">
              <w:rPr>
                <w:lang w:val="en-US" w:eastAsia="en-US"/>
              </w:rPr>
              <w:t>51 *) oder 42</w:t>
            </w:r>
          </w:p>
        </w:tc>
      </w:tr>
      <w:tr w:rsidR="00E53855" w:rsidRPr="001A490A" w14:paraId="4B746F0B" w14:textId="77777777" w:rsidTr="009B26B4">
        <w:tc>
          <w:tcPr>
            <w:tcW w:w="3652" w:type="dxa"/>
            <w:vAlign w:val="center"/>
          </w:tcPr>
          <w:p w14:paraId="151BF412" w14:textId="77777777" w:rsidR="00E53855" w:rsidRPr="001A490A" w:rsidRDefault="00E53855" w:rsidP="009B26B4">
            <w:pPr>
              <w:pStyle w:val="83ErlText"/>
              <w:jc w:val="center"/>
              <w:rPr>
                <w:lang w:val="en-US" w:eastAsia="en-US"/>
              </w:rPr>
            </w:pPr>
            <w:r w:rsidRPr="001A490A">
              <w:rPr>
                <w:lang w:val="en-US" w:eastAsia="en-US"/>
              </w:rPr>
              <w:t>1</w:t>
            </w:r>
          </w:p>
        </w:tc>
        <w:tc>
          <w:tcPr>
            <w:tcW w:w="1701" w:type="dxa"/>
            <w:vAlign w:val="center"/>
          </w:tcPr>
          <w:p w14:paraId="6C6F2224"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7E7DA37B"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34F58ECF" w14:textId="77777777" w:rsidR="00E53855" w:rsidRPr="001A490A" w:rsidRDefault="00E53855" w:rsidP="009B26B4">
            <w:pPr>
              <w:pStyle w:val="83ErlText"/>
              <w:jc w:val="center"/>
              <w:rPr>
                <w:lang w:val="en-US" w:eastAsia="en-US"/>
              </w:rPr>
            </w:pPr>
            <w:r w:rsidRPr="001A490A">
              <w:rPr>
                <w:lang w:val="en-US" w:eastAsia="en-US"/>
              </w:rPr>
              <w:t>25</w:t>
            </w:r>
          </w:p>
        </w:tc>
      </w:tr>
      <w:tr w:rsidR="00E53855" w:rsidRPr="001A490A" w14:paraId="34F6BEC0" w14:textId="77777777" w:rsidTr="009B26B4">
        <w:tc>
          <w:tcPr>
            <w:tcW w:w="3652" w:type="dxa"/>
            <w:vAlign w:val="center"/>
          </w:tcPr>
          <w:p w14:paraId="4CD4DCA6" w14:textId="77777777" w:rsidR="00E53855" w:rsidRPr="001A490A" w:rsidRDefault="00E53855" w:rsidP="009B26B4">
            <w:pPr>
              <w:pStyle w:val="83ErlText"/>
              <w:jc w:val="center"/>
              <w:rPr>
                <w:lang w:val="en-US" w:eastAsia="en-US"/>
              </w:rPr>
            </w:pPr>
            <w:r w:rsidRPr="001A490A">
              <w:rPr>
                <w:lang w:val="en-US" w:eastAsia="en-US"/>
              </w:rPr>
              <w:t>3, 4, 6, 8, 9, 0</w:t>
            </w:r>
          </w:p>
        </w:tc>
        <w:tc>
          <w:tcPr>
            <w:tcW w:w="1701" w:type="dxa"/>
            <w:vAlign w:val="center"/>
          </w:tcPr>
          <w:p w14:paraId="1D21BC7A"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32484493"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197B9458" w14:textId="77777777" w:rsidR="00E53855" w:rsidRPr="001A490A" w:rsidRDefault="00E53855" w:rsidP="009B26B4">
            <w:pPr>
              <w:pStyle w:val="83ErlText"/>
              <w:jc w:val="center"/>
              <w:rPr>
                <w:lang w:val="en-US" w:eastAsia="en-US"/>
              </w:rPr>
            </w:pPr>
            <w:r w:rsidRPr="001A490A">
              <w:rPr>
                <w:lang w:val="en-US" w:eastAsia="en-US"/>
              </w:rPr>
              <w:t>38</w:t>
            </w:r>
          </w:p>
        </w:tc>
      </w:tr>
      <w:tr w:rsidR="00E53855" w:rsidRPr="001A490A" w14:paraId="3E63F999" w14:textId="77777777" w:rsidTr="009B26B4">
        <w:tc>
          <w:tcPr>
            <w:tcW w:w="3652" w:type="dxa"/>
            <w:vAlign w:val="center"/>
          </w:tcPr>
          <w:p w14:paraId="790089DD" w14:textId="77777777" w:rsidR="00E53855" w:rsidRPr="001A490A" w:rsidRDefault="00E53855" w:rsidP="009B26B4">
            <w:pPr>
              <w:pStyle w:val="83ErlText"/>
              <w:jc w:val="center"/>
              <w:rPr>
                <w:lang w:val="en-US" w:eastAsia="en-US"/>
              </w:rPr>
            </w:pPr>
            <w:r w:rsidRPr="001A490A">
              <w:rPr>
                <w:lang w:val="en-US" w:eastAsia="en-US"/>
              </w:rPr>
              <w:t>2, 5, 7</w:t>
            </w:r>
          </w:p>
        </w:tc>
        <w:tc>
          <w:tcPr>
            <w:tcW w:w="1701" w:type="dxa"/>
            <w:vAlign w:val="center"/>
          </w:tcPr>
          <w:p w14:paraId="24B5D361"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6E7AFFE2"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7FB78486" w14:textId="77777777" w:rsidR="00E53855" w:rsidRPr="001A490A" w:rsidRDefault="00E53855" w:rsidP="009B26B4">
            <w:pPr>
              <w:pStyle w:val="83ErlText"/>
              <w:jc w:val="center"/>
              <w:rPr>
                <w:lang w:val="en-US" w:eastAsia="en-US"/>
              </w:rPr>
            </w:pPr>
            <w:r w:rsidRPr="001A490A">
              <w:rPr>
                <w:lang w:val="en-US" w:eastAsia="en-US"/>
              </w:rPr>
              <w:t>38</w:t>
            </w:r>
          </w:p>
        </w:tc>
      </w:tr>
      <w:tr w:rsidR="00E53855" w:rsidRPr="00D540CB" w14:paraId="5772DE7E" w14:textId="77777777" w:rsidTr="009B26B4">
        <w:tc>
          <w:tcPr>
            <w:tcW w:w="8638" w:type="dxa"/>
            <w:gridSpan w:val="4"/>
            <w:vAlign w:val="center"/>
          </w:tcPr>
          <w:p w14:paraId="1C6B323C" w14:textId="77777777" w:rsidR="00E53855" w:rsidRPr="00B5583C" w:rsidRDefault="00E53855" w:rsidP="009B26B4">
            <w:pPr>
              <w:pStyle w:val="83ErlText"/>
              <w:jc w:val="center"/>
              <w:rPr>
                <w:lang w:val="en-US" w:eastAsia="en-US"/>
              </w:rPr>
            </w:pPr>
            <w:r w:rsidRPr="00B5583C">
              <w:rPr>
                <w:lang w:val="en-US" w:eastAsia="en-US"/>
              </w:rPr>
              <w:t>Muster Ia, IIIa, IV, V</w:t>
            </w:r>
          </w:p>
        </w:tc>
      </w:tr>
      <w:tr w:rsidR="00E53855" w:rsidRPr="001A490A" w14:paraId="247999CA" w14:textId="77777777" w:rsidTr="009B26B4">
        <w:tc>
          <w:tcPr>
            <w:tcW w:w="3652" w:type="dxa"/>
            <w:vAlign w:val="center"/>
          </w:tcPr>
          <w:p w14:paraId="6CCE788A" w14:textId="77777777" w:rsidR="00E53855" w:rsidRPr="001A490A" w:rsidRDefault="00E53855" w:rsidP="009B26B4">
            <w:pPr>
              <w:pStyle w:val="83ErlText"/>
              <w:jc w:val="center"/>
              <w:rPr>
                <w:lang w:val="en-US" w:eastAsia="en-US"/>
              </w:rPr>
            </w:pPr>
            <w:r w:rsidRPr="001A490A">
              <w:rPr>
                <w:lang w:val="en-US" w:eastAsia="en-US"/>
              </w:rPr>
              <w:t>Schriftzeichen</w:t>
            </w:r>
          </w:p>
        </w:tc>
        <w:tc>
          <w:tcPr>
            <w:tcW w:w="1701" w:type="dxa"/>
            <w:vAlign w:val="center"/>
          </w:tcPr>
          <w:p w14:paraId="47F32E22" w14:textId="77777777" w:rsidR="00E53855" w:rsidRPr="001A490A" w:rsidRDefault="00E53855" w:rsidP="009B26B4">
            <w:pPr>
              <w:pStyle w:val="83ErlText"/>
              <w:jc w:val="center"/>
              <w:rPr>
                <w:lang w:val="en-US" w:eastAsia="en-US"/>
              </w:rPr>
            </w:pPr>
          </w:p>
        </w:tc>
        <w:tc>
          <w:tcPr>
            <w:tcW w:w="1418" w:type="dxa"/>
            <w:vAlign w:val="center"/>
          </w:tcPr>
          <w:p w14:paraId="573DACAF" w14:textId="77777777" w:rsidR="00E53855" w:rsidRPr="001A490A" w:rsidRDefault="00E53855" w:rsidP="009B26B4">
            <w:pPr>
              <w:pStyle w:val="83ErlText"/>
              <w:jc w:val="center"/>
              <w:rPr>
                <w:lang w:val="en-US" w:eastAsia="en-US"/>
              </w:rPr>
            </w:pPr>
          </w:p>
        </w:tc>
        <w:tc>
          <w:tcPr>
            <w:tcW w:w="1867" w:type="dxa"/>
            <w:vAlign w:val="center"/>
          </w:tcPr>
          <w:p w14:paraId="7416A9B6" w14:textId="77777777" w:rsidR="00E53855" w:rsidRPr="001A490A" w:rsidRDefault="00E53855" w:rsidP="009B26B4">
            <w:pPr>
              <w:pStyle w:val="83ErlText"/>
              <w:jc w:val="center"/>
              <w:rPr>
                <w:lang w:val="en-US" w:eastAsia="en-US"/>
              </w:rPr>
            </w:pPr>
          </w:p>
        </w:tc>
      </w:tr>
      <w:tr w:rsidR="00E53855" w:rsidRPr="001A490A" w14:paraId="18B6570E" w14:textId="77777777" w:rsidTr="009B26B4">
        <w:tc>
          <w:tcPr>
            <w:tcW w:w="3652" w:type="dxa"/>
            <w:vAlign w:val="center"/>
          </w:tcPr>
          <w:p w14:paraId="680D98CC" w14:textId="77777777" w:rsidR="00E53855" w:rsidRPr="001A490A" w:rsidRDefault="00E53855" w:rsidP="009B26B4">
            <w:pPr>
              <w:pStyle w:val="83ErlText"/>
              <w:jc w:val="center"/>
              <w:rPr>
                <w:lang w:val="en-US" w:eastAsia="en-US"/>
              </w:rPr>
            </w:pPr>
            <w:r w:rsidRPr="001A490A">
              <w:rPr>
                <w:lang w:val="en-US" w:eastAsia="en-US"/>
              </w:rPr>
              <w:t>A</w:t>
            </w:r>
          </w:p>
        </w:tc>
        <w:tc>
          <w:tcPr>
            <w:tcW w:w="1701" w:type="dxa"/>
            <w:vAlign w:val="center"/>
          </w:tcPr>
          <w:p w14:paraId="6CABAFB6"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1180BEA6"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131E9E94" w14:textId="77777777" w:rsidR="00E53855" w:rsidRPr="001A490A" w:rsidRDefault="00E53855" w:rsidP="009B26B4">
            <w:pPr>
              <w:pStyle w:val="83ErlText"/>
              <w:jc w:val="center"/>
              <w:rPr>
                <w:lang w:val="en-US" w:eastAsia="en-US"/>
              </w:rPr>
            </w:pPr>
            <w:r w:rsidRPr="001A490A">
              <w:rPr>
                <w:lang w:val="en-US" w:eastAsia="en-US"/>
              </w:rPr>
              <w:t>47</w:t>
            </w:r>
          </w:p>
        </w:tc>
      </w:tr>
      <w:tr w:rsidR="00E53855" w:rsidRPr="001A490A" w14:paraId="70DA96A9" w14:textId="77777777" w:rsidTr="009B26B4">
        <w:tc>
          <w:tcPr>
            <w:tcW w:w="3652" w:type="dxa"/>
            <w:vAlign w:val="center"/>
          </w:tcPr>
          <w:p w14:paraId="26366BE9" w14:textId="77777777" w:rsidR="00E53855" w:rsidRPr="001A490A" w:rsidRDefault="00E53855" w:rsidP="009B26B4">
            <w:pPr>
              <w:pStyle w:val="83ErlText"/>
              <w:jc w:val="center"/>
              <w:rPr>
                <w:lang w:val="en-US" w:eastAsia="en-US"/>
              </w:rPr>
            </w:pPr>
            <w:r w:rsidRPr="001A490A">
              <w:rPr>
                <w:lang w:val="en-US" w:eastAsia="en-US"/>
              </w:rPr>
              <w:t>B, D, E, Z</w:t>
            </w:r>
          </w:p>
        </w:tc>
        <w:tc>
          <w:tcPr>
            <w:tcW w:w="1701" w:type="dxa"/>
            <w:vAlign w:val="center"/>
          </w:tcPr>
          <w:p w14:paraId="10D6897D"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11652A99" w14:textId="77777777" w:rsidR="00E53855" w:rsidRPr="001A490A" w:rsidRDefault="00E53855" w:rsidP="009B26B4">
            <w:pPr>
              <w:pStyle w:val="83ErlText"/>
              <w:jc w:val="center"/>
              <w:rPr>
                <w:lang w:val="en-US" w:eastAsia="en-US"/>
              </w:rPr>
            </w:pPr>
            <w:r w:rsidRPr="001A490A">
              <w:rPr>
                <w:lang w:val="en-US" w:eastAsia="en-US"/>
              </w:rPr>
              <w:t>70</w:t>
            </w:r>
          </w:p>
        </w:tc>
        <w:tc>
          <w:tcPr>
            <w:tcW w:w="1867" w:type="dxa"/>
            <w:vAlign w:val="center"/>
          </w:tcPr>
          <w:p w14:paraId="711FED2C" w14:textId="77777777" w:rsidR="00E53855" w:rsidRPr="001A490A" w:rsidRDefault="00E53855" w:rsidP="009B26B4">
            <w:pPr>
              <w:pStyle w:val="83ErlText"/>
              <w:jc w:val="center"/>
              <w:rPr>
                <w:lang w:val="en-US" w:eastAsia="en-US"/>
              </w:rPr>
            </w:pPr>
            <w:r w:rsidRPr="001A490A">
              <w:rPr>
                <w:lang w:val="en-US" w:eastAsia="en-US"/>
              </w:rPr>
              <w:t>42</w:t>
            </w:r>
          </w:p>
        </w:tc>
      </w:tr>
      <w:tr w:rsidR="00E53855" w:rsidRPr="001A490A" w14:paraId="7D15E121" w14:textId="77777777" w:rsidTr="009B26B4">
        <w:tc>
          <w:tcPr>
            <w:tcW w:w="3652" w:type="dxa"/>
            <w:vAlign w:val="center"/>
          </w:tcPr>
          <w:p w14:paraId="0CD2BDF8" w14:textId="77777777" w:rsidR="00E53855" w:rsidRPr="001A490A" w:rsidRDefault="00E53855" w:rsidP="009B26B4">
            <w:pPr>
              <w:pStyle w:val="83ErlText"/>
              <w:jc w:val="center"/>
              <w:rPr>
                <w:lang w:val="en-US" w:eastAsia="en-US"/>
              </w:rPr>
            </w:pPr>
            <w:r w:rsidRPr="001A490A">
              <w:rPr>
                <w:lang w:val="en-US" w:eastAsia="en-US"/>
              </w:rPr>
              <w:t>I</w:t>
            </w:r>
          </w:p>
        </w:tc>
        <w:tc>
          <w:tcPr>
            <w:tcW w:w="1701" w:type="dxa"/>
            <w:vAlign w:val="center"/>
          </w:tcPr>
          <w:p w14:paraId="0BCE8E37"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0E329386"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4552305B" w14:textId="77777777" w:rsidR="00E53855" w:rsidRPr="001A490A" w:rsidRDefault="00E53855" w:rsidP="009B26B4">
            <w:pPr>
              <w:pStyle w:val="83ErlText"/>
              <w:jc w:val="center"/>
              <w:rPr>
                <w:lang w:val="en-US" w:eastAsia="en-US"/>
              </w:rPr>
            </w:pPr>
            <w:r w:rsidRPr="001A490A">
              <w:rPr>
                <w:lang w:val="en-US" w:eastAsia="en-US"/>
              </w:rPr>
              <w:t>10</w:t>
            </w:r>
          </w:p>
        </w:tc>
      </w:tr>
      <w:tr w:rsidR="00E53855" w:rsidRPr="001A490A" w14:paraId="4B8A75E7" w14:textId="77777777" w:rsidTr="009B26B4">
        <w:tc>
          <w:tcPr>
            <w:tcW w:w="3652" w:type="dxa"/>
            <w:vAlign w:val="center"/>
          </w:tcPr>
          <w:p w14:paraId="4B6AB988" w14:textId="77777777" w:rsidR="00E53855" w:rsidRPr="001A490A" w:rsidRDefault="00E53855" w:rsidP="009B26B4">
            <w:pPr>
              <w:pStyle w:val="83ErlText"/>
              <w:jc w:val="center"/>
              <w:rPr>
                <w:lang w:val="en-US" w:eastAsia="en-US"/>
              </w:rPr>
            </w:pPr>
            <w:r w:rsidRPr="001A490A">
              <w:rPr>
                <w:lang w:val="en-US" w:eastAsia="en-US"/>
              </w:rPr>
              <w:t>L</w:t>
            </w:r>
          </w:p>
        </w:tc>
        <w:tc>
          <w:tcPr>
            <w:tcW w:w="1701" w:type="dxa"/>
            <w:vAlign w:val="center"/>
          </w:tcPr>
          <w:p w14:paraId="585C6AB3"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6C763C20"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0EED956F" w14:textId="77777777" w:rsidR="00E53855" w:rsidRPr="001A490A" w:rsidRDefault="00E53855" w:rsidP="009B26B4">
            <w:pPr>
              <w:pStyle w:val="83ErlText"/>
              <w:jc w:val="center"/>
              <w:rPr>
                <w:lang w:val="en-US" w:eastAsia="en-US"/>
              </w:rPr>
            </w:pPr>
            <w:r w:rsidRPr="001A490A">
              <w:rPr>
                <w:lang w:val="en-US" w:eastAsia="en-US"/>
              </w:rPr>
              <w:t>36 *) oder 31</w:t>
            </w:r>
          </w:p>
        </w:tc>
      </w:tr>
      <w:tr w:rsidR="00E53855" w:rsidRPr="001A490A" w14:paraId="635559E9" w14:textId="77777777" w:rsidTr="009B26B4">
        <w:tc>
          <w:tcPr>
            <w:tcW w:w="3652" w:type="dxa"/>
            <w:vAlign w:val="center"/>
          </w:tcPr>
          <w:p w14:paraId="19D9E9B3" w14:textId="77777777" w:rsidR="00E53855" w:rsidRPr="001A490A" w:rsidRDefault="00E53855" w:rsidP="009B26B4">
            <w:pPr>
              <w:pStyle w:val="83ErlText"/>
              <w:jc w:val="center"/>
              <w:rPr>
                <w:lang w:val="en-US" w:eastAsia="en-US"/>
              </w:rPr>
            </w:pPr>
            <w:r w:rsidRPr="001A490A">
              <w:rPr>
                <w:lang w:val="en-US" w:eastAsia="en-US"/>
              </w:rPr>
              <w:t>F, J, P, R, T</w:t>
            </w:r>
          </w:p>
        </w:tc>
        <w:tc>
          <w:tcPr>
            <w:tcW w:w="1701" w:type="dxa"/>
            <w:vAlign w:val="center"/>
          </w:tcPr>
          <w:p w14:paraId="57E73624"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5C14F32B"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2AC1AEA3" w14:textId="77777777" w:rsidR="00E53855" w:rsidRPr="001A490A" w:rsidRDefault="00E53855" w:rsidP="009B26B4">
            <w:pPr>
              <w:pStyle w:val="83ErlText"/>
              <w:jc w:val="center"/>
              <w:rPr>
                <w:lang w:val="en-US" w:eastAsia="en-US"/>
              </w:rPr>
            </w:pPr>
            <w:r w:rsidRPr="001A490A">
              <w:rPr>
                <w:lang w:val="en-US" w:eastAsia="en-US"/>
              </w:rPr>
              <w:t>42</w:t>
            </w:r>
          </w:p>
        </w:tc>
      </w:tr>
      <w:tr w:rsidR="00E53855" w:rsidRPr="001A490A" w14:paraId="05854FB8" w14:textId="77777777" w:rsidTr="009B26B4">
        <w:tc>
          <w:tcPr>
            <w:tcW w:w="3652" w:type="dxa"/>
            <w:vAlign w:val="center"/>
          </w:tcPr>
          <w:p w14:paraId="5C673069" w14:textId="77777777" w:rsidR="00E53855" w:rsidRPr="00B5583C" w:rsidRDefault="00E53855" w:rsidP="009B26B4">
            <w:pPr>
              <w:pStyle w:val="83ErlText"/>
              <w:jc w:val="center"/>
              <w:rPr>
                <w:lang w:val="en-US" w:eastAsia="en-US"/>
              </w:rPr>
            </w:pPr>
            <w:r w:rsidRPr="00B5583C">
              <w:rPr>
                <w:lang w:val="en-US" w:eastAsia="en-US"/>
              </w:rPr>
              <w:t>C, G, H, K, N, O, S, U, V, X, Y</w:t>
            </w:r>
          </w:p>
        </w:tc>
        <w:tc>
          <w:tcPr>
            <w:tcW w:w="1701" w:type="dxa"/>
            <w:vAlign w:val="center"/>
          </w:tcPr>
          <w:p w14:paraId="7DB91424"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4046ADC7"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72857924" w14:textId="77777777" w:rsidR="00E53855" w:rsidRPr="001A490A" w:rsidRDefault="00E53855" w:rsidP="009B26B4">
            <w:pPr>
              <w:pStyle w:val="83ErlText"/>
              <w:jc w:val="center"/>
              <w:rPr>
                <w:lang w:val="en-US" w:eastAsia="en-US"/>
              </w:rPr>
            </w:pPr>
            <w:r w:rsidRPr="001A490A">
              <w:rPr>
                <w:lang w:val="en-US" w:eastAsia="en-US"/>
              </w:rPr>
              <w:t>42</w:t>
            </w:r>
          </w:p>
        </w:tc>
      </w:tr>
      <w:tr w:rsidR="00E53855" w:rsidRPr="001A490A" w14:paraId="39FC3E97" w14:textId="77777777" w:rsidTr="009B26B4">
        <w:tc>
          <w:tcPr>
            <w:tcW w:w="3652" w:type="dxa"/>
            <w:vAlign w:val="center"/>
          </w:tcPr>
          <w:p w14:paraId="66500036" w14:textId="77777777" w:rsidR="00E53855" w:rsidRPr="001A490A" w:rsidRDefault="00E53855" w:rsidP="009B26B4">
            <w:pPr>
              <w:pStyle w:val="83ErlText"/>
              <w:jc w:val="center"/>
              <w:rPr>
                <w:lang w:val="en-US" w:eastAsia="en-US"/>
              </w:rPr>
            </w:pPr>
            <w:r w:rsidRPr="001A490A">
              <w:rPr>
                <w:lang w:val="en-US" w:eastAsia="en-US"/>
              </w:rPr>
              <w:t>M</w:t>
            </w:r>
          </w:p>
        </w:tc>
        <w:tc>
          <w:tcPr>
            <w:tcW w:w="1701" w:type="dxa"/>
            <w:vAlign w:val="center"/>
          </w:tcPr>
          <w:p w14:paraId="26250491"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752CE632"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5687FCDB" w14:textId="77777777" w:rsidR="00E53855" w:rsidRPr="001A490A" w:rsidRDefault="00E53855" w:rsidP="009B26B4">
            <w:pPr>
              <w:pStyle w:val="83ErlText"/>
              <w:jc w:val="center"/>
              <w:rPr>
                <w:lang w:val="en-US" w:eastAsia="en-US"/>
              </w:rPr>
            </w:pPr>
            <w:r w:rsidRPr="001A490A">
              <w:rPr>
                <w:lang w:val="en-US" w:eastAsia="en-US"/>
              </w:rPr>
              <w:t>47 *) oder 42</w:t>
            </w:r>
          </w:p>
        </w:tc>
      </w:tr>
      <w:tr w:rsidR="00E53855" w:rsidRPr="001A490A" w14:paraId="78373D73" w14:textId="77777777" w:rsidTr="009B26B4">
        <w:tc>
          <w:tcPr>
            <w:tcW w:w="3652" w:type="dxa"/>
            <w:vAlign w:val="center"/>
          </w:tcPr>
          <w:p w14:paraId="1CFA0950" w14:textId="77777777" w:rsidR="00E53855" w:rsidRPr="001A490A" w:rsidRDefault="00E53855" w:rsidP="009B26B4">
            <w:pPr>
              <w:pStyle w:val="83ErlText"/>
              <w:jc w:val="center"/>
              <w:rPr>
                <w:lang w:val="en-US" w:eastAsia="en-US"/>
              </w:rPr>
            </w:pPr>
            <w:r w:rsidRPr="001A490A">
              <w:rPr>
                <w:lang w:val="en-US" w:eastAsia="en-US"/>
              </w:rPr>
              <w:t>W</w:t>
            </w:r>
          </w:p>
        </w:tc>
        <w:tc>
          <w:tcPr>
            <w:tcW w:w="1701" w:type="dxa"/>
            <w:vAlign w:val="center"/>
          </w:tcPr>
          <w:p w14:paraId="3F440F77"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3112140F"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1D985666" w14:textId="77777777" w:rsidR="00E53855" w:rsidRPr="001A490A" w:rsidRDefault="00E53855" w:rsidP="009B26B4">
            <w:pPr>
              <w:pStyle w:val="83ErlText"/>
              <w:jc w:val="center"/>
              <w:rPr>
                <w:lang w:val="en-US" w:eastAsia="en-US"/>
              </w:rPr>
            </w:pPr>
            <w:r w:rsidRPr="001A490A">
              <w:rPr>
                <w:lang w:val="en-US" w:eastAsia="en-US"/>
              </w:rPr>
              <w:t>57 *) oder 46</w:t>
            </w:r>
          </w:p>
        </w:tc>
      </w:tr>
      <w:tr w:rsidR="00E53855" w:rsidRPr="001A490A" w14:paraId="010FF05C" w14:textId="77777777" w:rsidTr="009B26B4">
        <w:tc>
          <w:tcPr>
            <w:tcW w:w="3652" w:type="dxa"/>
            <w:vAlign w:val="center"/>
          </w:tcPr>
          <w:p w14:paraId="7A3D6008" w14:textId="77777777" w:rsidR="00E53855" w:rsidRPr="001A490A" w:rsidRDefault="00E53855" w:rsidP="009B26B4">
            <w:pPr>
              <w:pStyle w:val="83ErlText"/>
              <w:jc w:val="center"/>
              <w:rPr>
                <w:lang w:val="en-US" w:eastAsia="en-US"/>
              </w:rPr>
            </w:pPr>
            <w:r w:rsidRPr="001A490A">
              <w:rPr>
                <w:lang w:val="en-US" w:eastAsia="en-US"/>
              </w:rPr>
              <w:t>1</w:t>
            </w:r>
          </w:p>
        </w:tc>
        <w:tc>
          <w:tcPr>
            <w:tcW w:w="1701" w:type="dxa"/>
            <w:vAlign w:val="center"/>
          </w:tcPr>
          <w:p w14:paraId="1F9A0B78"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73B6B81B"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43C1E8E2" w14:textId="77777777" w:rsidR="00E53855" w:rsidRPr="001A490A" w:rsidRDefault="00E53855" w:rsidP="009B26B4">
            <w:pPr>
              <w:pStyle w:val="83ErlText"/>
              <w:jc w:val="center"/>
              <w:rPr>
                <w:lang w:val="en-US" w:eastAsia="en-US"/>
              </w:rPr>
            </w:pPr>
            <w:r w:rsidRPr="001A490A">
              <w:rPr>
                <w:lang w:val="en-US" w:eastAsia="en-US"/>
              </w:rPr>
              <w:t>25</w:t>
            </w:r>
          </w:p>
        </w:tc>
      </w:tr>
      <w:tr w:rsidR="00E53855" w:rsidRPr="001A490A" w14:paraId="54EDCFD9" w14:textId="77777777" w:rsidTr="009B26B4">
        <w:tc>
          <w:tcPr>
            <w:tcW w:w="3652" w:type="dxa"/>
            <w:vAlign w:val="center"/>
          </w:tcPr>
          <w:p w14:paraId="5B84AD1F" w14:textId="77777777" w:rsidR="00E53855" w:rsidRPr="001A490A" w:rsidRDefault="00E53855" w:rsidP="009B26B4">
            <w:pPr>
              <w:pStyle w:val="83ErlText"/>
              <w:jc w:val="center"/>
              <w:rPr>
                <w:lang w:val="en-US" w:eastAsia="en-US"/>
              </w:rPr>
            </w:pPr>
            <w:r w:rsidRPr="001A490A">
              <w:rPr>
                <w:lang w:val="en-US" w:eastAsia="en-US"/>
              </w:rPr>
              <w:t>3, 4, 6, 8, 9, 0</w:t>
            </w:r>
          </w:p>
        </w:tc>
        <w:tc>
          <w:tcPr>
            <w:tcW w:w="1701" w:type="dxa"/>
            <w:vAlign w:val="center"/>
          </w:tcPr>
          <w:p w14:paraId="0BF264D8"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6D136498"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1C0708EB" w14:textId="77777777" w:rsidR="00E53855" w:rsidRPr="001A490A" w:rsidRDefault="00E53855" w:rsidP="009B26B4">
            <w:pPr>
              <w:pStyle w:val="83ErlText"/>
              <w:jc w:val="center"/>
              <w:rPr>
                <w:lang w:val="en-US" w:eastAsia="en-US"/>
              </w:rPr>
            </w:pPr>
            <w:r w:rsidRPr="001A490A">
              <w:rPr>
                <w:lang w:val="en-US" w:eastAsia="en-US"/>
              </w:rPr>
              <w:t>42</w:t>
            </w:r>
          </w:p>
        </w:tc>
      </w:tr>
      <w:tr w:rsidR="00E53855" w:rsidRPr="001A490A" w14:paraId="3CE30FA4" w14:textId="77777777" w:rsidTr="009B26B4">
        <w:tc>
          <w:tcPr>
            <w:tcW w:w="3652" w:type="dxa"/>
            <w:vAlign w:val="center"/>
          </w:tcPr>
          <w:p w14:paraId="424BA5AD" w14:textId="77777777" w:rsidR="00E53855" w:rsidRPr="001A490A" w:rsidRDefault="00E53855" w:rsidP="009B26B4">
            <w:pPr>
              <w:pStyle w:val="83ErlText"/>
              <w:jc w:val="center"/>
              <w:rPr>
                <w:lang w:val="en-US" w:eastAsia="en-US"/>
              </w:rPr>
            </w:pPr>
            <w:r w:rsidRPr="001A490A">
              <w:rPr>
                <w:lang w:val="en-US" w:eastAsia="en-US"/>
              </w:rPr>
              <w:t>2, 5, 7</w:t>
            </w:r>
          </w:p>
        </w:tc>
        <w:tc>
          <w:tcPr>
            <w:tcW w:w="1701" w:type="dxa"/>
            <w:vAlign w:val="center"/>
          </w:tcPr>
          <w:p w14:paraId="6B1FC2A0" w14:textId="77777777" w:rsidR="00E53855" w:rsidRPr="001A490A" w:rsidRDefault="00E53855" w:rsidP="009B26B4">
            <w:pPr>
              <w:pStyle w:val="83ErlText"/>
              <w:jc w:val="center"/>
              <w:rPr>
                <w:lang w:val="en-US" w:eastAsia="en-US"/>
              </w:rPr>
            </w:pPr>
            <w:r w:rsidRPr="001A490A">
              <w:rPr>
                <w:lang w:val="en-US" w:eastAsia="en-US"/>
              </w:rPr>
              <w:t>10</w:t>
            </w:r>
          </w:p>
        </w:tc>
        <w:tc>
          <w:tcPr>
            <w:tcW w:w="1418" w:type="dxa"/>
            <w:vAlign w:val="center"/>
          </w:tcPr>
          <w:p w14:paraId="3C7A59BA"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3CD11A19" w14:textId="77777777" w:rsidR="00E53855" w:rsidRPr="001A490A" w:rsidRDefault="00E53855" w:rsidP="009B26B4">
            <w:pPr>
              <w:pStyle w:val="83ErlText"/>
              <w:jc w:val="center"/>
              <w:rPr>
                <w:lang w:val="en-US" w:eastAsia="en-US"/>
              </w:rPr>
            </w:pPr>
            <w:r w:rsidRPr="001A490A">
              <w:rPr>
                <w:lang w:val="en-US" w:eastAsia="en-US"/>
              </w:rPr>
              <w:t>42</w:t>
            </w:r>
          </w:p>
        </w:tc>
      </w:tr>
      <w:tr w:rsidR="00E53855" w:rsidRPr="001A490A" w14:paraId="28906B49" w14:textId="77777777" w:rsidTr="009B26B4">
        <w:tc>
          <w:tcPr>
            <w:tcW w:w="8638" w:type="dxa"/>
            <w:gridSpan w:val="4"/>
            <w:vAlign w:val="center"/>
          </w:tcPr>
          <w:p w14:paraId="6DDBE942" w14:textId="77777777" w:rsidR="00E53855" w:rsidRPr="001A490A" w:rsidRDefault="00E53855" w:rsidP="009B26B4">
            <w:pPr>
              <w:pStyle w:val="83ErlText"/>
              <w:jc w:val="center"/>
              <w:rPr>
                <w:lang w:val="en-US" w:eastAsia="en-US"/>
              </w:rPr>
            </w:pPr>
            <w:r w:rsidRPr="001A490A">
              <w:rPr>
                <w:lang w:val="en-US" w:eastAsia="en-US"/>
              </w:rPr>
              <w:t>Muster VII (nur bei mehr als vier Vormerkzeichen)</w:t>
            </w:r>
          </w:p>
        </w:tc>
      </w:tr>
      <w:tr w:rsidR="00E53855" w:rsidRPr="001A490A" w14:paraId="23CA74EC" w14:textId="77777777" w:rsidTr="009B26B4">
        <w:tc>
          <w:tcPr>
            <w:tcW w:w="3652" w:type="dxa"/>
            <w:vAlign w:val="center"/>
          </w:tcPr>
          <w:p w14:paraId="47708EFC" w14:textId="77777777" w:rsidR="00E53855" w:rsidRPr="001A490A" w:rsidRDefault="00E53855" w:rsidP="009B26B4">
            <w:pPr>
              <w:pStyle w:val="83ErlText"/>
              <w:jc w:val="center"/>
              <w:rPr>
                <w:lang w:val="en-US" w:eastAsia="en-US"/>
              </w:rPr>
            </w:pPr>
            <w:r w:rsidRPr="001A490A">
              <w:rPr>
                <w:lang w:val="en-US" w:eastAsia="en-US"/>
              </w:rPr>
              <w:t>Schriftzeichen</w:t>
            </w:r>
          </w:p>
        </w:tc>
        <w:tc>
          <w:tcPr>
            <w:tcW w:w="1701" w:type="dxa"/>
            <w:vAlign w:val="center"/>
          </w:tcPr>
          <w:p w14:paraId="442A2D9E" w14:textId="77777777" w:rsidR="00E53855" w:rsidRPr="001A490A" w:rsidRDefault="00E53855" w:rsidP="009B26B4">
            <w:pPr>
              <w:pStyle w:val="83ErlText"/>
              <w:jc w:val="center"/>
              <w:rPr>
                <w:lang w:val="en-US" w:eastAsia="en-US"/>
              </w:rPr>
            </w:pPr>
          </w:p>
        </w:tc>
        <w:tc>
          <w:tcPr>
            <w:tcW w:w="1418" w:type="dxa"/>
            <w:vAlign w:val="center"/>
          </w:tcPr>
          <w:p w14:paraId="2124D899" w14:textId="77777777" w:rsidR="00E53855" w:rsidRPr="001A490A" w:rsidRDefault="00E53855" w:rsidP="009B26B4">
            <w:pPr>
              <w:pStyle w:val="83ErlText"/>
              <w:jc w:val="center"/>
              <w:rPr>
                <w:lang w:val="en-US" w:eastAsia="en-US"/>
              </w:rPr>
            </w:pPr>
          </w:p>
        </w:tc>
        <w:tc>
          <w:tcPr>
            <w:tcW w:w="1867" w:type="dxa"/>
            <w:vAlign w:val="center"/>
          </w:tcPr>
          <w:p w14:paraId="1D962307" w14:textId="77777777" w:rsidR="00E53855" w:rsidRPr="001A490A" w:rsidRDefault="00E53855" w:rsidP="009B26B4">
            <w:pPr>
              <w:pStyle w:val="83ErlText"/>
              <w:jc w:val="center"/>
              <w:rPr>
                <w:lang w:val="en-US" w:eastAsia="en-US"/>
              </w:rPr>
            </w:pPr>
          </w:p>
        </w:tc>
      </w:tr>
      <w:tr w:rsidR="00E53855" w:rsidRPr="001A490A" w14:paraId="6E6A7F40" w14:textId="77777777" w:rsidTr="009B26B4">
        <w:tc>
          <w:tcPr>
            <w:tcW w:w="3652" w:type="dxa"/>
            <w:vAlign w:val="center"/>
          </w:tcPr>
          <w:p w14:paraId="28F4501C" w14:textId="77777777" w:rsidR="00E53855" w:rsidRPr="001A490A" w:rsidRDefault="00E53855" w:rsidP="009B26B4">
            <w:pPr>
              <w:pStyle w:val="83ErlText"/>
              <w:jc w:val="center"/>
              <w:rPr>
                <w:lang w:val="en-US" w:eastAsia="en-US"/>
              </w:rPr>
            </w:pPr>
            <w:r w:rsidRPr="001A490A">
              <w:rPr>
                <w:lang w:val="en-US" w:eastAsia="en-US"/>
              </w:rPr>
              <w:t>A</w:t>
            </w:r>
          </w:p>
        </w:tc>
        <w:tc>
          <w:tcPr>
            <w:tcW w:w="1701" w:type="dxa"/>
            <w:vAlign w:val="center"/>
          </w:tcPr>
          <w:p w14:paraId="3FB21BDD"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2EE3B106"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700AEE72" w14:textId="77777777" w:rsidR="00E53855" w:rsidRPr="001A490A" w:rsidRDefault="00E53855" w:rsidP="009B26B4">
            <w:pPr>
              <w:pStyle w:val="83ErlText"/>
              <w:jc w:val="center"/>
              <w:rPr>
                <w:lang w:val="en-US" w:eastAsia="en-US"/>
              </w:rPr>
            </w:pPr>
            <w:r w:rsidRPr="001A490A">
              <w:rPr>
                <w:lang w:val="en-US" w:eastAsia="en-US"/>
              </w:rPr>
              <w:t>35</w:t>
            </w:r>
          </w:p>
        </w:tc>
      </w:tr>
      <w:tr w:rsidR="00E53855" w:rsidRPr="001A490A" w14:paraId="3E901DBB" w14:textId="77777777" w:rsidTr="009B26B4">
        <w:tc>
          <w:tcPr>
            <w:tcW w:w="3652" w:type="dxa"/>
            <w:vAlign w:val="center"/>
          </w:tcPr>
          <w:p w14:paraId="06A0B390" w14:textId="77777777" w:rsidR="00E53855" w:rsidRPr="001A490A" w:rsidRDefault="00E53855" w:rsidP="009B26B4">
            <w:pPr>
              <w:pStyle w:val="83ErlText"/>
              <w:jc w:val="center"/>
              <w:rPr>
                <w:lang w:val="en-US" w:eastAsia="en-US"/>
              </w:rPr>
            </w:pPr>
            <w:r w:rsidRPr="001A490A">
              <w:rPr>
                <w:lang w:val="en-US" w:eastAsia="en-US"/>
              </w:rPr>
              <w:t>B, D, E, Z</w:t>
            </w:r>
          </w:p>
        </w:tc>
        <w:tc>
          <w:tcPr>
            <w:tcW w:w="1701" w:type="dxa"/>
            <w:vAlign w:val="center"/>
          </w:tcPr>
          <w:p w14:paraId="5E1551C9"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72EF67E1" w14:textId="77777777" w:rsidR="00E53855" w:rsidRPr="001A490A" w:rsidRDefault="00E53855" w:rsidP="009B26B4">
            <w:pPr>
              <w:pStyle w:val="83ErlText"/>
              <w:jc w:val="center"/>
              <w:rPr>
                <w:lang w:val="en-US" w:eastAsia="en-US"/>
              </w:rPr>
            </w:pPr>
            <w:r w:rsidRPr="001A490A">
              <w:rPr>
                <w:lang w:val="en-US" w:eastAsia="en-US"/>
              </w:rPr>
              <w:t>70</w:t>
            </w:r>
          </w:p>
        </w:tc>
        <w:tc>
          <w:tcPr>
            <w:tcW w:w="1867" w:type="dxa"/>
            <w:vAlign w:val="center"/>
          </w:tcPr>
          <w:p w14:paraId="6571171A" w14:textId="77777777" w:rsidR="00E53855" w:rsidRPr="001A490A" w:rsidRDefault="00E53855" w:rsidP="009B26B4">
            <w:pPr>
              <w:pStyle w:val="83ErlText"/>
              <w:jc w:val="center"/>
              <w:rPr>
                <w:lang w:val="en-US" w:eastAsia="en-US"/>
              </w:rPr>
            </w:pPr>
            <w:r w:rsidRPr="001A490A">
              <w:rPr>
                <w:lang w:val="en-US" w:eastAsia="en-US"/>
              </w:rPr>
              <w:t>32</w:t>
            </w:r>
          </w:p>
        </w:tc>
      </w:tr>
      <w:tr w:rsidR="00E53855" w:rsidRPr="001A490A" w14:paraId="050FEC49" w14:textId="77777777" w:rsidTr="009B26B4">
        <w:tc>
          <w:tcPr>
            <w:tcW w:w="3652" w:type="dxa"/>
            <w:vAlign w:val="center"/>
          </w:tcPr>
          <w:p w14:paraId="39D16E3E" w14:textId="77777777" w:rsidR="00E53855" w:rsidRPr="001A490A" w:rsidRDefault="00E53855" w:rsidP="009B26B4">
            <w:pPr>
              <w:pStyle w:val="83ErlText"/>
              <w:jc w:val="center"/>
              <w:rPr>
                <w:lang w:val="en-US" w:eastAsia="en-US"/>
              </w:rPr>
            </w:pPr>
            <w:r w:rsidRPr="001A490A">
              <w:rPr>
                <w:lang w:val="en-US" w:eastAsia="en-US"/>
              </w:rPr>
              <w:t>I</w:t>
            </w:r>
          </w:p>
        </w:tc>
        <w:tc>
          <w:tcPr>
            <w:tcW w:w="1701" w:type="dxa"/>
            <w:vAlign w:val="center"/>
          </w:tcPr>
          <w:p w14:paraId="327F1C29"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5168305A"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2513D645" w14:textId="77777777" w:rsidR="00E53855" w:rsidRPr="001A490A" w:rsidRDefault="00E53855" w:rsidP="009B26B4">
            <w:pPr>
              <w:pStyle w:val="83ErlText"/>
              <w:jc w:val="center"/>
              <w:rPr>
                <w:lang w:val="en-US" w:eastAsia="en-US"/>
              </w:rPr>
            </w:pPr>
            <w:r w:rsidRPr="001A490A">
              <w:rPr>
                <w:lang w:val="en-US" w:eastAsia="en-US"/>
              </w:rPr>
              <w:t>9</w:t>
            </w:r>
          </w:p>
        </w:tc>
      </w:tr>
      <w:tr w:rsidR="00E53855" w:rsidRPr="001A490A" w14:paraId="24435C10" w14:textId="77777777" w:rsidTr="009B26B4">
        <w:tc>
          <w:tcPr>
            <w:tcW w:w="3652" w:type="dxa"/>
            <w:vAlign w:val="center"/>
          </w:tcPr>
          <w:p w14:paraId="4EE8707B" w14:textId="77777777" w:rsidR="00E53855" w:rsidRPr="001A490A" w:rsidRDefault="00E53855" w:rsidP="009B26B4">
            <w:pPr>
              <w:pStyle w:val="83ErlText"/>
              <w:jc w:val="center"/>
              <w:rPr>
                <w:lang w:val="en-US" w:eastAsia="en-US"/>
              </w:rPr>
            </w:pPr>
            <w:r w:rsidRPr="001A490A">
              <w:rPr>
                <w:lang w:val="en-US" w:eastAsia="en-US"/>
              </w:rPr>
              <w:t>L</w:t>
            </w:r>
          </w:p>
        </w:tc>
        <w:tc>
          <w:tcPr>
            <w:tcW w:w="1701" w:type="dxa"/>
            <w:vAlign w:val="center"/>
          </w:tcPr>
          <w:p w14:paraId="462FEEDB"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37EB2F09"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54784030" w14:textId="77777777" w:rsidR="00E53855" w:rsidRPr="001A490A" w:rsidRDefault="00E53855" w:rsidP="009B26B4">
            <w:pPr>
              <w:pStyle w:val="83ErlText"/>
              <w:jc w:val="center"/>
              <w:rPr>
                <w:lang w:val="en-US" w:eastAsia="en-US"/>
              </w:rPr>
            </w:pPr>
            <w:r w:rsidRPr="001A490A">
              <w:rPr>
                <w:lang w:val="en-US" w:eastAsia="en-US"/>
              </w:rPr>
              <w:t>28 oder 23 *)</w:t>
            </w:r>
          </w:p>
        </w:tc>
      </w:tr>
      <w:tr w:rsidR="00E53855" w:rsidRPr="001A490A" w14:paraId="65AD54C7" w14:textId="77777777" w:rsidTr="009B26B4">
        <w:tc>
          <w:tcPr>
            <w:tcW w:w="3652" w:type="dxa"/>
            <w:vAlign w:val="center"/>
          </w:tcPr>
          <w:p w14:paraId="472F977F" w14:textId="77777777" w:rsidR="00E53855" w:rsidRPr="001A490A" w:rsidRDefault="00E53855" w:rsidP="009B26B4">
            <w:pPr>
              <w:pStyle w:val="83ErlText"/>
              <w:jc w:val="center"/>
              <w:rPr>
                <w:lang w:val="en-US" w:eastAsia="en-US"/>
              </w:rPr>
            </w:pPr>
            <w:r w:rsidRPr="001A490A">
              <w:rPr>
                <w:lang w:val="en-US" w:eastAsia="en-US"/>
              </w:rPr>
              <w:t>F, J, P, R, T</w:t>
            </w:r>
          </w:p>
        </w:tc>
        <w:tc>
          <w:tcPr>
            <w:tcW w:w="1701" w:type="dxa"/>
            <w:vAlign w:val="center"/>
          </w:tcPr>
          <w:p w14:paraId="07D3BA22"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60985968"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4FAAC751" w14:textId="77777777" w:rsidR="00E53855" w:rsidRPr="001A490A" w:rsidRDefault="00E53855" w:rsidP="009B26B4">
            <w:pPr>
              <w:pStyle w:val="83ErlText"/>
              <w:jc w:val="center"/>
              <w:rPr>
                <w:lang w:val="en-US" w:eastAsia="en-US"/>
              </w:rPr>
            </w:pPr>
            <w:r w:rsidRPr="001A490A">
              <w:rPr>
                <w:lang w:val="en-US" w:eastAsia="en-US"/>
              </w:rPr>
              <w:t>32</w:t>
            </w:r>
          </w:p>
        </w:tc>
      </w:tr>
      <w:tr w:rsidR="00E53855" w:rsidRPr="001A490A" w14:paraId="5CC77155" w14:textId="77777777" w:rsidTr="009B26B4">
        <w:tc>
          <w:tcPr>
            <w:tcW w:w="3652" w:type="dxa"/>
            <w:vAlign w:val="center"/>
          </w:tcPr>
          <w:p w14:paraId="459A34C7" w14:textId="77777777" w:rsidR="00E53855" w:rsidRPr="00B5583C" w:rsidRDefault="00E53855" w:rsidP="009B26B4">
            <w:pPr>
              <w:pStyle w:val="83ErlText"/>
              <w:jc w:val="center"/>
              <w:rPr>
                <w:lang w:val="en-US" w:eastAsia="en-US"/>
              </w:rPr>
            </w:pPr>
            <w:r w:rsidRPr="00B5583C">
              <w:rPr>
                <w:lang w:val="en-US" w:eastAsia="en-US"/>
              </w:rPr>
              <w:t>C, G, H, K, N, O, S, U, V, X, Y</w:t>
            </w:r>
          </w:p>
        </w:tc>
        <w:tc>
          <w:tcPr>
            <w:tcW w:w="1701" w:type="dxa"/>
            <w:vAlign w:val="center"/>
          </w:tcPr>
          <w:p w14:paraId="47E79201"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19D916CB"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384C28D6" w14:textId="77777777" w:rsidR="00E53855" w:rsidRPr="001A490A" w:rsidRDefault="00E53855" w:rsidP="009B26B4">
            <w:pPr>
              <w:pStyle w:val="83ErlText"/>
              <w:jc w:val="center"/>
              <w:rPr>
                <w:lang w:val="en-US" w:eastAsia="en-US"/>
              </w:rPr>
            </w:pPr>
            <w:r w:rsidRPr="001A490A">
              <w:rPr>
                <w:lang w:val="en-US" w:eastAsia="en-US"/>
              </w:rPr>
              <w:t>32</w:t>
            </w:r>
          </w:p>
        </w:tc>
      </w:tr>
      <w:tr w:rsidR="00E53855" w:rsidRPr="001A490A" w14:paraId="232D8AC1" w14:textId="77777777" w:rsidTr="009B26B4">
        <w:tc>
          <w:tcPr>
            <w:tcW w:w="3652" w:type="dxa"/>
            <w:vAlign w:val="center"/>
          </w:tcPr>
          <w:p w14:paraId="6A53B0AE" w14:textId="77777777" w:rsidR="00E53855" w:rsidRPr="001A490A" w:rsidRDefault="00E53855" w:rsidP="009B26B4">
            <w:pPr>
              <w:pStyle w:val="83ErlText"/>
              <w:jc w:val="center"/>
              <w:rPr>
                <w:lang w:val="en-US" w:eastAsia="en-US"/>
              </w:rPr>
            </w:pPr>
            <w:r w:rsidRPr="001A490A">
              <w:rPr>
                <w:lang w:val="en-US" w:eastAsia="en-US"/>
              </w:rPr>
              <w:t>M</w:t>
            </w:r>
          </w:p>
        </w:tc>
        <w:tc>
          <w:tcPr>
            <w:tcW w:w="1701" w:type="dxa"/>
            <w:vAlign w:val="center"/>
          </w:tcPr>
          <w:p w14:paraId="27ADE525"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553C7F6D"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0CF16147" w14:textId="77777777" w:rsidR="00E53855" w:rsidRPr="001A490A" w:rsidRDefault="00E53855" w:rsidP="009B26B4">
            <w:pPr>
              <w:pStyle w:val="83ErlText"/>
              <w:jc w:val="center"/>
              <w:rPr>
                <w:lang w:val="en-US" w:eastAsia="en-US"/>
              </w:rPr>
            </w:pPr>
            <w:r w:rsidRPr="001A490A">
              <w:rPr>
                <w:lang w:val="en-US" w:eastAsia="en-US"/>
              </w:rPr>
              <w:t>36 oder 32 *)</w:t>
            </w:r>
          </w:p>
        </w:tc>
      </w:tr>
      <w:tr w:rsidR="00E53855" w:rsidRPr="001A490A" w14:paraId="489BB3C4" w14:textId="77777777" w:rsidTr="009B26B4">
        <w:tc>
          <w:tcPr>
            <w:tcW w:w="3652" w:type="dxa"/>
            <w:vAlign w:val="center"/>
          </w:tcPr>
          <w:p w14:paraId="2530DD2A" w14:textId="77777777" w:rsidR="00E53855" w:rsidRPr="001A490A" w:rsidRDefault="00E53855" w:rsidP="009B26B4">
            <w:pPr>
              <w:pStyle w:val="83ErlText"/>
              <w:jc w:val="center"/>
              <w:rPr>
                <w:lang w:val="en-US" w:eastAsia="en-US"/>
              </w:rPr>
            </w:pPr>
            <w:r w:rsidRPr="001A490A">
              <w:rPr>
                <w:lang w:val="en-US" w:eastAsia="en-US"/>
              </w:rPr>
              <w:t>W</w:t>
            </w:r>
          </w:p>
        </w:tc>
        <w:tc>
          <w:tcPr>
            <w:tcW w:w="1701" w:type="dxa"/>
            <w:vAlign w:val="center"/>
          </w:tcPr>
          <w:p w14:paraId="5EA15FEF"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6FEA3F32"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0887462C" w14:textId="77777777" w:rsidR="00E53855" w:rsidRPr="001A490A" w:rsidRDefault="00E53855" w:rsidP="009B26B4">
            <w:pPr>
              <w:pStyle w:val="83ErlText"/>
              <w:jc w:val="center"/>
              <w:rPr>
                <w:lang w:val="en-US" w:eastAsia="en-US"/>
              </w:rPr>
            </w:pPr>
            <w:r w:rsidRPr="001A490A">
              <w:rPr>
                <w:lang w:val="en-US" w:eastAsia="en-US"/>
              </w:rPr>
              <w:t>44 oder 35 *)</w:t>
            </w:r>
          </w:p>
        </w:tc>
      </w:tr>
      <w:tr w:rsidR="00E53855" w:rsidRPr="001A490A" w14:paraId="7791725B" w14:textId="77777777" w:rsidTr="009B26B4">
        <w:tc>
          <w:tcPr>
            <w:tcW w:w="3652" w:type="dxa"/>
            <w:vAlign w:val="center"/>
          </w:tcPr>
          <w:p w14:paraId="184C3F5F" w14:textId="77777777" w:rsidR="00E53855" w:rsidRPr="001A490A" w:rsidRDefault="00E53855" w:rsidP="009B26B4">
            <w:pPr>
              <w:pStyle w:val="83ErlText"/>
              <w:jc w:val="center"/>
              <w:rPr>
                <w:lang w:val="en-US" w:eastAsia="en-US"/>
              </w:rPr>
            </w:pPr>
            <w:r w:rsidRPr="001A490A">
              <w:rPr>
                <w:lang w:val="en-US" w:eastAsia="en-US"/>
              </w:rPr>
              <w:t>1</w:t>
            </w:r>
          </w:p>
        </w:tc>
        <w:tc>
          <w:tcPr>
            <w:tcW w:w="1701" w:type="dxa"/>
            <w:vAlign w:val="center"/>
          </w:tcPr>
          <w:p w14:paraId="4027D8D5"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53B63B7E"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111541FE" w14:textId="77777777" w:rsidR="00E53855" w:rsidRPr="001A490A" w:rsidRDefault="00E53855" w:rsidP="009B26B4">
            <w:pPr>
              <w:pStyle w:val="83ErlText"/>
              <w:jc w:val="center"/>
              <w:rPr>
                <w:lang w:val="en-US" w:eastAsia="en-US"/>
              </w:rPr>
            </w:pPr>
            <w:r w:rsidRPr="001A490A">
              <w:rPr>
                <w:lang w:val="en-US" w:eastAsia="en-US"/>
              </w:rPr>
              <w:t>22</w:t>
            </w:r>
          </w:p>
        </w:tc>
      </w:tr>
      <w:tr w:rsidR="00E53855" w:rsidRPr="001A490A" w14:paraId="4DAB41F8" w14:textId="77777777" w:rsidTr="009B26B4">
        <w:tc>
          <w:tcPr>
            <w:tcW w:w="3652" w:type="dxa"/>
            <w:vAlign w:val="center"/>
          </w:tcPr>
          <w:p w14:paraId="21DCF908" w14:textId="77777777" w:rsidR="00E53855" w:rsidRPr="001A490A" w:rsidRDefault="00E53855" w:rsidP="009B26B4">
            <w:pPr>
              <w:pStyle w:val="83ErlText"/>
              <w:jc w:val="center"/>
              <w:rPr>
                <w:lang w:val="en-US" w:eastAsia="en-US"/>
              </w:rPr>
            </w:pPr>
            <w:r w:rsidRPr="001A490A">
              <w:rPr>
                <w:lang w:val="en-US" w:eastAsia="en-US"/>
              </w:rPr>
              <w:t>3, 4, 6, 8, 9, 0</w:t>
            </w:r>
          </w:p>
        </w:tc>
        <w:tc>
          <w:tcPr>
            <w:tcW w:w="1701" w:type="dxa"/>
            <w:vAlign w:val="center"/>
          </w:tcPr>
          <w:p w14:paraId="354A7801"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04EA9EE0" w14:textId="77777777" w:rsidR="00E53855" w:rsidRPr="001A490A" w:rsidRDefault="00E53855" w:rsidP="009B26B4">
            <w:pPr>
              <w:pStyle w:val="83ErlText"/>
              <w:jc w:val="center"/>
              <w:rPr>
                <w:lang w:val="en-US" w:eastAsia="en-US"/>
              </w:rPr>
            </w:pPr>
            <w:r w:rsidRPr="001A490A">
              <w:rPr>
                <w:lang w:val="en-US" w:eastAsia="en-US"/>
              </w:rPr>
              <w:t>72</w:t>
            </w:r>
          </w:p>
        </w:tc>
        <w:tc>
          <w:tcPr>
            <w:tcW w:w="1867" w:type="dxa"/>
            <w:vAlign w:val="center"/>
          </w:tcPr>
          <w:p w14:paraId="37DDA90E" w14:textId="77777777" w:rsidR="00E53855" w:rsidRPr="001A490A" w:rsidRDefault="00E53855" w:rsidP="009B26B4">
            <w:pPr>
              <w:pStyle w:val="83ErlText"/>
              <w:jc w:val="center"/>
              <w:rPr>
                <w:lang w:val="en-US" w:eastAsia="en-US"/>
              </w:rPr>
            </w:pPr>
            <w:r w:rsidRPr="001A490A">
              <w:rPr>
                <w:lang w:val="en-US" w:eastAsia="en-US"/>
              </w:rPr>
              <w:t>32</w:t>
            </w:r>
          </w:p>
        </w:tc>
      </w:tr>
      <w:tr w:rsidR="00E53855" w:rsidRPr="001A490A" w14:paraId="2C99D3D4" w14:textId="77777777" w:rsidTr="009B26B4">
        <w:tc>
          <w:tcPr>
            <w:tcW w:w="3652" w:type="dxa"/>
            <w:vAlign w:val="center"/>
          </w:tcPr>
          <w:p w14:paraId="3E0EB6AA" w14:textId="77777777" w:rsidR="00E53855" w:rsidRPr="001A490A" w:rsidRDefault="00E53855" w:rsidP="009B26B4">
            <w:pPr>
              <w:pStyle w:val="83ErlText"/>
              <w:jc w:val="center"/>
              <w:rPr>
                <w:lang w:val="en-US" w:eastAsia="en-US"/>
              </w:rPr>
            </w:pPr>
            <w:r w:rsidRPr="001A490A">
              <w:rPr>
                <w:lang w:val="en-US" w:eastAsia="en-US"/>
              </w:rPr>
              <w:t>2, 5, 7</w:t>
            </w:r>
          </w:p>
        </w:tc>
        <w:tc>
          <w:tcPr>
            <w:tcW w:w="1701" w:type="dxa"/>
            <w:vAlign w:val="center"/>
          </w:tcPr>
          <w:p w14:paraId="55825CFE" w14:textId="77777777" w:rsidR="00E53855" w:rsidRPr="001A490A" w:rsidRDefault="00E53855" w:rsidP="009B26B4">
            <w:pPr>
              <w:pStyle w:val="83ErlText"/>
              <w:jc w:val="center"/>
              <w:rPr>
                <w:lang w:val="en-US" w:eastAsia="en-US"/>
              </w:rPr>
            </w:pPr>
            <w:r w:rsidRPr="001A490A">
              <w:rPr>
                <w:lang w:val="en-US" w:eastAsia="en-US"/>
              </w:rPr>
              <w:t>9</w:t>
            </w:r>
          </w:p>
        </w:tc>
        <w:tc>
          <w:tcPr>
            <w:tcW w:w="1418" w:type="dxa"/>
            <w:vAlign w:val="center"/>
          </w:tcPr>
          <w:p w14:paraId="05364FD3" w14:textId="77777777" w:rsidR="00E53855" w:rsidRPr="001A490A" w:rsidRDefault="00E53855" w:rsidP="009B26B4">
            <w:pPr>
              <w:pStyle w:val="83ErlText"/>
              <w:jc w:val="center"/>
              <w:rPr>
                <w:lang w:val="en-US" w:eastAsia="en-US"/>
              </w:rPr>
            </w:pPr>
            <w:r w:rsidRPr="001A490A">
              <w:rPr>
                <w:lang w:val="en-US" w:eastAsia="en-US"/>
              </w:rPr>
              <w:t>71</w:t>
            </w:r>
          </w:p>
        </w:tc>
        <w:tc>
          <w:tcPr>
            <w:tcW w:w="1867" w:type="dxa"/>
            <w:vAlign w:val="center"/>
          </w:tcPr>
          <w:p w14:paraId="0FA0F313" w14:textId="77777777" w:rsidR="00E53855" w:rsidRPr="001A490A" w:rsidRDefault="00E53855" w:rsidP="009B26B4">
            <w:pPr>
              <w:pStyle w:val="83ErlText"/>
              <w:jc w:val="center"/>
              <w:rPr>
                <w:lang w:val="en-US" w:eastAsia="en-US"/>
              </w:rPr>
            </w:pPr>
            <w:r w:rsidRPr="001A490A">
              <w:rPr>
                <w:lang w:val="en-US" w:eastAsia="en-US"/>
              </w:rPr>
              <w:t>32</w:t>
            </w:r>
          </w:p>
        </w:tc>
      </w:tr>
      <w:tr w:rsidR="00E53855" w:rsidRPr="001A490A" w14:paraId="1BAF9C61" w14:textId="77777777" w:rsidTr="009B26B4">
        <w:tc>
          <w:tcPr>
            <w:tcW w:w="8638" w:type="dxa"/>
            <w:gridSpan w:val="4"/>
            <w:vAlign w:val="center"/>
          </w:tcPr>
          <w:p w14:paraId="24604123" w14:textId="77777777" w:rsidR="00E53855" w:rsidRPr="001A490A" w:rsidRDefault="00E53855" w:rsidP="009B26B4">
            <w:pPr>
              <w:pStyle w:val="83ErlText"/>
              <w:jc w:val="center"/>
              <w:rPr>
                <w:lang w:val="en-US" w:eastAsia="en-US"/>
              </w:rPr>
            </w:pPr>
            <w:r w:rsidRPr="001A490A">
              <w:rPr>
                <w:lang w:val="en-US" w:eastAsia="en-US"/>
              </w:rPr>
              <w:t>Muster VII</w:t>
            </w:r>
            <w:r>
              <w:rPr>
                <w:lang w:val="en-US" w:eastAsia="en-US"/>
              </w:rPr>
              <w:t>I</w:t>
            </w:r>
          </w:p>
        </w:tc>
      </w:tr>
      <w:tr w:rsidR="00E53855" w:rsidRPr="001A490A" w14:paraId="76A780E6" w14:textId="77777777" w:rsidTr="009B26B4">
        <w:tc>
          <w:tcPr>
            <w:tcW w:w="3652" w:type="dxa"/>
            <w:vAlign w:val="center"/>
          </w:tcPr>
          <w:p w14:paraId="3B0F05B6" w14:textId="77777777" w:rsidR="00E53855" w:rsidRPr="001A490A" w:rsidRDefault="00E53855" w:rsidP="009B26B4">
            <w:pPr>
              <w:pStyle w:val="83ErlText"/>
              <w:jc w:val="center"/>
              <w:rPr>
                <w:lang w:val="en-US" w:eastAsia="en-US"/>
              </w:rPr>
            </w:pPr>
            <w:r w:rsidRPr="001A490A">
              <w:rPr>
                <w:lang w:val="en-US" w:eastAsia="en-US"/>
              </w:rPr>
              <w:t>Schriftzeichen</w:t>
            </w:r>
          </w:p>
        </w:tc>
        <w:tc>
          <w:tcPr>
            <w:tcW w:w="1701" w:type="dxa"/>
            <w:vAlign w:val="center"/>
          </w:tcPr>
          <w:p w14:paraId="4A5AF41A" w14:textId="77777777" w:rsidR="00E53855" w:rsidRPr="001A490A" w:rsidRDefault="00E53855" w:rsidP="009B26B4">
            <w:pPr>
              <w:pStyle w:val="83ErlText"/>
              <w:jc w:val="center"/>
              <w:rPr>
                <w:lang w:val="en-US" w:eastAsia="en-US"/>
              </w:rPr>
            </w:pPr>
          </w:p>
        </w:tc>
        <w:tc>
          <w:tcPr>
            <w:tcW w:w="1418" w:type="dxa"/>
            <w:vAlign w:val="center"/>
          </w:tcPr>
          <w:p w14:paraId="1E53733F" w14:textId="77777777" w:rsidR="00E53855" w:rsidRPr="001A490A" w:rsidRDefault="00E53855" w:rsidP="009B26B4">
            <w:pPr>
              <w:pStyle w:val="83ErlText"/>
              <w:jc w:val="center"/>
              <w:rPr>
                <w:lang w:val="en-US" w:eastAsia="en-US"/>
              </w:rPr>
            </w:pPr>
          </w:p>
        </w:tc>
        <w:tc>
          <w:tcPr>
            <w:tcW w:w="1867" w:type="dxa"/>
            <w:vAlign w:val="center"/>
          </w:tcPr>
          <w:p w14:paraId="0278FDA6" w14:textId="77777777" w:rsidR="00E53855" w:rsidRPr="001A490A" w:rsidRDefault="00E53855" w:rsidP="009B26B4">
            <w:pPr>
              <w:pStyle w:val="83ErlText"/>
              <w:jc w:val="center"/>
              <w:rPr>
                <w:lang w:val="en-US" w:eastAsia="en-US"/>
              </w:rPr>
            </w:pPr>
          </w:p>
        </w:tc>
      </w:tr>
      <w:tr w:rsidR="00E53855" w:rsidRPr="001A490A" w14:paraId="5079E857" w14:textId="77777777" w:rsidTr="009B26B4">
        <w:tc>
          <w:tcPr>
            <w:tcW w:w="3652" w:type="dxa"/>
            <w:vAlign w:val="center"/>
          </w:tcPr>
          <w:p w14:paraId="1308EF38" w14:textId="77777777" w:rsidR="00E53855" w:rsidRPr="001A490A" w:rsidRDefault="00E53855" w:rsidP="009B26B4">
            <w:pPr>
              <w:pStyle w:val="83ErlText"/>
              <w:jc w:val="center"/>
              <w:rPr>
                <w:lang w:val="en-US" w:eastAsia="en-US"/>
              </w:rPr>
            </w:pPr>
            <w:r w:rsidRPr="001A490A">
              <w:rPr>
                <w:lang w:val="en-US" w:eastAsia="en-US"/>
              </w:rPr>
              <w:t>A</w:t>
            </w:r>
          </w:p>
        </w:tc>
        <w:tc>
          <w:tcPr>
            <w:tcW w:w="1701" w:type="dxa"/>
            <w:vAlign w:val="center"/>
          </w:tcPr>
          <w:p w14:paraId="58CE04E5" w14:textId="77777777" w:rsidR="00E53855" w:rsidRPr="001A490A" w:rsidRDefault="00E53855" w:rsidP="009B26B4">
            <w:pPr>
              <w:pStyle w:val="83ErlText"/>
              <w:jc w:val="center"/>
              <w:rPr>
                <w:lang w:val="en-US" w:eastAsia="en-US"/>
              </w:rPr>
            </w:pPr>
            <w:r>
              <w:rPr>
                <w:lang w:val="en-US" w:eastAsia="en-US"/>
              </w:rPr>
              <w:t>7,5</w:t>
            </w:r>
          </w:p>
        </w:tc>
        <w:tc>
          <w:tcPr>
            <w:tcW w:w="1418" w:type="dxa"/>
            <w:vAlign w:val="center"/>
          </w:tcPr>
          <w:p w14:paraId="729E9EF4" w14:textId="77777777" w:rsidR="00E53855" w:rsidRPr="001A490A" w:rsidRDefault="00E53855" w:rsidP="009B26B4">
            <w:pPr>
              <w:pStyle w:val="83ErlText"/>
              <w:jc w:val="center"/>
              <w:rPr>
                <w:lang w:val="en-US" w:eastAsia="en-US"/>
              </w:rPr>
            </w:pPr>
            <w:r>
              <w:rPr>
                <w:lang w:val="en-US" w:eastAsia="en-US"/>
              </w:rPr>
              <w:t>58</w:t>
            </w:r>
          </w:p>
        </w:tc>
        <w:tc>
          <w:tcPr>
            <w:tcW w:w="1867" w:type="dxa"/>
            <w:vAlign w:val="center"/>
          </w:tcPr>
          <w:p w14:paraId="4A44E7B5" w14:textId="77777777" w:rsidR="00E53855" w:rsidRPr="001A490A" w:rsidRDefault="00E53855" w:rsidP="009B26B4">
            <w:pPr>
              <w:pStyle w:val="83ErlText"/>
              <w:jc w:val="center"/>
              <w:rPr>
                <w:lang w:val="en-US" w:eastAsia="en-US"/>
              </w:rPr>
            </w:pPr>
            <w:r>
              <w:rPr>
                <w:lang w:val="en-US" w:eastAsia="en-US"/>
              </w:rPr>
              <w:t>28</w:t>
            </w:r>
          </w:p>
        </w:tc>
      </w:tr>
      <w:tr w:rsidR="00E53855" w:rsidRPr="001A490A" w14:paraId="6BA3B0EF" w14:textId="77777777" w:rsidTr="009B26B4">
        <w:tc>
          <w:tcPr>
            <w:tcW w:w="3652" w:type="dxa"/>
            <w:vAlign w:val="center"/>
          </w:tcPr>
          <w:p w14:paraId="6FD3266C" w14:textId="77777777" w:rsidR="00E53855" w:rsidRPr="001A490A" w:rsidRDefault="00E53855" w:rsidP="009B26B4">
            <w:pPr>
              <w:pStyle w:val="83ErlText"/>
              <w:jc w:val="center"/>
              <w:rPr>
                <w:lang w:val="en-US" w:eastAsia="en-US"/>
              </w:rPr>
            </w:pPr>
            <w:r w:rsidRPr="001A490A">
              <w:rPr>
                <w:lang w:val="en-US" w:eastAsia="en-US"/>
              </w:rPr>
              <w:t>B, D, E, Z</w:t>
            </w:r>
          </w:p>
        </w:tc>
        <w:tc>
          <w:tcPr>
            <w:tcW w:w="1701" w:type="dxa"/>
            <w:vAlign w:val="center"/>
          </w:tcPr>
          <w:p w14:paraId="1275EEC1"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51551CC8" w14:textId="77777777" w:rsidR="00E53855" w:rsidRDefault="00E53855" w:rsidP="009B26B4">
            <w:pPr>
              <w:pStyle w:val="83ErlText"/>
              <w:jc w:val="center"/>
              <w:rPr>
                <w:lang w:val="en-US" w:eastAsia="en-US"/>
              </w:rPr>
            </w:pPr>
            <w:r>
              <w:rPr>
                <w:lang w:val="en-US" w:eastAsia="en-US"/>
              </w:rPr>
              <w:t>56</w:t>
            </w:r>
          </w:p>
        </w:tc>
        <w:tc>
          <w:tcPr>
            <w:tcW w:w="1867" w:type="dxa"/>
            <w:vAlign w:val="center"/>
          </w:tcPr>
          <w:p w14:paraId="493E071D" w14:textId="77777777" w:rsidR="00E53855" w:rsidRDefault="00E53855" w:rsidP="009B26B4">
            <w:pPr>
              <w:pStyle w:val="83ErlText"/>
              <w:jc w:val="center"/>
              <w:rPr>
                <w:lang w:val="en-US" w:eastAsia="en-US"/>
              </w:rPr>
            </w:pPr>
            <w:r>
              <w:rPr>
                <w:lang w:val="en-US" w:eastAsia="en-US"/>
              </w:rPr>
              <w:t>26</w:t>
            </w:r>
          </w:p>
        </w:tc>
      </w:tr>
      <w:tr w:rsidR="00E53855" w:rsidRPr="001A490A" w14:paraId="6B67DCB5" w14:textId="77777777" w:rsidTr="009B26B4">
        <w:tc>
          <w:tcPr>
            <w:tcW w:w="3652" w:type="dxa"/>
            <w:vAlign w:val="center"/>
          </w:tcPr>
          <w:p w14:paraId="01C7B305" w14:textId="77777777" w:rsidR="00E53855" w:rsidRPr="001A490A" w:rsidRDefault="00E53855" w:rsidP="009B26B4">
            <w:pPr>
              <w:pStyle w:val="83ErlText"/>
              <w:jc w:val="center"/>
              <w:rPr>
                <w:lang w:val="en-US" w:eastAsia="en-US"/>
              </w:rPr>
            </w:pPr>
            <w:r w:rsidRPr="001A490A">
              <w:rPr>
                <w:lang w:val="en-US" w:eastAsia="en-US"/>
              </w:rPr>
              <w:t>I</w:t>
            </w:r>
          </w:p>
        </w:tc>
        <w:tc>
          <w:tcPr>
            <w:tcW w:w="1701" w:type="dxa"/>
            <w:vAlign w:val="center"/>
          </w:tcPr>
          <w:p w14:paraId="652B7366"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4EF6ECD1"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71E7F9D2" w14:textId="77777777" w:rsidR="00E53855" w:rsidRDefault="00E53855" w:rsidP="009B26B4">
            <w:pPr>
              <w:pStyle w:val="83ErlText"/>
              <w:jc w:val="center"/>
              <w:rPr>
                <w:lang w:val="en-US" w:eastAsia="en-US"/>
              </w:rPr>
            </w:pPr>
            <w:r>
              <w:rPr>
                <w:lang w:val="en-US" w:eastAsia="en-US"/>
              </w:rPr>
              <w:t>7,5</w:t>
            </w:r>
          </w:p>
        </w:tc>
      </w:tr>
      <w:tr w:rsidR="00E53855" w:rsidRPr="001A490A" w14:paraId="3911F72F" w14:textId="77777777" w:rsidTr="009B26B4">
        <w:tc>
          <w:tcPr>
            <w:tcW w:w="3652" w:type="dxa"/>
            <w:vAlign w:val="center"/>
          </w:tcPr>
          <w:p w14:paraId="0A8AE97E" w14:textId="77777777" w:rsidR="00E53855" w:rsidRPr="001A490A" w:rsidRDefault="00E53855" w:rsidP="009B26B4">
            <w:pPr>
              <w:pStyle w:val="83ErlText"/>
              <w:jc w:val="center"/>
              <w:rPr>
                <w:lang w:val="en-US" w:eastAsia="en-US"/>
              </w:rPr>
            </w:pPr>
            <w:r w:rsidRPr="001A490A">
              <w:rPr>
                <w:lang w:val="en-US" w:eastAsia="en-US"/>
              </w:rPr>
              <w:t>L</w:t>
            </w:r>
          </w:p>
        </w:tc>
        <w:tc>
          <w:tcPr>
            <w:tcW w:w="1701" w:type="dxa"/>
            <w:vAlign w:val="center"/>
          </w:tcPr>
          <w:p w14:paraId="0E2C433E"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531C6B67" w14:textId="77777777" w:rsidR="00E53855" w:rsidRDefault="00E53855" w:rsidP="009B26B4">
            <w:pPr>
              <w:pStyle w:val="83ErlText"/>
              <w:jc w:val="center"/>
              <w:rPr>
                <w:lang w:val="en-US" w:eastAsia="en-US"/>
              </w:rPr>
            </w:pPr>
            <w:r>
              <w:rPr>
                <w:lang w:val="en-US" w:eastAsia="en-US"/>
              </w:rPr>
              <w:t>57</w:t>
            </w:r>
          </w:p>
        </w:tc>
        <w:tc>
          <w:tcPr>
            <w:tcW w:w="1867" w:type="dxa"/>
            <w:vAlign w:val="center"/>
          </w:tcPr>
          <w:p w14:paraId="04512C02" w14:textId="77777777" w:rsidR="00E53855" w:rsidRDefault="00E53855" w:rsidP="009B26B4">
            <w:pPr>
              <w:pStyle w:val="83ErlText"/>
              <w:jc w:val="center"/>
              <w:rPr>
                <w:lang w:val="en-US" w:eastAsia="en-US"/>
              </w:rPr>
            </w:pPr>
            <w:r w:rsidRPr="001A490A">
              <w:rPr>
                <w:lang w:val="en-US" w:eastAsia="en-US"/>
              </w:rPr>
              <w:t>2</w:t>
            </w:r>
            <w:r>
              <w:rPr>
                <w:lang w:val="en-US" w:eastAsia="en-US"/>
              </w:rPr>
              <w:t>2</w:t>
            </w:r>
            <w:r w:rsidRPr="001A490A">
              <w:rPr>
                <w:lang w:val="en-US" w:eastAsia="en-US"/>
              </w:rPr>
              <w:t xml:space="preserve"> *) oder </w:t>
            </w:r>
            <w:r>
              <w:rPr>
                <w:lang w:val="en-US" w:eastAsia="en-US"/>
              </w:rPr>
              <w:t>18</w:t>
            </w:r>
          </w:p>
        </w:tc>
      </w:tr>
      <w:tr w:rsidR="00E53855" w:rsidRPr="001A490A" w14:paraId="1684EAB4" w14:textId="77777777" w:rsidTr="009B26B4">
        <w:tc>
          <w:tcPr>
            <w:tcW w:w="3652" w:type="dxa"/>
            <w:vAlign w:val="center"/>
          </w:tcPr>
          <w:p w14:paraId="0144913B" w14:textId="77777777" w:rsidR="00E53855" w:rsidRPr="001A490A" w:rsidRDefault="00E53855" w:rsidP="009B26B4">
            <w:pPr>
              <w:pStyle w:val="83ErlText"/>
              <w:jc w:val="center"/>
              <w:rPr>
                <w:lang w:val="en-US" w:eastAsia="en-US"/>
              </w:rPr>
            </w:pPr>
            <w:r w:rsidRPr="001A490A">
              <w:rPr>
                <w:lang w:val="en-US" w:eastAsia="en-US"/>
              </w:rPr>
              <w:t>F, J, P, R, T</w:t>
            </w:r>
          </w:p>
        </w:tc>
        <w:tc>
          <w:tcPr>
            <w:tcW w:w="1701" w:type="dxa"/>
            <w:vAlign w:val="center"/>
          </w:tcPr>
          <w:p w14:paraId="3E843F07"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7272CB07" w14:textId="77777777" w:rsidR="00E53855" w:rsidRDefault="00E53855" w:rsidP="009B26B4">
            <w:pPr>
              <w:pStyle w:val="83ErlText"/>
              <w:jc w:val="center"/>
              <w:rPr>
                <w:lang w:val="en-US" w:eastAsia="en-US"/>
              </w:rPr>
            </w:pPr>
            <w:r>
              <w:rPr>
                <w:lang w:val="en-US" w:eastAsia="en-US"/>
              </w:rPr>
              <w:t>57</w:t>
            </w:r>
          </w:p>
        </w:tc>
        <w:tc>
          <w:tcPr>
            <w:tcW w:w="1867" w:type="dxa"/>
            <w:vAlign w:val="center"/>
          </w:tcPr>
          <w:p w14:paraId="38E3CEE5" w14:textId="77777777" w:rsidR="00E53855" w:rsidRDefault="00E53855" w:rsidP="009B26B4">
            <w:pPr>
              <w:pStyle w:val="83ErlText"/>
              <w:jc w:val="center"/>
              <w:rPr>
                <w:lang w:val="en-US" w:eastAsia="en-US"/>
              </w:rPr>
            </w:pPr>
            <w:r>
              <w:rPr>
                <w:lang w:val="en-US" w:eastAsia="en-US"/>
              </w:rPr>
              <w:t>26</w:t>
            </w:r>
          </w:p>
        </w:tc>
      </w:tr>
      <w:tr w:rsidR="00E53855" w:rsidRPr="001A490A" w14:paraId="57A5E74A" w14:textId="77777777" w:rsidTr="009B26B4">
        <w:tc>
          <w:tcPr>
            <w:tcW w:w="3652" w:type="dxa"/>
            <w:vAlign w:val="center"/>
          </w:tcPr>
          <w:p w14:paraId="042CC81F" w14:textId="77777777" w:rsidR="00E53855" w:rsidRPr="001A490A" w:rsidRDefault="00E53855" w:rsidP="009B26B4">
            <w:pPr>
              <w:pStyle w:val="83ErlText"/>
              <w:jc w:val="center"/>
              <w:rPr>
                <w:lang w:val="en-US" w:eastAsia="en-US"/>
              </w:rPr>
            </w:pPr>
            <w:r w:rsidRPr="00B5583C">
              <w:rPr>
                <w:lang w:val="en-US" w:eastAsia="en-US"/>
              </w:rPr>
              <w:t>C, G, H, K, N, O, S, U, V, X, Y</w:t>
            </w:r>
          </w:p>
        </w:tc>
        <w:tc>
          <w:tcPr>
            <w:tcW w:w="1701" w:type="dxa"/>
            <w:vAlign w:val="center"/>
          </w:tcPr>
          <w:p w14:paraId="450600BD"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12572456"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3419AA45" w14:textId="77777777" w:rsidR="00E53855" w:rsidRDefault="00E53855" w:rsidP="009B26B4">
            <w:pPr>
              <w:pStyle w:val="83ErlText"/>
              <w:jc w:val="center"/>
              <w:rPr>
                <w:lang w:val="en-US" w:eastAsia="en-US"/>
              </w:rPr>
            </w:pPr>
            <w:r>
              <w:rPr>
                <w:lang w:val="en-US" w:eastAsia="en-US"/>
              </w:rPr>
              <w:t>26</w:t>
            </w:r>
          </w:p>
        </w:tc>
      </w:tr>
      <w:tr w:rsidR="00E53855" w:rsidRPr="001A490A" w14:paraId="0C25B34B" w14:textId="77777777" w:rsidTr="009B26B4">
        <w:tc>
          <w:tcPr>
            <w:tcW w:w="3652" w:type="dxa"/>
            <w:vAlign w:val="center"/>
          </w:tcPr>
          <w:p w14:paraId="12A6F400" w14:textId="77777777" w:rsidR="00E53855" w:rsidRPr="001A490A" w:rsidRDefault="00E53855" w:rsidP="009B26B4">
            <w:pPr>
              <w:pStyle w:val="83ErlText"/>
              <w:jc w:val="center"/>
              <w:rPr>
                <w:lang w:val="en-US" w:eastAsia="en-US"/>
              </w:rPr>
            </w:pPr>
            <w:r w:rsidRPr="001A490A">
              <w:rPr>
                <w:lang w:val="en-US" w:eastAsia="en-US"/>
              </w:rPr>
              <w:t>M</w:t>
            </w:r>
          </w:p>
        </w:tc>
        <w:tc>
          <w:tcPr>
            <w:tcW w:w="1701" w:type="dxa"/>
            <w:vAlign w:val="center"/>
          </w:tcPr>
          <w:p w14:paraId="29EB6FFB"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4833AAB4"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01288FEA" w14:textId="77777777" w:rsidR="00E53855" w:rsidRDefault="00E53855" w:rsidP="009B26B4">
            <w:pPr>
              <w:pStyle w:val="83ErlText"/>
              <w:jc w:val="center"/>
              <w:rPr>
                <w:lang w:val="en-US" w:eastAsia="en-US"/>
              </w:rPr>
            </w:pPr>
            <w:r w:rsidRPr="001A490A">
              <w:rPr>
                <w:lang w:val="en-US" w:eastAsia="en-US"/>
              </w:rPr>
              <w:t>2</w:t>
            </w:r>
            <w:r>
              <w:rPr>
                <w:lang w:val="en-US" w:eastAsia="en-US"/>
              </w:rPr>
              <w:t>9</w:t>
            </w:r>
            <w:r w:rsidRPr="001A490A">
              <w:rPr>
                <w:lang w:val="en-US" w:eastAsia="en-US"/>
              </w:rPr>
              <w:t xml:space="preserve"> *) oder </w:t>
            </w:r>
            <w:r>
              <w:rPr>
                <w:lang w:val="en-US" w:eastAsia="en-US"/>
              </w:rPr>
              <w:t>26</w:t>
            </w:r>
          </w:p>
        </w:tc>
      </w:tr>
      <w:tr w:rsidR="00E53855" w:rsidRPr="001A490A" w14:paraId="652FE73A" w14:textId="77777777" w:rsidTr="009B26B4">
        <w:tc>
          <w:tcPr>
            <w:tcW w:w="3652" w:type="dxa"/>
            <w:vAlign w:val="center"/>
          </w:tcPr>
          <w:p w14:paraId="1D5BE8F7" w14:textId="77777777" w:rsidR="00E53855" w:rsidRPr="001A490A" w:rsidRDefault="00E53855" w:rsidP="009B26B4">
            <w:pPr>
              <w:pStyle w:val="83ErlText"/>
              <w:jc w:val="center"/>
              <w:rPr>
                <w:lang w:val="en-US" w:eastAsia="en-US"/>
              </w:rPr>
            </w:pPr>
            <w:r w:rsidRPr="001A490A">
              <w:rPr>
                <w:lang w:val="en-US" w:eastAsia="en-US"/>
              </w:rPr>
              <w:t>W</w:t>
            </w:r>
          </w:p>
        </w:tc>
        <w:tc>
          <w:tcPr>
            <w:tcW w:w="1701" w:type="dxa"/>
            <w:vAlign w:val="center"/>
          </w:tcPr>
          <w:p w14:paraId="6A050ADB"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5E7E61D0"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317B6073" w14:textId="77777777" w:rsidR="00E53855" w:rsidRDefault="00E53855" w:rsidP="009B26B4">
            <w:pPr>
              <w:pStyle w:val="83ErlText"/>
              <w:jc w:val="center"/>
              <w:rPr>
                <w:lang w:val="en-US" w:eastAsia="en-US"/>
              </w:rPr>
            </w:pPr>
            <w:r>
              <w:rPr>
                <w:lang w:val="en-US" w:eastAsia="en-US"/>
              </w:rPr>
              <w:t>36</w:t>
            </w:r>
            <w:r w:rsidRPr="001A490A">
              <w:rPr>
                <w:lang w:val="en-US" w:eastAsia="en-US"/>
              </w:rPr>
              <w:t xml:space="preserve"> *) oder </w:t>
            </w:r>
            <w:r>
              <w:rPr>
                <w:lang w:val="en-US" w:eastAsia="en-US"/>
              </w:rPr>
              <w:t>28</w:t>
            </w:r>
          </w:p>
        </w:tc>
      </w:tr>
      <w:tr w:rsidR="00E53855" w:rsidRPr="001A490A" w14:paraId="741A9C21" w14:textId="77777777" w:rsidTr="009B26B4">
        <w:tc>
          <w:tcPr>
            <w:tcW w:w="3652" w:type="dxa"/>
            <w:vAlign w:val="center"/>
          </w:tcPr>
          <w:p w14:paraId="79C698E6" w14:textId="77777777" w:rsidR="00E53855" w:rsidRPr="001A490A" w:rsidRDefault="00E53855" w:rsidP="009B26B4">
            <w:pPr>
              <w:pStyle w:val="83ErlText"/>
              <w:jc w:val="center"/>
              <w:rPr>
                <w:lang w:val="en-US" w:eastAsia="en-US"/>
              </w:rPr>
            </w:pPr>
            <w:r w:rsidRPr="001A490A">
              <w:rPr>
                <w:lang w:val="en-US" w:eastAsia="en-US"/>
              </w:rPr>
              <w:t>1</w:t>
            </w:r>
          </w:p>
        </w:tc>
        <w:tc>
          <w:tcPr>
            <w:tcW w:w="1701" w:type="dxa"/>
            <w:vAlign w:val="center"/>
          </w:tcPr>
          <w:p w14:paraId="52E4A0EC"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27FE50D5"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626FBFB6" w14:textId="77777777" w:rsidR="00E53855" w:rsidRDefault="00E53855" w:rsidP="009B26B4">
            <w:pPr>
              <w:pStyle w:val="83ErlText"/>
              <w:jc w:val="center"/>
              <w:rPr>
                <w:lang w:val="en-US" w:eastAsia="en-US"/>
              </w:rPr>
            </w:pPr>
            <w:r>
              <w:rPr>
                <w:lang w:val="en-US" w:eastAsia="en-US"/>
              </w:rPr>
              <w:t>17</w:t>
            </w:r>
          </w:p>
        </w:tc>
      </w:tr>
      <w:tr w:rsidR="00E53855" w:rsidRPr="001A490A" w14:paraId="16698ECB" w14:textId="77777777" w:rsidTr="009B26B4">
        <w:tc>
          <w:tcPr>
            <w:tcW w:w="3652" w:type="dxa"/>
            <w:vAlign w:val="center"/>
          </w:tcPr>
          <w:p w14:paraId="3BE49739" w14:textId="77777777" w:rsidR="00E53855" w:rsidRPr="001A490A" w:rsidRDefault="00E53855" w:rsidP="009B26B4">
            <w:pPr>
              <w:pStyle w:val="83ErlText"/>
              <w:jc w:val="center"/>
              <w:rPr>
                <w:lang w:val="en-US" w:eastAsia="en-US"/>
              </w:rPr>
            </w:pPr>
            <w:r w:rsidRPr="001A490A">
              <w:rPr>
                <w:lang w:val="en-US" w:eastAsia="en-US"/>
              </w:rPr>
              <w:t>3, 4, 6, 8, 9, 0</w:t>
            </w:r>
          </w:p>
        </w:tc>
        <w:tc>
          <w:tcPr>
            <w:tcW w:w="1701" w:type="dxa"/>
            <w:vAlign w:val="center"/>
          </w:tcPr>
          <w:p w14:paraId="4B8A3BA6"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111F3642" w14:textId="77777777" w:rsidR="00E53855" w:rsidRDefault="00E53855" w:rsidP="009B26B4">
            <w:pPr>
              <w:pStyle w:val="83ErlText"/>
              <w:jc w:val="center"/>
              <w:rPr>
                <w:lang w:val="en-US" w:eastAsia="en-US"/>
              </w:rPr>
            </w:pPr>
            <w:r>
              <w:rPr>
                <w:lang w:val="en-US" w:eastAsia="en-US"/>
              </w:rPr>
              <w:t>58</w:t>
            </w:r>
          </w:p>
        </w:tc>
        <w:tc>
          <w:tcPr>
            <w:tcW w:w="1867" w:type="dxa"/>
            <w:vAlign w:val="center"/>
          </w:tcPr>
          <w:p w14:paraId="75714B7A" w14:textId="77777777" w:rsidR="00E53855" w:rsidRDefault="00E53855" w:rsidP="009B26B4">
            <w:pPr>
              <w:pStyle w:val="83ErlText"/>
              <w:jc w:val="center"/>
              <w:rPr>
                <w:lang w:val="en-US" w:eastAsia="en-US"/>
              </w:rPr>
            </w:pPr>
            <w:r>
              <w:rPr>
                <w:lang w:val="en-US" w:eastAsia="en-US"/>
              </w:rPr>
              <w:t>26</w:t>
            </w:r>
          </w:p>
        </w:tc>
      </w:tr>
      <w:tr w:rsidR="00E53855" w:rsidRPr="001A490A" w14:paraId="2E682DFC" w14:textId="77777777" w:rsidTr="009B26B4">
        <w:tc>
          <w:tcPr>
            <w:tcW w:w="3652" w:type="dxa"/>
            <w:vAlign w:val="center"/>
          </w:tcPr>
          <w:p w14:paraId="6A97C4CE" w14:textId="77777777" w:rsidR="00E53855" w:rsidRPr="001A490A" w:rsidRDefault="00E53855" w:rsidP="009B26B4">
            <w:pPr>
              <w:pStyle w:val="83ErlText"/>
              <w:jc w:val="center"/>
              <w:rPr>
                <w:lang w:val="en-US" w:eastAsia="en-US"/>
              </w:rPr>
            </w:pPr>
            <w:r w:rsidRPr="001A490A">
              <w:rPr>
                <w:lang w:val="en-US" w:eastAsia="en-US"/>
              </w:rPr>
              <w:t>2, 5, 7</w:t>
            </w:r>
          </w:p>
        </w:tc>
        <w:tc>
          <w:tcPr>
            <w:tcW w:w="1701" w:type="dxa"/>
            <w:vAlign w:val="center"/>
          </w:tcPr>
          <w:p w14:paraId="5B66027A" w14:textId="77777777" w:rsidR="00E53855" w:rsidRDefault="00E53855" w:rsidP="009B26B4">
            <w:pPr>
              <w:pStyle w:val="83ErlText"/>
              <w:jc w:val="center"/>
              <w:rPr>
                <w:lang w:val="en-US" w:eastAsia="en-US"/>
              </w:rPr>
            </w:pPr>
            <w:r>
              <w:rPr>
                <w:lang w:val="en-US" w:eastAsia="en-US"/>
              </w:rPr>
              <w:t>7,5</w:t>
            </w:r>
          </w:p>
        </w:tc>
        <w:tc>
          <w:tcPr>
            <w:tcW w:w="1418" w:type="dxa"/>
            <w:vAlign w:val="center"/>
          </w:tcPr>
          <w:p w14:paraId="7379F4E2" w14:textId="77777777" w:rsidR="00E53855" w:rsidRDefault="00E53855" w:rsidP="009B26B4">
            <w:pPr>
              <w:pStyle w:val="83ErlText"/>
              <w:jc w:val="center"/>
              <w:rPr>
                <w:lang w:val="en-US" w:eastAsia="en-US"/>
              </w:rPr>
            </w:pPr>
            <w:r>
              <w:rPr>
                <w:lang w:val="en-US" w:eastAsia="en-US"/>
              </w:rPr>
              <w:t>57</w:t>
            </w:r>
          </w:p>
        </w:tc>
        <w:tc>
          <w:tcPr>
            <w:tcW w:w="1867" w:type="dxa"/>
            <w:vAlign w:val="center"/>
          </w:tcPr>
          <w:p w14:paraId="28B477E4" w14:textId="77777777" w:rsidR="00E53855" w:rsidRDefault="00E53855" w:rsidP="009B26B4">
            <w:pPr>
              <w:pStyle w:val="83ErlText"/>
              <w:jc w:val="center"/>
              <w:rPr>
                <w:lang w:val="en-US" w:eastAsia="en-US"/>
              </w:rPr>
            </w:pPr>
            <w:r>
              <w:rPr>
                <w:lang w:val="en-US" w:eastAsia="en-US"/>
              </w:rPr>
              <w:t>26</w:t>
            </w:r>
          </w:p>
        </w:tc>
      </w:tr>
    </w:tbl>
    <w:p w14:paraId="6DB8F350" w14:textId="77777777" w:rsidR="00E53855" w:rsidRPr="001A490A" w:rsidRDefault="00E53855" w:rsidP="00DF5528">
      <w:pPr>
        <w:pStyle w:val="09Abstand"/>
      </w:pPr>
    </w:p>
    <w:p w14:paraId="6B5B2AF0" w14:textId="77777777" w:rsidR="00E53855" w:rsidRPr="001A490A" w:rsidRDefault="00E53855" w:rsidP="00DF5528">
      <w:pPr>
        <w:pStyle w:val="58Schlussteile0Abs"/>
      </w:pPr>
      <w:r w:rsidRPr="001A490A">
        <w:t>_____________</w:t>
      </w:r>
    </w:p>
    <w:p w14:paraId="238B222A" w14:textId="77777777" w:rsidR="00E53855" w:rsidRPr="001A490A" w:rsidRDefault="00E53855" w:rsidP="00DF5528">
      <w:pPr>
        <w:pStyle w:val="58Schlussteile0Abs"/>
      </w:pPr>
      <w:r w:rsidRPr="001A490A">
        <w:t>*) Anwendung entsprechend der Gestaltung des Schriftfeldes</w:t>
      </w:r>
    </w:p>
    <w:p w14:paraId="2BAA6B2B" w14:textId="77777777" w:rsidR="00E53855" w:rsidRPr="001A490A" w:rsidRDefault="00E53855" w:rsidP="00DF5528">
      <w:pPr>
        <w:pStyle w:val="09Abstand"/>
      </w:pPr>
    </w:p>
    <w:p w14:paraId="43DE1628" w14:textId="77777777" w:rsidR="00E53855" w:rsidRPr="001A490A" w:rsidRDefault="00E53855" w:rsidP="00DF5528">
      <w:pPr>
        <w:pStyle w:val="82ErlUeberschrL"/>
      </w:pPr>
      <w:r w:rsidRPr="001A490A">
        <w:t>MFT:</w:t>
      </w:r>
    </w:p>
    <w:p w14:paraId="3A04C596" w14:textId="77777777" w:rsidR="00E53855" w:rsidRPr="001A490A" w:rsidRDefault="00E53855" w:rsidP="00DF5528">
      <w:pPr>
        <w:pStyle w:val="83ErlText"/>
      </w:pPr>
      <w:r w:rsidRPr="001A490A">
        <w:t>Die weißen Flächen an den Stirnseiten der hochgeprägten Schriftzeichen müssen folgende Maße (in mm, Toleranz +/– 0,5 mm) ergeben: Randbreite: 5 mm</w:t>
      </w:r>
    </w:p>
    <w:p w14:paraId="641CE927" w14:textId="77777777" w:rsidR="00E53855" w:rsidRPr="001A490A" w:rsidRDefault="00E53855" w:rsidP="00DF5528">
      <w:pPr>
        <w:pStyle w:val="09Absta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1701"/>
        <w:gridCol w:w="1418"/>
        <w:gridCol w:w="1867"/>
      </w:tblGrid>
      <w:tr w:rsidR="00E53855" w:rsidRPr="001A490A" w14:paraId="25AC106E" w14:textId="77777777" w:rsidTr="009B26B4">
        <w:tc>
          <w:tcPr>
            <w:tcW w:w="3652" w:type="dxa"/>
            <w:vAlign w:val="center"/>
          </w:tcPr>
          <w:p w14:paraId="442958F5" w14:textId="77777777" w:rsidR="00E53855" w:rsidRPr="001A490A" w:rsidRDefault="00E53855" w:rsidP="009B26B4">
            <w:pPr>
              <w:pStyle w:val="83ErlText"/>
              <w:jc w:val="center"/>
              <w:rPr>
                <w:lang w:val="en-US" w:eastAsia="en-US"/>
              </w:rPr>
            </w:pPr>
            <w:r w:rsidRPr="001A490A">
              <w:rPr>
                <w:lang w:val="en-US" w:eastAsia="en-US"/>
              </w:rPr>
              <w:t>Schriftzeichen in den Kennzeichenfeldern</w:t>
            </w:r>
          </w:p>
        </w:tc>
        <w:tc>
          <w:tcPr>
            <w:tcW w:w="1701" w:type="dxa"/>
            <w:vAlign w:val="center"/>
          </w:tcPr>
          <w:p w14:paraId="0146760A" w14:textId="77777777" w:rsidR="00E53855" w:rsidRPr="001A490A" w:rsidRDefault="00E53855" w:rsidP="009B26B4">
            <w:pPr>
              <w:pStyle w:val="83ErlText"/>
              <w:jc w:val="center"/>
              <w:rPr>
                <w:lang w:val="en-US" w:eastAsia="en-US"/>
              </w:rPr>
            </w:pPr>
            <w:r w:rsidRPr="001A490A">
              <w:rPr>
                <w:lang w:val="en-US" w:eastAsia="en-US"/>
              </w:rPr>
              <w:t>Strichbreite</w:t>
            </w:r>
          </w:p>
        </w:tc>
        <w:tc>
          <w:tcPr>
            <w:tcW w:w="1418" w:type="dxa"/>
            <w:vAlign w:val="center"/>
          </w:tcPr>
          <w:p w14:paraId="072B189B" w14:textId="77777777" w:rsidR="00E53855" w:rsidRPr="001A490A" w:rsidRDefault="00E53855" w:rsidP="009B26B4">
            <w:pPr>
              <w:pStyle w:val="83ErlText"/>
              <w:jc w:val="center"/>
              <w:rPr>
                <w:lang w:val="en-US" w:eastAsia="en-US"/>
              </w:rPr>
            </w:pPr>
            <w:r w:rsidRPr="001A490A">
              <w:rPr>
                <w:lang w:val="en-US" w:eastAsia="en-US"/>
              </w:rPr>
              <w:t>Schrifthöhe</w:t>
            </w:r>
          </w:p>
        </w:tc>
        <w:tc>
          <w:tcPr>
            <w:tcW w:w="1867" w:type="dxa"/>
            <w:vAlign w:val="center"/>
          </w:tcPr>
          <w:p w14:paraId="1B5BA3EA" w14:textId="77777777" w:rsidR="00E53855" w:rsidRPr="001A490A" w:rsidRDefault="00E53855" w:rsidP="009B26B4">
            <w:pPr>
              <w:pStyle w:val="83ErlText"/>
              <w:jc w:val="center"/>
              <w:rPr>
                <w:lang w:val="en-US" w:eastAsia="en-US"/>
              </w:rPr>
            </w:pPr>
            <w:r w:rsidRPr="001A490A">
              <w:rPr>
                <w:lang w:val="en-US" w:eastAsia="en-US"/>
              </w:rPr>
              <w:t>Schriftzeichenbreite</w:t>
            </w:r>
          </w:p>
        </w:tc>
      </w:tr>
      <w:tr w:rsidR="00E53855" w:rsidRPr="001A490A" w14:paraId="55EC29AC" w14:textId="77777777" w:rsidTr="009B26B4">
        <w:tc>
          <w:tcPr>
            <w:tcW w:w="8638" w:type="dxa"/>
            <w:gridSpan w:val="4"/>
            <w:vAlign w:val="center"/>
          </w:tcPr>
          <w:p w14:paraId="54FF0192" w14:textId="77777777" w:rsidR="00E53855" w:rsidRPr="001A490A" w:rsidRDefault="00E53855" w:rsidP="009B26B4">
            <w:pPr>
              <w:pStyle w:val="83ErlText"/>
              <w:jc w:val="center"/>
              <w:rPr>
                <w:lang w:val="en-US" w:eastAsia="en-US"/>
              </w:rPr>
            </w:pPr>
            <w:r w:rsidRPr="001A490A">
              <w:rPr>
                <w:lang w:val="en-US" w:eastAsia="en-US"/>
              </w:rPr>
              <w:t>Muster VI</w:t>
            </w:r>
          </w:p>
        </w:tc>
      </w:tr>
      <w:tr w:rsidR="00E53855" w:rsidRPr="001A490A" w14:paraId="5494CA45" w14:textId="77777777" w:rsidTr="009B26B4">
        <w:tc>
          <w:tcPr>
            <w:tcW w:w="3652" w:type="dxa"/>
            <w:vAlign w:val="center"/>
          </w:tcPr>
          <w:p w14:paraId="600795BB" w14:textId="77777777" w:rsidR="00E53855" w:rsidRPr="001A490A" w:rsidRDefault="00E53855" w:rsidP="009B26B4">
            <w:pPr>
              <w:pStyle w:val="83ErlText"/>
              <w:jc w:val="center"/>
              <w:rPr>
                <w:lang w:val="en-US" w:eastAsia="en-US"/>
              </w:rPr>
            </w:pPr>
            <w:r w:rsidRPr="001A490A">
              <w:rPr>
                <w:lang w:val="en-US" w:eastAsia="en-US"/>
              </w:rPr>
              <w:t>Schriftzeichen</w:t>
            </w:r>
          </w:p>
        </w:tc>
        <w:tc>
          <w:tcPr>
            <w:tcW w:w="1701" w:type="dxa"/>
            <w:vAlign w:val="center"/>
          </w:tcPr>
          <w:p w14:paraId="1E081681" w14:textId="77777777" w:rsidR="00E53855" w:rsidRPr="001A490A" w:rsidRDefault="00E53855" w:rsidP="009B26B4">
            <w:pPr>
              <w:pStyle w:val="83ErlText"/>
              <w:jc w:val="center"/>
              <w:rPr>
                <w:lang w:val="en-US" w:eastAsia="en-US"/>
              </w:rPr>
            </w:pPr>
          </w:p>
        </w:tc>
        <w:tc>
          <w:tcPr>
            <w:tcW w:w="1418" w:type="dxa"/>
            <w:vAlign w:val="center"/>
          </w:tcPr>
          <w:p w14:paraId="37541819" w14:textId="77777777" w:rsidR="00E53855" w:rsidRPr="001A490A" w:rsidRDefault="00E53855" w:rsidP="009B26B4">
            <w:pPr>
              <w:pStyle w:val="83ErlText"/>
              <w:jc w:val="center"/>
              <w:rPr>
                <w:lang w:val="en-US" w:eastAsia="en-US"/>
              </w:rPr>
            </w:pPr>
          </w:p>
        </w:tc>
        <w:tc>
          <w:tcPr>
            <w:tcW w:w="1867" w:type="dxa"/>
            <w:vAlign w:val="center"/>
          </w:tcPr>
          <w:p w14:paraId="302D4AA1" w14:textId="77777777" w:rsidR="00E53855" w:rsidRPr="001A490A" w:rsidRDefault="00E53855" w:rsidP="009B26B4">
            <w:pPr>
              <w:pStyle w:val="83ErlText"/>
              <w:jc w:val="center"/>
              <w:rPr>
                <w:lang w:val="en-US" w:eastAsia="en-US"/>
              </w:rPr>
            </w:pPr>
          </w:p>
        </w:tc>
      </w:tr>
      <w:tr w:rsidR="00E53855" w:rsidRPr="001A490A" w14:paraId="69CCA251" w14:textId="77777777" w:rsidTr="009B26B4">
        <w:tc>
          <w:tcPr>
            <w:tcW w:w="3652" w:type="dxa"/>
            <w:vAlign w:val="center"/>
          </w:tcPr>
          <w:p w14:paraId="6B20935A" w14:textId="77777777" w:rsidR="00E53855" w:rsidRPr="001A490A" w:rsidRDefault="00E53855" w:rsidP="009B26B4">
            <w:pPr>
              <w:pStyle w:val="83ErlText"/>
              <w:jc w:val="center"/>
              <w:rPr>
                <w:lang w:val="en-US" w:eastAsia="en-US"/>
              </w:rPr>
            </w:pPr>
            <w:r w:rsidRPr="001A490A">
              <w:rPr>
                <w:lang w:val="en-US" w:eastAsia="en-US"/>
              </w:rPr>
              <w:t>A–Z und 0–9 jedoch bei</w:t>
            </w:r>
          </w:p>
        </w:tc>
        <w:tc>
          <w:tcPr>
            <w:tcW w:w="1701" w:type="dxa"/>
            <w:vAlign w:val="center"/>
          </w:tcPr>
          <w:p w14:paraId="5BC1DF2D" w14:textId="77777777" w:rsidR="00E53855" w:rsidRPr="001A490A" w:rsidRDefault="00E53855" w:rsidP="009B26B4">
            <w:pPr>
              <w:pStyle w:val="83ErlText"/>
              <w:jc w:val="center"/>
              <w:rPr>
                <w:lang w:val="en-US" w:eastAsia="en-US"/>
              </w:rPr>
            </w:pPr>
            <w:r w:rsidRPr="001A490A">
              <w:rPr>
                <w:lang w:val="en-US" w:eastAsia="en-US"/>
              </w:rPr>
              <w:t>5</w:t>
            </w:r>
          </w:p>
        </w:tc>
        <w:tc>
          <w:tcPr>
            <w:tcW w:w="1418" w:type="dxa"/>
            <w:vAlign w:val="center"/>
          </w:tcPr>
          <w:p w14:paraId="379BA860" w14:textId="77777777" w:rsidR="00E53855" w:rsidRPr="001A490A" w:rsidRDefault="00E53855" w:rsidP="009B26B4">
            <w:pPr>
              <w:pStyle w:val="83ErlText"/>
              <w:jc w:val="center"/>
              <w:rPr>
                <w:lang w:val="en-US" w:eastAsia="en-US"/>
              </w:rPr>
            </w:pPr>
            <w:r w:rsidRPr="001A490A">
              <w:rPr>
                <w:lang w:val="en-US" w:eastAsia="en-US"/>
              </w:rPr>
              <w:t>40</w:t>
            </w:r>
          </w:p>
        </w:tc>
        <w:tc>
          <w:tcPr>
            <w:tcW w:w="1867" w:type="dxa"/>
            <w:vAlign w:val="center"/>
          </w:tcPr>
          <w:p w14:paraId="69973B59" w14:textId="77777777" w:rsidR="00E53855" w:rsidRPr="001A490A" w:rsidRDefault="00E53855" w:rsidP="009B26B4">
            <w:pPr>
              <w:pStyle w:val="83ErlText"/>
              <w:jc w:val="center"/>
              <w:rPr>
                <w:lang w:val="en-US" w:eastAsia="en-US"/>
              </w:rPr>
            </w:pPr>
            <w:r w:rsidRPr="001A490A">
              <w:rPr>
                <w:lang w:val="en-US" w:eastAsia="en-US"/>
              </w:rPr>
              <w:t>19</w:t>
            </w:r>
          </w:p>
        </w:tc>
      </w:tr>
      <w:tr w:rsidR="00E53855" w:rsidRPr="001A490A" w14:paraId="515E9ACF" w14:textId="77777777" w:rsidTr="009B26B4">
        <w:tc>
          <w:tcPr>
            <w:tcW w:w="3652" w:type="dxa"/>
            <w:vAlign w:val="center"/>
          </w:tcPr>
          <w:p w14:paraId="6A7BE739" w14:textId="77777777" w:rsidR="00E53855" w:rsidRPr="001A490A" w:rsidRDefault="00E53855" w:rsidP="009B26B4">
            <w:pPr>
              <w:pStyle w:val="83ErlText"/>
              <w:jc w:val="center"/>
              <w:rPr>
                <w:lang w:val="en-US" w:eastAsia="en-US"/>
              </w:rPr>
            </w:pPr>
            <w:r w:rsidRPr="001A490A">
              <w:rPr>
                <w:lang w:val="en-US" w:eastAsia="en-US"/>
              </w:rPr>
              <w:t>I</w:t>
            </w:r>
          </w:p>
        </w:tc>
        <w:tc>
          <w:tcPr>
            <w:tcW w:w="1701" w:type="dxa"/>
            <w:vAlign w:val="center"/>
          </w:tcPr>
          <w:p w14:paraId="2E6261D4" w14:textId="77777777" w:rsidR="00E53855" w:rsidRPr="001A490A" w:rsidRDefault="00E53855" w:rsidP="009B26B4">
            <w:pPr>
              <w:pStyle w:val="83ErlText"/>
              <w:jc w:val="center"/>
              <w:rPr>
                <w:lang w:val="en-US" w:eastAsia="en-US"/>
              </w:rPr>
            </w:pPr>
            <w:r w:rsidRPr="001A490A">
              <w:rPr>
                <w:lang w:val="en-US" w:eastAsia="en-US"/>
              </w:rPr>
              <w:t>5</w:t>
            </w:r>
          </w:p>
        </w:tc>
        <w:tc>
          <w:tcPr>
            <w:tcW w:w="1418" w:type="dxa"/>
            <w:vAlign w:val="center"/>
          </w:tcPr>
          <w:p w14:paraId="0F4FDFFB" w14:textId="77777777" w:rsidR="00E53855" w:rsidRPr="001A490A" w:rsidRDefault="00E53855" w:rsidP="009B26B4">
            <w:pPr>
              <w:pStyle w:val="83ErlText"/>
              <w:jc w:val="center"/>
              <w:rPr>
                <w:lang w:val="en-US" w:eastAsia="en-US"/>
              </w:rPr>
            </w:pPr>
            <w:r w:rsidRPr="001A490A">
              <w:rPr>
                <w:lang w:val="en-US" w:eastAsia="en-US"/>
              </w:rPr>
              <w:t>40</w:t>
            </w:r>
          </w:p>
        </w:tc>
        <w:tc>
          <w:tcPr>
            <w:tcW w:w="1867" w:type="dxa"/>
            <w:vAlign w:val="center"/>
          </w:tcPr>
          <w:p w14:paraId="06504B1F" w14:textId="77777777" w:rsidR="00E53855" w:rsidRPr="001A490A" w:rsidRDefault="00E53855" w:rsidP="009B26B4">
            <w:pPr>
              <w:pStyle w:val="83ErlText"/>
              <w:jc w:val="center"/>
              <w:rPr>
                <w:lang w:val="en-US" w:eastAsia="en-US"/>
              </w:rPr>
            </w:pPr>
            <w:r w:rsidRPr="001A490A">
              <w:rPr>
                <w:lang w:val="en-US" w:eastAsia="en-US"/>
              </w:rPr>
              <w:t>5</w:t>
            </w:r>
          </w:p>
        </w:tc>
      </w:tr>
      <w:tr w:rsidR="00E53855" w:rsidRPr="001A490A" w14:paraId="6133F224" w14:textId="77777777" w:rsidTr="009B26B4">
        <w:tc>
          <w:tcPr>
            <w:tcW w:w="3652" w:type="dxa"/>
            <w:vAlign w:val="center"/>
          </w:tcPr>
          <w:p w14:paraId="3565DA08" w14:textId="77777777" w:rsidR="00E53855" w:rsidRPr="001A490A" w:rsidRDefault="00E53855" w:rsidP="009B26B4">
            <w:pPr>
              <w:pStyle w:val="83ErlText"/>
              <w:jc w:val="center"/>
              <w:rPr>
                <w:lang w:val="en-US" w:eastAsia="en-US"/>
              </w:rPr>
            </w:pPr>
            <w:r w:rsidRPr="001A490A">
              <w:rPr>
                <w:lang w:val="en-US" w:eastAsia="en-US"/>
              </w:rPr>
              <w:t>W</w:t>
            </w:r>
          </w:p>
        </w:tc>
        <w:tc>
          <w:tcPr>
            <w:tcW w:w="1701" w:type="dxa"/>
            <w:vAlign w:val="center"/>
          </w:tcPr>
          <w:p w14:paraId="1F6A2ECA" w14:textId="77777777" w:rsidR="00E53855" w:rsidRPr="001A490A" w:rsidRDefault="00E53855" w:rsidP="009B26B4">
            <w:pPr>
              <w:pStyle w:val="83ErlText"/>
              <w:jc w:val="center"/>
              <w:rPr>
                <w:lang w:val="en-US" w:eastAsia="en-US"/>
              </w:rPr>
            </w:pPr>
            <w:r w:rsidRPr="001A490A">
              <w:rPr>
                <w:lang w:val="en-US" w:eastAsia="en-US"/>
              </w:rPr>
              <w:t>5</w:t>
            </w:r>
          </w:p>
        </w:tc>
        <w:tc>
          <w:tcPr>
            <w:tcW w:w="1418" w:type="dxa"/>
            <w:vAlign w:val="center"/>
          </w:tcPr>
          <w:p w14:paraId="4791B29B" w14:textId="77777777" w:rsidR="00E53855" w:rsidRPr="001A490A" w:rsidRDefault="00E53855" w:rsidP="009B26B4">
            <w:pPr>
              <w:pStyle w:val="83ErlText"/>
              <w:jc w:val="center"/>
              <w:rPr>
                <w:lang w:val="en-US" w:eastAsia="en-US"/>
              </w:rPr>
            </w:pPr>
            <w:r w:rsidRPr="001A490A">
              <w:rPr>
                <w:lang w:val="en-US" w:eastAsia="en-US"/>
              </w:rPr>
              <w:t>40</w:t>
            </w:r>
          </w:p>
        </w:tc>
        <w:tc>
          <w:tcPr>
            <w:tcW w:w="1867" w:type="dxa"/>
            <w:vAlign w:val="center"/>
          </w:tcPr>
          <w:p w14:paraId="3B7DB921" w14:textId="77777777" w:rsidR="00E53855" w:rsidRPr="001A490A" w:rsidRDefault="00E53855" w:rsidP="009B26B4">
            <w:pPr>
              <w:pStyle w:val="83ErlText"/>
              <w:jc w:val="center"/>
              <w:rPr>
                <w:lang w:val="en-US" w:eastAsia="en-US"/>
              </w:rPr>
            </w:pPr>
            <w:r w:rsidRPr="001A490A">
              <w:rPr>
                <w:lang w:val="en-US" w:eastAsia="en-US"/>
              </w:rPr>
              <w:t>23</w:t>
            </w:r>
          </w:p>
        </w:tc>
      </w:tr>
      <w:tr w:rsidR="00E53855" w:rsidRPr="001A490A" w14:paraId="00E92FB0" w14:textId="77777777" w:rsidTr="009B26B4">
        <w:tc>
          <w:tcPr>
            <w:tcW w:w="3652" w:type="dxa"/>
            <w:vAlign w:val="center"/>
          </w:tcPr>
          <w:p w14:paraId="20DD300A" w14:textId="77777777" w:rsidR="00E53855" w:rsidRPr="001A490A" w:rsidRDefault="00E53855" w:rsidP="009B26B4">
            <w:pPr>
              <w:pStyle w:val="83ErlText"/>
              <w:jc w:val="center"/>
              <w:rPr>
                <w:lang w:val="en-US" w:eastAsia="en-US"/>
              </w:rPr>
            </w:pPr>
            <w:r w:rsidRPr="001A490A">
              <w:rPr>
                <w:lang w:val="en-US" w:eastAsia="en-US"/>
              </w:rPr>
              <w:t>1</w:t>
            </w:r>
          </w:p>
        </w:tc>
        <w:tc>
          <w:tcPr>
            <w:tcW w:w="1701" w:type="dxa"/>
            <w:vAlign w:val="center"/>
          </w:tcPr>
          <w:p w14:paraId="6088A4C1" w14:textId="77777777" w:rsidR="00E53855" w:rsidRPr="001A490A" w:rsidRDefault="00E53855" w:rsidP="009B26B4">
            <w:pPr>
              <w:pStyle w:val="83ErlText"/>
              <w:jc w:val="center"/>
              <w:rPr>
                <w:lang w:val="en-US" w:eastAsia="en-US"/>
              </w:rPr>
            </w:pPr>
            <w:r w:rsidRPr="001A490A">
              <w:rPr>
                <w:lang w:val="en-US" w:eastAsia="en-US"/>
              </w:rPr>
              <w:t>5</w:t>
            </w:r>
          </w:p>
        </w:tc>
        <w:tc>
          <w:tcPr>
            <w:tcW w:w="1418" w:type="dxa"/>
            <w:vAlign w:val="center"/>
          </w:tcPr>
          <w:p w14:paraId="752577FF" w14:textId="77777777" w:rsidR="00E53855" w:rsidRPr="001A490A" w:rsidRDefault="00E53855" w:rsidP="009B26B4">
            <w:pPr>
              <w:pStyle w:val="83ErlText"/>
              <w:jc w:val="center"/>
              <w:rPr>
                <w:lang w:val="en-US" w:eastAsia="en-US"/>
              </w:rPr>
            </w:pPr>
            <w:r w:rsidRPr="001A490A">
              <w:rPr>
                <w:lang w:val="en-US" w:eastAsia="en-US"/>
              </w:rPr>
              <w:t>40</w:t>
            </w:r>
          </w:p>
        </w:tc>
        <w:tc>
          <w:tcPr>
            <w:tcW w:w="1867" w:type="dxa"/>
            <w:vAlign w:val="center"/>
          </w:tcPr>
          <w:p w14:paraId="39796374" w14:textId="77777777" w:rsidR="00E53855" w:rsidRPr="001A490A" w:rsidRDefault="00E53855" w:rsidP="009B26B4">
            <w:pPr>
              <w:pStyle w:val="83ErlText"/>
              <w:jc w:val="center"/>
              <w:rPr>
                <w:lang w:val="en-US" w:eastAsia="en-US"/>
              </w:rPr>
            </w:pPr>
            <w:r w:rsidRPr="001A490A">
              <w:rPr>
                <w:lang w:val="en-US" w:eastAsia="en-US"/>
              </w:rPr>
              <w:t>12</w:t>
            </w:r>
          </w:p>
        </w:tc>
      </w:tr>
    </w:tbl>
    <w:p w14:paraId="0CD71E8D" w14:textId="77777777" w:rsidR="00E53855" w:rsidRPr="001A490A" w:rsidRDefault="00E53855" w:rsidP="00DF5528">
      <w:pPr>
        <w:pStyle w:val="09Abstand"/>
      </w:pPr>
    </w:p>
    <w:p w14:paraId="33BBAFC3" w14:textId="77777777" w:rsidR="00E53855" w:rsidRPr="001A490A" w:rsidRDefault="00E53855" w:rsidP="00DF5528">
      <w:pPr>
        <w:pStyle w:val="82ErlUeberschrL"/>
      </w:pPr>
      <w:r w:rsidRPr="001A490A">
        <w:t>B. Materialien und Prüfeigenschaften</w:t>
      </w:r>
    </w:p>
    <w:p w14:paraId="42529515" w14:textId="77777777" w:rsidR="00E53855" w:rsidRPr="001A490A" w:rsidRDefault="00E53855" w:rsidP="00DF5528">
      <w:pPr>
        <w:pStyle w:val="82ErlUeberschrL"/>
      </w:pPr>
      <w:r w:rsidRPr="001A490A">
        <w:t>B.1. Beschaffenheit der Kennzeichentafeln</w:t>
      </w:r>
    </w:p>
    <w:p w14:paraId="752E2287" w14:textId="77777777" w:rsidR="00E53855" w:rsidRPr="001A490A" w:rsidRDefault="00E53855" w:rsidP="00DF5528">
      <w:pPr>
        <w:pStyle w:val="83ErlText"/>
      </w:pPr>
      <w:r w:rsidRPr="001A490A">
        <w:t xml:space="preserve">Die Ausführung der einzelnen Kennzeichentafelarten muss den beim Bundesminister für </w:t>
      </w:r>
      <w:r>
        <w:t>Klimaschutz, Umwelt, Energie, Mobilität, Innovation und Technologie</w:t>
      </w:r>
      <w:r w:rsidRPr="001A490A">
        <w:t xml:space="preserve"> aufliegenden Mustern entsprechen.</w:t>
      </w:r>
    </w:p>
    <w:p w14:paraId="05EF79C0" w14:textId="77777777" w:rsidR="00E53855" w:rsidRPr="001A490A" w:rsidRDefault="00E53855" w:rsidP="00DF5528">
      <w:pPr>
        <w:pStyle w:val="83ErlText"/>
      </w:pPr>
      <w:r w:rsidRPr="001A490A">
        <w:t>Die Ecken der Tafeln müssen mit einem Radius von 7 mm abgerundet sein.</w:t>
      </w:r>
    </w:p>
    <w:p w14:paraId="4F1E7305" w14:textId="77777777" w:rsidR="00E53855" w:rsidRPr="001A490A" w:rsidRDefault="00E53855" w:rsidP="00DF5528">
      <w:pPr>
        <w:pStyle w:val="83ErlText"/>
      </w:pPr>
      <w:r w:rsidRPr="001A490A">
        <w:t>Platinen:</w:t>
      </w:r>
    </w:p>
    <w:p w14:paraId="5E2F7077" w14:textId="77777777" w:rsidR="00E53855" w:rsidRPr="001A490A" w:rsidRDefault="00E53855" w:rsidP="00DF5528">
      <w:pPr>
        <w:pStyle w:val="83ErlText"/>
      </w:pPr>
      <w:r w:rsidRPr="001A490A">
        <w:t>Die Kennzeichentafeln müssen aus viertelhartem Blech aus A1 99,5 G 9 nach DIN 1783 mit einer Dicke von 1,0 mm bestehen.</w:t>
      </w:r>
    </w:p>
    <w:p w14:paraId="5CFA636A" w14:textId="77777777" w:rsidR="00E53855" w:rsidRPr="001A490A" w:rsidRDefault="00E53855" w:rsidP="00DF5528">
      <w:pPr>
        <w:pStyle w:val="83ErlText"/>
      </w:pPr>
      <w:r w:rsidRPr="001A490A">
        <w:t>Randstreifen:</w:t>
      </w:r>
    </w:p>
    <w:p w14:paraId="0CC4BFB7" w14:textId="77777777" w:rsidR="00E53855" w:rsidRPr="001A490A" w:rsidRDefault="00E53855" w:rsidP="00DF5528">
      <w:pPr>
        <w:pStyle w:val="83ErlText"/>
      </w:pPr>
      <w:r w:rsidRPr="001A490A">
        <w:t>Die weißen Kennzeichen müssen entlang ihren Längsrändern mit je zwei im Abstand von 2,8 mm voneinander liegenden parallelen roten Randstreifen mit einer Breite von je 2,8 mm versehen sein. Der außen liegende rote Randstreifen darf nicht weiter als 3,5 mm vom Rand der Tafel entfernt liegen. Die Farbe der Randstreifen und das EU-Emblem bei Muster I, III und VII muss entweder in die Grundfolie mit eingearbeitet oder fachgerecht thermisch aufgebracht und unter den in Pkt. B 2.4.3 angeführten Voraussetzungen gewährleistet sein.</w:t>
      </w:r>
    </w:p>
    <w:p w14:paraId="72FB79AA" w14:textId="77777777" w:rsidR="00E53855" w:rsidRPr="001A490A" w:rsidRDefault="00E53855" w:rsidP="00DF5528">
      <w:pPr>
        <w:pStyle w:val="82ErlUeberschrL"/>
      </w:pPr>
      <w:r w:rsidRPr="001A490A">
        <w:t>B.2. Grundfolie für Kennzeichentafeln</w:t>
      </w:r>
    </w:p>
    <w:p w14:paraId="347752B7" w14:textId="77777777" w:rsidR="00E53855" w:rsidRPr="001A490A" w:rsidRDefault="00E53855" w:rsidP="00DF5528">
      <w:pPr>
        <w:pStyle w:val="82ErlUeberschrL"/>
      </w:pPr>
      <w:r w:rsidRPr="001A490A">
        <w:t>B 2.1. Folie:</w:t>
      </w:r>
    </w:p>
    <w:p w14:paraId="60ACF5F1" w14:textId="77777777" w:rsidR="00E53855" w:rsidRPr="001A490A" w:rsidRDefault="00E53855" w:rsidP="00DF5528">
      <w:pPr>
        <w:pStyle w:val="83ErlText"/>
      </w:pPr>
      <w:r w:rsidRPr="00153B72">
        <w:t>Die Folien müssen retroreflektierend und bei weißen Kennzeichentafeln mikroprismatisch sein und auf einer Seite eine haltbare, druckempfindliche und selbstklebende Beschichtung aufweisen.</w:t>
      </w:r>
    </w:p>
    <w:p w14:paraId="666418FB" w14:textId="77777777" w:rsidR="00E53855" w:rsidRPr="001A490A" w:rsidRDefault="00E53855" w:rsidP="00DF5528">
      <w:pPr>
        <w:pStyle w:val="83ErlText"/>
      </w:pPr>
      <w:r w:rsidRPr="001A490A">
        <w:t xml:space="preserve">Die katadioptrisch wirkenden Elemente der Folie müssen in einer transparenten Kunstharzschicht liegen. Ist die Folie mit Schutzzeichen ausgerüstet, so müssen diese vom Bundesminister für </w:t>
      </w:r>
      <w:r>
        <w:t>Klimaschutz, Umwelt, Energie, Mobilität, Innovation und Technologie</w:t>
      </w:r>
      <w:r w:rsidRPr="001A490A">
        <w:t xml:space="preserve"> anerkannt sein. Sie müssen in der rückstrahlenden Schicht der Folie eingebracht sein und dürfen nicht durch chemische oder physikalische Einflüsse trennbar sein, ohne diese zu zerstören. Sie müssen während der gesamten Lebensdauer der Kennzeichentafeln sichtbar sein. Die Abstände zwischen benachbarten Schutzzeichen dürfen in einer Richtung gemessen 110 mm, in der dazu senkrechten Richtung gemessen 80 mm nicht übersteigen.</w:t>
      </w:r>
    </w:p>
    <w:p w14:paraId="291F4DBF" w14:textId="77777777" w:rsidR="00E53855" w:rsidRPr="001A490A" w:rsidRDefault="00E53855" w:rsidP="00DF5528">
      <w:pPr>
        <w:pStyle w:val="83ErlText"/>
      </w:pPr>
      <w:r w:rsidRPr="001A490A">
        <w:t>Nach dem Aufbringen der Grundfolie auf eine für die Herstellung von Kennzeichentafeln geeignete Platine darf die Grundfolie von der Platine nicht mehr als Ganzes abnehmbar sein. Die Grundfolie muss auch nach der Verarbeitung der Platine eine glatte Oberfläche aufweisen und frei von Poren, Rissen, Schuppen oder Flecken sein. Die Grundfolie muss den im Punkt B 2.5 sowie Punkt B3 angegebenen Anforderungen entsprechen.</w:t>
      </w:r>
    </w:p>
    <w:p w14:paraId="30F655D4" w14:textId="77777777" w:rsidR="00E53855" w:rsidRPr="001A490A" w:rsidRDefault="00E53855" w:rsidP="00DF5528">
      <w:pPr>
        <w:pStyle w:val="83ErlText"/>
      </w:pPr>
      <w:r w:rsidRPr="001A490A">
        <w:t>An den Längsseiten der Kennzeichentafeln kann zwischen dem Rand der Grundfolie und dem Tafelrand ein metallisch blanker Überstand von 0,5 mm +/– 0,25 mm vorhanden sein. Die Grundfolie muss auf der gesamten beschichteten Fläche blasen- und rissfrei aufliegen. Auf der Grundfolie muss eine Plakette mit dem zum Kennzeichen gehörenden Wappen (Wappenplakette) angebracht sein.</w:t>
      </w:r>
    </w:p>
    <w:p w14:paraId="75477DC1" w14:textId="77777777" w:rsidR="00E53855" w:rsidRPr="001A490A" w:rsidRDefault="00E53855" w:rsidP="00DF5528">
      <w:pPr>
        <w:pStyle w:val="82ErlUeberschrL"/>
      </w:pPr>
      <w:r w:rsidRPr="001A490A">
        <w:t>B 2.2. Prägefähigkeit:</w:t>
      </w:r>
    </w:p>
    <w:p w14:paraId="52B049DA" w14:textId="77777777" w:rsidR="00E53855" w:rsidRPr="001A490A" w:rsidRDefault="00E53855" w:rsidP="00DF5528">
      <w:pPr>
        <w:pStyle w:val="83ErlText"/>
      </w:pPr>
      <w:r w:rsidRPr="001A490A">
        <w:t>Die Grundfolie muss nach dem Aufbringen auf sauberen, korrosionsfreien Platinen schlag- und biegefest sein. Die aufgebrachte Folie muss bis zu einer Höhe von 2,0 mm prägefähig sein.</w:t>
      </w:r>
    </w:p>
    <w:p w14:paraId="500E0A09" w14:textId="77777777" w:rsidR="00E53855" w:rsidRPr="001A490A" w:rsidRDefault="00E53855" w:rsidP="00DF5528">
      <w:pPr>
        <w:pStyle w:val="82ErlUeberschrL"/>
      </w:pPr>
      <w:r w:rsidRPr="001A490A">
        <w:t>B 2.3. Prägung:</w:t>
      </w:r>
    </w:p>
    <w:p w14:paraId="45A3CCF1" w14:textId="77777777" w:rsidR="00E53855" w:rsidRPr="001A490A" w:rsidRDefault="00E53855" w:rsidP="00DF5528">
      <w:pPr>
        <w:pStyle w:val="83ErlText"/>
      </w:pPr>
      <w:r w:rsidRPr="001A490A">
        <w:t>Der Außenrand der Kennzeichentafeln muss mit einer umlaufenden Hochprägeleiste mit ebener Stirnfläche mit einer Breite von mindestens 10 mm versehen sein. Innerhalb dieser Leiste muss ein planes Schriftfeld für die Aufnahme des Kennzeichens in Hochprägung vorhanden sein.</w:t>
      </w:r>
    </w:p>
    <w:p w14:paraId="37FA12F1" w14:textId="77777777" w:rsidR="00E53855" w:rsidRPr="001A490A" w:rsidRDefault="00E53855" w:rsidP="00DF5528">
      <w:pPr>
        <w:pStyle w:val="83ErlText"/>
      </w:pPr>
      <w:r w:rsidRPr="001A490A">
        <w:t>Die Höhe der Hochprägung über dem tiefsten Punkt des Schriftfeldes muss beim Rand mindestens 1,2 mm betragen und darf 1,5 mm nicht übersteigen, bei Schriftzeichen mindestens 1,4 mm und höchstens 2,0 mm. Im Schriftfeld muss außerhalb der Schriftzeichenprägungen die deutliche, mindestens 0,2 mm hohe Hochprägung des Herstellerzeichens angebracht sein.</w:t>
      </w:r>
    </w:p>
    <w:p w14:paraId="0FB575C7" w14:textId="77777777" w:rsidR="00E53855" w:rsidRPr="001A490A" w:rsidRDefault="00E53855" w:rsidP="00DF5528">
      <w:pPr>
        <w:pStyle w:val="82ErlUeberschrL"/>
      </w:pPr>
      <w:r w:rsidRPr="001A490A">
        <w:t>B 2.4. Technische Prüfungsbedingungen:</w:t>
      </w:r>
    </w:p>
    <w:p w14:paraId="3F741F0C" w14:textId="77777777" w:rsidR="00E53855" w:rsidRPr="001A490A" w:rsidRDefault="00E53855" w:rsidP="00DF5528">
      <w:pPr>
        <w:pStyle w:val="82ErlUeberschrL"/>
      </w:pPr>
      <w:r w:rsidRPr="001A490A">
        <w:t>B 2.4.1. Prüfstücke:</w:t>
      </w:r>
    </w:p>
    <w:p w14:paraId="64D7DB56" w14:textId="77777777" w:rsidR="00E53855" w:rsidRPr="001A490A" w:rsidRDefault="00E53855" w:rsidP="00DF5528">
      <w:pPr>
        <w:pStyle w:val="83ErlText"/>
      </w:pPr>
      <w:r w:rsidRPr="001A490A">
        <w:t>Für die Prüfung sind je zehn Kennzeichentafeln (Prüfmuster) der geprüften Ausführungen sowie zwei ungeprägte Platinen für Messungen zu verwenden. Von jeder Prüfung und vor Messungen müssen die Muster 24 Stunden bei + 23 °C +/– 5 °C und 50% +/– 10% Luftfeuchtigkeit konditioniert werden. (DIN 50014)</w:t>
      </w:r>
    </w:p>
    <w:p w14:paraId="48065320" w14:textId="77777777" w:rsidR="00E53855" w:rsidRPr="001A490A" w:rsidRDefault="00E53855" w:rsidP="00DF5528">
      <w:pPr>
        <w:pStyle w:val="82ErlUeberschrL"/>
      </w:pPr>
      <w:r w:rsidRPr="001A490A">
        <w:t>B 2.4.2. Durchführung der Prüfung:</w:t>
      </w:r>
    </w:p>
    <w:p w14:paraId="35AFC725" w14:textId="77777777" w:rsidR="00E53855" w:rsidRPr="001A490A" w:rsidRDefault="00E53855" w:rsidP="00DF5528">
      <w:pPr>
        <w:pStyle w:val="83ErlText"/>
      </w:pPr>
      <w:r w:rsidRPr="001A490A">
        <w:t xml:space="preserve">Der Bundesminister für </w:t>
      </w:r>
      <w:r>
        <w:t>Klimaschutz, Umwelt, Energie, Mobilität, Innovation und Technologie</w:t>
      </w:r>
      <w:r w:rsidRPr="001A490A">
        <w:t xml:space="preserve"> kann jederzeit Stichproben der Serienherstellung entnehmen und auf Kosten des Herstellers die Prüfung auf Einhaltung der Lieferbedingungen veranlassen. Die entnommenen Kennzeichentafeln sind dem Bundesminister für </w:t>
      </w:r>
      <w:r>
        <w:t>Klimaschutz, Umwelt, Energie, Mobilität, Innovation und Technologie</w:t>
      </w:r>
      <w:r w:rsidRPr="001A490A">
        <w:t xml:space="preserve"> zu überlassen. Jedenfalls ist nach jeder Neuerteilung einer Ermächtigung zur Herstellung von Kennzeichentafeln eine Prüfung von Kennzeichenmustern aller Arten und Typen im genannten Sinne vor Erstauslieferung an die beliehenen Versicherer oder Behörden durchzuführen. Ohne vollständig ordnungsgemäßes Prüfergebnis darf keine Auslieferung erfolgen.</w:t>
      </w:r>
    </w:p>
    <w:p w14:paraId="3377AC16" w14:textId="77777777" w:rsidR="00E53855" w:rsidRPr="001A490A" w:rsidRDefault="00E53855" w:rsidP="00DF5528">
      <w:pPr>
        <w:pStyle w:val="82ErlUeberschrL"/>
      </w:pPr>
      <w:r w:rsidRPr="001A490A">
        <w:t>B 2.4.3. Prüfungsverfahren für Kennzeichentafeln:</w:t>
      </w:r>
    </w:p>
    <w:p w14:paraId="11119313" w14:textId="77777777" w:rsidR="00E53855" w:rsidRPr="001A490A" w:rsidRDefault="00E53855" w:rsidP="00DF5528">
      <w:pPr>
        <w:pStyle w:val="82ErlUeberschrL"/>
      </w:pPr>
      <w:r w:rsidRPr="001A490A">
        <w:t>B 2.4.3.1. Temperaturbeständigkeit:</w:t>
      </w:r>
    </w:p>
    <w:p w14:paraId="6A43F387" w14:textId="77777777" w:rsidR="00E53855" w:rsidRPr="001A490A" w:rsidRDefault="00E53855" w:rsidP="00DF5528">
      <w:pPr>
        <w:pStyle w:val="83ErlText"/>
      </w:pPr>
      <w:r w:rsidRPr="001A490A">
        <w:t>Ein Prüfmuster muss den folgenden Bedingungen in der genannten Reihenfolge ausgesetzt werden:</w:t>
      </w:r>
    </w:p>
    <w:p w14:paraId="4BE261A7" w14:textId="77777777" w:rsidR="00E53855" w:rsidRPr="001A490A" w:rsidRDefault="00E53855" w:rsidP="00DF5528">
      <w:pPr>
        <w:pStyle w:val="85ErlAufzaehlg"/>
      </w:pPr>
      <w:r w:rsidRPr="001A490A">
        <w:t>a)</w:t>
      </w:r>
      <w:r w:rsidRPr="001A490A">
        <w:tab/>
        <w:t>sieben aufeinander folgende Stunden einer Temperatur von 65° +/– 2 °C bei einer relativen Luftfeuchtigkeit von 10% +/– 5%;</w:t>
      </w:r>
    </w:p>
    <w:p w14:paraId="46C914D1" w14:textId="77777777" w:rsidR="00E53855" w:rsidRPr="001A490A" w:rsidRDefault="00E53855" w:rsidP="00DF5528">
      <w:pPr>
        <w:pStyle w:val="85ErlAufzaehlg"/>
      </w:pPr>
      <w:r w:rsidRPr="001A490A">
        <w:t>b)</w:t>
      </w:r>
      <w:r w:rsidRPr="001A490A">
        <w:tab/>
        <w:t>eine Stunde einer Temperatur von 23 °C +/– 5 °C und 50% +/– 10% relative Luftfeuchtigkeit (Normalbedingungen nach DIN 50014);</w:t>
      </w:r>
    </w:p>
    <w:p w14:paraId="2B3064E7" w14:textId="77777777" w:rsidR="00E53855" w:rsidRPr="001A490A" w:rsidRDefault="00E53855" w:rsidP="00DF5528">
      <w:pPr>
        <w:pStyle w:val="85ErlAufzaehlg"/>
      </w:pPr>
      <w:r w:rsidRPr="001A490A">
        <w:t>c)</w:t>
      </w:r>
      <w:r w:rsidRPr="001A490A">
        <w:tab/>
        <w:t>15 aufeinander folgende Stunden einer Temperatur von – 20 °C +/– 2 °C.</w:t>
      </w:r>
    </w:p>
    <w:p w14:paraId="7A9BB6A0" w14:textId="77777777" w:rsidR="00E53855" w:rsidRPr="001A490A" w:rsidRDefault="00E53855" w:rsidP="00DF5528">
      <w:pPr>
        <w:pStyle w:val="83ErlText"/>
      </w:pPr>
      <w:r w:rsidRPr="001A490A">
        <w:t>Am Ende dieser Prüfung darf das Prüfmuster keine Risse, Blasen, nennenswerte Verfärbungen, Ablösungen oder Veränderungen zeigen.</w:t>
      </w:r>
    </w:p>
    <w:p w14:paraId="42BA079E" w14:textId="77777777" w:rsidR="00E53855" w:rsidRPr="001A490A" w:rsidRDefault="00E53855" w:rsidP="00DF5528">
      <w:pPr>
        <w:pStyle w:val="82ErlUeberschrL"/>
      </w:pPr>
      <w:r w:rsidRPr="001A490A">
        <w:t>B 2.4.3.2. Haftung der Folien (DIN 53151):</w:t>
      </w:r>
    </w:p>
    <w:p w14:paraId="75C31D06" w14:textId="77777777" w:rsidR="00E53855" w:rsidRPr="001A490A" w:rsidRDefault="00E53855" w:rsidP="00DF5528">
      <w:pPr>
        <w:pStyle w:val="83ErlText"/>
      </w:pPr>
      <w:r w:rsidRPr="001A490A">
        <w:t>Ein Prüfmuster ist eine Stunde einer Temperatur von –20 °C +/– 2 °C auszusetzen.</w:t>
      </w:r>
    </w:p>
    <w:p w14:paraId="593D6D35" w14:textId="77777777" w:rsidR="00E53855" w:rsidRPr="001A490A" w:rsidRDefault="00E53855" w:rsidP="00DF5528">
      <w:pPr>
        <w:pStyle w:val="83ErlText"/>
      </w:pPr>
      <w:r w:rsidRPr="001A490A">
        <w:t>Anschließend ist nach einer Stunde bei 23 °C +/– 5 °C die Haftfestigkeit der Grundfolie auf dem Untergrund, die Haftfestigkeit der Heißprägefolie auf der Grundfolie, der Wappenplakette und zutreffendenfalls des thermisch aufgebrachten EU-Emblems auf der Grundfolie durch Gitterschnitt bei 3 mm Schneideabstand zu prüfen.</w:t>
      </w:r>
    </w:p>
    <w:p w14:paraId="2493782D" w14:textId="77777777" w:rsidR="00E53855" w:rsidRPr="001A490A" w:rsidRDefault="00E53855" w:rsidP="00DF5528">
      <w:pPr>
        <w:pStyle w:val="83ErlText"/>
      </w:pPr>
      <w:r w:rsidRPr="001A490A">
        <w:t>Es muss ein Gitterschnitt von höchstens Gt2A erreicht werden.</w:t>
      </w:r>
    </w:p>
    <w:p w14:paraId="48761BBB" w14:textId="77777777" w:rsidR="00E53855" w:rsidRPr="001A490A" w:rsidRDefault="00E53855" w:rsidP="00DF5528">
      <w:pPr>
        <w:pStyle w:val="82ErlUeberschrL"/>
      </w:pPr>
      <w:r w:rsidRPr="001A490A">
        <w:t>B 2.4.3.3. Schlagfestigkeit (DIN 5115):</w:t>
      </w:r>
    </w:p>
    <w:p w14:paraId="7612B66A" w14:textId="77777777" w:rsidR="00E53855" w:rsidRPr="001A490A" w:rsidRDefault="00E53855" w:rsidP="00DF5528">
      <w:pPr>
        <w:pStyle w:val="83ErlText"/>
      </w:pPr>
      <w:r w:rsidRPr="001A490A">
        <w:t>Ein Prüfmuster ist mit der reflektierenden Seite nach oben auf eine 12,5 mm dicke Stahlplatte zu legen.</w:t>
      </w:r>
    </w:p>
    <w:p w14:paraId="46ECE669" w14:textId="77777777" w:rsidR="00E53855" w:rsidRPr="001A490A" w:rsidRDefault="00E53855" w:rsidP="00DF5528">
      <w:pPr>
        <w:pStyle w:val="83ErlText"/>
      </w:pPr>
      <w:r w:rsidRPr="001A490A">
        <w:t>Eine Stahlkugel von 25 mm Durchmesser wird aus einer Höhe von 2 m im freien Fall auf eine ungeprägte Stelle des Musters fallen gelassen. Der Aufschlagpunkt muss mindestens 8 mm von Rand- und Prägekanten entfernt sein. Es dürfen außerhalb eines Umkreises von 5 mm keine Risse oder Ablösungen vom Untergrund auftreten.</w:t>
      </w:r>
    </w:p>
    <w:p w14:paraId="09502530" w14:textId="77777777" w:rsidR="00E53855" w:rsidRPr="001A490A" w:rsidRDefault="00E53855" w:rsidP="00DF5528">
      <w:pPr>
        <w:pStyle w:val="82ErlUeberschrL"/>
      </w:pPr>
      <w:r w:rsidRPr="001A490A">
        <w:t>B 2.4.3.4. Biegefestigkeit:</w:t>
      </w:r>
    </w:p>
    <w:p w14:paraId="62AF4A26" w14:textId="77777777" w:rsidR="00E53855" w:rsidRPr="001A490A" w:rsidRDefault="00E53855" w:rsidP="00DF5528">
      <w:pPr>
        <w:pStyle w:val="83ErlText"/>
      </w:pPr>
      <w:r w:rsidRPr="001A490A">
        <w:t>Die ungeprägte Stelle eines Prüfmusters muss unter Normalbedingungen mit dem retroreflektierenden Material nach außen in einem Winkel von 90° über einem Metalldorn mit 50 mm Durchmesser gebogen werden. Es dürfen keine Risse auftreten.</w:t>
      </w:r>
    </w:p>
    <w:p w14:paraId="79BC77FB" w14:textId="77777777" w:rsidR="00E53855" w:rsidRPr="001A490A" w:rsidRDefault="00E53855" w:rsidP="00DF5528">
      <w:pPr>
        <w:pStyle w:val="82ErlUeberschrL"/>
      </w:pPr>
      <w:r w:rsidRPr="001A490A">
        <w:t>B 2.4.3.5. Wasserfestigkeit:</w:t>
      </w:r>
    </w:p>
    <w:p w14:paraId="4E53D2C4" w14:textId="77777777" w:rsidR="00E53855" w:rsidRPr="001A490A" w:rsidRDefault="00E53855" w:rsidP="00DF5528">
      <w:pPr>
        <w:pStyle w:val="83ErlText"/>
      </w:pPr>
      <w:r w:rsidRPr="001A490A">
        <w:t>Ein Prüfmuster ist 24 Stunden in destilliertes oder entionisiertes Wasser bei 23 °C +/– 5 °C einzutauchen und danach 48 Stunden bei normaler Raumtemperatur zu trocknen. Nach Beendigung dieser Prüfung darf das Prüfmuster keine Anzeichen von Beeinträchtigung zeigen, die seine Funktionstüchtigkeit mindern.</w:t>
      </w:r>
    </w:p>
    <w:p w14:paraId="00C98957" w14:textId="77777777" w:rsidR="00E53855" w:rsidRPr="001A490A" w:rsidRDefault="00E53855" w:rsidP="00DF5528">
      <w:pPr>
        <w:pStyle w:val="82ErlUeberschrL"/>
      </w:pPr>
      <w:r w:rsidRPr="001A490A">
        <w:t>B 2.4.3.6. Reinigungsfähigkeit:</w:t>
      </w:r>
    </w:p>
    <w:p w14:paraId="4EA683CE" w14:textId="77777777" w:rsidR="00E53855" w:rsidRPr="001A490A" w:rsidRDefault="00E53855" w:rsidP="00DF5528">
      <w:pPr>
        <w:pStyle w:val="83ErlText"/>
      </w:pPr>
      <w:r w:rsidRPr="001A490A">
        <w:t>Auf ein Prüfmuster ist eine Mischung aus 98 Gewichtsteilen Schmieröl und zwei Teilen Graphit aufzutragen. Danach muss die Reinigung der retroreflektierenden Oberfläche durch Abwischen mit alphatischen Lösungsmitteln (zB N-Heptan) und anschließend mit einem neutralen Waschmittel ohne Beschädigung möglich sein.</w:t>
      </w:r>
    </w:p>
    <w:p w14:paraId="651B4E53" w14:textId="77777777" w:rsidR="00E53855" w:rsidRPr="001A490A" w:rsidRDefault="00E53855" w:rsidP="00DF5528">
      <w:pPr>
        <w:pStyle w:val="82ErlUeberschrL"/>
      </w:pPr>
      <w:r w:rsidRPr="001A490A">
        <w:t>B 2.4.3.7. Widerstandsfähigkeit gegen Benzin:</w:t>
      </w:r>
    </w:p>
    <w:p w14:paraId="6398BF4F" w14:textId="77777777" w:rsidR="00E53855" w:rsidRPr="001A490A" w:rsidRDefault="00E53855" w:rsidP="00DF5528">
      <w:pPr>
        <w:pStyle w:val="83ErlText"/>
      </w:pPr>
      <w:r w:rsidRPr="001A490A">
        <w:t>Ein Buchstaben und Ziffern enthaltener Teil eines Prüfmusters ist für eine Minute in Testbenzin, bestehend aus 70 Vol. % N-Heptan und 30 Vol. % Toluol, einzutauchen.</w:t>
      </w:r>
    </w:p>
    <w:p w14:paraId="75F02EE2" w14:textId="77777777" w:rsidR="00E53855" w:rsidRPr="001A490A" w:rsidRDefault="00E53855" w:rsidP="00DF5528">
      <w:pPr>
        <w:pStyle w:val="83ErlText"/>
      </w:pPr>
      <w:r w:rsidRPr="001A490A">
        <w:t>Nach Entfernen aus dem Benzinbad und Ablüften wird die Oberfläche geprüft.</w:t>
      </w:r>
    </w:p>
    <w:p w14:paraId="1A43979A" w14:textId="77777777" w:rsidR="00E53855" w:rsidRPr="001A490A" w:rsidRDefault="00E53855" w:rsidP="00DF5528">
      <w:pPr>
        <w:pStyle w:val="83ErlText"/>
      </w:pPr>
      <w:r w:rsidRPr="001A490A">
        <w:t>Das Prüfmuster darf keine Veränderung zeigen, die seine Wirkung mindern.</w:t>
      </w:r>
    </w:p>
    <w:p w14:paraId="2E1BC065" w14:textId="77777777" w:rsidR="00E53855" w:rsidRPr="001A490A" w:rsidRDefault="00E53855" w:rsidP="00DF5528">
      <w:pPr>
        <w:pStyle w:val="82ErlUeberschrL"/>
      </w:pPr>
      <w:r w:rsidRPr="001A490A">
        <w:t>B 2.4.3.8. Salzsprühtest (DIN 50021)</w:t>
      </w:r>
    </w:p>
    <w:p w14:paraId="79B0A72C" w14:textId="77777777" w:rsidR="00E53855" w:rsidRPr="001A490A" w:rsidRDefault="00E53855" w:rsidP="00DF5528">
      <w:pPr>
        <w:pStyle w:val="83ErlText"/>
      </w:pPr>
      <w:r w:rsidRPr="001A490A">
        <w:t>Das Prüfmuster muss zweimal 22 Stunden im Salzsprühtest geprüft werden, mit einer Unterbrechung von zwei Stunden bei Normalbedingungen. Der Salznebel ist mit einem Testgerät durch Versprühen einer Salzlösung von fünf Gewichtsteilen Natriumchlorid in 95 Teilen destilliertem Wasser bei 35 °C +/– 2 °C gleichmäßig auf das Prüfstück aufzubringen. Nach Durchführung der Prüfung ist das Muster mit Wasser zu waschen, mit einem Tuch zu trocknen und anschließend zu beurteilen.</w:t>
      </w:r>
    </w:p>
    <w:p w14:paraId="090A43F1" w14:textId="77777777" w:rsidR="00E53855" w:rsidRPr="001A490A" w:rsidRDefault="00E53855" w:rsidP="00DF5528">
      <w:pPr>
        <w:pStyle w:val="83ErlText"/>
      </w:pPr>
      <w:r w:rsidRPr="001A490A">
        <w:t>Bei Betrachtung aus einer Entfernung von 2 m dürfen folgende Mängel nicht auftreten: Blasenbildung, Korrosionserscheinungen, Veränderung der Farbe oder des Glanzes sowie erkennbare Ablösungen, die die Wirkungen der Kennzeichentafel beeinträchtigen.</w:t>
      </w:r>
    </w:p>
    <w:p w14:paraId="69DD18E4" w14:textId="77777777" w:rsidR="00E53855" w:rsidRPr="001A490A" w:rsidRDefault="00E53855" w:rsidP="00DF5528">
      <w:pPr>
        <w:pStyle w:val="82ErlUeberschrL"/>
      </w:pPr>
      <w:r w:rsidRPr="001A490A">
        <w:t>B 2.4.3.9. Verstärkte Industrieatmosphäre (DIN 50018)</w:t>
      </w:r>
    </w:p>
    <w:p w14:paraId="6210C056" w14:textId="77777777" w:rsidR="00E53855" w:rsidRPr="001A490A" w:rsidRDefault="00E53855" w:rsidP="00DF5528">
      <w:pPr>
        <w:pStyle w:val="83ErlText"/>
      </w:pPr>
      <w:r w:rsidRPr="001A490A">
        <w:t>Ein Prüfmuster ist der Schwefeldioxyd-Prüfung mit zwei Liter SO2 je 300 Liter</w:t>
      </w:r>
    </w:p>
    <w:p w14:paraId="37AF9775" w14:textId="77777777" w:rsidR="00E53855" w:rsidRPr="001A490A" w:rsidRDefault="00E53855" w:rsidP="00DF5528">
      <w:pPr>
        <w:pStyle w:val="83ErlText"/>
      </w:pPr>
      <w:r w:rsidRPr="001A490A">
        <w:t>Prüfvolumen je Zyklus zu unterziehen.</w:t>
      </w:r>
    </w:p>
    <w:p w14:paraId="665232C7" w14:textId="77777777" w:rsidR="00E53855" w:rsidRPr="001A490A" w:rsidRDefault="00E53855" w:rsidP="00DF5528">
      <w:pPr>
        <w:pStyle w:val="83ErlText"/>
      </w:pPr>
      <w:r w:rsidRPr="001A490A">
        <w:t>Prüfdauer: zwei Zyklen zu je 24 Stunden.</w:t>
      </w:r>
    </w:p>
    <w:p w14:paraId="7A72DCDF" w14:textId="77777777" w:rsidR="00E53855" w:rsidRPr="001A490A" w:rsidRDefault="00E53855" w:rsidP="00DF5528">
      <w:pPr>
        <w:pStyle w:val="83ErlText"/>
      </w:pPr>
      <w:r w:rsidRPr="001A490A">
        <w:t>Es dürfen keine sichtbaren Veränderungen auftreten, die die Funktionstüchtigkeit des Prüfmusters min</w:t>
      </w:r>
      <w:r w:rsidRPr="001A490A">
        <w:softHyphen/>
        <w:t>dern.</w:t>
      </w:r>
    </w:p>
    <w:p w14:paraId="23905C63" w14:textId="77777777" w:rsidR="00E53855" w:rsidRPr="001A490A" w:rsidRDefault="00E53855" w:rsidP="00DF5528">
      <w:pPr>
        <w:pStyle w:val="82ErlUeberschrL"/>
      </w:pPr>
      <w:r w:rsidRPr="001A490A">
        <w:t>B 2.4.3.10. Künstliche Alterung</w:t>
      </w:r>
    </w:p>
    <w:p w14:paraId="743501BA" w14:textId="77777777" w:rsidR="00E53855" w:rsidRPr="001A490A" w:rsidRDefault="00E53855" w:rsidP="00DF5528">
      <w:pPr>
        <w:pStyle w:val="83ErlText"/>
      </w:pPr>
      <w:r w:rsidRPr="001A490A">
        <w:t>Ein Prüfmuster ist in einem Prüfgerät gefiltert Xenon-Bestrahlung und Beregnung auszusetzen.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112"/>
      </w:tblGrid>
      <w:tr w:rsidR="00E53855" w:rsidRPr="001A490A" w14:paraId="30026FCE" w14:textId="77777777" w:rsidTr="009B26B4">
        <w:tc>
          <w:tcPr>
            <w:tcW w:w="1526" w:type="dxa"/>
          </w:tcPr>
          <w:p w14:paraId="30902C84" w14:textId="77777777" w:rsidR="00E53855" w:rsidRPr="001A490A" w:rsidRDefault="00E53855" w:rsidP="009B26B4">
            <w:pPr>
              <w:pStyle w:val="83ErlText"/>
              <w:rPr>
                <w:lang w:val="en-US" w:eastAsia="en-US"/>
              </w:rPr>
            </w:pPr>
            <w:r w:rsidRPr="001A490A">
              <w:rPr>
                <w:lang w:val="en-US" w:eastAsia="en-US"/>
              </w:rPr>
              <w:t>Prüfdauer:</w:t>
            </w:r>
          </w:p>
        </w:tc>
        <w:tc>
          <w:tcPr>
            <w:tcW w:w="7112" w:type="dxa"/>
          </w:tcPr>
          <w:p w14:paraId="260885D1" w14:textId="77777777" w:rsidR="00E53855" w:rsidRPr="001A490A" w:rsidRDefault="00E53855" w:rsidP="009B26B4">
            <w:pPr>
              <w:pStyle w:val="83ErlText"/>
              <w:rPr>
                <w:lang w:val="en-US" w:eastAsia="en-US"/>
              </w:rPr>
            </w:pPr>
            <w:r w:rsidRPr="001A490A">
              <w:rPr>
                <w:lang w:val="en-US" w:eastAsia="en-US"/>
              </w:rPr>
              <w:t>480 Stunden Hell/Dunkel-Wechselbetrieb</w:t>
            </w:r>
          </w:p>
        </w:tc>
      </w:tr>
      <w:tr w:rsidR="00E53855" w:rsidRPr="001A490A" w14:paraId="02AC985B" w14:textId="77777777" w:rsidTr="009B26B4">
        <w:tc>
          <w:tcPr>
            <w:tcW w:w="1526" w:type="dxa"/>
          </w:tcPr>
          <w:p w14:paraId="6887F33F" w14:textId="77777777" w:rsidR="00E53855" w:rsidRPr="001A490A" w:rsidRDefault="00E53855" w:rsidP="009B26B4">
            <w:pPr>
              <w:pStyle w:val="83ErlText"/>
              <w:rPr>
                <w:lang w:val="en-US" w:eastAsia="en-US"/>
              </w:rPr>
            </w:pPr>
            <w:r w:rsidRPr="001A490A">
              <w:rPr>
                <w:lang w:val="en-US" w:eastAsia="en-US"/>
              </w:rPr>
              <w:t>Prüfzyklus:</w:t>
            </w:r>
          </w:p>
        </w:tc>
        <w:tc>
          <w:tcPr>
            <w:tcW w:w="7112" w:type="dxa"/>
          </w:tcPr>
          <w:p w14:paraId="428BA7AE" w14:textId="77777777" w:rsidR="00E53855" w:rsidRPr="001A490A" w:rsidRDefault="00E53855" w:rsidP="009B26B4">
            <w:pPr>
              <w:pStyle w:val="83ErlText"/>
              <w:rPr>
                <w:lang w:val="en-US" w:eastAsia="en-US"/>
              </w:rPr>
            </w:pPr>
            <w:r w:rsidRPr="001A490A">
              <w:rPr>
                <w:lang w:val="en-US" w:eastAsia="en-US"/>
              </w:rPr>
              <w:t>25 Minuten regenfreies Intervall</w:t>
            </w:r>
          </w:p>
        </w:tc>
      </w:tr>
      <w:tr w:rsidR="00E53855" w:rsidRPr="001A490A" w14:paraId="363EB3AB" w14:textId="77777777" w:rsidTr="009B26B4">
        <w:tc>
          <w:tcPr>
            <w:tcW w:w="1526" w:type="dxa"/>
          </w:tcPr>
          <w:p w14:paraId="325D7BE1" w14:textId="77777777" w:rsidR="00E53855" w:rsidRPr="001A490A" w:rsidRDefault="00E53855" w:rsidP="009B26B4">
            <w:pPr>
              <w:pStyle w:val="83ErlText"/>
              <w:rPr>
                <w:lang w:val="en-US" w:eastAsia="en-US"/>
              </w:rPr>
            </w:pPr>
          </w:p>
        </w:tc>
        <w:tc>
          <w:tcPr>
            <w:tcW w:w="7112" w:type="dxa"/>
          </w:tcPr>
          <w:p w14:paraId="47662FA5" w14:textId="77777777" w:rsidR="00E53855" w:rsidRPr="001A490A" w:rsidRDefault="00E53855" w:rsidP="009B26B4">
            <w:pPr>
              <w:pStyle w:val="83ErlText"/>
              <w:rPr>
                <w:lang w:val="en-US" w:eastAsia="en-US"/>
              </w:rPr>
            </w:pPr>
            <w:r w:rsidRPr="001A490A">
              <w:rPr>
                <w:lang w:val="en-US" w:eastAsia="en-US"/>
              </w:rPr>
              <w:t>fünf Minuten Beregnung</w:t>
            </w:r>
          </w:p>
        </w:tc>
      </w:tr>
      <w:tr w:rsidR="00E53855" w:rsidRPr="001A490A" w14:paraId="65D0A061" w14:textId="77777777" w:rsidTr="009B26B4">
        <w:tc>
          <w:tcPr>
            <w:tcW w:w="1526" w:type="dxa"/>
          </w:tcPr>
          <w:p w14:paraId="1E7F8216" w14:textId="77777777" w:rsidR="00E53855" w:rsidRPr="001A490A" w:rsidRDefault="00E53855" w:rsidP="009B26B4">
            <w:pPr>
              <w:pStyle w:val="83ErlText"/>
              <w:rPr>
                <w:lang w:val="en-US" w:eastAsia="en-US"/>
              </w:rPr>
            </w:pPr>
            <w:r w:rsidRPr="001A490A">
              <w:rPr>
                <w:lang w:val="en-US" w:eastAsia="en-US"/>
              </w:rPr>
              <w:t>Temperatur:</w:t>
            </w:r>
          </w:p>
        </w:tc>
        <w:tc>
          <w:tcPr>
            <w:tcW w:w="7112" w:type="dxa"/>
          </w:tcPr>
          <w:p w14:paraId="1CAE4D1A" w14:textId="77777777" w:rsidR="00E53855" w:rsidRPr="001A490A" w:rsidRDefault="00E53855" w:rsidP="009B26B4">
            <w:pPr>
              <w:pStyle w:val="83ErlText"/>
              <w:rPr>
                <w:lang w:val="en-US" w:eastAsia="en-US"/>
              </w:rPr>
            </w:pPr>
            <w:r w:rsidRPr="001A490A">
              <w:rPr>
                <w:lang w:val="en-US" w:eastAsia="en-US"/>
              </w:rPr>
              <w:t>30–40 °C.</w:t>
            </w:r>
          </w:p>
        </w:tc>
      </w:tr>
    </w:tbl>
    <w:p w14:paraId="0FA5A373" w14:textId="77777777" w:rsidR="00E53855" w:rsidRPr="001A490A" w:rsidRDefault="00E53855" w:rsidP="00DF5528">
      <w:pPr>
        <w:pStyle w:val="83ErlText"/>
      </w:pPr>
      <w:r w:rsidRPr="001A490A">
        <w:t>Relative Luftfeuchtigkeit im Prüfraum: 50%</w:t>
      </w:r>
    </w:p>
    <w:p w14:paraId="607C3011" w14:textId="77777777" w:rsidR="00E53855" w:rsidRPr="001A490A" w:rsidRDefault="00E53855" w:rsidP="00DF5528">
      <w:pPr>
        <w:pStyle w:val="83ErlText"/>
      </w:pPr>
      <w:r w:rsidRPr="001A490A">
        <w:t>Danach müssen die spezifischen Rückstrahlwerte innerhalb der in Tabelle 1 angegebenen Grenzen liegen. Der Leuchtdichtefaktor darf 80% des Wertes aus Tabelle 2 nicht unterschreiten.</w:t>
      </w:r>
    </w:p>
    <w:p w14:paraId="174CEC59" w14:textId="77777777" w:rsidR="00E53855" w:rsidRPr="001A490A" w:rsidRDefault="00E53855" w:rsidP="00DF5528">
      <w:pPr>
        <w:pStyle w:val="82ErlUeberschrL"/>
      </w:pPr>
      <w:r w:rsidRPr="001A490A">
        <w:t>B 2.5. Optische Wirkung</w:t>
      </w:r>
    </w:p>
    <w:p w14:paraId="7D13C295" w14:textId="77777777" w:rsidR="00E53855" w:rsidRPr="001A490A" w:rsidRDefault="00E53855" w:rsidP="00DF5528">
      <w:pPr>
        <w:pStyle w:val="82ErlUeberschrL"/>
      </w:pPr>
      <w:r w:rsidRPr="001A490A">
        <w:t>B 2.5.1. Rückstrahlwirkung der Folie</w:t>
      </w:r>
    </w:p>
    <w:p w14:paraId="7A1CCD6E" w14:textId="77777777" w:rsidR="00E53855" w:rsidRPr="001A490A" w:rsidRDefault="00E53855" w:rsidP="00DF5528">
      <w:pPr>
        <w:pStyle w:val="83ErlText"/>
      </w:pPr>
      <w:r w:rsidRPr="001A490A">
        <w:t>Die spezifischen Rückstrahlwerte von beschichteten ungeprägten Platinen müssen bei Messungen mit CIE-Normlichtart A, einem Beobachtungswinkel von 1/3° und bei in der gleichen Ebene befindlichen Anleucht- und Beobachtungswinkeln (CIE-Bericht Nr. 54 „Retroreflexion – Definition und Messung“ 1982) im Anlieferungszustand folgenden Werten entsprechen:</w:t>
      </w:r>
    </w:p>
    <w:p w14:paraId="3E01E62E" w14:textId="77777777" w:rsidR="00E53855" w:rsidRPr="001A490A" w:rsidRDefault="00E53855" w:rsidP="00DF5528">
      <w:pPr>
        <w:pStyle w:val="09Abstand"/>
      </w:pPr>
    </w:p>
    <w:p w14:paraId="69E837DE" w14:textId="77777777" w:rsidR="00E53855" w:rsidRPr="001A490A" w:rsidRDefault="00E53855" w:rsidP="00DF5528">
      <w:pPr>
        <w:pStyle w:val="82ErlUeberschrL"/>
      </w:pPr>
      <w:r w:rsidRPr="001A490A">
        <w:t>TABELLE 1</w:t>
      </w:r>
    </w:p>
    <w:p w14:paraId="0CB43298" w14:textId="77777777" w:rsidR="00E53855" w:rsidRPr="001A490A" w:rsidRDefault="00E53855" w:rsidP="00DF5528">
      <w:pPr>
        <w:pStyle w:val="09Abstand"/>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2"/>
        <w:gridCol w:w="1843"/>
        <w:gridCol w:w="3402"/>
      </w:tblGrid>
      <w:tr w:rsidR="00E53855" w:rsidRPr="001A490A" w14:paraId="3096E789" w14:textId="77777777" w:rsidTr="009B26B4">
        <w:tc>
          <w:tcPr>
            <w:tcW w:w="1842" w:type="dxa"/>
            <w:vAlign w:val="center"/>
          </w:tcPr>
          <w:p w14:paraId="780596C1" w14:textId="77777777" w:rsidR="00E53855" w:rsidRPr="001A490A" w:rsidRDefault="00E53855" w:rsidP="009B26B4">
            <w:pPr>
              <w:pStyle w:val="83ErlText"/>
              <w:jc w:val="center"/>
              <w:rPr>
                <w:lang w:val="en-US" w:eastAsia="en-US"/>
              </w:rPr>
            </w:pPr>
            <w:r w:rsidRPr="001A490A">
              <w:rPr>
                <w:lang w:val="en-US" w:eastAsia="en-US"/>
              </w:rPr>
              <w:t>Farbe</w:t>
            </w:r>
          </w:p>
        </w:tc>
        <w:tc>
          <w:tcPr>
            <w:tcW w:w="1843" w:type="dxa"/>
            <w:vAlign w:val="center"/>
          </w:tcPr>
          <w:p w14:paraId="09756A65" w14:textId="77777777" w:rsidR="00E53855" w:rsidRPr="001A490A" w:rsidRDefault="00E53855" w:rsidP="009B26B4">
            <w:pPr>
              <w:pStyle w:val="83ErlText"/>
              <w:jc w:val="center"/>
              <w:rPr>
                <w:lang w:val="en-US" w:eastAsia="en-US"/>
              </w:rPr>
            </w:pPr>
            <w:r w:rsidRPr="001A490A">
              <w:rPr>
                <w:lang w:val="en-US" w:eastAsia="en-US"/>
              </w:rPr>
              <w:t>Anleuchtwinkel</w:t>
            </w:r>
          </w:p>
        </w:tc>
        <w:tc>
          <w:tcPr>
            <w:tcW w:w="3402" w:type="dxa"/>
            <w:vAlign w:val="center"/>
          </w:tcPr>
          <w:p w14:paraId="787F56F7" w14:textId="77777777" w:rsidR="00E53855" w:rsidRPr="001A490A" w:rsidRDefault="00E53855" w:rsidP="009B26B4">
            <w:pPr>
              <w:pStyle w:val="83ErlText"/>
              <w:jc w:val="center"/>
              <w:rPr>
                <w:lang w:val="en-US" w:eastAsia="en-US"/>
              </w:rPr>
            </w:pPr>
            <w:r w:rsidRPr="001A490A">
              <w:rPr>
                <w:lang w:val="en-US" w:eastAsia="en-US"/>
              </w:rPr>
              <w:t>Minimaler Retroreflexionskoeffizient</w:t>
            </w:r>
          </w:p>
          <w:p w14:paraId="48383D5D" w14:textId="77777777" w:rsidR="00E53855" w:rsidRPr="001A490A" w:rsidRDefault="00E53855" w:rsidP="009B26B4">
            <w:pPr>
              <w:pStyle w:val="83ErlText"/>
              <w:jc w:val="center"/>
              <w:rPr>
                <w:lang w:val="en-US" w:eastAsia="en-US"/>
              </w:rPr>
            </w:pPr>
            <w:r w:rsidRPr="001A490A">
              <w:rPr>
                <w:lang w:val="en-US" w:eastAsia="en-US"/>
              </w:rPr>
              <w:t>[cd/(1x/m2)]</w:t>
            </w:r>
          </w:p>
        </w:tc>
      </w:tr>
      <w:tr w:rsidR="00E53855" w:rsidRPr="001A490A" w14:paraId="563240B6" w14:textId="77777777" w:rsidTr="009B26B4">
        <w:tc>
          <w:tcPr>
            <w:tcW w:w="1842" w:type="dxa"/>
            <w:vAlign w:val="center"/>
          </w:tcPr>
          <w:p w14:paraId="283D48F0" w14:textId="77777777" w:rsidR="00E53855" w:rsidRPr="001A490A" w:rsidRDefault="00E53855" w:rsidP="009B26B4">
            <w:pPr>
              <w:pStyle w:val="83ErlText"/>
              <w:jc w:val="center"/>
              <w:rPr>
                <w:lang w:val="en-US" w:eastAsia="en-US"/>
              </w:rPr>
            </w:pPr>
            <w:r w:rsidRPr="001A490A">
              <w:rPr>
                <w:lang w:val="en-US" w:eastAsia="en-US"/>
              </w:rPr>
              <w:t>Weiß</w:t>
            </w:r>
          </w:p>
        </w:tc>
        <w:tc>
          <w:tcPr>
            <w:tcW w:w="1843" w:type="dxa"/>
            <w:vAlign w:val="center"/>
          </w:tcPr>
          <w:p w14:paraId="5223F4AE" w14:textId="77777777" w:rsidR="00E53855" w:rsidRPr="001A490A" w:rsidRDefault="00E53855" w:rsidP="009B26B4">
            <w:pPr>
              <w:pStyle w:val="83ErlText"/>
              <w:jc w:val="center"/>
              <w:rPr>
                <w:lang w:val="en-US" w:eastAsia="en-US"/>
              </w:rPr>
            </w:pPr>
            <w:r w:rsidRPr="001A490A">
              <w:rPr>
                <w:lang w:val="en-US" w:eastAsia="en-US"/>
              </w:rPr>
              <w:t>5</w:t>
            </w:r>
          </w:p>
        </w:tc>
        <w:tc>
          <w:tcPr>
            <w:tcW w:w="3402" w:type="dxa"/>
            <w:vAlign w:val="center"/>
          </w:tcPr>
          <w:p w14:paraId="486E9AB7" w14:textId="77777777" w:rsidR="00E53855" w:rsidRPr="001A490A" w:rsidRDefault="00E53855" w:rsidP="009B26B4">
            <w:pPr>
              <w:pStyle w:val="83ErlText"/>
              <w:jc w:val="center"/>
              <w:rPr>
                <w:lang w:val="en-US" w:eastAsia="en-US"/>
              </w:rPr>
            </w:pPr>
            <w:r w:rsidRPr="009B6DA2">
              <w:rPr>
                <w:lang w:val="en-US" w:eastAsia="en-US"/>
              </w:rPr>
              <w:t>80</w:t>
            </w:r>
          </w:p>
        </w:tc>
      </w:tr>
      <w:tr w:rsidR="00E53855" w:rsidRPr="001A490A" w14:paraId="7D9B80F8" w14:textId="77777777" w:rsidTr="009B26B4">
        <w:tc>
          <w:tcPr>
            <w:tcW w:w="1842" w:type="dxa"/>
            <w:vAlign w:val="center"/>
          </w:tcPr>
          <w:p w14:paraId="60E964FA" w14:textId="77777777" w:rsidR="00E53855" w:rsidRPr="001A490A" w:rsidRDefault="00E53855" w:rsidP="009B26B4">
            <w:pPr>
              <w:pStyle w:val="83ErlText"/>
              <w:jc w:val="center"/>
              <w:rPr>
                <w:lang w:val="en-US" w:eastAsia="en-US"/>
              </w:rPr>
            </w:pPr>
          </w:p>
        </w:tc>
        <w:tc>
          <w:tcPr>
            <w:tcW w:w="1843" w:type="dxa"/>
            <w:vAlign w:val="center"/>
          </w:tcPr>
          <w:p w14:paraId="74D3A302" w14:textId="77777777" w:rsidR="00E53855" w:rsidRPr="001A490A" w:rsidRDefault="00E53855" w:rsidP="009B26B4">
            <w:pPr>
              <w:pStyle w:val="83ErlText"/>
              <w:jc w:val="center"/>
              <w:rPr>
                <w:lang w:val="en-US" w:eastAsia="en-US"/>
              </w:rPr>
            </w:pPr>
            <w:r w:rsidRPr="001A490A">
              <w:rPr>
                <w:lang w:val="en-US" w:eastAsia="en-US"/>
              </w:rPr>
              <w:t>30</w:t>
            </w:r>
          </w:p>
        </w:tc>
        <w:tc>
          <w:tcPr>
            <w:tcW w:w="3402" w:type="dxa"/>
            <w:vAlign w:val="center"/>
          </w:tcPr>
          <w:p w14:paraId="76217BE9" w14:textId="77777777" w:rsidR="00E53855" w:rsidRPr="001A490A" w:rsidRDefault="00E53855" w:rsidP="009B26B4">
            <w:pPr>
              <w:pStyle w:val="83ErlText"/>
              <w:jc w:val="center"/>
              <w:rPr>
                <w:lang w:val="en-US" w:eastAsia="en-US"/>
              </w:rPr>
            </w:pPr>
            <w:r>
              <w:rPr>
                <w:lang w:val="en-US" w:eastAsia="en-US"/>
              </w:rPr>
              <w:t>50</w:t>
            </w:r>
          </w:p>
        </w:tc>
      </w:tr>
      <w:tr w:rsidR="00E53855" w:rsidRPr="001A490A" w14:paraId="1FDEA372" w14:textId="77777777" w:rsidTr="009B26B4">
        <w:tc>
          <w:tcPr>
            <w:tcW w:w="1842" w:type="dxa"/>
            <w:vAlign w:val="center"/>
          </w:tcPr>
          <w:p w14:paraId="51AF9684" w14:textId="77777777" w:rsidR="00E53855" w:rsidRPr="001A490A" w:rsidRDefault="00E53855" w:rsidP="009B26B4">
            <w:pPr>
              <w:pStyle w:val="83ErlText"/>
              <w:jc w:val="center"/>
              <w:rPr>
                <w:lang w:val="en-US" w:eastAsia="en-US"/>
              </w:rPr>
            </w:pPr>
          </w:p>
        </w:tc>
        <w:tc>
          <w:tcPr>
            <w:tcW w:w="1843" w:type="dxa"/>
            <w:vAlign w:val="center"/>
          </w:tcPr>
          <w:p w14:paraId="582E197F" w14:textId="77777777" w:rsidR="00E53855" w:rsidRPr="001A490A" w:rsidRDefault="00E53855" w:rsidP="009B26B4">
            <w:pPr>
              <w:pStyle w:val="83ErlText"/>
              <w:jc w:val="center"/>
              <w:rPr>
                <w:lang w:val="en-US" w:eastAsia="en-US"/>
              </w:rPr>
            </w:pPr>
            <w:r w:rsidRPr="001A490A">
              <w:rPr>
                <w:lang w:val="en-US" w:eastAsia="en-US"/>
              </w:rPr>
              <w:t>40</w:t>
            </w:r>
          </w:p>
        </w:tc>
        <w:tc>
          <w:tcPr>
            <w:tcW w:w="3402" w:type="dxa"/>
            <w:vAlign w:val="center"/>
          </w:tcPr>
          <w:p w14:paraId="7B950B47" w14:textId="77777777" w:rsidR="00E53855" w:rsidRPr="001A490A" w:rsidRDefault="00E53855" w:rsidP="009B26B4">
            <w:pPr>
              <w:pStyle w:val="83ErlText"/>
              <w:jc w:val="center"/>
              <w:rPr>
                <w:lang w:val="en-US" w:eastAsia="en-US"/>
              </w:rPr>
            </w:pPr>
            <w:r>
              <w:rPr>
                <w:lang w:val="en-US" w:eastAsia="en-US"/>
              </w:rPr>
              <w:t>6</w:t>
            </w:r>
          </w:p>
        </w:tc>
      </w:tr>
      <w:tr w:rsidR="00E53855" w:rsidRPr="001A490A" w14:paraId="2B1D564D" w14:textId="77777777" w:rsidTr="009B26B4">
        <w:tc>
          <w:tcPr>
            <w:tcW w:w="1842" w:type="dxa"/>
            <w:vAlign w:val="center"/>
          </w:tcPr>
          <w:p w14:paraId="3B31219C" w14:textId="77777777" w:rsidR="00E53855" w:rsidRPr="001A490A" w:rsidRDefault="00E53855" w:rsidP="009B26B4">
            <w:pPr>
              <w:pStyle w:val="83ErlText"/>
              <w:jc w:val="center"/>
              <w:rPr>
                <w:lang w:val="en-US" w:eastAsia="en-US"/>
              </w:rPr>
            </w:pPr>
            <w:r w:rsidRPr="001A490A">
              <w:rPr>
                <w:lang w:val="en-US" w:eastAsia="en-US"/>
              </w:rPr>
              <w:t>Rot</w:t>
            </w:r>
          </w:p>
        </w:tc>
        <w:tc>
          <w:tcPr>
            <w:tcW w:w="1843" w:type="dxa"/>
            <w:vAlign w:val="center"/>
          </w:tcPr>
          <w:p w14:paraId="66E3254D" w14:textId="77777777" w:rsidR="00E53855" w:rsidRPr="001A490A" w:rsidRDefault="00E53855" w:rsidP="009B26B4">
            <w:pPr>
              <w:pStyle w:val="83ErlText"/>
              <w:jc w:val="center"/>
              <w:rPr>
                <w:lang w:val="en-US" w:eastAsia="en-US"/>
              </w:rPr>
            </w:pPr>
            <w:r w:rsidRPr="001A490A">
              <w:rPr>
                <w:lang w:val="en-US" w:eastAsia="en-US"/>
              </w:rPr>
              <w:t>5</w:t>
            </w:r>
          </w:p>
        </w:tc>
        <w:tc>
          <w:tcPr>
            <w:tcW w:w="3402" w:type="dxa"/>
            <w:vAlign w:val="center"/>
          </w:tcPr>
          <w:p w14:paraId="331AEDB0" w14:textId="77777777" w:rsidR="00E53855" w:rsidRPr="001A490A" w:rsidRDefault="00E53855" w:rsidP="009B26B4">
            <w:pPr>
              <w:pStyle w:val="83ErlText"/>
              <w:jc w:val="center"/>
              <w:rPr>
                <w:lang w:val="en-US" w:eastAsia="en-US"/>
              </w:rPr>
            </w:pPr>
            <w:r w:rsidRPr="001A490A">
              <w:rPr>
                <w:lang w:val="en-US" w:eastAsia="en-US"/>
              </w:rPr>
              <w:t>10</w:t>
            </w:r>
          </w:p>
        </w:tc>
      </w:tr>
      <w:tr w:rsidR="00E53855" w:rsidRPr="001A490A" w14:paraId="3B7A7E82" w14:textId="77777777" w:rsidTr="009B26B4">
        <w:tc>
          <w:tcPr>
            <w:tcW w:w="1842" w:type="dxa"/>
            <w:vAlign w:val="center"/>
          </w:tcPr>
          <w:p w14:paraId="1F8487E4" w14:textId="77777777" w:rsidR="00E53855" w:rsidRPr="001A490A" w:rsidRDefault="00E53855" w:rsidP="009B26B4">
            <w:pPr>
              <w:pStyle w:val="83ErlText"/>
              <w:jc w:val="center"/>
              <w:rPr>
                <w:lang w:val="en-US" w:eastAsia="en-US"/>
              </w:rPr>
            </w:pPr>
          </w:p>
        </w:tc>
        <w:tc>
          <w:tcPr>
            <w:tcW w:w="1843" w:type="dxa"/>
            <w:vAlign w:val="center"/>
          </w:tcPr>
          <w:p w14:paraId="3A5DE6FB" w14:textId="77777777" w:rsidR="00E53855" w:rsidRPr="001A490A" w:rsidRDefault="00E53855" w:rsidP="009B26B4">
            <w:pPr>
              <w:pStyle w:val="83ErlText"/>
              <w:jc w:val="center"/>
              <w:rPr>
                <w:lang w:val="en-US" w:eastAsia="en-US"/>
              </w:rPr>
            </w:pPr>
            <w:r w:rsidRPr="001A490A">
              <w:rPr>
                <w:lang w:val="en-US" w:eastAsia="en-US"/>
              </w:rPr>
              <w:t>30</w:t>
            </w:r>
          </w:p>
        </w:tc>
        <w:tc>
          <w:tcPr>
            <w:tcW w:w="3402" w:type="dxa"/>
            <w:vAlign w:val="center"/>
          </w:tcPr>
          <w:p w14:paraId="3F730B04" w14:textId="77777777" w:rsidR="00E53855" w:rsidRPr="001A490A" w:rsidRDefault="00E53855" w:rsidP="009B26B4">
            <w:pPr>
              <w:pStyle w:val="83ErlText"/>
              <w:jc w:val="center"/>
              <w:rPr>
                <w:lang w:val="en-US" w:eastAsia="en-US"/>
              </w:rPr>
            </w:pPr>
            <w:r w:rsidRPr="001A490A">
              <w:rPr>
                <w:lang w:val="en-US" w:eastAsia="en-US"/>
              </w:rPr>
              <w:t>5</w:t>
            </w:r>
          </w:p>
        </w:tc>
      </w:tr>
      <w:tr w:rsidR="00E53855" w:rsidRPr="001A490A" w14:paraId="2290EC14" w14:textId="77777777" w:rsidTr="009B26B4">
        <w:tc>
          <w:tcPr>
            <w:tcW w:w="1842" w:type="dxa"/>
            <w:vAlign w:val="center"/>
          </w:tcPr>
          <w:p w14:paraId="655403D6" w14:textId="77777777" w:rsidR="00E53855" w:rsidRPr="001A490A" w:rsidRDefault="00E53855" w:rsidP="009B26B4">
            <w:pPr>
              <w:pStyle w:val="83ErlText"/>
              <w:jc w:val="center"/>
              <w:rPr>
                <w:lang w:val="en-US" w:eastAsia="en-US"/>
              </w:rPr>
            </w:pPr>
          </w:p>
        </w:tc>
        <w:tc>
          <w:tcPr>
            <w:tcW w:w="1843" w:type="dxa"/>
            <w:vAlign w:val="center"/>
          </w:tcPr>
          <w:p w14:paraId="632414F0" w14:textId="77777777" w:rsidR="00E53855" w:rsidRPr="001A490A" w:rsidRDefault="00E53855" w:rsidP="009B26B4">
            <w:pPr>
              <w:pStyle w:val="83ErlText"/>
              <w:jc w:val="center"/>
              <w:rPr>
                <w:lang w:val="en-US" w:eastAsia="en-US"/>
              </w:rPr>
            </w:pPr>
            <w:r w:rsidRPr="001A490A">
              <w:rPr>
                <w:lang w:val="en-US" w:eastAsia="en-US"/>
              </w:rPr>
              <w:t>40</w:t>
            </w:r>
          </w:p>
        </w:tc>
        <w:tc>
          <w:tcPr>
            <w:tcW w:w="3402" w:type="dxa"/>
            <w:vAlign w:val="center"/>
          </w:tcPr>
          <w:p w14:paraId="7A44201D" w14:textId="77777777" w:rsidR="00E53855" w:rsidRPr="001A490A" w:rsidRDefault="00E53855" w:rsidP="009B26B4">
            <w:pPr>
              <w:pStyle w:val="83ErlText"/>
              <w:jc w:val="center"/>
              <w:rPr>
                <w:lang w:val="en-US" w:eastAsia="en-US"/>
              </w:rPr>
            </w:pPr>
            <w:r w:rsidRPr="001A490A">
              <w:rPr>
                <w:lang w:val="en-US" w:eastAsia="en-US"/>
              </w:rPr>
              <w:t>2</w:t>
            </w:r>
          </w:p>
        </w:tc>
      </w:tr>
      <w:tr w:rsidR="00E53855" w:rsidRPr="001A490A" w14:paraId="014DDF1F" w14:textId="77777777" w:rsidTr="009B26B4">
        <w:tc>
          <w:tcPr>
            <w:tcW w:w="1842" w:type="dxa"/>
            <w:vAlign w:val="center"/>
          </w:tcPr>
          <w:p w14:paraId="2CBD7257" w14:textId="77777777" w:rsidR="00E53855" w:rsidRPr="001A490A" w:rsidRDefault="00E53855" w:rsidP="009B26B4">
            <w:pPr>
              <w:pStyle w:val="83ErlText"/>
              <w:jc w:val="center"/>
              <w:rPr>
                <w:lang w:val="en-US" w:eastAsia="en-US"/>
              </w:rPr>
            </w:pPr>
            <w:r w:rsidRPr="001A490A">
              <w:rPr>
                <w:lang w:val="en-US" w:eastAsia="en-US"/>
              </w:rPr>
              <w:t>Blau</w:t>
            </w:r>
          </w:p>
        </w:tc>
        <w:tc>
          <w:tcPr>
            <w:tcW w:w="1843" w:type="dxa"/>
            <w:vAlign w:val="center"/>
          </w:tcPr>
          <w:p w14:paraId="7AD83A7C" w14:textId="77777777" w:rsidR="00E53855" w:rsidRPr="001A490A" w:rsidRDefault="00E53855" w:rsidP="009B26B4">
            <w:pPr>
              <w:pStyle w:val="83ErlText"/>
              <w:jc w:val="center"/>
              <w:rPr>
                <w:lang w:val="en-US" w:eastAsia="en-US"/>
              </w:rPr>
            </w:pPr>
            <w:r w:rsidRPr="001A490A">
              <w:rPr>
                <w:lang w:val="en-US" w:eastAsia="en-US"/>
              </w:rPr>
              <w:t>5</w:t>
            </w:r>
          </w:p>
        </w:tc>
        <w:tc>
          <w:tcPr>
            <w:tcW w:w="3402" w:type="dxa"/>
            <w:vAlign w:val="center"/>
          </w:tcPr>
          <w:p w14:paraId="5448A0CE" w14:textId="77777777" w:rsidR="00E53855" w:rsidRPr="001A490A" w:rsidRDefault="00E53855" w:rsidP="009B26B4">
            <w:pPr>
              <w:pStyle w:val="83ErlText"/>
              <w:jc w:val="center"/>
              <w:rPr>
                <w:lang w:val="en-US" w:eastAsia="en-US"/>
              </w:rPr>
            </w:pPr>
            <w:r w:rsidRPr="001A490A">
              <w:rPr>
                <w:lang w:val="en-US" w:eastAsia="en-US"/>
              </w:rPr>
              <w:t>14</w:t>
            </w:r>
          </w:p>
        </w:tc>
      </w:tr>
      <w:tr w:rsidR="00E53855" w:rsidRPr="001A490A" w14:paraId="62F164C7" w14:textId="77777777" w:rsidTr="009B26B4">
        <w:tc>
          <w:tcPr>
            <w:tcW w:w="1842" w:type="dxa"/>
            <w:vAlign w:val="center"/>
          </w:tcPr>
          <w:p w14:paraId="23756B66" w14:textId="77777777" w:rsidR="00E53855" w:rsidRPr="001A490A" w:rsidRDefault="00E53855" w:rsidP="009B26B4">
            <w:pPr>
              <w:pStyle w:val="83ErlText"/>
              <w:jc w:val="center"/>
              <w:rPr>
                <w:lang w:val="en-US" w:eastAsia="en-US"/>
              </w:rPr>
            </w:pPr>
          </w:p>
        </w:tc>
        <w:tc>
          <w:tcPr>
            <w:tcW w:w="1843" w:type="dxa"/>
            <w:vAlign w:val="center"/>
          </w:tcPr>
          <w:p w14:paraId="6AA5F84D" w14:textId="77777777" w:rsidR="00E53855" w:rsidRPr="001A490A" w:rsidRDefault="00E53855" w:rsidP="009B26B4">
            <w:pPr>
              <w:pStyle w:val="83ErlText"/>
              <w:jc w:val="center"/>
              <w:rPr>
                <w:lang w:val="en-US" w:eastAsia="en-US"/>
              </w:rPr>
            </w:pPr>
            <w:r w:rsidRPr="001A490A">
              <w:rPr>
                <w:lang w:val="en-US" w:eastAsia="en-US"/>
              </w:rPr>
              <w:t>30</w:t>
            </w:r>
          </w:p>
        </w:tc>
        <w:tc>
          <w:tcPr>
            <w:tcW w:w="3402" w:type="dxa"/>
            <w:vAlign w:val="center"/>
          </w:tcPr>
          <w:p w14:paraId="7C339BEA" w14:textId="77777777" w:rsidR="00E53855" w:rsidRPr="001A490A" w:rsidRDefault="00E53855" w:rsidP="009B26B4">
            <w:pPr>
              <w:pStyle w:val="83ErlText"/>
              <w:jc w:val="center"/>
              <w:rPr>
                <w:lang w:val="en-US" w:eastAsia="en-US"/>
              </w:rPr>
            </w:pPr>
            <w:r w:rsidRPr="001A490A">
              <w:rPr>
                <w:lang w:val="en-US" w:eastAsia="en-US"/>
              </w:rPr>
              <w:t>9</w:t>
            </w:r>
          </w:p>
        </w:tc>
      </w:tr>
      <w:tr w:rsidR="00E53855" w:rsidRPr="001A490A" w14:paraId="4B2CE64B" w14:textId="77777777" w:rsidTr="009B26B4">
        <w:tc>
          <w:tcPr>
            <w:tcW w:w="1842" w:type="dxa"/>
            <w:vAlign w:val="center"/>
          </w:tcPr>
          <w:p w14:paraId="61B42166" w14:textId="77777777" w:rsidR="00E53855" w:rsidRPr="001A490A" w:rsidRDefault="00E53855" w:rsidP="009B26B4">
            <w:pPr>
              <w:pStyle w:val="83ErlText"/>
              <w:jc w:val="center"/>
              <w:rPr>
                <w:lang w:val="en-US" w:eastAsia="en-US"/>
              </w:rPr>
            </w:pPr>
          </w:p>
        </w:tc>
        <w:tc>
          <w:tcPr>
            <w:tcW w:w="1843" w:type="dxa"/>
            <w:vAlign w:val="center"/>
          </w:tcPr>
          <w:p w14:paraId="5672309A" w14:textId="77777777" w:rsidR="00E53855" w:rsidRPr="001A490A" w:rsidRDefault="00E53855" w:rsidP="009B26B4">
            <w:pPr>
              <w:pStyle w:val="83ErlText"/>
              <w:jc w:val="center"/>
              <w:rPr>
                <w:lang w:val="en-US" w:eastAsia="en-US"/>
              </w:rPr>
            </w:pPr>
            <w:r w:rsidRPr="001A490A">
              <w:rPr>
                <w:lang w:val="en-US" w:eastAsia="en-US"/>
              </w:rPr>
              <w:t>40</w:t>
            </w:r>
          </w:p>
        </w:tc>
        <w:tc>
          <w:tcPr>
            <w:tcW w:w="3402" w:type="dxa"/>
            <w:vAlign w:val="center"/>
          </w:tcPr>
          <w:p w14:paraId="75BF6905" w14:textId="77777777" w:rsidR="00E53855" w:rsidRPr="001A490A" w:rsidRDefault="00E53855" w:rsidP="009B26B4">
            <w:pPr>
              <w:pStyle w:val="83ErlText"/>
              <w:jc w:val="center"/>
              <w:rPr>
                <w:lang w:val="en-US" w:eastAsia="en-US"/>
              </w:rPr>
            </w:pPr>
            <w:r w:rsidRPr="001A490A">
              <w:rPr>
                <w:lang w:val="en-US" w:eastAsia="en-US"/>
              </w:rPr>
              <w:t>5</w:t>
            </w:r>
          </w:p>
        </w:tc>
      </w:tr>
      <w:tr w:rsidR="00E53855" w:rsidRPr="001A490A" w14:paraId="1BEE980E" w14:textId="77777777" w:rsidTr="009B26B4">
        <w:tc>
          <w:tcPr>
            <w:tcW w:w="1842" w:type="dxa"/>
            <w:vAlign w:val="center"/>
          </w:tcPr>
          <w:p w14:paraId="148BA04B" w14:textId="77777777" w:rsidR="00E53855" w:rsidRPr="001A490A" w:rsidRDefault="00E53855" w:rsidP="009B26B4">
            <w:pPr>
              <w:pStyle w:val="83ErlText"/>
              <w:jc w:val="center"/>
              <w:rPr>
                <w:lang w:val="en-US" w:eastAsia="en-US"/>
              </w:rPr>
            </w:pPr>
            <w:r w:rsidRPr="001A490A">
              <w:rPr>
                <w:lang w:val="en-US" w:eastAsia="en-US"/>
              </w:rPr>
              <w:t>Grün</w:t>
            </w:r>
          </w:p>
        </w:tc>
        <w:tc>
          <w:tcPr>
            <w:tcW w:w="1843" w:type="dxa"/>
            <w:vAlign w:val="center"/>
          </w:tcPr>
          <w:p w14:paraId="4B9116F1" w14:textId="77777777" w:rsidR="00E53855" w:rsidRPr="001A490A" w:rsidRDefault="00E53855" w:rsidP="009B26B4">
            <w:pPr>
              <w:pStyle w:val="83ErlText"/>
              <w:jc w:val="center"/>
              <w:rPr>
                <w:lang w:val="en-US" w:eastAsia="en-US"/>
              </w:rPr>
            </w:pPr>
            <w:r w:rsidRPr="001A490A">
              <w:rPr>
                <w:lang w:val="en-US" w:eastAsia="en-US"/>
              </w:rPr>
              <w:t>5</w:t>
            </w:r>
          </w:p>
        </w:tc>
        <w:tc>
          <w:tcPr>
            <w:tcW w:w="3402" w:type="dxa"/>
            <w:vAlign w:val="center"/>
          </w:tcPr>
          <w:p w14:paraId="1829F026" w14:textId="77777777" w:rsidR="00E53855" w:rsidRPr="001A490A" w:rsidRDefault="00E53855" w:rsidP="009B26B4">
            <w:pPr>
              <w:pStyle w:val="83ErlText"/>
              <w:jc w:val="center"/>
              <w:rPr>
                <w:lang w:val="en-US" w:eastAsia="en-US"/>
              </w:rPr>
            </w:pPr>
            <w:r w:rsidRPr="001A490A">
              <w:rPr>
                <w:lang w:val="en-US" w:eastAsia="en-US"/>
              </w:rPr>
              <w:t>14</w:t>
            </w:r>
          </w:p>
        </w:tc>
      </w:tr>
      <w:tr w:rsidR="00E53855" w:rsidRPr="001A490A" w14:paraId="6E6B4721" w14:textId="77777777" w:rsidTr="009B26B4">
        <w:tc>
          <w:tcPr>
            <w:tcW w:w="1842" w:type="dxa"/>
            <w:vAlign w:val="center"/>
          </w:tcPr>
          <w:p w14:paraId="2B4C180B" w14:textId="77777777" w:rsidR="00E53855" w:rsidRPr="001A490A" w:rsidRDefault="00E53855" w:rsidP="009B26B4">
            <w:pPr>
              <w:pStyle w:val="83ErlText"/>
              <w:jc w:val="center"/>
              <w:rPr>
                <w:lang w:val="en-US" w:eastAsia="en-US"/>
              </w:rPr>
            </w:pPr>
          </w:p>
        </w:tc>
        <w:tc>
          <w:tcPr>
            <w:tcW w:w="1843" w:type="dxa"/>
            <w:vAlign w:val="center"/>
          </w:tcPr>
          <w:p w14:paraId="2143385D" w14:textId="77777777" w:rsidR="00E53855" w:rsidRPr="001A490A" w:rsidRDefault="00E53855" w:rsidP="009B26B4">
            <w:pPr>
              <w:pStyle w:val="83ErlText"/>
              <w:jc w:val="center"/>
              <w:rPr>
                <w:lang w:val="en-US" w:eastAsia="en-US"/>
              </w:rPr>
            </w:pPr>
            <w:r w:rsidRPr="001A490A">
              <w:rPr>
                <w:lang w:val="en-US" w:eastAsia="en-US"/>
              </w:rPr>
              <w:t>30</w:t>
            </w:r>
          </w:p>
        </w:tc>
        <w:tc>
          <w:tcPr>
            <w:tcW w:w="3402" w:type="dxa"/>
            <w:vAlign w:val="center"/>
          </w:tcPr>
          <w:p w14:paraId="2AD5FD83" w14:textId="77777777" w:rsidR="00E53855" w:rsidRPr="001A490A" w:rsidRDefault="00E53855" w:rsidP="009B26B4">
            <w:pPr>
              <w:pStyle w:val="83ErlText"/>
              <w:jc w:val="center"/>
              <w:rPr>
                <w:lang w:val="en-US" w:eastAsia="en-US"/>
              </w:rPr>
            </w:pPr>
            <w:r w:rsidRPr="001A490A">
              <w:rPr>
                <w:lang w:val="en-US" w:eastAsia="en-US"/>
              </w:rPr>
              <w:t>9</w:t>
            </w:r>
          </w:p>
        </w:tc>
      </w:tr>
      <w:tr w:rsidR="00E53855" w:rsidRPr="001A490A" w14:paraId="5EC70744" w14:textId="77777777" w:rsidTr="009B26B4">
        <w:tc>
          <w:tcPr>
            <w:tcW w:w="1842" w:type="dxa"/>
            <w:vAlign w:val="center"/>
          </w:tcPr>
          <w:p w14:paraId="2494B434" w14:textId="77777777" w:rsidR="00E53855" w:rsidRPr="001A490A" w:rsidRDefault="00E53855" w:rsidP="009B26B4">
            <w:pPr>
              <w:pStyle w:val="83ErlText"/>
              <w:jc w:val="center"/>
              <w:rPr>
                <w:lang w:val="en-US" w:eastAsia="en-US"/>
              </w:rPr>
            </w:pPr>
          </w:p>
        </w:tc>
        <w:tc>
          <w:tcPr>
            <w:tcW w:w="1843" w:type="dxa"/>
            <w:vAlign w:val="center"/>
          </w:tcPr>
          <w:p w14:paraId="77D1E210" w14:textId="77777777" w:rsidR="00E53855" w:rsidRPr="001A490A" w:rsidRDefault="00E53855" w:rsidP="009B26B4">
            <w:pPr>
              <w:pStyle w:val="83ErlText"/>
              <w:jc w:val="center"/>
              <w:rPr>
                <w:lang w:val="en-US" w:eastAsia="en-US"/>
              </w:rPr>
            </w:pPr>
            <w:r w:rsidRPr="001A490A">
              <w:rPr>
                <w:lang w:val="en-US" w:eastAsia="en-US"/>
              </w:rPr>
              <w:t>40</w:t>
            </w:r>
          </w:p>
        </w:tc>
        <w:tc>
          <w:tcPr>
            <w:tcW w:w="3402" w:type="dxa"/>
            <w:vAlign w:val="center"/>
          </w:tcPr>
          <w:p w14:paraId="49DA8256" w14:textId="77777777" w:rsidR="00E53855" w:rsidRPr="001A490A" w:rsidRDefault="00E53855" w:rsidP="009B26B4">
            <w:pPr>
              <w:pStyle w:val="83ErlText"/>
              <w:jc w:val="center"/>
              <w:rPr>
                <w:lang w:val="en-US" w:eastAsia="en-US"/>
              </w:rPr>
            </w:pPr>
            <w:r w:rsidRPr="001A490A">
              <w:rPr>
                <w:lang w:val="en-US" w:eastAsia="en-US"/>
              </w:rPr>
              <w:t>5</w:t>
            </w:r>
          </w:p>
        </w:tc>
      </w:tr>
    </w:tbl>
    <w:p w14:paraId="146E965F" w14:textId="77777777" w:rsidR="00E53855" w:rsidRPr="001A490A" w:rsidRDefault="00E53855" w:rsidP="00DF5528">
      <w:pPr>
        <w:pStyle w:val="09Abstand"/>
      </w:pPr>
    </w:p>
    <w:p w14:paraId="718B65BE" w14:textId="77777777" w:rsidR="00E53855" w:rsidRPr="001A490A" w:rsidRDefault="00E53855" w:rsidP="00DF5528">
      <w:pPr>
        <w:pStyle w:val="83ErlText"/>
      </w:pPr>
      <w:r w:rsidRPr="001A490A">
        <w:t>Nach Bewitterung in Anlehnung an ISO 7591/1982, Abs. 16 dürfen die in Tabelle 1 angegebenen Mindestrückstrahlwerte um nicht mehr als 50% unterschritten werden.</w:t>
      </w:r>
    </w:p>
    <w:p w14:paraId="0BCB22D0" w14:textId="77777777" w:rsidR="00E53855" w:rsidRPr="001A490A" w:rsidRDefault="00E53855" w:rsidP="00DF5528">
      <w:pPr>
        <w:pStyle w:val="83ErlText"/>
      </w:pPr>
      <w:r w:rsidRPr="001A490A">
        <w:t>Innerhalb von fünf Jahren dürfen die spezifischen Rückstrahlwerte der Grundfolie die in Tabelle 1 angegebenen Mindestwerte um nicht mehr als 50% unterschritten werden.</w:t>
      </w:r>
    </w:p>
    <w:p w14:paraId="0B03318D" w14:textId="77777777" w:rsidR="00E53855" w:rsidRPr="001A490A" w:rsidRDefault="00E53855" w:rsidP="00DF5528">
      <w:pPr>
        <w:pStyle w:val="82ErlUeberschrL"/>
      </w:pPr>
      <w:r w:rsidRPr="001A490A">
        <w:t>B 2.5.2. Colorimetrische Eigenschaften</w:t>
      </w:r>
    </w:p>
    <w:p w14:paraId="1490933D" w14:textId="77777777" w:rsidR="00E53855" w:rsidRPr="001A490A" w:rsidRDefault="00E53855" w:rsidP="00DF5528">
      <w:pPr>
        <w:pStyle w:val="83ErlText"/>
      </w:pPr>
      <w:r w:rsidRPr="001A490A">
        <w:t>Bei Messungen nach den Richtlinien der CIE-Publikation Nr. 15 (1971) und bei Beleuchtung der Folienoberfläche mit CIE-Normlichtart D 65 bei einem Anleuchtwinkel von 45° zur Normalen (45/0° – Geometrie, 2° Beobachter) muss die Farbe der zwischen den roten Randstreifen liegenden Flächen der Grundfolie in dem in Tabelle 2 angeführten Farbbereich liegen und darf die Folie in diesem Bereich den in der Tabelle 2 angegebenen Mindestleuchtdichtefaktor nicht unterschreiten.</w:t>
      </w:r>
    </w:p>
    <w:p w14:paraId="096D5AAA" w14:textId="77777777" w:rsidR="00E53855" w:rsidRPr="001A490A" w:rsidRDefault="00E53855" w:rsidP="00DF5528">
      <w:pPr>
        <w:pStyle w:val="09Abstand"/>
      </w:pPr>
    </w:p>
    <w:p w14:paraId="433BD485" w14:textId="77777777" w:rsidR="00E53855" w:rsidRPr="001A490A" w:rsidRDefault="00E53855" w:rsidP="00DF5528">
      <w:pPr>
        <w:pStyle w:val="82ErlUeberschrL"/>
      </w:pPr>
      <w:r w:rsidRPr="001A490A">
        <w:t>TABELLE 2</w:t>
      </w:r>
    </w:p>
    <w:p w14:paraId="6954C4F6" w14:textId="77777777" w:rsidR="00E53855" w:rsidRPr="001A490A" w:rsidRDefault="00E53855" w:rsidP="00DF5528">
      <w:pPr>
        <w:pStyle w:val="09Absta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5"/>
        <w:gridCol w:w="1176"/>
        <w:gridCol w:w="1176"/>
        <w:gridCol w:w="1175"/>
        <w:gridCol w:w="1176"/>
        <w:gridCol w:w="1176"/>
        <w:gridCol w:w="1660"/>
      </w:tblGrid>
      <w:tr w:rsidR="00E53855" w:rsidRPr="001A490A" w14:paraId="3018FFE6" w14:textId="77777777" w:rsidTr="009B26B4">
        <w:tc>
          <w:tcPr>
            <w:tcW w:w="1175" w:type="dxa"/>
            <w:vAlign w:val="center"/>
          </w:tcPr>
          <w:p w14:paraId="7414F89E" w14:textId="77777777" w:rsidR="00E53855" w:rsidRPr="001A490A" w:rsidRDefault="00E53855" w:rsidP="009B26B4">
            <w:pPr>
              <w:pStyle w:val="83ErlText"/>
              <w:jc w:val="left"/>
              <w:rPr>
                <w:lang w:val="en-US" w:eastAsia="en-US"/>
              </w:rPr>
            </w:pPr>
            <w:r w:rsidRPr="001A490A">
              <w:rPr>
                <w:lang w:val="en-US" w:eastAsia="en-US"/>
              </w:rPr>
              <w:t>Farbe</w:t>
            </w:r>
          </w:p>
        </w:tc>
        <w:tc>
          <w:tcPr>
            <w:tcW w:w="1176" w:type="dxa"/>
            <w:vAlign w:val="center"/>
          </w:tcPr>
          <w:p w14:paraId="6392AAC6" w14:textId="77777777" w:rsidR="00E53855" w:rsidRPr="001A490A" w:rsidRDefault="00E53855" w:rsidP="009B26B4">
            <w:pPr>
              <w:pStyle w:val="83ErlText"/>
              <w:jc w:val="center"/>
              <w:rPr>
                <w:lang w:val="en-US" w:eastAsia="en-US"/>
              </w:rPr>
            </w:pPr>
          </w:p>
        </w:tc>
        <w:tc>
          <w:tcPr>
            <w:tcW w:w="1176" w:type="dxa"/>
            <w:vAlign w:val="center"/>
          </w:tcPr>
          <w:p w14:paraId="0CAE64FF" w14:textId="77777777" w:rsidR="00E53855" w:rsidRPr="001A490A" w:rsidRDefault="00E53855" w:rsidP="009B26B4">
            <w:pPr>
              <w:pStyle w:val="83ErlText"/>
              <w:jc w:val="center"/>
              <w:rPr>
                <w:lang w:val="en-US" w:eastAsia="en-US"/>
              </w:rPr>
            </w:pPr>
            <w:r w:rsidRPr="001A490A">
              <w:rPr>
                <w:lang w:val="en-US" w:eastAsia="en-US"/>
              </w:rPr>
              <w:t>1</w:t>
            </w:r>
          </w:p>
        </w:tc>
        <w:tc>
          <w:tcPr>
            <w:tcW w:w="1175" w:type="dxa"/>
            <w:vAlign w:val="center"/>
          </w:tcPr>
          <w:p w14:paraId="19652FCE" w14:textId="77777777" w:rsidR="00E53855" w:rsidRPr="001A490A" w:rsidRDefault="00E53855" w:rsidP="009B26B4">
            <w:pPr>
              <w:pStyle w:val="83ErlText"/>
              <w:jc w:val="center"/>
              <w:rPr>
                <w:lang w:val="en-US" w:eastAsia="en-US"/>
              </w:rPr>
            </w:pPr>
            <w:r w:rsidRPr="001A490A">
              <w:rPr>
                <w:lang w:val="en-US" w:eastAsia="en-US"/>
              </w:rPr>
              <w:t>2</w:t>
            </w:r>
          </w:p>
        </w:tc>
        <w:tc>
          <w:tcPr>
            <w:tcW w:w="1176" w:type="dxa"/>
            <w:vAlign w:val="center"/>
          </w:tcPr>
          <w:p w14:paraId="59E7A8E8" w14:textId="77777777" w:rsidR="00E53855" w:rsidRPr="001A490A" w:rsidRDefault="00E53855" w:rsidP="009B26B4">
            <w:pPr>
              <w:pStyle w:val="83ErlText"/>
              <w:jc w:val="center"/>
              <w:rPr>
                <w:lang w:val="en-US" w:eastAsia="en-US"/>
              </w:rPr>
            </w:pPr>
            <w:r w:rsidRPr="001A490A">
              <w:rPr>
                <w:lang w:val="en-US" w:eastAsia="en-US"/>
              </w:rPr>
              <w:t>3</w:t>
            </w:r>
          </w:p>
        </w:tc>
        <w:tc>
          <w:tcPr>
            <w:tcW w:w="1176" w:type="dxa"/>
            <w:vAlign w:val="center"/>
          </w:tcPr>
          <w:p w14:paraId="2747B987" w14:textId="77777777" w:rsidR="00E53855" w:rsidRPr="001A490A" w:rsidRDefault="00E53855" w:rsidP="009B26B4">
            <w:pPr>
              <w:pStyle w:val="83ErlText"/>
              <w:jc w:val="center"/>
              <w:rPr>
                <w:lang w:val="en-US" w:eastAsia="en-US"/>
              </w:rPr>
            </w:pPr>
            <w:r w:rsidRPr="001A490A">
              <w:rPr>
                <w:lang w:val="en-US" w:eastAsia="en-US"/>
              </w:rPr>
              <w:t>4</w:t>
            </w:r>
          </w:p>
        </w:tc>
        <w:tc>
          <w:tcPr>
            <w:tcW w:w="1660" w:type="dxa"/>
            <w:vAlign w:val="center"/>
          </w:tcPr>
          <w:p w14:paraId="05A54371" w14:textId="77777777" w:rsidR="00E53855" w:rsidRPr="001A490A" w:rsidRDefault="00E53855" w:rsidP="009B26B4">
            <w:pPr>
              <w:pStyle w:val="83ErlText"/>
              <w:jc w:val="center"/>
              <w:rPr>
                <w:lang w:val="en-US" w:eastAsia="en-US"/>
              </w:rPr>
            </w:pPr>
            <w:r w:rsidRPr="001A490A">
              <w:rPr>
                <w:lang w:val="en-US" w:eastAsia="en-US"/>
              </w:rPr>
              <w:t>Mindestleucht-dichtefaktor ß</w:t>
            </w:r>
          </w:p>
        </w:tc>
      </w:tr>
      <w:tr w:rsidR="00E53855" w:rsidRPr="001A490A" w:rsidDel="009B6DA2" w14:paraId="76B1BE82" w14:textId="77777777" w:rsidTr="009B26B4">
        <w:tc>
          <w:tcPr>
            <w:tcW w:w="1175" w:type="dxa"/>
          </w:tcPr>
          <w:p w14:paraId="4A1DD6B9" w14:textId="77777777" w:rsidR="00E53855" w:rsidRPr="00B5583C" w:rsidDel="009B6DA2" w:rsidRDefault="00E53855" w:rsidP="009B26B4">
            <w:pPr>
              <w:pStyle w:val="61TabText"/>
              <w:rPr>
                <w:sz w:val="18"/>
                <w:lang w:val="en-US" w:eastAsia="en-US"/>
              </w:rPr>
            </w:pPr>
            <w:r w:rsidRPr="00153B72">
              <w:rPr>
                <w:lang w:val="en-US" w:eastAsia="en-US"/>
              </w:rPr>
              <w:t>Weiß</w:t>
            </w:r>
          </w:p>
        </w:tc>
        <w:tc>
          <w:tcPr>
            <w:tcW w:w="1176" w:type="dxa"/>
          </w:tcPr>
          <w:p w14:paraId="75C34B93" w14:textId="77777777" w:rsidR="00E53855" w:rsidRPr="001A490A" w:rsidDel="009B6DA2" w:rsidRDefault="00E53855" w:rsidP="009B26B4">
            <w:pPr>
              <w:pStyle w:val="61bTabTextZentriert"/>
              <w:rPr>
                <w:lang w:val="en-US" w:eastAsia="en-US"/>
              </w:rPr>
            </w:pPr>
            <w:r w:rsidRPr="00153B72">
              <w:rPr>
                <w:lang w:val="en-US" w:eastAsia="en-US"/>
              </w:rPr>
              <w:t>x</w:t>
            </w:r>
          </w:p>
        </w:tc>
        <w:tc>
          <w:tcPr>
            <w:tcW w:w="1176" w:type="dxa"/>
          </w:tcPr>
          <w:p w14:paraId="60373478" w14:textId="77777777" w:rsidR="00E53855" w:rsidRPr="001A490A" w:rsidDel="009B6DA2" w:rsidRDefault="00E53855" w:rsidP="009B26B4">
            <w:pPr>
              <w:pStyle w:val="61bTabTextZentriert"/>
              <w:rPr>
                <w:lang w:val="en-US" w:eastAsia="en-US"/>
              </w:rPr>
            </w:pPr>
            <w:r w:rsidRPr="00153B72">
              <w:rPr>
                <w:lang w:val="en-US" w:eastAsia="en-US"/>
              </w:rPr>
              <w:t>0,355</w:t>
            </w:r>
          </w:p>
        </w:tc>
        <w:tc>
          <w:tcPr>
            <w:tcW w:w="1175" w:type="dxa"/>
          </w:tcPr>
          <w:p w14:paraId="40E4D95A" w14:textId="77777777" w:rsidR="00E53855" w:rsidRPr="001A490A" w:rsidDel="009B6DA2" w:rsidRDefault="00E53855" w:rsidP="009B26B4">
            <w:pPr>
              <w:pStyle w:val="61bTabTextZentriert"/>
              <w:rPr>
                <w:lang w:val="en-US" w:eastAsia="en-US"/>
              </w:rPr>
            </w:pPr>
            <w:r w:rsidRPr="00153B72">
              <w:rPr>
                <w:lang w:val="en-US" w:eastAsia="en-US"/>
              </w:rPr>
              <w:t>0,305</w:t>
            </w:r>
          </w:p>
        </w:tc>
        <w:tc>
          <w:tcPr>
            <w:tcW w:w="1176" w:type="dxa"/>
          </w:tcPr>
          <w:p w14:paraId="267331E8" w14:textId="77777777" w:rsidR="00E53855" w:rsidRPr="001A490A" w:rsidDel="009B6DA2" w:rsidRDefault="00E53855" w:rsidP="009B26B4">
            <w:pPr>
              <w:pStyle w:val="61bTabTextZentriert"/>
              <w:rPr>
                <w:lang w:val="en-US" w:eastAsia="en-US"/>
              </w:rPr>
            </w:pPr>
            <w:r w:rsidRPr="00153B72">
              <w:rPr>
                <w:lang w:val="en-US" w:eastAsia="en-US"/>
              </w:rPr>
              <w:t>0,285</w:t>
            </w:r>
          </w:p>
        </w:tc>
        <w:tc>
          <w:tcPr>
            <w:tcW w:w="1176" w:type="dxa"/>
          </w:tcPr>
          <w:p w14:paraId="2C4E4D73" w14:textId="77777777" w:rsidR="00E53855" w:rsidRPr="001A490A" w:rsidDel="009B6DA2" w:rsidRDefault="00E53855" w:rsidP="009B26B4">
            <w:pPr>
              <w:pStyle w:val="61bTabTextZentriert"/>
              <w:rPr>
                <w:lang w:val="en-US" w:eastAsia="en-US"/>
              </w:rPr>
            </w:pPr>
            <w:r w:rsidRPr="00153B72">
              <w:rPr>
                <w:lang w:val="en-US" w:eastAsia="en-US"/>
              </w:rPr>
              <w:t>0,335</w:t>
            </w:r>
          </w:p>
        </w:tc>
        <w:tc>
          <w:tcPr>
            <w:tcW w:w="1660" w:type="dxa"/>
          </w:tcPr>
          <w:p w14:paraId="52FE0925" w14:textId="77777777" w:rsidR="00E53855" w:rsidRPr="00B5583C" w:rsidDel="009B6DA2" w:rsidRDefault="00E53855" w:rsidP="009B26B4">
            <w:pPr>
              <w:pStyle w:val="61bTabTextZentriert"/>
              <w:rPr>
                <w:sz w:val="18"/>
                <w:lang w:val="en-US" w:eastAsia="en-US"/>
              </w:rPr>
            </w:pPr>
          </w:p>
        </w:tc>
      </w:tr>
      <w:tr w:rsidR="00E53855" w:rsidRPr="001A490A" w:rsidDel="009B6DA2" w14:paraId="25B7A7DC" w14:textId="77777777" w:rsidTr="009B26B4">
        <w:tc>
          <w:tcPr>
            <w:tcW w:w="1175" w:type="dxa"/>
          </w:tcPr>
          <w:p w14:paraId="1BE67AEA" w14:textId="77777777" w:rsidR="00E53855" w:rsidRPr="00B5583C" w:rsidDel="009B6DA2" w:rsidRDefault="00E53855" w:rsidP="009B26B4">
            <w:pPr>
              <w:pStyle w:val="61TabText"/>
              <w:rPr>
                <w:sz w:val="18"/>
                <w:lang w:val="en-US" w:eastAsia="en-US"/>
              </w:rPr>
            </w:pPr>
          </w:p>
        </w:tc>
        <w:tc>
          <w:tcPr>
            <w:tcW w:w="1176" w:type="dxa"/>
          </w:tcPr>
          <w:p w14:paraId="740615E2" w14:textId="77777777" w:rsidR="00E53855" w:rsidRPr="001A490A" w:rsidDel="009B6DA2" w:rsidRDefault="00E53855" w:rsidP="009B26B4">
            <w:pPr>
              <w:pStyle w:val="61bTabTextZentriert"/>
              <w:rPr>
                <w:lang w:val="en-US" w:eastAsia="en-US"/>
              </w:rPr>
            </w:pPr>
          </w:p>
        </w:tc>
        <w:tc>
          <w:tcPr>
            <w:tcW w:w="1176" w:type="dxa"/>
          </w:tcPr>
          <w:p w14:paraId="288265C1" w14:textId="77777777" w:rsidR="00E53855" w:rsidRPr="001A490A" w:rsidDel="009B6DA2" w:rsidRDefault="00E53855" w:rsidP="009B26B4">
            <w:pPr>
              <w:pStyle w:val="61bTabTextZentriert"/>
              <w:rPr>
                <w:lang w:val="en-US" w:eastAsia="en-US"/>
              </w:rPr>
            </w:pPr>
          </w:p>
        </w:tc>
        <w:tc>
          <w:tcPr>
            <w:tcW w:w="1175" w:type="dxa"/>
          </w:tcPr>
          <w:p w14:paraId="2D867142" w14:textId="77777777" w:rsidR="00E53855" w:rsidRPr="001A490A" w:rsidDel="009B6DA2" w:rsidRDefault="00E53855" w:rsidP="009B26B4">
            <w:pPr>
              <w:pStyle w:val="61bTabTextZentriert"/>
              <w:rPr>
                <w:lang w:val="en-US" w:eastAsia="en-US"/>
              </w:rPr>
            </w:pPr>
          </w:p>
        </w:tc>
        <w:tc>
          <w:tcPr>
            <w:tcW w:w="1176" w:type="dxa"/>
          </w:tcPr>
          <w:p w14:paraId="19B3CA25" w14:textId="77777777" w:rsidR="00E53855" w:rsidRPr="001A490A" w:rsidDel="009B6DA2" w:rsidRDefault="00E53855" w:rsidP="009B26B4">
            <w:pPr>
              <w:pStyle w:val="61bTabTextZentriert"/>
              <w:rPr>
                <w:lang w:val="en-US" w:eastAsia="en-US"/>
              </w:rPr>
            </w:pPr>
          </w:p>
        </w:tc>
        <w:tc>
          <w:tcPr>
            <w:tcW w:w="1176" w:type="dxa"/>
          </w:tcPr>
          <w:p w14:paraId="215EA6C4" w14:textId="77777777" w:rsidR="00E53855" w:rsidRPr="001A490A" w:rsidDel="009B6DA2" w:rsidRDefault="00E53855" w:rsidP="009B26B4">
            <w:pPr>
              <w:pStyle w:val="61bTabTextZentriert"/>
              <w:rPr>
                <w:lang w:val="en-US" w:eastAsia="en-US"/>
              </w:rPr>
            </w:pPr>
          </w:p>
        </w:tc>
        <w:tc>
          <w:tcPr>
            <w:tcW w:w="1660" w:type="dxa"/>
          </w:tcPr>
          <w:p w14:paraId="47305EF5" w14:textId="77777777" w:rsidR="00E53855" w:rsidRPr="00B5583C" w:rsidDel="009B6DA2" w:rsidRDefault="00E53855" w:rsidP="009B26B4">
            <w:pPr>
              <w:pStyle w:val="61bTabTextZentriert"/>
              <w:rPr>
                <w:sz w:val="18"/>
                <w:lang w:val="en-US" w:eastAsia="en-US"/>
              </w:rPr>
            </w:pPr>
            <w:r w:rsidRPr="00153B72">
              <w:rPr>
                <w:lang w:val="en-US" w:eastAsia="en-US"/>
              </w:rPr>
              <w:t>0,55</w:t>
            </w:r>
          </w:p>
        </w:tc>
      </w:tr>
      <w:tr w:rsidR="00E53855" w:rsidRPr="001A490A" w:rsidDel="009B6DA2" w14:paraId="595F7AB3" w14:textId="77777777" w:rsidTr="009B26B4">
        <w:tc>
          <w:tcPr>
            <w:tcW w:w="1175" w:type="dxa"/>
          </w:tcPr>
          <w:p w14:paraId="11AF6802" w14:textId="77777777" w:rsidR="00E53855" w:rsidRPr="00B5583C" w:rsidDel="009B6DA2" w:rsidRDefault="00E53855" w:rsidP="009B26B4">
            <w:pPr>
              <w:pStyle w:val="61TabText"/>
              <w:rPr>
                <w:sz w:val="18"/>
                <w:lang w:val="en-US" w:eastAsia="en-US"/>
              </w:rPr>
            </w:pPr>
          </w:p>
        </w:tc>
        <w:tc>
          <w:tcPr>
            <w:tcW w:w="1176" w:type="dxa"/>
          </w:tcPr>
          <w:p w14:paraId="1135DA57" w14:textId="77777777" w:rsidR="00E53855" w:rsidRPr="001A490A" w:rsidDel="009B6DA2" w:rsidRDefault="00E53855" w:rsidP="009B26B4">
            <w:pPr>
              <w:pStyle w:val="61bTabTextZentriert"/>
              <w:rPr>
                <w:lang w:val="en-US" w:eastAsia="en-US"/>
              </w:rPr>
            </w:pPr>
            <w:r w:rsidRPr="00153B72">
              <w:rPr>
                <w:lang w:val="en-US" w:eastAsia="en-US"/>
              </w:rPr>
              <w:t>y</w:t>
            </w:r>
          </w:p>
        </w:tc>
        <w:tc>
          <w:tcPr>
            <w:tcW w:w="1176" w:type="dxa"/>
          </w:tcPr>
          <w:p w14:paraId="5A05E544" w14:textId="77777777" w:rsidR="00E53855" w:rsidRPr="001A490A" w:rsidDel="009B6DA2" w:rsidRDefault="00E53855" w:rsidP="009B26B4">
            <w:pPr>
              <w:pStyle w:val="61bTabTextZentriert"/>
              <w:rPr>
                <w:lang w:val="en-US" w:eastAsia="en-US"/>
              </w:rPr>
            </w:pPr>
            <w:r w:rsidRPr="00153B72">
              <w:rPr>
                <w:lang w:val="en-US" w:eastAsia="en-US"/>
              </w:rPr>
              <w:t>0,355</w:t>
            </w:r>
          </w:p>
        </w:tc>
        <w:tc>
          <w:tcPr>
            <w:tcW w:w="1175" w:type="dxa"/>
          </w:tcPr>
          <w:p w14:paraId="2F393B3E" w14:textId="77777777" w:rsidR="00E53855" w:rsidRPr="001A490A" w:rsidDel="009B6DA2" w:rsidRDefault="00E53855" w:rsidP="009B26B4">
            <w:pPr>
              <w:pStyle w:val="61bTabTextZentriert"/>
              <w:rPr>
                <w:lang w:val="en-US" w:eastAsia="en-US"/>
              </w:rPr>
            </w:pPr>
            <w:r w:rsidRPr="00153B72">
              <w:rPr>
                <w:lang w:val="en-US" w:eastAsia="en-US"/>
              </w:rPr>
              <w:t>0,305</w:t>
            </w:r>
          </w:p>
        </w:tc>
        <w:tc>
          <w:tcPr>
            <w:tcW w:w="1176" w:type="dxa"/>
          </w:tcPr>
          <w:p w14:paraId="41A295AF" w14:textId="77777777" w:rsidR="00E53855" w:rsidRPr="001A490A" w:rsidDel="009B6DA2" w:rsidRDefault="00E53855" w:rsidP="009B26B4">
            <w:pPr>
              <w:pStyle w:val="61bTabTextZentriert"/>
              <w:rPr>
                <w:lang w:val="en-US" w:eastAsia="en-US"/>
              </w:rPr>
            </w:pPr>
            <w:r w:rsidRPr="00153B72">
              <w:rPr>
                <w:lang w:val="en-US" w:eastAsia="en-US"/>
              </w:rPr>
              <w:t>0,325</w:t>
            </w:r>
          </w:p>
        </w:tc>
        <w:tc>
          <w:tcPr>
            <w:tcW w:w="1176" w:type="dxa"/>
          </w:tcPr>
          <w:p w14:paraId="15554473" w14:textId="77777777" w:rsidR="00E53855" w:rsidRPr="001A490A" w:rsidDel="009B6DA2" w:rsidRDefault="00E53855" w:rsidP="009B26B4">
            <w:pPr>
              <w:pStyle w:val="61bTabTextZentriert"/>
              <w:rPr>
                <w:lang w:val="en-US" w:eastAsia="en-US"/>
              </w:rPr>
            </w:pPr>
            <w:r>
              <w:rPr>
                <w:lang w:val="en-US" w:eastAsia="en-US"/>
              </w:rPr>
              <w:t>0,375</w:t>
            </w:r>
          </w:p>
        </w:tc>
        <w:tc>
          <w:tcPr>
            <w:tcW w:w="1660" w:type="dxa"/>
          </w:tcPr>
          <w:p w14:paraId="032FBC82" w14:textId="77777777" w:rsidR="00E53855" w:rsidRPr="00B5583C" w:rsidDel="009B6DA2" w:rsidRDefault="00E53855" w:rsidP="009B26B4">
            <w:pPr>
              <w:pStyle w:val="61bTabTextZentriert"/>
              <w:rPr>
                <w:sz w:val="18"/>
                <w:lang w:val="en-US" w:eastAsia="en-US"/>
              </w:rPr>
            </w:pPr>
          </w:p>
        </w:tc>
      </w:tr>
      <w:tr w:rsidR="00E53855" w:rsidRPr="001A490A" w14:paraId="41153F0C" w14:textId="77777777" w:rsidTr="009B26B4">
        <w:tc>
          <w:tcPr>
            <w:tcW w:w="1175" w:type="dxa"/>
            <w:vAlign w:val="center"/>
          </w:tcPr>
          <w:p w14:paraId="3EF31D11" w14:textId="77777777" w:rsidR="00E53855" w:rsidRPr="001A490A" w:rsidRDefault="00E53855" w:rsidP="009B26B4">
            <w:pPr>
              <w:pStyle w:val="61TabText"/>
              <w:rPr>
                <w:lang w:val="en-US" w:eastAsia="en-US"/>
              </w:rPr>
            </w:pPr>
            <w:r w:rsidRPr="001A490A">
              <w:rPr>
                <w:lang w:val="en-US" w:eastAsia="en-US"/>
              </w:rPr>
              <w:t>Rot</w:t>
            </w:r>
          </w:p>
        </w:tc>
        <w:tc>
          <w:tcPr>
            <w:tcW w:w="1176" w:type="dxa"/>
            <w:vAlign w:val="center"/>
          </w:tcPr>
          <w:p w14:paraId="0FAEDF35" w14:textId="77777777" w:rsidR="00E53855" w:rsidRPr="001A490A" w:rsidRDefault="00E53855" w:rsidP="009B26B4">
            <w:pPr>
              <w:pStyle w:val="61bTabTextZentriert"/>
              <w:rPr>
                <w:lang w:val="en-US" w:eastAsia="en-US"/>
              </w:rPr>
            </w:pPr>
            <w:r w:rsidRPr="001A490A">
              <w:rPr>
                <w:lang w:val="en-US" w:eastAsia="en-US"/>
              </w:rPr>
              <w:t>x</w:t>
            </w:r>
          </w:p>
        </w:tc>
        <w:tc>
          <w:tcPr>
            <w:tcW w:w="1176" w:type="dxa"/>
            <w:vAlign w:val="center"/>
          </w:tcPr>
          <w:p w14:paraId="42B5B96A" w14:textId="77777777" w:rsidR="00E53855" w:rsidRPr="001A490A" w:rsidRDefault="00E53855" w:rsidP="009B26B4">
            <w:pPr>
              <w:pStyle w:val="61bTabTextZentriert"/>
              <w:rPr>
                <w:lang w:val="en-US" w:eastAsia="en-US"/>
              </w:rPr>
            </w:pPr>
            <w:r w:rsidRPr="001A490A">
              <w:rPr>
                <w:lang w:val="en-US" w:eastAsia="en-US"/>
              </w:rPr>
              <w:t>0,690</w:t>
            </w:r>
          </w:p>
        </w:tc>
        <w:tc>
          <w:tcPr>
            <w:tcW w:w="1175" w:type="dxa"/>
            <w:vAlign w:val="center"/>
          </w:tcPr>
          <w:p w14:paraId="5096E415" w14:textId="77777777" w:rsidR="00E53855" w:rsidRPr="001A490A" w:rsidRDefault="00E53855" w:rsidP="009B26B4">
            <w:pPr>
              <w:pStyle w:val="61bTabTextZentriert"/>
              <w:rPr>
                <w:lang w:val="en-US" w:eastAsia="en-US"/>
              </w:rPr>
            </w:pPr>
            <w:r w:rsidRPr="001A490A">
              <w:rPr>
                <w:lang w:val="en-US" w:eastAsia="en-US"/>
              </w:rPr>
              <w:t>0,595</w:t>
            </w:r>
          </w:p>
        </w:tc>
        <w:tc>
          <w:tcPr>
            <w:tcW w:w="1176" w:type="dxa"/>
            <w:vAlign w:val="center"/>
          </w:tcPr>
          <w:p w14:paraId="47B8EBE5" w14:textId="77777777" w:rsidR="00E53855" w:rsidRPr="001A490A" w:rsidRDefault="00E53855" w:rsidP="009B26B4">
            <w:pPr>
              <w:pStyle w:val="61bTabTextZentriert"/>
              <w:rPr>
                <w:lang w:val="en-US" w:eastAsia="en-US"/>
              </w:rPr>
            </w:pPr>
            <w:r w:rsidRPr="001A490A">
              <w:rPr>
                <w:lang w:val="en-US" w:eastAsia="en-US"/>
              </w:rPr>
              <w:t>0,569</w:t>
            </w:r>
          </w:p>
        </w:tc>
        <w:tc>
          <w:tcPr>
            <w:tcW w:w="1176" w:type="dxa"/>
            <w:vAlign w:val="center"/>
          </w:tcPr>
          <w:p w14:paraId="1C3E8A1C" w14:textId="77777777" w:rsidR="00E53855" w:rsidRPr="001A490A" w:rsidRDefault="00E53855" w:rsidP="009B26B4">
            <w:pPr>
              <w:pStyle w:val="61bTabTextZentriert"/>
              <w:rPr>
                <w:lang w:val="en-US" w:eastAsia="en-US"/>
              </w:rPr>
            </w:pPr>
            <w:r w:rsidRPr="001A490A">
              <w:rPr>
                <w:lang w:val="en-US" w:eastAsia="en-US"/>
              </w:rPr>
              <w:t>0,655</w:t>
            </w:r>
          </w:p>
        </w:tc>
        <w:tc>
          <w:tcPr>
            <w:tcW w:w="1660" w:type="dxa"/>
          </w:tcPr>
          <w:p w14:paraId="26450673" w14:textId="77777777" w:rsidR="00E53855" w:rsidRPr="00B5583C" w:rsidRDefault="00E53855" w:rsidP="009B26B4">
            <w:pPr>
              <w:pStyle w:val="61bTabTextZentriert"/>
              <w:rPr>
                <w:sz w:val="18"/>
                <w:lang w:val="en-US" w:eastAsia="en-US"/>
              </w:rPr>
            </w:pPr>
          </w:p>
        </w:tc>
      </w:tr>
      <w:tr w:rsidR="00E53855" w:rsidRPr="001A490A" w14:paraId="2342D921" w14:textId="77777777" w:rsidTr="009B26B4">
        <w:tc>
          <w:tcPr>
            <w:tcW w:w="1175" w:type="dxa"/>
            <w:vAlign w:val="center"/>
          </w:tcPr>
          <w:p w14:paraId="67207DF5" w14:textId="77777777" w:rsidR="00E53855" w:rsidRPr="001A490A" w:rsidRDefault="00E53855" w:rsidP="009B26B4">
            <w:pPr>
              <w:pStyle w:val="61TabText"/>
              <w:rPr>
                <w:lang w:val="en-US" w:eastAsia="en-US"/>
              </w:rPr>
            </w:pPr>
          </w:p>
        </w:tc>
        <w:tc>
          <w:tcPr>
            <w:tcW w:w="1176" w:type="dxa"/>
            <w:vAlign w:val="center"/>
          </w:tcPr>
          <w:p w14:paraId="648D0E99" w14:textId="77777777" w:rsidR="00E53855" w:rsidRPr="001A490A" w:rsidRDefault="00E53855" w:rsidP="009B26B4">
            <w:pPr>
              <w:pStyle w:val="61bTabTextZentriert"/>
              <w:rPr>
                <w:lang w:val="en-US" w:eastAsia="en-US"/>
              </w:rPr>
            </w:pPr>
          </w:p>
        </w:tc>
        <w:tc>
          <w:tcPr>
            <w:tcW w:w="1176" w:type="dxa"/>
            <w:vAlign w:val="center"/>
          </w:tcPr>
          <w:p w14:paraId="1275E152" w14:textId="77777777" w:rsidR="00E53855" w:rsidRPr="001A490A" w:rsidRDefault="00E53855" w:rsidP="009B26B4">
            <w:pPr>
              <w:pStyle w:val="61bTabTextZentriert"/>
              <w:rPr>
                <w:lang w:val="en-US" w:eastAsia="en-US"/>
              </w:rPr>
            </w:pPr>
          </w:p>
        </w:tc>
        <w:tc>
          <w:tcPr>
            <w:tcW w:w="1175" w:type="dxa"/>
            <w:vAlign w:val="center"/>
          </w:tcPr>
          <w:p w14:paraId="4F51C32E" w14:textId="77777777" w:rsidR="00E53855" w:rsidRPr="001A490A" w:rsidRDefault="00E53855" w:rsidP="009B26B4">
            <w:pPr>
              <w:pStyle w:val="61bTabTextZentriert"/>
              <w:rPr>
                <w:lang w:val="en-US" w:eastAsia="en-US"/>
              </w:rPr>
            </w:pPr>
          </w:p>
        </w:tc>
        <w:tc>
          <w:tcPr>
            <w:tcW w:w="1176" w:type="dxa"/>
            <w:vAlign w:val="center"/>
          </w:tcPr>
          <w:p w14:paraId="0EB9A4FD" w14:textId="77777777" w:rsidR="00E53855" w:rsidRPr="001A490A" w:rsidRDefault="00E53855" w:rsidP="009B26B4">
            <w:pPr>
              <w:pStyle w:val="61bTabTextZentriert"/>
              <w:rPr>
                <w:lang w:val="en-US" w:eastAsia="en-US"/>
              </w:rPr>
            </w:pPr>
          </w:p>
        </w:tc>
        <w:tc>
          <w:tcPr>
            <w:tcW w:w="1176" w:type="dxa"/>
            <w:vAlign w:val="center"/>
          </w:tcPr>
          <w:p w14:paraId="02FB3942" w14:textId="77777777" w:rsidR="00E53855" w:rsidRPr="001A490A" w:rsidRDefault="00E53855" w:rsidP="009B26B4">
            <w:pPr>
              <w:pStyle w:val="61bTabTextZentriert"/>
              <w:rPr>
                <w:lang w:val="en-US" w:eastAsia="en-US"/>
              </w:rPr>
            </w:pPr>
          </w:p>
        </w:tc>
        <w:tc>
          <w:tcPr>
            <w:tcW w:w="1660" w:type="dxa"/>
          </w:tcPr>
          <w:p w14:paraId="7AD0470E" w14:textId="77777777" w:rsidR="00E53855" w:rsidRPr="00B5583C" w:rsidRDefault="00E53855" w:rsidP="009B26B4">
            <w:pPr>
              <w:pStyle w:val="61bTabTextZentriert"/>
              <w:rPr>
                <w:sz w:val="18"/>
                <w:lang w:val="en-US" w:eastAsia="en-US"/>
              </w:rPr>
            </w:pPr>
            <w:r w:rsidRPr="001A490A">
              <w:rPr>
                <w:lang w:val="en-US" w:eastAsia="en-US"/>
              </w:rPr>
              <w:t>0,05</w:t>
            </w:r>
          </w:p>
        </w:tc>
      </w:tr>
      <w:tr w:rsidR="00E53855" w:rsidRPr="001A490A" w14:paraId="3A829A77" w14:textId="77777777" w:rsidTr="009B26B4">
        <w:tc>
          <w:tcPr>
            <w:tcW w:w="1175" w:type="dxa"/>
          </w:tcPr>
          <w:p w14:paraId="569086E7" w14:textId="77777777" w:rsidR="00E53855" w:rsidRPr="00B5583C" w:rsidRDefault="00E53855" w:rsidP="009B26B4">
            <w:pPr>
              <w:pStyle w:val="61TabText"/>
              <w:rPr>
                <w:sz w:val="18"/>
                <w:lang w:val="en-US" w:eastAsia="en-US"/>
              </w:rPr>
            </w:pPr>
          </w:p>
        </w:tc>
        <w:tc>
          <w:tcPr>
            <w:tcW w:w="1176" w:type="dxa"/>
            <w:vAlign w:val="center"/>
          </w:tcPr>
          <w:p w14:paraId="01942370" w14:textId="77777777" w:rsidR="00E53855" w:rsidRPr="001A490A" w:rsidRDefault="00E53855" w:rsidP="009B26B4">
            <w:pPr>
              <w:pStyle w:val="61bTabTextZentriert"/>
              <w:rPr>
                <w:lang w:val="en-US" w:eastAsia="en-US"/>
              </w:rPr>
            </w:pPr>
            <w:r w:rsidRPr="001A490A">
              <w:rPr>
                <w:lang w:val="en-US" w:eastAsia="en-US"/>
              </w:rPr>
              <w:t>y</w:t>
            </w:r>
          </w:p>
        </w:tc>
        <w:tc>
          <w:tcPr>
            <w:tcW w:w="1176" w:type="dxa"/>
            <w:vAlign w:val="center"/>
          </w:tcPr>
          <w:p w14:paraId="2B203929" w14:textId="77777777" w:rsidR="00E53855" w:rsidRPr="001A490A" w:rsidRDefault="00E53855" w:rsidP="009B26B4">
            <w:pPr>
              <w:pStyle w:val="61bTabTextZentriert"/>
              <w:rPr>
                <w:lang w:val="en-US" w:eastAsia="en-US"/>
              </w:rPr>
            </w:pPr>
            <w:r w:rsidRPr="001A490A">
              <w:rPr>
                <w:lang w:val="en-US" w:eastAsia="en-US"/>
              </w:rPr>
              <w:t>0,310</w:t>
            </w:r>
          </w:p>
        </w:tc>
        <w:tc>
          <w:tcPr>
            <w:tcW w:w="1175" w:type="dxa"/>
            <w:vAlign w:val="center"/>
          </w:tcPr>
          <w:p w14:paraId="0E3D9997" w14:textId="77777777" w:rsidR="00E53855" w:rsidRPr="001A490A" w:rsidRDefault="00E53855" w:rsidP="009B26B4">
            <w:pPr>
              <w:pStyle w:val="61bTabTextZentriert"/>
              <w:rPr>
                <w:lang w:val="en-US" w:eastAsia="en-US"/>
              </w:rPr>
            </w:pPr>
            <w:r w:rsidRPr="001A490A">
              <w:rPr>
                <w:lang w:val="en-US" w:eastAsia="en-US"/>
              </w:rPr>
              <w:t>0,315</w:t>
            </w:r>
          </w:p>
        </w:tc>
        <w:tc>
          <w:tcPr>
            <w:tcW w:w="1176" w:type="dxa"/>
            <w:vAlign w:val="center"/>
          </w:tcPr>
          <w:p w14:paraId="6C39DD9A" w14:textId="77777777" w:rsidR="00E53855" w:rsidRPr="001A490A" w:rsidRDefault="00E53855" w:rsidP="009B26B4">
            <w:pPr>
              <w:pStyle w:val="61bTabTextZentriert"/>
              <w:rPr>
                <w:lang w:val="en-US" w:eastAsia="en-US"/>
              </w:rPr>
            </w:pPr>
            <w:r w:rsidRPr="001A490A">
              <w:rPr>
                <w:lang w:val="en-US" w:eastAsia="en-US"/>
              </w:rPr>
              <w:t>0,341</w:t>
            </w:r>
          </w:p>
        </w:tc>
        <w:tc>
          <w:tcPr>
            <w:tcW w:w="1176" w:type="dxa"/>
            <w:vAlign w:val="center"/>
          </w:tcPr>
          <w:p w14:paraId="02F757CB" w14:textId="77777777" w:rsidR="00E53855" w:rsidRPr="001A490A" w:rsidRDefault="00E53855" w:rsidP="009B26B4">
            <w:pPr>
              <w:pStyle w:val="61bTabTextZentriert"/>
              <w:rPr>
                <w:lang w:val="en-US" w:eastAsia="en-US"/>
              </w:rPr>
            </w:pPr>
            <w:r w:rsidRPr="001A490A">
              <w:rPr>
                <w:lang w:val="en-US" w:eastAsia="en-US"/>
              </w:rPr>
              <w:t>0,345</w:t>
            </w:r>
          </w:p>
        </w:tc>
        <w:tc>
          <w:tcPr>
            <w:tcW w:w="1660" w:type="dxa"/>
          </w:tcPr>
          <w:p w14:paraId="65EFC5C2" w14:textId="77777777" w:rsidR="00E53855" w:rsidRPr="00B5583C" w:rsidRDefault="00E53855" w:rsidP="009B26B4">
            <w:pPr>
              <w:pStyle w:val="61bTabTextZentriert"/>
              <w:rPr>
                <w:sz w:val="18"/>
                <w:lang w:val="en-US" w:eastAsia="en-US"/>
              </w:rPr>
            </w:pPr>
          </w:p>
        </w:tc>
      </w:tr>
      <w:tr w:rsidR="00E53855" w:rsidRPr="001A490A" w14:paraId="3CF67B1D" w14:textId="77777777" w:rsidTr="009B26B4">
        <w:tc>
          <w:tcPr>
            <w:tcW w:w="1175" w:type="dxa"/>
            <w:vAlign w:val="center"/>
          </w:tcPr>
          <w:p w14:paraId="3F6CA2CB" w14:textId="77777777" w:rsidR="00E53855" w:rsidRPr="001A490A" w:rsidRDefault="00E53855" w:rsidP="009B26B4">
            <w:pPr>
              <w:pStyle w:val="61TabText"/>
              <w:rPr>
                <w:lang w:val="en-US" w:eastAsia="en-US"/>
              </w:rPr>
            </w:pPr>
            <w:r w:rsidRPr="001A490A">
              <w:rPr>
                <w:lang w:val="en-US" w:eastAsia="en-US"/>
              </w:rPr>
              <w:t>Blau</w:t>
            </w:r>
          </w:p>
        </w:tc>
        <w:tc>
          <w:tcPr>
            <w:tcW w:w="1176" w:type="dxa"/>
            <w:vAlign w:val="center"/>
          </w:tcPr>
          <w:p w14:paraId="45AE1E3D" w14:textId="77777777" w:rsidR="00E53855" w:rsidRPr="001A490A" w:rsidRDefault="00E53855" w:rsidP="009B26B4">
            <w:pPr>
              <w:pStyle w:val="61bTabTextZentriert"/>
              <w:rPr>
                <w:lang w:val="en-US" w:eastAsia="en-US"/>
              </w:rPr>
            </w:pPr>
            <w:r w:rsidRPr="001A490A">
              <w:rPr>
                <w:lang w:val="en-US" w:eastAsia="en-US"/>
              </w:rPr>
              <w:t>x</w:t>
            </w:r>
          </w:p>
        </w:tc>
        <w:tc>
          <w:tcPr>
            <w:tcW w:w="1176" w:type="dxa"/>
            <w:vAlign w:val="center"/>
          </w:tcPr>
          <w:p w14:paraId="43CAD17E" w14:textId="77777777" w:rsidR="00E53855" w:rsidRPr="001A490A" w:rsidRDefault="00E53855" w:rsidP="009B26B4">
            <w:pPr>
              <w:pStyle w:val="61bTabTextZentriert"/>
              <w:rPr>
                <w:lang w:val="en-US" w:eastAsia="en-US"/>
              </w:rPr>
            </w:pPr>
            <w:r w:rsidRPr="001A490A">
              <w:rPr>
                <w:lang w:val="en-US" w:eastAsia="en-US"/>
              </w:rPr>
              <w:t>0,105</w:t>
            </w:r>
          </w:p>
        </w:tc>
        <w:tc>
          <w:tcPr>
            <w:tcW w:w="1175" w:type="dxa"/>
            <w:vAlign w:val="center"/>
          </w:tcPr>
          <w:p w14:paraId="56D3A59D" w14:textId="77777777" w:rsidR="00E53855" w:rsidRPr="001A490A" w:rsidRDefault="00E53855" w:rsidP="009B26B4">
            <w:pPr>
              <w:pStyle w:val="61bTabTextZentriert"/>
              <w:rPr>
                <w:lang w:val="en-US" w:eastAsia="en-US"/>
              </w:rPr>
            </w:pPr>
            <w:r w:rsidRPr="001A490A">
              <w:rPr>
                <w:lang w:val="en-US" w:eastAsia="en-US"/>
              </w:rPr>
              <w:t>0,232</w:t>
            </w:r>
          </w:p>
        </w:tc>
        <w:tc>
          <w:tcPr>
            <w:tcW w:w="1176" w:type="dxa"/>
            <w:vAlign w:val="center"/>
          </w:tcPr>
          <w:p w14:paraId="108565E2" w14:textId="77777777" w:rsidR="00E53855" w:rsidRPr="001A490A" w:rsidRDefault="00E53855" w:rsidP="009B26B4">
            <w:pPr>
              <w:pStyle w:val="61bTabTextZentriert"/>
              <w:rPr>
                <w:lang w:val="en-US" w:eastAsia="en-US"/>
              </w:rPr>
            </w:pPr>
            <w:r w:rsidRPr="001A490A">
              <w:rPr>
                <w:lang w:val="en-US" w:eastAsia="en-US"/>
              </w:rPr>
              <w:t>0,240</w:t>
            </w:r>
          </w:p>
        </w:tc>
        <w:tc>
          <w:tcPr>
            <w:tcW w:w="1176" w:type="dxa"/>
            <w:vAlign w:val="center"/>
          </w:tcPr>
          <w:p w14:paraId="68A24D84" w14:textId="77777777" w:rsidR="00E53855" w:rsidRPr="001A490A" w:rsidRDefault="00E53855" w:rsidP="009B26B4">
            <w:pPr>
              <w:pStyle w:val="61bTabTextZentriert"/>
              <w:rPr>
                <w:lang w:val="en-US" w:eastAsia="en-US"/>
              </w:rPr>
            </w:pPr>
            <w:r w:rsidRPr="001A490A">
              <w:rPr>
                <w:lang w:val="en-US" w:eastAsia="en-US"/>
              </w:rPr>
              <w:t>0,180</w:t>
            </w:r>
          </w:p>
        </w:tc>
        <w:tc>
          <w:tcPr>
            <w:tcW w:w="1660" w:type="dxa"/>
          </w:tcPr>
          <w:p w14:paraId="3584A68F" w14:textId="77777777" w:rsidR="00E53855" w:rsidRPr="00B5583C" w:rsidRDefault="00E53855" w:rsidP="009B26B4">
            <w:pPr>
              <w:pStyle w:val="61bTabTextZentriert"/>
              <w:rPr>
                <w:sz w:val="18"/>
                <w:lang w:val="en-US" w:eastAsia="en-US"/>
              </w:rPr>
            </w:pPr>
          </w:p>
        </w:tc>
      </w:tr>
      <w:tr w:rsidR="00E53855" w:rsidRPr="001A490A" w14:paraId="5818AC37" w14:textId="77777777" w:rsidTr="009B26B4">
        <w:tc>
          <w:tcPr>
            <w:tcW w:w="1175" w:type="dxa"/>
            <w:vAlign w:val="center"/>
          </w:tcPr>
          <w:p w14:paraId="56DDE618" w14:textId="77777777" w:rsidR="00E53855" w:rsidRPr="001A490A" w:rsidRDefault="00E53855" w:rsidP="009B26B4">
            <w:pPr>
              <w:pStyle w:val="61TabText"/>
              <w:rPr>
                <w:lang w:val="en-US" w:eastAsia="en-US"/>
              </w:rPr>
            </w:pPr>
          </w:p>
        </w:tc>
        <w:tc>
          <w:tcPr>
            <w:tcW w:w="1176" w:type="dxa"/>
            <w:vAlign w:val="center"/>
          </w:tcPr>
          <w:p w14:paraId="19D10967" w14:textId="77777777" w:rsidR="00E53855" w:rsidRPr="001A490A" w:rsidRDefault="00E53855" w:rsidP="009B26B4">
            <w:pPr>
              <w:pStyle w:val="61bTabTextZentriert"/>
              <w:rPr>
                <w:lang w:val="en-US" w:eastAsia="en-US"/>
              </w:rPr>
            </w:pPr>
          </w:p>
        </w:tc>
        <w:tc>
          <w:tcPr>
            <w:tcW w:w="1176" w:type="dxa"/>
            <w:vAlign w:val="center"/>
          </w:tcPr>
          <w:p w14:paraId="0362705D" w14:textId="77777777" w:rsidR="00E53855" w:rsidRPr="001A490A" w:rsidRDefault="00E53855" w:rsidP="009B26B4">
            <w:pPr>
              <w:pStyle w:val="61bTabTextZentriert"/>
              <w:rPr>
                <w:lang w:val="en-US" w:eastAsia="en-US"/>
              </w:rPr>
            </w:pPr>
          </w:p>
        </w:tc>
        <w:tc>
          <w:tcPr>
            <w:tcW w:w="1175" w:type="dxa"/>
            <w:vAlign w:val="center"/>
          </w:tcPr>
          <w:p w14:paraId="727D5F3F" w14:textId="77777777" w:rsidR="00E53855" w:rsidRPr="001A490A" w:rsidRDefault="00E53855" w:rsidP="009B26B4">
            <w:pPr>
              <w:pStyle w:val="61bTabTextZentriert"/>
              <w:rPr>
                <w:lang w:val="en-US" w:eastAsia="en-US"/>
              </w:rPr>
            </w:pPr>
          </w:p>
        </w:tc>
        <w:tc>
          <w:tcPr>
            <w:tcW w:w="1176" w:type="dxa"/>
            <w:vAlign w:val="center"/>
          </w:tcPr>
          <w:p w14:paraId="4EBBEE52" w14:textId="77777777" w:rsidR="00E53855" w:rsidRPr="001A490A" w:rsidRDefault="00E53855" w:rsidP="009B26B4">
            <w:pPr>
              <w:pStyle w:val="61bTabTextZentriert"/>
              <w:rPr>
                <w:lang w:val="en-US" w:eastAsia="en-US"/>
              </w:rPr>
            </w:pPr>
          </w:p>
        </w:tc>
        <w:tc>
          <w:tcPr>
            <w:tcW w:w="1176" w:type="dxa"/>
            <w:vAlign w:val="center"/>
          </w:tcPr>
          <w:p w14:paraId="1AB29223" w14:textId="77777777" w:rsidR="00E53855" w:rsidRPr="001A490A" w:rsidRDefault="00E53855" w:rsidP="009B26B4">
            <w:pPr>
              <w:pStyle w:val="61bTabTextZentriert"/>
              <w:rPr>
                <w:lang w:val="en-US" w:eastAsia="en-US"/>
              </w:rPr>
            </w:pPr>
          </w:p>
        </w:tc>
        <w:tc>
          <w:tcPr>
            <w:tcW w:w="1660" w:type="dxa"/>
          </w:tcPr>
          <w:p w14:paraId="4F9D1418" w14:textId="77777777" w:rsidR="00E53855" w:rsidRPr="00B5583C" w:rsidRDefault="00E53855" w:rsidP="009B26B4">
            <w:pPr>
              <w:pStyle w:val="61bTabTextZentriert"/>
              <w:rPr>
                <w:sz w:val="18"/>
                <w:lang w:val="en-US" w:eastAsia="en-US"/>
              </w:rPr>
            </w:pPr>
            <w:r w:rsidRPr="001A490A">
              <w:rPr>
                <w:lang w:val="en-US" w:eastAsia="en-US"/>
              </w:rPr>
              <w:t>0,1</w:t>
            </w:r>
          </w:p>
        </w:tc>
      </w:tr>
      <w:tr w:rsidR="00E53855" w:rsidRPr="001A490A" w14:paraId="56443C21" w14:textId="77777777" w:rsidTr="009B26B4">
        <w:tc>
          <w:tcPr>
            <w:tcW w:w="1175" w:type="dxa"/>
            <w:vAlign w:val="center"/>
          </w:tcPr>
          <w:p w14:paraId="4593AF78" w14:textId="77777777" w:rsidR="00E53855" w:rsidRPr="001A490A" w:rsidRDefault="00E53855" w:rsidP="009B26B4">
            <w:pPr>
              <w:pStyle w:val="61TabText"/>
              <w:rPr>
                <w:lang w:val="en-US" w:eastAsia="en-US"/>
              </w:rPr>
            </w:pPr>
          </w:p>
        </w:tc>
        <w:tc>
          <w:tcPr>
            <w:tcW w:w="1176" w:type="dxa"/>
            <w:vAlign w:val="center"/>
          </w:tcPr>
          <w:p w14:paraId="4DBF613D" w14:textId="77777777" w:rsidR="00E53855" w:rsidRPr="001A490A" w:rsidRDefault="00E53855" w:rsidP="009B26B4">
            <w:pPr>
              <w:pStyle w:val="61bTabTextZentriert"/>
              <w:rPr>
                <w:lang w:val="en-US" w:eastAsia="en-US"/>
              </w:rPr>
            </w:pPr>
            <w:r w:rsidRPr="001A490A">
              <w:rPr>
                <w:lang w:val="en-US" w:eastAsia="en-US"/>
              </w:rPr>
              <w:t>y</w:t>
            </w:r>
          </w:p>
        </w:tc>
        <w:tc>
          <w:tcPr>
            <w:tcW w:w="1176" w:type="dxa"/>
            <w:vAlign w:val="center"/>
          </w:tcPr>
          <w:p w14:paraId="42024869" w14:textId="77777777" w:rsidR="00E53855" w:rsidRPr="001A490A" w:rsidRDefault="00E53855" w:rsidP="009B26B4">
            <w:pPr>
              <w:pStyle w:val="61bTabTextZentriert"/>
              <w:rPr>
                <w:lang w:val="en-US" w:eastAsia="en-US"/>
              </w:rPr>
            </w:pPr>
            <w:r w:rsidRPr="001A490A">
              <w:rPr>
                <w:lang w:val="en-US" w:eastAsia="en-US"/>
              </w:rPr>
              <w:t>0,240</w:t>
            </w:r>
          </w:p>
        </w:tc>
        <w:tc>
          <w:tcPr>
            <w:tcW w:w="1175" w:type="dxa"/>
            <w:vAlign w:val="center"/>
          </w:tcPr>
          <w:p w14:paraId="6CA0C985" w14:textId="77777777" w:rsidR="00E53855" w:rsidRPr="001A490A" w:rsidRDefault="00E53855" w:rsidP="009B26B4">
            <w:pPr>
              <w:pStyle w:val="61bTabTextZentriert"/>
              <w:rPr>
                <w:lang w:val="en-US" w:eastAsia="en-US"/>
              </w:rPr>
            </w:pPr>
            <w:r w:rsidRPr="001A490A">
              <w:rPr>
                <w:lang w:val="en-US" w:eastAsia="en-US"/>
              </w:rPr>
              <w:t>0,250</w:t>
            </w:r>
          </w:p>
        </w:tc>
        <w:tc>
          <w:tcPr>
            <w:tcW w:w="1176" w:type="dxa"/>
            <w:vAlign w:val="center"/>
          </w:tcPr>
          <w:p w14:paraId="6F5FEA4D" w14:textId="77777777" w:rsidR="00E53855" w:rsidRPr="001A490A" w:rsidRDefault="00E53855" w:rsidP="009B26B4">
            <w:pPr>
              <w:pStyle w:val="61bTabTextZentriert"/>
              <w:rPr>
                <w:lang w:val="en-US" w:eastAsia="en-US"/>
              </w:rPr>
            </w:pPr>
            <w:r w:rsidRPr="001A490A">
              <w:rPr>
                <w:lang w:val="en-US" w:eastAsia="en-US"/>
              </w:rPr>
              <w:t>0,200</w:t>
            </w:r>
          </w:p>
        </w:tc>
        <w:tc>
          <w:tcPr>
            <w:tcW w:w="1176" w:type="dxa"/>
            <w:vAlign w:val="center"/>
          </w:tcPr>
          <w:p w14:paraId="4DAC76E5" w14:textId="77777777" w:rsidR="00E53855" w:rsidRPr="001A490A" w:rsidRDefault="00E53855" w:rsidP="009B26B4">
            <w:pPr>
              <w:pStyle w:val="61bTabTextZentriert"/>
              <w:rPr>
                <w:lang w:val="en-US" w:eastAsia="en-US"/>
              </w:rPr>
            </w:pPr>
            <w:r w:rsidRPr="001A490A">
              <w:rPr>
                <w:lang w:val="en-US" w:eastAsia="en-US"/>
              </w:rPr>
              <w:t>0,140</w:t>
            </w:r>
          </w:p>
        </w:tc>
        <w:tc>
          <w:tcPr>
            <w:tcW w:w="1660" w:type="dxa"/>
          </w:tcPr>
          <w:p w14:paraId="6C5A10D2" w14:textId="77777777" w:rsidR="00E53855" w:rsidRPr="00B5583C" w:rsidRDefault="00E53855" w:rsidP="009B26B4">
            <w:pPr>
              <w:pStyle w:val="61bTabTextZentriert"/>
              <w:rPr>
                <w:sz w:val="18"/>
                <w:lang w:val="en-US" w:eastAsia="en-US"/>
              </w:rPr>
            </w:pPr>
          </w:p>
        </w:tc>
      </w:tr>
      <w:tr w:rsidR="00E53855" w:rsidRPr="001A490A" w14:paraId="2AD4C03E" w14:textId="77777777" w:rsidTr="009B26B4">
        <w:tc>
          <w:tcPr>
            <w:tcW w:w="1175" w:type="dxa"/>
            <w:vAlign w:val="center"/>
          </w:tcPr>
          <w:p w14:paraId="12C390F0" w14:textId="77777777" w:rsidR="00E53855" w:rsidRPr="001A490A" w:rsidRDefault="00E53855" w:rsidP="009B26B4">
            <w:pPr>
              <w:pStyle w:val="61TabText"/>
              <w:rPr>
                <w:lang w:val="en-US" w:eastAsia="en-US"/>
              </w:rPr>
            </w:pPr>
            <w:r w:rsidRPr="001A490A">
              <w:rPr>
                <w:lang w:val="en-US" w:eastAsia="en-US"/>
              </w:rPr>
              <w:t>Grün</w:t>
            </w:r>
          </w:p>
        </w:tc>
        <w:tc>
          <w:tcPr>
            <w:tcW w:w="1176" w:type="dxa"/>
            <w:vAlign w:val="center"/>
          </w:tcPr>
          <w:p w14:paraId="739BFD95" w14:textId="77777777" w:rsidR="00E53855" w:rsidRPr="001A490A" w:rsidRDefault="00E53855" w:rsidP="009B26B4">
            <w:pPr>
              <w:pStyle w:val="61bTabTextZentriert"/>
              <w:rPr>
                <w:lang w:val="en-US" w:eastAsia="en-US"/>
              </w:rPr>
            </w:pPr>
            <w:r w:rsidRPr="001A490A">
              <w:rPr>
                <w:lang w:val="en-US" w:eastAsia="en-US"/>
              </w:rPr>
              <w:t>x</w:t>
            </w:r>
          </w:p>
        </w:tc>
        <w:tc>
          <w:tcPr>
            <w:tcW w:w="1176" w:type="dxa"/>
            <w:vAlign w:val="center"/>
          </w:tcPr>
          <w:p w14:paraId="425C3863" w14:textId="77777777" w:rsidR="00E53855" w:rsidRPr="001A490A" w:rsidRDefault="00E53855" w:rsidP="009B26B4">
            <w:pPr>
              <w:pStyle w:val="61bTabTextZentriert"/>
              <w:rPr>
                <w:lang w:val="en-US" w:eastAsia="en-US"/>
              </w:rPr>
            </w:pPr>
            <w:r w:rsidRPr="001A490A">
              <w:rPr>
                <w:lang w:val="en-US" w:eastAsia="en-US"/>
              </w:rPr>
              <w:t>0,115</w:t>
            </w:r>
          </w:p>
        </w:tc>
        <w:tc>
          <w:tcPr>
            <w:tcW w:w="1175" w:type="dxa"/>
            <w:vAlign w:val="center"/>
          </w:tcPr>
          <w:p w14:paraId="66EC0029" w14:textId="77777777" w:rsidR="00E53855" w:rsidRPr="001A490A" w:rsidRDefault="00E53855" w:rsidP="009B26B4">
            <w:pPr>
              <w:pStyle w:val="61bTabTextZentriert"/>
              <w:rPr>
                <w:lang w:val="en-US" w:eastAsia="en-US"/>
              </w:rPr>
            </w:pPr>
            <w:r w:rsidRPr="001A490A">
              <w:rPr>
                <w:lang w:val="en-US" w:eastAsia="en-US"/>
              </w:rPr>
              <w:t>0,200</w:t>
            </w:r>
          </w:p>
        </w:tc>
        <w:tc>
          <w:tcPr>
            <w:tcW w:w="1176" w:type="dxa"/>
            <w:vAlign w:val="center"/>
          </w:tcPr>
          <w:p w14:paraId="06CF08B4" w14:textId="77777777" w:rsidR="00E53855" w:rsidRPr="001A490A" w:rsidRDefault="00E53855" w:rsidP="009B26B4">
            <w:pPr>
              <w:pStyle w:val="61bTabTextZentriert"/>
              <w:rPr>
                <w:lang w:val="en-US" w:eastAsia="en-US"/>
              </w:rPr>
            </w:pPr>
            <w:r w:rsidRPr="001A490A">
              <w:rPr>
                <w:lang w:val="en-US" w:eastAsia="en-US"/>
              </w:rPr>
              <w:t>0,297</w:t>
            </w:r>
          </w:p>
        </w:tc>
        <w:tc>
          <w:tcPr>
            <w:tcW w:w="1176" w:type="dxa"/>
            <w:vAlign w:val="center"/>
          </w:tcPr>
          <w:p w14:paraId="4F8D92C5" w14:textId="77777777" w:rsidR="00E53855" w:rsidRPr="001A490A" w:rsidRDefault="00E53855" w:rsidP="009B26B4">
            <w:pPr>
              <w:pStyle w:val="61bTabTextZentriert"/>
              <w:rPr>
                <w:lang w:val="en-US" w:eastAsia="en-US"/>
              </w:rPr>
            </w:pPr>
            <w:r w:rsidRPr="001A490A">
              <w:rPr>
                <w:lang w:val="en-US" w:eastAsia="en-US"/>
              </w:rPr>
              <w:t>0,242</w:t>
            </w:r>
          </w:p>
        </w:tc>
        <w:tc>
          <w:tcPr>
            <w:tcW w:w="1660" w:type="dxa"/>
          </w:tcPr>
          <w:p w14:paraId="05445DF2" w14:textId="77777777" w:rsidR="00E53855" w:rsidRPr="00B5583C" w:rsidRDefault="00E53855" w:rsidP="009B26B4">
            <w:pPr>
              <w:pStyle w:val="61bTabTextZentriert"/>
              <w:rPr>
                <w:sz w:val="18"/>
                <w:lang w:val="en-US" w:eastAsia="en-US"/>
              </w:rPr>
            </w:pPr>
          </w:p>
        </w:tc>
      </w:tr>
      <w:tr w:rsidR="00E53855" w:rsidRPr="001A490A" w14:paraId="2E3657B8" w14:textId="77777777" w:rsidTr="009B26B4">
        <w:tc>
          <w:tcPr>
            <w:tcW w:w="1175" w:type="dxa"/>
            <w:vAlign w:val="center"/>
          </w:tcPr>
          <w:p w14:paraId="3EDFCE42" w14:textId="77777777" w:rsidR="00E53855" w:rsidRPr="001A490A" w:rsidRDefault="00E53855" w:rsidP="009B26B4">
            <w:pPr>
              <w:pStyle w:val="61TabText"/>
              <w:rPr>
                <w:lang w:val="en-US" w:eastAsia="en-US"/>
              </w:rPr>
            </w:pPr>
          </w:p>
        </w:tc>
        <w:tc>
          <w:tcPr>
            <w:tcW w:w="1176" w:type="dxa"/>
            <w:vAlign w:val="center"/>
          </w:tcPr>
          <w:p w14:paraId="2AF89B9C" w14:textId="77777777" w:rsidR="00E53855" w:rsidRPr="001A490A" w:rsidRDefault="00E53855" w:rsidP="009B26B4">
            <w:pPr>
              <w:pStyle w:val="61bTabTextZentriert"/>
              <w:rPr>
                <w:lang w:val="en-US" w:eastAsia="en-US"/>
              </w:rPr>
            </w:pPr>
          </w:p>
        </w:tc>
        <w:tc>
          <w:tcPr>
            <w:tcW w:w="1176" w:type="dxa"/>
            <w:vAlign w:val="center"/>
          </w:tcPr>
          <w:p w14:paraId="1E767D26" w14:textId="77777777" w:rsidR="00E53855" w:rsidRPr="001A490A" w:rsidRDefault="00E53855" w:rsidP="009B26B4">
            <w:pPr>
              <w:pStyle w:val="61bTabTextZentriert"/>
              <w:rPr>
                <w:lang w:val="en-US" w:eastAsia="en-US"/>
              </w:rPr>
            </w:pPr>
          </w:p>
        </w:tc>
        <w:tc>
          <w:tcPr>
            <w:tcW w:w="1175" w:type="dxa"/>
            <w:vAlign w:val="center"/>
          </w:tcPr>
          <w:p w14:paraId="42ABED9A" w14:textId="77777777" w:rsidR="00E53855" w:rsidRPr="001A490A" w:rsidRDefault="00E53855" w:rsidP="009B26B4">
            <w:pPr>
              <w:pStyle w:val="61bTabTextZentriert"/>
              <w:rPr>
                <w:lang w:val="en-US" w:eastAsia="en-US"/>
              </w:rPr>
            </w:pPr>
          </w:p>
        </w:tc>
        <w:tc>
          <w:tcPr>
            <w:tcW w:w="1176" w:type="dxa"/>
            <w:vAlign w:val="center"/>
          </w:tcPr>
          <w:p w14:paraId="58C6FBC5" w14:textId="77777777" w:rsidR="00E53855" w:rsidRPr="001A490A" w:rsidRDefault="00E53855" w:rsidP="009B26B4">
            <w:pPr>
              <w:pStyle w:val="61bTabTextZentriert"/>
              <w:rPr>
                <w:lang w:val="en-US" w:eastAsia="en-US"/>
              </w:rPr>
            </w:pPr>
          </w:p>
        </w:tc>
        <w:tc>
          <w:tcPr>
            <w:tcW w:w="1176" w:type="dxa"/>
            <w:vAlign w:val="center"/>
          </w:tcPr>
          <w:p w14:paraId="64B591B3" w14:textId="77777777" w:rsidR="00E53855" w:rsidRPr="001A490A" w:rsidRDefault="00E53855" w:rsidP="009B26B4">
            <w:pPr>
              <w:pStyle w:val="61bTabTextZentriert"/>
              <w:rPr>
                <w:lang w:val="en-US" w:eastAsia="en-US"/>
              </w:rPr>
            </w:pPr>
          </w:p>
        </w:tc>
        <w:tc>
          <w:tcPr>
            <w:tcW w:w="1660" w:type="dxa"/>
          </w:tcPr>
          <w:p w14:paraId="24A377C4" w14:textId="77777777" w:rsidR="00E53855" w:rsidRPr="00B5583C" w:rsidRDefault="00E53855" w:rsidP="009B26B4">
            <w:pPr>
              <w:pStyle w:val="61bTabTextZentriert"/>
              <w:rPr>
                <w:sz w:val="18"/>
                <w:lang w:val="en-US" w:eastAsia="en-US"/>
              </w:rPr>
            </w:pPr>
            <w:r w:rsidRPr="001A490A">
              <w:rPr>
                <w:lang w:val="en-US" w:eastAsia="en-US"/>
              </w:rPr>
              <w:t>0,15</w:t>
            </w:r>
          </w:p>
        </w:tc>
      </w:tr>
      <w:tr w:rsidR="00E53855" w:rsidRPr="001A490A" w14:paraId="6C40FAAB" w14:textId="77777777" w:rsidTr="009B26B4">
        <w:tc>
          <w:tcPr>
            <w:tcW w:w="1175" w:type="dxa"/>
            <w:vAlign w:val="center"/>
          </w:tcPr>
          <w:p w14:paraId="75D00C8D" w14:textId="77777777" w:rsidR="00E53855" w:rsidRPr="001A490A" w:rsidRDefault="00E53855" w:rsidP="009B26B4">
            <w:pPr>
              <w:pStyle w:val="61TabText"/>
              <w:rPr>
                <w:lang w:val="en-US" w:eastAsia="en-US"/>
              </w:rPr>
            </w:pPr>
          </w:p>
        </w:tc>
        <w:tc>
          <w:tcPr>
            <w:tcW w:w="1176" w:type="dxa"/>
            <w:vAlign w:val="center"/>
          </w:tcPr>
          <w:p w14:paraId="497E6DD7" w14:textId="77777777" w:rsidR="00E53855" w:rsidRPr="001A490A" w:rsidRDefault="00E53855" w:rsidP="009B26B4">
            <w:pPr>
              <w:pStyle w:val="61bTabTextZentriert"/>
              <w:rPr>
                <w:lang w:val="en-US" w:eastAsia="en-US"/>
              </w:rPr>
            </w:pPr>
            <w:r w:rsidRPr="001A490A">
              <w:rPr>
                <w:lang w:val="en-US" w:eastAsia="en-US"/>
              </w:rPr>
              <w:t>y</w:t>
            </w:r>
          </w:p>
        </w:tc>
        <w:tc>
          <w:tcPr>
            <w:tcW w:w="1176" w:type="dxa"/>
            <w:vAlign w:val="center"/>
          </w:tcPr>
          <w:p w14:paraId="1248AB3F" w14:textId="77777777" w:rsidR="00E53855" w:rsidRPr="001A490A" w:rsidRDefault="00E53855" w:rsidP="009B26B4">
            <w:pPr>
              <w:pStyle w:val="61bTabTextZentriert"/>
              <w:rPr>
                <w:lang w:val="en-US" w:eastAsia="en-US"/>
              </w:rPr>
            </w:pPr>
            <w:r w:rsidRPr="001A490A">
              <w:rPr>
                <w:lang w:val="en-US" w:eastAsia="en-US"/>
              </w:rPr>
              <w:t>0,300</w:t>
            </w:r>
          </w:p>
        </w:tc>
        <w:tc>
          <w:tcPr>
            <w:tcW w:w="1175" w:type="dxa"/>
            <w:vAlign w:val="center"/>
          </w:tcPr>
          <w:p w14:paraId="08DE5713" w14:textId="77777777" w:rsidR="00E53855" w:rsidRPr="001A490A" w:rsidRDefault="00E53855" w:rsidP="009B26B4">
            <w:pPr>
              <w:pStyle w:val="61bTabTextZentriert"/>
              <w:rPr>
                <w:lang w:val="en-US" w:eastAsia="en-US"/>
              </w:rPr>
            </w:pPr>
            <w:r w:rsidRPr="001A490A">
              <w:rPr>
                <w:lang w:val="en-US" w:eastAsia="en-US"/>
              </w:rPr>
              <w:t>0,490</w:t>
            </w:r>
          </w:p>
        </w:tc>
        <w:tc>
          <w:tcPr>
            <w:tcW w:w="1176" w:type="dxa"/>
            <w:vAlign w:val="center"/>
          </w:tcPr>
          <w:p w14:paraId="54BF1671" w14:textId="77777777" w:rsidR="00E53855" w:rsidRPr="001A490A" w:rsidRDefault="00E53855" w:rsidP="009B26B4">
            <w:pPr>
              <w:pStyle w:val="61bTabTextZentriert"/>
              <w:rPr>
                <w:lang w:val="en-US" w:eastAsia="en-US"/>
              </w:rPr>
            </w:pPr>
            <w:r w:rsidRPr="001A490A">
              <w:rPr>
                <w:lang w:val="en-US" w:eastAsia="en-US"/>
              </w:rPr>
              <w:t>0,360</w:t>
            </w:r>
          </w:p>
        </w:tc>
        <w:tc>
          <w:tcPr>
            <w:tcW w:w="1176" w:type="dxa"/>
            <w:vAlign w:val="center"/>
          </w:tcPr>
          <w:p w14:paraId="41CCE323" w14:textId="77777777" w:rsidR="00E53855" w:rsidRPr="001A490A" w:rsidRDefault="00E53855" w:rsidP="009B26B4">
            <w:pPr>
              <w:pStyle w:val="61bTabTextZentriert"/>
              <w:rPr>
                <w:lang w:val="en-US" w:eastAsia="en-US"/>
              </w:rPr>
            </w:pPr>
            <w:r w:rsidRPr="001A490A">
              <w:rPr>
                <w:lang w:val="en-US" w:eastAsia="en-US"/>
              </w:rPr>
              <w:t>0,265</w:t>
            </w:r>
          </w:p>
        </w:tc>
        <w:tc>
          <w:tcPr>
            <w:tcW w:w="1660" w:type="dxa"/>
          </w:tcPr>
          <w:p w14:paraId="6C3299BE" w14:textId="77777777" w:rsidR="00E53855" w:rsidRPr="00B5583C" w:rsidRDefault="00E53855" w:rsidP="009B26B4">
            <w:pPr>
              <w:pStyle w:val="61bTabTextZentriert"/>
              <w:rPr>
                <w:sz w:val="18"/>
                <w:lang w:val="en-US" w:eastAsia="en-US"/>
              </w:rPr>
            </w:pPr>
          </w:p>
        </w:tc>
      </w:tr>
    </w:tbl>
    <w:p w14:paraId="13DD5AA6" w14:textId="77777777" w:rsidR="00E53855" w:rsidRPr="001A490A" w:rsidRDefault="00E53855" w:rsidP="00DF5528">
      <w:pPr>
        <w:pStyle w:val="09Abstand"/>
      </w:pPr>
    </w:p>
    <w:p w14:paraId="2DEB54C4" w14:textId="77777777" w:rsidR="00E53855" w:rsidRPr="001A490A" w:rsidRDefault="00E53855" w:rsidP="00DF5528">
      <w:pPr>
        <w:pStyle w:val="83ErlText"/>
      </w:pPr>
      <w:r w:rsidRPr="001A490A">
        <w:t>Das Rot der Randstreifen der Grundfolie muss bei dieser Beleuchtung dem RAL-Farbton 3019 *) entsprechen (Sichtprüfung)</w:t>
      </w:r>
    </w:p>
    <w:p w14:paraId="381FC177" w14:textId="77777777" w:rsidR="00E53855" w:rsidRPr="001A490A" w:rsidRDefault="00E53855" w:rsidP="00DF5528">
      <w:pPr>
        <w:pStyle w:val="83ErlText"/>
      </w:pPr>
      <w:r w:rsidRPr="001A490A">
        <w:t>__________</w:t>
      </w:r>
    </w:p>
    <w:p w14:paraId="354DB90A" w14:textId="77777777" w:rsidR="00E53855" w:rsidRPr="001A490A" w:rsidRDefault="00E53855" w:rsidP="00DF5528">
      <w:pPr>
        <w:pStyle w:val="83ErlText"/>
      </w:pPr>
      <w:r w:rsidRPr="001A490A">
        <w:t>*) Reflexfarben RAL-F74 zum Farbregister RAL 840 HR, herausgegeben vom Deutschen Institut für Gütesicherung und Kennzeichnung, Bornheimerstraße 180, 5300 Bonn.</w:t>
      </w:r>
    </w:p>
    <w:p w14:paraId="01C08110" w14:textId="77777777" w:rsidR="00E53855" w:rsidRPr="001A490A" w:rsidRDefault="00E53855" w:rsidP="00DF5528">
      <w:pPr>
        <w:pStyle w:val="09Abstand"/>
      </w:pPr>
    </w:p>
    <w:p w14:paraId="512400C7" w14:textId="77777777" w:rsidR="00E53855" w:rsidRPr="001A490A" w:rsidRDefault="00E53855" w:rsidP="00DF5528">
      <w:pPr>
        <w:pStyle w:val="82ErlUeberschrL"/>
      </w:pPr>
      <w:r w:rsidRPr="001A490A">
        <w:t>B.3. Qualität und Garantie</w:t>
      </w:r>
    </w:p>
    <w:p w14:paraId="6D3EB473" w14:textId="77777777" w:rsidR="00E53855" w:rsidRPr="001A490A" w:rsidRDefault="00E53855" w:rsidP="00DF5528">
      <w:pPr>
        <w:pStyle w:val="83ErlText"/>
      </w:pPr>
      <w:r w:rsidRPr="001A490A">
        <w:t>Anforderungen an die Hersteller</w:t>
      </w:r>
    </w:p>
    <w:p w14:paraId="199D8EAD" w14:textId="77777777" w:rsidR="00E53855" w:rsidRPr="001A490A" w:rsidRDefault="00E53855" w:rsidP="00DF5528">
      <w:pPr>
        <w:pStyle w:val="83ErlText"/>
      </w:pPr>
      <w:r w:rsidRPr="001A490A">
        <w:t xml:space="preserve">1. Die Hersteller sind verpflichtet, die Kennzeichentafeln mit den Materialien und den technischen Einrichtungen herzustellen, die den Bedingungen des Herstellungsverfahren entsprechen. Beabsichtigte Änderungen im Herstellungsverfahren oder bei den Materialien bedürfen der vorherigen Genehmigung durch den Bundesminister für </w:t>
      </w:r>
      <w:r>
        <w:t>Klimaschutz, Umwelt, Energie, Mobilität, Innovation und Technologie</w:t>
      </w:r>
      <w:r w:rsidRPr="001A490A">
        <w:t>.</w:t>
      </w:r>
    </w:p>
    <w:p w14:paraId="4C772FBB" w14:textId="77777777" w:rsidR="00E53855" w:rsidRPr="001A490A" w:rsidRDefault="00E53855" w:rsidP="00DF5528">
      <w:pPr>
        <w:pStyle w:val="83ErlText"/>
      </w:pPr>
      <w:r w:rsidRPr="001A490A">
        <w:t>2. Der Hersteller übernimmt die Gewährleistung dafür, dass die Kennzeichen laut Vorschriften dieser Verordnung ordnungsgemäß hergestellt werden und dass bei sachgemäßer Verwendung unter normalen Klimabedingungen die technischen Werte fünf Jahre im geforderten Ausmaß erhalten bleiben.</w:t>
      </w:r>
    </w:p>
    <w:p w14:paraId="136EEB35" w14:textId="77777777" w:rsidR="00E53855" w:rsidRPr="001A490A" w:rsidRDefault="00E53855" w:rsidP="00DF5528">
      <w:pPr>
        <w:pStyle w:val="83ErlText"/>
      </w:pPr>
      <w:r w:rsidRPr="001A490A">
        <w:t>Er verpflichtet sich, die Republik Österreich diesbezüglich schad- und klaglos zu halten.</w:t>
      </w:r>
    </w:p>
    <w:p w14:paraId="214214AA" w14:textId="77777777" w:rsidR="00E53855" w:rsidRPr="001A490A" w:rsidRDefault="00E53855" w:rsidP="00DF5528">
      <w:pPr>
        <w:pStyle w:val="83ErlText"/>
      </w:pPr>
      <w:r w:rsidRPr="001A490A">
        <w:t>Die Erfüllung der Gewährleistung ist entsprechend (zB Gemeinschaftshaftung, Bankgarantie, Nachweis der entsprechenden wirtschaftlichen Leistungsfähigkeit ) sicherzustellen und nachzuweisen.</w:t>
      </w:r>
    </w:p>
    <w:p w14:paraId="7F1F9160" w14:textId="77777777" w:rsidR="00E53855" w:rsidRPr="001A490A" w:rsidRDefault="00E53855" w:rsidP="00DF5528">
      <w:pPr>
        <w:pStyle w:val="83ErlText"/>
      </w:pPr>
      <w:r w:rsidRPr="001A490A">
        <w:t>Als nicht sachgemäße Verwendung gelten insbesondere mechanische Beschädigungen, Reinigung mit anderen als Autopflegemitteln ohne Scheuerwirkung, die häufige Verwendung von Dampfreinigungseinrichtungen, die Reinigung mit trockenen Putzlappen, die überwiegende Verwendung des Fahrzeuges abseits von Straße mit fester Fahrbahn (zB Baustellen- und insbesondere Straßenbaufahrzeuge), die Verwendung von anderen Teerentfernern als solchen auf Leicht- oder Reinbenzinbasis. Hierauf ist in der vom Kennzeichentafelhersteller jeder ausgelieferten Kennzeichentafel/jedem Kennzeichentafelsatz (bestehend aus mehreren Tafeln mit gleichem Kennzeichen) beizugebenden Gebrauchsanleitung hinzuweisen.</w:t>
      </w:r>
    </w:p>
    <w:p w14:paraId="791904FC" w14:textId="77777777" w:rsidR="00E53855" w:rsidRPr="00BD1933" w:rsidRDefault="00E53855" w:rsidP="00DF5528">
      <w:pPr>
        <w:pStyle w:val="09Abstand"/>
      </w:pPr>
    </w:p>
    <w:p w14:paraId="4FE13427" w14:textId="77777777" w:rsidR="00E53855" w:rsidRPr="00153B72" w:rsidRDefault="00E53855" w:rsidP="00DF5528">
      <w:pPr>
        <w:pStyle w:val="82ErlUeberschrL"/>
      </w:pPr>
      <w:r w:rsidRPr="00153B72">
        <w:t>C. Entgelte für Typen von Kennzeichentafeln</w:t>
      </w:r>
    </w:p>
    <w:p w14:paraId="0D9A98B5" w14:textId="77777777" w:rsidR="00E53855" w:rsidRPr="00153B72" w:rsidRDefault="00E53855" w:rsidP="00DF5528">
      <w:pPr>
        <w:pStyle w:val="52Aufzaehle1Ziffer"/>
      </w:pPr>
      <w:r w:rsidRPr="00153B72">
        <w:tab/>
        <w:t>1.</w:t>
      </w:r>
      <w:r w:rsidRPr="00153B72">
        <w:tab/>
        <w:t>Gewöhnliche Kennzeichentafeln (GKT) nach § 49 Abs. 4 Z 1 oder Z 5 KFG 1967</w:t>
      </w:r>
    </w:p>
    <w:p w14:paraId="7EE117BD" w14:textId="77777777" w:rsidR="00E53855" w:rsidRPr="00153B72" w:rsidRDefault="00E53855" w:rsidP="00DF5528">
      <w:pPr>
        <w:pStyle w:val="52Aufzaehle2LitmitBetrag"/>
      </w:pPr>
      <w:r w:rsidRPr="00153B72">
        <w:tab/>
        <w:t>–</w:t>
      </w:r>
      <w:r w:rsidRPr="00153B72">
        <w:tab/>
        <w:t>Garnitur zweiteilig, vordere Tafel nach Muster I und hintere Tafel nach Muster I oder III</w:t>
      </w:r>
      <w:r w:rsidRPr="00153B72">
        <w:tab/>
        <w:t xml:space="preserve"> 23,00 €</w:t>
      </w:r>
    </w:p>
    <w:p w14:paraId="1C58B283" w14:textId="77777777" w:rsidR="00E53855" w:rsidRPr="00153B72" w:rsidRDefault="00E53855" w:rsidP="00DF5528">
      <w:pPr>
        <w:pStyle w:val="52Aufzaehle2LitmitBetrag"/>
      </w:pPr>
      <w:r w:rsidRPr="00153B72">
        <w:tab/>
        <w:t>–</w:t>
      </w:r>
      <w:r w:rsidRPr="00153B72">
        <w:tab/>
        <w:t xml:space="preserve">Einzeltafel nach Muster I oder III </w:t>
      </w:r>
      <w:r w:rsidRPr="00153B72">
        <w:tab/>
        <w:t xml:space="preserve"> 11,50 €</w:t>
      </w:r>
    </w:p>
    <w:p w14:paraId="11C50104" w14:textId="77777777" w:rsidR="00E53855" w:rsidRPr="00153B72" w:rsidRDefault="00E53855" w:rsidP="00DF5528">
      <w:pPr>
        <w:pStyle w:val="52Aufzaehle1Ziffer"/>
      </w:pPr>
      <w:r w:rsidRPr="00153B72">
        <w:tab/>
        <w:t>2.</w:t>
      </w:r>
      <w:r w:rsidRPr="00153B72">
        <w:tab/>
        <w:t>Kennzeichentafeln für Probekennzeichen (PKT)</w:t>
      </w:r>
    </w:p>
    <w:p w14:paraId="4DC4BD7C" w14:textId="77777777" w:rsidR="00E53855" w:rsidRPr="00153B72" w:rsidRDefault="00E53855" w:rsidP="00DF5528">
      <w:pPr>
        <w:pStyle w:val="52Aufzaehle2LitmitBetrag"/>
      </w:pPr>
      <w:r w:rsidRPr="00153B72">
        <w:tab/>
        <w:t>–</w:t>
      </w:r>
      <w:r w:rsidRPr="00153B72">
        <w:tab/>
        <w:t xml:space="preserve">Garnitur zweiteilig, vordere Tafel nach Muster Ia, hintere Tafel nach Muster Ia oder IIIa </w:t>
      </w:r>
      <w:r w:rsidRPr="00153B72">
        <w:tab/>
        <w:t xml:space="preserve"> 23,00 €</w:t>
      </w:r>
    </w:p>
    <w:p w14:paraId="0FA61F62" w14:textId="77777777" w:rsidR="00E53855" w:rsidRPr="00153B72" w:rsidRDefault="00E53855" w:rsidP="00DF5528">
      <w:pPr>
        <w:pStyle w:val="52Aufzaehle2LitmitBetrag"/>
      </w:pPr>
      <w:r w:rsidRPr="00153B72">
        <w:tab/>
        <w:t>–</w:t>
      </w:r>
      <w:r w:rsidRPr="00153B72">
        <w:tab/>
        <w:t xml:space="preserve">Einzeltafel nach Muster Ia oder IIIa </w:t>
      </w:r>
      <w:r w:rsidRPr="00153B72">
        <w:tab/>
        <w:t xml:space="preserve"> 11,50 €</w:t>
      </w:r>
    </w:p>
    <w:p w14:paraId="730EA434" w14:textId="77777777" w:rsidR="00E53855" w:rsidRPr="00153B72" w:rsidRDefault="00E53855" w:rsidP="00DF5528">
      <w:pPr>
        <w:pStyle w:val="52Aufzaehle1Ziffer"/>
      </w:pPr>
      <w:r w:rsidRPr="00153B72">
        <w:tab/>
        <w:t>3.</w:t>
      </w:r>
      <w:r w:rsidRPr="00153B72">
        <w:tab/>
        <w:t>Kennzeichentafeln für Überstellungskennzeichen (ÜKT)</w:t>
      </w:r>
    </w:p>
    <w:p w14:paraId="13BE422C" w14:textId="77777777" w:rsidR="00E53855" w:rsidRPr="00153B72" w:rsidRDefault="00E53855" w:rsidP="00DF5528">
      <w:pPr>
        <w:pStyle w:val="52Aufzaehle2LitmitBetrag"/>
      </w:pPr>
      <w:r w:rsidRPr="00153B72">
        <w:tab/>
        <w:t>–</w:t>
      </w:r>
      <w:r w:rsidRPr="00153B72">
        <w:tab/>
        <w:t xml:space="preserve">Garnitur zweiteilig, vordere Tafel nach Muster IV, hintere Tafel nach Muster IV oder V </w:t>
      </w:r>
      <w:r w:rsidRPr="00153B72">
        <w:tab/>
        <w:t xml:space="preserve"> 23,00 €</w:t>
      </w:r>
    </w:p>
    <w:p w14:paraId="04FD5F64" w14:textId="77777777" w:rsidR="00E53855" w:rsidRPr="00153B72" w:rsidRDefault="00E53855" w:rsidP="00DF5528">
      <w:pPr>
        <w:pStyle w:val="52Aufzaehle2LitmitBetrag"/>
      </w:pPr>
      <w:r w:rsidRPr="00153B72">
        <w:tab/>
        <w:t>–</w:t>
      </w:r>
      <w:r w:rsidRPr="00153B72">
        <w:tab/>
        <w:t>Einzeltafel nach Muster IV oder V</w:t>
      </w:r>
      <w:r w:rsidRPr="00153B72">
        <w:tab/>
        <w:t xml:space="preserve"> 11,50 €</w:t>
      </w:r>
    </w:p>
    <w:p w14:paraId="074124CC" w14:textId="77777777" w:rsidR="00E53855" w:rsidRPr="00153B72" w:rsidRDefault="00E53855" w:rsidP="00DF5528">
      <w:pPr>
        <w:pStyle w:val="52Aufzaehle1Ziffer"/>
      </w:pPr>
      <w:r w:rsidRPr="00153B72">
        <w:tab/>
        <w:t>4.</w:t>
      </w:r>
      <w:r w:rsidRPr="00153B72">
        <w:tab/>
        <w:t>Kennzeichentafeln für vorübergehend zugelassene Fahrzeuge (VZT)</w:t>
      </w:r>
    </w:p>
    <w:p w14:paraId="692D52B1" w14:textId="77777777" w:rsidR="00E53855" w:rsidRPr="00153B72" w:rsidRDefault="00E53855" w:rsidP="00DF5528">
      <w:pPr>
        <w:pStyle w:val="52Aufzaehle2LitmitBetrag"/>
      </w:pPr>
      <w:r w:rsidRPr="00153B72">
        <w:tab/>
        <w:t>–</w:t>
      </w:r>
      <w:r w:rsidRPr="00153B72">
        <w:tab/>
        <w:t xml:space="preserve">Garnitur zweiteilig, vordere Tafel nach Muster IV, hintere Tafel nach Muster IV oder V </w:t>
      </w:r>
      <w:r w:rsidRPr="00153B72">
        <w:tab/>
        <w:t xml:space="preserve"> 23,00 €</w:t>
      </w:r>
    </w:p>
    <w:p w14:paraId="0ACA2D11" w14:textId="77777777" w:rsidR="00E53855" w:rsidRPr="00153B72" w:rsidRDefault="00E53855" w:rsidP="00DF5528">
      <w:pPr>
        <w:pStyle w:val="52Aufzaehle2LitmitBetrag"/>
      </w:pPr>
      <w:r w:rsidRPr="00153B72">
        <w:tab/>
        <w:t>–</w:t>
      </w:r>
      <w:r w:rsidRPr="00153B72">
        <w:tab/>
        <w:t>Einzeltafel nach Muster IV oder V</w:t>
      </w:r>
      <w:r w:rsidRPr="00153B72">
        <w:tab/>
        <w:t xml:space="preserve"> 11,50 €</w:t>
      </w:r>
    </w:p>
    <w:p w14:paraId="092F93B6" w14:textId="77777777" w:rsidR="00E53855" w:rsidRPr="00153B72" w:rsidRDefault="00E53855" w:rsidP="00DF5528">
      <w:pPr>
        <w:pStyle w:val="52Aufzaehle1Ziffer"/>
      </w:pPr>
      <w:r w:rsidRPr="00153B72">
        <w:tab/>
        <w:t>5.</w:t>
      </w:r>
      <w:r w:rsidRPr="00153B72">
        <w:tab/>
        <w:t>Kennzeichentafeln gemäß § 49 Abs. 3 KFG (AAT)</w:t>
      </w:r>
    </w:p>
    <w:p w14:paraId="014258E1" w14:textId="77777777" w:rsidR="00E53855" w:rsidRPr="00153B72" w:rsidRDefault="00E53855" w:rsidP="00DF5528">
      <w:pPr>
        <w:pStyle w:val="52Aufzaehle2LitmitBetrag"/>
      </w:pPr>
      <w:r w:rsidRPr="00153B72">
        <w:tab/>
        <w:t>–</w:t>
      </w:r>
      <w:r w:rsidRPr="00153B72">
        <w:tab/>
        <w:t>Einzeltafel nach Muster I oder III</w:t>
      </w:r>
      <w:r w:rsidRPr="00153B72">
        <w:tab/>
        <w:t xml:space="preserve"> 11,90 €</w:t>
      </w:r>
    </w:p>
    <w:p w14:paraId="69586635" w14:textId="77777777" w:rsidR="00E53855" w:rsidRPr="00153B72" w:rsidRDefault="00E53855" w:rsidP="00DF5528">
      <w:pPr>
        <w:pStyle w:val="52Aufzaehle1Ziffer"/>
      </w:pPr>
      <w:r w:rsidRPr="00153B72">
        <w:tab/>
        <w:t>6.</w:t>
      </w:r>
      <w:r w:rsidRPr="00153B72">
        <w:tab/>
        <w:t>Kennzeichentafel für Motorräder (MRT)</w:t>
      </w:r>
    </w:p>
    <w:p w14:paraId="7F56017A" w14:textId="77777777" w:rsidR="00E53855" w:rsidRPr="00153B72" w:rsidRDefault="00E53855" w:rsidP="00DF5528">
      <w:pPr>
        <w:pStyle w:val="52Aufzaehle2LitmitBetrag"/>
      </w:pPr>
      <w:r w:rsidRPr="00153B72">
        <w:tab/>
        <w:t>–</w:t>
      </w:r>
      <w:r w:rsidRPr="00153B72">
        <w:tab/>
        <w:t xml:space="preserve">nach Muster VIII oder Kennzeichentafel mit Probefahrtkennzeichen für Motorräder im Format wie Muster VIII </w:t>
      </w:r>
      <w:r w:rsidRPr="00153B72">
        <w:tab/>
        <w:t xml:space="preserve"> 13,00 €</w:t>
      </w:r>
    </w:p>
    <w:p w14:paraId="2183A526" w14:textId="77777777" w:rsidR="00E53855" w:rsidRPr="00153B72" w:rsidRDefault="00E53855" w:rsidP="00DF5528">
      <w:pPr>
        <w:pStyle w:val="52Aufzaehle1Ziffer"/>
      </w:pPr>
      <w:r w:rsidRPr="00153B72">
        <w:tab/>
        <w:t>7.</w:t>
      </w:r>
      <w:r w:rsidRPr="00153B72">
        <w:tab/>
        <w:t>Kennzeichentafel für Motorfahrräder (MFT)</w:t>
      </w:r>
    </w:p>
    <w:p w14:paraId="52637826" w14:textId="77777777" w:rsidR="00E53855" w:rsidRPr="00153B72" w:rsidRDefault="00E53855" w:rsidP="00DF5528">
      <w:pPr>
        <w:pStyle w:val="52Aufzaehle2LitmitBetrag"/>
      </w:pPr>
      <w:r w:rsidRPr="00153B72">
        <w:tab/>
        <w:t>–</w:t>
      </w:r>
      <w:r w:rsidRPr="00153B72">
        <w:tab/>
        <w:t xml:space="preserve">nach Muster VI oder Kennzeichentafel mit Probefahrtkennzeichen für Motorfahrräder oder für vorübergehend zugelassene Motorfahrräder im Format wie Muster VI </w:t>
      </w:r>
      <w:r w:rsidRPr="00153B72">
        <w:tab/>
        <w:t xml:space="preserve"> 8,50 €</w:t>
      </w:r>
    </w:p>
    <w:p w14:paraId="4D051F5F" w14:textId="77777777" w:rsidR="00E53855" w:rsidRPr="00153B72" w:rsidRDefault="00E53855" w:rsidP="00DF5528">
      <w:pPr>
        <w:pStyle w:val="52Aufzaehle1Ziffer"/>
      </w:pPr>
      <w:r w:rsidRPr="00153B72">
        <w:tab/>
        <w:t>8.</w:t>
      </w:r>
      <w:r w:rsidRPr="00153B72">
        <w:tab/>
        <w:t>Kennzeichentafeln für historische Kraftwagen und historische Anhänger gemäß § 25d Abs. 5</w:t>
      </w:r>
    </w:p>
    <w:p w14:paraId="589169FC" w14:textId="77777777" w:rsidR="00E53855" w:rsidRPr="00153B72" w:rsidRDefault="00E53855" w:rsidP="00DF5528">
      <w:pPr>
        <w:pStyle w:val="52Aufzaehle2LitmitBetrag"/>
      </w:pPr>
      <w:r w:rsidRPr="00153B72">
        <w:tab/>
        <w:t>–</w:t>
      </w:r>
      <w:r w:rsidRPr="00153B72">
        <w:tab/>
        <w:t>Garnitur zweiteilig, vordere Tafel nach Muster IX und hintere Tafel nach Muster IX oder VII</w:t>
      </w:r>
      <w:r w:rsidRPr="00153B72">
        <w:tab/>
        <w:t xml:space="preserve"> 26,00 €</w:t>
      </w:r>
    </w:p>
    <w:p w14:paraId="5D9BC6A8" w14:textId="77777777" w:rsidR="00E53855" w:rsidRDefault="00E53855" w:rsidP="00DF5528">
      <w:pPr>
        <w:pStyle w:val="52Aufzaehle2LitmitBetrag"/>
      </w:pPr>
      <w:r w:rsidRPr="00153B72">
        <w:tab/>
        <w:t>–</w:t>
      </w:r>
      <w:r w:rsidRPr="00153B72">
        <w:tab/>
        <w:t>Einzeltafel na</w:t>
      </w:r>
      <w:r>
        <w:t xml:space="preserve">ch Muster IX oder VII </w:t>
      </w:r>
      <w:r>
        <w:tab/>
        <w:t xml:space="preserve"> 13,00 €</w:t>
      </w:r>
    </w:p>
    <w:p w14:paraId="3C20FA44" w14:textId="77777777" w:rsidR="009408E7" w:rsidRPr="004702B8" w:rsidRDefault="0068571A" w:rsidP="009408E7">
      <w:pPr>
        <w:pStyle w:val="71Anlagenbez"/>
      </w:pPr>
      <w:r w:rsidRPr="004702B8">
        <w:t>Anlage 7</w:t>
      </w:r>
    </w:p>
    <w:p w14:paraId="582DD75F" w14:textId="77777777" w:rsidR="009408E7" w:rsidRPr="004702B8" w:rsidRDefault="0068571A" w:rsidP="009408E7">
      <w:pPr>
        <w:pStyle w:val="71Anlagenbez"/>
      </w:pPr>
      <w:r w:rsidRPr="004702B8">
        <w:t>(zu § 28)</w:t>
      </w:r>
    </w:p>
    <w:p w14:paraId="71AC3B17" w14:textId="77777777" w:rsidR="009408E7" w:rsidRPr="004702B8" w:rsidRDefault="0068571A" w:rsidP="009408E7">
      <w:pPr>
        <w:pStyle w:val="82ErlUeberschrL"/>
      </w:pPr>
      <w:r w:rsidRPr="004702B8">
        <w:t>BEGEHUNG EINES VERKEHRSDELIKTES IN ÖSTERREICH</w:t>
      </w:r>
    </w:p>
    <w:p w14:paraId="7763CA8D" w14:textId="77777777" w:rsidR="009408E7" w:rsidRPr="004702B8" w:rsidRDefault="0068571A" w:rsidP="009408E7">
      <w:pPr>
        <w:pStyle w:val="82ErlUeberschrL"/>
      </w:pPr>
      <w:r w:rsidRPr="004702B8">
        <w:t>Begehung eines Verkehrsdelikts in Österreich;</w:t>
      </w:r>
    </w:p>
    <w:p w14:paraId="4A5E8453" w14:textId="77777777" w:rsidR="009408E7" w:rsidRPr="004702B8" w:rsidRDefault="0068571A" w:rsidP="009408E7">
      <w:pPr>
        <w:pStyle w:val="82ErlUeberschrL"/>
      </w:pPr>
      <w:r w:rsidRPr="004702B8">
        <w:t xml:space="preserve">Zahlungsaufforderung; Informationsschreiben gemäß EU-Richtlinie </w:t>
      </w:r>
      <w:r w:rsidRPr="008B76D7">
        <w:t>(EU) 2015/413</w:t>
      </w:r>
      <w:r w:rsidRPr="004702B8">
        <w:t>;</w:t>
      </w:r>
    </w:p>
    <w:p w14:paraId="27073CCB" w14:textId="77777777" w:rsidR="009408E7" w:rsidRPr="004702B8" w:rsidRDefault="0068571A" w:rsidP="009408E7">
      <w:pPr>
        <w:pStyle w:val="83ErlText"/>
      </w:pPr>
      <w:r w:rsidRPr="004702B8">
        <w:t xml:space="preserve">Am [Datum der Übertretung] wurde in Österreich durch den Lenker des Fahrzeuges mit dem Kennzeichen [Kennzeichen] ein die Straßenverkehrssicherheit gefährdendes Verkehrsdelikt im Sinne des Artikel 2 der EU-Richtlinie </w:t>
      </w:r>
      <w:r w:rsidRPr="008B76D7">
        <w:t>(EU) 2015/413</w:t>
      </w:r>
      <w:r w:rsidRPr="004702B8">
        <w:t xml:space="preserve"> (Bezeichnung des Verkehrsdelikts gemäß Artikel 2 RL </w:t>
      </w:r>
      <w:r w:rsidRPr="008B76D7">
        <w:t>(EU) 2015/413</w:t>
      </w:r>
      <w:r w:rsidRPr="004702B8">
        <w:t>) begangen.</w:t>
      </w:r>
    </w:p>
    <w:p w14:paraId="5BB40D03" w14:textId="77777777" w:rsidR="009408E7" w:rsidRPr="004702B8" w:rsidRDefault="0068571A" w:rsidP="009408E7">
      <w:pPr>
        <w:pStyle w:val="83ErlText"/>
      </w:pPr>
      <w:r w:rsidRPr="004702B8">
        <w:t>Sie sind als Fahrzeughalter des genannten Fahrzeugs zum Zeitpunkt der Begehung des Verkehrsdelikts registriert.</w:t>
      </w:r>
    </w:p>
    <w:p w14:paraId="2564210E" w14:textId="77777777" w:rsidR="009408E7" w:rsidRPr="004702B8" w:rsidRDefault="0068571A" w:rsidP="009408E7">
      <w:pPr>
        <w:pStyle w:val="83ErlText"/>
      </w:pPr>
      <w:r w:rsidRPr="004702B8">
        <w:t xml:space="preserve">Die Geldstrafe für dieses Verkehrsdelikt beträgt €… und ist innerhalb von 4 Wochen </w:t>
      </w:r>
      <w:r w:rsidRPr="000135A8">
        <w:rPr>
          <w:u w:val="single"/>
        </w:rPr>
        <w:t>ab Ausfertigung</w:t>
      </w:r>
      <w:r w:rsidRPr="004702B8">
        <w:t xml:space="preserve"> dieses Schreibens einzuzahlen.</w:t>
      </w:r>
    </w:p>
    <w:p w14:paraId="0D54DE52" w14:textId="77777777" w:rsidR="009408E7" w:rsidRPr="004702B8" w:rsidRDefault="0068571A" w:rsidP="009408E7">
      <w:pPr>
        <w:pStyle w:val="83ErlText"/>
      </w:pPr>
      <w:r w:rsidRPr="000135A8">
        <w:rPr>
          <w:u w:val="single"/>
        </w:rPr>
        <w:t>Hinweis</w:t>
      </w:r>
      <w:r w:rsidRPr="004702B8">
        <w:t>: Im Falle einer fristgerechten Bezahlung der Geldstrafe wird weder gegen Sie noch gegen den tatsächlichen Fahrzeuglenker ein Strafverfahren eingeleitet. Das Verkehrsdelikt wird nicht weiterverfolgt, es erfolgt auch keine Verständigung anderer Behörden. Solange der Lenker unbekannt ist, können zum gegenständlichen Verkehrsdelikt nur die im Abschnitt B angeführten Informationen erteilt werden.</w:t>
      </w:r>
    </w:p>
    <w:p w14:paraId="0BE1A72A" w14:textId="77777777" w:rsidR="009408E7" w:rsidRPr="004702B8" w:rsidRDefault="0068571A" w:rsidP="009408E7">
      <w:pPr>
        <w:pStyle w:val="41UeberschrG1"/>
      </w:pPr>
      <w:r w:rsidRPr="004702B8">
        <w:t>A. Zahlungshinweise/Bekanntgabe des Fahrzeuglenkers:</w:t>
      </w:r>
    </w:p>
    <w:tbl>
      <w:tblPr>
        <w:tblW w:w="0" w:type="auto"/>
        <w:tblInd w:w="392" w:type="dxa"/>
        <w:tblLook w:val="04A0" w:firstRow="1" w:lastRow="0" w:firstColumn="1" w:lastColumn="0" w:noHBand="0" w:noVBand="1"/>
      </w:tblPr>
      <w:tblGrid>
        <w:gridCol w:w="2551"/>
        <w:gridCol w:w="5245"/>
      </w:tblGrid>
      <w:tr w:rsidR="009408E7" w:rsidRPr="004702B8" w14:paraId="45AED68C" w14:textId="77777777" w:rsidTr="0046544C">
        <w:tc>
          <w:tcPr>
            <w:tcW w:w="2551" w:type="dxa"/>
          </w:tcPr>
          <w:p w14:paraId="6AD6B2A6" w14:textId="77777777" w:rsidR="009408E7" w:rsidRPr="004702B8" w:rsidRDefault="0068571A" w:rsidP="0046544C">
            <w:pPr>
              <w:pStyle w:val="83ErlText"/>
            </w:pPr>
            <w:r w:rsidRPr="004702B8">
              <w:t>1. Strafbetrag:</w:t>
            </w:r>
          </w:p>
        </w:tc>
        <w:tc>
          <w:tcPr>
            <w:tcW w:w="5245" w:type="dxa"/>
          </w:tcPr>
          <w:p w14:paraId="49907394" w14:textId="77777777" w:rsidR="009408E7" w:rsidRPr="004702B8" w:rsidRDefault="0068571A" w:rsidP="0046544C">
            <w:pPr>
              <w:pStyle w:val="83ErlText"/>
            </w:pPr>
            <w:r w:rsidRPr="004702B8">
              <w:t>€ ….</w:t>
            </w:r>
          </w:p>
        </w:tc>
      </w:tr>
      <w:tr w:rsidR="009408E7" w:rsidRPr="004702B8" w14:paraId="2F5A921F" w14:textId="77777777" w:rsidTr="0046544C">
        <w:tc>
          <w:tcPr>
            <w:tcW w:w="2551" w:type="dxa"/>
          </w:tcPr>
          <w:p w14:paraId="5F699445" w14:textId="77777777" w:rsidR="009408E7" w:rsidRPr="004702B8" w:rsidRDefault="0068571A" w:rsidP="0046544C">
            <w:pPr>
              <w:pStyle w:val="83ErlText"/>
            </w:pPr>
            <w:r w:rsidRPr="004702B8">
              <w:t>2. IBAN:</w:t>
            </w:r>
          </w:p>
        </w:tc>
        <w:tc>
          <w:tcPr>
            <w:tcW w:w="5245" w:type="dxa"/>
          </w:tcPr>
          <w:p w14:paraId="706A0BFB" w14:textId="77777777" w:rsidR="009408E7" w:rsidRPr="004702B8" w:rsidRDefault="0068571A" w:rsidP="0046544C">
            <w:pPr>
              <w:pStyle w:val="83ErlText"/>
            </w:pPr>
            <w:r w:rsidRPr="004702B8">
              <w:t>…</w:t>
            </w:r>
          </w:p>
        </w:tc>
      </w:tr>
      <w:tr w:rsidR="009408E7" w:rsidRPr="004702B8" w14:paraId="2F6E898A" w14:textId="77777777" w:rsidTr="0046544C">
        <w:tc>
          <w:tcPr>
            <w:tcW w:w="2551" w:type="dxa"/>
          </w:tcPr>
          <w:p w14:paraId="40A48581" w14:textId="77777777" w:rsidR="009408E7" w:rsidRPr="004702B8" w:rsidRDefault="0068571A" w:rsidP="0046544C">
            <w:pPr>
              <w:pStyle w:val="83ErlText"/>
            </w:pPr>
            <w:r w:rsidRPr="004702B8">
              <w:t>3. BIC:</w:t>
            </w:r>
          </w:p>
        </w:tc>
        <w:tc>
          <w:tcPr>
            <w:tcW w:w="5245" w:type="dxa"/>
          </w:tcPr>
          <w:p w14:paraId="02A28254" w14:textId="77777777" w:rsidR="009408E7" w:rsidRPr="004702B8" w:rsidRDefault="0068571A" w:rsidP="0046544C">
            <w:pPr>
              <w:pStyle w:val="83ErlText"/>
            </w:pPr>
            <w:r w:rsidRPr="004702B8">
              <w:t>…</w:t>
            </w:r>
          </w:p>
        </w:tc>
      </w:tr>
      <w:tr w:rsidR="009408E7" w:rsidRPr="004702B8" w14:paraId="444FE6DD" w14:textId="77777777" w:rsidTr="0046544C">
        <w:tc>
          <w:tcPr>
            <w:tcW w:w="2551" w:type="dxa"/>
          </w:tcPr>
          <w:p w14:paraId="3E9F2F61" w14:textId="77777777" w:rsidR="009408E7" w:rsidRPr="004702B8" w:rsidRDefault="0068571A" w:rsidP="0046544C">
            <w:pPr>
              <w:pStyle w:val="83ErlText"/>
            </w:pPr>
            <w:r w:rsidRPr="004702B8">
              <w:t>4. Identifikationsnummer:</w:t>
            </w:r>
          </w:p>
        </w:tc>
        <w:tc>
          <w:tcPr>
            <w:tcW w:w="5245" w:type="dxa"/>
          </w:tcPr>
          <w:p w14:paraId="7BE96836" w14:textId="77777777" w:rsidR="009408E7" w:rsidRPr="004702B8" w:rsidRDefault="0068571A" w:rsidP="0046544C">
            <w:pPr>
              <w:pStyle w:val="83ErlText"/>
            </w:pPr>
            <w:r w:rsidRPr="004702B8">
              <w:t>…</w:t>
            </w:r>
          </w:p>
        </w:tc>
      </w:tr>
      <w:tr w:rsidR="009408E7" w:rsidRPr="004702B8" w14:paraId="08FA87A8" w14:textId="77777777" w:rsidTr="0046544C">
        <w:tc>
          <w:tcPr>
            <w:tcW w:w="2551" w:type="dxa"/>
          </w:tcPr>
          <w:p w14:paraId="485880E1" w14:textId="77777777" w:rsidR="009408E7" w:rsidRPr="004702B8" w:rsidRDefault="0068571A" w:rsidP="0046544C">
            <w:pPr>
              <w:pStyle w:val="83ErlText"/>
            </w:pPr>
            <w:r w:rsidRPr="004702B8">
              <w:t>5. Zahlungsfrist:</w:t>
            </w:r>
          </w:p>
        </w:tc>
        <w:tc>
          <w:tcPr>
            <w:tcW w:w="5245" w:type="dxa"/>
          </w:tcPr>
          <w:p w14:paraId="0655145A" w14:textId="77777777" w:rsidR="009408E7" w:rsidRPr="004702B8" w:rsidRDefault="0068571A" w:rsidP="0046544C">
            <w:pPr>
              <w:pStyle w:val="83ErlText"/>
            </w:pPr>
            <w:r w:rsidRPr="004702B8">
              <w:t>innerhalb von 4 Wochen ab Ausfertigung dieses Schreibens</w:t>
            </w:r>
          </w:p>
        </w:tc>
      </w:tr>
    </w:tbl>
    <w:p w14:paraId="0E32EC09" w14:textId="77777777" w:rsidR="009408E7" w:rsidRPr="004702B8" w:rsidRDefault="0068571A" w:rsidP="009408E7">
      <w:pPr>
        <w:pStyle w:val="83ErlText"/>
      </w:pPr>
      <w:r w:rsidRPr="004702B8">
        <w:t>Um von der Einleitung eines Verwaltungsstrafverfahrens absehen zu können, ist bei der Bezahlung der Geldstrafe unbedingt die Identifikationsnummer anzuführen.</w:t>
      </w:r>
    </w:p>
    <w:p w14:paraId="5295CAFE" w14:textId="77777777" w:rsidR="009408E7" w:rsidRPr="004702B8" w:rsidRDefault="0068571A" w:rsidP="009408E7">
      <w:pPr>
        <w:pStyle w:val="83ErlText"/>
      </w:pPr>
      <w:r w:rsidRPr="004702B8">
        <w:t xml:space="preserve">Bei Nichtbezahlung der Geldstrafe sind Sie als Fahrzeughalter verpflichtet, der angeführten Behörde schriftlich innerhalb von 2 Wochen </w:t>
      </w:r>
      <w:r w:rsidRPr="000135A8">
        <w:rPr>
          <w:u w:val="single"/>
        </w:rPr>
        <w:t>ab Zustellung</w:t>
      </w:r>
      <w:r w:rsidRPr="004702B8">
        <w:t xml:space="preserve"> dieses Schreibens den Fahrzeuglenker mit dem beiliegenden Antwortformular (Abschnitt C) bekanntzugeben (Bekanntgabe des Fahrzeuglenkers).</w:t>
      </w:r>
    </w:p>
    <w:p w14:paraId="5799552D" w14:textId="77777777" w:rsidR="009408E7" w:rsidRPr="004702B8" w:rsidRDefault="0068571A" w:rsidP="009408E7">
      <w:pPr>
        <w:pStyle w:val="83ErlText"/>
      </w:pPr>
      <w:r w:rsidRPr="004702B8">
        <w:t>Können Sie den Fahrzeuglenker nicht bekannt geben, so sind Sie verpflichtet, die Person zu benennen, die den Fahrzeuglenker bekannt geben kann (Bekanntgabe der auskunftspflichtigen Person).</w:t>
      </w:r>
    </w:p>
    <w:p w14:paraId="3065968F" w14:textId="77777777" w:rsidR="009408E7" w:rsidRPr="004702B8" w:rsidRDefault="0068571A" w:rsidP="009408E7">
      <w:pPr>
        <w:pStyle w:val="83ErlText"/>
      </w:pPr>
      <w:r w:rsidRPr="000135A8">
        <w:rPr>
          <w:u w:val="single"/>
        </w:rPr>
        <w:t>Es wird darauf hingewiesen, dass das Nichterteilen sowie das Erteilen einer unrichtigen oder unvollständigen Auskunft als Verwaltungsübertretung gemäß § 103 Abs. 2 i.V.m. § 134 Abs. 1 des österreichischen Kraftfahrgesetzes (KFG) mit bis zu € 5.000,- bestraft wird.</w:t>
      </w:r>
    </w:p>
    <w:p w14:paraId="444DC56A" w14:textId="77777777" w:rsidR="009408E7" w:rsidRPr="004702B8" w:rsidRDefault="0068571A" w:rsidP="009408E7">
      <w:pPr>
        <w:pStyle w:val="83ErlText"/>
      </w:pPr>
      <w:r w:rsidRPr="004702B8">
        <w:t>Gegen die Zahlungsaufforderung bzw. gegen die Aufforderung zur Bekanntgabe des Fahrzeuglenkers (bzw. der auskunftspflichtigen Person) ist kein Rechtsmittel zulässig.</w:t>
      </w:r>
    </w:p>
    <w:p w14:paraId="769B48B3" w14:textId="77777777" w:rsidR="009408E7" w:rsidRPr="004702B8" w:rsidRDefault="0068571A" w:rsidP="009408E7">
      <w:pPr>
        <w:pStyle w:val="41UeberschrG1"/>
      </w:pPr>
      <w:r w:rsidRPr="004702B8">
        <w:t>B. Detailangaben zum Verkehrsdelikt:</w:t>
      </w:r>
    </w:p>
    <w:p w14:paraId="3E40E906" w14:textId="77777777" w:rsidR="009408E7" w:rsidRPr="004702B8" w:rsidRDefault="0068571A" w:rsidP="009408E7">
      <w:pPr>
        <w:pStyle w:val="52Ziffere1"/>
      </w:pPr>
      <w:r w:rsidRPr="004702B8">
        <w:tab/>
        <w:t>a)</w:t>
      </w:r>
      <w:r w:rsidRPr="004702B8">
        <w:tab/>
        <w:t>Angaben zum Delikt:</w:t>
      </w:r>
    </w:p>
    <w:p w14:paraId="5B385788" w14:textId="77777777" w:rsidR="009408E7" w:rsidRPr="004702B8" w:rsidRDefault="0068571A" w:rsidP="009408E7">
      <w:pPr>
        <w:pStyle w:val="53Literae2"/>
      </w:pPr>
      <w:r w:rsidRPr="004702B8">
        <w:tab/>
        <w:t>–</w:t>
      </w:r>
      <w:r w:rsidRPr="004702B8">
        <w:tab/>
        <w:t>Ort: …</w:t>
      </w:r>
    </w:p>
    <w:p w14:paraId="1B82D9C5" w14:textId="77777777" w:rsidR="009408E7" w:rsidRPr="004702B8" w:rsidRDefault="0068571A" w:rsidP="009408E7">
      <w:pPr>
        <w:pStyle w:val="53Literae2"/>
      </w:pPr>
      <w:r w:rsidRPr="004702B8">
        <w:tab/>
        <w:t>–</w:t>
      </w:r>
      <w:r w:rsidRPr="004702B8">
        <w:tab/>
        <w:t>Datum,Uhrzeit: …</w:t>
      </w:r>
    </w:p>
    <w:p w14:paraId="05E91A7C" w14:textId="77777777" w:rsidR="009408E7" w:rsidRPr="004702B8" w:rsidRDefault="0068571A" w:rsidP="009408E7">
      <w:pPr>
        <w:pStyle w:val="53Literae2"/>
      </w:pPr>
      <w:r w:rsidRPr="004702B8">
        <w:tab/>
        <w:t>–</w:t>
      </w:r>
      <w:r w:rsidRPr="004702B8">
        <w:tab/>
        <w:t>Art und rechtliche Einstufung des Verkehrsdeliktes: [Bezeichnung gem. Artikel 2 RL </w:t>
      </w:r>
      <w:r w:rsidRPr="008B76D7">
        <w:t>(EU) 2015/413</w:t>
      </w:r>
      <w:r w:rsidRPr="004702B8">
        <w:t xml:space="preserve">; Amtsblatt der EU </w:t>
      </w:r>
      <w:r w:rsidRPr="008B76D7">
        <w:t>L 68/9 vom 13.03.2015</w:t>
      </w:r>
      <w:r w:rsidRPr="004702B8">
        <w:t>]</w:t>
      </w:r>
    </w:p>
    <w:p w14:paraId="5AA9B833" w14:textId="77777777" w:rsidR="009408E7" w:rsidRPr="004702B8" w:rsidRDefault="0068571A" w:rsidP="009408E7">
      <w:pPr>
        <w:pStyle w:val="53Literae2"/>
      </w:pPr>
      <w:r w:rsidRPr="004702B8">
        <w:tab/>
        <w:t>–</w:t>
      </w:r>
      <w:r w:rsidRPr="004702B8">
        <w:tab/>
        <w:t>Österreichische Rechtsvorschriften: […]</w:t>
      </w:r>
    </w:p>
    <w:p w14:paraId="3C0C5C5C" w14:textId="77777777" w:rsidR="009408E7" w:rsidRPr="004702B8" w:rsidRDefault="0068571A" w:rsidP="009408E7">
      <w:pPr>
        <w:pStyle w:val="53Literae2"/>
      </w:pPr>
      <w:r w:rsidRPr="004702B8">
        <w:tab/>
        <w:t>–</w:t>
      </w:r>
      <w:r w:rsidRPr="004702B8">
        <w:tab/>
        <w:t>Beschreibung des Verkehrsdeliktes: […]</w:t>
      </w:r>
    </w:p>
    <w:p w14:paraId="41401B79" w14:textId="77777777" w:rsidR="009408E7" w:rsidRPr="004702B8" w:rsidRDefault="0068571A" w:rsidP="009408E7">
      <w:pPr>
        <w:pStyle w:val="53Literae2"/>
      </w:pPr>
      <w:r w:rsidRPr="004702B8">
        <w:tab/>
        <w:t>–</w:t>
      </w:r>
      <w:r w:rsidRPr="004702B8">
        <w:tab/>
        <w:t>Zulässige Geschwindigkeit: …</w:t>
      </w:r>
    </w:p>
    <w:p w14:paraId="536AD9EE" w14:textId="77777777" w:rsidR="009408E7" w:rsidRPr="004702B8" w:rsidRDefault="0068571A" w:rsidP="009408E7">
      <w:pPr>
        <w:pStyle w:val="53Literae2"/>
      </w:pPr>
      <w:r w:rsidRPr="004702B8">
        <w:tab/>
        <w:t>–</w:t>
      </w:r>
      <w:r w:rsidRPr="004702B8">
        <w:tab/>
        <w:t>Gemessene Geschwindigkeitsüberschreitung (nach Abzug der Messtoleranz): &lt;&lt; … km/h &gt;&gt;</w:t>
      </w:r>
    </w:p>
    <w:p w14:paraId="45376BA8" w14:textId="77777777" w:rsidR="009408E7" w:rsidRPr="004702B8" w:rsidRDefault="0068571A" w:rsidP="009408E7">
      <w:pPr>
        <w:pStyle w:val="53Literae2"/>
      </w:pPr>
      <w:r w:rsidRPr="004702B8">
        <w:tab/>
        <w:t>–</w:t>
      </w:r>
      <w:r w:rsidRPr="004702B8">
        <w:tab/>
        <w:t>Beweismittel:</w:t>
      </w:r>
      <w:r w:rsidRPr="004702B8">
        <w:tab/>
        <w:t>Anzeige der Polizei</w:t>
      </w:r>
    </w:p>
    <w:p w14:paraId="7A29F0F5" w14:textId="77777777" w:rsidR="009408E7" w:rsidRPr="004702B8" w:rsidRDefault="0068571A" w:rsidP="009408E7">
      <w:pPr>
        <w:pStyle w:val="52Ziffere1"/>
      </w:pPr>
      <w:r w:rsidRPr="004702B8">
        <w:tab/>
        <w:t>b)</w:t>
      </w:r>
      <w:r w:rsidRPr="004702B8">
        <w:tab/>
        <w:t>Angaben zum Fahrzeug:</w:t>
      </w:r>
    </w:p>
    <w:p w14:paraId="360DDA8B" w14:textId="77777777" w:rsidR="009408E7" w:rsidRPr="004702B8" w:rsidRDefault="0068571A" w:rsidP="009408E7">
      <w:pPr>
        <w:pStyle w:val="53Literae2"/>
      </w:pPr>
      <w:r w:rsidRPr="004702B8">
        <w:tab/>
        <w:t>–</w:t>
      </w:r>
      <w:r w:rsidRPr="004702B8">
        <w:tab/>
        <w:t>Kennzeichen: […]</w:t>
      </w:r>
    </w:p>
    <w:p w14:paraId="4C85E3EE" w14:textId="77777777" w:rsidR="009408E7" w:rsidRPr="004702B8" w:rsidRDefault="0068571A" w:rsidP="009408E7">
      <w:pPr>
        <w:pStyle w:val="53Literae2"/>
      </w:pPr>
      <w:r w:rsidRPr="004702B8">
        <w:tab/>
        <w:t>–</w:t>
      </w:r>
      <w:r w:rsidRPr="004702B8">
        <w:tab/>
        <w:t>Land der Zulassung/Internationales Unterscheidungskennzeichen: ..</w:t>
      </w:r>
      <w:r w:rsidRPr="004702B8">
        <w:tab/>
      </w:r>
    </w:p>
    <w:p w14:paraId="47860EB5" w14:textId="77777777" w:rsidR="009408E7" w:rsidRPr="004702B8" w:rsidRDefault="0068571A" w:rsidP="009408E7">
      <w:pPr>
        <w:pStyle w:val="83ErlText"/>
      </w:pPr>
      <w:r w:rsidRPr="000135A8">
        <w:rPr>
          <w:u w:val="single"/>
        </w:rPr>
        <w:t>Hinweise:</w:t>
      </w:r>
    </w:p>
    <w:p w14:paraId="7CEF0925" w14:textId="77777777" w:rsidR="009408E7" w:rsidRPr="004702B8" w:rsidRDefault="0068571A" w:rsidP="009408E7">
      <w:pPr>
        <w:pStyle w:val="52Ziffere1"/>
      </w:pPr>
      <w:r w:rsidRPr="004702B8">
        <w:tab/>
        <w:t>–</w:t>
      </w:r>
      <w:r w:rsidRPr="004702B8">
        <w:tab/>
        <w:t xml:space="preserve">Bei Nichtbezahlung der Geldstrafe senden Sie bitte das beiliegende Formular </w:t>
      </w:r>
      <w:r w:rsidRPr="000135A8">
        <w:rPr>
          <w:u w:val="single"/>
        </w:rPr>
        <w:t>richtig</w:t>
      </w:r>
      <w:r w:rsidRPr="004702B8">
        <w:t xml:space="preserve">, </w:t>
      </w:r>
      <w:r w:rsidRPr="000135A8">
        <w:rPr>
          <w:u w:val="single"/>
        </w:rPr>
        <w:t>vollständig</w:t>
      </w:r>
      <w:r w:rsidRPr="004702B8">
        <w:t xml:space="preserve"> und </w:t>
      </w:r>
      <w:r w:rsidRPr="000135A8">
        <w:rPr>
          <w:u w:val="single"/>
        </w:rPr>
        <w:t>leserlich</w:t>
      </w:r>
      <w:r w:rsidRPr="004702B8">
        <w:t xml:space="preserve"> ausgefüllt innerhalb von 2 Wochen an die angeführte Behörde.</w:t>
      </w:r>
    </w:p>
    <w:p w14:paraId="793ED702" w14:textId="77777777" w:rsidR="009408E7" w:rsidRPr="004702B8" w:rsidRDefault="0068571A" w:rsidP="009408E7">
      <w:pPr>
        <w:pStyle w:val="52Ziffere1"/>
      </w:pPr>
      <w:r w:rsidRPr="004702B8">
        <w:tab/>
        <w:t>–</w:t>
      </w:r>
      <w:r w:rsidRPr="004702B8">
        <w:tab/>
        <w:t xml:space="preserve">Bitte beachten Sie, dass im Verkehr mit österreichischen Behörden die </w:t>
      </w:r>
      <w:r w:rsidRPr="000135A8">
        <w:rPr>
          <w:u w:val="single"/>
        </w:rPr>
        <w:t>deutsche Sprache</w:t>
      </w:r>
      <w:r w:rsidRPr="004702B8">
        <w:t xml:space="preserve"> zu verwenden ist.</w:t>
      </w:r>
    </w:p>
    <w:p w14:paraId="7ACB709E" w14:textId="77777777" w:rsidR="009408E7" w:rsidRPr="004702B8" w:rsidRDefault="009408E7" w:rsidP="009408E7">
      <w:pPr>
        <w:pStyle w:val="09Abstand"/>
      </w:pPr>
    </w:p>
    <w:tbl>
      <w:tblPr>
        <w:tblW w:w="0" w:type="auto"/>
        <w:tblLook w:val="04A0" w:firstRow="1" w:lastRow="0" w:firstColumn="1" w:lastColumn="0" w:noHBand="0" w:noVBand="1"/>
      </w:tblPr>
      <w:tblGrid>
        <w:gridCol w:w="1242"/>
        <w:gridCol w:w="2977"/>
        <w:gridCol w:w="2126"/>
        <w:gridCol w:w="2299"/>
      </w:tblGrid>
      <w:tr w:rsidR="009408E7" w:rsidRPr="004702B8" w14:paraId="13C0B802" w14:textId="77777777" w:rsidTr="009408E7">
        <w:tc>
          <w:tcPr>
            <w:tcW w:w="8644" w:type="dxa"/>
            <w:gridSpan w:val="4"/>
            <w:tcBorders>
              <w:top w:val="nil"/>
              <w:left w:val="nil"/>
              <w:bottom w:val="nil"/>
              <w:right w:val="nil"/>
            </w:tcBorders>
          </w:tcPr>
          <w:p w14:paraId="69AC5834" w14:textId="77777777" w:rsidR="009408E7" w:rsidRPr="004702B8" w:rsidRDefault="0068571A" w:rsidP="0046544C">
            <w:pPr>
              <w:pStyle w:val="81ErlUeberschrZ"/>
            </w:pPr>
            <w:r w:rsidRPr="004702B8">
              <w:t>C. Antwortformular</w:t>
            </w:r>
          </w:p>
        </w:tc>
      </w:tr>
      <w:tr w:rsidR="009408E7" w:rsidRPr="004702B8" w14:paraId="6E693AE6" w14:textId="77777777" w:rsidTr="009408E7">
        <w:tc>
          <w:tcPr>
            <w:tcW w:w="8644" w:type="dxa"/>
            <w:gridSpan w:val="4"/>
            <w:tcBorders>
              <w:top w:val="nil"/>
              <w:left w:val="nil"/>
              <w:bottom w:val="nil"/>
              <w:right w:val="nil"/>
            </w:tcBorders>
          </w:tcPr>
          <w:p w14:paraId="635FD487" w14:textId="77777777" w:rsidR="009408E7" w:rsidRPr="004702B8" w:rsidRDefault="0068571A" w:rsidP="0046544C">
            <w:pPr>
              <w:pStyle w:val="81ErlUeberschrZ"/>
            </w:pPr>
            <w:r w:rsidRPr="004702B8">
              <w:t>(falls die Geldstrafe nicht bezahlt wird)</w:t>
            </w:r>
          </w:p>
        </w:tc>
      </w:tr>
      <w:tr w:rsidR="009408E7" w:rsidRPr="004702B8" w14:paraId="0D478413" w14:textId="77777777" w:rsidTr="009408E7">
        <w:tc>
          <w:tcPr>
            <w:tcW w:w="6345" w:type="dxa"/>
            <w:gridSpan w:val="3"/>
            <w:tcBorders>
              <w:top w:val="nil"/>
              <w:left w:val="nil"/>
              <w:bottom w:val="nil"/>
              <w:right w:val="nil"/>
            </w:tcBorders>
          </w:tcPr>
          <w:p w14:paraId="56056D0F" w14:textId="77777777" w:rsidR="009408E7" w:rsidRPr="000135A8" w:rsidRDefault="0068571A" w:rsidP="0046544C">
            <w:pPr>
              <w:pStyle w:val="83ErlText"/>
              <w:rPr>
                <w:u w:val="single"/>
              </w:rPr>
            </w:pPr>
            <w:r w:rsidRPr="000135A8">
              <w:rPr>
                <w:u w:val="single"/>
              </w:rPr>
              <w:t>Absender:</w:t>
            </w:r>
          </w:p>
        </w:tc>
        <w:tc>
          <w:tcPr>
            <w:tcW w:w="2299" w:type="dxa"/>
            <w:tcBorders>
              <w:top w:val="nil"/>
              <w:left w:val="nil"/>
              <w:bottom w:val="nil"/>
              <w:right w:val="nil"/>
            </w:tcBorders>
          </w:tcPr>
          <w:p w14:paraId="2935BAAF" w14:textId="77777777" w:rsidR="009408E7" w:rsidRPr="004702B8" w:rsidRDefault="009408E7" w:rsidP="0046544C">
            <w:pPr>
              <w:pStyle w:val="83ErlText"/>
            </w:pPr>
          </w:p>
        </w:tc>
      </w:tr>
      <w:tr w:rsidR="009408E7" w:rsidRPr="004702B8" w14:paraId="2484DC71" w14:textId="77777777" w:rsidTr="009408E7">
        <w:tc>
          <w:tcPr>
            <w:tcW w:w="6345" w:type="dxa"/>
            <w:gridSpan w:val="3"/>
            <w:tcBorders>
              <w:top w:val="nil"/>
              <w:left w:val="nil"/>
              <w:bottom w:val="nil"/>
              <w:right w:val="nil"/>
            </w:tcBorders>
          </w:tcPr>
          <w:p w14:paraId="0BA27EBC" w14:textId="77777777" w:rsidR="009408E7" w:rsidRPr="004702B8" w:rsidRDefault="0068571A" w:rsidP="0046544C">
            <w:pPr>
              <w:pStyle w:val="83ErlText"/>
            </w:pPr>
            <w:r w:rsidRPr="004702B8">
              <w:t>[Name]</w:t>
            </w:r>
          </w:p>
        </w:tc>
        <w:tc>
          <w:tcPr>
            <w:tcW w:w="2299" w:type="dxa"/>
            <w:tcBorders>
              <w:top w:val="nil"/>
              <w:left w:val="nil"/>
              <w:bottom w:val="nil"/>
              <w:right w:val="nil"/>
            </w:tcBorders>
          </w:tcPr>
          <w:p w14:paraId="73E49DC1" w14:textId="77777777" w:rsidR="009408E7" w:rsidRPr="004702B8" w:rsidRDefault="0068571A" w:rsidP="0046544C">
            <w:pPr>
              <w:pStyle w:val="83ErlText"/>
            </w:pPr>
            <w:r w:rsidRPr="004702B8">
              <w:t>Geburtsdatum: …</w:t>
            </w:r>
          </w:p>
        </w:tc>
      </w:tr>
      <w:tr w:rsidR="009408E7" w:rsidRPr="004702B8" w14:paraId="117EB4C2" w14:textId="77777777" w:rsidTr="009408E7">
        <w:tc>
          <w:tcPr>
            <w:tcW w:w="6345" w:type="dxa"/>
            <w:gridSpan w:val="3"/>
            <w:tcBorders>
              <w:top w:val="nil"/>
              <w:left w:val="nil"/>
              <w:bottom w:val="nil"/>
              <w:right w:val="nil"/>
            </w:tcBorders>
          </w:tcPr>
          <w:p w14:paraId="1809A11D" w14:textId="77777777" w:rsidR="009408E7" w:rsidRPr="004702B8" w:rsidRDefault="0068571A" w:rsidP="0046544C">
            <w:pPr>
              <w:pStyle w:val="83ErlText"/>
            </w:pPr>
            <w:r w:rsidRPr="004702B8">
              <w:t>[Adresse]</w:t>
            </w:r>
          </w:p>
        </w:tc>
        <w:tc>
          <w:tcPr>
            <w:tcW w:w="2299" w:type="dxa"/>
            <w:tcBorders>
              <w:top w:val="nil"/>
              <w:left w:val="nil"/>
              <w:bottom w:val="nil"/>
              <w:right w:val="nil"/>
            </w:tcBorders>
          </w:tcPr>
          <w:p w14:paraId="447682A4" w14:textId="77777777" w:rsidR="009408E7" w:rsidRPr="004702B8" w:rsidRDefault="009408E7" w:rsidP="0046544C">
            <w:pPr>
              <w:pStyle w:val="83ErlText"/>
            </w:pPr>
          </w:p>
        </w:tc>
      </w:tr>
      <w:tr w:rsidR="009408E7" w:rsidRPr="004702B8" w14:paraId="6CB2DCC8" w14:textId="77777777" w:rsidTr="009408E7">
        <w:tc>
          <w:tcPr>
            <w:tcW w:w="6345" w:type="dxa"/>
            <w:gridSpan w:val="3"/>
            <w:tcBorders>
              <w:top w:val="nil"/>
              <w:left w:val="nil"/>
              <w:bottom w:val="nil"/>
              <w:right w:val="nil"/>
            </w:tcBorders>
          </w:tcPr>
          <w:p w14:paraId="44E92E86" w14:textId="77777777" w:rsidR="009408E7" w:rsidRPr="004702B8" w:rsidRDefault="009408E7" w:rsidP="0046544C">
            <w:pPr>
              <w:pStyle w:val="09Abstand"/>
            </w:pPr>
          </w:p>
        </w:tc>
        <w:tc>
          <w:tcPr>
            <w:tcW w:w="2299" w:type="dxa"/>
            <w:tcBorders>
              <w:top w:val="nil"/>
              <w:left w:val="nil"/>
              <w:bottom w:val="nil"/>
              <w:right w:val="nil"/>
            </w:tcBorders>
          </w:tcPr>
          <w:p w14:paraId="40AA9F6D" w14:textId="77777777" w:rsidR="009408E7" w:rsidRPr="004702B8" w:rsidRDefault="009408E7" w:rsidP="0046544C">
            <w:pPr>
              <w:pStyle w:val="09Abstand"/>
            </w:pPr>
          </w:p>
        </w:tc>
      </w:tr>
      <w:tr w:rsidR="009408E7" w:rsidRPr="004702B8" w14:paraId="1C3FCD10" w14:textId="77777777" w:rsidTr="009408E7">
        <w:tc>
          <w:tcPr>
            <w:tcW w:w="6345" w:type="dxa"/>
            <w:gridSpan w:val="3"/>
            <w:tcBorders>
              <w:top w:val="nil"/>
              <w:left w:val="nil"/>
              <w:bottom w:val="nil"/>
              <w:right w:val="nil"/>
            </w:tcBorders>
          </w:tcPr>
          <w:p w14:paraId="24CCC9BD" w14:textId="77777777" w:rsidR="009408E7" w:rsidRPr="004702B8" w:rsidRDefault="009408E7" w:rsidP="0046544C">
            <w:pPr>
              <w:pStyle w:val="09Abstand"/>
            </w:pPr>
          </w:p>
        </w:tc>
        <w:tc>
          <w:tcPr>
            <w:tcW w:w="2299" w:type="dxa"/>
            <w:tcBorders>
              <w:top w:val="nil"/>
              <w:left w:val="nil"/>
              <w:bottom w:val="nil"/>
              <w:right w:val="nil"/>
            </w:tcBorders>
          </w:tcPr>
          <w:p w14:paraId="5F640C7C" w14:textId="77777777" w:rsidR="009408E7" w:rsidRPr="004702B8" w:rsidRDefault="009408E7" w:rsidP="0046544C">
            <w:pPr>
              <w:pStyle w:val="09Abstand"/>
            </w:pPr>
          </w:p>
        </w:tc>
      </w:tr>
      <w:tr w:rsidR="009408E7" w:rsidRPr="004702B8" w14:paraId="76AB9FE9" w14:textId="77777777" w:rsidTr="009408E7">
        <w:tc>
          <w:tcPr>
            <w:tcW w:w="6345" w:type="dxa"/>
            <w:gridSpan w:val="3"/>
            <w:tcBorders>
              <w:top w:val="nil"/>
              <w:left w:val="nil"/>
              <w:bottom w:val="nil"/>
              <w:right w:val="nil"/>
            </w:tcBorders>
          </w:tcPr>
          <w:p w14:paraId="56AA9463" w14:textId="77777777" w:rsidR="009408E7" w:rsidRPr="004702B8" w:rsidRDefault="009408E7" w:rsidP="0046544C">
            <w:pPr>
              <w:pStyle w:val="09Abstand"/>
            </w:pPr>
          </w:p>
        </w:tc>
        <w:tc>
          <w:tcPr>
            <w:tcW w:w="2299" w:type="dxa"/>
            <w:tcBorders>
              <w:top w:val="nil"/>
              <w:left w:val="nil"/>
              <w:bottom w:val="nil"/>
              <w:right w:val="nil"/>
            </w:tcBorders>
          </w:tcPr>
          <w:p w14:paraId="690B6EEE" w14:textId="77777777" w:rsidR="009408E7" w:rsidRPr="004702B8" w:rsidRDefault="009408E7" w:rsidP="0046544C">
            <w:pPr>
              <w:pStyle w:val="09Abstand"/>
            </w:pPr>
          </w:p>
        </w:tc>
      </w:tr>
      <w:tr w:rsidR="009408E7" w:rsidRPr="004702B8" w14:paraId="002F0CE6" w14:textId="77777777" w:rsidTr="009408E7">
        <w:tc>
          <w:tcPr>
            <w:tcW w:w="6345" w:type="dxa"/>
            <w:gridSpan w:val="3"/>
            <w:tcBorders>
              <w:top w:val="nil"/>
              <w:left w:val="nil"/>
              <w:bottom w:val="nil"/>
              <w:right w:val="nil"/>
            </w:tcBorders>
          </w:tcPr>
          <w:p w14:paraId="3122ACB9" w14:textId="77777777" w:rsidR="009408E7" w:rsidRPr="000135A8" w:rsidRDefault="0068571A" w:rsidP="0046544C">
            <w:pPr>
              <w:pStyle w:val="83ErlText"/>
              <w:rPr>
                <w:u w:val="single"/>
              </w:rPr>
            </w:pPr>
            <w:r w:rsidRPr="000135A8">
              <w:rPr>
                <w:u w:val="single"/>
              </w:rPr>
              <w:t>An:</w:t>
            </w:r>
          </w:p>
        </w:tc>
        <w:tc>
          <w:tcPr>
            <w:tcW w:w="2299" w:type="dxa"/>
            <w:tcBorders>
              <w:top w:val="nil"/>
              <w:left w:val="nil"/>
              <w:bottom w:val="nil"/>
              <w:right w:val="nil"/>
            </w:tcBorders>
          </w:tcPr>
          <w:p w14:paraId="1A491172" w14:textId="77777777" w:rsidR="009408E7" w:rsidRPr="004702B8" w:rsidRDefault="009408E7" w:rsidP="0046544C">
            <w:pPr>
              <w:pStyle w:val="83ErlText"/>
            </w:pPr>
          </w:p>
        </w:tc>
      </w:tr>
      <w:tr w:rsidR="009408E7" w:rsidRPr="004702B8" w14:paraId="56A265B0" w14:textId="77777777" w:rsidTr="009408E7">
        <w:tc>
          <w:tcPr>
            <w:tcW w:w="6345" w:type="dxa"/>
            <w:gridSpan w:val="3"/>
            <w:tcBorders>
              <w:top w:val="nil"/>
              <w:left w:val="nil"/>
              <w:bottom w:val="nil"/>
              <w:right w:val="nil"/>
            </w:tcBorders>
          </w:tcPr>
          <w:p w14:paraId="280E75CC" w14:textId="77777777" w:rsidR="009408E7" w:rsidRPr="000135A8" w:rsidRDefault="0068571A" w:rsidP="0046544C">
            <w:pPr>
              <w:pStyle w:val="83ErlText"/>
            </w:pPr>
            <w:r w:rsidRPr="000135A8">
              <w:t>[</w:t>
            </w:r>
            <w:r w:rsidRPr="004702B8">
              <w:t>Bezeichnung der Behörde</w:t>
            </w:r>
            <w:r w:rsidRPr="000135A8">
              <w:t>]</w:t>
            </w:r>
          </w:p>
        </w:tc>
        <w:tc>
          <w:tcPr>
            <w:tcW w:w="2299" w:type="dxa"/>
            <w:tcBorders>
              <w:top w:val="nil"/>
              <w:left w:val="nil"/>
              <w:bottom w:val="nil"/>
              <w:right w:val="nil"/>
            </w:tcBorders>
          </w:tcPr>
          <w:p w14:paraId="4DC9ED53" w14:textId="77777777" w:rsidR="009408E7" w:rsidRPr="004702B8" w:rsidRDefault="009408E7" w:rsidP="0046544C">
            <w:pPr>
              <w:pStyle w:val="83ErlText"/>
            </w:pPr>
          </w:p>
        </w:tc>
      </w:tr>
      <w:tr w:rsidR="009408E7" w:rsidRPr="004702B8" w14:paraId="5AC4E1DC" w14:textId="77777777" w:rsidTr="009408E7">
        <w:tc>
          <w:tcPr>
            <w:tcW w:w="6345" w:type="dxa"/>
            <w:gridSpan w:val="3"/>
            <w:tcBorders>
              <w:top w:val="nil"/>
              <w:left w:val="nil"/>
              <w:bottom w:val="nil"/>
              <w:right w:val="nil"/>
            </w:tcBorders>
          </w:tcPr>
          <w:p w14:paraId="2F23F74A" w14:textId="77777777" w:rsidR="009408E7" w:rsidRPr="000135A8" w:rsidRDefault="0068571A" w:rsidP="0046544C">
            <w:pPr>
              <w:pStyle w:val="83ErlText"/>
            </w:pPr>
            <w:r w:rsidRPr="000135A8">
              <w:t>[</w:t>
            </w:r>
            <w:r w:rsidRPr="004702B8">
              <w:t>Adresse</w:t>
            </w:r>
            <w:r w:rsidRPr="000135A8">
              <w:t>]</w:t>
            </w:r>
          </w:p>
        </w:tc>
        <w:tc>
          <w:tcPr>
            <w:tcW w:w="2299" w:type="dxa"/>
            <w:tcBorders>
              <w:top w:val="nil"/>
              <w:left w:val="nil"/>
              <w:bottom w:val="nil"/>
              <w:right w:val="nil"/>
            </w:tcBorders>
          </w:tcPr>
          <w:p w14:paraId="11D2B05F" w14:textId="77777777" w:rsidR="009408E7" w:rsidRPr="004702B8" w:rsidRDefault="009408E7" w:rsidP="0046544C">
            <w:pPr>
              <w:pStyle w:val="83ErlText"/>
            </w:pPr>
          </w:p>
        </w:tc>
      </w:tr>
      <w:tr w:rsidR="009408E7" w:rsidRPr="004702B8" w14:paraId="36FE189D" w14:textId="77777777" w:rsidTr="009408E7">
        <w:tc>
          <w:tcPr>
            <w:tcW w:w="6345" w:type="dxa"/>
            <w:gridSpan w:val="3"/>
            <w:tcBorders>
              <w:top w:val="nil"/>
              <w:left w:val="nil"/>
              <w:bottom w:val="nil"/>
              <w:right w:val="nil"/>
            </w:tcBorders>
          </w:tcPr>
          <w:p w14:paraId="4E199B59" w14:textId="77777777" w:rsidR="009408E7" w:rsidRPr="004702B8" w:rsidRDefault="009408E7" w:rsidP="0046544C">
            <w:pPr>
              <w:pStyle w:val="09Abstand"/>
            </w:pPr>
          </w:p>
        </w:tc>
        <w:tc>
          <w:tcPr>
            <w:tcW w:w="2299" w:type="dxa"/>
            <w:tcBorders>
              <w:top w:val="nil"/>
              <w:left w:val="nil"/>
              <w:bottom w:val="nil"/>
              <w:right w:val="nil"/>
            </w:tcBorders>
          </w:tcPr>
          <w:p w14:paraId="47698AC9" w14:textId="77777777" w:rsidR="009408E7" w:rsidRPr="004702B8" w:rsidRDefault="009408E7" w:rsidP="0046544C">
            <w:pPr>
              <w:pStyle w:val="09Abstand"/>
            </w:pPr>
          </w:p>
        </w:tc>
      </w:tr>
      <w:tr w:rsidR="009408E7" w:rsidRPr="004702B8" w14:paraId="7E823BCF" w14:textId="77777777" w:rsidTr="009408E7">
        <w:tc>
          <w:tcPr>
            <w:tcW w:w="6345" w:type="dxa"/>
            <w:gridSpan w:val="3"/>
            <w:tcBorders>
              <w:top w:val="nil"/>
              <w:left w:val="nil"/>
              <w:bottom w:val="nil"/>
              <w:right w:val="nil"/>
            </w:tcBorders>
          </w:tcPr>
          <w:p w14:paraId="4D02FF79" w14:textId="77777777" w:rsidR="009408E7" w:rsidRPr="004702B8" w:rsidRDefault="009408E7" w:rsidP="0046544C">
            <w:pPr>
              <w:pStyle w:val="09Abstand"/>
            </w:pPr>
          </w:p>
        </w:tc>
        <w:tc>
          <w:tcPr>
            <w:tcW w:w="2299" w:type="dxa"/>
            <w:tcBorders>
              <w:top w:val="nil"/>
              <w:left w:val="nil"/>
              <w:bottom w:val="nil"/>
              <w:right w:val="nil"/>
            </w:tcBorders>
          </w:tcPr>
          <w:p w14:paraId="070FA6E4" w14:textId="77777777" w:rsidR="009408E7" w:rsidRPr="004702B8" w:rsidRDefault="009408E7" w:rsidP="0046544C">
            <w:pPr>
              <w:pStyle w:val="09Abstand"/>
            </w:pPr>
          </w:p>
        </w:tc>
      </w:tr>
      <w:tr w:rsidR="009408E7" w:rsidRPr="004702B8" w14:paraId="5856C2F7" w14:textId="77777777" w:rsidTr="009408E7">
        <w:tc>
          <w:tcPr>
            <w:tcW w:w="6345" w:type="dxa"/>
            <w:gridSpan w:val="3"/>
            <w:tcBorders>
              <w:top w:val="nil"/>
              <w:left w:val="nil"/>
              <w:bottom w:val="nil"/>
              <w:right w:val="nil"/>
            </w:tcBorders>
          </w:tcPr>
          <w:p w14:paraId="653D833C" w14:textId="77777777" w:rsidR="009408E7" w:rsidRPr="004702B8" w:rsidRDefault="009408E7" w:rsidP="0046544C">
            <w:pPr>
              <w:pStyle w:val="09Abstand"/>
            </w:pPr>
          </w:p>
        </w:tc>
        <w:tc>
          <w:tcPr>
            <w:tcW w:w="2299" w:type="dxa"/>
            <w:tcBorders>
              <w:top w:val="nil"/>
              <w:left w:val="nil"/>
              <w:bottom w:val="nil"/>
              <w:right w:val="nil"/>
            </w:tcBorders>
          </w:tcPr>
          <w:p w14:paraId="03E08B90" w14:textId="77777777" w:rsidR="009408E7" w:rsidRPr="004702B8" w:rsidRDefault="009408E7" w:rsidP="0046544C">
            <w:pPr>
              <w:pStyle w:val="09Abstand"/>
            </w:pPr>
          </w:p>
        </w:tc>
      </w:tr>
      <w:tr w:rsidR="009408E7" w:rsidRPr="004702B8" w14:paraId="0376F335" w14:textId="77777777" w:rsidTr="009408E7">
        <w:tc>
          <w:tcPr>
            <w:tcW w:w="6345" w:type="dxa"/>
            <w:gridSpan w:val="3"/>
            <w:tcBorders>
              <w:top w:val="nil"/>
              <w:left w:val="nil"/>
              <w:bottom w:val="nil"/>
              <w:right w:val="nil"/>
            </w:tcBorders>
          </w:tcPr>
          <w:p w14:paraId="13826BA7" w14:textId="77777777" w:rsidR="009408E7" w:rsidRPr="004702B8" w:rsidRDefault="0068571A" w:rsidP="0046544C">
            <w:pPr>
              <w:pStyle w:val="82ErlUeberschrL"/>
            </w:pPr>
            <w:r w:rsidRPr="004702B8">
              <w:t>Begehung eines Verkehrsdeliktes in Österreich:</w:t>
            </w:r>
          </w:p>
        </w:tc>
        <w:tc>
          <w:tcPr>
            <w:tcW w:w="2299" w:type="dxa"/>
            <w:tcBorders>
              <w:top w:val="nil"/>
              <w:left w:val="nil"/>
              <w:bottom w:val="nil"/>
              <w:right w:val="nil"/>
            </w:tcBorders>
          </w:tcPr>
          <w:p w14:paraId="0D68AB0E" w14:textId="77777777" w:rsidR="009408E7" w:rsidRPr="004702B8" w:rsidRDefault="009408E7" w:rsidP="0046544C">
            <w:pPr>
              <w:pStyle w:val="82ErlUeberschrL"/>
            </w:pPr>
          </w:p>
        </w:tc>
      </w:tr>
      <w:tr w:rsidR="009408E7" w:rsidRPr="004702B8" w14:paraId="5A9B01C8" w14:textId="77777777" w:rsidTr="009408E7">
        <w:tc>
          <w:tcPr>
            <w:tcW w:w="8644" w:type="dxa"/>
            <w:gridSpan w:val="4"/>
            <w:tcBorders>
              <w:top w:val="nil"/>
              <w:left w:val="nil"/>
              <w:bottom w:val="nil"/>
              <w:right w:val="nil"/>
            </w:tcBorders>
          </w:tcPr>
          <w:p w14:paraId="055CF7CC" w14:textId="77777777" w:rsidR="009408E7" w:rsidRPr="004702B8" w:rsidRDefault="0068571A" w:rsidP="0046544C">
            <w:pPr>
              <w:pStyle w:val="83ErlText"/>
            </w:pPr>
            <w:r w:rsidRPr="000135A8">
              <w:rPr>
                <w:b/>
              </w:rPr>
              <w:t>Bekanntgabe des Fahrzeuglenkers oder der auskunftspflichtigen Person</w:t>
            </w:r>
          </w:p>
        </w:tc>
      </w:tr>
      <w:tr w:rsidR="009408E7" w:rsidRPr="004702B8" w14:paraId="6C1071C6" w14:textId="77777777" w:rsidTr="009408E7">
        <w:tc>
          <w:tcPr>
            <w:tcW w:w="6345" w:type="dxa"/>
            <w:gridSpan w:val="3"/>
            <w:tcBorders>
              <w:top w:val="nil"/>
              <w:left w:val="nil"/>
              <w:bottom w:val="nil"/>
              <w:right w:val="nil"/>
            </w:tcBorders>
          </w:tcPr>
          <w:p w14:paraId="07A04A19" w14:textId="77777777" w:rsidR="009408E7" w:rsidRPr="004702B8" w:rsidRDefault="0068571A" w:rsidP="0046544C">
            <w:pPr>
              <w:pStyle w:val="83ErlText"/>
            </w:pPr>
            <w:r w:rsidRPr="000135A8">
              <w:rPr>
                <w:u w:val="single"/>
              </w:rPr>
              <w:t>Geschäftszahl</w:t>
            </w:r>
            <w:r w:rsidRPr="004702B8">
              <w:t>: …</w:t>
            </w:r>
          </w:p>
        </w:tc>
        <w:tc>
          <w:tcPr>
            <w:tcW w:w="2299" w:type="dxa"/>
            <w:tcBorders>
              <w:top w:val="nil"/>
              <w:left w:val="nil"/>
              <w:bottom w:val="nil"/>
              <w:right w:val="nil"/>
            </w:tcBorders>
          </w:tcPr>
          <w:p w14:paraId="2B475EE6" w14:textId="77777777" w:rsidR="009408E7" w:rsidRPr="004702B8" w:rsidRDefault="009408E7" w:rsidP="0046544C">
            <w:pPr>
              <w:pStyle w:val="83ErlText"/>
            </w:pPr>
          </w:p>
        </w:tc>
      </w:tr>
      <w:tr w:rsidR="009408E7" w:rsidRPr="004702B8" w14:paraId="7CACD93C" w14:textId="77777777" w:rsidTr="009408E7">
        <w:tc>
          <w:tcPr>
            <w:tcW w:w="6345" w:type="dxa"/>
            <w:gridSpan w:val="3"/>
            <w:tcBorders>
              <w:top w:val="nil"/>
              <w:left w:val="nil"/>
              <w:bottom w:val="nil"/>
              <w:right w:val="nil"/>
            </w:tcBorders>
          </w:tcPr>
          <w:p w14:paraId="4DE99910" w14:textId="77777777" w:rsidR="009408E7" w:rsidRPr="000135A8" w:rsidRDefault="009408E7" w:rsidP="0046544C">
            <w:pPr>
              <w:pStyle w:val="83ErlText"/>
              <w:rPr>
                <w:u w:val="single"/>
              </w:rPr>
            </w:pPr>
          </w:p>
        </w:tc>
        <w:tc>
          <w:tcPr>
            <w:tcW w:w="2299" w:type="dxa"/>
            <w:tcBorders>
              <w:top w:val="nil"/>
              <w:left w:val="nil"/>
              <w:bottom w:val="nil"/>
              <w:right w:val="nil"/>
            </w:tcBorders>
          </w:tcPr>
          <w:p w14:paraId="15A1D674" w14:textId="77777777" w:rsidR="009408E7" w:rsidRPr="004702B8" w:rsidRDefault="009408E7" w:rsidP="0046544C">
            <w:pPr>
              <w:pStyle w:val="83ErlText"/>
            </w:pPr>
          </w:p>
        </w:tc>
      </w:tr>
      <w:tr w:rsidR="009408E7" w:rsidRPr="004702B8" w14:paraId="19455FCE" w14:textId="77777777" w:rsidTr="009408E7">
        <w:tc>
          <w:tcPr>
            <w:tcW w:w="8644" w:type="dxa"/>
            <w:gridSpan w:val="4"/>
            <w:tcBorders>
              <w:top w:val="nil"/>
              <w:left w:val="nil"/>
              <w:bottom w:val="nil"/>
              <w:right w:val="nil"/>
            </w:tcBorders>
          </w:tcPr>
          <w:p w14:paraId="0E16BC60" w14:textId="77777777" w:rsidR="009408E7" w:rsidRPr="004702B8" w:rsidRDefault="0068571A" w:rsidP="0046544C">
            <w:pPr>
              <w:pStyle w:val="83ErlText"/>
            </w:pPr>
            <w:r w:rsidRPr="000135A8">
              <w:t>Als Halter des Kraftfahrzeuges …., (Kennzeichen: …) gebe ich bekannt, dass:</w:t>
            </w:r>
          </w:p>
        </w:tc>
      </w:tr>
      <w:tr w:rsidR="009408E7" w:rsidRPr="004702B8" w14:paraId="64B72741" w14:textId="77777777" w:rsidTr="009408E7">
        <w:trPr>
          <w:trHeight w:val="510"/>
        </w:trPr>
        <w:tc>
          <w:tcPr>
            <w:tcW w:w="8644" w:type="dxa"/>
            <w:gridSpan w:val="4"/>
            <w:tcBorders>
              <w:top w:val="nil"/>
              <w:left w:val="nil"/>
              <w:bottom w:val="nil"/>
              <w:right w:val="nil"/>
            </w:tcBorders>
          </w:tcPr>
          <w:p w14:paraId="15792CC4" w14:textId="77777777" w:rsidR="009408E7" w:rsidRPr="004702B8" w:rsidRDefault="0068571A" w:rsidP="0046544C">
            <w:pPr>
              <w:pStyle w:val="57Schlussteile1"/>
            </w:pPr>
            <m:oMath>
              <m:r>
                <m:rPr>
                  <m:nor/>
                </m:rPr>
                <w:rPr>
                  <w:rFonts w:ascii="Cambria Math" w:hAnsi="Cambria Math"/>
                  <w:sz w:val="32"/>
                  <w:shd w:val="clear" w:color="auto" w:fill="BFBFBF" w:themeFill="background1" w:themeFillShade="BF"/>
                </w:rPr>
                <m:t>□</m:t>
              </m:r>
            </m:oMath>
            <w:r w:rsidRPr="004702B8">
              <w:t xml:space="preserve"> folgende Person das Fahrzeug gelenkt hat (Bekanntgabe des Fahrzeuglenkers):</w:t>
            </w:r>
          </w:p>
        </w:tc>
      </w:tr>
      <w:tr w:rsidR="009408E7" w:rsidRPr="004702B8" w14:paraId="4C693781" w14:textId="77777777" w:rsidTr="009408E7">
        <w:tc>
          <w:tcPr>
            <w:tcW w:w="4219" w:type="dxa"/>
            <w:gridSpan w:val="2"/>
            <w:tcBorders>
              <w:top w:val="nil"/>
              <w:left w:val="nil"/>
              <w:bottom w:val="nil"/>
              <w:right w:val="nil"/>
            </w:tcBorders>
          </w:tcPr>
          <w:p w14:paraId="6169D076" w14:textId="77777777" w:rsidR="009408E7" w:rsidRPr="004702B8" w:rsidRDefault="0068571A" w:rsidP="0046544C">
            <w:pPr>
              <w:pStyle w:val="57Schlussteile1"/>
            </w:pPr>
            <m:oMath>
              <m:r>
                <m:rPr>
                  <m:nor/>
                </m:rPr>
                <w:rPr>
                  <w:rFonts w:ascii="Cambria Math" w:hAnsi="Cambria Math"/>
                  <w:sz w:val="32"/>
                  <w:shd w:val="clear" w:color="auto" w:fill="BFBFBF" w:themeFill="background1" w:themeFillShade="BF"/>
                </w:rPr>
                <m:t>□</m:t>
              </m:r>
            </m:oMath>
            <w:r w:rsidRPr="00F90BD7">
              <w:rPr>
                <w:sz w:val="32"/>
              </w:rPr>
              <w:t xml:space="preserve"> </w:t>
            </w:r>
            <w:r w:rsidRPr="004702B8">
              <w:t xml:space="preserve">Herr </w:t>
            </w:r>
            <m:oMath>
              <m:r>
                <m:rPr>
                  <m:nor/>
                </m:rPr>
                <w:rPr>
                  <w:rFonts w:ascii="Cambria Math" w:hAnsi="Cambria Math"/>
                  <w:sz w:val="32"/>
                  <w:shd w:val="clear" w:color="auto" w:fill="BFBFBF" w:themeFill="background1" w:themeFillShade="BF"/>
                </w:rPr>
                <m:t>□</m:t>
              </m:r>
            </m:oMath>
            <w:r w:rsidRPr="004702B8">
              <w:t xml:space="preserve"> Frau:</w:t>
            </w:r>
          </w:p>
        </w:tc>
        <w:tc>
          <w:tcPr>
            <w:tcW w:w="4425" w:type="dxa"/>
            <w:gridSpan w:val="2"/>
            <w:tcBorders>
              <w:top w:val="nil"/>
              <w:left w:val="nil"/>
              <w:bottom w:val="nil"/>
              <w:right w:val="nil"/>
            </w:tcBorders>
          </w:tcPr>
          <w:p w14:paraId="336F35A1" w14:textId="77777777" w:rsidR="009408E7" w:rsidRPr="004702B8" w:rsidRDefault="009408E7" w:rsidP="0046544C">
            <w:pPr>
              <w:pStyle w:val="83ErlText"/>
            </w:pPr>
          </w:p>
        </w:tc>
      </w:tr>
      <w:tr w:rsidR="009408E7" w:rsidRPr="004702B8" w14:paraId="389D0A0D" w14:textId="77777777" w:rsidTr="009408E7">
        <w:tc>
          <w:tcPr>
            <w:tcW w:w="4219" w:type="dxa"/>
            <w:gridSpan w:val="2"/>
            <w:tcBorders>
              <w:top w:val="nil"/>
              <w:left w:val="nil"/>
              <w:bottom w:val="nil"/>
              <w:right w:val="nil"/>
            </w:tcBorders>
          </w:tcPr>
          <w:p w14:paraId="7B833DC8" w14:textId="77777777" w:rsidR="009408E7" w:rsidRPr="004702B8" w:rsidRDefault="0068571A" w:rsidP="0046544C">
            <w:pPr>
              <w:pStyle w:val="57Schlussteile1"/>
            </w:pPr>
            <w:r w:rsidRPr="004702B8">
              <w:t>Familienname:</w:t>
            </w:r>
          </w:p>
        </w:tc>
        <w:tc>
          <w:tcPr>
            <w:tcW w:w="4425" w:type="dxa"/>
            <w:gridSpan w:val="2"/>
            <w:tcBorders>
              <w:top w:val="nil"/>
              <w:left w:val="nil"/>
              <w:bottom w:val="nil"/>
              <w:right w:val="nil"/>
            </w:tcBorders>
          </w:tcPr>
          <w:p w14:paraId="74E60D66" w14:textId="77777777" w:rsidR="009408E7" w:rsidRPr="004702B8" w:rsidRDefault="0068571A" w:rsidP="0046544C">
            <w:pPr>
              <w:pStyle w:val="83ErlText"/>
            </w:pPr>
            <w:r w:rsidRPr="000135A8">
              <w:t>…</w:t>
            </w:r>
          </w:p>
        </w:tc>
      </w:tr>
      <w:tr w:rsidR="009408E7" w:rsidRPr="004702B8" w14:paraId="54AED604" w14:textId="77777777" w:rsidTr="009408E7">
        <w:tc>
          <w:tcPr>
            <w:tcW w:w="4219" w:type="dxa"/>
            <w:gridSpan w:val="2"/>
            <w:tcBorders>
              <w:top w:val="nil"/>
              <w:left w:val="nil"/>
              <w:bottom w:val="nil"/>
              <w:right w:val="nil"/>
            </w:tcBorders>
          </w:tcPr>
          <w:p w14:paraId="7B976245" w14:textId="77777777" w:rsidR="009408E7" w:rsidRPr="004702B8" w:rsidRDefault="0068571A" w:rsidP="0046544C">
            <w:pPr>
              <w:pStyle w:val="57Schlussteile1"/>
            </w:pPr>
            <w:r w:rsidRPr="004702B8">
              <w:t>Vorname:</w:t>
            </w:r>
          </w:p>
        </w:tc>
        <w:tc>
          <w:tcPr>
            <w:tcW w:w="4425" w:type="dxa"/>
            <w:gridSpan w:val="2"/>
            <w:tcBorders>
              <w:top w:val="nil"/>
              <w:left w:val="nil"/>
              <w:bottom w:val="nil"/>
              <w:right w:val="nil"/>
            </w:tcBorders>
          </w:tcPr>
          <w:p w14:paraId="79A1F131" w14:textId="77777777" w:rsidR="009408E7" w:rsidRPr="004702B8" w:rsidRDefault="0068571A" w:rsidP="0046544C">
            <w:pPr>
              <w:pStyle w:val="83ErlText"/>
            </w:pPr>
            <w:r w:rsidRPr="000135A8">
              <w:t>…</w:t>
            </w:r>
          </w:p>
        </w:tc>
      </w:tr>
      <w:tr w:rsidR="009408E7" w:rsidRPr="004702B8" w14:paraId="46FB3DF5" w14:textId="77777777" w:rsidTr="009408E7">
        <w:tc>
          <w:tcPr>
            <w:tcW w:w="4219" w:type="dxa"/>
            <w:gridSpan w:val="2"/>
            <w:tcBorders>
              <w:top w:val="nil"/>
              <w:left w:val="nil"/>
              <w:bottom w:val="nil"/>
              <w:right w:val="nil"/>
            </w:tcBorders>
          </w:tcPr>
          <w:p w14:paraId="525542F9" w14:textId="77777777" w:rsidR="009408E7" w:rsidRPr="004702B8" w:rsidRDefault="0068571A" w:rsidP="0046544C">
            <w:pPr>
              <w:pStyle w:val="57Schlussteile1"/>
            </w:pPr>
            <w:r w:rsidRPr="004702B8">
              <w:t>geboren am:</w:t>
            </w:r>
          </w:p>
        </w:tc>
        <w:tc>
          <w:tcPr>
            <w:tcW w:w="4425" w:type="dxa"/>
            <w:gridSpan w:val="2"/>
            <w:tcBorders>
              <w:top w:val="nil"/>
              <w:left w:val="nil"/>
              <w:bottom w:val="nil"/>
              <w:right w:val="nil"/>
            </w:tcBorders>
          </w:tcPr>
          <w:p w14:paraId="2BF73D66" w14:textId="77777777" w:rsidR="009408E7" w:rsidRPr="004702B8" w:rsidRDefault="0068571A" w:rsidP="0046544C">
            <w:pPr>
              <w:pStyle w:val="83ErlText"/>
            </w:pPr>
            <w:r w:rsidRPr="000135A8">
              <w:t>…</w:t>
            </w:r>
          </w:p>
        </w:tc>
      </w:tr>
      <w:tr w:rsidR="009408E7" w:rsidRPr="004702B8" w14:paraId="70AD595B" w14:textId="77777777" w:rsidTr="009408E7">
        <w:tc>
          <w:tcPr>
            <w:tcW w:w="4219" w:type="dxa"/>
            <w:gridSpan w:val="2"/>
            <w:tcBorders>
              <w:top w:val="nil"/>
              <w:left w:val="nil"/>
              <w:bottom w:val="nil"/>
              <w:right w:val="nil"/>
            </w:tcBorders>
          </w:tcPr>
          <w:p w14:paraId="2F84B9EB" w14:textId="77777777" w:rsidR="009408E7" w:rsidRPr="004702B8" w:rsidRDefault="0068571A" w:rsidP="0046544C">
            <w:pPr>
              <w:pStyle w:val="57Schlussteile1"/>
            </w:pPr>
            <w:r w:rsidRPr="004702B8">
              <w:t>wohnhaft in (genaue Anschrift):</w:t>
            </w:r>
          </w:p>
        </w:tc>
        <w:tc>
          <w:tcPr>
            <w:tcW w:w="4425" w:type="dxa"/>
            <w:gridSpan w:val="2"/>
            <w:tcBorders>
              <w:top w:val="nil"/>
              <w:left w:val="nil"/>
              <w:bottom w:val="nil"/>
              <w:right w:val="nil"/>
            </w:tcBorders>
          </w:tcPr>
          <w:p w14:paraId="11DD4504" w14:textId="77777777" w:rsidR="009408E7" w:rsidRPr="004702B8" w:rsidRDefault="009408E7" w:rsidP="0046544C">
            <w:pPr>
              <w:pStyle w:val="83ErlText"/>
            </w:pPr>
          </w:p>
        </w:tc>
      </w:tr>
      <w:tr w:rsidR="009408E7" w:rsidRPr="004702B8" w14:paraId="44EFC4C0" w14:textId="77777777" w:rsidTr="009408E7">
        <w:tc>
          <w:tcPr>
            <w:tcW w:w="4219" w:type="dxa"/>
            <w:gridSpan w:val="2"/>
            <w:tcBorders>
              <w:top w:val="nil"/>
              <w:left w:val="nil"/>
              <w:bottom w:val="nil"/>
              <w:right w:val="nil"/>
            </w:tcBorders>
          </w:tcPr>
          <w:p w14:paraId="4549ED06" w14:textId="77777777" w:rsidR="009408E7" w:rsidRPr="004702B8" w:rsidRDefault="0068571A" w:rsidP="0046544C">
            <w:pPr>
              <w:pStyle w:val="57Schlussteile1"/>
            </w:pPr>
            <w:r w:rsidRPr="004702B8">
              <w:t>Postleitzahl:</w:t>
            </w:r>
          </w:p>
        </w:tc>
        <w:tc>
          <w:tcPr>
            <w:tcW w:w="4425" w:type="dxa"/>
            <w:gridSpan w:val="2"/>
            <w:tcBorders>
              <w:top w:val="nil"/>
              <w:left w:val="nil"/>
              <w:bottom w:val="nil"/>
              <w:right w:val="nil"/>
            </w:tcBorders>
          </w:tcPr>
          <w:p w14:paraId="4016C77C" w14:textId="77777777" w:rsidR="009408E7" w:rsidRPr="004702B8" w:rsidRDefault="0068571A" w:rsidP="0046544C">
            <w:pPr>
              <w:pStyle w:val="83ErlText"/>
            </w:pPr>
            <w:r w:rsidRPr="000135A8">
              <w:t>…</w:t>
            </w:r>
          </w:p>
        </w:tc>
      </w:tr>
      <w:tr w:rsidR="009408E7" w:rsidRPr="004702B8" w14:paraId="3067A270" w14:textId="77777777" w:rsidTr="009408E7">
        <w:tc>
          <w:tcPr>
            <w:tcW w:w="4219" w:type="dxa"/>
            <w:gridSpan w:val="2"/>
            <w:tcBorders>
              <w:top w:val="nil"/>
              <w:left w:val="nil"/>
              <w:bottom w:val="nil"/>
              <w:right w:val="nil"/>
            </w:tcBorders>
          </w:tcPr>
          <w:p w14:paraId="3D5BD863" w14:textId="77777777" w:rsidR="009408E7" w:rsidRPr="004702B8" w:rsidRDefault="0068571A" w:rsidP="0046544C">
            <w:pPr>
              <w:pStyle w:val="57Schlussteile1"/>
            </w:pPr>
            <w:r w:rsidRPr="004702B8">
              <w:t>Ort:</w:t>
            </w:r>
          </w:p>
        </w:tc>
        <w:tc>
          <w:tcPr>
            <w:tcW w:w="4425" w:type="dxa"/>
            <w:gridSpan w:val="2"/>
            <w:tcBorders>
              <w:top w:val="nil"/>
              <w:left w:val="nil"/>
              <w:bottom w:val="nil"/>
              <w:right w:val="nil"/>
            </w:tcBorders>
          </w:tcPr>
          <w:p w14:paraId="07891141" w14:textId="77777777" w:rsidR="009408E7" w:rsidRPr="004702B8" w:rsidRDefault="0068571A" w:rsidP="0046544C">
            <w:pPr>
              <w:pStyle w:val="83ErlText"/>
            </w:pPr>
            <w:r w:rsidRPr="000135A8">
              <w:t>…</w:t>
            </w:r>
          </w:p>
        </w:tc>
      </w:tr>
      <w:tr w:rsidR="009408E7" w:rsidRPr="004702B8" w14:paraId="5BF475CF" w14:textId="77777777" w:rsidTr="009408E7">
        <w:tc>
          <w:tcPr>
            <w:tcW w:w="4219" w:type="dxa"/>
            <w:gridSpan w:val="2"/>
            <w:tcBorders>
              <w:top w:val="nil"/>
              <w:left w:val="nil"/>
              <w:bottom w:val="nil"/>
              <w:right w:val="nil"/>
            </w:tcBorders>
          </w:tcPr>
          <w:p w14:paraId="12CF6288" w14:textId="77777777" w:rsidR="009408E7" w:rsidRPr="004702B8" w:rsidRDefault="0068571A" w:rsidP="0046544C">
            <w:pPr>
              <w:pStyle w:val="57Schlussteile1"/>
            </w:pPr>
            <w:r w:rsidRPr="004702B8">
              <w:t>Straße:</w:t>
            </w:r>
          </w:p>
        </w:tc>
        <w:tc>
          <w:tcPr>
            <w:tcW w:w="4425" w:type="dxa"/>
            <w:gridSpan w:val="2"/>
            <w:tcBorders>
              <w:top w:val="nil"/>
              <w:left w:val="nil"/>
              <w:bottom w:val="nil"/>
              <w:right w:val="nil"/>
            </w:tcBorders>
          </w:tcPr>
          <w:p w14:paraId="3903A597" w14:textId="77777777" w:rsidR="009408E7" w:rsidRPr="004702B8" w:rsidRDefault="0068571A" w:rsidP="0046544C">
            <w:pPr>
              <w:pStyle w:val="83ErlText"/>
            </w:pPr>
            <w:r w:rsidRPr="000135A8">
              <w:t>…</w:t>
            </w:r>
          </w:p>
        </w:tc>
      </w:tr>
      <w:tr w:rsidR="009408E7" w:rsidRPr="004702B8" w14:paraId="6F0AB173" w14:textId="77777777" w:rsidTr="009408E7">
        <w:tc>
          <w:tcPr>
            <w:tcW w:w="4219" w:type="dxa"/>
            <w:gridSpan w:val="2"/>
            <w:tcBorders>
              <w:top w:val="nil"/>
              <w:left w:val="nil"/>
              <w:bottom w:val="nil"/>
              <w:right w:val="nil"/>
            </w:tcBorders>
          </w:tcPr>
          <w:p w14:paraId="4C586BE0" w14:textId="77777777" w:rsidR="009408E7" w:rsidRPr="004702B8" w:rsidRDefault="0068571A" w:rsidP="0046544C">
            <w:pPr>
              <w:pStyle w:val="57Schlussteile1"/>
            </w:pPr>
            <w:r w:rsidRPr="004702B8">
              <w:t>Hausnummer:</w:t>
            </w:r>
          </w:p>
        </w:tc>
        <w:tc>
          <w:tcPr>
            <w:tcW w:w="4425" w:type="dxa"/>
            <w:gridSpan w:val="2"/>
            <w:tcBorders>
              <w:top w:val="nil"/>
              <w:left w:val="nil"/>
              <w:bottom w:val="nil"/>
              <w:right w:val="nil"/>
            </w:tcBorders>
          </w:tcPr>
          <w:p w14:paraId="772F5CDE" w14:textId="77777777" w:rsidR="009408E7" w:rsidRPr="004702B8" w:rsidRDefault="0068571A" w:rsidP="0046544C">
            <w:pPr>
              <w:pStyle w:val="83ErlText"/>
            </w:pPr>
            <w:r w:rsidRPr="000135A8">
              <w:t>…</w:t>
            </w:r>
          </w:p>
        </w:tc>
      </w:tr>
      <w:tr w:rsidR="009408E7" w:rsidRPr="004702B8" w14:paraId="5FE6CB3D" w14:textId="77777777" w:rsidTr="009408E7">
        <w:tc>
          <w:tcPr>
            <w:tcW w:w="4219" w:type="dxa"/>
            <w:gridSpan w:val="2"/>
            <w:tcBorders>
              <w:top w:val="nil"/>
              <w:left w:val="nil"/>
              <w:bottom w:val="nil"/>
              <w:right w:val="nil"/>
            </w:tcBorders>
          </w:tcPr>
          <w:p w14:paraId="08466BE9" w14:textId="77777777" w:rsidR="009408E7" w:rsidRPr="004702B8" w:rsidRDefault="0068571A" w:rsidP="0046544C">
            <w:pPr>
              <w:pStyle w:val="57Schlussteile1"/>
            </w:pPr>
            <w:r w:rsidRPr="004702B8">
              <w:t>Türnummer:</w:t>
            </w:r>
          </w:p>
        </w:tc>
        <w:tc>
          <w:tcPr>
            <w:tcW w:w="4425" w:type="dxa"/>
            <w:gridSpan w:val="2"/>
            <w:tcBorders>
              <w:top w:val="nil"/>
              <w:left w:val="nil"/>
              <w:bottom w:val="nil"/>
              <w:right w:val="nil"/>
            </w:tcBorders>
          </w:tcPr>
          <w:p w14:paraId="10A6891D" w14:textId="77777777" w:rsidR="009408E7" w:rsidRPr="004702B8" w:rsidRDefault="0068571A" w:rsidP="0046544C">
            <w:pPr>
              <w:pStyle w:val="83ErlText"/>
            </w:pPr>
            <w:r w:rsidRPr="000135A8">
              <w:t>…</w:t>
            </w:r>
          </w:p>
        </w:tc>
      </w:tr>
      <w:tr w:rsidR="009408E7" w:rsidRPr="004702B8" w14:paraId="747E890B" w14:textId="77777777" w:rsidTr="009408E7">
        <w:tc>
          <w:tcPr>
            <w:tcW w:w="4219" w:type="dxa"/>
            <w:gridSpan w:val="2"/>
            <w:tcBorders>
              <w:top w:val="nil"/>
              <w:left w:val="nil"/>
              <w:bottom w:val="nil"/>
              <w:right w:val="nil"/>
            </w:tcBorders>
          </w:tcPr>
          <w:p w14:paraId="340FDBB9" w14:textId="77777777" w:rsidR="009408E7" w:rsidRPr="000135A8" w:rsidRDefault="009408E7" w:rsidP="0046544C">
            <w:pPr>
              <w:pStyle w:val="83ErlText"/>
            </w:pPr>
          </w:p>
        </w:tc>
        <w:tc>
          <w:tcPr>
            <w:tcW w:w="4425" w:type="dxa"/>
            <w:gridSpan w:val="2"/>
            <w:tcBorders>
              <w:top w:val="nil"/>
              <w:left w:val="nil"/>
              <w:bottom w:val="nil"/>
              <w:right w:val="nil"/>
            </w:tcBorders>
          </w:tcPr>
          <w:p w14:paraId="5F6D05A6" w14:textId="77777777" w:rsidR="009408E7" w:rsidRPr="000135A8" w:rsidRDefault="009408E7" w:rsidP="0046544C">
            <w:pPr>
              <w:pStyle w:val="83ErlText"/>
            </w:pPr>
          </w:p>
        </w:tc>
      </w:tr>
      <w:tr w:rsidR="009408E7" w:rsidRPr="004702B8" w14:paraId="0886D564" w14:textId="77777777" w:rsidTr="009408E7">
        <w:tc>
          <w:tcPr>
            <w:tcW w:w="1242" w:type="dxa"/>
            <w:tcBorders>
              <w:top w:val="nil"/>
              <w:left w:val="nil"/>
              <w:bottom w:val="nil"/>
              <w:right w:val="nil"/>
            </w:tcBorders>
          </w:tcPr>
          <w:p w14:paraId="355C5FBC" w14:textId="77777777" w:rsidR="009408E7" w:rsidRPr="000135A8" w:rsidRDefault="0068571A" w:rsidP="0046544C">
            <w:pPr>
              <w:pStyle w:val="83ErlText"/>
            </w:pPr>
            <w:r w:rsidRPr="004702B8">
              <w:t>Hinweis:</w:t>
            </w:r>
          </w:p>
        </w:tc>
        <w:tc>
          <w:tcPr>
            <w:tcW w:w="7402" w:type="dxa"/>
            <w:gridSpan w:val="3"/>
            <w:tcBorders>
              <w:top w:val="nil"/>
              <w:left w:val="nil"/>
              <w:bottom w:val="nil"/>
              <w:right w:val="nil"/>
            </w:tcBorders>
          </w:tcPr>
          <w:p w14:paraId="33D18923" w14:textId="77777777" w:rsidR="009408E7" w:rsidRPr="000135A8" w:rsidRDefault="0068571A" w:rsidP="0046544C">
            <w:pPr>
              <w:pStyle w:val="83ErlText"/>
            </w:pPr>
            <w:r w:rsidRPr="000135A8">
              <w:t xml:space="preserve">Sollte Ihnen die Person, die das Fahrzeug gelenkt oder verwendet hat, </w:t>
            </w:r>
            <w:r w:rsidRPr="004702B8">
              <w:t>nicht bekannt</w:t>
            </w:r>
            <w:r w:rsidRPr="000135A8">
              <w:t xml:space="preserve"> sein, so füllen Sie bitte den nachstehenden Punkt aus</w:t>
            </w:r>
          </w:p>
        </w:tc>
      </w:tr>
      <w:tr w:rsidR="009408E7" w:rsidRPr="004702B8" w14:paraId="3A725946" w14:textId="77777777" w:rsidTr="009408E7">
        <w:tc>
          <w:tcPr>
            <w:tcW w:w="4219" w:type="dxa"/>
            <w:gridSpan w:val="2"/>
            <w:tcBorders>
              <w:top w:val="nil"/>
              <w:left w:val="nil"/>
              <w:bottom w:val="nil"/>
              <w:right w:val="nil"/>
            </w:tcBorders>
          </w:tcPr>
          <w:p w14:paraId="37B5105B" w14:textId="77777777" w:rsidR="009408E7" w:rsidRPr="000135A8" w:rsidRDefault="009408E7" w:rsidP="0046544C">
            <w:pPr>
              <w:pStyle w:val="83ErlText"/>
            </w:pPr>
          </w:p>
        </w:tc>
        <w:tc>
          <w:tcPr>
            <w:tcW w:w="4425" w:type="dxa"/>
            <w:gridSpan w:val="2"/>
            <w:tcBorders>
              <w:top w:val="nil"/>
              <w:left w:val="nil"/>
              <w:bottom w:val="nil"/>
              <w:right w:val="nil"/>
            </w:tcBorders>
          </w:tcPr>
          <w:p w14:paraId="38414149" w14:textId="77777777" w:rsidR="009408E7" w:rsidRPr="000135A8" w:rsidRDefault="009408E7" w:rsidP="0046544C">
            <w:pPr>
              <w:pStyle w:val="83ErlText"/>
            </w:pPr>
          </w:p>
        </w:tc>
      </w:tr>
      <w:tr w:rsidR="009408E7" w:rsidRPr="004702B8" w14:paraId="1DE4DCAA" w14:textId="77777777" w:rsidTr="009408E7">
        <w:trPr>
          <w:trHeight w:val="510"/>
        </w:trPr>
        <w:tc>
          <w:tcPr>
            <w:tcW w:w="8644" w:type="dxa"/>
            <w:gridSpan w:val="4"/>
            <w:tcBorders>
              <w:top w:val="nil"/>
              <w:left w:val="nil"/>
              <w:bottom w:val="nil"/>
              <w:right w:val="nil"/>
            </w:tcBorders>
          </w:tcPr>
          <w:p w14:paraId="4FD79E68" w14:textId="77777777" w:rsidR="009408E7" w:rsidRPr="004702B8" w:rsidRDefault="0068571A" w:rsidP="0046544C">
            <w:pPr>
              <w:pStyle w:val="57Schlussteile1"/>
            </w:pPr>
            <m:oMath>
              <m:r>
                <m:rPr>
                  <m:nor/>
                </m:rPr>
                <w:rPr>
                  <w:rFonts w:ascii="Cambria Math" w:hAnsi="Cambria Math"/>
                  <w:sz w:val="32"/>
                  <w:shd w:val="clear" w:color="auto" w:fill="BFBFBF" w:themeFill="background1" w:themeFillShade="BF"/>
                </w:rPr>
                <m:t>□</m:t>
              </m:r>
            </m:oMath>
            <w:r w:rsidRPr="004702B8">
              <w:t xml:space="preserve"> </w:t>
            </w:r>
            <w:r w:rsidRPr="000135A8">
              <w:rPr>
                <w:lang w:val="de-AT"/>
              </w:rPr>
              <w:t>folgende Person den Fahrzeuglenker benennen kann (Bekanntgabe der auskunftspflichtigen Person):</w:t>
            </w:r>
          </w:p>
        </w:tc>
      </w:tr>
      <w:tr w:rsidR="009408E7" w:rsidRPr="004702B8" w14:paraId="6E9C12D7" w14:textId="77777777" w:rsidTr="009408E7">
        <w:tc>
          <w:tcPr>
            <w:tcW w:w="4219" w:type="dxa"/>
            <w:gridSpan w:val="2"/>
            <w:tcBorders>
              <w:top w:val="nil"/>
              <w:left w:val="nil"/>
              <w:bottom w:val="nil"/>
              <w:right w:val="nil"/>
            </w:tcBorders>
          </w:tcPr>
          <w:p w14:paraId="6FF23A46" w14:textId="77777777" w:rsidR="009408E7" w:rsidRPr="004702B8" w:rsidRDefault="0068571A" w:rsidP="0046544C">
            <w:pPr>
              <w:pStyle w:val="57Schlussteile1"/>
            </w:pPr>
            <m:oMath>
              <m:r>
                <m:rPr>
                  <m:nor/>
                </m:rPr>
                <w:rPr>
                  <w:rFonts w:ascii="Cambria Math" w:hAnsi="Cambria Math"/>
                  <w:sz w:val="32"/>
                  <w:shd w:val="clear" w:color="auto" w:fill="BFBFBF" w:themeFill="background1" w:themeFillShade="BF"/>
                </w:rPr>
                <m:t>□</m:t>
              </m:r>
            </m:oMath>
            <w:r w:rsidRPr="004702B8">
              <w:t xml:space="preserve"> Herr </w:t>
            </w:r>
            <m:oMath>
              <m:r>
                <m:rPr>
                  <m:nor/>
                </m:rPr>
                <w:rPr>
                  <w:rFonts w:ascii="Cambria Math" w:hAnsi="Cambria Math"/>
                  <w:sz w:val="32"/>
                  <w:shd w:val="clear" w:color="auto" w:fill="BFBFBF" w:themeFill="background1" w:themeFillShade="BF"/>
                </w:rPr>
                <m:t>□</m:t>
              </m:r>
            </m:oMath>
            <w:r w:rsidRPr="004702B8">
              <w:t xml:space="preserve"> Frau:</w:t>
            </w:r>
          </w:p>
        </w:tc>
        <w:tc>
          <w:tcPr>
            <w:tcW w:w="4425" w:type="dxa"/>
            <w:gridSpan w:val="2"/>
            <w:tcBorders>
              <w:top w:val="nil"/>
              <w:left w:val="nil"/>
              <w:bottom w:val="nil"/>
              <w:right w:val="nil"/>
            </w:tcBorders>
          </w:tcPr>
          <w:p w14:paraId="3AB28B70" w14:textId="77777777" w:rsidR="009408E7" w:rsidRPr="004702B8" w:rsidRDefault="009408E7" w:rsidP="0046544C">
            <w:pPr>
              <w:pStyle w:val="83ErlText"/>
            </w:pPr>
          </w:p>
        </w:tc>
      </w:tr>
      <w:tr w:rsidR="009408E7" w:rsidRPr="004702B8" w14:paraId="6948B34F" w14:textId="77777777" w:rsidTr="009408E7">
        <w:tc>
          <w:tcPr>
            <w:tcW w:w="4219" w:type="dxa"/>
            <w:gridSpan w:val="2"/>
            <w:tcBorders>
              <w:top w:val="nil"/>
              <w:left w:val="nil"/>
              <w:bottom w:val="nil"/>
              <w:right w:val="nil"/>
            </w:tcBorders>
          </w:tcPr>
          <w:p w14:paraId="748BA30F" w14:textId="77777777" w:rsidR="009408E7" w:rsidRPr="004702B8" w:rsidRDefault="0068571A" w:rsidP="0046544C">
            <w:pPr>
              <w:pStyle w:val="57Schlussteile1"/>
            </w:pPr>
            <w:r w:rsidRPr="004702B8">
              <w:t>Familienname:</w:t>
            </w:r>
          </w:p>
        </w:tc>
        <w:tc>
          <w:tcPr>
            <w:tcW w:w="4425" w:type="dxa"/>
            <w:gridSpan w:val="2"/>
            <w:tcBorders>
              <w:top w:val="nil"/>
              <w:left w:val="nil"/>
              <w:bottom w:val="nil"/>
              <w:right w:val="nil"/>
            </w:tcBorders>
          </w:tcPr>
          <w:p w14:paraId="2BFB7874" w14:textId="77777777" w:rsidR="009408E7" w:rsidRPr="004702B8" w:rsidRDefault="0068571A" w:rsidP="0046544C">
            <w:pPr>
              <w:pStyle w:val="83ErlText"/>
            </w:pPr>
            <w:r w:rsidRPr="000135A8">
              <w:t>…</w:t>
            </w:r>
          </w:p>
        </w:tc>
      </w:tr>
      <w:tr w:rsidR="009408E7" w:rsidRPr="004702B8" w14:paraId="281DDF19" w14:textId="77777777" w:rsidTr="009408E7">
        <w:tc>
          <w:tcPr>
            <w:tcW w:w="4219" w:type="dxa"/>
            <w:gridSpan w:val="2"/>
            <w:tcBorders>
              <w:top w:val="nil"/>
              <w:left w:val="nil"/>
              <w:bottom w:val="nil"/>
              <w:right w:val="nil"/>
            </w:tcBorders>
          </w:tcPr>
          <w:p w14:paraId="2513CE3E" w14:textId="77777777" w:rsidR="009408E7" w:rsidRPr="004702B8" w:rsidRDefault="0068571A" w:rsidP="0046544C">
            <w:pPr>
              <w:pStyle w:val="57Schlussteile1"/>
            </w:pPr>
            <w:r w:rsidRPr="004702B8">
              <w:t>Vorname:</w:t>
            </w:r>
          </w:p>
        </w:tc>
        <w:tc>
          <w:tcPr>
            <w:tcW w:w="4425" w:type="dxa"/>
            <w:gridSpan w:val="2"/>
            <w:tcBorders>
              <w:top w:val="nil"/>
              <w:left w:val="nil"/>
              <w:bottom w:val="nil"/>
              <w:right w:val="nil"/>
            </w:tcBorders>
          </w:tcPr>
          <w:p w14:paraId="03DBF39F" w14:textId="77777777" w:rsidR="009408E7" w:rsidRPr="004702B8" w:rsidRDefault="0068571A" w:rsidP="0046544C">
            <w:pPr>
              <w:pStyle w:val="83ErlText"/>
            </w:pPr>
            <w:r w:rsidRPr="000135A8">
              <w:t>…</w:t>
            </w:r>
          </w:p>
        </w:tc>
      </w:tr>
      <w:tr w:rsidR="009408E7" w:rsidRPr="004702B8" w14:paraId="263B686A" w14:textId="77777777" w:rsidTr="009408E7">
        <w:tc>
          <w:tcPr>
            <w:tcW w:w="4219" w:type="dxa"/>
            <w:gridSpan w:val="2"/>
            <w:tcBorders>
              <w:top w:val="nil"/>
              <w:left w:val="nil"/>
              <w:bottom w:val="nil"/>
              <w:right w:val="nil"/>
            </w:tcBorders>
          </w:tcPr>
          <w:p w14:paraId="1D048EBC" w14:textId="77777777" w:rsidR="009408E7" w:rsidRPr="004702B8" w:rsidRDefault="0068571A" w:rsidP="0046544C">
            <w:pPr>
              <w:pStyle w:val="57Schlussteile1"/>
            </w:pPr>
            <w:r w:rsidRPr="004702B8">
              <w:t>geboren am:</w:t>
            </w:r>
          </w:p>
        </w:tc>
        <w:tc>
          <w:tcPr>
            <w:tcW w:w="4425" w:type="dxa"/>
            <w:gridSpan w:val="2"/>
            <w:tcBorders>
              <w:top w:val="nil"/>
              <w:left w:val="nil"/>
              <w:bottom w:val="nil"/>
              <w:right w:val="nil"/>
            </w:tcBorders>
          </w:tcPr>
          <w:p w14:paraId="52E4952B" w14:textId="77777777" w:rsidR="009408E7" w:rsidRPr="004702B8" w:rsidRDefault="0068571A" w:rsidP="0046544C">
            <w:pPr>
              <w:pStyle w:val="83ErlText"/>
            </w:pPr>
            <w:r w:rsidRPr="000135A8">
              <w:t>…</w:t>
            </w:r>
          </w:p>
        </w:tc>
      </w:tr>
      <w:tr w:rsidR="009408E7" w:rsidRPr="004702B8" w14:paraId="3D3B9EF5" w14:textId="77777777" w:rsidTr="009408E7">
        <w:tc>
          <w:tcPr>
            <w:tcW w:w="4219" w:type="dxa"/>
            <w:gridSpan w:val="2"/>
            <w:tcBorders>
              <w:top w:val="nil"/>
              <w:left w:val="nil"/>
              <w:bottom w:val="nil"/>
              <w:right w:val="nil"/>
            </w:tcBorders>
          </w:tcPr>
          <w:p w14:paraId="50218386" w14:textId="77777777" w:rsidR="009408E7" w:rsidRPr="004702B8" w:rsidRDefault="0068571A" w:rsidP="0046544C">
            <w:pPr>
              <w:pStyle w:val="57Schlussteile1"/>
            </w:pPr>
            <w:r w:rsidRPr="004702B8">
              <w:t>wohnhaft in (genaue Anschrift):</w:t>
            </w:r>
          </w:p>
        </w:tc>
        <w:tc>
          <w:tcPr>
            <w:tcW w:w="4425" w:type="dxa"/>
            <w:gridSpan w:val="2"/>
            <w:tcBorders>
              <w:top w:val="nil"/>
              <w:left w:val="nil"/>
              <w:bottom w:val="nil"/>
              <w:right w:val="nil"/>
            </w:tcBorders>
          </w:tcPr>
          <w:p w14:paraId="30BF7D6D" w14:textId="77777777" w:rsidR="009408E7" w:rsidRPr="004702B8" w:rsidRDefault="009408E7" w:rsidP="0046544C">
            <w:pPr>
              <w:pStyle w:val="83ErlText"/>
            </w:pPr>
          </w:p>
        </w:tc>
      </w:tr>
      <w:tr w:rsidR="009408E7" w:rsidRPr="004702B8" w14:paraId="1AADF76E" w14:textId="77777777" w:rsidTr="009408E7">
        <w:tc>
          <w:tcPr>
            <w:tcW w:w="4219" w:type="dxa"/>
            <w:gridSpan w:val="2"/>
            <w:tcBorders>
              <w:top w:val="nil"/>
              <w:left w:val="nil"/>
              <w:bottom w:val="nil"/>
              <w:right w:val="nil"/>
            </w:tcBorders>
          </w:tcPr>
          <w:p w14:paraId="334DE71C" w14:textId="77777777" w:rsidR="009408E7" w:rsidRPr="004702B8" w:rsidRDefault="0068571A" w:rsidP="0046544C">
            <w:pPr>
              <w:pStyle w:val="57Schlussteile1"/>
            </w:pPr>
            <w:r w:rsidRPr="004702B8">
              <w:t>Postleitzahl:</w:t>
            </w:r>
          </w:p>
        </w:tc>
        <w:tc>
          <w:tcPr>
            <w:tcW w:w="4425" w:type="dxa"/>
            <w:gridSpan w:val="2"/>
            <w:tcBorders>
              <w:top w:val="nil"/>
              <w:left w:val="nil"/>
              <w:bottom w:val="nil"/>
              <w:right w:val="nil"/>
            </w:tcBorders>
          </w:tcPr>
          <w:p w14:paraId="4EA7E94C" w14:textId="77777777" w:rsidR="009408E7" w:rsidRPr="004702B8" w:rsidRDefault="0068571A" w:rsidP="0046544C">
            <w:pPr>
              <w:pStyle w:val="83ErlText"/>
            </w:pPr>
            <w:r w:rsidRPr="000135A8">
              <w:t>…</w:t>
            </w:r>
          </w:p>
        </w:tc>
      </w:tr>
      <w:tr w:rsidR="009408E7" w:rsidRPr="004702B8" w14:paraId="58BD389F" w14:textId="77777777" w:rsidTr="009408E7">
        <w:tc>
          <w:tcPr>
            <w:tcW w:w="4219" w:type="dxa"/>
            <w:gridSpan w:val="2"/>
            <w:tcBorders>
              <w:top w:val="nil"/>
              <w:left w:val="nil"/>
              <w:bottom w:val="nil"/>
              <w:right w:val="nil"/>
            </w:tcBorders>
          </w:tcPr>
          <w:p w14:paraId="1EFA033E" w14:textId="77777777" w:rsidR="009408E7" w:rsidRPr="004702B8" w:rsidRDefault="0068571A" w:rsidP="0046544C">
            <w:pPr>
              <w:pStyle w:val="57Schlussteile1"/>
            </w:pPr>
            <w:r w:rsidRPr="004702B8">
              <w:t>Ort:</w:t>
            </w:r>
          </w:p>
        </w:tc>
        <w:tc>
          <w:tcPr>
            <w:tcW w:w="4425" w:type="dxa"/>
            <w:gridSpan w:val="2"/>
            <w:tcBorders>
              <w:top w:val="nil"/>
              <w:left w:val="nil"/>
              <w:bottom w:val="nil"/>
              <w:right w:val="nil"/>
            </w:tcBorders>
          </w:tcPr>
          <w:p w14:paraId="785B118D" w14:textId="77777777" w:rsidR="009408E7" w:rsidRPr="004702B8" w:rsidRDefault="0068571A" w:rsidP="0046544C">
            <w:pPr>
              <w:pStyle w:val="83ErlText"/>
            </w:pPr>
            <w:r w:rsidRPr="000135A8">
              <w:t>…</w:t>
            </w:r>
          </w:p>
        </w:tc>
      </w:tr>
      <w:tr w:rsidR="009408E7" w:rsidRPr="004702B8" w14:paraId="773CC0DF" w14:textId="77777777" w:rsidTr="009408E7">
        <w:tc>
          <w:tcPr>
            <w:tcW w:w="4219" w:type="dxa"/>
            <w:gridSpan w:val="2"/>
            <w:tcBorders>
              <w:top w:val="nil"/>
              <w:left w:val="nil"/>
              <w:bottom w:val="nil"/>
              <w:right w:val="nil"/>
            </w:tcBorders>
          </w:tcPr>
          <w:p w14:paraId="6E3202E7" w14:textId="77777777" w:rsidR="009408E7" w:rsidRPr="004702B8" w:rsidRDefault="0068571A" w:rsidP="0046544C">
            <w:pPr>
              <w:pStyle w:val="57Schlussteile1"/>
            </w:pPr>
            <w:r w:rsidRPr="004702B8">
              <w:t>Straße:</w:t>
            </w:r>
          </w:p>
        </w:tc>
        <w:tc>
          <w:tcPr>
            <w:tcW w:w="4425" w:type="dxa"/>
            <w:gridSpan w:val="2"/>
            <w:tcBorders>
              <w:top w:val="nil"/>
              <w:left w:val="nil"/>
              <w:bottom w:val="nil"/>
              <w:right w:val="nil"/>
            </w:tcBorders>
          </w:tcPr>
          <w:p w14:paraId="0FA63B47" w14:textId="77777777" w:rsidR="009408E7" w:rsidRPr="004702B8" w:rsidRDefault="0068571A" w:rsidP="0046544C">
            <w:pPr>
              <w:pStyle w:val="83ErlText"/>
            </w:pPr>
            <w:r w:rsidRPr="000135A8">
              <w:t>…</w:t>
            </w:r>
          </w:p>
        </w:tc>
      </w:tr>
      <w:tr w:rsidR="009408E7" w:rsidRPr="004702B8" w14:paraId="5EB1342A" w14:textId="77777777" w:rsidTr="009408E7">
        <w:tc>
          <w:tcPr>
            <w:tcW w:w="4219" w:type="dxa"/>
            <w:gridSpan w:val="2"/>
            <w:tcBorders>
              <w:top w:val="nil"/>
              <w:left w:val="nil"/>
              <w:bottom w:val="nil"/>
              <w:right w:val="nil"/>
            </w:tcBorders>
          </w:tcPr>
          <w:p w14:paraId="70C0200C" w14:textId="77777777" w:rsidR="009408E7" w:rsidRPr="004702B8" w:rsidRDefault="0068571A" w:rsidP="0046544C">
            <w:pPr>
              <w:pStyle w:val="57Schlussteile1"/>
            </w:pPr>
            <w:r w:rsidRPr="004702B8">
              <w:t>Hausnummer:</w:t>
            </w:r>
          </w:p>
        </w:tc>
        <w:tc>
          <w:tcPr>
            <w:tcW w:w="4425" w:type="dxa"/>
            <w:gridSpan w:val="2"/>
            <w:tcBorders>
              <w:top w:val="nil"/>
              <w:left w:val="nil"/>
              <w:bottom w:val="nil"/>
              <w:right w:val="nil"/>
            </w:tcBorders>
          </w:tcPr>
          <w:p w14:paraId="159A6213" w14:textId="77777777" w:rsidR="009408E7" w:rsidRPr="004702B8" w:rsidRDefault="0068571A" w:rsidP="0046544C">
            <w:pPr>
              <w:pStyle w:val="83ErlText"/>
            </w:pPr>
            <w:r w:rsidRPr="000135A8">
              <w:t>…</w:t>
            </w:r>
          </w:p>
        </w:tc>
      </w:tr>
      <w:tr w:rsidR="009408E7" w:rsidRPr="004702B8" w14:paraId="226B68CE" w14:textId="77777777" w:rsidTr="009408E7">
        <w:tc>
          <w:tcPr>
            <w:tcW w:w="4219" w:type="dxa"/>
            <w:gridSpan w:val="2"/>
            <w:tcBorders>
              <w:top w:val="nil"/>
              <w:left w:val="nil"/>
              <w:bottom w:val="nil"/>
              <w:right w:val="nil"/>
            </w:tcBorders>
          </w:tcPr>
          <w:p w14:paraId="4F2B111D" w14:textId="77777777" w:rsidR="009408E7" w:rsidRPr="004702B8" w:rsidRDefault="0068571A" w:rsidP="0046544C">
            <w:pPr>
              <w:pStyle w:val="57Schlussteile1"/>
            </w:pPr>
            <w:r w:rsidRPr="004702B8">
              <w:t>Türnummer:</w:t>
            </w:r>
          </w:p>
        </w:tc>
        <w:tc>
          <w:tcPr>
            <w:tcW w:w="4425" w:type="dxa"/>
            <w:gridSpan w:val="2"/>
            <w:tcBorders>
              <w:top w:val="nil"/>
              <w:left w:val="nil"/>
              <w:bottom w:val="nil"/>
              <w:right w:val="nil"/>
            </w:tcBorders>
          </w:tcPr>
          <w:p w14:paraId="423C67EB" w14:textId="77777777" w:rsidR="009408E7" w:rsidRPr="004702B8" w:rsidRDefault="0068571A" w:rsidP="0046544C">
            <w:pPr>
              <w:pStyle w:val="83ErlText"/>
            </w:pPr>
            <w:r w:rsidRPr="000135A8">
              <w:t>…</w:t>
            </w:r>
          </w:p>
        </w:tc>
      </w:tr>
      <w:tr w:rsidR="009408E7" w:rsidRPr="004702B8" w14:paraId="0D9DB424" w14:textId="77777777" w:rsidTr="009408E7">
        <w:tc>
          <w:tcPr>
            <w:tcW w:w="8644" w:type="dxa"/>
            <w:gridSpan w:val="4"/>
            <w:tcBorders>
              <w:top w:val="nil"/>
              <w:left w:val="nil"/>
              <w:bottom w:val="nil"/>
              <w:right w:val="nil"/>
            </w:tcBorders>
          </w:tcPr>
          <w:p w14:paraId="0DA076CA" w14:textId="77777777" w:rsidR="009408E7" w:rsidRPr="004702B8" w:rsidRDefault="0068571A" w:rsidP="0046544C">
            <w:pPr>
              <w:pStyle w:val="83ErlText"/>
            </w:pPr>
            <w:r w:rsidRPr="004702B8">
              <w:t>……………………………………………………………………………………………………</w:t>
            </w:r>
          </w:p>
          <w:p w14:paraId="5FF9CF97" w14:textId="77777777" w:rsidR="009408E7" w:rsidRPr="000135A8" w:rsidRDefault="0068571A" w:rsidP="0046544C">
            <w:pPr>
              <w:pStyle w:val="83ErlText"/>
            </w:pPr>
            <w:r w:rsidRPr="000135A8">
              <w:t>Ort, Datum, Unterschrift des Fahrzeughalters</w:t>
            </w:r>
          </w:p>
        </w:tc>
      </w:tr>
      <w:tr w:rsidR="009408E7" w:rsidRPr="004702B8" w14:paraId="283CF4A0" w14:textId="77777777" w:rsidTr="009408E7">
        <w:tc>
          <w:tcPr>
            <w:tcW w:w="8644" w:type="dxa"/>
            <w:gridSpan w:val="4"/>
            <w:tcBorders>
              <w:top w:val="nil"/>
              <w:left w:val="nil"/>
              <w:bottom w:val="nil"/>
              <w:right w:val="nil"/>
            </w:tcBorders>
          </w:tcPr>
          <w:p w14:paraId="76148C36" w14:textId="77777777" w:rsidR="009408E7" w:rsidRPr="004702B8" w:rsidRDefault="0068571A" w:rsidP="0046544C">
            <w:pPr>
              <w:pStyle w:val="83ErlText"/>
            </w:pPr>
            <w:r w:rsidRPr="000135A8">
              <w:rPr>
                <w:i/>
              </w:rPr>
              <w:t>Hinweise:</w:t>
            </w:r>
          </w:p>
          <w:p w14:paraId="0D53EA3B" w14:textId="77777777" w:rsidR="009408E7" w:rsidRPr="004702B8" w:rsidRDefault="0068571A" w:rsidP="0046544C">
            <w:pPr>
              <w:pStyle w:val="52Ziffere1"/>
            </w:pPr>
            <w:r w:rsidRPr="004702B8">
              <w:tab/>
            </w:r>
            <w:r w:rsidRPr="000135A8">
              <w:rPr>
                <w:i/>
              </w:rPr>
              <w:t>1.</w:t>
            </w:r>
            <w:r w:rsidRPr="004702B8">
              <w:tab/>
            </w:r>
            <w:r w:rsidRPr="000135A8">
              <w:rPr>
                <w:i/>
              </w:rPr>
              <w:t>Bitte senden Sie das richtig, vollständig und leserlich ausgefüllte und unterfertigte Antwortformular innerhalb von 2 Wochen an die angeführte Behörde.</w:t>
            </w:r>
          </w:p>
          <w:p w14:paraId="674DA196" w14:textId="77777777" w:rsidR="009408E7" w:rsidRPr="004702B8" w:rsidRDefault="0068571A" w:rsidP="0046544C">
            <w:pPr>
              <w:pStyle w:val="52Ziffere1"/>
            </w:pPr>
            <w:r w:rsidRPr="004702B8">
              <w:tab/>
            </w:r>
            <w:r w:rsidRPr="000135A8">
              <w:rPr>
                <w:i/>
              </w:rPr>
              <w:t>2.</w:t>
            </w:r>
            <w:r w:rsidRPr="004702B8">
              <w:tab/>
            </w:r>
            <w:r w:rsidRPr="000135A8">
              <w:rPr>
                <w:i/>
              </w:rPr>
              <w:t>Es wird darauf hingewiesen, dass das Nichterteilen sowie das Erteilen einer unrichtigen oder unvollständigen Auskunft gemäß § 103 Abs. 2 i.V.m. § 134 Abs. 1 KFG (österreichisches Kraftfahrgesetz) mit bis zu € 5.000,- bestraft wird.</w:t>
            </w:r>
          </w:p>
        </w:tc>
      </w:tr>
    </w:tbl>
    <w:p w14:paraId="45815EA3" w14:textId="77777777" w:rsidR="006D3EE9" w:rsidRPr="009408E7" w:rsidRDefault="006D3EE9" w:rsidP="009408E7">
      <w:pPr>
        <w:pStyle w:val="09Abstand"/>
      </w:pPr>
    </w:p>
    <w:p w14:paraId="0F187C1E" w14:textId="77777777" w:rsidR="00504900" w:rsidRPr="00936F27" w:rsidRDefault="00FD2024" w:rsidP="00936F27">
      <w:pPr>
        <w:pStyle w:val="71Anlagenbez"/>
        <w:rPr>
          <w:u w:val="single"/>
        </w:rPr>
      </w:pPr>
      <w:r w:rsidRPr="00936F27">
        <w:rPr>
          <w:u w:val="single"/>
        </w:rPr>
        <w:t>Anlage 8</w:t>
      </w:r>
    </w:p>
    <w:p w14:paraId="395E49C4" w14:textId="77777777" w:rsidR="00504900" w:rsidRPr="00936F27" w:rsidRDefault="00FD2024" w:rsidP="00936F27">
      <w:pPr>
        <w:pStyle w:val="71Anlagenbez"/>
        <w:rPr>
          <w:b w:val="0"/>
        </w:rPr>
      </w:pPr>
      <w:r w:rsidRPr="00936F27">
        <w:rPr>
          <w:b w:val="0"/>
        </w:rPr>
        <w:t>(§ 57)</w:t>
      </w:r>
    </w:p>
    <w:p w14:paraId="7140A6E3" w14:textId="77777777" w:rsidR="00504900" w:rsidRPr="003A643B" w:rsidRDefault="00504900" w:rsidP="00504900">
      <w:pPr>
        <w:pStyle w:val="09Abstand"/>
      </w:pPr>
    </w:p>
    <w:p w14:paraId="584F45A1" w14:textId="77777777" w:rsidR="00936F27" w:rsidRDefault="0057253A" w:rsidP="00936F27">
      <w:pPr>
        <w:pStyle w:val="18AbbildungoderObjekt"/>
      </w:pPr>
      <w:r w:rsidRPr="00685FDF">
        <w:rPr>
          <w:noProof/>
        </w:rPr>
        <w:drawing>
          <wp:inline distT="0" distB="0" distL="0" distR="0" wp14:anchorId="53ED01C4" wp14:editId="46698CE7">
            <wp:extent cx="5400675" cy="523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14:paraId="742F125E" w14:textId="77777777" w:rsidR="008B76D7" w:rsidRDefault="008B76D7" w:rsidP="00936F27">
      <w:pPr>
        <w:pStyle w:val="09Abstand"/>
      </w:pPr>
    </w:p>
    <w:p w14:paraId="4CE09B08" w14:textId="77777777" w:rsidR="000B52DB" w:rsidRPr="008B76D7" w:rsidRDefault="00FD2024" w:rsidP="008B76D7">
      <w:pPr>
        <w:pStyle w:val="83ErlText"/>
      </w:pPr>
      <w:r w:rsidRPr="008B76D7">
        <w:t>Die Tafel kann auch in runder Form mit einem Durchmesser von 150 mm oder 200 mm ausgeführt sein.</w:t>
      </w:r>
    </w:p>
    <w:p w14:paraId="5FA8578C" w14:textId="77777777" w:rsidR="00791D02" w:rsidRPr="0075511A" w:rsidRDefault="00CB6CCD" w:rsidP="00110698">
      <w:pPr>
        <w:pStyle w:val="71Anlagenbez"/>
      </w:pPr>
      <w:r w:rsidRPr="00CF6A48">
        <w:rPr>
          <w:u w:val="single"/>
        </w:rPr>
        <w:t>Anlage 9</w:t>
      </w:r>
    </w:p>
    <w:p w14:paraId="5833874D" w14:textId="77777777" w:rsidR="00791D02" w:rsidRPr="0075511A" w:rsidRDefault="00CB6CCD" w:rsidP="00110698">
      <w:pPr>
        <w:pStyle w:val="71Anlagenbez"/>
      </w:pPr>
      <w:r w:rsidRPr="00CF6A48">
        <w:rPr>
          <w:b w:val="0"/>
        </w:rPr>
        <w:t>(§ 60)</w:t>
      </w:r>
    </w:p>
    <w:p w14:paraId="4BDA6EF6" w14:textId="77777777" w:rsidR="00791D02" w:rsidRPr="0075511A" w:rsidRDefault="00791D02" w:rsidP="00791D02">
      <w:pPr>
        <w:pStyle w:val="09Abstand"/>
      </w:pPr>
    </w:p>
    <w:p w14:paraId="15DFB2FB" w14:textId="77777777" w:rsidR="00110698" w:rsidRPr="0075511A" w:rsidRDefault="0057253A" w:rsidP="00110698">
      <w:pPr>
        <w:pStyle w:val="18AbbildungoderObjekt"/>
      </w:pPr>
      <w:r w:rsidRPr="00685FDF">
        <w:rPr>
          <w:noProof/>
        </w:rPr>
        <w:drawing>
          <wp:inline distT="0" distB="0" distL="0" distR="0" wp14:anchorId="5A4F4572" wp14:editId="2E2803DA">
            <wp:extent cx="5400675" cy="8353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8353425"/>
                    </a:xfrm>
                    <a:prstGeom prst="rect">
                      <a:avLst/>
                    </a:prstGeom>
                    <a:noFill/>
                    <a:ln>
                      <a:noFill/>
                    </a:ln>
                  </pic:spPr>
                </pic:pic>
              </a:graphicData>
            </a:graphic>
          </wp:inline>
        </w:drawing>
      </w:r>
    </w:p>
    <w:p w14:paraId="41E1F1F8" w14:textId="77777777" w:rsidR="001D5605" w:rsidRPr="0075511A" w:rsidRDefault="001D5605" w:rsidP="00110698">
      <w:pPr>
        <w:pStyle w:val="09Abstand"/>
      </w:pPr>
    </w:p>
    <w:p w14:paraId="140C8612" w14:textId="77777777" w:rsidR="00BD2602" w:rsidRPr="001D085A" w:rsidRDefault="00BE1B97" w:rsidP="008C4E04">
      <w:pPr>
        <w:pStyle w:val="71Anlagenbez"/>
      </w:pPr>
      <w:r w:rsidRPr="00C97FAF">
        <w:t>Anlage 9a (§ 63c)</w:t>
      </w:r>
    </w:p>
    <w:p w14:paraId="3F802540" w14:textId="77777777" w:rsidR="00C97FAF" w:rsidRPr="00C97FAF" w:rsidRDefault="00BE1B97" w:rsidP="008C4E04">
      <w:pPr>
        <w:pStyle w:val="41UeberschrG1"/>
      </w:pPr>
      <w:r w:rsidRPr="00C97FAF">
        <w:t>Tarife-Ersterteilung</w:t>
      </w:r>
    </w:p>
    <w:p w14:paraId="3221D162" w14:textId="77777777" w:rsidR="00C97FAF" w:rsidRPr="00EB10EC" w:rsidRDefault="00C97FAF" w:rsidP="00EB10EC">
      <w:pPr>
        <w:pStyle w:val="09Abstand"/>
      </w:pPr>
    </w:p>
    <w:p w14:paraId="566A5ADE" w14:textId="77777777" w:rsidR="00C97FAF" w:rsidRDefault="00BE1B97" w:rsidP="00BD2602">
      <w:pPr>
        <w:pStyle w:val="83ErlText"/>
        <w:rPr>
          <w:rStyle w:val="994Kursiv"/>
        </w:rPr>
      </w:pPr>
      <w:r w:rsidRPr="008C4E04">
        <w:rPr>
          <w:rStyle w:val="994Kursiv"/>
        </w:rPr>
        <w:t xml:space="preserve">(Anm.: Anlage </w:t>
      </w:r>
      <w:r>
        <w:rPr>
          <w:rStyle w:val="994Kursiv"/>
        </w:rPr>
        <w:t>9a</w:t>
      </w:r>
      <w:r w:rsidRPr="008C4E04">
        <w:rPr>
          <w:rStyle w:val="994Kursiv"/>
        </w:rPr>
        <w:t xml:space="preserve"> ist als PDF dokumentiert.</w:t>
      </w:r>
    </w:p>
    <w:p w14:paraId="492CCE50" w14:textId="77777777" w:rsidR="00C97FAF" w:rsidRPr="008C4E04" w:rsidRDefault="00BE1B97" w:rsidP="008C4E04">
      <w:pPr>
        <w:pStyle w:val="83ErlText"/>
        <w:rPr>
          <w:rStyle w:val="994Kursiv"/>
        </w:rPr>
      </w:pPr>
      <w:r w:rsidRPr="008C4E04">
        <w:rPr>
          <w:rStyle w:val="994Kursiv"/>
        </w:rPr>
        <w:t>Die Novellierungsanweisung Z</w:t>
      </w:r>
      <w:r w:rsidRPr="00B81AF5">
        <w:rPr>
          <w:rStyle w:val="994Kursiv"/>
          <w:color w:val="auto"/>
        </w:rPr>
        <w:t> </w:t>
      </w:r>
      <w:r w:rsidRPr="008C4E04">
        <w:rPr>
          <w:rStyle w:val="994Kursiv"/>
        </w:rPr>
        <w:t>21 der Novelle BGBl.</w:t>
      </w:r>
      <w:r w:rsidRPr="00B81AF5">
        <w:rPr>
          <w:rStyle w:val="994Kursiv"/>
          <w:color w:val="auto"/>
        </w:rPr>
        <w:t> </w:t>
      </w:r>
      <w:r w:rsidRPr="008C4E04">
        <w:rPr>
          <w:rStyle w:val="994Kursiv"/>
        </w:rPr>
        <w:t>II Nr.</w:t>
      </w:r>
      <w:r w:rsidRPr="00B81AF5">
        <w:rPr>
          <w:rStyle w:val="994Kursiv"/>
          <w:color w:val="auto"/>
        </w:rPr>
        <w:t> </w:t>
      </w:r>
      <w:r w:rsidRPr="008C4E04">
        <w:rPr>
          <w:rStyle w:val="994Kursiv"/>
        </w:rPr>
        <w:t>471/2012 konnte nicht eingearbeitet werden und lautet:</w:t>
      </w:r>
    </w:p>
    <w:p w14:paraId="56F3C0D5" w14:textId="77777777" w:rsidR="00E51C0E" w:rsidRPr="00156DA4" w:rsidRDefault="00BE1B97" w:rsidP="008C4E04">
      <w:pPr>
        <w:pStyle w:val="22NovAo2"/>
      </w:pPr>
      <w:r w:rsidRPr="00BD2906">
        <w:t xml:space="preserve">21. In der Anlage 9a werden die Bezeichnungen </w:t>
      </w:r>
      <w:r w:rsidRPr="00C97FAF">
        <w:rPr>
          <w:rStyle w:val="992Normal"/>
          <w:i w:val="0"/>
        </w:rPr>
        <w:t>„B+E“</w:t>
      </w:r>
      <w:r w:rsidRPr="00BD2906">
        <w:t xml:space="preserve"> durch </w:t>
      </w:r>
      <w:r w:rsidRPr="00C97FAF">
        <w:rPr>
          <w:rStyle w:val="992Normal"/>
          <w:i w:val="0"/>
        </w:rPr>
        <w:t>„BE“</w:t>
      </w:r>
      <w:r w:rsidRPr="00BD2906">
        <w:t xml:space="preserve"> und </w:t>
      </w:r>
      <w:r w:rsidRPr="00C97FAF">
        <w:rPr>
          <w:rStyle w:val="992Normal"/>
          <w:i w:val="0"/>
        </w:rPr>
        <w:t>„C+E“</w:t>
      </w:r>
      <w:r w:rsidRPr="00BD2906">
        <w:t xml:space="preserve"> durch </w:t>
      </w:r>
      <w:r w:rsidRPr="00C97FAF">
        <w:rPr>
          <w:rStyle w:val="992Normal"/>
          <w:i w:val="0"/>
        </w:rPr>
        <w:t>„CE“</w:t>
      </w:r>
      <w:r w:rsidRPr="00BD2906">
        <w:t xml:space="preserve"> ersetzt.</w:t>
      </w:r>
      <w:r>
        <w:t>)</w:t>
      </w:r>
    </w:p>
    <w:p w14:paraId="60398930" w14:textId="77777777" w:rsidR="003E5885" w:rsidRPr="00586941" w:rsidRDefault="00456FD9" w:rsidP="00586941">
      <w:pPr>
        <w:pStyle w:val="82ErlUeberschrL"/>
      </w:pPr>
      <w:r w:rsidRPr="00586941">
        <w:t>Anlagen</w:t>
      </w:r>
    </w:p>
    <w:p w14:paraId="1A50E02A" w14:textId="77777777" w:rsidR="003E5885" w:rsidRPr="008E708B" w:rsidRDefault="0057253A" w:rsidP="00FC2F8C">
      <w:r w:rsidRPr="00685FDF">
        <w:rPr>
          <w:noProof/>
        </w:rPr>
        <w:drawing>
          <wp:inline distT="0" distB="0" distL="0" distR="0" wp14:anchorId="50288914" wp14:editId="3E1F97A9">
            <wp:extent cx="152400" cy="15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70" w:history="1">
        <w:r w:rsidR="008E708B">
          <w:t>Anlage 9a</w:t>
        </w:r>
      </w:hyperlink>
    </w:p>
    <w:p w14:paraId="2BB46A0D" w14:textId="77777777" w:rsidR="00C91379" w:rsidRPr="00186335" w:rsidRDefault="00F53374" w:rsidP="00186335">
      <w:pPr>
        <w:pStyle w:val="71Anlagenbez"/>
        <w:rPr>
          <w:u w:val="single"/>
        </w:rPr>
      </w:pPr>
      <w:r w:rsidRPr="00186335">
        <w:rPr>
          <w:u w:val="single"/>
        </w:rPr>
        <w:t>Anlage 10</w:t>
      </w:r>
    </w:p>
    <w:p w14:paraId="43553071" w14:textId="77777777" w:rsidR="00C91379" w:rsidRPr="00186335" w:rsidRDefault="00F53374" w:rsidP="00186335">
      <w:pPr>
        <w:pStyle w:val="71Anlagenbez"/>
        <w:rPr>
          <w:b w:val="0"/>
        </w:rPr>
      </w:pPr>
      <w:r w:rsidRPr="00186335">
        <w:rPr>
          <w:b w:val="0"/>
        </w:rPr>
        <w:t>(§ 64)</w:t>
      </w:r>
    </w:p>
    <w:p w14:paraId="36302FF9" w14:textId="77777777" w:rsidR="00C91379" w:rsidRPr="002C05E8" w:rsidRDefault="00C91379" w:rsidP="00C91379">
      <w:pPr>
        <w:pStyle w:val="09Abstand"/>
      </w:pPr>
    </w:p>
    <w:p w14:paraId="71AD43E3" w14:textId="77777777" w:rsidR="00186335" w:rsidRPr="00186335" w:rsidRDefault="0057253A" w:rsidP="00186335">
      <w:pPr>
        <w:pStyle w:val="18AbbildungoderObjekt"/>
      </w:pPr>
      <w:r w:rsidRPr="00685FDF">
        <w:rPr>
          <w:noProof/>
        </w:rPr>
        <w:drawing>
          <wp:inline distT="0" distB="0" distL="0" distR="0" wp14:anchorId="5D0A0E9A" wp14:editId="65DF0C79">
            <wp:extent cx="5400675" cy="9267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9267825"/>
                    </a:xfrm>
                    <a:prstGeom prst="rect">
                      <a:avLst/>
                    </a:prstGeom>
                    <a:noFill/>
                    <a:ln>
                      <a:noFill/>
                    </a:ln>
                  </pic:spPr>
                </pic:pic>
              </a:graphicData>
            </a:graphic>
          </wp:inline>
        </w:drawing>
      </w:r>
    </w:p>
    <w:p w14:paraId="1F1252E7" w14:textId="77777777" w:rsidR="00E22C77" w:rsidRPr="00186335" w:rsidRDefault="00E22C77" w:rsidP="00186335">
      <w:pPr>
        <w:pStyle w:val="09Abstand"/>
      </w:pPr>
    </w:p>
    <w:p w14:paraId="1D033014" w14:textId="77777777" w:rsidR="007100F9" w:rsidRPr="000A7A2F" w:rsidRDefault="007A2740" w:rsidP="007100F9">
      <w:pPr>
        <w:pStyle w:val="71Anlagenbez"/>
      </w:pPr>
      <w:r w:rsidRPr="004C1BB8">
        <w:t>Anlage 10a</w:t>
      </w:r>
    </w:p>
    <w:p w14:paraId="1E581FAC" w14:textId="77777777" w:rsidR="007100F9" w:rsidRPr="000A7A2F" w:rsidRDefault="007A2740" w:rsidP="007100F9">
      <w:pPr>
        <w:pStyle w:val="71Anlagenbez"/>
      </w:pPr>
      <w:r w:rsidRPr="00692CA1">
        <w:rPr>
          <w:b w:val="0"/>
        </w:rPr>
        <w:t>(zu § 64b Abs. 3 und 4)</w:t>
      </w:r>
    </w:p>
    <w:p w14:paraId="35C3CA00" w14:textId="77777777" w:rsidR="007100F9" w:rsidRPr="000A7A2F" w:rsidRDefault="007A2740" w:rsidP="007100F9">
      <w:pPr>
        <w:pStyle w:val="43UeberschrG2"/>
      </w:pPr>
      <w:r w:rsidRPr="004C1BB8">
        <w:t>Lehrinhalte für die theoretische Ausbildung</w:t>
      </w:r>
    </w:p>
    <w:p w14:paraId="3329248A" w14:textId="77777777" w:rsidR="00DB42D3" w:rsidRPr="000A7A2F" w:rsidRDefault="007A2740" w:rsidP="008C4E04">
      <w:pPr>
        <w:pStyle w:val="83ErlText"/>
      </w:pPr>
      <w:r w:rsidRPr="00DB42D3">
        <w:t>Inhaltsverzeichnis:</w:t>
      </w:r>
    </w:p>
    <w:p w14:paraId="4C6B80FF" w14:textId="77777777" w:rsidR="00DB42D3" w:rsidRPr="000A7A2F" w:rsidRDefault="007A2740" w:rsidP="008C4E04">
      <w:pPr>
        <w:pStyle w:val="83ErlText"/>
      </w:pPr>
      <w:r w:rsidRPr="00DB42D3">
        <w:t>Kapitel 1:</w:t>
      </w:r>
      <w:r w:rsidRPr="000A7A2F">
        <w:tab/>
      </w:r>
      <w:r w:rsidRPr="00DB42D3">
        <w:t>Basis – Lehrplan für die Ersterteilung aller Klassen</w:t>
      </w:r>
    </w:p>
    <w:p w14:paraId="53409FAF" w14:textId="77777777" w:rsidR="00DB42D3" w:rsidRPr="000A7A2F" w:rsidRDefault="007A2740" w:rsidP="008C4E04">
      <w:pPr>
        <w:pStyle w:val="83ErlText"/>
      </w:pPr>
      <w:r w:rsidRPr="00DB42D3">
        <w:t>Kapitel 2:</w:t>
      </w:r>
      <w:r w:rsidRPr="000A7A2F">
        <w:tab/>
      </w:r>
      <w:r w:rsidRPr="00DB42D3">
        <w:t>Theoretische Lehrinhalte für die A-Klassen, außer AM</w:t>
      </w:r>
    </w:p>
    <w:p w14:paraId="713AEFBC" w14:textId="77777777" w:rsidR="00DB42D3" w:rsidRPr="000A7A2F" w:rsidRDefault="007A2740" w:rsidP="008C4E04">
      <w:pPr>
        <w:pStyle w:val="83ErlText"/>
      </w:pPr>
      <w:r w:rsidRPr="00DB42D3">
        <w:t>Kapitel 3:</w:t>
      </w:r>
      <w:r w:rsidRPr="000A7A2F">
        <w:tab/>
      </w:r>
      <w:r w:rsidRPr="00DB42D3">
        <w:t>Theoretische Lehrinhalte Klasse B</w:t>
      </w:r>
    </w:p>
    <w:p w14:paraId="7D0C0677" w14:textId="77777777" w:rsidR="00DB42D3" w:rsidRPr="000A7A2F" w:rsidRDefault="007A2740" w:rsidP="008C4E04">
      <w:pPr>
        <w:pStyle w:val="83ErlText"/>
      </w:pPr>
      <w:r w:rsidRPr="00DB42D3">
        <w:t>Kapitel 4:</w:t>
      </w:r>
      <w:r w:rsidRPr="000A7A2F">
        <w:tab/>
      </w:r>
      <w:r w:rsidRPr="00DB42D3">
        <w:t>Theoretische Lehrinhalte Klasse BE</w:t>
      </w:r>
    </w:p>
    <w:p w14:paraId="5160F725" w14:textId="77777777" w:rsidR="00B33C54" w:rsidRPr="00B33C54" w:rsidRDefault="007A2740" w:rsidP="00B33C54">
      <w:pPr>
        <w:pStyle w:val="83ErlText"/>
      </w:pPr>
      <w:r w:rsidRPr="00B33C54">
        <w:t>Kapitel 5:</w:t>
      </w:r>
      <w:r w:rsidRPr="00B33C54">
        <w:tab/>
        <w:t>Theoretische Lehrinhalte Klasse C/C1 (Ausdehnung von B)</w:t>
      </w:r>
    </w:p>
    <w:p w14:paraId="0FF62049" w14:textId="77777777" w:rsidR="00B33C54" w:rsidRPr="00B33C54" w:rsidRDefault="007A2740" w:rsidP="00B33C54">
      <w:pPr>
        <w:pStyle w:val="83ErlText"/>
      </w:pPr>
      <w:r w:rsidRPr="00B33C54">
        <w:t>Kapitel 6:</w:t>
      </w:r>
      <w:r w:rsidRPr="00B33C54">
        <w:tab/>
        <w:t>Theoretische Lehrinhalte Klasse C/C1 (Ausdehnung von D/D1)</w:t>
      </w:r>
    </w:p>
    <w:p w14:paraId="70413BD3" w14:textId="77777777" w:rsidR="00B33C54" w:rsidRPr="00B33C54" w:rsidRDefault="007A2740" w:rsidP="00B33C54">
      <w:pPr>
        <w:pStyle w:val="83ErlText"/>
      </w:pPr>
      <w:r w:rsidRPr="00B33C54">
        <w:t>Kapitel 7:</w:t>
      </w:r>
      <w:r w:rsidRPr="00B33C54">
        <w:tab/>
        <w:t>Theoretische Lehrinhalte Klassen CE, C1E, DE und D1E</w:t>
      </w:r>
    </w:p>
    <w:p w14:paraId="11A10D69" w14:textId="77777777" w:rsidR="00B33C54" w:rsidRPr="00B33C54" w:rsidRDefault="007A2740" w:rsidP="00B33C54">
      <w:pPr>
        <w:pStyle w:val="83ErlText"/>
      </w:pPr>
      <w:r w:rsidRPr="00B33C54">
        <w:t>Kapitel 8:</w:t>
      </w:r>
      <w:r w:rsidRPr="00B33C54">
        <w:tab/>
        <w:t>Theoretische Lehrinhalte Klasse D/D1 (Ausdehnung von B)</w:t>
      </w:r>
    </w:p>
    <w:p w14:paraId="6A8C1D14" w14:textId="77777777" w:rsidR="00B33C54" w:rsidRPr="00B33C54" w:rsidRDefault="007A2740" w:rsidP="00B33C54">
      <w:pPr>
        <w:pStyle w:val="83ErlText"/>
      </w:pPr>
      <w:r w:rsidRPr="00B33C54">
        <w:t>Kapitel 9:</w:t>
      </w:r>
      <w:r w:rsidRPr="00B33C54">
        <w:tab/>
        <w:t>Theoretische Lehrinhalte Klasse D/D1 (Ausdehnung von C/C1)</w:t>
      </w:r>
    </w:p>
    <w:p w14:paraId="1C44815A" w14:textId="77777777" w:rsidR="00B33C54" w:rsidRPr="00B33C54" w:rsidRDefault="007A2740" w:rsidP="00B33C54">
      <w:pPr>
        <w:pStyle w:val="83ErlText"/>
      </w:pPr>
      <w:r w:rsidRPr="00B33C54">
        <w:t>Kapitel 10:</w:t>
      </w:r>
      <w:r w:rsidRPr="00B33C54">
        <w:tab/>
        <w:t>Th</w:t>
      </w:r>
      <w:r>
        <w:t>eoretische Lehrinhalte Klasse F</w:t>
      </w:r>
    </w:p>
    <w:p w14:paraId="0B23218E" w14:textId="77777777" w:rsidR="007100F9" w:rsidRPr="000A7A2F" w:rsidRDefault="007100F9" w:rsidP="007100F9">
      <w:pPr>
        <w:pStyle w:val="09Abstand"/>
      </w:pPr>
    </w:p>
    <w:p w14:paraId="5DCAFF7A" w14:textId="77777777" w:rsidR="007100F9" w:rsidRPr="000A7A2F" w:rsidRDefault="007A2740" w:rsidP="007100F9">
      <w:pPr>
        <w:pStyle w:val="82ErlUeberschrL"/>
      </w:pPr>
      <w:r w:rsidRPr="004C1BB8">
        <w:t>1. Basis-Lehrplan für die Ersterteilung aller Klassen</w:t>
      </w:r>
      <w:r>
        <w:t xml:space="preserve"> </w:t>
      </w:r>
      <w:r w:rsidRPr="004C1BB8">
        <w:t>(</w:t>
      </w:r>
      <w:r>
        <w:t>20</w:t>
      </w:r>
      <w:r w:rsidRPr="004C1BB8">
        <w:t xml:space="preserve">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48"/>
      </w:tblGrid>
      <w:tr w:rsidR="007100F9" w:rsidRPr="00D05057" w14:paraId="38A397FD" w14:textId="77777777" w:rsidTr="008C4E04">
        <w:tc>
          <w:tcPr>
            <w:tcW w:w="996" w:type="dxa"/>
          </w:tcPr>
          <w:p w14:paraId="4FB7E2AE" w14:textId="77777777" w:rsidR="007100F9" w:rsidRPr="00D05057" w:rsidRDefault="007A2740" w:rsidP="00F23714">
            <w:pPr>
              <w:pStyle w:val="61bTabTextZentriert"/>
            </w:pPr>
            <w:r w:rsidRPr="00D05057">
              <w:t>Abschnitt</w:t>
            </w:r>
          </w:p>
        </w:tc>
        <w:tc>
          <w:tcPr>
            <w:tcW w:w="7648" w:type="dxa"/>
          </w:tcPr>
          <w:p w14:paraId="5C80149C" w14:textId="77777777" w:rsidR="007100F9" w:rsidRPr="00D05057" w:rsidRDefault="007A2740" w:rsidP="00F23714">
            <w:pPr>
              <w:pStyle w:val="61bTabTextZentriert"/>
            </w:pPr>
            <w:r w:rsidRPr="00D05057">
              <w:t>Lehrinhalt</w:t>
            </w:r>
          </w:p>
        </w:tc>
      </w:tr>
      <w:tr w:rsidR="007100F9" w:rsidRPr="00D05057" w14:paraId="4D36360D" w14:textId="77777777" w:rsidTr="008C4E04">
        <w:tc>
          <w:tcPr>
            <w:tcW w:w="996" w:type="dxa"/>
          </w:tcPr>
          <w:p w14:paraId="770A8D4A" w14:textId="77777777" w:rsidR="007100F9" w:rsidRPr="00D05057" w:rsidRDefault="007A2740" w:rsidP="00F23714">
            <w:pPr>
              <w:pStyle w:val="61bTabTextZentriert"/>
            </w:pPr>
            <w:r w:rsidRPr="00D05057">
              <w:t>1</w:t>
            </w:r>
          </w:p>
        </w:tc>
        <w:tc>
          <w:tcPr>
            <w:tcW w:w="7648" w:type="dxa"/>
          </w:tcPr>
          <w:p w14:paraId="6ADB3B8D" w14:textId="77777777" w:rsidR="007100F9" w:rsidRPr="000A7A2F" w:rsidRDefault="007A2740" w:rsidP="00F23714">
            <w:pPr>
              <w:pStyle w:val="61cTabTextBlock"/>
            </w:pPr>
            <w:r w:rsidRPr="00D05057">
              <w:t>Einführung, Verkehrsraum, wie</w:t>
            </w:r>
          </w:p>
          <w:p w14:paraId="7788912C" w14:textId="77777777" w:rsidR="007100F9" w:rsidRPr="00D05057" w:rsidRDefault="007A2740" w:rsidP="00F23714">
            <w:pPr>
              <w:pStyle w:val="61cTabTextBlock"/>
            </w:pPr>
            <w:r w:rsidRPr="00D05057">
              <w:t>Geltungsbereich der StVO 1960, des KFG 1967 und des FSG 1997, Verkehrszeichen, Bodenmarkierungen, Begriffe (Ortsgebiet, Freilandstraße, Einbahnstraße, Autobahn und Autostraße, Vorrangstraße, Schienenstraße, Wohnstraße, Fußgängerzone, Schutzweg, Eisenbahnkreuzung)</w:t>
            </w:r>
          </w:p>
        </w:tc>
      </w:tr>
      <w:tr w:rsidR="007100F9" w:rsidRPr="00D05057" w14:paraId="2A4D6DA4" w14:textId="77777777" w:rsidTr="008C4E04">
        <w:tc>
          <w:tcPr>
            <w:tcW w:w="996" w:type="dxa"/>
          </w:tcPr>
          <w:p w14:paraId="33C46E4F" w14:textId="77777777" w:rsidR="007100F9" w:rsidRPr="00D05057" w:rsidRDefault="007A2740" w:rsidP="00F23714">
            <w:pPr>
              <w:pStyle w:val="61bTabTextZentriert"/>
            </w:pPr>
            <w:r w:rsidRPr="00D05057">
              <w:t>2</w:t>
            </w:r>
          </w:p>
        </w:tc>
        <w:tc>
          <w:tcPr>
            <w:tcW w:w="7648" w:type="dxa"/>
          </w:tcPr>
          <w:p w14:paraId="11C8A185" w14:textId="77777777" w:rsidR="00381E2C" w:rsidRPr="000A7A2F" w:rsidRDefault="007A2740" w:rsidP="00381E2C">
            <w:pPr>
              <w:pStyle w:val="61cTabTextBlock"/>
            </w:pPr>
            <w:r w:rsidRPr="00381E2C">
              <w:t>Sinnesorgane, Partnerkunde, wie</w:t>
            </w:r>
          </w:p>
          <w:p w14:paraId="58E93678" w14:textId="77777777" w:rsidR="007100F9" w:rsidRPr="000A7A2F" w:rsidRDefault="007A2740" w:rsidP="00381E2C">
            <w:pPr>
              <w:pStyle w:val="61cTabTextBlock"/>
            </w:pPr>
            <w:r w:rsidRPr="00381E2C">
              <w:t>die Funktion des menschlichen Auges, das Gesichtsfeld, Sehschärfe im Gesichtsfeld, Bedeutung und Zeitbedarf der Blicksprünge,</w:t>
            </w:r>
          </w:p>
          <w:p w14:paraId="05DB7A8E" w14:textId="77777777" w:rsidR="007100F9" w:rsidRPr="000A7A2F" w:rsidRDefault="007A2740" w:rsidP="00F23714">
            <w:pPr>
              <w:pStyle w:val="61cTabTextBlock"/>
            </w:pPr>
            <w:r w:rsidRPr="00D05057">
              <w:t xml:space="preserve">das Gehör </w:t>
            </w:r>
            <w:r w:rsidRPr="005C1207">
              <w:rPr>
                <w:color w:val="auto"/>
              </w:rPr>
              <w:t>–</w:t>
            </w:r>
            <w:r w:rsidRPr="00D05057">
              <w:t xml:space="preserve"> akustische Wahrnehmung, Gleichgewichtsorgan,</w:t>
            </w:r>
          </w:p>
          <w:p w14:paraId="4FF94EB6" w14:textId="77777777" w:rsidR="007100F9" w:rsidRPr="00D05057" w:rsidRDefault="007A2740" w:rsidP="00F23714">
            <w:pPr>
              <w:pStyle w:val="61cTabTextBlock"/>
            </w:pPr>
            <w:r w:rsidRPr="00D05057">
              <w:t>Partner im Verkehr, wahrnehmbare Signale von Partnern, hinweisende Signale auf Partner, Gefahrenvermeidung durch frühzeitiges Erkennen von Gefahrenmöglichkeiten, bevorzugte Straßenbenützer, Vertrauensgrundsatz, Einteilung der Fahrzeuge</w:t>
            </w:r>
          </w:p>
        </w:tc>
      </w:tr>
      <w:tr w:rsidR="007100F9" w:rsidRPr="00D05057" w14:paraId="256F8C81" w14:textId="77777777" w:rsidTr="008C4E04">
        <w:tc>
          <w:tcPr>
            <w:tcW w:w="996" w:type="dxa"/>
          </w:tcPr>
          <w:p w14:paraId="7773F807" w14:textId="77777777" w:rsidR="007100F9" w:rsidRPr="00D05057" w:rsidRDefault="007A2740" w:rsidP="00F23714">
            <w:pPr>
              <w:pStyle w:val="61bTabTextZentriert"/>
            </w:pPr>
            <w:r w:rsidRPr="00D05057">
              <w:t>3</w:t>
            </w:r>
          </w:p>
        </w:tc>
        <w:tc>
          <w:tcPr>
            <w:tcW w:w="7648" w:type="dxa"/>
          </w:tcPr>
          <w:p w14:paraId="36FF2160" w14:textId="77777777" w:rsidR="007100F9" w:rsidRPr="000A7A2F" w:rsidRDefault="007A2740" w:rsidP="00F23714">
            <w:pPr>
              <w:pStyle w:val="61cTabTextBlock"/>
            </w:pPr>
            <w:r w:rsidRPr="00D05057">
              <w:t>Bewegung im Verkehrsraum, wie</w:t>
            </w:r>
          </w:p>
          <w:p w14:paraId="74B02B06" w14:textId="77777777" w:rsidR="007100F9" w:rsidRPr="00D05057" w:rsidRDefault="007A2740" w:rsidP="00F23714">
            <w:pPr>
              <w:pStyle w:val="61cTabTextBlock"/>
            </w:pPr>
            <w:r w:rsidRPr="00D05057">
              <w:t>Verhalten bei Bodenmarkierungen, Kenntlichmachung des Straßenverlaufes, Lichtfarben auf der Fahrbahn, Fahrbahnrand, Fahrbahnmitte, Parallel-, Nachfolge- und Querverkehr, Rechtsfahrordnung, Nebeneinanderfahren, Wechsel des Fahrstreifens, Vorbeifahren, Linkszufahren, Umkehren und Rückwärtsfahren, Einordnen und Einbiegen, Ein- und Ausfahren, Ausweichen, Anhalten, Halten, Parken</w:t>
            </w:r>
          </w:p>
        </w:tc>
      </w:tr>
      <w:tr w:rsidR="007100F9" w:rsidRPr="00D05057" w14:paraId="18932E2B" w14:textId="77777777" w:rsidTr="008C4E04">
        <w:tc>
          <w:tcPr>
            <w:tcW w:w="996" w:type="dxa"/>
          </w:tcPr>
          <w:p w14:paraId="436DE623" w14:textId="77777777" w:rsidR="007100F9" w:rsidRPr="00D05057" w:rsidRDefault="007A2740" w:rsidP="00F23714">
            <w:pPr>
              <w:pStyle w:val="61bTabTextZentriert"/>
            </w:pPr>
            <w:r w:rsidRPr="00D05057">
              <w:t>4</w:t>
            </w:r>
          </w:p>
        </w:tc>
        <w:tc>
          <w:tcPr>
            <w:tcW w:w="7648" w:type="dxa"/>
          </w:tcPr>
          <w:p w14:paraId="6A22AC2C" w14:textId="77777777" w:rsidR="007100F9" w:rsidRPr="000A7A2F" w:rsidRDefault="007A2740" w:rsidP="00F23714">
            <w:pPr>
              <w:pStyle w:val="61cTabTextBlock"/>
            </w:pPr>
            <w:r w:rsidRPr="00D05057">
              <w:t>Verhaltensvorschriften in besonderen Verkehrsräumen, wie</w:t>
            </w:r>
          </w:p>
          <w:p w14:paraId="4F33FD8F" w14:textId="77777777" w:rsidR="007100F9" w:rsidRPr="00D05057" w:rsidRDefault="007A2740" w:rsidP="00F23714">
            <w:pPr>
              <w:pStyle w:val="61cTabTextBlock"/>
            </w:pPr>
            <w:r w:rsidRPr="00D05057">
              <w:t>Ortsgebiet, Vorrangstraße, Einbahnstraße, Nebenfahrbahn, Kreisverkehr, Autobahn und Autostraße, Schienenstraße, Wohnstraße, Fußgängerzone, Verkehrsflächen, die eingeschränkt benützbar sind, Bedeutung der Arm- und Lichtzeichen, Vorrangregeln und deren Anwendung, Annähern und Übersetzen von Eisenbahnkreuzungen, Abstellen von Fahrzeugen, Absichern liegengebliebener Fahrzeuge, bevorzugte Straßenbenützer</w:t>
            </w:r>
          </w:p>
        </w:tc>
      </w:tr>
      <w:tr w:rsidR="007100F9" w:rsidRPr="00D05057" w14:paraId="26F2A6A5" w14:textId="77777777" w:rsidTr="008C4E04">
        <w:tc>
          <w:tcPr>
            <w:tcW w:w="996" w:type="dxa"/>
          </w:tcPr>
          <w:p w14:paraId="615EEB94" w14:textId="77777777" w:rsidR="007100F9" w:rsidRPr="00D05057" w:rsidRDefault="007A2740" w:rsidP="00F23714">
            <w:pPr>
              <w:pStyle w:val="61bTabTextZentriert"/>
            </w:pPr>
            <w:r w:rsidRPr="00D05057">
              <w:t>5</w:t>
            </w:r>
          </w:p>
        </w:tc>
        <w:tc>
          <w:tcPr>
            <w:tcW w:w="7648" w:type="dxa"/>
          </w:tcPr>
          <w:p w14:paraId="1180834E" w14:textId="77777777" w:rsidR="007100F9" w:rsidRPr="000A7A2F" w:rsidRDefault="007A2740" w:rsidP="00F23714">
            <w:pPr>
              <w:pStyle w:val="61cTabTextBlock"/>
            </w:pPr>
            <w:r w:rsidRPr="00D05057">
              <w:t>Anhalteweg, Wahl der Fahrgeschwindigkeit, Fahren auf Gefahrensicht, wie</w:t>
            </w:r>
          </w:p>
          <w:p w14:paraId="0A3A0874" w14:textId="77777777" w:rsidR="007100F9" w:rsidRPr="000A7A2F" w:rsidRDefault="007A2740" w:rsidP="00F23714">
            <w:pPr>
              <w:pStyle w:val="61cTabTextBlock"/>
            </w:pPr>
            <w:r w:rsidRPr="00D05057">
              <w:t>Reaktionszeit, Reaktionsweg und Berechnung, Bremsweg und Berechnung, Anhalteweg, Durchfahrzeit der schwungbelegten Strecke</w:t>
            </w:r>
          </w:p>
          <w:p w14:paraId="6F62F7B2" w14:textId="77777777" w:rsidR="007100F9" w:rsidRPr="000A7A2F" w:rsidRDefault="007A2740" w:rsidP="00F23714">
            <w:pPr>
              <w:pStyle w:val="61cTabTextBlock"/>
            </w:pPr>
            <w:r w:rsidRPr="00D05057">
              <w:t xml:space="preserve">Vorschriften, Oberflächenbeschaffenheit der Fahrbahn, Kurvenfahren, Steigung und Gefälle, Beschleunigung </w:t>
            </w:r>
            <w:r w:rsidRPr="005C1207">
              <w:rPr>
                <w:color w:val="auto"/>
              </w:rPr>
              <w:t>–</w:t>
            </w:r>
            <w:r w:rsidRPr="00D05057">
              <w:t xml:space="preserve"> Geschwindigkeitsabbau, Gefahrenbremsung, Einflüsse von Beladung und Anhänger, Wechselwirkung von Fahrbahn </w:t>
            </w:r>
            <w:r w:rsidRPr="005C1207">
              <w:rPr>
                <w:color w:val="auto"/>
              </w:rPr>
              <w:t>–</w:t>
            </w:r>
            <w:r w:rsidRPr="00D05057">
              <w:t xml:space="preserve"> Witterung und Lenker – Umwelt</w:t>
            </w:r>
          </w:p>
          <w:p w14:paraId="42C5524A" w14:textId="77777777" w:rsidR="007100F9" w:rsidRPr="00D05057" w:rsidRDefault="007A2740" w:rsidP="00F23714">
            <w:pPr>
              <w:pStyle w:val="61cTabTextBlock"/>
            </w:pPr>
            <w:r w:rsidRPr="00D05057">
              <w:t>Gefahrenstellen, Sichtweitenverringerung, Hilfen zur Entfernungsschätzung (Sekundenmethode), Fahren auf Gefahrensicht</w:t>
            </w:r>
          </w:p>
        </w:tc>
      </w:tr>
      <w:tr w:rsidR="007100F9" w:rsidRPr="00D05057" w14:paraId="30DDB7D8" w14:textId="77777777" w:rsidTr="008C4E04">
        <w:tc>
          <w:tcPr>
            <w:tcW w:w="996" w:type="dxa"/>
          </w:tcPr>
          <w:p w14:paraId="45EFBF8A" w14:textId="77777777" w:rsidR="007100F9" w:rsidRPr="00D05057" w:rsidRDefault="007A2740" w:rsidP="00F23714">
            <w:pPr>
              <w:pStyle w:val="61bTabTextZentriert"/>
            </w:pPr>
            <w:r w:rsidRPr="00D05057">
              <w:t>6</w:t>
            </w:r>
          </w:p>
        </w:tc>
        <w:tc>
          <w:tcPr>
            <w:tcW w:w="7648" w:type="dxa"/>
          </w:tcPr>
          <w:p w14:paraId="1993E26F" w14:textId="77777777" w:rsidR="007100F9" w:rsidRPr="000A7A2F" w:rsidRDefault="007A2740" w:rsidP="00F23714">
            <w:pPr>
              <w:pStyle w:val="61cTabTextBlock"/>
            </w:pPr>
            <w:r w:rsidRPr="00D05057">
              <w:t>Hintereinanderfahren, wie</w:t>
            </w:r>
          </w:p>
          <w:p w14:paraId="596272DF" w14:textId="77777777" w:rsidR="007100F9" w:rsidRPr="00D05057" w:rsidRDefault="007A2740" w:rsidP="00F23714">
            <w:pPr>
              <w:pStyle w:val="61cTabTextBlock"/>
            </w:pPr>
            <w:r w:rsidRPr="00D05057">
              <w:t>Sicherheitsabstände, Ermittlung, Mindestabstand hinter Schienenfahrzeugen und hinter Fahrzeugen mit größeren Längsabmessungen, Annähern an Kreuzungen und Eisenbahnkreuzungen, Fahrstreifenverminderung</w:t>
            </w:r>
          </w:p>
        </w:tc>
      </w:tr>
      <w:tr w:rsidR="007100F9" w:rsidRPr="00D05057" w14:paraId="0A4EB8F5" w14:textId="77777777" w:rsidTr="008C4E04">
        <w:tc>
          <w:tcPr>
            <w:tcW w:w="996" w:type="dxa"/>
          </w:tcPr>
          <w:p w14:paraId="44E2A359" w14:textId="77777777" w:rsidR="007100F9" w:rsidRPr="00D05057" w:rsidRDefault="007A2740" w:rsidP="00F23714">
            <w:pPr>
              <w:pStyle w:val="61bTabTextZentriert"/>
            </w:pPr>
            <w:r w:rsidRPr="00D05057">
              <w:t>7</w:t>
            </w:r>
          </w:p>
        </w:tc>
        <w:tc>
          <w:tcPr>
            <w:tcW w:w="7648" w:type="dxa"/>
          </w:tcPr>
          <w:p w14:paraId="45A16AEB" w14:textId="77777777" w:rsidR="007100F9" w:rsidRPr="000A7A2F" w:rsidRDefault="007A2740" w:rsidP="00F23714">
            <w:pPr>
              <w:pStyle w:val="61cTabTextBlock"/>
            </w:pPr>
            <w:r w:rsidRPr="00D05057">
              <w:t>Überholen, wie</w:t>
            </w:r>
          </w:p>
          <w:p w14:paraId="5C8F8E30" w14:textId="77777777" w:rsidR="007100F9" w:rsidRPr="00D05057" w:rsidRDefault="007A2740" w:rsidP="00F23714">
            <w:pPr>
              <w:pStyle w:val="61cTabTextBlock"/>
            </w:pPr>
            <w:r w:rsidRPr="00D05057">
              <w:t>Faktoren für kurze Überholmanöver, Überholen rechts, Überholverbote, Sicherheitsabstände, Sekundenmethode, Abbrechen von Überholmanövern</w:t>
            </w:r>
          </w:p>
        </w:tc>
      </w:tr>
      <w:tr w:rsidR="007100F9" w:rsidRPr="00D05057" w14:paraId="50536344" w14:textId="77777777" w:rsidTr="008C4E04">
        <w:tc>
          <w:tcPr>
            <w:tcW w:w="996" w:type="dxa"/>
          </w:tcPr>
          <w:p w14:paraId="091A499A" w14:textId="77777777" w:rsidR="007100F9" w:rsidRPr="00D05057" w:rsidRDefault="007A2740" w:rsidP="00F23714">
            <w:pPr>
              <w:pStyle w:val="61bTabTextZentriert"/>
            </w:pPr>
            <w:r w:rsidRPr="00D05057">
              <w:t>8</w:t>
            </w:r>
          </w:p>
        </w:tc>
        <w:tc>
          <w:tcPr>
            <w:tcW w:w="7648" w:type="dxa"/>
          </w:tcPr>
          <w:p w14:paraId="50864E12" w14:textId="77777777" w:rsidR="007100F9" w:rsidRPr="000A7A2F" w:rsidRDefault="007A2740" w:rsidP="00F23714">
            <w:pPr>
              <w:pStyle w:val="61cTabTextBlock"/>
            </w:pPr>
            <w:r w:rsidRPr="00D05057">
              <w:t>Verwendung der Beleuchtungs- und Signaleinrichtungen, wie</w:t>
            </w:r>
          </w:p>
          <w:p w14:paraId="4B6DDA10" w14:textId="77777777" w:rsidR="007100F9" w:rsidRPr="00D05057" w:rsidRDefault="007A2740" w:rsidP="00F23714">
            <w:pPr>
              <w:pStyle w:val="61cTabTextBlock"/>
            </w:pPr>
            <w:r w:rsidRPr="00D05057">
              <w:t>Vorschriften, Zweck, Verwendung von Nebelscheinwerfern und Nebelschlussleuchten, stehende Fahrzeuge, Ersatzbeleuchtung, Warn- und Signaleinrichtungen</w:t>
            </w:r>
          </w:p>
        </w:tc>
      </w:tr>
      <w:tr w:rsidR="007100F9" w:rsidRPr="00D05057" w14:paraId="7EECC230" w14:textId="77777777" w:rsidTr="008C4E04">
        <w:tc>
          <w:tcPr>
            <w:tcW w:w="996" w:type="dxa"/>
          </w:tcPr>
          <w:p w14:paraId="2A13FE2C" w14:textId="77777777" w:rsidR="007100F9" w:rsidRPr="00D05057" w:rsidRDefault="007A2740" w:rsidP="00F23714">
            <w:pPr>
              <w:pStyle w:val="61bTabTextZentriert"/>
            </w:pPr>
            <w:r w:rsidRPr="00D05057">
              <w:t>9</w:t>
            </w:r>
          </w:p>
        </w:tc>
        <w:tc>
          <w:tcPr>
            <w:tcW w:w="7648" w:type="dxa"/>
          </w:tcPr>
          <w:p w14:paraId="5C0AA8FC" w14:textId="77777777" w:rsidR="007100F9" w:rsidRPr="000A7A2F" w:rsidRDefault="007A2740" w:rsidP="00F23714">
            <w:pPr>
              <w:pStyle w:val="61cTabTextBlock"/>
            </w:pPr>
            <w:r w:rsidRPr="00D05057">
              <w:t>Gesetzliche Verwendungserlaubnis für Kraftfahrzeuge auf Straßen mit öffentlichem Verkehr, wie</w:t>
            </w:r>
          </w:p>
          <w:p w14:paraId="2001C4EF" w14:textId="77777777" w:rsidR="007100F9" w:rsidRPr="00D05057" w:rsidRDefault="007A2740" w:rsidP="00F23714">
            <w:pPr>
              <w:pStyle w:val="61cTabTextBlock"/>
            </w:pPr>
            <w:r w:rsidRPr="00D05057">
              <w:t>Typenschein, Einzelgenehmigung, Kraftfahrzeug-Versicherungen und Kraftfahrzeugsteuern, Zulassungsstellen der Versicherungsgesellschaften, Voraussetzungen, Kennzeichentafeln, Begutachtung des Kraftfahrzeuges, Pflichten des Zulassungsbesitzers</w:t>
            </w:r>
          </w:p>
        </w:tc>
      </w:tr>
      <w:tr w:rsidR="007100F9" w:rsidRPr="00D05057" w14:paraId="2D59A10D" w14:textId="77777777" w:rsidTr="008C4E04">
        <w:tc>
          <w:tcPr>
            <w:tcW w:w="996" w:type="dxa"/>
          </w:tcPr>
          <w:p w14:paraId="5BE2A292" w14:textId="77777777" w:rsidR="007100F9" w:rsidRPr="00D05057" w:rsidRDefault="007A2740" w:rsidP="00F23714">
            <w:pPr>
              <w:pStyle w:val="61bTabTextZentriert"/>
            </w:pPr>
            <w:r w:rsidRPr="00D05057">
              <w:t>10</w:t>
            </w:r>
          </w:p>
        </w:tc>
        <w:tc>
          <w:tcPr>
            <w:tcW w:w="7648" w:type="dxa"/>
          </w:tcPr>
          <w:p w14:paraId="2083B40D" w14:textId="77777777" w:rsidR="007100F9" w:rsidRPr="000A7A2F" w:rsidRDefault="007A2740" w:rsidP="00F23714">
            <w:pPr>
              <w:pStyle w:val="61cTabTextBlock"/>
            </w:pPr>
            <w:r w:rsidRPr="00D05057">
              <w:t>Verkehrsunfall, wie</w:t>
            </w:r>
          </w:p>
          <w:p w14:paraId="779F179C" w14:textId="77777777" w:rsidR="007100F9" w:rsidRPr="00D05057" w:rsidRDefault="007A2740" w:rsidP="00F23714">
            <w:pPr>
              <w:pStyle w:val="61cTabTextBlock"/>
            </w:pPr>
            <w:r w:rsidRPr="00D05057">
              <w:t>Verhalten bei Unfällen mit Sachschaden und Personenschaden, Hilfeleistung</w:t>
            </w:r>
          </w:p>
        </w:tc>
      </w:tr>
      <w:tr w:rsidR="007100F9" w:rsidRPr="00D05057" w14:paraId="7EE32846" w14:textId="77777777" w:rsidTr="008C4E04">
        <w:tc>
          <w:tcPr>
            <w:tcW w:w="996" w:type="dxa"/>
          </w:tcPr>
          <w:p w14:paraId="6284406B" w14:textId="77777777" w:rsidR="007100F9" w:rsidRPr="00D05057" w:rsidRDefault="007A2740" w:rsidP="00F23714">
            <w:pPr>
              <w:pStyle w:val="61bTabTextZentriert"/>
            </w:pPr>
            <w:r w:rsidRPr="00D05057">
              <w:t>11</w:t>
            </w:r>
          </w:p>
        </w:tc>
        <w:tc>
          <w:tcPr>
            <w:tcW w:w="7648" w:type="dxa"/>
          </w:tcPr>
          <w:p w14:paraId="06A83AC4" w14:textId="77777777" w:rsidR="007100F9" w:rsidRPr="00D05057" w:rsidRDefault="007A2740" w:rsidP="00F23714">
            <w:pPr>
              <w:pStyle w:val="61cTabTextBlock"/>
            </w:pPr>
            <w:r w:rsidRPr="00D05057">
              <w:t>Beeinträchtigung der Fahrtüchtigkeit des Lenkers, wie Möglichkeiten, Auswirkungen auf die Fahrtüchtigkeit, Vorschriften, Überprüfung und Feststellung der Beeinträchtigung, Folgen</w:t>
            </w:r>
          </w:p>
        </w:tc>
      </w:tr>
      <w:tr w:rsidR="007100F9" w:rsidRPr="00D05057" w14:paraId="72FF581D" w14:textId="77777777" w:rsidTr="008C4E04">
        <w:tc>
          <w:tcPr>
            <w:tcW w:w="996" w:type="dxa"/>
          </w:tcPr>
          <w:p w14:paraId="6B8CF2AC" w14:textId="77777777" w:rsidR="007100F9" w:rsidRPr="00D05057" w:rsidRDefault="007A2740" w:rsidP="00F23714">
            <w:pPr>
              <w:pStyle w:val="61bTabTextZentriert"/>
            </w:pPr>
            <w:r w:rsidRPr="00D05057">
              <w:t>12</w:t>
            </w:r>
          </w:p>
        </w:tc>
        <w:tc>
          <w:tcPr>
            <w:tcW w:w="7648" w:type="dxa"/>
          </w:tcPr>
          <w:p w14:paraId="1946AA65" w14:textId="77777777" w:rsidR="007100F9" w:rsidRPr="000A7A2F" w:rsidRDefault="007A2740" w:rsidP="00F23714">
            <w:pPr>
              <w:pStyle w:val="61cTabTextBlock"/>
            </w:pPr>
            <w:r w:rsidRPr="00D05057">
              <w:t>Pflichten des Lenkers, wie</w:t>
            </w:r>
          </w:p>
          <w:p w14:paraId="4703AC8C" w14:textId="77777777" w:rsidR="007100F9" w:rsidRPr="00D05057" w:rsidRDefault="007A2740" w:rsidP="00F23714">
            <w:pPr>
              <w:pStyle w:val="61cTabTextBlock"/>
            </w:pPr>
            <w:r w:rsidRPr="00D05057">
              <w:t>Pflichten vor, während und nach der Fahrt, Überprüfung des Fahrzeuges auf Verkehrs- und Betriebssicherheit, soziale und ökologische Verantwortung, zusätzliche Pflichten</w:t>
            </w:r>
          </w:p>
        </w:tc>
      </w:tr>
    </w:tbl>
    <w:p w14:paraId="48E447E5" w14:textId="77777777" w:rsidR="007100F9" w:rsidRPr="000A7A2F" w:rsidRDefault="007100F9" w:rsidP="007100F9">
      <w:pPr>
        <w:pStyle w:val="09Abstand"/>
      </w:pPr>
    </w:p>
    <w:p w14:paraId="78A703AA" w14:textId="77777777" w:rsidR="00BE5261" w:rsidRPr="000A7A2F" w:rsidRDefault="007A2740" w:rsidP="00BE5261">
      <w:pPr>
        <w:pStyle w:val="42UeberschrG1-"/>
      </w:pPr>
      <w:r w:rsidRPr="00B13F57">
        <w:t>2.</w:t>
      </w:r>
      <w:r w:rsidRPr="000A7A2F">
        <w:tab/>
      </w:r>
      <w:r w:rsidRPr="00B13F57">
        <w:t>Theoretische Lehrinhalte für die A-Klassen, außer AM (</w:t>
      </w:r>
      <w:r>
        <w:t>6</w:t>
      </w:r>
      <w:r w:rsidRPr="00B13F57">
        <w:t xml:space="preserve">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654"/>
      </w:tblGrid>
      <w:tr w:rsidR="001D085A" w:rsidRPr="00B13F57" w14:paraId="227F4EA9" w14:textId="77777777" w:rsidTr="008C4E04">
        <w:tc>
          <w:tcPr>
            <w:tcW w:w="959" w:type="dxa"/>
          </w:tcPr>
          <w:p w14:paraId="3A448B0B" w14:textId="77777777" w:rsidR="001D085A" w:rsidRPr="00B13F57" w:rsidRDefault="007A2740" w:rsidP="00F32867">
            <w:pPr>
              <w:pStyle w:val="23SatznachNovao"/>
            </w:pPr>
            <w:r w:rsidRPr="00B13F57">
              <w:t>Abschnitt</w:t>
            </w:r>
          </w:p>
        </w:tc>
        <w:tc>
          <w:tcPr>
            <w:tcW w:w="7654" w:type="dxa"/>
          </w:tcPr>
          <w:p w14:paraId="7296E941" w14:textId="77777777" w:rsidR="001D085A" w:rsidRPr="00B13F57" w:rsidRDefault="007A2740" w:rsidP="00F32867">
            <w:pPr>
              <w:pStyle w:val="61bTabTextZentriert"/>
            </w:pPr>
            <w:r w:rsidRPr="00B13F57">
              <w:t>Lehrinhalt</w:t>
            </w:r>
          </w:p>
        </w:tc>
      </w:tr>
      <w:tr w:rsidR="001D085A" w:rsidRPr="00B13F57" w14:paraId="2B7CFEEC" w14:textId="77777777" w:rsidTr="008C4E04">
        <w:tc>
          <w:tcPr>
            <w:tcW w:w="959" w:type="dxa"/>
          </w:tcPr>
          <w:p w14:paraId="08F9808A" w14:textId="77777777" w:rsidR="001D085A" w:rsidRPr="00B13F57" w:rsidRDefault="007A2740" w:rsidP="00F32867">
            <w:pPr>
              <w:pStyle w:val="61bTabTextZentriert"/>
            </w:pPr>
            <w:r w:rsidRPr="00B13F57">
              <w:t>1</w:t>
            </w:r>
          </w:p>
        </w:tc>
        <w:tc>
          <w:tcPr>
            <w:tcW w:w="7654" w:type="dxa"/>
          </w:tcPr>
          <w:p w14:paraId="66C4EB1F" w14:textId="77777777" w:rsidR="001D085A" w:rsidRPr="00B13F57" w:rsidRDefault="007A2740" w:rsidP="00F32867">
            <w:pPr>
              <w:pStyle w:val="61bTabTextZentriert"/>
            </w:pPr>
            <w:r w:rsidRPr="00B13F57">
              <w:t>Allgemeines</w:t>
            </w:r>
          </w:p>
        </w:tc>
      </w:tr>
      <w:tr w:rsidR="001D085A" w:rsidRPr="00B13F57" w14:paraId="13C8ECB8" w14:textId="77777777" w:rsidTr="008C4E04">
        <w:tc>
          <w:tcPr>
            <w:tcW w:w="959" w:type="dxa"/>
          </w:tcPr>
          <w:p w14:paraId="754C6478" w14:textId="77777777" w:rsidR="001D085A" w:rsidRPr="00B13F57" w:rsidRDefault="007A2740" w:rsidP="00F32867">
            <w:pPr>
              <w:pStyle w:val="61bTabTextZentriert"/>
            </w:pPr>
            <w:r w:rsidRPr="00B13F57">
              <w:t>1.1</w:t>
            </w:r>
          </w:p>
        </w:tc>
        <w:tc>
          <w:tcPr>
            <w:tcW w:w="7654" w:type="dxa"/>
          </w:tcPr>
          <w:p w14:paraId="0EB74D67" w14:textId="77777777" w:rsidR="001D085A" w:rsidRPr="000A7A2F" w:rsidRDefault="007A2740" w:rsidP="00F32867">
            <w:pPr>
              <w:pStyle w:val="61TabText"/>
            </w:pPr>
            <w:r w:rsidRPr="00B13F57">
              <w:t>Überblick über die theoretische Ausbildung für die A-Klassen</w:t>
            </w:r>
          </w:p>
          <w:p w14:paraId="29211AFF" w14:textId="77777777" w:rsidR="001D085A" w:rsidRPr="000A7A2F" w:rsidRDefault="007A2740" w:rsidP="00B33C54">
            <w:pPr>
              <w:pStyle w:val="52Aufzaehle1Ziffer"/>
            </w:pPr>
            <w:r w:rsidRPr="000A7A2F">
              <w:tab/>
            </w:r>
            <w:r w:rsidRPr="00B13F57">
              <w:t>--</w:t>
            </w:r>
            <w:r w:rsidRPr="000A7A2F">
              <w:tab/>
            </w:r>
            <w:r w:rsidRPr="00B13F57">
              <w:t>Mindestanzahl der theoretischen Unterrichtseinheiten</w:t>
            </w:r>
          </w:p>
          <w:p w14:paraId="7615736A" w14:textId="77777777" w:rsidR="001D085A" w:rsidRPr="000A7A2F" w:rsidRDefault="007A2740" w:rsidP="00B33C54">
            <w:pPr>
              <w:pStyle w:val="52Aufzaehle1Ziffer"/>
            </w:pPr>
            <w:r w:rsidRPr="000A7A2F">
              <w:tab/>
            </w:r>
            <w:r w:rsidRPr="00B13F57">
              <w:t>--</w:t>
            </w:r>
            <w:r w:rsidRPr="000A7A2F">
              <w:tab/>
            </w:r>
            <w:r w:rsidRPr="00B13F57">
              <w:t>Themenschwerpunkte</w:t>
            </w:r>
          </w:p>
          <w:p w14:paraId="2FF98DFD" w14:textId="77777777" w:rsidR="001D085A" w:rsidRPr="00B13F57" w:rsidRDefault="007A2740" w:rsidP="00B33C54">
            <w:pPr>
              <w:pStyle w:val="52Aufzaehle1Ziffer"/>
            </w:pPr>
            <w:r w:rsidRPr="000A7A2F">
              <w:tab/>
            </w:r>
            <w:r w:rsidRPr="00B13F57">
              <w:t>--</w:t>
            </w:r>
            <w:r w:rsidRPr="000A7A2F">
              <w:tab/>
            </w:r>
            <w:r w:rsidRPr="00B13F57">
              <w:t>Ablauf der theoretischen Fahrprüfung</w:t>
            </w:r>
          </w:p>
        </w:tc>
      </w:tr>
      <w:tr w:rsidR="001D085A" w:rsidRPr="00B13F57" w14:paraId="543715F1" w14:textId="77777777" w:rsidTr="008C4E04">
        <w:tc>
          <w:tcPr>
            <w:tcW w:w="959" w:type="dxa"/>
          </w:tcPr>
          <w:p w14:paraId="1E2DFF1A" w14:textId="77777777" w:rsidR="001D085A" w:rsidRPr="00B13F57" w:rsidRDefault="007A2740" w:rsidP="00F32867">
            <w:pPr>
              <w:pStyle w:val="61bTabTextZentriert"/>
            </w:pPr>
            <w:r w:rsidRPr="00B13F57">
              <w:t>1.2</w:t>
            </w:r>
          </w:p>
        </w:tc>
        <w:tc>
          <w:tcPr>
            <w:tcW w:w="7654" w:type="dxa"/>
          </w:tcPr>
          <w:p w14:paraId="65A03B05" w14:textId="77777777" w:rsidR="001D085A" w:rsidRPr="000A7A2F" w:rsidRDefault="007A2740" w:rsidP="00F32867">
            <w:pPr>
              <w:pStyle w:val="61TabText"/>
            </w:pPr>
            <w:r w:rsidRPr="00B13F57">
              <w:t>Überblick über die praktische Ausbildung für die A-Klassen</w:t>
            </w:r>
          </w:p>
          <w:p w14:paraId="4F051FF5" w14:textId="77777777" w:rsidR="001D085A" w:rsidRPr="000A7A2F" w:rsidRDefault="007A2740" w:rsidP="00B33C54">
            <w:pPr>
              <w:pStyle w:val="52Aufzaehle1Ziffer"/>
            </w:pPr>
            <w:r w:rsidRPr="000A7A2F">
              <w:tab/>
            </w:r>
            <w:r w:rsidRPr="00B13F57">
              <w:t>--</w:t>
            </w:r>
            <w:r w:rsidRPr="000A7A2F">
              <w:tab/>
            </w:r>
            <w:r w:rsidRPr="00B13F57">
              <w:t>Mindestanzahl der praktischen Unterrichtseinheiten</w:t>
            </w:r>
          </w:p>
          <w:p w14:paraId="12A7DE7C" w14:textId="77777777" w:rsidR="001D085A" w:rsidRPr="000A7A2F" w:rsidRDefault="007A2740" w:rsidP="00B33C54">
            <w:pPr>
              <w:pStyle w:val="52Aufzaehle1Ziffer"/>
            </w:pPr>
            <w:r w:rsidRPr="000A7A2F">
              <w:tab/>
            </w:r>
            <w:r w:rsidRPr="00B13F57">
              <w:t>--</w:t>
            </w:r>
            <w:r w:rsidRPr="000A7A2F">
              <w:tab/>
            </w:r>
            <w:r w:rsidRPr="00B13F57">
              <w:t>Gliederung der Ausbildung (Vorschulung, Grundschulung, Hauptschulung, Perfektionsschulung, Prüfungsvorbereitung)</w:t>
            </w:r>
          </w:p>
          <w:p w14:paraId="4D0F04C7" w14:textId="77777777" w:rsidR="001D085A" w:rsidRPr="00B13F57" w:rsidRDefault="007A2740" w:rsidP="00B33C54">
            <w:pPr>
              <w:pStyle w:val="52Aufzaehle1Ziffer"/>
            </w:pPr>
            <w:r w:rsidRPr="000A7A2F">
              <w:tab/>
            </w:r>
            <w:r w:rsidRPr="00B13F57">
              <w:t>--</w:t>
            </w:r>
            <w:r w:rsidRPr="000A7A2F">
              <w:tab/>
            </w:r>
            <w:r w:rsidRPr="00B13F57">
              <w:t>Ablauf der praktischen Fahrprüfung</w:t>
            </w:r>
          </w:p>
        </w:tc>
      </w:tr>
      <w:tr w:rsidR="001D085A" w:rsidRPr="00B13F57" w14:paraId="49A875F2" w14:textId="77777777" w:rsidTr="008C4E04">
        <w:tc>
          <w:tcPr>
            <w:tcW w:w="959" w:type="dxa"/>
          </w:tcPr>
          <w:p w14:paraId="60519B9C" w14:textId="77777777" w:rsidR="001D085A" w:rsidRPr="00B13F57" w:rsidRDefault="007A2740" w:rsidP="00F32867">
            <w:pPr>
              <w:pStyle w:val="61bTabTextZentriert"/>
            </w:pPr>
            <w:r w:rsidRPr="00B13F57">
              <w:t>1.3</w:t>
            </w:r>
          </w:p>
        </w:tc>
        <w:tc>
          <w:tcPr>
            <w:tcW w:w="7654" w:type="dxa"/>
          </w:tcPr>
          <w:p w14:paraId="35CBA071" w14:textId="77777777" w:rsidR="001D085A" w:rsidRPr="000A7A2F" w:rsidRDefault="007A2740" w:rsidP="00F32867">
            <w:pPr>
              <w:pStyle w:val="61TabText"/>
            </w:pPr>
            <w:r w:rsidRPr="00B13F57">
              <w:t>Einteilung der Krafträder</w:t>
            </w:r>
          </w:p>
          <w:p w14:paraId="5FD6D0B0" w14:textId="77777777" w:rsidR="001D085A" w:rsidRPr="000A7A2F" w:rsidRDefault="007A2740" w:rsidP="00B33C54">
            <w:pPr>
              <w:pStyle w:val="52Aufzaehle1Ziffer"/>
            </w:pPr>
            <w:r w:rsidRPr="000A7A2F">
              <w:tab/>
            </w:r>
            <w:r w:rsidRPr="00B13F57">
              <w:t>--</w:t>
            </w:r>
            <w:r w:rsidRPr="000A7A2F">
              <w:tab/>
            </w:r>
            <w:r w:rsidRPr="00B13F57">
              <w:t>Motorfahrrad</w:t>
            </w:r>
          </w:p>
          <w:p w14:paraId="4F10CE46" w14:textId="77777777" w:rsidR="001D085A" w:rsidRPr="000A7A2F" w:rsidRDefault="007A2740" w:rsidP="00B33C54">
            <w:pPr>
              <w:pStyle w:val="52Aufzaehle1Ziffer"/>
            </w:pPr>
            <w:r w:rsidRPr="000A7A2F">
              <w:tab/>
            </w:r>
            <w:r w:rsidRPr="00B13F57">
              <w:t>--</w:t>
            </w:r>
            <w:r w:rsidRPr="000A7A2F">
              <w:tab/>
            </w:r>
            <w:r w:rsidRPr="00B13F57">
              <w:t>Kleinmotorrad</w:t>
            </w:r>
          </w:p>
          <w:p w14:paraId="52C62134" w14:textId="77777777" w:rsidR="001D085A" w:rsidRPr="000A7A2F" w:rsidRDefault="007A2740" w:rsidP="00B33C54">
            <w:pPr>
              <w:pStyle w:val="52Aufzaehle1Ziffer"/>
            </w:pPr>
            <w:r w:rsidRPr="000A7A2F">
              <w:tab/>
            </w:r>
            <w:r w:rsidRPr="00B13F57">
              <w:t>--</w:t>
            </w:r>
            <w:r w:rsidRPr="000A7A2F">
              <w:tab/>
            </w:r>
            <w:r w:rsidRPr="00B13F57">
              <w:t>„125er-Motorrad“</w:t>
            </w:r>
          </w:p>
          <w:p w14:paraId="15F4B690" w14:textId="77777777" w:rsidR="001D085A" w:rsidRPr="000A7A2F" w:rsidRDefault="007A2740" w:rsidP="00B33C54">
            <w:pPr>
              <w:pStyle w:val="52Aufzaehle1Ziffer"/>
            </w:pPr>
            <w:r w:rsidRPr="000A7A2F">
              <w:tab/>
            </w:r>
            <w:r w:rsidRPr="00B13F57">
              <w:t>--</w:t>
            </w:r>
            <w:r w:rsidRPr="000A7A2F">
              <w:tab/>
            </w:r>
            <w:r w:rsidRPr="00B13F57">
              <w:t>Leichtmotorrad</w:t>
            </w:r>
          </w:p>
          <w:p w14:paraId="680C70A7" w14:textId="77777777" w:rsidR="001D085A" w:rsidRPr="000A7A2F" w:rsidRDefault="007A2740" w:rsidP="00B33C54">
            <w:pPr>
              <w:pStyle w:val="52Aufzaehle1Ziffer"/>
            </w:pPr>
            <w:r w:rsidRPr="000A7A2F">
              <w:tab/>
            </w:r>
            <w:r w:rsidRPr="00B13F57">
              <w:t>--</w:t>
            </w:r>
            <w:r w:rsidRPr="000A7A2F">
              <w:tab/>
            </w:r>
            <w:r w:rsidRPr="00B13F57">
              <w:t>Motorrad</w:t>
            </w:r>
          </w:p>
          <w:p w14:paraId="404A954D" w14:textId="77777777" w:rsidR="001D085A" w:rsidRPr="000A7A2F" w:rsidRDefault="007A2740" w:rsidP="00B33C54">
            <w:pPr>
              <w:pStyle w:val="52Aufzaehle1Ziffer"/>
            </w:pPr>
            <w:r w:rsidRPr="000A7A2F">
              <w:tab/>
            </w:r>
            <w:r w:rsidRPr="00B13F57">
              <w:t>--</w:t>
            </w:r>
            <w:r w:rsidRPr="000A7A2F">
              <w:tab/>
            </w:r>
            <w:r w:rsidRPr="00B13F57">
              <w:t>Motorrad mit Beiwagen</w:t>
            </w:r>
          </w:p>
          <w:p w14:paraId="084E94A0" w14:textId="77777777" w:rsidR="001D085A" w:rsidRPr="00B13F57" w:rsidRDefault="007A2740" w:rsidP="00B33C54">
            <w:pPr>
              <w:pStyle w:val="52Aufzaehle1Ziffer"/>
            </w:pPr>
            <w:r w:rsidRPr="000A7A2F">
              <w:tab/>
            </w:r>
            <w:r w:rsidRPr="00B13F57">
              <w:t>--</w:t>
            </w:r>
            <w:r w:rsidRPr="000A7A2F">
              <w:tab/>
            </w:r>
            <w:r w:rsidRPr="00B13F57">
              <w:t>Motordreirad</w:t>
            </w:r>
          </w:p>
        </w:tc>
      </w:tr>
      <w:tr w:rsidR="001D085A" w:rsidRPr="00B13F57" w14:paraId="786FEF5E" w14:textId="77777777" w:rsidTr="008C4E04">
        <w:tc>
          <w:tcPr>
            <w:tcW w:w="959" w:type="dxa"/>
          </w:tcPr>
          <w:p w14:paraId="5EC1AB1D" w14:textId="77777777" w:rsidR="001D085A" w:rsidRPr="00B13F57" w:rsidRDefault="007A2740" w:rsidP="00F32867">
            <w:pPr>
              <w:pStyle w:val="61bTabTextZentriert"/>
            </w:pPr>
            <w:r w:rsidRPr="00B13F57">
              <w:t>1.4</w:t>
            </w:r>
          </w:p>
        </w:tc>
        <w:tc>
          <w:tcPr>
            <w:tcW w:w="7654" w:type="dxa"/>
          </w:tcPr>
          <w:p w14:paraId="46CE6E72" w14:textId="77777777" w:rsidR="001D085A" w:rsidRPr="00B13F57" w:rsidRDefault="007A2740" w:rsidP="00F32867">
            <w:pPr>
              <w:pStyle w:val="61TabText"/>
            </w:pPr>
            <w:r w:rsidRPr="00B13F57">
              <w:t>Arten der Motorräder</w:t>
            </w:r>
          </w:p>
        </w:tc>
      </w:tr>
      <w:tr w:rsidR="001D085A" w:rsidRPr="00B13F57" w14:paraId="4B8DB34F" w14:textId="77777777" w:rsidTr="008C4E04">
        <w:tc>
          <w:tcPr>
            <w:tcW w:w="959" w:type="dxa"/>
          </w:tcPr>
          <w:p w14:paraId="793ECED3" w14:textId="77777777" w:rsidR="001D085A" w:rsidRPr="00B13F57" w:rsidRDefault="007A2740" w:rsidP="00F32867">
            <w:pPr>
              <w:pStyle w:val="61bTabTextZentriert"/>
            </w:pPr>
            <w:r w:rsidRPr="00B13F57">
              <w:t>1.5</w:t>
            </w:r>
          </w:p>
        </w:tc>
        <w:tc>
          <w:tcPr>
            <w:tcW w:w="7654" w:type="dxa"/>
          </w:tcPr>
          <w:p w14:paraId="79916138" w14:textId="77777777" w:rsidR="001D085A" w:rsidRPr="000A7A2F" w:rsidRDefault="007A2740" w:rsidP="00F32867">
            <w:pPr>
              <w:pStyle w:val="61TabText"/>
            </w:pPr>
            <w:r w:rsidRPr="00B13F57">
              <w:t>Lenkberechtigung – Führerschein:</w:t>
            </w:r>
          </w:p>
          <w:p w14:paraId="594BA930" w14:textId="77777777" w:rsidR="001D085A" w:rsidRPr="000A7A2F" w:rsidRDefault="007A2740" w:rsidP="00B33C54">
            <w:pPr>
              <w:pStyle w:val="52Aufzaehle1Ziffer"/>
            </w:pPr>
            <w:r w:rsidRPr="000A7A2F">
              <w:tab/>
            </w:r>
            <w:r w:rsidRPr="00B13F57">
              <w:t>--</w:t>
            </w:r>
            <w:r w:rsidRPr="000A7A2F">
              <w:tab/>
            </w:r>
            <w:r w:rsidRPr="00B13F57">
              <w:t>Persönliche Voraussetzungen</w:t>
            </w:r>
          </w:p>
          <w:p w14:paraId="46A67C6A" w14:textId="77777777" w:rsidR="001D085A" w:rsidRPr="000A7A2F" w:rsidRDefault="007A2740" w:rsidP="00B33C54">
            <w:pPr>
              <w:pStyle w:val="52Aufzaehle1Ziffer"/>
            </w:pPr>
            <w:r w:rsidRPr="000A7A2F">
              <w:tab/>
            </w:r>
            <w:r w:rsidRPr="00B13F57">
              <w:t>--</w:t>
            </w:r>
            <w:r w:rsidRPr="000A7A2F">
              <w:tab/>
            </w:r>
            <w:r w:rsidRPr="00B13F57">
              <w:t>Klassen A1, A2 und A</w:t>
            </w:r>
          </w:p>
          <w:p w14:paraId="7BFFD083" w14:textId="77777777" w:rsidR="001D085A" w:rsidRPr="000A7A2F" w:rsidRDefault="007A2740" w:rsidP="00B33C54">
            <w:pPr>
              <w:pStyle w:val="52Aufzaehle1Ziffer"/>
            </w:pPr>
            <w:r w:rsidRPr="000A7A2F">
              <w:tab/>
            </w:r>
            <w:r w:rsidRPr="00B13F57">
              <w:t>--</w:t>
            </w:r>
            <w:r w:rsidRPr="000A7A2F">
              <w:tab/>
            </w:r>
            <w:r w:rsidRPr="00B13F57">
              <w:t>Führerscheindokument</w:t>
            </w:r>
          </w:p>
          <w:p w14:paraId="1FEF21E9" w14:textId="77777777" w:rsidR="001D085A" w:rsidRPr="000A7A2F" w:rsidRDefault="007A2740" w:rsidP="00B33C54">
            <w:pPr>
              <w:pStyle w:val="52Aufzaehle1Ziffer"/>
            </w:pPr>
            <w:r w:rsidRPr="000A7A2F">
              <w:tab/>
            </w:r>
            <w:r w:rsidRPr="00B13F57">
              <w:t>--</w:t>
            </w:r>
            <w:r w:rsidRPr="000A7A2F">
              <w:tab/>
            </w:r>
            <w:r w:rsidRPr="00B13F57">
              <w:t>Fahren ohne Lenkberechtigung</w:t>
            </w:r>
          </w:p>
          <w:p w14:paraId="33F4A5E9" w14:textId="77777777" w:rsidR="001D085A" w:rsidRPr="00B13F57" w:rsidRDefault="007A2740" w:rsidP="00B33C54">
            <w:pPr>
              <w:pStyle w:val="52Aufzaehle1Ziffer"/>
            </w:pPr>
            <w:r w:rsidRPr="000A7A2F">
              <w:tab/>
            </w:r>
            <w:r w:rsidRPr="00B13F57">
              <w:t>--</w:t>
            </w:r>
            <w:r w:rsidRPr="000A7A2F">
              <w:tab/>
            </w:r>
            <w:r w:rsidRPr="00B13F57">
              <w:t>Fahren ohne Führerschein</w:t>
            </w:r>
          </w:p>
        </w:tc>
      </w:tr>
      <w:tr w:rsidR="001D085A" w:rsidRPr="00B13F57" w14:paraId="5CE07F45" w14:textId="77777777" w:rsidTr="008C4E04">
        <w:tc>
          <w:tcPr>
            <w:tcW w:w="959" w:type="dxa"/>
          </w:tcPr>
          <w:p w14:paraId="1624CB79" w14:textId="77777777" w:rsidR="001D085A" w:rsidRPr="00B13F57" w:rsidRDefault="007A2740" w:rsidP="00F32867">
            <w:pPr>
              <w:pStyle w:val="61bTabTextZentriert"/>
            </w:pPr>
            <w:r w:rsidRPr="00B13F57">
              <w:t>1.6</w:t>
            </w:r>
          </w:p>
        </w:tc>
        <w:tc>
          <w:tcPr>
            <w:tcW w:w="7654" w:type="dxa"/>
          </w:tcPr>
          <w:p w14:paraId="1C9E9868" w14:textId="77777777" w:rsidR="001D085A" w:rsidRPr="000A7A2F" w:rsidRDefault="007A2740" w:rsidP="00F32867">
            <w:pPr>
              <w:pStyle w:val="61TabText"/>
            </w:pPr>
            <w:r w:rsidRPr="00B13F57">
              <w:t>Pflichten des Lenkers</w:t>
            </w:r>
          </w:p>
          <w:p w14:paraId="0B499125" w14:textId="77777777" w:rsidR="001D085A" w:rsidRPr="000A7A2F" w:rsidRDefault="007A2740" w:rsidP="00B33C54">
            <w:pPr>
              <w:pStyle w:val="52Aufzaehle1Ziffer"/>
            </w:pPr>
            <w:r w:rsidRPr="000A7A2F">
              <w:tab/>
            </w:r>
            <w:r w:rsidRPr="00B13F57">
              <w:t>--</w:t>
            </w:r>
            <w:r w:rsidRPr="000A7A2F">
              <w:tab/>
            </w:r>
            <w:r w:rsidRPr="00B13F57">
              <w:t>Mitführen von Dokumenten</w:t>
            </w:r>
          </w:p>
          <w:p w14:paraId="2051F73C" w14:textId="77777777" w:rsidR="001D085A" w:rsidRPr="000A7A2F" w:rsidRDefault="007A2740" w:rsidP="00B33C54">
            <w:pPr>
              <w:pStyle w:val="52Aufzaehle1Ziffer"/>
            </w:pPr>
            <w:r w:rsidRPr="000A7A2F">
              <w:tab/>
            </w:r>
            <w:r w:rsidRPr="00B13F57">
              <w:t>--</w:t>
            </w:r>
            <w:r w:rsidRPr="000A7A2F">
              <w:tab/>
            </w:r>
            <w:r w:rsidRPr="00B13F57">
              <w:t>Mitführen von Ausrüstungsgegenständen</w:t>
            </w:r>
          </w:p>
          <w:p w14:paraId="03867485" w14:textId="77777777" w:rsidR="001D085A" w:rsidRPr="000A7A2F" w:rsidRDefault="007A2740" w:rsidP="00B33C54">
            <w:pPr>
              <w:pStyle w:val="52Aufzaehle1Ziffer"/>
            </w:pPr>
            <w:r w:rsidRPr="000A7A2F">
              <w:tab/>
            </w:r>
            <w:r w:rsidRPr="00B13F57">
              <w:t>--</w:t>
            </w:r>
            <w:r w:rsidRPr="000A7A2F">
              <w:tab/>
            </w:r>
            <w:r w:rsidRPr="00B13F57">
              <w:t>Sturzhelmtragepflicht</w:t>
            </w:r>
          </w:p>
          <w:p w14:paraId="5830BCE0" w14:textId="77777777" w:rsidR="001D085A" w:rsidRPr="000A7A2F" w:rsidRDefault="007A2740" w:rsidP="00B33C54">
            <w:pPr>
              <w:pStyle w:val="52Aufzaehle1Ziffer"/>
            </w:pPr>
            <w:r w:rsidRPr="000A7A2F">
              <w:tab/>
            </w:r>
            <w:r w:rsidRPr="00B13F57">
              <w:t>--</w:t>
            </w:r>
            <w:r w:rsidRPr="000A7A2F">
              <w:tab/>
            </w:r>
            <w:r w:rsidRPr="00B13F57">
              <w:t>Geistige und körperliche Voraussetzungen</w:t>
            </w:r>
          </w:p>
          <w:p w14:paraId="60CABDCE" w14:textId="77777777" w:rsidR="001D085A" w:rsidRPr="00B13F57" w:rsidRDefault="007A2740" w:rsidP="00B33C54">
            <w:pPr>
              <w:pStyle w:val="52Aufzaehle1Ziffer"/>
            </w:pPr>
            <w:r w:rsidRPr="000A7A2F">
              <w:tab/>
            </w:r>
            <w:r w:rsidRPr="00B13F57">
              <w:t>--</w:t>
            </w:r>
            <w:r w:rsidRPr="000A7A2F">
              <w:tab/>
            </w:r>
            <w:r w:rsidRPr="00B13F57">
              <w:t>Überprüfungen am Fahrzeug, besondere Bedeutung beim Motorrad</w:t>
            </w:r>
          </w:p>
        </w:tc>
      </w:tr>
      <w:tr w:rsidR="001D085A" w:rsidRPr="00B13F57" w14:paraId="0F003DF0" w14:textId="77777777" w:rsidTr="008C4E04">
        <w:tc>
          <w:tcPr>
            <w:tcW w:w="959" w:type="dxa"/>
          </w:tcPr>
          <w:p w14:paraId="2B7F6870" w14:textId="77777777" w:rsidR="001D085A" w:rsidRPr="00B13F57" w:rsidRDefault="007A2740" w:rsidP="00F32867">
            <w:pPr>
              <w:pStyle w:val="61bTabTextZentriert"/>
            </w:pPr>
            <w:r w:rsidRPr="00B13F57">
              <w:t>1.7</w:t>
            </w:r>
          </w:p>
        </w:tc>
        <w:tc>
          <w:tcPr>
            <w:tcW w:w="7654" w:type="dxa"/>
          </w:tcPr>
          <w:p w14:paraId="51D65984" w14:textId="77777777" w:rsidR="001D085A" w:rsidRPr="000A7A2F" w:rsidRDefault="007A2740" w:rsidP="00F32867">
            <w:pPr>
              <w:pStyle w:val="61TabText"/>
            </w:pPr>
            <w:r w:rsidRPr="00B13F57">
              <w:t>Motorradschutzbekleidung</w:t>
            </w:r>
          </w:p>
          <w:p w14:paraId="27350C13" w14:textId="77777777" w:rsidR="001D085A" w:rsidRPr="000A7A2F" w:rsidRDefault="007A2740" w:rsidP="00B33C54">
            <w:pPr>
              <w:pStyle w:val="52Aufzaehle1Ziffer"/>
            </w:pPr>
            <w:r w:rsidRPr="000A7A2F">
              <w:tab/>
            </w:r>
            <w:r w:rsidRPr="00B13F57">
              <w:t>--</w:t>
            </w:r>
            <w:r w:rsidRPr="000A7A2F">
              <w:tab/>
            </w:r>
            <w:r w:rsidRPr="00B13F57">
              <w:t>Sturzhelm</w:t>
            </w:r>
          </w:p>
          <w:p w14:paraId="391CF6B1" w14:textId="77777777" w:rsidR="001D085A" w:rsidRPr="000A7A2F" w:rsidRDefault="007A2740" w:rsidP="00B33C54">
            <w:pPr>
              <w:pStyle w:val="52Aufzaehle1Ziffer"/>
            </w:pPr>
            <w:r w:rsidRPr="000A7A2F">
              <w:tab/>
            </w:r>
            <w:r w:rsidRPr="00B13F57">
              <w:t>--</w:t>
            </w:r>
            <w:r w:rsidRPr="000A7A2F">
              <w:tab/>
            </w:r>
            <w:r w:rsidRPr="00B13F57">
              <w:t>Schutzanzug</w:t>
            </w:r>
          </w:p>
          <w:p w14:paraId="2730AA36" w14:textId="77777777" w:rsidR="001D085A" w:rsidRPr="000A7A2F" w:rsidRDefault="007A2740" w:rsidP="00B33C54">
            <w:pPr>
              <w:pStyle w:val="52Aufzaehle1Ziffer"/>
            </w:pPr>
            <w:r w:rsidRPr="000A7A2F">
              <w:tab/>
            </w:r>
            <w:r w:rsidRPr="00B13F57">
              <w:t>--</w:t>
            </w:r>
            <w:r w:rsidRPr="000A7A2F">
              <w:tab/>
            </w:r>
            <w:r w:rsidRPr="00B13F57">
              <w:t>Handschuhe</w:t>
            </w:r>
          </w:p>
          <w:p w14:paraId="10FE9F27" w14:textId="77777777" w:rsidR="001D085A" w:rsidRPr="000A7A2F" w:rsidRDefault="007A2740" w:rsidP="00B33C54">
            <w:pPr>
              <w:pStyle w:val="52Aufzaehle1Ziffer"/>
            </w:pPr>
            <w:r w:rsidRPr="000A7A2F">
              <w:tab/>
            </w:r>
            <w:r w:rsidRPr="00B13F57">
              <w:t>--</w:t>
            </w:r>
            <w:r w:rsidRPr="000A7A2F">
              <w:tab/>
            </w:r>
            <w:r w:rsidRPr="00B13F57">
              <w:t>Stiefel</w:t>
            </w:r>
          </w:p>
          <w:p w14:paraId="132C643A" w14:textId="77777777" w:rsidR="001D085A" w:rsidRPr="000A7A2F" w:rsidRDefault="007A2740" w:rsidP="00B33C54">
            <w:pPr>
              <w:pStyle w:val="52Aufzaehle1Ziffer"/>
            </w:pPr>
            <w:r w:rsidRPr="000A7A2F">
              <w:tab/>
            </w:r>
            <w:r w:rsidRPr="00B13F57">
              <w:t>--</w:t>
            </w:r>
            <w:r w:rsidRPr="000A7A2F">
              <w:tab/>
            </w:r>
            <w:r w:rsidRPr="00B13F57">
              <w:t>Nierengurt</w:t>
            </w:r>
          </w:p>
          <w:p w14:paraId="290DBC5E" w14:textId="77777777" w:rsidR="001D085A" w:rsidRPr="00B13F57" w:rsidRDefault="007A2740" w:rsidP="00B33C54">
            <w:pPr>
              <w:pStyle w:val="52Aufzaehle1Ziffer"/>
            </w:pPr>
            <w:r w:rsidRPr="000A7A2F">
              <w:tab/>
            </w:r>
            <w:r w:rsidRPr="00B13F57">
              <w:t>--</w:t>
            </w:r>
            <w:r w:rsidRPr="000A7A2F">
              <w:tab/>
            </w:r>
            <w:r w:rsidRPr="00B13F57">
              <w:t>Protektoren</w:t>
            </w:r>
          </w:p>
        </w:tc>
      </w:tr>
      <w:tr w:rsidR="001D085A" w:rsidRPr="00B13F57" w14:paraId="735334D0" w14:textId="77777777" w:rsidTr="008C4E04">
        <w:tc>
          <w:tcPr>
            <w:tcW w:w="959" w:type="dxa"/>
          </w:tcPr>
          <w:p w14:paraId="1754E739" w14:textId="77777777" w:rsidR="001D085A" w:rsidRPr="00B13F57" w:rsidRDefault="007A2740" w:rsidP="00F32867">
            <w:pPr>
              <w:pStyle w:val="61bTabTextZentriert"/>
            </w:pPr>
            <w:r w:rsidRPr="00B13F57">
              <w:t>1.8</w:t>
            </w:r>
          </w:p>
        </w:tc>
        <w:tc>
          <w:tcPr>
            <w:tcW w:w="7654" w:type="dxa"/>
          </w:tcPr>
          <w:p w14:paraId="2F3730AD" w14:textId="77777777" w:rsidR="001D085A" w:rsidRPr="00B13F57" w:rsidRDefault="007A2740" w:rsidP="00F32867">
            <w:pPr>
              <w:pStyle w:val="61TabText"/>
            </w:pPr>
            <w:r w:rsidRPr="00B13F57">
              <w:t>Motorradtransport</w:t>
            </w:r>
          </w:p>
        </w:tc>
      </w:tr>
      <w:tr w:rsidR="001D085A" w:rsidRPr="00B13F57" w14:paraId="0A7E9D7D" w14:textId="77777777" w:rsidTr="008C4E04">
        <w:tc>
          <w:tcPr>
            <w:tcW w:w="959" w:type="dxa"/>
          </w:tcPr>
          <w:p w14:paraId="5A1DF2D7" w14:textId="77777777" w:rsidR="001D085A" w:rsidRPr="00B13F57" w:rsidRDefault="007A2740" w:rsidP="00F32867">
            <w:pPr>
              <w:pStyle w:val="61bTabTextZentriert"/>
            </w:pPr>
            <w:r w:rsidRPr="00B13F57">
              <w:t>1.9</w:t>
            </w:r>
          </w:p>
        </w:tc>
        <w:tc>
          <w:tcPr>
            <w:tcW w:w="7654" w:type="dxa"/>
          </w:tcPr>
          <w:p w14:paraId="49FA15DF" w14:textId="77777777" w:rsidR="001D085A" w:rsidRPr="000A7A2F" w:rsidRDefault="007A2740" w:rsidP="00F32867">
            <w:pPr>
              <w:pStyle w:val="61TabText"/>
            </w:pPr>
            <w:r w:rsidRPr="00B13F57">
              <w:t>Beförderung von Gepäck</w:t>
            </w:r>
          </w:p>
          <w:p w14:paraId="1A25D7D7" w14:textId="77777777" w:rsidR="001D085A" w:rsidRPr="000A7A2F" w:rsidRDefault="007A2740" w:rsidP="00B33C54">
            <w:pPr>
              <w:pStyle w:val="52Aufzaehle1Ziffer"/>
            </w:pPr>
            <w:r w:rsidRPr="000A7A2F">
              <w:tab/>
            </w:r>
            <w:r w:rsidRPr="00B13F57">
              <w:t>--</w:t>
            </w:r>
            <w:r w:rsidRPr="000A7A2F">
              <w:tab/>
            </w:r>
            <w:r w:rsidRPr="00B13F57">
              <w:t>Am Motorrad</w:t>
            </w:r>
          </w:p>
          <w:p w14:paraId="38D6260D" w14:textId="77777777" w:rsidR="001D085A" w:rsidRPr="00B13F57" w:rsidRDefault="007A2740" w:rsidP="00B33C54">
            <w:pPr>
              <w:pStyle w:val="52Aufzaehle1Ziffer"/>
            </w:pPr>
            <w:r w:rsidRPr="000A7A2F">
              <w:tab/>
            </w:r>
            <w:r w:rsidRPr="00B13F57">
              <w:t>--</w:t>
            </w:r>
            <w:r w:rsidRPr="000A7A2F">
              <w:tab/>
            </w:r>
            <w:r w:rsidRPr="00B13F57">
              <w:t>Anhänger</w:t>
            </w:r>
          </w:p>
        </w:tc>
      </w:tr>
      <w:tr w:rsidR="001D085A" w:rsidRPr="00B13F57" w14:paraId="4B04D039" w14:textId="77777777" w:rsidTr="008C4E04">
        <w:tc>
          <w:tcPr>
            <w:tcW w:w="959" w:type="dxa"/>
          </w:tcPr>
          <w:p w14:paraId="366C72F1" w14:textId="77777777" w:rsidR="001D085A" w:rsidRPr="00B13F57" w:rsidRDefault="007A2740" w:rsidP="00F32867">
            <w:pPr>
              <w:pStyle w:val="61bTabTextZentriert"/>
            </w:pPr>
            <w:r w:rsidRPr="00B13F57">
              <w:t>1.10</w:t>
            </w:r>
          </w:p>
        </w:tc>
        <w:tc>
          <w:tcPr>
            <w:tcW w:w="7654" w:type="dxa"/>
          </w:tcPr>
          <w:p w14:paraId="798259AB" w14:textId="77777777" w:rsidR="001D085A" w:rsidRPr="000A7A2F" w:rsidRDefault="007A2740" w:rsidP="00F32867">
            <w:pPr>
              <w:pStyle w:val="61TabText"/>
            </w:pPr>
            <w:r w:rsidRPr="00B13F57">
              <w:t>Beförderung von Personen</w:t>
            </w:r>
          </w:p>
          <w:p w14:paraId="18B6F853" w14:textId="77777777" w:rsidR="001D085A" w:rsidRPr="000A7A2F" w:rsidRDefault="007A2740" w:rsidP="00B33C54">
            <w:pPr>
              <w:pStyle w:val="52Aufzaehle1Ziffer"/>
            </w:pPr>
            <w:r w:rsidRPr="000A7A2F">
              <w:tab/>
            </w:r>
            <w:r w:rsidRPr="00B13F57">
              <w:t>--</w:t>
            </w:r>
            <w:r w:rsidRPr="000A7A2F">
              <w:tab/>
            </w:r>
            <w:r w:rsidRPr="00B13F57">
              <w:t>Motorrad (Voraussetzungen am Motorrad, Voraussetzungen für den Beifahrer, Technische Veränderungen am Motorrad)</w:t>
            </w:r>
          </w:p>
          <w:p w14:paraId="3E613DBA" w14:textId="77777777" w:rsidR="001D085A" w:rsidRPr="000A7A2F" w:rsidRDefault="007A2740" w:rsidP="00B33C54">
            <w:pPr>
              <w:pStyle w:val="52Aufzaehle1Ziffer"/>
            </w:pPr>
            <w:r w:rsidRPr="000A7A2F">
              <w:tab/>
            </w:r>
            <w:r w:rsidRPr="00B13F57">
              <w:t>--</w:t>
            </w:r>
            <w:r w:rsidRPr="000A7A2F">
              <w:tab/>
            </w:r>
            <w:r w:rsidRPr="00B13F57">
              <w:t>Motorrad mit Beiwagen (Voraussetzungen am Motorrad, Voraussetzungen für den Beifahrer)</w:t>
            </w:r>
          </w:p>
          <w:p w14:paraId="3389DD8A" w14:textId="77777777" w:rsidR="001D085A" w:rsidRPr="003E55D1" w:rsidRDefault="007A2740" w:rsidP="00B33C54">
            <w:pPr>
              <w:pStyle w:val="52Aufzaehle1Ziffer"/>
            </w:pPr>
            <w:r>
              <w:tab/>
            </w:r>
            <w:r w:rsidRPr="003E55D1">
              <w:t>--</w:t>
            </w:r>
            <w:r>
              <w:tab/>
            </w:r>
            <w:r w:rsidRPr="003E55D1">
              <w:t>Vorschriften für das Auf- bzw. Absteigenlassen</w:t>
            </w:r>
          </w:p>
        </w:tc>
      </w:tr>
      <w:tr w:rsidR="001D085A" w:rsidRPr="00B13F57" w14:paraId="58C7B66F" w14:textId="77777777" w:rsidTr="008C4E04">
        <w:tc>
          <w:tcPr>
            <w:tcW w:w="959" w:type="dxa"/>
          </w:tcPr>
          <w:p w14:paraId="12B4F36D" w14:textId="77777777" w:rsidR="001D085A" w:rsidRPr="00B13F57" w:rsidRDefault="007A2740" w:rsidP="00F32867">
            <w:pPr>
              <w:pStyle w:val="61bTabTextZentriert"/>
            </w:pPr>
            <w:r w:rsidRPr="00B13F57">
              <w:t>1.11</w:t>
            </w:r>
          </w:p>
        </w:tc>
        <w:tc>
          <w:tcPr>
            <w:tcW w:w="7654" w:type="dxa"/>
          </w:tcPr>
          <w:p w14:paraId="42EB5279" w14:textId="77777777" w:rsidR="001D085A" w:rsidRPr="00B13F57" w:rsidRDefault="007A2740" w:rsidP="00F32867">
            <w:pPr>
              <w:pStyle w:val="61TabText"/>
            </w:pPr>
            <w:r w:rsidRPr="00B13F57">
              <w:t>Halten und Parken</w:t>
            </w:r>
          </w:p>
        </w:tc>
      </w:tr>
      <w:tr w:rsidR="001D085A" w:rsidRPr="00B13F57" w14:paraId="64FE4F9E" w14:textId="77777777" w:rsidTr="008C4E04">
        <w:tc>
          <w:tcPr>
            <w:tcW w:w="959" w:type="dxa"/>
          </w:tcPr>
          <w:p w14:paraId="00AEAF4C" w14:textId="77777777" w:rsidR="001D085A" w:rsidRPr="00B13F57" w:rsidRDefault="007A2740" w:rsidP="00F32867">
            <w:pPr>
              <w:pStyle w:val="61bTabTextZentriert"/>
            </w:pPr>
            <w:r w:rsidRPr="00B13F57">
              <w:t>1.12</w:t>
            </w:r>
          </w:p>
        </w:tc>
        <w:tc>
          <w:tcPr>
            <w:tcW w:w="7654" w:type="dxa"/>
          </w:tcPr>
          <w:p w14:paraId="4887AA76" w14:textId="77777777" w:rsidR="001D085A" w:rsidRPr="000A7A2F" w:rsidRDefault="007A2740" w:rsidP="00F32867">
            <w:pPr>
              <w:pStyle w:val="61TabText"/>
            </w:pPr>
            <w:r w:rsidRPr="00B13F57">
              <w:t>Fahrregeln</w:t>
            </w:r>
          </w:p>
          <w:p w14:paraId="17A33F05" w14:textId="77777777" w:rsidR="001D085A" w:rsidRPr="000A7A2F" w:rsidRDefault="007A2740" w:rsidP="00B33C54">
            <w:pPr>
              <w:pStyle w:val="52Aufzaehle1Ziffer"/>
            </w:pPr>
            <w:r w:rsidRPr="000A7A2F">
              <w:tab/>
            </w:r>
            <w:r w:rsidRPr="00B13F57">
              <w:t>--</w:t>
            </w:r>
            <w:r w:rsidRPr="000A7A2F">
              <w:tab/>
            </w:r>
            <w:r w:rsidRPr="00B13F57">
              <w:t>Rechtsfahrord</w:t>
            </w:r>
            <w:r>
              <w:t>n</w:t>
            </w:r>
            <w:r w:rsidRPr="00B13F57">
              <w:t>ung</w:t>
            </w:r>
          </w:p>
          <w:p w14:paraId="6CB57310" w14:textId="77777777" w:rsidR="001D085A" w:rsidRPr="000A7A2F" w:rsidRDefault="007A2740" w:rsidP="00B33C54">
            <w:pPr>
              <w:pStyle w:val="52Aufzaehle1Ziffer"/>
            </w:pPr>
            <w:r w:rsidRPr="000A7A2F">
              <w:tab/>
            </w:r>
            <w:r w:rsidRPr="00B13F57">
              <w:t>--</w:t>
            </w:r>
            <w:r w:rsidRPr="000A7A2F">
              <w:tab/>
            </w:r>
            <w:r w:rsidRPr="00B13F57">
              <w:t>Spezielle Fahrverbote</w:t>
            </w:r>
          </w:p>
          <w:p w14:paraId="080C1B43" w14:textId="77777777" w:rsidR="001D085A" w:rsidRPr="000A7A2F" w:rsidRDefault="007A2740" w:rsidP="00B33C54">
            <w:pPr>
              <w:pStyle w:val="52Aufzaehle1Ziffer"/>
            </w:pPr>
            <w:r w:rsidRPr="000A7A2F">
              <w:tab/>
            </w:r>
            <w:r w:rsidRPr="00B13F57">
              <w:t>--</w:t>
            </w:r>
            <w:r w:rsidRPr="000A7A2F">
              <w:tab/>
            </w:r>
            <w:r w:rsidRPr="00B13F57">
              <w:t>Fahrgeschwindigkeit</w:t>
            </w:r>
          </w:p>
          <w:p w14:paraId="537E82ED" w14:textId="77777777" w:rsidR="001D085A" w:rsidRPr="000A7A2F" w:rsidRDefault="007A2740" w:rsidP="00B33C54">
            <w:pPr>
              <w:pStyle w:val="52Aufzaehle1Ziffer"/>
            </w:pPr>
            <w:r w:rsidRPr="000A7A2F">
              <w:tab/>
            </w:r>
            <w:r w:rsidRPr="00B13F57">
              <w:t>--</w:t>
            </w:r>
            <w:r w:rsidRPr="000A7A2F">
              <w:tab/>
            </w:r>
            <w:r w:rsidRPr="00B13F57">
              <w:t>Überholen</w:t>
            </w:r>
          </w:p>
          <w:p w14:paraId="377190AB" w14:textId="77777777" w:rsidR="001D085A" w:rsidRPr="000A7A2F" w:rsidRDefault="007A2740" w:rsidP="00B33C54">
            <w:pPr>
              <w:pStyle w:val="52Aufzaehle1Ziffer"/>
            </w:pPr>
            <w:r w:rsidRPr="000A7A2F">
              <w:tab/>
            </w:r>
            <w:r w:rsidRPr="00B13F57">
              <w:t>--</w:t>
            </w:r>
            <w:r w:rsidRPr="000A7A2F">
              <w:tab/>
            </w:r>
            <w:r w:rsidRPr="00B13F57">
              <w:t>Nebeneinanderfahren</w:t>
            </w:r>
          </w:p>
          <w:p w14:paraId="1AC7D068" w14:textId="77777777" w:rsidR="001D085A" w:rsidRPr="000A7A2F" w:rsidRDefault="007A2740" w:rsidP="00B33C54">
            <w:pPr>
              <w:pStyle w:val="52Aufzaehle1Ziffer"/>
            </w:pPr>
            <w:r w:rsidRPr="000A7A2F">
              <w:tab/>
            </w:r>
            <w:r w:rsidRPr="00B13F57">
              <w:t>--</w:t>
            </w:r>
            <w:r w:rsidRPr="000A7A2F">
              <w:tab/>
            </w:r>
            <w:r w:rsidRPr="00B13F57">
              <w:t>Vorschlängeln</w:t>
            </w:r>
          </w:p>
          <w:p w14:paraId="7E92E8EA" w14:textId="77777777" w:rsidR="001D085A" w:rsidRPr="00B13F57" w:rsidRDefault="007A2740" w:rsidP="00B33C54">
            <w:pPr>
              <w:pStyle w:val="52Aufzaehle1Ziffer"/>
            </w:pPr>
            <w:r w:rsidRPr="000A7A2F">
              <w:tab/>
            </w:r>
            <w:r w:rsidRPr="00B13F57">
              <w:t>--</w:t>
            </w:r>
            <w:r w:rsidRPr="000A7A2F">
              <w:tab/>
            </w:r>
            <w:r w:rsidRPr="00B13F57">
              <w:t>Autobahn</w:t>
            </w:r>
          </w:p>
        </w:tc>
      </w:tr>
      <w:tr w:rsidR="001D085A" w:rsidRPr="00B13F57" w14:paraId="528B9757" w14:textId="77777777" w:rsidTr="008C4E04">
        <w:tc>
          <w:tcPr>
            <w:tcW w:w="959" w:type="dxa"/>
          </w:tcPr>
          <w:p w14:paraId="0B414EEC" w14:textId="77777777" w:rsidR="001D085A" w:rsidRPr="00B13F57" w:rsidRDefault="007A2740" w:rsidP="00F32867">
            <w:pPr>
              <w:pStyle w:val="61bTabTextZentriert"/>
            </w:pPr>
            <w:r w:rsidRPr="00B13F57">
              <w:t>1.13</w:t>
            </w:r>
          </w:p>
        </w:tc>
        <w:tc>
          <w:tcPr>
            <w:tcW w:w="7654" w:type="dxa"/>
          </w:tcPr>
          <w:p w14:paraId="637D6423" w14:textId="77777777" w:rsidR="001D085A" w:rsidRPr="000A7A2F" w:rsidRDefault="007A2740" w:rsidP="00F32867">
            <w:pPr>
              <w:pStyle w:val="61TabText"/>
            </w:pPr>
            <w:r w:rsidRPr="00B13F57">
              <w:t>Beleuchtung</w:t>
            </w:r>
          </w:p>
          <w:p w14:paraId="5C777997" w14:textId="77777777" w:rsidR="001D085A" w:rsidRPr="000A7A2F" w:rsidRDefault="007A2740" w:rsidP="00B33C54">
            <w:pPr>
              <w:pStyle w:val="52Aufzaehle1Ziffer"/>
            </w:pPr>
            <w:r w:rsidRPr="000A7A2F">
              <w:tab/>
            </w:r>
            <w:r w:rsidRPr="00B13F57">
              <w:t>--</w:t>
            </w:r>
            <w:r w:rsidRPr="000A7A2F">
              <w:tab/>
            </w:r>
            <w:r w:rsidRPr="00B13F57">
              <w:t>Beleuchtungseinrichtungen</w:t>
            </w:r>
          </w:p>
          <w:p w14:paraId="6E807EC1" w14:textId="77777777" w:rsidR="001D085A" w:rsidRPr="00B13F57" w:rsidRDefault="007A2740" w:rsidP="00B33C54">
            <w:pPr>
              <w:pStyle w:val="52Aufzaehle1Ziffer"/>
            </w:pPr>
            <w:r w:rsidRPr="000A7A2F">
              <w:tab/>
            </w:r>
            <w:r w:rsidRPr="00B13F57">
              <w:t>--</w:t>
            </w:r>
            <w:r w:rsidRPr="000A7A2F">
              <w:tab/>
            </w:r>
            <w:r w:rsidRPr="00B13F57">
              <w:t>Verwendung der Beleuchtung</w:t>
            </w:r>
          </w:p>
        </w:tc>
      </w:tr>
      <w:tr w:rsidR="001D085A" w:rsidRPr="00B13F57" w14:paraId="7A3630F5" w14:textId="77777777" w:rsidTr="008C4E04">
        <w:tc>
          <w:tcPr>
            <w:tcW w:w="959" w:type="dxa"/>
          </w:tcPr>
          <w:p w14:paraId="5039CDBB" w14:textId="77777777" w:rsidR="001D085A" w:rsidRPr="00B13F57" w:rsidRDefault="007A2740" w:rsidP="00F32867">
            <w:pPr>
              <w:pStyle w:val="61bTabTextZentriert"/>
            </w:pPr>
            <w:r w:rsidRPr="00B13F57">
              <w:t>1.14</w:t>
            </w:r>
          </w:p>
        </w:tc>
        <w:tc>
          <w:tcPr>
            <w:tcW w:w="7654" w:type="dxa"/>
          </w:tcPr>
          <w:p w14:paraId="549652B4" w14:textId="77777777" w:rsidR="001D085A" w:rsidRPr="000A7A2F" w:rsidRDefault="007A2740" w:rsidP="00F32867">
            <w:pPr>
              <w:pStyle w:val="61TabText"/>
            </w:pPr>
            <w:r w:rsidRPr="00B13F57">
              <w:t>Motorradunfälle</w:t>
            </w:r>
          </w:p>
          <w:p w14:paraId="25EFA014" w14:textId="77777777" w:rsidR="001D085A" w:rsidRPr="000A7A2F" w:rsidRDefault="007A2740" w:rsidP="00B33C54">
            <w:pPr>
              <w:pStyle w:val="52Aufzaehle1Ziffer"/>
            </w:pPr>
            <w:r w:rsidRPr="000A7A2F">
              <w:tab/>
            </w:r>
            <w:r w:rsidRPr="00B13F57">
              <w:t>--</w:t>
            </w:r>
            <w:r w:rsidRPr="000A7A2F">
              <w:tab/>
            </w:r>
            <w:r w:rsidRPr="00B13F57">
              <w:t>Unfallstatistik</w:t>
            </w:r>
          </w:p>
          <w:p w14:paraId="74DCED30" w14:textId="77777777" w:rsidR="001D085A" w:rsidRPr="000A7A2F" w:rsidRDefault="007A2740" w:rsidP="00B33C54">
            <w:pPr>
              <w:pStyle w:val="52Aufzaehle1Ziffer"/>
            </w:pPr>
            <w:r w:rsidRPr="000A7A2F">
              <w:tab/>
            </w:r>
            <w:r w:rsidRPr="00B13F57">
              <w:t>--</w:t>
            </w:r>
            <w:r w:rsidRPr="000A7A2F">
              <w:tab/>
            </w:r>
            <w:r w:rsidRPr="00B13F57">
              <w:t>Typische Unfallsituationen</w:t>
            </w:r>
          </w:p>
          <w:p w14:paraId="5A84470B" w14:textId="77777777" w:rsidR="001D085A" w:rsidRPr="000A7A2F" w:rsidRDefault="007A2740" w:rsidP="00B33C54">
            <w:pPr>
              <w:pStyle w:val="52Aufzaehle1Ziffer"/>
            </w:pPr>
            <w:r w:rsidRPr="000A7A2F">
              <w:tab/>
            </w:r>
            <w:r w:rsidRPr="00B13F57">
              <w:t>--</w:t>
            </w:r>
            <w:r w:rsidRPr="000A7A2F">
              <w:tab/>
            </w:r>
            <w:r w:rsidRPr="00B13F57">
              <w:t>Aktive Sicherheit</w:t>
            </w:r>
          </w:p>
          <w:p w14:paraId="1FA64D89" w14:textId="77777777" w:rsidR="001D085A" w:rsidRPr="000A7A2F" w:rsidRDefault="007A2740" w:rsidP="00B33C54">
            <w:pPr>
              <w:pStyle w:val="52Aufzaehle1Ziffer"/>
            </w:pPr>
            <w:r w:rsidRPr="000A7A2F">
              <w:tab/>
            </w:r>
            <w:r w:rsidRPr="00B13F57">
              <w:t>--</w:t>
            </w:r>
            <w:r w:rsidRPr="000A7A2F">
              <w:tab/>
            </w:r>
            <w:r w:rsidRPr="00B13F57">
              <w:t>Passive Sicherheit</w:t>
            </w:r>
          </w:p>
          <w:p w14:paraId="49F940C2" w14:textId="77777777" w:rsidR="001D085A" w:rsidRPr="00B13F57" w:rsidRDefault="007A2740" w:rsidP="00B33C54">
            <w:pPr>
              <w:pStyle w:val="52Aufzaehle1Ziffer"/>
            </w:pPr>
            <w:r w:rsidRPr="000A7A2F">
              <w:tab/>
            </w:r>
            <w:r w:rsidRPr="00B13F57">
              <w:t>--</w:t>
            </w:r>
            <w:r w:rsidRPr="000A7A2F">
              <w:tab/>
            </w:r>
            <w:r w:rsidRPr="00B13F57">
              <w:t>Strategien bei unvermeidbaren Unfällen (Alleinunfall – „Flucht ins Gelände“, Kollisionsunfall mit einem Unfallpartner)</w:t>
            </w:r>
          </w:p>
        </w:tc>
      </w:tr>
      <w:tr w:rsidR="001D085A" w:rsidRPr="00B13F57" w14:paraId="64CAD760" w14:textId="77777777" w:rsidTr="008C4E04">
        <w:tc>
          <w:tcPr>
            <w:tcW w:w="959" w:type="dxa"/>
          </w:tcPr>
          <w:p w14:paraId="0C012915" w14:textId="77777777" w:rsidR="001D085A" w:rsidRPr="00B13F57" w:rsidRDefault="007A2740" w:rsidP="00F32867">
            <w:pPr>
              <w:pStyle w:val="61bTabTextZentriert"/>
            </w:pPr>
            <w:r w:rsidRPr="00B13F57">
              <w:t>1.15</w:t>
            </w:r>
          </w:p>
        </w:tc>
        <w:tc>
          <w:tcPr>
            <w:tcW w:w="7654" w:type="dxa"/>
          </w:tcPr>
          <w:p w14:paraId="2391CAB2" w14:textId="77777777" w:rsidR="001D085A" w:rsidRPr="000A7A2F" w:rsidRDefault="007A2740" w:rsidP="00F32867">
            <w:pPr>
              <w:pStyle w:val="61TabText"/>
            </w:pPr>
            <w:r w:rsidRPr="00B13F57">
              <w:t>Risikokompetenz</w:t>
            </w:r>
          </w:p>
          <w:p w14:paraId="2B19CDC1" w14:textId="77777777" w:rsidR="001D085A" w:rsidRPr="000A7A2F" w:rsidRDefault="007A2740" w:rsidP="00B33C54">
            <w:pPr>
              <w:pStyle w:val="52Aufzaehle1Ziffer"/>
            </w:pPr>
            <w:r w:rsidRPr="000A7A2F">
              <w:tab/>
            </w:r>
            <w:r w:rsidRPr="00B13F57">
              <w:t>--</w:t>
            </w:r>
            <w:r w:rsidRPr="000A7A2F">
              <w:tab/>
            </w:r>
            <w:r w:rsidRPr="00B13F57">
              <w:t>Wahrnehmungs-, Beurteilungs- und Entscheidungskompetenz</w:t>
            </w:r>
          </w:p>
          <w:p w14:paraId="17F73CB5" w14:textId="77777777" w:rsidR="001D085A" w:rsidRPr="000A7A2F" w:rsidRDefault="007A2740" w:rsidP="00B33C54">
            <w:pPr>
              <w:pStyle w:val="52Aufzaehle1Ziffer"/>
            </w:pPr>
            <w:r w:rsidRPr="000A7A2F">
              <w:tab/>
            </w:r>
            <w:r w:rsidRPr="00B13F57">
              <w:t>--</w:t>
            </w:r>
            <w:r w:rsidRPr="000A7A2F">
              <w:tab/>
            </w:r>
            <w:r w:rsidRPr="00B13F57">
              <w:t>Risikofaktoren – Gefahren</w:t>
            </w:r>
          </w:p>
          <w:p w14:paraId="02E0AC32" w14:textId="77777777" w:rsidR="001D085A" w:rsidRPr="000A7A2F" w:rsidRDefault="007A2740" w:rsidP="00B33C54">
            <w:pPr>
              <w:pStyle w:val="52Aufzaehle1Ziffer"/>
            </w:pPr>
            <w:r w:rsidRPr="000A7A2F">
              <w:tab/>
            </w:r>
            <w:r w:rsidRPr="00B13F57">
              <w:t>--</w:t>
            </w:r>
            <w:r w:rsidRPr="000A7A2F">
              <w:tab/>
            </w:r>
            <w:r w:rsidRPr="00B13F57">
              <w:t>Körperliche Reaktionen in Risikosituationen</w:t>
            </w:r>
          </w:p>
          <w:p w14:paraId="003AB5BC" w14:textId="77777777" w:rsidR="001D085A" w:rsidRPr="000A7A2F" w:rsidRDefault="007A2740" w:rsidP="00B33C54">
            <w:pPr>
              <w:pStyle w:val="52Aufzaehle1Ziffer"/>
            </w:pPr>
            <w:r w:rsidRPr="000A7A2F">
              <w:tab/>
            </w:r>
            <w:r w:rsidRPr="00B13F57">
              <w:t>--</w:t>
            </w:r>
            <w:r w:rsidRPr="000A7A2F">
              <w:tab/>
            </w:r>
            <w:r w:rsidRPr="00B13F57">
              <w:t>Innehalten vor einer Risikosituation zur neuerlichen Beurteilung</w:t>
            </w:r>
          </w:p>
          <w:p w14:paraId="675AB048" w14:textId="77777777" w:rsidR="001D085A" w:rsidRPr="000A7A2F" w:rsidRDefault="007A2740" w:rsidP="00B33C54">
            <w:pPr>
              <w:pStyle w:val="52Aufzaehle1Ziffer"/>
            </w:pPr>
            <w:r w:rsidRPr="000A7A2F">
              <w:tab/>
            </w:r>
            <w:r w:rsidRPr="00B13F57">
              <w:t>--</w:t>
            </w:r>
            <w:r w:rsidRPr="000A7A2F">
              <w:tab/>
            </w:r>
            <w:r w:rsidRPr="00B13F57">
              <w:t>Konflikt zwischen Genauigkeit – Geschwindigkeit</w:t>
            </w:r>
          </w:p>
          <w:p w14:paraId="1D29B9D5" w14:textId="77777777" w:rsidR="001D085A" w:rsidRPr="00B13F57" w:rsidRDefault="007A2740" w:rsidP="00B33C54">
            <w:pPr>
              <w:pStyle w:val="52Aufzaehle1Ziffer"/>
            </w:pPr>
            <w:r w:rsidRPr="000A7A2F">
              <w:tab/>
            </w:r>
            <w:r w:rsidRPr="00BD2906">
              <w:t>--</w:t>
            </w:r>
            <w:r w:rsidRPr="000A7A2F">
              <w:tab/>
            </w:r>
            <w:r w:rsidRPr="00BD2906">
              <w:t>Anregungen zu</w:t>
            </w:r>
            <w:r>
              <w:t>r Erlangung von Risikokompetenz</w:t>
            </w:r>
          </w:p>
        </w:tc>
      </w:tr>
      <w:tr w:rsidR="001D085A" w:rsidRPr="00B13F57" w14:paraId="402A3068" w14:textId="77777777" w:rsidTr="008C4E04">
        <w:tc>
          <w:tcPr>
            <w:tcW w:w="959" w:type="dxa"/>
          </w:tcPr>
          <w:p w14:paraId="54B56427" w14:textId="77777777" w:rsidR="001D085A" w:rsidRPr="00B13F57" w:rsidRDefault="007A2740" w:rsidP="00F32867">
            <w:pPr>
              <w:pStyle w:val="61bTabTextZentriert"/>
            </w:pPr>
            <w:r w:rsidRPr="00B13F57">
              <w:t>2</w:t>
            </w:r>
          </w:p>
        </w:tc>
        <w:tc>
          <w:tcPr>
            <w:tcW w:w="7654" w:type="dxa"/>
          </w:tcPr>
          <w:p w14:paraId="4DD003AF" w14:textId="77777777" w:rsidR="001D085A" w:rsidRPr="00B13F57" w:rsidRDefault="007A2740" w:rsidP="00F32867">
            <w:pPr>
              <w:pStyle w:val="61TabText"/>
            </w:pPr>
            <w:r w:rsidRPr="00B13F57">
              <w:t>Fahrtechnik und Fahrdynamik</w:t>
            </w:r>
          </w:p>
        </w:tc>
      </w:tr>
      <w:tr w:rsidR="001D085A" w:rsidRPr="00B13F57" w14:paraId="198BF9BB" w14:textId="77777777" w:rsidTr="008C4E04">
        <w:tc>
          <w:tcPr>
            <w:tcW w:w="959" w:type="dxa"/>
          </w:tcPr>
          <w:p w14:paraId="2D8FEBD6" w14:textId="77777777" w:rsidR="001D085A" w:rsidRPr="00B13F57" w:rsidRDefault="007A2740" w:rsidP="00F32867">
            <w:pPr>
              <w:pStyle w:val="61bTabTextZentriert"/>
            </w:pPr>
            <w:r w:rsidRPr="00B13F57">
              <w:t>2.1</w:t>
            </w:r>
          </w:p>
        </w:tc>
        <w:tc>
          <w:tcPr>
            <w:tcW w:w="7654" w:type="dxa"/>
          </w:tcPr>
          <w:p w14:paraId="0557335B" w14:textId="77777777" w:rsidR="001D085A" w:rsidRPr="000A7A2F" w:rsidRDefault="007A2740" w:rsidP="00F32867">
            <w:pPr>
              <w:pStyle w:val="61TabText"/>
            </w:pPr>
            <w:r w:rsidRPr="00B13F57">
              <w:t>Sehen und gesehen werden</w:t>
            </w:r>
          </w:p>
          <w:p w14:paraId="7D59EFE3" w14:textId="77777777" w:rsidR="001D085A" w:rsidRPr="000A7A2F" w:rsidRDefault="007A2740" w:rsidP="00B33C54">
            <w:pPr>
              <w:pStyle w:val="52Aufzaehle1Ziffer"/>
            </w:pPr>
            <w:r w:rsidRPr="000A7A2F">
              <w:tab/>
            </w:r>
            <w:r w:rsidRPr="00B13F57">
              <w:t>--</w:t>
            </w:r>
            <w:r w:rsidRPr="000A7A2F">
              <w:tab/>
            </w:r>
            <w:r w:rsidRPr="00B13F57">
              <w:t>Sehen (Eigene tote Winkel, Visier, Schutzbrille, Scheinwerferausleuchtung, Straße lesen)</w:t>
            </w:r>
          </w:p>
          <w:p w14:paraId="7E54E2C1" w14:textId="77777777" w:rsidR="001D085A" w:rsidRPr="00B13F57" w:rsidRDefault="007A2740" w:rsidP="00B33C54">
            <w:pPr>
              <w:pStyle w:val="52Aufzaehle1Ziffer"/>
            </w:pPr>
            <w:r w:rsidRPr="000A7A2F">
              <w:tab/>
            </w:r>
            <w:r w:rsidRPr="00B13F57">
              <w:t>--</w:t>
            </w:r>
            <w:r w:rsidRPr="000A7A2F">
              <w:tab/>
            </w:r>
            <w:r w:rsidRPr="00B13F57">
              <w:t>Gesehen werden (Fahren mit Licht, Tote Winkel anderer Fahrzeuge, Parkende Fahrzeuge, Verdeckt werden, Blickschattenphänomen)</w:t>
            </w:r>
          </w:p>
        </w:tc>
      </w:tr>
      <w:tr w:rsidR="001D085A" w:rsidRPr="00B13F57" w14:paraId="38343915" w14:textId="77777777" w:rsidTr="008C4E04">
        <w:tc>
          <w:tcPr>
            <w:tcW w:w="959" w:type="dxa"/>
          </w:tcPr>
          <w:p w14:paraId="29F838E7" w14:textId="77777777" w:rsidR="001D085A" w:rsidRPr="00B13F57" w:rsidRDefault="007A2740" w:rsidP="00F32867">
            <w:pPr>
              <w:pStyle w:val="61bTabTextZentriert"/>
            </w:pPr>
            <w:r w:rsidRPr="00B13F57">
              <w:t>2.2</w:t>
            </w:r>
          </w:p>
        </w:tc>
        <w:tc>
          <w:tcPr>
            <w:tcW w:w="7654" w:type="dxa"/>
          </w:tcPr>
          <w:p w14:paraId="32ABB1B6" w14:textId="77777777" w:rsidR="001D085A" w:rsidRPr="000A7A2F" w:rsidRDefault="007A2740" w:rsidP="00F32867">
            <w:pPr>
              <w:pStyle w:val="61TabText"/>
            </w:pPr>
            <w:r w:rsidRPr="00B13F57">
              <w:t>Umweltbewusstes Motorradfahren</w:t>
            </w:r>
          </w:p>
          <w:p w14:paraId="7FCD6B01" w14:textId="77777777" w:rsidR="001D085A" w:rsidRPr="000A7A2F" w:rsidRDefault="007A2740" w:rsidP="00B33C54">
            <w:pPr>
              <w:pStyle w:val="52Aufzaehle1Ziffer"/>
            </w:pPr>
            <w:r w:rsidRPr="000A7A2F">
              <w:tab/>
            </w:r>
            <w:r w:rsidRPr="00B13F57">
              <w:t>--</w:t>
            </w:r>
            <w:r w:rsidRPr="000A7A2F">
              <w:tab/>
            </w:r>
            <w:r w:rsidRPr="00B13F57">
              <w:t>Treibstoffsparendes Fahren</w:t>
            </w:r>
          </w:p>
          <w:p w14:paraId="068F080B" w14:textId="77777777" w:rsidR="001D085A" w:rsidRPr="00B13F57" w:rsidRDefault="007A2740" w:rsidP="00B33C54">
            <w:pPr>
              <w:pStyle w:val="52Aufzaehle1Ziffer"/>
            </w:pPr>
            <w:r w:rsidRPr="000A7A2F">
              <w:tab/>
            </w:r>
            <w:r w:rsidRPr="00B13F57">
              <w:t>--</w:t>
            </w:r>
            <w:r w:rsidRPr="000A7A2F">
              <w:tab/>
            </w:r>
            <w:r w:rsidRPr="00B13F57">
              <w:t>Lärmschonendes Fahren</w:t>
            </w:r>
          </w:p>
        </w:tc>
      </w:tr>
      <w:tr w:rsidR="001D085A" w:rsidRPr="00B13F57" w14:paraId="1416AE6B" w14:textId="77777777" w:rsidTr="008C4E04">
        <w:tc>
          <w:tcPr>
            <w:tcW w:w="959" w:type="dxa"/>
          </w:tcPr>
          <w:p w14:paraId="467E9F1D" w14:textId="77777777" w:rsidR="001D085A" w:rsidRPr="00B13F57" w:rsidRDefault="007A2740" w:rsidP="00F32867">
            <w:pPr>
              <w:pStyle w:val="61bTabTextZentriert"/>
            </w:pPr>
            <w:r w:rsidRPr="00B13F57">
              <w:t>2.3</w:t>
            </w:r>
          </w:p>
        </w:tc>
        <w:tc>
          <w:tcPr>
            <w:tcW w:w="7654" w:type="dxa"/>
          </w:tcPr>
          <w:p w14:paraId="02AAF621" w14:textId="77777777" w:rsidR="001D085A" w:rsidRPr="000A7A2F" w:rsidRDefault="007A2740" w:rsidP="00F32867">
            <w:pPr>
              <w:pStyle w:val="61TabText"/>
            </w:pPr>
            <w:r w:rsidRPr="00B13F57">
              <w:t>Fahrtechnik</w:t>
            </w:r>
          </w:p>
          <w:p w14:paraId="73B0F440" w14:textId="77777777" w:rsidR="001D085A" w:rsidRPr="000A7A2F" w:rsidRDefault="007A2740" w:rsidP="00B33C54">
            <w:pPr>
              <w:pStyle w:val="52Aufzaehle1Ziffer"/>
            </w:pPr>
            <w:r w:rsidRPr="000A7A2F">
              <w:tab/>
            </w:r>
            <w:r w:rsidRPr="00B13F57">
              <w:t>--</w:t>
            </w:r>
            <w:r w:rsidRPr="000A7A2F">
              <w:tab/>
            </w:r>
            <w:r w:rsidRPr="00B13F57">
              <w:t>Kreiselkräfte</w:t>
            </w:r>
          </w:p>
          <w:p w14:paraId="66973828" w14:textId="77777777" w:rsidR="001D085A" w:rsidRPr="000A7A2F" w:rsidRDefault="007A2740" w:rsidP="00B33C54">
            <w:pPr>
              <w:pStyle w:val="52Aufzaehle1Ziffer"/>
            </w:pPr>
            <w:r w:rsidRPr="000A7A2F">
              <w:tab/>
            </w:r>
            <w:r w:rsidRPr="00B13F57">
              <w:t>--</w:t>
            </w:r>
            <w:r w:rsidRPr="000A7A2F">
              <w:tab/>
            </w:r>
            <w:r w:rsidRPr="00B13F57">
              <w:t>Haftungskreis (Kamm’scher Kreis)</w:t>
            </w:r>
          </w:p>
          <w:p w14:paraId="52523F81" w14:textId="77777777" w:rsidR="001D085A" w:rsidRPr="000A7A2F" w:rsidRDefault="007A2740" w:rsidP="00B33C54">
            <w:pPr>
              <w:pStyle w:val="52Aufzaehle1Ziffer"/>
            </w:pPr>
            <w:r w:rsidRPr="000A7A2F">
              <w:tab/>
            </w:r>
            <w:r w:rsidRPr="00B13F57">
              <w:t>--</w:t>
            </w:r>
            <w:r w:rsidRPr="000A7A2F">
              <w:tab/>
            </w:r>
            <w:r w:rsidRPr="00B13F57">
              <w:t>Sitzposition</w:t>
            </w:r>
          </w:p>
          <w:p w14:paraId="385B240F" w14:textId="77777777" w:rsidR="001D085A" w:rsidRPr="000A7A2F" w:rsidRDefault="007A2740" w:rsidP="00B33C54">
            <w:pPr>
              <w:pStyle w:val="52Aufzaehle1Ziffer"/>
            </w:pPr>
            <w:r w:rsidRPr="000A7A2F">
              <w:tab/>
            </w:r>
            <w:r w:rsidRPr="00B13F57">
              <w:t>--</w:t>
            </w:r>
            <w:r w:rsidRPr="000A7A2F">
              <w:tab/>
            </w:r>
            <w:r w:rsidRPr="00B13F57">
              <w:t>Kurvenfahrtechnik (Schräglage – Fahrgeschwindigkeit, Kurvenfahrstile, Fahrlinie in der Kurve – Blicktechnik, Breitenbedarf in der Kurve)</w:t>
            </w:r>
          </w:p>
          <w:p w14:paraId="1B833861" w14:textId="77777777" w:rsidR="001D085A" w:rsidRPr="00B13F57" w:rsidRDefault="007A2740" w:rsidP="00B33C54">
            <w:pPr>
              <w:pStyle w:val="52Aufzaehle1Ziffer"/>
            </w:pPr>
            <w:r w:rsidRPr="000A7A2F">
              <w:tab/>
            </w:r>
            <w:r w:rsidRPr="00B13F57">
              <w:t>--</w:t>
            </w:r>
            <w:r w:rsidRPr="000A7A2F">
              <w:tab/>
            </w:r>
            <w:r w:rsidRPr="00B13F57">
              <w:t>Bremsen mit dem Motorrad (Zielbremsung, Gefahrenbremsung, Vermeiden eines Hindernisses, Bremsen mit ABS)</w:t>
            </w:r>
          </w:p>
        </w:tc>
      </w:tr>
      <w:tr w:rsidR="001D085A" w:rsidRPr="00B13F57" w14:paraId="37DA5886" w14:textId="77777777" w:rsidTr="008C4E04">
        <w:tc>
          <w:tcPr>
            <w:tcW w:w="959" w:type="dxa"/>
          </w:tcPr>
          <w:p w14:paraId="452DF5CB" w14:textId="77777777" w:rsidR="001D085A" w:rsidRPr="00B13F57" w:rsidRDefault="007A2740" w:rsidP="00F32867">
            <w:pPr>
              <w:pStyle w:val="61bTabTextZentriert"/>
            </w:pPr>
            <w:r w:rsidRPr="00B13F57">
              <w:t>2.4</w:t>
            </w:r>
          </w:p>
        </w:tc>
        <w:tc>
          <w:tcPr>
            <w:tcW w:w="7654" w:type="dxa"/>
          </w:tcPr>
          <w:p w14:paraId="0F3B4C0F" w14:textId="77777777" w:rsidR="001D085A" w:rsidRPr="000A7A2F" w:rsidRDefault="007A2740" w:rsidP="00F32867">
            <w:pPr>
              <w:pStyle w:val="61TabText"/>
            </w:pPr>
            <w:r w:rsidRPr="00B13F57">
              <w:t>Besondere Gefahrensituationen beim Motorradfahren</w:t>
            </w:r>
          </w:p>
          <w:p w14:paraId="70E190B8" w14:textId="77777777" w:rsidR="001D085A" w:rsidRPr="000A7A2F" w:rsidRDefault="007A2740" w:rsidP="00B33C54">
            <w:pPr>
              <w:pStyle w:val="52Aufzaehle1Ziffer"/>
            </w:pPr>
            <w:r w:rsidRPr="000A7A2F">
              <w:tab/>
            </w:r>
            <w:r w:rsidRPr="00B13F57">
              <w:t>--</w:t>
            </w:r>
            <w:r w:rsidRPr="000A7A2F">
              <w:tab/>
            </w:r>
            <w:r w:rsidRPr="00B13F57">
              <w:t>Beeinträchtigungen der Fahrtüchtigkeit, Müdigkeit, Alkohol, Drogen, Medikamente, Krankheit</w:t>
            </w:r>
          </w:p>
          <w:p w14:paraId="1879E8AB" w14:textId="77777777" w:rsidR="001D085A" w:rsidRPr="000A7A2F" w:rsidRDefault="007A2740" w:rsidP="00B33C54">
            <w:pPr>
              <w:pStyle w:val="52Aufzaehle1Ziffer"/>
            </w:pPr>
            <w:r w:rsidRPr="000A7A2F">
              <w:tab/>
            </w:r>
            <w:r w:rsidRPr="00B13F57">
              <w:t>--</w:t>
            </w:r>
            <w:r w:rsidRPr="000A7A2F">
              <w:tab/>
            </w:r>
            <w:r w:rsidRPr="00B13F57">
              <w:t>Beschleunigen</w:t>
            </w:r>
          </w:p>
          <w:p w14:paraId="17DFAB7C" w14:textId="77777777" w:rsidR="001D085A" w:rsidRPr="000A7A2F" w:rsidRDefault="007A2740" w:rsidP="00B33C54">
            <w:pPr>
              <w:pStyle w:val="52Aufzaehle1Ziffer"/>
            </w:pPr>
            <w:r w:rsidRPr="000A7A2F">
              <w:tab/>
            </w:r>
            <w:r w:rsidRPr="00B13F57">
              <w:t>--</w:t>
            </w:r>
            <w:r w:rsidRPr="000A7A2F">
              <w:tab/>
            </w:r>
            <w:r w:rsidRPr="00B13F57">
              <w:t>Hochgeschwindigkeit</w:t>
            </w:r>
          </w:p>
          <w:p w14:paraId="7AC272D5" w14:textId="77777777" w:rsidR="001D085A" w:rsidRPr="000A7A2F" w:rsidRDefault="007A2740" w:rsidP="00B33C54">
            <w:pPr>
              <w:pStyle w:val="52Aufzaehle1Ziffer"/>
            </w:pPr>
            <w:r w:rsidRPr="000A7A2F">
              <w:tab/>
            </w:r>
            <w:r w:rsidRPr="00B13F57">
              <w:t>--</w:t>
            </w:r>
            <w:r w:rsidRPr="000A7A2F">
              <w:tab/>
            </w:r>
            <w:r w:rsidRPr="00B13F57">
              <w:t>Urlaubs- und Gruppenfahrten</w:t>
            </w:r>
          </w:p>
          <w:p w14:paraId="10BC5DD4" w14:textId="77777777" w:rsidR="001D085A" w:rsidRPr="000A7A2F" w:rsidRDefault="007A2740" w:rsidP="00B33C54">
            <w:pPr>
              <w:pStyle w:val="52Aufzaehle1Ziffer"/>
            </w:pPr>
            <w:r w:rsidRPr="000A7A2F">
              <w:tab/>
            </w:r>
            <w:r w:rsidRPr="00B13F57">
              <w:t>--</w:t>
            </w:r>
            <w:r w:rsidRPr="000A7A2F">
              <w:tab/>
            </w:r>
            <w:r w:rsidRPr="00B13F57">
              <w:t>Fahren im Gebirge</w:t>
            </w:r>
          </w:p>
          <w:p w14:paraId="256838A7" w14:textId="77777777" w:rsidR="001D085A" w:rsidRPr="000A7A2F" w:rsidRDefault="007A2740" w:rsidP="00B33C54">
            <w:pPr>
              <w:pStyle w:val="52Aufzaehle1Ziffer"/>
            </w:pPr>
            <w:r w:rsidRPr="000A7A2F">
              <w:tab/>
            </w:r>
            <w:r w:rsidRPr="00B13F57">
              <w:t>--</w:t>
            </w:r>
            <w:r w:rsidRPr="000A7A2F">
              <w:tab/>
            </w:r>
            <w:r w:rsidRPr="00B13F57">
              <w:t>Überholen</w:t>
            </w:r>
          </w:p>
          <w:p w14:paraId="2A521FB5" w14:textId="77777777" w:rsidR="001D085A" w:rsidRPr="000A7A2F" w:rsidRDefault="007A2740" w:rsidP="00B33C54">
            <w:pPr>
              <w:pStyle w:val="52Aufzaehle1Ziffer"/>
            </w:pPr>
            <w:r w:rsidRPr="000A7A2F">
              <w:tab/>
            </w:r>
            <w:r w:rsidRPr="00B13F57">
              <w:t>--</w:t>
            </w:r>
            <w:r w:rsidRPr="000A7A2F">
              <w:tab/>
            </w:r>
            <w:r w:rsidRPr="00B13F57">
              <w:t>Seitenwind</w:t>
            </w:r>
          </w:p>
          <w:p w14:paraId="2B972FB5" w14:textId="77777777" w:rsidR="001D085A" w:rsidRPr="000A7A2F" w:rsidRDefault="007A2740" w:rsidP="00B33C54">
            <w:pPr>
              <w:pStyle w:val="52Aufzaehle1Ziffer"/>
            </w:pPr>
            <w:r w:rsidRPr="000A7A2F">
              <w:tab/>
            </w:r>
            <w:r w:rsidRPr="00B13F57">
              <w:t>--</w:t>
            </w:r>
            <w:r w:rsidRPr="000A7A2F">
              <w:tab/>
            </w:r>
            <w:r w:rsidRPr="00B13F57">
              <w:t>Gefahrenzeichen mit besonderer Bedeutung für den Motorradfahrer</w:t>
            </w:r>
          </w:p>
          <w:p w14:paraId="620DFB22" w14:textId="77777777" w:rsidR="001D085A" w:rsidRPr="000A7A2F" w:rsidRDefault="007A2740" w:rsidP="00B33C54">
            <w:pPr>
              <w:pStyle w:val="52Aufzaehle1Ziffer"/>
            </w:pPr>
            <w:r w:rsidRPr="000A7A2F">
              <w:tab/>
            </w:r>
            <w:r w:rsidRPr="00B13F57">
              <w:t>--</w:t>
            </w:r>
            <w:r w:rsidRPr="000A7A2F">
              <w:tab/>
            </w:r>
            <w:r w:rsidRPr="00B13F57">
              <w:t>Rutschige Fahrbahnverhältnisse</w:t>
            </w:r>
          </w:p>
          <w:p w14:paraId="4D683306" w14:textId="77777777" w:rsidR="001D085A" w:rsidRPr="000A7A2F" w:rsidRDefault="007A2740" w:rsidP="00B33C54">
            <w:pPr>
              <w:pStyle w:val="52Aufzaehle1Ziffer"/>
            </w:pPr>
            <w:r w:rsidRPr="000A7A2F">
              <w:tab/>
            </w:r>
            <w:r w:rsidRPr="00B13F57">
              <w:t>--</w:t>
            </w:r>
            <w:r w:rsidRPr="000A7A2F">
              <w:tab/>
            </w:r>
            <w:r w:rsidRPr="00B13F57">
              <w:t>Fahren bei Nässe</w:t>
            </w:r>
          </w:p>
          <w:p w14:paraId="317A47B2" w14:textId="77777777" w:rsidR="001D085A" w:rsidRPr="000A7A2F" w:rsidRDefault="007A2740" w:rsidP="00B33C54">
            <w:pPr>
              <w:pStyle w:val="52Aufzaehle1Ziffer"/>
            </w:pPr>
            <w:r w:rsidRPr="000A7A2F">
              <w:tab/>
            </w:r>
            <w:r w:rsidRPr="00B13F57">
              <w:t>--</w:t>
            </w:r>
            <w:r w:rsidRPr="000A7A2F">
              <w:tab/>
            </w:r>
            <w:r w:rsidRPr="00B13F57">
              <w:t>Fahren bei schlechten Sichtverhältnissen, bzw. bei Dunkelheit</w:t>
            </w:r>
          </w:p>
          <w:p w14:paraId="3B1D3B53" w14:textId="77777777" w:rsidR="001D085A" w:rsidRPr="000A7A2F" w:rsidRDefault="007A2740" w:rsidP="00B33C54">
            <w:pPr>
              <w:pStyle w:val="52Aufzaehle1Ziffer"/>
            </w:pPr>
            <w:r w:rsidRPr="000A7A2F">
              <w:tab/>
            </w:r>
            <w:r w:rsidRPr="00B13F57">
              <w:t>--</w:t>
            </w:r>
            <w:r w:rsidRPr="000A7A2F">
              <w:tab/>
            </w:r>
            <w:r w:rsidRPr="00B13F57">
              <w:t>Fahren auf unbefestigten Straßen</w:t>
            </w:r>
          </w:p>
          <w:p w14:paraId="6B79B9D0" w14:textId="77777777" w:rsidR="001D085A" w:rsidRPr="00B13F57" w:rsidRDefault="007A2740" w:rsidP="00B33C54">
            <w:pPr>
              <w:pStyle w:val="52Aufzaehle1Ziffer"/>
            </w:pPr>
            <w:r w:rsidRPr="000A7A2F">
              <w:tab/>
            </w:r>
            <w:r w:rsidRPr="00BD2906">
              <w:t>--</w:t>
            </w:r>
            <w:r w:rsidRPr="000A7A2F">
              <w:tab/>
            </w:r>
            <w:r w:rsidRPr="00BD2906">
              <w:t>besondere Verhaltensweisen im Zusammenhang mit der Benützung von Autobahnen und Autostraßen mit Kraftfahr</w:t>
            </w:r>
            <w:r>
              <w:t>zeugen der Klasse A1, A2 oder A</w:t>
            </w:r>
          </w:p>
        </w:tc>
      </w:tr>
      <w:tr w:rsidR="001D085A" w:rsidRPr="00B13F57" w14:paraId="657F9244" w14:textId="77777777" w:rsidTr="008C4E04">
        <w:tc>
          <w:tcPr>
            <w:tcW w:w="959" w:type="dxa"/>
          </w:tcPr>
          <w:p w14:paraId="4E82DF2D" w14:textId="77777777" w:rsidR="001D085A" w:rsidRPr="00B13F57" w:rsidRDefault="007A2740" w:rsidP="00F32867">
            <w:pPr>
              <w:pStyle w:val="61bTabTextZentriert"/>
            </w:pPr>
            <w:r w:rsidRPr="00B13F57">
              <w:t>2.5</w:t>
            </w:r>
          </w:p>
        </w:tc>
        <w:tc>
          <w:tcPr>
            <w:tcW w:w="7654" w:type="dxa"/>
          </w:tcPr>
          <w:p w14:paraId="0DB89AAA" w14:textId="77777777" w:rsidR="001D085A" w:rsidRPr="000A7A2F" w:rsidRDefault="007A2740" w:rsidP="00F32867">
            <w:pPr>
              <w:pStyle w:val="61TabText"/>
            </w:pPr>
            <w:r w:rsidRPr="00B13F57">
              <w:t>Fahrdynamische Besonderheiten spezieller Fahrzeuge</w:t>
            </w:r>
          </w:p>
          <w:p w14:paraId="7E123303" w14:textId="77777777" w:rsidR="001D085A" w:rsidRPr="000A7A2F" w:rsidRDefault="007A2740" w:rsidP="00B33C54">
            <w:pPr>
              <w:pStyle w:val="52Aufzaehle1Ziffer"/>
            </w:pPr>
            <w:r w:rsidRPr="000A7A2F">
              <w:tab/>
            </w:r>
            <w:r w:rsidRPr="00B13F57">
              <w:t>--</w:t>
            </w:r>
            <w:r w:rsidRPr="000A7A2F">
              <w:tab/>
            </w:r>
            <w:r w:rsidRPr="00B13F57">
              <w:t>Roller</w:t>
            </w:r>
          </w:p>
          <w:p w14:paraId="1B3BF054" w14:textId="77777777" w:rsidR="001D085A" w:rsidRPr="00B13F57" w:rsidRDefault="007A2740" w:rsidP="00B33C54">
            <w:pPr>
              <w:pStyle w:val="52Aufzaehle1Ziffer"/>
            </w:pPr>
            <w:r w:rsidRPr="000A7A2F">
              <w:tab/>
            </w:r>
            <w:r w:rsidRPr="00B13F57">
              <w:t>--</w:t>
            </w:r>
            <w:r w:rsidRPr="000A7A2F">
              <w:tab/>
            </w:r>
            <w:r w:rsidRPr="00B13F57">
              <w:t>Motorrad mit Beiwagen</w:t>
            </w:r>
          </w:p>
        </w:tc>
      </w:tr>
      <w:tr w:rsidR="001D085A" w:rsidRPr="00B13F57" w14:paraId="09E88F43" w14:textId="77777777" w:rsidTr="008C4E04">
        <w:tc>
          <w:tcPr>
            <w:tcW w:w="959" w:type="dxa"/>
          </w:tcPr>
          <w:p w14:paraId="6A1B2D0B" w14:textId="77777777" w:rsidR="001D085A" w:rsidRPr="00B13F57" w:rsidRDefault="007A2740" w:rsidP="00F32867">
            <w:pPr>
              <w:pStyle w:val="61bTabTextZentriert"/>
            </w:pPr>
            <w:r w:rsidRPr="00B13F57">
              <w:t>3</w:t>
            </w:r>
          </w:p>
        </w:tc>
        <w:tc>
          <w:tcPr>
            <w:tcW w:w="7654" w:type="dxa"/>
          </w:tcPr>
          <w:p w14:paraId="2F9BDFE1" w14:textId="77777777" w:rsidR="001D085A" w:rsidRPr="00B13F57" w:rsidRDefault="007A2740" w:rsidP="00F32867">
            <w:pPr>
              <w:pStyle w:val="61TabText"/>
            </w:pPr>
            <w:r w:rsidRPr="00B13F57">
              <w:t>Fahrzeugtechnik</w:t>
            </w:r>
          </w:p>
        </w:tc>
      </w:tr>
      <w:tr w:rsidR="001D085A" w:rsidRPr="00B13F57" w14:paraId="379D8418" w14:textId="77777777" w:rsidTr="008C4E04">
        <w:tc>
          <w:tcPr>
            <w:tcW w:w="959" w:type="dxa"/>
          </w:tcPr>
          <w:p w14:paraId="39CCAC9F" w14:textId="77777777" w:rsidR="001D085A" w:rsidRPr="00B13F57" w:rsidRDefault="007A2740" w:rsidP="00F32867">
            <w:pPr>
              <w:pStyle w:val="61bTabTextZentriert"/>
            </w:pPr>
            <w:r w:rsidRPr="00B13F57">
              <w:t>3.1</w:t>
            </w:r>
          </w:p>
        </w:tc>
        <w:tc>
          <w:tcPr>
            <w:tcW w:w="7654" w:type="dxa"/>
          </w:tcPr>
          <w:p w14:paraId="7C071AD6" w14:textId="77777777" w:rsidR="001D085A" w:rsidRPr="00B13F57" w:rsidRDefault="007A2740" w:rsidP="00F32867">
            <w:pPr>
              <w:pStyle w:val="61TabText"/>
            </w:pPr>
            <w:r w:rsidRPr="00B13F57">
              <w:t>Technische Veränderungen am Fahrzeug</w:t>
            </w:r>
          </w:p>
        </w:tc>
      </w:tr>
      <w:tr w:rsidR="001D085A" w:rsidRPr="00B13F57" w14:paraId="08AAE9A0" w14:textId="77777777" w:rsidTr="008C4E04">
        <w:tc>
          <w:tcPr>
            <w:tcW w:w="959" w:type="dxa"/>
          </w:tcPr>
          <w:p w14:paraId="30E16C67" w14:textId="77777777" w:rsidR="001D085A" w:rsidRPr="00B13F57" w:rsidRDefault="007A2740" w:rsidP="00F32867">
            <w:pPr>
              <w:pStyle w:val="61bTabTextZentriert"/>
            </w:pPr>
            <w:r w:rsidRPr="00B13F57">
              <w:t>3.2</w:t>
            </w:r>
          </w:p>
        </w:tc>
        <w:tc>
          <w:tcPr>
            <w:tcW w:w="7654" w:type="dxa"/>
          </w:tcPr>
          <w:p w14:paraId="53088388" w14:textId="77777777" w:rsidR="001D085A" w:rsidRPr="00B13F57" w:rsidRDefault="007A2740" w:rsidP="00F32867">
            <w:pPr>
              <w:pStyle w:val="61TabText"/>
            </w:pPr>
            <w:r w:rsidRPr="00B13F57">
              <w:t>Sinnvolles Zubehör</w:t>
            </w:r>
          </w:p>
        </w:tc>
      </w:tr>
      <w:tr w:rsidR="001D085A" w:rsidRPr="00B13F57" w14:paraId="3F59F097" w14:textId="77777777" w:rsidTr="008C4E04">
        <w:tc>
          <w:tcPr>
            <w:tcW w:w="959" w:type="dxa"/>
          </w:tcPr>
          <w:p w14:paraId="1FD16436" w14:textId="77777777" w:rsidR="001D085A" w:rsidRPr="00B13F57" w:rsidRDefault="007A2740" w:rsidP="00F32867">
            <w:pPr>
              <w:pStyle w:val="61bTabTextZentriert"/>
            </w:pPr>
            <w:r w:rsidRPr="00B13F57">
              <w:t>3.3</w:t>
            </w:r>
          </w:p>
        </w:tc>
        <w:tc>
          <w:tcPr>
            <w:tcW w:w="7654" w:type="dxa"/>
          </w:tcPr>
          <w:p w14:paraId="3EFE313A" w14:textId="77777777" w:rsidR="001D085A" w:rsidRPr="000A7A2F" w:rsidRDefault="007A2740" w:rsidP="00F32867">
            <w:pPr>
              <w:pStyle w:val="61TabText"/>
            </w:pPr>
            <w:r w:rsidRPr="00B13F57">
              <w:t>Fahrzeugtechnik</w:t>
            </w:r>
          </w:p>
          <w:p w14:paraId="38B34E18" w14:textId="77777777" w:rsidR="001D085A" w:rsidRPr="000A7A2F" w:rsidRDefault="007A2740" w:rsidP="00B33C54">
            <w:pPr>
              <w:pStyle w:val="52Aufzaehle1Ziffer"/>
            </w:pPr>
            <w:r w:rsidRPr="000A7A2F">
              <w:tab/>
            </w:r>
            <w:r w:rsidRPr="00B13F57">
              <w:t>--</w:t>
            </w:r>
            <w:r w:rsidRPr="000A7A2F">
              <w:tab/>
            </w:r>
            <w:r w:rsidRPr="00B13F57">
              <w:t>Motor (Motorschmierung, Motorkühlung)</w:t>
            </w:r>
          </w:p>
          <w:p w14:paraId="51C7C842" w14:textId="77777777" w:rsidR="001D085A" w:rsidRPr="000A7A2F" w:rsidRDefault="007A2740" w:rsidP="00B33C54">
            <w:pPr>
              <w:pStyle w:val="52Aufzaehle1Ziffer"/>
            </w:pPr>
            <w:r w:rsidRPr="000A7A2F">
              <w:tab/>
            </w:r>
            <w:r w:rsidRPr="00B13F57">
              <w:t>--</w:t>
            </w:r>
            <w:r w:rsidRPr="000A7A2F">
              <w:tab/>
            </w:r>
            <w:r w:rsidRPr="00B13F57">
              <w:t>Kraftübertragung (Kupplung, Getriebe, Kettenantrieb, Zahnriemenantrieb, Kardanwellenantrieb)</w:t>
            </w:r>
          </w:p>
          <w:p w14:paraId="785A6823" w14:textId="77777777" w:rsidR="001D085A" w:rsidRPr="00B13F57" w:rsidRDefault="007A2740" w:rsidP="00B33C54">
            <w:pPr>
              <w:pStyle w:val="52Aufzaehle1Ziffer"/>
            </w:pPr>
            <w:r w:rsidRPr="000A7A2F">
              <w:tab/>
            </w:r>
            <w:r w:rsidRPr="00B13F57">
              <w:t>--</w:t>
            </w:r>
            <w:r w:rsidRPr="000A7A2F">
              <w:tab/>
            </w:r>
            <w:r w:rsidRPr="00B13F57">
              <w:t>Fahrwerk: Rahmen, Gabel, Hinterradschwinge, Federung – Dämpfung, Räder – Reifen, Bremsanlage (Bremsvorrichtungen, Bremskraftübertragungen, Überprüfung – Standbr</w:t>
            </w:r>
            <w:r>
              <w:t>emsprobe, Bremsbelagverschleiß)</w:t>
            </w:r>
          </w:p>
        </w:tc>
      </w:tr>
    </w:tbl>
    <w:p w14:paraId="786F9DA7" w14:textId="77777777" w:rsidR="007100F9" w:rsidRPr="000A7A2F" w:rsidRDefault="007100F9" w:rsidP="007100F9">
      <w:pPr>
        <w:pStyle w:val="09Abstand"/>
      </w:pPr>
    </w:p>
    <w:p w14:paraId="6D0016D6" w14:textId="77777777" w:rsidR="007100F9" w:rsidRPr="000A7A2F" w:rsidRDefault="007A2740" w:rsidP="007100F9">
      <w:pPr>
        <w:pStyle w:val="82ErlUeberschrL"/>
      </w:pPr>
      <w:r w:rsidRPr="004C1BB8">
        <w:t>3. Theoretische Lehrinhalte für die Klasse B</w:t>
      </w:r>
      <w:r>
        <w:t xml:space="preserve"> </w:t>
      </w:r>
      <w:r w:rsidRPr="004C1BB8">
        <w:t>(</w:t>
      </w:r>
      <w:r>
        <w:t>12</w:t>
      </w:r>
      <w:r w:rsidRPr="004C1BB8">
        <w:t xml:space="preserve">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A9286E" w14:paraId="3F1CC5AF" w14:textId="77777777" w:rsidTr="008C4E04">
        <w:tc>
          <w:tcPr>
            <w:tcW w:w="996" w:type="dxa"/>
            <w:vAlign w:val="center"/>
          </w:tcPr>
          <w:p w14:paraId="377903A8" w14:textId="77777777" w:rsidR="001D085A" w:rsidRPr="00A9286E" w:rsidRDefault="007A2740" w:rsidP="00F23714">
            <w:pPr>
              <w:pStyle w:val="61bTabTextZentriert"/>
            </w:pPr>
            <w:r w:rsidRPr="00A9286E">
              <w:t>Abschnitt</w:t>
            </w:r>
          </w:p>
        </w:tc>
        <w:tc>
          <w:tcPr>
            <w:tcW w:w="7617" w:type="dxa"/>
            <w:vAlign w:val="center"/>
          </w:tcPr>
          <w:p w14:paraId="388E1DDF" w14:textId="77777777" w:rsidR="001D085A" w:rsidRPr="00A9286E" w:rsidRDefault="007A2740" w:rsidP="00F23714">
            <w:pPr>
              <w:pStyle w:val="61cTabTextBlock"/>
              <w:jc w:val="center"/>
            </w:pPr>
            <w:r w:rsidRPr="00A9286E">
              <w:t>Lehrinhalt</w:t>
            </w:r>
          </w:p>
        </w:tc>
      </w:tr>
      <w:tr w:rsidR="001D085A" w:rsidRPr="00A9286E" w14:paraId="0DBF6AC3" w14:textId="77777777" w:rsidTr="008C4E04">
        <w:tc>
          <w:tcPr>
            <w:tcW w:w="996" w:type="dxa"/>
          </w:tcPr>
          <w:p w14:paraId="4DD8A3F7" w14:textId="77777777" w:rsidR="001D085A" w:rsidRPr="00A9286E" w:rsidRDefault="007A2740" w:rsidP="00F23714">
            <w:pPr>
              <w:pStyle w:val="61bTabTextZentriert"/>
            </w:pPr>
            <w:r w:rsidRPr="00A9286E">
              <w:t>1</w:t>
            </w:r>
          </w:p>
        </w:tc>
        <w:tc>
          <w:tcPr>
            <w:tcW w:w="7617" w:type="dxa"/>
          </w:tcPr>
          <w:p w14:paraId="0B1708F6" w14:textId="77777777" w:rsidR="001D085A" w:rsidRPr="00A9286E" w:rsidRDefault="007A2740" w:rsidP="00F23714">
            <w:pPr>
              <w:pStyle w:val="61cTabTextBlock"/>
            </w:pPr>
            <w:r w:rsidRPr="00A9286E">
              <w:t>Technische Bauteile von Kraftfahrzeugen</w:t>
            </w:r>
          </w:p>
        </w:tc>
      </w:tr>
      <w:tr w:rsidR="001D085A" w:rsidRPr="00A9286E" w14:paraId="4C26B5AC" w14:textId="77777777" w:rsidTr="008C4E04">
        <w:tc>
          <w:tcPr>
            <w:tcW w:w="996" w:type="dxa"/>
          </w:tcPr>
          <w:p w14:paraId="036F6075" w14:textId="77777777" w:rsidR="001D085A" w:rsidRPr="00A9286E" w:rsidRDefault="007A2740" w:rsidP="00F23714">
            <w:pPr>
              <w:pStyle w:val="61bTabTextZentriert"/>
            </w:pPr>
            <w:r w:rsidRPr="00A9286E">
              <w:t>1.1</w:t>
            </w:r>
          </w:p>
        </w:tc>
        <w:tc>
          <w:tcPr>
            <w:tcW w:w="7617" w:type="dxa"/>
          </w:tcPr>
          <w:p w14:paraId="62D42305" w14:textId="77777777" w:rsidR="001D085A" w:rsidRPr="000A7A2F" w:rsidRDefault="007A2740" w:rsidP="00F23714">
            <w:pPr>
              <w:pStyle w:val="61cTabTextBlock"/>
            </w:pPr>
            <w:r w:rsidRPr="00A9286E">
              <w:t>Bereifung, wie</w:t>
            </w:r>
          </w:p>
          <w:p w14:paraId="7F5071B2" w14:textId="77777777" w:rsidR="001D085A" w:rsidRPr="00A9286E" w:rsidRDefault="007A2740" w:rsidP="00F23714">
            <w:pPr>
              <w:pStyle w:val="61cTabTextBlock"/>
            </w:pPr>
            <w:r w:rsidRPr="00A9286E">
              <w:t>Druck, Profil, Schäden, Pflege, Radwechsel, Gleitschutzeinrichtungen, Anfahren bei Schnee und Eis</w:t>
            </w:r>
          </w:p>
        </w:tc>
      </w:tr>
      <w:tr w:rsidR="001D085A" w:rsidRPr="00A9286E" w14:paraId="6B97927A" w14:textId="77777777" w:rsidTr="008C4E04">
        <w:tc>
          <w:tcPr>
            <w:tcW w:w="996" w:type="dxa"/>
          </w:tcPr>
          <w:p w14:paraId="041452A4" w14:textId="77777777" w:rsidR="001D085A" w:rsidRPr="00A9286E" w:rsidRDefault="007A2740" w:rsidP="00F23714">
            <w:pPr>
              <w:pStyle w:val="61bTabTextZentriert"/>
            </w:pPr>
            <w:r w:rsidRPr="00A9286E">
              <w:t>1.2</w:t>
            </w:r>
          </w:p>
        </w:tc>
        <w:tc>
          <w:tcPr>
            <w:tcW w:w="7617" w:type="dxa"/>
          </w:tcPr>
          <w:p w14:paraId="1AB3182D" w14:textId="77777777" w:rsidR="001D085A" w:rsidRPr="000A7A2F" w:rsidRDefault="007A2740" w:rsidP="00F23714">
            <w:pPr>
              <w:pStyle w:val="61cTabTextBlock"/>
            </w:pPr>
            <w:r w:rsidRPr="00A9286E">
              <w:t>Stoßdämpfer, wie</w:t>
            </w:r>
          </w:p>
          <w:p w14:paraId="63B32B78" w14:textId="77777777" w:rsidR="001D085A" w:rsidRPr="00A9286E" w:rsidRDefault="007A2740" w:rsidP="00F23714">
            <w:pPr>
              <w:pStyle w:val="61cTabTextBlock"/>
            </w:pPr>
            <w:r w:rsidRPr="00A9286E">
              <w:t>Zweck, Schäden, Überprüfung, neue Entwicklungen</w:t>
            </w:r>
          </w:p>
        </w:tc>
      </w:tr>
      <w:tr w:rsidR="001D085A" w:rsidRPr="00A9286E" w14:paraId="646ACB2D" w14:textId="77777777" w:rsidTr="008C4E04">
        <w:tc>
          <w:tcPr>
            <w:tcW w:w="996" w:type="dxa"/>
          </w:tcPr>
          <w:p w14:paraId="30DB4423" w14:textId="77777777" w:rsidR="001D085A" w:rsidRPr="00A9286E" w:rsidRDefault="007A2740" w:rsidP="00F23714">
            <w:pPr>
              <w:pStyle w:val="61bTabTextZentriert"/>
            </w:pPr>
            <w:r w:rsidRPr="00A9286E">
              <w:t>1.3</w:t>
            </w:r>
          </w:p>
        </w:tc>
        <w:tc>
          <w:tcPr>
            <w:tcW w:w="7617" w:type="dxa"/>
          </w:tcPr>
          <w:p w14:paraId="66D1C941" w14:textId="77777777" w:rsidR="001D085A" w:rsidRPr="000A7A2F" w:rsidRDefault="007A2740" w:rsidP="00F23714">
            <w:pPr>
              <w:pStyle w:val="61cTabTextBlock"/>
            </w:pPr>
            <w:r w:rsidRPr="00A9286E">
              <w:t>Lenkung, wie</w:t>
            </w:r>
          </w:p>
          <w:p w14:paraId="1922BAF3" w14:textId="77777777" w:rsidR="001D085A" w:rsidRPr="00A9286E" w:rsidRDefault="007A2740" w:rsidP="00F23714">
            <w:pPr>
              <w:pStyle w:val="61cTabTextBlock"/>
            </w:pPr>
            <w:r w:rsidRPr="00A9286E">
              <w:t>Störungen, Überprüfung, neue Entwicklungen</w:t>
            </w:r>
          </w:p>
        </w:tc>
      </w:tr>
      <w:tr w:rsidR="001D085A" w:rsidRPr="00A9286E" w14:paraId="13DA8631" w14:textId="77777777" w:rsidTr="008C4E04">
        <w:tc>
          <w:tcPr>
            <w:tcW w:w="996" w:type="dxa"/>
          </w:tcPr>
          <w:p w14:paraId="70016173" w14:textId="77777777" w:rsidR="001D085A" w:rsidRPr="00A9286E" w:rsidRDefault="007A2740" w:rsidP="00F23714">
            <w:pPr>
              <w:pStyle w:val="61bTabTextZentriert"/>
            </w:pPr>
            <w:r w:rsidRPr="00A9286E">
              <w:t>1.4</w:t>
            </w:r>
          </w:p>
        </w:tc>
        <w:tc>
          <w:tcPr>
            <w:tcW w:w="7617" w:type="dxa"/>
          </w:tcPr>
          <w:p w14:paraId="00046C65" w14:textId="77777777" w:rsidR="001D085A" w:rsidRPr="000A7A2F" w:rsidRDefault="007A2740" w:rsidP="00F23714">
            <w:pPr>
              <w:pStyle w:val="61cTabTextBlock"/>
            </w:pPr>
            <w:r w:rsidRPr="00A9286E">
              <w:t>Elektrik, Elektronik, wie</w:t>
            </w:r>
          </w:p>
          <w:p w14:paraId="44BF1CA8" w14:textId="77777777" w:rsidR="001D085A" w:rsidRPr="000A7A2F" w:rsidRDefault="007A2740" w:rsidP="00F23714">
            <w:pPr>
              <w:pStyle w:val="61cTabTextBlock"/>
            </w:pPr>
            <w:r w:rsidRPr="00A9286E">
              <w:t>Hauptteile der elektrischen Anlage, wie</w:t>
            </w:r>
          </w:p>
          <w:p w14:paraId="72BB3B30" w14:textId="77777777" w:rsidR="001D085A" w:rsidRPr="00A9286E" w:rsidRDefault="007A2740" w:rsidP="00F23714">
            <w:pPr>
              <w:pStyle w:val="61cTabTextBlock"/>
            </w:pPr>
            <w:r w:rsidRPr="00A9286E">
              <w:t>Beleuchtungseinrichtungen, Signal- und Kontrolleinrichtungen, Vorrichtungen zum Freihalten des Gesichtsfeldes, Navigation</w:t>
            </w:r>
          </w:p>
        </w:tc>
      </w:tr>
      <w:tr w:rsidR="001D085A" w:rsidRPr="00A9286E" w14:paraId="75C317BC" w14:textId="77777777" w:rsidTr="008C4E04">
        <w:tc>
          <w:tcPr>
            <w:tcW w:w="996" w:type="dxa"/>
          </w:tcPr>
          <w:p w14:paraId="415AD30D" w14:textId="77777777" w:rsidR="001D085A" w:rsidRPr="00A9286E" w:rsidRDefault="007A2740" w:rsidP="00F23714">
            <w:pPr>
              <w:pStyle w:val="61bTabTextZentriert"/>
            </w:pPr>
            <w:r w:rsidRPr="00A9286E">
              <w:t>1.5</w:t>
            </w:r>
          </w:p>
        </w:tc>
        <w:tc>
          <w:tcPr>
            <w:tcW w:w="7617" w:type="dxa"/>
          </w:tcPr>
          <w:p w14:paraId="545F7DFA" w14:textId="77777777" w:rsidR="001D085A" w:rsidRPr="000A7A2F" w:rsidRDefault="007A2740" w:rsidP="00F23714">
            <w:pPr>
              <w:pStyle w:val="61cTabTextBlock"/>
            </w:pPr>
            <w:r w:rsidRPr="00A9286E">
              <w:t xml:space="preserve">Motor </w:t>
            </w:r>
            <w:r w:rsidRPr="005C1207">
              <w:rPr>
                <w:color w:val="auto"/>
              </w:rPr>
              <w:t>–</w:t>
            </w:r>
            <w:r w:rsidRPr="00A9286E">
              <w:t xml:space="preserve"> Kühlung </w:t>
            </w:r>
            <w:r w:rsidRPr="005C1207">
              <w:rPr>
                <w:color w:val="auto"/>
              </w:rPr>
              <w:t>–</w:t>
            </w:r>
            <w:r w:rsidRPr="00A9286E">
              <w:t xml:space="preserve"> Schmierung, wie</w:t>
            </w:r>
          </w:p>
          <w:p w14:paraId="6E70BB01" w14:textId="77777777" w:rsidR="001D085A" w:rsidRPr="00A9286E" w:rsidRDefault="007A2740" w:rsidP="00F23714">
            <w:pPr>
              <w:pStyle w:val="61cTabTextBlock"/>
            </w:pPr>
            <w:r w:rsidRPr="00A9286E">
              <w:t>motorenadäquates Tanken, Einflussgrößen des Energieverbrauchs, Auspuffgase von Verbrennungsmotoren, Motorkühlung, Motorschmierung (Systeme), Kontrolleinrichtungen, Pflege und Wartung, Störungen, alternative Antriebskonzepte und weitere neuen Entwicklungen</w:t>
            </w:r>
          </w:p>
        </w:tc>
      </w:tr>
      <w:tr w:rsidR="001D085A" w:rsidRPr="00A9286E" w14:paraId="036510AC" w14:textId="77777777" w:rsidTr="008C4E04">
        <w:tc>
          <w:tcPr>
            <w:tcW w:w="996" w:type="dxa"/>
          </w:tcPr>
          <w:p w14:paraId="58728999" w14:textId="77777777" w:rsidR="001D085A" w:rsidRPr="00A9286E" w:rsidRDefault="007A2740" w:rsidP="00F23714">
            <w:pPr>
              <w:pStyle w:val="61bTabTextZentriert"/>
            </w:pPr>
            <w:r w:rsidRPr="00A9286E">
              <w:t>1.6</w:t>
            </w:r>
          </w:p>
        </w:tc>
        <w:tc>
          <w:tcPr>
            <w:tcW w:w="7617" w:type="dxa"/>
          </w:tcPr>
          <w:p w14:paraId="3D1587A0" w14:textId="77777777" w:rsidR="001D085A" w:rsidRPr="000A7A2F" w:rsidRDefault="007A2740" w:rsidP="00F23714">
            <w:pPr>
              <w:pStyle w:val="61cTabTextBlock"/>
            </w:pPr>
            <w:r w:rsidRPr="00A9286E">
              <w:t>Kraftübertragung, wie</w:t>
            </w:r>
          </w:p>
          <w:p w14:paraId="7E00E52E" w14:textId="77777777" w:rsidR="001D085A" w:rsidRPr="00A9286E" w:rsidRDefault="007A2740" w:rsidP="00F23714">
            <w:pPr>
              <w:pStyle w:val="61cTabTextBlock"/>
            </w:pPr>
            <w:r w:rsidRPr="00A9286E">
              <w:t>Kupplung, Störungen, Schaltgetriebe, automatische und halbautomatische Getriebe, Differential, Antriebsarten</w:t>
            </w:r>
          </w:p>
        </w:tc>
      </w:tr>
      <w:tr w:rsidR="001D085A" w:rsidRPr="00A9286E" w14:paraId="673DC51C" w14:textId="77777777" w:rsidTr="008C4E04">
        <w:tc>
          <w:tcPr>
            <w:tcW w:w="996" w:type="dxa"/>
          </w:tcPr>
          <w:p w14:paraId="573D4CCE" w14:textId="77777777" w:rsidR="001D085A" w:rsidRPr="00A9286E" w:rsidRDefault="007A2740" w:rsidP="00F23714">
            <w:pPr>
              <w:pStyle w:val="61bTabTextZentriert"/>
            </w:pPr>
            <w:r w:rsidRPr="00A9286E">
              <w:t>1.7</w:t>
            </w:r>
          </w:p>
        </w:tc>
        <w:tc>
          <w:tcPr>
            <w:tcW w:w="7617" w:type="dxa"/>
          </w:tcPr>
          <w:p w14:paraId="65B86F1F" w14:textId="77777777" w:rsidR="001D085A" w:rsidRPr="000A7A2F" w:rsidRDefault="007A2740" w:rsidP="00F23714">
            <w:pPr>
              <w:pStyle w:val="61cTabTextBlock"/>
            </w:pPr>
            <w:r w:rsidRPr="00A9286E">
              <w:t>Bremsen, wie</w:t>
            </w:r>
          </w:p>
          <w:p w14:paraId="6F8BF4DD" w14:textId="77777777" w:rsidR="001D085A" w:rsidRPr="00A9286E" w:rsidRDefault="007A2740" w:rsidP="00F23714">
            <w:pPr>
              <w:pStyle w:val="61cTabTextBlock"/>
            </w:pPr>
            <w:r w:rsidRPr="00A9286E">
              <w:t>Überprüfungsmöglichkeiten, Hilfsbremsen, Feststellbremsen, Antiblockiersystem, Fahrdynamikregelungen, neue Entwicklungen</w:t>
            </w:r>
          </w:p>
        </w:tc>
      </w:tr>
      <w:tr w:rsidR="001D085A" w:rsidRPr="00A9286E" w14:paraId="77B67411" w14:textId="77777777" w:rsidTr="008C4E04">
        <w:tc>
          <w:tcPr>
            <w:tcW w:w="996" w:type="dxa"/>
          </w:tcPr>
          <w:p w14:paraId="47BFA2B5" w14:textId="77777777" w:rsidR="001D085A" w:rsidRPr="00A9286E" w:rsidRDefault="007A2740" w:rsidP="00F23714">
            <w:pPr>
              <w:pStyle w:val="61bTabTextZentriert"/>
            </w:pPr>
            <w:r w:rsidRPr="00A9286E">
              <w:t>1.8</w:t>
            </w:r>
          </w:p>
        </w:tc>
        <w:tc>
          <w:tcPr>
            <w:tcW w:w="7617" w:type="dxa"/>
          </w:tcPr>
          <w:p w14:paraId="1DD1C3EF" w14:textId="77777777" w:rsidR="001D085A" w:rsidRPr="000A7A2F" w:rsidRDefault="007A2740" w:rsidP="00F23714">
            <w:pPr>
              <w:pStyle w:val="61cTabTextBlock"/>
            </w:pPr>
            <w:r w:rsidRPr="00A9286E">
              <w:t>Maße und Gewichte, wie</w:t>
            </w:r>
          </w:p>
          <w:p w14:paraId="13567AEC" w14:textId="77777777" w:rsidR="001D085A" w:rsidRPr="00A9286E" w:rsidRDefault="007A2740" w:rsidP="00F23714">
            <w:pPr>
              <w:pStyle w:val="61cTabTextBlock"/>
            </w:pPr>
            <w:r w:rsidRPr="00A9286E">
              <w:t>Begriffe, Beschreibungsgrößen, Kraftfahrzeug- und Anhängerarten</w:t>
            </w:r>
          </w:p>
        </w:tc>
      </w:tr>
      <w:tr w:rsidR="001D085A" w:rsidRPr="00A9286E" w14:paraId="6BF853E3" w14:textId="77777777" w:rsidTr="008C4E04">
        <w:tc>
          <w:tcPr>
            <w:tcW w:w="996" w:type="dxa"/>
          </w:tcPr>
          <w:p w14:paraId="2D8FA331" w14:textId="77777777" w:rsidR="001D085A" w:rsidRPr="00A9286E" w:rsidRDefault="007A2740" w:rsidP="00F23714">
            <w:pPr>
              <w:pStyle w:val="61bTabTextZentriert"/>
            </w:pPr>
            <w:r w:rsidRPr="00A9286E">
              <w:t>2</w:t>
            </w:r>
          </w:p>
        </w:tc>
        <w:tc>
          <w:tcPr>
            <w:tcW w:w="7617" w:type="dxa"/>
          </w:tcPr>
          <w:p w14:paraId="7A7461BE" w14:textId="77777777" w:rsidR="001D085A" w:rsidRPr="000A7A2F" w:rsidRDefault="007A2740" w:rsidP="00F23714">
            <w:pPr>
              <w:pStyle w:val="61cTabTextBlock"/>
            </w:pPr>
            <w:r w:rsidRPr="00A9286E">
              <w:t>Fahrdynamische Grundlagen, wie</w:t>
            </w:r>
          </w:p>
          <w:p w14:paraId="5DD6B925" w14:textId="77777777" w:rsidR="001D085A" w:rsidRPr="000A7A2F" w:rsidRDefault="007A2740" w:rsidP="00F23714">
            <w:pPr>
              <w:pStyle w:val="61cTabTextBlock"/>
            </w:pPr>
            <w:r w:rsidRPr="00A9286E">
              <w:t>Aufgaben des Reifens, Radlast und Reibungswert, Reibungskraft, Einflüsse durch Bau- und Antriebsart, Auswirkungen der Beladung, Einflüsse durch Seitenwind und Anhängerbetrieb, Schleudern, Schieben, Blockieren, Wasserkeilbildung, Aquaplaning</w:t>
            </w:r>
          </w:p>
          <w:p w14:paraId="1189BBDA" w14:textId="77777777" w:rsidR="001D085A" w:rsidRPr="00A9286E" w:rsidRDefault="007A2740" w:rsidP="00F23714">
            <w:pPr>
              <w:pStyle w:val="61cTabTextBlock"/>
            </w:pPr>
            <w:r w:rsidRPr="00A9286E">
              <w:t>Strategien zur Vermeidung instabiler Fahrzustände</w:t>
            </w:r>
          </w:p>
        </w:tc>
      </w:tr>
      <w:tr w:rsidR="001D085A" w:rsidRPr="00A9286E" w14:paraId="1EA22EAE" w14:textId="77777777" w:rsidTr="008C4E04">
        <w:tc>
          <w:tcPr>
            <w:tcW w:w="996" w:type="dxa"/>
          </w:tcPr>
          <w:p w14:paraId="30B7266C" w14:textId="77777777" w:rsidR="001D085A" w:rsidRPr="00A9286E" w:rsidRDefault="007A2740" w:rsidP="00F23714">
            <w:pPr>
              <w:pStyle w:val="61bTabTextZentriert"/>
            </w:pPr>
            <w:r w:rsidRPr="00A9286E">
              <w:t>3</w:t>
            </w:r>
          </w:p>
        </w:tc>
        <w:tc>
          <w:tcPr>
            <w:tcW w:w="7617" w:type="dxa"/>
          </w:tcPr>
          <w:p w14:paraId="7D49D9EB" w14:textId="77777777" w:rsidR="001D085A" w:rsidRPr="000A7A2F" w:rsidRDefault="007A2740" w:rsidP="00F23714">
            <w:pPr>
              <w:pStyle w:val="61cTabTextBlock"/>
            </w:pPr>
            <w:r w:rsidRPr="00A9286E">
              <w:t>Lenkberechtigung, wie</w:t>
            </w:r>
          </w:p>
          <w:p w14:paraId="153A00AA" w14:textId="77777777" w:rsidR="001D085A" w:rsidRPr="000A7A2F" w:rsidRDefault="007A2740" w:rsidP="00F23714">
            <w:pPr>
              <w:pStyle w:val="61cTabTextBlock"/>
            </w:pPr>
            <w:r w:rsidRPr="00A9286E">
              <w:t>Umfang der Lenkberechtigung der Klasse B und anderer Klassen</w:t>
            </w:r>
          </w:p>
          <w:p w14:paraId="6D3829A2" w14:textId="77777777" w:rsidR="001D085A" w:rsidRPr="00A9286E" w:rsidRDefault="007A2740" w:rsidP="001D085A">
            <w:pPr>
              <w:pStyle w:val="61cTabTextBlock"/>
            </w:pPr>
            <w:r w:rsidRPr="00A9286E">
              <w:t>Geltungsbereich der RL </w:t>
            </w:r>
            <w:r w:rsidRPr="001D085A">
              <w:t>2006/126/EG</w:t>
            </w:r>
            <w:r w:rsidRPr="00A9286E">
              <w:t xml:space="preserve"> </w:t>
            </w:r>
            <w:r w:rsidRPr="005C1207">
              <w:rPr>
                <w:color w:val="auto"/>
              </w:rPr>
              <w:t>–</w:t>
            </w:r>
            <w:r w:rsidRPr="00A9286E">
              <w:t xml:space="preserve"> nationale Klassen, Klassen mit Geltung im EWR, Lenkberechtigung auf Probe, Pflichten des Lenkers, ähnliche Dokumente</w:t>
            </w:r>
          </w:p>
        </w:tc>
      </w:tr>
      <w:tr w:rsidR="001D085A" w:rsidRPr="00A9286E" w14:paraId="29C9FA73" w14:textId="77777777" w:rsidTr="008C4E04">
        <w:tc>
          <w:tcPr>
            <w:tcW w:w="996" w:type="dxa"/>
          </w:tcPr>
          <w:p w14:paraId="4EE58261" w14:textId="77777777" w:rsidR="001D085A" w:rsidRPr="00A9286E" w:rsidRDefault="007A2740" w:rsidP="00F23714">
            <w:pPr>
              <w:pStyle w:val="61bTabTextZentriert"/>
            </w:pPr>
            <w:r w:rsidRPr="00A9286E">
              <w:t>3.1</w:t>
            </w:r>
          </w:p>
        </w:tc>
        <w:tc>
          <w:tcPr>
            <w:tcW w:w="7617" w:type="dxa"/>
          </w:tcPr>
          <w:p w14:paraId="55C7B3C8" w14:textId="77777777" w:rsidR="001D085A" w:rsidRPr="000A7A2F" w:rsidRDefault="007A2740" w:rsidP="00F23714">
            <w:pPr>
              <w:pStyle w:val="61cTabTextBlock"/>
            </w:pPr>
            <w:r w:rsidRPr="00A9286E">
              <w:t>Anhängerbestimmungen, wie</w:t>
            </w:r>
          </w:p>
          <w:p w14:paraId="6948D2C0" w14:textId="77777777" w:rsidR="001D085A" w:rsidRPr="00A9286E" w:rsidRDefault="007A2740" w:rsidP="00F23714">
            <w:pPr>
              <w:pStyle w:val="61cTabTextBlock"/>
            </w:pPr>
            <w:r w:rsidRPr="00A9286E">
              <w:t>Veränderung des Fahrverhaltens, Vorschriften, Anhängevorrichtung, Beleuchtungs- und Signaleinrichtung, Bremsausrüstung, Zusatzausrüstung, Höchstgeschwindigkeit, Ankuppeln, Abkuppeln, Abstellen</w:t>
            </w:r>
          </w:p>
        </w:tc>
      </w:tr>
      <w:tr w:rsidR="001D085A" w:rsidRPr="00A9286E" w14:paraId="74E50DFF" w14:textId="77777777" w:rsidTr="008C4E04">
        <w:tc>
          <w:tcPr>
            <w:tcW w:w="996" w:type="dxa"/>
          </w:tcPr>
          <w:p w14:paraId="4499DA6E" w14:textId="77777777" w:rsidR="001D085A" w:rsidRPr="00A9286E" w:rsidRDefault="007A2740" w:rsidP="00F23714">
            <w:pPr>
              <w:pStyle w:val="61bTabTextZentriert"/>
            </w:pPr>
            <w:r w:rsidRPr="00A9286E">
              <w:t>3.2</w:t>
            </w:r>
          </w:p>
        </w:tc>
        <w:tc>
          <w:tcPr>
            <w:tcW w:w="7617" w:type="dxa"/>
          </w:tcPr>
          <w:p w14:paraId="5D5D80D5" w14:textId="77777777" w:rsidR="001D085A" w:rsidRPr="000A7A2F" w:rsidRDefault="007A2740" w:rsidP="00F23714">
            <w:pPr>
              <w:pStyle w:val="61cTabTextBlock"/>
            </w:pPr>
            <w:r w:rsidRPr="00A9286E">
              <w:t>Personenbeförderung, wie</w:t>
            </w:r>
          </w:p>
          <w:p w14:paraId="6724412B" w14:textId="77777777" w:rsidR="001D085A" w:rsidRPr="00A9286E" w:rsidRDefault="007A2740" w:rsidP="00F23714">
            <w:pPr>
              <w:pStyle w:val="61cTabTextBlock"/>
            </w:pPr>
            <w:r w:rsidRPr="00A9286E">
              <w:t>Vorschriften, Personenbeförderung auf Anhängern und Ladeflächen, Sicherheitseinrichtungen wie Knautschzone, Sicherheitsgurt, Kindersitze (Klasseneinteilung nach ECE, Sicherungssysteme wie Isofix u. dgl.), Airbag und deren Zusammenwirken</w:t>
            </w:r>
          </w:p>
        </w:tc>
      </w:tr>
      <w:tr w:rsidR="001D085A" w:rsidRPr="00A9286E" w14:paraId="09DFCB5D" w14:textId="77777777" w:rsidTr="008C4E04">
        <w:tc>
          <w:tcPr>
            <w:tcW w:w="996" w:type="dxa"/>
          </w:tcPr>
          <w:p w14:paraId="1256E7C0" w14:textId="77777777" w:rsidR="001D085A" w:rsidRPr="00A9286E" w:rsidRDefault="007A2740" w:rsidP="00F23714">
            <w:pPr>
              <w:pStyle w:val="61bTabTextZentriert"/>
            </w:pPr>
            <w:r w:rsidRPr="00A9286E">
              <w:t>3.3</w:t>
            </w:r>
          </w:p>
        </w:tc>
        <w:tc>
          <w:tcPr>
            <w:tcW w:w="7617" w:type="dxa"/>
          </w:tcPr>
          <w:p w14:paraId="2B056AD2" w14:textId="77777777" w:rsidR="001D085A" w:rsidRPr="00A9286E" w:rsidRDefault="007A2740" w:rsidP="00F23714">
            <w:pPr>
              <w:pStyle w:val="61cTabTextBlock"/>
            </w:pPr>
            <w:r w:rsidRPr="00A9286E">
              <w:t>Beladung, Kennzeichnung überragender Ladung, Ladungssicherung</w:t>
            </w:r>
          </w:p>
        </w:tc>
      </w:tr>
      <w:tr w:rsidR="001D085A" w:rsidRPr="00A9286E" w14:paraId="63875677" w14:textId="77777777" w:rsidTr="008C4E04">
        <w:tc>
          <w:tcPr>
            <w:tcW w:w="996" w:type="dxa"/>
          </w:tcPr>
          <w:p w14:paraId="698976CA" w14:textId="77777777" w:rsidR="001D085A" w:rsidRPr="00A9286E" w:rsidRDefault="007A2740" w:rsidP="00F23714">
            <w:pPr>
              <w:pStyle w:val="61bTabTextZentriert"/>
            </w:pPr>
            <w:r w:rsidRPr="00A9286E">
              <w:t>3.4</w:t>
            </w:r>
          </w:p>
        </w:tc>
        <w:tc>
          <w:tcPr>
            <w:tcW w:w="7617" w:type="dxa"/>
          </w:tcPr>
          <w:p w14:paraId="599F1293" w14:textId="77777777" w:rsidR="001D085A" w:rsidRPr="000A7A2F" w:rsidRDefault="007A2740" w:rsidP="00F23714">
            <w:pPr>
              <w:pStyle w:val="61cTabTextBlock"/>
            </w:pPr>
            <w:r w:rsidRPr="00A9286E">
              <w:t>Abschleppen, wie</w:t>
            </w:r>
          </w:p>
          <w:p w14:paraId="46988085" w14:textId="77777777" w:rsidR="001D085A" w:rsidRPr="00A9286E" w:rsidRDefault="007A2740" w:rsidP="00F23714">
            <w:pPr>
              <w:pStyle w:val="61cTabTextBlock"/>
            </w:pPr>
            <w:r w:rsidRPr="00A9286E">
              <w:t>Vorschriften, Möglichkeiten, wie Abschleppen mit Seil, Stange und teilweisem Hochheben</w:t>
            </w:r>
          </w:p>
        </w:tc>
      </w:tr>
      <w:tr w:rsidR="001D085A" w:rsidRPr="00A9286E" w14:paraId="4718BB1C" w14:textId="77777777" w:rsidTr="001D085A">
        <w:tc>
          <w:tcPr>
            <w:tcW w:w="996" w:type="dxa"/>
          </w:tcPr>
          <w:p w14:paraId="5A0CFF80" w14:textId="77777777" w:rsidR="001D085A" w:rsidRPr="00A9286E" w:rsidRDefault="007A2740" w:rsidP="00F23714">
            <w:pPr>
              <w:pStyle w:val="61bTabTextZentriert"/>
            </w:pPr>
            <w:r w:rsidRPr="00DA69D7">
              <w:t>3.5</w:t>
            </w:r>
          </w:p>
        </w:tc>
        <w:tc>
          <w:tcPr>
            <w:tcW w:w="7617" w:type="dxa"/>
          </w:tcPr>
          <w:p w14:paraId="3FB2BD66" w14:textId="77777777" w:rsidR="001D085A" w:rsidRPr="00A9286E" w:rsidRDefault="007A2740" w:rsidP="00F23714">
            <w:pPr>
              <w:pStyle w:val="61cTabTextBlock"/>
            </w:pPr>
            <w:r w:rsidRPr="00DA69D7">
              <w:t>Besondere Verhaltensweisen im Zusammenhang mit der Benützung von Autobahnen und Autostraßen mit Kraftfahrzeugen der Klasse B</w:t>
            </w:r>
          </w:p>
        </w:tc>
      </w:tr>
      <w:tr w:rsidR="001D085A" w:rsidRPr="00A9286E" w14:paraId="7FECF1A6" w14:textId="77777777" w:rsidTr="001D085A">
        <w:tc>
          <w:tcPr>
            <w:tcW w:w="996" w:type="dxa"/>
          </w:tcPr>
          <w:p w14:paraId="1ACEFED6" w14:textId="77777777" w:rsidR="001D085A" w:rsidRPr="00A9286E" w:rsidRDefault="007A2740" w:rsidP="00F23714">
            <w:pPr>
              <w:pStyle w:val="61bTabTextZentriert"/>
            </w:pPr>
            <w:r w:rsidRPr="00DA69D7">
              <w:t>3.6</w:t>
            </w:r>
          </w:p>
        </w:tc>
        <w:tc>
          <w:tcPr>
            <w:tcW w:w="7617" w:type="dxa"/>
          </w:tcPr>
          <w:p w14:paraId="12130D2B" w14:textId="77777777" w:rsidR="001D085A" w:rsidRPr="00A9286E" w:rsidRDefault="007A2740" w:rsidP="00F23714">
            <w:pPr>
              <w:pStyle w:val="61cTabTextBlock"/>
            </w:pPr>
            <w:r w:rsidRPr="00DA69D7">
              <w:t>Besondere Verhaltensweisen im Zusammenhang mit Überholvorgängen mit Kraftfahrzeugen der Klasse B</w:t>
            </w:r>
          </w:p>
        </w:tc>
      </w:tr>
      <w:tr w:rsidR="001D085A" w:rsidRPr="00A9286E" w14:paraId="7ABCBEE1" w14:textId="77777777" w:rsidTr="001D085A">
        <w:tc>
          <w:tcPr>
            <w:tcW w:w="996" w:type="dxa"/>
          </w:tcPr>
          <w:p w14:paraId="3FFF7500" w14:textId="77777777" w:rsidR="001D085A" w:rsidRPr="00A9286E" w:rsidRDefault="007A2740" w:rsidP="00F23714">
            <w:pPr>
              <w:pStyle w:val="61bTabTextZentriert"/>
            </w:pPr>
            <w:r w:rsidRPr="00DA69D7">
              <w:t>3.7</w:t>
            </w:r>
          </w:p>
        </w:tc>
        <w:tc>
          <w:tcPr>
            <w:tcW w:w="7617" w:type="dxa"/>
          </w:tcPr>
          <w:p w14:paraId="4638590A" w14:textId="77777777" w:rsidR="001D085A" w:rsidRPr="00A9286E" w:rsidRDefault="007A2740" w:rsidP="00F23714">
            <w:pPr>
              <w:pStyle w:val="61cTabTextBlock"/>
            </w:pPr>
            <w:r w:rsidRPr="00DA69D7">
              <w:t>Besondere Verhaltensweisen im Zusammenhang mit der Wahl der Fahrgeschwindigkeit mit Kraftfahrzeugen der Klasse B</w:t>
            </w:r>
          </w:p>
        </w:tc>
      </w:tr>
      <w:tr w:rsidR="001D085A" w:rsidRPr="00A9286E" w14:paraId="7031A83D" w14:textId="77777777" w:rsidTr="001D085A">
        <w:tc>
          <w:tcPr>
            <w:tcW w:w="996" w:type="dxa"/>
          </w:tcPr>
          <w:p w14:paraId="35F3AD4F" w14:textId="77777777" w:rsidR="001D085A" w:rsidRPr="00A9286E" w:rsidRDefault="007A2740" w:rsidP="00F23714">
            <w:pPr>
              <w:pStyle w:val="61bTabTextZentriert"/>
            </w:pPr>
            <w:r w:rsidRPr="00DA69D7">
              <w:t>3.8</w:t>
            </w:r>
          </w:p>
        </w:tc>
        <w:tc>
          <w:tcPr>
            <w:tcW w:w="7617" w:type="dxa"/>
          </w:tcPr>
          <w:p w14:paraId="604C7502" w14:textId="77777777" w:rsidR="001D085A" w:rsidRPr="00A9286E" w:rsidRDefault="007A2740" w:rsidP="00F23714">
            <w:pPr>
              <w:pStyle w:val="61cTabTextBlock"/>
            </w:pPr>
            <w:r w:rsidRPr="00DA69D7">
              <w:t>Besondere Verhaltensweisen im Zusammenhang beim Hintereinanderfahren mit Kraftfahrzeugen der Klasse B</w:t>
            </w:r>
          </w:p>
        </w:tc>
      </w:tr>
    </w:tbl>
    <w:p w14:paraId="3C10162F" w14:textId="77777777" w:rsidR="007100F9" w:rsidRPr="000A7A2F" w:rsidRDefault="007100F9" w:rsidP="007100F9">
      <w:pPr>
        <w:pStyle w:val="09Abstand"/>
      </w:pPr>
    </w:p>
    <w:p w14:paraId="502FE3D0" w14:textId="77777777" w:rsidR="007100F9" w:rsidRPr="000A7A2F" w:rsidRDefault="007A2740" w:rsidP="007100F9">
      <w:pPr>
        <w:pStyle w:val="82ErlUeberschrL"/>
      </w:pPr>
      <w:r w:rsidRPr="004C1BB8">
        <w:t xml:space="preserve">4. Theoretische Lehrinhalte für die Klasse </w:t>
      </w:r>
      <w:r>
        <w:t xml:space="preserve">BE </w:t>
      </w:r>
      <w:r w:rsidRPr="004C1BB8">
        <w:t>(</w:t>
      </w:r>
      <w:r>
        <w:t>3</w:t>
      </w:r>
      <w:r w:rsidRPr="004C1BB8">
        <w:t xml:space="preserve">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A9286E" w14:paraId="76D53C9A" w14:textId="77777777" w:rsidTr="008C4E04">
        <w:tc>
          <w:tcPr>
            <w:tcW w:w="996" w:type="dxa"/>
            <w:vAlign w:val="center"/>
          </w:tcPr>
          <w:p w14:paraId="58437B20" w14:textId="77777777" w:rsidR="001D085A" w:rsidRPr="00A9286E" w:rsidRDefault="007A2740" w:rsidP="00F23714">
            <w:pPr>
              <w:pStyle w:val="61bTabTextZentriert"/>
            </w:pPr>
            <w:r w:rsidRPr="00A9286E">
              <w:t>Abschnitt</w:t>
            </w:r>
          </w:p>
        </w:tc>
        <w:tc>
          <w:tcPr>
            <w:tcW w:w="7617" w:type="dxa"/>
            <w:vAlign w:val="center"/>
          </w:tcPr>
          <w:p w14:paraId="2FD76F4A" w14:textId="77777777" w:rsidR="001D085A" w:rsidRPr="00A9286E" w:rsidRDefault="007A2740" w:rsidP="00F23714">
            <w:pPr>
              <w:pStyle w:val="61TabText"/>
              <w:jc w:val="center"/>
            </w:pPr>
            <w:r w:rsidRPr="00A9286E">
              <w:t>Lehrinhalt</w:t>
            </w:r>
          </w:p>
        </w:tc>
      </w:tr>
      <w:tr w:rsidR="001D085A" w:rsidRPr="00A9286E" w14:paraId="16E96571" w14:textId="77777777" w:rsidTr="008C4E04">
        <w:tc>
          <w:tcPr>
            <w:tcW w:w="996" w:type="dxa"/>
          </w:tcPr>
          <w:p w14:paraId="6D82CE2A" w14:textId="77777777" w:rsidR="001D085A" w:rsidRPr="00A9286E" w:rsidRDefault="007A2740" w:rsidP="00F23714">
            <w:pPr>
              <w:pStyle w:val="61bTabTextZentriert"/>
            </w:pPr>
            <w:r w:rsidRPr="00A9286E">
              <w:t>1</w:t>
            </w:r>
          </w:p>
        </w:tc>
        <w:tc>
          <w:tcPr>
            <w:tcW w:w="7617" w:type="dxa"/>
          </w:tcPr>
          <w:p w14:paraId="4E2C0297" w14:textId="77777777" w:rsidR="001D085A" w:rsidRPr="000A7A2F" w:rsidRDefault="007A2740" w:rsidP="00F23714">
            <w:pPr>
              <w:pStyle w:val="61cTabTextBlock"/>
            </w:pPr>
            <w:r w:rsidRPr="00A9286E">
              <w:t xml:space="preserve">Rechtliche Vorschriften für die Klasse </w:t>
            </w:r>
            <w:r>
              <w:t>BE</w:t>
            </w:r>
          </w:p>
          <w:p w14:paraId="096C32E6" w14:textId="77777777" w:rsidR="001D085A" w:rsidRPr="00A9286E" w:rsidRDefault="007A2740" w:rsidP="00476E7A">
            <w:pPr>
              <w:pStyle w:val="61cTabTextBlock"/>
            </w:pPr>
            <w:r w:rsidRPr="00A9286E">
              <w:t xml:space="preserve">Die Lenkberechtigungsklasse </w:t>
            </w:r>
            <w:r>
              <w:t>BE</w:t>
            </w:r>
            <w:r w:rsidRPr="00A9286E">
              <w:t>, Begriffe, Aufschriften auf der rechten Fahrzeugseite, erlaubte Abmessungen, Abmessungen der Ladung, Personenbeförderung auf Anhängern, Fahrverbote, erlaubte Höchstgeschwindigkeiten, Abstellen des Anhängers</w:t>
            </w:r>
          </w:p>
        </w:tc>
      </w:tr>
      <w:tr w:rsidR="001D085A" w:rsidRPr="00A9286E" w14:paraId="559B37DA" w14:textId="77777777" w:rsidTr="008C4E04">
        <w:tc>
          <w:tcPr>
            <w:tcW w:w="996" w:type="dxa"/>
          </w:tcPr>
          <w:p w14:paraId="12E56942" w14:textId="77777777" w:rsidR="001D085A" w:rsidRPr="00A9286E" w:rsidRDefault="007A2740" w:rsidP="00F23714">
            <w:pPr>
              <w:pStyle w:val="61bTabTextZentriert"/>
            </w:pPr>
            <w:r w:rsidRPr="00A9286E">
              <w:t>2</w:t>
            </w:r>
          </w:p>
        </w:tc>
        <w:tc>
          <w:tcPr>
            <w:tcW w:w="7617" w:type="dxa"/>
          </w:tcPr>
          <w:p w14:paraId="0603CE37" w14:textId="77777777" w:rsidR="001D085A" w:rsidRPr="000A7A2F" w:rsidRDefault="007A2740" w:rsidP="00F23714">
            <w:pPr>
              <w:pStyle w:val="61cTabTextBlock"/>
            </w:pPr>
            <w:r w:rsidRPr="00A9286E">
              <w:t>Beladung des Anhängers, Ladungssicherung</w:t>
            </w:r>
          </w:p>
          <w:p w14:paraId="5B0AC129" w14:textId="77777777" w:rsidR="001D085A" w:rsidRPr="000A7A2F" w:rsidRDefault="007A2740" w:rsidP="00F23714">
            <w:pPr>
              <w:pStyle w:val="61cTabTextBlock"/>
            </w:pPr>
            <w:r w:rsidRPr="00A9286E">
              <w:t>Ankuppeln, Abkuppeln des Anhängers</w:t>
            </w:r>
          </w:p>
          <w:p w14:paraId="46A1300A" w14:textId="77777777" w:rsidR="001D085A" w:rsidRPr="000A7A2F" w:rsidRDefault="007A2740" w:rsidP="00F23714">
            <w:pPr>
              <w:pStyle w:val="61cTabTextBlock"/>
            </w:pPr>
            <w:r w:rsidRPr="00A9286E">
              <w:t>Besonderes Fahrverhalten mit Anhängern</w:t>
            </w:r>
          </w:p>
          <w:p w14:paraId="30BCC9EC" w14:textId="77777777" w:rsidR="001D085A" w:rsidRPr="00A9286E" w:rsidRDefault="007A2740" w:rsidP="00F23714">
            <w:pPr>
              <w:pStyle w:val="61cTabTextBlock"/>
            </w:pPr>
            <w:r w:rsidRPr="00A9286E">
              <w:t>Wahl der Fahrlinie, Kurven, Beschleunigen und Abbremsen, Querstellen, Hintereinanderfahren, Überholen, Ursache und Gegenmaßnahmen bei Anhängerpendeln, Bergabfahren, Fahren bei Seitenwind, Fahren mit beweglicher Ladung, Rangieren</w:t>
            </w:r>
          </w:p>
        </w:tc>
      </w:tr>
      <w:tr w:rsidR="001D085A" w:rsidRPr="00A9286E" w14:paraId="7B7718F1" w14:textId="77777777" w:rsidTr="008C4E04">
        <w:tc>
          <w:tcPr>
            <w:tcW w:w="996" w:type="dxa"/>
          </w:tcPr>
          <w:p w14:paraId="3EBA8D39" w14:textId="77777777" w:rsidR="001D085A" w:rsidRPr="00A9286E" w:rsidRDefault="007A2740" w:rsidP="00F23714">
            <w:pPr>
              <w:pStyle w:val="61bTabTextZentriert"/>
            </w:pPr>
            <w:r w:rsidRPr="00A9286E">
              <w:t>3</w:t>
            </w:r>
          </w:p>
        </w:tc>
        <w:tc>
          <w:tcPr>
            <w:tcW w:w="7617" w:type="dxa"/>
          </w:tcPr>
          <w:p w14:paraId="15C8942F" w14:textId="77777777" w:rsidR="001D085A" w:rsidRPr="000A7A2F" w:rsidRDefault="007A2740" w:rsidP="00F23714">
            <w:pPr>
              <w:pStyle w:val="61cTabTextBlock"/>
            </w:pPr>
            <w:r w:rsidRPr="00A9286E">
              <w:t>Ausstattung des Anhängers</w:t>
            </w:r>
          </w:p>
          <w:p w14:paraId="4AE985B2" w14:textId="77777777" w:rsidR="001D085A" w:rsidRPr="000A7A2F" w:rsidRDefault="007A2740" w:rsidP="00F23714">
            <w:pPr>
              <w:pStyle w:val="61cTabTextBlock"/>
            </w:pPr>
            <w:r w:rsidRPr="00A9286E">
              <w:t>Elektrische Verbindung, Leuchten und Rückstrahler, Sicherheitsketten, Unterlegkeile, Reifen</w:t>
            </w:r>
          </w:p>
          <w:p w14:paraId="7BBAE776" w14:textId="77777777" w:rsidR="001D085A" w:rsidRPr="000A7A2F" w:rsidRDefault="007A2740" w:rsidP="00F23714">
            <w:pPr>
              <w:pStyle w:val="61cTabTextBlock"/>
            </w:pPr>
            <w:r w:rsidRPr="00A9286E">
              <w:t>Bremsanlagen für Anhänger</w:t>
            </w:r>
          </w:p>
          <w:p w14:paraId="4C4E85FD" w14:textId="77777777" w:rsidR="001D085A" w:rsidRPr="00A9286E" w:rsidRDefault="007A2740" w:rsidP="00F23714">
            <w:pPr>
              <w:pStyle w:val="61cTabTextBlock"/>
            </w:pPr>
            <w:r w:rsidRPr="00A9286E">
              <w:t>Auflaufbremse, Reißseilbremse, Feststellbremse, Falldeichselbremse, elektrisch betätigte Anhängerbremse</w:t>
            </w:r>
          </w:p>
        </w:tc>
      </w:tr>
      <w:tr w:rsidR="00A83707" w:rsidRPr="00A9286E" w14:paraId="1AADEE73" w14:textId="77777777" w:rsidTr="001D085A">
        <w:tc>
          <w:tcPr>
            <w:tcW w:w="996" w:type="dxa"/>
          </w:tcPr>
          <w:p w14:paraId="2304D42F" w14:textId="77777777" w:rsidR="00A83707" w:rsidRPr="00A9286E" w:rsidRDefault="007A2740" w:rsidP="00F23714">
            <w:pPr>
              <w:pStyle w:val="61bTabTextZentriert"/>
            </w:pPr>
            <w:r>
              <w:t>4</w:t>
            </w:r>
          </w:p>
        </w:tc>
        <w:tc>
          <w:tcPr>
            <w:tcW w:w="7617" w:type="dxa"/>
          </w:tcPr>
          <w:p w14:paraId="0B4CC1A8" w14:textId="77777777" w:rsidR="00A83707" w:rsidRPr="00A9286E" w:rsidRDefault="007A2740" w:rsidP="00F23714">
            <w:pPr>
              <w:pStyle w:val="61cTabTextBlock"/>
            </w:pPr>
            <w:r w:rsidRPr="00BD2906">
              <w:t>Ladungssicherung</w:t>
            </w:r>
          </w:p>
        </w:tc>
      </w:tr>
    </w:tbl>
    <w:p w14:paraId="1DA16FE5" w14:textId="77777777" w:rsidR="007100F9" w:rsidRPr="000A7A2F" w:rsidRDefault="007100F9" w:rsidP="007100F9">
      <w:pPr>
        <w:pStyle w:val="09Abstand"/>
      </w:pPr>
    </w:p>
    <w:p w14:paraId="554E6DEB" w14:textId="77777777" w:rsidR="007100F9" w:rsidRPr="000A7A2F" w:rsidRDefault="007A2740" w:rsidP="007100F9">
      <w:pPr>
        <w:pStyle w:val="82ErlUeberschrL"/>
      </w:pPr>
      <w:r w:rsidRPr="00487370">
        <w:t>5. Theoretische Lehrinhalte für die Klassen C/C1 (Ausdehnung von B; 10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057374" w14:paraId="4EAC9629" w14:textId="77777777" w:rsidTr="008C4E04">
        <w:tc>
          <w:tcPr>
            <w:tcW w:w="996" w:type="dxa"/>
            <w:vAlign w:val="center"/>
          </w:tcPr>
          <w:p w14:paraId="3CDBC662" w14:textId="77777777" w:rsidR="001D085A" w:rsidRPr="00057374" w:rsidRDefault="007A2740" w:rsidP="00F23714">
            <w:pPr>
              <w:pStyle w:val="61bTabTextZentriert"/>
            </w:pPr>
            <w:r w:rsidRPr="00057374">
              <w:t>Abschnitt</w:t>
            </w:r>
          </w:p>
        </w:tc>
        <w:tc>
          <w:tcPr>
            <w:tcW w:w="7617" w:type="dxa"/>
            <w:vAlign w:val="center"/>
          </w:tcPr>
          <w:p w14:paraId="56567AA9" w14:textId="77777777" w:rsidR="001D085A" w:rsidRPr="00057374" w:rsidRDefault="007A2740" w:rsidP="00F23714">
            <w:pPr>
              <w:pStyle w:val="61TabText"/>
              <w:jc w:val="center"/>
            </w:pPr>
            <w:r w:rsidRPr="00057374">
              <w:t>Lehrinhalt</w:t>
            </w:r>
          </w:p>
        </w:tc>
      </w:tr>
      <w:tr w:rsidR="001D085A" w:rsidRPr="00057374" w14:paraId="18E8A7B1" w14:textId="77777777" w:rsidTr="008C4E04">
        <w:tc>
          <w:tcPr>
            <w:tcW w:w="996" w:type="dxa"/>
          </w:tcPr>
          <w:p w14:paraId="4E098AE5" w14:textId="77777777" w:rsidR="001D085A" w:rsidRPr="00057374" w:rsidRDefault="007A2740" w:rsidP="00F23714">
            <w:pPr>
              <w:pStyle w:val="61bTabTextZentriert"/>
            </w:pPr>
            <w:r w:rsidRPr="00057374">
              <w:t>1</w:t>
            </w:r>
          </w:p>
        </w:tc>
        <w:tc>
          <w:tcPr>
            <w:tcW w:w="7617" w:type="dxa"/>
          </w:tcPr>
          <w:p w14:paraId="5F225186" w14:textId="77777777" w:rsidR="001D085A" w:rsidRPr="000A7A2F" w:rsidRDefault="007A2740" w:rsidP="00F23714">
            <w:pPr>
              <w:pStyle w:val="61cTabTextBlock"/>
            </w:pPr>
            <w:r w:rsidRPr="00057374">
              <w:t>Gesetzliche Vorschriften</w:t>
            </w:r>
          </w:p>
          <w:p w14:paraId="429E75D2" w14:textId="77777777" w:rsidR="001D085A" w:rsidRPr="000A7A2F" w:rsidRDefault="007A2740" w:rsidP="00F23714">
            <w:pPr>
              <w:pStyle w:val="61cTabTextBlock"/>
            </w:pPr>
            <w:r w:rsidRPr="00057374">
              <w:t xml:space="preserve">Lenkberechtigung für die Klasse C und die </w:t>
            </w:r>
            <w:r>
              <w:t>Klasse</w:t>
            </w:r>
            <w:r w:rsidRPr="00057374">
              <w:t xml:space="preserve"> C1</w:t>
            </w:r>
          </w:p>
          <w:p w14:paraId="541AC198" w14:textId="77777777" w:rsidR="001D085A" w:rsidRPr="000A7A2F" w:rsidRDefault="007A2740" w:rsidP="00F23714">
            <w:pPr>
              <w:pStyle w:val="61cTabTextBlock"/>
            </w:pPr>
            <w:r w:rsidRPr="00057374">
              <w:t>Bauart und Ausrüstung der Kfz und Anhänger, Zulassung und Überprüfung</w:t>
            </w:r>
          </w:p>
          <w:p w14:paraId="2181C8ED" w14:textId="77777777" w:rsidR="001D085A" w:rsidRPr="000A7A2F" w:rsidRDefault="007A2740" w:rsidP="00F23714">
            <w:pPr>
              <w:pStyle w:val="61cTabTextBlock"/>
            </w:pPr>
            <w:r w:rsidRPr="00057374">
              <w:t>Beladung, Personenbeförderung</w:t>
            </w:r>
          </w:p>
          <w:p w14:paraId="0B05E45F" w14:textId="77777777" w:rsidR="001D085A" w:rsidRPr="000A7A2F" w:rsidRDefault="007A2740" w:rsidP="00F23714">
            <w:pPr>
              <w:pStyle w:val="61cTabTextBlock"/>
            </w:pPr>
            <w:r w:rsidRPr="00057374">
              <w:t>Pflichten des Zulassungsbesitzers, Pflichten des Kraftfahrzeuglenkers</w:t>
            </w:r>
          </w:p>
          <w:p w14:paraId="7C16D3CB" w14:textId="77777777" w:rsidR="001D085A" w:rsidRPr="000A7A2F" w:rsidRDefault="007A2740" w:rsidP="00F23714">
            <w:pPr>
              <w:pStyle w:val="61cTabTextBlock"/>
            </w:pPr>
            <w:r w:rsidRPr="00057374">
              <w:t>Wahl der Fahrgeschwindigkeit, Abstände beim Hintereinanderfahren, besondere Fahrverbote, Verhalten bei Eisenbahnkreuzungen, besondere Bestimmungen für den ruhenden Verkehr</w:t>
            </w:r>
          </w:p>
          <w:p w14:paraId="12C8174C" w14:textId="77777777" w:rsidR="001D085A" w:rsidRPr="000A7A2F" w:rsidRDefault="007A2740" w:rsidP="00F23714">
            <w:pPr>
              <w:pStyle w:val="61cTabTextBlock"/>
            </w:pPr>
            <w:r w:rsidRPr="00057374">
              <w:t>Besondere Transporte</w:t>
            </w:r>
          </w:p>
          <w:p w14:paraId="21327E87" w14:textId="77777777" w:rsidR="001D085A" w:rsidRPr="000A7A2F" w:rsidRDefault="007A2740" w:rsidP="00F23714">
            <w:pPr>
              <w:pStyle w:val="61cTabTextBlock"/>
            </w:pPr>
            <w:r w:rsidRPr="00057374">
              <w:t>Sondervorschriften für bestimmte Fahrzeuge (inklusive Zugmaschinen)</w:t>
            </w:r>
          </w:p>
          <w:p w14:paraId="292CB233" w14:textId="77777777" w:rsidR="001D085A" w:rsidRPr="000A7A2F" w:rsidRDefault="007A2740" w:rsidP="00F23714">
            <w:pPr>
              <w:pStyle w:val="61cTabTextBlock"/>
            </w:pPr>
            <w:r w:rsidRPr="00057374">
              <w:t>Arbeitszeiten, Lenkzeiten, Ruhezeiten, Handhabung von Schaublatt und Kontrollgerät</w:t>
            </w:r>
          </w:p>
          <w:p w14:paraId="32BD0800" w14:textId="77777777" w:rsidR="001D085A" w:rsidRPr="00057374" w:rsidRDefault="007A2740" w:rsidP="00F23714">
            <w:pPr>
              <w:pStyle w:val="61cTabTextBlock"/>
            </w:pPr>
            <w:r w:rsidRPr="00057374">
              <w:t>Ziehen von Anhängern</w:t>
            </w:r>
          </w:p>
        </w:tc>
      </w:tr>
      <w:tr w:rsidR="001D085A" w:rsidRPr="00057374" w14:paraId="7575C756" w14:textId="77777777" w:rsidTr="008C4E04">
        <w:tc>
          <w:tcPr>
            <w:tcW w:w="996" w:type="dxa"/>
          </w:tcPr>
          <w:p w14:paraId="3075F3EA" w14:textId="77777777" w:rsidR="001D085A" w:rsidRPr="00057374" w:rsidRDefault="007A2740" w:rsidP="00F23714">
            <w:pPr>
              <w:pStyle w:val="61bTabTextZentriert"/>
            </w:pPr>
            <w:r w:rsidRPr="00057374">
              <w:t>2</w:t>
            </w:r>
          </w:p>
        </w:tc>
        <w:tc>
          <w:tcPr>
            <w:tcW w:w="7617" w:type="dxa"/>
          </w:tcPr>
          <w:p w14:paraId="381B1DD7" w14:textId="77777777" w:rsidR="001D085A" w:rsidRPr="000A7A2F" w:rsidRDefault="007A2740" w:rsidP="00F23714">
            <w:pPr>
              <w:pStyle w:val="61cTabTextBlock"/>
            </w:pPr>
            <w:r w:rsidRPr="00057374">
              <w:t>Technische Bauteile von Lastkraftfahrzeugen, Sattelkraftfahrzeugen und Anhängern</w:t>
            </w:r>
          </w:p>
          <w:p w14:paraId="0354A60A" w14:textId="77777777" w:rsidR="001D085A" w:rsidRPr="000A7A2F" w:rsidRDefault="007A2740" w:rsidP="00F23714">
            <w:pPr>
              <w:pStyle w:val="61cTabTextBlock"/>
            </w:pPr>
            <w:r w:rsidRPr="00057374">
              <w:t>Motor, Kraftstoffanlage, Auspuff, Kühlung, Schmierung; Kraftübertragung; Rahmen und Aufbauten; Fahrwerk; Bremsanlagen</w:t>
            </w:r>
          </w:p>
          <w:p w14:paraId="61727472" w14:textId="77777777" w:rsidR="001D085A" w:rsidRPr="000A7A2F" w:rsidRDefault="007A2740" w:rsidP="00F23714">
            <w:pPr>
              <w:pStyle w:val="61cTabTextBlock"/>
            </w:pPr>
            <w:r w:rsidRPr="00057374">
              <w:t>Einrichtungen zur Verbindung von Fahrzeugen</w:t>
            </w:r>
          </w:p>
          <w:p w14:paraId="7EEA16B3" w14:textId="77777777" w:rsidR="001D085A" w:rsidRPr="00057374" w:rsidRDefault="007A2740" w:rsidP="00F23714">
            <w:pPr>
              <w:pStyle w:val="61cTabTextBlock"/>
            </w:pPr>
            <w:r w:rsidRPr="00057374">
              <w:t>Elektrische Anlage und Kontrolleinrichtungen</w:t>
            </w:r>
          </w:p>
        </w:tc>
      </w:tr>
      <w:tr w:rsidR="001D085A" w:rsidRPr="00057374" w14:paraId="0768644B" w14:textId="77777777" w:rsidTr="008C4E04">
        <w:tc>
          <w:tcPr>
            <w:tcW w:w="996" w:type="dxa"/>
          </w:tcPr>
          <w:p w14:paraId="426D2740" w14:textId="77777777" w:rsidR="001D085A" w:rsidRPr="00057374" w:rsidRDefault="007A2740" w:rsidP="00F23714">
            <w:pPr>
              <w:pStyle w:val="61bTabTextZentriert"/>
            </w:pPr>
            <w:r w:rsidRPr="00057374">
              <w:t>3</w:t>
            </w:r>
          </w:p>
        </w:tc>
        <w:tc>
          <w:tcPr>
            <w:tcW w:w="7617" w:type="dxa"/>
          </w:tcPr>
          <w:p w14:paraId="7087A993" w14:textId="77777777" w:rsidR="001D085A" w:rsidRPr="000A7A2F" w:rsidRDefault="007A2740" w:rsidP="00F23714">
            <w:pPr>
              <w:pStyle w:val="61cTabTextBlock"/>
            </w:pPr>
            <w:r w:rsidRPr="00057374">
              <w:t>Fahrphysik und Ladetechnik</w:t>
            </w:r>
          </w:p>
          <w:p w14:paraId="1F8158C0" w14:textId="77777777" w:rsidR="001D085A" w:rsidRPr="000A7A2F" w:rsidRDefault="007A2740" w:rsidP="00F23714">
            <w:pPr>
              <w:pStyle w:val="61cTabTextBlock"/>
            </w:pPr>
            <w:r w:rsidRPr="00057374">
              <w:t>Kraftschluss, Fahrwiderstände, Achslasten und Achslaständerungen, Fahrstabilität</w:t>
            </w:r>
          </w:p>
          <w:p w14:paraId="40368A67" w14:textId="77777777" w:rsidR="001D085A" w:rsidRPr="00057374" w:rsidRDefault="007A2740" w:rsidP="00F23714">
            <w:pPr>
              <w:pStyle w:val="61cTabTextBlock"/>
            </w:pPr>
            <w:r w:rsidRPr="00057374">
              <w:t>Beladung, Ladungssicherung.</w:t>
            </w:r>
          </w:p>
        </w:tc>
      </w:tr>
      <w:tr w:rsidR="001D085A" w:rsidRPr="00057374" w14:paraId="008D3058" w14:textId="77777777" w:rsidTr="008C4E04">
        <w:tc>
          <w:tcPr>
            <w:tcW w:w="996" w:type="dxa"/>
          </w:tcPr>
          <w:p w14:paraId="4ADC40AD" w14:textId="77777777" w:rsidR="001D085A" w:rsidRPr="00057374" w:rsidRDefault="007A2740" w:rsidP="00F23714">
            <w:pPr>
              <w:pStyle w:val="61bTabTextZentriert"/>
            </w:pPr>
            <w:r w:rsidRPr="00057374">
              <w:t>4</w:t>
            </w:r>
          </w:p>
        </w:tc>
        <w:tc>
          <w:tcPr>
            <w:tcW w:w="7617" w:type="dxa"/>
          </w:tcPr>
          <w:p w14:paraId="7EAA05DC" w14:textId="77777777" w:rsidR="001D085A" w:rsidRPr="000A7A2F" w:rsidRDefault="007A2740" w:rsidP="00F23714">
            <w:pPr>
              <w:pStyle w:val="61cTabTextBlock"/>
            </w:pPr>
            <w:r w:rsidRPr="00057374">
              <w:t>Ökologischer und ökonomischer Betrieb</w:t>
            </w:r>
          </w:p>
          <w:p w14:paraId="5BAFC108" w14:textId="77777777" w:rsidR="001D085A" w:rsidRPr="00057374" w:rsidRDefault="007A2740" w:rsidP="00F23714">
            <w:pPr>
              <w:pStyle w:val="61cTabTextBlock"/>
            </w:pPr>
            <w:r w:rsidRPr="00057374">
              <w:t>Ausstattung, technischer Zustand, Bedienung und Fahrweise</w:t>
            </w:r>
          </w:p>
        </w:tc>
      </w:tr>
    </w:tbl>
    <w:p w14:paraId="43844AAE" w14:textId="77777777" w:rsidR="007100F9" w:rsidRPr="000A7A2F" w:rsidRDefault="007100F9" w:rsidP="007100F9">
      <w:pPr>
        <w:pStyle w:val="09Abstand"/>
      </w:pPr>
    </w:p>
    <w:p w14:paraId="4531BD38" w14:textId="77777777" w:rsidR="00B33C54" w:rsidRPr="00487370" w:rsidRDefault="007A2740" w:rsidP="00B33C54">
      <w:pPr>
        <w:pStyle w:val="82ErlUeberschrL"/>
      </w:pPr>
      <w:r w:rsidRPr="00487370">
        <w:t>6. Theoretische Lehrinhalte Klasse C/C1 (Ausdehnung von D/D1; 4 Unterrichtseinheiten):</w:t>
      </w:r>
    </w:p>
    <w:tbl>
      <w:tblPr>
        <w:tblW w:w="864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7654"/>
      </w:tblGrid>
      <w:tr w:rsidR="00B33C54" w:rsidRPr="00B33C54" w14:paraId="34C227DE" w14:textId="77777777" w:rsidTr="00B33C54">
        <w:tc>
          <w:tcPr>
            <w:tcW w:w="993" w:type="dxa"/>
          </w:tcPr>
          <w:p w14:paraId="2034E1A4" w14:textId="77777777" w:rsidR="00B33C54" w:rsidRPr="00B33C54" w:rsidRDefault="007A2740" w:rsidP="00B33C54">
            <w:pPr>
              <w:pStyle w:val="61bTabTextZentriert"/>
            </w:pPr>
            <w:r w:rsidRPr="00B33C54">
              <w:t>Abschnitt</w:t>
            </w:r>
          </w:p>
        </w:tc>
        <w:tc>
          <w:tcPr>
            <w:tcW w:w="7654" w:type="dxa"/>
          </w:tcPr>
          <w:p w14:paraId="27C11151" w14:textId="77777777" w:rsidR="00B33C54" w:rsidRPr="00B33C54" w:rsidRDefault="007A2740" w:rsidP="00B33C54">
            <w:pPr>
              <w:pStyle w:val="61bTabTextZentriert"/>
            </w:pPr>
            <w:r w:rsidRPr="00B33C54">
              <w:t>Lehrinhalt</w:t>
            </w:r>
          </w:p>
        </w:tc>
      </w:tr>
      <w:tr w:rsidR="00B33C54" w:rsidRPr="00487370" w14:paraId="1C5A0C88" w14:textId="77777777" w:rsidTr="00B33C54">
        <w:tc>
          <w:tcPr>
            <w:tcW w:w="993" w:type="dxa"/>
          </w:tcPr>
          <w:p w14:paraId="17804884" w14:textId="77777777" w:rsidR="00B33C54" w:rsidRPr="00B33C54" w:rsidRDefault="007A2740" w:rsidP="00B33C54">
            <w:pPr>
              <w:pStyle w:val="61bTabTextZentriert"/>
            </w:pPr>
            <w:r w:rsidRPr="00B33C54">
              <w:t>1</w:t>
            </w:r>
          </w:p>
        </w:tc>
        <w:tc>
          <w:tcPr>
            <w:tcW w:w="7654" w:type="dxa"/>
          </w:tcPr>
          <w:p w14:paraId="2F6AB3C4" w14:textId="77777777" w:rsidR="00B33C54" w:rsidRPr="00487370" w:rsidRDefault="007A2740" w:rsidP="00DC6DF2">
            <w:pPr>
              <w:pStyle w:val="61TabText"/>
            </w:pPr>
            <w:r w:rsidRPr="00487370">
              <w:t>Gesetzliche Vorschriften</w:t>
            </w:r>
          </w:p>
          <w:p w14:paraId="2B7F2871" w14:textId="77777777" w:rsidR="00B33C54" w:rsidRPr="00487370" w:rsidRDefault="007A2740" w:rsidP="00DC6DF2">
            <w:pPr>
              <w:pStyle w:val="61TabText"/>
            </w:pPr>
            <w:r w:rsidRPr="00487370">
              <w:t>Lenkberechtigung für die Klasse C und C1</w:t>
            </w:r>
          </w:p>
          <w:p w14:paraId="483F4068" w14:textId="77777777" w:rsidR="00B33C54" w:rsidRPr="00487370" w:rsidRDefault="007A2740" w:rsidP="00DC6DF2">
            <w:pPr>
              <w:pStyle w:val="61TabText"/>
            </w:pPr>
            <w:r w:rsidRPr="00487370">
              <w:t>Bauart und Ausrüstung der Kfz und Anhänger, Pflichten des Zulassungsbesitzers, Pflichten des Kraftfahrzeuglenkers</w:t>
            </w:r>
          </w:p>
          <w:p w14:paraId="3D96A8F4" w14:textId="77777777" w:rsidR="00B33C54" w:rsidRPr="00487370" w:rsidRDefault="007A2740" w:rsidP="00DC6DF2">
            <w:pPr>
              <w:pStyle w:val="61TabText"/>
            </w:pPr>
            <w:r w:rsidRPr="00487370">
              <w:t>Wahl der Fahrgeschwindigkeit, Abstände beim Hintereinanderfahren, Besondere Fahrverbote, Verhalten bei Eisenbahnkreuzungen, Besondere Bestimmungen für den ruhenden Verkehr.</w:t>
            </w:r>
          </w:p>
          <w:p w14:paraId="57DC63F1" w14:textId="77777777" w:rsidR="00B33C54" w:rsidRPr="00487370" w:rsidRDefault="007A2740" w:rsidP="00DC6DF2">
            <w:pPr>
              <w:pStyle w:val="61TabText"/>
            </w:pPr>
            <w:r w:rsidRPr="00487370">
              <w:t>Besondere Transporte</w:t>
            </w:r>
          </w:p>
          <w:p w14:paraId="3CF30372" w14:textId="77777777" w:rsidR="00B33C54" w:rsidRPr="00487370" w:rsidRDefault="007A2740" w:rsidP="00DC6DF2">
            <w:pPr>
              <w:pStyle w:val="61TabText"/>
            </w:pPr>
            <w:r w:rsidRPr="00487370">
              <w:t>Sondervorschriften für bestimmte Fahrzeuge (inkl. Zugmaschinen)</w:t>
            </w:r>
          </w:p>
          <w:p w14:paraId="51D7FFA9" w14:textId="77777777" w:rsidR="00B33C54" w:rsidRPr="00487370" w:rsidRDefault="007A2740" w:rsidP="00DC6DF2">
            <w:pPr>
              <w:pStyle w:val="61TabText"/>
            </w:pPr>
            <w:r w:rsidRPr="00487370">
              <w:t>Arbeitszeiten, Lenkzeiten, Ruhezeiten, Handhabung von Schaublatt und Kontrollgerät</w:t>
            </w:r>
          </w:p>
          <w:p w14:paraId="6677C8AA" w14:textId="77777777" w:rsidR="00B33C54" w:rsidRPr="00487370" w:rsidRDefault="007A2740" w:rsidP="00DC6DF2">
            <w:pPr>
              <w:pStyle w:val="61TabText"/>
            </w:pPr>
            <w:r w:rsidRPr="00487370">
              <w:t>Ziehen von Anhängern</w:t>
            </w:r>
          </w:p>
        </w:tc>
      </w:tr>
      <w:tr w:rsidR="00B33C54" w:rsidRPr="00487370" w14:paraId="57D78D18" w14:textId="77777777" w:rsidTr="00B33C54">
        <w:tc>
          <w:tcPr>
            <w:tcW w:w="993" w:type="dxa"/>
          </w:tcPr>
          <w:p w14:paraId="459F9107" w14:textId="77777777" w:rsidR="00B33C54" w:rsidRPr="00B33C54" w:rsidRDefault="007A2740" w:rsidP="00B33C54">
            <w:pPr>
              <w:pStyle w:val="61bTabTextZentriert"/>
            </w:pPr>
            <w:r w:rsidRPr="00B33C54">
              <w:t>2</w:t>
            </w:r>
          </w:p>
        </w:tc>
        <w:tc>
          <w:tcPr>
            <w:tcW w:w="7654" w:type="dxa"/>
          </w:tcPr>
          <w:p w14:paraId="158B884C" w14:textId="77777777" w:rsidR="00B33C54" w:rsidRPr="00487370" w:rsidRDefault="007A2740" w:rsidP="00DC6DF2">
            <w:pPr>
              <w:pStyle w:val="61TabText"/>
            </w:pPr>
            <w:r w:rsidRPr="00487370">
              <w:t>Technische Bauteile von Lastkraftfahrzeugen, Sattelkraftfahrzeugen und Anhängern</w:t>
            </w:r>
          </w:p>
          <w:p w14:paraId="24F87B6A" w14:textId="77777777" w:rsidR="00B33C54" w:rsidRPr="00487370" w:rsidRDefault="007A2740" w:rsidP="00DC6DF2">
            <w:pPr>
              <w:pStyle w:val="61TabText"/>
            </w:pPr>
            <w:r w:rsidRPr="00487370">
              <w:t>Motor, Kraftstoffanlage, Auspuff, Kühlung, Schmierung; Kraftübertragung; Rahmen und Aufbauten; Fahrwerk; Bremsanlagen</w:t>
            </w:r>
          </w:p>
          <w:p w14:paraId="6BA36700" w14:textId="77777777" w:rsidR="00B33C54" w:rsidRPr="00487370" w:rsidRDefault="007A2740" w:rsidP="00DC6DF2">
            <w:pPr>
              <w:pStyle w:val="61TabText"/>
            </w:pPr>
            <w:r w:rsidRPr="00487370">
              <w:t>Einrichtungen zur Verbindung von Fahrzeugen</w:t>
            </w:r>
          </w:p>
          <w:p w14:paraId="76B34E80" w14:textId="77777777" w:rsidR="00B33C54" w:rsidRPr="00487370" w:rsidRDefault="007A2740" w:rsidP="00DC6DF2">
            <w:pPr>
              <w:pStyle w:val="61TabText"/>
            </w:pPr>
            <w:r w:rsidRPr="00487370">
              <w:t>Elektrische Anlage und Kontrolleinrichtungen</w:t>
            </w:r>
          </w:p>
        </w:tc>
      </w:tr>
      <w:tr w:rsidR="00B33C54" w:rsidRPr="00487370" w14:paraId="127E94D6" w14:textId="77777777" w:rsidTr="00B33C54">
        <w:tc>
          <w:tcPr>
            <w:tcW w:w="993" w:type="dxa"/>
          </w:tcPr>
          <w:p w14:paraId="034CB0A8" w14:textId="77777777" w:rsidR="00B33C54" w:rsidRPr="00B33C54" w:rsidRDefault="007A2740" w:rsidP="00B33C54">
            <w:pPr>
              <w:pStyle w:val="61bTabTextZentriert"/>
            </w:pPr>
            <w:r w:rsidRPr="00B33C54">
              <w:t>3</w:t>
            </w:r>
          </w:p>
        </w:tc>
        <w:tc>
          <w:tcPr>
            <w:tcW w:w="7654" w:type="dxa"/>
          </w:tcPr>
          <w:p w14:paraId="3021D5D4" w14:textId="77777777" w:rsidR="00B33C54" w:rsidRPr="00487370" w:rsidRDefault="007A2740" w:rsidP="00DC6DF2">
            <w:pPr>
              <w:pStyle w:val="61TabText"/>
            </w:pPr>
            <w:r w:rsidRPr="00487370">
              <w:t>Fahrphysik und Ladetechnik</w:t>
            </w:r>
          </w:p>
          <w:p w14:paraId="1D14F3B9" w14:textId="77777777" w:rsidR="00B33C54" w:rsidRPr="00487370" w:rsidRDefault="007A2740" w:rsidP="00DC6DF2">
            <w:pPr>
              <w:pStyle w:val="61TabText"/>
            </w:pPr>
            <w:r w:rsidRPr="00487370">
              <w:t>Kraftschluss, Fahrwiderstände, Achslasten und Achslaständerungen, Fahrstabilität.</w:t>
            </w:r>
          </w:p>
          <w:p w14:paraId="47D6B22F" w14:textId="77777777" w:rsidR="00B33C54" w:rsidRPr="00487370" w:rsidRDefault="007A2740" w:rsidP="00DC6DF2">
            <w:pPr>
              <w:pStyle w:val="61TabText"/>
            </w:pPr>
            <w:r w:rsidRPr="00487370">
              <w:t>Beladung, Ladungssicherung.</w:t>
            </w:r>
          </w:p>
        </w:tc>
      </w:tr>
      <w:tr w:rsidR="00B33C54" w:rsidRPr="00487370" w14:paraId="730997E2" w14:textId="77777777" w:rsidTr="00B33C54">
        <w:tc>
          <w:tcPr>
            <w:tcW w:w="993" w:type="dxa"/>
          </w:tcPr>
          <w:p w14:paraId="1D208E77" w14:textId="77777777" w:rsidR="00B33C54" w:rsidRPr="00B33C54" w:rsidRDefault="007A2740" w:rsidP="00B33C54">
            <w:pPr>
              <w:pStyle w:val="61bTabTextZentriert"/>
            </w:pPr>
            <w:r w:rsidRPr="00B33C54">
              <w:t>4</w:t>
            </w:r>
          </w:p>
        </w:tc>
        <w:tc>
          <w:tcPr>
            <w:tcW w:w="7654" w:type="dxa"/>
          </w:tcPr>
          <w:p w14:paraId="050631F7" w14:textId="77777777" w:rsidR="00B33C54" w:rsidRPr="00487370" w:rsidRDefault="007A2740" w:rsidP="00DC6DF2">
            <w:pPr>
              <w:pStyle w:val="61TabText"/>
            </w:pPr>
            <w:r w:rsidRPr="00487370">
              <w:t>Ökologischer und ökonomischer Betrieb</w:t>
            </w:r>
          </w:p>
          <w:p w14:paraId="59B79630" w14:textId="77777777" w:rsidR="00B33C54" w:rsidRPr="00487370" w:rsidRDefault="007A2740" w:rsidP="00DC6DF2">
            <w:pPr>
              <w:pStyle w:val="61TabText"/>
            </w:pPr>
            <w:r w:rsidRPr="00487370">
              <w:t>Ausstattung, Technischer Zustand, Bedienung und Fahrweise</w:t>
            </w:r>
          </w:p>
        </w:tc>
      </w:tr>
    </w:tbl>
    <w:p w14:paraId="5214C13F" w14:textId="77777777" w:rsidR="00B33C54" w:rsidRPr="00B33C54" w:rsidRDefault="00B33C54" w:rsidP="00B33C54">
      <w:pPr>
        <w:pStyle w:val="09Abstand"/>
      </w:pPr>
    </w:p>
    <w:p w14:paraId="01466961" w14:textId="77777777" w:rsidR="007100F9" w:rsidRPr="000A7A2F" w:rsidRDefault="007A2740" w:rsidP="007100F9">
      <w:pPr>
        <w:pStyle w:val="82ErlUeberschrL"/>
      </w:pPr>
      <w:r>
        <w:t>7</w:t>
      </w:r>
      <w:r w:rsidRPr="00BD2906">
        <w:t>. Theoretische Lehrinhalte für die Klassen CE, C1E, DE und D1E (6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057374" w14:paraId="5C738230" w14:textId="77777777" w:rsidTr="008C4E04">
        <w:tc>
          <w:tcPr>
            <w:tcW w:w="996" w:type="dxa"/>
            <w:vAlign w:val="center"/>
          </w:tcPr>
          <w:p w14:paraId="05455967" w14:textId="77777777" w:rsidR="001D085A" w:rsidRPr="00A218BF" w:rsidRDefault="007A2740" w:rsidP="00F23714">
            <w:pPr>
              <w:pStyle w:val="61TabText"/>
            </w:pPr>
            <w:r w:rsidRPr="00A218BF">
              <w:t>Abschnitt</w:t>
            </w:r>
          </w:p>
        </w:tc>
        <w:tc>
          <w:tcPr>
            <w:tcW w:w="7617" w:type="dxa"/>
            <w:vAlign w:val="center"/>
          </w:tcPr>
          <w:p w14:paraId="50836982" w14:textId="77777777" w:rsidR="001D085A" w:rsidRPr="00A218BF" w:rsidRDefault="007A2740" w:rsidP="00F23714">
            <w:pPr>
              <w:pStyle w:val="61TabText"/>
              <w:jc w:val="center"/>
            </w:pPr>
            <w:r w:rsidRPr="00A218BF">
              <w:t>Lehrinhalt</w:t>
            </w:r>
          </w:p>
        </w:tc>
      </w:tr>
      <w:tr w:rsidR="001D085A" w:rsidRPr="00057374" w14:paraId="077D7B98" w14:textId="77777777" w:rsidTr="008C4E04">
        <w:tc>
          <w:tcPr>
            <w:tcW w:w="996" w:type="dxa"/>
          </w:tcPr>
          <w:p w14:paraId="565663D9" w14:textId="77777777" w:rsidR="001D085A" w:rsidRPr="00A218BF" w:rsidRDefault="007A2740" w:rsidP="00F23714">
            <w:pPr>
              <w:pStyle w:val="61bTabTextZentriert"/>
            </w:pPr>
            <w:r w:rsidRPr="00A218BF">
              <w:t>1</w:t>
            </w:r>
          </w:p>
        </w:tc>
        <w:tc>
          <w:tcPr>
            <w:tcW w:w="7617" w:type="dxa"/>
          </w:tcPr>
          <w:p w14:paraId="4B4151B3" w14:textId="77777777" w:rsidR="001D085A" w:rsidRPr="000A7A2F" w:rsidRDefault="007A2740" w:rsidP="00F23714">
            <w:pPr>
              <w:pStyle w:val="61cTabTextBlock"/>
            </w:pPr>
            <w:r w:rsidRPr="00A218BF">
              <w:t>Gesetzliche Vorschriften</w:t>
            </w:r>
          </w:p>
          <w:p w14:paraId="23E82003" w14:textId="77777777" w:rsidR="001D085A" w:rsidRPr="000A7A2F" w:rsidRDefault="007A2740" w:rsidP="00F23714">
            <w:pPr>
              <w:pStyle w:val="61cTabTextBlock"/>
            </w:pPr>
            <w:r w:rsidRPr="00A218BF">
              <w:t>Lenkberechtigung</w:t>
            </w:r>
          </w:p>
          <w:p w14:paraId="1B20E0B8" w14:textId="77777777" w:rsidR="001D085A" w:rsidRPr="000A7A2F" w:rsidRDefault="007A2740" w:rsidP="00F23714">
            <w:pPr>
              <w:pStyle w:val="61cTabTextBlock"/>
            </w:pPr>
            <w:r w:rsidRPr="00A218BF">
              <w:t>Bauart und Ausrüstung der Anhänger, Zulassung und Überprüfung</w:t>
            </w:r>
          </w:p>
          <w:p w14:paraId="5759AD36" w14:textId="77777777" w:rsidR="001D085A" w:rsidRPr="000A7A2F" w:rsidRDefault="007A2740" w:rsidP="00F23714">
            <w:pPr>
              <w:pStyle w:val="61cTabTextBlock"/>
            </w:pPr>
            <w:r w:rsidRPr="00A218BF">
              <w:t>Beladung, Personenbeförderung auf Anhängern</w:t>
            </w:r>
          </w:p>
          <w:p w14:paraId="2656DD91" w14:textId="77777777" w:rsidR="001D085A" w:rsidRPr="000A7A2F" w:rsidRDefault="007A2740" w:rsidP="00F23714">
            <w:pPr>
              <w:pStyle w:val="61cTabTextBlock"/>
            </w:pPr>
            <w:r w:rsidRPr="00A218BF">
              <w:t>Wahl der Fahrgeschwindigkeit, Abstände beim Hintereinanderfahren, besondere Fahrverbote, Verhalten bei Eisenbahnkreuzungen, besondere Bestimmungen für den ruhenden Verkehr</w:t>
            </w:r>
          </w:p>
          <w:p w14:paraId="6D7EBB32" w14:textId="77777777" w:rsidR="001D085A" w:rsidRPr="000A7A2F" w:rsidRDefault="007A2740" w:rsidP="00F23714">
            <w:pPr>
              <w:pStyle w:val="61cTabTextBlock"/>
            </w:pPr>
            <w:r w:rsidRPr="00A218BF">
              <w:t>Besondere Transporte, Sondervorschriften für bestimmte Fahrzeuge</w:t>
            </w:r>
          </w:p>
          <w:p w14:paraId="31E05DDB" w14:textId="77777777" w:rsidR="001D085A" w:rsidRPr="00A218BF" w:rsidRDefault="007A2740" w:rsidP="00F23714">
            <w:pPr>
              <w:pStyle w:val="61cTabTextBlock"/>
            </w:pPr>
            <w:r w:rsidRPr="00A218BF">
              <w:t>Ziehen von Anhängern, Zusammenstellen von Kombinationen</w:t>
            </w:r>
          </w:p>
        </w:tc>
      </w:tr>
      <w:tr w:rsidR="001D085A" w:rsidRPr="00057374" w14:paraId="41B8A53D" w14:textId="77777777" w:rsidTr="008C4E04">
        <w:tc>
          <w:tcPr>
            <w:tcW w:w="996" w:type="dxa"/>
          </w:tcPr>
          <w:p w14:paraId="73FB324F" w14:textId="77777777" w:rsidR="001D085A" w:rsidRPr="00A218BF" w:rsidRDefault="007A2740" w:rsidP="00F23714">
            <w:pPr>
              <w:pStyle w:val="61bTabTextZentriert"/>
            </w:pPr>
            <w:r w:rsidRPr="00A218BF">
              <w:t>2</w:t>
            </w:r>
          </w:p>
        </w:tc>
        <w:tc>
          <w:tcPr>
            <w:tcW w:w="7617" w:type="dxa"/>
          </w:tcPr>
          <w:p w14:paraId="06C5F478" w14:textId="77777777" w:rsidR="001D085A" w:rsidRPr="000A7A2F" w:rsidRDefault="007A2740" w:rsidP="00F23714">
            <w:pPr>
              <w:pStyle w:val="61cTabTextBlock"/>
            </w:pPr>
            <w:r w:rsidRPr="00A218BF">
              <w:t>Technische Bauteile von Sattelkraftfahrzeugen und Anhängern</w:t>
            </w:r>
          </w:p>
          <w:p w14:paraId="73404521" w14:textId="77777777" w:rsidR="001D085A" w:rsidRPr="000A7A2F" w:rsidRDefault="007A2740" w:rsidP="00F23714">
            <w:pPr>
              <w:pStyle w:val="61cTabTextBlock"/>
            </w:pPr>
            <w:r w:rsidRPr="00A218BF">
              <w:t>Rahmen und Aufbauten; Fahrwerk; Bremsanlagen</w:t>
            </w:r>
          </w:p>
          <w:p w14:paraId="03A90345" w14:textId="77777777" w:rsidR="001D085A" w:rsidRPr="000A7A2F" w:rsidRDefault="007A2740" w:rsidP="00F23714">
            <w:pPr>
              <w:pStyle w:val="61cTabTextBlock"/>
            </w:pPr>
            <w:r w:rsidRPr="00A218BF">
              <w:t>Einrichtungen zur Verbindung von Fahrzeugen</w:t>
            </w:r>
          </w:p>
          <w:p w14:paraId="05EF2059" w14:textId="77777777" w:rsidR="001D085A" w:rsidRPr="00A218BF" w:rsidRDefault="007A2740" w:rsidP="00F23714">
            <w:pPr>
              <w:pStyle w:val="61cTabTextBlock"/>
            </w:pPr>
            <w:r w:rsidRPr="00A218BF">
              <w:t>Elektrische Anlage und Kontrolleinrichtungen</w:t>
            </w:r>
          </w:p>
        </w:tc>
      </w:tr>
      <w:tr w:rsidR="001D085A" w:rsidRPr="00057374" w14:paraId="0975E830" w14:textId="77777777" w:rsidTr="008C4E04">
        <w:tc>
          <w:tcPr>
            <w:tcW w:w="996" w:type="dxa"/>
          </w:tcPr>
          <w:p w14:paraId="63A7E3C2" w14:textId="77777777" w:rsidR="001D085A" w:rsidRPr="00A218BF" w:rsidRDefault="007A2740" w:rsidP="00F23714">
            <w:pPr>
              <w:pStyle w:val="61bTabTextZentriert"/>
            </w:pPr>
            <w:r w:rsidRPr="00A218BF">
              <w:t>3</w:t>
            </w:r>
          </w:p>
        </w:tc>
        <w:tc>
          <w:tcPr>
            <w:tcW w:w="7617" w:type="dxa"/>
          </w:tcPr>
          <w:p w14:paraId="3AD97812" w14:textId="77777777" w:rsidR="001D085A" w:rsidRPr="000A7A2F" w:rsidRDefault="007A2740" w:rsidP="00F23714">
            <w:pPr>
              <w:pStyle w:val="61cTabTextBlock"/>
            </w:pPr>
            <w:r w:rsidRPr="00A218BF">
              <w:t>Fahrphysik und Ladetechnik</w:t>
            </w:r>
          </w:p>
          <w:p w14:paraId="43E02846" w14:textId="77777777" w:rsidR="001D085A" w:rsidRPr="00A218BF" w:rsidRDefault="007A2740" w:rsidP="00F23714">
            <w:pPr>
              <w:pStyle w:val="61cTabTextBlock"/>
            </w:pPr>
            <w:r w:rsidRPr="00A218BF">
              <w:t>Fahrstabilität, Beladung, Ladungssicherung.</w:t>
            </w:r>
          </w:p>
        </w:tc>
      </w:tr>
    </w:tbl>
    <w:p w14:paraId="0B593C5A" w14:textId="77777777" w:rsidR="007100F9" w:rsidRPr="000A7A2F" w:rsidRDefault="007100F9" w:rsidP="007100F9">
      <w:pPr>
        <w:pStyle w:val="09Abstand"/>
      </w:pPr>
    </w:p>
    <w:p w14:paraId="796D0409" w14:textId="77777777" w:rsidR="007100F9" w:rsidRPr="000A7A2F" w:rsidRDefault="007A2740" w:rsidP="007100F9">
      <w:pPr>
        <w:pStyle w:val="82ErlUeberschrL"/>
      </w:pPr>
      <w:r w:rsidRPr="00487370">
        <w:t>8. Theoretische Lehrinhalte für die Klassen D/D1 (Ausdehnung von B; 12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C32BDE" w14:paraId="1CE44DA0" w14:textId="77777777" w:rsidTr="008C4E04">
        <w:tc>
          <w:tcPr>
            <w:tcW w:w="996" w:type="dxa"/>
            <w:vAlign w:val="center"/>
          </w:tcPr>
          <w:p w14:paraId="6640C813" w14:textId="77777777" w:rsidR="001D085A" w:rsidRPr="00306139" w:rsidRDefault="007A2740" w:rsidP="00F23714">
            <w:pPr>
              <w:pStyle w:val="61bTabTextZentriert"/>
            </w:pPr>
            <w:r w:rsidRPr="00306139">
              <w:t>Abschnitt</w:t>
            </w:r>
          </w:p>
        </w:tc>
        <w:tc>
          <w:tcPr>
            <w:tcW w:w="7617" w:type="dxa"/>
            <w:vAlign w:val="center"/>
          </w:tcPr>
          <w:p w14:paraId="5E487604" w14:textId="77777777" w:rsidR="001D085A" w:rsidRPr="00C32BDE" w:rsidRDefault="007A2740" w:rsidP="00F23714">
            <w:pPr>
              <w:pStyle w:val="61TabText"/>
              <w:jc w:val="center"/>
            </w:pPr>
            <w:r w:rsidRPr="00C32BDE">
              <w:t>Lehrinhalt</w:t>
            </w:r>
          </w:p>
        </w:tc>
      </w:tr>
      <w:tr w:rsidR="001D085A" w:rsidRPr="00C32BDE" w14:paraId="6CC13D9B" w14:textId="77777777" w:rsidTr="008C4E04">
        <w:tc>
          <w:tcPr>
            <w:tcW w:w="996" w:type="dxa"/>
          </w:tcPr>
          <w:p w14:paraId="7D82A240" w14:textId="77777777" w:rsidR="001D085A" w:rsidRPr="00306139" w:rsidRDefault="007A2740" w:rsidP="00F23714">
            <w:pPr>
              <w:pStyle w:val="61bTabTextZentriert"/>
            </w:pPr>
            <w:r w:rsidRPr="00306139">
              <w:t>1</w:t>
            </w:r>
          </w:p>
        </w:tc>
        <w:tc>
          <w:tcPr>
            <w:tcW w:w="7617" w:type="dxa"/>
          </w:tcPr>
          <w:p w14:paraId="17977B1F" w14:textId="77777777" w:rsidR="001D085A" w:rsidRPr="000A7A2F" w:rsidRDefault="007A2740" w:rsidP="00F23714">
            <w:pPr>
              <w:pStyle w:val="61cTabTextBlock"/>
            </w:pPr>
            <w:r w:rsidRPr="00306139">
              <w:t>Gesetzliche Vorschriften</w:t>
            </w:r>
          </w:p>
          <w:p w14:paraId="295B1022" w14:textId="77777777" w:rsidR="001D085A" w:rsidRPr="000A7A2F" w:rsidRDefault="007A2740" w:rsidP="00F23714">
            <w:pPr>
              <w:pStyle w:val="61cTabTextBlock"/>
            </w:pPr>
            <w:r w:rsidRPr="00306139">
              <w:t>Lenkberechtigung für die Klasse D</w:t>
            </w:r>
            <w:r>
              <w:t xml:space="preserve"> </w:t>
            </w:r>
            <w:r w:rsidRPr="00A83707">
              <w:t>und die Klasse D1</w:t>
            </w:r>
          </w:p>
          <w:p w14:paraId="2586A0D9" w14:textId="77777777" w:rsidR="001D085A" w:rsidRPr="000A7A2F" w:rsidRDefault="007A2740" w:rsidP="00F23714">
            <w:pPr>
              <w:pStyle w:val="61cTabTextBlock"/>
            </w:pPr>
            <w:r w:rsidRPr="00306139">
              <w:t>Bauart und Ausrüstung der Kfz und Anhänger, Zulassung und Überprüfung</w:t>
            </w:r>
          </w:p>
          <w:p w14:paraId="38D57D06" w14:textId="77777777" w:rsidR="001D085A" w:rsidRPr="000A7A2F" w:rsidRDefault="007A2740" w:rsidP="00F23714">
            <w:pPr>
              <w:pStyle w:val="61cTabTextBlock"/>
            </w:pPr>
            <w:r w:rsidRPr="00306139">
              <w:t>Beladung, Personenbeförderung in Omnibussen und Omnibusanhängern (Linienverkehr und Gelegenheitsverkehr)</w:t>
            </w:r>
          </w:p>
          <w:p w14:paraId="712A2100" w14:textId="77777777" w:rsidR="001D085A" w:rsidRPr="000A7A2F" w:rsidRDefault="007A2740" w:rsidP="00F23714">
            <w:pPr>
              <w:pStyle w:val="61cTabTextBlock"/>
            </w:pPr>
            <w:r w:rsidRPr="00306139">
              <w:t>Pflichten des Zulassungsbesitzers, Pflichten des Betriebsleiters, Pflichten des Kraftfahrzeuglenkers</w:t>
            </w:r>
          </w:p>
          <w:p w14:paraId="7840E453" w14:textId="77777777" w:rsidR="001D085A" w:rsidRPr="000A7A2F" w:rsidRDefault="007A2740" w:rsidP="00F23714">
            <w:pPr>
              <w:pStyle w:val="61cTabTextBlock"/>
            </w:pPr>
            <w:r w:rsidRPr="00306139">
              <w:t>Wahl der Fahrgeschwindigkeit, Abstände beim Hintereinanderfahren, besondere Fahrverbote, Verhalten bei Eisenbahnkreuzungen, besondere Bestimmungen für den ruhenden Verkehr</w:t>
            </w:r>
          </w:p>
          <w:p w14:paraId="6C843092" w14:textId="77777777" w:rsidR="001D085A" w:rsidRPr="000A7A2F" w:rsidRDefault="007A2740" w:rsidP="00F23714">
            <w:pPr>
              <w:pStyle w:val="61cTabTextBlock"/>
            </w:pPr>
            <w:r w:rsidRPr="00306139">
              <w:t>Arbeitszeiten, Lenkzeiten, Ruhezeiten, Handhabung von Schaublatt und Kontrollgerät</w:t>
            </w:r>
          </w:p>
          <w:p w14:paraId="26484AF3" w14:textId="77777777" w:rsidR="001D085A" w:rsidRPr="000A7A2F" w:rsidRDefault="007A2740" w:rsidP="00F23714">
            <w:pPr>
              <w:pStyle w:val="61cTabTextBlock"/>
            </w:pPr>
            <w:r w:rsidRPr="00306139">
              <w:t>Besondere Ausstattungsgegenstände</w:t>
            </w:r>
          </w:p>
          <w:p w14:paraId="3E701422" w14:textId="77777777" w:rsidR="001D085A" w:rsidRPr="00306139" w:rsidRDefault="007A2740" w:rsidP="00F23714">
            <w:pPr>
              <w:pStyle w:val="61cTabTextBlock"/>
            </w:pPr>
            <w:r w:rsidRPr="00306139">
              <w:t>Ziehen von Anhängern</w:t>
            </w:r>
          </w:p>
        </w:tc>
      </w:tr>
      <w:tr w:rsidR="001D085A" w:rsidRPr="00C32BDE" w14:paraId="2678E0B9" w14:textId="77777777" w:rsidTr="008C4E04">
        <w:tc>
          <w:tcPr>
            <w:tcW w:w="996" w:type="dxa"/>
          </w:tcPr>
          <w:p w14:paraId="4C655AAB" w14:textId="77777777" w:rsidR="001D085A" w:rsidRPr="00306139" w:rsidRDefault="007A2740" w:rsidP="00F23714">
            <w:pPr>
              <w:pStyle w:val="61bTabTextZentriert"/>
            </w:pPr>
            <w:r w:rsidRPr="00306139">
              <w:t>2</w:t>
            </w:r>
          </w:p>
        </w:tc>
        <w:tc>
          <w:tcPr>
            <w:tcW w:w="7617" w:type="dxa"/>
          </w:tcPr>
          <w:p w14:paraId="67543998" w14:textId="77777777" w:rsidR="001D085A" w:rsidRPr="000A7A2F" w:rsidRDefault="007A2740" w:rsidP="00F23714">
            <w:pPr>
              <w:pStyle w:val="61cTabTextBlock"/>
            </w:pPr>
            <w:r w:rsidRPr="00306139">
              <w:t>Technische Bauteile von Omnibussen und Anhängern</w:t>
            </w:r>
          </w:p>
          <w:p w14:paraId="25327681" w14:textId="77777777" w:rsidR="001D085A" w:rsidRPr="000A7A2F" w:rsidRDefault="007A2740" w:rsidP="00F23714">
            <w:pPr>
              <w:pStyle w:val="61cTabTextBlock"/>
            </w:pPr>
            <w:r w:rsidRPr="00306139">
              <w:t>Motor, Kraftstoffanlage, Auspuff, Kühlung, Schmierung; Kraftübertragung; Rahmen und Aufbauten; Fahrwerk; Bremsanlagen</w:t>
            </w:r>
          </w:p>
          <w:p w14:paraId="1BF8F720" w14:textId="77777777" w:rsidR="001D085A" w:rsidRPr="000A7A2F" w:rsidRDefault="007A2740" w:rsidP="00F23714">
            <w:pPr>
              <w:pStyle w:val="61cTabTextBlock"/>
            </w:pPr>
            <w:r w:rsidRPr="00306139">
              <w:t>Einrichtungen zur Verbindung von Fahrzeugen</w:t>
            </w:r>
          </w:p>
          <w:p w14:paraId="392D4C4F" w14:textId="77777777" w:rsidR="001D085A" w:rsidRPr="000A7A2F" w:rsidRDefault="007A2740" w:rsidP="00F23714">
            <w:pPr>
              <w:pStyle w:val="61cTabTextBlock"/>
            </w:pPr>
            <w:r w:rsidRPr="00306139">
              <w:t>Elektrische Anlage und Kontrolleinrichtungen</w:t>
            </w:r>
          </w:p>
          <w:p w14:paraId="19D549B2" w14:textId="77777777" w:rsidR="00A83707" w:rsidRPr="00306139" w:rsidRDefault="007A2740" w:rsidP="00F23714">
            <w:pPr>
              <w:pStyle w:val="61cTabTextBlock"/>
            </w:pPr>
            <w:r w:rsidRPr="00BD2906">
              <w:t>Komfortausstattung</w:t>
            </w:r>
          </w:p>
        </w:tc>
      </w:tr>
      <w:tr w:rsidR="001D085A" w:rsidRPr="00C32BDE" w14:paraId="76751BDA" w14:textId="77777777" w:rsidTr="008C4E04">
        <w:tc>
          <w:tcPr>
            <w:tcW w:w="996" w:type="dxa"/>
          </w:tcPr>
          <w:p w14:paraId="0651CF62" w14:textId="77777777" w:rsidR="001D085A" w:rsidRPr="00306139" w:rsidRDefault="007A2740" w:rsidP="00F23714">
            <w:pPr>
              <w:pStyle w:val="61bTabTextZentriert"/>
            </w:pPr>
            <w:r w:rsidRPr="00306139">
              <w:t>3</w:t>
            </w:r>
          </w:p>
        </w:tc>
        <w:tc>
          <w:tcPr>
            <w:tcW w:w="7617" w:type="dxa"/>
          </w:tcPr>
          <w:p w14:paraId="0B8DA298" w14:textId="77777777" w:rsidR="001D085A" w:rsidRPr="000A7A2F" w:rsidRDefault="007A2740" w:rsidP="00F23714">
            <w:pPr>
              <w:pStyle w:val="61cTabTextBlock"/>
            </w:pPr>
            <w:r w:rsidRPr="00306139">
              <w:t>Fahrphysik und Ladetechnik</w:t>
            </w:r>
          </w:p>
          <w:p w14:paraId="53A35957" w14:textId="77777777" w:rsidR="001D085A" w:rsidRPr="000A7A2F" w:rsidRDefault="007A2740" w:rsidP="00F23714">
            <w:pPr>
              <w:pStyle w:val="61cTabTextBlock"/>
            </w:pPr>
            <w:r w:rsidRPr="00306139">
              <w:t>Kraftschluss, Fahrwiderstände, Achslasten und Achslaständerungen, Fahrstabilität</w:t>
            </w:r>
          </w:p>
          <w:p w14:paraId="3CA73A51" w14:textId="77777777" w:rsidR="001D085A" w:rsidRPr="00306139" w:rsidRDefault="007A2740" w:rsidP="00F23714">
            <w:pPr>
              <w:pStyle w:val="61cTabTextBlock"/>
            </w:pPr>
            <w:r w:rsidRPr="00306139">
              <w:t>Beladung, Ladungssicherung, fahrgastorientierter Fahrstil</w:t>
            </w:r>
          </w:p>
        </w:tc>
      </w:tr>
      <w:tr w:rsidR="001D085A" w:rsidRPr="00C32BDE" w14:paraId="0FA44AFD" w14:textId="77777777" w:rsidTr="008C4E04">
        <w:tc>
          <w:tcPr>
            <w:tcW w:w="996" w:type="dxa"/>
          </w:tcPr>
          <w:p w14:paraId="05BA5FA7" w14:textId="77777777" w:rsidR="001D085A" w:rsidRPr="00306139" w:rsidRDefault="007A2740" w:rsidP="00F23714">
            <w:pPr>
              <w:pStyle w:val="61bTabTextZentriert"/>
            </w:pPr>
            <w:r w:rsidRPr="00306139">
              <w:t>4</w:t>
            </w:r>
          </w:p>
        </w:tc>
        <w:tc>
          <w:tcPr>
            <w:tcW w:w="7617" w:type="dxa"/>
          </w:tcPr>
          <w:p w14:paraId="59F43B0B" w14:textId="77777777" w:rsidR="001D085A" w:rsidRPr="000A7A2F" w:rsidRDefault="007A2740" w:rsidP="00F23714">
            <w:pPr>
              <w:pStyle w:val="61cTabTextBlock"/>
            </w:pPr>
            <w:r w:rsidRPr="00306139">
              <w:t>Ökologischer und ökonomischer Betrieb</w:t>
            </w:r>
          </w:p>
          <w:p w14:paraId="098A09BD" w14:textId="77777777" w:rsidR="001D085A" w:rsidRPr="00306139" w:rsidRDefault="007A2740" w:rsidP="00F23714">
            <w:pPr>
              <w:pStyle w:val="61cTabTextBlock"/>
            </w:pPr>
            <w:r w:rsidRPr="00306139">
              <w:t>Ausstattung, technischer Zustand, Bedienung und Fahrweise</w:t>
            </w:r>
          </w:p>
        </w:tc>
      </w:tr>
    </w:tbl>
    <w:p w14:paraId="2CDD8FA6" w14:textId="77777777" w:rsidR="007100F9" w:rsidRPr="000A7A2F" w:rsidRDefault="007100F9" w:rsidP="007100F9">
      <w:pPr>
        <w:pStyle w:val="09Abstand"/>
      </w:pPr>
    </w:p>
    <w:p w14:paraId="4ADC8E93" w14:textId="77777777" w:rsidR="007100F9" w:rsidRPr="000A7A2F" w:rsidRDefault="007A2740" w:rsidP="007100F9">
      <w:pPr>
        <w:pStyle w:val="82ErlUeberschrL"/>
      </w:pPr>
      <w:r w:rsidRPr="00487370">
        <w:t>9. Theoretische Lehrinhalte für die Klassen D/D1 (Ausdehnung von C/C1; 4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306139" w14:paraId="63A0B298" w14:textId="77777777" w:rsidTr="008C4E04">
        <w:tc>
          <w:tcPr>
            <w:tcW w:w="996" w:type="dxa"/>
            <w:vAlign w:val="center"/>
          </w:tcPr>
          <w:p w14:paraId="0A566AE2" w14:textId="77777777" w:rsidR="001D085A" w:rsidRPr="00306139" w:rsidRDefault="007A2740" w:rsidP="00F23714">
            <w:pPr>
              <w:pStyle w:val="61bTabTextZentriert"/>
            </w:pPr>
            <w:r w:rsidRPr="00306139">
              <w:t>Abschnitt</w:t>
            </w:r>
          </w:p>
        </w:tc>
        <w:tc>
          <w:tcPr>
            <w:tcW w:w="7617" w:type="dxa"/>
            <w:vAlign w:val="center"/>
          </w:tcPr>
          <w:p w14:paraId="304F0C89" w14:textId="77777777" w:rsidR="001D085A" w:rsidRPr="00306139" w:rsidRDefault="007A2740" w:rsidP="00F23714">
            <w:pPr>
              <w:pStyle w:val="61TabText"/>
              <w:jc w:val="center"/>
            </w:pPr>
            <w:r w:rsidRPr="00306139">
              <w:t>Lehrinhalt</w:t>
            </w:r>
          </w:p>
        </w:tc>
      </w:tr>
      <w:tr w:rsidR="001D085A" w:rsidRPr="00306139" w14:paraId="3E3C4A2F" w14:textId="77777777" w:rsidTr="008C4E04">
        <w:tc>
          <w:tcPr>
            <w:tcW w:w="996" w:type="dxa"/>
          </w:tcPr>
          <w:p w14:paraId="26F04E5B" w14:textId="77777777" w:rsidR="001D085A" w:rsidRPr="00306139" w:rsidRDefault="007A2740" w:rsidP="00F23714">
            <w:pPr>
              <w:pStyle w:val="61bTabTextZentriert"/>
            </w:pPr>
            <w:r w:rsidRPr="00306139">
              <w:t>1</w:t>
            </w:r>
          </w:p>
        </w:tc>
        <w:tc>
          <w:tcPr>
            <w:tcW w:w="7617" w:type="dxa"/>
          </w:tcPr>
          <w:p w14:paraId="6BFACA6E" w14:textId="77777777" w:rsidR="001D085A" w:rsidRPr="000A7A2F" w:rsidRDefault="007A2740" w:rsidP="00F23714">
            <w:pPr>
              <w:pStyle w:val="61cTabTextBlock"/>
            </w:pPr>
            <w:r w:rsidRPr="00306139">
              <w:t>Gesetzliche Vorschriften</w:t>
            </w:r>
          </w:p>
          <w:p w14:paraId="0F34C1D8" w14:textId="77777777" w:rsidR="001D085A" w:rsidRPr="000A7A2F" w:rsidRDefault="007A2740" w:rsidP="00F23714">
            <w:pPr>
              <w:pStyle w:val="61cTabTextBlock"/>
            </w:pPr>
            <w:r w:rsidRPr="00306139">
              <w:t>Lenkberechtigung für die Klasse D</w:t>
            </w:r>
            <w:r>
              <w:t xml:space="preserve"> </w:t>
            </w:r>
            <w:r w:rsidRPr="008C4E04">
              <w:t>und die Klasse D1</w:t>
            </w:r>
          </w:p>
          <w:p w14:paraId="75FD33E3" w14:textId="77777777" w:rsidR="001D085A" w:rsidRPr="000A7A2F" w:rsidRDefault="007A2740" w:rsidP="00F23714">
            <w:pPr>
              <w:pStyle w:val="61cTabTextBlock"/>
            </w:pPr>
            <w:r w:rsidRPr="00306139">
              <w:t>Bauart und Ausrüstung der Kfz und Anhänger, Zulassung und Überprüfung</w:t>
            </w:r>
          </w:p>
          <w:p w14:paraId="0DBC830E" w14:textId="77777777" w:rsidR="001D085A" w:rsidRPr="000A7A2F" w:rsidRDefault="007A2740" w:rsidP="00F23714">
            <w:pPr>
              <w:pStyle w:val="61cTabTextBlock"/>
            </w:pPr>
            <w:r w:rsidRPr="00306139">
              <w:t>Beladung, Personenbeförderung in Omnibussen und Omnibusanhängern (Linienverkehr und Gelegenheitsverkehr)</w:t>
            </w:r>
          </w:p>
          <w:p w14:paraId="13FC5FAB" w14:textId="77777777" w:rsidR="001D085A" w:rsidRPr="000A7A2F" w:rsidRDefault="007A2740" w:rsidP="00F23714">
            <w:pPr>
              <w:pStyle w:val="61cTabTextBlock"/>
            </w:pPr>
            <w:r w:rsidRPr="00306139">
              <w:t>Pflichten des Zulassungsbesitzers, Pflichten des Betriebsleiters, Pflichten des Kraftfahrzeuglenkers</w:t>
            </w:r>
          </w:p>
          <w:p w14:paraId="53EEE3B5" w14:textId="77777777" w:rsidR="001D085A" w:rsidRPr="000A7A2F" w:rsidRDefault="007A2740" w:rsidP="00F23714">
            <w:pPr>
              <w:pStyle w:val="61cTabTextBlock"/>
            </w:pPr>
            <w:r w:rsidRPr="00306139">
              <w:t>Wahl der Fahrgeschwindigkeit, Abstände beim Hintereinanderfahren, besondere Fahrverbote, Verhalten bei Eisenbahnkreuzungen, besondere Bestimmungen für den ruhenden Verkehr</w:t>
            </w:r>
          </w:p>
          <w:p w14:paraId="0EA286A0" w14:textId="77777777" w:rsidR="001D085A" w:rsidRPr="000A7A2F" w:rsidRDefault="007A2740" w:rsidP="00F23714">
            <w:pPr>
              <w:pStyle w:val="61cTabTextBlock"/>
            </w:pPr>
            <w:r w:rsidRPr="00306139">
              <w:t>Arbeitszeiten, Lenkzeiten, Ruhezeiten, Handhabung von Schaublatt und Kontrollgerät</w:t>
            </w:r>
          </w:p>
          <w:p w14:paraId="0C1362DF" w14:textId="77777777" w:rsidR="001D085A" w:rsidRPr="000A7A2F" w:rsidRDefault="007A2740" w:rsidP="00F23714">
            <w:pPr>
              <w:pStyle w:val="61cTabTextBlock"/>
            </w:pPr>
            <w:r w:rsidRPr="00306139">
              <w:t>Besondere Ausstattungsgegenstände</w:t>
            </w:r>
          </w:p>
          <w:p w14:paraId="5EC4C812" w14:textId="77777777" w:rsidR="001D085A" w:rsidRPr="00306139" w:rsidRDefault="007A2740" w:rsidP="00F23714">
            <w:pPr>
              <w:pStyle w:val="61cTabTextBlock"/>
            </w:pPr>
            <w:r w:rsidRPr="00306139">
              <w:t>Ziehen von Anhängern</w:t>
            </w:r>
          </w:p>
        </w:tc>
      </w:tr>
      <w:tr w:rsidR="001D085A" w:rsidRPr="00306139" w14:paraId="18A84931" w14:textId="77777777" w:rsidTr="008C4E04">
        <w:tc>
          <w:tcPr>
            <w:tcW w:w="996" w:type="dxa"/>
          </w:tcPr>
          <w:p w14:paraId="29F6B947" w14:textId="77777777" w:rsidR="001D085A" w:rsidRPr="00306139" w:rsidRDefault="007A2740" w:rsidP="00F23714">
            <w:pPr>
              <w:pStyle w:val="61bTabTextZentriert"/>
            </w:pPr>
            <w:r w:rsidRPr="00306139">
              <w:t>2</w:t>
            </w:r>
          </w:p>
        </w:tc>
        <w:tc>
          <w:tcPr>
            <w:tcW w:w="7617" w:type="dxa"/>
          </w:tcPr>
          <w:p w14:paraId="792EA837" w14:textId="77777777" w:rsidR="001D085A" w:rsidRPr="000A7A2F" w:rsidRDefault="007A2740" w:rsidP="00F23714">
            <w:pPr>
              <w:pStyle w:val="61cTabTextBlock"/>
            </w:pPr>
            <w:r w:rsidRPr="00306139">
              <w:t>Technische Bauteile von Omnibussen und Anhängern</w:t>
            </w:r>
          </w:p>
          <w:p w14:paraId="0DF83481" w14:textId="77777777" w:rsidR="001D085A" w:rsidRPr="000A7A2F" w:rsidRDefault="007A2740" w:rsidP="00F23714">
            <w:pPr>
              <w:pStyle w:val="61cTabTextBlock"/>
            </w:pPr>
            <w:r w:rsidRPr="00306139">
              <w:t>Motor, Kraftstoffanlage, Auspuff, Kühlung, Schmierung; Kraftübertragung; Rahmen und Aufbauten; Fahrwerk; Bremsanlagen</w:t>
            </w:r>
          </w:p>
          <w:p w14:paraId="0602E959" w14:textId="77777777" w:rsidR="001D085A" w:rsidRPr="000A7A2F" w:rsidRDefault="007A2740" w:rsidP="00F23714">
            <w:pPr>
              <w:pStyle w:val="61cTabTextBlock"/>
            </w:pPr>
            <w:r w:rsidRPr="00306139">
              <w:t>Einrichtungen zur Verbindung von Fahrzeugen</w:t>
            </w:r>
          </w:p>
          <w:p w14:paraId="38BE9C73" w14:textId="77777777" w:rsidR="001D085A" w:rsidRPr="000A7A2F" w:rsidRDefault="007A2740" w:rsidP="00F23714">
            <w:pPr>
              <w:pStyle w:val="61cTabTextBlock"/>
            </w:pPr>
            <w:r w:rsidRPr="00306139">
              <w:t>Elektrische Anlage und Kontrolleinrichtungen</w:t>
            </w:r>
          </w:p>
          <w:p w14:paraId="0384CC8F" w14:textId="77777777" w:rsidR="00A83707" w:rsidRPr="00306139" w:rsidRDefault="007A2740" w:rsidP="00F23714">
            <w:pPr>
              <w:pStyle w:val="61cTabTextBlock"/>
            </w:pPr>
            <w:r w:rsidRPr="00BD2906">
              <w:t>Komfortausstattung</w:t>
            </w:r>
          </w:p>
        </w:tc>
      </w:tr>
      <w:tr w:rsidR="001D085A" w:rsidRPr="00306139" w14:paraId="1208C71A" w14:textId="77777777" w:rsidTr="008C4E04">
        <w:tc>
          <w:tcPr>
            <w:tcW w:w="996" w:type="dxa"/>
          </w:tcPr>
          <w:p w14:paraId="0B0C9BF8" w14:textId="77777777" w:rsidR="001D085A" w:rsidRPr="00306139" w:rsidRDefault="007A2740" w:rsidP="00F23714">
            <w:pPr>
              <w:pStyle w:val="61bTabTextZentriert"/>
            </w:pPr>
            <w:r w:rsidRPr="00306139">
              <w:t>3</w:t>
            </w:r>
          </w:p>
        </w:tc>
        <w:tc>
          <w:tcPr>
            <w:tcW w:w="7617" w:type="dxa"/>
          </w:tcPr>
          <w:p w14:paraId="7DC83149" w14:textId="77777777" w:rsidR="001D085A" w:rsidRPr="000A7A2F" w:rsidRDefault="007A2740" w:rsidP="00F23714">
            <w:pPr>
              <w:pStyle w:val="61cTabTextBlock"/>
            </w:pPr>
            <w:r w:rsidRPr="00306139">
              <w:t>Fahrphysik und Ladetechnik</w:t>
            </w:r>
          </w:p>
          <w:p w14:paraId="0417C691" w14:textId="77777777" w:rsidR="001D085A" w:rsidRPr="000A7A2F" w:rsidRDefault="007A2740" w:rsidP="00F23714">
            <w:pPr>
              <w:pStyle w:val="61cTabTextBlock"/>
            </w:pPr>
            <w:r w:rsidRPr="00306139">
              <w:t>Kraftschluss, Fahrwiderstände, Achslasten und Achslaständerungen, Fahrstabilität</w:t>
            </w:r>
          </w:p>
          <w:p w14:paraId="1F2964B2" w14:textId="77777777" w:rsidR="001D085A" w:rsidRPr="00306139" w:rsidRDefault="007A2740" w:rsidP="00F23714">
            <w:pPr>
              <w:pStyle w:val="61cTabTextBlock"/>
            </w:pPr>
            <w:r w:rsidRPr="00306139">
              <w:t>Beladung, Ladungssicherung, fahrgastorientierter Fahrstil</w:t>
            </w:r>
          </w:p>
        </w:tc>
      </w:tr>
      <w:tr w:rsidR="001D085A" w:rsidRPr="00306139" w14:paraId="5D647430" w14:textId="77777777" w:rsidTr="008C4E04">
        <w:tc>
          <w:tcPr>
            <w:tcW w:w="996" w:type="dxa"/>
          </w:tcPr>
          <w:p w14:paraId="75CADA07" w14:textId="77777777" w:rsidR="001D085A" w:rsidRPr="00306139" w:rsidRDefault="007A2740" w:rsidP="00F23714">
            <w:pPr>
              <w:pStyle w:val="61bTabTextZentriert"/>
            </w:pPr>
            <w:r w:rsidRPr="00306139">
              <w:t>4</w:t>
            </w:r>
          </w:p>
        </w:tc>
        <w:tc>
          <w:tcPr>
            <w:tcW w:w="7617" w:type="dxa"/>
          </w:tcPr>
          <w:p w14:paraId="021B377B" w14:textId="77777777" w:rsidR="001D085A" w:rsidRPr="000A7A2F" w:rsidRDefault="007A2740" w:rsidP="00F23714">
            <w:pPr>
              <w:pStyle w:val="61cTabTextBlock"/>
            </w:pPr>
            <w:r w:rsidRPr="00306139">
              <w:t>Ökologischer und ökonomischer Betrieb</w:t>
            </w:r>
          </w:p>
          <w:p w14:paraId="692C23C0" w14:textId="77777777" w:rsidR="001D085A" w:rsidRPr="00306139" w:rsidRDefault="007A2740" w:rsidP="00F23714">
            <w:pPr>
              <w:pStyle w:val="61cTabTextBlock"/>
            </w:pPr>
            <w:r w:rsidRPr="00306139">
              <w:t>Ausstattung, technischer Zustand, Bedienung und Fahrweise</w:t>
            </w:r>
          </w:p>
        </w:tc>
      </w:tr>
    </w:tbl>
    <w:p w14:paraId="71CA3472" w14:textId="77777777" w:rsidR="007100F9" w:rsidRPr="000A7A2F" w:rsidRDefault="007100F9" w:rsidP="007100F9">
      <w:pPr>
        <w:pStyle w:val="09Abstand"/>
      </w:pPr>
    </w:p>
    <w:p w14:paraId="754ADF8A" w14:textId="77777777" w:rsidR="007100F9" w:rsidRPr="000A7A2F" w:rsidRDefault="007A2740" w:rsidP="007100F9">
      <w:pPr>
        <w:pStyle w:val="82ErlUeberschrL"/>
      </w:pPr>
      <w:r>
        <w:t>10</w:t>
      </w:r>
      <w:r w:rsidRPr="004C1BB8">
        <w:t>. Theoretische Lehrinhalte für die Klasse F</w:t>
      </w:r>
      <w:r>
        <w:t xml:space="preserve"> </w:t>
      </w:r>
      <w:r w:rsidRPr="004C1BB8">
        <w:t>(</w:t>
      </w:r>
      <w:r>
        <w:t>4</w:t>
      </w:r>
      <w:r w:rsidRPr="004C1BB8">
        <w:t xml:space="preserve"> Unterrichtseinheiten)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6"/>
        <w:gridCol w:w="7617"/>
      </w:tblGrid>
      <w:tr w:rsidR="001D085A" w:rsidRPr="009B0649" w14:paraId="4B6DCEE2" w14:textId="77777777" w:rsidTr="008C4E04">
        <w:tc>
          <w:tcPr>
            <w:tcW w:w="996" w:type="dxa"/>
            <w:vAlign w:val="center"/>
          </w:tcPr>
          <w:p w14:paraId="546EA126" w14:textId="77777777" w:rsidR="001D085A" w:rsidRPr="009B0649" w:rsidRDefault="007A2740" w:rsidP="00F23714">
            <w:pPr>
              <w:pStyle w:val="61bTabTextZentriert"/>
            </w:pPr>
            <w:r w:rsidRPr="009B0649">
              <w:t>Abschnitt</w:t>
            </w:r>
          </w:p>
        </w:tc>
        <w:tc>
          <w:tcPr>
            <w:tcW w:w="7617" w:type="dxa"/>
            <w:vAlign w:val="center"/>
          </w:tcPr>
          <w:p w14:paraId="33291DED" w14:textId="77777777" w:rsidR="001D085A" w:rsidRPr="009B0649" w:rsidRDefault="007A2740" w:rsidP="00F23714">
            <w:pPr>
              <w:pStyle w:val="61TabText"/>
              <w:jc w:val="center"/>
            </w:pPr>
            <w:r w:rsidRPr="009B0649">
              <w:t>Lehrinhalt</w:t>
            </w:r>
          </w:p>
        </w:tc>
      </w:tr>
      <w:tr w:rsidR="001D085A" w:rsidRPr="009B0649" w14:paraId="734A5B2F" w14:textId="77777777" w:rsidTr="008C4E04">
        <w:tc>
          <w:tcPr>
            <w:tcW w:w="996" w:type="dxa"/>
          </w:tcPr>
          <w:p w14:paraId="4EA6A05F" w14:textId="77777777" w:rsidR="001D085A" w:rsidRPr="009B0649" w:rsidRDefault="007A2740" w:rsidP="00F23714">
            <w:pPr>
              <w:pStyle w:val="61bTabTextZentriert"/>
            </w:pPr>
            <w:r w:rsidRPr="009B0649">
              <w:t>1</w:t>
            </w:r>
          </w:p>
        </w:tc>
        <w:tc>
          <w:tcPr>
            <w:tcW w:w="7617" w:type="dxa"/>
          </w:tcPr>
          <w:p w14:paraId="69634868" w14:textId="77777777" w:rsidR="001D085A" w:rsidRPr="000A7A2F" w:rsidRDefault="007A2740" w:rsidP="00F23714">
            <w:pPr>
              <w:pStyle w:val="61cTabTextBlock"/>
            </w:pPr>
            <w:r w:rsidRPr="009B0649">
              <w:t>Rechtliche Vorschriften für die Klasse F</w:t>
            </w:r>
          </w:p>
          <w:p w14:paraId="20DDAD34" w14:textId="77777777" w:rsidR="001D085A" w:rsidRPr="009B0649" w:rsidRDefault="007A2740" w:rsidP="00F23714">
            <w:pPr>
              <w:pStyle w:val="61cTabTextBlock"/>
            </w:pPr>
            <w:r w:rsidRPr="009B0649">
              <w:t>Die Lenkberechtigungsklasse F, Begriffe, Aufschriften, Erlaubte Abmessungen, Personenbeförderung auf Anhängern, Fahrverbote und besondere Verkehrszeichen, Hintereinanderfahren, erlaubte Höchstgeschwindigkeiten, Verhalten bei Eisenbahnkreuzungen</w:t>
            </w:r>
          </w:p>
        </w:tc>
      </w:tr>
      <w:tr w:rsidR="001D085A" w:rsidRPr="009B0649" w14:paraId="543DC626" w14:textId="77777777" w:rsidTr="008C4E04">
        <w:tc>
          <w:tcPr>
            <w:tcW w:w="996" w:type="dxa"/>
          </w:tcPr>
          <w:p w14:paraId="06991C3A" w14:textId="77777777" w:rsidR="001D085A" w:rsidRPr="009B0649" w:rsidRDefault="007A2740" w:rsidP="00F23714">
            <w:pPr>
              <w:pStyle w:val="61bTabTextZentriert"/>
            </w:pPr>
            <w:r w:rsidRPr="009B0649">
              <w:t>2</w:t>
            </w:r>
          </w:p>
        </w:tc>
        <w:tc>
          <w:tcPr>
            <w:tcW w:w="7617" w:type="dxa"/>
          </w:tcPr>
          <w:p w14:paraId="3ADCA42E" w14:textId="77777777" w:rsidR="001D085A" w:rsidRPr="000A7A2F" w:rsidRDefault="007A2740" w:rsidP="00F23714">
            <w:pPr>
              <w:pStyle w:val="61cTabTextBlock"/>
            </w:pPr>
            <w:r w:rsidRPr="009B0649">
              <w:t>Technische Bauteile</w:t>
            </w:r>
          </w:p>
          <w:p w14:paraId="3D933AA6" w14:textId="77777777" w:rsidR="001D085A" w:rsidRPr="009B0649" w:rsidRDefault="007A2740" w:rsidP="00F23714">
            <w:pPr>
              <w:pStyle w:val="61cTabTextBlock"/>
            </w:pPr>
            <w:r w:rsidRPr="009B0649">
              <w:t>Cockpit, elektrische Anlage, Motor, Kraftstrang, Lenkung, Hydraulik, Räder und Reifen, Bremsanlagen. Überprüfungen vor Fahrtantritt</w:t>
            </w:r>
          </w:p>
        </w:tc>
      </w:tr>
      <w:tr w:rsidR="001D085A" w:rsidRPr="009B0649" w14:paraId="40C78E63" w14:textId="77777777" w:rsidTr="008C4E04">
        <w:tc>
          <w:tcPr>
            <w:tcW w:w="996" w:type="dxa"/>
          </w:tcPr>
          <w:p w14:paraId="60E78375" w14:textId="77777777" w:rsidR="001D085A" w:rsidRPr="009B0649" w:rsidRDefault="007A2740" w:rsidP="00F23714">
            <w:pPr>
              <w:pStyle w:val="61bTabTextZentriert"/>
            </w:pPr>
            <w:r w:rsidRPr="009B0649">
              <w:t>3</w:t>
            </w:r>
          </w:p>
        </w:tc>
        <w:tc>
          <w:tcPr>
            <w:tcW w:w="7617" w:type="dxa"/>
          </w:tcPr>
          <w:p w14:paraId="2CAB0FAC" w14:textId="77777777" w:rsidR="001D085A" w:rsidRPr="000A7A2F" w:rsidRDefault="007A2740" w:rsidP="00F23714">
            <w:pPr>
              <w:pStyle w:val="61cTabTextBlock"/>
            </w:pPr>
            <w:r w:rsidRPr="009B0649">
              <w:t>Anbaugeräte und Aufbauten</w:t>
            </w:r>
          </w:p>
          <w:p w14:paraId="3985101A" w14:textId="77777777" w:rsidR="001D085A" w:rsidRPr="009B0649" w:rsidRDefault="007A2740" w:rsidP="00F23714">
            <w:pPr>
              <w:pStyle w:val="61cTabTextBlock"/>
            </w:pPr>
            <w:r w:rsidRPr="009B0649">
              <w:t>Abmessungen, Kennzeichnung, Geschwindigkeiten, Fahrverhalten Beleuchtung der Anbaugeräte und Aufbauten</w:t>
            </w:r>
          </w:p>
        </w:tc>
      </w:tr>
      <w:tr w:rsidR="001D085A" w:rsidRPr="009B0649" w14:paraId="63FC8FDE" w14:textId="77777777" w:rsidTr="008C4E04">
        <w:tc>
          <w:tcPr>
            <w:tcW w:w="996" w:type="dxa"/>
          </w:tcPr>
          <w:p w14:paraId="42AE36BE" w14:textId="77777777" w:rsidR="001D085A" w:rsidRPr="009B0649" w:rsidRDefault="007A2740" w:rsidP="00F23714">
            <w:pPr>
              <w:pStyle w:val="61bTabTextZentriert"/>
            </w:pPr>
            <w:r w:rsidRPr="009B0649">
              <w:t>4</w:t>
            </w:r>
          </w:p>
        </w:tc>
        <w:tc>
          <w:tcPr>
            <w:tcW w:w="7617" w:type="dxa"/>
          </w:tcPr>
          <w:p w14:paraId="3076FB81" w14:textId="77777777" w:rsidR="001D085A" w:rsidRPr="000A7A2F" w:rsidRDefault="007A2740" w:rsidP="00F23714">
            <w:pPr>
              <w:pStyle w:val="61cTabTextBlock"/>
            </w:pPr>
            <w:r w:rsidRPr="009B0649">
              <w:t>Ladung</w:t>
            </w:r>
          </w:p>
          <w:p w14:paraId="5F9B4D97" w14:textId="77777777" w:rsidR="001D085A" w:rsidRPr="009B0649" w:rsidRDefault="007A2740" w:rsidP="00F23714">
            <w:pPr>
              <w:pStyle w:val="61cTabTextBlock"/>
            </w:pPr>
            <w:r w:rsidRPr="009B0649">
              <w:t>Wirtschaftsfuhre, Langgutfuhre, Kennzeichnung überragender Ladung. Ladungssicherung.</w:t>
            </w:r>
          </w:p>
        </w:tc>
      </w:tr>
      <w:tr w:rsidR="001D085A" w:rsidRPr="009B0649" w14:paraId="4D8C2C6F" w14:textId="77777777" w:rsidTr="008C4E04">
        <w:tc>
          <w:tcPr>
            <w:tcW w:w="996" w:type="dxa"/>
          </w:tcPr>
          <w:p w14:paraId="6B2814B5" w14:textId="77777777" w:rsidR="001D085A" w:rsidRPr="009B0649" w:rsidRDefault="007A2740" w:rsidP="00F23714">
            <w:pPr>
              <w:pStyle w:val="61bTabTextZentriert"/>
            </w:pPr>
            <w:r w:rsidRPr="009B0649">
              <w:t>5</w:t>
            </w:r>
          </w:p>
        </w:tc>
        <w:tc>
          <w:tcPr>
            <w:tcW w:w="7617" w:type="dxa"/>
          </w:tcPr>
          <w:p w14:paraId="7BAF5485" w14:textId="77777777" w:rsidR="001D085A" w:rsidRPr="000A7A2F" w:rsidRDefault="007A2740" w:rsidP="00F23714">
            <w:pPr>
              <w:pStyle w:val="61cTabTextBlock"/>
            </w:pPr>
            <w:r w:rsidRPr="009B0649">
              <w:t>Anhängerbetrieb</w:t>
            </w:r>
          </w:p>
          <w:p w14:paraId="104A5A65" w14:textId="77777777" w:rsidR="001D085A" w:rsidRPr="000A7A2F" w:rsidRDefault="007A2740" w:rsidP="00F23714">
            <w:pPr>
              <w:pStyle w:val="61cTabTextBlock"/>
            </w:pPr>
            <w:r w:rsidRPr="009B0649">
              <w:t>Ausstattung der Anhänger</w:t>
            </w:r>
          </w:p>
          <w:p w14:paraId="0F7A93B6" w14:textId="77777777" w:rsidR="001D085A" w:rsidRPr="000A7A2F" w:rsidRDefault="007A2740" w:rsidP="00F23714">
            <w:pPr>
              <w:pStyle w:val="61cTabTextBlock"/>
            </w:pPr>
            <w:r w:rsidRPr="009B0649">
              <w:t>Arten der Anhängerbremsen</w:t>
            </w:r>
          </w:p>
          <w:p w14:paraId="6C815760" w14:textId="77777777" w:rsidR="001D085A" w:rsidRPr="000A7A2F" w:rsidRDefault="007A2740" w:rsidP="00F23714">
            <w:pPr>
              <w:pStyle w:val="61cTabTextBlock"/>
            </w:pPr>
            <w:r w:rsidRPr="009B0649">
              <w:t>Auflaufbremse, Falldeichselbremse, Reißseilbremse, Seilzugbremse, hydraulische Bremsen, Einleitungs- und Zweileitungs-Druckluftbremsanlagen</w:t>
            </w:r>
          </w:p>
          <w:p w14:paraId="3901E8CC" w14:textId="77777777" w:rsidR="001D085A" w:rsidRPr="000A7A2F" w:rsidRDefault="007A2740" w:rsidP="00F23714">
            <w:pPr>
              <w:pStyle w:val="61cTabTextBlock"/>
            </w:pPr>
            <w:r w:rsidRPr="009B0649">
              <w:t>Ziehen von mehreren Anhängern</w:t>
            </w:r>
          </w:p>
          <w:p w14:paraId="194CBBBE" w14:textId="77777777" w:rsidR="001D085A" w:rsidRPr="000A7A2F" w:rsidRDefault="007A2740" w:rsidP="00F23714">
            <w:pPr>
              <w:pStyle w:val="61cTabTextBlock"/>
            </w:pPr>
            <w:r w:rsidRPr="009B0649">
              <w:t>Bestimmungen für zum Verkehr zugelassene Anhänger</w:t>
            </w:r>
          </w:p>
          <w:p w14:paraId="2FCB3580" w14:textId="77777777" w:rsidR="001D085A" w:rsidRPr="000A7A2F" w:rsidRDefault="007A2740" w:rsidP="00F23714">
            <w:pPr>
              <w:pStyle w:val="61cTabTextBlock"/>
            </w:pPr>
            <w:r w:rsidRPr="009B0649">
              <w:t>Bestimmungen für nicht zum Verkehr zugelassene Anhänger</w:t>
            </w:r>
          </w:p>
          <w:p w14:paraId="21D0424C" w14:textId="77777777" w:rsidR="001D085A" w:rsidRPr="009B0649" w:rsidRDefault="007A2740" w:rsidP="00F23714">
            <w:pPr>
              <w:pStyle w:val="61cTabTextBlock"/>
            </w:pPr>
            <w:r w:rsidRPr="009B0649">
              <w:t>Ziehen von zum Verkehr zugelassenen Anhängern und nicht zum Verkehr zugelassenen Anhängern gemeinsam</w:t>
            </w:r>
          </w:p>
        </w:tc>
      </w:tr>
      <w:tr w:rsidR="001D085A" w:rsidRPr="009B0649" w14:paraId="18331B0B" w14:textId="77777777" w:rsidTr="008C4E04">
        <w:tc>
          <w:tcPr>
            <w:tcW w:w="996" w:type="dxa"/>
          </w:tcPr>
          <w:p w14:paraId="15917B77" w14:textId="77777777" w:rsidR="001D085A" w:rsidRPr="009B0649" w:rsidRDefault="007A2740" w:rsidP="00F23714">
            <w:pPr>
              <w:pStyle w:val="61bTabTextZentriert"/>
            </w:pPr>
            <w:r w:rsidRPr="009B0649">
              <w:t>6</w:t>
            </w:r>
          </w:p>
        </w:tc>
        <w:tc>
          <w:tcPr>
            <w:tcW w:w="7617" w:type="dxa"/>
          </w:tcPr>
          <w:p w14:paraId="093A2F3E" w14:textId="77777777" w:rsidR="001D085A" w:rsidRPr="009B0649" w:rsidRDefault="007A2740" w:rsidP="00F23714">
            <w:pPr>
              <w:pStyle w:val="61cTabTextBlock"/>
            </w:pPr>
            <w:r w:rsidRPr="009B0649">
              <w:t>Unfallverhütung</w:t>
            </w:r>
          </w:p>
        </w:tc>
      </w:tr>
    </w:tbl>
    <w:p w14:paraId="7BA12D57" w14:textId="77777777" w:rsidR="005D02DE" w:rsidRPr="000A7A2F" w:rsidRDefault="005D02DE">
      <w:pPr>
        <w:pStyle w:val="09Abstand"/>
      </w:pPr>
    </w:p>
    <w:p w14:paraId="71555338" w14:textId="77777777" w:rsidR="00BE5261" w:rsidRPr="00B13F57" w:rsidRDefault="00FB7073" w:rsidP="00BE5261">
      <w:pPr>
        <w:pStyle w:val="71Anlagenbez"/>
      </w:pPr>
      <w:r w:rsidRPr="00B13F57">
        <w:t>Anlage 10b</w:t>
      </w:r>
    </w:p>
    <w:p w14:paraId="71668BD8" w14:textId="77777777" w:rsidR="00BE5261" w:rsidRPr="00B13F57" w:rsidRDefault="00FB7073" w:rsidP="00BE5261">
      <w:pPr>
        <w:pStyle w:val="71Anlagenbez"/>
      </w:pPr>
      <w:r w:rsidRPr="00B13F57">
        <w:t>zu § 64b Abs. 5</w:t>
      </w:r>
    </w:p>
    <w:p w14:paraId="060FCB18" w14:textId="77777777" w:rsidR="00BE5261" w:rsidRPr="00B13F57" w:rsidRDefault="00FB7073" w:rsidP="00BE5261">
      <w:pPr>
        <w:pStyle w:val="45UeberschrPara"/>
      </w:pPr>
      <w:r w:rsidRPr="00B13F57">
        <w:t>Lehrplan für die praktische Ausbildung für die A-Klassen</w:t>
      </w:r>
    </w:p>
    <w:p w14:paraId="26EF014E" w14:textId="77777777" w:rsidR="00BE5261" w:rsidRPr="00B13F57" w:rsidRDefault="00BE5261" w:rsidP="00BE5261">
      <w:pPr>
        <w:pStyle w:val="09Abstand"/>
      </w:pPr>
    </w:p>
    <w:p w14:paraId="3A11DFE8" w14:textId="77777777" w:rsidR="00BE5261" w:rsidRPr="00B13F57" w:rsidRDefault="00FB7073" w:rsidP="00BE5261">
      <w:pPr>
        <w:pStyle w:val="23SatznachNovao"/>
      </w:pPr>
      <w:r w:rsidRPr="00B13F57">
        <w:t>A. Vorgehensweise</w:t>
      </w:r>
    </w:p>
    <w:p w14:paraId="5AC7A790" w14:textId="77777777" w:rsidR="00BE5261" w:rsidRPr="00B13F57" w:rsidRDefault="00FB7073" w:rsidP="00BE5261">
      <w:pPr>
        <w:pStyle w:val="23SatznachNovao"/>
      </w:pPr>
      <w:r w:rsidRPr="00B13F57">
        <w:t>Bei jeder Ausbildungshandlung ist systematisch nach folgenden Schritten vorzugehen:</w:t>
      </w:r>
    </w:p>
    <w:p w14:paraId="387428D0" w14:textId="77777777" w:rsidR="00BE5261" w:rsidRPr="00B13F57" w:rsidRDefault="00FB7073" w:rsidP="00BE5261">
      <w:pPr>
        <w:pStyle w:val="52Ziffere1"/>
      </w:pPr>
      <w:r w:rsidRPr="00B13F57">
        <w:tab/>
        <w:t>1.</w:t>
      </w:r>
      <w:r w:rsidRPr="00B13F57">
        <w:tab/>
        <w:t>Vorbereitung und Planung der Übung (einschließlich geeignetem Ort, benötigter Ausrüstung, Lehrmittel usw.)</w:t>
      </w:r>
    </w:p>
    <w:p w14:paraId="5B4E83CF" w14:textId="77777777" w:rsidR="00BE5261" w:rsidRPr="00B13F57" w:rsidRDefault="00FB7073" w:rsidP="00BE5261">
      <w:pPr>
        <w:pStyle w:val="52Ziffere1"/>
      </w:pPr>
      <w:r w:rsidRPr="00B13F57">
        <w:tab/>
        <w:t>2.</w:t>
      </w:r>
      <w:r w:rsidRPr="00B13F57">
        <w:tab/>
        <w:t>Klärung der rechtlichen Voraussetzungen und Sicherheit der Übung (u.a. vorschriftsgemäße Verwendung eines Helms und anderer erforderlicher Schutzausrüstung, Einschätzung der Eignung des Kandidaten nach dem Ausbildungsstand)</w:t>
      </w:r>
    </w:p>
    <w:p w14:paraId="6E238AA4" w14:textId="77777777" w:rsidR="00BE5261" w:rsidRPr="00B13F57" w:rsidRDefault="00FB7073" w:rsidP="00BE5261">
      <w:pPr>
        <w:pStyle w:val="52Ziffere1"/>
      </w:pPr>
      <w:r w:rsidRPr="00B13F57">
        <w:tab/>
        <w:t>3.</w:t>
      </w:r>
      <w:r w:rsidRPr="00B13F57">
        <w:tab/>
        <w:t>Vorbereitung und Einweisung des Fahrschülers (u.a. sind in der Platzausbildung alle Übungen vor der ersten Durchführung zu erklären und vorzuzeigen)</w:t>
      </w:r>
    </w:p>
    <w:p w14:paraId="648AABBD" w14:textId="77777777" w:rsidR="00BE5261" w:rsidRPr="00B13F57" w:rsidRDefault="00FB7073" w:rsidP="00BE5261">
      <w:pPr>
        <w:pStyle w:val="52Ziffere1"/>
      </w:pPr>
      <w:r w:rsidRPr="00B13F57">
        <w:tab/>
        <w:t>4.</w:t>
      </w:r>
      <w:r w:rsidRPr="00B13F57">
        <w:tab/>
        <w:t>Durchführung der Übung</w:t>
      </w:r>
    </w:p>
    <w:p w14:paraId="36EB5CBC" w14:textId="77777777" w:rsidR="00BE5261" w:rsidRPr="00B13F57" w:rsidRDefault="00FB7073" w:rsidP="00BE5261">
      <w:pPr>
        <w:pStyle w:val="52Ziffere1"/>
      </w:pPr>
      <w:r w:rsidRPr="00B13F57">
        <w:tab/>
        <w:t>5.</w:t>
      </w:r>
      <w:r w:rsidRPr="00B13F57">
        <w:tab/>
        <w:t>Herstellung eines Bezugs der Übung zur späteren Verkehrsteilnahme (insbesondere Besprechung der situationsspezifischen Risiken, der möglichen Vorbereitung darauf, Erläuterung einer risikooptimierten Verhaltensweise)</w:t>
      </w:r>
    </w:p>
    <w:p w14:paraId="7E51616C" w14:textId="77777777" w:rsidR="00BE5261" w:rsidRPr="00B13F57" w:rsidRDefault="00FB7073" w:rsidP="00BE5261">
      <w:pPr>
        <w:pStyle w:val="52Ziffere1"/>
      </w:pPr>
      <w:r w:rsidRPr="00B13F57">
        <w:tab/>
        <w:t>6.</w:t>
      </w:r>
      <w:r w:rsidRPr="00B13F57">
        <w:tab/>
        <w:t>Bewertung des Verhaltens (gemeinsame Besprechung des Verhaltens des Fahrschülers, Erarbeitung von Verbesserungsmöglichkeiten, Schulung der Kompetenz des Lernens aus Erfolgen und Misserfolgen)</w:t>
      </w:r>
    </w:p>
    <w:p w14:paraId="1313773B" w14:textId="77777777" w:rsidR="00BE5261" w:rsidRPr="00B13F57" w:rsidRDefault="00BE5261" w:rsidP="00BE5261">
      <w:pPr>
        <w:pStyle w:val="09Abstand"/>
      </w:pPr>
    </w:p>
    <w:p w14:paraId="6CD1C3CF" w14:textId="77777777" w:rsidR="00BE5261" w:rsidRPr="00B13F57" w:rsidRDefault="00FB7073" w:rsidP="00BE5261">
      <w:pPr>
        <w:pStyle w:val="23SatznachNovao"/>
      </w:pPr>
      <w:r w:rsidRPr="00B13F57">
        <w:t>B. Inhalte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2506"/>
        <w:gridCol w:w="2160"/>
        <w:gridCol w:w="2205"/>
      </w:tblGrid>
      <w:tr w:rsidR="00BE5261" w:rsidRPr="00B13F57" w14:paraId="71AE98BC" w14:textId="77777777" w:rsidTr="00F32867">
        <w:tc>
          <w:tcPr>
            <w:tcW w:w="1850" w:type="dxa"/>
          </w:tcPr>
          <w:p w14:paraId="4651D0F0" w14:textId="77777777" w:rsidR="00BE5261" w:rsidRPr="00B13F57" w:rsidRDefault="00FB7073" w:rsidP="00F32867">
            <w:pPr>
              <w:pStyle w:val="61bTabTextZentriert"/>
            </w:pPr>
            <w:r w:rsidRPr="00B13F57">
              <w:t>Abschnitt</w:t>
            </w:r>
          </w:p>
        </w:tc>
        <w:tc>
          <w:tcPr>
            <w:tcW w:w="2513" w:type="dxa"/>
          </w:tcPr>
          <w:p w14:paraId="4BC96107" w14:textId="77777777" w:rsidR="00BE5261" w:rsidRPr="00B13F57" w:rsidRDefault="00FB7073" w:rsidP="00F32867">
            <w:pPr>
              <w:pStyle w:val="61bTabTextZentriert"/>
            </w:pPr>
            <w:r w:rsidRPr="00B13F57">
              <w:t>Schwerpunkt</w:t>
            </w:r>
          </w:p>
        </w:tc>
        <w:tc>
          <w:tcPr>
            <w:tcW w:w="2161" w:type="dxa"/>
          </w:tcPr>
          <w:p w14:paraId="079C1B38" w14:textId="77777777" w:rsidR="00BE5261" w:rsidRPr="00B13F57" w:rsidRDefault="00FB7073" w:rsidP="00F32867">
            <w:pPr>
              <w:pStyle w:val="61bTabTextZentriert"/>
            </w:pPr>
            <w:r w:rsidRPr="00B13F57">
              <w:t>Ort</w:t>
            </w:r>
          </w:p>
        </w:tc>
        <w:tc>
          <w:tcPr>
            <w:tcW w:w="2161" w:type="dxa"/>
          </w:tcPr>
          <w:p w14:paraId="0ACCE660" w14:textId="77777777" w:rsidR="00BE5261" w:rsidRPr="00B13F57" w:rsidRDefault="00FB7073" w:rsidP="00F32867">
            <w:pPr>
              <w:pStyle w:val="61bTabTextZentriert"/>
            </w:pPr>
            <w:r w:rsidRPr="00B13F57">
              <w:t>Inhalt</w:t>
            </w:r>
          </w:p>
        </w:tc>
      </w:tr>
      <w:tr w:rsidR="00BE5261" w:rsidRPr="00B13F57" w14:paraId="194A0208" w14:textId="77777777" w:rsidTr="00F32867">
        <w:tc>
          <w:tcPr>
            <w:tcW w:w="1850" w:type="dxa"/>
          </w:tcPr>
          <w:p w14:paraId="52265669" w14:textId="77777777" w:rsidR="00BE5261" w:rsidRPr="00B13F57" w:rsidRDefault="00FB7073" w:rsidP="00F32867">
            <w:pPr>
              <w:pStyle w:val="61bTabTextZentriert"/>
            </w:pPr>
            <w:r w:rsidRPr="00B13F57">
              <w:t>Vorbereitung</w:t>
            </w:r>
          </w:p>
        </w:tc>
        <w:tc>
          <w:tcPr>
            <w:tcW w:w="2513" w:type="dxa"/>
          </w:tcPr>
          <w:p w14:paraId="23CDEC90" w14:textId="77777777" w:rsidR="00BE5261" w:rsidRPr="00B13F57" w:rsidRDefault="00FB7073" w:rsidP="00087494">
            <w:pPr>
              <w:pStyle w:val="61TabText"/>
            </w:pPr>
            <w:r w:rsidRPr="00B13F57">
              <w:t>Durchführung der Überprüfungen, die vor Antritt einer Fahrt notwendig sind sowie richtige Inbetriebnahme des Kraftfahrzeuges</w:t>
            </w:r>
          </w:p>
        </w:tc>
        <w:tc>
          <w:tcPr>
            <w:tcW w:w="2161" w:type="dxa"/>
          </w:tcPr>
          <w:p w14:paraId="2DF911CD" w14:textId="77777777" w:rsidR="00BE5261" w:rsidRPr="00B13F57" w:rsidRDefault="00FB7073" w:rsidP="00F32867">
            <w:pPr>
              <w:pStyle w:val="61TabText"/>
            </w:pPr>
            <w:r w:rsidRPr="00B13F57">
              <w:t>Verkehrsfreier Raum</w:t>
            </w:r>
          </w:p>
        </w:tc>
        <w:tc>
          <w:tcPr>
            <w:tcW w:w="2161" w:type="dxa"/>
          </w:tcPr>
          <w:p w14:paraId="472CB5DF" w14:textId="77777777" w:rsidR="00BE5261" w:rsidRPr="00B13F57" w:rsidRDefault="00FB7073" w:rsidP="00F32867">
            <w:pPr>
              <w:pStyle w:val="61TabText"/>
            </w:pPr>
            <w:r>
              <w:t>Startvorbereitung, Fahr</w:t>
            </w:r>
            <w:r w:rsidRPr="00B13F57">
              <w:t>vorbereitung, Rangieren, Sitzposition</w:t>
            </w:r>
          </w:p>
        </w:tc>
      </w:tr>
      <w:tr w:rsidR="00BE5261" w:rsidRPr="00B13F57" w14:paraId="0AFF0379" w14:textId="77777777" w:rsidTr="00F32867">
        <w:tc>
          <w:tcPr>
            <w:tcW w:w="1850" w:type="dxa"/>
          </w:tcPr>
          <w:p w14:paraId="473CB476" w14:textId="77777777" w:rsidR="00BE5261" w:rsidRPr="00B13F57" w:rsidRDefault="00FB7073" w:rsidP="00F32867">
            <w:pPr>
              <w:pStyle w:val="61bTabTextZentriert"/>
            </w:pPr>
            <w:r w:rsidRPr="00B13F57">
              <w:t>Vorschulung</w:t>
            </w:r>
          </w:p>
        </w:tc>
        <w:tc>
          <w:tcPr>
            <w:tcW w:w="2513" w:type="dxa"/>
          </w:tcPr>
          <w:p w14:paraId="7EE3FE9C" w14:textId="77777777" w:rsidR="00BE5261" w:rsidRPr="00B13F57" w:rsidRDefault="00FB7073" w:rsidP="00F32867">
            <w:pPr>
              <w:pStyle w:val="61TabText"/>
            </w:pPr>
            <w:r>
              <w:t>Elementare Fahrzeugbe</w:t>
            </w:r>
            <w:r w:rsidRPr="00B13F57">
              <w:t>herrschung</w:t>
            </w:r>
          </w:p>
        </w:tc>
        <w:tc>
          <w:tcPr>
            <w:tcW w:w="2161" w:type="dxa"/>
          </w:tcPr>
          <w:p w14:paraId="0BABAE85" w14:textId="77777777" w:rsidR="00BE5261" w:rsidRPr="00B13F57" w:rsidRDefault="00FB7073" w:rsidP="00F32867">
            <w:pPr>
              <w:pStyle w:val="61TabText"/>
            </w:pPr>
            <w:r w:rsidRPr="00B13F57">
              <w:t>Parkplatz oder möglichst verkehrsfreie Straße</w:t>
            </w:r>
          </w:p>
        </w:tc>
        <w:tc>
          <w:tcPr>
            <w:tcW w:w="2161" w:type="dxa"/>
          </w:tcPr>
          <w:p w14:paraId="5452E3EE" w14:textId="77777777" w:rsidR="00BE5261" w:rsidRPr="00B13F57" w:rsidRDefault="00FB7073" w:rsidP="00F32867">
            <w:pPr>
              <w:pStyle w:val="61TabText"/>
            </w:pPr>
            <w:r w:rsidRPr="00B13F57">
              <w:t>Gehen mit Mot</w:t>
            </w:r>
            <w:r>
              <w:t>or, Klettern, Spurgasse, Anfah</w:t>
            </w:r>
            <w:r w:rsidRPr="00B13F57">
              <w:t xml:space="preserve">ren, Schalten, </w:t>
            </w:r>
            <w:r>
              <w:t>Bremsen, Kreisfahren, Achterfah</w:t>
            </w:r>
            <w:r w:rsidRPr="00B13F57">
              <w:t>ren, Wedeln, Trialstop, Berg, Behelfsstart Fahren mit Beifahrer</w:t>
            </w:r>
          </w:p>
        </w:tc>
      </w:tr>
      <w:tr w:rsidR="00BE5261" w:rsidRPr="00B13F57" w14:paraId="576477DF" w14:textId="77777777" w:rsidTr="00F32867">
        <w:tc>
          <w:tcPr>
            <w:tcW w:w="1850" w:type="dxa"/>
          </w:tcPr>
          <w:p w14:paraId="7434DC8C" w14:textId="77777777" w:rsidR="00BE5261" w:rsidRPr="00B13F57" w:rsidRDefault="00FB7073" w:rsidP="00F32867">
            <w:pPr>
              <w:pStyle w:val="61bTabTextZentriert"/>
            </w:pPr>
            <w:r w:rsidRPr="00B13F57">
              <w:t>Grundschulung</w:t>
            </w:r>
          </w:p>
        </w:tc>
        <w:tc>
          <w:tcPr>
            <w:tcW w:w="2513" w:type="dxa"/>
          </w:tcPr>
          <w:p w14:paraId="2AFDCB6A" w14:textId="77777777" w:rsidR="00BE5261" w:rsidRPr="00B13F57" w:rsidRDefault="00FB7073" w:rsidP="00F32867">
            <w:pPr>
              <w:pStyle w:val="61TabText"/>
            </w:pPr>
            <w:r>
              <w:t>Einführung in den Ver</w:t>
            </w:r>
            <w:r w:rsidRPr="00B13F57">
              <w:t>kehrsraum. Aufbau des Drei-Blick-Trainings</w:t>
            </w:r>
          </w:p>
        </w:tc>
        <w:tc>
          <w:tcPr>
            <w:tcW w:w="2161" w:type="dxa"/>
          </w:tcPr>
          <w:p w14:paraId="6571725A" w14:textId="77777777" w:rsidR="00BE5261" w:rsidRPr="00B13F57" w:rsidRDefault="00FB7073" w:rsidP="00F32867">
            <w:pPr>
              <w:pStyle w:val="61TabText"/>
            </w:pPr>
            <w:r w:rsidRPr="00B13F57">
              <w:t>Verkehrsarme Straßen</w:t>
            </w:r>
          </w:p>
        </w:tc>
        <w:tc>
          <w:tcPr>
            <w:tcW w:w="2161" w:type="dxa"/>
          </w:tcPr>
          <w:p w14:paraId="4C3CE686" w14:textId="77777777" w:rsidR="00BE5261" w:rsidRPr="00B13F57" w:rsidRDefault="00FB7073" w:rsidP="00F32867">
            <w:pPr>
              <w:pStyle w:val="61TabText"/>
            </w:pPr>
            <w:r w:rsidRPr="00B13F57">
              <w:t>Richtiges Benützen der Fahrbahn. Zielklares Bewegen</w:t>
            </w:r>
          </w:p>
        </w:tc>
      </w:tr>
      <w:tr w:rsidR="00BE5261" w:rsidRPr="00B13F57" w14:paraId="146E8B71" w14:textId="77777777" w:rsidTr="00F32867">
        <w:tc>
          <w:tcPr>
            <w:tcW w:w="1850" w:type="dxa"/>
          </w:tcPr>
          <w:p w14:paraId="44579402" w14:textId="77777777" w:rsidR="00BE5261" w:rsidRPr="00B13F57" w:rsidRDefault="00FB7073" w:rsidP="00F32867">
            <w:pPr>
              <w:pStyle w:val="61bTabTextZentriert"/>
            </w:pPr>
            <w:r w:rsidRPr="00B13F57">
              <w:t>Hauptschulung</w:t>
            </w:r>
          </w:p>
        </w:tc>
        <w:tc>
          <w:tcPr>
            <w:tcW w:w="2513" w:type="dxa"/>
          </w:tcPr>
          <w:p w14:paraId="6ED5DD13" w14:textId="77777777" w:rsidR="00BE5261" w:rsidRPr="00B13F57" w:rsidRDefault="00FB7073" w:rsidP="00F32867">
            <w:pPr>
              <w:pStyle w:val="61TabText"/>
            </w:pPr>
            <w:r>
              <w:t>Aktives und passives Erle</w:t>
            </w:r>
            <w:r w:rsidRPr="00B13F57">
              <w:t>ben der Verkehrsdyna</w:t>
            </w:r>
            <w:r>
              <w:t>mik. Aufbau des Blickfiltertrai</w:t>
            </w:r>
            <w:r w:rsidRPr="00B13F57">
              <w:t>nings</w:t>
            </w:r>
          </w:p>
        </w:tc>
        <w:tc>
          <w:tcPr>
            <w:tcW w:w="2161" w:type="dxa"/>
          </w:tcPr>
          <w:p w14:paraId="1D8F25A1" w14:textId="77777777" w:rsidR="00BE5261" w:rsidRPr="00B13F57" w:rsidRDefault="00FB7073" w:rsidP="00F32867">
            <w:pPr>
              <w:pStyle w:val="61TabText"/>
            </w:pPr>
            <w:r w:rsidRPr="00B13F57">
              <w:t>Fahren auf Straßen mit stärkerem Verkehr. Auswahl nach:</w:t>
            </w:r>
          </w:p>
          <w:p w14:paraId="17A3518E" w14:textId="77777777" w:rsidR="00BE5261" w:rsidRPr="00B13F57" w:rsidRDefault="00FB7073" w:rsidP="00F32867">
            <w:pPr>
              <w:pStyle w:val="61TabText"/>
            </w:pPr>
            <w:r w:rsidRPr="00B13F57">
              <w:t>Querstellen-, Mithalte-und Gegenverkehrsstrecken</w:t>
            </w:r>
          </w:p>
        </w:tc>
        <w:tc>
          <w:tcPr>
            <w:tcW w:w="2161" w:type="dxa"/>
          </w:tcPr>
          <w:p w14:paraId="6F7C73AC" w14:textId="77777777" w:rsidR="00BE5261" w:rsidRPr="00B13F57" w:rsidRDefault="00FB7073" w:rsidP="00F32867">
            <w:pPr>
              <w:pStyle w:val="61TabText"/>
            </w:pPr>
            <w:r w:rsidRPr="00B13F57">
              <w:t>Befahren ausgewählter Lehrstrecken und Manöverkommentierung</w:t>
            </w:r>
          </w:p>
        </w:tc>
      </w:tr>
      <w:tr w:rsidR="00BE5261" w:rsidRPr="00B13F57" w14:paraId="0007611F" w14:textId="77777777" w:rsidTr="00F32867">
        <w:tc>
          <w:tcPr>
            <w:tcW w:w="1850" w:type="dxa"/>
          </w:tcPr>
          <w:p w14:paraId="6FE82E90" w14:textId="77777777" w:rsidR="00BE5261" w:rsidRPr="00B13F57" w:rsidRDefault="00FB7073" w:rsidP="00F32867">
            <w:pPr>
              <w:pStyle w:val="61bTabTextZentriert"/>
            </w:pPr>
            <w:r w:rsidRPr="00B13F57">
              <w:t>Perfektionsschulung</w:t>
            </w:r>
          </w:p>
        </w:tc>
        <w:tc>
          <w:tcPr>
            <w:tcW w:w="2513" w:type="dxa"/>
          </w:tcPr>
          <w:p w14:paraId="394F3336" w14:textId="77777777" w:rsidR="00BE5261" w:rsidRPr="00B13F57" w:rsidRDefault="00FB7073" w:rsidP="00F32867">
            <w:pPr>
              <w:pStyle w:val="61TabText"/>
            </w:pPr>
            <w:r w:rsidRPr="00B13F57">
              <w:t>Einführung in die jeweils geeignete Verkehrst</w:t>
            </w:r>
            <w:r>
              <w:t>aktik. Besondere Fahrzeugbeherr</w:t>
            </w:r>
            <w:r w:rsidRPr="00B13F57">
              <w:t>schung</w:t>
            </w:r>
          </w:p>
        </w:tc>
        <w:tc>
          <w:tcPr>
            <w:tcW w:w="2161" w:type="dxa"/>
          </w:tcPr>
          <w:p w14:paraId="2E6C83D9" w14:textId="77777777" w:rsidR="00BE5261" w:rsidRPr="00B13F57" w:rsidRDefault="00FB7073" w:rsidP="00F32867">
            <w:pPr>
              <w:pStyle w:val="61TabText"/>
            </w:pPr>
            <w:r w:rsidRPr="00B13F57">
              <w:t>Alle vom Standort aus erreichbaren Verkehrsräume</w:t>
            </w:r>
          </w:p>
        </w:tc>
        <w:tc>
          <w:tcPr>
            <w:tcW w:w="2161" w:type="dxa"/>
          </w:tcPr>
          <w:p w14:paraId="140ADE85" w14:textId="77777777" w:rsidR="00BE5261" w:rsidRPr="00B13F57" w:rsidRDefault="00FB7073" w:rsidP="00F32867">
            <w:pPr>
              <w:pStyle w:val="61TabText"/>
            </w:pPr>
            <w:r w:rsidRPr="00B13F57">
              <w:t>Zielfahren, Überlandfahrten, Dynomentraining, Defensivtaktik, Spezielle Fahrzeugbeherrschung, insbesondere im Hinblick auf für Krafträder typische Situationen, in denen der Lenke</w:t>
            </w:r>
            <w:r>
              <w:t>r durch Erschrecken zu reflexar</w:t>
            </w:r>
            <w:r w:rsidRPr="00B13F57">
              <w:t>tigen Fehlreaktionen verleitet wird sowie Durchführen einer Gefahrenbremsung, Prüfungsvorbereitung</w:t>
            </w:r>
          </w:p>
        </w:tc>
      </w:tr>
      <w:tr w:rsidR="00BE5261" w:rsidRPr="00B13F57" w14:paraId="10E01E6B" w14:textId="77777777" w:rsidTr="00F32867">
        <w:tc>
          <w:tcPr>
            <w:tcW w:w="1850" w:type="dxa"/>
          </w:tcPr>
          <w:p w14:paraId="36259CB5" w14:textId="77777777" w:rsidR="00BE5261" w:rsidRPr="00B13F57" w:rsidRDefault="00FB7073" w:rsidP="00F32867">
            <w:pPr>
              <w:pStyle w:val="61bTabTextZentriert"/>
            </w:pPr>
            <w:r w:rsidRPr="00B13F57">
              <w:t>Überprüfung</w:t>
            </w:r>
          </w:p>
        </w:tc>
        <w:tc>
          <w:tcPr>
            <w:tcW w:w="2513" w:type="dxa"/>
          </w:tcPr>
          <w:p w14:paraId="5BF9994E" w14:textId="77777777" w:rsidR="00BE5261" w:rsidRPr="00B13F57" w:rsidRDefault="00FB7073" w:rsidP="00F32867">
            <w:pPr>
              <w:pStyle w:val="61TabText"/>
            </w:pPr>
            <w:r w:rsidRPr="00B13F57">
              <w:t>Überprüfung des</w:t>
            </w:r>
            <w:r>
              <w:t xml:space="preserve"> Kraftfahr</w:t>
            </w:r>
            <w:r w:rsidRPr="00B13F57">
              <w:t>zeuges auf Verkehrs- und Betriebssicherheit</w:t>
            </w:r>
          </w:p>
        </w:tc>
        <w:tc>
          <w:tcPr>
            <w:tcW w:w="2161" w:type="dxa"/>
          </w:tcPr>
          <w:p w14:paraId="117B2CBD" w14:textId="77777777" w:rsidR="00BE5261" w:rsidRPr="00B13F57" w:rsidRDefault="00FB7073" w:rsidP="00F32867">
            <w:pPr>
              <w:pStyle w:val="61TabText"/>
            </w:pPr>
            <w:r w:rsidRPr="00B13F57">
              <w:t>Möglichst in verkehrsfreiem Raum</w:t>
            </w:r>
          </w:p>
        </w:tc>
        <w:tc>
          <w:tcPr>
            <w:tcW w:w="2161" w:type="dxa"/>
          </w:tcPr>
          <w:p w14:paraId="3D701B9D" w14:textId="77777777" w:rsidR="00BE5261" w:rsidRPr="00B13F57" w:rsidRDefault="00FB7073" w:rsidP="00F32867">
            <w:pPr>
              <w:pStyle w:val="61TabText"/>
            </w:pPr>
            <w:r w:rsidRPr="00B13F57">
              <w:t>Einfache Überprüfungen, die man am Kraftfahrzeug ohne Werkzeug durchführen kann</w:t>
            </w:r>
          </w:p>
        </w:tc>
      </w:tr>
    </w:tbl>
    <w:p w14:paraId="00FBB42F" w14:textId="77777777" w:rsidR="00BE5261" w:rsidRPr="00B13F57" w:rsidRDefault="00FB7073" w:rsidP="00BE5261">
      <w:pPr>
        <w:pStyle w:val="23SatznachNovao"/>
      </w:pPr>
      <w:r w:rsidRPr="00B13F57">
        <w:t>Einem Bewerber um die Lenkberechtigung der Klasse A1 sind im Umfang von insgesamt zwei Unterrichtseinheiten bei den jeweils passenden Situationen folgende Inhalte schwerpunktmäßig zu vermitteln, wobei auf die klassenspezifischen Besonderheiten einzugehen ist:</w:t>
      </w:r>
    </w:p>
    <w:p w14:paraId="533C2339" w14:textId="77777777" w:rsidR="00BE5261" w:rsidRPr="00B13F57" w:rsidRDefault="00FB7073" w:rsidP="00BE5261">
      <w:pPr>
        <w:pStyle w:val="52Ziffere1"/>
      </w:pPr>
      <w:r w:rsidRPr="00B13F57">
        <w:tab/>
        <w:t>1.</w:t>
      </w:r>
      <w:r w:rsidRPr="00B13F57">
        <w:tab/>
        <w:t>Risikokompetenz (Inhalte gemäß Anlage 10a),</w:t>
      </w:r>
    </w:p>
    <w:p w14:paraId="45202BBB" w14:textId="77777777" w:rsidR="00BE5261" w:rsidRPr="00B13F57" w:rsidRDefault="00FB7073" w:rsidP="00BE5261">
      <w:pPr>
        <w:pStyle w:val="52Ziffere1"/>
      </w:pPr>
      <w:r w:rsidRPr="00B13F57">
        <w:tab/>
        <w:t>2.</w:t>
      </w:r>
      <w:r w:rsidRPr="00B13F57">
        <w:tab/>
        <w:t>Fahrten im Schnellverkehr (wie Autobahn, Autostraße; insbesondere Einfahren, wobei auf die durch geringere Geschwindigkeit und geringeres Beschleunigungsvermögen entstehenden Risiken hinzuweisen ist, und Überholtwerden),</w:t>
      </w:r>
    </w:p>
    <w:p w14:paraId="7E3A8B0F" w14:textId="77777777" w:rsidR="00BE5261" w:rsidRPr="00B13F57" w:rsidRDefault="00FB7073" w:rsidP="00BE5261">
      <w:pPr>
        <w:pStyle w:val="52Ziffere1"/>
      </w:pPr>
      <w:r w:rsidRPr="00B13F57">
        <w:tab/>
        <w:t>3.</w:t>
      </w:r>
      <w:r w:rsidRPr="00B13F57">
        <w:tab/>
        <w:t>Überholen (Hinweis auf die durch geringeres Beschleunigungsvermögen entstehenden Risiken),</w:t>
      </w:r>
    </w:p>
    <w:p w14:paraId="26F5AE65" w14:textId="77777777" w:rsidR="00BE5261" w:rsidRPr="00B13F57" w:rsidRDefault="00FB7073" w:rsidP="00BE5261">
      <w:pPr>
        <w:pStyle w:val="52Ziffere1"/>
      </w:pPr>
      <w:r w:rsidRPr="00B13F57">
        <w:tab/>
        <w:t>4.</w:t>
      </w:r>
      <w:r w:rsidRPr="00B13F57">
        <w:tab/>
        <w:t>Vorfahren neben oder zwischen bereits angehaltenen Fahrzeugen (insbesondere Übersehenwerden durch Blickabschattungen wie toter Winkel und Verdeckung),</w:t>
      </w:r>
    </w:p>
    <w:p w14:paraId="3A301A8E" w14:textId="77777777" w:rsidR="00A336BE" w:rsidRDefault="00FB7073">
      <w:pPr>
        <w:pStyle w:val="52Ziffere1"/>
      </w:pPr>
      <w:r w:rsidRPr="00B13F57">
        <w:tab/>
        <w:t>5.</w:t>
      </w:r>
      <w:r w:rsidRPr="00B13F57">
        <w:tab/>
        <w:t>Fehlannahmen anderer Straßenbenützer (insbesondere falsche Einschätz</w:t>
      </w:r>
      <w:r>
        <w:t>ung der Annäherungsge</w:t>
      </w:r>
      <w:r w:rsidRPr="00B13F57">
        <w:t>schwindigkeit bei Verwechslung mit einem Motorfahrrad).</w:t>
      </w:r>
    </w:p>
    <w:p w14:paraId="62778676" w14:textId="77777777" w:rsidR="00C72A9C" w:rsidRPr="00630A77" w:rsidRDefault="00DA6478" w:rsidP="00C72A9C">
      <w:pPr>
        <w:pStyle w:val="71Anlagenbez"/>
      </w:pPr>
      <w:r w:rsidRPr="004306A2">
        <w:rPr>
          <w:u w:val="single"/>
        </w:rPr>
        <w:t>Anlage 10 c</w:t>
      </w:r>
    </w:p>
    <w:p w14:paraId="1E6E44A5" w14:textId="77777777" w:rsidR="00C72A9C" w:rsidRPr="00630A77" w:rsidRDefault="00DA6478" w:rsidP="00C72A9C">
      <w:pPr>
        <w:pStyle w:val="71Anlagenbez"/>
      </w:pPr>
      <w:r w:rsidRPr="00630A77">
        <w:t>zu § 64 b Abs. 2 Z 2</w:t>
      </w:r>
    </w:p>
    <w:p w14:paraId="074C3760" w14:textId="77777777" w:rsidR="00C72A9C" w:rsidRPr="00630A77" w:rsidRDefault="00DA6478" w:rsidP="00C72A9C">
      <w:pPr>
        <w:pStyle w:val="41UeberschrG1"/>
      </w:pPr>
      <w:r w:rsidRPr="00630A77">
        <w:t>LEHRPLAN</w:t>
      </w:r>
    </w:p>
    <w:p w14:paraId="11F511A7" w14:textId="77777777" w:rsidR="00C72A9C" w:rsidRPr="00630A77" w:rsidRDefault="00DA6478" w:rsidP="00C72A9C">
      <w:pPr>
        <w:pStyle w:val="43UeberschrG2"/>
      </w:pPr>
      <w:r w:rsidRPr="00630A77">
        <w:t>für die praktische Ausbildung für die Klasse B</w:t>
      </w:r>
    </w:p>
    <w:p w14:paraId="01B2FADB" w14:textId="77777777" w:rsidR="00C72A9C" w:rsidRPr="00630A77" w:rsidRDefault="00C72A9C" w:rsidP="00C72A9C">
      <w:pPr>
        <w:pStyle w:val="09Abstand"/>
      </w:pPr>
    </w:p>
    <w:tbl>
      <w:tblPr>
        <w:tblW w:w="5000" w:type="pct"/>
        <w:tblLook w:val="04A0" w:firstRow="1" w:lastRow="0" w:firstColumn="1" w:lastColumn="0" w:noHBand="0" w:noVBand="1"/>
      </w:tblPr>
      <w:tblGrid>
        <w:gridCol w:w="1850"/>
        <w:gridCol w:w="2511"/>
        <w:gridCol w:w="2155"/>
        <w:gridCol w:w="2205"/>
      </w:tblGrid>
      <w:tr w:rsidR="00C72A9C" w:rsidRPr="00630A77" w14:paraId="7160D715" w14:textId="77777777" w:rsidTr="00C72A9C">
        <w:tc>
          <w:tcPr>
            <w:tcW w:w="1046" w:type="pct"/>
          </w:tcPr>
          <w:p w14:paraId="4A4E461A" w14:textId="77777777" w:rsidR="00C72A9C" w:rsidRPr="00630A77" w:rsidRDefault="00DA6478" w:rsidP="00C72A9C">
            <w:pPr>
              <w:pStyle w:val="83ErlText"/>
              <w:jc w:val="left"/>
            </w:pPr>
            <w:r w:rsidRPr="00630A77">
              <w:t>Abschnitt</w:t>
            </w:r>
          </w:p>
        </w:tc>
        <w:tc>
          <w:tcPr>
            <w:tcW w:w="1454" w:type="pct"/>
          </w:tcPr>
          <w:p w14:paraId="37E4232C" w14:textId="77777777" w:rsidR="00C72A9C" w:rsidRPr="00630A77" w:rsidRDefault="00DA6478" w:rsidP="00C72A9C">
            <w:pPr>
              <w:pStyle w:val="83ErlText"/>
              <w:jc w:val="left"/>
            </w:pPr>
            <w:r w:rsidRPr="00630A77">
              <w:t>Schwerpunkt</w:t>
            </w:r>
          </w:p>
        </w:tc>
        <w:tc>
          <w:tcPr>
            <w:tcW w:w="1250" w:type="pct"/>
          </w:tcPr>
          <w:p w14:paraId="462623A7" w14:textId="77777777" w:rsidR="00C72A9C" w:rsidRPr="00630A77" w:rsidRDefault="00DA6478" w:rsidP="00C72A9C">
            <w:pPr>
              <w:pStyle w:val="83ErlText"/>
              <w:jc w:val="left"/>
            </w:pPr>
            <w:r w:rsidRPr="00630A77">
              <w:t>Ort</w:t>
            </w:r>
          </w:p>
        </w:tc>
        <w:tc>
          <w:tcPr>
            <w:tcW w:w="1250" w:type="pct"/>
          </w:tcPr>
          <w:p w14:paraId="4032A13F" w14:textId="77777777" w:rsidR="00C72A9C" w:rsidRPr="00630A77" w:rsidRDefault="00DA6478" w:rsidP="00C72A9C">
            <w:pPr>
              <w:pStyle w:val="83ErlText"/>
              <w:jc w:val="left"/>
            </w:pPr>
            <w:r w:rsidRPr="00630A77">
              <w:t>Inhalt</w:t>
            </w:r>
          </w:p>
        </w:tc>
      </w:tr>
      <w:tr w:rsidR="00C72A9C" w:rsidRPr="00630A77" w14:paraId="5E3D5839" w14:textId="77777777" w:rsidTr="00C72A9C">
        <w:tc>
          <w:tcPr>
            <w:tcW w:w="1046" w:type="pct"/>
          </w:tcPr>
          <w:p w14:paraId="2B2841BB" w14:textId="77777777" w:rsidR="00C72A9C" w:rsidRPr="00630A77" w:rsidRDefault="00DA6478" w:rsidP="00C72A9C">
            <w:pPr>
              <w:pStyle w:val="83ErlText"/>
              <w:jc w:val="left"/>
            </w:pPr>
            <w:r w:rsidRPr="00630A77">
              <w:t>Vorbereitung</w:t>
            </w:r>
          </w:p>
        </w:tc>
        <w:tc>
          <w:tcPr>
            <w:tcW w:w="1454" w:type="pct"/>
          </w:tcPr>
          <w:p w14:paraId="426E7B93" w14:textId="77777777" w:rsidR="00C72A9C" w:rsidRPr="00630A77" w:rsidRDefault="00DA6478" w:rsidP="00C72A9C">
            <w:pPr>
              <w:pStyle w:val="83ErlText"/>
              <w:jc w:val="left"/>
            </w:pPr>
            <w:r w:rsidRPr="00630A77">
              <w:t>Durchführung der Überprüfungen, die vor Antritt einer Fahrt notwendig sind, sowie richtige Inbetriebnahme des Kraftfahrzeuges</w:t>
            </w:r>
          </w:p>
        </w:tc>
        <w:tc>
          <w:tcPr>
            <w:tcW w:w="1250" w:type="pct"/>
          </w:tcPr>
          <w:p w14:paraId="23878BAC" w14:textId="77777777" w:rsidR="00C72A9C" w:rsidRPr="00630A77" w:rsidRDefault="00DA6478" w:rsidP="00C72A9C">
            <w:pPr>
              <w:pStyle w:val="83ErlText"/>
              <w:jc w:val="left"/>
            </w:pPr>
            <w:r w:rsidRPr="00630A77">
              <w:t>Wo das Kraftfahrzeug abgestellt ist</w:t>
            </w:r>
          </w:p>
        </w:tc>
        <w:tc>
          <w:tcPr>
            <w:tcW w:w="1250" w:type="pct"/>
          </w:tcPr>
          <w:p w14:paraId="22061416" w14:textId="77777777" w:rsidR="00C72A9C" w:rsidRPr="00630A77" w:rsidRDefault="00DA6478" w:rsidP="00C72A9C">
            <w:pPr>
              <w:pStyle w:val="83ErlText"/>
              <w:jc w:val="left"/>
            </w:pPr>
            <w:r w:rsidRPr="00630A77">
              <w:t>Rundgang- und Innenkontrollen. Richtige Vorbereitung und Durchführung des Startes</w:t>
            </w:r>
          </w:p>
        </w:tc>
      </w:tr>
      <w:tr w:rsidR="00C72A9C" w:rsidRPr="00630A77" w14:paraId="2062C3F7" w14:textId="77777777" w:rsidTr="00C72A9C">
        <w:tc>
          <w:tcPr>
            <w:tcW w:w="1046" w:type="pct"/>
          </w:tcPr>
          <w:p w14:paraId="726E6071" w14:textId="77777777" w:rsidR="00C72A9C" w:rsidRPr="00630A77" w:rsidRDefault="00DA6478" w:rsidP="00C72A9C">
            <w:pPr>
              <w:pStyle w:val="83ErlText"/>
              <w:jc w:val="left"/>
            </w:pPr>
            <w:r w:rsidRPr="00630A77">
              <w:t>Vorschulung</w:t>
            </w:r>
          </w:p>
        </w:tc>
        <w:tc>
          <w:tcPr>
            <w:tcW w:w="1454" w:type="pct"/>
          </w:tcPr>
          <w:p w14:paraId="0F76B1CF" w14:textId="77777777" w:rsidR="00C72A9C" w:rsidRPr="00630A77" w:rsidRDefault="00DA6478" w:rsidP="00C72A9C">
            <w:pPr>
              <w:pStyle w:val="83ErlText"/>
              <w:jc w:val="left"/>
            </w:pPr>
            <w:r w:rsidRPr="00630A77">
              <w:t>Elementare Fahrzeugbeherrschung</w:t>
            </w:r>
          </w:p>
        </w:tc>
        <w:tc>
          <w:tcPr>
            <w:tcW w:w="1250" w:type="pct"/>
          </w:tcPr>
          <w:p w14:paraId="57901542" w14:textId="77777777" w:rsidR="00C72A9C" w:rsidRPr="00630A77" w:rsidRDefault="00DA6478" w:rsidP="00C72A9C">
            <w:pPr>
              <w:pStyle w:val="83ErlText"/>
              <w:jc w:val="left"/>
            </w:pPr>
            <w:r w:rsidRPr="00630A77">
              <w:t>Parkplatz oder möglichst verkehrsfreie Straße</w:t>
            </w:r>
          </w:p>
        </w:tc>
        <w:tc>
          <w:tcPr>
            <w:tcW w:w="1250" w:type="pct"/>
          </w:tcPr>
          <w:p w14:paraId="4D8C749F" w14:textId="77777777" w:rsidR="00C72A9C" w:rsidRPr="00630A77" w:rsidRDefault="00DA6478" w:rsidP="00C547A8">
            <w:pPr>
              <w:pStyle w:val="83ErlText"/>
              <w:jc w:val="left"/>
            </w:pPr>
            <w:r w:rsidRPr="00630A77">
              <w:t xml:space="preserve">Die im </w:t>
            </w:r>
            <w:r w:rsidRPr="006A00A1">
              <w:t>§ 11 Abs. 4 Z 2 FSG</w:t>
            </w:r>
            <w:r w:rsidRPr="00630A77">
              <w:t xml:space="preserve"> angeführten Übungen</w:t>
            </w:r>
          </w:p>
        </w:tc>
      </w:tr>
      <w:tr w:rsidR="00C72A9C" w:rsidRPr="00630A77" w14:paraId="02BD879B" w14:textId="77777777" w:rsidTr="00C72A9C">
        <w:tc>
          <w:tcPr>
            <w:tcW w:w="1046" w:type="pct"/>
          </w:tcPr>
          <w:p w14:paraId="0804AA28" w14:textId="77777777" w:rsidR="00C72A9C" w:rsidRPr="00630A77" w:rsidRDefault="00DA6478" w:rsidP="00C72A9C">
            <w:pPr>
              <w:pStyle w:val="83ErlText"/>
              <w:jc w:val="left"/>
            </w:pPr>
            <w:r w:rsidRPr="00630A77">
              <w:t>Grundschulung</w:t>
            </w:r>
          </w:p>
        </w:tc>
        <w:tc>
          <w:tcPr>
            <w:tcW w:w="1454" w:type="pct"/>
          </w:tcPr>
          <w:p w14:paraId="360088B0" w14:textId="77777777" w:rsidR="00C72A9C" w:rsidRPr="00630A77" w:rsidRDefault="00DA6478" w:rsidP="00C72A9C">
            <w:pPr>
              <w:pStyle w:val="83ErlText"/>
              <w:jc w:val="left"/>
            </w:pPr>
            <w:r w:rsidRPr="00630A77">
              <w:t>Einführung in den Verkehrsraum. Aufbau des Drei-Blick-Trainings.</w:t>
            </w:r>
          </w:p>
        </w:tc>
        <w:tc>
          <w:tcPr>
            <w:tcW w:w="1250" w:type="pct"/>
          </w:tcPr>
          <w:p w14:paraId="4D889EB4" w14:textId="77777777" w:rsidR="00C72A9C" w:rsidRPr="00630A77" w:rsidRDefault="00DA6478" w:rsidP="00C72A9C">
            <w:pPr>
              <w:pStyle w:val="83ErlText"/>
              <w:jc w:val="left"/>
            </w:pPr>
            <w:r w:rsidRPr="00630A77">
              <w:t>Verkehrsarme Straßen</w:t>
            </w:r>
          </w:p>
        </w:tc>
        <w:tc>
          <w:tcPr>
            <w:tcW w:w="1250" w:type="pct"/>
          </w:tcPr>
          <w:p w14:paraId="0D3D4645" w14:textId="77777777" w:rsidR="00C72A9C" w:rsidRPr="00630A77" w:rsidRDefault="00DA6478" w:rsidP="00C72A9C">
            <w:pPr>
              <w:pStyle w:val="83ErlText"/>
              <w:jc w:val="left"/>
            </w:pPr>
            <w:r w:rsidRPr="00630A77">
              <w:t>Richtiges Benützen der Fahrbahn. Zielklares Bewegen</w:t>
            </w:r>
          </w:p>
        </w:tc>
      </w:tr>
      <w:tr w:rsidR="00C72A9C" w:rsidRPr="00630A77" w14:paraId="5B802651" w14:textId="77777777" w:rsidTr="00C72A9C">
        <w:tc>
          <w:tcPr>
            <w:tcW w:w="1046" w:type="pct"/>
          </w:tcPr>
          <w:p w14:paraId="3C08042D" w14:textId="77777777" w:rsidR="00C72A9C" w:rsidRPr="00630A77" w:rsidRDefault="00DA6478" w:rsidP="00C72A9C">
            <w:pPr>
              <w:pStyle w:val="83ErlText"/>
              <w:jc w:val="left"/>
            </w:pPr>
            <w:r w:rsidRPr="00630A77">
              <w:t>Hauptschulung</w:t>
            </w:r>
          </w:p>
        </w:tc>
        <w:tc>
          <w:tcPr>
            <w:tcW w:w="1454" w:type="pct"/>
          </w:tcPr>
          <w:p w14:paraId="1A94F50A" w14:textId="77777777" w:rsidR="00C72A9C" w:rsidRPr="00630A77" w:rsidRDefault="00DA6478" w:rsidP="00C72A9C">
            <w:pPr>
              <w:pStyle w:val="83ErlText"/>
              <w:jc w:val="left"/>
            </w:pPr>
            <w:r w:rsidRPr="00630A77">
              <w:t>Aktives und passives Erleben der Verkehrsdynamik. Aufbau des Blickfiltertrainings.</w:t>
            </w:r>
          </w:p>
        </w:tc>
        <w:tc>
          <w:tcPr>
            <w:tcW w:w="1250" w:type="pct"/>
          </w:tcPr>
          <w:p w14:paraId="5F893E13" w14:textId="77777777" w:rsidR="00C72A9C" w:rsidRPr="00630A77" w:rsidRDefault="00DA6478" w:rsidP="00C72A9C">
            <w:pPr>
              <w:pStyle w:val="83ErlText"/>
              <w:jc w:val="left"/>
            </w:pPr>
            <w:r w:rsidRPr="00630A77">
              <w:t>Fahren auf Straßen mit stärkerem Verkehr. Auswahl nach: Querstellen-, Mithalte- und Gegenverkehrsstrecken</w:t>
            </w:r>
          </w:p>
        </w:tc>
        <w:tc>
          <w:tcPr>
            <w:tcW w:w="1250" w:type="pct"/>
          </w:tcPr>
          <w:p w14:paraId="2F1F36A5" w14:textId="77777777" w:rsidR="00C72A9C" w:rsidRPr="00630A77" w:rsidRDefault="00DA6478" w:rsidP="00C72A9C">
            <w:pPr>
              <w:pStyle w:val="83ErlText"/>
              <w:jc w:val="left"/>
            </w:pPr>
            <w:r w:rsidRPr="00630A77">
              <w:t>Befahren ausgewählter Lehrstrecken und Manöverkommentierung</w:t>
            </w:r>
          </w:p>
        </w:tc>
      </w:tr>
      <w:tr w:rsidR="00C72A9C" w:rsidRPr="00630A77" w14:paraId="106DCE59" w14:textId="77777777" w:rsidTr="00C72A9C">
        <w:tc>
          <w:tcPr>
            <w:tcW w:w="1046" w:type="pct"/>
          </w:tcPr>
          <w:p w14:paraId="5E4ACB1D" w14:textId="77777777" w:rsidR="00C72A9C" w:rsidRPr="00630A77" w:rsidRDefault="00DA6478" w:rsidP="00C72A9C">
            <w:pPr>
              <w:pStyle w:val="83ErlText"/>
              <w:jc w:val="left"/>
            </w:pPr>
            <w:r w:rsidRPr="00630A77">
              <w:t>Perfektionsschulung</w:t>
            </w:r>
          </w:p>
        </w:tc>
        <w:tc>
          <w:tcPr>
            <w:tcW w:w="1454" w:type="pct"/>
          </w:tcPr>
          <w:p w14:paraId="765F01A1" w14:textId="77777777" w:rsidR="00C72A9C" w:rsidRPr="00630A77" w:rsidRDefault="00DA6478" w:rsidP="00C72A9C">
            <w:pPr>
              <w:pStyle w:val="83ErlText"/>
              <w:jc w:val="left"/>
            </w:pPr>
            <w:r w:rsidRPr="00630A77">
              <w:t>Einführung in die jeweils geeignetste Verkehrstaktik. Kommentiertes Fahren. Besondere Fahrzeugbeherrschung</w:t>
            </w:r>
          </w:p>
        </w:tc>
        <w:tc>
          <w:tcPr>
            <w:tcW w:w="1250" w:type="pct"/>
          </w:tcPr>
          <w:p w14:paraId="35CE857C" w14:textId="77777777" w:rsidR="00C72A9C" w:rsidRPr="00630A77" w:rsidRDefault="00DA6478" w:rsidP="00C72A9C">
            <w:pPr>
              <w:pStyle w:val="83ErlText"/>
              <w:jc w:val="left"/>
            </w:pPr>
            <w:r w:rsidRPr="00630A77">
              <w:t>Alle vom Standort aus erreichbaren Verkehrsräume</w:t>
            </w:r>
          </w:p>
        </w:tc>
        <w:tc>
          <w:tcPr>
            <w:tcW w:w="1250" w:type="pct"/>
          </w:tcPr>
          <w:p w14:paraId="4EE3B399" w14:textId="77777777" w:rsidR="00C72A9C" w:rsidRPr="00630A77" w:rsidRDefault="00DA6478" w:rsidP="00C72A9C">
            <w:pPr>
              <w:pStyle w:val="83ErlText"/>
              <w:jc w:val="left"/>
            </w:pPr>
            <w:r w:rsidRPr="00630A77">
              <w:t>Zielfahren, Überlandfahrten, Dynomentraining, Defensivtaktik, Spezielle Fahrzeugbeherrschung, Prüfungsvorbereitung</w:t>
            </w:r>
          </w:p>
        </w:tc>
      </w:tr>
      <w:tr w:rsidR="00C72A9C" w:rsidRPr="00630A77" w14:paraId="279FFBF4" w14:textId="77777777" w:rsidTr="00C72A9C">
        <w:tc>
          <w:tcPr>
            <w:tcW w:w="1046" w:type="pct"/>
          </w:tcPr>
          <w:p w14:paraId="5F91F709" w14:textId="77777777" w:rsidR="00C72A9C" w:rsidRPr="00630A77" w:rsidRDefault="00DA6478" w:rsidP="00C72A9C">
            <w:pPr>
              <w:pStyle w:val="83ErlText"/>
              <w:jc w:val="left"/>
            </w:pPr>
            <w:r w:rsidRPr="00630A77">
              <w:t>Überprüfung</w:t>
            </w:r>
          </w:p>
        </w:tc>
        <w:tc>
          <w:tcPr>
            <w:tcW w:w="1454" w:type="pct"/>
          </w:tcPr>
          <w:p w14:paraId="7DBEF1C7" w14:textId="77777777" w:rsidR="00C72A9C" w:rsidRPr="00630A77" w:rsidRDefault="00DA6478" w:rsidP="00C72A9C">
            <w:pPr>
              <w:pStyle w:val="83ErlText"/>
              <w:jc w:val="left"/>
            </w:pPr>
            <w:r w:rsidRPr="00630A77">
              <w:t>Überprüfung des Kraftfahrzeuges auf Verkehrs- und Betriebssicherheit</w:t>
            </w:r>
          </w:p>
        </w:tc>
        <w:tc>
          <w:tcPr>
            <w:tcW w:w="1250" w:type="pct"/>
          </w:tcPr>
          <w:p w14:paraId="214E5382" w14:textId="77777777" w:rsidR="00C72A9C" w:rsidRPr="00630A77" w:rsidRDefault="00DA6478" w:rsidP="00C72A9C">
            <w:pPr>
              <w:pStyle w:val="83ErlText"/>
              <w:jc w:val="left"/>
            </w:pPr>
            <w:r w:rsidRPr="00630A77">
              <w:t>Möglichst in verkehrsfreiem Raum</w:t>
            </w:r>
          </w:p>
        </w:tc>
        <w:tc>
          <w:tcPr>
            <w:tcW w:w="1250" w:type="pct"/>
          </w:tcPr>
          <w:p w14:paraId="54E67193" w14:textId="77777777" w:rsidR="00C72A9C" w:rsidRPr="00630A77" w:rsidRDefault="00DA6478" w:rsidP="00C72A9C">
            <w:pPr>
              <w:pStyle w:val="83ErlText"/>
              <w:jc w:val="left"/>
            </w:pPr>
            <w:r w:rsidRPr="00630A77">
              <w:t>Einfache Überprüfungen, die man am Kraftfahrzeug ohne Werkzeug durchführen kann</w:t>
            </w:r>
          </w:p>
        </w:tc>
      </w:tr>
    </w:tbl>
    <w:p w14:paraId="3F919A87" w14:textId="77777777" w:rsidR="00C547A8" w:rsidRPr="00C72A9C" w:rsidRDefault="00C547A8" w:rsidP="00C547A8">
      <w:pPr>
        <w:pStyle w:val="09Abstand"/>
      </w:pPr>
    </w:p>
    <w:p w14:paraId="4FE2138B" w14:textId="77777777" w:rsidR="00D26D2C" w:rsidRPr="00980EBF" w:rsidRDefault="003268E4" w:rsidP="00D26D2C">
      <w:pPr>
        <w:pStyle w:val="71Anlagenbez"/>
      </w:pPr>
      <w:r w:rsidRPr="003109E0">
        <w:rPr>
          <w:u w:val="single"/>
        </w:rPr>
        <w:t>Anlage 10 d</w:t>
      </w:r>
    </w:p>
    <w:p w14:paraId="2F14A7EB" w14:textId="77777777" w:rsidR="00D26D2C" w:rsidRPr="00980EBF" w:rsidRDefault="003268E4" w:rsidP="00D26D2C">
      <w:pPr>
        <w:pStyle w:val="71Anlagenbez"/>
      </w:pPr>
      <w:r w:rsidRPr="00980EBF">
        <w:t>zu § 64 c Abs. 11</w:t>
      </w:r>
    </w:p>
    <w:p w14:paraId="467AB5D7" w14:textId="77777777" w:rsidR="00D26D2C" w:rsidRPr="00980EBF" w:rsidRDefault="003268E4" w:rsidP="00D26D2C">
      <w:pPr>
        <w:pStyle w:val="41UeberschrG1"/>
      </w:pPr>
      <w:r w:rsidRPr="00980EBF">
        <w:t>LEHRPLAN</w:t>
      </w:r>
    </w:p>
    <w:p w14:paraId="6C9EE048" w14:textId="77777777" w:rsidR="00D26D2C" w:rsidRPr="00980EBF" w:rsidRDefault="003268E4" w:rsidP="00D26D2C">
      <w:pPr>
        <w:pStyle w:val="43UeberschrG2"/>
      </w:pPr>
      <w:r w:rsidRPr="00980EBF">
        <w:t>für die Fahrschullehrerausbildung</w:t>
      </w:r>
    </w:p>
    <w:p w14:paraId="260F0891" w14:textId="77777777" w:rsidR="00D26D2C" w:rsidRPr="00980EBF" w:rsidRDefault="00D26D2C" w:rsidP="00D26D2C">
      <w:pPr>
        <w:pStyle w:val="09Abstand"/>
      </w:pPr>
    </w:p>
    <w:p w14:paraId="29C8776C" w14:textId="77777777" w:rsidR="00D26D2C" w:rsidRPr="00980EBF" w:rsidRDefault="003268E4" w:rsidP="00D26D2C">
      <w:pPr>
        <w:pStyle w:val="52Ziffere1"/>
      </w:pPr>
      <w:r w:rsidRPr="00980EBF">
        <w:tab/>
        <w:t>1.</w:t>
      </w:r>
      <w:r w:rsidRPr="00980EBF">
        <w:tab/>
      </w:r>
      <w:r w:rsidRPr="003109E0">
        <w:rPr>
          <w:b/>
        </w:rPr>
        <w:t>Klasse B</w:t>
      </w:r>
      <w:r w:rsidRPr="00980EBF">
        <w:t xml:space="preserve"> und Basis für alle anderen Klassen</w:t>
      </w:r>
    </w:p>
    <w:p w14:paraId="0A9A2E6C"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31F66592" w14:textId="77777777" w:rsidTr="006F16B0">
        <w:tc>
          <w:tcPr>
            <w:tcW w:w="1101" w:type="dxa"/>
          </w:tcPr>
          <w:p w14:paraId="57F3A3F3" w14:textId="77777777" w:rsidR="00D26D2C" w:rsidRPr="00980EBF" w:rsidRDefault="003268E4" w:rsidP="006F16B0">
            <w:pPr>
              <w:pStyle w:val="83ErlText"/>
              <w:jc w:val="center"/>
            </w:pPr>
            <w:r w:rsidRPr="00980EBF">
              <w:t>Abschnitt</w:t>
            </w:r>
          </w:p>
        </w:tc>
        <w:tc>
          <w:tcPr>
            <w:tcW w:w="1275" w:type="dxa"/>
          </w:tcPr>
          <w:p w14:paraId="38E57C64" w14:textId="77777777" w:rsidR="00D26D2C" w:rsidRPr="00980EBF" w:rsidRDefault="003268E4" w:rsidP="006F16B0">
            <w:pPr>
              <w:pStyle w:val="83ErlText"/>
              <w:jc w:val="center"/>
            </w:pPr>
            <w:r w:rsidRPr="00980EBF">
              <w:t>Unterrichts-</w:t>
            </w:r>
            <w:r w:rsidRPr="00980EBF">
              <w:br/>
              <w:t>einheiten</w:t>
            </w:r>
          </w:p>
        </w:tc>
        <w:tc>
          <w:tcPr>
            <w:tcW w:w="6269" w:type="dxa"/>
          </w:tcPr>
          <w:p w14:paraId="56E1DD5F" w14:textId="77777777" w:rsidR="00D26D2C" w:rsidRPr="00980EBF" w:rsidRDefault="003268E4" w:rsidP="006F16B0">
            <w:pPr>
              <w:pStyle w:val="83ErlText"/>
              <w:jc w:val="center"/>
            </w:pPr>
            <w:r w:rsidRPr="00980EBF">
              <w:t>Lehrinhalt</w:t>
            </w:r>
          </w:p>
        </w:tc>
      </w:tr>
      <w:tr w:rsidR="00D26D2C" w:rsidRPr="00980EBF" w14:paraId="393B30CD" w14:textId="77777777" w:rsidTr="00D26D2C">
        <w:tc>
          <w:tcPr>
            <w:tcW w:w="1101" w:type="dxa"/>
          </w:tcPr>
          <w:p w14:paraId="54A366A2" w14:textId="77777777" w:rsidR="00D26D2C" w:rsidRPr="00980EBF" w:rsidRDefault="003268E4" w:rsidP="006F16B0">
            <w:pPr>
              <w:pStyle w:val="83ErlText"/>
              <w:jc w:val="center"/>
            </w:pPr>
            <w:r w:rsidRPr="00980EBF">
              <w:t>1</w:t>
            </w:r>
          </w:p>
        </w:tc>
        <w:tc>
          <w:tcPr>
            <w:tcW w:w="1275" w:type="dxa"/>
          </w:tcPr>
          <w:p w14:paraId="1BA53177" w14:textId="77777777" w:rsidR="00D26D2C" w:rsidRPr="00980EBF" w:rsidRDefault="003268E4" w:rsidP="006F16B0">
            <w:pPr>
              <w:pStyle w:val="83ErlText"/>
              <w:jc w:val="center"/>
            </w:pPr>
            <w:r w:rsidRPr="00980EBF">
              <w:t>20</w:t>
            </w:r>
          </w:p>
        </w:tc>
        <w:tc>
          <w:tcPr>
            <w:tcW w:w="6269" w:type="dxa"/>
          </w:tcPr>
          <w:p w14:paraId="2B676930" w14:textId="77777777" w:rsidR="00D26D2C" w:rsidRPr="00980EBF" w:rsidRDefault="003268E4" w:rsidP="00D26D2C">
            <w:pPr>
              <w:pStyle w:val="83ErlText"/>
              <w:jc w:val="left"/>
            </w:pPr>
            <w:r w:rsidRPr="003109E0">
              <w:rPr>
                <w:b/>
              </w:rPr>
              <w:t>Einführungsphase</w:t>
            </w:r>
            <w:r w:rsidRPr="00980EBF">
              <w:t>, wie</w:t>
            </w:r>
            <w:r w:rsidRPr="00980EBF">
              <w:br/>
              <w:t>Gesetzliche Grundlagen für den Straßenverkehr, Berufsbild, Organisation der Ausbildung, Wahrnehmungspsychologie, Lernpsychologie, Lernkontrolle</w:t>
            </w:r>
          </w:p>
        </w:tc>
      </w:tr>
      <w:tr w:rsidR="00D26D2C" w:rsidRPr="00980EBF" w14:paraId="2CD92D3F" w14:textId="77777777" w:rsidTr="00D26D2C">
        <w:tc>
          <w:tcPr>
            <w:tcW w:w="1101" w:type="dxa"/>
          </w:tcPr>
          <w:p w14:paraId="2ECC0490" w14:textId="77777777" w:rsidR="00D26D2C" w:rsidRPr="00980EBF" w:rsidRDefault="003268E4" w:rsidP="006F16B0">
            <w:pPr>
              <w:pStyle w:val="83ErlText"/>
              <w:jc w:val="center"/>
            </w:pPr>
            <w:r w:rsidRPr="00980EBF">
              <w:t>2</w:t>
            </w:r>
          </w:p>
        </w:tc>
        <w:tc>
          <w:tcPr>
            <w:tcW w:w="1275" w:type="dxa"/>
          </w:tcPr>
          <w:p w14:paraId="63D7C4DA" w14:textId="77777777" w:rsidR="00D26D2C" w:rsidRPr="00980EBF" w:rsidRDefault="003268E4" w:rsidP="006F16B0">
            <w:pPr>
              <w:pStyle w:val="83ErlText"/>
              <w:jc w:val="center"/>
            </w:pPr>
            <w:r w:rsidRPr="00980EBF">
              <w:t>20</w:t>
            </w:r>
          </w:p>
        </w:tc>
        <w:tc>
          <w:tcPr>
            <w:tcW w:w="6269" w:type="dxa"/>
          </w:tcPr>
          <w:p w14:paraId="67A7D667" w14:textId="77777777" w:rsidR="00D26D2C" w:rsidRPr="00980EBF" w:rsidRDefault="003268E4" w:rsidP="00D26D2C">
            <w:pPr>
              <w:pStyle w:val="83ErlText"/>
              <w:jc w:val="left"/>
            </w:pPr>
            <w:r w:rsidRPr="003109E0">
              <w:rPr>
                <w:b/>
              </w:rPr>
              <w:t>Verkehrsraum</w:t>
            </w:r>
            <w:r w:rsidRPr="00980EBF">
              <w:t>, wie</w:t>
            </w:r>
            <w:r w:rsidRPr="00980EBF">
              <w:br/>
              <w:t>StVO 1960 (Begriffe, Bodenmarkierungen, Verkehrsleiteinrichtungen), Lernkontrolle</w:t>
            </w:r>
          </w:p>
        </w:tc>
      </w:tr>
      <w:tr w:rsidR="00D26D2C" w:rsidRPr="00980EBF" w14:paraId="693951A9" w14:textId="77777777" w:rsidTr="00D26D2C">
        <w:tc>
          <w:tcPr>
            <w:tcW w:w="1101" w:type="dxa"/>
          </w:tcPr>
          <w:p w14:paraId="22A99F15" w14:textId="77777777" w:rsidR="00D26D2C" w:rsidRPr="00980EBF" w:rsidRDefault="003268E4" w:rsidP="006F16B0">
            <w:pPr>
              <w:pStyle w:val="83ErlText"/>
              <w:jc w:val="center"/>
            </w:pPr>
            <w:r w:rsidRPr="00980EBF">
              <w:t>3</w:t>
            </w:r>
          </w:p>
        </w:tc>
        <w:tc>
          <w:tcPr>
            <w:tcW w:w="1275" w:type="dxa"/>
          </w:tcPr>
          <w:p w14:paraId="6048B042" w14:textId="77777777" w:rsidR="00D26D2C" w:rsidRPr="00980EBF" w:rsidRDefault="003268E4" w:rsidP="006F16B0">
            <w:pPr>
              <w:pStyle w:val="83ErlText"/>
              <w:jc w:val="center"/>
            </w:pPr>
            <w:r w:rsidRPr="00980EBF">
              <w:t>30</w:t>
            </w:r>
          </w:p>
        </w:tc>
        <w:tc>
          <w:tcPr>
            <w:tcW w:w="6269" w:type="dxa"/>
          </w:tcPr>
          <w:p w14:paraId="5F9EC6B1" w14:textId="77777777" w:rsidR="00D26D2C" w:rsidRPr="00980EBF" w:rsidRDefault="003268E4" w:rsidP="00D26D2C">
            <w:pPr>
              <w:pStyle w:val="83ErlText"/>
              <w:jc w:val="left"/>
            </w:pPr>
            <w:r w:rsidRPr="003109E0">
              <w:rPr>
                <w:b/>
              </w:rPr>
              <w:t>Partnerkunde</w:t>
            </w:r>
            <w:r w:rsidRPr="00980EBF">
              <w:t>,</w:t>
            </w:r>
            <w:r w:rsidRPr="00980EBF">
              <w:br/>
              <w:t>wie Partner im Verkehr, Vertrauensgrundsatz, verkehrspsychologische Grundlagen, Lernkontrolle</w:t>
            </w:r>
          </w:p>
        </w:tc>
      </w:tr>
      <w:tr w:rsidR="00D26D2C" w:rsidRPr="00980EBF" w14:paraId="04952070" w14:textId="77777777" w:rsidTr="00D26D2C">
        <w:tc>
          <w:tcPr>
            <w:tcW w:w="1101" w:type="dxa"/>
          </w:tcPr>
          <w:p w14:paraId="56FEA6AC" w14:textId="77777777" w:rsidR="00D26D2C" w:rsidRPr="00980EBF" w:rsidRDefault="003268E4" w:rsidP="006F16B0">
            <w:pPr>
              <w:pStyle w:val="83ErlText"/>
              <w:jc w:val="center"/>
            </w:pPr>
            <w:r w:rsidRPr="00980EBF">
              <w:t>4</w:t>
            </w:r>
          </w:p>
        </w:tc>
        <w:tc>
          <w:tcPr>
            <w:tcW w:w="1275" w:type="dxa"/>
          </w:tcPr>
          <w:p w14:paraId="024CEC01" w14:textId="77777777" w:rsidR="00D26D2C" w:rsidRPr="00980EBF" w:rsidRDefault="003268E4" w:rsidP="006F16B0">
            <w:pPr>
              <w:pStyle w:val="83ErlText"/>
              <w:jc w:val="center"/>
            </w:pPr>
            <w:r w:rsidRPr="00980EBF">
              <w:t>30</w:t>
            </w:r>
          </w:p>
        </w:tc>
        <w:tc>
          <w:tcPr>
            <w:tcW w:w="6269" w:type="dxa"/>
          </w:tcPr>
          <w:p w14:paraId="5C069BD5" w14:textId="77777777" w:rsidR="00D26D2C" w:rsidRPr="00980EBF" w:rsidRDefault="003268E4" w:rsidP="00D26D2C">
            <w:pPr>
              <w:pStyle w:val="83ErlText"/>
              <w:jc w:val="left"/>
            </w:pPr>
            <w:r w:rsidRPr="003109E0">
              <w:rPr>
                <w:b/>
              </w:rPr>
              <w:t>Allgemeine Fahrordnung</w:t>
            </w:r>
            <w:r w:rsidRPr="00980EBF">
              <w:t>, wie</w:t>
            </w:r>
            <w:r w:rsidRPr="00980EBF">
              <w:br/>
              <w:t>StVO 1960 (§§ 7 bis 30), Lernkontrolle</w:t>
            </w:r>
          </w:p>
        </w:tc>
      </w:tr>
      <w:tr w:rsidR="00D26D2C" w:rsidRPr="00980EBF" w14:paraId="6919A7CF" w14:textId="77777777" w:rsidTr="00D26D2C">
        <w:tc>
          <w:tcPr>
            <w:tcW w:w="1101" w:type="dxa"/>
          </w:tcPr>
          <w:p w14:paraId="680A1BF0" w14:textId="77777777" w:rsidR="00D26D2C" w:rsidRPr="00980EBF" w:rsidRDefault="003268E4" w:rsidP="006F16B0">
            <w:pPr>
              <w:pStyle w:val="83ErlText"/>
              <w:jc w:val="center"/>
            </w:pPr>
            <w:r w:rsidRPr="00980EBF">
              <w:t>5</w:t>
            </w:r>
          </w:p>
        </w:tc>
        <w:tc>
          <w:tcPr>
            <w:tcW w:w="1275" w:type="dxa"/>
          </w:tcPr>
          <w:p w14:paraId="66DEA951" w14:textId="77777777" w:rsidR="00D26D2C" w:rsidRPr="00980EBF" w:rsidRDefault="003268E4" w:rsidP="006F16B0">
            <w:pPr>
              <w:pStyle w:val="83ErlText"/>
              <w:jc w:val="center"/>
            </w:pPr>
            <w:r w:rsidRPr="00980EBF">
              <w:t>35</w:t>
            </w:r>
          </w:p>
        </w:tc>
        <w:tc>
          <w:tcPr>
            <w:tcW w:w="6269" w:type="dxa"/>
          </w:tcPr>
          <w:p w14:paraId="07126E2F" w14:textId="77777777" w:rsidR="00D26D2C" w:rsidRPr="00980EBF" w:rsidRDefault="003268E4" w:rsidP="00D26D2C">
            <w:pPr>
              <w:pStyle w:val="83ErlText"/>
              <w:jc w:val="left"/>
            </w:pPr>
            <w:r w:rsidRPr="003109E0">
              <w:rPr>
                <w:b/>
              </w:rPr>
              <w:t>Fahrzeugtechnik</w:t>
            </w:r>
            <w:r w:rsidRPr="00980EBF">
              <w:t>, wie</w:t>
            </w:r>
            <w:r w:rsidRPr="00980EBF">
              <w:br/>
              <w:t>Bereifung, Stoßdämpfer, Lenkung, Elektrik, Motor, Kühlung, Schmierung, Kraftübertragung, Antriebstechnik, Bremsen, Lernkontrolle</w:t>
            </w:r>
          </w:p>
        </w:tc>
      </w:tr>
      <w:tr w:rsidR="00D26D2C" w:rsidRPr="00980EBF" w14:paraId="6F466C14" w14:textId="77777777" w:rsidTr="00D26D2C">
        <w:tc>
          <w:tcPr>
            <w:tcW w:w="1101" w:type="dxa"/>
          </w:tcPr>
          <w:p w14:paraId="1847ACE2" w14:textId="77777777" w:rsidR="00D26D2C" w:rsidRPr="00980EBF" w:rsidRDefault="003268E4" w:rsidP="006F16B0">
            <w:pPr>
              <w:pStyle w:val="83ErlText"/>
              <w:jc w:val="center"/>
            </w:pPr>
            <w:r w:rsidRPr="00980EBF">
              <w:t>6</w:t>
            </w:r>
          </w:p>
        </w:tc>
        <w:tc>
          <w:tcPr>
            <w:tcW w:w="1275" w:type="dxa"/>
          </w:tcPr>
          <w:p w14:paraId="10C0172C" w14:textId="77777777" w:rsidR="00D26D2C" w:rsidRPr="00980EBF" w:rsidRDefault="003268E4" w:rsidP="006F16B0">
            <w:pPr>
              <w:pStyle w:val="83ErlText"/>
              <w:jc w:val="center"/>
            </w:pPr>
            <w:r w:rsidRPr="00980EBF">
              <w:t>30</w:t>
            </w:r>
          </w:p>
        </w:tc>
        <w:tc>
          <w:tcPr>
            <w:tcW w:w="6269" w:type="dxa"/>
          </w:tcPr>
          <w:p w14:paraId="3445A7E3" w14:textId="77777777" w:rsidR="00D26D2C" w:rsidRPr="003109E0" w:rsidRDefault="003268E4" w:rsidP="00D26D2C">
            <w:pPr>
              <w:pStyle w:val="83ErlText"/>
              <w:jc w:val="left"/>
              <w:rPr>
                <w:b/>
              </w:rPr>
            </w:pPr>
            <w:r w:rsidRPr="003109E0">
              <w:rPr>
                <w:b/>
              </w:rPr>
              <w:t>Fahrdynamische Grundlagen</w:t>
            </w:r>
            <w:r w:rsidRPr="00980EBF">
              <w:t>, wie</w:t>
            </w:r>
            <w:r w:rsidRPr="00980EBF">
              <w:br/>
              <w:t>Wahl der Fahrgeschwindigkeit, Einflüsse von Bauart, Witterung, Fahrbahnbeschaffenheit, Sekundenmethode, Blicktraining, Aufbau des praktischen Lehrplans, Lernkontrollen</w:t>
            </w:r>
          </w:p>
        </w:tc>
      </w:tr>
      <w:tr w:rsidR="00D26D2C" w:rsidRPr="00980EBF" w14:paraId="61E38F57" w14:textId="77777777" w:rsidTr="00D26D2C">
        <w:tc>
          <w:tcPr>
            <w:tcW w:w="1101" w:type="dxa"/>
          </w:tcPr>
          <w:p w14:paraId="7BAD3971" w14:textId="77777777" w:rsidR="00D26D2C" w:rsidRPr="00980EBF" w:rsidRDefault="003268E4" w:rsidP="006F16B0">
            <w:pPr>
              <w:pStyle w:val="83ErlText"/>
              <w:jc w:val="center"/>
            </w:pPr>
            <w:r w:rsidRPr="00980EBF">
              <w:t>7</w:t>
            </w:r>
          </w:p>
        </w:tc>
        <w:tc>
          <w:tcPr>
            <w:tcW w:w="1275" w:type="dxa"/>
          </w:tcPr>
          <w:p w14:paraId="3F819FC2" w14:textId="77777777" w:rsidR="00D26D2C" w:rsidRPr="00980EBF" w:rsidRDefault="003268E4" w:rsidP="006F16B0">
            <w:pPr>
              <w:pStyle w:val="83ErlText"/>
              <w:jc w:val="center"/>
            </w:pPr>
            <w:r w:rsidRPr="00980EBF">
              <w:t>30</w:t>
            </w:r>
          </w:p>
        </w:tc>
        <w:tc>
          <w:tcPr>
            <w:tcW w:w="6269" w:type="dxa"/>
          </w:tcPr>
          <w:p w14:paraId="6ADAAB1E" w14:textId="77777777" w:rsidR="00D26D2C" w:rsidRPr="003109E0" w:rsidRDefault="003268E4" w:rsidP="00D26D2C">
            <w:pPr>
              <w:pStyle w:val="83ErlText"/>
              <w:jc w:val="left"/>
              <w:rPr>
                <w:b/>
              </w:rPr>
            </w:pPr>
            <w:r w:rsidRPr="003109E0">
              <w:rPr>
                <w:b/>
              </w:rPr>
              <w:t>Praktische Ausbildung I</w:t>
            </w:r>
            <w:r w:rsidRPr="00980EBF">
              <w:br/>
              <w:t>Vorbereitung, Vorschulung, Grundschulung, Hauptschulung, Perfektionsschulung, Lernkontrolle</w:t>
            </w:r>
          </w:p>
        </w:tc>
      </w:tr>
      <w:tr w:rsidR="00D26D2C" w:rsidRPr="00980EBF" w14:paraId="4CDD7C61" w14:textId="77777777" w:rsidTr="00D26D2C">
        <w:tc>
          <w:tcPr>
            <w:tcW w:w="1101" w:type="dxa"/>
          </w:tcPr>
          <w:p w14:paraId="71FED6BE" w14:textId="77777777" w:rsidR="00D26D2C" w:rsidRPr="00980EBF" w:rsidRDefault="003268E4" w:rsidP="006F16B0">
            <w:pPr>
              <w:pStyle w:val="83ErlText"/>
              <w:jc w:val="center"/>
            </w:pPr>
            <w:r w:rsidRPr="00980EBF">
              <w:t>8</w:t>
            </w:r>
          </w:p>
        </w:tc>
        <w:tc>
          <w:tcPr>
            <w:tcW w:w="1275" w:type="dxa"/>
          </w:tcPr>
          <w:p w14:paraId="58812491" w14:textId="77777777" w:rsidR="00D26D2C" w:rsidRPr="00980EBF" w:rsidRDefault="003268E4" w:rsidP="006F16B0">
            <w:pPr>
              <w:pStyle w:val="83ErlText"/>
              <w:jc w:val="center"/>
            </w:pPr>
            <w:r w:rsidRPr="00980EBF">
              <w:t>25</w:t>
            </w:r>
          </w:p>
        </w:tc>
        <w:tc>
          <w:tcPr>
            <w:tcW w:w="6269" w:type="dxa"/>
          </w:tcPr>
          <w:p w14:paraId="6D64BE17" w14:textId="77777777" w:rsidR="00D26D2C" w:rsidRPr="003109E0" w:rsidRDefault="003268E4" w:rsidP="00D26D2C">
            <w:pPr>
              <w:pStyle w:val="83ErlText"/>
              <w:jc w:val="left"/>
              <w:rPr>
                <w:b/>
              </w:rPr>
            </w:pPr>
            <w:r w:rsidRPr="003109E0">
              <w:rPr>
                <w:b/>
              </w:rPr>
              <w:t>Gefahrenlehre</w:t>
            </w:r>
            <w:r w:rsidRPr="00980EBF">
              <w:t>, wie</w:t>
            </w:r>
            <w:r w:rsidRPr="00980EBF">
              <w:br/>
              <w:t>Hintereinanderfahren, Überholen, Bergfahren Tageskunde, Straßenkunde, Lernkontrolle</w:t>
            </w:r>
          </w:p>
        </w:tc>
      </w:tr>
      <w:tr w:rsidR="00D26D2C" w:rsidRPr="00980EBF" w14:paraId="16A8CCAC" w14:textId="77777777" w:rsidTr="00D26D2C">
        <w:tc>
          <w:tcPr>
            <w:tcW w:w="1101" w:type="dxa"/>
          </w:tcPr>
          <w:p w14:paraId="67F9712C" w14:textId="77777777" w:rsidR="00D26D2C" w:rsidRPr="00980EBF" w:rsidRDefault="003268E4" w:rsidP="006F16B0">
            <w:pPr>
              <w:pStyle w:val="83ErlText"/>
              <w:jc w:val="center"/>
            </w:pPr>
            <w:r w:rsidRPr="00980EBF">
              <w:t>9</w:t>
            </w:r>
          </w:p>
        </w:tc>
        <w:tc>
          <w:tcPr>
            <w:tcW w:w="1275" w:type="dxa"/>
          </w:tcPr>
          <w:p w14:paraId="6777A050" w14:textId="77777777" w:rsidR="00D26D2C" w:rsidRPr="00980EBF" w:rsidRDefault="003268E4" w:rsidP="006F16B0">
            <w:pPr>
              <w:pStyle w:val="83ErlText"/>
              <w:jc w:val="center"/>
            </w:pPr>
            <w:r w:rsidRPr="00980EBF">
              <w:t>10</w:t>
            </w:r>
          </w:p>
        </w:tc>
        <w:tc>
          <w:tcPr>
            <w:tcW w:w="6269" w:type="dxa"/>
          </w:tcPr>
          <w:p w14:paraId="734E1C83" w14:textId="77777777" w:rsidR="00D26D2C" w:rsidRPr="003109E0" w:rsidRDefault="003268E4" w:rsidP="00D26D2C">
            <w:pPr>
              <w:pStyle w:val="83ErlText"/>
              <w:jc w:val="left"/>
              <w:rPr>
                <w:b/>
              </w:rPr>
            </w:pPr>
            <w:r w:rsidRPr="003109E0">
              <w:rPr>
                <w:b/>
              </w:rPr>
              <w:t>Pädagogik I</w:t>
            </w:r>
            <w:r w:rsidRPr="00980EBF">
              <w:br/>
              <w:t>Pädagogische Aufgaben der Fahrschule und des Lehrpersonals, Prinzipien der Erwachsenenbildung, Didaktik des Fahrschulunterrichts, Lernkontrolle</w:t>
            </w:r>
          </w:p>
        </w:tc>
      </w:tr>
      <w:tr w:rsidR="00D26D2C" w:rsidRPr="00980EBF" w14:paraId="4E645FE5" w14:textId="77777777" w:rsidTr="00D26D2C">
        <w:tc>
          <w:tcPr>
            <w:tcW w:w="1101" w:type="dxa"/>
          </w:tcPr>
          <w:p w14:paraId="64C0985B" w14:textId="77777777" w:rsidR="00D26D2C" w:rsidRPr="00980EBF" w:rsidRDefault="003268E4" w:rsidP="006F16B0">
            <w:pPr>
              <w:pStyle w:val="83ErlText"/>
              <w:jc w:val="center"/>
            </w:pPr>
            <w:r w:rsidRPr="00980EBF">
              <w:t>10</w:t>
            </w:r>
          </w:p>
        </w:tc>
        <w:tc>
          <w:tcPr>
            <w:tcW w:w="1275" w:type="dxa"/>
          </w:tcPr>
          <w:p w14:paraId="4BA1CBE6" w14:textId="77777777" w:rsidR="00D26D2C" w:rsidRPr="00980EBF" w:rsidRDefault="003268E4" w:rsidP="006F16B0">
            <w:pPr>
              <w:pStyle w:val="83ErlText"/>
              <w:jc w:val="center"/>
            </w:pPr>
            <w:r w:rsidRPr="00980EBF">
              <w:t>30</w:t>
            </w:r>
          </w:p>
        </w:tc>
        <w:tc>
          <w:tcPr>
            <w:tcW w:w="6269" w:type="dxa"/>
          </w:tcPr>
          <w:p w14:paraId="19182587" w14:textId="77777777" w:rsidR="00D26D2C" w:rsidRPr="003109E0" w:rsidRDefault="003268E4" w:rsidP="00D26D2C">
            <w:pPr>
              <w:pStyle w:val="83ErlText"/>
              <w:jc w:val="left"/>
              <w:rPr>
                <w:b/>
              </w:rPr>
            </w:pPr>
            <w:r w:rsidRPr="003109E0">
              <w:rPr>
                <w:b/>
              </w:rPr>
              <w:t>Ausgewählte Kapitel aus StVO 1960 und KFG 1967</w:t>
            </w:r>
            <w:r w:rsidRPr="00980EBF">
              <w:br/>
              <w:t>Lenkerberechtigung, Zulassung, Pflichten des Lenkers, Fahrbeeinträchtigung, Verhalten nach Verkehrsunfällen, Beleuchtung, Beladung, Ziehen von Anhängern, Lernkontrolle</w:t>
            </w:r>
          </w:p>
        </w:tc>
      </w:tr>
      <w:tr w:rsidR="00D26D2C" w:rsidRPr="00980EBF" w14:paraId="4EFEC1DE" w14:textId="77777777" w:rsidTr="00D26D2C">
        <w:tc>
          <w:tcPr>
            <w:tcW w:w="1101" w:type="dxa"/>
          </w:tcPr>
          <w:p w14:paraId="7BBFA257" w14:textId="77777777" w:rsidR="00D26D2C" w:rsidRPr="00980EBF" w:rsidRDefault="003268E4" w:rsidP="006F16B0">
            <w:pPr>
              <w:pStyle w:val="83ErlText"/>
              <w:jc w:val="center"/>
            </w:pPr>
            <w:r w:rsidRPr="00980EBF">
              <w:t>11</w:t>
            </w:r>
          </w:p>
        </w:tc>
        <w:tc>
          <w:tcPr>
            <w:tcW w:w="1275" w:type="dxa"/>
          </w:tcPr>
          <w:p w14:paraId="01C3CEC2" w14:textId="77777777" w:rsidR="00D26D2C" w:rsidRPr="00980EBF" w:rsidRDefault="003268E4" w:rsidP="006F16B0">
            <w:pPr>
              <w:pStyle w:val="83ErlText"/>
              <w:jc w:val="center"/>
            </w:pPr>
            <w:r w:rsidRPr="00980EBF">
              <w:t>15</w:t>
            </w:r>
          </w:p>
        </w:tc>
        <w:tc>
          <w:tcPr>
            <w:tcW w:w="6269" w:type="dxa"/>
          </w:tcPr>
          <w:p w14:paraId="4FDF925C" w14:textId="77777777" w:rsidR="00D26D2C" w:rsidRPr="003109E0" w:rsidRDefault="003268E4" w:rsidP="00D26D2C">
            <w:pPr>
              <w:pStyle w:val="83ErlText"/>
              <w:jc w:val="left"/>
              <w:rPr>
                <w:b/>
              </w:rPr>
            </w:pPr>
            <w:r w:rsidRPr="003109E0">
              <w:rPr>
                <w:b/>
              </w:rPr>
              <w:t>Allgemeine Rechtskunde</w:t>
            </w:r>
            <w:r w:rsidRPr="00980EBF">
              <w:t>, wie</w:t>
            </w:r>
            <w:r w:rsidRPr="00980EBF">
              <w:br/>
              <w:t>Grundzüge des Verfassungsrechts, Stufenbau der Rechtsordnung, Behördenorganisation, Lernkontrolle</w:t>
            </w:r>
          </w:p>
        </w:tc>
      </w:tr>
      <w:tr w:rsidR="00D26D2C" w:rsidRPr="00980EBF" w14:paraId="3B214045" w14:textId="77777777" w:rsidTr="00D26D2C">
        <w:tc>
          <w:tcPr>
            <w:tcW w:w="1101" w:type="dxa"/>
          </w:tcPr>
          <w:p w14:paraId="1E604874" w14:textId="77777777" w:rsidR="00D26D2C" w:rsidRPr="00980EBF" w:rsidRDefault="003268E4" w:rsidP="006F16B0">
            <w:pPr>
              <w:pStyle w:val="83ErlText"/>
              <w:jc w:val="center"/>
            </w:pPr>
            <w:r w:rsidRPr="00980EBF">
              <w:t>12</w:t>
            </w:r>
          </w:p>
        </w:tc>
        <w:tc>
          <w:tcPr>
            <w:tcW w:w="1275" w:type="dxa"/>
          </w:tcPr>
          <w:p w14:paraId="6EC845B5" w14:textId="77777777" w:rsidR="00D26D2C" w:rsidRPr="00980EBF" w:rsidRDefault="003268E4" w:rsidP="006F16B0">
            <w:pPr>
              <w:pStyle w:val="83ErlText"/>
              <w:jc w:val="center"/>
            </w:pPr>
            <w:r w:rsidRPr="00980EBF">
              <w:t>10</w:t>
            </w:r>
          </w:p>
        </w:tc>
        <w:tc>
          <w:tcPr>
            <w:tcW w:w="6269" w:type="dxa"/>
          </w:tcPr>
          <w:p w14:paraId="14271A1B" w14:textId="77777777" w:rsidR="00D26D2C" w:rsidRPr="003109E0" w:rsidRDefault="003268E4" w:rsidP="00D26D2C">
            <w:pPr>
              <w:pStyle w:val="83ErlText"/>
              <w:jc w:val="left"/>
              <w:rPr>
                <w:b/>
              </w:rPr>
            </w:pPr>
            <w:r w:rsidRPr="003109E0">
              <w:rPr>
                <w:b/>
              </w:rPr>
              <w:t>Berufsrecht</w:t>
            </w:r>
            <w:r w:rsidRPr="00980EBF">
              <w:t>, wie</w:t>
            </w:r>
            <w:r w:rsidRPr="00980EBF">
              <w:br/>
              <w:t>Kollektivvertrag, Angestelltengesetz, Dienstnehmerschutz, Dienstnehmerhaftung, Lernkontrolle</w:t>
            </w:r>
          </w:p>
        </w:tc>
      </w:tr>
      <w:tr w:rsidR="00D26D2C" w:rsidRPr="00980EBF" w14:paraId="148A2C19" w14:textId="77777777" w:rsidTr="00D26D2C">
        <w:tc>
          <w:tcPr>
            <w:tcW w:w="1101" w:type="dxa"/>
          </w:tcPr>
          <w:p w14:paraId="05AB7555" w14:textId="77777777" w:rsidR="00D26D2C" w:rsidRPr="00980EBF" w:rsidRDefault="003268E4" w:rsidP="006F16B0">
            <w:pPr>
              <w:pStyle w:val="83ErlText"/>
              <w:jc w:val="center"/>
            </w:pPr>
            <w:r w:rsidRPr="00980EBF">
              <w:t>13</w:t>
            </w:r>
          </w:p>
        </w:tc>
        <w:tc>
          <w:tcPr>
            <w:tcW w:w="1275" w:type="dxa"/>
          </w:tcPr>
          <w:p w14:paraId="1DC0DE53" w14:textId="77777777" w:rsidR="00D26D2C" w:rsidRPr="00980EBF" w:rsidRDefault="003268E4" w:rsidP="006F16B0">
            <w:pPr>
              <w:pStyle w:val="83ErlText"/>
              <w:jc w:val="center"/>
            </w:pPr>
            <w:r w:rsidRPr="00980EBF">
              <w:t>15</w:t>
            </w:r>
          </w:p>
        </w:tc>
        <w:tc>
          <w:tcPr>
            <w:tcW w:w="6269" w:type="dxa"/>
          </w:tcPr>
          <w:p w14:paraId="0B1DE295" w14:textId="77777777" w:rsidR="00D26D2C" w:rsidRPr="003109E0" w:rsidRDefault="003268E4" w:rsidP="00D26D2C">
            <w:pPr>
              <w:pStyle w:val="83ErlText"/>
              <w:jc w:val="left"/>
              <w:rPr>
                <w:b/>
              </w:rPr>
            </w:pPr>
            <w:r w:rsidRPr="003109E0">
              <w:rPr>
                <w:b/>
              </w:rPr>
              <w:t>Pädagogik II</w:t>
            </w:r>
            <w:r w:rsidRPr="00980EBF">
              <w:br/>
              <w:t>Unterrichtslehre, Methodische Grundsätze der Unterrichtsgestaltung, Medienkunde, Aufbau eines fahrtheoretischen Curriculums, Unterrichtsvorbereitung, Lernkontrolle</w:t>
            </w:r>
          </w:p>
        </w:tc>
      </w:tr>
      <w:tr w:rsidR="00D26D2C" w:rsidRPr="00980EBF" w14:paraId="2174E2E7" w14:textId="77777777" w:rsidTr="00D26D2C">
        <w:tc>
          <w:tcPr>
            <w:tcW w:w="1101" w:type="dxa"/>
          </w:tcPr>
          <w:p w14:paraId="13CA76E1" w14:textId="77777777" w:rsidR="00D26D2C" w:rsidRPr="00980EBF" w:rsidRDefault="003268E4" w:rsidP="006F16B0">
            <w:pPr>
              <w:pStyle w:val="83ErlText"/>
              <w:jc w:val="center"/>
            </w:pPr>
            <w:r w:rsidRPr="00980EBF">
              <w:t>14</w:t>
            </w:r>
          </w:p>
        </w:tc>
        <w:tc>
          <w:tcPr>
            <w:tcW w:w="1275" w:type="dxa"/>
          </w:tcPr>
          <w:p w14:paraId="593F4744" w14:textId="77777777" w:rsidR="00D26D2C" w:rsidRPr="00980EBF" w:rsidRDefault="003268E4" w:rsidP="006F16B0">
            <w:pPr>
              <w:pStyle w:val="83ErlText"/>
              <w:jc w:val="center"/>
            </w:pPr>
            <w:r w:rsidRPr="00980EBF">
              <w:t>30</w:t>
            </w:r>
          </w:p>
        </w:tc>
        <w:tc>
          <w:tcPr>
            <w:tcW w:w="6269" w:type="dxa"/>
          </w:tcPr>
          <w:p w14:paraId="6B9DD803" w14:textId="77777777" w:rsidR="00D26D2C" w:rsidRPr="003109E0" w:rsidRDefault="003268E4" w:rsidP="00D26D2C">
            <w:pPr>
              <w:pStyle w:val="83ErlText"/>
              <w:jc w:val="left"/>
              <w:rPr>
                <w:b/>
              </w:rPr>
            </w:pPr>
            <w:r w:rsidRPr="003109E0">
              <w:rPr>
                <w:b/>
              </w:rPr>
              <w:t>Unterrichtsübungen</w:t>
            </w:r>
            <w:r w:rsidRPr="00980EBF">
              <w:t>, wie</w:t>
            </w:r>
            <w:r w:rsidRPr="00980EBF">
              <w:br/>
              <w:t>Planung, Vorbereitung und Durchführung des Unterrichts an selbstgewählten Beispielen, Vorbereitung und Bewertung vor Vorprüfungen, Lernkontrolle</w:t>
            </w:r>
          </w:p>
        </w:tc>
      </w:tr>
      <w:tr w:rsidR="00D26D2C" w:rsidRPr="00980EBF" w14:paraId="2F41AACE" w14:textId="77777777" w:rsidTr="00D26D2C">
        <w:tc>
          <w:tcPr>
            <w:tcW w:w="1101" w:type="dxa"/>
          </w:tcPr>
          <w:p w14:paraId="1C317C7B" w14:textId="77777777" w:rsidR="00D26D2C" w:rsidRPr="00980EBF" w:rsidRDefault="00D26D2C" w:rsidP="006F16B0">
            <w:pPr>
              <w:pStyle w:val="83ErlText"/>
              <w:jc w:val="center"/>
            </w:pPr>
          </w:p>
        </w:tc>
        <w:tc>
          <w:tcPr>
            <w:tcW w:w="1275" w:type="dxa"/>
          </w:tcPr>
          <w:p w14:paraId="318135E1" w14:textId="77777777" w:rsidR="00D26D2C" w:rsidRPr="00980EBF" w:rsidRDefault="003268E4" w:rsidP="006F16B0">
            <w:pPr>
              <w:pStyle w:val="83ErlText"/>
              <w:jc w:val="center"/>
            </w:pPr>
            <w:r w:rsidRPr="00980EBF">
              <w:t>60</w:t>
            </w:r>
            <w:r w:rsidRPr="00980EBF">
              <w:br/>
              <w:t>davon</w:t>
            </w:r>
            <w:r w:rsidRPr="00980EBF">
              <w:br/>
              <w:t>30</w:t>
            </w:r>
            <w:r w:rsidRPr="00980EBF">
              <w:br/>
              <w:t>30</w:t>
            </w:r>
          </w:p>
        </w:tc>
        <w:tc>
          <w:tcPr>
            <w:tcW w:w="6269" w:type="dxa"/>
          </w:tcPr>
          <w:p w14:paraId="44FCBF3F" w14:textId="77777777" w:rsidR="00D26D2C" w:rsidRPr="003109E0" w:rsidRDefault="003268E4" w:rsidP="00D26D2C">
            <w:pPr>
              <w:pStyle w:val="83ErlText"/>
              <w:jc w:val="left"/>
              <w:rPr>
                <w:b/>
              </w:rPr>
            </w:pPr>
            <w:r w:rsidRPr="003109E0">
              <w:rPr>
                <w:b/>
              </w:rPr>
              <w:t>Praktische Ausbildung II</w:t>
            </w:r>
            <w:r w:rsidRPr="003109E0">
              <w:rPr>
                <w:b/>
              </w:rPr>
              <w:br/>
            </w:r>
            <w:r w:rsidRPr="003109E0">
              <w:rPr>
                <w:b/>
              </w:rPr>
              <w:br/>
            </w:r>
            <w:r w:rsidRPr="00980EBF">
              <w:t>Mitfahren beim praktischen Fahrunterricht</w:t>
            </w:r>
            <w:r w:rsidRPr="00980EBF">
              <w:br/>
              <w:t>Erteilen von Fahrunterricht im Beisein eines Fahrlehrers, Lernkontrolle</w:t>
            </w:r>
          </w:p>
        </w:tc>
      </w:tr>
    </w:tbl>
    <w:p w14:paraId="05426F4A" w14:textId="77777777" w:rsidR="00D26D2C" w:rsidRPr="00980EBF" w:rsidRDefault="00D26D2C" w:rsidP="00D26D2C">
      <w:pPr>
        <w:pStyle w:val="09Abstand"/>
      </w:pPr>
    </w:p>
    <w:p w14:paraId="60B4242D" w14:textId="77777777" w:rsidR="00D26D2C" w:rsidRPr="00980EBF" w:rsidRDefault="003268E4" w:rsidP="00D26D2C">
      <w:pPr>
        <w:pStyle w:val="52Ziffere1"/>
      </w:pPr>
      <w:r w:rsidRPr="00980EBF">
        <w:tab/>
        <w:t>2.</w:t>
      </w:r>
      <w:r w:rsidRPr="00980EBF">
        <w:tab/>
      </w:r>
      <w:r w:rsidRPr="003109E0">
        <w:rPr>
          <w:b/>
        </w:rPr>
        <w:t>Klasse A</w:t>
      </w:r>
      <w:r w:rsidRPr="00980EBF">
        <w:t xml:space="preserve"> (Zusätzlich zur theoretischen Ausbildung gemäß Z 1)</w:t>
      </w:r>
    </w:p>
    <w:p w14:paraId="79DCB852"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368C7BAA" w14:textId="77777777" w:rsidTr="006F16B0">
        <w:tc>
          <w:tcPr>
            <w:tcW w:w="1101" w:type="dxa"/>
          </w:tcPr>
          <w:p w14:paraId="23982A29" w14:textId="77777777" w:rsidR="00D26D2C" w:rsidRPr="00980EBF" w:rsidRDefault="003268E4" w:rsidP="006F16B0">
            <w:pPr>
              <w:pStyle w:val="83ErlText"/>
              <w:jc w:val="center"/>
            </w:pPr>
            <w:r w:rsidRPr="00980EBF">
              <w:t>Abschnitt</w:t>
            </w:r>
          </w:p>
        </w:tc>
        <w:tc>
          <w:tcPr>
            <w:tcW w:w="1275" w:type="dxa"/>
          </w:tcPr>
          <w:p w14:paraId="1F9630DA" w14:textId="77777777" w:rsidR="00D26D2C" w:rsidRPr="00980EBF" w:rsidRDefault="003268E4" w:rsidP="006F16B0">
            <w:pPr>
              <w:pStyle w:val="83ErlText"/>
              <w:jc w:val="center"/>
            </w:pPr>
            <w:r w:rsidRPr="00980EBF">
              <w:t>Unterrichts-</w:t>
            </w:r>
            <w:r w:rsidRPr="00980EBF">
              <w:br/>
              <w:t>einheiten</w:t>
            </w:r>
          </w:p>
        </w:tc>
        <w:tc>
          <w:tcPr>
            <w:tcW w:w="6269" w:type="dxa"/>
          </w:tcPr>
          <w:p w14:paraId="5FDCD962" w14:textId="77777777" w:rsidR="00D26D2C" w:rsidRPr="00980EBF" w:rsidRDefault="003268E4" w:rsidP="006F16B0">
            <w:pPr>
              <w:pStyle w:val="83ErlText"/>
              <w:jc w:val="center"/>
            </w:pPr>
            <w:r w:rsidRPr="00980EBF">
              <w:t>Lehrinhalt</w:t>
            </w:r>
          </w:p>
        </w:tc>
      </w:tr>
      <w:tr w:rsidR="00D26D2C" w:rsidRPr="00980EBF" w14:paraId="5A94FA02" w14:textId="77777777" w:rsidTr="00D26D2C">
        <w:tc>
          <w:tcPr>
            <w:tcW w:w="1101" w:type="dxa"/>
          </w:tcPr>
          <w:p w14:paraId="4670F449" w14:textId="77777777" w:rsidR="00D26D2C" w:rsidRPr="00980EBF" w:rsidRDefault="003268E4" w:rsidP="006F16B0">
            <w:pPr>
              <w:pStyle w:val="83ErlText"/>
              <w:jc w:val="center"/>
            </w:pPr>
            <w:r w:rsidRPr="00980EBF">
              <w:t>A1</w:t>
            </w:r>
          </w:p>
        </w:tc>
        <w:tc>
          <w:tcPr>
            <w:tcW w:w="1275" w:type="dxa"/>
          </w:tcPr>
          <w:p w14:paraId="765871F4" w14:textId="77777777" w:rsidR="00D26D2C" w:rsidRPr="00980EBF" w:rsidRDefault="003268E4" w:rsidP="006F16B0">
            <w:pPr>
              <w:pStyle w:val="83ErlText"/>
              <w:jc w:val="center"/>
            </w:pPr>
            <w:r w:rsidRPr="00980EBF">
              <w:t>22</w:t>
            </w:r>
          </w:p>
        </w:tc>
        <w:tc>
          <w:tcPr>
            <w:tcW w:w="6268" w:type="dxa"/>
          </w:tcPr>
          <w:p w14:paraId="3A188AE3" w14:textId="77777777" w:rsidR="00D26D2C" w:rsidRPr="003109E0" w:rsidRDefault="003268E4" w:rsidP="00D26D2C">
            <w:pPr>
              <w:pStyle w:val="83ErlText"/>
              <w:jc w:val="left"/>
              <w:rPr>
                <w:b/>
              </w:rPr>
            </w:pPr>
            <w:r w:rsidRPr="003109E0">
              <w:rPr>
                <w:b/>
              </w:rPr>
              <w:t>Theoretische Ausbildung</w:t>
            </w:r>
            <w:r w:rsidRPr="00980EBF">
              <w:t>, wie</w:t>
            </w:r>
            <w:r w:rsidRPr="00980EBF">
              <w:br/>
              <w:t>Sonderbestimmungen der StVO 1960 und KFG 1967, Technik der Krafträder, Arten der Krafträder, Antriebssysteme, Personenbeförderung, Beladungsprobleme, Gefahrenlehre, Fahrtechnik, Sturzhelm, Schutzsysteme, insbesondere Schutzkleidung, Aufbau des praktischen Lehrplanes gemäß Anlage 10 b, Lernkontrolle</w:t>
            </w:r>
          </w:p>
        </w:tc>
      </w:tr>
      <w:tr w:rsidR="00D26D2C" w:rsidRPr="00980EBF" w14:paraId="5B124561" w14:textId="77777777" w:rsidTr="00D26D2C">
        <w:tc>
          <w:tcPr>
            <w:tcW w:w="1101" w:type="dxa"/>
          </w:tcPr>
          <w:p w14:paraId="20480CE0" w14:textId="77777777" w:rsidR="00D26D2C" w:rsidRPr="00980EBF" w:rsidRDefault="003268E4" w:rsidP="006F16B0">
            <w:pPr>
              <w:pStyle w:val="83ErlText"/>
              <w:jc w:val="center"/>
            </w:pPr>
            <w:r w:rsidRPr="00980EBF">
              <w:t>A2</w:t>
            </w:r>
          </w:p>
        </w:tc>
        <w:tc>
          <w:tcPr>
            <w:tcW w:w="1275" w:type="dxa"/>
          </w:tcPr>
          <w:p w14:paraId="0722A14E" w14:textId="77777777" w:rsidR="00D26D2C" w:rsidRPr="00980EBF" w:rsidRDefault="003268E4" w:rsidP="006F16B0">
            <w:pPr>
              <w:pStyle w:val="83ErlText"/>
              <w:jc w:val="center"/>
            </w:pPr>
            <w:r w:rsidRPr="00980EBF">
              <w:t>8</w:t>
            </w:r>
          </w:p>
        </w:tc>
        <w:tc>
          <w:tcPr>
            <w:tcW w:w="6268" w:type="dxa"/>
          </w:tcPr>
          <w:p w14:paraId="5692DC17" w14:textId="77777777" w:rsidR="00D26D2C" w:rsidRPr="003109E0" w:rsidRDefault="003268E4" w:rsidP="00D26D2C">
            <w:pPr>
              <w:pStyle w:val="83ErlText"/>
              <w:jc w:val="left"/>
              <w:rPr>
                <w:b/>
              </w:rPr>
            </w:pPr>
            <w:r w:rsidRPr="003109E0">
              <w:rPr>
                <w:b/>
              </w:rPr>
              <w:t>Fahrbedingungen des Zweiradfahrers</w:t>
            </w:r>
            <w:r w:rsidRPr="00980EBF">
              <w:t>, wie</w:t>
            </w:r>
            <w:r w:rsidRPr="00980EBF">
              <w:br/>
              <w:t>Einstellung, Chancen und Risiken des Zweiradfahrers, Spezifisches Unfallrisiko, Bedeutung der Geschwindigkeit für den Zweiradfahrer, Konsequenzen der unterschiedlichen fahrphysikalischen Voraussetzungen (im Vergleich zum Kraftwagen) auf die Fahrweise, Lernkontrolle</w:t>
            </w:r>
          </w:p>
        </w:tc>
      </w:tr>
      <w:tr w:rsidR="00D26D2C" w:rsidRPr="00980EBF" w14:paraId="2C236527" w14:textId="77777777" w:rsidTr="006F16B0">
        <w:tc>
          <w:tcPr>
            <w:tcW w:w="1101" w:type="dxa"/>
          </w:tcPr>
          <w:p w14:paraId="66FC9113" w14:textId="77777777" w:rsidR="00D26D2C" w:rsidRPr="00980EBF" w:rsidRDefault="003268E4" w:rsidP="006F16B0">
            <w:pPr>
              <w:pStyle w:val="83ErlText"/>
              <w:jc w:val="center"/>
            </w:pPr>
            <w:r w:rsidRPr="00980EBF">
              <w:t>A3</w:t>
            </w:r>
          </w:p>
        </w:tc>
        <w:tc>
          <w:tcPr>
            <w:tcW w:w="1275" w:type="dxa"/>
          </w:tcPr>
          <w:p w14:paraId="025662E4" w14:textId="77777777" w:rsidR="00D26D2C" w:rsidRPr="00980EBF" w:rsidRDefault="003268E4" w:rsidP="006F16B0">
            <w:pPr>
              <w:pStyle w:val="83ErlText"/>
              <w:jc w:val="center"/>
            </w:pPr>
            <w:r w:rsidRPr="00980EBF">
              <w:t>14</w:t>
            </w:r>
            <w:r w:rsidRPr="00980EBF">
              <w:br/>
              <w:t>davon</w:t>
            </w:r>
          </w:p>
          <w:p w14:paraId="471C8843" w14:textId="77777777" w:rsidR="00D26D2C" w:rsidRPr="00980EBF" w:rsidRDefault="003268E4" w:rsidP="006F16B0">
            <w:pPr>
              <w:pStyle w:val="83ErlText"/>
              <w:jc w:val="center"/>
            </w:pPr>
            <w:r w:rsidRPr="00980EBF">
              <w:t>4</w:t>
            </w:r>
          </w:p>
          <w:p w14:paraId="2CA45E77" w14:textId="77777777" w:rsidR="00D26D2C" w:rsidRPr="00980EBF" w:rsidRDefault="00D26D2C" w:rsidP="006F16B0">
            <w:pPr>
              <w:pStyle w:val="09Abstand"/>
            </w:pPr>
          </w:p>
          <w:p w14:paraId="38C8C9D5" w14:textId="77777777" w:rsidR="00D26D2C" w:rsidRPr="00980EBF" w:rsidRDefault="00D26D2C" w:rsidP="006F16B0">
            <w:pPr>
              <w:pStyle w:val="09Abstand"/>
            </w:pPr>
          </w:p>
          <w:p w14:paraId="09F3B89D" w14:textId="77777777" w:rsidR="00D26D2C" w:rsidRPr="00980EBF" w:rsidRDefault="003268E4" w:rsidP="006F16B0">
            <w:pPr>
              <w:pStyle w:val="83ErlText"/>
              <w:jc w:val="center"/>
            </w:pPr>
            <w:r w:rsidRPr="00980EBF">
              <w:t>10</w:t>
            </w:r>
          </w:p>
        </w:tc>
        <w:tc>
          <w:tcPr>
            <w:tcW w:w="6268" w:type="dxa"/>
          </w:tcPr>
          <w:p w14:paraId="65FE1668" w14:textId="77777777" w:rsidR="00D26D2C" w:rsidRPr="00980EBF" w:rsidRDefault="003268E4" w:rsidP="006F16B0">
            <w:pPr>
              <w:pStyle w:val="83ErlText"/>
            </w:pPr>
            <w:r w:rsidRPr="003109E0">
              <w:rPr>
                <w:b/>
              </w:rPr>
              <w:t>Praktische Ausbildung I</w:t>
            </w:r>
          </w:p>
          <w:p w14:paraId="5FAE7689" w14:textId="77777777" w:rsidR="00D26D2C" w:rsidRPr="00980EBF" w:rsidRDefault="00D26D2C" w:rsidP="006F16B0">
            <w:pPr>
              <w:pStyle w:val="09Abstand"/>
            </w:pPr>
          </w:p>
          <w:p w14:paraId="43064F0B" w14:textId="77777777" w:rsidR="00D26D2C" w:rsidRPr="00980EBF" w:rsidRDefault="003268E4" w:rsidP="006F16B0">
            <w:pPr>
              <w:pStyle w:val="85ErlAufzaehlg"/>
            </w:pPr>
            <w:r w:rsidRPr="00980EBF">
              <w:t>–</w:t>
            </w:r>
            <w:r w:rsidRPr="00980EBF">
              <w:tab/>
            </w:r>
            <w:r w:rsidRPr="003109E0">
              <w:rPr>
                <w:b/>
              </w:rPr>
              <w:t>Grundfahrtechnik im verkehrsfreien Raum</w:t>
            </w:r>
          </w:p>
          <w:p w14:paraId="64133AB3" w14:textId="77777777" w:rsidR="00D26D2C" w:rsidRPr="00980EBF" w:rsidRDefault="003268E4" w:rsidP="006F16B0">
            <w:pPr>
              <w:pStyle w:val="57Schlussteile1"/>
            </w:pPr>
            <w:r w:rsidRPr="00980EBF">
              <w:t>12-Stationen-Plan nach Anlage 10 b Kapitel I, Lernkontrolle</w:t>
            </w:r>
          </w:p>
          <w:p w14:paraId="50BFDFD6" w14:textId="77777777" w:rsidR="00D26D2C" w:rsidRPr="00980EBF" w:rsidRDefault="00D26D2C" w:rsidP="006F16B0">
            <w:pPr>
              <w:pStyle w:val="09Abstand"/>
            </w:pPr>
          </w:p>
          <w:p w14:paraId="6BFAE36A" w14:textId="77777777" w:rsidR="00D26D2C" w:rsidRPr="00980EBF" w:rsidRDefault="003268E4" w:rsidP="006F16B0">
            <w:pPr>
              <w:pStyle w:val="85ErlAufzaehlg"/>
            </w:pPr>
            <w:r w:rsidRPr="00980EBF">
              <w:t>–</w:t>
            </w:r>
            <w:r w:rsidRPr="00980EBF">
              <w:tab/>
            </w:r>
            <w:r w:rsidRPr="003109E0">
              <w:rPr>
                <w:b/>
              </w:rPr>
              <w:t>Fahren im Verkehr</w:t>
            </w:r>
          </w:p>
          <w:p w14:paraId="12F34F13" w14:textId="77777777" w:rsidR="00D26D2C" w:rsidRPr="00980EBF" w:rsidRDefault="003268E4" w:rsidP="006F16B0">
            <w:pPr>
              <w:pStyle w:val="57Schlussteile1"/>
            </w:pPr>
            <w:r w:rsidRPr="00980EBF">
              <w:t>Spurgestaltung, Tempogestaltung, Hintereinanderfahren (2 Einheiten),</w:t>
            </w:r>
          </w:p>
          <w:p w14:paraId="1B2D3F3B" w14:textId="77777777" w:rsidR="00D26D2C" w:rsidRPr="00980EBF" w:rsidRDefault="003268E4" w:rsidP="006F16B0">
            <w:pPr>
              <w:pStyle w:val="57Schlussteile1"/>
            </w:pPr>
            <w:r w:rsidRPr="00980EBF">
              <w:t>Umkehren, Vorbeifahren, Überholen (2 Einheiten)</w:t>
            </w:r>
          </w:p>
          <w:p w14:paraId="31DF7E2C" w14:textId="77777777" w:rsidR="00D26D2C" w:rsidRPr="00980EBF" w:rsidRDefault="003268E4" w:rsidP="006F16B0">
            <w:pPr>
              <w:pStyle w:val="57Schlussteile1"/>
            </w:pPr>
            <w:r w:rsidRPr="00980EBF">
              <w:t>Fahrstreifenwechsel, Einordnen, Einbiegen Verhalten bei Kreuzungen (4 Einheiten)</w:t>
            </w:r>
          </w:p>
          <w:p w14:paraId="65F81940" w14:textId="77777777" w:rsidR="00D26D2C" w:rsidRPr="00980EBF" w:rsidRDefault="003268E4" w:rsidP="006F16B0">
            <w:pPr>
              <w:pStyle w:val="57Schlussteile1"/>
            </w:pPr>
            <w:r w:rsidRPr="00980EBF">
              <w:t>Freilandstraße, Autobahn, Befahren von Kurven, Befahren von Bergstraßen (2 Einheiten)</w:t>
            </w:r>
          </w:p>
          <w:p w14:paraId="79EDA016" w14:textId="77777777" w:rsidR="00D26D2C" w:rsidRPr="00980EBF" w:rsidRDefault="003268E4" w:rsidP="006F16B0">
            <w:pPr>
              <w:pStyle w:val="57Schlussteile1"/>
            </w:pPr>
            <w:r w:rsidRPr="00980EBF">
              <w:t>Lernkontrolle</w:t>
            </w:r>
          </w:p>
        </w:tc>
      </w:tr>
      <w:tr w:rsidR="00D26D2C" w:rsidRPr="00980EBF" w14:paraId="4D44FD09" w14:textId="77777777" w:rsidTr="00D26D2C">
        <w:tc>
          <w:tcPr>
            <w:tcW w:w="1101" w:type="dxa"/>
          </w:tcPr>
          <w:p w14:paraId="64EC5811" w14:textId="77777777" w:rsidR="00D26D2C" w:rsidRPr="00980EBF" w:rsidRDefault="003268E4" w:rsidP="006F16B0">
            <w:pPr>
              <w:pStyle w:val="83ErlText"/>
              <w:jc w:val="center"/>
            </w:pPr>
            <w:r w:rsidRPr="00980EBF">
              <w:t>A4</w:t>
            </w:r>
          </w:p>
        </w:tc>
        <w:tc>
          <w:tcPr>
            <w:tcW w:w="1275" w:type="dxa"/>
          </w:tcPr>
          <w:p w14:paraId="59FB6847" w14:textId="77777777" w:rsidR="00D26D2C" w:rsidRPr="00980EBF" w:rsidRDefault="003268E4" w:rsidP="006F16B0">
            <w:pPr>
              <w:pStyle w:val="83ErlText"/>
              <w:jc w:val="center"/>
            </w:pPr>
            <w:r w:rsidRPr="00980EBF">
              <w:t>36</w:t>
            </w:r>
            <w:r w:rsidRPr="00980EBF">
              <w:br/>
              <w:t>davon</w:t>
            </w:r>
            <w:r w:rsidRPr="00980EBF">
              <w:br/>
              <w:t>16</w:t>
            </w:r>
            <w:r w:rsidRPr="00980EBF">
              <w:br/>
            </w:r>
            <w:r w:rsidRPr="00980EBF">
              <w:br/>
            </w:r>
            <w:r w:rsidRPr="00980EBF">
              <w:br/>
            </w:r>
            <w:r w:rsidRPr="00980EBF">
              <w:br/>
              <w:t>20</w:t>
            </w:r>
          </w:p>
        </w:tc>
        <w:tc>
          <w:tcPr>
            <w:tcW w:w="6268" w:type="dxa"/>
          </w:tcPr>
          <w:p w14:paraId="1CDC5F69" w14:textId="77777777" w:rsidR="00D26D2C" w:rsidRPr="003109E0" w:rsidRDefault="003268E4" w:rsidP="00D26D2C">
            <w:pPr>
              <w:pStyle w:val="83ErlText"/>
              <w:jc w:val="left"/>
              <w:rPr>
                <w:b/>
              </w:rPr>
            </w:pPr>
            <w:r w:rsidRPr="003109E0">
              <w:rPr>
                <w:b/>
              </w:rPr>
              <w:t>Praktische Ausbildung II</w:t>
            </w:r>
            <w:r w:rsidRPr="003109E0">
              <w:rPr>
                <w:b/>
              </w:rPr>
              <w:br/>
            </w:r>
            <w:r w:rsidRPr="003109E0">
              <w:rPr>
                <w:b/>
              </w:rPr>
              <w:br/>
            </w:r>
            <w:r w:rsidRPr="00980EBF">
              <w:t>Unterrichten des 12-Stationen-Planes nach Anlage 10 b, Kapitel I, auf verkehrsfreien Flächen im Beisein eines ebenfalls unterrichtenden Fahrlehrers</w:t>
            </w:r>
            <w:r w:rsidRPr="00980EBF">
              <w:br/>
            </w:r>
            <w:r w:rsidRPr="00980EBF">
              <w:br/>
              <w:t>Erteilen von Fahrunterricht im Verkehr im Beisein eines ebenfalls unterrichtenden Fahrlehrers, Lernkontrolle</w:t>
            </w:r>
          </w:p>
        </w:tc>
      </w:tr>
    </w:tbl>
    <w:p w14:paraId="6AAC1D74" w14:textId="77777777" w:rsidR="00D26D2C" w:rsidRPr="00980EBF" w:rsidRDefault="00D26D2C" w:rsidP="00D26D2C">
      <w:pPr>
        <w:pStyle w:val="09Abstand"/>
      </w:pPr>
    </w:p>
    <w:p w14:paraId="67F2ED84" w14:textId="77777777" w:rsidR="00D26D2C" w:rsidRPr="00980EBF" w:rsidRDefault="003268E4" w:rsidP="00D26D2C">
      <w:pPr>
        <w:pStyle w:val="52Ziffere1"/>
      </w:pPr>
      <w:r w:rsidRPr="00980EBF">
        <w:tab/>
        <w:t>3.</w:t>
      </w:r>
      <w:r w:rsidRPr="00980EBF">
        <w:tab/>
      </w:r>
      <w:r w:rsidRPr="003109E0">
        <w:rPr>
          <w:b/>
        </w:rPr>
        <w:t>Klasse C</w:t>
      </w:r>
      <w:r w:rsidRPr="00980EBF">
        <w:t xml:space="preserve"> (Zusätzlich zur theoretischen und praktischen Ausbildung gemäß Z 1)</w:t>
      </w:r>
    </w:p>
    <w:p w14:paraId="6D8EBCE3"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5C06DD8A" w14:textId="77777777" w:rsidTr="006F16B0">
        <w:tc>
          <w:tcPr>
            <w:tcW w:w="1101" w:type="dxa"/>
          </w:tcPr>
          <w:p w14:paraId="17F14BCD" w14:textId="77777777" w:rsidR="00D26D2C" w:rsidRPr="00980EBF" w:rsidRDefault="003268E4" w:rsidP="006F16B0">
            <w:pPr>
              <w:pStyle w:val="83ErlText"/>
              <w:jc w:val="center"/>
            </w:pPr>
            <w:r w:rsidRPr="00980EBF">
              <w:t>Abschnitt</w:t>
            </w:r>
          </w:p>
        </w:tc>
        <w:tc>
          <w:tcPr>
            <w:tcW w:w="1275" w:type="dxa"/>
          </w:tcPr>
          <w:p w14:paraId="1EF5AA5A" w14:textId="77777777" w:rsidR="00D26D2C" w:rsidRPr="00980EBF" w:rsidRDefault="003268E4" w:rsidP="006F16B0">
            <w:pPr>
              <w:pStyle w:val="83ErlText"/>
              <w:jc w:val="center"/>
            </w:pPr>
            <w:r w:rsidRPr="00980EBF">
              <w:t>Unterrichts-</w:t>
            </w:r>
            <w:r w:rsidRPr="00980EBF">
              <w:br/>
              <w:t>einheiten</w:t>
            </w:r>
          </w:p>
        </w:tc>
        <w:tc>
          <w:tcPr>
            <w:tcW w:w="6269" w:type="dxa"/>
          </w:tcPr>
          <w:p w14:paraId="5194FEFC" w14:textId="77777777" w:rsidR="00D26D2C" w:rsidRPr="00980EBF" w:rsidRDefault="003268E4" w:rsidP="006F16B0">
            <w:pPr>
              <w:pStyle w:val="83ErlText"/>
              <w:jc w:val="center"/>
            </w:pPr>
            <w:r w:rsidRPr="00980EBF">
              <w:t>Lehrinhalt</w:t>
            </w:r>
          </w:p>
        </w:tc>
      </w:tr>
      <w:tr w:rsidR="00D26D2C" w:rsidRPr="00980EBF" w14:paraId="684F28BD" w14:textId="77777777" w:rsidTr="00D26D2C">
        <w:tc>
          <w:tcPr>
            <w:tcW w:w="1101" w:type="dxa"/>
          </w:tcPr>
          <w:p w14:paraId="0E6DE8BA" w14:textId="77777777" w:rsidR="00D26D2C" w:rsidRPr="00980EBF" w:rsidRDefault="003268E4" w:rsidP="006F16B0">
            <w:pPr>
              <w:pStyle w:val="83ErlText"/>
              <w:jc w:val="center"/>
            </w:pPr>
            <w:r w:rsidRPr="00980EBF">
              <w:t>C1</w:t>
            </w:r>
          </w:p>
        </w:tc>
        <w:tc>
          <w:tcPr>
            <w:tcW w:w="1275" w:type="dxa"/>
          </w:tcPr>
          <w:p w14:paraId="2985E922" w14:textId="77777777" w:rsidR="00D26D2C" w:rsidRPr="00980EBF" w:rsidRDefault="003268E4" w:rsidP="006F16B0">
            <w:pPr>
              <w:pStyle w:val="83ErlText"/>
              <w:jc w:val="center"/>
            </w:pPr>
            <w:r w:rsidRPr="00980EBF">
              <w:t>55</w:t>
            </w:r>
          </w:p>
        </w:tc>
        <w:tc>
          <w:tcPr>
            <w:tcW w:w="6268" w:type="dxa"/>
          </w:tcPr>
          <w:p w14:paraId="114D94B9" w14:textId="77777777" w:rsidR="00D26D2C" w:rsidRPr="003109E0" w:rsidRDefault="003268E4" w:rsidP="00D26D2C">
            <w:pPr>
              <w:pStyle w:val="83ErlText"/>
              <w:jc w:val="left"/>
              <w:rPr>
                <w:b/>
              </w:rPr>
            </w:pPr>
            <w:r w:rsidRPr="003109E0">
              <w:rPr>
                <w:b/>
              </w:rPr>
              <w:t>Theoretische Ausbildung</w:t>
            </w:r>
            <w:r w:rsidRPr="00980EBF">
              <w:t>, wie</w:t>
            </w:r>
            <w:r w:rsidRPr="00980EBF">
              <w:br/>
              <w:t>Sonderbestimmungen der StVO 1960 und KFG 1967, Gefahrenlehre, Lastkraftwagen-Technik, Ladetechnik, Lernkontrolle</w:t>
            </w:r>
          </w:p>
        </w:tc>
      </w:tr>
      <w:tr w:rsidR="00D26D2C" w:rsidRPr="00980EBF" w14:paraId="3C584975" w14:textId="77777777" w:rsidTr="00D26D2C">
        <w:tc>
          <w:tcPr>
            <w:tcW w:w="1101" w:type="dxa"/>
          </w:tcPr>
          <w:p w14:paraId="3FDAC8F4" w14:textId="77777777" w:rsidR="00D26D2C" w:rsidRPr="00980EBF" w:rsidRDefault="003268E4" w:rsidP="006F16B0">
            <w:pPr>
              <w:pStyle w:val="83ErlText"/>
              <w:jc w:val="center"/>
            </w:pPr>
            <w:r w:rsidRPr="00980EBF">
              <w:t>C2</w:t>
            </w:r>
          </w:p>
        </w:tc>
        <w:tc>
          <w:tcPr>
            <w:tcW w:w="1275" w:type="dxa"/>
          </w:tcPr>
          <w:p w14:paraId="475C20DE" w14:textId="77777777" w:rsidR="00D26D2C" w:rsidRPr="00980EBF" w:rsidRDefault="003268E4" w:rsidP="006F16B0">
            <w:pPr>
              <w:pStyle w:val="83ErlText"/>
              <w:jc w:val="center"/>
            </w:pPr>
            <w:r w:rsidRPr="00980EBF">
              <w:t>10</w:t>
            </w:r>
          </w:p>
        </w:tc>
        <w:tc>
          <w:tcPr>
            <w:tcW w:w="6268" w:type="dxa"/>
          </w:tcPr>
          <w:p w14:paraId="3465B187" w14:textId="77777777" w:rsidR="00D26D2C" w:rsidRPr="003109E0" w:rsidRDefault="003268E4" w:rsidP="00D26D2C">
            <w:pPr>
              <w:pStyle w:val="83ErlText"/>
              <w:jc w:val="left"/>
              <w:rPr>
                <w:b/>
              </w:rPr>
            </w:pPr>
            <w:r w:rsidRPr="003109E0">
              <w:rPr>
                <w:b/>
              </w:rPr>
              <w:t>Fahrbedingungen des Lastkraftwagenfahrers</w:t>
            </w:r>
            <w:r w:rsidRPr="00980EBF">
              <w:t>, wie</w:t>
            </w:r>
            <w:r w:rsidRPr="00980EBF">
              <w:br/>
              <w:t>besondere Fahrbedingungen (Arbeitszeit, Gefahrgut, usw.), Einfluß von Gewöhnungsfaktoren und Routine, Lernkontrolle</w:t>
            </w:r>
          </w:p>
        </w:tc>
      </w:tr>
      <w:tr w:rsidR="00D26D2C" w:rsidRPr="00980EBF" w14:paraId="3082EB82" w14:textId="77777777" w:rsidTr="00D26D2C">
        <w:tc>
          <w:tcPr>
            <w:tcW w:w="1101" w:type="dxa"/>
          </w:tcPr>
          <w:p w14:paraId="2206D6F0" w14:textId="77777777" w:rsidR="00D26D2C" w:rsidRPr="00980EBF" w:rsidRDefault="003268E4" w:rsidP="006F16B0">
            <w:pPr>
              <w:pStyle w:val="83ErlText"/>
              <w:jc w:val="center"/>
            </w:pPr>
            <w:r w:rsidRPr="00980EBF">
              <w:t>C3</w:t>
            </w:r>
          </w:p>
        </w:tc>
        <w:tc>
          <w:tcPr>
            <w:tcW w:w="1275" w:type="dxa"/>
          </w:tcPr>
          <w:p w14:paraId="7B7068F6" w14:textId="77777777" w:rsidR="00D26D2C" w:rsidRPr="00980EBF" w:rsidRDefault="003268E4" w:rsidP="006F16B0">
            <w:pPr>
              <w:pStyle w:val="83ErlText"/>
              <w:jc w:val="center"/>
            </w:pPr>
            <w:r w:rsidRPr="00980EBF">
              <w:t>35</w:t>
            </w:r>
            <w:r w:rsidRPr="00980EBF">
              <w:br/>
              <w:t>davon</w:t>
            </w:r>
            <w:r w:rsidRPr="00980EBF">
              <w:br/>
            </w:r>
            <w:r w:rsidRPr="00980EBF">
              <w:br/>
            </w:r>
          </w:p>
          <w:p w14:paraId="227792EA" w14:textId="77777777" w:rsidR="00D26D2C" w:rsidRPr="00980EBF" w:rsidRDefault="003268E4" w:rsidP="006F16B0">
            <w:pPr>
              <w:pStyle w:val="83ErlText"/>
              <w:jc w:val="center"/>
            </w:pPr>
            <w:r w:rsidRPr="00980EBF">
              <w:t>15</w:t>
            </w:r>
          </w:p>
          <w:p w14:paraId="604BE410" w14:textId="77777777" w:rsidR="00D26D2C" w:rsidRPr="00980EBF" w:rsidRDefault="003268E4" w:rsidP="006F16B0">
            <w:pPr>
              <w:pStyle w:val="83ErlText"/>
              <w:jc w:val="center"/>
            </w:pPr>
            <w:r w:rsidRPr="00980EBF">
              <w:t>15</w:t>
            </w:r>
          </w:p>
          <w:p w14:paraId="5A791779" w14:textId="77777777" w:rsidR="00D26D2C" w:rsidRPr="00980EBF" w:rsidRDefault="003268E4" w:rsidP="006F16B0">
            <w:pPr>
              <w:pStyle w:val="83ErlText"/>
              <w:jc w:val="center"/>
            </w:pPr>
            <w:r w:rsidRPr="00980EBF">
              <w:t>5</w:t>
            </w:r>
          </w:p>
        </w:tc>
        <w:tc>
          <w:tcPr>
            <w:tcW w:w="6268" w:type="dxa"/>
          </w:tcPr>
          <w:p w14:paraId="728658BE" w14:textId="77777777" w:rsidR="00D26D2C" w:rsidRPr="00980EBF" w:rsidRDefault="003268E4" w:rsidP="00D26D2C">
            <w:pPr>
              <w:pStyle w:val="83ErlText"/>
              <w:jc w:val="left"/>
            </w:pPr>
            <w:r w:rsidRPr="003109E0">
              <w:rPr>
                <w:b/>
              </w:rPr>
              <w:t>Praktische Ausbildung</w:t>
            </w:r>
            <w:r w:rsidRPr="003109E0">
              <w:rPr>
                <w:b/>
              </w:rPr>
              <w:br/>
            </w:r>
            <w:r w:rsidRPr="003109E0">
              <w:rPr>
                <w:b/>
              </w:rPr>
              <w:br/>
            </w:r>
            <w:r w:rsidRPr="00980EBF">
              <w:t>Die praktische Ausbildung hat mit einem Schulfahrzeug der Klasse C, und zwarsowohl unbeladen als auch mindestens halb beladen, zu erfolgen.</w:t>
            </w:r>
          </w:p>
          <w:p w14:paraId="27075E6C" w14:textId="77777777" w:rsidR="00D26D2C" w:rsidRPr="00980EBF" w:rsidRDefault="003268E4" w:rsidP="00D26D2C">
            <w:pPr>
              <w:pStyle w:val="83ErlText"/>
              <w:jc w:val="left"/>
            </w:pPr>
            <w:r w:rsidRPr="00980EBF">
              <w:t>– Mitfahren beim praktischen Fahrunterricht</w:t>
            </w:r>
          </w:p>
          <w:p w14:paraId="60BE1034" w14:textId="77777777" w:rsidR="00D26D2C" w:rsidRPr="00980EBF" w:rsidRDefault="003268E4" w:rsidP="00D26D2C">
            <w:pPr>
              <w:pStyle w:val="83ErlText"/>
              <w:jc w:val="left"/>
            </w:pPr>
            <w:r w:rsidRPr="00980EBF">
              <w:t>– Erteilen von Fahrunterricht im Beisein eines Fahrlehrers</w:t>
            </w:r>
          </w:p>
          <w:p w14:paraId="768072DA" w14:textId="77777777" w:rsidR="00D26D2C" w:rsidRPr="00980EBF" w:rsidRDefault="003268E4" w:rsidP="00D26D2C">
            <w:pPr>
              <w:pStyle w:val="83ErlText"/>
              <w:jc w:val="left"/>
            </w:pPr>
            <w:r w:rsidRPr="00980EBF">
              <w:t>– Wartungsarbeiten</w:t>
            </w:r>
          </w:p>
          <w:p w14:paraId="38C31ED7" w14:textId="77777777" w:rsidR="00D26D2C" w:rsidRPr="00980EBF" w:rsidRDefault="003268E4" w:rsidP="00D26D2C">
            <w:pPr>
              <w:pStyle w:val="83ErlText"/>
              <w:jc w:val="left"/>
            </w:pPr>
            <w:r w:rsidRPr="00980EBF">
              <w:t>– Lernkontrolle</w:t>
            </w:r>
          </w:p>
        </w:tc>
      </w:tr>
    </w:tbl>
    <w:p w14:paraId="2991A60E" w14:textId="77777777" w:rsidR="00D26D2C" w:rsidRPr="00980EBF" w:rsidRDefault="00D26D2C" w:rsidP="00D26D2C">
      <w:pPr>
        <w:pStyle w:val="09Abstand"/>
      </w:pPr>
    </w:p>
    <w:p w14:paraId="539C3A08" w14:textId="77777777" w:rsidR="00D26D2C" w:rsidRPr="00980EBF" w:rsidRDefault="003268E4" w:rsidP="00D26D2C">
      <w:pPr>
        <w:pStyle w:val="52Ziffere1"/>
      </w:pPr>
      <w:r w:rsidRPr="00980EBF">
        <w:tab/>
        <w:t>4.</w:t>
      </w:r>
      <w:r w:rsidRPr="00980EBF">
        <w:tab/>
      </w:r>
      <w:r w:rsidRPr="003109E0">
        <w:rPr>
          <w:b/>
        </w:rPr>
        <w:t>Klasse E</w:t>
      </w:r>
      <w:r w:rsidRPr="00980EBF">
        <w:t xml:space="preserve"> (Zusätzlich zur theoretischen und praktischen Ausbildung gemäß Z 1 und 3)</w:t>
      </w:r>
    </w:p>
    <w:p w14:paraId="2B6B21AB"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4E081119" w14:textId="77777777" w:rsidTr="006F16B0">
        <w:tc>
          <w:tcPr>
            <w:tcW w:w="1101" w:type="dxa"/>
          </w:tcPr>
          <w:p w14:paraId="47F77204" w14:textId="77777777" w:rsidR="00D26D2C" w:rsidRPr="00980EBF" w:rsidRDefault="003268E4" w:rsidP="006F16B0">
            <w:pPr>
              <w:pStyle w:val="83ErlText"/>
              <w:jc w:val="center"/>
            </w:pPr>
            <w:r w:rsidRPr="00980EBF">
              <w:t>Abschnitt</w:t>
            </w:r>
          </w:p>
        </w:tc>
        <w:tc>
          <w:tcPr>
            <w:tcW w:w="1275" w:type="dxa"/>
          </w:tcPr>
          <w:p w14:paraId="7ADDD592" w14:textId="77777777" w:rsidR="00D26D2C" w:rsidRPr="00980EBF" w:rsidRDefault="003268E4" w:rsidP="006F16B0">
            <w:pPr>
              <w:pStyle w:val="83ErlText"/>
              <w:jc w:val="center"/>
            </w:pPr>
            <w:r w:rsidRPr="00980EBF">
              <w:t>Unterrichts-</w:t>
            </w:r>
            <w:r w:rsidRPr="00980EBF">
              <w:br/>
              <w:t>einheiten</w:t>
            </w:r>
          </w:p>
        </w:tc>
        <w:tc>
          <w:tcPr>
            <w:tcW w:w="6269" w:type="dxa"/>
          </w:tcPr>
          <w:p w14:paraId="2B57453D" w14:textId="77777777" w:rsidR="00D26D2C" w:rsidRPr="00980EBF" w:rsidRDefault="003268E4" w:rsidP="006F16B0">
            <w:pPr>
              <w:pStyle w:val="83ErlText"/>
              <w:jc w:val="center"/>
            </w:pPr>
            <w:r w:rsidRPr="00980EBF">
              <w:t>Lehrinhalt</w:t>
            </w:r>
          </w:p>
        </w:tc>
      </w:tr>
      <w:tr w:rsidR="00D26D2C" w:rsidRPr="00980EBF" w14:paraId="2C891C08" w14:textId="77777777" w:rsidTr="00D26D2C">
        <w:tc>
          <w:tcPr>
            <w:tcW w:w="1101" w:type="dxa"/>
          </w:tcPr>
          <w:p w14:paraId="2684C10D" w14:textId="77777777" w:rsidR="00D26D2C" w:rsidRPr="00980EBF" w:rsidRDefault="003268E4" w:rsidP="006F16B0">
            <w:pPr>
              <w:pStyle w:val="83ErlText"/>
              <w:jc w:val="center"/>
            </w:pPr>
            <w:r w:rsidRPr="00980EBF">
              <w:t>E1</w:t>
            </w:r>
          </w:p>
        </w:tc>
        <w:tc>
          <w:tcPr>
            <w:tcW w:w="1275" w:type="dxa"/>
          </w:tcPr>
          <w:p w14:paraId="4DEEE8D0" w14:textId="77777777" w:rsidR="00D26D2C" w:rsidRPr="00980EBF" w:rsidRDefault="003268E4" w:rsidP="006F16B0">
            <w:pPr>
              <w:pStyle w:val="83ErlText"/>
              <w:jc w:val="center"/>
            </w:pPr>
            <w:r w:rsidRPr="00980EBF">
              <w:t>10</w:t>
            </w:r>
          </w:p>
        </w:tc>
        <w:tc>
          <w:tcPr>
            <w:tcW w:w="6269" w:type="dxa"/>
          </w:tcPr>
          <w:p w14:paraId="61664C47" w14:textId="77777777" w:rsidR="00D26D2C" w:rsidRPr="003109E0" w:rsidRDefault="003268E4" w:rsidP="00D26D2C">
            <w:pPr>
              <w:pStyle w:val="83ErlText"/>
              <w:jc w:val="left"/>
              <w:rPr>
                <w:b/>
              </w:rPr>
            </w:pPr>
            <w:r w:rsidRPr="003109E0">
              <w:rPr>
                <w:b/>
              </w:rPr>
              <w:t>Theoretische Ausbildung</w:t>
            </w:r>
            <w:r w:rsidRPr="00980EBF">
              <w:t>, wie</w:t>
            </w:r>
            <w:r w:rsidRPr="00980EBF">
              <w:br/>
              <w:t>Sonderbestimmungen der StVO 1960 und KFG 1967, Technik, Gefahrenlehre, Lernkontrolle</w:t>
            </w:r>
          </w:p>
        </w:tc>
      </w:tr>
      <w:tr w:rsidR="00D26D2C" w:rsidRPr="00980EBF" w14:paraId="7934F762" w14:textId="77777777" w:rsidTr="00D26D2C">
        <w:tc>
          <w:tcPr>
            <w:tcW w:w="1101" w:type="dxa"/>
          </w:tcPr>
          <w:p w14:paraId="23052963" w14:textId="77777777" w:rsidR="00D26D2C" w:rsidRPr="00980EBF" w:rsidRDefault="003268E4" w:rsidP="006F16B0">
            <w:pPr>
              <w:pStyle w:val="83ErlText"/>
              <w:jc w:val="center"/>
            </w:pPr>
            <w:r w:rsidRPr="00980EBF">
              <w:t>E2</w:t>
            </w:r>
          </w:p>
        </w:tc>
        <w:tc>
          <w:tcPr>
            <w:tcW w:w="1275" w:type="dxa"/>
          </w:tcPr>
          <w:p w14:paraId="18118393" w14:textId="77777777" w:rsidR="00D26D2C" w:rsidRPr="00980EBF" w:rsidRDefault="003268E4" w:rsidP="006F16B0">
            <w:pPr>
              <w:pStyle w:val="83ErlText"/>
              <w:jc w:val="center"/>
            </w:pPr>
            <w:r w:rsidRPr="00980EBF">
              <w:t>8</w:t>
            </w:r>
          </w:p>
        </w:tc>
        <w:tc>
          <w:tcPr>
            <w:tcW w:w="6269" w:type="dxa"/>
          </w:tcPr>
          <w:p w14:paraId="72F15240" w14:textId="77777777" w:rsidR="00D26D2C" w:rsidRPr="00980EBF" w:rsidRDefault="003268E4" w:rsidP="00D26D2C">
            <w:pPr>
              <w:pStyle w:val="83ErlText"/>
              <w:jc w:val="left"/>
            </w:pPr>
            <w:r w:rsidRPr="003109E0">
              <w:rPr>
                <w:b/>
              </w:rPr>
              <w:t>Praktische Ausbildung</w:t>
            </w:r>
            <w:r w:rsidRPr="003109E0">
              <w:rPr>
                <w:b/>
              </w:rPr>
              <w:br/>
            </w:r>
            <w:r w:rsidRPr="00980EBF">
              <w:t>Die praktische Ausbildung hat mit einem Sattelkraftfahrzeug und mit einem Kraftwagenzug, und zwar sowohl unbeladen als auch mindestens halb beladen, zu erfolgen. Hiebei muß bei Kraftwagen mit Anhängern die Summe der höchsten zulässigen Gesamtgewichte, bei Sattelkraftfahrzeugen abzüglich der größeren der höchsten zulässigen Sattellasten beider Fahrzeuge, wenn diese gleich sind, einer dieser Sattellasten mindestens 18 000 kg betragen.</w:t>
            </w:r>
          </w:p>
          <w:p w14:paraId="2EED55C4" w14:textId="77777777" w:rsidR="00D26D2C" w:rsidRPr="00980EBF" w:rsidRDefault="003268E4" w:rsidP="00D26D2C">
            <w:pPr>
              <w:pStyle w:val="83ErlText"/>
              <w:jc w:val="left"/>
            </w:pPr>
            <w:r w:rsidRPr="00980EBF">
              <w:t>– Fahren im verbauten Gebiet mit enger Fahrbahn</w:t>
            </w:r>
          </w:p>
          <w:p w14:paraId="6200050F" w14:textId="77777777" w:rsidR="00D26D2C" w:rsidRPr="00980EBF" w:rsidRDefault="003268E4" w:rsidP="00D26D2C">
            <w:pPr>
              <w:pStyle w:val="83ErlText"/>
              <w:jc w:val="left"/>
            </w:pPr>
            <w:r w:rsidRPr="00980EBF">
              <w:t>– Zurückschieben mit Anhänger</w:t>
            </w:r>
          </w:p>
          <w:p w14:paraId="35CF0DE1" w14:textId="77777777" w:rsidR="00D26D2C" w:rsidRPr="00980EBF" w:rsidRDefault="003268E4" w:rsidP="00D26D2C">
            <w:pPr>
              <w:pStyle w:val="83ErlText"/>
              <w:jc w:val="left"/>
            </w:pPr>
            <w:r w:rsidRPr="00980EBF">
              <w:t>– An- und Abkoppeln von Anhängern</w:t>
            </w:r>
          </w:p>
          <w:p w14:paraId="63544D1F" w14:textId="77777777" w:rsidR="00D26D2C" w:rsidRPr="00980EBF" w:rsidRDefault="003268E4" w:rsidP="00D26D2C">
            <w:pPr>
              <w:pStyle w:val="83ErlText"/>
              <w:jc w:val="left"/>
            </w:pPr>
            <w:r w:rsidRPr="00980EBF">
              <w:t>– Abstellen von Anhängern</w:t>
            </w:r>
          </w:p>
          <w:p w14:paraId="341F9D0B" w14:textId="77777777" w:rsidR="00D26D2C" w:rsidRPr="00980EBF" w:rsidRDefault="003268E4" w:rsidP="00D26D2C">
            <w:pPr>
              <w:pStyle w:val="83ErlText"/>
              <w:jc w:val="left"/>
            </w:pPr>
            <w:r w:rsidRPr="00980EBF">
              <w:t>– Wartungsarbeiten am Anhänger</w:t>
            </w:r>
          </w:p>
          <w:p w14:paraId="3BD86F5C" w14:textId="77777777" w:rsidR="00D26D2C" w:rsidRPr="00980EBF" w:rsidRDefault="003268E4" w:rsidP="00D26D2C">
            <w:pPr>
              <w:pStyle w:val="83ErlText"/>
              <w:jc w:val="left"/>
            </w:pPr>
            <w:r w:rsidRPr="00980EBF">
              <w:t>– Lernkontrolle</w:t>
            </w:r>
          </w:p>
        </w:tc>
      </w:tr>
    </w:tbl>
    <w:p w14:paraId="00035813" w14:textId="77777777" w:rsidR="00D26D2C" w:rsidRPr="00980EBF" w:rsidRDefault="00D26D2C" w:rsidP="00D26D2C">
      <w:pPr>
        <w:pStyle w:val="09Abstand"/>
      </w:pPr>
    </w:p>
    <w:p w14:paraId="1B5692EB" w14:textId="77777777" w:rsidR="00D26D2C" w:rsidRPr="00980EBF" w:rsidRDefault="003268E4" w:rsidP="00D26D2C">
      <w:pPr>
        <w:pStyle w:val="52Ziffere1"/>
      </w:pPr>
      <w:r w:rsidRPr="00980EBF">
        <w:tab/>
        <w:t>5.</w:t>
      </w:r>
      <w:r w:rsidRPr="00980EBF">
        <w:tab/>
      </w:r>
      <w:r w:rsidRPr="003109E0">
        <w:rPr>
          <w:b/>
        </w:rPr>
        <w:t>Klasse F und G</w:t>
      </w:r>
      <w:r w:rsidRPr="00980EBF">
        <w:t xml:space="preserve"> (Zusätzlich zur theoretischen und praktischen Ausbildung gemäß Z 1)</w:t>
      </w:r>
    </w:p>
    <w:p w14:paraId="634EF5D2"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17750B1F" w14:textId="77777777" w:rsidTr="006F16B0">
        <w:tc>
          <w:tcPr>
            <w:tcW w:w="1101" w:type="dxa"/>
          </w:tcPr>
          <w:p w14:paraId="673966A5" w14:textId="77777777" w:rsidR="00D26D2C" w:rsidRPr="00980EBF" w:rsidRDefault="003268E4" w:rsidP="006F16B0">
            <w:pPr>
              <w:pStyle w:val="83ErlText"/>
              <w:jc w:val="center"/>
            </w:pPr>
            <w:r w:rsidRPr="00980EBF">
              <w:t>Abschnitt</w:t>
            </w:r>
          </w:p>
        </w:tc>
        <w:tc>
          <w:tcPr>
            <w:tcW w:w="1275" w:type="dxa"/>
          </w:tcPr>
          <w:p w14:paraId="2023B8EF" w14:textId="77777777" w:rsidR="00D26D2C" w:rsidRPr="00980EBF" w:rsidRDefault="003268E4" w:rsidP="006F16B0">
            <w:pPr>
              <w:pStyle w:val="83ErlText"/>
              <w:jc w:val="center"/>
            </w:pPr>
            <w:r w:rsidRPr="00980EBF">
              <w:t>Unterrichts-</w:t>
            </w:r>
            <w:r w:rsidRPr="00980EBF">
              <w:br/>
              <w:t>einheiten</w:t>
            </w:r>
          </w:p>
        </w:tc>
        <w:tc>
          <w:tcPr>
            <w:tcW w:w="6269" w:type="dxa"/>
          </w:tcPr>
          <w:p w14:paraId="157A7F5F" w14:textId="77777777" w:rsidR="00D26D2C" w:rsidRPr="00980EBF" w:rsidRDefault="003268E4" w:rsidP="006F16B0">
            <w:pPr>
              <w:pStyle w:val="83ErlText"/>
              <w:jc w:val="center"/>
            </w:pPr>
            <w:r w:rsidRPr="00980EBF">
              <w:t>Lehrinhalt</w:t>
            </w:r>
          </w:p>
        </w:tc>
      </w:tr>
      <w:tr w:rsidR="00D26D2C" w:rsidRPr="00980EBF" w14:paraId="3FB452DF" w14:textId="77777777" w:rsidTr="00D26D2C">
        <w:tc>
          <w:tcPr>
            <w:tcW w:w="1101" w:type="dxa"/>
          </w:tcPr>
          <w:p w14:paraId="0038732A" w14:textId="77777777" w:rsidR="00D26D2C" w:rsidRPr="00980EBF" w:rsidRDefault="003268E4" w:rsidP="006F16B0">
            <w:pPr>
              <w:pStyle w:val="83ErlText"/>
              <w:jc w:val="center"/>
            </w:pPr>
            <w:r w:rsidRPr="00980EBF">
              <w:t>F1</w:t>
            </w:r>
          </w:p>
        </w:tc>
        <w:tc>
          <w:tcPr>
            <w:tcW w:w="1275" w:type="dxa"/>
          </w:tcPr>
          <w:p w14:paraId="10A6D000" w14:textId="77777777" w:rsidR="00D26D2C" w:rsidRPr="00980EBF" w:rsidRDefault="00D26D2C" w:rsidP="006F16B0">
            <w:pPr>
              <w:pStyle w:val="83ErlText"/>
              <w:jc w:val="center"/>
            </w:pPr>
          </w:p>
        </w:tc>
        <w:tc>
          <w:tcPr>
            <w:tcW w:w="6269" w:type="dxa"/>
          </w:tcPr>
          <w:p w14:paraId="6A865D40" w14:textId="77777777" w:rsidR="00D26D2C" w:rsidRPr="003109E0" w:rsidRDefault="003268E4" w:rsidP="00D26D2C">
            <w:pPr>
              <w:pStyle w:val="83ErlText"/>
              <w:jc w:val="left"/>
              <w:rPr>
                <w:b/>
              </w:rPr>
            </w:pPr>
            <w:r w:rsidRPr="003109E0">
              <w:rPr>
                <w:b/>
              </w:rPr>
              <w:t>Theoretische Ausbildung</w:t>
            </w:r>
            <w:r w:rsidRPr="00980EBF">
              <w:t>, wie</w:t>
            </w:r>
            <w:r w:rsidRPr="00980EBF">
              <w:br/>
              <w:t>Sonderbestimmungen der StVO 1960 und KFG 1967, Schutzeinrichtungen gemäß § 19 b, Verhalten bei Unfällen im Hinblick auf die Schutzeinrichtungen gemäß § 19 b, Lernkontrolle</w:t>
            </w:r>
          </w:p>
        </w:tc>
      </w:tr>
      <w:tr w:rsidR="00D26D2C" w:rsidRPr="00980EBF" w14:paraId="372F85C1" w14:textId="77777777" w:rsidTr="00D26D2C">
        <w:tc>
          <w:tcPr>
            <w:tcW w:w="1101" w:type="dxa"/>
          </w:tcPr>
          <w:p w14:paraId="03DC1347" w14:textId="77777777" w:rsidR="00D26D2C" w:rsidRPr="00980EBF" w:rsidRDefault="003268E4" w:rsidP="006F16B0">
            <w:pPr>
              <w:pStyle w:val="83ErlText"/>
              <w:jc w:val="center"/>
            </w:pPr>
            <w:r w:rsidRPr="00980EBF">
              <w:t>F2</w:t>
            </w:r>
          </w:p>
        </w:tc>
        <w:tc>
          <w:tcPr>
            <w:tcW w:w="1275" w:type="dxa"/>
          </w:tcPr>
          <w:p w14:paraId="2CDC2B3D" w14:textId="77777777" w:rsidR="00D26D2C" w:rsidRPr="00980EBF" w:rsidRDefault="00D26D2C" w:rsidP="006F16B0">
            <w:pPr>
              <w:pStyle w:val="83ErlText"/>
              <w:jc w:val="center"/>
            </w:pPr>
          </w:p>
        </w:tc>
        <w:tc>
          <w:tcPr>
            <w:tcW w:w="6269" w:type="dxa"/>
          </w:tcPr>
          <w:p w14:paraId="15738F97" w14:textId="77777777" w:rsidR="00D26D2C" w:rsidRPr="00980EBF" w:rsidRDefault="003268E4" w:rsidP="00D26D2C">
            <w:pPr>
              <w:pStyle w:val="83ErlText"/>
              <w:jc w:val="left"/>
            </w:pPr>
            <w:r w:rsidRPr="003109E0">
              <w:rPr>
                <w:b/>
              </w:rPr>
              <w:t>Praktische Ausbildung</w:t>
            </w:r>
            <w:r w:rsidRPr="003109E0">
              <w:rPr>
                <w:b/>
              </w:rPr>
              <w:br/>
            </w:r>
            <w:r w:rsidRPr="00980EBF">
              <w:t>Die praktische Ausbildung hat für die Klasse F auf einer Zugmaschine und für die Klasse G sowohl auf einer selbstfahrenden Arbeitsmaschine mit einer Bauartgeschwindigkeit von mehr als 30 km/h als auch mit einem Sonderkraftfahrzeug zu erfolgen.</w:t>
            </w:r>
          </w:p>
          <w:p w14:paraId="0D5851D3" w14:textId="77777777" w:rsidR="00D26D2C" w:rsidRPr="00980EBF" w:rsidRDefault="003268E4" w:rsidP="00D26D2C">
            <w:pPr>
              <w:pStyle w:val="83ErlText"/>
              <w:jc w:val="left"/>
            </w:pPr>
            <w:r w:rsidRPr="00980EBF">
              <w:t>– Fahren im Gelände</w:t>
            </w:r>
          </w:p>
          <w:p w14:paraId="1047C773" w14:textId="77777777" w:rsidR="00D26D2C" w:rsidRPr="00980EBF" w:rsidRDefault="003268E4" w:rsidP="00D26D2C">
            <w:pPr>
              <w:pStyle w:val="83ErlText"/>
              <w:jc w:val="left"/>
            </w:pPr>
            <w:r w:rsidRPr="00980EBF">
              <w:t>– Ladetechnik</w:t>
            </w:r>
          </w:p>
          <w:p w14:paraId="2CBB384E" w14:textId="77777777" w:rsidR="00D26D2C" w:rsidRPr="00980EBF" w:rsidRDefault="003268E4" w:rsidP="00D26D2C">
            <w:pPr>
              <w:pStyle w:val="83ErlText"/>
              <w:jc w:val="left"/>
            </w:pPr>
            <w:r w:rsidRPr="00980EBF">
              <w:t>– Wartungsarbeiten</w:t>
            </w:r>
          </w:p>
          <w:p w14:paraId="256BE4A6" w14:textId="77777777" w:rsidR="00D26D2C" w:rsidRPr="00980EBF" w:rsidRDefault="003268E4" w:rsidP="00D26D2C">
            <w:pPr>
              <w:pStyle w:val="83ErlText"/>
              <w:jc w:val="left"/>
            </w:pPr>
            <w:r w:rsidRPr="00980EBF">
              <w:t>– Lernkontrolle</w:t>
            </w:r>
          </w:p>
        </w:tc>
      </w:tr>
    </w:tbl>
    <w:p w14:paraId="352B0199" w14:textId="77777777" w:rsidR="00D26D2C" w:rsidRPr="00980EBF" w:rsidRDefault="00D26D2C" w:rsidP="00D26D2C">
      <w:pPr>
        <w:pStyle w:val="09Abstand"/>
      </w:pPr>
    </w:p>
    <w:p w14:paraId="4DE9252B" w14:textId="77777777" w:rsidR="00D26D2C" w:rsidRPr="00980EBF" w:rsidRDefault="003268E4" w:rsidP="00D26D2C">
      <w:pPr>
        <w:pStyle w:val="52Ziffere1"/>
      </w:pPr>
      <w:r w:rsidRPr="00980EBF">
        <w:tab/>
        <w:t>6.</w:t>
      </w:r>
      <w:r w:rsidRPr="00980EBF">
        <w:tab/>
      </w:r>
      <w:r w:rsidRPr="003109E0">
        <w:rPr>
          <w:b/>
        </w:rPr>
        <w:t>Klasse D</w:t>
      </w:r>
      <w:r w:rsidRPr="00980EBF">
        <w:t xml:space="preserve"> (Zusätzlich zur theoretischen und praktischen Ausbildung gemäß Z 1 und 3)</w:t>
      </w:r>
    </w:p>
    <w:p w14:paraId="0443D39E" w14:textId="77777777" w:rsidR="00D26D2C" w:rsidRPr="00980EBF" w:rsidRDefault="00D26D2C" w:rsidP="00D26D2C">
      <w:pPr>
        <w:pStyle w:val="09Abstand"/>
      </w:pPr>
    </w:p>
    <w:tbl>
      <w:tblPr>
        <w:tblW w:w="0" w:type="auto"/>
        <w:tblLook w:val="04A0" w:firstRow="1" w:lastRow="0" w:firstColumn="1" w:lastColumn="0" w:noHBand="0" w:noVBand="1"/>
      </w:tblPr>
      <w:tblGrid>
        <w:gridCol w:w="1101"/>
        <w:gridCol w:w="1275"/>
        <w:gridCol w:w="6269"/>
      </w:tblGrid>
      <w:tr w:rsidR="00D26D2C" w:rsidRPr="00980EBF" w14:paraId="36589A0E" w14:textId="77777777" w:rsidTr="006F16B0">
        <w:tc>
          <w:tcPr>
            <w:tcW w:w="1101" w:type="dxa"/>
          </w:tcPr>
          <w:p w14:paraId="391A0494" w14:textId="77777777" w:rsidR="00D26D2C" w:rsidRPr="00980EBF" w:rsidRDefault="003268E4" w:rsidP="006F16B0">
            <w:pPr>
              <w:pStyle w:val="83ErlText"/>
              <w:jc w:val="center"/>
            </w:pPr>
            <w:r w:rsidRPr="00980EBF">
              <w:t>Abschnitt</w:t>
            </w:r>
          </w:p>
        </w:tc>
        <w:tc>
          <w:tcPr>
            <w:tcW w:w="1275" w:type="dxa"/>
          </w:tcPr>
          <w:p w14:paraId="362E73BD" w14:textId="77777777" w:rsidR="00D26D2C" w:rsidRPr="00980EBF" w:rsidRDefault="003268E4" w:rsidP="006F16B0">
            <w:pPr>
              <w:pStyle w:val="83ErlText"/>
              <w:jc w:val="center"/>
            </w:pPr>
            <w:r w:rsidRPr="00980EBF">
              <w:t>Unterrichts-</w:t>
            </w:r>
            <w:r w:rsidRPr="00980EBF">
              <w:br/>
              <w:t>einheiten</w:t>
            </w:r>
          </w:p>
        </w:tc>
        <w:tc>
          <w:tcPr>
            <w:tcW w:w="6269" w:type="dxa"/>
          </w:tcPr>
          <w:p w14:paraId="2F1AE890" w14:textId="77777777" w:rsidR="00D26D2C" w:rsidRPr="00980EBF" w:rsidRDefault="003268E4" w:rsidP="006F16B0">
            <w:pPr>
              <w:pStyle w:val="83ErlText"/>
              <w:jc w:val="center"/>
            </w:pPr>
            <w:r w:rsidRPr="00980EBF">
              <w:t>Lehrinhalt</w:t>
            </w:r>
          </w:p>
        </w:tc>
      </w:tr>
      <w:tr w:rsidR="00D26D2C" w:rsidRPr="00980EBF" w14:paraId="7D1F205C" w14:textId="77777777" w:rsidTr="00D26D2C">
        <w:tc>
          <w:tcPr>
            <w:tcW w:w="1101" w:type="dxa"/>
          </w:tcPr>
          <w:p w14:paraId="001AD857" w14:textId="77777777" w:rsidR="00D26D2C" w:rsidRPr="00980EBF" w:rsidRDefault="003268E4" w:rsidP="006F16B0">
            <w:pPr>
              <w:pStyle w:val="83ErlText"/>
              <w:jc w:val="center"/>
            </w:pPr>
            <w:r w:rsidRPr="00980EBF">
              <w:t>D1</w:t>
            </w:r>
          </w:p>
        </w:tc>
        <w:tc>
          <w:tcPr>
            <w:tcW w:w="1275" w:type="dxa"/>
          </w:tcPr>
          <w:p w14:paraId="20EA3F80" w14:textId="77777777" w:rsidR="00D26D2C" w:rsidRPr="00980EBF" w:rsidRDefault="003268E4" w:rsidP="006F16B0">
            <w:pPr>
              <w:pStyle w:val="83ErlText"/>
              <w:jc w:val="center"/>
            </w:pPr>
            <w:r w:rsidRPr="00980EBF">
              <w:t>12</w:t>
            </w:r>
          </w:p>
        </w:tc>
        <w:tc>
          <w:tcPr>
            <w:tcW w:w="6269" w:type="dxa"/>
          </w:tcPr>
          <w:p w14:paraId="5592C653" w14:textId="77777777" w:rsidR="00D26D2C" w:rsidRPr="00980EBF" w:rsidRDefault="003268E4" w:rsidP="00D26D2C">
            <w:pPr>
              <w:pStyle w:val="83ErlText"/>
              <w:jc w:val="left"/>
            </w:pPr>
            <w:r w:rsidRPr="003109E0">
              <w:rPr>
                <w:b/>
              </w:rPr>
              <w:t>Theoretische Ausbildung</w:t>
            </w:r>
            <w:r w:rsidRPr="00980EBF">
              <w:t>, wie</w:t>
            </w:r>
            <w:r w:rsidRPr="00980EBF">
              <w:br/>
              <w:t>Gefahrenlehre, Verhalten während der Fahrt mit einem bestzten Omnibus, Verhalten bei besonderen Vorkommnissen und Zwischenfällen</w:t>
            </w:r>
          </w:p>
          <w:p w14:paraId="7ACF488C" w14:textId="77777777" w:rsidR="00D26D2C" w:rsidRPr="003109E0" w:rsidRDefault="003268E4" w:rsidP="00D26D2C">
            <w:pPr>
              <w:pStyle w:val="83ErlText"/>
              <w:jc w:val="left"/>
              <w:rPr>
                <w:b/>
              </w:rPr>
            </w:pPr>
            <w:r w:rsidRPr="00980EBF">
              <w:t>den Lenker betreffende Bestimmungen aus Gelegenheitsverkehrsgesetz, Betriebsordnung für den nicht linienmäßigen Personenverkehr (Einsatzzeiten, usw.), Kraftfahrliniengesetz, 1. Durchführungsverordnung zum Kraftfahrliniengesetz, Lernkontrolle</w:t>
            </w:r>
          </w:p>
        </w:tc>
      </w:tr>
      <w:tr w:rsidR="00D26D2C" w:rsidRPr="00980EBF" w14:paraId="167BDAE2" w14:textId="77777777" w:rsidTr="006F16B0">
        <w:tc>
          <w:tcPr>
            <w:tcW w:w="1101" w:type="dxa"/>
          </w:tcPr>
          <w:p w14:paraId="2E297337" w14:textId="77777777" w:rsidR="00D26D2C" w:rsidRPr="00980EBF" w:rsidRDefault="003268E4" w:rsidP="006F16B0">
            <w:pPr>
              <w:pStyle w:val="83ErlText"/>
              <w:jc w:val="center"/>
            </w:pPr>
            <w:r w:rsidRPr="00980EBF">
              <w:t>D2</w:t>
            </w:r>
          </w:p>
        </w:tc>
        <w:tc>
          <w:tcPr>
            <w:tcW w:w="1275" w:type="dxa"/>
          </w:tcPr>
          <w:p w14:paraId="0735E052" w14:textId="77777777" w:rsidR="00D26D2C" w:rsidRPr="00980EBF" w:rsidRDefault="003268E4" w:rsidP="006F16B0">
            <w:pPr>
              <w:pStyle w:val="83ErlText"/>
              <w:jc w:val="center"/>
            </w:pPr>
            <w:r w:rsidRPr="00980EBF">
              <w:t>14</w:t>
            </w:r>
            <w:r w:rsidRPr="00980EBF">
              <w:br/>
              <w:t>davon</w:t>
            </w:r>
          </w:p>
          <w:p w14:paraId="38EB6D60" w14:textId="77777777" w:rsidR="00D26D2C" w:rsidRPr="00980EBF" w:rsidRDefault="00D26D2C" w:rsidP="006F16B0">
            <w:pPr>
              <w:pStyle w:val="09Abstand"/>
            </w:pPr>
          </w:p>
          <w:p w14:paraId="3ACFCF92" w14:textId="77777777" w:rsidR="00D26D2C" w:rsidRPr="00980EBF" w:rsidRDefault="00D26D2C" w:rsidP="006F16B0">
            <w:pPr>
              <w:pStyle w:val="09Abstand"/>
            </w:pPr>
          </w:p>
          <w:p w14:paraId="515AE9C2" w14:textId="77777777" w:rsidR="00D26D2C" w:rsidRPr="00980EBF" w:rsidRDefault="003268E4" w:rsidP="006F16B0">
            <w:pPr>
              <w:pStyle w:val="83ErlText"/>
              <w:jc w:val="center"/>
            </w:pPr>
            <w:r w:rsidRPr="00980EBF">
              <w:t>4</w:t>
            </w:r>
          </w:p>
          <w:p w14:paraId="27C68986" w14:textId="77777777" w:rsidR="00D26D2C" w:rsidRPr="00980EBF" w:rsidRDefault="003268E4" w:rsidP="006F16B0">
            <w:pPr>
              <w:pStyle w:val="83ErlText"/>
              <w:jc w:val="center"/>
            </w:pPr>
            <w:r w:rsidRPr="00980EBF">
              <w:t>5</w:t>
            </w:r>
          </w:p>
          <w:p w14:paraId="0696AF8D" w14:textId="77777777" w:rsidR="00D26D2C" w:rsidRPr="00980EBF" w:rsidRDefault="003268E4" w:rsidP="006F16B0">
            <w:pPr>
              <w:pStyle w:val="83ErlText"/>
              <w:jc w:val="center"/>
            </w:pPr>
            <w:r w:rsidRPr="00980EBF">
              <w:t>5</w:t>
            </w:r>
          </w:p>
        </w:tc>
        <w:tc>
          <w:tcPr>
            <w:tcW w:w="6269" w:type="dxa"/>
          </w:tcPr>
          <w:p w14:paraId="5DD96DD7" w14:textId="77777777" w:rsidR="00D26D2C" w:rsidRPr="00980EBF" w:rsidRDefault="003268E4" w:rsidP="006F16B0">
            <w:pPr>
              <w:pStyle w:val="83ErlText"/>
            </w:pPr>
            <w:r w:rsidRPr="003109E0">
              <w:rPr>
                <w:b/>
              </w:rPr>
              <w:t>Praktische Ausbildung</w:t>
            </w:r>
          </w:p>
          <w:p w14:paraId="7957C517" w14:textId="77777777" w:rsidR="00D26D2C" w:rsidRPr="00980EBF" w:rsidRDefault="00D26D2C" w:rsidP="006F16B0">
            <w:pPr>
              <w:pStyle w:val="09Abstand"/>
            </w:pPr>
          </w:p>
          <w:p w14:paraId="37310A74" w14:textId="77777777" w:rsidR="00D26D2C" w:rsidRPr="00980EBF" w:rsidRDefault="003268E4" w:rsidP="006F16B0">
            <w:pPr>
              <w:pStyle w:val="55SchlussteilAbs"/>
            </w:pPr>
            <w:r w:rsidRPr="00980EBF">
              <w:t>Die praktische Ausbildung hat auf einem Omnibus mit einem höchsten zulässigen Gesamtgewicht von mindestens 14 000 kg zu erfolgen.</w:t>
            </w:r>
          </w:p>
          <w:p w14:paraId="6F6ACACC" w14:textId="77777777" w:rsidR="00D26D2C" w:rsidRPr="00980EBF" w:rsidRDefault="003268E4" w:rsidP="006F16B0">
            <w:pPr>
              <w:pStyle w:val="55SchlussteilAbs"/>
            </w:pPr>
            <w:r w:rsidRPr="00980EBF">
              <w:t>– Fahrübungen</w:t>
            </w:r>
          </w:p>
          <w:p w14:paraId="6EF2D8F6" w14:textId="77777777" w:rsidR="00D26D2C" w:rsidRPr="00980EBF" w:rsidRDefault="003268E4" w:rsidP="006F16B0">
            <w:pPr>
              <w:pStyle w:val="55SchlussteilAbs"/>
            </w:pPr>
            <w:r w:rsidRPr="00980EBF">
              <w:t>– Mitfahren beim praktischen Fahrunterricht</w:t>
            </w:r>
          </w:p>
          <w:p w14:paraId="757A4216" w14:textId="77777777" w:rsidR="00D26D2C" w:rsidRPr="00980EBF" w:rsidRDefault="003268E4" w:rsidP="006F16B0">
            <w:pPr>
              <w:pStyle w:val="55SchlussteilAbs"/>
            </w:pPr>
            <w:r w:rsidRPr="00980EBF">
              <w:t>– Erteilen von Fahrunterricht im Beisein eines Fahrlehrers</w:t>
            </w:r>
          </w:p>
          <w:p w14:paraId="6E463568" w14:textId="77777777" w:rsidR="00D26D2C" w:rsidRPr="00980EBF" w:rsidRDefault="003268E4" w:rsidP="006F16B0">
            <w:pPr>
              <w:pStyle w:val="55SchlussteilAbs"/>
            </w:pPr>
            <w:r w:rsidRPr="00980EBF">
              <w:t>– Lernkontrolle</w:t>
            </w:r>
          </w:p>
        </w:tc>
      </w:tr>
    </w:tbl>
    <w:p w14:paraId="2888CC92" w14:textId="77777777" w:rsidR="00274666" w:rsidRPr="00D26D2C" w:rsidRDefault="00274666" w:rsidP="00D26D2C">
      <w:pPr>
        <w:pStyle w:val="09Abstand"/>
      </w:pPr>
    </w:p>
    <w:p w14:paraId="231CC6EC" w14:textId="77777777" w:rsidR="009D2893" w:rsidRPr="004C7DF8" w:rsidRDefault="0006412E" w:rsidP="009D2893">
      <w:pPr>
        <w:pStyle w:val="71Anlagenbez"/>
      </w:pPr>
      <w:r w:rsidRPr="00DA5B2F">
        <w:rPr>
          <w:u w:val="single"/>
        </w:rPr>
        <w:t>Anlage 10g</w:t>
      </w:r>
    </w:p>
    <w:p w14:paraId="220802F5" w14:textId="77777777" w:rsidR="009D2893" w:rsidRPr="004C7DF8" w:rsidRDefault="0006412E" w:rsidP="009D2893">
      <w:pPr>
        <w:pStyle w:val="71Anlagenbez"/>
      </w:pPr>
      <w:r w:rsidRPr="004C7DF8">
        <w:t>zu § 64b Abs. 4 Z 3</w:t>
      </w:r>
    </w:p>
    <w:p w14:paraId="286645D3" w14:textId="77777777" w:rsidR="009D2893" w:rsidRPr="004C7DF8" w:rsidRDefault="009D2893" w:rsidP="009D2893">
      <w:pPr>
        <w:pStyle w:val="09Abstand"/>
      </w:pPr>
    </w:p>
    <w:p w14:paraId="76917ACD" w14:textId="77777777" w:rsidR="009D2893" w:rsidRPr="004C7DF8" w:rsidRDefault="0006412E" w:rsidP="009D2893">
      <w:pPr>
        <w:pStyle w:val="41UeberschrG1"/>
      </w:pPr>
      <w:r w:rsidRPr="004C7DF8">
        <w:t>LEHRPLAN</w:t>
      </w:r>
    </w:p>
    <w:p w14:paraId="462111CB" w14:textId="77777777" w:rsidR="009D2893" w:rsidRPr="004C7DF8" w:rsidRDefault="0006412E" w:rsidP="009D2893">
      <w:pPr>
        <w:pStyle w:val="43UeberschrG2"/>
      </w:pPr>
      <w:r w:rsidRPr="00DA5B2F">
        <w:rPr>
          <w:b w:val="0"/>
        </w:rPr>
        <w:t>für die praktische Ausbildung</w:t>
      </w:r>
      <w:r w:rsidRPr="00DA5B2F">
        <w:rPr>
          <w:b w:val="0"/>
        </w:rPr>
        <w:br/>
      </w:r>
      <w:r w:rsidRPr="004C7DF8">
        <w:t>für die Klassen C sowie C und E</w:t>
      </w:r>
    </w:p>
    <w:p w14:paraId="7DB47461" w14:textId="77777777" w:rsidR="009D2893" w:rsidRPr="004C7DF8" w:rsidRDefault="009D2893" w:rsidP="009D2893">
      <w:pPr>
        <w:pStyle w:val="09Abstand"/>
      </w:pPr>
    </w:p>
    <w:tbl>
      <w:tblPr>
        <w:tblW w:w="0" w:type="auto"/>
        <w:tblLook w:val="04A0" w:firstRow="1" w:lastRow="0" w:firstColumn="1" w:lastColumn="0" w:noHBand="0" w:noVBand="1"/>
      </w:tblPr>
      <w:tblGrid>
        <w:gridCol w:w="2346"/>
        <w:gridCol w:w="2393"/>
        <w:gridCol w:w="1653"/>
        <w:gridCol w:w="2329"/>
      </w:tblGrid>
      <w:tr w:rsidR="009D2893" w:rsidRPr="004C7DF8" w14:paraId="09B31809" w14:textId="77777777" w:rsidTr="00A57D80">
        <w:tc>
          <w:tcPr>
            <w:tcW w:w="0" w:type="auto"/>
          </w:tcPr>
          <w:p w14:paraId="0EE1B310" w14:textId="77777777" w:rsidR="009D2893" w:rsidRPr="004C7DF8" w:rsidRDefault="0006412E" w:rsidP="00A57D80">
            <w:pPr>
              <w:pStyle w:val="83ErlText"/>
              <w:jc w:val="center"/>
            </w:pPr>
            <w:r w:rsidRPr="004C7DF8">
              <w:t>Abschnitt</w:t>
            </w:r>
          </w:p>
        </w:tc>
        <w:tc>
          <w:tcPr>
            <w:tcW w:w="0" w:type="auto"/>
          </w:tcPr>
          <w:p w14:paraId="039F302D" w14:textId="77777777" w:rsidR="009D2893" w:rsidRPr="004C7DF8" w:rsidRDefault="0006412E" w:rsidP="00A57D80">
            <w:pPr>
              <w:pStyle w:val="83ErlText"/>
              <w:jc w:val="center"/>
            </w:pPr>
            <w:r w:rsidRPr="004C7DF8">
              <w:t>Schwerpunkt</w:t>
            </w:r>
          </w:p>
        </w:tc>
        <w:tc>
          <w:tcPr>
            <w:tcW w:w="0" w:type="auto"/>
          </w:tcPr>
          <w:p w14:paraId="0D07ED24" w14:textId="77777777" w:rsidR="009D2893" w:rsidRPr="004C7DF8" w:rsidRDefault="0006412E" w:rsidP="00A57D80">
            <w:pPr>
              <w:pStyle w:val="83ErlText"/>
              <w:jc w:val="center"/>
            </w:pPr>
            <w:r w:rsidRPr="004C7DF8">
              <w:t>Ort</w:t>
            </w:r>
          </w:p>
        </w:tc>
        <w:tc>
          <w:tcPr>
            <w:tcW w:w="0" w:type="auto"/>
          </w:tcPr>
          <w:p w14:paraId="042139CD" w14:textId="77777777" w:rsidR="009D2893" w:rsidRPr="004C7DF8" w:rsidRDefault="0006412E" w:rsidP="00A57D80">
            <w:pPr>
              <w:pStyle w:val="83ErlText"/>
              <w:jc w:val="center"/>
            </w:pPr>
            <w:r w:rsidRPr="004C7DF8">
              <w:t>Inhalt</w:t>
            </w:r>
          </w:p>
        </w:tc>
      </w:tr>
      <w:tr w:rsidR="009D2893" w:rsidRPr="004C7DF8" w14:paraId="5504D01A" w14:textId="77777777" w:rsidTr="009D2893">
        <w:tc>
          <w:tcPr>
            <w:tcW w:w="2347" w:type="dxa"/>
            <w:vAlign w:val="center"/>
          </w:tcPr>
          <w:p w14:paraId="36ADCB57" w14:textId="77777777" w:rsidR="009D2893" w:rsidRPr="004C7DF8" w:rsidRDefault="0006412E" w:rsidP="00A57D80">
            <w:pPr>
              <w:pStyle w:val="83ErlText"/>
            </w:pPr>
            <w:r w:rsidRPr="004C7DF8">
              <w:t>Vorbereitung</w:t>
            </w:r>
          </w:p>
        </w:tc>
        <w:tc>
          <w:tcPr>
            <w:tcW w:w="0" w:type="auto"/>
          </w:tcPr>
          <w:p w14:paraId="445E99AE" w14:textId="77777777" w:rsidR="009D2893" w:rsidRPr="004C7DF8" w:rsidRDefault="0006412E" w:rsidP="009D2893">
            <w:pPr>
              <w:pStyle w:val="83ErlText"/>
              <w:jc w:val="left"/>
            </w:pPr>
            <w:r w:rsidRPr="004C7DF8">
              <w:t>Überprüfungen vor Fahrtantritt. Inbetriebnahme des Kraftwagen (Zuges)</w:t>
            </w:r>
          </w:p>
        </w:tc>
        <w:tc>
          <w:tcPr>
            <w:tcW w:w="0" w:type="auto"/>
          </w:tcPr>
          <w:p w14:paraId="7C3A7037" w14:textId="77777777" w:rsidR="009D2893" w:rsidRPr="004C7DF8" w:rsidRDefault="0006412E" w:rsidP="009D2893">
            <w:pPr>
              <w:pStyle w:val="83ErlText"/>
              <w:jc w:val="left"/>
            </w:pPr>
            <w:r w:rsidRPr="004C7DF8">
              <w:t>Wo der Kraftwagen (Zug) abgestellt ist.</w:t>
            </w:r>
          </w:p>
        </w:tc>
        <w:tc>
          <w:tcPr>
            <w:tcW w:w="0" w:type="auto"/>
          </w:tcPr>
          <w:p w14:paraId="68EFDD2C" w14:textId="77777777" w:rsidR="009D2893" w:rsidRPr="004C7DF8" w:rsidRDefault="0006412E" w:rsidP="009D2893">
            <w:pPr>
              <w:pStyle w:val="83ErlText"/>
              <w:jc w:val="left"/>
            </w:pPr>
            <w:r w:rsidRPr="004C7DF8">
              <w:t>Rundgang- und Innenkontrollen. Fahrtschreiber kontrollieren, Schaublatt beschriften und einlegen. Startvorgang vorbereiten und durchführen.</w:t>
            </w:r>
          </w:p>
        </w:tc>
      </w:tr>
      <w:tr w:rsidR="009D2893" w:rsidRPr="004C7DF8" w14:paraId="6BCC17C5" w14:textId="77777777" w:rsidTr="009D2893">
        <w:tc>
          <w:tcPr>
            <w:tcW w:w="2347" w:type="dxa"/>
            <w:vAlign w:val="center"/>
          </w:tcPr>
          <w:p w14:paraId="34B05D99" w14:textId="77777777" w:rsidR="009D2893" w:rsidRPr="004C7DF8" w:rsidRDefault="0006412E" w:rsidP="00A57D80">
            <w:pPr>
              <w:pStyle w:val="83ErlText"/>
            </w:pPr>
            <w:r w:rsidRPr="004C7DF8">
              <w:t>Vorschulung</w:t>
            </w:r>
          </w:p>
        </w:tc>
        <w:tc>
          <w:tcPr>
            <w:tcW w:w="0" w:type="auto"/>
          </w:tcPr>
          <w:p w14:paraId="6D037C7D" w14:textId="77777777" w:rsidR="009D2893" w:rsidRPr="004C7DF8" w:rsidRDefault="0006412E" w:rsidP="009D2893">
            <w:pPr>
              <w:pStyle w:val="83ErlText"/>
              <w:jc w:val="left"/>
            </w:pPr>
            <w:r w:rsidRPr="004C7DF8">
              <w:t>Vertrautmachen mit den Bedienungseinrichtungen des Kraftwagens, sowie Training zur Fahrzeugbeherrschung</w:t>
            </w:r>
          </w:p>
        </w:tc>
        <w:tc>
          <w:tcPr>
            <w:tcW w:w="0" w:type="auto"/>
          </w:tcPr>
          <w:p w14:paraId="39CBB34F" w14:textId="77777777" w:rsidR="009D2893" w:rsidRPr="004C7DF8" w:rsidRDefault="0006412E" w:rsidP="009D2893">
            <w:pPr>
              <w:pStyle w:val="83ErlText"/>
              <w:jc w:val="left"/>
            </w:pPr>
            <w:r w:rsidRPr="004C7DF8">
              <w:t>Verkehrsfreie oder zumindest verkehrsarme Flächen für Rangierübungen und dergleichen.</w:t>
            </w:r>
          </w:p>
        </w:tc>
        <w:tc>
          <w:tcPr>
            <w:tcW w:w="0" w:type="auto"/>
          </w:tcPr>
          <w:p w14:paraId="56AAA6C1" w14:textId="77777777" w:rsidR="009D2893" w:rsidRPr="004C7DF8" w:rsidRDefault="0006412E" w:rsidP="009D2893">
            <w:pPr>
              <w:pStyle w:val="83ErlText"/>
              <w:jc w:val="left"/>
            </w:pPr>
            <w:r w:rsidRPr="004C7DF8">
              <w:t>Kennenlernen der Unterschiede in der elementaren Fahrzeugbeherrschung zwischen PKW und LKW bzw. Sattelkraftfahrzeug. Absolvierung verschiedener Stationen.</w:t>
            </w:r>
          </w:p>
        </w:tc>
      </w:tr>
      <w:tr w:rsidR="009D2893" w:rsidRPr="004C7DF8" w14:paraId="7B754266" w14:textId="77777777" w:rsidTr="009D2893">
        <w:tc>
          <w:tcPr>
            <w:tcW w:w="2347" w:type="dxa"/>
            <w:vAlign w:val="center"/>
          </w:tcPr>
          <w:p w14:paraId="0FB8E2B8" w14:textId="77777777" w:rsidR="009D2893" w:rsidRPr="004C7DF8" w:rsidRDefault="0006412E" w:rsidP="00A57D80">
            <w:pPr>
              <w:pStyle w:val="83ErlText"/>
            </w:pPr>
            <w:r w:rsidRPr="004C7DF8">
              <w:t>Grundschulung</w:t>
            </w:r>
          </w:p>
        </w:tc>
        <w:tc>
          <w:tcPr>
            <w:tcW w:w="0" w:type="auto"/>
          </w:tcPr>
          <w:p w14:paraId="42DE73F3" w14:textId="77777777" w:rsidR="009D2893" w:rsidRPr="004C7DF8" w:rsidRDefault="0006412E" w:rsidP="009D2893">
            <w:pPr>
              <w:pStyle w:val="83ErlText"/>
              <w:jc w:val="left"/>
            </w:pPr>
            <w:r w:rsidRPr="004C7DF8">
              <w:t>Verkehrsgerechte Benützung der Fahrbahn mit einem LKW bzw. Sattelkraftfahrzeug.</w:t>
            </w:r>
          </w:p>
        </w:tc>
        <w:tc>
          <w:tcPr>
            <w:tcW w:w="0" w:type="auto"/>
          </w:tcPr>
          <w:p w14:paraId="6B131993" w14:textId="77777777" w:rsidR="009D2893" w:rsidRPr="004C7DF8" w:rsidRDefault="0006412E" w:rsidP="009D2893">
            <w:pPr>
              <w:pStyle w:val="83ErlText"/>
              <w:jc w:val="left"/>
            </w:pPr>
            <w:r w:rsidRPr="004C7DF8">
              <w:t>Verkehrsarme Straßen.</w:t>
            </w:r>
          </w:p>
        </w:tc>
        <w:tc>
          <w:tcPr>
            <w:tcW w:w="0" w:type="auto"/>
          </w:tcPr>
          <w:p w14:paraId="56C9169C" w14:textId="77777777" w:rsidR="009D2893" w:rsidRPr="004C7DF8" w:rsidRDefault="0006412E" w:rsidP="009D2893">
            <w:pPr>
              <w:pStyle w:val="83ErlText"/>
              <w:jc w:val="left"/>
            </w:pPr>
            <w:r w:rsidRPr="004C7DF8">
              <w:t>Sichere Spurwahl unter Berücksichtigung des Raumbedarfs. Festigen des Blicktrainings gemäß Lehrplan B. Zusätzlich verstärktes Blicktraining der Sicherungs- und Kontrollblicke sowie des peripheren Sehens.</w:t>
            </w:r>
          </w:p>
        </w:tc>
      </w:tr>
      <w:tr w:rsidR="009D2893" w:rsidRPr="004C7DF8" w14:paraId="45BE9A56" w14:textId="77777777" w:rsidTr="009D2893">
        <w:tc>
          <w:tcPr>
            <w:tcW w:w="2347" w:type="dxa"/>
            <w:vAlign w:val="center"/>
          </w:tcPr>
          <w:p w14:paraId="5C813A30" w14:textId="77777777" w:rsidR="009D2893" w:rsidRPr="004C7DF8" w:rsidRDefault="0006412E" w:rsidP="00A57D80">
            <w:pPr>
              <w:pStyle w:val="83ErlText"/>
            </w:pPr>
            <w:r w:rsidRPr="004C7DF8">
              <w:t>Hauptschulung</w:t>
            </w:r>
          </w:p>
        </w:tc>
        <w:tc>
          <w:tcPr>
            <w:tcW w:w="0" w:type="auto"/>
          </w:tcPr>
          <w:p w14:paraId="64A23C72" w14:textId="77777777" w:rsidR="009D2893" w:rsidRPr="004C7DF8" w:rsidRDefault="0006412E" w:rsidP="009D2893">
            <w:pPr>
              <w:pStyle w:val="83ErlText"/>
              <w:jc w:val="left"/>
            </w:pPr>
            <w:r w:rsidRPr="004C7DF8">
              <w:t>Auf- und Ausbau der Straßen, Tages- und Partnerkunde</w:t>
            </w:r>
          </w:p>
        </w:tc>
        <w:tc>
          <w:tcPr>
            <w:tcW w:w="0" w:type="auto"/>
          </w:tcPr>
          <w:p w14:paraId="3EF5C8AA" w14:textId="77777777" w:rsidR="009D2893" w:rsidRPr="004C7DF8" w:rsidRDefault="0006412E" w:rsidP="009D2893">
            <w:pPr>
              <w:pStyle w:val="83ErlText"/>
              <w:jc w:val="left"/>
            </w:pPr>
            <w:r w:rsidRPr="004C7DF8">
              <w:t>Straßen mit stärkerem Verkehr.</w:t>
            </w:r>
          </w:p>
        </w:tc>
        <w:tc>
          <w:tcPr>
            <w:tcW w:w="0" w:type="auto"/>
          </w:tcPr>
          <w:p w14:paraId="76200722" w14:textId="77777777" w:rsidR="009D2893" w:rsidRPr="004C7DF8" w:rsidRDefault="0006412E" w:rsidP="009D2893">
            <w:pPr>
              <w:pStyle w:val="83ErlText"/>
              <w:jc w:val="left"/>
            </w:pPr>
            <w:r w:rsidRPr="004C7DF8">
              <w:t>Zielklares Bewegen. Blickfiltertraining und kommentiertes Fahren.</w:t>
            </w:r>
          </w:p>
        </w:tc>
      </w:tr>
      <w:tr w:rsidR="009D2893" w:rsidRPr="004C7DF8" w14:paraId="5E5781F9" w14:textId="77777777" w:rsidTr="009D2893">
        <w:tc>
          <w:tcPr>
            <w:tcW w:w="2347" w:type="dxa"/>
            <w:vAlign w:val="center"/>
          </w:tcPr>
          <w:p w14:paraId="3C33C02A" w14:textId="77777777" w:rsidR="009D2893" w:rsidRPr="004C7DF8" w:rsidRDefault="0006412E" w:rsidP="00A57D80">
            <w:pPr>
              <w:pStyle w:val="83ErlText"/>
            </w:pPr>
            <w:r w:rsidRPr="004C7DF8">
              <w:t>Perfektionsschulung</w:t>
            </w:r>
          </w:p>
        </w:tc>
        <w:tc>
          <w:tcPr>
            <w:tcW w:w="0" w:type="auto"/>
          </w:tcPr>
          <w:p w14:paraId="285FECD1" w14:textId="77777777" w:rsidR="009D2893" w:rsidRPr="004C7DF8" w:rsidRDefault="0006412E" w:rsidP="009D2893">
            <w:pPr>
              <w:pStyle w:val="83ErlText"/>
              <w:jc w:val="left"/>
            </w:pPr>
            <w:r w:rsidRPr="004C7DF8">
              <w:t>Training der jeweils geeignetsten Verkehrstaktik.</w:t>
            </w:r>
          </w:p>
        </w:tc>
        <w:tc>
          <w:tcPr>
            <w:tcW w:w="0" w:type="auto"/>
          </w:tcPr>
          <w:p w14:paraId="030CD470" w14:textId="77777777" w:rsidR="009D2893" w:rsidRPr="004C7DF8" w:rsidRDefault="0006412E" w:rsidP="009D2893">
            <w:pPr>
              <w:pStyle w:val="83ErlText"/>
              <w:jc w:val="left"/>
            </w:pPr>
            <w:r w:rsidRPr="004C7DF8">
              <w:t>Alle vom Standort aus erreichbaren Verkehrsräume.</w:t>
            </w:r>
          </w:p>
        </w:tc>
        <w:tc>
          <w:tcPr>
            <w:tcW w:w="0" w:type="auto"/>
          </w:tcPr>
          <w:p w14:paraId="1E3E7D3E" w14:textId="77777777" w:rsidR="009D2893" w:rsidRPr="004C7DF8" w:rsidRDefault="0006412E" w:rsidP="009D2893">
            <w:pPr>
              <w:pStyle w:val="83ErlText"/>
              <w:jc w:val="left"/>
            </w:pPr>
            <w:r w:rsidRPr="004C7DF8">
              <w:t>Überlandfahrten, Zielfahrten, auch im Ortsgebiet Defensivtaktiken. Prüfungsvorbereitung.</w:t>
            </w:r>
          </w:p>
        </w:tc>
      </w:tr>
      <w:tr w:rsidR="009D2893" w:rsidRPr="004C7DF8" w14:paraId="289AAC9B" w14:textId="77777777" w:rsidTr="009D2893">
        <w:tc>
          <w:tcPr>
            <w:tcW w:w="2347" w:type="dxa"/>
            <w:vAlign w:val="center"/>
          </w:tcPr>
          <w:p w14:paraId="5E22251E" w14:textId="77777777" w:rsidR="009D2893" w:rsidRPr="004C7DF8" w:rsidRDefault="0006412E" w:rsidP="00A57D80">
            <w:pPr>
              <w:pStyle w:val="83ErlText"/>
            </w:pPr>
            <w:r w:rsidRPr="004C7DF8">
              <w:t>Überprüfung</w:t>
            </w:r>
          </w:p>
        </w:tc>
        <w:tc>
          <w:tcPr>
            <w:tcW w:w="0" w:type="auto"/>
          </w:tcPr>
          <w:p w14:paraId="5EF6CCCF" w14:textId="77777777" w:rsidR="009D2893" w:rsidRPr="004C7DF8" w:rsidRDefault="0006412E" w:rsidP="009D2893">
            <w:pPr>
              <w:pStyle w:val="83ErlText"/>
              <w:jc w:val="left"/>
            </w:pPr>
            <w:r w:rsidRPr="004C7DF8">
              <w:t>Überprüfung des Kraftwagen (Zuges) oder Sattelkraftfahrzeuges auf Verkehrs- und Betriebssicherheit.</w:t>
            </w:r>
          </w:p>
        </w:tc>
        <w:tc>
          <w:tcPr>
            <w:tcW w:w="0" w:type="auto"/>
          </w:tcPr>
          <w:p w14:paraId="3D1C0408" w14:textId="77777777" w:rsidR="009D2893" w:rsidRPr="004C7DF8" w:rsidRDefault="0006412E" w:rsidP="009D2893">
            <w:pPr>
              <w:pStyle w:val="83ErlText"/>
              <w:jc w:val="left"/>
            </w:pPr>
            <w:r w:rsidRPr="004C7DF8">
              <w:t>Möglichst im Verkehrsfreien Raum zB (Garage)</w:t>
            </w:r>
          </w:p>
        </w:tc>
        <w:tc>
          <w:tcPr>
            <w:tcW w:w="0" w:type="auto"/>
          </w:tcPr>
          <w:p w14:paraId="76D370C8" w14:textId="77777777" w:rsidR="009D2893" w:rsidRPr="004C7DF8" w:rsidRDefault="0006412E" w:rsidP="009D2893">
            <w:pPr>
              <w:pStyle w:val="83ErlText"/>
              <w:jc w:val="left"/>
            </w:pPr>
            <w:r w:rsidRPr="004C7DF8">
              <w:t>Überprüfungen die ohne Werkzeug durchführbar sind.</w:t>
            </w:r>
          </w:p>
        </w:tc>
      </w:tr>
    </w:tbl>
    <w:p w14:paraId="50DC8B34" w14:textId="77777777" w:rsidR="009D2893" w:rsidRPr="004C7DF8" w:rsidRDefault="009D2893" w:rsidP="009D2893">
      <w:pPr>
        <w:pStyle w:val="09Abstand"/>
      </w:pPr>
    </w:p>
    <w:p w14:paraId="37D51C03" w14:textId="77777777" w:rsidR="00FA5E54" w:rsidRPr="00E75188" w:rsidRDefault="0006412E" w:rsidP="001A5DDE">
      <w:pPr>
        <w:pStyle w:val="51Abs"/>
      </w:pPr>
      <w:r w:rsidRPr="004C7DF8">
        <w:t>Bei der gleichzeitigen Ausbildung für die Klassen C und E hat die Ausbildung zunächst nur auf einem Lastkraftwagen der Klasse C zu erfolgen, und zwar bis einschließlich der Hauptschulung. Im Anschluß daran erfolgt erst die Ausbildung mit einem Kraftwagenzug oder einem Sattelkraftfahrzeug, von der Vorbereitung bis zur Perfektio</w:t>
      </w:r>
      <w:r>
        <w:t>nsschulung und der Überprüfung.</w:t>
      </w:r>
    </w:p>
    <w:p w14:paraId="05A07BEE" w14:textId="77777777" w:rsidR="00CF0F1C" w:rsidRDefault="00B70E24">
      <w:pPr>
        <w:pStyle w:val="71Anlagenbez"/>
      </w:pPr>
      <w:r w:rsidRPr="00A46F30">
        <w:t>Anlage 10h</w:t>
      </w:r>
    </w:p>
    <w:p w14:paraId="78BF0EF5" w14:textId="77777777" w:rsidR="00CF0F1C" w:rsidRPr="00321161" w:rsidRDefault="00B70E24">
      <w:pPr>
        <w:pStyle w:val="83ErlText"/>
        <w:rPr>
          <w:i/>
        </w:rPr>
      </w:pPr>
      <w:r w:rsidRPr="00321161">
        <w:rPr>
          <w:i/>
        </w:rPr>
        <w:t>(Anm.: Anlage 10h ist als PDF dokumentiert)</w:t>
      </w:r>
    </w:p>
    <w:p w14:paraId="54ADC15E" w14:textId="77777777" w:rsidR="003E5885" w:rsidRPr="00586941" w:rsidRDefault="00456FD9" w:rsidP="00586941">
      <w:pPr>
        <w:pStyle w:val="82ErlUeberschrL"/>
      </w:pPr>
      <w:r w:rsidRPr="00586941">
        <w:t>Anlagen</w:t>
      </w:r>
    </w:p>
    <w:p w14:paraId="28E01070" w14:textId="77777777" w:rsidR="003E5885" w:rsidRPr="008E708B" w:rsidRDefault="0057253A" w:rsidP="00FC2F8C">
      <w:r w:rsidRPr="00685FDF">
        <w:rPr>
          <w:noProof/>
        </w:rPr>
        <w:drawing>
          <wp:inline distT="0" distB="0" distL="0" distR="0" wp14:anchorId="38EE78B1" wp14:editId="2F98E602">
            <wp:extent cx="152400" cy="15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72" w:history="1">
        <w:r w:rsidR="008E708B">
          <w:t>Anlage10h</w:t>
        </w:r>
      </w:hyperlink>
    </w:p>
    <w:p w14:paraId="36E351A2" w14:textId="77777777" w:rsidR="009D5322" w:rsidRPr="009D5322" w:rsidRDefault="00D84F29" w:rsidP="009D5322">
      <w:pPr>
        <w:pStyle w:val="71Anlagenbez"/>
      </w:pPr>
      <w:r w:rsidRPr="009D5322">
        <w:t>Anlage 10</w:t>
      </w:r>
      <w:r>
        <w:t>i</w:t>
      </w:r>
    </w:p>
    <w:p w14:paraId="49BF8F7D" w14:textId="77777777" w:rsidR="009D5322" w:rsidRPr="00321161" w:rsidRDefault="00D84F29" w:rsidP="00321161">
      <w:pPr>
        <w:pStyle w:val="83ErlText"/>
        <w:rPr>
          <w:i/>
        </w:rPr>
      </w:pPr>
      <w:r w:rsidRPr="00321161">
        <w:rPr>
          <w:i/>
        </w:rPr>
        <w:t>(Anm.: Anlage 10i ist als PDF dokumentiert)</w:t>
      </w:r>
    </w:p>
    <w:p w14:paraId="54F08DDE" w14:textId="77777777" w:rsidR="003E5885" w:rsidRPr="00586941" w:rsidRDefault="00456FD9" w:rsidP="00586941">
      <w:pPr>
        <w:pStyle w:val="82ErlUeberschrL"/>
      </w:pPr>
      <w:r w:rsidRPr="00586941">
        <w:t>Anlagen</w:t>
      </w:r>
    </w:p>
    <w:p w14:paraId="2B7F6739" w14:textId="77777777" w:rsidR="003E5885" w:rsidRPr="008E708B" w:rsidRDefault="0057253A" w:rsidP="00FC2F8C">
      <w:r w:rsidRPr="00685FDF">
        <w:rPr>
          <w:noProof/>
        </w:rPr>
        <w:drawing>
          <wp:inline distT="0" distB="0" distL="0" distR="0" wp14:anchorId="17BCAE0D" wp14:editId="3C6DDB99">
            <wp:extent cx="152400" cy="15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708B">
        <w:t xml:space="preserve">  </w:t>
      </w:r>
      <w:hyperlink r:id="rId73" w:history="1">
        <w:r w:rsidR="008E708B">
          <w:t>Anlage 10i</w:t>
        </w:r>
      </w:hyperlink>
    </w:p>
    <w:p w14:paraId="51A7CCEC" w14:textId="77777777" w:rsidR="006D036F" w:rsidRPr="00B30F28" w:rsidRDefault="000139C5" w:rsidP="00B30F28">
      <w:pPr>
        <w:pStyle w:val="41UeberschrG1"/>
      </w:pPr>
      <w:r w:rsidRPr="00B30F28">
        <w:t>Artikel V</w:t>
      </w:r>
    </w:p>
    <w:p w14:paraId="2D6D640F" w14:textId="77777777" w:rsidR="006D036F" w:rsidRPr="00FD13EB" w:rsidRDefault="000139C5" w:rsidP="00FD13EB">
      <w:pPr>
        <w:pStyle w:val="45UeberschrPara"/>
        <w:rPr>
          <w:b w:val="0"/>
          <w:i/>
        </w:rPr>
      </w:pPr>
      <w:r w:rsidRPr="00FD13EB">
        <w:rPr>
          <w:b w:val="0"/>
          <w:i/>
        </w:rPr>
        <w:t>(Anm.: Zu BGBl. Nr. 399/1967)</w:t>
      </w:r>
    </w:p>
    <w:p w14:paraId="58A4639F" w14:textId="77777777" w:rsidR="0086289F" w:rsidRPr="00B30F28" w:rsidRDefault="000139C5" w:rsidP="006D036F">
      <w:pPr>
        <w:pStyle w:val="51Abs"/>
      </w:pPr>
      <w:r w:rsidRPr="00B30F28">
        <w:t>Die technischen Regelungen dieser Verordnung wurden unter Einhaltung der Bestimmungen der Richtlinie 98/34/EG über ein Informationsverfahren auf dem Gebiet der Normen und technischen Vorschriften der Europäischen Kommission notifiziert (Notifikationsnummer 97/759/A).</w:t>
      </w:r>
    </w:p>
    <w:p w14:paraId="358EB23D" w14:textId="77777777" w:rsidR="007E14DB" w:rsidRPr="00F573FC" w:rsidRDefault="00CF1A5D" w:rsidP="00F573FC">
      <w:pPr>
        <w:pStyle w:val="41UeberschrG1"/>
      </w:pPr>
      <w:r w:rsidRPr="00F573FC">
        <w:t>Artikel II</w:t>
      </w:r>
    </w:p>
    <w:p w14:paraId="3E58A215" w14:textId="77777777" w:rsidR="007E14DB" w:rsidRPr="00FD13EB" w:rsidRDefault="00CF1A5D" w:rsidP="00FD13EB">
      <w:pPr>
        <w:pStyle w:val="45UeberschrPara"/>
        <w:rPr>
          <w:b w:val="0"/>
          <w:i/>
        </w:rPr>
      </w:pPr>
      <w:r w:rsidRPr="00FD13EB">
        <w:rPr>
          <w:b w:val="0"/>
          <w:i/>
        </w:rPr>
        <w:t>(Anm.: zu BGBl. Nr. 399/1967)</w:t>
      </w:r>
    </w:p>
    <w:p w14:paraId="694EC3E3" w14:textId="77777777" w:rsidR="007E14DB" w:rsidRPr="00F573FC" w:rsidRDefault="00CF1A5D" w:rsidP="00FD13EB">
      <w:pPr>
        <w:pStyle w:val="51Abs"/>
      </w:pPr>
      <w:r w:rsidRPr="00FD13EB">
        <w:t>(1) Von Art. I Z 1 (§ 1 c Abs. 9 erster Satz zweiter Halbsatz), Z 2</w:t>
      </w:r>
      <w:r>
        <w:t xml:space="preserve"> </w:t>
      </w:r>
      <w:r w:rsidRPr="00F573FC">
        <w:t>(§ 1 c Abs. 9 zweiter bis vierter Satz), Z 3 (§ 1 c Abs. 10 lit. a)</w:t>
      </w:r>
      <w:r>
        <w:t xml:space="preserve"> </w:t>
      </w:r>
      <w:r w:rsidRPr="00F573FC">
        <w:t>und Z 4 (§ 1c Abs. 10 lit. b) sind Fahrzeuge ausgenommen, deren Type</w:t>
      </w:r>
      <w:r>
        <w:t xml:space="preserve"> </w:t>
      </w:r>
      <w:r w:rsidRPr="00F573FC">
        <w:t>oder die einzeln vor dem Inkrafttreten dieser Verordnung genehmigt</w:t>
      </w:r>
      <w:r>
        <w:t xml:space="preserve"> </w:t>
      </w:r>
      <w:r w:rsidRPr="00F573FC">
        <w:t>worden sind.</w:t>
      </w:r>
    </w:p>
    <w:p w14:paraId="0DBDC784" w14:textId="77777777" w:rsidR="007E14DB" w:rsidRPr="00FD13EB" w:rsidRDefault="00CF1A5D" w:rsidP="00FD13EB">
      <w:pPr>
        <w:pStyle w:val="51Abs"/>
      </w:pPr>
      <w:r w:rsidRPr="00FD13EB">
        <w:t>(2) Von Art.</w:t>
      </w:r>
      <w:r w:rsidRPr="00B81AF5">
        <w:rPr>
          <w:color w:val="auto"/>
        </w:rPr>
        <w:t> </w:t>
      </w:r>
      <w:r w:rsidRPr="00FD13EB">
        <w:t>I Z 5 (§ 1</w:t>
      </w:r>
      <w:r w:rsidRPr="00B81AF5">
        <w:rPr>
          <w:color w:val="auto"/>
        </w:rPr>
        <w:t> </w:t>
      </w:r>
      <w:r w:rsidRPr="00FD13EB">
        <w:t>f) sind Fahrzeuge ausgenommen, deren Type oder die einzeln vor dem Inkrafttreten dieser Verordnung genehmigt worden sind; sie müssen jedoch den bisherigen Vorschriften entsprechen.</w:t>
      </w:r>
    </w:p>
    <w:p w14:paraId="449BC395" w14:textId="77777777" w:rsidR="007E14DB" w:rsidRPr="00FD13EB" w:rsidRDefault="00CF1A5D" w:rsidP="00FD13EB">
      <w:pPr>
        <w:pStyle w:val="51Abs"/>
      </w:pPr>
      <w:r w:rsidRPr="00FD13EB">
        <w:t>(3) Reifen, die unter § 4 Abs. 3 a fallen und deren Type vor dem Inkrafttreten dieser Verordnung genehmigt wurde, sind von Art. I Z 8 ausgenommen.</w:t>
      </w:r>
    </w:p>
    <w:p w14:paraId="26AB008D" w14:textId="77777777" w:rsidR="007E14DB" w:rsidRPr="00FD13EB" w:rsidRDefault="00CF1A5D" w:rsidP="00FD13EB">
      <w:pPr>
        <w:pStyle w:val="51Abs"/>
      </w:pPr>
      <w:r w:rsidRPr="00FD13EB">
        <w:t>(4) Reifen, die unter § 4 Abs. 3 b fallen und die vor dem 1. Jänner 1986 erzeugt worden sind, sind von Art. I Z 7 (§ 2 lit. j) und Z 9 (§ 4 Abs. 3</w:t>
      </w:r>
      <w:r w:rsidRPr="00B81AF5">
        <w:rPr>
          <w:color w:val="auto"/>
        </w:rPr>
        <w:t> </w:t>
      </w:r>
      <w:r w:rsidRPr="00FD13EB">
        <w:t>b) ausgenommen. Solche Reifen dürfen jedoch nur bis zum 31. Dezember 1994 verwendet werden.</w:t>
      </w:r>
    </w:p>
    <w:p w14:paraId="0940D766" w14:textId="77777777" w:rsidR="007E14DB" w:rsidRPr="00FD13EB" w:rsidRDefault="00CF1A5D" w:rsidP="00FD13EB">
      <w:pPr>
        <w:pStyle w:val="51Abs"/>
      </w:pPr>
      <w:r w:rsidRPr="00FD13EB">
        <w:t>(5) Von Art. I Z 15 und 17 (§ 10 Abs. 7 Z 8 lit. b und Abs. 8) sind Fahrzeuge ausgenommen, deren Type oder die einzeln vor dem Inkrafttreten dieser Verordnung genehmigt worden sind.</w:t>
      </w:r>
    </w:p>
    <w:p w14:paraId="1794240C" w14:textId="77777777" w:rsidR="007E14DB" w:rsidRPr="00FD13EB" w:rsidRDefault="00CF1A5D" w:rsidP="00FD13EB">
      <w:pPr>
        <w:pStyle w:val="51Abs"/>
      </w:pPr>
      <w:r w:rsidRPr="00FD13EB">
        <w:t>(6) Sofern sie dieser Vorschrift nicht entsprechen, sind von Art. I Z</w:t>
      </w:r>
      <w:r w:rsidRPr="00B81AF5">
        <w:rPr>
          <w:color w:val="auto"/>
        </w:rPr>
        <w:t> </w:t>
      </w:r>
      <w:r w:rsidRPr="00FD13EB">
        <w:t>16 (§ 10 Abs.</w:t>
      </w:r>
      <w:r w:rsidRPr="00B81AF5">
        <w:rPr>
          <w:color w:val="auto"/>
        </w:rPr>
        <w:t> </w:t>
      </w:r>
      <w:r w:rsidRPr="00FD13EB">
        <w:t>7 letzter Satz) Fahrzeuge ausgenommen, deren Type oder die einzeln vor dem Inkrafttreten dieser Verordnung genehmigt worden sind.</w:t>
      </w:r>
    </w:p>
    <w:p w14:paraId="2937987B" w14:textId="77777777" w:rsidR="007E14DB" w:rsidRPr="00FD13EB" w:rsidRDefault="00CF1A5D" w:rsidP="00FD13EB">
      <w:pPr>
        <w:pStyle w:val="51Abs"/>
      </w:pPr>
      <w:r w:rsidRPr="00FD13EB">
        <w:t>(7) Von Art. I Z 24 sind hinsichtlich des § 16 Abs. 2 Rückstrahler ausgenommen, die an Fahrzeugen angebracht sind, deren Type oder die einzeln vor dem Inkrafttreten dieser Verordnung genehmigt worden sind oder für solche Fahrzeuge bestimmt sind; sie müssen jedoch den bisherigen Vorschriften entsprechen.</w:t>
      </w:r>
    </w:p>
    <w:p w14:paraId="54E18265" w14:textId="77777777" w:rsidR="007E14DB" w:rsidRPr="00FD13EB" w:rsidRDefault="00CF1A5D" w:rsidP="00FD13EB">
      <w:pPr>
        <w:pStyle w:val="51Abs"/>
      </w:pPr>
      <w:r w:rsidRPr="00FD13EB">
        <w:t>(8) Von Art. I Z 26 (§ 18 Abs. 5 bis 7) sind Warnvorrichtungen ausgenommen, die an Fahrzeugen angebracht sind, deren Type oder die einzeln vor dem Inkrafttreten dieser Verordnung genehmigt worden sind oder für solche Fahrzeuge bestimmt sind; sie müssen jedoch den bisherigen Vorschriften entsprechen.</w:t>
      </w:r>
    </w:p>
    <w:p w14:paraId="6A54431E" w14:textId="77777777" w:rsidR="007E14DB" w:rsidRPr="00FD13EB" w:rsidRDefault="00CF1A5D" w:rsidP="00FD13EB">
      <w:pPr>
        <w:pStyle w:val="51Abs"/>
      </w:pPr>
      <w:r w:rsidRPr="00FD13EB">
        <w:t>(9) Von Art. I Z 64 (§ 52 Abs. 9) sind Fahrzeuge ausgenommen, deren Type oder die einzeln vor dem Inkrafttreten dieser Verordnung genehmigt worden sind.</w:t>
      </w:r>
    </w:p>
    <w:p w14:paraId="3D9FBB5A" w14:textId="77777777" w:rsidR="00435CE7" w:rsidRPr="00FD13EB" w:rsidRDefault="00CF1A5D" w:rsidP="00FD13EB">
      <w:pPr>
        <w:pStyle w:val="51Abs"/>
      </w:pPr>
      <w:r w:rsidRPr="00FD13EB">
        <w:t>(10) Von Art. I Z 76 (§ 63 a Abs. 1) sind Fahrzeuge ausgenommen, für die die Genehmigung oder Zustimmung des Landeshauptmannes gemäß § 112 Abs. 1 oder 4 KFG 1967 vor Inkrafttreten dieser Verordnung erteilt worden ist.</w:t>
      </w:r>
    </w:p>
    <w:p w14:paraId="33E3434A" w14:textId="77777777" w:rsidR="00E52B2E" w:rsidRPr="00D52999" w:rsidRDefault="00276FEC" w:rsidP="00D52999">
      <w:pPr>
        <w:pStyle w:val="41UeberschrG1"/>
      </w:pPr>
      <w:r w:rsidRPr="00D52999">
        <w:t>Artikel II</w:t>
      </w:r>
    </w:p>
    <w:p w14:paraId="30992E53" w14:textId="77777777" w:rsidR="00E52B2E" w:rsidRPr="0052377D" w:rsidRDefault="00276FEC" w:rsidP="0052377D">
      <w:pPr>
        <w:pStyle w:val="45UeberschrPara"/>
        <w:rPr>
          <w:b w:val="0"/>
          <w:i/>
        </w:rPr>
      </w:pPr>
      <w:r w:rsidRPr="0052377D">
        <w:rPr>
          <w:b w:val="0"/>
          <w:i/>
        </w:rPr>
        <w:t>(Anm.: Zu BGBl. Nr. 399/1967)</w:t>
      </w:r>
    </w:p>
    <w:p w14:paraId="7F92E1B7" w14:textId="77777777" w:rsidR="00FD13EB" w:rsidRDefault="00276FEC" w:rsidP="00E52B2E">
      <w:pPr>
        <w:pStyle w:val="51Abs"/>
      </w:pPr>
      <w:r w:rsidRPr="00D52999">
        <w:t>(1) Kraftfahrzeuge und Anhänger, deren Type oder die einzeln vor dem Inkrafttreten dieser Verordnung genehmigt worden sind und die den Bestimmungen des Art. I</w:t>
      </w:r>
    </w:p>
    <w:p w14:paraId="40EA3931" w14:textId="77777777" w:rsidR="00FD13EB" w:rsidRPr="00FD13EB" w:rsidRDefault="00276FEC" w:rsidP="00FD13EB">
      <w:pPr>
        <w:pStyle w:val="52Ziffere1"/>
      </w:pPr>
      <w:r>
        <w:tab/>
      </w:r>
      <w:r w:rsidRPr="00FD13EB">
        <w:t>Z 4</w:t>
      </w:r>
      <w:r>
        <w:tab/>
      </w:r>
      <w:r w:rsidRPr="00FD13EB">
        <w:t>(§ 11 Abs. 1 vierter bis achter Satz) über die Vorrichtungen zum Ausfahren oder Abdecken von Scheinwerfern,</w:t>
      </w:r>
    </w:p>
    <w:p w14:paraId="74A0F59F" w14:textId="77777777" w:rsidR="00FD13EB" w:rsidRPr="00FD13EB" w:rsidRDefault="00276FEC" w:rsidP="00FD13EB">
      <w:pPr>
        <w:pStyle w:val="52Ziffere1"/>
      </w:pPr>
      <w:r>
        <w:tab/>
      </w:r>
      <w:r w:rsidRPr="00FD13EB">
        <w:t>Z 5</w:t>
      </w:r>
      <w:r>
        <w:tab/>
      </w:r>
      <w:r w:rsidRPr="00FD13EB">
        <w:t>(§ 12 Abs. 1) über die Anbringung von Begrenzungsleuchten und die Sichtbarkeit des Begrenzungslichtes,</w:t>
      </w:r>
    </w:p>
    <w:p w14:paraId="5DFBD962" w14:textId="77777777" w:rsidR="00FD13EB" w:rsidRPr="00FD13EB" w:rsidRDefault="00276FEC" w:rsidP="00FD13EB">
      <w:pPr>
        <w:pStyle w:val="52Ziffere1"/>
      </w:pPr>
      <w:r>
        <w:tab/>
      </w:r>
      <w:r w:rsidRPr="00FD13EB">
        <w:t>Z 6</w:t>
      </w:r>
      <w:r>
        <w:tab/>
      </w:r>
      <w:r w:rsidRPr="00FD13EB">
        <w:t>(§ 13 Abs. 1) über die Anbringung von Schlußleuchten und die Sichtbarkeit des Schlußlichtes,</w:t>
      </w:r>
    </w:p>
    <w:p w14:paraId="21CF71ED" w14:textId="77777777" w:rsidR="00FD13EB" w:rsidRPr="00FD13EB" w:rsidRDefault="00276FEC" w:rsidP="00FD13EB">
      <w:pPr>
        <w:pStyle w:val="52Ziffere1"/>
      </w:pPr>
      <w:r>
        <w:tab/>
      </w:r>
      <w:r w:rsidRPr="00FD13EB">
        <w:t>Z 8</w:t>
      </w:r>
      <w:r>
        <w:tab/>
      </w:r>
      <w:r w:rsidRPr="00FD13EB">
        <w:t>(§ 14 Abs. 1) über die Anbringung von Bremsleuchten und die Sichtbarkeit des Bremslichtes,</w:t>
      </w:r>
    </w:p>
    <w:p w14:paraId="2E524519" w14:textId="77777777" w:rsidR="00FD13EB" w:rsidRDefault="00276FEC" w:rsidP="00FD13EB">
      <w:pPr>
        <w:pStyle w:val="52Ziffere1"/>
      </w:pPr>
      <w:r>
        <w:tab/>
      </w:r>
      <w:r w:rsidRPr="00FD13EB">
        <w:t>Z 9</w:t>
      </w:r>
      <w:r>
        <w:tab/>
      </w:r>
      <w:r w:rsidRPr="00FD13EB">
        <w:t>(§ 15 Abs. 1 bis 5) über die Anbringung der Blinkleuchten</w:t>
      </w:r>
      <w:r>
        <w:t xml:space="preserve"> </w:t>
      </w:r>
      <w:r w:rsidRPr="00D52999">
        <w:t>von Fahrtrichtungsanzeigern und die Sichtbarkeit des Blinklichtes oder</w:t>
      </w:r>
    </w:p>
    <w:p w14:paraId="2531AC2C" w14:textId="77777777" w:rsidR="00E52B2E" w:rsidRPr="00FD13EB" w:rsidRDefault="00276FEC" w:rsidP="00FD13EB">
      <w:pPr>
        <w:pStyle w:val="52Ziffere1"/>
      </w:pPr>
      <w:r>
        <w:tab/>
      </w:r>
      <w:r w:rsidRPr="00FD13EB">
        <w:t>Z 10</w:t>
      </w:r>
      <w:r>
        <w:tab/>
      </w:r>
      <w:r w:rsidRPr="00FD13EB">
        <w:t>(§ 16 Abs. 1) über die Anbringung und die Sichtbarkeit von Rückstrahlern</w:t>
      </w:r>
    </w:p>
    <w:p w14:paraId="7DA6D086" w14:textId="77777777" w:rsidR="00E52B2E" w:rsidRPr="00FD13EB" w:rsidRDefault="00276FEC" w:rsidP="00FD13EB">
      <w:pPr>
        <w:pStyle w:val="55SchlussteilAbs"/>
      </w:pPr>
      <w:r w:rsidRPr="00FD13EB">
        <w:t>nicht entsprechen, sind von derjenigen dieser Bestimmungen, der sie nicht entsprechen, ausgenommen; diese Fahrzeuge müssen jedoch der in Betracht kommenden bisherigen Bestimmung entsprechen.</w:t>
      </w:r>
    </w:p>
    <w:p w14:paraId="039A9BE5" w14:textId="77777777" w:rsidR="00FD13EB" w:rsidRDefault="00276FEC" w:rsidP="00E52B2E">
      <w:pPr>
        <w:pStyle w:val="51Abs"/>
      </w:pPr>
      <w:r w:rsidRPr="00D52999">
        <w:t>(2) Glühlampen, die für Scheinwerfer bestimmt sind und die einer vor dem Inkrafttreten dieser Verordnung erzeugten Type angehören, sind bis zum Ablauf des 30. Juni 1973 ausgenommen von den Bestimmungen des Art. I</w:t>
      </w:r>
    </w:p>
    <w:p w14:paraId="5D5B535E" w14:textId="77777777" w:rsidR="00FD13EB" w:rsidRPr="00FD13EB" w:rsidRDefault="00276FEC" w:rsidP="00FD13EB">
      <w:pPr>
        <w:pStyle w:val="52Ziffere1"/>
      </w:pPr>
      <w:r>
        <w:tab/>
      </w:r>
      <w:r w:rsidRPr="00FD13EB">
        <w:t>Z 1</w:t>
      </w:r>
      <w:r>
        <w:tab/>
      </w:r>
      <w:r w:rsidRPr="00FD13EB">
        <w:t>(§ 2 lit. d) über die Genehmigungspflicht und</w:t>
      </w:r>
    </w:p>
    <w:p w14:paraId="139A1950" w14:textId="77777777" w:rsidR="00E52B2E" w:rsidRPr="00FD13EB" w:rsidRDefault="00276FEC" w:rsidP="00FD13EB">
      <w:pPr>
        <w:pStyle w:val="52Ziffere1"/>
      </w:pPr>
      <w:r>
        <w:tab/>
      </w:r>
      <w:r w:rsidRPr="00FD13EB">
        <w:t>Z 4</w:t>
      </w:r>
      <w:r>
        <w:tab/>
      </w:r>
      <w:r w:rsidRPr="00FD13EB">
        <w:t>(§ 11 Abs. 2 und 3), wonach Glühlampen für Scheinwerfer bestimmten Regelungen oder ÖNORMEN entsprechen müssen.</w:t>
      </w:r>
    </w:p>
    <w:p w14:paraId="19C9D593" w14:textId="77777777" w:rsidR="00FD13EB" w:rsidRDefault="00276FEC" w:rsidP="00E52B2E">
      <w:pPr>
        <w:pStyle w:val="51Abs"/>
      </w:pPr>
      <w:r w:rsidRPr="00D52999">
        <w:t>(3) Scheinwerfer und Leuchten, deren Type vor dem Inkrafttreten dieser Verordnung genehmigt worden ist, sind bis zum Ablauf des 31. Dezember 1977 ausgenommen von den Bestimmungen des Art. I</w:t>
      </w:r>
    </w:p>
    <w:p w14:paraId="6F133520" w14:textId="77777777" w:rsidR="00FD13EB" w:rsidRPr="00FD13EB" w:rsidRDefault="00276FEC" w:rsidP="00FD13EB">
      <w:pPr>
        <w:pStyle w:val="52Ziffere1"/>
      </w:pPr>
      <w:r>
        <w:tab/>
      </w:r>
      <w:r w:rsidRPr="00FD13EB">
        <w:t>Z 3</w:t>
      </w:r>
      <w:r>
        <w:tab/>
      </w:r>
      <w:r w:rsidRPr="00FD13EB">
        <w:t>(§ 10 Abs. 3 lit. a und 4) über die Verbindung von Scheinwerfern und von Leuchten,</w:t>
      </w:r>
    </w:p>
    <w:p w14:paraId="4EEA0CD4" w14:textId="77777777" w:rsidR="004D22E0" w:rsidRPr="00FD13EB" w:rsidRDefault="00276FEC" w:rsidP="00FD13EB">
      <w:pPr>
        <w:pStyle w:val="52Ziffere1"/>
      </w:pPr>
      <w:r>
        <w:tab/>
      </w:r>
      <w:r w:rsidRPr="00FD13EB">
        <w:t>Z 7</w:t>
      </w:r>
      <w:r>
        <w:tab/>
      </w:r>
      <w:r w:rsidRPr="00FD13EB">
        <w:t>(§ 13b Abs. 1) über Kennzeichenleuchten für Kraftwagen und Anhänger.</w:t>
      </w:r>
    </w:p>
    <w:p w14:paraId="03FAF2C4" w14:textId="77777777" w:rsidR="0035130B" w:rsidRPr="00553857" w:rsidRDefault="009C2181" w:rsidP="00553857">
      <w:pPr>
        <w:pStyle w:val="41UeberschrG1"/>
      </w:pPr>
      <w:r w:rsidRPr="00553857">
        <w:t>Artikel II</w:t>
      </w:r>
    </w:p>
    <w:p w14:paraId="4D400332" w14:textId="77777777" w:rsidR="0035130B" w:rsidRPr="00FD13EB" w:rsidRDefault="009C2181" w:rsidP="00FD13EB">
      <w:pPr>
        <w:pStyle w:val="45UeberschrPara"/>
        <w:rPr>
          <w:b w:val="0"/>
          <w:i/>
        </w:rPr>
      </w:pPr>
      <w:r w:rsidRPr="00FD13EB">
        <w:rPr>
          <w:b w:val="0"/>
          <w:i/>
        </w:rPr>
        <w:t>(Anm.: Zu BGBl. Nr. 399/1967)</w:t>
      </w:r>
    </w:p>
    <w:p w14:paraId="2BC785A2" w14:textId="77777777" w:rsidR="0035130B" w:rsidRPr="00553857" w:rsidRDefault="009C2181" w:rsidP="0035130B">
      <w:pPr>
        <w:pStyle w:val="51Abs"/>
      </w:pPr>
      <w:r w:rsidRPr="00553857">
        <w:t>(1) Das Verwenden von Spikesreifen, deren Type vor dem Inkrafttreten dieser Verordnung (Art. III) genehmigt wurde, ist bis zum 30. April 1980 zulässig.</w:t>
      </w:r>
    </w:p>
    <w:p w14:paraId="205E63FB" w14:textId="77777777" w:rsidR="0035130B" w:rsidRPr="00553857" w:rsidRDefault="009C2181" w:rsidP="0035130B">
      <w:pPr>
        <w:pStyle w:val="51Abs"/>
      </w:pPr>
      <w:r w:rsidRPr="00553857">
        <w:t>(2) Motorfahrräder und Kleinmotorräder, deren Type oder die einzeln vor dem 1. Juli 1978 genehmigt wurden, sind von Art. I Z 139 (§ 54a) ausgenommen.</w:t>
      </w:r>
    </w:p>
    <w:p w14:paraId="602E5CA3" w14:textId="77777777" w:rsidR="0035130B" w:rsidRPr="00553857" w:rsidRDefault="009C2181" w:rsidP="0035130B">
      <w:pPr>
        <w:pStyle w:val="51Abs"/>
      </w:pPr>
      <w:r w:rsidRPr="00553857">
        <w:t>(3) Zugmaschinen, deren Type oder die einzeln vor dem Inkrafttreten dieser Verordnung (Art. III) genehmigt wurden, sind von Art. I Z 62 (§ 19a Abs. 4) ausgenommen.</w:t>
      </w:r>
    </w:p>
    <w:p w14:paraId="6DA4CBDA" w14:textId="77777777" w:rsidR="0035130B" w:rsidRPr="00553857" w:rsidRDefault="009C2181" w:rsidP="0035130B">
      <w:pPr>
        <w:pStyle w:val="51Abs"/>
      </w:pPr>
      <w:r w:rsidRPr="00553857">
        <w:t>(4) Reifen, die vor dem Inkrafttreten dieser Verordnung (Art. III) runderneuert wurden, sind von Art. I Z 15 (§ 4 Abs. 4a) ausgenommen.</w:t>
      </w:r>
    </w:p>
    <w:p w14:paraId="662D66F3" w14:textId="77777777" w:rsidR="000A12F1" w:rsidRPr="00553857" w:rsidRDefault="009C2181" w:rsidP="0035130B">
      <w:pPr>
        <w:pStyle w:val="51Abs"/>
      </w:pPr>
      <w:r w:rsidRPr="00553857">
        <w:t>(5) Motorräder, die vor dem Inkrafttreten dieser Verordnung (Art. III) gemäß § 112 Abs. 1 KFG 1967 genehmigt worden sind, sind von Art. I Z 159 (§ 63a Abs. 2a) ausgenommen.</w:t>
      </w:r>
    </w:p>
    <w:p w14:paraId="76D362BF" w14:textId="77777777" w:rsidR="003D562D" w:rsidRPr="00797DC7" w:rsidRDefault="00756FB6" w:rsidP="00797DC7">
      <w:pPr>
        <w:pStyle w:val="41UeberschrG1"/>
      </w:pPr>
      <w:r w:rsidRPr="00797DC7">
        <w:t>Artikel II</w:t>
      </w:r>
    </w:p>
    <w:p w14:paraId="26803DDD" w14:textId="77777777" w:rsidR="003D562D" w:rsidRPr="00FD13EB" w:rsidRDefault="00756FB6" w:rsidP="00FD13EB">
      <w:pPr>
        <w:pStyle w:val="45UeberschrPara"/>
        <w:rPr>
          <w:b w:val="0"/>
          <w:i/>
        </w:rPr>
      </w:pPr>
      <w:r w:rsidRPr="00FD13EB">
        <w:rPr>
          <w:b w:val="0"/>
          <w:i/>
        </w:rPr>
        <w:t>(Anm.: Zu BGBl. Nr. 399/1967)</w:t>
      </w:r>
    </w:p>
    <w:p w14:paraId="20D20028" w14:textId="77777777" w:rsidR="00FD13EB" w:rsidRDefault="00756FB6" w:rsidP="003D562D">
      <w:pPr>
        <w:pStyle w:val="51Abs"/>
      </w:pPr>
      <w:r w:rsidRPr="00797DC7">
        <w:t xml:space="preserve">(1) Fahrzeuge oder Fahrgestelle von Fahrzeugen, deren Typen oder die einzeln vor dem Inkrafttreten dieser Verordnung genehmigt worden sind, sind, sofern sie den jeweils in Betracht kommenden bisherigen Vorschriften entsprechen, ausgenommen von den Bestimmungen des </w:t>
      </w:r>
      <w:r>
        <w:t>Art. I</w:t>
      </w:r>
    </w:p>
    <w:p w14:paraId="335CD334" w14:textId="77777777" w:rsidR="00FD13EB" w:rsidRPr="00FD13EB" w:rsidRDefault="00756FB6" w:rsidP="00FD13EB">
      <w:pPr>
        <w:pStyle w:val="85ErlAufzaehlg"/>
      </w:pPr>
      <w:r w:rsidRPr="00FD13EB">
        <w:t>Z 1</w:t>
      </w:r>
      <w:r>
        <w:tab/>
      </w:r>
      <w:r w:rsidRPr="00FD13EB">
        <w:t>(§ 1) über die Überschreitung der höchsten zulässigen Breite von Fahrzeugen,</w:t>
      </w:r>
    </w:p>
    <w:p w14:paraId="0B1F2F1C" w14:textId="77777777" w:rsidR="003D562D" w:rsidRPr="00FD13EB" w:rsidRDefault="00756FB6" w:rsidP="00FD13EB">
      <w:pPr>
        <w:pStyle w:val="85ErlAufzaehlg"/>
      </w:pPr>
      <w:r w:rsidRPr="00FD13EB">
        <w:t>Z 2</w:t>
      </w:r>
      <w:r>
        <w:tab/>
      </w:r>
      <w:r w:rsidRPr="00FD13EB">
        <w:t>(§ 1b) über die Motorleistung von Zugmaschinen der Klasse III,</w:t>
      </w:r>
    </w:p>
    <w:p w14:paraId="465F0802" w14:textId="77777777" w:rsidR="00FD13EB" w:rsidRDefault="00756FB6" w:rsidP="00FD13EB">
      <w:pPr>
        <w:pStyle w:val="57Schlussteile1"/>
      </w:pPr>
      <w:r w:rsidRPr="00FD13EB">
        <w:t>(§ 1c Abs. 9) über die Verankerung von Sicherheitsgurten,</w:t>
      </w:r>
    </w:p>
    <w:p w14:paraId="46C30F77" w14:textId="77777777" w:rsidR="003D562D" w:rsidRPr="00FD13EB" w:rsidRDefault="00756FB6" w:rsidP="00FD13EB">
      <w:pPr>
        <w:pStyle w:val="57Schlussteile1"/>
      </w:pPr>
      <w:r w:rsidRPr="00FD13EB">
        <w:t>(§ 1d Abs. 1) über den Gehalt der Auspuffgase an Kohlenmonoxid und an Kohlenwasserstoffverbindungen und über die aus dem Kurbelgehäuse austretenden Gase,</w:t>
      </w:r>
    </w:p>
    <w:p w14:paraId="443520CC" w14:textId="77777777" w:rsidR="003D562D" w:rsidRPr="00FD13EB" w:rsidRDefault="00756FB6" w:rsidP="00FD13EB">
      <w:pPr>
        <w:pStyle w:val="57Schlussteile1"/>
      </w:pPr>
      <w:r w:rsidRPr="00FD13EB">
        <w:t>(§ 1d Abs. 2) über den Gehalt an Kohlenmonoxid der Auspuffgase, sofern bei Einhaltung dieser Bestimmung eine wesentliche Minderung der Motorleistung unvermeidbar wäre,</w:t>
      </w:r>
    </w:p>
    <w:p w14:paraId="45380069" w14:textId="77777777" w:rsidR="00FD13EB" w:rsidRDefault="00756FB6" w:rsidP="00FD13EB">
      <w:pPr>
        <w:pStyle w:val="57Schlussteile1"/>
      </w:pPr>
      <w:r w:rsidRPr="00FD13EB">
        <w:t>(§ 1f) über Vorrichtungen zur Verhinderung des Unterfahrens,</w:t>
      </w:r>
    </w:p>
    <w:p w14:paraId="10748EDE" w14:textId="77777777" w:rsidR="003D562D" w:rsidRPr="00FD13EB" w:rsidRDefault="00756FB6" w:rsidP="00FD13EB">
      <w:pPr>
        <w:pStyle w:val="85ErlAufzaehlg"/>
      </w:pPr>
      <w:r w:rsidRPr="00FD13EB">
        <w:t>Z 3</w:t>
      </w:r>
      <w:r>
        <w:tab/>
      </w:r>
      <w:r w:rsidRPr="00FD13EB">
        <w:t>(§ 2 lit. h) über die Genehmigungspflicht zusätzlicher Aufbauten, zusätzlicher Sitze und zusätzlicher Vorrichtungen zur Beförderung von Gütern an Motorkarren,</w:t>
      </w:r>
    </w:p>
    <w:p w14:paraId="6299A281" w14:textId="77777777" w:rsidR="00FD13EB" w:rsidRDefault="00756FB6" w:rsidP="00FD13EB">
      <w:pPr>
        <w:pStyle w:val="57Schlussteile1"/>
      </w:pPr>
      <w:r w:rsidRPr="00FD13EB">
        <w:t>(§ 2 lit. i) über die Genehmigungspflicht von Sitzen und Schutzvorrichtungen gemäß Art. I Z 10 (§§ 19a und 19b),</w:t>
      </w:r>
    </w:p>
    <w:p w14:paraId="3AFC101F" w14:textId="77777777" w:rsidR="003D562D" w:rsidRPr="00FD13EB" w:rsidRDefault="00756FB6" w:rsidP="00FD13EB">
      <w:pPr>
        <w:pStyle w:val="85ErlAufzaehlg"/>
      </w:pPr>
      <w:r w:rsidRPr="00FD13EB">
        <w:t>Z 4</w:t>
      </w:r>
      <w:r>
        <w:tab/>
      </w:r>
      <w:r w:rsidRPr="00FD13EB">
        <w:t>(§ 3 Abs. 1 letzter Satz) über das Verbot eines Ausgleichsgetriebes,</w:t>
      </w:r>
    </w:p>
    <w:p w14:paraId="73034642" w14:textId="77777777" w:rsidR="003D562D" w:rsidRPr="00FD13EB" w:rsidRDefault="00756FB6" w:rsidP="00FD13EB">
      <w:pPr>
        <w:pStyle w:val="57Schlussteile1"/>
      </w:pPr>
      <w:r w:rsidRPr="00FD13EB">
        <w:t>(§ 3 Abs. 2) über die Allradbremse für</w:t>
      </w:r>
    </w:p>
    <w:p w14:paraId="5FAB3960" w14:textId="77777777" w:rsidR="003D562D" w:rsidRPr="00797DC7" w:rsidRDefault="00756FB6" w:rsidP="003D562D">
      <w:pPr>
        <w:pStyle w:val="53Literae1"/>
      </w:pPr>
      <w:r w:rsidRPr="00797DC7">
        <w:tab/>
        <w:t>a)</w:t>
      </w:r>
      <w:r w:rsidRPr="00797DC7">
        <w:tab/>
        <w:t>andere als in lit. b und c angeführte Kraftwagen mit einer Bauartgeschwindigkeit von mehr als 25 km/h und nicht mehr als 50 km/h,</w:t>
      </w:r>
    </w:p>
    <w:p w14:paraId="46C50B31" w14:textId="77777777" w:rsidR="003D562D" w:rsidRPr="00797DC7" w:rsidRDefault="00756FB6" w:rsidP="003D562D">
      <w:pPr>
        <w:pStyle w:val="53Literae1"/>
      </w:pPr>
      <w:r w:rsidRPr="00797DC7">
        <w:tab/>
        <w:t>b)</w:t>
      </w:r>
      <w:r w:rsidRPr="00797DC7">
        <w:tab/>
        <w:t>Zugmaschinen mit einer Bauartgeschwindigkeit von mehr als 35 km/h und nicht mehr als 50 km/h,</w:t>
      </w:r>
    </w:p>
    <w:p w14:paraId="104B1F2F" w14:textId="77777777" w:rsidR="003D562D" w:rsidRPr="00797DC7" w:rsidRDefault="00756FB6" w:rsidP="003D562D">
      <w:pPr>
        <w:pStyle w:val="53Literae1"/>
      </w:pPr>
      <w:r w:rsidRPr="00797DC7">
        <w:tab/>
        <w:t>c)</w:t>
      </w:r>
      <w:r w:rsidRPr="00797DC7">
        <w:tab/>
        <w:t>Transportkarren und selbstfahrende Arbeitsmaschinen mit einer Bauartgeschwindigkeit von mehr als 30 km/h und nicht mehr als 50 km/h,</w:t>
      </w:r>
    </w:p>
    <w:p w14:paraId="2CF81362" w14:textId="77777777" w:rsidR="003D562D" w:rsidRPr="00797DC7" w:rsidRDefault="00756FB6" w:rsidP="003D562D">
      <w:pPr>
        <w:pStyle w:val="53Literae1"/>
      </w:pPr>
      <w:r w:rsidRPr="00797DC7">
        <w:tab/>
        <w:t>d)</w:t>
      </w:r>
      <w:r w:rsidRPr="00797DC7">
        <w:tab/>
        <w:t>Anhänger;</w:t>
      </w:r>
    </w:p>
    <w:p w14:paraId="440C711D" w14:textId="77777777" w:rsidR="00FD13EB" w:rsidRDefault="00756FB6" w:rsidP="003D562D">
      <w:pPr>
        <w:pStyle w:val="57Schlussteile1"/>
      </w:pPr>
      <w:r w:rsidRPr="00797DC7">
        <w:t>(§ 3 Abs. 3 zweiter Satz erster Halbsatz und fünfter und sechster Satz) über die Verzögerung bei Kraftfahrzeugen, mit denen auf gerader, waagrechter Fahrbahn bei Windstille eine Geschwindigkeit von 25 km/h nicht überschritten werden kann, und über die Verzögerung durch Allradbremsen von Anhängern,</w:t>
      </w:r>
    </w:p>
    <w:p w14:paraId="2C5C4F8F" w14:textId="77777777" w:rsidR="003D562D" w:rsidRPr="00FD13EB" w:rsidRDefault="00756FB6" w:rsidP="00FD13EB">
      <w:pPr>
        <w:pStyle w:val="85ErlAufzaehlg"/>
      </w:pPr>
      <w:r w:rsidRPr="00FD13EB">
        <w:t>Z 6</w:t>
      </w:r>
      <w:r>
        <w:tab/>
      </w:r>
      <w:r w:rsidRPr="00FD13EB">
        <w:t>(§ 6 Abs. 1) über hydraulische Lenkvorrichtungen,</w:t>
      </w:r>
    </w:p>
    <w:p w14:paraId="6C64FB9C" w14:textId="77777777" w:rsidR="00FD13EB" w:rsidRDefault="00756FB6" w:rsidP="003D562D">
      <w:pPr>
        <w:pStyle w:val="57Schlussteile1"/>
      </w:pPr>
      <w:r w:rsidRPr="00797DC7">
        <w:t>(§ 6 Abs. 2 letzter Satz) über die Breite der Kreisringfläche,</w:t>
      </w:r>
    </w:p>
    <w:p w14:paraId="791587A1" w14:textId="77777777" w:rsidR="00FD13EB" w:rsidRDefault="00756FB6" w:rsidP="003D562D">
      <w:pPr>
        <w:pStyle w:val="57Schlussteile1"/>
      </w:pPr>
      <w:r w:rsidRPr="00797DC7">
        <w:t>(§ 6 Abs. 3) über (die Ausrüstung mit einer Lenkhilfe,</w:t>
      </w:r>
    </w:p>
    <w:p w14:paraId="4A012459" w14:textId="77777777" w:rsidR="003D562D" w:rsidRPr="00797DC7" w:rsidRDefault="00756FB6" w:rsidP="003D562D">
      <w:pPr>
        <w:pStyle w:val="57Schlussteile1"/>
      </w:pPr>
      <w:r w:rsidRPr="00797DC7">
        <w:t>(§ 6 Abs. 4) über die Lenkhilfe,</w:t>
      </w:r>
    </w:p>
    <w:p w14:paraId="28DC43B9" w14:textId="77777777" w:rsidR="00FD13EB" w:rsidRDefault="00756FB6" w:rsidP="003D562D">
      <w:pPr>
        <w:pStyle w:val="57Schlussteile1"/>
      </w:pPr>
      <w:r w:rsidRPr="00797DC7">
        <w:t>(§ 6 Abs. 5) über die Fremdkraftlenkvorrichtung,</w:t>
      </w:r>
    </w:p>
    <w:p w14:paraId="251EDE6F" w14:textId="77777777" w:rsidR="00FD13EB" w:rsidRDefault="00756FB6" w:rsidP="00FD13EB">
      <w:pPr>
        <w:pStyle w:val="85ErlAufzaehlg"/>
      </w:pPr>
      <w:r w:rsidRPr="00FD13EB">
        <w:t>Z 8</w:t>
      </w:r>
      <w:r>
        <w:tab/>
      </w:r>
      <w:r w:rsidRPr="00FD13EB">
        <w:t>(§ 8 Abs. 1) über die Grenzen der Stärke des Betriebsgeräusches,</w:t>
      </w:r>
    </w:p>
    <w:p w14:paraId="2C481414" w14:textId="77777777" w:rsidR="003D562D" w:rsidRPr="00797DC7" w:rsidRDefault="00756FB6" w:rsidP="00FD13EB">
      <w:pPr>
        <w:pStyle w:val="85ErlAufzaehlg"/>
      </w:pPr>
      <w:r w:rsidRPr="00FD13EB">
        <w:t>Z 9</w:t>
      </w:r>
      <w:r>
        <w:tab/>
      </w:r>
      <w:r w:rsidRPr="00FD13EB">
        <w:t>(§ 18 Abs. 1) über die Grenzwerte des Schallpegels der</w:t>
      </w:r>
      <w:r>
        <w:t xml:space="preserve"> </w:t>
      </w:r>
      <w:r w:rsidRPr="00797DC7">
        <w:t>akustischen Warnzeichen,</w:t>
      </w:r>
    </w:p>
    <w:p w14:paraId="64370F3E" w14:textId="77777777" w:rsidR="00FD13EB" w:rsidRDefault="00756FB6" w:rsidP="003D562D">
      <w:pPr>
        <w:pStyle w:val="57Schlussteile1"/>
      </w:pPr>
      <w:r w:rsidRPr="00797DC7">
        <w:t>(§ 18 Abs. 2) über den Mindestwert des Schallpegels der akustischen Warnzeichen bei am Fahrzeug angebrachter Warnvorrichtung,</w:t>
      </w:r>
    </w:p>
    <w:p w14:paraId="2F509E68" w14:textId="77777777" w:rsidR="003D562D" w:rsidRPr="00FD13EB" w:rsidRDefault="00756FB6" w:rsidP="00FD13EB">
      <w:pPr>
        <w:pStyle w:val="85ErlAufzaehlg"/>
      </w:pPr>
      <w:r w:rsidRPr="00FD13EB">
        <w:t>Z 10</w:t>
      </w:r>
      <w:r>
        <w:tab/>
      </w:r>
      <w:r w:rsidRPr="00FD13EB">
        <w:t>(§ 19a) über Sitze an Zugmaschinen und Motorkarren,</w:t>
      </w:r>
    </w:p>
    <w:p w14:paraId="42D9D04D" w14:textId="77777777" w:rsidR="00FD13EB" w:rsidRDefault="00756FB6" w:rsidP="003D562D">
      <w:pPr>
        <w:pStyle w:val="57Schlussteile1"/>
      </w:pPr>
      <w:r w:rsidRPr="00797DC7">
        <w:t>(§ 19b) über Schutzvorrichtungen an Motorkarren,</w:t>
      </w:r>
    </w:p>
    <w:p w14:paraId="3918EF9E" w14:textId="77777777" w:rsidR="00FD13EB" w:rsidRDefault="00756FB6" w:rsidP="00FD13EB">
      <w:pPr>
        <w:pStyle w:val="85ErlAufzaehlg"/>
      </w:pPr>
      <w:r w:rsidRPr="00FD13EB">
        <w:t>Z 26</w:t>
      </w:r>
      <w:r>
        <w:tab/>
      </w:r>
      <w:r w:rsidRPr="00FD13EB">
        <w:t>(§ 43 Abs. 4) über die Stehfläche,</w:t>
      </w:r>
    </w:p>
    <w:p w14:paraId="0CAD4B7B" w14:textId="77777777" w:rsidR="00FD13EB" w:rsidRDefault="00756FB6" w:rsidP="00FD13EB">
      <w:pPr>
        <w:pStyle w:val="85ErlAufzaehlg"/>
      </w:pPr>
      <w:r w:rsidRPr="00FD13EB">
        <w:t>Z 27</w:t>
      </w:r>
      <w:r>
        <w:tab/>
      </w:r>
      <w:r w:rsidRPr="00FD13EB">
        <w:t>(§ 44 Abs. 1 lit. a) über die Nottüre von Omnibussen,</w:t>
      </w:r>
    </w:p>
    <w:p w14:paraId="6F35614E" w14:textId="77777777" w:rsidR="00FD13EB" w:rsidRDefault="00756FB6" w:rsidP="00FD13EB">
      <w:pPr>
        <w:pStyle w:val="85ErlAufzaehlg"/>
      </w:pPr>
      <w:r w:rsidRPr="00FD13EB">
        <w:t>Z 31</w:t>
      </w:r>
      <w:r>
        <w:tab/>
      </w:r>
      <w:r w:rsidRPr="00FD13EB">
        <w:t>(§ 52 Abs. 4 zweiter Satz) über Ladeflächen von Zugmaschinen,</w:t>
      </w:r>
    </w:p>
    <w:p w14:paraId="6DE2F34E" w14:textId="77777777" w:rsidR="003D562D" w:rsidRPr="00797DC7" w:rsidRDefault="00756FB6" w:rsidP="00FD13EB">
      <w:pPr>
        <w:pStyle w:val="85ErlAufzaehlg"/>
      </w:pPr>
      <w:r w:rsidRPr="00FD13EB">
        <w:t>Z 34</w:t>
      </w:r>
      <w:r>
        <w:tab/>
      </w:r>
      <w:r w:rsidRPr="00FD13EB">
        <w:t>(§ 56 Abs. 3 dritter Satz) über die Feststellbremse von mit</w:t>
      </w:r>
      <w:r>
        <w:t xml:space="preserve"> </w:t>
      </w:r>
      <w:r w:rsidRPr="00797DC7">
        <w:t>einem anderen Fahrzeug oder Gerät verbundenen Einachszugmaschinen.</w:t>
      </w:r>
    </w:p>
    <w:p w14:paraId="369CEED9" w14:textId="77777777" w:rsidR="00FD13EB" w:rsidRDefault="00756FB6" w:rsidP="003D562D">
      <w:pPr>
        <w:pStyle w:val="51Abs"/>
      </w:pPr>
      <w:r w:rsidRPr="00797DC7">
        <w:t>(2) Fahrzeuge oder Fahrgestelle von Fahrzeugen, deren Typen oder die einzeln vor dem Inkrafttreten dieser Verordnung genehmigt worden sind, müssen entsprechen den Bestimmungen des Art. I</w:t>
      </w:r>
    </w:p>
    <w:p w14:paraId="3D83C9E2" w14:textId="77777777" w:rsidR="00FD13EB" w:rsidRDefault="00756FB6" w:rsidP="00FD13EB">
      <w:pPr>
        <w:pStyle w:val="85ErlAufzaehlg"/>
      </w:pPr>
      <w:r w:rsidRPr="00FD13EB">
        <w:t>Z 2</w:t>
      </w:r>
      <w:r>
        <w:tab/>
      </w:r>
      <w:r w:rsidRPr="00FD13EB">
        <w:t>(§ 1d Abs. 2) über den Gehalt an Kohlenmonoxid der Auspuffgase,</w:t>
      </w:r>
      <w:r>
        <w:t xml:space="preserve"> </w:t>
      </w:r>
      <w:r w:rsidRPr="00797DC7">
        <w:t>unbeschadet der Bestimmung des Abs. 1 betreffend Art. I Z 2 (§ 1d Abs. 2), ab 1. Oktober 1973,</w:t>
      </w:r>
    </w:p>
    <w:p w14:paraId="03E4AEC8" w14:textId="77777777" w:rsidR="00FD13EB" w:rsidRDefault="00756FB6" w:rsidP="00FD13EB">
      <w:pPr>
        <w:pStyle w:val="85ErlAufzaehlg"/>
      </w:pPr>
      <w:r w:rsidRPr="00FD13EB">
        <w:t>Z 30</w:t>
      </w:r>
      <w:r>
        <w:tab/>
      </w:r>
      <w:r w:rsidRPr="00FD13EB">
        <w:t>(§ 47 Abs. 1 lit. e) über die Verbandkästen von Omnibussen ab 1. April 1973, Z 31 (§ 52 Abs. 1) über Schutzvorrichtungen für gefährlich</w:t>
      </w:r>
      <w:r>
        <w:t xml:space="preserve"> </w:t>
      </w:r>
      <w:r w:rsidRPr="00797DC7">
        <w:t>bewegliche Teile ab 1. Oktober 1973,</w:t>
      </w:r>
    </w:p>
    <w:p w14:paraId="7711F3AA" w14:textId="77777777" w:rsidR="00FD13EB" w:rsidRDefault="00756FB6" w:rsidP="00FD13EB">
      <w:pPr>
        <w:pStyle w:val="85ErlAufzaehlg"/>
      </w:pPr>
      <w:r w:rsidRPr="00FD13EB">
        <w:t>Z 35</w:t>
      </w:r>
      <w:r>
        <w:tab/>
      </w:r>
      <w:r w:rsidRPr="00FD13EB">
        <w:t>(§ 54 Abs. 2) hinsichtlich der sinngemäßen Anwendung der Bestimmungen des § 52 Abs. 1 ab 1. Oktober 1973,</w:t>
      </w:r>
    </w:p>
    <w:p w14:paraId="06BDA5C4" w14:textId="77777777" w:rsidR="003D562D" w:rsidRPr="00797DC7" w:rsidRDefault="00756FB6" w:rsidP="00FD13EB">
      <w:pPr>
        <w:pStyle w:val="85ErlAufzaehlg"/>
      </w:pPr>
      <w:r w:rsidRPr="00FD13EB">
        <w:t>Z 43</w:t>
      </w:r>
      <w:r>
        <w:tab/>
      </w:r>
      <w:r w:rsidRPr="00FD13EB">
        <w:t>(§ 63a Abs. 1 letzter Satz) über die Beschaffenheit der Sitze</w:t>
      </w:r>
      <w:r>
        <w:t xml:space="preserve"> </w:t>
      </w:r>
      <w:r w:rsidRPr="00797DC7">
        <w:t>in Schulfahrzeugen ab 1. Oktober 1977.</w:t>
      </w:r>
    </w:p>
    <w:p w14:paraId="348CFDFC" w14:textId="77777777" w:rsidR="003D562D" w:rsidRPr="00797DC7" w:rsidRDefault="00756FB6" w:rsidP="003D562D">
      <w:pPr>
        <w:pStyle w:val="51Abs"/>
      </w:pPr>
      <w:r w:rsidRPr="00797DC7">
        <w:t>(3) Sicherheitsgurte sind ausgenommen von den Bestimmungen des Art. I Z 2 (§ 1c Abs. 1 bis 8), sofern sie entweder einer vor dem Inkrafttreten dieser Verordnung genehmigten Type angehören oder wegen ihrer Anbringung an vor dem Inkrafttreten dieser Verordnung genehmigten Fahrzeugen gemäß § 5 Abs. 3 des Kraftfahrgesetzes 1967 nicht genehmigungspflichtig sind.</w:t>
      </w:r>
    </w:p>
    <w:p w14:paraId="1FF885B7" w14:textId="77777777" w:rsidR="003D562D" w:rsidRPr="00797DC7" w:rsidRDefault="00756FB6" w:rsidP="003D562D">
      <w:pPr>
        <w:pStyle w:val="51Abs"/>
      </w:pPr>
      <w:r w:rsidRPr="00797DC7">
        <w:t>(4) Sturzhelme, die einer vor dem Inkrafttreten dieser Verordnung genehmigten Type angehören, sind ausgenommen von den Bestimmungen des Art. I Z 2 (§ 1e).</w:t>
      </w:r>
    </w:p>
    <w:p w14:paraId="1C2E76CE" w14:textId="77777777" w:rsidR="003D562D" w:rsidRPr="00797DC7" w:rsidRDefault="00756FB6" w:rsidP="003D562D">
      <w:pPr>
        <w:pStyle w:val="51Abs"/>
      </w:pPr>
      <w:r w:rsidRPr="00797DC7">
        <w:t>(5) Reifen, die vor dem Inkrafttreten dieser Verordnung feilgeboten und verwendet worden sind, sind ausgenommen von den Bestimmungen des Art. I Z 5</w:t>
      </w:r>
    </w:p>
    <w:p w14:paraId="3D906E97" w14:textId="77777777" w:rsidR="003D562D" w:rsidRPr="00FD13EB" w:rsidRDefault="00756FB6" w:rsidP="00FD13EB">
      <w:pPr>
        <w:pStyle w:val="57Schlussteile1"/>
      </w:pPr>
      <w:r w:rsidRPr="00FD13EB">
        <w:t>(§ 4 Abs. 4 vorletzter und letzter Satz) über das Vorhandensein eines Indikators,</w:t>
      </w:r>
    </w:p>
    <w:p w14:paraId="68EF61B5" w14:textId="77777777" w:rsidR="00FD13EB" w:rsidRPr="00FD13EB" w:rsidRDefault="00756FB6" w:rsidP="00FD13EB">
      <w:pPr>
        <w:pStyle w:val="57Schlussteile1"/>
      </w:pPr>
      <w:r w:rsidRPr="00FD13EB">
        <w:t>(§ 4 Abs. 5 siebenter bis zehnter Satz) über die Spikes und</w:t>
      </w:r>
    </w:p>
    <w:p w14:paraId="42844834" w14:textId="77777777" w:rsidR="003D562D" w:rsidRPr="00FD13EB" w:rsidRDefault="00756FB6" w:rsidP="00FD13EB">
      <w:pPr>
        <w:pStyle w:val="57Schlussteile1"/>
      </w:pPr>
      <w:r w:rsidRPr="00FD13EB">
        <w:t>(§ 4 Abs. 6 zweiter und dritter Satz) über die Kennzeichnung der Eignung von Reifen für ein Nachschneiden.</w:t>
      </w:r>
    </w:p>
    <w:p w14:paraId="67D2B87F" w14:textId="77777777" w:rsidR="003D562D" w:rsidRPr="00797DC7" w:rsidRDefault="00756FB6" w:rsidP="003D562D">
      <w:pPr>
        <w:pStyle w:val="51Abs"/>
      </w:pPr>
      <w:r w:rsidRPr="00797DC7">
        <w:t>(6) Zugmaschinen, deren Typen oder die einzeln vor dem 1. Jänner 1965 genehmigt worden sind, sind ausgenommen von den Bestimmungen des Art. I Z 10 (§ 19b) über Schutzvorrichtungen. Zugmaschinen, deren Typen oder die einzeln in der Zeit vom 1. Jänner 1965 bis zum Inkrafttreten dieser Verordnung genehmigt worden sind, müssen den Bestimmungen des Art. I Z 10 (§ 19b) über Schutzvorrichtungen ab 1. Jänner 1977 entsprechen.</w:t>
      </w:r>
    </w:p>
    <w:p w14:paraId="19FCD687" w14:textId="77777777" w:rsidR="003D562D" w:rsidRPr="00797DC7" w:rsidRDefault="00756FB6" w:rsidP="003D562D">
      <w:pPr>
        <w:pStyle w:val="51Abs"/>
      </w:pPr>
      <w:r w:rsidRPr="00797DC7">
        <w:t>(7) Einachszugmaschinen, mit denen auf gerader, waagrechter Fahrbahn bei Windstille eine Geschwindigkeit von 10 km/h nicht überschritten werden kann und für die eine Bescheinigung gemäß § 96 Abs. 3 oder 4 des Kraftfahrgesetzes 1967 vor dem Inkrafttreten dieser Verordnung ausgestellt wurde, sind ausgenommen von den Bestimmungen des Art. I Z 34 (§ 56 Abs. 1 und 2).</w:t>
      </w:r>
    </w:p>
    <w:p w14:paraId="13BEAC39" w14:textId="77777777" w:rsidR="003D562D" w:rsidRPr="00797DC7" w:rsidRDefault="00756FB6" w:rsidP="003D562D">
      <w:pPr>
        <w:pStyle w:val="51Abs"/>
      </w:pPr>
      <w:r w:rsidRPr="00797DC7">
        <w:t>(8) Omnibusse, Lastkraftwagen, Sattelzugfahrzeuge und ausschließlich auf Rädern laufende Sonderkraftfahrzeuge, deren Typen oder die einzeln</w:t>
      </w:r>
    </w:p>
    <w:p w14:paraId="14E1BC82" w14:textId="77777777" w:rsidR="003D562D" w:rsidRPr="00797DC7" w:rsidRDefault="00756FB6" w:rsidP="003D562D">
      <w:pPr>
        <w:pStyle w:val="53Literae1"/>
      </w:pPr>
      <w:r w:rsidRPr="00797DC7">
        <w:tab/>
        <w:t>a)</w:t>
      </w:r>
      <w:r w:rsidRPr="00797DC7">
        <w:tab/>
        <w:t>vor dem 1. Oktober 1975 genehmigt worden sind oder</w:t>
      </w:r>
    </w:p>
    <w:p w14:paraId="33098ABD" w14:textId="77777777" w:rsidR="000F66B6" w:rsidRPr="00797DC7" w:rsidRDefault="00756FB6" w:rsidP="003D562D">
      <w:pPr>
        <w:pStyle w:val="53Literae1"/>
      </w:pPr>
      <w:r w:rsidRPr="00797DC7">
        <w:tab/>
        <w:t>b)</w:t>
      </w:r>
      <w:r w:rsidRPr="00797DC7">
        <w:tab/>
      </w:r>
      <w:r w:rsidRPr="00FD13EB">
        <w:rPr>
          <w:i/>
        </w:rPr>
        <w:t>(Anm.: aufgehoben durch Art. IV lit. a BGBl. Nr. 279/1978)</w:t>
      </w:r>
      <w:r w:rsidRPr="00797DC7">
        <w:t xml:space="preserve"> sind ausgenommen von den Bestimmungen des Art. I Z 2 (§ 1b) über die Motorleistung.</w:t>
      </w:r>
    </w:p>
    <w:p w14:paraId="101C4164" w14:textId="77777777" w:rsidR="00A540D6" w:rsidRPr="00F015B7" w:rsidRDefault="00EB13E3" w:rsidP="00F015B7">
      <w:pPr>
        <w:pStyle w:val="41UeberschrG1"/>
      </w:pPr>
      <w:r w:rsidRPr="00F015B7">
        <w:t>Artikel II</w:t>
      </w:r>
    </w:p>
    <w:p w14:paraId="27054CCE" w14:textId="77777777" w:rsidR="00A540D6" w:rsidRPr="00FD13EB" w:rsidRDefault="00EB13E3" w:rsidP="00FD13EB">
      <w:pPr>
        <w:pStyle w:val="45UeberschrPara"/>
        <w:rPr>
          <w:b w:val="0"/>
          <w:i/>
        </w:rPr>
      </w:pPr>
      <w:r w:rsidRPr="00FD13EB">
        <w:rPr>
          <w:b w:val="0"/>
          <w:i/>
        </w:rPr>
        <w:t>(Anm.: Zu BGBl. Nr. 399/1967)</w:t>
      </w:r>
    </w:p>
    <w:p w14:paraId="11604C83" w14:textId="77777777" w:rsidR="00A540D6" w:rsidRPr="00F015B7" w:rsidRDefault="00EB13E3" w:rsidP="00A540D6">
      <w:pPr>
        <w:pStyle w:val="51Abs"/>
      </w:pPr>
      <w:r w:rsidRPr="00F015B7">
        <w:t>Fahrzeuge, die zwar den bisherigen Vorschriften, aber nicht dieser Verordnung entsprechen, sind ausgenommen von Art. I</w:t>
      </w:r>
    </w:p>
    <w:p w14:paraId="3663F09E" w14:textId="77777777" w:rsidR="00A540D6" w:rsidRPr="00F015B7" w:rsidRDefault="00EB13E3" w:rsidP="00A540D6">
      <w:pPr>
        <w:pStyle w:val="53Literae1"/>
      </w:pPr>
      <w:r w:rsidRPr="00F015B7">
        <w:tab/>
        <w:t>a)</w:t>
      </w:r>
      <w:r w:rsidRPr="00F015B7">
        <w:tab/>
        <w:t>Z. 2 (§ 1c Abs. 10), wenn sie erstmals vor dem Inkrafttreten dieser Bestimmung zugelassen worden sind,</w:t>
      </w:r>
    </w:p>
    <w:p w14:paraId="3312ABA0" w14:textId="77777777" w:rsidR="00A540D6" w:rsidRPr="00F015B7" w:rsidRDefault="00EB13E3" w:rsidP="00A540D6">
      <w:pPr>
        <w:pStyle w:val="53Literae1"/>
      </w:pPr>
      <w:r w:rsidRPr="00F015B7">
        <w:tab/>
        <w:t>b)</w:t>
      </w:r>
      <w:r w:rsidRPr="00F015B7">
        <w:tab/>
        <w:t>Z. 1 (§ 1c Abs. 9), Z 5 bis 10 und 30 bis 34 (§§ 19a und 19b sowie Anlage 3b und 3c), wenn ihre Type oder wenn sie einzeln vor Inkrafttreten dieser Verordnung genehmigt worden sind,</w:t>
      </w:r>
    </w:p>
    <w:p w14:paraId="6E4EE4E0" w14:textId="77777777" w:rsidR="00A540D6" w:rsidRPr="00F015B7" w:rsidRDefault="00EB13E3" w:rsidP="00A540D6">
      <w:pPr>
        <w:pStyle w:val="53Literae1"/>
      </w:pPr>
      <w:r w:rsidRPr="00F015B7">
        <w:tab/>
        <w:t>c)</w:t>
      </w:r>
      <w:r w:rsidRPr="00F015B7">
        <w:tab/>
        <w:t>Z. 20, 23 bis 26 und 29 (Anlage 1a), wenn sie erstmals vor dem 1. Oktober 1975 zugelassen oder wenn sie vor dem 1. September 1975 in das Bundesgebiet eingebracht worden sind,</w:t>
      </w:r>
    </w:p>
    <w:p w14:paraId="63AF57B7" w14:textId="77777777" w:rsidR="00A143BB" w:rsidRPr="00F015B7" w:rsidRDefault="00EB13E3" w:rsidP="00A540D6">
      <w:pPr>
        <w:pStyle w:val="53Literae1"/>
      </w:pPr>
      <w:r w:rsidRPr="00F015B7">
        <w:tab/>
        <w:t>d)</w:t>
      </w:r>
      <w:r w:rsidRPr="00F015B7">
        <w:tab/>
        <w:t>Z. 21, 27 und 28 (Anlage 1a), wenn sie erstmals vor dem 1. Oktober 1976 zugelassen worden sind.</w:t>
      </w:r>
    </w:p>
    <w:p w14:paraId="58C4E883" w14:textId="77777777" w:rsidR="004124CB" w:rsidRPr="001C2F8D" w:rsidRDefault="00C527C7" w:rsidP="001C2F8D">
      <w:pPr>
        <w:pStyle w:val="41UeberschrG1"/>
      </w:pPr>
      <w:r w:rsidRPr="001C2F8D">
        <w:t>Artikel II</w:t>
      </w:r>
    </w:p>
    <w:p w14:paraId="1518CC0C" w14:textId="77777777" w:rsidR="004124CB" w:rsidRPr="00FD13EB" w:rsidRDefault="00C527C7" w:rsidP="00FD13EB">
      <w:pPr>
        <w:pStyle w:val="45UeberschrPara"/>
        <w:rPr>
          <w:b w:val="0"/>
          <w:i/>
        </w:rPr>
      </w:pPr>
      <w:r w:rsidRPr="00FD13EB">
        <w:rPr>
          <w:b w:val="0"/>
          <w:i/>
        </w:rPr>
        <w:t>(Anm.: Zu BGBl. Nr. 399/1967)</w:t>
      </w:r>
    </w:p>
    <w:p w14:paraId="7358B5C2" w14:textId="77777777" w:rsidR="004124CB" w:rsidRPr="001C2F8D" w:rsidRDefault="00C527C7" w:rsidP="004124CB">
      <w:pPr>
        <w:pStyle w:val="51Abs"/>
      </w:pPr>
      <w:r w:rsidRPr="001C2F8D">
        <w:t>(1) Fahrzeuge, deren Type oder die einzeln vor dem 1. Jänner 1972 genehmigt worden sind, sind von § 10 Abs. 7 Z 4.2 lit. a ausgenommen.</w:t>
      </w:r>
    </w:p>
    <w:p w14:paraId="2D41C5AB" w14:textId="77777777" w:rsidR="004124CB" w:rsidRPr="001C2F8D" w:rsidRDefault="00C527C7" w:rsidP="004124CB">
      <w:pPr>
        <w:pStyle w:val="51Abs"/>
      </w:pPr>
      <w:r w:rsidRPr="001C2F8D">
        <w:t>(2) Fahrzeuge, deren Type oder die einzeln vor dem 23. Juni 1972 genehmigt worden sind, sind von § 10 Abs. 7 Z 4.2 lit. e, Z 6.1 lit. a, b und e und Z 6.2 lit. a und b ausgenommen.</w:t>
      </w:r>
    </w:p>
    <w:p w14:paraId="4F490411" w14:textId="77777777" w:rsidR="004124CB" w:rsidRPr="001C2F8D" w:rsidRDefault="00C527C7" w:rsidP="004124CB">
      <w:pPr>
        <w:pStyle w:val="51Abs"/>
      </w:pPr>
      <w:r w:rsidRPr="001C2F8D">
        <w:t>(3) Fahrzeuge, die erstmals vor dem 1. Jänner 1981 zugelassen oder vor dem 1. Juli 1980 in das Bundesgebiet eingebracht worden sind, sind von Art. I Z 1 (§ 1d) ausgenommen; sie müssen jedoch den bisherigen Vorschriften über Auspuffgase entsprechen. Dies gilt sinngemäß auch für Fahrgestelle.</w:t>
      </w:r>
    </w:p>
    <w:p w14:paraId="3F2DDCF0" w14:textId="77777777" w:rsidR="004124CB" w:rsidRPr="001C2F8D" w:rsidRDefault="00C527C7" w:rsidP="004124CB">
      <w:pPr>
        <w:pStyle w:val="51Abs"/>
      </w:pPr>
      <w:r w:rsidRPr="001C2F8D">
        <w:t>(4) Reifen, die unter § 4 Abs. 3a fallen und die vor dem 1. Jänner 1982 erzeugt oder feilgeboten worden sind, sind von Art. I Z 3 (§ 2 lit. j) und Z 5 (§ 4 Abs. 3a) ausgenommen. Solche Reifen dürfen bis zum 31. Dezember 1989 verwendet werden.</w:t>
      </w:r>
    </w:p>
    <w:p w14:paraId="5D81B814" w14:textId="77777777" w:rsidR="00DB4634" w:rsidRPr="001C2F8D" w:rsidRDefault="00C527C7" w:rsidP="004124CB">
      <w:pPr>
        <w:pStyle w:val="51Abs"/>
      </w:pPr>
      <w:r w:rsidRPr="001C2F8D">
        <w:t>(5) Besitzer einer vor dem Inkrafttreten dieser Verordnung erteilten Lenkerberechtigung, bei denen eine Farbenuntüchtigkeit vom Grade einer Deuteranopie vorliegt, gelten als zum Lenken von Kraftfahrzeugen geeignet, wenn die Annahme gerechtfertigt ist, daß ein Ausgleich des bestehenden Mangels durch erlangte Geübtheit eingetreten ist.</w:t>
      </w:r>
    </w:p>
    <w:p w14:paraId="547FCFC0" w14:textId="77777777" w:rsidR="007612B1" w:rsidRPr="006811A7" w:rsidRDefault="005664D5" w:rsidP="006811A7">
      <w:pPr>
        <w:pStyle w:val="41UeberschrG1"/>
      </w:pPr>
      <w:r w:rsidRPr="006811A7">
        <w:t>Artikel II</w:t>
      </w:r>
    </w:p>
    <w:p w14:paraId="4651D596" w14:textId="77777777" w:rsidR="007612B1" w:rsidRPr="00FD13EB" w:rsidRDefault="005664D5" w:rsidP="00FD13EB">
      <w:pPr>
        <w:pStyle w:val="45UeberschrPara"/>
        <w:rPr>
          <w:b w:val="0"/>
          <w:i/>
        </w:rPr>
      </w:pPr>
      <w:r w:rsidRPr="00FD13EB">
        <w:rPr>
          <w:b w:val="0"/>
          <w:i/>
        </w:rPr>
        <w:t>(Anm.: Zu BGBl. Nr. 399/1967)</w:t>
      </w:r>
    </w:p>
    <w:p w14:paraId="4C7BB75B" w14:textId="77777777" w:rsidR="007612B1" w:rsidRPr="006811A7" w:rsidRDefault="005664D5" w:rsidP="007612B1">
      <w:pPr>
        <w:pStyle w:val="51Abs"/>
      </w:pPr>
      <w:r w:rsidRPr="006811A7">
        <w:t>(1) Fahrzeuge, deren Type oder die einzeln vor dem Inkrafttreten des Art. I Z 13 genehmigt worden sind und die zwar den bisherigen Vorschriften, nicht aber dem Art. I Z 13 entsprechen, sind von dessen Bestimmungen ausgenommen.</w:t>
      </w:r>
    </w:p>
    <w:p w14:paraId="4135EC0F" w14:textId="77777777" w:rsidR="007612B1" w:rsidRPr="006811A7" w:rsidRDefault="005664D5" w:rsidP="007612B1">
      <w:pPr>
        <w:pStyle w:val="51Abs"/>
      </w:pPr>
      <w:r w:rsidRPr="006811A7">
        <w:t>(2) Kraftwagen, die zum Ziehen von nach Abs. 1 von Art. I Z 13 ausgenommenen Anhängern mit einer Druckluftbremsanlage bestimmt sind, müssen auch den bisherigen Vorschriften über Einleitungsdruckluftbremsanlagen entsprechen.</w:t>
      </w:r>
    </w:p>
    <w:p w14:paraId="4CADD8A9" w14:textId="77777777" w:rsidR="007612B1" w:rsidRPr="006811A7" w:rsidRDefault="005664D5" w:rsidP="007612B1">
      <w:pPr>
        <w:pStyle w:val="51Abs"/>
      </w:pPr>
      <w:r w:rsidRPr="006811A7">
        <w:t>(3) Begutachtungsformblätter, die der Anlage 4b in der Fassung der 6. Novelle, BGBl. Nr. 356/1972, entsprechen, dürfen noch bis zum 30. Juni 1981 verwendet werden.</w:t>
      </w:r>
    </w:p>
    <w:p w14:paraId="445DA3BC" w14:textId="77777777" w:rsidR="007612B1" w:rsidRPr="006811A7" w:rsidRDefault="005664D5" w:rsidP="007612B1">
      <w:pPr>
        <w:pStyle w:val="51Abs"/>
      </w:pPr>
      <w:r w:rsidRPr="006811A7">
        <w:t>(4) Sicherheitsgurte sind von Art. I Z 10 (§ 1c Abs. 8a) ausgenommen, wenn sie entweder einer vor dem Inkrafttreten dieser Verordnung genehmigten Type angehören oder wegen ihrer Anbringung an vor dem 1. Oktober 1972 genehmigten Fahrzeugen gemäß § 5 Abs. 3 KFG 1967 nicht genehmigungspflichtig sind.</w:t>
      </w:r>
    </w:p>
    <w:p w14:paraId="575F430E" w14:textId="77777777" w:rsidR="00805168" w:rsidRPr="006811A7" w:rsidRDefault="005664D5" w:rsidP="007612B1">
      <w:pPr>
        <w:pStyle w:val="51Abs"/>
      </w:pPr>
      <w:r w:rsidRPr="006811A7">
        <w:t>(5) Das Anbringen von Sicherheitsgurten für erwachsene Personen, die nicht dem Art. I Z 10 (§ 1c, Abs. 8a) entsprechen, an Fahrzeugen, deren Type oder die einzeln nach dem Inkrafttreten dieser Verordnung genehmigt werden, ist unzulässig.</w:t>
      </w:r>
    </w:p>
    <w:p w14:paraId="7C9C4F2B" w14:textId="77777777" w:rsidR="001C21BA" w:rsidRPr="005B0D2A" w:rsidRDefault="005C0591" w:rsidP="005B0D2A">
      <w:pPr>
        <w:pStyle w:val="41UeberschrG1"/>
      </w:pPr>
      <w:r w:rsidRPr="005B0D2A">
        <w:t>Artikel II</w:t>
      </w:r>
    </w:p>
    <w:p w14:paraId="139611B8" w14:textId="77777777" w:rsidR="001C21BA" w:rsidRPr="00FD13EB" w:rsidRDefault="005C0591" w:rsidP="00FD13EB">
      <w:pPr>
        <w:pStyle w:val="45UeberschrPara"/>
        <w:rPr>
          <w:b w:val="0"/>
          <w:i/>
        </w:rPr>
      </w:pPr>
      <w:r w:rsidRPr="00FD13EB">
        <w:rPr>
          <w:b w:val="0"/>
          <w:i/>
        </w:rPr>
        <w:t>(Anm.: Zu BGBl. Nr. 399/1967)</w:t>
      </w:r>
    </w:p>
    <w:p w14:paraId="7F32854C" w14:textId="77777777" w:rsidR="001C21BA" w:rsidRPr="005B0D2A" w:rsidRDefault="005C0591" w:rsidP="001C21BA">
      <w:pPr>
        <w:pStyle w:val="51Abs"/>
      </w:pPr>
      <w:r w:rsidRPr="005B0D2A">
        <w:t>(1) Vor dem 1. Jänner 1989 genehmigte Fahrschulen müssen ab dem 1. Juli 1989 dem § 64 a Abs. 3 sowohl am Standort als auch bei Fahrschulkursen außerhalb des Standortes, und ab 1. Jänner 1990 dem § 64 a Abs. 1, 2 und 4 entsprechen.</w:t>
      </w:r>
    </w:p>
    <w:p w14:paraId="5030C36C" w14:textId="77777777" w:rsidR="001C21BA" w:rsidRPr="005B0D2A" w:rsidRDefault="005C0591" w:rsidP="001C21BA">
      <w:pPr>
        <w:pStyle w:val="51Abs"/>
      </w:pPr>
      <w:r w:rsidRPr="005B0D2A">
        <w:t>(2) Fahrschulkurse, die vor dem 1. Jänner 1989 begonnen wurden, sind von § 64 b ausgenommen.</w:t>
      </w:r>
    </w:p>
    <w:p w14:paraId="79C5E82A" w14:textId="77777777" w:rsidR="009F6FCB" w:rsidRPr="005B0D2A" w:rsidRDefault="005C0591" w:rsidP="001C21BA">
      <w:pPr>
        <w:pStyle w:val="51Abs"/>
      </w:pPr>
      <w:r w:rsidRPr="005B0D2A">
        <w:t>(3) Vor dem 1. Juli 1989 erteilte Fahrschullehrer- und Fahrlehrerberechtigungen bleiben unberührt.</w:t>
      </w:r>
    </w:p>
    <w:p w14:paraId="38687C9C" w14:textId="77777777" w:rsidR="00917558" w:rsidRPr="00220ED0" w:rsidRDefault="00907DDF" w:rsidP="00220ED0">
      <w:pPr>
        <w:pStyle w:val="41UeberschrG1"/>
      </w:pPr>
      <w:r w:rsidRPr="00220ED0">
        <w:t>Artikel II</w:t>
      </w:r>
    </w:p>
    <w:p w14:paraId="1B812F23" w14:textId="77777777" w:rsidR="00917558" w:rsidRPr="00FD13EB" w:rsidRDefault="00907DDF" w:rsidP="00FD13EB">
      <w:pPr>
        <w:pStyle w:val="45UeberschrPara"/>
        <w:rPr>
          <w:b w:val="0"/>
          <w:i/>
        </w:rPr>
      </w:pPr>
      <w:r w:rsidRPr="00FD13EB">
        <w:rPr>
          <w:b w:val="0"/>
          <w:i/>
        </w:rPr>
        <w:t>(Anm.: Zu BGBl. Nr. 399/1967)</w:t>
      </w:r>
    </w:p>
    <w:p w14:paraId="45FA099C" w14:textId="77777777" w:rsidR="00917558" w:rsidRPr="00220ED0" w:rsidRDefault="00907DDF" w:rsidP="00917558">
      <w:pPr>
        <w:pStyle w:val="51Abs"/>
      </w:pPr>
      <w:r w:rsidRPr="00220ED0">
        <w:t>(1) Von Art. I Z 1 sind Fahrzeuge ausgenommen, die vor dem 1. Oktober 1993 bereits einmal in Österreich zugelassen waren; sie müssen jedoch den bisherigen Vorschriften entsprechen.</w:t>
      </w:r>
    </w:p>
    <w:p w14:paraId="244F92D8" w14:textId="77777777" w:rsidR="00917558" w:rsidRPr="00220ED0" w:rsidRDefault="00907DDF" w:rsidP="00917558">
      <w:pPr>
        <w:pStyle w:val="51Abs"/>
      </w:pPr>
      <w:r w:rsidRPr="00220ED0">
        <w:t>(2) Von Art. I Z 2 sind Fahrzeuge ausgenommen, die vor dem 1. Oktober 1995 bereits einmal in Österreich zugelassen waren; sie müssen jedoch den bisherigen Vorschriften entsprechen.</w:t>
      </w:r>
    </w:p>
    <w:p w14:paraId="1BC134E6" w14:textId="77777777" w:rsidR="00917558" w:rsidRPr="00220ED0" w:rsidRDefault="00907DDF" w:rsidP="00917558">
      <w:pPr>
        <w:pStyle w:val="51Abs"/>
      </w:pPr>
      <w:r w:rsidRPr="00220ED0">
        <w:t>(3) Von Art. I Z 4 sind Fahrzeuge ausgenommen, die vor dem 1. Oktober 1991 bereits einmal in Österreich zugelassen waren; sie müssen jedoch den bisherigen Vorschriften entsprechen.</w:t>
      </w:r>
    </w:p>
    <w:p w14:paraId="5E171985" w14:textId="77777777" w:rsidR="00917558" w:rsidRPr="00220ED0" w:rsidRDefault="00907DDF" w:rsidP="00917558">
      <w:pPr>
        <w:pStyle w:val="51Abs"/>
      </w:pPr>
      <w:r w:rsidRPr="00220ED0">
        <w:t>(4) Von Art. I Z 4 sind Fahrzeuge ausgenommen, die vor dem 1. Oktober 1991 in Österreich hergestellt oder nach Österreich eingebracht worden sind; sie müssen jedoch den bisherigen Vorschriften entsprechen. Diese Fahrzeuge dürfen nach dem 1. Jänner 1993 in Österreich nicht mehr erstmals zum Verkehr zugelassen werden.</w:t>
      </w:r>
    </w:p>
    <w:p w14:paraId="373AE579" w14:textId="77777777" w:rsidR="00917558" w:rsidRPr="00220ED0" w:rsidRDefault="00907DDF" w:rsidP="00917558">
      <w:pPr>
        <w:pStyle w:val="51Abs"/>
      </w:pPr>
      <w:r w:rsidRPr="00220ED0">
        <w:t>(5) Fahrzeuge, die nach dem 1. Oktober 1991 in Österreich hergestellt oder nach Österreich eingebracht worden sind, müssen bei ihrer Genehmigung den Werten des Art. I Z 4 mit der Maßgabe entsprechen, daß, unabhängig von ihrer Motorleistung, für die Partikelemission ein einheitlicher Grenzwert von 0,7 g/kWh gilt.</w:t>
      </w:r>
    </w:p>
    <w:p w14:paraId="69822AD9" w14:textId="77777777" w:rsidR="00917558" w:rsidRPr="00220ED0" w:rsidRDefault="00907DDF" w:rsidP="00917558">
      <w:pPr>
        <w:pStyle w:val="51Abs"/>
      </w:pPr>
      <w:r w:rsidRPr="00220ED0">
        <w:t>(6) Fahrzeuge, die nach dem 1. Jänner 1993 in Österreich erstmals zum Verkehr zugelassen werden, müssen den Werten des Art. I Z 4 entsprechen.</w:t>
      </w:r>
    </w:p>
    <w:p w14:paraId="41B2A325" w14:textId="77777777" w:rsidR="00D903D9" w:rsidRPr="00220ED0" w:rsidRDefault="00907DDF" w:rsidP="00917558">
      <w:pPr>
        <w:pStyle w:val="51Abs"/>
      </w:pPr>
      <w:r w:rsidRPr="00220ED0">
        <w:t>(7) Von Art. I Z 7 sind Fahrzeuge ausgenommen, deren Type oder die einzeln vor dem 1. Jänner 1992 genehmigt worden sind; sie müssen jedoch den bisherigen Vorschriften entsprechen.</w:t>
      </w:r>
    </w:p>
    <w:p w14:paraId="7D2993E3" w14:textId="77777777" w:rsidR="00D10C23" w:rsidRPr="00FE0135" w:rsidRDefault="007D6E09" w:rsidP="00FE0135">
      <w:pPr>
        <w:pStyle w:val="41UeberschrG1"/>
      </w:pPr>
      <w:r w:rsidRPr="00FE0135">
        <w:t>Artikel II</w:t>
      </w:r>
    </w:p>
    <w:p w14:paraId="3F1B5650" w14:textId="77777777" w:rsidR="00D10C23" w:rsidRPr="00FD13EB" w:rsidRDefault="007D6E09" w:rsidP="00FD13EB">
      <w:pPr>
        <w:pStyle w:val="45UeberschrPara"/>
        <w:rPr>
          <w:b w:val="0"/>
          <w:i/>
        </w:rPr>
      </w:pPr>
      <w:r w:rsidRPr="00FD13EB">
        <w:rPr>
          <w:b w:val="0"/>
          <w:i/>
        </w:rPr>
        <w:t>(Anm.: Zu BGBl. Nr. 399/1967)</w:t>
      </w:r>
    </w:p>
    <w:p w14:paraId="16CB15CE" w14:textId="77777777" w:rsidR="00D10C23" w:rsidRPr="00FE0135" w:rsidRDefault="007D6E09" w:rsidP="00D10C23">
      <w:pPr>
        <w:pStyle w:val="51Abs"/>
      </w:pPr>
      <w:r w:rsidRPr="00FE0135">
        <w:t>(1) Diese Verordnung tritt unbeschadet des Abs. 2 mit dem Ablauf des Tages der Kundmachung in Kraft.</w:t>
      </w:r>
    </w:p>
    <w:p w14:paraId="0810320B" w14:textId="77777777" w:rsidR="00D10C23" w:rsidRPr="00FE0135" w:rsidRDefault="007D6E09" w:rsidP="00D10C23">
      <w:pPr>
        <w:pStyle w:val="51Abs"/>
      </w:pPr>
      <w:r w:rsidRPr="00FE0135">
        <w:t>(2) In Kraft treten:</w:t>
      </w:r>
    </w:p>
    <w:p w14:paraId="705C77EE" w14:textId="77777777" w:rsidR="00D10C23" w:rsidRPr="00FE0135" w:rsidRDefault="007D6E09" w:rsidP="00D10C23">
      <w:pPr>
        <w:pStyle w:val="53Literae1"/>
      </w:pPr>
      <w:r w:rsidRPr="00FE0135">
        <w:tab/>
        <w:t>a)</w:t>
      </w:r>
      <w:r w:rsidRPr="00FE0135">
        <w:tab/>
        <w:t>Art. I Z 24, 25 und 32 mit 1. Juli 1993</w:t>
      </w:r>
    </w:p>
    <w:p w14:paraId="2671DE8C" w14:textId="77777777" w:rsidR="00D10C23" w:rsidRPr="00FE0135" w:rsidRDefault="007D6E09" w:rsidP="00D10C23">
      <w:pPr>
        <w:pStyle w:val="53Literae1"/>
      </w:pPr>
      <w:r w:rsidRPr="00FE0135">
        <w:tab/>
        <w:t>b)</w:t>
      </w:r>
      <w:r w:rsidRPr="00FE0135">
        <w:tab/>
        <w:t>Art. I Z 28, 29, 36, 38, 39 und 40 mit 1. Oktober 1993.</w:t>
      </w:r>
    </w:p>
    <w:p w14:paraId="797368B6" w14:textId="77777777" w:rsidR="00D10C23" w:rsidRPr="00FE0135" w:rsidRDefault="007D6E09" w:rsidP="00D10C23">
      <w:pPr>
        <w:pStyle w:val="51Abs"/>
      </w:pPr>
      <w:r w:rsidRPr="00FE0135">
        <w:t>(3) Schulfahrzeuge, die dem Art. I Z 24 nicht entsprechen, dürfen noch bis 30. Juni 1996 verwendet werden. Schulfahrzeuge, die über kein mehrstufiges Gruppengetriebe verfügen, alle anderen Voraussetzungen des Art. I Z 24 aber erfüllen, dürfen noch bis 30. Juni 1998 verwendet werden. Diese Ausnahmen gelten nur für jene Fahrzeuge, die vor dem 1. Juli 1993 als Schulfahrzeuge genehmigt worden sind und nur für die Verwendung bei der Fahrschule, der diese Genehmigung erteilt wurde.</w:t>
      </w:r>
    </w:p>
    <w:p w14:paraId="5B8515BC" w14:textId="77777777" w:rsidR="00EC2161" w:rsidRPr="00FE0135" w:rsidRDefault="007D6E09" w:rsidP="00D10C23">
      <w:pPr>
        <w:pStyle w:val="51Abs"/>
      </w:pPr>
      <w:r w:rsidRPr="00FE0135">
        <w:t>(4) Motorräder, die dem Art. I Z 25 nicht entsprechen, dürfen noch bis 31. Dezember 1993 als Prüfungsfahrzeuge verwendet werden.</w:t>
      </w:r>
    </w:p>
    <w:p w14:paraId="1B9FC4CF" w14:textId="77777777" w:rsidR="00F44E61" w:rsidRPr="00A736B4" w:rsidRDefault="00D42EB0" w:rsidP="00A736B4">
      <w:pPr>
        <w:pStyle w:val="41UeberschrG1"/>
      </w:pPr>
      <w:r w:rsidRPr="00A736B4">
        <w:t>Artikel II</w:t>
      </w:r>
    </w:p>
    <w:p w14:paraId="5B4E082C" w14:textId="77777777" w:rsidR="00F44E61" w:rsidRPr="00FD13EB" w:rsidRDefault="00D42EB0" w:rsidP="00FD13EB">
      <w:pPr>
        <w:pStyle w:val="45UeberschrPara"/>
        <w:rPr>
          <w:b w:val="0"/>
          <w:i/>
        </w:rPr>
      </w:pPr>
      <w:r w:rsidRPr="00FD13EB">
        <w:rPr>
          <w:b w:val="0"/>
          <w:i/>
        </w:rPr>
        <w:t>(Anm.: Zu BGBl. Nr. 399/1967)</w:t>
      </w:r>
    </w:p>
    <w:p w14:paraId="5B9C6B0E" w14:textId="77777777" w:rsidR="00F44E61" w:rsidRPr="00A736B4" w:rsidRDefault="00D42EB0" w:rsidP="00F44E61">
      <w:pPr>
        <w:pStyle w:val="51Abs"/>
      </w:pPr>
      <w:r w:rsidRPr="00A736B4">
        <w:t>(1) Von Art. 1 Z 34 hinsichtlich § 54a Abs. 5c sind Fahrzeuge ausgenommen, die vor Inkrafttreten dieser Verordnung bereits genehmigt worden sind. Diese dürfen aber nach dem 30. Juni 1994 nicht mehr erstmals zum Verkehr zugelassen werden.</w:t>
      </w:r>
    </w:p>
    <w:p w14:paraId="1AC3E795" w14:textId="77777777" w:rsidR="00F44E61" w:rsidRPr="00A736B4" w:rsidRDefault="00D42EB0" w:rsidP="00F44E61">
      <w:pPr>
        <w:pStyle w:val="51Abs"/>
      </w:pPr>
      <w:r w:rsidRPr="00A736B4">
        <w:t>(2) Runderneuerte Reifen (§ 4 Abs. 4a), die schon vor dem 1. Jänner 1995 runderneuert worden sind, dürfen auch nach dem 1. Jänner 1995 feilgeboten und verwendet werden.</w:t>
      </w:r>
    </w:p>
    <w:p w14:paraId="6897FD64" w14:textId="77777777" w:rsidR="00F44E61" w:rsidRPr="00A736B4" w:rsidRDefault="00D42EB0" w:rsidP="00F44E61">
      <w:pPr>
        <w:pStyle w:val="51Abs"/>
      </w:pPr>
      <w:r w:rsidRPr="00A736B4">
        <w:t>(3) Austauschschalldämpferanlagen (§ 8 Abs. 3a), die schon vor Inkrafttreten des § 2 Abs. 1 lit. l und des § 8 Abs. 3a in einem Verfahren nach § 32 oder 33 KFG als für die Type des Fahrzeuges geeignet erklärt wurden, sind von Art. I Z 5 und Z 10 (hinsichtlich § 2 Abs. 1 lit. 1 und § 8 Abs. 3a) ausgenommen. Diese dürfen aber nach dem 1. Jänner 1996 nicht mehr feilgeboten werden.</w:t>
      </w:r>
    </w:p>
    <w:p w14:paraId="29E0E35C" w14:textId="77777777" w:rsidR="00F44E61" w:rsidRPr="00A736B4" w:rsidRDefault="00D42EB0" w:rsidP="00F44E61">
      <w:pPr>
        <w:pStyle w:val="51Abs"/>
      </w:pPr>
      <w:r w:rsidRPr="00A736B4">
        <w:t>(4) Schneeketten, die dem Art. 1 Z 7 (§ 4 Abs. 7) nicht entsprechen, dürfen nach dem 30. September 1995 nicht mehr feilgeboten und nach dem 30. September 1997 nicht mehr verwendet werden.</w:t>
      </w:r>
    </w:p>
    <w:p w14:paraId="337F07D4" w14:textId="77777777" w:rsidR="00F44E61" w:rsidRPr="00A736B4" w:rsidRDefault="00D42EB0" w:rsidP="00F44E61">
      <w:pPr>
        <w:pStyle w:val="51Abs"/>
      </w:pPr>
      <w:r w:rsidRPr="00A736B4">
        <w:t>(5) Begutachtungsplaketten, deren Anbringung nicht dem Art. 1 Z 30 (hinsichtlich § 28a Abs. 4 lit. a) entspricht, dürfen noch bis zu 16 Monaten nach Inkrafttreten des Art. 1 Z 30 nach den bisherigen Vorschriften angebracht sein.</w:t>
      </w:r>
    </w:p>
    <w:p w14:paraId="2B5C2DD4" w14:textId="77777777" w:rsidR="006C0183" w:rsidRPr="00A736B4" w:rsidRDefault="00D42EB0" w:rsidP="00F44E61">
      <w:pPr>
        <w:pStyle w:val="51Abs"/>
      </w:pPr>
      <w:r w:rsidRPr="00A736B4">
        <w:t>(6) Von Art. I Z 8 (§ 6 Abs. 2), Z 9 (§ 7 Abs. 3), Z 12 (§ 10 Abs. 7), Z 14 (§ 17 Abs. 2), Z 15 (§ 18a Abs. 2), Z 31 (§ 52 Abs. 10) sind Fahrzeuge ausgenommen, die vor dem 1. Jänner 1994 bereits genehmigt worden sind. Diese Fahrzeuge müssen aber den bisherigen Vorschriften entsprechen.</w:t>
      </w:r>
    </w:p>
    <w:p w14:paraId="0A56E161" w14:textId="77777777" w:rsidR="006F3385" w:rsidRPr="009C105C" w:rsidRDefault="00D50513" w:rsidP="009C105C">
      <w:pPr>
        <w:pStyle w:val="41UeberschrG1"/>
      </w:pPr>
      <w:r w:rsidRPr="009C105C">
        <w:t>Artikel II</w:t>
      </w:r>
    </w:p>
    <w:p w14:paraId="42110507" w14:textId="77777777" w:rsidR="006F3385" w:rsidRPr="009C105C" w:rsidRDefault="00D50513" w:rsidP="009C105C">
      <w:pPr>
        <w:pStyle w:val="43UeberschrG2"/>
      </w:pPr>
      <w:r w:rsidRPr="009C105C">
        <w:t>(Übergangsbestimmungen)</w:t>
      </w:r>
    </w:p>
    <w:p w14:paraId="21FABFA0" w14:textId="77777777" w:rsidR="006F3385" w:rsidRPr="00FD13EB" w:rsidRDefault="00D50513" w:rsidP="00FD13EB">
      <w:pPr>
        <w:pStyle w:val="45UeberschrPara"/>
        <w:rPr>
          <w:b w:val="0"/>
          <w:i/>
        </w:rPr>
      </w:pPr>
      <w:r w:rsidRPr="00FD13EB">
        <w:rPr>
          <w:b w:val="0"/>
          <w:i/>
        </w:rPr>
        <w:t>(Anm.: Zu BGBl. Nr. 399/1967)</w:t>
      </w:r>
    </w:p>
    <w:p w14:paraId="2B962E0D" w14:textId="77777777" w:rsidR="006F3385" w:rsidRPr="009C105C" w:rsidRDefault="00D50513" w:rsidP="006F3385">
      <w:pPr>
        <w:pStyle w:val="51Abs"/>
      </w:pPr>
      <w:r w:rsidRPr="009C105C">
        <w:t>(1) Von Art. I Z 2 (§ 1a Abs. 4a) sind Fahrzeuge ausgenommen, wenn sie vor Inkrafttreten dieser Verordnung bereits genehmigt worden sind. Sie müssen aber den bisherigen Vorschriften entsprechen.</w:t>
      </w:r>
    </w:p>
    <w:p w14:paraId="3B7162CB" w14:textId="77777777" w:rsidR="006F3385" w:rsidRPr="009C105C" w:rsidRDefault="00D50513" w:rsidP="006F3385">
      <w:pPr>
        <w:pStyle w:val="51Abs"/>
      </w:pPr>
      <w:r w:rsidRPr="009C105C">
        <w:t>(2) Von Art. I Z 3 (§ 1b Abs. 2) sind zwei- und dreirädrige Kraftfahrzeuge ausgenommen, wenn sie vor Inkrafttreten dieser Verordnung bereits genehmigt worden sind. Sie müssen aber den bisherigen Vorschriften entsprechen.</w:t>
      </w:r>
    </w:p>
    <w:p w14:paraId="07E7D6D2" w14:textId="77777777" w:rsidR="006F3385" w:rsidRPr="009C105C" w:rsidRDefault="00D50513" w:rsidP="006F3385">
      <w:pPr>
        <w:pStyle w:val="51Abs"/>
      </w:pPr>
      <w:r w:rsidRPr="009C105C">
        <w:t>(3) Von Art. I Z 4 (§ 1d Abs. 1) sind Fahrzeuge der Klasse M ausgenommen, wenn sie als Type vor dem 1. 1. 1996, oder einzeln vor dem 1. 1. 1997 genehmigt worden sind. Solche Fahrzeuge dürfen nach dem 1. 1. 1997 aber nicht mehr erstmals zum Verkehr zugelassen werden.</w:t>
      </w:r>
    </w:p>
    <w:p w14:paraId="6428FE4B" w14:textId="77777777" w:rsidR="006F3385" w:rsidRPr="009C105C" w:rsidRDefault="00D50513" w:rsidP="006F3385">
      <w:pPr>
        <w:pStyle w:val="51Abs"/>
      </w:pPr>
      <w:r w:rsidRPr="009C105C">
        <w:t>(4) Von Art. I Z 10 (§ 10 Abs. 8) sind zwei- und dreirädrige Kraftfahrzeuge ausgenommen, wenn sie vor Inkrafttreten dieser Verordnung bereits genehmigt worden sind. Sie müssen aber den bisherigen Vorschriften entsprechen.</w:t>
      </w:r>
    </w:p>
    <w:p w14:paraId="13B07271" w14:textId="77777777" w:rsidR="006F3385" w:rsidRPr="009C105C" w:rsidRDefault="00D50513" w:rsidP="006F3385">
      <w:pPr>
        <w:pStyle w:val="51Abs"/>
      </w:pPr>
      <w:r w:rsidRPr="009C105C">
        <w:t>(5) Von Art. I Z 21 (§ 54a Abs. 2) sind Fahrzeuge ausgenommen, wenn sie vor Inkrafttreten dieser Verordnung bereits genehmigt worden sind. Sie müssen aber den bisherigen Vorschriften entsprechen.</w:t>
      </w:r>
    </w:p>
    <w:p w14:paraId="732321CE" w14:textId="77777777" w:rsidR="00A40868" w:rsidRPr="009C105C" w:rsidRDefault="00D50513" w:rsidP="006F3385">
      <w:pPr>
        <w:pStyle w:val="51Abs"/>
      </w:pPr>
      <w:r w:rsidRPr="009C105C">
        <w:t>(6) Begutachtungsplaketten, die nicht dem Art. I Z 17 (§ 28a Abs. 3), Z 18 (§ 28a Abs. 3a) und Z 24 (Anlage 4c) entsprechen, dürfen noch bis längstens 31. August 1996 ausgegeben oder an Fahrzeugen angebracht werden. Solche Begutachtungsplaketten dürfen weiters noch für einen Zeitraum bis zu 16 Monaten nach dem letztmöglichen Ausgabe-(Anbringungs</w:t>
      </w:r>
      <w:r w:rsidRPr="009C105C">
        <w:noBreakHyphen/>
        <w:t>)Termin an Fahrzeugen angebracht sein (31. Dezember 1997). Bei Anhängern, die wiederkehrend zu begutachten sind, bestimmt sich dieser Termin nach dem Zeitpunkt der nächstfälligen Begutachtung (§ 57a Abs. 3 KFG 1967).</w:t>
      </w:r>
    </w:p>
    <w:p w14:paraId="25D4C3FD" w14:textId="77777777" w:rsidR="003376FC" w:rsidRPr="003F4377" w:rsidRDefault="00D701C8" w:rsidP="003F4377">
      <w:pPr>
        <w:pStyle w:val="41UeberschrG1"/>
      </w:pPr>
      <w:r w:rsidRPr="003F4377">
        <w:t>Artikel II</w:t>
      </w:r>
    </w:p>
    <w:p w14:paraId="6E6F86F7" w14:textId="77777777" w:rsidR="003376FC" w:rsidRPr="003F4377" w:rsidRDefault="00D701C8" w:rsidP="003F4377">
      <w:pPr>
        <w:pStyle w:val="43UeberschrG2"/>
      </w:pPr>
      <w:r w:rsidRPr="003F4377">
        <w:t>(Übergangsbestimmung)</w:t>
      </w:r>
    </w:p>
    <w:p w14:paraId="4799AB90" w14:textId="77777777" w:rsidR="003376FC" w:rsidRPr="00FD13EB" w:rsidRDefault="00D701C8" w:rsidP="00FD13EB">
      <w:pPr>
        <w:pStyle w:val="45UeberschrPara"/>
        <w:rPr>
          <w:b w:val="0"/>
          <w:i/>
        </w:rPr>
      </w:pPr>
      <w:r w:rsidRPr="00FD13EB">
        <w:rPr>
          <w:b w:val="0"/>
          <w:i/>
        </w:rPr>
        <w:t>(Anm.: Zu BGBl. Nr. 399/1967)</w:t>
      </w:r>
    </w:p>
    <w:p w14:paraId="6D579AA3" w14:textId="77777777" w:rsidR="003376FC" w:rsidRPr="003F4377" w:rsidRDefault="00D701C8" w:rsidP="003376FC">
      <w:pPr>
        <w:pStyle w:val="51Abs"/>
      </w:pPr>
      <w:r w:rsidRPr="003F4377">
        <w:t>(1) Art. I Z 1 (§ 1b Abs. 2), Z 7 (§ 1h Abs. 2), Z 15 (§ 8 Abs. 1 Z 3), Z 21 (hinsichtlich § 17h), Z 24 (§ 19b Abs. 5 zweiter Gedankenstrich), Z 33 (§ 26c) und Z 36 (§ 52 Abs. 10 Z 4) gelten nicht für Fahrzeuge, die vor In-Kraft-Treten dieser Verordnung bereits genehmigt worden sind; diese müssen aber den bisherigen Vorschriften entsprechen.</w:t>
      </w:r>
    </w:p>
    <w:p w14:paraId="54D44B8F" w14:textId="77777777" w:rsidR="003376FC" w:rsidRPr="003F4377" w:rsidRDefault="00D701C8" w:rsidP="003376FC">
      <w:pPr>
        <w:pStyle w:val="51Abs"/>
      </w:pPr>
      <w:r w:rsidRPr="003F4377">
        <w:t>(2) Art. I Z 2 (§ 1c Abs. 1) gilt nicht für Fahrzeuge, die vor dem 1. Jänner 2002 bereits genehmigt worden sind; diese müssen aber den bisherigen Vorschriften entsprechen. Solche Fahrzeuge dürfen nach dem 30. September 2002 aber nicht mehr erstmals zum Verkehr zugelassen werden. Die Voraussetzung betreffend Dreipunktgurte an allen Sitzen für Fahrzeuge der Klasse M1 gilt jedoch erst ab dem 1. April 2002 hinsichtlich der Genehmigung. Fahrzeuge, die diese Voraussetzung nicht erfüllen, dürfen nach dem 30. September 2004 aber nicht mehr erstmals zum Verkehr zugelassen werden.</w:t>
      </w:r>
    </w:p>
    <w:p w14:paraId="6F639FF6" w14:textId="77777777" w:rsidR="003376FC" w:rsidRPr="00FD13EB" w:rsidRDefault="00D701C8" w:rsidP="003376FC">
      <w:pPr>
        <w:pStyle w:val="51Abs"/>
        <w:rPr>
          <w:i/>
        </w:rPr>
      </w:pPr>
      <w:r w:rsidRPr="00FD13EB">
        <w:rPr>
          <w:i/>
        </w:rPr>
        <w:t>(Anm.: Abs. 3 aufgehoben durch BGBl. II Nr. 129/2004)</w:t>
      </w:r>
    </w:p>
    <w:p w14:paraId="5BFC999A" w14:textId="77777777" w:rsidR="00FD13EB" w:rsidRDefault="00D701C8" w:rsidP="003376FC">
      <w:pPr>
        <w:pStyle w:val="51Abs"/>
      </w:pPr>
      <w:r w:rsidRPr="003F4377">
        <w:t>(4) Art. I Z 3 hinsichtlich § 1d Abs. 1 Tabelle I</w:t>
      </w:r>
    </w:p>
    <w:p w14:paraId="049D7EE4" w14:textId="77777777" w:rsidR="003376FC" w:rsidRPr="00FD13EB" w:rsidRDefault="00D701C8" w:rsidP="00FD13EB">
      <w:pPr>
        <w:pStyle w:val="52Ziffere2"/>
      </w:pPr>
      <w:r>
        <w:tab/>
      </w:r>
      <w:r w:rsidRPr="00FD13EB">
        <w:t>Z 5.1.1.</w:t>
      </w:r>
      <w:r>
        <w:tab/>
      </w:r>
      <w:r w:rsidRPr="00FD13EB">
        <w:t>gilt nicht für Fahrzeuge, die vor In-Kraft-Treten dieser Verordnung bereits genehmigt worden sind; diese müssen aber den bisherigen Vorschriften entsprechen. Solche Fahrzeuge dürfen nach dem 31. Dezember 2001 aber nicht mehr erstmals zum Verkehr zugelassen werden;</w:t>
      </w:r>
    </w:p>
    <w:p w14:paraId="2919B16B" w14:textId="77777777" w:rsidR="003376FC" w:rsidRPr="00FD13EB" w:rsidRDefault="00D701C8" w:rsidP="00FD13EB">
      <w:pPr>
        <w:pStyle w:val="52Ziffere2"/>
      </w:pPr>
      <w:r>
        <w:tab/>
      </w:r>
      <w:r w:rsidRPr="00FD13EB">
        <w:t>Z 5.1.3.</w:t>
      </w:r>
      <w:r>
        <w:tab/>
      </w:r>
      <w:r w:rsidRPr="00FD13EB">
        <w:t>gilt nicht für Fahrzeuge, die vor dem 1. Oktober 2005 bereits genehmigt worden sind; diese müssen aber den bisherigen Vorschriften entsprechen. Solche Fahrzeuge dürfen nach dem 30. September 2006 aber nicht mehr erstmals zum Verkehr zugelassen werden;</w:t>
      </w:r>
    </w:p>
    <w:p w14:paraId="59B81F60" w14:textId="77777777" w:rsidR="003376FC" w:rsidRPr="00FD13EB" w:rsidRDefault="00D701C8" w:rsidP="00FD13EB">
      <w:pPr>
        <w:pStyle w:val="52Ziffere2"/>
      </w:pPr>
      <w:r>
        <w:tab/>
      </w:r>
      <w:r w:rsidRPr="00FD13EB">
        <w:t>Z 5.1.4.</w:t>
      </w:r>
      <w:r>
        <w:tab/>
      </w:r>
      <w:r w:rsidRPr="00FD13EB">
        <w:t>gilt nicht für Fahrzeuge, die vor dem 1. Oktober 2008 bereits genehmigt worden sind; diese müssen aber den bisherigen Vorschriften entsprechen. Solche Fahrzeuge dürfen nach dem 30. September 2009 aber nicht mehr erstmals zum Verkehr zugelassen werden.</w:t>
      </w:r>
    </w:p>
    <w:p w14:paraId="079886FC" w14:textId="77777777" w:rsidR="003376FC" w:rsidRPr="003F4377" w:rsidRDefault="00D701C8" w:rsidP="003376FC">
      <w:pPr>
        <w:pStyle w:val="51Abs"/>
      </w:pPr>
      <w:r w:rsidRPr="003F4377">
        <w:t>(5) Art. I Z 4 (§ 1d Abs. 2) gilt nicht für Fahrzeuge</w:t>
      </w:r>
    </w:p>
    <w:p w14:paraId="017F349D" w14:textId="77777777" w:rsidR="003376FC" w:rsidRPr="003F4377" w:rsidRDefault="00D701C8" w:rsidP="003376FC">
      <w:pPr>
        <w:pStyle w:val="52Ziffere1"/>
      </w:pPr>
      <w:r w:rsidRPr="003F4377">
        <w:tab/>
        <w:t>1.</w:t>
      </w:r>
      <w:r w:rsidRPr="003F4377">
        <w:tab/>
        <w:t>mit Fremdzündungsmotor der Klasse</w:t>
      </w:r>
    </w:p>
    <w:p w14:paraId="08120DF5" w14:textId="77777777" w:rsidR="003376FC" w:rsidRPr="003F4377" w:rsidRDefault="00D701C8" w:rsidP="003376FC">
      <w:pPr>
        <w:pStyle w:val="53Literae2"/>
      </w:pPr>
      <w:r w:rsidRPr="003F4377">
        <w:tab/>
        <w:t>a)</w:t>
      </w:r>
      <w:r w:rsidRPr="003F4377">
        <w:tab/>
        <w:t>M1 ausgenommen Fahrzeuge mit einer Gesamtmasse von mehr als 2</w:t>
      </w:r>
      <w:r w:rsidRPr="00B81AF5">
        <w:rPr>
          <w:color w:val="auto"/>
        </w:rPr>
        <w:t> </w:t>
      </w:r>
      <w:r w:rsidRPr="003F4377">
        <w:t>500 kg, und N1, Gruppe I, die vor dem 1. Jänner 2000 bereits genehmigt worden sind; solche Fahrzeuge dürfen aber später als ein Monat nach Ablauf des Tages der Kundmachung des BGBl. II Nr. 414/2001 nicht mehr erstmals zum Verkehr zugelassen werden;</w:t>
      </w:r>
    </w:p>
    <w:p w14:paraId="37AE15D8" w14:textId="77777777" w:rsidR="003376FC" w:rsidRPr="003F4377" w:rsidRDefault="00D701C8" w:rsidP="003376FC">
      <w:pPr>
        <w:pStyle w:val="53Literae2"/>
      </w:pPr>
      <w:r w:rsidRPr="003F4377">
        <w:tab/>
        <w:t>b)</w:t>
      </w:r>
      <w:r w:rsidRPr="003F4377">
        <w:tab/>
        <w:t>M1 mit einer Gesamtmasse von mehr als 2</w:t>
      </w:r>
      <w:r w:rsidRPr="00B81AF5">
        <w:rPr>
          <w:color w:val="auto"/>
        </w:rPr>
        <w:t> </w:t>
      </w:r>
      <w:r w:rsidRPr="003F4377">
        <w:t>500 kg und N1, Gruppen II und III, die vor dem 1. Jänner 2001 bereits genehmigt worden sind; solche Fahrzeuge dürfen aber später als ein Monat nach Ablauf des Tages der Kundmachung des BGBl. II Nr. 414/2001 nicht mehr erstmals zum Verkehr zugelassen werden;</w:t>
      </w:r>
    </w:p>
    <w:p w14:paraId="2C88DA65" w14:textId="77777777" w:rsidR="003376FC" w:rsidRPr="003F4377" w:rsidRDefault="00D701C8" w:rsidP="003376FC">
      <w:pPr>
        <w:pStyle w:val="52Ziffere1"/>
      </w:pPr>
      <w:r w:rsidRPr="003F4377">
        <w:tab/>
        <w:t>2.</w:t>
      </w:r>
      <w:r w:rsidRPr="003F4377">
        <w:tab/>
        <w:t>mit Fremdzündungsmotor, die permanent oder teilweise entweder mit Flüssiggas oder mit Erdgas betrieben werden, der Klasse</w:t>
      </w:r>
    </w:p>
    <w:p w14:paraId="192F2B76" w14:textId="77777777" w:rsidR="003376FC" w:rsidRPr="003F4377" w:rsidRDefault="00D701C8" w:rsidP="003376FC">
      <w:pPr>
        <w:pStyle w:val="53Literae2"/>
      </w:pPr>
      <w:r w:rsidRPr="003F4377">
        <w:tab/>
        <w:t>a)</w:t>
      </w:r>
      <w:r w:rsidRPr="003F4377">
        <w:tab/>
        <w:t>M1, ausgenommen Fahrzeuge mit einer Gesamtmasse von mehr als 2</w:t>
      </w:r>
      <w:r w:rsidRPr="00B81AF5">
        <w:rPr>
          <w:color w:val="auto"/>
        </w:rPr>
        <w:t> </w:t>
      </w:r>
      <w:r w:rsidRPr="003F4377">
        <w:t>500 kg, und N1 Gruppe I, die vor dem 1. Jänner 2003 bereits genehmigt worden sind; solche Fahrzeuge dürfen nach dem 31. Dezember 2003 aber nicht mehr erstmals zum Verkehr zugelassen werden;</w:t>
      </w:r>
    </w:p>
    <w:p w14:paraId="41A30E61" w14:textId="77777777" w:rsidR="003376FC" w:rsidRPr="003F4377" w:rsidRDefault="00D701C8" w:rsidP="003376FC">
      <w:pPr>
        <w:pStyle w:val="53Literae2"/>
      </w:pPr>
      <w:r w:rsidRPr="003F4377">
        <w:tab/>
        <w:t>b)</w:t>
      </w:r>
      <w:r w:rsidRPr="003F4377">
        <w:tab/>
        <w:t>M1 mit einer Gesamtmasse von mehr als 2</w:t>
      </w:r>
      <w:r w:rsidRPr="00B81AF5">
        <w:rPr>
          <w:color w:val="auto"/>
        </w:rPr>
        <w:t> </w:t>
      </w:r>
      <w:r w:rsidRPr="003F4377">
        <w:t>500 kg und N1 Gruppen II und III, die vor dem 1. Jänner 2006 bereits genehmigt worden sind; solche Fahrzeuge dürfen nach dem 31. Dezember 2006 aber nicht mehr erstmals zum Verkehr zugelassen werden;</w:t>
      </w:r>
    </w:p>
    <w:p w14:paraId="276B8824" w14:textId="77777777" w:rsidR="003376FC" w:rsidRPr="003F4377" w:rsidRDefault="00D701C8" w:rsidP="003376FC">
      <w:pPr>
        <w:pStyle w:val="52Ziffere1"/>
      </w:pPr>
      <w:r w:rsidRPr="003F4377">
        <w:tab/>
        <w:t>3.</w:t>
      </w:r>
      <w:r w:rsidRPr="003F4377">
        <w:tab/>
        <w:t>mit Selbstzündungsmotor der Klasse</w:t>
      </w:r>
    </w:p>
    <w:p w14:paraId="63528BF1" w14:textId="77777777" w:rsidR="003376FC" w:rsidRPr="003F4377" w:rsidRDefault="00D701C8" w:rsidP="003376FC">
      <w:pPr>
        <w:pStyle w:val="53Literae2"/>
      </w:pPr>
      <w:r w:rsidRPr="003F4377">
        <w:tab/>
        <w:t>a)</w:t>
      </w:r>
      <w:r w:rsidRPr="003F4377">
        <w:tab/>
        <w:t>M1 ausgenommen Fahrzeuge mit mehr als sechs Sitzplätzen einschließlich des Fahrersitzes und Fahrzeuge mit einer Gesamtmasse von mehr als 2</w:t>
      </w:r>
      <w:r w:rsidRPr="00B81AF5">
        <w:rPr>
          <w:color w:val="auto"/>
        </w:rPr>
        <w:t> </w:t>
      </w:r>
      <w:r w:rsidRPr="003F4377">
        <w:t>500 kg, die vor dem 1. Jänner 2003 bereits genehmigt worden sind; solche Fahrzeuge dürfen nach dem 31. Dezember 2003 aber nicht mehr erstmals zum Verkehr zugelassen werden;</w:t>
      </w:r>
    </w:p>
    <w:p w14:paraId="70CF8599" w14:textId="77777777" w:rsidR="003376FC" w:rsidRPr="003F4377" w:rsidRDefault="00D701C8" w:rsidP="003376FC">
      <w:pPr>
        <w:pStyle w:val="53Literae2"/>
      </w:pPr>
      <w:r w:rsidRPr="003F4377">
        <w:tab/>
        <w:t>b)</w:t>
      </w:r>
      <w:r w:rsidRPr="003F4377">
        <w:tab/>
        <w:t>M1 mit mehr als sechs Sitzplätzen einschließlich des Fahrersitzes ausgenommen Fahrzeuge mit einer Gesamtmasse von mehr als 2</w:t>
      </w:r>
      <w:r w:rsidRPr="00B81AF5">
        <w:rPr>
          <w:color w:val="auto"/>
        </w:rPr>
        <w:t> </w:t>
      </w:r>
      <w:r w:rsidRPr="003F4377">
        <w:t>500 kg und N1, Gruppe I, die vor dem 1. Jänner 2005 bereits genehmigt worden sind; solche Fahrzeuge dürfen nach dem 31. Dezember 2005 aber nicht mehr erstmals zum Verkehr zugelassen werden;</w:t>
      </w:r>
    </w:p>
    <w:p w14:paraId="644531BF" w14:textId="77777777" w:rsidR="003376FC" w:rsidRPr="003F4377" w:rsidRDefault="00D701C8" w:rsidP="003376FC">
      <w:pPr>
        <w:pStyle w:val="53Literae2"/>
      </w:pPr>
      <w:r w:rsidRPr="003F4377">
        <w:tab/>
        <w:t>c)</w:t>
      </w:r>
      <w:r w:rsidRPr="003F4377">
        <w:tab/>
        <w:t>M1 mit einer Gesamtmasse von mehr als 2</w:t>
      </w:r>
      <w:r w:rsidRPr="00B81AF5">
        <w:rPr>
          <w:color w:val="auto"/>
        </w:rPr>
        <w:t> </w:t>
      </w:r>
      <w:r w:rsidRPr="003F4377">
        <w:t>500 kg und N1, Gruppen II und III, die vor dem 1. Jänner 2006 bereits genehmigt worden sind; solche Fahrzeuge dürfen nach dem 31. Dezember 2006 aber nicht mehr erstmals zum Verkehr zugelassen werden;</w:t>
      </w:r>
    </w:p>
    <w:p w14:paraId="4D924D45" w14:textId="77777777" w:rsidR="003376FC" w:rsidRPr="003F4377" w:rsidRDefault="00D701C8" w:rsidP="003376FC">
      <w:pPr>
        <w:pStyle w:val="52Ziffere1"/>
      </w:pPr>
      <w:r w:rsidRPr="003F4377">
        <w:tab/>
        <w:t>4.</w:t>
      </w:r>
      <w:r w:rsidRPr="003F4377">
        <w:tab/>
        <w:t>der Klassen M2, M3, N2 und N3, die vor dem 1. Oktober 2005 bereits genehmigt worden sind; solche Fahrzeuge dürfen nach dem 30. September 2006 aber nicht mehr erstmals zum Verkehr zugelassen werden.</w:t>
      </w:r>
    </w:p>
    <w:p w14:paraId="00AB2497" w14:textId="77777777" w:rsidR="003376FC" w:rsidRPr="003F4377" w:rsidRDefault="00D701C8" w:rsidP="003376FC">
      <w:pPr>
        <w:pStyle w:val="55SchlussteilAbs"/>
      </w:pPr>
      <w:r w:rsidRPr="003F4377">
        <w:t>Fahrzeuge, die unter die jeweiligen Ausnahmen fallen, müssen aber den bisherigen Bestimmungen entsprechen.</w:t>
      </w:r>
    </w:p>
    <w:p w14:paraId="40A76423" w14:textId="77777777" w:rsidR="003376FC" w:rsidRPr="003F4377" w:rsidRDefault="00D701C8" w:rsidP="003376FC">
      <w:pPr>
        <w:pStyle w:val="51Abs"/>
      </w:pPr>
      <w:r w:rsidRPr="003F4377">
        <w:t>(6) Art. I Z 5 (§ 1f Abs. 1b) gilt nicht für Fahrzeuge, die vor In-Kraft-Treten dieser Verordnung bereits genehmigt worden sind; diese müssen aber den bisherigen Vorschriften entsprechen. Solche Fahrzeuge dürfen nach dem 9. August 2003 aber nicht mehr erstmals zum Verkehr zugelassen werden.</w:t>
      </w:r>
    </w:p>
    <w:p w14:paraId="70B95DCB" w14:textId="77777777" w:rsidR="003376FC" w:rsidRPr="003F4377" w:rsidRDefault="00D701C8" w:rsidP="003376FC">
      <w:pPr>
        <w:pStyle w:val="51Abs"/>
      </w:pPr>
      <w:r w:rsidRPr="003F4377">
        <w:t>(7) Art. I Z 14 (§ 7j) gilt nicht für Fahrzeuge, die vor dem 1. Jänner 2003 bereits genehmigt worden sind.</w:t>
      </w:r>
    </w:p>
    <w:p w14:paraId="12501A34" w14:textId="77777777" w:rsidR="003376FC" w:rsidRPr="003F4377" w:rsidRDefault="00D701C8" w:rsidP="003376FC">
      <w:pPr>
        <w:pStyle w:val="51Abs"/>
      </w:pPr>
      <w:r w:rsidRPr="003F4377">
        <w:t>(8) Art. I Z 17 (§ 8a Abs. 3) gilt nicht für Fahrzeuge, die vor dem 3. Mai 2002 bereits genehmigt worden sind; diese müssen aber den bisherigen Vorschriften entsprechen. Solche Fahrzeuge dürfen nach dem 2. Mai 2003 aber nicht mehr erstmals zum Verkehr zugelassen werden.</w:t>
      </w:r>
    </w:p>
    <w:p w14:paraId="2609EE45" w14:textId="77777777" w:rsidR="003376FC" w:rsidRPr="003F4377" w:rsidRDefault="00D701C8" w:rsidP="003376FC">
      <w:pPr>
        <w:pStyle w:val="51Abs"/>
      </w:pPr>
      <w:r w:rsidRPr="003F4377">
        <w:t>(9) Art. I Z 18 (§ 10 Abs. 8), Z 19 (§ 17a Abs. 2) und Z 38 (§ 54a Abs. 6) gelten nicht für Fahrzeuge, die vor dem 1. Juli 2002 bereits genehmigt worden sind; diese müssen aber den bisherigen Vorschriften entsprechen.</w:t>
      </w:r>
    </w:p>
    <w:p w14:paraId="66069B70" w14:textId="77777777" w:rsidR="003376FC" w:rsidRPr="003F4377" w:rsidRDefault="00D701C8" w:rsidP="003376FC">
      <w:pPr>
        <w:pStyle w:val="51Abs"/>
      </w:pPr>
      <w:r w:rsidRPr="003F4377">
        <w:t>(10) Art. I Z 20 (§ 17b Abs. 2) gilt nicht für Fahrzeuge, die vor dem 1. Oktober 2002 bereits genehmigt worden sind; diese müssen aber den bisherigen Vorschriften entsprechen. Solche Fahrzeuge dürfen nach dem 30. September 2008 aber nicht mehr erstmals zum Verkehr zugelassen werden.</w:t>
      </w:r>
    </w:p>
    <w:p w14:paraId="268617BE" w14:textId="77777777" w:rsidR="003376FC" w:rsidRPr="003F4377" w:rsidRDefault="00D701C8" w:rsidP="003376FC">
      <w:pPr>
        <w:pStyle w:val="51Abs"/>
      </w:pPr>
      <w:r w:rsidRPr="003F4377">
        <w:t>(11) Art. I Z 21 (hinsichtlich § 17g) gilt nicht für Fahrzeuge, die vor dem 8. April 2002 bereits genehmigt worden sind; diese müssen aber den bisherigen Vorschriften entsprechen. Solche Fahrzeuge dürfen nach dem 7. April 2003 aber nicht mehr erstmals zum Verkehr zugelassen werden.</w:t>
      </w:r>
    </w:p>
    <w:p w14:paraId="014997C3" w14:textId="77777777" w:rsidR="003376FC" w:rsidRPr="003F4377" w:rsidRDefault="00D701C8" w:rsidP="003376FC">
      <w:pPr>
        <w:pStyle w:val="51Abs"/>
      </w:pPr>
      <w:r w:rsidRPr="003F4377">
        <w:t>(12) Fahrzeuge, die vor dem 1. Jänner 2002 bereits einmal zum Verkehr zugelassen waren, müssen dem Art. I Z 22 hinsichtlich § 18 Abs. 8 fünfter bis achter Satz erst ab dem 1. Jänner 2003 entsprechen.</w:t>
      </w:r>
    </w:p>
    <w:p w14:paraId="7F4FCF1B" w14:textId="77777777" w:rsidR="003376FC" w:rsidRPr="003F4377" w:rsidRDefault="00D701C8" w:rsidP="003376FC">
      <w:pPr>
        <w:pStyle w:val="51Abs"/>
      </w:pPr>
      <w:r w:rsidRPr="003F4377">
        <w:t>(13) Art. I Z 23 (§ 19a Abs. 6) und Z 24 (§ 19b Abs. 5 mit Ausnahme der Regelung unter dem zweiten Gedankenstrich) gelten nicht für Fahrzeuge, die vor dem 1. Jänner 2002 bereits genehmigt worden sind; diese müssen aber den bisherigen Vorschriften entsprechen.</w:t>
      </w:r>
    </w:p>
    <w:p w14:paraId="33C932A6" w14:textId="77777777" w:rsidR="003376FC" w:rsidRPr="003F4377" w:rsidRDefault="00D701C8" w:rsidP="003376FC">
      <w:pPr>
        <w:pStyle w:val="51Abs"/>
      </w:pPr>
      <w:r w:rsidRPr="003F4377">
        <w:t>(14) Art. I Z 26 (§ 21a Abs. 2) gilt nicht für Fahrzeuge, die vor In-Kraft-Treten dieser Verordnung bereits genehmigt worden sind; diese müssen aber den bisherigen Vorschriften entsprechen. Solche Fahrzeuge dürfen aber später als ein Monat nach In-Kraft-Treten des § 21a Abs. 2 in der Fassung BGBl. II Nr. 414/2001 nicht mehr erstmals zum Verkehr zugelassen werden.</w:t>
      </w:r>
    </w:p>
    <w:p w14:paraId="48A8E8A4" w14:textId="77777777" w:rsidR="003376FC" w:rsidRPr="003F4377" w:rsidRDefault="00D701C8" w:rsidP="003376FC">
      <w:pPr>
        <w:pStyle w:val="51Abs"/>
      </w:pPr>
      <w:r w:rsidRPr="003F4377">
        <w:t>(15) Art. I Z 39 (§ 54a Abs. 10) gilt nicht für Fahrzeuge, die vor In-Kraft-Treten dieser Verordnung (1. Jänner 2002 hinsichtlich Kleinkrafträdern) bereits genehmigt worden sind; diese müssen aber den bisherigen Vorschriften entsprechen.</w:t>
      </w:r>
    </w:p>
    <w:p w14:paraId="12F1A95B" w14:textId="77777777" w:rsidR="00257DC6" w:rsidRPr="003F4377" w:rsidRDefault="00D701C8" w:rsidP="003376FC">
      <w:pPr>
        <w:pStyle w:val="51Abs"/>
      </w:pPr>
      <w:r w:rsidRPr="003F4377">
        <w:t>(16) Art. I Z 46 (§ 64b Abs. 5 fünfter Satz) und Z 47 (§ 64b Abs. 5a Z 1) gelten nicht für Fahrschulkurse, die vor dem 1. Jänner 2002 begonnen wurden.</w:t>
      </w:r>
    </w:p>
    <w:p w14:paraId="5BFAD05D" w14:textId="77777777" w:rsidR="00F92E15" w:rsidRPr="006B3FE2" w:rsidRDefault="0019491E" w:rsidP="006B3FE2">
      <w:pPr>
        <w:pStyle w:val="41UeberschrG1"/>
      </w:pPr>
      <w:r w:rsidRPr="006B3FE2">
        <w:t>Artikel III</w:t>
      </w:r>
    </w:p>
    <w:p w14:paraId="4018647D" w14:textId="77777777" w:rsidR="00F92E15" w:rsidRPr="00FD13EB" w:rsidRDefault="0019491E" w:rsidP="00FD13EB">
      <w:pPr>
        <w:pStyle w:val="45UeberschrPara"/>
        <w:rPr>
          <w:b w:val="0"/>
          <w:i/>
        </w:rPr>
      </w:pPr>
      <w:r w:rsidRPr="00FD13EB">
        <w:rPr>
          <w:b w:val="0"/>
          <w:i/>
        </w:rPr>
        <w:t>(Anm.: Zu BGBl. Nr. 399/1967)</w:t>
      </w:r>
    </w:p>
    <w:p w14:paraId="02D3EE0C" w14:textId="77777777" w:rsidR="007A5B4A" w:rsidRPr="006B3FE2" w:rsidRDefault="0019491E" w:rsidP="00F92E15">
      <w:pPr>
        <w:pStyle w:val="51Abs"/>
      </w:pPr>
      <w:r w:rsidRPr="006B3FE2">
        <w:t>Motorfahrräder, die dem § 54 a KDV 1967 nicht entsprechen, dürfen nach dem 1. Juli 1986 nicht mehr zugelassen werden; dies gilt jedoch nicht für Fahrzeuge, die vor diesem Zeitpunkt bereits einmal in Österreich zugelassen waren.</w:t>
      </w:r>
    </w:p>
    <w:p w14:paraId="176005A6" w14:textId="77777777" w:rsidR="00CB0A45" w:rsidRPr="00917A3F" w:rsidRDefault="007D2096" w:rsidP="00917A3F">
      <w:pPr>
        <w:pStyle w:val="41UeberschrG1"/>
      </w:pPr>
      <w:r w:rsidRPr="00917A3F">
        <w:t>Artikel III</w:t>
      </w:r>
    </w:p>
    <w:p w14:paraId="59C56921" w14:textId="77777777" w:rsidR="00CB0A45" w:rsidRPr="00FD13EB" w:rsidRDefault="007D2096" w:rsidP="00FD13EB">
      <w:pPr>
        <w:pStyle w:val="45UeberschrPara"/>
        <w:rPr>
          <w:b w:val="0"/>
          <w:i/>
        </w:rPr>
      </w:pPr>
      <w:r w:rsidRPr="00FD13EB">
        <w:rPr>
          <w:b w:val="0"/>
          <w:i/>
        </w:rPr>
        <w:t>(Anm.: Zu BGBl. Nr. 399/1967)</w:t>
      </w:r>
    </w:p>
    <w:p w14:paraId="055EEDD6" w14:textId="77777777" w:rsidR="00CB0A45" w:rsidRPr="00917A3F" w:rsidRDefault="007D2096" w:rsidP="00783254">
      <w:pPr>
        <w:pStyle w:val="51Abs"/>
      </w:pPr>
      <w:r w:rsidRPr="00917A3F">
        <w:t>(1) Fahrzeuge mit Selbstzündungsmotor sind, wenn ihre Type oder wenn sie einzeln vor dem 1. Jänner 1987 genehmigt worden sind, von § 1 d Abs. 1 Z 3 Kategorie A lit. c ausgenommen, wenn sie diesen Wert (0,62 g/km) um nicht mehr als 50 vH überschreiten. Solche Fahrzeuge dürfen aber nach dem 1. Oktober 1988 nicht mehr zugelassen werden; dies gilt nicht für Fahrzeuge, die vor dem 1. Oktober 1988 in das Bundesgebiet eingebracht worden sind oder im Zollgebiet aus Bestandteilen hergestellt wurden, die in das Bundesgebiet eingebracht worden sind; solche Fahrzeuge dürfen nach dem 28. Feber 1989 nicht mehr zugelassen werden. Der erste Satz gilt nicht für Fahrzeuge, die vor diesen Zeitpunkten bereits einmal in Österreich zugelassen waren.</w:t>
      </w:r>
    </w:p>
    <w:p w14:paraId="25D6CBDD" w14:textId="77777777" w:rsidR="00CB0A45" w:rsidRPr="00FD13EB" w:rsidRDefault="007D2096" w:rsidP="00783254">
      <w:pPr>
        <w:pStyle w:val="51Abs"/>
        <w:rPr>
          <w:i/>
        </w:rPr>
      </w:pPr>
      <w:r w:rsidRPr="00FD13EB">
        <w:rPr>
          <w:i/>
        </w:rPr>
        <w:t>(Anm.: Abs. 2 aufgehoben durch BGBl. Nr. 362/1987)</w:t>
      </w:r>
    </w:p>
    <w:p w14:paraId="3C579BB3" w14:textId="77777777" w:rsidR="00CB0A45" w:rsidRPr="00917A3F" w:rsidRDefault="007D2096" w:rsidP="00783254">
      <w:pPr>
        <w:pStyle w:val="51Abs"/>
      </w:pPr>
      <w:r w:rsidRPr="00917A3F">
        <w:t>(3) Bis zum Inkrafttreten des Art. I Z 3 (§ 8 Abs. 1) gelten anstelle der dort angeführten Werte folgende:</w:t>
      </w:r>
    </w:p>
    <w:tbl>
      <w:tblPr>
        <w:tblW w:w="0" w:type="auto"/>
        <w:tblLook w:val="04A0" w:firstRow="1" w:lastRow="0" w:firstColumn="1" w:lastColumn="0" w:noHBand="0" w:noVBand="1"/>
      </w:tblPr>
      <w:tblGrid>
        <w:gridCol w:w="4928"/>
        <w:gridCol w:w="1559"/>
      </w:tblGrid>
      <w:tr w:rsidR="00FD13EB" w:rsidRPr="00FD13EB" w14:paraId="433A2503" w14:textId="77777777" w:rsidTr="00FD13EB">
        <w:tc>
          <w:tcPr>
            <w:tcW w:w="4928" w:type="dxa"/>
          </w:tcPr>
          <w:p w14:paraId="07FD07A2" w14:textId="77777777" w:rsidR="00FD13EB" w:rsidRPr="00FD13EB" w:rsidRDefault="007D2096" w:rsidP="00FD13EB">
            <w:pPr>
              <w:pStyle w:val="83ErlText"/>
              <w:rPr>
                <w:lang w:val="en-US"/>
              </w:rPr>
            </w:pPr>
            <w:r w:rsidRPr="00FD13EB">
              <w:rPr>
                <w:lang w:val="en-US"/>
              </w:rPr>
              <w:t>Z 1</w:t>
            </w:r>
          </w:p>
        </w:tc>
        <w:tc>
          <w:tcPr>
            <w:tcW w:w="1559" w:type="dxa"/>
          </w:tcPr>
          <w:p w14:paraId="111A9105" w14:textId="77777777" w:rsidR="00FD13EB" w:rsidRPr="00FD13EB" w:rsidRDefault="007D2096" w:rsidP="00FD13EB">
            <w:pPr>
              <w:pStyle w:val="83ErlText"/>
              <w:jc w:val="right"/>
              <w:rPr>
                <w:lang w:val="en-US"/>
              </w:rPr>
            </w:pPr>
            <w:r w:rsidRPr="00FD13EB">
              <w:rPr>
                <w:lang w:val="en-US"/>
              </w:rPr>
              <w:t>71 dB(A),</w:t>
            </w:r>
          </w:p>
        </w:tc>
      </w:tr>
      <w:tr w:rsidR="00FD13EB" w:rsidRPr="00FD13EB" w14:paraId="012331D8" w14:textId="77777777" w:rsidTr="00FD13EB">
        <w:tc>
          <w:tcPr>
            <w:tcW w:w="4928" w:type="dxa"/>
          </w:tcPr>
          <w:p w14:paraId="28AAC6C6" w14:textId="77777777" w:rsidR="00FD13EB" w:rsidRPr="00FD13EB" w:rsidRDefault="007D2096" w:rsidP="00FD13EB">
            <w:pPr>
              <w:pStyle w:val="83ErlText"/>
              <w:rPr>
                <w:lang w:val="en-US"/>
              </w:rPr>
            </w:pPr>
            <w:r w:rsidRPr="00FD13EB">
              <w:rPr>
                <w:lang w:val="en-US"/>
              </w:rPr>
              <w:t>Z 2</w:t>
            </w:r>
          </w:p>
        </w:tc>
        <w:tc>
          <w:tcPr>
            <w:tcW w:w="1559" w:type="dxa"/>
          </w:tcPr>
          <w:p w14:paraId="3A9855DF" w14:textId="77777777" w:rsidR="00FD13EB" w:rsidRPr="00FD13EB" w:rsidRDefault="007D2096" w:rsidP="00FD13EB">
            <w:pPr>
              <w:pStyle w:val="83ErlText"/>
              <w:jc w:val="right"/>
              <w:rPr>
                <w:lang w:val="en-US"/>
              </w:rPr>
            </w:pPr>
            <w:r w:rsidRPr="00FD13EB">
              <w:rPr>
                <w:lang w:val="en-US"/>
              </w:rPr>
              <w:t>78 dB(A),</w:t>
            </w:r>
          </w:p>
        </w:tc>
      </w:tr>
      <w:tr w:rsidR="00FD13EB" w:rsidRPr="00FD13EB" w14:paraId="4BCF74C4" w14:textId="77777777" w:rsidTr="00FD13EB">
        <w:tc>
          <w:tcPr>
            <w:tcW w:w="4928" w:type="dxa"/>
          </w:tcPr>
          <w:p w14:paraId="3E3BD92D" w14:textId="77777777" w:rsidR="00FD13EB" w:rsidRPr="00FD13EB" w:rsidRDefault="007D2096" w:rsidP="00FD13EB">
            <w:pPr>
              <w:pStyle w:val="83ErlText"/>
              <w:rPr>
                <w:lang w:val="en-US"/>
              </w:rPr>
            </w:pPr>
            <w:r w:rsidRPr="00FD13EB">
              <w:rPr>
                <w:lang w:val="en-US"/>
              </w:rPr>
              <w:t>Z 3.1</w:t>
            </w:r>
          </w:p>
        </w:tc>
        <w:tc>
          <w:tcPr>
            <w:tcW w:w="1559" w:type="dxa"/>
          </w:tcPr>
          <w:p w14:paraId="1907658C" w14:textId="77777777" w:rsidR="00FD13EB" w:rsidRPr="00FD13EB" w:rsidRDefault="007D2096" w:rsidP="00FD13EB">
            <w:pPr>
              <w:pStyle w:val="83ErlText"/>
              <w:jc w:val="right"/>
              <w:rPr>
                <w:lang w:val="en-US"/>
              </w:rPr>
            </w:pPr>
            <w:r w:rsidRPr="00FD13EB">
              <w:rPr>
                <w:lang w:val="en-US"/>
              </w:rPr>
              <w:t>80 dB(A),</w:t>
            </w:r>
          </w:p>
        </w:tc>
      </w:tr>
      <w:tr w:rsidR="00FD13EB" w:rsidRPr="00FD13EB" w14:paraId="1ED8E259" w14:textId="77777777" w:rsidTr="00FD13EB">
        <w:tc>
          <w:tcPr>
            <w:tcW w:w="4928" w:type="dxa"/>
          </w:tcPr>
          <w:p w14:paraId="70BF52ED" w14:textId="77777777" w:rsidR="00FD13EB" w:rsidRPr="00FD13EB" w:rsidRDefault="007D2096" w:rsidP="00FD13EB">
            <w:pPr>
              <w:pStyle w:val="83ErlText"/>
              <w:rPr>
                <w:lang w:val="en-US"/>
              </w:rPr>
            </w:pPr>
            <w:r w:rsidRPr="00FD13EB">
              <w:rPr>
                <w:lang w:val="en-US"/>
              </w:rPr>
              <w:t>Z 3.2</w:t>
            </w:r>
          </w:p>
        </w:tc>
        <w:tc>
          <w:tcPr>
            <w:tcW w:w="1559" w:type="dxa"/>
          </w:tcPr>
          <w:p w14:paraId="76DD3220" w14:textId="77777777" w:rsidR="00FD13EB" w:rsidRPr="00FD13EB" w:rsidRDefault="007D2096" w:rsidP="00FD13EB">
            <w:pPr>
              <w:pStyle w:val="83ErlText"/>
              <w:jc w:val="right"/>
              <w:rPr>
                <w:lang w:val="en-US"/>
              </w:rPr>
            </w:pPr>
            <w:r w:rsidRPr="00FD13EB">
              <w:rPr>
                <w:lang w:val="en-US"/>
              </w:rPr>
              <w:t>81 dB(A),</w:t>
            </w:r>
          </w:p>
        </w:tc>
      </w:tr>
      <w:tr w:rsidR="00FD13EB" w:rsidRPr="00FD13EB" w14:paraId="12F89DEB" w14:textId="77777777" w:rsidTr="00FD13EB">
        <w:tc>
          <w:tcPr>
            <w:tcW w:w="4928" w:type="dxa"/>
          </w:tcPr>
          <w:p w14:paraId="01703964" w14:textId="77777777" w:rsidR="00FD13EB" w:rsidRPr="00FD13EB" w:rsidRDefault="007D2096" w:rsidP="00FD13EB">
            <w:pPr>
              <w:pStyle w:val="83ErlText"/>
              <w:rPr>
                <w:lang w:val="en-US"/>
              </w:rPr>
            </w:pPr>
            <w:r w:rsidRPr="00FD13EB">
              <w:rPr>
                <w:lang w:val="en-US"/>
              </w:rPr>
              <w:t>Z 3.3</w:t>
            </w:r>
          </w:p>
        </w:tc>
        <w:tc>
          <w:tcPr>
            <w:tcW w:w="1559" w:type="dxa"/>
          </w:tcPr>
          <w:p w14:paraId="495668A0" w14:textId="77777777" w:rsidR="00FD13EB" w:rsidRPr="00FD13EB" w:rsidRDefault="007D2096" w:rsidP="00FD13EB">
            <w:pPr>
              <w:pStyle w:val="83ErlText"/>
              <w:jc w:val="right"/>
              <w:rPr>
                <w:lang w:val="en-US"/>
              </w:rPr>
            </w:pPr>
            <w:r w:rsidRPr="00FD13EB">
              <w:rPr>
                <w:lang w:val="en-US"/>
              </w:rPr>
              <w:t>83 dB(A),</w:t>
            </w:r>
          </w:p>
        </w:tc>
      </w:tr>
      <w:tr w:rsidR="00FD13EB" w:rsidRPr="00FD13EB" w14:paraId="4D4BADF8" w14:textId="77777777" w:rsidTr="00FD13EB">
        <w:tc>
          <w:tcPr>
            <w:tcW w:w="4928" w:type="dxa"/>
          </w:tcPr>
          <w:p w14:paraId="66CEEC80" w14:textId="77777777" w:rsidR="00FD13EB" w:rsidRPr="00FD13EB" w:rsidRDefault="007D2096" w:rsidP="00FD13EB">
            <w:pPr>
              <w:pStyle w:val="83ErlText"/>
              <w:rPr>
                <w:lang w:val="en-US"/>
              </w:rPr>
            </w:pPr>
            <w:r w:rsidRPr="00FD13EB">
              <w:rPr>
                <w:lang w:val="en-US"/>
              </w:rPr>
              <w:t>Z 4.1</w:t>
            </w:r>
          </w:p>
        </w:tc>
        <w:tc>
          <w:tcPr>
            <w:tcW w:w="1559" w:type="dxa"/>
          </w:tcPr>
          <w:p w14:paraId="2B53EA2E" w14:textId="77777777" w:rsidR="00FD13EB" w:rsidRPr="00FD13EB" w:rsidRDefault="007D2096" w:rsidP="00FD13EB">
            <w:pPr>
              <w:pStyle w:val="83ErlText"/>
              <w:jc w:val="right"/>
              <w:rPr>
                <w:lang w:val="en-US"/>
              </w:rPr>
            </w:pPr>
            <w:r w:rsidRPr="00FD13EB">
              <w:rPr>
                <w:lang w:val="en-US"/>
              </w:rPr>
              <w:t>79 dB(A),</w:t>
            </w:r>
          </w:p>
        </w:tc>
      </w:tr>
      <w:tr w:rsidR="00FD13EB" w:rsidRPr="00FD13EB" w14:paraId="255F7425" w14:textId="77777777" w:rsidTr="00FD13EB">
        <w:tc>
          <w:tcPr>
            <w:tcW w:w="4928" w:type="dxa"/>
          </w:tcPr>
          <w:p w14:paraId="6B5DD2F7" w14:textId="77777777" w:rsidR="00FD13EB" w:rsidRPr="00FD13EB" w:rsidRDefault="007D2096" w:rsidP="00FD13EB">
            <w:pPr>
              <w:pStyle w:val="83ErlText"/>
              <w:rPr>
                <w:lang w:val="en-US"/>
              </w:rPr>
            </w:pPr>
            <w:r w:rsidRPr="00FD13EB">
              <w:rPr>
                <w:lang w:val="en-US"/>
              </w:rPr>
              <w:t>Z 4.2</w:t>
            </w:r>
          </w:p>
        </w:tc>
        <w:tc>
          <w:tcPr>
            <w:tcW w:w="1559" w:type="dxa"/>
          </w:tcPr>
          <w:p w14:paraId="09733FB3" w14:textId="77777777" w:rsidR="00FD13EB" w:rsidRPr="00FD13EB" w:rsidRDefault="007D2096" w:rsidP="00FD13EB">
            <w:pPr>
              <w:pStyle w:val="83ErlText"/>
              <w:jc w:val="right"/>
              <w:rPr>
                <w:lang w:val="en-US"/>
              </w:rPr>
            </w:pPr>
            <w:r w:rsidRPr="00FD13EB">
              <w:rPr>
                <w:lang w:val="en-US"/>
              </w:rPr>
              <w:t>80 dB(A),</w:t>
            </w:r>
          </w:p>
        </w:tc>
      </w:tr>
      <w:tr w:rsidR="00FD13EB" w:rsidRPr="00FD13EB" w14:paraId="711E8FE9" w14:textId="77777777" w:rsidTr="00FD13EB">
        <w:tc>
          <w:tcPr>
            <w:tcW w:w="4928" w:type="dxa"/>
          </w:tcPr>
          <w:p w14:paraId="59F7792B" w14:textId="77777777" w:rsidR="00FD13EB" w:rsidRPr="00FD13EB" w:rsidRDefault="007D2096" w:rsidP="00FD13EB">
            <w:pPr>
              <w:pStyle w:val="83ErlText"/>
              <w:rPr>
                <w:lang w:val="en-US"/>
              </w:rPr>
            </w:pPr>
            <w:r w:rsidRPr="00FD13EB">
              <w:rPr>
                <w:lang w:val="en-US"/>
              </w:rPr>
              <w:t>Z 5.1</w:t>
            </w:r>
          </w:p>
        </w:tc>
        <w:tc>
          <w:tcPr>
            <w:tcW w:w="1559" w:type="dxa"/>
          </w:tcPr>
          <w:p w14:paraId="05F05CA3" w14:textId="77777777" w:rsidR="00FD13EB" w:rsidRPr="00FD13EB" w:rsidRDefault="007D2096" w:rsidP="00FD13EB">
            <w:pPr>
              <w:pStyle w:val="83ErlText"/>
              <w:jc w:val="right"/>
              <w:rPr>
                <w:lang w:val="en-US"/>
              </w:rPr>
            </w:pPr>
            <w:r w:rsidRPr="00FD13EB">
              <w:rPr>
                <w:lang w:val="en-US"/>
              </w:rPr>
              <w:t>81 dB(A),</w:t>
            </w:r>
          </w:p>
        </w:tc>
      </w:tr>
      <w:tr w:rsidR="00FD13EB" w:rsidRPr="00FD13EB" w14:paraId="39679BA6" w14:textId="77777777" w:rsidTr="00FD13EB">
        <w:tc>
          <w:tcPr>
            <w:tcW w:w="4928" w:type="dxa"/>
          </w:tcPr>
          <w:p w14:paraId="3C83CE6A" w14:textId="77777777" w:rsidR="00FD13EB" w:rsidRPr="00FD13EB" w:rsidRDefault="007D2096" w:rsidP="00FD13EB">
            <w:pPr>
              <w:pStyle w:val="83ErlText"/>
              <w:rPr>
                <w:lang w:val="en-US"/>
              </w:rPr>
            </w:pPr>
            <w:r w:rsidRPr="00FD13EB">
              <w:rPr>
                <w:lang w:val="en-US"/>
              </w:rPr>
              <w:t>Z 5.2</w:t>
            </w:r>
          </w:p>
        </w:tc>
        <w:tc>
          <w:tcPr>
            <w:tcW w:w="1559" w:type="dxa"/>
          </w:tcPr>
          <w:p w14:paraId="27927A39" w14:textId="77777777" w:rsidR="00FD13EB" w:rsidRPr="00FD13EB" w:rsidRDefault="007D2096" w:rsidP="00FD13EB">
            <w:pPr>
              <w:pStyle w:val="83ErlText"/>
              <w:jc w:val="right"/>
              <w:rPr>
                <w:lang w:val="en-US"/>
              </w:rPr>
            </w:pPr>
            <w:r w:rsidRPr="00FD13EB">
              <w:rPr>
                <w:lang w:val="en-US"/>
              </w:rPr>
              <w:t>82 dB(A),</w:t>
            </w:r>
          </w:p>
        </w:tc>
      </w:tr>
      <w:tr w:rsidR="00FD13EB" w:rsidRPr="00FD13EB" w14:paraId="6130B38A" w14:textId="77777777" w:rsidTr="00FD13EB">
        <w:tc>
          <w:tcPr>
            <w:tcW w:w="4928" w:type="dxa"/>
          </w:tcPr>
          <w:p w14:paraId="56CAF8F5" w14:textId="77777777" w:rsidR="00FD13EB" w:rsidRPr="00FD13EB" w:rsidRDefault="007D2096" w:rsidP="00FD13EB">
            <w:pPr>
              <w:pStyle w:val="83ErlText"/>
              <w:rPr>
                <w:lang w:val="en-US"/>
              </w:rPr>
            </w:pPr>
            <w:r w:rsidRPr="00FD13EB">
              <w:rPr>
                <w:lang w:val="en-US"/>
              </w:rPr>
              <w:t>Z 6.1.1</w:t>
            </w:r>
          </w:p>
        </w:tc>
        <w:tc>
          <w:tcPr>
            <w:tcW w:w="1559" w:type="dxa"/>
          </w:tcPr>
          <w:p w14:paraId="43BDBE0C" w14:textId="77777777" w:rsidR="00FD13EB" w:rsidRPr="00FD13EB" w:rsidRDefault="007D2096" w:rsidP="00FD13EB">
            <w:pPr>
              <w:pStyle w:val="83ErlText"/>
              <w:jc w:val="right"/>
              <w:rPr>
                <w:lang w:val="en-US"/>
              </w:rPr>
            </w:pPr>
            <w:r w:rsidRPr="00FD13EB">
              <w:rPr>
                <w:lang w:val="en-US"/>
              </w:rPr>
              <w:t>85 dB(A),</w:t>
            </w:r>
          </w:p>
        </w:tc>
      </w:tr>
      <w:tr w:rsidR="00FD13EB" w:rsidRPr="00FD13EB" w14:paraId="57E82477" w14:textId="77777777" w:rsidTr="00FD13EB">
        <w:tc>
          <w:tcPr>
            <w:tcW w:w="4928" w:type="dxa"/>
          </w:tcPr>
          <w:p w14:paraId="2464A587" w14:textId="77777777" w:rsidR="00FD13EB" w:rsidRPr="00FD13EB" w:rsidRDefault="007D2096" w:rsidP="00FD13EB">
            <w:pPr>
              <w:pStyle w:val="83ErlText"/>
              <w:rPr>
                <w:lang w:val="en-US"/>
              </w:rPr>
            </w:pPr>
            <w:r w:rsidRPr="00FD13EB">
              <w:rPr>
                <w:lang w:val="en-US"/>
              </w:rPr>
              <w:t>Z 6.1.2</w:t>
            </w:r>
          </w:p>
        </w:tc>
        <w:tc>
          <w:tcPr>
            <w:tcW w:w="1559" w:type="dxa"/>
          </w:tcPr>
          <w:p w14:paraId="442EF134" w14:textId="77777777" w:rsidR="00FD13EB" w:rsidRPr="00FD13EB" w:rsidRDefault="007D2096" w:rsidP="00FD13EB">
            <w:pPr>
              <w:pStyle w:val="83ErlText"/>
              <w:jc w:val="right"/>
              <w:rPr>
                <w:lang w:val="en-US"/>
              </w:rPr>
            </w:pPr>
            <w:r w:rsidRPr="00FD13EB">
              <w:rPr>
                <w:lang w:val="en-US"/>
              </w:rPr>
              <w:t>86 dB(A),</w:t>
            </w:r>
          </w:p>
        </w:tc>
      </w:tr>
      <w:tr w:rsidR="00FD13EB" w:rsidRPr="00FD13EB" w14:paraId="6DEDD85C" w14:textId="77777777" w:rsidTr="00FD13EB">
        <w:tc>
          <w:tcPr>
            <w:tcW w:w="4928" w:type="dxa"/>
          </w:tcPr>
          <w:p w14:paraId="7FCBDB7E" w14:textId="77777777" w:rsidR="00FD13EB" w:rsidRPr="00FD13EB" w:rsidRDefault="007D2096" w:rsidP="00FD13EB">
            <w:pPr>
              <w:pStyle w:val="83ErlText"/>
              <w:rPr>
                <w:lang w:val="en-US"/>
              </w:rPr>
            </w:pPr>
            <w:r w:rsidRPr="00FD13EB">
              <w:rPr>
                <w:lang w:val="en-US"/>
              </w:rPr>
              <w:t>Z 6.2.1</w:t>
            </w:r>
          </w:p>
        </w:tc>
        <w:tc>
          <w:tcPr>
            <w:tcW w:w="1559" w:type="dxa"/>
          </w:tcPr>
          <w:p w14:paraId="4AB0710D" w14:textId="77777777" w:rsidR="00FD13EB" w:rsidRPr="00FD13EB" w:rsidRDefault="007D2096" w:rsidP="00FD13EB">
            <w:pPr>
              <w:pStyle w:val="83ErlText"/>
              <w:jc w:val="right"/>
              <w:rPr>
                <w:lang w:val="en-US"/>
              </w:rPr>
            </w:pPr>
            <w:r w:rsidRPr="00FD13EB">
              <w:rPr>
                <w:lang w:val="en-US"/>
              </w:rPr>
              <w:t>86 dB(A),</w:t>
            </w:r>
          </w:p>
        </w:tc>
      </w:tr>
      <w:tr w:rsidR="00FD13EB" w:rsidRPr="00FD13EB" w14:paraId="2ABBB7E9" w14:textId="77777777" w:rsidTr="00FD13EB">
        <w:tc>
          <w:tcPr>
            <w:tcW w:w="4928" w:type="dxa"/>
          </w:tcPr>
          <w:p w14:paraId="58923D0D" w14:textId="77777777" w:rsidR="00FD13EB" w:rsidRPr="00FD13EB" w:rsidRDefault="007D2096" w:rsidP="00FD13EB">
            <w:pPr>
              <w:pStyle w:val="83ErlText"/>
              <w:rPr>
                <w:lang w:val="en-US"/>
              </w:rPr>
            </w:pPr>
            <w:r w:rsidRPr="00FD13EB">
              <w:rPr>
                <w:lang w:val="en-US"/>
              </w:rPr>
              <w:t>Z 6.2.2</w:t>
            </w:r>
          </w:p>
        </w:tc>
        <w:tc>
          <w:tcPr>
            <w:tcW w:w="1559" w:type="dxa"/>
          </w:tcPr>
          <w:p w14:paraId="7D3D10D5" w14:textId="77777777" w:rsidR="00FD13EB" w:rsidRPr="00FD13EB" w:rsidRDefault="007D2096" w:rsidP="00FD13EB">
            <w:pPr>
              <w:pStyle w:val="83ErlText"/>
              <w:jc w:val="right"/>
              <w:rPr>
                <w:lang w:val="en-US"/>
              </w:rPr>
            </w:pPr>
            <w:r w:rsidRPr="00FD13EB">
              <w:rPr>
                <w:lang w:val="en-US"/>
              </w:rPr>
              <w:t>87 dB(A),</w:t>
            </w:r>
          </w:p>
        </w:tc>
      </w:tr>
      <w:tr w:rsidR="00FD13EB" w:rsidRPr="00FD13EB" w14:paraId="2924C782" w14:textId="77777777" w:rsidTr="00FD13EB">
        <w:tc>
          <w:tcPr>
            <w:tcW w:w="4928" w:type="dxa"/>
          </w:tcPr>
          <w:p w14:paraId="7E8B3B49" w14:textId="77777777" w:rsidR="00FD13EB" w:rsidRPr="00FD13EB" w:rsidRDefault="007D2096" w:rsidP="00FD13EB">
            <w:pPr>
              <w:pStyle w:val="83ErlText"/>
              <w:rPr>
                <w:lang w:val="en-US"/>
              </w:rPr>
            </w:pPr>
            <w:r w:rsidRPr="00FD13EB">
              <w:rPr>
                <w:lang w:val="en-US"/>
              </w:rPr>
              <w:t>Z 7.1.1</w:t>
            </w:r>
          </w:p>
        </w:tc>
        <w:tc>
          <w:tcPr>
            <w:tcW w:w="1559" w:type="dxa"/>
          </w:tcPr>
          <w:p w14:paraId="3E6E50F6" w14:textId="77777777" w:rsidR="00FD13EB" w:rsidRPr="00FD13EB" w:rsidRDefault="007D2096" w:rsidP="00FD13EB">
            <w:pPr>
              <w:pStyle w:val="83ErlText"/>
              <w:jc w:val="right"/>
              <w:rPr>
                <w:lang w:val="en-US"/>
              </w:rPr>
            </w:pPr>
            <w:r w:rsidRPr="00FD13EB">
              <w:rPr>
                <w:lang w:val="en-US"/>
              </w:rPr>
              <w:t>86 dB(A),</w:t>
            </w:r>
          </w:p>
        </w:tc>
      </w:tr>
      <w:tr w:rsidR="00FD13EB" w:rsidRPr="00FD13EB" w14:paraId="1966C874" w14:textId="77777777" w:rsidTr="00FD13EB">
        <w:tc>
          <w:tcPr>
            <w:tcW w:w="4928" w:type="dxa"/>
          </w:tcPr>
          <w:p w14:paraId="03068D6A" w14:textId="77777777" w:rsidR="00FD13EB" w:rsidRPr="00FD13EB" w:rsidRDefault="007D2096" w:rsidP="00FD13EB">
            <w:pPr>
              <w:pStyle w:val="83ErlText"/>
              <w:rPr>
                <w:lang w:val="en-US"/>
              </w:rPr>
            </w:pPr>
            <w:r w:rsidRPr="00FD13EB">
              <w:rPr>
                <w:lang w:val="en-US"/>
              </w:rPr>
              <w:t>Z 7.1.2</w:t>
            </w:r>
          </w:p>
        </w:tc>
        <w:tc>
          <w:tcPr>
            <w:tcW w:w="1559" w:type="dxa"/>
          </w:tcPr>
          <w:p w14:paraId="2D6BBE0D" w14:textId="77777777" w:rsidR="00FD13EB" w:rsidRPr="00FD13EB" w:rsidRDefault="007D2096" w:rsidP="00FD13EB">
            <w:pPr>
              <w:pStyle w:val="83ErlText"/>
              <w:jc w:val="right"/>
              <w:rPr>
                <w:lang w:val="en-US"/>
              </w:rPr>
            </w:pPr>
            <w:r w:rsidRPr="00FD13EB">
              <w:rPr>
                <w:lang w:val="en-US"/>
              </w:rPr>
              <w:t>88 dB(A),</w:t>
            </w:r>
          </w:p>
        </w:tc>
      </w:tr>
      <w:tr w:rsidR="00FD13EB" w:rsidRPr="00FD13EB" w14:paraId="77928978" w14:textId="77777777" w:rsidTr="00FD13EB">
        <w:tc>
          <w:tcPr>
            <w:tcW w:w="4928" w:type="dxa"/>
          </w:tcPr>
          <w:p w14:paraId="1724B873" w14:textId="77777777" w:rsidR="00FD13EB" w:rsidRPr="00FD13EB" w:rsidRDefault="007D2096" w:rsidP="00FD13EB">
            <w:pPr>
              <w:pStyle w:val="83ErlText"/>
              <w:rPr>
                <w:lang w:val="en-US"/>
              </w:rPr>
            </w:pPr>
            <w:r w:rsidRPr="00FD13EB">
              <w:rPr>
                <w:lang w:val="en-US"/>
              </w:rPr>
              <w:t>Z 7.2.1</w:t>
            </w:r>
          </w:p>
        </w:tc>
        <w:tc>
          <w:tcPr>
            <w:tcW w:w="1559" w:type="dxa"/>
          </w:tcPr>
          <w:p w14:paraId="76C4D0FE" w14:textId="77777777" w:rsidR="00FD13EB" w:rsidRPr="00FD13EB" w:rsidRDefault="007D2096" w:rsidP="00FD13EB">
            <w:pPr>
              <w:pStyle w:val="83ErlText"/>
              <w:jc w:val="right"/>
              <w:rPr>
                <w:lang w:val="en-US"/>
              </w:rPr>
            </w:pPr>
            <w:r w:rsidRPr="00FD13EB">
              <w:rPr>
                <w:lang w:val="en-US"/>
              </w:rPr>
              <w:t>87 dB(A),</w:t>
            </w:r>
          </w:p>
        </w:tc>
      </w:tr>
      <w:tr w:rsidR="00FD13EB" w:rsidRPr="00FD13EB" w14:paraId="41765F9B" w14:textId="77777777" w:rsidTr="00FD13EB">
        <w:tc>
          <w:tcPr>
            <w:tcW w:w="4928" w:type="dxa"/>
          </w:tcPr>
          <w:p w14:paraId="4BB0C1B2" w14:textId="77777777" w:rsidR="00FD13EB" w:rsidRPr="00FD13EB" w:rsidRDefault="007D2096" w:rsidP="00FD13EB">
            <w:pPr>
              <w:pStyle w:val="83ErlText"/>
              <w:rPr>
                <w:lang w:val="en-US"/>
              </w:rPr>
            </w:pPr>
            <w:r w:rsidRPr="00FD13EB">
              <w:rPr>
                <w:lang w:val="en-US"/>
              </w:rPr>
              <w:t>Z 7.2.2</w:t>
            </w:r>
          </w:p>
        </w:tc>
        <w:tc>
          <w:tcPr>
            <w:tcW w:w="1559" w:type="dxa"/>
          </w:tcPr>
          <w:p w14:paraId="5703A24E" w14:textId="77777777" w:rsidR="00FD13EB" w:rsidRPr="00FD13EB" w:rsidRDefault="007D2096" w:rsidP="00FD13EB">
            <w:pPr>
              <w:pStyle w:val="83ErlText"/>
              <w:jc w:val="right"/>
              <w:rPr>
                <w:lang w:val="en-US"/>
              </w:rPr>
            </w:pPr>
            <w:r w:rsidRPr="00FD13EB">
              <w:rPr>
                <w:lang w:val="en-US"/>
              </w:rPr>
              <w:t>89 dB(A),</w:t>
            </w:r>
          </w:p>
        </w:tc>
      </w:tr>
      <w:tr w:rsidR="00FD13EB" w:rsidRPr="00FD13EB" w14:paraId="7FA83C1B" w14:textId="77777777" w:rsidTr="00FD13EB">
        <w:tc>
          <w:tcPr>
            <w:tcW w:w="4928" w:type="dxa"/>
          </w:tcPr>
          <w:p w14:paraId="753E8BE8" w14:textId="77777777" w:rsidR="00FD13EB" w:rsidRPr="00FD13EB" w:rsidRDefault="007D2096" w:rsidP="00FD13EB">
            <w:pPr>
              <w:pStyle w:val="83ErlText"/>
              <w:rPr>
                <w:lang w:val="en-US"/>
              </w:rPr>
            </w:pPr>
            <w:r w:rsidRPr="00FD13EB">
              <w:rPr>
                <w:lang w:val="en-US"/>
              </w:rPr>
              <w:t>Z 8.1.1</w:t>
            </w:r>
          </w:p>
        </w:tc>
        <w:tc>
          <w:tcPr>
            <w:tcW w:w="1559" w:type="dxa"/>
          </w:tcPr>
          <w:p w14:paraId="7B8A31DF" w14:textId="77777777" w:rsidR="00FD13EB" w:rsidRPr="00FD13EB" w:rsidRDefault="007D2096" w:rsidP="00FD13EB">
            <w:pPr>
              <w:pStyle w:val="83ErlText"/>
              <w:jc w:val="right"/>
              <w:rPr>
                <w:lang w:val="en-US"/>
              </w:rPr>
            </w:pPr>
            <w:r w:rsidRPr="00FD13EB">
              <w:rPr>
                <w:lang w:val="en-US"/>
              </w:rPr>
              <w:t>85 dB(A),</w:t>
            </w:r>
          </w:p>
        </w:tc>
      </w:tr>
      <w:tr w:rsidR="00FD13EB" w:rsidRPr="00FD13EB" w14:paraId="437FE10E" w14:textId="77777777" w:rsidTr="00FD13EB">
        <w:tc>
          <w:tcPr>
            <w:tcW w:w="4928" w:type="dxa"/>
          </w:tcPr>
          <w:p w14:paraId="7416E100" w14:textId="77777777" w:rsidR="00FD13EB" w:rsidRPr="00FD13EB" w:rsidRDefault="007D2096" w:rsidP="00FD13EB">
            <w:pPr>
              <w:pStyle w:val="83ErlText"/>
              <w:rPr>
                <w:lang w:val="en-US"/>
              </w:rPr>
            </w:pPr>
            <w:r w:rsidRPr="00FD13EB">
              <w:rPr>
                <w:lang w:val="en-US"/>
              </w:rPr>
              <w:t>Z 8.1.2</w:t>
            </w:r>
          </w:p>
        </w:tc>
        <w:tc>
          <w:tcPr>
            <w:tcW w:w="1559" w:type="dxa"/>
          </w:tcPr>
          <w:p w14:paraId="2CC2AD52" w14:textId="77777777" w:rsidR="00FD13EB" w:rsidRPr="00FD13EB" w:rsidRDefault="007D2096" w:rsidP="00FD13EB">
            <w:pPr>
              <w:pStyle w:val="83ErlText"/>
              <w:jc w:val="right"/>
              <w:rPr>
                <w:lang w:val="en-US"/>
              </w:rPr>
            </w:pPr>
            <w:r w:rsidRPr="00FD13EB">
              <w:rPr>
                <w:lang w:val="en-US"/>
              </w:rPr>
              <w:t>85 dB(A),</w:t>
            </w:r>
          </w:p>
        </w:tc>
      </w:tr>
      <w:tr w:rsidR="00FD13EB" w:rsidRPr="00FD13EB" w14:paraId="2C0AA821" w14:textId="77777777" w:rsidTr="00FD13EB">
        <w:tc>
          <w:tcPr>
            <w:tcW w:w="4928" w:type="dxa"/>
          </w:tcPr>
          <w:p w14:paraId="1BE9ADC1" w14:textId="77777777" w:rsidR="00FD13EB" w:rsidRPr="00FD13EB" w:rsidRDefault="007D2096" w:rsidP="00FD13EB">
            <w:pPr>
              <w:pStyle w:val="83ErlText"/>
              <w:rPr>
                <w:lang w:val="en-US"/>
              </w:rPr>
            </w:pPr>
            <w:r w:rsidRPr="00FD13EB">
              <w:rPr>
                <w:lang w:val="en-US"/>
              </w:rPr>
              <w:t>Z 8.2.1</w:t>
            </w:r>
          </w:p>
        </w:tc>
        <w:tc>
          <w:tcPr>
            <w:tcW w:w="1559" w:type="dxa"/>
          </w:tcPr>
          <w:p w14:paraId="6EBB8C84" w14:textId="77777777" w:rsidR="00FD13EB" w:rsidRPr="00FD13EB" w:rsidRDefault="007D2096" w:rsidP="00FD13EB">
            <w:pPr>
              <w:pStyle w:val="83ErlText"/>
              <w:jc w:val="right"/>
              <w:rPr>
                <w:lang w:val="en-US"/>
              </w:rPr>
            </w:pPr>
            <w:r w:rsidRPr="00FD13EB">
              <w:rPr>
                <w:lang w:val="en-US"/>
              </w:rPr>
              <w:t>86 dB(A),</w:t>
            </w:r>
          </w:p>
        </w:tc>
      </w:tr>
      <w:tr w:rsidR="00FD13EB" w:rsidRPr="00FD13EB" w14:paraId="5E664B20" w14:textId="77777777" w:rsidTr="00FD13EB">
        <w:tc>
          <w:tcPr>
            <w:tcW w:w="4928" w:type="dxa"/>
          </w:tcPr>
          <w:p w14:paraId="2FE0BD5A" w14:textId="77777777" w:rsidR="00FD13EB" w:rsidRPr="00FD13EB" w:rsidRDefault="007D2096" w:rsidP="00FD13EB">
            <w:pPr>
              <w:pStyle w:val="83ErlText"/>
              <w:rPr>
                <w:lang w:val="en-US"/>
              </w:rPr>
            </w:pPr>
            <w:r w:rsidRPr="00FD13EB">
              <w:rPr>
                <w:lang w:val="en-US"/>
              </w:rPr>
              <w:t>Z 8.2.2</w:t>
            </w:r>
          </w:p>
        </w:tc>
        <w:tc>
          <w:tcPr>
            <w:tcW w:w="1559" w:type="dxa"/>
          </w:tcPr>
          <w:p w14:paraId="5BCCE47C" w14:textId="77777777" w:rsidR="00FD13EB" w:rsidRPr="00FD13EB" w:rsidRDefault="007D2096" w:rsidP="00FD13EB">
            <w:pPr>
              <w:pStyle w:val="83ErlText"/>
              <w:jc w:val="right"/>
              <w:rPr>
                <w:lang w:val="en-US"/>
              </w:rPr>
            </w:pPr>
            <w:r w:rsidRPr="00FD13EB">
              <w:rPr>
                <w:lang w:val="en-US"/>
              </w:rPr>
              <w:t>87 dB(A),</w:t>
            </w:r>
          </w:p>
        </w:tc>
      </w:tr>
      <w:tr w:rsidR="00FD13EB" w:rsidRPr="00FD13EB" w14:paraId="42515857" w14:textId="77777777" w:rsidTr="00FD13EB">
        <w:tc>
          <w:tcPr>
            <w:tcW w:w="4928" w:type="dxa"/>
          </w:tcPr>
          <w:p w14:paraId="155D01EA" w14:textId="77777777" w:rsidR="00FD13EB" w:rsidRPr="00FD13EB" w:rsidRDefault="007D2096" w:rsidP="00FD13EB">
            <w:pPr>
              <w:pStyle w:val="83ErlText"/>
            </w:pPr>
            <w:r w:rsidRPr="00FD13EB">
              <w:t>Z 9</w:t>
            </w:r>
          </w:p>
        </w:tc>
        <w:tc>
          <w:tcPr>
            <w:tcW w:w="1559" w:type="dxa"/>
          </w:tcPr>
          <w:p w14:paraId="2C1F2814" w14:textId="77777777" w:rsidR="00FD13EB" w:rsidRPr="00FD13EB" w:rsidRDefault="007D2096" w:rsidP="00FD13EB">
            <w:pPr>
              <w:pStyle w:val="83ErlText"/>
              <w:jc w:val="right"/>
            </w:pPr>
            <w:r w:rsidRPr="00FD13EB">
              <w:t>75 dB(A).</w:t>
            </w:r>
          </w:p>
        </w:tc>
      </w:tr>
    </w:tbl>
    <w:p w14:paraId="45B6C99D" w14:textId="77777777" w:rsidR="00CB0A45" w:rsidRPr="00917A3F" w:rsidRDefault="007D2096" w:rsidP="00FD13EB">
      <w:pPr>
        <w:pStyle w:val="83ErlText"/>
      </w:pPr>
      <w:r w:rsidRPr="00FD13EB">
        <w:t>Hievon sind ausgenommen, wenn ihre Typen oder wenn sie einzeln</w:t>
      </w:r>
      <w:r>
        <w:t xml:space="preserve"> </w:t>
      </w:r>
      <w:r w:rsidRPr="00917A3F">
        <w:t>genehmigt worden sind:</w:t>
      </w:r>
    </w:p>
    <w:p w14:paraId="106154DE" w14:textId="77777777" w:rsidR="00CB0A45" w:rsidRPr="00917A3F" w:rsidRDefault="007D2096" w:rsidP="00CB0A45">
      <w:pPr>
        <w:pStyle w:val="53Literae1"/>
      </w:pPr>
      <w:r w:rsidRPr="00917A3F">
        <w:tab/>
        <w:t>a)</w:t>
      </w:r>
      <w:r w:rsidRPr="00917A3F">
        <w:tab/>
        <w:t>die in Z 1 bis 6.1, 7.1, 8 und 9 angeführten Fahrzeuge vor dem 1. Oktober 1986,</w:t>
      </w:r>
    </w:p>
    <w:p w14:paraId="01019168" w14:textId="77777777" w:rsidR="00CB0A45" w:rsidRPr="00917A3F" w:rsidRDefault="007D2096" w:rsidP="00CB0A45">
      <w:pPr>
        <w:pStyle w:val="53Literae1"/>
      </w:pPr>
      <w:r w:rsidRPr="00917A3F">
        <w:tab/>
        <w:t>b)</w:t>
      </w:r>
      <w:r w:rsidRPr="00917A3F">
        <w:tab/>
        <w:t>die in Z 6.2 und 7.2 angeführten Fahrzeuge vor dem 1. Oktober 1988;</w:t>
      </w:r>
    </w:p>
    <w:p w14:paraId="34340492" w14:textId="77777777" w:rsidR="00CB0A45" w:rsidRPr="00917A3F" w:rsidRDefault="007D2096" w:rsidP="00CB0A45">
      <w:pPr>
        <w:pStyle w:val="55SchlussteilAbs"/>
      </w:pPr>
      <w:r w:rsidRPr="00917A3F">
        <w:t>diese Fahrzeuge müssen jedoch den bisherigen Vorschriften entsprechen. Fahrzeuge, die den in Z 1 sowie 3 bis 9 angeführten, sie betreffenden Wert übersteigen, dürfen nach dem 30. September 1988 nicht mehr zugelassen werden. Dies gilt jedoch nicht</w:t>
      </w:r>
    </w:p>
    <w:p w14:paraId="4AA01AF3" w14:textId="77777777" w:rsidR="00CB0A45" w:rsidRPr="00917A3F" w:rsidRDefault="007D2096" w:rsidP="00CB0A45">
      <w:pPr>
        <w:pStyle w:val="53Literae1"/>
      </w:pPr>
      <w:r w:rsidRPr="00917A3F">
        <w:tab/>
        <w:t>a)</w:t>
      </w:r>
      <w:r w:rsidRPr="00917A3F">
        <w:tab/>
        <w:t>für Fahrzeuge, die vor dem 1. Oktober 1988 bereits einmal in Österreich zugelassen waren und</w:t>
      </w:r>
    </w:p>
    <w:p w14:paraId="7B36AD4F" w14:textId="77777777" w:rsidR="00CB0A45" w:rsidRPr="00917A3F" w:rsidRDefault="007D2096" w:rsidP="00CB0A45">
      <w:pPr>
        <w:pStyle w:val="53Literae1"/>
      </w:pPr>
      <w:r w:rsidRPr="00917A3F">
        <w:tab/>
        <w:t>b)</w:t>
      </w:r>
      <w:r w:rsidRPr="00917A3F">
        <w:tab/>
        <w:t>für Fahrzeuge, die vor dem 1. Oktober 1988 in das Bundesgebiet eingebracht oder im Zollgebiet aus Bestandteilen hergestellt wurden, die vor dem 1. Oktober 1988 in das Bundesgebiet eingebracht worden sind, oder die vor dem 1. Oktober 1988 genehmigt worden sind, wenn sie den in Z 1, 3, 3.1, 3.2 oder 3.3 angeführten, sie betreffenden Wert übersteigen.</w:t>
      </w:r>
    </w:p>
    <w:p w14:paraId="7BA3ADBA" w14:textId="77777777" w:rsidR="009C2B3D" w:rsidRPr="00917A3F" w:rsidRDefault="007D2096" w:rsidP="00FD13EB">
      <w:pPr>
        <w:pStyle w:val="55SchlussteilAbs"/>
      </w:pPr>
      <w:r w:rsidRPr="00917A3F">
        <w:t>Die unter lit. b genannten Fahrzeuge dürfen noch bis 30. Juni 1989 zugelassen werden, wenn die Erfüllung der Voraussetzungen nachgewiesen wird; dies gilt jedoch nicht für Fahrzeuge, die vor diesem Zeitpunkt bereits einmal in Österreich zugelassen waren.</w:t>
      </w:r>
    </w:p>
    <w:p w14:paraId="514CA67D" w14:textId="77777777" w:rsidR="008D0C85" w:rsidRPr="00C564DA" w:rsidRDefault="00CE783E" w:rsidP="00C564DA">
      <w:pPr>
        <w:pStyle w:val="41UeberschrG1"/>
      </w:pPr>
      <w:r w:rsidRPr="00C564DA">
        <w:t>Artikel III</w:t>
      </w:r>
    </w:p>
    <w:p w14:paraId="049BF53C" w14:textId="77777777" w:rsidR="008D0C85" w:rsidRPr="00C564DA" w:rsidRDefault="00CE783E" w:rsidP="00C564DA">
      <w:pPr>
        <w:pStyle w:val="43UeberschrG2"/>
      </w:pPr>
      <w:r w:rsidRPr="00C564DA">
        <w:t>(Übergangsbestimmung)</w:t>
      </w:r>
    </w:p>
    <w:p w14:paraId="6E1BC0E2" w14:textId="77777777" w:rsidR="008D0C85" w:rsidRPr="00FD13EB" w:rsidRDefault="00CE783E" w:rsidP="00FD13EB">
      <w:pPr>
        <w:pStyle w:val="45UeberschrPara"/>
        <w:rPr>
          <w:b w:val="0"/>
          <w:i/>
        </w:rPr>
      </w:pPr>
      <w:r w:rsidRPr="00FD13EB">
        <w:rPr>
          <w:b w:val="0"/>
          <w:i/>
        </w:rPr>
        <w:t>(Anm.: Zu BGBl. Nr. 399/1967)</w:t>
      </w:r>
    </w:p>
    <w:p w14:paraId="39C37FE2" w14:textId="77777777" w:rsidR="008D0C85" w:rsidRPr="00C564DA" w:rsidRDefault="00CE783E" w:rsidP="008D0C85">
      <w:pPr>
        <w:pStyle w:val="51Abs"/>
      </w:pPr>
      <w:r w:rsidRPr="00C564DA">
        <w:t>(1) Art. I Z 3 (§ 1c Abs. 5), Z 6 (§ 1d Abs. 8), Z 10 (§ 4a), Z 11 (§ 8 Abs. 1 Z 3), Z 15 (§ 11 Abs. 1), Z 16 (§ 17 Abs. 3), Z 17 (§ 17a, § 17b Abs. 2, § 17c Abs. 2), Z 24 (§ 54a Abs. 6) und Z 25 (§ 54a Abs. 7 und 8) gelten nicht für Fahrzeuge, die vor Inkrafttreten dieser Bestimmung bereits genehmigt worden sind; diese müssen aber den bisherigen Vorschriften entsprechen.</w:t>
      </w:r>
    </w:p>
    <w:p w14:paraId="1C0DDC97" w14:textId="77777777" w:rsidR="008D0C85" w:rsidRPr="00C564DA" w:rsidRDefault="00CE783E" w:rsidP="008D0C85">
      <w:pPr>
        <w:pStyle w:val="51Abs"/>
      </w:pPr>
      <w:r w:rsidRPr="00C564DA">
        <w:t>(2) Art. 1 Z 1 (§ 1c Abs. 1) gilt nicht für Fahrzeuge, die vor dem 1. Oktober 1997 (1. Oktober 1999 bei Fahrzeugen der Klassen M2 mit einem höchsten zulässigen Gesamtgewicht von nicht mehr als 3</w:t>
      </w:r>
      <w:r w:rsidRPr="00B81AF5">
        <w:rPr>
          <w:color w:val="auto"/>
        </w:rPr>
        <w:t> </w:t>
      </w:r>
      <w:r w:rsidRPr="00C564DA">
        <w:t>500 kg) bereits genehmigt worden sind. Solche Fahrzeuge der Klassen M dürfen aber nach dem 30. September 1999 (30. September 2001 bei Fahrzeugen der Klassen M2 mit einem höchsten zulässigen Gesamtgewicht von nicht mehr als 3</w:t>
      </w:r>
      <w:r w:rsidRPr="00B81AF5">
        <w:rPr>
          <w:color w:val="auto"/>
        </w:rPr>
        <w:t> </w:t>
      </w:r>
      <w:r w:rsidRPr="00C564DA">
        <w:t>500 kg) nicht mehr erstmals zum Verkehr zugelassen werden.</w:t>
      </w:r>
    </w:p>
    <w:p w14:paraId="5AD45E60" w14:textId="77777777" w:rsidR="008D0C85" w:rsidRPr="00C564DA" w:rsidRDefault="00CE783E" w:rsidP="008D0C85">
      <w:pPr>
        <w:pStyle w:val="51Abs"/>
      </w:pPr>
      <w:r w:rsidRPr="00C564DA">
        <w:t>(3) Art. 1 Z 2 (§ 1c Abs. 3) gilt nicht für Fahrzeuge, die vor dem 1. Oktober 1997 (1. Oktober 1999 bei Fahrzeugen der Klassen M2 mit einem höchsten zulässigen Gesamtgewicht von nicht mehr als 3</w:t>
      </w:r>
      <w:r w:rsidRPr="00B81AF5">
        <w:rPr>
          <w:color w:val="auto"/>
        </w:rPr>
        <w:t> </w:t>
      </w:r>
      <w:r w:rsidRPr="00C564DA">
        <w:t>500 kg) bereits genehmigt worden sind. Solche Fahrzeuge dürfen aber nach dem 30. September 1999 (30. September 2001 bei Fahrzeugen der Klassen M2 mit einem höchsten zulässigen Gesamtgewicht von nicht mehr als 3</w:t>
      </w:r>
      <w:r w:rsidRPr="00B81AF5">
        <w:rPr>
          <w:color w:val="auto"/>
        </w:rPr>
        <w:t> </w:t>
      </w:r>
      <w:r w:rsidRPr="00C564DA">
        <w:t>500 kg) nicht mehr erstmals zum Verkehr zugelassen werden.</w:t>
      </w:r>
    </w:p>
    <w:p w14:paraId="20357AB1" w14:textId="77777777" w:rsidR="008D0C85" w:rsidRPr="00C564DA" w:rsidRDefault="00CE783E" w:rsidP="008D0C85">
      <w:pPr>
        <w:pStyle w:val="51Abs"/>
      </w:pPr>
      <w:r w:rsidRPr="00C564DA">
        <w:t>(4) Art. I Z 7 hinsichtlich § 1h gilt nicht für Fahrzeuge, die vor dem 1. Oktober 1998 bereits genehmigt worden sind. Solche Fahrzeuge dürfen aber nach dem 30. September 2003 nicht mehr erstmals zum Verkehr zugelassen werden.</w:t>
      </w:r>
    </w:p>
    <w:p w14:paraId="3EB0AEC5" w14:textId="77777777" w:rsidR="008D0C85" w:rsidRPr="00C564DA" w:rsidRDefault="00CE783E" w:rsidP="008D0C85">
      <w:pPr>
        <w:pStyle w:val="51Abs"/>
      </w:pPr>
      <w:r w:rsidRPr="00C564DA">
        <w:t>(5) Art. I Z 7 hinsichtlich § 1j gilt nicht für Fahrzeuge, die vor dem 1. Oktober 1997 bereits genehmigt worden sind. Diese müssen aber den bisherigen Vorschriften entsprechen.</w:t>
      </w:r>
    </w:p>
    <w:p w14:paraId="1B2D8692" w14:textId="77777777" w:rsidR="008D0C85" w:rsidRPr="00C564DA" w:rsidRDefault="00CE783E" w:rsidP="008D0C85">
      <w:pPr>
        <w:pStyle w:val="51Abs"/>
      </w:pPr>
      <w:r w:rsidRPr="00C564DA">
        <w:t>(6) Art. I Z 17 hinsichtlich § 17b Abs. 1 gilt nicht für Fahrzeuge, die vor dem 1. Jänner 1997 bereits genehmigt worden sind; solche Fahrzeuge dürfen aber nach dem 30. September 2002 nicht mehr erstmals zum Verkehr zugelassen werden. Bis zu diesem Zeitpunkt kann der Nachweis über die elektromagnetische Verträglichkeit einzelner Komponenten oder Bauteile auch nach der Richtlinie 89/336/EWG erbracht werden.</w:t>
      </w:r>
    </w:p>
    <w:p w14:paraId="3C90620F" w14:textId="77777777" w:rsidR="008D0C85" w:rsidRPr="00C564DA" w:rsidRDefault="00CE783E" w:rsidP="008D0C85">
      <w:pPr>
        <w:pStyle w:val="51Abs"/>
      </w:pPr>
      <w:r w:rsidRPr="00C564DA">
        <w:t>(7) Art. I Z 17 hinsichtlich § 17c Abs. 1 gilt nicht für Fahrzeuge, die vor dem 1. Jänner 1997 bereits genehmigt worden sind; solche Fahrzeuge dürfen aber nach dem 30. September 1998 nicht mehr erstmals zum Verkehr zugelassen werden.</w:t>
      </w:r>
    </w:p>
    <w:p w14:paraId="0A0EBD2F" w14:textId="77777777" w:rsidR="008D0C85" w:rsidRPr="00C564DA" w:rsidRDefault="00CE783E" w:rsidP="008D0C85">
      <w:pPr>
        <w:pStyle w:val="51Abs"/>
      </w:pPr>
      <w:r w:rsidRPr="00C564DA">
        <w:t>(8) Art. I Z 18 (§ 18b) gilt nicht für Fahrzeuge, die vor dem 1. Oktober 1997 (1. Oktober 1999 bei Fahrzeugen der Klassen M2 mit einem höchsten zulässigen Gesamtgewicht von nicht mehr als 3</w:t>
      </w:r>
      <w:r w:rsidRPr="00B81AF5">
        <w:rPr>
          <w:color w:val="auto"/>
        </w:rPr>
        <w:t> </w:t>
      </w:r>
      <w:r w:rsidRPr="00C564DA">
        <w:t>500 kg) bereits genehmigt worden sind. Solche Fahrzeuge der Klassen M und N 1 dürfen aber nach dem 30. September 1999 (30. September 2001 bei Fahrzeugen der Klassen M2 mit einem höchsten zulässigen Gesamtgewicht von nicht mehr als 3</w:t>
      </w:r>
      <w:r w:rsidRPr="00B81AF5">
        <w:rPr>
          <w:color w:val="auto"/>
        </w:rPr>
        <w:t> </w:t>
      </w:r>
      <w:r w:rsidRPr="00C564DA">
        <w:t>500 kg) nicht mehr erstmals zum Verkehr zugelassen werden.</w:t>
      </w:r>
    </w:p>
    <w:p w14:paraId="727C5E7B" w14:textId="77777777" w:rsidR="008D0C85" w:rsidRPr="00C564DA" w:rsidRDefault="00CE783E" w:rsidP="008D0C85">
      <w:pPr>
        <w:pStyle w:val="51Abs"/>
      </w:pPr>
      <w:r w:rsidRPr="00C564DA">
        <w:t>(9) Art. I Z 19 (§ 21a Abs. 2) gilt nicht für Datenblätter in Typenscheinen, die vor Inkrafttreten dieser Verordnung bereits ausgestellt worden sind; diese müssen aber den bisherigen Vorschriften entsprechen. Weiters gilt Z 19 nicht für Fahrzeuge, die vor dem 1. Jänner 1996 genehmigt worden sind; diese müssen aber den bisherigen Vorschriften entsprechen.</w:t>
      </w:r>
    </w:p>
    <w:p w14:paraId="28418D8B" w14:textId="77777777" w:rsidR="008D0C85" w:rsidRPr="00C564DA" w:rsidRDefault="00CE783E" w:rsidP="008D0C85">
      <w:pPr>
        <w:pStyle w:val="51Abs"/>
      </w:pPr>
      <w:r w:rsidRPr="00C564DA">
        <w:t>(10) Art. I Z 22 (§ 46 Abs. 3) gilt nicht für Fahrzeuge, die vor dem 1. November 1999 bereits genehmigt worden sind.</w:t>
      </w:r>
    </w:p>
    <w:p w14:paraId="75DFE6E2" w14:textId="77777777" w:rsidR="00212349" w:rsidRPr="00C564DA" w:rsidRDefault="00CE783E" w:rsidP="008D0C85">
      <w:pPr>
        <w:pStyle w:val="51Abs"/>
      </w:pPr>
      <w:r w:rsidRPr="00C564DA">
        <w:t>(11) Die Werte der Z 3 in der Tabelle 1 zu § 1d Abs. 1 gelten nicht für Fahrzeuge, die vor Inkrafttreten der jeweiligen Werte bereits genehmigt worden sind. Fahrzeuge der Klasse N1, Gruppe I (N1 mit einer Bezugsmasse bis 1</w:t>
      </w:r>
      <w:r w:rsidRPr="00B81AF5">
        <w:rPr>
          <w:color w:val="auto"/>
        </w:rPr>
        <w:t> </w:t>
      </w:r>
      <w:r w:rsidRPr="00C564DA">
        <w:t>250 kg), die der Z 3 nicht entsprechen, dürfen noch bis 30. September 1997 einzeln genehmigt und erstmals zum Verkehr zugelassen werden. Fahrzeuge der Klasse N1, Gruppe II (N1 mit einer Bezugsmasse von 1</w:t>
      </w:r>
      <w:r w:rsidRPr="00B81AF5">
        <w:rPr>
          <w:color w:val="auto"/>
        </w:rPr>
        <w:t> </w:t>
      </w:r>
      <w:r w:rsidRPr="00C564DA">
        <w:t>250 kg bis 1</w:t>
      </w:r>
      <w:r w:rsidRPr="00B81AF5">
        <w:rPr>
          <w:color w:val="auto"/>
        </w:rPr>
        <w:t> </w:t>
      </w:r>
      <w:r w:rsidRPr="00C564DA">
        <w:t>700 kg) und Gruppe III (N1 mit einer Bezugsmasse über 1</w:t>
      </w:r>
      <w:r w:rsidRPr="00B81AF5">
        <w:rPr>
          <w:color w:val="auto"/>
        </w:rPr>
        <w:t> </w:t>
      </w:r>
      <w:r w:rsidRPr="00C564DA">
        <w:t>700 kg), die der Z 3 nicht entsprechen, dürfen noch bis 31. Dezember 1997 als Type oder bis 30. September 1998 einzeln genehmigt werden. Solche Fahrzeuge dürfen aber nach dem 30. September 1998 nicht mehr erstmals zum Verkehr zugelassen werden.</w:t>
      </w:r>
    </w:p>
    <w:p w14:paraId="29A960B1" w14:textId="77777777" w:rsidR="006702E9" w:rsidRPr="00CD418C" w:rsidRDefault="00087F6C" w:rsidP="00CD418C">
      <w:pPr>
        <w:pStyle w:val="41UeberschrG1"/>
      </w:pPr>
      <w:r w:rsidRPr="00CD418C">
        <w:t>Artikel III</w:t>
      </w:r>
    </w:p>
    <w:p w14:paraId="61EF320D" w14:textId="77777777" w:rsidR="006702E9" w:rsidRPr="00CD418C" w:rsidRDefault="00087F6C" w:rsidP="00CD418C">
      <w:pPr>
        <w:pStyle w:val="43UeberschrG2"/>
      </w:pPr>
      <w:r w:rsidRPr="00CD418C">
        <w:t>Übergangsbestimmung</w:t>
      </w:r>
    </w:p>
    <w:p w14:paraId="30600F11" w14:textId="77777777" w:rsidR="006702E9" w:rsidRPr="00FD13EB" w:rsidRDefault="00087F6C" w:rsidP="00FD13EB">
      <w:pPr>
        <w:pStyle w:val="45UeberschrPara"/>
        <w:rPr>
          <w:b w:val="0"/>
          <w:i/>
        </w:rPr>
      </w:pPr>
      <w:r w:rsidRPr="00FD13EB">
        <w:rPr>
          <w:b w:val="0"/>
          <w:i/>
        </w:rPr>
        <w:t>(Anm.: Zu BGBl. Nr. 399/1967)</w:t>
      </w:r>
    </w:p>
    <w:p w14:paraId="702EB9B1" w14:textId="77777777" w:rsidR="006702E9" w:rsidRPr="00CD418C" w:rsidRDefault="00087F6C" w:rsidP="006702E9">
      <w:pPr>
        <w:pStyle w:val="51Abs"/>
      </w:pPr>
      <w:r w:rsidRPr="00CD418C">
        <w:t>(1) Art. I Z 3 (§ 1d Abs. 1 Tabelle I hinsichtlich Z 1 und Z 4), Z 11 (§ 4a Abs. 2), Z 14 (§ 7 Abs. 2), Z 15 (§ 7 Abs. 2a), Z 17 (§ 8 Abs. 1 Z 1 und Z 2), Z 24 (§ 17 Abs. 4), Z 25 (§ 17b Abs. 2), Z 26 (§ 17b Abs. 3), Z 28 (§ 17d Abs. 1), Z 29 (§ 17e und § 17f), Z 32 (§ 18a Abs. 3), Z 44 (§ 52 Abs. 10 Z 1), Z 45 (§ 52 Abs. 10 Z 3), Z 46 (hinsichtlich § 52 Abs. 10 Z 10), Z 48 (§ 54a Abs. 1 bis 5) gelten nicht für Fahrzeuge, die vor Inkrafttreten dieser Verordnung bereits genehmigt worden sind. Sie müssen aber den bisherigen Vorschriften entsprechen.</w:t>
      </w:r>
    </w:p>
    <w:p w14:paraId="4B96B62F" w14:textId="77777777" w:rsidR="006702E9" w:rsidRPr="00CD418C" w:rsidRDefault="00087F6C" w:rsidP="006702E9">
      <w:pPr>
        <w:pStyle w:val="51Abs"/>
      </w:pPr>
      <w:r w:rsidRPr="00CD418C">
        <w:t>(2) Art. I Z 3 hinsichtlich § 1d Abs. 1 Tabelle I Z 3 gilt nicht für Fahrzeuge der Klassen</w:t>
      </w:r>
    </w:p>
    <w:p w14:paraId="6FD7FEB7" w14:textId="77777777" w:rsidR="006702E9" w:rsidRPr="00CD418C" w:rsidRDefault="00087F6C" w:rsidP="006702E9">
      <w:pPr>
        <w:pStyle w:val="52Ziffere1"/>
      </w:pPr>
      <w:r w:rsidRPr="00CD418C">
        <w:tab/>
        <w:t>1.</w:t>
      </w:r>
      <w:r w:rsidRPr="00CD418C">
        <w:tab/>
        <w:t>M, ausgenommen Fahrzeuge mit einer Höchstmasse von mehr als 2</w:t>
      </w:r>
      <w:r w:rsidRPr="00B81AF5">
        <w:rPr>
          <w:color w:val="auto"/>
        </w:rPr>
        <w:t> </w:t>
      </w:r>
      <w:r w:rsidRPr="00CD418C">
        <w:t>500 kg, und N1, Gruppe I, die vor dem 1. Jänner 2000 bereits genehmigt worden sind; solche Fahrzeuge dürfen nach dem 31. Dezember 2000 aber nicht mehr erstmals zum Verkehr zugelassen werden;</w:t>
      </w:r>
    </w:p>
    <w:p w14:paraId="4C53A3EC" w14:textId="77777777" w:rsidR="006702E9" w:rsidRPr="00CD418C" w:rsidRDefault="00087F6C" w:rsidP="006702E9">
      <w:pPr>
        <w:pStyle w:val="52Ziffere1"/>
      </w:pPr>
      <w:r w:rsidRPr="00CD418C">
        <w:tab/>
        <w:t>2.</w:t>
      </w:r>
      <w:r w:rsidRPr="00CD418C">
        <w:tab/>
        <w:t>M mit einer Höchstmasse von mehr als 2</w:t>
      </w:r>
      <w:r w:rsidRPr="00B81AF5">
        <w:rPr>
          <w:color w:val="auto"/>
        </w:rPr>
        <w:t> </w:t>
      </w:r>
      <w:r w:rsidRPr="00CD418C">
        <w:t>500 kg und N1, Gruppen II und III, die vor dem 1. Jänner 2001 bereits genehmigt worden sind; solche Fahrzeuge dürfen nach dem 31. Dezember 2001 aber nicht mehr erstmals zum Verkehr zugelassen werden.</w:t>
      </w:r>
    </w:p>
    <w:p w14:paraId="3FC46EE0" w14:textId="77777777" w:rsidR="006702E9" w:rsidRPr="00CD418C" w:rsidRDefault="00087F6C" w:rsidP="006702E9">
      <w:pPr>
        <w:pStyle w:val="51Abs"/>
      </w:pPr>
      <w:r w:rsidRPr="00CD418C">
        <w:t>(3) Art. I Z 3 hinsichtlich der in § 1d Abs. 1 Tabelle I Z 3 in Klammer angegebenen Werte gilt nicht für Fahrzeuge der Klassen</w:t>
      </w:r>
    </w:p>
    <w:p w14:paraId="6DDE4E8E" w14:textId="77777777" w:rsidR="006702E9" w:rsidRPr="00CD418C" w:rsidRDefault="00087F6C" w:rsidP="006702E9">
      <w:pPr>
        <w:pStyle w:val="52Ziffere1"/>
      </w:pPr>
      <w:r w:rsidRPr="00CD418C">
        <w:tab/>
        <w:t>1.</w:t>
      </w:r>
      <w:r w:rsidRPr="00CD418C">
        <w:tab/>
        <w:t>M, ausgenommen Fahrzeuge mit einer Höchstmasse von mehr als 2</w:t>
      </w:r>
      <w:r w:rsidRPr="00B81AF5">
        <w:rPr>
          <w:color w:val="auto"/>
        </w:rPr>
        <w:t> </w:t>
      </w:r>
      <w:r w:rsidRPr="00CD418C">
        <w:t>500 kg, und N1, Gruppe I, die vor dem 1. Jänner 2005 bereits genehmigt worden sind; solche Fahrzeuge dürfen nach dem 31. Dezember 2005 nicht mehr erstmals zum Verkehr zugelassen werden;</w:t>
      </w:r>
    </w:p>
    <w:p w14:paraId="04788CDC" w14:textId="77777777" w:rsidR="006702E9" w:rsidRPr="00CD418C" w:rsidRDefault="00087F6C" w:rsidP="006702E9">
      <w:pPr>
        <w:pStyle w:val="52Ziffere1"/>
      </w:pPr>
      <w:r w:rsidRPr="00CD418C">
        <w:tab/>
        <w:t>2.</w:t>
      </w:r>
      <w:r w:rsidRPr="00CD418C">
        <w:tab/>
        <w:t>M mit einer Höchstmasse von mehr als 2</w:t>
      </w:r>
      <w:r w:rsidRPr="00B81AF5">
        <w:rPr>
          <w:color w:val="auto"/>
        </w:rPr>
        <w:t> </w:t>
      </w:r>
      <w:r w:rsidRPr="00CD418C">
        <w:t>500 kg und N1, Gruppen II und III, die vor dem 1. Jänner 2006 bereits genehmigt worden sind; solche Fahrzeuge dürfen nach dem 31. Dezember 2006 aber nicht mehr erstmals zum Verkehr zugelassen werden.</w:t>
      </w:r>
    </w:p>
    <w:p w14:paraId="1FC07D5C" w14:textId="77777777" w:rsidR="006702E9" w:rsidRPr="00CD418C" w:rsidRDefault="00087F6C" w:rsidP="006702E9">
      <w:pPr>
        <w:pStyle w:val="51Abs"/>
      </w:pPr>
      <w:r w:rsidRPr="00CD418C">
        <w:t>(4) Art. I Z 4 (§ 1d Abs. 2) gilt nicht für Fahrzeuge mit</w:t>
      </w:r>
    </w:p>
    <w:p w14:paraId="3695F70F" w14:textId="77777777" w:rsidR="006702E9" w:rsidRPr="00CD418C" w:rsidRDefault="00087F6C" w:rsidP="006702E9">
      <w:pPr>
        <w:pStyle w:val="52Ziffere1"/>
      </w:pPr>
      <w:r w:rsidRPr="00CD418C">
        <w:tab/>
        <w:t>1.</w:t>
      </w:r>
      <w:r w:rsidRPr="00CD418C">
        <w:tab/>
        <w:t>Fremdzündungsmotor der Klassen</w:t>
      </w:r>
    </w:p>
    <w:p w14:paraId="3233BC9D" w14:textId="77777777" w:rsidR="006702E9" w:rsidRPr="00CD418C" w:rsidRDefault="00087F6C" w:rsidP="006702E9">
      <w:pPr>
        <w:pStyle w:val="53Literae2"/>
      </w:pPr>
      <w:r w:rsidRPr="00CD418C">
        <w:tab/>
        <w:t>a)</w:t>
      </w:r>
      <w:r w:rsidRPr="00CD418C">
        <w:tab/>
        <w:t>M1, ausgenommen Fahrzeuge mit einer Höchstmasse von mehr als 2</w:t>
      </w:r>
      <w:r w:rsidRPr="00B81AF5">
        <w:rPr>
          <w:color w:val="auto"/>
        </w:rPr>
        <w:t> </w:t>
      </w:r>
      <w:r w:rsidRPr="00CD418C">
        <w:t>500 kg, und N1, Gruppe I, die vor dem 1. Jänner 2000 und</w:t>
      </w:r>
    </w:p>
    <w:p w14:paraId="05D7956D" w14:textId="77777777" w:rsidR="006702E9" w:rsidRPr="00CD418C" w:rsidRDefault="00087F6C" w:rsidP="006702E9">
      <w:pPr>
        <w:pStyle w:val="53Literae2"/>
      </w:pPr>
      <w:r w:rsidRPr="00CD418C">
        <w:tab/>
        <w:t>b)</w:t>
      </w:r>
      <w:r w:rsidRPr="00CD418C">
        <w:tab/>
        <w:t>M1 mit einer Höchstmasse von mehr als 2</w:t>
      </w:r>
      <w:r w:rsidRPr="00B81AF5">
        <w:rPr>
          <w:color w:val="auto"/>
        </w:rPr>
        <w:t> </w:t>
      </w:r>
      <w:r w:rsidRPr="00CD418C">
        <w:t>500 kg und N1, Gruppen II und III, die vor dem 1. Jänner 2001 bereits genehmigt worden sind;</w:t>
      </w:r>
    </w:p>
    <w:p w14:paraId="3A8C2787" w14:textId="77777777" w:rsidR="006702E9" w:rsidRPr="00CD418C" w:rsidRDefault="00087F6C" w:rsidP="006702E9">
      <w:pPr>
        <w:pStyle w:val="52Ziffere1"/>
      </w:pPr>
      <w:r w:rsidRPr="00CD418C">
        <w:tab/>
        <w:t>2.</w:t>
      </w:r>
      <w:r w:rsidRPr="00CD418C">
        <w:tab/>
        <w:t>Selbstzündungsmotor der Klassen</w:t>
      </w:r>
    </w:p>
    <w:p w14:paraId="2DD530F9" w14:textId="77777777" w:rsidR="006702E9" w:rsidRPr="00CD418C" w:rsidRDefault="00087F6C" w:rsidP="006702E9">
      <w:pPr>
        <w:pStyle w:val="53Literae2"/>
      </w:pPr>
      <w:r w:rsidRPr="00CD418C">
        <w:tab/>
        <w:t>a)</w:t>
      </w:r>
      <w:r w:rsidRPr="00CD418C">
        <w:tab/>
        <w:t>M1, ausgenommen Fahrzeuge mit mehr als sechs Sitzplätzen einschließlich des Fahrersitzes und Fahrzeuge mit einer Höchstmasse von mehr als 2</w:t>
      </w:r>
      <w:r w:rsidRPr="00B81AF5">
        <w:rPr>
          <w:color w:val="auto"/>
        </w:rPr>
        <w:t> </w:t>
      </w:r>
      <w:r w:rsidRPr="00CD418C">
        <w:t>500 kg, die vor dem 1. Jänner 2003 und</w:t>
      </w:r>
    </w:p>
    <w:p w14:paraId="66C48C82" w14:textId="77777777" w:rsidR="006702E9" w:rsidRPr="00CD418C" w:rsidRDefault="00087F6C" w:rsidP="006702E9">
      <w:pPr>
        <w:pStyle w:val="53Literae2"/>
      </w:pPr>
      <w:r w:rsidRPr="00CD418C">
        <w:tab/>
        <w:t>b)</w:t>
      </w:r>
      <w:r w:rsidRPr="00CD418C">
        <w:tab/>
        <w:t>M1 mit mehr als sechs Sitzplätzen einschließlich des Fahrersitzes, ausgenommen Fahrzeuge mit einer Höchstmasse von mehr als 2</w:t>
      </w:r>
      <w:r w:rsidRPr="00B81AF5">
        <w:rPr>
          <w:color w:val="auto"/>
        </w:rPr>
        <w:t> </w:t>
      </w:r>
      <w:r w:rsidRPr="00CD418C">
        <w:t>500 kg, und N1, Gruppe I, die vor dem 1. Jänner 2005 und</w:t>
      </w:r>
    </w:p>
    <w:p w14:paraId="1D4F3F14" w14:textId="77777777" w:rsidR="006702E9" w:rsidRPr="00CD418C" w:rsidRDefault="00087F6C" w:rsidP="006702E9">
      <w:pPr>
        <w:pStyle w:val="53Literae2"/>
      </w:pPr>
      <w:r w:rsidRPr="00CD418C">
        <w:tab/>
        <w:t>c)</w:t>
      </w:r>
      <w:r w:rsidRPr="00CD418C">
        <w:tab/>
        <w:t>M1 mit einer Höchstmasse von mehr als 2</w:t>
      </w:r>
      <w:r w:rsidRPr="00B81AF5">
        <w:rPr>
          <w:color w:val="auto"/>
        </w:rPr>
        <w:t> </w:t>
      </w:r>
      <w:r w:rsidRPr="00CD418C">
        <w:t>500 kg und N1, Gruppen II und III, die vor dem 1. Jänner 2006 bereits genehmigt worden sind.</w:t>
      </w:r>
    </w:p>
    <w:p w14:paraId="0433B2AB" w14:textId="77777777" w:rsidR="006702E9" w:rsidRPr="00CD418C" w:rsidRDefault="00087F6C" w:rsidP="006702E9">
      <w:pPr>
        <w:pStyle w:val="51Abs"/>
      </w:pPr>
      <w:r w:rsidRPr="00CD418C">
        <w:t>(5) Art. I Z 8 (§ 3 Abs. 3) gilt nicht für Fahrzeuge, die vor dem 1. Oktober 1999 bereits typengenehmigt worden sind; diese müssen den bisherigen Vorschriften entsprechen. Solche Fahrzeuge dürfen nach dem 3. März 2001 aber nicht mehr einzeln genehmigt und nicht mehr erstmals zum Verkehr zugelassen werden.</w:t>
      </w:r>
    </w:p>
    <w:p w14:paraId="4E59F9C6" w14:textId="77777777" w:rsidR="006702E9" w:rsidRPr="00CD418C" w:rsidRDefault="00087F6C" w:rsidP="006702E9">
      <w:pPr>
        <w:pStyle w:val="51Abs"/>
      </w:pPr>
      <w:r w:rsidRPr="00CD418C">
        <w:t>(6) Art. I Z 12 (§ 6 Abs. 1b) gilt nicht für Fahrzeuge, die vor dem 1. Oktober 2000 bereits genehmigt worden sind. Sie müssen aber den bisherigen Vorschriften entsprechen. Fahrzeuge der Klassen M2, M3, N2 und N3, die mit Hilfslenkanlagen ausgerüstet sind, dürfen nach dem 30. September 2001 nicht mehr erstmals zum Verkehr zugelassen werden, wenn sie nicht dem § 6 Abs. 1b entsprechen.</w:t>
      </w:r>
    </w:p>
    <w:p w14:paraId="6CD00ED9" w14:textId="77777777" w:rsidR="006702E9" w:rsidRPr="00CD418C" w:rsidRDefault="00087F6C" w:rsidP="006702E9">
      <w:pPr>
        <w:pStyle w:val="51Abs"/>
      </w:pPr>
      <w:r w:rsidRPr="00CD418C">
        <w:t>(7) Art. I Z 13 (§ 6a) gilt nicht für Fahrzeuge, die vor dem 1. Oktober 2000 bereits genehmigt worden sind.</w:t>
      </w:r>
    </w:p>
    <w:p w14:paraId="04D68695" w14:textId="77777777" w:rsidR="006702E9" w:rsidRPr="00CD418C" w:rsidRDefault="00087F6C" w:rsidP="006702E9">
      <w:pPr>
        <w:pStyle w:val="51Abs"/>
      </w:pPr>
      <w:r w:rsidRPr="00CD418C">
        <w:t>(8) Art. I Z 19 (§ 11 Abs. 1b), Z 20 (§ 11 Abs. 7), Z 21 (§ 12c), Z 22 (§ 13a) und Z 23 (§ 15 Abs. 3) gelten nicht für Fahrzeuge, die vor dem 1. April 2000 bereits genehmigt worden sind. Diese müssen aber den bisherigen Vorschriften entsprechen.</w:t>
      </w:r>
    </w:p>
    <w:p w14:paraId="34F5BD66" w14:textId="77777777" w:rsidR="006702E9" w:rsidRPr="00CD418C" w:rsidRDefault="00087F6C" w:rsidP="006702E9">
      <w:pPr>
        <w:pStyle w:val="51Abs"/>
      </w:pPr>
      <w:r w:rsidRPr="00CD418C">
        <w:t>(9) Scheinwerfer, Nebelscheinwerfer, Nebelschlußleuchten, Parkleuchten und Fahrtrichtungsanzeiger, die als Ersatzteile bestimmt sind, dürfen auch weiterhin nach den bisherigen Vorschriften (frühere Fassung der Richtlinie) genehmigt werden, sofern diese</w:t>
      </w:r>
    </w:p>
    <w:p w14:paraId="526FBF88" w14:textId="77777777" w:rsidR="006702E9" w:rsidRPr="00CD418C" w:rsidRDefault="00087F6C" w:rsidP="006702E9">
      <w:pPr>
        <w:pStyle w:val="54aStriche1"/>
      </w:pPr>
      <w:r w:rsidRPr="00CD418C">
        <w:tab/>
      </w:r>
      <w:r>
        <w:t>–</w:t>
      </w:r>
      <w:r w:rsidRPr="00CD418C">
        <w:tab/>
        <w:t>für bereits in Betrieb befindliche Fahrzeuge bestimmt sind und</w:t>
      </w:r>
    </w:p>
    <w:p w14:paraId="24139734" w14:textId="77777777" w:rsidR="006702E9" w:rsidRPr="00CD418C" w:rsidRDefault="00087F6C" w:rsidP="006702E9">
      <w:pPr>
        <w:pStyle w:val="54aStriche1"/>
      </w:pPr>
      <w:r w:rsidRPr="00CD418C">
        <w:tab/>
      </w:r>
      <w:r>
        <w:t>–</w:t>
      </w:r>
      <w:r w:rsidRPr="00CD418C">
        <w:tab/>
        <w:t>den bei der Erstzulassung dieser Fahrzeuge geltenden Vorschriften der jeweiligen Richtlinie entsprechen.</w:t>
      </w:r>
    </w:p>
    <w:p w14:paraId="1E9C74B8" w14:textId="77777777" w:rsidR="006702E9" w:rsidRPr="00CD418C" w:rsidRDefault="00087F6C" w:rsidP="006702E9">
      <w:pPr>
        <w:pStyle w:val="51Abs"/>
      </w:pPr>
      <w:r w:rsidRPr="00CD418C">
        <w:t>(10) Art. I Z 18 (§ 10 Abs. 7), Z 33 (§ 19a Abs. 5), Z 34 (§ 19b Abs. 5) und Z 46 (hinsichtlich § 52 Abs. 10 Z 11) gelten nicht für Fahrzeuge, die vor dem 1. Jänner 2001 bereits genehmigt worden sind. Diese müssen aber den bisherigen Vorschriften entsprechen.</w:t>
      </w:r>
    </w:p>
    <w:p w14:paraId="73366D9D" w14:textId="77777777" w:rsidR="006702E9" w:rsidRPr="00CD418C" w:rsidRDefault="00087F6C" w:rsidP="006702E9">
      <w:pPr>
        <w:pStyle w:val="51Abs"/>
      </w:pPr>
      <w:r w:rsidRPr="00CD418C">
        <w:t>(11) Art. I Z 27 (§ 17c Abs. 2), Z 49 (§ 54a Abs. 8) und Z 50 (§ 54a Abs. 9) gelten nicht für Fahrzeuge, die vor dem 1. Juli 2000 bereits genehmigt worden sind. Diese müssen aber den bisherigen Vorschriften entsprechen.</w:t>
      </w:r>
    </w:p>
    <w:p w14:paraId="0A1817C6" w14:textId="77777777" w:rsidR="006702E9" w:rsidRPr="00CD418C" w:rsidRDefault="00087F6C" w:rsidP="006702E9">
      <w:pPr>
        <w:pStyle w:val="51Abs"/>
      </w:pPr>
      <w:r w:rsidRPr="00CD418C">
        <w:t>(12) Fahrzeuge, die vor dem 1. April 2000 bereits einmal zum Verkehr zugelassen waren, müssen dem Art. I Z 30 (§ 18 Abs. 8) und Z 31 (§ 18a Abs. 2 letzer Satz) erst ab dem 1. Jänner 2001 entsprechen. Feuerwehrfahrzeuge, die vor dem 1. April 2000 bereits einmal zum Verkehr zugelassen waren, sind von Art. I Z 30 (§ 18 Abs. 8) und Z 31 (§ 18a Abs. 2 letzter Satz) ausgenommen.</w:t>
      </w:r>
    </w:p>
    <w:p w14:paraId="5954C498" w14:textId="77777777" w:rsidR="006702E9" w:rsidRPr="00CD418C" w:rsidRDefault="00087F6C" w:rsidP="006702E9">
      <w:pPr>
        <w:pStyle w:val="51Abs"/>
      </w:pPr>
      <w:r w:rsidRPr="00CD418C">
        <w:t>(13) Typenscheine und Datenblätter auf Basis vor dem 31. Dezember 1999 erteilter Genehmigungen dürfen weiterhin nach dem bestehenden Muster ausgestellt werden. Vor dem 31. Dezember 1999 ausgestellte Datenblätter bleiben weiter gültig. Werden die technischen Daten (Anlage 3d/1) vom Erzeuger oder seinem Bevollmächtigten automationsunterstützt der Gemeinschaftseinrichtung der zum Betrieb der Kraftfahrzeug-Haftpflichtversicherung berechtigten Versicherer übermittelt, so müssen die technischen Daten im Typenschein (Anlage 3d/1) erst ab 1. September 2002 dem Muster dieser Verordnung entsprechen.</w:t>
      </w:r>
    </w:p>
    <w:p w14:paraId="2406E7DE" w14:textId="77777777" w:rsidR="00F47FC1" w:rsidRPr="00CD418C" w:rsidRDefault="00087F6C" w:rsidP="006702E9">
      <w:pPr>
        <w:pStyle w:val="51Abs"/>
      </w:pPr>
      <w:r w:rsidRPr="00CD418C">
        <w:t>(14) Bereits vor Inkrafttreten dieser Verordnung hergestellte Kennzeichentafeln, die nicht dem Art. I Z 65 (Anlage 5e) entsprechen, dürfen von den ermächtigten Herstellern den Behörden und den Zulassungsstellen noch übermittelt und von diesen weiterhin ausgegeben werden.</w:t>
      </w:r>
    </w:p>
    <w:p w14:paraId="37F9F1A9" w14:textId="77777777" w:rsidR="003A3E15" w:rsidRPr="002128E9" w:rsidRDefault="00EB2456" w:rsidP="002128E9">
      <w:pPr>
        <w:pStyle w:val="41UeberschrG1"/>
      </w:pPr>
      <w:r w:rsidRPr="002128E9">
        <w:t>Artikel III</w:t>
      </w:r>
    </w:p>
    <w:p w14:paraId="0AB8BB36" w14:textId="77777777" w:rsidR="003A3E15" w:rsidRPr="002128E9" w:rsidRDefault="00EB2456" w:rsidP="002128E9">
      <w:pPr>
        <w:pStyle w:val="43UeberschrG2"/>
      </w:pPr>
      <w:r w:rsidRPr="002128E9">
        <w:t>(Übergangsbestimmungen)</w:t>
      </w:r>
    </w:p>
    <w:p w14:paraId="6BF2BFC9" w14:textId="77777777" w:rsidR="003A3E15" w:rsidRPr="00FD13EB" w:rsidRDefault="00EB2456" w:rsidP="00FD13EB">
      <w:pPr>
        <w:pStyle w:val="45UeberschrPara"/>
        <w:rPr>
          <w:b w:val="0"/>
          <w:i/>
        </w:rPr>
      </w:pPr>
      <w:r w:rsidRPr="00FD13EB">
        <w:rPr>
          <w:b w:val="0"/>
          <w:i/>
        </w:rPr>
        <w:t>(Anm.: Zu BGBl. Nr. 399/1967)</w:t>
      </w:r>
    </w:p>
    <w:p w14:paraId="5AB4728F" w14:textId="77777777" w:rsidR="003A3E15" w:rsidRPr="002128E9" w:rsidRDefault="00EB2456" w:rsidP="003A3E15">
      <w:pPr>
        <w:pStyle w:val="51Abs"/>
      </w:pPr>
      <w:r w:rsidRPr="002128E9">
        <w:t>(1) Von den einzelnen Bestimmungen dieser Verordnung sind Fahrzeuge ausgenommen, die vor Inkrafttreten der jeweiligen Bestimmung bereits genehmigt worden sind, sofern die folgenden Absätze nichts anderes bestimmen. Diese Fahrzeuge müssen aber den bisherigen Bestimmungen entsprechen. Die Bestimmungen des Art. I Z 3 (hinsichtlich § 1d Abs. 2 bis 4) sind jedenfalls anzuwenden.</w:t>
      </w:r>
    </w:p>
    <w:p w14:paraId="579BD18F" w14:textId="77777777" w:rsidR="003A3E15" w:rsidRPr="002128E9" w:rsidRDefault="00EB2456" w:rsidP="003A3E15">
      <w:pPr>
        <w:pStyle w:val="51Abs"/>
      </w:pPr>
      <w:r w:rsidRPr="002128E9">
        <w:t>(2) Von Art. I Z 3 (§ 1d Abs. 1) sind Fahrzeuge der Kategorie M tief 1 und N tief 1 ausgenommen, wenn sie als Type vor dem 1. Jänner 1995 genehmigt worden sind, oder einzeln vor dem 1. Jänner 1996 genehmigt und erstmals zum Verkehr zugelassen worden sind. Typengenehmigte Fahrzeuge dürfen nach dem 1. Jänner 1996 aber nur mehr dann erstmals zum Verkehr zugelassen werden, wenn festgestellt worden ist, daß das Fahrzeug der Richtlinie 93/59/EWG entspricht.</w:t>
      </w:r>
      <w:r>
        <w:t xml:space="preserve"> </w:t>
      </w:r>
      <w:r w:rsidRPr="006D21A2">
        <w:t>Fahrzeuge, die bereits in einem anderen EU-Mitgliedstaat zugelassen waren, werden wie in Österreich zugelassene Fahrzeuge behandelt.</w:t>
      </w:r>
    </w:p>
    <w:p w14:paraId="0FC32D39" w14:textId="77777777" w:rsidR="003A3E15" w:rsidRPr="002128E9" w:rsidRDefault="00EB2456" w:rsidP="003A3E15">
      <w:pPr>
        <w:pStyle w:val="51Abs"/>
      </w:pPr>
      <w:r w:rsidRPr="002128E9">
        <w:t>(3) Die Ermittlung des Absorptionskoeffizienten (§ 1d Abs. 1 Richtlinie 72/306/EWG) entfällt für Fahrzeuge gemäß § 1d Abs. 1 Z 3, die vor dem Inkrafttreten dieser Verordnung bereits genehmigt worden sind.</w:t>
      </w:r>
    </w:p>
    <w:p w14:paraId="4DAAA81E" w14:textId="77777777" w:rsidR="003A3E15" w:rsidRPr="002128E9" w:rsidRDefault="00EB2456" w:rsidP="003A3E15">
      <w:pPr>
        <w:pStyle w:val="51Abs"/>
      </w:pPr>
      <w:r w:rsidRPr="002128E9">
        <w:t>(4) Art. I Z 13 (§ 4 Abs. 5a zweiter Satz) gilt nicht für Ersatzräder, die vor dem Inkrafttreten dieser Verordnung in Verkehr gebracht worden sind.</w:t>
      </w:r>
    </w:p>
    <w:p w14:paraId="27005A85" w14:textId="77777777" w:rsidR="003A3E15" w:rsidRPr="002128E9" w:rsidRDefault="00EB2456" w:rsidP="003A3E15">
      <w:pPr>
        <w:pStyle w:val="51Abs"/>
      </w:pPr>
      <w:r w:rsidRPr="002128E9">
        <w:t>(5) § 8 Abs. 1 Z 2 (Art. I Z 17) gilt nicht für Fahrzeuge, die vor dem 1. Oktober 1995 genehmigt worden sind. Solche Fahrzeuge müssen aber den bisherigen Bestimmungen entsprechen. § 8 Abs. 1 Z 3 (Art. I Z 17) gilt nicht für Fahrzeuge, die vor d</w:t>
      </w:r>
      <w:r w:rsidR="00401E5D">
        <w:t>sds</w:t>
      </w:r>
      <w:r w:rsidRPr="002128E9">
        <w:t>em 1. Oktober 1995 genehmigt worden sind. Solche Fahrzeuge dürfen nach dem 1. Oktober 1996 aber nicht mehr erstmals zum Verkehr zugelassen werden.</w:t>
      </w:r>
      <w:r>
        <w:t xml:space="preserve"> </w:t>
      </w:r>
      <w:r w:rsidRPr="006D21A2">
        <w:t>Fahrzeuge, die bereits in einem anderen EU-Mitgliedstaat zugelassen waren, werden wie in Österreich zugelassene Fahrzeuge behandelt.</w:t>
      </w:r>
    </w:p>
    <w:p w14:paraId="539D6F11" w14:textId="77777777" w:rsidR="003A3E15" w:rsidRPr="002128E9" w:rsidRDefault="00EB2456" w:rsidP="003A3E15">
      <w:pPr>
        <w:pStyle w:val="51Abs"/>
      </w:pPr>
      <w:r w:rsidRPr="002128E9">
        <w:t>(6) Typenscheine (§ 21a), die vor Inkrafttreten dieser Verordnung ausgestellt worden sind, bleiben weiter gültig. Typenscheine und deren Datenblätter auf Basis der vor dem Inkrafttreten dieser Verordnung erteilten Genehmigungen können weiterhin nach dem bestehenden Muster ausgestellt werden.</w:t>
      </w:r>
    </w:p>
    <w:p w14:paraId="59BAB558" w14:textId="77777777" w:rsidR="003A3E15" w:rsidRPr="00FD13EB" w:rsidRDefault="00EB2456" w:rsidP="003A3E15">
      <w:pPr>
        <w:pStyle w:val="51Abs"/>
        <w:rPr>
          <w:i/>
        </w:rPr>
      </w:pPr>
      <w:r w:rsidRPr="00FD13EB">
        <w:rPr>
          <w:i/>
        </w:rPr>
        <w:t>(Anm.: Abs. 7 aufgehoben durch BGBl. Nr. 746/1995)</w:t>
      </w:r>
    </w:p>
    <w:p w14:paraId="6ACBC676" w14:textId="77777777" w:rsidR="00804ECE" w:rsidRPr="002128E9" w:rsidRDefault="00EB2456" w:rsidP="003A3E15">
      <w:pPr>
        <w:pStyle w:val="51Abs"/>
      </w:pPr>
      <w:r w:rsidRPr="002128E9">
        <w:t>(8) Bei der Behörde vorrätige Kennzeichentafeln für Kleinmotorräder, die nicht den Bestimmungen der Anlage 5e entsprechen, dürfen noch aufgebracht und deren Kennzeichen zugewiesen werden. Ausgegebene Kennzeichentafeln für Kleinmotorräder bleiben weiter gültig.</w:t>
      </w:r>
    </w:p>
    <w:p w14:paraId="26898060" w14:textId="77777777" w:rsidR="00923E2A" w:rsidRPr="00553649" w:rsidRDefault="008B4EF1" w:rsidP="00553649">
      <w:pPr>
        <w:pStyle w:val="41UeberschrG1"/>
      </w:pPr>
      <w:r w:rsidRPr="00553649">
        <w:t>Artikel IV</w:t>
      </w:r>
    </w:p>
    <w:p w14:paraId="040E9EBF" w14:textId="77777777" w:rsidR="00923E2A" w:rsidRPr="00FD13EB" w:rsidRDefault="008B4EF1" w:rsidP="00FD13EB">
      <w:pPr>
        <w:pStyle w:val="45UeberschrPara"/>
        <w:rPr>
          <w:b w:val="0"/>
          <w:i/>
        </w:rPr>
      </w:pPr>
      <w:r w:rsidRPr="00FD13EB">
        <w:rPr>
          <w:b w:val="0"/>
          <w:i/>
        </w:rPr>
        <w:t>(Anm.: Zu BGBl. Nr. 399/1967)</w:t>
      </w:r>
    </w:p>
    <w:p w14:paraId="3FECBDE2" w14:textId="77777777" w:rsidR="00923E2A" w:rsidRPr="00553649" w:rsidRDefault="008B4EF1" w:rsidP="00923E2A">
      <w:pPr>
        <w:pStyle w:val="51Abs"/>
      </w:pPr>
      <w:r w:rsidRPr="00553649">
        <w:t>(1) Von Art. I Z 1 sind ausgenommen:</w:t>
      </w:r>
    </w:p>
    <w:p w14:paraId="783D5F4A" w14:textId="77777777" w:rsidR="00923E2A" w:rsidRPr="00553649" w:rsidRDefault="008B4EF1" w:rsidP="00923E2A">
      <w:pPr>
        <w:pStyle w:val="53Literae1"/>
      </w:pPr>
      <w:r w:rsidRPr="00553649">
        <w:tab/>
        <w:t>a)</w:t>
      </w:r>
      <w:r w:rsidRPr="00553649">
        <w:tab/>
        <w:t xml:space="preserve">hinsichtlich des § 1 d Abs. 1 Z 1, 2 und 4 sowie Z 3.1.2 und Z 3.3 jeweils bezüglich der lit. e </w:t>
      </w:r>
      <w:r w:rsidRPr="006C66EE">
        <w:rPr>
          <w:color w:val="auto"/>
        </w:rPr>
        <w:t>–</w:t>
      </w:r>
      <w:r w:rsidRPr="00553649">
        <w:t xml:space="preserve"> Fahrzeuge deren Type oder die einzeln vor dem Inkrafttreten dieser Verordnung genehmigt worden sind;</w:t>
      </w:r>
    </w:p>
    <w:p w14:paraId="657D9211" w14:textId="77777777" w:rsidR="00923E2A" w:rsidRPr="00553649" w:rsidRDefault="008B4EF1" w:rsidP="00923E2A">
      <w:pPr>
        <w:pStyle w:val="53Literae1"/>
      </w:pPr>
      <w:r w:rsidRPr="00553649">
        <w:tab/>
        <w:t>b)</w:t>
      </w:r>
      <w:r w:rsidRPr="00553649">
        <w:tab/>
        <w:t xml:space="preserve">hinsichtlich des § 1 d Abs. 1 Z 3 Kategorie A </w:t>
      </w:r>
      <w:r w:rsidRPr="006C66EE">
        <w:rPr>
          <w:color w:val="auto"/>
        </w:rPr>
        <w:t>–</w:t>
      </w:r>
      <w:r w:rsidRPr="00553649">
        <w:t xml:space="preserve"> Fahrzeuge, die vor dem Inkrafttreten dieser Verordnung bereits einmal in Österreich zugelassen worden sind; ferner sind ausgenommen</w:t>
      </w:r>
    </w:p>
    <w:p w14:paraId="1D597D81" w14:textId="77777777" w:rsidR="00923E2A" w:rsidRPr="00553649" w:rsidRDefault="008B4EF1" w:rsidP="00923E2A">
      <w:pPr>
        <w:pStyle w:val="52Ziffere2"/>
      </w:pPr>
      <w:r w:rsidRPr="00553649">
        <w:tab/>
        <w:t>1.</w:t>
      </w:r>
      <w:r w:rsidRPr="00553649">
        <w:tab/>
        <w:t>Fahrzeuge mit Fremdzündungsmotor, wenn sie in das Bundesgebiet eingebracht worden sind oder im Zollgebiet aus Bestandteilen hergestellt wurden, die in das Bundesgebiet eingebracht worden sind,</w:t>
      </w:r>
    </w:p>
    <w:p w14:paraId="0D3083DA" w14:textId="77777777" w:rsidR="00923E2A" w:rsidRPr="00553649" w:rsidRDefault="008B4EF1" w:rsidP="00923E2A">
      <w:pPr>
        <w:pStyle w:val="54Subliterae3"/>
      </w:pPr>
      <w:r w:rsidRPr="00553649">
        <w:tab/>
        <w:t>aa)</w:t>
      </w:r>
      <w:r w:rsidRPr="00553649">
        <w:tab/>
        <w:t>mit einem Hubraum von mehr als 1500 cm3: vor dem 1. Oktober 1986,</w:t>
      </w:r>
    </w:p>
    <w:p w14:paraId="193EE856" w14:textId="77777777" w:rsidR="00923E2A" w:rsidRPr="00553649" w:rsidRDefault="008B4EF1" w:rsidP="00923E2A">
      <w:pPr>
        <w:pStyle w:val="54Subliterae3"/>
      </w:pPr>
      <w:r w:rsidRPr="00553649">
        <w:tab/>
        <w:t>bb)</w:t>
      </w:r>
      <w:r w:rsidRPr="00553649">
        <w:tab/>
        <w:t>mit einem Hubraum von nicht mehr als 1500 cm3: vor dem 1. Oktober 1987.</w:t>
      </w:r>
    </w:p>
    <w:p w14:paraId="1D63F02E" w14:textId="77777777" w:rsidR="00923E2A" w:rsidRPr="00553649" w:rsidRDefault="008B4EF1" w:rsidP="00923E2A">
      <w:pPr>
        <w:pStyle w:val="57SchlussteilLit"/>
      </w:pPr>
      <w:r w:rsidRPr="00553649">
        <w:t>Solche Fahrzeuge dürfen aber, wenn sie unter lit. aa fallen, nach dem 31. März 1987, wenn sie unter lit. bb fallen, nach dem 31. Dezember 1987 nicht mehr zugelassen werden; dies gilt jedoch nicht für Fahrzeuge, die vor diesem Zeitpunkt bereits einmal in Österreich zugelassen waren. Fahrzeuge mit einem Hubraum von nicht mehr als 1</w:t>
      </w:r>
      <w:r w:rsidRPr="00B81AF5">
        <w:rPr>
          <w:color w:val="auto"/>
        </w:rPr>
        <w:t> </w:t>
      </w:r>
      <w:r w:rsidRPr="00553649">
        <w:t>500 cm3, die nicht dem § 1 d Abs. 1 Z 3 Kategorie A KDV 1967 entsprechen, dürfen nach dem 1. Oktober 1987 nur zugelassen werden, wenn für sie eine besondere Ausnahmebewilligung des Bundesministers für öffentliche Wirtschaft und Verkehr vorliegt. Eine derartige Ausnahmebewilligung wird nur erteilt, wenn das Fahrzeug noch nicht im Ausland zugelassen war und wenn glaubhaft gemacht wird, daß die Erfüllung der Erfordernisse des § 1 d Abs. 1 Z 3 Kategorie A KDV 1967 mit einer beträchtlichen wirtschaftlichen Belastung verbunden wäre;</w:t>
      </w:r>
    </w:p>
    <w:p w14:paraId="1E01CC63" w14:textId="77777777" w:rsidR="00923E2A" w:rsidRPr="00553649" w:rsidRDefault="008B4EF1" w:rsidP="00923E2A">
      <w:pPr>
        <w:pStyle w:val="52Ziffere2"/>
      </w:pPr>
      <w:r w:rsidRPr="00553649">
        <w:tab/>
        <w:t>2.</w:t>
      </w:r>
      <w:r w:rsidRPr="00553649">
        <w:tab/>
        <w:t>Fahrzeuge mit Selbstzündungsmotor, wenn sie vor dem 25. Mai 1986 in das Bundesgebiet eingebracht worden sind oder im Zollgebiet aus Bestandteilen hergestellt wurden, die in das Bundesgebiet eingebracht worden sind; solche Fahrzeuge dürfen aber nach dem 30. September 1986 nicht mehr zugelassen werden; dies gilt jedoch nicht für Fahrzeuge, die vor diesem Zeitpunkt bereits einmal in Österreich zugelassen waren;</w:t>
      </w:r>
    </w:p>
    <w:p w14:paraId="460AA3DE" w14:textId="77777777" w:rsidR="00923E2A" w:rsidRPr="00553649" w:rsidRDefault="008B4EF1" w:rsidP="00923E2A">
      <w:pPr>
        <w:pStyle w:val="53Literae1"/>
      </w:pPr>
      <w:r w:rsidRPr="00553649">
        <w:tab/>
        <w:t>c)</w:t>
      </w:r>
      <w:r w:rsidRPr="00553649">
        <w:tab/>
        <w:t xml:space="preserve">hinsichtlich des § 1 d Abs. 1 Z 3.1.2 und Z 3.2.1 </w:t>
      </w:r>
      <w:r>
        <w:t>–</w:t>
      </w:r>
      <w:r w:rsidRPr="00553649">
        <w:t xml:space="preserve"> Fahrzeuge mit Motoren mit Fremdzündung, deren Type oder die einzeln vor dem Inkrafttreten dieser Verordnung genehmigt worden sind, sofern nicht bei der Genehmigung festgestellt wurde, daß sie bereits der Regelung Nr. 15 in der Fassung BGBl. Nr. 525/1982 (Änderungsserie 04) entsprechen; Fahrzeuge, die der Regelung Nr. 15 in der Fassung BGBl. Nr. 525</w:t>
      </w:r>
      <w:r w:rsidR="00401E5D">
        <w:t>22</w:t>
      </w:r>
      <w:r w:rsidRPr="00553649">
        <w:t>/1982 (Änderungsserie 04) nicht entsprechen, dürfen nach dem 30. September 1985 nicht mehr zugelassen werden; dies gilt jedoch nicht für Fahrzeuge, die vor diesem Zeitpunkt bereits einmal in Österreich zugelassen waren;</w:t>
      </w:r>
    </w:p>
    <w:p w14:paraId="213D5471" w14:textId="77777777" w:rsidR="00923E2A" w:rsidRPr="00553649" w:rsidRDefault="008B4EF1" w:rsidP="00923E2A">
      <w:pPr>
        <w:pStyle w:val="53Literae1"/>
      </w:pPr>
      <w:r w:rsidRPr="00553649">
        <w:tab/>
        <w:t>d)</w:t>
      </w:r>
      <w:r w:rsidRPr="00553649">
        <w:tab/>
        <w:t xml:space="preserve">hinsichtlich des § 1 d Abs. 1 Z 3.1.2 </w:t>
      </w:r>
      <w:r>
        <w:t>–</w:t>
      </w:r>
      <w:r w:rsidRPr="00553649">
        <w:t xml:space="preserve"> Fahrzeuge mit Motoren mit Selbstzündung, die vor dem 1. Oktober 1985 bereits einmal in Österreich zugelassen waren;</w:t>
      </w:r>
    </w:p>
    <w:p w14:paraId="48DD2FE4" w14:textId="77777777" w:rsidR="00923E2A" w:rsidRPr="00553649" w:rsidRDefault="008B4EF1" w:rsidP="00923E2A">
      <w:pPr>
        <w:pStyle w:val="53Literae1"/>
      </w:pPr>
      <w:r w:rsidRPr="00553649">
        <w:tab/>
        <w:t>e)</w:t>
      </w:r>
      <w:r w:rsidRPr="00553649">
        <w:tab/>
        <w:t>hinsichtlich des § 1 d Abs. 1 Z 3.2.2</w:t>
      </w:r>
      <w:r>
        <w:t xml:space="preserve"> –</w:t>
      </w:r>
      <w:r w:rsidRPr="00553649">
        <w:t xml:space="preserve"> Fahrzeuge, die erstmals vor dem 1. Jänner 1981 zugelassen oder vor dem 1. Juli 1980 in das Bundesgebiet eingebracht worden sind;</w:t>
      </w:r>
    </w:p>
    <w:p w14:paraId="68832A8C" w14:textId="77777777" w:rsidR="00923E2A" w:rsidRPr="00553649" w:rsidRDefault="008B4EF1" w:rsidP="00923E2A">
      <w:pPr>
        <w:pStyle w:val="53Literae1"/>
      </w:pPr>
      <w:r w:rsidRPr="00553649">
        <w:tab/>
        <w:t>f)</w:t>
      </w:r>
      <w:r w:rsidRPr="00553649">
        <w:tab/>
        <w:t xml:space="preserve">hinsichtlich des § 1 d Abs. 1 Z 3.3 bezüglich der lit. a bis c </w:t>
      </w:r>
      <w:r w:rsidRPr="006C66EE">
        <w:rPr>
          <w:color w:val="auto"/>
        </w:rPr>
        <w:t>–</w:t>
      </w:r>
      <w:r w:rsidRPr="00553649">
        <w:t xml:space="preserve"> Fahrzeuge, die vor dem 1. Oktober 1985 bereits einmal in Österreich zugelassen waren.</w:t>
      </w:r>
    </w:p>
    <w:p w14:paraId="0B042C35" w14:textId="77777777" w:rsidR="00923E2A" w:rsidRPr="00553649" w:rsidRDefault="008B4EF1" w:rsidP="00923E2A">
      <w:pPr>
        <w:pStyle w:val="55SchlussteilAbs"/>
      </w:pPr>
      <w:r w:rsidRPr="00553649">
        <w:t>Fahrzeuge, die unter diese Ausnahmen fallen, müssen jedoch den bisherigen Vorschriften über Auspuffgase entsprechen.</w:t>
      </w:r>
    </w:p>
    <w:p w14:paraId="3A209D95" w14:textId="77777777" w:rsidR="00923E2A" w:rsidRPr="00553649" w:rsidRDefault="008B4EF1" w:rsidP="00923E2A">
      <w:pPr>
        <w:pStyle w:val="51Abs"/>
      </w:pPr>
      <w:r w:rsidRPr="00553649">
        <w:t>(2) Von Art. I Z 1 sind hinsichtlich des § 1 d Abs. 3 Fahrzeuge ausgenommen, deren Type oder die einzeln vor dem Inkrafttreten dieser Verordnung genehmigt worden sind, wenn bei Einhaltung dieser Bestimmung eine wesentliche Minderung der Motorleistung unvermeidbar wäre; sie müssen jedoch den bisherigen Vorschriften entsprechen.</w:t>
      </w:r>
    </w:p>
    <w:p w14:paraId="104A3D0A" w14:textId="77777777" w:rsidR="00923E2A" w:rsidRPr="00553649" w:rsidRDefault="008B4EF1" w:rsidP="00923E2A">
      <w:pPr>
        <w:pStyle w:val="51Abs"/>
      </w:pPr>
      <w:r w:rsidRPr="00553649">
        <w:t>(3) Von Art. I Z 1 sind hinsichtlich des § 1 d</w:t>
      </w:r>
      <w:r w:rsidR="00401E5D">
        <w:t>22</w:t>
      </w:r>
      <w:r w:rsidRPr="00553649">
        <w:t xml:space="preserve"> Abs. 4 erster Satz Fahrzeuge ausgenommen, deren Type oder die einzeln vor dem Inkrafttreten dieser Verordnung genehmigt worden sind.</w:t>
      </w:r>
    </w:p>
    <w:p w14:paraId="0B146F4B" w14:textId="77777777" w:rsidR="00923E2A" w:rsidRPr="00553649" w:rsidRDefault="008B4EF1" w:rsidP="00923E2A">
      <w:pPr>
        <w:pStyle w:val="51Abs"/>
      </w:pPr>
      <w:r w:rsidRPr="00553649">
        <w:t>(4) Von Art. I Z 3 (§ 8 Abs. 1) sind ausgenommen, wenn ihre Type oder wenn sie einzeln genehmigt worden sind:</w:t>
      </w:r>
    </w:p>
    <w:p w14:paraId="29FE4EBD" w14:textId="77777777" w:rsidR="00923E2A" w:rsidRPr="00553649" w:rsidRDefault="008B4EF1" w:rsidP="00923E2A">
      <w:pPr>
        <w:pStyle w:val="53Literae1"/>
      </w:pPr>
      <w:r w:rsidRPr="00553649">
        <w:tab/>
        <w:t>a)</w:t>
      </w:r>
      <w:r w:rsidRPr="00553649">
        <w:tab/>
        <w:t>die im § 8 Abs. 1 Z 1, 3 bis 6.1, 7.1, 8 und 9 angeführten Fahrzeuge vor dem 1. Oktober 1989,</w:t>
      </w:r>
    </w:p>
    <w:p w14:paraId="1C1F6EDF" w14:textId="77777777" w:rsidR="00923E2A" w:rsidRPr="00553649" w:rsidRDefault="008B4EF1" w:rsidP="00923E2A">
      <w:pPr>
        <w:pStyle w:val="53Literae1"/>
      </w:pPr>
      <w:r w:rsidRPr="00553649">
        <w:tab/>
        <w:t>b)</w:t>
      </w:r>
      <w:r w:rsidRPr="00553649">
        <w:tab/>
        <w:t>die im § 8 Abs. 1 Z 2, 6.2 und 7.2 angeführten Fahrzeuge vor dem 1. Oktober 1991;</w:t>
      </w:r>
    </w:p>
    <w:p w14:paraId="7CED1C0D" w14:textId="77777777" w:rsidR="00923E2A" w:rsidRPr="00553649" w:rsidRDefault="008B4EF1" w:rsidP="00923E2A">
      <w:pPr>
        <w:pStyle w:val="55SchlussteilAbs"/>
      </w:pPr>
      <w:r w:rsidRPr="00553649">
        <w:t>diese Fahrzeuge müssen jedoch den bisherigen Vorschriften entsprechen. Fahrzeuge, die den im § 8 Abs. 1 Z 1, 3 bis 9 angeführten, sie betreffenden Wert übersteigen, dürfen nach dem 30. September 1991 nicht mehr zugelassen werden; dies gilt jedoch nicht für Fahrzeuge, die vor diesem Zeitpunkt bereits einmal in Österreich zugelassen waren.</w:t>
      </w:r>
    </w:p>
    <w:p w14:paraId="2F5A2405" w14:textId="77777777" w:rsidR="001347D8" w:rsidRPr="00553649" w:rsidRDefault="008B4EF1" w:rsidP="00923E2A">
      <w:pPr>
        <w:pStyle w:val="51Abs"/>
      </w:pPr>
      <w:r w:rsidRPr="00553649">
        <w:t>(5) Von Art. I Z 5 sind hinsichtlich des § 8 a Abs. 1 Fahrzeuge ausgenommen, deren Type oder die einzeln vor dem Inkrafttreten dieser Verordnung (1. Jänner 1989) genehmigt worden sind.</w:t>
      </w:r>
    </w:p>
    <w:p w14:paraId="3024B30D" w14:textId="77777777" w:rsidR="00150B9F" w:rsidRPr="00CE1B01" w:rsidRDefault="00FE5854" w:rsidP="00CE1B01">
      <w:pPr>
        <w:pStyle w:val="41UeberschrG1"/>
      </w:pPr>
      <w:r w:rsidRPr="00CE1B01">
        <w:t>Artikel IV</w:t>
      </w:r>
    </w:p>
    <w:p w14:paraId="0AF5CE65" w14:textId="77777777" w:rsidR="00150B9F" w:rsidRPr="00FD13EB" w:rsidRDefault="00FE5854" w:rsidP="00FD13EB">
      <w:pPr>
        <w:pStyle w:val="45UeberschrPara"/>
        <w:rPr>
          <w:b w:val="0"/>
          <w:i/>
        </w:rPr>
      </w:pPr>
      <w:r w:rsidRPr="00FD13EB">
        <w:rPr>
          <w:b w:val="0"/>
          <w:i/>
        </w:rPr>
        <w:t>(Anm.: Zu BGBl. Nr. 399/1967)</w:t>
      </w:r>
    </w:p>
    <w:p w14:paraId="12FBB5E9" w14:textId="77777777" w:rsidR="00150B9F" w:rsidRPr="00CE1B01" w:rsidRDefault="00FE5854" w:rsidP="00150B9F">
      <w:pPr>
        <w:pStyle w:val="51Abs"/>
      </w:pPr>
      <w:r w:rsidRPr="00CE1B01">
        <w:t>(1) Von Art. I Z 1 (§ 1 d Abs. 1 Z 3.3) und Z 2 (§ 1 d Abs. 1 Z 5) sind Fahrzeuge ausgenommen, deren Type oder die einzeln vor dem Inkrafttreten dieser Verordnung genehmigt worden sind.</w:t>
      </w:r>
    </w:p>
    <w:p w14:paraId="5D7E6E7B" w14:textId="77777777" w:rsidR="00150B9F" w:rsidRPr="00CE1B01" w:rsidRDefault="00FE5854" w:rsidP="00150B9F">
      <w:pPr>
        <w:pStyle w:val="51Abs"/>
      </w:pPr>
      <w:r w:rsidRPr="00CE1B01">
        <w:t>(2) Von Art. I Z 4 (§ 7 Abs. 2) sind Fahrzeuge ausgenommen, deren Type oder die einzeln vor dem Inkrafttreten dieser Verordnung genehmigt worden sind; sie müssen jedoch den bisherigen Vorschriften entsprechen.</w:t>
      </w:r>
    </w:p>
    <w:p w14:paraId="56613F6C" w14:textId="77777777" w:rsidR="00150B9F" w:rsidRPr="00CE1B01" w:rsidRDefault="00FE5854" w:rsidP="00150B9F">
      <w:pPr>
        <w:pStyle w:val="51Abs"/>
      </w:pPr>
      <w:r w:rsidRPr="00CE1B01">
        <w:t>(3) Von Art. I Z 9 (§ 54 a Abs. 6) sind Fahrzeuge, deren Type oder die einzeln vor dem Inkrafttreten dieser Verordnung genehmigt worden sind, ausgenommen. Solche Fahrzeuge dürfen nach dem 31. Dezember 1987 nicht mehr erstmals zum Verkehr zugelassen werden.</w:t>
      </w:r>
    </w:p>
    <w:p w14:paraId="6BCAEACC" w14:textId="77777777" w:rsidR="00150B9F" w:rsidRPr="00CE1B01" w:rsidRDefault="00FE5854" w:rsidP="00150B9F">
      <w:pPr>
        <w:pStyle w:val="51Abs"/>
      </w:pPr>
      <w:r w:rsidRPr="00CE1B01">
        <w:t>(4) Wenn</w:t>
      </w:r>
    </w:p>
    <w:p w14:paraId="629E88C5" w14:textId="77777777" w:rsidR="00150B9F" w:rsidRPr="00CE1B01" w:rsidRDefault="00FE5854" w:rsidP="00150B9F">
      <w:pPr>
        <w:pStyle w:val="52Ziffere1"/>
      </w:pPr>
      <w:r w:rsidRPr="00CE1B01">
        <w:tab/>
        <w:t>1.</w:t>
      </w:r>
      <w:r w:rsidRPr="00CE1B01">
        <w:tab/>
        <w:t>ein Seitenständer, der nicht dem Art. I Z 9 entspricht,</w:t>
      </w:r>
    </w:p>
    <w:p w14:paraId="76F1E6B9" w14:textId="77777777" w:rsidR="00150B9F" w:rsidRPr="00CE1B01" w:rsidRDefault="00FE5854" w:rsidP="00150B9F">
      <w:pPr>
        <w:pStyle w:val="53Literae2"/>
      </w:pPr>
      <w:r w:rsidRPr="00CE1B01">
        <w:tab/>
        <w:t>a)</w:t>
      </w:r>
      <w:r w:rsidRPr="00CE1B01">
        <w:tab/>
        <w:t>entfernt wird,</w:t>
      </w:r>
    </w:p>
    <w:p w14:paraId="392D3C65" w14:textId="77777777" w:rsidR="00150B9F" w:rsidRPr="00CE1B01" w:rsidRDefault="00FE5854" w:rsidP="00150B9F">
      <w:pPr>
        <w:pStyle w:val="53Literae2"/>
      </w:pPr>
      <w:r w:rsidRPr="00CE1B01">
        <w:tab/>
        <w:t>b)</w:t>
      </w:r>
      <w:r w:rsidRPr="00CE1B01">
        <w:tab/>
        <w:t>in einen vorschriftsmäßigen Zustand gebracht wird, oder</w:t>
      </w:r>
    </w:p>
    <w:p w14:paraId="1772CBD4" w14:textId="77777777" w:rsidR="00150B9F" w:rsidRPr="00CE1B01" w:rsidRDefault="00FE5854" w:rsidP="00150B9F">
      <w:pPr>
        <w:pStyle w:val="52Ziffere1"/>
      </w:pPr>
      <w:r w:rsidRPr="00CE1B01">
        <w:tab/>
        <w:t>2.</w:t>
      </w:r>
      <w:r w:rsidRPr="00CE1B01">
        <w:tab/>
        <w:t>ein dem Art. I Z 9 entsprechender Seitenständer angebracht wird,</w:t>
      </w:r>
    </w:p>
    <w:p w14:paraId="2A025564" w14:textId="77777777" w:rsidR="00055466" w:rsidRPr="00CE1B01" w:rsidRDefault="00FE5854" w:rsidP="00150B9F">
      <w:pPr>
        <w:pStyle w:val="55SchlussteilAbs"/>
      </w:pPr>
      <w:r w:rsidRPr="00CE1B01">
        <w:t>entfällt die Anzeigepflicht nach § 33 Abs. 1 KFG 1967.</w:t>
      </w:r>
    </w:p>
    <w:p w14:paraId="36929AD8" w14:textId="77777777" w:rsidR="00621315" w:rsidRPr="008D6928" w:rsidRDefault="00A92BF8" w:rsidP="008D6928">
      <w:pPr>
        <w:pStyle w:val="41UeberschrG1"/>
      </w:pPr>
      <w:r w:rsidRPr="008D6928">
        <w:t>Artikel IV</w:t>
      </w:r>
    </w:p>
    <w:p w14:paraId="314B2F2E" w14:textId="77777777" w:rsidR="00621315" w:rsidRPr="00FD13EB" w:rsidRDefault="00A92BF8" w:rsidP="00FD13EB">
      <w:pPr>
        <w:pStyle w:val="45UeberschrPara"/>
        <w:rPr>
          <w:b w:val="0"/>
          <w:i/>
        </w:rPr>
      </w:pPr>
      <w:r w:rsidRPr="00FD13EB">
        <w:rPr>
          <w:b w:val="0"/>
          <w:i/>
        </w:rPr>
        <w:t>(Anm.: Zu BGBl. Nr. 399/1967)</w:t>
      </w:r>
    </w:p>
    <w:p w14:paraId="2C5DC1F7" w14:textId="77777777" w:rsidR="00621315" w:rsidRPr="008D6928" w:rsidRDefault="00A92BF8" w:rsidP="00621315">
      <w:pPr>
        <w:pStyle w:val="51Abs"/>
      </w:pPr>
      <w:r w:rsidRPr="008D6928">
        <w:t>(1) Bis zum Inkrafttreten des Art. I Z 1 und 3 hinsichtlich des § 1 d Abs. 1 Z 3 unterliegen die dort angeführten Fahrzeuge den Werten des § 1 d Abs. 1 Z 3 in der Fassung der 18. Novelle zur KDV 1967, BGBl. Nr. 395/1985, und der 21. Novelle zur KDV 1967, BGBl. Nr. 711/1986, sofern nicht bei der Genehmigung festgestellt wurde, daß sie bereits den erstgenannten Vorschriften entsprechen; in diesem Fall braucht nicht auch der Nachweis der Erfüllung der Anforderungen des § 1 d Abs. 1 Z 3 in der bisherigen Fassung erbracht zu werden.</w:t>
      </w:r>
    </w:p>
    <w:p w14:paraId="23E6FACC" w14:textId="77777777" w:rsidR="00621315" w:rsidRPr="008D6928" w:rsidRDefault="00A92BF8" w:rsidP="00621315">
      <w:pPr>
        <w:pStyle w:val="51Abs"/>
      </w:pPr>
      <w:r w:rsidRPr="008D6928">
        <w:t>(2) Kraftwagen, die vor dem 1. Jänner 1989 bereits einmal in Österreich zugelassen waren, sind von Art. I Z 1 und 3 hinsichtlich § 1 d Abs. 1 Z 3 Kategorie B ausgenommen; sie müssen jedoch den bisherigen Vorschriften über Auspuffgase (Abs. 1) entsprechen.</w:t>
      </w:r>
    </w:p>
    <w:p w14:paraId="6F302452" w14:textId="77777777" w:rsidR="00621315" w:rsidRPr="008D6928" w:rsidRDefault="00A92BF8" w:rsidP="00621315">
      <w:pPr>
        <w:pStyle w:val="51Abs"/>
      </w:pPr>
      <w:r w:rsidRPr="008D6928">
        <w:t>(3) Kraftwagen in geländegängiger Bauweise, die vor dem Inkrafttreten des Art. I Z 4 (§ 1 d Abs. 2) gemäß Art. V Abs. 1 unter Anwendung des § 1 d Abs. 2 KDV 1967 in der Fassung der 18. Novelle zur KDV 1967, BGBl. Nr. 395/1985, genehmigt wurden, sind von Art. I Z 1 (§ 1 d Abs. 1 Z 3) ausgenommen; sie müssen jedoch den bisherigen Vorschriften über Auspuffgase (Abs. </w:t>
      </w:r>
      <w:r w:rsidR="00401E5D">
        <w:t>22</w:t>
      </w:r>
      <w:r w:rsidRPr="008D6928">
        <w:t>1) entsprechen. Fahrzeuge, die unter diese Ausnahme fallen, dürfen jedoch nach dem 31. Dezember 1988 nicht erstmals zugelassen werden.</w:t>
      </w:r>
    </w:p>
    <w:p w14:paraId="24EE512E" w14:textId="77777777" w:rsidR="00621315" w:rsidRPr="008D6928" w:rsidRDefault="00A92BF8" w:rsidP="00621315">
      <w:pPr>
        <w:pStyle w:val="51Abs"/>
      </w:pPr>
      <w:r w:rsidRPr="008D6928">
        <w:t>(4) Bis zum Inkrafttreten des Art. I Z 1 hinsichtlich des § 1 d Abs. 1 Z 3 Kategorie B (Art. V Abs. 2 lit. a) ist zur Bestimmung des Merkmales der geländegängigen Bauweise im Sinne des § 1 d Abs. 1 Z 3.1.2 KDV 1967 in der Fassung der 18. Novelle zur KDV 1967, BGBl. Nr. 395/1985, und der 20. Novelle zur KDV 1967, BGBl. Nr. 279/1986, § 1 d Abs. 2 in der Fassung des Art. I Abs. 4 anzuwenden.</w:t>
      </w:r>
    </w:p>
    <w:p w14:paraId="65AD210F" w14:textId="77777777" w:rsidR="00621315" w:rsidRPr="008D6928" w:rsidRDefault="00A92BF8" w:rsidP="00621315">
      <w:pPr>
        <w:pStyle w:val="51Abs"/>
      </w:pPr>
      <w:r w:rsidRPr="008D6928">
        <w:t>(4a) Von Art. I Z 1 (§ 1 d Abs. 1 Z 3) sind Kraftwagen der Kategorie B ausgenommen, wenn sie vor dem 1. Jänner 1989 in das Bundesgebiet eingebracht oder im Zollgebiet aus Bestandteilen hergestellt wurden, die vor dem 1. Jänner 1989 in das Bundesgebiet eingebracht worden sind. Solche Fahrzeuge dürfen, wenn für sie eine besondere Ausnahmebewilligung des Bundesministers für öffentliche Wirtschaft und Verkehr vorliegt, noch bis 30. Juni 1989 zugelassen werden; dies gilt jedoch nicht für Fahrzeuge, die vor diesem Zeitpunkt bereits einmal in Österreich zugelassen waren. Eine derartige Ausnahmebewilligung wird nur erteilt, wenn das Fahrzeug noch nicht im Ausland zugelassen war und wenn glaubhaft gemacht wird, daß die Erfüllung der Erfordernisse des § 1 d Abs. 1 Z 3 Kategorie B KDV 1967 mit einer beträchtlichen wirtschaftlichen Belastung verbunden wäre.</w:t>
      </w:r>
    </w:p>
    <w:p w14:paraId="3DDA2400" w14:textId="77777777" w:rsidR="00621315" w:rsidRPr="008D6928" w:rsidRDefault="00A92BF8" w:rsidP="00621315">
      <w:pPr>
        <w:pStyle w:val="51Abs"/>
      </w:pPr>
      <w:r w:rsidRPr="008D6928">
        <w:t>(5) Von Art. I Z 6 (§ 3 Abs. 2) sind Fahrzeuge ausgenommen, deren Type oder die einzeln vor dem Inkrafttreten dieser Verordnung genehmigt worden sind.</w:t>
      </w:r>
    </w:p>
    <w:p w14:paraId="74A3EEE3" w14:textId="77777777" w:rsidR="00621315" w:rsidRPr="008D6928" w:rsidRDefault="00A92BF8" w:rsidP="00621315">
      <w:pPr>
        <w:pStyle w:val="51Abs"/>
      </w:pPr>
      <w:r w:rsidRPr="008D6928">
        <w:t>(6) Von Art. I Z 7 (§ 3 g Abs. 3) sind Fahrzeuge ausgenommen, deren Type oder die einzeln vor dem Inkrafttreten dieser Verordnung genehmigt worden sind; sie müssen jedoch den bisherigen Vorschriften entsprechen.</w:t>
      </w:r>
    </w:p>
    <w:p w14:paraId="501060F7" w14:textId="77777777" w:rsidR="00621315" w:rsidRPr="008D6928" w:rsidRDefault="00A92BF8" w:rsidP="00621315">
      <w:pPr>
        <w:pStyle w:val="51Abs"/>
      </w:pPr>
      <w:r w:rsidRPr="008D6928">
        <w:t>(7) Von Art. I Z 8 (§ 3 h Abs. 4) und Z 9 (§ 3 i Abs. 5) sind Fahrzeuge ausgenommen, deren Type oder die einzeln vor dem Inkrafttreten dieser Verordnung genehmigt worden sind.</w:t>
      </w:r>
    </w:p>
    <w:p w14:paraId="1F64D027" w14:textId="77777777" w:rsidR="00621315" w:rsidRPr="008D6928" w:rsidRDefault="00A92BF8" w:rsidP="00621315">
      <w:pPr>
        <w:pStyle w:val="51Abs"/>
      </w:pPr>
      <w:r w:rsidRPr="008D6928">
        <w:t>(8) Von Art. I Z 10 (§ 3</w:t>
      </w:r>
      <w:r w:rsidRPr="00B81AF5">
        <w:rPr>
          <w:color w:val="auto"/>
        </w:rPr>
        <w:t> </w:t>
      </w:r>
      <w:r w:rsidRPr="008D6928">
        <w:t>j) sind Sattelanhänger ausgenommen, deren Type oder die einzeln vor dem Inkrafttreten dieser Verordnung genehmigt worden sind.</w:t>
      </w:r>
    </w:p>
    <w:p w14:paraId="79923BA3" w14:textId="77777777" w:rsidR="00621315" w:rsidRPr="008D6928" w:rsidRDefault="00A92BF8" w:rsidP="00621315">
      <w:pPr>
        <w:pStyle w:val="51Abs"/>
      </w:pPr>
      <w:r w:rsidRPr="008D6928">
        <w:t>(9) Reifen, die dem Art. I Z 14 (§ 4 Abs. 4</w:t>
      </w:r>
      <w:r w:rsidRPr="00B81AF5">
        <w:rPr>
          <w:color w:val="auto"/>
        </w:rPr>
        <w:t> </w:t>
      </w:r>
      <w:r w:rsidRPr="008D6928">
        <w:t>c) nicht entsprechen, dürfen nach dem 31. Dezember 1987 nicht mehr feilgeboten und nach dem 31. Dezember 1992 nicht mehr verwendet werden.</w:t>
      </w:r>
    </w:p>
    <w:p w14:paraId="7A06C363" w14:textId="77777777" w:rsidR="00E03C05" w:rsidRPr="008D6928" w:rsidRDefault="00A92BF8" w:rsidP="00621315">
      <w:pPr>
        <w:pStyle w:val="51Abs"/>
      </w:pPr>
      <w:r w:rsidRPr="008D6928">
        <w:t>(10) Formblätter für die Abmeldung (Anlage 4 a), die nicht dem Art. I Z 29 entsprechen, können aufgebraucht werden.</w:t>
      </w:r>
    </w:p>
    <w:p w14:paraId="7082B1CF" w14:textId="77777777" w:rsidR="00E72D2A" w:rsidRPr="00C9505A" w:rsidRDefault="001F6A49" w:rsidP="00C9505A">
      <w:pPr>
        <w:pStyle w:val="41UeberschrG1"/>
      </w:pPr>
      <w:r w:rsidRPr="00C9505A">
        <w:t>Artikel IV</w:t>
      </w:r>
    </w:p>
    <w:p w14:paraId="60EC5459" w14:textId="77777777" w:rsidR="00E72D2A" w:rsidRPr="0052377D" w:rsidRDefault="001F6A49" w:rsidP="0052377D">
      <w:pPr>
        <w:pStyle w:val="45UeberschrPara"/>
        <w:rPr>
          <w:b w:val="0"/>
          <w:i/>
        </w:rPr>
      </w:pPr>
      <w:r w:rsidRPr="0052377D">
        <w:rPr>
          <w:b w:val="0"/>
          <w:i/>
        </w:rPr>
        <w:t>(Anm.: Zu BGBl. Nr. 399/1967)</w:t>
      </w:r>
    </w:p>
    <w:p w14:paraId="656CC7CD" w14:textId="77777777" w:rsidR="00E72D2A" w:rsidRPr="00C9505A" w:rsidRDefault="001F6A49" w:rsidP="00E72D2A">
      <w:pPr>
        <w:pStyle w:val="51Abs"/>
      </w:pPr>
      <w:r w:rsidRPr="00C9505A">
        <w:t>Bis zum Inkrafttreten des Art. I Z 2 (§ 1 d Abs. 1 Z 2) am 1. Oktober 1990 bzw. 1. Oktober 1991 gelten anstelle der dort angeführten Werte folgende:</w:t>
      </w:r>
    </w:p>
    <w:p w14:paraId="1939EBC7" w14:textId="77777777" w:rsidR="00FD13EB" w:rsidRPr="00FD13EB" w:rsidRDefault="00FD13EB" w:rsidP="00FD13EB">
      <w:pPr>
        <w:pStyle w:val="09Abstand"/>
      </w:pPr>
    </w:p>
    <w:tbl>
      <w:tblPr>
        <w:tblW w:w="0" w:type="auto"/>
        <w:tblLook w:val="04A0" w:firstRow="1" w:lastRow="0" w:firstColumn="1" w:lastColumn="0" w:noHBand="0" w:noVBand="1"/>
      </w:tblPr>
      <w:tblGrid>
        <w:gridCol w:w="4503"/>
        <w:gridCol w:w="1380"/>
        <w:gridCol w:w="1381"/>
        <w:gridCol w:w="1381"/>
      </w:tblGrid>
      <w:tr w:rsidR="00FD13EB" w:rsidRPr="00FD13EB" w14:paraId="07ED0904" w14:textId="77777777" w:rsidTr="00FD13EB">
        <w:tc>
          <w:tcPr>
            <w:tcW w:w="4503" w:type="dxa"/>
          </w:tcPr>
          <w:p w14:paraId="5E16DEC6" w14:textId="77777777" w:rsidR="00FD13EB" w:rsidRPr="00FD13EB" w:rsidRDefault="00FD13EB" w:rsidP="00FD13EB">
            <w:pPr>
              <w:pStyle w:val="83ErlText"/>
            </w:pPr>
          </w:p>
        </w:tc>
        <w:tc>
          <w:tcPr>
            <w:tcW w:w="1380" w:type="dxa"/>
            <w:vAlign w:val="bottom"/>
          </w:tcPr>
          <w:p w14:paraId="2E6D3596" w14:textId="77777777" w:rsidR="00FD13EB" w:rsidRPr="00FD13EB" w:rsidRDefault="001F6A49" w:rsidP="00FD13EB">
            <w:pPr>
              <w:pStyle w:val="83ErlText"/>
              <w:jc w:val="center"/>
            </w:pPr>
            <w:r w:rsidRPr="00FD13EB">
              <w:t>a) für CO</w:t>
            </w:r>
          </w:p>
        </w:tc>
        <w:tc>
          <w:tcPr>
            <w:tcW w:w="1381" w:type="dxa"/>
            <w:vAlign w:val="bottom"/>
          </w:tcPr>
          <w:p w14:paraId="2EAD854C" w14:textId="77777777" w:rsidR="00FD13EB" w:rsidRPr="00FD13EB" w:rsidRDefault="001F6A49" w:rsidP="00FD13EB">
            <w:pPr>
              <w:pStyle w:val="83ErlText"/>
              <w:jc w:val="center"/>
            </w:pPr>
            <w:r w:rsidRPr="00FD13EB">
              <w:t>b) für HC</w:t>
            </w:r>
          </w:p>
        </w:tc>
        <w:tc>
          <w:tcPr>
            <w:tcW w:w="1381" w:type="dxa"/>
            <w:vAlign w:val="bottom"/>
          </w:tcPr>
          <w:p w14:paraId="51DF8B3A" w14:textId="77777777" w:rsidR="00FD13EB" w:rsidRPr="00FD13EB" w:rsidRDefault="001F6A49" w:rsidP="00FD13EB">
            <w:pPr>
              <w:pStyle w:val="83ErlText"/>
              <w:jc w:val="center"/>
            </w:pPr>
            <w:r w:rsidRPr="00FD13EB">
              <w:t>c) für NOX</w:t>
            </w:r>
          </w:p>
        </w:tc>
      </w:tr>
      <w:tr w:rsidR="00FD13EB" w:rsidRPr="00FD13EB" w14:paraId="171A4E26" w14:textId="77777777" w:rsidTr="00FD13EB">
        <w:tc>
          <w:tcPr>
            <w:tcW w:w="4503" w:type="dxa"/>
          </w:tcPr>
          <w:p w14:paraId="2B7F82DF" w14:textId="77777777" w:rsidR="00FD13EB" w:rsidRPr="00FD13EB" w:rsidRDefault="001F6A49" w:rsidP="00FD13EB">
            <w:pPr>
              <w:pStyle w:val="85ErlAufzaehlg"/>
            </w:pPr>
            <w:r w:rsidRPr="00FD13EB">
              <w:t>1.</w:t>
            </w:r>
            <w:r>
              <w:tab/>
            </w:r>
            <w:r w:rsidRPr="00FD13EB">
              <w:t>für Kleinmotorräder mit</w:t>
            </w:r>
          </w:p>
          <w:p w14:paraId="55CC6320" w14:textId="77777777" w:rsidR="00FD13EB" w:rsidRPr="00FD13EB" w:rsidRDefault="001F6A49" w:rsidP="00FD13EB">
            <w:pPr>
              <w:pStyle w:val="85ErlAufzaehlg"/>
            </w:pPr>
            <w:r w:rsidRPr="00FD13EB">
              <w:t>1.1</w:t>
            </w:r>
            <w:r>
              <w:tab/>
            </w:r>
            <w:r w:rsidRPr="00FD13EB">
              <w:t>Zweitaktmotor</w:t>
            </w:r>
          </w:p>
        </w:tc>
        <w:tc>
          <w:tcPr>
            <w:tcW w:w="1380" w:type="dxa"/>
            <w:vAlign w:val="bottom"/>
          </w:tcPr>
          <w:p w14:paraId="1D03B2B8" w14:textId="77777777" w:rsidR="00FD13EB" w:rsidRPr="00FD13EB" w:rsidRDefault="001F6A49" w:rsidP="00FD13EB">
            <w:pPr>
              <w:pStyle w:val="83ErlText"/>
              <w:jc w:val="center"/>
            </w:pPr>
            <w:r w:rsidRPr="00FD13EB">
              <w:t>13 g/km</w:t>
            </w:r>
          </w:p>
        </w:tc>
        <w:tc>
          <w:tcPr>
            <w:tcW w:w="1381" w:type="dxa"/>
            <w:vAlign w:val="bottom"/>
          </w:tcPr>
          <w:p w14:paraId="31EC0C7E" w14:textId="77777777" w:rsidR="00FD13EB" w:rsidRPr="00FD13EB" w:rsidRDefault="001F6A49" w:rsidP="00FD13EB">
            <w:pPr>
              <w:pStyle w:val="83ErlText"/>
              <w:jc w:val="center"/>
            </w:pPr>
            <w:r w:rsidRPr="00FD13EB">
              <w:t>6,5 g/km</w:t>
            </w:r>
          </w:p>
        </w:tc>
        <w:tc>
          <w:tcPr>
            <w:tcW w:w="1381" w:type="dxa"/>
            <w:vAlign w:val="bottom"/>
          </w:tcPr>
          <w:p w14:paraId="47A81AD6" w14:textId="77777777" w:rsidR="00FD13EB" w:rsidRPr="00FD13EB" w:rsidRDefault="001F6A49" w:rsidP="00FD13EB">
            <w:pPr>
              <w:pStyle w:val="83ErlText"/>
              <w:jc w:val="center"/>
            </w:pPr>
            <w:r w:rsidRPr="00FD13EB">
              <w:t>2 g/km</w:t>
            </w:r>
          </w:p>
        </w:tc>
      </w:tr>
      <w:tr w:rsidR="00FD13EB" w:rsidRPr="00FD13EB" w14:paraId="4B7FECF6" w14:textId="77777777" w:rsidTr="00FD13EB">
        <w:tc>
          <w:tcPr>
            <w:tcW w:w="4503" w:type="dxa"/>
          </w:tcPr>
          <w:p w14:paraId="6734C971" w14:textId="77777777" w:rsidR="00FD13EB" w:rsidRPr="00FD13EB" w:rsidRDefault="001F6A49" w:rsidP="00FD13EB">
            <w:pPr>
              <w:pStyle w:val="85ErlAufzaehlg"/>
            </w:pPr>
            <w:r w:rsidRPr="00FD13EB">
              <w:t>1.2</w:t>
            </w:r>
            <w:r>
              <w:tab/>
            </w:r>
            <w:r w:rsidRPr="00FD13EB">
              <w:t>Viertaktmotor</w:t>
            </w:r>
          </w:p>
        </w:tc>
        <w:tc>
          <w:tcPr>
            <w:tcW w:w="1380" w:type="dxa"/>
            <w:vAlign w:val="bottom"/>
          </w:tcPr>
          <w:p w14:paraId="6F20D262" w14:textId="77777777" w:rsidR="00FD13EB" w:rsidRPr="00FD13EB" w:rsidRDefault="001F6A49" w:rsidP="00FD13EB">
            <w:pPr>
              <w:pStyle w:val="83ErlText"/>
              <w:jc w:val="center"/>
            </w:pPr>
            <w:r w:rsidRPr="00FD13EB">
              <w:t>18 g/km</w:t>
            </w:r>
          </w:p>
        </w:tc>
        <w:tc>
          <w:tcPr>
            <w:tcW w:w="1381" w:type="dxa"/>
            <w:vAlign w:val="bottom"/>
          </w:tcPr>
          <w:p w14:paraId="5933EDBD" w14:textId="77777777" w:rsidR="00FD13EB" w:rsidRPr="00FD13EB" w:rsidRDefault="001F6A49" w:rsidP="00FD13EB">
            <w:pPr>
              <w:pStyle w:val="83ErlText"/>
              <w:jc w:val="center"/>
            </w:pPr>
            <w:r w:rsidRPr="00FD13EB">
              <w:t>6,5 g/km</w:t>
            </w:r>
          </w:p>
        </w:tc>
        <w:tc>
          <w:tcPr>
            <w:tcW w:w="1381" w:type="dxa"/>
            <w:vAlign w:val="bottom"/>
          </w:tcPr>
          <w:p w14:paraId="38345A7B" w14:textId="77777777" w:rsidR="00FD13EB" w:rsidRPr="00FD13EB" w:rsidRDefault="001F6A49" w:rsidP="00FD13EB">
            <w:pPr>
              <w:pStyle w:val="83ErlText"/>
              <w:jc w:val="center"/>
            </w:pPr>
            <w:r w:rsidRPr="00FD13EB">
              <w:t>1 g/km</w:t>
            </w:r>
          </w:p>
        </w:tc>
      </w:tr>
      <w:tr w:rsidR="00FD13EB" w:rsidRPr="00FD13EB" w14:paraId="70D1835F" w14:textId="77777777" w:rsidTr="00FD13EB">
        <w:tc>
          <w:tcPr>
            <w:tcW w:w="4503" w:type="dxa"/>
          </w:tcPr>
          <w:p w14:paraId="05B26FC3" w14:textId="77777777" w:rsidR="00FD13EB" w:rsidRPr="00C9505A" w:rsidRDefault="001F6A49" w:rsidP="00FD13EB">
            <w:pPr>
              <w:pStyle w:val="85ErlAufzaehlg"/>
            </w:pPr>
            <w:r w:rsidRPr="00FD13EB">
              <w:t>2.</w:t>
            </w:r>
            <w:r>
              <w:tab/>
            </w:r>
            <w:r w:rsidRPr="00FD13EB">
              <w:t>für Motorräder und Motorräder</w:t>
            </w:r>
            <w:r>
              <w:t xml:space="preserve"> </w:t>
            </w:r>
            <w:r w:rsidRPr="00C9505A">
              <w:t>mit Beiwagen, ausgenommen</w:t>
            </w:r>
            <w:r>
              <w:t xml:space="preserve"> </w:t>
            </w:r>
            <w:r w:rsidRPr="00C9505A">
              <w:t>Kleinmotorräder, entsprechend</w:t>
            </w:r>
            <w:r>
              <w:t xml:space="preserve"> </w:t>
            </w:r>
            <w:r w:rsidRPr="00C9505A">
              <w:t>ihrem Bezugsgewicht mit</w:t>
            </w:r>
          </w:p>
          <w:p w14:paraId="29764FE0" w14:textId="77777777" w:rsidR="00FD13EB" w:rsidRPr="00FD13EB" w:rsidRDefault="001F6A49" w:rsidP="00FD13EB">
            <w:pPr>
              <w:pStyle w:val="85ErlAufzaehlg"/>
            </w:pPr>
            <w:r w:rsidRPr="00FD13EB">
              <w:t>2.1</w:t>
            </w:r>
            <w:r>
              <w:tab/>
            </w:r>
            <w:r w:rsidRPr="00FD13EB">
              <w:t>Zweitaktmotor</w:t>
            </w:r>
          </w:p>
        </w:tc>
        <w:tc>
          <w:tcPr>
            <w:tcW w:w="1380" w:type="dxa"/>
            <w:vAlign w:val="bottom"/>
          </w:tcPr>
          <w:p w14:paraId="3AE31B84" w14:textId="77777777" w:rsidR="00FD13EB" w:rsidRPr="00FD13EB" w:rsidRDefault="001F6A49" w:rsidP="00FD13EB">
            <w:pPr>
              <w:pStyle w:val="83ErlText"/>
              <w:jc w:val="center"/>
            </w:pPr>
            <w:r w:rsidRPr="00C9505A">
              <w:t>12,8-32 g/km</w:t>
            </w:r>
          </w:p>
        </w:tc>
        <w:tc>
          <w:tcPr>
            <w:tcW w:w="1381" w:type="dxa"/>
            <w:vAlign w:val="bottom"/>
          </w:tcPr>
          <w:p w14:paraId="35A37A4F" w14:textId="77777777" w:rsidR="00FD13EB" w:rsidRPr="00FD13EB" w:rsidRDefault="001F6A49" w:rsidP="00FD13EB">
            <w:pPr>
              <w:pStyle w:val="83ErlText"/>
              <w:jc w:val="center"/>
            </w:pPr>
            <w:r w:rsidRPr="00C9505A">
              <w:t>8-12 g/km</w:t>
            </w:r>
          </w:p>
        </w:tc>
        <w:tc>
          <w:tcPr>
            <w:tcW w:w="1381" w:type="dxa"/>
            <w:vAlign w:val="bottom"/>
          </w:tcPr>
          <w:p w14:paraId="5B97FCFE" w14:textId="77777777" w:rsidR="00FD13EB" w:rsidRPr="00FD13EB" w:rsidRDefault="001F6A49" w:rsidP="00FD13EB">
            <w:pPr>
              <w:pStyle w:val="83ErlText"/>
              <w:jc w:val="center"/>
            </w:pPr>
            <w:r w:rsidRPr="00C9505A">
              <w:t>1 g/km</w:t>
            </w:r>
          </w:p>
        </w:tc>
      </w:tr>
      <w:tr w:rsidR="00FD13EB" w:rsidRPr="00FD13EB" w14:paraId="58BFEC3C" w14:textId="77777777" w:rsidTr="00FD13EB">
        <w:tc>
          <w:tcPr>
            <w:tcW w:w="4503" w:type="dxa"/>
          </w:tcPr>
          <w:p w14:paraId="30A9D151" w14:textId="77777777" w:rsidR="00FD13EB" w:rsidRPr="00FD13EB" w:rsidRDefault="001F6A49" w:rsidP="00FD13EB">
            <w:pPr>
              <w:pStyle w:val="85ErlAufzaehlg"/>
            </w:pPr>
            <w:r w:rsidRPr="00FD13EB">
              <w:t>2.2</w:t>
            </w:r>
            <w:r>
              <w:tab/>
            </w:r>
            <w:r w:rsidRPr="00FD13EB">
              <w:t>Viertaktmotor</w:t>
            </w:r>
          </w:p>
        </w:tc>
        <w:tc>
          <w:tcPr>
            <w:tcW w:w="1380" w:type="dxa"/>
            <w:vAlign w:val="bottom"/>
          </w:tcPr>
          <w:p w14:paraId="7DCFE95D" w14:textId="77777777" w:rsidR="00FD13EB" w:rsidRPr="00FD13EB" w:rsidRDefault="001F6A49" w:rsidP="00FD13EB">
            <w:pPr>
              <w:pStyle w:val="83ErlText"/>
              <w:jc w:val="center"/>
            </w:pPr>
            <w:r w:rsidRPr="00C9505A">
              <w:t>17,5-35 g/km</w:t>
            </w:r>
          </w:p>
        </w:tc>
        <w:tc>
          <w:tcPr>
            <w:tcW w:w="1381" w:type="dxa"/>
            <w:vAlign w:val="bottom"/>
          </w:tcPr>
          <w:p w14:paraId="2C3885EE" w14:textId="77777777" w:rsidR="00FD13EB" w:rsidRPr="00FD13EB" w:rsidRDefault="001F6A49" w:rsidP="00FD13EB">
            <w:pPr>
              <w:pStyle w:val="83ErlText"/>
              <w:jc w:val="center"/>
            </w:pPr>
            <w:r w:rsidRPr="00C9505A">
              <w:t>4,2-6 g/km</w:t>
            </w:r>
          </w:p>
        </w:tc>
        <w:tc>
          <w:tcPr>
            <w:tcW w:w="1381" w:type="dxa"/>
            <w:vAlign w:val="bottom"/>
          </w:tcPr>
          <w:p w14:paraId="0F76B9BB" w14:textId="77777777" w:rsidR="00FD13EB" w:rsidRPr="00FD13EB" w:rsidRDefault="001F6A49" w:rsidP="00FD13EB">
            <w:pPr>
              <w:pStyle w:val="83ErlText"/>
              <w:jc w:val="center"/>
            </w:pPr>
            <w:r w:rsidRPr="00C9505A">
              <w:t>0,8 g/km</w:t>
            </w:r>
          </w:p>
        </w:tc>
      </w:tr>
    </w:tbl>
    <w:p w14:paraId="55D6A791" w14:textId="77777777" w:rsidR="00DB6347" w:rsidRPr="00FD13EB" w:rsidRDefault="00DB6347" w:rsidP="00FD13EB">
      <w:pPr>
        <w:pStyle w:val="09Abstand"/>
      </w:pPr>
    </w:p>
    <w:p w14:paraId="26E7437D" w14:textId="77777777" w:rsidR="0090568B" w:rsidRPr="00AC594E" w:rsidRDefault="00C765CB" w:rsidP="00AC594E">
      <w:pPr>
        <w:pStyle w:val="41UeberschrG1"/>
      </w:pPr>
      <w:r w:rsidRPr="00AC594E">
        <w:t>Artikel IV</w:t>
      </w:r>
    </w:p>
    <w:p w14:paraId="1114D5C6" w14:textId="77777777" w:rsidR="0090568B" w:rsidRPr="00AC594E" w:rsidRDefault="00C765CB" w:rsidP="00AC594E">
      <w:pPr>
        <w:pStyle w:val="43UeberschrG2"/>
      </w:pPr>
      <w:r w:rsidRPr="00AC594E">
        <w:t>(Übergangsbestimmung)</w:t>
      </w:r>
    </w:p>
    <w:p w14:paraId="6759CBB8" w14:textId="77777777" w:rsidR="0090568B" w:rsidRPr="00FD13EB" w:rsidRDefault="00C765CB" w:rsidP="00FD13EB">
      <w:pPr>
        <w:pStyle w:val="45UeberschrPara"/>
        <w:rPr>
          <w:b w:val="0"/>
          <w:i/>
        </w:rPr>
      </w:pPr>
      <w:r w:rsidRPr="00FD13EB">
        <w:rPr>
          <w:b w:val="0"/>
          <w:i/>
        </w:rPr>
        <w:t>(Anm.: Zu BGBl. Nr. 399/1967)</w:t>
      </w:r>
    </w:p>
    <w:p w14:paraId="7AE933EC" w14:textId="77777777" w:rsidR="0090568B" w:rsidRPr="00AC594E" w:rsidRDefault="00C765CB" w:rsidP="0090568B">
      <w:pPr>
        <w:pStyle w:val="51Abs"/>
      </w:pPr>
      <w:r w:rsidRPr="00AC594E">
        <w:t>(1) Art. I Z 1 (§ 1a Abs. 1a), Z 4 (§ 1c Abs. 3a), Z 11 (§ 4 Abs. 3d), Z 15 hinsichtlich § 8a Abs. 3 letzter Satz, Z 17 (§ 11 Abs. 1a), Z 19 hinsichtlich § 12 Abs. 3, Z 21 hinsichtlich § 13 Abs. 3, Z 22 hinsichtlich § 13b Abs. 2, Z 23 hinsichtlich § 14 Abs. 3, Z 25 (§ 15 Abs. 8), Z 27 hinsichtlich § 17d Abs. 2 und Z 28 hinsichtlich § 18 Abs. 1 und Abs. 2 letzter Satz gelten nicht für Fahrzeuge, die vor dem 1. Dezember 1998 bereits genehmigt worden sind; diese müssen aber den bisherigen Vorschriften entsprechen.</w:t>
      </w:r>
    </w:p>
    <w:p w14:paraId="5F79DC05" w14:textId="77777777" w:rsidR="0090568B" w:rsidRPr="00AC594E" w:rsidRDefault="00C765CB" w:rsidP="0090568B">
      <w:pPr>
        <w:pStyle w:val="51Abs"/>
      </w:pPr>
      <w:r w:rsidRPr="00AC594E">
        <w:t>(2) Art. I Z 3 (§ 1b Abs. 2), Z 5 (§ 1d Abs. 5), Z 6 (§ 1f Abs. 1a), Z 13 (§ 4a Abs. 1), Z 15 hinsichtlich § 8a Abs. 3 erster Satz und Z 27 hinsichtlich § 17d Abs. 1 gelten nicht für Fahrzeuge, die vor Inkrafttreten dieser Bestimmung bereits genehmigt worden sind; diese müssen aber den bisherigen Vorschriften entsprechen.</w:t>
      </w:r>
    </w:p>
    <w:p w14:paraId="60FA8C3F" w14:textId="77777777" w:rsidR="0090568B" w:rsidRPr="00AC594E" w:rsidRDefault="00C765CB" w:rsidP="0090568B">
      <w:pPr>
        <w:pStyle w:val="51Abs"/>
      </w:pPr>
      <w:r w:rsidRPr="00AC594E">
        <w:t>(3) Art. I Z 7 (§ 1h Abs. 2) gilt nicht für Fahrzeuge, die vor dem 1. Oktober 1998 bereits genehmigt worden sind. Solche Fahrzeuge dürfen aber nach dem 30. September 2003 nicht mehr erstmals zum Verkehr zugelassen werden.</w:t>
      </w:r>
    </w:p>
    <w:p w14:paraId="06E34454" w14:textId="77777777" w:rsidR="0090568B" w:rsidRPr="00AC594E" w:rsidRDefault="00C765CB" w:rsidP="0090568B">
      <w:pPr>
        <w:pStyle w:val="51Abs"/>
      </w:pPr>
      <w:r w:rsidRPr="00AC594E">
        <w:t>(4) Art. I Z 9 (§ 1i Abs. 3) gilt nicht für Fahrzeuge, die vor dem 1. Juli 1999 bereits genehmigt worden sind; diese müssen aber den bisherigen Vorschriften entsprechen.</w:t>
      </w:r>
    </w:p>
    <w:p w14:paraId="57C0EC28" w14:textId="77777777" w:rsidR="0090568B" w:rsidRPr="00AC594E" w:rsidRDefault="00C765CB" w:rsidP="0090568B">
      <w:pPr>
        <w:pStyle w:val="51Abs"/>
      </w:pPr>
      <w:r w:rsidRPr="00AC594E">
        <w:t>(5) Art. I Z 10 (§ 3 Abs. 3) gilt nicht für Fahrzeuge, die vor dem 1. März 1998 bereits genehmigt worden sind; diese müssen aber den bisherigen Vorschriften entsprechen.</w:t>
      </w:r>
    </w:p>
    <w:p w14:paraId="1F30A9BA" w14:textId="77777777" w:rsidR="0090568B" w:rsidRPr="00AC594E" w:rsidRDefault="00C765CB" w:rsidP="0090568B">
      <w:pPr>
        <w:pStyle w:val="51Abs"/>
      </w:pPr>
      <w:r w:rsidRPr="00AC594E">
        <w:t>(6) Schneeketten, die der ÖNORM V 5117 November 1991 oder ÖNORM V 5119 September 1991 entsprechen, dürfen weiterhin feilgeboten und verwendet werden.</w:t>
      </w:r>
    </w:p>
    <w:p w14:paraId="28EC0D54" w14:textId="77777777" w:rsidR="0090568B" w:rsidRPr="00AC594E" w:rsidRDefault="00C765CB" w:rsidP="0090568B">
      <w:pPr>
        <w:pStyle w:val="51Abs"/>
      </w:pPr>
      <w:r w:rsidRPr="00AC594E">
        <w:t>(7) Art. I Z 14 (§ 6 Abs. 1a) gilt nicht für Fahrzeuge, die vor Inkrafttreten dieser Bestimmung bereits genehmigt worden sind; diese müssen den bisherigen Vorschriften entsprechen. Solche Fahrzeuge dürfen nach dem 30. September 1998 aber nicht mehr erstmals zum Verkehr zugelassen werden.</w:t>
      </w:r>
    </w:p>
    <w:p w14:paraId="02C8114F" w14:textId="77777777" w:rsidR="0090568B" w:rsidRPr="00AC594E" w:rsidRDefault="00C765CB" w:rsidP="0090568B">
      <w:pPr>
        <w:pStyle w:val="51Abs"/>
      </w:pPr>
      <w:r w:rsidRPr="00AC594E">
        <w:t>(8) Art. I Z 16 (§ 10 Abs. 7) gilt nicht für Fahrzeuge, die vor dem 1. Jänner 1998 bereits genehmigt worden sind; diese müssen aber den bisherigen Vorschriften entsprechen. Solche Fahrzeuge dürfen nach dem 30. September 2000 aber nicht mehr erstmals zum Verkehr zugelassen werden.</w:t>
      </w:r>
    </w:p>
    <w:p w14:paraId="504CA33E" w14:textId="77777777" w:rsidR="0090568B" w:rsidRPr="00AC594E" w:rsidRDefault="00C765CB" w:rsidP="0090568B">
      <w:pPr>
        <w:pStyle w:val="51Abs"/>
      </w:pPr>
      <w:r w:rsidRPr="00AC594E">
        <w:t>(9) Art. I Z 20 (§ 12a und § 12b) gilt nicht für Fahrzeuge, die vor dem 1. Jänner 1998 bereits genehmigt worden sind; diese müssen aber den bisherigen Vorschriften entsprechen.</w:t>
      </w:r>
    </w:p>
    <w:p w14:paraId="271F6D6D" w14:textId="77777777" w:rsidR="0090568B" w:rsidRPr="00AC594E" w:rsidRDefault="00C765CB" w:rsidP="0090568B">
      <w:pPr>
        <w:pStyle w:val="51Abs"/>
      </w:pPr>
      <w:r w:rsidRPr="00AC594E">
        <w:t>(10) Umrißleuchten, Begrenzungsleuchten, Schlußleuchten, Bremsleuchten, Beleuchtungseinrichtungen für das hintere Kennzeichen, Rückfahrscheinwerfer und Rückstrahler, die als Ersatzteile bestimmt sind, dürfen auch weiterhin nach den bisherigen Vorschriften (frühere Fassung der Richtlinie) genehmigt werden, sofern diese</w:t>
      </w:r>
    </w:p>
    <w:p w14:paraId="7BB5A84A" w14:textId="77777777" w:rsidR="0090568B" w:rsidRPr="00AC594E" w:rsidRDefault="00C765CB" w:rsidP="0090568B">
      <w:pPr>
        <w:pStyle w:val="54aStriche1"/>
      </w:pPr>
      <w:r w:rsidRPr="00AC594E">
        <w:tab/>
      </w:r>
      <w:r>
        <w:t>–</w:t>
      </w:r>
      <w:r w:rsidRPr="00AC594E">
        <w:tab/>
        <w:t>für bereits in Betrieb befindliche Fahrzeuge bestimmt sind und</w:t>
      </w:r>
    </w:p>
    <w:p w14:paraId="030619D8" w14:textId="77777777" w:rsidR="0090568B" w:rsidRPr="00AC594E" w:rsidRDefault="00C765CB" w:rsidP="0090568B">
      <w:pPr>
        <w:pStyle w:val="54aStriche1"/>
      </w:pPr>
      <w:r w:rsidRPr="00AC594E">
        <w:tab/>
      </w:r>
      <w:r>
        <w:t>–</w:t>
      </w:r>
      <w:r w:rsidRPr="00AC594E">
        <w:tab/>
        <w:t>den bei der Erstzulassung dieser Fahrzeuge geltenden Vorschriften der jeweiligen Richtlinie entsprechen.</w:t>
      </w:r>
    </w:p>
    <w:p w14:paraId="1C1A29CB" w14:textId="77777777" w:rsidR="0090568B" w:rsidRPr="00AC594E" w:rsidRDefault="00C765CB" w:rsidP="0090568B">
      <w:pPr>
        <w:pStyle w:val="51Abs"/>
      </w:pPr>
      <w:r w:rsidRPr="00AC594E">
        <w:t>(11) Fahrzeuge der Klassen M2, M3, N2 und N3, die vor dem 1. Jänner 1998 bereits einmal zum Verkehr zugelassen waren, müssen dem Art. I Z 28 hinsichtlich § 18a Abs. 2 Satz 1 und 2 ab dem 1. Juli 1999 entsprechen.</w:t>
      </w:r>
    </w:p>
    <w:p w14:paraId="32C21EAD" w14:textId="77777777" w:rsidR="0090568B" w:rsidRPr="00AC594E" w:rsidRDefault="00C765CB" w:rsidP="0090568B">
      <w:pPr>
        <w:pStyle w:val="51Abs"/>
      </w:pPr>
      <w:r w:rsidRPr="00AC594E">
        <w:t>(12) Art. I Z 29 (§ 18c) gilt nicht für Fahrzeuge, die vor dem 1. Oktober 1998 bereits genehmigt worden sind; diese müssen aber den bisherigen Vorschriften entsprechen.</w:t>
      </w:r>
    </w:p>
    <w:p w14:paraId="5C1F99BA" w14:textId="77777777" w:rsidR="0090568B" w:rsidRPr="00AC594E" w:rsidRDefault="00C765CB" w:rsidP="0090568B">
      <w:pPr>
        <w:pStyle w:val="51Abs"/>
      </w:pPr>
      <w:r w:rsidRPr="00AC594E">
        <w:t>(13) Begutachtungsformblätter ohne Begutachtungsstellennummer und ohne Begutachtungsstellenstempel dürfen noch bis längstens 28. Februar 1998 ausgestellt werden.</w:t>
      </w:r>
    </w:p>
    <w:p w14:paraId="43596E54" w14:textId="77777777" w:rsidR="00DB202B" w:rsidRPr="00AC594E" w:rsidRDefault="00C765CB" w:rsidP="0090568B">
      <w:pPr>
        <w:pStyle w:val="51Abs"/>
      </w:pPr>
      <w:r w:rsidRPr="00AC594E">
        <w:t>(14) Schulfahrzeuge für die Gruppe D, die nicht dem Art. I Z 43 (§ 63a Abs. 2a) entsprechen, dürfen noch bis längstens 30. September 2000 als Schulfahrzeuge verwendet werden.</w:t>
      </w:r>
    </w:p>
    <w:p w14:paraId="58EA6CB9" w14:textId="77777777" w:rsidR="00594064" w:rsidRPr="00242C71" w:rsidRDefault="004062C3" w:rsidP="00242C71">
      <w:pPr>
        <w:pStyle w:val="41UeberschrG1"/>
      </w:pPr>
      <w:r w:rsidRPr="00242C71">
        <w:t>Artikel V</w:t>
      </w:r>
    </w:p>
    <w:p w14:paraId="3459D7BD" w14:textId="77777777" w:rsidR="00594064" w:rsidRPr="00FD13EB" w:rsidRDefault="004062C3" w:rsidP="00FD13EB">
      <w:pPr>
        <w:pStyle w:val="45UeberschrPara"/>
        <w:rPr>
          <w:b w:val="0"/>
          <w:i/>
        </w:rPr>
      </w:pPr>
      <w:r w:rsidRPr="00FD13EB">
        <w:rPr>
          <w:b w:val="0"/>
          <w:i/>
        </w:rPr>
        <w:t>(Anm.: Zu BGBl. Nr. 399/1967)</w:t>
      </w:r>
    </w:p>
    <w:p w14:paraId="75B64207" w14:textId="77777777" w:rsidR="00594064" w:rsidRPr="00FD13EB" w:rsidRDefault="004062C3" w:rsidP="00FD13EB">
      <w:pPr>
        <w:pStyle w:val="51Abs"/>
      </w:pPr>
      <w:r w:rsidRPr="00FD13EB">
        <w:t>(1)</w:t>
      </w:r>
    </w:p>
    <w:tbl>
      <w:tblPr>
        <w:tblW w:w="8676" w:type="dxa"/>
        <w:tblLook w:val="04A0" w:firstRow="1" w:lastRow="0" w:firstColumn="1" w:lastColumn="0" w:noHBand="0" w:noVBand="1"/>
      </w:tblPr>
      <w:tblGrid>
        <w:gridCol w:w="2660"/>
        <w:gridCol w:w="1134"/>
        <w:gridCol w:w="1134"/>
        <w:gridCol w:w="1701"/>
        <w:gridCol w:w="2047"/>
      </w:tblGrid>
      <w:tr w:rsidR="00FD13EB" w:rsidRPr="00BD0F64" w14:paraId="5B3A600A" w14:textId="77777777" w:rsidTr="00DB200B">
        <w:tc>
          <w:tcPr>
            <w:tcW w:w="2660" w:type="dxa"/>
          </w:tcPr>
          <w:p w14:paraId="6C0FF49C" w14:textId="77777777" w:rsidR="00FD13EB" w:rsidRPr="00BD0F64" w:rsidRDefault="00FD13EB" w:rsidP="00DB200B">
            <w:pPr>
              <w:pStyle w:val="83ErlText"/>
            </w:pPr>
          </w:p>
        </w:tc>
        <w:tc>
          <w:tcPr>
            <w:tcW w:w="1134" w:type="dxa"/>
            <w:vAlign w:val="center"/>
          </w:tcPr>
          <w:p w14:paraId="3B27FE6E" w14:textId="77777777" w:rsidR="00FD13EB" w:rsidRPr="00BD0F64" w:rsidRDefault="004062C3" w:rsidP="00DB200B">
            <w:pPr>
              <w:pStyle w:val="83ErlText"/>
              <w:jc w:val="center"/>
            </w:pPr>
            <w:r w:rsidRPr="00BD0F64">
              <w:t>die dem</w:t>
            </w:r>
          </w:p>
        </w:tc>
        <w:tc>
          <w:tcPr>
            <w:tcW w:w="1134" w:type="dxa"/>
            <w:vAlign w:val="center"/>
          </w:tcPr>
          <w:p w14:paraId="0858A23F" w14:textId="77777777" w:rsidR="00FD13EB" w:rsidRPr="00BD0F64" w:rsidRDefault="004062C3" w:rsidP="00DB200B">
            <w:pPr>
              <w:pStyle w:val="83ErlText"/>
              <w:jc w:val="center"/>
            </w:pPr>
            <w:r w:rsidRPr="00BD0F64">
              <w:t>betreffend</w:t>
            </w:r>
          </w:p>
        </w:tc>
        <w:tc>
          <w:tcPr>
            <w:tcW w:w="1701" w:type="dxa"/>
            <w:vAlign w:val="center"/>
          </w:tcPr>
          <w:p w14:paraId="4B550E06" w14:textId="77777777" w:rsidR="00FD13EB" w:rsidRPr="00BD0F64" w:rsidRDefault="004062C3" w:rsidP="00DB200B">
            <w:pPr>
              <w:pStyle w:val="83ErlText"/>
              <w:jc w:val="center"/>
            </w:pPr>
            <w:r w:rsidRPr="00BD0F64">
              <w:t>nicht entsprechen und als Type oder einzeln genehmigt wurden vor dem</w:t>
            </w:r>
          </w:p>
        </w:tc>
        <w:tc>
          <w:tcPr>
            <w:tcW w:w="2047" w:type="dxa"/>
            <w:vAlign w:val="center"/>
          </w:tcPr>
          <w:p w14:paraId="1907CC6E" w14:textId="77777777" w:rsidR="00FD13EB" w:rsidRPr="00BD0F64" w:rsidRDefault="004062C3" w:rsidP="00DB200B">
            <w:pPr>
              <w:pStyle w:val="83ErlText"/>
              <w:jc w:val="center"/>
            </w:pPr>
            <w:r w:rsidRPr="00BD0F64">
              <w:t>sind ausgenommen; sie dürfen jedoch nicht mehr erstmals zugelassen werden nach dem</w:t>
            </w:r>
          </w:p>
        </w:tc>
      </w:tr>
      <w:tr w:rsidR="00FD13EB" w:rsidRPr="00BD0F64" w14:paraId="08903A8E" w14:textId="77777777" w:rsidTr="00DB200B">
        <w:tc>
          <w:tcPr>
            <w:tcW w:w="2660" w:type="dxa"/>
          </w:tcPr>
          <w:p w14:paraId="698355CB" w14:textId="77777777" w:rsidR="00FD13EB" w:rsidRPr="00BD0F64" w:rsidRDefault="004062C3" w:rsidP="00DB200B">
            <w:pPr>
              <w:pStyle w:val="85ErlAufzaehlg"/>
            </w:pPr>
            <w:r w:rsidRPr="00BD0F64">
              <w:t>1.</w:t>
            </w:r>
            <w:r w:rsidRPr="00BD0F64">
              <w:tab/>
              <w:t>Motorfahrräder</w:t>
            </w:r>
          </w:p>
        </w:tc>
        <w:tc>
          <w:tcPr>
            <w:tcW w:w="1134" w:type="dxa"/>
          </w:tcPr>
          <w:p w14:paraId="6E7F37BE" w14:textId="77777777" w:rsidR="00FD13EB" w:rsidRPr="00BD0F64" w:rsidRDefault="004062C3" w:rsidP="00DB200B">
            <w:pPr>
              <w:pStyle w:val="83ErlText"/>
              <w:jc w:val="center"/>
            </w:pPr>
            <w:r w:rsidRPr="00BD0F64">
              <w:t>Art. I Z 2</w:t>
            </w:r>
          </w:p>
        </w:tc>
        <w:tc>
          <w:tcPr>
            <w:tcW w:w="1134" w:type="dxa"/>
          </w:tcPr>
          <w:p w14:paraId="218A5C8D" w14:textId="77777777" w:rsidR="00FD13EB" w:rsidRPr="00BD0F64" w:rsidRDefault="004062C3" w:rsidP="00DB200B">
            <w:pPr>
              <w:pStyle w:val="83ErlText"/>
              <w:jc w:val="center"/>
            </w:pPr>
            <w:r w:rsidRPr="00BD0F64">
              <w:t>§ 1 d Abs. 1 Z 1</w:t>
            </w:r>
          </w:p>
        </w:tc>
        <w:tc>
          <w:tcPr>
            <w:tcW w:w="1701" w:type="dxa"/>
          </w:tcPr>
          <w:p w14:paraId="540D4FAF" w14:textId="77777777" w:rsidR="00FD13EB" w:rsidRPr="00BD0F64" w:rsidRDefault="004062C3" w:rsidP="00DB200B">
            <w:pPr>
              <w:pStyle w:val="83ErlText"/>
              <w:jc w:val="center"/>
            </w:pPr>
            <w:r w:rsidRPr="00BD0F64">
              <w:t>1. Oktober 1988</w:t>
            </w:r>
          </w:p>
        </w:tc>
        <w:tc>
          <w:tcPr>
            <w:tcW w:w="2047" w:type="dxa"/>
          </w:tcPr>
          <w:p w14:paraId="1DB6CAD6" w14:textId="77777777" w:rsidR="00FD13EB" w:rsidRPr="00BD0F64" w:rsidRDefault="004062C3" w:rsidP="00DB200B">
            <w:pPr>
              <w:pStyle w:val="83ErlText"/>
              <w:jc w:val="center"/>
            </w:pPr>
            <w:r w:rsidRPr="00BD0F64">
              <w:t>30. September 1989, unbeschadet des Abs. 2</w:t>
            </w:r>
          </w:p>
        </w:tc>
      </w:tr>
      <w:tr w:rsidR="00FD13EB" w:rsidRPr="00BD0F64" w14:paraId="0952D859" w14:textId="77777777" w:rsidTr="00DB200B">
        <w:tc>
          <w:tcPr>
            <w:tcW w:w="2660" w:type="dxa"/>
          </w:tcPr>
          <w:p w14:paraId="2022FFA7" w14:textId="77777777" w:rsidR="00FD13EB" w:rsidRPr="00BD0F64" w:rsidRDefault="004062C3" w:rsidP="00DB200B">
            <w:pPr>
              <w:pStyle w:val="85ErlAufzaehlg"/>
            </w:pPr>
            <w:r w:rsidRPr="00BD0F64">
              <w:t>2.1</w:t>
            </w:r>
            <w:r w:rsidRPr="00BD0F64">
              <w:tab/>
              <w:t>Kleinmotorräder</w:t>
            </w:r>
          </w:p>
        </w:tc>
        <w:tc>
          <w:tcPr>
            <w:tcW w:w="1134" w:type="dxa"/>
          </w:tcPr>
          <w:p w14:paraId="79B667A1" w14:textId="77777777" w:rsidR="00FD13EB" w:rsidRPr="00BD0F64" w:rsidRDefault="004062C3" w:rsidP="00DB200B">
            <w:pPr>
              <w:pStyle w:val="83ErlText"/>
              <w:jc w:val="center"/>
            </w:pPr>
            <w:r w:rsidRPr="00BD0F64">
              <w:t>Art. IV Z 1</w:t>
            </w:r>
          </w:p>
        </w:tc>
        <w:tc>
          <w:tcPr>
            <w:tcW w:w="1134" w:type="dxa"/>
          </w:tcPr>
          <w:p w14:paraId="65B29401" w14:textId="77777777" w:rsidR="00FD13EB" w:rsidRPr="00BD0F64" w:rsidRDefault="00FD13EB" w:rsidP="00DB200B">
            <w:pPr>
              <w:pStyle w:val="83ErlText"/>
              <w:jc w:val="center"/>
            </w:pPr>
          </w:p>
        </w:tc>
        <w:tc>
          <w:tcPr>
            <w:tcW w:w="1701" w:type="dxa"/>
          </w:tcPr>
          <w:p w14:paraId="0EE4E8C5" w14:textId="77777777" w:rsidR="00FD13EB" w:rsidRPr="00BD0F64" w:rsidRDefault="004062C3" w:rsidP="00DB200B">
            <w:pPr>
              <w:pStyle w:val="83ErlText"/>
              <w:jc w:val="center"/>
            </w:pPr>
            <w:r w:rsidRPr="00BD0F64">
              <w:t>1. Oktober 1989</w:t>
            </w:r>
          </w:p>
        </w:tc>
        <w:tc>
          <w:tcPr>
            <w:tcW w:w="2047" w:type="dxa"/>
          </w:tcPr>
          <w:p w14:paraId="7EC29173" w14:textId="77777777" w:rsidR="00FD13EB" w:rsidRPr="00BD0F64" w:rsidRDefault="004062C3" w:rsidP="00DB200B">
            <w:pPr>
              <w:pStyle w:val="83ErlText"/>
              <w:jc w:val="center"/>
            </w:pPr>
            <w:r w:rsidRPr="00BD0F64">
              <w:t>30. September 1990</w:t>
            </w:r>
          </w:p>
        </w:tc>
      </w:tr>
      <w:tr w:rsidR="00FD13EB" w:rsidRPr="00BD0F64" w14:paraId="7B4CC343" w14:textId="77777777" w:rsidTr="00DB200B">
        <w:tc>
          <w:tcPr>
            <w:tcW w:w="2660" w:type="dxa"/>
          </w:tcPr>
          <w:p w14:paraId="4A4293A4" w14:textId="77777777" w:rsidR="00FD13EB" w:rsidRPr="00BD0F64" w:rsidRDefault="004062C3" w:rsidP="00DB200B">
            <w:pPr>
              <w:pStyle w:val="85ErlAufzaehlg"/>
            </w:pPr>
            <w:r w:rsidRPr="00BD0F64">
              <w:t>2.2</w:t>
            </w:r>
            <w:r w:rsidRPr="00BD0F64">
              <w:tab/>
              <w:t>Kleinmotorräder</w:t>
            </w:r>
          </w:p>
        </w:tc>
        <w:tc>
          <w:tcPr>
            <w:tcW w:w="1134" w:type="dxa"/>
          </w:tcPr>
          <w:p w14:paraId="7726D517" w14:textId="77777777" w:rsidR="00FD13EB" w:rsidRPr="00BD0F64" w:rsidRDefault="004062C3" w:rsidP="00DB200B">
            <w:pPr>
              <w:pStyle w:val="83ErlText"/>
              <w:jc w:val="center"/>
            </w:pPr>
            <w:r w:rsidRPr="00BD0F64">
              <w:t>Art. I Z 2</w:t>
            </w:r>
          </w:p>
        </w:tc>
        <w:tc>
          <w:tcPr>
            <w:tcW w:w="1134" w:type="dxa"/>
          </w:tcPr>
          <w:p w14:paraId="27C9BD61" w14:textId="77777777" w:rsidR="00FD13EB" w:rsidRPr="00BD0F64" w:rsidRDefault="004062C3" w:rsidP="00DB200B">
            <w:pPr>
              <w:pStyle w:val="83ErlText"/>
              <w:jc w:val="center"/>
            </w:pPr>
            <w:r w:rsidRPr="00BD0F64">
              <w:t>§ 1 d Abs. 1 Z 2.1</w:t>
            </w:r>
          </w:p>
        </w:tc>
        <w:tc>
          <w:tcPr>
            <w:tcW w:w="1701" w:type="dxa"/>
          </w:tcPr>
          <w:p w14:paraId="01730CFB" w14:textId="77777777" w:rsidR="00FD13EB" w:rsidRPr="00BD0F64" w:rsidRDefault="004062C3" w:rsidP="00DB200B">
            <w:pPr>
              <w:pStyle w:val="83ErlText"/>
              <w:jc w:val="center"/>
            </w:pPr>
            <w:r w:rsidRPr="00BD0F64">
              <w:t>1. Oktober 1991</w:t>
            </w:r>
          </w:p>
        </w:tc>
        <w:tc>
          <w:tcPr>
            <w:tcW w:w="2047" w:type="dxa"/>
          </w:tcPr>
          <w:p w14:paraId="35C5AB63" w14:textId="77777777" w:rsidR="00FD13EB" w:rsidRPr="00BD0F64" w:rsidRDefault="004062C3" w:rsidP="00DB200B">
            <w:pPr>
              <w:pStyle w:val="83ErlText"/>
              <w:jc w:val="center"/>
            </w:pPr>
            <w:r w:rsidRPr="00BD0F64">
              <w:t>30. September 1992</w:t>
            </w:r>
          </w:p>
        </w:tc>
      </w:tr>
      <w:tr w:rsidR="00FD13EB" w:rsidRPr="00BD0F64" w14:paraId="78A3D6A1" w14:textId="77777777" w:rsidTr="00DB200B">
        <w:tc>
          <w:tcPr>
            <w:tcW w:w="2660" w:type="dxa"/>
          </w:tcPr>
          <w:p w14:paraId="4AEBE5E3" w14:textId="77777777" w:rsidR="00FD13EB" w:rsidRPr="00BD0F64" w:rsidRDefault="004062C3" w:rsidP="00DB200B">
            <w:pPr>
              <w:pStyle w:val="85ErlAufzaehlg"/>
            </w:pPr>
            <w:r w:rsidRPr="00BD0F64">
              <w:t>3.1</w:t>
            </w:r>
            <w:r w:rsidRPr="00BD0F64">
              <w:tab/>
              <w:t>Motorräder und Motorräder mit Beiwagen, außer Kleinmotorrädern</w:t>
            </w:r>
          </w:p>
        </w:tc>
        <w:tc>
          <w:tcPr>
            <w:tcW w:w="1134" w:type="dxa"/>
            <w:vAlign w:val="bottom"/>
          </w:tcPr>
          <w:p w14:paraId="56DF1BBE" w14:textId="77777777" w:rsidR="00FD13EB" w:rsidRPr="00BD0F64" w:rsidRDefault="004062C3" w:rsidP="00DB200B">
            <w:pPr>
              <w:pStyle w:val="83ErlText"/>
              <w:jc w:val="center"/>
            </w:pPr>
            <w:r w:rsidRPr="00BD0F64">
              <w:t>Art. IV Z 2</w:t>
            </w:r>
          </w:p>
        </w:tc>
        <w:tc>
          <w:tcPr>
            <w:tcW w:w="1134" w:type="dxa"/>
            <w:vAlign w:val="bottom"/>
          </w:tcPr>
          <w:p w14:paraId="48381F8A" w14:textId="77777777" w:rsidR="00FD13EB" w:rsidRPr="00BD0F64" w:rsidRDefault="00FD13EB" w:rsidP="00DB200B">
            <w:pPr>
              <w:pStyle w:val="83ErlText"/>
              <w:jc w:val="center"/>
            </w:pPr>
          </w:p>
        </w:tc>
        <w:tc>
          <w:tcPr>
            <w:tcW w:w="1701" w:type="dxa"/>
            <w:vAlign w:val="bottom"/>
          </w:tcPr>
          <w:p w14:paraId="2C1ED0F8" w14:textId="77777777" w:rsidR="00FD13EB" w:rsidRPr="00BD0F64" w:rsidRDefault="004062C3" w:rsidP="00DB200B">
            <w:pPr>
              <w:pStyle w:val="83ErlText"/>
              <w:jc w:val="center"/>
            </w:pPr>
            <w:r w:rsidRPr="00BD0F64">
              <w:t>1. Oktober 1988</w:t>
            </w:r>
          </w:p>
        </w:tc>
        <w:tc>
          <w:tcPr>
            <w:tcW w:w="2047" w:type="dxa"/>
            <w:vAlign w:val="bottom"/>
          </w:tcPr>
          <w:p w14:paraId="354379C9" w14:textId="77777777" w:rsidR="00FD13EB" w:rsidRPr="00BD0F64" w:rsidRDefault="004062C3" w:rsidP="00DB200B">
            <w:pPr>
              <w:pStyle w:val="83ErlText"/>
              <w:jc w:val="center"/>
            </w:pPr>
            <w:r w:rsidRPr="00BD0F64">
              <w:t>30. September 1989</w:t>
            </w:r>
          </w:p>
        </w:tc>
      </w:tr>
      <w:tr w:rsidR="00FD13EB" w:rsidRPr="00BD0F64" w14:paraId="7D4352D8" w14:textId="77777777" w:rsidTr="00DB200B">
        <w:tc>
          <w:tcPr>
            <w:tcW w:w="2660" w:type="dxa"/>
          </w:tcPr>
          <w:p w14:paraId="406DCAAF" w14:textId="77777777" w:rsidR="00FD13EB" w:rsidRPr="00BD0F64" w:rsidRDefault="004062C3" w:rsidP="00DB200B">
            <w:pPr>
              <w:pStyle w:val="85ErlAufzaehlg"/>
            </w:pPr>
            <w:r w:rsidRPr="00BD0F64">
              <w:t>3.2</w:t>
            </w:r>
            <w:r w:rsidRPr="00BD0F64">
              <w:tab/>
              <w:t>Motorräder und Motorräder mit Beiwagen, außer Kleinmotorrädern</w:t>
            </w:r>
          </w:p>
        </w:tc>
        <w:tc>
          <w:tcPr>
            <w:tcW w:w="1134" w:type="dxa"/>
            <w:vAlign w:val="bottom"/>
          </w:tcPr>
          <w:p w14:paraId="4F058081" w14:textId="77777777" w:rsidR="00FD13EB" w:rsidRPr="00BD0F64" w:rsidRDefault="004062C3" w:rsidP="00DB200B">
            <w:pPr>
              <w:pStyle w:val="83ErlText"/>
              <w:jc w:val="center"/>
            </w:pPr>
            <w:r w:rsidRPr="00BD0F64">
              <w:t>Art. I Z 2</w:t>
            </w:r>
          </w:p>
        </w:tc>
        <w:tc>
          <w:tcPr>
            <w:tcW w:w="1134" w:type="dxa"/>
            <w:vAlign w:val="bottom"/>
          </w:tcPr>
          <w:p w14:paraId="211FA20B" w14:textId="77777777" w:rsidR="00FD13EB" w:rsidRPr="00BD0F64" w:rsidRDefault="004062C3" w:rsidP="00DB200B">
            <w:pPr>
              <w:pStyle w:val="83ErlText"/>
              <w:jc w:val="center"/>
            </w:pPr>
            <w:r w:rsidRPr="00BD0F64">
              <w:t>§ 1 d Abs. 1 Z 2.1</w:t>
            </w:r>
          </w:p>
        </w:tc>
        <w:tc>
          <w:tcPr>
            <w:tcW w:w="1701" w:type="dxa"/>
            <w:vAlign w:val="bottom"/>
          </w:tcPr>
          <w:p w14:paraId="559836EB" w14:textId="77777777" w:rsidR="00FD13EB" w:rsidRPr="00BD0F64" w:rsidRDefault="004062C3" w:rsidP="00DB200B">
            <w:pPr>
              <w:pStyle w:val="83ErlText"/>
              <w:jc w:val="center"/>
            </w:pPr>
            <w:r w:rsidRPr="00BD0F64">
              <w:t>1. Oktober 1990</w:t>
            </w:r>
          </w:p>
        </w:tc>
        <w:tc>
          <w:tcPr>
            <w:tcW w:w="2047" w:type="dxa"/>
            <w:vAlign w:val="bottom"/>
          </w:tcPr>
          <w:p w14:paraId="4B7FB4AE" w14:textId="77777777" w:rsidR="00FD13EB" w:rsidRPr="00BD0F64" w:rsidRDefault="004062C3" w:rsidP="00DB200B">
            <w:pPr>
              <w:pStyle w:val="83ErlText"/>
              <w:jc w:val="center"/>
            </w:pPr>
            <w:r w:rsidRPr="00BD0F64">
              <w:t>30. September 1991</w:t>
            </w:r>
          </w:p>
        </w:tc>
      </w:tr>
      <w:tr w:rsidR="00FD13EB" w:rsidRPr="00BD0F64" w14:paraId="04C208BF" w14:textId="77777777" w:rsidTr="00DB200B">
        <w:tc>
          <w:tcPr>
            <w:tcW w:w="2660" w:type="dxa"/>
          </w:tcPr>
          <w:p w14:paraId="1ACE2E4B" w14:textId="77777777" w:rsidR="00FD13EB" w:rsidRPr="00BD0F64" w:rsidRDefault="004062C3" w:rsidP="00DB200B">
            <w:pPr>
              <w:pStyle w:val="85ErlAufzaehlg"/>
            </w:pPr>
            <w:r w:rsidRPr="00BD0F64">
              <w:t>4.</w:t>
            </w:r>
            <w:r w:rsidRPr="00BD0F64">
              <w:tab/>
              <w:t xml:space="preserve">einspurige </w:t>
            </w:r>
            <w:r w:rsidRPr="00FF23DB">
              <w:rPr>
                <w:lang w:val="en-US"/>
              </w:rPr>
              <w:t>Motorfahrräder</w:t>
            </w:r>
          </w:p>
        </w:tc>
        <w:tc>
          <w:tcPr>
            <w:tcW w:w="1134" w:type="dxa"/>
            <w:vAlign w:val="bottom"/>
          </w:tcPr>
          <w:p w14:paraId="72D2B69B" w14:textId="77777777" w:rsidR="00FD13EB" w:rsidRPr="00BD0F64" w:rsidRDefault="004062C3" w:rsidP="00DB200B">
            <w:pPr>
              <w:pStyle w:val="83ErlText"/>
              <w:jc w:val="center"/>
            </w:pPr>
            <w:r w:rsidRPr="00BD0F64">
              <w:t>Art. </w:t>
            </w:r>
            <w:r w:rsidRPr="00BD0F64">
              <w:rPr>
                <w:lang w:val="en-US"/>
              </w:rPr>
              <w:t>I Z 12</w:t>
            </w:r>
          </w:p>
        </w:tc>
        <w:tc>
          <w:tcPr>
            <w:tcW w:w="1134" w:type="dxa"/>
            <w:vAlign w:val="bottom"/>
          </w:tcPr>
          <w:p w14:paraId="18B43D77" w14:textId="77777777" w:rsidR="00FD13EB" w:rsidRPr="00BD0F64" w:rsidRDefault="004062C3" w:rsidP="00DB200B">
            <w:pPr>
              <w:pStyle w:val="83ErlText"/>
              <w:jc w:val="center"/>
            </w:pPr>
            <w:r w:rsidRPr="00BD0F64">
              <w:rPr>
                <w:lang w:val="en-US"/>
              </w:rPr>
              <w:t>§ 54 a</w:t>
            </w:r>
            <w:r w:rsidRPr="00FF23DB">
              <w:rPr>
                <w:lang w:val="en-US"/>
              </w:rPr>
              <w:t xml:space="preserve"> </w:t>
            </w:r>
            <w:r w:rsidRPr="00BD0F64">
              <w:rPr>
                <w:lang w:val="en-US"/>
              </w:rPr>
              <w:t>Abs. 1</w:t>
            </w:r>
          </w:p>
        </w:tc>
        <w:tc>
          <w:tcPr>
            <w:tcW w:w="1701" w:type="dxa"/>
            <w:vAlign w:val="bottom"/>
          </w:tcPr>
          <w:p w14:paraId="55A6BA19" w14:textId="77777777" w:rsidR="00FD13EB" w:rsidRPr="00BD0F64" w:rsidRDefault="004062C3" w:rsidP="00DB200B">
            <w:pPr>
              <w:pStyle w:val="83ErlText"/>
              <w:jc w:val="center"/>
            </w:pPr>
            <w:r w:rsidRPr="00BD0F64">
              <w:t>1. Oktober 1991</w:t>
            </w:r>
          </w:p>
        </w:tc>
        <w:tc>
          <w:tcPr>
            <w:tcW w:w="2047" w:type="dxa"/>
            <w:vAlign w:val="bottom"/>
          </w:tcPr>
          <w:p w14:paraId="783E2FF0" w14:textId="77777777" w:rsidR="00FD13EB" w:rsidRPr="00BD0F64" w:rsidRDefault="004062C3" w:rsidP="00DB200B">
            <w:pPr>
              <w:pStyle w:val="83ErlText"/>
              <w:jc w:val="center"/>
            </w:pPr>
            <w:r w:rsidRPr="00BD0F64">
              <w:t>30. September 1993</w:t>
            </w:r>
          </w:p>
        </w:tc>
      </w:tr>
      <w:tr w:rsidR="00FD13EB" w:rsidRPr="00BD0F64" w14:paraId="15CECB44" w14:textId="77777777" w:rsidTr="00DB200B">
        <w:tc>
          <w:tcPr>
            <w:tcW w:w="2660" w:type="dxa"/>
          </w:tcPr>
          <w:p w14:paraId="22D632EC" w14:textId="77777777" w:rsidR="00FD13EB" w:rsidRPr="00BD0F64" w:rsidRDefault="004062C3" w:rsidP="00DB200B">
            <w:pPr>
              <w:pStyle w:val="85ErlAufzaehlg"/>
            </w:pPr>
            <w:r w:rsidRPr="00BD0F64">
              <w:t>5.</w:t>
            </w:r>
            <w:r w:rsidRPr="00BD0F64">
              <w:tab/>
              <w:t>einspurige Motorfahrräder und Kleinmotorräder</w:t>
            </w:r>
          </w:p>
        </w:tc>
        <w:tc>
          <w:tcPr>
            <w:tcW w:w="1134" w:type="dxa"/>
            <w:vAlign w:val="bottom"/>
          </w:tcPr>
          <w:p w14:paraId="0E6C4FAB" w14:textId="77777777" w:rsidR="00FD13EB" w:rsidRPr="00BD0F64" w:rsidRDefault="004062C3" w:rsidP="00DB200B">
            <w:pPr>
              <w:pStyle w:val="83ErlText"/>
              <w:jc w:val="center"/>
            </w:pPr>
            <w:r w:rsidRPr="00BD0F64">
              <w:t>Art. I Z 13</w:t>
            </w:r>
          </w:p>
        </w:tc>
        <w:tc>
          <w:tcPr>
            <w:tcW w:w="1134" w:type="dxa"/>
            <w:vAlign w:val="bottom"/>
          </w:tcPr>
          <w:p w14:paraId="6C3914FB" w14:textId="77777777" w:rsidR="00FD13EB" w:rsidRPr="00FF23DB" w:rsidRDefault="004062C3" w:rsidP="00DB200B">
            <w:pPr>
              <w:pStyle w:val="83ErlText"/>
              <w:jc w:val="center"/>
              <w:rPr>
                <w:lang w:val="en-US"/>
              </w:rPr>
            </w:pPr>
            <w:r w:rsidRPr="00BD0F64">
              <w:t>§ 54 a Abs. 5 a</w:t>
            </w:r>
          </w:p>
        </w:tc>
        <w:tc>
          <w:tcPr>
            <w:tcW w:w="1701" w:type="dxa"/>
            <w:vAlign w:val="bottom"/>
          </w:tcPr>
          <w:p w14:paraId="64E6D46C" w14:textId="77777777" w:rsidR="00FD13EB" w:rsidRPr="00BD0F64" w:rsidRDefault="004062C3" w:rsidP="00DB200B">
            <w:pPr>
              <w:pStyle w:val="83ErlText"/>
              <w:jc w:val="center"/>
            </w:pPr>
            <w:r w:rsidRPr="00BD0F64">
              <w:t>1. Oktober 1991</w:t>
            </w:r>
          </w:p>
        </w:tc>
        <w:tc>
          <w:tcPr>
            <w:tcW w:w="2047" w:type="dxa"/>
            <w:vAlign w:val="bottom"/>
          </w:tcPr>
          <w:p w14:paraId="06701B2A" w14:textId="77777777" w:rsidR="00FD13EB" w:rsidRPr="00BD0F64" w:rsidRDefault="004062C3" w:rsidP="00DB200B">
            <w:pPr>
              <w:pStyle w:val="83ErlText"/>
              <w:jc w:val="center"/>
            </w:pPr>
            <w:r w:rsidRPr="00BD0F64">
              <w:t>30. September 1993</w:t>
            </w:r>
          </w:p>
        </w:tc>
      </w:tr>
      <w:tr w:rsidR="00FD13EB" w:rsidRPr="00BD0F64" w14:paraId="292D1A96" w14:textId="77777777" w:rsidTr="00DB200B">
        <w:tc>
          <w:tcPr>
            <w:tcW w:w="2660" w:type="dxa"/>
          </w:tcPr>
          <w:p w14:paraId="39589B3D" w14:textId="77777777" w:rsidR="00FD13EB" w:rsidRPr="00BD0F64" w:rsidRDefault="004062C3" w:rsidP="00DB200B">
            <w:pPr>
              <w:pStyle w:val="85ErlAufzaehlg"/>
            </w:pPr>
            <w:r w:rsidRPr="00BD0F64">
              <w:t>6.</w:t>
            </w:r>
            <w:r w:rsidRPr="00BD0F64">
              <w:tab/>
              <w:t>Krafträder außer Kleinmotorrädern</w:t>
            </w:r>
          </w:p>
        </w:tc>
        <w:tc>
          <w:tcPr>
            <w:tcW w:w="1134" w:type="dxa"/>
            <w:vAlign w:val="bottom"/>
          </w:tcPr>
          <w:p w14:paraId="17483B18" w14:textId="77777777" w:rsidR="00FD13EB" w:rsidRPr="00BD0F64" w:rsidRDefault="004062C3" w:rsidP="00DB200B">
            <w:pPr>
              <w:pStyle w:val="83ErlText"/>
              <w:jc w:val="center"/>
            </w:pPr>
            <w:r w:rsidRPr="00BD0F64">
              <w:t>Art. II Abs. 6 Z 1 und 2</w:t>
            </w:r>
          </w:p>
        </w:tc>
        <w:tc>
          <w:tcPr>
            <w:tcW w:w="1134" w:type="dxa"/>
            <w:vAlign w:val="bottom"/>
          </w:tcPr>
          <w:p w14:paraId="490FC995" w14:textId="77777777" w:rsidR="00FD13EB" w:rsidRPr="00BD0F64" w:rsidRDefault="004062C3" w:rsidP="00DB200B">
            <w:pPr>
              <w:pStyle w:val="83ErlText"/>
              <w:jc w:val="center"/>
            </w:pPr>
            <w:r w:rsidRPr="00BD0F64">
              <w:t>Anlage 1 c Abs. 6 Z 1</w:t>
            </w:r>
          </w:p>
        </w:tc>
        <w:tc>
          <w:tcPr>
            <w:tcW w:w="1701" w:type="dxa"/>
            <w:vAlign w:val="bottom"/>
          </w:tcPr>
          <w:p w14:paraId="7DB52600" w14:textId="77777777" w:rsidR="00FD13EB" w:rsidRPr="00BD0F64" w:rsidRDefault="004062C3" w:rsidP="00DB200B">
            <w:pPr>
              <w:pStyle w:val="83ErlText"/>
              <w:jc w:val="center"/>
            </w:pPr>
            <w:r w:rsidRPr="00BD0F64">
              <w:t>1. Oktober 1991</w:t>
            </w:r>
          </w:p>
        </w:tc>
        <w:tc>
          <w:tcPr>
            <w:tcW w:w="2047" w:type="dxa"/>
            <w:vAlign w:val="bottom"/>
          </w:tcPr>
          <w:p w14:paraId="297FDC24" w14:textId="77777777" w:rsidR="00FD13EB" w:rsidRPr="00BD0F64" w:rsidRDefault="004062C3" w:rsidP="00DB200B">
            <w:pPr>
              <w:pStyle w:val="83ErlText"/>
              <w:jc w:val="center"/>
            </w:pPr>
            <w:r w:rsidRPr="00BD0F64">
              <w:t>30. September 1993</w:t>
            </w:r>
          </w:p>
        </w:tc>
      </w:tr>
    </w:tbl>
    <w:p w14:paraId="4261A73C" w14:textId="77777777" w:rsidR="00FD13EB" w:rsidRPr="00BD0F64" w:rsidRDefault="00FD13EB" w:rsidP="00FD13EB">
      <w:pPr>
        <w:pStyle w:val="09Abstand"/>
      </w:pPr>
    </w:p>
    <w:p w14:paraId="37599239" w14:textId="77777777" w:rsidR="00594064" w:rsidRPr="00242C71" w:rsidRDefault="004062C3" w:rsidP="00594064">
      <w:pPr>
        <w:pStyle w:val="83ErlText"/>
      </w:pPr>
      <w:r w:rsidRPr="00242C71">
        <w:t>Fahrzeuge, auf die die Ausnahmen der Z 1 bis 6 angewendet werden, müssen jedoch den bisherigen Vorschriften entsprechen.</w:t>
      </w:r>
    </w:p>
    <w:p w14:paraId="024B5DFE" w14:textId="77777777" w:rsidR="00594064" w:rsidRPr="00242C71" w:rsidRDefault="004062C3" w:rsidP="00594064">
      <w:pPr>
        <w:pStyle w:val="51Abs"/>
      </w:pPr>
      <w:r w:rsidRPr="00242C71">
        <w:t>(2) Einspurige Motorfahrräder, die nicht dem § 1 d Abs. 1 Z 1 KDV 1967 entsprechen, dürfen nach dem 30. September 1989 nur zugelassen werden, wenn für sie eine besondere Ausnahmebewilligung des Bundesministers für öffentliche Wirtschaft und Verkehr vorliegt. Eine derartige Ausnahmebewilligung wird nur erteilt, wenn das Fahrzeug noch nicht im Ausland zugelassen war und wenn glaubhaft gemacht wird, daß die Erfüllung der Erfordernisse des § 1 d Abs. 1 Z 1 KDV 1967 mit einer beträchtlichen wirtschaftlichen Belastung verbunden wäre.</w:t>
      </w:r>
    </w:p>
    <w:p w14:paraId="20617F1D" w14:textId="77777777" w:rsidR="00594064" w:rsidRPr="00242C71" w:rsidRDefault="004062C3" w:rsidP="00594064">
      <w:pPr>
        <w:pStyle w:val="51Abs"/>
      </w:pPr>
      <w:r w:rsidRPr="00242C71">
        <w:t>(3) Motorräder und Motorräder mit Beiwagen, die nicht dem § 1d Abs. 1 Z 2.1 KDV 1967 entsprechen, dürfen nach dem 30. September 1991 nur zugelassen werden, wenn für sie eine besondere Ausnahmebewilligung des Bundesministers für öffentliche Wirtschaft und Verkehr vorliegt. Eine derartige Ausnahmebewilligung wird nur erteilt, wenn</w:t>
      </w:r>
    </w:p>
    <w:p w14:paraId="57564AF6" w14:textId="77777777" w:rsidR="00594064" w:rsidRPr="00242C71" w:rsidRDefault="004062C3" w:rsidP="00594064">
      <w:pPr>
        <w:pStyle w:val="53Literae1"/>
      </w:pPr>
      <w:r w:rsidRPr="00242C71">
        <w:tab/>
        <w:t>a)</w:t>
      </w:r>
      <w:r w:rsidRPr="00242C71">
        <w:tab/>
        <w:t>das Fahrzeug noch nicht im Ausland zugelassen war,</w:t>
      </w:r>
    </w:p>
    <w:p w14:paraId="24869E87" w14:textId="77777777" w:rsidR="00594064" w:rsidRPr="00242C71" w:rsidRDefault="004062C3" w:rsidP="00594064">
      <w:pPr>
        <w:pStyle w:val="53Literae1"/>
      </w:pPr>
      <w:r w:rsidRPr="00242C71">
        <w:tab/>
        <w:t>b)</w:t>
      </w:r>
      <w:r w:rsidRPr="00242C71">
        <w:tab/>
        <w:t>das Fahrzeug vor dem 30. Juni 1991 in Österreich hergestellt oder nach Österreich eingebracht worden ist und</w:t>
      </w:r>
    </w:p>
    <w:p w14:paraId="5B7C6EBE" w14:textId="77777777" w:rsidR="00C8778B" w:rsidRPr="00242C71" w:rsidRDefault="004062C3" w:rsidP="00594064">
      <w:pPr>
        <w:pStyle w:val="53Literae1"/>
      </w:pPr>
      <w:r w:rsidRPr="00242C71">
        <w:tab/>
        <w:t>c)</w:t>
      </w:r>
      <w:r w:rsidRPr="00242C71">
        <w:tab/>
        <w:t>glaubhaft gemacht wird, daß die Erfüllung der Erfordernisse des § 1d Abs. 1 Z 2.1 KDV 1967 mit einer beträchtlichen wirtschaftlichen Belastung verbunden wäre.</w:t>
      </w:r>
    </w:p>
    <w:sectPr w:rsidR="00C8778B" w:rsidRPr="00242C71">
      <w:headerReference w:type="default" r:id="rId74"/>
      <w:footerReference w:type="default" r:id="rId75"/>
      <w:pgSz w:w="11907" w:h="16839" w:code="9"/>
      <w:pgMar w:top="1701" w:right="1701" w:bottom="1701" w:left="1701" w:header="567" w:footer="130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F9E5E" w14:textId="77777777" w:rsidR="00663254" w:rsidRDefault="00663254">
      <w:r>
        <w:separator/>
      </w:r>
    </w:p>
  </w:endnote>
  <w:endnote w:type="continuationSeparator" w:id="0">
    <w:p w14:paraId="1EB2B587" w14:textId="77777777" w:rsidR="00663254" w:rsidRDefault="00663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D5329" w14:textId="77777777" w:rsidR="004645DA" w:rsidRDefault="00464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89FC" w14:textId="77777777" w:rsidR="008D0F38" w:rsidRDefault="00B76ADD" w:rsidP="009127F1">
    <w:pPr>
      <w:pStyle w:val="63Fuzeile"/>
      <w:tabs>
        <w:tab w:val="clear" w:pos="4253"/>
      </w:tabs>
    </w:pPr>
    <w:r>
      <w:t>www.ris.bka.gv.at</w:t>
    </w:r>
    <w:r w:rsidR="00D55FD2">
      <w:tab/>
    </w:r>
    <w:r w:rsidR="008D0F38">
      <w:t xml:space="preserve">Seite </w:t>
    </w:r>
    <w:r w:rsidR="00C06758">
      <w:fldChar w:fldCharType="begin"/>
    </w:r>
    <w:r w:rsidR="00C06758">
      <w:instrText xml:space="preserve"> PAGE  \* MERGEFORMAT </w:instrText>
    </w:r>
    <w:r w:rsidR="00C06758">
      <w:fldChar w:fldCharType="separate"/>
    </w:r>
    <w:r w:rsidR="004645DA">
      <w:rPr>
        <w:noProof/>
      </w:rPr>
      <w:t>1</w:t>
    </w:r>
    <w:r w:rsidR="00C06758">
      <w:fldChar w:fldCharType="end"/>
    </w:r>
    <w:r w:rsidR="008D0F38">
      <w:t xml:space="preserve"> von </w:t>
    </w:r>
    <w:fldSimple w:instr=" NUMPAGES  \* MERGEFORMAT ">
      <w:r w:rsidR="004645DA">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7B34C" w14:textId="77777777" w:rsidR="004645DA" w:rsidRDefault="00464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C912F" w14:textId="77777777" w:rsidR="008D0F38" w:rsidRDefault="00B76ADD" w:rsidP="00F35748">
    <w:pPr>
      <w:pStyle w:val="63Fuzeile"/>
      <w:tabs>
        <w:tab w:val="clear" w:pos="4253"/>
        <w:tab w:val="clear" w:pos="8505"/>
        <w:tab w:val="right" w:pos="13608"/>
      </w:tabs>
    </w:pPr>
    <w:r>
      <w:t>www.ris.bka.gv.at</w:t>
    </w:r>
    <w:r w:rsidR="009A517F">
      <w:tab/>
    </w:r>
    <w:r w:rsidR="008D0F38">
      <w:t xml:space="preserve">Seite </w:t>
    </w:r>
    <w:r w:rsidR="008517BD">
      <w:fldChar w:fldCharType="begin"/>
    </w:r>
    <w:r w:rsidR="008517BD">
      <w:instrText xml:space="preserve"> PAGE  \* MERGEFORMAT </w:instrText>
    </w:r>
    <w:r w:rsidR="008517BD">
      <w:fldChar w:fldCharType="separate"/>
    </w:r>
    <w:r w:rsidR="004645DA">
      <w:rPr>
        <w:noProof/>
      </w:rPr>
      <w:t>2</w:t>
    </w:r>
    <w:r w:rsidR="008517BD">
      <w:fldChar w:fldCharType="end"/>
    </w:r>
    <w:r w:rsidR="008D0F38">
      <w:t xml:space="preserve"> von </w:t>
    </w:r>
    <w:fldSimple w:instr=" NUMPAGES  \* MERGEFORMAT ">
      <w:r w:rsidR="004645DA">
        <w:rPr>
          <w:noProof/>
        </w:rPr>
        <w:t>2</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4B42" w14:textId="77777777" w:rsidR="008D0F38" w:rsidRDefault="00B76ADD" w:rsidP="009127F1">
    <w:pPr>
      <w:pStyle w:val="63Fuzeile"/>
      <w:tabs>
        <w:tab w:val="clear" w:pos="4253"/>
      </w:tabs>
    </w:pPr>
    <w:r>
      <w:t>www.ris.bka.gv.at</w:t>
    </w:r>
    <w:r w:rsidR="00D55FD2">
      <w:tab/>
    </w:r>
    <w:r w:rsidR="008D0F38">
      <w:t xml:space="preserve">Seite </w:t>
    </w:r>
    <w:r w:rsidR="00C06758">
      <w:fldChar w:fldCharType="begin"/>
    </w:r>
    <w:r w:rsidR="00C06758">
      <w:instrText xml:space="preserve"> PAGE  \* MERGEFORMAT </w:instrText>
    </w:r>
    <w:r w:rsidR="00C06758">
      <w:fldChar w:fldCharType="separate"/>
    </w:r>
    <w:r w:rsidR="004645DA">
      <w:rPr>
        <w:noProof/>
      </w:rPr>
      <w:t>2</w:t>
    </w:r>
    <w:r w:rsidR="00C06758">
      <w:fldChar w:fldCharType="end"/>
    </w:r>
    <w:r w:rsidR="008D0F38">
      <w:t xml:space="preserve"> von </w:t>
    </w:r>
    <w:fldSimple w:instr=" NUMPAGES  \* MERGEFORMAT ">
      <w:r w:rsidR="004645DA">
        <w:rPr>
          <w:noProof/>
        </w:rPr>
        <w:t>2</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EE361" w14:textId="77777777" w:rsidR="008D0F38" w:rsidRDefault="00B76ADD" w:rsidP="00F35748">
    <w:pPr>
      <w:pStyle w:val="63Fuzeile"/>
      <w:tabs>
        <w:tab w:val="clear" w:pos="4253"/>
        <w:tab w:val="clear" w:pos="8505"/>
        <w:tab w:val="right" w:pos="13608"/>
      </w:tabs>
    </w:pPr>
    <w:r>
      <w:t>www.ris.bka.gv.at</w:t>
    </w:r>
    <w:r w:rsidR="009A517F">
      <w:tab/>
    </w:r>
    <w:r w:rsidR="008D0F38">
      <w:t xml:space="preserve">Seite </w:t>
    </w:r>
    <w:r w:rsidR="008517BD">
      <w:fldChar w:fldCharType="begin"/>
    </w:r>
    <w:r w:rsidR="008517BD">
      <w:instrText xml:space="preserve"> PAGE  \* MERGEFORMAT </w:instrText>
    </w:r>
    <w:r w:rsidR="008517BD">
      <w:fldChar w:fldCharType="separate"/>
    </w:r>
    <w:r w:rsidR="004645DA">
      <w:rPr>
        <w:noProof/>
      </w:rPr>
      <w:t>2</w:t>
    </w:r>
    <w:r w:rsidR="008517BD">
      <w:fldChar w:fldCharType="end"/>
    </w:r>
    <w:r w:rsidR="008D0F38">
      <w:t xml:space="preserve"> von </w:t>
    </w:r>
    <w:fldSimple w:instr=" NUMPAGES  \* MERGEFORMAT ">
      <w:r w:rsidR="004645DA">
        <w:rPr>
          <w:noProof/>
        </w:rPr>
        <w:t>2</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9961" w14:textId="77777777" w:rsidR="008D0F38" w:rsidRDefault="00B76ADD" w:rsidP="009127F1">
    <w:pPr>
      <w:pStyle w:val="63Fuzeile"/>
      <w:tabs>
        <w:tab w:val="clear" w:pos="4253"/>
      </w:tabs>
    </w:pPr>
    <w:r>
      <w:t>www.ris.bka.gv.at</w:t>
    </w:r>
    <w:r w:rsidR="00D55FD2">
      <w:tab/>
    </w:r>
    <w:r w:rsidR="008D0F38">
      <w:t xml:space="preserve">Seite </w:t>
    </w:r>
    <w:r w:rsidR="00C06758">
      <w:fldChar w:fldCharType="begin"/>
    </w:r>
    <w:r w:rsidR="00C06758">
      <w:instrText xml:space="preserve"> PAGE  \* MERGEFORMAT </w:instrText>
    </w:r>
    <w:r w:rsidR="00C06758">
      <w:fldChar w:fldCharType="separate"/>
    </w:r>
    <w:r w:rsidR="004645DA">
      <w:rPr>
        <w:noProof/>
      </w:rPr>
      <w:t>2</w:t>
    </w:r>
    <w:r w:rsidR="00C06758">
      <w:fldChar w:fldCharType="end"/>
    </w:r>
    <w:r w:rsidR="008D0F38">
      <w:t xml:space="preserve"> von </w:t>
    </w:r>
    <w:fldSimple w:instr=" NUMPAGES  \* MERGEFORMAT ">
      <w:r w:rsidR="004645DA">
        <w:rPr>
          <w:noProof/>
        </w:rPr>
        <w:t>2</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1146C" w14:textId="77777777" w:rsidR="008D0F38" w:rsidRDefault="00B76ADD" w:rsidP="00F35748">
    <w:pPr>
      <w:pStyle w:val="63Fuzeile"/>
      <w:tabs>
        <w:tab w:val="clear" w:pos="4253"/>
        <w:tab w:val="clear" w:pos="8505"/>
        <w:tab w:val="right" w:pos="13608"/>
      </w:tabs>
    </w:pPr>
    <w:r>
      <w:t>www.ris.bka.gv.at</w:t>
    </w:r>
    <w:r w:rsidR="009A517F">
      <w:tab/>
    </w:r>
    <w:r w:rsidR="008D0F38">
      <w:t xml:space="preserve">Seite </w:t>
    </w:r>
    <w:r w:rsidR="008517BD">
      <w:fldChar w:fldCharType="begin"/>
    </w:r>
    <w:r w:rsidR="008517BD">
      <w:instrText xml:space="preserve"> PAGE  \* MERGEFORMAT </w:instrText>
    </w:r>
    <w:r w:rsidR="008517BD">
      <w:fldChar w:fldCharType="separate"/>
    </w:r>
    <w:r w:rsidR="004645DA">
      <w:rPr>
        <w:noProof/>
      </w:rPr>
      <w:t>2</w:t>
    </w:r>
    <w:r w:rsidR="008517BD">
      <w:fldChar w:fldCharType="end"/>
    </w:r>
    <w:r w:rsidR="008D0F38">
      <w:t xml:space="preserve"> von </w:t>
    </w:r>
    <w:fldSimple w:instr=" NUMPAGES  \* MERGEFORMAT ">
      <w:r w:rsidR="004645DA">
        <w:rPr>
          <w:noProof/>
        </w:rPr>
        <w:t>2</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AB956" w14:textId="77777777" w:rsidR="008D0F38" w:rsidRDefault="00B76ADD" w:rsidP="009127F1">
    <w:pPr>
      <w:pStyle w:val="63Fuzeile"/>
      <w:tabs>
        <w:tab w:val="clear" w:pos="4253"/>
      </w:tabs>
    </w:pPr>
    <w:r>
      <w:t>www.ris.bka.gv.at</w:t>
    </w:r>
    <w:r w:rsidR="00D55FD2">
      <w:tab/>
    </w:r>
    <w:r w:rsidR="008D0F38">
      <w:t xml:space="preserve">Seite </w:t>
    </w:r>
    <w:r w:rsidR="00C06758">
      <w:fldChar w:fldCharType="begin"/>
    </w:r>
    <w:r w:rsidR="00C06758">
      <w:instrText xml:space="preserve"> PAGE  \* MERGEFORMAT </w:instrText>
    </w:r>
    <w:r w:rsidR="00C06758">
      <w:fldChar w:fldCharType="separate"/>
    </w:r>
    <w:r w:rsidR="004645DA">
      <w:rPr>
        <w:noProof/>
      </w:rPr>
      <w:t>2</w:t>
    </w:r>
    <w:r w:rsidR="00C06758">
      <w:fldChar w:fldCharType="end"/>
    </w:r>
    <w:r w:rsidR="008D0F38">
      <w:t xml:space="preserve"> von </w:t>
    </w:r>
    <w:fldSimple w:instr=" NUMPAGES  \* MERGEFORMAT ">
      <w:r w:rsidR="004645DA">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9320" w14:textId="77777777" w:rsidR="00663254" w:rsidRDefault="00663254">
      <w:r>
        <w:separator/>
      </w:r>
    </w:p>
  </w:footnote>
  <w:footnote w:type="continuationSeparator" w:id="0">
    <w:p w14:paraId="2B7EF4A0" w14:textId="77777777" w:rsidR="00663254" w:rsidRDefault="00663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3BDC6" w14:textId="77777777" w:rsidR="004645DA" w:rsidRDefault="00464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9B530" w14:textId="77777777" w:rsidR="008D0F38" w:rsidRDefault="00663254" w:rsidP="009127F1">
    <w:pPr>
      <w:pStyle w:val="62Kopfzeile"/>
      <w:tabs>
        <w:tab w:val="clear" w:pos="4253"/>
      </w:tabs>
    </w:pPr>
    <w:r>
      <w:rPr>
        <w:noProof/>
      </w:rPr>
      <w:drawing>
        <wp:anchor distT="0" distB="0" distL="114300" distR="114300" simplePos="0" relativeHeight="251658240" behindDoc="0" locked="0" layoutInCell="1" allowOverlap="1" wp14:anchorId="728E057C" wp14:editId="4D7568A5">
          <wp:simplePos x="0" y="0"/>
          <wp:positionH relativeFrom="column">
            <wp:posOffset>0</wp:posOffset>
          </wp:positionH>
          <wp:positionV relativeFrom="paragraph">
            <wp:posOffset>-6985</wp:posOffset>
          </wp:positionV>
          <wp:extent cx="523875" cy="523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5FD2">
      <w:tab/>
    </w:r>
    <w:r w:rsidR="00A93725">
      <w:t>Bundesrecht konsolidiert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7244" w14:textId="77777777" w:rsidR="004645DA" w:rsidRDefault="00464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779D7" w14:textId="77777777" w:rsidR="008D0F38" w:rsidRPr="0028249B" w:rsidRDefault="00663254" w:rsidP="00F35748">
    <w:pPr>
      <w:pStyle w:val="62Kopfzeile"/>
      <w:tabs>
        <w:tab w:val="clear" w:pos="4253"/>
        <w:tab w:val="clear" w:pos="8505"/>
        <w:tab w:val="right" w:pos="13608"/>
      </w:tabs>
      <w:rPr>
        <w:lang w:val="en-US"/>
      </w:rPr>
    </w:pPr>
    <w:r>
      <w:rPr>
        <w:noProof/>
      </w:rPr>
      <w:drawing>
        <wp:anchor distT="0" distB="0" distL="114300" distR="114300" simplePos="0" relativeHeight="251660288" behindDoc="0" locked="0" layoutInCell="1" allowOverlap="1" wp14:anchorId="2C3C72DC" wp14:editId="260F317F">
          <wp:simplePos x="0" y="0"/>
          <wp:positionH relativeFrom="column">
            <wp:posOffset>0</wp:posOffset>
          </wp:positionH>
          <wp:positionV relativeFrom="paragraph">
            <wp:posOffset>-6985</wp:posOffset>
          </wp:positionV>
          <wp:extent cx="523875" cy="52387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517F">
      <w:rPr>
        <w:lang w:val="en-US"/>
      </w:rPr>
      <w:tab/>
    </w:r>
    <w:r w:rsidR="00A93725" w:rsidRPr="0028249B">
      <w:rPr>
        <w:lang w:val="en-US"/>
      </w:rPr>
      <w:t>Bundesrecht konsolidiert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674AA" w14:textId="77777777" w:rsidR="008D0F38" w:rsidRDefault="00663254" w:rsidP="009127F1">
    <w:pPr>
      <w:pStyle w:val="62Kopfzeile"/>
      <w:tabs>
        <w:tab w:val="clear" w:pos="4253"/>
      </w:tabs>
    </w:pPr>
    <w:r>
      <w:rPr>
        <w:noProof/>
      </w:rPr>
      <w:drawing>
        <wp:anchor distT="0" distB="0" distL="114300" distR="114300" simplePos="0" relativeHeight="251662336" behindDoc="0" locked="0" layoutInCell="1" allowOverlap="1" wp14:anchorId="2FEAAB3B" wp14:editId="58B7C4F5">
          <wp:simplePos x="0" y="0"/>
          <wp:positionH relativeFrom="column">
            <wp:posOffset>0</wp:posOffset>
          </wp:positionH>
          <wp:positionV relativeFrom="paragraph">
            <wp:posOffset>-6985</wp:posOffset>
          </wp:positionV>
          <wp:extent cx="523875" cy="52387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5FD2">
      <w:tab/>
    </w:r>
    <w:r w:rsidR="00A93725">
      <w:t>Bundesrecht konsolidiert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8D4A" w14:textId="77777777" w:rsidR="008D0F38" w:rsidRPr="0028249B" w:rsidRDefault="00663254" w:rsidP="00F35748">
    <w:pPr>
      <w:pStyle w:val="62Kopfzeile"/>
      <w:tabs>
        <w:tab w:val="clear" w:pos="4253"/>
        <w:tab w:val="clear" w:pos="8505"/>
        <w:tab w:val="right" w:pos="13608"/>
      </w:tabs>
      <w:rPr>
        <w:lang w:val="en-US"/>
      </w:rPr>
    </w:pPr>
    <w:r>
      <w:rPr>
        <w:noProof/>
      </w:rPr>
      <w:drawing>
        <wp:anchor distT="0" distB="0" distL="114300" distR="114300" simplePos="0" relativeHeight="251664384" behindDoc="0" locked="0" layoutInCell="1" allowOverlap="1" wp14:anchorId="1D0BD2A2" wp14:editId="699C4C58">
          <wp:simplePos x="0" y="0"/>
          <wp:positionH relativeFrom="column">
            <wp:posOffset>0</wp:posOffset>
          </wp:positionH>
          <wp:positionV relativeFrom="paragraph">
            <wp:posOffset>-6985</wp:posOffset>
          </wp:positionV>
          <wp:extent cx="523875" cy="5238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517F">
      <w:rPr>
        <w:lang w:val="en-US"/>
      </w:rPr>
      <w:tab/>
    </w:r>
    <w:r w:rsidR="00A93725" w:rsidRPr="0028249B">
      <w:rPr>
        <w:lang w:val="en-US"/>
      </w:rPr>
      <w:t>Bundesrecht konsolidiert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529A" w14:textId="77777777" w:rsidR="008D0F38" w:rsidRDefault="00663254" w:rsidP="009127F1">
    <w:pPr>
      <w:pStyle w:val="62Kopfzeile"/>
      <w:tabs>
        <w:tab w:val="clear" w:pos="4253"/>
      </w:tabs>
    </w:pPr>
    <w:r>
      <w:rPr>
        <w:noProof/>
      </w:rPr>
      <w:drawing>
        <wp:anchor distT="0" distB="0" distL="114300" distR="114300" simplePos="0" relativeHeight="251666432" behindDoc="0" locked="0" layoutInCell="1" allowOverlap="1" wp14:anchorId="2C29AE5A" wp14:editId="56127920">
          <wp:simplePos x="0" y="0"/>
          <wp:positionH relativeFrom="column">
            <wp:posOffset>0</wp:posOffset>
          </wp:positionH>
          <wp:positionV relativeFrom="paragraph">
            <wp:posOffset>-6985</wp:posOffset>
          </wp:positionV>
          <wp:extent cx="523875" cy="523875"/>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5FD2">
      <w:tab/>
    </w:r>
    <w:r w:rsidR="00A93725">
      <w:t>Bundesrecht konsolidiert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8B98D" w14:textId="77777777" w:rsidR="008D0F38" w:rsidRPr="0028249B" w:rsidRDefault="00663254" w:rsidP="00F35748">
    <w:pPr>
      <w:pStyle w:val="62Kopfzeile"/>
      <w:tabs>
        <w:tab w:val="clear" w:pos="4253"/>
        <w:tab w:val="clear" w:pos="8505"/>
        <w:tab w:val="right" w:pos="13608"/>
      </w:tabs>
      <w:rPr>
        <w:lang w:val="en-US"/>
      </w:rPr>
    </w:pPr>
    <w:r>
      <w:rPr>
        <w:noProof/>
      </w:rPr>
      <w:drawing>
        <wp:anchor distT="0" distB="0" distL="114300" distR="114300" simplePos="0" relativeHeight="251668480" behindDoc="0" locked="0" layoutInCell="1" allowOverlap="1" wp14:anchorId="1DBDB6F0" wp14:editId="121FE7C3">
          <wp:simplePos x="0" y="0"/>
          <wp:positionH relativeFrom="column">
            <wp:posOffset>0</wp:posOffset>
          </wp:positionH>
          <wp:positionV relativeFrom="paragraph">
            <wp:posOffset>-6985</wp:posOffset>
          </wp:positionV>
          <wp:extent cx="523875" cy="523875"/>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517F">
      <w:rPr>
        <w:lang w:val="en-US"/>
      </w:rPr>
      <w:tab/>
    </w:r>
    <w:r w:rsidR="00A93725" w:rsidRPr="0028249B">
      <w:rPr>
        <w:lang w:val="en-US"/>
      </w:rPr>
      <w:t>Bundesrecht konsolidiert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73D0" w14:textId="77777777" w:rsidR="008D0F38" w:rsidRDefault="00663254" w:rsidP="009127F1">
    <w:pPr>
      <w:pStyle w:val="62Kopfzeile"/>
      <w:tabs>
        <w:tab w:val="clear" w:pos="4253"/>
      </w:tabs>
    </w:pPr>
    <w:r>
      <w:rPr>
        <w:noProof/>
      </w:rPr>
      <w:drawing>
        <wp:anchor distT="0" distB="0" distL="114300" distR="114300" simplePos="0" relativeHeight="251670528" behindDoc="0" locked="0" layoutInCell="1" allowOverlap="1" wp14:anchorId="6D0ADDC2" wp14:editId="54EA44FA">
          <wp:simplePos x="0" y="0"/>
          <wp:positionH relativeFrom="column">
            <wp:posOffset>0</wp:posOffset>
          </wp:positionH>
          <wp:positionV relativeFrom="paragraph">
            <wp:posOffset>-6985</wp:posOffset>
          </wp:positionV>
          <wp:extent cx="523875" cy="523875"/>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5FD2">
      <w:tab/>
    </w:r>
    <w:r w:rsidR="00A93725">
      <w:t>Bundesrecht konsolidiert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FFFFFFF"/>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37782C2A"/>
    <w:multiLevelType w:val="hybridMultilevel"/>
    <w:tmpl w:val="FFFFFFFF"/>
    <w:lvl w:ilvl="0" w:tplc="015444B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7332076A"/>
    <w:multiLevelType w:val="hybridMultilevel"/>
    <w:tmpl w:val="FFFFFFFF"/>
    <w:lvl w:ilvl="0" w:tplc="18E0D0E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C3C69A2"/>
    <w:multiLevelType w:val="singleLevel"/>
    <w:tmpl w:val="FFFFFFFF"/>
    <w:lvl w:ilvl="0">
      <w:start w:val="1"/>
      <w:numFmt w:val="decimal"/>
      <w:lvlText w:val="%1."/>
      <w:lvlJc w:val="left"/>
      <w:pPr>
        <w:tabs>
          <w:tab w:val="num" w:pos="360"/>
        </w:tabs>
        <w:ind w:left="360" w:hanging="360"/>
      </w:pPr>
      <w:rPr>
        <w:rFonts w:cs="Times New Roman"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attachedTemplate r:id="rId1"/>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oNotTrackFormatting/>
  <w:defaultTabStop w:val="709"/>
  <w:hyphenationZone w:val="425"/>
  <w:clickAndTypeStyle w:val="51Abs"/>
  <w:drawingGridHorizontalSpacing w:val="108"/>
  <w:drawingGridVerticalSpacing w:val="108"/>
  <w:displayHorizontalDrawingGridEvery w:val="2"/>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884326"/>
    <w:rsid w:val="00000F4F"/>
    <w:rsid w:val="00002303"/>
    <w:rsid w:val="00005078"/>
    <w:rsid w:val="000063CA"/>
    <w:rsid w:val="00006E21"/>
    <w:rsid w:val="00007100"/>
    <w:rsid w:val="00007874"/>
    <w:rsid w:val="00011420"/>
    <w:rsid w:val="000135A8"/>
    <w:rsid w:val="000139C5"/>
    <w:rsid w:val="00014A7D"/>
    <w:rsid w:val="00014E70"/>
    <w:rsid w:val="0001576F"/>
    <w:rsid w:val="0001629B"/>
    <w:rsid w:val="00017072"/>
    <w:rsid w:val="00020301"/>
    <w:rsid w:val="00020CD0"/>
    <w:rsid w:val="0002109A"/>
    <w:rsid w:val="000213F3"/>
    <w:rsid w:val="000224BC"/>
    <w:rsid w:val="000225CF"/>
    <w:rsid w:val="00023F33"/>
    <w:rsid w:val="00026BBC"/>
    <w:rsid w:val="00027273"/>
    <w:rsid w:val="00031AD6"/>
    <w:rsid w:val="00033432"/>
    <w:rsid w:val="00041C15"/>
    <w:rsid w:val="0004241B"/>
    <w:rsid w:val="000472C1"/>
    <w:rsid w:val="00052587"/>
    <w:rsid w:val="00052A44"/>
    <w:rsid w:val="00052F8E"/>
    <w:rsid w:val="00055466"/>
    <w:rsid w:val="00055B98"/>
    <w:rsid w:val="00057046"/>
    <w:rsid w:val="000572D6"/>
    <w:rsid w:val="00057374"/>
    <w:rsid w:val="00063F57"/>
    <w:rsid w:val="0006412E"/>
    <w:rsid w:val="0006508E"/>
    <w:rsid w:val="00067EFE"/>
    <w:rsid w:val="00073D38"/>
    <w:rsid w:val="00074A58"/>
    <w:rsid w:val="00081B34"/>
    <w:rsid w:val="00085A94"/>
    <w:rsid w:val="00085F8B"/>
    <w:rsid w:val="000862BD"/>
    <w:rsid w:val="00087494"/>
    <w:rsid w:val="00087F6C"/>
    <w:rsid w:val="00091771"/>
    <w:rsid w:val="00091C7B"/>
    <w:rsid w:val="000962C5"/>
    <w:rsid w:val="000A12F1"/>
    <w:rsid w:val="000A1332"/>
    <w:rsid w:val="000A3895"/>
    <w:rsid w:val="000A3E10"/>
    <w:rsid w:val="000A605E"/>
    <w:rsid w:val="000A7943"/>
    <w:rsid w:val="000A7A2F"/>
    <w:rsid w:val="000B2149"/>
    <w:rsid w:val="000B348C"/>
    <w:rsid w:val="000B52DB"/>
    <w:rsid w:val="000C03C0"/>
    <w:rsid w:val="000C1618"/>
    <w:rsid w:val="000C2531"/>
    <w:rsid w:val="000C5388"/>
    <w:rsid w:val="000C7D9B"/>
    <w:rsid w:val="000D0A81"/>
    <w:rsid w:val="000D5CFC"/>
    <w:rsid w:val="000E1B09"/>
    <w:rsid w:val="000E796D"/>
    <w:rsid w:val="000F15EF"/>
    <w:rsid w:val="000F2F7D"/>
    <w:rsid w:val="000F3B90"/>
    <w:rsid w:val="000F557D"/>
    <w:rsid w:val="000F66B6"/>
    <w:rsid w:val="00100134"/>
    <w:rsid w:val="00101B72"/>
    <w:rsid w:val="00102308"/>
    <w:rsid w:val="00103172"/>
    <w:rsid w:val="00103D36"/>
    <w:rsid w:val="00104461"/>
    <w:rsid w:val="00105C43"/>
    <w:rsid w:val="00110698"/>
    <w:rsid w:val="0011112E"/>
    <w:rsid w:val="00112275"/>
    <w:rsid w:val="001129E9"/>
    <w:rsid w:val="00117753"/>
    <w:rsid w:val="0012153A"/>
    <w:rsid w:val="00122936"/>
    <w:rsid w:val="00125641"/>
    <w:rsid w:val="00125883"/>
    <w:rsid w:val="00126046"/>
    <w:rsid w:val="001302E4"/>
    <w:rsid w:val="0013186E"/>
    <w:rsid w:val="001347D8"/>
    <w:rsid w:val="00134AB9"/>
    <w:rsid w:val="00140A0F"/>
    <w:rsid w:val="0014521B"/>
    <w:rsid w:val="00146D6B"/>
    <w:rsid w:val="00150B9F"/>
    <w:rsid w:val="00153B72"/>
    <w:rsid w:val="00156DA4"/>
    <w:rsid w:val="00157E68"/>
    <w:rsid w:val="0016340A"/>
    <w:rsid w:val="00163949"/>
    <w:rsid w:val="00163D9F"/>
    <w:rsid w:val="00165E8A"/>
    <w:rsid w:val="00170635"/>
    <w:rsid w:val="001710D8"/>
    <w:rsid w:val="00171646"/>
    <w:rsid w:val="001741E5"/>
    <w:rsid w:val="00174FA4"/>
    <w:rsid w:val="0017758F"/>
    <w:rsid w:val="0017767E"/>
    <w:rsid w:val="0018114D"/>
    <w:rsid w:val="00181CEB"/>
    <w:rsid w:val="001822F3"/>
    <w:rsid w:val="00182CEB"/>
    <w:rsid w:val="00184B58"/>
    <w:rsid w:val="00186335"/>
    <w:rsid w:val="00187C95"/>
    <w:rsid w:val="0019371A"/>
    <w:rsid w:val="0019491E"/>
    <w:rsid w:val="001A010B"/>
    <w:rsid w:val="001A1376"/>
    <w:rsid w:val="001A490A"/>
    <w:rsid w:val="001A5DDE"/>
    <w:rsid w:val="001B0451"/>
    <w:rsid w:val="001B152E"/>
    <w:rsid w:val="001B2C69"/>
    <w:rsid w:val="001B36B7"/>
    <w:rsid w:val="001B3A54"/>
    <w:rsid w:val="001C21BA"/>
    <w:rsid w:val="001C2F8D"/>
    <w:rsid w:val="001C5A04"/>
    <w:rsid w:val="001C61A4"/>
    <w:rsid w:val="001C7411"/>
    <w:rsid w:val="001D085A"/>
    <w:rsid w:val="001D5605"/>
    <w:rsid w:val="001D713D"/>
    <w:rsid w:val="001D7604"/>
    <w:rsid w:val="001E016D"/>
    <w:rsid w:val="001E4774"/>
    <w:rsid w:val="001E4A66"/>
    <w:rsid w:val="001E51BA"/>
    <w:rsid w:val="001E6C37"/>
    <w:rsid w:val="001E7D71"/>
    <w:rsid w:val="001F1D2F"/>
    <w:rsid w:val="001F3B7D"/>
    <w:rsid w:val="001F6A49"/>
    <w:rsid w:val="00200AC7"/>
    <w:rsid w:val="00200AC9"/>
    <w:rsid w:val="00201985"/>
    <w:rsid w:val="00202215"/>
    <w:rsid w:val="00204474"/>
    <w:rsid w:val="002054CE"/>
    <w:rsid w:val="00206E4F"/>
    <w:rsid w:val="00210092"/>
    <w:rsid w:val="00212349"/>
    <w:rsid w:val="002128E9"/>
    <w:rsid w:val="00215812"/>
    <w:rsid w:val="0022072F"/>
    <w:rsid w:val="00220ED0"/>
    <w:rsid w:val="00221ADB"/>
    <w:rsid w:val="00222535"/>
    <w:rsid w:val="00222930"/>
    <w:rsid w:val="00227C31"/>
    <w:rsid w:val="0023073C"/>
    <w:rsid w:val="002338F1"/>
    <w:rsid w:val="00236864"/>
    <w:rsid w:val="00242C71"/>
    <w:rsid w:val="002430D5"/>
    <w:rsid w:val="00244F9A"/>
    <w:rsid w:val="00247C37"/>
    <w:rsid w:val="00254250"/>
    <w:rsid w:val="0025617A"/>
    <w:rsid w:val="00257B09"/>
    <w:rsid w:val="00257DC6"/>
    <w:rsid w:val="00264437"/>
    <w:rsid w:val="00265434"/>
    <w:rsid w:val="00266E0B"/>
    <w:rsid w:val="002717F9"/>
    <w:rsid w:val="00272585"/>
    <w:rsid w:val="0027462D"/>
    <w:rsid w:val="00274666"/>
    <w:rsid w:val="002749E9"/>
    <w:rsid w:val="00276FEC"/>
    <w:rsid w:val="00281209"/>
    <w:rsid w:val="0028249B"/>
    <w:rsid w:val="00282A4F"/>
    <w:rsid w:val="00287AC8"/>
    <w:rsid w:val="00287AFE"/>
    <w:rsid w:val="002901E9"/>
    <w:rsid w:val="00290285"/>
    <w:rsid w:val="002910EA"/>
    <w:rsid w:val="0029334C"/>
    <w:rsid w:val="00294F3E"/>
    <w:rsid w:val="00295208"/>
    <w:rsid w:val="0029597E"/>
    <w:rsid w:val="00295A7C"/>
    <w:rsid w:val="00295B3A"/>
    <w:rsid w:val="00296325"/>
    <w:rsid w:val="00297266"/>
    <w:rsid w:val="002A1513"/>
    <w:rsid w:val="002A1610"/>
    <w:rsid w:val="002A1649"/>
    <w:rsid w:val="002A3F9E"/>
    <w:rsid w:val="002A56DE"/>
    <w:rsid w:val="002A6BAF"/>
    <w:rsid w:val="002B3C95"/>
    <w:rsid w:val="002C05E8"/>
    <w:rsid w:val="002C2A90"/>
    <w:rsid w:val="002C52A5"/>
    <w:rsid w:val="002C5824"/>
    <w:rsid w:val="002C5912"/>
    <w:rsid w:val="002C70D3"/>
    <w:rsid w:val="002D0409"/>
    <w:rsid w:val="002D5627"/>
    <w:rsid w:val="002D7889"/>
    <w:rsid w:val="002D79DB"/>
    <w:rsid w:val="002E0E85"/>
    <w:rsid w:val="002E7D1E"/>
    <w:rsid w:val="002F037F"/>
    <w:rsid w:val="002F05A0"/>
    <w:rsid w:val="002F074C"/>
    <w:rsid w:val="002F3CCA"/>
    <w:rsid w:val="002F7A82"/>
    <w:rsid w:val="003020D3"/>
    <w:rsid w:val="00303BB9"/>
    <w:rsid w:val="00303C73"/>
    <w:rsid w:val="00303FDA"/>
    <w:rsid w:val="00304818"/>
    <w:rsid w:val="003051F6"/>
    <w:rsid w:val="00305D88"/>
    <w:rsid w:val="00306139"/>
    <w:rsid w:val="003109E0"/>
    <w:rsid w:val="00311128"/>
    <w:rsid w:val="003155D0"/>
    <w:rsid w:val="00321161"/>
    <w:rsid w:val="0032446C"/>
    <w:rsid w:val="003268E4"/>
    <w:rsid w:val="00332270"/>
    <w:rsid w:val="00334197"/>
    <w:rsid w:val="003363A9"/>
    <w:rsid w:val="00336FCC"/>
    <w:rsid w:val="003376FC"/>
    <w:rsid w:val="00337973"/>
    <w:rsid w:val="00340302"/>
    <w:rsid w:val="0034067B"/>
    <w:rsid w:val="003416F8"/>
    <w:rsid w:val="00342D9C"/>
    <w:rsid w:val="003438C0"/>
    <w:rsid w:val="003466F5"/>
    <w:rsid w:val="0035130B"/>
    <w:rsid w:val="00355E83"/>
    <w:rsid w:val="00360BAC"/>
    <w:rsid w:val="003611AC"/>
    <w:rsid w:val="00365A39"/>
    <w:rsid w:val="00366428"/>
    <w:rsid w:val="00373691"/>
    <w:rsid w:val="00373816"/>
    <w:rsid w:val="0037412F"/>
    <w:rsid w:val="00375640"/>
    <w:rsid w:val="00377599"/>
    <w:rsid w:val="00380B2A"/>
    <w:rsid w:val="00381E2C"/>
    <w:rsid w:val="003837D3"/>
    <w:rsid w:val="003843E0"/>
    <w:rsid w:val="00386E31"/>
    <w:rsid w:val="0038720C"/>
    <w:rsid w:val="00390BBE"/>
    <w:rsid w:val="003946D5"/>
    <w:rsid w:val="0039505F"/>
    <w:rsid w:val="00396FC4"/>
    <w:rsid w:val="00397184"/>
    <w:rsid w:val="003A12FE"/>
    <w:rsid w:val="003A3E15"/>
    <w:rsid w:val="003A5698"/>
    <w:rsid w:val="003A643B"/>
    <w:rsid w:val="003A6E0B"/>
    <w:rsid w:val="003B0B58"/>
    <w:rsid w:val="003B1C69"/>
    <w:rsid w:val="003B245D"/>
    <w:rsid w:val="003B4BE5"/>
    <w:rsid w:val="003B7084"/>
    <w:rsid w:val="003C1B3B"/>
    <w:rsid w:val="003C1D24"/>
    <w:rsid w:val="003C7324"/>
    <w:rsid w:val="003D08F9"/>
    <w:rsid w:val="003D1842"/>
    <w:rsid w:val="003D1BAC"/>
    <w:rsid w:val="003D1DF5"/>
    <w:rsid w:val="003D552D"/>
    <w:rsid w:val="003D562D"/>
    <w:rsid w:val="003E21DE"/>
    <w:rsid w:val="003E2CEE"/>
    <w:rsid w:val="003E457B"/>
    <w:rsid w:val="003E55B6"/>
    <w:rsid w:val="003E55D1"/>
    <w:rsid w:val="003E5885"/>
    <w:rsid w:val="003E5A13"/>
    <w:rsid w:val="003E6A08"/>
    <w:rsid w:val="003F08D3"/>
    <w:rsid w:val="003F4377"/>
    <w:rsid w:val="003F62B1"/>
    <w:rsid w:val="003F6897"/>
    <w:rsid w:val="003F7378"/>
    <w:rsid w:val="003F78CE"/>
    <w:rsid w:val="0040114F"/>
    <w:rsid w:val="00401E27"/>
    <w:rsid w:val="00401E5D"/>
    <w:rsid w:val="0040410D"/>
    <w:rsid w:val="00404BE2"/>
    <w:rsid w:val="004062C3"/>
    <w:rsid w:val="00411E06"/>
    <w:rsid w:val="004124CB"/>
    <w:rsid w:val="00412EEC"/>
    <w:rsid w:val="00414644"/>
    <w:rsid w:val="004149B1"/>
    <w:rsid w:val="004159CC"/>
    <w:rsid w:val="00415BB8"/>
    <w:rsid w:val="00421D28"/>
    <w:rsid w:val="00423B40"/>
    <w:rsid w:val="00424A33"/>
    <w:rsid w:val="0043007A"/>
    <w:rsid w:val="004306A2"/>
    <w:rsid w:val="00430A2A"/>
    <w:rsid w:val="00433D63"/>
    <w:rsid w:val="00435CE7"/>
    <w:rsid w:val="00436896"/>
    <w:rsid w:val="00436EA2"/>
    <w:rsid w:val="004402D5"/>
    <w:rsid w:val="00442B51"/>
    <w:rsid w:val="00444528"/>
    <w:rsid w:val="00444B42"/>
    <w:rsid w:val="004454F9"/>
    <w:rsid w:val="00445BBB"/>
    <w:rsid w:val="004462C6"/>
    <w:rsid w:val="004469EC"/>
    <w:rsid w:val="00447175"/>
    <w:rsid w:val="004536A9"/>
    <w:rsid w:val="004536F8"/>
    <w:rsid w:val="00453B76"/>
    <w:rsid w:val="00455B07"/>
    <w:rsid w:val="00456A21"/>
    <w:rsid w:val="00456FD9"/>
    <w:rsid w:val="004600A0"/>
    <w:rsid w:val="004642AF"/>
    <w:rsid w:val="004645DA"/>
    <w:rsid w:val="004652D3"/>
    <w:rsid w:val="0046544C"/>
    <w:rsid w:val="004677F1"/>
    <w:rsid w:val="004702B8"/>
    <w:rsid w:val="00470BF9"/>
    <w:rsid w:val="00471957"/>
    <w:rsid w:val="00473048"/>
    <w:rsid w:val="00474703"/>
    <w:rsid w:val="00474FD8"/>
    <w:rsid w:val="004765D2"/>
    <w:rsid w:val="00476E7A"/>
    <w:rsid w:val="00480113"/>
    <w:rsid w:val="004830B1"/>
    <w:rsid w:val="004856CF"/>
    <w:rsid w:val="00485BED"/>
    <w:rsid w:val="004861AA"/>
    <w:rsid w:val="00487242"/>
    <w:rsid w:val="00487370"/>
    <w:rsid w:val="0049178A"/>
    <w:rsid w:val="004920B3"/>
    <w:rsid w:val="0049304F"/>
    <w:rsid w:val="004945B9"/>
    <w:rsid w:val="0049746E"/>
    <w:rsid w:val="004A1045"/>
    <w:rsid w:val="004A39C0"/>
    <w:rsid w:val="004A5C5A"/>
    <w:rsid w:val="004A5C66"/>
    <w:rsid w:val="004A6359"/>
    <w:rsid w:val="004A69A3"/>
    <w:rsid w:val="004B2DFF"/>
    <w:rsid w:val="004B3187"/>
    <w:rsid w:val="004B48E5"/>
    <w:rsid w:val="004B6EE9"/>
    <w:rsid w:val="004C1BB8"/>
    <w:rsid w:val="004C1C18"/>
    <w:rsid w:val="004C49F2"/>
    <w:rsid w:val="004C639B"/>
    <w:rsid w:val="004C7DF8"/>
    <w:rsid w:val="004D22E0"/>
    <w:rsid w:val="004D460E"/>
    <w:rsid w:val="004D4C05"/>
    <w:rsid w:val="004E08DC"/>
    <w:rsid w:val="004E0B7B"/>
    <w:rsid w:val="004E2864"/>
    <w:rsid w:val="004E4D1B"/>
    <w:rsid w:val="004E57E2"/>
    <w:rsid w:val="004E5E4D"/>
    <w:rsid w:val="004E6129"/>
    <w:rsid w:val="004F163F"/>
    <w:rsid w:val="004F1FC2"/>
    <w:rsid w:val="004F4B89"/>
    <w:rsid w:val="004F6D6F"/>
    <w:rsid w:val="004F7298"/>
    <w:rsid w:val="004F72E9"/>
    <w:rsid w:val="0050401C"/>
    <w:rsid w:val="0050479E"/>
    <w:rsid w:val="00504900"/>
    <w:rsid w:val="005049F2"/>
    <w:rsid w:val="00507BD6"/>
    <w:rsid w:val="00511BE9"/>
    <w:rsid w:val="00511C6C"/>
    <w:rsid w:val="00511C84"/>
    <w:rsid w:val="00520B5A"/>
    <w:rsid w:val="0052377D"/>
    <w:rsid w:val="00524506"/>
    <w:rsid w:val="00526901"/>
    <w:rsid w:val="005307A6"/>
    <w:rsid w:val="005313F9"/>
    <w:rsid w:val="0053467F"/>
    <w:rsid w:val="00535DAB"/>
    <w:rsid w:val="00540091"/>
    <w:rsid w:val="0054012B"/>
    <w:rsid w:val="005448A5"/>
    <w:rsid w:val="00546901"/>
    <w:rsid w:val="00551CD2"/>
    <w:rsid w:val="005534C2"/>
    <w:rsid w:val="00553649"/>
    <w:rsid w:val="00553857"/>
    <w:rsid w:val="00554535"/>
    <w:rsid w:val="00556D61"/>
    <w:rsid w:val="0055776E"/>
    <w:rsid w:val="00560B88"/>
    <w:rsid w:val="00564F0A"/>
    <w:rsid w:val="005664D5"/>
    <w:rsid w:val="00570AA9"/>
    <w:rsid w:val="00570DFE"/>
    <w:rsid w:val="0057253A"/>
    <w:rsid w:val="00572F74"/>
    <w:rsid w:val="00575767"/>
    <w:rsid w:val="00576D2B"/>
    <w:rsid w:val="00577347"/>
    <w:rsid w:val="005773F0"/>
    <w:rsid w:val="0057783F"/>
    <w:rsid w:val="00583A62"/>
    <w:rsid w:val="00586941"/>
    <w:rsid w:val="005870D6"/>
    <w:rsid w:val="00591FF4"/>
    <w:rsid w:val="00594064"/>
    <w:rsid w:val="00594449"/>
    <w:rsid w:val="00597196"/>
    <w:rsid w:val="00597233"/>
    <w:rsid w:val="00597E9E"/>
    <w:rsid w:val="005A25E2"/>
    <w:rsid w:val="005A2861"/>
    <w:rsid w:val="005A470E"/>
    <w:rsid w:val="005A486A"/>
    <w:rsid w:val="005B0D2A"/>
    <w:rsid w:val="005B0F11"/>
    <w:rsid w:val="005B2404"/>
    <w:rsid w:val="005B2FA5"/>
    <w:rsid w:val="005B40BB"/>
    <w:rsid w:val="005B4DB2"/>
    <w:rsid w:val="005B7C2F"/>
    <w:rsid w:val="005C010C"/>
    <w:rsid w:val="005C0591"/>
    <w:rsid w:val="005C1207"/>
    <w:rsid w:val="005C47C2"/>
    <w:rsid w:val="005C48A5"/>
    <w:rsid w:val="005C4A5B"/>
    <w:rsid w:val="005D02DE"/>
    <w:rsid w:val="005D4D5C"/>
    <w:rsid w:val="005D6B06"/>
    <w:rsid w:val="005D6E88"/>
    <w:rsid w:val="005E0B95"/>
    <w:rsid w:val="005E0DC0"/>
    <w:rsid w:val="005E1342"/>
    <w:rsid w:val="005E310D"/>
    <w:rsid w:val="005E4EDC"/>
    <w:rsid w:val="005E60B6"/>
    <w:rsid w:val="005E7BBD"/>
    <w:rsid w:val="00600295"/>
    <w:rsid w:val="00605CEF"/>
    <w:rsid w:val="00615637"/>
    <w:rsid w:val="00621315"/>
    <w:rsid w:val="00621F1D"/>
    <w:rsid w:val="00621F58"/>
    <w:rsid w:val="00622E86"/>
    <w:rsid w:val="00627737"/>
    <w:rsid w:val="00630A77"/>
    <w:rsid w:val="00630CB2"/>
    <w:rsid w:val="00630E10"/>
    <w:rsid w:val="006317A9"/>
    <w:rsid w:val="006377EE"/>
    <w:rsid w:val="00641A6E"/>
    <w:rsid w:val="0064573D"/>
    <w:rsid w:val="00646753"/>
    <w:rsid w:val="0065372D"/>
    <w:rsid w:val="006560D6"/>
    <w:rsid w:val="00660B1D"/>
    <w:rsid w:val="0066156E"/>
    <w:rsid w:val="00663254"/>
    <w:rsid w:val="00663A7E"/>
    <w:rsid w:val="00663B5C"/>
    <w:rsid w:val="00665A46"/>
    <w:rsid w:val="00667938"/>
    <w:rsid w:val="006702E9"/>
    <w:rsid w:val="006703C9"/>
    <w:rsid w:val="00670CC1"/>
    <w:rsid w:val="00671CC1"/>
    <w:rsid w:val="006761DF"/>
    <w:rsid w:val="00676CFA"/>
    <w:rsid w:val="006810D9"/>
    <w:rsid w:val="006811A7"/>
    <w:rsid w:val="00682097"/>
    <w:rsid w:val="00683F81"/>
    <w:rsid w:val="0068571A"/>
    <w:rsid w:val="00685FDF"/>
    <w:rsid w:val="00686CC0"/>
    <w:rsid w:val="0069130C"/>
    <w:rsid w:val="00691B3C"/>
    <w:rsid w:val="00692CA1"/>
    <w:rsid w:val="006A00A1"/>
    <w:rsid w:val="006A1753"/>
    <w:rsid w:val="006A1875"/>
    <w:rsid w:val="006A1BCD"/>
    <w:rsid w:val="006A45FF"/>
    <w:rsid w:val="006A789B"/>
    <w:rsid w:val="006B348B"/>
    <w:rsid w:val="006B3E0C"/>
    <w:rsid w:val="006B3FB9"/>
    <w:rsid w:val="006B3FE2"/>
    <w:rsid w:val="006B4BD5"/>
    <w:rsid w:val="006B64DA"/>
    <w:rsid w:val="006B6ACC"/>
    <w:rsid w:val="006C0183"/>
    <w:rsid w:val="006C48D5"/>
    <w:rsid w:val="006C66EE"/>
    <w:rsid w:val="006D036F"/>
    <w:rsid w:val="006D21A2"/>
    <w:rsid w:val="006D3EE9"/>
    <w:rsid w:val="006E3BF3"/>
    <w:rsid w:val="006E40B1"/>
    <w:rsid w:val="006E7EF4"/>
    <w:rsid w:val="006F16B0"/>
    <w:rsid w:val="006F3385"/>
    <w:rsid w:val="006F63EA"/>
    <w:rsid w:val="0070164B"/>
    <w:rsid w:val="007020AC"/>
    <w:rsid w:val="00702357"/>
    <w:rsid w:val="007039E1"/>
    <w:rsid w:val="007042AB"/>
    <w:rsid w:val="007100F9"/>
    <w:rsid w:val="00713152"/>
    <w:rsid w:val="00714640"/>
    <w:rsid w:val="00714B7D"/>
    <w:rsid w:val="0071657D"/>
    <w:rsid w:val="00721BCF"/>
    <w:rsid w:val="0072625E"/>
    <w:rsid w:val="00726F82"/>
    <w:rsid w:val="007277ED"/>
    <w:rsid w:val="00727FAD"/>
    <w:rsid w:val="007311AA"/>
    <w:rsid w:val="0073312F"/>
    <w:rsid w:val="007407F4"/>
    <w:rsid w:val="00742B50"/>
    <w:rsid w:val="00750E11"/>
    <w:rsid w:val="00754D59"/>
    <w:rsid w:val="00754D65"/>
    <w:rsid w:val="0075511A"/>
    <w:rsid w:val="00755525"/>
    <w:rsid w:val="00756FB6"/>
    <w:rsid w:val="00757ED8"/>
    <w:rsid w:val="00760D16"/>
    <w:rsid w:val="007612B1"/>
    <w:rsid w:val="00761E22"/>
    <w:rsid w:val="00766CC9"/>
    <w:rsid w:val="007711E4"/>
    <w:rsid w:val="00771E81"/>
    <w:rsid w:val="00774AA2"/>
    <w:rsid w:val="00775689"/>
    <w:rsid w:val="0077711B"/>
    <w:rsid w:val="007772A5"/>
    <w:rsid w:val="00777853"/>
    <w:rsid w:val="0078014E"/>
    <w:rsid w:val="00781DB5"/>
    <w:rsid w:val="0078244C"/>
    <w:rsid w:val="00782C92"/>
    <w:rsid w:val="00783254"/>
    <w:rsid w:val="00784061"/>
    <w:rsid w:val="007845FD"/>
    <w:rsid w:val="00784A64"/>
    <w:rsid w:val="0078554A"/>
    <w:rsid w:val="007864DE"/>
    <w:rsid w:val="007907D9"/>
    <w:rsid w:val="00791D02"/>
    <w:rsid w:val="00791FCB"/>
    <w:rsid w:val="007953E5"/>
    <w:rsid w:val="00796221"/>
    <w:rsid w:val="00797A79"/>
    <w:rsid w:val="00797DC7"/>
    <w:rsid w:val="007A0918"/>
    <w:rsid w:val="007A2740"/>
    <w:rsid w:val="007A567E"/>
    <w:rsid w:val="007A5B4A"/>
    <w:rsid w:val="007A72E2"/>
    <w:rsid w:val="007B366D"/>
    <w:rsid w:val="007B4B46"/>
    <w:rsid w:val="007B544D"/>
    <w:rsid w:val="007C0368"/>
    <w:rsid w:val="007C0AFD"/>
    <w:rsid w:val="007C1115"/>
    <w:rsid w:val="007C1DD3"/>
    <w:rsid w:val="007C3CBC"/>
    <w:rsid w:val="007C567E"/>
    <w:rsid w:val="007C67C6"/>
    <w:rsid w:val="007C6A15"/>
    <w:rsid w:val="007D15D4"/>
    <w:rsid w:val="007D2096"/>
    <w:rsid w:val="007D3451"/>
    <w:rsid w:val="007D4E82"/>
    <w:rsid w:val="007D6E09"/>
    <w:rsid w:val="007E05AD"/>
    <w:rsid w:val="007E0AD3"/>
    <w:rsid w:val="007E1096"/>
    <w:rsid w:val="007E14DB"/>
    <w:rsid w:val="007E1B74"/>
    <w:rsid w:val="007E2A88"/>
    <w:rsid w:val="007E445C"/>
    <w:rsid w:val="007E654D"/>
    <w:rsid w:val="007E6681"/>
    <w:rsid w:val="007E7ACC"/>
    <w:rsid w:val="007F0959"/>
    <w:rsid w:val="007F0AEA"/>
    <w:rsid w:val="007F22D3"/>
    <w:rsid w:val="007F240A"/>
    <w:rsid w:val="007F3F57"/>
    <w:rsid w:val="007F404D"/>
    <w:rsid w:val="00804ECE"/>
    <w:rsid w:val="00805168"/>
    <w:rsid w:val="00806D0E"/>
    <w:rsid w:val="00813432"/>
    <w:rsid w:val="008143EB"/>
    <w:rsid w:val="008154D5"/>
    <w:rsid w:val="008158F6"/>
    <w:rsid w:val="0081772F"/>
    <w:rsid w:val="00817846"/>
    <w:rsid w:val="00820CFF"/>
    <w:rsid w:val="00823590"/>
    <w:rsid w:val="008249E6"/>
    <w:rsid w:val="00825FA6"/>
    <w:rsid w:val="00827974"/>
    <w:rsid w:val="00827FA6"/>
    <w:rsid w:val="00830868"/>
    <w:rsid w:val="008310B0"/>
    <w:rsid w:val="008312CD"/>
    <w:rsid w:val="00832761"/>
    <w:rsid w:val="00836941"/>
    <w:rsid w:val="0084069F"/>
    <w:rsid w:val="00841392"/>
    <w:rsid w:val="00844378"/>
    <w:rsid w:val="0085178D"/>
    <w:rsid w:val="008517BD"/>
    <w:rsid w:val="008566EC"/>
    <w:rsid w:val="00856FC7"/>
    <w:rsid w:val="0086289F"/>
    <w:rsid w:val="00864882"/>
    <w:rsid w:val="0086732D"/>
    <w:rsid w:val="0086770D"/>
    <w:rsid w:val="00870221"/>
    <w:rsid w:val="0087278E"/>
    <w:rsid w:val="00877D53"/>
    <w:rsid w:val="00877E45"/>
    <w:rsid w:val="00880631"/>
    <w:rsid w:val="00880786"/>
    <w:rsid w:val="00881D0D"/>
    <w:rsid w:val="00884326"/>
    <w:rsid w:val="00884A85"/>
    <w:rsid w:val="008946AD"/>
    <w:rsid w:val="008A0EC3"/>
    <w:rsid w:val="008A2CD7"/>
    <w:rsid w:val="008A4ACC"/>
    <w:rsid w:val="008A4D75"/>
    <w:rsid w:val="008A6393"/>
    <w:rsid w:val="008A6B36"/>
    <w:rsid w:val="008A6BB6"/>
    <w:rsid w:val="008B1201"/>
    <w:rsid w:val="008B3BD6"/>
    <w:rsid w:val="008B4AFE"/>
    <w:rsid w:val="008B4EF1"/>
    <w:rsid w:val="008B61F6"/>
    <w:rsid w:val="008B76D7"/>
    <w:rsid w:val="008C06AE"/>
    <w:rsid w:val="008C072B"/>
    <w:rsid w:val="008C0E9D"/>
    <w:rsid w:val="008C3C33"/>
    <w:rsid w:val="008C3F2A"/>
    <w:rsid w:val="008C47DC"/>
    <w:rsid w:val="008C4E04"/>
    <w:rsid w:val="008C52FC"/>
    <w:rsid w:val="008D0C85"/>
    <w:rsid w:val="008D0F38"/>
    <w:rsid w:val="008D4CA0"/>
    <w:rsid w:val="008D66EE"/>
    <w:rsid w:val="008D6928"/>
    <w:rsid w:val="008D7123"/>
    <w:rsid w:val="008D735C"/>
    <w:rsid w:val="008D75E3"/>
    <w:rsid w:val="008D7D2D"/>
    <w:rsid w:val="008E0BFC"/>
    <w:rsid w:val="008E4135"/>
    <w:rsid w:val="008E6AA2"/>
    <w:rsid w:val="008E708B"/>
    <w:rsid w:val="008F09B5"/>
    <w:rsid w:val="008F250D"/>
    <w:rsid w:val="008F4F75"/>
    <w:rsid w:val="008F6624"/>
    <w:rsid w:val="008F6973"/>
    <w:rsid w:val="008F7628"/>
    <w:rsid w:val="009018CB"/>
    <w:rsid w:val="00904B28"/>
    <w:rsid w:val="0090568B"/>
    <w:rsid w:val="0090705E"/>
    <w:rsid w:val="00907B7D"/>
    <w:rsid w:val="00907DDF"/>
    <w:rsid w:val="009120B0"/>
    <w:rsid w:val="009127F1"/>
    <w:rsid w:val="00913175"/>
    <w:rsid w:val="0091372B"/>
    <w:rsid w:val="00916D2C"/>
    <w:rsid w:val="00917558"/>
    <w:rsid w:val="00917748"/>
    <w:rsid w:val="00917A3F"/>
    <w:rsid w:val="00920B3F"/>
    <w:rsid w:val="00922D25"/>
    <w:rsid w:val="00923E2A"/>
    <w:rsid w:val="00924FA9"/>
    <w:rsid w:val="009269D1"/>
    <w:rsid w:val="00926F90"/>
    <w:rsid w:val="009272D9"/>
    <w:rsid w:val="0093091B"/>
    <w:rsid w:val="0093112B"/>
    <w:rsid w:val="00934526"/>
    <w:rsid w:val="00936F27"/>
    <w:rsid w:val="009372D0"/>
    <w:rsid w:val="009408E7"/>
    <w:rsid w:val="00941B66"/>
    <w:rsid w:val="009441AC"/>
    <w:rsid w:val="00944A36"/>
    <w:rsid w:val="009472A4"/>
    <w:rsid w:val="00956F35"/>
    <w:rsid w:val="00962D47"/>
    <w:rsid w:val="00962D94"/>
    <w:rsid w:val="009732C8"/>
    <w:rsid w:val="0097348C"/>
    <w:rsid w:val="00973878"/>
    <w:rsid w:val="00974CD2"/>
    <w:rsid w:val="00974D68"/>
    <w:rsid w:val="00976568"/>
    <w:rsid w:val="00980601"/>
    <w:rsid w:val="00980EBF"/>
    <w:rsid w:val="00981D03"/>
    <w:rsid w:val="009826B2"/>
    <w:rsid w:val="00983EB0"/>
    <w:rsid w:val="00984E32"/>
    <w:rsid w:val="00984F7E"/>
    <w:rsid w:val="0099021C"/>
    <w:rsid w:val="009903DF"/>
    <w:rsid w:val="009948CB"/>
    <w:rsid w:val="00995195"/>
    <w:rsid w:val="00996E76"/>
    <w:rsid w:val="00997F3E"/>
    <w:rsid w:val="009A0EAE"/>
    <w:rsid w:val="009A195F"/>
    <w:rsid w:val="009A4135"/>
    <w:rsid w:val="009A4211"/>
    <w:rsid w:val="009A517F"/>
    <w:rsid w:val="009A53EC"/>
    <w:rsid w:val="009B0649"/>
    <w:rsid w:val="009B26B4"/>
    <w:rsid w:val="009B3567"/>
    <w:rsid w:val="009B4895"/>
    <w:rsid w:val="009B4B3B"/>
    <w:rsid w:val="009B5241"/>
    <w:rsid w:val="009B548D"/>
    <w:rsid w:val="009B5B1C"/>
    <w:rsid w:val="009B6317"/>
    <w:rsid w:val="009B6DA2"/>
    <w:rsid w:val="009C06A1"/>
    <w:rsid w:val="009C105C"/>
    <w:rsid w:val="009C1070"/>
    <w:rsid w:val="009C2181"/>
    <w:rsid w:val="009C2A6E"/>
    <w:rsid w:val="009C2B3D"/>
    <w:rsid w:val="009C7C77"/>
    <w:rsid w:val="009D0426"/>
    <w:rsid w:val="009D2893"/>
    <w:rsid w:val="009D5322"/>
    <w:rsid w:val="009D536C"/>
    <w:rsid w:val="009D5B03"/>
    <w:rsid w:val="009D6243"/>
    <w:rsid w:val="009D727F"/>
    <w:rsid w:val="009D7A82"/>
    <w:rsid w:val="009E15EE"/>
    <w:rsid w:val="009E3CF0"/>
    <w:rsid w:val="009E52CA"/>
    <w:rsid w:val="009E6EAA"/>
    <w:rsid w:val="009F1A6B"/>
    <w:rsid w:val="009F2D93"/>
    <w:rsid w:val="009F31D3"/>
    <w:rsid w:val="009F3515"/>
    <w:rsid w:val="009F56A6"/>
    <w:rsid w:val="009F5ECC"/>
    <w:rsid w:val="009F6FCB"/>
    <w:rsid w:val="009F72E7"/>
    <w:rsid w:val="009F7606"/>
    <w:rsid w:val="009F7AEA"/>
    <w:rsid w:val="00A00AA0"/>
    <w:rsid w:val="00A01EF4"/>
    <w:rsid w:val="00A02FEE"/>
    <w:rsid w:val="00A04482"/>
    <w:rsid w:val="00A048EA"/>
    <w:rsid w:val="00A0561F"/>
    <w:rsid w:val="00A05796"/>
    <w:rsid w:val="00A05B7A"/>
    <w:rsid w:val="00A06044"/>
    <w:rsid w:val="00A104A2"/>
    <w:rsid w:val="00A143BB"/>
    <w:rsid w:val="00A1509C"/>
    <w:rsid w:val="00A159F6"/>
    <w:rsid w:val="00A16142"/>
    <w:rsid w:val="00A2012D"/>
    <w:rsid w:val="00A20C0F"/>
    <w:rsid w:val="00A215D1"/>
    <w:rsid w:val="00A218BF"/>
    <w:rsid w:val="00A23ECA"/>
    <w:rsid w:val="00A2432F"/>
    <w:rsid w:val="00A275E3"/>
    <w:rsid w:val="00A27768"/>
    <w:rsid w:val="00A3000D"/>
    <w:rsid w:val="00A3135C"/>
    <w:rsid w:val="00A32CEC"/>
    <w:rsid w:val="00A336BE"/>
    <w:rsid w:val="00A33CBB"/>
    <w:rsid w:val="00A36A25"/>
    <w:rsid w:val="00A4054B"/>
    <w:rsid w:val="00A40868"/>
    <w:rsid w:val="00A4215D"/>
    <w:rsid w:val="00A43748"/>
    <w:rsid w:val="00A44D1D"/>
    <w:rsid w:val="00A46252"/>
    <w:rsid w:val="00A46F30"/>
    <w:rsid w:val="00A47C10"/>
    <w:rsid w:val="00A50D28"/>
    <w:rsid w:val="00A52266"/>
    <w:rsid w:val="00A531AC"/>
    <w:rsid w:val="00A53410"/>
    <w:rsid w:val="00A540D6"/>
    <w:rsid w:val="00A57D80"/>
    <w:rsid w:val="00A612CA"/>
    <w:rsid w:val="00A61488"/>
    <w:rsid w:val="00A65B09"/>
    <w:rsid w:val="00A67666"/>
    <w:rsid w:val="00A72C86"/>
    <w:rsid w:val="00A736B4"/>
    <w:rsid w:val="00A747E3"/>
    <w:rsid w:val="00A758CB"/>
    <w:rsid w:val="00A7751D"/>
    <w:rsid w:val="00A832B5"/>
    <w:rsid w:val="00A83707"/>
    <w:rsid w:val="00A9008D"/>
    <w:rsid w:val="00A9286E"/>
    <w:rsid w:val="00A92BF8"/>
    <w:rsid w:val="00A93725"/>
    <w:rsid w:val="00A94DC0"/>
    <w:rsid w:val="00A9761C"/>
    <w:rsid w:val="00A97D0E"/>
    <w:rsid w:val="00AA14FE"/>
    <w:rsid w:val="00AA2E78"/>
    <w:rsid w:val="00AA46CF"/>
    <w:rsid w:val="00AB026E"/>
    <w:rsid w:val="00AB1223"/>
    <w:rsid w:val="00AB39C4"/>
    <w:rsid w:val="00AB4663"/>
    <w:rsid w:val="00AB4953"/>
    <w:rsid w:val="00AB71FB"/>
    <w:rsid w:val="00AB7D7E"/>
    <w:rsid w:val="00AC246B"/>
    <w:rsid w:val="00AC3833"/>
    <w:rsid w:val="00AC3CFE"/>
    <w:rsid w:val="00AC4CC3"/>
    <w:rsid w:val="00AC594E"/>
    <w:rsid w:val="00AC7331"/>
    <w:rsid w:val="00AC7651"/>
    <w:rsid w:val="00AD58E4"/>
    <w:rsid w:val="00AD6947"/>
    <w:rsid w:val="00AD7EED"/>
    <w:rsid w:val="00AE0BF4"/>
    <w:rsid w:val="00AE1A81"/>
    <w:rsid w:val="00AE32EC"/>
    <w:rsid w:val="00AE39D2"/>
    <w:rsid w:val="00AE484D"/>
    <w:rsid w:val="00AF0CCA"/>
    <w:rsid w:val="00AF1ADE"/>
    <w:rsid w:val="00AF3C6D"/>
    <w:rsid w:val="00AF6ABA"/>
    <w:rsid w:val="00AF7592"/>
    <w:rsid w:val="00B00C94"/>
    <w:rsid w:val="00B0129D"/>
    <w:rsid w:val="00B02D13"/>
    <w:rsid w:val="00B04CF9"/>
    <w:rsid w:val="00B067DF"/>
    <w:rsid w:val="00B069DE"/>
    <w:rsid w:val="00B06AB9"/>
    <w:rsid w:val="00B07F9D"/>
    <w:rsid w:val="00B13F57"/>
    <w:rsid w:val="00B14797"/>
    <w:rsid w:val="00B17FA4"/>
    <w:rsid w:val="00B21FE8"/>
    <w:rsid w:val="00B223A0"/>
    <w:rsid w:val="00B23705"/>
    <w:rsid w:val="00B250B8"/>
    <w:rsid w:val="00B25F09"/>
    <w:rsid w:val="00B30596"/>
    <w:rsid w:val="00B30D75"/>
    <w:rsid w:val="00B30F28"/>
    <w:rsid w:val="00B3349D"/>
    <w:rsid w:val="00B3399C"/>
    <w:rsid w:val="00B33C54"/>
    <w:rsid w:val="00B341FD"/>
    <w:rsid w:val="00B3615C"/>
    <w:rsid w:val="00B440AA"/>
    <w:rsid w:val="00B518D5"/>
    <w:rsid w:val="00B5583C"/>
    <w:rsid w:val="00B558CA"/>
    <w:rsid w:val="00B6080B"/>
    <w:rsid w:val="00B61DFD"/>
    <w:rsid w:val="00B6243A"/>
    <w:rsid w:val="00B62A2D"/>
    <w:rsid w:val="00B652D1"/>
    <w:rsid w:val="00B6773D"/>
    <w:rsid w:val="00B67C2A"/>
    <w:rsid w:val="00B67F8C"/>
    <w:rsid w:val="00B7021C"/>
    <w:rsid w:val="00B70C03"/>
    <w:rsid w:val="00B70E24"/>
    <w:rsid w:val="00B710F6"/>
    <w:rsid w:val="00B71A57"/>
    <w:rsid w:val="00B72080"/>
    <w:rsid w:val="00B74FB8"/>
    <w:rsid w:val="00B76ADD"/>
    <w:rsid w:val="00B81AF5"/>
    <w:rsid w:val="00B82651"/>
    <w:rsid w:val="00B8279A"/>
    <w:rsid w:val="00B86B29"/>
    <w:rsid w:val="00B91A9A"/>
    <w:rsid w:val="00B91D50"/>
    <w:rsid w:val="00B920A9"/>
    <w:rsid w:val="00B9246A"/>
    <w:rsid w:val="00BA0B17"/>
    <w:rsid w:val="00BA1C69"/>
    <w:rsid w:val="00BA615F"/>
    <w:rsid w:val="00BB323D"/>
    <w:rsid w:val="00BB3605"/>
    <w:rsid w:val="00BB37DA"/>
    <w:rsid w:val="00BB7B6A"/>
    <w:rsid w:val="00BC047F"/>
    <w:rsid w:val="00BC15EA"/>
    <w:rsid w:val="00BC42AF"/>
    <w:rsid w:val="00BC616C"/>
    <w:rsid w:val="00BD0F64"/>
    <w:rsid w:val="00BD1933"/>
    <w:rsid w:val="00BD2602"/>
    <w:rsid w:val="00BD2906"/>
    <w:rsid w:val="00BD68EB"/>
    <w:rsid w:val="00BE1B91"/>
    <w:rsid w:val="00BE1B97"/>
    <w:rsid w:val="00BE3547"/>
    <w:rsid w:val="00BE37B0"/>
    <w:rsid w:val="00BE5261"/>
    <w:rsid w:val="00BE753F"/>
    <w:rsid w:val="00BF0DB9"/>
    <w:rsid w:val="00BF2C77"/>
    <w:rsid w:val="00BF3668"/>
    <w:rsid w:val="00BF4D9A"/>
    <w:rsid w:val="00BF51B0"/>
    <w:rsid w:val="00BF6D77"/>
    <w:rsid w:val="00C00C74"/>
    <w:rsid w:val="00C01E60"/>
    <w:rsid w:val="00C06758"/>
    <w:rsid w:val="00C11A5A"/>
    <w:rsid w:val="00C12187"/>
    <w:rsid w:val="00C17416"/>
    <w:rsid w:val="00C206A4"/>
    <w:rsid w:val="00C20D48"/>
    <w:rsid w:val="00C215D5"/>
    <w:rsid w:val="00C21A9B"/>
    <w:rsid w:val="00C24A2D"/>
    <w:rsid w:val="00C325CA"/>
    <w:rsid w:val="00C32BDE"/>
    <w:rsid w:val="00C35440"/>
    <w:rsid w:val="00C35EB4"/>
    <w:rsid w:val="00C371C1"/>
    <w:rsid w:val="00C42E6B"/>
    <w:rsid w:val="00C43160"/>
    <w:rsid w:val="00C44E02"/>
    <w:rsid w:val="00C459BC"/>
    <w:rsid w:val="00C47443"/>
    <w:rsid w:val="00C4760E"/>
    <w:rsid w:val="00C527C7"/>
    <w:rsid w:val="00C536AC"/>
    <w:rsid w:val="00C53830"/>
    <w:rsid w:val="00C547A8"/>
    <w:rsid w:val="00C54D66"/>
    <w:rsid w:val="00C55A08"/>
    <w:rsid w:val="00C564DA"/>
    <w:rsid w:val="00C66A3D"/>
    <w:rsid w:val="00C67B25"/>
    <w:rsid w:val="00C71ABB"/>
    <w:rsid w:val="00C71E94"/>
    <w:rsid w:val="00C7214B"/>
    <w:rsid w:val="00C722E0"/>
    <w:rsid w:val="00C72A9C"/>
    <w:rsid w:val="00C74706"/>
    <w:rsid w:val="00C74A5A"/>
    <w:rsid w:val="00C75146"/>
    <w:rsid w:val="00C765CB"/>
    <w:rsid w:val="00C833B0"/>
    <w:rsid w:val="00C8391D"/>
    <w:rsid w:val="00C86B8C"/>
    <w:rsid w:val="00C8778B"/>
    <w:rsid w:val="00C903D9"/>
    <w:rsid w:val="00C91379"/>
    <w:rsid w:val="00C93549"/>
    <w:rsid w:val="00C9505A"/>
    <w:rsid w:val="00C96836"/>
    <w:rsid w:val="00C97930"/>
    <w:rsid w:val="00C97FAF"/>
    <w:rsid w:val="00CA03F1"/>
    <w:rsid w:val="00CA04F6"/>
    <w:rsid w:val="00CA1F33"/>
    <w:rsid w:val="00CA6933"/>
    <w:rsid w:val="00CA6E81"/>
    <w:rsid w:val="00CB0A45"/>
    <w:rsid w:val="00CB0DD3"/>
    <w:rsid w:val="00CB6CCD"/>
    <w:rsid w:val="00CC055A"/>
    <w:rsid w:val="00CC28FE"/>
    <w:rsid w:val="00CC41F3"/>
    <w:rsid w:val="00CD2394"/>
    <w:rsid w:val="00CD3808"/>
    <w:rsid w:val="00CD3D8D"/>
    <w:rsid w:val="00CD418C"/>
    <w:rsid w:val="00CE1B01"/>
    <w:rsid w:val="00CE1C90"/>
    <w:rsid w:val="00CE783E"/>
    <w:rsid w:val="00CF0F1C"/>
    <w:rsid w:val="00CF1A5D"/>
    <w:rsid w:val="00CF5D99"/>
    <w:rsid w:val="00CF6A48"/>
    <w:rsid w:val="00CF7B31"/>
    <w:rsid w:val="00D040A6"/>
    <w:rsid w:val="00D0432D"/>
    <w:rsid w:val="00D05057"/>
    <w:rsid w:val="00D10C23"/>
    <w:rsid w:val="00D13B5E"/>
    <w:rsid w:val="00D156D6"/>
    <w:rsid w:val="00D22871"/>
    <w:rsid w:val="00D22BA3"/>
    <w:rsid w:val="00D2550F"/>
    <w:rsid w:val="00D26917"/>
    <w:rsid w:val="00D26D2C"/>
    <w:rsid w:val="00D3017D"/>
    <w:rsid w:val="00D31C8A"/>
    <w:rsid w:val="00D35100"/>
    <w:rsid w:val="00D3510F"/>
    <w:rsid w:val="00D42EB0"/>
    <w:rsid w:val="00D4370A"/>
    <w:rsid w:val="00D437A9"/>
    <w:rsid w:val="00D45BCE"/>
    <w:rsid w:val="00D46A7A"/>
    <w:rsid w:val="00D46BB1"/>
    <w:rsid w:val="00D46D94"/>
    <w:rsid w:val="00D50513"/>
    <w:rsid w:val="00D52999"/>
    <w:rsid w:val="00D540CB"/>
    <w:rsid w:val="00D55D4F"/>
    <w:rsid w:val="00D55FD2"/>
    <w:rsid w:val="00D574DA"/>
    <w:rsid w:val="00D6024B"/>
    <w:rsid w:val="00D60C92"/>
    <w:rsid w:val="00D6133C"/>
    <w:rsid w:val="00D61E3E"/>
    <w:rsid w:val="00D64826"/>
    <w:rsid w:val="00D64D68"/>
    <w:rsid w:val="00D64F9D"/>
    <w:rsid w:val="00D7014F"/>
    <w:rsid w:val="00D701C8"/>
    <w:rsid w:val="00D70B76"/>
    <w:rsid w:val="00D719F7"/>
    <w:rsid w:val="00D72E52"/>
    <w:rsid w:val="00D7513C"/>
    <w:rsid w:val="00D75826"/>
    <w:rsid w:val="00D80228"/>
    <w:rsid w:val="00D819F1"/>
    <w:rsid w:val="00D81A2A"/>
    <w:rsid w:val="00D82BC3"/>
    <w:rsid w:val="00D84077"/>
    <w:rsid w:val="00D84F29"/>
    <w:rsid w:val="00D903D9"/>
    <w:rsid w:val="00D92AC9"/>
    <w:rsid w:val="00D92D8C"/>
    <w:rsid w:val="00D96399"/>
    <w:rsid w:val="00D964F3"/>
    <w:rsid w:val="00DA1925"/>
    <w:rsid w:val="00DA2DB5"/>
    <w:rsid w:val="00DA378B"/>
    <w:rsid w:val="00DA3D99"/>
    <w:rsid w:val="00DA5B2F"/>
    <w:rsid w:val="00DA6478"/>
    <w:rsid w:val="00DA69D7"/>
    <w:rsid w:val="00DB0F84"/>
    <w:rsid w:val="00DB200B"/>
    <w:rsid w:val="00DB202B"/>
    <w:rsid w:val="00DB42D3"/>
    <w:rsid w:val="00DB4634"/>
    <w:rsid w:val="00DB5082"/>
    <w:rsid w:val="00DB59D5"/>
    <w:rsid w:val="00DB5F59"/>
    <w:rsid w:val="00DB62E3"/>
    <w:rsid w:val="00DB6347"/>
    <w:rsid w:val="00DB6BBB"/>
    <w:rsid w:val="00DB6C91"/>
    <w:rsid w:val="00DC6DF2"/>
    <w:rsid w:val="00DC6ECF"/>
    <w:rsid w:val="00DD1D6D"/>
    <w:rsid w:val="00DD29FC"/>
    <w:rsid w:val="00DD639D"/>
    <w:rsid w:val="00DE04C6"/>
    <w:rsid w:val="00DE5B53"/>
    <w:rsid w:val="00DF481E"/>
    <w:rsid w:val="00DF515E"/>
    <w:rsid w:val="00DF52BE"/>
    <w:rsid w:val="00DF5528"/>
    <w:rsid w:val="00DF5C87"/>
    <w:rsid w:val="00DF617E"/>
    <w:rsid w:val="00E005F1"/>
    <w:rsid w:val="00E038E1"/>
    <w:rsid w:val="00E039B5"/>
    <w:rsid w:val="00E03C05"/>
    <w:rsid w:val="00E05460"/>
    <w:rsid w:val="00E063FA"/>
    <w:rsid w:val="00E06BE2"/>
    <w:rsid w:val="00E136F1"/>
    <w:rsid w:val="00E20441"/>
    <w:rsid w:val="00E20CEE"/>
    <w:rsid w:val="00E22C2D"/>
    <w:rsid w:val="00E22C77"/>
    <w:rsid w:val="00E234C2"/>
    <w:rsid w:val="00E24455"/>
    <w:rsid w:val="00E30ADC"/>
    <w:rsid w:val="00E30D5A"/>
    <w:rsid w:val="00E3585D"/>
    <w:rsid w:val="00E41252"/>
    <w:rsid w:val="00E413F5"/>
    <w:rsid w:val="00E41A24"/>
    <w:rsid w:val="00E439CD"/>
    <w:rsid w:val="00E511FF"/>
    <w:rsid w:val="00E51B0D"/>
    <w:rsid w:val="00E51BA7"/>
    <w:rsid w:val="00E51C0E"/>
    <w:rsid w:val="00E51D55"/>
    <w:rsid w:val="00E52083"/>
    <w:rsid w:val="00E52437"/>
    <w:rsid w:val="00E525CD"/>
    <w:rsid w:val="00E52B2E"/>
    <w:rsid w:val="00E53855"/>
    <w:rsid w:val="00E53BE7"/>
    <w:rsid w:val="00E60181"/>
    <w:rsid w:val="00E6170E"/>
    <w:rsid w:val="00E67401"/>
    <w:rsid w:val="00E71A10"/>
    <w:rsid w:val="00E71F86"/>
    <w:rsid w:val="00E72A38"/>
    <w:rsid w:val="00E72D2A"/>
    <w:rsid w:val="00E72FC0"/>
    <w:rsid w:val="00E75188"/>
    <w:rsid w:val="00E7719C"/>
    <w:rsid w:val="00E80FE9"/>
    <w:rsid w:val="00E85A59"/>
    <w:rsid w:val="00E85DEF"/>
    <w:rsid w:val="00E8659E"/>
    <w:rsid w:val="00E90FD2"/>
    <w:rsid w:val="00E9287D"/>
    <w:rsid w:val="00E959A6"/>
    <w:rsid w:val="00EA2771"/>
    <w:rsid w:val="00EA27F5"/>
    <w:rsid w:val="00EA2AAA"/>
    <w:rsid w:val="00EA2C6D"/>
    <w:rsid w:val="00EA3D87"/>
    <w:rsid w:val="00EA4152"/>
    <w:rsid w:val="00EA591E"/>
    <w:rsid w:val="00EA61A3"/>
    <w:rsid w:val="00EA6F33"/>
    <w:rsid w:val="00EB10EC"/>
    <w:rsid w:val="00EB13E3"/>
    <w:rsid w:val="00EB2456"/>
    <w:rsid w:val="00EB2AD6"/>
    <w:rsid w:val="00EB356E"/>
    <w:rsid w:val="00EB47C9"/>
    <w:rsid w:val="00EC15A1"/>
    <w:rsid w:val="00EC181A"/>
    <w:rsid w:val="00EC2161"/>
    <w:rsid w:val="00EC3F69"/>
    <w:rsid w:val="00EC4F76"/>
    <w:rsid w:val="00EC7638"/>
    <w:rsid w:val="00ED2462"/>
    <w:rsid w:val="00ED2835"/>
    <w:rsid w:val="00ED2F5F"/>
    <w:rsid w:val="00ED4BD3"/>
    <w:rsid w:val="00EE0C5C"/>
    <w:rsid w:val="00EE103A"/>
    <w:rsid w:val="00EF6D0B"/>
    <w:rsid w:val="00EF7002"/>
    <w:rsid w:val="00F015B7"/>
    <w:rsid w:val="00F02724"/>
    <w:rsid w:val="00F03DE6"/>
    <w:rsid w:val="00F06824"/>
    <w:rsid w:val="00F06DF4"/>
    <w:rsid w:val="00F14A64"/>
    <w:rsid w:val="00F14CA4"/>
    <w:rsid w:val="00F17D8C"/>
    <w:rsid w:val="00F206D9"/>
    <w:rsid w:val="00F20C01"/>
    <w:rsid w:val="00F22200"/>
    <w:rsid w:val="00F22A44"/>
    <w:rsid w:val="00F23714"/>
    <w:rsid w:val="00F259BB"/>
    <w:rsid w:val="00F271A4"/>
    <w:rsid w:val="00F311FA"/>
    <w:rsid w:val="00F32867"/>
    <w:rsid w:val="00F33B7E"/>
    <w:rsid w:val="00F352DC"/>
    <w:rsid w:val="00F35442"/>
    <w:rsid w:val="00F35748"/>
    <w:rsid w:val="00F44E61"/>
    <w:rsid w:val="00F45CA5"/>
    <w:rsid w:val="00F4641E"/>
    <w:rsid w:val="00F47FC1"/>
    <w:rsid w:val="00F5301C"/>
    <w:rsid w:val="00F53374"/>
    <w:rsid w:val="00F54627"/>
    <w:rsid w:val="00F57069"/>
    <w:rsid w:val="00F573FC"/>
    <w:rsid w:val="00F57DB8"/>
    <w:rsid w:val="00F6293B"/>
    <w:rsid w:val="00F62A7B"/>
    <w:rsid w:val="00F64E6D"/>
    <w:rsid w:val="00F719EE"/>
    <w:rsid w:val="00F7467E"/>
    <w:rsid w:val="00F76B1F"/>
    <w:rsid w:val="00F80BCC"/>
    <w:rsid w:val="00F8111A"/>
    <w:rsid w:val="00F8448C"/>
    <w:rsid w:val="00F8600C"/>
    <w:rsid w:val="00F86F2D"/>
    <w:rsid w:val="00F8742E"/>
    <w:rsid w:val="00F87B7A"/>
    <w:rsid w:val="00F90BD7"/>
    <w:rsid w:val="00F92E15"/>
    <w:rsid w:val="00F94C39"/>
    <w:rsid w:val="00F94F9F"/>
    <w:rsid w:val="00F951A5"/>
    <w:rsid w:val="00F9534D"/>
    <w:rsid w:val="00FA0D1C"/>
    <w:rsid w:val="00FA3DA2"/>
    <w:rsid w:val="00FA5E54"/>
    <w:rsid w:val="00FB0CDE"/>
    <w:rsid w:val="00FB1520"/>
    <w:rsid w:val="00FB372F"/>
    <w:rsid w:val="00FB7073"/>
    <w:rsid w:val="00FB7863"/>
    <w:rsid w:val="00FB7B16"/>
    <w:rsid w:val="00FC217A"/>
    <w:rsid w:val="00FC25B6"/>
    <w:rsid w:val="00FC2F8C"/>
    <w:rsid w:val="00FC358E"/>
    <w:rsid w:val="00FC433A"/>
    <w:rsid w:val="00FC7D78"/>
    <w:rsid w:val="00FD0E8F"/>
    <w:rsid w:val="00FD13EB"/>
    <w:rsid w:val="00FD1870"/>
    <w:rsid w:val="00FD1BFE"/>
    <w:rsid w:val="00FD2024"/>
    <w:rsid w:val="00FD4E06"/>
    <w:rsid w:val="00FD5640"/>
    <w:rsid w:val="00FD63B1"/>
    <w:rsid w:val="00FE0135"/>
    <w:rsid w:val="00FE1CFE"/>
    <w:rsid w:val="00FE2732"/>
    <w:rsid w:val="00FE5854"/>
    <w:rsid w:val="00FE6EFC"/>
    <w:rsid w:val="00FF0033"/>
    <w:rsid w:val="00FF0B66"/>
    <w:rsid w:val="00FF23DB"/>
    <w:rsid w:val="00FF60EE"/>
    <w:rsid w:val="00FF66B4"/>
    <w:rsid w:val="00FF7A1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00A99F"/>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1" w:defUIPriority="99" w:defSemiHidden="0" w:defUnhideWhenUsed="0" w:defQFormat="0" w:count="376">
    <w:lsdException w:name="Normal" w:locked="0" w:uiPriority="0"/>
    <w:lsdException w:name="heading 1" w:uiPriority="9"/>
    <w:lsdException w:name="heading 2" w:semiHidden="1" w:uiPriority="9"/>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semiHidden="1" w:unhideWhenUsed="1"/>
    <w:lsdException w:name="endnote reference" w:locked="0"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5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semiHidden/>
    <w:rPr>
      <w:lang w:val="de-AT" w:eastAsia="de-A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LegStandard">
    <w:name w:val="00_LegStandard"/>
    <w:semiHidden/>
    <w:locked/>
    <w:pPr>
      <w:spacing w:line="220" w:lineRule="exact"/>
      <w:jc w:val="both"/>
    </w:pPr>
    <w:rPr>
      <w:color w:val="000000"/>
      <w:lang w:val="de-AT" w:eastAsia="de-AT"/>
    </w:rPr>
  </w:style>
  <w:style w:type="paragraph" w:customStyle="1" w:styleId="01Undefiniert">
    <w:name w:val="01_Undefiniert"/>
    <w:basedOn w:val="00LegStandard"/>
    <w:semiHidden/>
    <w:locked/>
  </w:style>
  <w:style w:type="paragraph" w:customStyle="1" w:styleId="02BDGesBlatt">
    <w:name w:val="02_BDGesBlatt"/>
    <w:basedOn w:val="00LegStandard"/>
    <w:next w:val="03RepOesterr"/>
    <w:pPr>
      <w:spacing w:before="280" w:line="700" w:lineRule="exact"/>
      <w:jc w:val="center"/>
      <w:outlineLvl w:val="0"/>
    </w:pPr>
    <w:rPr>
      <w:b/>
      <w:caps/>
      <w:spacing w:val="26"/>
      <w:sz w:val="70"/>
    </w:rPr>
  </w:style>
  <w:style w:type="paragraph" w:customStyle="1" w:styleId="03RepOesterr">
    <w:name w:val="03_RepOesterr"/>
    <w:basedOn w:val="00LegStandard"/>
    <w:next w:val="04AusgabeDaten"/>
    <w:pPr>
      <w:spacing w:before="100" w:line="440" w:lineRule="exact"/>
      <w:jc w:val="center"/>
    </w:pPr>
    <w:rPr>
      <w:b/>
      <w:caps/>
      <w:spacing w:val="20"/>
      <w:sz w:val="40"/>
    </w:rPr>
  </w:style>
  <w:style w:type="paragraph" w:customStyle="1" w:styleId="04AusgabeDaten">
    <w:name w:val="04_AusgabeDaten"/>
    <w:basedOn w:val="00LegStandard"/>
    <w:next w:val="05Kurztitel"/>
    <w:pPr>
      <w:pBdr>
        <w:top w:val="single" w:sz="12" w:space="0" w:color="auto"/>
        <w:bottom w:val="single" w:sz="12" w:space="2" w:color="auto"/>
      </w:pBdr>
      <w:tabs>
        <w:tab w:val="left" w:pos="0"/>
        <w:tab w:val="center" w:pos="4253"/>
        <w:tab w:val="right" w:pos="8460"/>
      </w:tabs>
      <w:spacing w:before="300" w:after="160" w:line="280" w:lineRule="exact"/>
    </w:pPr>
    <w:rPr>
      <w:b/>
      <w:bCs/>
      <w:sz w:val="24"/>
    </w:rPr>
  </w:style>
  <w:style w:type="paragraph" w:customStyle="1" w:styleId="11Titel">
    <w:name w:val="11_Titel"/>
    <w:basedOn w:val="00LegStandard"/>
    <w:next w:val="12PromKlEinlSatz"/>
    <w:pPr>
      <w:suppressAutoHyphens/>
      <w:spacing w:before="480"/>
    </w:pPr>
    <w:rPr>
      <w:b/>
      <w:sz w:val="22"/>
    </w:rPr>
  </w:style>
  <w:style w:type="paragraph" w:customStyle="1" w:styleId="05Kurztitel">
    <w:name w:val="05_Kurztitel"/>
    <w:basedOn w:val="11Titel"/>
    <w:pPr>
      <w:pBdr>
        <w:bottom w:val="single" w:sz="12" w:space="3" w:color="auto"/>
      </w:pBdr>
      <w:spacing w:before="40" w:line="240" w:lineRule="auto"/>
      <w:ind w:left="1985" w:hanging="1985"/>
    </w:pPr>
    <w:rPr>
      <w:sz w:val="20"/>
    </w:rPr>
  </w:style>
  <w:style w:type="paragraph" w:customStyle="1" w:styleId="09Abstand">
    <w:name w:val="09_Abstand"/>
    <w:basedOn w:val="00LegStandard"/>
    <w:pPr>
      <w:spacing w:line="200" w:lineRule="exact"/>
      <w:jc w:val="left"/>
    </w:pPr>
  </w:style>
  <w:style w:type="paragraph" w:customStyle="1" w:styleId="10Entwurf">
    <w:name w:val="10_Entwurf"/>
    <w:basedOn w:val="00LegStandard"/>
    <w:next w:val="11Titel"/>
    <w:pPr>
      <w:spacing w:before="1600" w:after="1570"/>
      <w:jc w:val="center"/>
    </w:pPr>
    <w:rPr>
      <w:spacing w:val="26"/>
    </w:rPr>
  </w:style>
  <w:style w:type="paragraph" w:customStyle="1" w:styleId="12PromKlEinlSatz">
    <w:name w:val="12_PromKl_EinlSatz"/>
    <w:basedOn w:val="00LegStandard"/>
    <w:next w:val="41UeberschrG1"/>
    <w:pPr>
      <w:keepNext/>
      <w:spacing w:before="160"/>
      <w:ind w:firstLine="397"/>
    </w:pPr>
  </w:style>
  <w:style w:type="paragraph" w:customStyle="1" w:styleId="18AbbildungoderObjekt">
    <w:name w:val="18_Abbildung_oder_Objekt"/>
    <w:basedOn w:val="00LegStandard"/>
    <w:next w:val="51Abs"/>
    <w:pPr>
      <w:spacing w:before="120" w:after="120" w:line="240" w:lineRule="auto"/>
      <w:jc w:val="left"/>
    </w:pPr>
  </w:style>
  <w:style w:type="paragraph" w:customStyle="1" w:styleId="19Beschriftung">
    <w:name w:val="19_Beschriftung"/>
    <w:basedOn w:val="00LegStandard"/>
    <w:next w:val="51Abs"/>
    <w:pPr>
      <w:spacing w:after="120"/>
      <w:jc w:val="left"/>
    </w:pPr>
  </w:style>
  <w:style w:type="paragraph" w:customStyle="1" w:styleId="21NovAo1">
    <w:name w:val="21_NovAo1"/>
    <w:basedOn w:val="00LegStandard"/>
    <w:next w:val="23SatznachNovao"/>
    <w:qFormat/>
    <w:pPr>
      <w:keepNext/>
      <w:spacing w:before="160"/>
      <w:outlineLvl w:val="2"/>
    </w:pPr>
    <w:rPr>
      <w:i/>
    </w:rPr>
  </w:style>
  <w:style w:type="paragraph" w:customStyle="1" w:styleId="22NovAo2">
    <w:name w:val="22_NovAo2"/>
    <w:basedOn w:val="21NovAo1"/>
    <w:qFormat/>
    <w:pPr>
      <w:keepNext w:val="0"/>
    </w:pPr>
  </w:style>
  <w:style w:type="paragraph" w:customStyle="1" w:styleId="23SatznachNovao">
    <w:name w:val="23_Satz_(nach_Novao)"/>
    <w:basedOn w:val="00LegStandard"/>
    <w:next w:val="21NovAo1"/>
    <w:qFormat/>
    <w:pPr>
      <w:spacing w:before="80"/>
    </w:pPr>
  </w:style>
  <w:style w:type="paragraph" w:customStyle="1" w:styleId="30InhaltUeberschrift">
    <w:name w:val="30_InhaltUeberschrift"/>
    <w:basedOn w:val="00LegStandard"/>
    <w:next w:val="31InhaltSpalte"/>
    <w:pPr>
      <w:keepNext/>
      <w:spacing w:before="320" w:after="160"/>
      <w:jc w:val="center"/>
      <w:outlineLvl w:val="0"/>
    </w:pPr>
    <w:rPr>
      <w:b/>
    </w:rPr>
  </w:style>
  <w:style w:type="paragraph" w:customStyle="1" w:styleId="31InhaltSpalte">
    <w:name w:val="31_InhaltSpalte"/>
    <w:basedOn w:val="00LegStandard"/>
    <w:next w:val="32InhaltEintrag"/>
    <w:pPr>
      <w:keepNext/>
      <w:tabs>
        <w:tab w:val="center" w:pos="510"/>
        <w:tab w:val="center" w:pos="4082"/>
      </w:tabs>
      <w:suppressAutoHyphens/>
      <w:spacing w:before="80" w:after="80"/>
      <w:jc w:val="center"/>
    </w:pPr>
    <w:rPr>
      <w:b/>
    </w:rPr>
  </w:style>
  <w:style w:type="paragraph" w:customStyle="1" w:styleId="32InhaltEintrag">
    <w:name w:val="32_InhaltEintrag"/>
    <w:basedOn w:val="00LegStandard"/>
    <w:pPr>
      <w:jc w:val="left"/>
    </w:pPr>
    <w:rPr>
      <w:lang w:val="de-DE" w:eastAsia="de-DE"/>
    </w:rPr>
  </w:style>
  <w:style w:type="paragraph" w:customStyle="1" w:styleId="41UeberschrG1">
    <w:name w:val="41_UeberschrG1"/>
    <w:basedOn w:val="00LegStandard"/>
    <w:next w:val="42UeberschrG1-"/>
    <w:pPr>
      <w:keepNext/>
      <w:spacing w:before="320"/>
      <w:jc w:val="center"/>
      <w:outlineLvl w:val="0"/>
    </w:pPr>
    <w:rPr>
      <w:b/>
      <w:sz w:val="22"/>
    </w:rPr>
  </w:style>
  <w:style w:type="paragraph" w:customStyle="1" w:styleId="42UeberschrG1-">
    <w:name w:val="42_UeberschrG1-"/>
    <w:basedOn w:val="00LegStandard"/>
    <w:next w:val="43UeberschrG2"/>
    <w:pPr>
      <w:keepNext/>
      <w:spacing w:before="160"/>
      <w:jc w:val="center"/>
      <w:outlineLvl w:val="0"/>
    </w:pPr>
    <w:rPr>
      <w:b/>
      <w:sz w:val="22"/>
    </w:rPr>
  </w:style>
  <w:style w:type="paragraph" w:customStyle="1" w:styleId="43UeberschrG2">
    <w:name w:val="43_UeberschrG2"/>
    <w:basedOn w:val="00LegStandard"/>
    <w:next w:val="45UeberschrPara"/>
    <w:pPr>
      <w:keepNext/>
      <w:spacing w:before="80" w:after="160"/>
      <w:jc w:val="center"/>
      <w:outlineLvl w:val="1"/>
    </w:pPr>
    <w:rPr>
      <w:b/>
      <w:sz w:val="22"/>
    </w:rPr>
  </w:style>
  <w:style w:type="paragraph" w:customStyle="1" w:styleId="44UeberschrArt">
    <w:name w:val="44_UeberschrArt+"/>
    <w:basedOn w:val="00LegStandard"/>
    <w:next w:val="51Abs"/>
    <w:pPr>
      <w:keepNext/>
      <w:spacing w:before="160"/>
      <w:jc w:val="center"/>
      <w:outlineLvl w:val="2"/>
    </w:pPr>
    <w:rPr>
      <w:b/>
    </w:rPr>
  </w:style>
  <w:style w:type="paragraph" w:customStyle="1" w:styleId="45UeberschrPara">
    <w:name w:val="45_UeberschrPara"/>
    <w:basedOn w:val="00LegStandard"/>
    <w:next w:val="51Abs"/>
    <w:qFormat/>
    <w:pPr>
      <w:keepNext/>
      <w:spacing w:before="80"/>
      <w:jc w:val="center"/>
    </w:pPr>
    <w:rPr>
      <w:b/>
    </w:rPr>
  </w:style>
  <w:style w:type="paragraph" w:customStyle="1" w:styleId="51Abs">
    <w:name w:val="51_Abs"/>
    <w:basedOn w:val="00LegStandard"/>
    <w:qFormat/>
    <w:pPr>
      <w:spacing w:before="80"/>
      <w:ind w:firstLine="397"/>
    </w:pPr>
  </w:style>
  <w:style w:type="paragraph" w:customStyle="1" w:styleId="52Ziffere1">
    <w:name w:val="52_Ziffer_e1"/>
    <w:basedOn w:val="00LegStandard"/>
    <w:semiHidden/>
    <w:qFormat/>
    <w:pPr>
      <w:tabs>
        <w:tab w:val="right" w:pos="624"/>
        <w:tab w:val="left" w:pos="680"/>
      </w:tabs>
      <w:spacing w:before="40"/>
      <w:ind w:left="680" w:hanging="680"/>
    </w:pPr>
  </w:style>
  <w:style w:type="paragraph" w:customStyle="1" w:styleId="52Ziffere2">
    <w:name w:val="52_Ziffer_e2"/>
    <w:basedOn w:val="00LegStandard"/>
    <w:semiHidden/>
    <w:pPr>
      <w:tabs>
        <w:tab w:val="right" w:pos="851"/>
        <w:tab w:val="left" w:pos="907"/>
      </w:tabs>
      <w:spacing w:before="40"/>
      <w:ind w:left="907" w:hanging="907"/>
    </w:pPr>
  </w:style>
  <w:style w:type="paragraph" w:customStyle="1" w:styleId="52Ziffere3">
    <w:name w:val="52_Ziffer_e3"/>
    <w:basedOn w:val="00LegStandard"/>
    <w:semiHidden/>
    <w:pPr>
      <w:tabs>
        <w:tab w:val="right" w:pos="1191"/>
        <w:tab w:val="left" w:pos="1247"/>
      </w:tabs>
      <w:spacing w:before="40"/>
      <w:ind w:left="1247" w:hanging="1247"/>
    </w:pPr>
  </w:style>
  <w:style w:type="paragraph" w:customStyle="1" w:styleId="52Ziffere4">
    <w:name w:val="52_Ziffer_e4"/>
    <w:basedOn w:val="00LegStandard"/>
    <w:semiHidden/>
    <w:pPr>
      <w:tabs>
        <w:tab w:val="right" w:pos="1588"/>
        <w:tab w:val="left" w:pos="1644"/>
      </w:tabs>
      <w:spacing w:before="40"/>
      <w:ind w:left="1644" w:hanging="1644"/>
    </w:pPr>
  </w:style>
  <w:style w:type="paragraph" w:customStyle="1" w:styleId="52Ziffere5">
    <w:name w:val="52_Ziffer_e5"/>
    <w:basedOn w:val="00LegStandard"/>
    <w:semiHidden/>
    <w:pPr>
      <w:tabs>
        <w:tab w:val="right" w:pos="1928"/>
        <w:tab w:val="left" w:pos="1985"/>
      </w:tabs>
      <w:spacing w:before="40"/>
      <w:ind w:left="1985" w:hanging="1985"/>
    </w:pPr>
  </w:style>
  <w:style w:type="paragraph" w:customStyle="1" w:styleId="52ZiffermitBetrag">
    <w:name w:val="52_Ziffer_mit_Betrag"/>
    <w:basedOn w:val="00LegStandard"/>
    <w:semiHidden/>
    <w:pPr>
      <w:widowControl w:val="0"/>
      <w:tabs>
        <w:tab w:val="right" w:pos="624"/>
        <w:tab w:val="left" w:pos="680"/>
        <w:tab w:val="right" w:leader="dot" w:pos="6663"/>
        <w:tab w:val="right" w:leader="dot" w:pos="8505"/>
      </w:tabs>
      <w:overflowPunct w:val="0"/>
      <w:autoSpaceDE w:val="0"/>
      <w:autoSpaceDN w:val="0"/>
      <w:adjustRightInd w:val="0"/>
      <w:ind w:left="680" w:right="1064" w:hanging="680"/>
      <w:textAlignment w:val="baseline"/>
    </w:pPr>
  </w:style>
  <w:style w:type="paragraph" w:customStyle="1" w:styleId="52aTZiffermitBetragTGUE">
    <w:name w:val="52aT_Ziffer_mit_Betrag_TGUE"/>
    <w:basedOn w:val="52ZiffermitBetrag"/>
    <w:semiHidden/>
    <w:pPr>
      <w:tabs>
        <w:tab w:val="clear" w:pos="6663"/>
        <w:tab w:val="clear" w:pos="8505"/>
        <w:tab w:val="right" w:leader="dot" w:pos="4678"/>
        <w:tab w:val="right" w:leader="dot" w:pos="6521"/>
      </w:tabs>
    </w:pPr>
  </w:style>
  <w:style w:type="paragraph" w:customStyle="1" w:styleId="53Literae1">
    <w:name w:val="53_Litera_e1"/>
    <w:basedOn w:val="00LegStandard"/>
    <w:semiHidden/>
    <w:pPr>
      <w:tabs>
        <w:tab w:val="right" w:pos="624"/>
        <w:tab w:val="left" w:pos="680"/>
      </w:tabs>
      <w:spacing w:before="40"/>
      <w:ind w:left="680" w:hanging="680"/>
    </w:pPr>
  </w:style>
  <w:style w:type="paragraph" w:customStyle="1" w:styleId="53Literae2">
    <w:name w:val="53_Litera_e2"/>
    <w:basedOn w:val="00LegStandard"/>
    <w:semiHidden/>
    <w:qFormat/>
    <w:pPr>
      <w:tabs>
        <w:tab w:val="right" w:pos="851"/>
        <w:tab w:val="left" w:pos="907"/>
      </w:tabs>
      <w:spacing w:before="40"/>
      <w:ind w:left="907" w:hanging="907"/>
    </w:pPr>
  </w:style>
  <w:style w:type="paragraph" w:customStyle="1" w:styleId="53Literae3">
    <w:name w:val="53_Litera_e3"/>
    <w:basedOn w:val="00LegStandard"/>
    <w:semiHidden/>
    <w:pPr>
      <w:tabs>
        <w:tab w:val="right" w:pos="1191"/>
        <w:tab w:val="left" w:pos="1247"/>
      </w:tabs>
      <w:spacing w:before="40"/>
      <w:ind w:left="1247" w:hanging="1247"/>
    </w:pPr>
  </w:style>
  <w:style w:type="paragraph" w:customStyle="1" w:styleId="53Literae4">
    <w:name w:val="53_Litera_e4"/>
    <w:basedOn w:val="00LegStandard"/>
    <w:semiHidden/>
    <w:pPr>
      <w:tabs>
        <w:tab w:val="right" w:pos="1588"/>
        <w:tab w:val="left" w:pos="1644"/>
      </w:tabs>
      <w:spacing w:before="40"/>
      <w:ind w:left="1644" w:hanging="1644"/>
    </w:pPr>
  </w:style>
  <w:style w:type="paragraph" w:customStyle="1" w:styleId="53Literae5">
    <w:name w:val="53_Litera_e5"/>
    <w:basedOn w:val="00LegStandard"/>
    <w:semiHidden/>
    <w:pPr>
      <w:tabs>
        <w:tab w:val="right" w:pos="1928"/>
        <w:tab w:val="left" w:pos="1985"/>
      </w:tabs>
      <w:spacing w:before="40"/>
      <w:ind w:left="1985" w:hanging="1985"/>
    </w:pPr>
  </w:style>
  <w:style w:type="paragraph" w:customStyle="1" w:styleId="53LiteramitBetrag">
    <w:name w:val="53_Litera_mit_Betrag"/>
    <w:basedOn w:val="52ZiffermitBetrag"/>
    <w:semiHidden/>
    <w:pPr>
      <w:tabs>
        <w:tab w:val="clear" w:pos="624"/>
        <w:tab w:val="clear" w:pos="680"/>
        <w:tab w:val="right" w:pos="851"/>
        <w:tab w:val="left" w:pos="907"/>
      </w:tabs>
      <w:ind w:left="907" w:right="1066" w:hanging="907"/>
    </w:pPr>
  </w:style>
  <w:style w:type="paragraph" w:customStyle="1" w:styleId="53aTLiteramitBetragTGUE">
    <w:name w:val="53aT_Litera_mit_Betrag_TGUE"/>
    <w:basedOn w:val="53LiteramitBetrag"/>
    <w:semiHidden/>
    <w:pPr>
      <w:tabs>
        <w:tab w:val="clear" w:pos="6663"/>
        <w:tab w:val="clear" w:pos="8505"/>
        <w:tab w:val="right" w:leader="dot" w:pos="4678"/>
        <w:tab w:val="right" w:leader="dot" w:pos="6521"/>
      </w:tabs>
    </w:pPr>
  </w:style>
  <w:style w:type="paragraph" w:customStyle="1" w:styleId="54Subliterae1">
    <w:name w:val="54_Sublitera_e1"/>
    <w:basedOn w:val="00LegStandard"/>
    <w:semiHidden/>
    <w:pPr>
      <w:tabs>
        <w:tab w:val="right" w:pos="624"/>
        <w:tab w:val="left" w:pos="680"/>
      </w:tabs>
      <w:spacing w:before="40"/>
      <w:ind w:left="680" w:hanging="680"/>
    </w:pPr>
  </w:style>
  <w:style w:type="paragraph" w:customStyle="1" w:styleId="54Subliterae2">
    <w:name w:val="54_Sublitera_e2"/>
    <w:basedOn w:val="00LegStandard"/>
    <w:semiHidden/>
    <w:pPr>
      <w:tabs>
        <w:tab w:val="right" w:pos="851"/>
        <w:tab w:val="left" w:pos="907"/>
      </w:tabs>
      <w:spacing w:before="40"/>
      <w:ind w:left="907" w:hanging="907"/>
    </w:pPr>
  </w:style>
  <w:style w:type="paragraph" w:customStyle="1" w:styleId="54Subliterae3">
    <w:name w:val="54_Sublitera_e3"/>
    <w:basedOn w:val="00LegStandard"/>
    <w:semiHidden/>
    <w:pPr>
      <w:tabs>
        <w:tab w:val="right" w:pos="1191"/>
        <w:tab w:val="left" w:pos="1247"/>
      </w:tabs>
      <w:spacing w:before="40"/>
      <w:ind w:left="1247" w:hanging="1247"/>
    </w:pPr>
  </w:style>
  <w:style w:type="paragraph" w:customStyle="1" w:styleId="54Subliterae4">
    <w:name w:val="54_Sublitera_e4"/>
    <w:basedOn w:val="00LegStandard"/>
    <w:semiHidden/>
    <w:pPr>
      <w:tabs>
        <w:tab w:val="right" w:pos="1588"/>
        <w:tab w:val="left" w:pos="1644"/>
      </w:tabs>
      <w:spacing w:before="40"/>
      <w:ind w:left="1644" w:hanging="1644"/>
    </w:pPr>
  </w:style>
  <w:style w:type="paragraph" w:customStyle="1" w:styleId="54Subliterae5">
    <w:name w:val="54_Sublitera_e5"/>
    <w:basedOn w:val="00LegStandard"/>
    <w:semiHidden/>
    <w:pPr>
      <w:tabs>
        <w:tab w:val="right" w:pos="1928"/>
        <w:tab w:val="left" w:pos="1985"/>
      </w:tabs>
      <w:spacing w:before="40"/>
      <w:ind w:left="1985" w:hanging="1985"/>
    </w:pPr>
  </w:style>
  <w:style w:type="paragraph" w:customStyle="1" w:styleId="54SubliteramitBetrag">
    <w:name w:val="54_Sublitera_mit_Betrag"/>
    <w:basedOn w:val="52ZiffermitBetrag"/>
    <w:semiHidden/>
    <w:pPr>
      <w:tabs>
        <w:tab w:val="clear" w:pos="624"/>
        <w:tab w:val="clear" w:pos="680"/>
        <w:tab w:val="right" w:pos="1191"/>
        <w:tab w:val="left" w:pos="1247"/>
      </w:tabs>
      <w:ind w:left="1247" w:right="1066" w:hanging="1247"/>
    </w:pPr>
  </w:style>
  <w:style w:type="paragraph" w:customStyle="1" w:styleId="54aStriche1">
    <w:name w:val="54a_Strich_e1"/>
    <w:basedOn w:val="00LegStandard"/>
    <w:semiHidden/>
    <w:pPr>
      <w:tabs>
        <w:tab w:val="right" w:pos="624"/>
        <w:tab w:val="left" w:pos="680"/>
      </w:tabs>
      <w:spacing w:before="40"/>
      <w:ind w:left="680" w:hanging="680"/>
    </w:pPr>
  </w:style>
  <w:style w:type="paragraph" w:customStyle="1" w:styleId="54aStriche2">
    <w:name w:val="54a_Strich_e2"/>
    <w:basedOn w:val="00LegStandard"/>
    <w:semiHidden/>
    <w:pPr>
      <w:tabs>
        <w:tab w:val="right" w:pos="851"/>
        <w:tab w:val="left" w:pos="907"/>
      </w:tabs>
      <w:spacing w:before="40"/>
      <w:ind w:left="907" w:hanging="907"/>
    </w:pPr>
  </w:style>
  <w:style w:type="paragraph" w:customStyle="1" w:styleId="54aStriche3">
    <w:name w:val="54a_Strich_e3"/>
    <w:basedOn w:val="00LegStandard"/>
    <w:semiHidden/>
    <w:qFormat/>
    <w:pPr>
      <w:tabs>
        <w:tab w:val="right" w:pos="1191"/>
        <w:tab w:val="left" w:pos="1247"/>
      </w:tabs>
      <w:spacing w:before="40"/>
      <w:ind w:left="1247" w:hanging="1247"/>
    </w:pPr>
  </w:style>
  <w:style w:type="paragraph" w:customStyle="1" w:styleId="54aStriche4">
    <w:name w:val="54a_Strich_e4"/>
    <w:basedOn w:val="00LegStandard"/>
    <w:semiHidden/>
    <w:pPr>
      <w:tabs>
        <w:tab w:val="right" w:pos="1588"/>
        <w:tab w:val="left" w:pos="1644"/>
      </w:tabs>
      <w:spacing w:before="40"/>
      <w:ind w:left="1644" w:hanging="1644"/>
    </w:pPr>
  </w:style>
  <w:style w:type="paragraph" w:customStyle="1" w:styleId="54aStriche5">
    <w:name w:val="54a_Strich_e5"/>
    <w:basedOn w:val="00LegStandard"/>
    <w:semiHidden/>
    <w:pPr>
      <w:tabs>
        <w:tab w:val="right" w:pos="1928"/>
        <w:tab w:val="left" w:pos="1985"/>
      </w:tabs>
      <w:spacing w:before="40"/>
      <w:ind w:left="1985" w:hanging="1985"/>
    </w:pPr>
  </w:style>
  <w:style w:type="paragraph" w:customStyle="1" w:styleId="54aStriche6">
    <w:name w:val="54a_Strich_e6"/>
    <w:basedOn w:val="00LegStandard"/>
    <w:semiHidden/>
    <w:pPr>
      <w:tabs>
        <w:tab w:val="right" w:pos="2268"/>
        <w:tab w:val="left" w:pos="2325"/>
      </w:tabs>
      <w:spacing w:before="40"/>
      <w:ind w:left="2325" w:hanging="2325"/>
    </w:pPr>
  </w:style>
  <w:style w:type="paragraph" w:customStyle="1" w:styleId="54aStriche7">
    <w:name w:val="54a_Strich_e7"/>
    <w:basedOn w:val="00LegStandard"/>
    <w:semiHidden/>
    <w:pPr>
      <w:tabs>
        <w:tab w:val="right" w:pos="2608"/>
        <w:tab w:val="left" w:pos="2665"/>
      </w:tabs>
      <w:spacing w:before="40"/>
      <w:ind w:left="2665" w:hanging="2665"/>
    </w:pPr>
  </w:style>
  <w:style w:type="paragraph" w:customStyle="1" w:styleId="54aTSubliteramitBetragTGUE">
    <w:name w:val="54aT_Sublitera_mit_Betrag_TGUE"/>
    <w:basedOn w:val="54SubliteramitBetrag"/>
    <w:semiHidden/>
    <w:pPr>
      <w:tabs>
        <w:tab w:val="clear" w:pos="6663"/>
        <w:tab w:val="clear" w:pos="8505"/>
        <w:tab w:val="right" w:leader="dot" w:pos="4678"/>
        <w:tab w:val="right" w:leader="dot" w:pos="6521"/>
      </w:tabs>
    </w:pPr>
  </w:style>
  <w:style w:type="paragraph" w:customStyle="1" w:styleId="55SchlussteilAbs">
    <w:name w:val="55_SchlussteilAbs"/>
    <w:basedOn w:val="00LegStandard"/>
    <w:next w:val="51Abs"/>
    <w:semiHidden/>
    <w:pPr>
      <w:spacing w:before="40"/>
    </w:pPr>
  </w:style>
  <w:style w:type="paragraph" w:customStyle="1" w:styleId="56SchlussteilZiff">
    <w:name w:val="56_SchlussteilZiff"/>
    <w:basedOn w:val="00LegStandard"/>
    <w:next w:val="51Abs"/>
    <w:semiHidden/>
    <w:pPr>
      <w:spacing w:before="40"/>
      <w:ind w:left="680"/>
    </w:pPr>
  </w:style>
  <w:style w:type="paragraph" w:customStyle="1" w:styleId="57SchlussteilLit">
    <w:name w:val="57_SchlussteilLit"/>
    <w:basedOn w:val="00LegStandard"/>
    <w:next w:val="51Abs"/>
    <w:semiHidden/>
    <w:pPr>
      <w:spacing w:before="40"/>
      <w:ind w:left="907"/>
    </w:pPr>
  </w:style>
  <w:style w:type="paragraph" w:customStyle="1" w:styleId="61TabText">
    <w:name w:val="61_TabText"/>
    <w:basedOn w:val="00LegStandard"/>
    <w:pPr>
      <w:jc w:val="left"/>
    </w:pPr>
  </w:style>
  <w:style w:type="paragraph" w:customStyle="1" w:styleId="61aTabTextRechtsb">
    <w:name w:val="61a_TabTextRechtsb"/>
    <w:basedOn w:val="61TabText"/>
    <w:pPr>
      <w:jc w:val="right"/>
    </w:pPr>
  </w:style>
  <w:style w:type="paragraph" w:customStyle="1" w:styleId="61bTabTextZentriert">
    <w:name w:val="61b_TabTextZentriert"/>
    <w:basedOn w:val="61TabText"/>
    <w:pPr>
      <w:jc w:val="center"/>
    </w:pPr>
  </w:style>
  <w:style w:type="paragraph" w:customStyle="1" w:styleId="61cTabTextBlock">
    <w:name w:val="61c_TabTextBlock"/>
    <w:basedOn w:val="61TabText"/>
    <w:pPr>
      <w:jc w:val="both"/>
    </w:pPr>
  </w:style>
  <w:style w:type="paragraph" w:customStyle="1" w:styleId="62Kopfzeile">
    <w:name w:val="62_Kopfzeile"/>
    <w:basedOn w:val="51Abs"/>
    <w:pPr>
      <w:tabs>
        <w:tab w:val="center" w:pos="4253"/>
        <w:tab w:val="right" w:pos="8505"/>
      </w:tabs>
      <w:ind w:firstLine="0"/>
    </w:pPr>
  </w:style>
  <w:style w:type="paragraph" w:customStyle="1" w:styleId="65FNText">
    <w:name w:val="65_FN_Text"/>
    <w:basedOn w:val="00LegStandard"/>
    <w:rPr>
      <w:sz w:val="18"/>
    </w:rPr>
  </w:style>
  <w:style w:type="paragraph" w:customStyle="1" w:styleId="63Fuzeile">
    <w:name w:val="63_Fußzeile"/>
    <w:basedOn w:val="65FNText"/>
    <w:pPr>
      <w:tabs>
        <w:tab w:val="center" w:pos="4253"/>
        <w:tab w:val="right" w:pos="8505"/>
      </w:tabs>
    </w:pPr>
  </w:style>
  <w:style w:type="character" w:customStyle="1" w:styleId="66FNZeichen">
    <w:name w:val="66_FN_Zeichen"/>
    <w:rPr>
      <w:sz w:val="20"/>
      <w:vertAlign w:val="superscript"/>
    </w:rPr>
  </w:style>
  <w:style w:type="paragraph" w:customStyle="1" w:styleId="68UnterschrL">
    <w:name w:val="68_UnterschrL"/>
    <w:basedOn w:val="00LegStandard"/>
    <w:pPr>
      <w:spacing w:before="160"/>
      <w:jc w:val="left"/>
    </w:pPr>
    <w:rPr>
      <w:b/>
    </w:rPr>
  </w:style>
  <w:style w:type="paragraph" w:customStyle="1" w:styleId="69UnterschrM">
    <w:name w:val="69_UnterschrM"/>
    <w:basedOn w:val="68UnterschrL"/>
    <w:pPr>
      <w:jc w:val="center"/>
    </w:pPr>
  </w:style>
  <w:style w:type="paragraph" w:customStyle="1" w:styleId="71Anlagenbez">
    <w:name w:val="71_Anlagenbez"/>
    <w:basedOn w:val="00LegStandard"/>
    <w:pPr>
      <w:spacing w:before="160"/>
      <w:jc w:val="right"/>
      <w:outlineLvl w:val="0"/>
    </w:pPr>
    <w:rPr>
      <w:b/>
      <w:sz w:val="22"/>
    </w:rPr>
  </w:style>
  <w:style w:type="paragraph" w:customStyle="1" w:styleId="81ErlUeberschrZ">
    <w:name w:val="81_ErlUeberschrZ"/>
    <w:basedOn w:val="00LegStandard"/>
    <w:next w:val="83ErlText"/>
    <w:pPr>
      <w:keepNext/>
      <w:spacing w:before="320"/>
      <w:jc w:val="center"/>
      <w:outlineLvl w:val="0"/>
    </w:pPr>
    <w:rPr>
      <w:b/>
      <w:sz w:val="22"/>
    </w:rPr>
  </w:style>
  <w:style w:type="paragraph" w:customStyle="1" w:styleId="82ErlUeberschrL">
    <w:name w:val="82_ErlUeberschrL"/>
    <w:basedOn w:val="00LegStandard"/>
    <w:next w:val="83ErlText"/>
    <w:pPr>
      <w:keepNext/>
      <w:spacing w:before="80"/>
      <w:outlineLvl w:val="1"/>
    </w:pPr>
    <w:rPr>
      <w:b/>
    </w:rPr>
  </w:style>
  <w:style w:type="paragraph" w:customStyle="1" w:styleId="83ErlText">
    <w:name w:val="83_ErlText"/>
    <w:basedOn w:val="00LegStandard"/>
    <w:pPr>
      <w:spacing w:before="80"/>
    </w:pPr>
  </w:style>
  <w:style w:type="paragraph" w:customStyle="1" w:styleId="85ErlAufzaehlg">
    <w:name w:val="85_ErlAufzaehlg"/>
    <w:basedOn w:val="83ErlText"/>
    <w:pPr>
      <w:tabs>
        <w:tab w:val="left" w:pos="397"/>
      </w:tabs>
      <w:ind w:left="397" w:hanging="397"/>
    </w:pPr>
  </w:style>
  <w:style w:type="paragraph" w:customStyle="1" w:styleId="89TGUEUeberschrSpalte">
    <w:name w:val="89_TGUE_UeberschrSpalte"/>
    <w:basedOn w:val="00LegStandard"/>
    <w:pPr>
      <w:keepNext/>
      <w:spacing w:before="80"/>
      <w:jc w:val="center"/>
    </w:pPr>
    <w:rPr>
      <w:b/>
    </w:rPr>
  </w:style>
  <w:style w:type="character" w:customStyle="1" w:styleId="990Fehler">
    <w:name w:val="990_Fehler"/>
    <w:basedOn w:val="DefaultParagraphFont"/>
    <w:semiHidden/>
    <w:locked/>
    <w:rPr>
      <w:rFonts w:cs="Times New Roman"/>
      <w:color w:val="FF0000"/>
    </w:rPr>
  </w:style>
  <w:style w:type="character" w:customStyle="1" w:styleId="991GldSymbol">
    <w:name w:val="991_GldSymbol"/>
    <w:rPr>
      <w:b/>
      <w:color w:val="000000"/>
    </w:rPr>
  </w:style>
  <w:style w:type="character" w:customStyle="1" w:styleId="992Normal">
    <w:name w:val="992_Normal"/>
    <w:rPr>
      <w:vertAlign w:val="baseline"/>
    </w:rPr>
  </w:style>
  <w:style w:type="character" w:customStyle="1" w:styleId="992bNormalundFett">
    <w:name w:val="992b_Normal_und_Fett"/>
    <w:basedOn w:val="992Normal"/>
    <w:rPr>
      <w:rFonts w:cs="Times New Roman"/>
      <w:b/>
      <w:vertAlign w:val="baseline"/>
    </w:rPr>
  </w:style>
  <w:style w:type="character" w:customStyle="1" w:styleId="993Fett">
    <w:name w:val="993_Fett"/>
    <w:rPr>
      <w:b/>
    </w:rPr>
  </w:style>
  <w:style w:type="character" w:customStyle="1" w:styleId="994Kursiv">
    <w:name w:val="994_Kursiv"/>
    <w:rPr>
      <w:i/>
    </w:rPr>
  </w:style>
  <w:style w:type="character" w:customStyle="1" w:styleId="995Unterstrichen">
    <w:name w:val="995_Unterstrichen"/>
    <w:rPr>
      <w:u w:val="single"/>
    </w:rPr>
  </w:style>
  <w:style w:type="character" w:customStyle="1" w:styleId="996Gesperrt">
    <w:name w:val="996_Gesperrt"/>
    <w:rPr>
      <w:spacing w:val="26"/>
    </w:rPr>
  </w:style>
  <w:style w:type="character" w:customStyle="1" w:styleId="997Hoch">
    <w:name w:val="997_Hoch"/>
    <w:rPr>
      <w:vertAlign w:val="superscript"/>
    </w:rPr>
  </w:style>
  <w:style w:type="character" w:customStyle="1" w:styleId="998Tief">
    <w:name w:val="998_Tief"/>
    <w:rPr>
      <w:vertAlign w:val="subscript"/>
    </w:rPr>
  </w:style>
  <w:style w:type="character" w:customStyle="1" w:styleId="999FettundKursiv">
    <w:name w:val="999_Fett_und_Kursiv"/>
    <w:basedOn w:val="DefaultParagraphFont"/>
    <w:rPr>
      <w:rFonts w:cs="Times New Roman"/>
      <w:b/>
      <w:i/>
    </w:rPr>
  </w:style>
  <w:style w:type="character" w:styleId="EndnoteReference">
    <w:name w:val="endnote reference"/>
    <w:basedOn w:val="DefaultParagraphFont"/>
    <w:uiPriority w:val="99"/>
    <w:rPr>
      <w:rFonts w:cs="Times New Roman"/>
      <w:sz w:val="20"/>
      <w:vertAlign w:val="baseline"/>
    </w:rPr>
  </w:style>
  <w:style w:type="character" w:styleId="FootnoteReference">
    <w:name w:val="footnote reference"/>
    <w:basedOn w:val="DefaultParagraphFont"/>
    <w:uiPriority w:val="99"/>
    <w:rPr>
      <w:rFonts w:cs="Times New Roman"/>
      <w:sz w:val="20"/>
      <w:vertAlign w:val="baseline"/>
    </w:rPr>
  </w:style>
  <w:style w:type="character" w:styleId="CommentReference">
    <w:name w:val="annotation reference"/>
    <w:basedOn w:val="DefaultParagraphFont"/>
    <w:uiPriority w:val="99"/>
    <w:semiHidden/>
    <w:rPr>
      <w:rFonts w:cs="Times New Roman"/>
      <w:color w:val="FF0000"/>
      <w:sz w:val="16"/>
      <w:szCs w:val="16"/>
    </w:rPr>
  </w:style>
  <w:style w:type="paragraph" w:customStyle="1" w:styleId="PDAntragsformel">
    <w:name w:val="PD_Antragsformel"/>
    <w:basedOn w:val="Normal"/>
    <w:pPr>
      <w:spacing w:before="280" w:line="220" w:lineRule="exact"/>
      <w:jc w:val="both"/>
    </w:pPr>
    <w:rPr>
      <w:color w:val="000000"/>
      <w:lang w:eastAsia="en-US"/>
    </w:rPr>
  </w:style>
  <w:style w:type="paragraph" w:customStyle="1" w:styleId="PDAllonge">
    <w:name w:val="PD_Allonge"/>
    <w:basedOn w:val="PDAntragsformel"/>
    <w:pPr>
      <w:spacing w:after="200" w:line="240" w:lineRule="auto"/>
      <w:jc w:val="center"/>
    </w:pPr>
    <w:rPr>
      <w:sz w:val="28"/>
    </w:rPr>
  </w:style>
  <w:style w:type="paragraph" w:customStyle="1" w:styleId="PDAllongeB">
    <w:name w:val="PD_Allonge_B"/>
    <w:basedOn w:val="PDAllonge"/>
    <w:pPr>
      <w:jc w:val="both"/>
    </w:pPr>
  </w:style>
  <w:style w:type="paragraph" w:customStyle="1" w:styleId="PDAllongeL">
    <w:name w:val="PD_Allonge_L"/>
    <w:basedOn w:val="PDAllonge"/>
    <w:pPr>
      <w:jc w:val="left"/>
    </w:pPr>
  </w:style>
  <w:style w:type="paragraph" w:customStyle="1" w:styleId="PDBrief">
    <w:name w:val="PD_Brief"/>
    <w:basedOn w:val="00LegStandard"/>
    <w:pPr>
      <w:spacing w:before="80" w:line="240" w:lineRule="auto"/>
    </w:pPr>
    <w:rPr>
      <w:sz w:val="22"/>
      <w:lang w:eastAsia="de-DE"/>
    </w:rPr>
  </w:style>
  <w:style w:type="paragraph" w:customStyle="1" w:styleId="PDDatum">
    <w:name w:val="PD_Datum"/>
    <w:basedOn w:val="PDAntragsformel"/>
    <w:next w:val="Normal"/>
  </w:style>
  <w:style w:type="paragraph" w:customStyle="1" w:styleId="PDEntschliessung">
    <w:name w:val="PD_Entschliessung"/>
    <w:basedOn w:val="00LegStandard"/>
    <w:pPr>
      <w:spacing w:before="160"/>
    </w:pPr>
    <w:rPr>
      <w:b/>
      <w:sz w:val="22"/>
      <w:lang w:eastAsia="en-US"/>
    </w:rPr>
  </w:style>
  <w:style w:type="paragraph" w:customStyle="1" w:styleId="PDK1">
    <w:name w:val="PD_K1"/>
    <w:next w:val="PDK1Ausg"/>
    <w:pPr>
      <w:pBdr>
        <w:bottom w:val="single" w:sz="12" w:space="1" w:color="auto"/>
      </w:pBdr>
      <w:jc w:val="center"/>
    </w:pPr>
    <w:rPr>
      <w:b/>
      <w:noProof/>
      <w:color w:val="000000" w:themeColor="text1"/>
      <w:spacing w:val="-8"/>
      <w:sz w:val="24"/>
      <w:lang w:val="de-AT"/>
    </w:rPr>
  </w:style>
  <w:style w:type="paragraph" w:customStyle="1" w:styleId="PDK1Anlage">
    <w:name w:val="PD_K1Anlage"/>
    <w:basedOn w:val="PDK1"/>
    <w:next w:val="PDK1Ausg"/>
    <w:pPr>
      <w:pBdr>
        <w:bottom w:val="none" w:sz="0" w:space="0" w:color="auto"/>
      </w:pBdr>
      <w:jc w:val="right"/>
    </w:pPr>
  </w:style>
  <w:style w:type="paragraph" w:customStyle="1" w:styleId="PDK1Ausg">
    <w:name w:val="PD_K1Ausg"/>
    <w:next w:val="Normal"/>
    <w:pPr>
      <w:spacing w:before="1285" w:after="540"/>
    </w:pPr>
    <w:rPr>
      <w:b/>
      <w:noProof/>
      <w:color w:val="000000" w:themeColor="text1"/>
      <w:sz w:val="22"/>
      <w:lang w:val="de-AT"/>
    </w:rPr>
  </w:style>
  <w:style w:type="paragraph" w:customStyle="1" w:styleId="PDK2">
    <w:name w:val="PD_K2"/>
    <w:basedOn w:val="PDK1"/>
    <w:next w:val="Normal"/>
    <w:pPr>
      <w:pBdr>
        <w:bottom w:val="none" w:sz="0" w:space="0" w:color="auto"/>
      </w:pBdr>
      <w:spacing w:after="227"/>
      <w:jc w:val="left"/>
    </w:pPr>
    <w:rPr>
      <w:spacing w:val="0"/>
      <w:sz w:val="44"/>
    </w:rPr>
  </w:style>
  <w:style w:type="paragraph" w:customStyle="1" w:styleId="PDK3">
    <w:name w:val="PD_K3"/>
    <w:basedOn w:val="PDK2"/>
    <w:next w:val="PDVorlage"/>
    <w:pPr>
      <w:spacing w:after="400"/>
    </w:pPr>
    <w:rPr>
      <w:sz w:val="36"/>
    </w:rPr>
  </w:style>
  <w:style w:type="paragraph" w:customStyle="1" w:styleId="PDK4">
    <w:name w:val="PD_K4"/>
    <w:basedOn w:val="PDK3"/>
    <w:pPr>
      <w:spacing w:after="120"/>
    </w:pPr>
    <w:rPr>
      <w:sz w:val="26"/>
    </w:rPr>
  </w:style>
  <w:style w:type="paragraph" w:customStyle="1" w:styleId="PDKopfzeile">
    <w:name w:val="PD_Kopfzeile"/>
    <w:basedOn w:val="51Abs"/>
    <w:pPr>
      <w:tabs>
        <w:tab w:val="center" w:pos="4253"/>
        <w:tab w:val="right" w:pos="8505"/>
      </w:tabs>
    </w:pPr>
    <w:rPr>
      <w:lang w:eastAsia="de-DE"/>
    </w:rPr>
  </w:style>
  <w:style w:type="paragraph" w:customStyle="1" w:styleId="PDU1">
    <w:name w:val="PD_U1"/>
    <w:basedOn w:val="00LegStandard"/>
    <w:next w:val="Normal"/>
    <w:pPr>
      <w:tabs>
        <w:tab w:val="center" w:pos="2126"/>
        <w:tab w:val="center" w:pos="6379"/>
      </w:tabs>
      <w:spacing w:before="440"/>
    </w:pPr>
    <w:rPr>
      <w:b/>
      <w:lang w:eastAsia="de-DE"/>
    </w:rPr>
  </w:style>
  <w:style w:type="paragraph" w:customStyle="1" w:styleId="PDU2">
    <w:name w:val="PD_U2"/>
    <w:basedOn w:val="PDU1"/>
    <w:pPr>
      <w:spacing w:before="100"/>
    </w:pPr>
    <w:rPr>
      <w:b w:val="0"/>
      <w:sz w:val="18"/>
    </w:rPr>
  </w:style>
  <w:style w:type="paragraph" w:customStyle="1" w:styleId="PDU3">
    <w:name w:val="PD_U3"/>
    <w:basedOn w:val="PDU2"/>
    <w:pPr>
      <w:tabs>
        <w:tab w:val="clear" w:pos="2126"/>
        <w:tab w:val="clear" w:pos="6379"/>
        <w:tab w:val="center" w:pos="4536"/>
      </w:tabs>
      <w:jc w:val="center"/>
    </w:pPr>
  </w:style>
  <w:style w:type="paragraph" w:customStyle="1" w:styleId="PDVorlage">
    <w:name w:val="PD_Vorlage"/>
    <w:basedOn w:val="11Titel"/>
    <w:next w:val="Normal"/>
    <w:pPr>
      <w:spacing w:before="0" w:after="360"/>
    </w:pPr>
    <w:rPr>
      <w:lang w:eastAsia="en-US"/>
    </w:rPr>
  </w:style>
  <w:style w:type="paragraph" w:customStyle="1" w:styleId="57Schlussteile1">
    <w:name w:val="57_Schlussteil_e1"/>
    <w:basedOn w:val="00LegStandard"/>
    <w:next w:val="51Abs"/>
    <w:semiHidden/>
    <w:pPr>
      <w:spacing w:before="40"/>
      <w:ind w:left="454"/>
    </w:pPr>
    <w:rPr>
      <w:lang w:val="de-DE" w:eastAsia="de-DE"/>
    </w:rPr>
  </w:style>
  <w:style w:type="paragraph" w:customStyle="1" w:styleId="57Schlussteile4">
    <w:name w:val="57_Schlussteil_e4"/>
    <w:basedOn w:val="00LegStandard"/>
    <w:next w:val="51Abs"/>
    <w:semiHidden/>
    <w:pPr>
      <w:spacing w:before="40"/>
      <w:ind w:left="1247"/>
    </w:pPr>
    <w:rPr>
      <w:lang w:val="de-DE" w:eastAsia="de-DE"/>
    </w:rPr>
  </w:style>
  <w:style w:type="paragraph" w:customStyle="1" w:styleId="57Schlussteile5">
    <w:name w:val="57_Schlussteil_e5"/>
    <w:basedOn w:val="00LegStandard"/>
    <w:next w:val="51Abs"/>
    <w:semiHidden/>
    <w:pPr>
      <w:spacing w:before="40"/>
      <w:ind w:left="1644"/>
    </w:pPr>
    <w:rPr>
      <w:lang w:val="de-DE" w:eastAsia="de-DE"/>
    </w:rPr>
  </w:style>
  <w:style w:type="paragraph" w:customStyle="1" w:styleId="99PreformattedText">
    <w:name w:val="99_PreformattedText"/>
    <w:rPr>
      <w:rFonts w:ascii="Courier New" w:hAnsi="Courier New"/>
      <w:color w:val="000000"/>
      <w:lang w:val="de-AT" w:eastAsia="de-AT"/>
    </w:rPr>
  </w:style>
  <w:style w:type="paragraph" w:customStyle="1" w:styleId="62KopfzeileQuer">
    <w:name w:val="62_KopfzeileQuer"/>
    <w:basedOn w:val="51Abs"/>
    <w:pPr>
      <w:tabs>
        <w:tab w:val="center" w:pos="6719"/>
        <w:tab w:val="right" w:pos="13438"/>
      </w:tabs>
      <w:ind w:firstLine="0"/>
    </w:pPr>
  </w:style>
  <w:style w:type="paragraph" w:customStyle="1" w:styleId="63FuzeileQuer">
    <w:name w:val="63_FußzeileQuer"/>
    <w:basedOn w:val="65FNText"/>
    <w:pPr>
      <w:tabs>
        <w:tab w:val="center" w:pos="6719"/>
        <w:tab w:val="right" w:pos="13438"/>
      </w:tabs>
    </w:pPr>
  </w:style>
  <w:style w:type="paragraph" w:customStyle="1" w:styleId="32InhaltEintragEinzug">
    <w:name w:val="32_InhaltEintragEinzug"/>
    <w:basedOn w:val="32InhaltEintrag"/>
    <w:pPr>
      <w:tabs>
        <w:tab w:val="right" w:pos="1021"/>
        <w:tab w:val="left" w:pos="1191"/>
      </w:tabs>
      <w:ind w:left="1191" w:hanging="1191"/>
    </w:pPr>
  </w:style>
  <w:style w:type="paragraph" w:customStyle="1" w:styleId="52Aufzaehle1Ziffer">
    <w:name w:val="52_Aufzaehl_e1_Ziffer"/>
    <w:basedOn w:val="00LegStandard"/>
    <w:qFormat/>
    <w:pPr>
      <w:tabs>
        <w:tab w:val="right" w:pos="624"/>
        <w:tab w:val="left" w:pos="680"/>
      </w:tabs>
      <w:spacing w:before="40"/>
      <w:ind w:left="680" w:hanging="680"/>
    </w:pPr>
  </w:style>
  <w:style w:type="paragraph" w:customStyle="1" w:styleId="52Aufzaehle1ZiffermitBetrag">
    <w:name w:val="52_Aufzaehl_e1_Ziffer_mit_Betrag"/>
    <w:basedOn w:val="00LegStandard"/>
    <w:pPr>
      <w:widowControl w:val="0"/>
      <w:tabs>
        <w:tab w:val="right" w:pos="624"/>
        <w:tab w:val="left" w:pos="680"/>
        <w:tab w:val="right" w:leader="dot" w:pos="6663"/>
        <w:tab w:val="right" w:leader="dot" w:pos="8505"/>
      </w:tabs>
      <w:overflowPunct w:val="0"/>
      <w:autoSpaceDE w:val="0"/>
      <w:autoSpaceDN w:val="0"/>
      <w:adjustRightInd w:val="0"/>
      <w:ind w:left="680" w:right="1064" w:hanging="680"/>
      <w:textAlignment w:val="baseline"/>
    </w:pPr>
  </w:style>
  <w:style w:type="paragraph" w:customStyle="1" w:styleId="52Aufzaehle1ZiffermitBetragTGUE">
    <w:name w:val="52_Aufzaehl_e1_Ziffer_mit_Betrag_TGUE"/>
    <w:basedOn w:val="52Aufzaehle1ZiffermitBetrag"/>
    <w:pPr>
      <w:tabs>
        <w:tab w:val="clear" w:pos="6663"/>
        <w:tab w:val="clear" w:pos="8505"/>
        <w:tab w:val="right" w:leader="dot" w:pos="4678"/>
        <w:tab w:val="right" w:leader="dot" w:pos="6521"/>
      </w:tabs>
    </w:pPr>
  </w:style>
  <w:style w:type="paragraph" w:customStyle="1" w:styleId="52Aufzaehle2Lit">
    <w:name w:val="52_Aufzaehl_e2_Lit"/>
    <w:basedOn w:val="00LegStandard"/>
    <w:pPr>
      <w:tabs>
        <w:tab w:val="right" w:pos="851"/>
        <w:tab w:val="left" w:pos="907"/>
      </w:tabs>
      <w:spacing w:before="40"/>
      <w:ind w:left="907" w:hanging="907"/>
    </w:pPr>
  </w:style>
  <w:style w:type="paragraph" w:customStyle="1" w:styleId="52Aufzaehle2LitmitBetrag">
    <w:name w:val="52_Aufzaehl_e2_Lit_mit_Betrag"/>
    <w:basedOn w:val="52Aufzaehle1ZiffermitBetrag"/>
    <w:pPr>
      <w:tabs>
        <w:tab w:val="clear" w:pos="624"/>
        <w:tab w:val="clear" w:pos="680"/>
        <w:tab w:val="right" w:pos="851"/>
        <w:tab w:val="left" w:pos="907"/>
      </w:tabs>
      <w:ind w:left="907" w:right="1066" w:hanging="907"/>
    </w:pPr>
  </w:style>
  <w:style w:type="paragraph" w:customStyle="1" w:styleId="52Aufzaehle2LitmitBetragTGUE">
    <w:name w:val="52_Aufzaehl_e2_Lit_mit_Betrag_TGUE"/>
    <w:basedOn w:val="52Aufzaehle2LitmitBetrag"/>
    <w:pPr>
      <w:tabs>
        <w:tab w:val="clear" w:pos="6663"/>
        <w:tab w:val="clear" w:pos="8505"/>
        <w:tab w:val="right" w:leader="dot" w:pos="4678"/>
        <w:tab w:val="right" w:leader="dot" w:pos="6521"/>
      </w:tabs>
    </w:pPr>
  </w:style>
  <w:style w:type="paragraph" w:customStyle="1" w:styleId="52Aufzaehle3Sublit">
    <w:name w:val="52_Aufzaehl_e3_Sublit"/>
    <w:basedOn w:val="00LegStandard"/>
    <w:pPr>
      <w:tabs>
        <w:tab w:val="right" w:pos="1191"/>
        <w:tab w:val="left" w:pos="1247"/>
      </w:tabs>
      <w:spacing w:before="40"/>
      <w:ind w:left="1247" w:hanging="1247"/>
    </w:pPr>
  </w:style>
  <w:style w:type="paragraph" w:customStyle="1" w:styleId="52Aufzaehle3SublitmitBetrag">
    <w:name w:val="52_Aufzaehl_e3_Sublit_mit_Betrag"/>
    <w:basedOn w:val="52Aufzaehle1ZiffermitBetrag"/>
    <w:pPr>
      <w:tabs>
        <w:tab w:val="clear" w:pos="624"/>
        <w:tab w:val="clear" w:pos="680"/>
        <w:tab w:val="right" w:pos="1191"/>
        <w:tab w:val="left" w:pos="1247"/>
      </w:tabs>
      <w:ind w:left="1247" w:right="1066" w:hanging="1247"/>
    </w:pPr>
  </w:style>
  <w:style w:type="paragraph" w:customStyle="1" w:styleId="52Aufzaehle3SublitmitBetragTGUE">
    <w:name w:val="52_Aufzaehl_e3_Sublit_mit_Betrag_TGUE"/>
    <w:basedOn w:val="52Aufzaehle3SublitmitBetrag"/>
    <w:pPr>
      <w:tabs>
        <w:tab w:val="clear" w:pos="6663"/>
        <w:tab w:val="clear" w:pos="8505"/>
        <w:tab w:val="right" w:leader="dot" w:pos="4678"/>
        <w:tab w:val="right" w:leader="dot" w:pos="6521"/>
      </w:tabs>
    </w:pPr>
  </w:style>
  <w:style w:type="paragraph" w:customStyle="1" w:styleId="52Aufzaehle4Strich">
    <w:name w:val="52_Aufzaehl_e4_Strich"/>
    <w:basedOn w:val="00LegStandard"/>
    <w:pPr>
      <w:tabs>
        <w:tab w:val="right" w:pos="1588"/>
        <w:tab w:val="left" w:pos="1644"/>
      </w:tabs>
      <w:spacing w:before="40"/>
      <w:ind w:left="1644" w:hanging="1644"/>
    </w:pPr>
  </w:style>
  <w:style w:type="paragraph" w:customStyle="1" w:styleId="52Aufzaehle4StrichmitBetrag">
    <w:name w:val="52_Aufzaehl_e4_Strich_mit_Betrag"/>
    <w:basedOn w:val="52Aufzaehle1ZiffermitBetrag"/>
    <w:pPr>
      <w:tabs>
        <w:tab w:val="clear" w:pos="624"/>
        <w:tab w:val="clear" w:pos="680"/>
        <w:tab w:val="right" w:pos="1588"/>
        <w:tab w:val="left" w:pos="1644"/>
      </w:tabs>
      <w:ind w:left="1644" w:right="1066" w:hanging="1644"/>
    </w:pPr>
  </w:style>
  <w:style w:type="paragraph" w:customStyle="1" w:styleId="52Aufzaehle4StrichmitBetragTGUE">
    <w:name w:val="52_Aufzaehl_e4_Strich_mit_Betrag_TGUE"/>
    <w:basedOn w:val="52Aufzaehle4StrichmitBetrag"/>
    <w:pPr>
      <w:tabs>
        <w:tab w:val="clear" w:pos="6663"/>
        <w:tab w:val="clear" w:pos="8505"/>
        <w:tab w:val="right" w:leader="dot" w:pos="4678"/>
        <w:tab w:val="right" w:leader="dot" w:pos="6521"/>
      </w:tabs>
    </w:pPr>
  </w:style>
  <w:style w:type="paragraph" w:customStyle="1" w:styleId="52Aufzaehle5Strich">
    <w:name w:val="52_Aufzaehl_e5_Strich"/>
    <w:basedOn w:val="00LegStandard"/>
    <w:pPr>
      <w:tabs>
        <w:tab w:val="right" w:pos="1928"/>
        <w:tab w:val="left" w:pos="1985"/>
      </w:tabs>
      <w:spacing w:before="40"/>
      <w:ind w:left="1985" w:hanging="1985"/>
    </w:pPr>
  </w:style>
  <w:style w:type="paragraph" w:customStyle="1" w:styleId="52Aufzaehle5StrichmitBetrag">
    <w:name w:val="52_Aufzaehl_e5_Strich_mit_Betrag"/>
    <w:basedOn w:val="52Aufzaehle1ZiffermitBetrag"/>
    <w:pPr>
      <w:tabs>
        <w:tab w:val="clear" w:pos="624"/>
        <w:tab w:val="clear" w:pos="680"/>
        <w:tab w:val="right" w:pos="1928"/>
        <w:tab w:val="left" w:pos="1985"/>
      </w:tabs>
      <w:ind w:left="1985" w:right="1066" w:hanging="1985"/>
    </w:pPr>
  </w:style>
  <w:style w:type="paragraph" w:customStyle="1" w:styleId="52Aufzaehle5StrichmitBetragTGUE">
    <w:name w:val="52_Aufzaehl_e5_Strich_mit_Betrag_TGUE"/>
    <w:basedOn w:val="52Aufzaehle5StrichmitBetrag"/>
    <w:pPr>
      <w:tabs>
        <w:tab w:val="clear" w:pos="6663"/>
        <w:tab w:val="clear" w:pos="8505"/>
        <w:tab w:val="right" w:leader="dot" w:pos="4678"/>
        <w:tab w:val="right" w:leader="dot" w:pos="6521"/>
      </w:tabs>
    </w:pPr>
  </w:style>
  <w:style w:type="paragraph" w:customStyle="1" w:styleId="52Aufzaehle6Strich">
    <w:name w:val="52_Aufzaehl_e6_Strich"/>
    <w:basedOn w:val="00LegStandard"/>
    <w:pPr>
      <w:tabs>
        <w:tab w:val="right" w:pos="2268"/>
        <w:tab w:val="left" w:pos="2325"/>
      </w:tabs>
      <w:spacing w:before="40"/>
      <w:ind w:left="2325" w:hanging="2325"/>
    </w:pPr>
  </w:style>
  <w:style w:type="paragraph" w:customStyle="1" w:styleId="52Aufzaehle6StrichmitBetrag">
    <w:name w:val="52_Aufzaehl_e6_Strich_mit_Betrag"/>
    <w:basedOn w:val="52Aufzaehle1ZiffermitBetrag"/>
    <w:pPr>
      <w:tabs>
        <w:tab w:val="clear" w:pos="624"/>
        <w:tab w:val="clear" w:pos="680"/>
        <w:tab w:val="right" w:pos="2268"/>
        <w:tab w:val="left" w:pos="2325"/>
      </w:tabs>
      <w:ind w:left="2325" w:right="1066" w:hanging="2325"/>
    </w:pPr>
  </w:style>
  <w:style w:type="paragraph" w:customStyle="1" w:styleId="52Aufzaehle6StrichmitBetragTGUE">
    <w:name w:val="52_Aufzaehl_e6_Strich_mit_Betrag_TGUE"/>
    <w:basedOn w:val="52Aufzaehle6StrichmitBetrag"/>
    <w:pPr>
      <w:tabs>
        <w:tab w:val="clear" w:pos="6663"/>
        <w:tab w:val="clear" w:pos="8505"/>
        <w:tab w:val="right" w:leader="dot" w:pos="4678"/>
        <w:tab w:val="right" w:leader="dot" w:pos="6521"/>
      </w:tabs>
    </w:pPr>
  </w:style>
  <w:style w:type="paragraph" w:customStyle="1" w:styleId="52Aufzaehle7Strich">
    <w:name w:val="52_Aufzaehl_e7_Strich"/>
    <w:basedOn w:val="00LegStandard"/>
    <w:pPr>
      <w:tabs>
        <w:tab w:val="right" w:pos="2608"/>
        <w:tab w:val="left" w:pos="2665"/>
      </w:tabs>
      <w:spacing w:before="40"/>
      <w:ind w:left="2665" w:hanging="2665"/>
    </w:pPr>
  </w:style>
  <w:style w:type="paragraph" w:customStyle="1" w:styleId="52Aufzaehle7StrichmitBetrag">
    <w:name w:val="52_Aufzaehl_e7_Strich_mit_Betrag"/>
    <w:basedOn w:val="52Aufzaehle1ZiffermitBetrag"/>
    <w:pPr>
      <w:tabs>
        <w:tab w:val="clear" w:pos="624"/>
        <w:tab w:val="clear" w:pos="680"/>
        <w:tab w:val="right" w:pos="2608"/>
        <w:tab w:val="left" w:pos="2665"/>
      </w:tabs>
      <w:ind w:left="2665" w:right="1066" w:hanging="2665"/>
    </w:pPr>
  </w:style>
  <w:style w:type="paragraph" w:customStyle="1" w:styleId="52Aufzaehle7StrichmitBetragTGUE">
    <w:name w:val="52_Aufzaehl_e7_Strich_mit_Betrag_TGUE"/>
    <w:basedOn w:val="52Aufzaehle7StrichmitBetrag"/>
    <w:pPr>
      <w:tabs>
        <w:tab w:val="clear" w:pos="6663"/>
        <w:tab w:val="clear" w:pos="8505"/>
        <w:tab w:val="right" w:leader="dot" w:pos="4678"/>
        <w:tab w:val="right" w:leader="dot" w:pos="6521"/>
      </w:tabs>
    </w:pPr>
  </w:style>
  <w:style w:type="paragraph" w:customStyle="1" w:styleId="58Schlussteile05">
    <w:name w:val="58_Schlussteil_e0.5"/>
    <w:basedOn w:val="00LegStandard"/>
    <w:next w:val="Normal"/>
    <w:pPr>
      <w:spacing w:before="40"/>
      <w:ind w:left="454"/>
    </w:pPr>
    <w:rPr>
      <w:lang w:val="de-DE" w:eastAsia="de-DE"/>
    </w:rPr>
  </w:style>
  <w:style w:type="paragraph" w:customStyle="1" w:styleId="58Schlussteile05mitBetrag">
    <w:name w:val="58_Schlussteil_e0.5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454" w:right="1066"/>
      <w:textAlignment w:val="baseline"/>
    </w:pPr>
  </w:style>
  <w:style w:type="paragraph" w:customStyle="1" w:styleId="58Schlussteile05mitBetragTGUE">
    <w:name w:val="58_Schlussteil_e0.5_mit_Betrag_TGUE"/>
    <w:basedOn w:val="58Schlussteile05mitBetrag"/>
    <w:pPr>
      <w:tabs>
        <w:tab w:val="clear" w:pos="6663"/>
        <w:tab w:val="clear" w:pos="8505"/>
        <w:tab w:val="right" w:leader="dot" w:pos="4678"/>
        <w:tab w:val="right" w:leader="dot" w:pos="6521"/>
      </w:tabs>
    </w:pPr>
  </w:style>
  <w:style w:type="paragraph" w:customStyle="1" w:styleId="58Schlussteile0Abs">
    <w:name w:val="58_Schlussteil_e0_Abs"/>
    <w:basedOn w:val="00LegStandard"/>
    <w:next w:val="Normal"/>
    <w:pPr>
      <w:spacing w:before="40"/>
    </w:pPr>
  </w:style>
  <w:style w:type="paragraph" w:customStyle="1" w:styleId="58Schlussteile0AbsmitBetrag">
    <w:name w:val="58_Schlussteil_e0_Abs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right="1066"/>
      <w:textAlignment w:val="baseline"/>
    </w:pPr>
  </w:style>
  <w:style w:type="paragraph" w:customStyle="1" w:styleId="58Schlussteile0AbsmitBetragTGUE">
    <w:name w:val="58_Schlussteil_e0_Abs_mit_Betrag_TGUE"/>
    <w:basedOn w:val="58Schlussteile0AbsmitBetrag"/>
    <w:pPr>
      <w:tabs>
        <w:tab w:val="clear" w:pos="6663"/>
        <w:tab w:val="clear" w:pos="8505"/>
        <w:tab w:val="right" w:leader="dot" w:pos="4678"/>
        <w:tab w:val="right" w:leader="dot" w:pos="6521"/>
      </w:tabs>
    </w:pPr>
  </w:style>
  <w:style w:type="paragraph" w:customStyle="1" w:styleId="58Schlussteile1Ziffer">
    <w:name w:val="58_Schlussteil_e1_Ziffer"/>
    <w:basedOn w:val="00LegStandard"/>
    <w:next w:val="Normal"/>
    <w:pPr>
      <w:spacing w:before="40"/>
      <w:ind w:left="680"/>
    </w:pPr>
  </w:style>
  <w:style w:type="paragraph" w:customStyle="1" w:styleId="58Schlussteile1ZiffermitBetrag">
    <w:name w:val="58_Schlussteil_e1_Ziffer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680" w:right="1066"/>
      <w:textAlignment w:val="baseline"/>
    </w:pPr>
  </w:style>
  <w:style w:type="paragraph" w:customStyle="1" w:styleId="58Schlussteile1ZiffermitBetragTGUE">
    <w:name w:val="58_Schlussteil_e1_Ziffer_mit_Betrag_TGUE"/>
    <w:basedOn w:val="58Schlussteile1ZiffermitBetrag"/>
    <w:pPr>
      <w:tabs>
        <w:tab w:val="clear" w:pos="6663"/>
        <w:tab w:val="clear" w:pos="8505"/>
        <w:tab w:val="right" w:leader="dot" w:pos="4678"/>
        <w:tab w:val="right" w:leader="dot" w:pos="6521"/>
      </w:tabs>
    </w:pPr>
  </w:style>
  <w:style w:type="paragraph" w:customStyle="1" w:styleId="58Schlussteile2Lit">
    <w:name w:val="58_Schlussteil_e2_Lit"/>
    <w:basedOn w:val="00LegStandard"/>
    <w:next w:val="Normal"/>
    <w:pPr>
      <w:spacing w:before="40"/>
      <w:ind w:left="907"/>
    </w:pPr>
  </w:style>
  <w:style w:type="paragraph" w:customStyle="1" w:styleId="58Schlussteile2LitmitBetrag">
    <w:name w:val="58_Schlussteil_e2_Lit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907" w:right="1066"/>
      <w:textAlignment w:val="baseline"/>
    </w:pPr>
  </w:style>
  <w:style w:type="paragraph" w:customStyle="1" w:styleId="58Schlussteile2LitmitBetragTGUE">
    <w:name w:val="58_Schlussteil_e2_Lit_mit_Betrag_TGUE"/>
    <w:basedOn w:val="58Schlussteile2LitmitBetrag"/>
    <w:pPr>
      <w:tabs>
        <w:tab w:val="clear" w:pos="6663"/>
        <w:tab w:val="clear" w:pos="8505"/>
        <w:tab w:val="right" w:leader="dot" w:pos="4678"/>
        <w:tab w:val="right" w:leader="dot" w:pos="6521"/>
      </w:tabs>
    </w:pPr>
  </w:style>
  <w:style w:type="paragraph" w:customStyle="1" w:styleId="58Schlussteile3Sublit">
    <w:name w:val="58_Schlussteil_e3_Sublit"/>
    <w:basedOn w:val="00LegStandard"/>
    <w:next w:val="Normal"/>
    <w:pPr>
      <w:spacing w:before="40"/>
      <w:ind w:left="1247"/>
    </w:pPr>
    <w:rPr>
      <w:lang w:val="de-DE" w:eastAsia="de-DE"/>
    </w:rPr>
  </w:style>
  <w:style w:type="paragraph" w:customStyle="1" w:styleId="58Schlussteile3SublitmitBetrag">
    <w:name w:val="58_Schlussteil_e3_Sublit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247" w:right="1066"/>
      <w:textAlignment w:val="baseline"/>
    </w:pPr>
  </w:style>
  <w:style w:type="paragraph" w:customStyle="1" w:styleId="58Schlussteile3SublitmitBetragTGUE">
    <w:name w:val="58_Schlussteil_e3_Sublit_mit_Betrag_TGUE"/>
    <w:basedOn w:val="58Schlussteile3SublitmitBetrag"/>
    <w:pPr>
      <w:tabs>
        <w:tab w:val="clear" w:pos="6663"/>
        <w:tab w:val="clear" w:pos="8505"/>
        <w:tab w:val="right" w:leader="dot" w:pos="4678"/>
        <w:tab w:val="right" w:leader="dot" w:pos="6521"/>
      </w:tabs>
    </w:pPr>
  </w:style>
  <w:style w:type="paragraph" w:customStyle="1" w:styleId="58Schlussteile4Strich">
    <w:name w:val="58_Schlussteil_e4_Strich"/>
    <w:basedOn w:val="00LegStandard"/>
    <w:next w:val="Normal"/>
    <w:pPr>
      <w:spacing w:before="40"/>
      <w:ind w:left="1644"/>
    </w:pPr>
    <w:rPr>
      <w:lang w:val="de-DE" w:eastAsia="de-DE"/>
    </w:rPr>
  </w:style>
  <w:style w:type="paragraph" w:customStyle="1" w:styleId="58Schlussteile4StrichmitBetrag">
    <w:name w:val="58_Schlussteil_e4_Strich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644" w:right="1066"/>
      <w:textAlignment w:val="baseline"/>
    </w:pPr>
  </w:style>
  <w:style w:type="paragraph" w:customStyle="1" w:styleId="58Schlussteile4StrichmitBetragTGUE">
    <w:name w:val="58_Schlussteil_e4_Strich_mit_Betrag_TGUE"/>
    <w:basedOn w:val="58Schlussteile4StrichmitBetrag"/>
    <w:pPr>
      <w:tabs>
        <w:tab w:val="clear" w:pos="6663"/>
        <w:tab w:val="clear" w:pos="8505"/>
        <w:tab w:val="right" w:leader="dot" w:pos="4678"/>
        <w:tab w:val="right" w:leader="dot" w:pos="6521"/>
      </w:tabs>
    </w:pPr>
  </w:style>
  <w:style w:type="paragraph" w:customStyle="1" w:styleId="58Schlussteile5Strich">
    <w:name w:val="58_Schlussteil_e5_Strich"/>
    <w:basedOn w:val="00LegStandard"/>
    <w:next w:val="Normal"/>
    <w:pPr>
      <w:spacing w:before="40"/>
      <w:ind w:left="1985"/>
    </w:pPr>
    <w:rPr>
      <w:lang w:val="de-DE" w:eastAsia="de-DE"/>
    </w:rPr>
  </w:style>
  <w:style w:type="paragraph" w:customStyle="1" w:styleId="58Schlussteile5StrichmitBetrag">
    <w:name w:val="58_Schlussteil_e5_Strich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985" w:right="1066"/>
      <w:textAlignment w:val="baseline"/>
    </w:pPr>
  </w:style>
  <w:style w:type="paragraph" w:customStyle="1" w:styleId="58Schlussteile5StrichmitBetragTGUE">
    <w:name w:val="58_Schlussteil_e5_Strich_mit_Betrag_TGUE"/>
    <w:basedOn w:val="58Schlussteile5StrichmitBetrag"/>
    <w:pPr>
      <w:tabs>
        <w:tab w:val="clear" w:pos="6663"/>
        <w:tab w:val="clear" w:pos="8505"/>
        <w:tab w:val="right" w:leader="dot" w:pos="4678"/>
        <w:tab w:val="right" w:leader="dot" w:pos="6521"/>
      </w:tabs>
    </w:pPr>
  </w:style>
  <w:style w:type="paragraph" w:customStyle="1" w:styleId="58Schlussteile6Strich">
    <w:name w:val="58_Schlussteil_e6_Strich"/>
    <w:basedOn w:val="00LegStandard"/>
    <w:next w:val="Normal"/>
    <w:pPr>
      <w:spacing w:before="40"/>
      <w:ind w:left="2325"/>
    </w:pPr>
    <w:rPr>
      <w:lang w:val="de-DE" w:eastAsia="de-DE"/>
    </w:rPr>
  </w:style>
  <w:style w:type="paragraph" w:customStyle="1" w:styleId="58Schlussteile6StrichmitBetrag">
    <w:name w:val="58_Schlussteil_e6_Strich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2325" w:right="1066"/>
      <w:textAlignment w:val="baseline"/>
    </w:pPr>
  </w:style>
  <w:style w:type="paragraph" w:customStyle="1" w:styleId="58Schlussteile6StrichmitBetragTGUE">
    <w:name w:val="58_Schlussteil_e6_Strich_mit_Betrag_TGUE"/>
    <w:basedOn w:val="58Schlussteile6StrichmitBetrag"/>
    <w:pPr>
      <w:tabs>
        <w:tab w:val="clear" w:pos="6663"/>
        <w:tab w:val="clear" w:pos="8505"/>
        <w:tab w:val="right" w:leader="dot" w:pos="4678"/>
        <w:tab w:val="right" w:leader="dot" w:pos="6521"/>
      </w:tabs>
    </w:pPr>
  </w:style>
  <w:style w:type="paragraph" w:customStyle="1" w:styleId="58Schlussteile7Strich">
    <w:name w:val="58_Schlussteil_e7_Strich"/>
    <w:basedOn w:val="00LegStandard"/>
    <w:next w:val="Normal"/>
    <w:pPr>
      <w:spacing w:before="40"/>
      <w:ind w:left="2665"/>
    </w:pPr>
    <w:rPr>
      <w:lang w:val="de-DE" w:eastAsia="de-DE"/>
    </w:rPr>
  </w:style>
  <w:style w:type="paragraph" w:customStyle="1" w:styleId="58Schlussteile7StrichmitBetrag">
    <w:name w:val="58_Schlussteil_e7_Strich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2665" w:right="1066"/>
      <w:textAlignment w:val="baseline"/>
    </w:pPr>
  </w:style>
  <w:style w:type="paragraph" w:customStyle="1" w:styleId="58Schlussteile7StrichmitBetragTGUE">
    <w:name w:val="58_Schlussteil_e7_Strich_mit_Betrag_TGUE"/>
    <w:basedOn w:val="58Schlussteile7StrichmitBetrag"/>
    <w:pPr>
      <w:tabs>
        <w:tab w:val="clear" w:pos="6663"/>
        <w:tab w:val="clear" w:pos="8505"/>
        <w:tab w:val="right" w:leader="dot" w:pos="4678"/>
        <w:tab w:val="right" w:leader="dot" w:pos="6521"/>
      </w:tabs>
    </w:pPr>
  </w:style>
  <w:style w:type="paragraph" w:customStyle="1" w:styleId="PDFuzeile">
    <w:name w:val="PD_Fußzeile"/>
    <w:basedOn w:val="Footer"/>
    <w:pPr>
      <w:shd w:val="clear" w:color="auto" w:fill="CCCCCC"/>
      <w:spacing w:before="120"/>
      <w:jc w:val="center"/>
    </w:pPr>
    <w:rPr>
      <w:rFonts w:ascii="Times" w:hAnsi="Times"/>
      <w:b/>
      <w:color w:val="000000"/>
      <w:sz w:val="18"/>
      <w:lang w:eastAsia="de-DE"/>
    </w:rPr>
  </w:style>
  <w:style w:type="paragraph" w:styleId="Footer">
    <w:name w:val="footer"/>
    <w:basedOn w:val="Normal"/>
    <w:link w:val="FooterChar"/>
    <w:uiPriority w:val="99"/>
    <w:unhideWhenUsed/>
    <w:locked/>
    <w:pPr>
      <w:tabs>
        <w:tab w:val="center" w:pos="4536"/>
        <w:tab w:val="right" w:pos="9072"/>
      </w:tabs>
    </w:pPr>
  </w:style>
  <w:style w:type="character" w:customStyle="1" w:styleId="FooterChar">
    <w:name w:val="Footer Char"/>
    <w:basedOn w:val="DefaultParagraphFont"/>
    <w:link w:val="Footer"/>
    <w:uiPriority w:val="99"/>
    <w:locked/>
    <w:rPr>
      <w:rFonts w:cs="Times New Roman"/>
    </w:rPr>
  </w:style>
  <w:style w:type="paragraph" w:customStyle="1" w:styleId="06UrheberZitat">
    <w:name w:val="06_UrheberZitat"/>
    <w:next w:val="11Titel"/>
    <w:locked/>
    <w:pPr>
      <w:spacing w:before="120" w:after="120" w:line="180" w:lineRule="exact"/>
      <w:jc w:val="center"/>
    </w:pPr>
    <w:rPr>
      <w:color w:val="000000"/>
      <w:sz w:val="16"/>
      <w:lang w:val="de-AT" w:eastAsia="de-AT"/>
    </w:rPr>
  </w:style>
  <w:style w:type="paragraph" w:customStyle="1" w:styleId="07Signaturhinweis">
    <w:name w:val="07_Signaturhinweis"/>
    <w:basedOn w:val="00LegStandard"/>
    <w:next w:val="04AusgabeDaten"/>
    <w:pPr>
      <w:spacing w:after="120"/>
    </w:pPr>
    <w:rPr>
      <w:rFonts w:ascii="Book Antiqua" w:hAnsi="Book Antiqua"/>
      <w:sz w:val="16"/>
    </w:rPr>
  </w:style>
  <w:style w:type="table" w:styleId="TableGrid">
    <w:name w:val="Table Grid"/>
    <w:basedOn w:val="TableNormal"/>
    <w:uiPriority w:val="59"/>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52Aufzaehle1">
    <w:name w:val="52_Aufzaehl_e1"/>
    <w:basedOn w:val="00LegStandard"/>
    <w:qFormat/>
    <w:pPr>
      <w:tabs>
        <w:tab w:val="right" w:pos="624"/>
        <w:tab w:val="left" w:pos="680"/>
      </w:tabs>
      <w:spacing w:before="40"/>
      <w:ind w:left="680" w:hanging="680"/>
    </w:pPr>
  </w:style>
  <w:style w:type="paragraph" w:customStyle="1" w:styleId="52Aufzaehle1mitBetrag">
    <w:name w:val="52_Aufzaehl_e1_mit_Betrag"/>
    <w:basedOn w:val="00LegStandard"/>
    <w:pPr>
      <w:widowControl w:val="0"/>
      <w:tabs>
        <w:tab w:val="right" w:pos="624"/>
        <w:tab w:val="left" w:pos="680"/>
        <w:tab w:val="right" w:leader="dot" w:pos="6663"/>
        <w:tab w:val="right" w:leader="dot" w:pos="8505"/>
      </w:tabs>
      <w:overflowPunct w:val="0"/>
      <w:autoSpaceDE w:val="0"/>
      <w:autoSpaceDN w:val="0"/>
      <w:adjustRightInd w:val="0"/>
      <w:ind w:left="680" w:right="1064" w:hanging="680"/>
      <w:textAlignment w:val="baseline"/>
    </w:pPr>
  </w:style>
  <w:style w:type="paragraph" w:customStyle="1" w:styleId="52Aufzaehle1mitBetragTGUE">
    <w:name w:val="52_Aufzaehl_e1_mit_Betrag_TGUE"/>
    <w:basedOn w:val="52Aufzaehle1mitBetrag"/>
    <w:pPr>
      <w:tabs>
        <w:tab w:val="clear" w:pos="6663"/>
        <w:tab w:val="clear" w:pos="8505"/>
        <w:tab w:val="right" w:leader="dot" w:pos="4678"/>
        <w:tab w:val="right" w:leader="dot" w:pos="6521"/>
      </w:tabs>
    </w:pPr>
  </w:style>
  <w:style w:type="paragraph" w:customStyle="1" w:styleId="52Aufzaehle2">
    <w:name w:val="52_Aufzaehl_e2"/>
    <w:basedOn w:val="00LegStandard"/>
    <w:pPr>
      <w:tabs>
        <w:tab w:val="right" w:pos="851"/>
        <w:tab w:val="left" w:pos="907"/>
      </w:tabs>
      <w:spacing w:before="40"/>
      <w:ind w:left="907" w:hanging="907"/>
    </w:pPr>
  </w:style>
  <w:style w:type="paragraph" w:customStyle="1" w:styleId="52Aufzaehle2mitBetrag">
    <w:name w:val="52_Aufzaehl_e2_mit_Betrag"/>
    <w:basedOn w:val="52Aufzaehle1mitBetrag"/>
    <w:pPr>
      <w:tabs>
        <w:tab w:val="clear" w:pos="624"/>
        <w:tab w:val="clear" w:pos="680"/>
        <w:tab w:val="right" w:pos="851"/>
        <w:tab w:val="left" w:pos="907"/>
      </w:tabs>
      <w:ind w:left="907" w:right="1066" w:hanging="907"/>
    </w:pPr>
  </w:style>
  <w:style w:type="paragraph" w:customStyle="1" w:styleId="52Aufzaehle2mitBetragTGUE">
    <w:name w:val="52_Aufzaehl_e2_mit_Betrag_TGUE"/>
    <w:basedOn w:val="52Aufzaehle2mitBetrag"/>
    <w:pPr>
      <w:tabs>
        <w:tab w:val="clear" w:pos="6663"/>
        <w:tab w:val="clear" w:pos="8505"/>
        <w:tab w:val="right" w:leader="dot" w:pos="4678"/>
        <w:tab w:val="right" w:leader="dot" w:pos="6521"/>
      </w:tabs>
    </w:pPr>
  </w:style>
  <w:style w:type="paragraph" w:customStyle="1" w:styleId="52Aufzaehle3">
    <w:name w:val="52_Aufzaehl_e3"/>
    <w:basedOn w:val="00LegStandard"/>
    <w:pPr>
      <w:tabs>
        <w:tab w:val="right" w:pos="1191"/>
        <w:tab w:val="left" w:pos="1247"/>
      </w:tabs>
      <w:spacing w:before="40"/>
      <w:ind w:left="1247" w:hanging="1247"/>
    </w:pPr>
  </w:style>
  <w:style w:type="paragraph" w:customStyle="1" w:styleId="52Aufzaehle3mitBetrag">
    <w:name w:val="52_Aufzaehl_e3_mit_Betrag"/>
    <w:basedOn w:val="52Aufzaehle1mitBetrag"/>
    <w:pPr>
      <w:tabs>
        <w:tab w:val="clear" w:pos="624"/>
        <w:tab w:val="clear" w:pos="680"/>
        <w:tab w:val="right" w:pos="1191"/>
        <w:tab w:val="left" w:pos="1247"/>
      </w:tabs>
      <w:ind w:left="1247" w:right="1066" w:hanging="1247"/>
    </w:pPr>
  </w:style>
  <w:style w:type="paragraph" w:customStyle="1" w:styleId="52Aufzaehle3mitBetragTGUE">
    <w:name w:val="52_Aufzaehl_e3_mit_Betrag_TGUE"/>
    <w:basedOn w:val="52Aufzaehle3mitBetrag"/>
    <w:pPr>
      <w:tabs>
        <w:tab w:val="clear" w:pos="6663"/>
        <w:tab w:val="clear" w:pos="8505"/>
        <w:tab w:val="right" w:leader="dot" w:pos="4678"/>
        <w:tab w:val="right" w:leader="dot" w:pos="6521"/>
      </w:tabs>
    </w:pPr>
  </w:style>
  <w:style w:type="paragraph" w:customStyle="1" w:styleId="52Aufzaehle4">
    <w:name w:val="52_Aufzaehl_e4"/>
    <w:basedOn w:val="00LegStandard"/>
    <w:pPr>
      <w:tabs>
        <w:tab w:val="right" w:pos="1588"/>
        <w:tab w:val="left" w:pos="1644"/>
      </w:tabs>
      <w:spacing w:before="40"/>
      <w:ind w:left="1644" w:hanging="1644"/>
    </w:pPr>
  </w:style>
  <w:style w:type="paragraph" w:customStyle="1" w:styleId="52Aufzaehle4mitBetrag">
    <w:name w:val="52_Aufzaehl_e4_mit_Betrag"/>
    <w:basedOn w:val="52Aufzaehle1mitBetrag"/>
    <w:pPr>
      <w:tabs>
        <w:tab w:val="clear" w:pos="624"/>
        <w:tab w:val="clear" w:pos="680"/>
        <w:tab w:val="right" w:pos="1588"/>
        <w:tab w:val="left" w:pos="1644"/>
      </w:tabs>
      <w:ind w:left="1644" w:right="1066" w:hanging="1644"/>
    </w:pPr>
  </w:style>
  <w:style w:type="paragraph" w:customStyle="1" w:styleId="52Aufzaehle4mitBetragTGUE">
    <w:name w:val="52_Aufzaehl_e4_mit_Betrag_TGUE"/>
    <w:basedOn w:val="52Aufzaehle4mitBetrag"/>
    <w:pPr>
      <w:tabs>
        <w:tab w:val="clear" w:pos="6663"/>
        <w:tab w:val="clear" w:pos="8505"/>
        <w:tab w:val="right" w:leader="dot" w:pos="4678"/>
        <w:tab w:val="right" w:leader="dot" w:pos="6521"/>
      </w:tabs>
    </w:pPr>
  </w:style>
  <w:style w:type="paragraph" w:customStyle="1" w:styleId="52Aufzaehle5">
    <w:name w:val="52_Aufzaehl_e5"/>
    <w:basedOn w:val="00LegStandard"/>
    <w:pPr>
      <w:tabs>
        <w:tab w:val="right" w:pos="1928"/>
        <w:tab w:val="left" w:pos="1985"/>
      </w:tabs>
      <w:spacing w:before="40"/>
      <w:ind w:left="1985" w:hanging="1985"/>
    </w:pPr>
  </w:style>
  <w:style w:type="paragraph" w:customStyle="1" w:styleId="52Aufzaehle6">
    <w:name w:val="52_Aufzaehl_e6"/>
    <w:basedOn w:val="00LegStandard"/>
    <w:pPr>
      <w:tabs>
        <w:tab w:val="right" w:pos="2268"/>
        <w:tab w:val="left" w:pos="2325"/>
      </w:tabs>
      <w:spacing w:before="40"/>
      <w:ind w:left="2325" w:hanging="2325"/>
    </w:pPr>
  </w:style>
  <w:style w:type="paragraph" w:customStyle="1" w:styleId="52Aufzaehle7">
    <w:name w:val="52_Aufzaehl_e7"/>
    <w:basedOn w:val="00LegStandard"/>
    <w:pPr>
      <w:tabs>
        <w:tab w:val="right" w:pos="2608"/>
        <w:tab w:val="left" w:pos="2665"/>
      </w:tabs>
      <w:spacing w:before="40"/>
      <w:ind w:left="2665" w:hanging="2665"/>
    </w:pPr>
  </w:style>
  <w:style w:type="paragraph" w:customStyle="1" w:styleId="58Schlussteile0">
    <w:name w:val="58_Schlussteil_e0"/>
    <w:basedOn w:val="00LegStandard"/>
    <w:next w:val="51Abs"/>
    <w:pPr>
      <w:spacing w:before="40"/>
    </w:pPr>
  </w:style>
  <w:style w:type="paragraph" w:customStyle="1" w:styleId="58Schlussteile0mitBetrag">
    <w:name w:val="58_Schlussteil_e0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right="1066"/>
      <w:textAlignment w:val="baseline"/>
    </w:pPr>
  </w:style>
  <w:style w:type="paragraph" w:customStyle="1" w:styleId="58Schlussteile0mitBetragTGUE">
    <w:name w:val="58_Schlussteil_e0_mit_Betrag_TGUE"/>
    <w:basedOn w:val="58Schlussteile0mitBetrag"/>
    <w:pPr>
      <w:tabs>
        <w:tab w:val="clear" w:pos="6663"/>
        <w:tab w:val="clear" w:pos="8505"/>
        <w:tab w:val="right" w:leader="dot" w:pos="4678"/>
        <w:tab w:val="right" w:leader="dot" w:pos="6521"/>
      </w:tabs>
    </w:pPr>
  </w:style>
  <w:style w:type="paragraph" w:customStyle="1" w:styleId="58Schlussteile1">
    <w:name w:val="58_Schlussteil_e1"/>
    <w:basedOn w:val="00LegStandard"/>
    <w:next w:val="51Abs"/>
    <w:pPr>
      <w:spacing w:before="40"/>
      <w:ind w:left="680"/>
    </w:pPr>
  </w:style>
  <w:style w:type="paragraph" w:customStyle="1" w:styleId="58Schlussteile1mitBetrag">
    <w:name w:val="58_Schlussteil_e1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680" w:right="1066"/>
      <w:textAlignment w:val="baseline"/>
    </w:pPr>
  </w:style>
  <w:style w:type="paragraph" w:customStyle="1" w:styleId="58Schlussteile1mitBetragTGUE">
    <w:name w:val="58_Schlussteil_e1_mit_Betrag_TGUE"/>
    <w:basedOn w:val="58Schlussteile1mitBetrag"/>
    <w:pPr>
      <w:tabs>
        <w:tab w:val="clear" w:pos="6663"/>
        <w:tab w:val="clear" w:pos="8505"/>
        <w:tab w:val="right" w:leader="dot" w:pos="4678"/>
        <w:tab w:val="right" w:leader="dot" w:pos="6521"/>
      </w:tabs>
    </w:pPr>
  </w:style>
  <w:style w:type="paragraph" w:customStyle="1" w:styleId="58Schlussteile2">
    <w:name w:val="58_Schlussteil_e2"/>
    <w:basedOn w:val="00LegStandard"/>
    <w:next w:val="51Abs"/>
    <w:pPr>
      <w:spacing w:before="40"/>
      <w:ind w:left="907"/>
    </w:pPr>
  </w:style>
  <w:style w:type="paragraph" w:customStyle="1" w:styleId="58Schlussteile2mitBetrag">
    <w:name w:val="58_Schlussteil_e2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907" w:right="1066"/>
      <w:textAlignment w:val="baseline"/>
    </w:pPr>
  </w:style>
  <w:style w:type="paragraph" w:customStyle="1" w:styleId="58Schlussteile2mitBetragTGUE">
    <w:name w:val="58_Schlussteil_e2_mit_Betrag_TGUE"/>
    <w:basedOn w:val="58Schlussteile2mitBetrag"/>
    <w:pPr>
      <w:tabs>
        <w:tab w:val="clear" w:pos="6663"/>
        <w:tab w:val="clear" w:pos="8505"/>
        <w:tab w:val="right" w:leader="dot" w:pos="4678"/>
        <w:tab w:val="right" w:leader="dot" w:pos="6521"/>
      </w:tabs>
    </w:pPr>
  </w:style>
  <w:style w:type="paragraph" w:customStyle="1" w:styleId="58Schlussteile3">
    <w:name w:val="58_Schlussteil_e3"/>
    <w:basedOn w:val="00LegStandard"/>
    <w:next w:val="51Abs"/>
    <w:pPr>
      <w:spacing w:before="40"/>
      <w:ind w:left="1247"/>
    </w:pPr>
    <w:rPr>
      <w:lang w:val="de-DE" w:eastAsia="de-DE"/>
    </w:rPr>
  </w:style>
  <w:style w:type="paragraph" w:customStyle="1" w:styleId="58Schlussteile3mitBetrag">
    <w:name w:val="58_Schlussteil_e3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247" w:right="1066"/>
      <w:textAlignment w:val="baseline"/>
    </w:pPr>
  </w:style>
  <w:style w:type="paragraph" w:customStyle="1" w:styleId="58Schlussteile3mitBetragTGUE">
    <w:name w:val="58_Schlussteil_e3_mit_Betrag_TGUE"/>
    <w:basedOn w:val="58Schlussteile3mitBetrag"/>
    <w:pPr>
      <w:tabs>
        <w:tab w:val="clear" w:pos="6663"/>
        <w:tab w:val="clear" w:pos="8505"/>
        <w:tab w:val="right" w:leader="dot" w:pos="4678"/>
        <w:tab w:val="right" w:leader="dot" w:pos="6521"/>
      </w:tabs>
    </w:pPr>
  </w:style>
  <w:style w:type="paragraph" w:customStyle="1" w:styleId="58Schlussteile4">
    <w:name w:val="58_Schlussteil_e4"/>
    <w:basedOn w:val="00LegStandard"/>
    <w:next w:val="51Abs"/>
    <w:pPr>
      <w:spacing w:before="40"/>
      <w:ind w:left="1644"/>
    </w:pPr>
    <w:rPr>
      <w:lang w:val="de-DE" w:eastAsia="de-DE"/>
    </w:rPr>
  </w:style>
  <w:style w:type="paragraph" w:customStyle="1" w:styleId="58Schlussteile4mitBetrag">
    <w:name w:val="58_Schlussteil_e4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644" w:right="1066"/>
      <w:textAlignment w:val="baseline"/>
    </w:pPr>
  </w:style>
  <w:style w:type="paragraph" w:customStyle="1" w:styleId="58Schlussteile4mitBetragTGUE">
    <w:name w:val="58_Schlussteil_e4_mit_Betrag_TGUE"/>
    <w:basedOn w:val="58Schlussteile4mitBetrag"/>
    <w:pPr>
      <w:tabs>
        <w:tab w:val="clear" w:pos="6663"/>
        <w:tab w:val="clear" w:pos="8505"/>
        <w:tab w:val="right" w:leader="dot" w:pos="4678"/>
        <w:tab w:val="right" w:leader="dot" w:pos="6521"/>
      </w:tabs>
    </w:pPr>
  </w:style>
  <w:style w:type="paragraph" w:customStyle="1" w:styleId="52Aufzaehle5mitBetrag">
    <w:name w:val="52_Aufzaehl_e5_mit_Betrag"/>
    <w:basedOn w:val="52Aufzaehle1mitBetrag"/>
    <w:pPr>
      <w:tabs>
        <w:tab w:val="clear" w:pos="624"/>
        <w:tab w:val="clear" w:pos="680"/>
        <w:tab w:val="right" w:pos="1928"/>
        <w:tab w:val="left" w:pos="1985"/>
      </w:tabs>
      <w:ind w:left="1985" w:right="1066" w:hanging="1985"/>
    </w:pPr>
  </w:style>
  <w:style w:type="paragraph" w:customStyle="1" w:styleId="52Aufzaehle5mitBetragTGUE">
    <w:name w:val="52_Aufzaehl_e5_mit_Betrag_TGUE"/>
    <w:basedOn w:val="52Aufzaehle5mitBetrag"/>
    <w:pPr>
      <w:tabs>
        <w:tab w:val="clear" w:pos="6663"/>
        <w:tab w:val="clear" w:pos="8505"/>
        <w:tab w:val="right" w:leader="dot" w:pos="4678"/>
        <w:tab w:val="right" w:leader="dot" w:pos="6521"/>
      </w:tabs>
    </w:pPr>
  </w:style>
  <w:style w:type="paragraph" w:customStyle="1" w:styleId="52Aufzaehle6mitBetrag">
    <w:name w:val="52_Aufzaehl_e6_mit_Betrag"/>
    <w:basedOn w:val="52Aufzaehle1mitBetrag"/>
    <w:pPr>
      <w:tabs>
        <w:tab w:val="clear" w:pos="624"/>
        <w:tab w:val="clear" w:pos="680"/>
        <w:tab w:val="right" w:pos="2268"/>
        <w:tab w:val="left" w:pos="2325"/>
      </w:tabs>
      <w:ind w:left="2325" w:right="1066" w:hanging="2325"/>
    </w:pPr>
  </w:style>
  <w:style w:type="paragraph" w:customStyle="1" w:styleId="52Aufzaehle6mitBetragTGUE">
    <w:name w:val="52_Aufzaehl_e6_mit_Betrag_TGUE"/>
    <w:basedOn w:val="52Aufzaehle6mitBetrag"/>
    <w:pPr>
      <w:tabs>
        <w:tab w:val="clear" w:pos="6663"/>
        <w:tab w:val="clear" w:pos="8505"/>
        <w:tab w:val="right" w:leader="dot" w:pos="4678"/>
        <w:tab w:val="right" w:leader="dot" w:pos="6521"/>
      </w:tabs>
    </w:pPr>
  </w:style>
  <w:style w:type="paragraph" w:customStyle="1" w:styleId="52Aufzaehle7mitBetrag">
    <w:name w:val="52_Aufzaehl_e7_mit_Betrag"/>
    <w:basedOn w:val="52Aufzaehle1mitBetrag"/>
    <w:pPr>
      <w:tabs>
        <w:tab w:val="clear" w:pos="624"/>
        <w:tab w:val="clear" w:pos="680"/>
        <w:tab w:val="right" w:pos="2608"/>
        <w:tab w:val="left" w:pos="2665"/>
      </w:tabs>
      <w:ind w:left="2665" w:right="1066" w:hanging="2665"/>
    </w:pPr>
  </w:style>
  <w:style w:type="paragraph" w:customStyle="1" w:styleId="52Aufzaehle7mitBetragTGUE">
    <w:name w:val="52_Aufzaehl_e7_mit_Betrag_TGUE"/>
    <w:basedOn w:val="52Aufzaehle7mitBetrag"/>
    <w:pPr>
      <w:tabs>
        <w:tab w:val="clear" w:pos="6663"/>
        <w:tab w:val="clear" w:pos="8505"/>
        <w:tab w:val="right" w:leader="dot" w:pos="4678"/>
        <w:tab w:val="right" w:leader="dot" w:pos="6521"/>
      </w:tabs>
    </w:pPr>
  </w:style>
  <w:style w:type="paragraph" w:customStyle="1" w:styleId="58Schlussteile5">
    <w:name w:val="58_Schlussteil_e5"/>
    <w:basedOn w:val="00LegStandard"/>
    <w:next w:val="51Abs"/>
    <w:pPr>
      <w:spacing w:before="40"/>
      <w:ind w:left="1985"/>
    </w:pPr>
    <w:rPr>
      <w:lang w:val="de-DE" w:eastAsia="de-DE"/>
    </w:rPr>
  </w:style>
  <w:style w:type="paragraph" w:customStyle="1" w:styleId="58Schlussteile5mitBetrag">
    <w:name w:val="58_Schlussteil_e5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1985" w:right="1066"/>
      <w:textAlignment w:val="baseline"/>
    </w:pPr>
  </w:style>
  <w:style w:type="paragraph" w:customStyle="1" w:styleId="58Schlussteile5mitBetragTGUE">
    <w:name w:val="58_Schlussteil_e5_mit_Betrag_TGUE"/>
    <w:basedOn w:val="58Schlussteile5mitBetrag"/>
    <w:pPr>
      <w:tabs>
        <w:tab w:val="clear" w:pos="6663"/>
        <w:tab w:val="clear" w:pos="8505"/>
        <w:tab w:val="right" w:leader="dot" w:pos="4678"/>
        <w:tab w:val="right" w:leader="dot" w:pos="6521"/>
      </w:tabs>
    </w:pPr>
  </w:style>
  <w:style w:type="paragraph" w:customStyle="1" w:styleId="58Schlussteile6">
    <w:name w:val="58_Schlussteil_e6"/>
    <w:basedOn w:val="00LegStandard"/>
    <w:next w:val="51Abs"/>
    <w:pPr>
      <w:spacing w:before="40"/>
      <w:ind w:left="2325"/>
    </w:pPr>
    <w:rPr>
      <w:lang w:val="de-DE" w:eastAsia="de-DE"/>
    </w:rPr>
  </w:style>
  <w:style w:type="paragraph" w:customStyle="1" w:styleId="58Schlussteile6mitBetrag">
    <w:name w:val="58_Schlussteil_e6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2325" w:right="1066"/>
      <w:textAlignment w:val="baseline"/>
    </w:pPr>
  </w:style>
  <w:style w:type="paragraph" w:customStyle="1" w:styleId="58Schlussteile6mitBetragTGUE">
    <w:name w:val="58_Schlussteil_e6_mit_Betrag_TGUE"/>
    <w:basedOn w:val="58Schlussteile6mitBetrag"/>
    <w:pPr>
      <w:tabs>
        <w:tab w:val="clear" w:pos="6663"/>
        <w:tab w:val="clear" w:pos="8505"/>
        <w:tab w:val="right" w:leader="dot" w:pos="4678"/>
        <w:tab w:val="right" w:leader="dot" w:pos="6521"/>
      </w:tabs>
    </w:pPr>
  </w:style>
  <w:style w:type="paragraph" w:customStyle="1" w:styleId="58Schlussteile7">
    <w:name w:val="58_Schlussteil_e7"/>
    <w:basedOn w:val="00LegStandard"/>
    <w:next w:val="51Abs"/>
    <w:pPr>
      <w:spacing w:before="40"/>
      <w:ind w:left="2665"/>
    </w:pPr>
    <w:rPr>
      <w:lang w:val="de-DE" w:eastAsia="de-DE"/>
    </w:rPr>
  </w:style>
  <w:style w:type="paragraph" w:customStyle="1" w:styleId="58Schlussteile7mitBetrag">
    <w:name w:val="58_Schlussteil_e7_mit_Betrag"/>
    <w:basedOn w:val="00LegStandard"/>
    <w:pPr>
      <w:widowControl w:val="0"/>
      <w:tabs>
        <w:tab w:val="right" w:pos="624"/>
        <w:tab w:val="left" w:pos="680"/>
        <w:tab w:val="right" w:leader="dot" w:pos="6663"/>
        <w:tab w:val="right" w:leader="dot" w:pos="8505"/>
      </w:tabs>
      <w:overflowPunct w:val="0"/>
      <w:autoSpaceDE w:val="0"/>
      <w:autoSpaceDN w:val="0"/>
      <w:adjustRightInd w:val="0"/>
      <w:spacing w:before="40"/>
      <w:ind w:left="2665" w:right="1066"/>
      <w:textAlignment w:val="baseline"/>
    </w:pPr>
  </w:style>
  <w:style w:type="paragraph" w:customStyle="1" w:styleId="58Schlussteile7mitBetragTGUE">
    <w:name w:val="58_Schlussteil_e7_mit_Betrag_TGUE"/>
    <w:pPr>
      <w:widowControl w:val="0"/>
      <w:tabs>
        <w:tab w:val="right" w:pos="624"/>
        <w:tab w:val="left" w:pos="680"/>
        <w:tab w:val="right" w:leader="dot" w:pos="4678"/>
        <w:tab w:val="right" w:leader="dot" w:pos="6521"/>
      </w:tabs>
      <w:overflowPunct w:val="0"/>
      <w:autoSpaceDE w:val="0"/>
      <w:autoSpaceDN w:val="0"/>
      <w:adjustRightInd w:val="0"/>
      <w:spacing w:before="40" w:line="220" w:lineRule="exact"/>
      <w:ind w:left="2665" w:right="1066"/>
      <w:jc w:val="both"/>
      <w:textAlignment w:val="baseline"/>
    </w:pPr>
    <w:rPr>
      <w:color w:val="000000"/>
      <w:lang w:val="de-AT" w:eastAsia="de-AT"/>
    </w:rPr>
  </w:style>
  <w:style w:type="paragraph" w:styleId="Header">
    <w:name w:val="header"/>
    <w:basedOn w:val="Normal"/>
    <w:link w:val="HeaderChar"/>
    <w:uiPriority w:val="99"/>
    <w:unhideWhenUsed/>
    <w:locked/>
    <w:rsid w:val="004645DA"/>
    <w:pPr>
      <w:tabs>
        <w:tab w:val="center" w:pos="4536"/>
        <w:tab w:val="right" w:pos="9072"/>
      </w:tabs>
    </w:pPr>
  </w:style>
  <w:style w:type="character" w:customStyle="1" w:styleId="HeaderChar">
    <w:name w:val="Header Char"/>
    <w:basedOn w:val="DefaultParagraphFont"/>
    <w:link w:val="Header"/>
    <w:uiPriority w:val="99"/>
    <w:locked/>
    <w:rsid w:val="004645D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6.xml"/><Relationship Id="rId47" Type="http://schemas.openxmlformats.org/officeDocument/2006/relationships/hyperlink" Target="http://www.ris.bka.gv.at/Dokumente/Bundesnormen/NOR40050986/399_1967_Anlage_5.pdf" TargetMode="External"/><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6.jpeg"/><Relationship Id="rId68"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yperlink" Target="http://www.ris.bka.gv.at/Dokumente/Bundesnormen/NOR40050935/214_1995_Anlage_1d.pdf" TargetMode="Externa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http://www.ris.bka.gv.at/Dokumente/Bundesnormen/NOR40050976/II_129_2004_Anlage_3h.pdf" TargetMode="External"/><Relationship Id="rId40" Type="http://schemas.openxmlformats.org/officeDocument/2006/relationships/footer" Target="footer5.xml"/><Relationship Id="rId45" Type="http://schemas.openxmlformats.org/officeDocument/2006/relationships/header" Target="header8.xml"/><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png"/><Relationship Id="rId74"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2.jpeg"/><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www.ris.bka.gv.at/Dokumente/Bundesnormen/NOR40050960/950_1993_Anlage_1j.pdf" TargetMode="External"/><Relationship Id="rId44" Type="http://schemas.openxmlformats.org/officeDocument/2006/relationships/footer" Target="footer7.xml"/><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image" Target="media/image38.png"/><Relationship Id="rId73" Type="http://schemas.openxmlformats.org/officeDocument/2006/relationships/hyperlink" Target="http://www.ris.bka.gv.at/Dokumente/Bundesnormen/NOR40117548/II_124_2010__Anlage_10i.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ris.bka.gv.at/Dokumente/Bundesnormen/NOR40050967/279_1978_Anlage_2a.pdf" TargetMode="External"/><Relationship Id="rId43" Type="http://schemas.openxmlformats.org/officeDocument/2006/relationships/header" Target="header7.xm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hyperlink" Target="http://www.ris.bka.gv.at/Dokumente/Bundesnormen/NOR40117547/II_124_2010__Anlage10h.pdf"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http://www.ris.bka.gv.at/Dokumente/Bundesnormen/NOR40050977/II_308_1999_Anlage_3i.pdf" TargetMode="External"/><Relationship Id="rId46" Type="http://schemas.openxmlformats.org/officeDocument/2006/relationships/footer" Target="footer8.xml"/><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image" Target="media/image6.png"/><Relationship Id="rId41" Type="http://schemas.openxmlformats.org/officeDocument/2006/relationships/header" Target="header6.xml"/><Relationship Id="rId54" Type="http://schemas.openxmlformats.org/officeDocument/2006/relationships/image" Target="media/image27.jpeg"/><Relationship Id="rId62" Type="http://schemas.openxmlformats.org/officeDocument/2006/relationships/image" Target="media/image35.png"/><Relationship Id="rId70" Type="http://schemas.openxmlformats.org/officeDocument/2006/relationships/hyperlink" Target="http://www.ris.bka.gv.at/Dokumente/Bundesnormen/NOR40146909/II_376_2002_Anlage_9a.pdf" TargetMode="External"/><Relationship Id="rId75"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T-Systems\RISJudikatur%20Konverter\dot\RISJudikatur_b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RISJudikatur_br</Template>
  <TotalTime>0</TotalTime>
  <Pages>151</Pages>
  <Words>116933</Words>
  <Characters>666523</Characters>
  <Application>Microsoft Office Word</Application>
  <DocSecurity>0</DocSecurity>
  <Lines>5554</Lines>
  <Paragraphs>1563</Paragraphs>
  <ScaleCrop>false</ScaleCrop>
  <Company/>
  <LinksUpToDate>false</LinksUpToDate>
  <CharactersWithSpaces>781893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Neues Logo am 29.08.2007 eingefügt.da25.09.2007: Logo auch auf Folgeseite aktualisiert.</dc:description>
  <cp:lastModifiedBy/>
  <cp:revision>1</cp:revision>
  <dcterms:created xsi:type="dcterms:W3CDTF">2022-04-12T13:53:00Z</dcterms:created>
  <dcterms:modified xsi:type="dcterms:W3CDTF">2022-04-12T13:53:00Z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CHIV-">
    <vt:lpwstr>bn\para\1976\NOR12017778\NOR12017778.txt</vt:lpwstr>
  </property>
  <property fmtid="{D5CDD505-2E9C-101B-9397-08002B2CF9AE}" pid="3" name="-DOKNR-">
    <vt:lpwstr>12017778</vt:lpwstr>
  </property>
  <property fmtid="{D5CDD505-2E9C-101B-9397-08002B2CF9AE}" pid="4" name="-DOKID-">
    <vt:lpwstr>BRX12017778</vt:lpwstr>
  </property>
  <property fmtid="{D5CDD505-2E9C-101B-9397-08002B2CF9AE}" pid="5" name="-ORGAN-">
    <vt:lpwstr>Bund</vt:lpwstr>
  </property>
  <property fmtid="{D5CDD505-2E9C-101B-9397-08002B2CF9AE}" pid="6" name="-GESNR-">
    <vt:lpwstr>10001622</vt:lpwstr>
  </property>
  <property fmtid="{D5CDD505-2E9C-101B-9397-08002B2CF9AE}" pid="7" name="-STATUS-">
    <vt:lpwstr>f</vt:lpwstr>
  </property>
  <property fmtid="{D5CDD505-2E9C-101B-9397-08002B2CF9AE}" pid="8" name="-LAND-">
    <vt:lpwstr>Bund</vt:lpwstr>
  </property>
  <property fmtid="{D5CDD505-2E9C-101B-9397-08002B2CF9AE}" pid="9" name="-ADOCNR-">
    <vt:lpwstr>N2181110258Z</vt:lpwstr>
  </property>
  <property fmtid="{D5CDD505-2E9C-101B-9397-08002B2CF9AE}" pid="10" name="-KTIT-">
    <vt:lpwstr>Allgemeines bürgerliches Gesetzbuch</vt:lpwstr>
  </property>
  <property fmtid="{D5CDD505-2E9C-101B-9397-08002B2CF9AE}" pid="11" name="-TYP-">
    <vt:lpwstr>BG</vt:lpwstr>
  </property>
  <property fmtid="{D5CDD505-2E9C-101B-9397-08002B2CF9AE}" pid="12" name="-DOKTYP-">
    <vt:lpwstr>P</vt:lpwstr>
  </property>
  <property fmtid="{D5CDD505-2E9C-101B-9397-08002B2CF9AE}" pid="13" name="-IDAT-">
    <vt:lpwstr>1976-01-01</vt:lpwstr>
  </property>
  <property fmtid="{D5CDD505-2E9C-101B-9397-08002B2CF9AE}" pid="14" name="-BGBLNR-">
    <vt:lpwstr>946/1811</vt:lpwstr>
  </property>
  <property fmtid="{D5CDD505-2E9C-101B-9397-08002B2CF9AE}" pid="15" name="-NPUBORG-">
    <vt:lpwstr>BGBl.Nr.</vt:lpwstr>
  </property>
  <property fmtid="{D5CDD505-2E9C-101B-9397-08002B2CF9AE}" pid="16" name="-NBGBLNR-">
    <vt:lpwstr>412/1975</vt:lpwstr>
  </property>
  <property fmtid="{D5CDD505-2E9C-101B-9397-08002B2CF9AE}" pid="17" name="-NTEXT-">
    <vt:lpwstr>zuletzt geändert durch</vt:lpwstr>
  </property>
  <property fmtid="{D5CDD505-2E9C-101B-9397-08002B2CF9AE}" pid="18" name="-PUBORG-">
    <vt:lpwstr>JGS Nr.</vt:lpwstr>
  </property>
  <property fmtid="{D5CDD505-2E9C-101B-9397-08002B2CF9AE}" pid="19" name="-SW-">
    <vt:lpwstr>Ehewirkungen</vt:lpwstr>
  </property>
  <property fmtid="{D5CDD505-2E9C-101B-9397-08002B2CF9AE}" pid="20" name="-INDEX-">
    <vt:lpwstr>20/01 Allgemeines bürgerliches Gesetzbuch (ABGB)</vt:lpwstr>
  </property>
  <property fmtid="{D5CDD505-2E9C-101B-9397-08002B2CF9AE}" pid="21" name="-ABK-">
    <vt:lpwstr>ABGB</vt:lpwstr>
  </property>
  <property fmtid="{D5CDD505-2E9C-101B-9397-08002B2CF9AE}" pid="22" name="-PARA0-">
    <vt:lpwstr>89</vt:lpwstr>
  </property>
  <property fmtid="{D5CDD505-2E9C-101B-9397-08002B2CF9AE}" pid="23" name="-PARA-">
    <vt:lpwstr>89</vt:lpwstr>
  </property>
</Properties>
</file>