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3C" w:rsidRPr="00D55952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ТЕХНИЧЕСКИЙ УНИВЕРСИТЕТ МОЛДОВЫ</w:t>
      </w:r>
    </w:p>
    <w:p w:rsidR="003F0EAB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D12113" w:rsidRDefault="00D12113" w:rsidP="003F0EA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ИНФОРМАЦИОННЫХ ТЕХНОЛОГИЙ</w:t>
      </w:r>
    </w:p>
    <w:p w:rsidR="00D12113" w:rsidRPr="00D55952" w:rsidRDefault="00D12113" w:rsidP="003F0EAB">
      <w:pPr>
        <w:jc w:val="center"/>
        <w:rPr>
          <w:sz w:val="28"/>
          <w:szCs w:val="28"/>
          <w:lang w:val="ru-RU"/>
        </w:rPr>
      </w:pPr>
    </w:p>
    <w:p w:rsidR="003F0EAB" w:rsidRPr="00D55952" w:rsidRDefault="003F0EAB" w:rsidP="003F0EAB">
      <w:pPr>
        <w:jc w:val="center"/>
        <w:rPr>
          <w:sz w:val="28"/>
          <w:szCs w:val="28"/>
          <w:lang w:val="ru-RU"/>
        </w:rPr>
      </w:pPr>
    </w:p>
    <w:p w:rsidR="003F0EAB" w:rsidRPr="00A704E1" w:rsidRDefault="003F0EAB" w:rsidP="003F0EAB">
      <w:pPr>
        <w:jc w:val="center"/>
        <w:rPr>
          <w:sz w:val="28"/>
          <w:lang w:val="ru-RU"/>
        </w:rPr>
      </w:pPr>
    </w:p>
    <w:p w:rsidR="003F0EAB" w:rsidRDefault="003F0EAB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Pr="00A704E1" w:rsidRDefault="00A704E1" w:rsidP="003F0EAB">
      <w:pPr>
        <w:jc w:val="center"/>
        <w:rPr>
          <w:sz w:val="28"/>
          <w:lang w:val="ru-RU"/>
        </w:rPr>
      </w:pPr>
    </w:p>
    <w:p w:rsidR="003F0EAB" w:rsidRPr="00A704E1" w:rsidRDefault="003F0EAB" w:rsidP="003F0EAB">
      <w:pPr>
        <w:jc w:val="center"/>
        <w:rPr>
          <w:sz w:val="36"/>
          <w:szCs w:val="32"/>
          <w:lang w:val="ru-RU"/>
        </w:rPr>
      </w:pPr>
    </w:p>
    <w:p w:rsidR="003F0EAB" w:rsidRPr="00D55952" w:rsidRDefault="003F0EAB" w:rsidP="00C64680">
      <w:pPr>
        <w:jc w:val="center"/>
        <w:rPr>
          <w:sz w:val="40"/>
          <w:szCs w:val="36"/>
          <w:lang w:val="ru-RU"/>
        </w:rPr>
      </w:pPr>
      <w:r w:rsidRPr="00D55952">
        <w:rPr>
          <w:sz w:val="40"/>
          <w:szCs w:val="36"/>
          <w:lang w:val="ru-RU"/>
        </w:rPr>
        <w:t>ОТЧЕТ</w:t>
      </w:r>
    </w:p>
    <w:p w:rsidR="008E5091" w:rsidRPr="00D55952" w:rsidRDefault="002C4FE2" w:rsidP="00C64680">
      <w:pPr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 лабораторной работе №3</w:t>
      </w:r>
    </w:p>
    <w:p w:rsidR="00B60B70" w:rsidRPr="00D12113" w:rsidRDefault="008E5091" w:rsidP="00C64680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п</w:t>
      </w:r>
      <w:r w:rsidR="00D12113">
        <w:rPr>
          <w:sz w:val="32"/>
          <w:szCs w:val="28"/>
          <w:lang w:val="ru-RU"/>
        </w:rPr>
        <w:t xml:space="preserve">о Програмированию для </w:t>
      </w:r>
      <w:r w:rsidR="00D12113">
        <w:rPr>
          <w:sz w:val="32"/>
          <w:szCs w:val="28"/>
        </w:rPr>
        <w:t>Windows</w:t>
      </w:r>
    </w:p>
    <w:p w:rsidR="003F0EAB" w:rsidRPr="002C4FE2" w:rsidRDefault="00B60B70" w:rsidP="003F0EAB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Тема</w:t>
      </w:r>
      <w:r w:rsidR="003F0EAB" w:rsidRPr="00D55952">
        <w:rPr>
          <w:sz w:val="32"/>
          <w:szCs w:val="28"/>
          <w:lang w:val="ru-RU"/>
        </w:rPr>
        <w:t>:</w:t>
      </w:r>
      <w:r w:rsidRPr="00D55952">
        <w:rPr>
          <w:sz w:val="32"/>
          <w:szCs w:val="28"/>
          <w:lang w:val="ru-RU"/>
        </w:rPr>
        <w:t xml:space="preserve"> </w:t>
      </w:r>
      <w:r w:rsidR="002C4FE2">
        <w:rPr>
          <w:sz w:val="32"/>
          <w:szCs w:val="28"/>
          <w:lang w:val="ru-RU"/>
        </w:rPr>
        <w:t xml:space="preserve">Сплайны Безье </w:t>
      </w:r>
      <w:r w:rsidR="00B45742">
        <w:rPr>
          <w:sz w:val="32"/>
          <w:szCs w:val="28"/>
          <w:lang w:val="ru-RU"/>
        </w:rPr>
        <w:t>(</w:t>
      </w:r>
      <w:r w:rsidR="00B45742">
        <w:rPr>
          <w:sz w:val="32"/>
          <w:szCs w:val="28"/>
        </w:rPr>
        <w:t>GDI</w:t>
      </w:r>
      <w:r w:rsidR="00B45742" w:rsidRPr="002C4FE2">
        <w:rPr>
          <w:sz w:val="32"/>
          <w:szCs w:val="28"/>
          <w:lang w:val="ru-RU"/>
        </w:rPr>
        <w:t>)</w:t>
      </w:r>
    </w:p>
    <w:p w:rsidR="00E32931" w:rsidRPr="00D55952" w:rsidRDefault="00E32931" w:rsidP="003F0EAB">
      <w:pPr>
        <w:jc w:val="center"/>
        <w:rPr>
          <w:sz w:val="32"/>
          <w:szCs w:val="28"/>
          <w:lang w:val="ru-RU"/>
        </w:rPr>
      </w:pPr>
    </w:p>
    <w:p w:rsidR="003F0EAB" w:rsidRPr="00D55952" w:rsidRDefault="003F0EAB" w:rsidP="00D12113">
      <w:pPr>
        <w:rPr>
          <w:sz w:val="32"/>
          <w:szCs w:val="28"/>
          <w:lang w:val="ru-RU"/>
        </w:rPr>
      </w:pPr>
    </w:p>
    <w:p w:rsidR="00C432BE" w:rsidRDefault="00C432BE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2E0901" w:rsidRPr="00D55952" w:rsidRDefault="003F0EAB" w:rsidP="002E0901">
      <w:pPr>
        <w:jc w:val="both"/>
        <w:rPr>
          <w:sz w:val="28"/>
          <w:vertAlign w:val="superscript"/>
          <w:lang w:val="ru-RU"/>
        </w:rPr>
      </w:pPr>
      <w:r w:rsidRPr="00D55952">
        <w:rPr>
          <w:sz w:val="28"/>
          <w:lang w:val="ru-RU"/>
        </w:rPr>
        <w:t>Выполнил</w:t>
      </w:r>
      <w:r w:rsidR="00B60B70" w:rsidRPr="00D55952">
        <w:rPr>
          <w:sz w:val="28"/>
          <w:lang w:val="ru-RU"/>
        </w:rPr>
        <w:t>а</w:t>
      </w:r>
      <w:r w:rsidR="002E0901" w:rsidRPr="00D55952">
        <w:rPr>
          <w:sz w:val="28"/>
          <w:lang w:val="ru-RU"/>
        </w:rPr>
        <w:t>:</w:t>
      </w:r>
      <w:r w:rsidRPr="00D55952">
        <w:rPr>
          <w:sz w:val="28"/>
          <w:lang w:val="ru-RU"/>
        </w:rPr>
        <w:t xml:space="preserve"> </w:t>
      </w:r>
      <w:r w:rsidR="00B60B70" w:rsidRPr="00D55952">
        <w:rPr>
          <w:sz w:val="28"/>
          <w:lang w:val="ru-RU"/>
        </w:rPr>
        <w:t xml:space="preserve"> </w:t>
      </w:r>
      <w:r w:rsidR="00A704E1">
        <w:rPr>
          <w:sz w:val="28"/>
          <w:lang w:val="ru-RU"/>
        </w:rPr>
        <w:t xml:space="preserve">                                                                   ст. гр.</w:t>
      </w:r>
      <w:r w:rsidRPr="00D55952">
        <w:rPr>
          <w:sz w:val="28"/>
          <w:lang w:val="ru-RU"/>
        </w:rPr>
        <w:t xml:space="preserve"> </w:t>
      </w:r>
      <w:r w:rsidR="008D4A03" w:rsidRPr="00ED72D8">
        <w:rPr>
          <w:sz w:val="28"/>
        </w:rPr>
        <w:t>TI</w:t>
      </w:r>
      <w:r w:rsidR="008D4A03" w:rsidRPr="00D55952">
        <w:rPr>
          <w:sz w:val="28"/>
          <w:lang w:val="ru-RU"/>
        </w:rPr>
        <w:t>-155</w:t>
      </w:r>
      <w:r w:rsidR="00A704E1">
        <w:rPr>
          <w:sz w:val="28"/>
          <w:lang w:val="ru-RU"/>
        </w:rPr>
        <w:t xml:space="preserve">  </w:t>
      </w:r>
      <w:r w:rsidR="00B60B70" w:rsidRPr="00D55952">
        <w:rPr>
          <w:sz w:val="28"/>
          <w:lang w:val="ru-RU"/>
        </w:rPr>
        <w:t xml:space="preserve"> Зверкова К.       </w:t>
      </w:r>
    </w:p>
    <w:p w:rsidR="008D4A03" w:rsidRPr="00D55952" w:rsidRDefault="008D4A03" w:rsidP="002E0901">
      <w:pPr>
        <w:jc w:val="both"/>
        <w:rPr>
          <w:sz w:val="28"/>
          <w:lang w:val="ru-RU"/>
        </w:rPr>
      </w:pPr>
    </w:p>
    <w:p w:rsidR="00D956C3" w:rsidRPr="00D55952" w:rsidRDefault="00D12113" w:rsidP="002E0901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Проверил</w:t>
      </w:r>
      <w:r w:rsidR="002E0901" w:rsidRPr="00D55952">
        <w:rPr>
          <w:sz w:val="28"/>
          <w:lang w:val="ru-RU"/>
        </w:rPr>
        <w:t>:</w:t>
      </w:r>
      <w:r w:rsidR="004D6ADD" w:rsidRPr="00D55952">
        <w:rPr>
          <w:sz w:val="28"/>
          <w:lang w:val="ru-RU"/>
        </w:rPr>
        <w:tab/>
      </w:r>
      <w:r w:rsidR="00B60B70" w:rsidRPr="00D55952">
        <w:rPr>
          <w:sz w:val="28"/>
          <w:lang w:val="ru-RU"/>
        </w:rPr>
        <w:t xml:space="preserve"> </w:t>
      </w:r>
      <w:r w:rsidR="00D55952">
        <w:rPr>
          <w:sz w:val="28"/>
          <w:lang w:val="ru-RU"/>
        </w:rPr>
        <w:t xml:space="preserve">                                                        </w:t>
      </w:r>
      <w:r w:rsidR="00A704E1">
        <w:rPr>
          <w:sz w:val="28"/>
          <w:lang w:val="ru-RU"/>
        </w:rPr>
        <w:t xml:space="preserve">             </w:t>
      </w:r>
      <w:r>
        <w:rPr>
          <w:sz w:val="28"/>
          <w:lang w:val="ru-RU"/>
        </w:rPr>
        <w:t>Скроб С.</w:t>
      </w:r>
      <w:r w:rsidR="00D956C3" w:rsidRPr="00D55952">
        <w:rPr>
          <w:sz w:val="28"/>
          <w:lang w:val="ru-RU"/>
        </w:rPr>
        <w:t xml:space="preserve"> </w:t>
      </w: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Default="00D956C3" w:rsidP="002E0901">
      <w:pPr>
        <w:jc w:val="both"/>
        <w:rPr>
          <w:lang w:val="ru-RU"/>
        </w:rPr>
      </w:pPr>
    </w:p>
    <w:p w:rsidR="00D12113" w:rsidRDefault="00D12113" w:rsidP="002E0901">
      <w:pPr>
        <w:jc w:val="both"/>
        <w:rPr>
          <w:lang w:val="ru-RU"/>
        </w:rPr>
      </w:pPr>
    </w:p>
    <w:p w:rsidR="00D12113" w:rsidRPr="00D55952" w:rsidRDefault="00D12113" w:rsidP="002E0901">
      <w:pPr>
        <w:jc w:val="both"/>
        <w:rPr>
          <w:lang w:val="ru-RU"/>
        </w:rPr>
      </w:pPr>
    </w:p>
    <w:p w:rsidR="00AE7C68" w:rsidRPr="00D55952" w:rsidRDefault="00AE7C68" w:rsidP="002E0901">
      <w:pPr>
        <w:jc w:val="both"/>
        <w:rPr>
          <w:lang w:val="ru-RU"/>
        </w:rPr>
      </w:pPr>
    </w:p>
    <w:p w:rsidR="00D63AC4" w:rsidRPr="00D55952" w:rsidRDefault="00D63AC4" w:rsidP="002E0901">
      <w:pPr>
        <w:jc w:val="both"/>
        <w:rPr>
          <w:lang w:val="ru-RU"/>
        </w:rPr>
      </w:pPr>
    </w:p>
    <w:p w:rsidR="00A73760" w:rsidRDefault="003B23B8" w:rsidP="00A73760">
      <w:pPr>
        <w:ind w:left="3828" w:firstLine="204"/>
        <w:rPr>
          <w:sz w:val="28"/>
          <w:lang w:val="ru-RU"/>
        </w:rPr>
      </w:pPr>
      <w:r>
        <w:rPr>
          <w:sz w:val="28"/>
          <w:lang w:val="ru-RU"/>
        </w:rPr>
        <w:t>Киш</w:t>
      </w:r>
      <w:r w:rsidR="00D12113">
        <w:rPr>
          <w:sz w:val="28"/>
          <w:lang w:val="ru-RU"/>
        </w:rPr>
        <w:t>инев 2017</w:t>
      </w:r>
    </w:p>
    <w:p w:rsidR="00A73760" w:rsidRPr="00A73760" w:rsidRDefault="00A73760" w:rsidP="00A73760">
      <w:pPr>
        <w:pStyle w:val="ListParagraph"/>
        <w:numPr>
          <w:ilvl w:val="0"/>
          <w:numId w:val="42"/>
        </w:numPr>
        <w:spacing w:line="360" w:lineRule="auto"/>
        <w:rPr>
          <w:sz w:val="28"/>
          <w:lang w:val="ru-RU"/>
        </w:rPr>
      </w:pPr>
      <w:r w:rsidRPr="00A73760">
        <w:rPr>
          <w:rFonts w:eastAsia="Cambria"/>
          <w:b/>
          <w:lang w:val="ru-RU"/>
        </w:rPr>
        <w:lastRenderedPageBreak/>
        <w:t>Цель лабораторной работы</w:t>
      </w:r>
    </w:p>
    <w:p w:rsidR="00A73760" w:rsidRDefault="002C4FE2" w:rsidP="00A73760">
      <w:pPr>
        <w:spacing w:after="296" w:line="360" w:lineRule="auto"/>
        <w:ind w:left="360"/>
        <w:rPr>
          <w:lang w:val="ru-RU"/>
        </w:rPr>
      </w:pPr>
      <w:r>
        <w:rPr>
          <w:lang w:val="ru-RU"/>
        </w:rPr>
        <w:t>Изучение методов построения сплайнов Безье</w:t>
      </w:r>
      <w:r w:rsidR="00AD60F1" w:rsidRPr="00A73760">
        <w:rPr>
          <w:lang w:val="ru-RU"/>
        </w:rPr>
        <w:t>.</w:t>
      </w:r>
    </w:p>
    <w:p w:rsidR="00A35B1E" w:rsidRPr="00A35B1E" w:rsidRDefault="00AD60F1" w:rsidP="00A35B1E">
      <w:pPr>
        <w:pStyle w:val="ListParagraph"/>
        <w:numPr>
          <w:ilvl w:val="0"/>
          <w:numId w:val="42"/>
        </w:numPr>
        <w:spacing w:after="296" w:line="360" w:lineRule="auto"/>
        <w:rPr>
          <w:lang w:val="ru-RU"/>
        </w:rPr>
      </w:pPr>
      <w:r w:rsidRPr="00A73760">
        <w:rPr>
          <w:b/>
          <w:lang w:val="ru-RU"/>
        </w:rPr>
        <w:t>Теоретические понятия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Сплайны Безье — одни из самых популярных в программировании компьютерной графики. Это совсем недавнее усовершенствование в арсенале графических средств, доступных на уровне операционной системы, и оно пришло с неожиданной стороны. В шестидесятых годах автомобильная компания Renault переходила от ручного проектирования кузовов автомобилей (что требовало много глины) к компьютерному. Требовался математический аппарат, и Пьер Безье предложил набор формул, оказавшихся очень полезными в этой работе. С тех пор двумерная форма сплайна Безье показала себя как самая удобная кривая (после прямых линий и эллипсов) в компьютерной графике. Например, в языке PostScript сплайны Безье используются для всех кривых — эллиптические линии аппроксимируются из сплайнов Безье. Кривые Безье также используются для описания контуров символов различных шрифтов языка PostScript. (TrueType используют более простые и быстрые формы сплайнов.)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Простой двумерный сплайн Безье определяется четырьмя точками — двумя конечными и двумя контрольными. Концы кривой привязаны к двум конечным точкам. Контрольные точки выступают в роли магнитов для оттягивания кривой от прямой, соединяющей две крайние точки.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Сплайны Безье считаются полезными для компьютерного проектирования благодаря следующим характеристикам: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Во-первых, немного попрактиковавшись, вы можете легко манипулировать кривой для получения нужной формы.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Во-вторых, сплайны Безье очень легко управляются. В некоторых формах сплайнов кривая не может быть проведена через все определяющие точки. Сплайны Безье всегда "привязаны" к двум конечным точкам. (Это первое допущение, которое берет начало в формулах Безье.) Кроме того, существуют сплайны с бесконечными кривыми, которые имеют свои особенности. В компьютерном проектировании редко встречаются подобные типы сплайнов. Как правило, кривые Безье всегда ограничены четырехэлементной ломаной, называемой "выпуклым корпусом" (convex hull), которая получается соединением конечных и контрольных точек.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lastRenderedPageBreak/>
        <w:t>В-третьих, в сплайнах Безье существует связь между конечными и контрольными точками. Кривая всегда является касательной к прямой, соединяющей начальную точку и первую контрольную точку, и направленной в ту же сторону. Кривая также является касательной к прямой, соединяющей конечную точку и вторую контрольную точку, и направленной в ту же сторону. Это еще два допущения на основе формул Безье.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В-четвертых, сплайны Безье в основном хорошо смотрятся. Понятно, что это критерий  субъективный, но так считают многие.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Раньше сплайны Безье создавались с помощью функции Polyline(). Вам следовало также знатьпараметрические уравнения, описывающие сплайны Безье. Начальная точка (x0,y0), конечная точка (x3, y3). Две контрольные точки (x1, y1) и (x2, y2). Кривая, отображаемая в интервале t от 0 до 1 описывалась так:</w:t>
      </w:r>
    </w:p>
    <w:p w:rsidR="00A35B1E" w:rsidRPr="00A35B1E" w:rsidRDefault="00A35B1E" w:rsidP="00A35B1E">
      <w:pPr>
        <w:spacing w:after="296" w:line="360" w:lineRule="auto"/>
        <w:ind w:left="360"/>
      </w:pPr>
      <w:r w:rsidRPr="00A35B1E">
        <w:t>x(t) = (1—t)^3*x0 + 3t(1—t)^2*x1 + 3t^2(1—t)*x2 +t^3*x3</w:t>
      </w:r>
    </w:p>
    <w:p w:rsidR="00A35B1E" w:rsidRPr="00A35B1E" w:rsidRDefault="00A35B1E" w:rsidP="00A35B1E">
      <w:pPr>
        <w:spacing w:after="296" w:line="360" w:lineRule="auto"/>
        <w:ind w:left="360"/>
      </w:pPr>
      <w:r w:rsidRPr="00A35B1E">
        <w:t>y(t) = (1—t)^3*x0 + 3t(1—t)^2*x1 + 3t^2(1—t)*x2 +t^3*x3</w:t>
      </w:r>
    </w:p>
    <w:p w:rsid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Теперь, чтобы нарисовать одну или более связанных сплайнов Безье, используются:</w:t>
      </w:r>
    </w:p>
    <w:p w:rsidR="00A35B1E" w:rsidRDefault="00A35B1E" w:rsidP="00A35B1E">
      <w:pPr>
        <w:spacing w:after="296" w:line="360" w:lineRule="auto"/>
        <w:ind w:left="360"/>
      </w:pPr>
      <w:proofErr w:type="spellStart"/>
      <w:r>
        <w:t>PolyBezier</w:t>
      </w:r>
      <w:proofErr w:type="spellEnd"/>
      <w:r>
        <w:t>(</w:t>
      </w:r>
      <w:proofErr w:type="spellStart"/>
      <w:r>
        <w:t>hdc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, </w:t>
      </w:r>
      <w:proofErr w:type="spellStart"/>
      <w:r>
        <w:t>iCount</w:t>
      </w:r>
      <w:proofErr w:type="spellEnd"/>
      <w:r>
        <w:t xml:space="preserve">) </w:t>
      </w:r>
      <w:r w:rsidRPr="00A35B1E">
        <w:rPr>
          <w:lang w:val="ru-RU"/>
        </w:rPr>
        <w:t>или</w:t>
      </w:r>
      <w:r w:rsidRPr="00A35B1E">
        <w:t xml:space="preserve">  </w:t>
      </w:r>
      <w:proofErr w:type="spellStart"/>
      <w:r w:rsidRPr="00A35B1E">
        <w:t>PolyBezierTo</w:t>
      </w:r>
      <w:proofErr w:type="spellEnd"/>
      <w:r w:rsidRPr="00A35B1E">
        <w:t>(</w:t>
      </w:r>
      <w:proofErr w:type="spellStart"/>
      <w:r w:rsidRPr="00A35B1E">
        <w:t>hdc</w:t>
      </w:r>
      <w:proofErr w:type="spellEnd"/>
      <w:r w:rsidRPr="00A35B1E">
        <w:t xml:space="preserve">, </w:t>
      </w:r>
      <w:proofErr w:type="spellStart"/>
      <w:r w:rsidRPr="00A35B1E">
        <w:t>pt</w:t>
      </w:r>
      <w:proofErr w:type="spellEnd"/>
      <w:r w:rsidRPr="00A35B1E">
        <w:t xml:space="preserve">, </w:t>
      </w:r>
      <w:proofErr w:type="spellStart"/>
      <w:r w:rsidRPr="00A35B1E">
        <w:t>iCount</w:t>
      </w:r>
      <w:proofErr w:type="spellEnd"/>
      <w:r w:rsidRPr="00A35B1E">
        <w:t>);</w:t>
      </w:r>
    </w:p>
    <w:p w:rsidR="00A35B1E" w:rsidRPr="00A35B1E" w:rsidRDefault="00A35B1E" w:rsidP="00A35B1E">
      <w:pPr>
        <w:spacing w:after="296" w:line="360" w:lineRule="auto"/>
        <w:ind w:left="360"/>
        <w:rPr>
          <w:lang w:val="ru-RU"/>
        </w:rPr>
      </w:pPr>
      <w:r w:rsidRPr="00A35B1E">
        <w:rPr>
          <w:lang w:val="ru-RU"/>
        </w:rPr>
        <w:t>В обоих случаях pt — массив структур типа POINT. В функции PolyBezier первые четыре точки идут в таком порядке: начальная точка, первая контрольная точка, вторая контрольная точка, конечная точка кривой Безье. Каждая следующая кривая Безье требует три новых точки, поскольку начальная точка следующей кривой есть конечная точка предыдущей и т. д. Параметр iCount всегда равен единице плюс умноженному на три числу связанных кривых, которые вы хотите отобразить.</w:t>
      </w:r>
    </w:p>
    <w:p w:rsidR="00A73760" w:rsidRPr="00A73760" w:rsidRDefault="00AD60F1" w:rsidP="00A73760">
      <w:pPr>
        <w:pStyle w:val="ListParagraph"/>
        <w:numPr>
          <w:ilvl w:val="0"/>
          <w:numId w:val="42"/>
        </w:numPr>
        <w:spacing w:after="296"/>
        <w:rPr>
          <w:lang w:val="ru-RU"/>
        </w:rPr>
      </w:pPr>
      <w:r w:rsidRPr="00A73760">
        <w:rPr>
          <w:rFonts w:eastAsia="Cambria"/>
          <w:b/>
          <w:lang w:val="ru-RU"/>
        </w:rPr>
        <w:t>Задание</w:t>
      </w:r>
    </w:p>
    <w:p w:rsidR="00A73760" w:rsidRPr="00A35B1E" w:rsidRDefault="00A35B1E" w:rsidP="00A35B1E">
      <w:pPr>
        <w:spacing w:after="296" w:line="360" w:lineRule="auto"/>
        <w:ind w:left="360"/>
        <w:rPr>
          <w:lang w:val="ru-RU"/>
        </w:rPr>
      </w:pPr>
      <w:r>
        <w:rPr>
          <w:lang w:val="ru-RU"/>
        </w:rPr>
        <w:t>Построить кривую Безье, используя стандартные функции</w:t>
      </w:r>
      <w:r w:rsidR="00A73760" w:rsidRPr="00A73760">
        <w:rPr>
          <w:lang w:val="ru-RU"/>
        </w:rPr>
        <w:t xml:space="preserve"> </w:t>
      </w:r>
      <w:r w:rsidR="00A73760">
        <w:t>GDI</w:t>
      </w:r>
      <w:r>
        <w:rPr>
          <w:lang w:val="ru-RU"/>
        </w:rPr>
        <w:t xml:space="preserve"> и рядом построить кривую Безье по формулам.</w:t>
      </w:r>
    </w:p>
    <w:p w:rsidR="00101403" w:rsidRDefault="00101403" w:rsidP="00A73760">
      <w:pPr>
        <w:pStyle w:val="ListParagraph"/>
        <w:numPr>
          <w:ilvl w:val="0"/>
          <w:numId w:val="42"/>
        </w:numPr>
        <w:spacing w:after="296" w:line="360" w:lineRule="auto"/>
        <w:jc w:val="both"/>
        <w:rPr>
          <w:b/>
          <w:lang w:val="ru-RU"/>
        </w:rPr>
      </w:pPr>
      <w:r w:rsidRPr="00A73760">
        <w:rPr>
          <w:b/>
          <w:lang w:val="ru-RU"/>
        </w:rPr>
        <w:t>Листинг программы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windows.h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lastRenderedPageBreak/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WINAPI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WinMain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hPrevInstance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PSTR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szCmdLine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 {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[] =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"Bezier"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MSG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WNDCLASSEX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wndclass.cbSize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wndclass.style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CS_HREDRAW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|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CS_VREDRAW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wndclass.lpfnWndProc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wndclass.cbClsExtra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wndclass.cbWndExtra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IDC_ARROW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wndclass.hbrBackground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HBRUSH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GetStockObject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WHITE_BRUSH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wndclass.lpszMenuName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wndclass.lpszClassName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wndclass.hIconSm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RegisterClassEx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CreateWindow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(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"Lab #3 Program"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WS_OVERLAPPEDWINDOW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ShowWindow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UpdateWindow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GetMessage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0, 0)) {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TranslateMessage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DispatchMessage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msg.wParam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LRESULT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 {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POINT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[4];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HDC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cxClient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cyClient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PAINTSTRUCT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 {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WM_PAINT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BeginPaint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HPEN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hpen1;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hpen1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CreatePen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PS_SOLID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2,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RGB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(255, 0, 102));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SelectObject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hpen1);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[0].x = 100;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[0].y = 200;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[1].x = 200;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[1].y = 100;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[2].x = 300;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[2].y = 300;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[3].x = 400;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[3].y = 200;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PolyBezier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4);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hpen1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CreatePen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PS_SOLID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2,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RGB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(0, 0, 102));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SelectObject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hpen1);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MoveToEx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200, 300,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x, y;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[0].x = 200;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[0].y = 300;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[1].x = 300;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[1].y = 200;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[2].x = 400;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[2].y = 400;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[3].x = 500;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[3].y = 300;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t = 0; t &lt;= 1; t += 0.05) {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x = (1 - t) * (1 - t) *(1 - t) 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[0].x + 3 * (1 - t)* (1 - t) * t 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[1].x + 3 * t * t * (1 - t)*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[2].x + t*t*t*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[3].x;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y = (1 - t) * (1 - t) *(1 - t) 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[0].y + 3 * (1 - t)* (1 - t) * t 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[1].y + 3 * t * t * (1 - t)*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[2].y + t*t*t*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[3].y;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LineTo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x, y);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EndPaint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WM_DESTROY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PostQuitMessage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(0);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DefWindowProc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35B1E" w:rsidRPr="00A35B1E" w:rsidRDefault="00A35B1E" w:rsidP="00A35B1E">
      <w:pPr>
        <w:spacing w:after="296" w:line="360" w:lineRule="auto"/>
        <w:ind w:left="360"/>
        <w:jc w:val="both"/>
        <w:rPr>
          <w:b/>
          <w:lang w:val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157C15" w:rsidRPr="00157C15" w:rsidRDefault="00157C15" w:rsidP="00157C1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A73760">
      <w:pPr>
        <w:pStyle w:val="ListParagraph"/>
        <w:numPr>
          <w:ilvl w:val="0"/>
          <w:numId w:val="42"/>
        </w:numPr>
        <w:spacing w:before="60" w:after="100" w:afterAutospacing="1"/>
        <w:rPr>
          <w:b/>
          <w:lang w:val="ru-RU"/>
        </w:rPr>
      </w:pPr>
      <w:r w:rsidRPr="00A73760">
        <w:rPr>
          <w:b/>
          <w:lang w:val="ru-RU"/>
        </w:rPr>
        <w:t>Результат работы прогрммы</w:t>
      </w:r>
    </w:p>
    <w:p w:rsidR="00101403" w:rsidRDefault="00AA0FB1" w:rsidP="00AA0FB1">
      <w:pPr>
        <w:spacing w:before="60" w:after="100" w:afterAutospacing="1"/>
        <w:rPr>
          <w:b/>
          <w:lang w:val="ru-RU"/>
        </w:rPr>
      </w:pPr>
      <w:r>
        <w:rPr>
          <w:noProof/>
        </w:rPr>
        <w:drawing>
          <wp:inline distT="0" distB="0" distL="0" distR="0" wp14:anchorId="3336FE68" wp14:editId="0FCACE5D">
            <wp:extent cx="6188710" cy="326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356299">
      <w:pPr>
        <w:spacing w:line="360" w:lineRule="auto"/>
        <w:rPr>
          <w:b/>
          <w:lang w:val="ru-RU"/>
        </w:rPr>
      </w:pPr>
    </w:p>
    <w:p w:rsidR="00356299" w:rsidRPr="00356299" w:rsidRDefault="00EC6826" w:rsidP="00356299">
      <w:pPr>
        <w:autoSpaceDE w:val="0"/>
        <w:autoSpaceDN w:val="0"/>
        <w:adjustRightInd w:val="0"/>
        <w:spacing w:line="360" w:lineRule="auto"/>
        <w:rPr>
          <w:rFonts w:eastAsiaTheme="minorHAnsi" w:cs="Consolas"/>
          <w:color w:val="000000" w:themeColor="text1"/>
          <w:szCs w:val="19"/>
          <w:highlight w:val="white"/>
          <w:lang w:val="ru-RU"/>
        </w:rPr>
      </w:pPr>
      <w:r w:rsidRPr="00AD60F1">
        <w:rPr>
          <w:b/>
          <w:lang w:val="ru-RU"/>
        </w:rPr>
        <w:t>Вывод:</w:t>
      </w:r>
      <w:r w:rsidR="002052E2">
        <w:rPr>
          <w:b/>
          <w:lang w:val="ru-RU"/>
        </w:rPr>
        <w:t xml:space="preserve"> </w:t>
      </w:r>
      <w:r w:rsidR="00067F34">
        <w:rPr>
          <w:lang w:val="ru-RU"/>
        </w:rPr>
        <w:t>В данной лабораторной работе были изучены</w:t>
      </w:r>
      <w:r w:rsidR="00356299">
        <w:rPr>
          <w:lang w:val="ru-RU"/>
        </w:rPr>
        <w:t xml:space="preserve"> методы построения сплайнов Безье</w:t>
      </w:r>
      <w:r w:rsidR="00067F34" w:rsidRPr="00A73760">
        <w:rPr>
          <w:lang w:val="ru-RU"/>
        </w:rPr>
        <w:t>.</w:t>
      </w:r>
      <w:r w:rsidR="00067F34">
        <w:rPr>
          <w:lang w:val="ru-RU"/>
        </w:rPr>
        <w:t xml:space="preserve"> Была реализована программа, результатом работы которой </w:t>
      </w:r>
      <w:r w:rsidR="00356299">
        <w:rPr>
          <w:lang w:val="ru-RU"/>
        </w:rPr>
        <w:t xml:space="preserve">являются два построенных сплайна Безье – </w:t>
      </w:r>
      <w:r w:rsidR="00356299">
        <w:rPr>
          <w:rFonts w:eastAsiaTheme="minorHAnsi" w:cs="Consolas"/>
          <w:color w:val="000000" w:themeColor="text1"/>
          <w:szCs w:val="19"/>
          <w:highlight w:val="white"/>
          <w:lang w:val="ru-RU"/>
        </w:rPr>
        <w:t>первый,</w:t>
      </w:r>
      <w:r w:rsidR="00356299" w:rsidRPr="00356299">
        <w:rPr>
          <w:rFonts w:eastAsiaTheme="minorHAnsi" w:cs="Consolas"/>
          <w:color w:val="000000" w:themeColor="text1"/>
          <w:szCs w:val="19"/>
          <w:highlight w:val="white"/>
          <w:lang w:val="ru-RU"/>
        </w:rPr>
        <w:t xml:space="preserve"> используя встроенную функцию </w:t>
      </w:r>
      <w:proofErr w:type="spellStart"/>
      <w:r w:rsidR="00356299" w:rsidRPr="00C056B1">
        <w:rPr>
          <w:rFonts w:eastAsiaTheme="minorHAnsi" w:cs="Consolas"/>
          <w:color w:val="17365D" w:themeColor="text2" w:themeShade="BF"/>
          <w:szCs w:val="19"/>
          <w:highlight w:val="white"/>
        </w:rPr>
        <w:t>PolyBozier</w:t>
      </w:r>
      <w:proofErr w:type="spellEnd"/>
      <w:r w:rsidR="00356299" w:rsidRPr="00356299">
        <w:rPr>
          <w:rFonts w:eastAsiaTheme="minorHAnsi" w:cs="Consolas"/>
          <w:color w:val="17365D" w:themeColor="text2" w:themeShade="BF"/>
          <w:szCs w:val="19"/>
          <w:highlight w:val="white"/>
          <w:lang w:val="ru-RU"/>
        </w:rPr>
        <w:t>()</w:t>
      </w:r>
      <w:r w:rsidR="001D7504">
        <w:rPr>
          <w:rFonts w:eastAsiaTheme="minorHAnsi" w:cs="Consolas"/>
          <w:color w:val="17365D" w:themeColor="text2" w:themeShade="BF"/>
          <w:szCs w:val="19"/>
          <w:highlight w:val="white"/>
          <w:lang w:val="ru-RU"/>
        </w:rPr>
        <w:t xml:space="preserve"> </w:t>
      </w:r>
      <w:r w:rsidR="00356299" w:rsidRPr="00356299">
        <w:rPr>
          <w:rFonts w:eastAsiaTheme="minorHAnsi" w:cs="Consolas"/>
          <w:color w:val="000000" w:themeColor="text1"/>
          <w:szCs w:val="19"/>
          <w:highlight w:val="white"/>
          <w:lang w:val="ru-RU"/>
        </w:rPr>
        <w:t>(</w:t>
      </w:r>
      <w:r w:rsidR="00356299">
        <w:rPr>
          <w:rFonts w:eastAsiaTheme="minorHAnsi" w:cs="Consolas"/>
          <w:color w:val="000000" w:themeColor="text1"/>
          <w:szCs w:val="19"/>
          <w:highlight w:val="white"/>
          <w:lang w:val="ru-RU"/>
        </w:rPr>
        <w:t>малинового</w:t>
      </w:r>
      <w:r w:rsidR="00356299" w:rsidRPr="00356299">
        <w:rPr>
          <w:rFonts w:eastAsiaTheme="minorHAnsi" w:cs="Consolas"/>
          <w:color w:val="000000" w:themeColor="text1"/>
          <w:szCs w:val="19"/>
          <w:highlight w:val="white"/>
          <w:lang w:val="ru-RU"/>
        </w:rPr>
        <w:t xml:space="preserve"> цвета</w:t>
      </w:r>
      <w:r w:rsidR="00356299">
        <w:rPr>
          <w:rFonts w:eastAsiaTheme="minorHAnsi" w:cs="Consolas"/>
          <w:color w:val="000000" w:themeColor="text1"/>
          <w:szCs w:val="19"/>
          <w:highlight w:val="white"/>
          <w:lang w:val="ru-RU"/>
        </w:rPr>
        <w:t>) и второй,</w:t>
      </w:r>
      <w:r w:rsidR="00356299" w:rsidRPr="00356299">
        <w:rPr>
          <w:rFonts w:eastAsiaTheme="minorHAnsi" w:cs="Consolas"/>
          <w:color w:val="000000" w:themeColor="text1"/>
          <w:szCs w:val="19"/>
          <w:highlight w:val="white"/>
          <w:lang w:val="ru-RU"/>
        </w:rPr>
        <w:t xml:space="preserve"> по параме</w:t>
      </w:r>
      <w:r w:rsidR="00356299">
        <w:rPr>
          <w:rFonts w:eastAsiaTheme="minorHAnsi" w:cs="Consolas"/>
          <w:color w:val="000000" w:themeColor="text1"/>
          <w:szCs w:val="19"/>
          <w:highlight w:val="white"/>
          <w:lang w:val="ru-RU"/>
        </w:rPr>
        <w:t xml:space="preserve">трическим уравнениям описывающим сплайны Безье (синего цвета). </w:t>
      </w:r>
    </w:p>
    <w:p w:rsidR="00067F34" w:rsidRPr="00067F34" w:rsidRDefault="00067F34" w:rsidP="00067F34">
      <w:pPr>
        <w:spacing w:after="296" w:line="360" w:lineRule="auto"/>
        <w:ind w:left="360"/>
        <w:rPr>
          <w:lang w:val="ru-RU"/>
        </w:rPr>
      </w:pPr>
      <w:bookmarkStart w:id="0" w:name="_GoBack"/>
      <w:bookmarkEnd w:id="0"/>
    </w:p>
    <w:p w:rsidR="00EC6826" w:rsidRPr="00067F34" w:rsidRDefault="00EC6826" w:rsidP="00954DF7">
      <w:pPr>
        <w:jc w:val="both"/>
        <w:rPr>
          <w:i/>
          <w:lang w:val="ru-RU"/>
        </w:rPr>
      </w:pPr>
    </w:p>
    <w:sectPr w:rsidR="00EC6826" w:rsidRPr="00067F34" w:rsidSect="00ED72D8">
      <w:footerReference w:type="default" r:id="rId9"/>
      <w:pgSz w:w="11906" w:h="16838"/>
      <w:pgMar w:top="1080" w:right="1080" w:bottom="1080" w:left="1080" w:header="677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150" w:rsidRDefault="008A7150" w:rsidP="0089547C">
      <w:r>
        <w:separator/>
      </w:r>
    </w:p>
  </w:endnote>
  <w:endnote w:type="continuationSeparator" w:id="0">
    <w:p w:rsidR="008A7150" w:rsidRDefault="008A7150" w:rsidP="0089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5E9" w:rsidRPr="00990E57" w:rsidRDefault="00AC45E9" w:rsidP="008954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150" w:rsidRDefault="008A7150" w:rsidP="0089547C">
      <w:r>
        <w:separator/>
      </w:r>
    </w:p>
  </w:footnote>
  <w:footnote w:type="continuationSeparator" w:id="0">
    <w:p w:rsidR="008A7150" w:rsidRDefault="008A7150" w:rsidP="0089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142"/>
    <w:multiLevelType w:val="hybridMultilevel"/>
    <w:tmpl w:val="891C5BE6"/>
    <w:lvl w:ilvl="0" w:tplc="FBA0C6C8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1DDC"/>
    <w:multiLevelType w:val="hybridMultilevel"/>
    <w:tmpl w:val="3BB860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0678"/>
    <w:multiLevelType w:val="hybridMultilevel"/>
    <w:tmpl w:val="3FF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B2BDD"/>
    <w:multiLevelType w:val="hybridMultilevel"/>
    <w:tmpl w:val="FEEA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7C5D"/>
    <w:multiLevelType w:val="hybridMultilevel"/>
    <w:tmpl w:val="CCC67232"/>
    <w:lvl w:ilvl="0" w:tplc="F0989BB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6E65"/>
    <w:multiLevelType w:val="hybridMultilevel"/>
    <w:tmpl w:val="0CD25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55BE"/>
    <w:multiLevelType w:val="hybridMultilevel"/>
    <w:tmpl w:val="23EEE368"/>
    <w:lvl w:ilvl="0" w:tplc="11D8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D7CF1"/>
    <w:multiLevelType w:val="hybridMultilevel"/>
    <w:tmpl w:val="D77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E3319"/>
    <w:multiLevelType w:val="hybridMultilevel"/>
    <w:tmpl w:val="0414F2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ABD4E0B"/>
    <w:multiLevelType w:val="hybridMultilevel"/>
    <w:tmpl w:val="7ADE08C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2C2379C4"/>
    <w:multiLevelType w:val="hybridMultilevel"/>
    <w:tmpl w:val="4B36A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C45E0"/>
    <w:multiLevelType w:val="hybridMultilevel"/>
    <w:tmpl w:val="57D87224"/>
    <w:lvl w:ilvl="0" w:tplc="FF3A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3850C0"/>
    <w:multiLevelType w:val="hybridMultilevel"/>
    <w:tmpl w:val="3A5A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86024"/>
    <w:multiLevelType w:val="hybridMultilevel"/>
    <w:tmpl w:val="E1DC37F2"/>
    <w:lvl w:ilvl="0" w:tplc="D93E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51483"/>
    <w:multiLevelType w:val="hybridMultilevel"/>
    <w:tmpl w:val="9FE0D9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D63D1"/>
    <w:multiLevelType w:val="hybridMultilevel"/>
    <w:tmpl w:val="FE443EA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3AE2375C"/>
    <w:multiLevelType w:val="hybridMultilevel"/>
    <w:tmpl w:val="1BECAA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DE81DA6"/>
    <w:multiLevelType w:val="hybridMultilevel"/>
    <w:tmpl w:val="53CE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65F78"/>
    <w:multiLevelType w:val="hybridMultilevel"/>
    <w:tmpl w:val="1D5463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53752C"/>
    <w:multiLevelType w:val="hybridMultilevel"/>
    <w:tmpl w:val="892CB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5532"/>
    <w:multiLevelType w:val="hybridMultilevel"/>
    <w:tmpl w:val="F3A21132"/>
    <w:lvl w:ilvl="0" w:tplc="7794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BF6205"/>
    <w:multiLevelType w:val="hybridMultilevel"/>
    <w:tmpl w:val="4EB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6648B"/>
    <w:multiLevelType w:val="hybridMultilevel"/>
    <w:tmpl w:val="C4DCE53C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B9F5294"/>
    <w:multiLevelType w:val="hybridMultilevel"/>
    <w:tmpl w:val="7F4C1450"/>
    <w:lvl w:ilvl="0" w:tplc="44DA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43460"/>
    <w:multiLevelType w:val="hybridMultilevel"/>
    <w:tmpl w:val="F55C57A2"/>
    <w:lvl w:ilvl="0" w:tplc="5CAE12DA">
      <w:start w:val="1"/>
      <w:numFmt w:val="decimal"/>
      <w:lvlText w:val="%1"/>
      <w:lvlJc w:val="left"/>
      <w:pPr>
        <w:ind w:left="9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EC372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D31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0C33A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8C0B2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81362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D3B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D0C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E271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8F1926"/>
    <w:multiLevelType w:val="hybridMultilevel"/>
    <w:tmpl w:val="8B70A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066FB"/>
    <w:multiLevelType w:val="hybridMultilevel"/>
    <w:tmpl w:val="5EEE3F0C"/>
    <w:lvl w:ilvl="0" w:tplc="224044D0">
      <w:start w:val="1"/>
      <w:numFmt w:val="decimal"/>
      <w:lvlText w:val="%1."/>
      <w:lvlJc w:val="left"/>
      <w:pPr>
        <w:ind w:left="4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2" w:hanging="360"/>
      </w:pPr>
    </w:lvl>
    <w:lvl w:ilvl="2" w:tplc="0409001B" w:tentative="1">
      <w:start w:val="1"/>
      <w:numFmt w:val="lowerRoman"/>
      <w:lvlText w:val="%3."/>
      <w:lvlJc w:val="right"/>
      <w:pPr>
        <w:ind w:left="5832" w:hanging="180"/>
      </w:pPr>
    </w:lvl>
    <w:lvl w:ilvl="3" w:tplc="0409000F" w:tentative="1">
      <w:start w:val="1"/>
      <w:numFmt w:val="decimal"/>
      <w:lvlText w:val="%4."/>
      <w:lvlJc w:val="left"/>
      <w:pPr>
        <w:ind w:left="6552" w:hanging="360"/>
      </w:pPr>
    </w:lvl>
    <w:lvl w:ilvl="4" w:tplc="04090019" w:tentative="1">
      <w:start w:val="1"/>
      <w:numFmt w:val="lowerLetter"/>
      <w:lvlText w:val="%5."/>
      <w:lvlJc w:val="left"/>
      <w:pPr>
        <w:ind w:left="7272" w:hanging="360"/>
      </w:pPr>
    </w:lvl>
    <w:lvl w:ilvl="5" w:tplc="0409001B" w:tentative="1">
      <w:start w:val="1"/>
      <w:numFmt w:val="lowerRoman"/>
      <w:lvlText w:val="%6."/>
      <w:lvlJc w:val="right"/>
      <w:pPr>
        <w:ind w:left="7992" w:hanging="180"/>
      </w:pPr>
    </w:lvl>
    <w:lvl w:ilvl="6" w:tplc="0409000F" w:tentative="1">
      <w:start w:val="1"/>
      <w:numFmt w:val="decimal"/>
      <w:lvlText w:val="%7."/>
      <w:lvlJc w:val="left"/>
      <w:pPr>
        <w:ind w:left="8712" w:hanging="360"/>
      </w:pPr>
    </w:lvl>
    <w:lvl w:ilvl="7" w:tplc="04090019" w:tentative="1">
      <w:start w:val="1"/>
      <w:numFmt w:val="lowerLetter"/>
      <w:lvlText w:val="%8."/>
      <w:lvlJc w:val="left"/>
      <w:pPr>
        <w:ind w:left="9432" w:hanging="360"/>
      </w:pPr>
    </w:lvl>
    <w:lvl w:ilvl="8" w:tplc="0409001B" w:tentative="1">
      <w:start w:val="1"/>
      <w:numFmt w:val="lowerRoman"/>
      <w:lvlText w:val="%9."/>
      <w:lvlJc w:val="right"/>
      <w:pPr>
        <w:ind w:left="10152" w:hanging="180"/>
      </w:pPr>
    </w:lvl>
  </w:abstractNum>
  <w:abstractNum w:abstractNumId="27" w15:restartNumberingAfterBreak="0">
    <w:nsid w:val="52D86B75"/>
    <w:multiLevelType w:val="hybridMultilevel"/>
    <w:tmpl w:val="219476A6"/>
    <w:lvl w:ilvl="0" w:tplc="1B223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397A62"/>
    <w:multiLevelType w:val="hybridMultilevel"/>
    <w:tmpl w:val="CADAA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85AF4"/>
    <w:multiLevelType w:val="hybridMultilevel"/>
    <w:tmpl w:val="2B8604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55E57A20"/>
    <w:multiLevelType w:val="hybridMultilevel"/>
    <w:tmpl w:val="5D70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D33FD"/>
    <w:multiLevelType w:val="hybridMultilevel"/>
    <w:tmpl w:val="5B16F60A"/>
    <w:lvl w:ilvl="0" w:tplc="0582CF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F5725"/>
    <w:multiLevelType w:val="hybridMultilevel"/>
    <w:tmpl w:val="B86E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0D6034"/>
    <w:multiLevelType w:val="hybridMultilevel"/>
    <w:tmpl w:val="EF5413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6BC16A8"/>
    <w:multiLevelType w:val="hybridMultilevel"/>
    <w:tmpl w:val="5A12EE30"/>
    <w:lvl w:ilvl="0" w:tplc="0D84BD72">
      <w:start w:val="4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2554F1"/>
    <w:multiLevelType w:val="hybridMultilevel"/>
    <w:tmpl w:val="D04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B168F"/>
    <w:multiLevelType w:val="multilevel"/>
    <w:tmpl w:val="114040C2"/>
    <w:lvl w:ilvl="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hint="default"/>
      </w:rPr>
    </w:lvl>
  </w:abstractNum>
  <w:abstractNum w:abstractNumId="37" w15:restartNumberingAfterBreak="0">
    <w:nsid w:val="712A30B8"/>
    <w:multiLevelType w:val="hybridMultilevel"/>
    <w:tmpl w:val="5688F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B4052"/>
    <w:multiLevelType w:val="multilevel"/>
    <w:tmpl w:val="83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D7A93"/>
    <w:multiLevelType w:val="hybridMultilevel"/>
    <w:tmpl w:val="6D7000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E199E"/>
    <w:multiLevelType w:val="hybridMultilevel"/>
    <w:tmpl w:val="9DCC44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B3E27"/>
    <w:multiLevelType w:val="hybridMultilevel"/>
    <w:tmpl w:val="45FE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9"/>
  </w:num>
  <w:num w:numId="4">
    <w:abstractNumId w:val="13"/>
  </w:num>
  <w:num w:numId="5">
    <w:abstractNumId w:val="11"/>
  </w:num>
  <w:num w:numId="6">
    <w:abstractNumId w:val="29"/>
  </w:num>
  <w:num w:numId="7">
    <w:abstractNumId w:val="16"/>
  </w:num>
  <w:num w:numId="8">
    <w:abstractNumId w:val="8"/>
  </w:num>
  <w:num w:numId="9">
    <w:abstractNumId w:val="33"/>
  </w:num>
  <w:num w:numId="10">
    <w:abstractNumId w:val="35"/>
  </w:num>
  <w:num w:numId="11">
    <w:abstractNumId w:val="21"/>
  </w:num>
  <w:num w:numId="12">
    <w:abstractNumId w:val="25"/>
  </w:num>
  <w:num w:numId="13">
    <w:abstractNumId w:val="27"/>
  </w:num>
  <w:num w:numId="14">
    <w:abstractNumId w:val="31"/>
  </w:num>
  <w:num w:numId="15">
    <w:abstractNumId w:val="17"/>
  </w:num>
  <w:num w:numId="16">
    <w:abstractNumId w:val="1"/>
  </w:num>
  <w:num w:numId="17">
    <w:abstractNumId w:val="15"/>
  </w:num>
  <w:num w:numId="18">
    <w:abstractNumId w:val="23"/>
  </w:num>
  <w:num w:numId="19">
    <w:abstractNumId w:val="18"/>
  </w:num>
  <w:num w:numId="20">
    <w:abstractNumId w:val="6"/>
  </w:num>
  <w:num w:numId="21">
    <w:abstractNumId w:val="20"/>
  </w:num>
  <w:num w:numId="22">
    <w:abstractNumId w:val="34"/>
  </w:num>
  <w:num w:numId="23">
    <w:abstractNumId w:val="22"/>
  </w:num>
  <w:num w:numId="24">
    <w:abstractNumId w:val="2"/>
  </w:num>
  <w:num w:numId="25">
    <w:abstractNumId w:val="30"/>
  </w:num>
  <w:num w:numId="26">
    <w:abstractNumId w:val="7"/>
  </w:num>
  <w:num w:numId="27">
    <w:abstractNumId w:val="3"/>
  </w:num>
  <w:num w:numId="28">
    <w:abstractNumId w:val="37"/>
  </w:num>
  <w:num w:numId="29">
    <w:abstractNumId w:val="32"/>
  </w:num>
  <w:num w:numId="30">
    <w:abstractNumId w:val="28"/>
  </w:num>
  <w:num w:numId="31">
    <w:abstractNumId w:val="19"/>
  </w:num>
  <w:num w:numId="32">
    <w:abstractNumId w:val="40"/>
  </w:num>
  <w:num w:numId="33">
    <w:abstractNumId w:val="9"/>
  </w:num>
  <w:num w:numId="34">
    <w:abstractNumId w:val="10"/>
  </w:num>
  <w:num w:numId="35">
    <w:abstractNumId w:val="12"/>
  </w:num>
  <w:num w:numId="36">
    <w:abstractNumId w:val="24"/>
  </w:num>
  <w:num w:numId="37">
    <w:abstractNumId w:val="38"/>
  </w:num>
  <w:num w:numId="38">
    <w:abstractNumId w:val="36"/>
  </w:num>
  <w:num w:numId="39">
    <w:abstractNumId w:val="41"/>
  </w:num>
  <w:num w:numId="40">
    <w:abstractNumId w:val="0"/>
  </w:num>
  <w:num w:numId="41">
    <w:abstractNumId w:val="2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AB"/>
    <w:rsid w:val="0000615F"/>
    <w:rsid w:val="00026E82"/>
    <w:rsid w:val="00035A2B"/>
    <w:rsid w:val="00044846"/>
    <w:rsid w:val="000502BC"/>
    <w:rsid w:val="00067F34"/>
    <w:rsid w:val="00080553"/>
    <w:rsid w:val="000818D4"/>
    <w:rsid w:val="00092F14"/>
    <w:rsid w:val="000961C9"/>
    <w:rsid w:val="0009690A"/>
    <w:rsid w:val="000C1209"/>
    <w:rsid w:val="000C2B8C"/>
    <w:rsid w:val="000C2D3B"/>
    <w:rsid w:val="000C40ED"/>
    <w:rsid w:val="00101403"/>
    <w:rsid w:val="001074C9"/>
    <w:rsid w:val="00156981"/>
    <w:rsid w:val="00157C15"/>
    <w:rsid w:val="00170004"/>
    <w:rsid w:val="00192461"/>
    <w:rsid w:val="001B0C78"/>
    <w:rsid w:val="001B1F7E"/>
    <w:rsid w:val="001D7504"/>
    <w:rsid w:val="001D78A5"/>
    <w:rsid w:val="00204EB2"/>
    <w:rsid w:val="002052E2"/>
    <w:rsid w:val="0020579E"/>
    <w:rsid w:val="002074F1"/>
    <w:rsid w:val="002119A0"/>
    <w:rsid w:val="0022144A"/>
    <w:rsid w:val="00223393"/>
    <w:rsid w:val="0024197C"/>
    <w:rsid w:val="002421F6"/>
    <w:rsid w:val="00266B2A"/>
    <w:rsid w:val="002B38BC"/>
    <w:rsid w:val="002C4FB7"/>
    <w:rsid w:val="002C4FE2"/>
    <w:rsid w:val="002D542F"/>
    <w:rsid w:val="002D6742"/>
    <w:rsid w:val="002E0901"/>
    <w:rsid w:val="00330BB9"/>
    <w:rsid w:val="00356299"/>
    <w:rsid w:val="00386195"/>
    <w:rsid w:val="003A2980"/>
    <w:rsid w:val="003B23B8"/>
    <w:rsid w:val="003C1E11"/>
    <w:rsid w:val="003D3BF9"/>
    <w:rsid w:val="003F0EAB"/>
    <w:rsid w:val="003F2EC3"/>
    <w:rsid w:val="003F4B4C"/>
    <w:rsid w:val="00413E1D"/>
    <w:rsid w:val="00451A1F"/>
    <w:rsid w:val="0048354E"/>
    <w:rsid w:val="004A02BB"/>
    <w:rsid w:val="004A7D90"/>
    <w:rsid w:val="004C6F34"/>
    <w:rsid w:val="004D3DE9"/>
    <w:rsid w:val="004D6ADD"/>
    <w:rsid w:val="00531E24"/>
    <w:rsid w:val="005663C5"/>
    <w:rsid w:val="00582703"/>
    <w:rsid w:val="005E29EB"/>
    <w:rsid w:val="005E5770"/>
    <w:rsid w:val="00600431"/>
    <w:rsid w:val="00623FDF"/>
    <w:rsid w:val="00634D47"/>
    <w:rsid w:val="006442D7"/>
    <w:rsid w:val="006A5ACA"/>
    <w:rsid w:val="006C4503"/>
    <w:rsid w:val="006F5A89"/>
    <w:rsid w:val="007063B6"/>
    <w:rsid w:val="007408BB"/>
    <w:rsid w:val="00742835"/>
    <w:rsid w:val="007904A8"/>
    <w:rsid w:val="00796BC6"/>
    <w:rsid w:val="007A7E8A"/>
    <w:rsid w:val="00800AB6"/>
    <w:rsid w:val="00805E03"/>
    <w:rsid w:val="00820888"/>
    <w:rsid w:val="00832C03"/>
    <w:rsid w:val="00876DF9"/>
    <w:rsid w:val="008821DB"/>
    <w:rsid w:val="00893E89"/>
    <w:rsid w:val="0089547C"/>
    <w:rsid w:val="00896F2C"/>
    <w:rsid w:val="00897B6C"/>
    <w:rsid w:val="008A6519"/>
    <w:rsid w:val="008A7150"/>
    <w:rsid w:val="008C79F0"/>
    <w:rsid w:val="008D4A03"/>
    <w:rsid w:val="008E0F9B"/>
    <w:rsid w:val="008E5091"/>
    <w:rsid w:val="008F02AD"/>
    <w:rsid w:val="00907BA0"/>
    <w:rsid w:val="00937163"/>
    <w:rsid w:val="00954DF7"/>
    <w:rsid w:val="0097303C"/>
    <w:rsid w:val="00973F03"/>
    <w:rsid w:val="00983DDC"/>
    <w:rsid w:val="00990E57"/>
    <w:rsid w:val="009E7422"/>
    <w:rsid w:val="00A17A37"/>
    <w:rsid w:val="00A35B1E"/>
    <w:rsid w:val="00A42638"/>
    <w:rsid w:val="00A704E1"/>
    <w:rsid w:val="00A73760"/>
    <w:rsid w:val="00A92B5F"/>
    <w:rsid w:val="00AA0FB1"/>
    <w:rsid w:val="00AA3DBF"/>
    <w:rsid w:val="00AC316B"/>
    <w:rsid w:val="00AC45E9"/>
    <w:rsid w:val="00AD60F1"/>
    <w:rsid w:val="00AE7C68"/>
    <w:rsid w:val="00B05047"/>
    <w:rsid w:val="00B140EE"/>
    <w:rsid w:val="00B442B7"/>
    <w:rsid w:val="00B45742"/>
    <w:rsid w:val="00B60B70"/>
    <w:rsid w:val="00B62CCE"/>
    <w:rsid w:val="00B6750D"/>
    <w:rsid w:val="00B863FB"/>
    <w:rsid w:val="00BE11F3"/>
    <w:rsid w:val="00BE6519"/>
    <w:rsid w:val="00C432BE"/>
    <w:rsid w:val="00C45CC6"/>
    <w:rsid w:val="00C542BC"/>
    <w:rsid w:val="00C64680"/>
    <w:rsid w:val="00C701C9"/>
    <w:rsid w:val="00C900FF"/>
    <w:rsid w:val="00C90641"/>
    <w:rsid w:val="00C9155E"/>
    <w:rsid w:val="00CA3FC0"/>
    <w:rsid w:val="00CD4B01"/>
    <w:rsid w:val="00CE0024"/>
    <w:rsid w:val="00CF3E2E"/>
    <w:rsid w:val="00D03FBA"/>
    <w:rsid w:val="00D12113"/>
    <w:rsid w:val="00D55952"/>
    <w:rsid w:val="00D63AC4"/>
    <w:rsid w:val="00D649AF"/>
    <w:rsid w:val="00D66908"/>
    <w:rsid w:val="00D66DC2"/>
    <w:rsid w:val="00D956C3"/>
    <w:rsid w:val="00DA65BA"/>
    <w:rsid w:val="00DE0612"/>
    <w:rsid w:val="00DF1BD2"/>
    <w:rsid w:val="00E20AB8"/>
    <w:rsid w:val="00E23EC2"/>
    <w:rsid w:val="00E32931"/>
    <w:rsid w:val="00E65C57"/>
    <w:rsid w:val="00E91608"/>
    <w:rsid w:val="00E91698"/>
    <w:rsid w:val="00EC5B0F"/>
    <w:rsid w:val="00EC6826"/>
    <w:rsid w:val="00ED0318"/>
    <w:rsid w:val="00ED3A13"/>
    <w:rsid w:val="00ED72D8"/>
    <w:rsid w:val="00EF113E"/>
    <w:rsid w:val="00F02F00"/>
    <w:rsid w:val="00F14A26"/>
    <w:rsid w:val="00F15FBB"/>
    <w:rsid w:val="00F20203"/>
    <w:rsid w:val="00F87549"/>
    <w:rsid w:val="00FB795B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6CBA"/>
  <w15:docId w15:val="{2F5393C1-C427-49FC-95A8-A0CB1BF5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3A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B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4B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4B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4B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9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54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47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54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7C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rsid w:val="00990E57"/>
    <w:rPr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rsid w:val="00990E57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83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DF9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D64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426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4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2D7"/>
    <w:rPr>
      <w:rFonts w:ascii="Courier New" w:eastAsia="Times New Roman" w:hAnsi="Courier New" w:cs="Courier New"/>
      <w:lang w:val="en-US" w:eastAsia="en-US"/>
    </w:rPr>
  </w:style>
  <w:style w:type="paragraph" w:styleId="NoSpacing">
    <w:name w:val="No Spacing"/>
    <w:uiPriority w:val="1"/>
    <w:qFormat/>
    <w:rsid w:val="00600431"/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F4B4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F4B4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F4B4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F4B4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F4B4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60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AD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FE648-BE3A-486D-83E8-8112703F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Xenia Zebra</cp:lastModifiedBy>
  <cp:revision>66</cp:revision>
  <cp:lastPrinted>2017-02-20T19:11:00Z</cp:lastPrinted>
  <dcterms:created xsi:type="dcterms:W3CDTF">2016-02-19T17:39:00Z</dcterms:created>
  <dcterms:modified xsi:type="dcterms:W3CDTF">2017-03-14T21:07:00Z</dcterms:modified>
</cp:coreProperties>
</file>