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F8F3" w14:textId="1EC59085" w:rsidR="001B2CF0" w:rsidRPr="001B2CF0" w:rsidRDefault="001B2CF0" w:rsidP="001B2CF0">
      <w:pPr>
        <w:rPr>
          <w:b/>
          <w:bCs/>
          <w:sz w:val="28"/>
          <w:szCs w:val="28"/>
        </w:rPr>
      </w:pPr>
      <w:r w:rsidRPr="001B2CF0">
        <w:rPr>
          <w:b/>
          <w:bCs/>
          <w:sz w:val="28"/>
          <w:szCs w:val="28"/>
        </w:rPr>
        <w:t xml:space="preserve">Proyecto </w:t>
      </w:r>
      <w:proofErr w:type="spellStart"/>
      <w:r w:rsidRPr="001B2CF0">
        <w:rPr>
          <w:b/>
          <w:bCs/>
          <w:sz w:val="28"/>
          <w:szCs w:val="28"/>
        </w:rPr>
        <w:t>TallerPro</w:t>
      </w:r>
      <w:proofErr w:type="spellEnd"/>
      <w:r w:rsidRPr="001B2CF0">
        <w:rPr>
          <w:b/>
          <w:bCs/>
          <w:sz w:val="28"/>
          <w:szCs w:val="28"/>
        </w:rPr>
        <w:t xml:space="preserve"> -</w:t>
      </w:r>
      <w:r w:rsidRPr="001B2CF0">
        <w:rPr>
          <w:b/>
          <w:bCs/>
          <w:sz w:val="28"/>
          <w:szCs w:val="28"/>
        </w:rPr>
        <w:t xml:space="preserve"> </w:t>
      </w:r>
      <w:r w:rsidRPr="001B2CF0">
        <w:rPr>
          <w:b/>
          <w:bCs/>
          <w:sz w:val="28"/>
          <w:szCs w:val="28"/>
        </w:rPr>
        <w:t>(07/09/2026)</w:t>
      </w:r>
    </w:p>
    <w:p w14:paraId="23B33A40" w14:textId="1976A6D1" w:rsidR="001B2CF0" w:rsidRPr="001B2CF0" w:rsidRDefault="001B2CF0" w:rsidP="001B2CF0">
      <w:pPr>
        <w:rPr>
          <w:b/>
          <w:bCs/>
        </w:rPr>
      </w:pPr>
      <w:r w:rsidRPr="001B2CF0">
        <w:rPr>
          <w:b/>
          <w:bCs/>
        </w:rPr>
        <w:t xml:space="preserve"> Objetivo</w:t>
      </w:r>
    </w:p>
    <w:p w14:paraId="2DCE7707" w14:textId="77777777" w:rsidR="001B2CF0" w:rsidRPr="001B2CF0" w:rsidRDefault="001B2CF0" w:rsidP="001B2CF0">
      <w:r w:rsidRPr="001B2CF0">
        <w:t>El proyecto busca crear un sistema de gestión para un taller de reparación de equipos. La meta es organizar la información de clientes, equipos, órdenes de reparación y facturación, asegurando un flujo claro y controlado de datos.</w:t>
      </w:r>
    </w:p>
    <w:p w14:paraId="4F97EC2D" w14:textId="77777777" w:rsidR="006902BD" w:rsidRDefault="006902BD" w:rsidP="001B2CF0">
      <w:pPr>
        <w:rPr>
          <w:b/>
          <w:bCs/>
        </w:rPr>
      </w:pPr>
    </w:p>
    <w:p w14:paraId="6D0F7C19" w14:textId="3F20772E" w:rsidR="001B2CF0" w:rsidRPr="001B2CF0" w:rsidRDefault="009175A9" w:rsidP="001B2CF0">
      <w:pPr>
        <w:rPr>
          <w:b/>
          <w:bCs/>
        </w:rPr>
      </w:pPr>
      <w:r>
        <w:rPr>
          <w:b/>
          <w:bCs/>
        </w:rPr>
        <w:t>1</w:t>
      </w:r>
      <w:r w:rsidRPr="009175A9">
        <w:rPr>
          <w:b/>
          <w:bCs/>
        </w:rPr>
        <w:t>. Diseño de Base de Datos</w:t>
      </w:r>
    </w:p>
    <w:tbl>
      <w:tblPr>
        <w:tblW w:w="8944" w:type="dxa"/>
        <w:tblCellSpacing w:w="15" w:type="dxa"/>
        <w:tblInd w:w="-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57"/>
        <w:gridCol w:w="3552"/>
        <w:gridCol w:w="2739"/>
      </w:tblGrid>
      <w:tr w:rsidR="001B2CF0" w:rsidRPr="001B2CF0" w14:paraId="5B3B0990" w14:textId="77777777" w:rsidTr="006902BD">
        <w:trPr>
          <w:tblHeader/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18B6AF" w14:textId="22C89A8E" w:rsidR="001B2CF0" w:rsidRPr="001B2CF0" w:rsidRDefault="006902BD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N.º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2504C1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Tabla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344E43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Propósito</w:t>
            </w:r>
          </w:p>
        </w:tc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AB146A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Relación principal</w:t>
            </w:r>
          </w:p>
        </w:tc>
      </w:tr>
      <w:tr w:rsidR="001B2CF0" w:rsidRPr="001B2CF0" w14:paraId="494F07B8" w14:textId="77777777" w:rsidTr="006902BD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EAB81A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1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A5684F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Clientes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4E48" w14:textId="77777777" w:rsidR="001B2CF0" w:rsidRPr="006902BD" w:rsidRDefault="001B2CF0" w:rsidP="001B2CF0">
            <w:r w:rsidRPr="006902BD">
              <w:t>Almacena los datos de los clientes.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AF7BF" w14:textId="77777777" w:rsidR="001B2CF0" w:rsidRPr="006902BD" w:rsidRDefault="001B2CF0" w:rsidP="001B2CF0">
            <w:r w:rsidRPr="006902BD">
              <w:t>1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N con </w:t>
            </w:r>
            <w:r w:rsidRPr="006902BD">
              <w:rPr>
                <w:i/>
                <w:iCs/>
              </w:rPr>
              <w:t>Equipos</w:t>
            </w:r>
          </w:p>
        </w:tc>
      </w:tr>
      <w:tr w:rsidR="001B2CF0" w:rsidRPr="001B2CF0" w14:paraId="1075122B" w14:textId="77777777" w:rsidTr="006902BD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</w:tcBorders>
            <w:vAlign w:val="center"/>
            <w:hideMark/>
          </w:tcPr>
          <w:p w14:paraId="77E7F38F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2</w:t>
            </w:r>
          </w:p>
        </w:tc>
        <w:tc>
          <w:tcPr>
            <w:tcW w:w="1827" w:type="dxa"/>
            <w:tcBorders>
              <w:left w:val="single" w:sz="4" w:space="0" w:color="auto"/>
            </w:tcBorders>
            <w:vAlign w:val="center"/>
            <w:hideMark/>
          </w:tcPr>
          <w:p w14:paraId="1877AD5D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Equipos</w:t>
            </w:r>
          </w:p>
        </w:tc>
        <w:tc>
          <w:tcPr>
            <w:tcW w:w="352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42785D" w14:textId="77777777" w:rsidR="001B2CF0" w:rsidRPr="006902BD" w:rsidRDefault="001B2CF0" w:rsidP="001B2CF0">
            <w:r w:rsidRPr="006902BD">
              <w:t>Registra los equipos asociados a cada cliente.</w:t>
            </w:r>
          </w:p>
        </w:tc>
        <w:tc>
          <w:tcPr>
            <w:tcW w:w="2694" w:type="dxa"/>
            <w:tcBorders>
              <w:right w:val="single" w:sz="4" w:space="0" w:color="auto"/>
            </w:tcBorders>
            <w:vAlign w:val="center"/>
            <w:hideMark/>
          </w:tcPr>
          <w:p w14:paraId="0B106EBD" w14:textId="77777777" w:rsidR="001B2CF0" w:rsidRPr="006902BD" w:rsidRDefault="001B2CF0" w:rsidP="001B2CF0">
            <w:r w:rsidRPr="006902BD">
              <w:t>N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1 con </w:t>
            </w:r>
            <w:r w:rsidRPr="006902BD">
              <w:rPr>
                <w:i/>
                <w:iCs/>
              </w:rPr>
              <w:t>Clientes</w:t>
            </w:r>
          </w:p>
        </w:tc>
      </w:tr>
      <w:tr w:rsidR="001B2CF0" w:rsidRPr="001B2CF0" w14:paraId="595455CA" w14:textId="77777777" w:rsidTr="006902BD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46B65D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3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CEF736" w14:textId="349F4380" w:rsidR="001B2CF0" w:rsidRPr="001B2CF0" w:rsidRDefault="006902BD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Ordenes Reparación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E9BF9" w14:textId="77777777" w:rsidR="001B2CF0" w:rsidRPr="006902BD" w:rsidRDefault="001B2CF0" w:rsidP="001B2CF0">
            <w:r w:rsidRPr="006902BD">
              <w:t>Tabla central del sistema; gestiona las reparaciones.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72A1" w14:textId="082B9E04" w:rsidR="001B2CF0" w:rsidRPr="006902BD" w:rsidRDefault="001B2CF0" w:rsidP="001B2CF0">
            <w:r w:rsidRPr="006902BD">
              <w:t>N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1 con </w:t>
            </w:r>
            <w:r w:rsidRPr="006902BD">
              <w:rPr>
                <w:i/>
                <w:iCs/>
              </w:rPr>
              <w:t>Equipos</w:t>
            </w:r>
            <w:r w:rsidRPr="006902BD">
              <w:t xml:space="preserve"> y </w:t>
            </w:r>
            <w:r w:rsidR="006902BD" w:rsidRPr="006902BD">
              <w:rPr>
                <w:i/>
                <w:iCs/>
              </w:rPr>
              <w:t>Estados Orden</w:t>
            </w:r>
          </w:p>
        </w:tc>
      </w:tr>
      <w:tr w:rsidR="001B2CF0" w:rsidRPr="001B2CF0" w14:paraId="31C3D2EC" w14:textId="77777777" w:rsidTr="006902BD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6C1548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4</w:t>
            </w:r>
          </w:p>
        </w:tc>
        <w:tc>
          <w:tcPr>
            <w:tcW w:w="182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79180A" w14:textId="45A1F013" w:rsidR="001B2CF0" w:rsidRPr="001B2CF0" w:rsidRDefault="006902BD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Estados Orden</w:t>
            </w:r>
          </w:p>
        </w:tc>
        <w:tc>
          <w:tcPr>
            <w:tcW w:w="35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C09E8" w14:textId="77777777" w:rsidR="001B2CF0" w:rsidRPr="006902BD" w:rsidRDefault="001B2CF0" w:rsidP="001B2CF0">
            <w:r w:rsidRPr="006902BD">
              <w:t>Define los estados del proceso de reparación.</w:t>
            </w:r>
          </w:p>
        </w:tc>
        <w:tc>
          <w:tcPr>
            <w:tcW w:w="269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4CDB2" w14:textId="74F8AAD4" w:rsidR="001B2CF0" w:rsidRPr="006902BD" w:rsidRDefault="001B2CF0" w:rsidP="001B2CF0">
            <w:r w:rsidRPr="006902BD">
              <w:t>1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N con </w:t>
            </w:r>
            <w:r w:rsidR="006902BD" w:rsidRPr="006902BD">
              <w:rPr>
                <w:i/>
                <w:iCs/>
              </w:rPr>
              <w:t>Ordenes Reparación</w:t>
            </w:r>
          </w:p>
        </w:tc>
      </w:tr>
      <w:tr w:rsidR="001B2CF0" w:rsidRPr="001B2CF0" w14:paraId="047599F9" w14:textId="77777777" w:rsidTr="006902BD">
        <w:trPr>
          <w:tblCellSpacing w:w="15" w:type="dxa"/>
        </w:trPr>
        <w:tc>
          <w:tcPr>
            <w:tcW w:w="751" w:type="dxa"/>
            <w:tcBorders>
              <w:left w:val="single" w:sz="4" w:space="0" w:color="auto"/>
            </w:tcBorders>
            <w:vAlign w:val="center"/>
            <w:hideMark/>
          </w:tcPr>
          <w:p w14:paraId="407F767C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5</w:t>
            </w:r>
          </w:p>
        </w:tc>
        <w:tc>
          <w:tcPr>
            <w:tcW w:w="1827" w:type="dxa"/>
            <w:tcBorders>
              <w:left w:val="single" w:sz="4" w:space="0" w:color="auto"/>
            </w:tcBorders>
            <w:vAlign w:val="center"/>
            <w:hideMark/>
          </w:tcPr>
          <w:p w14:paraId="74F14936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Facturas</w:t>
            </w:r>
          </w:p>
        </w:tc>
        <w:tc>
          <w:tcPr>
            <w:tcW w:w="352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929879" w14:textId="77777777" w:rsidR="001B2CF0" w:rsidRPr="006902BD" w:rsidRDefault="001B2CF0" w:rsidP="001B2CF0">
            <w:r w:rsidRPr="006902BD">
              <w:t>Registra la facturación de cada orden.</w:t>
            </w:r>
          </w:p>
        </w:tc>
        <w:tc>
          <w:tcPr>
            <w:tcW w:w="2694" w:type="dxa"/>
            <w:tcBorders>
              <w:right w:val="single" w:sz="4" w:space="0" w:color="auto"/>
            </w:tcBorders>
            <w:vAlign w:val="center"/>
            <w:hideMark/>
          </w:tcPr>
          <w:p w14:paraId="7DF03D89" w14:textId="307711FF" w:rsidR="001B2CF0" w:rsidRPr="006902BD" w:rsidRDefault="001B2CF0" w:rsidP="001B2CF0">
            <w:r w:rsidRPr="006902BD">
              <w:t>1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1 con </w:t>
            </w:r>
            <w:r w:rsidR="006902BD" w:rsidRPr="006902BD">
              <w:rPr>
                <w:i/>
                <w:iCs/>
              </w:rPr>
              <w:t>Ordenes Reparación</w:t>
            </w:r>
          </w:p>
        </w:tc>
      </w:tr>
      <w:tr w:rsidR="001B2CF0" w:rsidRPr="001B2CF0" w14:paraId="1BE36B40" w14:textId="77777777" w:rsidTr="006902BD">
        <w:trPr>
          <w:tblCellSpacing w:w="15" w:type="dxa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A099D5" w14:textId="77777777" w:rsidR="001B2CF0" w:rsidRPr="001B2CF0" w:rsidRDefault="001B2CF0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6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3A58F1" w14:textId="55DD5D9D" w:rsidR="001B2CF0" w:rsidRPr="001B2CF0" w:rsidRDefault="006902BD" w:rsidP="001B2CF0">
            <w:pPr>
              <w:rPr>
                <w:b/>
                <w:bCs/>
              </w:rPr>
            </w:pPr>
            <w:r w:rsidRPr="001B2CF0">
              <w:rPr>
                <w:b/>
                <w:bCs/>
              </w:rPr>
              <w:t>Detalle Factura</w:t>
            </w:r>
          </w:p>
        </w:tc>
        <w:tc>
          <w:tcPr>
            <w:tcW w:w="3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0A36" w14:textId="77777777" w:rsidR="001B2CF0" w:rsidRPr="006902BD" w:rsidRDefault="001B2CF0" w:rsidP="001B2CF0">
            <w:r w:rsidRPr="006902BD">
              <w:t>Detalla los conceptos de cada factura.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B2B4" w14:textId="77777777" w:rsidR="001B2CF0" w:rsidRPr="006902BD" w:rsidRDefault="001B2CF0" w:rsidP="001B2CF0">
            <w:r w:rsidRPr="006902BD">
              <w:t>1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rPr>
                <w:rFonts w:ascii="Aptos" w:hAnsi="Aptos" w:cs="Aptos"/>
              </w:rPr>
              <w:t>→</w:t>
            </w:r>
            <w:r w:rsidRPr="006902BD">
              <w:rPr>
                <w:rFonts w:ascii="Arial" w:hAnsi="Arial" w:cs="Arial"/>
              </w:rPr>
              <w:t> </w:t>
            </w:r>
            <w:r w:rsidRPr="006902BD">
              <w:t xml:space="preserve">N con </w:t>
            </w:r>
            <w:r w:rsidRPr="006902BD">
              <w:rPr>
                <w:i/>
                <w:iCs/>
              </w:rPr>
              <w:t>Facturas</w:t>
            </w:r>
          </w:p>
        </w:tc>
      </w:tr>
    </w:tbl>
    <w:p w14:paraId="544E851A" w14:textId="77777777" w:rsidR="001B2CF0" w:rsidRDefault="001B2CF0" w:rsidP="001B2CF0">
      <w:pPr>
        <w:rPr>
          <w:b/>
          <w:bCs/>
        </w:rPr>
      </w:pPr>
    </w:p>
    <w:p w14:paraId="42B1E21D" w14:textId="77777777" w:rsidR="009175A9" w:rsidRDefault="009175A9" w:rsidP="009175A9">
      <w:pPr>
        <w:rPr>
          <w:b/>
          <w:bCs/>
        </w:rPr>
      </w:pPr>
    </w:p>
    <w:p w14:paraId="0DF19F14" w14:textId="3D3C39B8" w:rsidR="009175A9" w:rsidRPr="009175A9" w:rsidRDefault="009175A9" w:rsidP="009175A9">
      <w:pPr>
        <w:rPr>
          <w:b/>
          <w:bCs/>
        </w:rPr>
      </w:pPr>
      <w:r w:rsidRPr="009175A9">
        <w:rPr>
          <w:b/>
          <w:bCs/>
        </w:rPr>
        <w:t>2. Diagrama Entidad</w:t>
      </w:r>
      <w:r w:rsidRPr="009175A9">
        <w:rPr>
          <w:b/>
          <w:bCs/>
        </w:rPr>
        <w:noBreakHyphen/>
        <w:t>Relación (DER)</w:t>
      </w:r>
    </w:p>
    <w:p w14:paraId="097073DF" w14:textId="77777777" w:rsidR="009175A9" w:rsidRPr="009175A9" w:rsidRDefault="009175A9" w:rsidP="009175A9">
      <w:pPr>
        <w:rPr>
          <w:b/>
          <w:bCs/>
        </w:rPr>
      </w:pPr>
      <w:r w:rsidRPr="009175A9">
        <w:rPr>
          <w:b/>
          <w:bCs/>
        </w:rPr>
        <w:t>Se elaboró y verificó el diagrama con las relaciones correctas:</w:t>
      </w:r>
    </w:p>
    <w:p w14:paraId="3A19EEEE" w14:textId="77777777" w:rsidR="009175A9" w:rsidRPr="009175A9" w:rsidRDefault="009175A9" w:rsidP="009175A9">
      <w:pPr>
        <w:numPr>
          <w:ilvl w:val="0"/>
          <w:numId w:val="4"/>
        </w:numPr>
      </w:pPr>
      <w:r w:rsidRPr="009175A9">
        <w:t>Cliente</w:t>
      </w:r>
      <w:r w:rsidRPr="009175A9">
        <w:rPr>
          <w:rFonts w:ascii="Arial" w:hAnsi="Arial" w:cs="Arial"/>
        </w:rPr>
        <w:t> </w:t>
      </w:r>
      <w:r w:rsidRPr="009175A9">
        <w:rPr>
          <w:rFonts w:ascii="Aptos" w:hAnsi="Aptos" w:cs="Aptos"/>
        </w:rPr>
        <w:t>→</w:t>
      </w:r>
      <w:r w:rsidRPr="009175A9">
        <w:rPr>
          <w:rFonts w:ascii="Arial" w:hAnsi="Arial" w:cs="Arial"/>
        </w:rPr>
        <w:t> </w:t>
      </w:r>
      <w:r w:rsidRPr="009175A9">
        <w:t>Equipos</w:t>
      </w:r>
      <w:r w:rsidRPr="009175A9">
        <w:rPr>
          <w:rFonts w:ascii="Arial" w:hAnsi="Arial" w:cs="Arial"/>
        </w:rPr>
        <w:t> </w:t>
      </w:r>
      <w:r w:rsidRPr="009175A9">
        <w:rPr>
          <w:rFonts w:ascii="Aptos" w:hAnsi="Aptos" w:cs="Aptos"/>
        </w:rPr>
        <w:t>→</w:t>
      </w:r>
      <w:r w:rsidRPr="009175A9">
        <w:rPr>
          <w:rFonts w:ascii="Arial" w:hAnsi="Arial" w:cs="Arial"/>
        </w:rPr>
        <w:t> </w:t>
      </w:r>
      <w:r w:rsidRPr="009175A9">
        <w:t>OrdenesReparacion</w:t>
      </w:r>
      <w:r w:rsidRPr="009175A9">
        <w:rPr>
          <w:rFonts w:ascii="Arial" w:hAnsi="Arial" w:cs="Arial"/>
        </w:rPr>
        <w:t> </w:t>
      </w:r>
      <w:r w:rsidRPr="009175A9">
        <w:rPr>
          <w:rFonts w:ascii="Aptos" w:hAnsi="Aptos" w:cs="Aptos"/>
        </w:rPr>
        <w:t>→</w:t>
      </w:r>
      <w:r w:rsidRPr="009175A9">
        <w:rPr>
          <w:rFonts w:ascii="Arial" w:hAnsi="Arial" w:cs="Arial"/>
        </w:rPr>
        <w:t> </w:t>
      </w:r>
      <w:r w:rsidRPr="009175A9">
        <w:t>Facturas</w:t>
      </w:r>
      <w:r w:rsidRPr="009175A9">
        <w:rPr>
          <w:rFonts w:ascii="Arial" w:hAnsi="Arial" w:cs="Arial"/>
        </w:rPr>
        <w:t> </w:t>
      </w:r>
      <w:r w:rsidRPr="009175A9">
        <w:rPr>
          <w:rFonts w:ascii="Aptos" w:hAnsi="Aptos" w:cs="Aptos"/>
        </w:rPr>
        <w:t>→</w:t>
      </w:r>
      <w:r w:rsidRPr="009175A9">
        <w:rPr>
          <w:rFonts w:ascii="Arial" w:hAnsi="Arial" w:cs="Arial"/>
        </w:rPr>
        <w:t> </w:t>
      </w:r>
      <w:r w:rsidRPr="009175A9">
        <w:t>DetalleFactura</w:t>
      </w:r>
    </w:p>
    <w:p w14:paraId="0FEFEDCA" w14:textId="7AABA37B" w:rsidR="009175A9" w:rsidRPr="009175A9" w:rsidRDefault="009175A9" w:rsidP="009175A9">
      <w:pPr>
        <w:numPr>
          <w:ilvl w:val="0"/>
          <w:numId w:val="4"/>
        </w:numPr>
      </w:pPr>
      <w:r w:rsidRPr="009175A9">
        <w:t>Estados Orden</w:t>
      </w:r>
      <w:r w:rsidRPr="009175A9">
        <w:t xml:space="preserve"> controla el flujo de cada orden.</w:t>
      </w:r>
    </w:p>
    <w:p w14:paraId="0282233F" w14:textId="77777777" w:rsidR="009175A9" w:rsidRPr="009175A9" w:rsidRDefault="009175A9" w:rsidP="009175A9">
      <w:pPr>
        <w:rPr>
          <w:b/>
          <w:bCs/>
        </w:rPr>
      </w:pPr>
      <w:r w:rsidRPr="009175A9">
        <w:t>El diseño fue validado visualmente en SQL</w:t>
      </w:r>
      <w:r w:rsidRPr="009175A9">
        <w:rPr>
          <w:rFonts w:ascii="Arial" w:hAnsi="Arial" w:cs="Arial"/>
        </w:rPr>
        <w:t> </w:t>
      </w:r>
      <w:r w:rsidRPr="009175A9">
        <w:t>Server</w:t>
      </w:r>
      <w:r w:rsidRPr="009175A9">
        <w:rPr>
          <w:rFonts w:ascii="Arial" w:hAnsi="Arial" w:cs="Arial"/>
        </w:rPr>
        <w:t> </w:t>
      </w:r>
      <w:r w:rsidRPr="009175A9">
        <w:t>Management</w:t>
      </w:r>
      <w:r w:rsidRPr="009175A9">
        <w:rPr>
          <w:rFonts w:ascii="Arial" w:hAnsi="Arial" w:cs="Arial"/>
        </w:rPr>
        <w:t> </w:t>
      </w:r>
      <w:r w:rsidRPr="009175A9">
        <w:t>Studio</w:t>
      </w:r>
      <w:r w:rsidRPr="009175A9">
        <w:rPr>
          <w:b/>
          <w:bCs/>
        </w:rPr>
        <w:t>.</w:t>
      </w:r>
    </w:p>
    <w:p w14:paraId="0B57129A" w14:textId="15ABF22D" w:rsidR="001B2CF0" w:rsidRDefault="009175A9" w:rsidP="009175A9">
      <w:pPr>
        <w:jc w:val="center"/>
        <w:rPr>
          <w:b/>
          <w:bCs/>
        </w:rPr>
      </w:pPr>
      <w:r w:rsidRPr="009175A9">
        <w:rPr>
          <w:b/>
          <w:bCs/>
        </w:rPr>
        <w:lastRenderedPageBreak/>
        <w:drawing>
          <wp:inline distT="0" distB="0" distL="0" distR="0" wp14:anchorId="007665B8" wp14:editId="355CA14B">
            <wp:extent cx="4269545" cy="2509814"/>
            <wp:effectExtent l="0" t="0" r="0" b="5080"/>
            <wp:docPr id="199489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2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0517" cy="25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BEB" w14:textId="77777777" w:rsidR="009175A9" w:rsidRDefault="009175A9" w:rsidP="001B2CF0">
      <w:pPr>
        <w:rPr>
          <w:b/>
          <w:bCs/>
        </w:rPr>
      </w:pPr>
    </w:p>
    <w:p w14:paraId="234F6B0C" w14:textId="08786E53" w:rsidR="001B2CF0" w:rsidRPr="001B2CF0" w:rsidRDefault="001B2CF0" w:rsidP="001B2CF0">
      <w:pPr>
        <w:rPr>
          <w:b/>
          <w:bCs/>
        </w:rPr>
      </w:pPr>
      <w:r>
        <w:rPr>
          <w:b/>
          <w:bCs/>
        </w:rPr>
        <w:t>4</w:t>
      </w:r>
      <w:r w:rsidRPr="001B2CF0">
        <w:rPr>
          <w:b/>
          <w:bCs/>
        </w:rPr>
        <w:t>. Conexión desde la Aplicación</w:t>
      </w:r>
    </w:p>
    <w:p w14:paraId="38CA7F0E" w14:textId="77777777" w:rsidR="001B2CF0" w:rsidRPr="001B2CF0" w:rsidRDefault="001B2CF0" w:rsidP="001B2CF0">
      <w:r w:rsidRPr="001B2CF0">
        <w:t>Se creó una clase en C# para manejar la conexión a la base de datos. Esta clase incluye un método para probar la conexión y confirmar que el sistema puede comunicarse con SQL Server.</w:t>
      </w:r>
    </w:p>
    <w:p w14:paraId="4B7911CE" w14:textId="42B3687F" w:rsidR="001B2CF0" w:rsidRPr="001B2CF0" w:rsidRDefault="009175A9" w:rsidP="001B2CF0">
      <w:pPr>
        <w:rPr>
          <w:b/>
          <w:bCs/>
        </w:rPr>
      </w:pPr>
      <w:r>
        <w:rPr>
          <w:b/>
          <w:bCs/>
        </w:rPr>
        <w:t>5</w:t>
      </w:r>
      <w:r w:rsidR="001B2CF0" w:rsidRPr="001B2CF0">
        <w:rPr>
          <w:b/>
          <w:bCs/>
        </w:rPr>
        <w:t>. Prueba de Conexión</w:t>
      </w:r>
    </w:p>
    <w:p w14:paraId="7EACDDE1" w14:textId="77777777" w:rsidR="001B2CF0" w:rsidRDefault="001B2CF0" w:rsidP="001B2CF0">
      <w:r w:rsidRPr="001B2CF0">
        <w:t>Se implementó una prueba dentro de la aplicación WPF. Al iniciar la ventana principal, el sistema verifica la conexión y muestra un mensaje indicando si fue exitosa. El resultado fue positivo: la aplicación se conectó correctamente a la base de datos.</w:t>
      </w:r>
    </w:p>
    <w:p w14:paraId="0B162079" w14:textId="77777777" w:rsidR="001B2CF0" w:rsidRDefault="001B2CF0" w:rsidP="001B2CF0"/>
    <w:p w14:paraId="235989C4" w14:textId="22920C63" w:rsidR="001B2CF0" w:rsidRDefault="001B2CF0" w:rsidP="001B2CF0">
      <w:pPr>
        <w:jc w:val="center"/>
      </w:pPr>
      <w:r w:rsidRPr="001B2CF0">
        <w:drawing>
          <wp:inline distT="0" distB="0" distL="0" distR="0" wp14:anchorId="57F1E750" wp14:editId="64707D17">
            <wp:extent cx="3995856" cy="2341880"/>
            <wp:effectExtent l="0" t="0" r="5080" b="1270"/>
            <wp:docPr id="55428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8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39" cy="23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124" w14:textId="77777777" w:rsidR="001B2CF0" w:rsidRDefault="001B2CF0" w:rsidP="001B2CF0"/>
    <w:p w14:paraId="6E8FA783" w14:textId="77777777" w:rsidR="009175A9" w:rsidRDefault="009175A9" w:rsidP="001B2CF0">
      <w:pPr>
        <w:rPr>
          <w:b/>
          <w:bCs/>
        </w:rPr>
      </w:pPr>
    </w:p>
    <w:p w14:paraId="48C8FCF8" w14:textId="19B265F0" w:rsidR="001B2CF0" w:rsidRPr="001B2CF0" w:rsidRDefault="009175A9" w:rsidP="001B2CF0">
      <w:pPr>
        <w:rPr>
          <w:b/>
          <w:bCs/>
        </w:rPr>
      </w:pPr>
      <w:r>
        <w:rPr>
          <w:b/>
          <w:bCs/>
        </w:rPr>
        <w:lastRenderedPageBreak/>
        <w:t>6</w:t>
      </w:r>
      <w:r w:rsidR="001B2CF0" w:rsidRPr="001B2CF0">
        <w:rPr>
          <w:b/>
          <w:bCs/>
        </w:rPr>
        <w:t>. Estado Actual</w:t>
      </w:r>
    </w:p>
    <w:p w14:paraId="619D963A" w14:textId="77777777" w:rsidR="001B2CF0" w:rsidRPr="001B2CF0" w:rsidRDefault="001B2CF0" w:rsidP="001B2CF0">
      <w:pPr>
        <w:numPr>
          <w:ilvl w:val="0"/>
          <w:numId w:val="3"/>
        </w:numPr>
      </w:pPr>
      <w:r w:rsidRPr="001B2CF0">
        <w:t>La base de datos está diseñada y creada.</w:t>
      </w:r>
    </w:p>
    <w:p w14:paraId="75990AA1" w14:textId="77777777" w:rsidR="001B2CF0" w:rsidRPr="001B2CF0" w:rsidRDefault="001B2CF0" w:rsidP="001B2CF0">
      <w:pPr>
        <w:numPr>
          <w:ilvl w:val="0"/>
          <w:numId w:val="3"/>
        </w:numPr>
      </w:pPr>
      <w:r w:rsidRPr="001B2CF0">
        <w:t>Las relaciones entre tablas están definidas y validadas.</w:t>
      </w:r>
    </w:p>
    <w:p w14:paraId="0B39C158" w14:textId="77777777" w:rsidR="001B2CF0" w:rsidRPr="001B2CF0" w:rsidRDefault="001B2CF0" w:rsidP="001B2CF0">
      <w:pPr>
        <w:numPr>
          <w:ilvl w:val="0"/>
          <w:numId w:val="3"/>
        </w:numPr>
      </w:pPr>
      <w:r w:rsidRPr="001B2CF0">
        <w:t>La conexión desde la aplicación funciona correctamente.</w:t>
      </w:r>
    </w:p>
    <w:p w14:paraId="41BB1460" w14:textId="77777777" w:rsidR="001B2CF0" w:rsidRPr="001B2CF0" w:rsidRDefault="001B2CF0" w:rsidP="001B2CF0">
      <w:pPr>
        <w:numPr>
          <w:ilvl w:val="0"/>
          <w:numId w:val="3"/>
        </w:numPr>
      </w:pPr>
      <w:r w:rsidRPr="001B2CF0">
        <w:t>El sistema está listo para avanzar hacia la implementación de operaciones CRUD (crear, leer, actualizar y eliminar) para clientes, equipos, órdenes y facturas.</w:t>
      </w:r>
    </w:p>
    <w:p w14:paraId="60D7C7DF" w14:textId="77777777" w:rsidR="000B0881" w:rsidRDefault="000B0881"/>
    <w:sectPr w:rsidR="000B0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005"/>
    <w:multiLevelType w:val="multilevel"/>
    <w:tmpl w:val="4CD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41EB8"/>
    <w:multiLevelType w:val="multilevel"/>
    <w:tmpl w:val="3B1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E7072"/>
    <w:multiLevelType w:val="multilevel"/>
    <w:tmpl w:val="132A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7535E"/>
    <w:multiLevelType w:val="hybridMultilevel"/>
    <w:tmpl w:val="E4A8AD40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3266D"/>
    <w:multiLevelType w:val="multilevel"/>
    <w:tmpl w:val="B0C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859256">
    <w:abstractNumId w:val="0"/>
  </w:num>
  <w:num w:numId="2" w16cid:durableId="1790736429">
    <w:abstractNumId w:val="4"/>
  </w:num>
  <w:num w:numId="3" w16cid:durableId="993410813">
    <w:abstractNumId w:val="1"/>
  </w:num>
  <w:num w:numId="4" w16cid:durableId="102530869">
    <w:abstractNumId w:val="2"/>
  </w:num>
  <w:num w:numId="5" w16cid:durableId="1984039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81"/>
    <w:rsid w:val="000B0881"/>
    <w:rsid w:val="001B2CF0"/>
    <w:rsid w:val="006902BD"/>
    <w:rsid w:val="009175A9"/>
    <w:rsid w:val="00CA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FAE53"/>
  <w15:chartTrackingRefBased/>
  <w15:docId w15:val="{11D38EF5-D255-4500-8157-75160C06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CF0"/>
  </w:style>
  <w:style w:type="paragraph" w:styleId="Ttulo1">
    <w:name w:val="heading 1"/>
    <w:basedOn w:val="Normal"/>
    <w:next w:val="Normal"/>
    <w:link w:val="Ttulo1Car"/>
    <w:uiPriority w:val="9"/>
    <w:qFormat/>
    <w:rsid w:val="000B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JENIEL BELLO AQUINO</dc:creator>
  <cp:keywords/>
  <dc:description/>
  <cp:lastModifiedBy>JENIEL BELLO AQUINO</cp:lastModifiedBy>
  <cp:revision>2</cp:revision>
  <dcterms:created xsi:type="dcterms:W3CDTF">2026-09-07T21:30:00Z</dcterms:created>
  <dcterms:modified xsi:type="dcterms:W3CDTF">2026-09-07T21:30:00Z</dcterms:modified>
</cp:coreProperties>
</file>