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1620" w:rsidRPr="007B3D5D" w:rsidRDefault="00091620" w:rsidP="0009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Category</w:t>
      </w:r>
      <w:r w:rsidRPr="007B3D5D">
        <w:rPr>
          <w:rFonts w:ascii="Times New Roman" w:hAnsi="Times New Roman" w:cs="Times New Roman"/>
          <w:color w:val="000000" w:themeColor="text1"/>
          <w:sz w:val="24"/>
          <w:szCs w:val="24"/>
        </w:rPr>
        <w:t>: Data analytics with Tableau</w:t>
      </w:r>
    </w:p>
    <w:p w:rsidR="00091620" w:rsidRPr="007B3D5D" w:rsidRDefault="00091620" w:rsidP="0009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5D">
        <w:rPr>
          <w:rFonts w:ascii="Times New Roman" w:hAnsi="Times New Roman" w:cs="Times New Roman"/>
          <w:color w:val="000000" w:themeColor="text1"/>
          <w:sz w:val="24"/>
          <w:szCs w:val="24"/>
        </w:rPr>
        <w:t>NM_ID: 6D8B683C2464CDC9C344EAD6E958568E</w:t>
      </w:r>
    </w:p>
    <w:p w:rsidR="00091620" w:rsidRPr="007B3D5D" w:rsidRDefault="00091620" w:rsidP="0009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Team ID: </w:t>
      </w:r>
      <w:r w:rsidRPr="007B3D5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5F5F5"/>
        </w:rPr>
        <w:t>NM2023TMID09874</w:t>
      </w:r>
    </w:p>
    <w:p w:rsidR="00091620" w:rsidRPr="007B3D5D" w:rsidRDefault="00091620" w:rsidP="0009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D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Internship at: </w:t>
      </w:r>
      <w:proofErr w:type="spellStart"/>
      <w:r w:rsidRPr="007B3D5D">
        <w:rPr>
          <w:rFonts w:ascii="Times New Roman" w:hAnsi="Times New Roman" w:cs="Times New Roman"/>
          <w:color w:val="000000" w:themeColor="text1"/>
          <w:sz w:val="24"/>
          <w:szCs w:val="24"/>
        </w:rPr>
        <w:t>SmartInternz</w:t>
      </w:r>
      <w:proofErr w:type="spellEnd"/>
    </w:p>
    <w:p w:rsidR="00091620" w:rsidRPr="007B3D5D" w:rsidRDefault="00091620" w:rsidP="0009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1620" w:rsidRPr="007B3D5D" w:rsidRDefault="00091620" w:rsidP="00091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91620" w:rsidRPr="007B3D5D" w:rsidTr="00626E1D">
        <w:tc>
          <w:tcPr>
            <w:tcW w:w="4621" w:type="dxa"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3D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Lead</w:t>
            </w:r>
          </w:p>
        </w:tc>
        <w:tc>
          <w:tcPr>
            <w:tcW w:w="4621" w:type="dxa"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3D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9F9F9"/>
              </w:rPr>
              <w:t>AKILANAYAKI K</w:t>
            </w:r>
          </w:p>
        </w:tc>
      </w:tr>
      <w:tr w:rsidR="00091620" w:rsidRPr="007B3D5D" w:rsidTr="00626E1D">
        <w:tc>
          <w:tcPr>
            <w:tcW w:w="4621" w:type="dxa"/>
            <w:vMerge w:val="restart"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3D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3D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DEVIKA V</w:t>
            </w:r>
          </w:p>
        </w:tc>
      </w:tr>
      <w:tr w:rsidR="00091620" w:rsidRPr="007B3D5D" w:rsidTr="00626E1D">
        <w:tc>
          <w:tcPr>
            <w:tcW w:w="4621" w:type="dxa"/>
            <w:vMerge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3D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9F9F9"/>
              </w:rPr>
              <w:t>DHAMU M</w:t>
            </w:r>
          </w:p>
        </w:tc>
      </w:tr>
      <w:tr w:rsidR="00091620" w:rsidRPr="007B3D5D" w:rsidTr="00626E1D">
        <w:tc>
          <w:tcPr>
            <w:tcW w:w="4621" w:type="dxa"/>
            <w:vMerge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21" w:type="dxa"/>
          </w:tcPr>
          <w:p w:rsidR="00091620" w:rsidRPr="007B3D5D" w:rsidRDefault="00091620" w:rsidP="00626E1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3D5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DHANESWARI D</w:t>
            </w:r>
          </w:p>
        </w:tc>
      </w:tr>
    </w:tbl>
    <w:p w:rsidR="00091620" w:rsidRPr="007B3D5D" w:rsidRDefault="00091620" w:rsidP="000916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91620" w:rsidRPr="007B3D5D" w:rsidRDefault="00091620" w:rsidP="000916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3D5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Email Id: </w:t>
      </w:r>
      <w:hyperlink r:id="rId6" w:history="1">
        <w:r w:rsidRPr="007B3D5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abiramyakila@gmail.com</w:t>
        </w:r>
      </w:hyperlink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254D" w:rsidRP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lastRenderedPageBreak/>
        <w:t>1. Introduction</w:t>
      </w:r>
    </w:p>
    <w:p w:rsidR="00DB7FBB" w:rsidRPr="007002C9" w:rsidRDefault="00DB7FBB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>1.1 Overview</w:t>
      </w:r>
    </w:p>
    <w:p w:rsidR="00DB7FBB" w:rsidRPr="007002C9" w:rsidRDefault="00706F4D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ab/>
      </w:r>
      <w:r w:rsidR="00DB7FBB" w:rsidRPr="007002C9">
        <w:rPr>
          <w:rFonts w:ascii="Times New Roman" w:hAnsi="Times New Roman" w:cs="Times New Roman"/>
          <w:sz w:val="24"/>
          <w:szCs w:val="24"/>
        </w:rPr>
        <w:t>Carbondioxide emissions are those stemming from the burning of fossil fuels and the manufacture of cement</w:t>
      </w:r>
      <w:r w:rsidR="00DB7FBB" w:rsidRPr="007002C9">
        <w:rPr>
          <w:rFonts w:ascii="Times New Roman" w:hAnsi="Times New Roman" w:cs="Times New Roman"/>
          <w:b/>
          <w:sz w:val="24"/>
          <w:szCs w:val="24"/>
        </w:rPr>
        <w:t>.</w:t>
      </w:r>
      <w:r w:rsidR="00596E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7FBB" w:rsidRPr="007002C9">
        <w:rPr>
          <w:rFonts w:ascii="Times New Roman" w:hAnsi="Times New Roman" w:cs="Times New Roman"/>
          <w:sz w:val="24"/>
          <w:szCs w:val="24"/>
        </w:rPr>
        <w:t>They include carbon dioxide produced during consumption of solid</w:t>
      </w:r>
      <w:proofErr w:type="gramStart"/>
      <w:r w:rsidR="00DB7FBB" w:rsidRPr="007002C9">
        <w:rPr>
          <w:rFonts w:ascii="Times New Roman" w:hAnsi="Times New Roman" w:cs="Times New Roman"/>
          <w:sz w:val="24"/>
          <w:szCs w:val="24"/>
        </w:rPr>
        <w:t>,liquid</w:t>
      </w:r>
      <w:proofErr w:type="gramEnd"/>
      <w:r w:rsidR="00DB7FBB" w:rsidRPr="007002C9">
        <w:rPr>
          <w:rFonts w:ascii="Times New Roman" w:hAnsi="Times New Roman" w:cs="Times New Roman"/>
          <w:sz w:val="24"/>
          <w:szCs w:val="24"/>
        </w:rPr>
        <w:t xml:space="preserve"> and gas fuels and gas flaring.Human activities such as the burning </w:t>
      </w:r>
      <w:r w:rsidRPr="007002C9">
        <w:rPr>
          <w:rFonts w:ascii="Times New Roman" w:hAnsi="Times New Roman" w:cs="Times New Roman"/>
          <w:sz w:val="24"/>
          <w:szCs w:val="24"/>
        </w:rPr>
        <w:t xml:space="preserve">of oil, coal and gas, as well as deforestation are the primary cause of the increased carbon dioxide concentration in the atmosphere. </w:t>
      </w:r>
    </w:p>
    <w:p w:rsidR="00706F4D" w:rsidRPr="007002C9" w:rsidRDefault="00706F4D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>1.2 Purpose</w:t>
      </w:r>
    </w:p>
    <w:p w:rsidR="00706F4D" w:rsidRPr="007002C9" w:rsidRDefault="00706F4D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ab/>
      </w:r>
      <w:r w:rsidRPr="007002C9">
        <w:rPr>
          <w:rFonts w:ascii="Times New Roman" w:hAnsi="Times New Roman" w:cs="Times New Roman"/>
          <w:sz w:val="24"/>
          <w:szCs w:val="24"/>
        </w:rPr>
        <w:t xml:space="preserve">The carbon in co2 can be used to produce fuels that are in use today, including methane, methanol, gasoline and aviation fuels. </w:t>
      </w:r>
      <w:r w:rsidR="001B06B5" w:rsidRPr="007002C9">
        <w:rPr>
          <w:rFonts w:ascii="Times New Roman" w:hAnsi="Times New Roman" w:cs="Times New Roman"/>
          <w:sz w:val="24"/>
          <w:szCs w:val="24"/>
        </w:rPr>
        <w:t xml:space="preserve">The process involves using the co2 in combination with </w:t>
      </w:r>
      <w:r w:rsidR="007002C9" w:rsidRPr="007002C9">
        <w:rPr>
          <w:rFonts w:ascii="Times New Roman" w:hAnsi="Times New Roman" w:cs="Times New Roman"/>
          <w:sz w:val="24"/>
          <w:szCs w:val="24"/>
        </w:rPr>
        <w:t>hydrogen, which</w:t>
      </w:r>
      <w:r w:rsidR="001B06B5" w:rsidRPr="007002C9">
        <w:rPr>
          <w:rFonts w:ascii="Times New Roman" w:hAnsi="Times New Roman" w:cs="Times New Roman"/>
          <w:sz w:val="24"/>
          <w:szCs w:val="24"/>
        </w:rPr>
        <w:t xml:space="preserve"> is highly energy intensive to produce, and results in a carbon-containing fuel that is easier to handle and use than pure hydrogen.</w:t>
      </w:r>
    </w:p>
    <w:p w:rsidR="001B06B5" w:rsidRPr="007002C9" w:rsidRDefault="001B06B5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>2. Problem Definition &amp; Design Thinking</w:t>
      </w:r>
    </w:p>
    <w:p w:rsidR="001B06B5" w:rsidRPr="007002C9" w:rsidRDefault="001B06B5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>2.1 Empathy Map</w:t>
      </w:r>
    </w:p>
    <w:p w:rsidR="001B06B5" w:rsidRPr="007002C9" w:rsidRDefault="00C07976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C07976" w:rsidRPr="007002C9" w:rsidRDefault="00C07976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4718B4" w:rsidRPr="007002C9">
        <w:rPr>
          <w:rFonts w:ascii="Times New Roman" w:hAnsi="Times New Roman" w:cs="Times New Roman"/>
          <w:b/>
          <w:sz w:val="24"/>
          <w:szCs w:val="24"/>
        </w:rPr>
        <w:t>Ideation &amp;</w:t>
      </w:r>
      <w:r w:rsidRPr="007002C9">
        <w:rPr>
          <w:rFonts w:ascii="Times New Roman" w:hAnsi="Times New Roman" w:cs="Times New Roman"/>
          <w:b/>
          <w:sz w:val="24"/>
          <w:szCs w:val="24"/>
        </w:rPr>
        <w:t>Brainstorming</w:t>
      </w:r>
      <w:r w:rsidR="004718B4" w:rsidRPr="007002C9">
        <w:rPr>
          <w:rFonts w:ascii="Times New Roman" w:hAnsi="Times New Roman" w:cs="Times New Roman"/>
          <w:b/>
          <w:sz w:val="24"/>
          <w:szCs w:val="24"/>
        </w:rPr>
        <w:t xml:space="preserve"> Map</w:t>
      </w:r>
    </w:p>
    <w:p w:rsidR="004718B4" w:rsidRDefault="004718B4" w:rsidP="007002C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7002C9" w:rsidRDefault="007002C9" w:rsidP="007002C9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7002C9" w:rsidRPr="007002C9" w:rsidRDefault="007002C9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07976" w:rsidRPr="007002C9" w:rsidRDefault="00B264B2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A6C5A" w:rsidRPr="007002C9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0A6C5A" w:rsidRPr="007002C9" w:rsidRDefault="000A6C5A" w:rsidP="007002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478E" w:rsidRDefault="00AB478E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AB47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11" name="Picture 3" descr="WhatsApp Image 2023-04-13 at 1.18.5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3 at 1.18.50 P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E" w:rsidRDefault="00AB478E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AB478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0" name="Picture 2" descr="WhatsApp Image 2023-04-13 at 1.18.50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3 at 1.18.50 PM (2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E" w:rsidRDefault="00AB478E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AB47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19050" t="0" r="0" b="0"/>
            <wp:docPr id="9" name="Picture 1" descr="WhatsApp Image 2023-04-13 at 1.18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3 at 1.18.50 PM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5A" w:rsidRDefault="00AB478E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AB478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0" descr="WhatsApp Image 2023-04-13 at 1.18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13 at 1.18.51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E" w:rsidRPr="007002C9" w:rsidRDefault="00AB478E" w:rsidP="007002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C79" w:rsidRPr="007002C9" w:rsidRDefault="000A6C5A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D83C79" w:rsidRPr="007002C9">
        <w:rPr>
          <w:rFonts w:ascii="Times New Roman" w:hAnsi="Times New Roman" w:cs="Times New Roman"/>
          <w:b/>
          <w:sz w:val="24"/>
          <w:szCs w:val="24"/>
        </w:rPr>
        <w:t>Advantages and Disadvantages</w:t>
      </w:r>
    </w:p>
    <w:p w:rsidR="00316D1C" w:rsidRPr="007002C9" w:rsidRDefault="00D83C79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>Advantages:</w:t>
      </w:r>
      <w:r w:rsidR="007002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02C9">
        <w:rPr>
          <w:rFonts w:ascii="Times New Roman" w:hAnsi="Times New Roman" w:cs="Times New Roman"/>
          <w:sz w:val="24"/>
          <w:szCs w:val="24"/>
        </w:rPr>
        <w:t xml:space="preserve">Most of the carbon dioxide that people put into the atmosphere comes from burning fossil fuels such as </w:t>
      </w:r>
      <w:r w:rsidR="007002C9" w:rsidRPr="007002C9">
        <w:rPr>
          <w:rFonts w:ascii="Times New Roman" w:hAnsi="Times New Roman" w:cs="Times New Roman"/>
          <w:sz w:val="24"/>
          <w:szCs w:val="24"/>
        </w:rPr>
        <w:t>oil, coal</w:t>
      </w:r>
      <w:r w:rsidRPr="007002C9">
        <w:rPr>
          <w:rFonts w:ascii="Times New Roman" w:hAnsi="Times New Roman" w:cs="Times New Roman"/>
          <w:sz w:val="24"/>
          <w:szCs w:val="24"/>
        </w:rPr>
        <w:t xml:space="preserve">, and natural </w:t>
      </w:r>
      <w:r w:rsidR="007002C9" w:rsidRPr="007002C9">
        <w:rPr>
          <w:rFonts w:ascii="Times New Roman" w:hAnsi="Times New Roman" w:cs="Times New Roman"/>
          <w:sz w:val="24"/>
          <w:szCs w:val="24"/>
        </w:rPr>
        <w:t>gas. Carbon</w:t>
      </w:r>
      <w:r w:rsidR="00316D1C" w:rsidRPr="007002C9">
        <w:rPr>
          <w:rFonts w:ascii="Times New Roman" w:hAnsi="Times New Roman" w:cs="Times New Roman"/>
          <w:sz w:val="24"/>
          <w:szCs w:val="24"/>
        </w:rPr>
        <w:t xml:space="preserve"> dioxide is an important greenhouse gas that helps to trap heat in our atmosphere.</w:t>
      </w:r>
    </w:p>
    <w:p w:rsidR="000A6C5A" w:rsidRPr="007002C9" w:rsidRDefault="00316D1C" w:rsidP="007002C9">
      <w:pPr>
        <w:jc w:val="both"/>
        <w:rPr>
          <w:rFonts w:ascii="Times New Roman" w:hAnsi="Times New Roman" w:cs="Times New Roman"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lastRenderedPageBreak/>
        <w:t>Disadvantages:</w:t>
      </w:r>
      <w:r w:rsidR="007002C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02C9">
        <w:rPr>
          <w:rFonts w:ascii="Times New Roman" w:hAnsi="Times New Roman" w:cs="Times New Roman"/>
          <w:sz w:val="24"/>
          <w:szCs w:val="24"/>
        </w:rPr>
        <w:t>As CO</w:t>
      </w:r>
      <w:r w:rsidRPr="007002C9">
        <w:rPr>
          <w:rFonts w:ascii="Times New Roman" w:hAnsi="Times New Roman" w:cs="Times New Roman"/>
          <w:sz w:val="24"/>
          <w:szCs w:val="24"/>
        </w:rPr>
        <w:t xml:space="preserve">2 levels rise, the Earth’s temperature rise with it, </w:t>
      </w:r>
      <w:r w:rsidR="007002C9" w:rsidRPr="007002C9">
        <w:rPr>
          <w:rFonts w:ascii="Times New Roman" w:hAnsi="Times New Roman" w:cs="Times New Roman"/>
          <w:sz w:val="24"/>
          <w:szCs w:val="24"/>
        </w:rPr>
        <w:t>causing the</w:t>
      </w:r>
      <w:r w:rsidRPr="007002C9">
        <w:rPr>
          <w:rFonts w:ascii="Times New Roman" w:hAnsi="Times New Roman" w:cs="Times New Roman"/>
          <w:sz w:val="24"/>
          <w:szCs w:val="24"/>
        </w:rPr>
        <w:t xml:space="preserve"> melting of the polar ice caps directly into the oceans. Increased water levels lower our oceanfront wetlands and sea fronts.</w:t>
      </w:r>
    </w:p>
    <w:p w:rsidR="00B50115" w:rsidRPr="007002C9" w:rsidRDefault="00B50115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115" w:rsidRPr="007002C9" w:rsidRDefault="00B50115" w:rsidP="007002C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2C9">
        <w:rPr>
          <w:rFonts w:ascii="Times New Roman" w:hAnsi="Times New Roman" w:cs="Times New Roman"/>
          <w:b/>
          <w:sz w:val="24"/>
          <w:szCs w:val="24"/>
        </w:rPr>
        <w:t>5. Applications</w:t>
      </w:r>
    </w:p>
    <w:p w:rsidR="00AF0AED" w:rsidRPr="007002C9" w:rsidRDefault="00AF0AED" w:rsidP="007002C9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002C9">
        <w:rPr>
          <w:rFonts w:ascii="Times New Roman" w:hAnsi="Times New Roman" w:cs="Times New Roman"/>
          <w:sz w:val="24"/>
          <w:szCs w:val="24"/>
        </w:rPr>
        <w:tab/>
      </w:r>
      <w:r w:rsidR="005A1AD5"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production of CO</w:t>
      </w:r>
      <w:r w:rsidR="005A1AD5"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 w:rsidR="005A1AD5"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-based fuels and chemicals is energy-intensive and requires large amounts of hydrogen. </w:t>
      </w:r>
      <w:r w:rsidR="005A1AD5" w:rsidRPr="007002C9">
        <w:rPr>
          <w:rFonts w:ascii="Times New Roman" w:hAnsi="Times New Roman" w:cs="Times New Roman"/>
          <w:color w:val="040C28"/>
          <w:sz w:val="24"/>
          <w:szCs w:val="24"/>
        </w:rPr>
        <w:t>The carbon in CO</w:t>
      </w:r>
      <w:r w:rsidR="005A1AD5" w:rsidRPr="007002C9">
        <w:rPr>
          <w:rFonts w:ascii="Times New Roman" w:hAnsi="Times New Roman" w:cs="Times New Roman"/>
          <w:color w:val="040C28"/>
          <w:sz w:val="24"/>
          <w:szCs w:val="24"/>
          <w:vertAlign w:val="subscript"/>
        </w:rPr>
        <w:t>2</w:t>
      </w:r>
      <w:r w:rsidR="005A1AD5" w:rsidRPr="007002C9">
        <w:rPr>
          <w:rFonts w:ascii="Times New Roman" w:hAnsi="Times New Roman" w:cs="Times New Roman"/>
          <w:color w:val="040C28"/>
          <w:sz w:val="24"/>
          <w:szCs w:val="24"/>
        </w:rPr>
        <w:t> enables the conversion of hydrogen into a fuel that is easier to handle and use, for example as an aviation fuel</w:t>
      </w:r>
      <w:r w:rsidR="005A1AD5"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CO</w:t>
      </w:r>
      <w:r w:rsidR="005A1AD5"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2</w:t>
      </w:r>
      <w:r w:rsidR="005A1AD5"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can also replace fossil fuels as a raw material in chemicals and polymers.</w:t>
      </w:r>
    </w:p>
    <w:p w:rsidR="005A1AD5" w:rsidRPr="007002C9" w:rsidRDefault="007002C9" w:rsidP="007002C9">
      <w:pPr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7002C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6. Conclusion</w:t>
      </w:r>
    </w:p>
    <w:p w:rsidR="005A1AD5" w:rsidRPr="007002C9" w:rsidRDefault="005A1AD5" w:rsidP="007002C9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7002C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ab/>
      </w:r>
      <w:r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"</w:t>
      </w:r>
      <w:r w:rsidRPr="007002C9">
        <w:rPr>
          <w:rFonts w:ascii="Times New Roman" w:hAnsi="Times New Roman" w:cs="Times New Roman"/>
          <w:color w:val="040C28"/>
          <w:sz w:val="24"/>
          <w:szCs w:val="24"/>
        </w:rPr>
        <w:t>The rising level of atmospheric CO2 could be the one global natural resource that is progressively increasing food production and total biological output</w:t>
      </w:r>
      <w:r w:rsidRPr="007002C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in a world of otherwise diminishing natural resources of land, water, energy, minerals, and fertilizer.</w:t>
      </w:r>
    </w:p>
    <w:p w:rsidR="00B50115" w:rsidRPr="007002C9" w:rsidRDefault="007002C9" w:rsidP="007002C9">
      <w:pPr>
        <w:jc w:val="both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7002C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7. Future</w:t>
      </w:r>
      <w:r w:rsidR="00B50115" w:rsidRPr="007002C9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Scope</w:t>
      </w:r>
    </w:p>
    <w:p w:rsidR="00B50115" w:rsidRPr="007002C9" w:rsidRDefault="00B50115" w:rsidP="007002C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7002C9">
        <w:rPr>
          <w:rFonts w:ascii="Times New Roman" w:hAnsi="Times New Roman" w:cs="Times New Roman"/>
          <w:sz w:val="24"/>
          <w:szCs w:val="24"/>
        </w:rPr>
        <w:tab/>
      </w:r>
      <w:r w:rsidRPr="007002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the Annual Energy Outlook 2022 (AEO2022) Reference case, </w:t>
      </w:r>
      <w:r w:rsidR="007002C9" w:rsidRPr="007002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which assumes no changes to current laws or regulations, the U.S. Energy Information Administration (EIA) projects that U.S. energy-related carbon dioxide (CO</w:t>
      </w:r>
      <w:r w:rsidR="007002C9" w:rsidRPr="007002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2</w:t>
      </w:r>
      <w:r w:rsidR="007002C9" w:rsidRPr="007002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emissions will fall to </w:t>
      </w:r>
      <w:r w:rsidR="007002C9" w:rsidRPr="007002C9">
        <w:rPr>
          <w:rFonts w:ascii="Times New Roman" w:hAnsi="Times New Roman" w:cs="Times New Roman"/>
          <w:color w:val="000000" w:themeColor="text1"/>
          <w:sz w:val="24"/>
          <w:szCs w:val="24"/>
        </w:rPr>
        <w:t>4.5 billion metric tons in 2037</w:t>
      </w:r>
      <w:r w:rsidR="007002C9" w:rsidRPr="007002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or 6% below the energy-related CO</w:t>
      </w:r>
      <w:r w:rsidR="007002C9" w:rsidRPr="007002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bscript"/>
        </w:rPr>
        <w:t>2?</w:t>
      </w:r>
    </w:p>
    <w:p w:rsidR="00781E80" w:rsidRPr="007002C9" w:rsidRDefault="00781E80" w:rsidP="007002C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7002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  <w:t>8. Appendix</w:t>
      </w:r>
    </w:p>
    <w:p w:rsidR="00781E80" w:rsidRPr="007002C9" w:rsidRDefault="00781E80" w:rsidP="007002C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</w:pPr>
      <w:r w:rsidRPr="007002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  <w:t>file:///C:/Users/user4/Downloads/html%20co2%</w:t>
      </w:r>
      <w:proofErr w:type="gramStart"/>
      <w:r w:rsidRPr="007002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  <w:t>20(</w:t>
      </w:r>
      <w:proofErr w:type="gramEnd"/>
      <w:r w:rsidRPr="007002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  <w:t>3).html</w:t>
      </w:r>
    </w:p>
    <w:p w:rsidR="00781E80" w:rsidRPr="007002C9" w:rsidRDefault="00781E80" w:rsidP="007002C9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vertAlign w:val="subscript"/>
        </w:rPr>
      </w:pPr>
      <w:bookmarkStart w:id="0" w:name="_GoBack"/>
      <w:bookmarkEnd w:id="0"/>
    </w:p>
    <w:p w:rsidR="00C91CDE" w:rsidRPr="007002C9" w:rsidRDefault="00C91CDE" w:rsidP="007002C9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bscript"/>
        </w:rPr>
      </w:pPr>
    </w:p>
    <w:p w:rsidR="00C91CDE" w:rsidRPr="007002C9" w:rsidRDefault="00C91CDE" w:rsidP="007002C9">
      <w:pPr>
        <w:jc w:val="bot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  <w:vertAlign w:val="subscript"/>
        </w:rPr>
      </w:pPr>
    </w:p>
    <w:p w:rsidR="00C91CDE" w:rsidRPr="007002C9" w:rsidRDefault="00C91CDE" w:rsidP="007002C9">
      <w:pPr>
        <w:jc w:val="both"/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  <w:vertAlign w:val="subscript"/>
        </w:rPr>
      </w:pPr>
    </w:p>
    <w:p w:rsidR="00C07976" w:rsidRPr="007002C9" w:rsidRDefault="00C07976" w:rsidP="007002C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7976" w:rsidRPr="007002C9" w:rsidSect="0078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E93" w:rsidRDefault="00B46E93" w:rsidP="00B264B2">
      <w:pPr>
        <w:spacing w:after="0" w:line="240" w:lineRule="auto"/>
      </w:pPr>
      <w:r>
        <w:separator/>
      </w:r>
    </w:p>
  </w:endnote>
  <w:endnote w:type="continuationSeparator" w:id="1">
    <w:p w:rsidR="00B46E93" w:rsidRDefault="00B46E93" w:rsidP="00B2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E93" w:rsidRDefault="00B46E93" w:rsidP="00B264B2">
      <w:pPr>
        <w:spacing w:after="0" w:line="240" w:lineRule="auto"/>
      </w:pPr>
      <w:r>
        <w:separator/>
      </w:r>
    </w:p>
  </w:footnote>
  <w:footnote w:type="continuationSeparator" w:id="1">
    <w:p w:rsidR="00B46E93" w:rsidRDefault="00B46E93" w:rsidP="00B26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FBB"/>
    <w:rsid w:val="00091620"/>
    <w:rsid w:val="000A6C5A"/>
    <w:rsid w:val="00140D14"/>
    <w:rsid w:val="001B06B5"/>
    <w:rsid w:val="00316D1C"/>
    <w:rsid w:val="004718B4"/>
    <w:rsid w:val="00596E89"/>
    <w:rsid w:val="005A1AD5"/>
    <w:rsid w:val="007002C9"/>
    <w:rsid w:val="00706F4D"/>
    <w:rsid w:val="007204F3"/>
    <w:rsid w:val="00781E80"/>
    <w:rsid w:val="0078254D"/>
    <w:rsid w:val="00854D21"/>
    <w:rsid w:val="00956FF6"/>
    <w:rsid w:val="00AB478E"/>
    <w:rsid w:val="00AF0AED"/>
    <w:rsid w:val="00B264B2"/>
    <w:rsid w:val="00B46E93"/>
    <w:rsid w:val="00B50115"/>
    <w:rsid w:val="00C07976"/>
    <w:rsid w:val="00C91CDE"/>
    <w:rsid w:val="00D83C79"/>
    <w:rsid w:val="00DA6158"/>
    <w:rsid w:val="00DB7FBB"/>
    <w:rsid w:val="00EF4E3A"/>
    <w:rsid w:val="00F828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9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2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4B2"/>
  </w:style>
  <w:style w:type="paragraph" w:styleId="Footer">
    <w:name w:val="footer"/>
    <w:basedOn w:val="Normal"/>
    <w:link w:val="FooterChar"/>
    <w:uiPriority w:val="99"/>
    <w:semiHidden/>
    <w:unhideWhenUsed/>
    <w:rsid w:val="00B2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4B2"/>
  </w:style>
  <w:style w:type="table" w:styleId="TableGrid">
    <w:name w:val="Table Grid"/>
    <w:basedOn w:val="TableNormal"/>
    <w:uiPriority w:val="39"/>
    <w:rsid w:val="00091620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91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iramyakila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SAC-Dpt-Maths</cp:lastModifiedBy>
  <cp:revision>6</cp:revision>
  <dcterms:created xsi:type="dcterms:W3CDTF">2023-04-17T05:38:00Z</dcterms:created>
  <dcterms:modified xsi:type="dcterms:W3CDTF">2023-04-17T06:25:00Z</dcterms:modified>
</cp:coreProperties>
</file>