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b w:val="1"/>
        </w:rPr>
      </w:pPr>
      <w:bookmarkStart w:colFirst="0" w:colLast="0" w:name="_5hq5un9l77w5" w:id="0"/>
      <w:bookmarkEnd w:id="0"/>
      <w:r w:rsidDel="00000000" w:rsidR="00000000" w:rsidRPr="00000000">
        <w:rPr>
          <w:b w:val="1"/>
          <w:rtl w:val="0"/>
        </w:rPr>
        <w:t xml:space="preserve">Discover Expert Audit Services in New Zealand: Your Guide to Financial Transparency and Compliance</w:t>
      </w:r>
    </w:p>
    <w:p w:rsidR="00000000" w:rsidDel="00000000" w:rsidP="00000000" w:rsidRDefault="00000000" w:rsidRPr="00000000" w14:paraId="00000002">
      <w:pPr>
        <w:spacing w:after="240" w:before="240" w:lineRule="auto"/>
        <w:rPr/>
      </w:pPr>
      <w:r w:rsidDel="00000000" w:rsidR="00000000" w:rsidRPr="00000000">
        <w:rPr>
          <w:rtl w:val="0"/>
        </w:rPr>
        <w:t xml:space="preserve">In New Zealand, businesses and organizations are held to high standards when it comes to financial reporting, transparency, and compliance. Expert audit services play a vital role in ensuring that these standards are met, helping businesses of all sizes navigate complex financial regulations and enhance their operational effectiveness. Whether you're a growing small business or a large corporation, discovering the right audit services is essential to maintain the trust of stakeholders, manage risks, and drive long-term success.</w:t>
      </w:r>
    </w:p>
    <w:p w:rsidR="00000000" w:rsidDel="00000000" w:rsidP="00000000" w:rsidRDefault="00000000" w:rsidRPr="00000000" w14:paraId="00000003">
      <w:pPr>
        <w:spacing w:after="240" w:before="240" w:lineRule="auto"/>
        <w:rPr/>
      </w:pPr>
      <w:r w:rsidDel="00000000" w:rsidR="00000000" w:rsidRPr="00000000">
        <w:rPr>
          <w:rtl w:val="0"/>
        </w:rPr>
        <w:t xml:space="preserve">This article will provide an in-depth look at expert audit services in New Zealand and explore how they can benefit your organization.</w:t>
      </w:r>
    </w:p>
    <w:p w:rsidR="00000000" w:rsidDel="00000000" w:rsidP="00000000" w:rsidRDefault="00000000" w:rsidRPr="00000000" w14:paraId="00000004">
      <w:pPr>
        <w:pStyle w:val="Heading2"/>
        <w:keepNext w:val="0"/>
        <w:keepLines w:val="0"/>
        <w:spacing w:after="40" w:before="240" w:lineRule="auto"/>
        <w:rPr>
          <w:b w:val="1"/>
        </w:rPr>
      </w:pPr>
      <w:bookmarkStart w:colFirst="0" w:colLast="0" w:name="_mynf1uwkwjwx" w:id="1"/>
      <w:bookmarkEnd w:id="1"/>
      <w:r w:rsidDel="00000000" w:rsidR="00000000" w:rsidRPr="00000000">
        <w:rPr>
          <w:b w:val="1"/>
          <w:rtl w:val="0"/>
        </w:rPr>
        <w:t xml:space="preserve">What Are Expert Audit Services?</w:t>
      </w:r>
    </w:p>
    <w:p w:rsidR="00000000" w:rsidDel="00000000" w:rsidP="00000000" w:rsidRDefault="00000000" w:rsidRPr="00000000" w14:paraId="00000005">
      <w:pPr>
        <w:spacing w:after="240" w:before="240" w:lineRule="auto"/>
        <w:rPr/>
      </w:pPr>
      <w:r w:rsidDel="00000000" w:rsidR="00000000" w:rsidRPr="00000000">
        <w:rPr>
          <w:rtl w:val="0"/>
        </w:rPr>
        <w:t xml:space="preserve">Expert audit services involve a detailed examination of a company’s financial statements, processes, and internal controls to ensure accuracy, integrity, and compliance with applicable laws and regulations. A certified and experienced audit firm will assess your financial records, checking for discrepancies or irregularities, and provide independent assurance that your financial reporting is transparent and in accordance with industry standards.</w:t>
      </w:r>
    </w:p>
    <w:p w:rsidR="00000000" w:rsidDel="00000000" w:rsidP="00000000" w:rsidRDefault="00000000" w:rsidRPr="00000000" w14:paraId="00000006">
      <w:pPr>
        <w:spacing w:after="240" w:before="240" w:lineRule="auto"/>
        <w:rPr/>
      </w:pPr>
      <w:r w:rsidDel="00000000" w:rsidR="00000000" w:rsidRPr="00000000">
        <w:rPr>
          <w:rtl w:val="0"/>
        </w:rPr>
        <w:t xml:space="preserve">In New Zealand, audits are generally conducted by registered auditors who follow the New Zealand Auditing and Assurance Standards (NZ ASA) and International Standards on Auditing (ISA). These professional services are designed to help businesses meet statutory requirements while also improving their financial and operational practices. You can also try </w:t>
      </w:r>
      <w:hyperlink r:id="rId6">
        <w:r w:rsidDel="00000000" w:rsidR="00000000" w:rsidRPr="00000000">
          <w:rPr>
            <w:color w:val="1155cc"/>
            <w:u w:val="single"/>
            <w:rtl w:val="0"/>
          </w:rPr>
          <w:t xml:space="preserve">Auditor NZ</w:t>
        </w:r>
      </w:hyperlink>
      <w:r w:rsidDel="00000000" w:rsidR="00000000" w:rsidRPr="00000000">
        <w:rPr>
          <w:rtl w:val="0"/>
        </w:rPr>
        <w:t xml:space="preserve">.</w:t>
      </w:r>
    </w:p>
    <w:p w:rsidR="00000000" w:rsidDel="00000000" w:rsidP="00000000" w:rsidRDefault="00000000" w:rsidRPr="00000000" w14:paraId="00000007">
      <w:pPr>
        <w:pStyle w:val="Heading2"/>
        <w:keepNext w:val="0"/>
        <w:keepLines w:val="0"/>
        <w:spacing w:after="40" w:before="240" w:lineRule="auto"/>
        <w:rPr/>
      </w:pPr>
      <w:bookmarkStart w:colFirst="0" w:colLast="0" w:name="_gpxr4vgez5tq" w:id="2"/>
      <w:bookmarkEnd w:id="2"/>
      <w:r w:rsidDel="00000000" w:rsidR="00000000" w:rsidRPr="00000000">
        <w:rPr>
          <w:rtl w:val="0"/>
        </w:rPr>
        <w:t xml:space="preserve">Why Are Expert Audit Services Important in New Zealand?</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Regulatory Compliance</w:t>
        <w:br w:type="textWrapping"/>
      </w:r>
      <w:r w:rsidDel="00000000" w:rsidR="00000000" w:rsidRPr="00000000">
        <w:rPr>
          <w:rtl w:val="0"/>
        </w:rPr>
        <w:t xml:space="preserve">In New Zealand, businesses must comply with various laws, such as the Companies Act 1993 and the Financial Reporting Act 2013. Many businesses, especially those of a certain size or nature, are legally required to undergo annual audits. This ensures that financial statements are accurate and meet the country's rigorous regulatory framework.</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Building Stakeholder Trust</w:t>
        <w:br w:type="textWrapping"/>
      </w:r>
      <w:r w:rsidDel="00000000" w:rsidR="00000000" w:rsidRPr="00000000">
        <w:rPr>
          <w:rtl w:val="0"/>
        </w:rPr>
        <w:t xml:space="preserve">An independent audit lends credibility to financial statements and builds trust with key stakeholders, including shareholders, investors, regulators, customers, and employees. For companies seeking investment or financing, having audited financial statements can be a powerful tool in demonstrating financial health and transparency.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Identifying Financial and Operational Risks</w:t>
        <w:br w:type="textWrapping"/>
      </w:r>
      <w:r w:rsidDel="00000000" w:rsidR="00000000" w:rsidRPr="00000000">
        <w:rPr>
          <w:rtl w:val="0"/>
        </w:rPr>
        <w:t xml:space="preserve">Auditors don’t just verify figures—they also look at how a business manages its finances and operations. Expert audits identify potential risks, inefficiencies, and weaknesses in internal controls that could lead to financial mismanagement or fraud. With the right audit, you can uncover problems before they escalate into more significant issues.</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Enhancing Financial Management</w:t>
        <w:br w:type="textWrapping"/>
      </w:r>
      <w:r w:rsidDel="00000000" w:rsidR="00000000" w:rsidRPr="00000000">
        <w:rPr>
          <w:rtl w:val="0"/>
        </w:rPr>
        <w:t xml:space="preserve">The audit process offers valuable insights into the management of a business’s finances. Expert auditors provide recommendations for streamlining processes, improving internal controls, and adopting best practices to optimize cash flow, budgeting, and overall financial health.</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b w:val="1"/>
          <w:rtl w:val="0"/>
        </w:rPr>
        <w:t xml:space="preserve">Fraud Prevention</w:t>
        <w:br w:type="textWrapping"/>
      </w:r>
      <w:r w:rsidDel="00000000" w:rsidR="00000000" w:rsidRPr="00000000">
        <w:rPr>
          <w:rtl w:val="0"/>
        </w:rPr>
        <w:t xml:space="preserve">Regular audits can act as a deterrent to fraudulent activity. When employees or contractors know that an independent third party will be reviewing the financial records, it’s less likely that fraudulent actions will go undetected. Audits also identify any signs of financial mismanagement, helping businesses take corrective actions before they lead to larger problems.</w:t>
      </w:r>
    </w:p>
    <w:p w:rsidR="00000000" w:rsidDel="00000000" w:rsidP="00000000" w:rsidRDefault="00000000" w:rsidRPr="00000000" w14:paraId="0000000D">
      <w:pPr>
        <w:pStyle w:val="Heading2"/>
        <w:keepNext w:val="0"/>
        <w:keepLines w:val="0"/>
        <w:spacing w:after="40" w:before="240" w:lineRule="auto"/>
        <w:rPr/>
      </w:pPr>
      <w:bookmarkStart w:colFirst="0" w:colLast="0" w:name="_eumbyltp6pzk" w:id="3"/>
      <w:bookmarkEnd w:id="3"/>
      <w:r w:rsidDel="00000000" w:rsidR="00000000" w:rsidRPr="00000000">
        <w:rPr>
          <w:rtl w:val="0"/>
        </w:rPr>
        <w:t xml:space="preserve">Types of Expert Audit Services in New Zealand</w:t>
      </w:r>
    </w:p>
    <w:p w:rsidR="00000000" w:rsidDel="00000000" w:rsidP="00000000" w:rsidRDefault="00000000" w:rsidRPr="00000000" w14:paraId="0000000E">
      <w:pPr>
        <w:numPr>
          <w:ilvl w:val="0"/>
          <w:numId w:val="3"/>
        </w:numPr>
        <w:spacing w:after="0" w:afterAutospacing="0" w:before="240" w:lineRule="auto"/>
        <w:ind w:left="720" w:hanging="360"/>
      </w:pPr>
      <w:r w:rsidDel="00000000" w:rsidR="00000000" w:rsidRPr="00000000">
        <w:rPr>
          <w:b w:val="1"/>
          <w:rtl w:val="0"/>
        </w:rPr>
        <w:t xml:space="preserve">External Audits</w:t>
        <w:br w:type="textWrapping"/>
      </w:r>
      <w:r w:rsidDel="00000000" w:rsidR="00000000" w:rsidRPr="00000000">
        <w:rPr>
          <w:rtl w:val="0"/>
        </w:rPr>
        <w:t xml:space="preserve">External audits are conducted by third-party auditors to assess the accuracy of a company’s financial statements. These audits are typically required for public companies, large organizations, or those seeking investment or loans. The auditor’s report provides an objective and independent assessment of a business's financial health and integrity.</w:t>
      </w:r>
    </w:p>
    <w:p w:rsidR="00000000" w:rsidDel="00000000" w:rsidP="00000000" w:rsidRDefault="00000000" w:rsidRPr="00000000" w14:paraId="0000000F">
      <w:pPr>
        <w:numPr>
          <w:ilvl w:val="0"/>
          <w:numId w:val="3"/>
        </w:numPr>
        <w:spacing w:after="0" w:afterAutospacing="0" w:before="0" w:beforeAutospacing="0" w:lineRule="auto"/>
        <w:ind w:left="720" w:hanging="360"/>
      </w:pPr>
      <w:r w:rsidDel="00000000" w:rsidR="00000000" w:rsidRPr="00000000">
        <w:rPr>
          <w:b w:val="1"/>
          <w:rtl w:val="0"/>
        </w:rPr>
        <w:t xml:space="preserve">Internal Audits</w:t>
        <w:br w:type="textWrapping"/>
      </w:r>
      <w:r w:rsidDel="00000000" w:rsidR="00000000" w:rsidRPr="00000000">
        <w:rPr>
          <w:rtl w:val="0"/>
        </w:rPr>
        <w:t xml:space="preserve">Internal audits are performed by either in-house auditors or an external auditing firm to evaluate the effectiveness of a business’s internal controls, risk management processes, and governance systems. These audits help businesses identify weaknesses in operations, reduce inefficiencies, and mitigate the risk of fraud.</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b w:val="1"/>
          <w:rtl w:val="0"/>
        </w:rPr>
        <w:t xml:space="preserve">Tax Audits</w:t>
        <w:br w:type="textWrapping"/>
      </w:r>
      <w:r w:rsidDel="00000000" w:rsidR="00000000" w:rsidRPr="00000000">
        <w:rPr>
          <w:rtl w:val="0"/>
        </w:rPr>
        <w:t xml:space="preserve">Tax audits are a specific type of audit focused on reviewing an organization’s tax filings to ensure compliance with New Zealand's tax laws. The Inland Revenue Department (IRD) may carry out tax audits to verify whether the business has paid the correct amount of taxes and adhered to GST, income tax, and other tax obligations.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Forensic Audits</w:t>
        <w:br w:type="textWrapping"/>
      </w:r>
      <w:r w:rsidDel="00000000" w:rsidR="00000000" w:rsidRPr="00000000">
        <w:rPr>
          <w:rtl w:val="0"/>
        </w:rPr>
        <w:t xml:space="preserve">Forensic audits are conducted when there are concerns of fraud, financial misstatement, or illegal activity within an organization. A forensic audit goes deeper into financial records and transactions, with the goal of identifying fraudulent activity and gathering evidence for legal proceedings if necessary.</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Specialist Audits</w:t>
        <w:br w:type="textWrapping"/>
      </w:r>
      <w:r w:rsidDel="00000000" w:rsidR="00000000" w:rsidRPr="00000000">
        <w:rPr>
          <w:rtl w:val="0"/>
        </w:rPr>
        <w:t xml:space="preserve">Many businesses also seek audits tailored to specific needs. These can include environmental audits, compliance audits, and performance audits, which focus on ensuring that the organization is adhering to industry regulations or meeting operational goals. Specialist audits are useful for businesses in sectors with unique regulatory demands.</w:t>
      </w:r>
    </w:p>
    <w:p w:rsidR="00000000" w:rsidDel="00000000" w:rsidP="00000000" w:rsidRDefault="00000000" w:rsidRPr="00000000" w14:paraId="00000013">
      <w:pPr>
        <w:pStyle w:val="Heading2"/>
        <w:keepNext w:val="0"/>
        <w:keepLines w:val="0"/>
        <w:spacing w:after="40" w:before="240" w:lineRule="auto"/>
        <w:rPr/>
      </w:pPr>
      <w:bookmarkStart w:colFirst="0" w:colLast="0" w:name="_5ugb05qo4r6x" w:id="4"/>
      <w:bookmarkEnd w:id="4"/>
      <w:r w:rsidDel="00000000" w:rsidR="00000000" w:rsidRPr="00000000">
        <w:rPr>
          <w:rtl w:val="0"/>
        </w:rPr>
        <w:t xml:space="preserve">How to Discover the Right Expert Audit Services in New Zealand</w:t>
      </w:r>
    </w:p>
    <w:p w:rsidR="00000000" w:rsidDel="00000000" w:rsidP="00000000" w:rsidRDefault="00000000" w:rsidRPr="00000000" w14:paraId="00000014">
      <w:pPr>
        <w:spacing w:after="240" w:before="240" w:lineRule="auto"/>
        <w:rPr/>
      </w:pPr>
      <w:r w:rsidDel="00000000" w:rsidR="00000000" w:rsidRPr="00000000">
        <w:rPr>
          <w:rtl w:val="0"/>
        </w:rPr>
        <w:t xml:space="preserve">Finding the right audit firm in New Zealand can seem daunting, but the process becomes much easier when you know what to look for. Here are some essential factors to consider:</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Professional Qualifications</w:t>
        <w:br w:type="textWrapping"/>
      </w:r>
      <w:r w:rsidDel="00000000" w:rsidR="00000000" w:rsidRPr="00000000">
        <w:rPr>
          <w:rtl w:val="0"/>
        </w:rPr>
        <w:t xml:space="preserve">Ensure that the audit firm you choose is registered with the New Zealand Institute of Chartered Accountants (NZICA) and employs auditors who hold relevant professional certifications. This guarantees that the auditors have the expertise and qualifications to perform a high-quality audit.</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Experience and Industry Knowledge</w:t>
        <w:br w:type="textWrapping"/>
      </w:r>
      <w:r w:rsidDel="00000000" w:rsidR="00000000" w:rsidRPr="00000000">
        <w:rPr>
          <w:rtl w:val="0"/>
        </w:rPr>
        <w:t xml:space="preserve">Select an audit firm that has experience working with businesses similar to yours, or within your specific industry. Industry knowledge can make a significant difference in how efficiently the audit process is carried out and how well the firm understands your business’s unique financial and regulatory challenges.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Reputation and Client Feedback</w:t>
        <w:br w:type="textWrapping"/>
      </w:r>
      <w:r w:rsidDel="00000000" w:rsidR="00000000" w:rsidRPr="00000000">
        <w:rPr>
          <w:rtl w:val="0"/>
        </w:rPr>
        <w:t xml:space="preserve">Look for an audit firm with a strong reputation in the market. You can do this by asking for client references or reading reviews and testimonials. The best audit firms will have a proven track record of delivering value and clear, reliable reports to their clients.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Communication Skills</w:t>
        <w:br w:type="textWrapping"/>
      </w:r>
      <w:r w:rsidDel="00000000" w:rsidR="00000000" w:rsidRPr="00000000">
        <w:rPr>
          <w:rtl w:val="0"/>
        </w:rPr>
        <w:t xml:space="preserve">Clear and open communication is critical during the audit process. The auditors should be able to explain their findings in a way that’s easy to understand and actionable. They should also offer practical recommendations to help improve your business’s financial practices.</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Personalized Service</w:t>
        <w:br w:type="textWrapping"/>
      </w:r>
      <w:r w:rsidDel="00000000" w:rsidR="00000000" w:rsidRPr="00000000">
        <w:rPr>
          <w:rtl w:val="0"/>
        </w:rPr>
        <w:t xml:space="preserve">Audit firms vary in the scope and level of service they offer. Consider working with a firm that provides tailored solutions and is willing to collaborate with you to understand your business needs and goals. A personalized approach ensures that your audit results are both relevant and actionable.</w:t>
      </w:r>
    </w:p>
    <w:p w:rsidR="00000000" w:rsidDel="00000000" w:rsidP="00000000" w:rsidRDefault="00000000" w:rsidRPr="00000000" w14:paraId="0000001A">
      <w:pPr>
        <w:pStyle w:val="Heading2"/>
        <w:keepNext w:val="0"/>
        <w:keepLines w:val="0"/>
        <w:spacing w:after="40" w:before="240" w:lineRule="auto"/>
        <w:rPr/>
      </w:pPr>
      <w:bookmarkStart w:colFirst="0" w:colLast="0" w:name="_mh74qsbcqd5h" w:id="5"/>
      <w:bookmarkEnd w:id="5"/>
      <w:r w:rsidDel="00000000" w:rsidR="00000000" w:rsidRPr="00000000">
        <w:rPr>
          <w:rtl w:val="0"/>
        </w:rPr>
        <w:t xml:space="preserve">Conclusion</w:t>
      </w:r>
    </w:p>
    <w:p w:rsidR="00000000" w:rsidDel="00000000" w:rsidP="00000000" w:rsidRDefault="00000000" w:rsidRPr="00000000" w14:paraId="0000001B">
      <w:pPr>
        <w:spacing w:after="240" w:before="240" w:lineRule="auto"/>
        <w:rPr/>
      </w:pPr>
      <w:r w:rsidDel="00000000" w:rsidR="00000000" w:rsidRPr="00000000">
        <w:rPr>
          <w:rtl w:val="0"/>
        </w:rPr>
        <w:t xml:space="preserve">Expert audit services in New Zealand are essential for businesses seeking to maintain financial integrity, comply with regulatory requirements, and optimize their operational efficiency. By working with a professional audit firm, you can gain invaluable insights into your financial health, reduce the risk of fraud, and build trust with stakeholders. Whether you’re required to undergo an audit or you’re simply looking to improve your financial processes, discovering the right audit services will help safeguard your business’s future and success.</w:t>
      </w:r>
    </w:p>
    <w:p w:rsidR="00000000" w:rsidDel="00000000" w:rsidP="00000000" w:rsidRDefault="00000000" w:rsidRPr="00000000" w14:paraId="0000001C">
      <w:pPr>
        <w:spacing w:after="240" w:before="240" w:lineRule="auto"/>
        <w:rPr/>
      </w:pPr>
      <w:r w:rsidDel="00000000" w:rsidR="00000000" w:rsidRPr="00000000">
        <w:rPr>
          <w:rtl w:val="0"/>
        </w:rPr>
        <w:t xml:space="preserve">Take the time to research and partner with a reputable audit firm in New Zealand to ensure your business remains financially sound and compliant with all relevant laws and regulations.</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rorafinancials.com/audit-firms-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