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8E631B">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Default="009A39E2" w:rsidP="00B8248B">
      <w:pPr>
        <w:jc w:val="center"/>
        <w:rPr>
          <w:rFonts w:ascii="Times New Roman" w:hAnsi="Times New Roman" w:cs="Times New Roman"/>
          <w:b/>
          <w:color w:val="1C4587"/>
          <w:sz w:val="24"/>
          <w:szCs w:val="24"/>
        </w:rPr>
      </w:pPr>
      <w:r>
        <w:rPr>
          <w:rFonts w:ascii="Times New Roman" w:hAnsi="Times New Roman" w:cs="Times New Roman"/>
          <w:b/>
          <w:color w:val="1C4587"/>
          <w:sz w:val="24"/>
          <w:szCs w:val="24"/>
        </w:rPr>
        <w:t>Tarea 1 – Semana</w:t>
      </w:r>
      <w:r w:rsidR="00B51E3D">
        <w:rPr>
          <w:rFonts w:ascii="Times New Roman" w:hAnsi="Times New Roman" w:cs="Times New Roman"/>
          <w:b/>
          <w:color w:val="1C4587"/>
          <w:sz w:val="24"/>
          <w:szCs w:val="24"/>
        </w:rPr>
        <w:t>-11</w:t>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058BB" w:rsidRPr="003578DA" w:rsidRDefault="00A058BB" w:rsidP="00A058BB">
      <w:pPr>
        <w:spacing w:after="240"/>
        <w:rPr>
          <w:b/>
          <w:color w:val="000000" w:themeColor="text1"/>
        </w:rPr>
      </w:pPr>
      <w:r w:rsidRPr="003578DA">
        <w:rPr>
          <w:b/>
          <w:color w:val="000000" w:themeColor="text1"/>
        </w:rPr>
        <w:t xml:space="preserve">Requisitos funcionales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registrar los turnos semanales y, distribuirlos entre el personal poli funcional. Indicará días y horas de entrada y salida, según el turno.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asignar  las responsabilidades para que el trabajador revise  lo pendiente, lo ejecute y registre su avance (% y comentario).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contrató al personal poli funcional.</w:t>
      </w: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r w:rsidRPr="003578DA">
        <w:rPr>
          <w:b/>
          <w:color w:val="000000" w:themeColor="text1"/>
        </w:rPr>
        <w:lastRenderedPageBreak/>
        <w:t xml:space="preserve">Requisitos no funcionales </w:t>
      </w:r>
    </w:p>
    <w:p w:rsidR="00A058BB" w:rsidRDefault="00A058BB" w:rsidP="00A058BB">
      <w:pPr>
        <w:spacing w:after="240"/>
        <w:jc w:val="both"/>
        <w:rPr>
          <w:b/>
          <w:color w:val="000000" w:themeColor="text1"/>
        </w:rPr>
      </w:pPr>
      <w:r>
        <w:rPr>
          <w:b/>
          <w:color w:val="000000" w:themeColor="text1"/>
        </w:rPr>
        <w:t>Producto</w:t>
      </w:r>
    </w:p>
    <w:p w:rsidR="00A058BB" w:rsidRPr="003578DA" w:rsidRDefault="00A058BB" w:rsidP="00A058BB">
      <w:pPr>
        <w:spacing w:after="240"/>
        <w:jc w:val="both"/>
        <w:rPr>
          <w:b/>
          <w:color w:val="000000" w:themeColor="text1"/>
        </w:rPr>
      </w:pPr>
      <w:r w:rsidRPr="003578DA">
        <w:rPr>
          <w:b/>
          <w:color w:val="000000" w:themeColor="text1"/>
        </w:rPr>
        <w:t>Usabilidad</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A058BB" w:rsidRPr="003578DA" w:rsidRDefault="00A058BB" w:rsidP="00A058BB">
      <w:pPr>
        <w:pStyle w:val="Prrafodelista"/>
        <w:spacing w:after="240"/>
        <w:jc w:val="both"/>
        <w:rPr>
          <w:color w:val="000000" w:themeColor="text1"/>
        </w:rPr>
      </w:pP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A058BB" w:rsidRPr="003578DA" w:rsidRDefault="00A058BB" w:rsidP="00A058BB">
      <w:pPr>
        <w:tabs>
          <w:tab w:val="left" w:pos="0"/>
        </w:tabs>
        <w:spacing w:after="240"/>
        <w:jc w:val="both"/>
        <w:rPr>
          <w:b/>
          <w:color w:val="000000" w:themeColor="text1"/>
        </w:rPr>
      </w:pPr>
      <w:r w:rsidRPr="003578DA">
        <w:rPr>
          <w:b/>
          <w:color w:val="000000" w:themeColor="text1"/>
        </w:rPr>
        <w:t>Eficiencia</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A058BB" w:rsidRPr="003578DA" w:rsidRDefault="00A058BB" w:rsidP="00A058BB">
      <w:pPr>
        <w:tabs>
          <w:tab w:val="left" w:pos="2025"/>
        </w:tabs>
        <w:spacing w:after="240"/>
        <w:jc w:val="both"/>
        <w:rPr>
          <w:b/>
          <w:color w:val="000000" w:themeColor="text1"/>
        </w:rPr>
      </w:pPr>
      <w:r w:rsidRPr="003578DA">
        <w:rPr>
          <w:b/>
          <w:color w:val="000000" w:themeColor="text1"/>
        </w:rPr>
        <w:t xml:space="preserve"> Dependibilidad </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A058BB" w:rsidRPr="003578DA" w:rsidRDefault="00A058BB" w:rsidP="00A058BB">
      <w:pPr>
        <w:tabs>
          <w:tab w:val="left" w:pos="2025"/>
        </w:tabs>
        <w:spacing w:after="240"/>
        <w:rPr>
          <w:b/>
          <w:color w:val="000000" w:themeColor="text1"/>
        </w:rPr>
      </w:pPr>
      <w:r w:rsidRPr="003578DA">
        <w:rPr>
          <w:b/>
          <w:color w:val="000000" w:themeColor="text1"/>
        </w:rPr>
        <w:t>Seguridad lógica y de datos</w:t>
      </w:r>
    </w:p>
    <w:p w:rsidR="00A058BB" w:rsidRPr="003578DA"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A058BB" w:rsidRPr="003578DA" w:rsidRDefault="00A058BB" w:rsidP="00A058BB">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A058BB"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A058BB" w:rsidRDefault="00A058BB" w:rsidP="00A058BB">
      <w:pPr>
        <w:spacing w:after="240"/>
        <w:ind w:left="360"/>
        <w:jc w:val="both"/>
        <w:rPr>
          <w:b/>
          <w:color w:val="000000" w:themeColor="text1"/>
        </w:rPr>
      </w:pPr>
      <w:r>
        <w:rPr>
          <w:b/>
          <w:color w:val="000000" w:themeColor="text1"/>
        </w:rPr>
        <w:t>Organizacionales</w:t>
      </w:r>
    </w:p>
    <w:p w:rsidR="00A058BB" w:rsidRPr="003578DA" w:rsidRDefault="00A058BB" w:rsidP="00A058BB">
      <w:pPr>
        <w:spacing w:after="240"/>
        <w:ind w:left="360"/>
        <w:jc w:val="both"/>
        <w:rPr>
          <w:b/>
          <w:color w:val="000000" w:themeColor="text1"/>
        </w:rPr>
      </w:pPr>
      <w:r>
        <w:rPr>
          <w:b/>
          <w:color w:val="000000" w:themeColor="text1"/>
        </w:rPr>
        <w:t>Organizacional de desarrollo</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A058BB"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A058BB" w:rsidRPr="00DF6631" w:rsidRDefault="00A058BB" w:rsidP="00A058BB">
      <w:pPr>
        <w:tabs>
          <w:tab w:val="left" w:pos="2025"/>
        </w:tabs>
        <w:spacing w:after="240"/>
        <w:ind w:left="360"/>
        <w:jc w:val="both"/>
        <w:rPr>
          <w:b/>
          <w:color w:val="000000" w:themeColor="text1"/>
        </w:rPr>
      </w:pPr>
      <w:r w:rsidRPr="00DF6631">
        <w:rPr>
          <w:b/>
          <w:color w:val="000000" w:themeColor="text1"/>
        </w:rPr>
        <w:t>Organizacional operacional</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B75D29" w:rsidRDefault="00B75D29" w:rsidP="00CE67DC">
      <w:pPr>
        <w:pStyle w:val="font8"/>
        <w:jc w:val="both"/>
      </w:pPr>
      <w:r w:rsidRPr="00B75D29">
        <w:rPr>
          <w:b/>
        </w:rPr>
        <w:lastRenderedPageBreak/>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E9744B" w:rsidRDefault="00E9744B" w:rsidP="00CE67DC">
      <w:pPr>
        <w:pStyle w:val="font8"/>
        <w:jc w:val="both"/>
      </w:pPr>
      <w:r w:rsidRPr="00D91E70">
        <w:rPr>
          <w:noProof/>
        </w:rPr>
        <w:drawing>
          <wp:inline distT="0" distB="0" distL="0" distR="0" wp14:anchorId="23660955" wp14:editId="1C80D474">
            <wp:extent cx="5401945" cy="3451078"/>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1078"/>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E9744B" w:rsidRPr="0093147E" w:rsidTr="00D4413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93147E" w:rsidRDefault="00E9744B" w:rsidP="00D4413B">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384D0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B75D29" w:rsidRPr="00B75D29" w:rsidRDefault="00B75D29" w:rsidP="00CE67DC">
      <w:pPr>
        <w:pStyle w:val="font8"/>
        <w:jc w:val="both"/>
      </w:pPr>
      <w:bookmarkStart w:id="0" w:name="_GoBack"/>
      <w:bookmarkEnd w:id="0"/>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9720CC" w:rsidRDefault="00B51E3D">
          <w:pPr>
            <w:pStyle w:val="Ttulo1"/>
            <w:rPr>
              <w:rFonts w:ascii="Times New Roman" w:hAnsi="Times New Roman" w:cs="Times New Roman"/>
              <w:b/>
              <w:sz w:val="24"/>
              <w:szCs w:val="24"/>
            </w:rPr>
          </w:pPr>
          <w:r w:rsidRPr="009720CC">
            <w:rPr>
              <w:rFonts w:ascii="Times New Roman" w:hAnsi="Times New Roman" w:cs="Times New Roman"/>
              <w:b/>
              <w:sz w:val="24"/>
              <w:szCs w:val="24"/>
              <w:lang w:val="es-ES"/>
            </w:rPr>
            <w:t>Bibliografía</w:t>
          </w:r>
        </w:p>
        <w:sdt>
          <w:sdtPr>
            <w:rPr>
              <w:rFonts w:ascii="Times New Roman" w:hAnsi="Times New Roman" w:cs="Times New Roman"/>
              <w:sz w:val="24"/>
              <w:szCs w:val="24"/>
            </w:rPr>
            <w:id w:val="111145805"/>
            <w:bibliography/>
          </w:sdtPr>
          <w:sdtEndPr/>
          <w:sdtContent>
            <w:p w:rsidR="00B51E3D" w:rsidRPr="009720CC" w:rsidRDefault="00B51E3D" w:rsidP="00B51E3D">
              <w:pPr>
                <w:pStyle w:val="Bibliografa"/>
                <w:ind w:left="720" w:hanging="720"/>
                <w:rPr>
                  <w:rFonts w:ascii="Times New Roman" w:hAnsi="Times New Roman" w:cs="Times New Roman"/>
                  <w:noProof/>
                  <w:sz w:val="24"/>
                  <w:szCs w:val="24"/>
                </w:rPr>
              </w:pPr>
              <w:r w:rsidRPr="009720CC">
                <w:rPr>
                  <w:rFonts w:ascii="Times New Roman" w:hAnsi="Times New Roman" w:cs="Times New Roman"/>
                  <w:sz w:val="24"/>
                  <w:szCs w:val="24"/>
                </w:rPr>
                <w:fldChar w:fldCharType="begin"/>
              </w:r>
              <w:r w:rsidRPr="009720CC">
                <w:rPr>
                  <w:rFonts w:ascii="Times New Roman" w:hAnsi="Times New Roman" w:cs="Times New Roman"/>
                  <w:sz w:val="24"/>
                  <w:szCs w:val="24"/>
                </w:rPr>
                <w:instrText>BIBLIOGRAPHY</w:instrText>
              </w:r>
              <w:r w:rsidRPr="009720CC">
                <w:rPr>
                  <w:rFonts w:ascii="Times New Roman" w:hAnsi="Times New Roman" w:cs="Times New Roman"/>
                  <w:sz w:val="24"/>
                  <w:szCs w:val="24"/>
                </w:rPr>
                <w:fldChar w:fldCharType="separate"/>
              </w:r>
              <w:r w:rsidRPr="009720CC">
                <w:rPr>
                  <w:rFonts w:ascii="Times New Roman" w:hAnsi="Times New Roman" w:cs="Times New Roman"/>
                  <w:i/>
                  <w:iCs/>
                  <w:noProof/>
                  <w:sz w:val="24"/>
                  <w:szCs w:val="24"/>
                </w:rPr>
                <w:t>normasyestandaresproyectosti</w:t>
              </w:r>
              <w:r w:rsidRPr="009720CC">
                <w:rPr>
                  <w:rFonts w:ascii="Times New Roman" w:hAnsi="Times New Roman" w:cs="Times New Roman"/>
                  <w:noProof/>
                  <w:sz w:val="24"/>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9720CC">
                <w:rPr>
                  <w:rFonts w:ascii="Times New Roman" w:hAnsi="Times New Roman" w:cs="Times New Roman"/>
                  <w:b/>
                  <w:bCs/>
                  <w:sz w:val="24"/>
                  <w:szCs w:val="24"/>
                </w:rPr>
                <w:fldChar w:fldCharType="end"/>
              </w:r>
            </w:p>
          </w:sdtContent>
        </w:sd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3"/>
      <w:footerReference w:type="default" r:id="rId14"/>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31B" w:rsidRDefault="008E631B">
      <w:pPr>
        <w:spacing w:line="240" w:lineRule="auto"/>
      </w:pPr>
      <w:r>
        <w:separator/>
      </w:r>
    </w:p>
  </w:endnote>
  <w:endnote w:type="continuationSeparator" w:id="0">
    <w:p w:rsidR="008E631B" w:rsidRDefault="008E6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8E631B">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31B" w:rsidRDefault="008E631B">
      <w:pPr>
        <w:spacing w:line="240" w:lineRule="auto"/>
      </w:pPr>
      <w:r>
        <w:separator/>
      </w:r>
    </w:p>
  </w:footnote>
  <w:footnote w:type="continuationSeparator" w:id="0">
    <w:p w:rsidR="008E631B" w:rsidRDefault="008E63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1B59"/>
    <w:rsid w:val="00102FA4"/>
    <w:rsid w:val="00113D04"/>
    <w:rsid w:val="00115A6D"/>
    <w:rsid w:val="00140CBB"/>
    <w:rsid w:val="001667A5"/>
    <w:rsid w:val="001A1735"/>
    <w:rsid w:val="001B2802"/>
    <w:rsid w:val="001B5762"/>
    <w:rsid w:val="00214ADB"/>
    <w:rsid w:val="002C032A"/>
    <w:rsid w:val="00301161"/>
    <w:rsid w:val="003031D2"/>
    <w:rsid w:val="00371B79"/>
    <w:rsid w:val="00384A77"/>
    <w:rsid w:val="00386189"/>
    <w:rsid w:val="00394063"/>
    <w:rsid w:val="00401333"/>
    <w:rsid w:val="00406224"/>
    <w:rsid w:val="0040763D"/>
    <w:rsid w:val="0044727B"/>
    <w:rsid w:val="00480A9E"/>
    <w:rsid w:val="00485B88"/>
    <w:rsid w:val="00490F56"/>
    <w:rsid w:val="004967FF"/>
    <w:rsid w:val="004A19E0"/>
    <w:rsid w:val="004A7CF2"/>
    <w:rsid w:val="004D1862"/>
    <w:rsid w:val="004E5B12"/>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58BB"/>
    <w:rsid w:val="00A25807"/>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67DC"/>
    <w:rsid w:val="00D164C8"/>
    <w:rsid w:val="00D2514F"/>
    <w:rsid w:val="00E124A2"/>
    <w:rsid w:val="00E47EF7"/>
    <w:rsid w:val="00E867E7"/>
    <w:rsid w:val="00E9744B"/>
    <w:rsid w:val="00EE5A6D"/>
    <w:rsid w:val="00F53F81"/>
    <w:rsid w:val="00F64376"/>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CAC5F3C5-0F9F-4334-9134-A17A8DF7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63</cp:revision>
  <dcterms:created xsi:type="dcterms:W3CDTF">2020-06-14T23:58:00Z</dcterms:created>
  <dcterms:modified xsi:type="dcterms:W3CDTF">2020-07-03T01:12:00Z</dcterms:modified>
</cp:coreProperties>
</file>