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066A0" w:rsidRDefault="004066A0" w:rsidP="004066A0">
      <w:pPr>
        <w:rPr>
          <w:rFonts w:ascii="Times New Roman" w:hAnsi="Times New Roman" w:cs="Times New Roman"/>
          <w:b/>
          <w:bCs/>
          <w:sz w:val="32"/>
          <w:szCs w:val="32"/>
        </w:rPr>
      </w:pPr>
    </w:p>
    <w:p w:rsidR="004066A0" w:rsidRPr="00F63BF5" w:rsidRDefault="004066A0" w:rsidP="004066A0">
      <w:pPr>
        <w:spacing w:line="240" w:lineRule="auto"/>
        <w:jc w:val="center"/>
        <w:rPr>
          <w:rFonts w:ascii="Times New Roman" w:hAnsi="Times New Roman" w:cs="Times New Roman"/>
          <w:b/>
          <w:sz w:val="32"/>
          <w:szCs w:val="32"/>
        </w:rPr>
      </w:pPr>
      <w:r>
        <w:rPr>
          <w:rFonts w:ascii="Times New Roman" w:hAnsi="Times New Roman" w:cs="Times New Roman"/>
          <w:b/>
          <w:noProof/>
          <w:sz w:val="32"/>
          <w:szCs w:val="32"/>
          <w:lang w:eastAsia="en-IN"/>
        </w:rPr>
        <w:drawing>
          <wp:anchor distT="0" distB="0" distL="114300" distR="114300" simplePos="0" relativeHeight="251667456" behindDoc="1" locked="0" layoutInCell="1" allowOverlap="1" wp14:anchorId="0B821383" wp14:editId="1833468F">
            <wp:simplePos x="0" y="0"/>
            <wp:positionH relativeFrom="column">
              <wp:posOffset>-433070</wp:posOffset>
            </wp:positionH>
            <wp:positionV relativeFrom="paragraph">
              <wp:posOffset>17145</wp:posOffset>
            </wp:positionV>
            <wp:extent cx="1173480" cy="1341120"/>
            <wp:effectExtent l="0" t="0" r="7620" b="0"/>
            <wp:wrapNone/>
            <wp:docPr id="11" name="Picture 11" descr="C:\Users\KAJAVATHANAN\Desktop\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AJAVATHANAN\Desktop\download.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73480" cy="13411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A4076">
        <w:rPr>
          <w:noProof/>
          <w:sz w:val="56"/>
          <w:szCs w:val="56"/>
          <w:lang w:eastAsia="en-IN"/>
        </w:rPr>
        <w:drawing>
          <wp:anchor distT="0" distB="0" distL="114300" distR="114300" simplePos="0" relativeHeight="251666432" behindDoc="1" locked="0" layoutInCell="1" allowOverlap="1" wp14:anchorId="0C4DFDD2" wp14:editId="270F2819">
            <wp:simplePos x="0" y="0"/>
            <wp:positionH relativeFrom="column">
              <wp:posOffset>5198110</wp:posOffset>
            </wp:positionH>
            <wp:positionV relativeFrom="paragraph">
              <wp:posOffset>12065</wp:posOffset>
            </wp:positionV>
            <wp:extent cx="1041400" cy="1256665"/>
            <wp:effectExtent l="0" t="0" r="6350" b="635"/>
            <wp:wrapNone/>
            <wp:docPr id="7" name="Picture 3" descr="C:\Users\KAJAVATHANAN\Desktop\Gujarat-Technological-University-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descr="C:\Users\KAJAVATHANAN\Desktop\Gujarat-Technological-University-Logo.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41400" cy="1256665"/>
                    </a:xfrm>
                    <a:prstGeom prst="rect">
                      <a:avLst/>
                    </a:prstGeom>
                    <a:noFill/>
                    <a:extLst/>
                  </pic:spPr>
                </pic:pic>
              </a:graphicData>
            </a:graphic>
            <wp14:sizeRelH relativeFrom="page">
              <wp14:pctWidth>0</wp14:pctWidth>
            </wp14:sizeRelH>
            <wp14:sizeRelV relativeFrom="page">
              <wp14:pctHeight>0</wp14:pctHeight>
            </wp14:sizeRelV>
          </wp:anchor>
        </w:drawing>
      </w:r>
      <w:r w:rsidRPr="00F63BF5">
        <w:rPr>
          <w:rFonts w:ascii="Times New Roman" w:hAnsi="Times New Roman" w:cs="Times New Roman"/>
          <w:b/>
          <w:sz w:val="32"/>
          <w:szCs w:val="32"/>
        </w:rPr>
        <w:t xml:space="preserve">GUJARAT TECHNOLOGICAL UNIVERSITY </w:t>
      </w:r>
    </w:p>
    <w:p w:rsidR="004066A0" w:rsidRDefault="004066A0" w:rsidP="004066A0">
      <w:pPr>
        <w:spacing w:line="240" w:lineRule="auto"/>
        <w:jc w:val="center"/>
        <w:rPr>
          <w:rFonts w:ascii="Times New Roman" w:hAnsi="Times New Roman" w:cs="Times New Roman"/>
          <w:b/>
          <w:bCs/>
          <w:sz w:val="32"/>
          <w:szCs w:val="32"/>
        </w:rPr>
      </w:pPr>
      <w:r w:rsidRPr="00233026">
        <w:rPr>
          <w:rFonts w:ascii="Times New Roman" w:hAnsi="Times New Roman" w:cs="Times New Roman"/>
          <w:b/>
          <w:sz w:val="32"/>
          <w:szCs w:val="32"/>
        </w:rPr>
        <w:t>A. D. PATEL INSTITUTE OF TECHNOLOGY</w:t>
      </w:r>
      <w:r w:rsidRPr="00233026">
        <w:rPr>
          <w:rFonts w:ascii="Times New Roman" w:hAnsi="Times New Roman" w:cs="Times New Roman"/>
          <w:b/>
          <w:sz w:val="32"/>
          <w:szCs w:val="32"/>
        </w:rPr>
        <w:br/>
      </w:r>
      <w:r w:rsidRPr="00233026">
        <w:rPr>
          <w:rFonts w:ascii="Times New Roman" w:hAnsi="Times New Roman" w:cs="Times New Roman"/>
          <w:b/>
          <w:bCs/>
          <w:sz w:val="32"/>
          <w:szCs w:val="32"/>
        </w:rPr>
        <w:t>CIVIL ENGINEERING DEPARTMENT</w:t>
      </w:r>
    </w:p>
    <w:p w:rsidR="004066A0" w:rsidRPr="00233026" w:rsidRDefault="004066A0" w:rsidP="004066A0">
      <w:pPr>
        <w:spacing w:line="240" w:lineRule="auto"/>
        <w:jc w:val="center"/>
        <w:rPr>
          <w:rFonts w:ascii="Times New Roman" w:hAnsi="Times New Roman" w:cs="Times New Roman"/>
          <w:b/>
          <w:bCs/>
          <w:sz w:val="32"/>
          <w:szCs w:val="32"/>
          <w:u w:val="single"/>
        </w:rPr>
      </w:pPr>
    </w:p>
    <w:p w:rsidR="004066A0" w:rsidRPr="00F769C1" w:rsidRDefault="004066A0" w:rsidP="004066A0">
      <w:pPr>
        <w:jc w:val="center"/>
        <w:rPr>
          <w:rFonts w:ascii="Times New Roman" w:hAnsi="Times New Roman" w:cs="Times New Roman"/>
          <w:b/>
          <w:bCs/>
          <w:color w:val="5F497A" w:themeColor="accent4" w:themeShade="BF"/>
          <w:sz w:val="32"/>
          <w:szCs w:val="32"/>
        </w:rPr>
      </w:pPr>
      <w:r w:rsidRPr="00F769C1">
        <w:rPr>
          <w:rFonts w:ascii="Times New Roman" w:hAnsi="Times New Roman" w:cs="Times New Roman"/>
          <w:b/>
          <w:bCs/>
          <w:color w:val="5F497A" w:themeColor="accent4" w:themeShade="BF"/>
          <w:sz w:val="32"/>
          <w:szCs w:val="32"/>
        </w:rPr>
        <w:t xml:space="preserve"> Project I (2170003)</w:t>
      </w:r>
    </w:p>
    <w:p w:rsidR="004066A0" w:rsidRPr="00233026" w:rsidRDefault="004066A0" w:rsidP="004066A0">
      <w:pPr>
        <w:jc w:val="center"/>
        <w:rPr>
          <w:rFonts w:ascii="Times New Roman" w:hAnsi="Times New Roman" w:cs="Times New Roman"/>
          <w:b/>
          <w:bCs/>
          <w:sz w:val="32"/>
          <w:szCs w:val="32"/>
        </w:rPr>
      </w:pPr>
    </w:p>
    <w:p w:rsidR="004066A0" w:rsidRDefault="004066A0" w:rsidP="004066A0">
      <w:pPr>
        <w:jc w:val="center"/>
        <w:rPr>
          <w:rFonts w:ascii="Times New Roman" w:hAnsi="Times New Roman" w:cs="Times New Roman"/>
          <w:b/>
          <w:bCs/>
          <w:sz w:val="32"/>
          <w:szCs w:val="32"/>
        </w:rPr>
      </w:pPr>
      <w:r>
        <w:rPr>
          <w:rFonts w:ascii="Times New Roman" w:hAnsi="Times New Roman" w:cs="Times New Roman"/>
          <w:b/>
          <w:bCs/>
          <w:sz w:val="32"/>
          <w:szCs w:val="32"/>
        </w:rPr>
        <w:t xml:space="preserve">A </w:t>
      </w:r>
      <w:r w:rsidRPr="00233026">
        <w:rPr>
          <w:rFonts w:ascii="Times New Roman" w:hAnsi="Times New Roman" w:cs="Times New Roman"/>
          <w:b/>
          <w:bCs/>
          <w:sz w:val="32"/>
          <w:szCs w:val="32"/>
        </w:rPr>
        <w:t>Project Report on</w:t>
      </w:r>
    </w:p>
    <w:p w:rsidR="004066A0" w:rsidRPr="00233026" w:rsidRDefault="004066A0" w:rsidP="004066A0">
      <w:pPr>
        <w:jc w:val="center"/>
        <w:rPr>
          <w:rFonts w:ascii="Times New Roman" w:hAnsi="Times New Roman" w:cs="Times New Roman"/>
          <w:b/>
          <w:bCs/>
          <w:sz w:val="26"/>
          <w:szCs w:val="26"/>
        </w:rPr>
      </w:pPr>
    </w:p>
    <w:p w:rsidR="004066A0" w:rsidRPr="00F769C1" w:rsidRDefault="004066A0" w:rsidP="004066A0">
      <w:pPr>
        <w:jc w:val="center"/>
        <w:rPr>
          <w:rFonts w:ascii="Times New Roman" w:hAnsi="Times New Roman" w:cs="Times New Roman"/>
          <w:b/>
          <w:bCs/>
          <w:color w:val="403152" w:themeColor="accent4" w:themeShade="80"/>
          <w:sz w:val="30"/>
          <w:szCs w:val="30"/>
          <w:u w:val="single"/>
        </w:rPr>
      </w:pPr>
      <w:r w:rsidRPr="00F769C1">
        <w:rPr>
          <w:rFonts w:ascii="Times New Roman" w:hAnsi="Times New Roman" w:cs="Times New Roman"/>
          <w:b/>
          <w:bCs/>
          <w:color w:val="403152" w:themeColor="accent4" w:themeShade="80"/>
          <w:sz w:val="30"/>
          <w:szCs w:val="30"/>
          <w:u w:val="single"/>
        </w:rPr>
        <w:t>ROLE OF GEOTECHNICAL INVESTIGATIONS IN</w:t>
      </w:r>
    </w:p>
    <w:p w:rsidR="004066A0" w:rsidRDefault="004066A0" w:rsidP="004066A0">
      <w:pPr>
        <w:jc w:val="center"/>
        <w:rPr>
          <w:rFonts w:ascii="Times New Roman" w:hAnsi="Times New Roman" w:cs="Times New Roman"/>
          <w:b/>
          <w:bCs/>
          <w:color w:val="403152" w:themeColor="accent4" w:themeShade="80"/>
          <w:sz w:val="30"/>
          <w:szCs w:val="30"/>
          <w:u w:val="single"/>
        </w:rPr>
      </w:pPr>
      <w:r w:rsidRPr="00F769C1">
        <w:rPr>
          <w:rFonts w:ascii="Times New Roman" w:hAnsi="Times New Roman" w:cs="Times New Roman"/>
          <w:b/>
          <w:bCs/>
          <w:color w:val="403152" w:themeColor="accent4" w:themeShade="80"/>
          <w:sz w:val="30"/>
          <w:szCs w:val="30"/>
          <w:u w:val="single"/>
        </w:rPr>
        <w:t>SEISMIC HAZARD ASSESSMENT</w:t>
      </w:r>
    </w:p>
    <w:p w:rsidR="004066A0" w:rsidRPr="00F769C1" w:rsidRDefault="004066A0" w:rsidP="004066A0">
      <w:pPr>
        <w:jc w:val="center"/>
        <w:rPr>
          <w:rFonts w:ascii="Times New Roman" w:hAnsi="Times New Roman" w:cs="Times New Roman"/>
          <w:b/>
          <w:bCs/>
          <w:color w:val="403152" w:themeColor="accent4" w:themeShade="80"/>
          <w:sz w:val="30"/>
          <w:szCs w:val="30"/>
          <w:u w:val="single"/>
        </w:rPr>
      </w:pPr>
    </w:p>
    <w:p w:rsidR="004066A0" w:rsidRPr="00F63BF5" w:rsidRDefault="004066A0" w:rsidP="004066A0">
      <w:pPr>
        <w:rPr>
          <w:rFonts w:ascii="Times New Roman" w:hAnsi="Times New Roman" w:cs="Times New Roman"/>
          <w:sz w:val="26"/>
          <w:szCs w:val="26"/>
          <w:u w:val="single"/>
        </w:rPr>
      </w:pPr>
    </w:p>
    <w:p w:rsidR="004066A0" w:rsidRPr="00155E17" w:rsidRDefault="004066A0" w:rsidP="004066A0">
      <w:pPr>
        <w:jc w:val="center"/>
        <w:rPr>
          <w:rFonts w:ascii="Times New Roman" w:hAnsi="Times New Roman" w:cs="Times New Roman"/>
          <w:color w:val="C00000"/>
          <w:sz w:val="32"/>
          <w:szCs w:val="32"/>
        </w:rPr>
      </w:pPr>
      <w:r w:rsidRPr="00155E17">
        <w:rPr>
          <w:rFonts w:ascii="Times New Roman" w:hAnsi="Times New Roman" w:cs="Times New Roman"/>
          <w:b/>
          <w:bCs/>
          <w:color w:val="C00000"/>
          <w:sz w:val="32"/>
          <w:szCs w:val="32"/>
        </w:rPr>
        <w:t>Team ID 7967</w:t>
      </w:r>
    </w:p>
    <w:tbl>
      <w:tblPr>
        <w:tblW w:w="8815" w:type="dxa"/>
        <w:jc w:val="center"/>
        <w:tblBorders>
          <w:top w:val="thinThickLargeGap" w:sz="24" w:space="0" w:color="BF8F00"/>
          <w:bottom w:val="thinThickLargeGap" w:sz="24" w:space="0" w:color="BF8F00"/>
          <w:insideH w:val="thinThickLargeGap" w:sz="24" w:space="0" w:color="BF8F00"/>
        </w:tblBorders>
        <w:tblCellMar>
          <w:left w:w="0" w:type="dxa"/>
          <w:right w:w="0" w:type="dxa"/>
        </w:tblCellMar>
        <w:tblLook w:val="0420" w:firstRow="1" w:lastRow="0" w:firstColumn="0" w:lastColumn="0" w:noHBand="0" w:noVBand="1"/>
      </w:tblPr>
      <w:tblGrid>
        <w:gridCol w:w="760"/>
        <w:gridCol w:w="5643"/>
        <w:gridCol w:w="2412"/>
      </w:tblGrid>
      <w:tr w:rsidR="004066A0" w:rsidRPr="00233026" w:rsidTr="007309D1">
        <w:trPr>
          <w:trHeight w:val="584"/>
          <w:jc w:val="center"/>
        </w:trPr>
        <w:tc>
          <w:tcPr>
            <w:tcW w:w="715" w:type="dxa"/>
            <w:shd w:val="clear" w:color="auto" w:fill="auto"/>
            <w:tcMar>
              <w:top w:w="72" w:type="dxa"/>
              <w:left w:w="144" w:type="dxa"/>
              <w:bottom w:w="72" w:type="dxa"/>
              <w:right w:w="144" w:type="dxa"/>
            </w:tcMar>
            <w:vAlign w:val="center"/>
            <w:hideMark/>
          </w:tcPr>
          <w:p w:rsidR="004066A0" w:rsidRPr="00233026" w:rsidRDefault="004066A0" w:rsidP="007309D1">
            <w:pPr>
              <w:spacing w:after="0" w:line="240" w:lineRule="auto"/>
              <w:jc w:val="center"/>
              <w:rPr>
                <w:rFonts w:ascii="Arial" w:eastAsia="Times New Roman" w:hAnsi="Arial" w:cs="Arial"/>
                <w:sz w:val="32"/>
                <w:szCs w:val="32"/>
                <w:lang w:eastAsia="en-IN"/>
              </w:rPr>
            </w:pPr>
            <w:r w:rsidRPr="00233026">
              <w:rPr>
                <w:rFonts w:ascii="Times New Roman" w:eastAsia="Times New Roman" w:hAnsi="Times New Roman" w:cs="Times New Roman"/>
                <w:b/>
                <w:bCs/>
                <w:kern w:val="24"/>
                <w:sz w:val="32"/>
                <w:szCs w:val="32"/>
                <w:lang w:eastAsia="en-IN"/>
              </w:rPr>
              <w:t>Sr. No.</w:t>
            </w:r>
          </w:p>
        </w:tc>
        <w:tc>
          <w:tcPr>
            <w:tcW w:w="5685" w:type="dxa"/>
            <w:shd w:val="clear" w:color="auto" w:fill="auto"/>
            <w:tcMar>
              <w:top w:w="72" w:type="dxa"/>
              <w:left w:w="144" w:type="dxa"/>
              <w:bottom w:w="72" w:type="dxa"/>
              <w:right w:w="144" w:type="dxa"/>
            </w:tcMar>
            <w:vAlign w:val="center"/>
            <w:hideMark/>
          </w:tcPr>
          <w:p w:rsidR="004066A0" w:rsidRPr="00233026" w:rsidRDefault="004066A0" w:rsidP="007309D1">
            <w:pPr>
              <w:spacing w:after="0" w:line="240" w:lineRule="auto"/>
              <w:jc w:val="center"/>
              <w:rPr>
                <w:rFonts w:ascii="Arial" w:eastAsia="Times New Roman" w:hAnsi="Arial" w:cs="Arial"/>
                <w:sz w:val="32"/>
                <w:szCs w:val="32"/>
                <w:lang w:eastAsia="en-IN"/>
              </w:rPr>
            </w:pPr>
            <w:r w:rsidRPr="00233026">
              <w:rPr>
                <w:rFonts w:ascii="Times New Roman" w:eastAsia="Times New Roman" w:hAnsi="Times New Roman" w:cs="Times New Roman"/>
                <w:b/>
                <w:bCs/>
                <w:kern w:val="24"/>
                <w:sz w:val="32"/>
                <w:szCs w:val="32"/>
                <w:lang w:eastAsia="en-IN"/>
              </w:rPr>
              <w:t>Team Members</w:t>
            </w:r>
          </w:p>
        </w:tc>
        <w:tc>
          <w:tcPr>
            <w:tcW w:w="2415" w:type="dxa"/>
            <w:shd w:val="clear" w:color="auto" w:fill="auto"/>
            <w:tcMar>
              <w:top w:w="72" w:type="dxa"/>
              <w:left w:w="144" w:type="dxa"/>
              <w:bottom w:w="72" w:type="dxa"/>
              <w:right w:w="144" w:type="dxa"/>
            </w:tcMar>
            <w:vAlign w:val="center"/>
            <w:hideMark/>
          </w:tcPr>
          <w:p w:rsidR="004066A0" w:rsidRPr="00233026" w:rsidRDefault="004066A0" w:rsidP="007309D1">
            <w:pPr>
              <w:spacing w:after="0" w:line="240" w:lineRule="auto"/>
              <w:jc w:val="center"/>
              <w:rPr>
                <w:rFonts w:ascii="Arial" w:eastAsia="Times New Roman" w:hAnsi="Arial" w:cs="Arial"/>
                <w:sz w:val="32"/>
                <w:szCs w:val="32"/>
                <w:lang w:eastAsia="en-IN"/>
              </w:rPr>
            </w:pPr>
            <w:r w:rsidRPr="00233026">
              <w:rPr>
                <w:rFonts w:ascii="Times New Roman" w:eastAsia="Times New Roman" w:hAnsi="Times New Roman" w:cs="Times New Roman"/>
                <w:b/>
                <w:bCs/>
                <w:kern w:val="24"/>
                <w:sz w:val="32"/>
                <w:szCs w:val="32"/>
                <w:lang w:eastAsia="en-IN"/>
              </w:rPr>
              <w:t>Enrolment N</w:t>
            </w:r>
            <w:r>
              <w:rPr>
                <w:rFonts w:ascii="Times New Roman" w:eastAsia="Times New Roman" w:hAnsi="Times New Roman" w:cs="Times New Roman"/>
                <w:b/>
                <w:bCs/>
                <w:kern w:val="24"/>
                <w:sz w:val="32"/>
                <w:szCs w:val="32"/>
                <w:lang w:eastAsia="en-IN"/>
              </w:rPr>
              <w:t>o.</w:t>
            </w:r>
          </w:p>
        </w:tc>
      </w:tr>
      <w:tr w:rsidR="004066A0" w:rsidRPr="00233026" w:rsidTr="007309D1">
        <w:trPr>
          <w:trHeight w:val="296"/>
          <w:jc w:val="center"/>
        </w:trPr>
        <w:tc>
          <w:tcPr>
            <w:tcW w:w="715" w:type="dxa"/>
            <w:shd w:val="clear" w:color="auto" w:fill="auto"/>
            <w:tcMar>
              <w:top w:w="72" w:type="dxa"/>
              <w:left w:w="144" w:type="dxa"/>
              <w:bottom w:w="72" w:type="dxa"/>
              <w:right w:w="144" w:type="dxa"/>
            </w:tcMar>
            <w:vAlign w:val="center"/>
            <w:hideMark/>
          </w:tcPr>
          <w:p w:rsidR="004066A0" w:rsidRPr="00233026" w:rsidRDefault="004066A0" w:rsidP="007309D1">
            <w:pPr>
              <w:spacing w:after="0" w:line="240" w:lineRule="auto"/>
              <w:jc w:val="center"/>
              <w:rPr>
                <w:rFonts w:ascii="Arial" w:eastAsia="Times New Roman" w:hAnsi="Arial" w:cs="Arial"/>
                <w:sz w:val="32"/>
                <w:szCs w:val="32"/>
                <w:lang w:eastAsia="en-IN"/>
              </w:rPr>
            </w:pPr>
            <w:r w:rsidRPr="00233026">
              <w:rPr>
                <w:rFonts w:ascii="Times New Roman" w:eastAsia="Times New Roman" w:hAnsi="Times New Roman" w:cs="Times New Roman"/>
                <w:color w:val="000000" w:themeColor="dark1"/>
                <w:kern w:val="24"/>
                <w:sz w:val="32"/>
                <w:szCs w:val="32"/>
                <w:lang w:eastAsia="en-IN"/>
              </w:rPr>
              <w:t>1</w:t>
            </w:r>
          </w:p>
        </w:tc>
        <w:tc>
          <w:tcPr>
            <w:tcW w:w="5685" w:type="dxa"/>
            <w:shd w:val="clear" w:color="auto" w:fill="auto"/>
            <w:tcMar>
              <w:top w:w="72" w:type="dxa"/>
              <w:left w:w="144" w:type="dxa"/>
              <w:bottom w:w="72" w:type="dxa"/>
              <w:right w:w="144" w:type="dxa"/>
            </w:tcMar>
            <w:vAlign w:val="center"/>
            <w:hideMark/>
          </w:tcPr>
          <w:p w:rsidR="004066A0" w:rsidRPr="00233026" w:rsidRDefault="004066A0" w:rsidP="007309D1">
            <w:pPr>
              <w:spacing w:after="0" w:line="240" w:lineRule="auto"/>
              <w:rPr>
                <w:rFonts w:ascii="Arial" w:eastAsia="Times New Roman" w:hAnsi="Arial" w:cs="Arial"/>
                <w:sz w:val="32"/>
                <w:szCs w:val="32"/>
                <w:lang w:eastAsia="en-IN"/>
              </w:rPr>
            </w:pPr>
            <w:r w:rsidRPr="00233026">
              <w:rPr>
                <w:rFonts w:ascii="Times New Roman" w:eastAsia="Times New Roman" w:hAnsi="Times New Roman" w:cs="Times New Roman"/>
                <w:color w:val="000000" w:themeColor="dark1"/>
                <w:kern w:val="24"/>
                <w:sz w:val="32"/>
                <w:szCs w:val="32"/>
                <w:lang w:eastAsia="en-IN"/>
              </w:rPr>
              <w:t xml:space="preserve">Manthan </w:t>
            </w:r>
            <w:proofErr w:type="spellStart"/>
            <w:r w:rsidRPr="00233026">
              <w:rPr>
                <w:rFonts w:ascii="Times New Roman" w:eastAsia="Times New Roman" w:hAnsi="Times New Roman" w:cs="Times New Roman"/>
                <w:color w:val="000000" w:themeColor="dark1"/>
                <w:kern w:val="24"/>
                <w:sz w:val="32"/>
                <w:szCs w:val="32"/>
                <w:lang w:eastAsia="en-IN"/>
              </w:rPr>
              <w:t>Baravaliya</w:t>
            </w:r>
            <w:proofErr w:type="spellEnd"/>
            <w:r w:rsidRPr="00233026">
              <w:rPr>
                <w:rFonts w:ascii="Times New Roman" w:eastAsia="Times New Roman" w:hAnsi="Times New Roman" w:cs="Times New Roman"/>
                <w:color w:val="000000" w:themeColor="dark1"/>
                <w:kern w:val="24"/>
                <w:sz w:val="32"/>
                <w:szCs w:val="32"/>
                <w:lang w:eastAsia="en-IN"/>
              </w:rPr>
              <w:t xml:space="preserve"> </w:t>
            </w:r>
          </w:p>
        </w:tc>
        <w:tc>
          <w:tcPr>
            <w:tcW w:w="2415" w:type="dxa"/>
            <w:shd w:val="clear" w:color="auto" w:fill="auto"/>
            <w:tcMar>
              <w:top w:w="72" w:type="dxa"/>
              <w:left w:w="144" w:type="dxa"/>
              <w:bottom w:w="72" w:type="dxa"/>
              <w:right w:w="144" w:type="dxa"/>
            </w:tcMar>
            <w:vAlign w:val="center"/>
            <w:hideMark/>
          </w:tcPr>
          <w:p w:rsidR="004066A0" w:rsidRPr="00233026" w:rsidRDefault="004066A0" w:rsidP="007309D1">
            <w:pPr>
              <w:spacing w:after="0" w:line="240" w:lineRule="auto"/>
              <w:jc w:val="center"/>
              <w:rPr>
                <w:rFonts w:ascii="Arial" w:eastAsia="Times New Roman" w:hAnsi="Arial" w:cs="Arial"/>
                <w:sz w:val="32"/>
                <w:szCs w:val="32"/>
                <w:lang w:eastAsia="en-IN"/>
              </w:rPr>
            </w:pPr>
            <w:r w:rsidRPr="00233026">
              <w:rPr>
                <w:rFonts w:ascii="Times New Roman" w:eastAsia="Times New Roman" w:hAnsi="Times New Roman" w:cs="Times New Roman"/>
                <w:color w:val="000000" w:themeColor="dark1"/>
                <w:kern w:val="24"/>
                <w:sz w:val="32"/>
                <w:szCs w:val="32"/>
                <w:lang w:eastAsia="en-IN"/>
              </w:rPr>
              <w:t>150010106002</w:t>
            </w:r>
          </w:p>
        </w:tc>
      </w:tr>
      <w:tr w:rsidR="004066A0" w:rsidRPr="00233026" w:rsidTr="007309D1">
        <w:trPr>
          <w:trHeight w:val="386"/>
          <w:jc w:val="center"/>
        </w:trPr>
        <w:tc>
          <w:tcPr>
            <w:tcW w:w="715" w:type="dxa"/>
            <w:shd w:val="clear" w:color="auto" w:fill="auto"/>
            <w:tcMar>
              <w:top w:w="72" w:type="dxa"/>
              <w:left w:w="144" w:type="dxa"/>
              <w:bottom w:w="72" w:type="dxa"/>
              <w:right w:w="144" w:type="dxa"/>
            </w:tcMar>
            <w:vAlign w:val="center"/>
            <w:hideMark/>
          </w:tcPr>
          <w:p w:rsidR="004066A0" w:rsidRPr="00233026" w:rsidRDefault="004066A0" w:rsidP="007309D1">
            <w:pPr>
              <w:spacing w:after="0" w:line="240" w:lineRule="auto"/>
              <w:jc w:val="center"/>
              <w:rPr>
                <w:rFonts w:ascii="Arial" w:eastAsia="Times New Roman" w:hAnsi="Arial" w:cs="Arial"/>
                <w:sz w:val="32"/>
                <w:szCs w:val="32"/>
                <w:lang w:eastAsia="en-IN"/>
              </w:rPr>
            </w:pPr>
            <w:r w:rsidRPr="00233026">
              <w:rPr>
                <w:rFonts w:ascii="Times New Roman" w:eastAsia="Times New Roman" w:hAnsi="Times New Roman" w:cs="Times New Roman"/>
                <w:color w:val="000000" w:themeColor="dark1"/>
                <w:kern w:val="24"/>
                <w:sz w:val="32"/>
                <w:szCs w:val="32"/>
                <w:lang w:eastAsia="en-IN"/>
              </w:rPr>
              <w:t>2</w:t>
            </w:r>
          </w:p>
        </w:tc>
        <w:tc>
          <w:tcPr>
            <w:tcW w:w="5685" w:type="dxa"/>
            <w:shd w:val="clear" w:color="auto" w:fill="auto"/>
            <w:tcMar>
              <w:top w:w="72" w:type="dxa"/>
              <w:left w:w="144" w:type="dxa"/>
              <w:bottom w:w="72" w:type="dxa"/>
              <w:right w:w="144" w:type="dxa"/>
            </w:tcMar>
            <w:vAlign w:val="center"/>
            <w:hideMark/>
          </w:tcPr>
          <w:p w:rsidR="004066A0" w:rsidRPr="00233026" w:rsidRDefault="004066A0" w:rsidP="007309D1">
            <w:pPr>
              <w:spacing w:after="0" w:line="240" w:lineRule="auto"/>
              <w:rPr>
                <w:rFonts w:ascii="Arial" w:eastAsia="Times New Roman" w:hAnsi="Arial" w:cs="Arial"/>
                <w:sz w:val="32"/>
                <w:szCs w:val="32"/>
                <w:lang w:eastAsia="en-IN"/>
              </w:rPr>
            </w:pPr>
            <w:r w:rsidRPr="00233026">
              <w:rPr>
                <w:rFonts w:ascii="Times New Roman" w:eastAsia="Times New Roman" w:hAnsi="Times New Roman" w:cs="Times New Roman"/>
                <w:color w:val="000000" w:themeColor="dark1"/>
                <w:kern w:val="24"/>
                <w:sz w:val="32"/>
                <w:szCs w:val="32"/>
                <w:lang w:eastAsia="en-IN"/>
              </w:rPr>
              <w:t xml:space="preserve">Bhingradiya Brijesh </w:t>
            </w:r>
          </w:p>
        </w:tc>
        <w:tc>
          <w:tcPr>
            <w:tcW w:w="2415" w:type="dxa"/>
            <w:shd w:val="clear" w:color="auto" w:fill="auto"/>
            <w:tcMar>
              <w:top w:w="72" w:type="dxa"/>
              <w:left w:w="144" w:type="dxa"/>
              <w:bottom w:w="72" w:type="dxa"/>
              <w:right w:w="144" w:type="dxa"/>
            </w:tcMar>
            <w:vAlign w:val="center"/>
            <w:hideMark/>
          </w:tcPr>
          <w:p w:rsidR="004066A0" w:rsidRPr="00233026" w:rsidRDefault="004066A0" w:rsidP="007309D1">
            <w:pPr>
              <w:spacing w:after="0" w:line="240" w:lineRule="auto"/>
              <w:jc w:val="center"/>
              <w:rPr>
                <w:rFonts w:ascii="Arial" w:eastAsia="Times New Roman" w:hAnsi="Arial" w:cs="Arial"/>
                <w:sz w:val="32"/>
                <w:szCs w:val="32"/>
                <w:lang w:eastAsia="en-IN"/>
              </w:rPr>
            </w:pPr>
            <w:r w:rsidRPr="00233026">
              <w:rPr>
                <w:rFonts w:ascii="Times New Roman" w:eastAsia="Times New Roman" w:hAnsi="Times New Roman" w:cs="Times New Roman"/>
                <w:color w:val="000000" w:themeColor="dark1"/>
                <w:kern w:val="24"/>
                <w:sz w:val="32"/>
                <w:szCs w:val="32"/>
                <w:lang w:eastAsia="en-IN"/>
              </w:rPr>
              <w:t>150010106005</w:t>
            </w:r>
          </w:p>
        </w:tc>
      </w:tr>
      <w:tr w:rsidR="004066A0" w:rsidRPr="00233026" w:rsidTr="007309D1">
        <w:trPr>
          <w:trHeight w:val="116"/>
          <w:jc w:val="center"/>
        </w:trPr>
        <w:tc>
          <w:tcPr>
            <w:tcW w:w="715" w:type="dxa"/>
            <w:shd w:val="clear" w:color="auto" w:fill="auto"/>
            <w:tcMar>
              <w:top w:w="72" w:type="dxa"/>
              <w:left w:w="144" w:type="dxa"/>
              <w:bottom w:w="72" w:type="dxa"/>
              <w:right w:w="144" w:type="dxa"/>
            </w:tcMar>
            <w:vAlign w:val="center"/>
            <w:hideMark/>
          </w:tcPr>
          <w:p w:rsidR="004066A0" w:rsidRPr="00233026" w:rsidRDefault="004066A0" w:rsidP="007309D1">
            <w:pPr>
              <w:spacing w:after="0" w:line="240" w:lineRule="auto"/>
              <w:jc w:val="center"/>
              <w:rPr>
                <w:rFonts w:ascii="Arial" w:eastAsia="Times New Roman" w:hAnsi="Arial" w:cs="Arial"/>
                <w:sz w:val="32"/>
                <w:szCs w:val="32"/>
                <w:lang w:eastAsia="en-IN"/>
              </w:rPr>
            </w:pPr>
            <w:r w:rsidRPr="00233026">
              <w:rPr>
                <w:rFonts w:ascii="Times New Roman" w:eastAsia="Times New Roman" w:hAnsi="Times New Roman" w:cs="Times New Roman"/>
                <w:color w:val="000000" w:themeColor="dark1"/>
                <w:kern w:val="24"/>
                <w:sz w:val="32"/>
                <w:szCs w:val="32"/>
                <w:lang w:eastAsia="en-IN"/>
              </w:rPr>
              <w:t>3</w:t>
            </w:r>
          </w:p>
        </w:tc>
        <w:tc>
          <w:tcPr>
            <w:tcW w:w="5685" w:type="dxa"/>
            <w:shd w:val="clear" w:color="auto" w:fill="auto"/>
            <w:tcMar>
              <w:top w:w="72" w:type="dxa"/>
              <w:left w:w="144" w:type="dxa"/>
              <w:bottom w:w="72" w:type="dxa"/>
              <w:right w:w="144" w:type="dxa"/>
            </w:tcMar>
            <w:vAlign w:val="center"/>
            <w:hideMark/>
          </w:tcPr>
          <w:p w:rsidR="004066A0" w:rsidRPr="00233026" w:rsidRDefault="004066A0" w:rsidP="007309D1">
            <w:pPr>
              <w:spacing w:after="0" w:line="240" w:lineRule="auto"/>
              <w:rPr>
                <w:rFonts w:ascii="Arial" w:eastAsia="Times New Roman" w:hAnsi="Arial" w:cs="Arial"/>
                <w:sz w:val="32"/>
                <w:szCs w:val="32"/>
                <w:lang w:eastAsia="en-IN"/>
              </w:rPr>
            </w:pPr>
            <w:r w:rsidRPr="00233026">
              <w:rPr>
                <w:rFonts w:ascii="Times New Roman" w:eastAsia="Times New Roman" w:hAnsi="Times New Roman" w:cs="Times New Roman"/>
                <w:color w:val="000000" w:themeColor="dark1"/>
                <w:kern w:val="24"/>
                <w:sz w:val="32"/>
                <w:szCs w:val="32"/>
                <w:lang w:eastAsia="en-IN"/>
              </w:rPr>
              <w:t>Kajavathanan.P</w:t>
            </w:r>
          </w:p>
        </w:tc>
        <w:tc>
          <w:tcPr>
            <w:tcW w:w="2415" w:type="dxa"/>
            <w:shd w:val="clear" w:color="auto" w:fill="auto"/>
            <w:tcMar>
              <w:top w:w="72" w:type="dxa"/>
              <w:left w:w="144" w:type="dxa"/>
              <w:bottom w:w="72" w:type="dxa"/>
              <w:right w:w="144" w:type="dxa"/>
            </w:tcMar>
            <w:vAlign w:val="center"/>
            <w:hideMark/>
          </w:tcPr>
          <w:p w:rsidR="004066A0" w:rsidRPr="00233026" w:rsidRDefault="004066A0" w:rsidP="007309D1">
            <w:pPr>
              <w:spacing w:after="0" w:line="240" w:lineRule="auto"/>
              <w:jc w:val="center"/>
              <w:rPr>
                <w:rFonts w:ascii="Arial" w:eastAsia="Times New Roman" w:hAnsi="Arial" w:cs="Arial"/>
                <w:sz w:val="32"/>
                <w:szCs w:val="32"/>
                <w:lang w:eastAsia="en-IN"/>
              </w:rPr>
            </w:pPr>
            <w:r w:rsidRPr="00233026">
              <w:rPr>
                <w:rFonts w:ascii="Times New Roman" w:eastAsia="Times New Roman" w:hAnsi="Times New Roman" w:cs="Times New Roman"/>
                <w:color w:val="000000" w:themeColor="dark1"/>
                <w:kern w:val="24"/>
                <w:sz w:val="32"/>
                <w:szCs w:val="32"/>
                <w:lang w:eastAsia="en-IN"/>
              </w:rPr>
              <w:t>150010106067</w:t>
            </w:r>
          </w:p>
        </w:tc>
      </w:tr>
      <w:tr w:rsidR="004066A0" w:rsidRPr="00233026" w:rsidTr="007309D1">
        <w:trPr>
          <w:trHeight w:val="116"/>
          <w:jc w:val="center"/>
        </w:trPr>
        <w:tc>
          <w:tcPr>
            <w:tcW w:w="715" w:type="dxa"/>
            <w:shd w:val="clear" w:color="auto" w:fill="auto"/>
            <w:tcMar>
              <w:top w:w="72" w:type="dxa"/>
              <w:left w:w="144" w:type="dxa"/>
              <w:bottom w:w="72" w:type="dxa"/>
              <w:right w:w="144" w:type="dxa"/>
            </w:tcMar>
            <w:vAlign w:val="center"/>
            <w:hideMark/>
          </w:tcPr>
          <w:p w:rsidR="004066A0" w:rsidRPr="00233026" w:rsidRDefault="004066A0" w:rsidP="007309D1">
            <w:pPr>
              <w:spacing w:after="0" w:line="240" w:lineRule="auto"/>
              <w:jc w:val="center"/>
              <w:rPr>
                <w:rFonts w:ascii="Arial" w:eastAsia="Times New Roman" w:hAnsi="Arial" w:cs="Arial"/>
                <w:sz w:val="32"/>
                <w:szCs w:val="32"/>
                <w:lang w:eastAsia="en-IN"/>
              </w:rPr>
            </w:pPr>
            <w:r w:rsidRPr="00233026">
              <w:rPr>
                <w:rFonts w:ascii="Times New Roman" w:eastAsia="Times New Roman" w:hAnsi="Times New Roman" w:cs="Times New Roman"/>
                <w:color w:val="000000" w:themeColor="dark1"/>
                <w:kern w:val="24"/>
                <w:sz w:val="32"/>
                <w:szCs w:val="32"/>
                <w:lang w:eastAsia="en-IN"/>
              </w:rPr>
              <w:t>4</w:t>
            </w:r>
          </w:p>
        </w:tc>
        <w:tc>
          <w:tcPr>
            <w:tcW w:w="5685" w:type="dxa"/>
            <w:shd w:val="clear" w:color="auto" w:fill="auto"/>
            <w:tcMar>
              <w:top w:w="72" w:type="dxa"/>
              <w:left w:w="144" w:type="dxa"/>
              <w:bottom w:w="72" w:type="dxa"/>
              <w:right w:w="144" w:type="dxa"/>
            </w:tcMar>
            <w:vAlign w:val="center"/>
            <w:hideMark/>
          </w:tcPr>
          <w:p w:rsidR="004066A0" w:rsidRPr="00233026" w:rsidRDefault="004066A0" w:rsidP="007309D1">
            <w:pPr>
              <w:spacing w:after="0" w:line="240" w:lineRule="auto"/>
              <w:rPr>
                <w:rFonts w:ascii="Arial" w:eastAsia="Times New Roman" w:hAnsi="Arial" w:cs="Arial"/>
                <w:sz w:val="32"/>
                <w:szCs w:val="32"/>
                <w:lang w:eastAsia="en-IN"/>
              </w:rPr>
            </w:pPr>
            <w:r w:rsidRPr="00233026">
              <w:rPr>
                <w:rFonts w:ascii="Times New Roman" w:eastAsia="Times New Roman" w:hAnsi="Times New Roman" w:cs="Times New Roman"/>
                <w:color w:val="000000" w:themeColor="dark1"/>
                <w:kern w:val="24"/>
                <w:sz w:val="32"/>
                <w:szCs w:val="32"/>
                <w:lang w:eastAsia="en-IN"/>
              </w:rPr>
              <w:t>Shuvam Sharma</w:t>
            </w:r>
          </w:p>
        </w:tc>
        <w:tc>
          <w:tcPr>
            <w:tcW w:w="2415" w:type="dxa"/>
            <w:shd w:val="clear" w:color="auto" w:fill="auto"/>
            <w:tcMar>
              <w:top w:w="72" w:type="dxa"/>
              <w:left w:w="144" w:type="dxa"/>
              <w:bottom w:w="72" w:type="dxa"/>
              <w:right w:w="144" w:type="dxa"/>
            </w:tcMar>
            <w:vAlign w:val="center"/>
            <w:hideMark/>
          </w:tcPr>
          <w:p w:rsidR="004066A0" w:rsidRPr="00233026" w:rsidRDefault="004066A0" w:rsidP="007309D1">
            <w:pPr>
              <w:spacing w:after="0" w:line="240" w:lineRule="auto"/>
              <w:jc w:val="center"/>
              <w:rPr>
                <w:rFonts w:ascii="Arial" w:eastAsia="Times New Roman" w:hAnsi="Arial" w:cs="Arial"/>
                <w:sz w:val="32"/>
                <w:szCs w:val="32"/>
                <w:lang w:eastAsia="en-IN"/>
              </w:rPr>
            </w:pPr>
            <w:r w:rsidRPr="00233026">
              <w:rPr>
                <w:rFonts w:ascii="Times New Roman" w:eastAsia="Times New Roman" w:hAnsi="Times New Roman" w:cs="Times New Roman"/>
                <w:color w:val="000000" w:themeColor="dark1"/>
                <w:kern w:val="24"/>
                <w:sz w:val="32"/>
                <w:szCs w:val="32"/>
                <w:lang w:eastAsia="en-IN"/>
              </w:rPr>
              <w:t>150010106069</w:t>
            </w:r>
          </w:p>
        </w:tc>
      </w:tr>
    </w:tbl>
    <w:p w:rsidR="004066A0" w:rsidRDefault="004066A0" w:rsidP="004066A0">
      <w:pPr>
        <w:jc w:val="center"/>
        <w:rPr>
          <w:rFonts w:ascii="Times New Roman" w:hAnsi="Times New Roman" w:cs="Times New Roman"/>
          <w:sz w:val="26"/>
          <w:szCs w:val="26"/>
        </w:rPr>
      </w:pPr>
    </w:p>
    <w:p w:rsidR="004066A0" w:rsidRPr="00615889" w:rsidRDefault="004066A0" w:rsidP="004066A0">
      <w:pPr>
        <w:jc w:val="center"/>
        <w:rPr>
          <w:rFonts w:ascii="Times New Roman" w:hAnsi="Times New Roman" w:cs="Times New Roman"/>
          <w:sz w:val="32"/>
          <w:szCs w:val="32"/>
        </w:rPr>
      </w:pPr>
      <w:r w:rsidRPr="00233026">
        <w:rPr>
          <w:rFonts w:ascii="Times New Roman" w:hAnsi="Times New Roman" w:cs="Times New Roman"/>
          <w:sz w:val="32"/>
          <w:szCs w:val="32"/>
        </w:rPr>
        <w:t>Guide: Prof Kumarpal Trivedi</w:t>
      </w:r>
    </w:p>
    <w:p w:rsidR="004066A0" w:rsidRDefault="004066A0" w:rsidP="004066A0">
      <w:pPr>
        <w:jc w:val="center"/>
        <w:rPr>
          <w:rFonts w:ascii="Times New Roman" w:hAnsi="Times New Roman" w:cs="Times New Roman"/>
          <w:b/>
          <w:bCs/>
          <w:sz w:val="32"/>
          <w:szCs w:val="32"/>
        </w:rPr>
      </w:pPr>
      <w:r w:rsidRPr="00233026">
        <w:rPr>
          <w:rFonts w:ascii="Times New Roman" w:hAnsi="Times New Roman" w:cs="Times New Roman"/>
          <w:b/>
          <w:bCs/>
          <w:sz w:val="32"/>
          <w:szCs w:val="32"/>
        </w:rPr>
        <w:t>Academic year 2018</w:t>
      </w:r>
      <w:r>
        <w:rPr>
          <w:rFonts w:ascii="Times New Roman" w:hAnsi="Times New Roman" w:cs="Times New Roman"/>
          <w:b/>
          <w:bCs/>
          <w:sz w:val="32"/>
          <w:szCs w:val="32"/>
        </w:rPr>
        <w:t>-</w:t>
      </w:r>
      <w:r w:rsidRPr="00233026">
        <w:rPr>
          <w:rFonts w:ascii="Times New Roman" w:hAnsi="Times New Roman" w:cs="Times New Roman"/>
          <w:b/>
          <w:bCs/>
          <w:sz w:val="32"/>
          <w:szCs w:val="32"/>
        </w:rPr>
        <w:t>19</w:t>
      </w:r>
    </w:p>
    <w:p w:rsidR="00214A8E" w:rsidRDefault="00214A8E" w:rsidP="004066A0">
      <w:pPr>
        <w:rPr>
          <w:rFonts w:ascii="Times New Roman" w:hAnsi="Times New Roman" w:cs="Times New Roman"/>
          <w:sz w:val="36"/>
          <w:szCs w:val="36"/>
        </w:rPr>
      </w:pPr>
    </w:p>
    <w:p w:rsidR="00FA4076" w:rsidRDefault="0006490D" w:rsidP="00A15082">
      <w:pPr>
        <w:jc w:val="center"/>
        <w:rPr>
          <w:rFonts w:ascii="Times New Roman" w:hAnsi="Times New Roman" w:cs="Times New Roman"/>
          <w:sz w:val="36"/>
          <w:szCs w:val="36"/>
        </w:rPr>
      </w:pPr>
      <w:r w:rsidRPr="00A15082">
        <w:rPr>
          <w:rFonts w:ascii="Times New Roman" w:hAnsi="Times New Roman" w:cs="Times New Roman"/>
          <w:sz w:val="36"/>
          <w:szCs w:val="36"/>
        </w:rPr>
        <w:lastRenderedPageBreak/>
        <w:t>Index</w:t>
      </w:r>
    </w:p>
    <w:p w:rsidR="008549C0" w:rsidRDefault="008549C0">
      <w:pPr>
        <w:pStyle w:val="TOC2"/>
        <w:rPr>
          <w:rFonts w:eastAsiaTheme="minorEastAsia"/>
          <w:noProof/>
          <w:lang w:eastAsia="en-IN"/>
        </w:rPr>
      </w:pPr>
      <w:r>
        <w:rPr>
          <w:rFonts w:ascii="Times New Roman" w:hAnsi="Times New Roman" w:cs="Times New Roman"/>
          <w:sz w:val="56"/>
          <w:szCs w:val="56"/>
        </w:rPr>
        <w:fldChar w:fldCharType="begin"/>
      </w:r>
      <w:r>
        <w:rPr>
          <w:rFonts w:ascii="Times New Roman" w:hAnsi="Times New Roman" w:cs="Times New Roman"/>
          <w:sz w:val="56"/>
          <w:szCs w:val="56"/>
        </w:rPr>
        <w:instrText xml:space="preserve"> TOC \o "1-3" \h \z \u </w:instrText>
      </w:r>
      <w:r>
        <w:rPr>
          <w:rFonts w:ascii="Times New Roman" w:hAnsi="Times New Roman" w:cs="Times New Roman"/>
          <w:sz w:val="56"/>
          <w:szCs w:val="56"/>
        </w:rPr>
        <w:fldChar w:fldCharType="separate"/>
      </w:r>
      <w:hyperlink w:anchor="_Toc527801509" w:history="1">
        <w:r w:rsidRPr="00835284">
          <w:rPr>
            <w:rStyle w:val="Hyperlink"/>
            <w:noProof/>
          </w:rPr>
          <w:t>1. Introduction</w:t>
        </w:r>
        <w:r>
          <w:rPr>
            <w:noProof/>
            <w:webHidden/>
          </w:rPr>
          <w:tab/>
        </w:r>
        <w:r>
          <w:rPr>
            <w:noProof/>
            <w:webHidden/>
          </w:rPr>
          <w:fldChar w:fldCharType="begin"/>
        </w:r>
        <w:r>
          <w:rPr>
            <w:noProof/>
            <w:webHidden/>
          </w:rPr>
          <w:instrText xml:space="preserve"> PAGEREF _Toc527801509 \h </w:instrText>
        </w:r>
        <w:r>
          <w:rPr>
            <w:noProof/>
            <w:webHidden/>
          </w:rPr>
        </w:r>
        <w:r>
          <w:rPr>
            <w:noProof/>
            <w:webHidden/>
          </w:rPr>
          <w:fldChar w:fldCharType="separate"/>
        </w:r>
        <w:r w:rsidR="00771F7F">
          <w:rPr>
            <w:noProof/>
            <w:webHidden/>
          </w:rPr>
          <w:t>3</w:t>
        </w:r>
        <w:r>
          <w:rPr>
            <w:noProof/>
            <w:webHidden/>
          </w:rPr>
          <w:fldChar w:fldCharType="end"/>
        </w:r>
      </w:hyperlink>
    </w:p>
    <w:p w:rsidR="008549C0" w:rsidRDefault="00DC5CA1" w:rsidP="008549C0">
      <w:pPr>
        <w:pStyle w:val="TOC2"/>
        <w:ind w:left="720"/>
        <w:rPr>
          <w:rFonts w:eastAsiaTheme="minorEastAsia"/>
          <w:noProof/>
          <w:lang w:eastAsia="en-IN"/>
        </w:rPr>
      </w:pPr>
      <w:hyperlink w:anchor="_Toc527801510" w:history="1">
        <w:r w:rsidR="008549C0" w:rsidRPr="00835284">
          <w:rPr>
            <w:rStyle w:val="Hyperlink"/>
            <w:noProof/>
          </w:rPr>
          <w:t>(A) The role of geotechnical engineers</w:t>
        </w:r>
        <w:r w:rsidR="008549C0">
          <w:rPr>
            <w:noProof/>
            <w:webHidden/>
          </w:rPr>
          <w:tab/>
        </w:r>
        <w:r w:rsidR="008549C0">
          <w:rPr>
            <w:noProof/>
            <w:webHidden/>
          </w:rPr>
          <w:fldChar w:fldCharType="begin"/>
        </w:r>
        <w:r w:rsidR="008549C0">
          <w:rPr>
            <w:noProof/>
            <w:webHidden/>
          </w:rPr>
          <w:instrText xml:space="preserve"> PAGEREF _Toc527801510 \h </w:instrText>
        </w:r>
        <w:r w:rsidR="008549C0">
          <w:rPr>
            <w:noProof/>
            <w:webHidden/>
          </w:rPr>
        </w:r>
        <w:r w:rsidR="008549C0">
          <w:rPr>
            <w:noProof/>
            <w:webHidden/>
          </w:rPr>
          <w:fldChar w:fldCharType="separate"/>
        </w:r>
        <w:r w:rsidR="00771F7F">
          <w:rPr>
            <w:noProof/>
            <w:webHidden/>
          </w:rPr>
          <w:t>4</w:t>
        </w:r>
        <w:r w:rsidR="008549C0">
          <w:rPr>
            <w:noProof/>
            <w:webHidden/>
          </w:rPr>
          <w:fldChar w:fldCharType="end"/>
        </w:r>
      </w:hyperlink>
    </w:p>
    <w:p w:rsidR="008549C0" w:rsidRDefault="00DC5CA1">
      <w:pPr>
        <w:pStyle w:val="TOC2"/>
        <w:tabs>
          <w:tab w:val="left" w:pos="440"/>
        </w:tabs>
        <w:rPr>
          <w:rFonts w:eastAsiaTheme="minorEastAsia"/>
          <w:noProof/>
          <w:lang w:eastAsia="en-IN"/>
        </w:rPr>
      </w:pPr>
      <w:hyperlink w:anchor="_Toc527801511" w:history="1">
        <w:r w:rsidR="008549C0" w:rsidRPr="00835284">
          <w:rPr>
            <w:rStyle w:val="Hyperlink"/>
            <w:noProof/>
          </w:rPr>
          <w:t>2. Aim and Objective of the Project</w:t>
        </w:r>
        <w:r w:rsidR="008549C0">
          <w:rPr>
            <w:noProof/>
            <w:webHidden/>
          </w:rPr>
          <w:tab/>
        </w:r>
        <w:r w:rsidR="008549C0">
          <w:rPr>
            <w:noProof/>
            <w:webHidden/>
          </w:rPr>
          <w:fldChar w:fldCharType="begin"/>
        </w:r>
        <w:r w:rsidR="008549C0">
          <w:rPr>
            <w:noProof/>
            <w:webHidden/>
          </w:rPr>
          <w:instrText xml:space="preserve"> PAGEREF _Toc527801511 \h </w:instrText>
        </w:r>
        <w:r w:rsidR="008549C0">
          <w:rPr>
            <w:noProof/>
            <w:webHidden/>
          </w:rPr>
        </w:r>
        <w:r w:rsidR="008549C0">
          <w:rPr>
            <w:noProof/>
            <w:webHidden/>
          </w:rPr>
          <w:fldChar w:fldCharType="separate"/>
        </w:r>
        <w:r w:rsidR="00771F7F">
          <w:rPr>
            <w:noProof/>
            <w:webHidden/>
          </w:rPr>
          <w:t>5</w:t>
        </w:r>
        <w:r w:rsidR="008549C0">
          <w:rPr>
            <w:noProof/>
            <w:webHidden/>
          </w:rPr>
          <w:fldChar w:fldCharType="end"/>
        </w:r>
      </w:hyperlink>
    </w:p>
    <w:p w:rsidR="008549C0" w:rsidRDefault="00DC5CA1">
      <w:pPr>
        <w:pStyle w:val="TOC2"/>
        <w:rPr>
          <w:rFonts w:eastAsiaTheme="minorEastAsia"/>
          <w:noProof/>
          <w:lang w:eastAsia="en-IN"/>
        </w:rPr>
      </w:pPr>
      <w:hyperlink w:anchor="_Toc527801512" w:history="1">
        <w:r w:rsidR="008549C0" w:rsidRPr="00835284">
          <w:rPr>
            <w:rStyle w:val="Hyperlink"/>
            <w:noProof/>
          </w:rPr>
          <w:t>3.</w:t>
        </w:r>
        <w:r w:rsidR="00771F7F">
          <w:rPr>
            <w:rStyle w:val="Hyperlink"/>
            <w:noProof/>
          </w:rPr>
          <w:t xml:space="preserve"> </w:t>
        </w:r>
        <w:r w:rsidR="008549C0" w:rsidRPr="00835284">
          <w:rPr>
            <w:rStyle w:val="Hyperlink"/>
            <w:noProof/>
          </w:rPr>
          <w:t>An Overview of Seismic Zonation in India</w:t>
        </w:r>
        <w:r w:rsidR="008549C0">
          <w:rPr>
            <w:noProof/>
            <w:webHidden/>
          </w:rPr>
          <w:tab/>
        </w:r>
        <w:r w:rsidR="008549C0">
          <w:rPr>
            <w:noProof/>
            <w:webHidden/>
          </w:rPr>
          <w:fldChar w:fldCharType="begin"/>
        </w:r>
        <w:r w:rsidR="008549C0">
          <w:rPr>
            <w:noProof/>
            <w:webHidden/>
          </w:rPr>
          <w:instrText xml:space="preserve"> PAGEREF _Toc527801512 \h </w:instrText>
        </w:r>
        <w:r w:rsidR="008549C0">
          <w:rPr>
            <w:noProof/>
            <w:webHidden/>
          </w:rPr>
        </w:r>
        <w:r w:rsidR="008549C0">
          <w:rPr>
            <w:noProof/>
            <w:webHidden/>
          </w:rPr>
          <w:fldChar w:fldCharType="separate"/>
        </w:r>
        <w:r w:rsidR="00771F7F">
          <w:rPr>
            <w:noProof/>
            <w:webHidden/>
          </w:rPr>
          <w:t>6</w:t>
        </w:r>
        <w:r w:rsidR="008549C0">
          <w:rPr>
            <w:noProof/>
            <w:webHidden/>
          </w:rPr>
          <w:fldChar w:fldCharType="end"/>
        </w:r>
      </w:hyperlink>
    </w:p>
    <w:p w:rsidR="008549C0" w:rsidRDefault="00DC5CA1" w:rsidP="008549C0">
      <w:pPr>
        <w:pStyle w:val="TOC2"/>
        <w:ind w:left="720"/>
        <w:rPr>
          <w:rFonts w:eastAsiaTheme="minorEastAsia"/>
          <w:noProof/>
          <w:lang w:eastAsia="en-IN"/>
        </w:rPr>
      </w:pPr>
      <w:hyperlink w:anchor="_Toc527801513" w:history="1">
        <w:r w:rsidR="00771F7F" w:rsidRPr="00835284">
          <w:rPr>
            <w:rStyle w:val="Hyperlink"/>
            <w:noProof/>
          </w:rPr>
          <w:t>What Is Seismic Zoning?</w:t>
        </w:r>
        <w:r w:rsidR="00771F7F">
          <w:rPr>
            <w:noProof/>
            <w:webHidden/>
          </w:rPr>
          <w:tab/>
        </w:r>
        <w:r w:rsidR="008549C0">
          <w:rPr>
            <w:noProof/>
            <w:webHidden/>
          </w:rPr>
          <w:fldChar w:fldCharType="begin"/>
        </w:r>
        <w:r w:rsidR="008549C0">
          <w:rPr>
            <w:noProof/>
            <w:webHidden/>
          </w:rPr>
          <w:instrText xml:space="preserve"> PAGEREF _Toc527801513 \h </w:instrText>
        </w:r>
        <w:r w:rsidR="008549C0">
          <w:rPr>
            <w:noProof/>
            <w:webHidden/>
          </w:rPr>
        </w:r>
        <w:r w:rsidR="008549C0">
          <w:rPr>
            <w:noProof/>
            <w:webHidden/>
          </w:rPr>
          <w:fldChar w:fldCharType="separate"/>
        </w:r>
        <w:r w:rsidR="00771F7F">
          <w:rPr>
            <w:noProof/>
            <w:webHidden/>
          </w:rPr>
          <w:t>7</w:t>
        </w:r>
        <w:r w:rsidR="008549C0">
          <w:rPr>
            <w:noProof/>
            <w:webHidden/>
          </w:rPr>
          <w:fldChar w:fldCharType="end"/>
        </w:r>
      </w:hyperlink>
    </w:p>
    <w:p w:rsidR="008549C0" w:rsidRDefault="00DC5CA1">
      <w:pPr>
        <w:pStyle w:val="TOC2"/>
        <w:rPr>
          <w:rFonts w:eastAsiaTheme="minorEastAsia"/>
          <w:noProof/>
          <w:lang w:eastAsia="en-IN"/>
        </w:rPr>
      </w:pPr>
      <w:hyperlink w:anchor="_Toc527801514" w:history="1">
        <w:r w:rsidR="008549C0" w:rsidRPr="00835284">
          <w:rPr>
            <w:rStyle w:val="Hyperlink"/>
            <w:rFonts w:eastAsia="Times New Roman"/>
            <w:noProof/>
            <w:lang w:eastAsia="en-IN"/>
          </w:rPr>
          <w:t>4.Relations between Earthquakes and Faults</w:t>
        </w:r>
        <w:r w:rsidR="008549C0">
          <w:rPr>
            <w:noProof/>
            <w:webHidden/>
          </w:rPr>
          <w:tab/>
        </w:r>
        <w:r w:rsidR="008549C0">
          <w:rPr>
            <w:noProof/>
            <w:webHidden/>
          </w:rPr>
          <w:fldChar w:fldCharType="begin"/>
        </w:r>
        <w:r w:rsidR="008549C0">
          <w:rPr>
            <w:noProof/>
            <w:webHidden/>
          </w:rPr>
          <w:instrText xml:space="preserve"> PAGEREF _Toc527801514 \h </w:instrText>
        </w:r>
        <w:r w:rsidR="008549C0">
          <w:rPr>
            <w:noProof/>
            <w:webHidden/>
          </w:rPr>
        </w:r>
        <w:r w:rsidR="008549C0">
          <w:rPr>
            <w:noProof/>
            <w:webHidden/>
          </w:rPr>
          <w:fldChar w:fldCharType="separate"/>
        </w:r>
        <w:r w:rsidR="00771F7F">
          <w:rPr>
            <w:noProof/>
            <w:webHidden/>
          </w:rPr>
          <w:t>8</w:t>
        </w:r>
        <w:r w:rsidR="008549C0">
          <w:rPr>
            <w:noProof/>
            <w:webHidden/>
          </w:rPr>
          <w:fldChar w:fldCharType="end"/>
        </w:r>
      </w:hyperlink>
    </w:p>
    <w:p w:rsidR="008549C0" w:rsidRDefault="00DC5CA1" w:rsidP="008549C0">
      <w:pPr>
        <w:pStyle w:val="TOC2"/>
        <w:ind w:left="720"/>
        <w:rPr>
          <w:rFonts w:eastAsiaTheme="minorEastAsia"/>
          <w:noProof/>
          <w:lang w:eastAsia="en-IN"/>
        </w:rPr>
      </w:pPr>
      <w:hyperlink w:anchor="_Toc527801515" w:history="1">
        <w:r w:rsidR="008549C0" w:rsidRPr="00835284">
          <w:rPr>
            <w:rStyle w:val="Hyperlink"/>
            <w:noProof/>
          </w:rPr>
          <w:t>When is a Fault "Active”?</w:t>
        </w:r>
        <w:r w:rsidR="008549C0">
          <w:rPr>
            <w:noProof/>
            <w:webHidden/>
          </w:rPr>
          <w:tab/>
        </w:r>
        <w:r w:rsidR="008549C0">
          <w:rPr>
            <w:noProof/>
            <w:webHidden/>
          </w:rPr>
          <w:fldChar w:fldCharType="begin"/>
        </w:r>
        <w:r w:rsidR="008549C0">
          <w:rPr>
            <w:noProof/>
            <w:webHidden/>
          </w:rPr>
          <w:instrText xml:space="preserve"> PAGEREF _Toc527801515 \h </w:instrText>
        </w:r>
        <w:r w:rsidR="008549C0">
          <w:rPr>
            <w:noProof/>
            <w:webHidden/>
          </w:rPr>
        </w:r>
        <w:r w:rsidR="008549C0">
          <w:rPr>
            <w:noProof/>
            <w:webHidden/>
          </w:rPr>
          <w:fldChar w:fldCharType="separate"/>
        </w:r>
        <w:r w:rsidR="00771F7F">
          <w:rPr>
            <w:noProof/>
            <w:webHidden/>
          </w:rPr>
          <w:t>8</w:t>
        </w:r>
        <w:r w:rsidR="008549C0">
          <w:rPr>
            <w:noProof/>
            <w:webHidden/>
          </w:rPr>
          <w:fldChar w:fldCharType="end"/>
        </w:r>
      </w:hyperlink>
    </w:p>
    <w:p w:rsidR="008549C0" w:rsidRDefault="00DC5CA1" w:rsidP="008549C0">
      <w:pPr>
        <w:pStyle w:val="TOC2"/>
        <w:ind w:left="720"/>
        <w:rPr>
          <w:rFonts w:eastAsiaTheme="minorEastAsia"/>
          <w:noProof/>
          <w:lang w:eastAsia="en-IN"/>
        </w:rPr>
      </w:pPr>
      <w:hyperlink w:anchor="_Toc527801516" w:history="1">
        <w:r w:rsidR="008549C0" w:rsidRPr="00835284">
          <w:rPr>
            <w:rStyle w:val="Hyperlink"/>
            <w:rFonts w:eastAsia="Times New Roman"/>
            <w:noProof/>
            <w:lang w:eastAsia="en-IN"/>
          </w:rPr>
          <w:t>Different types of Faults</w:t>
        </w:r>
        <w:r w:rsidR="008549C0">
          <w:rPr>
            <w:noProof/>
            <w:webHidden/>
          </w:rPr>
          <w:tab/>
        </w:r>
        <w:r w:rsidR="008549C0">
          <w:rPr>
            <w:noProof/>
            <w:webHidden/>
          </w:rPr>
          <w:fldChar w:fldCharType="begin"/>
        </w:r>
        <w:r w:rsidR="008549C0">
          <w:rPr>
            <w:noProof/>
            <w:webHidden/>
          </w:rPr>
          <w:instrText xml:space="preserve"> PAGEREF _Toc527801516 \h </w:instrText>
        </w:r>
        <w:r w:rsidR="008549C0">
          <w:rPr>
            <w:noProof/>
            <w:webHidden/>
          </w:rPr>
        </w:r>
        <w:r w:rsidR="008549C0">
          <w:rPr>
            <w:noProof/>
            <w:webHidden/>
          </w:rPr>
          <w:fldChar w:fldCharType="separate"/>
        </w:r>
        <w:r w:rsidR="00771F7F">
          <w:rPr>
            <w:noProof/>
            <w:webHidden/>
          </w:rPr>
          <w:t>9</w:t>
        </w:r>
        <w:r w:rsidR="008549C0">
          <w:rPr>
            <w:noProof/>
            <w:webHidden/>
          </w:rPr>
          <w:fldChar w:fldCharType="end"/>
        </w:r>
      </w:hyperlink>
    </w:p>
    <w:p w:rsidR="008549C0" w:rsidRDefault="00DC5CA1" w:rsidP="008549C0">
      <w:pPr>
        <w:pStyle w:val="TOC2"/>
        <w:ind w:left="720"/>
        <w:rPr>
          <w:rFonts w:eastAsiaTheme="minorEastAsia"/>
          <w:noProof/>
          <w:lang w:eastAsia="en-IN"/>
        </w:rPr>
      </w:pPr>
      <w:hyperlink w:anchor="_Toc527801517" w:history="1">
        <w:r w:rsidR="008549C0" w:rsidRPr="00835284">
          <w:rPr>
            <w:rStyle w:val="Hyperlink"/>
            <w:noProof/>
          </w:rPr>
          <w:t>Faults lines in Gujarat</w:t>
        </w:r>
        <w:r w:rsidR="008549C0">
          <w:rPr>
            <w:noProof/>
            <w:webHidden/>
          </w:rPr>
          <w:tab/>
        </w:r>
        <w:r w:rsidR="008549C0">
          <w:rPr>
            <w:noProof/>
            <w:webHidden/>
          </w:rPr>
          <w:fldChar w:fldCharType="begin"/>
        </w:r>
        <w:r w:rsidR="008549C0">
          <w:rPr>
            <w:noProof/>
            <w:webHidden/>
          </w:rPr>
          <w:instrText xml:space="preserve"> PAGEREF _Toc527801517 \h </w:instrText>
        </w:r>
        <w:r w:rsidR="008549C0">
          <w:rPr>
            <w:noProof/>
            <w:webHidden/>
          </w:rPr>
        </w:r>
        <w:r w:rsidR="008549C0">
          <w:rPr>
            <w:noProof/>
            <w:webHidden/>
          </w:rPr>
          <w:fldChar w:fldCharType="separate"/>
        </w:r>
        <w:r w:rsidR="00771F7F">
          <w:rPr>
            <w:noProof/>
            <w:webHidden/>
          </w:rPr>
          <w:t>10</w:t>
        </w:r>
        <w:r w:rsidR="008549C0">
          <w:rPr>
            <w:noProof/>
            <w:webHidden/>
          </w:rPr>
          <w:fldChar w:fldCharType="end"/>
        </w:r>
      </w:hyperlink>
    </w:p>
    <w:p w:rsidR="008549C0" w:rsidRDefault="00DC5CA1">
      <w:pPr>
        <w:pStyle w:val="TOC2"/>
        <w:rPr>
          <w:rFonts w:eastAsiaTheme="minorEastAsia"/>
          <w:noProof/>
          <w:lang w:eastAsia="en-IN"/>
        </w:rPr>
      </w:pPr>
      <w:hyperlink w:anchor="_Toc527801518" w:history="1">
        <w:r w:rsidR="008549C0" w:rsidRPr="00835284">
          <w:rPr>
            <w:rStyle w:val="Hyperlink"/>
            <w:noProof/>
          </w:rPr>
          <w:t>5. Literature Review</w:t>
        </w:r>
        <w:r w:rsidR="008549C0">
          <w:rPr>
            <w:noProof/>
            <w:webHidden/>
          </w:rPr>
          <w:tab/>
        </w:r>
        <w:r w:rsidR="008549C0">
          <w:rPr>
            <w:noProof/>
            <w:webHidden/>
          </w:rPr>
          <w:fldChar w:fldCharType="begin"/>
        </w:r>
        <w:r w:rsidR="008549C0">
          <w:rPr>
            <w:noProof/>
            <w:webHidden/>
          </w:rPr>
          <w:instrText xml:space="preserve"> PAGEREF _Toc527801518 \h </w:instrText>
        </w:r>
        <w:r w:rsidR="008549C0">
          <w:rPr>
            <w:noProof/>
            <w:webHidden/>
          </w:rPr>
        </w:r>
        <w:r w:rsidR="008549C0">
          <w:rPr>
            <w:noProof/>
            <w:webHidden/>
          </w:rPr>
          <w:fldChar w:fldCharType="separate"/>
        </w:r>
        <w:r w:rsidR="00771F7F">
          <w:rPr>
            <w:noProof/>
            <w:webHidden/>
          </w:rPr>
          <w:t>11</w:t>
        </w:r>
        <w:r w:rsidR="008549C0">
          <w:rPr>
            <w:noProof/>
            <w:webHidden/>
          </w:rPr>
          <w:fldChar w:fldCharType="end"/>
        </w:r>
      </w:hyperlink>
    </w:p>
    <w:p w:rsidR="008549C0" w:rsidRDefault="00DC5CA1">
      <w:pPr>
        <w:pStyle w:val="TOC2"/>
        <w:rPr>
          <w:rFonts w:eastAsiaTheme="minorEastAsia"/>
          <w:noProof/>
          <w:lang w:eastAsia="en-IN"/>
        </w:rPr>
      </w:pPr>
      <w:hyperlink w:anchor="_Toc527801519" w:history="1">
        <w:r w:rsidR="008549C0" w:rsidRPr="00835284">
          <w:rPr>
            <w:rStyle w:val="Hyperlink"/>
            <w:noProof/>
          </w:rPr>
          <w:t>6. Brief about Visit to  INSTITUTE OF SEISMOLOGICAL RESEARCH (ISR)</w:t>
        </w:r>
        <w:r w:rsidR="008549C0">
          <w:rPr>
            <w:noProof/>
            <w:webHidden/>
          </w:rPr>
          <w:tab/>
        </w:r>
        <w:r w:rsidR="008549C0">
          <w:rPr>
            <w:noProof/>
            <w:webHidden/>
          </w:rPr>
          <w:fldChar w:fldCharType="begin"/>
        </w:r>
        <w:r w:rsidR="008549C0">
          <w:rPr>
            <w:noProof/>
            <w:webHidden/>
          </w:rPr>
          <w:instrText xml:space="preserve"> PAGEREF _Toc527801519 \h </w:instrText>
        </w:r>
        <w:r w:rsidR="008549C0">
          <w:rPr>
            <w:noProof/>
            <w:webHidden/>
          </w:rPr>
        </w:r>
        <w:r w:rsidR="008549C0">
          <w:rPr>
            <w:noProof/>
            <w:webHidden/>
          </w:rPr>
          <w:fldChar w:fldCharType="separate"/>
        </w:r>
        <w:r w:rsidR="00771F7F">
          <w:rPr>
            <w:noProof/>
            <w:webHidden/>
          </w:rPr>
          <w:t>15</w:t>
        </w:r>
        <w:r w:rsidR="008549C0">
          <w:rPr>
            <w:noProof/>
            <w:webHidden/>
          </w:rPr>
          <w:fldChar w:fldCharType="end"/>
        </w:r>
      </w:hyperlink>
    </w:p>
    <w:p w:rsidR="008549C0" w:rsidRDefault="00DC5CA1" w:rsidP="008549C0">
      <w:pPr>
        <w:pStyle w:val="TOC2"/>
        <w:ind w:left="720"/>
        <w:rPr>
          <w:rFonts w:eastAsiaTheme="minorEastAsia"/>
          <w:noProof/>
          <w:lang w:eastAsia="en-IN"/>
        </w:rPr>
      </w:pPr>
      <w:hyperlink w:anchor="_Toc527801520" w:history="1">
        <w:r w:rsidR="008549C0" w:rsidRPr="00835284">
          <w:rPr>
            <w:rStyle w:val="Hyperlink"/>
            <w:noProof/>
          </w:rPr>
          <w:t>(A) Our Observations during the Technical visit</w:t>
        </w:r>
        <w:r w:rsidR="008549C0">
          <w:rPr>
            <w:noProof/>
            <w:webHidden/>
          </w:rPr>
          <w:tab/>
        </w:r>
        <w:r w:rsidR="008549C0">
          <w:rPr>
            <w:noProof/>
            <w:webHidden/>
          </w:rPr>
          <w:fldChar w:fldCharType="begin"/>
        </w:r>
        <w:r w:rsidR="008549C0">
          <w:rPr>
            <w:noProof/>
            <w:webHidden/>
          </w:rPr>
          <w:instrText xml:space="preserve"> PAGEREF _Toc527801520 \h </w:instrText>
        </w:r>
        <w:r w:rsidR="008549C0">
          <w:rPr>
            <w:noProof/>
            <w:webHidden/>
          </w:rPr>
        </w:r>
        <w:r w:rsidR="008549C0">
          <w:rPr>
            <w:noProof/>
            <w:webHidden/>
          </w:rPr>
          <w:fldChar w:fldCharType="separate"/>
        </w:r>
        <w:r w:rsidR="00771F7F">
          <w:rPr>
            <w:noProof/>
            <w:webHidden/>
          </w:rPr>
          <w:t>16</w:t>
        </w:r>
        <w:r w:rsidR="008549C0">
          <w:rPr>
            <w:noProof/>
            <w:webHidden/>
          </w:rPr>
          <w:fldChar w:fldCharType="end"/>
        </w:r>
      </w:hyperlink>
    </w:p>
    <w:p w:rsidR="008549C0" w:rsidRDefault="00DC5CA1" w:rsidP="008549C0">
      <w:pPr>
        <w:pStyle w:val="TOC2"/>
        <w:ind w:left="720"/>
        <w:rPr>
          <w:rFonts w:eastAsiaTheme="minorEastAsia"/>
          <w:noProof/>
          <w:lang w:eastAsia="en-IN"/>
        </w:rPr>
      </w:pPr>
      <w:hyperlink w:anchor="_Toc527801521" w:history="1">
        <w:r w:rsidR="008549C0" w:rsidRPr="00835284">
          <w:rPr>
            <w:rStyle w:val="Hyperlink"/>
            <w:noProof/>
          </w:rPr>
          <w:t>(B) Things we discussed in the visit</w:t>
        </w:r>
        <w:r w:rsidR="008549C0">
          <w:rPr>
            <w:noProof/>
            <w:webHidden/>
          </w:rPr>
          <w:tab/>
        </w:r>
        <w:r w:rsidR="008549C0">
          <w:rPr>
            <w:noProof/>
            <w:webHidden/>
          </w:rPr>
          <w:fldChar w:fldCharType="begin"/>
        </w:r>
        <w:r w:rsidR="008549C0">
          <w:rPr>
            <w:noProof/>
            <w:webHidden/>
          </w:rPr>
          <w:instrText xml:space="preserve"> PAGEREF _Toc527801521 \h </w:instrText>
        </w:r>
        <w:r w:rsidR="008549C0">
          <w:rPr>
            <w:noProof/>
            <w:webHidden/>
          </w:rPr>
        </w:r>
        <w:r w:rsidR="008549C0">
          <w:rPr>
            <w:noProof/>
            <w:webHidden/>
          </w:rPr>
          <w:fldChar w:fldCharType="separate"/>
        </w:r>
        <w:r w:rsidR="00771F7F">
          <w:rPr>
            <w:noProof/>
            <w:webHidden/>
          </w:rPr>
          <w:t>18</w:t>
        </w:r>
        <w:r w:rsidR="008549C0">
          <w:rPr>
            <w:noProof/>
            <w:webHidden/>
          </w:rPr>
          <w:fldChar w:fldCharType="end"/>
        </w:r>
      </w:hyperlink>
    </w:p>
    <w:p w:rsidR="008549C0" w:rsidRDefault="00DC5CA1" w:rsidP="008549C0">
      <w:pPr>
        <w:pStyle w:val="TOC2"/>
        <w:ind w:left="720"/>
        <w:rPr>
          <w:rFonts w:eastAsiaTheme="minorEastAsia"/>
          <w:noProof/>
          <w:lang w:eastAsia="en-IN"/>
        </w:rPr>
      </w:pPr>
      <w:hyperlink w:anchor="_Toc527801522" w:history="1">
        <w:r w:rsidR="008549C0" w:rsidRPr="00835284">
          <w:rPr>
            <w:rStyle w:val="Hyperlink"/>
            <w:noProof/>
          </w:rPr>
          <w:t>(C) Significant Contributions of Institute of    Seismological Research (ISR)</w:t>
        </w:r>
        <w:r w:rsidR="008549C0">
          <w:rPr>
            <w:noProof/>
            <w:webHidden/>
          </w:rPr>
          <w:tab/>
        </w:r>
        <w:r w:rsidR="008549C0">
          <w:rPr>
            <w:noProof/>
            <w:webHidden/>
          </w:rPr>
          <w:fldChar w:fldCharType="begin"/>
        </w:r>
        <w:r w:rsidR="008549C0">
          <w:rPr>
            <w:noProof/>
            <w:webHidden/>
          </w:rPr>
          <w:instrText xml:space="preserve"> PAGEREF _Toc527801522 \h </w:instrText>
        </w:r>
        <w:r w:rsidR="008549C0">
          <w:rPr>
            <w:noProof/>
            <w:webHidden/>
          </w:rPr>
        </w:r>
        <w:r w:rsidR="008549C0">
          <w:rPr>
            <w:noProof/>
            <w:webHidden/>
          </w:rPr>
          <w:fldChar w:fldCharType="separate"/>
        </w:r>
        <w:r w:rsidR="00771F7F">
          <w:rPr>
            <w:noProof/>
            <w:webHidden/>
          </w:rPr>
          <w:t>19</w:t>
        </w:r>
        <w:r w:rsidR="008549C0">
          <w:rPr>
            <w:noProof/>
            <w:webHidden/>
          </w:rPr>
          <w:fldChar w:fldCharType="end"/>
        </w:r>
      </w:hyperlink>
    </w:p>
    <w:p w:rsidR="008549C0" w:rsidRDefault="00DC5CA1">
      <w:pPr>
        <w:pStyle w:val="TOC2"/>
        <w:rPr>
          <w:rFonts w:eastAsiaTheme="minorEastAsia"/>
          <w:noProof/>
          <w:lang w:eastAsia="en-IN"/>
        </w:rPr>
      </w:pPr>
      <w:hyperlink w:anchor="_Toc527801523" w:history="1">
        <w:r w:rsidR="008549C0" w:rsidRPr="00835284">
          <w:rPr>
            <w:rStyle w:val="Hyperlink"/>
            <w:noProof/>
          </w:rPr>
          <w:t>7. Patents Referred</w:t>
        </w:r>
        <w:r w:rsidR="008549C0">
          <w:rPr>
            <w:noProof/>
            <w:webHidden/>
          </w:rPr>
          <w:tab/>
        </w:r>
        <w:r w:rsidR="008549C0">
          <w:rPr>
            <w:noProof/>
            <w:webHidden/>
          </w:rPr>
          <w:fldChar w:fldCharType="begin"/>
        </w:r>
        <w:r w:rsidR="008549C0">
          <w:rPr>
            <w:noProof/>
            <w:webHidden/>
          </w:rPr>
          <w:instrText xml:space="preserve"> PAGEREF _Toc527801523 \h </w:instrText>
        </w:r>
        <w:r w:rsidR="008549C0">
          <w:rPr>
            <w:noProof/>
            <w:webHidden/>
          </w:rPr>
        </w:r>
        <w:r w:rsidR="008549C0">
          <w:rPr>
            <w:noProof/>
            <w:webHidden/>
          </w:rPr>
          <w:fldChar w:fldCharType="separate"/>
        </w:r>
        <w:r w:rsidR="00771F7F">
          <w:rPr>
            <w:noProof/>
            <w:webHidden/>
          </w:rPr>
          <w:t>22</w:t>
        </w:r>
        <w:r w:rsidR="008549C0">
          <w:rPr>
            <w:noProof/>
            <w:webHidden/>
          </w:rPr>
          <w:fldChar w:fldCharType="end"/>
        </w:r>
      </w:hyperlink>
    </w:p>
    <w:p w:rsidR="008549C0" w:rsidRDefault="00DC5CA1">
      <w:pPr>
        <w:pStyle w:val="TOC2"/>
        <w:rPr>
          <w:rFonts w:eastAsiaTheme="minorEastAsia"/>
          <w:noProof/>
          <w:lang w:eastAsia="en-IN"/>
        </w:rPr>
      </w:pPr>
      <w:hyperlink w:anchor="_Toc527801524" w:history="1">
        <w:r w:rsidR="008549C0" w:rsidRPr="00835284">
          <w:rPr>
            <w:rStyle w:val="Hyperlink"/>
            <w:noProof/>
          </w:rPr>
          <w:t>8. Work plan summary</w:t>
        </w:r>
        <w:r w:rsidR="008549C0">
          <w:rPr>
            <w:noProof/>
            <w:webHidden/>
          </w:rPr>
          <w:tab/>
        </w:r>
        <w:r w:rsidR="008549C0">
          <w:rPr>
            <w:noProof/>
            <w:webHidden/>
          </w:rPr>
          <w:fldChar w:fldCharType="begin"/>
        </w:r>
        <w:r w:rsidR="008549C0">
          <w:rPr>
            <w:noProof/>
            <w:webHidden/>
          </w:rPr>
          <w:instrText xml:space="preserve"> PAGEREF _Toc527801524 \h </w:instrText>
        </w:r>
        <w:r w:rsidR="008549C0">
          <w:rPr>
            <w:noProof/>
            <w:webHidden/>
          </w:rPr>
        </w:r>
        <w:r w:rsidR="008549C0">
          <w:rPr>
            <w:noProof/>
            <w:webHidden/>
          </w:rPr>
          <w:fldChar w:fldCharType="separate"/>
        </w:r>
        <w:r w:rsidR="00771F7F">
          <w:rPr>
            <w:noProof/>
            <w:webHidden/>
          </w:rPr>
          <w:t>23</w:t>
        </w:r>
        <w:r w:rsidR="008549C0">
          <w:rPr>
            <w:noProof/>
            <w:webHidden/>
          </w:rPr>
          <w:fldChar w:fldCharType="end"/>
        </w:r>
      </w:hyperlink>
    </w:p>
    <w:p w:rsidR="008549C0" w:rsidRDefault="00DC5CA1">
      <w:pPr>
        <w:pStyle w:val="TOC2"/>
        <w:rPr>
          <w:rFonts w:eastAsiaTheme="minorEastAsia"/>
          <w:noProof/>
          <w:lang w:eastAsia="en-IN"/>
        </w:rPr>
      </w:pPr>
      <w:hyperlink w:anchor="_Toc527801525" w:history="1">
        <w:r w:rsidR="008549C0" w:rsidRPr="00835284">
          <w:rPr>
            <w:rStyle w:val="Hyperlink"/>
            <w:noProof/>
          </w:rPr>
          <w:t>9.  Geotechnical laboratory experiments</w:t>
        </w:r>
        <w:r w:rsidR="008549C0">
          <w:rPr>
            <w:noProof/>
            <w:webHidden/>
          </w:rPr>
          <w:tab/>
        </w:r>
        <w:r w:rsidR="008549C0">
          <w:rPr>
            <w:noProof/>
            <w:webHidden/>
          </w:rPr>
          <w:fldChar w:fldCharType="begin"/>
        </w:r>
        <w:r w:rsidR="008549C0">
          <w:rPr>
            <w:noProof/>
            <w:webHidden/>
          </w:rPr>
          <w:instrText xml:space="preserve"> PAGEREF _Toc527801525 \h </w:instrText>
        </w:r>
        <w:r w:rsidR="008549C0">
          <w:rPr>
            <w:noProof/>
            <w:webHidden/>
          </w:rPr>
        </w:r>
        <w:r w:rsidR="008549C0">
          <w:rPr>
            <w:noProof/>
            <w:webHidden/>
          </w:rPr>
          <w:fldChar w:fldCharType="separate"/>
        </w:r>
        <w:r w:rsidR="00771F7F">
          <w:rPr>
            <w:noProof/>
            <w:webHidden/>
          </w:rPr>
          <w:t>24</w:t>
        </w:r>
        <w:r w:rsidR="008549C0">
          <w:rPr>
            <w:noProof/>
            <w:webHidden/>
          </w:rPr>
          <w:fldChar w:fldCharType="end"/>
        </w:r>
      </w:hyperlink>
    </w:p>
    <w:p w:rsidR="008549C0" w:rsidRDefault="00DC5CA1">
      <w:pPr>
        <w:pStyle w:val="TOC2"/>
        <w:rPr>
          <w:rFonts w:eastAsiaTheme="minorEastAsia"/>
          <w:noProof/>
          <w:lang w:eastAsia="en-IN"/>
        </w:rPr>
      </w:pPr>
      <w:hyperlink w:anchor="_Toc527801526" w:history="1">
        <w:r w:rsidR="008549C0" w:rsidRPr="00835284">
          <w:rPr>
            <w:rStyle w:val="Hyperlink"/>
            <w:noProof/>
          </w:rPr>
          <w:t>10. Future Plans</w:t>
        </w:r>
        <w:r w:rsidR="008549C0">
          <w:rPr>
            <w:noProof/>
            <w:webHidden/>
          </w:rPr>
          <w:tab/>
        </w:r>
        <w:r w:rsidR="008549C0">
          <w:rPr>
            <w:noProof/>
            <w:webHidden/>
          </w:rPr>
          <w:fldChar w:fldCharType="begin"/>
        </w:r>
        <w:r w:rsidR="008549C0">
          <w:rPr>
            <w:noProof/>
            <w:webHidden/>
          </w:rPr>
          <w:instrText xml:space="preserve"> PAGEREF _Toc527801526 \h </w:instrText>
        </w:r>
        <w:r w:rsidR="008549C0">
          <w:rPr>
            <w:noProof/>
            <w:webHidden/>
          </w:rPr>
        </w:r>
        <w:r w:rsidR="008549C0">
          <w:rPr>
            <w:noProof/>
            <w:webHidden/>
          </w:rPr>
          <w:fldChar w:fldCharType="separate"/>
        </w:r>
        <w:r w:rsidR="00771F7F">
          <w:rPr>
            <w:noProof/>
            <w:webHidden/>
          </w:rPr>
          <w:t>25</w:t>
        </w:r>
        <w:r w:rsidR="008549C0">
          <w:rPr>
            <w:noProof/>
            <w:webHidden/>
          </w:rPr>
          <w:fldChar w:fldCharType="end"/>
        </w:r>
      </w:hyperlink>
    </w:p>
    <w:p w:rsidR="008549C0" w:rsidRDefault="00DC5CA1">
      <w:pPr>
        <w:pStyle w:val="TOC2"/>
        <w:rPr>
          <w:rFonts w:eastAsiaTheme="minorEastAsia"/>
          <w:noProof/>
          <w:lang w:eastAsia="en-IN"/>
        </w:rPr>
      </w:pPr>
      <w:hyperlink w:anchor="_Toc527801527" w:history="1">
        <w:r w:rsidR="008549C0" w:rsidRPr="00835284">
          <w:rPr>
            <w:rStyle w:val="Hyperlink"/>
            <w:noProof/>
          </w:rPr>
          <w:t>11. References</w:t>
        </w:r>
        <w:r w:rsidR="008549C0">
          <w:rPr>
            <w:noProof/>
            <w:webHidden/>
          </w:rPr>
          <w:tab/>
        </w:r>
        <w:r w:rsidR="008549C0">
          <w:rPr>
            <w:noProof/>
            <w:webHidden/>
          </w:rPr>
          <w:fldChar w:fldCharType="begin"/>
        </w:r>
        <w:r w:rsidR="008549C0">
          <w:rPr>
            <w:noProof/>
            <w:webHidden/>
          </w:rPr>
          <w:instrText xml:space="preserve"> PAGEREF _Toc527801527 \h </w:instrText>
        </w:r>
        <w:r w:rsidR="008549C0">
          <w:rPr>
            <w:noProof/>
            <w:webHidden/>
          </w:rPr>
        </w:r>
        <w:r w:rsidR="008549C0">
          <w:rPr>
            <w:noProof/>
            <w:webHidden/>
          </w:rPr>
          <w:fldChar w:fldCharType="separate"/>
        </w:r>
        <w:r w:rsidR="00771F7F">
          <w:rPr>
            <w:noProof/>
            <w:webHidden/>
          </w:rPr>
          <w:t>26</w:t>
        </w:r>
        <w:r w:rsidR="008549C0">
          <w:rPr>
            <w:noProof/>
            <w:webHidden/>
          </w:rPr>
          <w:fldChar w:fldCharType="end"/>
        </w:r>
      </w:hyperlink>
    </w:p>
    <w:p w:rsidR="00E32032" w:rsidRDefault="008549C0" w:rsidP="00A15082">
      <w:pPr>
        <w:rPr>
          <w:rFonts w:ascii="Times New Roman" w:hAnsi="Times New Roman" w:cs="Times New Roman"/>
          <w:sz w:val="56"/>
          <w:szCs w:val="56"/>
        </w:rPr>
      </w:pPr>
      <w:r>
        <w:rPr>
          <w:rFonts w:ascii="Times New Roman" w:hAnsi="Times New Roman" w:cs="Times New Roman"/>
          <w:sz w:val="56"/>
          <w:szCs w:val="56"/>
        </w:rPr>
        <w:fldChar w:fldCharType="end"/>
      </w:r>
    </w:p>
    <w:p w:rsidR="006520FB" w:rsidRDefault="006520FB" w:rsidP="00A15082">
      <w:pPr>
        <w:rPr>
          <w:rFonts w:ascii="Times New Roman" w:hAnsi="Times New Roman" w:cs="Times New Roman"/>
          <w:sz w:val="56"/>
          <w:szCs w:val="56"/>
        </w:rPr>
      </w:pPr>
    </w:p>
    <w:p w:rsidR="006520FB" w:rsidRDefault="006520FB" w:rsidP="00A15082">
      <w:pPr>
        <w:rPr>
          <w:rFonts w:ascii="Times New Roman" w:hAnsi="Times New Roman" w:cs="Times New Roman"/>
          <w:sz w:val="56"/>
          <w:szCs w:val="56"/>
        </w:rPr>
      </w:pPr>
    </w:p>
    <w:p w:rsidR="006520FB" w:rsidRDefault="006520FB" w:rsidP="00A15082">
      <w:pPr>
        <w:rPr>
          <w:rFonts w:ascii="Times New Roman" w:hAnsi="Times New Roman" w:cs="Times New Roman"/>
          <w:sz w:val="56"/>
          <w:szCs w:val="56"/>
        </w:rPr>
      </w:pPr>
    </w:p>
    <w:p w:rsidR="006520FB" w:rsidRDefault="006520FB" w:rsidP="00A15082">
      <w:pPr>
        <w:rPr>
          <w:rFonts w:ascii="Times New Roman" w:hAnsi="Times New Roman" w:cs="Times New Roman"/>
          <w:sz w:val="56"/>
          <w:szCs w:val="56"/>
        </w:rPr>
      </w:pPr>
    </w:p>
    <w:p w:rsidR="006520FB" w:rsidRPr="0006490D" w:rsidRDefault="006520FB" w:rsidP="00A15082">
      <w:pPr>
        <w:rPr>
          <w:rFonts w:ascii="Times New Roman" w:hAnsi="Times New Roman" w:cs="Times New Roman"/>
          <w:sz w:val="56"/>
          <w:szCs w:val="56"/>
        </w:rPr>
      </w:pPr>
    </w:p>
    <w:p w:rsidR="0006490D" w:rsidRPr="00E32032" w:rsidRDefault="007309D1" w:rsidP="008549C0">
      <w:pPr>
        <w:pStyle w:val="Heading2"/>
      </w:pPr>
      <w:bookmarkStart w:id="0" w:name="_Toc526853966"/>
      <w:bookmarkStart w:id="1" w:name="_Toc526857774"/>
      <w:bookmarkStart w:id="2" w:name="_Toc526890655"/>
      <w:bookmarkStart w:id="3" w:name="_Toc526940998"/>
      <w:bookmarkStart w:id="4" w:name="_Toc526941416"/>
      <w:bookmarkStart w:id="5" w:name="_Toc527801163"/>
      <w:bookmarkStart w:id="6" w:name="_Toc527801509"/>
      <w:r>
        <w:lastRenderedPageBreak/>
        <w:t xml:space="preserve">1. </w:t>
      </w:r>
      <w:r w:rsidR="0006490D" w:rsidRPr="00E32032">
        <w:t>Introduction</w:t>
      </w:r>
      <w:bookmarkEnd w:id="0"/>
      <w:bookmarkEnd w:id="1"/>
      <w:bookmarkEnd w:id="2"/>
      <w:bookmarkEnd w:id="3"/>
      <w:bookmarkEnd w:id="4"/>
      <w:bookmarkEnd w:id="5"/>
      <w:bookmarkEnd w:id="6"/>
    </w:p>
    <w:p w:rsidR="00AC7D3F" w:rsidRPr="0006490D" w:rsidRDefault="00AC7D3F" w:rsidP="00A15082">
      <w:pPr>
        <w:pStyle w:val="Default"/>
        <w:jc w:val="center"/>
        <w:rPr>
          <w:rFonts w:ascii="Times New Roman" w:hAnsi="Times New Roman" w:cs="Times New Roman"/>
          <w:b/>
          <w:sz w:val="36"/>
          <w:szCs w:val="36"/>
        </w:rPr>
      </w:pPr>
    </w:p>
    <w:p w:rsidR="0006490D" w:rsidRPr="002154C0" w:rsidRDefault="0006490D" w:rsidP="00A15082">
      <w:pPr>
        <w:spacing w:line="360" w:lineRule="auto"/>
        <w:jc w:val="both"/>
        <w:rPr>
          <w:rFonts w:ascii="Times New Roman" w:hAnsi="Times New Roman" w:cs="Times New Roman"/>
          <w:sz w:val="28"/>
          <w:szCs w:val="28"/>
        </w:rPr>
      </w:pPr>
      <w:r w:rsidRPr="002154C0">
        <w:rPr>
          <w:rFonts w:ascii="Times New Roman" w:hAnsi="Times New Roman" w:cs="Times New Roman"/>
          <w:sz w:val="28"/>
          <w:szCs w:val="28"/>
        </w:rPr>
        <w:t xml:space="preserve">As our final year project we </w:t>
      </w:r>
      <w:r w:rsidR="00AC7D3F" w:rsidRPr="002154C0">
        <w:rPr>
          <w:rFonts w:ascii="Times New Roman" w:hAnsi="Times New Roman" w:cs="Times New Roman"/>
          <w:sz w:val="28"/>
          <w:szCs w:val="28"/>
        </w:rPr>
        <w:t>choose</w:t>
      </w:r>
      <w:r w:rsidRPr="002154C0">
        <w:rPr>
          <w:rFonts w:ascii="Times New Roman" w:hAnsi="Times New Roman" w:cs="Times New Roman"/>
          <w:sz w:val="28"/>
          <w:szCs w:val="28"/>
        </w:rPr>
        <w:t xml:space="preserve"> to work on the field of Earthquake Engineering after going through various literature reviews and discussion among group members.</w:t>
      </w:r>
    </w:p>
    <w:p w:rsidR="00AC7D3F" w:rsidRPr="002154C0" w:rsidRDefault="0006490D" w:rsidP="00A15082">
      <w:pPr>
        <w:spacing w:line="360" w:lineRule="auto"/>
        <w:jc w:val="both"/>
        <w:rPr>
          <w:rFonts w:ascii="Times New Roman" w:hAnsi="Times New Roman" w:cs="Times New Roman"/>
          <w:sz w:val="28"/>
          <w:szCs w:val="28"/>
        </w:rPr>
      </w:pPr>
      <w:r w:rsidRPr="002154C0">
        <w:rPr>
          <w:rFonts w:ascii="Times New Roman" w:hAnsi="Times New Roman" w:cs="Times New Roman"/>
          <w:sz w:val="28"/>
          <w:szCs w:val="28"/>
        </w:rPr>
        <w:t xml:space="preserve">Earthquake engineering is wide field and in that we decided to work interrelating the earthquake engineering with Geo-technology. Earthquake is formed on the </w:t>
      </w:r>
      <w:r w:rsidR="00AC7D3F" w:rsidRPr="002154C0">
        <w:rPr>
          <w:rFonts w:ascii="Times New Roman" w:hAnsi="Times New Roman" w:cs="Times New Roman"/>
          <w:sz w:val="28"/>
          <w:szCs w:val="28"/>
        </w:rPr>
        <w:t xml:space="preserve">focus it will transfer to the rest of the places through soil in the form of wave. So the soil strata and soil formation plays an important role in the field of earthquake Engineering. </w:t>
      </w:r>
    </w:p>
    <w:p w:rsidR="002154C0" w:rsidRDefault="00A02E5C" w:rsidP="00A15082">
      <w:pPr>
        <w:spacing w:line="360" w:lineRule="auto"/>
        <w:jc w:val="both"/>
        <w:rPr>
          <w:rFonts w:ascii="Times New Roman" w:hAnsi="Times New Roman" w:cs="Times New Roman"/>
          <w:sz w:val="28"/>
          <w:szCs w:val="28"/>
        </w:rPr>
      </w:pPr>
      <w:r>
        <w:rPr>
          <w:rFonts w:ascii="Times New Roman" w:hAnsi="Times New Roman" w:cs="Times New Roman"/>
          <w:noProof/>
          <w:sz w:val="26"/>
          <w:szCs w:val="26"/>
          <w:lang w:eastAsia="en-IN"/>
        </w:rPr>
        <w:drawing>
          <wp:anchor distT="0" distB="0" distL="114300" distR="114300" simplePos="0" relativeHeight="251669504" behindDoc="0" locked="0" layoutInCell="1" allowOverlap="1" wp14:anchorId="7D6609ED" wp14:editId="4E97B7B1">
            <wp:simplePos x="0" y="0"/>
            <wp:positionH relativeFrom="column">
              <wp:posOffset>1358265</wp:posOffset>
            </wp:positionH>
            <wp:positionV relativeFrom="paragraph">
              <wp:posOffset>2920365</wp:posOffset>
            </wp:positionV>
            <wp:extent cx="3274060" cy="2497455"/>
            <wp:effectExtent l="0" t="0" r="254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holera-SIR.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74060" cy="2497455"/>
                    </a:xfrm>
                    <a:prstGeom prst="rect">
                      <a:avLst/>
                    </a:prstGeom>
                  </pic:spPr>
                </pic:pic>
              </a:graphicData>
            </a:graphic>
            <wp14:sizeRelH relativeFrom="page">
              <wp14:pctWidth>0</wp14:pctWidth>
            </wp14:sizeRelH>
            <wp14:sizeRelV relativeFrom="page">
              <wp14:pctHeight>0</wp14:pctHeight>
            </wp14:sizeRelV>
          </wp:anchor>
        </w:drawing>
      </w:r>
      <w:r w:rsidR="00AC7D3F" w:rsidRPr="002154C0">
        <w:rPr>
          <w:rFonts w:ascii="Times New Roman" w:hAnsi="Times New Roman" w:cs="Times New Roman"/>
          <w:sz w:val="28"/>
          <w:szCs w:val="28"/>
        </w:rPr>
        <w:t>By classifying the soil we can conclude the behaviour of the Earthquake</w:t>
      </w:r>
      <w:r w:rsidR="002F7689" w:rsidRPr="002154C0">
        <w:rPr>
          <w:rFonts w:ascii="Times New Roman" w:hAnsi="Times New Roman" w:cs="Times New Roman"/>
          <w:sz w:val="28"/>
          <w:szCs w:val="28"/>
        </w:rPr>
        <w:t xml:space="preserve"> in certain region. T</w:t>
      </w:r>
      <w:r w:rsidR="00AC7D3F" w:rsidRPr="002154C0">
        <w:rPr>
          <w:rFonts w:ascii="Times New Roman" w:hAnsi="Times New Roman" w:cs="Times New Roman"/>
          <w:sz w:val="28"/>
          <w:szCs w:val="28"/>
        </w:rPr>
        <w:t xml:space="preserve">he soil study is carried </w:t>
      </w:r>
      <w:r w:rsidR="002F7689" w:rsidRPr="002154C0">
        <w:rPr>
          <w:rFonts w:ascii="Times New Roman" w:hAnsi="Times New Roman" w:cs="Times New Roman"/>
          <w:sz w:val="28"/>
          <w:szCs w:val="28"/>
        </w:rPr>
        <w:t>throughout</w:t>
      </w:r>
      <w:r w:rsidR="00AC7D3F" w:rsidRPr="002154C0">
        <w:rPr>
          <w:rFonts w:ascii="Times New Roman" w:hAnsi="Times New Roman" w:cs="Times New Roman"/>
          <w:sz w:val="28"/>
          <w:szCs w:val="28"/>
        </w:rPr>
        <w:t xml:space="preserve"> the nation and then the country is dived into five Earthquake zones which is now change in to four zones after revising. When we are going for construction of some important structures we are doing detail study of the soil formation in the certain region by boring hole above 50m and conclude about the behaviour of earthquake which is known as micro zonation. These types of studies carried out during the construction of “Statue </w:t>
      </w:r>
      <w:r w:rsidR="002F7689" w:rsidRPr="002154C0">
        <w:rPr>
          <w:rFonts w:ascii="Times New Roman" w:hAnsi="Times New Roman" w:cs="Times New Roman"/>
          <w:sz w:val="28"/>
          <w:szCs w:val="28"/>
        </w:rPr>
        <w:t>of</w:t>
      </w:r>
      <w:r w:rsidR="00AC7D3F" w:rsidRPr="002154C0">
        <w:rPr>
          <w:rFonts w:ascii="Times New Roman" w:hAnsi="Times New Roman" w:cs="Times New Roman"/>
          <w:sz w:val="28"/>
          <w:szCs w:val="28"/>
        </w:rPr>
        <w:t xml:space="preserve"> Unity” and Dholera Special Investment Zone. In the region like Gujarat these types of studies will be very much useful.</w:t>
      </w:r>
      <w:bookmarkStart w:id="7" w:name="_Toc526853967"/>
      <w:bookmarkStart w:id="8" w:name="_Toc526857775"/>
    </w:p>
    <w:p w:rsidR="006520FB" w:rsidRDefault="00A02E5C">
      <w:pPr>
        <w:rPr>
          <w:rFonts w:ascii="Times New Roman" w:hAnsi="Times New Roman" w:cs="Times New Roman"/>
          <w:sz w:val="28"/>
          <w:szCs w:val="28"/>
        </w:rPr>
      </w:pPr>
      <w:r w:rsidRPr="00A02E5C">
        <w:rPr>
          <w:rFonts w:ascii="Times New Roman" w:hAnsi="Times New Roman" w:cs="Times New Roman"/>
          <w:noProof/>
          <w:sz w:val="28"/>
          <w:szCs w:val="28"/>
          <w:lang w:eastAsia="en-IN"/>
        </w:rPr>
        <mc:AlternateContent>
          <mc:Choice Requires="wps">
            <w:drawing>
              <wp:anchor distT="0" distB="0" distL="114300" distR="114300" simplePos="0" relativeHeight="251671552" behindDoc="0" locked="0" layoutInCell="1" allowOverlap="1" wp14:anchorId="7A5CC97F" wp14:editId="54AAF7C2">
                <wp:simplePos x="0" y="0"/>
                <wp:positionH relativeFrom="column">
                  <wp:posOffset>1793240</wp:posOffset>
                </wp:positionH>
                <wp:positionV relativeFrom="paragraph">
                  <wp:posOffset>2599690</wp:posOffset>
                </wp:positionV>
                <wp:extent cx="2374265" cy="1403985"/>
                <wp:effectExtent l="0" t="0" r="12700" b="14605"/>
                <wp:wrapNone/>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solidFill>
                          <a:srgbClr val="FFFFFF"/>
                        </a:solidFill>
                        <a:ln w="9525">
                          <a:solidFill>
                            <a:schemeClr val="bg1"/>
                          </a:solidFill>
                          <a:miter lim="800000"/>
                          <a:headEnd/>
                          <a:tailEnd/>
                        </a:ln>
                      </wps:spPr>
                      <wps:txbx>
                        <w:txbxContent>
                          <w:p w:rsidR="00DC5CA1" w:rsidRDefault="00DC5CA1" w:rsidP="00A02E5C">
                            <w:pPr>
                              <w:jc w:val="center"/>
                            </w:pPr>
                            <w:r>
                              <w:t>Dholera SIR Map</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141.2pt;margin-top:204.7pt;width:186.95pt;height:110.55pt;z-index:251671552;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" strokecolor="white [3212]">
                <v:textbox style="mso-fit-shape-to-text:t">
                  <w:txbxContent>
                    <w:p w:rsidR="008549C0" w:rsidRDefault="008549C0" w:rsidP="00A02E5C">
                      <w:pPr>
                        <w:jc w:val="center"/>
                      </w:pPr>
                      <w:r>
                        <w:t>Dholera SIR Map</w:t>
                      </w:r>
                    </w:p>
                  </w:txbxContent>
                </v:textbox>
              </v:shape>
            </w:pict>
          </mc:Fallback>
        </mc:AlternateContent>
      </w:r>
      <w:r w:rsidR="006520FB">
        <w:rPr>
          <w:rFonts w:ascii="Times New Roman" w:hAnsi="Times New Roman" w:cs="Times New Roman"/>
          <w:sz w:val="28"/>
          <w:szCs w:val="28"/>
        </w:rPr>
        <w:br w:type="page"/>
      </w:r>
    </w:p>
    <w:p w:rsidR="006520FB" w:rsidRDefault="006520FB" w:rsidP="00FC0740">
      <w:pPr>
        <w:pStyle w:val="Heading2"/>
        <w:jc w:val="left"/>
      </w:pPr>
      <w:bookmarkStart w:id="9" w:name="_Toc526940999"/>
      <w:bookmarkStart w:id="10" w:name="_Toc526941417"/>
      <w:bookmarkStart w:id="11" w:name="_Toc527801164"/>
      <w:bookmarkStart w:id="12" w:name="_Toc527801510"/>
      <w:r>
        <w:lastRenderedPageBreak/>
        <w:t xml:space="preserve">(A) </w:t>
      </w:r>
      <w:r w:rsidRPr="00B97597">
        <w:t>The role of geotechnical engineers</w:t>
      </w:r>
      <w:bookmarkEnd w:id="9"/>
      <w:bookmarkEnd w:id="10"/>
      <w:bookmarkEnd w:id="11"/>
      <w:bookmarkEnd w:id="12"/>
    </w:p>
    <w:p w:rsidR="006520FB" w:rsidRDefault="006520FB" w:rsidP="006520FB">
      <w:pPr>
        <w:autoSpaceDE w:val="0"/>
        <w:autoSpaceDN w:val="0"/>
        <w:adjustRightInd w:val="0"/>
        <w:spacing w:after="0" w:line="240" w:lineRule="auto"/>
        <w:rPr>
          <w:rFonts w:ascii="Times New Roman" w:hAnsi="Times New Roman" w:cs="Times New Roman"/>
          <w:sz w:val="36"/>
          <w:szCs w:val="36"/>
        </w:rPr>
      </w:pPr>
    </w:p>
    <w:p w:rsidR="006520FB" w:rsidRPr="002154C0" w:rsidRDefault="006520FB" w:rsidP="006520FB">
      <w:pPr>
        <w:autoSpaceDE w:val="0"/>
        <w:autoSpaceDN w:val="0"/>
        <w:adjustRightInd w:val="0"/>
        <w:spacing w:after="0" w:line="360" w:lineRule="auto"/>
        <w:jc w:val="both"/>
        <w:rPr>
          <w:rFonts w:ascii="Times New Roman" w:hAnsi="Times New Roman" w:cs="Times New Roman"/>
          <w:sz w:val="28"/>
          <w:szCs w:val="28"/>
        </w:rPr>
      </w:pPr>
      <w:r w:rsidRPr="002154C0">
        <w:rPr>
          <w:rFonts w:ascii="Times New Roman" w:hAnsi="Times New Roman" w:cs="Times New Roman"/>
          <w:sz w:val="28"/>
          <w:szCs w:val="28"/>
        </w:rPr>
        <w:t>Sei</w:t>
      </w:r>
      <w:r>
        <w:rPr>
          <w:rFonts w:ascii="Times New Roman" w:hAnsi="Times New Roman" w:cs="Times New Roman"/>
          <w:sz w:val="28"/>
          <w:szCs w:val="28"/>
        </w:rPr>
        <w:t xml:space="preserve">smic </w:t>
      </w:r>
      <w:r w:rsidRPr="002154C0">
        <w:rPr>
          <w:rFonts w:ascii="Times New Roman" w:hAnsi="Times New Roman" w:cs="Times New Roman"/>
          <w:sz w:val="28"/>
          <w:szCs w:val="28"/>
        </w:rPr>
        <w:t>analysis is a typical multidisciplinary study. While the obvious role of a seismic geotechnical engineer is that of detecting and examining the performance of geotechnical structures under dynamic loading, his responsibility in the evaluation of free-field ground response is essential too. Here, it is worth remembering that ground response analyses are used to predict ground surface motion for the development of design response spectra, to evaluate liquefaction hazards or landslide occurrences and to determine the earthquake-induced forces on civil structures. Thus, an essential responsibility of an earthquake geotechnical engineer consists of detecting ground surface motion that is strongly influenced by the soil strata that might lie above the bedrock.</w:t>
      </w:r>
      <w:r w:rsidR="00261C23">
        <w:rPr>
          <w:rFonts w:ascii="Times New Roman" w:hAnsi="Times New Roman" w:cs="Times New Roman"/>
          <w:sz w:val="28"/>
          <w:szCs w:val="28"/>
        </w:rPr>
        <w:t xml:space="preserve"> </w:t>
      </w:r>
      <w:r w:rsidRPr="002154C0">
        <w:rPr>
          <w:rFonts w:ascii="Times New Roman" w:hAnsi="Times New Roman" w:cs="Times New Roman"/>
          <w:sz w:val="28"/>
          <w:szCs w:val="28"/>
        </w:rPr>
        <w:t>This influence, as well as the general behaviour of earth structures, cannot be fully understood without:</w:t>
      </w:r>
    </w:p>
    <w:p w:rsidR="006520FB" w:rsidRPr="002154C0" w:rsidRDefault="006520FB" w:rsidP="006520FB">
      <w:pPr>
        <w:autoSpaceDE w:val="0"/>
        <w:autoSpaceDN w:val="0"/>
        <w:adjustRightInd w:val="0"/>
        <w:spacing w:after="0"/>
        <w:jc w:val="both"/>
        <w:rPr>
          <w:rFonts w:ascii="Times New Roman" w:hAnsi="Times New Roman" w:cs="Times New Roman"/>
          <w:sz w:val="28"/>
          <w:szCs w:val="28"/>
        </w:rPr>
      </w:pPr>
    </w:p>
    <w:p w:rsidR="006520FB" w:rsidRDefault="006520FB" w:rsidP="006520FB">
      <w:pPr>
        <w:autoSpaceDE w:val="0"/>
        <w:autoSpaceDN w:val="0"/>
        <w:adjustRightInd w:val="0"/>
        <w:spacing w:after="0"/>
        <w:ind w:left="720"/>
        <w:jc w:val="both"/>
        <w:rPr>
          <w:rFonts w:ascii="Times New Roman" w:hAnsi="Times New Roman" w:cs="Times New Roman"/>
          <w:sz w:val="28"/>
          <w:szCs w:val="28"/>
        </w:rPr>
      </w:pPr>
      <w:r w:rsidRPr="002154C0">
        <w:rPr>
          <w:rFonts w:ascii="Times New Roman" w:hAnsi="Times New Roman" w:cs="Times New Roman"/>
          <w:sz w:val="28"/>
          <w:szCs w:val="28"/>
        </w:rPr>
        <w:t xml:space="preserve"> 1) </w:t>
      </w:r>
      <w:r>
        <w:rPr>
          <w:rFonts w:ascii="Times New Roman" w:hAnsi="Times New Roman" w:cs="Times New Roman"/>
          <w:sz w:val="28"/>
          <w:szCs w:val="28"/>
        </w:rPr>
        <w:t>P</w:t>
      </w:r>
      <w:r w:rsidRPr="002154C0">
        <w:rPr>
          <w:rFonts w:ascii="Times New Roman" w:hAnsi="Times New Roman" w:cs="Times New Roman"/>
          <w:sz w:val="28"/>
          <w:szCs w:val="28"/>
        </w:rPr>
        <w:t>roper knowledge of the subsoil stratigraphy;</w:t>
      </w:r>
    </w:p>
    <w:p w:rsidR="006520FB" w:rsidRPr="002154C0" w:rsidRDefault="006520FB" w:rsidP="006520FB">
      <w:pPr>
        <w:autoSpaceDE w:val="0"/>
        <w:autoSpaceDN w:val="0"/>
        <w:adjustRightInd w:val="0"/>
        <w:spacing w:after="0"/>
        <w:ind w:left="720"/>
        <w:jc w:val="both"/>
        <w:rPr>
          <w:rFonts w:ascii="Times New Roman" w:hAnsi="Times New Roman" w:cs="Times New Roman"/>
          <w:sz w:val="28"/>
          <w:szCs w:val="28"/>
        </w:rPr>
      </w:pPr>
    </w:p>
    <w:p w:rsidR="006520FB" w:rsidRDefault="006520FB" w:rsidP="006520FB">
      <w:pPr>
        <w:autoSpaceDE w:val="0"/>
        <w:autoSpaceDN w:val="0"/>
        <w:adjustRightInd w:val="0"/>
        <w:spacing w:after="0"/>
        <w:ind w:left="720"/>
        <w:jc w:val="both"/>
        <w:rPr>
          <w:rFonts w:ascii="Times New Roman" w:hAnsi="Times New Roman" w:cs="Times New Roman"/>
          <w:sz w:val="28"/>
          <w:szCs w:val="28"/>
        </w:rPr>
      </w:pPr>
      <w:r>
        <w:rPr>
          <w:rFonts w:ascii="Times New Roman" w:hAnsi="Times New Roman" w:cs="Times New Roman"/>
          <w:sz w:val="28"/>
          <w:szCs w:val="28"/>
        </w:rPr>
        <w:t>2) M</w:t>
      </w:r>
      <w:r w:rsidRPr="002154C0">
        <w:rPr>
          <w:rFonts w:ascii="Times New Roman" w:hAnsi="Times New Roman" w:cs="Times New Roman"/>
          <w:sz w:val="28"/>
          <w:szCs w:val="28"/>
        </w:rPr>
        <w:t>echanical behaviour of any Subsoil strata an</w:t>
      </w:r>
      <w:r>
        <w:rPr>
          <w:rFonts w:ascii="Times New Roman" w:hAnsi="Times New Roman" w:cs="Times New Roman"/>
          <w:sz w:val="28"/>
          <w:szCs w:val="28"/>
        </w:rPr>
        <w:t>d of the</w:t>
      </w:r>
      <w:r w:rsidRPr="002154C0">
        <w:rPr>
          <w:rFonts w:ascii="Times New Roman" w:hAnsi="Times New Roman" w:cs="Times New Roman"/>
          <w:sz w:val="28"/>
          <w:szCs w:val="28"/>
        </w:rPr>
        <w:t xml:space="preserve"> </w:t>
      </w:r>
      <w:r>
        <w:rPr>
          <w:rFonts w:ascii="Times New Roman" w:hAnsi="Times New Roman" w:cs="Times New Roman"/>
          <w:sz w:val="28"/>
          <w:szCs w:val="28"/>
        </w:rPr>
        <w:t>m</w:t>
      </w:r>
      <w:r w:rsidRPr="002154C0">
        <w:rPr>
          <w:rFonts w:ascii="Times New Roman" w:hAnsi="Times New Roman" w:cs="Times New Roman"/>
          <w:sz w:val="28"/>
          <w:szCs w:val="28"/>
        </w:rPr>
        <w:t xml:space="preserve">aterials </w:t>
      </w:r>
      <w:r>
        <w:rPr>
          <w:rFonts w:ascii="Times New Roman" w:hAnsi="Times New Roman" w:cs="Times New Roman"/>
          <w:sz w:val="28"/>
          <w:szCs w:val="28"/>
        </w:rPr>
        <w:t xml:space="preserve">       </w:t>
      </w:r>
      <w:r w:rsidRPr="002154C0">
        <w:rPr>
          <w:rFonts w:ascii="Times New Roman" w:hAnsi="Times New Roman" w:cs="Times New Roman"/>
          <w:sz w:val="28"/>
          <w:szCs w:val="28"/>
        </w:rPr>
        <w:t>constituting the earth structure, including a proper knowledge of experimental techniques,</w:t>
      </w:r>
    </w:p>
    <w:p w:rsidR="006520FB" w:rsidRPr="002154C0" w:rsidRDefault="006520FB" w:rsidP="006520FB">
      <w:pPr>
        <w:autoSpaceDE w:val="0"/>
        <w:autoSpaceDN w:val="0"/>
        <w:adjustRightInd w:val="0"/>
        <w:spacing w:after="0"/>
        <w:ind w:left="720"/>
        <w:jc w:val="both"/>
        <w:rPr>
          <w:rFonts w:ascii="Times New Roman" w:hAnsi="Times New Roman" w:cs="Times New Roman"/>
          <w:sz w:val="28"/>
          <w:szCs w:val="28"/>
        </w:rPr>
      </w:pPr>
    </w:p>
    <w:p w:rsidR="006520FB" w:rsidRPr="002154C0" w:rsidRDefault="006520FB" w:rsidP="006520FB">
      <w:pPr>
        <w:autoSpaceDE w:val="0"/>
        <w:autoSpaceDN w:val="0"/>
        <w:adjustRightInd w:val="0"/>
        <w:spacing w:after="0"/>
        <w:ind w:left="720"/>
        <w:jc w:val="both"/>
        <w:rPr>
          <w:rFonts w:ascii="Times New Roman" w:hAnsi="Times New Roman" w:cs="Times New Roman"/>
          <w:sz w:val="28"/>
          <w:szCs w:val="28"/>
        </w:rPr>
      </w:pPr>
      <w:r>
        <w:rPr>
          <w:rFonts w:ascii="Times New Roman" w:hAnsi="Times New Roman" w:cs="Times New Roman"/>
          <w:sz w:val="28"/>
          <w:szCs w:val="28"/>
        </w:rPr>
        <w:t xml:space="preserve"> 3) P</w:t>
      </w:r>
      <w:r w:rsidRPr="002154C0">
        <w:rPr>
          <w:rFonts w:ascii="Times New Roman" w:hAnsi="Times New Roman" w:cs="Times New Roman"/>
          <w:sz w:val="28"/>
          <w:szCs w:val="28"/>
        </w:rPr>
        <w:t>roper use of numerical models able to simulate the subsoil response, the geotechnical structure response</w:t>
      </w:r>
    </w:p>
    <w:p w:rsidR="006520FB" w:rsidRDefault="006520FB">
      <w:pPr>
        <w:rPr>
          <w:sz w:val="28"/>
          <w:szCs w:val="28"/>
        </w:rPr>
      </w:pPr>
      <w:r>
        <w:rPr>
          <w:sz w:val="28"/>
          <w:szCs w:val="28"/>
        </w:rPr>
        <w:br w:type="page"/>
      </w:r>
    </w:p>
    <w:p w:rsidR="006D6FD6" w:rsidRPr="006520FB" w:rsidRDefault="007309D1" w:rsidP="007309D1">
      <w:pPr>
        <w:pStyle w:val="Heading2"/>
        <w:tabs>
          <w:tab w:val="left" w:pos="1335"/>
          <w:tab w:val="center" w:pos="4513"/>
        </w:tabs>
        <w:jc w:val="left"/>
        <w:rPr>
          <w:sz w:val="28"/>
          <w:szCs w:val="28"/>
        </w:rPr>
      </w:pPr>
      <w:bookmarkStart w:id="13" w:name="_Toc526890656"/>
      <w:bookmarkStart w:id="14" w:name="_Toc526941001"/>
      <w:r>
        <w:lastRenderedPageBreak/>
        <w:tab/>
      </w:r>
      <w:bookmarkStart w:id="15" w:name="_Toc526941419"/>
      <w:bookmarkStart w:id="16" w:name="_Toc527801165"/>
      <w:bookmarkStart w:id="17" w:name="_Toc527801511"/>
      <w:r>
        <w:t xml:space="preserve">2. </w:t>
      </w:r>
      <w:r>
        <w:tab/>
      </w:r>
      <w:r w:rsidR="00E32032">
        <w:t>Aim a</w:t>
      </w:r>
      <w:r w:rsidR="00EF41B3" w:rsidRPr="00E32032">
        <w:t>nd Objective of the Project</w:t>
      </w:r>
      <w:bookmarkEnd w:id="7"/>
      <w:bookmarkEnd w:id="8"/>
      <w:bookmarkEnd w:id="13"/>
      <w:bookmarkEnd w:id="14"/>
      <w:bookmarkEnd w:id="15"/>
      <w:bookmarkEnd w:id="16"/>
      <w:bookmarkEnd w:id="17"/>
    </w:p>
    <w:p w:rsidR="00E32032" w:rsidRPr="00E32032" w:rsidRDefault="00E32032" w:rsidP="00A15082"/>
    <w:p w:rsidR="00EB6724" w:rsidRPr="002F7689" w:rsidRDefault="00B21073" w:rsidP="00A15082">
      <w:pPr>
        <w:rPr>
          <w:rFonts w:ascii="Times New Roman" w:hAnsi="Times New Roman" w:cs="Times New Roman"/>
          <w:sz w:val="36"/>
          <w:szCs w:val="36"/>
        </w:rPr>
      </w:pPr>
      <w:r w:rsidRPr="002F7689">
        <w:rPr>
          <w:rFonts w:ascii="Times New Roman" w:hAnsi="Times New Roman" w:cs="Times New Roman"/>
          <w:b/>
          <w:bCs/>
          <w:sz w:val="36"/>
          <w:szCs w:val="36"/>
        </w:rPr>
        <w:t>Aim</w:t>
      </w:r>
    </w:p>
    <w:p w:rsidR="00FC0740" w:rsidRPr="006520FB" w:rsidRDefault="006520FB" w:rsidP="006520FB">
      <w:pPr>
        <w:rPr>
          <w:rFonts w:ascii="Times New Roman" w:hAnsi="Times New Roman" w:cs="Times New Roman"/>
          <w:sz w:val="36"/>
          <w:szCs w:val="28"/>
        </w:rPr>
      </w:pPr>
      <w:r w:rsidRPr="006520FB">
        <w:rPr>
          <w:rFonts w:ascii="Times New Roman" w:hAnsi="Times New Roman" w:cs="Times New Roman"/>
          <w:sz w:val="36"/>
          <w:szCs w:val="28"/>
        </w:rPr>
        <w:t xml:space="preserve">To Carry out </w:t>
      </w:r>
      <w:r w:rsidR="00EF41B3" w:rsidRPr="006520FB">
        <w:rPr>
          <w:rFonts w:ascii="Times New Roman" w:hAnsi="Times New Roman" w:cs="Times New Roman"/>
          <w:sz w:val="36"/>
          <w:szCs w:val="28"/>
        </w:rPr>
        <w:t>Geote</w:t>
      </w:r>
      <w:r w:rsidR="00B75E4D" w:rsidRPr="006520FB">
        <w:rPr>
          <w:rFonts w:ascii="Times New Roman" w:hAnsi="Times New Roman" w:cs="Times New Roman"/>
          <w:sz w:val="36"/>
          <w:szCs w:val="28"/>
        </w:rPr>
        <w:t xml:space="preserve">chnical Investigations </w:t>
      </w:r>
      <w:r w:rsidRPr="006520FB">
        <w:rPr>
          <w:rFonts w:ascii="Times New Roman" w:hAnsi="Times New Roman" w:cs="Times New Roman"/>
          <w:sz w:val="36"/>
          <w:szCs w:val="28"/>
        </w:rPr>
        <w:t>for</w:t>
      </w:r>
      <w:r w:rsidR="00EF41B3" w:rsidRPr="006520FB">
        <w:rPr>
          <w:rFonts w:ascii="Times New Roman" w:hAnsi="Times New Roman" w:cs="Times New Roman"/>
          <w:sz w:val="36"/>
          <w:szCs w:val="28"/>
        </w:rPr>
        <w:t xml:space="preserve"> Seismic Hazard </w:t>
      </w:r>
      <w:r w:rsidRPr="006520FB">
        <w:rPr>
          <w:rFonts w:ascii="Times New Roman" w:hAnsi="Times New Roman" w:cs="Times New Roman"/>
          <w:sz w:val="36"/>
          <w:szCs w:val="28"/>
        </w:rPr>
        <w:t xml:space="preserve">             </w:t>
      </w:r>
      <w:r w:rsidR="00EF41B3" w:rsidRPr="006520FB">
        <w:rPr>
          <w:rFonts w:ascii="Times New Roman" w:hAnsi="Times New Roman" w:cs="Times New Roman"/>
          <w:sz w:val="36"/>
          <w:szCs w:val="28"/>
        </w:rPr>
        <w:t>Assessment</w:t>
      </w:r>
    </w:p>
    <w:p w:rsidR="00EF41B3" w:rsidRPr="006520FB" w:rsidRDefault="00EF41B3" w:rsidP="00A15082">
      <w:pPr>
        <w:numPr>
          <w:ilvl w:val="0"/>
          <w:numId w:val="2"/>
        </w:numPr>
        <w:rPr>
          <w:rFonts w:ascii="Times New Roman" w:hAnsi="Times New Roman" w:cs="Times New Roman"/>
          <w:b/>
          <w:bCs/>
          <w:sz w:val="32"/>
          <w:szCs w:val="28"/>
        </w:rPr>
        <w:sectPr w:rsidR="00EF41B3" w:rsidRPr="006520FB" w:rsidSect="004066A0">
          <w:headerReference w:type="default" r:id="rId12"/>
          <w:footerReference w:type="default" r:id="rId13"/>
          <w:type w:val="continuous"/>
          <w:pgSz w:w="11906" w:h="16838"/>
          <w:pgMar w:top="1440" w:right="1440" w:bottom="1440" w:left="1440" w:header="737" w:footer="567" w:gutter="0"/>
          <w:pgBorders w:offsetFrom="page">
            <w:top w:val="thinThickSmallGap" w:sz="24" w:space="24" w:color="622423" w:themeColor="accent2" w:themeShade="7F"/>
            <w:left w:val="thinThickSmallGap" w:sz="24" w:space="24" w:color="622423" w:themeColor="accent2" w:themeShade="7F"/>
            <w:bottom w:val="thickThinSmallGap" w:sz="24" w:space="24" w:color="622423" w:themeColor="accent2" w:themeShade="7F"/>
            <w:right w:val="thickThinSmallGap" w:sz="24" w:space="24" w:color="622423" w:themeColor="accent2" w:themeShade="7F"/>
          </w:pgBorders>
          <w:cols w:space="708"/>
          <w:titlePg/>
          <w:docGrid w:linePitch="360"/>
        </w:sectPr>
      </w:pPr>
    </w:p>
    <w:p w:rsidR="00B75E4D" w:rsidRPr="002F7689" w:rsidRDefault="00B21073" w:rsidP="00A15082">
      <w:pPr>
        <w:rPr>
          <w:rFonts w:ascii="Times New Roman" w:hAnsi="Times New Roman" w:cs="Times New Roman"/>
          <w:sz w:val="36"/>
          <w:szCs w:val="36"/>
        </w:rPr>
      </w:pPr>
      <w:r w:rsidRPr="002F7689">
        <w:rPr>
          <w:rFonts w:ascii="Times New Roman" w:hAnsi="Times New Roman" w:cs="Times New Roman"/>
          <w:b/>
          <w:bCs/>
          <w:sz w:val="36"/>
          <w:szCs w:val="36"/>
        </w:rPr>
        <w:lastRenderedPageBreak/>
        <w:t>Objectives</w:t>
      </w:r>
    </w:p>
    <w:p w:rsidR="00EB6724" w:rsidRPr="002154C0" w:rsidRDefault="00B21073" w:rsidP="00A15082">
      <w:pPr>
        <w:pStyle w:val="ListParagraph"/>
        <w:numPr>
          <w:ilvl w:val="0"/>
          <w:numId w:val="6"/>
        </w:numPr>
        <w:spacing w:line="360" w:lineRule="auto"/>
        <w:jc w:val="both"/>
        <w:rPr>
          <w:rFonts w:ascii="Times New Roman" w:hAnsi="Times New Roman" w:cs="Times New Roman"/>
          <w:sz w:val="28"/>
          <w:szCs w:val="28"/>
        </w:rPr>
      </w:pPr>
      <w:r w:rsidRPr="002154C0">
        <w:rPr>
          <w:rFonts w:ascii="Times New Roman" w:hAnsi="Times New Roman" w:cs="Times New Roman"/>
          <w:sz w:val="28"/>
          <w:szCs w:val="28"/>
        </w:rPr>
        <w:t xml:space="preserve">Studying The Relation </w:t>
      </w:r>
      <w:r w:rsidR="002F7689" w:rsidRPr="002154C0">
        <w:rPr>
          <w:rFonts w:ascii="Times New Roman" w:hAnsi="Times New Roman" w:cs="Times New Roman"/>
          <w:sz w:val="28"/>
          <w:szCs w:val="28"/>
        </w:rPr>
        <w:t>between</w:t>
      </w:r>
      <w:r w:rsidRPr="002154C0">
        <w:rPr>
          <w:rFonts w:ascii="Times New Roman" w:hAnsi="Times New Roman" w:cs="Times New Roman"/>
          <w:sz w:val="28"/>
          <w:szCs w:val="28"/>
        </w:rPr>
        <w:t xml:space="preserve"> Seismology </w:t>
      </w:r>
      <w:r w:rsidR="002F7689" w:rsidRPr="002154C0">
        <w:rPr>
          <w:rFonts w:ascii="Times New Roman" w:hAnsi="Times New Roman" w:cs="Times New Roman"/>
          <w:sz w:val="28"/>
          <w:szCs w:val="28"/>
        </w:rPr>
        <w:t>and</w:t>
      </w:r>
      <w:r w:rsidRPr="002154C0">
        <w:rPr>
          <w:rFonts w:ascii="Times New Roman" w:hAnsi="Times New Roman" w:cs="Times New Roman"/>
          <w:sz w:val="28"/>
          <w:szCs w:val="28"/>
        </w:rPr>
        <w:t xml:space="preserve"> Geo</w:t>
      </w:r>
      <w:r w:rsidR="002F7689" w:rsidRPr="002154C0">
        <w:rPr>
          <w:rFonts w:ascii="Times New Roman" w:hAnsi="Times New Roman" w:cs="Times New Roman"/>
          <w:sz w:val="28"/>
          <w:szCs w:val="28"/>
        </w:rPr>
        <w:t>-</w:t>
      </w:r>
      <w:r w:rsidRPr="002154C0">
        <w:rPr>
          <w:rFonts w:ascii="Times New Roman" w:hAnsi="Times New Roman" w:cs="Times New Roman"/>
          <w:sz w:val="28"/>
          <w:szCs w:val="28"/>
        </w:rPr>
        <w:t>technology</w:t>
      </w:r>
      <w:r w:rsidR="002F7689" w:rsidRPr="002154C0">
        <w:rPr>
          <w:rFonts w:ascii="Times New Roman" w:hAnsi="Times New Roman" w:cs="Times New Roman"/>
          <w:sz w:val="28"/>
          <w:szCs w:val="28"/>
        </w:rPr>
        <w:t>.</w:t>
      </w:r>
    </w:p>
    <w:p w:rsidR="00B75E4D" w:rsidRPr="002154C0" w:rsidRDefault="00B75E4D" w:rsidP="00A15082">
      <w:pPr>
        <w:pStyle w:val="ListParagraph"/>
        <w:numPr>
          <w:ilvl w:val="0"/>
          <w:numId w:val="6"/>
        </w:numPr>
        <w:spacing w:line="360" w:lineRule="auto"/>
        <w:jc w:val="both"/>
        <w:rPr>
          <w:rFonts w:ascii="Times New Roman" w:hAnsi="Times New Roman" w:cs="Times New Roman"/>
          <w:sz w:val="28"/>
          <w:szCs w:val="28"/>
        </w:rPr>
      </w:pPr>
      <w:r w:rsidRPr="002154C0">
        <w:rPr>
          <w:rFonts w:ascii="Times New Roman" w:hAnsi="Times New Roman" w:cs="Times New Roman"/>
          <w:sz w:val="28"/>
          <w:szCs w:val="28"/>
        </w:rPr>
        <w:t>Studying About Various Soil Formations</w:t>
      </w:r>
      <w:r w:rsidR="002F7689" w:rsidRPr="002154C0">
        <w:rPr>
          <w:rFonts w:ascii="Times New Roman" w:hAnsi="Times New Roman" w:cs="Times New Roman"/>
          <w:sz w:val="28"/>
          <w:szCs w:val="28"/>
        </w:rPr>
        <w:t>.</w:t>
      </w:r>
    </w:p>
    <w:p w:rsidR="00EB6724" w:rsidRPr="002154C0" w:rsidRDefault="00B21073" w:rsidP="00A15082">
      <w:pPr>
        <w:pStyle w:val="ListParagraph"/>
        <w:numPr>
          <w:ilvl w:val="0"/>
          <w:numId w:val="6"/>
        </w:numPr>
        <w:spacing w:line="360" w:lineRule="auto"/>
        <w:jc w:val="both"/>
        <w:rPr>
          <w:rFonts w:ascii="Times New Roman" w:hAnsi="Times New Roman" w:cs="Times New Roman"/>
          <w:sz w:val="28"/>
          <w:szCs w:val="28"/>
        </w:rPr>
      </w:pPr>
      <w:r w:rsidRPr="002154C0">
        <w:rPr>
          <w:rFonts w:ascii="Times New Roman" w:hAnsi="Times New Roman" w:cs="Times New Roman"/>
          <w:sz w:val="28"/>
          <w:szCs w:val="28"/>
        </w:rPr>
        <w:t>Studying About Various Soil Structures</w:t>
      </w:r>
      <w:r w:rsidR="002F7689" w:rsidRPr="002154C0">
        <w:rPr>
          <w:rFonts w:ascii="Times New Roman" w:hAnsi="Times New Roman" w:cs="Times New Roman"/>
          <w:sz w:val="28"/>
          <w:szCs w:val="28"/>
        </w:rPr>
        <w:t>.</w:t>
      </w:r>
    </w:p>
    <w:p w:rsidR="00EB6724" w:rsidRPr="002154C0" w:rsidRDefault="00B21073" w:rsidP="00A15082">
      <w:pPr>
        <w:pStyle w:val="ListParagraph"/>
        <w:numPr>
          <w:ilvl w:val="0"/>
          <w:numId w:val="6"/>
        </w:numPr>
        <w:spacing w:line="360" w:lineRule="auto"/>
        <w:jc w:val="both"/>
        <w:rPr>
          <w:rFonts w:ascii="Times New Roman" w:hAnsi="Times New Roman" w:cs="Times New Roman"/>
          <w:sz w:val="28"/>
          <w:szCs w:val="28"/>
        </w:rPr>
      </w:pPr>
      <w:r w:rsidRPr="002154C0">
        <w:rPr>
          <w:rFonts w:ascii="Times New Roman" w:hAnsi="Times New Roman" w:cs="Times New Roman"/>
          <w:sz w:val="28"/>
          <w:szCs w:val="28"/>
        </w:rPr>
        <w:t>Studying About Seismic Hazard Assessment</w:t>
      </w:r>
      <w:r w:rsidR="002F7689" w:rsidRPr="002154C0">
        <w:rPr>
          <w:rFonts w:ascii="Times New Roman" w:hAnsi="Times New Roman" w:cs="Times New Roman"/>
          <w:sz w:val="28"/>
          <w:szCs w:val="28"/>
        </w:rPr>
        <w:t>.</w:t>
      </w:r>
    </w:p>
    <w:p w:rsidR="00EB6724" w:rsidRDefault="002F7689" w:rsidP="00A15082">
      <w:pPr>
        <w:pStyle w:val="ListParagraph"/>
        <w:numPr>
          <w:ilvl w:val="0"/>
          <w:numId w:val="6"/>
        </w:numPr>
        <w:spacing w:line="360" w:lineRule="auto"/>
        <w:jc w:val="both"/>
        <w:rPr>
          <w:rFonts w:ascii="Times New Roman" w:hAnsi="Times New Roman" w:cs="Times New Roman"/>
          <w:sz w:val="28"/>
          <w:szCs w:val="28"/>
        </w:rPr>
      </w:pPr>
      <w:r w:rsidRPr="002154C0">
        <w:rPr>
          <w:rFonts w:ascii="Times New Roman" w:hAnsi="Times New Roman" w:cs="Times New Roman"/>
          <w:sz w:val="28"/>
          <w:szCs w:val="28"/>
        </w:rPr>
        <w:t>Studying About Characteristics o</w:t>
      </w:r>
      <w:r w:rsidR="00B21073" w:rsidRPr="002154C0">
        <w:rPr>
          <w:rFonts w:ascii="Times New Roman" w:hAnsi="Times New Roman" w:cs="Times New Roman"/>
          <w:sz w:val="28"/>
          <w:szCs w:val="28"/>
        </w:rPr>
        <w:t xml:space="preserve">f Earthquake </w:t>
      </w:r>
      <w:proofErr w:type="gramStart"/>
      <w:r w:rsidR="00B21073" w:rsidRPr="002154C0">
        <w:rPr>
          <w:rFonts w:ascii="Times New Roman" w:hAnsi="Times New Roman" w:cs="Times New Roman"/>
          <w:sz w:val="28"/>
          <w:szCs w:val="28"/>
        </w:rPr>
        <w:t>In</w:t>
      </w:r>
      <w:proofErr w:type="gramEnd"/>
      <w:r w:rsidR="00B21073" w:rsidRPr="002154C0">
        <w:rPr>
          <w:rFonts w:ascii="Times New Roman" w:hAnsi="Times New Roman" w:cs="Times New Roman"/>
          <w:sz w:val="28"/>
          <w:szCs w:val="28"/>
        </w:rPr>
        <w:t xml:space="preserve"> Different Soil Formations</w:t>
      </w:r>
      <w:r w:rsidRPr="002154C0">
        <w:rPr>
          <w:rFonts w:ascii="Times New Roman" w:hAnsi="Times New Roman" w:cs="Times New Roman"/>
          <w:sz w:val="28"/>
          <w:szCs w:val="28"/>
        </w:rPr>
        <w:t>.</w:t>
      </w:r>
    </w:p>
    <w:p w:rsidR="007C5A85" w:rsidRDefault="007C5A85" w:rsidP="007C5A85">
      <w:pPr>
        <w:spacing w:line="360" w:lineRule="auto"/>
        <w:jc w:val="both"/>
        <w:rPr>
          <w:rFonts w:ascii="Times New Roman" w:hAnsi="Times New Roman" w:cs="Times New Roman"/>
          <w:sz w:val="28"/>
          <w:szCs w:val="28"/>
        </w:rPr>
      </w:pPr>
    </w:p>
    <w:p w:rsidR="007C5A85" w:rsidRDefault="007C5A85" w:rsidP="007C5A85">
      <w:pPr>
        <w:spacing w:line="360" w:lineRule="auto"/>
        <w:jc w:val="both"/>
        <w:rPr>
          <w:rFonts w:ascii="Times New Roman" w:hAnsi="Times New Roman" w:cs="Times New Roman"/>
          <w:sz w:val="28"/>
          <w:szCs w:val="28"/>
        </w:rPr>
      </w:pPr>
    </w:p>
    <w:p w:rsidR="007C5A85" w:rsidRDefault="007C5A85" w:rsidP="007C5A85">
      <w:pPr>
        <w:spacing w:line="360" w:lineRule="auto"/>
        <w:jc w:val="both"/>
        <w:rPr>
          <w:rFonts w:ascii="Times New Roman" w:hAnsi="Times New Roman" w:cs="Times New Roman"/>
          <w:sz w:val="28"/>
          <w:szCs w:val="28"/>
        </w:rPr>
      </w:pPr>
    </w:p>
    <w:p w:rsidR="007C5A85" w:rsidRDefault="007C5A85" w:rsidP="007C5A85">
      <w:pPr>
        <w:spacing w:line="360" w:lineRule="auto"/>
        <w:jc w:val="both"/>
        <w:rPr>
          <w:rFonts w:ascii="Times New Roman" w:hAnsi="Times New Roman" w:cs="Times New Roman"/>
          <w:sz w:val="28"/>
          <w:szCs w:val="28"/>
        </w:rPr>
      </w:pPr>
    </w:p>
    <w:p w:rsidR="007C5A85" w:rsidRDefault="007C5A85" w:rsidP="007C5A85">
      <w:pPr>
        <w:spacing w:line="360" w:lineRule="auto"/>
        <w:jc w:val="both"/>
        <w:rPr>
          <w:rFonts w:ascii="Times New Roman" w:hAnsi="Times New Roman" w:cs="Times New Roman"/>
          <w:sz w:val="28"/>
          <w:szCs w:val="28"/>
        </w:rPr>
      </w:pPr>
    </w:p>
    <w:p w:rsidR="007C5A85" w:rsidRDefault="007C5A85" w:rsidP="007C5A85">
      <w:pPr>
        <w:spacing w:line="360" w:lineRule="auto"/>
        <w:jc w:val="both"/>
        <w:rPr>
          <w:rFonts w:ascii="Times New Roman" w:hAnsi="Times New Roman" w:cs="Times New Roman"/>
          <w:sz w:val="28"/>
          <w:szCs w:val="28"/>
        </w:rPr>
      </w:pPr>
    </w:p>
    <w:p w:rsidR="007C5A85" w:rsidRDefault="007C5A85" w:rsidP="007C5A85">
      <w:pPr>
        <w:spacing w:line="360" w:lineRule="auto"/>
        <w:jc w:val="both"/>
        <w:rPr>
          <w:rFonts w:ascii="Times New Roman" w:hAnsi="Times New Roman" w:cs="Times New Roman"/>
          <w:sz w:val="28"/>
          <w:szCs w:val="28"/>
        </w:rPr>
      </w:pPr>
    </w:p>
    <w:p w:rsidR="007C5A85" w:rsidRDefault="007C5A85" w:rsidP="007C5A85">
      <w:pPr>
        <w:spacing w:line="360" w:lineRule="auto"/>
        <w:jc w:val="both"/>
        <w:rPr>
          <w:rFonts w:ascii="Times New Roman" w:hAnsi="Times New Roman" w:cs="Times New Roman"/>
          <w:sz w:val="28"/>
          <w:szCs w:val="28"/>
        </w:rPr>
      </w:pPr>
    </w:p>
    <w:p w:rsidR="007C5A85" w:rsidRDefault="007C5A85" w:rsidP="007C5A85">
      <w:pPr>
        <w:spacing w:line="360" w:lineRule="auto"/>
        <w:jc w:val="both"/>
        <w:rPr>
          <w:rFonts w:ascii="Times New Roman" w:hAnsi="Times New Roman" w:cs="Times New Roman"/>
          <w:sz w:val="28"/>
          <w:szCs w:val="28"/>
        </w:rPr>
      </w:pPr>
    </w:p>
    <w:p w:rsidR="007C5A85" w:rsidRDefault="007C5A85" w:rsidP="007C5A85">
      <w:pPr>
        <w:spacing w:line="360" w:lineRule="auto"/>
        <w:jc w:val="both"/>
        <w:rPr>
          <w:rFonts w:ascii="Times New Roman" w:hAnsi="Times New Roman" w:cs="Times New Roman"/>
          <w:sz w:val="28"/>
          <w:szCs w:val="28"/>
        </w:rPr>
      </w:pPr>
    </w:p>
    <w:p w:rsidR="007C5A85" w:rsidRDefault="007C5A85" w:rsidP="007C5A85">
      <w:pPr>
        <w:spacing w:line="360" w:lineRule="auto"/>
        <w:jc w:val="both"/>
        <w:rPr>
          <w:rFonts w:ascii="Times New Roman" w:hAnsi="Times New Roman" w:cs="Times New Roman"/>
          <w:sz w:val="28"/>
          <w:szCs w:val="28"/>
        </w:rPr>
      </w:pPr>
    </w:p>
    <w:p w:rsidR="007C5A85" w:rsidRDefault="008549C0" w:rsidP="007C5A85">
      <w:pPr>
        <w:pStyle w:val="Heading2"/>
      </w:pPr>
      <w:bookmarkStart w:id="18" w:name="_Toc527801166"/>
      <w:bookmarkStart w:id="19" w:name="_Toc527801512"/>
      <w:r>
        <w:lastRenderedPageBreak/>
        <w:t>3.</w:t>
      </w:r>
      <w:r w:rsidR="00C93114">
        <w:t xml:space="preserve"> </w:t>
      </w:r>
      <w:r w:rsidR="007C5A85">
        <w:t>An Overview of Seismic Zonation in India</w:t>
      </w:r>
      <w:bookmarkEnd w:id="18"/>
      <w:bookmarkEnd w:id="19"/>
    </w:p>
    <w:p w:rsidR="007C5A85" w:rsidRPr="007C5A85" w:rsidRDefault="007C5A85" w:rsidP="007C5A85"/>
    <w:p w:rsidR="007C5A85" w:rsidRDefault="007C5A85" w:rsidP="00C93114">
      <w:pPr>
        <w:shd w:val="clear" w:color="auto" w:fill="FFFFFF"/>
        <w:spacing w:after="336"/>
        <w:jc w:val="both"/>
        <w:rPr>
          <w:rFonts w:ascii="Times New Roman" w:hAnsi="Times New Roman" w:cs="Times New Roman"/>
          <w:sz w:val="28"/>
          <w:szCs w:val="28"/>
        </w:rPr>
      </w:pPr>
      <w:r w:rsidRPr="007C5A85">
        <w:rPr>
          <w:rFonts w:ascii="Times New Roman" w:hAnsi="Times New Roman" w:cs="Times New Roman"/>
          <w:sz w:val="28"/>
          <w:szCs w:val="28"/>
        </w:rPr>
        <w:t xml:space="preserve">There is a dire need to integrate all the recent advances in our knowledge to produce the state of the art zoning map, both on large as well as micro scales on which the public can depend. </w:t>
      </w:r>
      <w:r w:rsidR="00C93114" w:rsidRPr="007C5A85">
        <w:rPr>
          <w:rFonts w:ascii="Times New Roman" w:hAnsi="Times New Roman" w:cs="Times New Roman"/>
          <w:sz w:val="28"/>
          <w:szCs w:val="28"/>
        </w:rPr>
        <w:t>Seism genic</w:t>
      </w:r>
      <w:r w:rsidRPr="007C5A85">
        <w:rPr>
          <w:rFonts w:ascii="Times New Roman" w:hAnsi="Times New Roman" w:cs="Times New Roman"/>
          <w:sz w:val="28"/>
          <w:szCs w:val="28"/>
        </w:rPr>
        <w:t xml:space="preserve"> zones were classified on the basis of historical seismicity, geology, tectonics, soil types, and </w:t>
      </w:r>
      <w:proofErr w:type="spellStart"/>
      <w:r w:rsidRPr="007C5A85">
        <w:rPr>
          <w:rFonts w:ascii="Times New Roman" w:hAnsi="Times New Roman" w:cs="Times New Roman"/>
          <w:sz w:val="28"/>
          <w:szCs w:val="28"/>
        </w:rPr>
        <w:t>seismo</w:t>
      </w:r>
      <w:proofErr w:type="spellEnd"/>
      <w:r w:rsidRPr="007C5A85">
        <w:rPr>
          <w:rFonts w:ascii="Times New Roman" w:hAnsi="Times New Roman" w:cs="Times New Roman"/>
          <w:sz w:val="28"/>
          <w:szCs w:val="28"/>
        </w:rPr>
        <w:t>-tectonics intensity of ground motion. This review article discusses a brief history of seismic zoning studies in India through chronological order. We discuss the scope for future studies to prepare more realistic seismic zoning maps for India. As there is a wide variation in the intensity of ground motion and also in the frequency of occurrence of earthquakes, there was a need to divide India into broad zones in terms of expected ground motion to represent the seismic hazards</w:t>
      </w:r>
    </w:p>
    <w:p w:rsidR="007C5A85" w:rsidRPr="007C5A85" w:rsidRDefault="007C5A85" w:rsidP="00DC5CA1">
      <w:pPr>
        <w:shd w:val="clear" w:color="auto" w:fill="FFFFFF"/>
        <w:spacing w:after="336" w:line="336" w:lineRule="atLeast"/>
        <w:jc w:val="center"/>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extent cx="4676775" cy="5093364"/>
            <wp:effectExtent l="0" t="0" r="0" b="0"/>
            <wp:docPr id="8" name="Picture 8" descr="C:\Users\KAJAVATHANAN\Desktop\Seismic-zonation-map-of-India-published-by-Bureau-of-Indian-Standards-IS-2002-As-p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AJAVATHANAN\Desktop\Seismic-zonation-map-of-India-published-by-Bureau-of-Indian-Standards-IS-2002-As-per.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79080" cy="5095875"/>
                    </a:xfrm>
                    <a:prstGeom prst="rect">
                      <a:avLst/>
                    </a:prstGeom>
                    <a:noFill/>
                    <a:ln>
                      <a:noFill/>
                    </a:ln>
                  </pic:spPr>
                </pic:pic>
              </a:graphicData>
            </a:graphic>
          </wp:inline>
        </w:drawing>
      </w:r>
    </w:p>
    <w:p w:rsidR="007C5A85" w:rsidRDefault="00771F7F" w:rsidP="007C5A85">
      <w:pPr>
        <w:pStyle w:val="Heading2"/>
      </w:pPr>
      <w:bookmarkStart w:id="20" w:name="_Toc527801167"/>
      <w:bookmarkStart w:id="21" w:name="_Toc527801513"/>
      <w:r>
        <w:lastRenderedPageBreak/>
        <w:t>What Is Seismic Zoning?</w:t>
      </w:r>
      <w:bookmarkEnd w:id="20"/>
      <w:bookmarkEnd w:id="21"/>
    </w:p>
    <w:p w:rsidR="007C5A85" w:rsidRPr="007C5A85" w:rsidRDefault="007C5A85" w:rsidP="007C5A85"/>
    <w:p w:rsidR="007C5A85" w:rsidRDefault="007C5A85" w:rsidP="006D2E78">
      <w:pPr>
        <w:shd w:val="clear" w:color="auto" w:fill="FFFFFF"/>
        <w:spacing w:after="336" w:line="360" w:lineRule="auto"/>
        <w:jc w:val="both"/>
        <w:rPr>
          <w:rFonts w:ascii="Times New Roman" w:hAnsi="Times New Roman" w:cs="Times New Roman"/>
          <w:sz w:val="28"/>
          <w:szCs w:val="28"/>
        </w:rPr>
      </w:pPr>
      <w:r w:rsidRPr="007C5A85">
        <w:rPr>
          <w:rFonts w:ascii="Times New Roman" w:hAnsi="Times New Roman" w:cs="Times New Roman"/>
          <w:sz w:val="28"/>
          <w:szCs w:val="28"/>
        </w:rPr>
        <w:t>Seismic Zoning can be defined as a process by which areas are subdivided into seismic zones based on expected of ground motion, which is expressed in terms of peak horizontal ground acceleration (PGA) or peak ground velocity (PGV). On the other way, seismic Zonation demarcates equal hazard with respect to a characteristic of strong ground shaking and of site or structural response. A seismic zoning map differs from seismicity map by the fact that it specifies the levels of force or ground motions for earthqu</w:t>
      </w:r>
      <w:r w:rsidR="004808E9">
        <w:rPr>
          <w:rFonts w:ascii="Times New Roman" w:hAnsi="Times New Roman" w:cs="Times New Roman"/>
          <w:sz w:val="28"/>
          <w:szCs w:val="28"/>
        </w:rPr>
        <w:t xml:space="preserve">ake resistance design, where </w:t>
      </w:r>
      <w:r w:rsidRPr="007C5A85">
        <w:rPr>
          <w:rFonts w:ascii="Times New Roman" w:hAnsi="Times New Roman" w:cs="Times New Roman"/>
          <w:sz w:val="28"/>
          <w:szCs w:val="28"/>
        </w:rPr>
        <w:t xml:space="preserve">seismicity map provides location and characteristics of earthquakes. </w:t>
      </w:r>
    </w:p>
    <w:p w:rsidR="007C5A85" w:rsidRPr="007C5A85" w:rsidRDefault="007C5A85" w:rsidP="007C5A85">
      <w:pPr>
        <w:shd w:val="clear" w:color="auto" w:fill="FFFFFF"/>
        <w:spacing w:after="336" w:line="336" w:lineRule="atLeast"/>
        <w:rPr>
          <w:rFonts w:ascii="Times New Roman" w:hAnsi="Times New Roman" w:cs="Times New Roman"/>
          <w:sz w:val="28"/>
          <w:szCs w:val="28"/>
        </w:rPr>
      </w:pPr>
      <w:r w:rsidRPr="007C5A85">
        <w:rPr>
          <w:rFonts w:ascii="Times New Roman" w:hAnsi="Times New Roman" w:cs="Times New Roman"/>
          <w:sz w:val="28"/>
          <w:szCs w:val="28"/>
        </w:rPr>
        <w:t>Need for Seismic Zonation</w:t>
      </w:r>
    </w:p>
    <w:p w:rsidR="00471FE9" w:rsidRDefault="007C5A85" w:rsidP="00471FE9">
      <w:pPr>
        <w:pStyle w:val="ListParagraph"/>
        <w:numPr>
          <w:ilvl w:val="0"/>
          <w:numId w:val="25"/>
        </w:numPr>
        <w:shd w:val="clear" w:color="auto" w:fill="FFFFFF"/>
        <w:spacing w:after="336" w:line="360" w:lineRule="auto"/>
        <w:jc w:val="both"/>
        <w:rPr>
          <w:rFonts w:ascii="Times New Roman" w:hAnsi="Times New Roman" w:cs="Times New Roman"/>
          <w:sz w:val="28"/>
          <w:szCs w:val="28"/>
        </w:rPr>
      </w:pPr>
      <w:r w:rsidRPr="007C5A85">
        <w:rPr>
          <w:rFonts w:ascii="Times New Roman" w:hAnsi="Times New Roman" w:cs="Times New Roman"/>
          <w:sz w:val="28"/>
          <w:szCs w:val="28"/>
        </w:rPr>
        <w:t>These maps identify the regions of a country or province in which various intensities of ground shaking may have occurred or may be anticipated.</w:t>
      </w:r>
    </w:p>
    <w:p w:rsidR="00471FE9" w:rsidRPr="00471FE9" w:rsidRDefault="007C5A85" w:rsidP="00471FE9">
      <w:pPr>
        <w:pStyle w:val="ListParagraph"/>
        <w:numPr>
          <w:ilvl w:val="0"/>
          <w:numId w:val="25"/>
        </w:numPr>
        <w:shd w:val="clear" w:color="auto" w:fill="FFFFFF"/>
        <w:spacing w:after="336" w:line="360" w:lineRule="auto"/>
        <w:jc w:val="both"/>
        <w:rPr>
          <w:rFonts w:ascii="Times New Roman" w:hAnsi="Times New Roman" w:cs="Times New Roman"/>
          <w:sz w:val="28"/>
          <w:szCs w:val="28"/>
        </w:rPr>
      </w:pPr>
      <w:r w:rsidRPr="00471FE9">
        <w:rPr>
          <w:rFonts w:ascii="Times New Roman" w:hAnsi="Times New Roman" w:cs="Times New Roman"/>
          <w:sz w:val="28"/>
          <w:szCs w:val="28"/>
        </w:rPr>
        <w:t>Maps of probabilistic hazard give an idea of the underlying statistical uncertainty, as is done in calculating insurance rates. These maps give, for example, the odds at which specified earthquake intensity would be exceeded at a site of interest within a given time span.</w:t>
      </w:r>
    </w:p>
    <w:p w:rsidR="00471FE9" w:rsidRDefault="007C5A85" w:rsidP="00471FE9">
      <w:pPr>
        <w:pStyle w:val="ListParagraph"/>
        <w:numPr>
          <w:ilvl w:val="0"/>
          <w:numId w:val="25"/>
        </w:numPr>
        <w:shd w:val="clear" w:color="auto" w:fill="FFFFFF"/>
        <w:spacing w:after="336" w:line="360" w:lineRule="auto"/>
        <w:jc w:val="both"/>
        <w:rPr>
          <w:rFonts w:ascii="Times New Roman" w:hAnsi="Times New Roman" w:cs="Times New Roman"/>
          <w:sz w:val="28"/>
          <w:szCs w:val="28"/>
        </w:rPr>
      </w:pPr>
      <w:r w:rsidRPr="007C5A85">
        <w:rPr>
          <w:rFonts w:ascii="Times New Roman" w:hAnsi="Times New Roman" w:cs="Times New Roman"/>
          <w:sz w:val="28"/>
          <w:szCs w:val="28"/>
        </w:rPr>
        <w:t>Seismic zoning is used to reduce the human and economic losses caused by earthquakes, thereby enhancing Economic development and Political stability</w:t>
      </w:r>
      <w:r>
        <w:rPr>
          <w:rFonts w:ascii="Times New Roman" w:hAnsi="Times New Roman" w:cs="Times New Roman"/>
          <w:sz w:val="28"/>
          <w:szCs w:val="28"/>
        </w:rPr>
        <w:t>.</w:t>
      </w:r>
    </w:p>
    <w:p w:rsidR="00471FE9" w:rsidRDefault="007C5A85" w:rsidP="00471FE9">
      <w:pPr>
        <w:pStyle w:val="ListParagraph"/>
        <w:numPr>
          <w:ilvl w:val="0"/>
          <w:numId w:val="25"/>
        </w:numPr>
        <w:shd w:val="clear" w:color="auto" w:fill="FFFFFF"/>
        <w:spacing w:after="336" w:line="360" w:lineRule="auto"/>
        <w:jc w:val="both"/>
        <w:rPr>
          <w:rFonts w:ascii="Times New Roman" w:hAnsi="Times New Roman" w:cs="Times New Roman"/>
          <w:sz w:val="28"/>
          <w:szCs w:val="28"/>
        </w:rPr>
      </w:pPr>
      <w:r w:rsidRPr="00471FE9">
        <w:rPr>
          <w:rFonts w:ascii="Times New Roman" w:hAnsi="Times New Roman" w:cs="Times New Roman"/>
          <w:sz w:val="28"/>
          <w:szCs w:val="28"/>
        </w:rPr>
        <w:t>New probabilistic maps have been developed as the basis of seismic design provisions for building practice. These usually give the expected intensity of ground shaking in terms of peak acceleration. The peak acceleration can be thought of as the maximum acceleration in earthquakes on firm ground at the frequencies that affect sizable structures.</w:t>
      </w:r>
    </w:p>
    <w:p w:rsidR="007C5A85" w:rsidRDefault="007C5A85" w:rsidP="007C5A85">
      <w:pPr>
        <w:shd w:val="clear" w:color="auto" w:fill="FFFFFF"/>
        <w:spacing w:after="336" w:line="336" w:lineRule="atLeast"/>
        <w:jc w:val="both"/>
        <w:rPr>
          <w:rFonts w:ascii="Times New Roman" w:hAnsi="Times New Roman" w:cs="Times New Roman"/>
          <w:sz w:val="28"/>
          <w:szCs w:val="28"/>
        </w:rPr>
      </w:pPr>
    </w:p>
    <w:p w:rsidR="00471FE9" w:rsidRPr="007C5A85" w:rsidRDefault="008549C0" w:rsidP="001E2290">
      <w:pPr>
        <w:pStyle w:val="Heading2"/>
      </w:pPr>
      <w:bookmarkStart w:id="22" w:name="_Toc527801168"/>
      <w:bookmarkStart w:id="23" w:name="_Toc527801514"/>
      <w:r>
        <w:rPr>
          <w:rFonts w:eastAsia="Times New Roman"/>
          <w:lang w:eastAsia="en-IN"/>
        </w:rPr>
        <w:lastRenderedPageBreak/>
        <w:t>4.</w:t>
      </w:r>
      <w:r w:rsidR="00345F5E">
        <w:rPr>
          <w:rFonts w:eastAsia="Times New Roman"/>
          <w:lang w:eastAsia="en-IN"/>
        </w:rPr>
        <w:t xml:space="preserve"> </w:t>
      </w:r>
      <w:r w:rsidR="00471FE9">
        <w:rPr>
          <w:rFonts w:eastAsia="Times New Roman"/>
          <w:lang w:eastAsia="en-IN"/>
        </w:rPr>
        <w:t xml:space="preserve">Relations between </w:t>
      </w:r>
      <w:r w:rsidR="00471FE9" w:rsidRPr="008F6612">
        <w:rPr>
          <w:rFonts w:eastAsia="Times New Roman"/>
          <w:lang w:eastAsia="en-IN"/>
        </w:rPr>
        <w:t>Earthquakes and Faults</w:t>
      </w:r>
      <w:bookmarkEnd w:id="22"/>
      <w:bookmarkEnd w:id="23"/>
    </w:p>
    <w:p w:rsidR="007C5A85" w:rsidRPr="007C5A85" w:rsidRDefault="007C5A85" w:rsidP="00471FE9">
      <w:pPr>
        <w:pStyle w:val="Heading2"/>
        <w:rPr>
          <w:sz w:val="28"/>
          <w:szCs w:val="28"/>
        </w:rPr>
      </w:pPr>
    </w:p>
    <w:p w:rsidR="00471FE9" w:rsidRPr="00471FE9" w:rsidRDefault="00471FE9" w:rsidP="00471FE9">
      <w:pPr>
        <w:pStyle w:val="NormalWeb"/>
        <w:shd w:val="clear" w:color="auto" w:fill="FFFFFF"/>
        <w:spacing w:before="0" w:beforeAutospacing="0" w:after="336" w:afterAutospacing="0" w:line="360" w:lineRule="auto"/>
        <w:jc w:val="both"/>
        <w:rPr>
          <w:color w:val="5C5C5C"/>
          <w:sz w:val="28"/>
          <w:szCs w:val="28"/>
        </w:rPr>
      </w:pPr>
      <w:r w:rsidRPr="00471FE9">
        <w:rPr>
          <w:color w:val="5C5C5C"/>
          <w:sz w:val="28"/>
          <w:szCs w:val="28"/>
          <w:shd w:val="clear" w:color="auto" w:fill="FFFFFF"/>
        </w:rPr>
        <w:t>A fault line is a fracture along which the crust has moved. Stresses in the crust along New Zealand’s plate boundary have broken it into separate fragments or blocks that move relative to each other along fault lines.</w:t>
      </w:r>
      <w:r w:rsidRPr="00471FE9">
        <w:rPr>
          <w:color w:val="5C5C5C"/>
          <w:sz w:val="28"/>
          <w:szCs w:val="28"/>
        </w:rPr>
        <w:t xml:space="preserve"> The relationship between earthquakes and faults was first established by nineteenth century geologists following the 1855 Wellington Earthquake in New Zealand.</w:t>
      </w:r>
    </w:p>
    <w:p w:rsidR="00F3459E" w:rsidRDefault="00471FE9" w:rsidP="00F3459E">
      <w:pPr>
        <w:pStyle w:val="NormalWeb"/>
        <w:shd w:val="clear" w:color="auto" w:fill="FFFFFF"/>
        <w:spacing w:before="0" w:beforeAutospacing="0" w:after="336" w:afterAutospacing="0" w:line="360" w:lineRule="auto"/>
        <w:jc w:val="both"/>
        <w:rPr>
          <w:color w:val="5C5C5C"/>
          <w:sz w:val="28"/>
          <w:szCs w:val="28"/>
        </w:rPr>
      </w:pPr>
      <w:r w:rsidRPr="00471FE9">
        <w:rPr>
          <w:color w:val="5C5C5C"/>
          <w:sz w:val="28"/>
          <w:szCs w:val="28"/>
        </w:rPr>
        <w:t>As far as seismologists now understand, all but the very deepest earthquakes (deeper than 600km) occur on faults. Seismic waves are generated when the two sides of the fault rapidly slip past each other. For most earthquakes, the faults do not break the surface, so the faults can be "seen" only through analysing the seismic waves. Faults can be anywhere from metres to a thousand kilometres long. Seismologists still have much to learn about the mechanism that causes the deepest earthquakes. At 600km, the earth is probably too warm for faults to be brittle like glass, so some sort of chemical change might occur very rapid</w:t>
      </w:r>
      <w:r>
        <w:rPr>
          <w:color w:val="5C5C5C"/>
          <w:sz w:val="28"/>
          <w:szCs w:val="28"/>
        </w:rPr>
        <w:t>.</w:t>
      </w:r>
    </w:p>
    <w:p w:rsidR="00471FE9" w:rsidRPr="00F3459E" w:rsidRDefault="00471FE9" w:rsidP="00F3459E">
      <w:pPr>
        <w:pStyle w:val="Heading2"/>
        <w:rPr>
          <w:color w:val="5C5C5C"/>
          <w:sz w:val="28"/>
          <w:szCs w:val="28"/>
        </w:rPr>
      </w:pPr>
      <w:bookmarkStart w:id="24" w:name="_Toc527801169"/>
      <w:bookmarkStart w:id="25" w:name="_Toc527801515"/>
      <w:r>
        <w:t>When is a Fault "Active”?</w:t>
      </w:r>
      <w:bookmarkEnd w:id="24"/>
      <w:bookmarkEnd w:id="25"/>
    </w:p>
    <w:p w:rsidR="00471FE9" w:rsidRPr="00471FE9" w:rsidRDefault="00471FE9" w:rsidP="00471FE9">
      <w:pPr>
        <w:spacing w:line="360" w:lineRule="auto"/>
      </w:pPr>
    </w:p>
    <w:p w:rsidR="00471FE9" w:rsidRPr="00471FE9" w:rsidRDefault="00471FE9" w:rsidP="00471FE9">
      <w:pPr>
        <w:pStyle w:val="NormalWeb"/>
        <w:shd w:val="clear" w:color="auto" w:fill="FFFFFF"/>
        <w:spacing w:before="0" w:beforeAutospacing="0" w:after="336" w:afterAutospacing="0" w:line="360" w:lineRule="auto"/>
        <w:jc w:val="both"/>
        <w:rPr>
          <w:color w:val="5C5C5C"/>
          <w:sz w:val="28"/>
          <w:szCs w:val="28"/>
        </w:rPr>
      </w:pPr>
      <w:r w:rsidRPr="00471FE9">
        <w:rPr>
          <w:color w:val="5C5C5C"/>
          <w:sz w:val="28"/>
          <w:szCs w:val="28"/>
        </w:rPr>
        <w:t xml:space="preserve">Geologists believe that if a fault shows evidence of having moved at least once in the past 100,000 years, it should be regarded as a potential source of earthquakes. If it has moved at least once in the past 5000 years, then it should be considered a potential source of damaging earthquakes to any settlement within a radius of 50km. Once a major fault has formed, future earthquakes are generated along the same line, and after hundreds of thousands or </w:t>
      </w:r>
      <w:proofErr w:type="spellStart"/>
      <w:r w:rsidRPr="00471FE9">
        <w:rPr>
          <w:color w:val="5C5C5C"/>
          <w:sz w:val="28"/>
          <w:szCs w:val="28"/>
        </w:rPr>
        <w:t>million</w:t>
      </w:r>
      <w:proofErr w:type="spellEnd"/>
      <w:r w:rsidRPr="00471FE9">
        <w:rPr>
          <w:color w:val="5C5C5C"/>
          <w:sz w:val="28"/>
          <w:szCs w:val="28"/>
        </w:rPr>
        <w:t xml:space="preserve"> of years of movement, increasingly large vertical and horizontal displacements of land occur.</w:t>
      </w:r>
    </w:p>
    <w:p w:rsidR="00471FE9" w:rsidRDefault="00471FE9" w:rsidP="00471FE9">
      <w:pPr>
        <w:pStyle w:val="Heading2"/>
        <w:rPr>
          <w:rFonts w:eastAsia="Times New Roman"/>
          <w:lang w:eastAsia="en-IN"/>
        </w:rPr>
      </w:pPr>
      <w:bookmarkStart w:id="26" w:name="_Toc527801170"/>
      <w:bookmarkStart w:id="27" w:name="_Toc527801516"/>
      <w:r w:rsidRPr="00DA3095">
        <w:rPr>
          <w:rFonts w:eastAsia="Times New Roman"/>
          <w:lang w:eastAsia="en-IN"/>
        </w:rPr>
        <w:lastRenderedPageBreak/>
        <w:t>Different types of Faults</w:t>
      </w:r>
      <w:bookmarkEnd w:id="26"/>
      <w:bookmarkEnd w:id="27"/>
    </w:p>
    <w:p w:rsidR="006D2E78" w:rsidRPr="006D2E78" w:rsidRDefault="006D2E78" w:rsidP="006D2E78">
      <w:pPr>
        <w:rPr>
          <w:lang w:eastAsia="en-IN"/>
        </w:rPr>
      </w:pPr>
    </w:p>
    <w:p w:rsidR="00471FE9" w:rsidRPr="00DA3095" w:rsidRDefault="00471FE9" w:rsidP="00471FE9">
      <w:pPr>
        <w:shd w:val="clear" w:color="auto" w:fill="FFFFFF"/>
        <w:spacing w:after="336" w:line="336" w:lineRule="atLeast"/>
        <w:rPr>
          <w:rFonts w:ascii="Times New Roman" w:eastAsia="Times New Roman" w:hAnsi="Times New Roman" w:cs="Times New Roman"/>
          <w:color w:val="5C5C5C"/>
          <w:sz w:val="28"/>
          <w:szCs w:val="28"/>
          <w:lang w:eastAsia="en-IN"/>
        </w:rPr>
      </w:pPr>
      <w:r w:rsidRPr="00DA3095">
        <w:rPr>
          <w:rFonts w:ascii="Times New Roman" w:eastAsia="Times New Roman" w:hAnsi="Times New Roman" w:cs="Times New Roman"/>
          <w:color w:val="5C5C5C"/>
          <w:sz w:val="28"/>
          <w:szCs w:val="28"/>
          <w:lang w:eastAsia="en-IN"/>
        </w:rPr>
        <w:t>A close look at faults helps geologists to understand</w:t>
      </w:r>
      <w:proofErr w:type="gramStart"/>
      <w:r w:rsidRPr="00DA3095">
        <w:rPr>
          <w:rFonts w:ascii="Times New Roman" w:eastAsia="Times New Roman" w:hAnsi="Times New Roman" w:cs="Times New Roman"/>
          <w:color w:val="5C5C5C"/>
          <w:sz w:val="28"/>
          <w:szCs w:val="28"/>
          <w:lang w:eastAsia="en-IN"/>
        </w:rPr>
        <w:t> </w:t>
      </w:r>
      <w:r>
        <w:rPr>
          <w:rFonts w:ascii="Times New Roman" w:eastAsia="Times New Roman" w:hAnsi="Times New Roman" w:cs="Times New Roman"/>
          <w:color w:val="5C5C5C"/>
          <w:sz w:val="28"/>
          <w:szCs w:val="28"/>
          <w:lang w:eastAsia="en-IN"/>
        </w:rPr>
        <w:t xml:space="preserve"> </w:t>
      </w:r>
      <w:r w:rsidRPr="00DA3095">
        <w:rPr>
          <w:rFonts w:ascii="Times New Roman" w:eastAsia="Times New Roman" w:hAnsi="Times New Roman" w:cs="Times New Roman"/>
          <w:iCs/>
          <w:color w:val="5C5C5C"/>
          <w:sz w:val="28"/>
          <w:szCs w:val="28"/>
          <w:lang w:eastAsia="en-IN"/>
        </w:rPr>
        <w:t>how</w:t>
      </w:r>
      <w:proofErr w:type="gramEnd"/>
      <w:r w:rsidRPr="00DA3095">
        <w:rPr>
          <w:rFonts w:ascii="Times New Roman" w:eastAsia="Times New Roman" w:hAnsi="Times New Roman" w:cs="Times New Roman"/>
          <w:color w:val="5C5C5C"/>
          <w:sz w:val="28"/>
          <w:szCs w:val="28"/>
          <w:lang w:eastAsia="en-IN"/>
        </w:rPr>
        <w:t> the tectonic plates have moved relative to one another.</w:t>
      </w:r>
    </w:p>
    <w:p w:rsidR="00471FE9" w:rsidRPr="00DA3095" w:rsidRDefault="00471FE9" w:rsidP="00471FE9">
      <w:pPr>
        <w:shd w:val="clear" w:color="auto" w:fill="FFFFFF"/>
        <w:spacing w:after="336" w:line="336" w:lineRule="atLeast"/>
        <w:rPr>
          <w:rFonts w:ascii="Times New Roman" w:eastAsia="Times New Roman" w:hAnsi="Times New Roman" w:cs="Times New Roman"/>
          <w:color w:val="5C5C5C"/>
          <w:sz w:val="28"/>
          <w:szCs w:val="28"/>
          <w:lang w:eastAsia="en-IN"/>
        </w:rPr>
      </w:pPr>
      <w:r w:rsidRPr="00DA3095">
        <w:rPr>
          <w:rFonts w:ascii="Times New Roman" w:eastAsia="Times New Roman" w:hAnsi="Times New Roman" w:cs="Times New Roman"/>
          <w:color w:val="5C5C5C"/>
          <w:sz w:val="28"/>
          <w:szCs w:val="28"/>
          <w:lang w:eastAsia="en-IN"/>
        </w:rPr>
        <w:t>Types of movement of crustal blocks that can occur along faults during an earthquake:</w:t>
      </w:r>
    </w:p>
    <w:p w:rsidR="00471FE9" w:rsidRPr="00DA3095" w:rsidRDefault="00471FE9" w:rsidP="00471FE9">
      <w:pPr>
        <w:shd w:val="clear" w:color="auto" w:fill="FFFFFF"/>
        <w:spacing w:after="0" w:line="240" w:lineRule="auto"/>
        <w:rPr>
          <w:rFonts w:ascii="Arial" w:eastAsia="Times New Roman" w:hAnsi="Arial" w:cs="Arial"/>
          <w:color w:val="5C5C5C"/>
          <w:sz w:val="20"/>
          <w:szCs w:val="20"/>
          <w:lang w:eastAsia="en-IN"/>
        </w:rPr>
      </w:pPr>
    </w:p>
    <w:p w:rsidR="00471FE9" w:rsidRPr="00DA3095" w:rsidRDefault="00471FE9" w:rsidP="00471FE9">
      <w:pPr>
        <w:shd w:val="clear" w:color="auto" w:fill="FFFFFF"/>
        <w:spacing w:after="336" w:line="336" w:lineRule="atLeast"/>
        <w:rPr>
          <w:rFonts w:ascii="Arial" w:eastAsia="Times New Roman" w:hAnsi="Arial" w:cs="Arial"/>
          <w:color w:val="5C5C5C"/>
          <w:sz w:val="20"/>
          <w:szCs w:val="20"/>
          <w:lang w:eastAsia="en-IN"/>
        </w:rPr>
      </w:pPr>
      <w:r>
        <w:rPr>
          <w:rFonts w:ascii="Arial" w:eastAsia="Times New Roman" w:hAnsi="Arial" w:cs="Arial"/>
          <w:noProof/>
          <w:color w:val="5C5C5C"/>
          <w:sz w:val="20"/>
          <w:szCs w:val="20"/>
          <w:lang w:eastAsia="en-IN"/>
        </w:rPr>
        <w:drawing>
          <wp:anchor distT="0" distB="0" distL="114300" distR="114300" simplePos="0" relativeHeight="251672576" behindDoc="0" locked="0" layoutInCell="1" allowOverlap="1" wp14:anchorId="7C661506" wp14:editId="7341898D">
            <wp:simplePos x="0" y="0"/>
            <wp:positionH relativeFrom="margin">
              <wp:posOffset>-153670</wp:posOffset>
            </wp:positionH>
            <wp:positionV relativeFrom="margin">
              <wp:posOffset>2162175</wp:posOffset>
            </wp:positionV>
            <wp:extent cx="3086100" cy="4191000"/>
            <wp:effectExtent l="0" t="0" r="0" b="0"/>
            <wp:wrapSquare wrapText="bothSides"/>
            <wp:docPr id="9" name="Picture 9" descr="sl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lip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86100" cy="4191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A3095">
        <w:rPr>
          <w:rFonts w:ascii="Arial" w:eastAsia="Times New Roman" w:hAnsi="Arial" w:cs="Arial"/>
          <w:color w:val="5C5C5C"/>
          <w:sz w:val="20"/>
          <w:szCs w:val="20"/>
          <w:lang w:eastAsia="en-IN"/>
        </w:rPr>
        <w:t>1. Where the crust is being pulled apart, </w:t>
      </w:r>
      <w:r w:rsidRPr="00DA3095">
        <w:rPr>
          <w:rFonts w:ascii="Arial" w:eastAsia="Times New Roman" w:hAnsi="Arial" w:cs="Arial"/>
          <w:b/>
          <w:bCs/>
          <w:color w:val="5C5C5C"/>
          <w:sz w:val="20"/>
          <w:szCs w:val="20"/>
          <w:lang w:eastAsia="en-IN"/>
        </w:rPr>
        <w:t>normal faulting</w:t>
      </w:r>
      <w:r w:rsidRPr="00DA3095">
        <w:rPr>
          <w:rFonts w:ascii="Arial" w:eastAsia="Times New Roman" w:hAnsi="Arial" w:cs="Arial"/>
          <w:color w:val="5C5C5C"/>
          <w:sz w:val="20"/>
          <w:szCs w:val="20"/>
          <w:lang w:eastAsia="en-IN"/>
        </w:rPr>
        <w:t> occurs, in which the overlying (hanging-wall) block moves down with respect to the lower (foot wall) block.</w:t>
      </w:r>
    </w:p>
    <w:p w:rsidR="00471FE9" w:rsidRPr="00DA3095" w:rsidRDefault="00471FE9" w:rsidP="00471FE9">
      <w:pPr>
        <w:shd w:val="clear" w:color="auto" w:fill="FFFFFF"/>
        <w:spacing w:after="336" w:line="336" w:lineRule="atLeast"/>
        <w:rPr>
          <w:rFonts w:ascii="Arial" w:eastAsia="Times New Roman" w:hAnsi="Arial" w:cs="Arial"/>
          <w:color w:val="5C5C5C"/>
          <w:sz w:val="20"/>
          <w:szCs w:val="20"/>
          <w:lang w:eastAsia="en-IN"/>
        </w:rPr>
      </w:pPr>
      <w:r w:rsidRPr="00DA3095">
        <w:rPr>
          <w:rFonts w:ascii="Arial" w:eastAsia="Times New Roman" w:hAnsi="Arial" w:cs="Arial"/>
          <w:color w:val="5C5C5C"/>
          <w:sz w:val="20"/>
          <w:szCs w:val="20"/>
          <w:lang w:eastAsia="en-IN"/>
        </w:rPr>
        <w:t>2. Where the crust is being compressed, </w:t>
      </w:r>
      <w:r w:rsidRPr="00DA3095">
        <w:rPr>
          <w:rFonts w:ascii="Arial" w:eastAsia="Times New Roman" w:hAnsi="Arial" w:cs="Arial"/>
          <w:b/>
          <w:bCs/>
          <w:color w:val="5C5C5C"/>
          <w:sz w:val="20"/>
          <w:szCs w:val="20"/>
          <w:lang w:eastAsia="en-IN"/>
        </w:rPr>
        <w:t>reverse faulting</w:t>
      </w:r>
      <w:r w:rsidRPr="00DA3095">
        <w:rPr>
          <w:rFonts w:ascii="Arial" w:eastAsia="Times New Roman" w:hAnsi="Arial" w:cs="Arial"/>
          <w:color w:val="5C5C5C"/>
          <w:sz w:val="20"/>
          <w:szCs w:val="20"/>
          <w:lang w:eastAsia="en-IN"/>
        </w:rPr>
        <w:t> occurs, in which the hanging-wall block moves up and over the footwall block – reverse slip on a gently inclined plane is referred to as thrust faulting.</w:t>
      </w:r>
    </w:p>
    <w:p w:rsidR="00471FE9" w:rsidRPr="00DA3095" w:rsidRDefault="00471FE9" w:rsidP="00471FE9">
      <w:pPr>
        <w:shd w:val="clear" w:color="auto" w:fill="FFFFFF"/>
        <w:spacing w:after="336" w:line="336" w:lineRule="atLeast"/>
        <w:rPr>
          <w:rFonts w:ascii="Arial" w:eastAsia="Times New Roman" w:hAnsi="Arial" w:cs="Arial"/>
          <w:color w:val="5C5C5C"/>
          <w:sz w:val="20"/>
          <w:szCs w:val="20"/>
          <w:lang w:eastAsia="en-IN"/>
        </w:rPr>
      </w:pPr>
      <w:r w:rsidRPr="00DA3095">
        <w:rPr>
          <w:rFonts w:ascii="Arial" w:eastAsia="Times New Roman" w:hAnsi="Arial" w:cs="Arial"/>
          <w:color w:val="5C5C5C"/>
          <w:sz w:val="20"/>
          <w:szCs w:val="20"/>
          <w:lang w:eastAsia="en-IN"/>
        </w:rPr>
        <w:t>3. Crustal blocks may also move sideways past each other, usually along nearly-vertical faults. This </w:t>
      </w:r>
      <w:r w:rsidRPr="00DA3095">
        <w:rPr>
          <w:rFonts w:ascii="Arial" w:eastAsia="Times New Roman" w:hAnsi="Arial" w:cs="Arial"/>
          <w:b/>
          <w:bCs/>
          <w:color w:val="5C5C5C"/>
          <w:sz w:val="20"/>
          <w:szCs w:val="20"/>
          <w:lang w:eastAsia="en-IN"/>
        </w:rPr>
        <w:t>‘strike-slip’</w:t>
      </w:r>
      <w:r w:rsidRPr="00DA3095">
        <w:rPr>
          <w:rFonts w:ascii="Arial" w:eastAsia="Times New Roman" w:hAnsi="Arial" w:cs="Arial"/>
          <w:color w:val="5C5C5C"/>
          <w:sz w:val="20"/>
          <w:szCs w:val="20"/>
          <w:lang w:eastAsia="en-IN"/>
        </w:rPr>
        <w:t xml:space="preserve"> movement is described as </w:t>
      </w:r>
      <w:proofErr w:type="spellStart"/>
      <w:r w:rsidRPr="00DA3095">
        <w:rPr>
          <w:rFonts w:ascii="Arial" w:eastAsia="Times New Roman" w:hAnsi="Arial" w:cs="Arial"/>
          <w:color w:val="5C5C5C"/>
          <w:sz w:val="20"/>
          <w:szCs w:val="20"/>
          <w:lang w:eastAsia="en-IN"/>
        </w:rPr>
        <w:t>sinistral</w:t>
      </w:r>
      <w:proofErr w:type="spellEnd"/>
      <w:r w:rsidRPr="00DA3095">
        <w:rPr>
          <w:rFonts w:ascii="Arial" w:eastAsia="Times New Roman" w:hAnsi="Arial" w:cs="Arial"/>
          <w:color w:val="5C5C5C"/>
          <w:sz w:val="20"/>
          <w:szCs w:val="20"/>
          <w:lang w:eastAsia="en-IN"/>
        </w:rPr>
        <w:t xml:space="preserve"> when the far side moves to the left, and dextral, when the far side moves to the right.</w:t>
      </w:r>
    </w:p>
    <w:p w:rsidR="00471FE9" w:rsidRPr="00DA3095" w:rsidRDefault="00471FE9" w:rsidP="00471FE9">
      <w:pPr>
        <w:shd w:val="clear" w:color="auto" w:fill="FFFFFF"/>
        <w:spacing w:after="336" w:line="336" w:lineRule="atLeast"/>
        <w:rPr>
          <w:rFonts w:ascii="Arial" w:eastAsia="Times New Roman" w:hAnsi="Arial" w:cs="Arial"/>
          <w:color w:val="5C5C5C"/>
          <w:sz w:val="20"/>
          <w:szCs w:val="20"/>
          <w:lang w:eastAsia="en-IN"/>
        </w:rPr>
      </w:pPr>
      <w:r w:rsidRPr="00DA3095">
        <w:rPr>
          <w:rFonts w:ascii="Arial" w:eastAsia="Times New Roman" w:hAnsi="Arial" w:cs="Arial"/>
          <w:color w:val="5C5C5C"/>
          <w:sz w:val="20"/>
          <w:szCs w:val="20"/>
          <w:lang w:eastAsia="en-IN"/>
        </w:rPr>
        <w:t>4. An </w:t>
      </w:r>
      <w:r w:rsidRPr="00DA3095">
        <w:rPr>
          <w:rFonts w:ascii="Arial" w:eastAsia="Times New Roman" w:hAnsi="Arial" w:cs="Arial"/>
          <w:b/>
          <w:bCs/>
          <w:color w:val="5C5C5C"/>
          <w:sz w:val="20"/>
          <w:szCs w:val="20"/>
          <w:lang w:eastAsia="en-IN"/>
        </w:rPr>
        <w:t>oblique slip</w:t>
      </w:r>
      <w:r w:rsidRPr="00DA3095">
        <w:rPr>
          <w:rFonts w:ascii="Arial" w:eastAsia="Times New Roman" w:hAnsi="Arial" w:cs="Arial"/>
          <w:color w:val="5C5C5C"/>
          <w:sz w:val="20"/>
          <w:szCs w:val="20"/>
          <w:lang w:eastAsia="en-IN"/>
        </w:rPr>
        <w:t xml:space="preserve"> involves various </w:t>
      </w:r>
      <w:r>
        <w:rPr>
          <w:rFonts w:ascii="Arial" w:eastAsia="Times New Roman" w:hAnsi="Arial" w:cs="Arial"/>
          <w:color w:val="5C5C5C"/>
          <w:sz w:val="20"/>
          <w:szCs w:val="20"/>
          <w:lang w:eastAsia="en-IN"/>
        </w:rPr>
        <w:t xml:space="preserve">    </w:t>
      </w:r>
      <w:r w:rsidRPr="00DA3095">
        <w:rPr>
          <w:rFonts w:ascii="Arial" w:eastAsia="Times New Roman" w:hAnsi="Arial" w:cs="Arial"/>
          <w:color w:val="5C5C5C"/>
          <w:sz w:val="20"/>
          <w:szCs w:val="20"/>
          <w:lang w:eastAsia="en-IN"/>
        </w:rPr>
        <w:t xml:space="preserve">combinations of these basic movements, as in the 1855 </w:t>
      </w:r>
      <w:proofErr w:type="spellStart"/>
      <w:r w:rsidRPr="00DA3095">
        <w:rPr>
          <w:rFonts w:ascii="Arial" w:eastAsia="Times New Roman" w:hAnsi="Arial" w:cs="Arial"/>
          <w:color w:val="5C5C5C"/>
          <w:sz w:val="20"/>
          <w:szCs w:val="20"/>
          <w:lang w:eastAsia="en-IN"/>
        </w:rPr>
        <w:t>Wairarapa</w:t>
      </w:r>
      <w:proofErr w:type="spellEnd"/>
      <w:r w:rsidRPr="00DA3095">
        <w:rPr>
          <w:rFonts w:ascii="Arial" w:eastAsia="Times New Roman" w:hAnsi="Arial" w:cs="Arial"/>
          <w:color w:val="5C5C5C"/>
          <w:sz w:val="20"/>
          <w:szCs w:val="20"/>
          <w:lang w:eastAsia="en-IN"/>
        </w:rPr>
        <w:t xml:space="preserve"> Fault rupture, which included both reverse and dextral movement. </w:t>
      </w:r>
    </w:p>
    <w:p w:rsidR="00471FE9" w:rsidRDefault="00471FE9" w:rsidP="00471FE9">
      <w:pPr>
        <w:shd w:val="clear" w:color="auto" w:fill="FFFFFF"/>
        <w:spacing w:after="336" w:line="336" w:lineRule="atLeast"/>
        <w:rPr>
          <w:rFonts w:ascii="Arial" w:eastAsia="Times New Roman" w:hAnsi="Arial" w:cs="Arial"/>
          <w:color w:val="5C5C5C"/>
          <w:sz w:val="20"/>
          <w:szCs w:val="20"/>
          <w:lang w:eastAsia="en-IN"/>
        </w:rPr>
      </w:pPr>
      <w:r w:rsidRPr="00DA3095">
        <w:rPr>
          <w:rFonts w:ascii="Arial" w:eastAsia="Times New Roman" w:hAnsi="Arial" w:cs="Arial"/>
          <w:color w:val="5C5C5C"/>
          <w:sz w:val="20"/>
          <w:szCs w:val="20"/>
          <w:lang w:eastAsia="en-IN"/>
        </w:rPr>
        <w:t>Faults can be as short as a few metres and as long as 1000km. The fault rupture from an earthquake isn’t always a straight or continuous line. Sometimes there can be short offsets between parts of the fault, and even major faults can have large bends in them.</w:t>
      </w:r>
    </w:p>
    <w:p w:rsidR="00471FE9" w:rsidRPr="00471FE9" w:rsidRDefault="00471FE9" w:rsidP="00471FE9">
      <w:pPr>
        <w:pStyle w:val="NormalWeb"/>
        <w:shd w:val="clear" w:color="auto" w:fill="FFFFFF"/>
        <w:spacing w:before="0" w:beforeAutospacing="0" w:after="336" w:afterAutospacing="0" w:line="336" w:lineRule="atLeast"/>
        <w:rPr>
          <w:color w:val="5C5C5C"/>
          <w:sz w:val="28"/>
          <w:szCs w:val="28"/>
        </w:rPr>
      </w:pPr>
    </w:p>
    <w:p w:rsidR="006D2E78" w:rsidRDefault="006D2E78" w:rsidP="006D2E78">
      <w:pPr>
        <w:rPr>
          <w:rFonts w:ascii="Times New Roman" w:hAnsi="Times New Roman" w:cs="Times New Roman"/>
          <w:sz w:val="28"/>
          <w:szCs w:val="28"/>
        </w:rPr>
      </w:pPr>
    </w:p>
    <w:p w:rsidR="00471FE9" w:rsidRDefault="00471FE9" w:rsidP="006D2E78">
      <w:pPr>
        <w:pStyle w:val="Heading2"/>
      </w:pPr>
      <w:bookmarkStart w:id="28" w:name="_Toc527801171"/>
      <w:bookmarkStart w:id="29" w:name="_Toc527801517"/>
      <w:r>
        <w:lastRenderedPageBreak/>
        <w:t>Faults lines in Gujarat</w:t>
      </w:r>
      <w:bookmarkEnd w:id="28"/>
      <w:bookmarkEnd w:id="29"/>
    </w:p>
    <w:p w:rsidR="00B75E4D" w:rsidRPr="002F7689" w:rsidRDefault="008549C0" w:rsidP="00A15082">
      <w:pPr>
        <w:pStyle w:val="ListParagraph"/>
        <w:rPr>
          <w:sz w:val="36"/>
          <w:szCs w:val="36"/>
        </w:rPr>
      </w:pPr>
      <w:r>
        <w:rPr>
          <w:rFonts w:ascii="Arial" w:eastAsia="Times New Roman" w:hAnsi="Arial" w:cs="Arial"/>
          <w:noProof/>
          <w:color w:val="5C5C5C"/>
          <w:sz w:val="20"/>
          <w:szCs w:val="20"/>
          <w:lang w:eastAsia="en-IN"/>
        </w:rPr>
        <w:drawing>
          <wp:anchor distT="0" distB="0" distL="114300" distR="114300" simplePos="0" relativeHeight="251673600" behindDoc="1" locked="0" layoutInCell="1" allowOverlap="1" wp14:anchorId="39BF2D19" wp14:editId="7631DBAA">
            <wp:simplePos x="0" y="0"/>
            <wp:positionH relativeFrom="margin">
              <wp:posOffset>665480</wp:posOffset>
            </wp:positionH>
            <wp:positionV relativeFrom="margin">
              <wp:posOffset>666750</wp:posOffset>
            </wp:positionV>
            <wp:extent cx="4391025" cy="3686175"/>
            <wp:effectExtent l="0" t="0" r="9525" b="9525"/>
            <wp:wrapNone/>
            <wp:docPr id="15" name="Picture 15" descr="C:\Users\KAJAVATHANAN\Desktop\Epicentres-of-earthquakes-M-C-20-occurred-in-the-Gujarat-region-during-the-perio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KAJAVATHANAN\Desktop\Epicentres-of-earthquakes-M-C-20-occurred-in-the-Gujarat-region-during-the-period.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91025" cy="3686175"/>
                    </a:xfrm>
                    <a:prstGeom prst="rect">
                      <a:avLst/>
                    </a:prstGeom>
                    <a:noFill/>
                    <a:ln>
                      <a:noFill/>
                    </a:ln>
                  </pic:spPr>
                </pic:pic>
              </a:graphicData>
            </a:graphic>
          </wp:anchor>
        </w:drawing>
      </w:r>
    </w:p>
    <w:p w:rsidR="00EF41B3" w:rsidRDefault="00EF41B3" w:rsidP="00A15082">
      <w:pPr>
        <w:rPr>
          <w:sz w:val="48"/>
          <w:szCs w:val="48"/>
        </w:rPr>
      </w:pPr>
    </w:p>
    <w:p w:rsidR="002F7689" w:rsidRDefault="002F7689" w:rsidP="00A15082">
      <w:pPr>
        <w:rPr>
          <w:sz w:val="48"/>
          <w:szCs w:val="48"/>
        </w:rPr>
      </w:pPr>
    </w:p>
    <w:p w:rsidR="002F7689" w:rsidRDefault="002F7689" w:rsidP="00A15082">
      <w:pPr>
        <w:rPr>
          <w:sz w:val="48"/>
          <w:szCs w:val="48"/>
        </w:rPr>
      </w:pPr>
    </w:p>
    <w:p w:rsidR="002F7689" w:rsidRDefault="002F7689" w:rsidP="00A15082">
      <w:pPr>
        <w:rPr>
          <w:sz w:val="48"/>
          <w:szCs w:val="48"/>
        </w:rPr>
      </w:pPr>
    </w:p>
    <w:p w:rsidR="002F7689" w:rsidRDefault="002F7689" w:rsidP="00A15082">
      <w:pPr>
        <w:rPr>
          <w:sz w:val="48"/>
          <w:szCs w:val="48"/>
        </w:rPr>
      </w:pPr>
    </w:p>
    <w:p w:rsidR="002F7689" w:rsidRDefault="002F7689" w:rsidP="00A15082">
      <w:pPr>
        <w:jc w:val="center"/>
        <w:rPr>
          <w:b/>
          <w:bCs/>
          <w:sz w:val="36"/>
          <w:szCs w:val="36"/>
        </w:rPr>
      </w:pPr>
    </w:p>
    <w:p w:rsidR="006D2E78" w:rsidRDefault="006D2E78" w:rsidP="00A15082">
      <w:pPr>
        <w:jc w:val="center"/>
        <w:rPr>
          <w:b/>
          <w:bCs/>
          <w:sz w:val="36"/>
          <w:szCs w:val="36"/>
        </w:rPr>
      </w:pPr>
    </w:p>
    <w:p w:rsidR="006D2E78" w:rsidRPr="006D2E78" w:rsidRDefault="006D2E78" w:rsidP="006D2E78">
      <w:pPr>
        <w:pStyle w:val="Heading2"/>
        <w:jc w:val="both"/>
        <w:rPr>
          <w:sz w:val="28"/>
          <w:szCs w:val="28"/>
        </w:rPr>
      </w:pPr>
      <w:bookmarkStart w:id="30" w:name="_Toc526890659"/>
      <w:bookmarkStart w:id="31" w:name="_Toc526941002"/>
      <w:bookmarkStart w:id="32" w:name="_Toc526941420"/>
      <w:bookmarkStart w:id="33" w:name="_Toc526853968"/>
      <w:bookmarkStart w:id="34" w:name="_Toc526857778"/>
    </w:p>
    <w:p w:rsidR="006D2E78" w:rsidRPr="006D2E78" w:rsidRDefault="006D2E78" w:rsidP="006D2E78">
      <w:pPr>
        <w:autoSpaceDE w:val="0"/>
        <w:autoSpaceDN w:val="0"/>
        <w:adjustRightInd w:val="0"/>
        <w:spacing w:after="0" w:line="360" w:lineRule="auto"/>
        <w:jc w:val="both"/>
        <w:rPr>
          <w:rFonts w:ascii="Times New Roman" w:hAnsi="Times New Roman" w:cs="Times New Roman"/>
          <w:sz w:val="28"/>
          <w:szCs w:val="28"/>
        </w:rPr>
      </w:pPr>
      <w:r w:rsidRPr="006D2E78">
        <w:rPr>
          <w:rFonts w:ascii="Times New Roman" w:hAnsi="Times New Roman" w:cs="Times New Roman"/>
          <w:sz w:val="28"/>
          <w:szCs w:val="28"/>
        </w:rPr>
        <w:t xml:space="preserve">The </w:t>
      </w:r>
      <w:proofErr w:type="spellStart"/>
      <w:r w:rsidRPr="006D2E78">
        <w:rPr>
          <w:rFonts w:ascii="Times New Roman" w:hAnsi="Times New Roman" w:cs="Times New Roman"/>
          <w:sz w:val="28"/>
          <w:szCs w:val="28"/>
        </w:rPr>
        <w:t>Kachchh</w:t>
      </w:r>
      <w:proofErr w:type="spellEnd"/>
      <w:r w:rsidRPr="006D2E78">
        <w:rPr>
          <w:rFonts w:ascii="Times New Roman" w:hAnsi="Times New Roman" w:cs="Times New Roman"/>
          <w:sz w:val="28"/>
          <w:szCs w:val="28"/>
        </w:rPr>
        <w:t xml:space="preserve"> region is considered seismically one of the mo</w:t>
      </w:r>
      <w:r>
        <w:rPr>
          <w:rFonts w:ascii="Times New Roman" w:hAnsi="Times New Roman" w:cs="Times New Roman"/>
          <w:sz w:val="28"/>
          <w:szCs w:val="28"/>
        </w:rPr>
        <w:t xml:space="preserve">st active </w:t>
      </w:r>
      <w:proofErr w:type="spellStart"/>
      <w:r>
        <w:rPr>
          <w:rFonts w:ascii="Times New Roman" w:hAnsi="Times New Roman" w:cs="Times New Roman"/>
          <w:sz w:val="28"/>
          <w:szCs w:val="28"/>
        </w:rPr>
        <w:t>intraplate</w:t>
      </w:r>
      <w:proofErr w:type="spellEnd"/>
      <w:r>
        <w:rPr>
          <w:rFonts w:ascii="Times New Roman" w:hAnsi="Times New Roman" w:cs="Times New Roman"/>
          <w:sz w:val="28"/>
          <w:szCs w:val="28"/>
        </w:rPr>
        <w:t xml:space="preserve"> regions of </w:t>
      </w:r>
      <w:r w:rsidRPr="006D2E78">
        <w:rPr>
          <w:rFonts w:ascii="Times New Roman" w:hAnsi="Times New Roman" w:cs="Times New Roman"/>
          <w:sz w:val="28"/>
          <w:szCs w:val="28"/>
        </w:rPr>
        <w:t>the World (</w:t>
      </w:r>
      <w:proofErr w:type="spellStart"/>
      <w:r w:rsidRPr="006D2E78">
        <w:rPr>
          <w:rFonts w:ascii="Times New Roman" w:hAnsi="Times New Roman" w:cs="Times New Roman"/>
          <w:sz w:val="28"/>
          <w:szCs w:val="28"/>
        </w:rPr>
        <w:t>Rastogi</w:t>
      </w:r>
      <w:proofErr w:type="spellEnd"/>
      <w:r w:rsidRPr="006D2E78">
        <w:rPr>
          <w:rFonts w:ascii="Times New Roman" w:hAnsi="Times New Roman" w:cs="Times New Roman"/>
          <w:sz w:val="28"/>
          <w:szCs w:val="28"/>
        </w:rPr>
        <w:t>, 2010). It was known to have high hazar</w:t>
      </w:r>
      <w:r>
        <w:rPr>
          <w:rFonts w:ascii="Times New Roman" w:hAnsi="Times New Roman" w:cs="Times New Roman"/>
          <w:sz w:val="28"/>
          <w:szCs w:val="28"/>
        </w:rPr>
        <w:t xml:space="preserve">d but low seismicity in view of </w:t>
      </w:r>
      <w:r w:rsidRPr="006D2E78">
        <w:rPr>
          <w:rFonts w:ascii="Times New Roman" w:hAnsi="Times New Roman" w:cs="Times New Roman"/>
          <w:sz w:val="28"/>
          <w:szCs w:val="28"/>
        </w:rPr>
        <w:t xml:space="preserve">the occurrence of several large earthquakes but fewer moderate or smaller </w:t>
      </w:r>
      <w:proofErr w:type="gramStart"/>
      <w:r w:rsidRPr="006D2E78">
        <w:rPr>
          <w:rFonts w:ascii="Times New Roman" w:hAnsi="Times New Roman" w:cs="Times New Roman"/>
          <w:sz w:val="28"/>
          <w:szCs w:val="28"/>
        </w:rPr>
        <w:t xml:space="preserve">shocks </w:t>
      </w:r>
      <w:r>
        <w:rPr>
          <w:rFonts w:ascii="Times New Roman" w:hAnsi="Times New Roman" w:cs="Times New Roman"/>
          <w:sz w:val="28"/>
          <w:szCs w:val="28"/>
        </w:rPr>
        <w:t xml:space="preserve"> </w:t>
      </w:r>
      <w:r w:rsidRPr="006D2E78">
        <w:rPr>
          <w:rFonts w:ascii="Times New Roman" w:hAnsi="Times New Roman" w:cs="Times New Roman"/>
          <w:sz w:val="28"/>
          <w:szCs w:val="28"/>
        </w:rPr>
        <w:t>Normally</w:t>
      </w:r>
      <w:proofErr w:type="gramEnd"/>
      <w:r w:rsidRPr="006D2E78">
        <w:rPr>
          <w:rFonts w:ascii="Times New Roman" w:hAnsi="Times New Roman" w:cs="Times New Roman"/>
          <w:sz w:val="28"/>
          <w:szCs w:val="28"/>
        </w:rPr>
        <w:t>, the number of earthquakes increases te</w:t>
      </w:r>
      <w:r>
        <w:rPr>
          <w:rFonts w:ascii="Times New Roman" w:hAnsi="Times New Roman" w:cs="Times New Roman"/>
          <w:sz w:val="28"/>
          <w:szCs w:val="28"/>
        </w:rPr>
        <w:t xml:space="preserve">n times for every unit of lower </w:t>
      </w:r>
      <w:r w:rsidRPr="006D2E78">
        <w:rPr>
          <w:rFonts w:ascii="Times New Roman" w:hAnsi="Times New Roman" w:cs="Times New Roman"/>
          <w:sz w:val="28"/>
          <w:szCs w:val="28"/>
        </w:rPr>
        <w:t xml:space="preserve">magnitude. In </w:t>
      </w:r>
      <w:proofErr w:type="spellStart"/>
      <w:r w:rsidRPr="006D2E78">
        <w:rPr>
          <w:rFonts w:ascii="Times New Roman" w:hAnsi="Times New Roman" w:cs="Times New Roman"/>
          <w:sz w:val="28"/>
          <w:szCs w:val="28"/>
        </w:rPr>
        <w:t>Kachchh</w:t>
      </w:r>
      <w:proofErr w:type="spellEnd"/>
      <w:r w:rsidRPr="006D2E78">
        <w:rPr>
          <w:rFonts w:ascii="Times New Roman" w:hAnsi="Times New Roman" w:cs="Times New Roman"/>
          <w:sz w:val="28"/>
          <w:szCs w:val="28"/>
        </w:rPr>
        <w:t xml:space="preserve"> for two earthquakes of M7.8 and 7.7</w:t>
      </w:r>
      <w:r>
        <w:rPr>
          <w:rFonts w:ascii="Times New Roman" w:hAnsi="Times New Roman" w:cs="Times New Roman"/>
          <w:sz w:val="28"/>
          <w:szCs w:val="28"/>
        </w:rPr>
        <w:t xml:space="preserve">, earthquakes of M&lt;7 are fewer. </w:t>
      </w:r>
      <w:r w:rsidRPr="006D2E78">
        <w:rPr>
          <w:rFonts w:ascii="Times New Roman" w:hAnsi="Times New Roman" w:cs="Times New Roman"/>
          <w:sz w:val="28"/>
          <w:szCs w:val="28"/>
        </w:rPr>
        <w:t xml:space="preserve">In </w:t>
      </w:r>
      <w:proofErr w:type="spellStart"/>
      <w:r w:rsidRPr="006D2E78">
        <w:rPr>
          <w:rFonts w:ascii="Times New Roman" w:hAnsi="Times New Roman" w:cs="Times New Roman"/>
          <w:sz w:val="28"/>
          <w:szCs w:val="28"/>
        </w:rPr>
        <w:t>Saurashtra</w:t>
      </w:r>
      <w:proofErr w:type="spellEnd"/>
      <w:r w:rsidRPr="006D2E78">
        <w:rPr>
          <w:rFonts w:ascii="Times New Roman" w:hAnsi="Times New Roman" w:cs="Times New Roman"/>
          <w:sz w:val="28"/>
          <w:szCs w:val="28"/>
        </w:rPr>
        <w:t xml:space="preserve"> as part of regional seismicity earthquake</w:t>
      </w:r>
      <w:r>
        <w:rPr>
          <w:rFonts w:ascii="Times New Roman" w:hAnsi="Times New Roman" w:cs="Times New Roman"/>
          <w:sz w:val="28"/>
          <w:szCs w:val="28"/>
        </w:rPr>
        <w:t xml:space="preserve">s of M&lt;6 have occurred on the </w:t>
      </w:r>
      <w:r w:rsidRPr="006D2E78">
        <w:rPr>
          <w:rFonts w:ascii="Times New Roman" w:hAnsi="Times New Roman" w:cs="Times New Roman"/>
          <w:sz w:val="28"/>
          <w:szCs w:val="28"/>
        </w:rPr>
        <w:t>eastern part and around West Cambay Fault near B</w:t>
      </w:r>
      <w:r>
        <w:rPr>
          <w:rFonts w:ascii="Times New Roman" w:hAnsi="Times New Roman" w:cs="Times New Roman"/>
          <w:sz w:val="28"/>
          <w:szCs w:val="28"/>
        </w:rPr>
        <w:t xml:space="preserve">havnagar. Narmada rift zone has </w:t>
      </w:r>
      <w:r w:rsidRPr="006D2E78">
        <w:rPr>
          <w:rFonts w:ascii="Times New Roman" w:hAnsi="Times New Roman" w:cs="Times New Roman"/>
          <w:sz w:val="28"/>
          <w:szCs w:val="28"/>
        </w:rPr>
        <w:t xml:space="preserve">experienced shocks of magnitude M5.4 at Bharuch in 1970, </w:t>
      </w:r>
      <w:r>
        <w:rPr>
          <w:rFonts w:ascii="Times New Roman" w:hAnsi="Times New Roman" w:cs="Times New Roman"/>
          <w:sz w:val="28"/>
          <w:szCs w:val="28"/>
        </w:rPr>
        <w:t xml:space="preserve">but M6 or more east of Gujarat. </w:t>
      </w:r>
      <w:r w:rsidRPr="006D2E78">
        <w:rPr>
          <w:rFonts w:ascii="Times New Roman" w:hAnsi="Times New Roman" w:cs="Times New Roman"/>
          <w:sz w:val="28"/>
          <w:szCs w:val="28"/>
        </w:rPr>
        <w:t>The Cambay rift has shown less seismicity which is confine</w:t>
      </w:r>
      <w:r>
        <w:rPr>
          <w:rFonts w:ascii="Times New Roman" w:hAnsi="Times New Roman" w:cs="Times New Roman"/>
          <w:sz w:val="28"/>
          <w:szCs w:val="28"/>
        </w:rPr>
        <w:t xml:space="preserve">d more to its southern part and </w:t>
      </w:r>
      <w:r w:rsidRPr="006D2E78">
        <w:rPr>
          <w:rFonts w:ascii="Times New Roman" w:hAnsi="Times New Roman" w:cs="Times New Roman"/>
          <w:sz w:val="28"/>
          <w:szCs w:val="28"/>
        </w:rPr>
        <w:t>to M5.7 level.</w:t>
      </w:r>
    </w:p>
    <w:p w:rsidR="006D2E78" w:rsidRDefault="006D2E78" w:rsidP="006D2E78">
      <w:pPr>
        <w:spacing w:line="360" w:lineRule="auto"/>
      </w:pPr>
    </w:p>
    <w:p w:rsidR="002104F5" w:rsidRDefault="002104F5" w:rsidP="002104F5">
      <w:pPr>
        <w:pStyle w:val="Heading2"/>
      </w:pPr>
      <w:r>
        <w:lastRenderedPageBreak/>
        <w:t xml:space="preserve">6. </w:t>
      </w:r>
      <w:r w:rsidRPr="00654564">
        <w:t>Liquefaction</w:t>
      </w:r>
    </w:p>
    <w:p w:rsidR="00DC5CA1" w:rsidRPr="00DC5CA1" w:rsidRDefault="00DC5CA1" w:rsidP="00DC5CA1"/>
    <w:p w:rsidR="002104F5" w:rsidRPr="001E2290" w:rsidRDefault="002104F5" w:rsidP="002104F5">
      <w:pPr>
        <w:tabs>
          <w:tab w:val="left" w:pos="7242"/>
        </w:tabs>
        <w:spacing w:line="360" w:lineRule="auto"/>
        <w:jc w:val="both"/>
        <w:rPr>
          <w:rFonts w:ascii="Times New Roman" w:hAnsi="Times New Roman" w:cs="Times New Roman"/>
          <w:sz w:val="28"/>
          <w:szCs w:val="28"/>
        </w:rPr>
      </w:pPr>
      <w:r w:rsidRPr="001E2290">
        <w:rPr>
          <w:rFonts w:ascii="Times New Roman" w:hAnsi="Times New Roman" w:cs="Times New Roman"/>
          <w:bCs/>
          <w:color w:val="222222"/>
          <w:sz w:val="28"/>
          <w:szCs w:val="28"/>
          <w:shd w:val="clear" w:color="auto" w:fill="FFFFFF"/>
        </w:rPr>
        <w:t>Soil liquefaction</w:t>
      </w:r>
      <w:r w:rsidRPr="001E2290">
        <w:rPr>
          <w:rFonts w:ascii="Times New Roman" w:hAnsi="Times New Roman" w:cs="Times New Roman"/>
          <w:color w:val="222222"/>
          <w:sz w:val="28"/>
          <w:szCs w:val="28"/>
          <w:shd w:val="clear" w:color="auto" w:fill="FFFFFF"/>
        </w:rPr>
        <w:t> occurs when a saturated or partially saturated </w:t>
      </w:r>
      <w:r w:rsidRPr="001E2290">
        <w:rPr>
          <w:rFonts w:ascii="Times New Roman" w:hAnsi="Times New Roman" w:cs="Times New Roman"/>
          <w:bCs/>
          <w:color w:val="222222"/>
          <w:sz w:val="28"/>
          <w:szCs w:val="28"/>
          <w:shd w:val="clear" w:color="auto" w:fill="FFFFFF"/>
        </w:rPr>
        <w:t>soil</w:t>
      </w:r>
      <w:r w:rsidRPr="001E2290">
        <w:rPr>
          <w:rFonts w:ascii="Times New Roman" w:hAnsi="Times New Roman" w:cs="Times New Roman"/>
          <w:color w:val="222222"/>
          <w:sz w:val="28"/>
          <w:szCs w:val="28"/>
          <w:shd w:val="clear" w:color="auto" w:fill="FFFFFF"/>
        </w:rPr>
        <w:t> substantially loses shear strength and stiffness in response to an applied stress such as shaking during an earthquake or other sudden change in stress condition, in which material that is ordinarily a solid behaves like a liquid .</w:t>
      </w:r>
      <w:r w:rsidRPr="001E2290">
        <w:rPr>
          <w:rFonts w:ascii="Times New Roman" w:hAnsi="Times New Roman" w:cs="Times New Roman"/>
          <w:sz w:val="28"/>
          <w:szCs w:val="28"/>
        </w:rPr>
        <w:t xml:space="preserve">The basic definition of liquefaction starts with a soil mass saturated with pore fluid, for typical geotechnical considerations with water as pore fluid, and the excessively large development of this pore water pressure inducing a critical hydraulic gradient to reduce the effective stress to zero in soils naturally or artificially deposited. But the term liquefaction always associates the presence of water in the soil mass as a primary requirement and one cannot usually think of liquefaction without the presence of water. Sandy soils with presence of </w:t>
      </w:r>
      <w:proofErr w:type="spellStart"/>
      <w:r w:rsidRPr="001E2290">
        <w:rPr>
          <w:rFonts w:ascii="Times New Roman" w:hAnsi="Times New Roman" w:cs="Times New Roman"/>
          <w:sz w:val="28"/>
          <w:szCs w:val="28"/>
        </w:rPr>
        <w:t>non plastic</w:t>
      </w:r>
      <w:proofErr w:type="spellEnd"/>
      <w:r w:rsidRPr="001E2290">
        <w:rPr>
          <w:rFonts w:ascii="Times New Roman" w:hAnsi="Times New Roman" w:cs="Times New Roman"/>
          <w:sz w:val="28"/>
          <w:szCs w:val="28"/>
        </w:rPr>
        <w:t xml:space="preserve"> fines (silt) posed a problem to the definition of liquefaction because of their higher deformation but failing to produce pore water pressure to make effective stress zero, therefore after this the definition of liquefaction is defined considering the either of two main requirements,</w:t>
      </w:r>
    </w:p>
    <w:p w:rsidR="001E2290" w:rsidRDefault="002104F5" w:rsidP="002104F5">
      <w:pPr>
        <w:tabs>
          <w:tab w:val="left" w:pos="7242"/>
        </w:tabs>
        <w:spacing w:line="360" w:lineRule="auto"/>
        <w:jc w:val="both"/>
        <w:rPr>
          <w:rFonts w:ascii="Times New Roman" w:hAnsi="Times New Roman" w:cs="Times New Roman"/>
          <w:sz w:val="28"/>
          <w:szCs w:val="28"/>
        </w:rPr>
      </w:pPr>
      <w:r w:rsidRPr="001E2290">
        <w:rPr>
          <w:rFonts w:ascii="Times New Roman" w:hAnsi="Times New Roman" w:cs="Times New Roman"/>
          <w:sz w:val="28"/>
          <w:szCs w:val="28"/>
        </w:rPr>
        <w:t xml:space="preserve"> 1) T</w:t>
      </w:r>
      <w:r w:rsidR="001E2290">
        <w:rPr>
          <w:rFonts w:ascii="Times New Roman" w:hAnsi="Times New Roman" w:cs="Times New Roman"/>
          <w:sz w:val="28"/>
          <w:szCs w:val="28"/>
        </w:rPr>
        <w:t xml:space="preserve">he development </w:t>
      </w:r>
      <w:proofErr w:type="gramStart"/>
      <w:r w:rsidR="001E2290">
        <w:rPr>
          <w:rFonts w:ascii="Times New Roman" w:hAnsi="Times New Roman" w:cs="Times New Roman"/>
          <w:sz w:val="28"/>
          <w:szCs w:val="28"/>
        </w:rPr>
        <w:t xml:space="preserve">of </w:t>
      </w:r>
      <w:r w:rsidRPr="001E2290">
        <w:rPr>
          <w:rFonts w:ascii="Times New Roman" w:hAnsi="Times New Roman" w:cs="Times New Roman"/>
          <w:sz w:val="28"/>
          <w:szCs w:val="28"/>
        </w:rPr>
        <w:t xml:space="preserve"> pore</w:t>
      </w:r>
      <w:proofErr w:type="gramEnd"/>
      <w:r w:rsidRPr="001E2290">
        <w:rPr>
          <w:rFonts w:ascii="Times New Roman" w:hAnsi="Times New Roman" w:cs="Times New Roman"/>
          <w:sz w:val="28"/>
          <w:szCs w:val="28"/>
        </w:rPr>
        <w:t xml:space="preserve"> water pressure to reduce effective stress to zero</w:t>
      </w:r>
    </w:p>
    <w:p w:rsidR="002104F5" w:rsidRPr="001E2290" w:rsidRDefault="002104F5" w:rsidP="002104F5">
      <w:pPr>
        <w:tabs>
          <w:tab w:val="left" w:pos="7242"/>
        </w:tabs>
        <w:spacing w:line="360" w:lineRule="auto"/>
        <w:jc w:val="both"/>
        <w:rPr>
          <w:rFonts w:ascii="Times New Roman" w:hAnsi="Times New Roman" w:cs="Times New Roman"/>
          <w:sz w:val="28"/>
          <w:szCs w:val="28"/>
        </w:rPr>
      </w:pPr>
      <w:r w:rsidRPr="001E2290">
        <w:rPr>
          <w:rFonts w:ascii="Times New Roman" w:hAnsi="Times New Roman" w:cs="Times New Roman"/>
          <w:sz w:val="28"/>
          <w:szCs w:val="28"/>
        </w:rPr>
        <w:t xml:space="preserve">  2) To undergo a limited but extensive deformation.</w:t>
      </w:r>
    </w:p>
    <w:p w:rsidR="002104F5" w:rsidRPr="007D3B9E" w:rsidRDefault="002104F5" w:rsidP="001E2290">
      <w:pPr>
        <w:tabs>
          <w:tab w:val="left" w:pos="7242"/>
        </w:tabs>
        <w:spacing w:line="360" w:lineRule="auto"/>
        <w:jc w:val="center"/>
        <w:rPr>
          <w:rFonts w:ascii="Times New Roman" w:hAnsi="Times New Roman" w:cs="Times New Roman"/>
          <w:sz w:val="24"/>
          <w:szCs w:val="24"/>
        </w:rPr>
      </w:pPr>
      <w:r>
        <w:rPr>
          <w:noProof/>
          <w:lang w:eastAsia="en-IN"/>
        </w:rPr>
        <w:drawing>
          <wp:inline distT="0" distB="0" distL="0" distR="0" wp14:anchorId="4C93F781" wp14:editId="638B001B">
            <wp:extent cx="3478696" cy="2340069"/>
            <wp:effectExtent l="0" t="0" r="7620" b="3175"/>
            <wp:docPr id="10" name="Picture 10" descr="Image result for liquefaction buil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liquefaction buildi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81865" cy="2342201"/>
                    </a:xfrm>
                    <a:prstGeom prst="rect">
                      <a:avLst/>
                    </a:prstGeom>
                    <a:noFill/>
                    <a:ln>
                      <a:noFill/>
                    </a:ln>
                  </pic:spPr>
                </pic:pic>
              </a:graphicData>
            </a:graphic>
          </wp:inline>
        </w:drawing>
      </w:r>
    </w:p>
    <w:p w:rsidR="002104F5" w:rsidRPr="001E2290" w:rsidRDefault="002104F5" w:rsidP="001E2290">
      <w:pPr>
        <w:tabs>
          <w:tab w:val="left" w:pos="7242"/>
        </w:tabs>
        <w:spacing w:line="360" w:lineRule="auto"/>
        <w:jc w:val="center"/>
        <w:rPr>
          <w:rFonts w:ascii="Times New Roman" w:hAnsi="Times New Roman" w:cs="Times New Roman"/>
          <w:sz w:val="24"/>
          <w:szCs w:val="24"/>
        </w:rPr>
      </w:pPr>
      <w:r w:rsidRPr="007D3B9E">
        <w:rPr>
          <w:rFonts w:ascii="Times New Roman" w:hAnsi="Times New Roman" w:cs="Times New Roman"/>
          <w:sz w:val="24"/>
          <w:szCs w:val="24"/>
        </w:rPr>
        <w:lastRenderedPageBreak/>
        <w:t xml:space="preserve">. </w:t>
      </w:r>
      <w:r w:rsidRPr="00654564">
        <w:rPr>
          <w:rFonts w:ascii="Times New Roman" w:hAnsi="Times New Roman" w:cs="Times New Roman"/>
          <w:b/>
          <w:sz w:val="36"/>
          <w:szCs w:val="36"/>
        </w:rPr>
        <w:t>Mechanism of Soil Liquefaction</w:t>
      </w:r>
    </w:p>
    <w:p w:rsidR="002104F5" w:rsidRPr="001E2290" w:rsidRDefault="002104F5" w:rsidP="002104F5">
      <w:pPr>
        <w:tabs>
          <w:tab w:val="left" w:pos="7242"/>
        </w:tabs>
        <w:spacing w:line="360" w:lineRule="auto"/>
        <w:jc w:val="both"/>
        <w:rPr>
          <w:rFonts w:ascii="Times New Roman" w:hAnsi="Times New Roman" w:cs="Times New Roman"/>
          <w:sz w:val="28"/>
          <w:szCs w:val="28"/>
        </w:rPr>
      </w:pPr>
      <w:r w:rsidRPr="001E2290">
        <w:rPr>
          <w:rFonts w:ascii="Times New Roman" w:hAnsi="Times New Roman" w:cs="Times New Roman"/>
          <w:sz w:val="28"/>
          <w:szCs w:val="28"/>
        </w:rPr>
        <w:t>It is necessary to understand the mechanism of soil liquefaction, where it occurs and why it occurs so often during earthquakes. Liquefaction of soil is a process by which sediments below water table temporarily loose shear strength and behaves more like a viscous liquid than as a solid. The water in the soil voids exerts pressure upon the soil particles. If the pressure is low enough, the soil stays stable. However, once the water pressure increases, it decreases the effective stress and this will reduce the shear strength of the soil. During an earthquake, the sudden load is taken by the water in the form of excess pore water pressure. If increased pore water pressure cannot be released, it will continue to build up and it will lead to reduction of effective stress to zero. In this state the soil layer losses its shear strength and it behaves like a viscous liquid and it cannot take the load coming from overlying soil or structures. Thus the upper layers of soils move down and this will lead to the collapse of structures on the ground.</w:t>
      </w:r>
    </w:p>
    <w:p w:rsidR="002104F5" w:rsidRPr="007D3B9E" w:rsidRDefault="002104F5" w:rsidP="002104F5">
      <w:pPr>
        <w:spacing w:line="360" w:lineRule="auto"/>
        <w:jc w:val="center"/>
        <w:rPr>
          <w:rFonts w:ascii="Times New Roman" w:hAnsi="Times New Roman" w:cs="Times New Roman"/>
          <w:b/>
          <w:sz w:val="36"/>
          <w:szCs w:val="36"/>
        </w:rPr>
      </w:pPr>
      <w:r w:rsidRPr="007D3B9E">
        <w:rPr>
          <w:rFonts w:ascii="Times New Roman" w:hAnsi="Times New Roman" w:cs="Times New Roman"/>
          <w:b/>
          <w:sz w:val="36"/>
          <w:szCs w:val="36"/>
        </w:rPr>
        <w:t>Liquefaction Studies</w:t>
      </w:r>
    </w:p>
    <w:p w:rsidR="002104F5" w:rsidRPr="001E2290" w:rsidRDefault="002104F5" w:rsidP="002104F5">
      <w:pPr>
        <w:spacing w:line="360" w:lineRule="auto"/>
        <w:jc w:val="both"/>
        <w:rPr>
          <w:rFonts w:ascii="Times New Roman" w:hAnsi="Times New Roman" w:cs="Times New Roman"/>
          <w:sz w:val="28"/>
          <w:szCs w:val="28"/>
        </w:rPr>
      </w:pPr>
      <w:r w:rsidRPr="001E2290">
        <w:rPr>
          <w:rFonts w:ascii="Times New Roman" w:hAnsi="Times New Roman" w:cs="Times New Roman"/>
          <w:sz w:val="28"/>
          <w:szCs w:val="28"/>
        </w:rPr>
        <w:t xml:space="preserve"> • The factor of safety against liquefaction can be evaluated based on the geotechnical data obtained from the field.</w:t>
      </w:r>
    </w:p>
    <w:p w:rsidR="002104F5" w:rsidRPr="001E2290" w:rsidRDefault="002104F5" w:rsidP="002104F5">
      <w:pPr>
        <w:spacing w:line="360" w:lineRule="auto"/>
        <w:jc w:val="both"/>
        <w:rPr>
          <w:rFonts w:ascii="Times New Roman" w:hAnsi="Times New Roman" w:cs="Times New Roman"/>
          <w:sz w:val="28"/>
          <w:szCs w:val="28"/>
        </w:rPr>
      </w:pPr>
      <w:r w:rsidRPr="001E2290">
        <w:rPr>
          <w:rFonts w:ascii="Times New Roman" w:hAnsi="Times New Roman" w:cs="Times New Roman"/>
          <w:sz w:val="28"/>
          <w:szCs w:val="28"/>
        </w:rPr>
        <w:t xml:space="preserve"> • The liquefaction potential evaluation can be done based on the deterministic or probabilistic methods. </w:t>
      </w:r>
    </w:p>
    <w:p w:rsidR="002104F5" w:rsidRPr="001E2290" w:rsidRDefault="002104F5" w:rsidP="002104F5">
      <w:pPr>
        <w:spacing w:line="360" w:lineRule="auto"/>
        <w:jc w:val="both"/>
        <w:rPr>
          <w:rFonts w:ascii="Times New Roman" w:hAnsi="Times New Roman" w:cs="Times New Roman"/>
          <w:sz w:val="28"/>
          <w:szCs w:val="28"/>
        </w:rPr>
      </w:pPr>
      <w:r w:rsidRPr="001E2290">
        <w:rPr>
          <w:rFonts w:ascii="Times New Roman" w:hAnsi="Times New Roman" w:cs="Times New Roman"/>
          <w:sz w:val="28"/>
          <w:szCs w:val="28"/>
        </w:rPr>
        <w:t xml:space="preserve">• Liquefaction potential can be reported in terms of SPT and CPT values required to prevent liquefaction can also be developed (if required). </w:t>
      </w:r>
    </w:p>
    <w:p w:rsidR="002104F5" w:rsidRPr="001E2290" w:rsidRDefault="002104F5" w:rsidP="002104F5">
      <w:pPr>
        <w:spacing w:line="360" w:lineRule="auto"/>
        <w:jc w:val="both"/>
        <w:rPr>
          <w:rFonts w:ascii="Times New Roman" w:hAnsi="Times New Roman" w:cs="Times New Roman"/>
          <w:sz w:val="28"/>
          <w:szCs w:val="28"/>
        </w:rPr>
      </w:pPr>
      <w:r w:rsidRPr="001E2290">
        <w:rPr>
          <w:rFonts w:ascii="Times New Roman" w:hAnsi="Times New Roman" w:cs="Times New Roman"/>
          <w:sz w:val="28"/>
          <w:szCs w:val="28"/>
        </w:rPr>
        <w:t>• Liquefaction factor of safety evaluated based on the available geotechnical data and using probabilistic techniques can then be used for the liquefaction hazard assessment.</w:t>
      </w:r>
    </w:p>
    <w:p w:rsidR="002104F5" w:rsidRPr="001E2290" w:rsidRDefault="002104F5" w:rsidP="002104F5">
      <w:pPr>
        <w:spacing w:after="0"/>
        <w:rPr>
          <w:rFonts w:ascii="Times New Roman" w:hAnsi="Times New Roman" w:cs="Times New Roman"/>
          <w:b/>
          <w:sz w:val="28"/>
          <w:szCs w:val="28"/>
        </w:rPr>
      </w:pPr>
    </w:p>
    <w:p w:rsidR="002104F5" w:rsidRDefault="002104F5" w:rsidP="002104F5">
      <w:pPr>
        <w:spacing w:after="0"/>
        <w:jc w:val="center"/>
        <w:rPr>
          <w:rFonts w:ascii="Times New Roman" w:hAnsi="Times New Roman" w:cs="Times New Roman"/>
          <w:b/>
          <w:sz w:val="36"/>
          <w:szCs w:val="36"/>
        </w:rPr>
      </w:pPr>
      <w:r w:rsidRPr="00033E16">
        <w:rPr>
          <w:rFonts w:ascii="Times New Roman" w:hAnsi="Times New Roman" w:cs="Times New Roman"/>
          <w:b/>
          <w:sz w:val="36"/>
          <w:szCs w:val="36"/>
        </w:rPr>
        <w:t>Liquefaction Evaluation from</w:t>
      </w:r>
    </w:p>
    <w:p w:rsidR="002104F5" w:rsidRDefault="002104F5" w:rsidP="002104F5">
      <w:pPr>
        <w:spacing w:after="0"/>
        <w:jc w:val="center"/>
        <w:rPr>
          <w:rFonts w:ascii="Times New Roman" w:hAnsi="Times New Roman" w:cs="Times New Roman"/>
          <w:b/>
          <w:sz w:val="36"/>
          <w:szCs w:val="36"/>
        </w:rPr>
      </w:pPr>
      <w:r>
        <w:rPr>
          <w:rFonts w:ascii="Times New Roman" w:hAnsi="Times New Roman" w:cs="Times New Roman"/>
          <w:b/>
          <w:sz w:val="36"/>
          <w:szCs w:val="36"/>
        </w:rPr>
        <w:t xml:space="preserve">Shear Wave Velocity </w:t>
      </w:r>
      <w:r w:rsidRPr="00033E16">
        <w:rPr>
          <w:rFonts w:ascii="Times New Roman" w:hAnsi="Times New Roman" w:cs="Times New Roman"/>
          <w:b/>
          <w:sz w:val="36"/>
          <w:szCs w:val="36"/>
        </w:rPr>
        <w:t>Vs Data</w:t>
      </w:r>
    </w:p>
    <w:p w:rsidR="002104F5" w:rsidRPr="00033E16" w:rsidRDefault="002104F5" w:rsidP="002104F5">
      <w:pPr>
        <w:spacing w:after="0"/>
        <w:jc w:val="center"/>
        <w:rPr>
          <w:rFonts w:ascii="Times New Roman" w:hAnsi="Times New Roman" w:cs="Times New Roman"/>
          <w:b/>
          <w:sz w:val="36"/>
          <w:szCs w:val="36"/>
        </w:rPr>
      </w:pPr>
    </w:p>
    <w:p w:rsidR="002104F5" w:rsidRPr="001E2290" w:rsidRDefault="002104F5" w:rsidP="002104F5">
      <w:pPr>
        <w:autoSpaceDE w:val="0"/>
        <w:autoSpaceDN w:val="0"/>
        <w:adjustRightInd w:val="0"/>
        <w:spacing w:after="0" w:line="360" w:lineRule="auto"/>
        <w:jc w:val="both"/>
        <w:rPr>
          <w:rFonts w:ascii="Times New Roman" w:hAnsi="Times New Roman" w:cs="Times New Roman"/>
          <w:sz w:val="28"/>
          <w:szCs w:val="28"/>
        </w:rPr>
      </w:pPr>
      <w:r w:rsidRPr="001E2290">
        <w:rPr>
          <w:rFonts w:ascii="Times New Roman" w:hAnsi="Times New Roman" w:cs="Times New Roman"/>
          <w:sz w:val="28"/>
          <w:szCs w:val="28"/>
        </w:rPr>
        <w:t xml:space="preserve">Cyclic stress-based procedures were based on the premise that liquefaction resistance is governed by relative density. Since in-situ penetration test resistance parameters are also strongly influenced by relative density, a correlation between in-situ test parameters and liquefaction resistance should exist. Seismically induced shear strains are more important than seismically-induced stresses in the liquefaction response of soils. To adapt the cyclic strain-based procedures to the well-known simplified cyclic stress based methods, shear stress is related to shear strain using the shear modulus. Since the shear modulus is directly related to shear wave velocity through the fundamental equation </w:t>
      </w:r>
    </w:p>
    <w:p w:rsidR="002104F5" w:rsidRPr="001E2290" w:rsidRDefault="002104F5" w:rsidP="002104F5">
      <w:pPr>
        <w:autoSpaceDE w:val="0"/>
        <w:autoSpaceDN w:val="0"/>
        <w:adjustRightInd w:val="0"/>
        <w:spacing w:after="0" w:line="360" w:lineRule="auto"/>
        <w:jc w:val="center"/>
        <w:rPr>
          <w:rFonts w:ascii="Times New Roman" w:hAnsi="Times New Roman" w:cs="Times New Roman"/>
          <w:sz w:val="28"/>
          <w:szCs w:val="28"/>
        </w:rPr>
      </w:pPr>
      <w:r w:rsidRPr="001E2290">
        <w:rPr>
          <w:rFonts w:ascii="Times New Roman" w:hAnsi="Times New Roman" w:cs="Times New Roman"/>
          <w:sz w:val="28"/>
          <w:szCs w:val="28"/>
        </w:rPr>
        <w:t xml:space="preserve">G = </w:t>
      </w:r>
      <w:proofErr w:type="spellStart"/>
      <w:r w:rsidRPr="001E2290">
        <w:rPr>
          <w:rFonts w:ascii="Times New Roman" w:hAnsi="Times New Roman" w:cs="Times New Roman"/>
          <w:sz w:val="28"/>
          <w:szCs w:val="28"/>
        </w:rPr>
        <w:t>r.Vs</w:t>
      </w:r>
      <w:proofErr w:type="spellEnd"/>
    </w:p>
    <w:p w:rsidR="002104F5" w:rsidRPr="001E2290" w:rsidRDefault="002104F5" w:rsidP="002104F5">
      <w:pPr>
        <w:autoSpaceDE w:val="0"/>
        <w:autoSpaceDN w:val="0"/>
        <w:adjustRightInd w:val="0"/>
        <w:spacing w:after="0" w:line="240" w:lineRule="auto"/>
        <w:jc w:val="both"/>
        <w:rPr>
          <w:rFonts w:ascii="Times New Roman" w:hAnsi="Times New Roman" w:cs="Times New Roman"/>
          <w:sz w:val="28"/>
          <w:szCs w:val="28"/>
        </w:rPr>
      </w:pPr>
    </w:p>
    <w:p w:rsidR="002104F5" w:rsidRPr="001E2290" w:rsidRDefault="002104F5" w:rsidP="002104F5">
      <w:pPr>
        <w:autoSpaceDE w:val="0"/>
        <w:autoSpaceDN w:val="0"/>
        <w:adjustRightInd w:val="0"/>
        <w:spacing w:after="0" w:line="360" w:lineRule="auto"/>
        <w:jc w:val="both"/>
        <w:rPr>
          <w:rFonts w:ascii="Times New Roman" w:hAnsi="Times New Roman" w:cs="Times New Roman"/>
          <w:sz w:val="28"/>
          <w:szCs w:val="28"/>
        </w:rPr>
      </w:pPr>
    </w:p>
    <w:p w:rsidR="002104F5" w:rsidRPr="001E2290" w:rsidRDefault="002104F5" w:rsidP="002104F5">
      <w:pPr>
        <w:autoSpaceDE w:val="0"/>
        <w:autoSpaceDN w:val="0"/>
        <w:adjustRightInd w:val="0"/>
        <w:spacing w:after="0" w:line="360" w:lineRule="auto"/>
        <w:jc w:val="both"/>
        <w:rPr>
          <w:rFonts w:ascii="Times New Roman" w:hAnsi="Times New Roman" w:cs="Times New Roman"/>
          <w:sz w:val="28"/>
          <w:szCs w:val="28"/>
        </w:rPr>
      </w:pPr>
      <w:r w:rsidRPr="001E2290">
        <w:rPr>
          <w:rFonts w:ascii="Times New Roman" w:hAnsi="Times New Roman" w:cs="Times New Roman"/>
          <w:sz w:val="28"/>
          <w:szCs w:val="28"/>
        </w:rPr>
        <w:t xml:space="preserve">As in the case of the SPT, and CPT, a database of field case histories has been developed comparing shear wave velocity at seismically-active sites that have or have not shown surface </w:t>
      </w:r>
    </w:p>
    <w:p w:rsidR="002104F5" w:rsidRPr="001E2290" w:rsidRDefault="002104F5" w:rsidP="002104F5">
      <w:pPr>
        <w:autoSpaceDE w:val="0"/>
        <w:autoSpaceDN w:val="0"/>
        <w:adjustRightInd w:val="0"/>
        <w:spacing w:after="0" w:line="360" w:lineRule="auto"/>
        <w:jc w:val="both"/>
        <w:rPr>
          <w:rFonts w:ascii="Times New Roman" w:hAnsi="Times New Roman" w:cs="Times New Roman"/>
          <w:sz w:val="28"/>
          <w:szCs w:val="28"/>
        </w:rPr>
      </w:pPr>
      <w:proofErr w:type="gramStart"/>
      <w:r w:rsidRPr="001E2290">
        <w:rPr>
          <w:rFonts w:ascii="Times New Roman" w:hAnsi="Times New Roman" w:cs="Times New Roman"/>
          <w:sz w:val="28"/>
          <w:szCs w:val="28"/>
        </w:rPr>
        <w:t>manifestations</w:t>
      </w:r>
      <w:proofErr w:type="gramEnd"/>
      <w:r w:rsidRPr="001E2290">
        <w:rPr>
          <w:rFonts w:ascii="Times New Roman" w:hAnsi="Times New Roman" w:cs="Times New Roman"/>
          <w:sz w:val="28"/>
          <w:szCs w:val="28"/>
        </w:rPr>
        <w:t xml:space="preserve"> of liquefaction. The database contains over 75 sites subject to 25 earthquakes between 1906 and 1995 (Andrus et al., 1999). Most of the shear wave velocity data is from </w:t>
      </w:r>
      <w:proofErr w:type="spellStart"/>
      <w:r w:rsidRPr="001E2290">
        <w:rPr>
          <w:rFonts w:ascii="Times New Roman" w:hAnsi="Times New Roman" w:cs="Times New Roman"/>
          <w:sz w:val="28"/>
          <w:szCs w:val="28"/>
        </w:rPr>
        <w:t>post earthquake</w:t>
      </w:r>
      <w:proofErr w:type="spellEnd"/>
      <w:r w:rsidRPr="001E2290">
        <w:rPr>
          <w:rFonts w:ascii="Times New Roman" w:hAnsi="Times New Roman" w:cs="Times New Roman"/>
          <w:sz w:val="28"/>
          <w:szCs w:val="28"/>
        </w:rPr>
        <w:t xml:space="preserve"> field investigations, so the soil fabric is likely disturbed from its pre-earthquake sate. This may increase shear wave velocity from additional cyclic pre-straining, or reduce shear wave velocity if aging and cementation affects were destroyed by excessive cyclic straining. Since the same shear wave velocity measurements at a site were used for multiple earthquakes, additional scatter is expected when comparing the database results to theoretical curves.</w:t>
      </w:r>
    </w:p>
    <w:p w:rsidR="002104F5" w:rsidRDefault="002104F5" w:rsidP="002104F5">
      <w:pPr>
        <w:autoSpaceDE w:val="0"/>
        <w:autoSpaceDN w:val="0"/>
        <w:adjustRightInd w:val="0"/>
        <w:spacing w:after="0" w:line="360" w:lineRule="auto"/>
        <w:jc w:val="both"/>
        <w:rPr>
          <w:rFonts w:ascii="Times New Roman" w:hAnsi="Times New Roman" w:cs="Times New Roman"/>
          <w:sz w:val="24"/>
          <w:szCs w:val="24"/>
        </w:rPr>
      </w:pPr>
    </w:p>
    <w:p w:rsidR="002104F5" w:rsidRPr="00403E9D" w:rsidRDefault="002104F5" w:rsidP="002104F5">
      <w:pPr>
        <w:autoSpaceDE w:val="0"/>
        <w:autoSpaceDN w:val="0"/>
        <w:adjustRightInd w:val="0"/>
        <w:spacing w:after="0" w:line="360" w:lineRule="auto"/>
        <w:jc w:val="both"/>
        <w:rPr>
          <w:rFonts w:ascii="Times New Roman" w:hAnsi="Times New Roman" w:cs="Times New Roman"/>
          <w:b/>
          <w:sz w:val="36"/>
          <w:szCs w:val="36"/>
        </w:rPr>
      </w:pPr>
      <w:r w:rsidRPr="00403E9D">
        <w:rPr>
          <w:rFonts w:ascii="Times New Roman" w:hAnsi="Times New Roman" w:cs="Times New Roman"/>
          <w:b/>
          <w:sz w:val="36"/>
          <w:szCs w:val="36"/>
        </w:rPr>
        <w:t xml:space="preserve">Factors </w:t>
      </w:r>
      <w:proofErr w:type="gramStart"/>
      <w:r w:rsidRPr="00403E9D">
        <w:rPr>
          <w:rFonts w:ascii="Times New Roman" w:hAnsi="Times New Roman" w:cs="Times New Roman"/>
          <w:b/>
          <w:sz w:val="36"/>
          <w:szCs w:val="36"/>
        </w:rPr>
        <w:t>affecting  the</w:t>
      </w:r>
      <w:proofErr w:type="gramEnd"/>
      <w:r w:rsidRPr="00403E9D">
        <w:rPr>
          <w:rFonts w:ascii="Times New Roman" w:hAnsi="Times New Roman" w:cs="Times New Roman"/>
          <w:b/>
          <w:sz w:val="36"/>
          <w:szCs w:val="36"/>
        </w:rPr>
        <w:t xml:space="preserve"> liquefaction of the soil</w:t>
      </w:r>
    </w:p>
    <w:p w:rsidR="002104F5" w:rsidRPr="00403E9D" w:rsidRDefault="002104F5" w:rsidP="002104F5">
      <w:pPr>
        <w:autoSpaceDE w:val="0"/>
        <w:autoSpaceDN w:val="0"/>
        <w:adjustRightInd w:val="0"/>
        <w:spacing w:after="0" w:line="360" w:lineRule="auto"/>
        <w:jc w:val="both"/>
        <w:rPr>
          <w:rFonts w:ascii="Times New Roman" w:hAnsi="Times New Roman" w:cs="Times New Roman"/>
          <w:b/>
          <w:sz w:val="36"/>
          <w:szCs w:val="36"/>
        </w:rPr>
      </w:pPr>
    </w:p>
    <w:p w:rsidR="002104F5" w:rsidRDefault="002104F5" w:rsidP="002104F5">
      <w:pPr>
        <w:autoSpaceDE w:val="0"/>
        <w:autoSpaceDN w:val="0"/>
        <w:adjustRightInd w:val="0"/>
        <w:spacing w:after="0" w:line="360" w:lineRule="auto"/>
        <w:jc w:val="both"/>
        <w:rPr>
          <w:rFonts w:ascii="Times New Roman" w:hAnsi="Times New Roman" w:cs="Times New Roman"/>
          <w:b/>
          <w:bCs/>
          <w:sz w:val="32"/>
          <w:szCs w:val="32"/>
        </w:rPr>
      </w:pPr>
      <w:r w:rsidRPr="00403E9D">
        <w:rPr>
          <w:rFonts w:ascii="Times New Roman" w:hAnsi="Times New Roman" w:cs="Times New Roman"/>
          <w:b/>
          <w:bCs/>
          <w:sz w:val="32"/>
          <w:szCs w:val="32"/>
        </w:rPr>
        <w:t>Type of Soil (Index Properties of Soil)</w:t>
      </w:r>
    </w:p>
    <w:p w:rsidR="00403E9D" w:rsidRPr="00403E9D" w:rsidRDefault="00403E9D" w:rsidP="002104F5">
      <w:pPr>
        <w:autoSpaceDE w:val="0"/>
        <w:autoSpaceDN w:val="0"/>
        <w:adjustRightInd w:val="0"/>
        <w:spacing w:after="0" w:line="360" w:lineRule="auto"/>
        <w:jc w:val="both"/>
        <w:rPr>
          <w:rFonts w:ascii="Times New Roman" w:hAnsi="Times New Roman" w:cs="Times New Roman"/>
          <w:b/>
          <w:bCs/>
          <w:sz w:val="32"/>
          <w:szCs w:val="32"/>
        </w:rPr>
      </w:pPr>
    </w:p>
    <w:p w:rsidR="00DC5CA1" w:rsidRDefault="002104F5" w:rsidP="002104F5">
      <w:pPr>
        <w:autoSpaceDE w:val="0"/>
        <w:autoSpaceDN w:val="0"/>
        <w:adjustRightInd w:val="0"/>
        <w:spacing w:after="0" w:line="360" w:lineRule="auto"/>
        <w:jc w:val="both"/>
        <w:rPr>
          <w:rFonts w:ascii="Times New Roman" w:hAnsi="Times New Roman" w:cs="Times New Roman"/>
          <w:sz w:val="28"/>
          <w:szCs w:val="28"/>
        </w:rPr>
      </w:pPr>
      <w:r w:rsidRPr="001E2290">
        <w:rPr>
          <w:rFonts w:ascii="Times New Roman" w:hAnsi="Times New Roman" w:cs="Times New Roman"/>
          <w:sz w:val="28"/>
          <w:szCs w:val="28"/>
        </w:rPr>
        <w:t xml:space="preserve">The phenomenon of liquefaction is most commonly observed in loose, </w:t>
      </w:r>
      <w:r w:rsidR="00DC5CA1" w:rsidRPr="001E2290">
        <w:rPr>
          <w:rFonts w:ascii="Times New Roman" w:hAnsi="Times New Roman" w:cs="Times New Roman"/>
          <w:sz w:val="28"/>
          <w:szCs w:val="28"/>
        </w:rPr>
        <w:t>cohesion less</w:t>
      </w:r>
      <w:r w:rsidR="00DC5CA1">
        <w:rPr>
          <w:rFonts w:ascii="Times New Roman" w:hAnsi="Times New Roman" w:cs="Times New Roman"/>
          <w:sz w:val="28"/>
          <w:szCs w:val="28"/>
        </w:rPr>
        <w:t xml:space="preserve"> </w:t>
      </w:r>
      <w:r w:rsidRPr="001E2290">
        <w:rPr>
          <w:rFonts w:ascii="Times New Roman" w:hAnsi="Times New Roman" w:cs="Times New Roman"/>
          <w:sz w:val="28"/>
          <w:szCs w:val="28"/>
        </w:rPr>
        <w:t>soils. Earlier it was believed that liquefaction was limited to sands only. Fine grained</w:t>
      </w:r>
      <w:r w:rsidR="00DC5CA1">
        <w:rPr>
          <w:rFonts w:ascii="Times New Roman" w:hAnsi="Times New Roman" w:cs="Times New Roman"/>
          <w:sz w:val="28"/>
          <w:szCs w:val="28"/>
        </w:rPr>
        <w:t xml:space="preserve"> </w:t>
      </w:r>
      <w:r w:rsidRPr="001E2290">
        <w:rPr>
          <w:rFonts w:ascii="Times New Roman" w:hAnsi="Times New Roman" w:cs="Times New Roman"/>
          <w:sz w:val="28"/>
          <w:szCs w:val="28"/>
        </w:rPr>
        <w:t>soils were considered incapable of generating the high pore pressure and coarse grained</w:t>
      </w:r>
      <w:r w:rsidR="00DC5CA1">
        <w:rPr>
          <w:rFonts w:ascii="Times New Roman" w:hAnsi="Times New Roman" w:cs="Times New Roman"/>
          <w:sz w:val="28"/>
          <w:szCs w:val="28"/>
        </w:rPr>
        <w:t xml:space="preserve"> </w:t>
      </w:r>
      <w:r w:rsidRPr="001E2290">
        <w:rPr>
          <w:rFonts w:ascii="Times New Roman" w:hAnsi="Times New Roman" w:cs="Times New Roman"/>
          <w:sz w:val="28"/>
          <w:szCs w:val="28"/>
        </w:rPr>
        <w:t>soils were considered too permeable to sustain any generated pore pressure long enough</w:t>
      </w:r>
      <w:r w:rsidR="00DC5CA1">
        <w:rPr>
          <w:rFonts w:ascii="Times New Roman" w:hAnsi="Times New Roman" w:cs="Times New Roman"/>
          <w:sz w:val="28"/>
          <w:szCs w:val="28"/>
        </w:rPr>
        <w:t xml:space="preserve"> </w:t>
      </w:r>
      <w:r w:rsidRPr="001E2290">
        <w:rPr>
          <w:rFonts w:ascii="Times New Roman" w:hAnsi="Times New Roman" w:cs="Times New Roman"/>
          <w:sz w:val="28"/>
          <w:szCs w:val="28"/>
        </w:rPr>
        <w:t>for liquefaction to occur. However, it has been found out that liquefaction takes place in</w:t>
      </w:r>
      <w:r w:rsidR="00DC5CA1">
        <w:rPr>
          <w:rFonts w:ascii="Times New Roman" w:hAnsi="Times New Roman" w:cs="Times New Roman"/>
          <w:sz w:val="28"/>
          <w:szCs w:val="28"/>
        </w:rPr>
        <w:t xml:space="preserve"> </w:t>
      </w:r>
      <w:r w:rsidRPr="001E2290">
        <w:rPr>
          <w:rFonts w:ascii="Times New Roman" w:hAnsi="Times New Roman" w:cs="Times New Roman"/>
          <w:sz w:val="28"/>
          <w:szCs w:val="28"/>
        </w:rPr>
        <w:t xml:space="preserve">gravelly soils as well (Yoshimi and </w:t>
      </w:r>
      <w:proofErr w:type="spellStart"/>
      <w:r w:rsidRPr="001E2290">
        <w:rPr>
          <w:rFonts w:ascii="Times New Roman" w:hAnsi="Times New Roman" w:cs="Times New Roman"/>
          <w:sz w:val="28"/>
          <w:szCs w:val="28"/>
        </w:rPr>
        <w:t>Kuwabara</w:t>
      </w:r>
      <w:proofErr w:type="spellEnd"/>
      <w:r w:rsidRPr="001E2290">
        <w:rPr>
          <w:rFonts w:ascii="Times New Roman" w:hAnsi="Times New Roman" w:cs="Times New Roman"/>
          <w:sz w:val="28"/>
          <w:szCs w:val="28"/>
        </w:rPr>
        <w:t>, 1973).</w:t>
      </w:r>
      <w:r w:rsidR="00DC5CA1">
        <w:rPr>
          <w:rFonts w:ascii="Times New Roman" w:hAnsi="Times New Roman" w:cs="Times New Roman"/>
          <w:sz w:val="28"/>
          <w:szCs w:val="28"/>
        </w:rPr>
        <w:t xml:space="preserve"> </w:t>
      </w:r>
      <w:r w:rsidRPr="001E2290">
        <w:rPr>
          <w:rFonts w:ascii="Times New Roman" w:hAnsi="Times New Roman" w:cs="Times New Roman"/>
          <w:sz w:val="28"/>
          <w:szCs w:val="28"/>
        </w:rPr>
        <w:t>Lab experiments have shown that majority of clays remain unsusceptible to</w:t>
      </w:r>
      <w:r w:rsidR="00DC5CA1">
        <w:rPr>
          <w:rFonts w:ascii="Times New Roman" w:hAnsi="Times New Roman" w:cs="Times New Roman"/>
          <w:sz w:val="28"/>
          <w:szCs w:val="28"/>
        </w:rPr>
        <w:t xml:space="preserve"> </w:t>
      </w:r>
      <w:r w:rsidRPr="001E2290">
        <w:rPr>
          <w:rFonts w:ascii="Times New Roman" w:hAnsi="Times New Roman" w:cs="Times New Roman"/>
          <w:sz w:val="28"/>
          <w:szCs w:val="28"/>
        </w:rPr>
        <w:t>liquefaction. Sensitive clays can exhibit strain softening behavio</w:t>
      </w:r>
      <w:r w:rsidR="00DC5CA1">
        <w:rPr>
          <w:rFonts w:ascii="Times New Roman" w:hAnsi="Times New Roman" w:cs="Times New Roman"/>
          <w:sz w:val="28"/>
          <w:szCs w:val="28"/>
        </w:rPr>
        <w:t>u</w:t>
      </w:r>
      <w:r w:rsidRPr="001E2290">
        <w:rPr>
          <w:rFonts w:ascii="Times New Roman" w:hAnsi="Times New Roman" w:cs="Times New Roman"/>
          <w:sz w:val="28"/>
          <w:szCs w:val="28"/>
        </w:rPr>
        <w:t>r which makes it</w:t>
      </w:r>
      <w:r w:rsidR="00DC5CA1">
        <w:rPr>
          <w:rFonts w:ascii="Times New Roman" w:hAnsi="Times New Roman" w:cs="Times New Roman"/>
          <w:sz w:val="28"/>
          <w:szCs w:val="28"/>
        </w:rPr>
        <w:t xml:space="preserve"> </w:t>
      </w:r>
      <w:r w:rsidRPr="001E2290">
        <w:rPr>
          <w:rFonts w:ascii="Times New Roman" w:hAnsi="Times New Roman" w:cs="Times New Roman"/>
          <w:sz w:val="28"/>
          <w:szCs w:val="28"/>
        </w:rPr>
        <w:t>vulnerable to liquefaction. It has been deduced from some major earthquakes that for</w:t>
      </w:r>
      <w:r w:rsidR="00DC5CA1">
        <w:rPr>
          <w:rFonts w:ascii="Times New Roman" w:hAnsi="Times New Roman" w:cs="Times New Roman"/>
          <w:sz w:val="28"/>
          <w:szCs w:val="28"/>
        </w:rPr>
        <w:t xml:space="preserve"> </w:t>
      </w:r>
      <w:r w:rsidRPr="001E2290">
        <w:rPr>
          <w:rFonts w:ascii="Times New Roman" w:hAnsi="Times New Roman" w:cs="Times New Roman"/>
          <w:sz w:val="28"/>
          <w:szCs w:val="28"/>
        </w:rPr>
        <w:t xml:space="preserve">cohesive soils to liquefy they must </w:t>
      </w:r>
      <w:r w:rsidR="00DC5CA1" w:rsidRPr="001E2290">
        <w:rPr>
          <w:rFonts w:ascii="Times New Roman" w:hAnsi="Times New Roman" w:cs="Times New Roman"/>
          <w:sz w:val="28"/>
          <w:szCs w:val="28"/>
        </w:rPr>
        <w:t>ful</w:t>
      </w:r>
      <w:r w:rsidR="00DC5CA1">
        <w:rPr>
          <w:rFonts w:ascii="Times New Roman" w:hAnsi="Times New Roman" w:cs="Times New Roman"/>
          <w:sz w:val="28"/>
          <w:szCs w:val="28"/>
        </w:rPr>
        <w:t>f</w:t>
      </w:r>
      <w:r w:rsidR="00DC5CA1" w:rsidRPr="001E2290">
        <w:rPr>
          <w:rFonts w:ascii="Times New Roman" w:hAnsi="Times New Roman" w:cs="Times New Roman"/>
          <w:sz w:val="28"/>
          <w:szCs w:val="28"/>
        </w:rPr>
        <w:t>il</w:t>
      </w:r>
      <w:r w:rsidRPr="001E2290">
        <w:rPr>
          <w:rFonts w:ascii="Times New Roman" w:hAnsi="Times New Roman" w:cs="Times New Roman"/>
          <w:sz w:val="28"/>
          <w:szCs w:val="28"/>
        </w:rPr>
        <w:t xml:space="preserve"> the following conditions </w:t>
      </w:r>
    </w:p>
    <w:p w:rsidR="002104F5" w:rsidRPr="001E2290" w:rsidRDefault="002104F5" w:rsidP="002104F5">
      <w:pPr>
        <w:autoSpaceDE w:val="0"/>
        <w:autoSpaceDN w:val="0"/>
        <w:adjustRightInd w:val="0"/>
        <w:spacing w:after="0" w:line="360" w:lineRule="auto"/>
        <w:jc w:val="both"/>
        <w:rPr>
          <w:rFonts w:ascii="Times New Roman" w:hAnsi="Times New Roman" w:cs="Times New Roman"/>
          <w:sz w:val="28"/>
          <w:szCs w:val="28"/>
        </w:rPr>
      </w:pPr>
      <w:r w:rsidRPr="001E2290">
        <w:rPr>
          <w:rFonts w:ascii="Times New Roman" w:hAnsi="Times New Roman" w:cs="Times New Roman"/>
          <w:sz w:val="28"/>
          <w:szCs w:val="28"/>
        </w:rPr>
        <w:t>Fraction finer than 0.005 mm ≤ 15%</w:t>
      </w:r>
    </w:p>
    <w:p w:rsidR="002104F5" w:rsidRPr="001E2290" w:rsidRDefault="002104F5" w:rsidP="002104F5">
      <w:pPr>
        <w:autoSpaceDE w:val="0"/>
        <w:autoSpaceDN w:val="0"/>
        <w:adjustRightInd w:val="0"/>
        <w:spacing w:after="0" w:line="360" w:lineRule="auto"/>
        <w:jc w:val="both"/>
        <w:rPr>
          <w:rFonts w:ascii="Times New Roman" w:hAnsi="Times New Roman" w:cs="Times New Roman"/>
          <w:sz w:val="28"/>
          <w:szCs w:val="28"/>
        </w:rPr>
      </w:pPr>
      <w:r w:rsidRPr="001E2290">
        <w:rPr>
          <w:rFonts w:ascii="Times New Roman" w:hAnsi="Times New Roman" w:cs="Times New Roman"/>
          <w:sz w:val="28"/>
          <w:szCs w:val="28"/>
        </w:rPr>
        <w:t>Liquid limit, LL ≤ 35%</w:t>
      </w:r>
    </w:p>
    <w:p w:rsidR="002104F5" w:rsidRPr="001E2290" w:rsidRDefault="002104F5" w:rsidP="002104F5">
      <w:pPr>
        <w:autoSpaceDE w:val="0"/>
        <w:autoSpaceDN w:val="0"/>
        <w:adjustRightInd w:val="0"/>
        <w:spacing w:after="0" w:line="360" w:lineRule="auto"/>
        <w:jc w:val="both"/>
        <w:rPr>
          <w:rFonts w:ascii="Times New Roman" w:hAnsi="Times New Roman" w:cs="Times New Roman"/>
          <w:sz w:val="28"/>
          <w:szCs w:val="28"/>
        </w:rPr>
      </w:pPr>
      <w:r w:rsidRPr="001E2290">
        <w:rPr>
          <w:rFonts w:ascii="Times New Roman" w:hAnsi="Times New Roman" w:cs="Times New Roman"/>
          <w:sz w:val="28"/>
          <w:szCs w:val="28"/>
        </w:rPr>
        <w:t>Natural water content ≥ 0.9 LL</w:t>
      </w:r>
    </w:p>
    <w:p w:rsidR="002104F5" w:rsidRPr="001E2290" w:rsidRDefault="002104F5" w:rsidP="002104F5">
      <w:pPr>
        <w:autoSpaceDE w:val="0"/>
        <w:autoSpaceDN w:val="0"/>
        <w:adjustRightInd w:val="0"/>
        <w:spacing w:after="0" w:line="360" w:lineRule="auto"/>
        <w:jc w:val="both"/>
        <w:rPr>
          <w:rFonts w:ascii="Times New Roman" w:hAnsi="Times New Roman" w:cs="Times New Roman"/>
          <w:sz w:val="28"/>
          <w:szCs w:val="28"/>
        </w:rPr>
      </w:pPr>
      <w:r w:rsidRPr="001E2290">
        <w:rPr>
          <w:rFonts w:ascii="Times New Roman" w:hAnsi="Times New Roman" w:cs="Times New Roman"/>
          <w:sz w:val="28"/>
          <w:szCs w:val="28"/>
        </w:rPr>
        <w:t>Liquidity index ≤ 0.75</w:t>
      </w:r>
    </w:p>
    <w:p w:rsidR="002104F5" w:rsidRPr="0024444C" w:rsidRDefault="002104F5" w:rsidP="002104F5">
      <w:pPr>
        <w:autoSpaceDE w:val="0"/>
        <w:autoSpaceDN w:val="0"/>
        <w:adjustRightInd w:val="0"/>
        <w:spacing w:after="0" w:line="360" w:lineRule="auto"/>
        <w:jc w:val="both"/>
        <w:rPr>
          <w:rFonts w:ascii="Times New Roman" w:hAnsi="Times New Roman" w:cs="Times New Roman"/>
          <w:sz w:val="24"/>
          <w:szCs w:val="24"/>
        </w:rPr>
      </w:pPr>
      <w:r w:rsidRPr="0024444C">
        <w:rPr>
          <w:rFonts w:ascii="Times New Roman" w:hAnsi="Times New Roman" w:cs="Times New Roman"/>
          <w:noProof/>
          <w:lang w:eastAsia="en-IN"/>
        </w:rPr>
        <w:lastRenderedPageBreak/>
        <w:drawing>
          <wp:inline distT="0" distB="0" distL="0" distR="0" wp14:anchorId="668FE964" wp14:editId="39F99C83">
            <wp:extent cx="5519651" cy="3364126"/>
            <wp:effectExtent l="0" t="0" r="5080" b="8255"/>
            <wp:docPr id="16" name="Picture 16" descr="Image result for liquid limit for liquef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liquid limit for liquefaction"/>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30483" cy="3370728"/>
                    </a:xfrm>
                    <a:prstGeom prst="rect">
                      <a:avLst/>
                    </a:prstGeom>
                    <a:noFill/>
                    <a:ln>
                      <a:noFill/>
                    </a:ln>
                  </pic:spPr>
                </pic:pic>
              </a:graphicData>
            </a:graphic>
          </wp:inline>
        </w:drawing>
      </w:r>
    </w:p>
    <w:p w:rsidR="002104F5" w:rsidRPr="00403E9D" w:rsidRDefault="002104F5" w:rsidP="00403E9D">
      <w:pPr>
        <w:autoSpaceDE w:val="0"/>
        <w:autoSpaceDN w:val="0"/>
        <w:adjustRightInd w:val="0"/>
        <w:spacing w:after="0" w:line="360" w:lineRule="auto"/>
        <w:jc w:val="center"/>
        <w:rPr>
          <w:rFonts w:ascii="Times New Roman" w:hAnsi="Times New Roman" w:cs="Times New Roman"/>
          <w:sz w:val="28"/>
          <w:szCs w:val="28"/>
        </w:rPr>
      </w:pPr>
      <w:r w:rsidRPr="00403E9D">
        <w:rPr>
          <w:rFonts w:ascii="Times New Roman" w:hAnsi="Times New Roman" w:cs="Times New Roman"/>
          <w:iCs/>
          <w:sz w:val="28"/>
          <w:szCs w:val="28"/>
        </w:rPr>
        <w:t>Clay soils are susceptible to liquefaction if</w:t>
      </w:r>
      <w:r w:rsidRPr="00403E9D">
        <w:rPr>
          <w:rFonts w:ascii="Times New Roman" w:hAnsi="Times New Roman" w:cs="Times New Roman"/>
          <w:sz w:val="28"/>
          <w:szCs w:val="28"/>
        </w:rPr>
        <w:t>:</w:t>
      </w:r>
    </w:p>
    <w:p w:rsidR="002104F5" w:rsidRPr="00403E9D" w:rsidRDefault="002104F5" w:rsidP="00403E9D">
      <w:pPr>
        <w:autoSpaceDE w:val="0"/>
        <w:autoSpaceDN w:val="0"/>
        <w:adjustRightInd w:val="0"/>
        <w:spacing w:after="0" w:line="360" w:lineRule="auto"/>
        <w:jc w:val="center"/>
        <w:rPr>
          <w:rFonts w:ascii="Times New Roman" w:hAnsi="Times New Roman" w:cs="Times New Roman"/>
          <w:sz w:val="28"/>
          <w:szCs w:val="28"/>
        </w:rPr>
      </w:pPr>
      <w:r w:rsidRPr="00403E9D">
        <w:rPr>
          <w:rFonts w:ascii="Times New Roman" w:hAnsi="Times New Roman" w:cs="Times New Roman"/>
          <w:sz w:val="28"/>
          <w:szCs w:val="28"/>
        </w:rPr>
        <w:t>Fraction finer than 0.002 mm ≤ 10%</w:t>
      </w:r>
    </w:p>
    <w:p w:rsidR="002104F5" w:rsidRPr="00403E9D" w:rsidRDefault="002104F5" w:rsidP="00403E9D">
      <w:pPr>
        <w:autoSpaceDE w:val="0"/>
        <w:autoSpaceDN w:val="0"/>
        <w:adjustRightInd w:val="0"/>
        <w:spacing w:after="0" w:line="360" w:lineRule="auto"/>
        <w:jc w:val="center"/>
        <w:rPr>
          <w:rFonts w:ascii="Times New Roman" w:hAnsi="Times New Roman" w:cs="Times New Roman"/>
          <w:sz w:val="28"/>
          <w:szCs w:val="28"/>
        </w:rPr>
      </w:pPr>
      <w:r w:rsidRPr="00403E9D">
        <w:rPr>
          <w:rFonts w:ascii="Times New Roman" w:hAnsi="Times New Roman" w:cs="Times New Roman"/>
          <w:sz w:val="28"/>
          <w:szCs w:val="28"/>
        </w:rPr>
        <w:t>Liquid limit, LL ≤ 32%</w:t>
      </w:r>
    </w:p>
    <w:p w:rsidR="002104F5" w:rsidRPr="00403E9D" w:rsidRDefault="002104F5" w:rsidP="00403E9D">
      <w:pPr>
        <w:autoSpaceDE w:val="0"/>
        <w:autoSpaceDN w:val="0"/>
        <w:adjustRightInd w:val="0"/>
        <w:spacing w:after="0" w:line="360" w:lineRule="auto"/>
        <w:jc w:val="center"/>
        <w:rPr>
          <w:rFonts w:ascii="Times New Roman" w:hAnsi="Times New Roman" w:cs="Times New Roman"/>
          <w:sz w:val="28"/>
          <w:szCs w:val="28"/>
        </w:rPr>
      </w:pPr>
    </w:p>
    <w:p w:rsidR="002104F5" w:rsidRPr="00403E9D" w:rsidRDefault="002104F5" w:rsidP="00403E9D">
      <w:pPr>
        <w:autoSpaceDE w:val="0"/>
        <w:autoSpaceDN w:val="0"/>
        <w:adjustRightInd w:val="0"/>
        <w:spacing w:after="0" w:line="360" w:lineRule="auto"/>
        <w:jc w:val="center"/>
        <w:rPr>
          <w:rFonts w:ascii="Times New Roman" w:hAnsi="Times New Roman" w:cs="Times New Roman"/>
          <w:sz w:val="28"/>
          <w:szCs w:val="28"/>
        </w:rPr>
      </w:pPr>
      <w:r w:rsidRPr="00403E9D">
        <w:rPr>
          <w:rFonts w:ascii="Times New Roman" w:hAnsi="Times New Roman" w:cs="Times New Roman"/>
          <w:iCs/>
          <w:sz w:val="28"/>
          <w:szCs w:val="28"/>
        </w:rPr>
        <w:t>Clay soils are unlikely to be susceptible to liquefaction if</w:t>
      </w:r>
      <w:r w:rsidRPr="00403E9D">
        <w:rPr>
          <w:rFonts w:ascii="Times New Roman" w:hAnsi="Times New Roman" w:cs="Times New Roman"/>
          <w:sz w:val="28"/>
          <w:szCs w:val="28"/>
        </w:rPr>
        <w:t>:</w:t>
      </w:r>
    </w:p>
    <w:p w:rsidR="002104F5" w:rsidRPr="00403E9D" w:rsidRDefault="002104F5" w:rsidP="00403E9D">
      <w:pPr>
        <w:autoSpaceDE w:val="0"/>
        <w:autoSpaceDN w:val="0"/>
        <w:adjustRightInd w:val="0"/>
        <w:spacing w:after="0" w:line="360" w:lineRule="auto"/>
        <w:jc w:val="center"/>
        <w:rPr>
          <w:rFonts w:ascii="Times New Roman" w:hAnsi="Times New Roman" w:cs="Times New Roman"/>
          <w:sz w:val="28"/>
          <w:szCs w:val="28"/>
        </w:rPr>
      </w:pPr>
      <w:r w:rsidRPr="00403E9D">
        <w:rPr>
          <w:rFonts w:ascii="Times New Roman" w:hAnsi="Times New Roman" w:cs="Times New Roman"/>
          <w:sz w:val="28"/>
          <w:szCs w:val="28"/>
        </w:rPr>
        <w:t>Fraction finer than 0.002 mm &gt; 10%</w:t>
      </w:r>
    </w:p>
    <w:p w:rsidR="002104F5" w:rsidRDefault="002104F5" w:rsidP="00403E9D">
      <w:pPr>
        <w:spacing w:line="360" w:lineRule="auto"/>
        <w:jc w:val="center"/>
        <w:rPr>
          <w:rFonts w:ascii="Times New Roman" w:hAnsi="Times New Roman" w:cs="Times New Roman"/>
          <w:sz w:val="28"/>
          <w:szCs w:val="28"/>
        </w:rPr>
      </w:pPr>
      <w:r w:rsidRPr="00403E9D">
        <w:rPr>
          <w:rFonts w:ascii="Times New Roman" w:hAnsi="Times New Roman" w:cs="Times New Roman"/>
          <w:sz w:val="28"/>
          <w:szCs w:val="28"/>
        </w:rPr>
        <w:t>Liquid limit, LL &gt; 32%</w:t>
      </w:r>
    </w:p>
    <w:p w:rsidR="00403E9D" w:rsidRPr="00403E9D" w:rsidRDefault="00403E9D" w:rsidP="00403E9D">
      <w:pPr>
        <w:spacing w:line="360" w:lineRule="auto"/>
        <w:jc w:val="center"/>
        <w:rPr>
          <w:rFonts w:ascii="Times New Roman" w:hAnsi="Times New Roman" w:cs="Times New Roman"/>
          <w:sz w:val="28"/>
          <w:szCs w:val="28"/>
        </w:rPr>
      </w:pPr>
    </w:p>
    <w:p w:rsidR="002104F5" w:rsidRPr="00403E9D" w:rsidRDefault="002104F5" w:rsidP="002104F5">
      <w:pPr>
        <w:autoSpaceDE w:val="0"/>
        <w:autoSpaceDN w:val="0"/>
        <w:adjustRightInd w:val="0"/>
        <w:spacing w:after="0" w:line="360" w:lineRule="auto"/>
        <w:jc w:val="both"/>
        <w:rPr>
          <w:rFonts w:ascii="Times New Roman" w:hAnsi="Times New Roman" w:cs="Times New Roman"/>
          <w:b/>
          <w:bCs/>
          <w:sz w:val="36"/>
          <w:szCs w:val="36"/>
        </w:rPr>
      </w:pPr>
      <w:r w:rsidRPr="00403E9D">
        <w:rPr>
          <w:rFonts w:ascii="Times New Roman" w:hAnsi="Times New Roman" w:cs="Times New Roman"/>
          <w:b/>
          <w:bCs/>
          <w:sz w:val="36"/>
          <w:szCs w:val="36"/>
        </w:rPr>
        <w:t>Shape of Soil Particles</w:t>
      </w:r>
    </w:p>
    <w:p w:rsidR="00DC5CA1" w:rsidRPr="00403E9D" w:rsidRDefault="00DC5CA1" w:rsidP="00DC5CA1">
      <w:pPr>
        <w:autoSpaceDE w:val="0"/>
        <w:autoSpaceDN w:val="0"/>
        <w:adjustRightInd w:val="0"/>
        <w:spacing w:after="0" w:line="360" w:lineRule="auto"/>
        <w:jc w:val="both"/>
        <w:rPr>
          <w:rFonts w:ascii="Times New Roman" w:hAnsi="Times New Roman" w:cs="Times New Roman"/>
          <w:b/>
          <w:bCs/>
          <w:sz w:val="28"/>
          <w:szCs w:val="28"/>
        </w:rPr>
      </w:pPr>
    </w:p>
    <w:p w:rsidR="002104F5" w:rsidRPr="00403E9D" w:rsidRDefault="002104F5" w:rsidP="00DC5CA1">
      <w:pPr>
        <w:autoSpaceDE w:val="0"/>
        <w:autoSpaceDN w:val="0"/>
        <w:adjustRightInd w:val="0"/>
        <w:spacing w:after="0" w:line="360" w:lineRule="auto"/>
        <w:jc w:val="both"/>
        <w:rPr>
          <w:rFonts w:ascii="Times New Roman" w:hAnsi="Times New Roman" w:cs="Times New Roman"/>
          <w:sz w:val="28"/>
          <w:szCs w:val="28"/>
        </w:rPr>
      </w:pPr>
      <w:r w:rsidRPr="00403E9D">
        <w:rPr>
          <w:rFonts w:ascii="Times New Roman" w:hAnsi="Times New Roman" w:cs="Times New Roman"/>
          <w:sz w:val="28"/>
          <w:szCs w:val="28"/>
        </w:rPr>
        <w:t xml:space="preserve">Rounded particles are known to </w:t>
      </w:r>
      <w:proofErr w:type="spellStart"/>
      <w:r w:rsidRPr="00403E9D">
        <w:rPr>
          <w:rFonts w:ascii="Times New Roman" w:hAnsi="Times New Roman" w:cs="Times New Roman"/>
          <w:sz w:val="28"/>
          <w:szCs w:val="28"/>
        </w:rPr>
        <w:t>densify</w:t>
      </w:r>
      <w:proofErr w:type="spellEnd"/>
      <w:r w:rsidRPr="00403E9D">
        <w:rPr>
          <w:rFonts w:ascii="Times New Roman" w:hAnsi="Times New Roman" w:cs="Times New Roman"/>
          <w:sz w:val="28"/>
          <w:szCs w:val="28"/>
        </w:rPr>
        <w:t xml:space="preserve"> more easily than angular shaped particles.</w:t>
      </w:r>
      <w:r w:rsidR="00DC5CA1" w:rsidRPr="00403E9D">
        <w:rPr>
          <w:rFonts w:ascii="Times New Roman" w:hAnsi="Times New Roman" w:cs="Times New Roman"/>
          <w:sz w:val="28"/>
          <w:szCs w:val="28"/>
        </w:rPr>
        <w:t xml:space="preserve"> </w:t>
      </w:r>
      <w:r w:rsidRPr="00403E9D">
        <w:rPr>
          <w:rFonts w:ascii="Times New Roman" w:hAnsi="Times New Roman" w:cs="Times New Roman"/>
          <w:sz w:val="28"/>
          <w:szCs w:val="28"/>
        </w:rPr>
        <w:t xml:space="preserve">Hence, the </w:t>
      </w:r>
      <w:r w:rsidR="00403E9D" w:rsidRPr="00403E9D">
        <w:rPr>
          <w:rFonts w:ascii="Times New Roman" w:hAnsi="Times New Roman" w:cs="Times New Roman"/>
          <w:sz w:val="28"/>
          <w:szCs w:val="28"/>
        </w:rPr>
        <w:t xml:space="preserve">  l, </w:t>
      </w:r>
      <w:r w:rsidRPr="00403E9D">
        <w:rPr>
          <w:rFonts w:ascii="Times New Roman" w:hAnsi="Times New Roman" w:cs="Times New Roman"/>
          <w:sz w:val="28"/>
          <w:szCs w:val="28"/>
        </w:rPr>
        <w:t>ease of densification is directly proportional to the susceptibility of soil to</w:t>
      </w:r>
      <w:r w:rsidR="00DC5CA1" w:rsidRPr="00403E9D">
        <w:rPr>
          <w:rFonts w:ascii="Times New Roman" w:hAnsi="Times New Roman" w:cs="Times New Roman"/>
          <w:sz w:val="28"/>
          <w:szCs w:val="28"/>
        </w:rPr>
        <w:t xml:space="preserve"> </w:t>
      </w:r>
      <w:r w:rsidRPr="00403E9D">
        <w:rPr>
          <w:rFonts w:ascii="Times New Roman" w:hAnsi="Times New Roman" w:cs="Times New Roman"/>
          <w:sz w:val="28"/>
          <w:szCs w:val="28"/>
        </w:rPr>
        <w:t>liquefaction. This implies that rounded particles are more prone to liquefaction than</w:t>
      </w:r>
      <w:r w:rsidR="00DC5CA1" w:rsidRPr="00403E9D">
        <w:rPr>
          <w:rFonts w:ascii="Times New Roman" w:hAnsi="Times New Roman" w:cs="Times New Roman"/>
          <w:sz w:val="28"/>
          <w:szCs w:val="28"/>
        </w:rPr>
        <w:t xml:space="preserve"> </w:t>
      </w:r>
      <w:r w:rsidRPr="00403E9D">
        <w:rPr>
          <w:rFonts w:ascii="Times New Roman" w:hAnsi="Times New Roman" w:cs="Times New Roman"/>
          <w:sz w:val="28"/>
          <w:szCs w:val="28"/>
        </w:rPr>
        <w:t>angular shaped particles, during an earthquake.</w:t>
      </w:r>
    </w:p>
    <w:p w:rsidR="002104F5" w:rsidRDefault="002104F5" w:rsidP="002104F5">
      <w:pPr>
        <w:autoSpaceDE w:val="0"/>
        <w:autoSpaceDN w:val="0"/>
        <w:adjustRightInd w:val="0"/>
        <w:spacing w:after="0" w:line="360" w:lineRule="auto"/>
        <w:jc w:val="both"/>
        <w:rPr>
          <w:rFonts w:ascii="Times New Roman" w:hAnsi="Times New Roman" w:cs="Times New Roman"/>
          <w:sz w:val="36"/>
          <w:szCs w:val="36"/>
        </w:rPr>
      </w:pPr>
    </w:p>
    <w:p w:rsidR="00403E9D" w:rsidRPr="00403E9D" w:rsidRDefault="00403E9D" w:rsidP="002104F5">
      <w:pPr>
        <w:autoSpaceDE w:val="0"/>
        <w:autoSpaceDN w:val="0"/>
        <w:adjustRightInd w:val="0"/>
        <w:spacing w:after="0" w:line="360" w:lineRule="auto"/>
        <w:jc w:val="both"/>
        <w:rPr>
          <w:rFonts w:ascii="Times New Roman" w:hAnsi="Times New Roman" w:cs="Times New Roman"/>
          <w:sz w:val="36"/>
          <w:szCs w:val="36"/>
        </w:rPr>
      </w:pPr>
    </w:p>
    <w:p w:rsidR="002104F5" w:rsidRPr="00403E9D" w:rsidRDefault="002104F5" w:rsidP="002104F5">
      <w:pPr>
        <w:autoSpaceDE w:val="0"/>
        <w:autoSpaceDN w:val="0"/>
        <w:adjustRightInd w:val="0"/>
        <w:spacing w:after="0" w:line="360" w:lineRule="auto"/>
        <w:jc w:val="both"/>
        <w:rPr>
          <w:rFonts w:ascii="Times New Roman" w:hAnsi="Times New Roman" w:cs="Times New Roman"/>
          <w:b/>
          <w:bCs/>
          <w:sz w:val="36"/>
          <w:szCs w:val="36"/>
        </w:rPr>
      </w:pPr>
      <w:r w:rsidRPr="00403E9D">
        <w:rPr>
          <w:rFonts w:ascii="Times New Roman" w:hAnsi="Times New Roman" w:cs="Times New Roman"/>
          <w:b/>
          <w:bCs/>
          <w:sz w:val="36"/>
          <w:szCs w:val="36"/>
        </w:rPr>
        <w:lastRenderedPageBreak/>
        <w:t>Permeability of Soil</w:t>
      </w:r>
    </w:p>
    <w:p w:rsidR="00DC5CA1" w:rsidRPr="0024444C" w:rsidRDefault="00DC5CA1" w:rsidP="002104F5">
      <w:pPr>
        <w:autoSpaceDE w:val="0"/>
        <w:autoSpaceDN w:val="0"/>
        <w:adjustRightInd w:val="0"/>
        <w:spacing w:after="0" w:line="360" w:lineRule="auto"/>
        <w:jc w:val="both"/>
        <w:rPr>
          <w:rFonts w:ascii="Times New Roman" w:hAnsi="Times New Roman" w:cs="Times New Roman"/>
          <w:b/>
          <w:bCs/>
          <w:sz w:val="24"/>
          <w:szCs w:val="24"/>
        </w:rPr>
      </w:pPr>
    </w:p>
    <w:p w:rsidR="002104F5" w:rsidRPr="00403E9D" w:rsidRDefault="002104F5" w:rsidP="00DC5CA1">
      <w:pPr>
        <w:autoSpaceDE w:val="0"/>
        <w:autoSpaceDN w:val="0"/>
        <w:adjustRightInd w:val="0"/>
        <w:spacing w:after="0" w:line="360" w:lineRule="auto"/>
        <w:jc w:val="both"/>
        <w:rPr>
          <w:rFonts w:ascii="Times New Roman" w:hAnsi="Times New Roman" w:cs="Times New Roman"/>
          <w:sz w:val="28"/>
          <w:szCs w:val="28"/>
        </w:rPr>
      </w:pPr>
      <w:r w:rsidRPr="00403E9D">
        <w:rPr>
          <w:rFonts w:ascii="Times New Roman" w:hAnsi="Times New Roman" w:cs="Times New Roman"/>
          <w:sz w:val="28"/>
          <w:szCs w:val="28"/>
        </w:rPr>
        <w:t>Permeability of soil mass leads to dissipation of pore water pressure very quickly. Hence,</w:t>
      </w:r>
      <w:r w:rsidR="00DC5CA1" w:rsidRPr="00403E9D">
        <w:rPr>
          <w:rFonts w:ascii="Times New Roman" w:hAnsi="Times New Roman" w:cs="Times New Roman"/>
          <w:sz w:val="28"/>
          <w:szCs w:val="28"/>
        </w:rPr>
        <w:t xml:space="preserve"> </w:t>
      </w:r>
      <w:r w:rsidRPr="00403E9D">
        <w:rPr>
          <w:rFonts w:ascii="Times New Roman" w:hAnsi="Times New Roman" w:cs="Times New Roman"/>
          <w:sz w:val="28"/>
          <w:szCs w:val="28"/>
        </w:rPr>
        <w:t>if this dissipation of pore water pressure occurs very quickly then the soil may not</w:t>
      </w:r>
      <w:r w:rsidR="00DC5CA1" w:rsidRPr="00403E9D">
        <w:rPr>
          <w:rFonts w:ascii="Times New Roman" w:hAnsi="Times New Roman" w:cs="Times New Roman"/>
          <w:sz w:val="28"/>
          <w:szCs w:val="28"/>
        </w:rPr>
        <w:t xml:space="preserve"> </w:t>
      </w:r>
      <w:r w:rsidRPr="00403E9D">
        <w:rPr>
          <w:rFonts w:ascii="Times New Roman" w:hAnsi="Times New Roman" w:cs="Times New Roman"/>
          <w:sz w:val="28"/>
          <w:szCs w:val="28"/>
        </w:rPr>
        <w:t>liquefy. Based on the observations, it can be concluded that presence of highly</w:t>
      </w:r>
      <w:r w:rsidR="00DC5CA1" w:rsidRPr="00403E9D">
        <w:rPr>
          <w:rFonts w:ascii="Times New Roman" w:hAnsi="Times New Roman" w:cs="Times New Roman"/>
          <w:sz w:val="28"/>
          <w:szCs w:val="28"/>
        </w:rPr>
        <w:t xml:space="preserve"> </w:t>
      </w:r>
      <w:r w:rsidRPr="00403E9D">
        <w:rPr>
          <w:rFonts w:ascii="Times New Roman" w:hAnsi="Times New Roman" w:cs="Times New Roman"/>
          <w:sz w:val="28"/>
          <w:szCs w:val="28"/>
        </w:rPr>
        <w:t>permeable soil layers can reduce liquefaction potential of adjacent soil layers. In other</w:t>
      </w:r>
      <w:r w:rsidR="00DC5CA1" w:rsidRPr="00403E9D">
        <w:rPr>
          <w:rFonts w:ascii="Times New Roman" w:hAnsi="Times New Roman" w:cs="Times New Roman"/>
          <w:sz w:val="28"/>
          <w:szCs w:val="28"/>
        </w:rPr>
        <w:t xml:space="preserve"> </w:t>
      </w:r>
      <w:r w:rsidRPr="00403E9D">
        <w:rPr>
          <w:rFonts w:ascii="Times New Roman" w:hAnsi="Times New Roman" w:cs="Times New Roman"/>
          <w:sz w:val="28"/>
          <w:szCs w:val="28"/>
        </w:rPr>
        <w:t>words, the liquefaction susceptibility of a loose sand layer will be reduced if it is</w:t>
      </w:r>
      <w:r w:rsidR="00DC5CA1" w:rsidRPr="00403E9D">
        <w:rPr>
          <w:rFonts w:ascii="Times New Roman" w:hAnsi="Times New Roman" w:cs="Times New Roman"/>
          <w:sz w:val="28"/>
          <w:szCs w:val="28"/>
        </w:rPr>
        <w:t xml:space="preserve"> </w:t>
      </w:r>
      <w:r w:rsidRPr="00403E9D">
        <w:rPr>
          <w:rFonts w:ascii="Times New Roman" w:hAnsi="Times New Roman" w:cs="Times New Roman"/>
          <w:sz w:val="28"/>
          <w:szCs w:val="28"/>
        </w:rPr>
        <w:t>surrounded by a highly permeable gravel layer.</w:t>
      </w:r>
    </w:p>
    <w:p w:rsidR="00DC5CA1" w:rsidRPr="00403E9D" w:rsidRDefault="00DC5CA1" w:rsidP="00DC5CA1">
      <w:pPr>
        <w:autoSpaceDE w:val="0"/>
        <w:autoSpaceDN w:val="0"/>
        <w:adjustRightInd w:val="0"/>
        <w:spacing w:after="0" w:line="360" w:lineRule="auto"/>
        <w:jc w:val="both"/>
        <w:rPr>
          <w:rFonts w:ascii="Times New Roman" w:hAnsi="Times New Roman" w:cs="Times New Roman"/>
          <w:sz w:val="28"/>
          <w:szCs w:val="28"/>
        </w:rPr>
      </w:pPr>
    </w:p>
    <w:p w:rsidR="002104F5" w:rsidRPr="00403E9D" w:rsidRDefault="002104F5" w:rsidP="002104F5">
      <w:pPr>
        <w:autoSpaceDE w:val="0"/>
        <w:autoSpaceDN w:val="0"/>
        <w:adjustRightInd w:val="0"/>
        <w:spacing w:after="0" w:line="360" w:lineRule="auto"/>
        <w:jc w:val="both"/>
        <w:rPr>
          <w:rFonts w:ascii="Times New Roman" w:hAnsi="Times New Roman" w:cs="Times New Roman"/>
          <w:b/>
          <w:bCs/>
          <w:sz w:val="36"/>
          <w:szCs w:val="36"/>
        </w:rPr>
      </w:pPr>
      <w:r w:rsidRPr="00403E9D">
        <w:rPr>
          <w:rFonts w:ascii="Times New Roman" w:hAnsi="Times New Roman" w:cs="Times New Roman"/>
          <w:b/>
          <w:bCs/>
          <w:sz w:val="36"/>
          <w:szCs w:val="36"/>
        </w:rPr>
        <w:t>Presence of Seismic Waves</w:t>
      </w:r>
    </w:p>
    <w:p w:rsidR="00DC5CA1" w:rsidRPr="0024444C" w:rsidRDefault="00DC5CA1" w:rsidP="002104F5">
      <w:pPr>
        <w:autoSpaceDE w:val="0"/>
        <w:autoSpaceDN w:val="0"/>
        <w:adjustRightInd w:val="0"/>
        <w:spacing w:after="0" w:line="360" w:lineRule="auto"/>
        <w:jc w:val="both"/>
        <w:rPr>
          <w:rFonts w:ascii="Times New Roman" w:hAnsi="Times New Roman" w:cs="Times New Roman"/>
          <w:b/>
          <w:bCs/>
          <w:sz w:val="24"/>
          <w:szCs w:val="24"/>
        </w:rPr>
      </w:pPr>
    </w:p>
    <w:p w:rsidR="002104F5" w:rsidRDefault="002104F5" w:rsidP="00DC5CA1">
      <w:pPr>
        <w:autoSpaceDE w:val="0"/>
        <w:autoSpaceDN w:val="0"/>
        <w:adjustRightInd w:val="0"/>
        <w:spacing w:after="0" w:line="360" w:lineRule="auto"/>
        <w:jc w:val="both"/>
        <w:rPr>
          <w:rFonts w:ascii="Times New Roman" w:hAnsi="Times New Roman" w:cs="Times New Roman"/>
          <w:sz w:val="28"/>
          <w:szCs w:val="28"/>
        </w:rPr>
      </w:pPr>
      <w:r w:rsidRPr="00403E9D">
        <w:rPr>
          <w:rFonts w:ascii="Times New Roman" w:hAnsi="Times New Roman" w:cs="Times New Roman"/>
          <w:sz w:val="28"/>
          <w:szCs w:val="28"/>
        </w:rPr>
        <w:t>An earthquake is characteristically a kind of vibration energy that includes impacts or</w:t>
      </w:r>
      <w:r w:rsidR="00DC5CA1" w:rsidRPr="00403E9D">
        <w:rPr>
          <w:rFonts w:ascii="Times New Roman" w:hAnsi="Times New Roman" w:cs="Times New Roman"/>
          <w:sz w:val="28"/>
          <w:szCs w:val="28"/>
        </w:rPr>
        <w:t xml:space="preserve"> </w:t>
      </w:r>
      <w:r w:rsidRPr="00403E9D">
        <w:rPr>
          <w:rFonts w:ascii="Times New Roman" w:hAnsi="Times New Roman" w:cs="Times New Roman"/>
          <w:sz w:val="28"/>
          <w:szCs w:val="28"/>
        </w:rPr>
        <w:t>shocks. The vibration it produces varies according to the characteristics of the ground</w:t>
      </w:r>
      <w:r w:rsidR="00DC5CA1" w:rsidRPr="00403E9D">
        <w:rPr>
          <w:rFonts w:ascii="Times New Roman" w:hAnsi="Times New Roman" w:cs="Times New Roman"/>
          <w:sz w:val="28"/>
          <w:szCs w:val="28"/>
        </w:rPr>
        <w:t xml:space="preserve"> </w:t>
      </w:r>
      <w:r w:rsidRPr="00403E9D">
        <w:rPr>
          <w:rFonts w:ascii="Times New Roman" w:hAnsi="Times New Roman" w:cs="Times New Roman"/>
          <w:sz w:val="28"/>
          <w:szCs w:val="28"/>
        </w:rPr>
        <w:t>through which the vibrations transmit. Earthquake on the surface of the ground is</w:t>
      </w:r>
      <w:r w:rsidR="00DC5CA1" w:rsidRPr="00403E9D">
        <w:rPr>
          <w:rFonts w:ascii="Times New Roman" w:hAnsi="Times New Roman" w:cs="Times New Roman"/>
          <w:sz w:val="28"/>
          <w:szCs w:val="28"/>
        </w:rPr>
        <w:t xml:space="preserve"> </w:t>
      </w:r>
      <w:r w:rsidRPr="00403E9D">
        <w:rPr>
          <w:rFonts w:ascii="Times New Roman" w:hAnsi="Times New Roman" w:cs="Times New Roman"/>
          <w:sz w:val="28"/>
          <w:szCs w:val="28"/>
        </w:rPr>
        <w:t>strongly dependant on the vibration characteristics of the layers underneath.</w:t>
      </w:r>
      <w:r w:rsidR="00DC5CA1" w:rsidRPr="00403E9D">
        <w:rPr>
          <w:rFonts w:ascii="Times New Roman" w:hAnsi="Times New Roman" w:cs="Times New Roman"/>
          <w:sz w:val="28"/>
          <w:szCs w:val="28"/>
        </w:rPr>
        <w:t xml:space="preserve"> </w:t>
      </w:r>
      <w:r w:rsidRPr="00403E9D">
        <w:rPr>
          <w:rFonts w:ascii="Times New Roman" w:hAnsi="Times New Roman" w:cs="Times New Roman"/>
          <w:sz w:val="28"/>
          <w:szCs w:val="28"/>
        </w:rPr>
        <w:t>It is known that the most common cause for liquefaction is the</w:t>
      </w:r>
      <w:r w:rsidR="00DC5CA1" w:rsidRPr="00403E9D">
        <w:rPr>
          <w:rFonts w:ascii="Times New Roman" w:hAnsi="Times New Roman" w:cs="Times New Roman"/>
          <w:sz w:val="28"/>
          <w:szCs w:val="28"/>
        </w:rPr>
        <w:t xml:space="preserve"> presence of vibration </w:t>
      </w:r>
      <w:r w:rsidRPr="00403E9D">
        <w:rPr>
          <w:rFonts w:ascii="Times New Roman" w:hAnsi="Times New Roman" w:cs="Times New Roman"/>
          <w:sz w:val="28"/>
          <w:szCs w:val="28"/>
        </w:rPr>
        <w:t>seismic energy released during an earthquake. Based on observations, it has been</w:t>
      </w:r>
      <w:r w:rsidR="00DC5CA1" w:rsidRPr="00403E9D">
        <w:rPr>
          <w:rFonts w:ascii="Times New Roman" w:hAnsi="Times New Roman" w:cs="Times New Roman"/>
          <w:sz w:val="28"/>
          <w:szCs w:val="28"/>
        </w:rPr>
        <w:t xml:space="preserve"> </w:t>
      </w:r>
      <w:r w:rsidRPr="00403E9D">
        <w:rPr>
          <w:rFonts w:ascii="Times New Roman" w:hAnsi="Times New Roman" w:cs="Times New Roman"/>
          <w:sz w:val="28"/>
          <w:szCs w:val="28"/>
        </w:rPr>
        <w:t>concluded that the potential for liquefaction increases with the increase in seismic</w:t>
      </w:r>
      <w:r w:rsidR="00DC5CA1" w:rsidRPr="00403E9D">
        <w:rPr>
          <w:rFonts w:ascii="Times New Roman" w:hAnsi="Times New Roman" w:cs="Times New Roman"/>
          <w:sz w:val="28"/>
          <w:szCs w:val="28"/>
        </w:rPr>
        <w:t xml:space="preserve"> </w:t>
      </w:r>
      <w:r w:rsidRPr="00403E9D">
        <w:rPr>
          <w:rFonts w:ascii="Times New Roman" w:hAnsi="Times New Roman" w:cs="Times New Roman"/>
          <w:sz w:val="28"/>
          <w:szCs w:val="28"/>
        </w:rPr>
        <w:t>energy. The energy thus produced, is the cause for the cyclic shear stress that acts on the</w:t>
      </w:r>
      <w:r w:rsidR="00DC5CA1" w:rsidRPr="00403E9D">
        <w:rPr>
          <w:rFonts w:ascii="Times New Roman" w:hAnsi="Times New Roman" w:cs="Times New Roman"/>
          <w:sz w:val="28"/>
          <w:szCs w:val="28"/>
        </w:rPr>
        <w:t xml:space="preserve"> </w:t>
      </w:r>
      <w:r w:rsidRPr="00403E9D">
        <w:rPr>
          <w:rFonts w:ascii="Times New Roman" w:hAnsi="Times New Roman" w:cs="Times New Roman"/>
          <w:sz w:val="28"/>
          <w:szCs w:val="28"/>
        </w:rPr>
        <w:t>soil mass and this causes the acceleration of the soil mass i</w:t>
      </w:r>
      <w:r w:rsidR="00403E9D">
        <w:rPr>
          <w:rFonts w:ascii="Times New Roman" w:hAnsi="Times New Roman" w:cs="Times New Roman"/>
          <w:sz w:val="28"/>
          <w:szCs w:val="28"/>
        </w:rPr>
        <w:t xml:space="preserve">n the horizontal direction. The </w:t>
      </w:r>
      <w:r w:rsidRPr="00403E9D">
        <w:rPr>
          <w:rFonts w:ascii="Times New Roman" w:hAnsi="Times New Roman" w:cs="Times New Roman"/>
          <w:sz w:val="28"/>
          <w:szCs w:val="28"/>
        </w:rPr>
        <w:t>acceleration is known as the peak acceleration exerted by earthquake at the ground</w:t>
      </w:r>
      <w:r w:rsidR="00DC5CA1" w:rsidRPr="00403E9D">
        <w:rPr>
          <w:rFonts w:ascii="Times New Roman" w:hAnsi="Times New Roman" w:cs="Times New Roman"/>
          <w:sz w:val="28"/>
          <w:szCs w:val="28"/>
        </w:rPr>
        <w:t xml:space="preserve"> </w:t>
      </w:r>
      <w:r w:rsidRPr="00403E9D">
        <w:rPr>
          <w:rFonts w:ascii="Times New Roman" w:hAnsi="Times New Roman" w:cs="Times New Roman"/>
          <w:sz w:val="28"/>
          <w:szCs w:val="28"/>
        </w:rPr>
        <w:t>surface. It has been stated that the shaking threshold required for liquefaction is a local</w:t>
      </w:r>
      <w:r w:rsidR="00DC5CA1" w:rsidRPr="00403E9D">
        <w:rPr>
          <w:rFonts w:ascii="Times New Roman" w:hAnsi="Times New Roman" w:cs="Times New Roman"/>
          <w:sz w:val="28"/>
          <w:szCs w:val="28"/>
        </w:rPr>
        <w:t xml:space="preserve"> </w:t>
      </w:r>
      <w:r w:rsidRPr="00403E9D">
        <w:rPr>
          <w:rFonts w:ascii="Times New Roman" w:hAnsi="Times New Roman" w:cs="Times New Roman"/>
          <w:sz w:val="28"/>
          <w:szCs w:val="28"/>
        </w:rPr>
        <w:t>shaking magnitude of about 5 and a peak acceleration of 0.1g.</w:t>
      </w:r>
    </w:p>
    <w:p w:rsidR="00403E9D" w:rsidRPr="00403E9D" w:rsidRDefault="00403E9D" w:rsidP="00DC5CA1">
      <w:pPr>
        <w:autoSpaceDE w:val="0"/>
        <w:autoSpaceDN w:val="0"/>
        <w:adjustRightInd w:val="0"/>
        <w:spacing w:after="0" w:line="360" w:lineRule="auto"/>
        <w:jc w:val="both"/>
        <w:rPr>
          <w:rFonts w:ascii="Times New Roman" w:hAnsi="Times New Roman" w:cs="Times New Roman"/>
          <w:sz w:val="28"/>
          <w:szCs w:val="28"/>
        </w:rPr>
      </w:pPr>
    </w:p>
    <w:p w:rsidR="00DC5CA1" w:rsidRPr="00403E9D" w:rsidRDefault="00DC5CA1" w:rsidP="00DC5CA1">
      <w:pPr>
        <w:autoSpaceDE w:val="0"/>
        <w:autoSpaceDN w:val="0"/>
        <w:adjustRightInd w:val="0"/>
        <w:spacing w:after="0" w:line="360" w:lineRule="auto"/>
        <w:jc w:val="both"/>
        <w:rPr>
          <w:rFonts w:ascii="Times New Roman" w:hAnsi="Times New Roman" w:cs="Times New Roman"/>
          <w:sz w:val="28"/>
          <w:szCs w:val="28"/>
        </w:rPr>
      </w:pPr>
    </w:p>
    <w:p w:rsidR="002104F5" w:rsidRPr="00403E9D" w:rsidRDefault="002104F5" w:rsidP="002104F5">
      <w:pPr>
        <w:autoSpaceDE w:val="0"/>
        <w:autoSpaceDN w:val="0"/>
        <w:adjustRightInd w:val="0"/>
        <w:spacing w:after="0" w:line="360" w:lineRule="auto"/>
        <w:jc w:val="both"/>
        <w:rPr>
          <w:rFonts w:ascii="Times New Roman" w:hAnsi="Times New Roman" w:cs="Times New Roman"/>
          <w:b/>
          <w:bCs/>
          <w:sz w:val="36"/>
          <w:szCs w:val="36"/>
        </w:rPr>
      </w:pPr>
      <w:r w:rsidRPr="00403E9D">
        <w:rPr>
          <w:rFonts w:ascii="Times New Roman" w:hAnsi="Times New Roman" w:cs="Times New Roman"/>
          <w:b/>
          <w:bCs/>
          <w:sz w:val="36"/>
          <w:szCs w:val="36"/>
        </w:rPr>
        <w:lastRenderedPageBreak/>
        <w:t>Age of Soil</w:t>
      </w:r>
    </w:p>
    <w:p w:rsidR="00DC5CA1" w:rsidRPr="0024444C" w:rsidRDefault="00DC5CA1" w:rsidP="002104F5">
      <w:pPr>
        <w:autoSpaceDE w:val="0"/>
        <w:autoSpaceDN w:val="0"/>
        <w:adjustRightInd w:val="0"/>
        <w:spacing w:after="0" w:line="360" w:lineRule="auto"/>
        <w:jc w:val="both"/>
        <w:rPr>
          <w:rFonts w:ascii="Times New Roman" w:hAnsi="Times New Roman" w:cs="Times New Roman"/>
          <w:b/>
          <w:bCs/>
          <w:sz w:val="24"/>
          <w:szCs w:val="24"/>
        </w:rPr>
      </w:pPr>
    </w:p>
    <w:p w:rsidR="002104F5" w:rsidRPr="00403E9D" w:rsidRDefault="002104F5" w:rsidP="002104F5">
      <w:pPr>
        <w:autoSpaceDE w:val="0"/>
        <w:autoSpaceDN w:val="0"/>
        <w:adjustRightInd w:val="0"/>
        <w:spacing w:after="0" w:line="360" w:lineRule="auto"/>
        <w:jc w:val="both"/>
        <w:rPr>
          <w:rFonts w:ascii="Times New Roman" w:hAnsi="Times New Roman" w:cs="Times New Roman"/>
          <w:sz w:val="28"/>
          <w:szCs w:val="28"/>
        </w:rPr>
      </w:pPr>
      <w:r w:rsidRPr="00403E9D">
        <w:rPr>
          <w:rFonts w:ascii="Times New Roman" w:hAnsi="Times New Roman" w:cs="Times New Roman"/>
          <w:sz w:val="28"/>
          <w:szCs w:val="28"/>
        </w:rPr>
        <w:t>The age of the soil plays a pivotal role in determining the liquefaction susceptibility. The</w:t>
      </w:r>
      <w:r w:rsidR="00DC5CA1" w:rsidRPr="00403E9D">
        <w:rPr>
          <w:rFonts w:ascii="Times New Roman" w:hAnsi="Times New Roman" w:cs="Times New Roman"/>
          <w:sz w:val="28"/>
          <w:szCs w:val="28"/>
        </w:rPr>
        <w:t xml:space="preserve"> </w:t>
      </w:r>
      <w:r w:rsidRPr="00403E9D">
        <w:rPr>
          <w:rFonts w:ascii="Times New Roman" w:hAnsi="Times New Roman" w:cs="Times New Roman"/>
          <w:sz w:val="28"/>
          <w:szCs w:val="28"/>
        </w:rPr>
        <w:t>liquefaction resistance of a soil increases, with the age of the soil. New soils liquefy</w:t>
      </w:r>
      <w:r w:rsidR="00DC5CA1" w:rsidRPr="00403E9D">
        <w:rPr>
          <w:rFonts w:ascii="Times New Roman" w:hAnsi="Times New Roman" w:cs="Times New Roman"/>
          <w:sz w:val="28"/>
          <w:szCs w:val="28"/>
        </w:rPr>
        <w:t xml:space="preserve"> </w:t>
      </w:r>
      <w:r w:rsidRPr="00403E9D">
        <w:rPr>
          <w:rFonts w:ascii="Times New Roman" w:hAnsi="Times New Roman" w:cs="Times New Roman"/>
          <w:sz w:val="28"/>
          <w:szCs w:val="28"/>
        </w:rPr>
        <w:t>more easily than old soil deposits, because the old soil deposits have more stable particle</w:t>
      </w:r>
      <w:r w:rsidR="00DC5CA1" w:rsidRPr="00403E9D">
        <w:rPr>
          <w:rFonts w:ascii="Times New Roman" w:hAnsi="Times New Roman" w:cs="Times New Roman"/>
          <w:sz w:val="28"/>
          <w:szCs w:val="28"/>
        </w:rPr>
        <w:t xml:space="preserve"> </w:t>
      </w:r>
      <w:r w:rsidRPr="00403E9D">
        <w:rPr>
          <w:rFonts w:ascii="Times New Roman" w:hAnsi="Times New Roman" w:cs="Times New Roman"/>
          <w:sz w:val="28"/>
          <w:szCs w:val="28"/>
        </w:rPr>
        <w:t>arrangement due to the compression of the soil particles with time. More over the</w:t>
      </w:r>
      <w:r w:rsidR="00DC5CA1" w:rsidRPr="00403E9D">
        <w:rPr>
          <w:rFonts w:ascii="Times New Roman" w:hAnsi="Times New Roman" w:cs="Times New Roman"/>
          <w:sz w:val="28"/>
          <w:szCs w:val="28"/>
        </w:rPr>
        <w:t xml:space="preserve"> </w:t>
      </w:r>
      <w:r w:rsidRPr="00403E9D">
        <w:rPr>
          <w:rFonts w:ascii="Times New Roman" w:hAnsi="Times New Roman" w:cs="Times New Roman"/>
          <w:sz w:val="28"/>
          <w:szCs w:val="28"/>
        </w:rPr>
        <w:t>particle bonding in the case of old deposits will be more. Thus old soil deposits have a</w:t>
      </w:r>
      <w:r w:rsidR="00DC5CA1" w:rsidRPr="00403E9D">
        <w:rPr>
          <w:rFonts w:ascii="Times New Roman" w:hAnsi="Times New Roman" w:cs="Times New Roman"/>
          <w:sz w:val="28"/>
          <w:szCs w:val="28"/>
        </w:rPr>
        <w:t xml:space="preserve"> </w:t>
      </w:r>
      <w:r w:rsidRPr="00403E9D">
        <w:rPr>
          <w:rFonts w:ascii="Times New Roman" w:hAnsi="Times New Roman" w:cs="Times New Roman"/>
          <w:sz w:val="28"/>
          <w:szCs w:val="28"/>
        </w:rPr>
        <w:t>greater liquefaction resistance comparatively.</w:t>
      </w:r>
    </w:p>
    <w:p w:rsidR="002104F5" w:rsidRPr="00403E9D" w:rsidRDefault="002104F5" w:rsidP="002104F5">
      <w:pPr>
        <w:autoSpaceDE w:val="0"/>
        <w:autoSpaceDN w:val="0"/>
        <w:adjustRightInd w:val="0"/>
        <w:spacing w:after="0" w:line="360" w:lineRule="auto"/>
        <w:jc w:val="both"/>
        <w:rPr>
          <w:rFonts w:ascii="Times New Roman" w:hAnsi="Times New Roman" w:cs="Times New Roman"/>
          <w:sz w:val="28"/>
          <w:szCs w:val="28"/>
        </w:rPr>
      </w:pPr>
    </w:p>
    <w:p w:rsidR="002104F5" w:rsidRDefault="002104F5" w:rsidP="002104F5">
      <w:pPr>
        <w:autoSpaceDE w:val="0"/>
        <w:autoSpaceDN w:val="0"/>
        <w:adjustRightInd w:val="0"/>
        <w:spacing w:after="0" w:line="360" w:lineRule="auto"/>
        <w:jc w:val="both"/>
        <w:rPr>
          <w:rFonts w:ascii="Times New Roman" w:hAnsi="Times New Roman" w:cs="Times New Roman"/>
          <w:b/>
          <w:bCs/>
          <w:sz w:val="36"/>
          <w:szCs w:val="36"/>
        </w:rPr>
      </w:pPr>
      <w:r w:rsidRPr="00403E9D">
        <w:rPr>
          <w:rFonts w:ascii="Times New Roman" w:hAnsi="Times New Roman" w:cs="Times New Roman"/>
          <w:b/>
          <w:bCs/>
          <w:sz w:val="36"/>
          <w:szCs w:val="36"/>
        </w:rPr>
        <w:t>Confining Pressure</w:t>
      </w:r>
    </w:p>
    <w:p w:rsidR="00403E9D" w:rsidRPr="00403E9D" w:rsidRDefault="00403E9D" w:rsidP="002104F5">
      <w:pPr>
        <w:autoSpaceDE w:val="0"/>
        <w:autoSpaceDN w:val="0"/>
        <w:adjustRightInd w:val="0"/>
        <w:spacing w:after="0" w:line="360" w:lineRule="auto"/>
        <w:jc w:val="both"/>
        <w:rPr>
          <w:rFonts w:ascii="Times New Roman" w:hAnsi="Times New Roman" w:cs="Times New Roman"/>
          <w:b/>
          <w:bCs/>
          <w:sz w:val="36"/>
          <w:szCs w:val="36"/>
        </w:rPr>
      </w:pPr>
    </w:p>
    <w:p w:rsidR="002104F5" w:rsidRPr="00403E9D" w:rsidRDefault="002104F5" w:rsidP="00DC5CA1">
      <w:pPr>
        <w:autoSpaceDE w:val="0"/>
        <w:autoSpaceDN w:val="0"/>
        <w:adjustRightInd w:val="0"/>
        <w:spacing w:after="0" w:line="360" w:lineRule="auto"/>
        <w:jc w:val="both"/>
        <w:rPr>
          <w:rFonts w:ascii="Times New Roman" w:hAnsi="Times New Roman" w:cs="Times New Roman"/>
          <w:sz w:val="28"/>
          <w:szCs w:val="28"/>
        </w:rPr>
      </w:pPr>
      <w:r w:rsidRPr="00403E9D">
        <w:rPr>
          <w:rFonts w:ascii="Times New Roman" w:hAnsi="Times New Roman" w:cs="Times New Roman"/>
          <w:sz w:val="28"/>
          <w:szCs w:val="28"/>
        </w:rPr>
        <w:t>Soils at depths of more than 15 metre generally do not liquefy due to the high effective</w:t>
      </w:r>
      <w:r w:rsidR="00DC5CA1" w:rsidRPr="00403E9D">
        <w:rPr>
          <w:rFonts w:ascii="Times New Roman" w:hAnsi="Times New Roman" w:cs="Times New Roman"/>
          <w:sz w:val="28"/>
          <w:szCs w:val="28"/>
        </w:rPr>
        <w:t xml:space="preserve"> </w:t>
      </w:r>
      <w:r w:rsidRPr="00403E9D">
        <w:rPr>
          <w:rFonts w:ascii="Times New Roman" w:hAnsi="Times New Roman" w:cs="Times New Roman"/>
          <w:sz w:val="28"/>
          <w:szCs w:val="28"/>
        </w:rPr>
        <w:t>confining pressure on it. The higher the effective confining pressure, lesser is the</w:t>
      </w:r>
      <w:r w:rsidR="00DC5CA1" w:rsidRPr="00403E9D">
        <w:rPr>
          <w:rFonts w:ascii="Times New Roman" w:hAnsi="Times New Roman" w:cs="Times New Roman"/>
          <w:sz w:val="28"/>
          <w:szCs w:val="28"/>
        </w:rPr>
        <w:t xml:space="preserve"> </w:t>
      </w:r>
      <w:r w:rsidRPr="00403E9D">
        <w:rPr>
          <w:rFonts w:ascii="Times New Roman" w:hAnsi="Times New Roman" w:cs="Times New Roman"/>
          <w:sz w:val="28"/>
          <w:szCs w:val="28"/>
        </w:rPr>
        <w:t>probability of the soil to liquefy. As already mentioned, if the ground water table depth is</w:t>
      </w:r>
      <w:r w:rsidR="00DC5CA1" w:rsidRPr="00403E9D">
        <w:rPr>
          <w:rFonts w:ascii="Times New Roman" w:hAnsi="Times New Roman" w:cs="Times New Roman"/>
          <w:sz w:val="28"/>
          <w:szCs w:val="28"/>
        </w:rPr>
        <w:t xml:space="preserve"> </w:t>
      </w:r>
      <w:r w:rsidRPr="00403E9D">
        <w:rPr>
          <w:rFonts w:ascii="Times New Roman" w:hAnsi="Times New Roman" w:cs="Times New Roman"/>
          <w:sz w:val="28"/>
          <w:szCs w:val="28"/>
        </w:rPr>
        <w:t>more than 15 m from the ground surface, the soil lying below the water table generally</w:t>
      </w:r>
      <w:r w:rsidR="00DC5CA1" w:rsidRPr="00403E9D">
        <w:rPr>
          <w:rFonts w:ascii="Times New Roman" w:hAnsi="Times New Roman" w:cs="Times New Roman"/>
          <w:sz w:val="28"/>
          <w:szCs w:val="28"/>
        </w:rPr>
        <w:t xml:space="preserve"> </w:t>
      </w:r>
      <w:r w:rsidRPr="00403E9D">
        <w:rPr>
          <w:rFonts w:ascii="Times New Roman" w:hAnsi="Times New Roman" w:cs="Times New Roman"/>
          <w:sz w:val="28"/>
          <w:szCs w:val="28"/>
        </w:rPr>
        <w:t>does not liquefy. But this doesn’t stop us from determining the liquefaction susceptibility</w:t>
      </w:r>
      <w:r w:rsidR="00DC5CA1" w:rsidRPr="00403E9D">
        <w:rPr>
          <w:rFonts w:ascii="Times New Roman" w:hAnsi="Times New Roman" w:cs="Times New Roman"/>
          <w:sz w:val="28"/>
          <w:szCs w:val="28"/>
        </w:rPr>
        <w:t xml:space="preserve"> </w:t>
      </w:r>
      <w:r w:rsidRPr="00403E9D">
        <w:rPr>
          <w:rFonts w:ascii="Times New Roman" w:hAnsi="Times New Roman" w:cs="Times New Roman"/>
          <w:sz w:val="28"/>
          <w:szCs w:val="28"/>
        </w:rPr>
        <w:t>of the soil layer that is at a depth of more than 15 m from the ground surface. In case of a</w:t>
      </w:r>
      <w:r w:rsidR="00DC5CA1" w:rsidRPr="00403E9D">
        <w:rPr>
          <w:rFonts w:ascii="Times New Roman" w:hAnsi="Times New Roman" w:cs="Times New Roman"/>
          <w:sz w:val="28"/>
          <w:szCs w:val="28"/>
        </w:rPr>
        <w:t xml:space="preserve"> </w:t>
      </w:r>
      <w:r w:rsidRPr="00403E9D">
        <w:rPr>
          <w:rFonts w:ascii="Times New Roman" w:hAnsi="Times New Roman" w:cs="Times New Roman"/>
          <w:sz w:val="28"/>
          <w:szCs w:val="28"/>
        </w:rPr>
        <w:t>sloping dam, t</w:t>
      </w:r>
      <w:r w:rsidR="00DC5CA1" w:rsidRPr="00403E9D">
        <w:rPr>
          <w:rFonts w:ascii="Times New Roman" w:hAnsi="Times New Roman" w:cs="Times New Roman"/>
          <w:sz w:val="28"/>
          <w:szCs w:val="28"/>
        </w:rPr>
        <w:t>he soil deposit has to be analys</w:t>
      </w:r>
      <w:r w:rsidRPr="00403E9D">
        <w:rPr>
          <w:rFonts w:ascii="Times New Roman" w:hAnsi="Times New Roman" w:cs="Times New Roman"/>
          <w:sz w:val="28"/>
          <w:szCs w:val="28"/>
        </w:rPr>
        <w:t>ed for its liquefaction susceptibility even if</w:t>
      </w:r>
      <w:r w:rsidR="00DC5CA1" w:rsidRPr="00403E9D">
        <w:rPr>
          <w:rFonts w:ascii="Times New Roman" w:hAnsi="Times New Roman" w:cs="Times New Roman"/>
          <w:sz w:val="28"/>
          <w:szCs w:val="28"/>
        </w:rPr>
        <w:t xml:space="preserve"> </w:t>
      </w:r>
      <w:r w:rsidRPr="00403E9D">
        <w:rPr>
          <w:rFonts w:ascii="Times New Roman" w:hAnsi="Times New Roman" w:cs="Times New Roman"/>
          <w:sz w:val="28"/>
          <w:szCs w:val="28"/>
        </w:rPr>
        <w:t>the depth of deposit is more than 15 m.</w:t>
      </w:r>
    </w:p>
    <w:p w:rsidR="00DC5CA1" w:rsidRDefault="00DC5CA1" w:rsidP="00DC5CA1">
      <w:pPr>
        <w:autoSpaceDE w:val="0"/>
        <w:autoSpaceDN w:val="0"/>
        <w:adjustRightInd w:val="0"/>
        <w:spacing w:after="0" w:line="360" w:lineRule="auto"/>
        <w:jc w:val="both"/>
        <w:rPr>
          <w:rFonts w:ascii="Times New Roman" w:hAnsi="Times New Roman" w:cs="Times New Roman"/>
          <w:sz w:val="23"/>
          <w:szCs w:val="23"/>
        </w:rPr>
      </w:pPr>
    </w:p>
    <w:p w:rsidR="00DC5CA1" w:rsidRDefault="00DC5CA1" w:rsidP="00DC5CA1">
      <w:pPr>
        <w:autoSpaceDE w:val="0"/>
        <w:autoSpaceDN w:val="0"/>
        <w:adjustRightInd w:val="0"/>
        <w:spacing w:after="0" w:line="360" w:lineRule="auto"/>
        <w:jc w:val="both"/>
        <w:rPr>
          <w:rFonts w:ascii="Times New Roman" w:hAnsi="Times New Roman" w:cs="Times New Roman"/>
          <w:sz w:val="23"/>
          <w:szCs w:val="23"/>
        </w:rPr>
      </w:pPr>
    </w:p>
    <w:p w:rsidR="002104F5" w:rsidRPr="00403E9D" w:rsidRDefault="002104F5" w:rsidP="002104F5">
      <w:pPr>
        <w:autoSpaceDE w:val="0"/>
        <w:autoSpaceDN w:val="0"/>
        <w:adjustRightInd w:val="0"/>
        <w:spacing w:after="0" w:line="360" w:lineRule="auto"/>
        <w:jc w:val="both"/>
        <w:rPr>
          <w:rFonts w:ascii="Times New Roman" w:hAnsi="Times New Roman" w:cs="Times New Roman"/>
          <w:b/>
          <w:bCs/>
          <w:sz w:val="36"/>
          <w:szCs w:val="36"/>
        </w:rPr>
      </w:pPr>
      <w:r w:rsidRPr="00403E9D">
        <w:rPr>
          <w:rFonts w:ascii="Times New Roman" w:hAnsi="Times New Roman" w:cs="Times New Roman"/>
          <w:b/>
          <w:bCs/>
          <w:sz w:val="36"/>
          <w:szCs w:val="36"/>
        </w:rPr>
        <w:t>Relative Density of Soil</w:t>
      </w:r>
    </w:p>
    <w:p w:rsidR="00DC5CA1" w:rsidRPr="0024444C" w:rsidRDefault="00DC5CA1" w:rsidP="002104F5">
      <w:pPr>
        <w:autoSpaceDE w:val="0"/>
        <w:autoSpaceDN w:val="0"/>
        <w:adjustRightInd w:val="0"/>
        <w:spacing w:after="0" w:line="360" w:lineRule="auto"/>
        <w:jc w:val="both"/>
        <w:rPr>
          <w:rFonts w:ascii="Times New Roman" w:hAnsi="Times New Roman" w:cs="Times New Roman"/>
          <w:b/>
          <w:bCs/>
          <w:sz w:val="24"/>
          <w:szCs w:val="24"/>
        </w:rPr>
      </w:pPr>
    </w:p>
    <w:p w:rsidR="002104F5" w:rsidRPr="00403E9D" w:rsidRDefault="002104F5" w:rsidP="002104F5">
      <w:pPr>
        <w:autoSpaceDE w:val="0"/>
        <w:autoSpaceDN w:val="0"/>
        <w:adjustRightInd w:val="0"/>
        <w:spacing w:after="0" w:line="360" w:lineRule="auto"/>
        <w:jc w:val="both"/>
        <w:rPr>
          <w:rFonts w:ascii="Times New Roman" w:hAnsi="Times New Roman" w:cs="Times New Roman"/>
          <w:sz w:val="28"/>
          <w:szCs w:val="28"/>
        </w:rPr>
      </w:pPr>
      <w:r w:rsidRPr="00403E9D">
        <w:rPr>
          <w:rFonts w:ascii="Times New Roman" w:hAnsi="Times New Roman" w:cs="Times New Roman"/>
          <w:sz w:val="28"/>
          <w:szCs w:val="28"/>
        </w:rPr>
        <w:t>The soil layer which has a low relative density is more susceptible to liquefaction than</w:t>
      </w:r>
      <w:r w:rsidR="00DC5CA1" w:rsidRPr="00403E9D">
        <w:rPr>
          <w:rFonts w:ascii="Times New Roman" w:hAnsi="Times New Roman" w:cs="Times New Roman"/>
          <w:sz w:val="28"/>
          <w:szCs w:val="28"/>
        </w:rPr>
        <w:t xml:space="preserve"> </w:t>
      </w:r>
      <w:r w:rsidRPr="00403E9D">
        <w:rPr>
          <w:rFonts w:ascii="Times New Roman" w:hAnsi="Times New Roman" w:cs="Times New Roman"/>
          <w:sz w:val="28"/>
          <w:szCs w:val="28"/>
        </w:rPr>
        <w:t xml:space="preserve">dense soil. Loose soils </w:t>
      </w:r>
      <w:proofErr w:type="spellStart"/>
      <w:r w:rsidRPr="00403E9D">
        <w:rPr>
          <w:rFonts w:ascii="Times New Roman" w:hAnsi="Times New Roman" w:cs="Times New Roman"/>
          <w:sz w:val="28"/>
          <w:szCs w:val="28"/>
        </w:rPr>
        <w:t>densify</w:t>
      </w:r>
      <w:proofErr w:type="spellEnd"/>
      <w:r w:rsidRPr="00403E9D">
        <w:rPr>
          <w:rFonts w:ascii="Times New Roman" w:hAnsi="Times New Roman" w:cs="Times New Roman"/>
          <w:sz w:val="28"/>
          <w:szCs w:val="28"/>
        </w:rPr>
        <w:t xml:space="preserve"> easily during earthquake and this will cause an increase in</w:t>
      </w:r>
      <w:r w:rsidR="00DC5CA1" w:rsidRPr="00403E9D">
        <w:rPr>
          <w:rFonts w:ascii="Times New Roman" w:hAnsi="Times New Roman" w:cs="Times New Roman"/>
          <w:sz w:val="28"/>
          <w:szCs w:val="28"/>
        </w:rPr>
        <w:t xml:space="preserve"> </w:t>
      </w:r>
      <w:r w:rsidRPr="00403E9D">
        <w:rPr>
          <w:rFonts w:ascii="Times New Roman" w:hAnsi="Times New Roman" w:cs="Times New Roman"/>
          <w:sz w:val="28"/>
          <w:szCs w:val="28"/>
        </w:rPr>
        <w:t xml:space="preserve">pore water pressure which leads to the liquefaction </w:t>
      </w:r>
      <w:r w:rsidRPr="00403E9D">
        <w:rPr>
          <w:rFonts w:ascii="Times New Roman" w:hAnsi="Times New Roman" w:cs="Times New Roman"/>
          <w:sz w:val="28"/>
          <w:szCs w:val="28"/>
        </w:rPr>
        <w:lastRenderedPageBreak/>
        <w:t xml:space="preserve">of soil. </w:t>
      </w:r>
      <w:proofErr w:type="spellStart"/>
      <w:r w:rsidRPr="00403E9D">
        <w:rPr>
          <w:rFonts w:ascii="Times New Roman" w:hAnsi="Times New Roman" w:cs="Times New Roman"/>
          <w:sz w:val="28"/>
          <w:szCs w:val="28"/>
        </w:rPr>
        <w:t>Where as</w:t>
      </w:r>
      <w:proofErr w:type="spellEnd"/>
      <w:r w:rsidRPr="00403E9D">
        <w:rPr>
          <w:rFonts w:ascii="Times New Roman" w:hAnsi="Times New Roman" w:cs="Times New Roman"/>
          <w:sz w:val="28"/>
          <w:szCs w:val="28"/>
        </w:rPr>
        <w:t xml:space="preserve"> dense sands will</w:t>
      </w:r>
      <w:r w:rsidR="00DC5CA1" w:rsidRPr="00403E9D">
        <w:rPr>
          <w:rFonts w:ascii="Times New Roman" w:hAnsi="Times New Roman" w:cs="Times New Roman"/>
          <w:sz w:val="28"/>
          <w:szCs w:val="28"/>
        </w:rPr>
        <w:t xml:space="preserve"> </w:t>
      </w:r>
      <w:r w:rsidRPr="00403E9D">
        <w:rPr>
          <w:rFonts w:ascii="Times New Roman" w:hAnsi="Times New Roman" w:cs="Times New Roman"/>
          <w:sz w:val="28"/>
          <w:szCs w:val="28"/>
        </w:rPr>
        <w:t>dilate during earthquake and this will reduce the pore water pressure and hence the</w:t>
      </w:r>
      <w:r w:rsidR="00DC5CA1" w:rsidRPr="00403E9D">
        <w:rPr>
          <w:rFonts w:ascii="Times New Roman" w:hAnsi="Times New Roman" w:cs="Times New Roman"/>
          <w:sz w:val="28"/>
          <w:szCs w:val="28"/>
        </w:rPr>
        <w:t xml:space="preserve"> </w:t>
      </w:r>
      <w:r w:rsidRPr="00403E9D">
        <w:rPr>
          <w:rFonts w:ascii="Times New Roman" w:hAnsi="Times New Roman" w:cs="Times New Roman"/>
          <w:sz w:val="28"/>
          <w:szCs w:val="28"/>
        </w:rPr>
        <w:t>liquefaction susceptibility will be less.</w:t>
      </w:r>
    </w:p>
    <w:p w:rsidR="002104F5" w:rsidRPr="0024444C" w:rsidRDefault="002104F5" w:rsidP="002104F5">
      <w:pPr>
        <w:autoSpaceDE w:val="0"/>
        <w:autoSpaceDN w:val="0"/>
        <w:adjustRightInd w:val="0"/>
        <w:spacing w:after="0" w:line="360" w:lineRule="auto"/>
        <w:jc w:val="both"/>
        <w:rPr>
          <w:rFonts w:ascii="Times New Roman" w:hAnsi="Times New Roman" w:cs="Times New Roman"/>
          <w:sz w:val="23"/>
          <w:szCs w:val="23"/>
        </w:rPr>
      </w:pPr>
    </w:p>
    <w:p w:rsidR="002104F5" w:rsidRPr="00403E9D" w:rsidRDefault="002104F5" w:rsidP="002104F5">
      <w:pPr>
        <w:autoSpaceDE w:val="0"/>
        <w:autoSpaceDN w:val="0"/>
        <w:adjustRightInd w:val="0"/>
        <w:spacing w:after="0" w:line="360" w:lineRule="auto"/>
        <w:jc w:val="both"/>
        <w:rPr>
          <w:rFonts w:ascii="Times New Roman" w:hAnsi="Times New Roman" w:cs="Times New Roman"/>
          <w:b/>
          <w:bCs/>
          <w:sz w:val="36"/>
          <w:szCs w:val="36"/>
        </w:rPr>
      </w:pPr>
      <w:r w:rsidRPr="00403E9D">
        <w:rPr>
          <w:rFonts w:ascii="Times New Roman" w:hAnsi="Times New Roman" w:cs="Times New Roman"/>
          <w:b/>
          <w:bCs/>
          <w:sz w:val="36"/>
          <w:szCs w:val="36"/>
        </w:rPr>
        <w:t>Natural Soil Deposits in Water Bodies</w:t>
      </w:r>
    </w:p>
    <w:p w:rsidR="00DC5CA1" w:rsidRPr="00403E9D" w:rsidRDefault="00DC5CA1" w:rsidP="002104F5">
      <w:pPr>
        <w:autoSpaceDE w:val="0"/>
        <w:autoSpaceDN w:val="0"/>
        <w:adjustRightInd w:val="0"/>
        <w:spacing w:after="0" w:line="360" w:lineRule="auto"/>
        <w:jc w:val="both"/>
        <w:rPr>
          <w:rFonts w:ascii="Times New Roman" w:hAnsi="Times New Roman" w:cs="Times New Roman"/>
          <w:b/>
          <w:bCs/>
          <w:sz w:val="28"/>
          <w:szCs w:val="28"/>
        </w:rPr>
      </w:pPr>
    </w:p>
    <w:p w:rsidR="002104F5" w:rsidRPr="00403E9D" w:rsidRDefault="002104F5" w:rsidP="00DC5CA1">
      <w:pPr>
        <w:autoSpaceDE w:val="0"/>
        <w:autoSpaceDN w:val="0"/>
        <w:adjustRightInd w:val="0"/>
        <w:spacing w:after="0" w:line="360" w:lineRule="auto"/>
        <w:jc w:val="both"/>
        <w:rPr>
          <w:sz w:val="28"/>
          <w:szCs w:val="28"/>
        </w:rPr>
      </w:pPr>
      <w:r w:rsidRPr="00403E9D">
        <w:rPr>
          <w:rFonts w:ascii="Times New Roman" w:hAnsi="Times New Roman" w:cs="Times New Roman"/>
          <w:sz w:val="28"/>
          <w:szCs w:val="28"/>
        </w:rPr>
        <w:t>Soils in lakes, rivers or oceans are highly prone to liquefaction due to their loose and</w:t>
      </w:r>
      <w:r w:rsidR="00DC5CA1" w:rsidRPr="00403E9D">
        <w:rPr>
          <w:rFonts w:ascii="Times New Roman" w:hAnsi="Times New Roman" w:cs="Times New Roman"/>
          <w:sz w:val="28"/>
          <w:szCs w:val="28"/>
        </w:rPr>
        <w:t xml:space="preserve"> </w:t>
      </w:r>
      <w:r w:rsidRPr="00403E9D">
        <w:rPr>
          <w:rFonts w:ascii="Times New Roman" w:hAnsi="Times New Roman" w:cs="Times New Roman"/>
          <w:sz w:val="28"/>
          <w:szCs w:val="28"/>
        </w:rPr>
        <w:t>segregated structure. Hence soils which are susceptible to liquefaction are formed in</w:t>
      </w:r>
      <w:r w:rsidR="00DC5CA1" w:rsidRPr="00403E9D">
        <w:rPr>
          <w:rFonts w:ascii="Times New Roman" w:hAnsi="Times New Roman" w:cs="Times New Roman"/>
          <w:sz w:val="28"/>
          <w:szCs w:val="28"/>
        </w:rPr>
        <w:t xml:space="preserve"> </w:t>
      </w:r>
      <w:r w:rsidRPr="00403E9D">
        <w:rPr>
          <w:rFonts w:ascii="Times New Roman" w:hAnsi="Times New Roman" w:cs="Times New Roman"/>
          <w:sz w:val="28"/>
          <w:szCs w:val="28"/>
        </w:rPr>
        <w:t>marine depositional environments. Tailing dams are also susceptible to liquefaction.</w:t>
      </w:r>
    </w:p>
    <w:p w:rsidR="001E2290" w:rsidRDefault="001E2290" w:rsidP="002104F5">
      <w:pPr>
        <w:pStyle w:val="Heading2"/>
      </w:pPr>
    </w:p>
    <w:p w:rsidR="00DC5CA1" w:rsidRDefault="00DC5CA1" w:rsidP="002104F5">
      <w:pPr>
        <w:pStyle w:val="Heading2"/>
      </w:pPr>
    </w:p>
    <w:p w:rsidR="00DC5CA1" w:rsidRDefault="00DC5CA1" w:rsidP="00DC5CA1"/>
    <w:p w:rsidR="00DC5CA1" w:rsidRDefault="00DC5CA1" w:rsidP="00DC5CA1"/>
    <w:p w:rsidR="00DC5CA1" w:rsidRDefault="00DC5CA1" w:rsidP="00DC5CA1"/>
    <w:p w:rsidR="00DC5CA1" w:rsidRDefault="00DC5CA1" w:rsidP="00DC5CA1"/>
    <w:p w:rsidR="00DC5CA1" w:rsidRDefault="00DC5CA1" w:rsidP="00DC5CA1"/>
    <w:p w:rsidR="00DC5CA1" w:rsidRDefault="00DC5CA1" w:rsidP="00DC5CA1"/>
    <w:p w:rsidR="00DC5CA1" w:rsidRDefault="00DC5CA1" w:rsidP="00DC5CA1"/>
    <w:p w:rsidR="00DC5CA1" w:rsidRDefault="00DC5CA1" w:rsidP="00DC5CA1"/>
    <w:p w:rsidR="00DC5CA1" w:rsidRDefault="00DC5CA1" w:rsidP="00DC5CA1"/>
    <w:p w:rsidR="00DC5CA1" w:rsidRDefault="00DC5CA1" w:rsidP="00DC5CA1"/>
    <w:p w:rsidR="00DC5CA1" w:rsidRPr="00DC5CA1" w:rsidRDefault="00DC5CA1" w:rsidP="00DC5CA1"/>
    <w:p w:rsidR="00DC5CA1" w:rsidRDefault="00DC5CA1" w:rsidP="002104F5">
      <w:pPr>
        <w:pStyle w:val="Heading2"/>
      </w:pPr>
    </w:p>
    <w:p w:rsidR="003D1533" w:rsidRDefault="003D1533" w:rsidP="003D1533"/>
    <w:p w:rsidR="003D1533" w:rsidRPr="003D1533" w:rsidRDefault="003D1533" w:rsidP="003D1533"/>
    <w:p w:rsidR="002104F5" w:rsidRDefault="002104F5" w:rsidP="002104F5">
      <w:pPr>
        <w:pStyle w:val="Heading2"/>
      </w:pPr>
      <w:r>
        <w:t xml:space="preserve">7. </w:t>
      </w:r>
      <w:r w:rsidRPr="006817BF">
        <w:t>Seismic Microzonation</w:t>
      </w:r>
    </w:p>
    <w:p w:rsidR="00DC5CA1" w:rsidRPr="00DC5CA1" w:rsidRDefault="00DC5CA1" w:rsidP="00DC5CA1"/>
    <w:p w:rsidR="002104F5" w:rsidRPr="00DC5CA1" w:rsidRDefault="002104F5" w:rsidP="002104F5">
      <w:pPr>
        <w:spacing w:line="360" w:lineRule="auto"/>
        <w:jc w:val="both"/>
        <w:rPr>
          <w:rFonts w:ascii="Times New Roman" w:hAnsi="Times New Roman" w:cs="Times New Roman"/>
          <w:sz w:val="28"/>
          <w:szCs w:val="28"/>
        </w:rPr>
      </w:pPr>
      <w:r w:rsidRPr="00DC5CA1">
        <w:rPr>
          <w:rFonts w:ascii="Times New Roman" w:hAnsi="Times New Roman" w:cs="Times New Roman"/>
          <w:sz w:val="28"/>
          <w:szCs w:val="28"/>
        </w:rPr>
        <w:lastRenderedPageBreak/>
        <w:t xml:space="preserve">Seismic microzonation is subdividing a region into smaller areas having different potential for hazardous earthquake effects. The earthquake effects depend on ground geomorphological attributes consisting of geological and geotechnical information. The parameters of geology, soil coverage, thickness, and rock depth are some of the important geomorphological attributes. Other attributes are the earthquake parameters, local site response for an earthquake, The Peak Ground Acceleration (PGA), amplification/ site response, predominant frequency, liquefaction and landslide due to earthquakes are some of the important seismological attributes. </w:t>
      </w:r>
    </w:p>
    <w:p w:rsidR="002104F5" w:rsidRPr="004440BF" w:rsidRDefault="002104F5" w:rsidP="002104F5">
      <w:pPr>
        <w:spacing w:line="360" w:lineRule="auto"/>
        <w:jc w:val="center"/>
        <w:rPr>
          <w:rFonts w:ascii="Times New Roman" w:hAnsi="Times New Roman" w:cs="Times New Roman"/>
          <w:sz w:val="32"/>
          <w:szCs w:val="32"/>
        </w:rPr>
      </w:pPr>
      <w:r w:rsidRPr="00654564">
        <w:rPr>
          <w:rFonts w:ascii="Times New Roman" w:hAnsi="Times New Roman" w:cs="Times New Roman"/>
          <w:b/>
          <w:sz w:val="36"/>
          <w:szCs w:val="36"/>
        </w:rPr>
        <w:t>Need for Seismic Microzonation</w:t>
      </w:r>
      <w:r>
        <w:rPr>
          <w:rFonts w:ascii="Times New Roman" w:hAnsi="Times New Roman" w:cs="Times New Roman"/>
          <w:sz w:val="32"/>
          <w:szCs w:val="32"/>
        </w:rPr>
        <w:t xml:space="preserve"> </w:t>
      </w:r>
    </w:p>
    <w:p w:rsidR="002104F5" w:rsidRPr="00403E9D" w:rsidRDefault="002104F5" w:rsidP="002104F5">
      <w:pPr>
        <w:spacing w:line="360" w:lineRule="auto"/>
        <w:jc w:val="both"/>
        <w:rPr>
          <w:rFonts w:ascii="Times New Roman" w:hAnsi="Times New Roman" w:cs="Times New Roman"/>
          <w:sz w:val="28"/>
          <w:szCs w:val="28"/>
        </w:rPr>
      </w:pPr>
      <w:r w:rsidRPr="00403E9D">
        <w:rPr>
          <w:rFonts w:ascii="Times New Roman" w:hAnsi="Times New Roman" w:cs="Times New Roman"/>
          <w:sz w:val="28"/>
          <w:szCs w:val="28"/>
        </w:rPr>
        <w:t>Seismic microzonation is the first step in earthquake risk mitigation study and requires multidisciplinary approach with major contributions from the fields of geology, seismology, geophysics, geotechnical and structural engineering. This is very important to identify the tectonic and geological formations in the study area which is essential for determining the seismic sources and also for establishing a realistic earthquake hazard models for the investigation. Seismic microzonation involves a very detailed field investigation to evaluate the hazard. They are also useful to evaluate the risk scenarios in the study area. Seismic microzonation maps are very useful in urban planning because they help to predict the impact of future earthquakes and can also be used to locate key facilities like hospitals, fire stations, emergency operation centres etc. Microzonation studies are also very useful to save the heritage and important structures from future major earthquakes.</w:t>
      </w:r>
    </w:p>
    <w:p w:rsidR="002104F5" w:rsidRDefault="002104F5" w:rsidP="002104F5">
      <w:pPr>
        <w:spacing w:line="360" w:lineRule="auto"/>
        <w:jc w:val="both"/>
        <w:rPr>
          <w:rFonts w:ascii="Times New Roman" w:hAnsi="Times New Roman" w:cs="Times New Roman"/>
          <w:sz w:val="24"/>
          <w:szCs w:val="24"/>
        </w:rPr>
      </w:pPr>
    </w:p>
    <w:p w:rsidR="002104F5" w:rsidRDefault="002104F5" w:rsidP="002104F5">
      <w:pPr>
        <w:tabs>
          <w:tab w:val="left" w:pos="7242"/>
        </w:tabs>
        <w:spacing w:after="0" w:line="360" w:lineRule="auto"/>
        <w:jc w:val="center"/>
        <w:rPr>
          <w:rFonts w:ascii="Times New Roman" w:hAnsi="Times New Roman" w:cs="Times New Roman"/>
          <w:b/>
          <w:sz w:val="36"/>
          <w:szCs w:val="36"/>
        </w:rPr>
      </w:pPr>
    </w:p>
    <w:p w:rsidR="002104F5" w:rsidRDefault="002104F5" w:rsidP="003D1533">
      <w:pPr>
        <w:tabs>
          <w:tab w:val="left" w:pos="7242"/>
        </w:tabs>
        <w:spacing w:after="0" w:line="360" w:lineRule="auto"/>
        <w:jc w:val="center"/>
        <w:rPr>
          <w:rFonts w:ascii="Times New Roman" w:hAnsi="Times New Roman" w:cs="Times New Roman"/>
          <w:b/>
          <w:sz w:val="36"/>
          <w:szCs w:val="36"/>
        </w:rPr>
      </w:pPr>
      <w:r w:rsidRPr="00CF72E1">
        <w:rPr>
          <w:rFonts w:ascii="Times New Roman" w:hAnsi="Times New Roman" w:cs="Times New Roman"/>
          <w:b/>
          <w:sz w:val="36"/>
          <w:szCs w:val="36"/>
        </w:rPr>
        <w:t>Role of Geotechnical and Geophysical Investigations</w:t>
      </w:r>
    </w:p>
    <w:p w:rsidR="002104F5" w:rsidRDefault="002104F5" w:rsidP="002104F5">
      <w:pPr>
        <w:tabs>
          <w:tab w:val="left" w:pos="7242"/>
        </w:tabs>
        <w:spacing w:after="0" w:line="360" w:lineRule="auto"/>
        <w:jc w:val="center"/>
        <w:rPr>
          <w:rFonts w:ascii="Times New Roman" w:hAnsi="Times New Roman" w:cs="Times New Roman"/>
          <w:b/>
          <w:sz w:val="36"/>
          <w:szCs w:val="36"/>
        </w:rPr>
      </w:pPr>
      <w:r w:rsidRPr="00CF72E1">
        <w:rPr>
          <w:rFonts w:ascii="Times New Roman" w:hAnsi="Times New Roman" w:cs="Times New Roman"/>
          <w:b/>
          <w:sz w:val="36"/>
          <w:szCs w:val="36"/>
        </w:rPr>
        <w:lastRenderedPageBreak/>
        <w:t>In Seismic Microzonation</w:t>
      </w:r>
    </w:p>
    <w:p w:rsidR="002104F5" w:rsidRPr="00CF72E1" w:rsidRDefault="002104F5" w:rsidP="003D1533">
      <w:pPr>
        <w:tabs>
          <w:tab w:val="left" w:pos="7242"/>
        </w:tabs>
        <w:spacing w:after="0" w:line="360" w:lineRule="auto"/>
        <w:jc w:val="center"/>
        <w:rPr>
          <w:rFonts w:ascii="Times New Roman" w:hAnsi="Times New Roman" w:cs="Times New Roman"/>
          <w:b/>
          <w:sz w:val="36"/>
          <w:szCs w:val="36"/>
        </w:rPr>
      </w:pPr>
    </w:p>
    <w:p w:rsidR="002104F5" w:rsidRPr="003D1533" w:rsidRDefault="002104F5" w:rsidP="003D1533">
      <w:pPr>
        <w:tabs>
          <w:tab w:val="left" w:pos="7242"/>
        </w:tabs>
        <w:spacing w:line="360" w:lineRule="auto"/>
        <w:jc w:val="both"/>
        <w:rPr>
          <w:rFonts w:ascii="Times New Roman" w:hAnsi="Times New Roman" w:cs="Times New Roman"/>
          <w:sz w:val="28"/>
          <w:szCs w:val="28"/>
        </w:rPr>
      </w:pPr>
      <w:r w:rsidRPr="003D1533">
        <w:rPr>
          <w:rFonts w:ascii="Times New Roman" w:hAnsi="Times New Roman" w:cs="Times New Roman"/>
          <w:sz w:val="28"/>
          <w:szCs w:val="28"/>
        </w:rPr>
        <w:t>In seismic microzonation of urban centres geotechnical /geophysical investigations form an important step. Geotechnical information becomes invaluable in the evaluation of hazards at ground surface, local site effects and liquefaction More accurate the exploration, the greater freedom the planner will have as this will provide an more accurate estimate of hazards. One of the most difficult and controversial aspects of any geotechnical/geophysical investigation is deciding how much exploration to do. An adverse geology might require more investigations than the average</w:t>
      </w:r>
      <w:proofErr w:type="gramStart"/>
      <w:r w:rsidRPr="003D1533">
        <w:rPr>
          <w:rFonts w:ascii="Times New Roman" w:hAnsi="Times New Roman" w:cs="Times New Roman"/>
          <w:sz w:val="28"/>
          <w:szCs w:val="28"/>
        </w:rPr>
        <w:t>..</w:t>
      </w:r>
      <w:proofErr w:type="gramEnd"/>
      <w:r w:rsidRPr="003D1533">
        <w:rPr>
          <w:rFonts w:ascii="Times New Roman" w:hAnsi="Times New Roman" w:cs="Times New Roman"/>
          <w:sz w:val="28"/>
          <w:szCs w:val="28"/>
        </w:rPr>
        <w:t xml:space="preserve"> Investigation spans over several square kilo meters to several hundreds of square kilo meters. Hence, careful planning of testing program is very essential, to obtain representative site characterization with the minimum number of tests. These data will be of very high importance in evaluating the induced earthquake effects such as site amplification, local site effects, liquefaction susceptibility and slope stability. The smaller the grid size the accuracy will be more in evaluating hazard in an area. But this will increase the cost and the man power requirement for field testing, data collection and the analysis. </w:t>
      </w:r>
    </w:p>
    <w:p w:rsidR="002104F5" w:rsidRPr="007D3B9E" w:rsidRDefault="002104F5" w:rsidP="002104F5">
      <w:pPr>
        <w:tabs>
          <w:tab w:val="left" w:pos="7242"/>
        </w:tabs>
        <w:jc w:val="both"/>
        <w:rPr>
          <w:rFonts w:ascii="Times New Roman" w:hAnsi="Times New Roman" w:cs="Times New Roman"/>
          <w:sz w:val="24"/>
          <w:szCs w:val="24"/>
        </w:rPr>
      </w:pPr>
      <w:r w:rsidRPr="007D3B9E">
        <w:rPr>
          <w:rFonts w:ascii="Times New Roman" w:hAnsi="Times New Roman" w:cs="Times New Roman"/>
          <w:sz w:val="24"/>
          <w:szCs w:val="24"/>
        </w:rPr>
        <w:t>.</w:t>
      </w:r>
    </w:p>
    <w:p w:rsidR="002104F5" w:rsidRDefault="002104F5" w:rsidP="002104F5">
      <w:pPr>
        <w:tabs>
          <w:tab w:val="left" w:pos="7242"/>
        </w:tabs>
        <w:spacing w:after="0"/>
        <w:jc w:val="center"/>
        <w:rPr>
          <w:rFonts w:ascii="Times New Roman" w:hAnsi="Times New Roman" w:cs="Times New Roman"/>
          <w:b/>
          <w:sz w:val="36"/>
          <w:szCs w:val="36"/>
        </w:rPr>
      </w:pPr>
      <w:r w:rsidRPr="00196BEC">
        <w:rPr>
          <w:rFonts w:ascii="Times New Roman" w:hAnsi="Times New Roman" w:cs="Times New Roman"/>
          <w:b/>
          <w:sz w:val="36"/>
          <w:szCs w:val="36"/>
        </w:rPr>
        <w:t>Seismicity of the Study Area and Estimation of</w:t>
      </w:r>
    </w:p>
    <w:p w:rsidR="002104F5" w:rsidRDefault="002104F5" w:rsidP="002104F5">
      <w:pPr>
        <w:tabs>
          <w:tab w:val="left" w:pos="7242"/>
        </w:tabs>
        <w:spacing w:after="0"/>
        <w:jc w:val="center"/>
        <w:rPr>
          <w:rFonts w:ascii="Times New Roman" w:hAnsi="Times New Roman" w:cs="Times New Roman"/>
          <w:b/>
          <w:sz w:val="36"/>
          <w:szCs w:val="36"/>
        </w:rPr>
      </w:pPr>
      <w:proofErr w:type="gramStart"/>
      <w:r>
        <w:rPr>
          <w:rFonts w:ascii="Times New Roman" w:hAnsi="Times New Roman" w:cs="Times New Roman"/>
          <w:b/>
          <w:sz w:val="36"/>
          <w:szCs w:val="36"/>
        </w:rPr>
        <w:t>Its</w:t>
      </w:r>
      <w:proofErr w:type="gramEnd"/>
      <w:r w:rsidRPr="00196BEC">
        <w:rPr>
          <w:rFonts w:ascii="Times New Roman" w:hAnsi="Times New Roman" w:cs="Times New Roman"/>
          <w:b/>
          <w:sz w:val="36"/>
          <w:szCs w:val="36"/>
        </w:rPr>
        <w:t xml:space="preserve"> Ground Motion Parameters</w:t>
      </w:r>
    </w:p>
    <w:p w:rsidR="002104F5" w:rsidRPr="004E03E1" w:rsidRDefault="002104F5" w:rsidP="002104F5">
      <w:pPr>
        <w:tabs>
          <w:tab w:val="left" w:pos="7242"/>
        </w:tabs>
        <w:spacing w:after="0"/>
        <w:jc w:val="center"/>
        <w:rPr>
          <w:rFonts w:ascii="Times New Roman" w:hAnsi="Times New Roman" w:cs="Times New Roman"/>
          <w:b/>
          <w:sz w:val="16"/>
          <w:szCs w:val="16"/>
        </w:rPr>
      </w:pPr>
    </w:p>
    <w:p w:rsidR="002104F5" w:rsidRDefault="002104F5" w:rsidP="002104F5">
      <w:pPr>
        <w:tabs>
          <w:tab w:val="left" w:pos="7242"/>
        </w:tabs>
        <w:spacing w:line="360" w:lineRule="auto"/>
        <w:jc w:val="both"/>
        <w:rPr>
          <w:rFonts w:ascii="Times New Roman" w:hAnsi="Times New Roman" w:cs="Times New Roman"/>
          <w:sz w:val="28"/>
          <w:szCs w:val="28"/>
        </w:rPr>
      </w:pPr>
      <w:r w:rsidRPr="003D1533">
        <w:rPr>
          <w:rFonts w:ascii="Times New Roman" w:hAnsi="Times New Roman" w:cs="Times New Roman"/>
          <w:sz w:val="28"/>
          <w:szCs w:val="28"/>
        </w:rPr>
        <w:t xml:space="preserve">The first step in the seismic microzonation is to assess the characteristics of ground motion at the bedrock level considering the seismic sources and the path effects. However, </w:t>
      </w:r>
      <w:proofErr w:type="gramStart"/>
      <w:r w:rsidRPr="003D1533">
        <w:rPr>
          <w:rFonts w:ascii="Times New Roman" w:hAnsi="Times New Roman" w:cs="Times New Roman"/>
          <w:sz w:val="28"/>
          <w:szCs w:val="28"/>
        </w:rPr>
        <w:t>If</w:t>
      </w:r>
      <w:proofErr w:type="gramEnd"/>
      <w:r w:rsidRPr="003D1533">
        <w:rPr>
          <w:rFonts w:ascii="Times New Roman" w:hAnsi="Times New Roman" w:cs="Times New Roman"/>
          <w:sz w:val="28"/>
          <w:szCs w:val="28"/>
        </w:rPr>
        <w:t xml:space="preserve"> there are any seismic sources which can create a very large earthquake (mega earthquake) the details of the seismic events and the seismic sources need to be identified from this region. The initial estimates of ground motion parameters and bed rock motions should be obtained at the bed rock </w:t>
      </w:r>
      <w:r w:rsidRPr="003D1533">
        <w:rPr>
          <w:rFonts w:ascii="Times New Roman" w:hAnsi="Times New Roman" w:cs="Times New Roman"/>
          <w:sz w:val="28"/>
          <w:szCs w:val="28"/>
        </w:rPr>
        <w:lastRenderedPageBreak/>
        <w:t>level using deterministic and probabilistic methods. It is now the responsibility of the geotechnical engineer to estimate the influence of local soil conditions and topography on the earthquake motions and obtain the surface ground motions.</w:t>
      </w:r>
    </w:p>
    <w:p w:rsidR="003D1533" w:rsidRPr="003D1533" w:rsidRDefault="003D1533" w:rsidP="002104F5">
      <w:pPr>
        <w:tabs>
          <w:tab w:val="left" w:pos="7242"/>
        </w:tabs>
        <w:spacing w:line="360" w:lineRule="auto"/>
        <w:jc w:val="both"/>
        <w:rPr>
          <w:rFonts w:ascii="Times New Roman" w:hAnsi="Times New Roman" w:cs="Times New Roman"/>
          <w:sz w:val="28"/>
          <w:szCs w:val="28"/>
        </w:rPr>
      </w:pPr>
    </w:p>
    <w:p w:rsidR="002104F5" w:rsidRPr="003D1533" w:rsidRDefault="002104F5" w:rsidP="003D1533">
      <w:pPr>
        <w:autoSpaceDE w:val="0"/>
        <w:autoSpaceDN w:val="0"/>
        <w:adjustRightInd w:val="0"/>
        <w:spacing w:after="0" w:line="360" w:lineRule="auto"/>
        <w:rPr>
          <w:rFonts w:ascii="Times New Roman" w:hAnsi="Times New Roman" w:cs="Times New Roman"/>
          <w:b/>
          <w:sz w:val="36"/>
          <w:szCs w:val="36"/>
        </w:rPr>
      </w:pPr>
      <w:r w:rsidRPr="003D1533">
        <w:rPr>
          <w:rFonts w:ascii="Times New Roman" w:hAnsi="Times New Roman" w:cs="Times New Roman"/>
          <w:b/>
          <w:sz w:val="36"/>
          <w:szCs w:val="36"/>
        </w:rPr>
        <w:t>Site Investigation</w:t>
      </w:r>
    </w:p>
    <w:p w:rsidR="002104F5" w:rsidRPr="003D1533" w:rsidRDefault="002104F5" w:rsidP="003D1533">
      <w:pPr>
        <w:autoSpaceDE w:val="0"/>
        <w:autoSpaceDN w:val="0"/>
        <w:adjustRightInd w:val="0"/>
        <w:spacing w:after="0" w:line="360" w:lineRule="auto"/>
        <w:rPr>
          <w:rFonts w:ascii="Times New Roman" w:hAnsi="Times New Roman" w:cs="Times New Roman"/>
          <w:color w:val="CD9C00"/>
          <w:sz w:val="28"/>
          <w:szCs w:val="28"/>
        </w:rPr>
      </w:pPr>
    </w:p>
    <w:p w:rsidR="002104F5" w:rsidRPr="003D1533" w:rsidRDefault="002104F5" w:rsidP="003D1533">
      <w:pPr>
        <w:autoSpaceDE w:val="0"/>
        <w:autoSpaceDN w:val="0"/>
        <w:adjustRightInd w:val="0"/>
        <w:spacing w:after="0" w:line="360" w:lineRule="auto"/>
        <w:jc w:val="both"/>
        <w:rPr>
          <w:rFonts w:ascii="Times New Roman" w:hAnsi="Times New Roman" w:cs="Times New Roman"/>
          <w:color w:val="000000"/>
          <w:sz w:val="28"/>
          <w:szCs w:val="28"/>
        </w:rPr>
      </w:pPr>
      <w:r w:rsidRPr="003D1533">
        <w:rPr>
          <w:rFonts w:ascii="Times New Roman" w:hAnsi="Times New Roman" w:cs="Times New Roman"/>
          <w:color w:val="000000"/>
          <w:sz w:val="28"/>
          <w:szCs w:val="28"/>
        </w:rPr>
        <w:t>Site investigation provides samples for visual inspection, index testing. This helps to identify the strata at the site. Subsequent laboratory tests help to obtain index properties as well as engineering properties of the soils. While the general ground exploration process will have different objectives, the following are the main objectives of site investigation carried for the purpose of seismic microzonation.</w:t>
      </w:r>
    </w:p>
    <w:p w:rsidR="002104F5" w:rsidRPr="003D1533" w:rsidRDefault="002104F5" w:rsidP="003D1533">
      <w:pPr>
        <w:autoSpaceDE w:val="0"/>
        <w:autoSpaceDN w:val="0"/>
        <w:adjustRightInd w:val="0"/>
        <w:spacing w:after="0" w:line="360" w:lineRule="auto"/>
        <w:jc w:val="both"/>
        <w:rPr>
          <w:rFonts w:ascii="Times New Roman" w:hAnsi="Times New Roman" w:cs="Times New Roman"/>
          <w:color w:val="000000"/>
          <w:sz w:val="28"/>
          <w:szCs w:val="28"/>
        </w:rPr>
      </w:pPr>
      <w:r w:rsidRPr="003D1533">
        <w:rPr>
          <w:rFonts w:ascii="Times New Roman" w:hAnsi="Times New Roman" w:cs="Times New Roman"/>
          <w:color w:val="000000"/>
          <w:sz w:val="28"/>
          <w:szCs w:val="28"/>
        </w:rPr>
        <w:tab/>
      </w:r>
    </w:p>
    <w:p w:rsidR="002104F5" w:rsidRPr="003D1533" w:rsidRDefault="002104F5" w:rsidP="003D1533">
      <w:pPr>
        <w:pStyle w:val="ListParagraph"/>
        <w:numPr>
          <w:ilvl w:val="0"/>
          <w:numId w:val="26"/>
        </w:numPr>
        <w:autoSpaceDE w:val="0"/>
        <w:autoSpaceDN w:val="0"/>
        <w:adjustRightInd w:val="0"/>
        <w:spacing w:after="0" w:line="360" w:lineRule="auto"/>
        <w:rPr>
          <w:rFonts w:ascii="Times New Roman" w:hAnsi="Times New Roman" w:cs="Times New Roman"/>
          <w:color w:val="000000"/>
          <w:sz w:val="28"/>
          <w:szCs w:val="28"/>
        </w:rPr>
      </w:pPr>
      <w:r w:rsidRPr="003D1533">
        <w:rPr>
          <w:rFonts w:ascii="Times New Roman" w:hAnsi="Times New Roman" w:cs="Times New Roman"/>
          <w:color w:val="000000"/>
          <w:sz w:val="28"/>
          <w:szCs w:val="28"/>
        </w:rPr>
        <w:t xml:space="preserve"> To determine ground water conditions</w:t>
      </w:r>
    </w:p>
    <w:p w:rsidR="002104F5" w:rsidRPr="003D1533" w:rsidRDefault="002104F5" w:rsidP="003D1533">
      <w:pPr>
        <w:pStyle w:val="ListParagraph"/>
        <w:numPr>
          <w:ilvl w:val="0"/>
          <w:numId w:val="26"/>
        </w:numPr>
        <w:autoSpaceDE w:val="0"/>
        <w:autoSpaceDN w:val="0"/>
        <w:adjustRightInd w:val="0"/>
        <w:spacing w:after="0" w:line="360" w:lineRule="auto"/>
        <w:rPr>
          <w:rFonts w:ascii="Times New Roman" w:hAnsi="Times New Roman" w:cs="Times New Roman"/>
          <w:color w:val="000000"/>
          <w:sz w:val="28"/>
          <w:szCs w:val="28"/>
        </w:rPr>
      </w:pPr>
      <w:r w:rsidRPr="003D1533">
        <w:rPr>
          <w:rFonts w:ascii="Times New Roman" w:hAnsi="Times New Roman" w:cs="Times New Roman"/>
          <w:color w:val="000000"/>
          <w:sz w:val="28"/>
          <w:szCs w:val="28"/>
        </w:rPr>
        <w:t xml:space="preserve"> To carry index tests for classifying soils</w:t>
      </w:r>
    </w:p>
    <w:p w:rsidR="002104F5" w:rsidRPr="003D1533" w:rsidRDefault="002104F5" w:rsidP="003D1533">
      <w:pPr>
        <w:pStyle w:val="ListParagraph"/>
        <w:numPr>
          <w:ilvl w:val="0"/>
          <w:numId w:val="26"/>
        </w:numPr>
        <w:autoSpaceDE w:val="0"/>
        <w:autoSpaceDN w:val="0"/>
        <w:adjustRightInd w:val="0"/>
        <w:spacing w:after="0" w:line="360" w:lineRule="auto"/>
        <w:rPr>
          <w:rFonts w:ascii="Times New Roman" w:hAnsi="Times New Roman" w:cs="Times New Roman"/>
          <w:color w:val="000000"/>
          <w:sz w:val="28"/>
          <w:szCs w:val="28"/>
        </w:rPr>
      </w:pPr>
      <w:r w:rsidRPr="003D1533">
        <w:rPr>
          <w:rFonts w:ascii="Times New Roman" w:hAnsi="Times New Roman" w:cs="Times New Roman"/>
          <w:color w:val="000000"/>
          <w:sz w:val="28"/>
          <w:szCs w:val="28"/>
        </w:rPr>
        <w:t xml:space="preserve"> To obtain engineering properties of the soils</w:t>
      </w:r>
    </w:p>
    <w:p w:rsidR="002104F5" w:rsidRPr="003D1533" w:rsidRDefault="002104F5" w:rsidP="003D1533">
      <w:pPr>
        <w:pStyle w:val="ListParagraph"/>
        <w:numPr>
          <w:ilvl w:val="0"/>
          <w:numId w:val="26"/>
        </w:numPr>
        <w:autoSpaceDE w:val="0"/>
        <w:autoSpaceDN w:val="0"/>
        <w:adjustRightInd w:val="0"/>
        <w:spacing w:after="0" w:line="360" w:lineRule="auto"/>
        <w:rPr>
          <w:rFonts w:ascii="Times New Roman" w:hAnsi="Times New Roman" w:cs="Times New Roman"/>
          <w:color w:val="000000"/>
          <w:sz w:val="28"/>
          <w:szCs w:val="28"/>
        </w:rPr>
      </w:pPr>
      <w:r w:rsidRPr="003D1533">
        <w:rPr>
          <w:rFonts w:ascii="Times New Roman" w:hAnsi="Times New Roman" w:cs="Times New Roman"/>
          <w:color w:val="000000"/>
          <w:sz w:val="28"/>
          <w:szCs w:val="28"/>
        </w:rPr>
        <w:t xml:space="preserve"> To confirm lateral variability of soils</w:t>
      </w:r>
    </w:p>
    <w:p w:rsidR="002104F5" w:rsidRPr="003D1533" w:rsidRDefault="002104F5" w:rsidP="003D1533">
      <w:pPr>
        <w:tabs>
          <w:tab w:val="left" w:pos="7242"/>
        </w:tabs>
        <w:spacing w:line="360" w:lineRule="auto"/>
        <w:jc w:val="both"/>
        <w:rPr>
          <w:rFonts w:ascii="Times New Roman" w:hAnsi="Times New Roman" w:cs="Times New Roman"/>
          <w:b/>
          <w:color w:val="000000"/>
          <w:sz w:val="32"/>
          <w:szCs w:val="32"/>
        </w:rPr>
      </w:pPr>
    </w:p>
    <w:p w:rsidR="002104F5" w:rsidRPr="003D1533" w:rsidRDefault="002104F5" w:rsidP="003D1533">
      <w:pPr>
        <w:autoSpaceDE w:val="0"/>
        <w:autoSpaceDN w:val="0"/>
        <w:adjustRightInd w:val="0"/>
        <w:spacing w:after="0" w:line="360" w:lineRule="auto"/>
        <w:rPr>
          <w:rFonts w:ascii="Times New Roman" w:hAnsi="Times New Roman" w:cs="Times New Roman"/>
          <w:b/>
          <w:sz w:val="32"/>
          <w:szCs w:val="32"/>
          <w:u w:val="single"/>
        </w:rPr>
      </w:pPr>
      <w:r w:rsidRPr="003D1533">
        <w:rPr>
          <w:rFonts w:ascii="Times New Roman" w:hAnsi="Times New Roman" w:cs="Times New Roman"/>
          <w:b/>
          <w:sz w:val="32"/>
          <w:szCs w:val="32"/>
          <w:u w:val="single"/>
        </w:rPr>
        <w:t>In-situ Field Testing for Site Characterization</w:t>
      </w:r>
    </w:p>
    <w:p w:rsidR="002104F5" w:rsidRPr="003D1533" w:rsidRDefault="002104F5" w:rsidP="003D1533">
      <w:pPr>
        <w:autoSpaceDE w:val="0"/>
        <w:autoSpaceDN w:val="0"/>
        <w:adjustRightInd w:val="0"/>
        <w:spacing w:after="0" w:line="360" w:lineRule="auto"/>
        <w:rPr>
          <w:rFonts w:ascii="Times New Roman" w:hAnsi="Times New Roman" w:cs="Times New Roman"/>
          <w:b/>
          <w:color w:val="CD9C00"/>
          <w:sz w:val="32"/>
          <w:szCs w:val="32"/>
        </w:rPr>
      </w:pPr>
    </w:p>
    <w:p w:rsidR="002104F5" w:rsidRPr="003D1533" w:rsidRDefault="002104F5" w:rsidP="003D1533">
      <w:pPr>
        <w:autoSpaceDE w:val="0"/>
        <w:autoSpaceDN w:val="0"/>
        <w:adjustRightInd w:val="0"/>
        <w:spacing w:after="0" w:line="360" w:lineRule="auto"/>
        <w:rPr>
          <w:rFonts w:ascii="Times New Roman" w:hAnsi="Times New Roman" w:cs="Times New Roman"/>
          <w:color w:val="000000"/>
          <w:sz w:val="28"/>
          <w:szCs w:val="28"/>
        </w:rPr>
      </w:pPr>
      <w:proofErr w:type="gramStart"/>
      <w:r w:rsidRPr="003D1533">
        <w:rPr>
          <w:rFonts w:ascii="Times New Roman" w:hAnsi="Times New Roman" w:cs="Times New Roman"/>
          <w:color w:val="000000"/>
          <w:sz w:val="28"/>
          <w:szCs w:val="28"/>
        </w:rPr>
        <w:t>Various in-situ field tests available for site characterization.</w:t>
      </w:r>
      <w:proofErr w:type="gramEnd"/>
      <w:r w:rsidRPr="003D1533">
        <w:rPr>
          <w:rFonts w:ascii="Times New Roman" w:hAnsi="Times New Roman" w:cs="Times New Roman"/>
          <w:color w:val="000000"/>
          <w:sz w:val="28"/>
          <w:szCs w:val="28"/>
        </w:rPr>
        <w:t xml:space="preserve"> The most common field tests conducted for site characterization are </w:t>
      </w:r>
    </w:p>
    <w:p w:rsidR="002104F5" w:rsidRPr="003D1533" w:rsidRDefault="002104F5" w:rsidP="003D1533">
      <w:pPr>
        <w:autoSpaceDE w:val="0"/>
        <w:autoSpaceDN w:val="0"/>
        <w:adjustRightInd w:val="0"/>
        <w:spacing w:after="0" w:line="360" w:lineRule="auto"/>
        <w:rPr>
          <w:rFonts w:ascii="Times New Roman" w:hAnsi="Times New Roman" w:cs="Times New Roman"/>
          <w:color w:val="000000"/>
          <w:sz w:val="28"/>
          <w:szCs w:val="28"/>
        </w:rPr>
      </w:pPr>
    </w:p>
    <w:p w:rsidR="002104F5" w:rsidRPr="003D1533" w:rsidRDefault="002104F5" w:rsidP="003D1533">
      <w:pPr>
        <w:pStyle w:val="ListParagraph"/>
        <w:numPr>
          <w:ilvl w:val="0"/>
          <w:numId w:val="27"/>
        </w:numPr>
        <w:autoSpaceDE w:val="0"/>
        <w:autoSpaceDN w:val="0"/>
        <w:adjustRightInd w:val="0"/>
        <w:spacing w:after="0" w:line="360" w:lineRule="auto"/>
        <w:rPr>
          <w:rFonts w:ascii="Times New Roman" w:hAnsi="Times New Roman" w:cs="Times New Roman"/>
          <w:color w:val="000000"/>
          <w:sz w:val="28"/>
          <w:szCs w:val="28"/>
        </w:rPr>
      </w:pPr>
      <w:r w:rsidRPr="003D1533">
        <w:rPr>
          <w:rFonts w:ascii="Times New Roman" w:hAnsi="Times New Roman" w:cs="Times New Roman"/>
          <w:color w:val="000000"/>
          <w:sz w:val="28"/>
          <w:szCs w:val="28"/>
        </w:rPr>
        <w:t>Standard Penetration Test (SPT)</w:t>
      </w:r>
    </w:p>
    <w:p w:rsidR="002104F5" w:rsidRPr="003D1533" w:rsidRDefault="002104F5" w:rsidP="003D1533">
      <w:pPr>
        <w:pStyle w:val="ListParagraph"/>
        <w:numPr>
          <w:ilvl w:val="0"/>
          <w:numId w:val="27"/>
        </w:numPr>
        <w:autoSpaceDE w:val="0"/>
        <w:autoSpaceDN w:val="0"/>
        <w:adjustRightInd w:val="0"/>
        <w:spacing w:after="0" w:line="360" w:lineRule="auto"/>
        <w:rPr>
          <w:rFonts w:ascii="Times New Roman" w:hAnsi="Times New Roman" w:cs="Times New Roman"/>
          <w:color w:val="000000"/>
          <w:sz w:val="28"/>
          <w:szCs w:val="28"/>
        </w:rPr>
      </w:pPr>
      <w:r w:rsidRPr="003D1533">
        <w:rPr>
          <w:rFonts w:ascii="Times New Roman" w:hAnsi="Times New Roman" w:cs="Times New Roman"/>
          <w:color w:val="000000"/>
          <w:sz w:val="28"/>
          <w:szCs w:val="28"/>
        </w:rPr>
        <w:t>Cone Penetration Test (CPT)</w:t>
      </w:r>
    </w:p>
    <w:p w:rsidR="002104F5" w:rsidRPr="003D1533" w:rsidRDefault="002104F5" w:rsidP="003D1533">
      <w:pPr>
        <w:pStyle w:val="ListParagraph"/>
        <w:numPr>
          <w:ilvl w:val="0"/>
          <w:numId w:val="27"/>
        </w:numPr>
        <w:autoSpaceDE w:val="0"/>
        <w:autoSpaceDN w:val="0"/>
        <w:adjustRightInd w:val="0"/>
        <w:spacing w:after="0" w:line="360" w:lineRule="auto"/>
        <w:rPr>
          <w:rFonts w:ascii="Times New Roman" w:hAnsi="Times New Roman" w:cs="Times New Roman"/>
          <w:color w:val="000000"/>
          <w:sz w:val="28"/>
          <w:szCs w:val="28"/>
        </w:rPr>
      </w:pPr>
      <w:r w:rsidRPr="003D1533">
        <w:rPr>
          <w:rFonts w:ascii="Times New Roman" w:hAnsi="Times New Roman" w:cs="Times New Roman"/>
          <w:color w:val="000000"/>
          <w:sz w:val="28"/>
          <w:szCs w:val="28"/>
        </w:rPr>
        <w:lastRenderedPageBreak/>
        <w:t>Seismic Cone Penetration Test (SCPT)</w:t>
      </w:r>
    </w:p>
    <w:p w:rsidR="002104F5" w:rsidRPr="003D1533" w:rsidRDefault="002104F5" w:rsidP="003D1533">
      <w:pPr>
        <w:pStyle w:val="ListParagraph"/>
        <w:numPr>
          <w:ilvl w:val="0"/>
          <w:numId w:val="27"/>
        </w:numPr>
        <w:autoSpaceDE w:val="0"/>
        <w:autoSpaceDN w:val="0"/>
        <w:adjustRightInd w:val="0"/>
        <w:spacing w:after="0" w:line="360" w:lineRule="auto"/>
        <w:rPr>
          <w:rFonts w:ascii="Times New Roman" w:hAnsi="Times New Roman" w:cs="Times New Roman"/>
          <w:color w:val="000000"/>
          <w:sz w:val="28"/>
          <w:szCs w:val="28"/>
        </w:rPr>
      </w:pPr>
      <w:r w:rsidRPr="003D1533">
        <w:rPr>
          <w:rFonts w:ascii="Times New Roman" w:hAnsi="Times New Roman" w:cs="Times New Roman"/>
          <w:color w:val="000000"/>
          <w:sz w:val="28"/>
          <w:szCs w:val="28"/>
        </w:rPr>
        <w:t>Spectral Analysis of Surface Wave (SASW)</w:t>
      </w:r>
    </w:p>
    <w:p w:rsidR="002104F5" w:rsidRPr="003D1533" w:rsidRDefault="002104F5" w:rsidP="003D1533">
      <w:pPr>
        <w:pStyle w:val="ListParagraph"/>
        <w:numPr>
          <w:ilvl w:val="0"/>
          <w:numId w:val="27"/>
        </w:numPr>
        <w:autoSpaceDE w:val="0"/>
        <w:autoSpaceDN w:val="0"/>
        <w:adjustRightInd w:val="0"/>
        <w:spacing w:after="0" w:line="360" w:lineRule="auto"/>
        <w:rPr>
          <w:rFonts w:ascii="Times New Roman" w:hAnsi="Times New Roman" w:cs="Times New Roman"/>
          <w:color w:val="000000"/>
          <w:sz w:val="28"/>
          <w:szCs w:val="28"/>
        </w:rPr>
      </w:pPr>
      <w:r w:rsidRPr="003D1533">
        <w:rPr>
          <w:rFonts w:ascii="Times New Roman" w:hAnsi="Times New Roman" w:cs="Times New Roman"/>
          <w:color w:val="000000"/>
          <w:sz w:val="28"/>
          <w:szCs w:val="28"/>
        </w:rPr>
        <w:t>Multichannel Analysis of Surface Wave (MASW)</w:t>
      </w:r>
    </w:p>
    <w:p w:rsidR="002104F5" w:rsidRPr="003D1533" w:rsidRDefault="002104F5" w:rsidP="003D1533">
      <w:pPr>
        <w:pStyle w:val="ListParagraph"/>
        <w:autoSpaceDE w:val="0"/>
        <w:autoSpaceDN w:val="0"/>
        <w:adjustRightInd w:val="0"/>
        <w:spacing w:after="0" w:line="360" w:lineRule="auto"/>
        <w:rPr>
          <w:rFonts w:ascii="Times New Roman" w:hAnsi="Times New Roman" w:cs="Times New Roman"/>
          <w:color w:val="000000"/>
          <w:sz w:val="28"/>
          <w:szCs w:val="28"/>
        </w:rPr>
      </w:pPr>
    </w:p>
    <w:p w:rsidR="002104F5" w:rsidRDefault="002104F5" w:rsidP="003D1533">
      <w:pPr>
        <w:autoSpaceDE w:val="0"/>
        <w:autoSpaceDN w:val="0"/>
        <w:adjustRightInd w:val="0"/>
        <w:spacing w:after="0" w:line="360" w:lineRule="auto"/>
        <w:rPr>
          <w:rFonts w:ascii="Times New Roman" w:hAnsi="Times New Roman" w:cs="Times New Roman"/>
          <w:color w:val="000000"/>
          <w:sz w:val="28"/>
          <w:szCs w:val="28"/>
        </w:rPr>
      </w:pPr>
      <w:r w:rsidRPr="003D1533">
        <w:rPr>
          <w:rFonts w:ascii="Times New Roman" w:hAnsi="Times New Roman" w:cs="Times New Roman"/>
          <w:color w:val="000000"/>
          <w:sz w:val="28"/>
          <w:szCs w:val="28"/>
        </w:rPr>
        <w:t>The widely accepted method for site characterization is based on VS30 values. In the absence of direct shear wave velocity measurement results, these values can be reduced from SPT and CPT values and can be used for site characterization.</w:t>
      </w:r>
    </w:p>
    <w:p w:rsidR="003D1533" w:rsidRPr="003D1533" w:rsidRDefault="003D1533" w:rsidP="003D1533">
      <w:pPr>
        <w:autoSpaceDE w:val="0"/>
        <w:autoSpaceDN w:val="0"/>
        <w:adjustRightInd w:val="0"/>
        <w:spacing w:after="0" w:line="360" w:lineRule="auto"/>
        <w:rPr>
          <w:rFonts w:ascii="Times New Roman" w:hAnsi="Times New Roman" w:cs="Times New Roman"/>
          <w:color w:val="000000"/>
          <w:sz w:val="28"/>
          <w:szCs w:val="28"/>
        </w:rPr>
      </w:pPr>
    </w:p>
    <w:p w:rsidR="002104F5" w:rsidRPr="003D1533" w:rsidRDefault="002104F5" w:rsidP="003D1533">
      <w:pPr>
        <w:tabs>
          <w:tab w:val="left" w:pos="7242"/>
        </w:tabs>
        <w:spacing w:line="360" w:lineRule="auto"/>
        <w:jc w:val="both"/>
        <w:rPr>
          <w:rFonts w:ascii="Times New Roman" w:hAnsi="Times New Roman" w:cs="Times New Roman"/>
          <w:sz w:val="28"/>
          <w:szCs w:val="28"/>
        </w:rPr>
      </w:pPr>
      <w:r w:rsidRPr="00654564">
        <w:rPr>
          <w:rFonts w:ascii="Times New Roman" w:hAnsi="Times New Roman" w:cs="Times New Roman"/>
          <w:b/>
          <w:sz w:val="36"/>
          <w:szCs w:val="36"/>
        </w:rPr>
        <w:t>Effect of Ground Water</w:t>
      </w:r>
      <w:r w:rsidR="003D1533">
        <w:rPr>
          <w:rFonts w:ascii="Times New Roman" w:hAnsi="Times New Roman" w:cs="Times New Roman"/>
          <w:b/>
          <w:sz w:val="36"/>
          <w:szCs w:val="36"/>
        </w:rPr>
        <w:t xml:space="preserve"> </w:t>
      </w:r>
      <w:proofErr w:type="gramStart"/>
      <w:r w:rsidR="003D1533">
        <w:rPr>
          <w:rFonts w:ascii="Times New Roman" w:hAnsi="Times New Roman" w:cs="Times New Roman"/>
          <w:b/>
          <w:sz w:val="36"/>
          <w:szCs w:val="36"/>
        </w:rPr>
        <w:t>( As</w:t>
      </w:r>
      <w:proofErr w:type="gramEnd"/>
      <w:r w:rsidR="003D1533">
        <w:rPr>
          <w:rFonts w:ascii="Times New Roman" w:hAnsi="Times New Roman" w:cs="Times New Roman"/>
          <w:b/>
          <w:sz w:val="36"/>
          <w:szCs w:val="36"/>
        </w:rPr>
        <w:t xml:space="preserve"> Per NDMA G</w:t>
      </w:r>
      <w:r>
        <w:rPr>
          <w:rFonts w:ascii="Times New Roman" w:hAnsi="Times New Roman" w:cs="Times New Roman"/>
          <w:b/>
          <w:sz w:val="36"/>
          <w:szCs w:val="36"/>
        </w:rPr>
        <w:t>uideline)</w:t>
      </w:r>
    </w:p>
    <w:p w:rsidR="002104F5" w:rsidRDefault="002104F5" w:rsidP="002104F5">
      <w:pPr>
        <w:tabs>
          <w:tab w:val="left" w:pos="7242"/>
        </w:tabs>
        <w:spacing w:line="360" w:lineRule="auto"/>
        <w:jc w:val="both"/>
        <w:rPr>
          <w:rFonts w:ascii="Times New Roman" w:hAnsi="Times New Roman" w:cs="Times New Roman"/>
          <w:sz w:val="28"/>
          <w:szCs w:val="28"/>
        </w:rPr>
      </w:pPr>
      <w:r w:rsidRPr="003D1533">
        <w:rPr>
          <w:rFonts w:ascii="Times New Roman" w:hAnsi="Times New Roman" w:cs="Times New Roman"/>
          <w:sz w:val="28"/>
          <w:szCs w:val="28"/>
        </w:rPr>
        <w:t xml:space="preserve">The relation between groundwater and earthquakes is not new and is well documented. The Chinese noticed centuries ago that water levels in wells can vary in association with earthquake activity, and used this behaviour with some success to anticipate earthquakes. More recent research in the United States has attempted to use monitoring of groundwater levels in wells to help predict earthquake activity (Moyle, 1980). The 1983 Borah Peak earthquake in </w:t>
      </w:r>
      <w:proofErr w:type="spellStart"/>
      <w:r w:rsidRPr="003D1533">
        <w:rPr>
          <w:rFonts w:ascii="Times New Roman" w:hAnsi="Times New Roman" w:cs="Times New Roman"/>
          <w:sz w:val="28"/>
          <w:szCs w:val="28"/>
        </w:rPr>
        <w:t>southeastern</w:t>
      </w:r>
      <w:proofErr w:type="spellEnd"/>
      <w:r w:rsidRPr="003D1533">
        <w:rPr>
          <w:rFonts w:ascii="Times New Roman" w:hAnsi="Times New Roman" w:cs="Times New Roman"/>
          <w:sz w:val="28"/>
          <w:szCs w:val="28"/>
        </w:rPr>
        <w:t xml:space="preserve"> Idaho caused groundwater located near its </w:t>
      </w:r>
      <w:proofErr w:type="spellStart"/>
      <w:r w:rsidRPr="003D1533">
        <w:rPr>
          <w:rFonts w:ascii="Times New Roman" w:hAnsi="Times New Roman" w:cs="Times New Roman"/>
          <w:sz w:val="28"/>
          <w:szCs w:val="28"/>
        </w:rPr>
        <w:t>epicenter</w:t>
      </w:r>
      <w:proofErr w:type="spellEnd"/>
      <w:r w:rsidRPr="003D1533">
        <w:rPr>
          <w:rFonts w:ascii="Times New Roman" w:hAnsi="Times New Roman" w:cs="Times New Roman"/>
          <w:sz w:val="28"/>
          <w:szCs w:val="28"/>
        </w:rPr>
        <w:t xml:space="preserve"> to erupt as much as 25 feet into the air (CGER, 1992). However, within the past 50 year researchers have noted that groundwater can play a direct role in earthquake occurrence and earthquake related damage. In addition, it is known that earthquakes such as the 2004 Indonesian quake can cause measurable changes on groundwater levels in places thousands of miles from the </w:t>
      </w:r>
      <w:proofErr w:type="spellStart"/>
      <w:r w:rsidRPr="003D1533">
        <w:rPr>
          <w:rFonts w:ascii="Times New Roman" w:hAnsi="Times New Roman" w:cs="Times New Roman"/>
          <w:sz w:val="28"/>
          <w:szCs w:val="28"/>
        </w:rPr>
        <w:t>epicenter</w:t>
      </w:r>
      <w:proofErr w:type="spellEnd"/>
      <w:r w:rsidRPr="003D1533">
        <w:rPr>
          <w:rFonts w:ascii="Times New Roman" w:hAnsi="Times New Roman" w:cs="Times New Roman"/>
          <w:sz w:val="28"/>
          <w:szCs w:val="28"/>
        </w:rPr>
        <w:t xml:space="preserve"> (USGS, 2005). Research on earthquake mechanisms indicates that groundwater likely plays a significant role in many large earthquakes. Furthermore, groundwater can magnify the damaging effects of ground surface. Groundwater can also play a significant role in how earthquakes affect the ground surface when an earthquake occurs. The most </w:t>
      </w:r>
      <w:proofErr w:type="spellStart"/>
      <w:r w:rsidRPr="003D1533">
        <w:rPr>
          <w:rFonts w:ascii="Times New Roman" w:hAnsi="Times New Roman" w:cs="Times New Roman"/>
          <w:sz w:val="28"/>
          <w:szCs w:val="28"/>
        </w:rPr>
        <w:t>well known</w:t>
      </w:r>
      <w:proofErr w:type="spellEnd"/>
      <w:r w:rsidRPr="003D1533">
        <w:rPr>
          <w:rFonts w:ascii="Times New Roman" w:hAnsi="Times New Roman" w:cs="Times New Roman"/>
          <w:sz w:val="28"/>
          <w:szCs w:val="28"/>
        </w:rPr>
        <w:t xml:space="preserve"> effect is liquefaction. During the shaking cause by an earthquake, certain types of fluid saturated sediments can </w:t>
      </w:r>
      <w:r w:rsidRPr="003D1533">
        <w:rPr>
          <w:rFonts w:ascii="Times New Roman" w:hAnsi="Times New Roman" w:cs="Times New Roman"/>
          <w:sz w:val="28"/>
          <w:szCs w:val="28"/>
        </w:rPr>
        <w:lastRenderedPageBreak/>
        <w:t xml:space="preserve">lose their structure and become liquefied. These phenomena led to increased structural damage. The geologic and hydrologic factors that affect liquefaction susceptibility are the age and the type of sedimentary deposits, the looseness of cohesions less sediments, and the depth to the ground water table. The liquefaction is mostly limited to water saturated, cohesions less, granular sediments at depths less than 15m. </w:t>
      </w:r>
    </w:p>
    <w:p w:rsidR="00EC38C4" w:rsidRPr="003D1533" w:rsidRDefault="00EC38C4" w:rsidP="002104F5">
      <w:pPr>
        <w:tabs>
          <w:tab w:val="left" w:pos="7242"/>
        </w:tabs>
        <w:spacing w:line="360" w:lineRule="auto"/>
        <w:jc w:val="both"/>
        <w:rPr>
          <w:rFonts w:ascii="Times New Roman" w:hAnsi="Times New Roman" w:cs="Times New Roman"/>
          <w:sz w:val="28"/>
          <w:szCs w:val="28"/>
        </w:rPr>
      </w:pPr>
    </w:p>
    <w:p w:rsidR="002104F5" w:rsidRPr="003D1533" w:rsidRDefault="002104F5" w:rsidP="003D1533">
      <w:pPr>
        <w:spacing w:line="360" w:lineRule="auto"/>
        <w:jc w:val="both"/>
        <w:rPr>
          <w:rFonts w:ascii="Times New Roman" w:hAnsi="Times New Roman" w:cs="Times New Roman"/>
          <w:sz w:val="28"/>
          <w:szCs w:val="28"/>
          <w:shd w:val="clear" w:color="auto" w:fill="FFFFFF"/>
        </w:rPr>
      </w:pPr>
      <w:r w:rsidRPr="007D3B9E">
        <w:rPr>
          <w:rFonts w:ascii="Times New Roman" w:hAnsi="Times New Roman" w:cs="Times New Roman"/>
          <w:b/>
          <w:bCs/>
          <w:sz w:val="36"/>
          <w:szCs w:val="36"/>
          <w:shd w:val="clear" w:color="auto" w:fill="FFFFFF"/>
        </w:rPr>
        <w:t xml:space="preserve">What is </w:t>
      </w:r>
      <w:r w:rsidRPr="007D3B9E">
        <w:rPr>
          <w:rFonts w:ascii="Times New Roman" w:hAnsi="Times New Roman" w:cs="Times New Roman"/>
          <w:b/>
          <w:bCs/>
          <w:sz w:val="36"/>
          <w:szCs w:val="36"/>
          <w:shd w:val="clear" w:color="auto" w:fill="FFFFFF"/>
        </w:rPr>
        <w:tab/>
        <w:t>MASW?</w:t>
      </w:r>
      <w:r w:rsidRPr="007D3B9E">
        <w:rPr>
          <w:rFonts w:ascii="Times New Roman" w:hAnsi="Times New Roman" w:cs="Times New Roman"/>
          <w:sz w:val="32"/>
          <w:szCs w:val="32"/>
          <w:shd w:val="clear" w:color="auto" w:fill="FFFFFF"/>
        </w:rPr>
        <w:br/>
      </w:r>
      <w:r w:rsidRPr="003D1533">
        <w:rPr>
          <w:rFonts w:ascii="Times New Roman" w:hAnsi="Times New Roman" w:cs="Times New Roman"/>
          <w:sz w:val="28"/>
          <w:szCs w:val="28"/>
          <w:shd w:val="clear" w:color="auto" w:fill="FFFFFF"/>
        </w:rPr>
        <w:br/>
        <w:t xml:space="preserve">MASW is an acronym of Multichannel Analysis of Surface Waves.  It is a seismic exploration technique </w:t>
      </w:r>
      <w:r w:rsidRPr="003D1533">
        <w:rPr>
          <w:rFonts w:ascii="Times New Roman" w:hAnsi="Times New Roman" w:cs="Times New Roman"/>
          <w:sz w:val="28"/>
          <w:szCs w:val="28"/>
          <w:shd w:val="clear" w:color="auto" w:fill="FFFFFF"/>
        </w:rPr>
        <w:tab/>
        <w:t>.  It evaluates ground </w:t>
      </w:r>
      <w:hyperlink r:id="rId19" w:tgtFrame="_blank" w:history="1">
        <w:r w:rsidRPr="003D1533">
          <w:rPr>
            <w:rStyle w:val="Hyperlink"/>
            <w:rFonts w:ascii="Times New Roman" w:hAnsi="Times New Roman" w:cs="Times New Roman"/>
            <w:color w:val="auto"/>
            <w:sz w:val="28"/>
            <w:szCs w:val="28"/>
            <w:u w:val="none"/>
            <w:shd w:val="clear" w:color="auto" w:fill="FFFFFF"/>
          </w:rPr>
          <w:t>stiffness</w:t>
        </w:r>
      </w:hyperlink>
      <w:hyperlink r:id="rId20" w:tgtFrame="_blank" w:history="1">
        <w:r w:rsidRPr="003D1533">
          <w:rPr>
            <w:rStyle w:val="Hyperlink"/>
            <w:rFonts w:ascii="Times New Roman" w:hAnsi="Times New Roman" w:cs="Times New Roman"/>
            <w:color w:val="auto"/>
            <w:sz w:val="28"/>
            <w:szCs w:val="28"/>
            <w:u w:val="none"/>
            <w:shd w:val="clear" w:color="auto" w:fill="FFFFFF"/>
          </w:rPr>
          <w:t> by measuring shear-wave velocity (Vs) </w:t>
        </w:r>
      </w:hyperlink>
      <w:r w:rsidRPr="003D1533">
        <w:rPr>
          <w:rFonts w:ascii="Times New Roman" w:hAnsi="Times New Roman" w:cs="Times New Roman"/>
          <w:sz w:val="28"/>
          <w:szCs w:val="28"/>
          <w:shd w:val="clear" w:color="auto" w:fill="FFFFFF"/>
        </w:rPr>
        <w:t>of subsurface in </w:t>
      </w:r>
      <w:hyperlink r:id="rId21" w:history="1">
        <w:r w:rsidRPr="003D1533">
          <w:rPr>
            <w:rStyle w:val="Hyperlink"/>
            <w:rFonts w:ascii="Times New Roman" w:hAnsi="Times New Roman" w:cs="Times New Roman"/>
            <w:color w:val="auto"/>
            <w:sz w:val="28"/>
            <w:szCs w:val="28"/>
            <w:u w:val="none"/>
            <w:shd w:val="clear" w:color="auto" w:fill="FFFFFF"/>
          </w:rPr>
          <w:t>1</w:t>
        </w:r>
      </w:hyperlink>
      <w:hyperlink r:id="rId22" w:tgtFrame="_blank" w:history="1">
        <w:r w:rsidRPr="003D1533">
          <w:rPr>
            <w:rStyle w:val="Hyperlink"/>
            <w:rFonts w:ascii="Times New Roman" w:hAnsi="Times New Roman" w:cs="Times New Roman"/>
            <w:color w:val="auto"/>
            <w:sz w:val="28"/>
            <w:szCs w:val="28"/>
            <w:u w:val="none"/>
            <w:shd w:val="clear" w:color="auto" w:fill="FFFFFF"/>
          </w:rPr>
          <w:t>-</w:t>
        </w:r>
      </w:hyperlink>
      <w:hyperlink r:id="rId23" w:history="1">
        <w:r w:rsidRPr="003D1533">
          <w:rPr>
            <w:rStyle w:val="Hyperlink"/>
            <w:rFonts w:ascii="Times New Roman" w:hAnsi="Times New Roman" w:cs="Times New Roman"/>
            <w:color w:val="auto"/>
            <w:sz w:val="28"/>
            <w:szCs w:val="28"/>
            <w:u w:val="none"/>
            <w:shd w:val="clear" w:color="auto" w:fill="FFFFFF"/>
          </w:rPr>
          <w:t>D</w:t>
        </w:r>
      </w:hyperlink>
      <w:r w:rsidRPr="003D1533">
        <w:rPr>
          <w:rFonts w:ascii="Times New Roman" w:hAnsi="Times New Roman" w:cs="Times New Roman"/>
          <w:sz w:val="28"/>
          <w:szCs w:val="28"/>
          <w:shd w:val="clear" w:color="auto" w:fill="FFFFFF"/>
        </w:rPr>
        <w:t>, </w:t>
      </w:r>
      <w:hyperlink r:id="rId24" w:history="1">
        <w:r w:rsidRPr="003D1533">
          <w:rPr>
            <w:rStyle w:val="Hyperlink"/>
            <w:rFonts w:ascii="Times New Roman" w:hAnsi="Times New Roman" w:cs="Times New Roman"/>
            <w:color w:val="auto"/>
            <w:sz w:val="28"/>
            <w:szCs w:val="28"/>
            <w:u w:val="none"/>
            <w:shd w:val="clear" w:color="auto" w:fill="FFFFFF"/>
          </w:rPr>
          <w:t>2-D</w:t>
        </w:r>
      </w:hyperlink>
      <w:r w:rsidRPr="003D1533">
        <w:rPr>
          <w:rFonts w:ascii="Times New Roman" w:hAnsi="Times New Roman" w:cs="Times New Roman"/>
          <w:sz w:val="28"/>
          <w:szCs w:val="28"/>
          <w:shd w:val="clear" w:color="auto" w:fill="FFFFFF"/>
        </w:rPr>
        <w:t>, and </w:t>
      </w:r>
      <w:hyperlink r:id="rId25" w:history="1">
        <w:r w:rsidRPr="003D1533">
          <w:rPr>
            <w:rStyle w:val="Hyperlink"/>
            <w:rFonts w:ascii="Times New Roman" w:hAnsi="Times New Roman" w:cs="Times New Roman"/>
            <w:color w:val="auto"/>
            <w:sz w:val="28"/>
            <w:szCs w:val="28"/>
            <w:u w:val="none"/>
            <w:shd w:val="clear" w:color="auto" w:fill="FFFFFF"/>
          </w:rPr>
          <w:t>3-D</w:t>
        </w:r>
      </w:hyperlink>
      <w:r w:rsidRPr="003D1533">
        <w:rPr>
          <w:rFonts w:ascii="Times New Roman" w:hAnsi="Times New Roman" w:cs="Times New Roman"/>
          <w:sz w:val="28"/>
          <w:szCs w:val="28"/>
          <w:shd w:val="clear" w:color="auto" w:fill="FFFFFF"/>
        </w:rPr>
        <w:t> for various types of </w:t>
      </w:r>
      <w:hyperlink r:id="rId26" w:tgtFrame="_blank" w:history="1">
        <w:r w:rsidRPr="003D1533">
          <w:rPr>
            <w:rStyle w:val="Hyperlink"/>
            <w:rFonts w:ascii="Times New Roman" w:hAnsi="Times New Roman" w:cs="Times New Roman"/>
            <w:color w:val="auto"/>
            <w:sz w:val="28"/>
            <w:szCs w:val="28"/>
            <w:u w:val="none"/>
            <w:shd w:val="clear" w:color="auto" w:fill="FFFFFF"/>
          </w:rPr>
          <w:t>geotechnical engineering projects</w:t>
        </w:r>
      </w:hyperlink>
      <w:r w:rsidRPr="003D1533">
        <w:rPr>
          <w:rFonts w:ascii="Times New Roman" w:hAnsi="Times New Roman" w:cs="Times New Roman"/>
          <w:sz w:val="28"/>
          <w:szCs w:val="28"/>
          <w:shd w:val="clear" w:color="auto" w:fill="FFFFFF"/>
        </w:rPr>
        <w:t> in the most common depth range of 0-30 meters.  </w:t>
      </w:r>
      <w:proofErr w:type="gramStart"/>
      <w:r w:rsidRPr="003D1533">
        <w:rPr>
          <w:rFonts w:ascii="Times New Roman" w:hAnsi="Times New Roman" w:cs="Times New Roman"/>
          <w:sz w:val="28"/>
          <w:szCs w:val="28"/>
          <w:shd w:val="clear" w:color="auto" w:fill="FFFFFF"/>
        </w:rPr>
        <w:t>MASW first measures seismic surface waves generated from various types of seismic sources—such as sledge hammer—analyses the propagation velocities of those surface waves, and then finally deduces</w:t>
      </w:r>
      <w:proofErr w:type="gramEnd"/>
      <w:r w:rsidRPr="003D1533">
        <w:rPr>
          <w:rFonts w:ascii="Times New Roman" w:hAnsi="Times New Roman" w:cs="Times New Roman"/>
          <w:sz w:val="28"/>
          <w:szCs w:val="28"/>
          <w:shd w:val="clear" w:color="auto" w:fill="FFFFFF"/>
        </w:rPr>
        <w:t xml:space="preserve"> shear-wave velocity (Vs) variations below the surveyed area that </w:t>
      </w:r>
      <w:r w:rsidRPr="003D1533">
        <w:rPr>
          <w:rFonts w:ascii="Times New Roman" w:hAnsi="Times New Roman" w:cs="Times New Roman"/>
          <w:sz w:val="28"/>
          <w:szCs w:val="28"/>
          <w:shd w:val="clear" w:color="auto" w:fill="FFFFFF"/>
        </w:rPr>
        <w:tab/>
        <w:t xml:space="preserve">is most responsible for the analysed propagation velocity pattern of surface waves.  Shear-wave </w:t>
      </w:r>
      <w:proofErr w:type="gramStart"/>
      <w:r w:rsidRPr="003D1533">
        <w:rPr>
          <w:rFonts w:ascii="Times New Roman" w:hAnsi="Times New Roman" w:cs="Times New Roman"/>
          <w:sz w:val="28"/>
          <w:szCs w:val="28"/>
          <w:shd w:val="clear" w:color="auto" w:fill="FFFFFF"/>
        </w:rPr>
        <w:t>velocity (Vs) is one of the elastic constants and closely related to Young’s and shear</w:t>
      </w:r>
      <w:proofErr w:type="gramEnd"/>
      <w:r w:rsidRPr="003D1533">
        <w:rPr>
          <w:rFonts w:ascii="Times New Roman" w:hAnsi="Times New Roman" w:cs="Times New Roman"/>
          <w:sz w:val="28"/>
          <w:szCs w:val="28"/>
          <w:shd w:val="clear" w:color="auto" w:fill="FFFFFF"/>
        </w:rPr>
        <w:t xml:space="preserve"> moduli.  Under most circumstances, Vs is a direct indicator of the ground strength (stiffness) and therefore commonly </w:t>
      </w:r>
      <w:r w:rsidRPr="003D1533">
        <w:rPr>
          <w:rFonts w:ascii="Times New Roman" w:hAnsi="Times New Roman" w:cs="Times New Roman"/>
          <w:sz w:val="28"/>
          <w:szCs w:val="28"/>
          <w:shd w:val="clear" w:color="auto" w:fill="FFFFFF"/>
        </w:rPr>
        <w:tab/>
        <w:t xml:space="preserve">used </w:t>
      </w:r>
      <w:r w:rsidRPr="003D1533">
        <w:rPr>
          <w:rFonts w:ascii="Times New Roman" w:hAnsi="Times New Roman" w:cs="Times New Roman"/>
          <w:sz w:val="28"/>
          <w:szCs w:val="28"/>
          <w:shd w:val="clear" w:color="auto" w:fill="FFFFFF"/>
        </w:rPr>
        <w:tab/>
        <w:t xml:space="preserve">to derive load bearing Capacity. </w:t>
      </w:r>
      <w:r w:rsidRPr="003D1533">
        <w:rPr>
          <w:rFonts w:ascii="Times New Roman" w:hAnsi="Times New Roman" w:cs="Times New Roman"/>
          <w:sz w:val="28"/>
          <w:szCs w:val="28"/>
          <w:shd w:val="clear" w:color="auto" w:fill="FFFFFF"/>
        </w:rPr>
        <w:tab/>
        <w:t>.</w:t>
      </w:r>
      <w:r w:rsidRPr="003D1533">
        <w:rPr>
          <w:rFonts w:ascii="Times New Roman" w:hAnsi="Times New Roman" w:cs="Times New Roman"/>
          <w:sz w:val="28"/>
          <w:szCs w:val="28"/>
        </w:rPr>
        <w:br/>
      </w:r>
      <w:r w:rsidRPr="003D1533">
        <w:rPr>
          <w:rFonts w:ascii="Times New Roman" w:hAnsi="Times New Roman" w:cs="Times New Roman"/>
          <w:sz w:val="28"/>
          <w:szCs w:val="28"/>
        </w:rPr>
        <w:br/>
      </w:r>
      <w:r w:rsidRPr="003D1533">
        <w:rPr>
          <w:rFonts w:ascii="Times New Roman" w:hAnsi="Times New Roman" w:cs="Times New Roman"/>
          <w:sz w:val="28"/>
          <w:szCs w:val="28"/>
          <w:shd w:val="clear" w:color="auto" w:fill="FFFFFF"/>
        </w:rPr>
        <w:t>Overall procedure to produce a typical 2D S-velocity (Vs) cross section consists of   collecting multichannel seismic records at multiple locations as </w:t>
      </w:r>
      <w:r w:rsidRPr="003D1533">
        <w:rPr>
          <w:rFonts w:ascii="Times New Roman" w:hAnsi="Times New Roman" w:cs="Times New Roman"/>
          <w:sz w:val="28"/>
          <w:szCs w:val="28"/>
        </w:rPr>
        <w:br/>
      </w:r>
      <w:r w:rsidRPr="003D1533">
        <w:rPr>
          <w:rFonts w:ascii="Times New Roman" w:hAnsi="Times New Roman" w:cs="Times New Roman"/>
          <w:sz w:val="28"/>
          <w:szCs w:val="28"/>
          <w:shd w:val="clear" w:color="auto" w:fill="FFFFFF"/>
        </w:rPr>
        <w:t>illustrated below.  Each record then generates a 1-D (depth) velocity (Vs) profile, multiple of which will construct the final 2D cross section.</w:t>
      </w:r>
    </w:p>
    <w:p w:rsidR="002104F5" w:rsidRPr="003D1533" w:rsidRDefault="002104F5" w:rsidP="003D1533">
      <w:pPr>
        <w:spacing w:line="360" w:lineRule="auto"/>
        <w:jc w:val="both"/>
        <w:rPr>
          <w:rFonts w:ascii="Times New Roman" w:hAnsi="Times New Roman" w:cs="Times New Roman"/>
          <w:sz w:val="28"/>
          <w:szCs w:val="28"/>
        </w:rPr>
      </w:pPr>
    </w:p>
    <w:p w:rsidR="002104F5" w:rsidRPr="007D3B9E" w:rsidRDefault="002104F5" w:rsidP="002104F5">
      <w:pPr>
        <w:jc w:val="both"/>
        <w:rPr>
          <w:rFonts w:ascii="Times New Roman" w:hAnsi="Times New Roman" w:cs="Times New Roman"/>
          <w:sz w:val="24"/>
          <w:szCs w:val="24"/>
        </w:rPr>
      </w:pPr>
    </w:p>
    <w:p w:rsidR="002104F5" w:rsidRPr="007D3B9E" w:rsidRDefault="002104F5" w:rsidP="002104F5">
      <w:pPr>
        <w:jc w:val="both"/>
        <w:rPr>
          <w:rFonts w:ascii="Times New Roman" w:hAnsi="Times New Roman" w:cs="Times New Roman"/>
          <w:sz w:val="24"/>
          <w:szCs w:val="24"/>
        </w:rPr>
      </w:pPr>
      <w:r w:rsidRPr="007D3B9E">
        <w:rPr>
          <w:rFonts w:ascii="Times New Roman" w:hAnsi="Times New Roman" w:cs="Times New Roman"/>
          <w:noProof/>
          <w:sz w:val="24"/>
          <w:szCs w:val="24"/>
          <w:lang w:eastAsia="en-IN"/>
        </w:rPr>
        <w:drawing>
          <wp:inline distT="0" distB="0" distL="0" distR="0" wp14:anchorId="37F618BE" wp14:editId="772011FA">
            <wp:extent cx="5731510" cy="3741402"/>
            <wp:effectExtent l="0" t="0" r="2540" b="0"/>
            <wp:docPr id="17" name="Picture 17" descr="http://www.masw.com/sitebuilder/images/MASW_Survey_2D_from_Multiple_1Ds_-840x5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masw.com/sitebuilder/images/MASW_Survey_2D_from_Multiple_1Ds_-840x548.jp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3741402"/>
                    </a:xfrm>
                    <a:prstGeom prst="rect">
                      <a:avLst/>
                    </a:prstGeom>
                    <a:noFill/>
                    <a:ln>
                      <a:noFill/>
                    </a:ln>
                  </pic:spPr>
                </pic:pic>
              </a:graphicData>
            </a:graphic>
          </wp:inline>
        </w:drawing>
      </w:r>
    </w:p>
    <w:p w:rsidR="002104F5" w:rsidRPr="007D3B9E" w:rsidRDefault="002104F5" w:rsidP="002104F5">
      <w:pPr>
        <w:jc w:val="both"/>
        <w:rPr>
          <w:rFonts w:ascii="Times New Roman" w:hAnsi="Times New Roman" w:cs="Times New Roman"/>
          <w:sz w:val="24"/>
          <w:szCs w:val="24"/>
        </w:rPr>
      </w:pPr>
    </w:p>
    <w:p w:rsidR="002104F5" w:rsidRDefault="002104F5" w:rsidP="002104F5">
      <w:pPr>
        <w:ind w:left="2880" w:firstLine="720"/>
        <w:jc w:val="both"/>
        <w:rPr>
          <w:rFonts w:ascii="Times New Roman" w:hAnsi="Times New Roman" w:cs="Times New Roman"/>
          <w:b/>
          <w:sz w:val="36"/>
          <w:szCs w:val="36"/>
        </w:rPr>
      </w:pPr>
    </w:p>
    <w:p w:rsidR="002104F5" w:rsidRDefault="002104F5" w:rsidP="002104F5">
      <w:pPr>
        <w:ind w:left="2880" w:firstLine="720"/>
        <w:jc w:val="both"/>
        <w:rPr>
          <w:rFonts w:ascii="Times New Roman" w:hAnsi="Times New Roman" w:cs="Times New Roman"/>
          <w:b/>
          <w:sz w:val="36"/>
          <w:szCs w:val="36"/>
        </w:rPr>
      </w:pPr>
    </w:p>
    <w:p w:rsidR="002104F5" w:rsidRDefault="002104F5" w:rsidP="002104F5">
      <w:pPr>
        <w:ind w:left="2880" w:firstLine="720"/>
        <w:jc w:val="both"/>
        <w:rPr>
          <w:rFonts w:ascii="Times New Roman" w:hAnsi="Times New Roman" w:cs="Times New Roman"/>
          <w:b/>
          <w:sz w:val="36"/>
          <w:szCs w:val="36"/>
        </w:rPr>
      </w:pPr>
    </w:p>
    <w:p w:rsidR="002104F5" w:rsidRDefault="002104F5" w:rsidP="002104F5">
      <w:pPr>
        <w:ind w:left="2880" w:firstLine="720"/>
        <w:jc w:val="both"/>
        <w:rPr>
          <w:rFonts w:ascii="Times New Roman" w:hAnsi="Times New Roman" w:cs="Times New Roman"/>
          <w:b/>
          <w:sz w:val="36"/>
          <w:szCs w:val="36"/>
        </w:rPr>
      </w:pPr>
    </w:p>
    <w:p w:rsidR="002104F5" w:rsidRDefault="002104F5" w:rsidP="002104F5">
      <w:pPr>
        <w:ind w:left="2880" w:firstLine="720"/>
        <w:jc w:val="both"/>
        <w:rPr>
          <w:rFonts w:ascii="Times New Roman" w:hAnsi="Times New Roman" w:cs="Times New Roman"/>
          <w:b/>
          <w:sz w:val="36"/>
          <w:szCs w:val="36"/>
        </w:rPr>
      </w:pPr>
    </w:p>
    <w:p w:rsidR="002104F5" w:rsidRDefault="002104F5" w:rsidP="002104F5">
      <w:pPr>
        <w:ind w:left="2880" w:firstLine="720"/>
        <w:jc w:val="both"/>
        <w:rPr>
          <w:rFonts w:ascii="Times New Roman" w:hAnsi="Times New Roman" w:cs="Times New Roman"/>
          <w:b/>
          <w:sz w:val="36"/>
          <w:szCs w:val="36"/>
        </w:rPr>
      </w:pPr>
    </w:p>
    <w:p w:rsidR="002104F5" w:rsidRDefault="002104F5" w:rsidP="002104F5">
      <w:pPr>
        <w:ind w:left="2880" w:firstLine="720"/>
        <w:jc w:val="both"/>
        <w:rPr>
          <w:rFonts w:ascii="Times New Roman" w:hAnsi="Times New Roman" w:cs="Times New Roman"/>
          <w:b/>
          <w:sz w:val="36"/>
          <w:szCs w:val="36"/>
        </w:rPr>
      </w:pPr>
    </w:p>
    <w:p w:rsidR="002104F5" w:rsidRDefault="002104F5" w:rsidP="002104F5">
      <w:pPr>
        <w:ind w:left="2880" w:firstLine="720"/>
        <w:jc w:val="both"/>
        <w:rPr>
          <w:rFonts w:ascii="Times New Roman" w:hAnsi="Times New Roman" w:cs="Times New Roman"/>
          <w:b/>
          <w:sz w:val="36"/>
          <w:szCs w:val="36"/>
        </w:rPr>
      </w:pPr>
    </w:p>
    <w:p w:rsidR="002104F5" w:rsidRDefault="002104F5" w:rsidP="002104F5">
      <w:pPr>
        <w:ind w:left="2880" w:firstLine="720"/>
        <w:jc w:val="both"/>
        <w:rPr>
          <w:rFonts w:ascii="Times New Roman" w:hAnsi="Times New Roman" w:cs="Times New Roman"/>
          <w:b/>
          <w:sz w:val="36"/>
          <w:szCs w:val="36"/>
        </w:rPr>
      </w:pPr>
    </w:p>
    <w:p w:rsidR="002104F5" w:rsidRPr="007D3B9E" w:rsidRDefault="002104F5" w:rsidP="00EC38C4">
      <w:pPr>
        <w:rPr>
          <w:rFonts w:ascii="Times New Roman" w:hAnsi="Times New Roman" w:cs="Times New Roman"/>
          <w:b/>
          <w:sz w:val="36"/>
          <w:szCs w:val="36"/>
        </w:rPr>
      </w:pPr>
      <w:r>
        <w:rPr>
          <w:rFonts w:ascii="Times New Roman" w:hAnsi="Times New Roman" w:cs="Times New Roman"/>
          <w:b/>
          <w:sz w:val="36"/>
          <w:szCs w:val="36"/>
        </w:rPr>
        <w:lastRenderedPageBreak/>
        <w:t>Steps involved in MASW</w:t>
      </w:r>
    </w:p>
    <w:p w:rsidR="002104F5" w:rsidRPr="00EC38C4" w:rsidRDefault="002104F5" w:rsidP="002104F5">
      <w:pPr>
        <w:jc w:val="both"/>
        <w:rPr>
          <w:rFonts w:ascii="Times New Roman" w:hAnsi="Times New Roman" w:cs="Times New Roman"/>
          <w:sz w:val="28"/>
          <w:szCs w:val="28"/>
        </w:rPr>
      </w:pPr>
    </w:p>
    <w:p w:rsidR="002104F5" w:rsidRPr="00EC38C4" w:rsidRDefault="002104F5" w:rsidP="002104F5">
      <w:pPr>
        <w:jc w:val="both"/>
        <w:rPr>
          <w:rFonts w:ascii="Times New Roman" w:hAnsi="Times New Roman" w:cs="Times New Roman"/>
          <w:color w:val="000000"/>
          <w:sz w:val="28"/>
          <w:szCs w:val="28"/>
          <w:shd w:val="clear" w:color="auto" w:fill="FFFFFF"/>
        </w:rPr>
      </w:pPr>
      <w:r w:rsidRPr="00EC38C4">
        <w:rPr>
          <w:rFonts w:ascii="Times New Roman" w:hAnsi="Times New Roman" w:cs="Times New Roman"/>
          <w:color w:val="000000"/>
          <w:sz w:val="28"/>
          <w:szCs w:val="28"/>
          <w:shd w:val="clear" w:color="auto" w:fill="FFFFFF"/>
        </w:rPr>
        <w:t xml:space="preserve">01. Data Acquisition: </w:t>
      </w:r>
    </w:p>
    <w:p w:rsidR="002104F5" w:rsidRDefault="002104F5" w:rsidP="002104F5">
      <w:pPr>
        <w:jc w:val="both"/>
        <w:rPr>
          <w:rFonts w:ascii="Times New Roman" w:hAnsi="Times New Roman" w:cs="Times New Roman"/>
          <w:color w:val="000000"/>
          <w:sz w:val="28"/>
          <w:szCs w:val="28"/>
          <w:shd w:val="clear" w:color="auto" w:fill="FFFFFF"/>
        </w:rPr>
      </w:pPr>
      <w:r w:rsidRPr="00EC38C4">
        <w:rPr>
          <w:rFonts w:ascii="Times New Roman" w:hAnsi="Times New Roman" w:cs="Times New Roman"/>
          <w:color w:val="000000"/>
          <w:sz w:val="28"/>
          <w:szCs w:val="28"/>
          <w:shd w:val="clear" w:color="auto" w:fill="FFFFFF"/>
        </w:rPr>
        <w:t xml:space="preserve">Acquiring </w:t>
      </w:r>
      <w:r w:rsidRPr="00EC38C4">
        <w:rPr>
          <w:rFonts w:ascii="Times New Roman" w:hAnsi="Times New Roman" w:cs="Times New Roman"/>
          <w:color w:val="000000"/>
          <w:sz w:val="28"/>
          <w:szCs w:val="28"/>
          <w:shd w:val="clear" w:color="auto" w:fill="FFFFFF"/>
        </w:rPr>
        <w:tab/>
        <w:t xml:space="preserve">multichannel </w:t>
      </w:r>
      <w:r w:rsidRPr="00EC38C4">
        <w:rPr>
          <w:rFonts w:ascii="Times New Roman" w:hAnsi="Times New Roman" w:cs="Times New Roman"/>
          <w:color w:val="000000"/>
          <w:sz w:val="28"/>
          <w:szCs w:val="28"/>
          <w:shd w:val="clear" w:color="auto" w:fill="FFFFFF"/>
        </w:rPr>
        <w:tab/>
        <w:t xml:space="preserve">field </w:t>
      </w:r>
      <w:r w:rsidRPr="00EC38C4">
        <w:rPr>
          <w:rFonts w:ascii="Times New Roman" w:hAnsi="Times New Roman" w:cs="Times New Roman"/>
          <w:color w:val="000000"/>
          <w:sz w:val="28"/>
          <w:szCs w:val="28"/>
          <w:shd w:val="clear" w:color="auto" w:fill="FFFFFF"/>
        </w:rPr>
        <w:tab/>
        <w:t>records (commonly called shot gathers in seismic exploration)</w:t>
      </w:r>
    </w:p>
    <w:p w:rsidR="00EC38C4" w:rsidRPr="00EC38C4" w:rsidRDefault="00EC38C4" w:rsidP="002104F5">
      <w:pPr>
        <w:jc w:val="both"/>
        <w:rPr>
          <w:rFonts w:ascii="Times New Roman" w:hAnsi="Times New Roman" w:cs="Times New Roman"/>
          <w:color w:val="000000"/>
          <w:sz w:val="28"/>
          <w:szCs w:val="28"/>
          <w:shd w:val="clear" w:color="auto" w:fill="FFFFFF"/>
        </w:rPr>
      </w:pPr>
    </w:p>
    <w:p w:rsidR="002104F5" w:rsidRPr="007D3B9E" w:rsidRDefault="002104F5" w:rsidP="002104F5">
      <w:pPr>
        <w:jc w:val="both"/>
        <w:rPr>
          <w:rFonts w:ascii="Times New Roman" w:hAnsi="Times New Roman" w:cs="Times New Roman"/>
          <w:color w:val="000000"/>
          <w:sz w:val="24"/>
          <w:szCs w:val="24"/>
          <w:shd w:val="clear" w:color="auto" w:fill="FFFFFF"/>
        </w:rPr>
      </w:pPr>
      <w:r w:rsidRPr="007D3B9E">
        <w:rPr>
          <w:rFonts w:ascii="Times New Roman" w:hAnsi="Times New Roman" w:cs="Times New Roman"/>
          <w:noProof/>
          <w:sz w:val="24"/>
          <w:szCs w:val="24"/>
          <w:lang w:eastAsia="en-IN"/>
        </w:rPr>
        <w:drawing>
          <wp:inline distT="0" distB="0" distL="0" distR="0" wp14:anchorId="245EA5AC" wp14:editId="5E068914">
            <wp:extent cx="5731510" cy="1845483"/>
            <wp:effectExtent l="0" t="0" r="2540" b="2540"/>
            <wp:docPr id="18" name="Picture 18" descr="http://www.masw.com/images/MASW_LandStreamer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masw.com/images/MASW_LandStreamer_-2.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1845483"/>
                    </a:xfrm>
                    <a:prstGeom prst="rect">
                      <a:avLst/>
                    </a:prstGeom>
                    <a:noFill/>
                    <a:ln>
                      <a:noFill/>
                    </a:ln>
                  </pic:spPr>
                </pic:pic>
              </a:graphicData>
            </a:graphic>
          </wp:inline>
        </w:drawing>
      </w:r>
    </w:p>
    <w:p w:rsidR="002104F5" w:rsidRDefault="002104F5" w:rsidP="002104F5">
      <w:pPr>
        <w:jc w:val="both"/>
        <w:rPr>
          <w:rFonts w:ascii="Times New Roman" w:hAnsi="Times New Roman" w:cs="Times New Roman"/>
          <w:color w:val="000000"/>
          <w:sz w:val="24"/>
          <w:szCs w:val="24"/>
          <w:shd w:val="clear" w:color="auto" w:fill="FFFFFF"/>
        </w:rPr>
      </w:pPr>
    </w:p>
    <w:p w:rsidR="00EC38C4" w:rsidRPr="00EC38C4" w:rsidRDefault="002104F5" w:rsidP="002104F5">
      <w:pPr>
        <w:jc w:val="both"/>
        <w:rPr>
          <w:rFonts w:ascii="Times New Roman" w:hAnsi="Times New Roman" w:cs="Times New Roman"/>
          <w:color w:val="000000"/>
          <w:sz w:val="28"/>
          <w:szCs w:val="28"/>
          <w:shd w:val="clear" w:color="auto" w:fill="FFFFFF"/>
        </w:rPr>
      </w:pPr>
      <w:r w:rsidRPr="00EC38C4">
        <w:rPr>
          <w:rFonts w:ascii="Times New Roman" w:hAnsi="Times New Roman" w:cs="Times New Roman"/>
          <w:color w:val="000000"/>
          <w:sz w:val="28"/>
          <w:szCs w:val="28"/>
          <w:shd w:val="clear" w:color="auto" w:fill="FFFFFF"/>
        </w:rPr>
        <w:t xml:space="preserve">02. Data Analysis:- </w:t>
      </w:r>
    </w:p>
    <w:p w:rsidR="002104F5" w:rsidRPr="00EC38C4" w:rsidRDefault="002104F5" w:rsidP="002104F5">
      <w:pPr>
        <w:jc w:val="both"/>
        <w:rPr>
          <w:rFonts w:ascii="Times New Roman" w:hAnsi="Times New Roman" w:cs="Times New Roman"/>
          <w:color w:val="000000"/>
          <w:sz w:val="28"/>
          <w:szCs w:val="28"/>
          <w:shd w:val="clear" w:color="auto" w:fill="FFFFFF"/>
        </w:rPr>
      </w:pPr>
      <w:r w:rsidRPr="00EC38C4">
        <w:rPr>
          <w:rFonts w:ascii="Times New Roman" w:hAnsi="Times New Roman" w:cs="Times New Roman"/>
          <w:color w:val="000000"/>
          <w:sz w:val="28"/>
          <w:szCs w:val="28"/>
          <w:shd w:val="clear" w:color="auto" w:fill="FFFFFF"/>
        </w:rPr>
        <w:t>By calculating shear-wave velocity (Vs) variation with depth that gives theoretical dispersion curve closest to  the measured curve .A 2-D (surface and depth) Vs map is then constructed through an  appropriate interpolation scheme by  placing each 1-D Vs profile at a surface location corresponding  to the middle of the receiver line. A more detailed description including optimum parameters</w:t>
      </w:r>
    </w:p>
    <w:p w:rsidR="002104F5" w:rsidRPr="007D3B9E" w:rsidRDefault="002104F5" w:rsidP="002104F5">
      <w:pPr>
        <w:jc w:val="both"/>
        <w:rPr>
          <w:rFonts w:ascii="Times New Roman" w:hAnsi="Times New Roman" w:cs="Times New Roman"/>
          <w:sz w:val="24"/>
          <w:szCs w:val="24"/>
        </w:rPr>
      </w:pPr>
      <w:r w:rsidRPr="007D3B9E">
        <w:rPr>
          <w:rFonts w:ascii="Times New Roman" w:hAnsi="Times New Roman" w:cs="Times New Roman"/>
          <w:noProof/>
          <w:sz w:val="24"/>
          <w:szCs w:val="24"/>
          <w:lang w:eastAsia="en-IN"/>
        </w:rPr>
        <w:lastRenderedPageBreak/>
        <w:drawing>
          <wp:inline distT="0" distB="0" distL="0" distR="0" wp14:anchorId="3BC5BD0D" wp14:editId="2BF26E12">
            <wp:extent cx="5486400" cy="3973830"/>
            <wp:effectExtent l="0" t="0" r="0" b="7620"/>
            <wp:docPr id="19" name="Picture 19" descr="http://www.masw.com/sitebuilder/images/MASW_Overall_Procedure_-576x4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masw.com/sitebuilder/images/MASW_Overall_Procedure_-576x417.jp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86400" cy="3973830"/>
                    </a:xfrm>
                    <a:prstGeom prst="rect">
                      <a:avLst/>
                    </a:prstGeom>
                    <a:noFill/>
                    <a:ln>
                      <a:noFill/>
                    </a:ln>
                  </pic:spPr>
                </pic:pic>
              </a:graphicData>
            </a:graphic>
          </wp:inline>
        </w:drawing>
      </w:r>
    </w:p>
    <w:p w:rsidR="002104F5" w:rsidRPr="007D3B9E" w:rsidRDefault="002104F5" w:rsidP="002104F5">
      <w:pPr>
        <w:jc w:val="both"/>
        <w:rPr>
          <w:rFonts w:ascii="Times New Roman" w:hAnsi="Times New Roman" w:cs="Times New Roman"/>
          <w:sz w:val="24"/>
          <w:szCs w:val="24"/>
        </w:rPr>
      </w:pPr>
    </w:p>
    <w:p w:rsidR="002104F5" w:rsidRDefault="002104F5" w:rsidP="002104F5">
      <w:pPr>
        <w:spacing w:before="360" w:after="120" w:line="240" w:lineRule="auto"/>
        <w:jc w:val="center"/>
        <w:outlineLvl w:val="1"/>
        <w:rPr>
          <w:rFonts w:ascii="Times New Roman" w:eastAsia="Times New Roman" w:hAnsi="Times New Roman" w:cs="Times New Roman"/>
          <w:b/>
          <w:bCs/>
          <w:color w:val="333333"/>
          <w:sz w:val="36"/>
          <w:szCs w:val="36"/>
          <w:lang w:eastAsia="en-IN"/>
        </w:rPr>
      </w:pPr>
    </w:p>
    <w:p w:rsidR="002104F5" w:rsidRDefault="002104F5" w:rsidP="002104F5">
      <w:pPr>
        <w:spacing w:before="360" w:after="120" w:line="240" w:lineRule="auto"/>
        <w:jc w:val="center"/>
        <w:outlineLvl w:val="1"/>
        <w:rPr>
          <w:rFonts w:ascii="Times New Roman" w:eastAsia="Times New Roman" w:hAnsi="Times New Roman" w:cs="Times New Roman"/>
          <w:b/>
          <w:bCs/>
          <w:color w:val="333333"/>
          <w:sz w:val="36"/>
          <w:szCs w:val="36"/>
          <w:lang w:eastAsia="en-IN"/>
        </w:rPr>
      </w:pPr>
    </w:p>
    <w:p w:rsidR="002104F5" w:rsidRPr="00654564" w:rsidRDefault="002104F5" w:rsidP="002104F5">
      <w:pPr>
        <w:pStyle w:val="Heading1"/>
      </w:pPr>
    </w:p>
    <w:p w:rsidR="002104F5" w:rsidRPr="002104F5" w:rsidRDefault="002104F5" w:rsidP="002104F5"/>
    <w:p w:rsidR="002104F5" w:rsidRPr="002104F5" w:rsidRDefault="002104F5" w:rsidP="002104F5"/>
    <w:p w:rsidR="006D2E78" w:rsidRDefault="006D2E78" w:rsidP="006520FB">
      <w:pPr>
        <w:pStyle w:val="Heading2"/>
      </w:pPr>
    </w:p>
    <w:p w:rsidR="00EC38C4" w:rsidRDefault="00EC38C4" w:rsidP="00EC38C4"/>
    <w:p w:rsidR="00EC38C4" w:rsidRDefault="00EC38C4" w:rsidP="00EC38C4"/>
    <w:p w:rsidR="00EC38C4" w:rsidRDefault="00EC38C4" w:rsidP="00EC38C4"/>
    <w:p w:rsidR="00EC38C4" w:rsidRDefault="00EC38C4" w:rsidP="00EC38C4"/>
    <w:p w:rsidR="00EC38C4" w:rsidRPr="00EC38C4" w:rsidRDefault="00EC38C4" w:rsidP="00EC38C4"/>
    <w:p w:rsidR="00E0088A" w:rsidRDefault="008549C0" w:rsidP="006520FB">
      <w:pPr>
        <w:pStyle w:val="Heading2"/>
      </w:pPr>
      <w:bookmarkStart w:id="35" w:name="_Toc527801172"/>
      <w:bookmarkStart w:id="36" w:name="_Toc527801518"/>
      <w:r>
        <w:lastRenderedPageBreak/>
        <w:t>5.</w:t>
      </w:r>
      <w:r w:rsidR="007309D1">
        <w:t xml:space="preserve"> </w:t>
      </w:r>
      <w:r w:rsidR="00E0088A">
        <w:t>Literature Review</w:t>
      </w:r>
      <w:bookmarkEnd w:id="30"/>
      <w:bookmarkEnd w:id="31"/>
      <w:bookmarkEnd w:id="32"/>
      <w:bookmarkEnd w:id="35"/>
      <w:bookmarkEnd w:id="36"/>
    </w:p>
    <w:p w:rsidR="00E0088A" w:rsidRPr="00E0088A" w:rsidRDefault="00E0088A" w:rsidP="00A15082"/>
    <w:p w:rsidR="00214A8E" w:rsidRPr="00214A8E" w:rsidRDefault="00E0088A" w:rsidP="00A15082">
      <w:pPr>
        <w:rPr>
          <w:rFonts w:ascii="Times New Roman" w:hAnsi="Times New Roman" w:cs="Times New Roman"/>
          <w:b/>
          <w:bCs/>
          <w:sz w:val="28"/>
          <w:szCs w:val="28"/>
        </w:rPr>
      </w:pPr>
      <w:r w:rsidRPr="00E0088A">
        <w:rPr>
          <w:rFonts w:ascii="Times New Roman" w:hAnsi="Times New Roman" w:cs="Times New Roman"/>
          <w:b/>
          <w:bCs/>
          <w:sz w:val="28"/>
          <w:szCs w:val="28"/>
        </w:rPr>
        <w:t>01) The state of art in Seismic Hazard Analysis</w:t>
      </w:r>
    </w:p>
    <w:p w:rsidR="00E0088A" w:rsidRDefault="007309D1" w:rsidP="007309D1">
      <w:pPr>
        <w:spacing w:after="0"/>
        <w:rPr>
          <w:rFonts w:ascii="Times New Roman" w:hAnsi="Times New Roman" w:cs="Times New Roman"/>
          <w:sz w:val="28"/>
          <w:szCs w:val="28"/>
        </w:rPr>
      </w:pPr>
      <w:r>
        <w:rPr>
          <w:rFonts w:ascii="Times New Roman" w:hAnsi="Times New Roman" w:cs="Times New Roman"/>
          <w:sz w:val="28"/>
          <w:szCs w:val="28"/>
        </w:rPr>
        <w:t xml:space="preserve"> </w:t>
      </w:r>
      <w:r w:rsidR="00E0088A" w:rsidRPr="00E0088A">
        <w:rPr>
          <w:rFonts w:ascii="Times New Roman" w:hAnsi="Times New Roman" w:cs="Times New Roman"/>
          <w:sz w:val="28"/>
          <w:szCs w:val="28"/>
        </w:rPr>
        <w:t>I.D. Gupta</w:t>
      </w:r>
      <w:r w:rsidR="00E0088A" w:rsidRPr="00E0088A">
        <w:rPr>
          <w:rFonts w:ascii="Times New Roman" w:hAnsi="Times New Roman" w:cs="Times New Roman"/>
          <w:sz w:val="28"/>
          <w:szCs w:val="28"/>
        </w:rPr>
        <w:br/>
        <w:t xml:space="preserve"> Central Water &amp; Power Research Station </w:t>
      </w:r>
      <w:proofErr w:type="spellStart"/>
      <w:r w:rsidR="00E0088A" w:rsidRPr="00E0088A">
        <w:rPr>
          <w:rFonts w:ascii="Times New Roman" w:hAnsi="Times New Roman" w:cs="Times New Roman"/>
          <w:sz w:val="28"/>
          <w:szCs w:val="28"/>
        </w:rPr>
        <w:t>Khadakwasla</w:t>
      </w:r>
      <w:proofErr w:type="spellEnd"/>
      <w:r w:rsidR="00E0088A" w:rsidRPr="00E0088A">
        <w:rPr>
          <w:rFonts w:ascii="Times New Roman" w:hAnsi="Times New Roman" w:cs="Times New Roman"/>
          <w:sz w:val="28"/>
          <w:szCs w:val="28"/>
        </w:rPr>
        <w:t>,</w:t>
      </w:r>
      <w:r w:rsidR="00E0088A" w:rsidRPr="00E0088A">
        <w:rPr>
          <w:rFonts w:ascii="Times New Roman" w:hAnsi="Times New Roman" w:cs="Times New Roman"/>
          <w:sz w:val="28"/>
          <w:szCs w:val="28"/>
        </w:rPr>
        <w:br/>
        <w:t xml:space="preserve"> Pune, India</w:t>
      </w:r>
    </w:p>
    <w:p w:rsidR="007309D1" w:rsidRPr="00E0088A" w:rsidRDefault="007309D1" w:rsidP="007309D1">
      <w:pPr>
        <w:spacing w:after="0"/>
        <w:rPr>
          <w:rFonts w:ascii="Times New Roman" w:hAnsi="Times New Roman" w:cs="Times New Roman"/>
          <w:sz w:val="28"/>
          <w:szCs w:val="28"/>
        </w:rPr>
      </w:pPr>
    </w:p>
    <w:p w:rsidR="00E0088A" w:rsidRPr="00E0088A" w:rsidRDefault="00E0088A" w:rsidP="00A15082">
      <w:pPr>
        <w:rPr>
          <w:rFonts w:ascii="Times New Roman" w:hAnsi="Times New Roman" w:cs="Times New Roman"/>
          <w:sz w:val="28"/>
          <w:szCs w:val="28"/>
        </w:rPr>
      </w:pPr>
      <w:proofErr w:type="gramStart"/>
      <w:r w:rsidRPr="00E0088A">
        <w:rPr>
          <w:rFonts w:ascii="Times New Roman" w:hAnsi="Times New Roman" w:cs="Times New Roman"/>
          <w:sz w:val="28"/>
          <w:szCs w:val="28"/>
        </w:rPr>
        <w:t>Observations</w:t>
      </w:r>
      <w:r w:rsidR="002C183A">
        <w:rPr>
          <w:rFonts w:ascii="Times New Roman" w:hAnsi="Times New Roman" w:cs="Times New Roman"/>
          <w:sz w:val="28"/>
          <w:szCs w:val="28"/>
        </w:rPr>
        <w:t xml:space="preserve"> </w:t>
      </w:r>
      <w:r w:rsidRPr="00E0088A">
        <w:rPr>
          <w:rFonts w:ascii="Times New Roman" w:hAnsi="Times New Roman" w:cs="Times New Roman"/>
          <w:sz w:val="28"/>
          <w:szCs w:val="28"/>
        </w:rPr>
        <w:t xml:space="preserve"> :</w:t>
      </w:r>
      <w:proofErr w:type="gramEnd"/>
      <w:r w:rsidRPr="00E0088A">
        <w:rPr>
          <w:rFonts w:ascii="Times New Roman" w:hAnsi="Times New Roman" w:cs="Times New Roman"/>
          <w:sz w:val="28"/>
          <w:szCs w:val="28"/>
        </w:rPr>
        <w:t xml:space="preserve">- </w:t>
      </w:r>
    </w:p>
    <w:p w:rsidR="0008390F" w:rsidRPr="00E0088A" w:rsidRDefault="00844D9F" w:rsidP="00A15082">
      <w:pPr>
        <w:numPr>
          <w:ilvl w:val="0"/>
          <w:numId w:val="14"/>
        </w:numPr>
        <w:jc w:val="both"/>
        <w:rPr>
          <w:rFonts w:ascii="Times New Roman" w:hAnsi="Times New Roman" w:cs="Times New Roman"/>
          <w:sz w:val="28"/>
          <w:szCs w:val="28"/>
        </w:rPr>
      </w:pPr>
      <w:r w:rsidRPr="00E0088A">
        <w:rPr>
          <w:rFonts w:ascii="Times New Roman" w:hAnsi="Times New Roman" w:cs="Times New Roman"/>
          <w:sz w:val="28"/>
          <w:szCs w:val="28"/>
        </w:rPr>
        <w:t xml:space="preserve"> Information about Seismic hazard assessment.</w:t>
      </w:r>
    </w:p>
    <w:p w:rsidR="00E0088A" w:rsidRDefault="00844D9F" w:rsidP="00A15082">
      <w:pPr>
        <w:numPr>
          <w:ilvl w:val="0"/>
          <w:numId w:val="14"/>
        </w:numPr>
        <w:jc w:val="both"/>
        <w:rPr>
          <w:rFonts w:ascii="Times New Roman" w:hAnsi="Times New Roman" w:cs="Times New Roman"/>
          <w:sz w:val="28"/>
          <w:szCs w:val="28"/>
        </w:rPr>
      </w:pPr>
      <w:r w:rsidRPr="00E0088A">
        <w:rPr>
          <w:rFonts w:ascii="Times New Roman" w:hAnsi="Times New Roman" w:cs="Times New Roman"/>
          <w:sz w:val="28"/>
          <w:szCs w:val="28"/>
        </w:rPr>
        <w:t>The present paper has described the current state-of-the-art approaches for the deterministic and the probabilistic seismic hazard analysis, which include data on past seismicity, knowledge of the tectonic features, information on site soil condition and the underlying geology of the surrounding area.</w:t>
      </w:r>
      <w:r w:rsidR="00E0088A">
        <w:rPr>
          <w:rFonts w:ascii="Times New Roman" w:hAnsi="Times New Roman" w:cs="Times New Roman"/>
          <w:sz w:val="28"/>
          <w:szCs w:val="28"/>
        </w:rPr>
        <w:t xml:space="preserve"> </w:t>
      </w:r>
    </w:p>
    <w:p w:rsidR="00AA1E20" w:rsidRPr="00E0088A" w:rsidRDefault="00AA1E20" w:rsidP="00A15082">
      <w:pPr>
        <w:ind w:left="720"/>
        <w:jc w:val="both"/>
        <w:rPr>
          <w:rFonts w:ascii="Times New Roman" w:hAnsi="Times New Roman" w:cs="Times New Roman"/>
          <w:sz w:val="28"/>
          <w:szCs w:val="28"/>
        </w:rPr>
      </w:pPr>
    </w:p>
    <w:p w:rsidR="00E0088A" w:rsidRPr="00E0088A" w:rsidRDefault="00E0088A" w:rsidP="00A15082">
      <w:pPr>
        <w:jc w:val="both"/>
        <w:rPr>
          <w:rFonts w:ascii="Times New Roman" w:hAnsi="Times New Roman" w:cs="Times New Roman"/>
          <w:sz w:val="28"/>
          <w:szCs w:val="28"/>
        </w:rPr>
      </w:pPr>
      <w:r w:rsidRPr="00980B0C">
        <w:rPr>
          <w:rFonts w:ascii="Times New Roman" w:hAnsi="Times New Roman" w:cs="Times New Roman"/>
          <w:b/>
          <w:sz w:val="28"/>
          <w:szCs w:val="28"/>
        </w:rPr>
        <w:t>02)</w:t>
      </w:r>
      <w:r>
        <w:t xml:space="preserve">  </w:t>
      </w:r>
      <w:r w:rsidRPr="00E0088A">
        <w:rPr>
          <w:rFonts w:ascii="Times New Roman" w:hAnsi="Times New Roman" w:cs="Times New Roman"/>
          <w:b/>
          <w:bCs/>
          <w:sz w:val="28"/>
          <w:szCs w:val="28"/>
        </w:rPr>
        <w:t xml:space="preserve">Future trends in earthquake-resistant </w:t>
      </w:r>
      <w:proofErr w:type="gramStart"/>
      <w:r w:rsidRPr="00E0088A">
        <w:rPr>
          <w:rFonts w:ascii="Times New Roman" w:hAnsi="Times New Roman" w:cs="Times New Roman"/>
          <w:b/>
          <w:bCs/>
          <w:sz w:val="28"/>
          <w:szCs w:val="28"/>
        </w:rPr>
        <w:t>design  of</w:t>
      </w:r>
      <w:proofErr w:type="gramEnd"/>
      <w:r w:rsidRPr="00E0088A">
        <w:rPr>
          <w:rFonts w:ascii="Times New Roman" w:hAnsi="Times New Roman" w:cs="Times New Roman"/>
          <w:b/>
          <w:bCs/>
          <w:sz w:val="28"/>
          <w:szCs w:val="28"/>
        </w:rPr>
        <w:t xml:space="preserve"> structures </w:t>
      </w:r>
    </w:p>
    <w:p w:rsidR="00E0088A" w:rsidRPr="00E0088A" w:rsidRDefault="00E0088A" w:rsidP="007309D1">
      <w:pPr>
        <w:spacing w:after="0"/>
        <w:rPr>
          <w:rFonts w:ascii="Times New Roman" w:hAnsi="Times New Roman" w:cs="Times New Roman"/>
          <w:sz w:val="28"/>
          <w:szCs w:val="28"/>
        </w:rPr>
      </w:pPr>
      <w:proofErr w:type="spellStart"/>
      <w:r w:rsidRPr="00E0088A">
        <w:rPr>
          <w:rFonts w:ascii="Times New Roman" w:hAnsi="Times New Roman" w:cs="Times New Roman"/>
          <w:sz w:val="28"/>
          <w:szCs w:val="28"/>
        </w:rPr>
        <w:t>Durgesh</w:t>
      </w:r>
      <w:proofErr w:type="spellEnd"/>
      <w:r w:rsidRPr="00E0088A">
        <w:rPr>
          <w:rFonts w:ascii="Times New Roman" w:hAnsi="Times New Roman" w:cs="Times New Roman"/>
          <w:sz w:val="28"/>
          <w:szCs w:val="28"/>
        </w:rPr>
        <w:t xml:space="preserve"> C. </w:t>
      </w:r>
      <w:proofErr w:type="spellStart"/>
      <w:r w:rsidRPr="00E0088A">
        <w:rPr>
          <w:rFonts w:ascii="Times New Roman" w:hAnsi="Times New Roman" w:cs="Times New Roman"/>
          <w:sz w:val="28"/>
          <w:szCs w:val="28"/>
        </w:rPr>
        <w:t>Rai</w:t>
      </w:r>
      <w:proofErr w:type="spellEnd"/>
      <w:r w:rsidRPr="00E0088A">
        <w:rPr>
          <w:rFonts w:ascii="Times New Roman" w:hAnsi="Times New Roman" w:cs="Times New Roman"/>
          <w:sz w:val="28"/>
          <w:szCs w:val="28"/>
        </w:rPr>
        <w:t xml:space="preserve"> </w:t>
      </w:r>
    </w:p>
    <w:p w:rsidR="00E0088A" w:rsidRPr="00E0088A" w:rsidRDefault="00E0088A" w:rsidP="007309D1">
      <w:pPr>
        <w:spacing w:after="0"/>
        <w:rPr>
          <w:rFonts w:ascii="Times New Roman" w:hAnsi="Times New Roman" w:cs="Times New Roman"/>
          <w:sz w:val="28"/>
          <w:szCs w:val="28"/>
        </w:rPr>
      </w:pPr>
      <w:r w:rsidRPr="00E0088A">
        <w:rPr>
          <w:rFonts w:ascii="Times New Roman" w:hAnsi="Times New Roman" w:cs="Times New Roman"/>
          <w:sz w:val="28"/>
          <w:szCs w:val="28"/>
        </w:rPr>
        <w:t xml:space="preserve">Department of Earthquake Engineering, </w:t>
      </w:r>
    </w:p>
    <w:p w:rsidR="00E0088A" w:rsidRDefault="00E0088A" w:rsidP="007309D1">
      <w:pPr>
        <w:spacing w:after="0"/>
        <w:rPr>
          <w:rFonts w:ascii="Times New Roman" w:hAnsi="Times New Roman" w:cs="Times New Roman"/>
          <w:sz w:val="28"/>
          <w:szCs w:val="28"/>
        </w:rPr>
      </w:pPr>
      <w:r w:rsidRPr="00E0088A">
        <w:rPr>
          <w:rFonts w:ascii="Times New Roman" w:hAnsi="Times New Roman" w:cs="Times New Roman"/>
          <w:sz w:val="28"/>
          <w:szCs w:val="28"/>
        </w:rPr>
        <w:t>Univer</w:t>
      </w:r>
      <w:r>
        <w:rPr>
          <w:rFonts w:ascii="Times New Roman" w:hAnsi="Times New Roman" w:cs="Times New Roman"/>
          <w:sz w:val="28"/>
          <w:szCs w:val="28"/>
        </w:rPr>
        <w:t xml:space="preserve">sity of </w:t>
      </w:r>
      <w:proofErr w:type="spellStart"/>
      <w:r>
        <w:rPr>
          <w:rFonts w:ascii="Times New Roman" w:hAnsi="Times New Roman" w:cs="Times New Roman"/>
          <w:sz w:val="28"/>
          <w:szCs w:val="28"/>
        </w:rPr>
        <w:t>Roorkee</w:t>
      </w:r>
      <w:proofErr w:type="spellEnd"/>
      <w:r>
        <w:rPr>
          <w:rFonts w:ascii="Times New Roman" w:hAnsi="Times New Roman" w:cs="Times New Roman"/>
          <w:sz w:val="28"/>
          <w:szCs w:val="28"/>
        </w:rPr>
        <w:t xml:space="preserve">, </w:t>
      </w:r>
      <w:proofErr w:type="spellStart"/>
      <w:proofErr w:type="gramStart"/>
      <w:r>
        <w:rPr>
          <w:rFonts w:ascii="Times New Roman" w:hAnsi="Times New Roman" w:cs="Times New Roman"/>
          <w:sz w:val="28"/>
          <w:szCs w:val="28"/>
        </w:rPr>
        <w:t>Roorkee</w:t>
      </w:r>
      <w:proofErr w:type="spellEnd"/>
      <w:r>
        <w:rPr>
          <w:rFonts w:ascii="Times New Roman" w:hAnsi="Times New Roman" w:cs="Times New Roman"/>
          <w:sz w:val="28"/>
          <w:szCs w:val="28"/>
        </w:rPr>
        <w:t xml:space="preserve"> </w:t>
      </w:r>
      <w:r w:rsidRPr="00E0088A">
        <w:rPr>
          <w:rFonts w:ascii="Times New Roman" w:hAnsi="Times New Roman" w:cs="Times New Roman"/>
          <w:sz w:val="28"/>
          <w:szCs w:val="28"/>
        </w:rPr>
        <w:t>,</w:t>
      </w:r>
      <w:proofErr w:type="gramEnd"/>
      <w:r w:rsidRPr="00E0088A">
        <w:rPr>
          <w:rFonts w:ascii="Times New Roman" w:hAnsi="Times New Roman" w:cs="Times New Roman"/>
          <w:sz w:val="28"/>
          <w:szCs w:val="28"/>
        </w:rPr>
        <w:t xml:space="preserve"> India </w:t>
      </w:r>
    </w:p>
    <w:p w:rsidR="007309D1" w:rsidRPr="00E0088A" w:rsidRDefault="007309D1" w:rsidP="007309D1">
      <w:pPr>
        <w:spacing w:after="0"/>
        <w:rPr>
          <w:rFonts w:ascii="Times New Roman" w:hAnsi="Times New Roman" w:cs="Times New Roman"/>
          <w:sz w:val="28"/>
          <w:szCs w:val="28"/>
        </w:rPr>
      </w:pPr>
    </w:p>
    <w:p w:rsidR="00E0088A" w:rsidRPr="00E0088A" w:rsidRDefault="00E0088A" w:rsidP="00A15082">
      <w:pPr>
        <w:rPr>
          <w:rFonts w:ascii="Times New Roman" w:hAnsi="Times New Roman" w:cs="Times New Roman"/>
          <w:sz w:val="28"/>
          <w:szCs w:val="28"/>
        </w:rPr>
      </w:pPr>
      <w:proofErr w:type="gramStart"/>
      <w:r w:rsidRPr="00E0088A">
        <w:rPr>
          <w:rFonts w:ascii="Times New Roman" w:hAnsi="Times New Roman" w:cs="Times New Roman"/>
          <w:sz w:val="28"/>
          <w:szCs w:val="28"/>
        </w:rPr>
        <w:t>Observations</w:t>
      </w:r>
      <w:r w:rsidR="002C183A">
        <w:rPr>
          <w:rFonts w:ascii="Times New Roman" w:hAnsi="Times New Roman" w:cs="Times New Roman"/>
          <w:sz w:val="28"/>
          <w:szCs w:val="28"/>
        </w:rPr>
        <w:t xml:space="preserve"> </w:t>
      </w:r>
      <w:r w:rsidRPr="00E0088A">
        <w:rPr>
          <w:rFonts w:ascii="Times New Roman" w:hAnsi="Times New Roman" w:cs="Times New Roman"/>
          <w:sz w:val="28"/>
          <w:szCs w:val="28"/>
        </w:rPr>
        <w:t xml:space="preserve"> :</w:t>
      </w:r>
      <w:proofErr w:type="gramEnd"/>
      <w:r w:rsidRPr="00E0088A">
        <w:rPr>
          <w:rFonts w:ascii="Times New Roman" w:hAnsi="Times New Roman" w:cs="Times New Roman"/>
          <w:sz w:val="28"/>
          <w:szCs w:val="28"/>
        </w:rPr>
        <w:t xml:space="preserve">- </w:t>
      </w:r>
    </w:p>
    <w:p w:rsidR="0008390F" w:rsidRPr="00E0088A" w:rsidRDefault="00844D9F" w:rsidP="00A15082">
      <w:pPr>
        <w:numPr>
          <w:ilvl w:val="0"/>
          <w:numId w:val="15"/>
        </w:numPr>
        <w:rPr>
          <w:rFonts w:ascii="Times New Roman" w:hAnsi="Times New Roman" w:cs="Times New Roman"/>
          <w:sz w:val="28"/>
          <w:szCs w:val="28"/>
        </w:rPr>
      </w:pPr>
      <w:r w:rsidRPr="00E0088A">
        <w:rPr>
          <w:rFonts w:ascii="Times New Roman" w:hAnsi="Times New Roman" w:cs="Times New Roman"/>
          <w:sz w:val="28"/>
          <w:szCs w:val="28"/>
        </w:rPr>
        <w:t xml:space="preserve"> Basic knowledge of earthquake resistant structures.</w:t>
      </w:r>
    </w:p>
    <w:p w:rsidR="0008390F" w:rsidRDefault="00844D9F" w:rsidP="007309D1">
      <w:pPr>
        <w:numPr>
          <w:ilvl w:val="0"/>
          <w:numId w:val="15"/>
        </w:numPr>
        <w:jc w:val="both"/>
        <w:rPr>
          <w:rFonts w:ascii="Times New Roman" w:hAnsi="Times New Roman" w:cs="Times New Roman"/>
          <w:sz w:val="28"/>
          <w:szCs w:val="28"/>
        </w:rPr>
      </w:pPr>
      <w:r w:rsidRPr="00E0088A">
        <w:rPr>
          <w:rFonts w:ascii="Times New Roman" w:hAnsi="Times New Roman" w:cs="Times New Roman"/>
          <w:sz w:val="28"/>
          <w:szCs w:val="28"/>
        </w:rPr>
        <w:t>A complete probabilistic analysis and design approach that rationally accounts for uncertainties present in the structural system will gradually replace deterministic approaches, especially in the characterization of the loading environment.</w:t>
      </w:r>
    </w:p>
    <w:p w:rsidR="007309D1" w:rsidRPr="00E0088A" w:rsidRDefault="007309D1" w:rsidP="007309D1">
      <w:pPr>
        <w:ind w:left="720"/>
        <w:rPr>
          <w:rFonts w:ascii="Times New Roman" w:hAnsi="Times New Roman" w:cs="Times New Roman"/>
          <w:sz w:val="28"/>
          <w:szCs w:val="28"/>
        </w:rPr>
      </w:pPr>
    </w:p>
    <w:p w:rsidR="00E0088A" w:rsidRPr="00E0088A" w:rsidRDefault="00E0088A" w:rsidP="00A15082">
      <w:pPr>
        <w:rPr>
          <w:rFonts w:ascii="Times New Roman" w:hAnsi="Times New Roman" w:cs="Times New Roman"/>
          <w:sz w:val="28"/>
          <w:szCs w:val="28"/>
        </w:rPr>
      </w:pPr>
    </w:p>
    <w:p w:rsidR="00AA1E20" w:rsidRDefault="00AA1E20" w:rsidP="00A15082"/>
    <w:p w:rsidR="00AA1E20" w:rsidRDefault="00AA1E20" w:rsidP="00A15082"/>
    <w:p w:rsidR="00AA1E20" w:rsidRDefault="00AA1E20" w:rsidP="00A15082"/>
    <w:p w:rsidR="00AA1E20" w:rsidRDefault="00AA1E20" w:rsidP="00A15082"/>
    <w:p w:rsidR="00AA1E20" w:rsidRPr="00AA1E20" w:rsidRDefault="0029539D" w:rsidP="00A15082">
      <w:pPr>
        <w:rPr>
          <w:rFonts w:ascii="Times New Roman" w:hAnsi="Times New Roman" w:cs="Times New Roman"/>
          <w:b/>
          <w:sz w:val="28"/>
          <w:szCs w:val="28"/>
        </w:rPr>
      </w:pPr>
      <w:r w:rsidRPr="0029539D">
        <w:rPr>
          <w:rFonts w:ascii="Times New Roman" w:hAnsi="Times New Roman" w:cs="Times New Roman"/>
          <w:b/>
          <w:sz w:val="28"/>
          <w:szCs w:val="28"/>
        </w:rPr>
        <w:t>0</w:t>
      </w:r>
      <w:r w:rsidR="00AA1E20" w:rsidRPr="0029539D">
        <w:rPr>
          <w:rFonts w:ascii="Times New Roman" w:hAnsi="Times New Roman" w:cs="Times New Roman"/>
          <w:b/>
          <w:sz w:val="28"/>
          <w:szCs w:val="28"/>
        </w:rPr>
        <w:t>3)</w:t>
      </w:r>
      <w:r w:rsidR="00AA1E20" w:rsidRPr="00AA1E20">
        <w:rPr>
          <w:rFonts w:ascii="Times New Roman" w:hAnsi="Times New Roman" w:cs="Times New Roman"/>
          <w:b/>
          <w:sz w:val="28"/>
          <w:szCs w:val="28"/>
        </w:rPr>
        <w:t xml:space="preserve"> Soil Dynamics and Earthquake Engineering</w:t>
      </w:r>
    </w:p>
    <w:p w:rsidR="00AA1E20" w:rsidRPr="00AA1E20" w:rsidRDefault="00AA1E20" w:rsidP="007309D1">
      <w:pPr>
        <w:spacing w:after="0"/>
        <w:rPr>
          <w:rFonts w:ascii="Times New Roman" w:hAnsi="Times New Roman" w:cs="Times New Roman"/>
          <w:sz w:val="28"/>
          <w:szCs w:val="28"/>
        </w:rPr>
      </w:pPr>
      <w:proofErr w:type="spellStart"/>
      <w:r w:rsidRPr="00AA1E20">
        <w:rPr>
          <w:rFonts w:ascii="Times New Roman" w:hAnsi="Times New Roman" w:cs="Times New Roman"/>
          <w:sz w:val="28"/>
          <w:szCs w:val="28"/>
        </w:rPr>
        <w:t>Jiro</w:t>
      </w:r>
      <w:proofErr w:type="spellEnd"/>
      <w:r w:rsidRPr="00AA1E20">
        <w:rPr>
          <w:rFonts w:ascii="Times New Roman" w:hAnsi="Times New Roman" w:cs="Times New Roman"/>
          <w:sz w:val="28"/>
          <w:szCs w:val="28"/>
        </w:rPr>
        <w:t xml:space="preserve"> Takagi</w:t>
      </w:r>
    </w:p>
    <w:p w:rsidR="00AA1E20" w:rsidRPr="00AA1E20" w:rsidRDefault="00AA1E20" w:rsidP="007309D1">
      <w:pPr>
        <w:spacing w:after="0"/>
        <w:rPr>
          <w:rFonts w:ascii="Times New Roman" w:hAnsi="Times New Roman" w:cs="Times New Roman"/>
          <w:sz w:val="28"/>
          <w:szCs w:val="28"/>
        </w:rPr>
      </w:pPr>
      <w:r w:rsidRPr="00AA1E20">
        <w:rPr>
          <w:rFonts w:ascii="Times New Roman" w:hAnsi="Times New Roman" w:cs="Times New Roman"/>
          <w:sz w:val="28"/>
          <w:szCs w:val="28"/>
        </w:rPr>
        <w:t>Tokyo Metropolitan University</w:t>
      </w:r>
    </w:p>
    <w:p w:rsidR="00AA1E20" w:rsidRDefault="00AA1E20" w:rsidP="007309D1">
      <w:pPr>
        <w:spacing w:after="0"/>
        <w:rPr>
          <w:rFonts w:ascii="Times New Roman" w:hAnsi="Times New Roman" w:cs="Times New Roman"/>
          <w:sz w:val="28"/>
          <w:szCs w:val="28"/>
        </w:rPr>
      </w:pPr>
      <w:r w:rsidRPr="00AA1E20">
        <w:rPr>
          <w:rFonts w:ascii="Times New Roman" w:hAnsi="Times New Roman" w:cs="Times New Roman"/>
          <w:sz w:val="28"/>
          <w:szCs w:val="28"/>
        </w:rPr>
        <w:t>Tokyo, Japan</w:t>
      </w:r>
    </w:p>
    <w:p w:rsidR="007309D1" w:rsidRPr="00AA1E20" w:rsidRDefault="007309D1" w:rsidP="007309D1">
      <w:pPr>
        <w:spacing w:after="0"/>
        <w:rPr>
          <w:rFonts w:ascii="Times New Roman" w:hAnsi="Times New Roman" w:cs="Times New Roman"/>
          <w:sz w:val="28"/>
          <w:szCs w:val="28"/>
        </w:rPr>
      </w:pPr>
    </w:p>
    <w:p w:rsidR="00AA1E20" w:rsidRPr="00AA1E20" w:rsidRDefault="00AA1E20" w:rsidP="00A15082">
      <w:pPr>
        <w:rPr>
          <w:rFonts w:ascii="Times New Roman" w:hAnsi="Times New Roman" w:cs="Times New Roman"/>
          <w:sz w:val="28"/>
          <w:szCs w:val="28"/>
        </w:rPr>
      </w:pPr>
      <w:proofErr w:type="gramStart"/>
      <w:r w:rsidRPr="00AA1E20">
        <w:rPr>
          <w:rFonts w:ascii="Times New Roman" w:hAnsi="Times New Roman" w:cs="Times New Roman"/>
          <w:sz w:val="28"/>
          <w:szCs w:val="28"/>
        </w:rPr>
        <w:t>Observations :</w:t>
      </w:r>
      <w:proofErr w:type="gramEnd"/>
      <w:r w:rsidRPr="00AA1E20">
        <w:rPr>
          <w:rFonts w:ascii="Times New Roman" w:hAnsi="Times New Roman" w:cs="Times New Roman"/>
          <w:sz w:val="28"/>
          <w:szCs w:val="28"/>
        </w:rPr>
        <w:t xml:space="preserve">- </w:t>
      </w:r>
    </w:p>
    <w:p w:rsidR="00AA1E20" w:rsidRDefault="00AA1E20" w:rsidP="007309D1">
      <w:pPr>
        <w:pStyle w:val="ListParagraph"/>
        <w:numPr>
          <w:ilvl w:val="0"/>
          <w:numId w:val="16"/>
        </w:numPr>
        <w:spacing w:after="0" w:line="240" w:lineRule="auto"/>
        <w:jc w:val="both"/>
        <w:rPr>
          <w:rFonts w:ascii="Times New Roman" w:hAnsi="Times New Roman" w:cs="Times New Roman"/>
          <w:sz w:val="28"/>
          <w:szCs w:val="28"/>
        </w:rPr>
      </w:pPr>
      <w:r w:rsidRPr="00AA1E20">
        <w:rPr>
          <w:rFonts w:ascii="Times New Roman" w:hAnsi="Times New Roman" w:cs="Times New Roman"/>
          <w:sz w:val="28"/>
          <w:szCs w:val="28"/>
        </w:rPr>
        <w:t>Importance of Modern seismic design and construction technologies.</w:t>
      </w:r>
    </w:p>
    <w:p w:rsidR="007309D1" w:rsidRPr="00AA1E20" w:rsidRDefault="007309D1" w:rsidP="007309D1">
      <w:pPr>
        <w:pStyle w:val="ListParagraph"/>
        <w:spacing w:after="0" w:line="240" w:lineRule="auto"/>
        <w:jc w:val="both"/>
        <w:rPr>
          <w:rFonts w:ascii="Times New Roman" w:hAnsi="Times New Roman" w:cs="Times New Roman"/>
          <w:sz w:val="28"/>
          <w:szCs w:val="28"/>
        </w:rPr>
      </w:pPr>
    </w:p>
    <w:p w:rsidR="00AA1E20" w:rsidRDefault="00AA1E20" w:rsidP="007309D1">
      <w:pPr>
        <w:pStyle w:val="ListParagraph"/>
        <w:numPr>
          <w:ilvl w:val="0"/>
          <w:numId w:val="16"/>
        </w:numPr>
        <w:spacing w:after="0" w:line="240" w:lineRule="auto"/>
        <w:jc w:val="both"/>
        <w:rPr>
          <w:rFonts w:ascii="Times New Roman" w:hAnsi="Times New Roman" w:cs="Times New Roman"/>
          <w:sz w:val="28"/>
          <w:szCs w:val="28"/>
        </w:rPr>
      </w:pPr>
      <w:r w:rsidRPr="00AA1E20">
        <w:rPr>
          <w:rFonts w:ascii="Times New Roman" w:hAnsi="Times New Roman" w:cs="Times New Roman"/>
          <w:sz w:val="28"/>
          <w:szCs w:val="28"/>
        </w:rPr>
        <w:t>The existing seismic design approach has been developed to allow for ductility of building structures to resist large earthquakes economically.</w:t>
      </w:r>
    </w:p>
    <w:p w:rsidR="007309D1" w:rsidRPr="007309D1" w:rsidRDefault="007309D1" w:rsidP="007309D1">
      <w:pPr>
        <w:pStyle w:val="ListParagraph"/>
        <w:spacing w:after="0" w:line="240" w:lineRule="auto"/>
        <w:rPr>
          <w:rFonts w:ascii="Times New Roman" w:hAnsi="Times New Roman" w:cs="Times New Roman"/>
          <w:sz w:val="2"/>
          <w:szCs w:val="16"/>
        </w:rPr>
      </w:pPr>
    </w:p>
    <w:p w:rsidR="007309D1" w:rsidRPr="00AA1E20" w:rsidRDefault="007309D1" w:rsidP="007309D1">
      <w:pPr>
        <w:pStyle w:val="ListParagraph"/>
        <w:spacing w:after="0" w:line="240" w:lineRule="auto"/>
        <w:jc w:val="both"/>
        <w:rPr>
          <w:rFonts w:ascii="Times New Roman" w:hAnsi="Times New Roman" w:cs="Times New Roman"/>
          <w:sz w:val="28"/>
          <w:szCs w:val="28"/>
        </w:rPr>
      </w:pPr>
    </w:p>
    <w:p w:rsidR="00AA1E20" w:rsidRPr="00AA1E20" w:rsidRDefault="00AA1E20" w:rsidP="007309D1">
      <w:pPr>
        <w:pStyle w:val="ListParagraph"/>
        <w:numPr>
          <w:ilvl w:val="0"/>
          <w:numId w:val="16"/>
        </w:numPr>
        <w:spacing w:after="0" w:line="240" w:lineRule="auto"/>
        <w:jc w:val="both"/>
        <w:rPr>
          <w:rFonts w:ascii="Times New Roman" w:hAnsi="Times New Roman" w:cs="Times New Roman"/>
          <w:sz w:val="28"/>
          <w:szCs w:val="28"/>
        </w:rPr>
      </w:pPr>
      <w:r w:rsidRPr="00AA1E20">
        <w:rPr>
          <w:rFonts w:ascii="Times New Roman" w:hAnsi="Times New Roman" w:cs="Times New Roman"/>
          <w:sz w:val="28"/>
          <w:szCs w:val="28"/>
        </w:rPr>
        <w:t>The currently existing seismic design methods allow structures to undergo plastic deformations under large earthquakes, while remaining elastic under small or moderate earthquakes.</w:t>
      </w:r>
    </w:p>
    <w:p w:rsidR="00AA1E20" w:rsidRPr="00AA1E20" w:rsidRDefault="00AA1E20" w:rsidP="00A15082">
      <w:pPr>
        <w:rPr>
          <w:rFonts w:ascii="Times New Roman" w:hAnsi="Times New Roman" w:cs="Times New Roman"/>
          <w:sz w:val="28"/>
          <w:szCs w:val="28"/>
        </w:rPr>
      </w:pPr>
    </w:p>
    <w:p w:rsidR="00AA1E20" w:rsidRPr="00AA1E20" w:rsidRDefault="00AA1E20" w:rsidP="00A15082">
      <w:pPr>
        <w:rPr>
          <w:rFonts w:ascii="Times New Roman" w:hAnsi="Times New Roman" w:cs="Times New Roman"/>
          <w:sz w:val="28"/>
          <w:szCs w:val="28"/>
        </w:rPr>
      </w:pPr>
      <w:r w:rsidRPr="0029539D">
        <w:rPr>
          <w:rFonts w:ascii="Times New Roman" w:hAnsi="Times New Roman" w:cs="Times New Roman"/>
          <w:b/>
          <w:sz w:val="28"/>
          <w:szCs w:val="28"/>
        </w:rPr>
        <w:t>04)</w:t>
      </w:r>
      <w:r w:rsidRPr="00AA1E20">
        <w:rPr>
          <w:rFonts w:ascii="Times New Roman" w:eastAsiaTheme="minorEastAsia" w:hAnsi="Times New Roman" w:cs="Times New Roman"/>
          <w:b/>
          <w:bCs/>
          <w:kern w:val="24"/>
          <w:sz w:val="28"/>
          <w:szCs w:val="28"/>
          <w:lang w:eastAsia="en-IN"/>
        </w:rPr>
        <w:t xml:space="preserve"> </w:t>
      </w:r>
      <w:r w:rsidRPr="00AA1E20">
        <w:rPr>
          <w:rFonts w:ascii="Times New Roman" w:hAnsi="Times New Roman" w:cs="Times New Roman"/>
          <w:b/>
          <w:bCs/>
          <w:sz w:val="28"/>
          <w:szCs w:val="28"/>
        </w:rPr>
        <w:t xml:space="preserve">International Journal of disaster risk reduction </w:t>
      </w:r>
    </w:p>
    <w:p w:rsidR="00AA1E20" w:rsidRPr="00AA1E20" w:rsidRDefault="00AA1E20" w:rsidP="007309D1">
      <w:pPr>
        <w:spacing w:after="0"/>
        <w:rPr>
          <w:rFonts w:ascii="Times New Roman" w:hAnsi="Times New Roman" w:cs="Times New Roman"/>
          <w:sz w:val="28"/>
          <w:szCs w:val="28"/>
        </w:rPr>
      </w:pPr>
      <w:proofErr w:type="spellStart"/>
      <w:r w:rsidRPr="00AA1E20">
        <w:rPr>
          <w:rFonts w:ascii="Times New Roman" w:hAnsi="Times New Roman" w:cs="Times New Roman"/>
          <w:sz w:val="28"/>
          <w:szCs w:val="28"/>
        </w:rPr>
        <w:t>Tanja</w:t>
      </w:r>
      <w:proofErr w:type="spellEnd"/>
      <w:r w:rsidRPr="00AA1E20">
        <w:rPr>
          <w:rFonts w:ascii="Times New Roman" w:hAnsi="Times New Roman" w:cs="Times New Roman"/>
          <w:sz w:val="28"/>
          <w:szCs w:val="28"/>
        </w:rPr>
        <w:t xml:space="preserve"> </w:t>
      </w:r>
      <w:proofErr w:type="spellStart"/>
      <w:r w:rsidRPr="00AA1E20">
        <w:rPr>
          <w:rFonts w:ascii="Times New Roman" w:hAnsi="Times New Roman" w:cs="Times New Roman"/>
          <w:sz w:val="28"/>
          <w:szCs w:val="28"/>
        </w:rPr>
        <w:t>Kalman</w:t>
      </w:r>
      <w:proofErr w:type="spellEnd"/>
      <w:r w:rsidRPr="00AA1E20">
        <w:rPr>
          <w:rFonts w:ascii="Times New Roman" w:hAnsi="Times New Roman" w:cs="Times New Roman"/>
          <w:sz w:val="28"/>
          <w:szCs w:val="28"/>
        </w:rPr>
        <w:t xml:space="preserve"> </w:t>
      </w:r>
      <w:proofErr w:type="spellStart"/>
      <w:r w:rsidRPr="00AA1E20">
        <w:rPr>
          <w:rFonts w:ascii="Times New Roman" w:hAnsi="Times New Roman" w:cs="Times New Roman"/>
          <w:sz w:val="28"/>
          <w:szCs w:val="28"/>
        </w:rPr>
        <w:t>sipos</w:t>
      </w:r>
      <w:proofErr w:type="spellEnd"/>
    </w:p>
    <w:p w:rsidR="00AA1E20" w:rsidRPr="00AA1E20" w:rsidRDefault="00AA1E20" w:rsidP="007309D1">
      <w:pPr>
        <w:spacing w:after="0"/>
        <w:rPr>
          <w:rFonts w:ascii="Times New Roman" w:hAnsi="Times New Roman" w:cs="Times New Roman"/>
          <w:sz w:val="28"/>
          <w:szCs w:val="28"/>
        </w:rPr>
      </w:pPr>
      <w:proofErr w:type="spellStart"/>
      <w:r w:rsidRPr="00AA1E20">
        <w:rPr>
          <w:rFonts w:ascii="Times New Roman" w:hAnsi="Times New Roman" w:cs="Times New Roman"/>
          <w:sz w:val="28"/>
          <w:szCs w:val="28"/>
        </w:rPr>
        <w:t>J.J.Strossmayer</w:t>
      </w:r>
      <w:proofErr w:type="spellEnd"/>
      <w:r w:rsidRPr="00AA1E20">
        <w:rPr>
          <w:rFonts w:ascii="Times New Roman" w:hAnsi="Times New Roman" w:cs="Times New Roman"/>
          <w:sz w:val="28"/>
          <w:szCs w:val="28"/>
        </w:rPr>
        <w:t xml:space="preserve"> University of Osijek</w:t>
      </w:r>
    </w:p>
    <w:p w:rsidR="00AA1E20" w:rsidRDefault="00AA1E20" w:rsidP="007309D1">
      <w:pPr>
        <w:spacing w:after="0"/>
        <w:rPr>
          <w:rFonts w:ascii="Times New Roman" w:hAnsi="Times New Roman" w:cs="Times New Roman"/>
          <w:sz w:val="28"/>
          <w:szCs w:val="28"/>
        </w:rPr>
      </w:pPr>
      <w:r w:rsidRPr="00AA1E20">
        <w:rPr>
          <w:rFonts w:ascii="Times New Roman" w:hAnsi="Times New Roman" w:cs="Times New Roman"/>
          <w:sz w:val="28"/>
          <w:szCs w:val="28"/>
        </w:rPr>
        <w:t>Croatia</w:t>
      </w:r>
    </w:p>
    <w:p w:rsidR="007309D1" w:rsidRPr="00AA1E20" w:rsidRDefault="007309D1" w:rsidP="007309D1">
      <w:pPr>
        <w:spacing w:after="0"/>
        <w:rPr>
          <w:rFonts w:ascii="Times New Roman" w:hAnsi="Times New Roman" w:cs="Times New Roman"/>
          <w:sz w:val="28"/>
          <w:szCs w:val="28"/>
        </w:rPr>
      </w:pPr>
    </w:p>
    <w:p w:rsidR="00AA1E20" w:rsidRPr="00AA1E20" w:rsidRDefault="00AA1E20" w:rsidP="007309D1">
      <w:pPr>
        <w:jc w:val="both"/>
        <w:rPr>
          <w:rFonts w:ascii="Times New Roman" w:hAnsi="Times New Roman" w:cs="Times New Roman"/>
          <w:sz w:val="28"/>
          <w:szCs w:val="28"/>
        </w:rPr>
      </w:pPr>
      <w:proofErr w:type="gramStart"/>
      <w:r w:rsidRPr="00AA1E20">
        <w:rPr>
          <w:rFonts w:ascii="Times New Roman" w:hAnsi="Times New Roman" w:cs="Times New Roman"/>
          <w:sz w:val="28"/>
          <w:szCs w:val="28"/>
        </w:rPr>
        <w:t>Observations :</w:t>
      </w:r>
      <w:proofErr w:type="gramEnd"/>
      <w:r w:rsidRPr="00AA1E20">
        <w:rPr>
          <w:rFonts w:ascii="Times New Roman" w:hAnsi="Times New Roman" w:cs="Times New Roman"/>
          <w:sz w:val="28"/>
          <w:szCs w:val="28"/>
        </w:rPr>
        <w:t xml:space="preserve">- </w:t>
      </w:r>
    </w:p>
    <w:p w:rsidR="00AA1E20" w:rsidRPr="00AA1E20" w:rsidRDefault="00AA1E20" w:rsidP="007309D1">
      <w:pPr>
        <w:numPr>
          <w:ilvl w:val="0"/>
          <w:numId w:val="17"/>
        </w:numPr>
        <w:jc w:val="both"/>
        <w:rPr>
          <w:rFonts w:ascii="Times New Roman" w:hAnsi="Times New Roman" w:cs="Times New Roman"/>
          <w:sz w:val="28"/>
          <w:szCs w:val="28"/>
        </w:rPr>
      </w:pPr>
      <w:r w:rsidRPr="00AA1E20">
        <w:rPr>
          <w:rFonts w:ascii="Times New Roman" w:hAnsi="Times New Roman" w:cs="Times New Roman"/>
          <w:sz w:val="28"/>
          <w:szCs w:val="28"/>
        </w:rPr>
        <w:t xml:space="preserve"> Basic knowledge of Rapid seismic risk </w:t>
      </w:r>
      <w:proofErr w:type="gramStart"/>
      <w:r w:rsidRPr="00AA1E20">
        <w:rPr>
          <w:rFonts w:ascii="Times New Roman" w:hAnsi="Times New Roman" w:cs="Times New Roman"/>
          <w:sz w:val="28"/>
          <w:szCs w:val="28"/>
        </w:rPr>
        <w:t>assessment .</w:t>
      </w:r>
      <w:proofErr w:type="gramEnd"/>
    </w:p>
    <w:p w:rsidR="00AA1E20" w:rsidRPr="00AA1E20" w:rsidRDefault="00AA1E20" w:rsidP="007309D1">
      <w:pPr>
        <w:numPr>
          <w:ilvl w:val="0"/>
          <w:numId w:val="17"/>
        </w:numPr>
        <w:jc w:val="both"/>
        <w:rPr>
          <w:rFonts w:ascii="Times New Roman" w:hAnsi="Times New Roman" w:cs="Times New Roman"/>
          <w:sz w:val="28"/>
          <w:szCs w:val="28"/>
        </w:rPr>
      </w:pPr>
      <w:r w:rsidRPr="00AA1E20">
        <w:rPr>
          <w:rFonts w:ascii="Times New Roman" w:hAnsi="Times New Roman" w:cs="Times New Roman"/>
          <w:sz w:val="28"/>
          <w:szCs w:val="28"/>
        </w:rPr>
        <w:t>Important parameters like Vulnerability indicators regarding to global risk.</w:t>
      </w:r>
    </w:p>
    <w:p w:rsidR="00AA1E20" w:rsidRDefault="00AA1E20" w:rsidP="007309D1">
      <w:pPr>
        <w:numPr>
          <w:ilvl w:val="0"/>
          <w:numId w:val="17"/>
        </w:numPr>
        <w:jc w:val="both"/>
        <w:rPr>
          <w:rFonts w:ascii="Times New Roman" w:hAnsi="Times New Roman" w:cs="Times New Roman"/>
          <w:sz w:val="28"/>
          <w:szCs w:val="28"/>
        </w:rPr>
      </w:pPr>
      <w:r w:rsidRPr="00AA1E20">
        <w:rPr>
          <w:rFonts w:ascii="Times New Roman" w:hAnsi="Times New Roman" w:cs="Times New Roman"/>
          <w:sz w:val="28"/>
          <w:szCs w:val="28"/>
        </w:rPr>
        <w:t>The Primary objective of this study was to develop a relative risk assessment in terms of deriving measurement of risk that can be used to examine the variables like Physical and Social.</w:t>
      </w:r>
    </w:p>
    <w:p w:rsidR="00BD186F" w:rsidRDefault="00BD186F" w:rsidP="00A15082">
      <w:pPr>
        <w:rPr>
          <w:rFonts w:ascii="Times New Roman" w:hAnsi="Times New Roman" w:cs="Times New Roman"/>
          <w:sz w:val="28"/>
          <w:szCs w:val="28"/>
        </w:rPr>
      </w:pPr>
    </w:p>
    <w:p w:rsidR="00BD186F" w:rsidRDefault="00BD186F" w:rsidP="00A15082">
      <w:pPr>
        <w:rPr>
          <w:rFonts w:ascii="Times New Roman" w:hAnsi="Times New Roman" w:cs="Times New Roman"/>
          <w:sz w:val="28"/>
          <w:szCs w:val="28"/>
        </w:rPr>
      </w:pPr>
    </w:p>
    <w:p w:rsidR="00BD186F" w:rsidRPr="00BE04A3" w:rsidRDefault="00BD186F" w:rsidP="00A15082">
      <w:pPr>
        <w:tabs>
          <w:tab w:val="left" w:pos="1440"/>
        </w:tabs>
        <w:rPr>
          <w:sz w:val="28"/>
          <w:szCs w:val="28"/>
        </w:rPr>
      </w:pPr>
      <w:r w:rsidRPr="00BE04A3">
        <w:rPr>
          <w:sz w:val="28"/>
          <w:szCs w:val="28"/>
        </w:rPr>
        <w:tab/>
      </w:r>
    </w:p>
    <w:p w:rsidR="00214A8E" w:rsidRDefault="00214A8E" w:rsidP="00A15082">
      <w:pPr>
        <w:jc w:val="both"/>
        <w:rPr>
          <w:rFonts w:ascii="Times New Roman" w:hAnsi="Times New Roman" w:cs="Times New Roman"/>
          <w:b/>
          <w:bCs/>
          <w:sz w:val="28"/>
          <w:szCs w:val="28"/>
        </w:rPr>
      </w:pPr>
    </w:p>
    <w:p w:rsidR="00BD186F" w:rsidRPr="00BD186F" w:rsidRDefault="00BD186F" w:rsidP="00A15082">
      <w:pPr>
        <w:jc w:val="both"/>
        <w:rPr>
          <w:rFonts w:ascii="Times New Roman" w:hAnsi="Times New Roman" w:cs="Times New Roman"/>
          <w:b/>
          <w:sz w:val="28"/>
          <w:szCs w:val="28"/>
        </w:rPr>
      </w:pPr>
      <w:r w:rsidRPr="00BD186F">
        <w:rPr>
          <w:rFonts w:ascii="Times New Roman" w:hAnsi="Times New Roman" w:cs="Times New Roman"/>
          <w:b/>
          <w:bCs/>
          <w:sz w:val="28"/>
          <w:szCs w:val="28"/>
        </w:rPr>
        <w:t xml:space="preserve">05) </w:t>
      </w:r>
      <w:r w:rsidRPr="00BD186F">
        <w:rPr>
          <w:rFonts w:ascii="Times New Roman" w:hAnsi="Times New Roman" w:cs="Times New Roman"/>
          <w:b/>
          <w:sz w:val="28"/>
          <w:szCs w:val="28"/>
        </w:rPr>
        <w:t>Dynamic analysis of space structures with multiple tuned mass dampers</w:t>
      </w:r>
    </w:p>
    <w:p w:rsidR="00BD186F" w:rsidRPr="00BD186F" w:rsidRDefault="00BD186F" w:rsidP="00A15082">
      <w:pPr>
        <w:spacing w:after="0"/>
        <w:jc w:val="both"/>
        <w:rPr>
          <w:rFonts w:ascii="Times New Roman" w:hAnsi="Times New Roman" w:cs="Times New Roman"/>
          <w:sz w:val="28"/>
          <w:szCs w:val="28"/>
        </w:rPr>
      </w:pPr>
      <w:r w:rsidRPr="00BD186F">
        <w:rPr>
          <w:rFonts w:ascii="Times New Roman" w:hAnsi="Times New Roman" w:cs="Times New Roman"/>
          <w:sz w:val="28"/>
          <w:szCs w:val="28"/>
        </w:rPr>
        <w:t xml:space="preserve">Y.Q. </w:t>
      </w:r>
      <w:proofErr w:type="spellStart"/>
      <w:r w:rsidRPr="00BD186F">
        <w:rPr>
          <w:rFonts w:ascii="Times New Roman" w:hAnsi="Times New Roman" w:cs="Times New Roman"/>
          <w:sz w:val="28"/>
          <w:szCs w:val="28"/>
        </w:rPr>
        <w:t>Guo</w:t>
      </w:r>
      <w:proofErr w:type="spellEnd"/>
      <w:r w:rsidRPr="00BD186F">
        <w:rPr>
          <w:rFonts w:ascii="Times New Roman" w:hAnsi="Times New Roman" w:cs="Times New Roman"/>
          <w:sz w:val="28"/>
          <w:szCs w:val="28"/>
        </w:rPr>
        <w:t>, W.Q. Chen</w:t>
      </w:r>
    </w:p>
    <w:p w:rsidR="00BD186F" w:rsidRPr="00BD186F" w:rsidRDefault="00BD186F" w:rsidP="00A15082">
      <w:pPr>
        <w:spacing w:after="0"/>
        <w:jc w:val="both"/>
        <w:rPr>
          <w:rFonts w:ascii="Times New Roman" w:hAnsi="Times New Roman" w:cs="Times New Roman"/>
          <w:sz w:val="28"/>
          <w:szCs w:val="28"/>
        </w:rPr>
      </w:pPr>
      <w:r w:rsidRPr="00BD186F">
        <w:rPr>
          <w:rFonts w:ascii="Times New Roman" w:hAnsi="Times New Roman" w:cs="Times New Roman"/>
          <w:sz w:val="28"/>
          <w:szCs w:val="28"/>
        </w:rPr>
        <w:t xml:space="preserve">Department of Civil Engineering, Zhejiang University, </w:t>
      </w:r>
    </w:p>
    <w:p w:rsidR="00BD186F" w:rsidRPr="00BD186F" w:rsidRDefault="00BD186F" w:rsidP="00A15082">
      <w:pPr>
        <w:spacing w:after="0"/>
        <w:jc w:val="both"/>
        <w:rPr>
          <w:rFonts w:ascii="Times New Roman" w:hAnsi="Times New Roman" w:cs="Times New Roman"/>
          <w:sz w:val="28"/>
          <w:szCs w:val="28"/>
        </w:rPr>
      </w:pPr>
      <w:r w:rsidRPr="00BD186F">
        <w:rPr>
          <w:rFonts w:ascii="Times New Roman" w:hAnsi="Times New Roman" w:cs="Times New Roman"/>
          <w:sz w:val="28"/>
          <w:szCs w:val="28"/>
        </w:rPr>
        <w:t>Hangzhou, China</w:t>
      </w:r>
    </w:p>
    <w:p w:rsidR="00BD186F" w:rsidRPr="00BD186F" w:rsidRDefault="00BD186F" w:rsidP="00A15082">
      <w:pPr>
        <w:spacing w:after="0"/>
        <w:jc w:val="both"/>
        <w:rPr>
          <w:rFonts w:ascii="Times New Roman" w:hAnsi="Times New Roman" w:cs="Times New Roman"/>
          <w:sz w:val="28"/>
          <w:szCs w:val="28"/>
        </w:rPr>
      </w:pPr>
    </w:p>
    <w:p w:rsidR="00BD186F" w:rsidRPr="00BD186F" w:rsidRDefault="00BD186F" w:rsidP="00A15082">
      <w:pPr>
        <w:jc w:val="both"/>
        <w:rPr>
          <w:rFonts w:ascii="Times New Roman" w:hAnsi="Times New Roman" w:cs="Times New Roman"/>
          <w:sz w:val="28"/>
          <w:szCs w:val="28"/>
        </w:rPr>
      </w:pPr>
      <w:proofErr w:type="gramStart"/>
      <w:r w:rsidRPr="00BD186F">
        <w:rPr>
          <w:rFonts w:ascii="Times New Roman" w:hAnsi="Times New Roman" w:cs="Times New Roman"/>
          <w:sz w:val="28"/>
          <w:szCs w:val="28"/>
        </w:rPr>
        <w:t>Observations  :</w:t>
      </w:r>
      <w:proofErr w:type="gramEnd"/>
      <w:r w:rsidRPr="00BD186F">
        <w:rPr>
          <w:rFonts w:ascii="Times New Roman" w:hAnsi="Times New Roman" w:cs="Times New Roman"/>
          <w:sz w:val="28"/>
          <w:szCs w:val="28"/>
        </w:rPr>
        <w:t xml:space="preserve">- </w:t>
      </w:r>
    </w:p>
    <w:p w:rsidR="00BD186F" w:rsidRPr="00BD186F" w:rsidRDefault="00BD186F" w:rsidP="00A15082">
      <w:pPr>
        <w:numPr>
          <w:ilvl w:val="0"/>
          <w:numId w:val="14"/>
        </w:numPr>
        <w:jc w:val="both"/>
        <w:rPr>
          <w:rFonts w:ascii="Times New Roman" w:hAnsi="Times New Roman" w:cs="Times New Roman"/>
          <w:sz w:val="28"/>
          <w:szCs w:val="28"/>
        </w:rPr>
      </w:pPr>
      <w:r w:rsidRPr="00BD186F">
        <w:rPr>
          <w:rFonts w:ascii="Times New Roman" w:hAnsi="Times New Roman" w:cs="Times New Roman"/>
          <w:sz w:val="28"/>
          <w:szCs w:val="28"/>
        </w:rPr>
        <w:t xml:space="preserve"> Information about provide stability and durability to the modern civil structures.</w:t>
      </w:r>
      <w:bookmarkStart w:id="37" w:name="_GoBack"/>
      <w:bookmarkEnd w:id="37"/>
    </w:p>
    <w:p w:rsidR="00BD186F" w:rsidRDefault="00BD186F" w:rsidP="00A15082">
      <w:pPr>
        <w:numPr>
          <w:ilvl w:val="0"/>
          <w:numId w:val="14"/>
        </w:numPr>
        <w:jc w:val="both"/>
        <w:rPr>
          <w:rFonts w:ascii="Times New Roman" w:hAnsi="Times New Roman" w:cs="Times New Roman"/>
          <w:sz w:val="28"/>
          <w:szCs w:val="28"/>
        </w:rPr>
      </w:pPr>
      <w:r w:rsidRPr="00BD186F">
        <w:rPr>
          <w:rFonts w:ascii="Times New Roman" w:hAnsi="Times New Roman" w:cs="Times New Roman"/>
          <w:sz w:val="28"/>
          <w:szCs w:val="28"/>
        </w:rPr>
        <w:t>The present paper has described Formulations of the reverberation matrix method (RMM) are presented for the dynamic analysis of space structures with multiple tuned mass dampers (MTMD).</w:t>
      </w:r>
    </w:p>
    <w:p w:rsidR="00BD186F" w:rsidRPr="00BD186F" w:rsidRDefault="00BD186F" w:rsidP="00A02E5C">
      <w:pPr>
        <w:spacing w:after="0"/>
        <w:ind w:left="720"/>
        <w:jc w:val="both"/>
        <w:rPr>
          <w:rFonts w:ascii="Times New Roman" w:hAnsi="Times New Roman" w:cs="Times New Roman"/>
          <w:sz w:val="28"/>
          <w:szCs w:val="28"/>
        </w:rPr>
      </w:pPr>
    </w:p>
    <w:p w:rsidR="00BD186F" w:rsidRPr="00BD186F" w:rsidRDefault="00BD186F" w:rsidP="00A15082">
      <w:pPr>
        <w:jc w:val="both"/>
        <w:rPr>
          <w:rFonts w:ascii="Times New Roman" w:hAnsi="Times New Roman" w:cs="Times New Roman"/>
          <w:b/>
          <w:sz w:val="28"/>
          <w:szCs w:val="28"/>
        </w:rPr>
      </w:pPr>
      <w:r w:rsidRPr="00BD186F">
        <w:rPr>
          <w:rFonts w:ascii="Times New Roman" w:hAnsi="Times New Roman" w:cs="Times New Roman"/>
          <w:b/>
          <w:sz w:val="28"/>
          <w:szCs w:val="28"/>
        </w:rPr>
        <w:t>06)  Seismicity and Earthquake Hazard Studies in Gujarat</w:t>
      </w:r>
    </w:p>
    <w:p w:rsidR="00BD186F" w:rsidRPr="00BD186F" w:rsidRDefault="00BD186F" w:rsidP="00A15082">
      <w:pPr>
        <w:jc w:val="both"/>
        <w:rPr>
          <w:rFonts w:ascii="Times New Roman" w:hAnsi="Times New Roman" w:cs="Times New Roman"/>
          <w:b/>
          <w:sz w:val="28"/>
          <w:szCs w:val="28"/>
        </w:rPr>
      </w:pPr>
      <w:r w:rsidRPr="00BD186F">
        <w:rPr>
          <w:rFonts w:ascii="Cambria" w:hAnsi="Cambria" w:cs="Cambria"/>
          <w:sz w:val="28"/>
          <w:szCs w:val="28"/>
        </w:rPr>
        <w:t xml:space="preserve">B. K. </w:t>
      </w:r>
      <w:proofErr w:type="spellStart"/>
      <w:r w:rsidRPr="00BD186F">
        <w:rPr>
          <w:rFonts w:ascii="Cambria" w:hAnsi="Cambria" w:cs="Cambria"/>
          <w:sz w:val="28"/>
          <w:szCs w:val="28"/>
        </w:rPr>
        <w:t>Rastogi</w:t>
      </w:r>
      <w:proofErr w:type="spellEnd"/>
      <w:r w:rsidRPr="00BD186F">
        <w:rPr>
          <w:rFonts w:ascii="Cambria" w:hAnsi="Cambria" w:cs="Cambria"/>
          <w:sz w:val="28"/>
          <w:szCs w:val="28"/>
        </w:rPr>
        <w:t>*</w:t>
      </w:r>
    </w:p>
    <w:p w:rsidR="007309D1" w:rsidRDefault="00BD186F" w:rsidP="00A15082">
      <w:pPr>
        <w:autoSpaceDE w:val="0"/>
        <w:autoSpaceDN w:val="0"/>
        <w:adjustRightInd w:val="0"/>
        <w:spacing w:after="0"/>
        <w:jc w:val="both"/>
        <w:rPr>
          <w:rFonts w:ascii="Cambria" w:hAnsi="Cambria" w:cs="Cambria"/>
          <w:sz w:val="28"/>
          <w:szCs w:val="28"/>
        </w:rPr>
      </w:pPr>
      <w:r w:rsidRPr="00BD186F">
        <w:rPr>
          <w:rFonts w:ascii="Cambria" w:hAnsi="Cambria" w:cs="Cambria"/>
          <w:sz w:val="28"/>
          <w:szCs w:val="28"/>
        </w:rPr>
        <w:t>Institute of Seismological Research</w:t>
      </w:r>
    </w:p>
    <w:p w:rsidR="00BD186F" w:rsidRPr="00BD186F" w:rsidRDefault="00BD186F" w:rsidP="00A15082">
      <w:pPr>
        <w:autoSpaceDE w:val="0"/>
        <w:autoSpaceDN w:val="0"/>
        <w:adjustRightInd w:val="0"/>
        <w:spacing w:after="0"/>
        <w:jc w:val="both"/>
        <w:rPr>
          <w:rFonts w:ascii="Cambria" w:hAnsi="Cambria" w:cs="Cambria"/>
          <w:sz w:val="28"/>
          <w:szCs w:val="28"/>
        </w:rPr>
      </w:pPr>
      <w:r w:rsidRPr="00BD186F">
        <w:rPr>
          <w:rFonts w:ascii="Cambria" w:hAnsi="Cambria" w:cs="Cambria"/>
          <w:sz w:val="28"/>
          <w:szCs w:val="28"/>
        </w:rPr>
        <w:t xml:space="preserve"> </w:t>
      </w:r>
      <w:proofErr w:type="spellStart"/>
      <w:r w:rsidRPr="00BD186F">
        <w:rPr>
          <w:rFonts w:ascii="Cambria" w:hAnsi="Cambria" w:cs="Cambria"/>
          <w:sz w:val="28"/>
          <w:szCs w:val="28"/>
        </w:rPr>
        <w:t>Raisan</w:t>
      </w:r>
      <w:proofErr w:type="spellEnd"/>
      <w:r w:rsidRPr="00BD186F">
        <w:rPr>
          <w:rFonts w:ascii="Cambria" w:hAnsi="Cambria" w:cs="Cambria"/>
          <w:sz w:val="28"/>
          <w:szCs w:val="28"/>
        </w:rPr>
        <w:t>, Gandhinagar-382 009</w:t>
      </w:r>
    </w:p>
    <w:p w:rsidR="00BD186F" w:rsidRPr="00BD186F" w:rsidRDefault="00BD186F" w:rsidP="00A15082">
      <w:pPr>
        <w:jc w:val="both"/>
        <w:rPr>
          <w:rFonts w:ascii="Cambria" w:hAnsi="Cambria" w:cs="Cambria"/>
          <w:sz w:val="28"/>
          <w:szCs w:val="28"/>
        </w:rPr>
      </w:pPr>
      <w:r w:rsidRPr="00BD186F">
        <w:rPr>
          <w:rFonts w:ascii="Cambria" w:hAnsi="Cambria" w:cs="Cambria"/>
          <w:sz w:val="28"/>
          <w:szCs w:val="28"/>
        </w:rPr>
        <w:t>(Department of Science &amp; Tech, Govt. of Gujarat)</w:t>
      </w:r>
    </w:p>
    <w:p w:rsidR="007309D1" w:rsidRPr="006D2E78" w:rsidRDefault="00BD186F" w:rsidP="00A15082">
      <w:pPr>
        <w:jc w:val="both"/>
        <w:rPr>
          <w:rFonts w:ascii="Times New Roman" w:hAnsi="Times New Roman" w:cs="Times New Roman"/>
          <w:sz w:val="28"/>
          <w:szCs w:val="28"/>
        </w:rPr>
      </w:pPr>
      <w:r w:rsidRPr="00BD186F">
        <w:rPr>
          <w:rFonts w:ascii="Cambria" w:hAnsi="Cambria" w:cs="Cambria"/>
          <w:sz w:val="28"/>
          <w:szCs w:val="28"/>
        </w:rPr>
        <w:br/>
      </w:r>
      <w:proofErr w:type="gramStart"/>
      <w:r w:rsidRPr="00BD186F">
        <w:rPr>
          <w:rFonts w:ascii="Times New Roman" w:hAnsi="Times New Roman" w:cs="Times New Roman"/>
          <w:sz w:val="28"/>
          <w:szCs w:val="28"/>
        </w:rPr>
        <w:t>Observations  :</w:t>
      </w:r>
      <w:proofErr w:type="gramEnd"/>
      <w:r w:rsidRPr="00BD186F">
        <w:rPr>
          <w:rFonts w:ascii="Times New Roman" w:hAnsi="Times New Roman" w:cs="Times New Roman"/>
          <w:sz w:val="28"/>
          <w:szCs w:val="28"/>
        </w:rPr>
        <w:t xml:space="preserve">- </w:t>
      </w:r>
    </w:p>
    <w:p w:rsidR="00BD186F" w:rsidRPr="00BD186F" w:rsidRDefault="00BD186F" w:rsidP="00A15082">
      <w:pPr>
        <w:numPr>
          <w:ilvl w:val="0"/>
          <w:numId w:val="15"/>
        </w:numPr>
        <w:jc w:val="both"/>
        <w:rPr>
          <w:rFonts w:ascii="Times New Roman" w:hAnsi="Times New Roman" w:cs="Times New Roman"/>
          <w:sz w:val="28"/>
          <w:szCs w:val="28"/>
        </w:rPr>
      </w:pPr>
      <w:r w:rsidRPr="00BD186F">
        <w:rPr>
          <w:rFonts w:ascii="Times New Roman" w:hAnsi="Times New Roman" w:cs="Times New Roman"/>
          <w:sz w:val="28"/>
          <w:szCs w:val="28"/>
        </w:rPr>
        <w:t xml:space="preserve"> Determining Earthquake prediction research and hazard </w:t>
      </w:r>
      <w:proofErr w:type="spellStart"/>
      <w:r w:rsidRPr="00BD186F">
        <w:rPr>
          <w:rFonts w:ascii="Times New Roman" w:hAnsi="Times New Roman" w:cs="Times New Roman"/>
          <w:sz w:val="28"/>
          <w:szCs w:val="28"/>
        </w:rPr>
        <w:t>assesment</w:t>
      </w:r>
      <w:proofErr w:type="spellEnd"/>
      <w:r w:rsidRPr="00BD186F">
        <w:rPr>
          <w:rFonts w:ascii="Times New Roman" w:hAnsi="Times New Roman" w:cs="Times New Roman"/>
          <w:sz w:val="28"/>
          <w:szCs w:val="28"/>
        </w:rPr>
        <w:t xml:space="preserve"> mainly in </w:t>
      </w:r>
      <w:proofErr w:type="spellStart"/>
      <w:r w:rsidRPr="00BD186F">
        <w:rPr>
          <w:rFonts w:ascii="Times New Roman" w:hAnsi="Times New Roman" w:cs="Times New Roman"/>
          <w:sz w:val="28"/>
          <w:szCs w:val="28"/>
        </w:rPr>
        <w:t>kachchh</w:t>
      </w:r>
      <w:proofErr w:type="spellEnd"/>
      <w:r w:rsidRPr="00BD186F">
        <w:rPr>
          <w:rFonts w:ascii="Times New Roman" w:hAnsi="Times New Roman" w:cs="Times New Roman"/>
          <w:sz w:val="28"/>
          <w:szCs w:val="28"/>
        </w:rPr>
        <w:t xml:space="preserve"> region.</w:t>
      </w:r>
    </w:p>
    <w:p w:rsidR="00BD186F" w:rsidRPr="00BD186F" w:rsidRDefault="00BD186F" w:rsidP="00A15082">
      <w:pPr>
        <w:pStyle w:val="ListParagraph"/>
        <w:numPr>
          <w:ilvl w:val="0"/>
          <w:numId w:val="15"/>
        </w:numPr>
        <w:autoSpaceDE w:val="0"/>
        <w:autoSpaceDN w:val="0"/>
        <w:adjustRightInd w:val="0"/>
        <w:spacing w:after="0"/>
        <w:jc w:val="both"/>
        <w:rPr>
          <w:rFonts w:ascii="Cambria" w:hAnsi="Cambria" w:cs="Cambria"/>
          <w:sz w:val="28"/>
          <w:szCs w:val="28"/>
        </w:rPr>
      </w:pPr>
      <w:r w:rsidRPr="00BD186F">
        <w:rPr>
          <w:rFonts w:ascii="Cambria" w:hAnsi="Cambria" w:cs="Cambria"/>
          <w:sz w:val="28"/>
          <w:szCs w:val="28"/>
        </w:rPr>
        <w:t>Long-Term Assessment of Earthquake Potential across Different Faults: Though</w:t>
      </w:r>
    </w:p>
    <w:p w:rsidR="00BD186F" w:rsidRPr="00BD186F" w:rsidRDefault="00BD186F" w:rsidP="00A15082">
      <w:pPr>
        <w:pStyle w:val="ListParagraph"/>
        <w:autoSpaceDE w:val="0"/>
        <w:autoSpaceDN w:val="0"/>
        <w:adjustRightInd w:val="0"/>
        <w:spacing w:after="0"/>
        <w:jc w:val="both"/>
        <w:rPr>
          <w:rFonts w:ascii="Cambria" w:hAnsi="Cambria" w:cs="Cambria"/>
          <w:sz w:val="28"/>
          <w:szCs w:val="28"/>
        </w:rPr>
      </w:pPr>
      <w:proofErr w:type="gramStart"/>
      <w:r w:rsidRPr="00BD186F">
        <w:rPr>
          <w:rFonts w:ascii="Cambria" w:hAnsi="Cambria" w:cs="Cambria"/>
          <w:sz w:val="28"/>
          <w:szCs w:val="28"/>
        </w:rPr>
        <w:t>earthquake</w:t>
      </w:r>
      <w:proofErr w:type="gramEnd"/>
      <w:r w:rsidRPr="00BD186F">
        <w:rPr>
          <w:rFonts w:ascii="Cambria" w:hAnsi="Cambria" w:cs="Cambria"/>
          <w:sz w:val="28"/>
          <w:szCs w:val="28"/>
        </w:rPr>
        <w:t xml:space="preserve"> prediction is still a matter of research, assessment of long-term earthquake hazard will help builders, architects and engineers to design earthquake resistant buildings to save precious lives.</w:t>
      </w:r>
    </w:p>
    <w:p w:rsidR="00BD186F" w:rsidRPr="00BD186F" w:rsidRDefault="00BD186F" w:rsidP="00A15082">
      <w:pPr>
        <w:pStyle w:val="ListParagraph"/>
        <w:autoSpaceDE w:val="0"/>
        <w:autoSpaceDN w:val="0"/>
        <w:adjustRightInd w:val="0"/>
        <w:spacing w:after="0"/>
        <w:jc w:val="both"/>
        <w:rPr>
          <w:rFonts w:ascii="Cambria" w:hAnsi="Cambria" w:cs="Cambria"/>
          <w:sz w:val="28"/>
          <w:szCs w:val="28"/>
        </w:rPr>
      </w:pPr>
    </w:p>
    <w:p w:rsidR="00BD186F" w:rsidRPr="00BD186F" w:rsidRDefault="00BD186F" w:rsidP="00A15082">
      <w:pPr>
        <w:pStyle w:val="ListParagraph"/>
        <w:autoSpaceDE w:val="0"/>
        <w:autoSpaceDN w:val="0"/>
        <w:adjustRightInd w:val="0"/>
        <w:spacing w:after="0"/>
        <w:jc w:val="both"/>
        <w:rPr>
          <w:rFonts w:ascii="Cambria" w:hAnsi="Cambria" w:cs="Cambria"/>
          <w:sz w:val="28"/>
          <w:szCs w:val="28"/>
        </w:rPr>
      </w:pPr>
    </w:p>
    <w:p w:rsidR="00BD186F" w:rsidRPr="00BD186F" w:rsidRDefault="00BD186F" w:rsidP="00A15082">
      <w:pPr>
        <w:pStyle w:val="ListParagraph"/>
        <w:autoSpaceDE w:val="0"/>
        <w:autoSpaceDN w:val="0"/>
        <w:adjustRightInd w:val="0"/>
        <w:spacing w:after="0"/>
        <w:jc w:val="both"/>
        <w:rPr>
          <w:rFonts w:ascii="Cambria" w:hAnsi="Cambria" w:cs="Cambria"/>
          <w:sz w:val="28"/>
          <w:szCs w:val="28"/>
        </w:rPr>
      </w:pPr>
    </w:p>
    <w:p w:rsidR="00BD186F" w:rsidRPr="00BD186F" w:rsidRDefault="00BD186F" w:rsidP="00A15082">
      <w:pPr>
        <w:pStyle w:val="ListParagraph"/>
        <w:autoSpaceDE w:val="0"/>
        <w:autoSpaceDN w:val="0"/>
        <w:adjustRightInd w:val="0"/>
        <w:spacing w:after="0"/>
        <w:jc w:val="both"/>
        <w:rPr>
          <w:rFonts w:ascii="Cambria" w:hAnsi="Cambria" w:cs="Cambria"/>
          <w:sz w:val="28"/>
          <w:szCs w:val="28"/>
        </w:rPr>
      </w:pPr>
    </w:p>
    <w:p w:rsidR="00BD186F" w:rsidRPr="00BD186F" w:rsidRDefault="00BD186F" w:rsidP="00261C23">
      <w:pPr>
        <w:autoSpaceDE w:val="0"/>
        <w:autoSpaceDN w:val="0"/>
        <w:adjustRightInd w:val="0"/>
        <w:spacing w:after="0" w:line="360" w:lineRule="auto"/>
        <w:jc w:val="both"/>
        <w:rPr>
          <w:rFonts w:ascii="Times New Roman" w:hAnsi="Times New Roman" w:cs="Times New Roman"/>
          <w:bCs/>
          <w:sz w:val="28"/>
          <w:szCs w:val="28"/>
        </w:rPr>
      </w:pPr>
      <w:r w:rsidRPr="0029539D">
        <w:rPr>
          <w:rFonts w:ascii="Times New Roman" w:hAnsi="Times New Roman" w:cs="Times New Roman"/>
          <w:b/>
          <w:sz w:val="28"/>
          <w:szCs w:val="28"/>
        </w:rPr>
        <w:t>07)</w:t>
      </w:r>
      <w:r w:rsidRPr="00BD186F">
        <w:rPr>
          <w:rFonts w:ascii="Times New Roman" w:hAnsi="Times New Roman" w:cs="Times New Roman"/>
          <w:sz w:val="28"/>
          <w:szCs w:val="28"/>
        </w:rPr>
        <w:t xml:space="preserve"> </w:t>
      </w:r>
      <w:r w:rsidRPr="00BD186F">
        <w:rPr>
          <w:rFonts w:ascii="Times New Roman" w:hAnsi="Times New Roman" w:cs="Times New Roman"/>
          <w:b/>
          <w:bCs/>
          <w:sz w:val="28"/>
          <w:szCs w:val="28"/>
        </w:rPr>
        <w:t xml:space="preserve">Seismic behaviour of </w:t>
      </w:r>
      <w:proofErr w:type="spellStart"/>
      <w:r w:rsidRPr="00BD186F">
        <w:rPr>
          <w:rFonts w:ascii="Times New Roman" w:hAnsi="Times New Roman" w:cs="Times New Roman"/>
          <w:b/>
          <w:bCs/>
          <w:sz w:val="28"/>
          <w:szCs w:val="28"/>
        </w:rPr>
        <w:t>geotechnicalstructures</w:t>
      </w:r>
      <w:proofErr w:type="spellEnd"/>
    </w:p>
    <w:p w:rsidR="00BD186F" w:rsidRPr="00BD186F" w:rsidRDefault="00BD186F" w:rsidP="007309D1">
      <w:pPr>
        <w:autoSpaceDE w:val="0"/>
        <w:autoSpaceDN w:val="0"/>
        <w:adjustRightInd w:val="0"/>
        <w:spacing w:after="0" w:line="360" w:lineRule="auto"/>
        <w:jc w:val="both"/>
        <w:rPr>
          <w:rFonts w:ascii="Times New Roman" w:hAnsi="Times New Roman" w:cs="Times New Roman"/>
          <w:bCs/>
          <w:sz w:val="28"/>
          <w:szCs w:val="28"/>
        </w:rPr>
      </w:pPr>
      <w:proofErr w:type="spellStart"/>
      <w:r w:rsidRPr="00BD186F">
        <w:rPr>
          <w:rFonts w:ascii="Times New Roman" w:hAnsi="Times New Roman" w:cs="Times New Roman"/>
          <w:bCs/>
          <w:sz w:val="28"/>
          <w:szCs w:val="28"/>
        </w:rPr>
        <w:t>Stefania</w:t>
      </w:r>
      <w:proofErr w:type="spellEnd"/>
      <w:r w:rsidRPr="00BD186F">
        <w:rPr>
          <w:rFonts w:ascii="Times New Roman" w:hAnsi="Times New Roman" w:cs="Times New Roman"/>
          <w:bCs/>
          <w:sz w:val="28"/>
          <w:szCs w:val="28"/>
        </w:rPr>
        <w:t xml:space="preserve"> </w:t>
      </w:r>
      <w:proofErr w:type="spellStart"/>
      <w:r w:rsidRPr="00BD186F">
        <w:rPr>
          <w:rFonts w:ascii="Times New Roman" w:hAnsi="Times New Roman" w:cs="Times New Roman"/>
          <w:bCs/>
          <w:sz w:val="28"/>
          <w:szCs w:val="28"/>
        </w:rPr>
        <w:t>Sica</w:t>
      </w:r>
      <w:proofErr w:type="spellEnd"/>
      <w:r w:rsidRPr="00BD186F">
        <w:rPr>
          <w:rFonts w:ascii="Times New Roman" w:hAnsi="Times New Roman" w:cs="Times New Roman"/>
          <w:bCs/>
          <w:sz w:val="28"/>
          <w:szCs w:val="28"/>
        </w:rPr>
        <w:t xml:space="preserve">, </w:t>
      </w:r>
      <w:proofErr w:type="spellStart"/>
      <w:r w:rsidRPr="00BD186F">
        <w:rPr>
          <w:rFonts w:ascii="Times New Roman" w:hAnsi="Times New Roman" w:cs="Times New Roman"/>
          <w:bCs/>
          <w:sz w:val="28"/>
          <w:szCs w:val="28"/>
        </w:rPr>
        <w:t>Filippo</w:t>
      </w:r>
      <w:proofErr w:type="spellEnd"/>
      <w:r w:rsidRPr="00BD186F">
        <w:rPr>
          <w:rFonts w:ascii="Times New Roman" w:hAnsi="Times New Roman" w:cs="Times New Roman"/>
          <w:bCs/>
          <w:sz w:val="28"/>
          <w:szCs w:val="28"/>
        </w:rPr>
        <w:t xml:space="preserve"> </w:t>
      </w:r>
      <w:proofErr w:type="spellStart"/>
      <w:r w:rsidRPr="00BD186F">
        <w:rPr>
          <w:rFonts w:ascii="Times New Roman" w:hAnsi="Times New Roman" w:cs="Times New Roman"/>
          <w:bCs/>
          <w:sz w:val="28"/>
          <w:szCs w:val="28"/>
        </w:rPr>
        <w:t>Santucci</w:t>
      </w:r>
      <w:proofErr w:type="spellEnd"/>
      <w:r w:rsidRPr="00BD186F">
        <w:rPr>
          <w:rFonts w:ascii="Times New Roman" w:hAnsi="Times New Roman" w:cs="Times New Roman"/>
          <w:bCs/>
          <w:sz w:val="28"/>
          <w:szCs w:val="28"/>
        </w:rPr>
        <w:t xml:space="preserve"> de </w:t>
      </w:r>
      <w:proofErr w:type="spellStart"/>
      <w:r w:rsidRPr="00BD186F">
        <w:rPr>
          <w:rFonts w:ascii="Times New Roman" w:hAnsi="Times New Roman" w:cs="Times New Roman"/>
          <w:bCs/>
          <w:sz w:val="28"/>
          <w:szCs w:val="28"/>
        </w:rPr>
        <w:t>Magistris</w:t>
      </w:r>
      <w:proofErr w:type="spellEnd"/>
      <w:r w:rsidRPr="00BD186F">
        <w:rPr>
          <w:rFonts w:ascii="Times New Roman" w:hAnsi="Times New Roman" w:cs="Times New Roman"/>
          <w:bCs/>
          <w:sz w:val="28"/>
          <w:szCs w:val="28"/>
        </w:rPr>
        <w:t xml:space="preserve"> and </w:t>
      </w:r>
      <w:proofErr w:type="spellStart"/>
      <w:r w:rsidRPr="00BD186F">
        <w:rPr>
          <w:rFonts w:ascii="Times New Roman" w:hAnsi="Times New Roman" w:cs="Times New Roman"/>
          <w:bCs/>
          <w:sz w:val="28"/>
          <w:szCs w:val="28"/>
        </w:rPr>
        <w:t>Filippo</w:t>
      </w:r>
      <w:proofErr w:type="spellEnd"/>
      <w:r w:rsidRPr="00BD186F">
        <w:rPr>
          <w:rFonts w:ascii="Times New Roman" w:hAnsi="Times New Roman" w:cs="Times New Roman"/>
          <w:bCs/>
          <w:sz w:val="28"/>
          <w:szCs w:val="28"/>
        </w:rPr>
        <w:t xml:space="preserve"> </w:t>
      </w:r>
      <w:proofErr w:type="spellStart"/>
      <w:r w:rsidRPr="00BD186F">
        <w:rPr>
          <w:rFonts w:ascii="Times New Roman" w:hAnsi="Times New Roman" w:cs="Times New Roman"/>
          <w:bCs/>
          <w:sz w:val="28"/>
          <w:szCs w:val="28"/>
        </w:rPr>
        <w:t>Vinale</w:t>
      </w:r>
      <w:proofErr w:type="spellEnd"/>
    </w:p>
    <w:p w:rsidR="007309D1" w:rsidRDefault="00BD186F" w:rsidP="007309D1">
      <w:pPr>
        <w:spacing w:after="0" w:line="360" w:lineRule="auto"/>
        <w:jc w:val="both"/>
        <w:rPr>
          <w:rFonts w:ascii="Times New Roman" w:hAnsi="Times New Roman" w:cs="Times New Roman"/>
          <w:iCs/>
          <w:sz w:val="28"/>
          <w:szCs w:val="28"/>
        </w:rPr>
      </w:pPr>
      <w:r w:rsidRPr="00BD186F">
        <w:rPr>
          <w:rFonts w:ascii="Times New Roman" w:hAnsi="Times New Roman" w:cs="Times New Roman"/>
          <w:iCs/>
          <w:sz w:val="28"/>
          <w:szCs w:val="28"/>
        </w:rPr>
        <w:t>Depa</w:t>
      </w:r>
      <w:r w:rsidR="007309D1">
        <w:rPr>
          <w:rFonts w:ascii="Times New Roman" w:hAnsi="Times New Roman" w:cs="Times New Roman"/>
          <w:iCs/>
          <w:sz w:val="28"/>
          <w:szCs w:val="28"/>
        </w:rPr>
        <w:t>rtment of geotechnical research</w:t>
      </w:r>
    </w:p>
    <w:p w:rsidR="00BD186F" w:rsidRPr="00BD186F" w:rsidRDefault="00BD186F" w:rsidP="007309D1">
      <w:pPr>
        <w:spacing w:after="0" w:line="360" w:lineRule="auto"/>
        <w:jc w:val="both"/>
        <w:rPr>
          <w:rFonts w:ascii="Times New Roman" w:hAnsi="Times New Roman" w:cs="Times New Roman"/>
          <w:iCs/>
          <w:sz w:val="28"/>
          <w:szCs w:val="28"/>
        </w:rPr>
      </w:pPr>
      <w:r w:rsidRPr="00BD186F">
        <w:rPr>
          <w:rFonts w:ascii="Times New Roman" w:hAnsi="Times New Roman" w:cs="Times New Roman"/>
          <w:iCs/>
          <w:sz w:val="28"/>
          <w:szCs w:val="28"/>
        </w:rPr>
        <w:t xml:space="preserve"> Napoli, Italy</w:t>
      </w:r>
    </w:p>
    <w:p w:rsidR="00BD186F" w:rsidRPr="00BD186F" w:rsidRDefault="00BD186F" w:rsidP="00A15082">
      <w:pPr>
        <w:jc w:val="both"/>
        <w:rPr>
          <w:rFonts w:ascii="Times New Roman" w:hAnsi="Times New Roman" w:cs="Times New Roman"/>
          <w:sz w:val="28"/>
          <w:szCs w:val="28"/>
        </w:rPr>
      </w:pPr>
      <w:proofErr w:type="gramStart"/>
      <w:r w:rsidRPr="00BD186F">
        <w:rPr>
          <w:rFonts w:ascii="Times New Roman" w:hAnsi="Times New Roman" w:cs="Times New Roman"/>
          <w:sz w:val="28"/>
          <w:szCs w:val="28"/>
        </w:rPr>
        <w:t>Observations :</w:t>
      </w:r>
      <w:proofErr w:type="gramEnd"/>
      <w:r w:rsidRPr="00BD186F">
        <w:rPr>
          <w:rFonts w:ascii="Times New Roman" w:hAnsi="Times New Roman" w:cs="Times New Roman"/>
          <w:sz w:val="28"/>
          <w:szCs w:val="28"/>
        </w:rPr>
        <w:t xml:space="preserve">- </w:t>
      </w:r>
    </w:p>
    <w:p w:rsidR="00BD186F" w:rsidRPr="00BD186F" w:rsidRDefault="00BD186F" w:rsidP="00A15082">
      <w:pPr>
        <w:pStyle w:val="ListParagraph"/>
        <w:numPr>
          <w:ilvl w:val="0"/>
          <w:numId w:val="16"/>
        </w:numPr>
        <w:spacing w:before="240"/>
        <w:jc w:val="both"/>
        <w:rPr>
          <w:rFonts w:ascii="Times New Roman" w:hAnsi="Times New Roman" w:cs="Times New Roman"/>
          <w:sz w:val="28"/>
          <w:szCs w:val="28"/>
        </w:rPr>
      </w:pPr>
      <w:r w:rsidRPr="00BD186F">
        <w:rPr>
          <w:rFonts w:ascii="Times New Roman" w:hAnsi="Times New Roman" w:cs="Times New Roman"/>
          <w:sz w:val="28"/>
          <w:szCs w:val="28"/>
        </w:rPr>
        <w:t xml:space="preserve">Information </w:t>
      </w:r>
      <w:proofErr w:type="gramStart"/>
      <w:r w:rsidRPr="00BD186F">
        <w:rPr>
          <w:rFonts w:ascii="Times New Roman" w:hAnsi="Times New Roman" w:cs="Times New Roman"/>
          <w:sz w:val="28"/>
          <w:szCs w:val="28"/>
        </w:rPr>
        <w:t>of  fundamental</w:t>
      </w:r>
      <w:proofErr w:type="gramEnd"/>
      <w:r w:rsidRPr="00BD186F">
        <w:rPr>
          <w:rFonts w:ascii="Times New Roman" w:hAnsi="Times New Roman" w:cs="Times New Roman"/>
          <w:sz w:val="28"/>
          <w:szCs w:val="28"/>
        </w:rPr>
        <w:t xml:space="preserve"> considerations regarding the behaviour of geotechnical structures under seismic loading.</w:t>
      </w:r>
    </w:p>
    <w:p w:rsidR="00BD186F" w:rsidRPr="00BD186F" w:rsidRDefault="00BD186F" w:rsidP="00A15082">
      <w:pPr>
        <w:pStyle w:val="ListParagraph"/>
        <w:numPr>
          <w:ilvl w:val="0"/>
          <w:numId w:val="16"/>
        </w:numPr>
        <w:spacing w:before="240" w:after="0"/>
        <w:jc w:val="both"/>
        <w:rPr>
          <w:rFonts w:ascii="Times New Roman" w:hAnsi="Times New Roman" w:cs="Times New Roman"/>
          <w:sz w:val="28"/>
          <w:szCs w:val="28"/>
        </w:rPr>
      </w:pPr>
      <w:r w:rsidRPr="00BD186F">
        <w:rPr>
          <w:rFonts w:ascii="Times New Roman" w:hAnsi="Times New Roman" w:cs="Times New Roman"/>
          <w:sz w:val="28"/>
          <w:szCs w:val="28"/>
        </w:rPr>
        <w:t xml:space="preserve">of soil parameters, a crucial point to properly </w:t>
      </w:r>
      <w:proofErr w:type="spellStart"/>
      <w:r w:rsidRPr="00BD186F">
        <w:rPr>
          <w:rFonts w:ascii="Times New Roman" w:hAnsi="Times New Roman" w:cs="Times New Roman"/>
          <w:sz w:val="28"/>
          <w:szCs w:val="28"/>
        </w:rPr>
        <w:t>analyze</w:t>
      </w:r>
      <w:proofErr w:type="spellEnd"/>
      <w:r w:rsidRPr="00BD186F">
        <w:rPr>
          <w:rFonts w:ascii="Times New Roman" w:hAnsi="Times New Roman" w:cs="Times New Roman"/>
          <w:sz w:val="28"/>
          <w:szCs w:val="28"/>
        </w:rPr>
        <w:t xml:space="preserve"> the seismic behaviour of geotechnical structures</w:t>
      </w:r>
    </w:p>
    <w:p w:rsidR="00BD186F" w:rsidRPr="00BD186F" w:rsidRDefault="00BD186F" w:rsidP="00A15082">
      <w:pPr>
        <w:pStyle w:val="ListParagraph"/>
        <w:numPr>
          <w:ilvl w:val="0"/>
          <w:numId w:val="16"/>
        </w:numPr>
        <w:spacing w:before="240" w:after="0"/>
        <w:jc w:val="both"/>
        <w:rPr>
          <w:rFonts w:ascii="Times New Roman" w:hAnsi="Times New Roman" w:cs="Times New Roman"/>
          <w:sz w:val="28"/>
          <w:szCs w:val="28"/>
        </w:rPr>
      </w:pPr>
      <w:r w:rsidRPr="00BD186F">
        <w:rPr>
          <w:rFonts w:ascii="Times New Roman" w:hAnsi="Times New Roman" w:cs="Times New Roman"/>
          <w:sz w:val="28"/>
          <w:szCs w:val="28"/>
        </w:rPr>
        <w:t>The currently existing seismic design methods allow structures to undergo plastic deformations under large earthquakes, while remaining elastic under small or moderate earthquakes.</w:t>
      </w:r>
    </w:p>
    <w:p w:rsidR="00BD186F" w:rsidRPr="00BD186F" w:rsidRDefault="00BD186F" w:rsidP="00A15082">
      <w:pPr>
        <w:jc w:val="both"/>
        <w:rPr>
          <w:rFonts w:ascii="Times New Roman" w:hAnsi="Times New Roman" w:cs="Times New Roman"/>
          <w:sz w:val="28"/>
          <w:szCs w:val="28"/>
        </w:rPr>
      </w:pPr>
    </w:p>
    <w:p w:rsidR="00BD186F" w:rsidRPr="00BD186F" w:rsidRDefault="00BD186F" w:rsidP="00A15082">
      <w:pPr>
        <w:jc w:val="both"/>
        <w:rPr>
          <w:rFonts w:ascii="Times New Roman" w:hAnsi="Times New Roman" w:cs="Times New Roman"/>
          <w:sz w:val="28"/>
          <w:szCs w:val="28"/>
        </w:rPr>
      </w:pPr>
      <w:r w:rsidRPr="0029539D">
        <w:rPr>
          <w:rFonts w:ascii="Times New Roman" w:hAnsi="Times New Roman" w:cs="Times New Roman"/>
          <w:b/>
          <w:sz w:val="28"/>
          <w:szCs w:val="28"/>
        </w:rPr>
        <w:t>08)</w:t>
      </w:r>
      <w:r w:rsidRPr="00BD186F">
        <w:rPr>
          <w:rFonts w:ascii="Times New Roman" w:eastAsiaTheme="minorEastAsia" w:hAnsi="Times New Roman" w:cs="Times New Roman"/>
          <w:b/>
          <w:bCs/>
          <w:kern w:val="24"/>
          <w:sz w:val="28"/>
          <w:szCs w:val="28"/>
          <w:lang w:eastAsia="en-IN"/>
        </w:rPr>
        <w:t xml:space="preserve"> </w:t>
      </w:r>
      <w:r w:rsidRPr="00BD186F">
        <w:rPr>
          <w:rFonts w:ascii="Times New Roman" w:hAnsi="Times New Roman" w:cs="Times New Roman"/>
          <w:b/>
          <w:bCs/>
          <w:sz w:val="28"/>
          <w:szCs w:val="28"/>
        </w:rPr>
        <w:t xml:space="preserve">International Journal of disaster risk reduction </w:t>
      </w:r>
    </w:p>
    <w:p w:rsidR="00BD186F" w:rsidRPr="00BD186F" w:rsidRDefault="00BD186F" w:rsidP="007309D1">
      <w:pPr>
        <w:spacing w:after="0"/>
        <w:jc w:val="both"/>
        <w:rPr>
          <w:rFonts w:ascii="Times New Roman" w:hAnsi="Times New Roman" w:cs="Times New Roman"/>
          <w:sz w:val="28"/>
          <w:szCs w:val="28"/>
        </w:rPr>
      </w:pPr>
      <w:proofErr w:type="spellStart"/>
      <w:r w:rsidRPr="00BD186F">
        <w:rPr>
          <w:rFonts w:ascii="Times New Roman" w:hAnsi="Times New Roman" w:cs="Times New Roman"/>
          <w:sz w:val="28"/>
          <w:szCs w:val="28"/>
        </w:rPr>
        <w:t>Tanja</w:t>
      </w:r>
      <w:proofErr w:type="spellEnd"/>
      <w:r w:rsidRPr="00BD186F">
        <w:rPr>
          <w:rFonts w:ascii="Times New Roman" w:hAnsi="Times New Roman" w:cs="Times New Roman"/>
          <w:sz w:val="28"/>
          <w:szCs w:val="28"/>
        </w:rPr>
        <w:t xml:space="preserve"> </w:t>
      </w:r>
      <w:proofErr w:type="spellStart"/>
      <w:r w:rsidRPr="00BD186F">
        <w:rPr>
          <w:rFonts w:ascii="Times New Roman" w:hAnsi="Times New Roman" w:cs="Times New Roman"/>
          <w:sz w:val="28"/>
          <w:szCs w:val="28"/>
        </w:rPr>
        <w:t>Kalman</w:t>
      </w:r>
      <w:proofErr w:type="spellEnd"/>
      <w:r w:rsidRPr="00BD186F">
        <w:rPr>
          <w:rFonts w:ascii="Times New Roman" w:hAnsi="Times New Roman" w:cs="Times New Roman"/>
          <w:sz w:val="28"/>
          <w:szCs w:val="28"/>
        </w:rPr>
        <w:t xml:space="preserve"> </w:t>
      </w:r>
      <w:proofErr w:type="spellStart"/>
      <w:r w:rsidRPr="00BD186F">
        <w:rPr>
          <w:rFonts w:ascii="Times New Roman" w:hAnsi="Times New Roman" w:cs="Times New Roman"/>
          <w:sz w:val="28"/>
          <w:szCs w:val="28"/>
        </w:rPr>
        <w:t>sipos</w:t>
      </w:r>
      <w:proofErr w:type="spellEnd"/>
    </w:p>
    <w:p w:rsidR="00BD186F" w:rsidRPr="00BD186F" w:rsidRDefault="00BD186F" w:rsidP="007309D1">
      <w:pPr>
        <w:spacing w:after="0"/>
        <w:jc w:val="both"/>
        <w:rPr>
          <w:rFonts w:ascii="Times New Roman" w:hAnsi="Times New Roman" w:cs="Times New Roman"/>
          <w:sz w:val="28"/>
          <w:szCs w:val="28"/>
        </w:rPr>
      </w:pPr>
      <w:proofErr w:type="spellStart"/>
      <w:r w:rsidRPr="00BD186F">
        <w:rPr>
          <w:rFonts w:ascii="Times New Roman" w:hAnsi="Times New Roman" w:cs="Times New Roman"/>
          <w:sz w:val="28"/>
          <w:szCs w:val="28"/>
        </w:rPr>
        <w:t>J.J.Strossmayer</w:t>
      </w:r>
      <w:proofErr w:type="spellEnd"/>
      <w:r w:rsidRPr="00BD186F">
        <w:rPr>
          <w:rFonts w:ascii="Times New Roman" w:hAnsi="Times New Roman" w:cs="Times New Roman"/>
          <w:sz w:val="28"/>
          <w:szCs w:val="28"/>
        </w:rPr>
        <w:t xml:space="preserve"> University of Osijek</w:t>
      </w:r>
    </w:p>
    <w:p w:rsidR="00BD186F" w:rsidRDefault="00BD186F" w:rsidP="007309D1">
      <w:pPr>
        <w:spacing w:after="0"/>
        <w:jc w:val="both"/>
        <w:rPr>
          <w:rFonts w:ascii="Times New Roman" w:hAnsi="Times New Roman" w:cs="Times New Roman"/>
          <w:sz w:val="28"/>
          <w:szCs w:val="28"/>
        </w:rPr>
      </w:pPr>
      <w:r w:rsidRPr="00BD186F">
        <w:rPr>
          <w:rFonts w:ascii="Times New Roman" w:hAnsi="Times New Roman" w:cs="Times New Roman"/>
          <w:sz w:val="28"/>
          <w:szCs w:val="28"/>
        </w:rPr>
        <w:t>Croatia</w:t>
      </w:r>
    </w:p>
    <w:p w:rsidR="007309D1" w:rsidRPr="00BD186F" w:rsidRDefault="007309D1" w:rsidP="007309D1">
      <w:pPr>
        <w:spacing w:after="0"/>
        <w:jc w:val="both"/>
        <w:rPr>
          <w:rFonts w:ascii="Times New Roman" w:hAnsi="Times New Roman" w:cs="Times New Roman"/>
          <w:sz w:val="28"/>
          <w:szCs w:val="28"/>
        </w:rPr>
      </w:pPr>
    </w:p>
    <w:p w:rsidR="00BD186F" w:rsidRPr="00BD186F" w:rsidRDefault="007309D1" w:rsidP="00A15082">
      <w:pPr>
        <w:jc w:val="both"/>
        <w:rPr>
          <w:rFonts w:ascii="Times New Roman" w:hAnsi="Times New Roman" w:cs="Times New Roman"/>
          <w:sz w:val="28"/>
          <w:szCs w:val="28"/>
        </w:rPr>
      </w:pPr>
      <w:proofErr w:type="gramStart"/>
      <w:r>
        <w:rPr>
          <w:rFonts w:ascii="Times New Roman" w:hAnsi="Times New Roman" w:cs="Times New Roman"/>
          <w:sz w:val="28"/>
          <w:szCs w:val="28"/>
        </w:rPr>
        <w:t>Observations :</w:t>
      </w:r>
      <w:proofErr w:type="gramEnd"/>
      <w:r>
        <w:rPr>
          <w:rFonts w:ascii="Times New Roman" w:hAnsi="Times New Roman" w:cs="Times New Roman"/>
          <w:sz w:val="28"/>
          <w:szCs w:val="28"/>
        </w:rPr>
        <w:t>-</w:t>
      </w:r>
    </w:p>
    <w:p w:rsidR="00BD186F" w:rsidRPr="00BD186F" w:rsidRDefault="00BD186F" w:rsidP="00A15082">
      <w:pPr>
        <w:numPr>
          <w:ilvl w:val="0"/>
          <w:numId w:val="17"/>
        </w:numPr>
        <w:jc w:val="both"/>
        <w:rPr>
          <w:rFonts w:ascii="Times New Roman" w:hAnsi="Times New Roman" w:cs="Times New Roman"/>
          <w:sz w:val="28"/>
          <w:szCs w:val="28"/>
        </w:rPr>
      </w:pPr>
      <w:r w:rsidRPr="00BD186F">
        <w:rPr>
          <w:rFonts w:ascii="Times New Roman" w:hAnsi="Times New Roman" w:cs="Times New Roman"/>
          <w:sz w:val="28"/>
          <w:szCs w:val="28"/>
        </w:rPr>
        <w:t xml:space="preserve"> Basic knowledge o</w:t>
      </w:r>
      <w:r w:rsidR="007309D1">
        <w:rPr>
          <w:rFonts w:ascii="Times New Roman" w:hAnsi="Times New Roman" w:cs="Times New Roman"/>
          <w:sz w:val="28"/>
          <w:szCs w:val="28"/>
        </w:rPr>
        <w:t>f Rapid seismic risk assessment</w:t>
      </w:r>
      <w:r w:rsidRPr="00BD186F">
        <w:rPr>
          <w:rFonts w:ascii="Times New Roman" w:hAnsi="Times New Roman" w:cs="Times New Roman"/>
          <w:sz w:val="28"/>
          <w:szCs w:val="28"/>
        </w:rPr>
        <w:t>.</w:t>
      </w:r>
    </w:p>
    <w:p w:rsidR="00BD186F" w:rsidRPr="00BD186F" w:rsidRDefault="00BD186F" w:rsidP="00A15082">
      <w:pPr>
        <w:numPr>
          <w:ilvl w:val="0"/>
          <w:numId w:val="17"/>
        </w:numPr>
        <w:jc w:val="both"/>
        <w:rPr>
          <w:rFonts w:ascii="Times New Roman" w:hAnsi="Times New Roman" w:cs="Times New Roman"/>
          <w:sz w:val="28"/>
          <w:szCs w:val="28"/>
        </w:rPr>
      </w:pPr>
      <w:r w:rsidRPr="00BD186F">
        <w:rPr>
          <w:rFonts w:ascii="Times New Roman" w:hAnsi="Times New Roman" w:cs="Times New Roman"/>
          <w:sz w:val="28"/>
          <w:szCs w:val="28"/>
        </w:rPr>
        <w:t>Important parameters like Vulnerability indicators regarding to global risk.</w:t>
      </w:r>
    </w:p>
    <w:p w:rsidR="00BD186F" w:rsidRPr="00BD186F" w:rsidRDefault="00BD186F" w:rsidP="00A15082">
      <w:pPr>
        <w:numPr>
          <w:ilvl w:val="0"/>
          <w:numId w:val="17"/>
        </w:numPr>
        <w:jc w:val="both"/>
        <w:rPr>
          <w:rFonts w:ascii="Times New Roman" w:hAnsi="Times New Roman" w:cs="Times New Roman"/>
          <w:sz w:val="28"/>
          <w:szCs w:val="28"/>
        </w:rPr>
      </w:pPr>
      <w:r w:rsidRPr="00BD186F">
        <w:rPr>
          <w:rFonts w:ascii="Times New Roman" w:hAnsi="Times New Roman" w:cs="Times New Roman"/>
          <w:sz w:val="28"/>
          <w:szCs w:val="28"/>
        </w:rPr>
        <w:t>The Primary objective of this study was to develop a relative risk assessment in terms of deriving measurement of risk that can be used to examine the variables like Physical and Social.</w:t>
      </w:r>
    </w:p>
    <w:p w:rsidR="00BD186F" w:rsidRPr="00AA1E20" w:rsidRDefault="00BD186F" w:rsidP="00A15082">
      <w:pPr>
        <w:rPr>
          <w:rFonts w:ascii="Times New Roman" w:hAnsi="Times New Roman" w:cs="Times New Roman"/>
          <w:sz w:val="28"/>
          <w:szCs w:val="28"/>
        </w:rPr>
      </w:pPr>
    </w:p>
    <w:p w:rsidR="00EF41B3" w:rsidRPr="00FC0740" w:rsidRDefault="008549C0" w:rsidP="00FC0740">
      <w:pPr>
        <w:pStyle w:val="Heading2"/>
      </w:pPr>
      <w:bookmarkStart w:id="38" w:name="_Toc526890660"/>
      <w:bookmarkStart w:id="39" w:name="_Toc526941003"/>
      <w:bookmarkStart w:id="40" w:name="_Toc526941421"/>
      <w:bookmarkStart w:id="41" w:name="_Toc527801173"/>
      <w:bookmarkStart w:id="42" w:name="_Toc527801519"/>
      <w:r>
        <w:lastRenderedPageBreak/>
        <w:t>6</w:t>
      </w:r>
      <w:r w:rsidR="007309D1">
        <w:t>.</w:t>
      </w:r>
      <w:r w:rsidR="00FC0740">
        <w:t xml:space="preserve"> </w:t>
      </w:r>
      <w:r w:rsidR="00E32032" w:rsidRPr="004E44DA">
        <w:t>Brief a</w:t>
      </w:r>
      <w:r w:rsidR="00EF41B3" w:rsidRPr="004E44DA">
        <w:t xml:space="preserve">bout Visit to </w:t>
      </w:r>
      <w:r w:rsidR="00EF41B3" w:rsidRPr="004E44DA">
        <w:br/>
        <w:t>INSTITUTE OF SEISMOLOGICAL RESEARCH</w:t>
      </w:r>
      <w:bookmarkStart w:id="43" w:name="_Toc526941004"/>
      <w:bookmarkEnd w:id="33"/>
      <w:bookmarkEnd w:id="34"/>
      <w:bookmarkEnd w:id="38"/>
      <w:bookmarkEnd w:id="39"/>
      <w:r w:rsidR="00FC0740">
        <w:t xml:space="preserve"> </w:t>
      </w:r>
      <w:r w:rsidR="00EF41B3" w:rsidRPr="002F7689">
        <w:rPr>
          <w:sz w:val="36"/>
          <w:szCs w:val="36"/>
        </w:rPr>
        <w:t>(ISR)</w:t>
      </w:r>
      <w:bookmarkEnd w:id="40"/>
      <w:bookmarkEnd w:id="41"/>
      <w:bookmarkEnd w:id="42"/>
      <w:bookmarkEnd w:id="43"/>
    </w:p>
    <w:p w:rsidR="00B75E4D" w:rsidRDefault="00B75E4D" w:rsidP="00A15082">
      <w:pPr>
        <w:jc w:val="center"/>
        <w:rPr>
          <w:sz w:val="48"/>
          <w:szCs w:val="48"/>
        </w:rPr>
      </w:pPr>
      <w:r w:rsidRPr="00B75E4D">
        <w:rPr>
          <w:noProof/>
          <w:sz w:val="48"/>
          <w:szCs w:val="48"/>
          <w:lang w:eastAsia="en-IN"/>
        </w:rPr>
        <w:drawing>
          <wp:inline distT="0" distB="0" distL="0" distR="0" wp14:anchorId="73D1B273" wp14:editId="4EB7EDD9">
            <wp:extent cx="4572000" cy="758825"/>
            <wp:effectExtent l="0" t="0" r="0" b="3175"/>
            <wp:docPr id="1027" name="Picture 3" descr="C:\Users\KAJAVATHANAN\Desktop\logo_1_0Is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Picture 3" descr="C:\Users\KAJAVATHANAN\Desktop\logo_1_0Isr.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572000" cy="75882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rsidR="00B75E4D" w:rsidRDefault="00B75E4D" w:rsidP="00A15082">
      <w:pPr>
        <w:jc w:val="center"/>
        <w:rPr>
          <w:sz w:val="48"/>
          <w:szCs w:val="48"/>
        </w:rPr>
      </w:pPr>
      <w:r w:rsidRPr="00B75E4D">
        <w:rPr>
          <w:noProof/>
          <w:sz w:val="48"/>
          <w:szCs w:val="48"/>
          <w:lang w:eastAsia="en-IN"/>
        </w:rPr>
        <w:drawing>
          <wp:inline distT="0" distB="0" distL="0" distR="0" wp14:anchorId="012C7248" wp14:editId="2128DC78">
            <wp:extent cx="4343400" cy="3257550"/>
            <wp:effectExtent l="0" t="0" r="0" b="0"/>
            <wp:docPr id="1029" name="Picture 5" descr="C:\Users\KAJAVATHANAN\Desktop\photos of visit\IMG-20180720-WA0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 name="Picture 5" descr="C:\Users\KAJAVATHANAN\Desktop\photos of visit\IMG-20180720-WA0006.jp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343400" cy="325755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rsidR="00D006C0" w:rsidRDefault="00D006C0" w:rsidP="00A15082">
      <w:pPr>
        <w:jc w:val="center"/>
        <w:rPr>
          <w:sz w:val="48"/>
          <w:szCs w:val="48"/>
        </w:rPr>
      </w:pPr>
    </w:p>
    <w:p w:rsidR="00B75E4D" w:rsidRPr="002154C0" w:rsidRDefault="00D006C0" w:rsidP="00A15082">
      <w:pPr>
        <w:spacing w:line="360" w:lineRule="auto"/>
        <w:jc w:val="both"/>
        <w:rPr>
          <w:rFonts w:ascii="Times New Roman" w:hAnsi="Times New Roman" w:cs="Times New Roman"/>
          <w:sz w:val="28"/>
          <w:szCs w:val="28"/>
        </w:rPr>
      </w:pPr>
      <w:r w:rsidRPr="002154C0">
        <w:rPr>
          <w:rFonts w:ascii="Times New Roman" w:hAnsi="Times New Roman" w:cs="Times New Roman"/>
          <w:sz w:val="28"/>
          <w:szCs w:val="28"/>
        </w:rPr>
        <w:t xml:space="preserve">The Institute of Seismological Research (ISR) under the Science and Technology Department, Government of Gujarat was established in 2006. To date, ISR is the only institution in India dedicated exclusively to seismological research and in a short </w:t>
      </w:r>
      <w:proofErr w:type="gramStart"/>
      <w:r w:rsidRPr="002154C0">
        <w:rPr>
          <w:rFonts w:ascii="Times New Roman" w:hAnsi="Times New Roman" w:cs="Times New Roman"/>
          <w:sz w:val="28"/>
          <w:szCs w:val="28"/>
        </w:rPr>
        <w:t>span,</w:t>
      </w:r>
      <w:proofErr w:type="gramEnd"/>
      <w:r w:rsidRPr="002154C0">
        <w:rPr>
          <w:rFonts w:ascii="Times New Roman" w:hAnsi="Times New Roman" w:cs="Times New Roman"/>
          <w:sz w:val="28"/>
          <w:szCs w:val="28"/>
        </w:rPr>
        <w:t xml:space="preserve"> it has developed into a premier institution with an international presence</w:t>
      </w:r>
      <w:r w:rsidR="002154C0">
        <w:rPr>
          <w:rFonts w:ascii="Times New Roman" w:hAnsi="Times New Roman" w:cs="Times New Roman"/>
          <w:sz w:val="28"/>
          <w:szCs w:val="28"/>
        </w:rPr>
        <w:t>.</w:t>
      </w:r>
    </w:p>
    <w:p w:rsidR="00D006C0" w:rsidRDefault="00D006C0" w:rsidP="00A15082">
      <w:pPr>
        <w:jc w:val="center"/>
      </w:pPr>
    </w:p>
    <w:p w:rsidR="00D006C0" w:rsidRDefault="00D006C0" w:rsidP="00A15082">
      <w:pPr>
        <w:jc w:val="center"/>
      </w:pPr>
    </w:p>
    <w:p w:rsidR="00D006C0" w:rsidRDefault="00D006C0" w:rsidP="00A15082">
      <w:pPr>
        <w:jc w:val="center"/>
      </w:pPr>
    </w:p>
    <w:p w:rsidR="00FC0740" w:rsidRDefault="00FC0740" w:rsidP="00A15082">
      <w:pPr>
        <w:jc w:val="center"/>
        <w:rPr>
          <w:rFonts w:ascii="Times New Roman" w:hAnsi="Times New Roman" w:cs="Times New Roman"/>
          <w:b/>
          <w:sz w:val="36"/>
          <w:szCs w:val="36"/>
        </w:rPr>
      </w:pPr>
    </w:p>
    <w:p w:rsidR="00D006C0" w:rsidRDefault="00FC0740" w:rsidP="00FC0740">
      <w:pPr>
        <w:pStyle w:val="Heading2"/>
        <w:jc w:val="left"/>
      </w:pPr>
      <w:bookmarkStart w:id="44" w:name="_Toc526941422"/>
      <w:bookmarkStart w:id="45" w:name="_Toc527801174"/>
      <w:bookmarkStart w:id="46" w:name="_Toc527801520"/>
      <w:r>
        <w:lastRenderedPageBreak/>
        <w:t xml:space="preserve">(A) </w:t>
      </w:r>
      <w:r w:rsidR="002154C0">
        <w:t>Our Observations during the Technical visit</w:t>
      </w:r>
      <w:bookmarkEnd w:id="44"/>
      <w:bookmarkEnd w:id="45"/>
      <w:bookmarkEnd w:id="46"/>
    </w:p>
    <w:p w:rsidR="00980B0C" w:rsidRPr="002F7689" w:rsidRDefault="00980B0C" w:rsidP="00A15082">
      <w:pPr>
        <w:jc w:val="center"/>
        <w:rPr>
          <w:rFonts w:ascii="Times New Roman" w:hAnsi="Times New Roman" w:cs="Times New Roman"/>
          <w:b/>
          <w:sz w:val="36"/>
          <w:szCs w:val="36"/>
        </w:rPr>
      </w:pPr>
    </w:p>
    <w:p w:rsidR="002F7689" w:rsidRPr="002154C0" w:rsidRDefault="002F7689" w:rsidP="00A15082">
      <w:pPr>
        <w:spacing w:line="360" w:lineRule="auto"/>
        <w:jc w:val="both"/>
        <w:rPr>
          <w:rFonts w:ascii="Times New Roman" w:hAnsi="Times New Roman" w:cs="Times New Roman"/>
          <w:sz w:val="28"/>
          <w:szCs w:val="28"/>
        </w:rPr>
      </w:pPr>
      <w:r w:rsidRPr="002154C0">
        <w:rPr>
          <w:rFonts w:ascii="Times New Roman" w:hAnsi="Times New Roman" w:cs="Times New Roman"/>
          <w:sz w:val="28"/>
          <w:szCs w:val="28"/>
        </w:rPr>
        <w:t>1.</w:t>
      </w:r>
      <w:r w:rsidR="00D006C0" w:rsidRPr="002154C0">
        <w:rPr>
          <w:rFonts w:ascii="Times New Roman" w:hAnsi="Times New Roman" w:cs="Times New Roman"/>
          <w:sz w:val="28"/>
          <w:szCs w:val="28"/>
        </w:rPr>
        <w:t xml:space="preserve"> Earthquake Monitoring that involves, round the clock monitoring of seismic activity of Gujarat through a dense network of 60 broadband seismograph station (36 connected by VSAT) and 50 strong motion </w:t>
      </w:r>
      <w:proofErr w:type="spellStart"/>
      <w:r w:rsidR="00D006C0" w:rsidRPr="002154C0">
        <w:rPr>
          <w:rFonts w:ascii="Times New Roman" w:hAnsi="Times New Roman" w:cs="Times New Roman"/>
          <w:sz w:val="28"/>
          <w:szCs w:val="28"/>
        </w:rPr>
        <w:t>accelerograph</w:t>
      </w:r>
      <w:proofErr w:type="spellEnd"/>
      <w:r w:rsidR="00D006C0" w:rsidRPr="002154C0">
        <w:rPr>
          <w:rFonts w:ascii="Times New Roman" w:hAnsi="Times New Roman" w:cs="Times New Roman"/>
          <w:sz w:val="28"/>
          <w:szCs w:val="28"/>
        </w:rPr>
        <w:t xml:space="preserve"> in Gujarat. These station report earthquake location and their magnitudes within 10 minutes of the arrival of seismic waves. Auto location Programme has been installed to give earthquake parameters in near real time. </w:t>
      </w:r>
    </w:p>
    <w:p w:rsidR="00D006C0" w:rsidRPr="002154C0" w:rsidRDefault="00D006C0" w:rsidP="00A15082">
      <w:pPr>
        <w:spacing w:line="360" w:lineRule="auto"/>
        <w:jc w:val="both"/>
        <w:rPr>
          <w:rFonts w:ascii="Times New Roman" w:hAnsi="Times New Roman" w:cs="Times New Roman"/>
          <w:sz w:val="28"/>
          <w:szCs w:val="28"/>
        </w:rPr>
      </w:pPr>
      <w:r w:rsidRPr="002154C0">
        <w:rPr>
          <w:rFonts w:ascii="Times New Roman" w:hAnsi="Times New Roman" w:cs="Times New Roman"/>
          <w:sz w:val="28"/>
          <w:szCs w:val="28"/>
        </w:rPr>
        <w:t>2. GPS Monitoring for Crustal Deformation studies with about 25 permanent GPS station for the study of crustal deformation across all geological faults in Gujarat.</w:t>
      </w:r>
    </w:p>
    <w:p w:rsidR="00D006C0" w:rsidRPr="002154C0" w:rsidRDefault="00D006C0" w:rsidP="00A15082">
      <w:pPr>
        <w:spacing w:line="360" w:lineRule="auto"/>
        <w:jc w:val="both"/>
        <w:rPr>
          <w:rFonts w:ascii="Times New Roman" w:hAnsi="Times New Roman" w:cs="Times New Roman"/>
          <w:sz w:val="28"/>
          <w:szCs w:val="28"/>
        </w:rPr>
      </w:pPr>
      <w:r w:rsidRPr="002154C0">
        <w:rPr>
          <w:rFonts w:ascii="Times New Roman" w:hAnsi="Times New Roman" w:cs="Times New Roman"/>
          <w:sz w:val="28"/>
          <w:szCs w:val="28"/>
        </w:rPr>
        <w:t xml:space="preserve"> 3. Site specific Seismic microzonation studies and recommendation to the state on several important seismic safety factors.</w:t>
      </w:r>
    </w:p>
    <w:p w:rsidR="00D006C0" w:rsidRPr="002154C0" w:rsidRDefault="00D006C0" w:rsidP="00A15082">
      <w:pPr>
        <w:spacing w:line="360" w:lineRule="auto"/>
        <w:jc w:val="both"/>
        <w:rPr>
          <w:rFonts w:ascii="Times New Roman" w:hAnsi="Times New Roman" w:cs="Times New Roman"/>
          <w:sz w:val="28"/>
          <w:szCs w:val="28"/>
        </w:rPr>
      </w:pPr>
      <w:r w:rsidRPr="002154C0">
        <w:rPr>
          <w:rFonts w:ascii="Times New Roman" w:hAnsi="Times New Roman" w:cs="Times New Roman"/>
          <w:sz w:val="28"/>
          <w:szCs w:val="28"/>
        </w:rPr>
        <w:t xml:space="preserve">4. Earthquake Prediction Research using, three </w:t>
      </w:r>
      <w:proofErr w:type="spellStart"/>
      <w:r w:rsidRPr="002154C0">
        <w:rPr>
          <w:rFonts w:ascii="Times New Roman" w:hAnsi="Times New Roman" w:cs="Times New Roman"/>
          <w:sz w:val="28"/>
          <w:szCs w:val="28"/>
        </w:rPr>
        <w:t>multiparametric</w:t>
      </w:r>
      <w:proofErr w:type="spellEnd"/>
      <w:r w:rsidRPr="002154C0">
        <w:rPr>
          <w:rFonts w:ascii="Times New Roman" w:hAnsi="Times New Roman" w:cs="Times New Roman"/>
          <w:sz w:val="28"/>
          <w:szCs w:val="28"/>
        </w:rPr>
        <w:t xml:space="preserve"> Geophysical observatories at </w:t>
      </w:r>
      <w:proofErr w:type="spellStart"/>
      <w:r w:rsidRPr="002154C0">
        <w:rPr>
          <w:rFonts w:ascii="Times New Roman" w:hAnsi="Times New Roman" w:cs="Times New Roman"/>
          <w:sz w:val="28"/>
          <w:szCs w:val="28"/>
        </w:rPr>
        <w:t>Vamka</w:t>
      </w:r>
      <w:proofErr w:type="spellEnd"/>
      <w:r w:rsidRPr="002154C0">
        <w:rPr>
          <w:rFonts w:ascii="Times New Roman" w:hAnsi="Times New Roman" w:cs="Times New Roman"/>
          <w:sz w:val="28"/>
          <w:szCs w:val="28"/>
        </w:rPr>
        <w:t xml:space="preserve">, </w:t>
      </w:r>
      <w:proofErr w:type="spellStart"/>
      <w:r w:rsidRPr="002154C0">
        <w:rPr>
          <w:rFonts w:ascii="Times New Roman" w:hAnsi="Times New Roman" w:cs="Times New Roman"/>
          <w:sz w:val="28"/>
          <w:szCs w:val="28"/>
        </w:rPr>
        <w:t>Desalpar</w:t>
      </w:r>
      <w:proofErr w:type="spellEnd"/>
      <w:r w:rsidRPr="002154C0">
        <w:rPr>
          <w:rFonts w:ascii="Times New Roman" w:hAnsi="Times New Roman" w:cs="Times New Roman"/>
          <w:sz w:val="28"/>
          <w:szCs w:val="28"/>
        </w:rPr>
        <w:t xml:space="preserve"> and </w:t>
      </w:r>
      <w:proofErr w:type="spellStart"/>
      <w:r w:rsidRPr="002154C0">
        <w:rPr>
          <w:rFonts w:ascii="Times New Roman" w:hAnsi="Times New Roman" w:cs="Times New Roman"/>
          <w:sz w:val="28"/>
          <w:szCs w:val="28"/>
        </w:rPr>
        <w:t>Badalgarh</w:t>
      </w:r>
      <w:proofErr w:type="spellEnd"/>
      <w:r w:rsidRPr="002154C0">
        <w:rPr>
          <w:rFonts w:ascii="Times New Roman" w:hAnsi="Times New Roman" w:cs="Times New Roman"/>
          <w:sz w:val="28"/>
          <w:szCs w:val="28"/>
        </w:rPr>
        <w:t xml:space="preserve"> in </w:t>
      </w:r>
      <w:proofErr w:type="spellStart"/>
      <w:r w:rsidRPr="002154C0">
        <w:rPr>
          <w:rFonts w:ascii="Times New Roman" w:hAnsi="Times New Roman" w:cs="Times New Roman"/>
          <w:sz w:val="28"/>
          <w:szCs w:val="28"/>
        </w:rPr>
        <w:t>Kachchh</w:t>
      </w:r>
      <w:proofErr w:type="spellEnd"/>
      <w:r w:rsidRPr="002154C0">
        <w:rPr>
          <w:rFonts w:ascii="Times New Roman" w:hAnsi="Times New Roman" w:cs="Times New Roman"/>
          <w:sz w:val="28"/>
          <w:szCs w:val="28"/>
        </w:rPr>
        <w:t xml:space="preserve"> district. These stations measure 11 physical parameters round the clock for earthquake prediction research.</w:t>
      </w:r>
    </w:p>
    <w:p w:rsidR="002F7689" w:rsidRPr="007E150D" w:rsidRDefault="007E150D" w:rsidP="00A15082">
      <w:pPr>
        <w:jc w:val="center"/>
        <w:rPr>
          <w:rFonts w:ascii="Times New Roman" w:hAnsi="Times New Roman" w:cs="Times New Roman"/>
          <w:sz w:val="28"/>
          <w:szCs w:val="28"/>
        </w:rPr>
      </w:pPr>
      <w:r w:rsidRPr="0072773B">
        <w:rPr>
          <w:rFonts w:ascii="Times New Roman" w:hAnsi="Times New Roman" w:cs="Times New Roman"/>
          <w:noProof/>
          <w:sz w:val="28"/>
          <w:szCs w:val="28"/>
          <w:lang w:eastAsia="en-IN"/>
        </w:rPr>
        <w:drawing>
          <wp:inline distT="0" distB="0" distL="0" distR="0" wp14:anchorId="379EB6CC" wp14:editId="5ED76EDC">
            <wp:extent cx="3771900" cy="2744480"/>
            <wp:effectExtent l="0" t="0" r="0" b="0"/>
            <wp:docPr id="2050" name="Picture 2" descr="C:\Users\KAJAVATHANAN\Desktop\photos of visit\IMG-20180907-WA00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C:\Users\KAJAVATHANAN\Desktop\photos of visit\IMG-20180907-WA0012.jp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791243" cy="2758554"/>
                    </a:xfrm>
                    <a:prstGeom prst="rect">
                      <a:avLst/>
                    </a:prstGeom>
                    <a:noFill/>
                    <a:extLst/>
                  </pic:spPr>
                </pic:pic>
              </a:graphicData>
            </a:graphic>
          </wp:inline>
        </w:drawing>
      </w:r>
      <w:r w:rsidRPr="007E150D">
        <w:rPr>
          <w:rFonts w:ascii="Times New Roman" w:hAnsi="Times New Roman" w:cs="Times New Roman"/>
          <w:sz w:val="28"/>
          <w:szCs w:val="28"/>
        </w:rPr>
        <w:t xml:space="preserve"> </w:t>
      </w:r>
      <w:r>
        <w:rPr>
          <w:rFonts w:ascii="Times New Roman" w:hAnsi="Times New Roman" w:cs="Times New Roman"/>
          <w:sz w:val="28"/>
          <w:szCs w:val="28"/>
        </w:rPr>
        <w:t xml:space="preserve">    </w:t>
      </w:r>
      <w:r w:rsidR="007309D1">
        <w:rPr>
          <w:rFonts w:ascii="Times New Roman" w:hAnsi="Times New Roman" w:cs="Times New Roman"/>
          <w:sz w:val="28"/>
          <w:szCs w:val="28"/>
        </w:rPr>
        <w:tab/>
      </w:r>
      <w:r>
        <w:rPr>
          <w:rFonts w:ascii="Times New Roman" w:hAnsi="Times New Roman" w:cs="Times New Roman"/>
          <w:sz w:val="28"/>
          <w:szCs w:val="28"/>
        </w:rPr>
        <w:t xml:space="preserve"> ISR Seismic Network</w:t>
      </w:r>
    </w:p>
    <w:p w:rsidR="00D006C0" w:rsidRPr="002154C0" w:rsidRDefault="00D006C0" w:rsidP="00A15082">
      <w:pPr>
        <w:spacing w:line="360" w:lineRule="auto"/>
        <w:jc w:val="both"/>
        <w:rPr>
          <w:rFonts w:ascii="Times New Roman" w:hAnsi="Times New Roman" w:cs="Times New Roman"/>
          <w:sz w:val="28"/>
          <w:szCs w:val="28"/>
        </w:rPr>
      </w:pPr>
      <w:r w:rsidRPr="002154C0">
        <w:rPr>
          <w:rFonts w:ascii="Times New Roman" w:hAnsi="Times New Roman" w:cs="Times New Roman"/>
          <w:sz w:val="28"/>
          <w:szCs w:val="28"/>
        </w:rPr>
        <w:lastRenderedPageBreak/>
        <w:t>5. Laboratories for,</w:t>
      </w:r>
    </w:p>
    <w:p w:rsidR="00D006C0" w:rsidRPr="002154C0" w:rsidRDefault="00D006C0" w:rsidP="00A15082">
      <w:pPr>
        <w:spacing w:line="360" w:lineRule="auto"/>
        <w:ind w:left="720"/>
        <w:jc w:val="both"/>
        <w:rPr>
          <w:rFonts w:ascii="Times New Roman" w:hAnsi="Times New Roman" w:cs="Times New Roman"/>
          <w:sz w:val="28"/>
          <w:szCs w:val="28"/>
        </w:rPr>
      </w:pPr>
      <w:r w:rsidRPr="002154C0">
        <w:rPr>
          <w:rFonts w:ascii="Times New Roman" w:hAnsi="Times New Roman" w:cs="Times New Roman"/>
          <w:sz w:val="28"/>
          <w:szCs w:val="28"/>
        </w:rPr>
        <w:t xml:space="preserve"> i) Seismic data analysis,</w:t>
      </w:r>
    </w:p>
    <w:p w:rsidR="00D006C0" w:rsidRPr="002154C0" w:rsidRDefault="00D006C0" w:rsidP="00A15082">
      <w:pPr>
        <w:spacing w:line="360" w:lineRule="auto"/>
        <w:ind w:left="720"/>
        <w:jc w:val="both"/>
        <w:rPr>
          <w:rFonts w:ascii="Times New Roman" w:hAnsi="Times New Roman" w:cs="Times New Roman"/>
          <w:sz w:val="28"/>
          <w:szCs w:val="28"/>
        </w:rPr>
      </w:pPr>
      <w:r w:rsidRPr="002154C0">
        <w:rPr>
          <w:rFonts w:ascii="Times New Roman" w:hAnsi="Times New Roman" w:cs="Times New Roman"/>
          <w:sz w:val="28"/>
          <w:szCs w:val="28"/>
        </w:rPr>
        <w:t xml:space="preserve"> ii) Geotechnical analysis,</w:t>
      </w:r>
    </w:p>
    <w:p w:rsidR="00D006C0" w:rsidRPr="002154C0" w:rsidRDefault="00D006C0" w:rsidP="00A15082">
      <w:pPr>
        <w:spacing w:line="360" w:lineRule="auto"/>
        <w:ind w:left="720"/>
        <w:jc w:val="both"/>
        <w:rPr>
          <w:rFonts w:ascii="Times New Roman" w:hAnsi="Times New Roman" w:cs="Times New Roman"/>
          <w:sz w:val="28"/>
          <w:szCs w:val="28"/>
        </w:rPr>
      </w:pPr>
      <w:r w:rsidRPr="002154C0">
        <w:rPr>
          <w:rFonts w:ascii="Times New Roman" w:hAnsi="Times New Roman" w:cs="Times New Roman"/>
          <w:sz w:val="28"/>
          <w:szCs w:val="28"/>
        </w:rPr>
        <w:t xml:space="preserve"> iii) Global positioning system analysis, </w:t>
      </w:r>
    </w:p>
    <w:p w:rsidR="00D006C0" w:rsidRPr="002154C0" w:rsidRDefault="00D006C0" w:rsidP="00A15082">
      <w:pPr>
        <w:spacing w:line="360" w:lineRule="auto"/>
        <w:ind w:left="720"/>
        <w:jc w:val="both"/>
        <w:rPr>
          <w:rFonts w:ascii="Times New Roman" w:hAnsi="Times New Roman" w:cs="Times New Roman"/>
          <w:sz w:val="28"/>
          <w:szCs w:val="28"/>
        </w:rPr>
      </w:pPr>
      <w:proofErr w:type="gramStart"/>
      <w:r w:rsidRPr="002154C0">
        <w:rPr>
          <w:rFonts w:ascii="Times New Roman" w:hAnsi="Times New Roman" w:cs="Times New Roman"/>
          <w:sz w:val="28"/>
          <w:szCs w:val="28"/>
        </w:rPr>
        <w:t>iv) Engineering</w:t>
      </w:r>
      <w:proofErr w:type="gramEnd"/>
      <w:r w:rsidRPr="002154C0">
        <w:rPr>
          <w:rFonts w:ascii="Times New Roman" w:hAnsi="Times New Roman" w:cs="Times New Roman"/>
          <w:sz w:val="28"/>
          <w:szCs w:val="28"/>
        </w:rPr>
        <w:t xml:space="preserve"> seismology,</w:t>
      </w:r>
    </w:p>
    <w:p w:rsidR="00D006C0" w:rsidRPr="002154C0" w:rsidRDefault="00D006C0" w:rsidP="00A15082">
      <w:pPr>
        <w:spacing w:line="360" w:lineRule="auto"/>
        <w:ind w:left="720"/>
        <w:jc w:val="both"/>
        <w:rPr>
          <w:rFonts w:ascii="Times New Roman" w:hAnsi="Times New Roman" w:cs="Times New Roman"/>
          <w:sz w:val="28"/>
          <w:szCs w:val="28"/>
        </w:rPr>
      </w:pPr>
      <w:r w:rsidRPr="002154C0">
        <w:rPr>
          <w:rFonts w:ascii="Times New Roman" w:hAnsi="Times New Roman" w:cs="Times New Roman"/>
          <w:sz w:val="28"/>
          <w:szCs w:val="28"/>
        </w:rPr>
        <w:t xml:space="preserve"> v) Optically Stimulated luminescence dating,</w:t>
      </w:r>
    </w:p>
    <w:p w:rsidR="00D006C0" w:rsidRPr="002154C0" w:rsidRDefault="00D006C0" w:rsidP="00A15082">
      <w:pPr>
        <w:spacing w:line="360" w:lineRule="auto"/>
        <w:ind w:left="720"/>
        <w:jc w:val="both"/>
        <w:rPr>
          <w:rFonts w:ascii="Times New Roman" w:hAnsi="Times New Roman" w:cs="Times New Roman"/>
          <w:sz w:val="28"/>
          <w:szCs w:val="28"/>
        </w:rPr>
      </w:pPr>
      <w:r w:rsidRPr="002154C0">
        <w:rPr>
          <w:rFonts w:ascii="Times New Roman" w:hAnsi="Times New Roman" w:cs="Times New Roman"/>
          <w:sz w:val="28"/>
          <w:szCs w:val="28"/>
        </w:rPr>
        <w:t xml:space="preserve"> </w:t>
      </w:r>
      <w:proofErr w:type="gramStart"/>
      <w:r w:rsidRPr="002154C0">
        <w:rPr>
          <w:rFonts w:ascii="Times New Roman" w:hAnsi="Times New Roman" w:cs="Times New Roman"/>
          <w:sz w:val="28"/>
          <w:szCs w:val="28"/>
        </w:rPr>
        <w:t>vi) Engineering</w:t>
      </w:r>
      <w:proofErr w:type="gramEnd"/>
      <w:r w:rsidR="00565C90">
        <w:rPr>
          <w:rFonts w:ascii="Times New Roman" w:hAnsi="Times New Roman" w:cs="Times New Roman"/>
          <w:sz w:val="28"/>
          <w:szCs w:val="28"/>
        </w:rPr>
        <w:t xml:space="preserve"> </w:t>
      </w:r>
      <w:r w:rsidRPr="002154C0">
        <w:rPr>
          <w:rFonts w:ascii="Times New Roman" w:hAnsi="Times New Roman" w:cs="Times New Roman"/>
          <w:sz w:val="28"/>
          <w:szCs w:val="28"/>
        </w:rPr>
        <w:t xml:space="preserve">geophysics, </w:t>
      </w:r>
    </w:p>
    <w:p w:rsidR="00D006C0" w:rsidRPr="002154C0" w:rsidRDefault="00D006C0" w:rsidP="00A15082">
      <w:pPr>
        <w:spacing w:line="360" w:lineRule="auto"/>
        <w:ind w:left="720"/>
        <w:jc w:val="both"/>
        <w:rPr>
          <w:rFonts w:ascii="Times New Roman" w:hAnsi="Times New Roman" w:cs="Times New Roman"/>
          <w:sz w:val="28"/>
          <w:szCs w:val="28"/>
        </w:rPr>
      </w:pPr>
      <w:r w:rsidRPr="002154C0">
        <w:rPr>
          <w:rFonts w:ascii="Times New Roman" w:hAnsi="Times New Roman" w:cs="Times New Roman"/>
          <w:sz w:val="28"/>
          <w:szCs w:val="28"/>
        </w:rPr>
        <w:t>vii) Gravity and magnetics analysis and</w:t>
      </w:r>
    </w:p>
    <w:p w:rsidR="00D006C0" w:rsidRPr="002154C0" w:rsidRDefault="00D006C0" w:rsidP="00A15082">
      <w:pPr>
        <w:spacing w:line="360" w:lineRule="auto"/>
        <w:ind w:left="720"/>
        <w:jc w:val="both"/>
        <w:rPr>
          <w:rFonts w:ascii="Times New Roman" w:hAnsi="Times New Roman" w:cs="Times New Roman"/>
          <w:sz w:val="28"/>
          <w:szCs w:val="28"/>
        </w:rPr>
      </w:pPr>
      <w:r w:rsidRPr="002154C0">
        <w:rPr>
          <w:rFonts w:ascii="Times New Roman" w:hAnsi="Times New Roman" w:cs="Times New Roman"/>
          <w:sz w:val="28"/>
          <w:szCs w:val="28"/>
        </w:rPr>
        <w:t xml:space="preserve"> viii) Electrical and electromagnetic studies.</w:t>
      </w:r>
    </w:p>
    <w:p w:rsidR="00B75E4D" w:rsidRDefault="00B75E4D" w:rsidP="00A15082">
      <w:pPr>
        <w:ind w:left="720"/>
        <w:jc w:val="center"/>
        <w:rPr>
          <w:sz w:val="48"/>
          <w:szCs w:val="48"/>
        </w:rPr>
      </w:pPr>
    </w:p>
    <w:p w:rsidR="00B75E4D" w:rsidRDefault="00BD4E54" w:rsidP="00A15082">
      <w:pPr>
        <w:rPr>
          <w:sz w:val="48"/>
          <w:szCs w:val="48"/>
        </w:rPr>
      </w:pPr>
      <w:r w:rsidRPr="00BD4E54">
        <w:rPr>
          <w:noProof/>
          <w:sz w:val="48"/>
          <w:szCs w:val="48"/>
          <w:lang w:eastAsia="en-IN"/>
        </w:rPr>
        <mc:AlternateContent>
          <mc:Choice Requires="wps">
            <w:drawing>
              <wp:anchor distT="0" distB="0" distL="114300" distR="114300" simplePos="0" relativeHeight="251664384" behindDoc="0" locked="0" layoutInCell="1" allowOverlap="1" wp14:anchorId="09C4DFAB" wp14:editId="60C54C41">
                <wp:simplePos x="0" y="0"/>
                <wp:positionH relativeFrom="column">
                  <wp:posOffset>-4445</wp:posOffset>
                </wp:positionH>
                <wp:positionV relativeFrom="paragraph">
                  <wp:posOffset>2642870</wp:posOffset>
                </wp:positionV>
                <wp:extent cx="2374265" cy="1403985"/>
                <wp:effectExtent l="0" t="0" r="12700" b="14605"/>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solidFill>
                          <a:srgbClr val="FFFFFF"/>
                        </a:solidFill>
                        <a:ln w="9525">
                          <a:solidFill>
                            <a:schemeClr val="bg1"/>
                          </a:solidFill>
                          <a:miter lim="800000"/>
                          <a:headEnd/>
                          <a:tailEnd/>
                        </a:ln>
                      </wps:spPr>
                      <wps:txbx>
                        <w:txbxContent>
                          <w:p w:rsidR="00DC5CA1" w:rsidRDefault="00DC5CA1">
                            <w:r>
                              <w:t xml:space="preserve">Broadband </w:t>
                            </w:r>
                            <w:proofErr w:type="spellStart"/>
                            <w:r>
                              <w:t>accelerograph</w:t>
                            </w:r>
                            <w:proofErr w:type="spellEnd"/>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_x0000_s1027" type="#_x0000_t202" style="position:absolute;margin-left:-.35pt;margin-top:208.1pt;width:186.95pt;height:110.55pt;z-index:251664384;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" strokecolor="white [3212]">
                <v:textbox style="mso-fit-shape-to-text:t">
                  <w:txbxContent>
                    <w:p w:rsidR="008549C0" w:rsidRDefault="008549C0">
                      <w:r>
                        <w:t>Broadband accelerograph</w:t>
                      </w:r>
                    </w:p>
                  </w:txbxContent>
                </v:textbox>
              </v:shape>
            </w:pict>
          </mc:Fallback>
        </mc:AlternateContent>
      </w:r>
      <w:r w:rsidRPr="00BD4E54">
        <w:rPr>
          <w:noProof/>
          <w:sz w:val="24"/>
          <w:szCs w:val="24"/>
          <w:lang w:eastAsia="en-IN"/>
        </w:rPr>
        <mc:AlternateContent>
          <mc:Choice Requires="wps">
            <w:drawing>
              <wp:anchor distT="0" distB="0" distL="114300" distR="114300" simplePos="0" relativeHeight="251662336" behindDoc="0" locked="0" layoutInCell="1" allowOverlap="1" wp14:anchorId="0C0B4F1B" wp14:editId="28E66B18">
                <wp:simplePos x="0" y="0"/>
                <wp:positionH relativeFrom="column">
                  <wp:posOffset>3535680</wp:posOffset>
                </wp:positionH>
                <wp:positionV relativeFrom="paragraph">
                  <wp:posOffset>2219325</wp:posOffset>
                </wp:positionV>
                <wp:extent cx="2374265" cy="1403985"/>
                <wp:effectExtent l="0" t="0" r="12700" b="1460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solidFill>
                          <a:srgbClr val="FFFFFF"/>
                        </a:solidFill>
                        <a:ln w="9525">
                          <a:solidFill>
                            <a:schemeClr val="bg1"/>
                          </a:solidFill>
                          <a:miter lim="800000"/>
                          <a:headEnd/>
                          <a:tailEnd/>
                        </a:ln>
                      </wps:spPr>
                      <wps:txbx>
                        <w:txbxContent>
                          <w:p w:rsidR="00DC5CA1" w:rsidRDefault="00DC5CA1">
                            <w:r>
                              <w:t>Seismograph</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_x0000_s1028" type="#_x0000_t202" style="position:absolute;margin-left:278.4pt;margin-top:174.75pt;width:186.95pt;height:110.55pt;z-index:251662336;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" strokecolor="white [3212]">
                <v:textbox style="mso-fit-shape-to-text:t">
                  <w:txbxContent>
                    <w:p w:rsidR="008549C0" w:rsidRDefault="008549C0">
                      <w:r>
                        <w:t>Seismograph</w:t>
                      </w:r>
                    </w:p>
                  </w:txbxContent>
                </v:textbox>
              </v:shape>
            </w:pict>
          </mc:Fallback>
        </mc:AlternateContent>
      </w:r>
      <w:r w:rsidR="004E44DA">
        <w:rPr>
          <w:noProof/>
          <w:sz w:val="48"/>
          <w:szCs w:val="48"/>
          <w:lang w:eastAsia="en-IN"/>
        </w:rPr>
        <w:drawing>
          <wp:anchor distT="0" distB="0" distL="114300" distR="114300" simplePos="0" relativeHeight="251660288" behindDoc="0" locked="0" layoutInCell="1" allowOverlap="1" wp14:anchorId="2AA7389C" wp14:editId="6C3377AF">
            <wp:simplePos x="0" y="0"/>
            <wp:positionH relativeFrom="margin">
              <wp:posOffset>3004185</wp:posOffset>
            </wp:positionH>
            <wp:positionV relativeFrom="margin">
              <wp:posOffset>4418330</wp:posOffset>
            </wp:positionV>
            <wp:extent cx="2816225" cy="2111375"/>
            <wp:effectExtent l="0" t="0" r="3175" b="3175"/>
            <wp:wrapSquare wrapText="bothSides"/>
            <wp:docPr id="2" name="Picture 2" descr="C:\Users\KAJAVATHANAN\Desktop\Project\photos of visit\Kinemetrics_seismograp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AJAVATHANAN\Desktop\Project\photos of visit\Kinemetrics_seismograph.jp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816225" cy="21113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834A8">
        <w:rPr>
          <w:noProof/>
          <w:sz w:val="48"/>
          <w:szCs w:val="48"/>
          <w:lang w:eastAsia="en-IN"/>
        </w:rPr>
        <w:drawing>
          <wp:inline distT="0" distB="0" distL="0" distR="0" wp14:anchorId="0D836B90" wp14:editId="05C237E0">
            <wp:extent cx="1908810" cy="2545875"/>
            <wp:effectExtent l="0" t="0" r="0" b="6985"/>
            <wp:docPr id="1" name="Picture 1" descr="C:\Users\KAJAVATHANAN\Desktop\Project\photos of visit\IMG-20180907-WA0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AJAVATHANAN\Desktop\Project\photos of visit\IMG-20180907-WA0006.jp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908243" cy="2545119"/>
                    </a:xfrm>
                    <a:prstGeom prst="rect">
                      <a:avLst/>
                    </a:prstGeom>
                    <a:noFill/>
                    <a:ln>
                      <a:noFill/>
                    </a:ln>
                  </pic:spPr>
                </pic:pic>
              </a:graphicData>
            </a:graphic>
          </wp:inline>
        </w:drawing>
      </w:r>
      <w:r>
        <w:rPr>
          <w:sz w:val="48"/>
          <w:szCs w:val="48"/>
        </w:rPr>
        <w:t xml:space="preserve">                 </w:t>
      </w:r>
    </w:p>
    <w:p w:rsidR="00B75E4D" w:rsidRDefault="00B75E4D" w:rsidP="00A15082">
      <w:pPr>
        <w:jc w:val="center"/>
        <w:rPr>
          <w:sz w:val="48"/>
          <w:szCs w:val="48"/>
        </w:rPr>
      </w:pPr>
    </w:p>
    <w:p w:rsidR="00565C90" w:rsidRDefault="00565C90" w:rsidP="00A15082">
      <w:pPr>
        <w:rPr>
          <w:sz w:val="48"/>
          <w:szCs w:val="48"/>
        </w:rPr>
      </w:pPr>
      <w:r>
        <w:rPr>
          <w:sz w:val="48"/>
          <w:szCs w:val="48"/>
        </w:rPr>
        <w:br w:type="page"/>
      </w:r>
    </w:p>
    <w:p w:rsidR="00EF41B3" w:rsidRPr="002F7689" w:rsidRDefault="00FC0740" w:rsidP="00FC0740">
      <w:pPr>
        <w:pStyle w:val="Heading2"/>
        <w:jc w:val="left"/>
      </w:pPr>
      <w:bookmarkStart w:id="47" w:name="_Toc526853969"/>
      <w:bookmarkStart w:id="48" w:name="_Toc526857779"/>
      <w:bookmarkStart w:id="49" w:name="_Toc526890661"/>
      <w:bookmarkStart w:id="50" w:name="_Toc526941005"/>
      <w:bookmarkStart w:id="51" w:name="_Toc526941423"/>
      <w:bookmarkStart w:id="52" w:name="_Toc527801175"/>
      <w:bookmarkStart w:id="53" w:name="_Toc527801521"/>
      <w:r>
        <w:lastRenderedPageBreak/>
        <w:t>(B</w:t>
      </w:r>
      <w:r w:rsidR="007309D1">
        <w:t xml:space="preserve">) </w:t>
      </w:r>
      <w:r w:rsidR="00CE4C9C" w:rsidRPr="002F7689">
        <w:t>Things we discussed in the visit</w:t>
      </w:r>
      <w:bookmarkEnd w:id="47"/>
      <w:bookmarkEnd w:id="48"/>
      <w:bookmarkEnd w:id="49"/>
      <w:bookmarkEnd w:id="50"/>
      <w:bookmarkEnd w:id="51"/>
      <w:bookmarkEnd w:id="52"/>
      <w:bookmarkEnd w:id="53"/>
    </w:p>
    <w:p w:rsidR="00EF41B3" w:rsidRPr="002F7689" w:rsidRDefault="00565C90" w:rsidP="00A15082">
      <w:pPr>
        <w:rPr>
          <w:rFonts w:ascii="Times New Roman" w:hAnsi="Times New Roman" w:cs="Times New Roman"/>
          <w:sz w:val="36"/>
          <w:szCs w:val="36"/>
        </w:rPr>
      </w:pPr>
      <w:r w:rsidRPr="002F7689">
        <w:rPr>
          <w:noProof/>
          <w:lang w:eastAsia="en-IN"/>
        </w:rPr>
        <mc:AlternateContent>
          <mc:Choice Requires="wps">
            <w:drawing>
              <wp:anchor distT="0" distB="0" distL="114300" distR="114300" simplePos="0" relativeHeight="251659264" behindDoc="0" locked="0" layoutInCell="1" allowOverlap="1" wp14:anchorId="06E64792" wp14:editId="4B54728C">
                <wp:simplePos x="0" y="0"/>
                <wp:positionH relativeFrom="column">
                  <wp:posOffset>-579120</wp:posOffset>
                </wp:positionH>
                <wp:positionV relativeFrom="paragraph">
                  <wp:posOffset>146141</wp:posOffset>
                </wp:positionV>
                <wp:extent cx="8229600" cy="7164705"/>
                <wp:effectExtent l="0" t="0" r="0" b="0"/>
                <wp:wrapNone/>
                <wp:docPr id="3"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8229600" cy="7164705"/>
                        </a:xfrm>
                        <a:prstGeom prst="rect">
                          <a:avLst/>
                        </a:prstGeom>
                      </wps:spPr>
                      <wps:txbx>
                        <w:txbxContent>
                          <w:p w:rsidR="00DC5CA1" w:rsidRPr="00565C90" w:rsidRDefault="00DC5CA1" w:rsidP="00565C90">
                            <w:pPr>
                              <w:pStyle w:val="ListParagraph"/>
                              <w:numPr>
                                <w:ilvl w:val="0"/>
                                <w:numId w:val="10"/>
                              </w:numPr>
                              <w:spacing w:after="0" w:line="360" w:lineRule="auto"/>
                              <w:jc w:val="both"/>
                              <w:textAlignment w:val="top"/>
                              <w:rPr>
                                <w:rFonts w:ascii="Times New Roman" w:eastAsia="Times New Roman" w:hAnsi="Times New Roman" w:cs="Times New Roman"/>
                                <w:sz w:val="28"/>
                                <w:szCs w:val="28"/>
                              </w:rPr>
                            </w:pPr>
                            <w:r w:rsidRPr="00565C90">
                              <w:rPr>
                                <w:rFonts w:ascii="Times New Roman" w:hAnsi="Times New Roman" w:cs="Times New Roman"/>
                                <w:color w:val="000000" w:themeColor="text1"/>
                                <w:kern w:val="24"/>
                                <w:sz w:val="28"/>
                                <w:szCs w:val="28"/>
                              </w:rPr>
                              <w:t>About the Institute ( Aim and Objective )</w:t>
                            </w:r>
                          </w:p>
                          <w:p w:rsidR="00DC5CA1" w:rsidRPr="00565C90" w:rsidRDefault="00DC5CA1" w:rsidP="00565C90">
                            <w:pPr>
                              <w:pStyle w:val="ListParagraph"/>
                              <w:numPr>
                                <w:ilvl w:val="0"/>
                                <w:numId w:val="10"/>
                              </w:numPr>
                              <w:spacing w:after="0" w:line="360" w:lineRule="auto"/>
                              <w:jc w:val="both"/>
                              <w:textAlignment w:val="top"/>
                              <w:rPr>
                                <w:rFonts w:ascii="Times New Roman" w:eastAsia="Times New Roman" w:hAnsi="Times New Roman" w:cs="Times New Roman"/>
                                <w:sz w:val="28"/>
                                <w:szCs w:val="28"/>
                              </w:rPr>
                            </w:pPr>
                            <w:r w:rsidRPr="00565C90">
                              <w:rPr>
                                <w:rFonts w:ascii="Times New Roman" w:hAnsi="Times New Roman" w:cs="Times New Roman"/>
                                <w:color w:val="000000" w:themeColor="text1"/>
                                <w:kern w:val="24"/>
                                <w:sz w:val="28"/>
                                <w:szCs w:val="28"/>
                              </w:rPr>
                              <w:t>How they are contributing to society?</w:t>
                            </w:r>
                          </w:p>
                          <w:p w:rsidR="00DC5CA1" w:rsidRPr="00565C90" w:rsidRDefault="00DC5CA1" w:rsidP="00565C90">
                            <w:pPr>
                              <w:pStyle w:val="ListParagraph"/>
                              <w:numPr>
                                <w:ilvl w:val="0"/>
                                <w:numId w:val="10"/>
                              </w:numPr>
                              <w:spacing w:after="0" w:line="360" w:lineRule="auto"/>
                              <w:jc w:val="both"/>
                              <w:textAlignment w:val="top"/>
                              <w:rPr>
                                <w:rFonts w:ascii="Times New Roman" w:eastAsia="Times New Roman" w:hAnsi="Times New Roman" w:cs="Times New Roman"/>
                                <w:sz w:val="28"/>
                                <w:szCs w:val="28"/>
                              </w:rPr>
                            </w:pPr>
                            <w:r w:rsidRPr="00565C90">
                              <w:rPr>
                                <w:rFonts w:ascii="Times New Roman" w:hAnsi="Times New Roman" w:cs="Times New Roman"/>
                                <w:color w:val="000000" w:themeColor="text1"/>
                                <w:kern w:val="24"/>
                                <w:sz w:val="28"/>
                                <w:szCs w:val="28"/>
                              </w:rPr>
                              <w:t>Tests and investigations they are carrying out.</w:t>
                            </w:r>
                          </w:p>
                          <w:p w:rsidR="00DC5CA1" w:rsidRPr="00565C90" w:rsidRDefault="00DC5CA1" w:rsidP="00565C90">
                            <w:pPr>
                              <w:pStyle w:val="ListParagraph"/>
                              <w:numPr>
                                <w:ilvl w:val="0"/>
                                <w:numId w:val="10"/>
                              </w:numPr>
                              <w:spacing w:after="0" w:line="360" w:lineRule="auto"/>
                              <w:jc w:val="both"/>
                              <w:textAlignment w:val="top"/>
                              <w:rPr>
                                <w:rFonts w:ascii="Times New Roman" w:eastAsia="Times New Roman" w:hAnsi="Times New Roman" w:cs="Times New Roman"/>
                                <w:sz w:val="28"/>
                                <w:szCs w:val="28"/>
                              </w:rPr>
                            </w:pPr>
                            <w:r w:rsidRPr="00565C90">
                              <w:rPr>
                                <w:rFonts w:ascii="Times New Roman" w:hAnsi="Times New Roman" w:cs="Times New Roman"/>
                                <w:color w:val="000000" w:themeColor="text1"/>
                                <w:kern w:val="24"/>
                                <w:sz w:val="28"/>
                                <w:szCs w:val="28"/>
                              </w:rPr>
                              <w:t>How they interpret the Seismological data?</w:t>
                            </w:r>
                          </w:p>
                          <w:p w:rsidR="00DC5CA1" w:rsidRPr="00565C90" w:rsidRDefault="00DC5CA1" w:rsidP="00565C90">
                            <w:pPr>
                              <w:pStyle w:val="ListParagraph"/>
                              <w:numPr>
                                <w:ilvl w:val="0"/>
                                <w:numId w:val="10"/>
                              </w:numPr>
                              <w:spacing w:after="0" w:line="360" w:lineRule="auto"/>
                              <w:jc w:val="both"/>
                              <w:textAlignment w:val="top"/>
                              <w:rPr>
                                <w:rFonts w:ascii="Times New Roman" w:eastAsia="Times New Roman" w:hAnsi="Times New Roman" w:cs="Times New Roman"/>
                                <w:sz w:val="28"/>
                                <w:szCs w:val="28"/>
                              </w:rPr>
                            </w:pPr>
                            <w:r w:rsidRPr="00565C90">
                              <w:rPr>
                                <w:rFonts w:ascii="Times New Roman" w:hAnsi="Times New Roman" w:cs="Times New Roman"/>
                                <w:color w:val="000000" w:themeColor="text1"/>
                                <w:kern w:val="24"/>
                                <w:sz w:val="28"/>
                                <w:szCs w:val="28"/>
                              </w:rPr>
                              <w:t>How they convey the collected data to people?</w:t>
                            </w:r>
                          </w:p>
                          <w:p w:rsidR="00DC5CA1" w:rsidRPr="00565C90" w:rsidRDefault="00DC5CA1" w:rsidP="00565C90">
                            <w:pPr>
                              <w:pStyle w:val="ListParagraph"/>
                              <w:numPr>
                                <w:ilvl w:val="0"/>
                                <w:numId w:val="10"/>
                              </w:numPr>
                              <w:spacing w:after="0" w:line="360" w:lineRule="auto"/>
                              <w:jc w:val="both"/>
                              <w:textAlignment w:val="top"/>
                              <w:rPr>
                                <w:rFonts w:ascii="Times New Roman" w:eastAsia="Times New Roman" w:hAnsi="Times New Roman" w:cs="Times New Roman"/>
                                <w:sz w:val="28"/>
                                <w:szCs w:val="28"/>
                              </w:rPr>
                            </w:pPr>
                            <w:r w:rsidRPr="00565C90">
                              <w:rPr>
                                <w:rFonts w:ascii="Times New Roman" w:hAnsi="Times New Roman" w:cs="Times New Roman"/>
                                <w:color w:val="000000" w:themeColor="text1"/>
                                <w:kern w:val="24"/>
                                <w:sz w:val="28"/>
                                <w:szCs w:val="28"/>
                              </w:rPr>
                              <w:t xml:space="preserve">What are the resources they are </w:t>
                            </w:r>
                            <w:proofErr w:type="gramStart"/>
                            <w:r w:rsidRPr="00565C90">
                              <w:rPr>
                                <w:rFonts w:ascii="Times New Roman" w:hAnsi="Times New Roman" w:cs="Times New Roman"/>
                                <w:color w:val="000000" w:themeColor="text1"/>
                                <w:kern w:val="24"/>
                                <w:sz w:val="28"/>
                                <w:szCs w:val="28"/>
                              </w:rPr>
                              <w:t>having.</w:t>
                            </w:r>
                            <w:proofErr w:type="gramEnd"/>
                          </w:p>
                          <w:p w:rsidR="00DC5CA1" w:rsidRPr="002F7689" w:rsidRDefault="00DC5CA1" w:rsidP="00565C90">
                            <w:pPr>
                              <w:pStyle w:val="ListParagraph"/>
                              <w:numPr>
                                <w:ilvl w:val="0"/>
                                <w:numId w:val="10"/>
                              </w:numPr>
                              <w:spacing w:after="0" w:line="360" w:lineRule="auto"/>
                              <w:jc w:val="both"/>
                              <w:textAlignment w:val="top"/>
                              <w:rPr>
                                <w:rFonts w:ascii="Times New Roman" w:eastAsia="Times New Roman" w:hAnsi="Times New Roman" w:cs="Times New Roman"/>
                                <w:sz w:val="36"/>
                                <w:szCs w:val="36"/>
                              </w:rPr>
                            </w:pPr>
                            <w:r w:rsidRPr="00565C90">
                              <w:rPr>
                                <w:rFonts w:ascii="Times New Roman" w:hAnsi="Times New Roman" w:cs="Times New Roman"/>
                                <w:color w:val="000000" w:themeColor="text1"/>
                                <w:kern w:val="24"/>
                                <w:sz w:val="28"/>
                                <w:szCs w:val="28"/>
                              </w:rPr>
                              <w:t>How they can help us with our project area</w:t>
                            </w:r>
                            <w:r w:rsidRPr="002F7689">
                              <w:rPr>
                                <w:rFonts w:ascii="Times New Roman" w:hAnsi="Times New Roman" w:cs="Times New Roman"/>
                                <w:color w:val="000000" w:themeColor="text1"/>
                                <w:kern w:val="24"/>
                                <w:sz w:val="36"/>
                                <w:szCs w:val="36"/>
                              </w:rPr>
                              <w:t>?</w:t>
                            </w:r>
                          </w:p>
                          <w:p w:rsidR="00DC5CA1" w:rsidRDefault="00DC5CA1" w:rsidP="00CE4C9C">
                            <w:pPr>
                              <w:pStyle w:val="ListParagraph"/>
                              <w:spacing w:after="0" w:line="240" w:lineRule="auto"/>
                              <w:textAlignment w:val="top"/>
                              <w:rPr>
                                <w:color w:val="000000" w:themeColor="text1"/>
                                <w:kern w:val="24"/>
                                <w:sz w:val="44"/>
                                <w:szCs w:val="44"/>
                              </w:rPr>
                            </w:pPr>
                          </w:p>
                          <w:p w:rsidR="00DC5CA1" w:rsidRDefault="00DC5CA1" w:rsidP="00CE4C9C">
                            <w:pPr>
                              <w:pStyle w:val="ListParagraph"/>
                              <w:spacing w:after="0" w:line="240" w:lineRule="auto"/>
                              <w:textAlignment w:val="top"/>
                              <w:rPr>
                                <w:rFonts w:eastAsia="Times New Roman"/>
                                <w:sz w:val="44"/>
                              </w:rPr>
                            </w:pPr>
                            <w:r w:rsidRPr="00CE4C9C">
                              <w:rPr>
                                <w:rFonts w:eastAsia="Times New Roman"/>
                                <w:noProof/>
                                <w:sz w:val="44"/>
                                <w:lang w:eastAsia="en-IN"/>
                              </w:rPr>
                              <w:drawing>
                                <wp:inline distT="0" distB="0" distL="0" distR="0" wp14:anchorId="383BB392" wp14:editId="6564B237">
                                  <wp:extent cx="5943600" cy="4457700"/>
                                  <wp:effectExtent l="0" t="0" r="0" b="0"/>
                                  <wp:docPr id="14" name="Picture 2" descr="C:\Users\KAJAVATHANAN\Desktop\photos of visit\IMG-20180907-WA0007.jpg"/>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146" name="Picture 2" descr="C:\Users\KAJAVATHANAN\Desktop\photos of visit\IMG-20180907-WA0007.jpg"/>
                                          <pic:cNvPicPr>
                                            <a:picLocks noGrp="1"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extLst/>
                                        </pic:spPr>
                                      </pic:pic>
                                    </a:graphicData>
                                  </a:graphic>
                                </wp:inline>
                              </w:drawing>
                            </w:r>
                          </w:p>
                        </w:txbxContent>
                      </wps:txbx>
                      <wps:bodyPr vert="horz" lIns="91440" tIns="45720" rIns="91440" bIns="45720" rtlCol="0">
                        <a:noAutofit/>
                      </wps:bodyPr>
                    </wps:wsp>
                  </a:graphicData>
                </a:graphic>
                <wp14:sizeRelV relativeFrom="margin">
                  <wp14:pctHeight>0</wp14:pctHeight>
                </wp14:sizeRelV>
              </wp:anchor>
            </w:drawing>
          </mc:Choice>
          <mc:Fallback>
            <w:pict>
              <v:rect id="Content Placeholder 2" o:spid="_x0000_s1029" style="position:absolute;margin-left:-45.6pt;margin-top:11.5pt;width:9in;height:564.1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" filled="f" stroked="f">
                <v:path arrowok="t"/>
                <o:lock v:ext="edit" grouping="t"/>
                <v:textbox>
                  <w:txbxContent>
                    <w:p w:rsidR="008549C0" w:rsidRPr="00565C90" w:rsidRDefault="008549C0" w:rsidP="00565C90">
                      <w:pPr>
                        <w:pStyle w:val="ListParagraph"/>
                        <w:numPr>
                          <w:ilvl w:val="0"/>
                          <w:numId w:val="10"/>
                        </w:numPr>
                        <w:spacing w:after="0" w:line="360" w:lineRule="auto"/>
                        <w:jc w:val="both"/>
                        <w:textAlignment w:val="top"/>
                        <w:rPr>
                          <w:rFonts w:ascii="Times New Roman" w:eastAsia="Times New Roman" w:hAnsi="Times New Roman" w:cs="Times New Roman"/>
                          <w:sz w:val="28"/>
                          <w:szCs w:val="28"/>
                        </w:rPr>
                      </w:pPr>
                      <w:r w:rsidRPr="00565C90">
                        <w:rPr>
                          <w:rFonts w:ascii="Times New Roman" w:hAnsi="Times New Roman" w:cs="Times New Roman"/>
                          <w:color w:val="000000" w:themeColor="text1"/>
                          <w:kern w:val="24"/>
                          <w:sz w:val="28"/>
                          <w:szCs w:val="28"/>
                        </w:rPr>
                        <w:t>About the Institute ( Aim and Objective )</w:t>
                      </w:r>
                    </w:p>
                    <w:p w:rsidR="008549C0" w:rsidRPr="00565C90" w:rsidRDefault="008549C0" w:rsidP="00565C90">
                      <w:pPr>
                        <w:pStyle w:val="ListParagraph"/>
                        <w:numPr>
                          <w:ilvl w:val="0"/>
                          <w:numId w:val="10"/>
                        </w:numPr>
                        <w:spacing w:after="0" w:line="360" w:lineRule="auto"/>
                        <w:jc w:val="both"/>
                        <w:textAlignment w:val="top"/>
                        <w:rPr>
                          <w:rFonts w:ascii="Times New Roman" w:eastAsia="Times New Roman" w:hAnsi="Times New Roman" w:cs="Times New Roman"/>
                          <w:sz w:val="28"/>
                          <w:szCs w:val="28"/>
                        </w:rPr>
                      </w:pPr>
                      <w:r w:rsidRPr="00565C90">
                        <w:rPr>
                          <w:rFonts w:ascii="Times New Roman" w:hAnsi="Times New Roman" w:cs="Times New Roman"/>
                          <w:color w:val="000000" w:themeColor="text1"/>
                          <w:kern w:val="24"/>
                          <w:sz w:val="28"/>
                          <w:szCs w:val="28"/>
                        </w:rPr>
                        <w:t>How they are contributing to society?</w:t>
                      </w:r>
                    </w:p>
                    <w:p w:rsidR="008549C0" w:rsidRPr="00565C90" w:rsidRDefault="008549C0" w:rsidP="00565C90">
                      <w:pPr>
                        <w:pStyle w:val="ListParagraph"/>
                        <w:numPr>
                          <w:ilvl w:val="0"/>
                          <w:numId w:val="10"/>
                        </w:numPr>
                        <w:spacing w:after="0" w:line="360" w:lineRule="auto"/>
                        <w:jc w:val="both"/>
                        <w:textAlignment w:val="top"/>
                        <w:rPr>
                          <w:rFonts w:ascii="Times New Roman" w:eastAsia="Times New Roman" w:hAnsi="Times New Roman" w:cs="Times New Roman"/>
                          <w:sz w:val="28"/>
                          <w:szCs w:val="28"/>
                        </w:rPr>
                      </w:pPr>
                      <w:r w:rsidRPr="00565C90">
                        <w:rPr>
                          <w:rFonts w:ascii="Times New Roman" w:hAnsi="Times New Roman" w:cs="Times New Roman"/>
                          <w:color w:val="000000" w:themeColor="text1"/>
                          <w:kern w:val="24"/>
                          <w:sz w:val="28"/>
                          <w:szCs w:val="28"/>
                        </w:rPr>
                        <w:t>Tests and investigations they are carrying out.</w:t>
                      </w:r>
                    </w:p>
                    <w:p w:rsidR="008549C0" w:rsidRPr="00565C90" w:rsidRDefault="008549C0" w:rsidP="00565C90">
                      <w:pPr>
                        <w:pStyle w:val="ListParagraph"/>
                        <w:numPr>
                          <w:ilvl w:val="0"/>
                          <w:numId w:val="10"/>
                        </w:numPr>
                        <w:spacing w:after="0" w:line="360" w:lineRule="auto"/>
                        <w:jc w:val="both"/>
                        <w:textAlignment w:val="top"/>
                        <w:rPr>
                          <w:rFonts w:ascii="Times New Roman" w:eastAsia="Times New Roman" w:hAnsi="Times New Roman" w:cs="Times New Roman"/>
                          <w:sz w:val="28"/>
                          <w:szCs w:val="28"/>
                        </w:rPr>
                      </w:pPr>
                      <w:r w:rsidRPr="00565C90">
                        <w:rPr>
                          <w:rFonts w:ascii="Times New Roman" w:hAnsi="Times New Roman" w:cs="Times New Roman"/>
                          <w:color w:val="000000" w:themeColor="text1"/>
                          <w:kern w:val="24"/>
                          <w:sz w:val="28"/>
                          <w:szCs w:val="28"/>
                        </w:rPr>
                        <w:t>How they interpret the Seismological data?</w:t>
                      </w:r>
                    </w:p>
                    <w:p w:rsidR="008549C0" w:rsidRPr="00565C90" w:rsidRDefault="008549C0" w:rsidP="00565C90">
                      <w:pPr>
                        <w:pStyle w:val="ListParagraph"/>
                        <w:numPr>
                          <w:ilvl w:val="0"/>
                          <w:numId w:val="10"/>
                        </w:numPr>
                        <w:spacing w:after="0" w:line="360" w:lineRule="auto"/>
                        <w:jc w:val="both"/>
                        <w:textAlignment w:val="top"/>
                        <w:rPr>
                          <w:rFonts w:ascii="Times New Roman" w:eastAsia="Times New Roman" w:hAnsi="Times New Roman" w:cs="Times New Roman"/>
                          <w:sz w:val="28"/>
                          <w:szCs w:val="28"/>
                        </w:rPr>
                      </w:pPr>
                      <w:r w:rsidRPr="00565C90">
                        <w:rPr>
                          <w:rFonts w:ascii="Times New Roman" w:hAnsi="Times New Roman" w:cs="Times New Roman"/>
                          <w:color w:val="000000" w:themeColor="text1"/>
                          <w:kern w:val="24"/>
                          <w:sz w:val="28"/>
                          <w:szCs w:val="28"/>
                        </w:rPr>
                        <w:t>How they convey the collected data to people?</w:t>
                      </w:r>
                    </w:p>
                    <w:p w:rsidR="008549C0" w:rsidRPr="00565C90" w:rsidRDefault="008549C0" w:rsidP="00565C90">
                      <w:pPr>
                        <w:pStyle w:val="ListParagraph"/>
                        <w:numPr>
                          <w:ilvl w:val="0"/>
                          <w:numId w:val="10"/>
                        </w:numPr>
                        <w:spacing w:after="0" w:line="360" w:lineRule="auto"/>
                        <w:jc w:val="both"/>
                        <w:textAlignment w:val="top"/>
                        <w:rPr>
                          <w:rFonts w:ascii="Times New Roman" w:eastAsia="Times New Roman" w:hAnsi="Times New Roman" w:cs="Times New Roman"/>
                          <w:sz w:val="28"/>
                          <w:szCs w:val="28"/>
                        </w:rPr>
                      </w:pPr>
                      <w:r w:rsidRPr="00565C90">
                        <w:rPr>
                          <w:rFonts w:ascii="Times New Roman" w:hAnsi="Times New Roman" w:cs="Times New Roman"/>
                          <w:color w:val="000000" w:themeColor="text1"/>
                          <w:kern w:val="24"/>
                          <w:sz w:val="28"/>
                          <w:szCs w:val="28"/>
                        </w:rPr>
                        <w:t>What are the resources they are having.</w:t>
                      </w:r>
                    </w:p>
                    <w:p w:rsidR="008549C0" w:rsidRPr="002F7689" w:rsidRDefault="008549C0" w:rsidP="00565C90">
                      <w:pPr>
                        <w:pStyle w:val="ListParagraph"/>
                        <w:numPr>
                          <w:ilvl w:val="0"/>
                          <w:numId w:val="10"/>
                        </w:numPr>
                        <w:spacing w:after="0" w:line="360" w:lineRule="auto"/>
                        <w:jc w:val="both"/>
                        <w:textAlignment w:val="top"/>
                        <w:rPr>
                          <w:rFonts w:ascii="Times New Roman" w:eastAsia="Times New Roman" w:hAnsi="Times New Roman" w:cs="Times New Roman"/>
                          <w:sz w:val="36"/>
                          <w:szCs w:val="36"/>
                        </w:rPr>
                      </w:pPr>
                      <w:r w:rsidRPr="00565C90">
                        <w:rPr>
                          <w:rFonts w:ascii="Times New Roman" w:hAnsi="Times New Roman" w:cs="Times New Roman"/>
                          <w:color w:val="000000" w:themeColor="text1"/>
                          <w:kern w:val="24"/>
                          <w:sz w:val="28"/>
                          <w:szCs w:val="28"/>
                        </w:rPr>
                        <w:t>How they can help us with our project area</w:t>
                      </w:r>
                      <w:r w:rsidRPr="002F7689">
                        <w:rPr>
                          <w:rFonts w:ascii="Times New Roman" w:hAnsi="Times New Roman" w:cs="Times New Roman"/>
                          <w:color w:val="000000" w:themeColor="text1"/>
                          <w:kern w:val="24"/>
                          <w:sz w:val="36"/>
                          <w:szCs w:val="36"/>
                        </w:rPr>
                        <w:t>?</w:t>
                      </w:r>
                    </w:p>
                    <w:p w:rsidR="008549C0" w:rsidRDefault="008549C0" w:rsidP="00CE4C9C">
                      <w:pPr>
                        <w:pStyle w:val="ListParagraph"/>
                        <w:spacing w:after="0" w:line="240" w:lineRule="auto"/>
                        <w:textAlignment w:val="top"/>
                        <w:rPr>
                          <w:color w:val="000000" w:themeColor="text1"/>
                          <w:kern w:val="24"/>
                          <w:sz w:val="44"/>
                          <w:szCs w:val="44"/>
                        </w:rPr>
                      </w:pPr>
                    </w:p>
                    <w:p w:rsidR="008549C0" w:rsidRDefault="008549C0" w:rsidP="00CE4C9C">
                      <w:pPr>
                        <w:pStyle w:val="ListParagraph"/>
                        <w:spacing w:after="0" w:line="240" w:lineRule="auto"/>
                        <w:textAlignment w:val="top"/>
                        <w:rPr>
                          <w:rFonts w:eastAsia="Times New Roman"/>
                          <w:sz w:val="44"/>
                        </w:rPr>
                      </w:pPr>
                      <w:r w:rsidRPr="00CE4C9C">
                        <w:rPr>
                          <w:rFonts w:eastAsia="Times New Roman"/>
                          <w:noProof/>
                          <w:sz w:val="44"/>
                          <w:lang w:eastAsia="en-IN"/>
                        </w:rPr>
                        <w:drawing>
                          <wp:inline distT="0" distB="0" distL="0" distR="0" wp14:anchorId="383BB392" wp14:editId="6564B237">
                            <wp:extent cx="5943600" cy="4457700"/>
                            <wp:effectExtent l="0" t="0" r="0" b="0"/>
                            <wp:docPr id="14" name="Picture 2" descr="C:\Users\KAJAVATHANAN\Desktop\photos of visit\IMG-20180907-WA0007.jpg"/>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146" name="Picture 2" descr="C:\Users\KAJAVATHANAN\Desktop\photos of visit\IMG-20180907-WA0007.jpg"/>
                                    <pic:cNvPicPr>
                                      <a:picLocks noGrp="1"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extLst/>
                                  </pic:spPr>
                                </pic:pic>
                              </a:graphicData>
                            </a:graphic>
                          </wp:inline>
                        </w:drawing>
                      </w:r>
                    </w:p>
                  </w:txbxContent>
                </v:textbox>
              </v:rect>
            </w:pict>
          </mc:Fallback>
        </mc:AlternateContent>
      </w:r>
    </w:p>
    <w:p w:rsidR="00EF41B3" w:rsidRPr="002F7689" w:rsidRDefault="00EF41B3" w:rsidP="00A15082">
      <w:pPr>
        <w:rPr>
          <w:rFonts w:ascii="Times New Roman" w:hAnsi="Times New Roman" w:cs="Times New Roman"/>
          <w:sz w:val="36"/>
          <w:szCs w:val="36"/>
        </w:rPr>
      </w:pPr>
    </w:p>
    <w:p w:rsidR="00EF41B3" w:rsidRPr="002F7689" w:rsidRDefault="00EF41B3" w:rsidP="00A15082">
      <w:pPr>
        <w:rPr>
          <w:rFonts w:ascii="Times New Roman" w:hAnsi="Times New Roman" w:cs="Times New Roman"/>
          <w:sz w:val="36"/>
          <w:szCs w:val="36"/>
        </w:rPr>
      </w:pPr>
    </w:p>
    <w:p w:rsidR="00EF41B3" w:rsidRPr="002F7689" w:rsidRDefault="00EF41B3" w:rsidP="00A15082">
      <w:pPr>
        <w:rPr>
          <w:rFonts w:ascii="Times New Roman" w:hAnsi="Times New Roman" w:cs="Times New Roman"/>
          <w:sz w:val="36"/>
          <w:szCs w:val="36"/>
        </w:rPr>
      </w:pPr>
    </w:p>
    <w:p w:rsidR="00EF41B3" w:rsidRDefault="00EF41B3" w:rsidP="00A15082">
      <w:pPr>
        <w:rPr>
          <w:sz w:val="48"/>
          <w:szCs w:val="48"/>
        </w:rPr>
      </w:pPr>
    </w:p>
    <w:p w:rsidR="00EF41B3" w:rsidRDefault="00EF41B3" w:rsidP="00A15082">
      <w:pPr>
        <w:rPr>
          <w:sz w:val="48"/>
          <w:szCs w:val="48"/>
        </w:rPr>
      </w:pPr>
    </w:p>
    <w:p w:rsidR="00EF41B3" w:rsidRDefault="00EF41B3" w:rsidP="00A15082">
      <w:pPr>
        <w:rPr>
          <w:sz w:val="48"/>
          <w:szCs w:val="48"/>
        </w:rPr>
      </w:pPr>
    </w:p>
    <w:p w:rsidR="00EF41B3" w:rsidRDefault="00EF41B3" w:rsidP="00A15082">
      <w:pPr>
        <w:rPr>
          <w:sz w:val="48"/>
          <w:szCs w:val="48"/>
        </w:rPr>
      </w:pPr>
    </w:p>
    <w:p w:rsidR="00EF41B3" w:rsidRDefault="00EF41B3" w:rsidP="00A15082">
      <w:pPr>
        <w:rPr>
          <w:sz w:val="48"/>
          <w:szCs w:val="48"/>
        </w:rPr>
      </w:pPr>
    </w:p>
    <w:p w:rsidR="00EF41B3" w:rsidRDefault="00EF41B3" w:rsidP="00A15082">
      <w:pPr>
        <w:rPr>
          <w:sz w:val="48"/>
          <w:szCs w:val="48"/>
        </w:rPr>
      </w:pPr>
    </w:p>
    <w:p w:rsidR="00EF41B3" w:rsidRDefault="00EF41B3" w:rsidP="00A15082">
      <w:pPr>
        <w:rPr>
          <w:sz w:val="48"/>
          <w:szCs w:val="48"/>
        </w:rPr>
      </w:pPr>
    </w:p>
    <w:p w:rsidR="00EF41B3" w:rsidRDefault="00EF41B3" w:rsidP="00A15082">
      <w:pPr>
        <w:rPr>
          <w:sz w:val="48"/>
          <w:szCs w:val="48"/>
        </w:rPr>
      </w:pPr>
    </w:p>
    <w:p w:rsidR="00EF41B3" w:rsidRDefault="00EF41B3" w:rsidP="00A15082">
      <w:pPr>
        <w:rPr>
          <w:sz w:val="48"/>
          <w:szCs w:val="48"/>
        </w:rPr>
      </w:pPr>
    </w:p>
    <w:p w:rsidR="00EF41B3" w:rsidRDefault="00EF41B3" w:rsidP="00A15082">
      <w:pPr>
        <w:rPr>
          <w:sz w:val="48"/>
          <w:szCs w:val="48"/>
        </w:rPr>
      </w:pPr>
    </w:p>
    <w:p w:rsidR="00CE4C9C" w:rsidRPr="00BD4E54" w:rsidRDefault="00BD4E54" w:rsidP="00A15082">
      <w:pPr>
        <w:jc w:val="center"/>
        <w:rPr>
          <w:rFonts w:ascii="Times New Roman" w:hAnsi="Times New Roman" w:cs="Times New Roman"/>
          <w:sz w:val="28"/>
          <w:szCs w:val="28"/>
        </w:rPr>
      </w:pPr>
      <w:r>
        <w:rPr>
          <w:rFonts w:ascii="Times New Roman" w:hAnsi="Times New Roman" w:cs="Times New Roman"/>
          <w:sz w:val="28"/>
          <w:szCs w:val="28"/>
        </w:rPr>
        <w:t>Discussing with ISR officer</w:t>
      </w:r>
    </w:p>
    <w:p w:rsidR="002F7689" w:rsidRDefault="002F7689" w:rsidP="00A15082">
      <w:pPr>
        <w:rPr>
          <w:sz w:val="48"/>
          <w:szCs w:val="48"/>
        </w:rPr>
      </w:pPr>
    </w:p>
    <w:p w:rsidR="00D006C0" w:rsidRDefault="00FC0740" w:rsidP="00FC0740">
      <w:pPr>
        <w:pStyle w:val="Heading2"/>
        <w:jc w:val="left"/>
      </w:pPr>
      <w:bookmarkStart w:id="54" w:name="_Toc526853970"/>
      <w:bookmarkStart w:id="55" w:name="_Toc526857780"/>
      <w:bookmarkStart w:id="56" w:name="_Toc526890662"/>
      <w:bookmarkStart w:id="57" w:name="_Toc526941006"/>
      <w:bookmarkStart w:id="58" w:name="_Toc526941424"/>
      <w:bookmarkStart w:id="59" w:name="_Toc527801176"/>
      <w:bookmarkStart w:id="60" w:name="_Toc527801522"/>
      <w:r>
        <w:lastRenderedPageBreak/>
        <w:t>(C</w:t>
      </w:r>
      <w:r w:rsidR="007309D1">
        <w:t xml:space="preserve">) </w:t>
      </w:r>
      <w:r w:rsidR="00AC3D6E" w:rsidRPr="002F7689">
        <w:t xml:space="preserve">Significant Contributions of Institute of </w:t>
      </w:r>
      <w:r>
        <w:t xml:space="preserve">   </w:t>
      </w:r>
      <w:r w:rsidR="00AC3D6E" w:rsidRPr="002F7689">
        <w:t>Seismological Research (ISR)</w:t>
      </w:r>
      <w:bookmarkEnd w:id="54"/>
      <w:bookmarkEnd w:id="55"/>
      <w:bookmarkEnd w:id="56"/>
      <w:bookmarkEnd w:id="57"/>
      <w:bookmarkEnd w:id="58"/>
      <w:bookmarkEnd w:id="59"/>
      <w:bookmarkEnd w:id="60"/>
    </w:p>
    <w:p w:rsidR="00565C90" w:rsidRPr="00565C90" w:rsidRDefault="00565C90" w:rsidP="00A15082"/>
    <w:p w:rsidR="00AC3D6E" w:rsidRPr="00565C90" w:rsidRDefault="00D006C0" w:rsidP="00A15082">
      <w:pPr>
        <w:spacing w:line="360" w:lineRule="auto"/>
        <w:jc w:val="both"/>
        <w:rPr>
          <w:rFonts w:ascii="Times New Roman" w:hAnsi="Times New Roman" w:cs="Times New Roman"/>
          <w:sz w:val="28"/>
          <w:szCs w:val="28"/>
        </w:rPr>
      </w:pPr>
      <w:r w:rsidRPr="00565C90">
        <w:rPr>
          <w:rFonts w:ascii="Times New Roman" w:hAnsi="Times New Roman" w:cs="Times New Roman"/>
          <w:sz w:val="28"/>
          <w:szCs w:val="28"/>
        </w:rPr>
        <w:t>1. Probabilistic Seismic Hazard Map of India</w:t>
      </w:r>
    </w:p>
    <w:p w:rsidR="00D006C0" w:rsidRPr="00565C90" w:rsidRDefault="00D006C0" w:rsidP="00A15082">
      <w:pPr>
        <w:spacing w:line="360" w:lineRule="auto"/>
        <w:ind w:left="720"/>
        <w:jc w:val="both"/>
        <w:rPr>
          <w:rFonts w:ascii="Times New Roman" w:hAnsi="Times New Roman" w:cs="Times New Roman"/>
          <w:sz w:val="28"/>
          <w:szCs w:val="28"/>
        </w:rPr>
      </w:pPr>
      <w:r w:rsidRPr="00565C90">
        <w:rPr>
          <w:rFonts w:ascii="Times New Roman" w:hAnsi="Times New Roman" w:cs="Times New Roman"/>
          <w:sz w:val="28"/>
          <w:szCs w:val="28"/>
        </w:rPr>
        <w:t xml:space="preserve"> A Probabilistic Seismic Hazard Assessment (PSHA) map of India has been prepared and submitted to the Bureau of Indian Standards for recommending it to the nation</w:t>
      </w:r>
      <w:r w:rsidR="00AC3D6E" w:rsidRPr="00565C90">
        <w:rPr>
          <w:rFonts w:ascii="Times New Roman" w:hAnsi="Times New Roman" w:cs="Times New Roman"/>
          <w:sz w:val="28"/>
          <w:szCs w:val="28"/>
        </w:rPr>
        <w:t>.</w:t>
      </w:r>
    </w:p>
    <w:p w:rsidR="00AC3D6E" w:rsidRPr="00565C90" w:rsidRDefault="00AC3D6E" w:rsidP="00A15082">
      <w:pPr>
        <w:spacing w:line="360" w:lineRule="auto"/>
        <w:jc w:val="both"/>
        <w:rPr>
          <w:rFonts w:ascii="Times New Roman" w:hAnsi="Times New Roman" w:cs="Times New Roman"/>
          <w:sz w:val="28"/>
          <w:szCs w:val="28"/>
        </w:rPr>
      </w:pPr>
      <w:proofErr w:type="gramStart"/>
      <w:r w:rsidRPr="00565C90">
        <w:rPr>
          <w:rFonts w:ascii="Times New Roman" w:hAnsi="Times New Roman" w:cs="Times New Roman"/>
          <w:sz w:val="28"/>
          <w:szCs w:val="28"/>
        </w:rPr>
        <w:t>2.Site</w:t>
      </w:r>
      <w:proofErr w:type="gramEnd"/>
      <w:r w:rsidRPr="00565C90">
        <w:rPr>
          <w:rFonts w:ascii="Times New Roman" w:hAnsi="Times New Roman" w:cs="Times New Roman"/>
          <w:sz w:val="28"/>
          <w:szCs w:val="28"/>
        </w:rPr>
        <w:t xml:space="preserve"> Specific Response Analysis for Nuclear Power Plants</w:t>
      </w:r>
    </w:p>
    <w:p w:rsidR="00AC3D6E" w:rsidRPr="00565C90" w:rsidRDefault="00AC3D6E" w:rsidP="00A15082">
      <w:pPr>
        <w:spacing w:line="360" w:lineRule="auto"/>
        <w:ind w:left="720"/>
        <w:jc w:val="both"/>
        <w:rPr>
          <w:rFonts w:ascii="Times New Roman" w:hAnsi="Times New Roman" w:cs="Times New Roman"/>
          <w:sz w:val="28"/>
          <w:szCs w:val="28"/>
        </w:rPr>
      </w:pPr>
      <w:r w:rsidRPr="00565C90">
        <w:rPr>
          <w:rFonts w:ascii="Times New Roman" w:hAnsi="Times New Roman" w:cs="Times New Roman"/>
          <w:sz w:val="28"/>
          <w:szCs w:val="28"/>
        </w:rPr>
        <w:t xml:space="preserve"> ISR estimated the site specific response spectra for </w:t>
      </w:r>
      <w:proofErr w:type="spellStart"/>
      <w:r w:rsidRPr="00565C90">
        <w:rPr>
          <w:rFonts w:ascii="Times New Roman" w:hAnsi="Times New Roman" w:cs="Times New Roman"/>
          <w:sz w:val="28"/>
          <w:szCs w:val="28"/>
        </w:rPr>
        <w:t>Kakrapar</w:t>
      </w:r>
      <w:proofErr w:type="spellEnd"/>
      <w:r w:rsidRPr="00565C90">
        <w:rPr>
          <w:rFonts w:ascii="Times New Roman" w:hAnsi="Times New Roman" w:cs="Times New Roman"/>
          <w:sz w:val="28"/>
          <w:szCs w:val="28"/>
        </w:rPr>
        <w:t xml:space="preserve"> Nuclear power plant and also given a report on the basis of which the plans for expansion of nuclear power plant was approved.</w:t>
      </w:r>
    </w:p>
    <w:p w:rsidR="00AC3D6E" w:rsidRPr="00565C90" w:rsidRDefault="00AC3D6E" w:rsidP="00A15082">
      <w:pPr>
        <w:spacing w:line="360" w:lineRule="auto"/>
        <w:jc w:val="both"/>
        <w:rPr>
          <w:rFonts w:ascii="Times New Roman" w:hAnsi="Times New Roman" w:cs="Times New Roman"/>
          <w:sz w:val="28"/>
          <w:szCs w:val="28"/>
        </w:rPr>
      </w:pPr>
      <w:proofErr w:type="gramStart"/>
      <w:r w:rsidRPr="00565C90">
        <w:rPr>
          <w:rFonts w:ascii="Times New Roman" w:hAnsi="Times New Roman" w:cs="Times New Roman"/>
          <w:sz w:val="28"/>
          <w:szCs w:val="28"/>
        </w:rPr>
        <w:t>3.Seismic</w:t>
      </w:r>
      <w:proofErr w:type="gramEnd"/>
      <w:r w:rsidRPr="00565C90">
        <w:rPr>
          <w:rFonts w:ascii="Times New Roman" w:hAnsi="Times New Roman" w:cs="Times New Roman"/>
          <w:sz w:val="28"/>
          <w:szCs w:val="28"/>
        </w:rPr>
        <w:t xml:space="preserve"> Hazard Analysis for Proposed National Monument of </w:t>
      </w:r>
      <w:proofErr w:type="spellStart"/>
      <w:r w:rsidRPr="00565C90">
        <w:rPr>
          <w:rFonts w:ascii="Times New Roman" w:hAnsi="Times New Roman" w:cs="Times New Roman"/>
          <w:sz w:val="28"/>
          <w:szCs w:val="28"/>
        </w:rPr>
        <w:t>Sardar</w:t>
      </w:r>
      <w:proofErr w:type="spellEnd"/>
      <w:r w:rsidRPr="00565C90">
        <w:rPr>
          <w:rFonts w:ascii="Times New Roman" w:hAnsi="Times New Roman" w:cs="Times New Roman"/>
          <w:sz w:val="28"/>
          <w:szCs w:val="28"/>
        </w:rPr>
        <w:t xml:space="preserve"> Patel at Narmada Dam Site</w:t>
      </w:r>
    </w:p>
    <w:p w:rsidR="00AC3D6E" w:rsidRPr="00565C90" w:rsidRDefault="00AC3D6E" w:rsidP="00A15082">
      <w:pPr>
        <w:spacing w:line="360" w:lineRule="auto"/>
        <w:ind w:left="720"/>
        <w:jc w:val="both"/>
        <w:rPr>
          <w:rFonts w:ascii="Times New Roman" w:hAnsi="Times New Roman" w:cs="Times New Roman"/>
          <w:sz w:val="28"/>
          <w:szCs w:val="28"/>
        </w:rPr>
      </w:pPr>
      <w:r w:rsidRPr="00565C90">
        <w:rPr>
          <w:rFonts w:ascii="Times New Roman" w:hAnsi="Times New Roman" w:cs="Times New Roman"/>
          <w:sz w:val="28"/>
          <w:szCs w:val="28"/>
        </w:rPr>
        <w:t xml:space="preserve"> The </w:t>
      </w:r>
      <w:proofErr w:type="spellStart"/>
      <w:r w:rsidRPr="00565C90">
        <w:rPr>
          <w:rFonts w:ascii="Times New Roman" w:hAnsi="Times New Roman" w:cs="Times New Roman"/>
          <w:sz w:val="28"/>
          <w:szCs w:val="28"/>
        </w:rPr>
        <w:t>Sardar</w:t>
      </w:r>
      <w:proofErr w:type="spellEnd"/>
      <w:r w:rsidRPr="00565C90">
        <w:rPr>
          <w:rFonts w:ascii="Times New Roman" w:hAnsi="Times New Roman" w:cs="Times New Roman"/>
          <w:sz w:val="28"/>
          <w:szCs w:val="28"/>
        </w:rPr>
        <w:t xml:space="preserve"> </w:t>
      </w:r>
      <w:proofErr w:type="spellStart"/>
      <w:r w:rsidRPr="00565C90">
        <w:rPr>
          <w:rFonts w:ascii="Times New Roman" w:hAnsi="Times New Roman" w:cs="Times New Roman"/>
          <w:sz w:val="28"/>
          <w:szCs w:val="28"/>
        </w:rPr>
        <w:t>Sarovar</w:t>
      </w:r>
      <w:proofErr w:type="spellEnd"/>
      <w:r w:rsidRPr="00565C90">
        <w:rPr>
          <w:rFonts w:ascii="Times New Roman" w:hAnsi="Times New Roman" w:cs="Times New Roman"/>
          <w:sz w:val="28"/>
          <w:szCs w:val="28"/>
        </w:rPr>
        <w:t xml:space="preserve"> Narmada Nigam Limited (SSNNL) plans to build a national monument of </w:t>
      </w:r>
      <w:proofErr w:type="spellStart"/>
      <w:r w:rsidRPr="00565C90">
        <w:rPr>
          <w:rFonts w:ascii="Times New Roman" w:hAnsi="Times New Roman" w:cs="Times New Roman"/>
          <w:sz w:val="28"/>
          <w:szCs w:val="28"/>
        </w:rPr>
        <w:t>Sardar</w:t>
      </w:r>
      <w:proofErr w:type="spellEnd"/>
      <w:r w:rsidRPr="00565C90">
        <w:rPr>
          <w:rFonts w:ascii="Times New Roman" w:hAnsi="Times New Roman" w:cs="Times New Roman"/>
          <w:sz w:val="28"/>
          <w:szCs w:val="28"/>
        </w:rPr>
        <w:t xml:space="preserve"> </w:t>
      </w:r>
      <w:proofErr w:type="spellStart"/>
      <w:r w:rsidRPr="00565C90">
        <w:rPr>
          <w:rFonts w:ascii="Times New Roman" w:hAnsi="Times New Roman" w:cs="Times New Roman"/>
          <w:sz w:val="28"/>
          <w:szCs w:val="28"/>
        </w:rPr>
        <w:t>Vallabhbhai</w:t>
      </w:r>
      <w:proofErr w:type="spellEnd"/>
      <w:r w:rsidRPr="00565C90">
        <w:rPr>
          <w:rFonts w:ascii="Times New Roman" w:hAnsi="Times New Roman" w:cs="Times New Roman"/>
          <w:sz w:val="28"/>
          <w:szCs w:val="28"/>
        </w:rPr>
        <w:t xml:space="preserve"> Patel, 3 km downstream of the Narmada dam. This statue will be the world’s tallest with a height of 180 m. ISR carried out seismological and geophysical surveys in the study area that included,</w:t>
      </w:r>
    </w:p>
    <w:p w:rsidR="00AC3D6E" w:rsidRPr="00565C90" w:rsidRDefault="00AC3D6E" w:rsidP="00A15082">
      <w:pPr>
        <w:spacing w:line="360" w:lineRule="auto"/>
        <w:ind w:left="1440"/>
        <w:jc w:val="both"/>
        <w:rPr>
          <w:rFonts w:ascii="Times New Roman" w:hAnsi="Times New Roman" w:cs="Times New Roman"/>
          <w:sz w:val="28"/>
          <w:szCs w:val="28"/>
        </w:rPr>
      </w:pPr>
      <w:r w:rsidRPr="00565C90">
        <w:rPr>
          <w:rFonts w:ascii="Times New Roman" w:hAnsi="Times New Roman" w:cs="Times New Roman"/>
          <w:sz w:val="28"/>
          <w:szCs w:val="28"/>
        </w:rPr>
        <w:t xml:space="preserve"> (i) Seismic survey using engineering seismograph to determine seismic wave velocity to a depth of 30m</w:t>
      </w:r>
    </w:p>
    <w:p w:rsidR="00565C90" w:rsidRDefault="00AC3D6E" w:rsidP="00A15082">
      <w:pPr>
        <w:spacing w:line="360" w:lineRule="auto"/>
        <w:ind w:left="1440"/>
        <w:jc w:val="both"/>
        <w:rPr>
          <w:rFonts w:ascii="Times New Roman" w:hAnsi="Times New Roman" w:cs="Times New Roman"/>
          <w:sz w:val="28"/>
          <w:szCs w:val="28"/>
        </w:rPr>
      </w:pPr>
      <w:r w:rsidRPr="00565C90">
        <w:rPr>
          <w:rFonts w:ascii="Times New Roman" w:hAnsi="Times New Roman" w:cs="Times New Roman"/>
          <w:sz w:val="28"/>
          <w:szCs w:val="28"/>
        </w:rPr>
        <w:t xml:space="preserve"> (ii) Operation of broadband seismographs at two places near the site to record ambient vibrations to study the site re</w:t>
      </w:r>
      <w:r w:rsidR="00565C90">
        <w:rPr>
          <w:rFonts w:ascii="Times New Roman" w:hAnsi="Times New Roman" w:cs="Times New Roman"/>
          <w:sz w:val="28"/>
          <w:szCs w:val="28"/>
        </w:rPr>
        <w:t>sponse for high frequency waves.</w:t>
      </w:r>
    </w:p>
    <w:p w:rsidR="00565C90" w:rsidRDefault="00565C90" w:rsidP="00A15082">
      <w:pPr>
        <w:rPr>
          <w:rFonts w:ascii="Times New Roman" w:hAnsi="Times New Roman" w:cs="Times New Roman"/>
          <w:sz w:val="28"/>
          <w:szCs w:val="28"/>
        </w:rPr>
      </w:pPr>
      <w:r>
        <w:rPr>
          <w:rFonts w:ascii="Times New Roman" w:hAnsi="Times New Roman" w:cs="Times New Roman"/>
          <w:sz w:val="28"/>
          <w:szCs w:val="28"/>
        </w:rPr>
        <w:br w:type="page"/>
      </w:r>
    </w:p>
    <w:p w:rsidR="00AC3D6E" w:rsidRPr="007E150D" w:rsidRDefault="00F61E1B" w:rsidP="00A15082">
      <w:pPr>
        <w:spacing w:line="360" w:lineRule="auto"/>
        <w:jc w:val="center"/>
        <w:rPr>
          <w:rFonts w:ascii="Times New Roman" w:hAnsi="Times New Roman" w:cs="Times New Roman"/>
          <w:b/>
          <w:sz w:val="32"/>
          <w:szCs w:val="32"/>
        </w:rPr>
      </w:pPr>
      <w:r w:rsidRPr="007E150D">
        <w:rPr>
          <w:rFonts w:ascii="Times New Roman" w:hAnsi="Times New Roman" w:cs="Times New Roman"/>
          <w:b/>
          <w:sz w:val="32"/>
          <w:szCs w:val="32"/>
        </w:rPr>
        <w:lastRenderedPageBreak/>
        <w:t>Data Interpreting and Earthquake details publishing by ISR</w:t>
      </w:r>
    </w:p>
    <w:p w:rsidR="00F61E1B" w:rsidRDefault="00F61E1B" w:rsidP="00A15082">
      <w:pPr>
        <w:spacing w:line="360" w:lineRule="auto"/>
        <w:jc w:val="center"/>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14:anchorId="01BB3BC8" wp14:editId="06F10FBF">
            <wp:extent cx="5486400" cy="4114800"/>
            <wp:effectExtent l="0" t="0" r="0" b="0"/>
            <wp:docPr id="4" name="Picture 4" descr="C:\Users\KAJAVATHANAN\Desktop\Project\photos of visit\IMG-20180907-WA00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AJAVATHANAN\Desktop\Project\photos of visit\IMG-20180907-WA0008.jp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486398" cy="4114798"/>
                    </a:xfrm>
                    <a:prstGeom prst="rect">
                      <a:avLst/>
                    </a:prstGeom>
                    <a:noFill/>
                    <a:ln>
                      <a:noFill/>
                    </a:ln>
                  </pic:spPr>
                </pic:pic>
              </a:graphicData>
            </a:graphic>
          </wp:inline>
        </w:drawing>
      </w:r>
    </w:p>
    <w:p w:rsidR="00F61E1B" w:rsidRDefault="007E150D" w:rsidP="00A15082">
      <w:pPr>
        <w:spacing w:line="360" w:lineRule="auto"/>
        <w:ind w:left="1440"/>
        <w:rPr>
          <w:rFonts w:ascii="Times New Roman" w:hAnsi="Times New Roman" w:cs="Times New Roman"/>
          <w:sz w:val="28"/>
          <w:szCs w:val="28"/>
        </w:rPr>
      </w:pPr>
      <w:r>
        <w:rPr>
          <w:rFonts w:ascii="Times New Roman" w:hAnsi="Times New Roman" w:cs="Times New Roman"/>
          <w:sz w:val="28"/>
          <w:szCs w:val="28"/>
        </w:rPr>
        <w:t xml:space="preserve">           </w:t>
      </w:r>
      <w:r w:rsidR="0072773B">
        <w:rPr>
          <w:rFonts w:ascii="Times New Roman" w:hAnsi="Times New Roman" w:cs="Times New Roman"/>
          <w:sz w:val="28"/>
          <w:szCs w:val="28"/>
        </w:rPr>
        <w:t>Monitoring of Broadband Seismograph</w:t>
      </w:r>
    </w:p>
    <w:p w:rsidR="0072773B" w:rsidRDefault="00F61E1B" w:rsidP="00A15082">
      <w:pPr>
        <w:spacing w:line="360" w:lineRule="auto"/>
        <w:jc w:val="center"/>
        <w:rPr>
          <w:rFonts w:ascii="Times New Roman" w:hAnsi="Times New Roman" w:cs="Times New Roman"/>
          <w:sz w:val="28"/>
          <w:szCs w:val="28"/>
        </w:rPr>
      </w:pPr>
      <w:r>
        <w:rPr>
          <w:noProof/>
          <w:lang w:eastAsia="en-IN"/>
        </w:rPr>
        <w:drawing>
          <wp:inline distT="0" distB="0" distL="0" distR="0" wp14:anchorId="68F5CCAE" wp14:editId="38BA2C2F">
            <wp:extent cx="5312228" cy="3302513"/>
            <wp:effectExtent l="0" t="0" r="3175" b="0"/>
            <wp:docPr id="5" name="Picture 5" descr="C:\Users\KAJAVATHANAN\Desktop\Project\photos of visit\IMG-20180907-WA0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KAJAVATHANAN\Desktop\Project\photos of visit\IMG-20180907-WA0005.jp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312228" cy="3302513"/>
                    </a:xfrm>
                    <a:prstGeom prst="rect">
                      <a:avLst/>
                    </a:prstGeom>
                    <a:noFill/>
                    <a:ln>
                      <a:noFill/>
                    </a:ln>
                  </pic:spPr>
                </pic:pic>
              </a:graphicData>
            </a:graphic>
          </wp:inline>
        </w:drawing>
      </w:r>
      <w:r w:rsidR="0072773B">
        <w:rPr>
          <w:rFonts w:ascii="Times New Roman" w:hAnsi="Times New Roman" w:cs="Times New Roman"/>
          <w:sz w:val="28"/>
          <w:szCs w:val="28"/>
        </w:rPr>
        <w:t xml:space="preserve">Interpreting </w:t>
      </w:r>
      <w:proofErr w:type="gramStart"/>
      <w:r w:rsidR="0072773B">
        <w:rPr>
          <w:rFonts w:ascii="Times New Roman" w:hAnsi="Times New Roman" w:cs="Times New Roman"/>
          <w:sz w:val="28"/>
          <w:szCs w:val="28"/>
        </w:rPr>
        <w:t>Collected</w:t>
      </w:r>
      <w:proofErr w:type="gramEnd"/>
      <w:r w:rsidR="0072773B">
        <w:rPr>
          <w:rFonts w:ascii="Times New Roman" w:hAnsi="Times New Roman" w:cs="Times New Roman"/>
          <w:sz w:val="28"/>
          <w:szCs w:val="28"/>
        </w:rPr>
        <w:t xml:space="preserve"> seismic data</w:t>
      </w:r>
      <w:bookmarkStart w:id="61" w:name="_Toc526853971"/>
      <w:bookmarkStart w:id="62" w:name="_Toc526857781"/>
    </w:p>
    <w:p w:rsidR="00F61E1B" w:rsidRPr="0072773B" w:rsidRDefault="00F61E1B" w:rsidP="00A15082">
      <w:pPr>
        <w:rPr>
          <w:rFonts w:ascii="Times New Roman" w:hAnsi="Times New Roman" w:cs="Times New Roman"/>
          <w:sz w:val="28"/>
          <w:szCs w:val="28"/>
        </w:rPr>
      </w:pPr>
    </w:p>
    <w:p w:rsidR="00F61E1B" w:rsidRDefault="0072773B" w:rsidP="00A15082">
      <w:pPr>
        <w:jc w:val="center"/>
        <w:rPr>
          <w:rFonts w:ascii="Times New Roman" w:eastAsiaTheme="majorEastAsia" w:hAnsi="Times New Roman" w:cs="Times New Roman"/>
          <w:b/>
          <w:bCs/>
          <w:color w:val="4F81BD" w:themeColor="accent1"/>
          <w:sz w:val="40"/>
          <w:szCs w:val="40"/>
        </w:rPr>
      </w:pPr>
      <w:r w:rsidRPr="0072773B">
        <w:rPr>
          <w:rFonts w:ascii="Times New Roman" w:eastAsiaTheme="majorEastAsia" w:hAnsi="Times New Roman" w:cs="Times New Roman"/>
          <w:b/>
          <w:bCs/>
          <w:noProof/>
          <w:color w:val="4F81BD" w:themeColor="accent1"/>
          <w:sz w:val="40"/>
          <w:szCs w:val="40"/>
          <w:lang w:eastAsia="en-IN"/>
        </w:rPr>
        <w:drawing>
          <wp:inline distT="0" distB="0" distL="0" distR="0" wp14:anchorId="593DD0BA" wp14:editId="337D5E9D">
            <wp:extent cx="5998029" cy="3371969"/>
            <wp:effectExtent l="0" t="0" r="3175" b="0"/>
            <wp:docPr id="40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 name="Picture 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97966" cy="3371933"/>
                    </a:xfrm>
                    <a:prstGeom prst="rect">
                      <a:avLst/>
                    </a:prstGeom>
                    <a:noFill/>
                    <a:ln>
                      <a:noFill/>
                    </a:ln>
                    <a:effectLst/>
                    <a:extLst/>
                  </pic:spPr>
                </pic:pic>
              </a:graphicData>
            </a:graphic>
          </wp:inline>
        </w:drawing>
      </w:r>
    </w:p>
    <w:p w:rsidR="00F61E1B" w:rsidRDefault="0072773B" w:rsidP="00A15082">
      <w:pPr>
        <w:jc w:val="center"/>
        <w:rPr>
          <w:rFonts w:ascii="Times New Roman" w:hAnsi="Times New Roman" w:cs="Times New Roman"/>
          <w:sz w:val="28"/>
          <w:szCs w:val="28"/>
        </w:rPr>
      </w:pPr>
      <w:r w:rsidRPr="0072773B">
        <w:rPr>
          <w:rFonts w:ascii="Times New Roman" w:hAnsi="Times New Roman" w:cs="Times New Roman"/>
          <w:sz w:val="28"/>
          <w:szCs w:val="28"/>
        </w:rPr>
        <w:t xml:space="preserve">Publishing Interpreted Data in </w:t>
      </w:r>
      <w:r>
        <w:rPr>
          <w:rFonts w:ascii="Times New Roman" w:hAnsi="Times New Roman" w:cs="Times New Roman"/>
          <w:sz w:val="28"/>
          <w:szCs w:val="28"/>
        </w:rPr>
        <w:t xml:space="preserve">ISR </w:t>
      </w:r>
      <w:r w:rsidRPr="0072773B">
        <w:rPr>
          <w:rFonts w:ascii="Times New Roman" w:hAnsi="Times New Roman" w:cs="Times New Roman"/>
          <w:sz w:val="28"/>
          <w:szCs w:val="28"/>
        </w:rPr>
        <w:t>Website</w:t>
      </w:r>
    </w:p>
    <w:p w:rsidR="0072773B" w:rsidRPr="0072773B" w:rsidRDefault="0072773B" w:rsidP="00A15082">
      <w:pPr>
        <w:jc w:val="center"/>
        <w:rPr>
          <w:rFonts w:ascii="Times New Roman" w:hAnsi="Times New Roman" w:cs="Times New Roman"/>
          <w:sz w:val="28"/>
          <w:szCs w:val="28"/>
        </w:rPr>
      </w:pPr>
    </w:p>
    <w:p w:rsidR="00F61E1B" w:rsidRDefault="00F61E1B" w:rsidP="00A15082">
      <w:pPr>
        <w:rPr>
          <w:rFonts w:ascii="Times New Roman" w:eastAsiaTheme="majorEastAsia" w:hAnsi="Times New Roman" w:cs="Times New Roman"/>
          <w:b/>
          <w:bCs/>
          <w:color w:val="4F81BD" w:themeColor="accent1"/>
          <w:sz w:val="40"/>
          <w:szCs w:val="40"/>
        </w:rPr>
      </w:pPr>
      <w:r>
        <w:rPr>
          <w:rFonts w:ascii="Times New Roman" w:eastAsiaTheme="majorEastAsia" w:hAnsi="Times New Roman" w:cs="Times New Roman"/>
          <w:b/>
          <w:bCs/>
          <w:color w:val="4F81BD" w:themeColor="accent1"/>
          <w:sz w:val="40"/>
          <w:szCs w:val="40"/>
        </w:rPr>
        <w:br w:type="page"/>
      </w:r>
    </w:p>
    <w:p w:rsidR="00D006C0" w:rsidRDefault="008549C0" w:rsidP="00A15082">
      <w:pPr>
        <w:pStyle w:val="Heading2"/>
      </w:pPr>
      <w:bookmarkStart w:id="63" w:name="_Toc526890663"/>
      <w:bookmarkStart w:id="64" w:name="_Toc526941007"/>
      <w:bookmarkStart w:id="65" w:name="_Toc526941425"/>
      <w:bookmarkStart w:id="66" w:name="_Toc527801177"/>
      <w:bookmarkStart w:id="67" w:name="_Toc527801523"/>
      <w:r>
        <w:lastRenderedPageBreak/>
        <w:t>7</w:t>
      </w:r>
      <w:r w:rsidR="00FC0740">
        <w:t xml:space="preserve">. </w:t>
      </w:r>
      <w:r w:rsidR="008C04B8">
        <w:t>Patents Referred</w:t>
      </w:r>
      <w:bookmarkEnd w:id="61"/>
      <w:bookmarkEnd w:id="62"/>
      <w:bookmarkEnd w:id="63"/>
      <w:bookmarkEnd w:id="64"/>
      <w:bookmarkEnd w:id="65"/>
      <w:bookmarkEnd w:id="66"/>
      <w:bookmarkEnd w:id="67"/>
    </w:p>
    <w:p w:rsidR="00F61E1B" w:rsidRPr="00F61E1B" w:rsidRDefault="00F61E1B" w:rsidP="00A15082"/>
    <w:tbl>
      <w:tblPr>
        <w:tblStyle w:val="TableGrid"/>
        <w:tblW w:w="0" w:type="auto"/>
        <w:tblLook w:val="04A0" w:firstRow="1" w:lastRow="0" w:firstColumn="1" w:lastColumn="0" w:noHBand="0" w:noVBand="1"/>
      </w:tblPr>
      <w:tblGrid>
        <w:gridCol w:w="1101"/>
        <w:gridCol w:w="4677"/>
        <w:gridCol w:w="3464"/>
      </w:tblGrid>
      <w:tr w:rsidR="008C04B8" w:rsidRPr="008C04B8" w:rsidTr="009170CB">
        <w:tc>
          <w:tcPr>
            <w:tcW w:w="1101" w:type="dxa"/>
          </w:tcPr>
          <w:p w:rsidR="008C04B8" w:rsidRPr="00ED4777" w:rsidRDefault="008C04B8" w:rsidP="00A15082">
            <w:pPr>
              <w:rPr>
                <w:rFonts w:ascii="Times New Roman" w:hAnsi="Times New Roman" w:cs="Times New Roman"/>
                <w:sz w:val="28"/>
                <w:szCs w:val="28"/>
              </w:rPr>
            </w:pPr>
            <w:r w:rsidRPr="00ED4777">
              <w:rPr>
                <w:rFonts w:ascii="Times New Roman" w:hAnsi="Times New Roman" w:cs="Times New Roman"/>
                <w:sz w:val="28"/>
                <w:szCs w:val="28"/>
              </w:rPr>
              <w:t>No</w:t>
            </w:r>
          </w:p>
        </w:tc>
        <w:tc>
          <w:tcPr>
            <w:tcW w:w="4677" w:type="dxa"/>
          </w:tcPr>
          <w:p w:rsidR="008C04B8" w:rsidRPr="00ED4777" w:rsidRDefault="00272C3D" w:rsidP="00A15082">
            <w:pPr>
              <w:rPr>
                <w:rFonts w:ascii="Times New Roman" w:hAnsi="Times New Roman" w:cs="Times New Roman"/>
                <w:sz w:val="28"/>
                <w:szCs w:val="28"/>
              </w:rPr>
            </w:pPr>
            <w:r>
              <w:rPr>
                <w:rFonts w:ascii="Times New Roman" w:hAnsi="Times New Roman" w:cs="Times New Roman"/>
                <w:sz w:val="28"/>
                <w:szCs w:val="28"/>
              </w:rPr>
              <w:t>Patent Name</w:t>
            </w:r>
          </w:p>
        </w:tc>
        <w:tc>
          <w:tcPr>
            <w:tcW w:w="3464" w:type="dxa"/>
          </w:tcPr>
          <w:p w:rsidR="008C04B8" w:rsidRPr="00ED4777" w:rsidRDefault="008C04B8" w:rsidP="00A15082">
            <w:pPr>
              <w:rPr>
                <w:rFonts w:ascii="Times New Roman" w:hAnsi="Times New Roman" w:cs="Times New Roman"/>
                <w:sz w:val="24"/>
                <w:szCs w:val="24"/>
              </w:rPr>
            </w:pPr>
            <w:r w:rsidRPr="00ED4777">
              <w:rPr>
                <w:rFonts w:ascii="Times New Roman" w:hAnsi="Times New Roman" w:cs="Times New Roman"/>
                <w:sz w:val="24"/>
                <w:szCs w:val="24"/>
              </w:rPr>
              <w:t xml:space="preserve"> patent</w:t>
            </w:r>
            <w:r w:rsidR="00272C3D">
              <w:rPr>
                <w:rFonts w:ascii="Times New Roman" w:hAnsi="Times New Roman" w:cs="Times New Roman"/>
                <w:sz w:val="24"/>
                <w:szCs w:val="24"/>
              </w:rPr>
              <w:t xml:space="preserve"> number</w:t>
            </w:r>
          </w:p>
        </w:tc>
      </w:tr>
      <w:tr w:rsidR="008C04B8" w:rsidTr="00ED4777">
        <w:tc>
          <w:tcPr>
            <w:tcW w:w="1101" w:type="dxa"/>
          </w:tcPr>
          <w:p w:rsidR="008C04B8" w:rsidRPr="00ED4777" w:rsidRDefault="008C04B8" w:rsidP="00A15082">
            <w:pPr>
              <w:jc w:val="center"/>
              <w:rPr>
                <w:rFonts w:ascii="Times New Roman" w:hAnsi="Times New Roman" w:cs="Times New Roman"/>
                <w:sz w:val="28"/>
                <w:szCs w:val="28"/>
              </w:rPr>
            </w:pPr>
            <w:r w:rsidRPr="00ED4777">
              <w:rPr>
                <w:rFonts w:ascii="Times New Roman" w:hAnsi="Times New Roman" w:cs="Times New Roman"/>
                <w:sz w:val="28"/>
                <w:szCs w:val="28"/>
              </w:rPr>
              <w:t>1</w:t>
            </w:r>
          </w:p>
        </w:tc>
        <w:tc>
          <w:tcPr>
            <w:tcW w:w="4677" w:type="dxa"/>
            <w:shd w:val="clear" w:color="auto" w:fill="auto"/>
          </w:tcPr>
          <w:p w:rsidR="008C04B8" w:rsidRPr="00D50185" w:rsidRDefault="00E10260" w:rsidP="00A15082">
            <w:pPr>
              <w:rPr>
                <w:rFonts w:ascii="Times New Roman" w:hAnsi="Times New Roman" w:cs="Times New Roman"/>
              </w:rPr>
            </w:pPr>
            <w:r w:rsidRPr="00D50185">
              <w:rPr>
                <w:rFonts w:ascii="Times New Roman" w:hAnsi="Times New Roman" w:cs="Times New Roman"/>
              </w:rPr>
              <w:t>Method for seismic imaging in geologically complex formations</w:t>
            </w:r>
          </w:p>
        </w:tc>
        <w:tc>
          <w:tcPr>
            <w:tcW w:w="3464" w:type="dxa"/>
            <w:shd w:val="clear" w:color="auto" w:fill="auto"/>
          </w:tcPr>
          <w:p w:rsidR="008C04B8" w:rsidRPr="00D50185" w:rsidRDefault="009170CB" w:rsidP="00A15082">
            <w:pPr>
              <w:rPr>
                <w:rFonts w:ascii="Times New Roman" w:hAnsi="Times New Roman" w:cs="Times New Roman"/>
              </w:rPr>
            </w:pPr>
            <w:r w:rsidRPr="00D50185">
              <w:rPr>
                <w:rFonts w:ascii="Times New Roman" w:hAnsi="Times New Roman" w:cs="Times New Roman"/>
              </w:rPr>
              <w:t>Us 7,095,678 B</w:t>
            </w:r>
            <w:r w:rsidR="00E10260" w:rsidRPr="00D50185">
              <w:rPr>
                <w:rFonts w:ascii="Times New Roman" w:hAnsi="Times New Roman" w:cs="Times New Roman"/>
              </w:rPr>
              <w:t>2</w:t>
            </w:r>
          </w:p>
        </w:tc>
      </w:tr>
      <w:tr w:rsidR="008C04B8" w:rsidTr="00ED4777">
        <w:tc>
          <w:tcPr>
            <w:tcW w:w="1101" w:type="dxa"/>
          </w:tcPr>
          <w:p w:rsidR="008C04B8" w:rsidRPr="00ED4777" w:rsidRDefault="008C04B8" w:rsidP="00A15082">
            <w:pPr>
              <w:jc w:val="center"/>
              <w:rPr>
                <w:rFonts w:ascii="Times New Roman" w:hAnsi="Times New Roman" w:cs="Times New Roman"/>
                <w:sz w:val="28"/>
                <w:szCs w:val="28"/>
              </w:rPr>
            </w:pPr>
            <w:r w:rsidRPr="00ED4777">
              <w:rPr>
                <w:rFonts w:ascii="Times New Roman" w:hAnsi="Times New Roman" w:cs="Times New Roman"/>
                <w:sz w:val="28"/>
                <w:szCs w:val="28"/>
              </w:rPr>
              <w:t>2</w:t>
            </w:r>
          </w:p>
        </w:tc>
        <w:tc>
          <w:tcPr>
            <w:tcW w:w="4677" w:type="dxa"/>
            <w:shd w:val="clear" w:color="auto" w:fill="auto"/>
          </w:tcPr>
          <w:p w:rsidR="008C04B8" w:rsidRPr="00D50185" w:rsidRDefault="00E10260" w:rsidP="00A15082">
            <w:pPr>
              <w:rPr>
                <w:rFonts w:ascii="Times New Roman" w:hAnsi="Times New Roman" w:cs="Times New Roman"/>
              </w:rPr>
            </w:pPr>
            <w:r w:rsidRPr="00D50185">
              <w:rPr>
                <w:rFonts w:ascii="Times New Roman" w:hAnsi="Times New Roman" w:cs="Times New Roman"/>
              </w:rPr>
              <w:t>Seismic prediction with decay products</w:t>
            </w:r>
          </w:p>
        </w:tc>
        <w:tc>
          <w:tcPr>
            <w:tcW w:w="3464" w:type="dxa"/>
            <w:shd w:val="clear" w:color="auto" w:fill="auto"/>
          </w:tcPr>
          <w:p w:rsidR="008C04B8" w:rsidRPr="00D50185" w:rsidRDefault="009170CB" w:rsidP="00A15082">
            <w:pPr>
              <w:rPr>
                <w:rFonts w:ascii="Times New Roman" w:hAnsi="Times New Roman" w:cs="Times New Roman"/>
              </w:rPr>
            </w:pPr>
            <w:r w:rsidRPr="00D50185">
              <w:rPr>
                <w:rFonts w:ascii="Times New Roman" w:hAnsi="Times New Roman" w:cs="Times New Roman"/>
              </w:rPr>
              <w:t>Us 9,201,152 B</w:t>
            </w:r>
            <w:r w:rsidR="00E10260" w:rsidRPr="00D50185">
              <w:rPr>
                <w:rFonts w:ascii="Times New Roman" w:hAnsi="Times New Roman" w:cs="Times New Roman"/>
              </w:rPr>
              <w:t>2</w:t>
            </w:r>
          </w:p>
        </w:tc>
      </w:tr>
      <w:tr w:rsidR="008C04B8" w:rsidTr="00ED4777">
        <w:tc>
          <w:tcPr>
            <w:tcW w:w="1101" w:type="dxa"/>
          </w:tcPr>
          <w:p w:rsidR="008C04B8" w:rsidRPr="00ED4777" w:rsidRDefault="008C04B8" w:rsidP="00A15082">
            <w:pPr>
              <w:jc w:val="center"/>
              <w:rPr>
                <w:rFonts w:ascii="Times New Roman" w:hAnsi="Times New Roman" w:cs="Times New Roman"/>
                <w:sz w:val="28"/>
                <w:szCs w:val="28"/>
              </w:rPr>
            </w:pPr>
            <w:r w:rsidRPr="00ED4777">
              <w:rPr>
                <w:rFonts w:ascii="Times New Roman" w:hAnsi="Times New Roman" w:cs="Times New Roman"/>
                <w:sz w:val="28"/>
                <w:szCs w:val="28"/>
              </w:rPr>
              <w:t>3</w:t>
            </w:r>
          </w:p>
        </w:tc>
        <w:tc>
          <w:tcPr>
            <w:tcW w:w="4677" w:type="dxa"/>
            <w:shd w:val="clear" w:color="auto" w:fill="auto"/>
          </w:tcPr>
          <w:p w:rsidR="008C04B8" w:rsidRPr="00D50185" w:rsidRDefault="00E10260" w:rsidP="00A15082">
            <w:pPr>
              <w:rPr>
                <w:rFonts w:ascii="Times New Roman" w:hAnsi="Times New Roman" w:cs="Times New Roman"/>
              </w:rPr>
            </w:pPr>
            <w:r w:rsidRPr="00D50185">
              <w:rPr>
                <w:rFonts w:ascii="Times New Roman" w:hAnsi="Times New Roman" w:cs="Times New Roman"/>
              </w:rPr>
              <w:t>Down</w:t>
            </w:r>
            <w:r w:rsidR="00ED4777" w:rsidRPr="00D50185">
              <w:rPr>
                <w:rFonts w:ascii="Times New Roman" w:hAnsi="Times New Roman" w:cs="Times New Roman"/>
              </w:rPr>
              <w:t xml:space="preserve"> </w:t>
            </w:r>
            <w:r w:rsidRPr="00D50185">
              <w:rPr>
                <w:rFonts w:ascii="Times New Roman" w:hAnsi="Times New Roman" w:cs="Times New Roman"/>
              </w:rPr>
              <w:t>hole interpretation techniques using borehole dips</w:t>
            </w:r>
          </w:p>
        </w:tc>
        <w:tc>
          <w:tcPr>
            <w:tcW w:w="3464" w:type="dxa"/>
            <w:shd w:val="clear" w:color="auto" w:fill="auto"/>
          </w:tcPr>
          <w:p w:rsidR="008C04B8" w:rsidRPr="00D50185" w:rsidRDefault="009170CB" w:rsidP="00A15082">
            <w:pPr>
              <w:rPr>
                <w:rFonts w:ascii="Times New Roman" w:hAnsi="Times New Roman" w:cs="Times New Roman"/>
              </w:rPr>
            </w:pPr>
            <w:r w:rsidRPr="00D50185">
              <w:rPr>
                <w:rFonts w:ascii="Times New Roman" w:hAnsi="Times New Roman" w:cs="Times New Roman"/>
              </w:rPr>
              <w:t>Us 2017/0227675 A</w:t>
            </w:r>
            <w:r w:rsidR="00E10260" w:rsidRPr="00D50185">
              <w:rPr>
                <w:rFonts w:ascii="Times New Roman" w:hAnsi="Times New Roman" w:cs="Times New Roman"/>
              </w:rPr>
              <w:t>1</w:t>
            </w:r>
          </w:p>
        </w:tc>
      </w:tr>
      <w:tr w:rsidR="008C04B8" w:rsidTr="00ED4777">
        <w:tc>
          <w:tcPr>
            <w:tcW w:w="1101" w:type="dxa"/>
          </w:tcPr>
          <w:p w:rsidR="008C04B8" w:rsidRPr="00ED4777" w:rsidRDefault="008C04B8" w:rsidP="00A15082">
            <w:pPr>
              <w:jc w:val="center"/>
              <w:rPr>
                <w:rFonts w:ascii="Times New Roman" w:hAnsi="Times New Roman" w:cs="Times New Roman"/>
                <w:sz w:val="28"/>
                <w:szCs w:val="28"/>
              </w:rPr>
            </w:pPr>
            <w:r w:rsidRPr="00ED4777">
              <w:rPr>
                <w:rFonts w:ascii="Times New Roman" w:hAnsi="Times New Roman" w:cs="Times New Roman"/>
                <w:sz w:val="28"/>
                <w:szCs w:val="28"/>
              </w:rPr>
              <w:t>4</w:t>
            </w:r>
          </w:p>
        </w:tc>
        <w:tc>
          <w:tcPr>
            <w:tcW w:w="4677" w:type="dxa"/>
            <w:shd w:val="clear" w:color="auto" w:fill="auto"/>
          </w:tcPr>
          <w:p w:rsidR="008C04B8" w:rsidRPr="00D50185" w:rsidRDefault="00E10260" w:rsidP="00A15082">
            <w:pPr>
              <w:rPr>
                <w:rFonts w:ascii="Times New Roman" w:hAnsi="Times New Roman" w:cs="Times New Roman"/>
              </w:rPr>
            </w:pPr>
            <w:r w:rsidRPr="00D50185">
              <w:rPr>
                <w:rFonts w:ascii="Times New Roman" w:hAnsi="Times New Roman" w:cs="Times New Roman"/>
              </w:rPr>
              <w:t>Seismic data processing</w:t>
            </w:r>
          </w:p>
        </w:tc>
        <w:tc>
          <w:tcPr>
            <w:tcW w:w="3464" w:type="dxa"/>
            <w:shd w:val="clear" w:color="auto" w:fill="auto"/>
          </w:tcPr>
          <w:p w:rsidR="008C04B8" w:rsidRPr="00D50185" w:rsidRDefault="009170CB" w:rsidP="00A15082">
            <w:pPr>
              <w:rPr>
                <w:rFonts w:ascii="Times New Roman" w:hAnsi="Times New Roman" w:cs="Times New Roman"/>
              </w:rPr>
            </w:pPr>
            <w:r w:rsidRPr="00D50185">
              <w:rPr>
                <w:rFonts w:ascii="Times New Roman" w:hAnsi="Times New Roman" w:cs="Times New Roman"/>
              </w:rPr>
              <w:t>Us 20189/0143334 A</w:t>
            </w:r>
            <w:r w:rsidR="00E10260" w:rsidRPr="00D50185">
              <w:rPr>
                <w:rFonts w:ascii="Times New Roman" w:hAnsi="Times New Roman" w:cs="Times New Roman"/>
              </w:rPr>
              <w:t>1</w:t>
            </w:r>
          </w:p>
        </w:tc>
      </w:tr>
      <w:tr w:rsidR="008C04B8" w:rsidRPr="00ED4777" w:rsidTr="00ED4777">
        <w:tc>
          <w:tcPr>
            <w:tcW w:w="1101" w:type="dxa"/>
          </w:tcPr>
          <w:p w:rsidR="008C04B8" w:rsidRPr="00ED4777" w:rsidRDefault="008C04B8" w:rsidP="00A15082">
            <w:pPr>
              <w:jc w:val="center"/>
              <w:rPr>
                <w:rFonts w:ascii="Times New Roman" w:hAnsi="Times New Roman" w:cs="Times New Roman"/>
                <w:sz w:val="28"/>
                <w:szCs w:val="28"/>
              </w:rPr>
            </w:pPr>
            <w:r w:rsidRPr="00ED4777">
              <w:rPr>
                <w:rFonts w:ascii="Times New Roman" w:hAnsi="Times New Roman" w:cs="Times New Roman"/>
                <w:sz w:val="28"/>
                <w:szCs w:val="28"/>
              </w:rPr>
              <w:t>5</w:t>
            </w:r>
          </w:p>
        </w:tc>
        <w:tc>
          <w:tcPr>
            <w:tcW w:w="4677" w:type="dxa"/>
            <w:shd w:val="clear" w:color="auto" w:fill="auto"/>
          </w:tcPr>
          <w:p w:rsidR="008C04B8" w:rsidRPr="00D50185" w:rsidRDefault="00E10260" w:rsidP="00A15082">
            <w:pPr>
              <w:rPr>
                <w:rFonts w:ascii="Times New Roman" w:hAnsi="Times New Roman" w:cs="Times New Roman"/>
              </w:rPr>
            </w:pPr>
            <w:r w:rsidRPr="00D50185">
              <w:rPr>
                <w:rFonts w:ascii="Times New Roman" w:hAnsi="Times New Roman" w:cs="Times New Roman"/>
              </w:rPr>
              <w:t>Interferometric micro-seismic imaging methods and apparatus</w:t>
            </w:r>
          </w:p>
        </w:tc>
        <w:tc>
          <w:tcPr>
            <w:tcW w:w="3464" w:type="dxa"/>
            <w:shd w:val="clear" w:color="auto" w:fill="auto"/>
          </w:tcPr>
          <w:p w:rsidR="008C04B8" w:rsidRPr="00D50185" w:rsidRDefault="009170CB" w:rsidP="00A15082">
            <w:pPr>
              <w:rPr>
                <w:rFonts w:ascii="Times New Roman" w:hAnsi="Times New Roman" w:cs="Times New Roman"/>
              </w:rPr>
            </w:pPr>
            <w:r w:rsidRPr="00D50185">
              <w:rPr>
                <w:rFonts w:ascii="Times New Roman" w:hAnsi="Times New Roman" w:cs="Times New Roman"/>
              </w:rPr>
              <w:t>Us 2018/0203144 A</w:t>
            </w:r>
            <w:r w:rsidR="00E10260" w:rsidRPr="00D50185">
              <w:rPr>
                <w:rFonts w:ascii="Times New Roman" w:hAnsi="Times New Roman" w:cs="Times New Roman"/>
              </w:rPr>
              <w:t>1</w:t>
            </w:r>
          </w:p>
        </w:tc>
      </w:tr>
      <w:tr w:rsidR="008C04B8" w:rsidTr="00ED4777">
        <w:tc>
          <w:tcPr>
            <w:tcW w:w="1101" w:type="dxa"/>
          </w:tcPr>
          <w:p w:rsidR="008C04B8" w:rsidRPr="00ED4777" w:rsidRDefault="008C04B8" w:rsidP="00A15082">
            <w:pPr>
              <w:jc w:val="center"/>
              <w:rPr>
                <w:rFonts w:ascii="Times New Roman" w:hAnsi="Times New Roman" w:cs="Times New Roman"/>
                <w:sz w:val="28"/>
                <w:szCs w:val="28"/>
              </w:rPr>
            </w:pPr>
            <w:r w:rsidRPr="00ED4777">
              <w:rPr>
                <w:rFonts w:ascii="Times New Roman" w:hAnsi="Times New Roman" w:cs="Times New Roman"/>
                <w:sz w:val="28"/>
                <w:szCs w:val="28"/>
              </w:rPr>
              <w:t>6</w:t>
            </w:r>
          </w:p>
        </w:tc>
        <w:tc>
          <w:tcPr>
            <w:tcW w:w="4677" w:type="dxa"/>
            <w:shd w:val="clear" w:color="auto" w:fill="auto"/>
          </w:tcPr>
          <w:p w:rsidR="00D1121D" w:rsidRPr="00D50185" w:rsidRDefault="009170CB" w:rsidP="00A15082">
            <w:pPr>
              <w:rPr>
                <w:rFonts w:ascii="Times New Roman" w:hAnsi="Times New Roman" w:cs="Times New Roman"/>
              </w:rPr>
            </w:pPr>
            <w:r w:rsidRPr="00D50185">
              <w:rPr>
                <w:rFonts w:ascii="Times New Roman" w:hAnsi="Times New Roman" w:cs="Times New Roman"/>
              </w:rPr>
              <w:t>Sensor arrangement for seismic</w:t>
            </w:r>
          </w:p>
          <w:p w:rsidR="008C04B8" w:rsidRPr="00D50185" w:rsidRDefault="009170CB" w:rsidP="00A15082">
            <w:pPr>
              <w:rPr>
                <w:rFonts w:ascii="Times New Roman" w:hAnsi="Times New Roman" w:cs="Times New Roman"/>
              </w:rPr>
            </w:pPr>
            <w:r w:rsidRPr="00D50185">
              <w:rPr>
                <w:rFonts w:ascii="Times New Roman" w:hAnsi="Times New Roman" w:cs="Times New Roman"/>
              </w:rPr>
              <w:t>Waves</w:t>
            </w:r>
          </w:p>
        </w:tc>
        <w:tc>
          <w:tcPr>
            <w:tcW w:w="3464" w:type="dxa"/>
            <w:shd w:val="clear" w:color="auto" w:fill="auto"/>
          </w:tcPr>
          <w:p w:rsidR="008C04B8" w:rsidRPr="00D50185" w:rsidRDefault="00D1121D" w:rsidP="00A15082">
            <w:pPr>
              <w:rPr>
                <w:rFonts w:ascii="Times New Roman" w:hAnsi="Times New Roman" w:cs="Times New Roman"/>
              </w:rPr>
            </w:pPr>
            <w:r w:rsidRPr="00D50185">
              <w:rPr>
                <w:rFonts w:ascii="Times New Roman" w:hAnsi="Times New Roman" w:cs="Times New Roman"/>
              </w:rPr>
              <w:t>US 2005/0105391 A1</w:t>
            </w:r>
          </w:p>
        </w:tc>
      </w:tr>
      <w:tr w:rsidR="008C04B8" w:rsidTr="00ED4777">
        <w:tc>
          <w:tcPr>
            <w:tcW w:w="1101" w:type="dxa"/>
          </w:tcPr>
          <w:p w:rsidR="008C04B8" w:rsidRPr="00ED4777" w:rsidRDefault="008C04B8" w:rsidP="00A15082">
            <w:pPr>
              <w:jc w:val="center"/>
              <w:rPr>
                <w:rFonts w:ascii="Times New Roman" w:hAnsi="Times New Roman" w:cs="Times New Roman"/>
                <w:sz w:val="28"/>
                <w:szCs w:val="28"/>
              </w:rPr>
            </w:pPr>
            <w:r w:rsidRPr="00ED4777">
              <w:rPr>
                <w:rFonts w:ascii="Times New Roman" w:hAnsi="Times New Roman" w:cs="Times New Roman"/>
                <w:sz w:val="28"/>
                <w:szCs w:val="28"/>
              </w:rPr>
              <w:t>7</w:t>
            </w:r>
          </w:p>
        </w:tc>
        <w:tc>
          <w:tcPr>
            <w:tcW w:w="4677" w:type="dxa"/>
            <w:shd w:val="clear" w:color="auto" w:fill="auto"/>
          </w:tcPr>
          <w:p w:rsidR="00D1121D" w:rsidRPr="00D50185" w:rsidRDefault="009170CB" w:rsidP="00A15082">
            <w:pPr>
              <w:rPr>
                <w:rFonts w:ascii="Times New Roman" w:hAnsi="Times New Roman" w:cs="Times New Roman"/>
              </w:rPr>
            </w:pPr>
            <w:r w:rsidRPr="00D50185">
              <w:rPr>
                <w:rFonts w:ascii="Times New Roman" w:hAnsi="Times New Roman" w:cs="Times New Roman"/>
              </w:rPr>
              <w:t>Earthquake determination system</w:t>
            </w:r>
          </w:p>
          <w:p w:rsidR="008C04B8" w:rsidRPr="00D50185" w:rsidRDefault="009170CB" w:rsidP="00A15082">
            <w:pPr>
              <w:rPr>
                <w:rFonts w:ascii="Times New Roman" w:hAnsi="Times New Roman" w:cs="Times New Roman"/>
              </w:rPr>
            </w:pPr>
            <w:r w:rsidRPr="00D50185">
              <w:rPr>
                <w:rFonts w:ascii="Times New Roman" w:hAnsi="Times New Roman" w:cs="Times New Roman"/>
              </w:rPr>
              <w:t>And seism</w:t>
            </w:r>
            <w:r w:rsidR="00ED4777" w:rsidRPr="00D50185">
              <w:rPr>
                <w:rFonts w:ascii="Times New Roman" w:hAnsi="Times New Roman" w:cs="Times New Roman"/>
              </w:rPr>
              <w:t>i</w:t>
            </w:r>
            <w:r w:rsidRPr="00D50185">
              <w:rPr>
                <w:rFonts w:ascii="Times New Roman" w:hAnsi="Times New Roman" w:cs="Times New Roman"/>
              </w:rPr>
              <w:t>c analysis method</w:t>
            </w:r>
          </w:p>
        </w:tc>
        <w:tc>
          <w:tcPr>
            <w:tcW w:w="3464" w:type="dxa"/>
            <w:shd w:val="clear" w:color="auto" w:fill="auto"/>
          </w:tcPr>
          <w:p w:rsidR="008C04B8" w:rsidRPr="00D50185" w:rsidRDefault="00D1121D" w:rsidP="00A15082">
            <w:pPr>
              <w:rPr>
                <w:rFonts w:ascii="Times New Roman" w:hAnsi="Times New Roman" w:cs="Times New Roman"/>
              </w:rPr>
            </w:pPr>
            <w:r w:rsidRPr="00D50185">
              <w:rPr>
                <w:rFonts w:ascii="Times New Roman" w:hAnsi="Times New Roman" w:cs="Times New Roman"/>
              </w:rPr>
              <w:t>US 2012/0078520 A1</w:t>
            </w:r>
          </w:p>
        </w:tc>
      </w:tr>
      <w:tr w:rsidR="008C04B8" w:rsidTr="00ED4777">
        <w:tc>
          <w:tcPr>
            <w:tcW w:w="1101" w:type="dxa"/>
          </w:tcPr>
          <w:p w:rsidR="008C04B8" w:rsidRPr="00ED4777" w:rsidRDefault="008C04B8" w:rsidP="00A15082">
            <w:pPr>
              <w:jc w:val="center"/>
              <w:rPr>
                <w:rFonts w:ascii="Times New Roman" w:hAnsi="Times New Roman" w:cs="Times New Roman"/>
                <w:sz w:val="28"/>
                <w:szCs w:val="28"/>
              </w:rPr>
            </w:pPr>
            <w:r w:rsidRPr="00ED4777">
              <w:rPr>
                <w:rFonts w:ascii="Times New Roman" w:hAnsi="Times New Roman" w:cs="Times New Roman"/>
                <w:sz w:val="28"/>
                <w:szCs w:val="28"/>
              </w:rPr>
              <w:t>8</w:t>
            </w:r>
          </w:p>
        </w:tc>
        <w:tc>
          <w:tcPr>
            <w:tcW w:w="4677" w:type="dxa"/>
            <w:shd w:val="clear" w:color="auto" w:fill="auto"/>
          </w:tcPr>
          <w:p w:rsidR="008C04B8" w:rsidRPr="00D50185" w:rsidRDefault="009170CB" w:rsidP="00A15082">
            <w:pPr>
              <w:rPr>
                <w:rFonts w:ascii="Times New Roman" w:hAnsi="Times New Roman" w:cs="Times New Roman"/>
              </w:rPr>
            </w:pPr>
            <w:r w:rsidRPr="00D50185">
              <w:rPr>
                <w:rFonts w:ascii="Times New Roman" w:hAnsi="Times New Roman" w:cs="Times New Roman"/>
              </w:rPr>
              <w:t>Earthquake prediction device</w:t>
            </w:r>
          </w:p>
        </w:tc>
        <w:tc>
          <w:tcPr>
            <w:tcW w:w="3464" w:type="dxa"/>
            <w:shd w:val="clear" w:color="auto" w:fill="auto"/>
          </w:tcPr>
          <w:p w:rsidR="008C04B8" w:rsidRPr="00D50185" w:rsidRDefault="00D1121D" w:rsidP="00A15082">
            <w:pPr>
              <w:rPr>
                <w:rFonts w:ascii="Times New Roman" w:hAnsi="Times New Roman" w:cs="Times New Roman"/>
              </w:rPr>
            </w:pPr>
            <w:r w:rsidRPr="00D50185">
              <w:rPr>
                <w:rFonts w:ascii="Times New Roman" w:hAnsi="Times New Roman" w:cs="Times New Roman"/>
              </w:rPr>
              <w:t>US 2015/0378036A1</w:t>
            </w:r>
          </w:p>
        </w:tc>
      </w:tr>
      <w:tr w:rsidR="008C04B8" w:rsidTr="00ED4777">
        <w:tc>
          <w:tcPr>
            <w:tcW w:w="1101" w:type="dxa"/>
          </w:tcPr>
          <w:p w:rsidR="008C04B8" w:rsidRPr="00ED4777" w:rsidRDefault="008C04B8" w:rsidP="00A15082">
            <w:pPr>
              <w:jc w:val="center"/>
              <w:rPr>
                <w:rFonts w:ascii="Times New Roman" w:hAnsi="Times New Roman" w:cs="Times New Roman"/>
                <w:sz w:val="28"/>
                <w:szCs w:val="28"/>
              </w:rPr>
            </w:pPr>
            <w:r w:rsidRPr="00ED4777">
              <w:rPr>
                <w:rFonts w:ascii="Times New Roman" w:hAnsi="Times New Roman" w:cs="Times New Roman"/>
                <w:sz w:val="28"/>
                <w:szCs w:val="28"/>
              </w:rPr>
              <w:t>9</w:t>
            </w:r>
          </w:p>
        </w:tc>
        <w:tc>
          <w:tcPr>
            <w:tcW w:w="4677" w:type="dxa"/>
            <w:shd w:val="clear" w:color="auto" w:fill="auto"/>
          </w:tcPr>
          <w:p w:rsidR="008C04B8" w:rsidRPr="00D50185" w:rsidRDefault="009170CB" w:rsidP="00A15082">
            <w:pPr>
              <w:rPr>
                <w:rFonts w:ascii="Times New Roman" w:hAnsi="Times New Roman" w:cs="Times New Roman"/>
              </w:rPr>
            </w:pPr>
            <w:r w:rsidRPr="00D50185">
              <w:rPr>
                <w:rFonts w:ascii="Times New Roman" w:hAnsi="Times New Roman" w:cs="Times New Roman"/>
              </w:rPr>
              <w:t>Seismic isolator</w:t>
            </w:r>
          </w:p>
        </w:tc>
        <w:tc>
          <w:tcPr>
            <w:tcW w:w="3464" w:type="dxa"/>
            <w:shd w:val="clear" w:color="auto" w:fill="auto"/>
          </w:tcPr>
          <w:p w:rsidR="008C04B8" w:rsidRPr="00D50185" w:rsidRDefault="00D1121D" w:rsidP="00A15082">
            <w:pPr>
              <w:rPr>
                <w:rFonts w:ascii="Times New Roman" w:hAnsi="Times New Roman" w:cs="Times New Roman"/>
              </w:rPr>
            </w:pPr>
            <w:r w:rsidRPr="00D50185">
              <w:rPr>
                <w:rFonts w:ascii="Times New Roman" w:hAnsi="Times New Roman" w:cs="Times New Roman"/>
              </w:rPr>
              <w:t>US 2016/0340924 A1</w:t>
            </w:r>
          </w:p>
        </w:tc>
      </w:tr>
      <w:tr w:rsidR="008C04B8" w:rsidTr="00ED4777">
        <w:tc>
          <w:tcPr>
            <w:tcW w:w="1101" w:type="dxa"/>
          </w:tcPr>
          <w:p w:rsidR="008C04B8" w:rsidRPr="00ED4777" w:rsidRDefault="008C04B8" w:rsidP="00A15082">
            <w:pPr>
              <w:jc w:val="center"/>
              <w:rPr>
                <w:rFonts w:ascii="Times New Roman" w:hAnsi="Times New Roman" w:cs="Times New Roman"/>
                <w:sz w:val="28"/>
                <w:szCs w:val="28"/>
              </w:rPr>
            </w:pPr>
            <w:r w:rsidRPr="00ED4777">
              <w:rPr>
                <w:rFonts w:ascii="Times New Roman" w:hAnsi="Times New Roman" w:cs="Times New Roman"/>
                <w:sz w:val="28"/>
                <w:szCs w:val="28"/>
              </w:rPr>
              <w:t>10</w:t>
            </w:r>
          </w:p>
        </w:tc>
        <w:tc>
          <w:tcPr>
            <w:tcW w:w="4677" w:type="dxa"/>
            <w:shd w:val="clear" w:color="auto" w:fill="auto"/>
          </w:tcPr>
          <w:p w:rsidR="008C04B8" w:rsidRPr="00D50185" w:rsidRDefault="009170CB" w:rsidP="00A15082">
            <w:pPr>
              <w:rPr>
                <w:rFonts w:ascii="Times New Roman" w:hAnsi="Times New Roman" w:cs="Times New Roman"/>
              </w:rPr>
            </w:pPr>
            <w:r w:rsidRPr="00D50185">
              <w:rPr>
                <w:rFonts w:ascii="Times New Roman" w:hAnsi="Times New Roman" w:cs="Times New Roman"/>
              </w:rPr>
              <w:t>Seismic sensor and earthquake determination method</w:t>
            </w:r>
          </w:p>
        </w:tc>
        <w:tc>
          <w:tcPr>
            <w:tcW w:w="3464" w:type="dxa"/>
            <w:shd w:val="clear" w:color="auto" w:fill="auto"/>
          </w:tcPr>
          <w:p w:rsidR="008C04B8" w:rsidRPr="00D50185" w:rsidRDefault="00C81255" w:rsidP="00A15082">
            <w:pPr>
              <w:rPr>
                <w:rFonts w:ascii="Times New Roman" w:hAnsi="Times New Roman" w:cs="Times New Roman"/>
              </w:rPr>
            </w:pPr>
            <w:r w:rsidRPr="00D50185">
              <w:rPr>
                <w:rFonts w:ascii="Times New Roman" w:hAnsi="Times New Roman" w:cs="Times New Roman"/>
              </w:rPr>
              <w:t>US0188396</w:t>
            </w:r>
          </w:p>
        </w:tc>
      </w:tr>
      <w:tr w:rsidR="008C04B8" w:rsidTr="00ED4777">
        <w:tc>
          <w:tcPr>
            <w:tcW w:w="1101" w:type="dxa"/>
          </w:tcPr>
          <w:p w:rsidR="008C04B8" w:rsidRPr="00ED4777" w:rsidRDefault="008C04B8" w:rsidP="00A15082">
            <w:pPr>
              <w:jc w:val="center"/>
              <w:rPr>
                <w:rFonts w:ascii="Times New Roman" w:hAnsi="Times New Roman" w:cs="Times New Roman"/>
                <w:sz w:val="28"/>
                <w:szCs w:val="28"/>
              </w:rPr>
            </w:pPr>
            <w:r w:rsidRPr="00ED4777">
              <w:rPr>
                <w:rFonts w:ascii="Times New Roman" w:hAnsi="Times New Roman" w:cs="Times New Roman"/>
                <w:sz w:val="28"/>
                <w:szCs w:val="28"/>
              </w:rPr>
              <w:t>11</w:t>
            </w:r>
          </w:p>
        </w:tc>
        <w:tc>
          <w:tcPr>
            <w:tcW w:w="4677" w:type="dxa"/>
            <w:shd w:val="clear" w:color="auto" w:fill="auto"/>
          </w:tcPr>
          <w:p w:rsidR="008C04B8" w:rsidRPr="00D50185" w:rsidRDefault="009170CB" w:rsidP="00A15082">
            <w:pPr>
              <w:rPr>
                <w:rFonts w:ascii="Times New Roman" w:hAnsi="Times New Roman" w:cs="Times New Roman"/>
              </w:rPr>
            </w:pPr>
            <w:r w:rsidRPr="00D50185">
              <w:rPr>
                <w:rFonts w:ascii="Times New Roman" w:hAnsi="Times New Roman" w:cs="Times New Roman"/>
              </w:rPr>
              <w:t xml:space="preserve"> Model test system for seabed seismic wave detection</w:t>
            </w:r>
          </w:p>
        </w:tc>
        <w:tc>
          <w:tcPr>
            <w:tcW w:w="3464" w:type="dxa"/>
            <w:shd w:val="clear" w:color="auto" w:fill="auto"/>
          </w:tcPr>
          <w:p w:rsidR="008C04B8" w:rsidRPr="00D50185" w:rsidRDefault="00C81255" w:rsidP="00A15082">
            <w:pPr>
              <w:rPr>
                <w:rFonts w:ascii="Times New Roman" w:hAnsi="Times New Roman" w:cs="Times New Roman"/>
              </w:rPr>
            </w:pPr>
            <w:r w:rsidRPr="00D50185">
              <w:rPr>
                <w:rFonts w:ascii="Times New Roman" w:hAnsi="Times New Roman" w:cs="Times New Roman"/>
              </w:rPr>
              <w:t>US20180101627A1</w:t>
            </w:r>
          </w:p>
        </w:tc>
      </w:tr>
      <w:tr w:rsidR="008C04B8" w:rsidTr="00ED4777">
        <w:tc>
          <w:tcPr>
            <w:tcW w:w="1101" w:type="dxa"/>
          </w:tcPr>
          <w:p w:rsidR="008C04B8" w:rsidRPr="00ED4777" w:rsidRDefault="008C04B8" w:rsidP="00A15082">
            <w:pPr>
              <w:jc w:val="center"/>
              <w:rPr>
                <w:rFonts w:ascii="Times New Roman" w:hAnsi="Times New Roman" w:cs="Times New Roman"/>
                <w:sz w:val="28"/>
                <w:szCs w:val="28"/>
              </w:rPr>
            </w:pPr>
            <w:r w:rsidRPr="00ED4777">
              <w:rPr>
                <w:rFonts w:ascii="Times New Roman" w:hAnsi="Times New Roman" w:cs="Times New Roman"/>
                <w:sz w:val="28"/>
                <w:szCs w:val="28"/>
              </w:rPr>
              <w:t>12</w:t>
            </w:r>
          </w:p>
        </w:tc>
        <w:tc>
          <w:tcPr>
            <w:tcW w:w="4677" w:type="dxa"/>
            <w:shd w:val="clear" w:color="auto" w:fill="auto"/>
          </w:tcPr>
          <w:p w:rsidR="008C04B8" w:rsidRPr="00D50185" w:rsidRDefault="00C81255" w:rsidP="00A15082">
            <w:pPr>
              <w:rPr>
                <w:rFonts w:ascii="Times New Roman" w:hAnsi="Times New Roman" w:cs="Times New Roman"/>
              </w:rPr>
            </w:pPr>
            <w:r w:rsidRPr="00D50185">
              <w:rPr>
                <w:rFonts w:ascii="Times New Roman" w:hAnsi="Times New Roman" w:cs="Times New Roman"/>
              </w:rPr>
              <w:t>Seismic Alarm and Warning System</w:t>
            </w:r>
          </w:p>
        </w:tc>
        <w:tc>
          <w:tcPr>
            <w:tcW w:w="3464" w:type="dxa"/>
            <w:shd w:val="clear" w:color="auto" w:fill="auto"/>
          </w:tcPr>
          <w:p w:rsidR="008C04B8" w:rsidRPr="00D50185" w:rsidRDefault="00C81255" w:rsidP="00A15082">
            <w:pPr>
              <w:rPr>
                <w:rFonts w:ascii="Times New Roman" w:hAnsi="Times New Roman" w:cs="Times New Roman"/>
              </w:rPr>
            </w:pPr>
            <w:r w:rsidRPr="00D50185">
              <w:rPr>
                <w:rFonts w:ascii="Times New Roman" w:hAnsi="Times New Roman" w:cs="Times New Roman"/>
              </w:rPr>
              <w:t>US20140187142</w:t>
            </w:r>
          </w:p>
        </w:tc>
      </w:tr>
      <w:tr w:rsidR="008C04B8" w:rsidTr="00BD4E54">
        <w:trPr>
          <w:trHeight w:val="517"/>
        </w:trPr>
        <w:tc>
          <w:tcPr>
            <w:tcW w:w="1101" w:type="dxa"/>
          </w:tcPr>
          <w:p w:rsidR="008C04B8" w:rsidRPr="00ED4777" w:rsidRDefault="008C04B8" w:rsidP="00A15082">
            <w:pPr>
              <w:jc w:val="center"/>
              <w:rPr>
                <w:rFonts w:ascii="Times New Roman" w:hAnsi="Times New Roman" w:cs="Times New Roman"/>
                <w:sz w:val="28"/>
                <w:szCs w:val="28"/>
              </w:rPr>
            </w:pPr>
            <w:r w:rsidRPr="00ED4777">
              <w:rPr>
                <w:rFonts w:ascii="Times New Roman" w:hAnsi="Times New Roman" w:cs="Times New Roman"/>
                <w:sz w:val="28"/>
                <w:szCs w:val="28"/>
              </w:rPr>
              <w:t>13</w:t>
            </w:r>
          </w:p>
        </w:tc>
        <w:tc>
          <w:tcPr>
            <w:tcW w:w="4677" w:type="dxa"/>
            <w:shd w:val="clear" w:color="auto" w:fill="auto"/>
          </w:tcPr>
          <w:p w:rsidR="008C04B8" w:rsidRPr="00D50185" w:rsidRDefault="00C81255" w:rsidP="00A15082">
            <w:pPr>
              <w:rPr>
                <w:rFonts w:ascii="Times New Roman" w:hAnsi="Times New Roman" w:cs="Times New Roman"/>
              </w:rPr>
            </w:pPr>
            <w:r w:rsidRPr="00D50185">
              <w:rPr>
                <w:rFonts w:ascii="Times New Roman" w:hAnsi="Times New Roman" w:cs="Times New Roman"/>
              </w:rPr>
              <w:t>Hazard assessment system</w:t>
            </w:r>
          </w:p>
        </w:tc>
        <w:tc>
          <w:tcPr>
            <w:tcW w:w="3464" w:type="dxa"/>
            <w:shd w:val="clear" w:color="auto" w:fill="auto"/>
          </w:tcPr>
          <w:p w:rsidR="00C81255" w:rsidRPr="00D50185" w:rsidRDefault="00C81255" w:rsidP="00A15082">
            <w:pPr>
              <w:rPr>
                <w:rFonts w:ascii="Times New Roman" w:hAnsi="Times New Roman" w:cs="Times New Roman"/>
              </w:rPr>
            </w:pPr>
            <w:r w:rsidRPr="00D50185">
              <w:rPr>
                <w:rFonts w:ascii="Times New Roman" w:hAnsi="Times New Roman" w:cs="Times New Roman"/>
              </w:rPr>
              <w:br/>
              <w:t>US20080027690A1</w:t>
            </w:r>
          </w:p>
          <w:p w:rsidR="008C04B8" w:rsidRPr="00D50185" w:rsidRDefault="008C04B8" w:rsidP="00A15082">
            <w:pPr>
              <w:rPr>
                <w:rFonts w:ascii="Times New Roman" w:hAnsi="Times New Roman" w:cs="Times New Roman"/>
              </w:rPr>
            </w:pPr>
          </w:p>
        </w:tc>
      </w:tr>
      <w:tr w:rsidR="008C04B8" w:rsidTr="00ED4777">
        <w:tc>
          <w:tcPr>
            <w:tcW w:w="1101" w:type="dxa"/>
          </w:tcPr>
          <w:p w:rsidR="008C04B8" w:rsidRPr="00ED4777" w:rsidRDefault="008C04B8" w:rsidP="00A15082">
            <w:pPr>
              <w:jc w:val="center"/>
              <w:rPr>
                <w:rFonts w:ascii="Times New Roman" w:hAnsi="Times New Roman" w:cs="Times New Roman"/>
                <w:sz w:val="28"/>
                <w:szCs w:val="28"/>
              </w:rPr>
            </w:pPr>
            <w:r w:rsidRPr="00ED4777">
              <w:rPr>
                <w:rFonts w:ascii="Times New Roman" w:hAnsi="Times New Roman" w:cs="Times New Roman"/>
                <w:sz w:val="28"/>
                <w:szCs w:val="28"/>
              </w:rPr>
              <w:t>14</w:t>
            </w:r>
          </w:p>
        </w:tc>
        <w:tc>
          <w:tcPr>
            <w:tcW w:w="4677" w:type="dxa"/>
            <w:shd w:val="clear" w:color="auto" w:fill="auto"/>
          </w:tcPr>
          <w:p w:rsidR="00C81255" w:rsidRPr="00D50185" w:rsidRDefault="00C81255" w:rsidP="00A15082">
            <w:pPr>
              <w:rPr>
                <w:rFonts w:ascii="Times New Roman" w:hAnsi="Times New Roman" w:cs="Times New Roman"/>
              </w:rPr>
            </w:pPr>
            <w:r w:rsidRPr="00D50185">
              <w:rPr>
                <w:rFonts w:ascii="Times New Roman" w:hAnsi="Times New Roman" w:cs="Times New Roman"/>
              </w:rPr>
              <w:t>Earthquake Detection System and Method</w:t>
            </w:r>
          </w:p>
          <w:p w:rsidR="008C04B8" w:rsidRPr="00D50185" w:rsidRDefault="008C04B8" w:rsidP="00A15082">
            <w:pPr>
              <w:rPr>
                <w:rFonts w:ascii="Times New Roman" w:hAnsi="Times New Roman" w:cs="Times New Roman"/>
              </w:rPr>
            </w:pPr>
          </w:p>
        </w:tc>
        <w:tc>
          <w:tcPr>
            <w:tcW w:w="3464" w:type="dxa"/>
            <w:shd w:val="clear" w:color="auto" w:fill="auto"/>
          </w:tcPr>
          <w:p w:rsidR="00DB4AAA" w:rsidRPr="00D50185" w:rsidRDefault="00DB4AAA" w:rsidP="00A15082">
            <w:pPr>
              <w:rPr>
                <w:rFonts w:ascii="Times New Roman" w:hAnsi="Times New Roman" w:cs="Times New Roman"/>
              </w:rPr>
            </w:pPr>
            <w:r w:rsidRPr="00D50185">
              <w:rPr>
                <w:rFonts w:ascii="Times New Roman" w:hAnsi="Times New Roman" w:cs="Times New Roman"/>
              </w:rPr>
              <w:t>US20150331121A1</w:t>
            </w:r>
          </w:p>
          <w:p w:rsidR="008C04B8" w:rsidRPr="00D50185" w:rsidRDefault="008C04B8" w:rsidP="00A15082">
            <w:pPr>
              <w:rPr>
                <w:rFonts w:ascii="Times New Roman" w:hAnsi="Times New Roman" w:cs="Times New Roman"/>
              </w:rPr>
            </w:pPr>
          </w:p>
        </w:tc>
      </w:tr>
      <w:tr w:rsidR="008C04B8" w:rsidTr="00ED4777">
        <w:tc>
          <w:tcPr>
            <w:tcW w:w="1101" w:type="dxa"/>
          </w:tcPr>
          <w:p w:rsidR="008C04B8" w:rsidRPr="00ED4777" w:rsidRDefault="008C04B8" w:rsidP="00A15082">
            <w:pPr>
              <w:jc w:val="center"/>
              <w:rPr>
                <w:rFonts w:ascii="Times New Roman" w:hAnsi="Times New Roman" w:cs="Times New Roman"/>
                <w:sz w:val="28"/>
                <w:szCs w:val="28"/>
              </w:rPr>
            </w:pPr>
            <w:r w:rsidRPr="00ED4777">
              <w:rPr>
                <w:rFonts w:ascii="Times New Roman" w:hAnsi="Times New Roman" w:cs="Times New Roman"/>
                <w:sz w:val="28"/>
                <w:szCs w:val="28"/>
              </w:rPr>
              <w:t>15</w:t>
            </w:r>
          </w:p>
        </w:tc>
        <w:tc>
          <w:tcPr>
            <w:tcW w:w="4677" w:type="dxa"/>
            <w:shd w:val="clear" w:color="auto" w:fill="auto"/>
          </w:tcPr>
          <w:p w:rsidR="008C04B8" w:rsidRPr="00D50185" w:rsidRDefault="009170CB" w:rsidP="00A15082">
            <w:pPr>
              <w:rPr>
                <w:rFonts w:ascii="Times New Roman" w:hAnsi="Times New Roman" w:cs="Times New Roman"/>
              </w:rPr>
            </w:pPr>
            <w:r w:rsidRPr="00D50185">
              <w:rPr>
                <w:rFonts w:ascii="Times New Roman" w:hAnsi="Times New Roman" w:cs="Times New Roman"/>
              </w:rPr>
              <w:t>Sample extraction apparatus and method for liquefaction assessment</w:t>
            </w:r>
          </w:p>
        </w:tc>
        <w:tc>
          <w:tcPr>
            <w:tcW w:w="3464" w:type="dxa"/>
            <w:shd w:val="clear" w:color="auto" w:fill="auto"/>
          </w:tcPr>
          <w:p w:rsidR="008C04B8" w:rsidRPr="00D50185" w:rsidRDefault="009170CB" w:rsidP="00A15082">
            <w:pPr>
              <w:rPr>
                <w:rFonts w:ascii="Times New Roman" w:hAnsi="Times New Roman" w:cs="Times New Roman"/>
              </w:rPr>
            </w:pPr>
            <w:r w:rsidRPr="00D50185">
              <w:rPr>
                <w:rFonts w:ascii="Times New Roman" w:hAnsi="Times New Roman" w:cs="Times New Roman"/>
              </w:rPr>
              <w:t>US 2016/0018307 A1</w:t>
            </w:r>
          </w:p>
        </w:tc>
      </w:tr>
      <w:tr w:rsidR="008C04B8" w:rsidTr="00ED4777">
        <w:tc>
          <w:tcPr>
            <w:tcW w:w="1101" w:type="dxa"/>
          </w:tcPr>
          <w:p w:rsidR="008C04B8" w:rsidRPr="00ED4777" w:rsidRDefault="008C04B8" w:rsidP="00A15082">
            <w:pPr>
              <w:jc w:val="center"/>
              <w:rPr>
                <w:rFonts w:ascii="Times New Roman" w:hAnsi="Times New Roman" w:cs="Times New Roman"/>
                <w:sz w:val="28"/>
                <w:szCs w:val="28"/>
              </w:rPr>
            </w:pPr>
            <w:r w:rsidRPr="00ED4777">
              <w:rPr>
                <w:rFonts w:ascii="Times New Roman" w:hAnsi="Times New Roman" w:cs="Times New Roman"/>
                <w:sz w:val="28"/>
                <w:szCs w:val="28"/>
              </w:rPr>
              <w:t>16</w:t>
            </w:r>
          </w:p>
        </w:tc>
        <w:tc>
          <w:tcPr>
            <w:tcW w:w="4677" w:type="dxa"/>
            <w:shd w:val="clear" w:color="auto" w:fill="auto"/>
          </w:tcPr>
          <w:p w:rsidR="00B46ADF" w:rsidRPr="00D50185" w:rsidRDefault="009170CB" w:rsidP="00A15082">
            <w:pPr>
              <w:rPr>
                <w:rFonts w:ascii="Times New Roman" w:hAnsi="Times New Roman" w:cs="Times New Roman"/>
              </w:rPr>
            </w:pPr>
            <w:r w:rsidRPr="00D50185">
              <w:rPr>
                <w:rFonts w:ascii="Times New Roman" w:hAnsi="Times New Roman" w:cs="Times New Roman"/>
              </w:rPr>
              <w:br/>
              <w:t>Seismic attributes for structural analysis</w:t>
            </w:r>
          </w:p>
          <w:p w:rsidR="008C04B8" w:rsidRPr="00D50185" w:rsidRDefault="008C04B8" w:rsidP="00A15082">
            <w:pPr>
              <w:rPr>
                <w:rFonts w:ascii="Times New Roman" w:hAnsi="Times New Roman" w:cs="Times New Roman"/>
              </w:rPr>
            </w:pPr>
          </w:p>
        </w:tc>
        <w:tc>
          <w:tcPr>
            <w:tcW w:w="3464" w:type="dxa"/>
            <w:shd w:val="clear" w:color="auto" w:fill="auto"/>
          </w:tcPr>
          <w:p w:rsidR="008C04B8" w:rsidRPr="00D50185" w:rsidRDefault="009170CB" w:rsidP="00A15082">
            <w:pPr>
              <w:rPr>
                <w:rFonts w:ascii="Times New Roman" w:hAnsi="Times New Roman" w:cs="Times New Roman"/>
              </w:rPr>
            </w:pPr>
            <w:r w:rsidRPr="00D50185">
              <w:rPr>
                <w:rFonts w:ascii="Times New Roman" w:hAnsi="Times New Roman" w:cs="Times New Roman"/>
              </w:rPr>
              <w:t>US 2011/0046884 A1</w:t>
            </w:r>
          </w:p>
        </w:tc>
      </w:tr>
      <w:tr w:rsidR="008C04B8" w:rsidTr="00ED4777">
        <w:tc>
          <w:tcPr>
            <w:tcW w:w="1101" w:type="dxa"/>
          </w:tcPr>
          <w:p w:rsidR="008C04B8" w:rsidRPr="00ED4777" w:rsidRDefault="008C04B8" w:rsidP="00A15082">
            <w:pPr>
              <w:jc w:val="center"/>
              <w:rPr>
                <w:rFonts w:ascii="Times New Roman" w:hAnsi="Times New Roman" w:cs="Times New Roman"/>
                <w:sz w:val="28"/>
                <w:szCs w:val="28"/>
              </w:rPr>
            </w:pPr>
            <w:r w:rsidRPr="00ED4777">
              <w:rPr>
                <w:rFonts w:ascii="Times New Roman" w:hAnsi="Times New Roman" w:cs="Times New Roman"/>
                <w:sz w:val="28"/>
                <w:szCs w:val="28"/>
              </w:rPr>
              <w:t>17</w:t>
            </w:r>
          </w:p>
        </w:tc>
        <w:tc>
          <w:tcPr>
            <w:tcW w:w="4677" w:type="dxa"/>
            <w:shd w:val="clear" w:color="auto" w:fill="auto"/>
          </w:tcPr>
          <w:p w:rsidR="008C04B8" w:rsidRPr="00D50185" w:rsidRDefault="00BD4E54" w:rsidP="00A15082">
            <w:pPr>
              <w:rPr>
                <w:rFonts w:ascii="Times New Roman" w:hAnsi="Times New Roman" w:cs="Times New Roman"/>
              </w:rPr>
            </w:pPr>
            <w:r w:rsidRPr="00D50185">
              <w:rPr>
                <w:rFonts w:ascii="Times New Roman" w:hAnsi="Times New Roman" w:cs="Times New Roman"/>
              </w:rPr>
              <w:t>System and method for earthquake risk mitigation in building structures</w:t>
            </w:r>
          </w:p>
        </w:tc>
        <w:tc>
          <w:tcPr>
            <w:tcW w:w="3464" w:type="dxa"/>
            <w:shd w:val="clear" w:color="auto" w:fill="auto"/>
          </w:tcPr>
          <w:p w:rsidR="008C04B8" w:rsidRPr="00D50185" w:rsidRDefault="009170CB" w:rsidP="00A15082">
            <w:pPr>
              <w:rPr>
                <w:rFonts w:ascii="Times New Roman" w:hAnsi="Times New Roman" w:cs="Times New Roman"/>
              </w:rPr>
            </w:pPr>
            <w:r w:rsidRPr="00D50185">
              <w:rPr>
                <w:rFonts w:ascii="Times New Roman" w:hAnsi="Times New Roman" w:cs="Times New Roman"/>
              </w:rPr>
              <w:t>WO/2018/107292</w:t>
            </w:r>
          </w:p>
        </w:tc>
      </w:tr>
      <w:tr w:rsidR="008C04B8" w:rsidTr="00ED4777">
        <w:tc>
          <w:tcPr>
            <w:tcW w:w="1101" w:type="dxa"/>
          </w:tcPr>
          <w:p w:rsidR="008C04B8" w:rsidRPr="00ED4777" w:rsidRDefault="008C04B8" w:rsidP="00A15082">
            <w:pPr>
              <w:jc w:val="center"/>
              <w:rPr>
                <w:rFonts w:ascii="Times New Roman" w:hAnsi="Times New Roman" w:cs="Times New Roman"/>
                <w:sz w:val="28"/>
                <w:szCs w:val="28"/>
              </w:rPr>
            </w:pPr>
            <w:r w:rsidRPr="00ED4777">
              <w:rPr>
                <w:rFonts w:ascii="Times New Roman" w:hAnsi="Times New Roman" w:cs="Times New Roman"/>
                <w:sz w:val="28"/>
                <w:szCs w:val="28"/>
              </w:rPr>
              <w:t>18</w:t>
            </w:r>
          </w:p>
        </w:tc>
        <w:tc>
          <w:tcPr>
            <w:tcW w:w="4677" w:type="dxa"/>
            <w:shd w:val="clear" w:color="auto" w:fill="auto"/>
          </w:tcPr>
          <w:p w:rsidR="008C04B8" w:rsidRPr="00D50185" w:rsidRDefault="009170CB" w:rsidP="00A15082">
            <w:pPr>
              <w:rPr>
                <w:rFonts w:ascii="Times New Roman" w:hAnsi="Times New Roman" w:cs="Times New Roman"/>
              </w:rPr>
            </w:pPr>
            <w:r w:rsidRPr="00D50185">
              <w:rPr>
                <w:rFonts w:ascii="Times New Roman" w:hAnsi="Times New Roman" w:cs="Times New Roman"/>
              </w:rPr>
              <w:t>Seismic Acquisition method and apparatus</w:t>
            </w:r>
          </w:p>
        </w:tc>
        <w:tc>
          <w:tcPr>
            <w:tcW w:w="3464" w:type="dxa"/>
            <w:shd w:val="clear" w:color="auto" w:fill="auto"/>
          </w:tcPr>
          <w:p w:rsidR="008C04B8" w:rsidRPr="00D50185" w:rsidRDefault="009170CB" w:rsidP="00A15082">
            <w:pPr>
              <w:rPr>
                <w:rFonts w:ascii="Times New Roman" w:hAnsi="Times New Roman" w:cs="Times New Roman"/>
              </w:rPr>
            </w:pPr>
            <w:r w:rsidRPr="00D50185">
              <w:rPr>
                <w:rFonts w:ascii="Times New Roman" w:hAnsi="Times New Roman" w:cs="Times New Roman"/>
              </w:rPr>
              <w:t>US 2016/0187517A1</w:t>
            </w:r>
          </w:p>
        </w:tc>
      </w:tr>
      <w:tr w:rsidR="008C04B8" w:rsidTr="00ED4777">
        <w:tc>
          <w:tcPr>
            <w:tcW w:w="1101" w:type="dxa"/>
          </w:tcPr>
          <w:p w:rsidR="008C04B8" w:rsidRPr="00ED4777" w:rsidRDefault="008C04B8" w:rsidP="00A15082">
            <w:pPr>
              <w:jc w:val="center"/>
              <w:rPr>
                <w:rFonts w:ascii="Times New Roman" w:hAnsi="Times New Roman" w:cs="Times New Roman"/>
                <w:sz w:val="28"/>
                <w:szCs w:val="28"/>
              </w:rPr>
            </w:pPr>
            <w:r w:rsidRPr="00ED4777">
              <w:rPr>
                <w:rFonts w:ascii="Times New Roman" w:hAnsi="Times New Roman" w:cs="Times New Roman"/>
                <w:sz w:val="28"/>
                <w:szCs w:val="28"/>
              </w:rPr>
              <w:t>19</w:t>
            </w:r>
          </w:p>
        </w:tc>
        <w:tc>
          <w:tcPr>
            <w:tcW w:w="4677" w:type="dxa"/>
            <w:shd w:val="clear" w:color="auto" w:fill="auto"/>
          </w:tcPr>
          <w:p w:rsidR="009170CB" w:rsidRPr="00D50185" w:rsidRDefault="009170CB" w:rsidP="00A15082">
            <w:pPr>
              <w:rPr>
                <w:rFonts w:ascii="Times New Roman" w:hAnsi="Times New Roman" w:cs="Times New Roman"/>
              </w:rPr>
            </w:pPr>
            <w:r w:rsidRPr="00D50185">
              <w:rPr>
                <w:rFonts w:ascii="Times New Roman" w:hAnsi="Times New Roman" w:cs="Times New Roman"/>
              </w:rPr>
              <w:t>System and method for providing earthquake data</w:t>
            </w:r>
          </w:p>
          <w:p w:rsidR="008C04B8" w:rsidRPr="00D50185" w:rsidRDefault="008C04B8" w:rsidP="00A15082">
            <w:pPr>
              <w:rPr>
                <w:rFonts w:ascii="Times New Roman" w:hAnsi="Times New Roman" w:cs="Times New Roman"/>
              </w:rPr>
            </w:pPr>
          </w:p>
        </w:tc>
        <w:tc>
          <w:tcPr>
            <w:tcW w:w="3464" w:type="dxa"/>
            <w:shd w:val="clear" w:color="auto" w:fill="auto"/>
          </w:tcPr>
          <w:p w:rsidR="008C04B8" w:rsidRPr="00D50185" w:rsidRDefault="009170CB" w:rsidP="00A15082">
            <w:pPr>
              <w:rPr>
                <w:rFonts w:ascii="Times New Roman" w:hAnsi="Times New Roman" w:cs="Times New Roman"/>
              </w:rPr>
            </w:pPr>
            <w:r w:rsidRPr="00D50185">
              <w:rPr>
                <w:rFonts w:ascii="Times New Roman" w:hAnsi="Times New Roman" w:cs="Times New Roman"/>
              </w:rPr>
              <w:t>US 2007/0225917 A1</w:t>
            </w:r>
          </w:p>
        </w:tc>
      </w:tr>
      <w:tr w:rsidR="008C04B8" w:rsidTr="00ED4777">
        <w:tc>
          <w:tcPr>
            <w:tcW w:w="1101" w:type="dxa"/>
          </w:tcPr>
          <w:p w:rsidR="008C04B8" w:rsidRPr="00ED4777" w:rsidRDefault="008C04B8" w:rsidP="00A15082">
            <w:pPr>
              <w:jc w:val="center"/>
              <w:rPr>
                <w:rFonts w:ascii="Times New Roman" w:hAnsi="Times New Roman" w:cs="Times New Roman"/>
                <w:sz w:val="28"/>
                <w:szCs w:val="28"/>
              </w:rPr>
            </w:pPr>
            <w:r w:rsidRPr="00ED4777">
              <w:rPr>
                <w:rFonts w:ascii="Times New Roman" w:hAnsi="Times New Roman" w:cs="Times New Roman"/>
                <w:sz w:val="28"/>
                <w:szCs w:val="28"/>
              </w:rPr>
              <w:t>20</w:t>
            </w:r>
          </w:p>
        </w:tc>
        <w:tc>
          <w:tcPr>
            <w:tcW w:w="4677" w:type="dxa"/>
            <w:shd w:val="clear" w:color="auto" w:fill="auto"/>
          </w:tcPr>
          <w:p w:rsidR="008C04B8" w:rsidRPr="00D50185" w:rsidRDefault="009170CB" w:rsidP="00A15082">
            <w:pPr>
              <w:rPr>
                <w:rFonts w:ascii="Times New Roman" w:hAnsi="Times New Roman" w:cs="Times New Roman"/>
              </w:rPr>
            </w:pPr>
            <w:r w:rsidRPr="00D50185">
              <w:rPr>
                <w:rFonts w:ascii="Times New Roman" w:hAnsi="Times New Roman" w:cs="Times New Roman"/>
              </w:rPr>
              <w:t>Earthquake hazard evaluation method based on control of three disaster factors</w:t>
            </w:r>
          </w:p>
        </w:tc>
        <w:tc>
          <w:tcPr>
            <w:tcW w:w="3464" w:type="dxa"/>
            <w:shd w:val="clear" w:color="auto" w:fill="auto"/>
          </w:tcPr>
          <w:p w:rsidR="008C04B8" w:rsidRPr="00D50185" w:rsidRDefault="009170CB" w:rsidP="00A15082">
            <w:pPr>
              <w:rPr>
                <w:rFonts w:ascii="Times New Roman" w:hAnsi="Times New Roman" w:cs="Times New Roman"/>
              </w:rPr>
            </w:pPr>
            <w:r w:rsidRPr="00D50185">
              <w:rPr>
                <w:rFonts w:ascii="Times New Roman" w:hAnsi="Times New Roman" w:cs="Times New Roman"/>
              </w:rPr>
              <w:t>CN104346538A</w:t>
            </w:r>
          </w:p>
        </w:tc>
      </w:tr>
    </w:tbl>
    <w:p w:rsidR="00F61E1B" w:rsidRDefault="00F61E1B" w:rsidP="00A15082">
      <w:pPr>
        <w:tabs>
          <w:tab w:val="left" w:pos="8280"/>
        </w:tabs>
        <w:rPr>
          <w:sz w:val="48"/>
          <w:szCs w:val="48"/>
          <w:u w:val="single"/>
        </w:rPr>
      </w:pPr>
    </w:p>
    <w:p w:rsidR="00CE4C9C" w:rsidRPr="00F61E1B" w:rsidRDefault="00F61E1B" w:rsidP="00A15082">
      <w:pPr>
        <w:pStyle w:val="Heading2"/>
        <w:rPr>
          <w:sz w:val="48"/>
          <w:szCs w:val="48"/>
          <w:u w:val="single"/>
        </w:rPr>
      </w:pPr>
      <w:r>
        <w:rPr>
          <w:sz w:val="48"/>
          <w:szCs w:val="48"/>
          <w:u w:val="single"/>
        </w:rPr>
        <w:br w:type="page"/>
      </w:r>
      <w:bookmarkStart w:id="68" w:name="_Toc526853973"/>
      <w:bookmarkStart w:id="69" w:name="_Toc526857783"/>
      <w:bookmarkStart w:id="70" w:name="_Toc526890664"/>
      <w:bookmarkStart w:id="71" w:name="_Toc526941008"/>
      <w:bookmarkStart w:id="72" w:name="_Toc526941426"/>
      <w:bookmarkStart w:id="73" w:name="_Toc527801178"/>
      <w:bookmarkStart w:id="74" w:name="_Toc527801524"/>
      <w:r w:rsidR="008549C0">
        <w:rPr>
          <w:sz w:val="48"/>
          <w:szCs w:val="48"/>
        </w:rPr>
        <w:lastRenderedPageBreak/>
        <w:t>8</w:t>
      </w:r>
      <w:r w:rsidR="00FC0740">
        <w:rPr>
          <w:sz w:val="48"/>
          <w:szCs w:val="48"/>
        </w:rPr>
        <w:t xml:space="preserve">. </w:t>
      </w:r>
      <w:r w:rsidR="00CE4C9C" w:rsidRPr="00FC0740">
        <w:t>Work</w:t>
      </w:r>
      <w:r w:rsidR="00CE4C9C" w:rsidRPr="00941C3F">
        <w:t xml:space="preserve"> plan summary</w:t>
      </w:r>
      <w:bookmarkEnd w:id="68"/>
      <w:bookmarkEnd w:id="69"/>
      <w:bookmarkEnd w:id="70"/>
      <w:bookmarkEnd w:id="71"/>
      <w:bookmarkEnd w:id="72"/>
      <w:bookmarkEnd w:id="73"/>
      <w:bookmarkEnd w:id="74"/>
    </w:p>
    <w:p w:rsidR="00565C90" w:rsidRPr="00565C90" w:rsidRDefault="00565C90" w:rsidP="00A15082"/>
    <w:tbl>
      <w:tblPr>
        <w:tblW w:w="9840" w:type="dxa"/>
        <w:tblCellMar>
          <w:left w:w="0" w:type="dxa"/>
          <w:right w:w="0" w:type="dxa"/>
        </w:tblCellMar>
        <w:tblLook w:val="0420" w:firstRow="1" w:lastRow="0" w:firstColumn="0" w:lastColumn="0" w:noHBand="0" w:noVBand="1"/>
      </w:tblPr>
      <w:tblGrid>
        <w:gridCol w:w="3480"/>
        <w:gridCol w:w="940"/>
        <w:gridCol w:w="1160"/>
        <w:gridCol w:w="1180"/>
        <w:gridCol w:w="1540"/>
        <w:gridCol w:w="1540"/>
      </w:tblGrid>
      <w:tr w:rsidR="00CE4C9C" w:rsidRPr="00CE4C9C" w:rsidTr="00CE4C9C">
        <w:trPr>
          <w:trHeight w:val="862"/>
        </w:trPr>
        <w:tc>
          <w:tcPr>
            <w:tcW w:w="348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CE4C9C" w:rsidRPr="00CE4C9C" w:rsidRDefault="00CE4C9C" w:rsidP="00A15082">
            <w:pPr>
              <w:spacing w:after="0" w:line="240" w:lineRule="auto"/>
              <w:rPr>
                <w:rFonts w:ascii="Arial" w:eastAsia="Times New Roman" w:hAnsi="Arial" w:cs="Arial"/>
                <w:sz w:val="36"/>
                <w:szCs w:val="36"/>
                <w:lang w:eastAsia="en-IN"/>
              </w:rPr>
            </w:pPr>
            <w:r w:rsidRPr="00CE4C9C">
              <w:rPr>
                <w:rFonts w:ascii="Times New Roman" w:eastAsia="Times New Roman" w:hAnsi="Times New Roman" w:cs="Times New Roman"/>
                <w:color w:val="000000" w:themeColor="text1"/>
                <w:kern w:val="24"/>
                <w:sz w:val="21"/>
                <w:szCs w:val="21"/>
                <w:lang w:eastAsia="en-IN"/>
              </w:rPr>
              <w:t>Task to be performed</w:t>
            </w:r>
          </w:p>
        </w:tc>
        <w:tc>
          <w:tcPr>
            <w:tcW w:w="94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CE4C9C" w:rsidRPr="00CE4C9C" w:rsidRDefault="00CE4C9C" w:rsidP="00A15082">
            <w:pPr>
              <w:spacing w:after="0" w:line="240" w:lineRule="auto"/>
              <w:rPr>
                <w:rFonts w:ascii="Arial" w:eastAsia="Times New Roman" w:hAnsi="Arial" w:cs="Arial"/>
                <w:sz w:val="36"/>
                <w:szCs w:val="36"/>
                <w:lang w:eastAsia="en-IN"/>
              </w:rPr>
            </w:pPr>
            <w:r w:rsidRPr="00CE4C9C">
              <w:rPr>
                <w:rFonts w:ascii="Times New Roman" w:eastAsia="Times New Roman" w:hAnsi="Times New Roman" w:cs="Times New Roman"/>
                <w:color w:val="000000" w:themeColor="text1"/>
                <w:kern w:val="24"/>
                <w:sz w:val="21"/>
                <w:szCs w:val="21"/>
                <w:lang w:eastAsia="en-IN"/>
              </w:rPr>
              <w:t>June</w:t>
            </w:r>
          </w:p>
        </w:tc>
        <w:tc>
          <w:tcPr>
            <w:tcW w:w="116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CE4C9C" w:rsidRPr="00CE4C9C" w:rsidRDefault="00CE4C9C" w:rsidP="00A15082">
            <w:pPr>
              <w:spacing w:after="0" w:line="240" w:lineRule="auto"/>
              <w:jc w:val="center"/>
              <w:rPr>
                <w:rFonts w:ascii="Arial" w:eastAsia="Times New Roman" w:hAnsi="Arial" w:cs="Arial"/>
                <w:sz w:val="36"/>
                <w:szCs w:val="36"/>
                <w:lang w:eastAsia="en-IN"/>
              </w:rPr>
            </w:pPr>
            <w:r w:rsidRPr="00CE4C9C">
              <w:rPr>
                <w:rFonts w:ascii="Times New Roman" w:eastAsia="Times New Roman" w:hAnsi="Times New Roman" w:cs="Times New Roman"/>
                <w:color w:val="000000" w:themeColor="text1"/>
                <w:kern w:val="24"/>
                <w:sz w:val="21"/>
                <w:szCs w:val="21"/>
                <w:lang w:eastAsia="en-IN"/>
              </w:rPr>
              <w:t>July</w:t>
            </w:r>
          </w:p>
        </w:tc>
        <w:tc>
          <w:tcPr>
            <w:tcW w:w="118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CE4C9C" w:rsidRPr="00CE4C9C" w:rsidRDefault="00CE4C9C" w:rsidP="00A15082">
            <w:pPr>
              <w:spacing w:after="0" w:line="240" w:lineRule="auto"/>
              <w:jc w:val="center"/>
              <w:rPr>
                <w:rFonts w:ascii="Arial" w:eastAsia="Times New Roman" w:hAnsi="Arial" w:cs="Arial"/>
                <w:sz w:val="36"/>
                <w:szCs w:val="36"/>
                <w:lang w:eastAsia="en-IN"/>
              </w:rPr>
            </w:pPr>
            <w:r w:rsidRPr="00CE4C9C">
              <w:rPr>
                <w:rFonts w:ascii="Times New Roman" w:eastAsia="Times New Roman" w:hAnsi="Times New Roman" w:cs="Times New Roman"/>
                <w:color w:val="000000" w:themeColor="text1"/>
                <w:kern w:val="24"/>
                <w:sz w:val="21"/>
                <w:szCs w:val="21"/>
                <w:lang w:eastAsia="en-IN"/>
              </w:rPr>
              <w:t>August</w:t>
            </w:r>
          </w:p>
        </w:tc>
        <w:tc>
          <w:tcPr>
            <w:tcW w:w="154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CE4C9C" w:rsidRPr="00CE4C9C" w:rsidRDefault="00CE4C9C" w:rsidP="00A15082">
            <w:pPr>
              <w:spacing w:after="0" w:line="240" w:lineRule="auto"/>
              <w:rPr>
                <w:rFonts w:ascii="Arial" w:eastAsia="Times New Roman" w:hAnsi="Arial" w:cs="Arial"/>
                <w:sz w:val="36"/>
                <w:szCs w:val="36"/>
                <w:lang w:eastAsia="en-IN"/>
              </w:rPr>
            </w:pPr>
            <w:r w:rsidRPr="00CE4C9C">
              <w:rPr>
                <w:rFonts w:ascii="Times New Roman" w:eastAsia="Times New Roman" w:hAnsi="Times New Roman" w:cs="Times New Roman"/>
                <w:color w:val="000000" w:themeColor="text1"/>
                <w:kern w:val="24"/>
                <w:sz w:val="21"/>
                <w:szCs w:val="21"/>
                <w:lang w:eastAsia="en-IN"/>
              </w:rPr>
              <w:t>September</w:t>
            </w:r>
          </w:p>
        </w:tc>
        <w:tc>
          <w:tcPr>
            <w:tcW w:w="154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CE4C9C" w:rsidRPr="00CE4C9C" w:rsidRDefault="00CE4C9C" w:rsidP="00A15082">
            <w:pPr>
              <w:spacing w:after="0" w:line="240" w:lineRule="auto"/>
              <w:rPr>
                <w:rFonts w:ascii="Arial" w:eastAsia="Times New Roman" w:hAnsi="Arial" w:cs="Arial"/>
                <w:sz w:val="36"/>
                <w:szCs w:val="36"/>
                <w:lang w:eastAsia="en-IN"/>
              </w:rPr>
            </w:pPr>
            <w:r w:rsidRPr="00CE4C9C">
              <w:rPr>
                <w:rFonts w:ascii="Times New Roman" w:eastAsia="Times New Roman" w:hAnsi="Times New Roman" w:cs="Times New Roman"/>
                <w:color w:val="000000" w:themeColor="text1"/>
                <w:kern w:val="24"/>
                <w:sz w:val="21"/>
                <w:szCs w:val="21"/>
                <w:lang w:eastAsia="en-IN"/>
              </w:rPr>
              <w:t>October</w:t>
            </w:r>
          </w:p>
        </w:tc>
      </w:tr>
      <w:tr w:rsidR="00CE4C9C" w:rsidRPr="00CE4C9C" w:rsidTr="00CE4C9C">
        <w:trPr>
          <w:trHeight w:val="493"/>
        </w:trPr>
        <w:tc>
          <w:tcPr>
            <w:tcW w:w="348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CE4C9C" w:rsidRPr="00CE4C9C" w:rsidRDefault="00CE4C9C" w:rsidP="00A15082">
            <w:pPr>
              <w:spacing w:after="0" w:line="240" w:lineRule="auto"/>
              <w:rPr>
                <w:rFonts w:ascii="Arial" w:eastAsia="Times New Roman" w:hAnsi="Arial" w:cs="Arial"/>
                <w:sz w:val="36"/>
                <w:szCs w:val="36"/>
                <w:lang w:eastAsia="en-IN"/>
              </w:rPr>
            </w:pPr>
            <w:r w:rsidRPr="00CE4C9C">
              <w:rPr>
                <w:rFonts w:ascii="Times New Roman" w:eastAsia="Times New Roman" w:hAnsi="Times New Roman" w:cs="Times New Roman"/>
                <w:color w:val="000000" w:themeColor="text1"/>
                <w:kern w:val="24"/>
                <w:sz w:val="21"/>
                <w:szCs w:val="21"/>
                <w:lang w:eastAsia="en-IN"/>
              </w:rPr>
              <w:t>1.Group Formation</w:t>
            </w:r>
          </w:p>
        </w:tc>
        <w:tc>
          <w:tcPr>
            <w:tcW w:w="94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CE4C9C" w:rsidRPr="00CE4C9C" w:rsidRDefault="00CE4C9C" w:rsidP="00A15082">
            <w:pPr>
              <w:spacing w:after="0" w:line="240" w:lineRule="auto"/>
              <w:jc w:val="center"/>
              <w:rPr>
                <w:rFonts w:ascii="Arial" w:eastAsia="Times New Roman" w:hAnsi="Arial" w:cs="Arial"/>
                <w:sz w:val="36"/>
                <w:szCs w:val="36"/>
                <w:lang w:eastAsia="en-IN"/>
              </w:rPr>
            </w:pPr>
            <w:r w:rsidRPr="00CE4C9C">
              <w:rPr>
                <w:rFonts w:ascii="Times New Roman" w:eastAsia="Times New Roman" w:hAnsi="Times New Roman" w:cs="Times New Roman"/>
                <w:color w:val="000000" w:themeColor="text1"/>
                <w:kern w:val="24"/>
                <w:sz w:val="21"/>
                <w:szCs w:val="21"/>
                <w:lang w:eastAsia="en-IN"/>
              </w:rPr>
              <w:t>√</w:t>
            </w:r>
          </w:p>
        </w:tc>
        <w:tc>
          <w:tcPr>
            <w:tcW w:w="116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CE4C9C" w:rsidRPr="00CE4C9C" w:rsidRDefault="00CE4C9C" w:rsidP="00A15082">
            <w:pPr>
              <w:spacing w:after="0" w:line="240" w:lineRule="auto"/>
              <w:rPr>
                <w:rFonts w:ascii="Arial" w:eastAsia="Times New Roman" w:hAnsi="Arial" w:cs="Arial"/>
                <w:sz w:val="36"/>
                <w:szCs w:val="36"/>
                <w:lang w:eastAsia="en-IN"/>
              </w:rPr>
            </w:pPr>
          </w:p>
        </w:tc>
        <w:tc>
          <w:tcPr>
            <w:tcW w:w="118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CE4C9C" w:rsidRPr="00CE4C9C" w:rsidRDefault="00CE4C9C" w:rsidP="00A15082">
            <w:pPr>
              <w:spacing w:after="0" w:line="240" w:lineRule="auto"/>
              <w:rPr>
                <w:rFonts w:ascii="Arial" w:eastAsia="Times New Roman" w:hAnsi="Arial" w:cs="Arial"/>
                <w:sz w:val="36"/>
                <w:szCs w:val="36"/>
                <w:lang w:eastAsia="en-IN"/>
              </w:rPr>
            </w:pPr>
          </w:p>
        </w:tc>
        <w:tc>
          <w:tcPr>
            <w:tcW w:w="154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CE4C9C" w:rsidRPr="00CE4C9C" w:rsidRDefault="00CE4C9C" w:rsidP="00A15082">
            <w:pPr>
              <w:spacing w:after="0" w:line="240" w:lineRule="auto"/>
              <w:rPr>
                <w:rFonts w:ascii="Arial" w:eastAsia="Times New Roman" w:hAnsi="Arial" w:cs="Arial"/>
                <w:sz w:val="36"/>
                <w:szCs w:val="36"/>
                <w:lang w:eastAsia="en-IN"/>
              </w:rPr>
            </w:pPr>
          </w:p>
        </w:tc>
        <w:tc>
          <w:tcPr>
            <w:tcW w:w="154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CE4C9C" w:rsidRPr="00CE4C9C" w:rsidRDefault="00CE4C9C" w:rsidP="00A15082">
            <w:pPr>
              <w:spacing w:after="0" w:line="240" w:lineRule="auto"/>
              <w:rPr>
                <w:rFonts w:ascii="Arial" w:eastAsia="Times New Roman" w:hAnsi="Arial" w:cs="Arial"/>
                <w:sz w:val="36"/>
                <w:szCs w:val="36"/>
                <w:lang w:eastAsia="en-IN"/>
              </w:rPr>
            </w:pPr>
          </w:p>
        </w:tc>
      </w:tr>
      <w:tr w:rsidR="00CE4C9C" w:rsidRPr="00CE4C9C" w:rsidTr="00CE4C9C">
        <w:trPr>
          <w:trHeight w:val="862"/>
        </w:trPr>
        <w:tc>
          <w:tcPr>
            <w:tcW w:w="348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CE4C9C" w:rsidRPr="00CE4C9C" w:rsidRDefault="00CE4C9C" w:rsidP="00A15082">
            <w:pPr>
              <w:spacing w:after="0" w:line="240" w:lineRule="auto"/>
              <w:rPr>
                <w:rFonts w:ascii="Arial" w:eastAsia="Times New Roman" w:hAnsi="Arial" w:cs="Arial"/>
                <w:sz w:val="36"/>
                <w:szCs w:val="36"/>
                <w:lang w:eastAsia="en-IN"/>
              </w:rPr>
            </w:pPr>
            <w:r w:rsidRPr="00CE4C9C">
              <w:rPr>
                <w:rFonts w:ascii="Times New Roman" w:eastAsia="Times New Roman" w:hAnsi="Times New Roman" w:cs="Times New Roman"/>
                <w:color w:val="000000" w:themeColor="text1"/>
                <w:kern w:val="24"/>
                <w:sz w:val="21"/>
                <w:szCs w:val="21"/>
                <w:lang w:eastAsia="en-IN"/>
              </w:rPr>
              <w:t>2.Searching area of project</w:t>
            </w:r>
          </w:p>
        </w:tc>
        <w:tc>
          <w:tcPr>
            <w:tcW w:w="94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CE4C9C" w:rsidRPr="00CE4C9C" w:rsidRDefault="00CE4C9C" w:rsidP="00A15082">
            <w:pPr>
              <w:spacing w:after="0" w:line="240" w:lineRule="auto"/>
              <w:rPr>
                <w:rFonts w:ascii="Arial" w:eastAsia="Times New Roman" w:hAnsi="Arial" w:cs="Arial"/>
                <w:sz w:val="36"/>
                <w:szCs w:val="36"/>
                <w:lang w:eastAsia="en-IN"/>
              </w:rPr>
            </w:pPr>
          </w:p>
        </w:tc>
        <w:tc>
          <w:tcPr>
            <w:tcW w:w="116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CE4C9C" w:rsidRPr="00CE4C9C" w:rsidRDefault="00CE4C9C" w:rsidP="00A15082">
            <w:pPr>
              <w:spacing w:after="0" w:line="240" w:lineRule="auto"/>
              <w:jc w:val="center"/>
              <w:rPr>
                <w:rFonts w:ascii="Arial" w:eastAsia="Times New Roman" w:hAnsi="Arial" w:cs="Arial"/>
                <w:sz w:val="36"/>
                <w:szCs w:val="36"/>
                <w:lang w:eastAsia="en-IN"/>
              </w:rPr>
            </w:pPr>
            <w:r w:rsidRPr="00CE4C9C">
              <w:rPr>
                <w:rFonts w:ascii="Times New Roman" w:eastAsia="Times New Roman" w:hAnsi="Times New Roman" w:cs="Times New Roman"/>
                <w:color w:val="000000" w:themeColor="text1"/>
                <w:kern w:val="24"/>
                <w:sz w:val="21"/>
                <w:szCs w:val="21"/>
                <w:lang w:eastAsia="en-IN"/>
              </w:rPr>
              <w:t>√</w:t>
            </w:r>
          </w:p>
        </w:tc>
        <w:tc>
          <w:tcPr>
            <w:tcW w:w="118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CE4C9C" w:rsidRPr="00CE4C9C" w:rsidRDefault="00CE4C9C" w:rsidP="00A15082">
            <w:pPr>
              <w:spacing w:after="0" w:line="240" w:lineRule="auto"/>
              <w:rPr>
                <w:rFonts w:ascii="Arial" w:eastAsia="Times New Roman" w:hAnsi="Arial" w:cs="Arial"/>
                <w:sz w:val="36"/>
                <w:szCs w:val="36"/>
                <w:lang w:eastAsia="en-IN"/>
              </w:rPr>
            </w:pPr>
          </w:p>
        </w:tc>
        <w:tc>
          <w:tcPr>
            <w:tcW w:w="154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CE4C9C" w:rsidRPr="00CE4C9C" w:rsidRDefault="00CE4C9C" w:rsidP="00A15082">
            <w:pPr>
              <w:spacing w:after="0" w:line="240" w:lineRule="auto"/>
              <w:rPr>
                <w:rFonts w:ascii="Arial" w:eastAsia="Times New Roman" w:hAnsi="Arial" w:cs="Arial"/>
                <w:sz w:val="36"/>
                <w:szCs w:val="36"/>
                <w:lang w:eastAsia="en-IN"/>
              </w:rPr>
            </w:pPr>
          </w:p>
        </w:tc>
        <w:tc>
          <w:tcPr>
            <w:tcW w:w="154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CE4C9C" w:rsidRPr="00CE4C9C" w:rsidRDefault="00CE4C9C" w:rsidP="00A15082">
            <w:pPr>
              <w:spacing w:after="0" w:line="240" w:lineRule="auto"/>
              <w:rPr>
                <w:rFonts w:ascii="Arial" w:eastAsia="Times New Roman" w:hAnsi="Arial" w:cs="Arial"/>
                <w:sz w:val="36"/>
                <w:szCs w:val="36"/>
                <w:lang w:eastAsia="en-IN"/>
              </w:rPr>
            </w:pPr>
          </w:p>
        </w:tc>
      </w:tr>
      <w:tr w:rsidR="00CE4C9C" w:rsidRPr="00CE4C9C" w:rsidTr="00CE4C9C">
        <w:trPr>
          <w:trHeight w:val="862"/>
        </w:trPr>
        <w:tc>
          <w:tcPr>
            <w:tcW w:w="348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CE4C9C" w:rsidRPr="00CE4C9C" w:rsidRDefault="00CE4C9C" w:rsidP="00A15082">
            <w:pPr>
              <w:spacing w:after="0" w:line="240" w:lineRule="auto"/>
              <w:rPr>
                <w:rFonts w:ascii="Arial" w:eastAsia="Times New Roman" w:hAnsi="Arial" w:cs="Arial"/>
                <w:sz w:val="36"/>
                <w:szCs w:val="36"/>
                <w:lang w:eastAsia="en-IN"/>
              </w:rPr>
            </w:pPr>
            <w:r w:rsidRPr="00CE4C9C">
              <w:rPr>
                <w:rFonts w:ascii="Times New Roman" w:eastAsia="Times New Roman" w:hAnsi="Times New Roman" w:cs="Times New Roman"/>
                <w:color w:val="000000" w:themeColor="text1"/>
                <w:kern w:val="24"/>
                <w:sz w:val="21"/>
                <w:szCs w:val="21"/>
                <w:lang w:eastAsia="en-IN"/>
              </w:rPr>
              <w:t>3.Work area defined</w:t>
            </w:r>
          </w:p>
        </w:tc>
        <w:tc>
          <w:tcPr>
            <w:tcW w:w="94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CE4C9C" w:rsidRPr="00CE4C9C" w:rsidRDefault="00CE4C9C" w:rsidP="00A15082">
            <w:pPr>
              <w:spacing w:after="0" w:line="240" w:lineRule="auto"/>
              <w:rPr>
                <w:rFonts w:ascii="Arial" w:eastAsia="Times New Roman" w:hAnsi="Arial" w:cs="Arial"/>
                <w:sz w:val="36"/>
                <w:szCs w:val="36"/>
                <w:lang w:eastAsia="en-IN"/>
              </w:rPr>
            </w:pPr>
          </w:p>
        </w:tc>
        <w:tc>
          <w:tcPr>
            <w:tcW w:w="116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CE4C9C" w:rsidRPr="00CE4C9C" w:rsidRDefault="00CE4C9C" w:rsidP="00A15082">
            <w:pPr>
              <w:spacing w:after="0" w:line="240" w:lineRule="auto"/>
              <w:jc w:val="center"/>
              <w:rPr>
                <w:rFonts w:ascii="Arial" w:eastAsia="Times New Roman" w:hAnsi="Arial" w:cs="Arial"/>
                <w:sz w:val="36"/>
                <w:szCs w:val="36"/>
                <w:lang w:eastAsia="en-IN"/>
              </w:rPr>
            </w:pPr>
            <w:r w:rsidRPr="00CE4C9C">
              <w:rPr>
                <w:rFonts w:ascii="Times New Roman" w:eastAsia="Times New Roman" w:hAnsi="Times New Roman" w:cs="Times New Roman"/>
                <w:color w:val="000000" w:themeColor="text1"/>
                <w:kern w:val="24"/>
                <w:sz w:val="21"/>
                <w:szCs w:val="21"/>
                <w:lang w:eastAsia="en-IN"/>
              </w:rPr>
              <w:t>√</w:t>
            </w:r>
          </w:p>
        </w:tc>
        <w:tc>
          <w:tcPr>
            <w:tcW w:w="118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CE4C9C" w:rsidRPr="00CE4C9C" w:rsidRDefault="00CE4C9C" w:rsidP="00A15082">
            <w:pPr>
              <w:spacing w:after="0" w:line="240" w:lineRule="auto"/>
              <w:rPr>
                <w:rFonts w:ascii="Arial" w:eastAsia="Times New Roman" w:hAnsi="Arial" w:cs="Arial"/>
                <w:sz w:val="36"/>
                <w:szCs w:val="36"/>
                <w:lang w:eastAsia="en-IN"/>
              </w:rPr>
            </w:pPr>
          </w:p>
        </w:tc>
        <w:tc>
          <w:tcPr>
            <w:tcW w:w="154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CE4C9C" w:rsidRPr="00CE4C9C" w:rsidRDefault="00CE4C9C" w:rsidP="00A15082">
            <w:pPr>
              <w:spacing w:after="0" w:line="240" w:lineRule="auto"/>
              <w:rPr>
                <w:rFonts w:ascii="Arial" w:eastAsia="Times New Roman" w:hAnsi="Arial" w:cs="Arial"/>
                <w:sz w:val="36"/>
                <w:szCs w:val="36"/>
                <w:lang w:eastAsia="en-IN"/>
              </w:rPr>
            </w:pPr>
          </w:p>
        </w:tc>
        <w:tc>
          <w:tcPr>
            <w:tcW w:w="154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CE4C9C" w:rsidRPr="00CE4C9C" w:rsidRDefault="00CE4C9C" w:rsidP="00A15082">
            <w:pPr>
              <w:spacing w:after="0" w:line="240" w:lineRule="auto"/>
              <w:rPr>
                <w:rFonts w:ascii="Arial" w:eastAsia="Times New Roman" w:hAnsi="Arial" w:cs="Arial"/>
                <w:sz w:val="36"/>
                <w:szCs w:val="36"/>
                <w:lang w:eastAsia="en-IN"/>
              </w:rPr>
            </w:pPr>
          </w:p>
        </w:tc>
      </w:tr>
      <w:tr w:rsidR="00CE4C9C" w:rsidRPr="00CE4C9C" w:rsidTr="00CE4C9C">
        <w:trPr>
          <w:trHeight w:val="862"/>
        </w:trPr>
        <w:tc>
          <w:tcPr>
            <w:tcW w:w="348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CE4C9C" w:rsidRPr="00CE4C9C" w:rsidRDefault="00CE4C9C" w:rsidP="00A15082">
            <w:pPr>
              <w:spacing w:after="0" w:line="240" w:lineRule="auto"/>
              <w:rPr>
                <w:rFonts w:ascii="Arial" w:eastAsia="Times New Roman" w:hAnsi="Arial" w:cs="Arial"/>
                <w:sz w:val="36"/>
                <w:szCs w:val="36"/>
                <w:lang w:eastAsia="en-IN"/>
              </w:rPr>
            </w:pPr>
            <w:r w:rsidRPr="00CE4C9C">
              <w:rPr>
                <w:rFonts w:ascii="Times New Roman" w:eastAsia="Times New Roman" w:hAnsi="Times New Roman" w:cs="Times New Roman"/>
                <w:color w:val="000000" w:themeColor="text1"/>
                <w:kern w:val="24"/>
                <w:sz w:val="21"/>
                <w:szCs w:val="21"/>
                <w:lang w:eastAsia="en-IN"/>
              </w:rPr>
              <w:t>4.Collection of literature Review</w:t>
            </w:r>
          </w:p>
        </w:tc>
        <w:tc>
          <w:tcPr>
            <w:tcW w:w="94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CE4C9C" w:rsidRPr="00CE4C9C" w:rsidRDefault="00CE4C9C" w:rsidP="00A15082">
            <w:pPr>
              <w:spacing w:after="0" w:line="240" w:lineRule="auto"/>
              <w:rPr>
                <w:rFonts w:ascii="Arial" w:eastAsia="Times New Roman" w:hAnsi="Arial" w:cs="Arial"/>
                <w:sz w:val="36"/>
                <w:szCs w:val="36"/>
                <w:lang w:eastAsia="en-IN"/>
              </w:rPr>
            </w:pPr>
          </w:p>
        </w:tc>
        <w:tc>
          <w:tcPr>
            <w:tcW w:w="116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CE4C9C" w:rsidRPr="00CE4C9C" w:rsidRDefault="00CE4C9C" w:rsidP="00A15082">
            <w:pPr>
              <w:spacing w:after="0" w:line="240" w:lineRule="auto"/>
              <w:jc w:val="center"/>
              <w:rPr>
                <w:rFonts w:ascii="Arial" w:eastAsia="Times New Roman" w:hAnsi="Arial" w:cs="Arial"/>
                <w:sz w:val="36"/>
                <w:szCs w:val="36"/>
                <w:lang w:eastAsia="en-IN"/>
              </w:rPr>
            </w:pPr>
            <w:r w:rsidRPr="00CE4C9C">
              <w:rPr>
                <w:rFonts w:ascii="Times New Roman" w:eastAsia="Times New Roman" w:hAnsi="Times New Roman" w:cs="Times New Roman"/>
                <w:color w:val="000000" w:themeColor="text1"/>
                <w:kern w:val="24"/>
                <w:sz w:val="21"/>
                <w:szCs w:val="21"/>
                <w:lang w:eastAsia="en-IN"/>
              </w:rPr>
              <w:t>√</w:t>
            </w:r>
          </w:p>
        </w:tc>
        <w:tc>
          <w:tcPr>
            <w:tcW w:w="118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CE4C9C" w:rsidRPr="00CE4C9C" w:rsidRDefault="00CE4C9C" w:rsidP="00A15082">
            <w:pPr>
              <w:spacing w:after="0" w:line="240" w:lineRule="auto"/>
              <w:rPr>
                <w:rFonts w:ascii="Arial" w:eastAsia="Times New Roman" w:hAnsi="Arial" w:cs="Arial"/>
                <w:sz w:val="36"/>
                <w:szCs w:val="36"/>
                <w:lang w:eastAsia="en-IN"/>
              </w:rPr>
            </w:pPr>
          </w:p>
        </w:tc>
        <w:tc>
          <w:tcPr>
            <w:tcW w:w="154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CE4C9C" w:rsidRPr="00CE4C9C" w:rsidRDefault="00CE4C9C" w:rsidP="00A15082">
            <w:pPr>
              <w:spacing w:after="0" w:line="240" w:lineRule="auto"/>
              <w:rPr>
                <w:rFonts w:ascii="Arial" w:eastAsia="Times New Roman" w:hAnsi="Arial" w:cs="Arial"/>
                <w:sz w:val="36"/>
                <w:szCs w:val="36"/>
                <w:lang w:eastAsia="en-IN"/>
              </w:rPr>
            </w:pPr>
          </w:p>
        </w:tc>
        <w:tc>
          <w:tcPr>
            <w:tcW w:w="154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CE4C9C" w:rsidRPr="00CE4C9C" w:rsidRDefault="00CE4C9C" w:rsidP="00A15082">
            <w:pPr>
              <w:spacing w:after="0" w:line="240" w:lineRule="auto"/>
              <w:rPr>
                <w:rFonts w:ascii="Arial" w:eastAsia="Times New Roman" w:hAnsi="Arial" w:cs="Arial"/>
                <w:sz w:val="36"/>
                <w:szCs w:val="36"/>
                <w:lang w:eastAsia="en-IN"/>
              </w:rPr>
            </w:pPr>
          </w:p>
        </w:tc>
      </w:tr>
      <w:tr w:rsidR="00CE4C9C" w:rsidRPr="00CE4C9C" w:rsidTr="00CE4C9C">
        <w:trPr>
          <w:trHeight w:val="862"/>
        </w:trPr>
        <w:tc>
          <w:tcPr>
            <w:tcW w:w="348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CE4C9C" w:rsidRPr="00CE4C9C" w:rsidRDefault="00CE4C9C" w:rsidP="00A15082">
            <w:pPr>
              <w:spacing w:after="0" w:line="240" w:lineRule="auto"/>
              <w:rPr>
                <w:rFonts w:ascii="Arial" w:eastAsia="Times New Roman" w:hAnsi="Arial" w:cs="Arial"/>
                <w:sz w:val="36"/>
                <w:szCs w:val="36"/>
                <w:lang w:eastAsia="en-IN"/>
              </w:rPr>
            </w:pPr>
            <w:r w:rsidRPr="00CE4C9C">
              <w:rPr>
                <w:rFonts w:ascii="Times New Roman" w:eastAsia="Times New Roman" w:hAnsi="Times New Roman" w:cs="Times New Roman"/>
                <w:color w:val="000000" w:themeColor="text1"/>
                <w:kern w:val="24"/>
                <w:sz w:val="21"/>
                <w:szCs w:val="21"/>
                <w:lang w:eastAsia="en-IN"/>
              </w:rPr>
              <w:t>5.Collection of patents</w:t>
            </w:r>
          </w:p>
        </w:tc>
        <w:tc>
          <w:tcPr>
            <w:tcW w:w="94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CE4C9C" w:rsidRPr="00CE4C9C" w:rsidRDefault="00CE4C9C" w:rsidP="00A15082">
            <w:pPr>
              <w:spacing w:after="0" w:line="240" w:lineRule="auto"/>
              <w:rPr>
                <w:rFonts w:ascii="Arial" w:eastAsia="Times New Roman" w:hAnsi="Arial" w:cs="Arial"/>
                <w:sz w:val="36"/>
                <w:szCs w:val="36"/>
                <w:lang w:eastAsia="en-IN"/>
              </w:rPr>
            </w:pPr>
          </w:p>
        </w:tc>
        <w:tc>
          <w:tcPr>
            <w:tcW w:w="116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CE4C9C" w:rsidRPr="00CE4C9C" w:rsidRDefault="00CE4C9C" w:rsidP="00A15082">
            <w:pPr>
              <w:spacing w:after="0" w:line="240" w:lineRule="auto"/>
              <w:rPr>
                <w:rFonts w:ascii="Arial" w:eastAsia="Times New Roman" w:hAnsi="Arial" w:cs="Arial"/>
                <w:sz w:val="36"/>
                <w:szCs w:val="36"/>
                <w:lang w:eastAsia="en-IN"/>
              </w:rPr>
            </w:pPr>
          </w:p>
        </w:tc>
        <w:tc>
          <w:tcPr>
            <w:tcW w:w="118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CE4C9C" w:rsidRPr="00CE4C9C" w:rsidRDefault="00CE4C9C" w:rsidP="00A15082">
            <w:pPr>
              <w:spacing w:after="0" w:line="240" w:lineRule="auto"/>
              <w:jc w:val="center"/>
              <w:rPr>
                <w:rFonts w:ascii="Arial" w:eastAsia="Times New Roman" w:hAnsi="Arial" w:cs="Arial"/>
                <w:sz w:val="36"/>
                <w:szCs w:val="36"/>
                <w:lang w:eastAsia="en-IN"/>
              </w:rPr>
            </w:pPr>
            <w:r w:rsidRPr="00CE4C9C">
              <w:rPr>
                <w:rFonts w:ascii="Times New Roman" w:eastAsia="Times New Roman" w:hAnsi="Times New Roman" w:cs="Times New Roman"/>
                <w:kern w:val="24"/>
                <w:sz w:val="21"/>
                <w:szCs w:val="21"/>
                <w:lang w:eastAsia="en-IN"/>
              </w:rPr>
              <w:t>√</w:t>
            </w:r>
          </w:p>
        </w:tc>
        <w:tc>
          <w:tcPr>
            <w:tcW w:w="154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CE4C9C" w:rsidRPr="00CE4C9C" w:rsidRDefault="00CE4C9C" w:rsidP="00A15082">
            <w:pPr>
              <w:spacing w:after="0" w:line="240" w:lineRule="auto"/>
              <w:rPr>
                <w:rFonts w:ascii="Arial" w:eastAsia="Times New Roman" w:hAnsi="Arial" w:cs="Arial"/>
                <w:sz w:val="36"/>
                <w:szCs w:val="36"/>
                <w:lang w:eastAsia="en-IN"/>
              </w:rPr>
            </w:pPr>
          </w:p>
        </w:tc>
        <w:tc>
          <w:tcPr>
            <w:tcW w:w="154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CE4C9C" w:rsidRPr="00CE4C9C" w:rsidRDefault="00CE4C9C" w:rsidP="00A15082">
            <w:pPr>
              <w:spacing w:after="0" w:line="240" w:lineRule="auto"/>
              <w:rPr>
                <w:rFonts w:ascii="Arial" w:eastAsia="Times New Roman" w:hAnsi="Arial" w:cs="Arial"/>
                <w:sz w:val="36"/>
                <w:szCs w:val="36"/>
                <w:lang w:eastAsia="en-IN"/>
              </w:rPr>
            </w:pPr>
          </w:p>
        </w:tc>
      </w:tr>
      <w:tr w:rsidR="00CE4C9C" w:rsidRPr="00CE4C9C" w:rsidTr="00CE4C9C">
        <w:trPr>
          <w:trHeight w:val="862"/>
        </w:trPr>
        <w:tc>
          <w:tcPr>
            <w:tcW w:w="348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CE4C9C" w:rsidRPr="00CE4C9C" w:rsidRDefault="00CE4C9C" w:rsidP="00A15082">
            <w:pPr>
              <w:spacing w:after="0" w:line="240" w:lineRule="auto"/>
              <w:rPr>
                <w:rFonts w:ascii="Arial" w:eastAsia="Times New Roman" w:hAnsi="Arial" w:cs="Arial"/>
                <w:sz w:val="36"/>
                <w:szCs w:val="36"/>
                <w:lang w:eastAsia="en-IN"/>
              </w:rPr>
            </w:pPr>
            <w:r w:rsidRPr="00CE4C9C">
              <w:rPr>
                <w:rFonts w:ascii="Times New Roman" w:eastAsia="Times New Roman" w:hAnsi="Times New Roman" w:cs="Times New Roman"/>
                <w:color w:val="000000" w:themeColor="text1"/>
                <w:kern w:val="24"/>
                <w:sz w:val="21"/>
                <w:szCs w:val="21"/>
                <w:lang w:eastAsia="en-IN"/>
              </w:rPr>
              <w:t>6.Literature review</w:t>
            </w:r>
          </w:p>
        </w:tc>
        <w:tc>
          <w:tcPr>
            <w:tcW w:w="94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CE4C9C" w:rsidRPr="00CE4C9C" w:rsidRDefault="00CE4C9C" w:rsidP="00A15082">
            <w:pPr>
              <w:spacing w:after="0" w:line="240" w:lineRule="auto"/>
              <w:rPr>
                <w:rFonts w:ascii="Arial" w:eastAsia="Times New Roman" w:hAnsi="Arial" w:cs="Arial"/>
                <w:sz w:val="36"/>
                <w:szCs w:val="36"/>
                <w:lang w:eastAsia="en-IN"/>
              </w:rPr>
            </w:pPr>
          </w:p>
        </w:tc>
        <w:tc>
          <w:tcPr>
            <w:tcW w:w="116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CE4C9C" w:rsidRPr="00CE4C9C" w:rsidRDefault="00CE4C9C" w:rsidP="00A15082">
            <w:pPr>
              <w:spacing w:after="0" w:line="240" w:lineRule="auto"/>
              <w:rPr>
                <w:rFonts w:ascii="Arial" w:eastAsia="Times New Roman" w:hAnsi="Arial" w:cs="Arial"/>
                <w:sz w:val="36"/>
                <w:szCs w:val="36"/>
                <w:lang w:eastAsia="en-IN"/>
              </w:rPr>
            </w:pPr>
          </w:p>
        </w:tc>
        <w:tc>
          <w:tcPr>
            <w:tcW w:w="118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CE4C9C" w:rsidRPr="00CE4C9C" w:rsidRDefault="00CE4C9C" w:rsidP="00A15082">
            <w:pPr>
              <w:spacing w:after="0" w:line="240" w:lineRule="auto"/>
              <w:jc w:val="center"/>
              <w:rPr>
                <w:rFonts w:ascii="Arial" w:eastAsia="Times New Roman" w:hAnsi="Arial" w:cs="Arial"/>
                <w:sz w:val="36"/>
                <w:szCs w:val="36"/>
                <w:lang w:eastAsia="en-IN"/>
              </w:rPr>
            </w:pPr>
            <w:r w:rsidRPr="00CE4C9C">
              <w:rPr>
                <w:rFonts w:ascii="Times New Roman" w:eastAsia="Times New Roman" w:hAnsi="Times New Roman" w:cs="Times New Roman"/>
                <w:color w:val="000000" w:themeColor="text1"/>
                <w:kern w:val="24"/>
                <w:sz w:val="21"/>
                <w:szCs w:val="21"/>
                <w:lang w:eastAsia="en-IN"/>
              </w:rPr>
              <w:t>√</w:t>
            </w:r>
          </w:p>
        </w:tc>
        <w:tc>
          <w:tcPr>
            <w:tcW w:w="154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CE4C9C" w:rsidRPr="00CE4C9C" w:rsidRDefault="00CE4C9C" w:rsidP="00A15082">
            <w:pPr>
              <w:spacing w:after="0" w:line="240" w:lineRule="auto"/>
              <w:rPr>
                <w:rFonts w:ascii="Arial" w:eastAsia="Times New Roman" w:hAnsi="Arial" w:cs="Arial"/>
                <w:sz w:val="36"/>
                <w:szCs w:val="36"/>
                <w:lang w:eastAsia="en-IN"/>
              </w:rPr>
            </w:pPr>
          </w:p>
        </w:tc>
        <w:tc>
          <w:tcPr>
            <w:tcW w:w="154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CE4C9C" w:rsidRPr="00CE4C9C" w:rsidRDefault="00CE4C9C" w:rsidP="00A15082">
            <w:pPr>
              <w:spacing w:after="0" w:line="240" w:lineRule="auto"/>
              <w:rPr>
                <w:rFonts w:ascii="Arial" w:eastAsia="Times New Roman" w:hAnsi="Arial" w:cs="Arial"/>
                <w:sz w:val="36"/>
                <w:szCs w:val="36"/>
                <w:lang w:eastAsia="en-IN"/>
              </w:rPr>
            </w:pPr>
          </w:p>
        </w:tc>
      </w:tr>
      <w:tr w:rsidR="00CE4C9C" w:rsidRPr="00CE4C9C" w:rsidTr="00CE4C9C">
        <w:trPr>
          <w:trHeight w:val="493"/>
        </w:trPr>
        <w:tc>
          <w:tcPr>
            <w:tcW w:w="348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CE4C9C" w:rsidRPr="00CE4C9C" w:rsidRDefault="00CE4C9C" w:rsidP="00A15082">
            <w:pPr>
              <w:spacing w:after="0" w:line="240" w:lineRule="auto"/>
              <w:rPr>
                <w:rFonts w:ascii="Arial" w:eastAsia="Times New Roman" w:hAnsi="Arial" w:cs="Arial"/>
                <w:sz w:val="36"/>
                <w:szCs w:val="36"/>
                <w:lang w:eastAsia="en-IN"/>
              </w:rPr>
            </w:pPr>
            <w:r w:rsidRPr="00CE4C9C">
              <w:rPr>
                <w:rFonts w:ascii="Times New Roman" w:eastAsia="Times New Roman" w:hAnsi="Times New Roman" w:cs="Times New Roman"/>
                <w:color w:val="000000" w:themeColor="text1"/>
                <w:kern w:val="24"/>
                <w:sz w:val="21"/>
                <w:szCs w:val="21"/>
                <w:lang w:eastAsia="en-IN"/>
              </w:rPr>
              <w:t>7.AEIOU sheets</w:t>
            </w:r>
          </w:p>
        </w:tc>
        <w:tc>
          <w:tcPr>
            <w:tcW w:w="94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CE4C9C" w:rsidRPr="00CE4C9C" w:rsidRDefault="00CE4C9C" w:rsidP="00A15082">
            <w:pPr>
              <w:spacing w:after="0" w:line="240" w:lineRule="auto"/>
              <w:rPr>
                <w:rFonts w:ascii="Arial" w:eastAsia="Times New Roman" w:hAnsi="Arial" w:cs="Arial"/>
                <w:sz w:val="36"/>
                <w:szCs w:val="36"/>
                <w:lang w:eastAsia="en-IN"/>
              </w:rPr>
            </w:pPr>
          </w:p>
        </w:tc>
        <w:tc>
          <w:tcPr>
            <w:tcW w:w="116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CE4C9C" w:rsidRPr="00CE4C9C" w:rsidRDefault="00CE4C9C" w:rsidP="00A15082">
            <w:pPr>
              <w:spacing w:after="0" w:line="240" w:lineRule="auto"/>
              <w:rPr>
                <w:rFonts w:ascii="Arial" w:eastAsia="Times New Roman" w:hAnsi="Arial" w:cs="Arial"/>
                <w:sz w:val="36"/>
                <w:szCs w:val="36"/>
                <w:lang w:eastAsia="en-IN"/>
              </w:rPr>
            </w:pPr>
          </w:p>
        </w:tc>
        <w:tc>
          <w:tcPr>
            <w:tcW w:w="118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CE4C9C" w:rsidRPr="00CE4C9C" w:rsidRDefault="00CE4C9C" w:rsidP="00A15082">
            <w:pPr>
              <w:spacing w:after="0" w:line="240" w:lineRule="auto"/>
              <w:rPr>
                <w:rFonts w:ascii="Arial" w:eastAsia="Times New Roman" w:hAnsi="Arial" w:cs="Arial"/>
                <w:sz w:val="36"/>
                <w:szCs w:val="36"/>
                <w:lang w:eastAsia="en-IN"/>
              </w:rPr>
            </w:pPr>
          </w:p>
        </w:tc>
        <w:tc>
          <w:tcPr>
            <w:tcW w:w="154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CE4C9C" w:rsidRPr="00CE4C9C" w:rsidRDefault="00CE4C9C" w:rsidP="00A15082">
            <w:pPr>
              <w:spacing w:after="0" w:line="240" w:lineRule="auto"/>
              <w:jc w:val="center"/>
              <w:rPr>
                <w:rFonts w:ascii="Arial" w:eastAsia="Times New Roman" w:hAnsi="Arial" w:cs="Arial"/>
                <w:sz w:val="36"/>
                <w:szCs w:val="36"/>
                <w:lang w:eastAsia="en-IN"/>
              </w:rPr>
            </w:pPr>
            <w:r w:rsidRPr="00CE4C9C">
              <w:rPr>
                <w:rFonts w:ascii="Times New Roman" w:eastAsia="Times New Roman" w:hAnsi="Times New Roman" w:cs="Times New Roman"/>
                <w:color w:val="000000" w:themeColor="text1"/>
                <w:kern w:val="24"/>
                <w:sz w:val="21"/>
                <w:szCs w:val="21"/>
                <w:lang w:eastAsia="en-IN"/>
              </w:rPr>
              <w:t>√</w:t>
            </w:r>
          </w:p>
        </w:tc>
        <w:tc>
          <w:tcPr>
            <w:tcW w:w="154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CE4C9C" w:rsidRPr="00CE4C9C" w:rsidRDefault="00CE4C9C" w:rsidP="00A15082">
            <w:pPr>
              <w:spacing w:after="0" w:line="240" w:lineRule="auto"/>
              <w:rPr>
                <w:rFonts w:ascii="Arial" w:eastAsia="Times New Roman" w:hAnsi="Arial" w:cs="Arial"/>
                <w:sz w:val="36"/>
                <w:szCs w:val="36"/>
                <w:lang w:eastAsia="en-IN"/>
              </w:rPr>
            </w:pPr>
          </w:p>
        </w:tc>
      </w:tr>
      <w:tr w:rsidR="00CE4C9C" w:rsidRPr="00CE4C9C" w:rsidTr="00CE4C9C">
        <w:trPr>
          <w:trHeight w:val="862"/>
        </w:trPr>
        <w:tc>
          <w:tcPr>
            <w:tcW w:w="348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CE4C9C" w:rsidRPr="00CE4C9C" w:rsidRDefault="00CE4C9C" w:rsidP="00A15082">
            <w:pPr>
              <w:spacing w:after="0" w:line="240" w:lineRule="auto"/>
              <w:rPr>
                <w:rFonts w:ascii="Arial" w:eastAsia="Times New Roman" w:hAnsi="Arial" w:cs="Arial"/>
                <w:sz w:val="36"/>
                <w:szCs w:val="36"/>
                <w:lang w:eastAsia="en-IN"/>
              </w:rPr>
            </w:pPr>
            <w:r w:rsidRPr="00CE4C9C">
              <w:rPr>
                <w:rFonts w:ascii="Times New Roman" w:eastAsia="Times New Roman" w:hAnsi="Times New Roman" w:cs="Times New Roman"/>
                <w:color w:val="000000" w:themeColor="text1"/>
                <w:kern w:val="24"/>
                <w:sz w:val="21"/>
                <w:szCs w:val="21"/>
                <w:lang w:eastAsia="en-IN"/>
              </w:rPr>
              <w:t>8.Ideation and product canvas</w:t>
            </w:r>
          </w:p>
        </w:tc>
        <w:tc>
          <w:tcPr>
            <w:tcW w:w="94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CE4C9C" w:rsidRPr="00CE4C9C" w:rsidRDefault="00CE4C9C" w:rsidP="00A15082">
            <w:pPr>
              <w:spacing w:after="0" w:line="240" w:lineRule="auto"/>
              <w:rPr>
                <w:rFonts w:ascii="Arial" w:eastAsia="Times New Roman" w:hAnsi="Arial" w:cs="Arial"/>
                <w:sz w:val="36"/>
                <w:szCs w:val="36"/>
                <w:lang w:eastAsia="en-IN"/>
              </w:rPr>
            </w:pPr>
          </w:p>
        </w:tc>
        <w:tc>
          <w:tcPr>
            <w:tcW w:w="116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CE4C9C" w:rsidRPr="00CE4C9C" w:rsidRDefault="00CE4C9C" w:rsidP="00A15082">
            <w:pPr>
              <w:spacing w:after="0" w:line="240" w:lineRule="auto"/>
              <w:rPr>
                <w:rFonts w:ascii="Arial" w:eastAsia="Times New Roman" w:hAnsi="Arial" w:cs="Arial"/>
                <w:sz w:val="36"/>
                <w:szCs w:val="36"/>
                <w:lang w:eastAsia="en-IN"/>
              </w:rPr>
            </w:pPr>
          </w:p>
        </w:tc>
        <w:tc>
          <w:tcPr>
            <w:tcW w:w="118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CE4C9C" w:rsidRPr="00CE4C9C" w:rsidRDefault="00CE4C9C" w:rsidP="00A15082">
            <w:pPr>
              <w:spacing w:after="0" w:line="240" w:lineRule="auto"/>
              <w:rPr>
                <w:rFonts w:ascii="Arial" w:eastAsia="Times New Roman" w:hAnsi="Arial" w:cs="Arial"/>
                <w:sz w:val="36"/>
                <w:szCs w:val="36"/>
                <w:lang w:eastAsia="en-IN"/>
              </w:rPr>
            </w:pPr>
          </w:p>
        </w:tc>
        <w:tc>
          <w:tcPr>
            <w:tcW w:w="154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CE4C9C" w:rsidRPr="00CE4C9C" w:rsidRDefault="00CE4C9C" w:rsidP="00A15082">
            <w:pPr>
              <w:spacing w:after="0" w:line="240" w:lineRule="auto"/>
              <w:jc w:val="center"/>
              <w:rPr>
                <w:rFonts w:ascii="Arial" w:eastAsia="Times New Roman" w:hAnsi="Arial" w:cs="Arial"/>
                <w:sz w:val="36"/>
                <w:szCs w:val="36"/>
                <w:lang w:eastAsia="en-IN"/>
              </w:rPr>
            </w:pPr>
            <w:r w:rsidRPr="00CE4C9C">
              <w:rPr>
                <w:rFonts w:ascii="Times New Roman" w:eastAsia="Times New Roman" w:hAnsi="Times New Roman" w:cs="Times New Roman"/>
                <w:color w:val="000000" w:themeColor="text1"/>
                <w:kern w:val="24"/>
                <w:sz w:val="21"/>
                <w:szCs w:val="21"/>
                <w:lang w:eastAsia="en-IN"/>
              </w:rPr>
              <w:t>√</w:t>
            </w:r>
          </w:p>
        </w:tc>
        <w:tc>
          <w:tcPr>
            <w:tcW w:w="154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CE4C9C" w:rsidRPr="00CE4C9C" w:rsidRDefault="00CE4C9C" w:rsidP="00A15082">
            <w:pPr>
              <w:spacing w:after="0" w:line="240" w:lineRule="auto"/>
              <w:rPr>
                <w:rFonts w:ascii="Arial" w:eastAsia="Times New Roman" w:hAnsi="Arial" w:cs="Arial"/>
                <w:sz w:val="36"/>
                <w:szCs w:val="36"/>
                <w:lang w:eastAsia="en-IN"/>
              </w:rPr>
            </w:pPr>
          </w:p>
        </w:tc>
      </w:tr>
      <w:tr w:rsidR="00CE4C9C" w:rsidRPr="00CE4C9C" w:rsidTr="00CE4C9C">
        <w:trPr>
          <w:trHeight w:val="885"/>
        </w:trPr>
        <w:tc>
          <w:tcPr>
            <w:tcW w:w="348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CE4C9C" w:rsidRPr="00CE4C9C" w:rsidRDefault="00CE4C9C" w:rsidP="00A15082">
            <w:pPr>
              <w:spacing w:after="0" w:line="240" w:lineRule="auto"/>
              <w:rPr>
                <w:rFonts w:ascii="Arial" w:eastAsia="Times New Roman" w:hAnsi="Arial" w:cs="Arial"/>
                <w:sz w:val="36"/>
                <w:szCs w:val="36"/>
                <w:lang w:eastAsia="en-IN"/>
              </w:rPr>
            </w:pPr>
            <w:r w:rsidRPr="00CE4C9C">
              <w:rPr>
                <w:rFonts w:ascii="Times New Roman" w:eastAsia="Times New Roman" w:hAnsi="Times New Roman" w:cs="Times New Roman"/>
                <w:color w:val="000000" w:themeColor="text1"/>
                <w:kern w:val="24"/>
                <w:sz w:val="21"/>
                <w:szCs w:val="21"/>
                <w:lang w:eastAsia="en-IN"/>
              </w:rPr>
              <w:t>9.To prepare PSAR</w:t>
            </w:r>
          </w:p>
        </w:tc>
        <w:tc>
          <w:tcPr>
            <w:tcW w:w="94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CE4C9C" w:rsidRPr="00CE4C9C" w:rsidRDefault="00CE4C9C" w:rsidP="00A15082">
            <w:pPr>
              <w:spacing w:after="0" w:line="240" w:lineRule="auto"/>
              <w:rPr>
                <w:rFonts w:ascii="Arial" w:eastAsia="Times New Roman" w:hAnsi="Arial" w:cs="Arial"/>
                <w:sz w:val="36"/>
                <w:szCs w:val="36"/>
                <w:lang w:eastAsia="en-IN"/>
              </w:rPr>
            </w:pPr>
          </w:p>
        </w:tc>
        <w:tc>
          <w:tcPr>
            <w:tcW w:w="116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CE4C9C" w:rsidRPr="00CE4C9C" w:rsidRDefault="00CE4C9C" w:rsidP="00A15082">
            <w:pPr>
              <w:spacing w:after="0" w:line="240" w:lineRule="auto"/>
              <w:rPr>
                <w:rFonts w:ascii="Arial" w:eastAsia="Times New Roman" w:hAnsi="Arial" w:cs="Arial"/>
                <w:sz w:val="36"/>
                <w:szCs w:val="36"/>
                <w:lang w:eastAsia="en-IN"/>
              </w:rPr>
            </w:pPr>
          </w:p>
        </w:tc>
        <w:tc>
          <w:tcPr>
            <w:tcW w:w="118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CE4C9C" w:rsidRPr="00941C3F" w:rsidRDefault="00CE4C9C" w:rsidP="00A15082">
            <w:pPr>
              <w:spacing w:after="0" w:line="240" w:lineRule="auto"/>
              <w:jc w:val="center"/>
              <w:rPr>
                <w:rFonts w:ascii="Arial" w:eastAsia="Times New Roman" w:hAnsi="Arial" w:cs="Arial"/>
                <w:b/>
                <w:sz w:val="36"/>
                <w:szCs w:val="36"/>
                <w:lang w:eastAsia="en-IN"/>
              </w:rPr>
            </w:pPr>
            <w:r w:rsidRPr="00941C3F">
              <w:rPr>
                <w:rFonts w:ascii="Times New Roman" w:eastAsia="Times New Roman" w:hAnsi="Times New Roman" w:cs="Times New Roman"/>
                <w:b/>
                <w:color w:val="000000" w:themeColor="text1"/>
                <w:kern w:val="24"/>
                <w:sz w:val="21"/>
                <w:szCs w:val="21"/>
                <w:lang w:eastAsia="en-IN"/>
              </w:rPr>
              <w:t>√</w:t>
            </w:r>
          </w:p>
        </w:tc>
        <w:tc>
          <w:tcPr>
            <w:tcW w:w="154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CE4C9C" w:rsidRPr="00CE4C9C" w:rsidRDefault="00CE4C9C" w:rsidP="00A15082">
            <w:pPr>
              <w:spacing w:after="0" w:line="240" w:lineRule="auto"/>
              <w:rPr>
                <w:rFonts w:ascii="Arial" w:eastAsia="Times New Roman" w:hAnsi="Arial" w:cs="Arial"/>
                <w:sz w:val="36"/>
                <w:szCs w:val="36"/>
                <w:lang w:eastAsia="en-IN"/>
              </w:rPr>
            </w:pPr>
          </w:p>
        </w:tc>
        <w:tc>
          <w:tcPr>
            <w:tcW w:w="154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CE4C9C" w:rsidRPr="00CE4C9C" w:rsidRDefault="00CE4C9C" w:rsidP="00A15082">
            <w:pPr>
              <w:spacing w:after="0" w:line="240" w:lineRule="auto"/>
              <w:rPr>
                <w:rFonts w:ascii="Arial" w:eastAsia="Times New Roman" w:hAnsi="Arial" w:cs="Arial"/>
                <w:sz w:val="36"/>
                <w:szCs w:val="36"/>
                <w:lang w:eastAsia="en-IN"/>
              </w:rPr>
            </w:pPr>
          </w:p>
        </w:tc>
      </w:tr>
      <w:tr w:rsidR="00CE4C9C" w:rsidRPr="00CE4C9C" w:rsidTr="00CE4C9C">
        <w:trPr>
          <w:trHeight w:val="493"/>
        </w:trPr>
        <w:tc>
          <w:tcPr>
            <w:tcW w:w="348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CE4C9C" w:rsidRPr="00CE4C9C" w:rsidRDefault="00CE4C9C" w:rsidP="00A15082">
            <w:pPr>
              <w:spacing w:after="0" w:line="240" w:lineRule="auto"/>
              <w:rPr>
                <w:rFonts w:ascii="Arial" w:eastAsia="Times New Roman" w:hAnsi="Arial" w:cs="Arial"/>
                <w:sz w:val="36"/>
                <w:szCs w:val="36"/>
                <w:lang w:eastAsia="en-IN"/>
              </w:rPr>
            </w:pPr>
            <w:r w:rsidRPr="00CE4C9C">
              <w:rPr>
                <w:rFonts w:ascii="Times New Roman" w:eastAsia="Times New Roman" w:hAnsi="Times New Roman" w:cs="Times New Roman"/>
                <w:color w:val="000000" w:themeColor="text1"/>
                <w:kern w:val="24"/>
                <w:sz w:val="21"/>
                <w:szCs w:val="21"/>
                <w:lang w:eastAsia="en-IN"/>
              </w:rPr>
              <w:t>10.Report writing</w:t>
            </w:r>
          </w:p>
        </w:tc>
        <w:tc>
          <w:tcPr>
            <w:tcW w:w="94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CE4C9C" w:rsidRPr="00CE4C9C" w:rsidRDefault="00CE4C9C" w:rsidP="00A15082">
            <w:pPr>
              <w:spacing w:after="0" w:line="240" w:lineRule="auto"/>
              <w:rPr>
                <w:rFonts w:ascii="Arial" w:eastAsia="Times New Roman" w:hAnsi="Arial" w:cs="Arial"/>
                <w:sz w:val="36"/>
                <w:szCs w:val="36"/>
                <w:lang w:eastAsia="en-IN"/>
              </w:rPr>
            </w:pPr>
          </w:p>
        </w:tc>
        <w:tc>
          <w:tcPr>
            <w:tcW w:w="116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CE4C9C" w:rsidRPr="00CE4C9C" w:rsidRDefault="00CE4C9C" w:rsidP="00A15082">
            <w:pPr>
              <w:spacing w:after="0" w:line="240" w:lineRule="auto"/>
              <w:rPr>
                <w:rFonts w:ascii="Arial" w:eastAsia="Times New Roman" w:hAnsi="Arial" w:cs="Arial"/>
                <w:sz w:val="36"/>
                <w:szCs w:val="36"/>
                <w:lang w:eastAsia="en-IN"/>
              </w:rPr>
            </w:pPr>
          </w:p>
        </w:tc>
        <w:tc>
          <w:tcPr>
            <w:tcW w:w="118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CE4C9C" w:rsidRPr="00CE4C9C" w:rsidRDefault="00CE4C9C" w:rsidP="00A15082">
            <w:pPr>
              <w:spacing w:after="0" w:line="240" w:lineRule="auto"/>
              <w:rPr>
                <w:rFonts w:ascii="Arial" w:eastAsia="Times New Roman" w:hAnsi="Arial" w:cs="Arial"/>
                <w:sz w:val="36"/>
                <w:szCs w:val="36"/>
                <w:lang w:eastAsia="en-IN"/>
              </w:rPr>
            </w:pPr>
          </w:p>
        </w:tc>
        <w:tc>
          <w:tcPr>
            <w:tcW w:w="154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CE4C9C" w:rsidRPr="00CE4C9C" w:rsidRDefault="00CE4C9C" w:rsidP="00A15082">
            <w:pPr>
              <w:spacing w:after="0" w:line="240" w:lineRule="auto"/>
              <w:rPr>
                <w:rFonts w:ascii="Arial" w:eastAsia="Times New Roman" w:hAnsi="Arial" w:cs="Arial"/>
                <w:sz w:val="36"/>
                <w:szCs w:val="36"/>
                <w:lang w:eastAsia="en-IN"/>
              </w:rPr>
            </w:pPr>
          </w:p>
        </w:tc>
        <w:tc>
          <w:tcPr>
            <w:tcW w:w="154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CE4C9C" w:rsidRPr="00CE4C9C" w:rsidRDefault="00CE4C9C" w:rsidP="00A15082">
            <w:pPr>
              <w:spacing w:after="0" w:line="240" w:lineRule="auto"/>
              <w:jc w:val="center"/>
              <w:rPr>
                <w:rFonts w:ascii="Arial" w:eastAsia="Times New Roman" w:hAnsi="Arial" w:cs="Arial"/>
                <w:sz w:val="36"/>
                <w:szCs w:val="36"/>
                <w:lang w:eastAsia="en-IN"/>
              </w:rPr>
            </w:pPr>
            <w:r w:rsidRPr="00CE4C9C">
              <w:rPr>
                <w:rFonts w:ascii="Times New Roman" w:eastAsia="Times New Roman" w:hAnsi="Times New Roman" w:cs="Times New Roman"/>
                <w:color w:val="000000" w:themeColor="text1"/>
                <w:kern w:val="24"/>
                <w:sz w:val="21"/>
                <w:szCs w:val="21"/>
                <w:lang w:eastAsia="en-IN"/>
              </w:rPr>
              <w:t>√</w:t>
            </w:r>
          </w:p>
        </w:tc>
      </w:tr>
    </w:tbl>
    <w:p w:rsidR="00CE4C9C" w:rsidRDefault="00CE4C9C" w:rsidP="00A15082">
      <w:pPr>
        <w:rPr>
          <w:sz w:val="48"/>
          <w:szCs w:val="48"/>
        </w:rPr>
      </w:pPr>
    </w:p>
    <w:p w:rsidR="00BD186F" w:rsidRDefault="00BD186F" w:rsidP="00A15082">
      <w:pPr>
        <w:rPr>
          <w:sz w:val="48"/>
          <w:szCs w:val="48"/>
        </w:rPr>
      </w:pPr>
    </w:p>
    <w:p w:rsidR="00BD186F" w:rsidRDefault="00BD186F" w:rsidP="00A15082">
      <w:pPr>
        <w:rPr>
          <w:sz w:val="48"/>
          <w:szCs w:val="48"/>
        </w:rPr>
      </w:pPr>
    </w:p>
    <w:p w:rsidR="00565C90" w:rsidRPr="00BD186F" w:rsidRDefault="008549C0" w:rsidP="00A15082">
      <w:pPr>
        <w:pStyle w:val="Heading2"/>
        <w:rPr>
          <w:sz w:val="48"/>
          <w:szCs w:val="48"/>
        </w:rPr>
      </w:pPr>
      <w:bookmarkStart w:id="75" w:name="_Toc526941427"/>
      <w:bookmarkStart w:id="76" w:name="_Toc527801179"/>
      <w:bookmarkStart w:id="77" w:name="_Toc527801525"/>
      <w:r>
        <w:lastRenderedPageBreak/>
        <w:t>9</w:t>
      </w:r>
      <w:r w:rsidR="00FC0740">
        <w:t xml:space="preserve">. </w:t>
      </w:r>
      <w:r w:rsidR="00D1121D" w:rsidRPr="00D1121D">
        <w:rPr>
          <w:sz w:val="24"/>
          <w:szCs w:val="24"/>
        </w:rPr>
        <w:t xml:space="preserve"> </w:t>
      </w:r>
      <w:bookmarkStart w:id="78" w:name="_Toc526890665"/>
      <w:bookmarkStart w:id="79" w:name="_Toc526941009"/>
      <w:r w:rsidR="007309D1" w:rsidRPr="00D1121D">
        <w:t>Geotechnical laboratory experiments</w:t>
      </w:r>
      <w:bookmarkEnd w:id="75"/>
      <w:bookmarkEnd w:id="76"/>
      <w:bookmarkEnd w:id="77"/>
      <w:bookmarkEnd w:id="78"/>
      <w:bookmarkEnd w:id="79"/>
    </w:p>
    <w:p w:rsidR="00D1121D" w:rsidRPr="00D1121D" w:rsidRDefault="00D1121D" w:rsidP="00A15082">
      <w:pPr>
        <w:autoSpaceDE w:val="0"/>
        <w:autoSpaceDN w:val="0"/>
        <w:adjustRightInd w:val="0"/>
        <w:spacing w:after="0" w:line="360" w:lineRule="auto"/>
        <w:jc w:val="both"/>
        <w:rPr>
          <w:rFonts w:ascii="Times New Roman" w:hAnsi="Times New Roman" w:cs="Times New Roman"/>
          <w:color w:val="000000"/>
          <w:sz w:val="28"/>
          <w:szCs w:val="28"/>
        </w:rPr>
      </w:pPr>
    </w:p>
    <w:tbl>
      <w:tblPr>
        <w:tblW w:w="0" w:type="auto"/>
        <w:tblBorders>
          <w:top w:val="nil"/>
          <w:left w:val="nil"/>
          <w:bottom w:val="nil"/>
          <w:right w:val="nil"/>
        </w:tblBorders>
        <w:tblLayout w:type="fixed"/>
        <w:tblLook w:val="0000" w:firstRow="0" w:lastRow="0" w:firstColumn="0" w:lastColumn="0" w:noHBand="0" w:noVBand="0"/>
      </w:tblPr>
      <w:tblGrid>
        <w:gridCol w:w="7410"/>
      </w:tblGrid>
      <w:tr w:rsidR="00D1121D" w:rsidRPr="00D1121D">
        <w:trPr>
          <w:trHeight w:val="371"/>
        </w:trPr>
        <w:tc>
          <w:tcPr>
            <w:tcW w:w="7410" w:type="dxa"/>
          </w:tcPr>
          <w:p w:rsidR="00D1121D" w:rsidRPr="00D1121D" w:rsidRDefault="00FC0740" w:rsidP="00A15082">
            <w:pPr>
              <w:autoSpaceDE w:val="0"/>
              <w:autoSpaceDN w:val="0"/>
              <w:adjustRightInd w:val="0"/>
              <w:spacing w:after="0" w:line="360" w:lineRule="auto"/>
              <w:jc w:val="both"/>
              <w:rPr>
                <w:rFonts w:ascii="Times New Roman" w:hAnsi="Times New Roman" w:cs="Times New Roman"/>
                <w:color w:val="000000"/>
                <w:sz w:val="28"/>
                <w:szCs w:val="28"/>
              </w:rPr>
            </w:pPr>
            <w:r w:rsidRPr="00D1121D">
              <w:rPr>
                <w:rFonts w:ascii="Times New Roman" w:hAnsi="Times New Roman" w:cs="Times New Roman"/>
                <w:color w:val="000000"/>
                <w:sz w:val="28"/>
                <w:szCs w:val="28"/>
              </w:rPr>
              <w:t xml:space="preserve"> 1. Determination of moisture content </w:t>
            </w:r>
          </w:p>
        </w:tc>
      </w:tr>
      <w:tr w:rsidR="00D1121D" w:rsidRPr="00D1121D">
        <w:trPr>
          <w:trHeight w:val="163"/>
        </w:trPr>
        <w:tc>
          <w:tcPr>
            <w:tcW w:w="7410" w:type="dxa"/>
          </w:tcPr>
          <w:p w:rsidR="00D1121D" w:rsidRPr="00D1121D" w:rsidRDefault="00FC0740" w:rsidP="00A15082">
            <w:pPr>
              <w:autoSpaceDE w:val="0"/>
              <w:autoSpaceDN w:val="0"/>
              <w:adjustRightInd w:val="0"/>
              <w:spacing w:after="0" w:line="360" w:lineRule="auto"/>
              <w:jc w:val="both"/>
              <w:rPr>
                <w:rFonts w:ascii="Times New Roman" w:hAnsi="Times New Roman" w:cs="Times New Roman"/>
                <w:color w:val="000000"/>
                <w:sz w:val="28"/>
                <w:szCs w:val="28"/>
              </w:rPr>
            </w:pPr>
            <w:r w:rsidRPr="00D1121D">
              <w:rPr>
                <w:rFonts w:ascii="Times New Roman" w:hAnsi="Times New Roman" w:cs="Times New Roman"/>
                <w:color w:val="000000"/>
                <w:sz w:val="28"/>
                <w:szCs w:val="28"/>
              </w:rPr>
              <w:t xml:space="preserve">2. Determination of specific gravity </w:t>
            </w:r>
          </w:p>
        </w:tc>
      </w:tr>
      <w:tr w:rsidR="00D1121D" w:rsidRPr="00D1121D">
        <w:trPr>
          <w:trHeight w:val="163"/>
        </w:trPr>
        <w:tc>
          <w:tcPr>
            <w:tcW w:w="7410" w:type="dxa"/>
          </w:tcPr>
          <w:p w:rsidR="00D1121D" w:rsidRPr="00D1121D" w:rsidRDefault="00FC0740" w:rsidP="00A15082">
            <w:pPr>
              <w:autoSpaceDE w:val="0"/>
              <w:autoSpaceDN w:val="0"/>
              <w:adjustRightInd w:val="0"/>
              <w:spacing w:after="0" w:line="360" w:lineRule="auto"/>
              <w:jc w:val="both"/>
              <w:rPr>
                <w:rFonts w:ascii="Times New Roman" w:hAnsi="Times New Roman" w:cs="Times New Roman"/>
                <w:color w:val="000000"/>
                <w:sz w:val="28"/>
                <w:szCs w:val="28"/>
              </w:rPr>
            </w:pPr>
            <w:r w:rsidRPr="00D1121D">
              <w:rPr>
                <w:rFonts w:ascii="Times New Roman" w:hAnsi="Times New Roman" w:cs="Times New Roman"/>
                <w:color w:val="000000"/>
                <w:sz w:val="28"/>
                <w:szCs w:val="28"/>
              </w:rPr>
              <w:t xml:space="preserve">3. Field density test </w:t>
            </w:r>
          </w:p>
        </w:tc>
      </w:tr>
      <w:tr w:rsidR="00D1121D" w:rsidRPr="00D1121D">
        <w:trPr>
          <w:trHeight w:val="475"/>
        </w:trPr>
        <w:tc>
          <w:tcPr>
            <w:tcW w:w="7410" w:type="dxa"/>
          </w:tcPr>
          <w:p w:rsidR="00CA4F8A" w:rsidRDefault="00FC0740" w:rsidP="00A15082">
            <w:pPr>
              <w:autoSpaceDE w:val="0"/>
              <w:autoSpaceDN w:val="0"/>
              <w:adjustRightInd w:val="0"/>
              <w:spacing w:after="0" w:line="360" w:lineRule="auto"/>
              <w:jc w:val="both"/>
              <w:rPr>
                <w:rFonts w:ascii="Times New Roman" w:hAnsi="Times New Roman" w:cs="Times New Roman"/>
                <w:color w:val="000000"/>
                <w:sz w:val="28"/>
                <w:szCs w:val="28"/>
              </w:rPr>
            </w:pPr>
            <w:r w:rsidRPr="00D1121D">
              <w:rPr>
                <w:rFonts w:ascii="Times New Roman" w:hAnsi="Times New Roman" w:cs="Times New Roman"/>
                <w:color w:val="000000"/>
                <w:sz w:val="28"/>
                <w:szCs w:val="28"/>
              </w:rPr>
              <w:t xml:space="preserve">4. Grain size analysis </w:t>
            </w:r>
          </w:p>
          <w:p w:rsidR="00CA4F8A" w:rsidRDefault="00FC0740" w:rsidP="00A15082">
            <w:pPr>
              <w:autoSpaceDE w:val="0"/>
              <w:autoSpaceDN w:val="0"/>
              <w:adjustRightInd w:val="0"/>
              <w:spacing w:after="0" w:line="360" w:lineRule="auto"/>
              <w:ind w:left="720"/>
              <w:jc w:val="both"/>
              <w:rPr>
                <w:rFonts w:ascii="Times New Roman" w:hAnsi="Times New Roman" w:cs="Times New Roman"/>
                <w:color w:val="000000"/>
                <w:sz w:val="28"/>
                <w:szCs w:val="28"/>
              </w:rPr>
            </w:pPr>
            <w:proofErr w:type="spellStart"/>
            <w:r w:rsidRPr="00D1121D">
              <w:rPr>
                <w:rFonts w:ascii="Times New Roman" w:hAnsi="Times New Roman" w:cs="Times New Roman"/>
                <w:color w:val="000000"/>
                <w:sz w:val="28"/>
                <w:szCs w:val="28"/>
              </w:rPr>
              <w:t>A.sieve</w:t>
            </w:r>
            <w:proofErr w:type="spellEnd"/>
            <w:r w:rsidRPr="00D1121D">
              <w:rPr>
                <w:rFonts w:ascii="Times New Roman" w:hAnsi="Times New Roman" w:cs="Times New Roman"/>
                <w:color w:val="000000"/>
                <w:sz w:val="28"/>
                <w:szCs w:val="28"/>
              </w:rPr>
              <w:t xml:space="preserve"> analysis </w:t>
            </w:r>
          </w:p>
          <w:p w:rsidR="00D1121D" w:rsidRPr="00D1121D" w:rsidRDefault="00FC0740" w:rsidP="00A15082">
            <w:pPr>
              <w:autoSpaceDE w:val="0"/>
              <w:autoSpaceDN w:val="0"/>
              <w:adjustRightInd w:val="0"/>
              <w:spacing w:after="0" w:line="360" w:lineRule="auto"/>
              <w:ind w:left="720"/>
              <w:jc w:val="both"/>
              <w:rPr>
                <w:rFonts w:ascii="Times New Roman" w:hAnsi="Times New Roman" w:cs="Times New Roman"/>
                <w:color w:val="000000"/>
                <w:sz w:val="28"/>
                <w:szCs w:val="28"/>
              </w:rPr>
            </w:pPr>
            <w:proofErr w:type="spellStart"/>
            <w:r w:rsidRPr="00D1121D">
              <w:rPr>
                <w:rFonts w:ascii="Times New Roman" w:hAnsi="Times New Roman" w:cs="Times New Roman"/>
                <w:color w:val="000000"/>
                <w:sz w:val="28"/>
                <w:szCs w:val="28"/>
              </w:rPr>
              <w:t>B.hydrometer</w:t>
            </w:r>
            <w:proofErr w:type="spellEnd"/>
            <w:r w:rsidRPr="00D1121D">
              <w:rPr>
                <w:rFonts w:ascii="Times New Roman" w:hAnsi="Times New Roman" w:cs="Times New Roman"/>
                <w:color w:val="000000"/>
                <w:sz w:val="28"/>
                <w:szCs w:val="28"/>
              </w:rPr>
              <w:t xml:space="preserve"> analysis </w:t>
            </w:r>
          </w:p>
        </w:tc>
      </w:tr>
      <w:tr w:rsidR="00D1121D" w:rsidRPr="00D1121D">
        <w:trPr>
          <w:trHeight w:val="370"/>
        </w:trPr>
        <w:tc>
          <w:tcPr>
            <w:tcW w:w="7410" w:type="dxa"/>
          </w:tcPr>
          <w:p w:rsidR="00D1121D" w:rsidRPr="00D1121D" w:rsidRDefault="00FC0740" w:rsidP="00A15082">
            <w:pPr>
              <w:autoSpaceDE w:val="0"/>
              <w:autoSpaceDN w:val="0"/>
              <w:adjustRightInd w:val="0"/>
              <w:spacing w:after="0" w:line="360" w:lineRule="auto"/>
              <w:jc w:val="both"/>
              <w:rPr>
                <w:rFonts w:ascii="Times New Roman" w:hAnsi="Times New Roman" w:cs="Times New Roman"/>
                <w:color w:val="000000"/>
                <w:sz w:val="28"/>
                <w:szCs w:val="28"/>
              </w:rPr>
            </w:pPr>
            <w:r w:rsidRPr="00D1121D">
              <w:rPr>
                <w:rFonts w:ascii="Times New Roman" w:hAnsi="Times New Roman" w:cs="Times New Roman"/>
                <w:color w:val="000000"/>
                <w:sz w:val="28"/>
                <w:szCs w:val="28"/>
              </w:rPr>
              <w:t xml:space="preserve">5. Determination of consistency limits </w:t>
            </w:r>
          </w:p>
        </w:tc>
      </w:tr>
      <w:tr w:rsidR="00D1121D" w:rsidRPr="00D1121D">
        <w:trPr>
          <w:trHeight w:val="370"/>
        </w:trPr>
        <w:tc>
          <w:tcPr>
            <w:tcW w:w="7410" w:type="dxa"/>
          </w:tcPr>
          <w:p w:rsidR="00D1121D" w:rsidRPr="00D1121D" w:rsidRDefault="00FC0740" w:rsidP="00A15082">
            <w:pPr>
              <w:autoSpaceDE w:val="0"/>
              <w:autoSpaceDN w:val="0"/>
              <w:adjustRightInd w:val="0"/>
              <w:spacing w:after="0" w:line="360" w:lineRule="auto"/>
              <w:jc w:val="both"/>
              <w:rPr>
                <w:rFonts w:ascii="Times New Roman" w:hAnsi="Times New Roman" w:cs="Times New Roman"/>
                <w:color w:val="000000"/>
                <w:sz w:val="28"/>
                <w:szCs w:val="28"/>
              </w:rPr>
            </w:pPr>
            <w:r w:rsidRPr="00D1121D">
              <w:rPr>
                <w:rFonts w:ascii="Times New Roman" w:hAnsi="Times New Roman" w:cs="Times New Roman"/>
                <w:color w:val="000000"/>
                <w:sz w:val="28"/>
                <w:szCs w:val="28"/>
              </w:rPr>
              <w:t xml:space="preserve">6. Density index/relative density test </w:t>
            </w:r>
          </w:p>
        </w:tc>
      </w:tr>
      <w:tr w:rsidR="00D1121D" w:rsidRPr="00D1121D">
        <w:trPr>
          <w:trHeight w:val="475"/>
        </w:trPr>
        <w:tc>
          <w:tcPr>
            <w:tcW w:w="7410" w:type="dxa"/>
          </w:tcPr>
          <w:p w:rsidR="00CA4F8A" w:rsidRDefault="00FC0740" w:rsidP="00A15082">
            <w:pPr>
              <w:autoSpaceDE w:val="0"/>
              <w:autoSpaceDN w:val="0"/>
              <w:adjustRightInd w:val="0"/>
              <w:spacing w:after="0" w:line="360" w:lineRule="auto"/>
              <w:jc w:val="both"/>
              <w:rPr>
                <w:rFonts w:ascii="Times New Roman" w:hAnsi="Times New Roman" w:cs="Times New Roman"/>
                <w:color w:val="000000"/>
                <w:sz w:val="28"/>
                <w:szCs w:val="28"/>
              </w:rPr>
            </w:pPr>
            <w:r w:rsidRPr="00D1121D">
              <w:rPr>
                <w:rFonts w:ascii="Times New Roman" w:hAnsi="Times New Roman" w:cs="Times New Roman"/>
                <w:color w:val="000000"/>
                <w:sz w:val="28"/>
                <w:szCs w:val="28"/>
              </w:rPr>
              <w:t xml:space="preserve">7. Permeability test </w:t>
            </w:r>
          </w:p>
          <w:p w:rsidR="00CA4F8A" w:rsidRDefault="00FC0740" w:rsidP="00A15082">
            <w:pPr>
              <w:autoSpaceDE w:val="0"/>
              <w:autoSpaceDN w:val="0"/>
              <w:adjustRightInd w:val="0"/>
              <w:spacing w:after="0" w:line="360" w:lineRule="auto"/>
              <w:ind w:left="720"/>
              <w:jc w:val="both"/>
              <w:rPr>
                <w:rFonts w:ascii="Times New Roman" w:hAnsi="Times New Roman" w:cs="Times New Roman"/>
                <w:color w:val="000000"/>
                <w:sz w:val="28"/>
                <w:szCs w:val="28"/>
              </w:rPr>
            </w:pPr>
            <w:proofErr w:type="spellStart"/>
            <w:r w:rsidRPr="00D1121D">
              <w:rPr>
                <w:rFonts w:ascii="Times New Roman" w:hAnsi="Times New Roman" w:cs="Times New Roman"/>
                <w:color w:val="000000"/>
                <w:sz w:val="28"/>
                <w:szCs w:val="28"/>
              </w:rPr>
              <w:t>A.constant</w:t>
            </w:r>
            <w:proofErr w:type="spellEnd"/>
            <w:r w:rsidRPr="00D1121D">
              <w:rPr>
                <w:rFonts w:ascii="Times New Roman" w:hAnsi="Times New Roman" w:cs="Times New Roman"/>
                <w:color w:val="000000"/>
                <w:sz w:val="28"/>
                <w:szCs w:val="28"/>
              </w:rPr>
              <w:t xml:space="preserve"> head method</w:t>
            </w:r>
          </w:p>
          <w:p w:rsidR="00D1121D" w:rsidRPr="00D1121D" w:rsidRDefault="00FC0740" w:rsidP="00A15082">
            <w:pPr>
              <w:autoSpaceDE w:val="0"/>
              <w:autoSpaceDN w:val="0"/>
              <w:adjustRightInd w:val="0"/>
              <w:spacing w:after="0" w:line="360" w:lineRule="auto"/>
              <w:ind w:left="720"/>
              <w:jc w:val="both"/>
              <w:rPr>
                <w:rFonts w:ascii="Times New Roman" w:hAnsi="Times New Roman" w:cs="Times New Roman"/>
                <w:color w:val="000000"/>
                <w:sz w:val="28"/>
                <w:szCs w:val="28"/>
              </w:rPr>
            </w:pPr>
            <w:r w:rsidRPr="00D1121D">
              <w:rPr>
                <w:rFonts w:ascii="Times New Roman" w:hAnsi="Times New Roman" w:cs="Times New Roman"/>
                <w:color w:val="000000"/>
                <w:sz w:val="28"/>
                <w:szCs w:val="28"/>
              </w:rPr>
              <w:t xml:space="preserve"> </w:t>
            </w:r>
            <w:proofErr w:type="spellStart"/>
            <w:r w:rsidRPr="00D1121D">
              <w:rPr>
                <w:rFonts w:ascii="Times New Roman" w:hAnsi="Times New Roman" w:cs="Times New Roman"/>
                <w:color w:val="000000"/>
                <w:sz w:val="28"/>
                <w:szCs w:val="28"/>
              </w:rPr>
              <w:t>b.falling</w:t>
            </w:r>
            <w:proofErr w:type="spellEnd"/>
            <w:r w:rsidRPr="00D1121D">
              <w:rPr>
                <w:rFonts w:ascii="Times New Roman" w:hAnsi="Times New Roman" w:cs="Times New Roman"/>
                <w:color w:val="000000"/>
                <w:sz w:val="28"/>
                <w:szCs w:val="28"/>
              </w:rPr>
              <w:t xml:space="preserve"> head method </w:t>
            </w:r>
          </w:p>
        </w:tc>
      </w:tr>
      <w:tr w:rsidR="00D1121D" w:rsidRPr="00D1121D">
        <w:trPr>
          <w:trHeight w:val="163"/>
        </w:trPr>
        <w:tc>
          <w:tcPr>
            <w:tcW w:w="7410" w:type="dxa"/>
          </w:tcPr>
          <w:p w:rsidR="00D1121D" w:rsidRPr="00D1121D" w:rsidRDefault="00FC0740" w:rsidP="00A15082">
            <w:pPr>
              <w:autoSpaceDE w:val="0"/>
              <w:autoSpaceDN w:val="0"/>
              <w:adjustRightInd w:val="0"/>
              <w:spacing w:after="0" w:line="360" w:lineRule="auto"/>
              <w:jc w:val="both"/>
              <w:rPr>
                <w:rFonts w:ascii="Times New Roman" w:hAnsi="Times New Roman" w:cs="Times New Roman"/>
                <w:color w:val="000000"/>
                <w:sz w:val="28"/>
                <w:szCs w:val="28"/>
              </w:rPr>
            </w:pPr>
            <w:r w:rsidRPr="00D1121D">
              <w:rPr>
                <w:rFonts w:ascii="Times New Roman" w:hAnsi="Times New Roman" w:cs="Times New Roman"/>
                <w:color w:val="000000"/>
                <w:sz w:val="28"/>
                <w:szCs w:val="28"/>
              </w:rPr>
              <w:t xml:space="preserve">8. Proctor test </w:t>
            </w:r>
          </w:p>
        </w:tc>
      </w:tr>
      <w:tr w:rsidR="00D1121D" w:rsidRPr="00D1121D">
        <w:trPr>
          <w:trHeight w:val="163"/>
        </w:trPr>
        <w:tc>
          <w:tcPr>
            <w:tcW w:w="7410" w:type="dxa"/>
          </w:tcPr>
          <w:p w:rsidR="00D1121D" w:rsidRPr="00D1121D" w:rsidRDefault="00D1121D" w:rsidP="00A15082">
            <w:pPr>
              <w:autoSpaceDE w:val="0"/>
              <w:autoSpaceDN w:val="0"/>
              <w:adjustRightInd w:val="0"/>
              <w:spacing w:after="0" w:line="360" w:lineRule="auto"/>
              <w:jc w:val="both"/>
              <w:rPr>
                <w:rFonts w:ascii="Times New Roman" w:hAnsi="Times New Roman" w:cs="Times New Roman"/>
                <w:color w:val="000000"/>
                <w:sz w:val="28"/>
                <w:szCs w:val="28"/>
              </w:rPr>
            </w:pPr>
            <w:r w:rsidRPr="00D1121D">
              <w:rPr>
                <w:rFonts w:ascii="Times New Roman" w:hAnsi="Times New Roman" w:cs="Times New Roman"/>
                <w:color w:val="000000"/>
                <w:sz w:val="28"/>
                <w:szCs w:val="28"/>
              </w:rPr>
              <w:t>9</w:t>
            </w:r>
            <w:r w:rsidR="00FC0740" w:rsidRPr="00D1121D">
              <w:rPr>
                <w:rFonts w:ascii="Times New Roman" w:hAnsi="Times New Roman" w:cs="Times New Roman"/>
                <w:color w:val="000000"/>
                <w:sz w:val="28"/>
                <w:szCs w:val="28"/>
              </w:rPr>
              <w:t xml:space="preserve">. Vane shear test </w:t>
            </w:r>
          </w:p>
        </w:tc>
      </w:tr>
      <w:tr w:rsidR="00D1121D" w:rsidRPr="00D1121D">
        <w:trPr>
          <w:trHeight w:val="163"/>
        </w:trPr>
        <w:tc>
          <w:tcPr>
            <w:tcW w:w="7410" w:type="dxa"/>
          </w:tcPr>
          <w:p w:rsidR="00D1121D" w:rsidRPr="00D1121D" w:rsidRDefault="00FC0740" w:rsidP="00A15082">
            <w:pPr>
              <w:autoSpaceDE w:val="0"/>
              <w:autoSpaceDN w:val="0"/>
              <w:adjustRightInd w:val="0"/>
              <w:spacing w:after="0" w:line="360" w:lineRule="auto"/>
              <w:jc w:val="both"/>
              <w:rPr>
                <w:rFonts w:ascii="Times New Roman" w:hAnsi="Times New Roman" w:cs="Times New Roman"/>
                <w:color w:val="000000"/>
                <w:sz w:val="28"/>
                <w:szCs w:val="28"/>
              </w:rPr>
            </w:pPr>
            <w:r w:rsidRPr="00D1121D">
              <w:rPr>
                <w:rFonts w:ascii="Times New Roman" w:hAnsi="Times New Roman" w:cs="Times New Roman"/>
                <w:color w:val="000000"/>
                <w:sz w:val="28"/>
                <w:szCs w:val="28"/>
              </w:rPr>
              <w:t xml:space="preserve">10. Direct shear test </w:t>
            </w:r>
          </w:p>
        </w:tc>
      </w:tr>
      <w:tr w:rsidR="00D1121D" w:rsidRPr="00D1121D">
        <w:trPr>
          <w:trHeight w:val="163"/>
        </w:trPr>
        <w:tc>
          <w:tcPr>
            <w:tcW w:w="7410" w:type="dxa"/>
          </w:tcPr>
          <w:p w:rsidR="00D1121D" w:rsidRPr="00D1121D" w:rsidRDefault="00FC0740" w:rsidP="00A15082">
            <w:pPr>
              <w:autoSpaceDE w:val="0"/>
              <w:autoSpaceDN w:val="0"/>
              <w:adjustRightInd w:val="0"/>
              <w:spacing w:after="0" w:line="360" w:lineRule="auto"/>
              <w:jc w:val="both"/>
              <w:rPr>
                <w:rFonts w:ascii="Times New Roman" w:hAnsi="Times New Roman" w:cs="Times New Roman"/>
                <w:color w:val="000000"/>
                <w:sz w:val="28"/>
                <w:szCs w:val="28"/>
              </w:rPr>
            </w:pPr>
            <w:r w:rsidRPr="00D1121D">
              <w:rPr>
                <w:rFonts w:ascii="Times New Roman" w:hAnsi="Times New Roman" w:cs="Times New Roman"/>
                <w:color w:val="000000"/>
                <w:sz w:val="28"/>
                <w:szCs w:val="28"/>
              </w:rPr>
              <w:t xml:space="preserve">11. Unconfined compression test </w:t>
            </w:r>
          </w:p>
        </w:tc>
      </w:tr>
      <w:tr w:rsidR="00D1121D" w:rsidRPr="00D1121D">
        <w:trPr>
          <w:trHeight w:val="163"/>
        </w:trPr>
        <w:tc>
          <w:tcPr>
            <w:tcW w:w="7410" w:type="dxa"/>
          </w:tcPr>
          <w:p w:rsidR="00D1121D" w:rsidRPr="00D1121D" w:rsidRDefault="00FC0740" w:rsidP="00A15082">
            <w:pPr>
              <w:autoSpaceDE w:val="0"/>
              <w:autoSpaceDN w:val="0"/>
              <w:adjustRightInd w:val="0"/>
              <w:spacing w:after="0" w:line="360" w:lineRule="auto"/>
              <w:jc w:val="both"/>
              <w:rPr>
                <w:rFonts w:ascii="Times New Roman" w:hAnsi="Times New Roman" w:cs="Times New Roman"/>
                <w:color w:val="000000"/>
                <w:sz w:val="28"/>
                <w:szCs w:val="28"/>
              </w:rPr>
            </w:pPr>
            <w:r w:rsidRPr="00D1121D">
              <w:rPr>
                <w:rFonts w:ascii="Times New Roman" w:hAnsi="Times New Roman" w:cs="Times New Roman"/>
                <w:color w:val="000000"/>
                <w:sz w:val="28"/>
                <w:szCs w:val="28"/>
              </w:rPr>
              <w:t xml:space="preserve">12. </w:t>
            </w:r>
            <w:proofErr w:type="spellStart"/>
            <w:r w:rsidRPr="00D1121D">
              <w:rPr>
                <w:rFonts w:ascii="Times New Roman" w:hAnsi="Times New Roman" w:cs="Times New Roman"/>
                <w:color w:val="000000"/>
                <w:sz w:val="28"/>
                <w:szCs w:val="28"/>
              </w:rPr>
              <w:t>Undrained</w:t>
            </w:r>
            <w:proofErr w:type="spellEnd"/>
            <w:r w:rsidRPr="00D1121D">
              <w:rPr>
                <w:rFonts w:ascii="Times New Roman" w:hAnsi="Times New Roman" w:cs="Times New Roman"/>
                <w:color w:val="000000"/>
                <w:sz w:val="28"/>
                <w:szCs w:val="28"/>
              </w:rPr>
              <w:t xml:space="preserve"> </w:t>
            </w:r>
            <w:proofErr w:type="spellStart"/>
            <w:r w:rsidRPr="00D1121D">
              <w:rPr>
                <w:rFonts w:ascii="Times New Roman" w:hAnsi="Times New Roman" w:cs="Times New Roman"/>
                <w:color w:val="000000"/>
                <w:sz w:val="28"/>
                <w:szCs w:val="28"/>
              </w:rPr>
              <w:t>triaxial</w:t>
            </w:r>
            <w:proofErr w:type="spellEnd"/>
            <w:r w:rsidRPr="00D1121D">
              <w:rPr>
                <w:rFonts w:ascii="Times New Roman" w:hAnsi="Times New Roman" w:cs="Times New Roman"/>
                <w:color w:val="000000"/>
                <w:sz w:val="28"/>
                <w:szCs w:val="28"/>
              </w:rPr>
              <w:t xml:space="preserve"> test </w:t>
            </w:r>
          </w:p>
        </w:tc>
      </w:tr>
      <w:tr w:rsidR="00D1121D" w:rsidRPr="00D1121D">
        <w:trPr>
          <w:trHeight w:val="163"/>
        </w:trPr>
        <w:tc>
          <w:tcPr>
            <w:tcW w:w="7410" w:type="dxa"/>
          </w:tcPr>
          <w:p w:rsidR="00D1121D" w:rsidRPr="00D1121D" w:rsidRDefault="00FC0740" w:rsidP="00A15082">
            <w:pPr>
              <w:autoSpaceDE w:val="0"/>
              <w:autoSpaceDN w:val="0"/>
              <w:adjustRightInd w:val="0"/>
              <w:spacing w:after="0" w:line="360" w:lineRule="auto"/>
              <w:jc w:val="both"/>
              <w:rPr>
                <w:rFonts w:ascii="Times New Roman" w:hAnsi="Times New Roman" w:cs="Times New Roman"/>
                <w:color w:val="000000"/>
                <w:sz w:val="28"/>
                <w:szCs w:val="28"/>
              </w:rPr>
            </w:pPr>
            <w:r w:rsidRPr="00D1121D">
              <w:rPr>
                <w:rFonts w:ascii="Times New Roman" w:hAnsi="Times New Roman" w:cs="Times New Roman"/>
                <w:color w:val="000000"/>
                <w:sz w:val="28"/>
                <w:szCs w:val="28"/>
              </w:rPr>
              <w:t xml:space="preserve">13. Consolidated test </w:t>
            </w:r>
          </w:p>
        </w:tc>
      </w:tr>
      <w:tr w:rsidR="00D1121D" w:rsidRPr="00D1121D">
        <w:trPr>
          <w:trHeight w:val="163"/>
        </w:trPr>
        <w:tc>
          <w:tcPr>
            <w:tcW w:w="7410" w:type="dxa"/>
          </w:tcPr>
          <w:p w:rsidR="00D1121D" w:rsidRPr="00D1121D" w:rsidRDefault="00FC0740" w:rsidP="00A15082">
            <w:pPr>
              <w:autoSpaceDE w:val="0"/>
              <w:autoSpaceDN w:val="0"/>
              <w:adjustRightInd w:val="0"/>
              <w:spacing w:after="0" w:line="360" w:lineRule="auto"/>
              <w:jc w:val="both"/>
              <w:rPr>
                <w:rFonts w:ascii="Times New Roman" w:hAnsi="Times New Roman" w:cs="Times New Roman"/>
                <w:color w:val="000000"/>
                <w:sz w:val="28"/>
                <w:szCs w:val="28"/>
              </w:rPr>
            </w:pPr>
            <w:r w:rsidRPr="00D1121D">
              <w:rPr>
                <w:rFonts w:ascii="Times New Roman" w:hAnsi="Times New Roman" w:cs="Times New Roman"/>
                <w:color w:val="000000"/>
                <w:sz w:val="28"/>
                <w:szCs w:val="28"/>
              </w:rPr>
              <w:t xml:space="preserve">14. California bearing ratio test </w:t>
            </w:r>
          </w:p>
        </w:tc>
      </w:tr>
    </w:tbl>
    <w:p w:rsidR="00BD186F" w:rsidRDefault="00BD186F" w:rsidP="00A15082"/>
    <w:p w:rsidR="00BD186F" w:rsidRDefault="00BD186F" w:rsidP="00A15082">
      <w:r>
        <w:br w:type="page"/>
      </w:r>
    </w:p>
    <w:p w:rsidR="00CA4F8A" w:rsidRDefault="008549C0" w:rsidP="00A15082">
      <w:pPr>
        <w:pStyle w:val="Heading2"/>
      </w:pPr>
      <w:bookmarkStart w:id="80" w:name="_Toc526890666"/>
      <w:bookmarkStart w:id="81" w:name="_Toc526941010"/>
      <w:bookmarkStart w:id="82" w:name="_Toc526941428"/>
      <w:bookmarkStart w:id="83" w:name="_Toc527801180"/>
      <w:bookmarkStart w:id="84" w:name="_Toc527801526"/>
      <w:bookmarkStart w:id="85" w:name="_Toc526853974"/>
      <w:bookmarkStart w:id="86" w:name="_Toc526857784"/>
      <w:r>
        <w:lastRenderedPageBreak/>
        <w:t>10</w:t>
      </w:r>
      <w:r w:rsidR="00FC0740">
        <w:t xml:space="preserve">. </w:t>
      </w:r>
      <w:r w:rsidR="00CA4F8A">
        <w:t>Future Plans</w:t>
      </w:r>
      <w:bookmarkEnd w:id="80"/>
      <w:bookmarkEnd w:id="81"/>
      <w:bookmarkEnd w:id="82"/>
      <w:bookmarkEnd w:id="83"/>
      <w:bookmarkEnd w:id="84"/>
    </w:p>
    <w:p w:rsidR="00CA4F8A" w:rsidRDefault="00CA4F8A" w:rsidP="00A15082">
      <w:pPr>
        <w:pStyle w:val="ListParagraph"/>
      </w:pPr>
    </w:p>
    <w:p w:rsidR="00CA4F8A" w:rsidRPr="00C81255" w:rsidRDefault="00CA4F8A" w:rsidP="00A15082">
      <w:pPr>
        <w:pStyle w:val="ListParagraph"/>
        <w:numPr>
          <w:ilvl w:val="0"/>
          <w:numId w:val="19"/>
        </w:numPr>
        <w:spacing w:line="360" w:lineRule="auto"/>
        <w:jc w:val="both"/>
        <w:rPr>
          <w:rFonts w:ascii="Times New Roman" w:hAnsi="Times New Roman" w:cs="Times New Roman"/>
          <w:sz w:val="28"/>
          <w:szCs w:val="28"/>
        </w:rPr>
      </w:pPr>
      <w:r w:rsidRPr="00C81255">
        <w:rPr>
          <w:rFonts w:ascii="Times New Roman" w:hAnsi="Times New Roman" w:cs="Times New Roman"/>
          <w:sz w:val="28"/>
          <w:szCs w:val="28"/>
        </w:rPr>
        <w:t>We are planning for the field test which is subjected to the convenience of ISR because these types of field tests are specially conducted by ISR. Here they are going for deep excavations and study the soil formations before building any important structures. Specialised Equipment and well trained persons are involved in this as here they analysing the soil strata below 80m.</w:t>
      </w:r>
    </w:p>
    <w:p w:rsidR="00CA4F8A" w:rsidRPr="00C81255" w:rsidRDefault="00CA4F8A" w:rsidP="00A15082">
      <w:pPr>
        <w:pStyle w:val="ListParagraph"/>
        <w:numPr>
          <w:ilvl w:val="0"/>
          <w:numId w:val="19"/>
        </w:numPr>
        <w:spacing w:line="360" w:lineRule="auto"/>
        <w:jc w:val="both"/>
        <w:rPr>
          <w:rFonts w:ascii="Times New Roman" w:hAnsi="Times New Roman" w:cs="Times New Roman"/>
          <w:sz w:val="28"/>
          <w:szCs w:val="28"/>
        </w:rPr>
      </w:pPr>
      <w:r w:rsidRPr="00C81255">
        <w:rPr>
          <w:rFonts w:ascii="Times New Roman" w:hAnsi="Times New Roman" w:cs="Times New Roman"/>
          <w:sz w:val="28"/>
          <w:szCs w:val="28"/>
        </w:rPr>
        <w:t>We are planning to do the laboratorial experiments related to Geo-technology in upcoming semester which will be more helpful to our project area.</w:t>
      </w:r>
    </w:p>
    <w:p w:rsidR="00CA4F8A" w:rsidRDefault="00C81255" w:rsidP="00A15082">
      <w:pPr>
        <w:pStyle w:val="ListParagraph"/>
        <w:numPr>
          <w:ilvl w:val="0"/>
          <w:numId w:val="19"/>
        </w:numPr>
        <w:spacing w:line="360" w:lineRule="auto"/>
        <w:jc w:val="both"/>
        <w:rPr>
          <w:rFonts w:ascii="Times New Roman" w:hAnsi="Times New Roman" w:cs="Times New Roman"/>
          <w:sz w:val="28"/>
          <w:szCs w:val="28"/>
        </w:rPr>
      </w:pPr>
      <w:r w:rsidRPr="00C81255">
        <w:rPr>
          <w:rFonts w:ascii="Times New Roman" w:hAnsi="Times New Roman" w:cs="Times New Roman"/>
          <w:sz w:val="28"/>
          <w:szCs w:val="28"/>
        </w:rPr>
        <w:t>We want to refer further literatures in detail which would be helpful for us.</w:t>
      </w:r>
    </w:p>
    <w:p w:rsidR="00C81255" w:rsidRPr="00C81255" w:rsidRDefault="00C81255" w:rsidP="00A15082">
      <w:pPr>
        <w:pStyle w:val="ListParagraph"/>
        <w:spacing w:line="360" w:lineRule="auto"/>
        <w:jc w:val="both"/>
        <w:rPr>
          <w:rFonts w:ascii="Times New Roman" w:hAnsi="Times New Roman" w:cs="Times New Roman"/>
          <w:sz w:val="28"/>
          <w:szCs w:val="28"/>
        </w:rPr>
      </w:pPr>
    </w:p>
    <w:p w:rsidR="00CA4F8A" w:rsidRPr="00CA4F8A" w:rsidRDefault="00CA4F8A" w:rsidP="00A15082">
      <w:pPr>
        <w:rPr>
          <w:rFonts w:ascii="Times New Roman" w:hAnsi="Times New Roman" w:cs="Times New Roman"/>
          <w:sz w:val="28"/>
          <w:szCs w:val="28"/>
        </w:rPr>
      </w:pPr>
    </w:p>
    <w:p w:rsidR="00CA4F8A" w:rsidRDefault="00CA4F8A" w:rsidP="00A15082">
      <w:pPr>
        <w:pStyle w:val="Heading2"/>
        <w:jc w:val="left"/>
      </w:pPr>
    </w:p>
    <w:p w:rsidR="00CA4F8A" w:rsidRDefault="00CA4F8A" w:rsidP="00A15082">
      <w:pPr>
        <w:rPr>
          <w:rFonts w:ascii="Times New Roman" w:eastAsiaTheme="majorEastAsia" w:hAnsi="Times New Roman" w:cs="Times New Roman"/>
          <w:b/>
          <w:bCs/>
          <w:color w:val="4F81BD" w:themeColor="accent1"/>
          <w:sz w:val="40"/>
          <w:szCs w:val="40"/>
        </w:rPr>
      </w:pPr>
      <w:r>
        <w:br w:type="page"/>
      </w:r>
    </w:p>
    <w:p w:rsidR="00941C3F" w:rsidRDefault="008549C0" w:rsidP="00A15082">
      <w:pPr>
        <w:pStyle w:val="Heading2"/>
      </w:pPr>
      <w:bookmarkStart w:id="87" w:name="_Toc526890667"/>
      <w:bookmarkStart w:id="88" w:name="_Toc526941011"/>
      <w:bookmarkStart w:id="89" w:name="_Toc526941429"/>
      <w:bookmarkStart w:id="90" w:name="_Toc527801181"/>
      <w:bookmarkStart w:id="91" w:name="_Toc527801527"/>
      <w:r>
        <w:lastRenderedPageBreak/>
        <w:t>11</w:t>
      </w:r>
      <w:r w:rsidR="00FC0740">
        <w:t xml:space="preserve">. </w:t>
      </w:r>
      <w:r w:rsidR="00941C3F" w:rsidRPr="00941C3F">
        <w:t>References</w:t>
      </w:r>
      <w:bookmarkEnd w:id="85"/>
      <w:bookmarkEnd w:id="86"/>
      <w:bookmarkEnd w:id="87"/>
      <w:bookmarkEnd w:id="88"/>
      <w:bookmarkEnd w:id="89"/>
      <w:bookmarkEnd w:id="90"/>
      <w:bookmarkEnd w:id="91"/>
    </w:p>
    <w:p w:rsidR="00941C3F" w:rsidRPr="00E46A82" w:rsidRDefault="00941C3F" w:rsidP="00A15082">
      <w:pPr>
        <w:pStyle w:val="Default"/>
        <w:rPr>
          <w:rFonts w:ascii="Times New Roman" w:hAnsi="Times New Roman" w:cs="Times New Roman"/>
          <w:sz w:val="36"/>
          <w:szCs w:val="36"/>
        </w:rPr>
      </w:pPr>
    </w:p>
    <w:p w:rsidR="00941C3F" w:rsidRPr="00B824C4" w:rsidRDefault="00B824C4" w:rsidP="00A15082">
      <w:pPr>
        <w:pStyle w:val="Default"/>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Journal</w:t>
      </w:r>
      <w:r w:rsidR="00941C3F" w:rsidRPr="00B824C4">
        <w:rPr>
          <w:rFonts w:ascii="Times New Roman" w:hAnsi="Times New Roman" w:cs="Times New Roman"/>
          <w:color w:val="000000" w:themeColor="text1"/>
          <w:sz w:val="28"/>
          <w:szCs w:val="28"/>
        </w:rPr>
        <w:t xml:space="preserve"> papers</w:t>
      </w:r>
    </w:p>
    <w:p w:rsidR="00941C3F" w:rsidRPr="00B824C4" w:rsidRDefault="00941C3F" w:rsidP="00A15082">
      <w:pPr>
        <w:pStyle w:val="Default"/>
        <w:numPr>
          <w:ilvl w:val="0"/>
          <w:numId w:val="20"/>
        </w:numPr>
        <w:spacing w:line="360" w:lineRule="auto"/>
        <w:rPr>
          <w:rFonts w:ascii="Times New Roman" w:hAnsi="Times New Roman" w:cs="Times New Roman"/>
          <w:color w:val="000000" w:themeColor="text1"/>
          <w:sz w:val="28"/>
          <w:szCs w:val="28"/>
        </w:rPr>
      </w:pPr>
      <w:r w:rsidRPr="00B824C4">
        <w:rPr>
          <w:rFonts w:ascii="Times New Roman" w:hAnsi="Times New Roman" w:cs="Times New Roman"/>
          <w:color w:val="000000" w:themeColor="text1"/>
          <w:sz w:val="28"/>
          <w:szCs w:val="28"/>
        </w:rPr>
        <w:t>Seismic behaviour of geotechnical structures</w:t>
      </w:r>
      <w:r w:rsidR="00E46A82" w:rsidRPr="00B824C4">
        <w:rPr>
          <w:rFonts w:ascii="Times New Roman" w:hAnsi="Times New Roman" w:cs="Times New Roman"/>
          <w:color w:val="000000" w:themeColor="text1"/>
          <w:sz w:val="28"/>
          <w:szCs w:val="28"/>
        </w:rPr>
        <w:t>-</w:t>
      </w:r>
      <w:r w:rsidR="00E46A82" w:rsidRPr="00B824C4">
        <w:rPr>
          <w:rFonts w:ascii="Times New Roman" w:hAnsi="Times New Roman" w:cs="Times New Roman"/>
          <w:b/>
          <w:bCs/>
          <w:color w:val="000000" w:themeColor="text1"/>
          <w:sz w:val="28"/>
          <w:szCs w:val="28"/>
        </w:rPr>
        <w:t xml:space="preserve"> </w:t>
      </w:r>
      <w:proofErr w:type="spellStart"/>
      <w:r w:rsidR="00E46A82" w:rsidRPr="00B824C4">
        <w:rPr>
          <w:rFonts w:ascii="Times New Roman" w:hAnsi="Times New Roman" w:cs="Times New Roman"/>
          <w:bCs/>
          <w:color w:val="000000" w:themeColor="text1"/>
          <w:sz w:val="28"/>
          <w:szCs w:val="28"/>
        </w:rPr>
        <w:t>Stefania</w:t>
      </w:r>
      <w:proofErr w:type="spellEnd"/>
      <w:r w:rsidR="00E46A82" w:rsidRPr="00B824C4">
        <w:rPr>
          <w:rFonts w:ascii="Times New Roman" w:hAnsi="Times New Roman" w:cs="Times New Roman"/>
          <w:bCs/>
          <w:color w:val="000000" w:themeColor="text1"/>
          <w:sz w:val="28"/>
          <w:szCs w:val="28"/>
        </w:rPr>
        <w:t xml:space="preserve"> </w:t>
      </w:r>
      <w:proofErr w:type="spellStart"/>
      <w:r w:rsidR="00E46A82" w:rsidRPr="00B824C4">
        <w:rPr>
          <w:rFonts w:ascii="Times New Roman" w:hAnsi="Times New Roman" w:cs="Times New Roman"/>
          <w:bCs/>
          <w:color w:val="000000" w:themeColor="text1"/>
          <w:sz w:val="28"/>
          <w:szCs w:val="28"/>
        </w:rPr>
        <w:t>Sica</w:t>
      </w:r>
      <w:proofErr w:type="spellEnd"/>
    </w:p>
    <w:p w:rsidR="00E46A82" w:rsidRPr="00B824C4" w:rsidRDefault="00E46A82" w:rsidP="00A15082">
      <w:pPr>
        <w:pStyle w:val="ListParagraph"/>
        <w:numPr>
          <w:ilvl w:val="0"/>
          <w:numId w:val="20"/>
        </w:numPr>
        <w:autoSpaceDE w:val="0"/>
        <w:autoSpaceDN w:val="0"/>
        <w:adjustRightInd w:val="0"/>
        <w:spacing w:after="0" w:line="360" w:lineRule="auto"/>
        <w:rPr>
          <w:rFonts w:ascii="Times New Roman" w:hAnsi="Times New Roman" w:cs="Times New Roman"/>
          <w:color w:val="000000" w:themeColor="text1"/>
          <w:sz w:val="28"/>
          <w:szCs w:val="28"/>
        </w:rPr>
      </w:pPr>
      <w:r w:rsidRPr="00B824C4">
        <w:rPr>
          <w:rFonts w:ascii="Times New Roman" w:hAnsi="Times New Roman" w:cs="Times New Roman"/>
          <w:color w:val="000000" w:themeColor="text1"/>
          <w:sz w:val="28"/>
          <w:szCs w:val="28"/>
        </w:rPr>
        <w:t xml:space="preserve">Seismicity and Earthquake Hazard Studies in Gujarat-B. K. </w:t>
      </w:r>
      <w:proofErr w:type="spellStart"/>
      <w:r w:rsidRPr="00B824C4">
        <w:rPr>
          <w:rFonts w:ascii="Times New Roman" w:hAnsi="Times New Roman" w:cs="Times New Roman"/>
          <w:color w:val="000000" w:themeColor="text1"/>
          <w:sz w:val="28"/>
          <w:szCs w:val="28"/>
        </w:rPr>
        <w:t>Rastogi</w:t>
      </w:r>
      <w:proofErr w:type="spellEnd"/>
      <w:r w:rsidRPr="00B824C4">
        <w:rPr>
          <w:rFonts w:ascii="Times New Roman" w:hAnsi="Times New Roman" w:cs="Times New Roman"/>
          <w:color w:val="000000" w:themeColor="text1"/>
          <w:sz w:val="28"/>
          <w:szCs w:val="28"/>
        </w:rPr>
        <w:t>*</w:t>
      </w:r>
    </w:p>
    <w:p w:rsidR="00801E13" w:rsidRPr="00B824C4" w:rsidRDefault="00B824C4" w:rsidP="00A15082">
      <w:pPr>
        <w:pStyle w:val="ListParagraph"/>
        <w:numPr>
          <w:ilvl w:val="0"/>
          <w:numId w:val="20"/>
        </w:numPr>
        <w:autoSpaceDE w:val="0"/>
        <w:autoSpaceDN w:val="0"/>
        <w:adjustRightInd w:val="0"/>
        <w:spacing w:after="0" w:line="360" w:lineRule="auto"/>
        <w:rPr>
          <w:rFonts w:ascii="Times New Roman" w:hAnsi="Times New Roman" w:cs="Times New Roman"/>
          <w:color w:val="000000"/>
          <w:sz w:val="28"/>
          <w:szCs w:val="28"/>
          <w:shd w:val="clear" w:color="auto" w:fill="FFFFFF"/>
        </w:rPr>
      </w:pPr>
      <w:r w:rsidRPr="00B824C4">
        <w:rPr>
          <w:rFonts w:ascii="Times New Roman" w:hAnsi="Times New Roman" w:cs="Times New Roman"/>
          <w:color w:val="000000"/>
          <w:sz w:val="28"/>
          <w:szCs w:val="28"/>
          <w:shd w:val="clear" w:color="auto" w:fill="FFFFFF"/>
        </w:rPr>
        <w:t>Down</w:t>
      </w:r>
      <w:r>
        <w:rPr>
          <w:rFonts w:ascii="Times New Roman" w:hAnsi="Times New Roman" w:cs="Times New Roman"/>
          <w:color w:val="000000"/>
          <w:sz w:val="28"/>
          <w:szCs w:val="28"/>
          <w:shd w:val="clear" w:color="auto" w:fill="FFFFFF"/>
        </w:rPr>
        <w:t xml:space="preserve"> </w:t>
      </w:r>
      <w:r w:rsidRPr="00B824C4">
        <w:rPr>
          <w:rFonts w:ascii="Times New Roman" w:hAnsi="Times New Roman" w:cs="Times New Roman"/>
          <w:color w:val="000000"/>
          <w:sz w:val="28"/>
          <w:szCs w:val="28"/>
          <w:shd w:val="clear" w:color="auto" w:fill="FFFFFF"/>
        </w:rPr>
        <w:t>hole interpretation techniques using borehole dips</w:t>
      </w:r>
    </w:p>
    <w:p w:rsidR="00801E13" w:rsidRPr="00B824C4" w:rsidRDefault="00801E13" w:rsidP="00A15082">
      <w:pPr>
        <w:pStyle w:val="ListParagraph"/>
        <w:numPr>
          <w:ilvl w:val="0"/>
          <w:numId w:val="20"/>
        </w:numPr>
        <w:autoSpaceDE w:val="0"/>
        <w:autoSpaceDN w:val="0"/>
        <w:adjustRightInd w:val="0"/>
        <w:spacing w:after="0" w:line="360" w:lineRule="auto"/>
        <w:rPr>
          <w:rFonts w:ascii="Times New Roman" w:hAnsi="Times New Roman" w:cs="Times New Roman"/>
          <w:color w:val="000000" w:themeColor="text1"/>
          <w:sz w:val="28"/>
          <w:szCs w:val="28"/>
        </w:rPr>
      </w:pPr>
      <w:r w:rsidRPr="00B824C4">
        <w:rPr>
          <w:rFonts w:ascii="Times New Roman" w:hAnsi="Times New Roman" w:cs="Times New Roman"/>
          <w:color w:val="000000"/>
          <w:sz w:val="28"/>
          <w:szCs w:val="28"/>
          <w:shd w:val="clear" w:color="auto" w:fill="FFFFFF"/>
        </w:rPr>
        <w:t>Interferometric Micro</w:t>
      </w:r>
      <w:r w:rsidR="00B824C4" w:rsidRPr="00B824C4">
        <w:rPr>
          <w:rFonts w:ascii="Times New Roman" w:hAnsi="Times New Roman" w:cs="Times New Roman"/>
          <w:color w:val="000000"/>
          <w:sz w:val="28"/>
          <w:szCs w:val="28"/>
          <w:shd w:val="clear" w:color="auto" w:fill="FFFFFF"/>
        </w:rPr>
        <w:t xml:space="preserve"> </w:t>
      </w:r>
      <w:r w:rsidRPr="00B824C4">
        <w:rPr>
          <w:rFonts w:ascii="Times New Roman" w:hAnsi="Times New Roman" w:cs="Times New Roman"/>
          <w:color w:val="000000"/>
          <w:sz w:val="28"/>
          <w:szCs w:val="28"/>
          <w:shd w:val="clear" w:color="auto" w:fill="FFFFFF"/>
        </w:rPr>
        <w:t>seismic Imaging Methods and Apparatus</w:t>
      </w:r>
    </w:p>
    <w:p w:rsidR="00801E13" w:rsidRPr="00B824C4" w:rsidRDefault="00801E13" w:rsidP="00A15082">
      <w:pPr>
        <w:pStyle w:val="ListParagraph"/>
        <w:autoSpaceDE w:val="0"/>
        <w:autoSpaceDN w:val="0"/>
        <w:adjustRightInd w:val="0"/>
        <w:spacing w:after="0" w:line="360" w:lineRule="auto"/>
        <w:rPr>
          <w:rFonts w:ascii="Times New Roman" w:hAnsi="Times New Roman" w:cs="Times New Roman"/>
          <w:color w:val="000000" w:themeColor="text1"/>
          <w:sz w:val="28"/>
          <w:szCs w:val="28"/>
        </w:rPr>
      </w:pPr>
    </w:p>
    <w:p w:rsidR="00801E13" w:rsidRPr="00B824C4" w:rsidRDefault="00801E13" w:rsidP="00A15082">
      <w:pPr>
        <w:pStyle w:val="ListParagraph"/>
        <w:autoSpaceDE w:val="0"/>
        <w:autoSpaceDN w:val="0"/>
        <w:adjustRightInd w:val="0"/>
        <w:spacing w:after="0" w:line="360" w:lineRule="auto"/>
        <w:ind w:left="0"/>
        <w:rPr>
          <w:rFonts w:ascii="Times New Roman" w:hAnsi="Times New Roman" w:cs="Times New Roman"/>
          <w:color w:val="000000" w:themeColor="text1"/>
          <w:sz w:val="28"/>
          <w:szCs w:val="28"/>
        </w:rPr>
      </w:pPr>
      <w:r w:rsidRPr="00B824C4">
        <w:rPr>
          <w:rFonts w:ascii="Times New Roman" w:hAnsi="Times New Roman" w:cs="Times New Roman"/>
          <w:color w:val="000000" w:themeColor="text1"/>
          <w:sz w:val="28"/>
          <w:szCs w:val="28"/>
        </w:rPr>
        <w:t>Articles /Reports</w:t>
      </w:r>
    </w:p>
    <w:p w:rsidR="00801E13" w:rsidRPr="00B824C4" w:rsidRDefault="00801E13" w:rsidP="00A15082">
      <w:pPr>
        <w:pStyle w:val="Default"/>
        <w:numPr>
          <w:ilvl w:val="0"/>
          <w:numId w:val="21"/>
        </w:numPr>
        <w:spacing w:line="360" w:lineRule="auto"/>
        <w:rPr>
          <w:rFonts w:ascii="Times New Roman" w:hAnsi="Times New Roman" w:cs="Times New Roman"/>
          <w:color w:val="000000" w:themeColor="text1"/>
          <w:sz w:val="28"/>
          <w:szCs w:val="28"/>
        </w:rPr>
      </w:pPr>
      <w:r w:rsidRPr="00B824C4">
        <w:rPr>
          <w:rFonts w:ascii="Times New Roman" w:hAnsi="Times New Roman" w:cs="Times New Roman"/>
          <w:color w:val="000000" w:themeColor="text1"/>
          <w:sz w:val="28"/>
          <w:szCs w:val="28"/>
        </w:rPr>
        <w:t>Earthquake Tip - CV MURTY (IITK)</w:t>
      </w:r>
    </w:p>
    <w:p w:rsidR="00801E13" w:rsidRPr="00B824C4" w:rsidRDefault="00801E13" w:rsidP="00A15082">
      <w:pPr>
        <w:pStyle w:val="ListParagraph"/>
        <w:numPr>
          <w:ilvl w:val="0"/>
          <w:numId w:val="21"/>
        </w:numPr>
        <w:spacing w:line="360" w:lineRule="auto"/>
        <w:rPr>
          <w:rFonts w:ascii="Times New Roman" w:hAnsi="Times New Roman" w:cs="Times New Roman"/>
          <w:bCs/>
          <w:color w:val="000000" w:themeColor="text1"/>
          <w:sz w:val="28"/>
          <w:szCs w:val="28"/>
        </w:rPr>
      </w:pPr>
      <w:r w:rsidRPr="00B824C4">
        <w:rPr>
          <w:rFonts w:ascii="Times New Roman" w:hAnsi="Times New Roman" w:cs="Times New Roman"/>
          <w:bCs/>
          <w:color w:val="000000" w:themeColor="text1"/>
          <w:sz w:val="28"/>
          <w:szCs w:val="28"/>
        </w:rPr>
        <w:t>Guideline for B.E. PMMS Activities</w:t>
      </w:r>
    </w:p>
    <w:p w:rsidR="00801E13" w:rsidRPr="00B824C4" w:rsidRDefault="00801E13" w:rsidP="00A15082">
      <w:pPr>
        <w:pStyle w:val="ListParagraph"/>
        <w:numPr>
          <w:ilvl w:val="0"/>
          <w:numId w:val="21"/>
        </w:numPr>
        <w:spacing w:line="360" w:lineRule="auto"/>
        <w:rPr>
          <w:rFonts w:ascii="Times New Roman" w:hAnsi="Times New Roman" w:cs="Times New Roman"/>
          <w:bCs/>
          <w:color w:val="000000" w:themeColor="text1"/>
          <w:sz w:val="28"/>
          <w:szCs w:val="28"/>
        </w:rPr>
      </w:pPr>
      <w:r w:rsidRPr="00B824C4">
        <w:rPr>
          <w:rFonts w:ascii="Times New Roman" w:hAnsi="Times New Roman" w:cs="Times New Roman"/>
          <w:bCs/>
          <w:color w:val="000000" w:themeColor="text1"/>
          <w:sz w:val="28"/>
          <w:szCs w:val="28"/>
        </w:rPr>
        <w:t xml:space="preserve">ISR </w:t>
      </w:r>
      <w:r w:rsidR="00B824C4" w:rsidRPr="00B824C4">
        <w:rPr>
          <w:rFonts w:ascii="Times New Roman" w:hAnsi="Times New Roman" w:cs="Times New Roman"/>
          <w:bCs/>
          <w:color w:val="000000" w:themeColor="text1"/>
          <w:sz w:val="28"/>
          <w:szCs w:val="28"/>
        </w:rPr>
        <w:t>Brochure</w:t>
      </w:r>
    </w:p>
    <w:p w:rsidR="00801E13" w:rsidRPr="00B824C4" w:rsidRDefault="00801E13" w:rsidP="00A15082">
      <w:pPr>
        <w:pStyle w:val="ListParagraph"/>
        <w:numPr>
          <w:ilvl w:val="0"/>
          <w:numId w:val="21"/>
        </w:numPr>
        <w:spacing w:line="360" w:lineRule="auto"/>
        <w:rPr>
          <w:rFonts w:ascii="Times New Roman" w:hAnsi="Times New Roman" w:cs="Times New Roman"/>
          <w:bCs/>
          <w:sz w:val="28"/>
          <w:szCs w:val="28"/>
        </w:rPr>
      </w:pPr>
      <w:r w:rsidRPr="00B824C4">
        <w:rPr>
          <w:rFonts w:ascii="Times New Roman" w:hAnsi="Times New Roman" w:cs="Times New Roman"/>
          <w:bCs/>
          <w:sz w:val="28"/>
          <w:szCs w:val="28"/>
        </w:rPr>
        <w:t>Geotechnical laboratory experiments</w:t>
      </w:r>
    </w:p>
    <w:p w:rsidR="00801E13" w:rsidRPr="00B824C4" w:rsidRDefault="00B824C4" w:rsidP="00A15082">
      <w:pPr>
        <w:pStyle w:val="ListParagraph"/>
        <w:numPr>
          <w:ilvl w:val="0"/>
          <w:numId w:val="21"/>
        </w:numPr>
        <w:spacing w:line="360" w:lineRule="auto"/>
        <w:rPr>
          <w:rFonts w:ascii="Times New Roman" w:hAnsi="Times New Roman" w:cs="Times New Roman"/>
          <w:bCs/>
          <w:color w:val="000000" w:themeColor="text1"/>
          <w:sz w:val="28"/>
          <w:szCs w:val="28"/>
        </w:rPr>
      </w:pPr>
      <w:r w:rsidRPr="00B824C4">
        <w:rPr>
          <w:rFonts w:ascii="Times New Roman" w:hAnsi="Times New Roman" w:cs="Times New Roman"/>
          <w:color w:val="000000"/>
          <w:sz w:val="28"/>
          <w:szCs w:val="28"/>
          <w:shd w:val="clear" w:color="auto" w:fill="FFFFFF"/>
        </w:rPr>
        <w:t>Rock Physical Property Tests</w:t>
      </w:r>
    </w:p>
    <w:p w:rsidR="00801E13" w:rsidRPr="00B824C4" w:rsidRDefault="00801E13" w:rsidP="00A15082">
      <w:pPr>
        <w:autoSpaceDE w:val="0"/>
        <w:autoSpaceDN w:val="0"/>
        <w:adjustRightInd w:val="0"/>
        <w:spacing w:after="0" w:line="360" w:lineRule="auto"/>
        <w:rPr>
          <w:rFonts w:ascii="Times New Roman" w:hAnsi="Times New Roman" w:cs="Times New Roman"/>
          <w:color w:val="000000" w:themeColor="text1"/>
          <w:sz w:val="28"/>
          <w:szCs w:val="28"/>
        </w:rPr>
      </w:pPr>
      <w:r w:rsidRPr="00B824C4">
        <w:rPr>
          <w:rFonts w:ascii="Times New Roman" w:hAnsi="Times New Roman" w:cs="Times New Roman"/>
          <w:color w:val="000000" w:themeColor="text1"/>
          <w:sz w:val="28"/>
          <w:szCs w:val="28"/>
        </w:rPr>
        <w:t>Websites</w:t>
      </w:r>
    </w:p>
    <w:p w:rsidR="00801E13" w:rsidRPr="00B824C4" w:rsidRDefault="00DC5CA1" w:rsidP="00A15082">
      <w:pPr>
        <w:pStyle w:val="Default"/>
        <w:numPr>
          <w:ilvl w:val="1"/>
          <w:numId w:val="23"/>
        </w:numPr>
        <w:spacing w:line="360" w:lineRule="auto"/>
        <w:rPr>
          <w:rFonts w:ascii="Times New Roman" w:hAnsi="Times New Roman" w:cs="Times New Roman"/>
          <w:sz w:val="28"/>
          <w:szCs w:val="28"/>
        </w:rPr>
      </w:pPr>
      <w:hyperlink r:id="rId40" w:history="1">
        <w:r w:rsidR="00B824C4" w:rsidRPr="00B824C4">
          <w:rPr>
            <w:rStyle w:val="Hyperlink"/>
            <w:rFonts w:ascii="Times New Roman" w:hAnsi="Times New Roman" w:cs="Times New Roman"/>
            <w:sz w:val="28"/>
            <w:szCs w:val="28"/>
          </w:rPr>
          <w:t>Https</w:t>
        </w:r>
        <w:r w:rsidR="00801E13" w:rsidRPr="00B824C4">
          <w:rPr>
            <w:rStyle w:val="Hyperlink"/>
            <w:rFonts w:ascii="Times New Roman" w:hAnsi="Times New Roman" w:cs="Times New Roman"/>
            <w:sz w:val="28"/>
            <w:szCs w:val="28"/>
          </w:rPr>
          <w:t>://isr.gujarat.gov.in</w:t>
        </w:r>
      </w:hyperlink>
    </w:p>
    <w:p w:rsidR="00801E13" w:rsidRPr="00B824C4" w:rsidRDefault="00DC5CA1" w:rsidP="00A15082">
      <w:pPr>
        <w:pStyle w:val="Default"/>
        <w:numPr>
          <w:ilvl w:val="1"/>
          <w:numId w:val="23"/>
        </w:numPr>
        <w:spacing w:line="360" w:lineRule="auto"/>
        <w:rPr>
          <w:rStyle w:val="Hyperlink"/>
          <w:rFonts w:ascii="Times New Roman" w:hAnsi="Times New Roman" w:cs="Times New Roman"/>
          <w:sz w:val="28"/>
          <w:szCs w:val="28"/>
        </w:rPr>
      </w:pPr>
      <w:hyperlink r:id="rId41" w:history="1">
        <w:r w:rsidR="00B824C4" w:rsidRPr="00B824C4">
          <w:rPr>
            <w:rStyle w:val="Hyperlink"/>
            <w:rFonts w:ascii="Times New Roman" w:hAnsi="Times New Roman" w:cs="Times New Roman"/>
            <w:sz w:val="28"/>
            <w:szCs w:val="28"/>
          </w:rPr>
          <w:t>Http</w:t>
        </w:r>
        <w:r w:rsidR="00801E13" w:rsidRPr="00B824C4">
          <w:rPr>
            <w:rStyle w:val="Hyperlink"/>
            <w:rFonts w:ascii="Times New Roman" w:hAnsi="Times New Roman" w:cs="Times New Roman"/>
            <w:sz w:val="28"/>
            <w:szCs w:val="28"/>
          </w:rPr>
          <w:t>://pib.nic.in/newsite/</w:t>
        </w:r>
        <w:r w:rsidR="00B824C4" w:rsidRPr="00B824C4">
          <w:rPr>
            <w:rStyle w:val="Hyperlink"/>
            <w:rFonts w:ascii="Times New Roman" w:hAnsi="Times New Roman" w:cs="Times New Roman"/>
            <w:sz w:val="28"/>
            <w:szCs w:val="28"/>
          </w:rPr>
          <w:t>mberel</w:t>
        </w:r>
        <w:r w:rsidR="00801E13" w:rsidRPr="00B824C4">
          <w:rPr>
            <w:rStyle w:val="Hyperlink"/>
            <w:rFonts w:ascii="Times New Roman" w:hAnsi="Times New Roman" w:cs="Times New Roman"/>
            <w:sz w:val="28"/>
            <w:szCs w:val="28"/>
          </w:rPr>
          <w:t>.aspx?</w:t>
        </w:r>
        <w:r w:rsidR="00B824C4" w:rsidRPr="00B824C4">
          <w:rPr>
            <w:rStyle w:val="Hyperlink"/>
            <w:rFonts w:ascii="Times New Roman" w:hAnsi="Times New Roman" w:cs="Times New Roman"/>
            <w:sz w:val="28"/>
            <w:szCs w:val="28"/>
          </w:rPr>
          <w:t>Relid</w:t>
        </w:r>
        <w:r w:rsidR="00801E13" w:rsidRPr="00B824C4">
          <w:rPr>
            <w:rStyle w:val="Hyperlink"/>
            <w:rFonts w:ascii="Times New Roman" w:hAnsi="Times New Roman" w:cs="Times New Roman"/>
            <w:sz w:val="28"/>
            <w:szCs w:val="28"/>
          </w:rPr>
          <w:t>=168661</w:t>
        </w:r>
      </w:hyperlink>
    </w:p>
    <w:p w:rsidR="00801E13" w:rsidRPr="00B824C4" w:rsidRDefault="00DC5CA1" w:rsidP="00A15082">
      <w:pPr>
        <w:pStyle w:val="Default"/>
        <w:numPr>
          <w:ilvl w:val="1"/>
          <w:numId w:val="23"/>
        </w:numPr>
        <w:spacing w:line="360" w:lineRule="auto"/>
        <w:rPr>
          <w:rFonts w:ascii="Times New Roman" w:hAnsi="Times New Roman" w:cs="Times New Roman"/>
          <w:sz w:val="28"/>
          <w:szCs w:val="28"/>
        </w:rPr>
      </w:pPr>
      <w:hyperlink r:id="rId42" w:history="1">
        <w:r w:rsidR="00B824C4" w:rsidRPr="00B824C4">
          <w:rPr>
            <w:rStyle w:val="Hyperlink"/>
            <w:rFonts w:ascii="Times New Roman" w:hAnsi="Times New Roman" w:cs="Times New Roman"/>
            <w:sz w:val="28"/>
            <w:szCs w:val="28"/>
          </w:rPr>
          <w:t>Https</w:t>
        </w:r>
        <w:r w:rsidR="00801E13" w:rsidRPr="00B824C4">
          <w:rPr>
            <w:rStyle w:val="Hyperlink"/>
            <w:rFonts w:ascii="Times New Roman" w:hAnsi="Times New Roman" w:cs="Times New Roman"/>
            <w:sz w:val="28"/>
            <w:szCs w:val="28"/>
          </w:rPr>
          <w:t>://www.uspto.gov/</w:t>
        </w:r>
      </w:hyperlink>
    </w:p>
    <w:p w:rsidR="00801E13" w:rsidRPr="00B824C4" w:rsidRDefault="00DC5CA1" w:rsidP="00A15082">
      <w:pPr>
        <w:pStyle w:val="Default"/>
        <w:numPr>
          <w:ilvl w:val="1"/>
          <w:numId w:val="23"/>
        </w:numPr>
        <w:rPr>
          <w:rFonts w:ascii="Times New Roman" w:hAnsi="Times New Roman" w:cs="Times New Roman"/>
          <w:sz w:val="28"/>
          <w:szCs w:val="28"/>
        </w:rPr>
      </w:pPr>
      <w:hyperlink r:id="rId43" w:history="1">
        <w:r w:rsidR="00B824C4" w:rsidRPr="00B824C4">
          <w:rPr>
            <w:rStyle w:val="Hyperlink"/>
            <w:rFonts w:ascii="Times New Roman" w:hAnsi="Times New Roman" w:cs="Times New Roman"/>
            <w:sz w:val="28"/>
            <w:szCs w:val="28"/>
          </w:rPr>
          <w:t>Https</w:t>
        </w:r>
        <w:r w:rsidR="00801E13" w:rsidRPr="00B824C4">
          <w:rPr>
            <w:rStyle w:val="Hyperlink"/>
            <w:rFonts w:ascii="Times New Roman" w:hAnsi="Times New Roman" w:cs="Times New Roman"/>
            <w:sz w:val="28"/>
            <w:szCs w:val="28"/>
          </w:rPr>
          <w:t>://www.google.com/?</w:t>
        </w:r>
        <w:r w:rsidR="00B824C4" w:rsidRPr="00B824C4">
          <w:rPr>
            <w:rStyle w:val="Hyperlink"/>
            <w:rFonts w:ascii="Times New Roman" w:hAnsi="Times New Roman" w:cs="Times New Roman"/>
            <w:sz w:val="28"/>
            <w:szCs w:val="28"/>
          </w:rPr>
          <w:t>Tbm</w:t>
        </w:r>
        <w:r w:rsidR="00801E13" w:rsidRPr="00B824C4">
          <w:rPr>
            <w:rStyle w:val="Hyperlink"/>
            <w:rFonts w:ascii="Times New Roman" w:hAnsi="Times New Roman" w:cs="Times New Roman"/>
            <w:sz w:val="28"/>
            <w:szCs w:val="28"/>
          </w:rPr>
          <w:t>=pts</w:t>
        </w:r>
      </w:hyperlink>
    </w:p>
    <w:p w:rsidR="00801E13" w:rsidRDefault="00801E13" w:rsidP="00A15082">
      <w:pPr>
        <w:pStyle w:val="Default"/>
        <w:rPr>
          <w:rFonts w:ascii="Times New Roman" w:hAnsi="Times New Roman" w:cs="Times New Roman"/>
          <w:sz w:val="36"/>
          <w:szCs w:val="36"/>
        </w:rPr>
      </w:pPr>
    </w:p>
    <w:p w:rsidR="00801E13" w:rsidRPr="00E46A82" w:rsidRDefault="00801E13" w:rsidP="00A15082">
      <w:pPr>
        <w:pStyle w:val="Default"/>
        <w:rPr>
          <w:rFonts w:ascii="Times New Roman" w:hAnsi="Times New Roman" w:cs="Times New Roman"/>
          <w:sz w:val="36"/>
          <w:szCs w:val="36"/>
        </w:rPr>
      </w:pPr>
    </w:p>
    <w:p w:rsidR="00801E13" w:rsidRPr="00E46A82" w:rsidRDefault="00801E13" w:rsidP="00A15082">
      <w:pPr>
        <w:pStyle w:val="Default"/>
        <w:rPr>
          <w:rFonts w:ascii="Times New Roman" w:hAnsi="Times New Roman" w:cs="Times New Roman"/>
          <w:sz w:val="36"/>
          <w:szCs w:val="36"/>
        </w:rPr>
      </w:pPr>
    </w:p>
    <w:p w:rsidR="00801E13" w:rsidRPr="00E46A82" w:rsidRDefault="00801E13" w:rsidP="00A15082">
      <w:pPr>
        <w:pStyle w:val="ListParagraph"/>
        <w:autoSpaceDE w:val="0"/>
        <w:autoSpaceDN w:val="0"/>
        <w:adjustRightInd w:val="0"/>
        <w:spacing w:after="0" w:line="240" w:lineRule="auto"/>
        <w:rPr>
          <w:rFonts w:ascii="Times New Roman" w:hAnsi="Times New Roman" w:cs="Times New Roman"/>
          <w:color w:val="000000" w:themeColor="text1"/>
          <w:sz w:val="36"/>
          <w:szCs w:val="36"/>
        </w:rPr>
      </w:pPr>
    </w:p>
    <w:p w:rsidR="00941C3F" w:rsidRPr="008C04B8" w:rsidRDefault="00941C3F" w:rsidP="00A15082">
      <w:pPr>
        <w:pStyle w:val="ListParagraph"/>
        <w:autoSpaceDE w:val="0"/>
        <w:autoSpaceDN w:val="0"/>
        <w:adjustRightInd w:val="0"/>
        <w:spacing w:after="0" w:line="240" w:lineRule="auto"/>
        <w:ind w:left="0"/>
        <w:rPr>
          <w:rFonts w:ascii="Times New Roman" w:hAnsi="Times New Roman" w:cs="Times New Roman"/>
          <w:color w:val="000000" w:themeColor="text1"/>
          <w:sz w:val="36"/>
          <w:szCs w:val="36"/>
        </w:rPr>
      </w:pPr>
    </w:p>
    <w:p w:rsidR="00EF41B3" w:rsidRPr="00E46A82" w:rsidRDefault="00EF41B3" w:rsidP="00A15082">
      <w:pPr>
        <w:rPr>
          <w:rFonts w:ascii="Times New Roman" w:hAnsi="Times New Roman" w:cs="Times New Roman"/>
          <w:sz w:val="36"/>
          <w:szCs w:val="36"/>
        </w:rPr>
      </w:pPr>
    </w:p>
    <w:p w:rsidR="00EF41B3" w:rsidRDefault="00EF41B3" w:rsidP="00A15082">
      <w:pPr>
        <w:rPr>
          <w:sz w:val="48"/>
          <w:szCs w:val="48"/>
        </w:rPr>
      </w:pPr>
    </w:p>
    <w:sectPr w:rsidR="00EF41B3" w:rsidSect="004066A0">
      <w:type w:val="continuous"/>
      <w:pgSz w:w="11906" w:h="16838"/>
      <w:pgMar w:top="1440" w:right="1440" w:bottom="1440" w:left="1440" w:header="708" w:footer="708" w:gutter="0"/>
      <w:pgBorders w:offsetFrom="page">
        <w:top w:val="thinThickSmallGap" w:sz="24" w:space="24" w:color="622423" w:themeColor="accent2" w:themeShade="7F"/>
        <w:left w:val="thinThickSmallGap" w:sz="24" w:space="24" w:color="622423" w:themeColor="accent2" w:themeShade="7F"/>
        <w:bottom w:val="thickThinSmallGap" w:sz="24" w:space="24" w:color="622423" w:themeColor="accent2" w:themeShade="7F"/>
        <w:right w:val="thickThinSmallGap" w:sz="24" w:space="24" w:color="622423" w:themeColor="accent2" w:themeShade="7F"/>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C79A1" w:rsidRDefault="00EC79A1" w:rsidP="00CE4C9C">
      <w:pPr>
        <w:spacing w:after="0" w:line="240" w:lineRule="auto"/>
      </w:pPr>
      <w:r>
        <w:separator/>
      </w:r>
    </w:p>
  </w:endnote>
  <w:endnote w:type="continuationSeparator" w:id="0">
    <w:p w:rsidR="00EC79A1" w:rsidRDefault="00EC79A1" w:rsidP="00CE4C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C5CA1" w:rsidRDefault="00DC5CA1" w:rsidP="004066A0">
    <w:pPr>
      <w:pStyle w:val="Footer"/>
    </w:pPr>
    <w:sdt>
      <w:sdtPr>
        <w:id w:val="308609756"/>
        <w:docPartObj>
          <w:docPartGallery w:val="Page Numbers (Bottom of Page)"/>
          <w:docPartUnique/>
        </w:docPartObj>
      </w:sdtPr>
      <w:sdtContent>
        <w:sdt>
          <w:sdtPr>
            <w:id w:val="212017455"/>
            <w:docPartObj>
              <w:docPartGallery w:val="Page Numbers (Top of Page)"/>
              <w:docPartUnique/>
            </w:docPartObj>
          </w:sdtPr>
          <w:sdtContent>
            <w:r>
              <w:t xml:space="preserve">Team ID 7967                                                                                                                                    Page </w:t>
            </w:r>
            <w:r>
              <w:rPr>
                <w:b/>
                <w:bCs/>
                <w:sz w:val="24"/>
                <w:szCs w:val="24"/>
              </w:rPr>
              <w:fldChar w:fldCharType="begin"/>
            </w:r>
            <w:r>
              <w:rPr>
                <w:b/>
                <w:bCs/>
              </w:rPr>
              <w:instrText xml:space="preserve"> PAGE </w:instrText>
            </w:r>
            <w:r>
              <w:rPr>
                <w:b/>
                <w:bCs/>
                <w:sz w:val="24"/>
                <w:szCs w:val="24"/>
              </w:rPr>
              <w:fldChar w:fldCharType="separate"/>
            </w:r>
            <w:r w:rsidR="00EC38C4">
              <w:rPr>
                <w:b/>
                <w:bCs/>
                <w:noProof/>
              </w:rPr>
              <w:t>8</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EC38C4">
              <w:rPr>
                <w:b/>
                <w:bCs/>
                <w:noProof/>
              </w:rPr>
              <w:t>42</w:t>
            </w:r>
            <w:r>
              <w:rPr>
                <w:b/>
                <w:bCs/>
                <w:sz w:val="24"/>
                <w:szCs w:val="24"/>
              </w:rPr>
              <w:fldChar w:fldCharType="end"/>
            </w:r>
          </w:sdtContent>
        </w:sdt>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C79A1" w:rsidRDefault="00EC79A1" w:rsidP="00CE4C9C">
      <w:pPr>
        <w:spacing w:after="0" w:line="240" w:lineRule="auto"/>
      </w:pPr>
      <w:r>
        <w:separator/>
      </w:r>
    </w:p>
  </w:footnote>
  <w:footnote w:type="continuationSeparator" w:id="0">
    <w:p w:rsidR="00EC79A1" w:rsidRDefault="00EC79A1" w:rsidP="00CE4C9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C5CA1" w:rsidRDefault="00DC5CA1">
    <w:pPr>
      <w:pStyle w:val="Header"/>
    </w:pPr>
    <w:r w:rsidRPr="00CE4C9C">
      <w:rPr>
        <w:b/>
        <w:bCs/>
      </w:rPr>
      <w:t>Role Of Geotechnical Investigations In Seismic Hazard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1C4CEE"/>
    <w:multiLevelType w:val="hybridMultilevel"/>
    <w:tmpl w:val="FC04D9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5DF6939"/>
    <w:multiLevelType w:val="hybridMultilevel"/>
    <w:tmpl w:val="02106A88"/>
    <w:lvl w:ilvl="0" w:tplc="69AEB3F0">
      <w:start w:val="1"/>
      <w:numFmt w:val="bullet"/>
      <w:lvlText w:val="•"/>
      <w:lvlJc w:val="left"/>
      <w:pPr>
        <w:tabs>
          <w:tab w:val="num" w:pos="720"/>
        </w:tabs>
        <w:ind w:left="720" w:hanging="360"/>
      </w:pPr>
      <w:rPr>
        <w:rFonts w:ascii="Arial" w:hAnsi="Arial" w:hint="default"/>
      </w:rPr>
    </w:lvl>
    <w:lvl w:ilvl="1" w:tplc="AB649874" w:tentative="1">
      <w:start w:val="1"/>
      <w:numFmt w:val="bullet"/>
      <w:lvlText w:val="•"/>
      <w:lvlJc w:val="left"/>
      <w:pPr>
        <w:tabs>
          <w:tab w:val="num" w:pos="1440"/>
        </w:tabs>
        <w:ind w:left="1440" w:hanging="360"/>
      </w:pPr>
      <w:rPr>
        <w:rFonts w:ascii="Arial" w:hAnsi="Arial" w:hint="default"/>
      </w:rPr>
    </w:lvl>
    <w:lvl w:ilvl="2" w:tplc="02689FA6" w:tentative="1">
      <w:start w:val="1"/>
      <w:numFmt w:val="bullet"/>
      <w:lvlText w:val="•"/>
      <w:lvlJc w:val="left"/>
      <w:pPr>
        <w:tabs>
          <w:tab w:val="num" w:pos="2160"/>
        </w:tabs>
        <w:ind w:left="2160" w:hanging="360"/>
      </w:pPr>
      <w:rPr>
        <w:rFonts w:ascii="Arial" w:hAnsi="Arial" w:hint="default"/>
      </w:rPr>
    </w:lvl>
    <w:lvl w:ilvl="3" w:tplc="4622DFB2" w:tentative="1">
      <w:start w:val="1"/>
      <w:numFmt w:val="bullet"/>
      <w:lvlText w:val="•"/>
      <w:lvlJc w:val="left"/>
      <w:pPr>
        <w:tabs>
          <w:tab w:val="num" w:pos="2880"/>
        </w:tabs>
        <w:ind w:left="2880" w:hanging="360"/>
      </w:pPr>
      <w:rPr>
        <w:rFonts w:ascii="Arial" w:hAnsi="Arial" w:hint="default"/>
      </w:rPr>
    </w:lvl>
    <w:lvl w:ilvl="4" w:tplc="2DBA8416" w:tentative="1">
      <w:start w:val="1"/>
      <w:numFmt w:val="bullet"/>
      <w:lvlText w:val="•"/>
      <w:lvlJc w:val="left"/>
      <w:pPr>
        <w:tabs>
          <w:tab w:val="num" w:pos="3600"/>
        </w:tabs>
        <w:ind w:left="3600" w:hanging="360"/>
      </w:pPr>
      <w:rPr>
        <w:rFonts w:ascii="Arial" w:hAnsi="Arial" w:hint="default"/>
      </w:rPr>
    </w:lvl>
    <w:lvl w:ilvl="5" w:tplc="B85064EC" w:tentative="1">
      <w:start w:val="1"/>
      <w:numFmt w:val="bullet"/>
      <w:lvlText w:val="•"/>
      <w:lvlJc w:val="left"/>
      <w:pPr>
        <w:tabs>
          <w:tab w:val="num" w:pos="4320"/>
        </w:tabs>
        <w:ind w:left="4320" w:hanging="360"/>
      </w:pPr>
      <w:rPr>
        <w:rFonts w:ascii="Arial" w:hAnsi="Arial" w:hint="default"/>
      </w:rPr>
    </w:lvl>
    <w:lvl w:ilvl="6" w:tplc="1C30A4CC" w:tentative="1">
      <w:start w:val="1"/>
      <w:numFmt w:val="bullet"/>
      <w:lvlText w:val="•"/>
      <w:lvlJc w:val="left"/>
      <w:pPr>
        <w:tabs>
          <w:tab w:val="num" w:pos="5040"/>
        </w:tabs>
        <w:ind w:left="5040" w:hanging="360"/>
      </w:pPr>
      <w:rPr>
        <w:rFonts w:ascii="Arial" w:hAnsi="Arial" w:hint="default"/>
      </w:rPr>
    </w:lvl>
    <w:lvl w:ilvl="7" w:tplc="924AB0F0" w:tentative="1">
      <w:start w:val="1"/>
      <w:numFmt w:val="bullet"/>
      <w:lvlText w:val="•"/>
      <w:lvlJc w:val="left"/>
      <w:pPr>
        <w:tabs>
          <w:tab w:val="num" w:pos="5760"/>
        </w:tabs>
        <w:ind w:left="5760" w:hanging="360"/>
      </w:pPr>
      <w:rPr>
        <w:rFonts w:ascii="Arial" w:hAnsi="Arial" w:hint="default"/>
      </w:rPr>
    </w:lvl>
    <w:lvl w:ilvl="8" w:tplc="86BEC706" w:tentative="1">
      <w:start w:val="1"/>
      <w:numFmt w:val="bullet"/>
      <w:lvlText w:val="•"/>
      <w:lvlJc w:val="left"/>
      <w:pPr>
        <w:tabs>
          <w:tab w:val="num" w:pos="6480"/>
        </w:tabs>
        <w:ind w:left="6480" w:hanging="360"/>
      </w:pPr>
      <w:rPr>
        <w:rFonts w:ascii="Arial" w:hAnsi="Arial" w:hint="default"/>
      </w:rPr>
    </w:lvl>
  </w:abstractNum>
  <w:abstractNum w:abstractNumId="2">
    <w:nsid w:val="077F535E"/>
    <w:multiLevelType w:val="hybridMultilevel"/>
    <w:tmpl w:val="026655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088F7EB4"/>
    <w:multiLevelType w:val="hybridMultilevel"/>
    <w:tmpl w:val="29168A2A"/>
    <w:lvl w:ilvl="0" w:tplc="02D6260E">
      <w:start w:val="1"/>
      <w:numFmt w:val="bullet"/>
      <w:lvlText w:val=""/>
      <w:lvlJc w:val="left"/>
      <w:pPr>
        <w:tabs>
          <w:tab w:val="num" w:pos="720"/>
        </w:tabs>
        <w:ind w:left="720" w:hanging="360"/>
      </w:pPr>
      <w:rPr>
        <w:rFonts w:ascii="Wingdings" w:hAnsi="Wingdings" w:hint="default"/>
      </w:rPr>
    </w:lvl>
    <w:lvl w:ilvl="1" w:tplc="6C8C9A2A" w:tentative="1">
      <w:start w:val="1"/>
      <w:numFmt w:val="bullet"/>
      <w:lvlText w:val=""/>
      <w:lvlJc w:val="left"/>
      <w:pPr>
        <w:tabs>
          <w:tab w:val="num" w:pos="1440"/>
        </w:tabs>
        <w:ind w:left="1440" w:hanging="360"/>
      </w:pPr>
      <w:rPr>
        <w:rFonts w:ascii="Wingdings" w:hAnsi="Wingdings" w:hint="default"/>
      </w:rPr>
    </w:lvl>
    <w:lvl w:ilvl="2" w:tplc="DB5619B2" w:tentative="1">
      <w:start w:val="1"/>
      <w:numFmt w:val="bullet"/>
      <w:lvlText w:val=""/>
      <w:lvlJc w:val="left"/>
      <w:pPr>
        <w:tabs>
          <w:tab w:val="num" w:pos="2160"/>
        </w:tabs>
        <w:ind w:left="2160" w:hanging="360"/>
      </w:pPr>
      <w:rPr>
        <w:rFonts w:ascii="Wingdings" w:hAnsi="Wingdings" w:hint="default"/>
      </w:rPr>
    </w:lvl>
    <w:lvl w:ilvl="3" w:tplc="17B49832" w:tentative="1">
      <w:start w:val="1"/>
      <w:numFmt w:val="bullet"/>
      <w:lvlText w:val=""/>
      <w:lvlJc w:val="left"/>
      <w:pPr>
        <w:tabs>
          <w:tab w:val="num" w:pos="2880"/>
        </w:tabs>
        <w:ind w:left="2880" w:hanging="360"/>
      </w:pPr>
      <w:rPr>
        <w:rFonts w:ascii="Wingdings" w:hAnsi="Wingdings" w:hint="default"/>
      </w:rPr>
    </w:lvl>
    <w:lvl w:ilvl="4" w:tplc="20DE6076" w:tentative="1">
      <w:start w:val="1"/>
      <w:numFmt w:val="bullet"/>
      <w:lvlText w:val=""/>
      <w:lvlJc w:val="left"/>
      <w:pPr>
        <w:tabs>
          <w:tab w:val="num" w:pos="3600"/>
        </w:tabs>
        <w:ind w:left="3600" w:hanging="360"/>
      </w:pPr>
      <w:rPr>
        <w:rFonts w:ascii="Wingdings" w:hAnsi="Wingdings" w:hint="default"/>
      </w:rPr>
    </w:lvl>
    <w:lvl w:ilvl="5" w:tplc="0B68F8AE" w:tentative="1">
      <w:start w:val="1"/>
      <w:numFmt w:val="bullet"/>
      <w:lvlText w:val=""/>
      <w:lvlJc w:val="left"/>
      <w:pPr>
        <w:tabs>
          <w:tab w:val="num" w:pos="4320"/>
        </w:tabs>
        <w:ind w:left="4320" w:hanging="360"/>
      </w:pPr>
      <w:rPr>
        <w:rFonts w:ascii="Wingdings" w:hAnsi="Wingdings" w:hint="default"/>
      </w:rPr>
    </w:lvl>
    <w:lvl w:ilvl="6" w:tplc="E83CD582" w:tentative="1">
      <w:start w:val="1"/>
      <w:numFmt w:val="bullet"/>
      <w:lvlText w:val=""/>
      <w:lvlJc w:val="left"/>
      <w:pPr>
        <w:tabs>
          <w:tab w:val="num" w:pos="5040"/>
        </w:tabs>
        <w:ind w:left="5040" w:hanging="360"/>
      </w:pPr>
      <w:rPr>
        <w:rFonts w:ascii="Wingdings" w:hAnsi="Wingdings" w:hint="default"/>
      </w:rPr>
    </w:lvl>
    <w:lvl w:ilvl="7" w:tplc="6B2E1C30" w:tentative="1">
      <w:start w:val="1"/>
      <w:numFmt w:val="bullet"/>
      <w:lvlText w:val=""/>
      <w:lvlJc w:val="left"/>
      <w:pPr>
        <w:tabs>
          <w:tab w:val="num" w:pos="5760"/>
        </w:tabs>
        <w:ind w:left="5760" w:hanging="360"/>
      </w:pPr>
      <w:rPr>
        <w:rFonts w:ascii="Wingdings" w:hAnsi="Wingdings" w:hint="default"/>
      </w:rPr>
    </w:lvl>
    <w:lvl w:ilvl="8" w:tplc="C12A048C" w:tentative="1">
      <w:start w:val="1"/>
      <w:numFmt w:val="bullet"/>
      <w:lvlText w:val=""/>
      <w:lvlJc w:val="left"/>
      <w:pPr>
        <w:tabs>
          <w:tab w:val="num" w:pos="6480"/>
        </w:tabs>
        <w:ind w:left="6480" w:hanging="360"/>
      </w:pPr>
      <w:rPr>
        <w:rFonts w:ascii="Wingdings" w:hAnsi="Wingdings" w:hint="default"/>
      </w:rPr>
    </w:lvl>
  </w:abstractNum>
  <w:abstractNum w:abstractNumId="4">
    <w:nsid w:val="0DD718AF"/>
    <w:multiLevelType w:val="hybridMultilevel"/>
    <w:tmpl w:val="7376EA9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123B04DD"/>
    <w:multiLevelType w:val="hybridMultilevel"/>
    <w:tmpl w:val="821E4C40"/>
    <w:lvl w:ilvl="0" w:tplc="836AFFE2">
      <w:start w:val="1"/>
      <w:numFmt w:val="bullet"/>
      <w:lvlText w:val=""/>
      <w:lvlJc w:val="left"/>
      <w:pPr>
        <w:tabs>
          <w:tab w:val="num" w:pos="720"/>
        </w:tabs>
        <w:ind w:left="720" w:hanging="360"/>
      </w:pPr>
      <w:rPr>
        <w:rFonts w:ascii="Wingdings" w:hAnsi="Wingdings" w:hint="default"/>
      </w:rPr>
    </w:lvl>
    <w:lvl w:ilvl="1" w:tplc="04D0FD2C" w:tentative="1">
      <w:start w:val="1"/>
      <w:numFmt w:val="bullet"/>
      <w:lvlText w:val=""/>
      <w:lvlJc w:val="left"/>
      <w:pPr>
        <w:tabs>
          <w:tab w:val="num" w:pos="1440"/>
        </w:tabs>
        <w:ind w:left="1440" w:hanging="360"/>
      </w:pPr>
      <w:rPr>
        <w:rFonts w:ascii="Wingdings" w:hAnsi="Wingdings" w:hint="default"/>
      </w:rPr>
    </w:lvl>
    <w:lvl w:ilvl="2" w:tplc="2EE2F520" w:tentative="1">
      <w:start w:val="1"/>
      <w:numFmt w:val="bullet"/>
      <w:lvlText w:val=""/>
      <w:lvlJc w:val="left"/>
      <w:pPr>
        <w:tabs>
          <w:tab w:val="num" w:pos="2160"/>
        </w:tabs>
        <w:ind w:left="2160" w:hanging="360"/>
      </w:pPr>
      <w:rPr>
        <w:rFonts w:ascii="Wingdings" w:hAnsi="Wingdings" w:hint="default"/>
      </w:rPr>
    </w:lvl>
    <w:lvl w:ilvl="3" w:tplc="985694C6" w:tentative="1">
      <w:start w:val="1"/>
      <w:numFmt w:val="bullet"/>
      <w:lvlText w:val=""/>
      <w:lvlJc w:val="left"/>
      <w:pPr>
        <w:tabs>
          <w:tab w:val="num" w:pos="2880"/>
        </w:tabs>
        <w:ind w:left="2880" w:hanging="360"/>
      </w:pPr>
      <w:rPr>
        <w:rFonts w:ascii="Wingdings" w:hAnsi="Wingdings" w:hint="default"/>
      </w:rPr>
    </w:lvl>
    <w:lvl w:ilvl="4" w:tplc="FF10B564" w:tentative="1">
      <w:start w:val="1"/>
      <w:numFmt w:val="bullet"/>
      <w:lvlText w:val=""/>
      <w:lvlJc w:val="left"/>
      <w:pPr>
        <w:tabs>
          <w:tab w:val="num" w:pos="3600"/>
        </w:tabs>
        <w:ind w:left="3600" w:hanging="360"/>
      </w:pPr>
      <w:rPr>
        <w:rFonts w:ascii="Wingdings" w:hAnsi="Wingdings" w:hint="default"/>
      </w:rPr>
    </w:lvl>
    <w:lvl w:ilvl="5" w:tplc="4A1ECC3E" w:tentative="1">
      <w:start w:val="1"/>
      <w:numFmt w:val="bullet"/>
      <w:lvlText w:val=""/>
      <w:lvlJc w:val="left"/>
      <w:pPr>
        <w:tabs>
          <w:tab w:val="num" w:pos="4320"/>
        </w:tabs>
        <w:ind w:left="4320" w:hanging="360"/>
      </w:pPr>
      <w:rPr>
        <w:rFonts w:ascii="Wingdings" w:hAnsi="Wingdings" w:hint="default"/>
      </w:rPr>
    </w:lvl>
    <w:lvl w:ilvl="6" w:tplc="EAF41AA6" w:tentative="1">
      <w:start w:val="1"/>
      <w:numFmt w:val="bullet"/>
      <w:lvlText w:val=""/>
      <w:lvlJc w:val="left"/>
      <w:pPr>
        <w:tabs>
          <w:tab w:val="num" w:pos="5040"/>
        </w:tabs>
        <w:ind w:left="5040" w:hanging="360"/>
      </w:pPr>
      <w:rPr>
        <w:rFonts w:ascii="Wingdings" w:hAnsi="Wingdings" w:hint="default"/>
      </w:rPr>
    </w:lvl>
    <w:lvl w:ilvl="7" w:tplc="D09C88E8" w:tentative="1">
      <w:start w:val="1"/>
      <w:numFmt w:val="bullet"/>
      <w:lvlText w:val=""/>
      <w:lvlJc w:val="left"/>
      <w:pPr>
        <w:tabs>
          <w:tab w:val="num" w:pos="5760"/>
        </w:tabs>
        <w:ind w:left="5760" w:hanging="360"/>
      </w:pPr>
      <w:rPr>
        <w:rFonts w:ascii="Wingdings" w:hAnsi="Wingdings" w:hint="default"/>
      </w:rPr>
    </w:lvl>
    <w:lvl w:ilvl="8" w:tplc="C2C6C300" w:tentative="1">
      <w:start w:val="1"/>
      <w:numFmt w:val="bullet"/>
      <w:lvlText w:val=""/>
      <w:lvlJc w:val="left"/>
      <w:pPr>
        <w:tabs>
          <w:tab w:val="num" w:pos="6480"/>
        </w:tabs>
        <w:ind w:left="6480" w:hanging="360"/>
      </w:pPr>
      <w:rPr>
        <w:rFonts w:ascii="Wingdings" w:hAnsi="Wingdings" w:hint="default"/>
      </w:rPr>
    </w:lvl>
  </w:abstractNum>
  <w:abstractNum w:abstractNumId="6">
    <w:nsid w:val="12A14B55"/>
    <w:multiLevelType w:val="hybridMultilevel"/>
    <w:tmpl w:val="968860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16B71068"/>
    <w:multiLevelType w:val="hybridMultilevel"/>
    <w:tmpl w:val="371CB8C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nsid w:val="19272AAE"/>
    <w:multiLevelType w:val="hybridMultilevel"/>
    <w:tmpl w:val="0A5E067C"/>
    <w:lvl w:ilvl="0" w:tplc="03A4044E">
      <w:start w:val="1"/>
      <w:numFmt w:val="bullet"/>
      <w:lvlText w:val=""/>
      <w:lvlJc w:val="left"/>
      <w:pPr>
        <w:tabs>
          <w:tab w:val="num" w:pos="720"/>
        </w:tabs>
        <w:ind w:left="720" w:hanging="360"/>
      </w:pPr>
      <w:rPr>
        <w:rFonts w:ascii="Wingdings" w:hAnsi="Wingdings" w:hint="default"/>
      </w:rPr>
    </w:lvl>
    <w:lvl w:ilvl="1" w:tplc="5E403C7A" w:tentative="1">
      <w:start w:val="1"/>
      <w:numFmt w:val="bullet"/>
      <w:lvlText w:val=""/>
      <w:lvlJc w:val="left"/>
      <w:pPr>
        <w:tabs>
          <w:tab w:val="num" w:pos="1440"/>
        </w:tabs>
        <w:ind w:left="1440" w:hanging="360"/>
      </w:pPr>
      <w:rPr>
        <w:rFonts w:ascii="Wingdings" w:hAnsi="Wingdings" w:hint="default"/>
      </w:rPr>
    </w:lvl>
    <w:lvl w:ilvl="2" w:tplc="A0E88BEC" w:tentative="1">
      <w:start w:val="1"/>
      <w:numFmt w:val="bullet"/>
      <w:lvlText w:val=""/>
      <w:lvlJc w:val="left"/>
      <w:pPr>
        <w:tabs>
          <w:tab w:val="num" w:pos="2160"/>
        </w:tabs>
        <w:ind w:left="2160" w:hanging="360"/>
      </w:pPr>
      <w:rPr>
        <w:rFonts w:ascii="Wingdings" w:hAnsi="Wingdings" w:hint="default"/>
      </w:rPr>
    </w:lvl>
    <w:lvl w:ilvl="3" w:tplc="7AA20E44" w:tentative="1">
      <w:start w:val="1"/>
      <w:numFmt w:val="bullet"/>
      <w:lvlText w:val=""/>
      <w:lvlJc w:val="left"/>
      <w:pPr>
        <w:tabs>
          <w:tab w:val="num" w:pos="2880"/>
        </w:tabs>
        <w:ind w:left="2880" w:hanging="360"/>
      </w:pPr>
      <w:rPr>
        <w:rFonts w:ascii="Wingdings" w:hAnsi="Wingdings" w:hint="default"/>
      </w:rPr>
    </w:lvl>
    <w:lvl w:ilvl="4" w:tplc="A260D6D2" w:tentative="1">
      <w:start w:val="1"/>
      <w:numFmt w:val="bullet"/>
      <w:lvlText w:val=""/>
      <w:lvlJc w:val="left"/>
      <w:pPr>
        <w:tabs>
          <w:tab w:val="num" w:pos="3600"/>
        </w:tabs>
        <w:ind w:left="3600" w:hanging="360"/>
      </w:pPr>
      <w:rPr>
        <w:rFonts w:ascii="Wingdings" w:hAnsi="Wingdings" w:hint="default"/>
      </w:rPr>
    </w:lvl>
    <w:lvl w:ilvl="5" w:tplc="ED4AC556" w:tentative="1">
      <w:start w:val="1"/>
      <w:numFmt w:val="bullet"/>
      <w:lvlText w:val=""/>
      <w:lvlJc w:val="left"/>
      <w:pPr>
        <w:tabs>
          <w:tab w:val="num" w:pos="4320"/>
        </w:tabs>
        <w:ind w:left="4320" w:hanging="360"/>
      </w:pPr>
      <w:rPr>
        <w:rFonts w:ascii="Wingdings" w:hAnsi="Wingdings" w:hint="default"/>
      </w:rPr>
    </w:lvl>
    <w:lvl w:ilvl="6" w:tplc="28A0DE8A" w:tentative="1">
      <w:start w:val="1"/>
      <w:numFmt w:val="bullet"/>
      <w:lvlText w:val=""/>
      <w:lvlJc w:val="left"/>
      <w:pPr>
        <w:tabs>
          <w:tab w:val="num" w:pos="5040"/>
        </w:tabs>
        <w:ind w:left="5040" w:hanging="360"/>
      </w:pPr>
      <w:rPr>
        <w:rFonts w:ascii="Wingdings" w:hAnsi="Wingdings" w:hint="default"/>
      </w:rPr>
    </w:lvl>
    <w:lvl w:ilvl="7" w:tplc="11740B70" w:tentative="1">
      <w:start w:val="1"/>
      <w:numFmt w:val="bullet"/>
      <w:lvlText w:val=""/>
      <w:lvlJc w:val="left"/>
      <w:pPr>
        <w:tabs>
          <w:tab w:val="num" w:pos="5760"/>
        </w:tabs>
        <w:ind w:left="5760" w:hanging="360"/>
      </w:pPr>
      <w:rPr>
        <w:rFonts w:ascii="Wingdings" w:hAnsi="Wingdings" w:hint="default"/>
      </w:rPr>
    </w:lvl>
    <w:lvl w:ilvl="8" w:tplc="118445FE" w:tentative="1">
      <w:start w:val="1"/>
      <w:numFmt w:val="bullet"/>
      <w:lvlText w:val=""/>
      <w:lvlJc w:val="left"/>
      <w:pPr>
        <w:tabs>
          <w:tab w:val="num" w:pos="6480"/>
        </w:tabs>
        <w:ind w:left="6480" w:hanging="360"/>
      </w:pPr>
      <w:rPr>
        <w:rFonts w:ascii="Wingdings" w:hAnsi="Wingdings" w:hint="default"/>
      </w:rPr>
    </w:lvl>
  </w:abstractNum>
  <w:abstractNum w:abstractNumId="9">
    <w:nsid w:val="1CA2193A"/>
    <w:multiLevelType w:val="hybridMultilevel"/>
    <w:tmpl w:val="F520670C"/>
    <w:lvl w:ilvl="0" w:tplc="BFD03818">
      <w:start w:val="1"/>
      <w:numFmt w:val="bullet"/>
      <w:lvlText w:val=""/>
      <w:lvlJc w:val="left"/>
      <w:pPr>
        <w:tabs>
          <w:tab w:val="num" w:pos="720"/>
        </w:tabs>
        <w:ind w:left="720" w:hanging="360"/>
      </w:pPr>
      <w:rPr>
        <w:rFonts w:ascii="Wingdings" w:hAnsi="Wingdings" w:hint="default"/>
      </w:rPr>
    </w:lvl>
    <w:lvl w:ilvl="1" w:tplc="7756820C" w:tentative="1">
      <w:start w:val="1"/>
      <w:numFmt w:val="bullet"/>
      <w:lvlText w:val=""/>
      <w:lvlJc w:val="left"/>
      <w:pPr>
        <w:tabs>
          <w:tab w:val="num" w:pos="1440"/>
        </w:tabs>
        <w:ind w:left="1440" w:hanging="360"/>
      </w:pPr>
      <w:rPr>
        <w:rFonts w:ascii="Wingdings" w:hAnsi="Wingdings" w:hint="default"/>
      </w:rPr>
    </w:lvl>
    <w:lvl w:ilvl="2" w:tplc="87682202" w:tentative="1">
      <w:start w:val="1"/>
      <w:numFmt w:val="bullet"/>
      <w:lvlText w:val=""/>
      <w:lvlJc w:val="left"/>
      <w:pPr>
        <w:tabs>
          <w:tab w:val="num" w:pos="2160"/>
        </w:tabs>
        <w:ind w:left="2160" w:hanging="360"/>
      </w:pPr>
      <w:rPr>
        <w:rFonts w:ascii="Wingdings" w:hAnsi="Wingdings" w:hint="default"/>
      </w:rPr>
    </w:lvl>
    <w:lvl w:ilvl="3" w:tplc="1284906C" w:tentative="1">
      <w:start w:val="1"/>
      <w:numFmt w:val="bullet"/>
      <w:lvlText w:val=""/>
      <w:lvlJc w:val="left"/>
      <w:pPr>
        <w:tabs>
          <w:tab w:val="num" w:pos="2880"/>
        </w:tabs>
        <w:ind w:left="2880" w:hanging="360"/>
      </w:pPr>
      <w:rPr>
        <w:rFonts w:ascii="Wingdings" w:hAnsi="Wingdings" w:hint="default"/>
      </w:rPr>
    </w:lvl>
    <w:lvl w:ilvl="4" w:tplc="1F9271B2" w:tentative="1">
      <w:start w:val="1"/>
      <w:numFmt w:val="bullet"/>
      <w:lvlText w:val=""/>
      <w:lvlJc w:val="left"/>
      <w:pPr>
        <w:tabs>
          <w:tab w:val="num" w:pos="3600"/>
        </w:tabs>
        <w:ind w:left="3600" w:hanging="360"/>
      </w:pPr>
      <w:rPr>
        <w:rFonts w:ascii="Wingdings" w:hAnsi="Wingdings" w:hint="default"/>
      </w:rPr>
    </w:lvl>
    <w:lvl w:ilvl="5" w:tplc="2932D82C" w:tentative="1">
      <w:start w:val="1"/>
      <w:numFmt w:val="bullet"/>
      <w:lvlText w:val=""/>
      <w:lvlJc w:val="left"/>
      <w:pPr>
        <w:tabs>
          <w:tab w:val="num" w:pos="4320"/>
        </w:tabs>
        <w:ind w:left="4320" w:hanging="360"/>
      </w:pPr>
      <w:rPr>
        <w:rFonts w:ascii="Wingdings" w:hAnsi="Wingdings" w:hint="default"/>
      </w:rPr>
    </w:lvl>
    <w:lvl w:ilvl="6" w:tplc="8B98EC50" w:tentative="1">
      <w:start w:val="1"/>
      <w:numFmt w:val="bullet"/>
      <w:lvlText w:val=""/>
      <w:lvlJc w:val="left"/>
      <w:pPr>
        <w:tabs>
          <w:tab w:val="num" w:pos="5040"/>
        </w:tabs>
        <w:ind w:left="5040" w:hanging="360"/>
      </w:pPr>
      <w:rPr>
        <w:rFonts w:ascii="Wingdings" w:hAnsi="Wingdings" w:hint="default"/>
      </w:rPr>
    </w:lvl>
    <w:lvl w:ilvl="7" w:tplc="486A9D9A" w:tentative="1">
      <w:start w:val="1"/>
      <w:numFmt w:val="bullet"/>
      <w:lvlText w:val=""/>
      <w:lvlJc w:val="left"/>
      <w:pPr>
        <w:tabs>
          <w:tab w:val="num" w:pos="5760"/>
        </w:tabs>
        <w:ind w:left="5760" w:hanging="360"/>
      </w:pPr>
      <w:rPr>
        <w:rFonts w:ascii="Wingdings" w:hAnsi="Wingdings" w:hint="default"/>
      </w:rPr>
    </w:lvl>
    <w:lvl w:ilvl="8" w:tplc="A9607C72" w:tentative="1">
      <w:start w:val="1"/>
      <w:numFmt w:val="bullet"/>
      <w:lvlText w:val=""/>
      <w:lvlJc w:val="left"/>
      <w:pPr>
        <w:tabs>
          <w:tab w:val="num" w:pos="6480"/>
        </w:tabs>
        <w:ind w:left="6480" w:hanging="360"/>
      </w:pPr>
      <w:rPr>
        <w:rFonts w:ascii="Wingdings" w:hAnsi="Wingdings" w:hint="default"/>
      </w:rPr>
    </w:lvl>
  </w:abstractNum>
  <w:abstractNum w:abstractNumId="10">
    <w:nsid w:val="25962892"/>
    <w:multiLevelType w:val="hybridMultilevel"/>
    <w:tmpl w:val="2BE8B92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2C6F6841"/>
    <w:multiLevelType w:val="hybridMultilevel"/>
    <w:tmpl w:val="93FC9702"/>
    <w:lvl w:ilvl="0" w:tplc="BFD03818">
      <w:start w:val="1"/>
      <w:numFmt w:val="bullet"/>
      <w:lvlText w:val=""/>
      <w:lvlJc w:val="left"/>
      <w:pPr>
        <w:tabs>
          <w:tab w:val="num" w:pos="720"/>
        </w:tabs>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2E135232"/>
    <w:multiLevelType w:val="hybridMultilevel"/>
    <w:tmpl w:val="27C63A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33772771"/>
    <w:multiLevelType w:val="hybridMultilevel"/>
    <w:tmpl w:val="A33CC3C6"/>
    <w:lvl w:ilvl="0" w:tplc="339AE8A8">
      <w:start w:val="1"/>
      <w:numFmt w:val="bullet"/>
      <w:lvlText w:val=""/>
      <w:lvlJc w:val="left"/>
      <w:pPr>
        <w:tabs>
          <w:tab w:val="num" w:pos="720"/>
        </w:tabs>
        <w:ind w:left="720" w:hanging="360"/>
      </w:pPr>
      <w:rPr>
        <w:rFonts w:ascii="Wingdings" w:hAnsi="Wingdings" w:hint="default"/>
      </w:rPr>
    </w:lvl>
    <w:lvl w:ilvl="1" w:tplc="19B20E3C" w:tentative="1">
      <w:start w:val="1"/>
      <w:numFmt w:val="bullet"/>
      <w:lvlText w:val=""/>
      <w:lvlJc w:val="left"/>
      <w:pPr>
        <w:tabs>
          <w:tab w:val="num" w:pos="1440"/>
        </w:tabs>
        <w:ind w:left="1440" w:hanging="360"/>
      </w:pPr>
      <w:rPr>
        <w:rFonts w:ascii="Wingdings" w:hAnsi="Wingdings" w:hint="default"/>
      </w:rPr>
    </w:lvl>
    <w:lvl w:ilvl="2" w:tplc="4F6A2D84" w:tentative="1">
      <w:start w:val="1"/>
      <w:numFmt w:val="bullet"/>
      <w:lvlText w:val=""/>
      <w:lvlJc w:val="left"/>
      <w:pPr>
        <w:tabs>
          <w:tab w:val="num" w:pos="2160"/>
        </w:tabs>
        <w:ind w:left="2160" w:hanging="360"/>
      </w:pPr>
      <w:rPr>
        <w:rFonts w:ascii="Wingdings" w:hAnsi="Wingdings" w:hint="default"/>
      </w:rPr>
    </w:lvl>
    <w:lvl w:ilvl="3" w:tplc="68E8EBA4" w:tentative="1">
      <w:start w:val="1"/>
      <w:numFmt w:val="bullet"/>
      <w:lvlText w:val=""/>
      <w:lvlJc w:val="left"/>
      <w:pPr>
        <w:tabs>
          <w:tab w:val="num" w:pos="2880"/>
        </w:tabs>
        <w:ind w:left="2880" w:hanging="360"/>
      </w:pPr>
      <w:rPr>
        <w:rFonts w:ascii="Wingdings" w:hAnsi="Wingdings" w:hint="default"/>
      </w:rPr>
    </w:lvl>
    <w:lvl w:ilvl="4" w:tplc="BB3A4FC2" w:tentative="1">
      <w:start w:val="1"/>
      <w:numFmt w:val="bullet"/>
      <w:lvlText w:val=""/>
      <w:lvlJc w:val="left"/>
      <w:pPr>
        <w:tabs>
          <w:tab w:val="num" w:pos="3600"/>
        </w:tabs>
        <w:ind w:left="3600" w:hanging="360"/>
      </w:pPr>
      <w:rPr>
        <w:rFonts w:ascii="Wingdings" w:hAnsi="Wingdings" w:hint="default"/>
      </w:rPr>
    </w:lvl>
    <w:lvl w:ilvl="5" w:tplc="246E14FC" w:tentative="1">
      <w:start w:val="1"/>
      <w:numFmt w:val="bullet"/>
      <w:lvlText w:val=""/>
      <w:lvlJc w:val="left"/>
      <w:pPr>
        <w:tabs>
          <w:tab w:val="num" w:pos="4320"/>
        </w:tabs>
        <w:ind w:left="4320" w:hanging="360"/>
      </w:pPr>
      <w:rPr>
        <w:rFonts w:ascii="Wingdings" w:hAnsi="Wingdings" w:hint="default"/>
      </w:rPr>
    </w:lvl>
    <w:lvl w:ilvl="6" w:tplc="4F84FA68" w:tentative="1">
      <w:start w:val="1"/>
      <w:numFmt w:val="bullet"/>
      <w:lvlText w:val=""/>
      <w:lvlJc w:val="left"/>
      <w:pPr>
        <w:tabs>
          <w:tab w:val="num" w:pos="5040"/>
        </w:tabs>
        <w:ind w:left="5040" w:hanging="360"/>
      </w:pPr>
      <w:rPr>
        <w:rFonts w:ascii="Wingdings" w:hAnsi="Wingdings" w:hint="default"/>
      </w:rPr>
    </w:lvl>
    <w:lvl w:ilvl="7" w:tplc="E98E7282" w:tentative="1">
      <w:start w:val="1"/>
      <w:numFmt w:val="bullet"/>
      <w:lvlText w:val=""/>
      <w:lvlJc w:val="left"/>
      <w:pPr>
        <w:tabs>
          <w:tab w:val="num" w:pos="5760"/>
        </w:tabs>
        <w:ind w:left="5760" w:hanging="360"/>
      </w:pPr>
      <w:rPr>
        <w:rFonts w:ascii="Wingdings" w:hAnsi="Wingdings" w:hint="default"/>
      </w:rPr>
    </w:lvl>
    <w:lvl w:ilvl="8" w:tplc="6460117A" w:tentative="1">
      <w:start w:val="1"/>
      <w:numFmt w:val="bullet"/>
      <w:lvlText w:val=""/>
      <w:lvlJc w:val="left"/>
      <w:pPr>
        <w:tabs>
          <w:tab w:val="num" w:pos="6480"/>
        </w:tabs>
        <w:ind w:left="6480" w:hanging="360"/>
      </w:pPr>
      <w:rPr>
        <w:rFonts w:ascii="Wingdings" w:hAnsi="Wingdings" w:hint="default"/>
      </w:rPr>
    </w:lvl>
  </w:abstractNum>
  <w:abstractNum w:abstractNumId="14">
    <w:nsid w:val="380D0E75"/>
    <w:multiLevelType w:val="hybridMultilevel"/>
    <w:tmpl w:val="B4D00A3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nsid w:val="3CFF3871"/>
    <w:multiLevelType w:val="hybridMultilevel"/>
    <w:tmpl w:val="0090E082"/>
    <w:lvl w:ilvl="0" w:tplc="8A3A4E7A">
      <w:start w:val="1"/>
      <w:numFmt w:val="bullet"/>
      <w:lvlText w:val=""/>
      <w:lvlJc w:val="left"/>
      <w:pPr>
        <w:tabs>
          <w:tab w:val="num" w:pos="720"/>
        </w:tabs>
        <w:ind w:left="720" w:hanging="360"/>
      </w:pPr>
      <w:rPr>
        <w:rFonts w:ascii="Wingdings" w:hAnsi="Wingdings" w:hint="default"/>
      </w:rPr>
    </w:lvl>
    <w:lvl w:ilvl="1" w:tplc="0122AF7C" w:tentative="1">
      <w:start w:val="1"/>
      <w:numFmt w:val="bullet"/>
      <w:lvlText w:val=""/>
      <w:lvlJc w:val="left"/>
      <w:pPr>
        <w:tabs>
          <w:tab w:val="num" w:pos="1440"/>
        </w:tabs>
        <w:ind w:left="1440" w:hanging="360"/>
      </w:pPr>
      <w:rPr>
        <w:rFonts w:ascii="Wingdings" w:hAnsi="Wingdings" w:hint="default"/>
      </w:rPr>
    </w:lvl>
    <w:lvl w:ilvl="2" w:tplc="ACDA9534" w:tentative="1">
      <w:start w:val="1"/>
      <w:numFmt w:val="bullet"/>
      <w:lvlText w:val=""/>
      <w:lvlJc w:val="left"/>
      <w:pPr>
        <w:tabs>
          <w:tab w:val="num" w:pos="2160"/>
        </w:tabs>
        <w:ind w:left="2160" w:hanging="360"/>
      </w:pPr>
      <w:rPr>
        <w:rFonts w:ascii="Wingdings" w:hAnsi="Wingdings" w:hint="default"/>
      </w:rPr>
    </w:lvl>
    <w:lvl w:ilvl="3" w:tplc="630E96DE" w:tentative="1">
      <w:start w:val="1"/>
      <w:numFmt w:val="bullet"/>
      <w:lvlText w:val=""/>
      <w:lvlJc w:val="left"/>
      <w:pPr>
        <w:tabs>
          <w:tab w:val="num" w:pos="2880"/>
        </w:tabs>
        <w:ind w:left="2880" w:hanging="360"/>
      </w:pPr>
      <w:rPr>
        <w:rFonts w:ascii="Wingdings" w:hAnsi="Wingdings" w:hint="default"/>
      </w:rPr>
    </w:lvl>
    <w:lvl w:ilvl="4" w:tplc="425051F0" w:tentative="1">
      <w:start w:val="1"/>
      <w:numFmt w:val="bullet"/>
      <w:lvlText w:val=""/>
      <w:lvlJc w:val="left"/>
      <w:pPr>
        <w:tabs>
          <w:tab w:val="num" w:pos="3600"/>
        </w:tabs>
        <w:ind w:left="3600" w:hanging="360"/>
      </w:pPr>
      <w:rPr>
        <w:rFonts w:ascii="Wingdings" w:hAnsi="Wingdings" w:hint="default"/>
      </w:rPr>
    </w:lvl>
    <w:lvl w:ilvl="5" w:tplc="D8B4203A" w:tentative="1">
      <w:start w:val="1"/>
      <w:numFmt w:val="bullet"/>
      <w:lvlText w:val=""/>
      <w:lvlJc w:val="left"/>
      <w:pPr>
        <w:tabs>
          <w:tab w:val="num" w:pos="4320"/>
        </w:tabs>
        <w:ind w:left="4320" w:hanging="360"/>
      </w:pPr>
      <w:rPr>
        <w:rFonts w:ascii="Wingdings" w:hAnsi="Wingdings" w:hint="default"/>
      </w:rPr>
    </w:lvl>
    <w:lvl w:ilvl="6" w:tplc="BA96A64A" w:tentative="1">
      <w:start w:val="1"/>
      <w:numFmt w:val="bullet"/>
      <w:lvlText w:val=""/>
      <w:lvlJc w:val="left"/>
      <w:pPr>
        <w:tabs>
          <w:tab w:val="num" w:pos="5040"/>
        </w:tabs>
        <w:ind w:left="5040" w:hanging="360"/>
      </w:pPr>
      <w:rPr>
        <w:rFonts w:ascii="Wingdings" w:hAnsi="Wingdings" w:hint="default"/>
      </w:rPr>
    </w:lvl>
    <w:lvl w:ilvl="7" w:tplc="EEFA9004" w:tentative="1">
      <w:start w:val="1"/>
      <w:numFmt w:val="bullet"/>
      <w:lvlText w:val=""/>
      <w:lvlJc w:val="left"/>
      <w:pPr>
        <w:tabs>
          <w:tab w:val="num" w:pos="5760"/>
        </w:tabs>
        <w:ind w:left="5760" w:hanging="360"/>
      </w:pPr>
      <w:rPr>
        <w:rFonts w:ascii="Wingdings" w:hAnsi="Wingdings" w:hint="default"/>
      </w:rPr>
    </w:lvl>
    <w:lvl w:ilvl="8" w:tplc="7E26D8F6" w:tentative="1">
      <w:start w:val="1"/>
      <w:numFmt w:val="bullet"/>
      <w:lvlText w:val=""/>
      <w:lvlJc w:val="left"/>
      <w:pPr>
        <w:tabs>
          <w:tab w:val="num" w:pos="6480"/>
        </w:tabs>
        <w:ind w:left="6480" w:hanging="360"/>
      </w:pPr>
      <w:rPr>
        <w:rFonts w:ascii="Wingdings" w:hAnsi="Wingdings" w:hint="default"/>
      </w:rPr>
    </w:lvl>
  </w:abstractNum>
  <w:abstractNum w:abstractNumId="16">
    <w:nsid w:val="3D2625BE"/>
    <w:multiLevelType w:val="hybridMultilevel"/>
    <w:tmpl w:val="4C42DE46"/>
    <w:lvl w:ilvl="0" w:tplc="E66425F0">
      <w:start w:val="1"/>
      <w:numFmt w:val="bullet"/>
      <w:lvlText w:val=""/>
      <w:lvlJc w:val="left"/>
      <w:pPr>
        <w:tabs>
          <w:tab w:val="num" w:pos="720"/>
        </w:tabs>
        <w:ind w:left="720" w:hanging="360"/>
      </w:pPr>
      <w:rPr>
        <w:rFonts w:ascii="Wingdings" w:hAnsi="Wingdings" w:hint="default"/>
      </w:rPr>
    </w:lvl>
    <w:lvl w:ilvl="1" w:tplc="E21CCD7A" w:tentative="1">
      <w:start w:val="1"/>
      <w:numFmt w:val="bullet"/>
      <w:lvlText w:val=""/>
      <w:lvlJc w:val="left"/>
      <w:pPr>
        <w:tabs>
          <w:tab w:val="num" w:pos="1440"/>
        </w:tabs>
        <w:ind w:left="1440" w:hanging="360"/>
      </w:pPr>
      <w:rPr>
        <w:rFonts w:ascii="Wingdings" w:hAnsi="Wingdings" w:hint="default"/>
      </w:rPr>
    </w:lvl>
    <w:lvl w:ilvl="2" w:tplc="353CA804" w:tentative="1">
      <w:start w:val="1"/>
      <w:numFmt w:val="bullet"/>
      <w:lvlText w:val=""/>
      <w:lvlJc w:val="left"/>
      <w:pPr>
        <w:tabs>
          <w:tab w:val="num" w:pos="2160"/>
        </w:tabs>
        <w:ind w:left="2160" w:hanging="360"/>
      </w:pPr>
      <w:rPr>
        <w:rFonts w:ascii="Wingdings" w:hAnsi="Wingdings" w:hint="default"/>
      </w:rPr>
    </w:lvl>
    <w:lvl w:ilvl="3" w:tplc="42089546" w:tentative="1">
      <w:start w:val="1"/>
      <w:numFmt w:val="bullet"/>
      <w:lvlText w:val=""/>
      <w:lvlJc w:val="left"/>
      <w:pPr>
        <w:tabs>
          <w:tab w:val="num" w:pos="2880"/>
        </w:tabs>
        <w:ind w:left="2880" w:hanging="360"/>
      </w:pPr>
      <w:rPr>
        <w:rFonts w:ascii="Wingdings" w:hAnsi="Wingdings" w:hint="default"/>
      </w:rPr>
    </w:lvl>
    <w:lvl w:ilvl="4" w:tplc="05C6F268" w:tentative="1">
      <w:start w:val="1"/>
      <w:numFmt w:val="bullet"/>
      <w:lvlText w:val=""/>
      <w:lvlJc w:val="left"/>
      <w:pPr>
        <w:tabs>
          <w:tab w:val="num" w:pos="3600"/>
        </w:tabs>
        <w:ind w:left="3600" w:hanging="360"/>
      </w:pPr>
      <w:rPr>
        <w:rFonts w:ascii="Wingdings" w:hAnsi="Wingdings" w:hint="default"/>
      </w:rPr>
    </w:lvl>
    <w:lvl w:ilvl="5" w:tplc="3B44F958" w:tentative="1">
      <w:start w:val="1"/>
      <w:numFmt w:val="bullet"/>
      <w:lvlText w:val=""/>
      <w:lvlJc w:val="left"/>
      <w:pPr>
        <w:tabs>
          <w:tab w:val="num" w:pos="4320"/>
        </w:tabs>
        <w:ind w:left="4320" w:hanging="360"/>
      </w:pPr>
      <w:rPr>
        <w:rFonts w:ascii="Wingdings" w:hAnsi="Wingdings" w:hint="default"/>
      </w:rPr>
    </w:lvl>
    <w:lvl w:ilvl="6" w:tplc="39D4D0FC" w:tentative="1">
      <w:start w:val="1"/>
      <w:numFmt w:val="bullet"/>
      <w:lvlText w:val=""/>
      <w:lvlJc w:val="left"/>
      <w:pPr>
        <w:tabs>
          <w:tab w:val="num" w:pos="5040"/>
        </w:tabs>
        <w:ind w:left="5040" w:hanging="360"/>
      </w:pPr>
      <w:rPr>
        <w:rFonts w:ascii="Wingdings" w:hAnsi="Wingdings" w:hint="default"/>
      </w:rPr>
    </w:lvl>
    <w:lvl w:ilvl="7" w:tplc="F52EAFFC" w:tentative="1">
      <w:start w:val="1"/>
      <w:numFmt w:val="bullet"/>
      <w:lvlText w:val=""/>
      <w:lvlJc w:val="left"/>
      <w:pPr>
        <w:tabs>
          <w:tab w:val="num" w:pos="5760"/>
        </w:tabs>
        <w:ind w:left="5760" w:hanging="360"/>
      </w:pPr>
      <w:rPr>
        <w:rFonts w:ascii="Wingdings" w:hAnsi="Wingdings" w:hint="default"/>
      </w:rPr>
    </w:lvl>
    <w:lvl w:ilvl="8" w:tplc="F0C2091A" w:tentative="1">
      <w:start w:val="1"/>
      <w:numFmt w:val="bullet"/>
      <w:lvlText w:val=""/>
      <w:lvlJc w:val="left"/>
      <w:pPr>
        <w:tabs>
          <w:tab w:val="num" w:pos="6480"/>
        </w:tabs>
        <w:ind w:left="6480" w:hanging="360"/>
      </w:pPr>
      <w:rPr>
        <w:rFonts w:ascii="Wingdings" w:hAnsi="Wingdings" w:hint="default"/>
      </w:rPr>
    </w:lvl>
  </w:abstractNum>
  <w:abstractNum w:abstractNumId="17">
    <w:nsid w:val="3D664298"/>
    <w:multiLevelType w:val="hybridMultilevel"/>
    <w:tmpl w:val="EA52D38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nsid w:val="3EC838BB"/>
    <w:multiLevelType w:val="hybridMultilevel"/>
    <w:tmpl w:val="450094FA"/>
    <w:lvl w:ilvl="0" w:tplc="CF7C7BE6">
      <w:start w:val="1"/>
      <w:numFmt w:val="bullet"/>
      <w:lvlText w:val=""/>
      <w:lvlJc w:val="left"/>
      <w:pPr>
        <w:tabs>
          <w:tab w:val="num" w:pos="720"/>
        </w:tabs>
        <w:ind w:left="720" w:hanging="360"/>
      </w:pPr>
      <w:rPr>
        <w:rFonts w:ascii="Wingdings" w:hAnsi="Wingdings" w:hint="default"/>
      </w:rPr>
    </w:lvl>
    <w:lvl w:ilvl="1" w:tplc="C332EFCC" w:tentative="1">
      <w:start w:val="1"/>
      <w:numFmt w:val="bullet"/>
      <w:lvlText w:val=""/>
      <w:lvlJc w:val="left"/>
      <w:pPr>
        <w:tabs>
          <w:tab w:val="num" w:pos="1440"/>
        </w:tabs>
        <w:ind w:left="1440" w:hanging="360"/>
      </w:pPr>
      <w:rPr>
        <w:rFonts w:ascii="Wingdings" w:hAnsi="Wingdings" w:hint="default"/>
      </w:rPr>
    </w:lvl>
    <w:lvl w:ilvl="2" w:tplc="0798AA38" w:tentative="1">
      <w:start w:val="1"/>
      <w:numFmt w:val="bullet"/>
      <w:lvlText w:val=""/>
      <w:lvlJc w:val="left"/>
      <w:pPr>
        <w:tabs>
          <w:tab w:val="num" w:pos="2160"/>
        </w:tabs>
        <w:ind w:left="2160" w:hanging="360"/>
      </w:pPr>
      <w:rPr>
        <w:rFonts w:ascii="Wingdings" w:hAnsi="Wingdings" w:hint="default"/>
      </w:rPr>
    </w:lvl>
    <w:lvl w:ilvl="3" w:tplc="D8864756" w:tentative="1">
      <w:start w:val="1"/>
      <w:numFmt w:val="bullet"/>
      <w:lvlText w:val=""/>
      <w:lvlJc w:val="left"/>
      <w:pPr>
        <w:tabs>
          <w:tab w:val="num" w:pos="2880"/>
        </w:tabs>
        <w:ind w:left="2880" w:hanging="360"/>
      </w:pPr>
      <w:rPr>
        <w:rFonts w:ascii="Wingdings" w:hAnsi="Wingdings" w:hint="default"/>
      </w:rPr>
    </w:lvl>
    <w:lvl w:ilvl="4" w:tplc="30EE848E" w:tentative="1">
      <w:start w:val="1"/>
      <w:numFmt w:val="bullet"/>
      <w:lvlText w:val=""/>
      <w:lvlJc w:val="left"/>
      <w:pPr>
        <w:tabs>
          <w:tab w:val="num" w:pos="3600"/>
        </w:tabs>
        <w:ind w:left="3600" w:hanging="360"/>
      </w:pPr>
      <w:rPr>
        <w:rFonts w:ascii="Wingdings" w:hAnsi="Wingdings" w:hint="default"/>
      </w:rPr>
    </w:lvl>
    <w:lvl w:ilvl="5" w:tplc="AC14E52E" w:tentative="1">
      <w:start w:val="1"/>
      <w:numFmt w:val="bullet"/>
      <w:lvlText w:val=""/>
      <w:lvlJc w:val="left"/>
      <w:pPr>
        <w:tabs>
          <w:tab w:val="num" w:pos="4320"/>
        </w:tabs>
        <w:ind w:left="4320" w:hanging="360"/>
      </w:pPr>
      <w:rPr>
        <w:rFonts w:ascii="Wingdings" w:hAnsi="Wingdings" w:hint="default"/>
      </w:rPr>
    </w:lvl>
    <w:lvl w:ilvl="6" w:tplc="B4023AAC" w:tentative="1">
      <w:start w:val="1"/>
      <w:numFmt w:val="bullet"/>
      <w:lvlText w:val=""/>
      <w:lvlJc w:val="left"/>
      <w:pPr>
        <w:tabs>
          <w:tab w:val="num" w:pos="5040"/>
        </w:tabs>
        <w:ind w:left="5040" w:hanging="360"/>
      </w:pPr>
      <w:rPr>
        <w:rFonts w:ascii="Wingdings" w:hAnsi="Wingdings" w:hint="default"/>
      </w:rPr>
    </w:lvl>
    <w:lvl w:ilvl="7" w:tplc="51E664D4" w:tentative="1">
      <w:start w:val="1"/>
      <w:numFmt w:val="bullet"/>
      <w:lvlText w:val=""/>
      <w:lvlJc w:val="left"/>
      <w:pPr>
        <w:tabs>
          <w:tab w:val="num" w:pos="5760"/>
        </w:tabs>
        <w:ind w:left="5760" w:hanging="360"/>
      </w:pPr>
      <w:rPr>
        <w:rFonts w:ascii="Wingdings" w:hAnsi="Wingdings" w:hint="default"/>
      </w:rPr>
    </w:lvl>
    <w:lvl w:ilvl="8" w:tplc="807EDD1C" w:tentative="1">
      <w:start w:val="1"/>
      <w:numFmt w:val="bullet"/>
      <w:lvlText w:val=""/>
      <w:lvlJc w:val="left"/>
      <w:pPr>
        <w:tabs>
          <w:tab w:val="num" w:pos="6480"/>
        </w:tabs>
        <w:ind w:left="6480" w:hanging="360"/>
      </w:pPr>
      <w:rPr>
        <w:rFonts w:ascii="Wingdings" w:hAnsi="Wingdings" w:hint="default"/>
      </w:rPr>
    </w:lvl>
  </w:abstractNum>
  <w:abstractNum w:abstractNumId="19">
    <w:nsid w:val="403F6A97"/>
    <w:multiLevelType w:val="hybridMultilevel"/>
    <w:tmpl w:val="D2DCF6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46B5452B"/>
    <w:multiLevelType w:val="hybridMultilevel"/>
    <w:tmpl w:val="AB78BB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nsid w:val="565B2515"/>
    <w:multiLevelType w:val="hybridMultilevel"/>
    <w:tmpl w:val="C00C00D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nsid w:val="6A1448B7"/>
    <w:multiLevelType w:val="hybridMultilevel"/>
    <w:tmpl w:val="93EC3E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nsid w:val="6ED52936"/>
    <w:multiLevelType w:val="hybridMultilevel"/>
    <w:tmpl w:val="9092CFE2"/>
    <w:lvl w:ilvl="0" w:tplc="CEE6D19A">
      <w:start w:val="1"/>
      <w:numFmt w:val="bullet"/>
      <w:lvlText w:val="•"/>
      <w:lvlJc w:val="left"/>
      <w:pPr>
        <w:tabs>
          <w:tab w:val="num" w:pos="720"/>
        </w:tabs>
        <w:ind w:left="720" w:hanging="360"/>
      </w:pPr>
      <w:rPr>
        <w:rFonts w:ascii="Arial" w:hAnsi="Arial" w:hint="default"/>
      </w:rPr>
    </w:lvl>
    <w:lvl w:ilvl="1" w:tplc="8758CB4C" w:tentative="1">
      <w:start w:val="1"/>
      <w:numFmt w:val="bullet"/>
      <w:lvlText w:val="•"/>
      <w:lvlJc w:val="left"/>
      <w:pPr>
        <w:tabs>
          <w:tab w:val="num" w:pos="1440"/>
        </w:tabs>
        <w:ind w:left="1440" w:hanging="360"/>
      </w:pPr>
      <w:rPr>
        <w:rFonts w:ascii="Arial" w:hAnsi="Arial" w:hint="default"/>
      </w:rPr>
    </w:lvl>
    <w:lvl w:ilvl="2" w:tplc="CFDCEA26" w:tentative="1">
      <w:start w:val="1"/>
      <w:numFmt w:val="bullet"/>
      <w:lvlText w:val="•"/>
      <w:lvlJc w:val="left"/>
      <w:pPr>
        <w:tabs>
          <w:tab w:val="num" w:pos="2160"/>
        </w:tabs>
        <w:ind w:left="2160" w:hanging="360"/>
      </w:pPr>
      <w:rPr>
        <w:rFonts w:ascii="Arial" w:hAnsi="Arial" w:hint="default"/>
      </w:rPr>
    </w:lvl>
    <w:lvl w:ilvl="3" w:tplc="79A2B1FE" w:tentative="1">
      <w:start w:val="1"/>
      <w:numFmt w:val="bullet"/>
      <w:lvlText w:val="•"/>
      <w:lvlJc w:val="left"/>
      <w:pPr>
        <w:tabs>
          <w:tab w:val="num" w:pos="2880"/>
        </w:tabs>
        <w:ind w:left="2880" w:hanging="360"/>
      </w:pPr>
      <w:rPr>
        <w:rFonts w:ascii="Arial" w:hAnsi="Arial" w:hint="default"/>
      </w:rPr>
    </w:lvl>
    <w:lvl w:ilvl="4" w:tplc="F614EC42" w:tentative="1">
      <w:start w:val="1"/>
      <w:numFmt w:val="bullet"/>
      <w:lvlText w:val="•"/>
      <w:lvlJc w:val="left"/>
      <w:pPr>
        <w:tabs>
          <w:tab w:val="num" w:pos="3600"/>
        </w:tabs>
        <w:ind w:left="3600" w:hanging="360"/>
      </w:pPr>
      <w:rPr>
        <w:rFonts w:ascii="Arial" w:hAnsi="Arial" w:hint="default"/>
      </w:rPr>
    </w:lvl>
    <w:lvl w:ilvl="5" w:tplc="5D5AB124" w:tentative="1">
      <w:start w:val="1"/>
      <w:numFmt w:val="bullet"/>
      <w:lvlText w:val="•"/>
      <w:lvlJc w:val="left"/>
      <w:pPr>
        <w:tabs>
          <w:tab w:val="num" w:pos="4320"/>
        </w:tabs>
        <w:ind w:left="4320" w:hanging="360"/>
      </w:pPr>
      <w:rPr>
        <w:rFonts w:ascii="Arial" w:hAnsi="Arial" w:hint="default"/>
      </w:rPr>
    </w:lvl>
    <w:lvl w:ilvl="6" w:tplc="25E068BA" w:tentative="1">
      <w:start w:val="1"/>
      <w:numFmt w:val="bullet"/>
      <w:lvlText w:val="•"/>
      <w:lvlJc w:val="left"/>
      <w:pPr>
        <w:tabs>
          <w:tab w:val="num" w:pos="5040"/>
        </w:tabs>
        <w:ind w:left="5040" w:hanging="360"/>
      </w:pPr>
      <w:rPr>
        <w:rFonts w:ascii="Arial" w:hAnsi="Arial" w:hint="default"/>
      </w:rPr>
    </w:lvl>
    <w:lvl w:ilvl="7" w:tplc="01880C38" w:tentative="1">
      <w:start w:val="1"/>
      <w:numFmt w:val="bullet"/>
      <w:lvlText w:val="•"/>
      <w:lvlJc w:val="left"/>
      <w:pPr>
        <w:tabs>
          <w:tab w:val="num" w:pos="5760"/>
        </w:tabs>
        <w:ind w:left="5760" w:hanging="360"/>
      </w:pPr>
      <w:rPr>
        <w:rFonts w:ascii="Arial" w:hAnsi="Arial" w:hint="default"/>
      </w:rPr>
    </w:lvl>
    <w:lvl w:ilvl="8" w:tplc="273A6810" w:tentative="1">
      <w:start w:val="1"/>
      <w:numFmt w:val="bullet"/>
      <w:lvlText w:val="•"/>
      <w:lvlJc w:val="left"/>
      <w:pPr>
        <w:tabs>
          <w:tab w:val="num" w:pos="6480"/>
        </w:tabs>
        <w:ind w:left="6480" w:hanging="360"/>
      </w:pPr>
      <w:rPr>
        <w:rFonts w:ascii="Arial" w:hAnsi="Arial" w:hint="default"/>
      </w:rPr>
    </w:lvl>
  </w:abstractNum>
  <w:abstractNum w:abstractNumId="24">
    <w:nsid w:val="72E74C8E"/>
    <w:multiLevelType w:val="hybridMultilevel"/>
    <w:tmpl w:val="331045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nsid w:val="77F53B34"/>
    <w:multiLevelType w:val="hybridMultilevel"/>
    <w:tmpl w:val="0B088F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nsid w:val="7DAA40F6"/>
    <w:multiLevelType w:val="hybridMultilevel"/>
    <w:tmpl w:val="C8BA0E42"/>
    <w:lvl w:ilvl="0" w:tplc="717E54CA">
      <w:start w:val="1"/>
      <w:numFmt w:val="bullet"/>
      <w:lvlText w:val="•"/>
      <w:lvlJc w:val="left"/>
      <w:pPr>
        <w:tabs>
          <w:tab w:val="num" w:pos="720"/>
        </w:tabs>
        <w:ind w:left="720" w:hanging="360"/>
      </w:pPr>
      <w:rPr>
        <w:rFonts w:ascii="Arial" w:hAnsi="Arial" w:hint="default"/>
      </w:rPr>
    </w:lvl>
    <w:lvl w:ilvl="1" w:tplc="4E34B21A" w:tentative="1">
      <w:start w:val="1"/>
      <w:numFmt w:val="bullet"/>
      <w:lvlText w:val="•"/>
      <w:lvlJc w:val="left"/>
      <w:pPr>
        <w:tabs>
          <w:tab w:val="num" w:pos="1440"/>
        </w:tabs>
        <w:ind w:left="1440" w:hanging="360"/>
      </w:pPr>
      <w:rPr>
        <w:rFonts w:ascii="Arial" w:hAnsi="Arial" w:hint="default"/>
      </w:rPr>
    </w:lvl>
    <w:lvl w:ilvl="2" w:tplc="3398940A" w:tentative="1">
      <w:start w:val="1"/>
      <w:numFmt w:val="bullet"/>
      <w:lvlText w:val="•"/>
      <w:lvlJc w:val="left"/>
      <w:pPr>
        <w:tabs>
          <w:tab w:val="num" w:pos="2160"/>
        </w:tabs>
        <w:ind w:left="2160" w:hanging="360"/>
      </w:pPr>
      <w:rPr>
        <w:rFonts w:ascii="Arial" w:hAnsi="Arial" w:hint="default"/>
      </w:rPr>
    </w:lvl>
    <w:lvl w:ilvl="3" w:tplc="AAC4B200" w:tentative="1">
      <w:start w:val="1"/>
      <w:numFmt w:val="bullet"/>
      <w:lvlText w:val="•"/>
      <w:lvlJc w:val="left"/>
      <w:pPr>
        <w:tabs>
          <w:tab w:val="num" w:pos="2880"/>
        </w:tabs>
        <w:ind w:left="2880" w:hanging="360"/>
      </w:pPr>
      <w:rPr>
        <w:rFonts w:ascii="Arial" w:hAnsi="Arial" w:hint="default"/>
      </w:rPr>
    </w:lvl>
    <w:lvl w:ilvl="4" w:tplc="17CC424E" w:tentative="1">
      <w:start w:val="1"/>
      <w:numFmt w:val="bullet"/>
      <w:lvlText w:val="•"/>
      <w:lvlJc w:val="left"/>
      <w:pPr>
        <w:tabs>
          <w:tab w:val="num" w:pos="3600"/>
        </w:tabs>
        <w:ind w:left="3600" w:hanging="360"/>
      </w:pPr>
      <w:rPr>
        <w:rFonts w:ascii="Arial" w:hAnsi="Arial" w:hint="default"/>
      </w:rPr>
    </w:lvl>
    <w:lvl w:ilvl="5" w:tplc="0A14DE40" w:tentative="1">
      <w:start w:val="1"/>
      <w:numFmt w:val="bullet"/>
      <w:lvlText w:val="•"/>
      <w:lvlJc w:val="left"/>
      <w:pPr>
        <w:tabs>
          <w:tab w:val="num" w:pos="4320"/>
        </w:tabs>
        <w:ind w:left="4320" w:hanging="360"/>
      </w:pPr>
      <w:rPr>
        <w:rFonts w:ascii="Arial" w:hAnsi="Arial" w:hint="default"/>
      </w:rPr>
    </w:lvl>
    <w:lvl w:ilvl="6" w:tplc="B89E0E2E" w:tentative="1">
      <w:start w:val="1"/>
      <w:numFmt w:val="bullet"/>
      <w:lvlText w:val="•"/>
      <w:lvlJc w:val="left"/>
      <w:pPr>
        <w:tabs>
          <w:tab w:val="num" w:pos="5040"/>
        </w:tabs>
        <w:ind w:left="5040" w:hanging="360"/>
      </w:pPr>
      <w:rPr>
        <w:rFonts w:ascii="Arial" w:hAnsi="Arial" w:hint="default"/>
      </w:rPr>
    </w:lvl>
    <w:lvl w:ilvl="7" w:tplc="7062F39E" w:tentative="1">
      <w:start w:val="1"/>
      <w:numFmt w:val="bullet"/>
      <w:lvlText w:val="•"/>
      <w:lvlJc w:val="left"/>
      <w:pPr>
        <w:tabs>
          <w:tab w:val="num" w:pos="5760"/>
        </w:tabs>
        <w:ind w:left="5760" w:hanging="360"/>
      </w:pPr>
      <w:rPr>
        <w:rFonts w:ascii="Arial" w:hAnsi="Arial" w:hint="default"/>
      </w:rPr>
    </w:lvl>
    <w:lvl w:ilvl="8" w:tplc="C0307888" w:tentative="1">
      <w:start w:val="1"/>
      <w:numFmt w:val="bullet"/>
      <w:lvlText w:val="•"/>
      <w:lvlJc w:val="left"/>
      <w:pPr>
        <w:tabs>
          <w:tab w:val="num" w:pos="6480"/>
        </w:tabs>
        <w:ind w:left="6480" w:hanging="360"/>
      </w:pPr>
      <w:rPr>
        <w:rFonts w:ascii="Arial" w:hAnsi="Arial" w:hint="default"/>
      </w:rPr>
    </w:lvl>
  </w:abstractNum>
  <w:num w:numId="1">
    <w:abstractNumId w:val="26"/>
  </w:num>
  <w:num w:numId="2">
    <w:abstractNumId w:val="1"/>
  </w:num>
  <w:num w:numId="3">
    <w:abstractNumId w:val="5"/>
  </w:num>
  <w:num w:numId="4">
    <w:abstractNumId w:val="9"/>
  </w:num>
  <w:num w:numId="5">
    <w:abstractNumId w:val="11"/>
  </w:num>
  <w:num w:numId="6">
    <w:abstractNumId w:val="25"/>
  </w:num>
  <w:num w:numId="7">
    <w:abstractNumId w:val="3"/>
  </w:num>
  <w:num w:numId="8">
    <w:abstractNumId w:val="18"/>
  </w:num>
  <w:num w:numId="9">
    <w:abstractNumId w:val="16"/>
  </w:num>
  <w:num w:numId="10">
    <w:abstractNumId w:val="23"/>
  </w:num>
  <w:num w:numId="11">
    <w:abstractNumId w:val="20"/>
  </w:num>
  <w:num w:numId="12">
    <w:abstractNumId w:val="6"/>
  </w:num>
  <w:num w:numId="13">
    <w:abstractNumId w:val="2"/>
  </w:num>
  <w:num w:numId="14">
    <w:abstractNumId w:val="15"/>
  </w:num>
  <w:num w:numId="15">
    <w:abstractNumId w:val="8"/>
  </w:num>
  <w:num w:numId="16">
    <w:abstractNumId w:val="21"/>
  </w:num>
  <w:num w:numId="17">
    <w:abstractNumId w:val="13"/>
  </w:num>
  <w:num w:numId="18">
    <w:abstractNumId w:val="12"/>
  </w:num>
  <w:num w:numId="19">
    <w:abstractNumId w:val="22"/>
  </w:num>
  <w:num w:numId="20">
    <w:abstractNumId w:val="7"/>
  </w:num>
  <w:num w:numId="21">
    <w:abstractNumId w:val="17"/>
  </w:num>
  <w:num w:numId="22">
    <w:abstractNumId w:val="10"/>
  </w:num>
  <w:num w:numId="23">
    <w:abstractNumId w:val="4"/>
  </w:num>
  <w:num w:numId="24">
    <w:abstractNumId w:val="14"/>
  </w:num>
  <w:num w:numId="25">
    <w:abstractNumId w:val="24"/>
  </w:num>
  <w:num w:numId="26">
    <w:abstractNumId w:val="19"/>
  </w:num>
  <w:num w:numId="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7"/>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A4076"/>
    <w:rsid w:val="00014780"/>
    <w:rsid w:val="00016CB4"/>
    <w:rsid w:val="0006490D"/>
    <w:rsid w:val="0008390F"/>
    <w:rsid w:val="000A67BD"/>
    <w:rsid w:val="000D6503"/>
    <w:rsid w:val="000E31B2"/>
    <w:rsid w:val="001143D1"/>
    <w:rsid w:val="00137066"/>
    <w:rsid w:val="00145543"/>
    <w:rsid w:val="00152499"/>
    <w:rsid w:val="001D1613"/>
    <w:rsid w:val="001E2290"/>
    <w:rsid w:val="001E53A2"/>
    <w:rsid w:val="002104F5"/>
    <w:rsid w:val="00214A8E"/>
    <w:rsid w:val="002154C0"/>
    <w:rsid w:val="0021694F"/>
    <w:rsid w:val="00261C23"/>
    <w:rsid w:val="00272C3D"/>
    <w:rsid w:val="0029539D"/>
    <w:rsid w:val="002C183A"/>
    <w:rsid w:val="002E698E"/>
    <w:rsid w:val="002F7689"/>
    <w:rsid w:val="00337283"/>
    <w:rsid w:val="00345F5E"/>
    <w:rsid w:val="003D1533"/>
    <w:rsid w:val="003D58B7"/>
    <w:rsid w:val="00403E9D"/>
    <w:rsid w:val="004066A0"/>
    <w:rsid w:val="00471FE9"/>
    <w:rsid w:val="004808E9"/>
    <w:rsid w:val="004B3238"/>
    <w:rsid w:val="004E44DA"/>
    <w:rsid w:val="00557652"/>
    <w:rsid w:val="00565C90"/>
    <w:rsid w:val="005E7D29"/>
    <w:rsid w:val="005F5964"/>
    <w:rsid w:val="00651B95"/>
    <w:rsid w:val="006520FB"/>
    <w:rsid w:val="006834A8"/>
    <w:rsid w:val="006D2E78"/>
    <w:rsid w:val="006D6FD6"/>
    <w:rsid w:val="0072773B"/>
    <w:rsid w:val="007309D1"/>
    <w:rsid w:val="00771F7F"/>
    <w:rsid w:val="007C5A85"/>
    <w:rsid w:val="007E150D"/>
    <w:rsid w:val="00801E13"/>
    <w:rsid w:val="00840553"/>
    <w:rsid w:val="00844D9F"/>
    <w:rsid w:val="008549C0"/>
    <w:rsid w:val="008579F6"/>
    <w:rsid w:val="008B08BC"/>
    <w:rsid w:val="008C04B8"/>
    <w:rsid w:val="008E3588"/>
    <w:rsid w:val="009170CB"/>
    <w:rsid w:val="009173B1"/>
    <w:rsid w:val="00941C3F"/>
    <w:rsid w:val="00966130"/>
    <w:rsid w:val="00980B0C"/>
    <w:rsid w:val="00A02E5C"/>
    <w:rsid w:val="00A15082"/>
    <w:rsid w:val="00AA1E20"/>
    <w:rsid w:val="00AC3D6E"/>
    <w:rsid w:val="00AC7D3F"/>
    <w:rsid w:val="00AE0974"/>
    <w:rsid w:val="00AF5D37"/>
    <w:rsid w:val="00B21073"/>
    <w:rsid w:val="00B44ABC"/>
    <w:rsid w:val="00B46ADF"/>
    <w:rsid w:val="00B63DFC"/>
    <w:rsid w:val="00B75E4D"/>
    <w:rsid w:val="00B824C4"/>
    <w:rsid w:val="00B97597"/>
    <w:rsid w:val="00BA7929"/>
    <w:rsid w:val="00BD186F"/>
    <w:rsid w:val="00BD4E54"/>
    <w:rsid w:val="00BF276A"/>
    <w:rsid w:val="00C81255"/>
    <w:rsid w:val="00C93114"/>
    <w:rsid w:val="00CA05E9"/>
    <w:rsid w:val="00CA4F8A"/>
    <w:rsid w:val="00CE4C9C"/>
    <w:rsid w:val="00D00327"/>
    <w:rsid w:val="00D006C0"/>
    <w:rsid w:val="00D1121D"/>
    <w:rsid w:val="00D50185"/>
    <w:rsid w:val="00D704F3"/>
    <w:rsid w:val="00D93CF4"/>
    <w:rsid w:val="00DB4AAA"/>
    <w:rsid w:val="00DC5CA1"/>
    <w:rsid w:val="00E0088A"/>
    <w:rsid w:val="00E02123"/>
    <w:rsid w:val="00E10260"/>
    <w:rsid w:val="00E32032"/>
    <w:rsid w:val="00E43682"/>
    <w:rsid w:val="00E46A82"/>
    <w:rsid w:val="00EB6724"/>
    <w:rsid w:val="00EC38C4"/>
    <w:rsid w:val="00EC79A1"/>
    <w:rsid w:val="00ED4777"/>
    <w:rsid w:val="00EE4D10"/>
    <w:rsid w:val="00EF41B3"/>
    <w:rsid w:val="00F3459E"/>
    <w:rsid w:val="00F61E1B"/>
    <w:rsid w:val="00FA4076"/>
    <w:rsid w:val="00FC07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3203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4E44DA"/>
    <w:pPr>
      <w:keepNext/>
      <w:keepLines/>
      <w:spacing w:before="200" w:after="0"/>
      <w:jc w:val="center"/>
      <w:outlineLvl w:val="1"/>
    </w:pPr>
    <w:rPr>
      <w:rFonts w:ascii="Times New Roman" w:eastAsiaTheme="majorEastAsia" w:hAnsi="Times New Roman" w:cs="Times New Roman"/>
      <w:b/>
      <w:bCs/>
      <w:color w:val="4F81BD" w:themeColor="accent1"/>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A407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A4076"/>
    <w:rPr>
      <w:rFonts w:ascii="Tahoma" w:hAnsi="Tahoma" w:cs="Tahoma"/>
      <w:sz w:val="16"/>
      <w:szCs w:val="16"/>
    </w:rPr>
  </w:style>
  <w:style w:type="paragraph" w:styleId="NormalWeb">
    <w:name w:val="Normal (Web)"/>
    <w:basedOn w:val="Normal"/>
    <w:uiPriority w:val="99"/>
    <w:unhideWhenUsed/>
    <w:rsid w:val="00EF41B3"/>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B75E4D"/>
    <w:pPr>
      <w:ind w:left="720"/>
      <w:contextualSpacing/>
    </w:pPr>
  </w:style>
  <w:style w:type="paragraph" w:styleId="Header">
    <w:name w:val="header"/>
    <w:basedOn w:val="Normal"/>
    <w:link w:val="HeaderChar"/>
    <w:uiPriority w:val="99"/>
    <w:unhideWhenUsed/>
    <w:rsid w:val="00CE4C9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E4C9C"/>
  </w:style>
  <w:style w:type="paragraph" w:styleId="Footer">
    <w:name w:val="footer"/>
    <w:basedOn w:val="Normal"/>
    <w:link w:val="FooterChar"/>
    <w:uiPriority w:val="99"/>
    <w:unhideWhenUsed/>
    <w:rsid w:val="00CE4C9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E4C9C"/>
  </w:style>
  <w:style w:type="paragraph" w:customStyle="1" w:styleId="Default">
    <w:name w:val="Default"/>
    <w:rsid w:val="0006490D"/>
    <w:pPr>
      <w:autoSpaceDE w:val="0"/>
      <w:autoSpaceDN w:val="0"/>
      <w:adjustRightInd w:val="0"/>
      <w:spacing w:after="0" w:line="240" w:lineRule="auto"/>
    </w:pPr>
    <w:rPr>
      <w:rFonts w:ascii="Calibri" w:hAnsi="Calibri" w:cs="Calibri"/>
      <w:color w:val="000000"/>
      <w:sz w:val="24"/>
      <w:szCs w:val="24"/>
    </w:rPr>
  </w:style>
  <w:style w:type="character" w:styleId="Hyperlink">
    <w:name w:val="Hyperlink"/>
    <w:basedOn w:val="DefaultParagraphFont"/>
    <w:uiPriority w:val="99"/>
    <w:unhideWhenUsed/>
    <w:rsid w:val="00941C3F"/>
    <w:rPr>
      <w:color w:val="0000FF" w:themeColor="hyperlink"/>
      <w:u w:val="single"/>
    </w:rPr>
  </w:style>
  <w:style w:type="table" w:styleId="TableGrid">
    <w:name w:val="Table Grid"/>
    <w:basedOn w:val="TableNormal"/>
    <w:uiPriority w:val="59"/>
    <w:rsid w:val="008C04B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E32032"/>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E32032"/>
    <w:pPr>
      <w:outlineLvl w:val="9"/>
    </w:pPr>
    <w:rPr>
      <w:lang w:val="en-US" w:eastAsia="ja-JP"/>
    </w:rPr>
  </w:style>
  <w:style w:type="character" w:customStyle="1" w:styleId="Heading2Char">
    <w:name w:val="Heading 2 Char"/>
    <w:basedOn w:val="DefaultParagraphFont"/>
    <w:link w:val="Heading2"/>
    <w:uiPriority w:val="9"/>
    <w:rsid w:val="004E44DA"/>
    <w:rPr>
      <w:rFonts w:ascii="Times New Roman" w:eastAsiaTheme="majorEastAsia" w:hAnsi="Times New Roman" w:cs="Times New Roman"/>
      <w:b/>
      <w:bCs/>
      <w:color w:val="4F81BD" w:themeColor="accent1"/>
      <w:sz w:val="40"/>
      <w:szCs w:val="40"/>
    </w:rPr>
  </w:style>
  <w:style w:type="paragraph" w:styleId="TOC2">
    <w:name w:val="toc 2"/>
    <w:basedOn w:val="Normal"/>
    <w:next w:val="Normal"/>
    <w:autoRedefine/>
    <w:uiPriority w:val="39"/>
    <w:unhideWhenUsed/>
    <w:rsid w:val="008549C0"/>
    <w:pPr>
      <w:tabs>
        <w:tab w:val="right" w:leader="dot" w:pos="9016"/>
      </w:tabs>
      <w:spacing w:after="10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3203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4E44DA"/>
    <w:pPr>
      <w:keepNext/>
      <w:keepLines/>
      <w:spacing w:before="200" w:after="0"/>
      <w:jc w:val="center"/>
      <w:outlineLvl w:val="1"/>
    </w:pPr>
    <w:rPr>
      <w:rFonts w:ascii="Times New Roman" w:eastAsiaTheme="majorEastAsia" w:hAnsi="Times New Roman" w:cs="Times New Roman"/>
      <w:b/>
      <w:bCs/>
      <w:color w:val="4F81BD" w:themeColor="accent1"/>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A407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A4076"/>
    <w:rPr>
      <w:rFonts w:ascii="Tahoma" w:hAnsi="Tahoma" w:cs="Tahoma"/>
      <w:sz w:val="16"/>
      <w:szCs w:val="16"/>
    </w:rPr>
  </w:style>
  <w:style w:type="paragraph" w:styleId="NormalWeb">
    <w:name w:val="Normal (Web)"/>
    <w:basedOn w:val="Normal"/>
    <w:uiPriority w:val="99"/>
    <w:unhideWhenUsed/>
    <w:rsid w:val="00EF41B3"/>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B75E4D"/>
    <w:pPr>
      <w:ind w:left="720"/>
      <w:contextualSpacing/>
    </w:pPr>
  </w:style>
  <w:style w:type="paragraph" w:styleId="Header">
    <w:name w:val="header"/>
    <w:basedOn w:val="Normal"/>
    <w:link w:val="HeaderChar"/>
    <w:uiPriority w:val="99"/>
    <w:unhideWhenUsed/>
    <w:rsid w:val="00CE4C9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E4C9C"/>
  </w:style>
  <w:style w:type="paragraph" w:styleId="Footer">
    <w:name w:val="footer"/>
    <w:basedOn w:val="Normal"/>
    <w:link w:val="FooterChar"/>
    <w:uiPriority w:val="99"/>
    <w:unhideWhenUsed/>
    <w:rsid w:val="00CE4C9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E4C9C"/>
  </w:style>
  <w:style w:type="paragraph" w:customStyle="1" w:styleId="Default">
    <w:name w:val="Default"/>
    <w:rsid w:val="0006490D"/>
    <w:pPr>
      <w:autoSpaceDE w:val="0"/>
      <w:autoSpaceDN w:val="0"/>
      <w:adjustRightInd w:val="0"/>
      <w:spacing w:after="0" w:line="240" w:lineRule="auto"/>
    </w:pPr>
    <w:rPr>
      <w:rFonts w:ascii="Calibri" w:hAnsi="Calibri" w:cs="Calibri"/>
      <w:color w:val="000000"/>
      <w:sz w:val="24"/>
      <w:szCs w:val="24"/>
    </w:rPr>
  </w:style>
  <w:style w:type="character" w:styleId="Hyperlink">
    <w:name w:val="Hyperlink"/>
    <w:basedOn w:val="DefaultParagraphFont"/>
    <w:uiPriority w:val="99"/>
    <w:unhideWhenUsed/>
    <w:rsid w:val="00941C3F"/>
    <w:rPr>
      <w:color w:val="0000FF" w:themeColor="hyperlink"/>
      <w:u w:val="single"/>
    </w:rPr>
  </w:style>
  <w:style w:type="table" w:styleId="TableGrid">
    <w:name w:val="Table Grid"/>
    <w:basedOn w:val="TableNormal"/>
    <w:uiPriority w:val="59"/>
    <w:rsid w:val="008C04B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E32032"/>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E32032"/>
    <w:pPr>
      <w:outlineLvl w:val="9"/>
    </w:pPr>
    <w:rPr>
      <w:lang w:val="en-US" w:eastAsia="ja-JP"/>
    </w:rPr>
  </w:style>
  <w:style w:type="character" w:customStyle="1" w:styleId="Heading2Char">
    <w:name w:val="Heading 2 Char"/>
    <w:basedOn w:val="DefaultParagraphFont"/>
    <w:link w:val="Heading2"/>
    <w:uiPriority w:val="9"/>
    <w:rsid w:val="004E44DA"/>
    <w:rPr>
      <w:rFonts w:ascii="Times New Roman" w:eastAsiaTheme="majorEastAsia" w:hAnsi="Times New Roman" w:cs="Times New Roman"/>
      <w:b/>
      <w:bCs/>
      <w:color w:val="4F81BD" w:themeColor="accent1"/>
      <w:sz w:val="40"/>
      <w:szCs w:val="40"/>
    </w:rPr>
  </w:style>
  <w:style w:type="paragraph" w:styleId="TOC2">
    <w:name w:val="toc 2"/>
    <w:basedOn w:val="Normal"/>
    <w:next w:val="Normal"/>
    <w:autoRedefine/>
    <w:uiPriority w:val="39"/>
    <w:unhideWhenUsed/>
    <w:rsid w:val="008549C0"/>
    <w:pPr>
      <w:tabs>
        <w:tab w:val="right" w:leader="dot" w:pos="9016"/>
      </w:tabs>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9701475">
      <w:bodyDiv w:val="1"/>
      <w:marLeft w:val="0"/>
      <w:marRight w:val="0"/>
      <w:marTop w:val="0"/>
      <w:marBottom w:val="0"/>
      <w:divBdr>
        <w:top w:val="none" w:sz="0" w:space="0" w:color="auto"/>
        <w:left w:val="none" w:sz="0" w:space="0" w:color="auto"/>
        <w:bottom w:val="none" w:sz="0" w:space="0" w:color="auto"/>
        <w:right w:val="none" w:sz="0" w:space="0" w:color="auto"/>
      </w:divBdr>
      <w:divsChild>
        <w:div w:id="1776712875">
          <w:marLeft w:val="547"/>
          <w:marRight w:val="0"/>
          <w:marTop w:val="106"/>
          <w:marBottom w:val="0"/>
          <w:divBdr>
            <w:top w:val="none" w:sz="0" w:space="0" w:color="auto"/>
            <w:left w:val="none" w:sz="0" w:space="0" w:color="auto"/>
            <w:bottom w:val="none" w:sz="0" w:space="0" w:color="auto"/>
            <w:right w:val="none" w:sz="0" w:space="0" w:color="auto"/>
          </w:divBdr>
        </w:div>
        <w:div w:id="1082332135">
          <w:marLeft w:val="547"/>
          <w:marRight w:val="0"/>
          <w:marTop w:val="106"/>
          <w:marBottom w:val="0"/>
          <w:divBdr>
            <w:top w:val="none" w:sz="0" w:space="0" w:color="auto"/>
            <w:left w:val="none" w:sz="0" w:space="0" w:color="auto"/>
            <w:bottom w:val="none" w:sz="0" w:space="0" w:color="auto"/>
            <w:right w:val="none" w:sz="0" w:space="0" w:color="auto"/>
          </w:divBdr>
        </w:div>
        <w:div w:id="190530764">
          <w:marLeft w:val="547"/>
          <w:marRight w:val="0"/>
          <w:marTop w:val="106"/>
          <w:marBottom w:val="0"/>
          <w:divBdr>
            <w:top w:val="none" w:sz="0" w:space="0" w:color="auto"/>
            <w:left w:val="none" w:sz="0" w:space="0" w:color="auto"/>
            <w:bottom w:val="none" w:sz="0" w:space="0" w:color="auto"/>
            <w:right w:val="none" w:sz="0" w:space="0" w:color="auto"/>
          </w:divBdr>
        </w:div>
        <w:div w:id="1101489849">
          <w:marLeft w:val="547"/>
          <w:marRight w:val="0"/>
          <w:marTop w:val="106"/>
          <w:marBottom w:val="0"/>
          <w:divBdr>
            <w:top w:val="none" w:sz="0" w:space="0" w:color="auto"/>
            <w:left w:val="none" w:sz="0" w:space="0" w:color="auto"/>
            <w:bottom w:val="none" w:sz="0" w:space="0" w:color="auto"/>
            <w:right w:val="none" w:sz="0" w:space="0" w:color="auto"/>
          </w:divBdr>
        </w:div>
        <w:div w:id="590892614">
          <w:marLeft w:val="547"/>
          <w:marRight w:val="0"/>
          <w:marTop w:val="106"/>
          <w:marBottom w:val="0"/>
          <w:divBdr>
            <w:top w:val="none" w:sz="0" w:space="0" w:color="auto"/>
            <w:left w:val="none" w:sz="0" w:space="0" w:color="auto"/>
            <w:bottom w:val="none" w:sz="0" w:space="0" w:color="auto"/>
            <w:right w:val="none" w:sz="0" w:space="0" w:color="auto"/>
          </w:divBdr>
        </w:div>
        <w:div w:id="623122484">
          <w:marLeft w:val="547"/>
          <w:marRight w:val="0"/>
          <w:marTop w:val="106"/>
          <w:marBottom w:val="0"/>
          <w:divBdr>
            <w:top w:val="none" w:sz="0" w:space="0" w:color="auto"/>
            <w:left w:val="none" w:sz="0" w:space="0" w:color="auto"/>
            <w:bottom w:val="none" w:sz="0" w:space="0" w:color="auto"/>
            <w:right w:val="none" w:sz="0" w:space="0" w:color="auto"/>
          </w:divBdr>
        </w:div>
      </w:divsChild>
    </w:div>
    <w:div w:id="278725006">
      <w:bodyDiv w:val="1"/>
      <w:marLeft w:val="0"/>
      <w:marRight w:val="0"/>
      <w:marTop w:val="0"/>
      <w:marBottom w:val="0"/>
      <w:divBdr>
        <w:top w:val="none" w:sz="0" w:space="0" w:color="auto"/>
        <w:left w:val="none" w:sz="0" w:space="0" w:color="auto"/>
        <w:bottom w:val="none" w:sz="0" w:space="0" w:color="auto"/>
        <w:right w:val="none" w:sz="0" w:space="0" w:color="auto"/>
      </w:divBdr>
    </w:div>
    <w:div w:id="295726351">
      <w:bodyDiv w:val="1"/>
      <w:marLeft w:val="0"/>
      <w:marRight w:val="0"/>
      <w:marTop w:val="0"/>
      <w:marBottom w:val="0"/>
      <w:divBdr>
        <w:top w:val="none" w:sz="0" w:space="0" w:color="auto"/>
        <w:left w:val="none" w:sz="0" w:space="0" w:color="auto"/>
        <w:bottom w:val="none" w:sz="0" w:space="0" w:color="auto"/>
        <w:right w:val="none" w:sz="0" w:space="0" w:color="auto"/>
      </w:divBdr>
    </w:div>
    <w:div w:id="311448680">
      <w:bodyDiv w:val="1"/>
      <w:marLeft w:val="0"/>
      <w:marRight w:val="0"/>
      <w:marTop w:val="0"/>
      <w:marBottom w:val="0"/>
      <w:divBdr>
        <w:top w:val="none" w:sz="0" w:space="0" w:color="auto"/>
        <w:left w:val="none" w:sz="0" w:space="0" w:color="auto"/>
        <w:bottom w:val="none" w:sz="0" w:space="0" w:color="auto"/>
        <w:right w:val="none" w:sz="0" w:space="0" w:color="auto"/>
      </w:divBdr>
      <w:divsChild>
        <w:div w:id="1328168885">
          <w:marLeft w:val="446"/>
          <w:marRight w:val="0"/>
          <w:marTop w:val="0"/>
          <w:marBottom w:val="0"/>
          <w:divBdr>
            <w:top w:val="none" w:sz="0" w:space="0" w:color="auto"/>
            <w:left w:val="none" w:sz="0" w:space="0" w:color="auto"/>
            <w:bottom w:val="none" w:sz="0" w:space="0" w:color="auto"/>
            <w:right w:val="none" w:sz="0" w:space="0" w:color="auto"/>
          </w:divBdr>
        </w:div>
        <w:div w:id="1368678807">
          <w:marLeft w:val="547"/>
          <w:marRight w:val="0"/>
          <w:marTop w:val="0"/>
          <w:marBottom w:val="0"/>
          <w:divBdr>
            <w:top w:val="none" w:sz="0" w:space="0" w:color="auto"/>
            <w:left w:val="none" w:sz="0" w:space="0" w:color="auto"/>
            <w:bottom w:val="none" w:sz="0" w:space="0" w:color="auto"/>
            <w:right w:val="none" w:sz="0" w:space="0" w:color="auto"/>
          </w:divBdr>
        </w:div>
      </w:divsChild>
    </w:div>
    <w:div w:id="358624138">
      <w:bodyDiv w:val="1"/>
      <w:marLeft w:val="0"/>
      <w:marRight w:val="0"/>
      <w:marTop w:val="0"/>
      <w:marBottom w:val="0"/>
      <w:divBdr>
        <w:top w:val="none" w:sz="0" w:space="0" w:color="auto"/>
        <w:left w:val="none" w:sz="0" w:space="0" w:color="auto"/>
        <w:bottom w:val="none" w:sz="0" w:space="0" w:color="auto"/>
        <w:right w:val="none" w:sz="0" w:space="0" w:color="auto"/>
      </w:divBdr>
    </w:div>
    <w:div w:id="378432163">
      <w:bodyDiv w:val="1"/>
      <w:marLeft w:val="0"/>
      <w:marRight w:val="0"/>
      <w:marTop w:val="0"/>
      <w:marBottom w:val="0"/>
      <w:divBdr>
        <w:top w:val="none" w:sz="0" w:space="0" w:color="auto"/>
        <w:left w:val="none" w:sz="0" w:space="0" w:color="auto"/>
        <w:bottom w:val="none" w:sz="0" w:space="0" w:color="auto"/>
        <w:right w:val="none" w:sz="0" w:space="0" w:color="auto"/>
      </w:divBdr>
    </w:div>
    <w:div w:id="459887678">
      <w:bodyDiv w:val="1"/>
      <w:marLeft w:val="0"/>
      <w:marRight w:val="0"/>
      <w:marTop w:val="0"/>
      <w:marBottom w:val="0"/>
      <w:divBdr>
        <w:top w:val="none" w:sz="0" w:space="0" w:color="auto"/>
        <w:left w:val="none" w:sz="0" w:space="0" w:color="auto"/>
        <w:bottom w:val="none" w:sz="0" w:space="0" w:color="auto"/>
        <w:right w:val="none" w:sz="0" w:space="0" w:color="auto"/>
      </w:divBdr>
    </w:div>
    <w:div w:id="481314149">
      <w:bodyDiv w:val="1"/>
      <w:marLeft w:val="0"/>
      <w:marRight w:val="0"/>
      <w:marTop w:val="0"/>
      <w:marBottom w:val="0"/>
      <w:divBdr>
        <w:top w:val="none" w:sz="0" w:space="0" w:color="auto"/>
        <w:left w:val="none" w:sz="0" w:space="0" w:color="auto"/>
        <w:bottom w:val="none" w:sz="0" w:space="0" w:color="auto"/>
        <w:right w:val="none" w:sz="0" w:space="0" w:color="auto"/>
      </w:divBdr>
    </w:div>
    <w:div w:id="544829580">
      <w:bodyDiv w:val="1"/>
      <w:marLeft w:val="0"/>
      <w:marRight w:val="0"/>
      <w:marTop w:val="0"/>
      <w:marBottom w:val="0"/>
      <w:divBdr>
        <w:top w:val="none" w:sz="0" w:space="0" w:color="auto"/>
        <w:left w:val="none" w:sz="0" w:space="0" w:color="auto"/>
        <w:bottom w:val="none" w:sz="0" w:space="0" w:color="auto"/>
        <w:right w:val="none" w:sz="0" w:space="0" w:color="auto"/>
      </w:divBdr>
    </w:div>
    <w:div w:id="569465612">
      <w:bodyDiv w:val="1"/>
      <w:marLeft w:val="0"/>
      <w:marRight w:val="0"/>
      <w:marTop w:val="0"/>
      <w:marBottom w:val="0"/>
      <w:divBdr>
        <w:top w:val="none" w:sz="0" w:space="0" w:color="auto"/>
        <w:left w:val="none" w:sz="0" w:space="0" w:color="auto"/>
        <w:bottom w:val="none" w:sz="0" w:space="0" w:color="auto"/>
        <w:right w:val="none" w:sz="0" w:space="0" w:color="auto"/>
      </w:divBdr>
    </w:div>
    <w:div w:id="624391775">
      <w:bodyDiv w:val="1"/>
      <w:marLeft w:val="0"/>
      <w:marRight w:val="0"/>
      <w:marTop w:val="0"/>
      <w:marBottom w:val="0"/>
      <w:divBdr>
        <w:top w:val="none" w:sz="0" w:space="0" w:color="auto"/>
        <w:left w:val="none" w:sz="0" w:space="0" w:color="auto"/>
        <w:bottom w:val="none" w:sz="0" w:space="0" w:color="auto"/>
        <w:right w:val="none" w:sz="0" w:space="0" w:color="auto"/>
      </w:divBdr>
    </w:div>
    <w:div w:id="673607710">
      <w:bodyDiv w:val="1"/>
      <w:marLeft w:val="0"/>
      <w:marRight w:val="0"/>
      <w:marTop w:val="0"/>
      <w:marBottom w:val="0"/>
      <w:divBdr>
        <w:top w:val="none" w:sz="0" w:space="0" w:color="auto"/>
        <w:left w:val="none" w:sz="0" w:space="0" w:color="auto"/>
        <w:bottom w:val="none" w:sz="0" w:space="0" w:color="auto"/>
        <w:right w:val="none" w:sz="0" w:space="0" w:color="auto"/>
      </w:divBdr>
      <w:divsChild>
        <w:div w:id="1638949254">
          <w:marLeft w:val="547"/>
          <w:marRight w:val="0"/>
          <w:marTop w:val="106"/>
          <w:marBottom w:val="0"/>
          <w:divBdr>
            <w:top w:val="none" w:sz="0" w:space="0" w:color="auto"/>
            <w:left w:val="none" w:sz="0" w:space="0" w:color="auto"/>
            <w:bottom w:val="none" w:sz="0" w:space="0" w:color="auto"/>
            <w:right w:val="none" w:sz="0" w:space="0" w:color="auto"/>
          </w:divBdr>
        </w:div>
        <w:div w:id="1047997997">
          <w:marLeft w:val="547"/>
          <w:marRight w:val="0"/>
          <w:marTop w:val="106"/>
          <w:marBottom w:val="0"/>
          <w:divBdr>
            <w:top w:val="none" w:sz="0" w:space="0" w:color="auto"/>
            <w:left w:val="none" w:sz="0" w:space="0" w:color="auto"/>
            <w:bottom w:val="none" w:sz="0" w:space="0" w:color="auto"/>
            <w:right w:val="none" w:sz="0" w:space="0" w:color="auto"/>
          </w:divBdr>
        </w:div>
        <w:div w:id="164321827">
          <w:marLeft w:val="547"/>
          <w:marRight w:val="0"/>
          <w:marTop w:val="106"/>
          <w:marBottom w:val="0"/>
          <w:divBdr>
            <w:top w:val="none" w:sz="0" w:space="0" w:color="auto"/>
            <w:left w:val="none" w:sz="0" w:space="0" w:color="auto"/>
            <w:bottom w:val="none" w:sz="0" w:space="0" w:color="auto"/>
            <w:right w:val="none" w:sz="0" w:space="0" w:color="auto"/>
          </w:divBdr>
        </w:div>
        <w:div w:id="699286252">
          <w:marLeft w:val="547"/>
          <w:marRight w:val="0"/>
          <w:marTop w:val="106"/>
          <w:marBottom w:val="0"/>
          <w:divBdr>
            <w:top w:val="none" w:sz="0" w:space="0" w:color="auto"/>
            <w:left w:val="none" w:sz="0" w:space="0" w:color="auto"/>
            <w:bottom w:val="none" w:sz="0" w:space="0" w:color="auto"/>
            <w:right w:val="none" w:sz="0" w:space="0" w:color="auto"/>
          </w:divBdr>
        </w:div>
        <w:div w:id="1967851072">
          <w:marLeft w:val="547"/>
          <w:marRight w:val="0"/>
          <w:marTop w:val="106"/>
          <w:marBottom w:val="0"/>
          <w:divBdr>
            <w:top w:val="none" w:sz="0" w:space="0" w:color="auto"/>
            <w:left w:val="none" w:sz="0" w:space="0" w:color="auto"/>
            <w:bottom w:val="none" w:sz="0" w:space="0" w:color="auto"/>
            <w:right w:val="none" w:sz="0" w:space="0" w:color="auto"/>
          </w:divBdr>
        </w:div>
        <w:div w:id="1177380625">
          <w:marLeft w:val="547"/>
          <w:marRight w:val="0"/>
          <w:marTop w:val="106"/>
          <w:marBottom w:val="0"/>
          <w:divBdr>
            <w:top w:val="none" w:sz="0" w:space="0" w:color="auto"/>
            <w:left w:val="none" w:sz="0" w:space="0" w:color="auto"/>
            <w:bottom w:val="none" w:sz="0" w:space="0" w:color="auto"/>
            <w:right w:val="none" w:sz="0" w:space="0" w:color="auto"/>
          </w:divBdr>
        </w:div>
        <w:div w:id="1074474585">
          <w:marLeft w:val="547"/>
          <w:marRight w:val="0"/>
          <w:marTop w:val="106"/>
          <w:marBottom w:val="0"/>
          <w:divBdr>
            <w:top w:val="none" w:sz="0" w:space="0" w:color="auto"/>
            <w:left w:val="none" w:sz="0" w:space="0" w:color="auto"/>
            <w:bottom w:val="none" w:sz="0" w:space="0" w:color="auto"/>
            <w:right w:val="none" w:sz="0" w:space="0" w:color="auto"/>
          </w:divBdr>
        </w:div>
      </w:divsChild>
    </w:div>
    <w:div w:id="815495013">
      <w:bodyDiv w:val="1"/>
      <w:marLeft w:val="0"/>
      <w:marRight w:val="0"/>
      <w:marTop w:val="0"/>
      <w:marBottom w:val="0"/>
      <w:divBdr>
        <w:top w:val="none" w:sz="0" w:space="0" w:color="auto"/>
        <w:left w:val="none" w:sz="0" w:space="0" w:color="auto"/>
        <w:bottom w:val="none" w:sz="0" w:space="0" w:color="auto"/>
        <w:right w:val="none" w:sz="0" w:space="0" w:color="auto"/>
      </w:divBdr>
    </w:div>
    <w:div w:id="851526604">
      <w:bodyDiv w:val="1"/>
      <w:marLeft w:val="0"/>
      <w:marRight w:val="0"/>
      <w:marTop w:val="0"/>
      <w:marBottom w:val="0"/>
      <w:divBdr>
        <w:top w:val="none" w:sz="0" w:space="0" w:color="auto"/>
        <w:left w:val="none" w:sz="0" w:space="0" w:color="auto"/>
        <w:bottom w:val="none" w:sz="0" w:space="0" w:color="auto"/>
        <w:right w:val="none" w:sz="0" w:space="0" w:color="auto"/>
      </w:divBdr>
      <w:divsChild>
        <w:div w:id="2115397764">
          <w:marLeft w:val="547"/>
          <w:marRight w:val="0"/>
          <w:marTop w:val="106"/>
          <w:marBottom w:val="0"/>
          <w:divBdr>
            <w:top w:val="none" w:sz="0" w:space="0" w:color="auto"/>
            <w:left w:val="none" w:sz="0" w:space="0" w:color="auto"/>
            <w:bottom w:val="none" w:sz="0" w:space="0" w:color="auto"/>
            <w:right w:val="none" w:sz="0" w:space="0" w:color="auto"/>
          </w:divBdr>
        </w:div>
      </w:divsChild>
    </w:div>
    <w:div w:id="893277040">
      <w:bodyDiv w:val="1"/>
      <w:marLeft w:val="0"/>
      <w:marRight w:val="0"/>
      <w:marTop w:val="0"/>
      <w:marBottom w:val="0"/>
      <w:divBdr>
        <w:top w:val="none" w:sz="0" w:space="0" w:color="auto"/>
        <w:left w:val="none" w:sz="0" w:space="0" w:color="auto"/>
        <w:bottom w:val="none" w:sz="0" w:space="0" w:color="auto"/>
        <w:right w:val="none" w:sz="0" w:space="0" w:color="auto"/>
      </w:divBdr>
    </w:div>
    <w:div w:id="936986408">
      <w:bodyDiv w:val="1"/>
      <w:marLeft w:val="0"/>
      <w:marRight w:val="0"/>
      <w:marTop w:val="0"/>
      <w:marBottom w:val="0"/>
      <w:divBdr>
        <w:top w:val="none" w:sz="0" w:space="0" w:color="auto"/>
        <w:left w:val="none" w:sz="0" w:space="0" w:color="auto"/>
        <w:bottom w:val="none" w:sz="0" w:space="0" w:color="auto"/>
        <w:right w:val="none" w:sz="0" w:space="0" w:color="auto"/>
      </w:divBdr>
    </w:div>
    <w:div w:id="1003556935">
      <w:bodyDiv w:val="1"/>
      <w:marLeft w:val="0"/>
      <w:marRight w:val="0"/>
      <w:marTop w:val="0"/>
      <w:marBottom w:val="0"/>
      <w:divBdr>
        <w:top w:val="none" w:sz="0" w:space="0" w:color="auto"/>
        <w:left w:val="none" w:sz="0" w:space="0" w:color="auto"/>
        <w:bottom w:val="none" w:sz="0" w:space="0" w:color="auto"/>
        <w:right w:val="none" w:sz="0" w:space="0" w:color="auto"/>
      </w:divBdr>
    </w:div>
    <w:div w:id="1163199197">
      <w:bodyDiv w:val="1"/>
      <w:marLeft w:val="0"/>
      <w:marRight w:val="0"/>
      <w:marTop w:val="0"/>
      <w:marBottom w:val="0"/>
      <w:divBdr>
        <w:top w:val="none" w:sz="0" w:space="0" w:color="auto"/>
        <w:left w:val="none" w:sz="0" w:space="0" w:color="auto"/>
        <w:bottom w:val="none" w:sz="0" w:space="0" w:color="auto"/>
        <w:right w:val="none" w:sz="0" w:space="0" w:color="auto"/>
      </w:divBdr>
    </w:div>
    <w:div w:id="1261186302">
      <w:bodyDiv w:val="1"/>
      <w:marLeft w:val="0"/>
      <w:marRight w:val="0"/>
      <w:marTop w:val="0"/>
      <w:marBottom w:val="0"/>
      <w:divBdr>
        <w:top w:val="none" w:sz="0" w:space="0" w:color="auto"/>
        <w:left w:val="none" w:sz="0" w:space="0" w:color="auto"/>
        <w:bottom w:val="none" w:sz="0" w:space="0" w:color="auto"/>
        <w:right w:val="none" w:sz="0" w:space="0" w:color="auto"/>
      </w:divBdr>
    </w:div>
    <w:div w:id="1321883261">
      <w:bodyDiv w:val="1"/>
      <w:marLeft w:val="0"/>
      <w:marRight w:val="0"/>
      <w:marTop w:val="0"/>
      <w:marBottom w:val="0"/>
      <w:divBdr>
        <w:top w:val="none" w:sz="0" w:space="0" w:color="auto"/>
        <w:left w:val="none" w:sz="0" w:space="0" w:color="auto"/>
        <w:bottom w:val="none" w:sz="0" w:space="0" w:color="auto"/>
        <w:right w:val="none" w:sz="0" w:space="0" w:color="auto"/>
      </w:divBdr>
      <w:divsChild>
        <w:div w:id="2037270061">
          <w:marLeft w:val="547"/>
          <w:marRight w:val="0"/>
          <w:marTop w:val="106"/>
          <w:marBottom w:val="0"/>
          <w:divBdr>
            <w:top w:val="none" w:sz="0" w:space="0" w:color="auto"/>
            <w:left w:val="none" w:sz="0" w:space="0" w:color="auto"/>
            <w:bottom w:val="none" w:sz="0" w:space="0" w:color="auto"/>
            <w:right w:val="none" w:sz="0" w:space="0" w:color="auto"/>
          </w:divBdr>
        </w:div>
      </w:divsChild>
    </w:div>
    <w:div w:id="1390419579">
      <w:bodyDiv w:val="1"/>
      <w:marLeft w:val="0"/>
      <w:marRight w:val="0"/>
      <w:marTop w:val="0"/>
      <w:marBottom w:val="0"/>
      <w:divBdr>
        <w:top w:val="none" w:sz="0" w:space="0" w:color="auto"/>
        <w:left w:val="none" w:sz="0" w:space="0" w:color="auto"/>
        <w:bottom w:val="none" w:sz="0" w:space="0" w:color="auto"/>
        <w:right w:val="none" w:sz="0" w:space="0" w:color="auto"/>
      </w:divBdr>
    </w:div>
    <w:div w:id="1554004170">
      <w:bodyDiv w:val="1"/>
      <w:marLeft w:val="0"/>
      <w:marRight w:val="0"/>
      <w:marTop w:val="0"/>
      <w:marBottom w:val="0"/>
      <w:divBdr>
        <w:top w:val="none" w:sz="0" w:space="0" w:color="auto"/>
        <w:left w:val="none" w:sz="0" w:space="0" w:color="auto"/>
        <w:bottom w:val="none" w:sz="0" w:space="0" w:color="auto"/>
        <w:right w:val="none" w:sz="0" w:space="0" w:color="auto"/>
      </w:divBdr>
    </w:div>
    <w:div w:id="1632130364">
      <w:bodyDiv w:val="1"/>
      <w:marLeft w:val="0"/>
      <w:marRight w:val="0"/>
      <w:marTop w:val="0"/>
      <w:marBottom w:val="0"/>
      <w:divBdr>
        <w:top w:val="none" w:sz="0" w:space="0" w:color="auto"/>
        <w:left w:val="none" w:sz="0" w:space="0" w:color="auto"/>
        <w:bottom w:val="none" w:sz="0" w:space="0" w:color="auto"/>
        <w:right w:val="none" w:sz="0" w:space="0" w:color="auto"/>
      </w:divBdr>
      <w:divsChild>
        <w:div w:id="1564948390">
          <w:marLeft w:val="547"/>
          <w:marRight w:val="0"/>
          <w:marTop w:val="106"/>
          <w:marBottom w:val="0"/>
          <w:divBdr>
            <w:top w:val="none" w:sz="0" w:space="0" w:color="auto"/>
            <w:left w:val="none" w:sz="0" w:space="0" w:color="auto"/>
            <w:bottom w:val="none" w:sz="0" w:space="0" w:color="auto"/>
            <w:right w:val="none" w:sz="0" w:space="0" w:color="auto"/>
          </w:divBdr>
        </w:div>
      </w:divsChild>
    </w:div>
    <w:div w:id="1648893332">
      <w:bodyDiv w:val="1"/>
      <w:marLeft w:val="0"/>
      <w:marRight w:val="0"/>
      <w:marTop w:val="0"/>
      <w:marBottom w:val="0"/>
      <w:divBdr>
        <w:top w:val="none" w:sz="0" w:space="0" w:color="auto"/>
        <w:left w:val="none" w:sz="0" w:space="0" w:color="auto"/>
        <w:bottom w:val="none" w:sz="0" w:space="0" w:color="auto"/>
        <w:right w:val="none" w:sz="0" w:space="0" w:color="auto"/>
      </w:divBdr>
    </w:div>
    <w:div w:id="1666201379">
      <w:bodyDiv w:val="1"/>
      <w:marLeft w:val="0"/>
      <w:marRight w:val="0"/>
      <w:marTop w:val="0"/>
      <w:marBottom w:val="0"/>
      <w:divBdr>
        <w:top w:val="none" w:sz="0" w:space="0" w:color="auto"/>
        <w:left w:val="none" w:sz="0" w:space="0" w:color="auto"/>
        <w:bottom w:val="none" w:sz="0" w:space="0" w:color="auto"/>
        <w:right w:val="none" w:sz="0" w:space="0" w:color="auto"/>
      </w:divBdr>
    </w:div>
    <w:div w:id="1832479166">
      <w:bodyDiv w:val="1"/>
      <w:marLeft w:val="0"/>
      <w:marRight w:val="0"/>
      <w:marTop w:val="0"/>
      <w:marBottom w:val="0"/>
      <w:divBdr>
        <w:top w:val="none" w:sz="0" w:space="0" w:color="auto"/>
        <w:left w:val="none" w:sz="0" w:space="0" w:color="auto"/>
        <w:bottom w:val="none" w:sz="0" w:space="0" w:color="auto"/>
        <w:right w:val="none" w:sz="0" w:space="0" w:color="auto"/>
      </w:divBdr>
      <w:divsChild>
        <w:div w:id="92209972">
          <w:marLeft w:val="547"/>
          <w:marRight w:val="0"/>
          <w:marTop w:val="106"/>
          <w:marBottom w:val="0"/>
          <w:divBdr>
            <w:top w:val="none" w:sz="0" w:space="0" w:color="auto"/>
            <w:left w:val="none" w:sz="0" w:space="0" w:color="auto"/>
            <w:bottom w:val="none" w:sz="0" w:space="0" w:color="auto"/>
            <w:right w:val="none" w:sz="0" w:space="0" w:color="auto"/>
          </w:divBdr>
        </w:div>
        <w:div w:id="1003897445">
          <w:marLeft w:val="547"/>
          <w:marRight w:val="0"/>
          <w:marTop w:val="106"/>
          <w:marBottom w:val="0"/>
          <w:divBdr>
            <w:top w:val="none" w:sz="0" w:space="0" w:color="auto"/>
            <w:left w:val="none" w:sz="0" w:space="0" w:color="auto"/>
            <w:bottom w:val="none" w:sz="0" w:space="0" w:color="auto"/>
            <w:right w:val="none" w:sz="0" w:space="0" w:color="auto"/>
          </w:divBdr>
        </w:div>
        <w:div w:id="1256134111">
          <w:marLeft w:val="547"/>
          <w:marRight w:val="0"/>
          <w:marTop w:val="106"/>
          <w:marBottom w:val="0"/>
          <w:divBdr>
            <w:top w:val="none" w:sz="0" w:space="0" w:color="auto"/>
            <w:left w:val="none" w:sz="0" w:space="0" w:color="auto"/>
            <w:bottom w:val="none" w:sz="0" w:space="0" w:color="auto"/>
            <w:right w:val="none" w:sz="0" w:space="0" w:color="auto"/>
          </w:divBdr>
        </w:div>
        <w:div w:id="2107723117">
          <w:marLeft w:val="547"/>
          <w:marRight w:val="0"/>
          <w:marTop w:val="106"/>
          <w:marBottom w:val="0"/>
          <w:divBdr>
            <w:top w:val="none" w:sz="0" w:space="0" w:color="auto"/>
            <w:left w:val="none" w:sz="0" w:space="0" w:color="auto"/>
            <w:bottom w:val="none" w:sz="0" w:space="0" w:color="auto"/>
            <w:right w:val="none" w:sz="0" w:space="0" w:color="auto"/>
          </w:divBdr>
        </w:div>
        <w:div w:id="2127459012">
          <w:marLeft w:val="547"/>
          <w:marRight w:val="0"/>
          <w:marTop w:val="106"/>
          <w:marBottom w:val="0"/>
          <w:divBdr>
            <w:top w:val="none" w:sz="0" w:space="0" w:color="auto"/>
            <w:left w:val="none" w:sz="0" w:space="0" w:color="auto"/>
            <w:bottom w:val="none" w:sz="0" w:space="0" w:color="auto"/>
            <w:right w:val="none" w:sz="0" w:space="0" w:color="auto"/>
          </w:divBdr>
        </w:div>
      </w:divsChild>
    </w:div>
    <w:div w:id="1872254768">
      <w:bodyDiv w:val="1"/>
      <w:marLeft w:val="0"/>
      <w:marRight w:val="0"/>
      <w:marTop w:val="0"/>
      <w:marBottom w:val="0"/>
      <w:divBdr>
        <w:top w:val="none" w:sz="0" w:space="0" w:color="auto"/>
        <w:left w:val="none" w:sz="0" w:space="0" w:color="auto"/>
        <w:bottom w:val="none" w:sz="0" w:space="0" w:color="auto"/>
        <w:right w:val="none" w:sz="0" w:space="0" w:color="auto"/>
      </w:divBdr>
      <w:divsChild>
        <w:div w:id="758714409">
          <w:marLeft w:val="547"/>
          <w:marRight w:val="0"/>
          <w:marTop w:val="106"/>
          <w:marBottom w:val="0"/>
          <w:divBdr>
            <w:top w:val="none" w:sz="0" w:space="0" w:color="auto"/>
            <w:left w:val="none" w:sz="0" w:space="0" w:color="auto"/>
            <w:bottom w:val="none" w:sz="0" w:space="0" w:color="auto"/>
            <w:right w:val="none" w:sz="0" w:space="0" w:color="auto"/>
          </w:divBdr>
        </w:div>
      </w:divsChild>
    </w:div>
    <w:div w:id="2069180582">
      <w:bodyDiv w:val="1"/>
      <w:marLeft w:val="0"/>
      <w:marRight w:val="0"/>
      <w:marTop w:val="0"/>
      <w:marBottom w:val="0"/>
      <w:divBdr>
        <w:top w:val="none" w:sz="0" w:space="0" w:color="auto"/>
        <w:left w:val="none" w:sz="0" w:space="0" w:color="auto"/>
        <w:bottom w:val="none" w:sz="0" w:space="0" w:color="auto"/>
        <w:right w:val="none" w:sz="0" w:space="0" w:color="auto"/>
      </w:divBdr>
      <w:divsChild>
        <w:div w:id="697589251">
          <w:marLeft w:val="446"/>
          <w:marRight w:val="0"/>
          <w:marTop w:val="0"/>
          <w:marBottom w:val="0"/>
          <w:divBdr>
            <w:top w:val="none" w:sz="0" w:space="0" w:color="auto"/>
            <w:left w:val="none" w:sz="0" w:space="0" w:color="auto"/>
            <w:bottom w:val="none" w:sz="0" w:space="0" w:color="auto"/>
            <w:right w:val="none" w:sz="0" w:space="0" w:color="auto"/>
          </w:divBdr>
        </w:div>
        <w:div w:id="1799957116">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image" Target="media/image8.png"/><Relationship Id="rId26" Type="http://schemas.openxmlformats.org/officeDocument/2006/relationships/hyperlink" Target="http://www.masw.com/MASW-Applications.html" TargetMode="External"/><Relationship Id="rId39"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hyperlink" Target="http://www.masw.com/files/1DMASW.JPG" TargetMode="External"/><Relationship Id="rId34" Type="http://schemas.openxmlformats.org/officeDocument/2006/relationships/image" Target="media/image16.jpeg"/><Relationship Id="rId42" Type="http://schemas.openxmlformats.org/officeDocument/2006/relationships/hyperlink" Target="https://www.uspto.gov/" TargetMode="Externa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image" Target="media/image7.jpeg"/><Relationship Id="rId25" Type="http://schemas.openxmlformats.org/officeDocument/2006/relationships/hyperlink" Target="http://www.masw.com/files/3DMASW_SliceMaps_medium_.JPG" TargetMode="External"/><Relationship Id="rId33" Type="http://schemas.openxmlformats.org/officeDocument/2006/relationships/image" Target="media/image15.jpeg"/><Relationship Id="rId38" Type="http://schemas.openxmlformats.org/officeDocument/2006/relationships/image" Target="media/image19.jpe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www.masw.com/Vs-Stiffness.html" TargetMode="External"/><Relationship Id="rId29" Type="http://schemas.openxmlformats.org/officeDocument/2006/relationships/image" Target="media/image11.jpeg"/><Relationship Id="rId41" Type="http://schemas.openxmlformats.org/officeDocument/2006/relationships/hyperlink" Target="http://pib.nic.in/newsite/mbErel.aspx?relid=168661"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hyperlink" Target="http://www.masw.com/files/2DMASW.JPG" TargetMode="External"/><Relationship Id="rId32" Type="http://schemas.openxmlformats.org/officeDocument/2006/relationships/image" Target="media/image14.jpeg"/><Relationship Id="rId37" Type="http://schemas.openxmlformats.org/officeDocument/2006/relationships/image" Target="media/image18.jpeg"/><Relationship Id="rId40" Type="http://schemas.openxmlformats.org/officeDocument/2006/relationships/hyperlink" Target="https://isr.gujarat.gov.in" TargetMode="External"/><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5.jpeg"/><Relationship Id="rId23" Type="http://schemas.openxmlformats.org/officeDocument/2006/relationships/hyperlink" Target="http://www.masw.com/files/1DMASW.JPG" TargetMode="External"/><Relationship Id="rId28" Type="http://schemas.openxmlformats.org/officeDocument/2006/relationships/image" Target="media/image10.jpeg"/><Relationship Id="rId36" Type="http://schemas.openxmlformats.org/officeDocument/2006/relationships/image" Target="media/image170.jpeg"/><Relationship Id="rId10" Type="http://schemas.openxmlformats.org/officeDocument/2006/relationships/image" Target="media/image2.png"/><Relationship Id="rId19" Type="http://schemas.openxmlformats.org/officeDocument/2006/relationships/hyperlink" Target="http://www.masw.com/Vs-Stiffness.html" TargetMode="External"/><Relationship Id="rId31" Type="http://schemas.openxmlformats.org/officeDocument/2006/relationships/image" Target="media/image13.jpeg"/><Relationship Id="rId44"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hyperlink" Target="http://www.masw.com/files/1DMASW.JPG" TargetMode="External"/><Relationship Id="rId27" Type="http://schemas.openxmlformats.org/officeDocument/2006/relationships/image" Target="media/image9.jpeg"/><Relationship Id="rId30" Type="http://schemas.openxmlformats.org/officeDocument/2006/relationships/image" Target="media/image12.png"/><Relationship Id="rId35" Type="http://schemas.openxmlformats.org/officeDocument/2006/relationships/image" Target="media/image17.jpeg"/><Relationship Id="rId43" Type="http://schemas.openxmlformats.org/officeDocument/2006/relationships/hyperlink" Target="https://www.google.com/?tbm=p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C4E426-9650-4AB0-A1DD-3FF42B9626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Pages>
  <Words>6147</Words>
  <Characters>35039</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41104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KAJAVATHANAN</dc:creator>
  <cp:lastModifiedBy>KAJAVATHANAN</cp:lastModifiedBy>
  <cp:revision>4</cp:revision>
  <dcterms:created xsi:type="dcterms:W3CDTF">2019-04-08T05:53:00Z</dcterms:created>
  <dcterms:modified xsi:type="dcterms:W3CDTF">2019-04-10T05:23:00Z</dcterms:modified>
</cp:coreProperties>
</file>