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7" w:rsidRDefault="00F15F97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10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F15F97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F15F97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F15F97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2016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F15F97" w:rsidRDefault="00AA4E9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Days</w:t>
            </w:r>
          </w:p>
        </w:tc>
      </w:tr>
    </w:tbl>
    <w:p w:rsidR="00F15F97" w:rsidRDefault="00AA4E93" w:rsidP="00D52ECD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[TVS SCREEENING]</w:t>
      </w:r>
    </w:p>
    <w:p w:rsidR="00F15F97" w:rsidRDefault="00F15F97">
      <w:pPr>
        <w:jc w:val="both"/>
        <w:rPr>
          <w:rFonts w:ascii="Verdana" w:hAnsi="Verdana"/>
          <w:sz w:val="22"/>
        </w:rPr>
      </w:pP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Trichorionic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sz w:val="22"/>
          <w:szCs w:val="22"/>
        </w:rPr>
        <w:t>tetraamniotic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 quadruplet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intrauterine gestation</w:t>
      </w:r>
      <w:r>
        <w:rPr>
          <w:rFonts w:ascii="Verdana" w:hAnsi="Verdana"/>
          <w:sz w:val="22"/>
          <w:szCs w:val="22"/>
        </w:rPr>
        <w:t xml:space="preserve"> seen.</w:t>
      </w: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Fetus 1 and fetus 2 are in </w:t>
      </w:r>
      <w:proofErr w:type="spellStart"/>
      <w:r>
        <w:rPr>
          <w:rFonts w:ascii="Verdana" w:hAnsi="Verdana"/>
          <w:b/>
          <w:bCs/>
          <w:sz w:val="22"/>
          <w:szCs w:val="22"/>
        </w:rPr>
        <w:t>diamniotic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monochorionic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relation.</w:t>
      </w: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All four fetal </w:t>
      </w:r>
      <w:proofErr w:type="gramStart"/>
      <w:r>
        <w:rPr>
          <w:rFonts w:ascii="Verdana" w:hAnsi="Verdana"/>
          <w:b/>
          <w:bCs/>
          <w:sz w:val="22"/>
          <w:szCs w:val="22"/>
        </w:rPr>
        <w:t>pole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seen with </w:t>
      </w:r>
      <w:r>
        <w:rPr>
          <w:rFonts w:ascii="Verdana" w:hAnsi="Verdana"/>
          <w:b/>
          <w:bCs/>
          <w:sz w:val="22"/>
          <w:szCs w:val="22"/>
          <w:u w:val="single"/>
        </w:rPr>
        <w:t>absent cardiac activity for fetus 2 and fetus 4.</w:t>
      </w:r>
    </w:p>
    <w:p w:rsidR="00F15F97" w:rsidRDefault="00F15F97">
      <w:pPr>
        <w:jc w:val="both"/>
        <w:rPr>
          <w:rFonts w:ascii="Verdana" w:hAnsi="Verdana"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1: </w:t>
      </w:r>
    </w:p>
    <w:p w:rsidR="00F15F97" w:rsidRDefault="00AA4E9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2:</w:t>
      </w:r>
    </w:p>
    <w:p w:rsidR="00F15F97" w:rsidRDefault="00AA4E9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3:  </w:t>
      </w:r>
    </w:p>
    <w:p w:rsidR="00F15F97" w:rsidRDefault="00AA4E93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4:</w:t>
      </w: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</w:t>
      </w:r>
      <w:r>
        <w:rPr>
          <w:rFonts w:ascii="Verdana" w:hAnsi="Verdana"/>
          <w:b/>
          <w:sz w:val="22"/>
          <w:szCs w:val="22"/>
        </w:rPr>
        <w:t xml:space="preserve"> </w:t>
      </w:r>
    </w:p>
    <w:p w:rsidR="00F15F97" w:rsidRDefault="00F15F97">
      <w:pPr>
        <w:jc w:val="both"/>
        <w:rPr>
          <w:rFonts w:ascii="Verdana" w:hAnsi="Verdana"/>
          <w:b/>
          <w:sz w:val="22"/>
          <w:szCs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F15F97">
        <w:trPr>
          <w:trHeight w:val="286"/>
        </w:trPr>
        <w:tc>
          <w:tcPr>
            <w:tcW w:w="3415" w:type="dxa"/>
            <w:shd w:val="pct20" w:color="000000" w:fill="FFFFFF"/>
          </w:tcPr>
          <w:p w:rsidR="00F15F97" w:rsidRDefault="00AA4E9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F15F97" w:rsidRDefault="00AA4E9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F15F97" w:rsidRDefault="00AA4E9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F15F97" w:rsidRDefault="00AA4E93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F15F97">
        <w:trPr>
          <w:trHeight w:val="270"/>
        </w:trPr>
        <w:tc>
          <w:tcPr>
            <w:tcW w:w="3415" w:type="dxa"/>
            <w:shd w:val="pct5" w:color="000000" w:fill="FFFFFF"/>
          </w:tcPr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CRL1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CRL2(demise)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CRL3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CRL4(demise)</w:t>
            </w:r>
          </w:p>
        </w:tc>
        <w:tc>
          <w:tcPr>
            <w:tcW w:w="2813" w:type="dxa"/>
            <w:shd w:val="pct5" w:color="000000" w:fill="FFFFFF"/>
          </w:tcPr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14 mm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5.3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12.8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3.5</w:t>
            </w:r>
          </w:p>
        </w:tc>
        <w:tc>
          <w:tcPr>
            <w:tcW w:w="1620" w:type="dxa"/>
            <w:shd w:val="pct5" w:color="000000" w:fill="FFFFFF"/>
          </w:tcPr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</w:tc>
        <w:tc>
          <w:tcPr>
            <w:tcW w:w="1281" w:type="dxa"/>
            <w:shd w:val="pct5" w:color="000000" w:fill="FFFFFF"/>
          </w:tcPr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5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2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3</w:t>
            </w:r>
          </w:p>
          <w:p w:rsidR="00F15F97" w:rsidRDefault="00F15F97">
            <w:pPr>
              <w:jc w:val="both"/>
              <w:rPr>
                <w:rFonts w:ascii="Verdana" w:hAnsi="Verdana"/>
                <w:sz w:val="20"/>
              </w:rPr>
            </w:pPr>
          </w:p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0</w:t>
            </w:r>
          </w:p>
        </w:tc>
      </w:tr>
      <w:tr w:rsidR="00F15F97">
        <w:trPr>
          <w:trHeight w:val="301"/>
        </w:trPr>
        <w:tc>
          <w:tcPr>
            <w:tcW w:w="3415" w:type="dxa"/>
            <w:shd w:val="pct5" w:color="000000" w:fill="FFFFFF"/>
          </w:tcPr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15F97" w:rsidRDefault="00AA4E9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04/10/2016</w:t>
            </w:r>
          </w:p>
        </w:tc>
      </w:tr>
      <w:tr w:rsidR="00F15F97">
        <w:trPr>
          <w:trHeight w:val="286"/>
        </w:trPr>
        <w:tc>
          <w:tcPr>
            <w:tcW w:w="3415" w:type="dxa"/>
            <w:shd w:val="pct20" w:color="000000" w:fill="FFFFFF"/>
          </w:tcPr>
          <w:p w:rsidR="00F15F97" w:rsidRDefault="00AA4E93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Yolk Sac Diameter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15F97" w:rsidRDefault="00AA4E93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5 mm, 2.5 </w:t>
            </w:r>
            <w:proofErr w:type="gramStart"/>
            <w:r>
              <w:rPr>
                <w:rFonts w:ascii="Verdana" w:hAnsi="Verdana"/>
                <w:sz w:val="22"/>
              </w:rPr>
              <w:t>mm ,</w:t>
            </w:r>
            <w:proofErr w:type="gramEnd"/>
            <w:r>
              <w:rPr>
                <w:rFonts w:ascii="Verdana" w:hAnsi="Verdana"/>
                <w:sz w:val="22"/>
              </w:rPr>
              <w:t xml:space="preserve"> 3.5 mm, 2.1 mm respectively.</w:t>
            </w:r>
          </w:p>
        </w:tc>
      </w:tr>
    </w:tbl>
    <w:p w:rsidR="00F15F97" w:rsidRDefault="00F15F97">
      <w:pPr>
        <w:jc w:val="both"/>
        <w:rPr>
          <w:rFonts w:ascii="Verdana" w:hAnsi="Verdana"/>
          <w:sz w:val="22"/>
        </w:rPr>
      </w:pPr>
    </w:p>
    <w:p w:rsidR="00F15F97" w:rsidRDefault="00F15F97">
      <w:pPr>
        <w:jc w:val="both"/>
        <w:rPr>
          <w:rFonts w:ascii="Verdana" w:hAnsi="Verdana"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Cervical </w:t>
      </w:r>
      <w:proofErr w:type="gramStart"/>
      <w:r>
        <w:rPr>
          <w:rFonts w:ascii="Verdana" w:hAnsi="Verdana"/>
          <w:b/>
          <w:sz w:val="22"/>
          <w:szCs w:val="22"/>
        </w:rPr>
        <w:t>length</w:t>
      </w:r>
      <w:r>
        <w:rPr>
          <w:rFonts w:ascii="Verdana" w:hAnsi="Verdana"/>
          <w:sz w:val="22"/>
          <w:szCs w:val="22"/>
        </w:rPr>
        <w:t xml:space="preserve"> :</w:t>
      </w:r>
      <w:proofErr w:type="gramEnd"/>
      <w:r>
        <w:rPr>
          <w:rFonts w:ascii="Verdana" w:hAnsi="Verdana"/>
          <w:sz w:val="22"/>
          <w:szCs w:val="22"/>
        </w:rPr>
        <w:t xml:space="preserve"> 3.5 cm.                           </w:t>
      </w:r>
      <w:r>
        <w:rPr>
          <w:rFonts w:ascii="Verdana" w:hAnsi="Verdana"/>
          <w:b/>
        </w:rPr>
        <w:t xml:space="preserve">Internal </w:t>
      </w:r>
      <w:proofErr w:type="gramStart"/>
      <w:r>
        <w:rPr>
          <w:rFonts w:ascii="Verdana" w:hAnsi="Verdana"/>
          <w:b/>
        </w:rPr>
        <w:t>OS :</w:t>
      </w:r>
      <w:proofErr w:type="gramEnd"/>
      <w:r>
        <w:rPr>
          <w:rFonts w:ascii="Verdana" w:hAnsi="Verdana"/>
          <w:sz w:val="22"/>
          <w:szCs w:val="22"/>
        </w:rPr>
        <w:t xml:space="preserve"> closed</w:t>
      </w:r>
    </w:p>
    <w:p w:rsidR="00F15F97" w:rsidRDefault="00F15F97">
      <w:pPr>
        <w:jc w:val="both"/>
        <w:rPr>
          <w:rFonts w:ascii="Verdana" w:hAnsi="Verdana"/>
          <w:b/>
        </w:rPr>
      </w:pP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 w:rsidR="00F15F97" w:rsidRDefault="00F15F97">
      <w:pPr>
        <w:jc w:val="both"/>
        <w:rPr>
          <w:rFonts w:ascii="Verdana" w:hAnsi="Verdana"/>
          <w:b/>
        </w:rPr>
      </w:pP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Ovaries:</w:t>
      </w:r>
      <w:r>
        <w:rPr>
          <w:rFonts w:ascii="Verdana" w:hAnsi="Verdana"/>
          <w:sz w:val="22"/>
          <w:szCs w:val="22"/>
        </w:rPr>
        <w:t xml:space="preserve"> </w:t>
      </w: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Both </w:t>
      </w:r>
      <w:proofErr w:type="gramStart"/>
      <w:r>
        <w:rPr>
          <w:rFonts w:ascii="Verdana" w:hAnsi="Verdana"/>
          <w:sz w:val="22"/>
          <w:szCs w:val="22"/>
        </w:rPr>
        <w:t>ovary</w:t>
      </w:r>
      <w:proofErr w:type="gramEnd"/>
      <w:r>
        <w:rPr>
          <w:rFonts w:ascii="Verdana" w:hAnsi="Verdana"/>
          <w:sz w:val="22"/>
          <w:szCs w:val="22"/>
        </w:rPr>
        <w:t xml:space="preserve"> are bulky. </w:t>
      </w:r>
      <w:r>
        <w:rPr>
          <w:rFonts w:ascii="Verdana" w:hAnsi="Verdana"/>
          <w:b/>
          <w:bCs/>
          <w:sz w:val="22"/>
          <w:szCs w:val="22"/>
        </w:rPr>
        <w:t xml:space="preserve">Right ovarian 30 x 20 mm sized corpus </w:t>
      </w:r>
      <w:proofErr w:type="spellStart"/>
      <w:r>
        <w:rPr>
          <w:rFonts w:ascii="Verdana" w:hAnsi="Verdana"/>
          <w:b/>
          <w:bCs/>
          <w:sz w:val="22"/>
          <w:szCs w:val="22"/>
        </w:rPr>
        <w:t>luteum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cyst.</w:t>
      </w: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Left ovarian 40 x 30 mm sized simple cyst and 20 x 16 mm corpus </w:t>
      </w:r>
      <w:proofErr w:type="spellStart"/>
      <w:r>
        <w:rPr>
          <w:rFonts w:ascii="Verdana" w:hAnsi="Verdana"/>
          <w:b/>
          <w:bCs/>
          <w:sz w:val="22"/>
          <w:szCs w:val="22"/>
        </w:rPr>
        <w:t>luteum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cyst.</w:t>
      </w: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Mild free fluid in POD</w:t>
      </w:r>
      <w:r>
        <w:rPr>
          <w:rFonts w:ascii="Verdana" w:hAnsi="Verdana"/>
          <w:sz w:val="22"/>
          <w:szCs w:val="22"/>
        </w:rPr>
        <w:t>.</w:t>
      </w:r>
      <w:proofErr w:type="gramEnd"/>
    </w:p>
    <w:p w:rsidR="00F15F97" w:rsidRDefault="00F15F97">
      <w:pPr>
        <w:jc w:val="both"/>
        <w:rPr>
          <w:rFonts w:ascii="Verdana" w:hAnsi="Verdana"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ovaries are normal. No e/o free fluid in POD.</w:t>
      </w:r>
    </w:p>
    <w:p w:rsidR="00F15F97" w:rsidRDefault="00AA4E9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 w:rsidR="00F15F97" w:rsidRDefault="00F15F97">
      <w:pPr>
        <w:jc w:val="both"/>
        <w:rPr>
          <w:rFonts w:ascii="Verdana" w:hAnsi="Verdana"/>
          <w:b/>
        </w:rPr>
      </w:pPr>
    </w:p>
    <w:p w:rsidR="00F15F97" w:rsidRDefault="00F15F97">
      <w:pPr>
        <w:jc w:val="both"/>
        <w:rPr>
          <w:rFonts w:ascii="Verdana" w:hAnsi="Verdana"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F15F97">
      <w:pPr>
        <w:jc w:val="both"/>
        <w:rPr>
          <w:rFonts w:ascii="Verdana" w:hAnsi="Verdana"/>
          <w:b/>
          <w:i/>
        </w:rPr>
      </w:pPr>
    </w:p>
    <w:p w:rsidR="00F15F97" w:rsidRDefault="00AA4E93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</w:p>
    <w:p w:rsidR="00F15F97" w:rsidRDefault="00F15F97">
      <w:pPr>
        <w:jc w:val="both"/>
        <w:rPr>
          <w:rFonts w:ascii="Verdana" w:hAnsi="Verdana"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proofErr w:type="spellStart"/>
      <w:proofErr w:type="gramStart"/>
      <w:r>
        <w:rPr>
          <w:rFonts w:ascii="Verdana" w:hAnsi="Verdana"/>
          <w:b/>
          <w:bCs/>
          <w:sz w:val="22"/>
          <w:szCs w:val="22"/>
        </w:rPr>
        <w:t>Trichorionic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tetraamniotic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quadruplet intrauterine gestation.</w:t>
      </w:r>
      <w:proofErr w:type="gramEnd"/>
    </w:p>
    <w:p w:rsidR="00F15F97" w:rsidRDefault="00F15F97">
      <w:pPr>
        <w:jc w:val="both"/>
        <w:rPr>
          <w:rFonts w:ascii="Verdana" w:hAnsi="Verdana"/>
          <w:b/>
          <w:bCs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Two live fetus of maturity 7 weeks 5 days and 7 weeks 3 days respectively.</w:t>
      </w:r>
    </w:p>
    <w:p w:rsidR="00F15F97" w:rsidRDefault="00F15F97">
      <w:pPr>
        <w:jc w:val="both"/>
        <w:rPr>
          <w:rFonts w:ascii="Verdana" w:hAnsi="Verdana"/>
          <w:b/>
          <w:bCs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Rest two fetus shows absent cardiac activity/demise.</w:t>
      </w:r>
    </w:p>
    <w:p w:rsidR="00F15F97" w:rsidRDefault="00F15F97">
      <w:pPr>
        <w:jc w:val="both"/>
        <w:rPr>
          <w:rFonts w:ascii="Verdana" w:hAnsi="Verdana"/>
          <w:b/>
          <w:bCs/>
          <w:sz w:val="22"/>
          <w:szCs w:val="22"/>
        </w:rPr>
      </w:pPr>
    </w:p>
    <w:p w:rsidR="00F15F97" w:rsidRDefault="00AA4E93">
      <w:pPr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Left ovarian simple cyst of size 40 x 30mm.</w:t>
      </w:r>
      <w:proofErr w:type="gramEnd"/>
    </w:p>
    <w:p w:rsidR="00F15F97" w:rsidRDefault="00F15F97">
      <w:pPr>
        <w:jc w:val="both"/>
        <w:rPr>
          <w:rFonts w:ascii="Verdana" w:hAnsi="Verdana"/>
          <w:b/>
          <w:bCs/>
          <w:sz w:val="22"/>
          <w:szCs w:val="22"/>
        </w:rPr>
      </w:pPr>
    </w:p>
    <w:p w:rsidR="00F15F97" w:rsidRDefault="00F15F97">
      <w:pPr>
        <w:jc w:val="both"/>
        <w:rPr>
          <w:rFonts w:ascii="Verdana" w:hAnsi="Verdana"/>
          <w:sz w:val="22"/>
          <w:szCs w:val="22"/>
        </w:rPr>
      </w:pPr>
    </w:p>
    <w:p w:rsidR="00F15F97" w:rsidRDefault="00F15F97">
      <w:pPr>
        <w:jc w:val="both"/>
        <w:rPr>
          <w:rFonts w:ascii="Verdana" w:hAnsi="Verdana"/>
          <w:sz w:val="22"/>
          <w:szCs w:val="22"/>
        </w:rPr>
      </w:pPr>
    </w:p>
    <w:p w:rsidR="00F15F97" w:rsidRDefault="00F15F97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F15F97" w:rsidRDefault="00F15F97"/>
    <w:sectPr w:rsidR="00F15F97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A6" w:rsidRDefault="004222A6">
      <w:r>
        <w:separator/>
      </w:r>
    </w:p>
  </w:endnote>
  <w:endnote w:type="continuationSeparator" w:id="0">
    <w:p w:rsidR="004222A6" w:rsidRDefault="0042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A6" w:rsidRDefault="004222A6">
      <w:r>
        <w:separator/>
      </w:r>
    </w:p>
  </w:footnote>
  <w:footnote w:type="continuationSeparator" w:id="0">
    <w:p w:rsidR="004222A6" w:rsidRDefault="00422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275"/>
    <w:rsid w:val="00105EEC"/>
    <w:rsid w:val="001F432C"/>
    <w:rsid w:val="00292075"/>
    <w:rsid w:val="002B5D0D"/>
    <w:rsid w:val="003A713B"/>
    <w:rsid w:val="003B20F1"/>
    <w:rsid w:val="003D54F2"/>
    <w:rsid w:val="004222A6"/>
    <w:rsid w:val="004254D1"/>
    <w:rsid w:val="004A4760"/>
    <w:rsid w:val="004C12CA"/>
    <w:rsid w:val="004C5B40"/>
    <w:rsid w:val="00567FCF"/>
    <w:rsid w:val="00597275"/>
    <w:rsid w:val="005C4B70"/>
    <w:rsid w:val="005F2B63"/>
    <w:rsid w:val="00626810"/>
    <w:rsid w:val="00643244"/>
    <w:rsid w:val="00661CB6"/>
    <w:rsid w:val="00685083"/>
    <w:rsid w:val="006F467B"/>
    <w:rsid w:val="007C5D4C"/>
    <w:rsid w:val="007F75D0"/>
    <w:rsid w:val="00836CFA"/>
    <w:rsid w:val="008C69E1"/>
    <w:rsid w:val="00A978A9"/>
    <w:rsid w:val="00AA0AC0"/>
    <w:rsid w:val="00AA4E93"/>
    <w:rsid w:val="00AB2AE7"/>
    <w:rsid w:val="00B54F51"/>
    <w:rsid w:val="00C2681B"/>
    <w:rsid w:val="00C45C24"/>
    <w:rsid w:val="00CD1420"/>
    <w:rsid w:val="00D06563"/>
    <w:rsid w:val="00D52ECD"/>
    <w:rsid w:val="00DB3060"/>
    <w:rsid w:val="00DE2E33"/>
    <w:rsid w:val="00EF3DFA"/>
    <w:rsid w:val="00F0355B"/>
    <w:rsid w:val="00F15F97"/>
    <w:rsid w:val="4C1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22</cp:revision>
  <dcterms:created xsi:type="dcterms:W3CDTF">2016-01-21T13:49:00Z</dcterms:created>
  <dcterms:modified xsi:type="dcterms:W3CDTF">2024-05-09T17:13:00Z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F5850DB2841A421EBE85E75E75613B05_12</vt:lpwstr>
  </property>
</Properties>
</file>