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49D9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X-RAY CERVICAL SPINE (AP/LAT)</w:t>
            </w:r>
          </w:p>
        </w:tc>
      </w:tr>
    </w:tbl>
    <w:p w:rsidR="00000000" w:rsidRDefault="005549D9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00000" w:rsidRDefault="005549D9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vertebrae show normal alignment.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cervical lordosis is well maintained.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intervertebral disc spaces are normal at all the levels.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uncovertebral joints are normal.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evidence of osteophytes is noted.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</w:t>
      </w:r>
      <w:r>
        <w:rPr>
          <w:rFonts w:ascii="Times New Roman" w:eastAsia="Times New Roman" w:hAnsi="Times New Roman"/>
          <w:color w:val="000000"/>
        </w:rPr>
        <w:t>pedicles, laminae, transverse as well as spinous processes are normal.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prevertebral and pretracheal soft tissue spaces are normal.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paravertebral soft tissues shadow is seen.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calcification is seen.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atalanto-ax</w:t>
      </w:r>
      <w:r>
        <w:rPr>
          <w:rFonts w:ascii="Times New Roman" w:eastAsia="Times New Roman" w:hAnsi="Times New Roman"/>
          <w:color w:val="000000"/>
        </w:rPr>
        <w:t>ial junction is normal.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bony cervical ribs are noted.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vertebral bodies show no abnormality.</w:t>
      </w: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5549D9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</w:t>
      </w:r>
    </w:p>
    <w:p w:rsidR="00000000" w:rsidRDefault="005549D9">
      <w:pPr>
        <w:pStyle w:val="Normal0"/>
        <w:numPr>
          <w:ilvl w:val="0"/>
          <w:numId w:val="1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NORMAL X-RAY OF CERVICAL SPINE.</w:t>
      </w:r>
    </w:p>
    <w:p w:rsidR="00000000" w:rsidRDefault="005549D9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NO FOCAL BONE LESION, FRACTURE OR BONY CERVICAL RIB IS NOTED. </w:t>
      </w:r>
    </w:p>
    <w:p w:rsidR="00000000" w:rsidRDefault="005549D9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9D9"/>
    <w:rsid w:val="0055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B1D1C-A9FF-4A24-8B28-2B4FE9F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4</DocSecurity>
  <Lines>5</Lines>
  <Paragraphs>1</Paragraphs>
  <ScaleCrop>false</ScaleCrop>
  <Company/>
  <LinksUpToDate>false</LinksUpToDate>
  <CharactersWithSpaces>723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cloudconvert_6</cp:lastModifiedBy>
  <cp:revision>2</cp:revision>
  <dcterms:created xsi:type="dcterms:W3CDTF">2024-04-25T15:08:00Z</dcterms:created>
  <dcterms:modified xsi:type="dcterms:W3CDTF">2024-04-25T15:08:00Z</dcterms:modified>
</cp:coreProperties>
</file>