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4B13" w14:textId="77777777" w:rsidR="00F23A30" w:rsidRDefault="00F23A30">
      <w:pPr>
        <w:pStyle w:val="Normal0"/>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eastAsia="Times New Roman" w:hAnsi="Times New Roman"/>
          <w:caps/>
          <w:color w:val="FF0000"/>
        </w:rPr>
      </w:pPr>
      <w:r>
        <w:rPr>
          <w:rFonts w:ascii="Times New Roman" w:eastAsia="Times New Roman" w:hAnsi="Times New Roman"/>
          <w:b/>
          <w:caps/>
          <w:color w:val="FF0000"/>
          <w:sz w:val="28"/>
        </w:rPr>
        <w:t>Humerus</w:t>
      </w:r>
    </w:p>
    <w:p w14:paraId="3FF7E501" w14:textId="77777777" w:rsidR="00F23A30" w:rsidRDefault="00F23A30">
      <w:pPr>
        <w:pStyle w:val="Normal0"/>
        <w:jc w:val="both"/>
        <w:rPr>
          <w:rFonts w:ascii="Times New Roman" w:eastAsia="Times New Roman" w:hAnsi="Times New Roman"/>
          <w:color w:val="000000"/>
        </w:rPr>
      </w:pPr>
    </w:p>
    <w:p w14:paraId="24192DAF" w14:textId="77777777" w:rsidR="00F23A30" w:rsidRDefault="00F23A30">
      <w:pPr>
        <w:pStyle w:val="Normal0"/>
        <w:jc w:val="both"/>
        <w:rPr>
          <w:rFonts w:ascii="Times New Roman" w:eastAsia="Times New Roman" w:hAnsi="Times New Roman"/>
          <w:color w:val="000000"/>
        </w:rPr>
      </w:pPr>
    </w:p>
    <w:p w14:paraId="74FA4FA3" w14:textId="77777777" w:rsidR="00F23A30" w:rsidRDefault="00F23A30">
      <w:pPr>
        <w:pStyle w:val="Normal0"/>
        <w:jc w:val="both"/>
        <w:rPr>
          <w:rFonts w:ascii="Times New Roman" w:eastAsia="Times New Roman" w:hAnsi="Times New Roman"/>
          <w:color w:val="000000"/>
        </w:rPr>
      </w:pPr>
    </w:p>
    <w:p w14:paraId="41CE21D7" w14:textId="77777777" w:rsidR="00F23A30" w:rsidRDefault="00F23A30">
      <w:pPr>
        <w:pStyle w:val="Arial1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rFonts w:ascii="Times New Roman" w:hAnsi="Times New Roman"/>
          <w:sz w:val="24"/>
        </w:rPr>
      </w:pPr>
      <w:r>
        <w:rPr>
          <w:rFonts w:ascii="Times New Roman" w:hAnsi="Times New Roman"/>
          <w:sz w:val="24"/>
        </w:rPr>
        <w:t xml:space="preserve">The marrow within the head and shaft of the humerus is imaged well and reveals normal high signal intensity whereas the cortical bone is of normal low signal intensity. There is no evidence of a breach in the humeral shaft to suggest a small sub clinical fracture. The biceps teres major, triceps and the deltoid muscles are all well visualised and reveal normal intermediate signal intensity. The inter muscular fat planes are well preserved and no evidence of any fluid collection is seen in the upper arm. </w:t>
      </w:r>
    </w:p>
    <w:p w14:paraId="1BF5183D" w14:textId="77777777" w:rsidR="00F23A30" w:rsidRDefault="00F23A30">
      <w:pPr>
        <w:pStyle w:val="Arial1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rFonts w:ascii="Times New Roman" w:hAnsi="Times New Roman"/>
          <w:sz w:val="24"/>
        </w:rPr>
      </w:pPr>
    </w:p>
    <w:p w14:paraId="24AF9B8D" w14:textId="77777777" w:rsidR="00F23A30" w:rsidRDefault="00F23A30">
      <w:pPr>
        <w:pStyle w:val="Normal0"/>
        <w:spacing w:line="480" w:lineRule="auto"/>
        <w:jc w:val="both"/>
        <w:rPr>
          <w:rFonts w:ascii="Times New Roman" w:hAnsi="Times New Roman"/>
        </w:rPr>
      </w:pPr>
      <w:r>
        <w:rPr>
          <w:rFonts w:ascii="Times New Roman" w:eastAsia="Times New Roman" w:hAnsi="Times New Roman"/>
          <w:b/>
          <w:caps/>
          <w:color w:val="FF0000"/>
          <w:u w:val="single"/>
        </w:rPr>
        <w:t>Impression</w:t>
      </w:r>
      <w:r>
        <w:rPr>
          <w:rFonts w:ascii="Times New Roman" w:eastAsia="Times New Roman" w:hAnsi="Times New Roman"/>
          <w:b/>
          <w:caps/>
          <w:color w:val="FF0000"/>
        </w:rPr>
        <w:t xml:space="preserve"> :</w:t>
      </w:r>
      <w:r>
        <w:rPr>
          <w:rFonts w:ascii="Times New Roman" w:eastAsia="Times New Roman" w:hAnsi="Times New Roman"/>
          <w:b/>
          <w:caps/>
          <w:color w:val="FF0000"/>
        </w:rPr>
        <w:tab/>
      </w:r>
      <w:r>
        <w:rPr>
          <w:rFonts w:ascii="Times New Roman" w:hAnsi="Times New Roman"/>
          <w:b/>
        </w:rPr>
        <w:t xml:space="preserve">No significant abnormality is detected on this study. </w:t>
      </w:r>
    </w:p>
    <w:sectPr w:rsidR="00000000">
      <w:footnotePr>
        <w:pos w:val="sectEnd"/>
        <w:numStart w:val="0"/>
      </w:footnotePr>
      <w:endnotePr>
        <w:numFmt w:val="decimal"/>
        <w:numStart w:val="0"/>
      </w:endnotePr>
      <w:pgSz w:w="11907" w:h="16840"/>
      <w:pgMar w:top="284" w:right="1134" w:bottom="284" w:left="1134" w:header="-1" w:footer="-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oNotTrackMoves/>
  <w:defaultTabStop w:val="1134"/>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pos w:val="sectEnd"/>
    <w:numStart w:val="0"/>
  </w:footnotePr>
  <w:endnotePr>
    <w:pos w:val="sectEnd"/>
    <w:numFmt w:val="decimal"/>
    <w:numStart w:val="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3A30"/>
    <w:rsid w:val="00F2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13206"/>
  <w15:chartTrackingRefBased/>
  <w15:docId w15:val="{67E2E45B-706A-446D-9826-F4E2D8F6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autoSpaceDE w:val="0"/>
      <w:autoSpaceDN w:val="0"/>
      <w:adjustRightInd w:val="0"/>
    </w:pPr>
    <w:rPr>
      <w:rFonts w:eastAsia="Times New Roman" w:cs="Arial"/>
    </w:rPr>
  </w:style>
  <w:style w:type="paragraph" w:customStyle="1" w:styleId="Normal0">
    <w:name w:val="[Normal]"/>
    <w:rPr>
      <w:noProof/>
      <w:sz w:val="24"/>
    </w:rPr>
  </w:style>
  <w:style w:type="paragraph" w:customStyle="1" w:styleId="Arial11">
    <w:name w:val="Arial 11"/>
    <w:basedOn w:val="Normal"/>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2024-04-25T15:24:00Z</dcterms:created>
  <dcterms:modified xsi:type="dcterms:W3CDTF">2024-04-25T15:24:00Z</dcterms:modified>
</cp:coreProperties>
</file>