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E00B2" w:rsidRDefault="00000000">
      <w:pPr>
        <w:pStyle w:val="Heading3"/>
        <w:spacing w:before="0"/>
        <w:jc w:val="both"/>
        <w:rPr>
          <w:color w:val="1F1F1F"/>
        </w:rPr>
      </w:pPr>
      <w:r>
        <w:rPr>
          <w:color w:val="1F1F1F"/>
        </w:rPr>
        <w:t>Introduction</w:t>
      </w:r>
    </w:p>
    <w:p w14:paraId="00000002" w14:textId="77777777" w:rsidR="000E00B2" w:rsidRDefault="00000000">
      <w:pPr>
        <w:pBdr>
          <w:top w:val="nil"/>
          <w:left w:val="nil"/>
          <w:bottom w:val="nil"/>
          <w:right w:val="nil"/>
          <w:between w:val="nil"/>
        </w:pBdr>
        <w:spacing w:after="240"/>
        <w:jc w:val="both"/>
        <w:rPr>
          <w:color w:val="1F1F1F"/>
        </w:rPr>
      </w:pPr>
      <w:r>
        <w:rPr>
          <w:color w:val="1F1F1F"/>
        </w:rPr>
        <w:t>Data mining, a subfield of artificial intelligence and machine learning, involves the extraction of useful information from large datasets. This process involves techniques like pattern recognition, statistical analysis, and machine learning algorithms to uncover hidden patterns, trends, and relationships within the data. Data mining applications have become increasingly prevalent across various industries, from healthcare and finance to marketing and retail.</w:t>
      </w:r>
    </w:p>
    <w:p w14:paraId="00000003" w14:textId="77777777" w:rsidR="000E00B2" w:rsidRDefault="00000000">
      <w:pPr>
        <w:pBdr>
          <w:top w:val="nil"/>
          <w:left w:val="nil"/>
          <w:bottom w:val="nil"/>
          <w:right w:val="nil"/>
          <w:between w:val="nil"/>
        </w:pBdr>
        <w:spacing w:after="660"/>
        <w:jc w:val="both"/>
        <w:rPr>
          <w:color w:val="1F1F1F"/>
        </w:rPr>
      </w:pPr>
      <w:r>
        <w:rPr>
          <w:color w:val="1F1F1F"/>
        </w:rPr>
        <w:t>This report provides a detailed overview of several prominent data mining applications, including time-series data mining, social network mining, recommendation systems, web mining, and text mining. Each application is explored in depth, highlighting its key techniques and potential benefits.</w:t>
      </w:r>
    </w:p>
    <w:p w14:paraId="00000004" w14:textId="77777777" w:rsidR="000E00B2" w:rsidRDefault="00000000">
      <w:pPr>
        <w:pStyle w:val="Heading3"/>
        <w:spacing w:before="0"/>
        <w:jc w:val="both"/>
        <w:rPr>
          <w:color w:val="1F1F1F"/>
        </w:rPr>
      </w:pPr>
      <w:r>
        <w:rPr>
          <w:color w:val="1F1F1F"/>
        </w:rPr>
        <w:t>Mining Time-Series Data</w:t>
      </w:r>
    </w:p>
    <w:p w14:paraId="00000005" w14:textId="77777777" w:rsidR="000E00B2" w:rsidRDefault="00000000">
      <w:pPr>
        <w:pBdr>
          <w:top w:val="nil"/>
          <w:left w:val="nil"/>
          <w:bottom w:val="nil"/>
          <w:right w:val="nil"/>
          <w:between w:val="nil"/>
        </w:pBdr>
        <w:spacing w:after="240"/>
        <w:jc w:val="both"/>
        <w:rPr>
          <w:color w:val="1F1F1F"/>
        </w:rPr>
      </w:pPr>
      <w:r>
        <w:rPr>
          <w:color w:val="1F1F1F"/>
        </w:rPr>
        <w:t>Time-series data, consisting of a sequence of data points collected over time, is a valuable resource for understanding trends, forecasting future events, and detecting anomalies.</w:t>
      </w:r>
    </w:p>
    <w:p w14:paraId="00000006" w14:textId="77777777" w:rsidR="000E00B2" w:rsidRDefault="00000000">
      <w:pPr>
        <w:pBdr>
          <w:top w:val="nil"/>
          <w:left w:val="nil"/>
          <w:bottom w:val="nil"/>
          <w:right w:val="nil"/>
          <w:between w:val="nil"/>
        </w:pBdr>
        <w:spacing w:after="240"/>
        <w:jc w:val="both"/>
        <w:rPr>
          <w:b/>
          <w:color w:val="1F1F1F"/>
        </w:rPr>
      </w:pPr>
      <w:r>
        <w:rPr>
          <w:b/>
          <w:color w:val="1F1F1F"/>
        </w:rPr>
        <w:t>Key applications:</w:t>
      </w:r>
    </w:p>
    <w:p w14:paraId="00000007" w14:textId="77777777" w:rsidR="000E00B2" w:rsidRDefault="00000000">
      <w:pPr>
        <w:numPr>
          <w:ilvl w:val="0"/>
          <w:numId w:val="7"/>
        </w:numPr>
        <w:pBdr>
          <w:top w:val="nil"/>
          <w:left w:val="nil"/>
          <w:bottom w:val="nil"/>
          <w:right w:val="nil"/>
          <w:between w:val="nil"/>
        </w:pBdr>
        <w:jc w:val="both"/>
      </w:pPr>
      <w:r>
        <w:rPr>
          <w:b/>
          <w:color w:val="1F1F1F"/>
        </w:rPr>
        <w:t>Financial forecasting:</w:t>
      </w:r>
      <w:r>
        <w:rPr>
          <w:color w:val="1F1F1F"/>
        </w:rPr>
        <w:t xml:space="preserve"> Predicting stock prices, exchange rates, and other financial indicators.</w:t>
      </w:r>
    </w:p>
    <w:p w14:paraId="00000008" w14:textId="77777777" w:rsidR="000E00B2" w:rsidRDefault="00000000">
      <w:pPr>
        <w:numPr>
          <w:ilvl w:val="0"/>
          <w:numId w:val="7"/>
        </w:numPr>
        <w:pBdr>
          <w:top w:val="nil"/>
          <w:left w:val="nil"/>
          <w:bottom w:val="nil"/>
          <w:right w:val="nil"/>
          <w:between w:val="nil"/>
        </w:pBdr>
        <w:jc w:val="both"/>
      </w:pPr>
      <w:r>
        <w:rPr>
          <w:b/>
          <w:color w:val="1F1F1F"/>
        </w:rPr>
        <w:t>Weather prediction:</w:t>
      </w:r>
      <w:r>
        <w:rPr>
          <w:color w:val="1F1F1F"/>
        </w:rPr>
        <w:t xml:space="preserve"> Forecasting weather patterns and climate change.</w:t>
      </w:r>
    </w:p>
    <w:p w14:paraId="00000009" w14:textId="77777777" w:rsidR="000E00B2" w:rsidRDefault="00000000">
      <w:pPr>
        <w:numPr>
          <w:ilvl w:val="0"/>
          <w:numId w:val="7"/>
        </w:numPr>
        <w:pBdr>
          <w:top w:val="nil"/>
          <w:left w:val="nil"/>
          <w:bottom w:val="nil"/>
          <w:right w:val="nil"/>
          <w:between w:val="nil"/>
        </w:pBdr>
        <w:jc w:val="both"/>
      </w:pPr>
      <w:r>
        <w:rPr>
          <w:b/>
          <w:color w:val="1F1F1F"/>
        </w:rPr>
        <w:t>Medical diagnosis:</w:t>
      </w:r>
      <w:r>
        <w:rPr>
          <w:color w:val="1F1F1F"/>
        </w:rPr>
        <w:t xml:space="preserve"> Identifying disease patterns and predicting patient outcomes.</w:t>
      </w:r>
    </w:p>
    <w:p w14:paraId="0000000A" w14:textId="77777777" w:rsidR="000E00B2" w:rsidRDefault="00000000">
      <w:pPr>
        <w:numPr>
          <w:ilvl w:val="0"/>
          <w:numId w:val="7"/>
        </w:numPr>
        <w:pBdr>
          <w:top w:val="nil"/>
          <w:left w:val="nil"/>
          <w:bottom w:val="nil"/>
          <w:right w:val="nil"/>
          <w:between w:val="nil"/>
        </w:pBdr>
        <w:jc w:val="both"/>
      </w:pPr>
      <w:r>
        <w:rPr>
          <w:b/>
          <w:color w:val="1F1F1F"/>
        </w:rPr>
        <w:t xml:space="preserve">Customer </w:t>
      </w:r>
      <w:proofErr w:type="spellStart"/>
      <w:r>
        <w:rPr>
          <w:b/>
          <w:color w:val="1F1F1F"/>
        </w:rPr>
        <w:t>behavior</w:t>
      </w:r>
      <w:proofErr w:type="spellEnd"/>
      <w:r>
        <w:rPr>
          <w:b/>
          <w:color w:val="1F1F1F"/>
        </w:rPr>
        <w:t xml:space="preserve"> analysis:</w:t>
      </w:r>
      <w:r>
        <w:rPr>
          <w:color w:val="1F1F1F"/>
        </w:rPr>
        <w:t xml:space="preserve"> Understanding customer purchasing habits and preferences.</w:t>
      </w:r>
    </w:p>
    <w:p w14:paraId="0000000B" w14:textId="77777777" w:rsidR="000E00B2" w:rsidRDefault="00000000">
      <w:pPr>
        <w:pBdr>
          <w:top w:val="nil"/>
          <w:left w:val="nil"/>
          <w:bottom w:val="nil"/>
          <w:right w:val="nil"/>
          <w:between w:val="nil"/>
        </w:pBdr>
        <w:spacing w:before="240" w:after="240"/>
        <w:jc w:val="both"/>
        <w:rPr>
          <w:b/>
          <w:color w:val="1F1F1F"/>
        </w:rPr>
      </w:pPr>
      <w:r>
        <w:rPr>
          <w:b/>
          <w:color w:val="1F1F1F"/>
        </w:rPr>
        <w:t>Techniques:</w:t>
      </w:r>
    </w:p>
    <w:p w14:paraId="0000000C" w14:textId="77777777" w:rsidR="000E00B2" w:rsidRDefault="00000000">
      <w:pPr>
        <w:numPr>
          <w:ilvl w:val="0"/>
          <w:numId w:val="9"/>
        </w:numPr>
        <w:pBdr>
          <w:top w:val="nil"/>
          <w:left w:val="nil"/>
          <w:bottom w:val="nil"/>
          <w:right w:val="nil"/>
          <w:between w:val="nil"/>
        </w:pBdr>
        <w:jc w:val="both"/>
      </w:pPr>
      <w:r>
        <w:rPr>
          <w:b/>
          <w:color w:val="1F1F1F"/>
        </w:rPr>
        <w:t>ARIMA models:</w:t>
      </w:r>
      <w:r>
        <w:rPr>
          <w:color w:val="1F1F1F"/>
        </w:rPr>
        <w:t xml:space="preserve"> Autoregressive Integrated Moving Average models are widely used for time-series forecasting. They capture the dependence of the current value on past values and errors.</w:t>
      </w:r>
    </w:p>
    <w:p w14:paraId="0000000D" w14:textId="77777777" w:rsidR="000E00B2" w:rsidRDefault="00000000">
      <w:pPr>
        <w:numPr>
          <w:ilvl w:val="0"/>
          <w:numId w:val="9"/>
        </w:numPr>
        <w:pBdr>
          <w:top w:val="nil"/>
          <w:left w:val="nil"/>
          <w:bottom w:val="nil"/>
          <w:right w:val="nil"/>
          <w:between w:val="nil"/>
        </w:pBdr>
        <w:jc w:val="both"/>
      </w:pPr>
      <w:r>
        <w:rPr>
          <w:b/>
          <w:color w:val="1F1F1F"/>
        </w:rPr>
        <w:t>Neural networks:</w:t>
      </w:r>
      <w:r>
        <w:rPr>
          <w:color w:val="1F1F1F"/>
        </w:rPr>
        <w:t xml:space="preserve"> Deep learning models like Recurrent Neural Networks (RNNs) and Long Short-Term Memory (LSTM) networks are effective for forecasting complex time-series patterns.</w:t>
      </w:r>
    </w:p>
    <w:p w14:paraId="0000000E" w14:textId="77777777" w:rsidR="000E00B2" w:rsidRDefault="00000000">
      <w:pPr>
        <w:numPr>
          <w:ilvl w:val="0"/>
          <w:numId w:val="9"/>
        </w:numPr>
        <w:pBdr>
          <w:top w:val="nil"/>
          <w:left w:val="nil"/>
          <w:bottom w:val="nil"/>
          <w:right w:val="nil"/>
          <w:between w:val="nil"/>
        </w:pBdr>
        <w:jc w:val="both"/>
      </w:pPr>
      <w:r>
        <w:rPr>
          <w:b/>
          <w:color w:val="1F1F1F"/>
        </w:rPr>
        <w:t>Exponential smoothing:</w:t>
      </w:r>
      <w:r>
        <w:rPr>
          <w:color w:val="1F1F1F"/>
        </w:rPr>
        <w:t xml:space="preserve"> A family of techniques that smooths out fluctuations in time-series data to reveal underlying trends.</w:t>
      </w:r>
    </w:p>
    <w:p w14:paraId="0000000F" w14:textId="77777777" w:rsidR="000E00B2" w:rsidRDefault="00000000">
      <w:pPr>
        <w:numPr>
          <w:ilvl w:val="0"/>
          <w:numId w:val="9"/>
        </w:numPr>
        <w:pBdr>
          <w:top w:val="nil"/>
          <w:left w:val="nil"/>
          <w:bottom w:val="nil"/>
          <w:right w:val="nil"/>
          <w:between w:val="nil"/>
        </w:pBdr>
        <w:jc w:val="both"/>
      </w:pPr>
      <w:r>
        <w:rPr>
          <w:b/>
          <w:color w:val="1F1F1F"/>
        </w:rPr>
        <w:t>Decomposition:</w:t>
      </w:r>
      <w:r>
        <w:rPr>
          <w:color w:val="1F1F1F"/>
        </w:rPr>
        <w:t xml:space="preserve"> Breaking down time-series data into components such as trend, seasonality, and noise to better understand its structure.</w:t>
      </w:r>
    </w:p>
    <w:p w14:paraId="00000010" w14:textId="77777777" w:rsidR="000E00B2" w:rsidRDefault="00000000">
      <w:pPr>
        <w:pStyle w:val="Heading3"/>
        <w:spacing w:before="660"/>
        <w:jc w:val="both"/>
        <w:rPr>
          <w:color w:val="1F1F1F"/>
        </w:rPr>
      </w:pPr>
      <w:r>
        <w:rPr>
          <w:color w:val="1F1F1F"/>
        </w:rPr>
        <w:t>Social Network Mining</w:t>
      </w:r>
    </w:p>
    <w:p w14:paraId="00000011" w14:textId="77777777" w:rsidR="000E00B2" w:rsidRDefault="00000000">
      <w:pPr>
        <w:pBdr>
          <w:top w:val="nil"/>
          <w:left w:val="nil"/>
          <w:bottom w:val="nil"/>
          <w:right w:val="nil"/>
          <w:between w:val="nil"/>
        </w:pBdr>
        <w:spacing w:after="240"/>
        <w:jc w:val="both"/>
        <w:rPr>
          <w:color w:val="1F1F1F"/>
        </w:rPr>
      </w:pPr>
      <w:r>
        <w:rPr>
          <w:color w:val="1F1F1F"/>
        </w:rPr>
        <w:t xml:space="preserve">Social networks have become an integral part of modern society, and mining them can reveal valuable insights into human </w:t>
      </w:r>
      <w:proofErr w:type="spellStart"/>
      <w:r>
        <w:rPr>
          <w:color w:val="1F1F1F"/>
        </w:rPr>
        <w:t>behavior</w:t>
      </w:r>
      <w:proofErr w:type="spellEnd"/>
      <w:r>
        <w:rPr>
          <w:color w:val="1F1F1F"/>
        </w:rPr>
        <w:t>, relationships, and communities.</w:t>
      </w:r>
    </w:p>
    <w:p w14:paraId="00000012" w14:textId="77777777" w:rsidR="000E00B2" w:rsidRDefault="00000000">
      <w:pPr>
        <w:pBdr>
          <w:top w:val="nil"/>
          <w:left w:val="nil"/>
          <w:bottom w:val="nil"/>
          <w:right w:val="nil"/>
          <w:between w:val="nil"/>
        </w:pBdr>
        <w:spacing w:after="240"/>
        <w:jc w:val="both"/>
        <w:rPr>
          <w:b/>
          <w:color w:val="1F1F1F"/>
        </w:rPr>
      </w:pPr>
      <w:r>
        <w:rPr>
          <w:b/>
          <w:color w:val="1F1F1F"/>
        </w:rPr>
        <w:t>Key applications:</w:t>
      </w:r>
    </w:p>
    <w:p w14:paraId="00000013" w14:textId="77777777" w:rsidR="000E00B2" w:rsidRDefault="00000000">
      <w:pPr>
        <w:numPr>
          <w:ilvl w:val="0"/>
          <w:numId w:val="11"/>
        </w:numPr>
        <w:pBdr>
          <w:top w:val="nil"/>
          <w:left w:val="nil"/>
          <w:bottom w:val="nil"/>
          <w:right w:val="nil"/>
          <w:between w:val="nil"/>
        </w:pBdr>
        <w:jc w:val="both"/>
      </w:pPr>
      <w:r>
        <w:rPr>
          <w:b/>
          <w:color w:val="1F1F1F"/>
        </w:rPr>
        <w:t>Community detection:</w:t>
      </w:r>
      <w:r>
        <w:rPr>
          <w:color w:val="1F1F1F"/>
        </w:rPr>
        <w:t xml:space="preserve"> Identifying groups of people with strong connections.</w:t>
      </w:r>
    </w:p>
    <w:p w14:paraId="00000014" w14:textId="77777777" w:rsidR="000E00B2" w:rsidRDefault="00000000">
      <w:pPr>
        <w:numPr>
          <w:ilvl w:val="0"/>
          <w:numId w:val="11"/>
        </w:numPr>
        <w:pBdr>
          <w:top w:val="nil"/>
          <w:left w:val="nil"/>
          <w:bottom w:val="nil"/>
          <w:right w:val="nil"/>
          <w:between w:val="nil"/>
        </w:pBdr>
        <w:jc w:val="both"/>
      </w:pPr>
      <w:r>
        <w:rPr>
          <w:b/>
          <w:color w:val="1F1F1F"/>
        </w:rPr>
        <w:t>Link prediction:</w:t>
      </w:r>
      <w:r>
        <w:rPr>
          <w:color w:val="1F1F1F"/>
        </w:rPr>
        <w:t xml:space="preserve"> Predicting future connections between individuals.</w:t>
      </w:r>
    </w:p>
    <w:p w14:paraId="00000015" w14:textId="77777777" w:rsidR="000E00B2" w:rsidRDefault="00000000">
      <w:pPr>
        <w:numPr>
          <w:ilvl w:val="0"/>
          <w:numId w:val="11"/>
        </w:numPr>
        <w:pBdr>
          <w:top w:val="nil"/>
          <w:left w:val="nil"/>
          <w:bottom w:val="nil"/>
          <w:right w:val="nil"/>
          <w:between w:val="nil"/>
        </w:pBdr>
        <w:jc w:val="both"/>
      </w:pPr>
      <w:r>
        <w:rPr>
          <w:b/>
          <w:color w:val="1F1F1F"/>
        </w:rPr>
        <w:lastRenderedPageBreak/>
        <w:t>Influence analysis:</w:t>
      </w:r>
      <w:r>
        <w:rPr>
          <w:color w:val="1F1F1F"/>
        </w:rPr>
        <w:t xml:space="preserve"> Identifying influential individuals in a network.</w:t>
      </w:r>
    </w:p>
    <w:p w14:paraId="00000016" w14:textId="77777777" w:rsidR="000E00B2" w:rsidRDefault="00000000">
      <w:pPr>
        <w:numPr>
          <w:ilvl w:val="0"/>
          <w:numId w:val="11"/>
        </w:numPr>
        <w:pBdr>
          <w:top w:val="nil"/>
          <w:left w:val="nil"/>
          <w:bottom w:val="nil"/>
          <w:right w:val="nil"/>
          <w:between w:val="nil"/>
        </w:pBdr>
        <w:jc w:val="both"/>
      </w:pPr>
      <w:r>
        <w:rPr>
          <w:b/>
          <w:color w:val="1F1F1F"/>
        </w:rPr>
        <w:t>Sentiment analysis:</w:t>
      </w:r>
      <w:r>
        <w:rPr>
          <w:color w:val="1F1F1F"/>
        </w:rPr>
        <w:t xml:space="preserve"> </w:t>
      </w:r>
      <w:proofErr w:type="spellStart"/>
      <w:r>
        <w:rPr>
          <w:color w:val="1F1F1F"/>
        </w:rPr>
        <w:t>Analyzing</w:t>
      </w:r>
      <w:proofErr w:type="spellEnd"/>
      <w:r>
        <w:rPr>
          <w:color w:val="1F1F1F"/>
        </w:rPr>
        <w:t xml:space="preserve"> the sentiment expressed in social media posts.</w:t>
      </w:r>
    </w:p>
    <w:p w14:paraId="00000017" w14:textId="77777777" w:rsidR="000E00B2" w:rsidRDefault="00000000">
      <w:pPr>
        <w:pBdr>
          <w:top w:val="nil"/>
          <w:left w:val="nil"/>
          <w:bottom w:val="nil"/>
          <w:right w:val="nil"/>
          <w:between w:val="nil"/>
        </w:pBdr>
        <w:spacing w:before="240" w:after="240"/>
        <w:jc w:val="both"/>
        <w:rPr>
          <w:b/>
          <w:color w:val="1F1F1F"/>
        </w:rPr>
      </w:pPr>
      <w:r>
        <w:rPr>
          <w:b/>
          <w:color w:val="1F1F1F"/>
        </w:rPr>
        <w:t>Techniques:</w:t>
      </w:r>
    </w:p>
    <w:p w14:paraId="00000018" w14:textId="77777777" w:rsidR="000E00B2" w:rsidRDefault="00000000">
      <w:pPr>
        <w:numPr>
          <w:ilvl w:val="0"/>
          <w:numId w:val="1"/>
        </w:numPr>
        <w:pBdr>
          <w:top w:val="nil"/>
          <w:left w:val="nil"/>
          <w:bottom w:val="nil"/>
          <w:right w:val="nil"/>
          <w:between w:val="nil"/>
        </w:pBdr>
        <w:jc w:val="both"/>
      </w:pPr>
      <w:r>
        <w:rPr>
          <w:b/>
          <w:color w:val="1F1F1F"/>
        </w:rPr>
        <w:t>Graph mining algorithms:</w:t>
      </w:r>
      <w:r>
        <w:rPr>
          <w:color w:val="1F1F1F"/>
        </w:rPr>
        <w:t xml:space="preserve"> Algorithms specifically designed for </w:t>
      </w:r>
      <w:proofErr w:type="spellStart"/>
      <w:r>
        <w:rPr>
          <w:color w:val="1F1F1F"/>
        </w:rPr>
        <w:t>analyzing</w:t>
      </w:r>
      <w:proofErr w:type="spellEnd"/>
      <w:r>
        <w:rPr>
          <w:color w:val="1F1F1F"/>
        </w:rPr>
        <w:t xml:space="preserve"> graph-structured data, such as community detection algorithms and link prediction algorithms.</w:t>
      </w:r>
    </w:p>
    <w:p w14:paraId="00000019" w14:textId="77777777" w:rsidR="000E00B2" w:rsidRDefault="00000000">
      <w:pPr>
        <w:numPr>
          <w:ilvl w:val="0"/>
          <w:numId w:val="1"/>
        </w:numPr>
        <w:pBdr>
          <w:top w:val="nil"/>
          <w:left w:val="nil"/>
          <w:bottom w:val="nil"/>
          <w:right w:val="nil"/>
          <w:between w:val="nil"/>
        </w:pBdr>
        <w:jc w:val="both"/>
      </w:pPr>
      <w:r>
        <w:rPr>
          <w:b/>
          <w:color w:val="1F1F1F"/>
        </w:rPr>
        <w:t>Clustering algorithms:</w:t>
      </w:r>
      <w:r>
        <w:rPr>
          <w:color w:val="1F1F1F"/>
        </w:rPr>
        <w:t xml:space="preserve"> Grouping similar nodes together based on their attributes and relationships.</w:t>
      </w:r>
    </w:p>
    <w:p w14:paraId="0000001A" w14:textId="77777777" w:rsidR="000E00B2" w:rsidRDefault="00000000">
      <w:pPr>
        <w:numPr>
          <w:ilvl w:val="0"/>
          <w:numId w:val="1"/>
        </w:numPr>
        <w:pBdr>
          <w:top w:val="nil"/>
          <w:left w:val="nil"/>
          <w:bottom w:val="nil"/>
          <w:right w:val="nil"/>
          <w:between w:val="nil"/>
        </w:pBdr>
        <w:jc w:val="both"/>
      </w:pPr>
      <w:r>
        <w:rPr>
          <w:b/>
          <w:color w:val="1F1F1F"/>
        </w:rPr>
        <w:t>Centrality measures:</w:t>
      </w:r>
      <w:r>
        <w:rPr>
          <w:color w:val="1F1F1F"/>
        </w:rPr>
        <w:t xml:space="preserve"> Quantifying the importance of nodes in a network, such as degree centrality, betweenness centrality, and eigenvector centrality.</w:t>
      </w:r>
    </w:p>
    <w:p w14:paraId="0000001B" w14:textId="77777777" w:rsidR="000E00B2" w:rsidRDefault="00000000">
      <w:pPr>
        <w:numPr>
          <w:ilvl w:val="0"/>
          <w:numId w:val="1"/>
        </w:numPr>
        <w:pBdr>
          <w:top w:val="nil"/>
          <w:left w:val="nil"/>
          <w:bottom w:val="nil"/>
          <w:right w:val="nil"/>
          <w:between w:val="nil"/>
        </w:pBdr>
        <w:jc w:val="both"/>
      </w:pPr>
      <w:r>
        <w:rPr>
          <w:b/>
          <w:color w:val="1F1F1F"/>
        </w:rPr>
        <w:t>Text mining techniques:</w:t>
      </w:r>
      <w:r>
        <w:rPr>
          <w:color w:val="1F1F1F"/>
        </w:rPr>
        <w:t xml:space="preserve"> Methods for extracting information from text data, such as sentiment analysis and topic </w:t>
      </w:r>
      <w:proofErr w:type="spellStart"/>
      <w:r>
        <w:rPr>
          <w:color w:val="1F1F1F"/>
        </w:rPr>
        <w:t>modeling</w:t>
      </w:r>
      <w:proofErr w:type="spellEnd"/>
      <w:r>
        <w:rPr>
          <w:color w:val="1F1F1F"/>
        </w:rPr>
        <w:t>.</w:t>
      </w:r>
    </w:p>
    <w:p w14:paraId="0000001C" w14:textId="77777777" w:rsidR="000E00B2" w:rsidRDefault="00000000">
      <w:pPr>
        <w:pStyle w:val="Heading3"/>
        <w:spacing w:before="660"/>
        <w:jc w:val="both"/>
        <w:rPr>
          <w:color w:val="1F1F1F"/>
        </w:rPr>
      </w:pPr>
      <w:r>
        <w:rPr>
          <w:color w:val="1F1F1F"/>
        </w:rPr>
        <w:t>Recommendation Systems in Retail</w:t>
      </w:r>
    </w:p>
    <w:p w14:paraId="0000001D" w14:textId="77777777" w:rsidR="000E00B2" w:rsidRDefault="00000000">
      <w:pPr>
        <w:pBdr>
          <w:top w:val="nil"/>
          <w:left w:val="nil"/>
          <w:bottom w:val="nil"/>
          <w:right w:val="nil"/>
          <w:between w:val="nil"/>
        </w:pBdr>
        <w:spacing w:after="240"/>
        <w:jc w:val="both"/>
        <w:rPr>
          <w:color w:val="1F1F1F"/>
        </w:rPr>
      </w:pPr>
      <w:r>
        <w:rPr>
          <w:color w:val="1F1F1F"/>
        </w:rPr>
        <w:t>Recommendation systems have revolutionized the retail industry by providing personalized product suggestions to customers.</w:t>
      </w:r>
    </w:p>
    <w:p w14:paraId="0000001E" w14:textId="77777777" w:rsidR="000E00B2" w:rsidRDefault="00000000">
      <w:pPr>
        <w:pBdr>
          <w:top w:val="nil"/>
          <w:left w:val="nil"/>
          <w:bottom w:val="nil"/>
          <w:right w:val="nil"/>
          <w:between w:val="nil"/>
        </w:pBdr>
        <w:spacing w:after="240"/>
        <w:jc w:val="both"/>
        <w:rPr>
          <w:b/>
          <w:color w:val="1F1F1F"/>
        </w:rPr>
      </w:pPr>
      <w:r>
        <w:rPr>
          <w:b/>
          <w:color w:val="1F1F1F"/>
        </w:rPr>
        <w:t>Key applications:</w:t>
      </w:r>
    </w:p>
    <w:p w14:paraId="0000001F" w14:textId="77777777" w:rsidR="000E00B2" w:rsidRDefault="00000000">
      <w:pPr>
        <w:numPr>
          <w:ilvl w:val="0"/>
          <w:numId w:val="2"/>
        </w:numPr>
        <w:pBdr>
          <w:top w:val="nil"/>
          <w:left w:val="nil"/>
          <w:bottom w:val="nil"/>
          <w:right w:val="nil"/>
          <w:between w:val="nil"/>
        </w:pBdr>
        <w:jc w:val="both"/>
      </w:pPr>
      <w:r>
        <w:rPr>
          <w:b/>
          <w:color w:val="1F1F1F"/>
        </w:rPr>
        <w:t>E-commerce:</w:t>
      </w:r>
      <w:r>
        <w:rPr>
          <w:color w:val="1F1F1F"/>
        </w:rPr>
        <w:t xml:space="preserve"> Suggesting products to customers based on their past purchases and browsing history.</w:t>
      </w:r>
    </w:p>
    <w:p w14:paraId="00000020" w14:textId="77777777" w:rsidR="000E00B2" w:rsidRDefault="00000000">
      <w:pPr>
        <w:numPr>
          <w:ilvl w:val="0"/>
          <w:numId w:val="2"/>
        </w:numPr>
        <w:pBdr>
          <w:top w:val="nil"/>
          <w:left w:val="nil"/>
          <w:bottom w:val="nil"/>
          <w:right w:val="nil"/>
          <w:between w:val="nil"/>
        </w:pBdr>
        <w:jc w:val="both"/>
      </w:pPr>
      <w:r>
        <w:rPr>
          <w:b/>
          <w:color w:val="1F1F1F"/>
        </w:rPr>
        <w:t>Content streaming:</w:t>
      </w:r>
      <w:r>
        <w:rPr>
          <w:color w:val="1F1F1F"/>
        </w:rPr>
        <w:t xml:space="preserve"> Recommending movies, TV shows, or music based on user preferences.</w:t>
      </w:r>
    </w:p>
    <w:p w14:paraId="00000021" w14:textId="77777777" w:rsidR="000E00B2" w:rsidRDefault="00000000">
      <w:pPr>
        <w:numPr>
          <w:ilvl w:val="0"/>
          <w:numId w:val="2"/>
        </w:numPr>
        <w:pBdr>
          <w:top w:val="nil"/>
          <w:left w:val="nil"/>
          <w:bottom w:val="nil"/>
          <w:right w:val="nil"/>
          <w:between w:val="nil"/>
        </w:pBdr>
        <w:jc w:val="both"/>
      </w:pPr>
      <w:r>
        <w:rPr>
          <w:b/>
          <w:color w:val="1F1F1F"/>
        </w:rPr>
        <w:t>Social media:</w:t>
      </w:r>
      <w:r>
        <w:rPr>
          <w:color w:val="1F1F1F"/>
        </w:rPr>
        <w:t xml:space="preserve"> Suggesting friends, pages, or groups to follow.</w:t>
      </w:r>
    </w:p>
    <w:p w14:paraId="00000022" w14:textId="77777777" w:rsidR="000E00B2" w:rsidRDefault="00000000">
      <w:pPr>
        <w:pBdr>
          <w:top w:val="nil"/>
          <w:left w:val="nil"/>
          <w:bottom w:val="nil"/>
          <w:right w:val="nil"/>
          <w:between w:val="nil"/>
        </w:pBdr>
        <w:spacing w:before="240" w:after="240"/>
        <w:jc w:val="both"/>
        <w:rPr>
          <w:b/>
          <w:color w:val="1F1F1F"/>
        </w:rPr>
      </w:pPr>
      <w:r>
        <w:rPr>
          <w:b/>
          <w:color w:val="1F1F1F"/>
        </w:rPr>
        <w:t>Techniques:</w:t>
      </w:r>
    </w:p>
    <w:p w14:paraId="00000023" w14:textId="77777777" w:rsidR="000E00B2" w:rsidRDefault="00000000">
      <w:pPr>
        <w:numPr>
          <w:ilvl w:val="0"/>
          <w:numId w:val="3"/>
        </w:numPr>
        <w:pBdr>
          <w:top w:val="nil"/>
          <w:left w:val="nil"/>
          <w:bottom w:val="nil"/>
          <w:right w:val="nil"/>
          <w:between w:val="nil"/>
        </w:pBdr>
        <w:jc w:val="both"/>
      </w:pPr>
      <w:r>
        <w:rPr>
          <w:b/>
          <w:color w:val="1F1F1F"/>
        </w:rPr>
        <w:t>Collaborative filtering:</w:t>
      </w:r>
      <w:r>
        <w:rPr>
          <w:color w:val="1F1F1F"/>
        </w:rPr>
        <w:t xml:space="preserve"> Recommending items based on similarities between users or items.</w:t>
      </w:r>
    </w:p>
    <w:p w14:paraId="00000024" w14:textId="77777777" w:rsidR="000E00B2" w:rsidRDefault="00000000">
      <w:pPr>
        <w:numPr>
          <w:ilvl w:val="0"/>
          <w:numId w:val="3"/>
        </w:numPr>
        <w:pBdr>
          <w:top w:val="nil"/>
          <w:left w:val="nil"/>
          <w:bottom w:val="nil"/>
          <w:right w:val="nil"/>
          <w:between w:val="nil"/>
        </w:pBdr>
        <w:jc w:val="both"/>
      </w:pPr>
      <w:r>
        <w:rPr>
          <w:b/>
          <w:color w:val="1F1F1F"/>
        </w:rPr>
        <w:t>Content-based filtering:</w:t>
      </w:r>
      <w:r>
        <w:rPr>
          <w:color w:val="1F1F1F"/>
        </w:rPr>
        <w:t xml:space="preserve"> Recommending items based on their attributes and the user's preferences.</w:t>
      </w:r>
    </w:p>
    <w:p w14:paraId="00000025" w14:textId="77777777" w:rsidR="000E00B2" w:rsidRDefault="00000000">
      <w:pPr>
        <w:numPr>
          <w:ilvl w:val="0"/>
          <w:numId w:val="3"/>
        </w:numPr>
        <w:pBdr>
          <w:top w:val="nil"/>
          <w:left w:val="nil"/>
          <w:bottom w:val="nil"/>
          <w:right w:val="nil"/>
          <w:between w:val="nil"/>
        </w:pBdr>
        <w:jc w:val="both"/>
      </w:pPr>
      <w:r>
        <w:rPr>
          <w:b/>
          <w:color w:val="1F1F1F"/>
        </w:rPr>
        <w:t>Hybrid systems:</w:t>
      </w:r>
      <w:r>
        <w:rPr>
          <w:color w:val="1F1F1F"/>
        </w:rPr>
        <w:t xml:space="preserve"> Combining collaborative filtering and content-based filtering to leverage the strengths of both approaches.</w:t>
      </w:r>
    </w:p>
    <w:p w14:paraId="00000026" w14:textId="77777777" w:rsidR="000E00B2" w:rsidRDefault="00000000">
      <w:pPr>
        <w:pStyle w:val="Heading3"/>
        <w:spacing w:before="660"/>
        <w:jc w:val="both"/>
        <w:rPr>
          <w:color w:val="1F1F1F"/>
        </w:rPr>
      </w:pPr>
      <w:r>
        <w:rPr>
          <w:color w:val="1F1F1F"/>
        </w:rPr>
        <w:t>Web Mining</w:t>
      </w:r>
    </w:p>
    <w:p w14:paraId="00000027" w14:textId="77777777" w:rsidR="000E00B2" w:rsidRDefault="00000000">
      <w:pPr>
        <w:pBdr>
          <w:top w:val="nil"/>
          <w:left w:val="nil"/>
          <w:bottom w:val="nil"/>
          <w:right w:val="nil"/>
          <w:between w:val="nil"/>
        </w:pBdr>
        <w:spacing w:after="240"/>
        <w:jc w:val="both"/>
        <w:rPr>
          <w:color w:val="1F1F1F"/>
        </w:rPr>
      </w:pPr>
      <w:r>
        <w:rPr>
          <w:color w:val="1F1F1F"/>
        </w:rPr>
        <w:t>Web mining involves extracting useful information from the World Wide Web.</w:t>
      </w:r>
    </w:p>
    <w:p w14:paraId="00000028" w14:textId="77777777" w:rsidR="000E00B2" w:rsidRDefault="00000000">
      <w:pPr>
        <w:pBdr>
          <w:top w:val="nil"/>
          <w:left w:val="nil"/>
          <w:bottom w:val="nil"/>
          <w:right w:val="nil"/>
          <w:between w:val="nil"/>
        </w:pBdr>
        <w:spacing w:after="240"/>
        <w:jc w:val="both"/>
        <w:rPr>
          <w:b/>
          <w:color w:val="1F1F1F"/>
        </w:rPr>
      </w:pPr>
      <w:r>
        <w:rPr>
          <w:b/>
          <w:color w:val="1F1F1F"/>
        </w:rPr>
        <w:t>Key applications:</w:t>
      </w:r>
    </w:p>
    <w:p w14:paraId="00000029" w14:textId="77777777" w:rsidR="000E00B2" w:rsidRDefault="00000000">
      <w:pPr>
        <w:numPr>
          <w:ilvl w:val="0"/>
          <w:numId w:val="4"/>
        </w:numPr>
        <w:pBdr>
          <w:top w:val="nil"/>
          <w:left w:val="nil"/>
          <w:bottom w:val="nil"/>
          <w:right w:val="nil"/>
          <w:between w:val="nil"/>
        </w:pBdr>
        <w:jc w:val="both"/>
      </w:pPr>
      <w:r>
        <w:rPr>
          <w:b/>
          <w:color w:val="1F1F1F"/>
        </w:rPr>
        <w:t>Web search engines:</w:t>
      </w:r>
      <w:r>
        <w:rPr>
          <w:color w:val="1F1F1F"/>
        </w:rPr>
        <w:t xml:space="preserve"> Ranking web pages based on their relevance to search queries.</w:t>
      </w:r>
    </w:p>
    <w:p w14:paraId="0000002A" w14:textId="77777777" w:rsidR="000E00B2" w:rsidRDefault="00000000">
      <w:pPr>
        <w:numPr>
          <w:ilvl w:val="0"/>
          <w:numId w:val="4"/>
        </w:numPr>
        <w:pBdr>
          <w:top w:val="nil"/>
          <w:left w:val="nil"/>
          <w:bottom w:val="nil"/>
          <w:right w:val="nil"/>
          <w:between w:val="nil"/>
        </w:pBdr>
        <w:jc w:val="both"/>
      </w:pPr>
      <w:r>
        <w:rPr>
          <w:b/>
          <w:color w:val="1F1F1F"/>
        </w:rPr>
        <w:t>Market research:</w:t>
      </w:r>
      <w:r>
        <w:rPr>
          <w:color w:val="1F1F1F"/>
        </w:rPr>
        <w:t xml:space="preserve"> Understanding customer </w:t>
      </w:r>
      <w:proofErr w:type="spellStart"/>
      <w:r>
        <w:rPr>
          <w:color w:val="1F1F1F"/>
        </w:rPr>
        <w:t>behavior</w:t>
      </w:r>
      <w:proofErr w:type="spellEnd"/>
      <w:r>
        <w:rPr>
          <w:color w:val="1F1F1F"/>
        </w:rPr>
        <w:t xml:space="preserve"> and preferences.</w:t>
      </w:r>
    </w:p>
    <w:p w14:paraId="0000002B" w14:textId="77777777" w:rsidR="000E00B2" w:rsidRDefault="00000000">
      <w:pPr>
        <w:numPr>
          <w:ilvl w:val="0"/>
          <w:numId w:val="4"/>
        </w:numPr>
        <w:pBdr>
          <w:top w:val="nil"/>
          <w:left w:val="nil"/>
          <w:bottom w:val="nil"/>
          <w:right w:val="nil"/>
          <w:between w:val="nil"/>
        </w:pBdr>
        <w:jc w:val="both"/>
      </w:pPr>
      <w:r>
        <w:rPr>
          <w:b/>
          <w:color w:val="1F1F1F"/>
        </w:rPr>
        <w:t xml:space="preserve">Customer </w:t>
      </w:r>
      <w:proofErr w:type="spellStart"/>
      <w:r>
        <w:rPr>
          <w:b/>
          <w:color w:val="1F1F1F"/>
        </w:rPr>
        <w:t>behavior</w:t>
      </w:r>
      <w:proofErr w:type="spellEnd"/>
      <w:r>
        <w:rPr>
          <w:b/>
          <w:color w:val="1F1F1F"/>
        </w:rPr>
        <w:t xml:space="preserve"> analysis:</w:t>
      </w:r>
      <w:r>
        <w:rPr>
          <w:color w:val="1F1F1F"/>
        </w:rPr>
        <w:t xml:space="preserve"> </w:t>
      </w:r>
      <w:proofErr w:type="spellStart"/>
      <w:r>
        <w:rPr>
          <w:color w:val="1F1F1F"/>
        </w:rPr>
        <w:t>Analyzing</w:t>
      </w:r>
      <w:proofErr w:type="spellEnd"/>
      <w:r>
        <w:rPr>
          <w:color w:val="1F1F1F"/>
        </w:rPr>
        <w:t xml:space="preserve"> user interactions with websites to improve user experience.</w:t>
      </w:r>
    </w:p>
    <w:p w14:paraId="0000002C" w14:textId="77777777" w:rsidR="000E00B2" w:rsidRDefault="00000000">
      <w:pPr>
        <w:pBdr>
          <w:top w:val="nil"/>
          <w:left w:val="nil"/>
          <w:bottom w:val="nil"/>
          <w:right w:val="nil"/>
          <w:between w:val="nil"/>
        </w:pBdr>
        <w:spacing w:before="240" w:after="240"/>
        <w:jc w:val="both"/>
        <w:rPr>
          <w:b/>
          <w:color w:val="1F1F1F"/>
        </w:rPr>
      </w:pPr>
      <w:r>
        <w:rPr>
          <w:b/>
          <w:color w:val="1F1F1F"/>
        </w:rPr>
        <w:t>Techniques:</w:t>
      </w:r>
    </w:p>
    <w:p w14:paraId="0000002D" w14:textId="77777777" w:rsidR="000E00B2" w:rsidRDefault="00000000">
      <w:pPr>
        <w:numPr>
          <w:ilvl w:val="0"/>
          <w:numId w:val="5"/>
        </w:numPr>
        <w:pBdr>
          <w:top w:val="nil"/>
          <w:left w:val="nil"/>
          <w:bottom w:val="nil"/>
          <w:right w:val="nil"/>
          <w:between w:val="nil"/>
        </w:pBdr>
        <w:jc w:val="both"/>
      </w:pPr>
      <w:r>
        <w:rPr>
          <w:b/>
          <w:color w:val="1F1F1F"/>
        </w:rPr>
        <w:t>Text mining:</w:t>
      </w:r>
      <w:r>
        <w:rPr>
          <w:color w:val="1F1F1F"/>
        </w:rPr>
        <w:t xml:space="preserve"> Extracting information from text content, such as keywords, entities, and </w:t>
      </w:r>
      <w:r>
        <w:rPr>
          <w:color w:val="1F1F1F"/>
        </w:rPr>
        <w:lastRenderedPageBreak/>
        <w:t>sentiments.</w:t>
      </w:r>
    </w:p>
    <w:p w14:paraId="0000002E" w14:textId="77777777" w:rsidR="000E00B2" w:rsidRDefault="00000000">
      <w:pPr>
        <w:numPr>
          <w:ilvl w:val="0"/>
          <w:numId w:val="5"/>
        </w:numPr>
        <w:pBdr>
          <w:top w:val="nil"/>
          <w:left w:val="nil"/>
          <w:bottom w:val="nil"/>
          <w:right w:val="nil"/>
          <w:between w:val="nil"/>
        </w:pBdr>
        <w:jc w:val="both"/>
      </w:pPr>
      <w:r>
        <w:rPr>
          <w:b/>
          <w:color w:val="1F1F1F"/>
        </w:rPr>
        <w:t>Graph mining:</w:t>
      </w:r>
      <w:r>
        <w:rPr>
          <w:color w:val="1F1F1F"/>
        </w:rPr>
        <w:t xml:space="preserve"> </w:t>
      </w:r>
      <w:proofErr w:type="spellStart"/>
      <w:r>
        <w:rPr>
          <w:color w:val="1F1F1F"/>
        </w:rPr>
        <w:t>Analyzing</w:t>
      </w:r>
      <w:proofErr w:type="spellEnd"/>
      <w:r>
        <w:rPr>
          <w:color w:val="1F1F1F"/>
        </w:rPr>
        <w:t xml:space="preserve"> the structure of the web, such as hyperlinks and page relationships.</w:t>
      </w:r>
    </w:p>
    <w:p w14:paraId="0000002F" w14:textId="77777777" w:rsidR="000E00B2" w:rsidRDefault="00000000">
      <w:pPr>
        <w:numPr>
          <w:ilvl w:val="0"/>
          <w:numId w:val="5"/>
        </w:numPr>
        <w:pBdr>
          <w:top w:val="nil"/>
          <w:left w:val="nil"/>
          <w:bottom w:val="nil"/>
          <w:right w:val="nil"/>
          <w:between w:val="nil"/>
        </w:pBdr>
        <w:jc w:val="both"/>
      </w:pPr>
      <w:r>
        <w:rPr>
          <w:b/>
          <w:color w:val="1F1F1F"/>
        </w:rPr>
        <w:t>Data mining algorithms for web logs:</w:t>
      </w:r>
      <w:r>
        <w:rPr>
          <w:color w:val="1F1F1F"/>
        </w:rPr>
        <w:t xml:space="preserve"> </w:t>
      </w:r>
      <w:proofErr w:type="spellStart"/>
      <w:r>
        <w:rPr>
          <w:color w:val="1F1F1F"/>
        </w:rPr>
        <w:t>Analyzing</w:t>
      </w:r>
      <w:proofErr w:type="spellEnd"/>
      <w:r>
        <w:rPr>
          <w:color w:val="1F1F1F"/>
        </w:rPr>
        <w:t xml:space="preserve"> web server logs to understand user </w:t>
      </w:r>
      <w:proofErr w:type="spellStart"/>
      <w:r>
        <w:rPr>
          <w:color w:val="1F1F1F"/>
        </w:rPr>
        <w:t>behavior</w:t>
      </w:r>
      <w:proofErr w:type="spellEnd"/>
      <w:r>
        <w:rPr>
          <w:color w:val="1F1F1F"/>
        </w:rPr>
        <w:t xml:space="preserve"> and website performance.</w:t>
      </w:r>
    </w:p>
    <w:p w14:paraId="00000030" w14:textId="77777777" w:rsidR="000E00B2" w:rsidRDefault="00000000">
      <w:pPr>
        <w:pStyle w:val="Heading3"/>
        <w:spacing w:before="660"/>
        <w:jc w:val="both"/>
        <w:rPr>
          <w:color w:val="1F1F1F"/>
        </w:rPr>
      </w:pPr>
      <w:r>
        <w:rPr>
          <w:color w:val="1F1F1F"/>
        </w:rPr>
        <w:t>Text Mining</w:t>
      </w:r>
    </w:p>
    <w:p w14:paraId="00000031" w14:textId="77777777" w:rsidR="000E00B2" w:rsidRDefault="00000000">
      <w:pPr>
        <w:pBdr>
          <w:top w:val="nil"/>
          <w:left w:val="nil"/>
          <w:bottom w:val="nil"/>
          <w:right w:val="nil"/>
          <w:between w:val="nil"/>
        </w:pBdr>
        <w:spacing w:after="240"/>
        <w:jc w:val="both"/>
        <w:rPr>
          <w:color w:val="1F1F1F"/>
        </w:rPr>
      </w:pPr>
      <w:r>
        <w:rPr>
          <w:color w:val="1F1F1F"/>
        </w:rPr>
        <w:t>Text mining, also known as natural language processing, focuses on extracting meaningful information from unstructured text data.</w:t>
      </w:r>
    </w:p>
    <w:p w14:paraId="00000032" w14:textId="77777777" w:rsidR="000E00B2" w:rsidRDefault="00000000">
      <w:pPr>
        <w:pBdr>
          <w:top w:val="nil"/>
          <w:left w:val="nil"/>
          <w:bottom w:val="nil"/>
          <w:right w:val="nil"/>
          <w:between w:val="nil"/>
        </w:pBdr>
        <w:spacing w:after="240"/>
        <w:jc w:val="both"/>
        <w:rPr>
          <w:b/>
          <w:color w:val="1F1F1F"/>
        </w:rPr>
      </w:pPr>
      <w:r>
        <w:rPr>
          <w:b/>
          <w:color w:val="1F1F1F"/>
        </w:rPr>
        <w:t>Key applications:</w:t>
      </w:r>
    </w:p>
    <w:p w14:paraId="00000033" w14:textId="77777777" w:rsidR="000E00B2" w:rsidRDefault="00000000">
      <w:pPr>
        <w:numPr>
          <w:ilvl w:val="0"/>
          <w:numId w:val="6"/>
        </w:numPr>
        <w:pBdr>
          <w:top w:val="nil"/>
          <w:left w:val="nil"/>
          <w:bottom w:val="nil"/>
          <w:right w:val="nil"/>
          <w:between w:val="nil"/>
        </w:pBdr>
        <w:jc w:val="both"/>
      </w:pPr>
      <w:r>
        <w:rPr>
          <w:b/>
          <w:color w:val="1F1F1F"/>
        </w:rPr>
        <w:t>Sentiment analysis:</w:t>
      </w:r>
      <w:r>
        <w:rPr>
          <w:color w:val="1F1F1F"/>
        </w:rPr>
        <w:t xml:space="preserve"> </w:t>
      </w:r>
      <w:proofErr w:type="spellStart"/>
      <w:r>
        <w:rPr>
          <w:color w:val="1F1F1F"/>
        </w:rPr>
        <w:t>Analyzing</w:t>
      </w:r>
      <w:proofErr w:type="spellEnd"/>
      <w:r>
        <w:rPr>
          <w:color w:val="1F1F1F"/>
        </w:rPr>
        <w:t xml:space="preserve"> the sentiment expressed in text, such as positive, negative, or neutral.</w:t>
      </w:r>
    </w:p>
    <w:p w14:paraId="00000034" w14:textId="77777777" w:rsidR="000E00B2" w:rsidRDefault="00000000">
      <w:pPr>
        <w:numPr>
          <w:ilvl w:val="0"/>
          <w:numId w:val="6"/>
        </w:numPr>
        <w:pBdr>
          <w:top w:val="nil"/>
          <w:left w:val="nil"/>
          <w:bottom w:val="nil"/>
          <w:right w:val="nil"/>
          <w:between w:val="nil"/>
        </w:pBdr>
        <w:jc w:val="both"/>
      </w:pPr>
      <w:r>
        <w:rPr>
          <w:b/>
          <w:color w:val="1F1F1F"/>
        </w:rPr>
        <w:t xml:space="preserve">Topic </w:t>
      </w:r>
      <w:proofErr w:type="spellStart"/>
      <w:r>
        <w:rPr>
          <w:b/>
          <w:color w:val="1F1F1F"/>
        </w:rPr>
        <w:t>modeling</w:t>
      </w:r>
      <w:proofErr w:type="spellEnd"/>
      <w:r>
        <w:rPr>
          <w:b/>
          <w:color w:val="1F1F1F"/>
        </w:rPr>
        <w:t>:</w:t>
      </w:r>
      <w:r>
        <w:rPr>
          <w:color w:val="1F1F1F"/>
        </w:rPr>
        <w:t xml:space="preserve"> Identifying the main topics discussed in a document.</w:t>
      </w:r>
    </w:p>
    <w:p w14:paraId="00000035" w14:textId="77777777" w:rsidR="000E00B2" w:rsidRDefault="00000000">
      <w:pPr>
        <w:numPr>
          <w:ilvl w:val="0"/>
          <w:numId w:val="6"/>
        </w:numPr>
        <w:pBdr>
          <w:top w:val="nil"/>
          <w:left w:val="nil"/>
          <w:bottom w:val="nil"/>
          <w:right w:val="nil"/>
          <w:between w:val="nil"/>
        </w:pBdr>
        <w:jc w:val="both"/>
      </w:pPr>
      <w:r>
        <w:rPr>
          <w:b/>
          <w:color w:val="1F1F1F"/>
        </w:rPr>
        <w:t>Information extraction:</w:t>
      </w:r>
      <w:r>
        <w:rPr>
          <w:color w:val="1F1F1F"/>
        </w:rPr>
        <w:t xml:space="preserve"> Extracting specific pieces of information from text, such as names, dates, and locations.</w:t>
      </w:r>
    </w:p>
    <w:p w14:paraId="00000036" w14:textId="77777777" w:rsidR="000E00B2" w:rsidRDefault="00000000">
      <w:pPr>
        <w:numPr>
          <w:ilvl w:val="0"/>
          <w:numId w:val="6"/>
        </w:numPr>
        <w:pBdr>
          <w:top w:val="nil"/>
          <w:left w:val="nil"/>
          <w:bottom w:val="nil"/>
          <w:right w:val="nil"/>
          <w:between w:val="nil"/>
        </w:pBdr>
        <w:jc w:val="both"/>
      </w:pPr>
      <w:r>
        <w:rPr>
          <w:b/>
          <w:color w:val="1F1F1F"/>
        </w:rPr>
        <w:t>Text classification:</w:t>
      </w:r>
      <w:r>
        <w:rPr>
          <w:color w:val="1F1F1F"/>
        </w:rPr>
        <w:t xml:space="preserve"> Categorizing text documents into predefined categories.</w:t>
      </w:r>
    </w:p>
    <w:p w14:paraId="00000037" w14:textId="77777777" w:rsidR="000E00B2" w:rsidRDefault="00000000">
      <w:pPr>
        <w:pBdr>
          <w:top w:val="nil"/>
          <w:left w:val="nil"/>
          <w:bottom w:val="nil"/>
          <w:right w:val="nil"/>
          <w:between w:val="nil"/>
        </w:pBdr>
        <w:spacing w:before="240" w:after="240"/>
        <w:jc w:val="both"/>
        <w:rPr>
          <w:b/>
          <w:color w:val="1F1F1F"/>
        </w:rPr>
      </w:pPr>
      <w:r>
        <w:rPr>
          <w:b/>
          <w:color w:val="1F1F1F"/>
        </w:rPr>
        <w:t>Techniques:</w:t>
      </w:r>
    </w:p>
    <w:p w14:paraId="00000038" w14:textId="77777777" w:rsidR="000E00B2" w:rsidRDefault="00000000">
      <w:pPr>
        <w:numPr>
          <w:ilvl w:val="0"/>
          <w:numId w:val="8"/>
        </w:numPr>
        <w:pBdr>
          <w:top w:val="nil"/>
          <w:left w:val="nil"/>
          <w:bottom w:val="nil"/>
          <w:right w:val="nil"/>
          <w:between w:val="nil"/>
        </w:pBdr>
        <w:jc w:val="both"/>
      </w:pPr>
      <w:r>
        <w:rPr>
          <w:b/>
          <w:color w:val="1F1F1F"/>
        </w:rPr>
        <w:t>Natural language processing techniques:</w:t>
      </w:r>
      <w:r>
        <w:rPr>
          <w:color w:val="1F1F1F"/>
        </w:rPr>
        <w:t xml:space="preserve"> Techniques for understanding and </w:t>
      </w:r>
      <w:proofErr w:type="spellStart"/>
      <w:r>
        <w:rPr>
          <w:color w:val="1F1F1F"/>
        </w:rPr>
        <w:t>analyzing</w:t>
      </w:r>
      <w:proofErr w:type="spellEnd"/>
      <w:r>
        <w:rPr>
          <w:color w:val="1F1F1F"/>
        </w:rPr>
        <w:t xml:space="preserve"> human language, such as tokenization, stemming, and part-of-speech tagging.</w:t>
      </w:r>
    </w:p>
    <w:p w14:paraId="00000039" w14:textId="77777777" w:rsidR="000E00B2" w:rsidRDefault="00000000">
      <w:pPr>
        <w:numPr>
          <w:ilvl w:val="0"/>
          <w:numId w:val="8"/>
        </w:numPr>
        <w:pBdr>
          <w:top w:val="nil"/>
          <w:left w:val="nil"/>
          <w:bottom w:val="nil"/>
          <w:right w:val="nil"/>
          <w:between w:val="nil"/>
        </w:pBdr>
        <w:jc w:val="both"/>
      </w:pPr>
      <w:r>
        <w:rPr>
          <w:b/>
          <w:color w:val="1F1F1F"/>
        </w:rPr>
        <w:t>Machine learning algorithms:</w:t>
      </w:r>
      <w:r>
        <w:rPr>
          <w:color w:val="1F1F1F"/>
        </w:rPr>
        <w:t xml:space="preserve"> Algorithms for training models to perform tasks like sentiment analysis and text classification.</w:t>
      </w:r>
    </w:p>
    <w:p w14:paraId="0000003A" w14:textId="77777777" w:rsidR="000E00B2" w:rsidRDefault="00000000">
      <w:pPr>
        <w:numPr>
          <w:ilvl w:val="0"/>
          <w:numId w:val="8"/>
        </w:numPr>
        <w:pBdr>
          <w:top w:val="nil"/>
          <w:left w:val="nil"/>
          <w:bottom w:val="nil"/>
          <w:right w:val="nil"/>
          <w:between w:val="nil"/>
        </w:pBdr>
        <w:jc w:val="both"/>
      </w:pPr>
      <w:r>
        <w:rPr>
          <w:b/>
          <w:color w:val="1F1F1F"/>
        </w:rPr>
        <w:t>Information retrieval techniques:</w:t>
      </w:r>
      <w:r>
        <w:rPr>
          <w:color w:val="1F1F1F"/>
        </w:rPr>
        <w:t xml:space="preserve"> Techniques for searching and retrieving relevant information from large text corpora.</w:t>
      </w:r>
    </w:p>
    <w:p w14:paraId="0000003B" w14:textId="77777777" w:rsidR="000E00B2" w:rsidRDefault="00000000">
      <w:pPr>
        <w:pStyle w:val="Heading3"/>
        <w:spacing w:before="660"/>
        <w:jc w:val="both"/>
        <w:rPr>
          <w:color w:val="1F1F1F"/>
        </w:rPr>
      </w:pPr>
      <w:r>
        <w:rPr>
          <w:color w:val="1F1F1F"/>
        </w:rPr>
        <w:t>Conclusion</w:t>
      </w:r>
    </w:p>
    <w:p w14:paraId="0000003C" w14:textId="77777777" w:rsidR="000E00B2" w:rsidRDefault="00000000">
      <w:pPr>
        <w:pBdr>
          <w:top w:val="nil"/>
          <w:left w:val="nil"/>
          <w:bottom w:val="nil"/>
          <w:right w:val="nil"/>
          <w:between w:val="nil"/>
        </w:pBdr>
        <w:spacing w:after="660"/>
        <w:jc w:val="both"/>
        <w:rPr>
          <w:color w:val="1F1F1F"/>
        </w:rPr>
      </w:pPr>
      <w:r>
        <w:rPr>
          <w:color w:val="1F1F1F"/>
        </w:rPr>
        <w:t>Data mining has emerged as a powerful tool for extracting valuable insights from large datasets. The applications discussed in this report represent just a few examples of how data mining can be used to address a wide range of challenges and opportunities. As data volumes continue to grow, the importance of data mining will only increase.</w:t>
      </w:r>
    </w:p>
    <w:p w14:paraId="0000003D" w14:textId="77777777" w:rsidR="000E00B2" w:rsidRDefault="00000000">
      <w:pPr>
        <w:pStyle w:val="Heading3"/>
        <w:spacing w:before="0"/>
        <w:jc w:val="both"/>
        <w:rPr>
          <w:color w:val="1F1F1F"/>
        </w:rPr>
      </w:pPr>
      <w:r>
        <w:rPr>
          <w:color w:val="1F1F1F"/>
        </w:rPr>
        <w:t>References</w:t>
      </w:r>
    </w:p>
    <w:p w14:paraId="0000003E" w14:textId="77777777" w:rsidR="000E00B2" w:rsidRDefault="00000000">
      <w:pPr>
        <w:numPr>
          <w:ilvl w:val="0"/>
          <w:numId w:val="10"/>
        </w:numPr>
        <w:pBdr>
          <w:top w:val="nil"/>
          <w:left w:val="nil"/>
          <w:bottom w:val="nil"/>
          <w:right w:val="nil"/>
          <w:between w:val="nil"/>
        </w:pBdr>
        <w:jc w:val="both"/>
      </w:pPr>
      <w:r>
        <w:rPr>
          <w:color w:val="1F1F1F"/>
        </w:rPr>
        <w:t>Han, J., Kamber, M., &amp; Pei, J. (2011). Data mining: concepts and techniques. Morgan Kaufmann.</w:t>
      </w:r>
    </w:p>
    <w:p w14:paraId="0000003F" w14:textId="77777777" w:rsidR="000E00B2" w:rsidRDefault="00000000">
      <w:pPr>
        <w:numPr>
          <w:ilvl w:val="0"/>
          <w:numId w:val="10"/>
        </w:numPr>
        <w:pBdr>
          <w:top w:val="nil"/>
          <w:left w:val="nil"/>
          <w:bottom w:val="nil"/>
          <w:right w:val="nil"/>
          <w:between w:val="nil"/>
        </w:pBdr>
        <w:jc w:val="both"/>
      </w:pPr>
      <w:r>
        <w:rPr>
          <w:color w:val="1F1F1F"/>
        </w:rPr>
        <w:t>Witten, I. H., Frank, E., &amp; Hall, M. A. (2016). Data mining: practical machine learning tools and techniques. Morgan Kaufmann.</w:t>
      </w:r>
    </w:p>
    <w:p w14:paraId="00000040" w14:textId="77777777" w:rsidR="000E00B2" w:rsidRDefault="00000000">
      <w:pPr>
        <w:numPr>
          <w:ilvl w:val="0"/>
          <w:numId w:val="10"/>
        </w:numPr>
        <w:pBdr>
          <w:top w:val="nil"/>
          <w:left w:val="nil"/>
          <w:bottom w:val="nil"/>
          <w:right w:val="nil"/>
          <w:between w:val="nil"/>
        </w:pBdr>
        <w:jc w:val="both"/>
      </w:pPr>
      <w:r>
        <w:rPr>
          <w:color w:val="1F1F1F"/>
        </w:rPr>
        <w:t>Aggarwal, C. C. (2014). Social network analysis. Springer.</w:t>
      </w:r>
    </w:p>
    <w:p w14:paraId="00000041" w14:textId="77777777" w:rsidR="000E00B2" w:rsidRDefault="00000000">
      <w:pPr>
        <w:numPr>
          <w:ilvl w:val="0"/>
          <w:numId w:val="10"/>
        </w:numPr>
        <w:pBdr>
          <w:top w:val="nil"/>
          <w:left w:val="nil"/>
          <w:bottom w:val="nil"/>
          <w:right w:val="nil"/>
          <w:between w:val="nil"/>
        </w:pBdr>
        <w:jc w:val="both"/>
      </w:pPr>
      <w:r>
        <w:rPr>
          <w:color w:val="1F1F1F"/>
        </w:rPr>
        <w:t>Tan, P.-N., Steinbach, M., &amp; Kumar, V. (2006). Introduction to data mining. Addison-Wesley.</w:t>
      </w:r>
    </w:p>
    <w:p w14:paraId="00000042" w14:textId="77777777" w:rsidR="000E00B2" w:rsidRDefault="00000000">
      <w:pPr>
        <w:numPr>
          <w:ilvl w:val="0"/>
          <w:numId w:val="10"/>
        </w:numPr>
        <w:pBdr>
          <w:top w:val="nil"/>
          <w:left w:val="nil"/>
          <w:bottom w:val="nil"/>
          <w:right w:val="nil"/>
          <w:between w:val="nil"/>
        </w:pBdr>
        <w:jc w:val="both"/>
      </w:pPr>
      <w:proofErr w:type="spellStart"/>
      <w:r>
        <w:rPr>
          <w:color w:val="1F1F1F"/>
        </w:rPr>
        <w:t>Jurafsky</w:t>
      </w:r>
      <w:proofErr w:type="spellEnd"/>
      <w:r>
        <w:rPr>
          <w:color w:val="1F1F1F"/>
        </w:rPr>
        <w:t>, D., &amp; Martin, J. H. (2009). Speech and language processing. Prentice Hall.</w:t>
      </w:r>
    </w:p>
    <w:sectPr w:rsidR="000E00B2" w:rsidSect="00141F2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566"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D1D98" w14:textId="77777777" w:rsidR="00247556" w:rsidRDefault="00247556">
      <w:r>
        <w:separator/>
      </w:r>
    </w:p>
  </w:endnote>
  <w:endnote w:type="continuationSeparator" w:id="0">
    <w:p w14:paraId="00877018" w14:textId="77777777" w:rsidR="00247556" w:rsidRDefault="00247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7" w14:textId="4B40AF6E" w:rsidR="000E00B2" w:rsidRPr="00141F2A" w:rsidRDefault="00141F2A">
    <w:pPr>
      <w:rPr>
        <w:b/>
        <w:bCs/>
        <w:sz w:val="28"/>
        <w:szCs w:val="28"/>
      </w:rPr>
    </w:pPr>
    <w:r w:rsidRPr="00141F2A">
      <w:rPr>
        <w:b/>
        <w:bCs/>
        <w:sz w:val="28"/>
        <w:szCs w:val="28"/>
      </w:rPr>
      <w:t xml:space="preserve">Data Mining and Business Intelligence    </w:t>
    </w:r>
    <w:r>
      <w:rPr>
        <w:b/>
        <w:bCs/>
        <w:sz w:val="28"/>
        <w:szCs w:val="28"/>
      </w:rPr>
      <w:t xml:space="preserve">                                </w:t>
    </w:r>
    <w:r w:rsidRPr="00141F2A">
      <w:rPr>
        <w:b/>
        <w:bCs/>
        <w:sz w:val="28"/>
        <w:szCs w:val="28"/>
      </w:rPr>
      <w:t xml:space="preserve">BTIT13501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64B40" w14:textId="531B771C" w:rsidR="00141F2A" w:rsidRPr="00141F2A" w:rsidRDefault="00141F2A" w:rsidP="00141F2A">
    <w:pPr>
      <w:rPr>
        <w:b/>
        <w:bCs/>
        <w:sz w:val="28"/>
        <w:szCs w:val="28"/>
      </w:rPr>
    </w:pPr>
    <w:r w:rsidRPr="00141F2A">
      <w:rPr>
        <w:b/>
        <w:bCs/>
        <w:sz w:val="28"/>
        <w:szCs w:val="28"/>
      </w:rPr>
      <w:t xml:space="preserve">Data Mining and Business Intelligence    </w:t>
    </w:r>
    <w:r>
      <w:rPr>
        <w:b/>
        <w:bCs/>
        <w:sz w:val="28"/>
        <w:szCs w:val="28"/>
      </w:rPr>
      <w:t xml:space="preserve">                                </w:t>
    </w:r>
    <w:r w:rsidRPr="00141F2A">
      <w:rPr>
        <w:b/>
        <w:bCs/>
        <w:sz w:val="28"/>
        <w:szCs w:val="28"/>
      </w:rPr>
      <w:t xml:space="preserve">BTIT13501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4" w14:textId="4BB82BA7" w:rsidR="000E00B2" w:rsidRPr="00141F2A" w:rsidRDefault="00141F2A">
    <w:pPr>
      <w:rPr>
        <w:b/>
        <w:bCs/>
        <w:sz w:val="28"/>
        <w:szCs w:val="28"/>
      </w:rPr>
    </w:pPr>
    <w:r w:rsidRPr="00141F2A">
      <w:rPr>
        <w:b/>
        <w:bCs/>
        <w:sz w:val="28"/>
        <w:szCs w:val="28"/>
      </w:rPr>
      <w:t>Data Mining and Business Intelligence</w:t>
    </w:r>
    <w:r w:rsidRPr="00141F2A">
      <w:rPr>
        <w:b/>
        <w:bCs/>
        <w:sz w:val="28"/>
        <w:szCs w:val="28"/>
      </w:rPr>
      <w:t xml:space="preserve">    </w:t>
    </w:r>
    <w:r>
      <w:rPr>
        <w:b/>
        <w:bCs/>
        <w:sz w:val="28"/>
        <w:szCs w:val="28"/>
      </w:rPr>
      <w:t xml:space="preserve">                                </w:t>
    </w:r>
    <w:r w:rsidRPr="00141F2A">
      <w:rPr>
        <w:b/>
        <w:bCs/>
        <w:sz w:val="28"/>
        <w:szCs w:val="28"/>
      </w:rPr>
      <w:t>BTIT13501</w:t>
    </w:r>
    <w:r w:rsidRPr="00141F2A">
      <w:rPr>
        <w:b/>
        <w:bCs/>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14E26" w14:textId="77777777" w:rsidR="00247556" w:rsidRDefault="00247556">
      <w:r>
        <w:separator/>
      </w:r>
    </w:p>
  </w:footnote>
  <w:footnote w:type="continuationSeparator" w:id="0">
    <w:p w14:paraId="4D70E619" w14:textId="77777777" w:rsidR="00247556" w:rsidRDefault="002475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763A2" w14:textId="77777777" w:rsidR="00141F2A" w:rsidRDefault="00141F2A" w:rsidP="00141F2A">
    <w:pPr>
      <w:pStyle w:val="Heading3"/>
      <w:spacing w:before="0"/>
      <w:jc w:val="both"/>
    </w:pPr>
    <w:r>
      <w:rPr>
        <w:color w:val="1F1F1F"/>
      </w:rPr>
      <w:t xml:space="preserve">JENISH BARVALIYA </w:t>
    </w:r>
    <w:r>
      <w:rPr>
        <w:color w:val="1F1F1F"/>
      </w:rPr>
      <w:tab/>
    </w:r>
    <w:r>
      <w:rPr>
        <w:color w:val="1F1F1F"/>
      </w:rPr>
      <w:tab/>
    </w:r>
    <w:r>
      <w:rPr>
        <w:color w:val="1F1F1F"/>
      </w:rPr>
      <w:tab/>
    </w:r>
    <w:r>
      <w:rPr>
        <w:color w:val="1F1F1F"/>
      </w:rPr>
      <w:tab/>
    </w:r>
    <w:r>
      <w:rPr>
        <w:color w:val="1F1F1F"/>
      </w:rPr>
      <w:tab/>
    </w:r>
    <w:r>
      <w:rPr>
        <w:color w:val="1F1F1F"/>
      </w:rPr>
      <w:tab/>
    </w:r>
    <w:r>
      <w:rPr>
        <w:color w:val="1F1F1F"/>
      </w:rPr>
      <w:tab/>
      <w:t xml:space="preserve">     ET22BTIT005</w:t>
    </w:r>
  </w:p>
  <w:p w14:paraId="00000046" w14:textId="4DEAA567" w:rsidR="000E00B2" w:rsidRDefault="00000000">
    <w:pPr>
      <w:jc w:val="right"/>
    </w:pPr>
    <w:r>
      <w:fldChar w:fldCharType="begin"/>
    </w:r>
    <w:r>
      <w:instrText>PAGE</w:instrText>
    </w:r>
    <w:r>
      <w:fldChar w:fldCharType="separate"/>
    </w:r>
    <w:r w:rsidR="00141F2A">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6A791" w14:textId="77777777" w:rsidR="00141F2A" w:rsidRDefault="00141F2A" w:rsidP="00141F2A">
    <w:pPr>
      <w:pStyle w:val="Heading3"/>
      <w:spacing w:before="0"/>
      <w:jc w:val="both"/>
    </w:pPr>
    <w:r>
      <w:rPr>
        <w:color w:val="1F1F1F"/>
      </w:rPr>
      <w:t xml:space="preserve">JENISH BARVALIYA </w:t>
    </w:r>
    <w:r>
      <w:rPr>
        <w:color w:val="1F1F1F"/>
      </w:rPr>
      <w:tab/>
    </w:r>
    <w:r>
      <w:rPr>
        <w:color w:val="1F1F1F"/>
      </w:rPr>
      <w:tab/>
    </w:r>
    <w:r>
      <w:rPr>
        <w:color w:val="1F1F1F"/>
      </w:rPr>
      <w:tab/>
    </w:r>
    <w:r>
      <w:rPr>
        <w:color w:val="1F1F1F"/>
      </w:rPr>
      <w:tab/>
    </w:r>
    <w:r>
      <w:rPr>
        <w:color w:val="1F1F1F"/>
      </w:rPr>
      <w:tab/>
    </w:r>
    <w:r>
      <w:rPr>
        <w:color w:val="1F1F1F"/>
      </w:rPr>
      <w:tab/>
    </w:r>
    <w:r>
      <w:rPr>
        <w:color w:val="1F1F1F"/>
      </w:rPr>
      <w:tab/>
      <w:t xml:space="preserve">     ET22BTIT005</w:t>
    </w:r>
  </w:p>
  <w:p w14:paraId="00000045" w14:textId="3952C6F8" w:rsidR="000E00B2" w:rsidRPr="00141F2A" w:rsidRDefault="000E00B2" w:rsidP="00141F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3" w14:textId="54A78070" w:rsidR="000E00B2" w:rsidRDefault="00000000">
    <w:pPr>
      <w:pStyle w:val="Heading3"/>
      <w:spacing w:before="0"/>
      <w:jc w:val="both"/>
    </w:pPr>
    <w:bookmarkStart w:id="0" w:name="_sfsntz41bn10" w:colFirst="0" w:colLast="0"/>
    <w:bookmarkEnd w:id="0"/>
    <w:r>
      <w:rPr>
        <w:color w:val="1F1F1F"/>
      </w:rPr>
      <w:t xml:space="preserve">JENISH BARVALIYA </w:t>
    </w:r>
    <w:r w:rsidR="00141F2A">
      <w:rPr>
        <w:color w:val="1F1F1F"/>
      </w:rPr>
      <w:tab/>
    </w:r>
    <w:r w:rsidR="00141F2A">
      <w:rPr>
        <w:color w:val="1F1F1F"/>
      </w:rPr>
      <w:tab/>
    </w:r>
    <w:r w:rsidR="00141F2A">
      <w:rPr>
        <w:color w:val="1F1F1F"/>
      </w:rPr>
      <w:tab/>
    </w:r>
    <w:r w:rsidR="00141F2A">
      <w:rPr>
        <w:color w:val="1F1F1F"/>
      </w:rPr>
      <w:tab/>
    </w:r>
    <w:r w:rsidR="00141F2A">
      <w:rPr>
        <w:color w:val="1F1F1F"/>
      </w:rPr>
      <w:tab/>
    </w:r>
    <w:r w:rsidR="00141F2A">
      <w:rPr>
        <w:color w:val="1F1F1F"/>
      </w:rPr>
      <w:tab/>
    </w:r>
    <w:r w:rsidR="00141F2A">
      <w:rPr>
        <w:color w:val="1F1F1F"/>
      </w:rPr>
      <w:tab/>
      <w:t xml:space="preserve">     </w:t>
    </w:r>
    <w:r>
      <w:rPr>
        <w:color w:val="1F1F1F"/>
      </w:rPr>
      <w:t>ET22BTIT005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1F17"/>
    <w:multiLevelType w:val="multilevel"/>
    <w:tmpl w:val="CAAA80AA"/>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11B46670"/>
    <w:multiLevelType w:val="multilevel"/>
    <w:tmpl w:val="2698DAC4"/>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11F107A4"/>
    <w:multiLevelType w:val="multilevel"/>
    <w:tmpl w:val="BF28076E"/>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12FB6354"/>
    <w:multiLevelType w:val="multilevel"/>
    <w:tmpl w:val="CD02576A"/>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137942D8"/>
    <w:multiLevelType w:val="multilevel"/>
    <w:tmpl w:val="3D0EB53C"/>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3D4A0AB0"/>
    <w:multiLevelType w:val="multilevel"/>
    <w:tmpl w:val="8398D0D8"/>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474A3891"/>
    <w:multiLevelType w:val="multilevel"/>
    <w:tmpl w:val="B248F634"/>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5219443A"/>
    <w:multiLevelType w:val="multilevel"/>
    <w:tmpl w:val="361E793A"/>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593A61E8"/>
    <w:multiLevelType w:val="multilevel"/>
    <w:tmpl w:val="A3F44F98"/>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5E3442B9"/>
    <w:multiLevelType w:val="multilevel"/>
    <w:tmpl w:val="E5966A30"/>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73AF5D78"/>
    <w:multiLevelType w:val="multilevel"/>
    <w:tmpl w:val="3FE6D152"/>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1409352741">
    <w:abstractNumId w:val="7"/>
  </w:num>
  <w:num w:numId="2" w16cid:durableId="1237670976">
    <w:abstractNumId w:val="9"/>
  </w:num>
  <w:num w:numId="3" w16cid:durableId="299113431">
    <w:abstractNumId w:val="1"/>
  </w:num>
  <w:num w:numId="4" w16cid:durableId="708644740">
    <w:abstractNumId w:val="3"/>
  </w:num>
  <w:num w:numId="5" w16cid:durableId="1828474213">
    <w:abstractNumId w:val="10"/>
  </w:num>
  <w:num w:numId="6" w16cid:durableId="801537503">
    <w:abstractNumId w:val="5"/>
  </w:num>
  <w:num w:numId="7" w16cid:durableId="447431763">
    <w:abstractNumId w:val="6"/>
  </w:num>
  <w:num w:numId="8" w16cid:durableId="1554806240">
    <w:abstractNumId w:val="2"/>
  </w:num>
  <w:num w:numId="9" w16cid:durableId="251203872">
    <w:abstractNumId w:val="4"/>
  </w:num>
  <w:num w:numId="10" w16cid:durableId="310838343">
    <w:abstractNumId w:val="0"/>
  </w:num>
  <w:num w:numId="11" w16cid:durableId="20155698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0B2"/>
    <w:rsid w:val="000E00B2"/>
    <w:rsid w:val="00141F2A"/>
    <w:rsid w:val="002475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38FD5"/>
  <w15:docId w15:val="{E6797F28-2777-44CE-AF0E-B5F862E7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141F2A"/>
    <w:pPr>
      <w:tabs>
        <w:tab w:val="center" w:pos="4513"/>
        <w:tab w:val="right" w:pos="9026"/>
      </w:tabs>
    </w:pPr>
  </w:style>
  <w:style w:type="character" w:customStyle="1" w:styleId="FooterChar">
    <w:name w:val="Footer Char"/>
    <w:basedOn w:val="DefaultParagraphFont"/>
    <w:link w:val="Footer"/>
    <w:uiPriority w:val="99"/>
    <w:rsid w:val="00141F2A"/>
  </w:style>
  <w:style w:type="paragraph" w:styleId="Header">
    <w:name w:val="header"/>
    <w:basedOn w:val="Normal"/>
    <w:link w:val="HeaderChar"/>
    <w:uiPriority w:val="99"/>
    <w:semiHidden/>
    <w:unhideWhenUsed/>
    <w:rsid w:val="00141F2A"/>
    <w:pPr>
      <w:tabs>
        <w:tab w:val="center" w:pos="4513"/>
        <w:tab w:val="right" w:pos="9026"/>
      </w:tabs>
    </w:pPr>
  </w:style>
  <w:style w:type="character" w:customStyle="1" w:styleId="HeaderChar">
    <w:name w:val="Header Char"/>
    <w:basedOn w:val="DefaultParagraphFont"/>
    <w:link w:val="Header"/>
    <w:uiPriority w:val="99"/>
    <w:semiHidden/>
    <w:rsid w:val="00141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921</Words>
  <Characters>5254</Characters>
  <Application>Microsoft Office Word</Application>
  <DocSecurity>0</DocSecurity>
  <Lines>43</Lines>
  <Paragraphs>12</Paragraphs>
  <ScaleCrop>false</ScaleCrop>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2024-08-19T02:49:00Z</dcterms:created>
  <dcterms:modified xsi:type="dcterms:W3CDTF">2024-08-19T02:49:00Z</dcterms:modified>
</cp:coreProperties>
</file>