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6A1DE" w14:textId="77777777" w:rsidR="009453E3" w:rsidRDefault="009453E3" w:rsidP="009453E3">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BIOL 310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HW1</w:t>
      </w:r>
    </w:p>
    <w:p w14:paraId="27E3DF85" w14:textId="4E146E18" w:rsidR="00D21BCD" w:rsidRDefault="001D660D" w:rsidP="00C45D0E">
      <w:pPr>
        <w:spacing w:line="480" w:lineRule="auto"/>
        <w:rPr>
          <w:rFonts w:ascii="Times New Roman" w:hAnsi="Times New Roman" w:cs="Times New Roman"/>
        </w:rPr>
      </w:pPr>
      <w:r w:rsidRPr="006F1F24">
        <w:rPr>
          <w:rFonts w:ascii="Times New Roman" w:hAnsi="Times New Roman" w:cs="Times New Roman"/>
        </w:rPr>
        <w:t>Nuclear Membranes were an evolutionary advantage.</w:t>
      </w:r>
    </w:p>
    <w:p w14:paraId="38B987EE" w14:textId="77777777" w:rsidR="00C027A1" w:rsidRPr="0069795A" w:rsidRDefault="00C027A1" w:rsidP="00C027A1">
      <w:pPr>
        <w:spacing w:line="480" w:lineRule="auto"/>
        <w:rPr>
          <w:rFonts w:ascii="Times New Roman" w:hAnsi="Times New Roman" w:cs="Times New Roman"/>
          <w:b/>
        </w:rPr>
      </w:pPr>
      <w:r w:rsidRPr="0069795A">
        <w:rPr>
          <w:rFonts w:ascii="Times New Roman" w:hAnsi="Times New Roman" w:cs="Times New Roman"/>
          <w:b/>
        </w:rPr>
        <w:t>Diversification</w:t>
      </w:r>
    </w:p>
    <w:p w14:paraId="0E748299" w14:textId="55B8F094" w:rsidR="003E109F" w:rsidRDefault="0069795A" w:rsidP="00C027A1">
      <w:pPr>
        <w:spacing w:line="480" w:lineRule="auto"/>
        <w:rPr>
          <w:rFonts w:ascii="Times New Roman" w:hAnsi="Times New Roman" w:cs="Times New Roman"/>
        </w:rPr>
      </w:pPr>
      <w:r>
        <w:rPr>
          <w:rFonts w:ascii="Times New Roman" w:hAnsi="Times New Roman" w:cs="Times New Roman"/>
        </w:rPr>
        <w:t xml:space="preserve">autogenous origins. </w:t>
      </w:r>
      <w:r>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Pr>
          <w:rFonts w:ascii="Times New Roman" w:hAnsi="Times New Roman" w:cs="Times New Roman"/>
        </w:rPr>
        <w:fldChar w:fldCharType="separate"/>
      </w:r>
      <w:r w:rsidR="00B23863" w:rsidRPr="00B23863">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
    <w:p w14:paraId="40A08BA1" w14:textId="1FF60D79" w:rsidR="00C027A1" w:rsidRDefault="00C027A1" w:rsidP="00C027A1">
      <w:pPr>
        <w:spacing w:line="480" w:lineRule="auto"/>
        <w:rPr>
          <w:rFonts w:ascii="Times New Roman" w:hAnsi="Times New Roman" w:cs="Times New Roman"/>
        </w:rPr>
      </w:pPr>
      <w:r>
        <w:rPr>
          <w:rFonts w:ascii="Times New Roman" w:hAnsi="Times New Roman" w:cs="Times New Roman"/>
        </w:rPr>
        <w:t xml:space="preserve">Saw generic endomembrane compartment, then basic functional division, then functional elaboration. </w:t>
      </w:r>
      <w:r>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Pr>
          <w:rFonts w:ascii="Times New Roman" w:hAnsi="Times New Roman" w:cs="Times New Roman"/>
        </w:rPr>
        <w:fldChar w:fldCharType="separate"/>
      </w:r>
      <w:r w:rsidR="00B23863" w:rsidRPr="00B23863">
        <w:rPr>
          <w:rFonts w:ascii="Times New Roman" w:hAnsi="Times New Roman" w:cs="Times New Roman"/>
          <w:noProof/>
        </w:rPr>
        <w:t>(1)</w:t>
      </w:r>
      <w:r>
        <w:rPr>
          <w:rFonts w:ascii="Times New Roman" w:hAnsi="Times New Roman" w:cs="Times New Roman"/>
        </w:rPr>
        <w:fldChar w:fldCharType="end"/>
      </w:r>
    </w:p>
    <w:p w14:paraId="6A1974FB" w14:textId="77777777" w:rsidR="00C027A1" w:rsidRDefault="00C027A1" w:rsidP="00C027A1">
      <w:pPr>
        <w:spacing w:line="480" w:lineRule="auto"/>
        <w:rPr>
          <w:rFonts w:ascii="Times New Roman" w:hAnsi="Times New Roman" w:cs="Times New Roman"/>
        </w:rPr>
      </w:pPr>
      <w:r w:rsidRPr="006E4C5D">
        <w:rPr>
          <w:rFonts w:ascii="Times New Roman" w:hAnsi="Times New Roman" w:cs="Times New Roman"/>
        </w:rPr>
        <w:t>Gene duplication</w:t>
      </w:r>
      <w:r>
        <w:rPr>
          <w:rFonts w:ascii="Times New Roman" w:hAnsi="Times New Roman" w:cs="Times New Roman"/>
        </w:rPr>
        <w:t>, redundancy, new functions, diversification.</w:t>
      </w:r>
      <w:r w:rsidRPr="00D21BCD">
        <w:rPr>
          <w:rFonts w:ascii="Times New Roman" w:hAnsi="Times New Roman" w:cs="Times New Roman"/>
        </w:rPr>
        <w:t xml:space="preserve"> Increased fitness.</w:t>
      </w:r>
    </w:p>
    <w:p w14:paraId="7502EE8A" w14:textId="13C3FED4" w:rsidR="00C027A1" w:rsidRDefault="00C027A1" w:rsidP="00C027A1">
      <w:pPr>
        <w:spacing w:line="480" w:lineRule="auto"/>
        <w:rPr>
          <w:rFonts w:ascii="Times New Roman" w:hAnsi="Times New Roman" w:cs="Times New Roman"/>
        </w:rPr>
      </w:pPr>
      <w:r>
        <w:rPr>
          <w:rFonts w:ascii="Times New Roman" w:hAnsi="Times New Roman" w:cs="Times New Roman"/>
        </w:rPr>
        <w:t xml:space="preserve">“facilitate </w:t>
      </w:r>
      <w:r w:rsidRPr="006E4C5D">
        <w:rPr>
          <w:rFonts w:ascii="Times New Roman" w:hAnsi="Times New Roman" w:cs="Times New Roman"/>
        </w:rPr>
        <w:t>functional differentiation</w:t>
      </w:r>
      <w:r>
        <w:rPr>
          <w:rFonts w:ascii="Times New Roman" w:hAnsi="Times New Roman" w:cs="Times New Roman"/>
        </w:rPr>
        <w:t xml:space="preserve">” </w:t>
      </w:r>
      <w:r>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"10.1016/j.ceb.2014.01.004", "ISBN" : "0955-0674", "ISSN" : "09550674", "PMID" : "24508984", "abstract" : "The nucleus represents a major evolutionary transition. As a consequence of separating translation from transcription many new functions arose, which likely contributed to the remarkable success of eukaryotic cells. Here we will consider what has recently emerged on the evolutionary histories of several key aspects of nuclear biology; the nuclear pore complex, the lamina, centrosomes and evidence for prokaryotic origins of relevant players. \u00a9 2014 The Authors.", "author" : [ { "dropping-particle" : "", "family" : "Devos", "given" : "Damien P.", "non-dropping-particle" : "", "parse-names" : false, "suffix" : "" }, { "dropping-particle" : "", "family" : "Gr\u00e4f", "given" : "Ralph", "non-dropping-particle" : "", "parse-names" : false, "suffix" : "" }, { "dropping-particle" : "", "family" : "Field", "given" : "Mark C.", "non-dropping-particle" : "", "parse-names" : false, "suffix" : "" } ], "container-title" : "Current Opinion in Cell Biology", "id" : "ITEM-1", "issue" : "1", "issued" : { "date-parts" : [ [ "2014" ] ] }, "page" : "8-15", "title" : "Evolution of the nucleus", "type" : "article-journal", "volume" : "28" }, "uris" : [ "http://www.mendeley.com/documents/?uuid=d9195e71-79d8-4e55-b632-96e807a82a66" ] } ], "mendeley" : { "formattedCitation" : "(2)", "plainTextFormattedCitation" : "(2)", "previouslyFormattedCitation" : "[2]" }, "properties" : { "noteIndex" : 2 }, "schema" : "https://github.com/citation-style-language/schema/raw/master/csl-citation.json" }</w:instrText>
      </w:r>
      <w:r>
        <w:rPr>
          <w:rFonts w:ascii="Times New Roman" w:hAnsi="Times New Roman" w:cs="Times New Roman"/>
        </w:rPr>
        <w:fldChar w:fldCharType="separate"/>
      </w:r>
      <w:r w:rsidR="00B23863" w:rsidRPr="00B23863">
        <w:rPr>
          <w:rFonts w:ascii="Times New Roman" w:hAnsi="Times New Roman" w:cs="Times New Roman"/>
          <w:noProof/>
        </w:rPr>
        <w:t>(2)</w:t>
      </w:r>
      <w:r>
        <w:rPr>
          <w:rFonts w:ascii="Times New Roman" w:hAnsi="Times New Roman" w:cs="Times New Roman"/>
        </w:rPr>
        <w:fldChar w:fldCharType="end"/>
      </w:r>
    </w:p>
    <w:p w14:paraId="0C860A90" w14:textId="77777777" w:rsidR="00C027A1" w:rsidRPr="006F1F24" w:rsidRDefault="00C027A1" w:rsidP="00C027A1">
      <w:pPr>
        <w:spacing w:line="480" w:lineRule="auto"/>
        <w:rPr>
          <w:rFonts w:ascii="Times New Roman" w:hAnsi="Times New Roman" w:cs="Times New Roman"/>
        </w:rPr>
      </w:pPr>
      <w:r>
        <w:rPr>
          <w:rFonts w:ascii="Times New Roman" w:hAnsi="Times New Roman" w:cs="Times New Roman"/>
        </w:rPr>
        <w:t xml:space="preserve">Differentiation allows for more </w:t>
      </w:r>
      <w:r w:rsidRPr="006E4C5D">
        <w:rPr>
          <w:rFonts w:ascii="Times New Roman" w:hAnsi="Times New Roman" w:cs="Times New Roman"/>
        </w:rPr>
        <w:t>efficiency</w:t>
      </w:r>
      <w:r>
        <w:rPr>
          <w:rFonts w:ascii="Times New Roman" w:hAnsi="Times New Roman" w:cs="Times New Roman"/>
        </w:rPr>
        <w:t>. For example, there can be other organelles.</w:t>
      </w:r>
    </w:p>
    <w:p w14:paraId="0C2BCC42" w14:textId="77777777" w:rsidR="00C027A1" w:rsidRDefault="00C027A1" w:rsidP="00C027A1">
      <w:pPr>
        <w:spacing w:line="480" w:lineRule="auto"/>
        <w:rPr>
          <w:rFonts w:ascii="Times New Roman" w:hAnsi="Times New Roman" w:cs="Times New Roman"/>
        </w:rPr>
      </w:pPr>
      <w:r w:rsidRPr="00D21BCD">
        <w:rPr>
          <w:rFonts w:ascii="Times New Roman" w:hAnsi="Times New Roman" w:cs="Times New Roman"/>
        </w:rPr>
        <w:t>Provide protection from stuff like lysosomes</w:t>
      </w:r>
      <w:r>
        <w:rPr>
          <w:rFonts w:ascii="Times New Roman" w:hAnsi="Times New Roman" w:cs="Times New Roman"/>
        </w:rPr>
        <w:t>/lysozymes</w:t>
      </w:r>
      <w:r w:rsidRPr="00D21BCD">
        <w:rPr>
          <w:rFonts w:ascii="Times New Roman" w:hAnsi="Times New Roman" w:cs="Times New Roman"/>
        </w:rPr>
        <w:t xml:space="preserve">. </w:t>
      </w:r>
    </w:p>
    <w:p w14:paraId="4C848B72" w14:textId="13E66CC2" w:rsidR="0069795A" w:rsidRPr="0069795A" w:rsidRDefault="0069795A" w:rsidP="00C027A1">
      <w:pPr>
        <w:spacing w:line="480" w:lineRule="auto"/>
        <w:rPr>
          <w:rFonts w:ascii="Times New Roman" w:hAnsi="Times New Roman" w:cs="Times New Roman"/>
          <w:b/>
        </w:rPr>
      </w:pPr>
      <w:r w:rsidRPr="0069795A">
        <w:rPr>
          <w:rFonts w:ascii="Times New Roman" w:hAnsi="Times New Roman" w:cs="Times New Roman"/>
          <w:b/>
        </w:rPr>
        <w:t>Transition</w:t>
      </w:r>
    </w:p>
    <w:p w14:paraId="64B95AF1" w14:textId="24F66B86" w:rsidR="00C027A1" w:rsidRDefault="00C027A1" w:rsidP="00C027A1">
      <w:pPr>
        <w:spacing w:line="480" w:lineRule="auto"/>
        <w:rPr>
          <w:rFonts w:ascii="Times New Roman" w:hAnsi="Times New Roman" w:cs="Times New Roman"/>
        </w:rPr>
      </w:pPr>
      <w:r w:rsidRPr="006F1F24">
        <w:rPr>
          <w:rFonts w:ascii="Times New Roman" w:hAnsi="Times New Roman" w:cs="Times New Roman"/>
        </w:rPr>
        <w:t xml:space="preserve">Compare to a cell membrane. Selective permeability. </w:t>
      </w:r>
    </w:p>
    <w:p w14:paraId="1F322C85" w14:textId="57AC7795" w:rsidR="00C027A1" w:rsidRDefault="00C027A1" w:rsidP="00C45D0E">
      <w:pPr>
        <w:spacing w:line="480" w:lineRule="auto"/>
        <w:rPr>
          <w:rFonts w:ascii="Times New Roman" w:hAnsi="Times New Roman" w:cs="Times New Roman"/>
        </w:rPr>
      </w:pPr>
      <w:r w:rsidRPr="00D21BCD">
        <w:rPr>
          <w:rFonts w:ascii="Times New Roman" w:hAnsi="Times New Roman" w:cs="Times New Roman"/>
        </w:rPr>
        <w:t>Breaking down waste is efficient, but would be very inefficient if it impacted the DNA.</w:t>
      </w:r>
    </w:p>
    <w:p w14:paraId="04E57711" w14:textId="77777777" w:rsidR="003E109F" w:rsidRDefault="00C45D0E" w:rsidP="00C45D0E">
      <w:pPr>
        <w:spacing w:line="480" w:lineRule="auto"/>
        <w:rPr>
          <w:rFonts w:ascii="Times New Roman" w:hAnsi="Times New Roman" w:cs="Times New Roman"/>
        </w:rPr>
      </w:pPr>
      <w:r w:rsidRPr="0069795A">
        <w:rPr>
          <w:rFonts w:ascii="Times New Roman" w:hAnsi="Times New Roman" w:cs="Times New Roman"/>
          <w:b/>
        </w:rPr>
        <w:t>DNA stability</w:t>
      </w:r>
    </w:p>
    <w:p w14:paraId="5838205A" w14:textId="72157062" w:rsidR="00C45D0E" w:rsidRPr="00C45D0E" w:rsidRDefault="00C45D0E" w:rsidP="00C45D0E">
      <w:pPr>
        <w:spacing w:line="480" w:lineRule="auto"/>
        <w:rPr>
          <w:rFonts w:ascii="Times New Roman" w:hAnsi="Times New Roman" w:cs="Times New Roman"/>
        </w:rPr>
      </w:pPr>
      <w:r w:rsidRPr="00C45D0E">
        <w:rPr>
          <w:rFonts w:ascii="Times New Roman" w:hAnsi="Times New Roman" w:cs="Times New Roman"/>
        </w:rPr>
        <w:t xml:space="preserve">Prevent excessive contamination/degradation </w:t>
      </w:r>
    </w:p>
    <w:p w14:paraId="547B3AFE" w14:textId="77777777" w:rsidR="00C45D0E" w:rsidRDefault="00C45D0E" w:rsidP="00C45D0E">
      <w:pPr>
        <w:spacing w:line="480" w:lineRule="auto"/>
        <w:rPr>
          <w:rFonts w:ascii="Times New Roman" w:hAnsi="Times New Roman" w:cs="Times New Roman"/>
        </w:rPr>
      </w:pPr>
      <w:r>
        <w:rPr>
          <w:rFonts w:ascii="Times New Roman" w:hAnsi="Times New Roman" w:cs="Times New Roman"/>
        </w:rPr>
        <w:t>Own compartment/Histones</w:t>
      </w:r>
    </w:p>
    <w:p w14:paraId="6FC2C316" w14:textId="1C438BE1" w:rsidR="00C45D0E" w:rsidRPr="00C45D0E" w:rsidRDefault="00C45D0E" w:rsidP="00C45D0E">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Prevent excess/incorrect access to DNA/stabilize DNA, </w:t>
      </w:r>
      <w:r w:rsidRPr="00C45D0E">
        <w:rPr>
          <w:rFonts w:ascii="Times New Roman" w:hAnsi="Times New Roman" w:cs="Times New Roman"/>
        </w:rPr>
        <w:t xml:space="preserve">Stabilizes DNA </w:t>
      </w:r>
      <w:r w:rsidRPr="00C45D0E">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"10.1016/j.ceb.2014.01.004", "ISBN" : "0955-0674", "ISSN" : "09550674", "PMID" : "24508984", "abstract" : "The nucleus represents a major evolutionary transition. As a consequence of separating translation from transcription many new functions arose, which likely contributed to the remarkable success of eukaryotic cells. Here we will consider what has recently emerged on the evolutionary histories of several key aspects of nuclear biology; the nuclear pore complex, the lamina, centrosomes and evidence for prokaryotic origins of relevant players. \u00a9 2014 The Authors.", "author" : [ { "dropping-particle" : "", "family" : "Devos", "given" : "Damien P.", "non-dropping-particle" : "", "parse-names" : false, "suffix" : "" }, { "dropping-particle" : "", "family" : "Gr\u00e4f", "given" : "Ralph", "non-dropping-particle" : "", "parse-names" : false, "suffix" : "" }, { "dropping-particle" : "", "family" : "Field", "given" : "Mark C.", "non-dropping-particle" : "", "parse-names" : false, "suffix" : "" } ], "container-title" : "Current Opinion in Cell Biology", "id" : "ITEM-1", "issue" : "1", "issued" : { "date-parts" : [ [ "2014" ] ] }, "page" : "8-15", "title" : "Evolution of the nucleus", "type" : "article-journal", "volume" : "28" }, "uris" : [ "http://www.mendeley.com/documents/?uuid=d9195e71-79d8-4e55-b632-96e807a82a66" ] } ], "mendeley" : { "formattedCitation" : "(2)", "plainTextFormattedCitation" : "(2)", "previouslyFormattedCitation" : "[2]" }, "properties" : { "noteIndex" : 2 }, "schema" : "https://github.com/citation-style-language/schema/raw/master/csl-citation.json" }</w:instrText>
      </w:r>
      <w:r w:rsidRPr="00C45D0E">
        <w:rPr>
          <w:rFonts w:ascii="Times New Roman" w:hAnsi="Times New Roman" w:cs="Times New Roman"/>
        </w:rPr>
        <w:fldChar w:fldCharType="separate"/>
      </w:r>
      <w:r w:rsidR="00B23863" w:rsidRPr="00B23863">
        <w:rPr>
          <w:rFonts w:ascii="Times New Roman" w:hAnsi="Times New Roman" w:cs="Times New Roman"/>
          <w:noProof/>
        </w:rPr>
        <w:t>(2)</w:t>
      </w:r>
      <w:r w:rsidRPr="00C45D0E">
        <w:rPr>
          <w:rFonts w:ascii="Times New Roman" w:hAnsi="Times New Roman" w:cs="Times New Roman"/>
        </w:rPr>
        <w:fldChar w:fldCharType="end"/>
      </w:r>
    </w:p>
    <w:p w14:paraId="4533D4F6" w14:textId="77777777" w:rsidR="00C45D0E" w:rsidRPr="00C45D0E" w:rsidRDefault="00C45D0E" w:rsidP="003E109F">
      <w:pPr>
        <w:pStyle w:val="ListParagraph"/>
        <w:numPr>
          <w:ilvl w:val="1"/>
          <w:numId w:val="3"/>
        </w:numPr>
        <w:spacing w:line="480" w:lineRule="auto"/>
        <w:rPr>
          <w:rFonts w:ascii="Times New Roman" w:hAnsi="Times New Roman" w:cs="Times New Roman"/>
        </w:rPr>
      </w:pPr>
      <w:r w:rsidRPr="00C45D0E">
        <w:rPr>
          <w:rFonts w:ascii="Times New Roman" w:hAnsi="Times New Roman" w:cs="Times New Roman"/>
        </w:rPr>
        <w:t>Condensation for easier segregation of chromosomes</w:t>
      </w:r>
    </w:p>
    <w:p w14:paraId="707DC77E" w14:textId="6D6B1E4C" w:rsidR="00C45D0E" w:rsidRPr="00C45D0E" w:rsidRDefault="00C45D0E" w:rsidP="003E109F">
      <w:pPr>
        <w:pStyle w:val="ListParagraph"/>
        <w:numPr>
          <w:ilvl w:val="1"/>
          <w:numId w:val="3"/>
        </w:numPr>
        <w:spacing w:line="480" w:lineRule="auto"/>
        <w:rPr>
          <w:rFonts w:ascii="Times New Roman" w:hAnsi="Times New Roman" w:cs="Times New Roman"/>
        </w:rPr>
      </w:pPr>
      <w:r w:rsidRPr="00C45D0E">
        <w:rPr>
          <w:rFonts w:ascii="Times New Roman" w:hAnsi="Times New Roman" w:cs="Times New Roman"/>
        </w:rPr>
        <w:t xml:space="preserve">Easier transport/segregation with mitosis. </w:t>
      </w:r>
      <w:r w:rsidRPr="00C45D0E">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"(3)", "plainTextFormattedCitation" : "(3)", "previouslyFormattedCitation" : "[3]" }, "properties" : { "noteIndex" : 2 }, "schema" : "https://github.com/citation-style-language/schema/raw/master/csl-citation.json" }</w:instrText>
      </w:r>
      <w:r w:rsidRPr="00C45D0E">
        <w:rPr>
          <w:rFonts w:ascii="Times New Roman" w:hAnsi="Times New Roman" w:cs="Times New Roman"/>
        </w:rPr>
        <w:fldChar w:fldCharType="separate"/>
      </w:r>
      <w:r w:rsidR="00B23863" w:rsidRPr="00B23863">
        <w:rPr>
          <w:rFonts w:ascii="Times New Roman" w:hAnsi="Times New Roman" w:cs="Times New Roman"/>
          <w:noProof/>
        </w:rPr>
        <w:t>(3)</w:t>
      </w:r>
      <w:r w:rsidRPr="00C45D0E">
        <w:rPr>
          <w:rFonts w:ascii="Times New Roman" w:hAnsi="Times New Roman" w:cs="Times New Roman"/>
        </w:rPr>
        <w:fldChar w:fldCharType="end"/>
      </w:r>
      <w:r w:rsidRPr="00C45D0E">
        <w:rPr>
          <w:rFonts w:ascii="Times New Roman" w:hAnsi="Times New Roman" w:cs="Times New Roman"/>
        </w:rPr>
        <w:t xml:space="preserve"> Fewer errors (</w:t>
      </w:r>
      <w:proofErr w:type="spellStart"/>
      <w:r w:rsidRPr="00C45D0E">
        <w:rPr>
          <w:rFonts w:ascii="Times New Roman" w:hAnsi="Times New Roman" w:cs="Times New Roman"/>
        </w:rPr>
        <w:t>ie</w:t>
      </w:r>
      <w:proofErr w:type="spellEnd"/>
      <w:r w:rsidRPr="00C45D0E">
        <w:rPr>
          <w:rFonts w:ascii="Times New Roman" w:hAnsi="Times New Roman" w:cs="Times New Roman"/>
        </w:rPr>
        <w:t xml:space="preserve"> Down Syndrome)</w:t>
      </w:r>
    </w:p>
    <w:p w14:paraId="20128FFA" w14:textId="7BAEBE4E" w:rsidR="00D21BCD" w:rsidRPr="003E109F" w:rsidRDefault="00C45D0E" w:rsidP="00D21BCD">
      <w:pPr>
        <w:pStyle w:val="ListParagraph"/>
        <w:numPr>
          <w:ilvl w:val="1"/>
          <w:numId w:val="3"/>
        </w:numPr>
        <w:spacing w:line="480" w:lineRule="auto"/>
        <w:rPr>
          <w:rFonts w:ascii="Times New Roman" w:hAnsi="Times New Roman" w:cs="Times New Roman"/>
        </w:rPr>
      </w:pPr>
      <w:r w:rsidRPr="00C45D0E">
        <w:rPr>
          <w:rFonts w:ascii="Times New Roman" w:hAnsi="Times New Roman" w:cs="Times New Roman"/>
        </w:rPr>
        <w:t xml:space="preserve">Protein components suggest that evolution of nuclear structure was tightly coupled to genome partitioning during mitosis. </w:t>
      </w:r>
      <w:r w:rsidRPr="00C45D0E">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"(3)", "plainTextFormattedCitation" : "(3)", "previouslyFormattedCitation" : "[3]" }, "properties" : { "noteIndex" : 1 }, "schema" : "https://github.com/citation-style-language/schema/raw/master/csl-citation.json" }</w:instrText>
      </w:r>
      <w:r w:rsidRPr="00C45D0E">
        <w:rPr>
          <w:rFonts w:ascii="Times New Roman" w:hAnsi="Times New Roman" w:cs="Times New Roman"/>
        </w:rPr>
        <w:fldChar w:fldCharType="separate"/>
      </w:r>
      <w:r w:rsidR="00B23863" w:rsidRPr="00B23863">
        <w:rPr>
          <w:rFonts w:ascii="Times New Roman" w:hAnsi="Times New Roman" w:cs="Times New Roman"/>
          <w:noProof/>
        </w:rPr>
        <w:t>(3)</w:t>
      </w:r>
      <w:r w:rsidRPr="00C45D0E">
        <w:rPr>
          <w:rFonts w:ascii="Times New Roman" w:hAnsi="Times New Roman" w:cs="Times New Roman"/>
        </w:rPr>
        <w:fldChar w:fldCharType="end"/>
      </w:r>
    </w:p>
    <w:p w14:paraId="6879BD21" w14:textId="50369746" w:rsidR="006E4C5D" w:rsidRPr="00D21BCD" w:rsidRDefault="00C45D0E" w:rsidP="00D21BC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Condensation for </w:t>
      </w:r>
      <w:r w:rsidR="006E4C5D" w:rsidRPr="00D21BCD">
        <w:rPr>
          <w:rFonts w:ascii="Times New Roman" w:hAnsi="Times New Roman" w:cs="Times New Roman"/>
        </w:rPr>
        <w:t>increase</w:t>
      </w:r>
      <w:r>
        <w:rPr>
          <w:rFonts w:ascii="Times New Roman" w:hAnsi="Times New Roman" w:cs="Times New Roman"/>
        </w:rPr>
        <w:t xml:space="preserve">d </w:t>
      </w:r>
      <w:r w:rsidR="006E4C5D" w:rsidRPr="00D21BCD">
        <w:rPr>
          <w:rFonts w:ascii="Times New Roman" w:hAnsi="Times New Roman" w:cs="Times New Roman"/>
        </w:rPr>
        <w:t>capaci</w:t>
      </w:r>
      <w:r w:rsidR="00D21BCD" w:rsidRPr="00D21BCD">
        <w:rPr>
          <w:rFonts w:ascii="Times New Roman" w:hAnsi="Times New Roman" w:cs="Times New Roman"/>
        </w:rPr>
        <w:t xml:space="preserve">ty of the genome </w:t>
      </w:r>
    </w:p>
    <w:p w14:paraId="243D028C" w14:textId="2E9A2AED" w:rsidR="00C027A1" w:rsidRPr="0069795A" w:rsidRDefault="006E4C5D" w:rsidP="003E109F">
      <w:pPr>
        <w:spacing w:line="480" w:lineRule="auto"/>
        <w:ind w:firstLine="360"/>
        <w:rPr>
          <w:rFonts w:ascii="Times New Roman" w:hAnsi="Times New Roman" w:cs="Times New Roman"/>
          <w:b/>
        </w:rPr>
      </w:pPr>
      <w:r w:rsidRPr="006E4C5D">
        <w:rPr>
          <w:rFonts w:ascii="Times New Roman" w:hAnsi="Times New Roman" w:cs="Times New Roman"/>
        </w:rPr>
        <w:t>Larger size, more genes, gene duplication, increased fitness.</w:t>
      </w:r>
      <w:r w:rsidR="0069795A">
        <w:rPr>
          <w:rFonts w:ascii="Times New Roman" w:hAnsi="Times New Roman" w:cs="Times New Roman"/>
        </w:rPr>
        <w:t xml:space="preserve"> </w:t>
      </w:r>
      <w:r w:rsidR="0069795A">
        <w:rPr>
          <w:rFonts w:ascii="Times New Roman" w:hAnsi="Times New Roman" w:cs="Times New Roman"/>
          <w:b/>
        </w:rPr>
        <w:t xml:space="preserve">Relate back to the </w:t>
      </w:r>
      <w:r w:rsidR="003E109F">
        <w:rPr>
          <w:rFonts w:ascii="Times New Roman" w:hAnsi="Times New Roman" w:cs="Times New Roman"/>
          <w:b/>
        </w:rPr>
        <w:t>first point</w:t>
      </w:r>
    </w:p>
    <w:p w14:paraId="42B6D377" w14:textId="7ADB6547" w:rsidR="0069795A" w:rsidRPr="0069795A" w:rsidRDefault="0069795A" w:rsidP="00C45D0E">
      <w:pPr>
        <w:spacing w:line="480" w:lineRule="auto"/>
        <w:rPr>
          <w:rFonts w:ascii="Times New Roman" w:hAnsi="Times New Roman" w:cs="Times New Roman"/>
          <w:b/>
        </w:rPr>
      </w:pPr>
      <w:r w:rsidRPr="0069795A">
        <w:rPr>
          <w:rFonts w:ascii="Times New Roman" w:hAnsi="Times New Roman" w:cs="Times New Roman"/>
          <w:b/>
        </w:rPr>
        <w:t>Conclusion</w:t>
      </w:r>
    </w:p>
    <w:p w14:paraId="1E4EE5A1" w14:textId="6AB48C01" w:rsidR="00C45D0E" w:rsidRDefault="00C45D0E" w:rsidP="006E4C5D">
      <w:pPr>
        <w:spacing w:line="480" w:lineRule="auto"/>
        <w:rPr>
          <w:rFonts w:ascii="Times New Roman" w:hAnsi="Times New Roman" w:cs="Times New Roman"/>
        </w:rPr>
      </w:pPr>
      <w:r>
        <w:rPr>
          <w:rFonts w:ascii="Times New Roman" w:hAnsi="Times New Roman" w:cs="Times New Roman"/>
        </w:rPr>
        <w:t xml:space="preserve">First </w:t>
      </w:r>
      <w:proofErr w:type="spellStart"/>
      <w:r>
        <w:rPr>
          <w:rFonts w:ascii="Times New Roman" w:hAnsi="Times New Roman" w:cs="Times New Roman"/>
        </w:rPr>
        <w:t>Euk</w:t>
      </w:r>
      <w:proofErr w:type="spellEnd"/>
      <w:r>
        <w:rPr>
          <w:rFonts w:ascii="Times New Roman" w:hAnsi="Times New Roman" w:cs="Times New Roman"/>
        </w:rPr>
        <w:t xml:space="preserve">. Lacked nuclear morphology. </w:t>
      </w:r>
      <w:r>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"(3)", "plainTextFormattedCitation" : "(3)", "previouslyFormattedCitation" : "[3]" }, "properties" : { "noteIndex" : 1 }, "schema" : "https://github.com/citation-style-language/schema/raw/master/csl-citation.json" }</w:instrText>
      </w:r>
      <w:r>
        <w:rPr>
          <w:rFonts w:ascii="Times New Roman" w:hAnsi="Times New Roman" w:cs="Times New Roman"/>
        </w:rPr>
        <w:fldChar w:fldCharType="separate"/>
      </w:r>
      <w:r w:rsidR="00B23863" w:rsidRPr="00B23863">
        <w:rPr>
          <w:rFonts w:ascii="Times New Roman" w:hAnsi="Times New Roman" w:cs="Times New Roman"/>
          <w:noProof/>
        </w:rPr>
        <w:t>(3)</w:t>
      </w:r>
      <w:r>
        <w:rPr>
          <w:rFonts w:ascii="Times New Roman" w:hAnsi="Times New Roman" w:cs="Times New Roman"/>
        </w:rPr>
        <w:fldChar w:fldCharType="end"/>
      </w:r>
    </w:p>
    <w:p w14:paraId="3DB96E0A" w14:textId="0F643015" w:rsidR="00D21BCD" w:rsidRDefault="00C45D0E" w:rsidP="00D21BCD">
      <w:pPr>
        <w:spacing w:line="480" w:lineRule="auto"/>
        <w:rPr>
          <w:rFonts w:ascii="Times New Roman" w:hAnsi="Times New Roman" w:cs="Times New Roman"/>
        </w:rPr>
      </w:pPr>
      <w:r>
        <w:rPr>
          <w:rFonts w:ascii="Times New Roman" w:hAnsi="Times New Roman" w:cs="Times New Roman"/>
        </w:rPr>
        <w:t xml:space="preserve">Conclusion: why don’t prokaryotes have one. </w:t>
      </w:r>
    </w:p>
    <w:p w14:paraId="75C792D2" w14:textId="77777777" w:rsidR="00C45D0E" w:rsidRDefault="00C45D0E" w:rsidP="00C45D0E">
      <w:pPr>
        <w:spacing w:line="480" w:lineRule="auto"/>
        <w:rPr>
          <w:rFonts w:ascii="Times New Roman" w:hAnsi="Times New Roman" w:cs="Times New Roman"/>
        </w:rPr>
      </w:pPr>
      <w:r>
        <w:rPr>
          <w:rFonts w:ascii="Times New Roman" w:hAnsi="Times New Roman" w:cs="Times New Roman"/>
        </w:rPr>
        <w:lastRenderedPageBreak/>
        <w:t xml:space="preserve">Similar case: cellular respiration was an advantage, so many organisms all got it at once to remain competitive. However, not all organisms did, since there are niches where it is unnecessary. Likewise, many </w:t>
      </w:r>
      <w:proofErr w:type="spellStart"/>
      <w:r>
        <w:rPr>
          <w:rFonts w:ascii="Times New Roman" w:hAnsi="Times New Roman" w:cs="Times New Roman"/>
        </w:rPr>
        <w:t>Euk</w:t>
      </w:r>
      <w:proofErr w:type="spellEnd"/>
      <w:r>
        <w:rPr>
          <w:rFonts w:ascii="Times New Roman" w:hAnsi="Times New Roman" w:cs="Times New Roman"/>
        </w:rPr>
        <w:t xml:space="preserve"> got a Nuclear membrane as an advantage, but Prokaryotes do not need it because they have other ways to survive. </w:t>
      </w:r>
    </w:p>
    <w:p w14:paraId="4633F121" w14:textId="69B56FC8" w:rsidR="000620A2" w:rsidRDefault="00C45D0E" w:rsidP="006F1F24">
      <w:pPr>
        <w:spacing w:line="480" w:lineRule="auto"/>
        <w:rPr>
          <w:rFonts w:ascii="Times New Roman" w:hAnsi="Times New Roman" w:cs="Times New Roman"/>
        </w:rPr>
      </w:pPr>
      <w:r>
        <w:rPr>
          <w:rFonts w:ascii="Times New Roman" w:hAnsi="Times New Roman" w:cs="Times New Roman"/>
        </w:rPr>
        <w:t xml:space="preserve">“radical innovation” </w:t>
      </w:r>
      <w:r>
        <w:rPr>
          <w:rFonts w:ascii="Times New Roman" w:hAnsi="Times New Roman" w:cs="Times New Roman"/>
        </w:rPr>
        <w:fldChar w:fldCharType="begin" w:fldLock="1"/>
      </w:r>
      <w:r w:rsidR="00B23863">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Pr>
          <w:rFonts w:ascii="Times New Roman" w:hAnsi="Times New Roman" w:cs="Times New Roman"/>
        </w:rPr>
        <w:fldChar w:fldCharType="separate"/>
      </w:r>
      <w:r w:rsidR="00B23863" w:rsidRPr="00B23863">
        <w:rPr>
          <w:rFonts w:ascii="Times New Roman" w:hAnsi="Times New Roman" w:cs="Times New Roman"/>
          <w:noProof/>
        </w:rPr>
        <w:t>(1)</w:t>
      </w:r>
      <w:r>
        <w:rPr>
          <w:rFonts w:ascii="Times New Roman" w:hAnsi="Times New Roman" w:cs="Times New Roman"/>
        </w:rPr>
        <w:fldChar w:fldCharType="end"/>
      </w:r>
    </w:p>
    <w:p w14:paraId="44989712" w14:textId="77777777" w:rsidR="003E109F" w:rsidRDefault="003E109F" w:rsidP="006F1F24">
      <w:pPr>
        <w:spacing w:line="480" w:lineRule="auto"/>
        <w:rPr>
          <w:rFonts w:ascii="Times New Roman" w:hAnsi="Times New Roman" w:cs="Times New Roman"/>
        </w:rPr>
      </w:pPr>
    </w:p>
    <w:p w14:paraId="049BCC94" w14:textId="50F50624" w:rsidR="00B23863" w:rsidRPr="00B23863" w:rsidRDefault="003E109F" w:rsidP="00B23863">
      <w:pPr>
        <w:widowControl w:val="0"/>
        <w:autoSpaceDE w:val="0"/>
        <w:autoSpaceDN w:val="0"/>
        <w:adjustRightInd w:val="0"/>
        <w:spacing w:line="480" w:lineRule="auto"/>
        <w:ind w:left="640" w:hanging="64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B23863" w:rsidRPr="00B23863">
        <w:rPr>
          <w:rFonts w:ascii="Times New Roman" w:eastAsia="Times New Roman" w:hAnsi="Times New Roman" w:cs="Times New Roman"/>
          <w:noProof/>
        </w:rPr>
        <w:t xml:space="preserve">1. </w:t>
      </w:r>
      <w:r w:rsidR="00B23863" w:rsidRPr="00B23863">
        <w:rPr>
          <w:rFonts w:ascii="Times New Roman" w:eastAsia="Times New Roman" w:hAnsi="Times New Roman" w:cs="Times New Roman"/>
          <w:noProof/>
        </w:rPr>
        <w:tab/>
        <w:t>Dacks JB, Field MC. 2007. Evolution of the eukaryotic membrane-trafficking system: origin, tempo and mode. J Cell Sci 120:2977–2985.</w:t>
      </w:r>
    </w:p>
    <w:p w14:paraId="68040BE3" w14:textId="77777777" w:rsidR="00B23863" w:rsidRPr="00B23863" w:rsidRDefault="00B23863" w:rsidP="00B23863">
      <w:pPr>
        <w:widowControl w:val="0"/>
        <w:autoSpaceDE w:val="0"/>
        <w:autoSpaceDN w:val="0"/>
        <w:adjustRightInd w:val="0"/>
        <w:spacing w:line="480" w:lineRule="auto"/>
        <w:ind w:left="640" w:hanging="640"/>
        <w:rPr>
          <w:rFonts w:ascii="Times New Roman" w:eastAsia="Times New Roman" w:hAnsi="Times New Roman" w:cs="Times New Roman"/>
          <w:noProof/>
        </w:rPr>
      </w:pPr>
      <w:r w:rsidRPr="00B23863">
        <w:rPr>
          <w:rFonts w:ascii="Times New Roman" w:eastAsia="Times New Roman" w:hAnsi="Times New Roman" w:cs="Times New Roman"/>
          <w:noProof/>
        </w:rPr>
        <w:t xml:space="preserve">2. </w:t>
      </w:r>
      <w:r w:rsidRPr="00B23863">
        <w:rPr>
          <w:rFonts w:ascii="Times New Roman" w:eastAsia="Times New Roman" w:hAnsi="Times New Roman" w:cs="Times New Roman"/>
          <w:noProof/>
        </w:rPr>
        <w:tab/>
        <w:t>Devos DP, Gräf R, Field MC. 2014. Evolution of the nucleus. Curr Opin Cell Biol 28:8–15.</w:t>
      </w:r>
    </w:p>
    <w:p w14:paraId="7E48FBE9" w14:textId="77777777" w:rsidR="00B23863" w:rsidRPr="00B23863" w:rsidRDefault="00B23863" w:rsidP="00B23863">
      <w:pPr>
        <w:widowControl w:val="0"/>
        <w:autoSpaceDE w:val="0"/>
        <w:autoSpaceDN w:val="0"/>
        <w:adjustRightInd w:val="0"/>
        <w:spacing w:line="480" w:lineRule="auto"/>
        <w:ind w:left="640" w:hanging="640"/>
        <w:rPr>
          <w:rFonts w:ascii="Times New Roman" w:hAnsi="Times New Roman" w:cs="Times New Roman"/>
          <w:noProof/>
        </w:rPr>
      </w:pPr>
      <w:r w:rsidRPr="00B23863">
        <w:rPr>
          <w:rFonts w:ascii="Times New Roman" w:eastAsia="Times New Roman" w:hAnsi="Times New Roman" w:cs="Times New Roman"/>
          <w:noProof/>
        </w:rPr>
        <w:t xml:space="preserve">3. </w:t>
      </w:r>
      <w:r w:rsidRPr="00B23863">
        <w:rPr>
          <w:rFonts w:ascii="Times New Roman" w:eastAsia="Times New Roman" w:hAnsi="Times New Roman" w:cs="Times New Roman"/>
          <w:noProof/>
        </w:rPr>
        <w:tab/>
        <w:t>Wilson KL, Dawson SC. 2011. Functional evolution of nuclear structure. J Cell Biol 195:171–181.</w:t>
      </w:r>
    </w:p>
    <w:p w14:paraId="2CE85F10" w14:textId="708E28CA" w:rsidR="003E109F" w:rsidRPr="006F1F24" w:rsidRDefault="003E109F" w:rsidP="00B23863">
      <w:pPr>
        <w:widowControl w:val="0"/>
        <w:autoSpaceDE w:val="0"/>
        <w:autoSpaceDN w:val="0"/>
        <w:adjustRightInd w:val="0"/>
        <w:spacing w:line="480" w:lineRule="auto"/>
        <w:ind w:left="640" w:hanging="640"/>
        <w:rPr>
          <w:rFonts w:ascii="Times New Roman" w:hAnsi="Times New Roman" w:cs="Times New Roman"/>
        </w:rPr>
      </w:pPr>
      <w:r>
        <w:rPr>
          <w:rFonts w:ascii="Times New Roman" w:hAnsi="Times New Roman" w:cs="Times New Roman"/>
        </w:rPr>
        <w:fldChar w:fldCharType="end"/>
      </w:r>
      <w:bookmarkStart w:id="0" w:name="_GoBack"/>
      <w:bookmarkEnd w:id="0"/>
    </w:p>
    <w:sectPr w:rsidR="003E109F" w:rsidRPr="006F1F24" w:rsidSect="00945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356"/>
    <w:multiLevelType w:val="hybridMultilevel"/>
    <w:tmpl w:val="912CBA5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95EB5"/>
    <w:multiLevelType w:val="hybridMultilevel"/>
    <w:tmpl w:val="6BE827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6327F"/>
    <w:multiLevelType w:val="hybridMultilevel"/>
    <w:tmpl w:val="74FA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E3"/>
    <w:rsid w:val="000620A2"/>
    <w:rsid w:val="001C5D72"/>
    <w:rsid w:val="001D660D"/>
    <w:rsid w:val="00297C78"/>
    <w:rsid w:val="002A4B1A"/>
    <w:rsid w:val="003565E5"/>
    <w:rsid w:val="00365294"/>
    <w:rsid w:val="003E100F"/>
    <w:rsid w:val="003E109F"/>
    <w:rsid w:val="00403890"/>
    <w:rsid w:val="006513EA"/>
    <w:rsid w:val="0069795A"/>
    <w:rsid w:val="006A29EB"/>
    <w:rsid w:val="006C639B"/>
    <w:rsid w:val="006D4566"/>
    <w:rsid w:val="006E4C5D"/>
    <w:rsid w:val="006F1F24"/>
    <w:rsid w:val="007571AF"/>
    <w:rsid w:val="007A096B"/>
    <w:rsid w:val="008B3218"/>
    <w:rsid w:val="00905B45"/>
    <w:rsid w:val="00936685"/>
    <w:rsid w:val="009453E3"/>
    <w:rsid w:val="009651C1"/>
    <w:rsid w:val="009B0637"/>
    <w:rsid w:val="00A25D8F"/>
    <w:rsid w:val="00B23863"/>
    <w:rsid w:val="00B81EFA"/>
    <w:rsid w:val="00C027A1"/>
    <w:rsid w:val="00C33D22"/>
    <w:rsid w:val="00C45D0E"/>
    <w:rsid w:val="00C70969"/>
    <w:rsid w:val="00D21BCD"/>
    <w:rsid w:val="00D515C1"/>
    <w:rsid w:val="00DF3D1E"/>
    <w:rsid w:val="00E36171"/>
    <w:rsid w:val="00E62EC0"/>
    <w:rsid w:val="00F832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334DD67-6F52-674B-AACE-F42E5FE8B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2810</Words>
  <Characters>16019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2017-09-16T18:05:00Z</dcterms:created>
  <dcterms:modified xsi:type="dcterms:W3CDTF">2017-09-17T17:01:00Z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http://www.zotero.org/styles/american-society-for-microbiology</vt:lpwstr>
  </property>
  <property fmtid="{D5CDD505-2E9C-101B-9397-08002B2CF9AE}" pid="7" name="Mendeley Recent Style Name 1_1">
    <vt:lpwstr>American Society for Microbiology</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http://www.zotero.org/styles/chicago-note-bibliography</vt:lpwstr>
  </property>
  <property fmtid="{D5CDD505-2E9C-101B-9397-08002B2CF9AE}" pid="13" name="Mendeley Recent Style Name 4_1">
    <vt:lpwstr>Chicago Manual of Style 16th edition (note)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9th edition - Harvard</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http://www.zotero.org/styles/american-society-for-microbiology</vt:lpwstr>
  </property>
</Properties>
</file>