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AB0A0" w14:textId="77777777" w:rsidR="00225384" w:rsidRPr="00225384" w:rsidRDefault="00225384" w:rsidP="00225384">
      <w:pPr>
        <w:spacing w:line="480" w:lineRule="auto"/>
        <w:rPr>
          <w:rFonts w:ascii="Times New Roman" w:hAnsi="Times New Roman" w:cs="Times New Roman"/>
        </w:rPr>
      </w:pPr>
      <w:r w:rsidRPr="00225384">
        <w:rPr>
          <w:rFonts w:ascii="Cambria" w:hAnsi="Cambria" w:cs="Times New Roman"/>
          <w:color w:val="000000"/>
        </w:rPr>
        <w:tab/>
        <w:t>Sulfate-reducing bacteria (SRB) constitute a group of diverse, primarily chemoorganotrophic microorganisms.  Sulfur, present in abundance in the anoxic primordial Earth, can assume a wide range of oxidation states from its most oxidized form, sulfate (SO</w:t>
      </w:r>
      <w:r w:rsidRPr="00225384">
        <w:rPr>
          <w:rFonts w:ascii="Cambria" w:hAnsi="Cambria" w:cs="Times New Roman"/>
          <w:color w:val="000000"/>
          <w:sz w:val="14"/>
          <w:szCs w:val="14"/>
          <w:vertAlign w:val="subscript"/>
        </w:rPr>
        <w:t>4</w:t>
      </w:r>
      <w:r w:rsidRPr="00225384">
        <w:rPr>
          <w:rFonts w:ascii="Cambria" w:hAnsi="Cambria" w:cs="Times New Roman"/>
          <w:color w:val="000000"/>
          <w:sz w:val="14"/>
          <w:szCs w:val="14"/>
          <w:vertAlign w:val="superscript"/>
        </w:rPr>
        <w:t>2-</w:t>
      </w:r>
      <w:r w:rsidRPr="00225384">
        <w:rPr>
          <w:rFonts w:ascii="Cambria" w:hAnsi="Cambria" w:cs="Times New Roman"/>
          <w:color w:val="000000"/>
        </w:rPr>
        <w:t>), to its most reduced form, hydrogen sulfide (H</w:t>
      </w:r>
      <w:r w:rsidRPr="00225384">
        <w:rPr>
          <w:rFonts w:ascii="Cambria" w:hAnsi="Cambria" w:cs="Times New Roman"/>
          <w:color w:val="000000"/>
          <w:sz w:val="14"/>
          <w:szCs w:val="14"/>
          <w:vertAlign w:val="subscript"/>
        </w:rPr>
        <w:t>2</w:t>
      </w:r>
      <w:r w:rsidRPr="00225384">
        <w:rPr>
          <w:rFonts w:ascii="Cambria" w:hAnsi="Cambria" w:cs="Times New Roman"/>
          <w:color w:val="000000"/>
        </w:rPr>
        <w:t xml:space="preserve">S).  Due to its redox versatility and availability, early microbes utilized sulfur chemistry to drive metabolic processes.  This is exemplified by the SRB, which produce a proton motive force to drive production of ATP through the reduction of sulfate to hydrogen sulfide.  This is then released as a waste product of the dissimilatory sulfate reduction pathway.  SRB are anaerobic because oxygen is not the final electron acceptor. </w:t>
      </w:r>
      <w:r w:rsidR="00B551D3">
        <w:rPr>
          <w:rFonts w:ascii="Cambria" w:hAnsi="Cambria" w:cs="Times New Roman"/>
          <w:color w:val="000000"/>
          <w:vertAlign w:val="superscript"/>
        </w:rPr>
        <w:fldChar w:fldCharType="begin"/>
      </w:r>
      <w:r w:rsidR="00B551D3">
        <w:rPr>
          <w:rFonts w:ascii="Cambria" w:hAnsi="Cambria" w:cs="Times New Roman"/>
          <w:color w:val="000000"/>
          <w:vertAlign w:val="superscript"/>
        </w:rPr>
        <w:instrText xml:space="preserve"> ADDIN ZOTERO_ITEM CSL_CITATION {"citationID":"a2nd6mk8dk3","properties":{"formattedCitation":"(1)","plainCitation":"(1)"},"citationItems":[{"id":125,"uris":["http://zotero.org/users/4535483/items/J5ZHLYUA"],"uri":["http://zotero.org/users/4535483/items/J5ZHLYUA"],"itemData":{"id":125,"type":"article-journal","title":"Desulfovibrio desulfuricans bacteremia in a dog","container-title":"Journal of clinical microbiology","page":"1701","volume":"38","issue":"4","source":"Google Scholar","author":[{"family":"Shukla","given":"Sanjay K."},{"family":"Reed","given":"Kurt D."}],"issued":{"date-parts":[["2000"]]}}}],"schema":"https://github.com/citation-style-language/schema/raw/master/csl-citation.json"} </w:instrText>
      </w:r>
      <w:r w:rsidR="00B551D3">
        <w:rPr>
          <w:rFonts w:ascii="Cambria" w:hAnsi="Cambria" w:cs="Times New Roman"/>
          <w:color w:val="000000"/>
          <w:vertAlign w:val="superscript"/>
        </w:rPr>
        <w:fldChar w:fldCharType="separate"/>
      </w:r>
      <w:r w:rsidR="00B551D3">
        <w:rPr>
          <w:rFonts w:ascii="Cambria" w:hAnsi="Cambria" w:cs="Times New Roman"/>
          <w:noProof/>
          <w:color w:val="000000"/>
        </w:rPr>
        <w:t>(1)</w:t>
      </w:r>
      <w:r w:rsidR="00B551D3">
        <w:rPr>
          <w:rFonts w:ascii="Cambria" w:hAnsi="Cambria" w:cs="Times New Roman"/>
          <w:color w:val="000000"/>
          <w:vertAlign w:val="superscript"/>
        </w:rPr>
        <w:fldChar w:fldCharType="end"/>
      </w:r>
      <w:r w:rsidR="00B551D3">
        <w:rPr>
          <w:rFonts w:ascii="Cambria" w:hAnsi="Cambria" w:cs="Times New Roman"/>
          <w:color w:val="000000"/>
        </w:rPr>
        <w:t xml:space="preserve"> </w:t>
      </w:r>
      <w:r w:rsidRPr="00225384">
        <w:rPr>
          <w:rFonts w:ascii="Cambria" w:hAnsi="Cambria" w:cs="Times New Roman"/>
          <w:color w:val="000000"/>
        </w:rPr>
        <w:t xml:space="preserve">However, a small number of species may be tolerant of some levels of oxygen, and hence are </w:t>
      </w:r>
      <w:proofErr w:type="spellStart"/>
      <w:r w:rsidRPr="00225384">
        <w:rPr>
          <w:rFonts w:ascii="Cambria" w:hAnsi="Cambria" w:cs="Times New Roman"/>
          <w:color w:val="000000"/>
        </w:rPr>
        <w:t>aerotolerant</w:t>
      </w:r>
      <w:proofErr w:type="spellEnd"/>
      <w:r w:rsidRPr="00225384">
        <w:rPr>
          <w:rFonts w:ascii="Cambria" w:hAnsi="Cambria" w:cs="Times New Roman"/>
          <w:color w:val="000000"/>
        </w:rPr>
        <w:t xml:space="preserve">. Because of their chemical requirements, SRB are commonly found in freshwater sediments, sewage, and other environments with a high concentration of sulfate and a low concentration of oxygen, including the human oral cavity. </w:t>
      </w:r>
      <w:r w:rsidR="00B551D3">
        <w:rPr>
          <w:rFonts w:ascii="Cambria" w:hAnsi="Cambria" w:cs="Times New Roman"/>
          <w:color w:val="000000"/>
          <w:vertAlign w:val="superscript"/>
        </w:rPr>
        <w:fldChar w:fldCharType="begin"/>
      </w:r>
      <w:r w:rsidR="00B551D3">
        <w:rPr>
          <w:rFonts w:ascii="Cambria" w:hAnsi="Cambria" w:cs="Times New Roman"/>
          <w:color w:val="000000"/>
          <w:vertAlign w:val="superscript"/>
        </w:rPr>
        <w:instrText xml:space="preserve"> ADDIN ZOTERO_ITEM CSL_CITATION {"citationID":"a2g278ov7p3","properties":{"formattedCitation":"(2)","plainCitation":"(2)"},"citationItems":[{"id":128,"uris":["http://zotero.org/users/4535483/items/628SK8HJ"],"uri":["http://zotero.org/users/4535483/items/628SK8HJ"],"itemData":{"id":128,"type":"article-journal","title":"Growth, incidence and activities of dissimilatory sulfate-reducing bacteria in the human oral cavity","container-title":"FEMS microbiology letters","page":"267–271","volume":"129","issue":"2-3","source":"Google Scholar","author":[{"family":"Willis","given":"Caroline L."},{"family":"Gibson","given":"Glenn R."},{"family":"Allison","given":"Clive"},{"family":"Macfarlane","given":"Sandra"},{"family":"Holt","given":"Jon S."}],"issued":{"date-parts":[["1995"]]}}}],"schema":"https://github.com/citation-style-language/schema/raw/master/csl-citation.json"} </w:instrText>
      </w:r>
      <w:r w:rsidR="00B551D3">
        <w:rPr>
          <w:rFonts w:ascii="Cambria" w:hAnsi="Cambria" w:cs="Times New Roman"/>
          <w:color w:val="000000"/>
          <w:vertAlign w:val="superscript"/>
        </w:rPr>
        <w:fldChar w:fldCharType="separate"/>
      </w:r>
      <w:r w:rsidR="00B551D3">
        <w:rPr>
          <w:rFonts w:ascii="Cambria" w:hAnsi="Cambria" w:cs="Times New Roman"/>
          <w:noProof/>
          <w:color w:val="000000"/>
        </w:rPr>
        <w:t>(2)</w:t>
      </w:r>
      <w:r w:rsidR="00B551D3">
        <w:rPr>
          <w:rFonts w:ascii="Cambria" w:hAnsi="Cambria" w:cs="Times New Roman"/>
          <w:color w:val="000000"/>
          <w:vertAlign w:val="superscript"/>
        </w:rPr>
        <w:fldChar w:fldCharType="end"/>
      </w:r>
    </w:p>
    <w:p w14:paraId="0D46D247" w14:textId="77777777" w:rsidR="00225384" w:rsidRPr="00225384" w:rsidRDefault="00225384" w:rsidP="00225384">
      <w:pPr>
        <w:spacing w:line="480" w:lineRule="auto"/>
        <w:rPr>
          <w:rFonts w:ascii="Times New Roman" w:hAnsi="Times New Roman" w:cs="Times New Roman"/>
        </w:rPr>
      </w:pPr>
      <w:r w:rsidRPr="00225384">
        <w:rPr>
          <w:rFonts w:ascii="Cambria" w:hAnsi="Cambria" w:cs="Times New Roman"/>
          <w:color w:val="000000"/>
        </w:rPr>
        <w:t>       </w:t>
      </w:r>
      <w:r w:rsidRPr="00225384">
        <w:rPr>
          <w:rFonts w:ascii="Cambria" w:hAnsi="Cambria" w:cs="Times New Roman"/>
          <w:color w:val="000000"/>
        </w:rPr>
        <w:tab/>
        <w:t xml:space="preserve">Research on members of the genus </w:t>
      </w:r>
      <w:proofErr w:type="spellStart"/>
      <w:r w:rsidRPr="00225384">
        <w:rPr>
          <w:rFonts w:ascii="Cambria" w:hAnsi="Cambria" w:cs="Times New Roman"/>
          <w:i/>
          <w:iCs/>
          <w:color w:val="000000"/>
        </w:rPr>
        <w:t>Desulfovibrio</w:t>
      </w:r>
      <w:proofErr w:type="spellEnd"/>
      <w:r w:rsidRPr="00225384">
        <w:rPr>
          <w:rFonts w:ascii="Cambria" w:hAnsi="Cambria" w:cs="Times New Roman"/>
          <w:i/>
          <w:iCs/>
          <w:color w:val="000000"/>
        </w:rPr>
        <w:t xml:space="preserve"> </w:t>
      </w:r>
      <w:r w:rsidRPr="00225384">
        <w:rPr>
          <w:rFonts w:ascii="Cambria" w:hAnsi="Cambria" w:cs="Times New Roman"/>
          <w:color w:val="000000"/>
        </w:rPr>
        <w:t xml:space="preserve">has elucidated many of the key metabolic processes in SRB.  An electron transport chain consisting of cytochromes, </w:t>
      </w:r>
      <w:proofErr w:type="spellStart"/>
      <w:r w:rsidRPr="00225384">
        <w:rPr>
          <w:rFonts w:ascii="Cambria" w:hAnsi="Cambria" w:cs="Times New Roman"/>
          <w:color w:val="000000"/>
        </w:rPr>
        <w:t>flavoproteins</w:t>
      </w:r>
      <w:proofErr w:type="spellEnd"/>
      <w:r w:rsidRPr="00225384">
        <w:rPr>
          <w:rFonts w:ascii="Cambria" w:hAnsi="Cambria" w:cs="Times New Roman"/>
          <w:color w:val="000000"/>
        </w:rPr>
        <w:t xml:space="preserve">, and iron-sulfur proteins is used to generate a proton gradient across the bacterial cell membrane.  Most SRB are </w:t>
      </w:r>
      <w:proofErr w:type="spellStart"/>
      <w:r w:rsidRPr="00225384">
        <w:rPr>
          <w:rFonts w:ascii="Cambria" w:hAnsi="Cambria" w:cs="Times New Roman"/>
          <w:color w:val="000000"/>
        </w:rPr>
        <w:t>chemoorganotrophs</w:t>
      </w:r>
      <w:proofErr w:type="spellEnd"/>
      <w:r w:rsidRPr="00225384">
        <w:rPr>
          <w:rFonts w:ascii="Cambria" w:hAnsi="Cambria" w:cs="Times New Roman"/>
          <w:color w:val="000000"/>
        </w:rPr>
        <w:t xml:space="preserve"> that utilize electrons from diverse sources that vary greatly among SRB, but commonly include lactate or pyruvate.  </w:t>
      </w:r>
      <w:proofErr w:type="spellStart"/>
      <w:r w:rsidRPr="00225384">
        <w:rPr>
          <w:rFonts w:ascii="Cambria" w:hAnsi="Cambria" w:cs="Times New Roman"/>
          <w:color w:val="000000"/>
        </w:rPr>
        <w:t>Chemolithotrophic</w:t>
      </w:r>
      <w:proofErr w:type="spellEnd"/>
      <w:r w:rsidRPr="00225384">
        <w:rPr>
          <w:rFonts w:ascii="Cambria" w:hAnsi="Cambria" w:cs="Times New Roman"/>
          <w:color w:val="000000"/>
        </w:rPr>
        <w:t xml:space="preserve"> SRB utilize hydrogen gas as electron donors.</w:t>
      </w:r>
      <w:r w:rsidR="000B55B7">
        <w:rPr>
          <w:rFonts w:ascii="Cambria" w:hAnsi="Cambria" w:cs="Times New Roman"/>
          <w:color w:val="000000"/>
        </w:rPr>
        <w:t xml:space="preserve"> </w:t>
      </w:r>
      <w:r w:rsidR="000B55B7">
        <w:rPr>
          <w:rFonts w:ascii="Cambria" w:hAnsi="Cambria" w:cs="Times New Roman"/>
          <w:color w:val="000000"/>
        </w:rPr>
        <w:fldChar w:fldCharType="begin"/>
      </w:r>
      <w:r w:rsidR="001603FE">
        <w:rPr>
          <w:rFonts w:ascii="Cambria" w:hAnsi="Cambria" w:cs="Times New Roman"/>
          <w:color w:val="000000"/>
        </w:rPr>
        <w:instrText xml:space="preserve"> ADDIN ZOTERO_ITEM CSL_CITATION {"citationID":"aiao0j7mb","properties":{"formattedCitation":"(3)","plainCitation":"(3)"},"citationItems":[{"id":136,"uris":["http://zotero.org/users/4535483/items/YEIG5ZXQ"],"uri":["http://zotero.org/users/4535483/items/YEIG5ZXQ"],"itemData":{"id":136,"type":"article-journal","title":"Sulfate‐reducing bacteria in the periodontal pocket","page":"288-290","issue":"10","journalAbbreviation":"Oral Microbiol Immunol","author":[{"family":"Hoeven","given":"JS","non-dropping-particle":"van der"},{"family":"Kieboom","given":"CWA","non-dropping-particle":"van den"},{"family":"Schaeken","given":"MJM"}],"issued":{"date-parts":[["1995"]]}}}],"schema":"https://github.com/citation-style-language/schema/raw/master/csl-citation.json"} </w:instrText>
      </w:r>
      <w:r w:rsidR="000B55B7">
        <w:rPr>
          <w:rFonts w:ascii="Cambria" w:hAnsi="Cambria" w:cs="Times New Roman"/>
          <w:color w:val="000000"/>
        </w:rPr>
        <w:fldChar w:fldCharType="separate"/>
      </w:r>
      <w:r w:rsidR="000B55B7">
        <w:rPr>
          <w:rFonts w:ascii="Cambria" w:hAnsi="Cambria" w:cs="Times New Roman"/>
          <w:noProof/>
          <w:color w:val="000000"/>
        </w:rPr>
        <w:t>(3)</w:t>
      </w:r>
      <w:r w:rsidR="000B55B7">
        <w:rPr>
          <w:rFonts w:ascii="Cambria" w:hAnsi="Cambria" w:cs="Times New Roman"/>
          <w:color w:val="000000"/>
        </w:rPr>
        <w:fldChar w:fldCharType="end"/>
      </w:r>
      <w:r w:rsidR="000B55B7">
        <w:rPr>
          <w:rFonts w:ascii="Cambria" w:hAnsi="Cambria" w:cs="Times New Roman"/>
          <w:color w:val="000000"/>
        </w:rPr>
        <w:t xml:space="preserve"> </w:t>
      </w:r>
      <w:r w:rsidRPr="00225384">
        <w:rPr>
          <w:rFonts w:ascii="Cambria" w:hAnsi="Cambria" w:cs="Times New Roman"/>
          <w:color w:val="000000"/>
        </w:rPr>
        <w:t>The terminal electron acceptor is sulfate from environmental sources.  Sulfate is first reduced to sulfite (SO</w:t>
      </w:r>
      <w:r w:rsidRPr="00225384">
        <w:rPr>
          <w:rFonts w:ascii="Cambria" w:hAnsi="Cambria" w:cs="Times New Roman"/>
          <w:color w:val="000000"/>
          <w:sz w:val="14"/>
          <w:szCs w:val="14"/>
          <w:vertAlign w:val="subscript"/>
        </w:rPr>
        <w:t>3</w:t>
      </w:r>
      <w:r w:rsidRPr="00225384">
        <w:rPr>
          <w:rFonts w:ascii="Cambria" w:hAnsi="Cambria" w:cs="Times New Roman"/>
          <w:color w:val="000000"/>
          <w:sz w:val="14"/>
          <w:szCs w:val="14"/>
          <w:vertAlign w:val="superscript"/>
        </w:rPr>
        <w:t>2-</w:t>
      </w:r>
      <w:r w:rsidRPr="00225384">
        <w:rPr>
          <w:rFonts w:ascii="Cambria" w:hAnsi="Cambria" w:cs="Times New Roman"/>
          <w:color w:val="000000"/>
        </w:rPr>
        <w:t>), a process that requires ATP hydrolysis.  Sulfite is next reduced to sulfide (S</w:t>
      </w:r>
      <w:r w:rsidRPr="00225384">
        <w:rPr>
          <w:rFonts w:ascii="Cambria" w:hAnsi="Cambria" w:cs="Times New Roman"/>
          <w:color w:val="000000"/>
          <w:sz w:val="14"/>
          <w:szCs w:val="14"/>
          <w:vertAlign w:val="superscript"/>
        </w:rPr>
        <w:t>2-</w:t>
      </w:r>
      <w:r w:rsidRPr="00225384">
        <w:rPr>
          <w:rFonts w:ascii="Cambria" w:hAnsi="Cambria" w:cs="Times New Roman"/>
          <w:color w:val="000000"/>
        </w:rPr>
        <w:t xml:space="preserve">), which is released as hydrogen sulfide, utilizing a second molecule of ATP.  This post-electron-transport-chain reductive process incorporates eight electron transfers, use of two </w:t>
      </w:r>
      <w:r w:rsidRPr="00225384">
        <w:rPr>
          <w:rFonts w:ascii="Cambria" w:hAnsi="Cambria" w:cs="Times New Roman"/>
          <w:color w:val="000000"/>
        </w:rPr>
        <w:lastRenderedPageBreak/>
        <w:t>molecules of ATP, and is catalyzed by four enzymes.</w:t>
      </w:r>
      <w:r w:rsidR="000B55B7">
        <w:rPr>
          <w:rFonts w:ascii="Cambria" w:hAnsi="Cambria" w:cs="Times New Roman"/>
          <w:color w:val="000000"/>
          <w:vertAlign w:val="superscript"/>
        </w:rPr>
        <w:t xml:space="preserve"> </w:t>
      </w:r>
      <w:r w:rsidR="00994F0C">
        <w:rPr>
          <w:rFonts w:ascii="Cambria" w:hAnsi="Cambria" w:cs="Times New Roman"/>
          <w:color w:val="000000"/>
        </w:rPr>
        <w:t xml:space="preserve"> </w:t>
      </w:r>
      <w:r w:rsidR="00994F0C">
        <w:rPr>
          <w:rFonts w:ascii="Cambria" w:hAnsi="Cambria" w:cs="Times New Roman"/>
          <w:color w:val="000000"/>
        </w:rPr>
        <w:fldChar w:fldCharType="begin"/>
      </w:r>
      <w:r w:rsidR="00994F0C">
        <w:rPr>
          <w:rFonts w:ascii="Cambria" w:hAnsi="Cambria" w:cs="Times New Roman"/>
          <w:color w:val="000000"/>
        </w:rPr>
        <w:instrText xml:space="preserve"> ADDIN ZOTERO_ITEM CSL_CITATION {"citationID":"a21950i9il6","properties":{"formattedCitation":"(4)","plainCitation":"(4)"},"citationItems":[{"id":137,"uris":["http://zotero.org/users/4535483/items/KG7MGSVX"],"uri":["http://zotero.org/users/4535483/items/KG7MGSVX"],"itemData":{"id":137,"type":"article-journal","title":"A Review: Physiology and Ecology of the Sulphate-Reducing Bacteria","container-title":"J Appl Bacteriol","page":"769-797","issue":"69","author":[{"literal":"Gibson"}],"issued":{"date-parts":[["1990"]]}}}],"schema":"https://github.com/citation-style-language/schema/raw/master/csl-citation.json"} </w:instrText>
      </w:r>
      <w:r w:rsidR="00994F0C">
        <w:rPr>
          <w:rFonts w:ascii="Cambria" w:hAnsi="Cambria" w:cs="Times New Roman"/>
          <w:color w:val="000000"/>
        </w:rPr>
        <w:fldChar w:fldCharType="separate"/>
      </w:r>
      <w:r w:rsidR="00994F0C">
        <w:rPr>
          <w:rFonts w:ascii="Cambria" w:hAnsi="Cambria" w:cs="Times New Roman"/>
          <w:noProof/>
          <w:color w:val="000000"/>
        </w:rPr>
        <w:t>(4)</w:t>
      </w:r>
      <w:r w:rsidR="00994F0C">
        <w:rPr>
          <w:rFonts w:ascii="Cambria" w:hAnsi="Cambria" w:cs="Times New Roman"/>
          <w:color w:val="000000"/>
        </w:rPr>
        <w:fldChar w:fldCharType="end"/>
      </w:r>
      <w:r w:rsidR="00994F0C">
        <w:rPr>
          <w:rFonts w:ascii="Cambria" w:hAnsi="Cambria" w:cs="Times New Roman"/>
          <w:color w:val="000000"/>
        </w:rPr>
        <w:t xml:space="preserve"> </w:t>
      </w:r>
      <w:r w:rsidRPr="00225384">
        <w:rPr>
          <w:rFonts w:ascii="Cambria" w:hAnsi="Cambria" w:cs="Times New Roman"/>
          <w:color w:val="000000"/>
        </w:rPr>
        <w:t>ATP is ultimately synthesized through the dissipation of the proton motive force as protons move down their concentration gradient through an ATP synthase integral protein.</w:t>
      </w:r>
    </w:p>
    <w:p w14:paraId="70FDB3D9" w14:textId="77777777" w:rsidR="00225384" w:rsidRPr="00225384" w:rsidRDefault="00225384" w:rsidP="00225384">
      <w:pPr>
        <w:spacing w:line="480" w:lineRule="auto"/>
        <w:rPr>
          <w:rFonts w:ascii="Times New Roman" w:hAnsi="Times New Roman" w:cs="Times New Roman"/>
        </w:rPr>
      </w:pPr>
      <w:r w:rsidRPr="00225384">
        <w:rPr>
          <w:rFonts w:ascii="Cambria" w:hAnsi="Cambria" w:cs="Times New Roman"/>
          <w:color w:val="000000"/>
        </w:rPr>
        <w:t xml:space="preserve">SRB have evolved along with the sulfur-oxidizing bacteria and they contribute greatly to the balance of sulfur, sulfate, and sulfide in the sulfur cycle. </w:t>
      </w:r>
      <w:r w:rsidR="00994F0C">
        <w:rPr>
          <w:rFonts w:ascii="Cambria" w:hAnsi="Cambria" w:cs="Times New Roman"/>
          <w:color w:val="000000"/>
        </w:rPr>
        <w:fldChar w:fldCharType="begin"/>
      </w:r>
      <w:r w:rsidR="001603FE">
        <w:rPr>
          <w:rFonts w:ascii="Cambria" w:hAnsi="Cambria" w:cs="Times New Roman"/>
          <w:color w:val="000000"/>
        </w:rPr>
        <w:instrText xml:space="preserve"> ADDIN ZOTERO_ITEM CSL_CITATION {"citationID":"a24u7hg6tm","properties":{"formattedCitation":"(5)","plainCitation":"(5)"},"citationItems":[{"id":126,"uris":["http://zotero.org/users/4535483/items/GYZM7PEP"],"uri":["http://zotero.org/users/4535483/items/GYZM7PEP"],"itemData":{"id":126,"type":"book","title":"Sulfate-Reducing Bacteria","publisher":"Springer US","publisher-place":"Boston, MA","source":"CrossRef","event-place":"Boston, MA","URL":"http://link.springer.com/10.1007/978-1-4899-1582-5","ISBN":"978-1-4899-1584-9","note":"DOI: 10.1007/978-1-4899-1582-5","language":"en","author":[{"family":"Barton","given":"Larry L."}],"issued":{"date-parts":[["1995"]]},"accessed":{"date-parts":[["2017",12,3]]}}}],"schema":"https://github.com/citation-style-language/schema/raw/master/csl-citation.json"} </w:instrText>
      </w:r>
      <w:r w:rsidR="00994F0C">
        <w:rPr>
          <w:rFonts w:ascii="Cambria" w:hAnsi="Cambria" w:cs="Times New Roman"/>
          <w:color w:val="000000"/>
        </w:rPr>
        <w:fldChar w:fldCharType="separate"/>
      </w:r>
      <w:r w:rsidR="00994F0C">
        <w:rPr>
          <w:rFonts w:ascii="Cambria" w:hAnsi="Cambria" w:cs="Times New Roman"/>
          <w:noProof/>
          <w:color w:val="000000"/>
        </w:rPr>
        <w:t>(5)</w:t>
      </w:r>
      <w:r w:rsidR="00994F0C">
        <w:rPr>
          <w:rFonts w:ascii="Cambria" w:hAnsi="Cambria" w:cs="Times New Roman"/>
          <w:color w:val="000000"/>
        </w:rPr>
        <w:fldChar w:fldCharType="end"/>
      </w:r>
      <w:r w:rsidR="001603FE">
        <w:rPr>
          <w:rFonts w:ascii="Cambria" w:hAnsi="Cambria" w:cs="Times New Roman"/>
          <w:color w:val="000000"/>
        </w:rPr>
        <w:t xml:space="preserve"> </w:t>
      </w:r>
      <w:r w:rsidRPr="00225384">
        <w:rPr>
          <w:rFonts w:ascii="Cambria" w:hAnsi="Cambria" w:cs="Times New Roman"/>
          <w:color w:val="000000"/>
        </w:rPr>
        <w:t xml:space="preserve"> In deep layers of sediment, sulfur compounds are present at low concentrations. Therefore, interdependence between SRB and sulfur-oxidizing bacteria evolved to ensure each group has access to enough of its required resource, produced by the other. </w:t>
      </w:r>
      <w:r w:rsidR="00994F0C">
        <w:rPr>
          <w:rFonts w:ascii="Cambria" w:hAnsi="Cambria" w:cs="Times New Roman"/>
          <w:color w:val="000000"/>
          <w:vertAlign w:val="superscript"/>
        </w:rPr>
        <w:fldChar w:fldCharType="begin"/>
      </w:r>
      <w:r w:rsidR="00994F0C">
        <w:rPr>
          <w:rFonts w:ascii="Cambria" w:hAnsi="Cambria" w:cs="Times New Roman"/>
          <w:color w:val="000000"/>
          <w:vertAlign w:val="superscript"/>
        </w:rPr>
        <w:instrText xml:space="preserve"> ADDIN ZOTERO_ITEM CSL_CITATION {"citationID":"a2c9a1s25io","properties":{"formattedCitation":"(6)","plainCitation":"(6)"},"citationItems":[{"id":118,"uris":["http://zotero.org/users/4535483/items/CYUN5NLN"],"uri":["http://zotero.org/users/4535483/items/CYUN5NLN"],"itemData":{"id":118,"type":"article-journal","title":"The isolation and cultivation of sulphate-reducing bacteria","container-title":"Microbiology","page":"46–59","volume":"3","issue":"1","source":"Google Scholar","author":[{"family":"Butlin","given":"K. R."},{"family":"Adams","given":"Mary E."},{"family":"Thomas","given":"Margaret"}],"issued":{"date-parts":[["1949"]]}}}],"schema":"https://github.com/citation-style-language/schema/raw/master/csl-citation.json"} </w:instrText>
      </w:r>
      <w:r w:rsidR="00994F0C">
        <w:rPr>
          <w:rFonts w:ascii="Cambria" w:hAnsi="Cambria" w:cs="Times New Roman"/>
          <w:color w:val="000000"/>
          <w:vertAlign w:val="superscript"/>
        </w:rPr>
        <w:fldChar w:fldCharType="separate"/>
      </w:r>
      <w:r w:rsidR="00994F0C">
        <w:rPr>
          <w:rFonts w:ascii="Cambria" w:hAnsi="Cambria" w:cs="Times New Roman"/>
          <w:noProof/>
          <w:color w:val="000000"/>
        </w:rPr>
        <w:t>(6)</w:t>
      </w:r>
      <w:r w:rsidR="00994F0C">
        <w:rPr>
          <w:rFonts w:ascii="Cambria" w:hAnsi="Cambria" w:cs="Times New Roman"/>
          <w:color w:val="000000"/>
          <w:vertAlign w:val="superscript"/>
        </w:rPr>
        <w:fldChar w:fldCharType="end"/>
      </w:r>
      <w:r w:rsidRPr="00225384">
        <w:rPr>
          <w:rFonts w:ascii="Cambria" w:hAnsi="Cambria" w:cs="Times New Roman"/>
          <w:color w:val="000000"/>
        </w:rPr>
        <w:t xml:space="preserve"> The study of SRB is thus an examination of the coevolution of two groups. Furthermore, an understanding of the resulting metabolic interdependence is essential for the successful cultivation or reduction of these organisms.</w:t>
      </w:r>
    </w:p>
    <w:p w14:paraId="4FE985AA" w14:textId="77777777" w:rsidR="00225384" w:rsidRPr="00225384" w:rsidRDefault="00225384" w:rsidP="00225384">
      <w:pPr>
        <w:spacing w:line="480" w:lineRule="auto"/>
        <w:rPr>
          <w:rFonts w:ascii="Times New Roman" w:hAnsi="Times New Roman" w:cs="Times New Roman"/>
        </w:rPr>
      </w:pPr>
      <w:r w:rsidRPr="00225384">
        <w:rPr>
          <w:rFonts w:ascii="Cambria" w:hAnsi="Cambria" w:cs="Times New Roman"/>
          <w:color w:val="000000"/>
        </w:rPr>
        <w:t xml:space="preserve">The study of SRB also has numerous industrial applications. SRB are present in hydrothermal vents, and therefore can have impacts on the oil and gas industries. </w:t>
      </w:r>
      <w:r w:rsidR="00994F0C">
        <w:rPr>
          <w:rFonts w:ascii="Cambria" w:hAnsi="Cambria" w:cs="Times New Roman"/>
          <w:color w:val="000000"/>
          <w:vertAlign w:val="superscript"/>
        </w:rPr>
        <w:fldChar w:fldCharType="begin"/>
      </w:r>
      <w:r w:rsidR="00994F0C">
        <w:rPr>
          <w:rFonts w:ascii="Cambria" w:hAnsi="Cambria" w:cs="Times New Roman"/>
          <w:color w:val="000000"/>
          <w:vertAlign w:val="superscript"/>
        </w:rPr>
        <w:instrText xml:space="preserve"> ADDIN ZOTERO_ITEM CSL_CITATION {"citationID":"a2fdia5etff","properties":{"formattedCitation":"(7)","plainCitation":"(7)"},"citationItems":[{"id":124,"uris":["http://zotero.org/users/4535483/items/BZM573HQ"],"uri":["http://zotero.org/users/4535483/items/BZM573HQ"],"itemData":{"id":124,"type":"article-journal","title":"Microbial interactions involving sulfur bacteria: implications for the ecology and evolution of bacterial communities","container-title":"FEMS Microbiology Reviews","page":"591–599","volume":"24","issue":"5","source":"Google Scholar","shortTitle":"Microbial interactions involving sulfur bacteria","author":[{"family":"Overmann","given":"Jörg"},{"family":"Gemerden","given":"Hans"}],"issued":{"date-parts":[["2000"]]}}}],"schema":"https://github.com/citation-style-language/schema/raw/master/csl-citation.json"} </w:instrText>
      </w:r>
      <w:r w:rsidR="00994F0C">
        <w:rPr>
          <w:rFonts w:ascii="Cambria" w:hAnsi="Cambria" w:cs="Times New Roman"/>
          <w:color w:val="000000"/>
          <w:vertAlign w:val="superscript"/>
        </w:rPr>
        <w:fldChar w:fldCharType="separate"/>
      </w:r>
      <w:r w:rsidR="00994F0C">
        <w:rPr>
          <w:rFonts w:ascii="Cambria" w:hAnsi="Cambria" w:cs="Times New Roman"/>
          <w:noProof/>
          <w:color w:val="000000"/>
        </w:rPr>
        <w:t>(7)</w:t>
      </w:r>
      <w:r w:rsidR="00994F0C">
        <w:rPr>
          <w:rFonts w:ascii="Cambria" w:hAnsi="Cambria" w:cs="Times New Roman"/>
          <w:color w:val="000000"/>
          <w:vertAlign w:val="superscript"/>
        </w:rPr>
        <w:fldChar w:fldCharType="end"/>
      </w:r>
      <w:r w:rsidR="00994F0C">
        <w:rPr>
          <w:rFonts w:ascii="Cambria" w:hAnsi="Cambria" w:cs="Times New Roman"/>
          <w:color w:val="000000"/>
          <w:vertAlign w:val="superscript"/>
        </w:rPr>
        <w:t xml:space="preserve"> </w:t>
      </w:r>
      <w:r w:rsidRPr="00225384">
        <w:rPr>
          <w:rFonts w:ascii="Cambria" w:hAnsi="Cambria" w:cs="Times New Roman"/>
          <w:color w:val="000000"/>
        </w:rPr>
        <w:t>Because one byproduct of sulfate reduction is hydrogen sulfide, which can react with sources of iron in machinery for extracting crude oil to form a precipitate, SRB can cause industrial inefficiencies.</w:t>
      </w:r>
      <w:r w:rsidR="00994F0C">
        <w:rPr>
          <w:rFonts w:ascii="Cambria" w:hAnsi="Cambria" w:cs="Times New Roman"/>
          <w:color w:val="000000"/>
        </w:rPr>
        <w:t xml:space="preserve"> </w:t>
      </w:r>
      <w:r w:rsidR="00994F0C">
        <w:rPr>
          <w:rFonts w:ascii="Cambria" w:hAnsi="Cambria" w:cs="Times New Roman"/>
          <w:color w:val="000000"/>
        </w:rPr>
        <w:fldChar w:fldCharType="begin"/>
      </w:r>
      <w:r w:rsidR="006F2075">
        <w:rPr>
          <w:rFonts w:ascii="Cambria" w:hAnsi="Cambria" w:cs="Times New Roman"/>
          <w:color w:val="000000"/>
        </w:rPr>
        <w:instrText xml:space="preserve"> ADDIN ZOTERO_ITEM CSL_CITATION {"citationID":"a1i49gufplr","properties":{"formattedCitation":"(8)","plainCitation":"(8)"},"citationItems":[{"id":122,"uris":["http://zotero.org/users/4535483/items/Q6AFEBD4"],"uri":["http://zotero.org/users/4535483/items/Q6AFEBD4"],"itemData":{"id":122,"type":"article-journal","title":"Importance of sulphate-reducing bacteria in environment","container-title":"Nova Biotechnologica","page":"17-22","volume":"7","issue":"1","source":"Google Scholar","author":[{"family":"Luptakova","given":"ALENA"}],"issued":{"date-parts":[["2007"]]}}}],"schema":"https://github.com/citation-style-language/schema/raw/master/csl-citation.json"} </w:instrText>
      </w:r>
      <w:r w:rsidR="00994F0C">
        <w:rPr>
          <w:rFonts w:ascii="Cambria" w:hAnsi="Cambria" w:cs="Times New Roman"/>
          <w:color w:val="000000"/>
        </w:rPr>
        <w:fldChar w:fldCharType="separate"/>
      </w:r>
      <w:r w:rsidR="00994F0C">
        <w:rPr>
          <w:rFonts w:ascii="Cambria" w:hAnsi="Cambria" w:cs="Times New Roman"/>
          <w:noProof/>
          <w:color w:val="000000"/>
        </w:rPr>
        <w:t>(8)</w:t>
      </w:r>
      <w:r w:rsidR="00994F0C">
        <w:rPr>
          <w:rFonts w:ascii="Cambria" w:hAnsi="Cambria" w:cs="Times New Roman"/>
          <w:color w:val="000000"/>
        </w:rPr>
        <w:fldChar w:fldCharType="end"/>
      </w:r>
      <w:r w:rsidRPr="00225384">
        <w:rPr>
          <w:rFonts w:ascii="Cambria" w:hAnsi="Cambria" w:cs="Times New Roman"/>
          <w:color w:val="000000"/>
        </w:rPr>
        <w:t xml:space="preserve"> They also thrive in industrial wastewater. The contamination of the environment or equipment with a precipitate, color, or hydrogen sulfide smell makes the study and control of SRB a priority for these industries. Estimates of the industrial damage construed by SRB to iron equipment corrosion and reduction in heat transfer efficiency has risen from $600 million annually in 1985 to several billion dollars annually at the present time, signifying that SRB </w:t>
      </w:r>
      <w:proofErr w:type="spellStart"/>
      <w:r w:rsidRPr="00225384">
        <w:rPr>
          <w:rFonts w:ascii="Cambria" w:hAnsi="Cambria" w:cs="Times New Roman"/>
          <w:color w:val="000000"/>
        </w:rPr>
        <w:t>biocorrosion</w:t>
      </w:r>
      <w:proofErr w:type="spellEnd"/>
      <w:r w:rsidRPr="00225384">
        <w:rPr>
          <w:rFonts w:ascii="Cambria" w:hAnsi="Cambria" w:cs="Times New Roman"/>
          <w:color w:val="000000"/>
        </w:rPr>
        <w:t xml:space="preserve"> is a major economic hindrance to industry that has not yet</w:t>
      </w:r>
      <w:r w:rsidR="00994F0C">
        <w:rPr>
          <w:rFonts w:ascii="Cambria" w:hAnsi="Cambria" w:cs="Times New Roman"/>
          <w:color w:val="000000"/>
        </w:rPr>
        <w:t xml:space="preserve"> received an adequate solution. </w:t>
      </w:r>
      <w:r w:rsidR="00994F0C">
        <w:rPr>
          <w:rFonts w:ascii="Cambria" w:hAnsi="Cambria" w:cs="Times New Roman"/>
          <w:color w:val="000000"/>
        </w:rPr>
        <w:fldChar w:fldCharType="begin"/>
      </w:r>
      <w:r w:rsidR="00994F0C">
        <w:rPr>
          <w:rFonts w:ascii="Cambria" w:hAnsi="Cambria" w:cs="Times New Roman"/>
          <w:color w:val="000000"/>
        </w:rPr>
        <w:instrText xml:space="preserve"> ADDIN ZOTERO_ITEM CSL_CITATION {"citationID":"a271ij4q4d3","properties":{"formattedCitation":"(9, 10)","plainCitation":"(9, 10)"},"citationItems":[{"id":96,"uris":["http://zotero.org/users/4535483/items/LAGMMG55"],"uri":["http://zotero.org/users/4535483/items/LAGMMG55"],"itemData":{"id":96,"type":"article-journal","title":"Sulphate-reducing bacteria and anaerobic corrosion","container-title":"Annual Reviews in Microbiology","page":"195–217","volume":"39","issue":"1","source":"Google Scholar","author":[{"family":"Hamilton","given":"Washington A."}],"issued":{"date-parts":[["1985"]]}}},{"id":134,"uris":["http://zotero.org/users/4535483/items/6AS8BVEZ"],"uri":["http://zotero.org/users/4535483/items/6AS8BVEZ"],"itemData":{"id":134,"type":"article-journal","title":"Corrosion of Iron by Sulfate-Reducing Bacteria: New Views of an Old Problem","container-title":"Applied and Environmental Microbiology","page":"1226-1236","volume":"80","issue":"4","source":"CrossRef","DOI":"10.1128/AEM.02848-13","ISSN":"0099-2240","shortTitle":"Corrosion of Iron by Sulfate-Reducing Bacteria","language":"en","author":[{"family":"Enning","given":"D."},{"family":"Garrelfs","given":"J."}],"issued":{"date-parts":[["2014",2,15]]}}}],"schema":"https://github.com/citation-style-language/schema/raw/master/csl-citation.json"} </w:instrText>
      </w:r>
      <w:r w:rsidR="00994F0C">
        <w:rPr>
          <w:rFonts w:ascii="Cambria" w:hAnsi="Cambria" w:cs="Times New Roman"/>
          <w:color w:val="000000"/>
        </w:rPr>
        <w:fldChar w:fldCharType="separate"/>
      </w:r>
      <w:r w:rsidR="00994F0C">
        <w:rPr>
          <w:rFonts w:ascii="Cambria" w:hAnsi="Cambria" w:cs="Times New Roman"/>
          <w:noProof/>
          <w:color w:val="000000"/>
        </w:rPr>
        <w:t>(9, 10)</w:t>
      </w:r>
      <w:r w:rsidR="00994F0C">
        <w:rPr>
          <w:rFonts w:ascii="Cambria" w:hAnsi="Cambria" w:cs="Times New Roman"/>
          <w:color w:val="000000"/>
        </w:rPr>
        <w:fldChar w:fldCharType="end"/>
      </w:r>
    </w:p>
    <w:p w14:paraId="4CB9B215" w14:textId="77777777" w:rsidR="00225384" w:rsidRPr="00225384" w:rsidRDefault="00225384" w:rsidP="00225384">
      <w:pPr>
        <w:spacing w:line="480" w:lineRule="auto"/>
        <w:rPr>
          <w:rFonts w:ascii="Times New Roman" w:hAnsi="Times New Roman" w:cs="Times New Roman"/>
        </w:rPr>
      </w:pPr>
      <w:r w:rsidRPr="00225384">
        <w:rPr>
          <w:rFonts w:ascii="Cambria" w:hAnsi="Cambria" w:cs="Times New Roman"/>
          <w:color w:val="000000"/>
        </w:rPr>
        <w:t>Furthermore, although SRB are slow growing, they are able to withstand unfavorable conditions. Some species even form endospores and can therefore exist in a dormant state during anti-SRB treatment.</w:t>
      </w:r>
      <w:r w:rsidR="00994F0C">
        <w:rPr>
          <w:rFonts w:ascii="Cambria" w:hAnsi="Cambria" w:cs="Times New Roman"/>
          <w:color w:val="000000"/>
          <w:vertAlign w:val="superscript"/>
        </w:rPr>
        <w:t xml:space="preserve"> </w:t>
      </w:r>
      <w:r w:rsidR="00994F0C">
        <w:rPr>
          <w:rFonts w:ascii="Cambria" w:hAnsi="Cambria" w:cs="Times New Roman"/>
          <w:color w:val="000000"/>
        </w:rPr>
        <w:fldChar w:fldCharType="begin"/>
      </w:r>
      <w:r w:rsidR="00994F0C">
        <w:rPr>
          <w:rFonts w:ascii="Cambria" w:hAnsi="Cambria" w:cs="Times New Roman"/>
          <w:color w:val="000000"/>
        </w:rPr>
        <w:instrText xml:space="preserve"> ADDIN ZOTERO_ITEM CSL_CITATION {"citationID":"a1jk6mqok7o","properties":{"formattedCitation":"(4)","plainCitation":"(4)"},"citationItems":[{"id":137,"uris":["http://zotero.org/users/4535483/items/KG7MGSVX"],"uri":["http://zotero.org/users/4535483/items/KG7MGSVX"],"itemData":{"id":137,"type":"article-journal","title":"A Review: Physiology and Ecology of the Sulphate-Reducing Bacteria","container-title":"J Appl Bacteriol","page":"769-797","issue":"69","author":[{"literal":"Gibson"}],"issued":{"date-parts":[["1990"]]}}}],"schema":"https://github.com/citation-style-language/schema/raw/master/csl-citation.json"} </w:instrText>
      </w:r>
      <w:r w:rsidR="00994F0C">
        <w:rPr>
          <w:rFonts w:ascii="Cambria" w:hAnsi="Cambria" w:cs="Times New Roman"/>
          <w:color w:val="000000"/>
        </w:rPr>
        <w:fldChar w:fldCharType="separate"/>
      </w:r>
      <w:r w:rsidR="00994F0C">
        <w:rPr>
          <w:rFonts w:ascii="Cambria" w:hAnsi="Cambria" w:cs="Times New Roman"/>
          <w:noProof/>
          <w:color w:val="000000"/>
        </w:rPr>
        <w:t>(4)</w:t>
      </w:r>
      <w:r w:rsidR="00994F0C">
        <w:rPr>
          <w:rFonts w:ascii="Cambria" w:hAnsi="Cambria" w:cs="Times New Roman"/>
          <w:color w:val="000000"/>
        </w:rPr>
        <w:fldChar w:fldCharType="end"/>
      </w:r>
      <w:r w:rsidRPr="00225384">
        <w:rPr>
          <w:rFonts w:ascii="Cambria" w:hAnsi="Cambria" w:cs="Times New Roman"/>
          <w:color w:val="000000"/>
        </w:rPr>
        <w:t>The study of SRB and how to remove them from an environment is a challenging priority for oil industries and water treatment plants that warrants further attention.</w:t>
      </w:r>
    </w:p>
    <w:p w14:paraId="0AF1BBFB" w14:textId="77777777" w:rsidR="00225384" w:rsidRPr="00225384" w:rsidRDefault="00225384" w:rsidP="00225384">
      <w:pPr>
        <w:spacing w:line="480" w:lineRule="auto"/>
        <w:ind w:firstLine="720"/>
        <w:rPr>
          <w:rFonts w:ascii="Times New Roman" w:hAnsi="Times New Roman" w:cs="Times New Roman"/>
        </w:rPr>
      </w:pPr>
      <w:r w:rsidRPr="00225384">
        <w:rPr>
          <w:rFonts w:ascii="Cambria" w:hAnsi="Cambria" w:cs="Times New Roman"/>
          <w:color w:val="000000"/>
        </w:rPr>
        <w:t xml:space="preserve">This project centers on isolation of SRB from environmental samples such as freshwater sediment.  Although SRB thrive in a multitude of environments, this source was selected as a common representative location of SRB in the state of Vermont, where SRB contribute a key role to the sulfur cycle as described above.  Moist sediments contain abundant sulfates and potentially low concentrations of oxygen, suitable conditions for the growth of SRB.  After extraction of sediments and surrounding fresh pond water, SRB were enriched in a </w:t>
      </w:r>
      <w:proofErr w:type="spellStart"/>
      <w:r w:rsidRPr="00225384">
        <w:rPr>
          <w:rFonts w:ascii="Cambria" w:hAnsi="Cambria" w:cs="Times New Roman"/>
          <w:color w:val="000000"/>
        </w:rPr>
        <w:t>Winogradsky</w:t>
      </w:r>
      <w:proofErr w:type="spellEnd"/>
      <w:r w:rsidRPr="00225384">
        <w:rPr>
          <w:rFonts w:ascii="Cambria" w:hAnsi="Cambria" w:cs="Times New Roman"/>
          <w:color w:val="000000"/>
        </w:rPr>
        <w:t xml:space="preserve"> column.  </w:t>
      </w:r>
      <w:proofErr w:type="spellStart"/>
      <w:r w:rsidRPr="00225384">
        <w:rPr>
          <w:rFonts w:ascii="Cambria" w:hAnsi="Cambria" w:cs="Times New Roman"/>
          <w:color w:val="000000"/>
        </w:rPr>
        <w:t>Winogradsky</w:t>
      </w:r>
      <w:proofErr w:type="spellEnd"/>
      <w:r w:rsidRPr="00225384">
        <w:rPr>
          <w:rFonts w:ascii="Cambria" w:hAnsi="Cambria" w:cs="Times New Roman"/>
          <w:color w:val="000000"/>
        </w:rPr>
        <w:t xml:space="preserve"> columns represent pond cross-sections and self-sufficient ecosystems in which organisms in the sealed column form microenvironments based on availability of nutrients and diverse metabolisms.  After weeks of growth, the column develops both an oxygen gradient (aerobic zones descend into anaerobic) as well as a sulfur gradient (reduced sulfide </w:t>
      </w:r>
      <w:proofErr w:type="gramStart"/>
      <w:r w:rsidRPr="00225384">
        <w:rPr>
          <w:rFonts w:ascii="Cambria" w:hAnsi="Cambria" w:cs="Times New Roman"/>
          <w:color w:val="000000"/>
        </w:rPr>
        <w:t>exist</w:t>
      </w:r>
      <w:proofErr w:type="gramEnd"/>
      <w:r w:rsidRPr="00225384">
        <w:rPr>
          <w:rFonts w:ascii="Cambria" w:hAnsi="Cambria" w:cs="Times New Roman"/>
          <w:color w:val="000000"/>
        </w:rPr>
        <w:t xml:space="preserve"> in high concentrations low in the column).  Furthermore, sources of energy differ from light-harvesting phototrophs at the top, to </w:t>
      </w:r>
      <w:proofErr w:type="spellStart"/>
      <w:r w:rsidRPr="00225384">
        <w:rPr>
          <w:rFonts w:ascii="Cambria" w:hAnsi="Cambria" w:cs="Times New Roman"/>
          <w:color w:val="000000"/>
        </w:rPr>
        <w:t>chemotrophs</w:t>
      </w:r>
      <w:proofErr w:type="spellEnd"/>
      <w:r w:rsidRPr="00225384">
        <w:rPr>
          <w:rFonts w:ascii="Cambria" w:hAnsi="Cambria" w:cs="Times New Roman"/>
          <w:color w:val="000000"/>
        </w:rPr>
        <w:t xml:space="preserve"> in the depths of the dark soil.  With a large diversity of microorganisms separating into pseudo-discrete components, the use of a </w:t>
      </w:r>
      <w:proofErr w:type="spellStart"/>
      <w:r w:rsidRPr="00225384">
        <w:rPr>
          <w:rFonts w:ascii="Cambria" w:hAnsi="Cambria" w:cs="Times New Roman"/>
          <w:color w:val="000000"/>
        </w:rPr>
        <w:t>Winogradsky</w:t>
      </w:r>
      <w:proofErr w:type="spellEnd"/>
      <w:r w:rsidRPr="00225384">
        <w:rPr>
          <w:rFonts w:ascii="Cambria" w:hAnsi="Cambria" w:cs="Times New Roman"/>
          <w:color w:val="000000"/>
        </w:rPr>
        <w:t xml:space="preserve"> column allows for the enrichment of SRB in the deep anoxic zone.  Laboratory culture conditions sought to reproduce the natural conditions for SRB through anaerobic culture and biochemical selections, allowing for SRB to be cultured and isolated from these sources.  In closing, this work is significant because an understanding and optimization of SRB cultivation will allow ease of experimentation of inhibitory compounds, which may be applied in both industrial and municipal settings to halt the growth of SRB.</w:t>
      </w:r>
    </w:p>
    <w:p w14:paraId="76C53252" w14:textId="77777777" w:rsidR="00225384" w:rsidRPr="00225384" w:rsidRDefault="00225384" w:rsidP="00225384">
      <w:pPr>
        <w:rPr>
          <w:rFonts w:ascii="Times New Roman" w:eastAsia="Times New Roman" w:hAnsi="Times New Roman" w:cs="Times New Roman"/>
        </w:rPr>
      </w:pPr>
    </w:p>
    <w:p w14:paraId="06285F17" w14:textId="77777777" w:rsidR="00B551D3" w:rsidRPr="00B551D3" w:rsidRDefault="00B551D3" w:rsidP="00B551D3">
      <w:pPr>
        <w:spacing w:line="480" w:lineRule="auto"/>
        <w:jc w:val="center"/>
        <w:rPr>
          <w:rFonts w:ascii="Times New Roman" w:hAnsi="Times New Roman" w:cs="Times New Roman"/>
        </w:rPr>
      </w:pPr>
      <w:r w:rsidRPr="00B551D3">
        <w:rPr>
          <w:rFonts w:ascii="Cambria" w:hAnsi="Cambria" w:cs="Times New Roman"/>
          <w:b/>
          <w:bCs/>
          <w:color w:val="000000"/>
        </w:rPr>
        <w:t>Materials and Methods</w:t>
      </w:r>
    </w:p>
    <w:p w14:paraId="55D4AD07" w14:textId="77777777" w:rsidR="00B551D3" w:rsidRPr="00B551D3" w:rsidRDefault="00B551D3" w:rsidP="00B551D3">
      <w:pPr>
        <w:spacing w:line="480" w:lineRule="auto"/>
        <w:rPr>
          <w:rFonts w:ascii="Times New Roman" w:hAnsi="Times New Roman" w:cs="Times New Roman"/>
        </w:rPr>
      </w:pPr>
      <w:r w:rsidRPr="00B551D3">
        <w:rPr>
          <w:rFonts w:ascii="Cambria" w:hAnsi="Cambria" w:cs="Times New Roman"/>
          <w:color w:val="000000"/>
          <w:u w:val="single"/>
        </w:rPr>
        <w:t xml:space="preserve">SRB Enrichment </w:t>
      </w:r>
    </w:p>
    <w:p w14:paraId="5AFEBDCF" w14:textId="77777777" w:rsidR="00B551D3" w:rsidRPr="00B551D3" w:rsidRDefault="00B551D3" w:rsidP="00B551D3">
      <w:pPr>
        <w:spacing w:line="480" w:lineRule="auto"/>
        <w:rPr>
          <w:rFonts w:ascii="Times New Roman" w:hAnsi="Times New Roman" w:cs="Times New Roman"/>
        </w:rPr>
      </w:pPr>
      <w:r w:rsidRPr="00B551D3">
        <w:rPr>
          <w:rFonts w:ascii="Cambria" w:hAnsi="Cambria" w:cs="Times New Roman"/>
          <w:color w:val="000000"/>
        </w:rPr>
        <w:t>       </w:t>
      </w:r>
      <w:r w:rsidRPr="00B551D3">
        <w:rPr>
          <w:rFonts w:ascii="Cambria" w:hAnsi="Cambria" w:cs="Times New Roman"/>
          <w:color w:val="000000"/>
        </w:rPr>
        <w:tab/>
        <w:t xml:space="preserve">Pond sediment and water were collected from a site in </w:t>
      </w:r>
      <w:proofErr w:type="spellStart"/>
      <w:r w:rsidRPr="00B551D3">
        <w:rPr>
          <w:rFonts w:ascii="Cambria" w:hAnsi="Cambria" w:cs="Times New Roman"/>
          <w:color w:val="000000"/>
        </w:rPr>
        <w:t>Ripton</w:t>
      </w:r>
      <w:proofErr w:type="spellEnd"/>
      <w:r w:rsidRPr="00B551D3">
        <w:rPr>
          <w:rFonts w:ascii="Cambria" w:hAnsi="Cambria" w:cs="Times New Roman"/>
          <w:color w:val="000000"/>
        </w:rPr>
        <w:t xml:space="preserve">, VT (from Tim Allen).  SRB were enriched and isolated from </w:t>
      </w:r>
      <w:proofErr w:type="spellStart"/>
      <w:r w:rsidRPr="00B551D3">
        <w:rPr>
          <w:rFonts w:ascii="Cambria" w:hAnsi="Cambria" w:cs="Times New Roman"/>
          <w:color w:val="000000"/>
        </w:rPr>
        <w:t>Winogradsky</w:t>
      </w:r>
      <w:proofErr w:type="spellEnd"/>
      <w:r w:rsidRPr="00B551D3">
        <w:rPr>
          <w:rFonts w:ascii="Cambria" w:hAnsi="Cambria" w:cs="Times New Roman"/>
          <w:color w:val="000000"/>
        </w:rPr>
        <w:t xml:space="preserve"> columns prepared earlier in the semester at Middlebury College.   As described by Allen and </w:t>
      </w:r>
      <w:proofErr w:type="spellStart"/>
      <w:r w:rsidRPr="00B551D3">
        <w:rPr>
          <w:rFonts w:ascii="Cambria" w:hAnsi="Cambria" w:cs="Times New Roman"/>
          <w:color w:val="000000"/>
        </w:rPr>
        <w:t>Spatafora</w:t>
      </w:r>
      <w:proofErr w:type="spellEnd"/>
      <w:r w:rsidRPr="00B551D3">
        <w:rPr>
          <w:rFonts w:ascii="Cambria" w:hAnsi="Cambria" w:cs="Times New Roman"/>
          <w:color w:val="000000"/>
        </w:rPr>
        <w:t>,</w:t>
      </w:r>
      <w:r w:rsidR="00994F0C">
        <w:rPr>
          <w:rFonts w:ascii="Cambria" w:hAnsi="Cambria" w:cs="Times New Roman"/>
          <w:color w:val="000000"/>
        </w:rPr>
        <w:t xml:space="preserve"> </w:t>
      </w:r>
      <w:r w:rsidR="00AF23A8">
        <w:rPr>
          <w:rFonts w:ascii="Cambria" w:hAnsi="Cambria" w:cs="Times New Roman"/>
          <w:color w:val="000000"/>
        </w:rPr>
        <w:fldChar w:fldCharType="begin"/>
      </w:r>
      <w:r w:rsidR="006F2075">
        <w:rPr>
          <w:rFonts w:ascii="Cambria" w:hAnsi="Cambria" w:cs="Times New Roman"/>
          <w:color w:val="000000"/>
        </w:rPr>
        <w:instrText xml:space="preserve"> ADDIN ZOTERO_ITEM CSL_CITATION {"citationID":"ahrrvchn46","properties":{"formattedCitation":"(11)","plainCitation":"(11)"},"citationItems":[{"id":138,"uris":["http://zotero.org/users/4535483/items/DCLXCI68"],"uri":["http://zotero.org/users/4535483/items/DCLXCI68"],"itemData":{"id":138,"type":"book","title":"BIOL 310: General Microbiology Laboratory Manual","edition":"Twelfth Edition","author":[{"family":"Allen","given":"Tim"},{"family":"Spatafora","given":"Grace"}],"issued":{"date-parts":[["2017"]]}}}],"schema":"https://github.com/citation-style-language/schema/raw/master/csl-citation.json"} </w:instrText>
      </w:r>
      <w:r w:rsidR="00AF23A8">
        <w:rPr>
          <w:rFonts w:ascii="Cambria" w:hAnsi="Cambria" w:cs="Times New Roman"/>
          <w:color w:val="000000"/>
        </w:rPr>
        <w:fldChar w:fldCharType="separate"/>
      </w:r>
      <w:r w:rsidR="00AF23A8">
        <w:rPr>
          <w:rFonts w:ascii="Cambria" w:hAnsi="Cambria" w:cs="Times New Roman"/>
          <w:noProof/>
          <w:color w:val="000000"/>
        </w:rPr>
        <w:t>(11)</w:t>
      </w:r>
      <w:r w:rsidR="00AF23A8">
        <w:rPr>
          <w:rFonts w:ascii="Cambria" w:hAnsi="Cambria" w:cs="Times New Roman"/>
          <w:color w:val="000000"/>
        </w:rPr>
        <w:fldChar w:fldCharType="end"/>
      </w:r>
      <w:r w:rsidRPr="00B551D3">
        <w:rPr>
          <w:rFonts w:ascii="Cambria" w:hAnsi="Cambria" w:cs="Times New Roman"/>
          <w:color w:val="000000"/>
        </w:rPr>
        <w:t xml:space="preserve"> columns were generated by homogenizing 400 mL of pond sediment with supplements that included 10 g calcium carbonate (CaCO</w:t>
      </w:r>
      <w:r w:rsidRPr="00B551D3">
        <w:rPr>
          <w:rFonts w:ascii="Cambria" w:hAnsi="Cambria" w:cs="Times New Roman"/>
          <w:color w:val="000000"/>
          <w:sz w:val="14"/>
          <w:szCs w:val="14"/>
          <w:vertAlign w:val="subscript"/>
        </w:rPr>
        <w:t>3</w:t>
      </w:r>
      <w:r w:rsidRPr="00B551D3">
        <w:rPr>
          <w:rFonts w:ascii="Cambria" w:hAnsi="Cambria" w:cs="Times New Roman"/>
          <w:color w:val="000000"/>
        </w:rPr>
        <w:t>) as a ready carbon source, 5 g shredded paper as a long-term carbon source, 20 g calcium sulfate (CaSO</w:t>
      </w:r>
      <w:r w:rsidRPr="00B551D3">
        <w:rPr>
          <w:rFonts w:ascii="Cambria" w:hAnsi="Cambria" w:cs="Times New Roman"/>
          <w:color w:val="000000"/>
          <w:sz w:val="14"/>
          <w:szCs w:val="14"/>
          <w:vertAlign w:val="subscript"/>
        </w:rPr>
        <w:t>4</w:t>
      </w:r>
      <w:r w:rsidRPr="00B551D3">
        <w:rPr>
          <w:rFonts w:ascii="Cambria" w:hAnsi="Cambria" w:cs="Times New Roman"/>
          <w:color w:val="000000"/>
        </w:rPr>
        <w:t>) as a source of sulfur, 20 g dipotassium phosphate (K</w:t>
      </w:r>
      <w:r w:rsidRPr="00B551D3">
        <w:rPr>
          <w:rFonts w:ascii="Cambria" w:hAnsi="Cambria" w:cs="Times New Roman"/>
          <w:color w:val="000000"/>
          <w:sz w:val="14"/>
          <w:szCs w:val="14"/>
          <w:vertAlign w:val="subscript"/>
        </w:rPr>
        <w:t>2</w:t>
      </w:r>
      <w:r w:rsidRPr="00B551D3">
        <w:rPr>
          <w:rFonts w:ascii="Cambria" w:hAnsi="Cambria" w:cs="Times New Roman"/>
          <w:color w:val="000000"/>
        </w:rPr>
        <w:t>PO</w:t>
      </w:r>
      <w:r w:rsidRPr="00B551D3">
        <w:rPr>
          <w:rFonts w:ascii="Cambria" w:hAnsi="Cambria" w:cs="Times New Roman"/>
          <w:color w:val="000000"/>
          <w:sz w:val="14"/>
          <w:szCs w:val="14"/>
          <w:vertAlign w:val="subscript"/>
        </w:rPr>
        <w:t>4</w:t>
      </w:r>
      <w:r w:rsidRPr="00B551D3">
        <w:rPr>
          <w:rFonts w:ascii="Cambria" w:hAnsi="Cambria" w:cs="Times New Roman"/>
          <w:color w:val="000000"/>
        </w:rPr>
        <w:t xml:space="preserve">) as a potassium and phosphorus source, and 2 g of yeast extract to provide miscellaneous vitamins, minerals, and macromolecules.  The supplemented mud was packed into a </w:t>
      </w:r>
      <w:proofErr w:type="gramStart"/>
      <w:r w:rsidRPr="00B551D3">
        <w:rPr>
          <w:rFonts w:ascii="Cambria" w:hAnsi="Cambria" w:cs="Times New Roman"/>
          <w:color w:val="000000"/>
        </w:rPr>
        <w:t>250 mL</w:t>
      </w:r>
      <w:proofErr w:type="gramEnd"/>
      <w:r w:rsidRPr="00B551D3">
        <w:rPr>
          <w:rFonts w:ascii="Cambria" w:hAnsi="Cambria" w:cs="Times New Roman"/>
          <w:color w:val="000000"/>
        </w:rPr>
        <w:t xml:space="preserve"> graduated cylinder and 60 mL of pond water was added to the column.  </w:t>
      </w:r>
      <w:proofErr w:type="spellStart"/>
      <w:r w:rsidRPr="00B551D3">
        <w:rPr>
          <w:rFonts w:ascii="Cambria" w:hAnsi="Cambria" w:cs="Times New Roman"/>
          <w:color w:val="000000"/>
        </w:rPr>
        <w:t>Winogradsky</w:t>
      </w:r>
      <w:proofErr w:type="spellEnd"/>
      <w:r w:rsidRPr="00B551D3">
        <w:rPr>
          <w:rFonts w:ascii="Cambria" w:hAnsi="Cambria" w:cs="Times New Roman"/>
          <w:color w:val="000000"/>
        </w:rPr>
        <w:t xml:space="preserve"> columns were sealed and grown for ten weeks at room temperature with abundant sunlight prior to the cultivation of SRB.</w:t>
      </w:r>
    </w:p>
    <w:p w14:paraId="79C486FC" w14:textId="77777777" w:rsidR="00B551D3" w:rsidRPr="00B551D3" w:rsidRDefault="00B551D3" w:rsidP="00B551D3">
      <w:pPr>
        <w:spacing w:line="480" w:lineRule="auto"/>
        <w:ind w:firstLine="720"/>
        <w:rPr>
          <w:rFonts w:ascii="Times New Roman" w:hAnsi="Times New Roman" w:cs="Times New Roman"/>
        </w:rPr>
      </w:pPr>
      <w:r w:rsidRPr="00B551D3">
        <w:rPr>
          <w:rFonts w:ascii="Cambria" w:hAnsi="Cambria" w:cs="Times New Roman"/>
          <w:color w:val="000000"/>
        </w:rPr>
        <w:t>SRB should be enriched primarily in the anoxic sediment in the lower layers of the column.  Core samples of this sediment were removed from the base of the column.  Samples were transferred to an inoculation needle and deep media was directly inoculated. Triple Sugar Iron (TSI) Agar (</w:t>
      </w:r>
      <w:r w:rsidRPr="00B551D3">
        <w:rPr>
          <w:rFonts w:ascii="Cambria" w:hAnsi="Cambria" w:cs="Times New Roman"/>
          <w:b/>
          <w:bCs/>
          <w:color w:val="000000"/>
        </w:rPr>
        <w:t>VENDOR</w:t>
      </w:r>
      <w:r w:rsidRPr="00B551D3">
        <w:rPr>
          <w:rFonts w:ascii="Cambria" w:hAnsi="Cambria" w:cs="Times New Roman"/>
          <w:color w:val="000000"/>
        </w:rPr>
        <w:t>) and Sulfide Indole Motility (SIM) media (</w:t>
      </w:r>
      <w:r w:rsidRPr="00B551D3">
        <w:rPr>
          <w:rFonts w:ascii="Cambria" w:hAnsi="Cambria" w:cs="Times New Roman"/>
          <w:b/>
          <w:bCs/>
          <w:color w:val="000000"/>
        </w:rPr>
        <w:t>VENDOR</w:t>
      </w:r>
      <w:r w:rsidRPr="00B551D3">
        <w:rPr>
          <w:rFonts w:ascii="Cambria" w:hAnsi="Cambria" w:cs="Times New Roman"/>
          <w:color w:val="000000"/>
        </w:rPr>
        <w:t>), which contain ferrous sulfate as both a sulfate source and an indicator, were used to culture putative SRB samples.  The reaction of iron with hydrogen sulfide, a byproduct of SRB metabolism, produces a black ferric sulfide precipitate in the presence of SRB. After incubation for 24-36 hours at 37</w:t>
      </w:r>
      <w:r w:rsidRPr="00B551D3">
        <w:rPr>
          <w:rFonts w:ascii="Arial" w:hAnsi="Arial" w:cs="Arial"/>
          <w:color w:val="222222"/>
        </w:rPr>
        <w:t>°</w:t>
      </w:r>
      <w:r w:rsidRPr="00B551D3">
        <w:rPr>
          <w:rFonts w:ascii="Cambria" w:hAnsi="Cambria" w:cs="Times New Roman"/>
          <w:color w:val="000000"/>
        </w:rPr>
        <w:t>, black growths in the anaerobic zone of the deep were aseptically extracted and streaked onto SIM agar plates.  Plates were incubated anaerobically at 37</w:t>
      </w:r>
      <w:r w:rsidRPr="00B551D3">
        <w:rPr>
          <w:rFonts w:ascii="Arial" w:hAnsi="Arial" w:cs="Arial"/>
          <w:color w:val="222222"/>
        </w:rPr>
        <w:t>°</w:t>
      </w:r>
      <w:r w:rsidRPr="00B551D3">
        <w:rPr>
          <w:rFonts w:ascii="Cambria" w:hAnsi="Cambria" w:cs="Times New Roman"/>
          <w:color w:val="000000"/>
        </w:rPr>
        <w:t xml:space="preserve">. </w:t>
      </w:r>
      <w:r w:rsidRPr="00B551D3">
        <w:rPr>
          <w:rFonts w:ascii="Cambria" w:hAnsi="Cambria" w:cs="Times New Roman"/>
          <w:color w:val="000000"/>
          <w:shd w:val="clear" w:color="auto" w:fill="FFFFFF"/>
        </w:rPr>
        <w:t xml:space="preserve">Anaerobic culture conditions were generated with </w:t>
      </w:r>
      <w:proofErr w:type="spellStart"/>
      <w:r w:rsidRPr="00B551D3">
        <w:rPr>
          <w:rFonts w:ascii="Cambria" w:hAnsi="Cambria" w:cs="Times New Roman"/>
          <w:color w:val="000000"/>
          <w:shd w:val="clear" w:color="auto" w:fill="FFFFFF"/>
        </w:rPr>
        <w:t>GasPak</w:t>
      </w:r>
      <w:proofErr w:type="spellEnd"/>
      <w:r w:rsidRPr="00B551D3">
        <w:rPr>
          <w:rFonts w:ascii="Cambria" w:hAnsi="Cambria" w:cs="Times New Roman"/>
          <w:color w:val="000000"/>
          <w:shd w:val="clear" w:color="auto" w:fill="FFFFFF"/>
        </w:rPr>
        <w:t xml:space="preserve"> (BD) in sealed bags.</w:t>
      </w:r>
    </w:p>
    <w:p w14:paraId="037B7B1F" w14:textId="77777777" w:rsidR="00B551D3" w:rsidRPr="00B551D3" w:rsidRDefault="00B551D3" w:rsidP="00B551D3">
      <w:pPr>
        <w:spacing w:line="480" w:lineRule="auto"/>
        <w:rPr>
          <w:rFonts w:ascii="Times New Roman" w:hAnsi="Times New Roman" w:cs="Times New Roman"/>
        </w:rPr>
      </w:pPr>
      <w:r w:rsidRPr="00B551D3">
        <w:rPr>
          <w:rFonts w:ascii="Cambria" w:hAnsi="Cambria" w:cs="Times New Roman"/>
          <w:color w:val="000000"/>
          <w:u w:val="single"/>
          <w:shd w:val="clear" w:color="auto" w:fill="FFFFFF"/>
        </w:rPr>
        <w:t>Confirmation of SRB Isolation</w:t>
      </w:r>
    </w:p>
    <w:p w14:paraId="332EF442" w14:textId="77777777" w:rsidR="00B551D3" w:rsidRPr="00B551D3" w:rsidRDefault="00B551D3" w:rsidP="00B551D3">
      <w:pPr>
        <w:spacing w:line="480" w:lineRule="auto"/>
        <w:rPr>
          <w:rFonts w:ascii="Times New Roman" w:hAnsi="Times New Roman" w:cs="Times New Roman"/>
        </w:rPr>
      </w:pPr>
      <w:r w:rsidRPr="00B551D3">
        <w:rPr>
          <w:rFonts w:ascii="Cambria" w:hAnsi="Cambria" w:cs="Times New Roman"/>
          <w:color w:val="000000"/>
          <w:shd w:val="clear" w:color="auto" w:fill="FFFFFF"/>
        </w:rPr>
        <w:t>       </w:t>
      </w:r>
      <w:r w:rsidRPr="00B551D3">
        <w:rPr>
          <w:rFonts w:ascii="Cambria" w:hAnsi="Cambria" w:cs="Times New Roman"/>
          <w:color w:val="000000"/>
          <w:shd w:val="clear" w:color="auto" w:fill="FFFFFF"/>
        </w:rPr>
        <w:tab/>
        <w:t>Putative cultures of SRB were subjected to various biochemical tests to confirm whether the cultivated microbes were sulfate-reducers.  Analyses included oxidase and catalase tests, H</w:t>
      </w:r>
      <w:r w:rsidRPr="00B551D3">
        <w:rPr>
          <w:rFonts w:ascii="Cambria" w:hAnsi="Cambria" w:cs="Times New Roman"/>
          <w:color w:val="000000"/>
          <w:sz w:val="14"/>
          <w:szCs w:val="14"/>
          <w:shd w:val="clear" w:color="auto" w:fill="FFFFFF"/>
          <w:vertAlign w:val="subscript"/>
        </w:rPr>
        <w:t>2</w:t>
      </w:r>
      <w:r w:rsidRPr="00B551D3">
        <w:rPr>
          <w:rFonts w:ascii="Cambria" w:hAnsi="Cambria" w:cs="Times New Roman"/>
          <w:color w:val="000000"/>
          <w:shd w:val="clear" w:color="auto" w:fill="FFFFFF"/>
        </w:rPr>
        <w:t>S gas production, motility determination, as well as gram staining.</w:t>
      </w:r>
    </w:p>
    <w:p w14:paraId="2B5D50F5" w14:textId="77777777" w:rsidR="00B551D3" w:rsidRPr="00B551D3" w:rsidRDefault="00B551D3" w:rsidP="00B551D3">
      <w:pPr>
        <w:rPr>
          <w:rFonts w:ascii="Times New Roman" w:eastAsia="Times New Roman" w:hAnsi="Times New Roman" w:cs="Times New Roman"/>
        </w:rPr>
      </w:pPr>
    </w:p>
    <w:p w14:paraId="35F79DB2" w14:textId="77777777" w:rsidR="00D54BF5" w:rsidRDefault="00D54BF5"/>
    <w:p w14:paraId="77699592" w14:textId="77777777" w:rsidR="00B551D3" w:rsidRPr="00B551D3" w:rsidRDefault="00B551D3" w:rsidP="00B551D3">
      <w:pPr>
        <w:spacing w:line="480" w:lineRule="auto"/>
        <w:jc w:val="center"/>
        <w:rPr>
          <w:rFonts w:ascii="Times New Roman" w:hAnsi="Times New Roman" w:cs="Times New Roman"/>
        </w:rPr>
      </w:pPr>
      <w:r w:rsidRPr="00B551D3">
        <w:rPr>
          <w:rFonts w:ascii="Cambria" w:hAnsi="Cambria" w:cs="Times New Roman"/>
          <w:b/>
          <w:bCs/>
          <w:color w:val="000000"/>
          <w:shd w:val="clear" w:color="auto" w:fill="FFFFFF"/>
        </w:rPr>
        <w:t>Results</w:t>
      </w:r>
    </w:p>
    <w:p w14:paraId="289BEF10" w14:textId="77777777" w:rsidR="00B551D3" w:rsidRPr="00B551D3" w:rsidRDefault="00B551D3" w:rsidP="00B551D3">
      <w:pPr>
        <w:spacing w:line="480" w:lineRule="auto"/>
        <w:ind w:firstLine="720"/>
        <w:rPr>
          <w:rFonts w:ascii="Times New Roman" w:hAnsi="Times New Roman" w:cs="Times New Roman"/>
        </w:rPr>
      </w:pPr>
      <w:r w:rsidRPr="00B551D3">
        <w:rPr>
          <w:rFonts w:ascii="Cambria" w:hAnsi="Cambria" w:cs="Times New Roman"/>
          <w:color w:val="000000"/>
          <w:shd w:val="clear" w:color="auto" w:fill="FFFFFF"/>
        </w:rPr>
        <w:t xml:space="preserve">The first evidence of SRB occurred during sample collection. Removal of the </w:t>
      </w:r>
      <w:proofErr w:type="spellStart"/>
      <w:r w:rsidRPr="00B551D3">
        <w:rPr>
          <w:rFonts w:ascii="Cambria" w:hAnsi="Cambria" w:cs="Times New Roman"/>
          <w:color w:val="000000"/>
          <w:shd w:val="clear" w:color="auto" w:fill="FFFFFF"/>
        </w:rPr>
        <w:t>Winogradsky</w:t>
      </w:r>
      <w:proofErr w:type="spellEnd"/>
      <w:r w:rsidRPr="00B551D3">
        <w:rPr>
          <w:rFonts w:ascii="Cambria" w:hAnsi="Cambria" w:cs="Times New Roman"/>
          <w:color w:val="000000"/>
          <w:shd w:val="clear" w:color="auto" w:fill="FFFFFF"/>
        </w:rPr>
        <w:t xml:space="preserve"> column seal revealed a distinct rotten eggs smell due to the presence of hydrogen sulfide gas. After culturing samples from the </w:t>
      </w:r>
      <w:proofErr w:type="spellStart"/>
      <w:r w:rsidRPr="00B551D3">
        <w:rPr>
          <w:rFonts w:ascii="Cambria" w:hAnsi="Cambria" w:cs="Times New Roman"/>
          <w:color w:val="000000"/>
          <w:shd w:val="clear" w:color="auto" w:fill="FFFFFF"/>
        </w:rPr>
        <w:t>Winogradsky</w:t>
      </w:r>
      <w:proofErr w:type="spellEnd"/>
      <w:r w:rsidRPr="00B551D3">
        <w:rPr>
          <w:rFonts w:ascii="Cambria" w:hAnsi="Cambria" w:cs="Times New Roman"/>
          <w:color w:val="000000"/>
          <w:shd w:val="clear" w:color="auto" w:fill="FFFFFF"/>
        </w:rPr>
        <w:t xml:space="preserve"> columns using TSI and SIM deeps, the expected black growth formed anaerobically along with gas bubbles, signifying the production of hydrogen sulfide and fermentation products. The production of hydrogen sulfide was further evident by the rotten eggs smell when the lids of the deeps were removed. SIM and TSI deeps displayed evidence of motility because black precipitates were formed away from the stab line. Anaerobic growths were selected using an inoculation loop and SIM plates were streaked for isolation. After incubation under anaerobic conditions for 24 to 36 hours, black colonies in the media were again selected using a loop and tested to verify their identity as SRB.</w:t>
      </w:r>
    </w:p>
    <w:p w14:paraId="012EF762" w14:textId="77777777" w:rsidR="00B551D3" w:rsidRPr="00B551D3" w:rsidRDefault="00B551D3" w:rsidP="00B551D3">
      <w:pPr>
        <w:spacing w:line="480" w:lineRule="auto"/>
        <w:ind w:firstLine="720"/>
        <w:rPr>
          <w:rFonts w:ascii="Times New Roman" w:hAnsi="Times New Roman" w:cs="Times New Roman"/>
        </w:rPr>
      </w:pPr>
      <w:r w:rsidRPr="00B551D3">
        <w:rPr>
          <w:rFonts w:ascii="Cambria" w:hAnsi="Cambria" w:cs="Times New Roman"/>
          <w:color w:val="000000"/>
          <w:shd w:val="clear" w:color="auto" w:fill="FFFFFF"/>
        </w:rPr>
        <w:t xml:space="preserve">Because hydrogen sulfide production does not necessarily indicate sulfate reduction, further tests were executed to determine whether the hydrogen sulfide producers isolated from the SRB-enriched sediment were SRB.  While SRB constitute a diverse group of bacteria, all SRB share several common traits.  Tests evaluated these conserved traits, such as a gram negative cellular envelope. Further tests, summarized in the table below, were used to support the identity of the isolated organisms as SRB. The experimentally isolated SRB were compared to positive and negative controls (Table 1). SRB were successfully isolated, as shown in the last column of Table 1. </w:t>
      </w:r>
    </w:p>
    <w:p w14:paraId="01D5116B" w14:textId="77777777" w:rsidR="00CD2BFB" w:rsidRPr="006F2075" w:rsidRDefault="006F2075">
      <w:pPr>
        <w:rPr>
          <w:rFonts w:ascii="Times New Roman" w:eastAsia="Times New Roman" w:hAnsi="Times New Roman" w:cs="Times New Roman"/>
        </w:rPr>
      </w:pPr>
      <w:r>
        <w:rPr>
          <w:rFonts w:ascii="Times New Roman" w:eastAsia="Times New Roman" w:hAnsi="Times New Roman" w:cs="Times New Roman"/>
        </w:rPr>
        <w:fldChar w:fldCharType="begin"/>
      </w:r>
      <w:r w:rsidR="00135A10">
        <w:rPr>
          <w:rFonts w:ascii="Times New Roman" w:eastAsia="Times New Roman" w:hAnsi="Times New Roman" w:cs="Times New Roman"/>
        </w:rPr>
        <w:instrText xml:space="preserve"> ADDIN ZOTERO_ITEM CSL_CITATION {"citationID":"a2oogkti0uh","properties":{"formattedCitation":"(12)","plainCitation":"(12)"},"citationItems":[{"id":142,"uris":["http://zotero.org/users/4535483/items/4H2WLQUN"],"uri":["http://zotero.org/users/4535483/items/4H2WLQUN"],"itemData":{"id":142,"type":"book","title":"Bergey's Manual of Systematic Bacteriology","volume":"1","author":[{"family":"Bergey","given":"DH"},{"family":"Krieg","given":"Noel"},{"family":"Holt","given":"John"}],"issued":{"date-parts":[["1984"]]}}}],"schema":"https://github.com/citation-style-language/schema/raw/master/csl-citation.json"}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(12)</w:t>
      </w:r>
      <w:r>
        <w:rPr>
          <w:rFonts w:ascii="Times New Roman" w:eastAsia="Times New Roman" w:hAnsi="Times New Roman" w:cs="Times New Roman"/>
        </w:rPr>
        <w:fldChar w:fldCharType="end"/>
      </w:r>
    </w:p>
    <w:p w14:paraId="6609ECCB" w14:textId="77777777" w:rsidR="00B551D3" w:rsidRPr="00B551D3" w:rsidRDefault="00B551D3" w:rsidP="00B551D3">
      <w:pPr>
        <w:rPr>
          <w:rFonts w:ascii="Times New Roman" w:eastAsia="Times New Roman" w:hAnsi="Times New Roman" w:cs="Times New Roman"/>
        </w:rPr>
      </w:pPr>
    </w:p>
    <w:p w14:paraId="25CE128E" w14:textId="77777777" w:rsidR="00B551D3" w:rsidRPr="00B551D3" w:rsidRDefault="00B551D3" w:rsidP="00B551D3">
      <w:pPr>
        <w:spacing w:line="480" w:lineRule="auto"/>
        <w:rPr>
          <w:rFonts w:ascii="Times New Roman" w:hAnsi="Times New Roman" w:cs="Times New Roman"/>
        </w:rPr>
      </w:pPr>
      <w:r w:rsidRPr="00B551D3">
        <w:rPr>
          <w:rFonts w:ascii="Cambria" w:hAnsi="Cambria" w:cs="Times New Roman"/>
          <w:color w:val="000000"/>
        </w:rPr>
        <w:tab/>
        <w:t xml:space="preserve">Although SRB growth on SIM and TSI media was successful, SRB were unable to be cultured under other conditions.  Supplementing enriched media, such as </w:t>
      </w:r>
      <w:proofErr w:type="spellStart"/>
      <w:r w:rsidRPr="00B551D3">
        <w:rPr>
          <w:rFonts w:ascii="Cambria" w:hAnsi="Cambria" w:cs="Times New Roman"/>
          <w:color w:val="000000"/>
        </w:rPr>
        <w:t>lysogeny</w:t>
      </w:r>
      <w:proofErr w:type="spellEnd"/>
      <w:r w:rsidRPr="00B551D3">
        <w:rPr>
          <w:rFonts w:ascii="Cambria" w:hAnsi="Cambria" w:cs="Times New Roman"/>
          <w:color w:val="000000"/>
        </w:rPr>
        <w:t xml:space="preserve"> broth (LB) or tryptic soy agar (TSA), with iron sulfate as an indicator and sulfate source and a preferred carbon source like lactate or ethanol did not produce any growth of SRB.  Additionally, </w:t>
      </w:r>
      <w:proofErr w:type="spellStart"/>
      <w:r w:rsidRPr="00B551D3">
        <w:rPr>
          <w:rFonts w:ascii="Cambria" w:hAnsi="Cambria" w:cs="Times New Roman"/>
          <w:color w:val="000000"/>
        </w:rPr>
        <w:t>thioglycolate</w:t>
      </w:r>
      <w:proofErr w:type="spellEnd"/>
      <w:r w:rsidRPr="00B551D3">
        <w:rPr>
          <w:rFonts w:ascii="Cambria" w:hAnsi="Cambria" w:cs="Times New Roman"/>
          <w:color w:val="000000"/>
        </w:rPr>
        <w:t xml:space="preserve"> broth, a medium containing reducing agents to remove oxygen and generate anoxic conditions below the surface, did not support the growth of SRB when supplemented similarly.</w:t>
      </w:r>
    </w:p>
    <w:p w14:paraId="6DAAA4E7" w14:textId="77777777" w:rsidR="00B551D3" w:rsidRPr="00B551D3" w:rsidRDefault="00B551D3" w:rsidP="00B551D3">
      <w:pPr>
        <w:spacing w:after="240"/>
        <w:rPr>
          <w:rFonts w:ascii="Times New Roman" w:eastAsia="Times New Roman" w:hAnsi="Times New Roman" w:cs="Times New Roman"/>
        </w:rPr>
      </w:pPr>
      <w:r w:rsidRPr="00B551D3">
        <w:rPr>
          <w:rFonts w:ascii="Times New Roman" w:eastAsia="Times New Roman" w:hAnsi="Times New Roman" w:cs="Times New Roman"/>
        </w:rPr>
        <w:br/>
      </w:r>
    </w:p>
    <w:p w14:paraId="46853185" w14:textId="77777777" w:rsidR="00B551D3" w:rsidRPr="00B551D3" w:rsidRDefault="00B551D3" w:rsidP="00B551D3">
      <w:pPr>
        <w:spacing w:line="480" w:lineRule="auto"/>
        <w:jc w:val="center"/>
        <w:rPr>
          <w:rFonts w:ascii="Times New Roman" w:hAnsi="Times New Roman" w:cs="Times New Roman"/>
        </w:rPr>
      </w:pPr>
      <w:r w:rsidRPr="00B551D3">
        <w:rPr>
          <w:rFonts w:ascii="Cambria" w:hAnsi="Cambria" w:cs="Times New Roman"/>
          <w:b/>
          <w:bCs/>
          <w:color w:val="000000"/>
        </w:rPr>
        <w:t>Discussion</w:t>
      </w:r>
    </w:p>
    <w:p w14:paraId="7EC9A20A" w14:textId="77777777" w:rsidR="00B551D3" w:rsidRPr="00B551D3" w:rsidRDefault="00B551D3" w:rsidP="00B551D3">
      <w:pPr>
        <w:spacing w:line="480" w:lineRule="auto"/>
        <w:ind w:firstLine="720"/>
        <w:rPr>
          <w:rFonts w:ascii="Times New Roman" w:hAnsi="Times New Roman" w:cs="Times New Roman"/>
        </w:rPr>
      </w:pPr>
      <w:r w:rsidRPr="00B551D3">
        <w:rPr>
          <w:rFonts w:ascii="Cambria" w:hAnsi="Cambria" w:cs="Times New Roman"/>
          <w:color w:val="000000"/>
        </w:rPr>
        <w:t xml:space="preserve">SRB were successfully isolated from a sample of pond sediment, as the isolated bacteria share all of the characteristics of typical SRB. The first method used in the isolation of SRB was enrichment in a </w:t>
      </w:r>
      <w:proofErr w:type="spellStart"/>
      <w:r w:rsidRPr="00B551D3">
        <w:rPr>
          <w:rFonts w:ascii="Cambria" w:hAnsi="Cambria" w:cs="Times New Roman"/>
          <w:color w:val="000000"/>
        </w:rPr>
        <w:t>Winogradsky</w:t>
      </w:r>
      <w:proofErr w:type="spellEnd"/>
      <w:r w:rsidRPr="00B551D3">
        <w:rPr>
          <w:rFonts w:ascii="Cambria" w:hAnsi="Cambria" w:cs="Times New Roman"/>
          <w:color w:val="000000"/>
        </w:rPr>
        <w:t xml:space="preserve"> column that generated proper nutrient conditions to grow SRB in the bottom zone of sediment. In subsequent cultures, only anaerobically growing hydrogen sulfide producers were selected for isolation and further evaluation. Although hydrogen sulfide production is a defining characteristic of SRB, further tests were carried out to confirm the presence of other typical SRB characteristics. Isolated SRB were strictly anaerobic and were determined to not contain catalase, an enzyme responsible for the conversion of toxic hydrogen peroxide to water and oxygen to protect the cell from oxidative damage. Strict anaerobes do not typically encode catalase as the presence of toxic environmental oxidizing compounds is limited.</w:t>
      </w:r>
    </w:p>
    <w:p w14:paraId="185A5AF6" w14:textId="75A17507" w:rsidR="00B551D3" w:rsidRPr="00B551D3" w:rsidRDefault="00B551D3" w:rsidP="00B551D3">
      <w:pPr>
        <w:spacing w:line="480" w:lineRule="auto"/>
        <w:ind w:firstLine="720"/>
        <w:rPr>
          <w:rFonts w:ascii="Times New Roman" w:hAnsi="Times New Roman" w:cs="Times New Roman"/>
        </w:rPr>
      </w:pPr>
      <w:r w:rsidRPr="00B551D3">
        <w:rPr>
          <w:rFonts w:ascii="Cambria" w:hAnsi="Cambria" w:cs="Times New Roman"/>
          <w:color w:val="000000"/>
        </w:rPr>
        <w:t>This method of isolating SRB from enrichment culture differs from methods commonly found in the literature. Many researchers</w:t>
      </w:r>
      <w:r w:rsidR="00B51BEF" w:rsidRPr="00B551D3">
        <w:rPr>
          <w:rFonts w:ascii="Cambria" w:hAnsi="Cambria" w:cs="Times New Roman"/>
          <w:color w:val="000000"/>
        </w:rPr>
        <w:t xml:space="preserve"> </w:t>
      </w:r>
      <w:r w:rsidRPr="00B551D3">
        <w:rPr>
          <w:rFonts w:ascii="Cambria" w:hAnsi="Cambria" w:cs="Times New Roman"/>
          <w:color w:val="000000"/>
        </w:rPr>
        <w:t xml:space="preserve">have grown SRB from environmental sources on enriched media supplemented with  iron sulfate and a preferred carbon source, typically lactate or acetate. </w:t>
      </w:r>
      <w:r w:rsidR="00B51BEF">
        <w:rPr>
          <w:rFonts w:ascii="Cambria" w:hAnsi="Cambria" w:cs="Times New Roman"/>
          <w:color w:val="000000"/>
        </w:rPr>
        <w:fldChar w:fldCharType="begin"/>
      </w:r>
      <w:r w:rsidR="006F2075">
        <w:rPr>
          <w:rFonts w:ascii="Cambria" w:hAnsi="Cambria" w:cs="Times New Roman"/>
          <w:color w:val="000000"/>
        </w:rPr>
        <w:instrText xml:space="preserve"> ADDIN ZOTERO_ITEM CSL_CITATION {"citationID":"a1e1l0b8kb7","properties":{"formattedCitation":"(13, 14)","plainCitation":"(13, 14)"},"citationItems":[{"id":123,"uris":["http://zotero.org/users/4535483/items/RVHT2LVD"],"uri":["http://zotero.org/users/4535483/items/RVHT2LVD"],"itemData":{"id":123,"type":"article-journal","title":"The ecology and biotechnology of sulphate-reducing bacteria","container-title":"Nature Reviews Microbiology","source":"CrossRef","URL":"http://www.nature.com/doifinder/10.1038/nrmicro1892","DOI":"10.1038/nrmicro1892","ISSN":"1740-1526, 1740-1534","author":[{"family":"Muyzer","given":"Gerard"},{"family":"Stams","given":"Alfons J. M."}],"issued":{"date-parts":[["2008",5,7]]},"accessed":{"date-parts":[["2017",12,3]]}}},{"id":139,"uris":["http://zotero.org/users/4535483/items/GEUC2HK9"],"uri":["http://zotero.org/users/4535483/items/GEUC2HK9"],"itemData":{"id":139,"type":"article-journal","title":"Differential Media for Sulfur Bactera","container-title":"Journal of Scientific Food Agriculture","page":"669-674","issue":"10","author":[{"family":"Postgate","given":"J.R"}],"issued":{"date-parts":[["1959"]]}}}],"schema":"https://github.com/citation-style-language/schema/raw/master/csl-citation.json"} </w:instrText>
      </w:r>
      <w:r w:rsidR="00B51BEF">
        <w:rPr>
          <w:rFonts w:ascii="Cambria" w:hAnsi="Cambria" w:cs="Times New Roman"/>
          <w:color w:val="000000"/>
        </w:rPr>
        <w:fldChar w:fldCharType="separate"/>
      </w:r>
      <w:r w:rsidR="006F2075">
        <w:rPr>
          <w:rFonts w:ascii="Cambria" w:hAnsi="Cambria" w:cs="Times New Roman"/>
          <w:noProof/>
          <w:color w:val="000000"/>
        </w:rPr>
        <w:t>(13, 14)</w:t>
      </w:r>
      <w:r w:rsidR="00B51BEF">
        <w:rPr>
          <w:rFonts w:ascii="Cambria" w:hAnsi="Cambria" w:cs="Times New Roman"/>
          <w:color w:val="000000"/>
        </w:rPr>
        <w:fldChar w:fldCharType="end"/>
      </w:r>
      <w:r w:rsidR="00AF23A8">
        <w:rPr>
          <w:rFonts w:ascii="Cambria" w:hAnsi="Cambria" w:cs="Times New Roman"/>
          <w:color w:val="000000"/>
        </w:rPr>
        <w:t xml:space="preserve"> </w:t>
      </w:r>
      <w:r w:rsidR="00F54A34">
        <w:rPr>
          <w:rFonts w:ascii="Cambria" w:hAnsi="Cambria" w:cs="Times New Roman"/>
          <w:color w:val="000000"/>
        </w:rPr>
        <w:fldChar w:fldCharType="begin"/>
      </w:r>
      <w:r w:rsidR="00F54A34">
        <w:rPr>
          <w:rFonts w:ascii="Cambria" w:hAnsi="Cambria" w:cs="Times New Roman"/>
          <w:color w:val="000000"/>
        </w:rPr>
        <w:instrText xml:space="preserve"> ADDIN ZOTERO_ITEM CSL_CITATION {"citationID":"a1rdkm419qe","properties":{"formattedCitation":"(15)","plainCitation":"(15)"},"citationItems":[{"id":121,"uris":["http://zotero.org/users/4535483/items/UE5XJJHI"],"uri":["http://zotero.org/users/4535483/items/UE5XJJHI"],"itemData":{"id":121,"type":"article-journal","title":"Isolation of new types of sulphate-reducing bacteria from estuarine and marine sediments using chemostat enrichments","container-title":"Journal of Applied Microbiology","page":"29–33","volume":"53","issue":"1","source":"Google Scholar","author":[{"family":"Keith","given":"S. M."},{"family":"Herbert","given":"R. A."},{"family":"Harfoot","given":"C. G."}],"issued":{"date-parts":[["1982"]]}}}],"schema":"https://github.com/citation-style-language/schema/raw/master/csl-citation.json"} </w:instrText>
      </w:r>
      <w:r w:rsidR="00F54A34">
        <w:rPr>
          <w:rFonts w:ascii="Cambria" w:hAnsi="Cambria" w:cs="Times New Roman"/>
          <w:color w:val="000000"/>
        </w:rPr>
        <w:fldChar w:fldCharType="separate"/>
      </w:r>
      <w:r w:rsidR="00F54A34">
        <w:rPr>
          <w:rFonts w:ascii="Cambria" w:hAnsi="Cambria" w:cs="Times New Roman"/>
          <w:noProof/>
          <w:color w:val="000000"/>
        </w:rPr>
        <w:t>(15)</w:t>
      </w:r>
      <w:r w:rsidR="00F54A34">
        <w:rPr>
          <w:rFonts w:ascii="Cambria" w:hAnsi="Cambria" w:cs="Times New Roman"/>
          <w:color w:val="000000"/>
        </w:rPr>
        <w:fldChar w:fldCharType="end"/>
      </w:r>
      <w:r w:rsidR="00F54A34" w:rsidRPr="00B551D3">
        <w:rPr>
          <w:rFonts w:ascii="Cambria" w:hAnsi="Cambria" w:cs="Times New Roman"/>
          <w:color w:val="000000"/>
        </w:rPr>
        <w:t xml:space="preserve"> </w:t>
      </w:r>
      <w:r w:rsidRPr="00B551D3">
        <w:rPr>
          <w:rFonts w:ascii="Cambria" w:hAnsi="Cambria" w:cs="Times New Roman"/>
          <w:color w:val="000000"/>
        </w:rPr>
        <w:t xml:space="preserve">We were unsuccessful in cultivating SRB on solid LB or TSA with these supplements as well as in supplemented </w:t>
      </w:r>
      <w:proofErr w:type="spellStart"/>
      <w:r w:rsidRPr="00B551D3">
        <w:rPr>
          <w:rFonts w:ascii="Cambria" w:hAnsi="Cambria" w:cs="Times New Roman"/>
          <w:color w:val="000000"/>
        </w:rPr>
        <w:t>thioglycolate</w:t>
      </w:r>
      <w:proofErr w:type="spellEnd"/>
      <w:r w:rsidRPr="00B551D3">
        <w:rPr>
          <w:rFonts w:ascii="Cambria" w:hAnsi="Cambria" w:cs="Times New Roman"/>
          <w:color w:val="000000"/>
        </w:rPr>
        <w:t xml:space="preserve"> broth.  It is possible that SRB were outcompeted in liquid culture by facultative anaerobic organisms from the soil samples that could utilize the </w:t>
      </w:r>
      <w:proofErr w:type="spellStart"/>
      <w:r w:rsidRPr="00B551D3">
        <w:rPr>
          <w:rFonts w:ascii="Cambria" w:hAnsi="Cambria" w:cs="Times New Roman"/>
          <w:color w:val="000000"/>
        </w:rPr>
        <w:t>oxic</w:t>
      </w:r>
      <w:proofErr w:type="spellEnd"/>
      <w:r w:rsidRPr="00B551D3">
        <w:rPr>
          <w:rFonts w:ascii="Cambria" w:hAnsi="Cambria" w:cs="Times New Roman"/>
          <w:color w:val="000000"/>
        </w:rPr>
        <w:t xml:space="preserve"> zone atop the broth as well as the lower anoxic regions.  Shukla and Reed also claim that SRB growth in broth medium is not a recommended method of isolation because the change in optical density does not occur for a number of days.</w:t>
      </w:r>
      <w:r w:rsidR="00B51BEF">
        <w:rPr>
          <w:rFonts w:ascii="Cambria" w:hAnsi="Cambria" w:cs="Times New Roman"/>
          <w:color w:val="000000"/>
        </w:rPr>
        <w:t xml:space="preserve"> </w:t>
      </w:r>
      <w:r w:rsidRPr="00B551D3">
        <w:rPr>
          <w:rFonts w:ascii="Cambria" w:hAnsi="Cambria" w:cs="Times New Roman"/>
          <w:color w:val="000000"/>
        </w:rPr>
        <w:t xml:space="preserve"> We also noted that solutions of iron frequently generated gray precipitates of ferric iron compounds when filter sterilized into media at 50˚ C, possibly precipitating with an essential anion and therefore removing it from the available nutrients.  Furthermore, solid iron compounds may demonstrate </w:t>
      </w:r>
      <w:proofErr w:type="spellStart"/>
      <w:r w:rsidRPr="00B551D3">
        <w:rPr>
          <w:rFonts w:ascii="Cambria" w:hAnsi="Cambria" w:cs="Times New Roman"/>
          <w:color w:val="000000"/>
        </w:rPr>
        <w:t>oligodynamic</w:t>
      </w:r>
      <w:proofErr w:type="spellEnd"/>
      <w:r w:rsidRPr="00B551D3">
        <w:rPr>
          <w:rFonts w:ascii="Cambria" w:hAnsi="Cambria" w:cs="Times New Roman"/>
          <w:color w:val="000000"/>
        </w:rPr>
        <w:t xml:space="preserve"> properties, inhibiting the growth of certain microbes</w:t>
      </w:r>
      <w:r w:rsidR="00B51BEF">
        <w:rPr>
          <w:rFonts w:ascii="Cambria" w:hAnsi="Cambria" w:cs="Times New Roman"/>
          <w:color w:val="000000"/>
        </w:rPr>
        <w:t xml:space="preserve"> </w:t>
      </w:r>
      <w:r w:rsidRPr="00B551D3">
        <w:rPr>
          <w:rFonts w:ascii="Cambria" w:hAnsi="Cambria" w:cs="Times New Roman"/>
          <w:color w:val="000000"/>
        </w:rPr>
        <w:t>and accounting for the slow and reduced growth of all organisms on media containing traces of precipitated iron.</w:t>
      </w:r>
      <w:r w:rsidR="00B51BEF">
        <w:rPr>
          <w:rFonts w:ascii="Cambria" w:hAnsi="Cambria" w:cs="Times New Roman"/>
          <w:color w:val="000000"/>
        </w:rPr>
        <w:t xml:space="preserve"> </w:t>
      </w:r>
      <w:r w:rsidR="0099509B">
        <w:rPr>
          <w:rFonts w:ascii="Cambria" w:hAnsi="Cambria" w:cs="Times New Roman"/>
          <w:color w:val="000000"/>
        </w:rPr>
        <w:fldChar w:fldCharType="begin"/>
      </w:r>
      <w:r w:rsidR="00F54A34">
        <w:rPr>
          <w:rFonts w:ascii="Cambria" w:hAnsi="Cambria" w:cs="Times New Roman"/>
          <w:color w:val="000000"/>
        </w:rPr>
        <w:instrText xml:space="preserve"> ADDIN ZOTERO_ITEM CSL_CITATION {"citationID":"a85goh96vc","properties":{"formattedCitation":"(16)","plainCitation":"(16)"},"citationItems":[{"id":141,"uris":["http://zotero.org/users/4535483/items/88TPDRKC"],"uri":["http://zotero.org/users/4535483/items/88TPDRKC"],"itemData":{"id":141,"type":"article-journal","title":"Isolation and characterization of bacteria from rusted iron materials","container-title":"Bangladesh Journal of Botany","page":"185–191","volume":"39","issue":"2","source":"Google Scholar","author":[{"family":"Khan","given":"Muhbubar Rahman"},{"family":"Saha","given":"Mihir Lal"},{"family":"Begum","given":"Nahmina"},{"family":"Islam","given":"Mohammad Nurul"},{"family":"Hoque","given":"Sirajul"}],"issued":{"date-parts":[["2010"]]}}}],"schema":"https://github.com/citation-style-language/schema/raw/master/csl-citation.json"} </w:instrText>
      </w:r>
      <w:r w:rsidR="0099509B">
        <w:rPr>
          <w:rFonts w:ascii="Cambria" w:hAnsi="Cambria" w:cs="Times New Roman"/>
          <w:color w:val="000000"/>
        </w:rPr>
        <w:fldChar w:fldCharType="separate"/>
      </w:r>
      <w:r w:rsidR="00F54A34">
        <w:rPr>
          <w:rFonts w:ascii="Cambria" w:hAnsi="Cambria" w:cs="Times New Roman"/>
          <w:noProof/>
          <w:color w:val="000000"/>
        </w:rPr>
        <w:t>(16)</w:t>
      </w:r>
      <w:r w:rsidR="0099509B">
        <w:rPr>
          <w:rFonts w:ascii="Cambria" w:hAnsi="Cambria" w:cs="Times New Roman"/>
          <w:color w:val="000000"/>
        </w:rPr>
        <w:fldChar w:fldCharType="end"/>
      </w:r>
    </w:p>
    <w:p w14:paraId="5D60569F" w14:textId="48673BAF" w:rsidR="00B551D3" w:rsidRPr="00B551D3" w:rsidRDefault="00B551D3" w:rsidP="00B551D3">
      <w:pPr>
        <w:spacing w:line="480" w:lineRule="auto"/>
        <w:ind w:firstLine="720"/>
        <w:rPr>
          <w:rFonts w:ascii="Times New Roman" w:hAnsi="Times New Roman" w:cs="Times New Roman"/>
        </w:rPr>
      </w:pPr>
      <w:r w:rsidRPr="00B551D3">
        <w:rPr>
          <w:rFonts w:ascii="Cambria" w:hAnsi="Cambria" w:cs="Times New Roman"/>
          <w:color w:val="000000"/>
        </w:rPr>
        <w:t xml:space="preserve">The method of sampling the </w:t>
      </w:r>
      <w:proofErr w:type="spellStart"/>
      <w:r w:rsidRPr="00B551D3">
        <w:rPr>
          <w:rFonts w:ascii="Cambria" w:hAnsi="Cambria" w:cs="Times New Roman"/>
          <w:color w:val="000000"/>
        </w:rPr>
        <w:t>Winogradsky</w:t>
      </w:r>
      <w:proofErr w:type="spellEnd"/>
      <w:r w:rsidRPr="00B551D3">
        <w:rPr>
          <w:rFonts w:ascii="Cambria" w:hAnsi="Cambria" w:cs="Times New Roman"/>
          <w:color w:val="000000"/>
        </w:rPr>
        <w:t xml:space="preserve"> columns proved to be effective at isolating similar hydrogen sulfide producing colonies as isolated by Iverson</w:t>
      </w:r>
      <w:r w:rsidR="0099509B">
        <w:rPr>
          <w:rFonts w:ascii="Cambria" w:hAnsi="Cambria" w:cs="Times New Roman"/>
          <w:color w:val="FF0000"/>
          <w:sz w:val="14"/>
          <w:szCs w:val="14"/>
          <w:vertAlign w:val="superscript"/>
        </w:rPr>
        <w:t xml:space="preserve"> </w:t>
      </w:r>
      <w:r w:rsidRPr="00B551D3">
        <w:rPr>
          <w:rFonts w:ascii="Cambria" w:hAnsi="Cambria" w:cs="Times New Roman"/>
          <w:color w:val="000000"/>
        </w:rPr>
        <w:t>using complex media.</w:t>
      </w:r>
      <w:r w:rsidR="0099509B">
        <w:rPr>
          <w:rFonts w:ascii="Cambria" w:hAnsi="Cambria" w:cs="Times New Roman"/>
          <w:color w:val="000000"/>
        </w:rPr>
        <w:t xml:space="preserve"> </w:t>
      </w:r>
      <w:r w:rsidR="0099509B">
        <w:rPr>
          <w:rFonts w:ascii="Cambria" w:hAnsi="Cambria" w:cs="Times New Roman"/>
          <w:color w:val="000000"/>
        </w:rPr>
        <w:fldChar w:fldCharType="begin"/>
      </w:r>
      <w:r w:rsidR="00F54A34">
        <w:rPr>
          <w:rFonts w:ascii="Cambria" w:hAnsi="Cambria" w:cs="Times New Roman"/>
          <w:color w:val="000000"/>
        </w:rPr>
        <w:instrText xml:space="preserve"> ADDIN ZOTERO_ITEM CSL_CITATION {"citationID":"a1gr4pcjjuu","properties":{"formattedCitation":"(17)","plainCitation":"(17)"},"citationItems":[{"id":98,"uris":["http://zotero.org/users/4535483/items/6VN672Q9"],"uri":["http://zotero.org/users/4535483/items/6VN672Q9"],"itemData":{"id":98,"type":"article-journal","title":"Growth of Desulfovibrio on the surface of agar media","container-title":"Applied microbiology","page":"529–534","volume":"14","issue":"4","source":"Google Scholar","author":[{"family":"Iverson","given":"Warren P."}],"issued":{"date-parts":[["1966"]]}}}],"schema":"https://github.com/citation-style-language/schema/raw/master/csl-citation.json"} </w:instrText>
      </w:r>
      <w:r w:rsidR="0099509B">
        <w:rPr>
          <w:rFonts w:ascii="Cambria" w:hAnsi="Cambria" w:cs="Times New Roman"/>
          <w:color w:val="000000"/>
        </w:rPr>
        <w:fldChar w:fldCharType="separate"/>
      </w:r>
      <w:r w:rsidR="00F54A34">
        <w:rPr>
          <w:rFonts w:ascii="Cambria" w:hAnsi="Cambria" w:cs="Times New Roman"/>
          <w:noProof/>
          <w:color w:val="000000"/>
        </w:rPr>
        <w:t>(17)</w:t>
      </w:r>
      <w:r w:rsidR="0099509B">
        <w:rPr>
          <w:rFonts w:ascii="Cambria" w:hAnsi="Cambria" w:cs="Times New Roman"/>
          <w:color w:val="000000"/>
        </w:rPr>
        <w:fldChar w:fldCharType="end"/>
      </w:r>
      <w:r w:rsidRPr="00B551D3">
        <w:rPr>
          <w:rFonts w:ascii="Cambria" w:hAnsi="Cambria" w:cs="Times New Roman"/>
          <w:color w:val="000000"/>
        </w:rPr>
        <w:t xml:space="preserve"> This method was effective because enriching for SRB prior to isolation avoided the main challenge for previous SRB isolation in the literature, ensuring that SRB were not outcompeted by other organisms. Therefore, 3% NaSO</w:t>
      </w:r>
      <w:r w:rsidRPr="00B551D3">
        <w:rPr>
          <w:rFonts w:ascii="Cambria" w:hAnsi="Cambria" w:cs="Times New Roman"/>
          <w:color w:val="000000"/>
          <w:sz w:val="14"/>
          <w:szCs w:val="14"/>
          <w:vertAlign w:val="subscript"/>
        </w:rPr>
        <w:t>3</w:t>
      </w:r>
      <w:r w:rsidRPr="00B551D3">
        <w:rPr>
          <w:rFonts w:ascii="Cambria" w:hAnsi="Cambria" w:cs="Times New Roman"/>
          <w:color w:val="000000"/>
        </w:rPr>
        <w:t>.7H</w:t>
      </w:r>
      <w:r w:rsidRPr="00B551D3">
        <w:rPr>
          <w:rFonts w:ascii="Cambria" w:hAnsi="Cambria" w:cs="Times New Roman"/>
          <w:color w:val="000000"/>
          <w:sz w:val="14"/>
          <w:szCs w:val="14"/>
          <w:vertAlign w:val="subscript"/>
        </w:rPr>
        <w:t>2</w:t>
      </w:r>
      <w:r w:rsidRPr="00B551D3">
        <w:rPr>
          <w:rFonts w:ascii="Cambria" w:hAnsi="Cambria" w:cs="Times New Roman"/>
          <w:color w:val="000000"/>
        </w:rPr>
        <w:t xml:space="preserve">O was not required to inhibit the growth of competing organisms, as proposed by </w:t>
      </w:r>
      <w:proofErr w:type="spellStart"/>
      <w:r w:rsidRPr="00B551D3">
        <w:rPr>
          <w:rFonts w:ascii="Cambria" w:hAnsi="Cambria" w:cs="Times New Roman"/>
          <w:color w:val="000000"/>
        </w:rPr>
        <w:t>Butlin</w:t>
      </w:r>
      <w:proofErr w:type="spellEnd"/>
      <w:r w:rsidRPr="00B551D3">
        <w:rPr>
          <w:rFonts w:ascii="Cambria" w:hAnsi="Cambria" w:cs="Times New Roman"/>
          <w:color w:val="000000"/>
        </w:rPr>
        <w:t xml:space="preserve"> and Adams.</w:t>
      </w:r>
      <w:r w:rsidR="0099509B">
        <w:rPr>
          <w:rFonts w:ascii="Cambria" w:hAnsi="Cambria" w:cs="Times New Roman"/>
          <w:color w:val="000000"/>
        </w:rPr>
        <w:t xml:space="preserve"> </w:t>
      </w:r>
      <w:r w:rsidR="0099509B">
        <w:rPr>
          <w:rFonts w:ascii="Cambria" w:hAnsi="Cambria" w:cs="Times New Roman"/>
          <w:color w:val="000000"/>
        </w:rPr>
        <w:fldChar w:fldCharType="begin"/>
      </w:r>
      <w:r w:rsidR="0099509B">
        <w:rPr>
          <w:rFonts w:ascii="Cambria" w:hAnsi="Cambria" w:cs="Times New Roman"/>
          <w:color w:val="000000"/>
        </w:rPr>
        <w:instrText xml:space="preserve"> ADDIN ZOTERO_ITEM CSL_CITATION {"citationID":"a2l90pugat7","properties":{"formattedCitation":"(6)","plainCitation":"(6)"},"citationItems":[{"id":118,"uris":["http://zotero.org/users/4535483/items/CYUN5NLN"],"uri":["http://zotero.org/users/4535483/items/CYUN5NLN"],"itemData":{"id":118,"type":"article-journal","title":"The isolation and cultivation of sulphate-reducing bacteria","container-title":"Microbiology","page":"46–59","volume":"3","issue":"1","source":"Google Scholar","author":[{"family":"Butlin","given":"K. R."},{"family":"Adams","given":"Mary E."},{"family":"Thomas","given":"Margaret"}],"issued":{"date-parts":[["1949"]]}}}],"schema":"https://github.com/citation-style-language/schema/raw/master/csl-citation.json"} </w:instrText>
      </w:r>
      <w:r w:rsidR="0099509B">
        <w:rPr>
          <w:rFonts w:ascii="Cambria" w:hAnsi="Cambria" w:cs="Times New Roman"/>
          <w:color w:val="000000"/>
        </w:rPr>
        <w:fldChar w:fldCharType="separate"/>
      </w:r>
      <w:r w:rsidR="0099509B">
        <w:rPr>
          <w:rFonts w:ascii="Cambria" w:hAnsi="Cambria" w:cs="Times New Roman"/>
          <w:noProof/>
          <w:color w:val="000000"/>
        </w:rPr>
        <w:t>(6)</w:t>
      </w:r>
      <w:r w:rsidR="0099509B">
        <w:rPr>
          <w:rFonts w:ascii="Cambria" w:hAnsi="Cambria" w:cs="Times New Roman"/>
          <w:color w:val="000000"/>
        </w:rPr>
        <w:fldChar w:fldCharType="end"/>
      </w:r>
      <w:r w:rsidRPr="00B551D3">
        <w:rPr>
          <w:rFonts w:ascii="Cambria" w:hAnsi="Cambria" w:cs="Times New Roman"/>
          <w:color w:val="000000"/>
        </w:rPr>
        <w:t xml:space="preserve"> </w:t>
      </w:r>
    </w:p>
    <w:p w14:paraId="53E807FF" w14:textId="77777777" w:rsidR="00B551D3" w:rsidRPr="00B551D3" w:rsidRDefault="00B551D3" w:rsidP="00B551D3">
      <w:pPr>
        <w:spacing w:line="480" w:lineRule="auto"/>
        <w:ind w:firstLine="720"/>
        <w:rPr>
          <w:rFonts w:ascii="Times New Roman" w:hAnsi="Times New Roman" w:cs="Times New Roman"/>
        </w:rPr>
      </w:pPr>
      <w:r w:rsidRPr="00B551D3">
        <w:rPr>
          <w:rFonts w:ascii="Cambria" w:hAnsi="Cambria" w:cs="Times New Roman"/>
          <w:color w:val="000000"/>
        </w:rPr>
        <w:t>The identification and isolation of SRB using ferric sulfide as a marker of growth suggests that detection of SRB contamination is a straightforward process. Therefore, further research should prioritize cost-efficient decontamination methods over diagnostic methods. This updated focus of research could assist in the efficiency of SRB remediation efforts considering the vast cost of these methods. Furthermore, the increased understanding of the requirements of SRB produced by this work in terms of the range of their preferred growth conditions may facilitate the establishment of laboratory culture conditions for diverse SRB. The ability to culture many types of SRB under laboratory conditions is requisite for the development of broad-spectrum SRB removal methods because it will both allow for efficient experimentation as well as provide information about essential compounds for SRB inhibition.  Future research will seek to develop broadly acting anti-SRB compounds that are both cost effective and efficient, reducing the economic burden of SRB on municipal and industrial machinery and increasing the productivity of many modern processes from wastewater treatment to oil extraction.</w:t>
      </w:r>
    </w:p>
    <w:p w14:paraId="0787B39B" w14:textId="77777777" w:rsidR="00B551D3" w:rsidRPr="00B551D3" w:rsidRDefault="00B551D3" w:rsidP="00B551D3">
      <w:pPr>
        <w:rPr>
          <w:rFonts w:ascii="Times New Roman" w:eastAsia="Times New Roman" w:hAnsi="Times New Roman" w:cs="Times New Roman"/>
        </w:rPr>
      </w:pPr>
    </w:p>
    <w:p w14:paraId="7C01FF59" w14:textId="77777777" w:rsidR="00D54BF5" w:rsidRPr="0099509B" w:rsidRDefault="00D54BF5" w:rsidP="0099509B">
      <w:pPr>
        <w:rPr>
          <w:rFonts w:ascii="Times New Roman" w:hAnsi="Times New Roman" w:cs="Times New Roman"/>
        </w:rPr>
      </w:pPr>
      <w:bookmarkStart w:id="0" w:name="OLE_LINK1"/>
    </w:p>
    <w:p w14:paraId="73ADE274" w14:textId="77777777" w:rsidR="00D54BF5" w:rsidRPr="0099509B" w:rsidRDefault="00D54BF5" w:rsidP="0099509B">
      <w:pPr>
        <w:rPr>
          <w:rFonts w:ascii="Times New Roman" w:hAnsi="Times New Roman" w:cs="Times New Roman"/>
        </w:rPr>
      </w:pPr>
    </w:p>
    <w:p w14:paraId="6E5B95B2" w14:textId="77777777" w:rsidR="00F54A34" w:rsidRPr="00F54A34" w:rsidRDefault="0099509B" w:rsidP="00F54A34">
      <w:pPr>
        <w:pStyle w:val="Bibliography"/>
        <w:rPr>
          <w:rFonts w:ascii="Calibri" w:hAnsi="Calibri"/>
        </w:rPr>
      </w:pPr>
      <w:r w:rsidRPr="0099509B">
        <w:fldChar w:fldCharType="begin"/>
      </w:r>
      <w:r w:rsidR="00135A10">
        <w:instrText xml:space="preserve"> ADDIN ZOTERO_BIBL {"custom":[]} CSL_BIBLIOGRAPHY </w:instrText>
      </w:r>
      <w:r w:rsidRPr="0099509B">
        <w:fldChar w:fldCharType="separate"/>
      </w:r>
      <w:r w:rsidR="00F54A34" w:rsidRPr="00F54A34">
        <w:rPr>
          <w:rFonts w:ascii="Calibri" w:hAnsi="Calibri"/>
        </w:rPr>
        <w:t xml:space="preserve">1. </w:t>
      </w:r>
      <w:r w:rsidR="00F54A34" w:rsidRPr="00F54A34">
        <w:rPr>
          <w:rFonts w:ascii="Calibri" w:hAnsi="Calibri"/>
        </w:rPr>
        <w:tab/>
        <w:t xml:space="preserve">Shukla SK, Reed KD. 2000. </w:t>
      </w:r>
      <w:proofErr w:type="spellStart"/>
      <w:r w:rsidR="00F54A34" w:rsidRPr="00F54A34">
        <w:rPr>
          <w:rFonts w:ascii="Calibri" w:hAnsi="Calibri"/>
        </w:rPr>
        <w:t>Desulfovibrio</w:t>
      </w:r>
      <w:proofErr w:type="spellEnd"/>
      <w:r w:rsidR="00F54A34" w:rsidRPr="00F54A34">
        <w:rPr>
          <w:rFonts w:ascii="Calibri" w:hAnsi="Calibri"/>
        </w:rPr>
        <w:t xml:space="preserve"> </w:t>
      </w:r>
      <w:proofErr w:type="spellStart"/>
      <w:r w:rsidR="00F54A34" w:rsidRPr="00F54A34">
        <w:rPr>
          <w:rFonts w:ascii="Calibri" w:hAnsi="Calibri"/>
        </w:rPr>
        <w:t>desulfuricans</w:t>
      </w:r>
      <w:proofErr w:type="spellEnd"/>
      <w:r w:rsidR="00F54A34" w:rsidRPr="00F54A34">
        <w:rPr>
          <w:rFonts w:ascii="Calibri" w:hAnsi="Calibri"/>
        </w:rPr>
        <w:t xml:space="preserve"> bacteremia in a dog. J </w:t>
      </w:r>
      <w:proofErr w:type="spellStart"/>
      <w:r w:rsidR="00F54A34" w:rsidRPr="00F54A34">
        <w:rPr>
          <w:rFonts w:ascii="Calibri" w:hAnsi="Calibri"/>
        </w:rPr>
        <w:t>Clin</w:t>
      </w:r>
      <w:proofErr w:type="spellEnd"/>
      <w:r w:rsidR="00F54A34" w:rsidRPr="00F54A34">
        <w:rPr>
          <w:rFonts w:ascii="Calibri" w:hAnsi="Calibri"/>
        </w:rPr>
        <w:t xml:space="preserve"> </w:t>
      </w:r>
      <w:proofErr w:type="spellStart"/>
      <w:r w:rsidR="00F54A34" w:rsidRPr="00F54A34">
        <w:rPr>
          <w:rFonts w:ascii="Calibri" w:hAnsi="Calibri"/>
        </w:rPr>
        <w:t>Microbiol</w:t>
      </w:r>
      <w:proofErr w:type="spellEnd"/>
      <w:r w:rsidR="00F54A34" w:rsidRPr="00F54A34">
        <w:rPr>
          <w:rFonts w:ascii="Calibri" w:hAnsi="Calibri"/>
        </w:rPr>
        <w:t xml:space="preserve"> 38:1701.</w:t>
      </w:r>
    </w:p>
    <w:p w14:paraId="4A8AC074" w14:textId="77777777" w:rsidR="00F54A34" w:rsidRPr="00F54A34" w:rsidRDefault="00F54A34" w:rsidP="00F54A34">
      <w:pPr>
        <w:pStyle w:val="Bibliography"/>
        <w:rPr>
          <w:rFonts w:ascii="Calibri" w:hAnsi="Calibri"/>
        </w:rPr>
      </w:pPr>
      <w:r w:rsidRPr="00F54A34">
        <w:rPr>
          <w:rFonts w:ascii="Calibri" w:hAnsi="Calibri"/>
        </w:rPr>
        <w:t xml:space="preserve">2. </w:t>
      </w:r>
      <w:r w:rsidRPr="00F54A34">
        <w:rPr>
          <w:rFonts w:ascii="Calibri" w:hAnsi="Calibri"/>
        </w:rPr>
        <w:tab/>
        <w:t xml:space="preserve">Willis CL, Gibson GR, Allison C, Macfarlane S, Holt JS. 1995. Growth, incidence and activities of dissimilatory sulfate-reducing bacteria in the human oral cavity. FEMS </w:t>
      </w:r>
      <w:proofErr w:type="spellStart"/>
      <w:r w:rsidRPr="00F54A34">
        <w:rPr>
          <w:rFonts w:ascii="Calibri" w:hAnsi="Calibri"/>
        </w:rPr>
        <w:t>Microbiol</w:t>
      </w:r>
      <w:proofErr w:type="spellEnd"/>
      <w:r w:rsidRPr="00F54A34">
        <w:rPr>
          <w:rFonts w:ascii="Calibri" w:hAnsi="Calibri"/>
        </w:rPr>
        <w:t xml:space="preserve"> Lett 129:267–271.</w:t>
      </w:r>
    </w:p>
    <w:p w14:paraId="48060678" w14:textId="77777777" w:rsidR="00F54A34" w:rsidRPr="00F54A34" w:rsidRDefault="00F54A34" w:rsidP="00F54A34">
      <w:pPr>
        <w:pStyle w:val="Bibliography"/>
        <w:rPr>
          <w:rFonts w:ascii="Calibri" w:hAnsi="Calibri"/>
        </w:rPr>
      </w:pPr>
      <w:r w:rsidRPr="00F54A34">
        <w:rPr>
          <w:rFonts w:ascii="Calibri" w:hAnsi="Calibri"/>
        </w:rPr>
        <w:t xml:space="preserve">3. </w:t>
      </w:r>
      <w:r w:rsidRPr="00F54A34">
        <w:rPr>
          <w:rFonts w:ascii="Calibri" w:hAnsi="Calibri"/>
        </w:rPr>
        <w:tab/>
        <w:t xml:space="preserve">van der </w:t>
      </w:r>
      <w:proofErr w:type="spellStart"/>
      <w:r w:rsidRPr="00F54A34">
        <w:rPr>
          <w:rFonts w:ascii="Calibri" w:hAnsi="Calibri"/>
        </w:rPr>
        <w:t>Hoeven</w:t>
      </w:r>
      <w:proofErr w:type="spellEnd"/>
      <w:r w:rsidRPr="00F54A34">
        <w:rPr>
          <w:rFonts w:ascii="Calibri" w:hAnsi="Calibri"/>
        </w:rPr>
        <w:t xml:space="preserve"> J, van den </w:t>
      </w:r>
      <w:proofErr w:type="spellStart"/>
      <w:r w:rsidRPr="00F54A34">
        <w:rPr>
          <w:rFonts w:ascii="Calibri" w:hAnsi="Calibri"/>
        </w:rPr>
        <w:t>Kieboom</w:t>
      </w:r>
      <w:proofErr w:type="spellEnd"/>
      <w:r w:rsidRPr="00F54A34">
        <w:rPr>
          <w:rFonts w:ascii="Calibri" w:hAnsi="Calibri"/>
        </w:rPr>
        <w:t xml:space="preserve"> C, </w:t>
      </w:r>
      <w:proofErr w:type="spellStart"/>
      <w:r w:rsidRPr="00F54A34">
        <w:rPr>
          <w:rFonts w:ascii="Calibri" w:hAnsi="Calibri"/>
        </w:rPr>
        <w:t>Schaeken</w:t>
      </w:r>
      <w:proofErr w:type="spellEnd"/>
      <w:r w:rsidRPr="00F54A34">
        <w:rPr>
          <w:rFonts w:ascii="Calibri" w:hAnsi="Calibri"/>
        </w:rPr>
        <w:t xml:space="preserve"> M. 1995. Sulfate</w:t>
      </w:r>
      <w:r w:rsidRPr="00F54A34">
        <w:rPr>
          <w:rFonts w:ascii="Calibri" w:eastAsia="Calibri" w:hAnsi="Calibri" w:cs="Calibri"/>
        </w:rPr>
        <w:t>‐</w:t>
      </w:r>
      <w:r w:rsidRPr="00F54A34">
        <w:rPr>
          <w:rFonts w:ascii="Calibri" w:hAnsi="Calibri"/>
        </w:rPr>
        <w:t xml:space="preserve">reducing bacteria in the periodontal pocket. Oral </w:t>
      </w:r>
      <w:proofErr w:type="spellStart"/>
      <w:r w:rsidRPr="00F54A34">
        <w:rPr>
          <w:rFonts w:ascii="Calibri" w:hAnsi="Calibri"/>
        </w:rPr>
        <w:t>Microbiol</w:t>
      </w:r>
      <w:proofErr w:type="spellEnd"/>
      <w:r w:rsidRPr="00F54A34">
        <w:rPr>
          <w:rFonts w:ascii="Calibri" w:hAnsi="Calibri"/>
        </w:rPr>
        <w:t xml:space="preserve"> </w:t>
      </w:r>
      <w:proofErr w:type="spellStart"/>
      <w:r w:rsidRPr="00F54A34">
        <w:rPr>
          <w:rFonts w:ascii="Calibri" w:hAnsi="Calibri"/>
        </w:rPr>
        <w:t>Immunol</w:t>
      </w:r>
      <w:proofErr w:type="spellEnd"/>
      <w:r w:rsidRPr="00F54A34">
        <w:rPr>
          <w:rFonts w:ascii="Calibri" w:hAnsi="Calibri"/>
        </w:rPr>
        <w:t xml:space="preserve"> 288–290.</w:t>
      </w:r>
    </w:p>
    <w:p w14:paraId="2A330BC0" w14:textId="77777777" w:rsidR="00F54A34" w:rsidRPr="00F54A34" w:rsidRDefault="00F54A34" w:rsidP="00F54A34">
      <w:pPr>
        <w:pStyle w:val="Bibliography"/>
        <w:rPr>
          <w:rFonts w:ascii="Calibri" w:hAnsi="Calibri"/>
        </w:rPr>
      </w:pPr>
      <w:r w:rsidRPr="00F54A34">
        <w:rPr>
          <w:rFonts w:ascii="Calibri" w:hAnsi="Calibri"/>
        </w:rPr>
        <w:t xml:space="preserve">4. </w:t>
      </w:r>
      <w:r w:rsidRPr="00F54A34">
        <w:rPr>
          <w:rFonts w:ascii="Calibri" w:hAnsi="Calibri"/>
        </w:rPr>
        <w:tab/>
        <w:t xml:space="preserve">Gibson. 1990. A Review: Physiology and Ecology of the </w:t>
      </w:r>
      <w:proofErr w:type="spellStart"/>
      <w:r w:rsidRPr="00F54A34">
        <w:rPr>
          <w:rFonts w:ascii="Calibri" w:hAnsi="Calibri"/>
        </w:rPr>
        <w:t>Sulphate</w:t>
      </w:r>
      <w:proofErr w:type="spellEnd"/>
      <w:r w:rsidRPr="00F54A34">
        <w:rPr>
          <w:rFonts w:ascii="Calibri" w:hAnsi="Calibri"/>
        </w:rPr>
        <w:t xml:space="preserve">-Reducing Bacteria. J </w:t>
      </w:r>
      <w:proofErr w:type="spellStart"/>
      <w:r w:rsidRPr="00F54A34">
        <w:rPr>
          <w:rFonts w:ascii="Calibri" w:hAnsi="Calibri"/>
        </w:rPr>
        <w:t>Appl</w:t>
      </w:r>
      <w:proofErr w:type="spellEnd"/>
      <w:r w:rsidRPr="00F54A34">
        <w:rPr>
          <w:rFonts w:ascii="Calibri" w:hAnsi="Calibri"/>
        </w:rPr>
        <w:t xml:space="preserve"> </w:t>
      </w:r>
      <w:proofErr w:type="spellStart"/>
      <w:r w:rsidRPr="00F54A34">
        <w:rPr>
          <w:rFonts w:ascii="Calibri" w:hAnsi="Calibri"/>
        </w:rPr>
        <w:t>Bacteriol</w:t>
      </w:r>
      <w:proofErr w:type="spellEnd"/>
      <w:r w:rsidRPr="00F54A34">
        <w:rPr>
          <w:rFonts w:ascii="Calibri" w:hAnsi="Calibri"/>
        </w:rPr>
        <w:t xml:space="preserve"> 769–797.</w:t>
      </w:r>
    </w:p>
    <w:p w14:paraId="03569CA5" w14:textId="77777777" w:rsidR="00F54A34" w:rsidRPr="00F54A34" w:rsidRDefault="00F54A34" w:rsidP="00F54A34">
      <w:pPr>
        <w:pStyle w:val="Bibliography"/>
        <w:rPr>
          <w:rFonts w:ascii="Calibri" w:hAnsi="Calibri"/>
        </w:rPr>
      </w:pPr>
      <w:r w:rsidRPr="00F54A34">
        <w:rPr>
          <w:rFonts w:ascii="Calibri" w:hAnsi="Calibri"/>
        </w:rPr>
        <w:t xml:space="preserve">5. </w:t>
      </w:r>
      <w:r w:rsidRPr="00F54A34">
        <w:rPr>
          <w:rFonts w:ascii="Calibri" w:hAnsi="Calibri"/>
        </w:rPr>
        <w:tab/>
        <w:t>Barton LL. 1995. Sulfate-Reducing Bacteria. Springer US, Boston, MA.</w:t>
      </w:r>
    </w:p>
    <w:p w14:paraId="2CC41BE4" w14:textId="77777777" w:rsidR="00F54A34" w:rsidRPr="00F54A34" w:rsidRDefault="00F54A34" w:rsidP="00F54A34">
      <w:pPr>
        <w:pStyle w:val="Bibliography"/>
        <w:rPr>
          <w:rFonts w:ascii="Calibri" w:hAnsi="Calibri"/>
        </w:rPr>
      </w:pPr>
      <w:r w:rsidRPr="00F54A34">
        <w:rPr>
          <w:rFonts w:ascii="Calibri" w:hAnsi="Calibri"/>
        </w:rPr>
        <w:t xml:space="preserve">6. </w:t>
      </w:r>
      <w:r w:rsidRPr="00F54A34">
        <w:rPr>
          <w:rFonts w:ascii="Calibri" w:hAnsi="Calibri"/>
        </w:rPr>
        <w:tab/>
      </w:r>
      <w:proofErr w:type="spellStart"/>
      <w:r w:rsidRPr="00F54A34">
        <w:rPr>
          <w:rFonts w:ascii="Calibri" w:hAnsi="Calibri"/>
        </w:rPr>
        <w:t>Butlin</w:t>
      </w:r>
      <w:proofErr w:type="spellEnd"/>
      <w:r w:rsidRPr="00F54A34">
        <w:rPr>
          <w:rFonts w:ascii="Calibri" w:hAnsi="Calibri"/>
        </w:rPr>
        <w:t xml:space="preserve"> KR, Adams ME, Thomas M. 1949. The isolation and cultivation of </w:t>
      </w:r>
      <w:proofErr w:type="spellStart"/>
      <w:r w:rsidRPr="00F54A34">
        <w:rPr>
          <w:rFonts w:ascii="Calibri" w:hAnsi="Calibri"/>
        </w:rPr>
        <w:t>sulphate</w:t>
      </w:r>
      <w:proofErr w:type="spellEnd"/>
      <w:r w:rsidRPr="00F54A34">
        <w:rPr>
          <w:rFonts w:ascii="Calibri" w:hAnsi="Calibri"/>
        </w:rPr>
        <w:t>-reducing bacteria. Microbiology 3:46–59.</w:t>
      </w:r>
    </w:p>
    <w:p w14:paraId="7A6ECB46" w14:textId="77777777" w:rsidR="00F54A34" w:rsidRPr="00F54A34" w:rsidRDefault="00F54A34" w:rsidP="00F54A34">
      <w:pPr>
        <w:pStyle w:val="Bibliography"/>
        <w:rPr>
          <w:rFonts w:ascii="Calibri" w:hAnsi="Calibri"/>
        </w:rPr>
      </w:pPr>
      <w:r w:rsidRPr="00F54A34">
        <w:rPr>
          <w:rFonts w:ascii="Calibri" w:hAnsi="Calibri"/>
        </w:rPr>
        <w:t xml:space="preserve">7. </w:t>
      </w:r>
      <w:r w:rsidRPr="00F54A34">
        <w:rPr>
          <w:rFonts w:ascii="Calibri" w:hAnsi="Calibri"/>
        </w:rPr>
        <w:tab/>
        <w:t xml:space="preserve">Overmann J, </w:t>
      </w:r>
      <w:proofErr w:type="spellStart"/>
      <w:r w:rsidRPr="00F54A34">
        <w:rPr>
          <w:rFonts w:ascii="Calibri" w:hAnsi="Calibri"/>
        </w:rPr>
        <w:t>Gemerden</w:t>
      </w:r>
      <w:proofErr w:type="spellEnd"/>
      <w:r w:rsidRPr="00F54A34">
        <w:rPr>
          <w:rFonts w:ascii="Calibri" w:hAnsi="Calibri"/>
        </w:rPr>
        <w:t xml:space="preserve"> H. 2000. Microbial interactions involving sulfur bacteria: implications for the ecology and evolution of bacterial communities. FEMS </w:t>
      </w:r>
      <w:proofErr w:type="spellStart"/>
      <w:r w:rsidRPr="00F54A34">
        <w:rPr>
          <w:rFonts w:ascii="Calibri" w:hAnsi="Calibri"/>
        </w:rPr>
        <w:t>Microbiol</w:t>
      </w:r>
      <w:proofErr w:type="spellEnd"/>
      <w:r w:rsidRPr="00F54A34">
        <w:rPr>
          <w:rFonts w:ascii="Calibri" w:hAnsi="Calibri"/>
        </w:rPr>
        <w:t xml:space="preserve"> Rev 24:591–599.</w:t>
      </w:r>
    </w:p>
    <w:p w14:paraId="07792748" w14:textId="77777777" w:rsidR="00F54A34" w:rsidRPr="00F54A34" w:rsidRDefault="00F54A34" w:rsidP="00F54A34">
      <w:pPr>
        <w:pStyle w:val="Bibliography"/>
        <w:rPr>
          <w:rFonts w:ascii="Calibri" w:hAnsi="Calibri"/>
        </w:rPr>
      </w:pPr>
      <w:r w:rsidRPr="00F54A34">
        <w:rPr>
          <w:rFonts w:ascii="Calibri" w:hAnsi="Calibri"/>
        </w:rPr>
        <w:t xml:space="preserve">8. </w:t>
      </w:r>
      <w:r w:rsidRPr="00F54A34">
        <w:rPr>
          <w:rFonts w:ascii="Calibri" w:hAnsi="Calibri"/>
        </w:rPr>
        <w:tab/>
      </w:r>
      <w:proofErr w:type="spellStart"/>
      <w:r w:rsidRPr="00F54A34">
        <w:rPr>
          <w:rFonts w:ascii="Calibri" w:hAnsi="Calibri"/>
        </w:rPr>
        <w:t>Luptakova</w:t>
      </w:r>
      <w:proofErr w:type="spellEnd"/>
      <w:r w:rsidRPr="00F54A34">
        <w:rPr>
          <w:rFonts w:ascii="Calibri" w:hAnsi="Calibri"/>
        </w:rPr>
        <w:t xml:space="preserve"> A. 2007. Importance of </w:t>
      </w:r>
      <w:proofErr w:type="spellStart"/>
      <w:r w:rsidRPr="00F54A34">
        <w:rPr>
          <w:rFonts w:ascii="Calibri" w:hAnsi="Calibri"/>
        </w:rPr>
        <w:t>sulphate</w:t>
      </w:r>
      <w:proofErr w:type="spellEnd"/>
      <w:r w:rsidRPr="00F54A34">
        <w:rPr>
          <w:rFonts w:ascii="Calibri" w:hAnsi="Calibri"/>
        </w:rPr>
        <w:t xml:space="preserve">-reducing bacteria in environment. Nova </w:t>
      </w:r>
      <w:proofErr w:type="spellStart"/>
      <w:r w:rsidRPr="00F54A34">
        <w:rPr>
          <w:rFonts w:ascii="Calibri" w:hAnsi="Calibri"/>
        </w:rPr>
        <w:t>Biotechnol</w:t>
      </w:r>
      <w:proofErr w:type="spellEnd"/>
      <w:r w:rsidRPr="00F54A34">
        <w:rPr>
          <w:rFonts w:ascii="Calibri" w:hAnsi="Calibri"/>
        </w:rPr>
        <w:t xml:space="preserve"> 7:17–22.</w:t>
      </w:r>
    </w:p>
    <w:p w14:paraId="4DE4A988" w14:textId="77777777" w:rsidR="00F54A34" w:rsidRPr="00F54A34" w:rsidRDefault="00F54A34" w:rsidP="00F54A34">
      <w:pPr>
        <w:pStyle w:val="Bibliography"/>
        <w:rPr>
          <w:rFonts w:ascii="Calibri" w:hAnsi="Calibri"/>
        </w:rPr>
      </w:pPr>
      <w:r w:rsidRPr="00F54A34">
        <w:rPr>
          <w:rFonts w:ascii="Calibri" w:hAnsi="Calibri"/>
        </w:rPr>
        <w:t xml:space="preserve">9. </w:t>
      </w:r>
      <w:r w:rsidRPr="00F54A34">
        <w:rPr>
          <w:rFonts w:ascii="Calibri" w:hAnsi="Calibri"/>
        </w:rPr>
        <w:tab/>
        <w:t xml:space="preserve">Hamilton WA. 1985. </w:t>
      </w:r>
      <w:proofErr w:type="spellStart"/>
      <w:r w:rsidRPr="00F54A34">
        <w:rPr>
          <w:rFonts w:ascii="Calibri" w:hAnsi="Calibri"/>
        </w:rPr>
        <w:t>Sulphate</w:t>
      </w:r>
      <w:proofErr w:type="spellEnd"/>
      <w:r w:rsidRPr="00F54A34">
        <w:rPr>
          <w:rFonts w:ascii="Calibri" w:hAnsi="Calibri"/>
        </w:rPr>
        <w:t xml:space="preserve">-reducing bacteria and anaerobic corrosion. </w:t>
      </w:r>
      <w:proofErr w:type="spellStart"/>
      <w:r w:rsidRPr="00F54A34">
        <w:rPr>
          <w:rFonts w:ascii="Calibri" w:hAnsi="Calibri"/>
        </w:rPr>
        <w:t>Annu</w:t>
      </w:r>
      <w:proofErr w:type="spellEnd"/>
      <w:r w:rsidRPr="00F54A34">
        <w:rPr>
          <w:rFonts w:ascii="Calibri" w:hAnsi="Calibri"/>
        </w:rPr>
        <w:t xml:space="preserve"> Rev </w:t>
      </w:r>
      <w:proofErr w:type="spellStart"/>
      <w:r w:rsidRPr="00F54A34">
        <w:rPr>
          <w:rFonts w:ascii="Calibri" w:hAnsi="Calibri"/>
        </w:rPr>
        <w:t>Microbiol</w:t>
      </w:r>
      <w:proofErr w:type="spellEnd"/>
      <w:r w:rsidRPr="00F54A34">
        <w:rPr>
          <w:rFonts w:ascii="Calibri" w:hAnsi="Calibri"/>
        </w:rPr>
        <w:t xml:space="preserve"> 39:195–217.</w:t>
      </w:r>
    </w:p>
    <w:p w14:paraId="58489EF8" w14:textId="77777777" w:rsidR="00F54A34" w:rsidRPr="00F54A34" w:rsidRDefault="00F54A34" w:rsidP="00F54A34">
      <w:pPr>
        <w:pStyle w:val="Bibliography"/>
        <w:rPr>
          <w:rFonts w:ascii="Calibri" w:hAnsi="Calibri"/>
        </w:rPr>
      </w:pPr>
      <w:r w:rsidRPr="00F54A34">
        <w:rPr>
          <w:rFonts w:ascii="Calibri" w:hAnsi="Calibri"/>
        </w:rPr>
        <w:t xml:space="preserve">10. </w:t>
      </w:r>
      <w:r w:rsidRPr="00F54A34">
        <w:rPr>
          <w:rFonts w:ascii="Calibri" w:hAnsi="Calibri"/>
        </w:rPr>
        <w:tab/>
      </w:r>
      <w:proofErr w:type="spellStart"/>
      <w:r w:rsidRPr="00F54A34">
        <w:rPr>
          <w:rFonts w:ascii="Calibri" w:hAnsi="Calibri"/>
        </w:rPr>
        <w:t>Enning</w:t>
      </w:r>
      <w:proofErr w:type="spellEnd"/>
      <w:r w:rsidRPr="00F54A34">
        <w:rPr>
          <w:rFonts w:ascii="Calibri" w:hAnsi="Calibri"/>
        </w:rPr>
        <w:t xml:space="preserve"> D, </w:t>
      </w:r>
      <w:proofErr w:type="spellStart"/>
      <w:r w:rsidRPr="00F54A34">
        <w:rPr>
          <w:rFonts w:ascii="Calibri" w:hAnsi="Calibri"/>
        </w:rPr>
        <w:t>Garrelfs</w:t>
      </w:r>
      <w:proofErr w:type="spellEnd"/>
      <w:r w:rsidRPr="00F54A34">
        <w:rPr>
          <w:rFonts w:ascii="Calibri" w:hAnsi="Calibri"/>
        </w:rPr>
        <w:t xml:space="preserve"> J. 2014. Corrosion of Iron by Sulfate-Reducing Bacteria: New Views of an Old Problem. </w:t>
      </w:r>
      <w:proofErr w:type="spellStart"/>
      <w:r w:rsidRPr="00F54A34">
        <w:rPr>
          <w:rFonts w:ascii="Calibri" w:hAnsi="Calibri"/>
        </w:rPr>
        <w:t>Appl</w:t>
      </w:r>
      <w:proofErr w:type="spellEnd"/>
      <w:r w:rsidRPr="00F54A34">
        <w:rPr>
          <w:rFonts w:ascii="Calibri" w:hAnsi="Calibri"/>
        </w:rPr>
        <w:t xml:space="preserve"> Environ </w:t>
      </w:r>
      <w:proofErr w:type="spellStart"/>
      <w:r w:rsidRPr="00F54A34">
        <w:rPr>
          <w:rFonts w:ascii="Calibri" w:hAnsi="Calibri"/>
        </w:rPr>
        <w:t>Microbiol</w:t>
      </w:r>
      <w:proofErr w:type="spellEnd"/>
      <w:r w:rsidRPr="00F54A34">
        <w:rPr>
          <w:rFonts w:ascii="Calibri" w:hAnsi="Calibri"/>
        </w:rPr>
        <w:t xml:space="preserve"> 80:1226–1236.</w:t>
      </w:r>
    </w:p>
    <w:p w14:paraId="750784C1" w14:textId="77777777" w:rsidR="00F54A34" w:rsidRPr="00F54A34" w:rsidRDefault="00F54A34" w:rsidP="00F54A34">
      <w:pPr>
        <w:pStyle w:val="Bibliography"/>
        <w:rPr>
          <w:rFonts w:ascii="Calibri" w:hAnsi="Calibri"/>
        </w:rPr>
      </w:pPr>
      <w:r w:rsidRPr="00F54A34">
        <w:rPr>
          <w:rFonts w:ascii="Calibri" w:hAnsi="Calibri"/>
        </w:rPr>
        <w:t xml:space="preserve">11. </w:t>
      </w:r>
      <w:r w:rsidRPr="00F54A34">
        <w:rPr>
          <w:rFonts w:ascii="Calibri" w:hAnsi="Calibri"/>
        </w:rPr>
        <w:tab/>
        <w:t xml:space="preserve">Allen T, </w:t>
      </w:r>
      <w:proofErr w:type="spellStart"/>
      <w:r w:rsidRPr="00F54A34">
        <w:rPr>
          <w:rFonts w:ascii="Calibri" w:hAnsi="Calibri"/>
        </w:rPr>
        <w:t>Spatafora</w:t>
      </w:r>
      <w:proofErr w:type="spellEnd"/>
      <w:r w:rsidRPr="00F54A34">
        <w:rPr>
          <w:rFonts w:ascii="Calibri" w:hAnsi="Calibri"/>
        </w:rPr>
        <w:t xml:space="preserve"> G. 2017. BIOL 310: General Microbiology Laboratory </w:t>
      </w:r>
      <w:proofErr w:type="spellStart"/>
      <w:r w:rsidRPr="00F54A34">
        <w:rPr>
          <w:rFonts w:ascii="Calibri" w:hAnsi="Calibri"/>
        </w:rPr>
        <w:t>ManualTwelfth</w:t>
      </w:r>
      <w:proofErr w:type="spellEnd"/>
      <w:r w:rsidRPr="00F54A34">
        <w:rPr>
          <w:rFonts w:ascii="Calibri" w:hAnsi="Calibri"/>
        </w:rPr>
        <w:t xml:space="preserve"> Edition.</w:t>
      </w:r>
    </w:p>
    <w:p w14:paraId="3C7CD933" w14:textId="77777777" w:rsidR="00F54A34" w:rsidRPr="00F54A34" w:rsidRDefault="00F54A34" w:rsidP="00F54A34">
      <w:pPr>
        <w:pStyle w:val="Bibliography"/>
        <w:rPr>
          <w:rFonts w:ascii="Calibri" w:hAnsi="Calibri"/>
        </w:rPr>
      </w:pPr>
      <w:r w:rsidRPr="00F54A34">
        <w:rPr>
          <w:rFonts w:ascii="Calibri" w:hAnsi="Calibri"/>
        </w:rPr>
        <w:t xml:space="preserve">12. </w:t>
      </w:r>
      <w:r w:rsidRPr="00F54A34">
        <w:rPr>
          <w:rFonts w:ascii="Calibri" w:hAnsi="Calibri"/>
        </w:rPr>
        <w:tab/>
      </w:r>
      <w:proofErr w:type="spellStart"/>
      <w:r w:rsidRPr="00F54A34">
        <w:rPr>
          <w:rFonts w:ascii="Calibri" w:hAnsi="Calibri"/>
        </w:rPr>
        <w:t>Bergey</w:t>
      </w:r>
      <w:proofErr w:type="spellEnd"/>
      <w:r w:rsidRPr="00F54A34">
        <w:rPr>
          <w:rFonts w:ascii="Calibri" w:hAnsi="Calibri"/>
        </w:rPr>
        <w:t xml:space="preserve"> D, Krieg N, Holt J. 1984. </w:t>
      </w:r>
      <w:proofErr w:type="spellStart"/>
      <w:r w:rsidRPr="00F54A34">
        <w:rPr>
          <w:rFonts w:ascii="Calibri" w:hAnsi="Calibri"/>
        </w:rPr>
        <w:t>Bergey’s</w:t>
      </w:r>
      <w:proofErr w:type="spellEnd"/>
      <w:r w:rsidRPr="00F54A34">
        <w:rPr>
          <w:rFonts w:ascii="Calibri" w:hAnsi="Calibri"/>
        </w:rPr>
        <w:t xml:space="preserve"> Manual of Systematic Bacteriology.</w:t>
      </w:r>
    </w:p>
    <w:p w14:paraId="1CA54163" w14:textId="77777777" w:rsidR="00F54A34" w:rsidRPr="00F54A34" w:rsidRDefault="00F54A34" w:rsidP="00F54A34">
      <w:pPr>
        <w:pStyle w:val="Bibliography"/>
        <w:rPr>
          <w:rFonts w:ascii="Calibri" w:hAnsi="Calibri"/>
        </w:rPr>
      </w:pPr>
      <w:r w:rsidRPr="00F54A34">
        <w:rPr>
          <w:rFonts w:ascii="Calibri" w:hAnsi="Calibri"/>
        </w:rPr>
        <w:t xml:space="preserve">13. </w:t>
      </w:r>
      <w:r w:rsidRPr="00F54A34">
        <w:rPr>
          <w:rFonts w:ascii="Calibri" w:hAnsi="Calibri"/>
        </w:rPr>
        <w:tab/>
      </w:r>
      <w:proofErr w:type="spellStart"/>
      <w:r w:rsidRPr="00F54A34">
        <w:rPr>
          <w:rFonts w:ascii="Calibri" w:hAnsi="Calibri"/>
        </w:rPr>
        <w:t>Muyzer</w:t>
      </w:r>
      <w:proofErr w:type="spellEnd"/>
      <w:r w:rsidRPr="00F54A34">
        <w:rPr>
          <w:rFonts w:ascii="Calibri" w:hAnsi="Calibri"/>
        </w:rPr>
        <w:t xml:space="preserve"> G, </w:t>
      </w:r>
      <w:proofErr w:type="spellStart"/>
      <w:r w:rsidRPr="00F54A34">
        <w:rPr>
          <w:rFonts w:ascii="Calibri" w:hAnsi="Calibri"/>
        </w:rPr>
        <w:t>Stams</w:t>
      </w:r>
      <w:proofErr w:type="spellEnd"/>
      <w:r w:rsidRPr="00F54A34">
        <w:rPr>
          <w:rFonts w:ascii="Calibri" w:hAnsi="Calibri"/>
        </w:rPr>
        <w:t xml:space="preserve"> AJM. 2008. The ecology and biotechnology of </w:t>
      </w:r>
      <w:proofErr w:type="spellStart"/>
      <w:r w:rsidRPr="00F54A34">
        <w:rPr>
          <w:rFonts w:ascii="Calibri" w:hAnsi="Calibri"/>
        </w:rPr>
        <w:t>sulphate</w:t>
      </w:r>
      <w:proofErr w:type="spellEnd"/>
      <w:r w:rsidRPr="00F54A34">
        <w:rPr>
          <w:rFonts w:ascii="Calibri" w:hAnsi="Calibri"/>
        </w:rPr>
        <w:t xml:space="preserve">-reducing bacteria. Nat Rev </w:t>
      </w:r>
      <w:proofErr w:type="spellStart"/>
      <w:r w:rsidRPr="00F54A34">
        <w:rPr>
          <w:rFonts w:ascii="Calibri" w:hAnsi="Calibri"/>
        </w:rPr>
        <w:t>Microbiol</w:t>
      </w:r>
      <w:proofErr w:type="spellEnd"/>
      <w:r w:rsidRPr="00F54A34">
        <w:rPr>
          <w:rFonts w:ascii="Calibri" w:hAnsi="Calibri"/>
        </w:rPr>
        <w:t>.</w:t>
      </w:r>
    </w:p>
    <w:p w14:paraId="0ACA2DDD" w14:textId="77777777" w:rsidR="00F54A34" w:rsidRPr="00F54A34" w:rsidRDefault="00F54A34" w:rsidP="00F54A34">
      <w:pPr>
        <w:pStyle w:val="Bibliography"/>
        <w:rPr>
          <w:rFonts w:ascii="Calibri" w:hAnsi="Calibri"/>
        </w:rPr>
      </w:pPr>
      <w:r w:rsidRPr="00F54A34">
        <w:rPr>
          <w:rFonts w:ascii="Calibri" w:hAnsi="Calibri"/>
        </w:rPr>
        <w:t xml:space="preserve">14. </w:t>
      </w:r>
      <w:r w:rsidRPr="00F54A34">
        <w:rPr>
          <w:rFonts w:ascii="Calibri" w:hAnsi="Calibri"/>
        </w:rPr>
        <w:tab/>
      </w:r>
      <w:proofErr w:type="spellStart"/>
      <w:r w:rsidRPr="00F54A34">
        <w:rPr>
          <w:rFonts w:ascii="Calibri" w:hAnsi="Calibri"/>
        </w:rPr>
        <w:t>Postgate</w:t>
      </w:r>
      <w:proofErr w:type="spellEnd"/>
      <w:r w:rsidRPr="00F54A34">
        <w:rPr>
          <w:rFonts w:ascii="Calibri" w:hAnsi="Calibri"/>
        </w:rPr>
        <w:t xml:space="preserve"> J. 1959. Differential Media for Sulfur </w:t>
      </w:r>
      <w:proofErr w:type="spellStart"/>
      <w:r w:rsidRPr="00F54A34">
        <w:rPr>
          <w:rFonts w:ascii="Calibri" w:hAnsi="Calibri"/>
        </w:rPr>
        <w:t>Bactera</w:t>
      </w:r>
      <w:proofErr w:type="spellEnd"/>
      <w:r w:rsidRPr="00F54A34">
        <w:rPr>
          <w:rFonts w:ascii="Calibri" w:hAnsi="Calibri"/>
        </w:rPr>
        <w:t xml:space="preserve">. J </w:t>
      </w:r>
      <w:proofErr w:type="spellStart"/>
      <w:r w:rsidRPr="00F54A34">
        <w:rPr>
          <w:rFonts w:ascii="Calibri" w:hAnsi="Calibri"/>
        </w:rPr>
        <w:t>Sci</w:t>
      </w:r>
      <w:proofErr w:type="spellEnd"/>
      <w:r w:rsidRPr="00F54A34">
        <w:rPr>
          <w:rFonts w:ascii="Calibri" w:hAnsi="Calibri"/>
        </w:rPr>
        <w:t xml:space="preserve"> Food </w:t>
      </w:r>
      <w:proofErr w:type="spellStart"/>
      <w:r w:rsidRPr="00F54A34">
        <w:rPr>
          <w:rFonts w:ascii="Calibri" w:hAnsi="Calibri"/>
        </w:rPr>
        <w:t>Agric</w:t>
      </w:r>
      <w:proofErr w:type="spellEnd"/>
      <w:r w:rsidRPr="00F54A34">
        <w:rPr>
          <w:rFonts w:ascii="Calibri" w:hAnsi="Calibri"/>
        </w:rPr>
        <w:t xml:space="preserve"> 669–674.</w:t>
      </w:r>
    </w:p>
    <w:p w14:paraId="094E21EC" w14:textId="77777777" w:rsidR="00F54A34" w:rsidRPr="00F54A34" w:rsidRDefault="00F54A34" w:rsidP="00F54A34">
      <w:pPr>
        <w:pStyle w:val="Bibliography"/>
        <w:rPr>
          <w:rFonts w:ascii="Calibri" w:hAnsi="Calibri"/>
        </w:rPr>
      </w:pPr>
      <w:bookmarkStart w:id="1" w:name="OLE_LINK2"/>
      <w:r w:rsidRPr="00F54A34">
        <w:rPr>
          <w:rFonts w:ascii="Calibri" w:hAnsi="Calibri"/>
        </w:rPr>
        <w:t xml:space="preserve">15. </w:t>
      </w:r>
      <w:r w:rsidRPr="00F54A34">
        <w:rPr>
          <w:rFonts w:ascii="Calibri" w:hAnsi="Calibri"/>
        </w:rPr>
        <w:tab/>
        <w:t xml:space="preserve">Keith SM, Herbert RA, </w:t>
      </w:r>
      <w:proofErr w:type="spellStart"/>
      <w:r w:rsidRPr="00F54A34">
        <w:rPr>
          <w:rFonts w:ascii="Calibri" w:hAnsi="Calibri"/>
        </w:rPr>
        <w:t>Harfoot</w:t>
      </w:r>
      <w:proofErr w:type="spellEnd"/>
      <w:r w:rsidRPr="00F54A34">
        <w:rPr>
          <w:rFonts w:ascii="Calibri" w:hAnsi="Calibri"/>
        </w:rPr>
        <w:t xml:space="preserve"> CG. 1982. Isolation of new types of </w:t>
      </w:r>
      <w:proofErr w:type="spellStart"/>
      <w:r w:rsidRPr="00F54A34">
        <w:rPr>
          <w:rFonts w:ascii="Calibri" w:hAnsi="Calibri"/>
        </w:rPr>
        <w:t>sulphate</w:t>
      </w:r>
      <w:proofErr w:type="spellEnd"/>
      <w:r w:rsidRPr="00F54A34">
        <w:rPr>
          <w:rFonts w:ascii="Calibri" w:hAnsi="Calibri"/>
        </w:rPr>
        <w:t xml:space="preserve">-reducing bacteria from estuarine and marine sediments using </w:t>
      </w:r>
      <w:proofErr w:type="spellStart"/>
      <w:r w:rsidRPr="00F54A34">
        <w:rPr>
          <w:rFonts w:ascii="Calibri" w:hAnsi="Calibri"/>
        </w:rPr>
        <w:t>chemostat</w:t>
      </w:r>
      <w:proofErr w:type="spellEnd"/>
      <w:r w:rsidRPr="00F54A34">
        <w:rPr>
          <w:rFonts w:ascii="Calibri" w:hAnsi="Calibri"/>
        </w:rPr>
        <w:t xml:space="preserve"> enrichments. J </w:t>
      </w:r>
      <w:proofErr w:type="spellStart"/>
      <w:r w:rsidRPr="00F54A34">
        <w:rPr>
          <w:rFonts w:ascii="Calibri" w:hAnsi="Calibri"/>
        </w:rPr>
        <w:t>Appl</w:t>
      </w:r>
      <w:proofErr w:type="spellEnd"/>
      <w:r w:rsidRPr="00F54A34">
        <w:rPr>
          <w:rFonts w:ascii="Calibri" w:hAnsi="Calibri"/>
        </w:rPr>
        <w:t xml:space="preserve"> </w:t>
      </w:r>
      <w:proofErr w:type="spellStart"/>
      <w:r w:rsidRPr="00F54A34">
        <w:rPr>
          <w:rFonts w:ascii="Calibri" w:hAnsi="Calibri"/>
        </w:rPr>
        <w:t>Microbiol</w:t>
      </w:r>
      <w:proofErr w:type="spellEnd"/>
      <w:r w:rsidRPr="00F54A34">
        <w:rPr>
          <w:rFonts w:ascii="Calibri" w:hAnsi="Calibri"/>
        </w:rPr>
        <w:t xml:space="preserve"> 53:29–33.</w:t>
      </w:r>
    </w:p>
    <w:bookmarkEnd w:id="1"/>
    <w:p w14:paraId="15781BC6" w14:textId="77777777" w:rsidR="00F54A34" w:rsidRPr="00F54A34" w:rsidRDefault="00F54A34" w:rsidP="00F54A34">
      <w:pPr>
        <w:pStyle w:val="Bibliography"/>
        <w:rPr>
          <w:rFonts w:ascii="Calibri" w:hAnsi="Calibri"/>
        </w:rPr>
      </w:pPr>
      <w:r w:rsidRPr="00F54A34">
        <w:rPr>
          <w:rFonts w:ascii="Calibri" w:hAnsi="Calibri"/>
        </w:rPr>
        <w:t xml:space="preserve">16. </w:t>
      </w:r>
      <w:r w:rsidRPr="00F54A34">
        <w:rPr>
          <w:rFonts w:ascii="Calibri" w:hAnsi="Calibri"/>
        </w:rPr>
        <w:tab/>
        <w:t xml:space="preserve">Khan MR, </w:t>
      </w:r>
      <w:proofErr w:type="spellStart"/>
      <w:r w:rsidRPr="00F54A34">
        <w:rPr>
          <w:rFonts w:ascii="Calibri" w:hAnsi="Calibri"/>
        </w:rPr>
        <w:t>Saha</w:t>
      </w:r>
      <w:proofErr w:type="spellEnd"/>
      <w:r w:rsidRPr="00F54A34">
        <w:rPr>
          <w:rFonts w:ascii="Calibri" w:hAnsi="Calibri"/>
        </w:rPr>
        <w:t xml:space="preserve"> ML, Begum N, Islam MN, </w:t>
      </w:r>
      <w:proofErr w:type="spellStart"/>
      <w:r w:rsidRPr="00F54A34">
        <w:rPr>
          <w:rFonts w:ascii="Calibri" w:hAnsi="Calibri"/>
        </w:rPr>
        <w:t>Hoque</w:t>
      </w:r>
      <w:proofErr w:type="spellEnd"/>
      <w:r w:rsidRPr="00F54A34">
        <w:rPr>
          <w:rFonts w:ascii="Calibri" w:hAnsi="Calibri"/>
        </w:rPr>
        <w:t xml:space="preserve"> S. 2010. Isolation and characterization of bacteria from rusted iron materials. Bangladesh J Bot 39:185–191.</w:t>
      </w:r>
    </w:p>
    <w:p w14:paraId="3BCE47E2" w14:textId="77777777" w:rsidR="00F54A34" w:rsidRPr="00F54A34" w:rsidRDefault="00F54A34" w:rsidP="00F54A34">
      <w:pPr>
        <w:pStyle w:val="Bibliography"/>
        <w:rPr>
          <w:rFonts w:ascii="Calibri" w:hAnsi="Calibri"/>
        </w:rPr>
      </w:pPr>
      <w:r w:rsidRPr="00F54A34">
        <w:rPr>
          <w:rFonts w:ascii="Calibri" w:hAnsi="Calibri"/>
        </w:rPr>
        <w:t xml:space="preserve">17. </w:t>
      </w:r>
      <w:r w:rsidRPr="00F54A34">
        <w:rPr>
          <w:rFonts w:ascii="Calibri" w:hAnsi="Calibri"/>
        </w:rPr>
        <w:tab/>
        <w:t xml:space="preserve">Iverson WP. 1966. Growth of </w:t>
      </w:r>
      <w:proofErr w:type="spellStart"/>
      <w:r w:rsidRPr="00F54A34">
        <w:rPr>
          <w:rFonts w:ascii="Calibri" w:hAnsi="Calibri"/>
        </w:rPr>
        <w:t>Desulfovibrio</w:t>
      </w:r>
      <w:proofErr w:type="spellEnd"/>
      <w:r w:rsidRPr="00F54A34">
        <w:rPr>
          <w:rFonts w:ascii="Calibri" w:hAnsi="Calibri"/>
        </w:rPr>
        <w:t xml:space="preserve"> on the surface of agar media. </w:t>
      </w:r>
      <w:proofErr w:type="spellStart"/>
      <w:r w:rsidRPr="00F54A34">
        <w:rPr>
          <w:rFonts w:ascii="Calibri" w:hAnsi="Calibri"/>
        </w:rPr>
        <w:t>Appl</w:t>
      </w:r>
      <w:proofErr w:type="spellEnd"/>
      <w:r w:rsidRPr="00F54A34">
        <w:rPr>
          <w:rFonts w:ascii="Calibri" w:hAnsi="Calibri"/>
        </w:rPr>
        <w:t xml:space="preserve"> </w:t>
      </w:r>
      <w:proofErr w:type="spellStart"/>
      <w:r w:rsidRPr="00F54A34">
        <w:rPr>
          <w:rFonts w:ascii="Calibri" w:hAnsi="Calibri"/>
        </w:rPr>
        <w:t>Microbiol</w:t>
      </w:r>
      <w:proofErr w:type="spellEnd"/>
      <w:r w:rsidRPr="00F54A34">
        <w:rPr>
          <w:rFonts w:ascii="Calibri" w:hAnsi="Calibri"/>
        </w:rPr>
        <w:t xml:space="preserve"> 14:529–534.</w:t>
      </w:r>
    </w:p>
    <w:p w14:paraId="725B86D3" w14:textId="23D171FB" w:rsidR="00D54BF5" w:rsidRPr="0099509B" w:rsidRDefault="0099509B" w:rsidP="0099509B">
      <w:pPr>
        <w:rPr>
          <w:rFonts w:ascii="Times New Roman" w:hAnsi="Times New Roman" w:cs="Times New Roman"/>
        </w:rPr>
      </w:pPr>
      <w:r w:rsidRPr="0099509B">
        <w:rPr>
          <w:rFonts w:ascii="Times New Roman" w:hAnsi="Times New Roman" w:cs="Times New Roman"/>
        </w:rPr>
        <w:fldChar w:fldCharType="end"/>
      </w:r>
      <w:bookmarkStart w:id="2" w:name="_GoBack"/>
      <w:bookmarkEnd w:id="0"/>
      <w:bookmarkEnd w:id="2"/>
    </w:p>
    <w:sectPr w:rsidR="00D54BF5" w:rsidRPr="0099509B"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F5"/>
    <w:rsid w:val="000B55B7"/>
    <w:rsid w:val="00135A10"/>
    <w:rsid w:val="001426F9"/>
    <w:rsid w:val="001603FE"/>
    <w:rsid w:val="00225384"/>
    <w:rsid w:val="0024200B"/>
    <w:rsid w:val="003928C4"/>
    <w:rsid w:val="006F2075"/>
    <w:rsid w:val="00994F0C"/>
    <w:rsid w:val="0099509B"/>
    <w:rsid w:val="00AF23A8"/>
    <w:rsid w:val="00B51BEF"/>
    <w:rsid w:val="00B551D3"/>
    <w:rsid w:val="00CD2BFB"/>
    <w:rsid w:val="00D54BF5"/>
    <w:rsid w:val="00DF3D1E"/>
    <w:rsid w:val="00E267CE"/>
    <w:rsid w:val="00E41749"/>
    <w:rsid w:val="00E62EC0"/>
    <w:rsid w:val="00F54A34"/>
    <w:rsid w:val="00F6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C56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54BF5"/>
    <w:pPr>
      <w:tabs>
        <w:tab w:val="left" w:pos="380"/>
      </w:tabs>
      <w:spacing w:after="240" w:line="480" w:lineRule="auto"/>
      <w:ind w:left="384" w:hanging="384"/>
    </w:pPr>
  </w:style>
  <w:style w:type="paragraph" w:styleId="NormalWeb">
    <w:name w:val="Normal (Web)"/>
    <w:basedOn w:val="Normal"/>
    <w:uiPriority w:val="99"/>
    <w:semiHidden/>
    <w:unhideWhenUsed/>
    <w:rsid w:val="0022538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25384"/>
  </w:style>
  <w:style w:type="character" w:styleId="Hyperlink">
    <w:name w:val="Hyperlink"/>
    <w:basedOn w:val="DefaultParagraphFont"/>
    <w:uiPriority w:val="99"/>
    <w:semiHidden/>
    <w:unhideWhenUsed/>
    <w:rsid w:val="00225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14933">
      <w:bodyDiv w:val="1"/>
      <w:marLeft w:val="0"/>
      <w:marRight w:val="0"/>
      <w:marTop w:val="0"/>
      <w:marBottom w:val="0"/>
      <w:divBdr>
        <w:top w:val="none" w:sz="0" w:space="0" w:color="auto"/>
        <w:left w:val="none" w:sz="0" w:space="0" w:color="auto"/>
        <w:bottom w:val="none" w:sz="0" w:space="0" w:color="auto"/>
        <w:right w:val="none" w:sz="0" w:space="0" w:color="auto"/>
      </w:divBdr>
    </w:div>
    <w:div w:id="560097440">
      <w:bodyDiv w:val="1"/>
      <w:marLeft w:val="0"/>
      <w:marRight w:val="0"/>
      <w:marTop w:val="0"/>
      <w:marBottom w:val="0"/>
      <w:divBdr>
        <w:top w:val="none" w:sz="0" w:space="0" w:color="auto"/>
        <w:left w:val="none" w:sz="0" w:space="0" w:color="auto"/>
        <w:bottom w:val="none" w:sz="0" w:space="0" w:color="auto"/>
        <w:right w:val="none" w:sz="0" w:space="0" w:color="auto"/>
      </w:divBdr>
    </w:div>
    <w:div w:id="963581320">
      <w:bodyDiv w:val="1"/>
      <w:marLeft w:val="0"/>
      <w:marRight w:val="0"/>
      <w:marTop w:val="0"/>
      <w:marBottom w:val="0"/>
      <w:divBdr>
        <w:top w:val="none" w:sz="0" w:space="0" w:color="auto"/>
        <w:left w:val="none" w:sz="0" w:space="0" w:color="auto"/>
        <w:bottom w:val="none" w:sz="0" w:space="0" w:color="auto"/>
        <w:right w:val="none" w:sz="0" w:space="0" w:color="auto"/>
      </w:divBdr>
    </w:div>
    <w:div w:id="1666591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4430</Words>
  <Characters>25256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2017-12-03T20:08:00Z</dcterms:created>
  <dcterms:modified xsi:type="dcterms:W3CDTF">2017-12-03T21:37:00Z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id="HeGQK4Du"/&gt;&lt;style id="http://www.zotero.org/styles/american-society-for-microbiology"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