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38D" w:rsidRDefault="00DF5FAA">
      <w:r>
        <w:rPr>
          <w:noProof/>
        </w:rPr>
        <w:drawing>
          <wp:inline distT="0" distB="0" distL="0" distR="0" wp14:anchorId="4B78F6B5" wp14:editId="3EF0B9EE">
            <wp:extent cx="2600325" cy="2943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AA" w:rsidRDefault="00DF5FAA"/>
    <w:p w:rsidR="00DF5FAA" w:rsidRDefault="00DF5FAA">
      <w:r>
        <w:rPr>
          <w:noProof/>
        </w:rPr>
        <w:drawing>
          <wp:inline distT="0" distB="0" distL="0" distR="0" wp14:anchorId="74351080" wp14:editId="0CCA0949">
            <wp:extent cx="3009900" cy="1343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5FAA" w:rsidRDefault="00DF5FAA"/>
    <w:p w:rsidR="00DF5FAA" w:rsidRDefault="00DF5FAA">
      <w:r>
        <w:rPr>
          <w:noProof/>
        </w:rPr>
        <w:drawing>
          <wp:inline distT="0" distB="0" distL="0" distR="0" wp14:anchorId="3ACE04D5" wp14:editId="3A35C3E7">
            <wp:extent cx="2943225" cy="2838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FAA"/>
    <w:rsid w:val="00B1538D"/>
    <w:rsid w:val="00DF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19DC1-47F3-4ACA-832E-693193F1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Customs &amp; Border Protection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LIGADE, SHAILESH</dc:creator>
  <cp:keywords/>
  <dc:description/>
  <cp:lastModifiedBy>LIGADE, SHAILESH</cp:lastModifiedBy>
  <cp:revision>1</cp:revision>
  <dcterms:created xsi:type="dcterms:W3CDTF">2016-02-04T21:03:00Z</dcterms:created>
  <dcterms:modified xsi:type="dcterms:W3CDTF">2016-02-04T21:09:00Z</dcterms:modified>
</cp:coreProperties>
</file>