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72FD" w14:textId="77777777" w:rsidR="009E5E4D" w:rsidRPr="009E5E4D" w:rsidRDefault="009E5E4D" w:rsidP="009E5E4D">
      <w:pPr>
        <w:pStyle w:val="Title"/>
      </w:pPr>
      <w:r w:rsidRPr="009E5E4D">
        <w:t>Capabilities of Limiting WIP</w:t>
      </w:r>
    </w:p>
    <w:p w14:paraId="7FE6781F" w14:textId="35E550C9" w:rsidR="009E5E4D" w:rsidRPr="009E5E4D" w:rsidRDefault="009E5E4D" w:rsidP="009E5E4D">
      <w:pPr>
        <w:rPr>
          <w:vanish/>
        </w:rPr>
      </w:pPr>
      <w:r>
        <w:br/>
      </w:r>
      <w:r w:rsidRPr="009E5E4D">
        <w:rPr>
          <w:vanish/>
        </w:rPr>
        <w:t>Top of Form</w:t>
      </w:r>
    </w:p>
    <w:p w14:paraId="479B3C31" w14:textId="77777777" w:rsidR="009E5E4D" w:rsidRPr="009E5E4D" w:rsidRDefault="009E5E4D" w:rsidP="009E5E4D">
      <w:r w:rsidRPr="009E5E4D">
        <w:t xml:space="preserve">I wrote my review on the DevOps capabilities in WIP limitations.  The first article is from a post on the </w:t>
      </w:r>
      <w:proofErr w:type="spellStart"/>
      <w:r w:rsidRPr="009E5E4D">
        <w:t>dora.dev</w:t>
      </w:r>
      <w:proofErr w:type="spellEnd"/>
      <w:r w:rsidRPr="009E5E4D">
        <w:t xml:space="preserve"> website listed below.  I have vast knowledge and experience in the WIP as I have lived in that for my entire career.  Limit WIP means to work on a few tasks at a time.  Below are some bullet points on limiting WIP</w:t>
      </w:r>
    </w:p>
    <w:p w14:paraId="2960F241" w14:textId="77777777" w:rsidR="009E5E4D" w:rsidRPr="009E5E4D" w:rsidRDefault="009E5E4D" w:rsidP="009E5E4D">
      <w:r w:rsidRPr="009E5E4D">
        <w:rPr>
          <w:b/>
          <w:bCs/>
        </w:rPr>
        <w:t>Summary of limit WIP:</w:t>
      </w:r>
    </w:p>
    <w:p w14:paraId="073A61E9" w14:textId="77777777" w:rsidR="009E5E4D" w:rsidRPr="009E5E4D" w:rsidRDefault="009E5E4D" w:rsidP="009E5E4D">
      <w:pPr>
        <w:numPr>
          <w:ilvl w:val="0"/>
          <w:numId w:val="12"/>
        </w:numPr>
      </w:pPr>
      <w:r w:rsidRPr="009E5E4D">
        <w:t>Limiting Work in Process (WIP) means only working on a few tasks at a time.</w:t>
      </w:r>
    </w:p>
    <w:p w14:paraId="65CAE742" w14:textId="77777777" w:rsidR="009E5E4D" w:rsidRPr="009E5E4D" w:rsidRDefault="009E5E4D" w:rsidP="009E5E4D">
      <w:pPr>
        <w:numPr>
          <w:ilvl w:val="0"/>
          <w:numId w:val="12"/>
        </w:numPr>
      </w:pPr>
      <w:r w:rsidRPr="009E5E4D">
        <w:t>When people try to do too many things, progress slows and nothing gets finished.</w:t>
      </w:r>
    </w:p>
    <w:p w14:paraId="3416B0FC" w14:textId="77777777" w:rsidR="009E5E4D" w:rsidRPr="009E5E4D" w:rsidRDefault="009E5E4D" w:rsidP="009E5E4D">
      <w:pPr>
        <w:numPr>
          <w:ilvl w:val="0"/>
          <w:numId w:val="12"/>
        </w:numPr>
      </w:pPr>
      <w:r w:rsidRPr="009E5E4D">
        <w:t>Doing less at once helps teams stay focused and complete work faster.</w:t>
      </w:r>
    </w:p>
    <w:p w14:paraId="65907D80" w14:textId="77777777" w:rsidR="009E5E4D" w:rsidRPr="009E5E4D" w:rsidRDefault="009E5E4D" w:rsidP="009E5E4D">
      <w:pPr>
        <w:numPr>
          <w:ilvl w:val="0"/>
          <w:numId w:val="12"/>
        </w:numPr>
      </w:pPr>
      <w:r w:rsidRPr="009E5E4D">
        <w:t>It also makes it easier to see where problems are and fix them quickly</w:t>
      </w:r>
    </w:p>
    <w:p w14:paraId="732B7C0D" w14:textId="77777777" w:rsidR="009E5E4D" w:rsidRPr="009E5E4D" w:rsidRDefault="009E5E4D" w:rsidP="009E5E4D">
      <w:r w:rsidRPr="009E5E4D">
        <w:rPr>
          <w:b/>
          <w:bCs/>
        </w:rPr>
        <w:t>My opinion:</w:t>
      </w:r>
      <w:r w:rsidRPr="009E5E4D">
        <w:t> Limiting WIP is about quantity versus quality. When you take on fewer tasks, you can focus more on the details, which improves quality. Rushing to handle more work at once often lowers quality and can affect important areas like security, accuracy, and reliability.</w:t>
      </w:r>
    </w:p>
    <w:p w14:paraId="6642F5C8" w14:textId="77777777" w:rsidR="009E5E4D" w:rsidRPr="009E5E4D" w:rsidRDefault="009E5E4D" w:rsidP="009E5E4D">
      <w:r w:rsidRPr="009E5E4D">
        <w:t>#1 Reference Link: </w:t>
      </w:r>
      <w:hyperlink r:id="rId7" w:history="1">
        <w:r w:rsidRPr="009E5E4D">
          <w:rPr>
            <w:rStyle w:val="Hyperlink"/>
          </w:rPr>
          <w:t>https://dora.dev/capabilities/wip-limits/</w:t>
        </w:r>
      </w:hyperlink>
      <w:r w:rsidRPr="009E5E4D">
        <w:br/>
        <w:t>#2 Reference Link: </w:t>
      </w:r>
      <w:hyperlink r:id="rId8" w:history="1">
        <w:r w:rsidRPr="009E5E4D">
          <w:rPr>
            <w:rStyle w:val="Hyperlink"/>
          </w:rPr>
          <w:t>https://www.atlassian.com/agile/kanban/wip-limits</w:t>
        </w:r>
      </w:hyperlink>
    </w:p>
    <w:p w14:paraId="31DBEBA0" w14:textId="77777777" w:rsidR="009E5E4D" w:rsidRPr="009E5E4D" w:rsidRDefault="009E5E4D" w:rsidP="009E5E4D">
      <w:pPr>
        <w:rPr>
          <w:vanish/>
        </w:rPr>
      </w:pPr>
      <w:r w:rsidRPr="009E5E4D">
        <w:rPr>
          <w:vanish/>
        </w:rPr>
        <w:t>Bottom of Form</w:t>
      </w:r>
    </w:p>
    <w:p w14:paraId="366B3282" w14:textId="77777777" w:rsidR="005B3512" w:rsidRPr="009E5E4D" w:rsidRDefault="005B3512" w:rsidP="009E5E4D"/>
    <w:sectPr w:rsidR="005B3512" w:rsidRPr="009E5E4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7EDFC" w14:textId="77777777" w:rsidR="0091212C" w:rsidRDefault="0091212C" w:rsidP="00B873FE">
      <w:pPr>
        <w:spacing w:after="0" w:line="240" w:lineRule="auto"/>
      </w:pPr>
      <w:r>
        <w:separator/>
      </w:r>
    </w:p>
  </w:endnote>
  <w:endnote w:type="continuationSeparator" w:id="0">
    <w:p w14:paraId="5A70BD4D" w14:textId="77777777" w:rsidR="0091212C" w:rsidRDefault="0091212C" w:rsidP="00B87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3994A" w14:textId="77777777" w:rsidR="0091212C" w:rsidRDefault="0091212C" w:rsidP="00B873FE">
      <w:pPr>
        <w:spacing w:after="0" w:line="240" w:lineRule="auto"/>
      </w:pPr>
      <w:r>
        <w:separator/>
      </w:r>
    </w:p>
  </w:footnote>
  <w:footnote w:type="continuationSeparator" w:id="0">
    <w:p w14:paraId="37433D4D" w14:textId="77777777" w:rsidR="0091212C" w:rsidRDefault="0091212C" w:rsidP="00B87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E724" w14:textId="0CBE836D" w:rsidR="00B873FE" w:rsidRDefault="00B873FE">
    <w:pPr>
      <w:pStyle w:val="Header"/>
    </w:pPr>
    <w:r>
      <w:t>Jelani Jenkins</w:t>
    </w:r>
  </w:p>
  <w:p w14:paraId="2AD5F836" w14:textId="2B464D1B" w:rsidR="00B873FE" w:rsidRDefault="00B873FE">
    <w:pPr>
      <w:pStyle w:val="Header"/>
    </w:pPr>
    <w:r>
      <w:t>Date:</w:t>
    </w:r>
    <w:r w:rsidR="0000266D">
      <w:t xml:space="preserve"> </w:t>
    </w:r>
    <w:r w:rsidR="009E5E4D">
      <w:t>10</w:t>
    </w:r>
    <w:r>
      <w:t>/</w:t>
    </w:r>
    <w:r w:rsidR="009E5E4D">
      <w:t>27</w:t>
    </w:r>
    <w:r>
      <w:t>/2025</w:t>
    </w:r>
  </w:p>
  <w:p w14:paraId="6FDB8EC5" w14:textId="2551ACC8" w:rsidR="00B873FE" w:rsidRDefault="00B873FE">
    <w:pPr>
      <w:pStyle w:val="Header"/>
    </w:pPr>
    <w:r>
      <w:t xml:space="preserve">Module: </w:t>
    </w:r>
    <w:r w:rsidR="009E5E4D">
      <w:t>1.1</w:t>
    </w:r>
  </w:p>
  <w:p w14:paraId="3F4A0E97" w14:textId="270E49D6" w:rsidR="009E5E4D" w:rsidRDefault="009E5E4D">
    <w:pPr>
      <w:pStyle w:val="Header"/>
    </w:pPr>
    <w:r>
      <w:t>Class: 380 - DevOps</w:t>
    </w:r>
  </w:p>
  <w:p w14:paraId="600F5D0D" w14:textId="77777777" w:rsidR="00B873FE" w:rsidRDefault="00B873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A7D"/>
    <w:multiLevelType w:val="multilevel"/>
    <w:tmpl w:val="948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45EC"/>
    <w:multiLevelType w:val="hybridMultilevel"/>
    <w:tmpl w:val="27567838"/>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ADB0313"/>
    <w:multiLevelType w:val="multilevel"/>
    <w:tmpl w:val="2B7E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B073D"/>
    <w:multiLevelType w:val="multilevel"/>
    <w:tmpl w:val="ACCE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693544"/>
    <w:multiLevelType w:val="multilevel"/>
    <w:tmpl w:val="3FA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54B7C"/>
    <w:multiLevelType w:val="hybridMultilevel"/>
    <w:tmpl w:val="1E82B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324C98"/>
    <w:multiLevelType w:val="hybridMultilevel"/>
    <w:tmpl w:val="56E8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DE3BD0"/>
    <w:multiLevelType w:val="hybridMultilevel"/>
    <w:tmpl w:val="C428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DA7BBB"/>
    <w:multiLevelType w:val="hybridMultilevel"/>
    <w:tmpl w:val="FF8A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882F0C"/>
    <w:multiLevelType w:val="hybridMultilevel"/>
    <w:tmpl w:val="1EE0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257959"/>
    <w:multiLevelType w:val="multilevel"/>
    <w:tmpl w:val="2B061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31CE1"/>
    <w:multiLevelType w:val="multilevel"/>
    <w:tmpl w:val="1B4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93017">
    <w:abstractNumId w:val="1"/>
  </w:num>
  <w:num w:numId="2" w16cid:durableId="752506947">
    <w:abstractNumId w:val="8"/>
  </w:num>
  <w:num w:numId="3" w16cid:durableId="1717705897">
    <w:abstractNumId w:val="6"/>
  </w:num>
  <w:num w:numId="4" w16cid:durableId="674772565">
    <w:abstractNumId w:val="10"/>
  </w:num>
  <w:num w:numId="5" w16cid:durableId="1834485277">
    <w:abstractNumId w:val="7"/>
  </w:num>
  <w:num w:numId="6" w16cid:durableId="267128453">
    <w:abstractNumId w:val="5"/>
  </w:num>
  <w:num w:numId="7" w16cid:durableId="1155532715">
    <w:abstractNumId w:val="9"/>
  </w:num>
  <w:num w:numId="8" w16cid:durableId="42603261">
    <w:abstractNumId w:val="11"/>
  </w:num>
  <w:num w:numId="9" w16cid:durableId="1231769067">
    <w:abstractNumId w:val="2"/>
  </w:num>
  <w:num w:numId="10" w16cid:durableId="417822889">
    <w:abstractNumId w:val="0"/>
  </w:num>
  <w:num w:numId="11" w16cid:durableId="955450650">
    <w:abstractNumId w:val="4"/>
  </w:num>
  <w:num w:numId="12" w16cid:durableId="1525705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A5"/>
    <w:rsid w:val="0000266D"/>
    <w:rsid w:val="0003491E"/>
    <w:rsid w:val="000577E7"/>
    <w:rsid w:val="00081686"/>
    <w:rsid w:val="000D1CFC"/>
    <w:rsid w:val="00120480"/>
    <w:rsid w:val="002B36BB"/>
    <w:rsid w:val="003A58A3"/>
    <w:rsid w:val="003A6BA5"/>
    <w:rsid w:val="004E52DF"/>
    <w:rsid w:val="00561351"/>
    <w:rsid w:val="005B3512"/>
    <w:rsid w:val="00614BA3"/>
    <w:rsid w:val="00694D2D"/>
    <w:rsid w:val="007130A5"/>
    <w:rsid w:val="007F404C"/>
    <w:rsid w:val="0091212C"/>
    <w:rsid w:val="0092071A"/>
    <w:rsid w:val="009E452D"/>
    <w:rsid w:val="009E5E4D"/>
    <w:rsid w:val="00A068E4"/>
    <w:rsid w:val="00A61D0B"/>
    <w:rsid w:val="00AC4BE6"/>
    <w:rsid w:val="00B17D51"/>
    <w:rsid w:val="00B73B68"/>
    <w:rsid w:val="00B873FE"/>
    <w:rsid w:val="00BE312F"/>
    <w:rsid w:val="00D11D15"/>
    <w:rsid w:val="00D22C17"/>
    <w:rsid w:val="00DF143E"/>
    <w:rsid w:val="00F17C5D"/>
    <w:rsid w:val="00F24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58E2"/>
  <w15:chartTrackingRefBased/>
  <w15:docId w15:val="{E59269FF-7820-41D5-99C0-537D14EC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0A5"/>
    <w:rPr>
      <w:rFonts w:eastAsiaTheme="majorEastAsia" w:cstheme="majorBidi"/>
      <w:color w:val="272727" w:themeColor="text1" w:themeTint="D8"/>
    </w:rPr>
  </w:style>
  <w:style w:type="paragraph" w:styleId="Title">
    <w:name w:val="Title"/>
    <w:basedOn w:val="Normal"/>
    <w:next w:val="Normal"/>
    <w:link w:val="TitleChar"/>
    <w:uiPriority w:val="10"/>
    <w:qFormat/>
    <w:rsid w:val="0071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0A5"/>
    <w:pPr>
      <w:spacing w:before="160"/>
      <w:jc w:val="center"/>
    </w:pPr>
    <w:rPr>
      <w:i/>
      <w:iCs/>
      <w:color w:val="404040" w:themeColor="text1" w:themeTint="BF"/>
    </w:rPr>
  </w:style>
  <w:style w:type="character" w:customStyle="1" w:styleId="QuoteChar">
    <w:name w:val="Quote Char"/>
    <w:basedOn w:val="DefaultParagraphFont"/>
    <w:link w:val="Quote"/>
    <w:uiPriority w:val="29"/>
    <w:rsid w:val="007130A5"/>
    <w:rPr>
      <w:i/>
      <w:iCs/>
      <w:color w:val="404040" w:themeColor="text1" w:themeTint="BF"/>
    </w:rPr>
  </w:style>
  <w:style w:type="paragraph" w:styleId="ListParagraph">
    <w:name w:val="List Paragraph"/>
    <w:basedOn w:val="Normal"/>
    <w:uiPriority w:val="34"/>
    <w:qFormat/>
    <w:rsid w:val="007130A5"/>
    <w:pPr>
      <w:ind w:left="720"/>
      <w:contextualSpacing/>
    </w:pPr>
  </w:style>
  <w:style w:type="character" w:styleId="IntenseEmphasis">
    <w:name w:val="Intense Emphasis"/>
    <w:basedOn w:val="DefaultParagraphFont"/>
    <w:uiPriority w:val="21"/>
    <w:qFormat/>
    <w:rsid w:val="007130A5"/>
    <w:rPr>
      <w:i/>
      <w:iCs/>
      <w:color w:val="0F4761" w:themeColor="accent1" w:themeShade="BF"/>
    </w:rPr>
  </w:style>
  <w:style w:type="paragraph" w:styleId="IntenseQuote">
    <w:name w:val="Intense Quote"/>
    <w:basedOn w:val="Normal"/>
    <w:next w:val="Normal"/>
    <w:link w:val="IntenseQuoteChar"/>
    <w:uiPriority w:val="30"/>
    <w:qFormat/>
    <w:rsid w:val="0071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0A5"/>
    <w:rPr>
      <w:i/>
      <w:iCs/>
      <w:color w:val="0F4761" w:themeColor="accent1" w:themeShade="BF"/>
    </w:rPr>
  </w:style>
  <w:style w:type="character" w:styleId="IntenseReference">
    <w:name w:val="Intense Reference"/>
    <w:basedOn w:val="DefaultParagraphFont"/>
    <w:uiPriority w:val="32"/>
    <w:qFormat/>
    <w:rsid w:val="007130A5"/>
    <w:rPr>
      <w:b/>
      <w:bCs/>
      <w:smallCaps/>
      <w:color w:val="0F4761" w:themeColor="accent1" w:themeShade="BF"/>
      <w:spacing w:val="5"/>
    </w:rPr>
  </w:style>
  <w:style w:type="table" w:styleId="TableGrid">
    <w:name w:val="Table Grid"/>
    <w:basedOn w:val="TableNormal"/>
    <w:uiPriority w:val="39"/>
    <w:rsid w:val="00081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7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3FE"/>
  </w:style>
  <w:style w:type="paragraph" w:styleId="Footer">
    <w:name w:val="footer"/>
    <w:basedOn w:val="Normal"/>
    <w:link w:val="FooterChar"/>
    <w:uiPriority w:val="99"/>
    <w:unhideWhenUsed/>
    <w:rsid w:val="00B87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3FE"/>
  </w:style>
  <w:style w:type="character" w:styleId="Hyperlink">
    <w:name w:val="Hyperlink"/>
    <w:basedOn w:val="DefaultParagraphFont"/>
    <w:uiPriority w:val="99"/>
    <w:unhideWhenUsed/>
    <w:rsid w:val="00B873FE"/>
    <w:rPr>
      <w:color w:val="467886" w:themeColor="hyperlink"/>
      <w:u w:val="single"/>
    </w:rPr>
  </w:style>
  <w:style w:type="character" w:styleId="UnresolvedMention">
    <w:name w:val="Unresolved Mention"/>
    <w:basedOn w:val="DefaultParagraphFont"/>
    <w:uiPriority w:val="99"/>
    <w:semiHidden/>
    <w:unhideWhenUsed/>
    <w:rsid w:val="00B873FE"/>
    <w:rPr>
      <w:color w:val="605E5C"/>
      <w:shd w:val="clear" w:color="auto" w:fill="E1DFDD"/>
    </w:rPr>
  </w:style>
  <w:style w:type="paragraph" w:styleId="NoSpacing">
    <w:name w:val="No Spacing"/>
    <w:uiPriority w:val="1"/>
    <w:qFormat/>
    <w:rsid w:val="005B35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kanban/wip-limits" TargetMode="External"/><Relationship Id="rId3" Type="http://schemas.openxmlformats.org/officeDocument/2006/relationships/settings" Target="settings.xml"/><Relationship Id="rId7" Type="http://schemas.openxmlformats.org/officeDocument/2006/relationships/hyperlink" Target="https://dora.dev/capabilities/wip-lim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jelani jenkins</cp:lastModifiedBy>
  <cp:revision>2</cp:revision>
  <dcterms:created xsi:type="dcterms:W3CDTF">2025-08-24T18:02:00Z</dcterms:created>
  <dcterms:modified xsi:type="dcterms:W3CDTF">2025-10-28T00:49:00Z</dcterms:modified>
</cp:coreProperties>
</file>