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D993" w14:textId="4642C745" w:rsidR="0009687A" w:rsidRPr="007F1F2D" w:rsidRDefault="007F1F2D">
      <w:pPr>
        <w:rPr>
          <w:sz w:val="56"/>
          <w:szCs w:val="56"/>
        </w:rPr>
      </w:pPr>
      <w:r w:rsidRPr="007F1F2D">
        <w:rPr>
          <w:sz w:val="56"/>
          <w:szCs w:val="56"/>
        </w:rPr>
        <w:t>Setup UI Flows Environment</w:t>
      </w:r>
    </w:p>
    <w:p w14:paraId="217B5203" w14:textId="77777777" w:rsidR="007F1F2D" w:rsidRPr="007F1F2D" w:rsidRDefault="007F1F2D" w:rsidP="007F1F2D">
      <w:r>
        <w:t xml:space="preserve">Ref: </w:t>
      </w:r>
      <w:hyperlink r:id="rId5" w:history="1">
        <w:r w:rsidRPr="007F1F2D">
          <w:rPr>
            <w:rStyle w:val="Hyperlink"/>
          </w:rPr>
          <w:t>https://docs.microsoft.com/en-us/power-automate/ui-flows/setup</w:t>
        </w:r>
      </w:hyperlink>
    </w:p>
    <w:p w14:paraId="7CB438AC" w14:textId="72B414C9" w:rsidR="007F1F2D" w:rsidRPr="007F1F2D" w:rsidRDefault="007F1F2D">
      <w:pPr>
        <w:rPr>
          <w:b/>
          <w:bCs/>
          <w:sz w:val="28"/>
          <w:szCs w:val="28"/>
        </w:rPr>
      </w:pPr>
      <w:r w:rsidRPr="007F1F2D">
        <w:rPr>
          <w:b/>
          <w:bCs/>
          <w:sz w:val="28"/>
          <w:szCs w:val="28"/>
        </w:rPr>
        <w:t>Prerequisites</w:t>
      </w:r>
    </w:p>
    <w:p w14:paraId="249FAA60" w14:textId="77777777" w:rsidR="007F1F2D" w:rsidRPr="007F1F2D" w:rsidRDefault="007F1F2D" w:rsidP="007F1F2D">
      <w:pPr>
        <w:numPr>
          <w:ilvl w:val="0"/>
          <w:numId w:val="1"/>
        </w:numPr>
      </w:pPr>
      <w:r w:rsidRPr="007F1F2D">
        <w:t>A device that ru</w:t>
      </w:r>
      <w:bookmarkStart w:id="0" w:name="_GoBack"/>
      <w:bookmarkEnd w:id="0"/>
      <w:r w:rsidRPr="007F1F2D">
        <w:t>ns Windows 10 Pro, Windows Server 2016, or Windows Server 2019.</w:t>
      </w:r>
    </w:p>
    <w:p w14:paraId="1C57ED1C" w14:textId="77777777" w:rsidR="007F1F2D" w:rsidRPr="007F1F2D" w:rsidRDefault="007F1F2D" w:rsidP="007F1F2D">
      <w:pPr>
        <w:numPr>
          <w:ilvl w:val="0"/>
          <w:numId w:val="1"/>
        </w:numPr>
      </w:pPr>
      <w:r w:rsidRPr="007F1F2D">
        <w:t>The Microsoft Edge or Google Chrome browser.</w:t>
      </w:r>
    </w:p>
    <w:p w14:paraId="7430028B" w14:textId="77777777" w:rsidR="007F1F2D" w:rsidRPr="007F1F2D" w:rsidRDefault="007F1F2D" w:rsidP="007F1F2D">
      <w:pPr>
        <w:numPr>
          <w:ilvl w:val="0"/>
          <w:numId w:val="1"/>
        </w:numPr>
      </w:pPr>
      <w:r w:rsidRPr="007F1F2D">
        <w:t>An environment with a Common Data Service database.</w:t>
      </w:r>
    </w:p>
    <w:p w14:paraId="018E5690" w14:textId="411216E6" w:rsidR="007F1F2D" w:rsidRPr="007F1F2D" w:rsidRDefault="007F1F2D">
      <w:pPr>
        <w:rPr>
          <w:b/>
          <w:bCs/>
          <w:sz w:val="28"/>
          <w:szCs w:val="28"/>
        </w:rPr>
      </w:pPr>
      <w:r w:rsidRPr="007F1F2D">
        <w:rPr>
          <w:b/>
          <w:bCs/>
          <w:sz w:val="28"/>
          <w:szCs w:val="28"/>
        </w:rPr>
        <w:t>Limitations</w:t>
      </w:r>
    </w:p>
    <w:p w14:paraId="4A74E68B" w14:textId="77777777" w:rsidR="007F1F2D" w:rsidRPr="007F1F2D" w:rsidRDefault="007F1F2D" w:rsidP="007F1F2D">
      <w:r w:rsidRPr="007F1F2D">
        <w:rPr>
          <w:lang w:val="en-US"/>
        </w:rPr>
        <w:t>You must have the latest versions of each components to record, test, or run UI flows.</w:t>
      </w:r>
    </w:p>
    <w:p w14:paraId="01BD48DA" w14:textId="77777777" w:rsidR="007F1F2D" w:rsidRPr="007F1F2D" w:rsidRDefault="007F1F2D" w:rsidP="007F1F2D">
      <w:r w:rsidRPr="007F1F2D">
        <w:rPr>
          <w:lang w:val="en-US"/>
        </w:rPr>
        <w:t>The following are not supported:</w:t>
      </w:r>
    </w:p>
    <w:p w14:paraId="55A08B51" w14:textId="77777777" w:rsidR="007F1F2D" w:rsidRPr="007F1F2D" w:rsidRDefault="007F1F2D" w:rsidP="007F1F2D">
      <w:pPr>
        <w:numPr>
          <w:ilvl w:val="0"/>
          <w:numId w:val="2"/>
        </w:numPr>
      </w:pPr>
      <w:r w:rsidRPr="007F1F2D">
        <w:rPr>
          <w:lang w:val="en-US"/>
        </w:rPr>
        <w:t>Windows 10 Home installations are not supported.</w:t>
      </w:r>
    </w:p>
    <w:p w14:paraId="0B0D7E25" w14:textId="77777777" w:rsidR="007F1F2D" w:rsidRPr="007F1F2D" w:rsidRDefault="007F1F2D" w:rsidP="007F1F2D">
      <w:pPr>
        <w:numPr>
          <w:ilvl w:val="0"/>
          <w:numId w:val="2"/>
        </w:numPr>
      </w:pPr>
      <w:r w:rsidRPr="007F1F2D">
        <w:rPr>
          <w:lang w:val="en-US"/>
        </w:rPr>
        <w:t>Desktop UI Flows</w:t>
      </w:r>
    </w:p>
    <w:p w14:paraId="1FAD0226" w14:textId="77777777" w:rsidR="007F1F2D" w:rsidRPr="007F1F2D" w:rsidRDefault="007F1F2D" w:rsidP="007F1F2D">
      <w:pPr>
        <w:numPr>
          <w:ilvl w:val="1"/>
          <w:numId w:val="2"/>
        </w:numPr>
      </w:pPr>
      <w:r w:rsidRPr="007F1F2D">
        <w:rPr>
          <w:lang w:val="en-US"/>
        </w:rPr>
        <w:t>Multiple monitors</w:t>
      </w:r>
    </w:p>
    <w:p w14:paraId="4B3821D4" w14:textId="77777777" w:rsidR="007F1F2D" w:rsidRPr="007F1F2D" w:rsidRDefault="007F1F2D" w:rsidP="007F1F2D">
      <w:pPr>
        <w:numPr>
          <w:ilvl w:val="1"/>
          <w:numId w:val="2"/>
        </w:numPr>
      </w:pPr>
      <w:r w:rsidRPr="007F1F2D">
        <w:rPr>
          <w:lang w:val="en-US"/>
        </w:rPr>
        <w:t>Double click, mouse hover, touch/pen input</w:t>
      </w:r>
    </w:p>
    <w:p w14:paraId="43769A6E" w14:textId="77777777" w:rsidR="007F1F2D" w:rsidRPr="007F1F2D" w:rsidRDefault="007F1F2D" w:rsidP="007F1F2D">
      <w:pPr>
        <w:numPr>
          <w:ilvl w:val="1"/>
          <w:numId w:val="2"/>
        </w:numPr>
      </w:pPr>
      <w:r w:rsidRPr="007F1F2D">
        <w:rPr>
          <w:lang w:val="en-US"/>
        </w:rPr>
        <w:t>Interactions on Windows (File explorer, startup menu, task bar, etc.)</w:t>
      </w:r>
    </w:p>
    <w:p w14:paraId="380F54B0" w14:textId="77777777" w:rsidR="007F1F2D" w:rsidRPr="007F1F2D" w:rsidRDefault="007F1F2D" w:rsidP="007F1F2D">
      <w:pPr>
        <w:numPr>
          <w:ilvl w:val="0"/>
          <w:numId w:val="2"/>
        </w:numPr>
      </w:pPr>
      <w:r w:rsidRPr="007F1F2D">
        <w:rPr>
          <w:lang w:val="en-US"/>
        </w:rPr>
        <w:t>Web UI Flows</w:t>
      </w:r>
    </w:p>
    <w:p w14:paraId="3F30BEE7" w14:textId="77777777" w:rsidR="007F1F2D" w:rsidRPr="007F1F2D" w:rsidRDefault="007F1F2D" w:rsidP="007F1F2D">
      <w:pPr>
        <w:numPr>
          <w:ilvl w:val="1"/>
          <w:numId w:val="2"/>
        </w:numPr>
      </w:pPr>
      <w:r w:rsidRPr="007F1F2D">
        <w:rPr>
          <w:lang w:val="en-US"/>
        </w:rPr>
        <w:t>Right click</w:t>
      </w:r>
    </w:p>
    <w:p w14:paraId="4C186B06" w14:textId="77777777" w:rsidR="007F1F2D" w:rsidRPr="007F1F2D" w:rsidRDefault="007F1F2D" w:rsidP="007F1F2D">
      <w:pPr>
        <w:numPr>
          <w:ilvl w:val="1"/>
          <w:numId w:val="2"/>
        </w:numPr>
      </w:pPr>
      <w:r w:rsidRPr="007F1F2D">
        <w:rPr>
          <w:lang w:val="en-US"/>
        </w:rPr>
        <w:t xml:space="preserve">User session information (e.g.: cookies) will not be reused during playback. You will have to edit the script to embed sign in information when required by </w:t>
      </w:r>
      <w:proofErr w:type="gramStart"/>
      <w:r w:rsidRPr="007F1F2D">
        <w:rPr>
          <w:lang w:val="en-US"/>
        </w:rPr>
        <w:t>websites.#</w:t>
      </w:r>
      <w:proofErr w:type="gramEnd"/>
    </w:p>
    <w:p w14:paraId="6E054EF1" w14:textId="1BE7D375" w:rsidR="007F1F2D" w:rsidRPr="007F1F2D" w:rsidRDefault="007F1F2D">
      <w:pPr>
        <w:rPr>
          <w:b/>
          <w:bCs/>
          <w:sz w:val="36"/>
          <w:szCs w:val="36"/>
        </w:rPr>
      </w:pPr>
      <w:r w:rsidRPr="007F1F2D">
        <w:rPr>
          <w:b/>
          <w:bCs/>
          <w:sz w:val="36"/>
          <w:szCs w:val="36"/>
        </w:rPr>
        <w:t>Setup Environment</w:t>
      </w:r>
    </w:p>
    <w:p w14:paraId="27A7EA53" w14:textId="0549022D" w:rsidR="007F1F2D" w:rsidRDefault="007F1F2D">
      <w:pPr>
        <w:rPr>
          <w:b/>
          <w:bCs/>
        </w:rPr>
      </w:pPr>
      <w:r>
        <w:rPr>
          <w:b/>
          <w:bCs/>
        </w:rPr>
        <w:t>Step 1</w:t>
      </w:r>
    </w:p>
    <w:p w14:paraId="249EE650" w14:textId="77777777" w:rsidR="007F1F2D" w:rsidRPr="007F1F2D" w:rsidRDefault="007F1F2D" w:rsidP="007F1F2D">
      <w:r w:rsidRPr="007F1F2D">
        <w:rPr>
          <w:lang w:val="en-US"/>
        </w:rPr>
        <w:t>Install UI flows on your device</w:t>
      </w:r>
    </w:p>
    <w:p w14:paraId="7EF6631A" w14:textId="77777777" w:rsidR="007F1F2D" w:rsidRPr="007F1F2D" w:rsidRDefault="007F1F2D" w:rsidP="007F1F2D">
      <w:pPr>
        <w:numPr>
          <w:ilvl w:val="0"/>
          <w:numId w:val="3"/>
        </w:numPr>
      </w:pPr>
      <w:hyperlink r:id="rId6" w:history="1">
        <w:r w:rsidRPr="007F1F2D">
          <w:rPr>
            <w:rStyle w:val="Hyperlink"/>
            <w:lang w:val="en-US"/>
          </w:rPr>
          <w:t>Download the UI flows installer</w:t>
        </w:r>
      </w:hyperlink>
    </w:p>
    <w:p w14:paraId="4D44C6B1" w14:textId="77777777" w:rsidR="007F1F2D" w:rsidRPr="007F1F2D" w:rsidRDefault="007F1F2D" w:rsidP="007F1F2D">
      <w:pPr>
        <w:numPr>
          <w:ilvl w:val="0"/>
          <w:numId w:val="3"/>
        </w:numPr>
      </w:pPr>
      <w:r w:rsidRPr="007F1F2D">
        <w:rPr>
          <w:lang w:val="en-US"/>
        </w:rPr>
        <w:t>Activate the UI flows browser extension</w:t>
      </w:r>
    </w:p>
    <w:p w14:paraId="66B06764" w14:textId="00EC5F24" w:rsidR="007F1F2D" w:rsidRDefault="007F1F2D">
      <w:r w:rsidRPr="007F1F2D">
        <w:lastRenderedPageBreak/>
        <w:drawing>
          <wp:inline distT="0" distB="0" distL="0" distR="0" wp14:anchorId="7CEAD73A" wp14:editId="584FB651">
            <wp:extent cx="3444240" cy="2583180"/>
            <wp:effectExtent l="0" t="0" r="3810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E7A4B43-7AC0-4CF3-BA8D-1025730DD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E7A4B43-7AC0-4CF3-BA8D-1025730DD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4F7" w14:textId="60D9A646" w:rsidR="007F1F2D" w:rsidRDefault="007F1F2D">
      <w:r w:rsidRPr="007F1F2D">
        <w:drawing>
          <wp:inline distT="0" distB="0" distL="0" distR="0" wp14:anchorId="7156F016" wp14:editId="2F457321">
            <wp:extent cx="3444241" cy="2583181"/>
            <wp:effectExtent l="0" t="0" r="381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E11EA45-17CD-4BA6-A697-1AFB925FA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E11EA45-17CD-4BA6-A697-1AFB925FA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1" cy="25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B65B" w14:textId="292980B0" w:rsidR="007F1F2D" w:rsidRDefault="007F1F2D">
      <w:r w:rsidRPr="007F1F2D">
        <w:drawing>
          <wp:inline distT="0" distB="0" distL="0" distR="0" wp14:anchorId="218E9AB7" wp14:editId="76D2104F">
            <wp:extent cx="3444240" cy="2583180"/>
            <wp:effectExtent l="0" t="0" r="3810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C44B930-9243-4A5D-AF36-E6ABC929D7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C44B930-9243-4A5D-AF36-E6ABC929D7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120" w14:textId="08BDD673" w:rsidR="007F1F2D" w:rsidRDefault="007F1F2D">
      <w:r w:rsidRPr="007F1F2D">
        <w:lastRenderedPageBreak/>
        <w:drawing>
          <wp:inline distT="0" distB="0" distL="0" distR="0" wp14:anchorId="6DC340BB" wp14:editId="769725FD">
            <wp:extent cx="3149755" cy="1911036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FB7ECF9-14FF-4B22-9CCC-8698CBDB04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FB7ECF9-14FF-4B22-9CCC-8698CBDB04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755" cy="19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677" w14:textId="171BE54D" w:rsidR="007F1F2D" w:rsidRPr="007F1F2D" w:rsidRDefault="007F1F2D">
      <w:pPr>
        <w:rPr>
          <w:b/>
          <w:bCs/>
        </w:rPr>
      </w:pPr>
      <w:r w:rsidRPr="007F1F2D">
        <w:rPr>
          <w:b/>
          <w:bCs/>
        </w:rPr>
        <w:t>Step 2</w:t>
      </w:r>
    </w:p>
    <w:p w14:paraId="2B4B3C86" w14:textId="77777777" w:rsidR="007F1F2D" w:rsidRPr="007F1F2D" w:rsidRDefault="007F1F2D" w:rsidP="007F1F2D">
      <w:pPr>
        <w:numPr>
          <w:ilvl w:val="0"/>
          <w:numId w:val="4"/>
        </w:numPr>
      </w:pPr>
      <w:r w:rsidRPr="007F1F2D">
        <w:rPr>
          <w:lang w:val="en-US"/>
        </w:rPr>
        <w:t>Install Selenium IDE to automate Web applications</w:t>
      </w:r>
    </w:p>
    <w:p w14:paraId="005DB02F" w14:textId="77777777" w:rsidR="007F1F2D" w:rsidRPr="007F1F2D" w:rsidRDefault="007F1F2D" w:rsidP="007F1F2D">
      <w:pPr>
        <w:numPr>
          <w:ilvl w:val="1"/>
          <w:numId w:val="4"/>
        </w:numPr>
      </w:pPr>
      <w:hyperlink r:id="rId11" w:history="1">
        <w:r w:rsidRPr="007F1F2D">
          <w:rPr>
            <w:rStyle w:val="Hyperlink"/>
            <w:lang w:val="en-US"/>
          </w:rPr>
          <w:t xml:space="preserve">Download and install </w:t>
        </w:r>
      </w:hyperlink>
      <w:r w:rsidRPr="007F1F2D">
        <w:rPr>
          <w:lang w:val="en-US"/>
        </w:rPr>
        <w:t>the Selenium IDE for the next version of Microsoft Edge or Google Chrome.</w:t>
      </w:r>
    </w:p>
    <w:p w14:paraId="253CA3D6" w14:textId="77777777" w:rsidR="007F1F2D" w:rsidRPr="007F1F2D" w:rsidRDefault="007F1F2D" w:rsidP="007F1F2D">
      <w:pPr>
        <w:numPr>
          <w:ilvl w:val="0"/>
          <w:numId w:val="4"/>
        </w:numPr>
      </w:pPr>
      <w:hyperlink r:id="rId12" w:history="1">
        <w:r w:rsidRPr="007F1F2D">
          <w:rPr>
            <w:rStyle w:val="Hyperlink"/>
            <w:lang w:val="en-US"/>
          </w:rPr>
          <w:t>Install the on-premises</w:t>
        </w:r>
      </w:hyperlink>
      <w:r w:rsidRPr="007F1F2D">
        <w:rPr>
          <w:lang w:val="en-US"/>
        </w:rPr>
        <w:t xml:space="preserve"> data gateway</w:t>
      </w:r>
    </w:p>
    <w:p w14:paraId="22661B64" w14:textId="77777777" w:rsidR="007F1F2D" w:rsidRPr="007F1F2D" w:rsidRDefault="007F1F2D" w:rsidP="007F1F2D">
      <w:pPr>
        <w:numPr>
          <w:ilvl w:val="1"/>
          <w:numId w:val="4"/>
        </w:numPr>
      </w:pPr>
      <w:r w:rsidRPr="007F1F2D">
        <w:rPr>
          <w:lang w:val="en-US"/>
        </w:rPr>
        <w:t>Recommend</w:t>
      </w:r>
    </w:p>
    <w:p w14:paraId="42359A9A" w14:textId="77777777" w:rsidR="007F1F2D" w:rsidRPr="007F1F2D" w:rsidRDefault="007F1F2D" w:rsidP="007F1F2D">
      <w:pPr>
        <w:numPr>
          <w:ilvl w:val="2"/>
          <w:numId w:val="4"/>
        </w:numPr>
      </w:pPr>
      <w:r w:rsidRPr="007F1F2D">
        <w:rPr>
          <w:lang w:val="en-US"/>
        </w:rPr>
        <w:t>An 8-core CPU</w:t>
      </w:r>
    </w:p>
    <w:p w14:paraId="1D78E688" w14:textId="77777777" w:rsidR="007F1F2D" w:rsidRPr="007F1F2D" w:rsidRDefault="007F1F2D" w:rsidP="007F1F2D">
      <w:pPr>
        <w:numPr>
          <w:ilvl w:val="2"/>
          <w:numId w:val="4"/>
        </w:numPr>
      </w:pPr>
      <w:r w:rsidRPr="007F1F2D">
        <w:rPr>
          <w:lang w:val="en-US"/>
        </w:rPr>
        <w:t>8 GB of memory</w:t>
      </w:r>
    </w:p>
    <w:p w14:paraId="4230A80D" w14:textId="77777777" w:rsidR="007F1F2D" w:rsidRPr="007F1F2D" w:rsidRDefault="007F1F2D" w:rsidP="007F1F2D">
      <w:pPr>
        <w:numPr>
          <w:ilvl w:val="2"/>
          <w:numId w:val="4"/>
        </w:numPr>
      </w:pPr>
      <w:r w:rsidRPr="007F1F2D">
        <w:rPr>
          <w:lang w:val="en-US"/>
        </w:rPr>
        <w:t>A 64-bit version of Windows Server 2012 R2 or later</w:t>
      </w:r>
    </w:p>
    <w:p w14:paraId="5FABE0D9" w14:textId="77777777" w:rsidR="007F1F2D" w:rsidRPr="007F1F2D" w:rsidRDefault="007F1F2D" w:rsidP="007F1F2D">
      <w:pPr>
        <w:numPr>
          <w:ilvl w:val="2"/>
          <w:numId w:val="4"/>
        </w:numPr>
      </w:pPr>
      <w:r w:rsidRPr="007F1F2D">
        <w:rPr>
          <w:lang w:val="en-US"/>
        </w:rPr>
        <w:t>Solid state drive (SSD) storage for spooling.</w:t>
      </w:r>
    </w:p>
    <w:p w14:paraId="5FDDD4C6" w14:textId="77777777" w:rsidR="007F1F2D" w:rsidRPr="007F1F2D" w:rsidRDefault="007F1F2D" w:rsidP="007F1F2D">
      <w:pPr>
        <w:numPr>
          <w:ilvl w:val="1"/>
          <w:numId w:val="4"/>
        </w:numPr>
      </w:pPr>
      <w:hyperlink r:id="rId13" w:history="1">
        <w:r w:rsidRPr="007F1F2D">
          <w:rPr>
            <w:rStyle w:val="Hyperlink"/>
            <w:lang w:val="en-US"/>
          </w:rPr>
          <w:t>Download and install a standard gateway</w:t>
        </w:r>
      </w:hyperlink>
    </w:p>
    <w:p w14:paraId="24388587" w14:textId="77777777" w:rsidR="007F1F2D" w:rsidRDefault="007F1F2D"/>
    <w:sectPr w:rsidR="007F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039"/>
    <w:multiLevelType w:val="hybridMultilevel"/>
    <w:tmpl w:val="6DD05392"/>
    <w:lvl w:ilvl="0" w:tplc="6004E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6775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8E97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03F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29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8BC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27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CB4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616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04F6"/>
    <w:multiLevelType w:val="hybridMultilevel"/>
    <w:tmpl w:val="0FAA27AC"/>
    <w:lvl w:ilvl="0" w:tplc="4202BA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E5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A49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C55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2247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E47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68E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016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E3E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3341"/>
    <w:multiLevelType w:val="hybridMultilevel"/>
    <w:tmpl w:val="E53A8956"/>
    <w:lvl w:ilvl="0" w:tplc="0F5A70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A2F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40E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89A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8D8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8AB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AAE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474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239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67B77"/>
    <w:multiLevelType w:val="hybridMultilevel"/>
    <w:tmpl w:val="89EEDA32"/>
    <w:lvl w:ilvl="0" w:tplc="3CB8E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9EC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183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8A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A7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4B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A7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85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9CC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2D"/>
    <w:rsid w:val="0009687A"/>
    <w:rsid w:val="007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B60B"/>
  <w15:chartTrackingRefBased/>
  <w15:docId w15:val="{DAA7B156-F1D5-432D-BC05-AD1DF535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2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9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2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6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0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.microsoft.com/fwlink/?LinkId=2116849&amp;clcid=0x4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data-integration/gateway/service-gateway-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2102613" TargetMode="External"/><Relationship Id="rId11" Type="http://schemas.openxmlformats.org/officeDocument/2006/relationships/hyperlink" Target="https://chrome.google.com/webstore/detail/selenium-ide/mooikfkahbdckldjjndioackbalphokd" TargetMode="External"/><Relationship Id="rId5" Type="http://schemas.openxmlformats.org/officeDocument/2006/relationships/hyperlink" Target="https://docs.microsoft.com/en-us/power-automate/ui-flows/setu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2020-05-14T03:09:00Z</dcterms:created>
  <dcterms:modified xsi:type="dcterms:W3CDTF">2020-05-14T03:11:00Z</dcterms:modified>
</cp:coreProperties>
</file>