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F37AA" w14:textId="77777777" w:rsidR="00BC0E8E" w:rsidRDefault="00BC0E8E" w:rsidP="00BC0E8E">
      <w:pPr>
        <w:shd w:val="clear" w:color="auto" w:fill="FFFFFF"/>
        <w:spacing w:after="0" w:line="240" w:lineRule="auto"/>
        <w:outlineLvl w:val="0"/>
        <w:rPr>
          <w:rFonts w:eastAsia="Times New Roman" w:cstheme="minorHAnsi"/>
          <w:b/>
          <w:bCs/>
          <w:color w:val="171717"/>
          <w:kern w:val="36"/>
          <w:sz w:val="40"/>
          <w:szCs w:val="40"/>
          <w:lang w:eastAsia="en-GB"/>
        </w:rPr>
      </w:pPr>
      <w:r w:rsidRPr="00BC0E8E">
        <w:rPr>
          <w:rFonts w:eastAsia="Times New Roman" w:cstheme="minorHAnsi"/>
          <w:b/>
          <w:bCs/>
          <w:color w:val="171717"/>
          <w:kern w:val="36"/>
          <w:sz w:val="40"/>
          <w:szCs w:val="40"/>
          <w:lang w:eastAsia="en-GB"/>
        </w:rPr>
        <w:t>Create recurring flows</w:t>
      </w:r>
    </w:p>
    <w:p w14:paraId="7AD768AB" w14:textId="77777777" w:rsidR="00BC0E8E" w:rsidRDefault="00BC0E8E" w:rsidP="00BC0E8E">
      <w:pPr>
        <w:shd w:val="clear" w:color="auto" w:fill="FFFFFF"/>
        <w:spacing w:after="0" w:line="240" w:lineRule="auto"/>
        <w:outlineLvl w:val="0"/>
        <w:rPr>
          <w:rFonts w:eastAsiaTheme="majorEastAsia" w:cstheme="minorHAnsi"/>
          <w:color w:val="171717"/>
        </w:rPr>
      </w:pPr>
      <w:r w:rsidRPr="00BC0E8E">
        <w:rPr>
          <w:rFonts w:eastAsiaTheme="majorEastAsia" w:cstheme="minorHAnsi"/>
          <w:color w:val="171717"/>
        </w:rPr>
        <w:t xml:space="preserve">Create an Excel File </w:t>
      </w:r>
    </w:p>
    <w:p w14:paraId="34D76853" w14:textId="77777777" w:rsidR="00BC0E8E" w:rsidRDefault="00BC0E8E" w:rsidP="00BC0E8E">
      <w:pPr>
        <w:shd w:val="clear" w:color="auto" w:fill="FFFFFF"/>
        <w:spacing w:after="0" w:line="240" w:lineRule="auto"/>
        <w:outlineLvl w:val="0"/>
        <w:rPr>
          <w:rFonts w:eastAsiaTheme="majorEastAsia" w:cstheme="minorHAnsi"/>
          <w:color w:val="171717"/>
        </w:rPr>
      </w:pPr>
      <w:r>
        <w:rPr>
          <w:rFonts w:eastAsiaTheme="majorEastAsia" w:cstheme="minorHAnsi"/>
          <w:color w:val="171717"/>
        </w:rPr>
        <w:tab/>
      </w:r>
    </w:p>
    <w:p w14:paraId="46CA09E6" w14:textId="77777777" w:rsidR="00BC0E8E" w:rsidRDefault="00BC0E8E" w:rsidP="00BC0E8E">
      <w:pPr>
        <w:pStyle w:val="ListParagraph"/>
        <w:numPr>
          <w:ilvl w:val="0"/>
          <w:numId w:val="2"/>
        </w:numPr>
        <w:shd w:val="clear" w:color="auto" w:fill="FFFFFF"/>
        <w:spacing w:after="0" w:line="240" w:lineRule="auto"/>
        <w:outlineLvl w:val="0"/>
        <w:rPr>
          <w:rFonts w:eastAsiaTheme="majorEastAsia" w:cstheme="minorHAnsi"/>
          <w:color w:val="171717"/>
        </w:rPr>
      </w:pPr>
      <w:r>
        <w:rPr>
          <w:rFonts w:eastAsiaTheme="majorEastAsia" w:cstheme="minorHAnsi"/>
          <w:color w:val="171717"/>
        </w:rPr>
        <w:t>Create an Excel file named Bool.xlsx</w:t>
      </w:r>
    </w:p>
    <w:p w14:paraId="4FEA9CE9" w14:textId="77777777" w:rsidR="00BC0E8E" w:rsidRDefault="00BC0E8E" w:rsidP="00BC0E8E">
      <w:pPr>
        <w:pStyle w:val="ListParagraph"/>
        <w:numPr>
          <w:ilvl w:val="0"/>
          <w:numId w:val="2"/>
        </w:numPr>
        <w:shd w:val="clear" w:color="auto" w:fill="FFFFFF"/>
        <w:spacing w:after="0" w:line="240" w:lineRule="auto"/>
        <w:outlineLvl w:val="0"/>
        <w:rPr>
          <w:rFonts w:eastAsiaTheme="majorEastAsia" w:cstheme="minorHAnsi"/>
          <w:color w:val="171717"/>
        </w:rPr>
      </w:pPr>
      <w:r>
        <w:rPr>
          <w:rFonts w:eastAsiaTheme="majorEastAsia" w:cstheme="minorHAnsi"/>
          <w:color w:val="171717"/>
        </w:rPr>
        <w:t xml:space="preserve">Add columns </w:t>
      </w:r>
    </w:p>
    <w:p w14:paraId="7692871C" w14:textId="77777777" w:rsidR="00BC0E8E" w:rsidRDefault="00BC0E8E" w:rsidP="00BC0E8E">
      <w:pPr>
        <w:pStyle w:val="ListParagraph"/>
        <w:numPr>
          <w:ilvl w:val="1"/>
          <w:numId w:val="2"/>
        </w:numPr>
        <w:shd w:val="clear" w:color="auto" w:fill="FFFFFF"/>
        <w:spacing w:after="0" w:line="240" w:lineRule="auto"/>
        <w:outlineLvl w:val="0"/>
        <w:rPr>
          <w:rFonts w:eastAsiaTheme="majorEastAsia" w:cstheme="minorHAnsi"/>
          <w:color w:val="171717"/>
        </w:rPr>
      </w:pPr>
      <w:r>
        <w:rPr>
          <w:rFonts w:eastAsiaTheme="majorEastAsia" w:cstheme="minorHAnsi"/>
          <w:color w:val="171717"/>
        </w:rPr>
        <w:t>First Name</w:t>
      </w:r>
    </w:p>
    <w:p w14:paraId="6E562FA9" w14:textId="77777777" w:rsidR="00BC0E8E" w:rsidRDefault="00BC0E8E" w:rsidP="00BC0E8E">
      <w:pPr>
        <w:pStyle w:val="ListParagraph"/>
        <w:numPr>
          <w:ilvl w:val="1"/>
          <w:numId w:val="2"/>
        </w:numPr>
        <w:shd w:val="clear" w:color="auto" w:fill="FFFFFF"/>
        <w:spacing w:after="0" w:line="240" w:lineRule="auto"/>
        <w:outlineLvl w:val="0"/>
        <w:rPr>
          <w:rFonts w:eastAsiaTheme="majorEastAsia" w:cstheme="minorHAnsi"/>
          <w:color w:val="171717"/>
        </w:rPr>
      </w:pPr>
      <w:r>
        <w:rPr>
          <w:rFonts w:eastAsiaTheme="majorEastAsia" w:cstheme="minorHAnsi"/>
          <w:color w:val="171717"/>
        </w:rPr>
        <w:t>Last Name</w:t>
      </w:r>
    </w:p>
    <w:p w14:paraId="7B6F5536" w14:textId="77777777" w:rsidR="00BC0E8E" w:rsidRDefault="00BC0E8E" w:rsidP="00BC0E8E">
      <w:pPr>
        <w:pStyle w:val="ListParagraph"/>
        <w:numPr>
          <w:ilvl w:val="1"/>
          <w:numId w:val="2"/>
        </w:numPr>
        <w:shd w:val="clear" w:color="auto" w:fill="FFFFFF"/>
        <w:spacing w:after="0" w:line="240" w:lineRule="auto"/>
        <w:outlineLvl w:val="0"/>
        <w:rPr>
          <w:rFonts w:eastAsiaTheme="majorEastAsia" w:cstheme="minorHAnsi"/>
          <w:color w:val="171717"/>
        </w:rPr>
      </w:pPr>
      <w:r>
        <w:rPr>
          <w:rFonts w:eastAsiaTheme="majorEastAsia" w:cstheme="minorHAnsi"/>
          <w:color w:val="171717"/>
        </w:rPr>
        <w:t>Contact Email</w:t>
      </w:r>
    </w:p>
    <w:p w14:paraId="7924EB54" w14:textId="77777777" w:rsidR="00BC0E8E" w:rsidRDefault="00BC0E8E" w:rsidP="00BC0E8E">
      <w:pPr>
        <w:pStyle w:val="ListParagraph"/>
        <w:numPr>
          <w:ilvl w:val="1"/>
          <w:numId w:val="2"/>
        </w:numPr>
        <w:shd w:val="clear" w:color="auto" w:fill="FFFFFF"/>
        <w:spacing w:after="0" w:line="240" w:lineRule="auto"/>
        <w:outlineLvl w:val="0"/>
        <w:rPr>
          <w:rFonts w:eastAsiaTheme="majorEastAsia" w:cstheme="minorHAnsi"/>
          <w:color w:val="171717"/>
        </w:rPr>
      </w:pPr>
      <w:r>
        <w:rPr>
          <w:rFonts w:eastAsiaTheme="majorEastAsia" w:cstheme="minorHAnsi"/>
          <w:color w:val="171717"/>
        </w:rPr>
        <w:t>Company Name</w:t>
      </w:r>
    </w:p>
    <w:p w14:paraId="1864F951" w14:textId="77777777" w:rsidR="00BC0E8E" w:rsidRDefault="00BC0E8E" w:rsidP="00BC0E8E">
      <w:pPr>
        <w:pStyle w:val="ListParagraph"/>
        <w:numPr>
          <w:ilvl w:val="1"/>
          <w:numId w:val="2"/>
        </w:numPr>
        <w:shd w:val="clear" w:color="auto" w:fill="FFFFFF"/>
        <w:spacing w:after="0" w:line="240" w:lineRule="auto"/>
        <w:outlineLvl w:val="0"/>
        <w:rPr>
          <w:rFonts w:eastAsiaTheme="majorEastAsia" w:cstheme="minorHAnsi"/>
          <w:color w:val="171717"/>
        </w:rPr>
      </w:pPr>
      <w:r>
        <w:rPr>
          <w:rFonts w:eastAsiaTheme="majorEastAsia" w:cstheme="minorHAnsi"/>
          <w:color w:val="171717"/>
        </w:rPr>
        <w:t>Address</w:t>
      </w:r>
    </w:p>
    <w:p w14:paraId="74BD5F61" w14:textId="77777777" w:rsidR="00BC0E8E" w:rsidRDefault="00BC0E8E" w:rsidP="00BC0E8E">
      <w:pPr>
        <w:pStyle w:val="ListParagraph"/>
        <w:numPr>
          <w:ilvl w:val="0"/>
          <w:numId w:val="2"/>
        </w:numPr>
        <w:shd w:val="clear" w:color="auto" w:fill="FFFFFF"/>
        <w:spacing w:after="0" w:line="240" w:lineRule="auto"/>
        <w:outlineLvl w:val="0"/>
        <w:rPr>
          <w:rFonts w:eastAsiaTheme="majorEastAsia" w:cstheme="minorHAnsi"/>
          <w:color w:val="171717"/>
        </w:rPr>
      </w:pPr>
      <w:r>
        <w:rPr>
          <w:rFonts w:eastAsiaTheme="majorEastAsia" w:cstheme="minorHAnsi"/>
          <w:color w:val="171717"/>
        </w:rPr>
        <w:t>Add 5 set rows.</w:t>
      </w:r>
    </w:p>
    <w:p w14:paraId="20010CF8" w14:textId="77777777" w:rsidR="00BC0E8E" w:rsidRPr="00BC0E8E" w:rsidRDefault="00BC0E8E" w:rsidP="00BC0E8E">
      <w:pPr>
        <w:pStyle w:val="ListParagraph"/>
        <w:numPr>
          <w:ilvl w:val="0"/>
          <w:numId w:val="2"/>
        </w:numPr>
        <w:shd w:val="clear" w:color="auto" w:fill="FFFFFF"/>
        <w:spacing w:after="0" w:line="240" w:lineRule="auto"/>
        <w:outlineLvl w:val="0"/>
        <w:rPr>
          <w:rFonts w:eastAsiaTheme="majorEastAsia" w:cstheme="minorHAnsi"/>
          <w:color w:val="171717"/>
        </w:rPr>
      </w:pPr>
      <w:r>
        <w:rPr>
          <w:rFonts w:eastAsiaTheme="majorEastAsia" w:cstheme="minorHAnsi"/>
          <w:color w:val="171717"/>
        </w:rPr>
        <w:t>Save it</w:t>
      </w:r>
    </w:p>
    <w:p w14:paraId="635B3BF7" w14:textId="77777777" w:rsidR="00BC0E8E" w:rsidRPr="00BC0E8E" w:rsidRDefault="00BC0E8E" w:rsidP="00BC0E8E">
      <w:pPr>
        <w:pStyle w:val="Heading2"/>
        <w:shd w:val="clear" w:color="auto" w:fill="FFFFFF"/>
        <w:spacing w:before="480" w:after="180"/>
        <w:rPr>
          <w:rFonts w:asciiTheme="minorHAnsi" w:hAnsiTheme="minorHAnsi" w:cstheme="minorHAnsi"/>
          <w:color w:val="171717"/>
          <w:sz w:val="22"/>
          <w:szCs w:val="22"/>
        </w:rPr>
      </w:pPr>
      <w:r w:rsidRPr="00BC0E8E">
        <w:rPr>
          <w:rFonts w:asciiTheme="minorHAnsi" w:hAnsiTheme="minorHAnsi" w:cstheme="minorHAnsi"/>
          <w:color w:val="171717"/>
          <w:sz w:val="22"/>
          <w:szCs w:val="22"/>
        </w:rPr>
        <w:t>Create a scheduled flow</w:t>
      </w:r>
    </w:p>
    <w:p w14:paraId="3E186393" w14:textId="77777777" w:rsidR="00BC0E8E" w:rsidRPr="00BC0E8E" w:rsidRDefault="00BC0E8E" w:rsidP="00BC0E8E">
      <w:pPr>
        <w:pStyle w:val="NormalWeb"/>
        <w:numPr>
          <w:ilvl w:val="0"/>
          <w:numId w:val="1"/>
        </w:numPr>
        <w:shd w:val="clear" w:color="auto" w:fill="FFFFFF"/>
        <w:ind w:left="570"/>
        <w:rPr>
          <w:rFonts w:asciiTheme="minorHAnsi" w:hAnsiTheme="minorHAnsi" w:cstheme="minorHAnsi"/>
          <w:color w:val="171717"/>
          <w:sz w:val="22"/>
          <w:szCs w:val="22"/>
        </w:rPr>
      </w:pPr>
      <w:r w:rsidRPr="00BC0E8E">
        <w:rPr>
          <w:rFonts w:asciiTheme="minorHAnsi" w:hAnsiTheme="minorHAnsi" w:cstheme="minorHAnsi"/>
          <w:color w:val="171717"/>
          <w:sz w:val="22"/>
          <w:szCs w:val="22"/>
        </w:rPr>
        <w:t>Sign in to </w:t>
      </w:r>
      <w:hyperlink r:id="rId5" w:history="1">
        <w:r w:rsidRPr="00BC0E8E">
          <w:rPr>
            <w:rStyle w:val="Hyperlink"/>
            <w:rFonts w:asciiTheme="minorHAnsi" w:hAnsiTheme="minorHAnsi" w:cstheme="minorHAnsi"/>
            <w:sz w:val="22"/>
            <w:szCs w:val="22"/>
          </w:rPr>
          <w:t>Power Automate</w:t>
        </w:r>
      </w:hyperlink>
      <w:r w:rsidRPr="00BC0E8E">
        <w:rPr>
          <w:rFonts w:asciiTheme="minorHAnsi" w:hAnsiTheme="minorHAnsi" w:cstheme="minorHAnsi"/>
          <w:color w:val="171717"/>
          <w:sz w:val="22"/>
          <w:szCs w:val="22"/>
        </w:rPr>
        <w:t> by using your organizational account.</w:t>
      </w:r>
    </w:p>
    <w:p w14:paraId="48B0C702" w14:textId="77777777" w:rsidR="00BC0E8E" w:rsidRPr="00BC0E8E" w:rsidRDefault="00BC0E8E" w:rsidP="00BC0E8E">
      <w:pPr>
        <w:pStyle w:val="NormalWeb"/>
        <w:numPr>
          <w:ilvl w:val="0"/>
          <w:numId w:val="1"/>
        </w:numPr>
        <w:shd w:val="clear" w:color="auto" w:fill="FFFFFF"/>
        <w:ind w:left="570"/>
        <w:rPr>
          <w:rFonts w:asciiTheme="minorHAnsi" w:hAnsiTheme="minorHAnsi" w:cstheme="minorHAnsi"/>
          <w:color w:val="171717"/>
          <w:sz w:val="22"/>
          <w:szCs w:val="22"/>
        </w:rPr>
      </w:pPr>
      <w:r w:rsidRPr="00BC0E8E">
        <w:rPr>
          <w:rFonts w:asciiTheme="minorHAnsi" w:hAnsiTheme="minorHAnsi" w:cstheme="minorHAnsi"/>
          <w:color w:val="171717"/>
          <w:sz w:val="22"/>
          <w:szCs w:val="22"/>
        </w:rPr>
        <w:t>Select </w:t>
      </w:r>
      <w:r w:rsidRPr="00BC0E8E">
        <w:rPr>
          <w:rStyle w:val="Strong"/>
          <w:rFonts w:asciiTheme="minorHAnsi" w:hAnsiTheme="minorHAnsi" w:cstheme="minorHAnsi"/>
          <w:color w:val="171717"/>
          <w:sz w:val="22"/>
          <w:szCs w:val="22"/>
        </w:rPr>
        <w:t>My flows</w:t>
      </w:r>
      <w:r w:rsidRPr="00BC0E8E">
        <w:rPr>
          <w:rFonts w:asciiTheme="minorHAnsi" w:hAnsiTheme="minorHAnsi" w:cstheme="minorHAnsi"/>
          <w:color w:val="171717"/>
          <w:sz w:val="22"/>
          <w:szCs w:val="22"/>
        </w:rPr>
        <w:t>.</w:t>
      </w:r>
    </w:p>
    <w:p w14:paraId="40CF71F1" w14:textId="77777777" w:rsidR="00BC0E8E" w:rsidRPr="00BC0E8E" w:rsidRDefault="00BC0E8E" w:rsidP="00BC0E8E">
      <w:pPr>
        <w:pStyle w:val="NormalWeb"/>
        <w:numPr>
          <w:ilvl w:val="0"/>
          <w:numId w:val="1"/>
        </w:numPr>
        <w:shd w:val="clear" w:color="auto" w:fill="FFFFFF"/>
        <w:ind w:left="570"/>
        <w:rPr>
          <w:rFonts w:asciiTheme="minorHAnsi" w:hAnsiTheme="minorHAnsi" w:cstheme="minorHAnsi"/>
          <w:color w:val="171717"/>
          <w:sz w:val="22"/>
          <w:szCs w:val="22"/>
        </w:rPr>
      </w:pPr>
      <w:r w:rsidRPr="00BC0E8E">
        <w:rPr>
          <w:rFonts w:asciiTheme="minorHAnsi" w:hAnsiTheme="minorHAnsi" w:cstheme="minorHAnsi"/>
          <w:color w:val="171717"/>
          <w:sz w:val="22"/>
          <w:szCs w:val="22"/>
        </w:rPr>
        <w:t>Select </w:t>
      </w:r>
      <w:r w:rsidRPr="00BC0E8E">
        <w:rPr>
          <w:rStyle w:val="Strong"/>
          <w:rFonts w:asciiTheme="minorHAnsi" w:hAnsiTheme="minorHAnsi" w:cstheme="minorHAnsi"/>
          <w:color w:val="171717"/>
          <w:sz w:val="22"/>
          <w:szCs w:val="22"/>
        </w:rPr>
        <w:t>New</w:t>
      </w:r>
      <w:r w:rsidRPr="00BC0E8E">
        <w:rPr>
          <w:rFonts w:asciiTheme="minorHAnsi" w:hAnsiTheme="minorHAnsi" w:cstheme="minorHAnsi"/>
          <w:color w:val="171717"/>
          <w:sz w:val="22"/>
          <w:szCs w:val="22"/>
        </w:rPr>
        <w:t>, and then select </w:t>
      </w:r>
      <w:r w:rsidRPr="00BC0E8E">
        <w:rPr>
          <w:rStyle w:val="Strong"/>
          <w:rFonts w:asciiTheme="minorHAnsi" w:hAnsiTheme="minorHAnsi" w:cstheme="minorHAnsi"/>
          <w:color w:val="171717"/>
          <w:sz w:val="22"/>
          <w:szCs w:val="22"/>
        </w:rPr>
        <w:t>Scheduled-from blank</w:t>
      </w:r>
      <w:r w:rsidRPr="00BC0E8E">
        <w:rPr>
          <w:rFonts w:asciiTheme="minorHAnsi" w:hAnsiTheme="minorHAnsi" w:cstheme="minorHAnsi"/>
          <w:color w:val="171717"/>
          <w:sz w:val="22"/>
          <w:szCs w:val="22"/>
        </w:rPr>
        <w:t>.</w:t>
      </w:r>
    </w:p>
    <w:p w14:paraId="7152F8B3" w14:textId="77777777" w:rsidR="00BC0E8E" w:rsidRPr="00BC0E8E" w:rsidRDefault="00BC0E8E" w:rsidP="00BC0E8E">
      <w:pPr>
        <w:pStyle w:val="NormalWeb"/>
        <w:numPr>
          <w:ilvl w:val="0"/>
          <w:numId w:val="1"/>
        </w:numPr>
        <w:shd w:val="clear" w:color="auto" w:fill="FFFFFF"/>
        <w:ind w:left="570"/>
        <w:rPr>
          <w:rFonts w:asciiTheme="minorHAnsi" w:hAnsiTheme="minorHAnsi" w:cstheme="minorHAnsi"/>
          <w:color w:val="171717"/>
          <w:sz w:val="22"/>
          <w:szCs w:val="22"/>
        </w:rPr>
      </w:pPr>
      <w:r w:rsidRPr="00BC0E8E">
        <w:rPr>
          <w:rFonts w:asciiTheme="minorHAnsi" w:hAnsiTheme="minorHAnsi" w:cstheme="minorHAnsi"/>
          <w:color w:val="171717"/>
          <w:sz w:val="22"/>
          <w:szCs w:val="22"/>
        </w:rPr>
        <w:t>Name your flow and under </w:t>
      </w:r>
      <w:r w:rsidRPr="00BC0E8E">
        <w:rPr>
          <w:rStyle w:val="Strong"/>
          <w:rFonts w:asciiTheme="minorHAnsi" w:hAnsiTheme="minorHAnsi" w:cstheme="minorHAnsi"/>
          <w:color w:val="171717"/>
          <w:sz w:val="22"/>
          <w:szCs w:val="22"/>
        </w:rPr>
        <w:t>Run this flow</w:t>
      </w:r>
      <w:r w:rsidRPr="00BC0E8E">
        <w:rPr>
          <w:rFonts w:asciiTheme="minorHAnsi" w:hAnsiTheme="minorHAnsi" w:cstheme="minorHAnsi"/>
          <w:color w:val="171717"/>
          <w:sz w:val="22"/>
          <w:szCs w:val="22"/>
        </w:rPr>
        <w:t> set the flow to repeat every one Day.</w:t>
      </w:r>
    </w:p>
    <w:p w14:paraId="171BD62D" w14:textId="77777777" w:rsidR="00BC0E8E" w:rsidRPr="00BC0E8E" w:rsidRDefault="00BC0E8E" w:rsidP="00BC0E8E">
      <w:pPr>
        <w:pStyle w:val="NormalWeb"/>
        <w:numPr>
          <w:ilvl w:val="0"/>
          <w:numId w:val="1"/>
        </w:numPr>
        <w:shd w:val="clear" w:color="auto" w:fill="FFFFFF"/>
        <w:ind w:left="570"/>
        <w:rPr>
          <w:rFonts w:asciiTheme="minorHAnsi" w:hAnsiTheme="minorHAnsi" w:cstheme="minorHAnsi"/>
          <w:color w:val="171717"/>
          <w:sz w:val="22"/>
          <w:szCs w:val="22"/>
        </w:rPr>
      </w:pPr>
      <w:r w:rsidRPr="00BC0E8E">
        <w:rPr>
          <w:rFonts w:asciiTheme="minorHAnsi" w:hAnsiTheme="minorHAnsi" w:cstheme="minorHAnsi"/>
          <w:color w:val="171717"/>
          <w:sz w:val="22"/>
          <w:szCs w:val="22"/>
        </w:rPr>
        <w:t>Select </w:t>
      </w:r>
      <w:r w:rsidRPr="00BC0E8E">
        <w:rPr>
          <w:rStyle w:val="Strong"/>
          <w:rFonts w:asciiTheme="minorHAnsi" w:hAnsiTheme="minorHAnsi" w:cstheme="minorHAnsi"/>
          <w:color w:val="171717"/>
          <w:sz w:val="22"/>
          <w:szCs w:val="22"/>
        </w:rPr>
        <w:t>Create</w:t>
      </w:r>
      <w:r w:rsidRPr="00BC0E8E">
        <w:rPr>
          <w:rFonts w:asciiTheme="minorHAnsi" w:hAnsiTheme="minorHAnsi" w:cstheme="minorHAnsi"/>
          <w:color w:val="171717"/>
          <w:sz w:val="22"/>
          <w:szCs w:val="22"/>
        </w:rPr>
        <w:t>.</w:t>
      </w:r>
    </w:p>
    <w:p w14:paraId="21F44C99" w14:textId="77777777" w:rsidR="00BC0E8E" w:rsidRPr="00BC0E8E" w:rsidRDefault="00BC0E8E" w:rsidP="00BC0E8E">
      <w:pPr>
        <w:pStyle w:val="NormalWeb"/>
        <w:shd w:val="clear" w:color="auto" w:fill="FFFFFF"/>
        <w:ind w:left="570"/>
        <w:rPr>
          <w:rFonts w:asciiTheme="minorHAnsi" w:hAnsiTheme="minorHAnsi" w:cstheme="minorHAnsi"/>
          <w:color w:val="171717"/>
          <w:sz w:val="22"/>
          <w:szCs w:val="22"/>
        </w:rPr>
      </w:pPr>
      <w:r w:rsidRPr="00BC0E8E">
        <w:rPr>
          <w:rFonts w:asciiTheme="minorHAnsi" w:hAnsiTheme="minorHAnsi" w:cstheme="minorHAnsi"/>
          <w:noProof/>
          <w:color w:val="171717"/>
          <w:sz w:val="22"/>
          <w:szCs w:val="22"/>
        </w:rPr>
        <w:drawing>
          <wp:inline distT="0" distB="0" distL="0" distR="0" wp14:anchorId="59AAC128" wp14:editId="06C0F4C6">
            <wp:extent cx="5731510" cy="3649345"/>
            <wp:effectExtent l="0" t="0" r="2540" b="8255"/>
            <wp:docPr id="3" name="Picture 3" descr="Set the frequency and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the frequency and interv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49345"/>
                    </a:xfrm>
                    <a:prstGeom prst="rect">
                      <a:avLst/>
                    </a:prstGeom>
                    <a:noFill/>
                    <a:ln>
                      <a:noFill/>
                    </a:ln>
                  </pic:spPr>
                </pic:pic>
              </a:graphicData>
            </a:graphic>
          </wp:inline>
        </w:drawing>
      </w:r>
    </w:p>
    <w:p w14:paraId="342B51AA" w14:textId="77777777" w:rsidR="00BC0E8E" w:rsidRPr="00BC0E8E" w:rsidRDefault="00BC0E8E" w:rsidP="00BC0E8E">
      <w:pPr>
        <w:pStyle w:val="NormalWeb"/>
        <w:numPr>
          <w:ilvl w:val="0"/>
          <w:numId w:val="1"/>
        </w:numPr>
        <w:shd w:val="clear" w:color="auto" w:fill="FFFFFF"/>
        <w:ind w:left="570"/>
        <w:rPr>
          <w:rFonts w:asciiTheme="minorHAnsi" w:hAnsiTheme="minorHAnsi" w:cstheme="minorHAnsi"/>
          <w:color w:val="171717"/>
          <w:sz w:val="22"/>
          <w:szCs w:val="22"/>
        </w:rPr>
      </w:pPr>
      <w:r w:rsidRPr="00BC0E8E">
        <w:rPr>
          <w:rFonts w:asciiTheme="minorHAnsi" w:hAnsiTheme="minorHAnsi" w:cstheme="minorHAnsi"/>
          <w:color w:val="171717"/>
          <w:sz w:val="22"/>
          <w:szCs w:val="22"/>
        </w:rPr>
        <w:t>Select </w:t>
      </w:r>
      <w:r w:rsidRPr="00BC0E8E">
        <w:rPr>
          <w:rStyle w:val="Strong"/>
          <w:rFonts w:asciiTheme="minorHAnsi" w:hAnsiTheme="minorHAnsi" w:cstheme="minorHAnsi"/>
          <w:color w:val="171717"/>
          <w:sz w:val="22"/>
          <w:szCs w:val="22"/>
        </w:rPr>
        <w:t>New step</w:t>
      </w:r>
      <w:r w:rsidRPr="00BC0E8E">
        <w:rPr>
          <w:rFonts w:asciiTheme="minorHAnsi" w:hAnsiTheme="minorHAnsi" w:cstheme="minorHAnsi"/>
          <w:color w:val="171717"/>
          <w:sz w:val="22"/>
          <w:szCs w:val="22"/>
        </w:rPr>
        <w:t>, to add an action.</w:t>
      </w:r>
    </w:p>
    <w:p w14:paraId="7CE8B68E" w14:textId="77777777" w:rsidR="00BC0E8E" w:rsidRPr="00BC0E8E" w:rsidRDefault="00BC0E8E" w:rsidP="00BC0E8E">
      <w:pPr>
        <w:pStyle w:val="NormalWeb"/>
        <w:numPr>
          <w:ilvl w:val="0"/>
          <w:numId w:val="1"/>
        </w:numPr>
        <w:shd w:val="clear" w:color="auto" w:fill="FFFFFF"/>
        <w:ind w:left="570"/>
        <w:rPr>
          <w:rFonts w:asciiTheme="minorHAnsi" w:hAnsiTheme="minorHAnsi" w:cstheme="minorHAnsi"/>
          <w:color w:val="171717"/>
          <w:sz w:val="22"/>
          <w:szCs w:val="22"/>
        </w:rPr>
      </w:pPr>
      <w:r w:rsidRPr="00BC0E8E">
        <w:rPr>
          <w:rFonts w:asciiTheme="minorHAnsi" w:hAnsiTheme="minorHAnsi" w:cstheme="minorHAnsi"/>
          <w:color w:val="171717"/>
          <w:sz w:val="22"/>
          <w:szCs w:val="22"/>
        </w:rPr>
        <w:t>In the search field, enter </w:t>
      </w:r>
      <w:r w:rsidRPr="00BC0E8E">
        <w:rPr>
          <w:rStyle w:val="Emphasis"/>
          <w:rFonts w:asciiTheme="minorHAnsi" w:hAnsiTheme="minorHAnsi" w:cstheme="minorHAnsi"/>
          <w:color w:val="171717"/>
          <w:sz w:val="22"/>
          <w:szCs w:val="22"/>
        </w:rPr>
        <w:t>excel</w:t>
      </w:r>
      <w:r w:rsidRPr="00BC0E8E">
        <w:rPr>
          <w:rFonts w:asciiTheme="minorHAnsi" w:hAnsiTheme="minorHAnsi" w:cstheme="minorHAnsi"/>
          <w:color w:val="171717"/>
          <w:sz w:val="22"/>
          <w:szCs w:val="22"/>
        </w:rPr>
        <w:t>, select the </w:t>
      </w:r>
      <w:r w:rsidRPr="00BC0E8E">
        <w:rPr>
          <w:rStyle w:val="Strong"/>
          <w:rFonts w:asciiTheme="minorHAnsi" w:hAnsiTheme="minorHAnsi" w:cstheme="minorHAnsi"/>
          <w:color w:val="171717"/>
          <w:sz w:val="22"/>
          <w:szCs w:val="22"/>
        </w:rPr>
        <w:t>Excel Online (Business)</w:t>
      </w:r>
      <w:r w:rsidRPr="00BC0E8E">
        <w:rPr>
          <w:rFonts w:asciiTheme="minorHAnsi" w:hAnsiTheme="minorHAnsi" w:cstheme="minorHAnsi"/>
          <w:color w:val="171717"/>
          <w:sz w:val="22"/>
          <w:szCs w:val="22"/>
        </w:rPr>
        <w:t> service, and then select the </w:t>
      </w:r>
      <w:r w:rsidRPr="00BC0E8E">
        <w:rPr>
          <w:rStyle w:val="Strong"/>
          <w:rFonts w:asciiTheme="minorHAnsi" w:hAnsiTheme="minorHAnsi" w:cstheme="minorHAnsi"/>
          <w:color w:val="171717"/>
          <w:sz w:val="22"/>
          <w:szCs w:val="22"/>
        </w:rPr>
        <w:t>List rows present in a table</w:t>
      </w:r>
      <w:r w:rsidRPr="00BC0E8E">
        <w:rPr>
          <w:rFonts w:asciiTheme="minorHAnsi" w:hAnsiTheme="minorHAnsi" w:cstheme="minorHAnsi"/>
          <w:color w:val="171717"/>
          <w:sz w:val="22"/>
          <w:szCs w:val="22"/>
        </w:rPr>
        <w:t> action.</w:t>
      </w:r>
    </w:p>
    <w:p w14:paraId="06B05096" w14:textId="77777777" w:rsidR="00BC0E8E" w:rsidRPr="00BC0E8E" w:rsidRDefault="00BC0E8E" w:rsidP="00BC0E8E">
      <w:pPr>
        <w:pStyle w:val="NormalWeb"/>
        <w:numPr>
          <w:ilvl w:val="0"/>
          <w:numId w:val="1"/>
        </w:numPr>
        <w:shd w:val="clear" w:color="auto" w:fill="FFFFFF"/>
        <w:ind w:left="570"/>
        <w:rPr>
          <w:rFonts w:asciiTheme="minorHAnsi" w:hAnsiTheme="minorHAnsi" w:cstheme="minorHAnsi"/>
          <w:color w:val="171717"/>
          <w:sz w:val="22"/>
          <w:szCs w:val="22"/>
        </w:rPr>
      </w:pPr>
      <w:r w:rsidRPr="00BC0E8E">
        <w:rPr>
          <w:rFonts w:asciiTheme="minorHAnsi" w:hAnsiTheme="minorHAnsi" w:cstheme="minorHAnsi"/>
          <w:color w:val="171717"/>
          <w:sz w:val="22"/>
          <w:szCs w:val="22"/>
        </w:rPr>
        <w:t>In the </w:t>
      </w:r>
      <w:r w:rsidRPr="00BC0E8E">
        <w:rPr>
          <w:rStyle w:val="Strong"/>
          <w:rFonts w:asciiTheme="minorHAnsi" w:hAnsiTheme="minorHAnsi" w:cstheme="minorHAnsi"/>
          <w:color w:val="171717"/>
          <w:sz w:val="22"/>
          <w:szCs w:val="22"/>
        </w:rPr>
        <w:t>File name</w:t>
      </w:r>
      <w:r w:rsidRPr="00BC0E8E">
        <w:rPr>
          <w:rFonts w:asciiTheme="minorHAnsi" w:hAnsiTheme="minorHAnsi" w:cstheme="minorHAnsi"/>
          <w:color w:val="171717"/>
          <w:sz w:val="22"/>
          <w:szCs w:val="22"/>
        </w:rPr>
        <w:t> field, select the folder button, and then select the Excel file to use.</w:t>
      </w:r>
    </w:p>
    <w:p w14:paraId="35104CA8" w14:textId="77777777" w:rsidR="00BC0E8E" w:rsidRPr="00BC0E8E" w:rsidRDefault="00BC0E8E" w:rsidP="00BC0E8E">
      <w:pPr>
        <w:pStyle w:val="NormalWeb"/>
        <w:numPr>
          <w:ilvl w:val="0"/>
          <w:numId w:val="1"/>
        </w:numPr>
        <w:shd w:val="clear" w:color="auto" w:fill="FFFFFF"/>
        <w:ind w:left="570"/>
        <w:rPr>
          <w:rFonts w:asciiTheme="minorHAnsi" w:hAnsiTheme="minorHAnsi" w:cstheme="minorHAnsi"/>
          <w:color w:val="171717"/>
          <w:sz w:val="22"/>
          <w:szCs w:val="22"/>
        </w:rPr>
      </w:pPr>
      <w:r w:rsidRPr="00BC0E8E">
        <w:rPr>
          <w:rFonts w:asciiTheme="minorHAnsi" w:hAnsiTheme="minorHAnsi" w:cstheme="minorHAnsi"/>
          <w:color w:val="171717"/>
          <w:sz w:val="22"/>
          <w:szCs w:val="22"/>
        </w:rPr>
        <w:t>In the </w:t>
      </w:r>
      <w:r w:rsidRPr="00BC0E8E">
        <w:rPr>
          <w:rStyle w:val="Strong"/>
          <w:rFonts w:asciiTheme="minorHAnsi" w:hAnsiTheme="minorHAnsi" w:cstheme="minorHAnsi"/>
          <w:color w:val="171717"/>
          <w:sz w:val="22"/>
          <w:szCs w:val="22"/>
        </w:rPr>
        <w:t>Table name</w:t>
      </w:r>
      <w:r w:rsidRPr="00BC0E8E">
        <w:rPr>
          <w:rFonts w:asciiTheme="minorHAnsi" w:hAnsiTheme="minorHAnsi" w:cstheme="minorHAnsi"/>
          <w:color w:val="171717"/>
          <w:sz w:val="22"/>
          <w:szCs w:val="22"/>
        </w:rPr>
        <w:t> box, select the drop-down arrow, and then browse to and select the worksheet to use.</w:t>
      </w:r>
    </w:p>
    <w:p w14:paraId="4D598B6B" w14:textId="7E0057E4" w:rsidR="00BC0E8E" w:rsidRPr="00BC0E8E" w:rsidRDefault="00607290" w:rsidP="00BC0E8E">
      <w:pPr>
        <w:pStyle w:val="NormalWeb"/>
        <w:shd w:val="clear" w:color="auto" w:fill="FFFFFF"/>
        <w:ind w:left="570"/>
        <w:rPr>
          <w:rFonts w:asciiTheme="minorHAnsi" w:hAnsiTheme="minorHAnsi" w:cstheme="minorHAnsi"/>
          <w:color w:val="171717"/>
          <w:sz w:val="22"/>
          <w:szCs w:val="22"/>
        </w:rPr>
      </w:pPr>
      <w:r>
        <w:rPr>
          <w:noProof/>
        </w:rPr>
        <w:lastRenderedPageBreak/>
        <w:drawing>
          <wp:inline distT="0" distB="0" distL="0" distR="0" wp14:anchorId="556AF96A" wp14:editId="3AF9034C">
            <wp:extent cx="5731510" cy="25215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21585"/>
                    </a:xfrm>
                    <a:prstGeom prst="rect">
                      <a:avLst/>
                    </a:prstGeom>
                  </pic:spPr>
                </pic:pic>
              </a:graphicData>
            </a:graphic>
          </wp:inline>
        </w:drawing>
      </w:r>
      <w:bookmarkStart w:id="0" w:name="_GoBack"/>
      <w:bookmarkEnd w:id="0"/>
    </w:p>
    <w:p w14:paraId="7F465F29" w14:textId="77777777" w:rsidR="00BC0E8E" w:rsidRPr="00BC0E8E" w:rsidRDefault="00BC0E8E" w:rsidP="00BC0E8E">
      <w:pPr>
        <w:pStyle w:val="NormalWeb"/>
        <w:numPr>
          <w:ilvl w:val="0"/>
          <w:numId w:val="1"/>
        </w:numPr>
        <w:shd w:val="clear" w:color="auto" w:fill="FFFFFF"/>
        <w:ind w:left="570"/>
        <w:rPr>
          <w:rFonts w:asciiTheme="minorHAnsi" w:hAnsiTheme="minorHAnsi" w:cstheme="minorHAnsi"/>
          <w:color w:val="171717"/>
          <w:sz w:val="22"/>
          <w:szCs w:val="22"/>
        </w:rPr>
      </w:pPr>
      <w:r w:rsidRPr="00BC0E8E">
        <w:rPr>
          <w:rFonts w:asciiTheme="minorHAnsi" w:hAnsiTheme="minorHAnsi" w:cstheme="minorHAnsi"/>
          <w:color w:val="171717"/>
          <w:sz w:val="22"/>
          <w:szCs w:val="22"/>
        </w:rPr>
        <w:t>Select </w:t>
      </w:r>
      <w:r w:rsidRPr="00BC0E8E">
        <w:rPr>
          <w:rStyle w:val="Strong"/>
          <w:rFonts w:asciiTheme="minorHAnsi" w:hAnsiTheme="minorHAnsi" w:cstheme="minorHAnsi"/>
          <w:color w:val="171717"/>
          <w:sz w:val="22"/>
          <w:szCs w:val="22"/>
        </w:rPr>
        <w:t>New step</w:t>
      </w:r>
      <w:r w:rsidRPr="00BC0E8E">
        <w:rPr>
          <w:rFonts w:asciiTheme="minorHAnsi" w:hAnsiTheme="minorHAnsi" w:cstheme="minorHAnsi"/>
          <w:color w:val="171717"/>
          <w:sz w:val="22"/>
          <w:szCs w:val="22"/>
        </w:rPr>
        <w:t>, and then select </w:t>
      </w:r>
      <w:r w:rsidRPr="00BC0E8E">
        <w:rPr>
          <w:rStyle w:val="Strong"/>
          <w:rFonts w:asciiTheme="minorHAnsi" w:hAnsiTheme="minorHAnsi" w:cstheme="minorHAnsi"/>
          <w:color w:val="171717"/>
          <w:sz w:val="22"/>
          <w:szCs w:val="22"/>
        </w:rPr>
        <w:t>Add an action</w:t>
      </w:r>
      <w:r w:rsidRPr="00BC0E8E">
        <w:rPr>
          <w:rFonts w:asciiTheme="minorHAnsi" w:hAnsiTheme="minorHAnsi" w:cstheme="minorHAnsi"/>
          <w:color w:val="171717"/>
          <w:sz w:val="22"/>
          <w:szCs w:val="22"/>
        </w:rPr>
        <w:t>.</w:t>
      </w:r>
    </w:p>
    <w:p w14:paraId="49BD9930" w14:textId="77777777" w:rsidR="00BC0E8E" w:rsidRPr="00BC0E8E" w:rsidRDefault="00BC0E8E" w:rsidP="00BC0E8E">
      <w:pPr>
        <w:pStyle w:val="NormalWeb"/>
        <w:numPr>
          <w:ilvl w:val="0"/>
          <w:numId w:val="1"/>
        </w:numPr>
        <w:shd w:val="clear" w:color="auto" w:fill="FFFFFF"/>
        <w:ind w:left="570"/>
        <w:rPr>
          <w:rFonts w:asciiTheme="minorHAnsi" w:hAnsiTheme="minorHAnsi" w:cstheme="minorHAnsi"/>
          <w:color w:val="171717"/>
          <w:sz w:val="22"/>
          <w:szCs w:val="22"/>
        </w:rPr>
      </w:pPr>
      <w:r w:rsidRPr="00BC0E8E">
        <w:rPr>
          <w:rFonts w:asciiTheme="minorHAnsi" w:hAnsiTheme="minorHAnsi" w:cstheme="minorHAnsi"/>
          <w:color w:val="171717"/>
          <w:sz w:val="22"/>
          <w:szCs w:val="22"/>
        </w:rPr>
        <w:t>In the search field, enter </w:t>
      </w:r>
      <w:r w:rsidRPr="00BC0E8E">
        <w:rPr>
          <w:rStyle w:val="Emphasis"/>
          <w:rFonts w:asciiTheme="minorHAnsi" w:hAnsiTheme="minorHAnsi" w:cstheme="minorHAnsi"/>
          <w:color w:val="171717"/>
          <w:sz w:val="22"/>
          <w:szCs w:val="22"/>
        </w:rPr>
        <w:t>chimp</w:t>
      </w:r>
      <w:r w:rsidRPr="00BC0E8E">
        <w:rPr>
          <w:rFonts w:asciiTheme="minorHAnsi" w:hAnsiTheme="minorHAnsi" w:cstheme="minorHAnsi"/>
          <w:color w:val="171717"/>
          <w:sz w:val="22"/>
          <w:szCs w:val="22"/>
        </w:rPr>
        <w:t>, select the </w:t>
      </w:r>
      <w:r w:rsidRPr="00BC0E8E">
        <w:rPr>
          <w:rStyle w:val="Strong"/>
          <w:rFonts w:asciiTheme="minorHAnsi" w:hAnsiTheme="minorHAnsi" w:cstheme="minorHAnsi"/>
          <w:color w:val="171717"/>
          <w:sz w:val="22"/>
          <w:szCs w:val="22"/>
        </w:rPr>
        <w:t>MailChimp</w:t>
      </w:r>
      <w:r w:rsidRPr="00BC0E8E">
        <w:rPr>
          <w:rFonts w:asciiTheme="minorHAnsi" w:hAnsiTheme="minorHAnsi" w:cstheme="minorHAnsi"/>
          <w:color w:val="171717"/>
          <w:sz w:val="22"/>
          <w:szCs w:val="22"/>
        </w:rPr>
        <w:t> service, and then select the </w:t>
      </w:r>
      <w:r w:rsidRPr="00BC0E8E">
        <w:rPr>
          <w:rStyle w:val="Strong"/>
          <w:rFonts w:asciiTheme="minorHAnsi" w:hAnsiTheme="minorHAnsi" w:cstheme="minorHAnsi"/>
          <w:color w:val="171717"/>
          <w:sz w:val="22"/>
          <w:szCs w:val="22"/>
        </w:rPr>
        <w:t>MailChimp - Add member to list</w:t>
      </w:r>
      <w:r w:rsidRPr="00BC0E8E">
        <w:rPr>
          <w:rFonts w:asciiTheme="minorHAnsi" w:hAnsiTheme="minorHAnsi" w:cstheme="minorHAnsi"/>
          <w:color w:val="171717"/>
          <w:sz w:val="22"/>
          <w:szCs w:val="22"/>
        </w:rPr>
        <w:t> action.</w:t>
      </w:r>
    </w:p>
    <w:p w14:paraId="09AA927E" w14:textId="77777777" w:rsidR="00BC0E8E" w:rsidRPr="00BC0E8E" w:rsidRDefault="00BC0E8E" w:rsidP="00BC0E8E">
      <w:pPr>
        <w:pStyle w:val="alert-title"/>
        <w:shd w:val="clear" w:color="auto" w:fill="FFFFFF"/>
        <w:spacing w:before="0" w:beforeAutospacing="0" w:after="0" w:afterAutospacing="0"/>
        <w:ind w:left="570"/>
        <w:rPr>
          <w:rFonts w:asciiTheme="minorHAnsi" w:hAnsiTheme="minorHAnsi" w:cstheme="minorHAnsi"/>
          <w:b/>
          <w:bCs/>
          <w:color w:val="171717"/>
          <w:sz w:val="22"/>
          <w:szCs w:val="22"/>
        </w:rPr>
      </w:pPr>
      <w:r w:rsidRPr="00BC0E8E">
        <w:rPr>
          <w:rFonts w:asciiTheme="minorHAnsi" w:hAnsiTheme="minorHAnsi" w:cstheme="minorHAnsi"/>
          <w:b/>
          <w:bCs/>
          <w:color w:val="171717"/>
          <w:sz w:val="22"/>
          <w:szCs w:val="22"/>
        </w:rPr>
        <w:t> Note</w:t>
      </w:r>
    </w:p>
    <w:p w14:paraId="6FC2AD42" w14:textId="77777777" w:rsidR="00BC0E8E" w:rsidRPr="00BC0E8E" w:rsidRDefault="00BC0E8E" w:rsidP="00BC0E8E">
      <w:pPr>
        <w:pStyle w:val="NormalWeb"/>
        <w:shd w:val="clear" w:color="auto" w:fill="FFFFFF"/>
        <w:ind w:left="570"/>
        <w:rPr>
          <w:rFonts w:asciiTheme="minorHAnsi" w:hAnsiTheme="minorHAnsi" w:cstheme="minorHAnsi"/>
          <w:color w:val="171717"/>
          <w:sz w:val="22"/>
          <w:szCs w:val="22"/>
        </w:rPr>
      </w:pPr>
      <w:r w:rsidRPr="00BC0E8E">
        <w:rPr>
          <w:rFonts w:asciiTheme="minorHAnsi" w:hAnsiTheme="minorHAnsi" w:cstheme="minorHAnsi"/>
          <w:color w:val="171717"/>
          <w:sz w:val="22"/>
          <w:szCs w:val="22"/>
        </w:rPr>
        <w:t>MailChimp is a premium connector. Depending on your Power Automate license, you might need to sign up for a trial to use this connector.</w:t>
      </w:r>
    </w:p>
    <w:p w14:paraId="1A7DB3BE" w14:textId="77777777" w:rsidR="00BC0E8E" w:rsidRPr="00BC0E8E" w:rsidRDefault="00BC0E8E" w:rsidP="00BC0E8E">
      <w:pPr>
        <w:pStyle w:val="NormalWeb"/>
        <w:numPr>
          <w:ilvl w:val="0"/>
          <w:numId w:val="1"/>
        </w:numPr>
        <w:shd w:val="clear" w:color="auto" w:fill="FFFFFF"/>
        <w:ind w:left="570"/>
        <w:rPr>
          <w:rFonts w:asciiTheme="minorHAnsi" w:hAnsiTheme="minorHAnsi" w:cstheme="minorHAnsi"/>
          <w:color w:val="171717"/>
          <w:sz w:val="22"/>
          <w:szCs w:val="22"/>
        </w:rPr>
      </w:pPr>
      <w:r w:rsidRPr="00BC0E8E">
        <w:rPr>
          <w:rFonts w:asciiTheme="minorHAnsi" w:hAnsiTheme="minorHAnsi" w:cstheme="minorHAnsi"/>
          <w:color w:val="171717"/>
          <w:sz w:val="22"/>
          <w:szCs w:val="22"/>
        </w:rPr>
        <w:t>In the </w:t>
      </w:r>
      <w:r w:rsidRPr="00BC0E8E">
        <w:rPr>
          <w:rStyle w:val="Strong"/>
          <w:rFonts w:asciiTheme="minorHAnsi" w:hAnsiTheme="minorHAnsi" w:cstheme="minorHAnsi"/>
          <w:color w:val="171717"/>
          <w:sz w:val="22"/>
          <w:szCs w:val="22"/>
        </w:rPr>
        <w:t>List Id</w:t>
      </w:r>
      <w:r w:rsidRPr="00BC0E8E">
        <w:rPr>
          <w:rFonts w:asciiTheme="minorHAnsi" w:hAnsiTheme="minorHAnsi" w:cstheme="minorHAnsi"/>
          <w:color w:val="171717"/>
          <w:sz w:val="22"/>
          <w:szCs w:val="22"/>
        </w:rPr>
        <w:t> field, select the desired MailChimp mailing list. In the </w:t>
      </w:r>
      <w:r w:rsidRPr="00BC0E8E">
        <w:rPr>
          <w:rStyle w:val="Strong"/>
          <w:rFonts w:asciiTheme="minorHAnsi" w:hAnsiTheme="minorHAnsi" w:cstheme="minorHAnsi"/>
          <w:color w:val="171717"/>
          <w:sz w:val="22"/>
          <w:szCs w:val="22"/>
        </w:rPr>
        <w:t>Status</w:t>
      </w:r>
      <w:r w:rsidRPr="00BC0E8E">
        <w:rPr>
          <w:rFonts w:asciiTheme="minorHAnsi" w:hAnsiTheme="minorHAnsi" w:cstheme="minorHAnsi"/>
          <w:color w:val="171717"/>
          <w:sz w:val="22"/>
          <w:szCs w:val="22"/>
        </w:rPr>
        <w:t> field, select </w:t>
      </w:r>
      <w:r w:rsidRPr="00BC0E8E">
        <w:rPr>
          <w:rStyle w:val="Emphasis"/>
          <w:rFonts w:asciiTheme="minorHAnsi" w:hAnsiTheme="minorHAnsi" w:cstheme="minorHAnsi"/>
          <w:color w:val="171717"/>
          <w:sz w:val="22"/>
          <w:szCs w:val="22"/>
        </w:rPr>
        <w:t>subscribed</w:t>
      </w:r>
      <w:r w:rsidRPr="00BC0E8E">
        <w:rPr>
          <w:rFonts w:asciiTheme="minorHAnsi" w:hAnsiTheme="minorHAnsi" w:cstheme="minorHAnsi"/>
          <w:color w:val="171717"/>
          <w:sz w:val="22"/>
          <w:szCs w:val="22"/>
        </w:rPr>
        <w:t>.</w:t>
      </w:r>
    </w:p>
    <w:p w14:paraId="63652FC0" w14:textId="77777777" w:rsidR="00BC0E8E" w:rsidRPr="00BC0E8E" w:rsidRDefault="00BC0E8E" w:rsidP="00BC0E8E">
      <w:pPr>
        <w:pStyle w:val="NormalWeb"/>
        <w:numPr>
          <w:ilvl w:val="0"/>
          <w:numId w:val="1"/>
        </w:numPr>
        <w:shd w:val="clear" w:color="auto" w:fill="FFFFFF"/>
        <w:ind w:left="570"/>
        <w:rPr>
          <w:rFonts w:asciiTheme="minorHAnsi" w:hAnsiTheme="minorHAnsi" w:cstheme="minorHAnsi"/>
          <w:color w:val="171717"/>
          <w:sz w:val="22"/>
          <w:szCs w:val="22"/>
        </w:rPr>
      </w:pPr>
      <w:r w:rsidRPr="00BC0E8E">
        <w:rPr>
          <w:rFonts w:asciiTheme="minorHAnsi" w:hAnsiTheme="minorHAnsi" w:cstheme="minorHAnsi"/>
          <w:color w:val="171717"/>
          <w:sz w:val="22"/>
          <w:szCs w:val="22"/>
        </w:rPr>
        <w:t>In the </w:t>
      </w:r>
      <w:r w:rsidRPr="00BC0E8E">
        <w:rPr>
          <w:rStyle w:val="Strong"/>
          <w:rFonts w:asciiTheme="minorHAnsi" w:hAnsiTheme="minorHAnsi" w:cstheme="minorHAnsi"/>
          <w:color w:val="171717"/>
          <w:sz w:val="22"/>
          <w:szCs w:val="22"/>
        </w:rPr>
        <w:t>Email Address</w:t>
      </w:r>
      <w:r w:rsidRPr="00BC0E8E">
        <w:rPr>
          <w:rFonts w:asciiTheme="minorHAnsi" w:hAnsiTheme="minorHAnsi" w:cstheme="minorHAnsi"/>
          <w:color w:val="171717"/>
          <w:sz w:val="22"/>
          <w:szCs w:val="22"/>
        </w:rPr>
        <w:t> field, use the dynamic content feature to add the </w:t>
      </w:r>
      <w:r w:rsidRPr="00BC0E8E">
        <w:rPr>
          <w:rStyle w:val="Strong"/>
          <w:rFonts w:asciiTheme="minorHAnsi" w:hAnsiTheme="minorHAnsi" w:cstheme="minorHAnsi"/>
          <w:color w:val="171717"/>
          <w:sz w:val="22"/>
          <w:szCs w:val="22"/>
        </w:rPr>
        <w:t>ContactEmail</w:t>
      </w:r>
      <w:r w:rsidRPr="00BC0E8E">
        <w:rPr>
          <w:rFonts w:asciiTheme="minorHAnsi" w:hAnsiTheme="minorHAnsi" w:cstheme="minorHAnsi"/>
          <w:color w:val="171717"/>
          <w:sz w:val="22"/>
          <w:szCs w:val="22"/>
        </w:rPr>
        <w:t> field.</w:t>
      </w:r>
    </w:p>
    <w:p w14:paraId="3BE5CDA4" w14:textId="77777777" w:rsidR="00BC0E8E" w:rsidRPr="00BC0E8E" w:rsidRDefault="00BC0E8E" w:rsidP="00BC0E8E">
      <w:pPr>
        <w:pStyle w:val="NormalWeb"/>
        <w:shd w:val="clear" w:color="auto" w:fill="FFFFFF"/>
        <w:ind w:left="570"/>
        <w:rPr>
          <w:rFonts w:asciiTheme="minorHAnsi" w:hAnsiTheme="minorHAnsi" w:cstheme="minorHAnsi"/>
          <w:color w:val="171717"/>
          <w:sz w:val="22"/>
          <w:szCs w:val="22"/>
        </w:rPr>
      </w:pPr>
      <w:r w:rsidRPr="00BC0E8E">
        <w:rPr>
          <w:rFonts w:asciiTheme="minorHAnsi" w:hAnsiTheme="minorHAnsi" w:cstheme="minorHAnsi"/>
          <w:color w:val="171717"/>
          <w:sz w:val="22"/>
          <w:szCs w:val="22"/>
        </w:rPr>
        <w:t>Notice that the flow automatically creates an additional step. Flow detects that you're setting up an action that requires an additional action. Whenever the flow reads a new email address, it will also create a new action for each row.</w:t>
      </w:r>
    </w:p>
    <w:p w14:paraId="7A0ECDD6" w14:textId="77777777" w:rsidR="00BC0E8E" w:rsidRPr="00BC0E8E" w:rsidRDefault="00BC0E8E" w:rsidP="00BC0E8E">
      <w:pPr>
        <w:pStyle w:val="NormalWeb"/>
        <w:numPr>
          <w:ilvl w:val="0"/>
          <w:numId w:val="1"/>
        </w:numPr>
        <w:shd w:val="clear" w:color="auto" w:fill="FFFFFF"/>
        <w:ind w:left="570"/>
        <w:rPr>
          <w:rFonts w:asciiTheme="minorHAnsi" w:hAnsiTheme="minorHAnsi" w:cstheme="minorHAnsi"/>
          <w:color w:val="171717"/>
          <w:sz w:val="22"/>
          <w:szCs w:val="22"/>
        </w:rPr>
      </w:pPr>
      <w:r w:rsidRPr="00BC0E8E">
        <w:rPr>
          <w:rFonts w:asciiTheme="minorHAnsi" w:hAnsiTheme="minorHAnsi" w:cstheme="minorHAnsi"/>
          <w:color w:val="171717"/>
          <w:sz w:val="22"/>
          <w:szCs w:val="22"/>
        </w:rPr>
        <w:t>Use the dynamic content feature to fill in the </w:t>
      </w:r>
      <w:r w:rsidRPr="00BC0E8E">
        <w:rPr>
          <w:rStyle w:val="Strong"/>
          <w:rFonts w:asciiTheme="minorHAnsi" w:hAnsiTheme="minorHAnsi" w:cstheme="minorHAnsi"/>
          <w:color w:val="171717"/>
          <w:sz w:val="22"/>
          <w:szCs w:val="22"/>
        </w:rPr>
        <w:t>First name</w:t>
      </w:r>
      <w:r w:rsidRPr="00BC0E8E">
        <w:rPr>
          <w:rFonts w:asciiTheme="minorHAnsi" w:hAnsiTheme="minorHAnsi" w:cstheme="minorHAnsi"/>
          <w:color w:val="171717"/>
          <w:sz w:val="22"/>
          <w:szCs w:val="22"/>
        </w:rPr>
        <w:t> and </w:t>
      </w:r>
      <w:r w:rsidRPr="00BC0E8E">
        <w:rPr>
          <w:rStyle w:val="Strong"/>
          <w:rFonts w:asciiTheme="minorHAnsi" w:hAnsiTheme="minorHAnsi" w:cstheme="minorHAnsi"/>
          <w:color w:val="171717"/>
          <w:sz w:val="22"/>
          <w:szCs w:val="22"/>
        </w:rPr>
        <w:t>Last name</w:t>
      </w:r>
      <w:r w:rsidRPr="00BC0E8E">
        <w:rPr>
          <w:rFonts w:asciiTheme="minorHAnsi" w:hAnsiTheme="minorHAnsi" w:cstheme="minorHAnsi"/>
          <w:color w:val="171717"/>
          <w:sz w:val="22"/>
          <w:szCs w:val="22"/>
        </w:rPr>
        <w:t> fields.</w:t>
      </w:r>
    </w:p>
    <w:p w14:paraId="24FB92F7" w14:textId="77777777" w:rsidR="00BC0E8E" w:rsidRPr="00BC0E8E" w:rsidRDefault="00BC0E8E" w:rsidP="00BC0E8E">
      <w:pPr>
        <w:pStyle w:val="NormalWeb"/>
        <w:shd w:val="clear" w:color="auto" w:fill="FFFFFF"/>
        <w:ind w:left="570"/>
        <w:rPr>
          <w:rFonts w:asciiTheme="minorHAnsi" w:hAnsiTheme="minorHAnsi" w:cstheme="minorHAnsi"/>
          <w:color w:val="171717"/>
          <w:sz w:val="22"/>
          <w:szCs w:val="22"/>
        </w:rPr>
      </w:pPr>
      <w:r w:rsidRPr="00BC0E8E">
        <w:rPr>
          <w:rFonts w:asciiTheme="minorHAnsi" w:hAnsiTheme="minorHAnsi" w:cstheme="minorHAnsi"/>
          <w:noProof/>
          <w:color w:val="171717"/>
          <w:sz w:val="22"/>
          <w:szCs w:val="22"/>
        </w:rPr>
        <w:lastRenderedPageBreak/>
        <w:drawing>
          <wp:inline distT="0" distB="0" distL="0" distR="0" wp14:anchorId="4E8EBCD5" wp14:editId="54EF1F4E">
            <wp:extent cx="5731510" cy="3682365"/>
            <wp:effectExtent l="0" t="0" r="2540" b="0"/>
            <wp:docPr id="1" name="Picture 1" descr="Set the first and last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 the first and last na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82365"/>
                    </a:xfrm>
                    <a:prstGeom prst="rect">
                      <a:avLst/>
                    </a:prstGeom>
                    <a:noFill/>
                    <a:ln>
                      <a:noFill/>
                    </a:ln>
                  </pic:spPr>
                </pic:pic>
              </a:graphicData>
            </a:graphic>
          </wp:inline>
        </w:drawing>
      </w:r>
    </w:p>
    <w:p w14:paraId="6241C9E5" w14:textId="77777777" w:rsidR="00BC0E8E" w:rsidRPr="00BC0E8E" w:rsidRDefault="00BC0E8E" w:rsidP="00BC0E8E">
      <w:pPr>
        <w:pStyle w:val="NormalWeb"/>
        <w:shd w:val="clear" w:color="auto" w:fill="FFFFFF"/>
        <w:rPr>
          <w:rFonts w:asciiTheme="minorHAnsi" w:hAnsiTheme="minorHAnsi" w:cstheme="minorHAnsi"/>
          <w:color w:val="171717"/>
          <w:sz w:val="22"/>
          <w:szCs w:val="22"/>
        </w:rPr>
      </w:pPr>
      <w:r w:rsidRPr="00BC0E8E">
        <w:rPr>
          <w:rFonts w:asciiTheme="minorHAnsi" w:hAnsiTheme="minorHAnsi" w:cstheme="minorHAnsi"/>
          <w:color w:val="171717"/>
          <w:sz w:val="22"/>
          <w:szCs w:val="22"/>
        </w:rPr>
        <w:t>And there you have it!</w:t>
      </w:r>
    </w:p>
    <w:p w14:paraId="10EB50ED" w14:textId="77777777" w:rsidR="00BC0E8E" w:rsidRPr="00BC0E8E" w:rsidRDefault="00BC0E8E" w:rsidP="00BC0E8E">
      <w:pPr>
        <w:pStyle w:val="NormalWeb"/>
        <w:shd w:val="clear" w:color="auto" w:fill="FFFFFF"/>
        <w:rPr>
          <w:rFonts w:asciiTheme="minorHAnsi" w:hAnsiTheme="minorHAnsi" w:cstheme="minorHAnsi"/>
          <w:color w:val="171717"/>
          <w:sz w:val="22"/>
          <w:szCs w:val="22"/>
        </w:rPr>
      </w:pPr>
      <w:r w:rsidRPr="00BC0E8E">
        <w:rPr>
          <w:rFonts w:asciiTheme="minorHAnsi" w:hAnsiTheme="minorHAnsi" w:cstheme="minorHAnsi"/>
          <w:color w:val="171717"/>
          <w:sz w:val="22"/>
          <w:szCs w:val="22"/>
        </w:rPr>
        <w:t>This flow will now run once a day, get the new rows from the Excel worksheet, grab the email address and name from each row, and enter the email address and name in the Contoso MailChimp mail list, saving you both time and money.</w:t>
      </w:r>
    </w:p>
    <w:p w14:paraId="2E8C5BCE" w14:textId="77777777" w:rsidR="002E3BA4" w:rsidRPr="00BC0E8E" w:rsidRDefault="002E3BA4">
      <w:pPr>
        <w:rPr>
          <w:rFonts w:cstheme="minorHAnsi"/>
        </w:rPr>
      </w:pPr>
    </w:p>
    <w:sectPr w:rsidR="002E3BA4" w:rsidRPr="00BC0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B330C"/>
    <w:multiLevelType w:val="hybridMultilevel"/>
    <w:tmpl w:val="8BC6A1D2"/>
    <w:lvl w:ilvl="0" w:tplc="3BEC3AC6">
      <w:start w:val="1"/>
      <w:numFmt w:val="decimal"/>
      <w:lvlText w:val="%1."/>
      <w:lvlJc w:val="left"/>
      <w:pPr>
        <w:ind w:left="643"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2E5174"/>
    <w:multiLevelType w:val="multilevel"/>
    <w:tmpl w:val="2982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E8E"/>
    <w:rsid w:val="002E3BA4"/>
    <w:rsid w:val="00607290"/>
    <w:rsid w:val="00BC0E8E"/>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2D49"/>
  <w15:chartTrackingRefBased/>
  <w15:docId w15:val="{47FD9F1F-9020-48C1-8C55-F5E35A65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C0E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BC0E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E8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BC0E8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C0E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C0E8E"/>
    <w:rPr>
      <w:color w:val="0000FF"/>
      <w:u w:val="single"/>
    </w:rPr>
  </w:style>
  <w:style w:type="character" w:styleId="Strong">
    <w:name w:val="Strong"/>
    <w:basedOn w:val="DefaultParagraphFont"/>
    <w:uiPriority w:val="22"/>
    <w:qFormat/>
    <w:rsid w:val="00BC0E8E"/>
    <w:rPr>
      <w:b/>
      <w:bCs/>
    </w:rPr>
  </w:style>
  <w:style w:type="character" w:styleId="Emphasis">
    <w:name w:val="Emphasis"/>
    <w:basedOn w:val="DefaultParagraphFont"/>
    <w:uiPriority w:val="20"/>
    <w:qFormat/>
    <w:rsid w:val="00BC0E8E"/>
    <w:rPr>
      <w:i/>
      <w:iCs/>
    </w:rPr>
  </w:style>
  <w:style w:type="paragraph" w:customStyle="1" w:styleId="alert-title">
    <w:name w:val="alert-title"/>
    <w:basedOn w:val="Normal"/>
    <w:rsid w:val="00BC0E8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C0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45298">
      <w:bodyDiv w:val="1"/>
      <w:marLeft w:val="0"/>
      <w:marRight w:val="0"/>
      <w:marTop w:val="0"/>
      <w:marBottom w:val="0"/>
      <w:divBdr>
        <w:top w:val="none" w:sz="0" w:space="0" w:color="auto"/>
        <w:left w:val="none" w:sz="0" w:space="0" w:color="auto"/>
        <w:bottom w:val="none" w:sz="0" w:space="0" w:color="auto"/>
        <w:right w:val="none" w:sz="0" w:space="0" w:color="auto"/>
      </w:divBdr>
    </w:div>
    <w:div w:id="2025743939">
      <w:bodyDiv w:val="1"/>
      <w:marLeft w:val="0"/>
      <w:marRight w:val="0"/>
      <w:marTop w:val="0"/>
      <w:marBottom w:val="0"/>
      <w:divBdr>
        <w:top w:val="none" w:sz="0" w:space="0" w:color="auto"/>
        <w:left w:val="none" w:sz="0" w:space="0" w:color="auto"/>
        <w:bottom w:val="none" w:sz="0" w:space="0" w:color="auto"/>
        <w:right w:val="none" w:sz="0" w:space="0" w:color="auto"/>
      </w:divBdr>
      <w:divsChild>
        <w:div w:id="1475489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s.flow.microsof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Nesamony Sundararaj</dc:creator>
  <cp:keywords/>
  <dc:description/>
  <cp:lastModifiedBy>Jenkins Nesamony Sundararaj</cp:lastModifiedBy>
  <cp:revision>2</cp:revision>
  <dcterms:created xsi:type="dcterms:W3CDTF">2020-03-17T19:03:00Z</dcterms:created>
  <dcterms:modified xsi:type="dcterms:W3CDTF">2020-03-18T11:48:00Z</dcterms:modified>
</cp:coreProperties>
</file>