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A3" w:rsidRDefault="008F4F21">
      <w:r>
        <w:t xml:space="preserve">First </w:t>
      </w:r>
      <w:r w:rsidR="004D51ED">
        <w:t>branch</w:t>
      </w:r>
    </w:p>
    <w:p w:rsidR="004D51ED" w:rsidRDefault="004D51ED">
      <w:r>
        <w:t>Modifying branch file</w:t>
      </w:r>
      <w:bookmarkStart w:id="0" w:name="_GoBack"/>
      <w:bookmarkEnd w:id="0"/>
    </w:p>
    <w:sectPr w:rsidR="004D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31"/>
    <w:rsid w:val="00317931"/>
    <w:rsid w:val="003365C6"/>
    <w:rsid w:val="0047608B"/>
    <w:rsid w:val="004D51ED"/>
    <w:rsid w:val="008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23628-C4B3-4C2A-BD1B-9EC0B25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Amadeus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Gorla CHANDRASEKHAR (contractor)</dc:creator>
  <cp:keywords/>
  <dc:description/>
  <cp:lastModifiedBy>Gorla CHANDRASEKHAR (contractor)</cp:lastModifiedBy>
  <cp:revision>3</cp:revision>
  <dcterms:created xsi:type="dcterms:W3CDTF">2017-04-25T14:53:00Z</dcterms:created>
  <dcterms:modified xsi:type="dcterms:W3CDTF">2017-04-25T15:01:00Z</dcterms:modified>
</cp:coreProperties>
</file>