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F97316"/>
          <w:sz w:val="36"/>
          <w:szCs w:val="36"/>
        </w:rPr>
        <w:t xml:space="preserve">FunHive Scraper Coverage Gap Plan</w:t>
      </w:r>
    </w:p>
    <w:p>
      <w:pPr>
        <w:spacing w:after="400"/>
        <w:jc w:val="center"/>
      </w:pPr>
      <w:r>
        <w:rPr>
          <w:rFonts w:ascii="Arial" w:cs="Arial" w:eastAsia="Arial" w:hAnsi="Arial"/>
          <w:color w:val="666666"/>
          <w:sz w:val="22"/>
          <w:szCs w:val="22"/>
        </w:rPr>
        <w:t xml:space="preserve">11 new scrapers to close all identified gaps in family event coverage</w:t>
      </w:r>
    </w:p>
    <w:p>
      <w:pPr>
        <w:spacing w:after="400"/>
        <w:jc w:val="center"/>
      </w:pPr>
      <w:r>
        <w:rPr>
          <w:rFonts w:ascii="Arial" w:cs="Arial" w:eastAsia="Arial" w:hAnsi="Arial"/>
          <w:color w:val="999999"/>
          <w:sz w:val="20"/>
          <w:szCs w:val="20"/>
        </w:rPr>
        <w:t xml:space="preserve">Scope: 28 Eastern US States  |  Generated: April 25, 2026</w:t>
      </w:r>
    </w:p>
    <w:p>
      <w:pPr>
        <w:pStyle w:val="Heading1"/>
        <w:spacing w:after="200" w:before="300"/>
      </w:pPr>
      <w:r>
        <w:rPr>
          <w:rFonts w:ascii="Arial" w:cs="Arial" w:eastAsia="Arial" w:hAnsi="Arial"/>
          <w:b/>
          <w:bCs/>
          <w:sz w:val="32"/>
          <w:szCs w:val="32"/>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1600"/>
        <w:gridCol w:w="1200"/>
        <w:gridCol w:w="1360"/>
      </w:tblGrid>
      <w:tr>
        <w:tc>
          <w:tcPr>
            <w:tcW w:type="dxa" w:w="12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Scraper</w:t>
            </w:r>
          </w:p>
        </w:tc>
        <w:tc>
          <w:tcPr>
            <w:tcW w:type="dxa" w:w="12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16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Est. Events</w:t>
            </w:r>
          </w:p>
        </w:tc>
        <w:tc>
          <w:tcPr>
            <w:tcW w:type="dxa" w:w="12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36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Venues</w:t>
            </w:r>
          </w:p>
        </w:tc>
      </w:tr>
      <w:tr>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Eventbrite-Family-Eastern</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5,000-15,000</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Medium</w:t>
            </w:r>
          </w:p>
        </w:tc>
        <w:tc>
          <w:tcPr>
            <w:tcW w:type="dxa" w:w="13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~100 cities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BarnesNoble-Eastern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400-1,500/week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155 stores</w:t>
            </w:r>
          </w:p>
        </w:tc>
      </w:tr>
      <w:tr>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Patch-Community-Eastern</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2,000-10,000</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Medium</w:t>
            </w:r>
          </w:p>
        </w:tc>
        <w:tc>
          <w:tcPr>
            <w:tcW w:type="dxa" w:w="13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113 communities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KidsOutAndAbout-Eastern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1,000-4,000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 regions</w:t>
            </w:r>
          </w:p>
        </w:tc>
      </w:tr>
      <w:tr>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5a</w:t>
            </w:r>
          </w:p>
        </w:tc>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ActiveNet-Parks-Eastern</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1,000-5,000</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High</w:t>
            </w:r>
          </w:p>
        </w:tc>
        <w:tc>
          <w:tcPr>
            <w:tcW w:type="dxa" w:w="13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47 departments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CivicRec-Parks-Eastern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departments</w:t>
            </w:r>
          </w:p>
        </w:tc>
      </w:tr>
      <w:tr>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SportsEngine-Youth-Eastern</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500-2,000</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Medium</w:t>
            </w:r>
          </w:p>
        </w:tc>
        <w:tc>
          <w:tcPr>
            <w:tcW w:type="dxa" w:w="13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76 metro areas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Simpleview-Tourism-Eastern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 CVB sites</w:t>
            </w:r>
          </w:p>
        </w:tc>
      </w:tr>
      <w:tr>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Gardens-Nature-Eastern</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750-3,000</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Medium</w:t>
            </w:r>
          </w:p>
        </w:tc>
        <w:tc>
          <w:tcPr>
            <w:tcW w:type="dxa" w:w="13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92 venues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ChildrensTheater-Eastern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300-1,000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 theaters</w:t>
            </w:r>
          </w:p>
        </w:tc>
      </w:tr>
      <w:tr>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YMCA-Community-Eastern</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500-1,500</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High</w:t>
            </w:r>
          </w:p>
        </w:tc>
        <w:tc>
          <w:tcPr>
            <w:tcW w:type="dxa" w:w="13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63 centers</w:t>
            </w:r>
          </w:p>
        </w:tc>
      </w:tr>
    </w:tbl>
    <w:p>
      <w:r>
        <w:br w:type="page"/>
      </w:r>
    </w:p>
    <w:p>
      <w:pPr>
        <w:pStyle w:val="Heading1"/>
        <w:spacing w:after="200" w:before="300"/>
      </w:pPr>
      <w:r>
        <w:rPr>
          <w:rFonts w:ascii="Arial" w:cs="Arial" w:eastAsia="Arial" w:hAnsi="Arial"/>
          <w:b/>
          <w:bCs/>
          <w:sz w:val="32"/>
          <w:szCs w:val="32"/>
        </w:rPr>
        <w:t xml:space="preserve">Scraper Details</w:t>
      </w:r>
    </w:p>
    <w:p>
      <w:pPr>
        <w:pStyle w:val="Heading2"/>
        <w:spacing w:after="100" w:before="300"/>
      </w:pPr>
      <w:r>
        <w:rPr>
          <w:rFonts w:ascii="Arial" w:cs="Arial" w:eastAsia="Arial" w:hAnsi="Arial"/>
          <w:b/>
          <w:bCs/>
          <w:color w:val="F97316"/>
          <w:sz w:val="26"/>
          <w:szCs w:val="26"/>
        </w:rPr>
        <w:t xml:space="preserve">Phase 1: Eventbrite-Family-Eastern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scraper-eventbrite-family-eastern.js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Export 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scrapeEventbriteFamilyCloudFunction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Eventbrite discovery pages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States Covered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28</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Venues/Locations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cities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Estimated Events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5,000-15,000</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Rotation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Effort 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200" w:before="100"/>
      </w:pPr>
      <w:r>
        <w:rPr>
          <w:rFonts w:ascii="Arial" w:cs="Arial" w:eastAsia="Arial" w:hAnsi="Arial"/>
          <w:color w:val="444444"/>
          <w:sz w:val="20"/>
          <w:szCs w:val="20"/>
        </w:rPr>
        <w:t xml:space="preserve">Scrapes Eventbrite family event discovery pages across major metro areas. Uses stealth browsing to avoid anti-bot detection. Parameterized by city with 3-5 cities per state. Captures family-oriented events including workshops, storytimes, family runs, craft fairs, and community gatherings.</w:t>
      </w:r>
    </w:p>
    <w:p>
      <w:pPr>
        <w:pStyle w:val="Heading2"/>
        <w:spacing w:after="100" w:before="300"/>
      </w:pPr>
      <w:r>
        <w:rPr>
          <w:rFonts w:ascii="Arial" w:cs="Arial" w:eastAsia="Arial" w:hAnsi="Arial"/>
          <w:b/>
          <w:bCs/>
          <w:color w:val="F97316"/>
          <w:sz w:val="26"/>
          <w:szCs w:val="26"/>
        </w:rPr>
        <w:t xml:space="preserve">Phase 2: BarnesNoble-Eastern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scraper-barnes-noble-eastern.js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Export 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scrapeBarnesNobleCloudFunction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Barnes &amp; Noble store events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States Covered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28</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Venues/Locations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155 stores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Estimated Events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400-1,500/week</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Arts &amp; Crafts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Rotation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Effort 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bl>
    <w:p>
      <w:pPr>
        <w:spacing w:after="200" w:before="100"/>
      </w:pPr>
      <w:r>
        <w:rPr>
          <w:rFonts w:ascii="Arial" w:cs="Arial" w:eastAsia="Arial" w:hAnsi="Arial"/>
          <w:color w:val="444444"/>
          <w:sz w:val="20"/>
          <w:szCs w:val="20"/>
        </w:rPr>
        <w:t xml:space="preserve">Scrapes event listings from 155 Barnes &amp; Noble stores across all eastern states. Captures weekly storytimes, author signings, book clubs, and craft events. 3-10 stores per state covering major locations.</w:t>
      </w:r>
    </w:p>
    <w:p>
      <w:pPr>
        <w:pStyle w:val="Heading2"/>
        <w:spacing w:after="100" w:before="300"/>
      </w:pPr>
      <w:r>
        <w:rPr>
          <w:rFonts w:ascii="Arial" w:cs="Arial" w:eastAsia="Arial" w:hAnsi="Arial"/>
          <w:b/>
          <w:bCs/>
          <w:color w:val="F97316"/>
          <w:sz w:val="26"/>
          <w:szCs w:val="26"/>
        </w:rPr>
        <w:t xml:space="preserve">Phase 3: Patch-Community-Eastern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scraper-patch-community-eastern.js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Export 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scrapePatchCommunityCloudFunction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Patch.com local calendars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States Covered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28</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Venues/Locations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 communities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Estimated Events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2,000-10,000</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Rotation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Effort 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200" w:before="100"/>
      </w:pPr>
      <w:r>
        <w:rPr>
          <w:rFonts w:ascii="Arial" w:cs="Arial" w:eastAsia="Arial" w:hAnsi="Arial"/>
          <w:color w:val="444444"/>
          <w:sz w:val="20"/>
          <w:szCs w:val="20"/>
        </w:rPr>
        <w:t xml:space="preserve">Scrapes Patch.com community calendars for local events including church events, school events, nonprofit events, and community gatherings. 3-5 communities per state. Captures events that no other aggregator covers.</w:t>
      </w:r>
    </w:p>
    <w:p>
      <w:pPr>
        <w:pStyle w:val="Heading2"/>
        <w:spacing w:after="100" w:before="300"/>
      </w:pPr>
      <w:r>
        <w:rPr>
          <w:rFonts w:ascii="Arial" w:cs="Arial" w:eastAsia="Arial" w:hAnsi="Arial"/>
          <w:b/>
          <w:bCs/>
          <w:color w:val="F97316"/>
          <w:sz w:val="26"/>
          <w:szCs w:val="26"/>
        </w:rPr>
        <w:t xml:space="preserve">Phase 4: KidsOutAndAbout-Eastern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scraper-kidsoutandabout-eastern.js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Export 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scrapeKidsOutAndAboutCloudFunction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KidsOutAndAbout.com</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States Covered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states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Venues/Locations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 regions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Estimated Events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1,000-4,000</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Rotation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Effort 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200" w:before="100"/>
      </w:pPr>
      <w:r>
        <w:rPr>
          <w:rFonts w:ascii="Arial" w:cs="Arial" w:eastAsia="Arial" w:hAnsi="Arial"/>
          <w:color w:val="444444"/>
          <w:sz w:val="20"/>
          <w:szCs w:val="20"/>
        </w:rPr>
        <w:t xml:space="preserve">Scrapes the KidsOutAndAbout.com family event aggregator across 33 regional subdomains. This is a meta-aggregator that already collects events from FECs, malls, local organizations, and community venues. Covers NY, GA, NC, IL, OH, PA, MA, CT, DC, MD, FL, NJ, IN, TN, WI, MN.</w:t>
      </w:r>
    </w:p>
    <w:p>
      <w:pPr>
        <w:pStyle w:val="Heading2"/>
        <w:spacing w:after="100" w:before="300"/>
      </w:pPr>
      <w:r>
        <w:rPr>
          <w:rFonts w:ascii="Arial" w:cs="Arial" w:eastAsia="Arial" w:hAnsi="Arial"/>
          <w:b/>
          <w:bCs/>
          <w:color w:val="F97316"/>
          <w:sz w:val="26"/>
          <w:szCs w:val="26"/>
        </w:rPr>
        <w:t xml:space="preserve">Phase 5a: ActiveNet-Parks-Eastern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scraper-activenet-parks-eastern.js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Export 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scrapeActiveNetParksCloudFunction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ActiveNet community portals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States Covered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states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Venues/Locations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 departments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Estimated Events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1,000-5,000</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Sports &amp; Recreation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Rotation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Effort 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bl>
    <w:p>
      <w:pPr>
        <w:spacing w:after="200" w:before="100"/>
      </w:pPr>
      <w:r>
        <w:rPr>
          <w:rFonts w:ascii="Arial" w:cs="Arial" w:eastAsia="Arial" w:hAnsi="Arial"/>
          <w:color w:val="444444"/>
          <w:sz w:val="20"/>
          <w:szCs w:val="20"/>
        </w:rPr>
        <w:t xml:space="preserve">Scrapes ActiveNet/ACTIVE Network parks &amp; recreation portals for youth and family programs. Covers 47 departments including Columbus OH, Minneapolis MN, Charlotte NC, Orlando FL, Philadelphia PA. JS-rendered SPAs requiring Puppeteer wait strategies.</w:t>
      </w:r>
    </w:p>
    <w:p>
      <w:pPr>
        <w:pStyle w:val="Heading2"/>
        <w:spacing w:after="100" w:before="300"/>
      </w:pPr>
      <w:r>
        <w:rPr>
          <w:rFonts w:ascii="Arial" w:cs="Arial" w:eastAsia="Arial" w:hAnsi="Arial"/>
          <w:b/>
          <w:bCs/>
          <w:color w:val="F97316"/>
          <w:sz w:val="26"/>
          <w:szCs w:val="26"/>
        </w:rPr>
        <w:t xml:space="preserve">Phase 5b: CivicRec-Parks-Eastern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scraper-civicrec-parks-eastern.js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Export 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scrapeCivicRecParksCloudFunction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CivicRec recreation portals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States Covered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states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Venues/Locations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departments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Estimated Events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500-5,000</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Sports &amp; Recreation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Rotation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Effort 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bl>
    <w:p>
      <w:pPr>
        <w:spacing w:after="200" w:before="100"/>
      </w:pPr>
      <w:r>
        <w:rPr>
          <w:rFonts w:ascii="Arial" w:cs="Arial" w:eastAsia="Arial" w:hAnsi="Arial"/>
          <w:color w:val="444444"/>
          <w:sz w:val="20"/>
          <w:szCs w:val="20"/>
        </w:rPr>
        <w:t xml:space="preserve">Scrapes CivicRec (CivicPlus Recreation Management) portals for parks &amp; rec programs. Covers 27 departments including Baltimore County MD, Hilton Head SC, Delray Beach FL, Dublin OH. Focuses on family/youth activities, filtering out adult fitness classes.</w:t>
      </w:r>
    </w:p>
    <w:p>
      <w:pPr>
        <w:pStyle w:val="Heading2"/>
        <w:spacing w:after="100" w:before="300"/>
      </w:pPr>
      <w:r>
        <w:rPr>
          <w:rFonts w:ascii="Arial" w:cs="Arial" w:eastAsia="Arial" w:hAnsi="Arial"/>
          <w:b/>
          <w:bCs/>
          <w:color w:val="F97316"/>
          <w:sz w:val="26"/>
          <w:szCs w:val="26"/>
        </w:rPr>
        <w:t xml:space="preserve">Phase 6: SportsEngine-Youth-Eastern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scraper-sportsengine-youth-eastern.js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Export 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scrapeSportsEngineYouthCloudFunction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SportsEngine public listings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States Covered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28</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Venues/Locations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 metro areas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Estimated Events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500-2,000</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Sports &amp; Recreation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Rotation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Effort 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200" w:before="100"/>
      </w:pPr>
      <w:r>
        <w:rPr>
          <w:rFonts w:ascii="Arial" w:cs="Arial" w:eastAsia="Arial" w:hAnsi="Arial"/>
          <w:color w:val="444444"/>
          <w:sz w:val="20"/>
          <w:szCs w:val="20"/>
        </w:rPr>
        <w:t xml:space="preserve">Scrapes SportsEngine public search for youth sports camps, clinics, and tournaments. 76 metro locations across all 28 states. Filters out ongoing league registrations to focus on discrete family-relevant events.</w:t>
      </w:r>
    </w:p>
    <w:p>
      <w:pPr>
        <w:pStyle w:val="Heading2"/>
        <w:spacing w:after="100" w:before="300"/>
      </w:pPr>
      <w:r>
        <w:rPr>
          <w:rFonts w:ascii="Arial" w:cs="Arial" w:eastAsia="Arial" w:hAnsi="Arial"/>
          <w:b/>
          <w:bCs/>
          <w:color w:val="F97316"/>
          <w:sz w:val="26"/>
          <w:szCs w:val="26"/>
        </w:rPr>
        <w:t xml:space="preserve">Phase 7: Simpleview-Tourism-Eastern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scraper-simpleview-tourism-eastern.js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Export 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scrapeSimpleviewTourismCloudFunction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CVB/tourism bureau websites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States Covered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28</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Venues/Locations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 CVB sites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Estimated Events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1,000-5,000</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Rotation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Effort 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200" w:before="100"/>
      </w:pPr>
      <w:r>
        <w:rPr>
          <w:rFonts w:ascii="Arial" w:cs="Arial" w:eastAsia="Arial" w:hAnsi="Arial"/>
          <w:color w:val="444444"/>
          <w:sz w:val="20"/>
          <w:szCs w:val="20"/>
        </w:rPr>
        <w:t xml:space="preserve">Scrapes Convention &amp; Visitor Bureau websites powered by Simpleview CMS. 51 CVB sites including Visit Maryland, Visit Philly, Discover Atlanta, I Love NY, Visit Florida. Extracts family-friendly events from tourism calendars, filtering out adult-only content.</w:t>
      </w:r>
    </w:p>
    <w:p>
      <w:pPr>
        <w:pStyle w:val="Heading2"/>
        <w:spacing w:after="100" w:before="300"/>
      </w:pPr>
      <w:r>
        <w:rPr>
          <w:rFonts w:ascii="Arial" w:cs="Arial" w:eastAsia="Arial" w:hAnsi="Arial"/>
          <w:b/>
          <w:bCs/>
          <w:color w:val="F97316"/>
          <w:sz w:val="26"/>
          <w:szCs w:val="26"/>
        </w:rPr>
        <w:t xml:space="preserve">Phase 8: Gardens-Nature-Eastern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scraper-gardens-nature-eastern.js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Export 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scrapeGardensNatureCloudFunction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Botanical garden &amp; nature center websites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States Covered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28</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Venues/Locations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 venues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Estimated Events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750-3,000</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Nature &amp; Outdoors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Rotation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Effort 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200" w:before="100"/>
      </w:pPr>
      <w:r>
        <w:rPr>
          <w:rFonts w:ascii="Arial" w:cs="Arial" w:eastAsia="Arial" w:hAnsi="Arial"/>
          <w:color w:val="444444"/>
          <w:sz w:val="20"/>
          <w:szCs w:val="20"/>
        </w:rPr>
        <w:t xml:space="preserve">Scrapes 92 botanical gardens, arboretums, and nature centers across all eastern states. Multi-strategy: tries WordPress REST API (The Events Calendar) first, falls back to Puppeteer HTML scraping. Includes Longwood Gardens PA, Atlanta Botanical Garden GA, Brooklyn Botanic Garden NY, Chicago Botanic Garden IL.</w:t>
      </w:r>
    </w:p>
    <w:p>
      <w:pPr>
        <w:pStyle w:val="Heading2"/>
        <w:spacing w:after="100" w:before="300"/>
      </w:pPr>
      <w:r>
        <w:rPr>
          <w:rFonts w:ascii="Arial" w:cs="Arial" w:eastAsia="Arial" w:hAnsi="Arial"/>
          <w:b/>
          <w:bCs/>
          <w:color w:val="F97316"/>
          <w:sz w:val="26"/>
          <w:szCs w:val="26"/>
        </w:rPr>
        <w:t xml:space="preserve">Phase 9: ChildrensTheater-Eastern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scraper-childrens-theater-eastern.js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Export 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scrapeChildrensTheaterCloudFunction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Children's theater company websites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States Covered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28</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Venues/Locations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 theaters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Estimated Events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300-1,000</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Performing Arts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Rotation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Effort 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bl>
    <w:p>
      <w:pPr>
        <w:spacing w:after="200" w:before="100"/>
      </w:pPr>
      <w:r>
        <w:rPr>
          <w:rFonts w:ascii="Arial" w:cs="Arial" w:eastAsia="Arial" w:hAnsi="Arial"/>
          <w:color w:val="444444"/>
          <w:sz w:val="20"/>
          <w:szCs w:val="20"/>
        </w:rPr>
        <w:t xml:space="preserve">Scrapes 72 children's and family theater companies. Includes Chicago Children's Theatre, Adventure Theatre DC, Imagination Stage MD, Alliance Theatre Atlanta, Children's Theatre of Charlotte, First Stage WI, Nashville Children's Theatre. Multi-strategy with WordPress API and HTML fallback.</w:t>
      </w:r>
    </w:p>
    <w:p>
      <w:pPr>
        <w:pStyle w:val="Heading2"/>
        <w:spacing w:after="100" w:before="300"/>
      </w:pPr>
      <w:r>
        <w:rPr>
          <w:rFonts w:ascii="Arial" w:cs="Arial" w:eastAsia="Arial" w:hAnsi="Arial"/>
          <w:b/>
          <w:bCs/>
          <w:color w:val="F97316"/>
          <w:sz w:val="26"/>
          <w:szCs w:val="26"/>
        </w:rPr>
        <w:t xml:space="preserve">Phase 10: YMCA-Community-Eastern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scraper-ymca-community-eastern.js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Export 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scrapeYMCACommunityCloudFunction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YMCA, JCC &amp; community center websites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States Covered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28</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Venues/Locations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 centers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Estimated Events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500-1,500</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Rotation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20"/>
                <w:szCs w:val="20"/>
              </w:rPr>
              <w:t xml:space="preserve">Effort 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bl>
    <w:p>
      <w:pPr>
        <w:spacing w:after="200" w:before="100"/>
      </w:pPr>
      <w:r>
        <w:rPr>
          <w:rFonts w:ascii="Arial" w:cs="Arial" w:eastAsia="Arial" w:hAnsi="Arial"/>
          <w:color w:val="444444"/>
          <w:sz w:val="20"/>
          <w:szCs w:val="20"/>
        </w:rPr>
        <w:t xml:space="preserve">Scrapes 63 major YMCAs, JCCs, and community centers for family events and programs. Covers top 2-3 centers per state. Extracts family nights, youth programs, camps, swim events, and open gyms. Mixed platforms (WordPress, Daxko widgets, custom).</w:t>
      </w:r>
    </w:p>
    <w:p>
      <w:r>
        <w:br w:type="page"/>
      </w:r>
    </w:p>
    <w:p>
      <w:pPr>
        <w:pStyle w:val="Heading1"/>
        <w:spacing w:after="200" w:before="300"/>
      </w:pPr>
      <w:r>
        <w:rPr>
          <w:rFonts w:ascii="Arial" w:cs="Arial" w:eastAsia="Arial" w:hAnsi="Arial"/>
          <w:b/>
          <w:bCs/>
          <w:sz w:val="32"/>
          <w:szCs w:val="32"/>
        </w:rPr>
        <w:t xml:space="preserve">Review Checklist</w:t>
      </w:r>
    </w:p>
    <w:p>
      <w:pPr>
        <w:spacing w:after="200"/>
      </w:pPr>
      <w:r>
        <w:rPr>
          <w:rFonts w:ascii="Arial" w:cs="Arial" w:eastAsia="Arial" w:hAnsi="Arial"/>
          <w:color w:val="666666"/>
          <w:sz w:val="20"/>
          <w:szCs w:val="20"/>
        </w:rPr>
        <w:t xml:space="preserve">Use this checklist to track review status of each scraper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500"/>
        <w:gridCol w:w="1760"/>
      </w:tblGrid>
      <w:tr>
        <w:tc>
          <w:tcPr>
            <w:tcW w:type="dxa" w:w="6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35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Registry Name</w:t>
            </w:r>
          </w:p>
        </w:tc>
        <w:tc>
          <w:tcPr>
            <w:tcW w:type="dxa" w:w="176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scraper-eventbrite-family-eastern.js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Eventbrite-Family-Eastern</w:t>
            </w:r>
          </w:p>
        </w:tc>
        <w:tc>
          <w:tcPr>
            <w:tcW w:type="dxa" w:w="176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scraper-barnes-noble-eastern.js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BarnesNoble-Eastern</w:t>
            </w:r>
          </w:p>
        </w:tc>
        <w:tc>
          <w:tcPr>
            <w:tcW w:type="dxa" w:w="176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scraper-patch-community-eastern.js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Patch-Community-Eastern</w:t>
            </w:r>
          </w:p>
        </w:tc>
        <w:tc>
          <w:tcPr>
            <w:tcW w:type="dxa" w:w="176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scraper-kidsoutandabout-eastern.js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KidsOutAndAbout-Eastern</w:t>
            </w:r>
          </w:p>
        </w:tc>
        <w:tc>
          <w:tcPr>
            <w:tcW w:type="dxa" w:w="176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scraper-activenet-parks-eastern.js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ActiveNet-Parks-Eastern</w:t>
            </w:r>
          </w:p>
        </w:tc>
        <w:tc>
          <w:tcPr>
            <w:tcW w:type="dxa" w:w="176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scraper-civicrec-parks-eastern.js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CivicRec-Parks-Eastern</w:t>
            </w:r>
          </w:p>
        </w:tc>
        <w:tc>
          <w:tcPr>
            <w:tcW w:type="dxa" w:w="176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scraper-sportsengine-youth-eastern.js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SportsEngine-Youth-Eastern</w:t>
            </w:r>
          </w:p>
        </w:tc>
        <w:tc>
          <w:tcPr>
            <w:tcW w:type="dxa" w:w="176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scraper-simpleview-tourism-eastern.js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Simpleview-Tourism-Eastern</w:t>
            </w:r>
          </w:p>
        </w:tc>
        <w:tc>
          <w:tcPr>
            <w:tcW w:type="dxa" w:w="176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scraper-gardens-nature-eastern.js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Gardens-Nature-Eastern</w:t>
            </w:r>
          </w:p>
        </w:tc>
        <w:tc>
          <w:tcPr>
            <w:tcW w:type="dxa" w:w="176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scraper-childrens-theater-eastern.js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ChildrensTheater-Eastern</w:t>
            </w:r>
          </w:p>
        </w:tc>
        <w:tc>
          <w:tcPr>
            <w:tcW w:type="dxa" w:w="176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scraper-ymca-community-eastern.js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YMCA-Community-Eastern</w:t>
            </w:r>
          </w:p>
        </w:tc>
        <w:tc>
          <w:tcPr>
            <w:tcW w:type="dxa" w:w="176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FunHive Scraper Gap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2026-04-25T11:00:04.409Z</dcterms:created>
  <dcterms:modified xsi:type="dcterms:W3CDTF">2026-04-25T11:00:04.409Z</dcterms:modified>
</cp:coreProperties>
</file>

<file path=docProps/custom.xml><?xml version="1.0" encoding="utf-8"?>
<Properties xmlns="http://schemas.openxmlformats.org/officeDocument/2006/custom-properties" xmlns:vt="http://schemas.openxmlformats.org/officeDocument/2006/docPropsVTypes"/>
</file>