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67D4B" w14:textId="44873A11" w:rsidR="00AA64A0" w:rsidRDefault="00AA64A0">
      <w:pPr>
        <w:rPr>
          <w:lang w:val="en-US"/>
        </w:rPr>
      </w:pPr>
      <w:r>
        <w:rPr>
          <w:b/>
          <w:bCs/>
          <w:lang w:val="en-US"/>
        </w:rPr>
        <w:t>The role of environmental filtering on desert ant community assembly</w:t>
      </w:r>
    </w:p>
    <w:p w14:paraId="12CB764B" w14:textId="2285E61A" w:rsidR="00AA64A0" w:rsidRDefault="00AA64A0">
      <w:pPr>
        <w:rPr>
          <w:lang w:val="en-US"/>
        </w:rPr>
      </w:pPr>
    </w:p>
    <w:p w14:paraId="05D93888" w14:textId="1EAC39BA" w:rsidR="00AA64A0" w:rsidRDefault="00AA64A0">
      <w:pPr>
        <w:rPr>
          <w:lang w:val="en-US"/>
        </w:rPr>
      </w:pPr>
      <w:r>
        <w:rPr>
          <w:lang w:val="en-US"/>
        </w:rPr>
        <w:t>Jenna Braun and Christopher J. Lortie</w:t>
      </w:r>
    </w:p>
    <w:p w14:paraId="502F5C33" w14:textId="1952136F" w:rsidR="00AA64A0" w:rsidRPr="00AA64A0" w:rsidRDefault="00AA64A0">
      <w:pPr>
        <w:rPr>
          <w:lang w:val="en-US"/>
        </w:rPr>
      </w:pPr>
      <w:r>
        <w:rPr>
          <w:lang w:val="en-US"/>
        </w:rPr>
        <w:t>Keywords:</w:t>
      </w:r>
    </w:p>
    <w:p w14:paraId="0DABEE89" w14:textId="77777777" w:rsidR="00AA64A0" w:rsidRDefault="00AA64A0">
      <w:pPr>
        <w:rPr>
          <w:b/>
          <w:bCs/>
          <w:lang w:val="en-US"/>
        </w:rPr>
      </w:pPr>
    </w:p>
    <w:p w14:paraId="240893C1" w14:textId="77777777" w:rsidR="00AA64A0" w:rsidRDefault="00AA64A0">
      <w:pPr>
        <w:rPr>
          <w:b/>
          <w:bCs/>
          <w:lang w:val="en-US"/>
        </w:rPr>
      </w:pPr>
    </w:p>
    <w:p w14:paraId="7840456C" w14:textId="77777777" w:rsidR="00AA64A0" w:rsidRDefault="00AA64A0">
      <w:pPr>
        <w:rPr>
          <w:b/>
          <w:bCs/>
          <w:lang w:val="en-US"/>
        </w:rPr>
      </w:pPr>
    </w:p>
    <w:p w14:paraId="21836129" w14:textId="77777777" w:rsidR="00AA64A0" w:rsidRDefault="00AA64A0">
      <w:pPr>
        <w:rPr>
          <w:b/>
          <w:bCs/>
          <w:lang w:val="en-US"/>
        </w:rPr>
      </w:pPr>
    </w:p>
    <w:p w14:paraId="6F201D22" w14:textId="77777777" w:rsidR="00AA64A0" w:rsidRDefault="00AA64A0">
      <w:pPr>
        <w:rPr>
          <w:b/>
          <w:bCs/>
          <w:lang w:val="en-US"/>
        </w:rPr>
      </w:pPr>
    </w:p>
    <w:p w14:paraId="35891CED" w14:textId="77777777" w:rsidR="00AA64A0" w:rsidRDefault="00AA64A0">
      <w:pPr>
        <w:rPr>
          <w:b/>
          <w:bCs/>
          <w:lang w:val="en-US"/>
        </w:rPr>
      </w:pPr>
    </w:p>
    <w:p w14:paraId="05613D79" w14:textId="3E0A8B27" w:rsidR="00295EE0" w:rsidRDefault="00F85AF7">
      <w:pPr>
        <w:rPr>
          <w:lang w:val="en-US"/>
        </w:rPr>
      </w:pPr>
      <w:r w:rsidRPr="00752AD1">
        <w:rPr>
          <w:b/>
          <w:bCs/>
          <w:lang w:val="en-US"/>
        </w:rPr>
        <w:t>Abstract</w:t>
      </w:r>
      <w:r w:rsidR="007776F9" w:rsidRPr="00752AD1">
        <w:rPr>
          <w:b/>
          <w:bCs/>
          <w:lang w:val="en-US"/>
        </w:rPr>
        <w:t xml:space="preserve"> </w:t>
      </w:r>
      <w:r w:rsidR="007776F9">
        <w:rPr>
          <w:lang w:val="en-US"/>
        </w:rPr>
        <w:t>(&lt;350 words</w:t>
      </w:r>
      <w:r w:rsidR="001B6B3A">
        <w:rPr>
          <w:lang w:val="en-US"/>
        </w:rPr>
        <w:t xml:space="preserve"> @ Functional Ecology</w:t>
      </w:r>
      <w:r w:rsidR="007776F9">
        <w:rPr>
          <w:lang w:val="en-US"/>
        </w:rPr>
        <w:t>)</w:t>
      </w:r>
    </w:p>
    <w:p w14:paraId="5F8F1896" w14:textId="1396012F" w:rsidR="007776F9" w:rsidRDefault="007776F9" w:rsidP="001B6B3A">
      <w:pPr>
        <w:ind w:left="720"/>
        <w:rPr>
          <w:lang w:val="en-US"/>
        </w:rPr>
      </w:pPr>
      <w:r>
        <w:rPr>
          <w:lang w:val="en-US"/>
        </w:rPr>
        <w:t>1. Purpose</w:t>
      </w:r>
    </w:p>
    <w:p w14:paraId="18AFB181" w14:textId="4E93F8CA" w:rsidR="007776F9" w:rsidRDefault="007776F9" w:rsidP="001B6B3A">
      <w:pPr>
        <w:ind w:left="720"/>
        <w:rPr>
          <w:lang w:val="en-US"/>
        </w:rPr>
      </w:pPr>
      <w:r>
        <w:rPr>
          <w:lang w:val="en-US"/>
        </w:rPr>
        <w:t>2. Methods</w:t>
      </w:r>
    </w:p>
    <w:p w14:paraId="0E56D228" w14:textId="5DE25EF4" w:rsidR="007776F9" w:rsidRDefault="007776F9" w:rsidP="001B6B3A">
      <w:pPr>
        <w:ind w:left="720"/>
        <w:rPr>
          <w:lang w:val="en-US"/>
        </w:rPr>
      </w:pPr>
      <w:r>
        <w:rPr>
          <w:lang w:val="en-US"/>
        </w:rPr>
        <w:t>3. Results</w:t>
      </w:r>
    </w:p>
    <w:p w14:paraId="6FA3DC14" w14:textId="166C1435" w:rsidR="007776F9" w:rsidRDefault="007776F9" w:rsidP="001B6B3A">
      <w:pPr>
        <w:ind w:left="720"/>
        <w:rPr>
          <w:lang w:val="en-US"/>
        </w:rPr>
      </w:pPr>
      <w:r>
        <w:rPr>
          <w:lang w:val="en-US"/>
        </w:rPr>
        <w:t>4. Discussion</w:t>
      </w:r>
    </w:p>
    <w:p w14:paraId="2EDA5EC5" w14:textId="77777777" w:rsidR="00752AD1" w:rsidRDefault="00752AD1">
      <w:pPr>
        <w:rPr>
          <w:lang w:val="en-US"/>
        </w:rPr>
      </w:pPr>
    </w:p>
    <w:p w14:paraId="662FBB8E" w14:textId="77777777" w:rsidR="00752AD1" w:rsidRDefault="00752AD1">
      <w:pPr>
        <w:rPr>
          <w:lang w:val="en-US"/>
        </w:rPr>
      </w:pPr>
    </w:p>
    <w:p w14:paraId="083391C5" w14:textId="77777777" w:rsidR="00752AD1" w:rsidRDefault="00752AD1">
      <w:pPr>
        <w:rPr>
          <w:lang w:val="en-US"/>
        </w:rPr>
      </w:pPr>
    </w:p>
    <w:p w14:paraId="6E739087" w14:textId="77777777" w:rsidR="00752AD1" w:rsidRDefault="00752AD1">
      <w:pPr>
        <w:rPr>
          <w:lang w:val="en-US"/>
        </w:rPr>
      </w:pPr>
    </w:p>
    <w:p w14:paraId="5F0800DB" w14:textId="77777777" w:rsidR="00752AD1" w:rsidRDefault="00752AD1">
      <w:pPr>
        <w:rPr>
          <w:lang w:val="en-US"/>
        </w:rPr>
      </w:pPr>
    </w:p>
    <w:p w14:paraId="4A6276F0" w14:textId="77777777" w:rsidR="00752AD1" w:rsidRDefault="00752AD1">
      <w:pPr>
        <w:rPr>
          <w:lang w:val="en-US"/>
        </w:rPr>
      </w:pPr>
    </w:p>
    <w:p w14:paraId="5DC38B23" w14:textId="77777777" w:rsidR="00752AD1" w:rsidRDefault="00752AD1">
      <w:pPr>
        <w:rPr>
          <w:lang w:val="en-US"/>
        </w:rPr>
      </w:pPr>
    </w:p>
    <w:p w14:paraId="5112D844" w14:textId="77777777" w:rsidR="00752AD1" w:rsidRDefault="00752AD1">
      <w:pPr>
        <w:rPr>
          <w:lang w:val="en-US"/>
        </w:rPr>
      </w:pPr>
    </w:p>
    <w:p w14:paraId="19146B17" w14:textId="77777777" w:rsidR="00752AD1" w:rsidRDefault="00752AD1">
      <w:pPr>
        <w:rPr>
          <w:lang w:val="en-US"/>
        </w:rPr>
      </w:pPr>
    </w:p>
    <w:p w14:paraId="714F715D" w14:textId="77777777" w:rsidR="00752AD1" w:rsidRDefault="00752AD1">
      <w:pPr>
        <w:rPr>
          <w:lang w:val="en-US"/>
        </w:rPr>
      </w:pPr>
    </w:p>
    <w:p w14:paraId="5E5C7D96" w14:textId="77777777" w:rsidR="00752AD1" w:rsidRDefault="00752AD1">
      <w:pPr>
        <w:rPr>
          <w:lang w:val="en-US"/>
        </w:rPr>
      </w:pPr>
    </w:p>
    <w:p w14:paraId="5A36B60E" w14:textId="77777777" w:rsidR="00752AD1" w:rsidRDefault="00752AD1">
      <w:pPr>
        <w:rPr>
          <w:lang w:val="en-US"/>
        </w:rPr>
      </w:pPr>
    </w:p>
    <w:p w14:paraId="5FB5EEFF" w14:textId="77777777" w:rsidR="00752AD1" w:rsidRDefault="00752AD1">
      <w:pPr>
        <w:rPr>
          <w:lang w:val="en-US"/>
        </w:rPr>
      </w:pPr>
    </w:p>
    <w:p w14:paraId="5BB215A2" w14:textId="3E51B5BD" w:rsidR="00F85AF7" w:rsidRPr="00752AD1" w:rsidRDefault="00F85AF7">
      <w:pPr>
        <w:rPr>
          <w:b/>
          <w:bCs/>
          <w:lang w:val="en-US"/>
        </w:rPr>
      </w:pPr>
      <w:r w:rsidRPr="00752AD1">
        <w:rPr>
          <w:b/>
          <w:bCs/>
          <w:lang w:val="en-US"/>
        </w:rPr>
        <w:lastRenderedPageBreak/>
        <w:t>Introduction</w:t>
      </w:r>
    </w:p>
    <w:p w14:paraId="7E019297" w14:textId="0009CFA0" w:rsidR="00C1727E" w:rsidRDefault="00694DE4" w:rsidP="00694DE4">
      <w:pPr>
        <w:spacing w:line="360" w:lineRule="auto"/>
      </w:pPr>
      <w:r>
        <w:t xml:space="preserve">The extent to which community assembly mechanisms are deterministic processes </w:t>
      </w:r>
      <w:proofErr w:type="gramStart"/>
      <w:r>
        <w:t>i.e.</w:t>
      </w:r>
      <w:proofErr w:type="gramEnd"/>
      <w:r>
        <w:t xml:space="preserve"> niche based is a central topic in ecology. </w:t>
      </w:r>
      <w:r w:rsidR="00175FC9">
        <w:t xml:space="preserve">Focussing on traits instead of species identities has emerged as a major tool in understanding the mechanistic drivers of community assembly </w:t>
      </w:r>
      <w:r w:rsidR="00175FC9">
        <w:fldChar w:fldCharType="begin"/>
      </w:r>
      <w:r w:rsidR="00175FC9">
        <w:instrText xml:space="preserve"> ADDIN ZOTERO_ITEM CSL_CITATION {"citationID":"LoclZP4S","properties":{"formattedCitation":"(Gotzenberger et al. 2012, Swenson 2014, de Bello et al. 2021)","plainCitation":"(Gotzenberger et al. 2012, Swenson 2014, de Bello et al. 2021)","noteIndex":0},"citationItems":[{"id":167,"uris":["http://zotero.org/users/local/IyWB10av/items/LAJSGDV6"],"itemData":{"id":167,"type":"article-journal","abstract":"Understanding how communities of living organisms assemble has been a central question in ecology since the early days of the discipline. Disentangling the different processes involved in community assembly is not only interesting in itself but also crucial for an understanding of how communities will behave under future environmental scenarios. The traditional concept of assembly rules reflects the notion that species do not co-occur randomly but are restricted in their co-occurrence by interspecific competition. This concept can be redefined in a more general framework where the co-occurrence of species is a product of chance, historical patterns of speciation and migration, dispersal, abiotic environmental factors, and biotic interactions, with none of these processes being mutually exclusive. Here we present a survey and meta-analyses of 59 papers that compare observed patterns in plant communities with null models simulating random patterns of species assembly. According to the type of data under study and the different methods that are applied to detect community assembly, we distinguish four main types of approach in the published literature: species co-occurrence, niche limitation, guild proportionality and limiting similarity. Results from our meta-analyses suggest that non-random co-occurrence of plant species is not a widespread phenomenon. However, whether this finding reflects the individualistic nature of plant communities or is caused by methodological shortcomings associated with the studies considered cannot be discerned from the available metadata. We advocate that more thorough surveys be conducted using a set of standardized methods to test for the existence of assembly rules in data sets spanning larger biological and geographical scales than have been considered until now. We underpin this general advice with guidelines that should be considered in future assembly rules research. This will enable us to draw more accurate and general conclusions about the non-random aspect of assembly in plant communities.","container-title":"Biol Rev Camb Philos Soc","DOI":"10.1111/j.1469-185X.2011.00187.x","ISSN":"1469-185X (Electronic) 0006-3231 (Linking)","issue":"1","journalAbbreviation":"Biological reviews of the Cambridge Philosophical Society","page":"111-27","title":"Ecological assembly rules in plant communities--approaches, patterns and prospects","volume":"87","author":[{"family":"Gotzenberger","given":"L."},{"family":"Bello","given":"F.","non-dropping-particle":"de"},{"family":"Brathen","given":"K. A."},{"family":"Davison","given":"J."},{"family":"Dubuis","given":"A."},{"family":"Guisan","given":"A."},{"family":"Leps","given":"J."},{"family":"Lindborg","given":"R."},{"family":"Moora","given":"M."},{"family":"Partel","given":"M."},{"family":"Pellissier","given":"L."},{"family":"Pottier","given":"J."},{"family":"Vittoz","given":"P."},{"family":"Zobel","given":"K."},{"family":"Zobel","given":"M."}],"issued":{"date-parts":[["2012",2]]},"citation-key":"gotzenbergerEcologicalAssemblyRules2012"}},{"id":4599,"uris":["http://zotero.org/users/local/IyWB10av/items/784BBS2R"],"itemData":{"id":4599,"type":"book","publisher":"Springer","title":"Functional and phylogenetic ecology in R","volume":"639","author":[{"family":"Swenson","given":"Nathan G."}],"issued":{"date-parts":[["2014"]]},"citation-key":"swensonFunctionalPhylogeneticEcology2014"}},{"id":1505,"uris":["http://zotero.org/users/local/IyWB10av/items/LPYYT4SX"],"itemData":{"id":1505,"type":"book","ISBN":"1-108-61301-2","publisher":"Cambridge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175FC9">
        <w:fldChar w:fldCharType="separate"/>
      </w:r>
      <w:r w:rsidR="00175FC9" w:rsidRPr="00175FC9">
        <w:t>(Gotzenberger et al. 2012, Swenson 2014, de Bello et al. 2021)</w:t>
      </w:r>
      <w:r w:rsidR="00175FC9">
        <w:fldChar w:fldCharType="end"/>
      </w:r>
      <w:r w:rsidR="00175FC9">
        <w:t xml:space="preserve">. </w:t>
      </w:r>
      <w:r w:rsidR="008326BB">
        <w:t xml:space="preserve">Functional traits reflect aspects of morphology, life history or physiology that enable an organism to be successful in an environment </w:t>
      </w:r>
      <w:r w:rsidR="008326BB">
        <w:fldChar w:fldCharType="begin"/>
      </w:r>
      <w:r w:rsidR="008326BB">
        <w:instrText xml:space="preserve"> ADDIN ZOTERO_ITEM CSL_CITATION {"citationID":"AobH4j6s","properties":{"formattedCitation":"(Violle et al. 2007)","plainCitation":"(Violle et al. 2007)","noteIndex":0},"citationItems":[{"id":147,"uris":["http://zotero.org/users/local/IyWB10av/items/RWFU76FT"],"itemData":{"id":147,"type":"article-journal","container-title":"Oikos","ISSN":"0030-1299","issue":"5","page":"882-892","title":"Let the concept of trait be functional!","volume":"116","author":[{"family":"Violle","given":"Cyrille"},{"family":"Navas","given":"Marie-Laure"},{"family":"Vile","given":"Denis"},{"family":"Kazakou","given":"Elena"},{"family":"Fortunel","given":"Claire"},{"family":"Hummel","given":"Irène"},{"family":"Garnier","given":"Eric"}],"issued":{"date-parts":[["2007"]]},"citation-key":"violleLetConceptTrait2007"}}],"schema":"https://github.com/citation-style-language/schema/raw/master/csl-citation.json"} </w:instrText>
      </w:r>
      <w:r w:rsidR="008326BB">
        <w:fldChar w:fldCharType="separate"/>
      </w:r>
      <w:r w:rsidR="008326BB" w:rsidRPr="00923ED2">
        <w:t>(Violle et al. 2007)</w:t>
      </w:r>
      <w:r w:rsidR="008326BB">
        <w:fldChar w:fldCharType="end"/>
      </w:r>
      <w:r w:rsidR="008326BB">
        <w:fldChar w:fldCharType="begin"/>
      </w:r>
      <w:r w:rsidR="008326BB">
        <w:instrText xml:space="preserve"> ADDIN ZOTERO_ITEM CSL_CITATION {"citationID":"pzyKHgqg","properties":{"formattedCitation":"(Violle et al., 2007)","plainCitation":"(Violle et al., 2007)","dontUpdate":true,"noteIndex":0},"citationItems":[{"id":147,"uris":["http://zotero.org/users/local/IyWB10av/items/RWFU76FT"],"itemData":{"id":147,"type":"article-journal","container-title":"Oikos","ISSN":"0030-1299","issue":"5","page":"882-892","title":"Let the concept of trait be functional!","volume":"116","author":[{"family":"Violle","given":"Cyrille"},{"family":"Navas","given":"Marie-Laure"},{"family":"Vile","given":"Denis"},{"family":"Kazakou","given":"Elena"},{"family":"Fortunel","given":"Claire"},{"family":"Hummel","given":"Irène"},{"family":"Garnier","given":"Eric"}],"issued":{"date-parts":[["2007"]]},"citation-key":"violleLetConceptTrait2007"}}],"schema":"https://github.com/citation-style-language/schema/raw/master/csl-citation.json"} </w:instrText>
      </w:r>
      <w:r w:rsidR="00563301">
        <w:fldChar w:fldCharType="separate"/>
      </w:r>
      <w:r w:rsidR="008326BB">
        <w:fldChar w:fldCharType="end"/>
      </w:r>
      <w:r w:rsidR="008326BB">
        <w:t xml:space="preserve">. </w:t>
      </w:r>
      <w:r w:rsidR="00027EF9">
        <w:t>Functional traits</w:t>
      </w:r>
      <w:r w:rsidR="00D35227">
        <w:t xml:space="preserve"> therefore</w:t>
      </w:r>
      <w:r w:rsidR="00027EF9">
        <w:t xml:space="preserve"> provide </w:t>
      </w:r>
      <w:r w:rsidR="00D35227">
        <w:t xml:space="preserve">a general way to relate organisms to their environments. </w:t>
      </w:r>
      <w:r w:rsidR="008326BB">
        <w:t xml:space="preserve">The empirical research that supports trait-based community assembly theory </w:t>
      </w:r>
      <w:r w:rsidR="00D8770C">
        <w:t>has primarily been tested</w:t>
      </w:r>
      <w:r w:rsidR="008326BB">
        <w:t xml:space="preserve"> plant </w:t>
      </w:r>
      <w:r w:rsidR="00D8770C">
        <w:t xml:space="preserve">ecology </w:t>
      </w:r>
      <w:r w:rsidR="00D8770C">
        <w:fldChar w:fldCharType="begin"/>
      </w:r>
      <w:r w:rsidR="00D8770C">
        <w:instrText xml:space="preserve"> ADDIN ZOTERO_ITEM CSL_CITATION {"citationID":"LclfSuPm","properties":{"formattedCitation":"(Funk et al. 2017)","plainCitation":"(Funk et al. 2017)","noteIndex":0},"citationItems":[{"id":4616,"uris":["http://zotero.org/users/local/IyWB10av/items/2HKTBGUR"],"itemData":{"id":4616,"type":"article-journal","container-title":"Biological Reviews","issue":"2","note":"ISBN: 1464-7931\npublisher: Wiley Online Library","page":"1156-1173","title":"Revisiting the H oly G rail: using plant functional traits to understand ecological processes","volume":"92","author":[{"family":"Funk","given":"Jennifer L."},{"family":"Larson","given":"Julie E."},{"family":"Ames","given":"Gregory M."},{"family":"Butterfield","given":"Bradley J."},{"family":"Cavender‐Bares","given":"Jeannine"},{"family":"Firn","given":"Jennifer"},{"family":"Laughlin","given":"Daniel C."},{"family":"Sutton‐Grier","given":"Ariana E."},{"family":"Williams","given":"Laura"},{"family":"Wright","given":"Justin"}],"issued":{"date-parts":[["2017"]]},"citation-key":"funkRevisitingOlyRail2017"}}],"schema":"https://github.com/citation-style-language/schema/raw/master/csl-citation.json"} </w:instrText>
      </w:r>
      <w:r w:rsidR="00D8770C">
        <w:fldChar w:fldCharType="separate"/>
      </w:r>
      <w:r w:rsidR="00D8770C" w:rsidRPr="00D8770C">
        <w:t>(Funk et al. 2017)</w:t>
      </w:r>
      <w:r w:rsidR="00D8770C">
        <w:fldChar w:fldCharType="end"/>
      </w:r>
      <w:r w:rsidR="00D8770C">
        <w:t xml:space="preserve">, though there is a growing recognition of the utility of arthropod trait-based ecology </w:t>
      </w:r>
      <w:r w:rsidR="00D8770C">
        <w:fldChar w:fldCharType="begin"/>
      </w:r>
      <w:r w:rsidR="00D8770C">
        <w:instrText xml:space="preserve"> ADDIN ZOTERO_ITEM CSL_CITATION {"citationID":"0ew2gzBd","properties":{"formattedCitation":"(Brousseau et al. 2018, Wong et al. 2019)","plainCitation":"(Brousseau et al. 2018, Wong et al. 2019)","noteIndex":0},"citationItems":[{"id":4527,"uris":["http://zotero.org/users/local/IyWB10av/items/MMXTK2A5"],"itemData":{"id":4527,"type":"article-journal","abstract":"Table S2 for full list). For this aspect, we looked for sentences in the form “We hypothesized that [filter w] will influence the [function y].” We also considered this aspect fulfilled in sentences such as “[Filter w] can have a negative/positive impact on species with a low/high ability in [function y].” It was considered as unfulfilled if the function was directly related to the disturbance, but the filters were not clearly identified.","container-title":"Journal of Animal Ecology","DOI":"10.1111/1365-2656.12834","ISSN":"00218790","issue":"5","journalAbbreviation":"J Anim Ecol","language":"en","page":"1209-1220","source":"DOI.org (Crossref)","title":"On the development of a predictive functional trait approach for studying terrestrial arthropods","volume":"87","author":[{"family":"Brousseau","given":"Pierre-Marc"},{"family":"Gravel","given":"Dominique"},{"family":"Handa","given":"Ira Tanya"}],"editor":[{"family":"Parr","given":"Catherine"}],"issued":{"date-parts":[["2018",9]]},"citation-key":"brousseauDevelopmentPredictiveFunctional2018"}},{"id":1303,"uris":["http://zotero.org/users/local/IyWB10av/items/Z7ERT29Q"],"itemData":{"id":1303,"type":"article-journal","abstract":"In focusing on how organisms’ generalizable functional properties (traits) interact mechanistically with environments across spatial scales and levels of biological organization, trait-based approaches provide a powerful framework for attaining synthesis, generality and prediction. Trait-based research has considerably improved understanding of the assembly, structure and functioning of plant communities. Further advances in ecology may be achieved by exploring the trait–environment relationships of non-sessile, heterotrophic organisms such as terrestrial arthropods, which are geographically ubiquitous, ecologically diverse, and often important functional components of ecosystems. Trait-based studies and trait databases have recently been compiled for groups such as ants, bees, beetles, butterﬂies, spiders and many others; however, the explicit justiﬁcation, conceptual framework, and primary-evidence base for the burgeoning ﬁeld of ‘terrestrial arthropod trait-based ecology’ have not been well established. Consequently, there is some confusion over the scope and relevance of this ﬁeld, as well as a tendency for studies to overlook important assumptions of the trait-based approach. Here we aim to provide a broad and accessible overview of the trait-based ecology of terrestrial arthropods. We ﬁrst deﬁne and illustrate foundational concepts in trait-based ecology with respect to terrestrial arthropods, and justify the application of trait-based approaches to the study of their ecology. Next, we review studies in community ecology where trait-based approaches have been used to elucidate how assembly processes for terrestrial arthropod communities are inﬂuenced by niche ﬁltering along environmental gradients (e.g. climatic, structural, and land-use gradients) and by abiotic and biotic disturbances (e.g. ﬁre, ﬂoods, and biological invasions). We also review studies in ecosystem ecology where trait-based approaches have been used to investigate biodiversity–ecosystem function relationships: how the functional diversity of arthropod communities relates to a host of ecosystem functions and services that they mediate, such as decomposition, pollination and predation. We then suggest how future work can address fundamental assumptions and limitations by investigating trait functionality and the effects of intraspeciﬁc variation, assessing the potential for sampling methods to bias the traits and trait values observed, and enhancing the quality and consolidation of trait information in databases. A roadmap to guide observational trait-based studies is also presented. Lastly, we highlight new areas where trait-based studies on terrestrial arthropods are well positioned to advance ecological understanding and application. These include examining the roles of competitive, non-competitive and (multi-)trophic interactions in shaping coexistence, and macro-scaling trait–environment relationships to explain and predict patterns in biodiversity and ecosystem functions across space and time. We hope this review will spur and guide future applications of the trait-based framework to advance ecological insights from the most diverse eukaryotic organisms on Earth.","container-title":"Biological Reviews","DOI":"10.1111/brv.12488","ISSN":"1464-7931, 1469-185X","issue":"3","journalAbbreviation":"Biol Rev","language":"en","page":"999-1022","source":"DOI.org (Crossref)","title":"Trait‐based ecology of terrestrial arthropods","volume":"94","author":[{"family":"Wong","given":"Mark K. L."},{"family":"Guénard","given":"Benoit"},{"family":"Lewis","given":"Owen T."}],"issued":{"date-parts":[["2019",6]]},"citation-key":"wongTraitBasedEcology2019"}}],"schema":"https://github.com/citation-style-language/schema/raw/master/csl-citation.json"} </w:instrText>
      </w:r>
      <w:r w:rsidR="00D8770C">
        <w:fldChar w:fldCharType="separate"/>
      </w:r>
      <w:r w:rsidR="00D8770C" w:rsidRPr="00D8770C">
        <w:t>(Brousseau et al. 2018, Wong et al. 2019)</w:t>
      </w:r>
      <w:r w:rsidR="00D8770C">
        <w:fldChar w:fldCharType="end"/>
      </w:r>
      <w:r w:rsidR="00D8770C">
        <w:t>.</w:t>
      </w:r>
      <w:r w:rsidR="00593B4F">
        <w:t xml:space="preserve"> </w:t>
      </w:r>
      <w:r w:rsidR="003B606A">
        <w:t xml:space="preserve">Ants are a model </w:t>
      </w:r>
      <w:r w:rsidR="00027EF9">
        <w:t xml:space="preserve">animal </w:t>
      </w:r>
      <w:r w:rsidR="003B606A">
        <w:t xml:space="preserve">system to study assembly processes because ant communities are often strongly structured by </w:t>
      </w:r>
      <w:r w:rsidR="00A26681">
        <w:t xml:space="preserve">abiotic </w:t>
      </w:r>
      <w:r w:rsidR="003B606A">
        <w:t xml:space="preserve">environmental conditions </w:t>
      </w:r>
      <w:r w:rsidR="003B606A">
        <w:fldChar w:fldCharType="begin"/>
      </w:r>
      <w:r w:rsidR="006E0395">
        <w:instrText xml:space="preserve"> ADDIN ZOTERO_ITEM CSL_CITATION {"citationID":"QQ75fgSM","properties":{"formattedCitation":"(Retana and Cerd\\uc0\\u225{} 2000, Gibb et al. 2015)","plainCitation":"(Retana and Cerdá 2000, Gibb et al. 2015)","noteIndex":0},"citationItems":[{"id":21,"uris":["http://zotero.org/users/local/IyWB10av/items/2XSYT8TU"],"itemData":{"id":21,"type":"article-journal","container-title":"Proceedings of the Royal Society B: Biological Sciences","ISSN":"0962-8452","issue":"1808","page":"20150418","title":"Climate mediates the effects of disturbance on ant assemblage structure","volume":"282","author":[{"family":"Gibb","given":"Heloise"},{"family":"Sanders","given":"Nathan J."},{"family":"Dunn","given":"Robert R."},{"family":"Watson","given":"Simon"},{"family":"Photakis","given":"Manoli"},{"family":"Abril","given":"Silvia"},{"family":"Andersen","given":"Alan N."},{"family":"Angulo","given":"Elena"},{"family":"Armbrecht","given":"Inge"},{"family":"Arnan","given":"Xavier"}],"issued":{"date-parts":[["2015"]]},"citation-key":"gibbClimateMediatesEffects2015"}},{"id":22,"uris":["http://zotero.org/users/local/IyWB10av/items/NZS99YRY"],"itemData":{"id":22,"type":"article-journal","container-title":"Oecologia","ISSN":"0029-8549","issue":"3","page":"436-444","title":"Patterns of diversity and composition of Mediterranean ground ant communities tracking spatial and temporal variability in the thermal environment","volume":"123","author":[{"family":"Retana","given":"Javier"},{"family":"Cerdá","given":"Xim"}],"issued":{"date-parts":[["2000"]]},"citation-key":"retanaPatternsDiversityComposition2000"}}],"schema":"https://github.com/citation-style-language/schema/raw/master/csl-citation.json"} </w:instrText>
      </w:r>
      <w:r w:rsidR="003B606A">
        <w:fldChar w:fldCharType="separate"/>
      </w:r>
      <w:r w:rsidR="006E0395" w:rsidRPr="006E0395">
        <w:t>(Retana and Cerdá 2000, Gibb et al. 2015)</w:t>
      </w:r>
      <w:r w:rsidR="003B606A">
        <w:fldChar w:fldCharType="end"/>
      </w:r>
      <w:r w:rsidR="003B606A">
        <w:t xml:space="preserve"> and competition </w:t>
      </w:r>
      <w:r w:rsidR="003B606A">
        <w:fldChar w:fldCharType="begin"/>
      </w:r>
      <w:r w:rsidR="006E0395">
        <w:instrText xml:space="preserve"> ADDIN ZOTERO_ITEM CSL_CITATION {"citationID":"NHew1WnK","properties":{"formattedCitation":"(Camarota et al. 2016)","plainCitation":"(Camarota et al. 2016)","noteIndex":0},"citationItems":[{"id":39,"uris":["http://zotero.org/users/local/IyWB10av/items/56UCQ2Z7"],"itemData":{"id":39,"type":"article-journal","container-title":"Ecology and evolution","ISSN":"2045-7758","issue":"24","page":"8907-8918","title":"Co‐occurrence patterns in a diverse arboreal ant community are explained more by competition than habitat requirements","volume":"6","author":[{"family":"Camarota","given":"Flávio"},{"family":"Powell","given":"Scott"},{"family":"S. Melo","given":"Adriano"},{"family":"Priest","given":"Galen"},{"family":"J. Marquis","given":"Robert"},{"family":"L. Vasconcelos","given":"Heraldo"}],"issued":{"date-parts":[["2016"]]},"citation-key":"camarotaCoOccurrencePatterns2016"}}],"schema":"https://github.com/citation-style-language/schema/raw/master/csl-citation.json"} </w:instrText>
      </w:r>
      <w:r w:rsidR="003B606A">
        <w:fldChar w:fldCharType="separate"/>
      </w:r>
      <w:r w:rsidR="006E0395" w:rsidRPr="006E0395">
        <w:t>(Camarota et al. 2016)</w:t>
      </w:r>
      <w:r w:rsidR="003B606A">
        <w:fldChar w:fldCharType="end"/>
      </w:r>
      <w:r w:rsidR="003B606A">
        <w:t xml:space="preserve">, though the latter is the subject of continuing debate </w:t>
      </w:r>
      <w:r w:rsidR="003B606A">
        <w:fldChar w:fldCharType="begin"/>
      </w:r>
      <w:r w:rsidR="006E0395">
        <w:instrText xml:space="preserve"> ADDIN ZOTERO_ITEM CSL_CITATION {"citationID":"opMRI5rM","properties":{"formattedCitation":"(Andersen 2008, Tschinkel and King 2017)","plainCitation":"(Andersen 2008, Tschinkel and King 2017)","noteIndex":0},"citationItems":[{"id":20,"uris":["http://zotero.org/users/local/IyWB10av/items/ASI2DFKA"],"itemData":{"id":20,"type":"article-journal","container-title":"Austral ecology","ISSN":"1442-9985","issue":"2","page":"211-220","title":"Not enough niches: non‐equilibrial processes promoting species coexistence in diverse ant communities","volume":"33","author":[{"family":"Andersen","given":"Alan N."}],"issued":{"date-parts":[["2008"]]},"citation-key":"andersenNotEnoughNiches2008"}},{"id":19,"uris":["http://zotero.org/users/local/IyWB10av/items/54XR2R7D"],"itemData":{"id":19,"type":"article-journal","container-title":"Functional Ecology","ISSN":"0269-8463","issue":"4","page":"955-964","title":"Ant community and habitat limit colony establishment by the fire ant, Solenopsis invicta","volume":"31","author":[{"family":"Tschinkel","given":"Walter R."},{"family":"King","given":"Joshua R."}],"issued":{"date-parts":[["2017"]]},"citation-key":"tschinkelAntCommunityHabitat2017"}}],"schema":"https://github.com/citation-style-language/schema/raw/master/csl-citation.json"} </w:instrText>
      </w:r>
      <w:r w:rsidR="003B606A">
        <w:fldChar w:fldCharType="separate"/>
      </w:r>
      <w:r w:rsidR="006E0395" w:rsidRPr="006E0395">
        <w:t>(Andersen 2008, Tschinkel and King 2017)</w:t>
      </w:r>
      <w:r w:rsidR="003B606A">
        <w:fldChar w:fldCharType="end"/>
      </w:r>
      <w:r w:rsidR="003B606A">
        <w:fldChar w:fldCharType="begin"/>
      </w:r>
      <w:r w:rsidR="003B606A">
        <w:instrText xml:space="preserve"> ADDIN EN.CITE &lt;EndNote&gt;&lt;Cite&gt;&lt;Author&gt;Andersen&lt;/Author&gt;&lt;Year&gt;2008&lt;/Year&gt;&lt;RecNum&gt;658&lt;/RecNum&gt;&lt;DisplayText&gt;(Andersen 2008, Tschinkel and King 2017)&lt;/DisplayText&gt;&lt;record&gt;&lt;rec-number&gt;658&lt;/rec-number&gt;&lt;foreign-keys&gt;&lt;key app="EN" db-id="efxxxd2elfvxfde05eev9swq9zv0dswrxzp2"&gt;658&lt;/key&gt;&lt;/foreign-keys&gt;&lt;ref-type name="Journal Article"&gt;17&lt;/ref-type&gt;&lt;contributors&gt;&lt;authors&gt;&lt;author&gt;Andersen, Alan N&lt;/author&gt;&lt;/authors&gt;&lt;/contributors&gt;&lt;titles&gt;&lt;title&gt;Not enough niches: non‐equilibrial processes promoting species coexistence in diverse ant communities&lt;/title&gt;&lt;secondary-title&gt;Austral Ecology&lt;/secondary-title&gt;&lt;/titles&gt;&lt;periodical&gt;&lt;full-title&gt;Austral ecology&lt;/full-title&gt;&lt;/periodical&gt;&lt;pages&gt;211-220&lt;/pages&gt;&lt;volume&gt;33&lt;/volume&gt;&lt;number&gt;2&lt;/number&gt;&lt;dates&gt;&lt;year&gt;2008&lt;/year&gt;&lt;/dates&gt;&lt;isbn&gt;1442-9985&lt;/isbn&gt;&lt;urls&gt;&lt;/urls&gt;&lt;/record&gt;&lt;/Cite&gt;&lt;Cite&gt;&lt;Author&gt;Tschinkel&lt;/Author&gt;&lt;Year&gt;2017&lt;/Year&gt;&lt;RecNum&gt;659&lt;/RecNum&gt;&lt;record&gt;&lt;rec-number&gt;659&lt;/rec-number&gt;&lt;foreign-keys&gt;&lt;key app="EN" db-id="efxxxd2elfvxfde05eev9swq9zv0dswrxzp2"&gt;659&lt;/key&gt;&lt;/foreign-keys&gt;&lt;ref-type name="Journal Article"&gt;17&lt;/ref-type&gt;&lt;contributors&gt;&lt;authors&gt;&lt;author&gt;Tschinkel, Walter R&lt;/author&gt;&lt;author&gt;King, Joshua R&lt;/author&gt;&lt;/authors&gt;&lt;/contributors&gt;&lt;titles&gt;&lt;title&gt;Ant community and habitat limit colony establishment by the fire ant, Solenopsis invicta&lt;/title&gt;&lt;secondary-title&gt;Functional Ecology&lt;/secondary-title&gt;&lt;/titles&gt;&lt;periodical&gt;&lt;full-title&gt;Functional Ecology&lt;/full-title&gt;&lt;/periodical&gt;&lt;pages&gt;955-964&lt;/pages&gt;&lt;volume&gt;31&lt;/volume&gt;&lt;number&gt;4&lt;/number&gt;&lt;dates&gt;&lt;year&gt;2017&lt;/year&gt;&lt;/dates&gt;&lt;isbn&gt;0269-8463&lt;/isbn&gt;&lt;urls&gt;&lt;/urls&gt;&lt;/record&gt;&lt;/Cite&gt;&lt;/EndNote&gt;</w:instrText>
      </w:r>
      <w:r w:rsidR="00563301">
        <w:fldChar w:fldCharType="separate"/>
      </w:r>
      <w:r w:rsidR="003B606A">
        <w:fldChar w:fldCharType="end"/>
      </w:r>
      <w:r w:rsidR="003B606A">
        <w:t xml:space="preserve">. Ants are one of the most dominant insect groups in terrestrial ecosystems, and in deserts, many species are keystone taxa through their strong influence on most ecological processes </w:t>
      </w:r>
      <w:r w:rsidR="003B606A">
        <w:fldChar w:fldCharType="begin"/>
      </w:r>
      <w:r w:rsidR="006E0395">
        <w:instrText xml:space="preserve"> ADDIN ZOTERO_ITEM CSL_CITATION {"citationID":"uQ1q3EJH","properties":{"formattedCitation":"(Whitford 2000)","plainCitation":"(Whitford 2000)","noteIndex":0},"citationItems":[{"id":258,"uris":["http://zotero.org/users/local/IyWB10av/items/IVNFG67B"],"itemData":{"id":258,"type":"article-journal","container-title":"Invertebrates as webmasters in ecosystems","ISSN":"085199394X","page":"25-41","title":"Keystone arthropods as webmasters in desert ecosystems","author":[{"family":"Whitford","given":"Walter G."}],"issued":{"date-parts":[["2000"]]},"citation-key":"whitfordKeystoneArthropodsWebmasters2000"}}],"schema":"https://github.com/citation-style-language/schema/raw/master/csl-citation.json"} </w:instrText>
      </w:r>
      <w:r w:rsidR="003B606A">
        <w:fldChar w:fldCharType="separate"/>
      </w:r>
      <w:r w:rsidR="006E0395" w:rsidRPr="006E0395">
        <w:t>(Whitford 2000)</w:t>
      </w:r>
      <w:r w:rsidR="003B606A">
        <w:fldChar w:fldCharType="end"/>
      </w:r>
      <w:r w:rsidR="003B606A">
        <w:t xml:space="preserve">. </w:t>
      </w:r>
      <w:r w:rsidR="00A47FBD">
        <w:t xml:space="preserve">Arthropod trait-based ecology is important to generalizable, mechanistic explanations of the processes that generate and maintain biodiversity </w:t>
      </w:r>
      <w:r w:rsidR="00A47FBD">
        <w:fldChar w:fldCharType="begin"/>
      </w:r>
      <w:r w:rsidR="00A47FBD">
        <w:instrText xml:space="preserve"> ADDIN ZOTERO_ITEM CSL_CITATION {"citationID":"EjUvxKX4","properties":{"formattedCitation":"(Wong et al. 2019)","plainCitation":"(Wong et al. 2019)","noteIndex":0},"citationItems":[{"id":1303,"uris":["http://zotero.org/users/local/IyWB10av/items/Z7ERT29Q"],"itemData":{"id":1303,"type":"article-journal","abstract":"In focusing on how organisms’ generalizable functional properties (traits) interact mechanistically with environments across spatial scales and levels of biological organization, trait-based approaches provide a powerful framework for attaining synthesis, generality and prediction. Trait-based research has considerably improved understanding of the assembly, structure and functioning of plant communities. Further advances in ecology may be achieved by exploring the trait–environment relationships of non-sessile, heterotrophic organisms such as terrestrial arthropods, which are geographically ubiquitous, ecologically diverse, and often important functional components of ecosystems. Trait-based studies and trait databases have recently been compiled for groups such as ants, bees, beetles, butterﬂies, spiders and many others; however, the explicit justiﬁcation, conceptual framework, and primary-evidence base for the burgeoning ﬁeld of ‘terrestrial arthropod trait-based ecology’ have not been well established. Consequently, there is some confusion over the scope and relevance of this ﬁeld, as well as a tendency for studies to overlook important assumptions of the trait-based approach. Here we aim to provide a broad and accessible overview of the trait-based ecology of terrestrial arthropods. We ﬁrst deﬁne and illustrate foundational concepts in trait-based ecology with respect to terrestrial arthropods, and justify the application of trait-based approaches to the study of their ecology. Next, we review studies in community ecology where trait-based approaches have been used to elucidate how assembly processes for terrestrial arthropod communities are inﬂuenced by niche ﬁltering along environmental gradients (e.g. climatic, structural, and land-use gradients) and by abiotic and biotic disturbances (e.g. ﬁre, ﬂoods, and biological invasions). We also review studies in ecosystem ecology where trait-based approaches have been used to investigate biodiversity–ecosystem function relationships: how the functional diversity of arthropod communities relates to a host of ecosystem functions and services that they mediate, such as decomposition, pollination and predation. We then suggest how future work can address fundamental assumptions and limitations by investigating trait functionality and the effects of intraspeciﬁc variation, assessing the potential for sampling methods to bias the traits and trait values observed, and enhancing the quality and consolidation of trait information in databases. A roadmap to guide observational trait-based studies is also presented. Lastly, we highlight new areas where trait-based studies on terrestrial arthropods are well positioned to advance ecological understanding and application. These include examining the roles of competitive, non-competitive and (multi-)trophic interactions in shaping coexistence, and macro-scaling trait–environment relationships to explain and predict patterns in biodiversity and ecosystem functions across space and time. We hope this review will spur and guide future applications of the trait-based framework to advance ecological insights from the most diverse eukaryotic organisms on Earth.","container-title":"Biological Reviews","DOI":"10.1111/brv.12488","ISSN":"1464-7931, 1469-185X","issue":"3","journalAbbreviation":"Biol Rev","language":"en","page":"999-1022","source":"DOI.org (Crossref)","title":"Trait‐based ecology of terrestrial arthropods","volume":"94","author":[{"family":"Wong","given":"Mark K. L."},{"family":"Guénard","given":"Benoit"},{"family":"Lewis","given":"Owen T."}],"issued":{"date-parts":[["2019",6]]},"citation-key":"wongTraitBasedEcology2019"}}],"schema":"https://github.com/citation-style-language/schema/raw/master/csl-citation.json"} </w:instrText>
      </w:r>
      <w:r w:rsidR="00A47FBD">
        <w:fldChar w:fldCharType="separate"/>
      </w:r>
      <w:r w:rsidR="00A47FBD" w:rsidRPr="00A47FBD">
        <w:t>(Wong et al. 2019)</w:t>
      </w:r>
      <w:r w:rsidR="00A47FBD">
        <w:fldChar w:fldCharType="end"/>
      </w:r>
      <w:r w:rsidR="00A47FBD">
        <w:t>.</w:t>
      </w:r>
    </w:p>
    <w:p w14:paraId="4902744E" w14:textId="047E6588" w:rsidR="005251A8" w:rsidRDefault="00E27A10" w:rsidP="00694DE4">
      <w:pPr>
        <w:spacing w:line="360" w:lineRule="auto"/>
      </w:pPr>
      <w:r>
        <w:t xml:space="preserve">There are two major hypothesized deterministic processes that predict contrasting but non-exclusive patterns in the trait distributions of coexisting species. Environmental filtering structures communities by only allowing only organisms capable of surviving local conditions to persist within the local species pool </w:t>
      </w:r>
      <w:r>
        <w:fldChar w:fldCharType="begin"/>
      </w:r>
      <w:r>
        <w:instrText xml:space="preserve"> ADDIN ZOTERO_ITEM CSL_CITATION {"citationID":"t00XPEoq","properties":{"formattedCitation":"(Keddy 1992, Vellend 2010)","plainCitation":"(Keddy 1992, Vellend 2010)","noteIndex":0},"citationItems":[{"id":4540,"uris":["http://zotero.org/users/local/IyWB10av/items/RMNMJ8U4"],"itemData":{"id":4540,"type":"article-journal","abstract":"A. ssemblyrulesprovideonepossibleunifyingframeworkfor communityecology.Givena speciespool, and measuredtraitsforeachspecies,theobjectiveis to specify whichtraits(andthereforwe hichsubsetof species)willoccur in a particulaernvironmenBt.ecausetheproblemprimarily involvestraitsandenvironmentas,nswers houldbe generalizableto systemswithverydifferenttaxonomicomposition. In this context,the environmenftunctionslike a filter(or sieve)removingallspecieslackingspecifiedcombinationosf traits.In this way, assemblyrulesare a communitylevel analogueof naturaslelectionR. esponserulesfollowa similar processexceptthattheytransforma vectorof speciesabundancesto a newvectorusingthesameinformationE.xamples alreadyexistfroma rangeof habitatss,cales,andkindsof organisms.","container-title":"Journal of Vegetation Science","DOI":"10.2307/3235676","ISSN":"11009233, 16541103","issue":"2","language":"en","page":"157-164","source":"DOI.org (Crossref)","title":"Assembly and response rules: two goals for predictive community ecology","title-short":"Assembly and response rules","volume":"3","author":[{"family":"Keddy","given":"Paul A."}],"issued":{"date-parts":[["1992",4]]},"citation-key":"keddyAssemblyResponseRules1992"}},{"id":9,"uris":["http://zotero.org/users/local/IyWB10av/items/DBJ3W3B8"],"itemData":{"id":9,"type":"article-journal","container-title":"The quarterly review of biology","ISSN":"0033-5770","issue":"2","page":"183-206","title":"Conceptual synthesis in community ecology","volume":"85","author":[{"family":"Vellend","given":"Mark"}],"issued":{"date-parts":[["2010"]]},"citation-key":"vellendConceptualSynthesisCommunity2010"}}],"schema":"https://github.com/citation-style-language/schema/raw/master/csl-citation.json"} </w:instrText>
      </w:r>
      <w:r>
        <w:fldChar w:fldCharType="separate"/>
      </w:r>
      <w:r w:rsidRPr="005C0A4B">
        <w:t>(Keddy 1992, Vellend 2010)</w:t>
      </w:r>
      <w:r>
        <w:fldChar w:fldCharType="end"/>
      </w:r>
      <w:r>
        <w:fldChar w:fldCharType="begin"/>
      </w:r>
      <w:r>
        <w:instrText xml:space="preserve"> ADDIN EN.CITE &lt;EndNote&gt;&lt;Cite&gt;&lt;Author&gt;Vellend&lt;/Author&gt;&lt;Year&gt;2010&lt;/Year&gt;&lt;RecNum&gt;669&lt;/RecNum&gt;&lt;DisplayText&gt;(Vellend 2010)&lt;/DisplayText&gt;&lt;record&gt;&lt;rec-number&gt;669&lt;/rec-number&gt;&lt;foreign-keys&gt;&lt;key app="EN" db-id="efxxxd2elfvxfde05eev9swq9zv0dswrxzp2"&gt;669&lt;/key&gt;&lt;/foreign-keys&gt;&lt;ref-type name="Journal Article"&gt;17&lt;/ref-type&gt;&lt;contributors&gt;&lt;authors&gt;&lt;author&gt;Vellend, Mark&lt;/author&gt;&lt;/authors&gt;&lt;/contributors&gt;&lt;titles&gt;&lt;title&gt;Conceptual synthesis in community ecology&lt;/title&gt;&lt;secondary-title&gt;The Quarterly review of biology&lt;/secondary-title&gt;&lt;/titles&gt;&lt;periodical&gt;&lt;full-title&gt;The quarterly review of biology&lt;/full-title&gt;&lt;/periodical&gt;&lt;pages&gt;183-206&lt;/pages&gt;&lt;volume&gt;85&lt;/volume&gt;&lt;number&gt;2&lt;/number&gt;&lt;dates&gt;&lt;year&gt;2010&lt;/year&gt;&lt;/dates&gt;&lt;isbn&gt;0033-5770&lt;/isbn&gt;&lt;urls&gt;&lt;/urls&gt;&lt;/record&gt;&lt;/Cite&gt;&lt;/EndNote&gt;</w:instrText>
      </w:r>
      <w:r w:rsidR="00563301">
        <w:fldChar w:fldCharType="separate"/>
      </w:r>
      <w:r>
        <w:fldChar w:fldCharType="end"/>
      </w:r>
      <w:r>
        <w:t xml:space="preserve">. Environmental filtering can therefore lead to a convergence in traits among coexisting species. </w:t>
      </w:r>
      <w:r w:rsidRPr="004D114E">
        <w:t>In contrast,</w:t>
      </w:r>
      <w:r>
        <w:t xml:space="preserve"> the concept of</w:t>
      </w:r>
      <w:r w:rsidRPr="004D114E">
        <w:t xml:space="preserve"> limiting similarity </w:t>
      </w:r>
      <w:r>
        <w:t xml:space="preserve">suggests that dissimilarity in traits among ecologically similar species can promote coexistence through reducing competition and partitioning resources and the environment </w:t>
      </w:r>
      <w:r>
        <w:fldChar w:fldCharType="begin"/>
      </w:r>
      <w:r>
        <w:instrText xml:space="preserve"> ADDIN ZOTERO_ITEM CSL_CITATION {"citationID":"7l1a4gZv","properties":{"formattedCitation":"(Abrams 1983, G\\uc0\\u246{}tzenberger et al. 2012)","plainCitation":"(Abrams 1983, Götzenberger et al. 2012)","noteIndex":0},"citationItems":[{"id":27,"uris":["http://zotero.org/users/local/IyWB10av/items/G2324PXX"],"itemData":{"id":27,"type":"article-journal","container-title":"Annual review of ecology and systematics","ISSN":"0066-4162","issue":"1","page":"359-376","title":"The theory of limiting similarity","volume":"14","author":[{"family":"Abrams","given":"Peter"}],"issued":{"date-parts":[["1983"]]},"citation-key":"abramsTheoryLimitingSimilarity1983"}},{"id":1246,"uris":["http://zotero.org/users/local/IyWB10av/items/M7UY2UGN"],"itemData":{"id":1246,"type":"article-journal","abstract":"Understanding how communities of living organisms assemble has been a central question in ecology since the early days of the discipline. Disentangling the different processes involved in community assembly is not only interesting in itself but also crucial for an understanding of how communities will behave under future environmental scenarios. The traditional concept of assembly rules reﬂects the notion that species do not co-occur randomly but are restricted in their co-occurrence by interspeciﬁc competition. This concept can be redeﬁned in a more general framework where the co-occurrence of species is a product of chance, historical patterns of speciation and migration, dispersal, abiotic environmental factors, and biotic interactions, with none of these processes being mutually exclusive.","container-title":"Biological Reviews","DOI":"10.1111/j.1469-185X.2011.00187.x","ISSN":"14647931","issue":"1","language":"en","page":"111-127","source":"DOI.org (Crossref)","title":"Ecological assembly rules in plant communities-approaches, patterns and prospects","volume":"87","author":[{"family":"Götzenberger","given":"Lars"},{"family":"Bello","given":"Francesco","non-dropping-particle":"de"},{"family":"Bråthen","given":"Kari Anne"},{"family":"Davison","given":"John"},{"family":"Dubuis","given":"Anne"},{"family":"Guisan","given":"Antoine"},{"family":"Lepš","given":"Jan"},{"family":"Lindborg","given":"Regina"},{"family":"Moora","given":"Mari"},{"family":"Pärtel","given":"Meelis"},{"family":"Pellissier","given":"Loic"},{"family":"Pottier","given":"Julien"},{"family":"Vittoz","given":"Pascal"},{"family":"Zobel","given":"Kristjan"},{"family":"Zobel","given":"Martin"}],"issued":{"date-parts":[["2012",2]]},"citation-key":"gotzenbergerEcologicalAssemblyRules2012a"}}],"schema":"https://github.com/citation-style-language/schema/raw/master/csl-citation.json"} </w:instrText>
      </w:r>
      <w:r>
        <w:fldChar w:fldCharType="separate"/>
      </w:r>
      <w:r w:rsidRPr="00BC5B68">
        <w:t>(Abrams 1983, Götzenberger et al. 2012)</w:t>
      </w:r>
      <w:r>
        <w:fldChar w:fldCharType="end"/>
      </w:r>
      <w:r w:rsidRPr="004D114E">
        <w:fldChar w:fldCharType="begin"/>
      </w:r>
      <w:r w:rsidRPr="004D114E">
        <w:instrText xml:space="preserve"> ADDIN EN.CITE &lt;EndNote&gt;&lt;Cite&gt;&lt;Author&gt;Abrams&lt;/Author&gt;&lt;Year&gt;1983&lt;/Year&gt;&lt;RecNum&gt;651&lt;/RecNum&gt;&lt;DisplayText&gt;(Abrams 1983)&lt;/DisplayText&gt;&lt;record&gt;&lt;rec-number&gt;651&lt;/rec-number&gt;&lt;foreign-keys&gt;&lt;key app="EN" db-id="efxxxd2elfvxfde05eev9swq9zv0dswrxzp2"&gt;651&lt;/key&gt;&lt;/foreign-keys&gt;&lt;ref-type name="Journal Article"&gt;17&lt;/ref-type&gt;&lt;contributors&gt;&lt;authors&gt;&lt;author&gt;Abrams, Peter&lt;/author&gt;&lt;/authors&gt;&lt;/contributors&gt;&lt;titles&gt;&lt;title&gt;The theory of limiting similarity&lt;/title&gt;&lt;secondary-title&gt;Annual review of ecology and systematics&lt;/secondary-title&gt;&lt;/titles&gt;&lt;periodical&gt;&lt;full-title&gt;Annual review of ecology and systematics&lt;/full-title&gt;&lt;/periodical&gt;&lt;pages&gt;359-376&lt;/pages&gt;&lt;volume&gt;14&lt;/volume&gt;&lt;number&gt;1&lt;/number&gt;&lt;dates&gt;&lt;year&gt;1983&lt;/year&gt;&lt;/dates&gt;&lt;isbn&gt;0066-4162&lt;/isbn&gt;&lt;urls&gt;&lt;/urls&gt;&lt;/record&gt;&lt;/Cite&gt;&lt;/EndNote&gt;</w:instrText>
      </w:r>
      <w:r w:rsidR="00563301">
        <w:fldChar w:fldCharType="separate"/>
      </w:r>
      <w:r w:rsidRPr="004D114E">
        <w:fldChar w:fldCharType="end"/>
      </w:r>
      <w:r w:rsidRPr="004D114E">
        <w:t>.</w:t>
      </w:r>
      <w:r w:rsidRPr="00ED17F0">
        <w:t xml:space="preserve"> </w:t>
      </w:r>
      <w:r>
        <w:t xml:space="preserve">Limiting similarity can therefore lead to a divergence in traits among coexisting species. At broad spatial scales, environmental filtering is expected to be the dominant assembly mechanism, whereas at the finer spatial scales </w:t>
      </w:r>
      <w:r w:rsidRPr="00ED17F0">
        <w:t xml:space="preserve">that </w:t>
      </w:r>
      <w:r>
        <w:t xml:space="preserve">species </w:t>
      </w:r>
      <w:r w:rsidRPr="00ED17F0">
        <w:t xml:space="preserve">interactions actually occur at, </w:t>
      </w:r>
      <w:r>
        <w:t>mechanisms related to biotic interactions such as limiting similarity should prevail.</w:t>
      </w:r>
    </w:p>
    <w:p w14:paraId="5CB86704" w14:textId="77777777" w:rsidR="001F6536" w:rsidRDefault="005251A8" w:rsidP="00694DE4">
      <w:pPr>
        <w:spacing w:line="360" w:lineRule="auto"/>
      </w:pPr>
      <w:r>
        <w:lastRenderedPageBreak/>
        <w:t>The</w:t>
      </w:r>
      <w:r w:rsidRPr="0025379A">
        <w:t xml:space="preserve"> relative importance of </w:t>
      </w:r>
      <w:r>
        <w:t>environmental and biotic filtering mechanisms</w:t>
      </w:r>
      <w:r w:rsidRPr="0025379A">
        <w:t xml:space="preserve"> </w:t>
      </w:r>
      <w:r>
        <w:t xml:space="preserve">can </w:t>
      </w:r>
      <w:r w:rsidRPr="0025379A">
        <w:t xml:space="preserve">change along environmental </w:t>
      </w:r>
      <w:r>
        <w:t xml:space="preserve">stress </w:t>
      </w:r>
      <w:r w:rsidRPr="0025379A">
        <w:t>gradients.</w:t>
      </w:r>
      <w:r>
        <w:t xml:space="preserve"> Theory predicts that environmental filtering should be stronger in more stressful environments whereas competition is more important in relatively benign environments </w:t>
      </w:r>
      <w:r>
        <w:fldChar w:fldCharType="begin"/>
      </w:r>
      <w:r>
        <w:instrText xml:space="preserve"> ADDIN ZOTERO_ITEM CSL_CITATION {"citationID":"wexL2Eay","properties":{"formattedCitation":"(Weiher and Keddy 1995)","plainCitation":"(Weiher and Keddy 1995)","noteIndex":0},"citationItems":[{"id":16,"uris":["http://zotero.org/users/local/IyWB10av/items/RK45WHYN"],"itemData":{"id":16,"type":"article-journal","container-title":"Oikos","ISSN":"0030-1299","page":"159-164","title":"Assembly rules, null models, and trait dispersion: new questions from old patterns","author":[{"family":"Weiher","given":"Evan"},{"family":"Keddy","given":"Paul A."}],"issued":{"date-parts":[["1995"]]},"citation-key":"weiherAssemblyRulesNull1995"}}],"schema":"https://github.com/citation-style-language/schema/raw/master/csl-citation.json"} </w:instrText>
      </w:r>
      <w:r>
        <w:fldChar w:fldCharType="separate"/>
      </w:r>
      <w:r w:rsidRPr="00B92A53">
        <w:t>(Weiher and Keddy 1995)</w:t>
      </w:r>
      <w:r>
        <w:fldChar w:fldCharType="end"/>
      </w:r>
      <w:r>
        <w:t xml:space="preserve">. This stress-dominance hypothesis of community assembly is related to the stress gradient hypothesis of plant community ecology that proposes that competition decreases with increasing environmental stress </w:t>
      </w:r>
      <w:r>
        <w:fldChar w:fldCharType="begin"/>
      </w:r>
      <w:r>
        <w:instrText xml:space="preserve"> ADDIN ZOTERO_ITEM CSL_CITATION {"citationID":"QrOovKQw","properties":{"formattedCitation":"(Grime 1977, Bertness and Callaway 1994)","plainCitation":"(Grime 1977, Bertness and Callaway 1994)","noteIndex":0},"citationItems":[{"id":184,"uris":["http://zotero.org/users/local/IyWB10av/items/NCFZ47GV"],"itemData":{"id":184,"type":"article-journal","container-title":"The American Naturalist","ISSN":"0003-0147","issue":"982","page":"1169-1194","title":"Evidence for the existence of three primary strategies in plants and its relevance to ecological and evolutionary theory","volume":"111","author":[{"family":"Grime","given":"Jo P."}],"issued":{"date-parts":[["1977"]]},"citation-key":"grimeEvidenceExistenceThree1977"}},{"id":403,"uris":["http://zotero.org/users/local/IyWB10av/items/93ZG6VMS"],"itemData":{"id":403,"type":"article-journal","container-title":"Trends in Ecology &amp; Evolution","issue":"5","page":"191-193","title":"Positive interactions in communities","volume":"9","author":[{"family":"Bertness","given":"Mark D."},{"family":"Callaway","given":"Ragan"}],"issued":{"date-parts":[["1994"]]},"citation-key":"bertnessPositiveInteractionsCommunities1994"}}],"schema":"https://github.com/citation-style-language/schema/raw/master/csl-citation.json"} </w:instrText>
      </w:r>
      <w:r>
        <w:fldChar w:fldCharType="separate"/>
      </w:r>
      <w:r w:rsidRPr="00B92A53">
        <w:t>(Grime 1977, Bertness and Callaway 1994)</w:t>
      </w:r>
      <w:r>
        <w:fldChar w:fldCharType="end"/>
      </w:r>
      <w:r>
        <w:t>. T</w:t>
      </w:r>
      <w:r w:rsidRPr="003174AB">
        <w:t xml:space="preserve">here is extensive empirical support </w:t>
      </w:r>
      <w:r>
        <w:t xml:space="preserve">for the stress gradient hypothesis in plant communities </w:t>
      </w:r>
      <w:r>
        <w:fldChar w:fldCharType="begin"/>
      </w:r>
      <w:r>
        <w:instrText xml:space="preserve"> ADDIN ZOTERO_ITEM CSL_CITATION {"citationID":"R60nlDZI","properties":{"formattedCitation":"(Lortie and Callaway 2006, He et al. 2013)","plainCitation":"(Lortie and Callaway 2006, He et al. 2013)","noteIndex":0},"citationItems":[{"id":199,"uris":["http://zotero.org/users/local/IyWB10av/items/MLLVYW44"],"itemData":{"id":199,"type":"article-journal","container-title":"Ecology letters","ISSN":"1461-023X","issue":"5","page":"695-706","title":"Global shifts towards positive species interactions with increasing environmental stress","volume":"16","author":[{"family":"He","given":"Qiang"},{"family":"Bertness","given":"Mark D."},{"family":"Altieri","given":"Andrew H."}],"issued":{"date-parts":[["2013"]]},"citation-key":"heGlobalShiftsPositive2013"}},{"id":75,"uris":["http://zotero.org/users/local/IyWB10av/items/JSNQ7TMP"],"itemData":{"id":75,"type":"article-journal","container-title":"Journal of Ecology","ISSN":"0022-0477","issue":"1","page":"7-16","title":"Re‐analysis of meta‐analysis: support for the stress‐gradient hypothesis","volume":"94","author":[{"family":"Lortie","given":"Christopher J."},{"family":"Callaway","given":"Ragan M."}],"issued":{"date-parts":[["2006"]]},"citation-key":"lortieReAnalysisMeta2006"}}],"schema":"https://github.com/citation-style-language/schema/raw/master/csl-citation.json"} </w:instrText>
      </w:r>
      <w:r>
        <w:fldChar w:fldCharType="separate"/>
      </w:r>
      <w:r w:rsidRPr="00923ED2">
        <w:t>(Lortie and Callaway 2006, He et al. 2013)</w:t>
      </w:r>
      <w:r>
        <w:fldChar w:fldCharType="end"/>
      </w:r>
      <w:r>
        <w:t>,</w:t>
      </w:r>
      <w:r w:rsidRPr="003174AB">
        <w:t xml:space="preserve"> </w:t>
      </w:r>
      <w:r>
        <w:t>however, in animal communities,</w:t>
      </w:r>
      <w:r w:rsidRPr="003174AB">
        <w:t xml:space="preserve"> tests</w:t>
      </w:r>
      <w:r>
        <w:t xml:space="preserve"> are</w:t>
      </w:r>
      <w:r w:rsidRPr="003174AB">
        <w:t xml:space="preserve"> relatively rare.</w:t>
      </w:r>
      <w:r>
        <w:t xml:space="preserve"> Similarly, most research in community assembly along stress gradients have focussed on plant communities which hinders our ability to generalize community assembly. Due to the ecological importance and dominance of ants in arid ecosystems, understanding how their communities may change under increasing stress and along climatic gradients is important research to predicting the outcome of global change on these ecosystems.</w:t>
      </w:r>
    </w:p>
    <w:p w14:paraId="5788DB95" w14:textId="7774F3C3" w:rsidR="00694DE4" w:rsidRDefault="005251A8" w:rsidP="00694DE4">
      <w:pPr>
        <w:spacing w:line="360" w:lineRule="auto"/>
      </w:pPr>
      <w:r>
        <w:t xml:space="preserve"> </w:t>
      </w:r>
      <w:r w:rsidR="00694DE4">
        <w:t xml:space="preserve">In deserts, shrubs reduce environmental stress by reducing daytime heat and retaining warmth overnight, creating locally stable micro-climates </w:t>
      </w:r>
      <w:r w:rsidR="00694DE4">
        <w:fldChar w:fldCharType="begin"/>
      </w:r>
      <w:r w:rsidR="00923ED2">
        <w:instrText xml:space="preserve"> ADDIN ZOTERO_ITEM CSL_CITATION {"citationID":"GQVZSCdR","properties":{"formattedCitation":"(McIntire and Fajardo 2014)","plainCitation":"(McIntire and Fajardo 2014)","noteIndex":0},"citationItems":[{"id":775,"uris":["http://zotero.org/users/local/IyWB10av/items/56PHFRLQ"],"itemData":{"id":775,"type":"article-journal","container-title":"New Phytologist","ISSN":"0028-646X","issue":"2","page":"403-416","title":"Facilitation as a ubiquitous driver of biodiversity","volume":"201","author":[{"family":"McIntire","given":"Eliot JB"},{"family":"Fajardo","given":"Alex"}],"issued":{"date-parts":[["2014"]]},"citation-key":"mcintireFacilitationUbiquitousDriver2014"}}],"schema":"https://github.com/citation-style-language/schema/raw/master/csl-citation.json"} </w:instrText>
      </w:r>
      <w:r w:rsidR="00694DE4">
        <w:fldChar w:fldCharType="separate"/>
      </w:r>
      <w:r w:rsidR="00923ED2" w:rsidRPr="00923ED2">
        <w:t>(McIntire and Fajardo 2014)</w:t>
      </w:r>
      <w:r w:rsidR="00694DE4">
        <w:fldChar w:fldCharType="end"/>
      </w:r>
      <w:r w:rsidR="00694DE4">
        <w:fldChar w:fldCharType="begin"/>
      </w:r>
      <w:r w:rsidR="00694DE4">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563301">
        <w:fldChar w:fldCharType="separate"/>
      </w:r>
      <w:r w:rsidR="00694DE4">
        <w:fldChar w:fldCharType="end"/>
      </w:r>
      <w:r w:rsidR="00694DE4">
        <w:t xml:space="preserve">. Shrub facilitation often increases the cover and biomass of annual plants </w:t>
      </w:r>
      <w:r w:rsidR="00694DE4">
        <w:fldChar w:fldCharType="begin"/>
      </w:r>
      <w:r w:rsidR="00923ED2">
        <w:instrText xml:space="preserve"> ADDIN ZOTERO_ITEM CSL_CITATION {"citationID":"Le5Wjb4o","properties":{"formattedCitation":"(Holzapfel et al. 2006, Pugnaire et al. 2011)","plainCitation":"(Holzapfel et al. 2006, Pugnaire et al. 2011)","noteIndex":0},"citationItems":[{"id":356,"uris":["http://zotero.org/users/local/IyWB10av/items/2FJTNDPM"],"itemData":{"id":356,"type":"article-journal","container-title":"Basic and Applied Ecology","ISSN":"1439-1791","issue":"3","page":"268-279","title":"Annual plant–shrub interactions along an aridity gradient","volume":"7","author":[{"family":"Holzapfel","given":"Claus"},{"family":"Tielbörger","given":"Katja"},{"family":"Parag","given":"Hadas A."},{"family":"Kigel","given":"Jaime"},{"family":"Sternberg","given":"Marcelo"}],"issued":{"date-parts":[["2006"]]},"citation-key":"holzapfelAnnualPlantShrub2006"}},{"id":355,"uris":["http://zotero.org/users/local/IyWB10av/items/P4K6IL5P"],"itemData":{"id":355,"type":"article-journal","container-title":"Journal of arid environments","ISSN":"0140-1963","issue":"12","page":"1310-1320","title":"Positive plant interactions in the Iberian Southeast: mechanisms, environmental gradients, and ecosystem function","volume":"75","author":[{"family":"Pugnaire","given":"Francisco I."},{"family":"Armas","given":"Cristina"},{"family":"Maestre","given":"Fernando T."}],"issued":{"date-parts":[["2011"]]},"citation-key":"pugnairePositivePlantInteractions2011"}}],"schema":"https://github.com/citation-style-language/schema/raw/master/csl-citation.json"} </w:instrText>
      </w:r>
      <w:r w:rsidR="00694DE4">
        <w:fldChar w:fldCharType="separate"/>
      </w:r>
      <w:r w:rsidR="00923ED2" w:rsidRPr="00923ED2">
        <w:t>(Holzapfel et al. 2006, Pugnaire et al. 2011)</w:t>
      </w:r>
      <w:r w:rsidR="00694DE4">
        <w:fldChar w:fldCharType="end"/>
      </w:r>
      <w:r w:rsidR="00694DE4">
        <w:fldChar w:fldCharType="begin"/>
      </w:r>
      <w:r w:rsidR="00694DE4">
        <w:instrText xml:space="preserve"> ADDIN EN.CITE &lt;EndNote&gt;&lt;Cite&gt;&lt;Author&gt;Holzapfel&lt;/Author&gt;&lt;Year&gt;2006&lt;/Year&gt;&lt;RecNum&gt;332&lt;/RecNum&gt;&lt;DisplayText&gt;(Holzapfel et al. 2006, Pugnaire et al. 2011)&lt;/DisplayText&gt;&lt;record&gt;&lt;rec-number&gt;332&lt;/rec-number&gt;&lt;foreign-keys&gt;&lt;key app="EN" db-id="efxxxd2elfvxfde05eev9swq9zv0dswrxzp2"&gt;332&lt;/key&gt;&lt;/foreign-keys&gt;&lt;ref-type name="Journal Article"&gt;17&lt;/ref-type&gt;&lt;contributors&gt;&lt;authors&gt;&lt;author&gt;Holzapfel, Claus&lt;/author&gt;&lt;author&gt;Tielbörger, Katja&lt;/author&gt;&lt;author&gt;Parag, Hadas A&lt;/author&gt;&lt;author&gt;Kigel, Jaime&lt;/author&gt;&lt;author&gt;Sternberg, Marcelo&lt;/author&gt;&lt;/authors&gt;&lt;/contributors&gt;&lt;titles&gt;&lt;title&gt;Annual plant–shrub interactions along an aridity gradient&lt;/title&gt;&lt;secondary-title&gt;Basic and Applied Ecology&lt;/secondary-title&gt;&lt;/titles&gt;&lt;periodical&gt;&lt;full-title&gt;Basic and Applied Ecology&lt;/full-title&gt;&lt;/periodical&gt;&lt;pages&gt;268-279&lt;/pages&gt;&lt;volume&gt;7&lt;/volume&gt;&lt;number&gt;3&lt;/number&gt;&lt;dates&gt;&lt;year&gt;2006&lt;/year&gt;&lt;/dates&gt;&lt;isbn&gt;1439-1791&lt;/isbn&gt;&lt;urls&gt;&lt;/urls&gt;&lt;/record&gt;&lt;/Cite&gt;&lt;Cite&gt;&lt;Author&gt;Pugnaire&lt;/Author&gt;&lt;Year&gt;2011&lt;/Year&gt;&lt;RecNum&gt;333&lt;/RecNum&gt;&lt;record&gt;&lt;rec-number&gt;333&lt;/rec-number&gt;&lt;foreign-keys&gt;&lt;key app="EN" db-id="efxxxd2elfvxfde05eev9swq9zv0dswrxzp2"&gt;333&lt;/key&gt;&lt;/foreign-keys&gt;&lt;ref-type name="Journal Article"&gt;17&lt;/ref-type&gt;&lt;contributors&gt;&lt;authors&gt;&lt;author&gt;Pugnaire, Francisco I&lt;/author&gt;&lt;author&gt;Armas, Cristina&lt;/author&gt;&lt;author&gt;Maestre, Fernando T&lt;/author&gt;&lt;/authors&gt;&lt;/contributors&gt;&lt;titles&gt;&lt;title&gt;Positive plant interactions in the Iberian Southeast: mechanisms, environmental gradients, and ecosystem function&lt;/title&gt;&lt;secondary-title&gt;Journal of Arid Environments&lt;/secondary-title&gt;&lt;/titles&gt;&lt;periodical&gt;&lt;full-title&gt;Journal of arid environments&lt;/full-title&gt;&lt;/periodical&gt;&lt;pages&gt;1310-1320&lt;/pages&gt;&lt;volume&gt;75&lt;/volume&gt;&lt;number&gt;12&lt;/number&gt;&lt;dates&gt;&lt;year&gt;2011&lt;/year&gt;&lt;/dates&gt;&lt;isbn&gt;0140-1963&lt;/isbn&gt;&lt;urls&gt;&lt;/urls&gt;&lt;/record&gt;&lt;/Cite&gt;&lt;/EndNote&gt;</w:instrText>
      </w:r>
      <w:r w:rsidR="00563301">
        <w:fldChar w:fldCharType="separate"/>
      </w:r>
      <w:r w:rsidR="00694DE4">
        <w:fldChar w:fldCharType="end"/>
      </w:r>
      <w:r w:rsidR="00694DE4">
        <w:t xml:space="preserve">, as well as arthropod species richness and abundance beneath the canopy </w:t>
      </w:r>
      <w:r w:rsidR="00694DE4">
        <w:fldChar w:fldCharType="begin"/>
      </w:r>
      <w:r w:rsidR="00923ED2">
        <w:instrText xml:space="preserve"> ADDIN ZOTERO_ITEM CSL_CITATION {"citationID":"oIfyTiRa","properties":{"formattedCitation":"(Liu et al. 2016, Braun and Lortie 2020, Braun et al. 2021)","plainCitation":"(Liu et al. 2016, Braun and Lortie 2020, Braun et al. 2021)","noteIndex":0},"citationItems":[{"id":2714,"uris":["http://zotero.org/users/local/IyWB10av/items/7ZR8ZYQG"],"itemData":{"id":2714,"type":"article-journal","container-title":"Ecosphere","issue":"9","note":"ISBN: 2150-8925\npublisher: Wiley Online Library","page":"e03760","title":"The shrub Ephedra californica facilitates arthropod communities along a regional desert climatic gradient","volume":"12","author":[{"family":"Braun","given":"Jenna"},{"family":"Westphal","given":"Michael"},{"family":"Lortie","given":"Christopher J."}],"issued":{"date-parts":[["2021"]]},"citation-key":"braunShrubEphedraCalifornica2021"}},{"id":4,"uris":["http://zotero.org/users/local/IyWB10av/items/Z2BG4XF7"],"itemData":{"id":4,"type":"article-journal","container-title":"American journal of botany","issue":"10","license":"All rights reserved","title":"Facilitation with a grain of salt: Reduced pollinator visitation is an indirect cost of association with the foundation species Creosote bush (Larrea tridentata)","volume":"107","author":[{"family":"Braun","given":"Jenna"},{"family":"Lortie","given":"Christopher"}],"issued":{"date-parts":[["2020"]]},"citation-key":"braunFacilitationGrainSalt2020"}},{"id":262,"uris":["http://zotero.org/users/local/IyWB10av/items/867IKE9G"],"itemData":{"id":262,"type":"article-journal","container-title":"Journal of arid environments","ISSN":"0140-1963","page":"172-179","title":"Changes in ground-dwelling arthropod diversity related to the proximity of shrub cover in a desertified system","volume":"124","author":[{"family":"Liu","given":"Rentao"},{"family":"Zhu","given":"Fan"},{"family":"Steinberger","given":"Yosef"}],"issued":{"date-parts":[["2016"]]},"citation-key":"liuChangesGrounddwellingArthropod2016"}}],"schema":"https://github.com/citation-style-language/schema/raw/master/csl-citation.json"} </w:instrText>
      </w:r>
      <w:r w:rsidR="00694DE4">
        <w:fldChar w:fldCharType="separate"/>
      </w:r>
      <w:r w:rsidR="00923ED2" w:rsidRPr="00923ED2">
        <w:t>(Liu et al. 2016, Braun and Lortie 2020, Braun et al. 2021)</w:t>
      </w:r>
      <w:r w:rsidR="00694DE4">
        <w:fldChar w:fldCharType="end"/>
      </w:r>
      <w:r w:rsidR="00694DE4">
        <w:t xml:space="preserve">. Surface complexity can act as a filter on ant traits, for example longer-legged ant species are more successful on rugose surfaces that short-legged species </w:t>
      </w:r>
      <w:r w:rsidR="00694DE4">
        <w:fldChar w:fldCharType="begin"/>
      </w:r>
      <w:r w:rsidR="00923ED2">
        <w:instrText xml:space="preserve"> ADDIN ZOTERO_ITEM CSL_CITATION {"citationID":"zGZnpiZN","properties":{"formattedCitation":"(Kaspari and Weiser 1999)","plainCitation":"(Kaspari and Weiser 1999)","noteIndex":0},"citationItems":[{"id":73,"uris":["http://zotero.org/users/local/IyWB10av/items/WBEQT4BE"],"itemData":{"id":73,"type":"article-journal","container-title":"Functional Ecology","ISSN":"0269-8463","issue":"4","page":"530-538","title":"The size–grain hypothesis and interspecific scaling in ants","volume":"13","author":[{"family":"Kaspari","given":"M."},{"family":"Weiser","given":"M. D."}],"issued":{"date-parts":[["1999"]]},"citation-key":"kaspariSizeGrainHypothesis1999"}}],"schema":"https://github.com/citation-style-language/schema/raw/master/csl-citation.json"} </w:instrText>
      </w:r>
      <w:r w:rsidR="00694DE4">
        <w:fldChar w:fldCharType="separate"/>
      </w:r>
      <w:r w:rsidR="00923ED2" w:rsidRPr="00923ED2">
        <w:t>(Kaspari and Weiser 1999)</w:t>
      </w:r>
      <w:r w:rsidR="00694DE4">
        <w:fldChar w:fldCharType="end"/>
      </w:r>
      <w:r w:rsidR="00694DE4">
        <w:fldChar w:fldCharType="begin"/>
      </w:r>
      <w:r w:rsidR="00694DE4">
        <w:instrText xml:space="preserve"> ADDIN EN.CITE &lt;EndNote&gt;&lt;Cite&gt;&lt;Author&gt;Kaspari&lt;/Author&gt;&lt;Year&gt;1999&lt;/Year&gt;&lt;RecNum&gt;611&lt;/RecNum&gt;&lt;DisplayText&gt;(Kaspari and Weiser 1999)&lt;/DisplayText&gt;&lt;record&gt;&lt;rec-number&gt;611&lt;/rec-number&gt;&lt;foreign-keys&gt;&lt;key app="EN" db-id="efxxxd2elfvxfde05eev9swq9zv0dswrxzp2"&gt;611&lt;/key&gt;&lt;/foreign-keys&gt;&lt;ref-type name="Journal Article"&gt;17&lt;/ref-type&gt;&lt;contributors&gt;&lt;authors&gt;&lt;author&gt;Kaspari, M&lt;/author&gt;&lt;author&gt;Weiser, MD&lt;/author&gt;&lt;/authors&gt;&lt;/contributors&gt;&lt;titles&gt;&lt;title&gt;The size–grain hypothesis and interspecific scaling in ants&lt;/title&gt;&lt;secondary-title&gt;Functional ecology&lt;/secondary-title&gt;&lt;/titles&gt;&lt;periodical&gt;&lt;full-title&gt;Functional Ecology&lt;/full-title&gt;&lt;/periodical&gt;&lt;pages&gt;530-538&lt;/pages&gt;&lt;volume&gt;13&lt;/volume&gt;&lt;number&gt;4&lt;/number&gt;&lt;dates&gt;&lt;year&gt;1999&lt;/year&gt;&lt;/dates&gt;&lt;isbn&gt;0269-8463&lt;/isbn&gt;&lt;urls&gt;&lt;/urls&gt;&lt;/record&gt;&lt;/Cite&gt;&lt;/EndNote&gt;</w:instrText>
      </w:r>
      <w:r w:rsidR="00563301">
        <w:fldChar w:fldCharType="separate"/>
      </w:r>
      <w:r w:rsidR="00694DE4">
        <w:fldChar w:fldCharType="end"/>
      </w:r>
      <w:r w:rsidR="00694DE4">
        <w:t xml:space="preserve">. Therefore, at fine scales, there is the capacity for foundation shrubs and ground-covering vegetation to alter taxonomic composition, trait distributions and coexistence patterns of the ant community. </w:t>
      </w:r>
    </w:p>
    <w:p w14:paraId="6BFEF16D" w14:textId="7A67D8D1" w:rsidR="00CB40A2" w:rsidRDefault="007D48E7" w:rsidP="009A7F79">
      <w:pPr>
        <w:spacing w:line="360" w:lineRule="auto"/>
      </w:pPr>
      <w:r>
        <w:t>Community assembly mechanisms are widely known to be scale-dependent</w:t>
      </w:r>
      <w:r w:rsidR="00974C27">
        <w:t>. We approach the question of desert ant community assembly at two main scales. We used nine sites across the San Joaquin Desert of California, each sample</w:t>
      </w:r>
      <w:r w:rsidR="00C1727E">
        <w:t>d</w:t>
      </w:r>
      <w:r w:rsidR="00974C27">
        <w:t xml:space="preserve"> three times over the summer months. We used population-level trait measurements to study functional dispersion along the gradient with reference to a null model. We then created species distribution models for each species in this study from a curated database of ant occurrences </w:t>
      </w:r>
      <w:r w:rsidR="00974C27">
        <w:fldChar w:fldCharType="begin"/>
      </w:r>
      <w:r w:rsidR="00974C27">
        <w:instrText xml:space="preserve"> ADDIN ZOTERO_ITEM CSL_CITATION {"citationID":"oDVUqwBz","properties":{"formattedCitation":"(Guenard et al. 2017)","plainCitation":"(Guenard et al. 2017)","noteIndex":0},"citationItems":[{"id":37,"uris":["http://zotero.org/users/local/IyWB10av/items/H3RF6ZUE"],"itemData":{"id":37,"type":"article-journal","container-title":"Myrmecological News/Osterreichische Gesellschaft fur Entomofaunistik","ISSN":"1994-4136","page":"83-89","title":"The Global Ant Biodiversity Informatics (GABI) database: synthesizing data on the geographic distribution of ant species (Hymenoptera: Formicidae)","volume":"24","author":[{"family":"Guenard","given":"Benoit"},{"family":"Weiser","given":"Michael D."},{"family":"Gomez","given":"Kiko"},{"family":"Narula","given":"Nitish"},{"family":"Economo","given":"Evan P."}],"issued":{"date-parts":[["2017"]]},"citation-key":"guenardGlobalAntBiodiversity2017"}}],"schema":"https://github.com/citation-style-language/schema/raw/master/csl-citation.json"} </w:instrText>
      </w:r>
      <w:r w:rsidR="00974C27">
        <w:fldChar w:fldCharType="separate"/>
      </w:r>
      <w:r w:rsidR="00974C27" w:rsidRPr="00974C27">
        <w:t>(Guenard et al. 2017)</w:t>
      </w:r>
      <w:r w:rsidR="00974C27">
        <w:fldChar w:fldCharType="end"/>
      </w:r>
      <w:r w:rsidR="00974C27">
        <w:t>, calculate the niche overlap and asked how it relates to traits.</w:t>
      </w:r>
      <w:r w:rsidR="007D2A78">
        <w:t xml:space="preserve"> It can therefore provide an estimate of the environmental niche overlap between species at the largest scales relevant to the overall </w:t>
      </w:r>
      <w:r w:rsidR="007D2A78">
        <w:lastRenderedPageBreak/>
        <w:t xml:space="preserve">distribution of the species across North America. </w:t>
      </w:r>
      <w:r w:rsidR="00B8449F">
        <w:t xml:space="preserve">We </w:t>
      </w:r>
      <w:r w:rsidR="00D357CC">
        <w:t>examined the hypothesis that desert ant communities are assembled by niche-based processes by testing the following predictions:</w:t>
      </w:r>
      <w:r w:rsidR="00B8449F">
        <w:t xml:space="preserve"> </w:t>
      </w:r>
      <w:r w:rsidR="007D2A78">
        <w:t xml:space="preserve">1) </w:t>
      </w:r>
      <w:r w:rsidR="00694DE4">
        <w:t xml:space="preserve">There will be evidence for </w:t>
      </w:r>
      <w:r w:rsidR="00D357CC">
        <w:t xml:space="preserve">environmental </w:t>
      </w:r>
      <w:r w:rsidR="00694DE4">
        <w:t>filtering on ant communities through the following responses to environmental gradients</w:t>
      </w:r>
      <w:r w:rsidR="00CB40A2">
        <w:t>:</w:t>
      </w:r>
      <w:r w:rsidR="00694DE4">
        <w:t xml:space="preserve"> a) alpha and beta diversity</w:t>
      </w:r>
      <w:r w:rsidR="00B87334">
        <w:t>,</w:t>
      </w:r>
      <w:r w:rsidR="00694DE4">
        <w:t xml:space="preserve"> b) trait convergence </w:t>
      </w:r>
      <w:r w:rsidR="00CB40A2">
        <w:t xml:space="preserve">or divergence </w:t>
      </w:r>
      <w:r w:rsidR="00694DE4">
        <w:t xml:space="preserve">i.e. </w:t>
      </w:r>
      <w:r w:rsidR="00CB40A2">
        <w:t>changes to functional dispersion</w:t>
      </w:r>
      <w:r w:rsidR="00B87334">
        <w:t xml:space="preserve">, and </w:t>
      </w:r>
      <w:r w:rsidR="00CB40A2">
        <w:t>c</w:t>
      </w:r>
      <w:r w:rsidR="00694DE4">
        <w:t xml:space="preserve">) specific trait by environment interactions </w:t>
      </w:r>
      <w:r w:rsidR="00CB40A2">
        <w:t>(community weighted mean trait values</w:t>
      </w:r>
      <w:r w:rsidR="003F2DD9">
        <w:t xml:space="preserve"> will be correlated with environmental gradients</w:t>
      </w:r>
      <w:r w:rsidR="00CB40A2">
        <w:t>)</w:t>
      </w:r>
      <w:r w:rsidR="007D2A78">
        <w:t xml:space="preserve">; 2) </w:t>
      </w:r>
      <w:r w:rsidR="004E2933">
        <w:t>Dissimilarity in climatic environmental niche</w:t>
      </w:r>
      <w:r w:rsidR="00CB40A2">
        <w:t xml:space="preserve"> </w:t>
      </w:r>
      <w:r w:rsidR="004E2933">
        <w:t xml:space="preserve">between species </w:t>
      </w:r>
      <w:r w:rsidR="00CB40A2">
        <w:t xml:space="preserve">will be </w:t>
      </w:r>
      <w:r w:rsidR="004E2933">
        <w:t>correlated their dissimilarity in traits</w:t>
      </w:r>
      <w:r w:rsidR="007D2A78">
        <w:t>;</w:t>
      </w:r>
      <w:r w:rsidR="009A7F79">
        <w:t xml:space="preserve"> 3) </w:t>
      </w:r>
      <w:r w:rsidR="00CB40A2">
        <w:t>Effect size measure of the trait dispersion of co-occurring ants will decrease with stress (stress gradient).</w:t>
      </w:r>
    </w:p>
    <w:p w14:paraId="6E034E4F" w14:textId="01B1BED8" w:rsidR="007D2A78" w:rsidRDefault="007D2A78" w:rsidP="007D2A78">
      <w:pPr>
        <w:spacing w:line="360" w:lineRule="auto"/>
      </w:pPr>
      <w:r>
        <w:t>The</w:t>
      </w:r>
      <w:r w:rsidR="009A7F79">
        <w:t>se</w:t>
      </w:r>
      <w:r>
        <w:t xml:space="preserve"> predictions will provide an assessment on the relative importance of environmental filtering and limiting similarity along stress gradients at regional scales. The larger scale analysis will answer if traits are related to the overall distribution overlap between species.</w:t>
      </w:r>
    </w:p>
    <w:p w14:paraId="75987545" w14:textId="210FF76A" w:rsidR="00F85AF7" w:rsidRPr="00694DE4" w:rsidRDefault="00F85AF7">
      <w:pPr>
        <w:rPr>
          <w:b/>
          <w:bCs/>
          <w:lang w:val="en-US"/>
        </w:rPr>
      </w:pPr>
      <w:r w:rsidRPr="00694DE4">
        <w:rPr>
          <w:b/>
          <w:bCs/>
          <w:lang w:val="en-US"/>
        </w:rPr>
        <w:t>Methods</w:t>
      </w:r>
    </w:p>
    <w:p w14:paraId="72386163" w14:textId="5422D18F" w:rsidR="005D050A" w:rsidRPr="005D050A" w:rsidRDefault="005D050A" w:rsidP="00694DE4">
      <w:pPr>
        <w:pStyle w:val="Body"/>
        <w:spacing w:line="360" w:lineRule="auto"/>
        <w:rPr>
          <w:i/>
          <w:iCs/>
        </w:rPr>
      </w:pPr>
      <w:r>
        <w:rPr>
          <w:i/>
          <w:iCs/>
        </w:rPr>
        <w:t>Field collection</w:t>
      </w:r>
    </w:p>
    <w:p w14:paraId="721E08F0" w14:textId="174C2A34" w:rsidR="00230FF8" w:rsidRDefault="00694DE4" w:rsidP="00694DE4">
      <w:pPr>
        <w:pStyle w:val="Body"/>
        <w:spacing w:line="360" w:lineRule="auto"/>
      </w:pPr>
      <w:r>
        <w:t xml:space="preserve">Ant communities </w:t>
      </w:r>
      <w:r w:rsidR="00E51BAC">
        <w:t xml:space="preserve">(Hymenoptera: Formicidae) </w:t>
      </w:r>
      <w:r>
        <w:t>were sampled using pitfall traps at nine sites in the San Joaquin Valley, California, USA that span a distance of ~200 km from north to south</w:t>
      </w:r>
      <w:r w:rsidR="00B3102D">
        <w:t xml:space="preserve"> (Figure 1)</w:t>
      </w:r>
      <w:r>
        <w:t xml:space="preserve">. </w:t>
      </w:r>
      <w:r w:rsidR="00B3102D">
        <w:t>Each site was sampled once per month between July and September of 2020 for a total of 27 sampling instances (</w:t>
      </w:r>
      <w:r w:rsidR="00601923">
        <w:t>Appendix Table 1)</w:t>
      </w:r>
      <w:r w:rsidR="00442C69">
        <w:t xml:space="preserve">. </w:t>
      </w:r>
      <w:r>
        <w:rPr>
          <w:rStyle w:val="None"/>
        </w:rPr>
        <w:t xml:space="preserve">The shrub species </w:t>
      </w:r>
      <w:r>
        <w:rPr>
          <w:rStyle w:val="None"/>
          <w:i/>
          <w:iCs/>
          <w:lang w:val="it-IT"/>
        </w:rPr>
        <w:t>Ephedra californica</w:t>
      </w:r>
      <w:r>
        <w:rPr>
          <w:rStyle w:val="None"/>
        </w:rPr>
        <w:t xml:space="preserve"> (</w:t>
      </w:r>
      <w:proofErr w:type="spellStart"/>
      <w:r>
        <w:rPr>
          <w:rStyle w:val="None"/>
        </w:rPr>
        <w:t>Ephedraceae</w:t>
      </w:r>
      <w:proofErr w:type="spellEnd"/>
      <w:r>
        <w:rPr>
          <w:rStyle w:val="None"/>
        </w:rPr>
        <w:t xml:space="preserve">) and </w:t>
      </w:r>
      <w:r w:rsidRPr="00F047B5">
        <w:rPr>
          <w:rStyle w:val="None"/>
          <w:i/>
          <w:iCs/>
        </w:rPr>
        <w:t>Atriplex</w:t>
      </w:r>
      <w:r>
        <w:rPr>
          <w:rStyle w:val="None"/>
        </w:rPr>
        <w:t xml:space="preserve"> sp. </w:t>
      </w:r>
      <w:r w:rsidR="00E51BAC">
        <w:rPr>
          <w:rStyle w:val="None"/>
        </w:rPr>
        <w:t>(</w:t>
      </w:r>
      <w:r w:rsidR="00E51BAC">
        <w:t xml:space="preserve">Chenopodiaceae) </w:t>
      </w:r>
      <w:r>
        <w:rPr>
          <w:rStyle w:val="None"/>
        </w:rPr>
        <w:t xml:space="preserve">are the dominant perennial species at six of the sites and the remaining three sites are relatively open with few shrubs. </w:t>
      </w:r>
      <w:r>
        <w:t xml:space="preserve">White plastic drink cups (12.4 cm tall, 9 cm diameter) were placed with the top of the cup flush with the ground. In order to prevent vertebrate bycatch, 0.5-inch hardware cloth was placed horizontally within the trap and a piece of aluminum flashing was elevated three cm above the trap to shelter the trap. The traps were filled to a depth of three cm with 100% propylene glycol. Propylene glycol is a biodegradable, non-toxic preservative that does not evaporate and preserves DNA </w:t>
      </w:r>
      <w:r>
        <w:fldChar w:fldCharType="begin"/>
      </w:r>
      <w:r w:rsidR="00923ED2">
        <w:instrText xml:space="preserve"> ADDIN ZOTERO_ITEM CSL_CITATION {"citationID":"o0vkSvsD","properties":{"formattedCitation":"(Nakamura et al. 2020)","plainCitation":"(Nakamura et al. 2020)","noteIndex":0},"citationItems":[{"id":2791,"uris":["http://zotero.org/users/local/IyWB10av/items/2RREDNMN"],"itemData":{"id":2791,"type":"article-journal","container-title":"Entomologia Experimentalis et Applicata","DOI":"10.1111/eea.12876","ISSN":"0013-8703, 1570-7458","issue":"2","journalAbbreviation":"Entomol Exp Appl","language":"en","page":"158-165","source":"DOI.org (Crossref)","title":"Propylene glycol: a promising preservative for insects, comparable to ethanol, from trapping to DNA analysis","title-short":"Propylene glycol","volume":"168","author":[{"family":"Nakamura","given":"Shoko"},{"family":"Tamura","given":"Shigeaki"},{"family":"Taki","given":"Hisatomo"},{"family":"Shoda‐Kagaya","given":"Etsuko"}],"issued":{"date-parts":[["2020",2]]},"citation-key":"nakamuraPropyleneGlycolPromising2020"}}],"schema":"https://github.com/citation-style-language/schema/raw/master/csl-citation.json"} </w:instrText>
      </w:r>
      <w:r>
        <w:fldChar w:fldCharType="separate"/>
      </w:r>
      <w:r w:rsidR="00923ED2" w:rsidRPr="00923ED2">
        <w:rPr>
          <w:rFonts w:cs="Times New Roman"/>
        </w:rPr>
        <w:t>(Nakamura et al. 2020)</w:t>
      </w:r>
      <w:r>
        <w:fldChar w:fldCharType="end"/>
      </w:r>
      <w:r>
        <w:t>. At shrub sites, traps were placed at 12 pairs of shrub/open microsites and pairs were located at least 10 m apart. Shrub microsites were located beneath the canopy of a foundation shrub at the center of a 0.5 m quadrat placed just inside the dripline of the shrub. Open microsites were located randomly at least 2 m away from shrub microsites. At sites without shrubs in collections areas (</w:t>
      </w:r>
      <w:proofErr w:type="gramStart"/>
      <w:r>
        <w:t>i.e.</w:t>
      </w:r>
      <w:proofErr w:type="gramEnd"/>
      <w:r>
        <w:t xml:space="preserve"> within 500 -1000 m of collections), pitfalls traps were deployed every 10 m in open areas </w:t>
      </w:r>
      <w:r>
        <w:lastRenderedPageBreak/>
        <w:t xml:space="preserve">along two transects located at least 10 m apart. At each site, 24 pitfall traps were deployed continuously for 72 hours per sampling event. </w:t>
      </w:r>
      <w:r w:rsidR="004F52F4">
        <w:t xml:space="preserve">Each sampling location was georeferenced using a handheld GPS unit. </w:t>
      </w:r>
      <w:r>
        <w:t xml:space="preserve">The traps were deployed in different locations within the study site each </w:t>
      </w:r>
      <w:r w:rsidR="00E51BAC">
        <w:t>month</w:t>
      </w:r>
      <w:r>
        <w:t xml:space="preserve"> to avoid repeated measures. Throughout the season, 648 traps were deployed totaling 46 656 trap-hours (24 traps per site * 3 sampling </w:t>
      </w:r>
      <w:r w:rsidR="00E51BAC">
        <w:t>instances</w:t>
      </w:r>
      <w:r>
        <w:t xml:space="preserve"> * 72 hours). Site-level vegetation characteristics were measured each month by placing 0.5 m quadrats every 4 m in ten 25 m transects distributed around the site and</w:t>
      </w:r>
      <w:r w:rsidR="00230FF8">
        <w:t xml:space="preserve"> recording the percent cover of ground-covering vegetation, rocky cover, woody cover and bare ground within the quadrat. Vegetation height was measured at the center of the quadrat. </w:t>
      </w:r>
      <w:r>
        <w:t xml:space="preserve"> </w:t>
      </w:r>
    </w:p>
    <w:p w14:paraId="41C5E44B" w14:textId="04093F77" w:rsidR="005D050A" w:rsidRPr="005D050A" w:rsidRDefault="005D050A" w:rsidP="00694DE4">
      <w:pPr>
        <w:pStyle w:val="Body"/>
        <w:spacing w:line="360" w:lineRule="auto"/>
        <w:rPr>
          <w:i/>
          <w:iCs/>
        </w:rPr>
      </w:pPr>
      <w:r>
        <w:rPr>
          <w:i/>
          <w:iCs/>
        </w:rPr>
        <w:t>Lab work</w:t>
      </w:r>
    </w:p>
    <w:p w14:paraId="3A09F881" w14:textId="325CDFBE" w:rsidR="00694DE4" w:rsidRDefault="00694DE4" w:rsidP="00694DE4">
      <w:pPr>
        <w:spacing w:line="360" w:lineRule="auto"/>
      </w:pPr>
      <w:r>
        <w:t xml:space="preserve">Ants were first identified to genus using </w:t>
      </w:r>
      <w:r>
        <w:fldChar w:fldCharType="begin"/>
      </w:r>
      <w:r w:rsidR="00923ED2">
        <w:instrText xml:space="preserve"> ADDIN ZOTERO_ITEM CSL_CITATION {"citationID":"POEcJWjl","properties":{"formattedCitation":"(Fisher &amp; Cover, 2007)","plainCitation":"(Fisher &amp; Cover, 2007)","dontUpdate":true,"noteIndex":0},"citationItems":[{"id":210,"uris":["http://zotero.org/users/local/IyWB10av/items/DJWK3PCP"],"itemData":{"id":210,"type":"book","ISBN":"0-520-25422-8","publisher":"Univ of California Press","title":"Ants of North America: a guide to the genera","author":[{"family":"Fisher","given":"Brian L."},{"family":"Cover","given":"Stefan P."}],"issued":{"date-parts":[["2007"]]},"citation-key":"fisherAntsNorthAmerica2007"}}],"schema":"https://github.com/citation-style-language/schema/raw/master/csl-citation.json"} </w:instrText>
      </w:r>
      <w:r>
        <w:fldChar w:fldCharType="separate"/>
      </w:r>
      <w:r w:rsidRPr="003D5997">
        <w:t>Fisher &amp; Cover</w:t>
      </w:r>
      <w:r>
        <w:t xml:space="preserve"> (</w:t>
      </w:r>
      <w:r w:rsidRPr="003D5997">
        <w:t>2007)</w:t>
      </w:r>
      <w:r>
        <w:fldChar w:fldCharType="end"/>
      </w:r>
      <w:r>
        <w:t xml:space="preserve">, and to species using </w:t>
      </w:r>
      <w:proofErr w:type="spellStart"/>
      <w:r>
        <w:t>AntWiki</w:t>
      </w:r>
      <w:proofErr w:type="spellEnd"/>
      <w:r>
        <w:t xml:space="preserve"> keys (</w:t>
      </w:r>
      <w:r w:rsidRPr="000E69A2">
        <w:t>www.antwiki.org</w:t>
      </w:r>
      <w:r>
        <w:t xml:space="preserve">). Representative individuals of each species were also barcoded </w:t>
      </w:r>
      <w:r w:rsidR="002030DD">
        <w:t>by the Canadian Centre for DNA Barcoding (CCD). The resulting COI</w:t>
      </w:r>
      <w:r w:rsidR="00A96D88">
        <w:t>?</w:t>
      </w:r>
      <w:r w:rsidR="002030DD">
        <w:t xml:space="preserve"> sequences were compared to</w:t>
      </w:r>
      <w:r>
        <w:t xml:space="preserve"> BINs in BOLD systems</w:t>
      </w:r>
      <w:r w:rsidR="002030DD">
        <w:t xml:space="preserve"> (</w:t>
      </w:r>
      <w:r w:rsidR="002030DD" w:rsidRPr="002030DD">
        <w:t>https://boldsystems.org/</w:t>
      </w:r>
      <w:r w:rsidR="002030DD">
        <w:t>)</w:t>
      </w:r>
      <w:r>
        <w:t>.</w:t>
      </w:r>
      <w:r w:rsidRPr="007B2C0D">
        <w:t xml:space="preserve"> </w:t>
      </w:r>
      <w:r w:rsidR="00901D4D">
        <w:t xml:space="preserve">Two singletons, </w:t>
      </w:r>
      <w:proofErr w:type="spellStart"/>
      <w:r w:rsidR="00901D4D" w:rsidRPr="00901D4D">
        <w:rPr>
          <w:i/>
          <w:iCs/>
        </w:rPr>
        <w:t>Solenopsis</w:t>
      </w:r>
      <w:proofErr w:type="spellEnd"/>
      <w:r w:rsidR="00901D4D" w:rsidRPr="00901D4D">
        <w:rPr>
          <w:i/>
          <w:iCs/>
        </w:rPr>
        <w:t xml:space="preserve"> </w:t>
      </w:r>
      <w:proofErr w:type="spellStart"/>
      <w:r w:rsidR="00901D4D" w:rsidRPr="00901D4D">
        <w:rPr>
          <w:i/>
          <w:iCs/>
        </w:rPr>
        <w:t>molesta</w:t>
      </w:r>
      <w:proofErr w:type="spellEnd"/>
      <w:r w:rsidR="00901D4D">
        <w:t xml:space="preserve"> and </w:t>
      </w:r>
      <w:proofErr w:type="spellStart"/>
      <w:r w:rsidR="00901D4D" w:rsidRPr="00901D4D">
        <w:rPr>
          <w:i/>
          <w:iCs/>
        </w:rPr>
        <w:t>Solenopsis</w:t>
      </w:r>
      <w:proofErr w:type="spellEnd"/>
      <w:r w:rsidR="00901D4D" w:rsidRPr="00901D4D">
        <w:rPr>
          <w:i/>
          <w:iCs/>
        </w:rPr>
        <w:t xml:space="preserve"> </w:t>
      </w:r>
      <w:proofErr w:type="spellStart"/>
      <w:r w:rsidR="00901D4D" w:rsidRPr="00901D4D">
        <w:rPr>
          <w:i/>
          <w:iCs/>
        </w:rPr>
        <w:t>aurea</w:t>
      </w:r>
      <w:proofErr w:type="spellEnd"/>
      <w:r w:rsidR="00901D4D">
        <w:t xml:space="preserve"> were excluded from analyses. </w:t>
      </w:r>
      <w:r w:rsidR="005711DD">
        <w:t>We</w:t>
      </w:r>
      <w:r w:rsidRPr="007B2C0D">
        <w:t xml:space="preserve"> measure</w:t>
      </w:r>
      <w:r>
        <w:t>d</w:t>
      </w:r>
      <w:r w:rsidRPr="007B2C0D">
        <w:t xml:space="preserve"> the following morphological trait data from the ant specimens: Weber’s length</w:t>
      </w:r>
      <w:r w:rsidR="0075412A">
        <w:t>,</w:t>
      </w:r>
      <w:r w:rsidRPr="007B2C0D">
        <w:t xml:space="preserve"> </w:t>
      </w:r>
      <w:r w:rsidR="0075412A" w:rsidRPr="007B2C0D">
        <w:t>which is the length of the longest diagonal on the thorax and a measure of overall worker body size</w:t>
      </w:r>
      <w:r w:rsidR="0075412A">
        <w:t xml:space="preserve"> </w:t>
      </w:r>
      <w:r>
        <w:fldChar w:fldCharType="begin"/>
      </w:r>
      <w:r w:rsidR="00923ED2">
        <w:instrText xml:space="preserve"> ADDIN ZOTERO_ITEM CSL_CITATION {"citationID":"QaxxJOTu","properties":{"formattedCitation":"(Brown 1953)","plainCitation":"(Brown 1953)","noteIndex":0},"citationItems":[{"id":33,"uris":["http://zotero.org/users/local/IyWB10av/items/9HC79WWW"],"itemData":{"id":33,"type":"article-journal","container-title":"The American Midland Naturalist","ISSN":"0003-0031","issue":"1","page":"1-137","title":"Revisionary studies in the ant tribe Dacetini","volume":"50","author":[{"family":"Brown","given":"William L."}],"issued":{"date-parts":[["1953"]]},"citation-key":"brownRevisionaryStudiesAnt1953"}}],"schema":"https://github.com/citation-style-language/schema/raw/master/csl-citation.json"} </w:instrText>
      </w:r>
      <w:r>
        <w:fldChar w:fldCharType="separate"/>
      </w:r>
      <w:r w:rsidR="00923ED2" w:rsidRPr="00923ED2">
        <w:t>(Brown 1953)</w:t>
      </w:r>
      <w:r>
        <w:fldChar w:fldCharType="end"/>
      </w:r>
      <w:r w:rsidR="00184096">
        <w:t>;</w:t>
      </w:r>
      <w:r w:rsidRPr="007B2C0D">
        <w:t xml:space="preserve"> </w:t>
      </w:r>
      <w:r w:rsidR="0075412A">
        <w:t>f</w:t>
      </w:r>
      <w:r w:rsidRPr="007B2C0D">
        <w:t>emur length</w:t>
      </w:r>
      <w:r w:rsidR="00184096">
        <w:t>, which</w:t>
      </w:r>
      <w:r w:rsidRPr="007B2C0D">
        <w:t xml:space="preserve"> relates to foraging ability in complex environment and thermoregulation </w:t>
      </w:r>
      <w:r>
        <w:fldChar w:fldCharType="begin"/>
      </w:r>
      <w:r w:rsidR="00923ED2">
        <w:instrText xml:space="preserve"> ADDIN ZOTERO_ITEM CSL_CITATION {"citationID":"dDsdP4Gh","properties":{"formattedCitation":"(Feener Jr et al. 1988)","plainCitation":"(Feener Jr et al. 1988)","noteIndex":0},"citationItems":[{"id":29,"uris":["http://zotero.org/users/local/IyWB10av/items/QF3D9QDK"],"itemData":{"id":29,"type":"article-journal","container-title":"Functional Ecology","ISSN":"0269-8463","page":"509-520","title":"Curvilinear allometry, energetics and foraging ecology: a comparison of leaf-cutting ants and army ants","author":[{"family":"Feener Jr","given":"D. H."},{"family":"Lighton","given":"J. R. B."},{"family":"Bartholomew","given":"G. A."}],"issued":{"date-parts":[["1988"]]},"citation-key":"feenerjrCurvilinearAllometryEnergetics1988"}}],"schema":"https://github.com/citation-style-language/schema/raw/master/csl-citation.json"} </w:instrText>
      </w:r>
      <w:r>
        <w:fldChar w:fldCharType="separate"/>
      </w:r>
      <w:r w:rsidR="00923ED2" w:rsidRPr="00923ED2">
        <w:t>(Feener Jr et al. 1988)</w:t>
      </w:r>
      <w:r>
        <w:fldChar w:fldCharType="end"/>
      </w:r>
      <w:r w:rsidR="00184096">
        <w:t>;</w:t>
      </w:r>
      <w:r>
        <w:t xml:space="preserve"> </w:t>
      </w:r>
      <w:r w:rsidRPr="007B2C0D">
        <w:t>mandible length</w:t>
      </w:r>
      <w:r w:rsidR="00184096">
        <w:t>,</w:t>
      </w:r>
      <w:r w:rsidRPr="007B2C0D">
        <w:t xml:space="preserve"> </w:t>
      </w:r>
      <w:r>
        <w:t xml:space="preserve">and head </w:t>
      </w:r>
      <w:r w:rsidR="00184096">
        <w:t>length and width,</w:t>
      </w:r>
      <w:r w:rsidR="0075412A">
        <w:t xml:space="preserve"> </w:t>
      </w:r>
      <w:r>
        <w:t>w</w:t>
      </w:r>
      <w:r w:rsidR="0075412A">
        <w:t>hic</w:t>
      </w:r>
      <w:r>
        <w:t xml:space="preserve">h </w:t>
      </w:r>
      <w:r w:rsidRPr="007B2C0D">
        <w:t>relate to diet</w:t>
      </w:r>
      <w:r w:rsidR="00184096">
        <w:t>;</w:t>
      </w:r>
      <w:r w:rsidRPr="007B2C0D">
        <w:t xml:space="preserve"> scape length</w:t>
      </w:r>
      <w:r w:rsidR="00184096">
        <w:t>, which</w:t>
      </w:r>
      <w:r w:rsidRPr="007B2C0D">
        <w:t xml:space="preserve"> relates to chemosensory abilities</w:t>
      </w:r>
      <w:r w:rsidR="00184096">
        <w:t>;</w:t>
      </w:r>
      <w:r w:rsidRPr="007B2C0D">
        <w:t xml:space="preserve"> </w:t>
      </w:r>
      <w:r>
        <w:t>and eye size</w:t>
      </w:r>
      <w:r w:rsidR="00184096">
        <w:t xml:space="preserve"> which</w:t>
      </w:r>
      <w:r>
        <w:t xml:space="preserve"> relates to forag</w:t>
      </w:r>
      <w:r w:rsidR="00184096">
        <w:t>ing</w:t>
      </w:r>
      <w:r>
        <w:t xml:space="preserve"> behaviours </w:t>
      </w:r>
      <w:r>
        <w:fldChar w:fldCharType="begin"/>
      </w:r>
      <w:r w:rsidR="00923ED2">
        <w:instrText xml:space="preserve"> ADDIN ZOTERO_ITEM CSL_CITATION {"citationID":"3tJgBL1v","properties":{"formattedCitation":"(Weiser and Kaspari 2006)","plainCitation":"(Weiser and Kaspari 2006)","noteIndex":0},"citationItems":[{"id":18,"uris":["http://zotero.org/users/local/IyWB10av/items/ESFXQKEA"],"itemData":{"id":18,"type":"article-journal","container-title":"Ecological Entomology","ISSN":"0307-6946","issue":"2","page":"131-142","title":"Ecological morphospace of New World ants","volume":"31","author":[{"family":"Weiser","given":"Michael D."},{"family":"Kaspari","given":"Michael"}],"issued":{"date-parts":[["2006"]]},"citation-key":"weiserEcologicalMorphospaceNew2006"}}],"schema":"https://github.com/citation-style-language/schema/raw/master/csl-citation.json"} </w:instrText>
      </w:r>
      <w:r>
        <w:fldChar w:fldCharType="separate"/>
      </w:r>
      <w:r w:rsidR="00923ED2" w:rsidRPr="00923ED2">
        <w:t>(Weiser and Kaspari 2006)</w:t>
      </w:r>
      <w:r>
        <w:fldChar w:fldCharType="end"/>
      </w:r>
      <w:r>
        <w:t xml:space="preserve">. </w:t>
      </w:r>
      <w:r w:rsidRPr="007B2C0D">
        <w:t>The</w:t>
      </w:r>
      <w:r>
        <w:t xml:space="preserve"> latter six traits were divided by Weber’s body length to remove the impact of body size. </w:t>
      </w:r>
    </w:p>
    <w:p w14:paraId="2B8F4C19" w14:textId="3A486091" w:rsidR="00694DE4" w:rsidRDefault="00037B70" w:rsidP="00694DE4">
      <w:pPr>
        <w:spacing w:line="360" w:lineRule="auto"/>
      </w:pPr>
      <w:r>
        <w:t>We</w:t>
      </w:r>
      <w:r w:rsidR="00694DE4" w:rsidRPr="007B2C0D">
        <w:t xml:space="preserve"> measured </w:t>
      </w:r>
      <w:r w:rsidR="00694DE4">
        <w:t>each of the seven</w:t>
      </w:r>
      <w:r w:rsidR="00694DE4" w:rsidRPr="007B2C0D">
        <w:t xml:space="preserve"> traits in</w:t>
      </w:r>
      <w:r w:rsidR="00694DE4">
        <w:t xml:space="preserve"> up to</w:t>
      </w:r>
      <w:r w:rsidR="00694DE4" w:rsidRPr="007B2C0D">
        <w:t xml:space="preserve"> six individuals per species, per site </w:t>
      </w:r>
      <w:r w:rsidR="00694DE4">
        <w:t>(265 individual ants) to capture the intraspecific variation</w:t>
      </w:r>
      <w:r>
        <w:t xml:space="preserve"> in traits</w:t>
      </w:r>
      <w:r w:rsidR="00694DE4">
        <w:t xml:space="preserve"> between populations. The majority of functional </w:t>
      </w:r>
      <w:r w:rsidR="00044E2C">
        <w:t>trait studies</w:t>
      </w:r>
      <w:r w:rsidR="00694DE4">
        <w:t xml:space="preserve"> use traits measured at the species-level </w:t>
      </w:r>
      <w:r w:rsidR="00694DE4">
        <w:fldChar w:fldCharType="begin"/>
      </w:r>
      <w:r w:rsidR="00923ED2">
        <w:instrText xml:space="preserve"> ADDIN ZOTERO_ITEM CSL_CITATION {"citationID":"hFRRigMB","properties":{"formattedCitation":"(de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694DE4">
        <w:fldChar w:fldCharType="separate"/>
      </w:r>
      <w:r w:rsidR="00923ED2" w:rsidRPr="00923ED2">
        <w:t>(de Bello et al. 2021)</w:t>
      </w:r>
      <w:r w:rsidR="00694DE4">
        <w:fldChar w:fldCharType="end"/>
      </w:r>
      <w:r w:rsidR="00694DE4">
        <w:fldChar w:fldCharType="begin"/>
      </w:r>
      <w:r w:rsidR="00923ED2">
        <w:instrText xml:space="preserve"> ADDIN ZOTERO_ITEM CSL_CITATION {"citationID":"yByIbUBT","properties":{"formattedCitation":"(de Bello et al., 2021)","plainCitation":"(de Bello et al., 2021)","dontUpdate":true,"noteIndex":0},"citationItems":[{"id":1505,"uris":["http://zotero.org/users/local/IyWB10av/items/LPYYT4SX"],"itemData":{"id":1505,"type":"book","ISBN":"1-108-61301-2","publisher":"Cambridge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563301">
        <w:fldChar w:fldCharType="separate"/>
      </w:r>
      <w:r w:rsidR="00694DE4">
        <w:fldChar w:fldCharType="end"/>
      </w:r>
      <w:r w:rsidR="00694DE4">
        <w:t xml:space="preserve">, however traits captured at the population-level can better reflect environmental filtering </w:t>
      </w:r>
      <w:r w:rsidR="00694DE4">
        <w:fldChar w:fldCharType="begin"/>
      </w:r>
      <w:r w:rsidR="00923ED2">
        <w:instrText xml:space="preserve"> ADDIN ZOTERO_ITEM CSL_CITATION {"citationID":"8SN6hX3g","properties":{"formattedCitation":"(Jung et al. 2010, Violle et al. 2012)","plainCitation":"(Jung et al. 2010, Violle et al. 2012)","noteIndex":0},"citationItems":[{"id":4151,"uris":["http://zotero.org/users/local/IyWB10av/items/RXX4X58Z"],"itemData":{"id":4151,"type":"article-journal","container-title":"Journal of Ecology","DOI":"10.1111/j.1365-2745.2010.01687.x","ISSN":"00220477","issue":"5","language":"en","page":"1134-1140","source":"DOI.org (Crossref)","title":"Intraspecific variability and trait-based community assembly: Intraspecific variability and community assembly","title-short":"Intraspecific variability and trait-based community assembly","volume":"98","author":[{"family":"Jung","given":"Vincent"},{"family":"Violle","given":"Cyrille"},{"family":"Mondy","given":"Cédric"},{"family":"Hoffmann","given":"Lucien"},{"family":"Muller","given":"Serge"}],"issued":{"date-parts":[["2010",7,2]]},"citation-key":"jungIntraspecificVariabilityTraitbased2010"}},{"id":1750,"uris":["http://zotero.org/users/local/IyWB10av/items/WK57TI85"],"itemData":{"id":1750,"type":"article-journal","container-title":"Trends in Ecology &amp; Evolution","DOI":"10.1016/j.tree.2011.11.014","ISSN":"01695347","issue":"4","journalAbbreviation":"Trends in Ecology &amp; Evolution","language":"en","page":"244-252","source":"DOI.org (Crossref)","title":"The return of the variance: intraspecific variability in community ecology","title-short":"The return of the variance","volume":"27","author":[{"family":"Violle","given":"Cyrille"},{"family":"Enquist","given":"Brian J."},{"family":"McGill","given":"Brian J."},{"family":"Jiang","given":"Lin"},{"family":"Albert","given":"Cécile H."},{"family":"Hulshof","given":"Catherine"},{"family":"Jung","given":"Vincent"},{"family":"Messier","given":"Julie"}],"issued":{"date-parts":[["2012",4]]},"citation-key":"violleReturnVarianceIntraspecific2012"}}],"schema":"https://github.com/citation-style-language/schema/raw/master/csl-citation.json"} </w:instrText>
      </w:r>
      <w:r w:rsidR="00694DE4">
        <w:fldChar w:fldCharType="separate"/>
      </w:r>
      <w:r w:rsidR="00923ED2" w:rsidRPr="00923ED2">
        <w:t>(Jung et al. 2010, Violle et al. 2012)</w:t>
      </w:r>
      <w:r w:rsidR="00694DE4">
        <w:fldChar w:fldCharType="end"/>
      </w:r>
      <w:r w:rsidR="00694DE4">
        <w:t xml:space="preserve"> and may represent local adaptation </w:t>
      </w:r>
      <w:r w:rsidR="00694DE4">
        <w:fldChar w:fldCharType="begin"/>
      </w:r>
      <w:r w:rsidR="00923ED2">
        <w:instrText xml:space="preserve"> ADDIN ZOTERO_ITEM CSL_CITATION {"citationID":"NwuIRNfY","properties":{"formattedCitation":"(Kawecki and Ebert 2004)","plainCitation":"(Kawecki and Ebert 2004)","noteIndex":0},"citationItems":[{"id":2993,"uris":["http://zotero.org/users/local/IyWB10av/items/DUD98M6T"],"itemData":{"id":2993,"type":"article-journal","abstract":"Studies of local adaptation provide important insights into the power of natural selection relative to gene flow and other evolutionary forces. They are a paradigm for testing evolutionary hypotheses about traits favoured by particular environmental factors. This paper is an attempt to summarize the conceptual framework for local adaptation studies. We first review theoretical work relevant for local adaptation. Then we discuss reciprocal transplant and common garden experiments designed to detect local adaptation in the pattern of deme × habitat interaction for fitness. Finally, we review research questions and approaches to studying the processes of local adaptation – divergent natural selection, dispersal and gene flow, and other processes affecting adaptive differentiation of local demes. We advocate multifaceted approaches to the study of local adaptation, and stress the need for experiments explicitly addressing hypotheses about the role of particular ecological and genetic factors that promote or hinder local adaptation. Experimental evolution of replicated populations in controlled spatially heterogeneous environments allow direct tests of such hypotheses, and thus would be a valuable way to complement research on natural populations.","container-title":"Ecology Letters","DOI":"10.1111/j.1461-0248.2004.00684.x","ISSN":"1461-0248","issue":"12","language":"en","note":"_eprint: https://onlinelibrary.wiley.com/doi/pdf/10.1111/j.1461-0248.2004.00684.x","page":"1225-1241","source":"Wiley Online Library","title":"Conceptual issues in local adaptation","volume":"7","author":[{"family":"Kawecki","given":"Tadeusz J."},{"family":"Ebert","given":"Dieter"}],"issued":{"date-parts":[["2004"]]},"citation-key":"kaweckiConceptualIssuesLocal2004"}}],"schema":"https://github.com/citation-style-language/schema/raw/master/csl-citation.json"} </w:instrText>
      </w:r>
      <w:r w:rsidR="00694DE4">
        <w:fldChar w:fldCharType="separate"/>
      </w:r>
      <w:r w:rsidR="00923ED2" w:rsidRPr="00923ED2">
        <w:t>(Kawecki and Ebert 2004)</w:t>
      </w:r>
      <w:r w:rsidR="00694DE4">
        <w:fldChar w:fldCharType="end"/>
      </w:r>
      <w:r w:rsidR="00694DE4">
        <w:t xml:space="preserve">. </w:t>
      </w:r>
      <w:r>
        <w:t>We</w:t>
      </w:r>
      <w:r w:rsidR="00694DE4">
        <w:t xml:space="preserve"> dissected each ant and affixed them to microscope slides using Elmer’s glue. </w:t>
      </w:r>
      <w:r>
        <w:t xml:space="preserve">We placed each </w:t>
      </w:r>
      <w:r w:rsidR="00694DE4">
        <w:t xml:space="preserve">ant mount slide on top of a stage micrometer slide and took focus-bracketed photographs using a Canon 60D DSLR camera with a 60 mm macro lens and Canon EF 25 II extension tube. Helicon Focus </w:t>
      </w:r>
      <w:r w:rsidR="00694DE4">
        <w:lastRenderedPageBreak/>
        <w:t xml:space="preserve">software was used to combine the focus stacks into single images. </w:t>
      </w:r>
      <w:r>
        <w:t>We</w:t>
      </w:r>
      <w:r w:rsidR="00694DE4">
        <w:t xml:space="preserve"> imported each composite image into ImageJ software</w:t>
      </w:r>
      <w:r>
        <w:t xml:space="preserve"> and</w:t>
      </w:r>
      <w:r w:rsidR="00694DE4">
        <w:t xml:space="preserve"> used the micrometer divisions within the image to calibrate the measurement scale within the software and</w:t>
      </w:r>
      <w:r>
        <w:t xml:space="preserve"> then</w:t>
      </w:r>
      <w:r w:rsidR="00694DE4">
        <w:t xml:space="preserve"> measured each trait using the software.</w:t>
      </w:r>
    </w:p>
    <w:p w14:paraId="7DC489F5" w14:textId="4B00C0C7" w:rsidR="005D050A" w:rsidRPr="005D050A" w:rsidRDefault="005D050A" w:rsidP="00694DE4">
      <w:pPr>
        <w:spacing w:line="360" w:lineRule="auto"/>
        <w:rPr>
          <w:i/>
          <w:iCs/>
        </w:rPr>
      </w:pPr>
      <w:r>
        <w:rPr>
          <w:i/>
          <w:iCs/>
        </w:rPr>
        <w:t>Analysis</w:t>
      </w:r>
    </w:p>
    <w:p w14:paraId="412E74F7" w14:textId="2853FA9F" w:rsidR="004D3EA1" w:rsidRDefault="004D3EA1" w:rsidP="00694DE4">
      <w:pPr>
        <w:spacing w:line="360" w:lineRule="auto"/>
      </w:pPr>
      <w:r>
        <w:t>We</w:t>
      </w:r>
      <w:r w:rsidR="00694DE4">
        <w:t xml:space="preserve"> extracted</w:t>
      </w:r>
      <w:r w:rsidR="0057235E">
        <w:t xml:space="preserve"> the mean annual precipitation, </w:t>
      </w:r>
      <w:r>
        <w:t>mean annual temperature and maximum annual temperature</w:t>
      </w:r>
      <w:r w:rsidR="00694DE4">
        <w:t xml:space="preserve"> for each site from </w:t>
      </w:r>
      <w:proofErr w:type="spellStart"/>
      <w:r w:rsidR="00694DE4">
        <w:t>WorldCli</w:t>
      </w:r>
      <w:r w:rsidR="00923ED2">
        <w:t>m</w:t>
      </w:r>
      <w:proofErr w:type="spellEnd"/>
      <w:r w:rsidR="00694DE4">
        <w:t xml:space="preserve"> </w:t>
      </w:r>
      <w:r w:rsidR="00694DE4">
        <w:fldChar w:fldCharType="begin"/>
      </w:r>
      <w:r w:rsidR="00923ED2">
        <w:instrText xml:space="preserve"> ADDIN ZOTERO_ITEM CSL_CITATION {"citationID":"30Od0oES","properties":{"formattedCitation":"(Fick and Hijmans 2017)","plainCitation":"(Fick and Hijmans 2017)","noteIndex":0},"citationItems":[{"id":194,"uris":["http://zotero.org/users/local/IyWB10av/items/Z5MEGKBX"],"itemData":{"id":194,"type":"article-journal","container-title":"International journal of climatology","ISSN":"0899-8418","issue":"12","page":"4302-4315","title":"WorldClim 2: new 1‐km spatial resolution climate surfaces for global land areas","volume":"37","author":[{"family":"Fick","given":"Stephen E."},{"family":"Hijmans","given":"Robert J."}],"issued":{"date-parts":[["2017"]]},"citation-key":"fickWorldClimNewKm2017"}}],"schema":"https://github.com/citation-style-language/schema/raw/master/csl-citation.json"} </w:instrText>
      </w:r>
      <w:r w:rsidR="00694DE4">
        <w:fldChar w:fldCharType="separate"/>
      </w:r>
      <w:r w:rsidR="00923ED2" w:rsidRPr="00923ED2">
        <w:t>(Fick and Hijmans 2017)</w:t>
      </w:r>
      <w:r w:rsidR="00694DE4">
        <w:fldChar w:fldCharType="end"/>
      </w:r>
      <w:r w:rsidR="00694DE4">
        <w:t xml:space="preserve">. </w:t>
      </w:r>
      <w:r w:rsidR="00E14562">
        <w:t>We extracted NDVI (normalize</w:t>
      </w:r>
      <w:r w:rsidR="0057235E">
        <w:t>d difference vegetation index</w:t>
      </w:r>
      <w:r w:rsidR="00E14562">
        <w:t xml:space="preserve">) from EVIIRS </w:t>
      </w:r>
      <w:r w:rsidR="00120C16">
        <w:t xml:space="preserve">(USGS </w:t>
      </w:r>
      <w:r w:rsidR="00120C16" w:rsidRPr="00120C16">
        <w:t>EROS Visible Infrared Imaging Radiometer Suite</w:t>
      </w:r>
      <w:r w:rsidR="00120C16">
        <w:t>)</w:t>
      </w:r>
      <w:r w:rsidR="0057235E">
        <w:t>. EVIIRS has a</w:t>
      </w:r>
      <w:r w:rsidR="00120C16">
        <w:t xml:space="preserve"> 375 m spatial resolution</w:t>
      </w:r>
      <w:r w:rsidR="00F17357">
        <w:t>,</w:t>
      </w:r>
      <w:r w:rsidR="00120C16">
        <w:t xml:space="preserve"> and </w:t>
      </w:r>
      <w:proofErr w:type="gramStart"/>
      <w:r w:rsidR="00120C16">
        <w:t xml:space="preserve">7 </w:t>
      </w:r>
      <w:r w:rsidR="00F17357">
        <w:t>and</w:t>
      </w:r>
      <w:r w:rsidR="00120C16">
        <w:t xml:space="preserve"> 14 day</w:t>
      </w:r>
      <w:proofErr w:type="gramEnd"/>
      <w:r w:rsidR="00120C16">
        <w:t xml:space="preserve"> temporal resolution (USGS, 2021). We used the NDVI measurement</w:t>
      </w:r>
      <w:r w:rsidR="00603C99">
        <w:t xml:space="preserve"> collected</w:t>
      </w:r>
      <w:r w:rsidR="00120C16">
        <w:t xml:space="preserve"> from the dat</w:t>
      </w:r>
      <w:r w:rsidR="0057235E">
        <w:t>e</w:t>
      </w:r>
      <w:r w:rsidR="00120C16">
        <w:t xml:space="preserve"> closest to the field sampling date</w:t>
      </w:r>
      <w:r w:rsidR="0057235E">
        <w:t xml:space="preserve"> (Appendix Table 2)</w:t>
      </w:r>
      <w:r w:rsidR="00120C16">
        <w:t xml:space="preserve">. NDVI </w:t>
      </w:r>
      <w:r w:rsidR="00553676">
        <w:t>is often used as an</w:t>
      </w:r>
      <w:r w:rsidR="00120C16">
        <w:t xml:space="preserve"> estimate of plant productivity </w:t>
      </w:r>
      <w:r w:rsidR="00553676">
        <w:t xml:space="preserve">within animal ecology </w:t>
      </w:r>
      <w:r w:rsidR="00553676">
        <w:fldChar w:fldCharType="begin"/>
      </w:r>
      <w:r w:rsidR="00553676">
        <w:instrText xml:space="preserve"> ADDIN ZOTERO_ITEM CSL_CITATION {"citationID":"u86Kf9zW","properties":{"formattedCitation":"(Pettorelli et al. 2011)","plainCitation":"(Pettorelli et al. 2011)","noteIndex":0},"citationItems":[{"id":4606,"uris":["http://zotero.org/users/local/IyWB10av/items/BWIBABC5"],"itemData":{"id":4606,"type":"article-journal","abstract":"This review highlights the latest developments associated with the use of the Normalized Difference Vegetation Index (NDVI) in ecology. Over the last decade, the NDVI has proven extremely useful in predicting herbivore and non-herbivore distribution, abundance and life history traits in space and time. Due to the continuous nature of NDVI since mid-1981, the relative importance of different temporal and spatial lags on population performance can be assessed, widening our understanding of population dynamics. Previously thought to be most useful in temperate environments, the utility of this satellite-derived index has been demonstrated even in sparsely vegetated areas. Climate models can be used to reconstruct historical patterns in vegetation dynamics in addition to anticipating the effects of future environmental change on biodiversity. NDVI has thus been established as a crucial tool for assessing past and future population and biodiversity consequences of change in climate, vegetation phenology and primary productivity.","container-title":"Climate Research","DOI":"10.3354/cr00936","ISSN":"0936-577X, 1616-1572","issue":"1","journalAbbreviation":"Clim. Res.","language":"en","page":"15-27","source":"DOI.org (Crossref)","title":"The Normalized Difference Vegetation Index (NDVI): unforeseen successes in animal ecology","title-short":"The Normalized Difference Vegetation Index (NDVI)","volume":"46","author":[{"family":"Pettorelli","given":"N"},{"family":"Ryan","given":"S"},{"family":"Mueller","given":"T"},{"family":"Bunnefeld","given":"N"},{"family":"Jedrzejewska","given":"B"},{"family":"Lima","given":"M"},{"family":"Kausrud","given":"K"}],"issued":{"date-parts":[["2011",1,20]]},"citation-key":"pettorelliNormalizedDifferenceVegetation2011"}}],"schema":"https://github.com/citation-style-language/schema/raw/master/csl-citation.json"} </w:instrText>
      </w:r>
      <w:r w:rsidR="00553676">
        <w:fldChar w:fldCharType="separate"/>
      </w:r>
      <w:r w:rsidR="00553676" w:rsidRPr="00553676">
        <w:t>(Pettorelli et al. 2011)</w:t>
      </w:r>
      <w:r w:rsidR="00553676">
        <w:fldChar w:fldCharType="end"/>
      </w:r>
      <w:r w:rsidR="00553676">
        <w:t xml:space="preserve">. </w:t>
      </w:r>
      <w:r w:rsidR="00923ED2">
        <w:t>We</w:t>
      </w:r>
      <w:r w:rsidR="00AD61FE">
        <w:t xml:space="preserve"> additionally</w:t>
      </w:r>
      <w:r w:rsidR="00923ED2">
        <w:t xml:space="preserve"> extracted </w:t>
      </w:r>
      <w:r w:rsidR="00553676">
        <w:t xml:space="preserve">two </w:t>
      </w:r>
      <w:r w:rsidR="00923ED2">
        <w:t>bel</w:t>
      </w:r>
      <w:r w:rsidR="00553676">
        <w:t>ow-ground measures from a recently published dataset of global soil temperature</w:t>
      </w:r>
      <w:r w:rsidR="00923ED2">
        <w:t xml:space="preserve">: mean annual soil temperature and the </w:t>
      </w:r>
      <w:r w:rsidR="006F4BA5">
        <w:t xml:space="preserve">annual </w:t>
      </w:r>
      <w:r w:rsidR="00923ED2">
        <w:t xml:space="preserve">range of soil temperatures, both at the 5cm to 15 cm depth </w:t>
      </w:r>
      <w:r w:rsidR="00923ED2">
        <w:fldChar w:fldCharType="begin"/>
      </w:r>
      <w:r w:rsidR="00923ED2">
        <w:instrText xml:space="preserve"> ADDIN ZOTERO_ITEM CSL_CITATION {"citationID":"lAOTB93j","properties":{"formattedCitation":"(Lembrechts et al. 2022)","plainCitation":"(Lembrechts et al. 2022)","noteIndex":0},"citationItems":[{"id":4598,"uris":["http://zotero.org/users/local/IyWB10av/items/F3R54VZL"],"itemData":{"id":4598,"type":"article-journal","language":"en","page":"35","source":"Zotero","title":"Global maps of soil temperature","author":[{"family":"Lembrechts","given":"Jonas J"},{"family":"Ashcroft","given":"Michael B"},{"family":"Frenne","given":"Pieter De"},{"family":"Kemppinen","given":"Julia"},{"family":"Kopecký","given":"Martin"},{"family":"Luoto","given":"Miska"},{"family":"Maclean","given":"Ilya M D"},{"family":"Crowther","given":"Thomas W"},{"family":"Bailey","given":"Joseph J"},{"family":"Haesen","given":"Stef"},{"family":"Klinges","given":"David H"},{"family":"Niittynen","given":"Pekka"},{"family":"Scheffers","given":"Brett R"},{"family":"Meerbeek","given":"Koenraad Van"},{"family":"Aartsma","given":"Peter"},{"family":"Abdalaze","given":"Otar"},{"family":"Abedi","given":"Mehdi"},{"family":"Aerts","given":"Rien"},{"family":"Ahmadian","given":"Negar"},{"family":"Ahrends","given":"Antje"},{"family":"Alatalo","given":"Juha M"},{"family":"Alexander","given":"Jake M"},{"family":"Allonsius","given":"Camille Nina"},{"family":"Altman","given":"Jan"},{"family":"Ammann","given":"Christof"},{"family":"Andres","given":"Christian"},{"family":"Andrews","given":"Christopher"},{"family":"Ardö","given":"Jonas"},{"family":"Arriga","given":"Nicola"},{"family":"Arzac","given":"Alberto"},{"family":"Aschero","given":"Valeria"},{"family":"Assis","given":"Rafael L"},{"family":"Assmann","given":"Jakob Johann"},{"family":"Bader","given":"Maaike Y"},{"family":"Bahalkeh","given":"Khadijeh"},{"family":"Barančok","given":"Peter"},{"family":"Barrio","given":"Isabel C"},{"family":"Barros","given":"Agustina"},{"family":"Barthel","given":"Matti"},{"family":"Basham","given":"Edmund W"},{"family":"Bauters","given":"Marijn"},{"family":"Bazzichetto","given":"Manuele"},{"family":"Marchesini","given":"Luca Belelli"},{"family":"Bell","given":"Michael C"},{"family":"Benavides","given":"Juan C"},{"family":"Alonso","given":"José Luis Benito"},{"family":"Berauer","given":"Bernd J"},{"family":"Bjerke","given":"Jarle W"},{"family":"Björk","given":"Robert G"},{"family":"Björkman","given":"Mats P"},{"family":"Björnsdóttir","given":"Katrin"},{"family":"Blonder","given":"Benjamin"},{"family":"Boeckx","given":"Pascal"},{"family":"Boike","given":"Julia"},{"family":"Bokhorst","given":"Stef"},{"family":"Brum","given":"Bárbara N S"},{"family":"Brůna","given":"Josef"},{"family":"Buchmann","given":"Nina"},{"family":"Buysse","given":"Pauline"},{"family":"Camargo","given":"José Luís"},{"family":"Campoe","given":"Otávio C"},{"family":"Candan","given":"Onur"},{"family":"Canessa","given":"Rafaella"},{"family":"Cannone","given":"Nicoletta"},{"family":"Carbognani","given":"Michele"},{"family":"Carnicer","given":"Jofre"},{"family":"Casanova","given":"Angélica"},{"family":"Cesarz","given":"Simone"},{"family":"Chojnicki","given":"Bogdan"},{"family":"Choler","given":"Philippe"},{"family":"Chown","given":"Steven L"},{"family":"Cifuentes","given":"Edgar F"},{"family":"Čiliak","given":"Marek"},{"family":"Contador","given":"Tamara"},{"family":"Convey","given":"Peter"},{"family":"Cooper","given":"Elisabeth J"},{"family":"Cremonese","given":"Edoardo"},{"family":"Curasi","given":"Salvatore R"},{"family":"Curtis","given":"Robin"},{"family":"Cutini","given":"Maurizio"},{"family":"Dahlberg","given":"C Johan"},{"family":"Daskalova","given":"Gergana N"},{"family":"Pablo","given":"Miguel Angel","non-dropping-particle":"de"},{"family":"Chiesa","given":"Stefano Della"},{"family":"Dengler","given":"Jürgen"},{"family":"Deronde","given":"Bart"},{"family":"Descombes","given":"Patrice"},{"family":"Cecco","given":"Valter Di"},{"family":"Musciano","given":"Michele Di"},{"family":"Dick","given":"Jan"},{"family":"Dimarco","given":"Romina D"},{"family":"Dolezal","given":"Jiri"},{"family":"Dorrepaal","given":"Ellen"}],"issued":{"date-parts":[["2022"]]},"citation-key":"lembrechtsGlobalMapsSoil2022"}}],"schema":"https://github.com/citation-style-language/schema/raw/master/csl-citation.json"} </w:instrText>
      </w:r>
      <w:r w:rsidR="00923ED2">
        <w:fldChar w:fldCharType="separate"/>
      </w:r>
      <w:r w:rsidR="00923ED2" w:rsidRPr="00923ED2">
        <w:t>(Lembrechts et al. 2022)</w:t>
      </w:r>
      <w:r w:rsidR="00923ED2">
        <w:fldChar w:fldCharType="end"/>
      </w:r>
      <w:r w:rsidR="00923ED2">
        <w:t>.</w:t>
      </w:r>
    </w:p>
    <w:p w14:paraId="6FBE629E" w14:textId="5EB1914F" w:rsidR="00E02A6E" w:rsidRDefault="003D0436" w:rsidP="003D0436">
      <w:pPr>
        <w:spacing w:line="360" w:lineRule="auto"/>
      </w:pPr>
      <w:r>
        <w:t xml:space="preserve">All analyses used R version </w:t>
      </w:r>
      <w:commentRangeStart w:id="0"/>
      <w:r>
        <w:t xml:space="preserve">4.1.0 </w:t>
      </w:r>
      <w:commentRangeEnd w:id="0"/>
      <w:r w:rsidR="00AD61FE">
        <w:rPr>
          <w:rStyle w:val="CommentReference"/>
        </w:rPr>
        <w:commentReference w:id="0"/>
      </w:r>
      <w:r>
        <w:fldChar w:fldCharType="begin"/>
      </w:r>
      <w:r>
        <w:instrText xml:space="preserve"> ADDIN ZOTERO_ITEM CSL_CITATION {"citationID":"fIYlpa80","properties":{"formattedCitation":"(R Core Team 2022)","plainCitation":"(R Core Team 2022)","noteIndex":0},"citationItems":[{"id":64,"uris":["http://zotero.org/users/local/IyWB10av/items/74GHVFLW"],"itemData":{"id":64,"type":"article-journal","container-title":"R Foundation for Statistical Computing","title":"R: A Language and Environment for Statistical Computing","author":[{"family":"R Core Team","given":""}],"issued":{"date-parts":[["2022"]]},"citation-key":"rcoreteamLanguageEnvironmentStatistical2022"}}],"schema":"https://github.com/citation-style-language/schema/raw/master/csl-citation.json"} </w:instrText>
      </w:r>
      <w:r>
        <w:fldChar w:fldCharType="separate"/>
      </w:r>
      <w:r w:rsidRPr="003D0436">
        <w:t>(R Core Team 2022)</w:t>
      </w:r>
      <w:r>
        <w:fldChar w:fldCharType="end"/>
      </w:r>
      <w:r>
        <w:t xml:space="preserve">. </w:t>
      </w:r>
      <w:r w:rsidR="00A045B2">
        <w:t xml:space="preserve">Ants forage socially and this leads to clustering of individuals from the same colony </w:t>
      </w:r>
      <w:r w:rsidR="00A045B2">
        <w:fldChar w:fldCharType="begin"/>
      </w:r>
      <w:r w:rsidR="00A045B2">
        <w:instrText xml:space="preserve"> ADDIN ZOTERO_ITEM CSL_CITATION {"citationID":"2G3I8wbh","properties":{"formattedCitation":"(Longino and Coddington 2002)","plainCitation":"(Longino and Coddington 2002)","noteIndex":0},"citationItems":[{"id":4324,"uris":["http://zotero.org/users/local/IyWB10av/items/GUD2KRPJ"],"itemData":{"id":4324,"type":"article-journal","abstract":"Species richness is an important characteristic of ecological communities, but it is difficult to quantify. We report here a thorough inventory of a tropical rain forest ant fauna and use it to evaluate species richness estimators. The study was carried out in ~ 1500 ha of lowland rain forest at La Selva Biological Station, Costa Rica. Diverse methods were used, including canopy fogging, Malaise traps, Berlese samples, Winkler samples, baiting, and manual search. Workers of 437 ant species were encountered. The abundance distribution was clearly lognormal, and the distribution emerged from a veil line with each doubling of sampling effort. Three richness estimates were calculated: the area under the fitted lognormal distribution, the asymptote of the Michaelis-Menten equation fit to the species accumulation curve, and the Incidence-based Coverage Estimator (ICE). The performance of the estimators was evaluated with sample-based rarefaction plots. The inventory was nearly complete because the species accumulation curve approached an asymptote, the richness estimates were very close to the observed species richness, and the uniques and duplicates curves were both declining. None of the richness estimators was stable in samplebased rarefaction plots, but regions of stability of estimators occurred. The explanation of rarity is one key to understanding why richness estimates fail. Fifty-one species (12% of the total) were still uniques (known from only one sample) at the end of the inventory. The rarity of 20 of these species was explained by \"edge effects\": \"methodological edge species\" (possibly abundant at the site but difficult to sample because of their microhabitat), and \"geographic edge species,\" known to be common in habitats or regions outside of La Selva. Rarity of 31 species remained unexplained. Most of the 51 rare species were known from additional collections outside of La Selva, either in other parts of Costa Rica or in other countries. Only six species were \"global uniques,\" known to date from only one sample on Earth. The study demonstrates that patterns of species occurrence early in an inventory may be inadequate to estimate species richness, but that relatively complete inventories of species-rich arthropod communities are possible if multiple sampling methods and extensive effort are applied.","issue":"3","language":"en","page":"14","source":"Zotero","title":"THE ANT FAUNA OF A TROPICAL RAIN FOREST: ESTIMATING SPECIES RICHNESS THREE DIFFERENT WAYS","volume":"83","author":[{"family":"Longino","given":"John T"},{"family":"Coddington","given":"Jonathan"}],"issued":{"date-parts":[["2002"]]},"citation-key":"longinoANTFAUNATROPICAL2002"}}],"schema":"https://github.com/citation-style-language/schema/raw/master/csl-citation.json"} </w:instrText>
      </w:r>
      <w:r w:rsidR="00A045B2">
        <w:fldChar w:fldCharType="separate"/>
      </w:r>
      <w:r w:rsidR="00A045B2" w:rsidRPr="00923ED2">
        <w:t>(Longino and Coddington 2002)</w:t>
      </w:r>
      <w:r w:rsidR="00A045B2">
        <w:fldChar w:fldCharType="end"/>
      </w:r>
      <w:r w:rsidR="00A045B2">
        <w:t xml:space="preserve">. </w:t>
      </w:r>
      <w:r w:rsidR="008B678B">
        <w:t>We</w:t>
      </w:r>
      <w:r>
        <w:t xml:space="preserve"> converted the</w:t>
      </w:r>
      <w:r w:rsidR="00A045B2">
        <w:t xml:space="preserve"> </w:t>
      </w:r>
      <w:r w:rsidR="00AD61FE">
        <w:t xml:space="preserve">ant </w:t>
      </w:r>
      <w:r w:rsidR="00A045B2">
        <w:t>data from</w:t>
      </w:r>
      <w:r>
        <w:t xml:space="preserve"> abundance</w:t>
      </w:r>
      <w:r w:rsidR="00A045B2">
        <w:t xml:space="preserve"> </w:t>
      </w:r>
      <w:r>
        <w:t xml:space="preserve">to occupancy </w:t>
      </w:r>
      <w:proofErr w:type="gramStart"/>
      <w:r w:rsidR="008B678B">
        <w:t>i.e.</w:t>
      </w:r>
      <w:proofErr w:type="gramEnd"/>
      <w:r w:rsidR="008B678B">
        <w:t xml:space="preserve"> the proportion of pitfall traps </w:t>
      </w:r>
      <w:r w:rsidR="00EA48EC">
        <w:t xml:space="preserve">at site that each ant species was detected in. </w:t>
      </w:r>
      <w:r w:rsidR="00E02A6E">
        <w:t xml:space="preserve">We calculated site-level vegetation cover and height by taking the mean value of the </w:t>
      </w:r>
      <w:r w:rsidR="00AD61FE">
        <w:t xml:space="preserve">40 </w:t>
      </w:r>
      <w:r w:rsidR="00E02A6E">
        <w:t>quadrats. We calculated variation in vegetation cover by taking the standard deviation of cover within the quadrats.</w:t>
      </w:r>
    </w:p>
    <w:p w14:paraId="163D9782" w14:textId="1580B4F4" w:rsidR="003D0436" w:rsidRDefault="00E02A6E" w:rsidP="00694DE4">
      <w:pPr>
        <w:spacing w:line="360" w:lineRule="auto"/>
      </w:pPr>
      <w:r>
        <w:t>We combined the environmental variables (mean annual precipitation, mean annual temperature and maximum annual temperature, NDVI, mean annual soil temperature, annual range of soil temperatures, mean percent vegetation cover, variation in vegetation cover and mean annual vegetation height) into a composite environmental gradient using PCA</w:t>
      </w:r>
      <w:r w:rsidR="006B1A86">
        <w:t xml:space="preserve">. Prior to the PCA all </w:t>
      </w:r>
      <w:r w:rsidR="007378C4">
        <w:t>variables were standardized to a</w:t>
      </w:r>
      <w:r w:rsidR="006B1A86">
        <w:t xml:space="preserve"> mean of zero and unit variance</w:t>
      </w:r>
      <w:r w:rsidR="006E0395">
        <w:t xml:space="preserve"> </w:t>
      </w:r>
      <w:r w:rsidR="006E0395">
        <w:fldChar w:fldCharType="begin"/>
      </w:r>
      <w:r w:rsidR="00B92A53">
        <w:instrText xml:space="preserve"> ADDIN ZOTERO_ITEM CSL_CITATION {"citationID":"FqUIXYLc","properties":{"formattedCitation":"(Oksanen et al. 2010)","plainCitation":"(Oksanen et al. 2010)","dontUpdate":true,"noteIndex":0},"citationItems":[{"id":274,"uris":["http://zotero.org/users/local/IyWB10av/items/UWJXSEW4"],"itemData":{"id":274,"type":"article-journal","container-title":"http://cran.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6E0395">
        <w:fldChar w:fldCharType="separate"/>
      </w:r>
      <w:r w:rsidR="006E0395" w:rsidRPr="006E0395">
        <w:t>(</w:t>
      </w:r>
      <w:r w:rsidR="006E0395">
        <w:t xml:space="preserve">decostand: vegan, </w:t>
      </w:r>
      <w:r w:rsidR="006E0395" w:rsidRPr="006E0395">
        <w:t>Oksanen et al. 2010)</w:t>
      </w:r>
      <w:r w:rsidR="006E0395">
        <w:fldChar w:fldCharType="end"/>
      </w:r>
      <w:r w:rsidR="007378C4">
        <w:t xml:space="preserve">. </w:t>
      </w:r>
    </w:p>
    <w:p w14:paraId="233270BE" w14:textId="60066592" w:rsidR="00952222" w:rsidRDefault="00611F2F" w:rsidP="00694DE4">
      <w:pPr>
        <w:spacing w:line="360" w:lineRule="auto"/>
      </w:pPr>
      <w:r>
        <w:t>We</w:t>
      </w:r>
      <w:r w:rsidR="00694DE4">
        <w:t xml:space="preserve"> calculated functional </w:t>
      </w:r>
      <w:r w:rsidR="003D0436">
        <w:t>dispersion</w:t>
      </w:r>
      <w:r w:rsidR="00694DE4">
        <w:t xml:space="preserve"> </w:t>
      </w:r>
      <w:r w:rsidR="003D0436">
        <w:t>(</w:t>
      </w:r>
      <w:proofErr w:type="spellStart"/>
      <w:r w:rsidR="003D0436">
        <w:t>FDisp</w:t>
      </w:r>
      <w:proofErr w:type="spellEnd"/>
      <w:r w:rsidR="003D0436">
        <w:t xml:space="preserve">) for each of the 27 </w:t>
      </w:r>
      <w:r w:rsidR="00B73EF0">
        <w:t>sites</w:t>
      </w:r>
      <w:r w:rsidR="003D0436">
        <w:t xml:space="preserve"> </w:t>
      </w:r>
      <w:r w:rsidR="002D4D56">
        <w:t>using</w:t>
      </w:r>
      <w:r w:rsidR="00694DE4">
        <w:t xml:space="preserve"> the population-level trait means using the</w:t>
      </w:r>
      <w:r w:rsidR="00070F4D">
        <w:t xml:space="preserve"> </w:t>
      </w:r>
      <w:proofErr w:type="spellStart"/>
      <w:r w:rsidR="00070F4D">
        <w:t>dbFD</w:t>
      </w:r>
      <w:proofErr w:type="spellEnd"/>
      <w:r w:rsidR="00070F4D">
        <w:t xml:space="preserve"> functioning in the</w:t>
      </w:r>
      <w:r w:rsidR="00694DE4">
        <w:t xml:space="preserve"> FD package </w:t>
      </w:r>
      <w:r w:rsidR="00694DE4">
        <w:fldChar w:fldCharType="begin"/>
      </w:r>
      <w:r w:rsidR="00923ED2">
        <w:instrText xml:space="preserve"> ADDIN ZOTERO_ITEM CSL_CITATION {"citationID":"iYQi3A0I","properties":{"formattedCitation":"(Lalibert\\uc0\\u233{}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rsidR="00694DE4">
        <w:fldChar w:fldCharType="separate"/>
      </w:r>
      <w:r w:rsidR="00923ED2" w:rsidRPr="00923ED2">
        <w:t>(Laliberté et al. 2014)</w:t>
      </w:r>
      <w:r w:rsidR="00694DE4">
        <w:fldChar w:fldCharType="end"/>
      </w:r>
      <w:r w:rsidR="00694DE4">
        <w:t>.</w:t>
      </w:r>
      <w:r w:rsidR="00F221FA">
        <w:t xml:space="preserve"> </w:t>
      </w:r>
      <w:proofErr w:type="spellStart"/>
      <w:r w:rsidR="00952222">
        <w:t>Fdisp</w:t>
      </w:r>
      <w:proofErr w:type="spellEnd"/>
      <w:r w:rsidR="00952222">
        <w:t xml:space="preserve"> is the </w:t>
      </w:r>
      <w:r w:rsidR="00952222">
        <w:lastRenderedPageBreak/>
        <w:t xml:space="preserve">weighted average distance of species to the centroid in multivariate trait space and a measure of multivariate dispersion </w:t>
      </w:r>
      <w:r w:rsidR="00952222">
        <w:fldChar w:fldCharType="begin"/>
      </w:r>
      <w:r w:rsidR="00952222">
        <w:instrText xml:space="preserve"> ADDIN ZOTERO_ITEM CSL_CITATION {"citationID":"TosU4EZr","properties":{"formattedCitation":"(Lalibert\\uc0\\u233{}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rsidR="00952222">
        <w:fldChar w:fldCharType="separate"/>
      </w:r>
      <w:r w:rsidR="00952222" w:rsidRPr="00952222">
        <w:t>(Laliberté et al. 2014)</w:t>
      </w:r>
      <w:r w:rsidR="00952222">
        <w:fldChar w:fldCharType="end"/>
      </w:r>
      <w:r w:rsidR="00952222">
        <w:t>.</w:t>
      </w:r>
    </w:p>
    <w:p w14:paraId="6CA52167" w14:textId="276EA24A" w:rsidR="004C16D3" w:rsidRDefault="001C7EF1" w:rsidP="00694DE4">
      <w:pPr>
        <w:spacing w:line="360" w:lineRule="auto"/>
      </w:pPr>
      <w:r>
        <w:t>I</w:t>
      </w:r>
      <w:r w:rsidR="00F221FA">
        <w:t xml:space="preserve">n order to </w:t>
      </w:r>
      <w:r w:rsidR="00952222">
        <w:t>test if the observed communities were</w:t>
      </w:r>
      <w:r w:rsidR="00F221FA">
        <w:t xml:space="preserve"> functionally clustered or dispersed, we compared the observed communities to a </w:t>
      </w:r>
      <w:r>
        <w:t>null model</w:t>
      </w:r>
      <w:r w:rsidR="00070F4D">
        <w:t xml:space="preserve">. </w:t>
      </w:r>
      <w:r w:rsidR="00611F2F">
        <w:t>We</w:t>
      </w:r>
      <w:r w:rsidR="00070F4D">
        <w:t xml:space="preserve"> generated 1000 random communities using the </w:t>
      </w:r>
      <w:proofErr w:type="spellStart"/>
      <w:r w:rsidR="00070F4D">
        <w:t>RandomizeMatrix</w:t>
      </w:r>
      <w:proofErr w:type="spellEnd"/>
      <w:r w:rsidR="00070F4D">
        <w:t xml:space="preserve"> function in the picante package</w:t>
      </w:r>
      <w:r w:rsidR="00611F2F">
        <w:t xml:space="preserve"> </w:t>
      </w:r>
      <w:r w:rsidR="00611F2F">
        <w:fldChar w:fldCharType="begin"/>
      </w:r>
      <w:r w:rsidR="00611F2F">
        <w:instrText xml:space="preserve"> ADDIN ZOTERO_ITEM CSL_CITATION {"citationID":"lcA9QfZJ","properties":{"formattedCitation":"(Kembel et al. 2010)","plainCitation":"(Kembel et al. 2010)","noteIndex":0},"citationItems":[{"id":4607,"uris":["http://zotero.org/users/local/IyWB10av/items/PDGXQYE3"],"itemData":{"id":4607,"type":"article-journal","container-title":"Bioinformatics","issue":"11","note":"ISBN: 1460-2059\npublisher: Oxford University Press","page":"1463-1464","title":"Picante: R tools for integrating phylogenies and ecology","volume":"26","author":[{"family":"Kembel","given":"Steven W."},{"family":"Cowan","given":"Peter D."},{"family":"Helmus","given":"Matthew R."},{"family":"Cornwell","given":"William K."},{"family":"Morlon","given":"Helene"},{"family":"Ackerly","given":"David D."},{"family":"Blomberg","given":"Simon P."},{"family":"Webb","given":"Campbell O."}],"issued":{"date-parts":[["2010"]]},"citation-key":"kembelPicanteToolsIntegrating2010"}}],"schema":"https://github.com/citation-style-language/schema/raw/master/csl-citation.json"} </w:instrText>
      </w:r>
      <w:r w:rsidR="00611F2F">
        <w:fldChar w:fldCharType="separate"/>
      </w:r>
      <w:r w:rsidR="00611F2F" w:rsidRPr="00611F2F">
        <w:t>(Kembel et al. 2010)</w:t>
      </w:r>
      <w:r w:rsidR="00611F2F">
        <w:fldChar w:fldCharType="end"/>
      </w:r>
      <w:r w:rsidR="00070F4D">
        <w:t xml:space="preserve">. The null models </w:t>
      </w:r>
      <w:r w:rsidR="00611F2F">
        <w:t>were generated using the</w:t>
      </w:r>
      <w:r w:rsidR="00070F4D">
        <w:t xml:space="preserve"> independent swap</w:t>
      </w:r>
      <w:r w:rsidR="00611F2F">
        <w:t xml:space="preserve"> algorithm</w:t>
      </w:r>
      <w:r w:rsidR="00070F4D">
        <w:t xml:space="preserve">, which holds rows sums </w:t>
      </w:r>
      <w:proofErr w:type="gramStart"/>
      <w:r w:rsidR="00070F4D">
        <w:t>i.e.</w:t>
      </w:r>
      <w:proofErr w:type="gramEnd"/>
      <w:r w:rsidR="00070F4D">
        <w:t xml:space="preserve"> species richness and column sums i.e. occupancy/abundance of </w:t>
      </w:r>
      <w:r>
        <w:t>each</w:t>
      </w:r>
      <w:r w:rsidR="00070F4D">
        <w:t xml:space="preserve"> population </w:t>
      </w:r>
      <w:r w:rsidR="00611F2F">
        <w:t xml:space="preserve">constant </w:t>
      </w:r>
      <w:r w:rsidR="00070F4D">
        <w:t>while randomizing.</w:t>
      </w:r>
      <w:r w:rsidR="00FE098B">
        <w:t xml:space="preserve"> </w:t>
      </w:r>
      <w:proofErr w:type="spellStart"/>
      <w:r w:rsidR="00FE098B">
        <w:t>FDisp</w:t>
      </w:r>
      <w:proofErr w:type="spellEnd"/>
      <w:r w:rsidR="00FE098B">
        <w:t xml:space="preserve"> was calculated for each of these 1000 matrices. Standardized effect size (SES) was then calculated for each site using the following formula: (</w:t>
      </w:r>
      <w:proofErr w:type="spellStart"/>
      <w:r w:rsidR="00FE098B">
        <w:t>Obs</w:t>
      </w:r>
      <w:proofErr w:type="spellEnd"/>
      <w:r w:rsidR="00FE098B">
        <w:t xml:space="preserve"> – </w:t>
      </w:r>
      <w:proofErr w:type="spellStart"/>
      <w:r w:rsidR="00FE098B">
        <w:t>MeanRandom</w:t>
      </w:r>
      <w:proofErr w:type="spellEnd"/>
      <w:r w:rsidR="00FE098B">
        <w:t>)/SD Random</w:t>
      </w:r>
      <w:r w:rsidR="008F6E48">
        <w:t>)</w:t>
      </w:r>
      <w:r w:rsidR="00FE098B">
        <w:t xml:space="preserve">  </w:t>
      </w:r>
      <w:r w:rsidR="00FE098B">
        <w:fldChar w:fldCharType="begin"/>
      </w:r>
      <w:r w:rsidR="00484D2A">
        <w:instrText xml:space="preserve"> ADDIN ZOTERO_ITEM CSL_CITATION {"citationID":"NCKP8iyM","properties":{"formattedCitation":"(Swenson 2014)","plainCitation":"(Swenson 2014)","noteIndex":0},"citationItems":[{"id":4599,"uris":["http://zotero.org/users/local/IyWB10av/items/784BBS2R"],"itemData":{"id":4599,"type":"book","publisher":"Springer","title":"Functional and phylogenetic ecology in R","volume":"639","author":[{"family":"Swenson","given":"Nathan G."}],"issued":{"date-parts":[["2014"]]},"citation-key":"swensonFunctionalPhylogeneticEcology2014"}}],"schema":"https://github.com/citation-style-language/schema/raw/master/csl-citation.json"} </w:instrText>
      </w:r>
      <w:r w:rsidR="00FE098B">
        <w:fldChar w:fldCharType="separate"/>
      </w:r>
      <w:r w:rsidR="00484D2A" w:rsidRPr="00484D2A">
        <w:t>(Swenson 2014)</w:t>
      </w:r>
      <w:r w:rsidR="00FE098B">
        <w:fldChar w:fldCharType="end"/>
      </w:r>
      <w:r w:rsidR="00484D2A">
        <w:t xml:space="preserve">. Positive values of SES indicate that a community is functionally dispersed, whereas negative values indicate functional trait clustering </w:t>
      </w:r>
      <w:r w:rsidR="00484D2A">
        <w:fldChar w:fldCharType="begin"/>
      </w:r>
      <w:r w:rsidR="00484D2A">
        <w:instrText xml:space="preserve"> ADDIN ZOTERO_ITEM CSL_CITATION {"citationID":"jMc2l0hE","properties":{"formattedCitation":"(de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484D2A">
        <w:fldChar w:fldCharType="separate"/>
      </w:r>
      <w:r w:rsidR="00484D2A" w:rsidRPr="00484D2A">
        <w:t>(de Bello et al. 2021)</w:t>
      </w:r>
      <w:r w:rsidR="00484D2A">
        <w:fldChar w:fldCharType="end"/>
      </w:r>
      <w:r w:rsidR="00484D2A">
        <w:t xml:space="preserve">. A one sample t-test was used to determine </w:t>
      </w:r>
      <w:r w:rsidR="008F6E48">
        <w:t>i</w:t>
      </w:r>
      <w:r w:rsidR="00484D2A">
        <w:t>f the mean value</w:t>
      </w:r>
      <w:r w:rsidR="008F6E48">
        <w:t xml:space="preserve"> of SES across</w:t>
      </w:r>
      <w:r w:rsidR="00484D2A">
        <w:t xml:space="preserve"> </w:t>
      </w:r>
      <w:r w:rsidR="008F6E48">
        <w:t>all the populations</w:t>
      </w:r>
      <w:r w:rsidR="00484D2A">
        <w:t xml:space="preserve"> </w:t>
      </w:r>
      <w:r w:rsidR="00D32806">
        <w:t>wa</w:t>
      </w:r>
      <w:r w:rsidR="00484D2A">
        <w:t>s sign</w:t>
      </w:r>
      <w:r w:rsidR="008A3C50">
        <w:t>if</w:t>
      </w:r>
      <w:r w:rsidR="00484D2A">
        <w:t xml:space="preserve">icantly different than zero i.e. clustered or dispersed </w:t>
      </w:r>
      <w:r w:rsidR="00484D2A">
        <w:fldChar w:fldCharType="begin"/>
      </w:r>
      <w:r w:rsidR="00484D2A">
        <w:instrText xml:space="preserve"> ADDIN ZOTERO_ITEM CSL_CITATION {"citationID":"nBwuL98t","properties":{"formattedCitation":"(de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484D2A">
        <w:fldChar w:fldCharType="separate"/>
      </w:r>
      <w:r w:rsidR="00484D2A" w:rsidRPr="00484D2A">
        <w:t>(de Bello et al. 2021)</w:t>
      </w:r>
      <w:r w:rsidR="00484D2A">
        <w:fldChar w:fldCharType="end"/>
      </w:r>
      <w:r w:rsidR="008A3C50">
        <w:t>.</w:t>
      </w:r>
      <w:r w:rsidR="007F32DB">
        <w:t xml:space="preserve"> </w:t>
      </w:r>
      <w:r w:rsidR="008F6E48">
        <w:t>T</w:t>
      </w:r>
      <w:r w:rsidR="004C16D3">
        <w:t xml:space="preserve">o </w:t>
      </w:r>
      <w:r w:rsidR="008F6E48">
        <w:t>determine if</w:t>
      </w:r>
      <w:r w:rsidR="004C16D3">
        <w:t xml:space="preserve"> environmental filtering </w:t>
      </w:r>
      <w:r w:rsidR="008F6E48">
        <w:t>impacts SES scores</w:t>
      </w:r>
      <w:r w:rsidR="004C16D3">
        <w:t xml:space="preserve"> along the environmental gradient, we regressed the </w:t>
      </w:r>
      <w:r w:rsidR="006A5EFA">
        <w:t>SES</w:t>
      </w:r>
      <w:r w:rsidR="004C16D3">
        <w:t xml:space="preserve"> scores against the first axis of the PCA (PC1). </w:t>
      </w:r>
    </w:p>
    <w:p w14:paraId="304EC677" w14:textId="58DCF610" w:rsidR="00266F2C" w:rsidRDefault="00C735D2" w:rsidP="00694DE4">
      <w:pPr>
        <w:spacing w:line="360" w:lineRule="auto"/>
      </w:pPr>
      <w:r>
        <w:t>We used variance partitioning</w:t>
      </w:r>
      <w:r w:rsidR="004C16D3">
        <w:t xml:space="preserve"> to </w:t>
      </w:r>
      <w:r>
        <w:t>quantify</w:t>
      </w:r>
      <w:r w:rsidR="004C16D3">
        <w:t xml:space="preserve"> the relative contribution of</w:t>
      </w:r>
      <w:r>
        <w:t xml:space="preserve"> </w:t>
      </w:r>
      <w:r w:rsidR="004C16D3">
        <w:t xml:space="preserve">environmental </w:t>
      </w:r>
      <w:r>
        <w:t>factors</w:t>
      </w:r>
      <w:r w:rsidR="004C16D3">
        <w:t>, pure space</w:t>
      </w:r>
      <w:r>
        <w:t xml:space="preserve"> </w:t>
      </w:r>
      <w:proofErr w:type="gramStart"/>
      <w:r>
        <w:t>i.e.</w:t>
      </w:r>
      <w:proofErr w:type="gramEnd"/>
      <w:r>
        <w:t xml:space="preserve"> dispersal limitations and history, </w:t>
      </w:r>
      <w:r w:rsidR="004C16D3">
        <w:t xml:space="preserve">and spatially </w:t>
      </w:r>
      <w:r>
        <w:t xml:space="preserve">structured </w:t>
      </w:r>
      <w:r w:rsidR="004C16D3">
        <w:t xml:space="preserve">environmental </w:t>
      </w:r>
      <w:r>
        <w:t>factors on</w:t>
      </w:r>
      <w:r w:rsidR="00FA145C">
        <w:t xml:space="preserve"> variation in</w:t>
      </w:r>
      <w:r>
        <w:t xml:space="preserve"> </w:t>
      </w:r>
      <w:r w:rsidR="003A35FA">
        <w:t xml:space="preserve">SES </w:t>
      </w:r>
      <w:r>
        <w:t>functional dispersion</w:t>
      </w:r>
      <w:r w:rsidR="004C16D3">
        <w:t>.</w:t>
      </w:r>
      <w:r w:rsidR="00FA145C">
        <w:t xml:space="preserve"> By controlling for spatial auto-correlation, variance partitioning </w:t>
      </w:r>
      <w:r w:rsidR="00D32806">
        <w:t>i</w:t>
      </w:r>
      <w:r w:rsidR="00FA145C">
        <w:t xml:space="preserve">s able to quantify </w:t>
      </w:r>
      <w:r w:rsidR="003A35FA">
        <w:t xml:space="preserve">the component of variation resulting solely from environmental factors </w:t>
      </w:r>
      <w:r w:rsidR="003A35FA">
        <w:fldChar w:fldCharType="begin"/>
      </w:r>
      <w:r w:rsidR="003A35FA">
        <w:instrText xml:space="preserve"> ADDIN ZOTERO_ITEM CSL_CITATION {"citationID":"sru6nIft","properties":{"formattedCitation":"(Smith and Lundholm 2010)","plainCitation":"(Smith and Lundholm 2010)","noteIndex":0},"citationItems":[{"id":4609,"uris":["http://zotero.org/users/local/IyWB10av/items/MCYX35HU"],"itemData":{"id":4609,"type":"article-journal","container-title":"Ecography","DOI":"10.1111/j.1600-0587.2009.06105.x","ISSN":"09067590","issue":"4","journalAbbreviation":"Ecography","language":"en","page":"648-655","source":"DOI.org (Crossref)","title":"Variation partitioning as a tool to distinguish between niche and neutral processes","volume":"33","author":[{"family":"Smith","given":"Tyler W."},{"family":"Lundholm","given":"Jeremy T."}],"issued":{"date-parts":[["2010",4,9]]},"citation-key":"smithVariationPartitioningTool2010"}}],"schema":"https://github.com/citation-style-language/schema/raw/master/csl-citation.json"} </w:instrText>
      </w:r>
      <w:r w:rsidR="003A35FA">
        <w:fldChar w:fldCharType="separate"/>
      </w:r>
      <w:r w:rsidR="003A35FA" w:rsidRPr="003A35FA">
        <w:t>(Smith and Lundholm 2010)</w:t>
      </w:r>
      <w:r w:rsidR="003A35FA">
        <w:fldChar w:fldCharType="end"/>
      </w:r>
      <w:r w:rsidR="003A35FA">
        <w:t xml:space="preserve">. </w:t>
      </w:r>
      <w:r w:rsidR="004C16D3">
        <w:t xml:space="preserve">We converted </w:t>
      </w:r>
      <w:r w:rsidR="00266F2C">
        <w:t>the WGS 1984</w:t>
      </w:r>
      <w:r w:rsidR="004C16D3">
        <w:t xml:space="preserve"> </w:t>
      </w:r>
      <w:r w:rsidR="00266F2C">
        <w:t xml:space="preserve">site </w:t>
      </w:r>
      <w:r w:rsidR="003A35FA">
        <w:t xml:space="preserve">coordinates </w:t>
      </w:r>
      <w:r w:rsidR="004C16D3">
        <w:t xml:space="preserve">to cartesian coordinates using the </w:t>
      </w:r>
      <w:proofErr w:type="spellStart"/>
      <w:r w:rsidR="004C16D3">
        <w:t>geoXY</w:t>
      </w:r>
      <w:proofErr w:type="spellEnd"/>
      <w:r w:rsidR="004C16D3">
        <w:t xml:space="preserve"> function in the </w:t>
      </w:r>
      <w:proofErr w:type="spellStart"/>
      <w:r w:rsidR="004C16D3">
        <w:t>SoDA</w:t>
      </w:r>
      <w:proofErr w:type="spellEnd"/>
      <w:r w:rsidR="004C16D3">
        <w:t xml:space="preserve"> package</w:t>
      </w:r>
      <w:r w:rsidR="009C4CE4">
        <w:t xml:space="preserve"> </w:t>
      </w:r>
      <w:r w:rsidR="009C4CE4">
        <w:fldChar w:fldCharType="begin"/>
      </w:r>
      <w:r w:rsidR="009C4CE4">
        <w:instrText xml:space="preserve"> ADDIN ZOTERO_ITEM CSL_CITATION {"citationID":"uNwSpQzO","properties":{"formattedCitation":"(Chambers 2020)","plainCitation":"(Chambers 2020)","noteIndex":0},"citationItems":[{"id":4602,"uris":["http://zotero.org/users/local/IyWB10av/items/BH6I2CE8"],"itemData":{"id":4602,"type":"software","collection-title":"Functions and Examples for ``Software for Data Analysis''","title":"Package ‘SoDA","URL":"https://cran.r-project.org/web/packages/SoDA/SoDA.pdf","version":"1.0-6.1","author":[{"family":"Chambers","given":"John"}],"issued":{"date-parts":[["2020"]]},"citation-key":"chambersPackageSoDA2020"}}],"schema":"https://github.com/citation-style-language/schema/raw/master/csl-citation.json"} </w:instrText>
      </w:r>
      <w:r w:rsidR="009C4CE4">
        <w:fldChar w:fldCharType="separate"/>
      </w:r>
      <w:r w:rsidR="009C4CE4" w:rsidRPr="009C4CE4">
        <w:t>(Chambers 2020)</w:t>
      </w:r>
      <w:r w:rsidR="009C4CE4">
        <w:fldChar w:fldCharType="end"/>
      </w:r>
      <w:r w:rsidR="009C4CE4">
        <w:t xml:space="preserve">. We then </w:t>
      </w:r>
      <w:r w:rsidR="004C16D3">
        <w:t xml:space="preserve">created </w:t>
      </w:r>
      <w:r w:rsidR="003A35FA">
        <w:t>M</w:t>
      </w:r>
      <w:r w:rsidR="004C16D3">
        <w:t>oran’s eigenvector maps (MEMs)</w:t>
      </w:r>
      <w:r w:rsidR="009C4CE4">
        <w:t xml:space="preserve"> from the cartesian coordinates</w:t>
      </w:r>
      <w:r w:rsidR="004C16D3">
        <w:t xml:space="preserve"> using </w:t>
      </w:r>
      <w:r w:rsidR="009C4CE4">
        <w:t xml:space="preserve">the </w:t>
      </w:r>
      <w:proofErr w:type="spellStart"/>
      <w:r w:rsidR="009C4CE4">
        <w:t>dbmem</w:t>
      </w:r>
      <w:proofErr w:type="spellEnd"/>
      <w:r w:rsidR="009C4CE4">
        <w:t xml:space="preserve"> function in </w:t>
      </w:r>
      <w:proofErr w:type="spellStart"/>
      <w:r w:rsidR="009C4CE4">
        <w:t>adespatial</w:t>
      </w:r>
      <w:proofErr w:type="spellEnd"/>
      <w:r w:rsidR="009C4CE4">
        <w:t xml:space="preserve"> </w:t>
      </w:r>
      <w:r w:rsidR="009C4CE4">
        <w:fldChar w:fldCharType="begin"/>
      </w:r>
      <w:r w:rsidR="009C4CE4">
        <w:instrText xml:space="preserve"> ADDIN ZOTERO_ITEM CSL_CITATION {"citationID":"i8wxsJKX","properties":{"formattedCitation":"(Dray et al. 2018)","plainCitation":"(Dray et al. 2018)","noteIndex":0},"citationItems":[{"id":4603,"uris":["http://zotero.org/users/local/IyWB10av/items/2EC5KR3Z"],"itemData":{"id":4603,"type":"article-journal","container-title":"R Package","page":"3-8","title":"Package ‘adespatial’","volume":"2018","author":[{"family":"Dray","given":"Stéphane"},{"family":"Blanchet","given":"Guillaume"},{"family":"Borcard","given":"Daniel"},{"family":"Guenard","given":"Guillaume"},{"family":"Jombart","given":"Thibaut"},{"family":"Larocque","given":"Guillaume"},{"family":"Legendre","given":"Pierre"},{"family":"Madi","given":"Naima"},{"family":"Wagner","given":"Helene H."},{"family":"Dray","given":"Maintainer Stéphane"}],"issued":{"date-parts":[["2018"]]},"citation-key":"drayPackageAdespatial2018"}}],"schema":"https://github.com/citation-style-language/schema/raw/master/csl-citation.json"} </w:instrText>
      </w:r>
      <w:r w:rsidR="009C4CE4">
        <w:fldChar w:fldCharType="separate"/>
      </w:r>
      <w:r w:rsidR="009C4CE4" w:rsidRPr="009C4CE4">
        <w:t>(Dray et al. 2018)</w:t>
      </w:r>
      <w:r w:rsidR="009C4CE4">
        <w:fldChar w:fldCharType="end"/>
      </w:r>
      <w:r w:rsidR="009C4CE4">
        <w:t>.</w:t>
      </w:r>
      <w:r w:rsidR="006939FB">
        <w:t xml:space="preserve"> </w:t>
      </w:r>
      <w:r w:rsidR="00580620">
        <w:t xml:space="preserve">We used the SES functional dispersion values as the response, and the standardized environmental variable matrix i.e. the same matrix as the PCA input and the MEM matrix as predictors </w:t>
      </w:r>
      <w:r w:rsidR="00580620">
        <w:fldChar w:fldCharType="begin"/>
      </w:r>
      <w:r w:rsidR="00B92A53">
        <w:instrText xml:space="preserve"> ADDIN ZOTERO_ITEM CSL_CITATION {"citationID":"5vqDygCU","properties":{"formattedCitation":"(Oksanen et al. 2010)","plainCitation":"(Oksanen et al. 2010)","dontUpdate":true,"noteIndex":0},"citationItems":[{"id":274,"uris":["http://zotero.org/users/local/IyWB10av/items/UWJXSEW4"],"itemData":{"id":274,"type":"article-journal","container-title":"http://cran.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580620">
        <w:fldChar w:fldCharType="separate"/>
      </w:r>
      <w:r w:rsidR="00580620" w:rsidRPr="00580620">
        <w:t>(</w:t>
      </w:r>
      <w:r w:rsidR="00580620">
        <w:t xml:space="preserve">varpart: vegan, </w:t>
      </w:r>
      <w:r w:rsidR="00580620" w:rsidRPr="00580620">
        <w:t>Oksanen et al. 2010)</w:t>
      </w:r>
      <w:r w:rsidR="00580620">
        <w:fldChar w:fldCharType="end"/>
      </w:r>
      <w:r w:rsidR="00580620">
        <w:t>.</w:t>
      </w:r>
    </w:p>
    <w:p w14:paraId="7B22D5F2" w14:textId="3B20D453" w:rsidR="003D0436" w:rsidRDefault="007F32DB" w:rsidP="00694DE4">
      <w:pPr>
        <w:spacing w:line="360" w:lineRule="auto"/>
      </w:pPr>
      <w:r>
        <w:t xml:space="preserve">We calculated the community-weighted mean </w:t>
      </w:r>
      <w:r w:rsidR="00870A0F">
        <w:t xml:space="preserve">(CWM) </w:t>
      </w:r>
      <w:r>
        <w:t xml:space="preserve">trait values for each trait using the </w:t>
      </w:r>
      <w:proofErr w:type="spellStart"/>
      <w:r>
        <w:t>dbFD</w:t>
      </w:r>
      <w:proofErr w:type="spellEnd"/>
      <w:r>
        <w:t xml:space="preserve"> function in the FD package </w:t>
      </w:r>
      <w:r>
        <w:fldChar w:fldCharType="begin"/>
      </w:r>
      <w:r>
        <w:instrText xml:space="preserve"> ADDIN ZOTERO_ITEM CSL_CITATION {"citationID":"sVm8zJQ6","properties":{"formattedCitation":"(Lalibert\\uc0\\u233{}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fldChar w:fldCharType="separate"/>
      </w:r>
      <w:r w:rsidRPr="007F32DB">
        <w:t>(Laliberté et al. 2014)</w:t>
      </w:r>
      <w:r>
        <w:fldChar w:fldCharType="end"/>
      </w:r>
      <w:r>
        <w:t xml:space="preserve">. In order </w:t>
      </w:r>
      <w:r w:rsidR="00580620">
        <w:t>to test if</w:t>
      </w:r>
      <w:r w:rsidR="00982492">
        <w:t xml:space="preserve"> the mean value of each</w:t>
      </w:r>
      <w:r>
        <w:t xml:space="preserve"> trait </w:t>
      </w:r>
      <w:r w:rsidR="00982492">
        <w:t>is correlated with</w:t>
      </w:r>
      <w:r>
        <w:t xml:space="preserve"> environmental gradient, we regressed </w:t>
      </w:r>
      <w:r w:rsidR="00982492">
        <w:t>the CWM for each</w:t>
      </w:r>
      <w:r w:rsidR="00580620">
        <w:t xml:space="preserve"> trait</w:t>
      </w:r>
      <w:r>
        <w:t xml:space="preserve"> against the PC1 axis. </w:t>
      </w:r>
    </w:p>
    <w:p w14:paraId="02EA0E90" w14:textId="3B87CD9A" w:rsidR="003D0436" w:rsidRDefault="00B17656" w:rsidP="00694DE4">
      <w:pPr>
        <w:spacing w:line="360" w:lineRule="auto"/>
      </w:pPr>
      <w:r>
        <w:lastRenderedPageBreak/>
        <w:t>To describe general</w:t>
      </w:r>
      <w:r w:rsidR="007F1780">
        <w:t xml:space="preserve"> taxonomic</w:t>
      </w:r>
      <w:r>
        <w:t xml:space="preserve"> diversity patterns, we </w:t>
      </w:r>
      <w:r w:rsidR="00EB02CA">
        <w:t xml:space="preserve">fit a </w:t>
      </w:r>
      <w:proofErr w:type="spellStart"/>
      <w:r w:rsidR="00EB02CA">
        <w:t>poisson</w:t>
      </w:r>
      <w:proofErr w:type="spellEnd"/>
      <w:r w:rsidR="00EB02CA">
        <w:t xml:space="preserve"> GLM with species richness as the response and the</w:t>
      </w:r>
      <w:r>
        <w:t xml:space="preserve"> PC1</w:t>
      </w:r>
      <w:r w:rsidR="00EB02CA">
        <w:t xml:space="preserve"> and PC2</w:t>
      </w:r>
      <w:r>
        <w:t xml:space="preserve"> ax</w:t>
      </w:r>
      <w:r w:rsidR="00EB02CA">
        <w:t>e</w:t>
      </w:r>
      <w:r>
        <w:t xml:space="preserve">s. </w:t>
      </w:r>
      <w:r w:rsidR="007F1780">
        <w:t xml:space="preserve">We also decomposed taxonomic beta diversity into occupancy weighted turnover and nestedness components </w:t>
      </w:r>
      <w:r w:rsidR="007F1780">
        <w:fldChar w:fldCharType="begin"/>
      </w:r>
      <w:r w:rsidR="00B92A53">
        <w:instrText xml:space="preserve"> ADDIN ZOTERO_ITEM CSL_CITATION {"citationID":"aDIpNCWD","properties":{"formattedCitation":"(Baselga and Orme 2012, Baselga 2013)","plainCitation":"(Baselga and Orme 2012, Baselga 2013)","dontUpdate":true,"noteIndex":0},"citationItems":[{"id":1818,"uris":["http://zotero.org/users/local/IyWB10av/items/9A2H4T4K"],"itemData":{"id":1818,"type":"article-journal","abstract":"1. Beta diversity, that is, the variation in species composition among sites, can be the result of species replacement between sites (turnover) and species loss from site to site (nestedness). 2. We present betapart, an R package for computing total dissimilarity as Sorensen or Jaccard indices, as well as their respective turnover and nestedness components. 3. betapart allows the assessment of spatial patterns of beta diversity using multiple-site dissimilarity measures accounting for compositional heterogeneity across several sites or pairwise measures providing distance matrices accounting for the multivariate structure of dissimilarity. 4. betapart also allows computing patterns of temporal difference in assemblage composition, and its turnover and nestedness components. 5. Several example analyses are shown, using the data included in the package, to illustrate the relevance of separating the turnover and nestedness components of beta diversity to infer different mechanisms behind biodiversity patterns.","archive_location":"WOS:000309675100006","container-title":"METHODS IN ECOLOGY AND EVOLUTION","DOI":"10.1111/j.2041-210X.2012.00224.x","ISSN":"2041-210X","issue":"5","page":"808-812","title":"betapart: an R package for the study of beta diversity","volume":"3","author":[{"family":"Baselga","given":"A"},{"family":"Orme","given":"CDL"}],"issued":{"date-parts":[["2012",10]]},"citation-key":"baselgaBetapartPackageStudy2012"}},{"id":1880,"uris":["http://zotero.org/users/local/IyWB10av/items/L3GIRHCD"],"itemData":{"id":1880,"type":"article-journal","abstract":"Dissimilarity measures can be formulated using matching components that can be defined as the intersection in terms of species composition of both sets (a) and the relative complements of each set (b and c respectively). Previous work has extended these matching components to abundance-based measures of dissimilarity. Using these matching components in terms of species abundances I provide a novel partition separating two components of abundance-based dissimilarity: (i) balanced variation in abundance, whereby the individuals of some species in one site are substituted by the same number of individuals of different species in another site; and (ii) abundance gradients, whereby some individuals are lost from one site to the other. New indices deriving from the additive partition of Bray-Curtis dissimilarity are presented, each one accounting separately for these two antithetic components of assemblage variation. An example comparing the patterns of increase of assemblage dissimilarity with spatial distance in two tropical forests is provided to illustrate the usefulness of the novel partition to discern the different sources of assemblage variation. The widely used Bray-Curtis index of dissimilarity is the result of summing these two sources of dissimilarity, and therefore might consider equivalent patterns that are markedly different. Therefore, the novel partition may be useful to assess biodiversity patterns and to explore their causes, as substitution and loss of individuals are patterns that can derive from completely different processes.","archive_location":"WOS:000320117200006","container-title":"METHODS IN ECOLOGY AND EVOLUTION","DOI":"10.1111/2041-210X.12029","ISSN":"2041-210X","issue":"6","page":"552-557","title":"Separating the two components of abundance-based dissimilarity: balanced changes in abundance vs. abundance gradients","volume":"4","author":[{"family":"Baselga","given":"A"}],"issued":{"date-parts":[["2013",6]]},"citation-key":"baselgaSeparatingTwoComponents2013"}}],"schema":"https://github.com/citation-style-language/schema/raw/master/csl-citation.json"} </w:instrText>
      </w:r>
      <w:r w:rsidR="007F1780">
        <w:fldChar w:fldCharType="separate"/>
      </w:r>
      <w:r w:rsidR="007F1780" w:rsidRPr="007F1780">
        <w:t>(</w:t>
      </w:r>
      <w:r w:rsidR="007F1780">
        <w:t xml:space="preserve">betapart package, </w:t>
      </w:r>
      <w:r w:rsidR="007F1780" w:rsidRPr="007F1780">
        <w:t>Baselga and Orme 2012, Baselga 2013)</w:t>
      </w:r>
      <w:r w:rsidR="007F1780">
        <w:fldChar w:fldCharType="end"/>
      </w:r>
      <w:r w:rsidR="007F1780">
        <w:t xml:space="preserve">. To test if the components of </w:t>
      </w:r>
      <w:r w:rsidR="00E90FEA">
        <w:t>beta-diversity are related to the environment, we calculated the Euclidean distance between sites using the standardized environmental matrix and used Mantel tests to test for correlations.</w:t>
      </w:r>
    </w:p>
    <w:p w14:paraId="259A37DB" w14:textId="6A1E325B" w:rsidR="00FA1B2D" w:rsidRDefault="00FA1B2D" w:rsidP="00694DE4">
      <w:pPr>
        <w:spacing w:line="360" w:lineRule="auto"/>
        <w:rPr>
          <w:i/>
          <w:iCs/>
        </w:rPr>
      </w:pPr>
      <w:r>
        <w:rPr>
          <w:i/>
          <w:iCs/>
        </w:rPr>
        <w:t xml:space="preserve">Large scale </w:t>
      </w:r>
      <w:r w:rsidR="00CC309E">
        <w:rPr>
          <w:i/>
          <w:iCs/>
        </w:rPr>
        <w:t>environmental niche overlap</w:t>
      </w:r>
    </w:p>
    <w:p w14:paraId="04F4F331" w14:textId="41195E2D" w:rsidR="00B9636B" w:rsidRDefault="00FA1B2D" w:rsidP="00694DE4">
      <w:pPr>
        <w:spacing w:line="360" w:lineRule="auto"/>
      </w:pPr>
      <w:r>
        <w:t>We conducted an additional set of analyses to ex</w:t>
      </w:r>
      <w:r w:rsidR="0060451B">
        <w:t>amine</w:t>
      </w:r>
      <w:r>
        <w:t xml:space="preserve"> the relationship between overall </w:t>
      </w:r>
      <w:r w:rsidR="000B2DFB">
        <w:t xml:space="preserve">climatic </w:t>
      </w:r>
      <w:r>
        <w:t xml:space="preserve">niche overlap and trait </w:t>
      </w:r>
      <w:r w:rsidR="000B2DFB">
        <w:t>similarity</w:t>
      </w:r>
      <w:r>
        <w:t xml:space="preserve">. </w:t>
      </w:r>
      <w:r w:rsidR="000B2DFB">
        <w:t xml:space="preserve">We extracted occurrence data from the </w:t>
      </w:r>
      <w:r w:rsidR="000B2DFB" w:rsidRPr="000B2DFB">
        <w:t>Global Ant Biodiversity Informatics (GABI) database</w:t>
      </w:r>
      <w:r w:rsidR="000B2DFB">
        <w:t xml:space="preserve"> </w:t>
      </w:r>
      <w:r w:rsidR="000B2DFB">
        <w:fldChar w:fldCharType="begin"/>
      </w:r>
      <w:r w:rsidR="000B2DFB">
        <w:instrText xml:space="preserve"> ADDIN ZOTERO_ITEM CSL_CITATION {"citationID":"I70AdbLC","properties":{"formattedCitation":"(Guenard et al. 2017)","plainCitation":"(Guenard et al. 2017)","noteIndex":0},"citationItems":[{"id":37,"uris":["http://zotero.org/users/local/IyWB10av/items/H3RF6ZUE"],"itemData":{"id":37,"type":"article-journal","container-title":"Myrmecological News/Osterreichische Gesellschaft fur Entomofaunistik","ISSN":"1994-4136","page":"83-89","title":"The Global Ant Biodiversity Informatics (GABI) database: synthesizing data on the geographic distribution of ant species (Hymenoptera: Formicidae)","volume":"24","author":[{"family":"Guenard","given":"Benoit"},{"family":"Weiser","given":"Michael D."},{"family":"Gomez","given":"Kiko"},{"family":"Narula","given":"Nitish"},{"family":"Economo","given":"Evan P."}],"issued":{"date-parts":[["2017"]]},"citation-key":"guenardGlobalAntBiodiversity2017"}}],"schema":"https://github.com/citation-style-language/schema/raw/master/csl-citation.json"} </w:instrText>
      </w:r>
      <w:r w:rsidR="000B2DFB">
        <w:fldChar w:fldCharType="separate"/>
      </w:r>
      <w:r w:rsidR="000B2DFB" w:rsidRPr="000B2DFB">
        <w:t>(Guenard et al. 2017)</w:t>
      </w:r>
      <w:r w:rsidR="000B2DFB">
        <w:fldChar w:fldCharType="end"/>
      </w:r>
      <w:r w:rsidR="000B2DFB">
        <w:t xml:space="preserve"> for each of the 11 ant species in our study. </w:t>
      </w:r>
      <w:r w:rsidR="006D02EC">
        <w:t xml:space="preserve">We excluded the Brazilian occurrence points for </w:t>
      </w:r>
      <w:proofErr w:type="spellStart"/>
      <w:r w:rsidR="006D02EC" w:rsidRPr="004E4EA9">
        <w:rPr>
          <w:i/>
          <w:iCs/>
        </w:rPr>
        <w:t>Dorymyrmex</w:t>
      </w:r>
      <w:proofErr w:type="spellEnd"/>
      <w:r w:rsidR="006D02EC" w:rsidRPr="004E4EA9">
        <w:rPr>
          <w:i/>
          <w:iCs/>
        </w:rPr>
        <w:t xml:space="preserve"> </w:t>
      </w:r>
      <w:proofErr w:type="spellStart"/>
      <w:r w:rsidR="006D02EC" w:rsidRPr="004E4EA9">
        <w:rPr>
          <w:i/>
          <w:iCs/>
        </w:rPr>
        <w:t>insanus</w:t>
      </w:r>
      <w:proofErr w:type="spellEnd"/>
      <w:r w:rsidR="006D02EC">
        <w:t xml:space="preserve"> because they were the only points south of Panama and </w:t>
      </w:r>
      <w:r w:rsidR="0050553B">
        <w:t xml:space="preserve">they are likely </w:t>
      </w:r>
      <w:r w:rsidR="0050553B" w:rsidRPr="004E4EA9">
        <w:rPr>
          <w:i/>
          <w:iCs/>
        </w:rPr>
        <w:t xml:space="preserve">D. </w:t>
      </w:r>
      <w:proofErr w:type="spellStart"/>
      <w:r w:rsidR="0050553B" w:rsidRPr="004E4EA9">
        <w:rPr>
          <w:i/>
          <w:iCs/>
        </w:rPr>
        <w:t>pyramicus</w:t>
      </w:r>
      <w:proofErr w:type="spellEnd"/>
      <w:r w:rsidR="0050553B">
        <w:t xml:space="preserve"> </w:t>
      </w:r>
      <w:r w:rsidR="0050553B">
        <w:fldChar w:fldCharType="begin"/>
      </w:r>
      <w:r w:rsidR="0050553B">
        <w:instrText xml:space="preserve"> ADDIN ZOTERO_ITEM CSL_CITATION {"citationID":"W6ERvqeB","properties":{"formattedCitation":"(Cuezzo and Guerrero 2012)","plainCitation":"(Cuezzo and Guerrero 2012)","noteIndex":0},"citationItems":[{"id":4611,"uris":["http://zotero.org/users/local/IyWB10av/items/6YEHN55P"],"itemData":{"id":4611,"type":"article-journal","abstract":"The aim of this paper is to actualize the taxonomy of\n              Dorymyrmex\n              , by addressing problems at both the genus and the species levels. We also explore the taxonomy and distribution of\n              Dorymyrmex\n              in Colombia. We list, diagnose, and key nine species in the country, including three new species:\n              Dorymyrmex amazonicus\n              n. sp. Cuezzo &amp; Guerrero,\n              Dorymyrmex xerophylus\n              n. sp. Cuezzo &amp; Guerrero, and\n              Dorymyrmex tuberosus\n              n. sp. Cuezzo &amp; Guerrero. We provide a detailed description of these new species based on the worker caste and, where possible, other castes. All localities where\n              Dorymyrmex\n              was collected or cited in the literature were mapped to provide a graphical view of its range.","container-title":"Psyche: A Journal of Entomology","DOI":"10.1155/2012/516058","ISSN":"0033-2615, 1687-7438","journalAbbreviation":"Psyche: A Journal of Entomology","language":"en","page":"1-24","source":"DOI.org (Crossref)","title":"The Ant Genus &lt;i&gt;Dorymyrmex&lt;/i&gt; Mayr (Hymenoptera: Formicidae: Dolichoderinae) in Colombia","title-short":"The Ant Genus &lt;i&gt;Dorymyrmex&lt;/i&gt; Mayr (Hymenoptera","volume":"2012","author":[{"family":"Cuezzo","given":"Fabiana"},{"family":"Guerrero","given":"Roberto J."}],"issued":{"date-parts":[["2012"]]},"citation-key":"cuezzoAntGenusDorymyrmex2012"}}],"schema":"https://github.com/citation-style-language/schema/raw/master/csl-citation.json"} </w:instrText>
      </w:r>
      <w:r w:rsidR="0050553B">
        <w:fldChar w:fldCharType="separate"/>
      </w:r>
      <w:r w:rsidR="0050553B" w:rsidRPr="0050553B">
        <w:t>(Cuezzo and Guerrero 2012)</w:t>
      </w:r>
      <w:r w:rsidR="0050553B">
        <w:fldChar w:fldCharType="end"/>
      </w:r>
      <w:r w:rsidR="0050553B">
        <w:t xml:space="preserve">. </w:t>
      </w:r>
      <w:r w:rsidR="004E4EA9">
        <w:t xml:space="preserve">For each species, occurrence points were thinned to one point per raster cell to </w:t>
      </w:r>
      <w:r w:rsidR="00D5661D">
        <w:t>reduce spatial bias</w:t>
      </w:r>
      <w:r w:rsidR="004E4EA9">
        <w:t xml:space="preserve">. We generated pseudo-absences by randomly sampling 10000 points using the </w:t>
      </w:r>
      <w:proofErr w:type="spellStart"/>
      <w:r w:rsidR="004E4EA9">
        <w:t>randompoints</w:t>
      </w:r>
      <w:proofErr w:type="spellEnd"/>
      <w:r w:rsidR="004E4EA9">
        <w:t xml:space="preserve"> function from the </w:t>
      </w:r>
      <w:proofErr w:type="spellStart"/>
      <w:r w:rsidR="004E4EA9">
        <w:t>dismo</w:t>
      </w:r>
      <w:proofErr w:type="spellEnd"/>
      <w:r w:rsidR="004E4EA9">
        <w:t xml:space="preserve"> package </w:t>
      </w:r>
      <w:r w:rsidR="00A50C51">
        <w:fldChar w:fldCharType="begin"/>
      </w:r>
      <w:r w:rsidR="00A50C51">
        <w:instrText xml:space="preserve"> ADDIN ZOTERO_ITEM CSL_CITATION {"citationID":"RGaXbXKr","properties":{"formattedCitation":"(Hijmans et al. 2017)","plainCitation":"(Hijmans et al. 2017)","noteIndex":0},"citationItems":[{"id":4612,"uris":["http://zotero.org/users/local/IyWB10av/items/4X9RXHAV"],"itemData":{"id":4612,"type":"article-journal","container-title":"Circles","issue":"1","page":"1-68","title":"Package ‘dismo’","volume":"9","author":[{"family":"Hijmans","given":"Robert J."},{"family":"Phillips","given":"Steven"},{"family":"Leathwick","given":"John"},{"family":"Elith","given":"Jane"},{"family":"Hijmans","given":"Maintainer Robert J."}],"issued":{"date-parts":[["2017"]]},"citation-key":"hijmansPackageDismo2017"}}],"schema":"https://github.com/citation-style-language/schema/raw/master/csl-citation.json"} </w:instrText>
      </w:r>
      <w:r w:rsidR="00A50C51">
        <w:fldChar w:fldCharType="separate"/>
      </w:r>
      <w:r w:rsidR="00A50C51" w:rsidRPr="00A50C51">
        <w:t>(Hijmans et al. 2017)</w:t>
      </w:r>
      <w:r w:rsidR="00A50C51">
        <w:fldChar w:fldCharType="end"/>
      </w:r>
      <w:r w:rsidR="00A50C51">
        <w:t xml:space="preserve">. For each species, the background sampling </w:t>
      </w:r>
      <w:r w:rsidR="00592A07">
        <w:t xml:space="preserve">area </w:t>
      </w:r>
      <w:r w:rsidR="00A50C51">
        <w:t xml:space="preserve">was determined by buffering the minimum convex hull of the occurrences by 100 km. This step was done to ensure that the background points were relevant to the range of </w:t>
      </w:r>
      <w:r w:rsidR="00592A07">
        <w:t>each</w:t>
      </w:r>
      <w:r w:rsidR="00A50C51">
        <w:t xml:space="preserve"> species. Mean annual temperature, maximum annual temperature and mean annual precipitation </w:t>
      </w:r>
      <w:proofErr w:type="spellStart"/>
      <w:r w:rsidR="00A50C51">
        <w:t>rasters</w:t>
      </w:r>
      <w:proofErr w:type="spellEnd"/>
      <w:r w:rsidR="00A50C51">
        <w:t xml:space="preserve"> from </w:t>
      </w:r>
      <w:proofErr w:type="spellStart"/>
      <w:r w:rsidR="00A50C51">
        <w:t>Worldclim</w:t>
      </w:r>
      <w:proofErr w:type="spellEnd"/>
      <w:r w:rsidR="00A50C51">
        <w:t xml:space="preserve">, and mean and range of annual soil temperature </w:t>
      </w:r>
      <w:proofErr w:type="spellStart"/>
      <w:r w:rsidR="00A50C51">
        <w:t>rasters</w:t>
      </w:r>
      <w:proofErr w:type="spellEnd"/>
      <w:r w:rsidR="00A50C51">
        <w:t xml:space="preserve"> were used as input into species distribution models. The two soil </w:t>
      </w:r>
      <w:proofErr w:type="spellStart"/>
      <w:r w:rsidR="00A50C51">
        <w:t>rasters</w:t>
      </w:r>
      <w:proofErr w:type="spellEnd"/>
      <w:r w:rsidR="00A50C51">
        <w:t xml:space="preserve"> were resampled using bilinear interpolation to match the cells and extent of the climate </w:t>
      </w:r>
      <w:proofErr w:type="spellStart"/>
      <w:r w:rsidR="00A50C51">
        <w:t>rasters</w:t>
      </w:r>
      <w:proofErr w:type="spellEnd"/>
      <w:r w:rsidR="00A50C51">
        <w:t xml:space="preserve">. </w:t>
      </w:r>
      <w:r w:rsidR="009509E1">
        <w:t xml:space="preserve">The </w:t>
      </w:r>
      <w:proofErr w:type="spellStart"/>
      <w:r w:rsidR="009509E1">
        <w:t>rasters</w:t>
      </w:r>
      <w:proofErr w:type="spellEnd"/>
      <w:r w:rsidR="009509E1">
        <w:t xml:space="preserve"> were clipped to the following extent</w:t>
      </w:r>
      <w:r w:rsidR="008244CE">
        <w:t>: -140, 7; -70, 50</w:t>
      </w:r>
      <w:r w:rsidR="00916869">
        <w:t xml:space="preserve">. </w:t>
      </w:r>
      <w:r w:rsidR="008244CE">
        <w:t>Thus, t</w:t>
      </w:r>
      <w:r w:rsidR="00916869">
        <w:t xml:space="preserve">he area </w:t>
      </w:r>
      <w:r w:rsidR="008244CE">
        <w:t>used to generate</w:t>
      </w:r>
      <w:r w:rsidR="00916869">
        <w:t xml:space="preserve"> </w:t>
      </w:r>
      <w:r w:rsidR="008244CE">
        <w:t>pseudoabsences</w:t>
      </w:r>
      <w:r w:rsidR="00916869">
        <w:t xml:space="preserve"> was unique for each species</w:t>
      </w:r>
      <w:r w:rsidR="008244CE">
        <w:t xml:space="preserve"> and</w:t>
      </w:r>
      <w:r w:rsidR="00916869">
        <w:t xml:space="preserve"> the area used for prediction </w:t>
      </w:r>
      <w:proofErr w:type="gramStart"/>
      <w:r w:rsidR="00916869">
        <w:t>i.e.</w:t>
      </w:r>
      <w:proofErr w:type="gramEnd"/>
      <w:r w:rsidR="00916869">
        <w:t xml:space="preserve"> the extent of the </w:t>
      </w:r>
      <w:proofErr w:type="spellStart"/>
      <w:r w:rsidR="00916869">
        <w:t>rasters</w:t>
      </w:r>
      <w:proofErr w:type="spellEnd"/>
      <w:r w:rsidR="00916869">
        <w:t xml:space="preserve"> was identical for all species to </w:t>
      </w:r>
      <w:r w:rsidR="008244CE">
        <w:t>allow for</w:t>
      </w:r>
      <w:r w:rsidR="00916869">
        <w:t xml:space="preserve"> </w:t>
      </w:r>
      <w:r w:rsidR="008244CE">
        <w:t>the comparison of model predictions</w:t>
      </w:r>
      <w:r w:rsidR="00916869">
        <w:t>.</w:t>
      </w:r>
      <w:r w:rsidR="009509E1">
        <w:t xml:space="preserve"> </w:t>
      </w:r>
      <w:r w:rsidR="00B9636B">
        <w:t xml:space="preserve">We used the package </w:t>
      </w:r>
      <w:proofErr w:type="spellStart"/>
      <w:r w:rsidR="00B9636B">
        <w:t>ENMeval</w:t>
      </w:r>
      <w:proofErr w:type="spellEnd"/>
      <w:r w:rsidR="00B9636B">
        <w:t xml:space="preserve"> </w:t>
      </w:r>
      <w:r w:rsidR="00B9636B">
        <w:fldChar w:fldCharType="begin"/>
      </w:r>
      <w:r w:rsidR="00B9636B">
        <w:instrText xml:space="preserve"> ADDIN ZOTERO_ITEM CSL_CITATION {"citationID":"PmMTQFVv","properties":{"formattedCitation":"(Muscarella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B9636B">
        <w:fldChar w:fldCharType="separate"/>
      </w:r>
      <w:r w:rsidR="00B9636B" w:rsidRPr="00B9636B">
        <w:t>(Muscarella et al. 2017)</w:t>
      </w:r>
      <w:r w:rsidR="00B9636B">
        <w:fldChar w:fldCharType="end"/>
      </w:r>
      <w:r w:rsidR="00B9636B">
        <w:t xml:space="preserve"> to create species distribution models for each of the ant species.</w:t>
      </w:r>
      <w:r w:rsidR="00FF5A24">
        <w:t xml:space="preserve"> This package implements the </w:t>
      </w:r>
      <w:proofErr w:type="spellStart"/>
      <w:r w:rsidR="00FF5A24">
        <w:t>MaxEnt</w:t>
      </w:r>
      <w:proofErr w:type="spellEnd"/>
      <w:r w:rsidR="00FF5A24">
        <w:t xml:space="preserve"> algorithm. The approach used by </w:t>
      </w:r>
      <w:proofErr w:type="spellStart"/>
      <w:r w:rsidR="00FF5A24">
        <w:t>ENMeval</w:t>
      </w:r>
      <w:proofErr w:type="spellEnd"/>
      <w:r w:rsidR="00FF5A24">
        <w:t xml:space="preserve"> runs a series of models in succession, using different combinations of tuning parameters to avoid overfitting while maximizing goodness of fit. We used regularization values between 1 and 5, as well as the following feature classes: linear, linear + quadratic, hinge, linear + quadratic + hinge, which correspond to settings described within the packages vignette </w:t>
      </w:r>
      <w:r w:rsidR="00FF5A24">
        <w:fldChar w:fldCharType="begin"/>
      </w:r>
      <w:r w:rsidR="009509E1">
        <w:instrText xml:space="preserve"> ADDIN ZOTERO_ITEM CSL_CITATION {"citationID":"IzmCRsDY","properties":{"formattedCitation":"(Muscarella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FF5A24">
        <w:fldChar w:fldCharType="separate"/>
      </w:r>
      <w:r w:rsidR="009509E1" w:rsidRPr="009509E1">
        <w:t>(Muscarella et al. 2017)</w:t>
      </w:r>
      <w:r w:rsidR="00FF5A24">
        <w:fldChar w:fldCharType="end"/>
      </w:r>
      <w:r w:rsidR="009509E1">
        <w:t xml:space="preserve">. We used </w:t>
      </w:r>
      <w:r w:rsidR="009509E1">
        <w:lastRenderedPageBreak/>
        <w:t xml:space="preserve">random k folds at a value of five to determine which partitions to hold back for model validation. We chose models from the range of candidate models by using the one with the lowest AIC value. We assessed the predictive performance of each model using the area under the receiver operating characteristic curve (AUC). </w:t>
      </w:r>
      <w:r w:rsidR="00916869">
        <w:t xml:space="preserve">For the resulting SDM prediction </w:t>
      </w:r>
      <w:proofErr w:type="spellStart"/>
      <w:r w:rsidR="00916869">
        <w:t>rasters</w:t>
      </w:r>
      <w:proofErr w:type="spellEnd"/>
      <w:r w:rsidR="00916869">
        <w:t xml:space="preserve">, we calculated </w:t>
      </w:r>
      <w:proofErr w:type="spellStart"/>
      <w:r w:rsidR="00E14454">
        <w:t>Schoener’s</w:t>
      </w:r>
      <w:proofErr w:type="spellEnd"/>
      <w:r w:rsidR="00E14454">
        <w:t xml:space="preserve"> D</w:t>
      </w:r>
      <w:r w:rsidR="00916869">
        <w:t xml:space="preserve"> i.e. climatic niche overlap for each pair of species using the function </w:t>
      </w:r>
      <w:proofErr w:type="spellStart"/>
      <w:r w:rsidR="00916869">
        <w:t>calc.niche.overlap</w:t>
      </w:r>
      <w:proofErr w:type="spellEnd"/>
      <w:r w:rsidR="00E14454">
        <w:t xml:space="preserve"> </w:t>
      </w:r>
      <w:r w:rsidR="00E14454">
        <w:fldChar w:fldCharType="begin"/>
      </w:r>
      <w:r w:rsidR="00E14454">
        <w:instrText xml:space="preserve"> ADDIN ZOTERO_ITEM CSL_CITATION {"citationID":"xjfmzDU1","properties":{"formattedCitation":"(Muscarella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E14454">
        <w:fldChar w:fldCharType="separate"/>
      </w:r>
      <w:r w:rsidR="00E14454" w:rsidRPr="00E14454">
        <w:t>(Muscarella et al. 2017)</w:t>
      </w:r>
      <w:r w:rsidR="00E14454">
        <w:fldChar w:fldCharType="end"/>
      </w:r>
      <w:r w:rsidR="00916869">
        <w:t xml:space="preserve">. We converted </w:t>
      </w:r>
      <w:proofErr w:type="spellStart"/>
      <w:r w:rsidR="00916869">
        <w:t>Shoener’s</w:t>
      </w:r>
      <w:proofErr w:type="spellEnd"/>
      <w:r w:rsidR="00916869">
        <w:t xml:space="preserve"> D to a dissimilarity index b</w:t>
      </w:r>
      <w:r w:rsidR="00E14454">
        <w:t>y</w:t>
      </w:r>
      <w:r w:rsidR="00916869">
        <w:t xml:space="preserve"> subtracting each value from one. We then computed Gower dissimilarity for each pair of species using the species level mean trait values. </w:t>
      </w:r>
      <w:r w:rsidR="004768C0">
        <w:t>We used a Mantel test t</w:t>
      </w:r>
      <w:r w:rsidR="00916869">
        <w:t xml:space="preserve">o test if the </w:t>
      </w:r>
      <w:r w:rsidR="004768C0">
        <w:t>dis</w:t>
      </w:r>
      <w:r w:rsidR="00916869">
        <w:t>similarity in traits is correlated with th</w:t>
      </w:r>
      <w:r w:rsidR="004768C0">
        <w:t>e dissimilarity in climatic niche overlap between species</w:t>
      </w:r>
      <w:r w:rsidR="00E14454">
        <w:t xml:space="preserve"> </w:t>
      </w:r>
      <w:r w:rsidR="00E14454">
        <w:fldChar w:fldCharType="begin"/>
      </w:r>
      <w:r w:rsidR="00E14454">
        <w:instrText xml:space="preserve"> ADDIN ZOTERO_ITEM CSL_CITATION {"citationID":"WKh34NZY","properties":{"formattedCitation":"(Oksanen et al. 2010)","plainCitation":"(Oksanen et al. 2010)","noteIndex":0},"citationItems":[{"id":274,"uris":["http://zotero.org/users/local/IyWB10av/items/UWJXSEW4"],"itemData":{"id":274,"type":"article-journal","container-title":"http://cran.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E14454">
        <w:fldChar w:fldCharType="separate"/>
      </w:r>
      <w:r w:rsidR="00E14454" w:rsidRPr="00E14454">
        <w:t>(Oksanen et al. 2010)</w:t>
      </w:r>
      <w:r w:rsidR="00E14454">
        <w:fldChar w:fldCharType="end"/>
      </w:r>
      <w:r w:rsidR="004768C0">
        <w:t xml:space="preserve">. </w:t>
      </w:r>
      <w:r w:rsidR="00B00C0E">
        <w:t>Significance was assess</w:t>
      </w:r>
      <w:r w:rsidR="00E14454">
        <w:t>ed</w:t>
      </w:r>
      <w:r w:rsidR="00B00C0E">
        <w:t xml:space="preserve"> using 999 permutations.</w:t>
      </w:r>
    </w:p>
    <w:p w14:paraId="437C0638" w14:textId="77777777" w:rsidR="00694DE4" w:rsidRDefault="00694DE4" w:rsidP="00694DE4">
      <w:pPr>
        <w:tabs>
          <w:tab w:val="left" w:pos="5578"/>
        </w:tabs>
        <w:spacing w:line="360" w:lineRule="auto"/>
        <w:rPr>
          <w:b/>
          <w:bCs/>
        </w:rPr>
      </w:pPr>
      <w:r>
        <w:rPr>
          <w:b/>
          <w:bCs/>
        </w:rPr>
        <w:t xml:space="preserve">Results </w:t>
      </w:r>
    </w:p>
    <w:p w14:paraId="543DE337" w14:textId="12FA706A" w:rsidR="00747280" w:rsidRDefault="00694DE4" w:rsidP="00E14562">
      <w:pPr>
        <w:spacing w:line="360" w:lineRule="auto"/>
        <w:rPr>
          <w:rStyle w:val="acopre"/>
        </w:rPr>
      </w:pPr>
      <w:r>
        <w:t xml:space="preserve">A total of 15519 individual ants from 11 species were collected and identified. All species are native to California. The most abundant species </w:t>
      </w:r>
      <w:r w:rsidR="0035308E">
        <w:t>we</w:t>
      </w:r>
      <w:r>
        <w:t xml:space="preserve">re </w:t>
      </w:r>
      <w:proofErr w:type="spellStart"/>
      <w:r w:rsidRPr="00300126">
        <w:rPr>
          <w:i/>
        </w:rPr>
        <w:t>Solenopsis</w:t>
      </w:r>
      <w:proofErr w:type="spellEnd"/>
      <w:r w:rsidRPr="00300126">
        <w:rPr>
          <w:i/>
        </w:rPr>
        <w:t xml:space="preserve"> </w:t>
      </w:r>
      <w:proofErr w:type="spellStart"/>
      <w:r w:rsidRPr="00300126">
        <w:rPr>
          <w:i/>
        </w:rPr>
        <w:t>xyloni</w:t>
      </w:r>
      <w:proofErr w:type="spellEnd"/>
      <w:r>
        <w:t xml:space="preserve">, the native Southern fire ant, and </w:t>
      </w:r>
      <w:proofErr w:type="spellStart"/>
      <w:r w:rsidRPr="00300126">
        <w:rPr>
          <w:i/>
        </w:rPr>
        <w:t>Pheidole</w:t>
      </w:r>
      <w:proofErr w:type="spellEnd"/>
      <w:r w:rsidRPr="00300126">
        <w:rPr>
          <w:i/>
        </w:rPr>
        <w:t xml:space="preserve"> </w:t>
      </w:r>
      <w:proofErr w:type="spellStart"/>
      <w:r w:rsidRPr="00300126">
        <w:rPr>
          <w:i/>
        </w:rPr>
        <w:t>hyatti</w:t>
      </w:r>
      <w:proofErr w:type="spellEnd"/>
      <w:r>
        <w:t xml:space="preserve">, the big-headed ant. </w:t>
      </w:r>
      <w:r w:rsidR="00292708">
        <w:t>Mean</w:t>
      </w:r>
      <w:r w:rsidR="00FA6331">
        <w:t xml:space="preserve"> species richness per site was </w:t>
      </w:r>
      <w:r w:rsidR="00AE2747">
        <w:t>4.1 +/- 1.42SD</w:t>
      </w:r>
      <w:r w:rsidR="00FA6331">
        <w:t xml:space="preserve"> and ranged from </w:t>
      </w:r>
      <w:r w:rsidR="00AE2747">
        <w:t>a minimum of two species</w:t>
      </w:r>
      <w:r w:rsidR="00FA6331">
        <w:t xml:space="preserve"> to</w:t>
      </w:r>
      <w:r w:rsidR="00AE2747">
        <w:t xml:space="preserve"> a maximum of eight species</w:t>
      </w:r>
      <w:r w:rsidR="00FA6331">
        <w:t xml:space="preserve">. </w:t>
      </w:r>
    </w:p>
    <w:p w14:paraId="12A0FFAB" w14:textId="0534492D" w:rsidR="00B35238" w:rsidRDefault="00FA6331" w:rsidP="00E14562">
      <w:pPr>
        <w:spacing w:line="360" w:lineRule="auto"/>
        <w:rPr>
          <w:rStyle w:val="acopre"/>
        </w:rPr>
      </w:pPr>
      <w:r>
        <w:rPr>
          <w:rStyle w:val="acopre"/>
        </w:rPr>
        <w:t xml:space="preserve">The first PCA axis explained </w:t>
      </w:r>
      <w:r w:rsidR="004351FE">
        <w:rPr>
          <w:rStyle w:val="acopre"/>
        </w:rPr>
        <w:t>50.01</w:t>
      </w:r>
      <w:r w:rsidR="00B46279">
        <w:rPr>
          <w:rStyle w:val="acopre"/>
        </w:rPr>
        <w:t xml:space="preserve">% of the </w:t>
      </w:r>
      <w:r w:rsidR="007034D2">
        <w:rPr>
          <w:rStyle w:val="acopre"/>
        </w:rPr>
        <w:t xml:space="preserve">environmental </w:t>
      </w:r>
      <w:r w:rsidR="00B46279">
        <w:rPr>
          <w:rStyle w:val="acopre"/>
        </w:rPr>
        <w:t>variation</w:t>
      </w:r>
      <w:r w:rsidR="008C702F">
        <w:rPr>
          <w:rStyle w:val="acopre"/>
        </w:rPr>
        <w:t xml:space="preserve"> (Figure 2)</w:t>
      </w:r>
      <w:r w:rsidR="00B46279">
        <w:rPr>
          <w:rStyle w:val="acopre"/>
        </w:rPr>
        <w:t xml:space="preserve">. </w:t>
      </w:r>
      <w:r w:rsidR="008C702F">
        <w:rPr>
          <w:rStyle w:val="acopre"/>
        </w:rPr>
        <w:t>Mean annual p</w:t>
      </w:r>
      <w:r w:rsidR="00B46279">
        <w:rPr>
          <w:rStyle w:val="acopre"/>
        </w:rPr>
        <w:t>recipitation, max</w:t>
      </w:r>
      <w:r w:rsidR="008C702F">
        <w:rPr>
          <w:rStyle w:val="acopre"/>
        </w:rPr>
        <w:t>imum</w:t>
      </w:r>
      <w:r w:rsidR="00B46279">
        <w:rPr>
          <w:rStyle w:val="acopre"/>
        </w:rPr>
        <w:t xml:space="preserve"> and mean annual temperature</w:t>
      </w:r>
      <w:r w:rsidR="008C702F">
        <w:rPr>
          <w:rStyle w:val="acopre"/>
        </w:rPr>
        <w:t>,</w:t>
      </w:r>
      <w:r w:rsidR="00B46279">
        <w:rPr>
          <w:rStyle w:val="acopre"/>
        </w:rPr>
        <w:t xml:space="preserve"> and </w:t>
      </w:r>
      <w:r w:rsidR="008C702F">
        <w:rPr>
          <w:rStyle w:val="acopre"/>
        </w:rPr>
        <w:t xml:space="preserve">mean </w:t>
      </w:r>
      <w:r w:rsidR="00B46279">
        <w:rPr>
          <w:rStyle w:val="acopre"/>
        </w:rPr>
        <w:t>vegetation height were the</w:t>
      </w:r>
      <w:r w:rsidR="008C702F">
        <w:rPr>
          <w:rStyle w:val="acopre"/>
        </w:rPr>
        <w:t xml:space="preserve"> larg</w:t>
      </w:r>
      <w:r w:rsidR="00B46279">
        <w:rPr>
          <w:rStyle w:val="acopre"/>
        </w:rPr>
        <w:t>est environmental contributors to the</w:t>
      </w:r>
      <w:r w:rsidR="008C702F">
        <w:rPr>
          <w:rStyle w:val="acopre"/>
        </w:rPr>
        <w:t xml:space="preserve"> PC1</w:t>
      </w:r>
      <w:r w:rsidR="00B46279">
        <w:rPr>
          <w:rStyle w:val="acopre"/>
        </w:rPr>
        <w:t xml:space="preserve"> axis. The composite environmental gradient was therefore cooler, wetter sites </w:t>
      </w:r>
      <w:r w:rsidR="00ED1EA0">
        <w:rPr>
          <w:rStyle w:val="acopre"/>
        </w:rPr>
        <w:t xml:space="preserve">(negative PC1 values) </w:t>
      </w:r>
      <w:r w:rsidR="00B46279">
        <w:rPr>
          <w:rStyle w:val="acopre"/>
        </w:rPr>
        <w:t>to hotter, drier sites</w:t>
      </w:r>
      <w:r w:rsidR="00ED1EA0">
        <w:rPr>
          <w:rStyle w:val="acopre"/>
        </w:rPr>
        <w:t xml:space="preserve"> (positive PC</w:t>
      </w:r>
      <w:r w:rsidR="00467ECE">
        <w:rPr>
          <w:rStyle w:val="acopre"/>
        </w:rPr>
        <w:t>1</w:t>
      </w:r>
      <w:r w:rsidR="00ED1EA0">
        <w:rPr>
          <w:rStyle w:val="acopre"/>
        </w:rPr>
        <w:t xml:space="preserve"> values)</w:t>
      </w:r>
      <w:r w:rsidR="00B46279">
        <w:rPr>
          <w:rStyle w:val="acopre"/>
        </w:rPr>
        <w:t>.</w:t>
      </w:r>
      <w:r w:rsidR="00442457">
        <w:rPr>
          <w:rStyle w:val="acopre"/>
        </w:rPr>
        <w:t xml:space="preserve"> </w:t>
      </w:r>
    </w:p>
    <w:p w14:paraId="26D21E90" w14:textId="2B06AD5B" w:rsidR="00442457" w:rsidRDefault="00442457" w:rsidP="00E14562">
      <w:pPr>
        <w:spacing w:line="360" w:lineRule="auto"/>
        <w:rPr>
          <w:rStyle w:val="acopre"/>
          <w:i/>
          <w:iCs/>
        </w:rPr>
      </w:pPr>
      <w:r>
        <w:rPr>
          <w:rStyle w:val="acopre"/>
          <w:i/>
          <w:iCs/>
        </w:rPr>
        <w:t>Taxonomic diversity patterns</w:t>
      </w:r>
    </w:p>
    <w:p w14:paraId="71F418A3" w14:textId="684C5598" w:rsidR="00442457" w:rsidRPr="00442457" w:rsidRDefault="00442457" w:rsidP="00E14562">
      <w:pPr>
        <w:spacing w:line="360" w:lineRule="auto"/>
        <w:rPr>
          <w:rStyle w:val="acopre"/>
        </w:rPr>
      </w:pPr>
      <w:r>
        <w:rPr>
          <w:rStyle w:val="acopre"/>
        </w:rPr>
        <w:t xml:space="preserve">Alpha diversity </w:t>
      </w:r>
      <w:r w:rsidR="00B1012C">
        <w:rPr>
          <w:rStyle w:val="acopre"/>
        </w:rPr>
        <w:t>wa</w:t>
      </w:r>
      <w:r w:rsidR="00EB02CA">
        <w:rPr>
          <w:rStyle w:val="acopre"/>
        </w:rPr>
        <w:t>s not significantly predicted by</w:t>
      </w:r>
      <w:r>
        <w:rPr>
          <w:rStyle w:val="acopre"/>
        </w:rPr>
        <w:t xml:space="preserve"> PC1</w:t>
      </w:r>
      <w:r w:rsidR="00B1012C">
        <w:rPr>
          <w:rStyle w:val="acopre"/>
        </w:rPr>
        <w:t xml:space="preserve"> (GLM: p = 0.187) or PC2 (GLM: p = 0.25)</w:t>
      </w:r>
      <w:r>
        <w:rPr>
          <w:rStyle w:val="acopre"/>
        </w:rPr>
        <w:t>.</w:t>
      </w:r>
      <w:r w:rsidR="00C72805">
        <w:rPr>
          <w:rStyle w:val="acopre"/>
        </w:rPr>
        <w:t xml:space="preserve"> Taxonomic beta diversity was dominated by the turnover component (87.9%). </w:t>
      </w:r>
      <w:r>
        <w:rPr>
          <w:rStyle w:val="acopre"/>
        </w:rPr>
        <w:t xml:space="preserve">Nestedness </w:t>
      </w:r>
      <w:r w:rsidR="00C72805">
        <w:rPr>
          <w:rStyle w:val="acopre"/>
        </w:rPr>
        <w:t>accounted for t</w:t>
      </w:r>
      <w:r w:rsidR="004F73E7">
        <w:rPr>
          <w:rStyle w:val="acopre"/>
        </w:rPr>
        <w:t>h</w:t>
      </w:r>
      <w:r w:rsidR="00C72805">
        <w:rPr>
          <w:rStyle w:val="acopre"/>
        </w:rPr>
        <w:t>e remain</w:t>
      </w:r>
      <w:r w:rsidR="004F73E7">
        <w:rPr>
          <w:rStyle w:val="acopre"/>
        </w:rPr>
        <w:t>in</w:t>
      </w:r>
      <w:r w:rsidR="00C72805">
        <w:rPr>
          <w:rStyle w:val="acopre"/>
        </w:rPr>
        <w:t>g</w:t>
      </w:r>
      <w:r w:rsidR="004F73E7">
        <w:rPr>
          <w:rStyle w:val="acopre"/>
        </w:rPr>
        <w:t xml:space="preserve"> </w:t>
      </w:r>
      <w:r>
        <w:rPr>
          <w:rStyle w:val="acopre"/>
        </w:rPr>
        <w:t>12.1%</w:t>
      </w:r>
      <w:r w:rsidR="00C72805">
        <w:rPr>
          <w:rStyle w:val="acopre"/>
        </w:rPr>
        <w:t xml:space="preserve"> of observed taxonomic beta diversity</w:t>
      </w:r>
      <w:r>
        <w:rPr>
          <w:rStyle w:val="acopre"/>
        </w:rPr>
        <w:t xml:space="preserve">. </w:t>
      </w:r>
      <w:r w:rsidR="004F73E7">
        <w:rPr>
          <w:rStyle w:val="acopre"/>
        </w:rPr>
        <w:t>The nestedness component of beta diversity was significantly correlated with environmental distance</w:t>
      </w:r>
      <w:r>
        <w:rPr>
          <w:rStyle w:val="acopre"/>
        </w:rPr>
        <w:t xml:space="preserve"> (Mantel r: 0.164, p = 0.028), </w:t>
      </w:r>
      <w:r w:rsidR="004F73E7">
        <w:rPr>
          <w:rStyle w:val="acopre"/>
        </w:rPr>
        <w:t>however, the turnover component was not significantly correlated with the environment</w:t>
      </w:r>
      <w:r w:rsidR="001433BF">
        <w:rPr>
          <w:rStyle w:val="acopre"/>
        </w:rPr>
        <w:t xml:space="preserve"> (Mantel r: 0.082, p = 0.135).</w:t>
      </w:r>
    </w:p>
    <w:p w14:paraId="27C56C76" w14:textId="728B85AA" w:rsidR="00345AFA" w:rsidRPr="00345AFA" w:rsidRDefault="00345AFA" w:rsidP="00E14562">
      <w:pPr>
        <w:spacing w:line="360" w:lineRule="auto"/>
        <w:rPr>
          <w:rStyle w:val="acopre"/>
          <w:i/>
          <w:iCs/>
        </w:rPr>
      </w:pPr>
      <w:r w:rsidRPr="00345AFA">
        <w:rPr>
          <w:rStyle w:val="acopre"/>
          <w:i/>
          <w:iCs/>
        </w:rPr>
        <w:t>Assembly</w:t>
      </w:r>
      <w:r w:rsidR="004F73E7">
        <w:rPr>
          <w:rStyle w:val="acopre"/>
          <w:i/>
          <w:iCs/>
        </w:rPr>
        <w:t xml:space="preserve"> patterns</w:t>
      </w:r>
    </w:p>
    <w:p w14:paraId="69FE0FDC" w14:textId="5AAE0606" w:rsidR="00B35238" w:rsidRDefault="003F113E" w:rsidP="00E14562">
      <w:pPr>
        <w:spacing w:line="360" w:lineRule="auto"/>
        <w:rPr>
          <w:rStyle w:val="acopre"/>
        </w:rPr>
      </w:pPr>
      <w:r>
        <w:rPr>
          <w:rStyle w:val="acopre"/>
        </w:rPr>
        <w:lastRenderedPageBreak/>
        <w:t>There was evidence for significant trait divergence as m</w:t>
      </w:r>
      <w:r w:rsidR="00345AFA">
        <w:rPr>
          <w:rStyle w:val="acopre"/>
        </w:rPr>
        <w:t>ean</w:t>
      </w:r>
      <w:r w:rsidR="00D55054">
        <w:rPr>
          <w:rStyle w:val="acopre"/>
        </w:rPr>
        <w:t xml:space="preserve"> SES</w:t>
      </w:r>
      <w:r w:rsidR="00345AFA">
        <w:rPr>
          <w:rStyle w:val="acopre"/>
        </w:rPr>
        <w:t xml:space="preserve"> functional dispersion </w:t>
      </w:r>
      <w:r w:rsidR="00C33FC4">
        <w:rPr>
          <w:rStyle w:val="acopre"/>
        </w:rPr>
        <w:t xml:space="preserve">(0.58 </w:t>
      </w:r>
      <w:r w:rsidR="001A2D4D">
        <w:rPr>
          <w:rStyle w:val="acopre"/>
        </w:rPr>
        <w:t>±</w:t>
      </w:r>
      <w:r w:rsidR="00C33FC4">
        <w:rPr>
          <w:rStyle w:val="acopre"/>
        </w:rPr>
        <w:t xml:space="preserve"> </w:t>
      </w:r>
      <w:r w:rsidR="001A2D4D">
        <w:rPr>
          <w:rStyle w:val="acopre"/>
        </w:rPr>
        <w:t>0.86 SD</w:t>
      </w:r>
      <w:r w:rsidR="00C33FC4">
        <w:rPr>
          <w:rStyle w:val="acopre"/>
        </w:rPr>
        <w:t xml:space="preserve">) </w:t>
      </w:r>
      <w:r w:rsidR="00345AFA">
        <w:rPr>
          <w:rStyle w:val="acopre"/>
        </w:rPr>
        <w:t>was significantly greater than zero (t-test, t = 3.54, p = 0.002)</w:t>
      </w:r>
      <w:r w:rsidR="00D55054">
        <w:rPr>
          <w:rStyle w:val="acopre"/>
        </w:rPr>
        <w:t xml:space="preserve">. </w:t>
      </w:r>
      <w:r w:rsidR="00C570E5">
        <w:rPr>
          <w:rStyle w:val="acopre"/>
        </w:rPr>
        <w:t xml:space="preserve">Functional trait divergence </w:t>
      </w:r>
      <w:proofErr w:type="spellStart"/>
      <w:r w:rsidR="00C570E5">
        <w:rPr>
          <w:rStyle w:val="acopre"/>
        </w:rPr>
        <w:t>SESf</w:t>
      </w:r>
      <w:r w:rsidR="00C570E5" w:rsidRPr="00F508E8">
        <w:rPr>
          <w:rStyle w:val="acopre"/>
          <w:vertAlign w:val="subscript"/>
        </w:rPr>
        <w:t>disp</w:t>
      </w:r>
      <w:proofErr w:type="spellEnd"/>
      <w:r w:rsidR="00C570E5">
        <w:rPr>
          <w:rStyle w:val="acopre"/>
        </w:rPr>
        <w:t xml:space="preserve"> significantly decreased</w:t>
      </w:r>
      <w:r w:rsidR="00D55054">
        <w:rPr>
          <w:rStyle w:val="acopre"/>
        </w:rPr>
        <w:t xml:space="preserve"> as PC1 increased (R</w:t>
      </w:r>
      <w:r w:rsidR="00DB2FD9" w:rsidRPr="00DB2FD9">
        <w:rPr>
          <w:rStyle w:val="acopre"/>
          <w:vertAlign w:val="superscript"/>
        </w:rPr>
        <w:t>2</w:t>
      </w:r>
      <w:r w:rsidR="00D55054" w:rsidRPr="00F508E8">
        <w:rPr>
          <w:rStyle w:val="acopre"/>
          <w:vertAlign w:val="subscript"/>
        </w:rPr>
        <w:t>adj</w:t>
      </w:r>
      <w:r w:rsidR="00D55054">
        <w:rPr>
          <w:rStyle w:val="acopre"/>
        </w:rPr>
        <w:t xml:space="preserve"> = 0.165</w:t>
      </w:r>
      <w:r w:rsidR="001A2D4D">
        <w:rPr>
          <w:rStyle w:val="acopre"/>
        </w:rPr>
        <w:t xml:space="preserve">, </w:t>
      </w:r>
      <w:proofErr w:type="spellStart"/>
      <w:r w:rsidR="00D55054">
        <w:rPr>
          <w:rStyle w:val="acopre"/>
        </w:rPr>
        <w:t>coef</w:t>
      </w:r>
      <w:proofErr w:type="spellEnd"/>
      <w:r w:rsidR="00D55054">
        <w:rPr>
          <w:rStyle w:val="acopre"/>
        </w:rPr>
        <w:t xml:space="preserve"> = -0.507, p = 0.019) but not PC2 (</w:t>
      </w:r>
      <w:proofErr w:type="spellStart"/>
      <w:r w:rsidR="00D55054">
        <w:rPr>
          <w:rStyle w:val="acopre"/>
        </w:rPr>
        <w:t>coef</w:t>
      </w:r>
      <w:proofErr w:type="spellEnd"/>
      <w:r w:rsidR="00D55054">
        <w:rPr>
          <w:rStyle w:val="acopre"/>
        </w:rPr>
        <w:t xml:space="preserve"> = 0.17, p = 0.4)</w:t>
      </w:r>
      <w:r w:rsidR="006518EF">
        <w:rPr>
          <w:rStyle w:val="acopre"/>
        </w:rPr>
        <w:t xml:space="preserve"> (Figure 2)</w:t>
      </w:r>
      <w:r w:rsidR="00D55054">
        <w:rPr>
          <w:rStyle w:val="acopre"/>
        </w:rPr>
        <w:t>.</w:t>
      </w:r>
      <w:r w:rsidR="00944C51">
        <w:rPr>
          <w:rStyle w:val="acopre"/>
        </w:rPr>
        <w:t xml:space="preserve"> </w:t>
      </w:r>
      <w:proofErr w:type="spellStart"/>
      <w:r w:rsidR="00944C51">
        <w:rPr>
          <w:rStyle w:val="acopre"/>
        </w:rPr>
        <w:t>SES</w:t>
      </w:r>
      <w:r w:rsidR="0073087A" w:rsidRPr="0073087A">
        <w:rPr>
          <w:rStyle w:val="acopre"/>
          <w:vertAlign w:val="subscript"/>
        </w:rPr>
        <w:t>f</w:t>
      </w:r>
      <w:r w:rsidR="00944C51" w:rsidRPr="0073087A">
        <w:rPr>
          <w:rStyle w:val="acopre"/>
          <w:vertAlign w:val="subscript"/>
        </w:rPr>
        <w:t>disp</w:t>
      </w:r>
      <w:proofErr w:type="spellEnd"/>
      <w:r w:rsidR="00944C51">
        <w:rPr>
          <w:rStyle w:val="acopre"/>
        </w:rPr>
        <w:t xml:space="preserve"> was not </w:t>
      </w:r>
      <w:r w:rsidR="00F622F2">
        <w:rPr>
          <w:rStyle w:val="acopre"/>
        </w:rPr>
        <w:t xml:space="preserve">significantly </w:t>
      </w:r>
      <w:r w:rsidR="00944C51">
        <w:rPr>
          <w:rStyle w:val="acopre"/>
        </w:rPr>
        <w:t xml:space="preserve">different between sites with large foundation shrubs </w:t>
      </w:r>
      <w:r w:rsidR="00F622F2">
        <w:rPr>
          <w:rStyle w:val="acopre"/>
        </w:rPr>
        <w:t>and sites comprised of</w:t>
      </w:r>
      <w:r w:rsidR="00944C51">
        <w:rPr>
          <w:rStyle w:val="acopre"/>
        </w:rPr>
        <w:t xml:space="preserve"> open areas</w:t>
      </w:r>
      <w:r w:rsidR="00D4352E">
        <w:rPr>
          <w:rStyle w:val="acopre"/>
        </w:rPr>
        <w:t xml:space="preserve"> (</w:t>
      </w:r>
      <w:proofErr w:type="spellStart"/>
      <w:r w:rsidR="00F622F2">
        <w:rPr>
          <w:rStyle w:val="acopre"/>
        </w:rPr>
        <w:t>lm</w:t>
      </w:r>
      <w:proofErr w:type="spellEnd"/>
      <w:r w:rsidR="00F622F2">
        <w:rPr>
          <w:rStyle w:val="acopre"/>
        </w:rPr>
        <w:t xml:space="preserve">, </w:t>
      </w:r>
      <w:proofErr w:type="spellStart"/>
      <w:r w:rsidR="00F622F2">
        <w:rPr>
          <w:rStyle w:val="acopre"/>
        </w:rPr>
        <w:t>coef</w:t>
      </w:r>
      <w:proofErr w:type="spellEnd"/>
      <w:r w:rsidR="00F622F2">
        <w:rPr>
          <w:rStyle w:val="acopre"/>
        </w:rPr>
        <w:t xml:space="preserve">: -0.06, </w:t>
      </w:r>
      <w:r w:rsidR="00D4352E">
        <w:rPr>
          <w:rStyle w:val="acopre"/>
        </w:rPr>
        <w:t>p = 0.86)</w:t>
      </w:r>
      <w:r w:rsidR="00944C51">
        <w:rPr>
          <w:rStyle w:val="acopre"/>
        </w:rPr>
        <w:t>.</w:t>
      </w:r>
    </w:p>
    <w:p w14:paraId="5DBC644A" w14:textId="45990C0F" w:rsidR="00A64042" w:rsidRDefault="00A64042" w:rsidP="00E14562">
      <w:pPr>
        <w:spacing w:line="360" w:lineRule="auto"/>
        <w:rPr>
          <w:rStyle w:val="acopre"/>
          <w:i/>
          <w:iCs/>
        </w:rPr>
      </w:pPr>
      <w:r>
        <w:rPr>
          <w:rStyle w:val="acopre"/>
          <w:i/>
          <w:iCs/>
        </w:rPr>
        <w:t>Variance partitioning</w:t>
      </w:r>
    </w:p>
    <w:p w14:paraId="1B70639C" w14:textId="064D201C" w:rsidR="006518EF" w:rsidRPr="006518EF" w:rsidRDefault="006518EF" w:rsidP="00E14562">
      <w:pPr>
        <w:spacing w:line="360" w:lineRule="auto"/>
        <w:rPr>
          <w:rStyle w:val="acopre"/>
        </w:rPr>
      </w:pPr>
      <w:r>
        <w:rPr>
          <w:rStyle w:val="acopre"/>
        </w:rPr>
        <w:t xml:space="preserve">Environmental predictors explained 19% of the variation in </w:t>
      </w:r>
      <w:proofErr w:type="spellStart"/>
      <w:r>
        <w:rPr>
          <w:rStyle w:val="acopre"/>
        </w:rPr>
        <w:t>SES</w:t>
      </w:r>
      <w:r w:rsidRPr="0073087A">
        <w:rPr>
          <w:rStyle w:val="acopre"/>
          <w:vertAlign w:val="subscript"/>
        </w:rPr>
        <w:t>fdisp</w:t>
      </w:r>
      <w:proofErr w:type="spellEnd"/>
      <w:r w:rsidR="00A643AD">
        <w:rPr>
          <w:rStyle w:val="acopre"/>
        </w:rPr>
        <w:t>,</w:t>
      </w:r>
      <w:r>
        <w:rPr>
          <w:rStyle w:val="acopre"/>
        </w:rPr>
        <w:t xml:space="preserve"> spatially distributed </w:t>
      </w:r>
      <w:r w:rsidR="009D6AE2">
        <w:rPr>
          <w:rStyle w:val="acopre"/>
        </w:rPr>
        <w:t>e</w:t>
      </w:r>
      <w:r>
        <w:rPr>
          <w:rStyle w:val="acopre"/>
        </w:rPr>
        <w:t xml:space="preserve">nvironmental </w:t>
      </w:r>
      <w:r w:rsidR="009D6AE2">
        <w:rPr>
          <w:rStyle w:val="acopre"/>
        </w:rPr>
        <w:t>factors</w:t>
      </w:r>
      <w:r>
        <w:rPr>
          <w:rStyle w:val="acopre"/>
        </w:rPr>
        <w:t xml:space="preserve"> explained 32% of the variation</w:t>
      </w:r>
      <w:r w:rsidR="00A643AD">
        <w:rPr>
          <w:rStyle w:val="acopre"/>
        </w:rPr>
        <w:t xml:space="preserve"> and pure space contributed 0%</w:t>
      </w:r>
      <w:r>
        <w:rPr>
          <w:rStyle w:val="acopre"/>
        </w:rPr>
        <w:t xml:space="preserve"> (</w:t>
      </w:r>
      <w:r w:rsidR="009D6AE2">
        <w:rPr>
          <w:rStyle w:val="acopre"/>
        </w:rPr>
        <w:t>Appendix Figure</w:t>
      </w:r>
      <w:r>
        <w:rPr>
          <w:rStyle w:val="acopre"/>
        </w:rPr>
        <w:t xml:space="preserve"> 3). </w:t>
      </w:r>
      <w:r w:rsidR="00BF1525">
        <w:rPr>
          <w:rStyle w:val="acopre"/>
        </w:rPr>
        <w:t xml:space="preserve">Variation that remained unexplained by environment and space </w:t>
      </w:r>
      <w:proofErr w:type="gramStart"/>
      <w:r w:rsidR="00BF1525">
        <w:rPr>
          <w:rStyle w:val="acopre"/>
        </w:rPr>
        <w:t>i.e.</w:t>
      </w:r>
      <w:proofErr w:type="gramEnd"/>
      <w:r w:rsidR="00BF1525">
        <w:rPr>
          <w:rStyle w:val="acopre"/>
        </w:rPr>
        <w:t xml:space="preserve"> residual </w:t>
      </w:r>
      <w:r w:rsidR="00684C7E">
        <w:rPr>
          <w:rStyle w:val="acopre"/>
        </w:rPr>
        <w:t>was 51%.</w:t>
      </w:r>
    </w:p>
    <w:p w14:paraId="74D2903D" w14:textId="5BC2DDC5" w:rsidR="00A64042" w:rsidRDefault="00D96A34" w:rsidP="00E14562">
      <w:pPr>
        <w:spacing w:line="360" w:lineRule="auto"/>
        <w:rPr>
          <w:rStyle w:val="acopre"/>
          <w:i/>
          <w:iCs/>
        </w:rPr>
      </w:pPr>
      <w:r>
        <w:rPr>
          <w:rStyle w:val="acopre"/>
          <w:i/>
          <w:iCs/>
        </w:rPr>
        <w:t>Community-weighted mean traits</w:t>
      </w:r>
    </w:p>
    <w:p w14:paraId="5DC2A82E" w14:textId="78B9E745" w:rsidR="00D96A34" w:rsidRDefault="00D96A34" w:rsidP="00E14562">
      <w:pPr>
        <w:spacing w:line="360" w:lineRule="auto"/>
        <w:rPr>
          <w:rStyle w:val="acopre"/>
        </w:rPr>
      </w:pPr>
      <w:r>
        <w:rPr>
          <w:rStyle w:val="acopre"/>
        </w:rPr>
        <w:t>Weber’s body length (R</w:t>
      </w:r>
      <w:r w:rsidRPr="00DB2FD9">
        <w:rPr>
          <w:rStyle w:val="acopre"/>
          <w:vertAlign w:val="superscript"/>
        </w:rPr>
        <w:t>2</w:t>
      </w:r>
      <w:r w:rsidR="00DB2FD9">
        <w:rPr>
          <w:rStyle w:val="acopre"/>
          <w:vertAlign w:val="subscript"/>
        </w:rPr>
        <w:t>adj</w:t>
      </w:r>
      <w:r>
        <w:rPr>
          <w:rStyle w:val="acopre"/>
        </w:rPr>
        <w:t xml:space="preserve"> = 0.26, p = 0.004) and relative femur length (R</w:t>
      </w:r>
      <w:r w:rsidRPr="00DB2FD9">
        <w:rPr>
          <w:rStyle w:val="acopre"/>
          <w:vertAlign w:val="superscript"/>
        </w:rPr>
        <w:t>2</w:t>
      </w:r>
      <w:r w:rsidR="00DB2FD9">
        <w:rPr>
          <w:rStyle w:val="acopre"/>
          <w:vertAlign w:val="subscript"/>
        </w:rPr>
        <w:t>adj</w:t>
      </w:r>
      <w:r>
        <w:rPr>
          <w:rStyle w:val="acopre"/>
        </w:rPr>
        <w:t xml:space="preserve"> = 0.243, p = 0.005) </w:t>
      </w:r>
      <w:r w:rsidR="00DD6D8B">
        <w:rPr>
          <w:rStyle w:val="acopre"/>
        </w:rPr>
        <w:t>were both significantly and negatively correlated with the</w:t>
      </w:r>
      <w:r>
        <w:rPr>
          <w:rStyle w:val="acopre"/>
        </w:rPr>
        <w:t xml:space="preserve"> PC1 gradient (Figure 4). The </w:t>
      </w:r>
      <w:r w:rsidR="00DD6D8B">
        <w:rPr>
          <w:rStyle w:val="acopre"/>
        </w:rPr>
        <w:t>remaining</w:t>
      </w:r>
      <w:r>
        <w:rPr>
          <w:rStyle w:val="acopre"/>
        </w:rPr>
        <w:t xml:space="preserve"> traits </w:t>
      </w:r>
      <w:r w:rsidR="000E31EC">
        <w:rPr>
          <w:rStyle w:val="acopre"/>
        </w:rPr>
        <w:t>we</w:t>
      </w:r>
      <w:r>
        <w:rPr>
          <w:rStyle w:val="acopre"/>
        </w:rPr>
        <w:t xml:space="preserve">re not </w:t>
      </w:r>
      <w:r w:rsidR="000E31EC">
        <w:rPr>
          <w:rStyle w:val="acopre"/>
        </w:rPr>
        <w:t>significantly</w:t>
      </w:r>
      <w:r>
        <w:rPr>
          <w:rStyle w:val="acopre"/>
        </w:rPr>
        <w:t xml:space="preserve"> related to the PC1 gradient. </w:t>
      </w:r>
      <w:r w:rsidR="00A47B10">
        <w:rPr>
          <w:rStyle w:val="acopre"/>
        </w:rPr>
        <w:t xml:space="preserve">The contribution of </w:t>
      </w:r>
      <w:r w:rsidR="00FB022C">
        <w:rPr>
          <w:rStyle w:val="acopre"/>
        </w:rPr>
        <w:t>intraspecific variation</w:t>
      </w:r>
      <w:r w:rsidR="00A47B10">
        <w:rPr>
          <w:rStyle w:val="acopre"/>
        </w:rPr>
        <w:t xml:space="preserve"> to</w:t>
      </w:r>
      <w:r w:rsidR="00FB022C">
        <w:rPr>
          <w:rStyle w:val="acopre"/>
        </w:rPr>
        <w:t xml:space="preserve"> overall</w:t>
      </w:r>
      <w:r w:rsidR="00A47B10">
        <w:rPr>
          <w:rStyle w:val="acopre"/>
        </w:rPr>
        <w:t xml:space="preserve"> trait variation </w:t>
      </w:r>
      <w:r w:rsidR="00FB022C">
        <w:rPr>
          <w:rStyle w:val="acopre"/>
        </w:rPr>
        <w:t>depended on the trait</w:t>
      </w:r>
      <w:r w:rsidR="00A47B10">
        <w:rPr>
          <w:rStyle w:val="acopre"/>
        </w:rPr>
        <w:t xml:space="preserve"> (Figure 5).</w:t>
      </w:r>
    </w:p>
    <w:p w14:paraId="3716811F" w14:textId="130ACAFE" w:rsidR="00B00C0E" w:rsidRDefault="00B00C0E" w:rsidP="00E14562">
      <w:pPr>
        <w:spacing w:line="360" w:lineRule="auto"/>
        <w:rPr>
          <w:rStyle w:val="acopre"/>
          <w:i/>
          <w:iCs/>
        </w:rPr>
      </w:pPr>
      <w:r>
        <w:rPr>
          <w:rStyle w:val="acopre"/>
          <w:i/>
          <w:iCs/>
        </w:rPr>
        <w:t>Large scale analyses</w:t>
      </w:r>
    </w:p>
    <w:p w14:paraId="201A2AEC" w14:textId="0F46AF89" w:rsidR="00B00C0E" w:rsidRPr="00B00C0E" w:rsidRDefault="00B00C0E" w:rsidP="00E14562">
      <w:pPr>
        <w:spacing w:line="360" w:lineRule="auto"/>
        <w:rPr>
          <w:rStyle w:val="acopre"/>
        </w:rPr>
      </w:pPr>
      <w:r>
        <w:rPr>
          <w:rStyle w:val="acopre"/>
        </w:rPr>
        <w:t xml:space="preserve">Dissimilarity in climatic niche overlap </w:t>
      </w:r>
      <w:r w:rsidR="006A5FD7">
        <w:rPr>
          <w:rStyle w:val="acopre"/>
        </w:rPr>
        <w:t xml:space="preserve">(complement of </w:t>
      </w:r>
      <w:proofErr w:type="spellStart"/>
      <w:r w:rsidR="006A5FD7">
        <w:rPr>
          <w:rStyle w:val="acopre"/>
        </w:rPr>
        <w:t>Shoener’s</w:t>
      </w:r>
      <w:proofErr w:type="spellEnd"/>
      <w:r w:rsidR="006A5FD7">
        <w:rPr>
          <w:rStyle w:val="acopre"/>
        </w:rPr>
        <w:t xml:space="preserve"> D) </w:t>
      </w:r>
      <w:r>
        <w:rPr>
          <w:rStyle w:val="acopre"/>
        </w:rPr>
        <w:t>was significantly correlated with Gower dissimilarity in traits (Mantel r: 0.03776, p = 0.028).</w:t>
      </w:r>
      <w:r w:rsidR="006A5FD7">
        <w:rPr>
          <w:rStyle w:val="acopre"/>
        </w:rPr>
        <w:t xml:space="preserve"> All SDMs had an AUC &gt; 0.7 and odds &lt; .15.</w:t>
      </w:r>
    </w:p>
    <w:p w14:paraId="4179921D" w14:textId="77777777" w:rsidR="00755E21" w:rsidRDefault="00755E21" w:rsidP="00755E21">
      <w:pPr>
        <w:rPr>
          <w:lang w:val="en-US"/>
        </w:rPr>
      </w:pPr>
      <w:r w:rsidRPr="0012666A">
        <w:rPr>
          <w:noProof/>
          <w:lang w:val="en-US"/>
        </w:rPr>
        <w:lastRenderedPageBreak/>
        <w:drawing>
          <wp:inline distT="0" distB="0" distL="0" distR="0" wp14:anchorId="1520BF42" wp14:editId="2CEDD180">
            <wp:extent cx="3981450" cy="51892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8425" cy="5198318"/>
                    </a:xfrm>
                    <a:prstGeom prst="rect">
                      <a:avLst/>
                    </a:prstGeom>
                  </pic:spPr>
                </pic:pic>
              </a:graphicData>
            </a:graphic>
          </wp:inline>
        </w:drawing>
      </w:r>
    </w:p>
    <w:p w14:paraId="6FE73D1F" w14:textId="2A992BE6" w:rsidR="00755E21" w:rsidRDefault="00755E21" w:rsidP="00755E21">
      <w:pPr>
        <w:rPr>
          <w:lang w:val="en-US"/>
        </w:rPr>
      </w:pPr>
      <w:r>
        <w:rPr>
          <w:lang w:val="en-US"/>
        </w:rPr>
        <w:t>Figure 1: A map of the nine study areas.</w:t>
      </w:r>
      <w:r w:rsidR="004D0AB0">
        <w:rPr>
          <w:lang w:val="en-US"/>
        </w:rPr>
        <w:t xml:space="preserve"> The San Joaquin Valley is the light green area.</w:t>
      </w:r>
    </w:p>
    <w:p w14:paraId="2CEF2FB3" w14:textId="6F05BD51" w:rsidR="009B0E1A" w:rsidRDefault="009B0E1A" w:rsidP="00E14562">
      <w:pPr>
        <w:spacing w:line="360" w:lineRule="auto"/>
        <w:rPr>
          <w:rStyle w:val="acopre"/>
        </w:rPr>
      </w:pPr>
    </w:p>
    <w:p w14:paraId="379B3149" w14:textId="77777777" w:rsidR="00B54B9E" w:rsidRDefault="00B54B9E" w:rsidP="00E14562">
      <w:pPr>
        <w:spacing w:line="360" w:lineRule="auto"/>
        <w:rPr>
          <w:rStyle w:val="acopre"/>
        </w:rPr>
      </w:pPr>
    </w:p>
    <w:p w14:paraId="0587A675" w14:textId="061B6939" w:rsidR="004351FE" w:rsidRDefault="00BC1E81" w:rsidP="00E14562">
      <w:pPr>
        <w:spacing w:line="360" w:lineRule="auto"/>
        <w:rPr>
          <w:rStyle w:val="acopre"/>
        </w:rPr>
      </w:pPr>
      <w:r>
        <w:rPr>
          <w:noProof/>
        </w:rPr>
        <w:lastRenderedPageBreak/>
        <mc:AlternateContent>
          <mc:Choice Requires="wpg">
            <w:drawing>
              <wp:anchor distT="0" distB="0" distL="114300" distR="114300" simplePos="0" relativeHeight="251659264" behindDoc="0" locked="0" layoutInCell="1" allowOverlap="1" wp14:anchorId="4FEF7D92" wp14:editId="289C6F3C">
                <wp:simplePos x="0" y="0"/>
                <wp:positionH relativeFrom="column">
                  <wp:posOffset>144780</wp:posOffset>
                </wp:positionH>
                <wp:positionV relativeFrom="paragraph">
                  <wp:posOffset>0</wp:posOffset>
                </wp:positionV>
                <wp:extent cx="3571875" cy="7012305"/>
                <wp:effectExtent l="0" t="0" r="9525" b="0"/>
                <wp:wrapSquare wrapText="bothSides"/>
                <wp:docPr id="10" name="Group 10"/>
                <wp:cNvGraphicFramePr/>
                <a:graphic xmlns:a="http://schemas.openxmlformats.org/drawingml/2006/main">
                  <a:graphicData uri="http://schemas.microsoft.com/office/word/2010/wordprocessingGroup">
                    <wpg:wgp>
                      <wpg:cNvGrpSpPr/>
                      <wpg:grpSpPr>
                        <a:xfrm>
                          <a:off x="0" y="0"/>
                          <a:ext cx="3571875" cy="7012305"/>
                          <a:chOff x="0" y="0"/>
                          <a:chExt cx="4705350" cy="8221980"/>
                        </a:xfrm>
                      </wpg:grpSpPr>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05350" cy="4215130"/>
                          </a:xfrm>
                          <a:prstGeom prst="rect">
                            <a:avLst/>
                          </a:prstGeom>
                        </pic:spPr>
                      </pic:pic>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04775" y="4143375"/>
                            <a:ext cx="4552950" cy="40786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87D3ED" id="Group 10" o:spid="_x0000_s1026" style="position:absolute;margin-left:11.4pt;margin-top:0;width:281.25pt;height:552.15pt;z-index:251659264;mso-width-relative:margin;mso-height-relative:margin" coordsize="47053,82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UEsDBAoAAAAAAAAAIQBuAIAjL/8AAC//&#10;AAAVAAAAZHJzL21lZGlhL2ltYWdlMi5qcGVn/9j/4AAQSkZJRgABAQEAYABgAAD/2wBDAAEBAQEB&#10;AQEBAQEBAQEBAQEBAQEBAQEBAQEBAQEBAQEBAQEBAQEBAQEBAQEBAQEBAQEBAQEBAQEBAQEBAQEB&#10;AQH/2wBDAQEBAQEBAQEBAQEBAQEBAQEBAQEBAQEBAQEBAQEBAQEBAQEBAQEBAQEBAQEBAQEBAQEB&#10;AQEBAQEBAQEBAQEBAQH/wAARCAJAAo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47053;height:42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">
                  <v:imagedata r:id="rId14" o:title=""/>
                </v:shape>
                <v:shape id="Picture 9" o:spid="_x0000_s1028" type="#_x0000_t75" style="position:absolute;left:1047;top:41433;width:45530;height:40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">
                  <v:imagedata r:id="rId15" o:title=""/>
                </v:shape>
                <w10:wrap type="square"/>
              </v:group>
            </w:pict>
          </mc:Fallback>
        </mc:AlternateContent>
      </w:r>
    </w:p>
    <w:p w14:paraId="48A0581F" w14:textId="146FEA7F" w:rsidR="004351FE" w:rsidRDefault="004351FE" w:rsidP="00E14562">
      <w:pPr>
        <w:spacing w:line="360" w:lineRule="auto"/>
        <w:rPr>
          <w:rStyle w:val="acopre"/>
        </w:rPr>
      </w:pPr>
    </w:p>
    <w:p w14:paraId="1B33AED0" w14:textId="38738F56" w:rsidR="004351FE" w:rsidRDefault="004351FE" w:rsidP="00E14562">
      <w:pPr>
        <w:spacing w:line="360" w:lineRule="auto"/>
        <w:rPr>
          <w:rStyle w:val="acopre"/>
        </w:rPr>
      </w:pPr>
    </w:p>
    <w:p w14:paraId="55F06676" w14:textId="27E7E3D0" w:rsidR="004351FE" w:rsidRDefault="004351FE" w:rsidP="00E14562">
      <w:pPr>
        <w:spacing w:line="360" w:lineRule="auto"/>
        <w:rPr>
          <w:rStyle w:val="acopre"/>
        </w:rPr>
      </w:pPr>
    </w:p>
    <w:p w14:paraId="0FC7A989" w14:textId="6AF73DD5" w:rsidR="004351FE" w:rsidRDefault="004351FE" w:rsidP="00E14562">
      <w:pPr>
        <w:spacing w:line="360" w:lineRule="auto"/>
        <w:rPr>
          <w:rStyle w:val="acopre"/>
        </w:rPr>
      </w:pPr>
    </w:p>
    <w:p w14:paraId="4A67778C" w14:textId="4EB62D44" w:rsidR="004351FE" w:rsidRDefault="004351FE" w:rsidP="00E14562">
      <w:pPr>
        <w:spacing w:line="360" w:lineRule="auto"/>
        <w:rPr>
          <w:rStyle w:val="acopre"/>
        </w:rPr>
      </w:pPr>
    </w:p>
    <w:p w14:paraId="3C13E2A4" w14:textId="77777777" w:rsidR="004351FE" w:rsidRDefault="004351FE" w:rsidP="00E14562">
      <w:pPr>
        <w:spacing w:line="360" w:lineRule="auto"/>
        <w:rPr>
          <w:rStyle w:val="acopre"/>
        </w:rPr>
      </w:pPr>
    </w:p>
    <w:p w14:paraId="7B4EBD14" w14:textId="4193E8D5" w:rsidR="004351FE" w:rsidRDefault="004351FE" w:rsidP="00E14562">
      <w:pPr>
        <w:spacing w:line="360" w:lineRule="auto"/>
        <w:rPr>
          <w:rStyle w:val="acopre"/>
        </w:rPr>
      </w:pPr>
    </w:p>
    <w:p w14:paraId="52CB67A8" w14:textId="77777777" w:rsidR="004351FE" w:rsidRDefault="004351FE" w:rsidP="00E14562">
      <w:pPr>
        <w:spacing w:line="360" w:lineRule="auto"/>
        <w:rPr>
          <w:rStyle w:val="acopre"/>
        </w:rPr>
      </w:pPr>
    </w:p>
    <w:p w14:paraId="2264EC67" w14:textId="77777777" w:rsidR="004351FE" w:rsidRDefault="004351FE" w:rsidP="00E14562">
      <w:pPr>
        <w:spacing w:line="360" w:lineRule="auto"/>
        <w:rPr>
          <w:rStyle w:val="acopre"/>
        </w:rPr>
      </w:pPr>
    </w:p>
    <w:p w14:paraId="3A5418B3" w14:textId="77777777" w:rsidR="004351FE" w:rsidRDefault="004351FE" w:rsidP="00E14562">
      <w:pPr>
        <w:spacing w:line="360" w:lineRule="auto"/>
        <w:rPr>
          <w:rStyle w:val="acopre"/>
        </w:rPr>
      </w:pPr>
    </w:p>
    <w:p w14:paraId="2357A76C" w14:textId="77777777" w:rsidR="004351FE" w:rsidRDefault="004351FE" w:rsidP="00E14562">
      <w:pPr>
        <w:spacing w:line="360" w:lineRule="auto"/>
        <w:rPr>
          <w:rStyle w:val="acopre"/>
        </w:rPr>
      </w:pPr>
    </w:p>
    <w:p w14:paraId="4E382650" w14:textId="77777777" w:rsidR="004351FE" w:rsidRDefault="004351FE" w:rsidP="00E14562">
      <w:pPr>
        <w:spacing w:line="360" w:lineRule="auto"/>
        <w:rPr>
          <w:rStyle w:val="acopre"/>
        </w:rPr>
      </w:pPr>
    </w:p>
    <w:p w14:paraId="5CC67073" w14:textId="77777777" w:rsidR="004351FE" w:rsidRDefault="004351FE" w:rsidP="00E14562">
      <w:pPr>
        <w:spacing w:line="360" w:lineRule="auto"/>
        <w:rPr>
          <w:rStyle w:val="acopre"/>
        </w:rPr>
      </w:pPr>
    </w:p>
    <w:p w14:paraId="55324A1F" w14:textId="77777777" w:rsidR="004351FE" w:rsidRDefault="004351FE" w:rsidP="00E14562">
      <w:pPr>
        <w:spacing w:line="360" w:lineRule="auto"/>
        <w:rPr>
          <w:rStyle w:val="acopre"/>
        </w:rPr>
      </w:pPr>
    </w:p>
    <w:p w14:paraId="44A8F103" w14:textId="77777777" w:rsidR="004351FE" w:rsidRDefault="004351FE" w:rsidP="00E14562">
      <w:pPr>
        <w:spacing w:line="360" w:lineRule="auto"/>
        <w:rPr>
          <w:rStyle w:val="acopre"/>
        </w:rPr>
      </w:pPr>
    </w:p>
    <w:p w14:paraId="5C3AF5F9" w14:textId="77777777" w:rsidR="004351FE" w:rsidRDefault="004351FE" w:rsidP="00E14562">
      <w:pPr>
        <w:spacing w:line="360" w:lineRule="auto"/>
        <w:rPr>
          <w:rStyle w:val="acopre"/>
        </w:rPr>
      </w:pPr>
    </w:p>
    <w:p w14:paraId="2D3137D5" w14:textId="77777777" w:rsidR="004351FE" w:rsidRDefault="004351FE" w:rsidP="00E14562">
      <w:pPr>
        <w:spacing w:line="360" w:lineRule="auto"/>
        <w:rPr>
          <w:rStyle w:val="acopre"/>
        </w:rPr>
      </w:pPr>
    </w:p>
    <w:p w14:paraId="762160B1" w14:textId="77777777" w:rsidR="004351FE" w:rsidRDefault="004351FE" w:rsidP="00E14562">
      <w:pPr>
        <w:spacing w:line="360" w:lineRule="auto"/>
        <w:rPr>
          <w:rStyle w:val="acopre"/>
        </w:rPr>
      </w:pPr>
    </w:p>
    <w:p w14:paraId="573859DB" w14:textId="77777777" w:rsidR="004351FE" w:rsidRDefault="004351FE" w:rsidP="00E14562">
      <w:pPr>
        <w:spacing w:line="360" w:lineRule="auto"/>
        <w:rPr>
          <w:rStyle w:val="acopre"/>
        </w:rPr>
      </w:pPr>
    </w:p>
    <w:p w14:paraId="3EA9137C" w14:textId="77777777" w:rsidR="004351FE" w:rsidRDefault="004351FE" w:rsidP="00BC1E81">
      <w:pPr>
        <w:spacing w:after="0" w:line="360" w:lineRule="auto"/>
        <w:rPr>
          <w:rStyle w:val="acopre"/>
        </w:rPr>
      </w:pPr>
    </w:p>
    <w:p w14:paraId="4D78463F" w14:textId="52E5CD2B" w:rsidR="009B0E1A" w:rsidRDefault="009B0E1A" w:rsidP="00BC1E81">
      <w:pPr>
        <w:spacing w:line="276" w:lineRule="auto"/>
        <w:rPr>
          <w:rStyle w:val="acopre"/>
        </w:rPr>
      </w:pPr>
      <w:r>
        <w:rPr>
          <w:rStyle w:val="acopre"/>
        </w:rPr>
        <w:t xml:space="preserve">Figure </w:t>
      </w:r>
      <w:r w:rsidR="004351FE">
        <w:rPr>
          <w:rStyle w:val="acopre"/>
        </w:rPr>
        <w:t>2</w:t>
      </w:r>
      <w:r>
        <w:rPr>
          <w:rStyle w:val="acopre"/>
        </w:rPr>
        <w:t xml:space="preserve">: </w:t>
      </w:r>
      <w:r w:rsidR="004351FE">
        <w:rPr>
          <w:rStyle w:val="acopre"/>
        </w:rPr>
        <w:t>The relationship among environmental variables (A)</w:t>
      </w:r>
      <w:r w:rsidR="00815592">
        <w:rPr>
          <w:rStyle w:val="acopre"/>
        </w:rPr>
        <w:t>,</w:t>
      </w:r>
      <w:r w:rsidR="004351FE">
        <w:rPr>
          <w:rStyle w:val="acopre"/>
        </w:rPr>
        <w:t xml:space="preserve"> and</w:t>
      </w:r>
      <w:r w:rsidR="00815592">
        <w:rPr>
          <w:rStyle w:val="acopre"/>
        </w:rPr>
        <w:t xml:space="preserve"> among</w:t>
      </w:r>
      <w:r w:rsidR="004351FE">
        <w:rPr>
          <w:rStyle w:val="acopre"/>
        </w:rPr>
        <w:t xml:space="preserve"> traits (B). Principal components analysis was used to combine environmental variables into a compositive environmental gradient. The gradient ranges from relatively hot and dry to cooler and wetter.</w:t>
      </w:r>
    </w:p>
    <w:p w14:paraId="32632FE4" w14:textId="77777777" w:rsidR="001D1C47" w:rsidRDefault="001D1C47" w:rsidP="00E14562">
      <w:pPr>
        <w:spacing w:line="360" w:lineRule="auto"/>
        <w:rPr>
          <w:rStyle w:val="acopre"/>
          <w:noProof/>
        </w:rPr>
      </w:pPr>
    </w:p>
    <w:p w14:paraId="4FEFF218" w14:textId="2DFA1E7B" w:rsidR="001D1C47" w:rsidRDefault="001D1C47" w:rsidP="00E14562">
      <w:pPr>
        <w:spacing w:line="360" w:lineRule="auto"/>
        <w:rPr>
          <w:rStyle w:val="acopre"/>
          <w:noProof/>
        </w:rPr>
      </w:pPr>
    </w:p>
    <w:p w14:paraId="5A5871A0" w14:textId="7B09BB25" w:rsidR="001D1C47" w:rsidRDefault="001D1C47" w:rsidP="00E14562">
      <w:pPr>
        <w:spacing w:line="360" w:lineRule="auto"/>
        <w:rPr>
          <w:rStyle w:val="acopre"/>
          <w:noProof/>
        </w:rPr>
      </w:pPr>
      <w:r>
        <w:rPr>
          <w:noProof/>
        </w:rPr>
        <w:drawing>
          <wp:inline distT="0" distB="0" distL="0" distR="0" wp14:anchorId="3F5D819D" wp14:editId="1F89ABAF">
            <wp:extent cx="5019675" cy="3848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019675" cy="3848100"/>
                    </a:xfrm>
                    <a:prstGeom prst="rect">
                      <a:avLst/>
                    </a:prstGeom>
                  </pic:spPr>
                </pic:pic>
              </a:graphicData>
            </a:graphic>
          </wp:inline>
        </w:drawing>
      </w:r>
    </w:p>
    <w:p w14:paraId="2845C0E1" w14:textId="054329F7" w:rsidR="00B45D4C" w:rsidRPr="00D96A34" w:rsidRDefault="001D1C47" w:rsidP="00B45D4C">
      <w:pPr>
        <w:spacing w:line="360" w:lineRule="auto"/>
      </w:pPr>
      <w:r>
        <w:rPr>
          <w:rStyle w:val="acopre"/>
          <w:noProof/>
        </w:rPr>
        <w:t xml:space="preserve">Figure </w:t>
      </w:r>
      <w:r w:rsidR="00B45D4C">
        <w:rPr>
          <w:rStyle w:val="acopre"/>
          <w:noProof/>
        </w:rPr>
        <w:t xml:space="preserve">3: The relationship between the standardized effect size of functional dispersion and the composite environmental gradient (PC1). </w:t>
      </w:r>
      <w:r w:rsidR="00B45D4C">
        <w:t xml:space="preserve">The shaded gray band represents the 95% confidence interval. The black </w:t>
      </w:r>
      <w:r w:rsidR="00F84B9D">
        <w:t xml:space="preserve">points </w:t>
      </w:r>
      <w:r w:rsidR="00B45D4C">
        <w:t>represent s</w:t>
      </w:r>
      <w:r w:rsidR="00F84B9D">
        <w:t>ampling instances</w:t>
      </w:r>
      <w:r w:rsidR="00B45D4C">
        <w:t>.</w:t>
      </w:r>
    </w:p>
    <w:p w14:paraId="2C9143B4" w14:textId="17054405" w:rsidR="009B0E1A" w:rsidRDefault="009B0E1A" w:rsidP="00E14562">
      <w:pPr>
        <w:spacing w:line="360" w:lineRule="auto"/>
        <w:rPr>
          <w:rStyle w:val="acopre"/>
        </w:rPr>
      </w:pPr>
      <w:r w:rsidRPr="009B0E1A">
        <w:rPr>
          <w:noProof/>
        </w:rPr>
        <w:t xml:space="preserve"> </w:t>
      </w:r>
    </w:p>
    <w:p w14:paraId="1BF2DFF2" w14:textId="26EFC25C" w:rsidR="00D96A34" w:rsidRDefault="00D30482" w:rsidP="00E14562">
      <w:pPr>
        <w:spacing w:line="360" w:lineRule="auto"/>
      </w:pPr>
      <w:r>
        <w:rPr>
          <w:noProof/>
        </w:rPr>
        <w:lastRenderedPageBreak/>
        <w:drawing>
          <wp:inline distT="0" distB="0" distL="0" distR="0" wp14:anchorId="57001B63" wp14:editId="1F5D1F2D">
            <wp:extent cx="5943600" cy="6969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43600" cy="6969760"/>
                    </a:xfrm>
                    <a:prstGeom prst="rect">
                      <a:avLst/>
                    </a:prstGeom>
                  </pic:spPr>
                </pic:pic>
              </a:graphicData>
            </a:graphic>
          </wp:inline>
        </w:drawing>
      </w:r>
    </w:p>
    <w:p w14:paraId="669F4606" w14:textId="6D1774BF" w:rsidR="00D96A34" w:rsidRPr="00D96A34" w:rsidRDefault="00D96A34" w:rsidP="00E14562">
      <w:pPr>
        <w:spacing w:line="360" w:lineRule="auto"/>
      </w:pPr>
      <w:r>
        <w:t xml:space="preserve">Figure </w:t>
      </w:r>
      <w:r w:rsidR="00B45D4C">
        <w:t>4</w:t>
      </w:r>
      <w:r>
        <w:t xml:space="preserve">: </w:t>
      </w:r>
      <w:r w:rsidR="00640664">
        <w:t>Linear regressions of community-weighted mean trait values and the composite environmental gradient (PC1). Sites with higher annual temperatures and lower annual precipitation are higher on the PC1 gradient. The shaded gray band represents the 95% confidence interval.</w:t>
      </w:r>
    </w:p>
    <w:p w14:paraId="62AC0969" w14:textId="42C87246" w:rsidR="00D96A34" w:rsidRDefault="00A47B10" w:rsidP="00E14562">
      <w:pPr>
        <w:spacing w:line="360" w:lineRule="auto"/>
        <w:rPr>
          <w:b/>
          <w:bCs/>
        </w:rPr>
      </w:pPr>
      <w:r w:rsidRPr="00A47B10">
        <w:rPr>
          <w:b/>
          <w:bCs/>
          <w:noProof/>
        </w:rPr>
        <w:lastRenderedPageBreak/>
        <w:drawing>
          <wp:inline distT="0" distB="0" distL="0" distR="0" wp14:anchorId="711E769F" wp14:editId="38B99651">
            <wp:extent cx="5245370" cy="32259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5370" cy="3225966"/>
                    </a:xfrm>
                    <a:prstGeom prst="rect">
                      <a:avLst/>
                    </a:prstGeom>
                  </pic:spPr>
                </pic:pic>
              </a:graphicData>
            </a:graphic>
          </wp:inline>
        </w:drawing>
      </w:r>
    </w:p>
    <w:p w14:paraId="1ED4C0E5" w14:textId="48C89A3C" w:rsidR="00A47B10" w:rsidRPr="00A47B10" w:rsidRDefault="00A47B10" w:rsidP="00E14562">
      <w:pPr>
        <w:spacing w:line="360" w:lineRule="auto"/>
      </w:pPr>
      <w:r w:rsidRPr="00A47B10">
        <w:t>Figure 5: ITV and traits</w:t>
      </w:r>
    </w:p>
    <w:p w14:paraId="305858D0" w14:textId="074E51FD" w:rsidR="00B35238" w:rsidRDefault="00944C51" w:rsidP="00E14562">
      <w:pPr>
        <w:spacing w:line="360" w:lineRule="auto"/>
        <w:rPr>
          <w:b/>
          <w:bCs/>
        </w:rPr>
      </w:pPr>
      <w:r>
        <w:rPr>
          <w:b/>
          <w:bCs/>
        </w:rPr>
        <w:t>Discussion</w:t>
      </w:r>
    </w:p>
    <w:p w14:paraId="2C2C15BB" w14:textId="4833E62D" w:rsidR="00944C51" w:rsidRDefault="00944C51" w:rsidP="00E14562">
      <w:pPr>
        <w:spacing w:line="360" w:lineRule="auto"/>
      </w:pPr>
      <w:r>
        <w:t>P1: Hypothesis, predictions. Overall assembly conclusions.</w:t>
      </w:r>
      <w:r w:rsidR="00066D7D">
        <w:t xml:space="preserve"> Environmental and biotic filtering acts jointly.</w:t>
      </w:r>
    </w:p>
    <w:p w14:paraId="6A4D022D" w14:textId="1BA947CB" w:rsidR="00944C51" w:rsidRDefault="00944C51" w:rsidP="00E14562">
      <w:pPr>
        <w:spacing w:line="360" w:lineRule="auto"/>
      </w:pPr>
      <w:r>
        <w:t xml:space="preserve">P2: </w:t>
      </w:r>
      <w:r w:rsidR="00066D7D">
        <w:t>Assembly processes are scale-dependent</w:t>
      </w:r>
    </w:p>
    <w:p w14:paraId="561C75BD" w14:textId="7AD204F1" w:rsidR="00944C51" w:rsidRDefault="00944C51" w:rsidP="00E14562">
      <w:pPr>
        <w:spacing w:line="360" w:lineRule="auto"/>
      </w:pPr>
      <w:r>
        <w:t xml:space="preserve">P3: Contrast stress gradient predictions for </w:t>
      </w:r>
      <w:proofErr w:type="gramStart"/>
      <w:r>
        <w:t>ants</w:t>
      </w:r>
      <w:proofErr w:type="gramEnd"/>
      <w:r>
        <w:t xml:space="preserve"> vs plants</w:t>
      </w:r>
    </w:p>
    <w:p w14:paraId="66147DAC" w14:textId="47AB578D" w:rsidR="00944C51" w:rsidRDefault="00944C51" w:rsidP="00E14562">
      <w:pPr>
        <w:spacing w:line="360" w:lineRule="auto"/>
      </w:pPr>
      <w:r>
        <w:t>P4: Discussion on implications for body size and femur length CWM along gradient</w:t>
      </w:r>
    </w:p>
    <w:p w14:paraId="134A84E8" w14:textId="7A8D8022" w:rsidR="00944C51" w:rsidRDefault="00944C51" w:rsidP="00E14562">
      <w:pPr>
        <w:spacing w:line="360" w:lineRule="auto"/>
      </w:pPr>
    </w:p>
    <w:p w14:paraId="2179A3F2" w14:textId="52933DAD" w:rsidR="00DC1C3D" w:rsidRDefault="00DC1C3D" w:rsidP="00E14562">
      <w:pPr>
        <w:spacing w:line="360" w:lineRule="auto"/>
      </w:pPr>
    </w:p>
    <w:p w14:paraId="75B1E99D" w14:textId="455C2F16" w:rsidR="00DC1C3D" w:rsidRDefault="00DC1C3D" w:rsidP="00E14562">
      <w:pPr>
        <w:spacing w:line="360" w:lineRule="auto"/>
      </w:pPr>
    </w:p>
    <w:p w14:paraId="7C872CFD" w14:textId="68D5E97B" w:rsidR="00DC1C3D" w:rsidRDefault="00DC1C3D" w:rsidP="00E14562">
      <w:pPr>
        <w:spacing w:line="360" w:lineRule="auto"/>
      </w:pPr>
    </w:p>
    <w:p w14:paraId="716B1262" w14:textId="33AD3FB9" w:rsidR="00DC1C3D" w:rsidRDefault="00DC1C3D" w:rsidP="00E14562">
      <w:pPr>
        <w:spacing w:line="360" w:lineRule="auto"/>
      </w:pPr>
    </w:p>
    <w:p w14:paraId="18727B72" w14:textId="7AF672B7" w:rsidR="00DC1C3D" w:rsidRDefault="00DC1C3D" w:rsidP="00E14562">
      <w:pPr>
        <w:spacing w:line="360" w:lineRule="auto"/>
      </w:pPr>
    </w:p>
    <w:p w14:paraId="11B547A7" w14:textId="77777777" w:rsidR="00F403AC" w:rsidRDefault="00F403AC" w:rsidP="00893064">
      <w:pPr>
        <w:pStyle w:val="Body"/>
        <w:rPr>
          <w:b/>
          <w:bCs/>
        </w:rPr>
      </w:pPr>
    </w:p>
    <w:p w14:paraId="27E1BAC7" w14:textId="7D99D60A" w:rsidR="00893064" w:rsidRDefault="00893064" w:rsidP="00893064">
      <w:pPr>
        <w:pStyle w:val="Body"/>
        <w:rPr>
          <w:b/>
          <w:bCs/>
        </w:rPr>
      </w:pPr>
      <w:r>
        <w:rPr>
          <w:b/>
          <w:bCs/>
        </w:rPr>
        <w:lastRenderedPageBreak/>
        <w:t>Appendix</w:t>
      </w:r>
    </w:p>
    <w:p w14:paraId="19C72D0D" w14:textId="77777777" w:rsidR="00893064" w:rsidRDefault="00893064" w:rsidP="00893064">
      <w:pPr>
        <w:pStyle w:val="Body"/>
      </w:pPr>
      <w:r>
        <w:t xml:space="preserve">Table 1: Summary of sampling dates and locations. </w:t>
      </w:r>
    </w:p>
    <w:tbl>
      <w:tblPr>
        <w:tblStyle w:val="PlainTable2"/>
        <w:tblW w:w="4013" w:type="pct"/>
        <w:tblInd w:w="0" w:type="dxa"/>
        <w:tblLook w:val="04A0" w:firstRow="1" w:lastRow="0" w:firstColumn="1" w:lastColumn="0" w:noHBand="0" w:noVBand="1"/>
      </w:tblPr>
      <w:tblGrid>
        <w:gridCol w:w="1335"/>
        <w:gridCol w:w="2891"/>
        <w:gridCol w:w="735"/>
        <w:gridCol w:w="1274"/>
        <w:gridCol w:w="1176"/>
        <w:gridCol w:w="101"/>
      </w:tblGrid>
      <w:tr w:rsidR="00B3102D" w14:paraId="6E79DBCF" w14:textId="77777777" w:rsidTr="00B3102D">
        <w:trPr>
          <w:gridAfter w:val="1"/>
          <w:cnfStyle w:val="100000000000" w:firstRow="1" w:lastRow="0" w:firstColumn="0" w:lastColumn="0" w:oddVBand="0" w:evenVBand="0" w:oddHBand="0" w:evenHBand="0" w:firstRowFirstColumn="0" w:firstRowLastColumn="0" w:lastRowFirstColumn="0" w:lastRowLastColumn="0"/>
          <w:wAfter w:w="67" w:type="pct"/>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single" w:sz="4" w:space="0" w:color="7F7F7F" w:themeColor="text1" w:themeTint="80"/>
              <w:left w:val="nil"/>
              <w:right w:val="nil"/>
            </w:tcBorders>
            <w:hideMark/>
          </w:tcPr>
          <w:p w14:paraId="09180D83" w14:textId="77777777" w:rsidR="00B3102D" w:rsidRDefault="00B3102D">
            <w:pPr>
              <w:pStyle w:val="Body"/>
              <w:rPr>
                <w:rFonts w:cs="Times New Roman"/>
                <w:sz w:val="22"/>
                <w:szCs w:val="22"/>
              </w:rPr>
            </w:pPr>
            <w:r>
              <w:rPr>
                <w:rFonts w:cs="Times New Roman"/>
                <w:sz w:val="22"/>
                <w:szCs w:val="22"/>
              </w:rPr>
              <w:t>Site Name</w:t>
            </w:r>
          </w:p>
        </w:tc>
        <w:tc>
          <w:tcPr>
            <w:tcW w:w="1924" w:type="pct"/>
            <w:tcBorders>
              <w:top w:val="single" w:sz="4" w:space="0" w:color="7F7F7F" w:themeColor="text1" w:themeTint="80"/>
              <w:left w:val="nil"/>
              <w:right w:val="nil"/>
            </w:tcBorders>
            <w:hideMark/>
          </w:tcPr>
          <w:p w14:paraId="5DAA9408" w14:textId="7C48B07F" w:rsidR="00B3102D" w:rsidRDefault="00B3102D">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Pitfall Trap Sampling dates</w:t>
            </w:r>
          </w:p>
        </w:tc>
        <w:tc>
          <w:tcPr>
            <w:tcW w:w="2120" w:type="pct"/>
            <w:gridSpan w:val="3"/>
            <w:tcBorders>
              <w:top w:val="single" w:sz="4" w:space="0" w:color="7F7F7F" w:themeColor="text1" w:themeTint="80"/>
              <w:left w:val="nil"/>
              <w:bottom w:val="single" w:sz="4" w:space="0" w:color="auto"/>
              <w:right w:val="nil"/>
            </w:tcBorders>
            <w:hideMark/>
          </w:tcPr>
          <w:p w14:paraId="73FDE652" w14:textId="77777777" w:rsidR="00B3102D" w:rsidRDefault="00B3102D">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Coordinate of site centroid</w:t>
            </w:r>
          </w:p>
        </w:tc>
      </w:tr>
      <w:tr w:rsidR="00B3102D" w14:paraId="30BD251C" w14:textId="77777777" w:rsidTr="00B3102D">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53F29680"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26A918E" w14:textId="0BA7EB28"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1697" w:type="pct"/>
            <w:gridSpan w:val="3"/>
            <w:tcBorders>
              <w:left w:val="nil"/>
              <w:right w:val="nil"/>
            </w:tcBorders>
            <w:vAlign w:val="center"/>
            <w:hideMark/>
          </w:tcPr>
          <w:p w14:paraId="6858C652" w14:textId="77777777" w:rsidR="00B3102D" w:rsidRDefault="00B3102D">
            <w:pPr>
              <w:cnfStyle w:val="000000100000" w:firstRow="0" w:lastRow="0" w:firstColumn="0" w:lastColumn="0" w:oddVBand="0" w:evenVBand="0" w:oddHBand="1" w:evenHBand="0" w:firstRowFirstColumn="0" w:firstRowLastColumn="0" w:lastRowFirstColumn="0" w:lastRowLastColumn="0"/>
              <w:rPr>
                <w:b/>
                <w:bCs/>
                <w:color w:val="000000"/>
                <w:sz w:val="22"/>
                <w:szCs w:val="22"/>
                <w:u w:color="000000"/>
                <w:lang w:val="en-US"/>
                <w14:textOutline w14:w="0" w14:cap="flat" w14:cmpd="sng" w14:algn="ctr">
                  <w14:noFill/>
                  <w14:prstDash w14:val="solid"/>
                  <w14:bevel/>
                </w14:textOutline>
              </w:rPr>
            </w:pPr>
          </w:p>
        </w:tc>
      </w:tr>
      <w:tr w:rsidR="00B3102D" w14:paraId="75955882"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3457D89" w14:textId="77777777" w:rsidR="00B3102D" w:rsidRDefault="00B3102D">
            <w:pPr>
              <w:pStyle w:val="Body"/>
              <w:rPr>
                <w:rFonts w:cs="Times New Roman"/>
                <w:sz w:val="22"/>
                <w:szCs w:val="22"/>
              </w:rPr>
            </w:pPr>
            <w:proofErr w:type="spellStart"/>
            <w:r>
              <w:rPr>
                <w:rFonts w:cs="Times New Roman"/>
                <w:sz w:val="22"/>
                <w:szCs w:val="22"/>
              </w:rPr>
              <w:t>CaS</w:t>
            </w:r>
            <w:proofErr w:type="spellEnd"/>
          </w:p>
        </w:tc>
        <w:tc>
          <w:tcPr>
            <w:tcW w:w="2413" w:type="pct"/>
            <w:gridSpan w:val="2"/>
            <w:tcBorders>
              <w:top w:val="nil"/>
              <w:left w:val="nil"/>
              <w:bottom w:val="nil"/>
              <w:right w:val="nil"/>
            </w:tcBorders>
            <w:hideMark/>
          </w:tcPr>
          <w:p w14:paraId="6CD8D076"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10 - 13</w:t>
            </w:r>
          </w:p>
        </w:tc>
        <w:tc>
          <w:tcPr>
            <w:tcW w:w="848" w:type="pct"/>
            <w:tcBorders>
              <w:top w:val="single" w:sz="4" w:space="0" w:color="auto"/>
              <w:left w:val="nil"/>
              <w:bottom w:val="nil"/>
              <w:right w:val="nil"/>
            </w:tcBorders>
            <w:vAlign w:val="center"/>
            <w:hideMark/>
          </w:tcPr>
          <w:p w14:paraId="39A176CE"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35.11995</w:t>
            </w:r>
          </w:p>
        </w:tc>
        <w:tc>
          <w:tcPr>
            <w:tcW w:w="849" w:type="pct"/>
            <w:gridSpan w:val="2"/>
            <w:tcBorders>
              <w:top w:val="single" w:sz="4" w:space="0" w:color="auto"/>
              <w:left w:val="nil"/>
              <w:bottom w:val="nil"/>
              <w:right w:val="nil"/>
            </w:tcBorders>
            <w:vAlign w:val="center"/>
            <w:hideMark/>
          </w:tcPr>
          <w:p w14:paraId="02579900"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119.6283</w:t>
            </w:r>
          </w:p>
        </w:tc>
      </w:tr>
      <w:tr w:rsidR="00B3102D" w14:paraId="65080FD6"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D71665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C85599D"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2 - 5</w:t>
            </w:r>
          </w:p>
        </w:tc>
        <w:tc>
          <w:tcPr>
            <w:tcW w:w="848" w:type="pct"/>
            <w:tcBorders>
              <w:left w:val="nil"/>
              <w:right w:val="nil"/>
            </w:tcBorders>
            <w:hideMark/>
          </w:tcPr>
          <w:p w14:paraId="0248935A" w14:textId="77777777" w:rsidR="00B3102D" w:rsidRDefault="00B3102D">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35.12000</w:t>
            </w:r>
          </w:p>
        </w:tc>
        <w:tc>
          <w:tcPr>
            <w:tcW w:w="849" w:type="pct"/>
            <w:gridSpan w:val="2"/>
            <w:tcBorders>
              <w:left w:val="nil"/>
              <w:right w:val="nil"/>
            </w:tcBorders>
            <w:hideMark/>
          </w:tcPr>
          <w:p w14:paraId="3549A33C" w14:textId="77777777" w:rsidR="00B3102D" w:rsidRDefault="00B3102D">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119.6280</w:t>
            </w:r>
          </w:p>
        </w:tc>
      </w:tr>
      <w:tr w:rsidR="00B3102D" w14:paraId="5A99CE25"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015469D3"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253DC7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18 - 21</w:t>
            </w:r>
          </w:p>
        </w:tc>
        <w:tc>
          <w:tcPr>
            <w:tcW w:w="848" w:type="pct"/>
            <w:tcBorders>
              <w:top w:val="nil"/>
              <w:left w:val="nil"/>
              <w:bottom w:val="nil"/>
              <w:right w:val="nil"/>
            </w:tcBorders>
            <w:hideMark/>
          </w:tcPr>
          <w:p w14:paraId="215AE6CE"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35.11600</w:t>
            </w:r>
          </w:p>
        </w:tc>
        <w:tc>
          <w:tcPr>
            <w:tcW w:w="849" w:type="pct"/>
            <w:gridSpan w:val="2"/>
            <w:tcBorders>
              <w:top w:val="nil"/>
              <w:left w:val="nil"/>
              <w:bottom w:val="nil"/>
              <w:right w:val="nil"/>
            </w:tcBorders>
            <w:hideMark/>
          </w:tcPr>
          <w:p w14:paraId="37553332"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119.6240</w:t>
            </w:r>
          </w:p>
        </w:tc>
      </w:tr>
      <w:tr w:rsidR="00B3102D" w14:paraId="7519CBC9"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59863822" w14:textId="77777777" w:rsidR="00B3102D" w:rsidRDefault="00B3102D">
            <w:pPr>
              <w:pStyle w:val="Body"/>
              <w:rPr>
                <w:rFonts w:cs="Times New Roman"/>
                <w:sz w:val="22"/>
                <w:szCs w:val="22"/>
              </w:rPr>
            </w:pPr>
            <w:proofErr w:type="spellStart"/>
            <w:r>
              <w:rPr>
                <w:rFonts w:cs="Times New Roman"/>
                <w:sz w:val="22"/>
                <w:szCs w:val="22"/>
              </w:rPr>
              <w:t>CaSl</w:t>
            </w:r>
            <w:proofErr w:type="spellEnd"/>
          </w:p>
        </w:tc>
        <w:tc>
          <w:tcPr>
            <w:tcW w:w="2413" w:type="pct"/>
            <w:gridSpan w:val="2"/>
            <w:tcBorders>
              <w:left w:val="nil"/>
              <w:right w:val="nil"/>
            </w:tcBorders>
            <w:hideMark/>
          </w:tcPr>
          <w:p w14:paraId="4527E0FF"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9 - 12</w:t>
            </w:r>
          </w:p>
        </w:tc>
        <w:tc>
          <w:tcPr>
            <w:tcW w:w="848" w:type="pct"/>
            <w:tcBorders>
              <w:left w:val="nil"/>
              <w:right w:val="nil"/>
            </w:tcBorders>
            <w:hideMark/>
          </w:tcPr>
          <w:p w14:paraId="6F6156FB"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35.09</w:t>
            </w:r>
          </w:p>
        </w:tc>
        <w:tc>
          <w:tcPr>
            <w:tcW w:w="849" w:type="pct"/>
            <w:gridSpan w:val="2"/>
            <w:tcBorders>
              <w:left w:val="nil"/>
              <w:right w:val="nil"/>
            </w:tcBorders>
            <w:hideMark/>
          </w:tcPr>
          <w:p w14:paraId="0452BC9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-119.574</w:t>
            </w:r>
          </w:p>
        </w:tc>
      </w:tr>
      <w:tr w:rsidR="00B3102D" w14:paraId="4BF5B3F6"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79ABE38A"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3FEA3AA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 xml:space="preserve">Aug 2 - 5 </w:t>
            </w:r>
          </w:p>
        </w:tc>
        <w:tc>
          <w:tcPr>
            <w:tcW w:w="848" w:type="pct"/>
            <w:tcBorders>
              <w:top w:val="nil"/>
              <w:left w:val="nil"/>
              <w:bottom w:val="nil"/>
              <w:right w:val="nil"/>
            </w:tcBorders>
            <w:hideMark/>
          </w:tcPr>
          <w:p w14:paraId="23286FB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35.089</w:t>
            </w:r>
          </w:p>
        </w:tc>
        <w:tc>
          <w:tcPr>
            <w:tcW w:w="849" w:type="pct"/>
            <w:gridSpan w:val="2"/>
            <w:tcBorders>
              <w:top w:val="nil"/>
              <w:left w:val="nil"/>
              <w:bottom w:val="nil"/>
              <w:right w:val="nil"/>
            </w:tcBorders>
            <w:hideMark/>
          </w:tcPr>
          <w:p w14:paraId="6153191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-119.576</w:t>
            </w:r>
          </w:p>
        </w:tc>
      </w:tr>
      <w:tr w:rsidR="00B3102D" w14:paraId="40D9482F"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2C05B7D7"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8EDDCC7"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18 - 21</w:t>
            </w:r>
          </w:p>
        </w:tc>
        <w:tc>
          <w:tcPr>
            <w:tcW w:w="848" w:type="pct"/>
            <w:tcBorders>
              <w:left w:val="nil"/>
              <w:right w:val="nil"/>
            </w:tcBorders>
            <w:hideMark/>
          </w:tcPr>
          <w:p w14:paraId="064468A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35.065</w:t>
            </w:r>
          </w:p>
        </w:tc>
        <w:tc>
          <w:tcPr>
            <w:tcW w:w="849" w:type="pct"/>
            <w:gridSpan w:val="2"/>
            <w:tcBorders>
              <w:left w:val="nil"/>
              <w:right w:val="nil"/>
            </w:tcBorders>
            <w:hideMark/>
          </w:tcPr>
          <w:p w14:paraId="0970A0E6"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-119.539</w:t>
            </w:r>
          </w:p>
        </w:tc>
      </w:tr>
      <w:tr w:rsidR="00B3102D" w14:paraId="682FC263"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AB3087D" w14:textId="77777777" w:rsidR="00B3102D" w:rsidRDefault="00B3102D">
            <w:pPr>
              <w:pStyle w:val="Body"/>
              <w:rPr>
                <w:rFonts w:cs="Times New Roman"/>
                <w:sz w:val="22"/>
                <w:szCs w:val="22"/>
              </w:rPr>
            </w:pPr>
            <w:proofErr w:type="spellStart"/>
            <w:r>
              <w:rPr>
                <w:rFonts w:cs="Times New Roman"/>
                <w:sz w:val="22"/>
                <w:szCs w:val="22"/>
              </w:rPr>
              <w:t>SemiT</w:t>
            </w:r>
            <w:proofErr w:type="spellEnd"/>
          </w:p>
        </w:tc>
        <w:tc>
          <w:tcPr>
            <w:tcW w:w="2413" w:type="pct"/>
            <w:gridSpan w:val="2"/>
            <w:tcBorders>
              <w:top w:val="nil"/>
              <w:left w:val="nil"/>
              <w:bottom w:val="nil"/>
              <w:right w:val="nil"/>
            </w:tcBorders>
            <w:hideMark/>
          </w:tcPr>
          <w:p w14:paraId="174E0B0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15 - 18</w:t>
            </w:r>
          </w:p>
        </w:tc>
        <w:tc>
          <w:tcPr>
            <w:tcW w:w="848" w:type="pct"/>
            <w:tcBorders>
              <w:top w:val="nil"/>
              <w:left w:val="nil"/>
              <w:bottom w:val="nil"/>
              <w:right w:val="nil"/>
            </w:tcBorders>
            <w:hideMark/>
          </w:tcPr>
          <w:p w14:paraId="41E81CB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top w:val="nil"/>
              <w:left w:val="nil"/>
              <w:bottom w:val="nil"/>
              <w:right w:val="nil"/>
            </w:tcBorders>
            <w:hideMark/>
          </w:tcPr>
          <w:p w14:paraId="00A229F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-119.612</w:t>
            </w:r>
          </w:p>
        </w:tc>
      </w:tr>
      <w:tr w:rsidR="00B3102D" w14:paraId="67BEB60D"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0B4146E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2FDBF6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6 - 9</w:t>
            </w:r>
          </w:p>
        </w:tc>
        <w:tc>
          <w:tcPr>
            <w:tcW w:w="848" w:type="pct"/>
            <w:tcBorders>
              <w:left w:val="nil"/>
              <w:right w:val="nil"/>
            </w:tcBorders>
            <w:hideMark/>
          </w:tcPr>
          <w:p w14:paraId="7D7BAC11"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left w:val="nil"/>
              <w:right w:val="nil"/>
            </w:tcBorders>
            <w:hideMark/>
          </w:tcPr>
          <w:p w14:paraId="0C850FE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-119.612</w:t>
            </w:r>
          </w:p>
        </w:tc>
      </w:tr>
      <w:tr w:rsidR="00B3102D" w14:paraId="04D95237"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1A5AFAF9"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E0F9DF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24 – 27</w:t>
            </w:r>
          </w:p>
        </w:tc>
        <w:tc>
          <w:tcPr>
            <w:tcW w:w="848" w:type="pct"/>
            <w:tcBorders>
              <w:top w:val="nil"/>
              <w:left w:val="nil"/>
              <w:bottom w:val="nil"/>
              <w:right w:val="nil"/>
            </w:tcBorders>
            <w:hideMark/>
          </w:tcPr>
          <w:p w14:paraId="7E85FC1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top w:val="nil"/>
              <w:left w:val="nil"/>
              <w:bottom w:val="nil"/>
              <w:right w:val="nil"/>
            </w:tcBorders>
            <w:hideMark/>
          </w:tcPr>
          <w:p w14:paraId="752418D3"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-119.61</w:t>
            </w:r>
          </w:p>
        </w:tc>
      </w:tr>
      <w:tr w:rsidR="00B3102D" w14:paraId="22A7117F"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2033A953" w14:textId="77777777" w:rsidR="00B3102D" w:rsidRDefault="00B3102D">
            <w:pPr>
              <w:pStyle w:val="Body"/>
              <w:rPr>
                <w:rFonts w:cs="Times New Roman"/>
                <w:sz w:val="22"/>
                <w:szCs w:val="22"/>
              </w:rPr>
            </w:pPr>
            <w:proofErr w:type="spellStart"/>
            <w:r>
              <w:rPr>
                <w:rFonts w:cs="Times New Roman"/>
                <w:sz w:val="22"/>
                <w:szCs w:val="22"/>
              </w:rPr>
              <w:t>Lokern</w:t>
            </w:r>
            <w:proofErr w:type="spellEnd"/>
          </w:p>
        </w:tc>
        <w:tc>
          <w:tcPr>
            <w:tcW w:w="2413" w:type="pct"/>
            <w:gridSpan w:val="2"/>
            <w:tcBorders>
              <w:left w:val="nil"/>
              <w:right w:val="nil"/>
            </w:tcBorders>
            <w:hideMark/>
          </w:tcPr>
          <w:p w14:paraId="36930333"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14 - 17</w:t>
            </w:r>
          </w:p>
        </w:tc>
        <w:tc>
          <w:tcPr>
            <w:tcW w:w="848" w:type="pct"/>
            <w:tcBorders>
              <w:left w:val="nil"/>
              <w:right w:val="nil"/>
            </w:tcBorders>
            <w:hideMark/>
          </w:tcPr>
          <w:p w14:paraId="1813B4CB"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35.354</w:t>
            </w:r>
          </w:p>
        </w:tc>
        <w:tc>
          <w:tcPr>
            <w:tcW w:w="849" w:type="pct"/>
            <w:gridSpan w:val="2"/>
            <w:tcBorders>
              <w:left w:val="nil"/>
              <w:right w:val="nil"/>
            </w:tcBorders>
            <w:hideMark/>
          </w:tcPr>
          <w:p w14:paraId="470B96D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-119.584</w:t>
            </w:r>
          </w:p>
        </w:tc>
      </w:tr>
      <w:tr w:rsidR="00B3102D" w14:paraId="5872913E"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7E5708FA"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6C2CA0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3 - 6</w:t>
            </w:r>
          </w:p>
        </w:tc>
        <w:tc>
          <w:tcPr>
            <w:tcW w:w="848" w:type="pct"/>
            <w:tcBorders>
              <w:top w:val="nil"/>
              <w:left w:val="nil"/>
              <w:bottom w:val="nil"/>
              <w:right w:val="nil"/>
            </w:tcBorders>
            <w:hideMark/>
          </w:tcPr>
          <w:p w14:paraId="62FA84E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35.354</w:t>
            </w:r>
          </w:p>
        </w:tc>
        <w:tc>
          <w:tcPr>
            <w:tcW w:w="849" w:type="pct"/>
            <w:gridSpan w:val="2"/>
            <w:tcBorders>
              <w:top w:val="nil"/>
              <w:left w:val="nil"/>
              <w:bottom w:val="nil"/>
              <w:right w:val="nil"/>
            </w:tcBorders>
            <w:hideMark/>
          </w:tcPr>
          <w:p w14:paraId="3FCA8C3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-119.584</w:t>
            </w:r>
          </w:p>
        </w:tc>
      </w:tr>
      <w:tr w:rsidR="00B3102D" w14:paraId="49BFE52A"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3E3AE13F"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64748B6"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23 - 26</w:t>
            </w:r>
          </w:p>
        </w:tc>
        <w:tc>
          <w:tcPr>
            <w:tcW w:w="848" w:type="pct"/>
            <w:tcBorders>
              <w:left w:val="nil"/>
              <w:right w:val="nil"/>
            </w:tcBorders>
            <w:hideMark/>
          </w:tcPr>
          <w:p w14:paraId="27EAE0CC"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35.355</w:t>
            </w:r>
          </w:p>
        </w:tc>
        <w:tc>
          <w:tcPr>
            <w:tcW w:w="849" w:type="pct"/>
            <w:gridSpan w:val="2"/>
            <w:tcBorders>
              <w:left w:val="nil"/>
              <w:right w:val="nil"/>
            </w:tcBorders>
            <w:hideMark/>
          </w:tcPr>
          <w:p w14:paraId="78BEC607"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-119.588</w:t>
            </w:r>
          </w:p>
        </w:tc>
      </w:tr>
      <w:tr w:rsidR="00B3102D" w14:paraId="2502E660"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1C76861" w14:textId="77777777" w:rsidR="00B3102D" w:rsidRDefault="00B3102D">
            <w:pPr>
              <w:pStyle w:val="Body"/>
              <w:rPr>
                <w:rFonts w:cs="Times New Roman"/>
                <w:sz w:val="22"/>
                <w:szCs w:val="22"/>
              </w:rPr>
            </w:pPr>
            <w:proofErr w:type="spellStart"/>
            <w:r>
              <w:rPr>
                <w:rFonts w:cs="Times New Roman"/>
                <w:sz w:val="22"/>
                <w:szCs w:val="22"/>
              </w:rPr>
              <w:t>PaPl</w:t>
            </w:r>
            <w:proofErr w:type="spellEnd"/>
          </w:p>
        </w:tc>
        <w:tc>
          <w:tcPr>
            <w:tcW w:w="2413" w:type="pct"/>
            <w:gridSpan w:val="2"/>
            <w:tcBorders>
              <w:top w:val="nil"/>
              <w:left w:val="nil"/>
              <w:bottom w:val="nil"/>
              <w:right w:val="nil"/>
            </w:tcBorders>
            <w:hideMark/>
          </w:tcPr>
          <w:p w14:paraId="1AAB88D4"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23 - 27</w:t>
            </w:r>
          </w:p>
        </w:tc>
        <w:tc>
          <w:tcPr>
            <w:tcW w:w="848" w:type="pct"/>
            <w:tcBorders>
              <w:top w:val="nil"/>
              <w:left w:val="nil"/>
              <w:bottom w:val="nil"/>
              <w:right w:val="nil"/>
            </w:tcBorders>
            <w:hideMark/>
          </w:tcPr>
          <w:p w14:paraId="20A2EE2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36.698</w:t>
            </w:r>
          </w:p>
        </w:tc>
        <w:tc>
          <w:tcPr>
            <w:tcW w:w="849" w:type="pct"/>
            <w:gridSpan w:val="2"/>
            <w:tcBorders>
              <w:top w:val="nil"/>
              <w:left w:val="nil"/>
              <w:bottom w:val="nil"/>
              <w:right w:val="nil"/>
            </w:tcBorders>
            <w:hideMark/>
          </w:tcPr>
          <w:p w14:paraId="2596CB53"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-120.799</w:t>
            </w:r>
          </w:p>
        </w:tc>
      </w:tr>
      <w:tr w:rsidR="00B3102D" w14:paraId="104D1124"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B4CC5B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4BE41AF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12 - 15</w:t>
            </w:r>
          </w:p>
        </w:tc>
        <w:tc>
          <w:tcPr>
            <w:tcW w:w="848" w:type="pct"/>
            <w:tcBorders>
              <w:left w:val="nil"/>
              <w:right w:val="nil"/>
            </w:tcBorders>
            <w:hideMark/>
          </w:tcPr>
          <w:p w14:paraId="3C237B4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36.696</w:t>
            </w:r>
          </w:p>
        </w:tc>
        <w:tc>
          <w:tcPr>
            <w:tcW w:w="849" w:type="pct"/>
            <w:gridSpan w:val="2"/>
            <w:tcBorders>
              <w:left w:val="nil"/>
              <w:right w:val="nil"/>
            </w:tcBorders>
            <w:hideMark/>
          </w:tcPr>
          <w:p w14:paraId="383CD1E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-120.795</w:t>
            </w:r>
          </w:p>
        </w:tc>
      </w:tr>
      <w:tr w:rsidR="00B3102D" w14:paraId="121D4CF1"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7974879"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1A0212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10 -13</w:t>
            </w:r>
          </w:p>
        </w:tc>
        <w:tc>
          <w:tcPr>
            <w:tcW w:w="848" w:type="pct"/>
            <w:tcBorders>
              <w:top w:val="nil"/>
              <w:left w:val="nil"/>
              <w:bottom w:val="nil"/>
              <w:right w:val="nil"/>
            </w:tcBorders>
            <w:hideMark/>
          </w:tcPr>
          <w:p w14:paraId="595789E9"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36.7</w:t>
            </w:r>
          </w:p>
        </w:tc>
        <w:tc>
          <w:tcPr>
            <w:tcW w:w="849" w:type="pct"/>
            <w:gridSpan w:val="2"/>
            <w:tcBorders>
              <w:top w:val="nil"/>
              <w:left w:val="nil"/>
              <w:bottom w:val="nil"/>
              <w:right w:val="nil"/>
            </w:tcBorders>
            <w:hideMark/>
          </w:tcPr>
          <w:p w14:paraId="0E529B5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-120.801</w:t>
            </w:r>
          </w:p>
        </w:tc>
      </w:tr>
      <w:tr w:rsidR="00B3102D" w14:paraId="0A705F2B"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091D7D37" w14:textId="77777777" w:rsidR="00B3102D" w:rsidRDefault="00B3102D">
            <w:pPr>
              <w:pStyle w:val="Body"/>
              <w:rPr>
                <w:rFonts w:cs="Times New Roman"/>
                <w:sz w:val="22"/>
                <w:szCs w:val="22"/>
              </w:rPr>
            </w:pPr>
            <w:proofErr w:type="spellStart"/>
            <w:r>
              <w:rPr>
                <w:rFonts w:cs="Times New Roman"/>
                <w:sz w:val="22"/>
                <w:szCs w:val="22"/>
              </w:rPr>
              <w:t>Aven</w:t>
            </w:r>
            <w:proofErr w:type="spellEnd"/>
            <w:r>
              <w:rPr>
                <w:rFonts w:cs="Times New Roman"/>
                <w:sz w:val="22"/>
                <w:szCs w:val="22"/>
              </w:rPr>
              <w:t xml:space="preserve"> </w:t>
            </w:r>
          </w:p>
        </w:tc>
        <w:tc>
          <w:tcPr>
            <w:tcW w:w="2413" w:type="pct"/>
            <w:gridSpan w:val="2"/>
            <w:tcBorders>
              <w:left w:val="nil"/>
              <w:right w:val="nil"/>
            </w:tcBorders>
            <w:hideMark/>
          </w:tcPr>
          <w:p w14:paraId="3E0FAAC1"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21 - 24</w:t>
            </w:r>
          </w:p>
        </w:tc>
        <w:tc>
          <w:tcPr>
            <w:tcW w:w="848" w:type="pct"/>
            <w:tcBorders>
              <w:left w:val="nil"/>
              <w:right w:val="nil"/>
            </w:tcBorders>
            <w:hideMark/>
          </w:tcPr>
          <w:p w14:paraId="4C4DDA1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36.094</w:t>
            </w:r>
          </w:p>
        </w:tc>
        <w:tc>
          <w:tcPr>
            <w:tcW w:w="849" w:type="pct"/>
            <w:gridSpan w:val="2"/>
            <w:tcBorders>
              <w:left w:val="nil"/>
              <w:right w:val="nil"/>
            </w:tcBorders>
            <w:hideMark/>
          </w:tcPr>
          <w:p w14:paraId="61B57C5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-120.197</w:t>
            </w:r>
          </w:p>
        </w:tc>
      </w:tr>
      <w:tr w:rsidR="00B3102D" w14:paraId="674F241A"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13FF9944"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5DB1726"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8 - 11</w:t>
            </w:r>
          </w:p>
        </w:tc>
        <w:tc>
          <w:tcPr>
            <w:tcW w:w="848" w:type="pct"/>
            <w:tcBorders>
              <w:top w:val="nil"/>
              <w:left w:val="nil"/>
              <w:bottom w:val="nil"/>
              <w:right w:val="nil"/>
            </w:tcBorders>
            <w:hideMark/>
          </w:tcPr>
          <w:p w14:paraId="17E8070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36.088</w:t>
            </w:r>
          </w:p>
        </w:tc>
        <w:tc>
          <w:tcPr>
            <w:tcW w:w="849" w:type="pct"/>
            <w:gridSpan w:val="2"/>
            <w:tcBorders>
              <w:top w:val="nil"/>
              <w:left w:val="nil"/>
              <w:bottom w:val="nil"/>
              <w:right w:val="nil"/>
            </w:tcBorders>
            <w:hideMark/>
          </w:tcPr>
          <w:p w14:paraId="3B6330A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-120.19</w:t>
            </w:r>
          </w:p>
        </w:tc>
      </w:tr>
      <w:tr w:rsidR="00B3102D" w14:paraId="162074EB"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6228EFAE"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5E951AC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6 - 9</w:t>
            </w:r>
          </w:p>
        </w:tc>
        <w:tc>
          <w:tcPr>
            <w:tcW w:w="848" w:type="pct"/>
            <w:tcBorders>
              <w:left w:val="nil"/>
              <w:right w:val="nil"/>
            </w:tcBorders>
            <w:hideMark/>
          </w:tcPr>
          <w:p w14:paraId="666A052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36.0878</w:t>
            </w:r>
          </w:p>
        </w:tc>
        <w:tc>
          <w:tcPr>
            <w:tcW w:w="849" w:type="pct"/>
            <w:gridSpan w:val="2"/>
            <w:tcBorders>
              <w:left w:val="nil"/>
              <w:right w:val="nil"/>
            </w:tcBorders>
            <w:hideMark/>
          </w:tcPr>
          <w:p w14:paraId="0C543922"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-120.1912</w:t>
            </w:r>
          </w:p>
        </w:tc>
      </w:tr>
      <w:tr w:rsidR="00B3102D" w14:paraId="022DC2F8"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76320B3F" w14:textId="77777777" w:rsidR="00B3102D" w:rsidRDefault="00B3102D">
            <w:pPr>
              <w:pStyle w:val="Body"/>
              <w:rPr>
                <w:rFonts w:cs="Times New Roman"/>
                <w:sz w:val="22"/>
                <w:szCs w:val="22"/>
              </w:rPr>
            </w:pPr>
            <w:r>
              <w:rPr>
                <w:rFonts w:cs="Times New Roman"/>
                <w:sz w:val="22"/>
                <w:szCs w:val="22"/>
              </w:rPr>
              <w:t>Mov</w:t>
            </w:r>
          </w:p>
        </w:tc>
        <w:tc>
          <w:tcPr>
            <w:tcW w:w="2413" w:type="pct"/>
            <w:gridSpan w:val="2"/>
            <w:tcBorders>
              <w:top w:val="nil"/>
              <w:left w:val="nil"/>
              <w:bottom w:val="nil"/>
              <w:right w:val="nil"/>
            </w:tcBorders>
            <w:hideMark/>
          </w:tcPr>
          <w:p w14:paraId="3BCB8FA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28 - 31</w:t>
            </w:r>
          </w:p>
        </w:tc>
        <w:tc>
          <w:tcPr>
            <w:tcW w:w="848" w:type="pct"/>
            <w:tcBorders>
              <w:top w:val="nil"/>
              <w:left w:val="nil"/>
              <w:bottom w:val="nil"/>
              <w:right w:val="nil"/>
            </w:tcBorders>
            <w:hideMark/>
          </w:tcPr>
          <w:p w14:paraId="01330EC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36.563</w:t>
            </w:r>
          </w:p>
        </w:tc>
        <w:tc>
          <w:tcPr>
            <w:tcW w:w="849" w:type="pct"/>
            <w:gridSpan w:val="2"/>
            <w:tcBorders>
              <w:top w:val="nil"/>
              <w:left w:val="nil"/>
              <w:bottom w:val="nil"/>
              <w:right w:val="nil"/>
            </w:tcBorders>
            <w:hideMark/>
          </w:tcPr>
          <w:p w14:paraId="1ECB8EB0"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-120.547</w:t>
            </w:r>
          </w:p>
        </w:tc>
      </w:tr>
      <w:tr w:rsidR="00B3102D" w14:paraId="09AB9DE0"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309D5895"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BA9C50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13 - 16</w:t>
            </w:r>
          </w:p>
        </w:tc>
        <w:tc>
          <w:tcPr>
            <w:tcW w:w="848" w:type="pct"/>
            <w:tcBorders>
              <w:left w:val="nil"/>
              <w:right w:val="nil"/>
            </w:tcBorders>
            <w:hideMark/>
          </w:tcPr>
          <w:p w14:paraId="2230E2CF"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36.562</w:t>
            </w:r>
          </w:p>
        </w:tc>
        <w:tc>
          <w:tcPr>
            <w:tcW w:w="849" w:type="pct"/>
            <w:gridSpan w:val="2"/>
            <w:tcBorders>
              <w:left w:val="nil"/>
              <w:right w:val="nil"/>
            </w:tcBorders>
            <w:hideMark/>
          </w:tcPr>
          <w:p w14:paraId="4879F4A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-120.545</w:t>
            </w:r>
          </w:p>
        </w:tc>
      </w:tr>
      <w:tr w:rsidR="00B3102D" w14:paraId="6895F076"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17D44516"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3A7739D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12 - 16</w:t>
            </w:r>
          </w:p>
        </w:tc>
        <w:tc>
          <w:tcPr>
            <w:tcW w:w="848" w:type="pct"/>
            <w:tcBorders>
              <w:top w:val="nil"/>
              <w:left w:val="nil"/>
              <w:bottom w:val="nil"/>
              <w:right w:val="nil"/>
            </w:tcBorders>
            <w:hideMark/>
          </w:tcPr>
          <w:p w14:paraId="10B8258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36.561</w:t>
            </w:r>
          </w:p>
        </w:tc>
        <w:tc>
          <w:tcPr>
            <w:tcW w:w="849" w:type="pct"/>
            <w:gridSpan w:val="2"/>
            <w:tcBorders>
              <w:top w:val="nil"/>
              <w:left w:val="nil"/>
              <w:bottom w:val="nil"/>
              <w:right w:val="nil"/>
            </w:tcBorders>
            <w:hideMark/>
          </w:tcPr>
          <w:p w14:paraId="03838BC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-120.548</w:t>
            </w:r>
          </w:p>
        </w:tc>
      </w:tr>
      <w:tr w:rsidR="00B3102D" w14:paraId="339F4E8E"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5B36CE49" w14:textId="77777777" w:rsidR="00B3102D" w:rsidRDefault="00B3102D">
            <w:pPr>
              <w:pStyle w:val="Body"/>
              <w:rPr>
                <w:rFonts w:cs="Times New Roman"/>
                <w:sz w:val="22"/>
                <w:szCs w:val="22"/>
              </w:rPr>
            </w:pPr>
            <w:proofErr w:type="spellStart"/>
            <w:r>
              <w:rPr>
                <w:rFonts w:cs="Times New Roman"/>
                <w:sz w:val="22"/>
                <w:szCs w:val="22"/>
              </w:rPr>
              <w:t>SiCr</w:t>
            </w:r>
            <w:proofErr w:type="spellEnd"/>
          </w:p>
        </w:tc>
        <w:tc>
          <w:tcPr>
            <w:tcW w:w="2413" w:type="pct"/>
            <w:gridSpan w:val="2"/>
            <w:tcBorders>
              <w:left w:val="nil"/>
              <w:right w:val="nil"/>
            </w:tcBorders>
            <w:hideMark/>
          </w:tcPr>
          <w:p w14:paraId="416B548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20 - 23</w:t>
            </w:r>
          </w:p>
        </w:tc>
        <w:tc>
          <w:tcPr>
            <w:tcW w:w="848" w:type="pct"/>
            <w:tcBorders>
              <w:left w:val="nil"/>
              <w:right w:val="nil"/>
            </w:tcBorders>
            <w:hideMark/>
          </w:tcPr>
          <w:p w14:paraId="7A6437BC"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36.586</w:t>
            </w:r>
          </w:p>
        </w:tc>
        <w:tc>
          <w:tcPr>
            <w:tcW w:w="849" w:type="pct"/>
            <w:gridSpan w:val="2"/>
            <w:tcBorders>
              <w:left w:val="nil"/>
              <w:right w:val="nil"/>
            </w:tcBorders>
            <w:hideMark/>
          </w:tcPr>
          <w:p w14:paraId="71BB25A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-120.687</w:t>
            </w:r>
          </w:p>
        </w:tc>
      </w:tr>
      <w:tr w:rsidR="00B3102D" w14:paraId="42503414"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019578ED"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62E104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12- 15</w:t>
            </w:r>
          </w:p>
        </w:tc>
        <w:tc>
          <w:tcPr>
            <w:tcW w:w="848" w:type="pct"/>
            <w:tcBorders>
              <w:top w:val="nil"/>
              <w:left w:val="nil"/>
              <w:bottom w:val="nil"/>
              <w:right w:val="nil"/>
            </w:tcBorders>
            <w:hideMark/>
          </w:tcPr>
          <w:p w14:paraId="70D0494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36.586</w:t>
            </w:r>
          </w:p>
        </w:tc>
        <w:tc>
          <w:tcPr>
            <w:tcW w:w="849" w:type="pct"/>
            <w:gridSpan w:val="2"/>
            <w:tcBorders>
              <w:top w:val="nil"/>
              <w:left w:val="nil"/>
              <w:bottom w:val="nil"/>
              <w:right w:val="nil"/>
            </w:tcBorders>
            <w:hideMark/>
          </w:tcPr>
          <w:p w14:paraId="0198145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-120.686</w:t>
            </w:r>
          </w:p>
        </w:tc>
      </w:tr>
      <w:tr w:rsidR="00B3102D" w14:paraId="3F009E34" w14:textId="77777777" w:rsidTr="00B3102D">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19EAB624"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0D084A7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Sept 12 - 16</w:t>
            </w:r>
          </w:p>
        </w:tc>
        <w:tc>
          <w:tcPr>
            <w:tcW w:w="848" w:type="pct"/>
            <w:tcBorders>
              <w:left w:val="nil"/>
              <w:right w:val="nil"/>
            </w:tcBorders>
            <w:hideMark/>
          </w:tcPr>
          <w:p w14:paraId="041C4074"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36.586</w:t>
            </w:r>
          </w:p>
        </w:tc>
        <w:tc>
          <w:tcPr>
            <w:tcW w:w="849" w:type="pct"/>
            <w:gridSpan w:val="2"/>
            <w:tcBorders>
              <w:left w:val="nil"/>
              <w:right w:val="nil"/>
            </w:tcBorders>
            <w:hideMark/>
          </w:tcPr>
          <w:p w14:paraId="4AE1442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-120.688</w:t>
            </w:r>
          </w:p>
        </w:tc>
      </w:tr>
      <w:tr w:rsidR="00B3102D" w14:paraId="5F5FC5F9" w14:textId="77777777" w:rsidTr="00B3102D">
        <w:trPr>
          <w:trHeight w:val="158"/>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single" w:sz="4" w:space="0" w:color="7F7F7F" w:themeColor="text1" w:themeTint="80"/>
              <w:right w:val="nil"/>
            </w:tcBorders>
            <w:hideMark/>
          </w:tcPr>
          <w:p w14:paraId="15C20B68" w14:textId="77777777" w:rsidR="00B3102D" w:rsidRDefault="00B3102D">
            <w:pPr>
              <w:pStyle w:val="Body"/>
              <w:rPr>
                <w:sz w:val="22"/>
                <w:szCs w:val="22"/>
              </w:rPr>
            </w:pPr>
            <w:r>
              <w:rPr>
                <w:sz w:val="22"/>
                <w:szCs w:val="22"/>
              </w:rPr>
              <w:t>Coal</w:t>
            </w:r>
          </w:p>
        </w:tc>
        <w:tc>
          <w:tcPr>
            <w:tcW w:w="2413" w:type="pct"/>
            <w:gridSpan w:val="2"/>
            <w:tcBorders>
              <w:top w:val="nil"/>
              <w:left w:val="nil"/>
              <w:bottom w:val="nil"/>
              <w:right w:val="nil"/>
            </w:tcBorders>
            <w:hideMark/>
          </w:tcPr>
          <w:p w14:paraId="3619C1B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July 16 - 19</w:t>
            </w:r>
          </w:p>
        </w:tc>
        <w:tc>
          <w:tcPr>
            <w:tcW w:w="848" w:type="pct"/>
            <w:tcBorders>
              <w:top w:val="nil"/>
              <w:left w:val="nil"/>
              <w:bottom w:val="nil"/>
              <w:right w:val="nil"/>
            </w:tcBorders>
            <w:hideMark/>
          </w:tcPr>
          <w:p w14:paraId="6E97E0A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36.213</w:t>
            </w:r>
          </w:p>
        </w:tc>
        <w:tc>
          <w:tcPr>
            <w:tcW w:w="849" w:type="pct"/>
            <w:gridSpan w:val="2"/>
            <w:tcBorders>
              <w:top w:val="nil"/>
              <w:left w:val="nil"/>
              <w:bottom w:val="nil"/>
              <w:right w:val="nil"/>
            </w:tcBorders>
            <w:hideMark/>
          </w:tcPr>
          <w:p w14:paraId="53939248"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-120.305</w:t>
            </w:r>
          </w:p>
        </w:tc>
      </w:tr>
      <w:tr w:rsidR="00B3102D" w14:paraId="55C9BD0D" w14:textId="77777777" w:rsidTr="00B3102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right w:val="nil"/>
            </w:tcBorders>
            <w:vAlign w:val="center"/>
            <w:hideMark/>
          </w:tcPr>
          <w:p w14:paraId="783AB7EC" w14:textId="77777777" w:rsidR="00B3102D" w:rsidRDefault="00B3102D">
            <w:pPr>
              <w:rPr>
                <w:rFonts w:cs="Arial Unicode MS"/>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6F8C1A8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Aug 8 - 11</w:t>
            </w:r>
          </w:p>
        </w:tc>
        <w:tc>
          <w:tcPr>
            <w:tcW w:w="848" w:type="pct"/>
            <w:tcBorders>
              <w:left w:val="nil"/>
              <w:right w:val="nil"/>
            </w:tcBorders>
            <w:hideMark/>
          </w:tcPr>
          <w:p w14:paraId="5D2639F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36.212</w:t>
            </w:r>
          </w:p>
        </w:tc>
        <w:tc>
          <w:tcPr>
            <w:tcW w:w="849" w:type="pct"/>
            <w:gridSpan w:val="2"/>
            <w:tcBorders>
              <w:left w:val="nil"/>
              <w:right w:val="nil"/>
            </w:tcBorders>
            <w:hideMark/>
          </w:tcPr>
          <w:p w14:paraId="1E8B019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-120.304</w:t>
            </w:r>
          </w:p>
        </w:tc>
      </w:tr>
      <w:tr w:rsidR="00B3102D" w14:paraId="2CFB2CB9" w14:textId="77777777" w:rsidTr="00B3102D">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single" w:sz="4" w:space="0" w:color="7F7F7F" w:themeColor="text1" w:themeTint="80"/>
              <w:right w:val="nil"/>
            </w:tcBorders>
            <w:vAlign w:val="center"/>
            <w:hideMark/>
          </w:tcPr>
          <w:p w14:paraId="37666D78" w14:textId="77777777" w:rsidR="00B3102D" w:rsidRDefault="00B3102D">
            <w:pPr>
              <w:rPr>
                <w:rFonts w:cs="Arial Unicode MS"/>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single" w:sz="4" w:space="0" w:color="7F7F7F" w:themeColor="text1" w:themeTint="80"/>
              <w:right w:val="nil"/>
            </w:tcBorders>
            <w:hideMark/>
          </w:tcPr>
          <w:p w14:paraId="7ACD7EB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Sept 6 – 9</w:t>
            </w:r>
          </w:p>
        </w:tc>
        <w:tc>
          <w:tcPr>
            <w:tcW w:w="848" w:type="pct"/>
            <w:tcBorders>
              <w:top w:val="nil"/>
              <w:left w:val="nil"/>
              <w:bottom w:val="single" w:sz="4" w:space="0" w:color="7F7F7F" w:themeColor="text1" w:themeTint="80"/>
              <w:right w:val="nil"/>
            </w:tcBorders>
            <w:hideMark/>
          </w:tcPr>
          <w:p w14:paraId="426F3D5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36.213</w:t>
            </w:r>
          </w:p>
        </w:tc>
        <w:tc>
          <w:tcPr>
            <w:tcW w:w="849" w:type="pct"/>
            <w:gridSpan w:val="2"/>
            <w:tcBorders>
              <w:top w:val="nil"/>
              <w:left w:val="nil"/>
              <w:bottom w:val="single" w:sz="4" w:space="0" w:color="7F7F7F" w:themeColor="text1" w:themeTint="80"/>
              <w:right w:val="nil"/>
            </w:tcBorders>
            <w:hideMark/>
          </w:tcPr>
          <w:p w14:paraId="40919B2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-120.303</w:t>
            </w:r>
          </w:p>
        </w:tc>
      </w:tr>
    </w:tbl>
    <w:p w14:paraId="4808C1F5" w14:textId="3A92B67E" w:rsidR="00747280" w:rsidRDefault="00747280">
      <w:pPr>
        <w:rPr>
          <w:lang w:val="en-US"/>
        </w:rPr>
      </w:pPr>
    </w:p>
    <w:p w14:paraId="296FC768" w14:textId="4041AD22" w:rsidR="0012666A" w:rsidRDefault="0012666A">
      <w:pPr>
        <w:rPr>
          <w:lang w:val="en-US"/>
        </w:rPr>
      </w:pPr>
    </w:p>
    <w:p w14:paraId="329BCEB7" w14:textId="1E560266" w:rsidR="0012666A" w:rsidRDefault="0012666A">
      <w:pPr>
        <w:rPr>
          <w:lang w:val="en-US"/>
        </w:rPr>
      </w:pPr>
    </w:p>
    <w:p w14:paraId="64A6B435" w14:textId="6A5C3516" w:rsidR="0012666A" w:rsidRDefault="0012666A">
      <w:pPr>
        <w:rPr>
          <w:lang w:val="en-US"/>
        </w:rPr>
      </w:pPr>
    </w:p>
    <w:p w14:paraId="6E6D730B" w14:textId="77E355F8" w:rsidR="0012666A" w:rsidRDefault="0012666A">
      <w:pPr>
        <w:rPr>
          <w:lang w:val="en-US"/>
        </w:rPr>
      </w:pPr>
    </w:p>
    <w:p w14:paraId="6765F75D" w14:textId="4DCF96C2" w:rsidR="0012666A" w:rsidRDefault="0012666A">
      <w:pPr>
        <w:rPr>
          <w:lang w:val="en-US"/>
        </w:rPr>
      </w:pPr>
    </w:p>
    <w:p w14:paraId="2FD76080" w14:textId="749DE809" w:rsidR="0012666A" w:rsidRDefault="0012666A">
      <w:pPr>
        <w:rPr>
          <w:lang w:val="en-US"/>
        </w:rPr>
      </w:pPr>
    </w:p>
    <w:p w14:paraId="33A1B391" w14:textId="06954846" w:rsidR="00747280" w:rsidRDefault="00E14562">
      <w:pPr>
        <w:rPr>
          <w:lang w:val="en-US"/>
        </w:rPr>
      </w:pPr>
      <w:r>
        <w:rPr>
          <w:lang w:val="en-US"/>
        </w:rPr>
        <w:lastRenderedPageBreak/>
        <w:t>Table 2: Scene ID</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441"/>
        <w:gridCol w:w="2789"/>
        <w:gridCol w:w="1961"/>
        <w:gridCol w:w="1462"/>
        <w:gridCol w:w="1066"/>
      </w:tblGrid>
      <w:tr w:rsidR="00E14562" w:rsidRPr="00E14562" w14:paraId="1FD42239" w14:textId="77777777" w:rsidTr="00E14562">
        <w:tc>
          <w:tcPr>
            <w:tcW w:w="1441" w:type="dxa"/>
            <w:tcBorders>
              <w:top w:val="nil"/>
              <w:left w:val="nil"/>
              <w:bottom w:val="nil"/>
              <w:right w:val="nil"/>
            </w:tcBorders>
            <w:tcMar>
              <w:top w:w="40" w:type="dxa"/>
              <w:left w:w="60" w:type="dxa"/>
              <w:bottom w:w="40" w:type="dxa"/>
              <w:right w:w="60" w:type="dxa"/>
            </w:tcMar>
            <w:hideMark/>
          </w:tcPr>
          <w:p w14:paraId="5544D60B"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4CD44E3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EVUSS20200630202007066</w:t>
            </w:r>
          </w:p>
        </w:tc>
        <w:tc>
          <w:tcPr>
            <w:tcW w:w="1961" w:type="dxa"/>
            <w:tcBorders>
              <w:top w:val="nil"/>
              <w:left w:val="nil"/>
              <w:bottom w:val="nil"/>
              <w:right w:val="nil"/>
            </w:tcBorders>
            <w:tcMar>
              <w:top w:w="40" w:type="dxa"/>
              <w:left w:w="60" w:type="dxa"/>
              <w:bottom w:w="40" w:type="dxa"/>
              <w:right w:w="60" w:type="dxa"/>
            </w:tcMar>
            <w:hideMark/>
          </w:tcPr>
          <w:p w14:paraId="07CA901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0106ADF5"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154.78 MiB</w:t>
            </w:r>
          </w:p>
        </w:tc>
        <w:tc>
          <w:tcPr>
            <w:tcW w:w="1066" w:type="dxa"/>
            <w:tcBorders>
              <w:top w:val="nil"/>
              <w:left w:val="nil"/>
              <w:bottom w:val="nil"/>
              <w:right w:val="nil"/>
            </w:tcBorders>
            <w:tcMar>
              <w:top w:w="40" w:type="dxa"/>
              <w:left w:w="60" w:type="dxa"/>
              <w:bottom w:w="40" w:type="dxa"/>
              <w:right w:w="60" w:type="dxa"/>
            </w:tcMar>
            <w:hideMark/>
          </w:tcPr>
          <w:p w14:paraId="784C3D2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1DE42D8D" w14:textId="77777777" w:rsidTr="00E14562">
        <w:tc>
          <w:tcPr>
            <w:tcW w:w="1441" w:type="dxa"/>
            <w:tcBorders>
              <w:top w:val="nil"/>
              <w:left w:val="nil"/>
              <w:bottom w:val="nil"/>
              <w:right w:val="nil"/>
            </w:tcBorders>
            <w:tcMar>
              <w:top w:w="40" w:type="dxa"/>
              <w:left w:w="60" w:type="dxa"/>
              <w:bottom w:w="40" w:type="dxa"/>
              <w:right w:w="60" w:type="dxa"/>
            </w:tcMar>
            <w:hideMark/>
          </w:tcPr>
          <w:p w14:paraId="2831A42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1374000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EVUSS20200707202007136</w:t>
            </w:r>
          </w:p>
        </w:tc>
        <w:tc>
          <w:tcPr>
            <w:tcW w:w="1961" w:type="dxa"/>
            <w:tcBorders>
              <w:top w:val="nil"/>
              <w:left w:val="nil"/>
              <w:bottom w:val="nil"/>
              <w:right w:val="nil"/>
            </w:tcBorders>
            <w:tcMar>
              <w:top w:w="40" w:type="dxa"/>
              <w:left w:w="60" w:type="dxa"/>
              <w:bottom w:w="40" w:type="dxa"/>
              <w:right w:w="60" w:type="dxa"/>
            </w:tcMar>
            <w:hideMark/>
          </w:tcPr>
          <w:p w14:paraId="6432EB4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0790CF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155.12 MiB</w:t>
            </w:r>
          </w:p>
        </w:tc>
        <w:tc>
          <w:tcPr>
            <w:tcW w:w="1066" w:type="dxa"/>
            <w:tcBorders>
              <w:top w:val="nil"/>
              <w:left w:val="nil"/>
              <w:bottom w:val="nil"/>
              <w:right w:val="nil"/>
            </w:tcBorders>
            <w:tcMar>
              <w:top w:w="40" w:type="dxa"/>
              <w:left w:w="60" w:type="dxa"/>
              <w:bottom w:w="40" w:type="dxa"/>
              <w:right w:w="60" w:type="dxa"/>
            </w:tcMar>
            <w:hideMark/>
          </w:tcPr>
          <w:p w14:paraId="0EF3111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66DD9BCC" w14:textId="77777777" w:rsidTr="00E14562">
        <w:tc>
          <w:tcPr>
            <w:tcW w:w="1441" w:type="dxa"/>
            <w:tcBorders>
              <w:top w:val="nil"/>
              <w:left w:val="nil"/>
              <w:bottom w:val="nil"/>
              <w:right w:val="nil"/>
            </w:tcBorders>
            <w:tcMar>
              <w:top w:w="40" w:type="dxa"/>
              <w:left w:w="60" w:type="dxa"/>
              <w:bottom w:w="40" w:type="dxa"/>
              <w:right w:w="60" w:type="dxa"/>
            </w:tcMar>
            <w:hideMark/>
          </w:tcPr>
          <w:p w14:paraId="55B42D8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C443DF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EVUSS20200714202007206</w:t>
            </w:r>
          </w:p>
        </w:tc>
        <w:tc>
          <w:tcPr>
            <w:tcW w:w="1961" w:type="dxa"/>
            <w:tcBorders>
              <w:top w:val="nil"/>
              <w:left w:val="nil"/>
              <w:bottom w:val="nil"/>
              <w:right w:val="nil"/>
            </w:tcBorders>
            <w:tcMar>
              <w:top w:w="40" w:type="dxa"/>
              <w:left w:w="60" w:type="dxa"/>
              <w:bottom w:w="40" w:type="dxa"/>
              <w:right w:w="60" w:type="dxa"/>
            </w:tcMar>
            <w:hideMark/>
          </w:tcPr>
          <w:p w14:paraId="6109C1A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E5657C4"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154.11 MiB</w:t>
            </w:r>
          </w:p>
        </w:tc>
        <w:tc>
          <w:tcPr>
            <w:tcW w:w="1012" w:type="dxa"/>
            <w:tcBorders>
              <w:top w:val="nil"/>
              <w:left w:val="nil"/>
              <w:bottom w:val="nil"/>
              <w:right w:val="nil"/>
            </w:tcBorders>
            <w:tcMar>
              <w:top w:w="40" w:type="dxa"/>
              <w:left w:w="60" w:type="dxa"/>
              <w:bottom w:w="40" w:type="dxa"/>
              <w:right w:w="60" w:type="dxa"/>
            </w:tcMar>
            <w:hideMark/>
          </w:tcPr>
          <w:p w14:paraId="6171D3F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52B3352B" w14:textId="77777777" w:rsidTr="00E14562">
        <w:tc>
          <w:tcPr>
            <w:tcW w:w="1441" w:type="dxa"/>
            <w:tcBorders>
              <w:top w:val="nil"/>
              <w:left w:val="nil"/>
              <w:bottom w:val="nil"/>
              <w:right w:val="nil"/>
            </w:tcBorders>
            <w:tcMar>
              <w:top w:w="40" w:type="dxa"/>
              <w:left w:w="60" w:type="dxa"/>
              <w:bottom w:w="40" w:type="dxa"/>
              <w:right w:w="60" w:type="dxa"/>
            </w:tcMar>
            <w:hideMark/>
          </w:tcPr>
          <w:p w14:paraId="5EAEBE9E"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0D3A79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EVUSS20200714202007276</w:t>
            </w:r>
          </w:p>
        </w:tc>
        <w:tc>
          <w:tcPr>
            <w:tcW w:w="1961" w:type="dxa"/>
            <w:tcBorders>
              <w:top w:val="nil"/>
              <w:left w:val="nil"/>
              <w:bottom w:val="nil"/>
              <w:right w:val="nil"/>
            </w:tcBorders>
            <w:tcMar>
              <w:top w:w="40" w:type="dxa"/>
              <w:left w:w="60" w:type="dxa"/>
              <w:bottom w:w="40" w:type="dxa"/>
              <w:right w:w="60" w:type="dxa"/>
            </w:tcMar>
            <w:hideMark/>
          </w:tcPr>
          <w:p w14:paraId="02D2015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D89146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169.38 MiB</w:t>
            </w:r>
          </w:p>
        </w:tc>
        <w:tc>
          <w:tcPr>
            <w:tcW w:w="1066" w:type="dxa"/>
            <w:tcBorders>
              <w:top w:val="nil"/>
              <w:left w:val="nil"/>
              <w:bottom w:val="nil"/>
              <w:right w:val="nil"/>
            </w:tcBorders>
            <w:tcMar>
              <w:top w:w="40" w:type="dxa"/>
              <w:left w:w="60" w:type="dxa"/>
              <w:bottom w:w="40" w:type="dxa"/>
              <w:right w:w="60" w:type="dxa"/>
            </w:tcMar>
            <w:hideMark/>
          </w:tcPr>
          <w:p w14:paraId="1EE1ACE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1AE7D40A" w14:textId="77777777" w:rsidTr="00E14562">
        <w:tc>
          <w:tcPr>
            <w:tcW w:w="1441" w:type="dxa"/>
            <w:tcBorders>
              <w:top w:val="nil"/>
              <w:left w:val="nil"/>
              <w:bottom w:val="nil"/>
              <w:right w:val="nil"/>
            </w:tcBorders>
            <w:tcMar>
              <w:top w:w="40" w:type="dxa"/>
              <w:left w:w="60" w:type="dxa"/>
              <w:bottom w:w="40" w:type="dxa"/>
              <w:right w:w="60" w:type="dxa"/>
            </w:tcMar>
            <w:hideMark/>
          </w:tcPr>
          <w:p w14:paraId="400B9A3F"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182944B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EVUSS20200721202007276</w:t>
            </w:r>
          </w:p>
        </w:tc>
        <w:tc>
          <w:tcPr>
            <w:tcW w:w="1961" w:type="dxa"/>
            <w:tcBorders>
              <w:top w:val="nil"/>
              <w:left w:val="nil"/>
              <w:bottom w:val="nil"/>
              <w:right w:val="nil"/>
            </w:tcBorders>
            <w:tcMar>
              <w:top w:w="40" w:type="dxa"/>
              <w:left w:w="60" w:type="dxa"/>
              <w:bottom w:w="40" w:type="dxa"/>
              <w:right w:w="60" w:type="dxa"/>
            </w:tcMar>
            <w:hideMark/>
          </w:tcPr>
          <w:p w14:paraId="023F0F6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83ECF3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154.01 MiB</w:t>
            </w:r>
          </w:p>
        </w:tc>
        <w:tc>
          <w:tcPr>
            <w:tcW w:w="1066" w:type="dxa"/>
            <w:tcBorders>
              <w:top w:val="nil"/>
              <w:left w:val="nil"/>
              <w:bottom w:val="nil"/>
              <w:right w:val="nil"/>
            </w:tcBorders>
            <w:tcMar>
              <w:top w:w="40" w:type="dxa"/>
              <w:left w:w="60" w:type="dxa"/>
              <w:bottom w:w="40" w:type="dxa"/>
              <w:right w:w="60" w:type="dxa"/>
            </w:tcMar>
            <w:hideMark/>
          </w:tcPr>
          <w:p w14:paraId="2CA040E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478737FB" w14:textId="77777777" w:rsidTr="00E14562">
        <w:tc>
          <w:tcPr>
            <w:tcW w:w="1441" w:type="dxa"/>
            <w:tcBorders>
              <w:top w:val="nil"/>
              <w:left w:val="nil"/>
              <w:bottom w:val="nil"/>
              <w:right w:val="nil"/>
            </w:tcBorders>
            <w:tcMar>
              <w:top w:w="40" w:type="dxa"/>
              <w:left w:w="60" w:type="dxa"/>
              <w:bottom w:w="40" w:type="dxa"/>
              <w:right w:w="60" w:type="dxa"/>
            </w:tcMar>
            <w:hideMark/>
          </w:tcPr>
          <w:p w14:paraId="4ABE347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DF0635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EVUSS20200728202008036</w:t>
            </w:r>
          </w:p>
        </w:tc>
        <w:tc>
          <w:tcPr>
            <w:tcW w:w="1961" w:type="dxa"/>
            <w:tcBorders>
              <w:top w:val="nil"/>
              <w:left w:val="nil"/>
              <w:bottom w:val="nil"/>
              <w:right w:val="nil"/>
            </w:tcBorders>
            <w:tcMar>
              <w:top w:w="40" w:type="dxa"/>
              <w:left w:w="60" w:type="dxa"/>
              <w:bottom w:w="40" w:type="dxa"/>
              <w:right w:w="60" w:type="dxa"/>
            </w:tcMar>
            <w:hideMark/>
          </w:tcPr>
          <w:p w14:paraId="0A2103B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F973834"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154.96 MiB</w:t>
            </w:r>
          </w:p>
        </w:tc>
        <w:tc>
          <w:tcPr>
            <w:tcW w:w="1012" w:type="dxa"/>
            <w:tcBorders>
              <w:top w:val="nil"/>
              <w:left w:val="nil"/>
              <w:bottom w:val="nil"/>
              <w:right w:val="nil"/>
            </w:tcBorders>
            <w:tcMar>
              <w:top w:w="40" w:type="dxa"/>
              <w:left w:w="60" w:type="dxa"/>
              <w:bottom w:w="40" w:type="dxa"/>
              <w:right w:w="60" w:type="dxa"/>
            </w:tcMar>
            <w:hideMark/>
          </w:tcPr>
          <w:p w14:paraId="5753DE6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2F78431" w14:textId="77777777" w:rsidTr="00E14562">
        <w:tc>
          <w:tcPr>
            <w:tcW w:w="1441" w:type="dxa"/>
            <w:tcBorders>
              <w:top w:val="nil"/>
              <w:left w:val="nil"/>
              <w:bottom w:val="nil"/>
              <w:right w:val="nil"/>
            </w:tcBorders>
            <w:tcMar>
              <w:top w:w="40" w:type="dxa"/>
              <w:left w:w="60" w:type="dxa"/>
              <w:bottom w:w="40" w:type="dxa"/>
              <w:right w:w="60" w:type="dxa"/>
            </w:tcMar>
            <w:hideMark/>
          </w:tcPr>
          <w:p w14:paraId="297B84FB"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02A9612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EVUSS20200728202008106</w:t>
            </w:r>
          </w:p>
        </w:tc>
        <w:tc>
          <w:tcPr>
            <w:tcW w:w="1961" w:type="dxa"/>
            <w:tcBorders>
              <w:top w:val="nil"/>
              <w:left w:val="nil"/>
              <w:bottom w:val="nil"/>
              <w:right w:val="nil"/>
            </w:tcBorders>
            <w:tcMar>
              <w:top w:w="40" w:type="dxa"/>
              <w:left w:w="60" w:type="dxa"/>
              <w:bottom w:w="40" w:type="dxa"/>
              <w:right w:w="60" w:type="dxa"/>
            </w:tcMar>
            <w:hideMark/>
          </w:tcPr>
          <w:p w14:paraId="370027E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C086906"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170.24 MiB</w:t>
            </w:r>
          </w:p>
        </w:tc>
        <w:tc>
          <w:tcPr>
            <w:tcW w:w="1066" w:type="dxa"/>
            <w:tcBorders>
              <w:top w:val="nil"/>
              <w:left w:val="nil"/>
              <w:bottom w:val="nil"/>
              <w:right w:val="nil"/>
            </w:tcBorders>
            <w:tcMar>
              <w:top w:w="40" w:type="dxa"/>
              <w:left w:w="60" w:type="dxa"/>
              <w:bottom w:w="40" w:type="dxa"/>
              <w:right w:w="60" w:type="dxa"/>
            </w:tcMar>
            <w:hideMark/>
          </w:tcPr>
          <w:p w14:paraId="09B1BEF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4DB04539" w14:textId="77777777" w:rsidTr="00E14562">
        <w:tc>
          <w:tcPr>
            <w:tcW w:w="1441" w:type="dxa"/>
            <w:tcBorders>
              <w:top w:val="nil"/>
              <w:left w:val="nil"/>
              <w:bottom w:val="nil"/>
              <w:right w:val="nil"/>
            </w:tcBorders>
            <w:tcMar>
              <w:top w:w="40" w:type="dxa"/>
              <w:left w:w="60" w:type="dxa"/>
              <w:bottom w:w="40" w:type="dxa"/>
              <w:right w:w="60" w:type="dxa"/>
            </w:tcMar>
            <w:hideMark/>
          </w:tcPr>
          <w:p w14:paraId="6C96EE57"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54275B1"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EVUSS20200804202008106</w:t>
            </w:r>
          </w:p>
        </w:tc>
        <w:tc>
          <w:tcPr>
            <w:tcW w:w="1961" w:type="dxa"/>
            <w:tcBorders>
              <w:top w:val="nil"/>
              <w:left w:val="nil"/>
              <w:bottom w:val="nil"/>
              <w:right w:val="nil"/>
            </w:tcBorders>
            <w:tcMar>
              <w:top w:w="40" w:type="dxa"/>
              <w:left w:w="60" w:type="dxa"/>
              <w:bottom w:w="40" w:type="dxa"/>
              <w:right w:w="60" w:type="dxa"/>
            </w:tcMar>
            <w:hideMark/>
          </w:tcPr>
          <w:p w14:paraId="11AA026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22B3A68"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155.96 MiB</w:t>
            </w:r>
          </w:p>
        </w:tc>
        <w:tc>
          <w:tcPr>
            <w:tcW w:w="1012" w:type="dxa"/>
            <w:tcBorders>
              <w:top w:val="nil"/>
              <w:left w:val="nil"/>
              <w:bottom w:val="nil"/>
              <w:right w:val="nil"/>
            </w:tcBorders>
            <w:tcMar>
              <w:top w:w="40" w:type="dxa"/>
              <w:left w:w="60" w:type="dxa"/>
              <w:bottom w:w="40" w:type="dxa"/>
              <w:right w:w="60" w:type="dxa"/>
            </w:tcMar>
            <w:hideMark/>
          </w:tcPr>
          <w:p w14:paraId="0F6C6D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42A7C57" w14:textId="77777777" w:rsidTr="00E14562">
        <w:tc>
          <w:tcPr>
            <w:tcW w:w="1441" w:type="dxa"/>
            <w:tcBorders>
              <w:top w:val="nil"/>
              <w:left w:val="nil"/>
              <w:bottom w:val="nil"/>
              <w:right w:val="nil"/>
            </w:tcBorders>
            <w:tcMar>
              <w:top w:w="40" w:type="dxa"/>
              <w:left w:w="60" w:type="dxa"/>
              <w:bottom w:w="40" w:type="dxa"/>
              <w:right w:w="60" w:type="dxa"/>
            </w:tcMar>
            <w:hideMark/>
          </w:tcPr>
          <w:p w14:paraId="7E5C711F"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3B6CB52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EVUSS20200811202008176</w:t>
            </w:r>
          </w:p>
        </w:tc>
        <w:tc>
          <w:tcPr>
            <w:tcW w:w="1961" w:type="dxa"/>
            <w:tcBorders>
              <w:top w:val="nil"/>
              <w:left w:val="nil"/>
              <w:bottom w:val="nil"/>
              <w:right w:val="nil"/>
            </w:tcBorders>
            <w:tcMar>
              <w:top w:w="40" w:type="dxa"/>
              <w:left w:w="60" w:type="dxa"/>
              <w:bottom w:w="40" w:type="dxa"/>
              <w:right w:w="60" w:type="dxa"/>
            </w:tcMar>
            <w:hideMark/>
          </w:tcPr>
          <w:p w14:paraId="546ECC5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9A14B3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155.71 MiB</w:t>
            </w:r>
          </w:p>
        </w:tc>
        <w:tc>
          <w:tcPr>
            <w:tcW w:w="1012" w:type="dxa"/>
            <w:tcBorders>
              <w:top w:val="nil"/>
              <w:left w:val="nil"/>
              <w:bottom w:val="nil"/>
              <w:right w:val="nil"/>
            </w:tcBorders>
            <w:tcMar>
              <w:top w:w="40" w:type="dxa"/>
              <w:left w:w="60" w:type="dxa"/>
              <w:bottom w:w="40" w:type="dxa"/>
              <w:right w:w="60" w:type="dxa"/>
            </w:tcMar>
            <w:hideMark/>
          </w:tcPr>
          <w:p w14:paraId="7BD0611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D3ACDA4" w14:textId="77777777" w:rsidTr="00E14562">
        <w:tc>
          <w:tcPr>
            <w:tcW w:w="1441" w:type="dxa"/>
            <w:tcBorders>
              <w:top w:val="nil"/>
              <w:left w:val="nil"/>
              <w:bottom w:val="nil"/>
              <w:right w:val="nil"/>
            </w:tcBorders>
            <w:tcMar>
              <w:top w:w="40" w:type="dxa"/>
              <w:left w:w="60" w:type="dxa"/>
              <w:bottom w:w="40" w:type="dxa"/>
              <w:right w:w="60" w:type="dxa"/>
            </w:tcMar>
            <w:hideMark/>
          </w:tcPr>
          <w:p w14:paraId="6CF0D12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6D956E5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EVUSS20200811202008246</w:t>
            </w:r>
          </w:p>
        </w:tc>
        <w:tc>
          <w:tcPr>
            <w:tcW w:w="1961" w:type="dxa"/>
            <w:tcBorders>
              <w:top w:val="nil"/>
              <w:left w:val="nil"/>
              <w:bottom w:val="nil"/>
              <w:right w:val="nil"/>
            </w:tcBorders>
            <w:tcMar>
              <w:top w:w="40" w:type="dxa"/>
              <w:left w:w="60" w:type="dxa"/>
              <w:bottom w:w="40" w:type="dxa"/>
              <w:right w:w="60" w:type="dxa"/>
            </w:tcMar>
            <w:hideMark/>
          </w:tcPr>
          <w:p w14:paraId="18B69BB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08026BA"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168.62 MiB</w:t>
            </w:r>
          </w:p>
        </w:tc>
        <w:tc>
          <w:tcPr>
            <w:tcW w:w="1012" w:type="dxa"/>
            <w:tcBorders>
              <w:top w:val="nil"/>
              <w:left w:val="nil"/>
              <w:bottom w:val="nil"/>
              <w:right w:val="nil"/>
            </w:tcBorders>
            <w:tcMar>
              <w:top w:w="40" w:type="dxa"/>
              <w:left w:w="60" w:type="dxa"/>
              <w:bottom w:w="40" w:type="dxa"/>
              <w:right w:w="60" w:type="dxa"/>
            </w:tcMar>
            <w:hideMark/>
          </w:tcPr>
          <w:p w14:paraId="3F5A7B5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4CCAEF66" w14:textId="77777777" w:rsidTr="00E14562">
        <w:tc>
          <w:tcPr>
            <w:tcW w:w="1441" w:type="dxa"/>
            <w:tcBorders>
              <w:top w:val="nil"/>
              <w:left w:val="nil"/>
              <w:bottom w:val="nil"/>
              <w:right w:val="nil"/>
            </w:tcBorders>
            <w:tcMar>
              <w:top w:w="40" w:type="dxa"/>
              <w:left w:w="60" w:type="dxa"/>
              <w:bottom w:w="40" w:type="dxa"/>
              <w:right w:w="60" w:type="dxa"/>
            </w:tcMar>
            <w:hideMark/>
          </w:tcPr>
          <w:p w14:paraId="23EFCAEC"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41487801"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EVUSS20200818202008246</w:t>
            </w:r>
          </w:p>
        </w:tc>
        <w:tc>
          <w:tcPr>
            <w:tcW w:w="1961" w:type="dxa"/>
            <w:tcBorders>
              <w:top w:val="nil"/>
              <w:left w:val="nil"/>
              <w:bottom w:val="nil"/>
              <w:right w:val="nil"/>
            </w:tcBorders>
            <w:tcMar>
              <w:top w:w="40" w:type="dxa"/>
              <w:left w:w="60" w:type="dxa"/>
              <w:bottom w:w="40" w:type="dxa"/>
              <w:right w:w="60" w:type="dxa"/>
            </w:tcMar>
            <w:hideMark/>
          </w:tcPr>
          <w:p w14:paraId="1430A80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9AA594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153.81 MiB</w:t>
            </w:r>
          </w:p>
        </w:tc>
        <w:tc>
          <w:tcPr>
            <w:tcW w:w="1012" w:type="dxa"/>
            <w:tcBorders>
              <w:top w:val="nil"/>
              <w:left w:val="nil"/>
              <w:bottom w:val="nil"/>
              <w:right w:val="nil"/>
            </w:tcBorders>
            <w:tcMar>
              <w:top w:w="40" w:type="dxa"/>
              <w:left w:w="60" w:type="dxa"/>
              <w:bottom w:w="40" w:type="dxa"/>
              <w:right w:w="60" w:type="dxa"/>
            </w:tcMar>
            <w:hideMark/>
          </w:tcPr>
          <w:p w14:paraId="072FB8A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379D0E61" w14:textId="77777777" w:rsidTr="00E14562">
        <w:tc>
          <w:tcPr>
            <w:tcW w:w="1441" w:type="dxa"/>
            <w:tcBorders>
              <w:top w:val="nil"/>
              <w:left w:val="nil"/>
              <w:bottom w:val="nil"/>
              <w:right w:val="nil"/>
            </w:tcBorders>
            <w:tcMar>
              <w:top w:w="40" w:type="dxa"/>
              <w:left w:w="60" w:type="dxa"/>
              <w:bottom w:w="40" w:type="dxa"/>
              <w:right w:w="60" w:type="dxa"/>
            </w:tcMar>
            <w:hideMark/>
          </w:tcPr>
          <w:p w14:paraId="204F0003"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11C0326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EVUSS20200825202008316</w:t>
            </w:r>
          </w:p>
        </w:tc>
        <w:tc>
          <w:tcPr>
            <w:tcW w:w="1961" w:type="dxa"/>
            <w:tcBorders>
              <w:top w:val="nil"/>
              <w:left w:val="nil"/>
              <w:bottom w:val="nil"/>
              <w:right w:val="nil"/>
            </w:tcBorders>
            <w:tcMar>
              <w:top w:w="40" w:type="dxa"/>
              <w:left w:w="60" w:type="dxa"/>
              <w:bottom w:w="40" w:type="dxa"/>
              <w:right w:w="60" w:type="dxa"/>
            </w:tcMar>
            <w:hideMark/>
          </w:tcPr>
          <w:p w14:paraId="155A85EB"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CD03C72"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153.74 MiB</w:t>
            </w:r>
          </w:p>
        </w:tc>
        <w:tc>
          <w:tcPr>
            <w:tcW w:w="1012" w:type="dxa"/>
            <w:tcBorders>
              <w:top w:val="nil"/>
              <w:left w:val="nil"/>
              <w:bottom w:val="nil"/>
              <w:right w:val="nil"/>
            </w:tcBorders>
            <w:tcMar>
              <w:top w:w="40" w:type="dxa"/>
              <w:left w:w="60" w:type="dxa"/>
              <w:bottom w:w="40" w:type="dxa"/>
              <w:right w:w="60" w:type="dxa"/>
            </w:tcMar>
            <w:hideMark/>
          </w:tcPr>
          <w:p w14:paraId="6BABC4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103DF130" w14:textId="77777777" w:rsidTr="00E14562">
        <w:tc>
          <w:tcPr>
            <w:tcW w:w="1441" w:type="dxa"/>
            <w:tcBorders>
              <w:top w:val="nil"/>
              <w:left w:val="nil"/>
              <w:bottom w:val="nil"/>
              <w:right w:val="nil"/>
            </w:tcBorders>
            <w:tcMar>
              <w:top w:w="40" w:type="dxa"/>
              <w:left w:w="60" w:type="dxa"/>
              <w:bottom w:w="40" w:type="dxa"/>
              <w:right w:w="60" w:type="dxa"/>
            </w:tcMar>
            <w:hideMark/>
          </w:tcPr>
          <w:p w14:paraId="1F3D708A"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131314A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EVUSS20200825202009076</w:t>
            </w:r>
          </w:p>
        </w:tc>
        <w:tc>
          <w:tcPr>
            <w:tcW w:w="1961" w:type="dxa"/>
            <w:tcBorders>
              <w:top w:val="nil"/>
              <w:left w:val="nil"/>
              <w:bottom w:val="nil"/>
              <w:right w:val="nil"/>
            </w:tcBorders>
            <w:tcMar>
              <w:top w:w="40" w:type="dxa"/>
              <w:left w:w="60" w:type="dxa"/>
              <w:bottom w:w="40" w:type="dxa"/>
              <w:right w:w="60" w:type="dxa"/>
            </w:tcMar>
            <w:hideMark/>
          </w:tcPr>
          <w:p w14:paraId="5E0D3A0A"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C7881E0"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167.25 MiB</w:t>
            </w:r>
          </w:p>
        </w:tc>
        <w:tc>
          <w:tcPr>
            <w:tcW w:w="1012" w:type="dxa"/>
            <w:tcBorders>
              <w:top w:val="nil"/>
              <w:left w:val="nil"/>
              <w:bottom w:val="nil"/>
              <w:right w:val="nil"/>
            </w:tcBorders>
            <w:tcMar>
              <w:top w:w="40" w:type="dxa"/>
              <w:left w:w="60" w:type="dxa"/>
              <w:bottom w:w="40" w:type="dxa"/>
              <w:right w:w="60" w:type="dxa"/>
            </w:tcMar>
            <w:hideMark/>
          </w:tcPr>
          <w:p w14:paraId="761B4BF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905D927" w14:textId="77777777" w:rsidTr="00E14562">
        <w:tc>
          <w:tcPr>
            <w:tcW w:w="1441" w:type="dxa"/>
            <w:tcBorders>
              <w:top w:val="nil"/>
              <w:left w:val="nil"/>
              <w:bottom w:val="nil"/>
              <w:right w:val="nil"/>
            </w:tcBorders>
            <w:tcMar>
              <w:top w:w="40" w:type="dxa"/>
              <w:left w:w="60" w:type="dxa"/>
              <w:bottom w:w="40" w:type="dxa"/>
              <w:right w:w="60" w:type="dxa"/>
            </w:tcMar>
            <w:hideMark/>
          </w:tcPr>
          <w:p w14:paraId="335A8997"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335D46D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EVUSS20200901202009076</w:t>
            </w:r>
          </w:p>
        </w:tc>
        <w:tc>
          <w:tcPr>
            <w:tcW w:w="1961" w:type="dxa"/>
            <w:tcBorders>
              <w:top w:val="nil"/>
              <w:left w:val="nil"/>
              <w:bottom w:val="nil"/>
              <w:right w:val="nil"/>
            </w:tcBorders>
            <w:tcMar>
              <w:top w:w="40" w:type="dxa"/>
              <w:left w:w="60" w:type="dxa"/>
              <w:bottom w:w="40" w:type="dxa"/>
              <w:right w:w="60" w:type="dxa"/>
            </w:tcMar>
            <w:hideMark/>
          </w:tcPr>
          <w:p w14:paraId="1C72750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6E01453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152.77 MiB</w:t>
            </w:r>
          </w:p>
        </w:tc>
        <w:tc>
          <w:tcPr>
            <w:tcW w:w="1012" w:type="dxa"/>
            <w:tcBorders>
              <w:top w:val="nil"/>
              <w:left w:val="nil"/>
              <w:bottom w:val="nil"/>
              <w:right w:val="nil"/>
            </w:tcBorders>
            <w:tcMar>
              <w:top w:w="40" w:type="dxa"/>
              <w:left w:w="60" w:type="dxa"/>
              <w:bottom w:w="40" w:type="dxa"/>
              <w:right w:w="60" w:type="dxa"/>
            </w:tcMar>
            <w:hideMark/>
          </w:tcPr>
          <w:p w14:paraId="41CA4D5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82B2896" w14:textId="77777777" w:rsidTr="00E14562">
        <w:tc>
          <w:tcPr>
            <w:tcW w:w="1441" w:type="dxa"/>
            <w:tcBorders>
              <w:top w:val="nil"/>
              <w:left w:val="nil"/>
              <w:bottom w:val="nil"/>
              <w:right w:val="nil"/>
            </w:tcBorders>
            <w:tcMar>
              <w:top w:w="40" w:type="dxa"/>
              <w:left w:w="60" w:type="dxa"/>
              <w:bottom w:w="40" w:type="dxa"/>
              <w:right w:w="60" w:type="dxa"/>
            </w:tcMar>
            <w:hideMark/>
          </w:tcPr>
          <w:p w14:paraId="406858C7"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7E22993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EVUSS20200908202009146</w:t>
            </w:r>
          </w:p>
        </w:tc>
        <w:tc>
          <w:tcPr>
            <w:tcW w:w="1961" w:type="dxa"/>
            <w:tcBorders>
              <w:top w:val="nil"/>
              <w:left w:val="nil"/>
              <w:bottom w:val="nil"/>
              <w:right w:val="nil"/>
            </w:tcBorders>
            <w:tcMar>
              <w:top w:w="40" w:type="dxa"/>
              <w:left w:w="60" w:type="dxa"/>
              <w:bottom w:w="40" w:type="dxa"/>
              <w:right w:w="60" w:type="dxa"/>
            </w:tcMar>
            <w:hideMark/>
          </w:tcPr>
          <w:p w14:paraId="105BD0E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D6A2189"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147.03 MiB</w:t>
            </w:r>
          </w:p>
        </w:tc>
        <w:tc>
          <w:tcPr>
            <w:tcW w:w="1012" w:type="dxa"/>
            <w:tcBorders>
              <w:top w:val="nil"/>
              <w:left w:val="nil"/>
              <w:bottom w:val="nil"/>
              <w:right w:val="nil"/>
            </w:tcBorders>
            <w:tcMar>
              <w:top w:w="40" w:type="dxa"/>
              <w:left w:w="60" w:type="dxa"/>
              <w:bottom w:w="40" w:type="dxa"/>
              <w:right w:w="60" w:type="dxa"/>
            </w:tcMar>
            <w:hideMark/>
          </w:tcPr>
          <w:p w14:paraId="5B9542A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64D87016" w14:textId="77777777" w:rsidTr="00E14562">
        <w:tc>
          <w:tcPr>
            <w:tcW w:w="1441" w:type="dxa"/>
            <w:tcBorders>
              <w:top w:val="nil"/>
              <w:left w:val="nil"/>
              <w:bottom w:val="nil"/>
              <w:right w:val="nil"/>
            </w:tcBorders>
            <w:tcMar>
              <w:top w:w="40" w:type="dxa"/>
              <w:left w:w="60" w:type="dxa"/>
              <w:bottom w:w="40" w:type="dxa"/>
              <w:right w:w="60" w:type="dxa"/>
            </w:tcMar>
            <w:hideMark/>
          </w:tcPr>
          <w:p w14:paraId="7AC0B823"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4E65190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EVUSS20200908202009216</w:t>
            </w:r>
          </w:p>
        </w:tc>
        <w:tc>
          <w:tcPr>
            <w:tcW w:w="1961" w:type="dxa"/>
            <w:tcBorders>
              <w:top w:val="nil"/>
              <w:left w:val="nil"/>
              <w:bottom w:val="nil"/>
              <w:right w:val="nil"/>
            </w:tcBorders>
            <w:tcMar>
              <w:top w:w="40" w:type="dxa"/>
              <w:left w:w="60" w:type="dxa"/>
              <w:bottom w:w="40" w:type="dxa"/>
              <w:right w:w="60" w:type="dxa"/>
            </w:tcMar>
            <w:hideMark/>
          </w:tcPr>
          <w:p w14:paraId="177D838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52A7F32"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162.40 MiB</w:t>
            </w:r>
          </w:p>
        </w:tc>
        <w:tc>
          <w:tcPr>
            <w:tcW w:w="1012" w:type="dxa"/>
            <w:tcBorders>
              <w:top w:val="nil"/>
              <w:left w:val="nil"/>
              <w:bottom w:val="nil"/>
              <w:right w:val="nil"/>
            </w:tcBorders>
            <w:tcMar>
              <w:top w:w="40" w:type="dxa"/>
              <w:left w:w="60" w:type="dxa"/>
              <w:bottom w:w="40" w:type="dxa"/>
              <w:right w:w="60" w:type="dxa"/>
            </w:tcMar>
            <w:hideMark/>
          </w:tcPr>
          <w:p w14:paraId="0A5E75C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7EDC4ADE" w14:textId="77777777" w:rsidTr="00E14562">
        <w:tc>
          <w:tcPr>
            <w:tcW w:w="1441" w:type="dxa"/>
            <w:tcBorders>
              <w:top w:val="nil"/>
              <w:left w:val="nil"/>
              <w:bottom w:val="nil"/>
              <w:right w:val="nil"/>
            </w:tcBorders>
            <w:tcMar>
              <w:top w:w="40" w:type="dxa"/>
              <w:left w:w="60" w:type="dxa"/>
              <w:bottom w:w="40" w:type="dxa"/>
              <w:right w:w="60" w:type="dxa"/>
            </w:tcMar>
            <w:hideMark/>
          </w:tcPr>
          <w:p w14:paraId="5E50E950"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61137C6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EVUSS20200915202009216</w:t>
            </w:r>
          </w:p>
        </w:tc>
        <w:tc>
          <w:tcPr>
            <w:tcW w:w="1961" w:type="dxa"/>
            <w:tcBorders>
              <w:top w:val="nil"/>
              <w:left w:val="nil"/>
              <w:bottom w:val="nil"/>
              <w:right w:val="nil"/>
            </w:tcBorders>
            <w:tcMar>
              <w:top w:w="40" w:type="dxa"/>
              <w:left w:w="60" w:type="dxa"/>
              <w:bottom w:w="40" w:type="dxa"/>
              <w:right w:w="60" w:type="dxa"/>
            </w:tcMar>
            <w:hideMark/>
          </w:tcPr>
          <w:p w14:paraId="43993DA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68E0457A"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150.21 MiB</w:t>
            </w:r>
          </w:p>
        </w:tc>
        <w:tc>
          <w:tcPr>
            <w:tcW w:w="1012" w:type="dxa"/>
            <w:tcBorders>
              <w:top w:val="nil"/>
              <w:left w:val="nil"/>
              <w:bottom w:val="nil"/>
              <w:right w:val="nil"/>
            </w:tcBorders>
            <w:tcMar>
              <w:top w:w="40" w:type="dxa"/>
              <w:left w:w="60" w:type="dxa"/>
              <w:bottom w:w="40" w:type="dxa"/>
              <w:right w:w="60" w:type="dxa"/>
            </w:tcMar>
            <w:hideMark/>
          </w:tcPr>
          <w:p w14:paraId="7ED6508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83A2DD0" w14:textId="77777777" w:rsidTr="00E14562">
        <w:tc>
          <w:tcPr>
            <w:tcW w:w="1441" w:type="dxa"/>
            <w:tcBorders>
              <w:top w:val="nil"/>
              <w:left w:val="nil"/>
              <w:bottom w:val="nil"/>
              <w:right w:val="nil"/>
            </w:tcBorders>
            <w:tcMar>
              <w:top w:w="40" w:type="dxa"/>
              <w:left w:w="60" w:type="dxa"/>
              <w:bottom w:w="40" w:type="dxa"/>
              <w:right w:w="60" w:type="dxa"/>
            </w:tcMar>
            <w:hideMark/>
          </w:tcPr>
          <w:p w14:paraId="6431225A" w14:textId="77777777" w:rsidR="00E14562" w:rsidRPr="00E14562" w:rsidRDefault="00E14562" w:rsidP="00E14562">
            <w:pPr>
              <w:spacing w:after="0" w:line="240" w:lineRule="auto"/>
              <w:rPr>
                <w:rFonts w:ascii="Calibri" w:eastAsia="Times New Roman" w:hAnsi="Calibri" w:cs="Calibri"/>
                <w:sz w:val="22"/>
                <w:szCs w:val="22"/>
                <w:lang w:eastAsia="en-CA"/>
              </w:rPr>
            </w:pPr>
            <w:proofErr w:type="spellStart"/>
            <w:r w:rsidRPr="00E14562">
              <w:rPr>
                <w:rFonts w:ascii="Calibri" w:eastAsia="Times New Roman" w:hAnsi="Calibri" w:cs="Calibri"/>
                <w:sz w:val="22"/>
                <w:szCs w:val="22"/>
                <w:lang w:eastAsia="en-CA"/>
              </w:rPr>
              <w:t>eVIIRS</w:t>
            </w:r>
            <w:proofErr w:type="spellEnd"/>
            <w:r w:rsidRPr="00E14562">
              <w:rPr>
                <w:rFonts w:ascii="Calibri" w:eastAsia="Times New Roman" w:hAnsi="Calibri" w:cs="Calibri"/>
                <w:sz w:val="22"/>
                <w:szCs w:val="22"/>
                <w:lang w:eastAsia="en-CA"/>
              </w:rPr>
              <w:t xml:space="preserve"> NDVI </w:t>
            </w:r>
          </w:p>
        </w:tc>
        <w:tc>
          <w:tcPr>
            <w:tcW w:w="2789" w:type="dxa"/>
            <w:tcBorders>
              <w:top w:val="nil"/>
              <w:left w:val="nil"/>
              <w:bottom w:val="nil"/>
              <w:right w:val="nil"/>
            </w:tcBorders>
            <w:tcMar>
              <w:top w:w="40" w:type="dxa"/>
              <w:left w:w="60" w:type="dxa"/>
              <w:bottom w:w="40" w:type="dxa"/>
              <w:right w:w="60" w:type="dxa"/>
            </w:tcMar>
            <w:hideMark/>
          </w:tcPr>
          <w:p w14:paraId="4BFFD2B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EVUSS20200922202010056</w:t>
            </w:r>
          </w:p>
        </w:tc>
        <w:tc>
          <w:tcPr>
            <w:tcW w:w="1961" w:type="dxa"/>
            <w:tcBorders>
              <w:top w:val="nil"/>
              <w:left w:val="nil"/>
              <w:bottom w:val="nil"/>
              <w:right w:val="nil"/>
            </w:tcBorders>
            <w:tcMar>
              <w:top w:w="40" w:type="dxa"/>
              <w:left w:w="60" w:type="dxa"/>
              <w:bottom w:w="40" w:type="dxa"/>
              <w:right w:w="60" w:type="dxa"/>
            </w:tcMar>
            <w:hideMark/>
          </w:tcPr>
          <w:p w14:paraId="30430E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78EEB96"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162.86 MiB</w:t>
            </w:r>
          </w:p>
        </w:tc>
        <w:tc>
          <w:tcPr>
            <w:tcW w:w="1012" w:type="dxa"/>
            <w:tcBorders>
              <w:top w:val="nil"/>
              <w:left w:val="nil"/>
              <w:bottom w:val="nil"/>
              <w:right w:val="nil"/>
            </w:tcBorders>
            <w:tcMar>
              <w:top w:w="40" w:type="dxa"/>
              <w:left w:w="60" w:type="dxa"/>
              <w:bottom w:w="40" w:type="dxa"/>
              <w:right w:w="60" w:type="dxa"/>
            </w:tcMar>
            <w:hideMark/>
          </w:tcPr>
          <w:p w14:paraId="60F092B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bl>
    <w:p w14:paraId="3AFC2D2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w:t>
      </w:r>
    </w:p>
    <w:p w14:paraId="775DDC0E" w14:textId="77777777" w:rsidR="00E14562" w:rsidRPr="00E14562" w:rsidRDefault="00E14562" w:rsidP="00E14562">
      <w:pPr>
        <w:spacing w:beforeAutospacing="1" w:after="0" w:afterAutospacing="1" w:line="240" w:lineRule="auto"/>
        <w:rPr>
          <w:rFonts w:ascii="Calibri" w:eastAsia="Times New Roman" w:hAnsi="Calibri" w:cs="Calibri"/>
          <w:sz w:val="22"/>
          <w:szCs w:val="22"/>
          <w:lang w:eastAsia="en-CA"/>
        </w:rPr>
      </w:pPr>
      <w:r w:rsidRPr="00E14562">
        <w:rPr>
          <w:rFonts w:ascii="Calibri" w:eastAsia="Times New Roman" w:hAnsi="Calibri" w:cs="Calibri"/>
          <w:i/>
          <w:iCs/>
          <w:color w:val="595959"/>
          <w:sz w:val="18"/>
          <w:szCs w:val="18"/>
          <w:lang w:eastAsia="en-CA"/>
        </w:rPr>
        <w:t>From &lt;</w:t>
      </w:r>
      <w:hyperlink r:id="rId19" w:history="1">
        <w:r w:rsidRPr="00E14562">
          <w:rPr>
            <w:rFonts w:ascii="Calibri" w:eastAsia="Times New Roman" w:hAnsi="Calibri" w:cs="Calibri"/>
            <w:i/>
            <w:iCs/>
            <w:color w:val="0000FF"/>
            <w:sz w:val="18"/>
            <w:szCs w:val="18"/>
            <w:u w:val="single"/>
            <w:lang w:eastAsia="en-CA"/>
          </w:rPr>
          <w:t>https://dds.cr.usgs.gov/queue/orderlist/BulkDownload/20220822_104216/1</w:t>
        </w:r>
      </w:hyperlink>
      <w:r w:rsidRPr="00E14562">
        <w:rPr>
          <w:rFonts w:ascii="Calibri" w:eastAsia="Times New Roman" w:hAnsi="Calibri" w:cs="Calibri"/>
          <w:i/>
          <w:iCs/>
          <w:color w:val="595959"/>
          <w:sz w:val="18"/>
          <w:szCs w:val="18"/>
          <w:lang w:eastAsia="en-CA"/>
        </w:rPr>
        <w:t xml:space="preserve">&gt; </w:t>
      </w:r>
    </w:p>
    <w:p w14:paraId="28025C0E" w14:textId="77777777" w:rsidR="00E14562" w:rsidRDefault="00E14562">
      <w:pPr>
        <w:rPr>
          <w:lang w:val="en-US"/>
        </w:rPr>
      </w:pPr>
    </w:p>
    <w:p w14:paraId="1AB97403" w14:textId="77777777" w:rsidR="00E31454" w:rsidRDefault="00E31454" w:rsidP="00E31454">
      <w:pPr>
        <w:spacing w:line="360" w:lineRule="auto"/>
        <w:rPr>
          <w:rStyle w:val="acopre"/>
        </w:rPr>
      </w:pPr>
      <w:r w:rsidRPr="00DC1C3D">
        <w:rPr>
          <w:rStyle w:val="acopre"/>
          <w:noProof/>
        </w:rPr>
        <w:drawing>
          <wp:inline distT="0" distB="0" distL="0" distR="0" wp14:anchorId="5814C895" wp14:editId="305FEDCC">
            <wp:extent cx="4381725" cy="22734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725" cy="2273417"/>
                    </a:xfrm>
                    <a:prstGeom prst="rect">
                      <a:avLst/>
                    </a:prstGeom>
                  </pic:spPr>
                </pic:pic>
              </a:graphicData>
            </a:graphic>
          </wp:inline>
        </w:drawing>
      </w:r>
    </w:p>
    <w:p w14:paraId="57A46072" w14:textId="77777777" w:rsidR="00E31454" w:rsidRDefault="00E31454" w:rsidP="00E31454">
      <w:pPr>
        <w:spacing w:line="360" w:lineRule="auto"/>
        <w:rPr>
          <w:rStyle w:val="acopre"/>
        </w:rPr>
      </w:pPr>
      <w:r>
        <w:rPr>
          <w:rStyle w:val="acopre"/>
        </w:rPr>
        <w:t>Figure 3: Variance partitioning</w:t>
      </w:r>
    </w:p>
    <w:p w14:paraId="380046A4" w14:textId="7DA2CE3A" w:rsidR="00747280" w:rsidRDefault="00747280">
      <w:pPr>
        <w:rPr>
          <w:lang w:val="en-US"/>
        </w:rPr>
      </w:pPr>
    </w:p>
    <w:p w14:paraId="69CE804D" w14:textId="5D44A355" w:rsidR="00747280" w:rsidRDefault="00747280">
      <w:pPr>
        <w:rPr>
          <w:lang w:val="en-US"/>
        </w:rPr>
      </w:pPr>
      <w:r>
        <w:rPr>
          <w:lang w:val="en-US"/>
        </w:rPr>
        <w:t>Supplemental Information</w:t>
      </w:r>
    </w:p>
    <w:p w14:paraId="2D3AE94B" w14:textId="77617FBE" w:rsidR="00747280" w:rsidRDefault="00747280">
      <w:pPr>
        <w:rPr>
          <w:lang w:val="en-US"/>
        </w:rPr>
      </w:pPr>
      <w:r>
        <w:rPr>
          <w:lang w:val="en-US"/>
        </w:rPr>
        <w:t>Table S1: Population level trait measurements</w:t>
      </w:r>
    </w:p>
    <w:p w14:paraId="726E9029" w14:textId="50D6E905" w:rsidR="00120C16" w:rsidRDefault="00120C16">
      <w:pPr>
        <w:rPr>
          <w:lang w:val="en-US"/>
        </w:rPr>
      </w:pPr>
      <w:r>
        <w:rPr>
          <w:lang w:val="en-US"/>
        </w:rPr>
        <w:t>Literature Cited</w:t>
      </w:r>
    </w:p>
    <w:p w14:paraId="1762B7EA" w14:textId="5970044D" w:rsidR="00120C16" w:rsidRPr="00120C16" w:rsidRDefault="00120C16" w:rsidP="00120C16">
      <w:pPr>
        <w:rPr>
          <w:lang w:val="en-US"/>
        </w:rPr>
      </w:pPr>
      <w:r w:rsidRPr="00120C16">
        <w:rPr>
          <w:lang w:val="en-US"/>
        </w:rPr>
        <w:t>USGS EROS Archive - Vegetation Monitoring - EROS Visible Infrared Imaging Radiometer Suite (</w:t>
      </w:r>
      <w:proofErr w:type="spellStart"/>
      <w:r w:rsidRPr="00120C16">
        <w:rPr>
          <w:lang w:val="en-US"/>
        </w:rPr>
        <w:t>eVIIRS</w:t>
      </w:r>
      <w:proofErr w:type="spellEnd"/>
      <w:proofErr w:type="gramStart"/>
      <w:r w:rsidRPr="00120C16">
        <w:rPr>
          <w:lang w:val="en-US"/>
        </w:rPr>
        <w:t xml:space="preserve">) </w:t>
      </w:r>
      <w:r w:rsidR="00494690">
        <w:rPr>
          <w:lang w:val="en-US"/>
        </w:rPr>
        <w:t>,</w:t>
      </w:r>
      <w:proofErr w:type="gramEnd"/>
      <w:r w:rsidR="00494690">
        <w:rPr>
          <w:lang w:val="en-US"/>
        </w:rPr>
        <w:t xml:space="preserve"> </w:t>
      </w:r>
      <w:r w:rsidR="00494690" w:rsidRPr="00494690">
        <w:rPr>
          <w:lang w:val="en-US"/>
        </w:rPr>
        <w:t>https://doi.org/10.5066/P9Q3B2A7</w:t>
      </w:r>
    </w:p>
    <w:p w14:paraId="609B0150" w14:textId="77777777" w:rsidR="00A47FBD" w:rsidRDefault="00441973" w:rsidP="00A47FBD">
      <w:pPr>
        <w:pStyle w:val="Bibliography"/>
      </w:pPr>
      <w:r>
        <w:rPr>
          <w:lang w:val="en-US"/>
        </w:rPr>
        <w:fldChar w:fldCharType="begin"/>
      </w:r>
      <w:r>
        <w:rPr>
          <w:lang w:val="en-US"/>
        </w:rPr>
        <w:instrText xml:space="preserve"> ADDIN ZOTERO_BIBL {"uncited":[],"omitted":[],"custom":[]} CSL_BIBLIOGRAPHY </w:instrText>
      </w:r>
      <w:r>
        <w:rPr>
          <w:lang w:val="en-US"/>
        </w:rPr>
        <w:fldChar w:fldCharType="separate"/>
      </w:r>
      <w:r w:rsidR="00A47FBD">
        <w:t>Abrams, P. 1983. The theory of limiting similarity. Annual review of ecology and systematics 14:359–376.</w:t>
      </w:r>
    </w:p>
    <w:p w14:paraId="358E3B52" w14:textId="77777777" w:rsidR="00A47FBD" w:rsidRDefault="00A47FBD" w:rsidP="00A47FBD">
      <w:pPr>
        <w:pStyle w:val="Bibliography"/>
      </w:pPr>
      <w:r>
        <w:t>Andersen, A. N. 2008. Not enough niches: non‐equilibrial processes promoting species coexistence in diverse ant communities. Austral ecology 33:211–220.</w:t>
      </w:r>
    </w:p>
    <w:p w14:paraId="2C8689CA" w14:textId="77777777" w:rsidR="00A47FBD" w:rsidRDefault="00A47FBD" w:rsidP="00A47FBD">
      <w:pPr>
        <w:pStyle w:val="Bibliography"/>
      </w:pPr>
      <w:r>
        <w:t>Baselga, A. 2013. Separating the two components of abundance-based dissimilarity: balanced changes in abundance vs. abundance gradients. METHODS IN ECOLOGY AND EVOLUTION 4:552–557.</w:t>
      </w:r>
    </w:p>
    <w:p w14:paraId="4060CB6C" w14:textId="77777777" w:rsidR="00A47FBD" w:rsidRDefault="00A47FBD" w:rsidP="00A47FBD">
      <w:pPr>
        <w:pStyle w:val="Bibliography"/>
      </w:pPr>
      <w:r>
        <w:t>Baselga, A., and C. Orme. 2012. betapart: an R package for the study of beta diversity. METHODS IN ECOLOGY AND EVOLUTION 3:808–812.</w:t>
      </w:r>
    </w:p>
    <w:p w14:paraId="5C68BB2F" w14:textId="77777777" w:rsidR="00A47FBD" w:rsidRDefault="00A47FBD" w:rsidP="00A47FBD">
      <w:pPr>
        <w:pStyle w:val="Bibliography"/>
      </w:pPr>
      <w:r>
        <w:t>de Bello, F., C. P. Carmona, A. T. Dias, L. Götzenberger, M. Moretti, and M. P. Berg. 2021. Handbook of trait-based ecology: from theory to R tools. Cambridge University Press.</w:t>
      </w:r>
    </w:p>
    <w:p w14:paraId="38E1E8D2" w14:textId="77777777" w:rsidR="00A47FBD" w:rsidRDefault="00A47FBD" w:rsidP="00A47FBD">
      <w:pPr>
        <w:pStyle w:val="Bibliography"/>
      </w:pPr>
      <w:r>
        <w:t>Bertness, M. D., and R. Callaway. 1994. Positive interactions in communities. Trends in Ecology &amp; Evolution 9:191–193.</w:t>
      </w:r>
    </w:p>
    <w:p w14:paraId="4DAD8599" w14:textId="77777777" w:rsidR="00A47FBD" w:rsidRDefault="00A47FBD" w:rsidP="00A47FBD">
      <w:pPr>
        <w:pStyle w:val="Bibliography"/>
      </w:pPr>
      <w:r>
        <w:t>Braun, J., and C. Lortie. 2020. Facilitation with a grain of salt: Reduced pollinator visitation is an indirect cost of association with the foundation species Creosote bush (Larrea tridentata). American journal of botany 107.</w:t>
      </w:r>
    </w:p>
    <w:p w14:paraId="14EB1919" w14:textId="77777777" w:rsidR="00A47FBD" w:rsidRDefault="00A47FBD" w:rsidP="00A47FBD">
      <w:pPr>
        <w:pStyle w:val="Bibliography"/>
      </w:pPr>
      <w:r>
        <w:t>Braun, J., M. Westphal, and C. J. Lortie. 2021. The shrub Ephedra californica facilitates arthropod communities along a regional desert climatic gradient. Ecosphere 12:e03760.</w:t>
      </w:r>
    </w:p>
    <w:p w14:paraId="1A2E97BF" w14:textId="77777777" w:rsidR="00A47FBD" w:rsidRDefault="00A47FBD" w:rsidP="00A47FBD">
      <w:pPr>
        <w:pStyle w:val="Bibliography"/>
      </w:pPr>
      <w:r>
        <w:t>Brousseau, P.-M., D. Gravel, and I. T. Handa. 2018. On the development of a predictive functional trait approach for studying terrestrial arthropods. Journal of Animal Ecology 87:1209–1220.</w:t>
      </w:r>
    </w:p>
    <w:p w14:paraId="08802EB1" w14:textId="77777777" w:rsidR="00A47FBD" w:rsidRDefault="00A47FBD" w:rsidP="00A47FBD">
      <w:pPr>
        <w:pStyle w:val="Bibliography"/>
      </w:pPr>
      <w:r>
        <w:t>Brown, W. L. 1953. Revisionary studies in the ant tribe Dacetini. The American Midland Naturalist 50:1–137.</w:t>
      </w:r>
    </w:p>
    <w:p w14:paraId="388BE789" w14:textId="77777777" w:rsidR="00A47FBD" w:rsidRDefault="00A47FBD" w:rsidP="00A47FBD">
      <w:pPr>
        <w:pStyle w:val="Bibliography"/>
      </w:pPr>
      <w:r>
        <w:t>Camarota, F., S. Powell, A. S. Melo, G. Priest, R. J. Marquis, and H. L. Vasconcelos. 2016. Co‐occurrence patterns in a diverse arboreal ant community are explained more by competition than habitat requirements. Ecology and evolution 6:8907–8918.</w:t>
      </w:r>
    </w:p>
    <w:p w14:paraId="6A3E4530" w14:textId="77777777" w:rsidR="00A47FBD" w:rsidRDefault="00A47FBD" w:rsidP="00A47FBD">
      <w:pPr>
        <w:pStyle w:val="Bibliography"/>
      </w:pPr>
      <w:r>
        <w:t>Chambers, J. 2020. Package ‘SoDA.</w:t>
      </w:r>
    </w:p>
    <w:p w14:paraId="71F13B25" w14:textId="77777777" w:rsidR="00A47FBD" w:rsidRDefault="00A47FBD" w:rsidP="00A47FBD">
      <w:pPr>
        <w:pStyle w:val="Bibliography"/>
      </w:pPr>
      <w:r>
        <w:lastRenderedPageBreak/>
        <w:t xml:space="preserve">Cuezzo, F., and R. J. Guerrero. 2012. The Ant Genus </w:t>
      </w:r>
      <w:r>
        <w:rPr>
          <w:i/>
          <w:iCs/>
        </w:rPr>
        <w:t>Dorymyrmex</w:t>
      </w:r>
      <w:r>
        <w:t xml:space="preserve"> Mayr (Hymenoptera: Formicidae: Dolichoderinae) in Colombia. Psyche: A Journal of Entomology 2012:1–24.</w:t>
      </w:r>
    </w:p>
    <w:p w14:paraId="4E76EC2F" w14:textId="77777777" w:rsidR="00A47FBD" w:rsidRDefault="00A47FBD" w:rsidP="00A47FBD">
      <w:pPr>
        <w:pStyle w:val="Bibliography"/>
      </w:pPr>
      <w:r>
        <w:t>Dray, S., G. Blanchet, D. Borcard, G. Guenard, T. Jombart, G. Larocque, P. Legendre, N. Madi, H. H. Wagner, and M. S. Dray. 2018. Package ‘adespatial.’ R Package 2018:3–8.</w:t>
      </w:r>
    </w:p>
    <w:p w14:paraId="434F96B9" w14:textId="77777777" w:rsidR="00A47FBD" w:rsidRDefault="00A47FBD" w:rsidP="00A47FBD">
      <w:pPr>
        <w:pStyle w:val="Bibliography"/>
      </w:pPr>
      <w:r>
        <w:t>Feener Jr, D. H., J. R. B. Lighton, and G. A. Bartholomew. 1988. Curvilinear allometry, energetics and foraging ecology: a comparison of leaf-cutting ants and army ants. Functional Ecology:509–520.</w:t>
      </w:r>
    </w:p>
    <w:p w14:paraId="5F561444" w14:textId="77777777" w:rsidR="00A47FBD" w:rsidRDefault="00A47FBD" w:rsidP="00A47FBD">
      <w:pPr>
        <w:pStyle w:val="Bibliography"/>
      </w:pPr>
      <w:r>
        <w:t>Fick, S. E., and R. J. Hijmans. 2017. WorldClim 2: new 1‐km spatial resolution climate surfaces for global land areas. International journal of climatology 37:4302–4315.</w:t>
      </w:r>
    </w:p>
    <w:p w14:paraId="04546579" w14:textId="77777777" w:rsidR="00A47FBD" w:rsidRDefault="00A47FBD" w:rsidP="00A47FBD">
      <w:pPr>
        <w:pStyle w:val="Bibliography"/>
      </w:pPr>
      <w:r>
        <w:t>Fisher, B. L., and S. P. Cover. 2007. Ants of North America: a guide to the genera. Univ of California Press.</w:t>
      </w:r>
    </w:p>
    <w:p w14:paraId="34C59498" w14:textId="77777777" w:rsidR="00A47FBD" w:rsidRDefault="00A47FBD" w:rsidP="00A47FBD">
      <w:pPr>
        <w:pStyle w:val="Bibliography"/>
      </w:pPr>
      <w:r>
        <w:t>Funk, J. L., J. E. Larson, G. M. Ames, B. J. Butterfield, J. Cavender‐Bares, J. Firn, D. C. Laughlin, A. E. Sutton‐Grier, L. Williams, and J. Wright. 2017. Revisiting the H oly G rail: using plant functional traits to understand ecological processes. Biological Reviews 92:1156–1173.</w:t>
      </w:r>
    </w:p>
    <w:p w14:paraId="1AE2698E" w14:textId="77777777" w:rsidR="00A47FBD" w:rsidRDefault="00A47FBD" w:rsidP="00A47FBD">
      <w:pPr>
        <w:pStyle w:val="Bibliography"/>
      </w:pPr>
      <w:r>
        <w:t>Gibb, H., N. J. Sanders, R. R. Dunn, S. Watson, M. Photakis, S. Abril, A. N. Andersen, E. Angulo, I. Armbrecht, and X. Arnan. 2015. Climate mediates the effects of disturbance on ant assemblage structure. Proceedings of the Royal Society B: Biological Sciences 282:20150418.</w:t>
      </w:r>
    </w:p>
    <w:p w14:paraId="7AF83A5C" w14:textId="77777777" w:rsidR="00A47FBD" w:rsidRDefault="00A47FBD" w:rsidP="00A47FBD">
      <w:pPr>
        <w:pStyle w:val="Bibliography"/>
      </w:pPr>
      <w:r>
        <w:t>Götzenberger, L., F. de Bello, K. A. Bråthen, J. Davison, A. Dubuis, A. Guisan, J. Lepš, R. Lindborg, M. Moora, M. Pärtel, L. Pellissier, J. Pottier, P. Vittoz, K. Zobel, and M. Zobel. 2012. Ecological assembly rules in plant communities-approaches, patterns and prospects. Biological Reviews 87:111–127.</w:t>
      </w:r>
    </w:p>
    <w:p w14:paraId="1FE3CA18" w14:textId="77777777" w:rsidR="00A47FBD" w:rsidRDefault="00A47FBD" w:rsidP="00A47FBD">
      <w:pPr>
        <w:pStyle w:val="Bibliography"/>
      </w:pPr>
      <w:r>
        <w:t>Gotzenberger, L., F. de Bello, K. A. Brathen, J. Davison, A. Dubuis, A. Guisan, J. Leps, R. Lindborg, M. Moora, M. Partel, L. Pellissier, J. Pottier, P. Vittoz, K. Zobel, and M. Zobel. 2012. Ecological assembly rules in plant communities--approaches, patterns and prospects. Biol Rev Camb Philos Soc 87:111–27.</w:t>
      </w:r>
    </w:p>
    <w:p w14:paraId="00CCB923" w14:textId="77777777" w:rsidR="00A47FBD" w:rsidRDefault="00A47FBD" w:rsidP="00A47FBD">
      <w:pPr>
        <w:pStyle w:val="Bibliography"/>
      </w:pPr>
      <w:r>
        <w:t>Grime, J. P. 1977. Evidence for the existence of three primary strategies in plants and its relevance to ecological and evolutionary theory. The American Naturalist 111:1169–1194.</w:t>
      </w:r>
    </w:p>
    <w:p w14:paraId="48E732F4" w14:textId="77777777" w:rsidR="00A47FBD" w:rsidRDefault="00A47FBD" w:rsidP="00A47FBD">
      <w:pPr>
        <w:pStyle w:val="Bibliography"/>
      </w:pPr>
      <w:r>
        <w:t>Guenard, B., M. D. Weiser, K. Gomez, N. Narula, and E. P. Economo. 2017. The Global Ant Biodiversity Informatics (GABI) database: synthesizing data on the geographic distribution of ant species (Hymenoptera: Formicidae). Myrmecological News/Osterreichische Gesellschaft fur Entomofaunistik 24:83–89.</w:t>
      </w:r>
    </w:p>
    <w:p w14:paraId="689AA02B" w14:textId="77777777" w:rsidR="00A47FBD" w:rsidRDefault="00A47FBD" w:rsidP="00A47FBD">
      <w:pPr>
        <w:pStyle w:val="Bibliography"/>
      </w:pPr>
      <w:r>
        <w:t>He, Q., M. D. Bertness, and A. H. Altieri. 2013. Global shifts towards positive species interactions with increasing environmental stress. Ecology letters 16:695–706.</w:t>
      </w:r>
    </w:p>
    <w:p w14:paraId="0EFF7BA6" w14:textId="77777777" w:rsidR="00A47FBD" w:rsidRDefault="00A47FBD" w:rsidP="00A47FBD">
      <w:pPr>
        <w:pStyle w:val="Bibliography"/>
      </w:pPr>
      <w:r>
        <w:t>Hijmans, R. J., S. Phillips, J. Leathwick, J. Elith, and M. R. J. Hijmans. 2017. Package ‘dismo.’ Circles 9:1–68.</w:t>
      </w:r>
    </w:p>
    <w:p w14:paraId="7A37439A" w14:textId="77777777" w:rsidR="00A47FBD" w:rsidRDefault="00A47FBD" w:rsidP="00A47FBD">
      <w:pPr>
        <w:pStyle w:val="Bibliography"/>
      </w:pPr>
      <w:r>
        <w:lastRenderedPageBreak/>
        <w:t>Holzapfel, C., K. Tielbörger, H. A. Parag, J. Kigel, and M. Sternberg. 2006. Annual plant–shrub interactions along an aridity gradient. Basic and Applied Ecology 7:268–279.</w:t>
      </w:r>
    </w:p>
    <w:p w14:paraId="352962E8" w14:textId="77777777" w:rsidR="00A47FBD" w:rsidRDefault="00A47FBD" w:rsidP="00A47FBD">
      <w:pPr>
        <w:pStyle w:val="Bibliography"/>
      </w:pPr>
      <w:r>
        <w:t>Jung, V., C. Violle, C. Mondy, L. Hoffmann, and S. Muller. 2010. Intraspecific variability and trait-based community assembly: Intraspecific variability and community assembly. Journal of Ecology 98:1134–1140.</w:t>
      </w:r>
    </w:p>
    <w:p w14:paraId="0FC430C8" w14:textId="77777777" w:rsidR="00A47FBD" w:rsidRDefault="00A47FBD" w:rsidP="00A47FBD">
      <w:pPr>
        <w:pStyle w:val="Bibliography"/>
      </w:pPr>
      <w:r>
        <w:t>Kaspari, M., and M. D. Weiser. 1999. The size–grain hypothesis and interspecific scaling in ants. Functional Ecology 13:530–538.</w:t>
      </w:r>
    </w:p>
    <w:p w14:paraId="74901B9B" w14:textId="77777777" w:rsidR="00A47FBD" w:rsidRDefault="00A47FBD" w:rsidP="00A47FBD">
      <w:pPr>
        <w:pStyle w:val="Bibliography"/>
      </w:pPr>
      <w:r>
        <w:t>Kawecki, T. J., and D. Ebert. 2004. Conceptual issues in local adaptation. Ecology Letters 7:1225–1241.</w:t>
      </w:r>
    </w:p>
    <w:p w14:paraId="577FF6ED" w14:textId="77777777" w:rsidR="00A47FBD" w:rsidRDefault="00A47FBD" w:rsidP="00A47FBD">
      <w:pPr>
        <w:pStyle w:val="Bibliography"/>
      </w:pPr>
      <w:r>
        <w:t>Keddy, P. A. 1992. Assembly and response rules: two goals for predictive community ecology. Journal of Vegetation Science 3:157–164.</w:t>
      </w:r>
    </w:p>
    <w:p w14:paraId="6330D868" w14:textId="77777777" w:rsidR="00A47FBD" w:rsidRDefault="00A47FBD" w:rsidP="00A47FBD">
      <w:pPr>
        <w:pStyle w:val="Bibliography"/>
      </w:pPr>
      <w:r>
        <w:t>Kembel, S. W., P. D. Cowan, M. R. Helmus, W. K. Cornwell, H. Morlon, D. D. Ackerly, S. P. Blomberg, and C. O. Webb. 2010. Picante: R tools for integrating phylogenies and ecology. Bioinformatics 26:1463–1464.</w:t>
      </w:r>
    </w:p>
    <w:p w14:paraId="63EB06B7" w14:textId="77777777" w:rsidR="00A47FBD" w:rsidRDefault="00A47FBD" w:rsidP="00A47FBD">
      <w:pPr>
        <w:pStyle w:val="Bibliography"/>
      </w:pPr>
      <w:r>
        <w:t>Laliberté, E., P. Legendre, B. Shipley, and M. E. Laliberté. 2014. Package ‘FD.’ Measuring functional diversity from multiple traits, and other tools for functional ecology:1.0-12.</w:t>
      </w:r>
    </w:p>
    <w:p w14:paraId="4A6D7AC3" w14:textId="77777777" w:rsidR="00A47FBD" w:rsidRDefault="00A47FBD" w:rsidP="00A47FBD">
      <w:pPr>
        <w:pStyle w:val="Bibliography"/>
      </w:pPr>
      <w:r>
        <w:t>Lembrechts, J. J., M. B. Ashcroft, P. D. Frenne, J. Kemppinen, M. Kopecký, M. Luoto, I. M. D. Maclean, T. W. Crowther, J. J. Bailey, S. Haesen, D. H. Klinges, P. Niittynen, B. R. Scheffers, K. V. Meerbeek, P. Aartsma, O. Abdalaze, M. Abedi, R. Aerts, N. Ahmadian, A. Ahrends, J. M. Alatalo, J. M. Alexander, C. N. Allonsius, J. Altman, C. Ammann, C. Andres, C. Andrews, J. Ardö, N. Arriga, A. Arzac, V. Aschero, R. L. Assis, J. J. Assmann, M. Y. Bader, K. Bahalkeh, P. Barančok, I. C. Barrio, A. Barros, M. Barthel, E. W. Basham, M. Bauters, M. Bazzichetto, L. B. Marchesini, M. C. Bell, J. C. Benavides, J. L. B. Alonso, B. J. Berauer, J. W. Bjerke, R. G. Björk, M. P. Björkman, K. Björnsdóttir, B. Blonder, P. Boeckx, J. Boike, S. Bokhorst, B. N. S. Brum, J. Brůna, N. Buchmann, P. Buysse, J. L. Camargo, O. C. Campoe, O. Candan, R. Canessa, N. Cannone, M. Carbognani, J. Carnicer, A. Casanova, S. Cesarz, B. Chojnicki, P. Choler, S. L. Chown, E. F. Cifuentes, M. Čiliak, T. Contador, P. Convey, E. J. Cooper, E. Cremonese, S. R. Curasi, R. Curtis, M. Cutini, C. J. Dahlberg, G. N. Daskalova, M. A. de Pablo, S. D. Chiesa, J. Dengler, B. Deronde, P. Descombes, V. D. Cecco, M. D. Musciano, J. Dick, R. D. Dimarco, J. Dolezal, and E. Dorrepaal. 2022. Global maps of soil temperature:35.</w:t>
      </w:r>
    </w:p>
    <w:p w14:paraId="650B7456" w14:textId="77777777" w:rsidR="00A47FBD" w:rsidRDefault="00A47FBD" w:rsidP="00A47FBD">
      <w:pPr>
        <w:pStyle w:val="Bibliography"/>
      </w:pPr>
      <w:r>
        <w:t>Liu, R., F. Zhu, and Y. Steinberger. 2016. Changes in ground-dwelling arthropod diversity related to the proximity of shrub cover in a desertified system. Journal of arid environments 124:172–179.</w:t>
      </w:r>
    </w:p>
    <w:p w14:paraId="037AFDDC" w14:textId="77777777" w:rsidR="00A47FBD" w:rsidRDefault="00A47FBD" w:rsidP="00A47FBD">
      <w:pPr>
        <w:pStyle w:val="Bibliography"/>
      </w:pPr>
      <w:r>
        <w:t>Longino, J. T., and J. Coddington. 2002. THE ANT FAUNA OF A TROPICAL RAIN FOREST: ESTIMATING SPECIES RICHNESS THREE DIFFERENT WAYS 83:14.</w:t>
      </w:r>
    </w:p>
    <w:p w14:paraId="206982A4" w14:textId="77777777" w:rsidR="00A47FBD" w:rsidRDefault="00A47FBD" w:rsidP="00A47FBD">
      <w:pPr>
        <w:pStyle w:val="Bibliography"/>
      </w:pPr>
      <w:r>
        <w:t>Lortie, C. J., and R. M. Callaway. 2006. Re‐analysis of meta‐analysis: support for the stress‐gradient hypothesis. Journal of Ecology 94:7–16.</w:t>
      </w:r>
    </w:p>
    <w:p w14:paraId="0AC59D61" w14:textId="77777777" w:rsidR="00A47FBD" w:rsidRDefault="00A47FBD" w:rsidP="00A47FBD">
      <w:pPr>
        <w:pStyle w:val="Bibliography"/>
      </w:pPr>
      <w:r>
        <w:lastRenderedPageBreak/>
        <w:t>McIntire, E. J., and A. Fajardo. 2014. Facilitation as a ubiquitous driver of biodiversity. New Phytologist 201:403–416.</w:t>
      </w:r>
    </w:p>
    <w:p w14:paraId="5A3356DF" w14:textId="77777777" w:rsidR="00A47FBD" w:rsidRDefault="00A47FBD" w:rsidP="00A47FBD">
      <w:pPr>
        <w:pStyle w:val="Bibliography"/>
      </w:pPr>
      <w:r>
        <w:t>Muscarella, R., P. J. Galante, R. A. B. Guardia, J. M. Kass, M. Uriarte, R. P. Anderson, and M. R. Muscarella. 2017. Package ‘ENMeval.’ Automated Runs and Evaluations of Ecological Niche Models. Version 0.2 2.</w:t>
      </w:r>
    </w:p>
    <w:p w14:paraId="7E989188" w14:textId="77777777" w:rsidR="00A47FBD" w:rsidRDefault="00A47FBD" w:rsidP="00A47FBD">
      <w:pPr>
        <w:pStyle w:val="Bibliography"/>
      </w:pPr>
      <w:r>
        <w:t>Nakamura, S., S. Tamura, H. Taki, and E. Shoda‐Kagaya. 2020. Propylene glycol: a promising preservative for insects, comparable to ethanol, from trapping to DNA analysis. Entomologia Experimentalis et Applicata 168:158–165.</w:t>
      </w:r>
    </w:p>
    <w:p w14:paraId="3E141D85" w14:textId="77777777" w:rsidR="00A47FBD" w:rsidRDefault="00A47FBD" w:rsidP="00A47FBD">
      <w:pPr>
        <w:pStyle w:val="Bibliography"/>
      </w:pPr>
      <w:r>
        <w:t>Oksanen, J., F. G. Blanchet, R. Kindt, P. Legendre, R. B. O’hara, G. L. Simpson, P. Solymos, M. H. H. Stevens, and H. Wagner. 2010. Vegan: community ecology package. R package version 1.17-4. http://cran. r-project. org&gt;. Acesso em 23:2010.</w:t>
      </w:r>
    </w:p>
    <w:p w14:paraId="24BD4EC2" w14:textId="77777777" w:rsidR="00A47FBD" w:rsidRDefault="00A47FBD" w:rsidP="00A47FBD">
      <w:pPr>
        <w:pStyle w:val="Bibliography"/>
      </w:pPr>
      <w:r>
        <w:t>Pettorelli, N., S. Ryan, T. Mueller, N. Bunnefeld, B. Jedrzejewska, M. Lima, and K. Kausrud. 2011. The Normalized Difference Vegetation Index (NDVI): unforeseen successes in animal ecology. Climate Research 46:15–27.</w:t>
      </w:r>
    </w:p>
    <w:p w14:paraId="0D834158" w14:textId="77777777" w:rsidR="00A47FBD" w:rsidRDefault="00A47FBD" w:rsidP="00A47FBD">
      <w:pPr>
        <w:pStyle w:val="Bibliography"/>
      </w:pPr>
      <w:r>
        <w:t>Pugnaire, F. I., C. Armas, and F. T. Maestre. 2011. Positive plant interactions in the Iberian Southeast: mechanisms, environmental gradients, and ecosystem function. Journal of arid environments 75:1310–1320.</w:t>
      </w:r>
    </w:p>
    <w:p w14:paraId="7F6E90C6" w14:textId="77777777" w:rsidR="00A47FBD" w:rsidRDefault="00A47FBD" w:rsidP="00A47FBD">
      <w:pPr>
        <w:pStyle w:val="Bibliography"/>
      </w:pPr>
      <w:r>
        <w:t>R Core Team. 2022. R: A Language and Environment for Statistical Computing. R Foundation for Statistical Computing.</w:t>
      </w:r>
    </w:p>
    <w:p w14:paraId="4FB50AE4" w14:textId="77777777" w:rsidR="00A47FBD" w:rsidRDefault="00A47FBD" w:rsidP="00A47FBD">
      <w:pPr>
        <w:pStyle w:val="Bibliography"/>
      </w:pPr>
      <w:r>
        <w:t>Retana, J., and X. Cerdá. 2000. Patterns of diversity and composition of Mediterranean ground ant communities tracking spatial and temporal variability in the thermal environment. Oecologia 123:436–444.</w:t>
      </w:r>
    </w:p>
    <w:p w14:paraId="6F6FBC8B" w14:textId="77777777" w:rsidR="00A47FBD" w:rsidRDefault="00A47FBD" w:rsidP="00A47FBD">
      <w:pPr>
        <w:pStyle w:val="Bibliography"/>
      </w:pPr>
      <w:r>
        <w:t>Smith, T. W., and J. T. Lundholm. 2010. Variation partitioning as a tool to distinguish between niche and neutral processes. Ecography 33:648–655.</w:t>
      </w:r>
    </w:p>
    <w:p w14:paraId="2CA11A08" w14:textId="77777777" w:rsidR="00A47FBD" w:rsidRDefault="00A47FBD" w:rsidP="00A47FBD">
      <w:pPr>
        <w:pStyle w:val="Bibliography"/>
      </w:pPr>
      <w:r>
        <w:t>Swenson, N. G. 2014. Functional and phylogenetic ecology in R. Springer.</w:t>
      </w:r>
    </w:p>
    <w:p w14:paraId="3B70705C" w14:textId="77777777" w:rsidR="00A47FBD" w:rsidRDefault="00A47FBD" w:rsidP="00A47FBD">
      <w:pPr>
        <w:pStyle w:val="Bibliography"/>
      </w:pPr>
      <w:r>
        <w:t>Tschinkel, W. R., and J. R. King. 2017. Ant community and habitat limit colony establishment by the fire ant, Solenopsis invicta. Functional Ecology 31:955–964.</w:t>
      </w:r>
    </w:p>
    <w:p w14:paraId="63934FE3" w14:textId="77777777" w:rsidR="00A47FBD" w:rsidRDefault="00A47FBD" w:rsidP="00A47FBD">
      <w:pPr>
        <w:pStyle w:val="Bibliography"/>
      </w:pPr>
      <w:r>
        <w:t>Vellend, M. 2010. Conceptual synthesis in community ecology. The quarterly review of biology 85:183–206.</w:t>
      </w:r>
    </w:p>
    <w:p w14:paraId="256CA8D5" w14:textId="77777777" w:rsidR="00A47FBD" w:rsidRDefault="00A47FBD" w:rsidP="00A47FBD">
      <w:pPr>
        <w:pStyle w:val="Bibliography"/>
      </w:pPr>
      <w:r>
        <w:t>Violle, C., B. J. Enquist, B. J. McGill, L. Jiang, C. H. Albert, C. Hulshof, V. Jung, and J. Messier. 2012. The return of the variance: intraspecific variability in community ecology. Trends in Ecology &amp; Evolution 27:244–252.</w:t>
      </w:r>
    </w:p>
    <w:p w14:paraId="5495C666" w14:textId="77777777" w:rsidR="00A47FBD" w:rsidRDefault="00A47FBD" w:rsidP="00A47FBD">
      <w:pPr>
        <w:pStyle w:val="Bibliography"/>
      </w:pPr>
      <w:r>
        <w:t>Violle, C., M.-L. Navas, D. Vile, E. Kazakou, C. Fortunel, I. Hummel, and E. Garnier. 2007. Let the concept of trait be functional! Oikos 116:882–892.</w:t>
      </w:r>
    </w:p>
    <w:p w14:paraId="10E91ACA" w14:textId="77777777" w:rsidR="00A47FBD" w:rsidRDefault="00A47FBD" w:rsidP="00A47FBD">
      <w:pPr>
        <w:pStyle w:val="Bibliography"/>
      </w:pPr>
      <w:r>
        <w:t>Weiher, E., and P. A. Keddy. 1995. Assembly rules, null models, and trait dispersion: new questions from old patterns. Oikos:159–164.</w:t>
      </w:r>
    </w:p>
    <w:p w14:paraId="59B561CA" w14:textId="77777777" w:rsidR="00A47FBD" w:rsidRDefault="00A47FBD" w:rsidP="00A47FBD">
      <w:pPr>
        <w:pStyle w:val="Bibliography"/>
      </w:pPr>
      <w:r>
        <w:lastRenderedPageBreak/>
        <w:t>Weiser, M. D., and M. Kaspari. 2006. Ecological morphospace of New World ants. Ecological Entomology 31:131–142.</w:t>
      </w:r>
    </w:p>
    <w:p w14:paraId="1E757B3F" w14:textId="77777777" w:rsidR="00A47FBD" w:rsidRDefault="00A47FBD" w:rsidP="00A47FBD">
      <w:pPr>
        <w:pStyle w:val="Bibliography"/>
      </w:pPr>
      <w:r>
        <w:t>Whitford, W. G. 2000. Keystone arthropods as webmasters in desert ecosystems. Invertebrates as webmasters in ecosystems:25–41.</w:t>
      </w:r>
    </w:p>
    <w:p w14:paraId="1C05D2D7" w14:textId="77777777" w:rsidR="00A47FBD" w:rsidRDefault="00A47FBD" w:rsidP="00A47FBD">
      <w:pPr>
        <w:pStyle w:val="Bibliography"/>
      </w:pPr>
      <w:r>
        <w:t>Wong, M. K. L., B. Guénard, and O. T. Lewis. 2019. Trait‐based ecology of terrestrial arthropods. Biological Reviews 94:999–1022.</w:t>
      </w:r>
    </w:p>
    <w:p w14:paraId="5FB650C9" w14:textId="69FBD2FF" w:rsidR="00120C16" w:rsidRDefault="00441973">
      <w:pPr>
        <w:rPr>
          <w:lang w:val="en-US"/>
        </w:rPr>
      </w:pPr>
      <w:r>
        <w:rPr>
          <w:lang w:val="en-US"/>
        </w:rPr>
        <w:fldChar w:fldCharType="end"/>
      </w:r>
    </w:p>
    <w:sectPr w:rsidR="00120C16">
      <w:footerReference w:type="default" r:id="rId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icad" w:date="2022-10-13T11:12:00Z" w:initials="c">
    <w:p w14:paraId="1F92198E" w14:textId="0B824262" w:rsidR="00AD61FE" w:rsidRDefault="00AD61FE">
      <w:pPr>
        <w:pStyle w:val="CommentText"/>
      </w:pPr>
      <w:r>
        <w:rPr>
          <w:rStyle w:val="CommentReference"/>
        </w:rPr>
        <w:annotationRef/>
      </w:r>
      <w:r>
        <w:t>This is what was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9219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27101" w16cex:dateUtc="2022-10-13T15: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92198E" w16cid:durableId="26F271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9CA8C" w14:textId="77777777" w:rsidR="00563301" w:rsidRDefault="00563301" w:rsidP="002A1989">
      <w:pPr>
        <w:spacing w:after="0" w:line="240" w:lineRule="auto"/>
      </w:pPr>
      <w:r>
        <w:separator/>
      </w:r>
    </w:p>
  </w:endnote>
  <w:endnote w:type="continuationSeparator" w:id="0">
    <w:p w14:paraId="0C8DD7DB" w14:textId="77777777" w:rsidR="00563301" w:rsidRDefault="00563301" w:rsidP="002A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784300"/>
      <w:docPartObj>
        <w:docPartGallery w:val="Page Numbers (Bottom of Page)"/>
        <w:docPartUnique/>
      </w:docPartObj>
    </w:sdtPr>
    <w:sdtEndPr>
      <w:rPr>
        <w:noProof/>
      </w:rPr>
    </w:sdtEndPr>
    <w:sdtContent>
      <w:p w14:paraId="6F1F92AD" w14:textId="392E7F57" w:rsidR="002A1989" w:rsidRDefault="002A19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626EA9" w14:textId="77777777" w:rsidR="002A1989" w:rsidRDefault="002A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104D4" w14:textId="77777777" w:rsidR="00563301" w:rsidRDefault="00563301" w:rsidP="002A1989">
      <w:pPr>
        <w:spacing w:after="0" w:line="240" w:lineRule="auto"/>
      </w:pPr>
      <w:r>
        <w:separator/>
      </w:r>
    </w:p>
  </w:footnote>
  <w:footnote w:type="continuationSeparator" w:id="0">
    <w:p w14:paraId="2E5F4010" w14:textId="77777777" w:rsidR="00563301" w:rsidRDefault="00563301" w:rsidP="002A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6418"/>
    <w:multiLevelType w:val="hybridMultilevel"/>
    <w:tmpl w:val="38A8D2E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icad">
    <w15:presenceInfo w15:providerId="None" w15:userId="cic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3NDI1tjQ0MTA3MTBV0lEKTi0uzszPAykwMqwFANis+vstAAAA"/>
  </w:docVars>
  <w:rsids>
    <w:rsidRoot w:val="00F85AF7"/>
    <w:rsid w:val="00003052"/>
    <w:rsid w:val="00017466"/>
    <w:rsid w:val="00027EF9"/>
    <w:rsid w:val="00035080"/>
    <w:rsid w:val="00037B70"/>
    <w:rsid w:val="00044E2C"/>
    <w:rsid w:val="000456E9"/>
    <w:rsid w:val="0004619A"/>
    <w:rsid w:val="00056F0F"/>
    <w:rsid w:val="00066D7D"/>
    <w:rsid w:val="00070F4D"/>
    <w:rsid w:val="00087BC9"/>
    <w:rsid w:val="000A4340"/>
    <w:rsid w:val="000B2DFB"/>
    <w:rsid w:val="000C2F34"/>
    <w:rsid w:val="000D381E"/>
    <w:rsid w:val="000E31EC"/>
    <w:rsid w:val="00120C16"/>
    <w:rsid w:val="0012666A"/>
    <w:rsid w:val="001433BF"/>
    <w:rsid w:val="00146C90"/>
    <w:rsid w:val="001473F2"/>
    <w:rsid w:val="00175FC9"/>
    <w:rsid w:val="00184096"/>
    <w:rsid w:val="001A2D4D"/>
    <w:rsid w:val="001B6B3A"/>
    <w:rsid w:val="001C7EF1"/>
    <w:rsid w:val="001D1C47"/>
    <w:rsid w:val="001E42FC"/>
    <w:rsid w:val="001F6536"/>
    <w:rsid w:val="002018AD"/>
    <w:rsid w:val="002030DD"/>
    <w:rsid w:val="0020531D"/>
    <w:rsid w:val="002139DF"/>
    <w:rsid w:val="00230FF8"/>
    <w:rsid w:val="00266F2C"/>
    <w:rsid w:val="00292708"/>
    <w:rsid w:val="00295EE0"/>
    <w:rsid w:val="002A1989"/>
    <w:rsid w:val="002C47C4"/>
    <w:rsid w:val="002D4D56"/>
    <w:rsid w:val="002D7623"/>
    <w:rsid w:val="0031105D"/>
    <w:rsid w:val="003348EC"/>
    <w:rsid w:val="0034128D"/>
    <w:rsid w:val="00345AFA"/>
    <w:rsid w:val="0035183A"/>
    <w:rsid w:val="0035308E"/>
    <w:rsid w:val="0036479F"/>
    <w:rsid w:val="00381AF9"/>
    <w:rsid w:val="0039702A"/>
    <w:rsid w:val="003A35FA"/>
    <w:rsid w:val="003B606A"/>
    <w:rsid w:val="003D0436"/>
    <w:rsid w:val="003F113E"/>
    <w:rsid w:val="003F2DD9"/>
    <w:rsid w:val="004351FE"/>
    <w:rsid w:val="00441973"/>
    <w:rsid w:val="00442457"/>
    <w:rsid w:val="00442C69"/>
    <w:rsid w:val="00467ECE"/>
    <w:rsid w:val="004768C0"/>
    <w:rsid w:val="00484D2A"/>
    <w:rsid w:val="00494690"/>
    <w:rsid w:val="004B42B9"/>
    <w:rsid w:val="004C16D3"/>
    <w:rsid w:val="004D0AB0"/>
    <w:rsid w:val="004D17A6"/>
    <w:rsid w:val="004D3EA1"/>
    <w:rsid w:val="004E2933"/>
    <w:rsid w:val="004E4EA9"/>
    <w:rsid w:val="004F52F4"/>
    <w:rsid w:val="004F73E7"/>
    <w:rsid w:val="005001EA"/>
    <w:rsid w:val="0050553B"/>
    <w:rsid w:val="005251A8"/>
    <w:rsid w:val="00553676"/>
    <w:rsid w:val="00555A1E"/>
    <w:rsid w:val="00561A7B"/>
    <w:rsid w:val="00563301"/>
    <w:rsid w:val="005711DD"/>
    <w:rsid w:val="0057235E"/>
    <w:rsid w:val="00576809"/>
    <w:rsid w:val="00580620"/>
    <w:rsid w:val="00592A07"/>
    <w:rsid w:val="00593B4F"/>
    <w:rsid w:val="005B2AE7"/>
    <w:rsid w:val="005B36AF"/>
    <w:rsid w:val="005C0A4B"/>
    <w:rsid w:val="005C349E"/>
    <w:rsid w:val="005D050A"/>
    <w:rsid w:val="005D19A9"/>
    <w:rsid w:val="005D2290"/>
    <w:rsid w:val="00601923"/>
    <w:rsid w:val="00603C99"/>
    <w:rsid w:val="00603CF9"/>
    <w:rsid w:val="0060451B"/>
    <w:rsid w:val="00611F2F"/>
    <w:rsid w:val="00616652"/>
    <w:rsid w:val="006211A2"/>
    <w:rsid w:val="0063289D"/>
    <w:rsid w:val="00640664"/>
    <w:rsid w:val="00646B46"/>
    <w:rsid w:val="006518EF"/>
    <w:rsid w:val="00665E4D"/>
    <w:rsid w:val="00684C7E"/>
    <w:rsid w:val="00692DA0"/>
    <w:rsid w:val="006939FB"/>
    <w:rsid w:val="00694DE4"/>
    <w:rsid w:val="006A5EFA"/>
    <w:rsid w:val="006A5FD7"/>
    <w:rsid w:val="006B1A86"/>
    <w:rsid w:val="006D02EC"/>
    <w:rsid w:val="006E0395"/>
    <w:rsid w:val="006E0893"/>
    <w:rsid w:val="006F4BA5"/>
    <w:rsid w:val="007034D2"/>
    <w:rsid w:val="0073087A"/>
    <w:rsid w:val="007378C4"/>
    <w:rsid w:val="00747280"/>
    <w:rsid w:val="00752AD1"/>
    <w:rsid w:val="0075412A"/>
    <w:rsid w:val="00755E21"/>
    <w:rsid w:val="00760461"/>
    <w:rsid w:val="007776F9"/>
    <w:rsid w:val="007B259B"/>
    <w:rsid w:val="007D2A78"/>
    <w:rsid w:val="007D48E7"/>
    <w:rsid w:val="007E3FC2"/>
    <w:rsid w:val="007F1780"/>
    <w:rsid w:val="007F32DB"/>
    <w:rsid w:val="00805A36"/>
    <w:rsid w:val="00815592"/>
    <w:rsid w:val="00822AA8"/>
    <w:rsid w:val="008244CE"/>
    <w:rsid w:val="008326BB"/>
    <w:rsid w:val="00870A0F"/>
    <w:rsid w:val="00893064"/>
    <w:rsid w:val="00895768"/>
    <w:rsid w:val="008A3C50"/>
    <w:rsid w:val="008A40E2"/>
    <w:rsid w:val="008B678B"/>
    <w:rsid w:val="008C702F"/>
    <w:rsid w:val="008D3E69"/>
    <w:rsid w:val="008F6E48"/>
    <w:rsid w:val="00901D4D"/>
    <w:rsid w:val="00912C98"/>
    <w:rsid w:val="00916869"/>
    <w:rsid w:val="00923ED2"/>
    <w:rsid w:val="00944C51"/>
    <w:rsid w:val="009509E1"/>
    <w:rsid w:val="00952222"/>
    <w:rsid w:val="00974C27"/>
    <w:rsid w:val="00982492"/>
    <w:rsid w:val="009A7F79"/>
    <w:rsid w:val="009B0E1A"/>
    <w:rsid w:val="009C0CF5"/>
    <w:rsid w:val="009C4CE4"/>
    <w:rsid w:val="009D6175"/>
    <w:rsid w:val="009D6AE2"/>
    <w:rsid w:val="009E3B73"/>
    <w:rsid w:val="00A045B2"/>
    <w:rsid w:val="00A26681"/>
    <w:rsid w:val="00A47B10"/>
    <w:rsid w:val="00A47FBD"/>
    <w:rsid w:val="00A50C51"/>
    <w:rsid w:val="00A52A7D"/>
    <w:rsid w:val="00A64042"/>
    <w:rsid w:val="00A643AD"/>
    <w:rsid w:val="00A707F7"/>
    <w:rsid w:val="00A71D59"/>
    <w:rsid w:val="00A737E7"/>
    <w:rsid w:val="00A81B25"/>
    <w:rsid w:val="00A96D88"/>
    <w:rsid w:val="00AA64A0"/>
    <w:rsid w:val="00AD2336"/>
    <w:rsid w:val="00AD61FE"/>
    <w:rsid w:val="00AE14DF"/>
    <w:rsid w:val="00AE2747"/>
    <w:rsid w:val="00AF32DD"/>
    <w:rsid w:val="00B00C0E"/>
    <w:rsid w:val="00B1012C"/>
    <w:rsid w:val="00B16C54"/>
    <w:rsid w:val="00B17656"/>
    <w:rsid w:val="00B26C99"/>
    <w:rsid w:val="00B3102D"/>
    <w:rsid w:val="00B32787"/>
    <w:rsid w:val="00B35238"/>
    <w:rsid w:val="00B45D4C"/>
    <w:rsid w:val="00B46279"/>
    <w:rsid w:val="00B54B9E"/>
    <w:rsid w:val="00B55981"/>
    <w:rsid w:val="00B73EF0"/>
    <w:rsid w:val="00B809EC"/>
    <w:rsid w:val="00B8449F"/>
    <w:rsid w:val="00B87334"/>
    <w:rsid w:val="00B92A53"/>
    <w:rsid w:val="00B9636B"/>
    <w:rsid w:val="00BA6AEB"/>
    <w:rsid w:val="00BA6B8A"/>
    <w:rsid w:val="00BB6C69"/>
    <w:rsid w:val="00BC1E81"/>
    <w:rsid w:val="00BC5466"/>
    <w:rsid w:val="00BC5B68"/>
    <w:rsid w:val="00BF1525"/>
    <w:rsid w:val="00C1727E"/>
    <w:rsid w:val="00C2166E"/>
    <w:rsid w:val="00C309C9"/>
    <w:rsid w:val="00C33FC4"/>
    <w:rsid w:val="00C5011E"/>
    <w:rsid w:val="00C570E5"/>
    <w:rsid w:val="00C61B24"/>
    <w:rsid w:val="00C630BC"/>
    <w:rsid w:val="00C66669"/>
    <w:rsid w:val="00C72805"/>
    <w:rsid w:val="00C735D2"/>
    <w:rsid w:val="00C91B38"/>
    <w:rsid w:val="00CB40A2"/>
    <w:rsid w:val="00CC309E"/>
    <w:rsid w:val="00CD245E"/>
    <w:rsid w:val="00CD357F"/>
    <w:rsid w:val="00CE6CC4"/>
    <w:rsid w:val="00D10C37"/>
    <w:rsid w:val="00D11B12"/>
    <w:rsid w:val="00D30482"/>
    <w:rsid w:val="00D312BA"/>
    <w:rsid w:val="00D32806"/>
    <w:rsid w:val="00D35227"/>
    <w:rsid w:val="00D357CC"/>
    <w:rsid w:val="00D4352E"/>
    <w:rsid w:val="00D55054"/>
    <w:rsid w:val="00D5661D"/>
    <w:rsid w:val="00D64B3E"/>
    <w:rsid w:val="00D85F2C"/>
    <w:rsid w:val="00D8770C"/>
    <w:rsid w:val="00D96A34"/>
    <w:rsid w:val="00DB2FD9"/>
    <w:rsid w:val="00DC1C3D"/>
    <w:rsid w:val="00DD6D8B"/>
    <w:rsid w:val="00E02A6E"/>
    <w:rsid w:val="00E14454"/>
    <w:rsid w:val="00E14562"/>
    <w:rsid w:val="00E27237"/>
    <w:rsid w:val="00E27A10"/>
    <w:rsid w:val="00E31454"/>
    <w:rsid w:val="00E36204"/>
    <w:rsid w:val="00E36CFC"/>
    <w:rsid w:val="00E51BAC"/>
    <w:rsid w:val="00E55864"/>
    <w:rsid w:val="00E62E26"/>
    <w:rsid w:val="00E65DF6"/>
    <w:rsid w:val="00E71296"/>
    <w:rsid w:val="00E81A3A"/>
    <w:rsid w:val="00E90FEA"/>
    <w:rsid w:val="00E92187"/>
    <w:rsid w:val="00EA48EC"/>
    <w:rsid w:val="00EB02CA"/>
    <w:rsid w:val="00ED1EA0"/>
    <w:rsid w:val="00F0217F"/>
    <w:rsid w:val="00F058E6"/>
    <w:rsid w:val="00F17357"/>
    <w:rsid w:val="00F221FA"/>
    <w:rsid w:val="00F4026F"/>
    <w:rsid w:val="00F403AC"/>
    <w:rsid w:val="00F508E8"/>
    <w:rsid w:val="00F5200F"/>
    <w:rsid w:val="00F622F2"/>
    <w:rsid w:val="00F8064B"/>
    <w:rsid w:val="00F84B9D"/>
    <w:rsid w:val="00F85AF7"/>
    <w:rsid w:val="00FA145C"/>
    <w:rsid w:val="00FA1B2D"/>
    <w:rsid w:val="00FA5380"/>
    <w:rsid w:val="00FA6331"/>
    <w:rsid w:val="00FB022C"/>
    <w:rsid w:val="00FE098B"/>
    <w:rsid w:val="00FF5A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140C8"/>
  <w15:chartTrackingRefBased/>
  <w15:docId w15:val="{3BEBA993-1027-4316-A124-E20A70E5A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0C16"/>
    <w:pPr>
      <w:spacing w:before="100" w:beforeAutospacing="1" w:after="100" w:afterAutospacing="1" w:line="240" w:lineRule="auto"/>
      <w:outlineLvl w:val="0"/>
    </w:pPr>
    <w:rPr>
      <w:rFonts w:eastAsia="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copre">
    <w:name w:val="acopre"/>
    <w:basedOn w:val="DefaultParagraphFont"/>
    <w:rsid w:val="00694DE4"/>
  </w:style>
  <w:style w:type="paragraph" w:customStyle="1" w:styleId="Body">
    <w:name w:val="Body"/>
    <w:link w:val="BodyChar"/>
    <w:rsid w:val="00694DE4"/>
    <w:pPr>
      <w:pBdr>
        <w:top w:val="nil"/>
        <w:left w:val="nil"/>
        <w:bottom w:val="nil"/>
        <w:right w:val="nil"/>
        <w:between w:val="nil"/>
        <w:bar w:val="nil"/>
      </w:pBdr>
    </w:pPr>
    <w:rPr>
      <w:rFonts w:eastAsia="Arial Unicode MS" w:cs="Arial Unicode MS"/>
      <w:color w:val="000000"/>
      <w:u w:color="000000"/>
      <w:bdr w:val="nil"/>
      <w:lang w:val="en-US"/>
      <w14:textOutline w14:w="0" w14:cap="flat" w14:cmpd="sng" w14:algn="ctr">
        <w14:noFill/>
        <w14:prstDash w14:val="solid"/>
        <w14:bevel/>
      </w14:textOutline>
    </w:rPr>
  </w:style>
  <w:style w:type="character" w:customStyle="1" w:styleId="BodyChar">
    <w:name w:val="Body Char"/>
    <w:basedOn w:val="DefaultParagraphFont"/>
    <w:link w:val="Body"/>
    <w:rsid w:val="00694DE4"/>
    <w:rPr>
      <w:rFonts w:eastAsia="Arial Unicode MS" w:cs="Arial Unicode MS"/>
      <w:color w:val="000000"/>
      <w:u w:color="000000"/>
      <w:bdr w:val="nil"/>
      <w:lang w:val="en-US"/>
      <w14:textOutline w14:w="0" w14:cap="flat" w14:cmpd="sng" w14:algn="ctr">
        <w14:noFill/>
        <w14:prstDash w14:val="solid"/>
        <w14:bevel/>
      </w14:textOutline>
    </w:rPr>
  </w:style>
  <w:style w:type="character" w:customStyle="1" w:styleId="None">
    <w:name w:val="None"/>
    <w:rsid w:val="00694DE4"/>
  </w:style>
  <w:style w:type="table" w:styleId="PlainTable2">
    <w:name w:val="Plain Table 2"/>
    <w:basedOn w:val="TableNormal"/>
    <w:uiPriority w:val="42"/>
    <w:rsid w:val="00893064"/>
    <w:pPr>
      <w:spacing w:after="0" w:line="240" w:lineRule="auto"/>
    </w:pPr>
    <w:rPr>
      <w:rFonts w:eastAsia="Arial Unicode MS"/>
      <w:sz w:val="20"/>
      <w:szCs w:val="20"/>
      <w:bdr w:val="none" w:sz="0" w:space="0" w:color="auto" w:frame="1"/>
      <w:lang w:eastAsia="en-CA"/>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E14562"/>
    <w:pPr>
      <w:spacing w:before="100" w:beforeAutospacing="1" w:after="100" w:afterAutospacing="1" w:line="240" w:lineRule="auto"/>
    </w:pPr>
    <w:rPr>
      <w:rFonts w:eastAsia="Times New Roman"/>
      <w:lang w:eastAsia="en-CA"/>
    </w:rPr>
  </w:style>
  <w:style w:type="character" w:styleId="HTMLCite">
    <w:name w:val="HTML Cite"/>
    <w:basedOn w:val="DefaultParagraphFont"/>
    <w:uiPriority w:val="99"/>
    <w:semiHidden/>
    <w:unhideWhenUsed/>
    <w:rsid w:val="00E14562"/>
    <w:rPr>
      <w:i/>
      <w:iCs/>
    </w:rPr>
  </w:style>
  <w:style w:type="character" w:styleId="Hyperlink">
    <w:name w:val="Hyperlink"/>
    <w:basedOn w:val="DefaultParagraphFont"/>
    <w:uiPriority w:val="99"/>
    <w:semiHidden/>
    <w:unhideWhenUsed/>
    <w:rsid w:val="00E14562"/>
    <w:rPr>
      <w:color w:val="0000FF"/>
      <w:u w:val="single"/>
    </w:rPr>
  </w:style>
  <w:style w:type="character" w:customStyle="1" w:styleId="Heading1Char">
    <w:name w:val="Heading 1 Char"/>
    <w:basedOn w:val="DefaultParagraphFont"/>
    <w:link w:val="Heading1"/>
    <w:uiPriority w:val="9"/>
    <w:rsid w:val="00120C16"/>
    <w:rPr>
      <w:rFonts w:eastAsia="Times New Roman"/>
      <w:b/>
      <w:bCs/>
      <w:kern w:val="36"/>
      <w:sz w:val="48"/>
      <w:szCs w:val="48"/>
      <w:lang w:eastAsia="en-CA"/>
    </w:rPr>
  </w:style>
  <w:style w:type="paragraph" w:styleId="Header">
    <w:name w:val="header"/>
    <w:basedOn w:val="Normal"/>
    <w:link w:val="HeaderChar"/>
    <w:uiPriority w:val="99"/>
    <w:unhideWhenUsed/>
    <w:rsid w:val="002A1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989"/>
  </w:style>
  <w:style w:type="paragraph" w:styleId="Footer">
    <w:name w:val="footer"/>
    <w:basedOn w:val="Normal"/>
    <w:link w:val="FooterChar"/>
    <w:uiPriority w:val="99"/>
    <w:unhideWhenUsed/>
    <w:rsid w:val="002A1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989"/>
  </w:style>
  <w:style w:type="paragraph" w:styleId="ListParagraph">
    <w:name w:val="List Paragraph"/>
    <w:basedOn w:val="Normal"/>
    <w:uiPriority w:val="34"/>
    <w:qFormat/>
    <w:rsid w:val="00CB40A2"/>
    <w:pPr>
      <w:ind w:left="720"/>
      <w:contextualSpacing/>
    </w:pPr>
  </w:style>
  <w:style w:type="paragraph" w:styleId="Bibliography">
    <w:name w:val="Bibliography"/>
    <w:basedOn w:val="Normal"/>
    <w:next w:val="Normal"/>
    <w:uiPriority w:val="37"/>
    <w:unhideWhenUsed/>
    <w:rsid w:val="00441973"/>
  </w:style>
  <w:style w:type="character" w:styleId="CommentReference">
    <w:name w:val="annotation reference"/>
    <w:basedOn w:val="DefaultParagraphFont"/>
    <w:uiPriority w:val="99"/>
    <w:semiHidden/>
    <w:unhideWhenUsed/>
    <w:rsid w:val="00822AA8"/>
    <w:rPr>
      <w:sz w:val="16"/>
      <w:szCs w:val="16"/>
    </w:rPr>
  </w:style>
  <w:style w:type="paragraph" w:styleId="CommentText">
    <w:name w:val="annotation text"/>
    <w:basedOn w:val="Normal"/>
    <w:link w:val="CommentTextChar"/>
    <w:uiPriority w:val="99"/>
    <w:semiHidden/>
    <w:unhideWhenUsed/>
    <w:rsid w:val="00822AA8"/>
    <w:pPr>
      <w:spacing w:line="240" w:lineRule="auto"/>
    </w:pPr>
    <w:rPr>
      <w:sz w:val="20"/>
      <w:szCs w:val="20"/>
    </w:rPr>
  </w:style>
  <w:style w:type="character" w:customStyle="1" w:styleId="CommentTextChar">
    <w:name w:val="Comment Text Char"/>
    <w:basedOn w:val="DefaultParagraphFont"/>
    <w:link w:val="CommentText"/>
    <w:uiPriority w:val="99"/>
    <w:semiHidden/>
    <w:rsid w:val="00822AA8"/>
    <w:rPr>
      <w:sz w:val="20"/>
      <w:szCs w:val="20"/>
    </w:rPr>
  </w:style>
  <w:style w:type="paragraph" w:styleId="CommentSubject">
    <w:name w:val="annotation subject"/>
    <w:basedOn w:val="CommentText"/>
    <w:next w:val="CommentText"/>
    <w:link w:val="CommentSubjectChar"/>
    <w:uiPriority w:val="99"/>
    <w:semiHidden/>
    <w:unhideWhenUsed/>
    <w:rsid w:val="00822AA8"/>
    <w:rPr>
      <w:b/>
      <w:bCs/>
    </w:rPr>
  </w:style>
  <w:style w:type="character" w:customStyle="1" w:styleId="CommentSubjectChar">
    <w:name w:val="Comment Subject Char"/>
    <w:basedOn w:val="CommentTextChar"/>
    <w:link w:val="CommentSubject"/>
    <w:uiPriority w:val="99"/>
    <w:semiHidden/>
    <w:rsid w:val="00822AA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07611">
      <w:bodyDiv w:val="1"/>
      <w:marLeft w:val="0"/>
      <w:marRight w:val="0"/>
      <w:marTop w:val="0"/>
      <w:marBottom w:val="0"/>
      <w:divBdr>
        <w:top w:val="none" w:sz="0" w:space="0" w:color="auto"/>
        <w:left w:val="none" w:sz="0" w:space="0" w:color="auto"/>
        <w:bottom w:val="none" w:sz="0" w:space="0" w:color="auto"/>
        <w:right w:val="none" w:sz="0" w:space="0" w:color="auto"/>
      </w:divBdr>
    </w:div>
    <w:div w:id="289477098">
      <w:bodyDiv w:val="1"/>
      <w:marLeft w:val="0"/>
      <w:marRight w:val="0"/>
      <w:marTop w:val="0"/>
      <w:marBottom w:val="0"/>
      <w:divBdr>
        <w:top w:val="none" w:sz="0" w:space="0" w:color="auto"/>
        <w:left w:val="none" w:sz="0" w:space="0" w:color="auto"/>
        <w:bottom w:val="none" w:sz="0" w:space="0" w:color="auto"/>
        <w:right w:val="none" w:sz="0" w:space="0" w:color="auto"/>
      </w:divBdr>
    </w:div>
    <w:div w:id="1020277406">
      <w:bodyDiv w:val="1"/>
      <w:marLeft w:val="0"/>
      <w:marRight w:val="0"/>
      <w:marTop w:val="0"/>
      <w:marBottom w:val="0"/>
      <w:divBdr>
        <w:top w:val="none" w:sz="0" w:space="0" w:color="auto"/>
        <w:left w:val="none" w:sz="0" w:space="0" w:color="auto"/>
        <w:bottom w:val="none" w:sz="0" w:space="0" w:color="auto"/>
        <w:right w:val="none" w:sz="0" w:space="0" w:color="auto"/>
      </w:divBdr>
    </w:div>
    <w:div w:id="1041249082">
      <w:bodyDiv w:val="1"/>
      <w:marLeft w:val="0"/>
      <w:marRight w:val="0"/>
      <w:marTop w:val="0"/>
      <w:marBottom w:val="0"/>
      <w:divBdr>
        <w:top w:val="none" w:sz="0" w:space="0" w:color="auto"/>
        <w:left w:val="none" w:sz="0" w:space="0" w:color="auto"/>
        <w:bottom w:val="none" w:sz="0" w:space="0" w:color="auto"/>
        <w:right w:val="none" w:sz="0" w:space="0" w:color="auto"/>
      </w:divBdr>
    </w:div>
    <w:div w:id="1484812204">
      <w:bodyDiv w:val="1"/>
      <w:marLeft w:val="0"/>
      <w:marRight w:val="0"/>
      <w:marTop w:val="0"/>
      <w:marBottom w:val="0"/>
      <w:divBdr>
        <w:top w:val="none" w:sz="0" w:space="0" w:color="auto"/>
        <w:left w:val="none" w:sz="0" w:space="0" w:color="auto"/>
        <w:bottom w:val="none" w:sz="0" w:space="0" w:color="auto"/>
        <w:right w:val="none" w:sz="0" w:space="0" w:color="auto"/>
      </w:divBdr>
      <w:divsChild>
        <w:div w:id="811606367">
          <w:marLeft w:val="0"/>
          <w:marRight w:val="0"/>
          <w:marTop w:val="0"/>
          <w:marBottom w:val="0"/>
          <w:divBdr>
            <w:top w:val="none" w:sz="0" w:space="0" w:color="auto"/>
            <w:left w:val="none" w:sz="0" w:space="0" w:color="auto"/>
            <w:bottom w:val="none" w:sz="0" w:space="0" w:color="auto"/>
            <w:right w:val="none" w:sz="0" w:space="0" w:color="auto"/>
          </w:divBdr>
          <w:divsChild>
            <w:div w:id="2030912221">
              <w:marLeft w:val="0"/>
              <w:marRight w:val="0"/>
              <w:marTop w:val="0"/>
              <w:marBottom w:val="0"/>
              <w:divBdr>
                <w:top w:val="none" w:sz="0" w:space="0" w:color="auto"/>
                <w:left w:val="none" w:sz="0" w:space="0" w:color="auto"/>
                <w:bottom w:val="none" w:sz="0" w:space="0" w:color="auto"/>
                <w:right w:val="none" w:sz="0" w:space="0" w:color="auto"/>
              </w:divBdr>
              <w:divsChild>
                <w:div w:id="1563322432">
                  <w:marLeft w:val="0"/>
                  <w:marRight w:val="0"/>
                  <w:marTop w:val="0"/>
                  <w:marBottom w:val="0"/>
                  <w:divBdr>
                    <w:top w:val="none" w:sz="0" w:space="0" w:color="auto"/>
                    <w:left w:val="none" w:sz="0" w:space="0" w:color="auto"/>
                    <w:bottom w:val="none" w:sz="0" w:space="0" w:color="auto"/>
                    <w:right w:val="none" w:sz="0" w:space="0" w:color="auto"/>
                  </w:divBdr>
                  <w:divsChild>
                    <w:div w:id="5481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hyperlink" Target="https://dds.cr.usgs.gov/queue/orderlist/BulkDownload/20220822_104216/1"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2328</TotalTime>
  <Pages>22</Pages>
  <Words>18162</Words>
  <Characters>103526</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cicad</dc:creator>
  <cp:keywords/>
  <dc:description/>
  <cp:lastModifiedBy>cicad</cp:lastModifiedBy>
  <cp:revision>241</cp:revision>
  <dcterms:created xsi:type="dcterms:W3CDTF">2022-08-11T17:28:00Z</dcterms:created>
  <dcterms:modified xsi:type="dcterms:W3CDTF">2022-10-25T15:41:00Z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id="ji2MGsOl"/&gt;&lt;style id="http://www.zotero.org/styles/ecology" hasBibliography="1" bibliographyStyleHasBeenSet="1"/&gt;&lt;prefs&gt;&lt;pref name="fieldType" value="Field"/&gt;&lt;/prefs&gt;&lt;/data&gt;</vt:lpwstr>
  </property>
</Properties>
</file>