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0C2443" w:rsidRDefault="00B844AC" w:rsidP="00C870F0">
      <w:pPr>
        <w:jc w:val="center"/>
      </w:pPr>
      <w:r>
        <w:t>© Jenna Braun</w:t>
      </w:r>
      <w:r w:rsidR="00157E46">
        <w:t xml:space="preserve"> 2018</w:t>
      </w: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4013063"/>
      <w:r w:rsidRPr="009C51A3">
        <w:rPr>
          <w:rFonts w:ascii="Times New Roman" w:hAnsi="Times New Roman" w:cs="Times New Roman"/>
          <w:b/>
          <w:color w:val="auto"/>
          <w:sz w:val="24"/>
          <w:szCs w:val="24"/>
        </w:rPr>
        <w:lastRenderedPageBreak/>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w:t>
      </w:r>
      <w:r w:rsidR="00E66DCC">
        <w:t>n facilitation using two approaches</w:t>
      </w:r>
      <w:r w:rsidR="00D93614">
        <w:t xml:space="preserve">. First, we conducted a systematic review of </w:t>
      </w:r>
      <w:r w:rsidR="00E66DCC">
        <w:t xml:space="preserve">the </w:t>
      </w:r>
      <w:r w:rsidR="00D93614">
        <w:t>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w:t>
      </w:r>
      <w:r w:rsidR="00E66DCC">
        <w:t xml:space="preserve"> </w:t>
      </w:r>
      <w:r w:rsidR="00E66DCC" w:rsidRPr="00F24BBE">
        <w:t>Co-flowering interactions including the magnet species effect are the most frequently studied; however, the capacity for plants to facilitate the pollination of other plants through pathways that do not require co-blooming is an important research gap</w:t>
      </w:r>
      <w:r w:rsidR="00E66DCC">
        <w:t xml:space="preserve"> identified in this literature</w:t>
      </w:r>
      <w:r w:rsidR="00E66DCC" w:rsidRPr="00F24BBE">
        <w:t xml:space="preserve">. </w:t>
      </w:r>
      <w:r w:rsidR="00E66DCC">
        <w:t>We addressed several research gaps identified by the literature review.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w:t>
      </w:r>
      <w:r w:rsidR="00E66DCC">
        <w:t>spring flowering</w:t>
      </w:r>
      <w:r w:rsidR="00467A17">
        <w:t xml:space="preserve">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w:t>
      </w:r>
      <w:r w:rsidR="00E66DCC">
        <w:t xml:space="preserve">visitation was significantly reduced with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 xml:space="preserve">This project contributes to a better understanding of the </w:t>
      </w:r>
      <w:r w:rsidR="00E66DCC">
        <w:t>underlying mechanisms driving interactions</w:t>
      </w:r>
      <w:r w:rsidR="001B57C0">
        <w:t xml:space="preserve"> whole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412F6C" w:rsidRDefault="00412F6C" w:rsidP="009C51A3">
      <w:pPr>
        <w:pStyle w:val="Heading1"/>
        <w:rPr>
          <w:rFonts w:ascii="Times New Roman" w:eastAsiaTheme="minorHAnsi" w:hAnsi="Times New Roman" w:cs="Times New Roman"/>
          <w:color w:val="auto"/>
          <w:sz w:val="24"/>
          <w:szCs w:val="24"/>
        </w:rPr>
      </w:pPr>
      <w:bookmarkStart w:id="1" w:name="_Toc524013064"/>
    </w:p>
    <w:p w:rsidR="00F94F5C" w:rsidRDefault="00F94F5C" w:rsidP="00F94F5C"/>
    <w:p w:rsidR="00F94F5C" w:rsidRPr="00F94F5C" w:rsidRDefault="00F94F5C" w:rsidP="00F94F5C"/>
    <w:p w:rsidR="009C51A3" w:rsidRPr="006A5BF1" w:rsidRDefault="009C51A3" w:rsidP="009C51A3">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lastRenderedPageBreak/>
        <w:t>Acknowledgements</w:t>
      </w:r>
      <w:bookmarkEnd w:id="1"/>
    </w:p>
    <w:p w:rsidR="009C51A3" w:rsidRDefault="009C51A3" w:rsidP="009C51A3"/>
    <w:p w:rsidR="00BF551F" w:rsidRDefault="00BF551F" w:rsidP="00BF551F">
      <w:pPr>
        <w:spacing w:line="360" w:lineRule="auto"/>
      </w:pPr>
      <w:r>
        <w:t>Thank you to my advisor Dr. Christopher Lortie for providing guidance and advice, fielding countless changes to my experimental designs and always being so supportive and encouraging of my many ideas</w:t>
      </w:r>
      <w:r w:rsidR="008B2616">
        <w:t xml:space="preserve">. Thanks also to </w:t>
      </w:r>
      <w:r>
        <w:t xml:space="preserve">Dr. Amro Zayed for providing solid, constructive feedback and advice for this project. </w:t>
      </w:r>
    </w:p>
    <w:p w:rsidR="009C51A3" w:rsidRDefault="00AA442E" w:rsidP="00AA442E">
      <w:pPr>
        <w:spacing w:line="360" w:lineRule="auto"/>
      </w:pPr>
      <w:r>
        <w:t xml:space="preserve">I would like to thank my partner Brian </w:t>
      </w:r>
      <w:r w:rsidR="00412F6C">
        <w:t>Tammi for his extensive support</w:t>
      </w:r>
      <w:r w:rsidR="00F94F5C">
        <w:t xml:space="preserve"> over the last two years</w:t>
      </w:r>
      <w:r w:rsidR="00412F6C">
        <w:t>:</w:t>
      </w:r>
      <w:r>
        <w:t xml:space="preserve"> f</w:t>
      </w:r>
      <w:r w:rsidR="00FA6191">
        <w:t>or</w:t>
      </w:r>
      <w:r>
        <w:t xml:space="preserve"> listening </w:t>
      </w:r>
      <w:r w:rsidR="00412F6C">
        <w:t>to me talk about bees for endl</w:t>
      </w:r>
      <w:r>
        <w:t>ess hours, always making su</w:t>
      </w:r>
      <w:r w:rsidR="00FA6191">
        <w:t xml:space="preserve">re I eat dinner and bringing </w:t>
      </w:r>
      <w:r>
        <w:t xml:space="preserve">snacks all the way to the Mojave National Preserve. Without his help I don’t think I would have got through this all. </w:t>
      </w:r>
    </w:p>
    <w:p w:rsidR="00AA442E" w:rsidRDefault="008B2616" w:rsidP="008B2616">
      <w:pPr>
        <w:spacing w:line="360" w:lineRule="auto"/>
      </w:pPr>
      <w:r>
        <w:t xml:space="preserve">Thank you to everyone in </w:t>
      </w:r>
      <w:r w:rsidR="00AA442E">
        <w:t xml:space="preserve">the ecoblender lab </w:t>
      </w:r>
      <w:r w:rsidR="00300298">
        <w:t xml:space="preserve">and especially </w:t>
      </w:r>
      <w:r>
        <w:t xml:space="preserve">Alex Filazzola for providing input, </w:t>
      </w:r>
      <w:r w:rsidR="00AA442E">
        <w:t>willingness to brainstorm ideas</w:t>
      </w:r>
      <w:r>
        <w:t xml:space="preserve"> and jump out of a car into a sandstorm. Thanks to</w:t>
      </w:r>
      <w:r w:rsidR="00AA442E">
        <w:t xml:space="preserve"> Daisy Goulart for providing </w:t>
      </w:r>
      <w:r>
        <w:t>field assistance</w:t>
      </w:r>
      <w:r w:rsidR="00AA442E">
        <w:t xml:space="preserve"> in 2017 and enduring </w:t>
      </w:r>
      <w:r>
        <w:t>seemingly endless windstorms. Thanks also to everyone that helped me</w:t>
      </w:r>
      <w:r w:rsidR="00AA442E">
        <w:t xml:space="preserve"> </w:t>
      </w:r>
      <w:r>
        <w:t>process data</w:t>
      </w:r>
      <w:r w:rsidR="00AA442E">
        <w:t xml:space="preserve">: Stephanie Haas, Diana Pik, Charlie West, </w:t>
      </w:r>
      <w:r>
        <w:t xml:space="preserve">Shobika Baskaran and Shima Sadat Rafizadeh Amirsalami. Thanks </w:t>
      </w:r>
      <w:r w:rsidR="006A0BCB">
        <w:t xml:space="preserve">to Ally Ruttan for giving me advice based on her experiences. </w:t>
      </w:r>
    </w:p>
    <w:p w:rsidR="00AA442E" w:rsidRDefault="008B2616" w:rsidP="00AA442E">
      <w:pPr>
        <w:spacing w:line="360" w:lineRule="auto"/>
      </w:pPr>
      <w:r>
        <w:t>Finally thank you t</w:t>
      </w:r>
      <w:r w:rsidR="00AA442E">
        <w:t xml:space="preserve">o Tasha </w:t>
      </w:r>
      <w:r>
        <w:t>La</w:t>
      </w:r>
      <w:r w:rsidR="00DD6F7C">
        <w:t xml:space="preserve">Doux </w:t>
      </w:r>
      <w:r w:rsidR="00AA442E">
        <w:t xml:space="preserve">and Jim </w:t>
      </w:r>
      <w:r w:rsidR="00DD6F7C">
        <w:t xml:space="preserve">Andre </w:t>
      </w:r>
      <w:r w:rsidR="00AA442E">
        <w:t>of the</w:t>
      </w:r>
      <w:r>
        <w:t xml:space="preserve"> Sweeney</w:t>
      </w:r>
      <w:r w:rsidR="00AA442E">
        <w:t xml:space="preserve"> Granites</w:t>
      </w:r>
      <w:r>
        <w:t xml:space="preserve"> Desert Research Centre (University of California, Riverside)</w:t>
      </w:r>
      <w:r w:rsidR="00AA442E">
        <w:t xml:space="preserve"> for hosting me over both field seasons, providing expert advice, introducing me to flora of the area and inviting me over to watch Star Wars.</w:t>
      </w:r>
      <w:r>
        <w:t xml:space="preserve"> It is such a fantastic place.</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623003" w:rsidP="009C51A3">
      <w:pPr>
        <w:pStyle w:val="Heading1"/>
        <w:rPr>
          <w:rFonts w:ascii="Times New Roman" w:hAnsi="Times New Roman" w:cs="Times New Roman"/>
          <w:b/>
          <w:color w:val="000000" w:themeColor="text1"/>
          <w:sz w:val="28"/>
          <w:szCs w:val="28"/>
        </w:rPr>
      </w:pPr>
      <w:bookmarkStart w:id="2" w:name="_Toc524013065"/>
      <w:r w:rsidRPr="006A5BF1">
        <w:rPr>
          <w:rFonts w:ascii="Times New Roman" w:hAnsi="Times New Roman" w:cs="Times New Roman"/>
          <w:b/>
          <w:color w:val="000000" w:themeColor="text1"/>
          <w:sz w:val="28"/>
          <w:szCs w:val="28"/>
        </w:rPr>
        <w:lastRenderedPageBreak/>
        <w:t>L</w:t>
      </w:r>
      <w:r w:rsidR="009C51A3" w:rsidRPr="006A5BF1">
        <w:rPr>
          <w:rFonts w:ascii="Times New Roman" w:hAnsi="Times New Roman" w:cs="Times New Roman"/>
          <w:b/>
          <w:color w:val="000000" w:themeColor="text1"/>
          <w:sz w:val="28"/>
          <w:szCs w:val="28"/>
        </w:rPr>
        <w:t>ist of Tables</w:t>
      </w:r>
      <w:bookmarkEnd w:id="2"/>
    </w:p>
    <w:p w:rsidR="00FC1B75" w:rsidRPr="00FC1B75" w:rsidRDefault="00FC1B75" w:rsidP="00FC1B75"/>
    <w:p w:rsidR="00FC1B75" w:rsidRDefault="00FC1B75" w:rsidP="00FC1B75">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9C51A3" w:rsidP="009C51A3">
      <w:pPr>
        <w:pStyle w:val="Heading1"/>
        <w:rPr>
          <w:rFonts w:ascii="Times New Roman" w:hAnsi="Times New Roman" w:cs="Times New Roman"/>
          <w:b/>
          <w:color w:val="000000" w:themeColor="text1"/>
          <w:sz w:val="28"/>
          <w:szCs w:val="28"/>
        </w:rPr>
      </w:pPr>
      <w:bookmarkStart w:id="3" w:name="_Toc524013066"/>
      <w:r w:rsidRPr="006A5BF1">
        <w:rPr>
          <w:rFonts w:ascii="Times New Roman" w:hAnsi="Times New Roman" w:cs="Times New Roman"/>
          <w:b/>
          <w:color w:val="000000" w:themeColor="text1"/>
          <w:sz w:val="28"/>
          <w:szCs w:val="28"/>
        </w:rPr>
        <w:lastRenderedPageBreak/>
        <w:t>List of Figures</w:t>
      </w:r>
      <w:bookmarkEnd w:id="3"/>
    </w:p>
    <w:p w:rsidR="00FC1B75" w:rsidRPr="00FC1B75" w:rsidRDefault="00FC1B75" w:rsidP="00FC1B75"/>
    <w:p w:rsidR="00FC1B75" w:rsidRDefault="00FC1B75" w:rsidP="00FC1B75">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EF49F8" w:rsidRDefault="00EF49F8" w:rsidP="00EF49F8">
      <w:pPr>
        <w:tabs>
          <w:tab w:val="left" w:pos="2907"/>
        </w:tabs>
      </w:pPr>
      <w:r w:rsidRPr="00EF49F8">
        <w:rPr>
          <w:b/>
        </w:rPr>
        <w:t>Figure 3:</w:t>
      </w:r>
      <w:r>
        <w:t xml:space="preserve"> The frequency of pollination facilitation studies tested in each ecosystem type and their corresponding scale of study.</w:t>
      </w:r>
    </w:p>
    <w:p w:rsidR="00EF49F8" w:rsidRDefault="00EF49F8" w:rsidP="00EF49F8">
      <w:pPr>
        <w:tabs>
          <w:tab w:val="left" w:pos="2907"/>
        </w:tabs>
      </w:pPr>
      <w:r w:rsidRPr="00EF49F8">
        <w:rPr>
          <w:b/>
        </w:rPr>
        <w:t>Figure 4:</w:t>
      </w:r>
      <w:r>
        <w:t xml:space="preserve"> The number of studies testing each mechanism and their corresponding scale of study.</w:t>
      </w:r>
    </w:p>
    <w:p w:rsidR="00DD534A" w:rsidRDefault="00EF49F8" w:rsidP="00EF49F8">
      <w:pPr>
        <w:tabs>
          <w:tab w:val="left" w:pos="2907"/>
        </w:tabs>
      </w:pPr>
      <w:r w:rsidRPr="00EF49F8">
        <w:rPr>
          <w:b/>
        </w:rPr>
        <w:t>Figure 5:</w:t>
      </w:r>
      <w:r>
        <w:t xml:space="preserve"> The number of associated studies based on spatial grain size and each testable mechanism.</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56407F" w:rsidRDefault="0056407F" w:rsidP="009C51A3"/>
    <w:p w:rsidR="0056407F" w:rsidRDefault="0056407F"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F76943"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013063" w:history="1">
            <w:r w:rsidR="00F76943" w:rsidRPr="00C70840">
              <w:rPr>
                <w:rStyle w:val="Hyperlink"/>
                <w:b/>
                <w:noProof/>
              </w:rPr>
              <w:t>Abstract</w:t>
            </w:r>
            <w:r w:rsidR="00F76943">
              <w:rPr>
                <w:noProof/>
                <w:webHidden/>
              </w:rPr>
              <w:tab/>
            </w:r>
            <w:r w:rsidR="00F76943">
              <w:rPr>
                <w:noProof/>
                <w:webHidden/>
              </w:rPr>
              <w:fldChar w:fldCharType="begin"/>
            </w:r>
            <w:r w:rsidR="00F76943">
              <w:rPr>
                <w:noProof/>
                <w:webHidden/>
              </w:rPr>
              <w:instrText xml:space="preserve"> PAGEREF _Toc524013063 \h </w:instrText>
            </w:r>
            <w:r w:rsidR="00F76943">
              <w:rPr>
                <w:noProof/>
                <w:webHidden/>
              </w:rPr>
            </w:r>
            <w:r w:rsidR="00F76943">
              <w:rPr>
                <w:noProof/>
                <w:webHidden/>
              </w:rPr>
              <w:fldChar w:fldCharType="separate"/>
            </w:r>
            <w:r w:rsidR="00F76943">
              <w:rPr>
                <w:noProof/>
                <w:webHidden/>
              </w:rPr>
              <w:t>1</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64" w:history="1">
            <w:r w:rsidR="00F76943" w:rsidRPr="00C70840">
              <w:rPr>
                <w:rStyle w:val="Hyperlink"/>
                <w:b/>
                <w:noProof/>
              </w:rPr>
              <w:t>Acknowledgements</w:t>
            </w:r>
            <w:r w:rsidR="00F76943">
              <w:rPr>
                <w:noProof/>
                <w:webHidden/>
              </w:rPr>
              <w:tab/>
            </w:r>
            <w:r w:rsidR="00F76943">
              <w:rPr>
                <w:noProof/>
                <w:webHidden/>
              </w:rPr>
              <w:fldChar w:fldCharType="begin"/>
            </w:r>
            <w:r w:rsidR="00F76943">
              <w:rPr>
                <w:noProof/>
                <w:webHidden/>
              </w:rPr>
              <w:instrText xml:space="preserve"> PAGEREF _Toc524013064 \h </w:instrText>
            </w:r>
            <w:r w:rsidR="00F76943">
              <w:rPr>
                <w:noProof/>
                <w:webHidden/>
              </w:rPr>
            </w:r>
            <w:r w:rsidR="00F76943">
              <w:rPr>
                <w:noProof/>
                <w:webHidden/>
              </w:rPr>
              <w:fldChar w:fldCharType="separate"/>
            </w:r>
            <w:r w:rsidR="00F76943">
              <w:rPr>
                <w:noProof/>
                <w:webHidden/>
              </w:rPr>
              <w:t>2</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65" w:history="1">
            <w:r w:rsidR="00F76943" w:rsidRPr="00C70840">
              <w:rPr>
                <w:rStyle w:val="Hyperlink"/>
                <w:b/>
                <w:noProof/>
              </w:rPr>
              <w:t>List of Tables</w:t>
            </w:r>
            <w:r w:rsidR="00F76943">
              <w:rPr>
                <w:noProof/>
                <w:webHidden/>
              </w:rPr>
              <w:tab/>
            </w:r>
            <w:r w:rsidR="00F76943">
              <w:rPr>
                <w:noProof/>
                <w:webHidden/>
              </w:rPr>
              <w:fldChar w:fldCharType="begin"/>
            </w:r>
            <w:r w:rsidR="00F76943">
              <w:rPr>
                <w:noProof/>
                <w:webHidden/>
              </w:rPr>
              <w:instrText xml:space="preserve"> PAGEREF _Toc524013065 \h </w:instrText>
            </w:r>
            <w:r w:rsidR="00F76943">
              <w:rPr>
                <w:noProof/>
                <w:webHidden/>
              </w:rPr>
            </w:r>
            <w:r w:rsidR="00F76943">
              <w:rPr>
                <w:noProof/>
                <w:webHidden/>
              </w:rPr>
              <w:fldChar w:fldCharType="separate"/>
            </w:r>
            <w:r w:rsidR="00F76943">
              <w:rPr>
                <w:noProof/>
                <w:webHidden/>
              </w:rPr>
              <w:t>3</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66" w:history="1">
            <w:r w:rsidR="00F76943" w:rsidRPr="00C70840">
              <w:rPr>
                <w:rStyle w:val="Hyperlink"/>
                <w:b/>
                <w:noProof/>
              </w:rPr>
              <w:t>List of Figures</w:t>
            </w:r>
            <w:r w:rsidR="00F76943">
              <w:rPr>
                <w:noProof/>
                <w:webHidden/>
              </w:rPr>
              <w:tab/>
            </w:r>
            <w:r w:rsidR="00F76943">
              <w:rPr>
                <w:noProof/>
                <w:webHidden/>
              </w:rPr>
              <w:fldChar w:fldCharType="begin"/>
            </w:r>
            <w:r w:rsidR="00F76943">
              <w:rPr>
                <w:noProof/>
                <w:webHidden/>
              </w:rPr>
              <w:instrText xml:space="preserve"> PAGEREF _Toc524013066 \h </w:instrText>
            </w:r>
            <w:r w:rsidR="00F76943">
              <w:rPr>
                <w:noProof/>
                <w:webHidden/>
              </w:rPr>
            </w:r>
            <w:r w:rsidR="00F76943">
              <w:rPr>
                <w:noProof/>
                <w:webHidden/>
              </w:rPr>
              <w:fldChar w:fldCharType="separate"/>
            </w:r>
            <w:r w:rsidR="00F76943">
              <w:rPr>
                <w:noProof/>
                <w:webHidden/>
              </w:rPr>
              <w:t>4</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67" w:history="1">
            <w:r w:rsidR="00F76943" w:rsidRPr="00C70840">
              <w:rPr>
                <w:rStyle w:val="Hyperlink"/>
                <w:b/>
                <w:noProof/>
              </w:rPr>
              <w:t>General Introduction</w:t>
            </w:r>
            <w:r w:rsidR="00F76943">
              <w:rPr>
                <w:noProof/>
                <w:webHidden/>
              </w:rPr>
              <w:tab/>
            </w:r>
            <w:r w:rsidR="00F76943">
              <w:rPr>
                <w:noProof/>
                <w:webHidden/>
              </w:rPr>
              <w:fldChar w:fldCharType="begin"/>
            </w:r>
            <w:r w:rsidR="00F76943">
              <w:rPr>
                <w:noProof/>
                <w:webHidden/>
              </w:rPr>
              <w:instrText xml:space="preserve"> PAGEREF _Toc524013067 \h </w:instrText>
            </w:r>
            <w:r w:rsidR="00F76943">
              <w:rPr>
                <w:noProof/>
                <w:webHidden/>
              </w:rPr>
            </w:r>
            <w:r w:rsidR="00F76943">
              <w:rPr>
                <w:noProof/>
                <w:webHidden/>
              </w:rPr>
              <w:fldChar w:fldCharType="separate"/>
            </w:r>
            <w:r w:rsidR="00F76943">
              <w:rPr>
                <w:noProof/>
                <w:webHidden/>
              </w:rPr>
              <w:t>6</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68"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_Toc524013068 \h </w:instrText>
            </w:r>
            <w:r w:rsidR="00F76943">
              <w:rPr>
                <w:noProof/>
                <w:webHidden/>
              </w:rPr>
            </w:r>
            <w:r w:rsidR="00F76943">
              <w:rPr>
                <w:noProof/>
                <w:webHidden/>
              </w:rPr>
              <w:fldChar w:fldCharType="separate"/>
            </w:r>
            <w:r w:rsidR="00F76943">
              <w:rPr>
                <w:noProof/>
                <w:webHidden/>
              </w:rPr>
              <w:t>9</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69" w:history="1">
            <w:r w:rsidR="00F76943" w:rsidRPr="00C70840">
              <w:rPr>
                <w:rStyle w:val="Hyperlink"/>
                <w:b/>
                <w:noProof/>
              </w:rPr>
              <w:t>Chapter One</w:t>
            </w:r>
            <w:r w:rsidR="00F76943">
              <w:rPr>
                <w:noProof/>
                <w:webHidden/>
              </w:rPr>
              <w:tab/>
            </w:r>
            <w:r w:rsidR="00F76943">
              <w:rPr>
                <w:noProof/>
                <w:webHidden/>
              </w:rPr>
              <w:fldChar w:fldCharType="begin"/>
            </w:r>
            <w:r w:rsidR="00F76943">
              <w:rPr>
                <w:noProof/>
                <w:webHidden/>
              </w:rPr>
              <w:instrText xml:space="preserve"> PAGEREF _Toc524013069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70" w:history="1">
            <w:r w:rsidR="00F76943" w:rsidRPr="00C70840">
              <w:rPr>
                <w:rStyle w:val="Hyperlink"/>
                <w:noProof/>
              </w:rPr>
              <w:t>Finding the bees knees: a conceptual framework and systematic review of the mechanisms of pollinator-mediated facilitation.</w:t>
            </w:r>
            <w:r w:rsidR="00F76943">
              <w:rPr>
                <w:noProof/>
                <w:webHidden/>
              </w:rPr>
              <w:tab/>
            </w:r>
            <w:r w:rsidR="00F76943">
              <w:rPr>
                <w:noProof/>
                <w:webHidden/>
              </w:rPr>
              <w:fldChar w:fldCharType="begin"/>
            </w:r>
            <w:r w:rsidR="00F76943">
              <w:rPr>
                <w:noProof/>
                <w:webHidden/>
              </w:rPr>
              <w:instrText xml:space="preserve"> PAGEREF _Toc524013070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71" w:history="1">
            <w:r w:rsidR="00F76943" w:rsidRPr="00C70840">
              <w:rPr>
                <w:rStyle w:val="Hyperlink"/>
                <w:noProof/>
              </w:rPr>
              <w:t>Abstract</w:t>
            </w:r>
            <w:r w:rsidR="00F76943">
              <w:rPr>
                <w:noProof/>
                <w:webHidden/>
              </w:rPr>
              <w:tab/>
            </w:r>
            <w:r w:rsidR="00F76943">
              <w:rPr>
                <w:noProof/>
                <w:webHidden/>
              </w:rPr>
              <w:fldChar w:fldCharType="begin"/>
            </w:r>
            <w:r w:rsidR="00F76943">
              <w:rPr>
                <w:noProof/>
                <w:webHidden/>
              </w:rPr>
              <w:instrText xml:space="preserve"> PAGEREF _Toc524013071 \h </w:instrText>
            </w:r>
            <w:r w:rsidR="00F76943">
              <w:rPr>
                <w:noProof/>
                <w:webHidden/>
              </w:rPr>
            </w:r>
            <w:r w:rsidR="00F76943">
              <w:rPr>
                <w:noProof/>
                <w:webHidden/>
              </w:rPr>
              <w:fldChar w:fldCharType="separate"/>
            </w:r>
            <w:r w:rsidR="00F76943">
              <w:rPr>
                <w:noProof/>
                <w:webHidden/>
              </w:rPr>
              <w:t>12</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72" w:history="1">
            <w:r w:rsidR="00F76943" w:rsidRPr="00C70840">
              <w:rPr>
                <w:rStyle w:val="Hyperlink"/>
                <w:noProof/>
              </w:rPr>
              <w:t>Introduction</w:t>
            </w:r>
            <w:r w:rsidR="00F76943">
              <w:rPr>
                <w:noProof/>
                <w:webHidden/>
              </w:rPr>
              <w:tab/>
            </w:r>
            <w:r w:rsidR="00F76943">
              <w:rPr>
                <w:noProof/>
                <w:webHidden/>
              </w:rPr>
              <w:fldChar w:fldCharType="begin"/>
            </w:r>
            <w:r w:rsidR="00F76943">
              <w:rPr>
                <w:noProof/>
                <w:webHidden/>
              </w:rPr>
              <w:instrText xml:space="preserve"> PAGEREF _Toc524013072 \h </w:instrText>
            </w:r>
            <w:r w:rsidR="00F76943">
              <w:rPr>
                <w:noProof/>
                <w:webHidden/>
              </w:rPr>
            </w:r>
            <w:r w:rsidR="00F76943">
              <w:rPr>
                <w:noProof/>
                <w:webHidden/>
              </w:rPr>
              <w:fldChar w:fldCharType="separate"/>
            </w:r>
            <w:r w:rsidR="00F76943">
              <w:rPr>
                <w:noProof/>
                <w:webHidden/>
              </w:rPr>
              <w:t>13</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73" w:history="1">
            <w:r w:rsidR="00F76943" w:rsidRPr="00C70840">
              <w:rPr>
                <w:rStyle w:val="Hyperlink"/>
                <w:noProof/>
              </w:rPr>
              <w:t>Conceptual framework</w:t>
            </w:r>
            <w:r w:rsidR="00F76943">
              <w:rPr>
                <w:noProof/>
                <w:webHidden/>
              </w:rPr>
              <w:tab/>
            </w:r>
            <w:r w:rsidR="00F76943">
              <w:rPr>
                <w:noProof/>
                <w:webHidden/>
              </w:rPr>
              <w:fldChar w:fldCharType="begin"/>
            </w:r>
            <w:r w:rsidR="00F76943">
              <w:rPr>
                <w:noProof/>
                <w:webHidden/>
              </w:rPr>
              <w:instrText xml:space="preserve"> PAGEREF _Toc524013073 \h </w:instrText>
            </w:r>
            <w:r w:rsidR="00F76943">
              <w:rPr>
                <w:noProof/>
                <w:webHidden/>
              </w:rPr>
            </w:r>
            <w:r w:rsidR="00F76943">
              <w:rPr>
                <w:noProof/>
                <w:webHidden/>
              </w:rPr>
              <w:fldChar w:fldCharType="separate"/>
            </w:r>
            <w:r w:rsidR="00F76943">
              <w:rPr>
                <w:noProof/>
                <w:webHidden/>
              </w:rPr>
              <w:t>15</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74" w:history="1">
            <w:r w:rsidR="00F76943" w:rsidRPr="00C70840">
              <w:rPr>
                <w:rStyle w:val="Hyperlink"/>
                <w:noProof/>
              </w:rPr>
              <w:t>Methods</w:t>
            </w:r>
            <w:r w:rsidR="00F76943">
              <w:rPr>
                <w:noProof/>
                <w:webHidden/>
              </w:rPr>
              <w:tab/>
            </w:r>
            <w:r w:rsidR="00F76943">
              <w:rPr>
                <w:noProof/>
                <w:webHidden/>
              </w:rPr>
              <w:fldChar w:fldCharType="begin"/>
            </w:r>
            <w:r w:rsidR="00F76943">
              <w:rPr>
                <w:noProof/>
                <w:webHidden/>
              </w:rPr>
              <w:instrText xml:space="preserve"> PAGEREF _Toc524013074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C42B0E">
          <w:pPr>
            <w:pStyle w:val="TOC3"/>
            <w:tabs>
              <w:tab w:val="right" w:leader="dot" w:pos="9350"/>
            </w:tabs>
            <w:rPr>
              <w:rFonts w:asciiTheme="minorHAnsi" w:eastAsiaTheme="minorEastAsia" w:hAnsiTheme="minorHAnsi" w:cstheme="minorBidi"/>
              <w:noProof/>
              <w:sz w:val="22"/>
              <w:szCs w:val="22"/>
            </w:rPr>
          </w:pPr>
          <w:hyperlink w:anchor="_Toc524013075" w:history="1">
            <w:r w:rsidR="00F76943" w:rsidRPr="00C70840">
              <w:rPr>
                <w:rStyle w:val="Hyperlink"/>
                <w:noProof/>
              </w:rPr>
              <w:t>Systematic Review</w:t>
            </w:r>
            <w:r w:rsidR="00F76943">
              <w:rPr>
                <w:noProof/>
                <w:webHidden/>
              </w:rPr>
              <w:tab/>
            </w:r>
            <w:r w:rsidR="00F76943">
              <w:rPr>
                <w:noProof/>
                <w:webHidden/>
              </w:rPr>
              <w:fldChar w:fldCharType="begin"/>
            </w:r>
            <w:r w:rsidR="00F76943">
              <w:rPr>
                <w:noProof/>
                <w:webHidden/>
              </w:rPr>
              <w:instrText xml:space="preserve"> PAGEREF _Toc524013075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C42B0E">
          <w:pPr>
            <w:pStyle w:val="TOC3"/>
            <w:tabs>
              <w:tab w:val="right" w:leader="dot" w:pos="9350"/>
            </w:tabs>
            <w:rPr>
              <w:rFonts w:asciiTheme="minorHAnsi" w:eastAsiaTheme="minorEastAsia" w:hAnsiTheme="minorHAnsi" w:cstheme="minorBidi"/>
              <w:noProof/>
              <w:sz w:val="22"/>
              <w:szCs w:val="22"/>
            </w:rPr>
          </w:pPr>
          <w:hyperlink w:anchor="_Toc524013076" w:history="1">
            <w:r w:rsidR="00F76943" w:rsidRPr="00C70840">
              <w:rPr>
                <w:rStyle w:val="Hyperlink"/>
                <w:noProof/>
              </w:rPr>
              <w:t>Data Analysis</w:t>
            </w:r>
            <w:r w:rsidR="00F76943">
              <w:rPr>
                <w:noProof/>
                <w:webHidden/>
              </w:rPr>
              <w:tab/>
            </w:r>
            <w:r w:rsidR="00F76943">
              <w:rPr>
                <w:noProof/>
                <w:webHidden/>
              </w:rPr>
              <w:fldChar w:fldCharType="begin"/>
            </w:r>
            <w:r w:rsidR="00F76943">
              <w:rPr>
                <w:noProof/>
                <w:webHidden/>
              </w:rPr>
              <w:instrText xml:space="preserve"> PAGEREF _Toc524013076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77" w:history="1">
            <w:r w:rsidR="00F76943" w:rsidRPr="00C70840">
              <w:rPr>
                <w:rStyle w:val="Hyperlink"/>
                <w:noProof/>
              </w:rPr>
              <w:t>Results</w:t>
            </w:r>
            <w:r w:rsidR="00F76943">
              <w:rPr>
                <w:noProof/>
                <w:webHidden/>
              </w:rPr>
              <w:tab/>
            </w:r>
            <w:r w:rsidR="00F76943">
              <w:rPr>
                <w:noProof/>
                <w:webHidden/>
              </w:rPr>
              <w:fldChar w:fldCharType="begin"/>
            </w:r>
            <w:r w:rsidR="00F76943">
              <w:rPr>
                <w:noProof/>
                <w:webHidden/>
              </w:rPr>
              <w:instrText xml:space="preserve"> PAGEREF _Toc524013077 \h </w:instrText>
            </w:r>
            <w:r w:rsidR="00F76943">
              <w:rPr>
                <w:noProof/>
                <w:webHidden/>
              </w:rPr>
            </w:r>
            <w:r w:rsidR="00F76943">
              <w:rPr>
                <w:noProof/>
                <w:webHidden/>
              </w:rPr>
              <w:fldChar w:fldCharType="separate"/>
            </w:r>
            <w:r w:rsidR="00F76943">
              <w:rPr>
                <w:noProof/>
                <w:webHidden/>
              </w:rPr>
              <w:t>19</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78" w:history="1">
            <w:r w:rsidR="00F76943" w:rsidRPr="00C70840">
              <w:rPr>
                <w:rStyle w:val="Hyperlink"/>
                <w:noProof/>
              </w:rPr>
              <w:t>Discussion</w:t>
            </w:r>
            <w:r w:rsidR="00F76943">
              <w:rPr>
                <w:noProof/>
                <w:webHidden/>
              </w:rPr>
              <w:tab/>
            </w:r>
            <w:r w:rsidR="00F76943">
              <w:rPr>
                <w:noProof/>
                <w:webHidden/>
              </w:rPr>
              <w:fldChar w:fldCharType="begin"/>
            </w:r>
            <w:r w:rsidR="00F76943">
              <w:rPr>
                <w:noProof/>
                <w:webHidden/>
              </w:rPr>
              <w:instrText xml:space="preserve"> PAGEREF _Toc524013078 \h </w:instrText>
            </w:r>
            <w:r w:rsidR="00F76943">
              <w:rPr>
                <w:noProof/>
                <w:webHidden/>
              </w:rPr>
            </w:r>
            <w:r w:rsidR="00F76943">
              <w:rPr>
                <w:noProof/>
                <w:webHidden/>
              </w:rPr>
              <w:fldChar w:fldCharType="separate"/>
            </w:r>
            <w:r w:rsidR="00F76943">
              <w:rPr>
                <w:noProof/>
                <w:webHidden/>
              </w:rPr>
              <w:t>20</w:t>
            </w:r>
            <w:r w:rsidR="00F76943">
              <w:rPr>
                <w:noProof/>
                <w:webHidden/>
              </w:rPr>
              <w:fldChar w:fldCharType="end"/>
            </w:r>
          </w:hyperlink>
        </w:p>
        <w:p w:rsidR="00F76943" w:rsidRDefault="00C42B0E">
          <w:pPr>
            <w:pStyle w:val="TOC3"/>
            <w:tabs>
              <w:tab w:val="right" w:leader="dot" w:pos="9350"/>
            </w:tabs>
            <w:rPr>
              <w:rFonts w:asciiTheme="minorHAnsi" w:eastAsiaTheme="minorEastAsia" w:hAnsiTheme="minorHAnsi" w:cstheme="minorBidi"/>
              <w:noProof/>
              <w:sz w:val="22"/>
              <w:szCs w:val="22"/>
            </w:rPr>
          </w:pPr>
          <w:hyperlink w:anchor="_Toc524013079" w:history="1">
            <w:r w:rsidR="00F76943" w:rsidRPr="00C70840">
              <w:rPr>
                <w:rStyle w:val="Hyperlink"/>
                <w:noProof/>
              </w:rPr>
              <w:t>Research gaps in pollination facilitation studies</w:t>
            </w:r>
            <w:r w:rsidR="00F76943">
              <w:rPr>
                <w:noProof/>
                <w:webHidden/>
              </w:rPr>
              <w:tab/>
            </w:r>
            <w:r w:rsidR="00F76943">
              <w:rPr>
                <w:noProof/>
                <w:webHidden/>
              </w:rPr>
              <w:fldChar w:fldCharType="begin"/>
            </w:r>
            <w:r w:rsidR="00F76943">
              <w:rPr>
                <w:noProof/>
                <w:webHidden/>
              </w:rPr>
              <w:instrText xml:space="preserve"> PAGEREF _Toc524013079 \h </w:instrText>
            </w:r>
            <w:r w:rsidR="00F76943">
              <w:rPr>
                <w:noProof/>
                <w:webHidden/>
              </w:rPr>
            </w:r>
            <w:r w:rsidR="00F76943">
              <w:rPr>
                <w:noProof/>
                <w:webHidden/>
              </w:rPr>
              <w:fldChar w:fldCharType="separate"/>
            </w:r>
            <w:r w:rsidR="00F76943">
              <w:rPr>
                <w:noProof/>
                <w:webHidden/>
              </w:rPr>
              <w:t>21</w:t>
            </w:r>
            <w:r w:rsidR="00F76943">
              <w:rPr>
                <w:noProof/>
                <w:webHidden/>
              </w:rPr>
              <w:fldChar w:fldCharType="end"/>
            </w:r>
          </w:hyperlink>
        </w:p>
        <w:p w:rsidR="00F76943" w:rsidRDefault="00C42B0E">
          <w:pPr>
            <w:pStyle w:val="TOC3"/>
            <w:tabs>
              <w:tab w:val="right" w:leader="dot" w:pos="9350"/>
            </w:tabs>
            <w:rPr>
              <w:rFonts w:asciiTheme="minorHAnsi" w:eastAsiaTheme="minorEastAsia" w:hAnsiTheme="minorHAnsi" w:cstheme="minorBidi"/>
              <w:noProof/>
              <w:sz w:val="22"/>
              <w:szCs w:val="22"/>
            </w:rPr>
          </w:pPr>
          <w:hyperlink w:anchor="_Toc524013080" w:history="1">
            <w:r w:rsidR="00F76943" w:rsidRPr="00C70840">
              <w:rPr>
                <w:rStyle w:val="Hyperlink"/>
                <w:noProof/>
              </w:rPr>
              <w:t>Scale dependent effects are highly variable</w:t>
            </w:r>
            <w:r w:rsidR="00F76943">
              <w:rPr>
                <w:noProof/>
                <w:webHidden/>
              </w:rPr>
              <w:tab/>
            </w:r>
            <w:r w:rsidR="00F76943">
              <w:rPr>
                <w:noProof/>
                <w:webHidden/>
              </w:rPr>
              <w:fldChar w:fldCharType="begin"/>
            </w:r>
            <w:r w:rsidR="00F76943">
              <w:rPr>
                <w:noProof/>
                <w:webHidden/>
              </w:rPr>
              <w:instrText xml:space="preserve"> PAGEREF _Toc524013080 \h </w:instrText>
            </w:r>
            <w:r w:rsidR="00F76943">
              <w:rPr>
                <w:noProof/>
                <w:webHidden/>
              </w:rPr>
            </w:r>
            <w:r w:rsidR="00F76943">
              <w:rPr>
                <w:noProof/>
                <w:webHidden/>
              </w:rPr>
              <w:fldChar w:fldCharType="separate"/>
            </w:r>
            <w:r w:rsidR="00F76943">
              <w:rPr>
                <w:noProof/>
                <w:webHidden/>
              </w:rPr>
              <w:t>24</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81" w:history="1">
            <w:r w:rsidR="00F76943" w:rsidRPr="00C70840">
              <w:rPr>
                <w:rStyle w:val="Hyperlink"/>
                <w:noProof/>
              </w:rPr>
              <w:t>Conclusions</w:t>
            </w:r>
            <w:r w:rsidR="00F76943">
              <w:rPr>
                <w:noProof/>
                <w:webHidden/>
              </w:rPr>
              <w:tab/>
            </w:r>
            <w:r w:rsidR="00F76943">
              <w:rPr>
                <w:noProof/>
                <w:webHidden/>
              </w:rPr>
              <w:fldChar w:fldCharType="begin"/>
            </w:r>
            <w:r w:rsidR="00F76943">
              <w:rPr>
                <w:noProof/>
                <w:webHidden/>
              </w:rPr>
              <w:instrText xml:space="preserve"> PAGEREF _Toc524013081 \h </w:instrText>
            </w:r>
            <w:r w:rsidR="00F76943">
              <w:rPr>
                <w:noProof/>
                <w:webHidden/>
              </w:rPr>
            </w:r>
            <w:r w:rsidR="00F76943">
              <w:rPr>
                <w:noProof/>
                <w:webHidden/>
              </w:rPr>
              <w:fldChar w:fldCharType="separate"/>
            </w:r>
            <w:r w:rsidR="00F76943">
              <w:rPr>
                <w:noProof/>
                <w:webHidden/>
              </w:rPr>
              <w:t>25</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82"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_Toc524013082 \h </w:instrText>
            </w:r>
            <w:r w:rsidR="00F76943">
              <w:rPr>
                <w:noProof/>
                <w:webHidden/>
              </w:rPr>
            </w:r>
            <w:r w:rsidR="00F76943">
              <w:rPr>
                <w:noProof/>
                <w:webHidden/>
              </w:rPr>
              <w:fldChar w:fldCharType="separate"/>
            </w:r>
            <w:r w:rsidR="00F76943">
              <w:rPr>
                <w:noProof/>
                <w:webHidden/>
              </w:rPr>
              <w:t>27</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83" w:history="1">
            <w:r w:rsidR="00F76943" w:rsidRPr="00C70840">
              <w:rPr>
                <w:rStyle w:val="Hyperlink"/>
                <w:noProof/>
              </w:rPr>
              <w:t>Figures and Tables</w:t>
            </w:r>
            <w:r w:rsidR="00F76943">
              <w:rPr>
                <w:noProof/>
                <w:webHidden/>
              </w:rPr>
              <w:tab/>
            </w:r>
            <w:r w:rsidR="00F76943">
              <w:rPr>
                <w:noProof/>
                <w:webHidden/>
              </w:rPr>
              <w:fldChar w:fldCharType="begin"/>
            </w:r>
            <w:r w:rsidR="00F76943">
              <w:rPr>
                <w:noProof/>
                <w:webHidden/>
              </w:rPr>
              <w:instrText xml:space="preserve"> PAGEREF _Toc524013083 \h </w:instrText>
            </w:r>
            <w:r w:rsidR="00F76943">
              <w:rPr>
                <w:noProof/>
                <w:webHidden/>
              </w:rPr>
            </w:r>
            <w:r w:rsidR="00F76943">
              <w:rPr>
                <w:noProof/>
                <w:webHidden/>
              </w:rPr>
              <w:fldChar w:fldCharType="separate"/>
            </w:r>
            <w:r w:rsidR="00F76943">
              <w:rPr>
                <w:noProof/>
                <w:webHidden/>
              </w:rPr>
              <w:t>34</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84" w:history="1">
            <w:r w:rsidR="00F76943" w:rsidRPr="00C70840">
              <w:rPr>
                <w:rStyle w:val="Hyperlink"/>
                <w:noProof/>
              </w:rPr>
              <w:t>Supplemental Information</w:t>
            </w:r>
            <w:r w:rsidR="00F76943">
              <w:rPr>
                <w:noProof/>
                <w:webHidden/>
              </w:rPr>
              <w:tab/>
            </w:r>
            <w:r w:rsidR="00F76943">
              <w:rPr>
                <w:noProof/>
                <w:webHidden/>
              </w:rPr>
              <w:fldChar w:fldCharType="begin"/>
            </w:r>
            <w:r w:rsidR="00F76943">
              <w:rPr>
                <w:noProof/>
                <w:webHidden/>
              </w:rPr>
              <w:instrText xml:space="preserve"> PAGEREF _Toc524013084 \h </w:instrText>
            </w:r>
            <w:r w:rsidR="00F76943">
              <w:rPr>
                <w:noProof/>
                <w:webHidden/>
              </w:rPr>
            </w:r>
            <w:r w:rsidR="00F76943">
              <w:rPr>
                <w:noProof/>
                <w:webHidden/>
              </w:rPr>
              <w:fldChar w:fldCharType="separate"/>
            </w:r>
            <w:r w:rsidR="00F76943">
              <w:rPr>
                <w:noProof/>
                <w:webHidden/>
              </w:rPr>
              <w:t>40</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85" w:history="1">
            <w:r w:rsidR="00F76943" w:rsidRPr="00C70840">
              <w:rPr>
                <w:rStyle w:val="Hyperlink"/>
                <w:b/>
                <w:noProof/>
              </w:rPr>
              <w:t>Appendix</w:t>
            </w:r>
            <w:r w:rsidR="00F76943">
              <w:rPr>
                <w:noProof/>
                <w:webHidden/>
              </w:rPr>
              <w:tab/>
            </w:r>
            <w:r w:rsidR="00F76943">
              <w:rPr>
                <w:noProof/>
                <w:webHidden/>
              </w:rPr>
              <w:fldChar w:fldCharType="begin"/>
            </w:r>
            <w:r w:rsidR="00F76943">
              <w:rPr>
                <w:noProof/>
                <w:webHidden/>
              </w:rPr>
              <w:instrText xml:space="preserve"> PAGEREF _Toc524013085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86" w:history="1">
            <w:r w:rsidR="00F76943" w:rsidRPr="00C70840">
              <w:rPr>
                <w:rStyle w:val="Hyperlink"/>
                <w:noProof/>
              </w:rPr>
              <w:t>List of studied included in systematic review</w:t>
            </w:r>
            <w:r w:rsidR="00F76943">
              <w:rPr>
                <w:noProof/>
                <w:webHidden/>
              </w:rPr>
              <w:tab/>
            </w:r>
            <w:r w:rsidR="00F76943">
              <w:rPr>
                <w:noProof/>
                <w:webHidden/>
              </w:rPr>
              <w:fldChar w:fldCharType="begin"/>
            </w:r>
            <w:r w:rsidR="00F76943">
              <w:rPr>
                <w:noProof/>
                <w:webHidden/>
              </w:rPr>
              <w:instrText xml:space="preserve"> PAGEREF _Toc524013086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87" w:history="1">
            <w:r w:rsidR="00F76943" w:rsidRPr="00C70840">
              <w:rPr>
                <w:rStyle w:val="Hyperlink"/>
                <w:b/>
                <w:noProof/>
              </w:rPr>
              <w:t>Chapter 2:</w:t>
            </w:r>
            <w:r w:rsidR="00F76943" w:rsidRPr="00C70840">
              <w:rPr>
                <w:rStyle w:val="Hyperlink"/>
                <w:noProof/>
              </w:rPr>
              <w:t xml:space="preserve"> Disentangling the drivers of pollinator-mediated interactions between creosote bush (Larrea tridentata) and desert dandelion (Malacothrix glabrata).</w:t>
            </w:r>
            <w:r w:rsidR="00F76943">
              <w:rPr>
                <w:noProof/>
                <w:webHidden/>
              </w:rPr>
              <w:tab/>
            </w:r>
            <w:r w:rsidR="00F76943">
              <w:rPr>
                <w:noProof/>
                <w:webHidden/>
              </w:rPr>
              <w:fldChar w:fldCharType="begin"/>
            </w:r>
            <w:r w:rsidR="00F76943">
              <w:rPr>
                <w:noProof/>
                <w:webHidden/>
              </w:rPr>
              <w:instrText xml:space="preserve"> PAGEREF _Toc524013087 \h </w:instrText>
            </w:r>
            <w:r w:rsidR="00F76943">
              <w:rPr>
                <w:noProof/>
                <w:webHidden/>
              </w:rPr>
            </w:r>
            <w:r w:rsidR="00F76943">
              <w:rPr>
                <w:noProof/>
                <w:webHidden/>
              </w:rPr>
              <w:fldChar w:fldCharType="separate"/>
            </w:r>
            <w:r w:rsidR="00F76943">
              <w:rPr>
                <w:noProof/>
                <w:webHidden/>
              </w:rPr>
              <w:t>50</w:t>
            </w:r>
            <w:r w:rsidR="00F76943">
              <w:rPr>
                <w:noProof/>
                <w:webHidden/>
              </w:rPr>
              <w:fldChar w:fldCharType="end"/>
            </w:r>
          </w:hyperlink>
        </w:p>
        <w:p w:rsidR="00F76943" w:rsidRDefault="00C42B0E">
          <w:pPr>
            <w:pStyle w:val="TOC1"/>
            <w:tabs>
              <w:tab w:val="right" w:leader="dot" w:pos="9350"/>
            </w:tabs>
            <w:rPr>
              <w:rFonts w:asciiTheme="minorHAnsi" w:eastAsiaTheme="minorEastAsia" w:hAnsiTheme="minorHAnsi" w:cstheme="minorBidi"/>
              <w:noProof/>
              <w:sz w:val="22"/>
              <w:szCs w:val="22"/>
            </w:rPr>
          </w:pPr>
          <w:hyperlink w:anchor="_Toc524013088" w:history="1">
            <w:r w:rsidR="00F76943" w:rsidRPr="00C70840">
              <w:rPr>
                <w:rStyle w:val="Hyperlink"/>
                <w:b/>
                <w:noProof/>
              </w:rPr>
              <w:t>Summary and General Conclusions</w:t>
            </w:r>
            <w:r w:rsidR="00F76943">
              <w:rPr>
                <w:noProof/>
                <w:webHidden/>
              </w:rPr>
              <w:tab/>
            </w:r>
            <w:r w:rsidR="00F76943">
              <w:rPr>
                <w:noProof/>
                <w:webHidden/>
              </w:rPr>
              <w:fldChar w:fldCharType="begin"/>
            </w:r>
            <w:r w:rsidR="00F76943">
              <w:rPr>
                <w:noProof/>
                <w:webHidden/>
              </w:rPr>
              <w:instrText xml:space="preserve"> PAGEREF _Toc524013088 \h </w:instrText>
            </w:r>
            <w:r w:rsidR="00F76943">
              <w:rPr>
                <w:noProof/>
                <w:webHidden/>
              </w:rPr>
            </w:r>
            <w:r w:rsidR="00F76943">
              <w:rPr>
                <w:noProof/>
                <w:webHidden/>
              </w:rPr>
              <w:fldChar w:fldCharType="separate"/>
            </w:r>
            <w:r w:rsidR="00F76943">
              <w:rPr>
                <w:noProof/>
                <w:webHidden/>
              </w:rPr>
              <w:t>51</w:t>
            </w:r>
            <w:r w:rsidR="00F76943">
              <w:rPr>
                <w:noProof/>
                <w:webHidden/>
              </w:rPr>
              <w:fldChar w:fldCharType="end"/>
            </w:r>
          </w:hyperlink>
        </w:p>
        <w:p w:rsidR="00F76943" w:rsidRDefault="00C42B0E">
          <w:pPr>
            <w:pStyle w:val="TOC2"/>
            <w:tabs>
              <w:tab w:val="right" w:leader="dot" w:pos="9350"/>
            </w:tabs>
            <w:rPr>
              <w:rFonts w:asciiTheme="minorHAnsi" w:eastAsiaTheme="minorEastAsia" w:hAnsiTheme="minorHAnsi" w:cstheme="minorBidi"/>
              <w:noProof/>
              <w:sz w:val="22"/>
              <w:szCs w:val="22"/>
            </w:rPr>
          </w:pPr>
          <w:hyperlink w:anchor="_Toc524013089"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_Toc524013089 \h </w:instrText>
            </w:r>
            <w:r w:rsidR="00F76943">
              <w:rPr>
                <w:noProof/>
                <w:webHidden/>
              </w:rPr>
            </w:r>
            <w:r w:rsidR="00F76943">
              <w:rPr>
                <w:noProof/>
                <w:webHidden/>
              </w:rPr>
              <w:fldChar w:fldCharType="separate"/>
            </w:r>
            <w:r w:rsidR="00F76943">
              <w:rPr>
                <w:noProof/>
                <w:webHidden/>
              </w:rPr>
              <w:t>53</w:t>
            </w:r>
            <w:r w:rsidR="00F76943">
              <w:rPr>
                <w:noProof/>
                <w:webHidden/>
              </w:rPr>
              <w:fldChar w:fldCharType="end"/>
            </w:r>
          </w:hyperlink>
        </w:p>
        <w:p w:rsidR="009C51A3" w:rsidRDefault="009C51A3">
          <w:r>
            <w:rPr>
              <w:b/>
              <w:bCs/>
              <w:noProof/>
            </w:rPr>
            <w:fldChar w:fldCharType="end"/>
          </w:r>
        </w:p>
      </w:sdtContent>
    </w:sdt>
    <w:p w:rsidR="009C51A3" w:rsidRDefault="009C51A3">
      <w:r>
        <w:br w:type="page"/>
      </w:r>
    </w:p>
    <w:p w:rsidR="009C51A3" w:rsidRPr="00623003" w:rsidRDefault="00924BF2" w:rsidP="00924BF2">
      <w:pPr>
        <w:pStyle w:val="Heading1"/>
        <w:rPr>
          <w:rFonts w:ascii="Times New Roman" w:hAnsi="Times New Roman" w:cs="Times New Roman"/>
          <w:b/>
          <w:color w:val="000000" w:themeColor="text1"/>
          <w:sz w:val="24"/>
          <w:szCs w:val="24"/>
        </w:rPr>
      </w:pPr>
      <w:bookmarkStart w:id="4" w:name="_Toc524013067"/>
      <w:r w:rsidRPr="00623003">
        <w:rPr>
          <w:rFonts w:ascii="Times New Roman" w:hAnsi="Times New Roman" w:cs="Times New Roman"/>
          <w:b/>
          <w:color w:val="000000" w:themeColor="text1"/>
          <w:sz w:val="24"/>
          <w:szCs w:val="24"/>
        </w:rPr>
        <w:lastRenderedPageBreak/>
        <w:t>General Introduction</w:t>
      </w:r>
      <w:bookmarkEnd w:id="4"/>
    </w:p>
    <w:p w:rsidR="00924BF2" w:rsidRDefault="00924BF2" w:rsidP="00924BF2"/>
    <w:p w:rsidR="008B1D74" w:rsidRDefault="008B1D74" w:rsidP="00CC219C">
      <w:pPr>
        <w:ind w:left="720" w:hanging="720"/>
      </w:pPr>
    </w:p>
    <w:p w:rsidR="007C2F8D" w:rsidRDefault="005E6927" w:rsidP="00E61D4F">
      <w:pPr>
        <w:pStyle w:val="Heading1"/>
        <w:rPr>
          <w:rFonts w:ascii="Times New Roman" w:hAnsi="Times New Roman" w:cs="Times New Roman"/>
          <w:color w:val="000000" w:themeColor="text1"/>
        </w:rPr>
      </w:pPr>
      <w:bookmarkStart w:id="5" w:name="_Toc524013069"/>
      <w:r w:rsidRPr="001A0756">
        <w:rPr>
          <w:rFonts w:ascii="Times New Roman" w:hAnsi="Times New Roman" w:cs="Times New Roman"/>
          <w:b/>
          <w:color w:val="000000" w:themeColor="text1"/>
        </w:rPr>
        <w:t>Chapter One</w:t>
      </w:r>
      <w:bookmarkEnd w:id="5"/>
    </w:p>
    <w:p w:rsidR="005E6927" w:rsidRPr="001A0756" w:rsidRDefault="005E6927" w:rsidP="00E61D4F">
      <w:pPr>
        <w:pStyle w:val="Heading1"/>
        <w:rPr>
          <w:rFonts w:ascii="Times New Roman" w:hAnsi="Times New Roman" w:cs="Times New Roman"/>
          <w:color w:val="000000" w:themeColor="text1"/>
        </w:rPr>
      </w:pPr>
      <w:bookmarkStart w:id="6" w:name="_Toc524013070"/>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6"/>
    </w:p>
    <w:p w:rsidR="005E6927" w:rsidRDefault="005E6927" w:rsidP="005E6927">
      <w:pPr>
        <w:spacing w:line="276" w:lineRule="auto"/>
        <w:rPr>
          <w:sz w:val="28"/>
          <w:szCs w:val="28"/>
        </w:rPr>
      </w:pPr>
    </w:p>
    <w:p w:rsidR="005E6927" w:rsidRDefault="005E6927" w:rsidP="005E6927">
      <w:pPr>
        <w:rPr>
          <w:b/>
        </w:rPr>
      </w:pPr>
      <w:r>
        <w:rPr>
          <w:b/>
        </w:rPr>
        <w:t xml:space="preserve">Revisions submitted to PPEES in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7" w:name="_Toc524013071"/>
      <w:r w:rsidRPr="006A5BF1">
        <w:rPr>
          <w:rFonts w:cs="Times New Roman"/>
          <w:u w:val="single"/>
        </w:rPr>
        <w:t>A</w:t>
      </w:r>
      <w:r w:rsidR="006A5BF1" w:rsidRPr="006A5BF1">
        <w:rPr>
          <w:rFonts w:cs="Times New Roman"/>
          <w:u w:val="single"/>
        </w:rPr>
        <w:t>bstract</w:t>
      </w:r>
      <w:bookmarkEnd w:id="7"/>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importance of </w:t>
      </w:r>
      <w:r w:rsidR="004E7D29">
        <w:t xml:space="preserve">scale </w:t>
      </w:r>
      <w:r>
        <w:t xml:space="preserve">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8" w:name="_Toc524013072"/>
      <w:r w:rsidRPr="006A5BF1">
        <w:rPr>
          <w:u w:val="single"/>
        </w:rPr>
        <w:t>I</w:t>
      </w:r>
      <w:r w:rsidR="006A5BF1" w:rsidRPr="006A5BF1">
        <w:rPr>
          <w:u w:val="single"/>
        </w:rPr>
        <w:t>ntroduction</w:t>
      </w:r>
      <w:bookmarkEnd w:id="8"/>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w:t>
      </w:r>
      <w:r w:rsidRPr="007B0119">
        <w:lastRenderedPageBreak/>
        <w:t xml:space="preserve">introduction on native plant communities </w:t>
      </w:r>
      <w:r>
        <w:rPr>
          <w:noProof/>
        </w:rPr>
        <w:t>(Bartomeus et al., 2008; Charlebois and Sargent, 2017; 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lastRenderedPageBreak/>
        <w:t xml:space="preserve">The synthetic framework visualizes all the pathways tested in the literature where plants induce a 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9" w:name="_Toc524013073"/>
      <w:r w:rsidRPr="006A5BF1">
        <w:rPr>
          <w:u w:val="single"/>
        </w:rPr>
        <w:t>Conceptual framework</w:t>
      </w:r>
      <w:bookmarkEnd w:id="9"/>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that magnet species exhibit are those that make a plant attractive to pollinators such as showy displays </w:t>
      </w:r>
      <w:r>
        <w:rPr>
          <w:noProof/>
        </w:rPr>
        <w:t>(Molina-Montenegro et al., 2008)</w:t>
      </w:r>
      <w:r>
        <w:t xml:space="preserve"> or offering substantial resources </w:t>
      </w:r>
      <w:r>
        <w:rPr>
          <w:noProof/>
        </w:rPr>
        <w:t xml:space="preserve">(Johnson et al., </w:t>
      </w:r>
      <w:r>
        <w:rPr>
          <w:noProof/>
        </w:rPr>
        <w:lastRenderedPageBreak/>
        <w:t>2003)</w:t>
      </w:r>
      <w:r>
        <w:t xml:space="preserve">. The magnet species effect is not exclusively related to resources. For example, the 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all mechanisms for which co-blooming is not required. Sequential mutualisms arise when earlier blooming plants facilitate later blooming plants by increasing local pollinator abundance, or </w:t>
      </w:r>
      <w:r>
        <w:lastRenderedPageBreak/>
        <w:t xml:space="preserve">improving population longevity or stability </w:t>
      </w:r>
      <w:r>
        <w:rPr>
          <w:noProof/>
        </w:rPr>
        <w:t>(Waser and Real, 1979)</w:t>
      </w:r>
      <w:r>
        <w:t xml:space="preserve">. We expand on this by 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10" w:name="_Toc524013074"/>
      <w:r w:rsidRPr="006A5BF1">
        <w:rPr>
          <w:u w:val="single"/>
        </w:rPr>
        <w:lastRenderedPageBreak/>
        <w:t>M</w:t>
      </w:r>
      <w:r w:rsidR="006A5BF1" w:rsidRPr="006A5BF1">
        <w:rPr>
          <w:u w:val="single"/>
        </w:rPr>
        <w:t>ethods</w:t>
      </w:r>
      <w:bookmarkEnd w:id="10"/>
    </w:p>
    <w:p w:rsidR="005E6927" w:rsidRPr="006A5BF1" w:rsidRDefault="005E6927" w:rsidP="008F4780">
      <w:pPr>
        <w:pStyle w:val="Heading3"/>
        <w:spacing w:after="240"/>
        <w:rPr>
          <w:rFonts w:cs="Times New Roman"/>
          <w:u w:val="single"/>
        </w:rPr>
      </w:pPr>
      <w:bookmarkStart w:id="11" w:name="_Toc524013075"/>
      <w:r w:rsidRPr="006A5BF1">
        <w:rPr>
          <w:rFonts w:cs="Times New Roman"/>
          <w:u w:val="single"/>
        </w:rPr>
        <w:t>Systematic Review</w:t>
      </w:r>
      <w:bookmarkEnd w:id="11"/>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12" w:name="_Toc524013076"/>
      <w:r w:rsidRPr="006A5BF1">
        <w:rPr>
          <w:u w:val="single"/>
        </w:rPr>
        <w:t>Data Analysis</w:t>
      </w:r>
      <w:bookmarkEnd w:id="12"/>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w:t>
      </w:r>
      <w:r>
        <w:lastRenderedPageBreak/>
        <w:t>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13" w:name="_Toc524013077"/>
      <w:r w:rsidRPr="006A5BF1">
        <w:rPr>
          <w:u w:val="single"/>
        </w:rPr>
        <w:t>R</w:t>
      </w:r>
      <w:r w:rsidR="006A5BF1" w:rsidRPr="006A5BF1">
        <w:rPr>
          <w:u w:val="single"/>
        </w:rPr>
        <w:t>esults</w:t>
      </w:r>
      <w:bookmarkEnd w:id="13"/>
    </w:p>
    <w:p w:rsidR="005E6927" w:rsidRDefault="005E6927" w:rsidP="001A0756">
      <w:pPr>
        <w:spacing w:line="360" w:lineRule="auto"/>
      </w:pPr>
      <w:r>
        <w:t>A total of 100 papers reported testing for pollination facilitation (Figure S3). The number of papers published per year has increased exponentially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w:t>
      </w:r>
      <w:r>
        <w:lastRenderedPageBreak/>
        <w:t>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14" w:name="_Toc524013078"/>
      <w:r w:rsidRPr="006A5BF1">
        <w:rPr>
          <w:u w:val="single"/>
        </w:rPr>
        <w:t>D</w:t>
      </w:r>
      <w:r w:rsidR="006A5BF1" w:rsidRPr="006A5BF1">
        <w:rPr>
          <w:u w:val="single"/>
        </w:rPr>
        <w:t>iscussion</w:t>
      </w:r>
      <w:bookmarkEnd w:id="14"/>
    </w:p>
    <w:p w:rsidR="005E6927" w:rsidRDefault="005E6927" w:rsidP="001A0756">
      <w:pPr>
        <w:spacing w:line="360" w:lineRule="auto"/>
      </w:pPr>
      <w:r>
        <w:t xml:space="preserve">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w:t>
      </w:r>
      <w:r>
        <w:lastRenderedPageBreak/>
        <w:t>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15" w:name="_Toc524013079"/>
      <w:r w:rsidRPr="006A5BF1">
        <w:rPr>
          <w:u w:val="single"/>
        </w:rPr>
        <w:t>Research gaps in pollination facilitation studies</w:t>
      </w:r>
      <w:bookmarkEnd w:id="15"/>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w:t>
      </w:r>
      <w:r>
        <w:lastRenderedPageBreak/>
        <w:t xml:space="preserve">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w:t>
      </w:r>
      <w:r>
        <w:lastRenderedPageBreak/>
        <w:t xml:space="preserve">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w:t>
      </w:r>
      <w:r>
        <w:lastRenderedPageBreak/>
        <w:t xml:space="preserve">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16" w:name="_Toc524013080"/>
      <w:r w:rsidRPr="006A5BF1">
        <w:rPr>
          <w:u w:val="single"/>
        </w:rPr>
        <w:t>Scale dependent effects are highly variable</w:t>
      </w:r>
      <w:bookmarkEnd w:id="16"/>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 xml:space="preserve">(Rathcke, </w:t>
      </w:r>
      <w:r>
        <w:rPr>
          <w:noProof/>
        </w:rPr>
        <w:lastRenderedPageBreak/>
        <w:t>1983)</w:t>
      </w:r>
      <w:r>
        <w:t>, and increases in display size become less visible. These perceptual biases by pollinators can lead to changes in interaction sign with increasing scale.</w:t>
      </w:r>
      <w:r w:rsidRPr="007755B4">
        <w:t xml:space="preserve"> </w:t>
      </w:r>
      <w:r>
        <w:t>Understanding the underlying mechanisms of scale-dependency is important to the effective experimental design of studies looking at pollination interactions. For instance, a recent meta-analysis found that the distance 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17" w:name="_Toc524013081"/>
      <w:r w:rsidRPr="006A5BF1">
        <w:rPr>
          <w:u w:val="single"/>
        </w:rPr>
        <w:t>C</w:t>
      </w:r>
      <w:r w:rsidR="006A5BF1" w:rsidRPr="006A5BF1">
        <w:rPr>
          <w:u w:val="single"/>
        </w:rPr>
        <w:t>onclusions</w:t>
      </w:r>
      <w:bookmarkEnd w:id="17"/>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5E6927" w:rsidRPr="004A538A" w:rsidRDefault="005E6927" w:rsidP="005E6927">
      <w:pPr>
        <w:rPr>
          <w:b/>
        </w:rPr>
      </w:pPr>
      <w:r w:rsidRPr="004A538A">
        <w:rPr>
          <w:b/>
        </w:rPr>
        <w:br w:type="page"/>
      </w:r>
    </w:p>
    <w:p w:rsidR="005E6927" w:rsidRPr="006A5BF1" w:rsidRDefault="005E6927" w:rsidP="00634505">
      <w:pPr>
        <w:pStyle w:val="Heading2"/>
        <w:spacing w:after="240"/>
        <w:rPr>
          <w:u w:val="single"/>
        </w:rPr>
      </w:pPr>
      <w:bookmarkStart w:id="18" w:name="_Toc524013082"/>
      <w:r w:rsidRPr="006A5BF1">
        <w:rPr>
          <w:u w:val="single"/>
        </w:rPr>
        <w:lastRenderedPageBreak/>
        <w:t>Literature Cited</w:t>
      </w:r>
      <w:bookmarkEnd w:id="18"/>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19" w:name="_Toc524013083"/>
      <w:r w:rsidRPr="006A5BF1">
        <w:rPr>
          <w:u w:val="single"/>
        </w:rPr>
        <w:lastRenderedPageBreak/>
        <w:t>Figures and Tables</w:t>
      </w:r>
      <w:bookmarkEnd w:id="19"/>
    </w:p>
    <w:p w:rsidR="005E6927" w:rsidRDefault="005E6927" w:rsidP="005E6927">
      <w:pPr>
        <w:tabs>
          <w:tab w:val="left" w:pos="2907"/>
        </w:tabs>
      </w:pPr>
      <w:r>
        <w:rPr>
          <w:noProof/>
        </w:rPr>
        <w:drawing>
          <wp:inline distT="0" distB="0" distL="0" distR="0" wp14:anchorId="2CC49F8C" wp14:editId="0E29857F">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8">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69F2FF20" wp14:editId="2A324BFD">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9"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699E8D2" wp14:editId="3985BE2B">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5ADD5774" wp14:editId="7870E331">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DC8B7C7" wp14:editId="383F1334">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20" w:name="_Toc524013084"/>
      <w:r w:rsidRPr="006A5BF1">
        <w:rPr>
          <w:u w:val="single"/>
        </w:rPr>
        <w:lastRenderedPageBreak/>
        <w:t>S</w:t>
      </w:r>
      <w:r w:rsidR="006A5BF1" w:rsidRPr="006A5BF1">
        <w:rPr>
          <w:u w:val="single"/>
        </w:rPr>
        <w:t>upplemental Information</w:t>
      </w:r>
      <w:bookmarkEnd w:id="20"/>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66D0776C" wp14:editId="668259A7">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1B63954" wp14:editId="36C2274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516AA25E" wp14:editId="02E3D17C">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F94F5C" w:rsidRDefault="00F94F5C" w:rsidP="005E6927">
                            <w:pPr>
                              <w:jc w:val="center"/>
                              <w:rPr>
                                <w:rFonts w:ascii="Calibri" w:hAnsi="Calibri"/>
                                <w:sz w:val="22"/>
                                <w:szCs w:val="22"/>
                              </w:rPr>
                            </w:pPr>
                            <w:r>
                              <w:rPr>
                                <w:rFonts w:ascii="Calibri" w:hAnsi="Calibri"/>
                                <w:sz w:val="22"/>
                                <w:szCs w:val="22"/>
                              </w:rPr>
                              <w:t>Full-text articles assessed for eligibility (n = 268)</w:t>
                            </w:r>
                          </w:p>
                          <w:p w:rsidR="00F94F5C" w:rsidRDefault="00F94F5C" w:rsidP="005E6927">
                            <w:pPr>
                              <w:rPr>
                                <w:rFonts w:ascii="Calibri" w:hAnsi="Calibri"/>
                                <w:sz w:val="22"/>
                                <w:szCs w:val="22"/>
                              </w:rPr>
                            </w:pPr>
                          </w:p>
                          <w:p w:rsidR="00F94F5C" w:rsidRDefault="00F94F5C"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AA25E"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F94F5C" w:rsidRDefault="00F94F5C" w:rsidP="005E6927">
                      <w:pPr>
                        <w:jc w:val="center"/>
                        <w:rPr>
                          <w:rFonts w:ascii="Calibri" w:hAnsi="Calibri"/>
                          <w:sz w:val="22"/>
                          <w:szCs w:val="22"/>
                        </w:rPr>
                      </w:pPr>
                      <w:r>
                        <w:rPr>
                          <w:rFonts w:ascii="Calibri" w:hAnsi="Calibri"/>
                          <w:sz w:val="22"/>
                          <w:szCs w:val="22"/>
                        </w:rPr>
                        <w:t>Full-text articles assessed for eligibility (n = 268)</w:t>
                      </w:r>
                    </w:p>
                    <w:p w:rsidR="00F94F5C" w:rsidRDefault="00F94F5C" w:rsidP="005E6927">
                      <w:pPr>
                        <w:rPr>
                          <w:rFonts w:ascii="Calibri" w:hAnsi="Calibri"/>
                          <w:sz w:val="22"/>
                          <w:szCs w:val="22"/>
                        </w:rPr>
                      </w:pPr>
                    </w:p>
                    <w:p w:rsidR="00F94F5C" w:rsidRDefault="00F94F5C"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78E833A5" wp14:editId="7F124A95">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F94F5C" w:rsidRPr="00416034" w:rsidRDefault="00F94F5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F94F5C" w:rsidRPr="00416034" w:rsidRDefault="00F94F5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F94F5C" w:rsidRPr="007D5BF1" w:rsidRDefault="00F94F5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F94F5C" w:rsidRDefault="00F94F5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33A5"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F94F5C" w:rsidRPr="00416034" w:rsidRDefault="00F94F5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F94F5C" w:rsidRPr="00416034" w:rsidRDefault="00F94F5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F94F5C" w:rsidRPr="007D5BF1" w:rsidRDefault="00F94F5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F94F5C" w:rsidRDefault="00F94F5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7BC440D1" wp14:editId="32F79A85">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F94F5C" w:rsidRPr="00276C0D" w:rsidRDefault="00F94F5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440D1"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F94F5C" w:rsidRPr="00276C0D" w:rsidRDefault="00F94F5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5FEFBF40" wp14:editId="0B88D96A">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F94F5C" w:rsidRDefault="00F94F5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BF40"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F94F5C" w:rsidRDefault="00F94F5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C095ED9" wp14:editId="2E886C2C">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42AA9672" wp14:editId="255A71AD">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19C7C0A8" wp14:editId="1F36B976">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F94F5C" w:rsidRDefault="00F94F5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F94F5C" w:rsidRPr="004C6299" w:rsidRDefault="00F94F5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F94F5C" w:rsidRDefault="00F94F5C" w:rsidP="005E6927">
                            <w:pPr>
                              <w:jc w:val="center"/>
                              <w:rPr>
                                <w:rFonts w:ascii="Calibri" w:hAnsi="Calibri"/>
                                <w:sz w:val="22"/>
                                <w:szCs w:val="22"/>
                              </w:rPr>
                            </w:pPr>
                            <w:r>
                              <w:rPr>
                                <w:rFonts w:ascii="Calibri" w:hAnsi="Calibri"/>
                                <w:sz w:val="22"/>
                                <w:szCs w:val="22"/>
                              </w:rPr>
                              <w:t>(n = 1232)</w:t>
                            </w:r>
                          </w:p>
                          <w:p w:rsidR="00F94F5C" w:rsidRDefault="00F94F5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7C0A8"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F94F5C" w:rsidRDefault="00F94F5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F94F5C" w:rsidRPr="004C6299" w:rsidRDefault="00F94F5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F94F5C" w:rsidRDefault="00F94F5C" w:rsidP="005E6927">
                      <w:pPr>
                        <w:jc w:val="center"/>
                        <w:rPr>
                          <w:rFonts w:ascii="Calibri" w:hAnsi="Calibri"/>
                          <w:sz w:val="22"/>
                          <w:szCs w:val="22"/>
                        </w:rPr>
                      </w:pPr>
                      <w:r>
                        <w:rPr>
                          <w:rFonts w:ascii="Calibri" w:hAnsi="Calibri"/>
                          <w:sz w:val="22"/>
                          <w:szCs w:val="22"/>
                        </w:rPr>
                        <w:t>(n = 1232)</w:t>
                      </w:r>
                    </w:p>
                    <w:p w:rsidR="00F94F5C" w:rsidRDefault="00F94F5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1175A1D6" wp14:editId="68CE4A88">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5A1D6"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F94F5C" w:rsidRPr="00EA677D" w:rsidRDefault="00F94F5C"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4D0E41A9" wp14:editId="36F9CCB5">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F94F5C" w:rsidRPr="00AC342C" w:rsidRDefault="00F94F5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41A9"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F94F5C" w:rsidRPr="00AC342C" w:rsidRDefault="00F94F5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282F0D34" wp14:editId="301A4860">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7B576576" wp14:editId="62DC50DB">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3916DE77" wp14:editId="3D614D34">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F94F5C" w:rsidRPr="00226927" w:rsidRDefault="00F94F5C" w:rsidP="005E6927">
                            <w:pPr>
                              <w:jc w:val="center"/>
                              <w:rPr>
                                <w:rFonts w:ascii="Calibri" w:hAnsi="Calibri"/>
                                <w:sz w:val="20"/>
                                <w:szCs w:val="20"/>
                              </w:rPr>
                            </w:pPr>
                            <w:r w:rsidRPr="00226927">
                              <w:rPr>
                                <w:rFonts w:ascii="Calibri" w:hAnsi="Calibri"/>
                                <w:sz w:val="20"/>
                                <w:szCs w:val="20"/>
                              </w:rPr>
                              <w:t>Full-text articles excluded:</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F94F5C"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F94F5C" w:rsidRPr="00226927"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F94F5C" w:rsidRPr="00226927" w:rsidRDefault="00F94F5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F94F5C" w:rsidRDefault="00F94F5C"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E77"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F94F5C" w:rsidRPr="00226927" w:rsidRDefault="00F94F5C" w:rsidP="005E6927">
                      <w:pPr>
                        <w:jc w:val="center"/>
                        <w:rPr>
                          <w:rFonts w:ascii="Calibri" w:hAnsi="Calibri"/>
                          <w:sz w:val="20"/>
                          <w:szCs w:val="20"/>
                        </w:rPr>
                      </w:pPr>
                      <w:r w:rsidRPr="00226927">
                        <w:rPr>
                          <w:rFonts w:ascii="Calibri" w:hAnsi="Calibri"/>
                          <w:sz w:val="20"/>
                          <w:szCs w:val="20"/>
                        </w:rPr>
                        <w:t>Full-text articles excluded:</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F94F5C"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F94F5C" w:rsidRPr="00226927"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F94F5C" w:rsidRPr="00226927" w:rsidRDefault="00F94F5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F94F5C" w:rsidRDefault="00F94F5C"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58DB92CA" wp14:editId="7A9B337C">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DB92CA"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F94F5C" w:rsidRPr="00EA677D" w:rsidRDefault="00F94F5C"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2F130FAA" wp14:editId="094CAABA">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D3E5D5D" wp14:editId="3C9090AD">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F94F5C" w:rsidRPr="003479AD" w:rsidRDefault="00F94F5C"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5D5D"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F94F5C" w:rsidRPr="003479AD" w:rsidRDefault="00F94F5C"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110B192A" wp14:editId="71D10B57">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F94F5C" w:rsidRDefault="00F94F5C" w:rsidP="005E6927">
                            <w:pPr>
                              <w:spacing w:after="0"/>
                              <w:jc w:val="center"/>
                              <w:rPr>
                                <w:rFonts w:ascii="Calibri" w:hAnsi="Calibri"/>
                                <w:sz w:val="22"/>
                                <w:szCs w:val="22"/>
                              </w:rPr>
                            </w:pPr>
                            <w:r>
                              <w:rPr>
                                <w:rFonts w:ascii="Calibri" w:hAnsi="Calibri"/>
                                <w:sz w:val="22"/>
                                <w:szCs w:val="22"/>
                              </w:rPr>
                              <w:t xml:space="preserve">Extracted data: </w:t>
                            </w:r>
                          </w:p>
                          <w:p w:rsidR="00F94F5C" w:rsidRDefault="00F94F5C" w:rsidP="005E6927">
                            <w:pPr>
                              <w:spacing w:after="0" w:line="240" w:lineRule="auto"/>
                              <w:jc w:val="center"/>
                              <w:rPr>
                                <w:rFonts w:ascii="Calibri" w:hAnsi="Calibri"/>
                                <w:sz w:val="22"/>
                                <w:szCs w:val="22"/>
                              </w:rPr>
                            </w:pPr>
                            <w:r>
                              <w:rPr>
                                <w:rFonts w:ascii="Calibri" w:hAnsi="Calibri"/>
                                <w:sz w:val="22"/>
                                <w:szCs w:val="22"/>
                              </w:rPr>
                              <w:t>Ecosystem</w:t>
                            </w:r>
                          </w:p>
                          <w:p w:rsidR="00F94F5C" w:rsidRDefault="00F94F5C" w:rsidP="005E6927">
                            <w:pPr>
                              <w:spacing w:after="0" w:line="240" w:lineRule="auto"/>
                              <w:jc w:val="center"/>
                              <w:rPr>
                                <w:rFonts w:ascii="Calibri" w:hAnsi="Calibri"/>
                                <w:sz w:val="22"/>
                                <w:szCs w:val="22"/>
                              </w:rPr>
                            </w:pPr>
                            <w:r>
                              <w:rPr>
                                <w:rFonts w:ascii="Calibri" w:hAnsi="Calibri"/>
                                <w:sz w:val="22"/>
                                <w:szCs w:val="22"/>
                              </w:rPr>
                              <w:t>Grain size, extent size</w:t>
                            </w:r>
                          </w:p>
                          <w:p w:rsidR="00F94F5C" w:rsidRDefault="00F94F5C" w:rsidP="005E6927">
                            <w:pPr>
                              <w:spacing w:after="0" w:line="240" w:lineRule="auto"/>
                              <w:jc w:val="center"/>
                              <w:rPr>
                                <w:rFonts w:ascii="Calibri" w:hAnsi="Calibri"/>
                                <w:sz w:val="22"/>
                                <w:szCs w:val="22"/>
                              </w:rPr>
                            </w:pPr>
                            <w:r>
                              <w:rPr>
                                <w:rFonts w:ascii="Calibri" w:hAnsi="Calibri"/>
                                <w:sz w:val="22"/>
                                <w:szCs w:val="22"/>
                              </w:rPr>
                              <w:t>Response variables measured</w:t>
                            </w:r>
                          </w:p>
                          <w:p w:rsidR="00F94F5C" w:rsidRDefault="00F94F5C" w:rsidP="005E6927">
                            <w:pPr>
                              <w:spacing w:after="0" w:line="240" w:lineRule="auto"/>
                              <w:jc w:val="center"/>
                              <w:rPr>
                                <w:rFonts w:ascii="Calibri" w:hAnsi="Calibri"/>
                                <w:sz w:val="22"/>
                                <w:szCs w:val="22"/>
                              </w:rPr>
                            </w:pPr>
                            <w:r>
                              <w:rPr>
                                <w:rFonts w:ascii="Calibri" w:hAnsi="Calibri"/>
                                <w:sz w:val="22"/>
                                <w:szCs w:val="22"/>
                              </w:rPr>
                              <w:t>Scale (fine/broad)</w:t>
                            </w:r>
                          </w:p>
                          <w:p w:rsidR="00F94F5C" w:rsidRDefault="00F94F5C" w:rsidP="005E6927">
                            <w:pPr>
                              <w:spacing w:after="0" w:line="240" w:lineRule="auto"/>
                              <w:jc w:val="center"/>
                              <w:rPr>
                                <w:rFonts w:ascii="Calibri" w:hAnsi="Calibri"/>
                                <w:sz w:val="22"/>
                                <w:szCs w:val="22"/>
                              </w:rPr>
                            </w:pPr>
                            <w:r>
                              <w:rPr>
                                <w:rFonts w:ascii="Calibri" w:hAnsi="Calibri"/>
                                <w:sz w:val="22"/>
                                <w:szCs w:val="22"/>
                              </w:rPr>
                              <w:t>Theme</w:t>
                            </w:r>
                          </w:p>
                          <w:p w:rsidR="00F94F5C" w:rsidRDefault="00F94F5C" w:rsidP="005E6927">
                            <w:pPr>
                              <w:spacing w:after="0" w:line="240" w:lineRule="auto"/>
                              <w:jc w:val="center"/>
                              <w:rPr>
                                <w:rFonts w:ascii="Calibri" w:hAnsi="Calibri"/>
                                <w:sz w:val="22"/>
                                <w:szCs w:val="22"/>
                              </w:rPr>
                            </w:pPr>
                            <w:r>
                              <w:rPr>
                                <w:rFonts w:ascii="Calibri" w:hAnsi="Calibri"/>
                                <w:sz w:val="22"/>
                                <w:szCs w:val="22"/>
                              </w:rPr>
                              <w:t>Multi-scale, Scale dependence</w:t>
                            </w:r>
                          </w:p>
                          <w:p w:rsidR="00F94F5C" w:rsidRDefault="00F94F5C"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B192A"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F94F5C" w:rsidRDefault="00F94F5C" w:rsidP="005E6927">
                      <w:pPr>
                        <w:spacing w:after="0"/>
                        <w:jc w:val="center"/>
                        <w:rPr>
                          <w:rFonts w:ascii="Calibri" w:hAnsi="Calibri"/>
                          <w:sz w:val="22"/>
                          <w:szCs w:val="22"/>
                        </w:rPr>
                      </w:pPr>
                      <w:r>
                        <w:rPr>
                          <w:rFonts w:ascii="Calibri" w:hAnsi="Calibri"/>
                          <w:sz w:val="22"/>
                          <w:szCs w:val="22"/>
                        </w:rPr>
                        <w:t xml:space="preserve">Extracted data: </w:t>
                      </w:r>
                    </w:p>
                    <w:p w:rsidR="00F94F5C" w:rsidRDefault="00F94F5C" w:rsidP="005E6927">
                      <w:pPr>
                        <w:spacing w:after="0" w:line="240" w:lineRule="auto"/>
                        <w:jc w:val="center"/>
                        <w:rPr>
                          <w:rFonts w:ascii="Calibri" w:hAnsi="Calibri"/>
                          <w:sz w:val="22"/>
                          <w:szCs w:val="22"/>
                        </w:rPr>
                      </w:pPr>
                      <w:r>
                        <w:rPr>
                          <w:rFonts w:ascii="Calibri" w:hAnsi="Calibri"/>
                          <w:sz w:val="22"/>
                          <w:szCs w:val="22"/>
                        </w:rPr>
                        <w:t>Ecosystem</w:t>
                      </w:r>
                    </w:p>
                    <w:p w:rsidR="00F94F5C" w:rsidRDefault="00F94F5C" w:rsidP="005E6927">
                      <w:pPr>
                        <w:spacing w:after="0" w:line="240" w:lineRule="auto"/>
                        <w:jc w:val="center"/>
                        <w:rPr>
                          <w:rFonts w:ascii="Calibri" w:hAnsi="Calibri"/>
                          <w:sz w:val="22"/>
                          <w:szCs w:val="22"/>
                        </w:rPr>
                      </w:pPr>
                      <w:r>
                        <w:rPr>
                          <w:rFonts w:ascii="Calibri" w:hAnsi="Calibri"/>
                          <w:sz w:val="22"/>
                          <w:szCs w:val="22"/>
                        </w:rPr>
                        <w:t>Grain size, extent size</w:t>
                      </w:r>
                    </w:p>
                    <w:p w:rsidR="00F94F5C" w:rsidRDefault="00F94F5C" w:rsidP="005E6927">
                      <w:pPr>
                        <w:spacing w:after="0" w:line="240" w:lineRule="auto"/>
                        <w:jc w:val="center"/>
                        <w:rPr>
                          <w:rFonts w:ascii="Calibri" w:hAnsi="Calibri"/>
                          <w:sz w:val="22"/>
                          <w:szCs w:val="22"/>
                        </w:rPr>
                      </w:pPr>
                      <w:r>
                        <w:rPr>
                          <w:rFonts w:ascii="Calibri" w:hAnsi="Calibri"/>
                          <w:sz w:val="22"/>
                          <w:szCs w:val="22"/>
                        </w:rPr>
                        <w:t>Response variables measured</w:t>
                      </w:r>
                    </w:p>
                    <w:p w:rsidR="00F94F5C" w:rsidRDefault="00F94F5C" w:rsidP="005E6927">
                      <w:pPr>
                        <w:spacing w:after="0" w:line="240" w:lineRule="auto"/>
                        <w:jc w:val="center"/>
                        <w:rPr>
                          <w:rFonts w:ascii="Calibri" w:hAnsi="Calibri"/>
                          <w:sz w:val="22"/>
                          <w:szCs w:val="22"/>
                        </w:rPr>
                      </w:pPr>
                      <w:r>
                        <w:rPr>
                          <w:rFonts w:ascii="Calibri" w:hAnsi="Calibri"/>
                          <w:sz w:val="22"/>
                          <w:szCs w:val="22"/>
                        </w:rPr>
                        <w:t>Scale (fine/broad)</w:t>
                      </w:r>
                    </w:p>
                    <w:p w:rsidR="00F94F5C" w:rsidRDefault="00F94F5C" w:rsidP="005E6927">
                      <w:pPr>
                        <w:spacing w:after="0" w:line="240" w:lineRule="auto"/>
                        <w:jc w:val="center"/>
                        <w:rPr>
                          <w:rFonts w:ascii="Calibri" w:hAnsi="Calibri"/>
                          <w:sz w:val="22"/>
                          <w:szCs w:val="22"/>
                        </w:rPr>
                      </w:pPr>
                      <w:r>
                        <w:rPr>
                          <w:rFonts w:ascii="Calibri" w:hAnsi="Calibri"/>
                          <w:sz w:val="22"/>
                          <w:szCs w:val="22"/>
                        </w:rPr>
                        <w:t>Theme</w:t>
                      </w:r>
                    </w:p>
                    <w:p w:rsidR="00F94F5C" w:rsidRDefault="00F94F5C" w:rsidP="005E6927">
                      <w:pPr>
                        <w:spacing w:after="0" w:line="240" w:lineRule="auto"/>
                        <w:jc w:val="center"/>
                        <w:rPr>
                          <w:rFonts w:ascii="Calibri" w:hAnsi="Calibri"/>
                          <w:sz w:val="22"/>
                          <w:szCs w:val="22"/>
                        </w:rPr>
                      </w:pPr>
                      <w:r>
                        <w:rPr>
                          <w:rFonts w:ascii="Calibri" w:hAnsi="Calibri"/>
                          <w:sz w:val="22"/>
                          <w:szCs w:val="22"/>
                        </w:rPr>
                        <w:t>Multi-scale, Scale dependence</w:t>
                      </w:r>
                    </w:p>
                    <w:p w:rsidR="00F94F5C" w:rsidRDefault="00F94F5C"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BACF373" wp14:editId="350483E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CF373"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F94F5C" w:rsidRPr="00EA677D" w:rsidRDefault="00F94F5C"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21" w:name="_Toc524013085"/>
      <w:r w:rsidRPr="006A5BF1">
        <w:rPr>
          <w:rFonts w:ascii="Times New Roman" w:hAnsi="Times New Roman" w:cs="Times New Roman"/>
          <w:b/>
          <w:color w:val="000000" w:themeColor="text1"/>
          <w:sz w:val="28"/>
          <w:szCs w:val="28"/>
        </w:rPr>
        <w:lastRenderedPageBreak/>
        <w:t>Appendix</w:t>
      </w:r>
      <w:bookmarkEnd w:id="21"/>
    </w:p>
    <w:p w:rsidR="00634505" w:rsidRPr="00B36107" w:rsidRDefault="00634505" w:rsidP="00634505">
      <w:pPr>
        <w:pStyle w:val="Heading2"/>
        <w:rPr>
          <w:rFonts w:cs="Times New Roman"/>
        </w:rPr>
      </w:pPr>
      <w:bookmarkStart w:id="22" w:name="_Toc524013086"/>
      <w:r w:rsidRPr="00B36107">
        <w:rPr>
          <w:rFonts w:cs="Times New Roman"/>
        </w:rPr>
        <w:t>List of studied included in systematic review</w:t>
      </w:r>
      <w:bookmarkEnd w:id="22"/>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23" w:name="_Toc524013087"/>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 of pollinator-mediated interactions between creosote bush (Larrea tridentata) and desert dandelion (Malacothrix glabrata).</w:t>
      </w:r>
      <w:bookmarkEnd w:id="23"/>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924BF2" w:rsidRDefault="00924BF2" w:rsidP="00924BF2">
      <w:bookmarkStart w:id="24" w:name="_GoBack"/>
      <w:bookmarkEnd w:id="24"/>
    </w:p>
    <w:p w:rsidR="00924BF2" w:rsidRDefault="00924BF2" w:rsidP="00924BF2"/>
    <w:sectPr w:rsidR="00924BF2" w:rsidSect="00924B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B0E" w:rsidRDefault="00C42B0E" w:rsidP="009C51A3">
      <w:pPr>
        <w:spacing w:after="0" w:line="240" w:lineRule="auto"/>
      </w:pPr>
      <w:r>
        <w:separator/>
      </w:r>
    </w:p>
  </w:endnote>
  <w:endnote w:type="continuationSeparator" w:id="0">
    <w:p w:rsidR="00C42B0E" w:rsidRDefault="00C42B0E"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B0E" w:rsidRDefault="00C42B0E" w:rsidP="009C51A3">
      <w:pPr>
        <w:spacing w:after="0" w:line="240" w:lineRule="auto"/>
      </w:pPr>
      <w:r>
        <w:separator/>
      </w:r>
    </w:p>
  </w:footnote>
  <w:footnote w:type="continuationSeparator" w:id="0">
    <w:p w:rsidR="00C42B0E" w:rsidRDefault="00C42B0E"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11C3C"/>
    <w:rsid w:val="00013368"/>
    <w:rsid w:val="0002721C"/>
    <w:rsid w:val="00030BC6"/>
    <w:rsid w:val="00043C97"/>
    <w:rsid w:val="00060AED"/>
    <w:rsid w:val="00066416"/>
    <w:rsid w:val="000824B5"/>
    <w:rsid w:val="00086DFD"/>
    <w:rsid w:val="00087D19"/>
    <w:rsid w:val="0009404F"/>
    <w:rsid w:val="000973DF"/>
    <w:rsid w:val="00097E46"/>
    <w:rsid w:val="000A333F"/>
    <w:rsid w:val="000A3F22"/>
    <w:rsid w:val="000C2443"/>
    <w:rsid w:val="000D36F2"/>
    <w:rsid w:val="000D6A17"/>
    <w:rsid w:val="000D6E2E"/>
    <w:rsid w:val="000F7BE2"/>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1F4C47"/>
    <w:rsid w:val="00205B75"/>
    <w:rsid w:val="00236D84"/>
    <w:rsid w:val="00261CB0"/>
    <w:rsid w:val="00263873"/>
    <w:rsid w:val="002761E4"/>
    <w:rsid w:val="00276C0D"/>
    <w:rsid w:val="0029425E"/>
    <w:rsid w:val="00295EE4"/>
    <w:rsid w:val="002A22B0"/>
    <w:rsid w:val="002A7FFE"/>
    <w:rsid w:val="002C5DD1"/>
    <w:rsid w:val="002D44B2"/>
    <w:rsid w:val="00300298"/>
    <w:rsid w:val="00314984"/>
    <w:rsid w:val="0031646B"/>
    <w:rsid w:val="0032106A"/>
    <w:rsid w:val="00322B1B"/>
    <w:rsid w:val="0033522A"/>
    <w:rsid w:val="003375C0"/>
    <w:rsid w:val="0034269C"/>
    <w:rsid w:val="00393306"/>
    <w:rsid w:val="0039455F"/>
    <w:rsid w:val="003B305F"/>
    <w:rsid w:val="003C0AD1"/>
    <w:rsid w:val="003D5FE3"/>
    <w:rsid w:val="003E14FB"/>
    <w:rsid w:val="003F4507"/>
    <w:rsid w:val="00412F6C"/>
    <w:rsid w:val="00451D0C"/>
    <w:rsid w:val="00460E3C"/>
    <w:rsid w:val="004666F7"/>
    <w:rsid w:val="00466C86"/>
    <w:rsid w:val="00467A17"/>
    <w:rsid w:val="00485646"/>
    <w:rsid w:val="004A1DE0"/>
    <w:rsid w:val="004B3AB0"/>
    <w:rsid w:val="004B6E51"/>
    <w:rsid w:val="004C1483"/>
    <w:rsid w:val="004D1F50"/>
    <w:rsid w:val="004D56C9"/>
    <w:rsid w:val="004E76FE"/>
    <w:rsid w:val="004E7D29"/>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516F7"/>
    <w:rsid w:val="00666C04"/>
    <w:rsid w:val="00670596"/>
    <w:rsid w:val="00670A1D"/>
    <w:rsid w:val="006739A2"/>
    <w:rsid w:val="00676293"/>
    <w:rsid w:val="00680888"/>
    <w:rsid w:val="00682F59"/>
    <w:rsid w:val="00697BCC"/>
    <w:rsid w:val="006A0BCB"/>
    <w:rsid w:val="006A40E0"/>
    <w:rsid w:val="006A5BF1"/>
    <w:rsid w:val="006A63D3"/>
    <w:rsid w:val="006B54E2"/>
    <w:rsid w:val="006B6424"/>
    <w:rsid w:val="006C5B44"/>
    <w:rsid w:val="006C774F"/>
    <w:rsid w:val="006E6E24"/>
    <w:rsid w:val="006E72D2"/>
    <w:rsid w:val="007072F7"/>
    <w:rsid w:val="00723444"/>
    <w:rsid w:val="00726DD7"/>
    <w:rsid w:val="00735DDB"/>
    <w:rsid w:val="0075377D"/>
    <w:rsid w:val="0078693C"/>
    <w:rsid w:val="00791307"/>
    <w:rsid w:val="00795120"/>
    <w:rsid w:val="00795A42"/>
    <w:rsid w:val="007A6BE9"/>
    <w:rsid w:val="007A702A"/>
    <w:rsid w:val="007C29FD"/>
    <w:rsid w:val="007C2F8D"/>
    <w:rsid w:val="007C3B4D"/>
    <w:rsid w:val="007D1BD1"/>
    <w:rsid w:val="007D51EA"/>
    <w:rsid w:val="007D7081"/>
    <w:rsid w:val="007E4550"/>
    <w:rsid w:val="00802DE3"/>
    <w:rsid w:val="0081136C"/>
    <w:rsid w:val="00836F5F"/>
    <w:rsid w:val="00837EA2"/>
    <w:rsid w:val="00841F66"/>
    <w:rsid w:val="00862649"/>
    <w:rsid w:val="00871699"/>
    <w:rsid w:val="00886CCF"/>
    <w:rsid w:val="008B1D74"/>
    <w:rsid w:val="008B2616"/>
    <w:rsid w:val="008B755C"/>
    <w:rsid w:val="008D7272"/>
    <w:rsid w:val="008E367E"/>
    <w:rsid w:val="008E5434"/>
    <w:rsid w:val="008F4780"/>
    <w:rsid w:val="008F6F3C"/>
    <w:rsid w:val="008F790C"/>
    <w:rsid w:val="00903656"/>
    <w:rsid w:val="009115CD"/>
    <w:rsid w:val="00924BF2"/>
    <w:rsid w:val="0099501F"/>
    <w:rsid w:val="009A12E2"/>
    <w:rsid w:val="009A5DF6"/>
    <w:rsid w:val="009A7E7E"/>
    <w:rsid w:val="009B0942"/>
    <w:rsid w:val="009C51A3"/>
    <w:rsid w:val="009D280F"/>
    <w:rsid w:val="009E3942"/>
    <w:rsid w:val="00A02845"/>
    <w:rsid w:val="00A233F1"/>
    <w:rsid w:val="00A348E2"/>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62887"/>
    <w:rsid w:val="00B76F29"/>
    <w:rsid w:val="00B7727F"/>
    <w:rsid w:val="00B774FE"/>
    <w:rsid w:val="00B844AC"/>
    <w:rsid w:val="00BB49AA"/>
    <w:rsid w:val="00BC414C"/>
    <w:rsid w:val="00BD07EC"/>
    <w:rsid w:val="00BF4661"/>
    <w:rsid w:val="00BF551F"/>
    <w:rsid w:val="00BF62DE"/>
    <w:rsid w:val="00BF728B"/>
    <w:rsid w:val="00C305FA"/>
    <w:rsid w:val="00C42B0E"/>
    <w:rsid w:val="00C52620"/>
    <w:rsid w:val="00C61492"/>
    <w:rsid w:val="00C84CF1"/>
    <w:rsid w:val="00C870F0"/>
    <w:rsid w:val="00C91E1A"/>
    <w:rsid w:val="00C9371A"/>
    <w:rsid w:val="00CC219C"/>
    <w:rsid w:val="00CD2A70"/>
    <w:rsid w:val="00CD4E16"/>
    <w:rsid w:val="00CE447E"/>
    <w:rsid w:val="00D171F9"/>
    <w:rsid w:val="00D25131"/>
    <w:rsid w:val="00D3086C"/>
    <w:rsid w:val="00D3350A"/>
    <w:rsid w:val="00D432EE"/>
    <w:rsid w:val="00D62FC2"/>
    <w:rsid w:val="00D668B3"/>
    <w:rsid w:val="00D740BD"/>
    <w:rsid w:val="00D7417C"/>
    <w:rsid w:val="00D93614"/>
    <w:rsid w:val="00DC14AE"/>
    <w:rsid w:val="00DD534A"/>
    <w:rsid w:val="00DD6F7C"/>
    <w:rsid w:val="00DE4E07"/>
    <w:rsid w:val="00DF2232"/>
    <w:rsid w:val="00DF375C"/>
    <w:rsid w:val="00DF541C"/>
    <w:rsid w:val="00E048FD"/>
    <w:rsid w:val="00E05F49"/>
    <w:rsid w:val="00E13733"/>
    <w:rsid w:val="00E168ED"/>
    <w:rsid w:val="00E23422"/>
    <w:rsid w:val="00E25E06"/>
    <w:rsid w:val="00E40BD4"/>
    <w:rsid w:val="00E41140"/>
    <w:rsid w:val="00E44875"/>
    <w:rsid w:val="00E61D4F"/>
    <w:rsid w:val="00E62A67"/>
    <w:rsid w:val="00E66DCC"/>
    <w:rsid w:val="00E80281"/>
    <w:rsid w:val="00E85EBD"/>
    <w:rsid w:val="00E87DAB"/>
    <w:rsid w:val="00E95684"/>
    <w:rsid w:val="00E958DB"/>
    <w:rsid w:val="00EB157A"/>
    <w:rsid w:val="00ED137F"/>
    <w:rsid w:val="00ED2460"/>
    <w:rsid w:val="00ED7031"/>
    <w:rsid w:val="00EE1E1C"/>
    <w:rsid w:val="00EE5525"/>
    <w:rsid w:val="00EE79A5"/>
    <w:rsid w:val="00EF18D4"/>
    <w:rsid w:val="00EF49F8"/>
    <w:rsid w:val="00F02A36"/>
    <w:rsid w:val="00F05174"/>
    <w:rsid w:val="00F25C0E"/>
    <w:rsid w:val="00F418BC"/>
    <w:rsid w:val="00F446A4"/>
    <w:rsid w:val="00F47DDF"/>
    <w:rsid w:val="00F76943"/>
    <w:rsid w:val="00F85B55"/>
    <w:rsid w:val="00F94F5C"/>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4229192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353">
          <w:marLeft w:val="0"/>
          <w:marRight w:val="0"/>
          <w:marTop w:val="0"/>
          <w:marBottom w:val="0"/>
          <w:divBdr>
            <w:top w:val="none" w:sz="0" w:space="0" w:color="auto"/>
            <w:left w:val="none" w:sz="0" w:space="0" w:color="auto"/>
            <w:bottom w:val="none" w:sz="0" w:space="0" w:color="auto"/>
            <w:right w:val="none" w:sz="0" w:space="0" w:color="auto"/>
          </w:divBdr>
        </w:div>
      </w:divsChild>
    </w:div>
    <w:div w:id="562179886">
      <w:bodyDiv w:val="1"/>
      <w:marLeft w:val="0"/>
      <w:marRight w:val="0"/>
      <w:marTop w:val="0"/>
      <w:marBottom w:val="0"/>
      <w:divBdr>
        <w:top w:val="none" w:sz="0" w:space="0" w:color="auto"/>
        <w:left w:val="none" w:sz="0" w:space="0" w:color="auto"/>
        <w:bottom w:val="none" w:sz="0" w:space="0" w:color="auto"/>
        <w:right w:val="none" w:sz="0" w:space="0" w:color="auto"/>
      </w:divBdr>
      <w:divsChild>
        <w:div w:id="1793940424">
          <w:marLeft w:val="0"/>
          <w:marRight w:val="0"/>
          <w:marTop w:val="0"/>
          <w:marBottom w:val="0"/>
          <w:divBdr>
            <w:top w:val="none" w:sz="0" w:space="0" w:color="auto"/>
            <w:left w:val="none" w:sz="0" w:space="0" w:color="auto"/>
            <w:bottom w:val="none" w:sz="0" w:space="0" w:color="auto"/>
            <w:right w:val="none" w:sz="0" w:space="0" w:color="auto"/>
          </w:divBdr>
        </w:div>
      </w:divsChild>
    </w:div>
    <w:div w:id="568032889">
      <w:bodyDiv w:val="1"/>
      <w:marLeft w:val="0"/>
      <w:marRight w:val="0"/>
      <w:marTop w:val="0"/>
      <w:marBottom w:val="0"/>
      <w:divBdr>
        <w:top w:val="none" w:sz="0" w:space="0" w:color="auto"/>
        <w:left w:val="none" w:sz="0" w:space="0" w:color="auto"/>
        <w:bottom w:val="none" w:sz="0" w:space="0" w:color="auto"/>
        <w:right w:val="none" w:sz="0" w:space="0" w:color="auto"/>
      </w:divBdr>
      <w:divsChild>
        <w:div w:id="2118140800">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6794284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731">
          <w:marLeft w:val="0"/>
          <w:marRight w:val="0"/>
          <w:marTop w:val="0"/>
          <w:marBottom w:val="0"/>
          <w:divBdr>
            <w:top w:val="none" w:sz="0" w:space="0" w:color="auto"/>
            <w:left w:val="none" w:sz="0" w:space="0" w:color="auto"/>
            <w:bottom w:val="none" w:sz="0" w:space="0" w:color="auto"/>
            <w:right w:val="none" w:sz="0" w:space="0" w:color="auto"/>
          </w:divBdr>
        </w:div>
      </w:divsChild>
    </w:div>
    <w:div w:id="722215121">
      <w:bodyDiv w:val="1"/>
      <w:marLeft w:val="0"/>
      <w:marRight w:val="0"/>
      <w:marTop w:val="0"/>
      <w:marBottom w:val="0"/>
      <w:divBdr>
        <w:top w:val="none" w:sz="0" w:space="0" w:color="auto"/>
        <w:left w:val="none" w:sz="0" w:space="0" w:color="auto"/>
        <w:bottom w:val="none" w:sz="0" w:space="0" w:color="auto"/>
        <w:right w:val="none" w:sz="0" w:space="0" w:color="auto"/>
      </w:divBdr>
      <w:divsChild>
        <w:div w:id="147787748">
          <w:marLeft w:val="0"/>
          <w:marRight w:val="0"/>
          <w:marTop w:val="0"/>
          <w:marBottom w:val="0"/>
          <w:divBdr>
            <w:top w:val="none" w:sz="0" w:space="0" w:color="auto"/>
            <w:left w:val="none" w:sz="0" w:space="0" w:color="auto"/>
            <w:bottom w:val="none" w:sz="0" w:space="0" w:color="auto"/>
            <w:right w:val="none" w:sz="0" w:space="0" w:color="auto"/>
          </w:divBdr>
        </w:div>
      </w:divsChild>
    </w:div>
    <w:div w:id="731316381">
      <w:bodyDiv w:val="1"/>
      <w:marLeft w:val="0"/>
      <w:marRight w:val="0"/>
      <w:marTop w:val="0"/>
      <w:marBottom w:val="0"/>
      <w:divBdr>
        <w:top w:val="none" w:sz="0" w:space="0" w:color="auto"/>
        <w:left w:val="none" w:sz="0" w:space="0" w:color="auto"/>
        <w:bottom w:val="none" w:sz="0" w:space="0" w:color="auto"/>
        <w:right w:val="none" w:sz="0" w:space="0" w:color="auto"/>
      </w:divBdr>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0853894">
      <w:bodyDiv w:val="1"/>
      <w:marLeft w:val="0"/>
      <w:marRight w:val="0"/>
      <w:marTop w:val="0"/>
      <w:marBottom w:val="0"/>
      <w:divBdr>
        <w:top w:val="none" w:sz="0" w:space="0" w:color="auto"/>
        <w:left w:val="none" w:sz="0" w:space="0" w:color="auto"/>
        <w:bottom w:val="none" w:sz="0" w:space="0" w:color="auto"/>
        <w:right w:val="none" w:sz="0" w:space="0" w:color="auto"/>
      </w:divBdr>
      <w:divsChild>
        <w:div w:id="1686319742">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753774432">
      <w:bodyDiv w:val="1"/>
      <w:marLeft w:val="0"/>
      <w:marRight w:val="0"/>
      <w:marTop w:val="0"/>
      <w:marBottom w:val="0"/>
      <w:divBdr>
        <w:top w:val="none" w:sz="0" w:space="0" w:color="auto"/>
        <w:left w:val="none" w:sz="0" w:space="0" w:color="auto"/>
        <w:bottom w:val="none" w:sz="0" w:space="0" w:color="auto"/>
        <w:right w:val="none" w:sz="0" w:space="0" w:color="auto"/>
      </w:divBdr>
      <w:divsChild>
        <w:div w:id="412550129">
          <w:marLeft w:val="0"/>
          <w:marRight w:val="0"/>
          <w:marTop w:val="0"/>
          <w:marBottom w:val="0"/>
          <w:divBdr>
            <w:top w:val="none" w:sz="0" w:space="0" w:color="auto"/>
            <w:left w:val="none" w:sz="0" w:space="0" w:color="auto"/>
            <w:bottom w:val="none" w:sz="0" w:space="0" w:color="auto"/>
            <w:right w:val="none" w:sz="0" w:space="0" w:color="auto"/>
          </w:divBdr>
          <w:divsChild>
            <w:div w:id="859471104">
              <w:marLeft w:val="0"/>
              <w:marRight w:val="0"/>
              <w:marTop w:val="0"/>
              <w:marBottom w:val="0"/>
              <w:divBdr>
                <w:top w:val="none" w:sz="0" w:space="0" w:color="auto"/>
                <w:left w:val="none" w:sz="0" w:space="0" w:color="auto"/>
                <w:bottom w:val="none" w:sz="0" w:space="0" w:color="auto"/>
                <w:right w:val="none" w:sz="0" w:space="0" w:color="auto"/>
              </w:divBdr>
            </w:div>
          </w:divsChild>
        </w:div>
        <w:div w:id="1902136898">
          <w:marLeft w:val="0"/>
          <w:marRight w:val="0"/>
          <w:marTop w:val="0"/>
          <w:marBottom w:val="0"/>
          <w:divBdr>
            <w:top w:val="none" w:sz="0" w:space="0" w:color="auto"/>
            <w:left w:val="none" w:sz="0" w:space="0" w:color="auto"/>
            <w:bottom w:val="none" w:sz="0" w:space="0" w:color="auto"/>
            <w:right w:val="none" w:sz="0" w:space="0" w:color="auto"/>
          </w:divBdr>
          <w:divsChild>
            <w:div w:id="21119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D6721-30E4-457D-BD29-FE93FC1B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46</Pages>
  <Words>12742</Words>
  <Characters>72633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197</cp:revision>
  <dcterms:created xsi:type="dcterms:W3CDTF">2018-08-24T14:19:00Z</dcterms:created>
  <dcterms:modified xsi:type="dcterms:W3CDTF">2018-10-02T01:48:00Z</dcterms:modified>
</cp:coreProperties>
</file>