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A48" w:rsidRDefault="0035050C">
      <w:r>
        <w:t>Gradient of 3 by 3</w:t>
      </w:r>
      <w:r w:rsidR="001D1A48">
        <w:t xml:space="preserve"> sites</w:t>
      </w:r>
    </w:p>
    <w:p w:rsidR="0035050C" w:rsidRPr="00253B8D" w:rsidRDefault="0035050C" w:rsidP="0035050C">
      <w:pPr>
        <w:spacing w:after="0" w:line="240" w:lineRule="auto"/>
        <w:rPr>
          <w:rFonts w:eastAsia="Times New Roman"/>
        </w:rPr>
      </w:pPr>
      <w:proofErr w:type="spellStart"/>
      <w:r w:rsidRPr="00253B8D">
        <w:rPr>
          <w:rFonts w:eastAsia="Times New Roman"/>
        </w:rPr>
        <w:t>Panoche</w:t>
      </w:r>
      <w:proofErr w:type="spellEnd"/>
      <w:r w:rsidRPr="00253B8D">
        <w:rPr>
          <w:rFonts w:eastAsia="Times New Roman"/>
        </w:rPr>
        <w:t xml:space="preserve"> - north, south, plateau </w:t>
      </w:r>
      <w:proofErr w:type="spellStart"/>
      <w:r w:rsidRPr="00253B8D">
        <w:rPr>
          <w:rFonts w:eastAsia="Times New Roman"/>
        </w:rPr>
        <w:t>ie</w:t>
      </w:r>
      <w:proofErr w:type="spellEnd"/>
      <w:r w:rsidRPr="00253B8D">
        <w:rPr>
          <w:rFonts w:eastAsia="Times New Roman"/>
        </w:rPr>
        <w:t xml:space="preserve"> PAN1,2,3</w:t>
      </w:r>
    </w:p>
    <w:p w:rsidR="0035050C" w:rsidRDefault="0035050C" w:rsidP="0035050C">
      <w:pPr>
        <w:spacing w:after="0" w:line="240" w:lineRule="auto"/>
        <w:rPr>
          <w:rFonts w:eastAsia="Times New Roman"/>
        </w:rPr>
      </w:pPr>
      <w:proofErr w:type="spellStart"/>
      <w:r w:rsidRPr="00253B8D">
        <w:rPr>
          <w:rFonts w:eastAsia="Times New Roman"/>
        </w:rPr>
        <w:t>Cuyama</w:t>
      </w:r>
      <w:proofErr w:type="spellEnd"/>
      <w:r w:rsidRPr="00253B8D">
        <w:rPr>
          <w:rFonts w:eastAsia="Times New Roman"/>
        </w:rPr>
        <w:t xml:space="preserve"> - sites 1, 3, 6</w:t>
      </w:r>
    </w:p>
    <w:p w:rsidR="0035050C" w:rsidRDefault="0035050C" w:rsidP="0035050C">
      <w:pPr>
        <w:spacing w:after="0" w:line="240" w:lineRule="auto"/>
        <w:rPr>
          <w:rFonts w:eastAsia="Times New Roman"/>
        </w:rPr>
      </w:pPr>
    </w:p>
    <w:p w:rsidR="0035050C" w:rsidRDefault="0035050C" w:rsidP="0035050C">
      <w:pPr>
        <w:spacing w:after="0" w:line="240" w:lineRule="auto"/>
        <w:rPr>
          <w:rFonts w:eastAsia="Times New Roman"/>
        </w:rPr>
      </w:pPr>
      <w:r>
        <w:rPr>
          <w:rFonts w:eastAsia="Times New Roman"/>
        </w:rPr>
        <w:t>Site one: Pistachio farm.</w:t>
      </w:r>
    </w:p>
    <w:p w:rsidR="0035050C" w:rsidRDefault="0035050C" w:rsidP="0035050C">
      <w:pPr>
        <w:spacing w:after="0" w:line="240" w:lineRule="auto"/>
        <w:rPr>
          <w:rFonts w:eastAsia="Times New Roman"/>
        </w:rPr>
      </w:pPr>
      <w:r>
        <w:rPr>
          <w:rFonts w:eastAsia="Times New Roman"/>
        </w:rPr>
        <w:t>Site 3: On highway 166, not far off road</w:t>
      </w:r>
    </w:p>
    <w:p w:rsidR="0035050C" w:rsidRPr="00253B8D" w:rsidRDefault="0035050C" w:rsidP="0035050C">
      <w:pPr>
        <w:spacing w:after="0" w:line="240" w:lineRule="auto"/>
        <w:rPr>
          <w:rFonts w:eastAsia="Times New Roman"/>
        </w:rPr>
      </w:pPr>
    </w:p>
    <w:p w:rsidR="0035050C" w:rsidRPr="00253B8D" w:rsidRDefault="0035050C" w:rsidP="0035050C">
      <w:pPr>
        <w:spacing w:after="0" w:line="240" w:lineRule="auto"/>
        <w:rPr>
          <w:rFonts w:eastAsia="Times New Roman"/>
        </w:rPr>
      </w:pPr>
      <w:r w:rsidRPr="00253B8D">
        <w:rPr>
          <w:rFonts w:eastAsia="Times New Roman"/>
        </w:rPr>
        <w:t xml:space="preserve">Mojave region </w:t>
      </w:r>
      <w:r w:rsidR="00873DF4">
        <w:rPr>
          <w:rFonts w:eastAsia="Times New Roman"/>
        </w:rPr>
        <w:t>–</w:t>
      </w:r>
      <w:r w:rsidRPr="00253B8D">
        <w:rPr>
          <w:rFonts w:eastAsia="Times New Roman"/>
        </w:rPr>
        <w:t xml:space="preserve"> Barstow</w:t>
      </w:r>
      <w:r w:rsidR="00873DF4">
        <w:rPr>
          <w:rFonts w:eastAsia="Times New Roman"/>
        </w:rPr>
        <w:t xml:space="preserve"> (Ft. Irwin)</w:t>
      </w:r>
      <w:r w:rsidRPr="00253B8D">
        <w:rPr>
          <w:rFonts w:eastAsia="Times New Roman"/>
        </w:rPr>
        <w:t>, heart of</w:t>
      </w:r>
      <w:r>
        <w:rPr>
          <w:rFonts w:eastAsia="Times New Roman"/>
        </w:rPr>
        <w:t xml:space="preserve"> </w:t>
      </w:r>
      <w:proofErr w:type="spellStart"/>
      <w:r>
        <w:rPr>
          <w:rFonts w:eastAsia="Times New Roman"/>
        </w:rPr>
        <w:t>mojave</w:t>
      </w:r>
      <w:proofErr w:type="spellEnd"/>
      <w:r w:rsidRPr="00253B8D">
        <w:rPr>
          <w:rFonts w:eastAsia="Times New Roman"/>
        </w:rPr>
        <w:t xml:space="preserve">, </w:t>
      </w:r>
      <w:proofErr w:type="spellStart"/>
      <w:r w:rsidRPr="00253B8D">
        <w:rPr>
          <w:rFonts w:eastAsia="Times New Roman"/>
        </w:rPr>
        <w:t>sheephole</w:t>
      </w:r>
      <w:proofErr w:type="spellEnd"/>
    </w:p>
    <w:p w:rsidR="0009395B" w:rsidRDefault="0035050C" w:rsidP="0035050C">
      <w:r>
        <w:t xml:space="preserve">30 shrub open pairs per shrub species per site (most dominant: Ephedra, </w:t>
      </w:r>
      <w:proofErr w:type="spellStart"/>
      <w:r>
        <w:t>atriplex</w:t>
      </w:r>
      <w:proofErr w:type="spellEnd"/>
      <w:r>
        <w:t xml:space="preserve">, larrea, </w:t>
      </w:r>
      <w:proofErr w:type="spellStart"/>
      <w:r>
        <w:t>matchweed</w:t>
      </w:r>
      <w:proofErr w:type="spellEnd"/>
      <w:r>
        <w:t>)</w:t>
      </w:r>
    </w:p>
    <w:p w:rsidR="00C02F63" w:rsidRDefault="00C02F63" w:rsidP="00C02F63">
      <w:pPr>
        <w:pStyle w:val="NormalWeb"/>
      </w:pPr>
      <w:r>
        <w:t xml:space="preserve">Drive up to </w:t>
      </w:r>
      <w:proofErr w:type="spellStart"/>
      <w:r>
        <w:t>panoche</w:t>
      </w:r>
      <w:proofErr w:type="spellEnd"/>
      <w:r>
        <w:t xml:space="preserve"> until you reach the "rec area" which is that parking lot with one picnic bench, outhouse, and information sign.</w:t>
      </w:r>
    </w:p>
    <w:p w:rsidR="00C02F63" w:rsidRDefault="00C02F63" w:rsidP="00C02F63">
      <w:pPr>
        <w:pStyle w:val="NormalWeb"/>
      </w:pPr>
      <w:r>
        <w:t xml:space="preserve">If you walk south away from the parking lot and into the valley the first slope is the south side. Continue walking until you get to the bottom and start walking up on the other side of the valley. That's the North side. The plateau you </w:t>
      </w:r>
      <w:proofErr w:type="spellStart"/>
      <w:r>
        <w:t>gotta</w:t>
      </w:r>
      <w:proofErr w:type="spellEnd"/>
      <w:r>
        <w:t xml:space="preserve"> drive down past the rex area for a minute or two and it will be one either side, the flat area with metal </w:t>
      </w:r>
      <w:proofErr w:type="spellStart"/>
      <w:r>
        <w:t>exclosures</w:t>
      </w:r>
      <w:proofErr w:type="spellEnd"/>
      <w:r>
        <w:t xml:space="preserve"> everywhere.</w:t>
      </w:r>
    </w:p>
    <w:p w:rsidR="00C02F63" w:rsidRDefault="00C02F63" w:rsidP="0035050C"/>
    <w:p w:rsidR="00C02F63" w:rsidRDefault="00C02F63" w:rsidP="0035050C"/>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8058"/>
      </w:tblGrid>
      <w:tr w:rsidR="0009395B" w:rsidRPr="0009395B" w:rsidTr="0009395B">
        <w:trPr>
          <w:tblCellSpacing w:w="15" w:type="dxa"/>
        </w:trPr>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x</w:t>
            </w:r>
          </w:p>
        </w:tc>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x1 - was measured as the longest diameter of the shrub plant</w:t>
            </w:r>
          </w:p>
        </w:tc>
      </w:tr>
      <w:tr w:rsidR="0009395B" w:rsidRPr="0009395B" w:rsidTr="0009395B">
        <w:trPr>
          <w:tblCellSpacing w:w="15" w:type="dxa"/>
        </w:trPr>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x</w:t>
            </w:r>
          </w:p>
        </w:tc>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x2 - was the diameter directly perpendicular to diameter x1</w:t>
            </w:r>
          </w:p>
        </w:tc>
      </w:tr>
      <w:tr w:rsidR="0009395B" w:rsidRPr="0009395B" w:rsidTr="0009395B">
        <w:trPr>
          <w:tblCellSpacing w:w="15" w:type="dxa"/>
        </w:trPr>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h</w:t>
            </w:r>
          </w:p>
        </w:tc>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h - was measured as the tallest branch with leaves</w:t>
            </w:r>
          </w:p>
        </w:tc>
      </w:tr>
      <w:tr w:rsidR="0009395B" w:rsidRPr="0009395B" w:rsidTr="0009395B">
        <w:trPr>
          <w:tblCellSpacing w:w="15" w:type="dxa"/>
        </w:trPr>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methods</w:t>
            </w:r>
          </w:p>
        </w:tc>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Quadrat sampling was conducted with a 50 cm X 50 cm quadrat construction from white PVC pipe</w:t>
            </w:r>
          </w:p>
        </w:tc>
      </w:tr>
      <w:tr w:rsidR="0009395B" w:rsidRPr="0009395B" w:rsidTr="0009395B">
        <w:trPr>
          <w:tblCellSpacing w:w="15" w:type="dxa"/>
        </w:trPr>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methods</w:t>
            </w:r>
          </w:p>
        </w:tc>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Shrubs for each site were chosen within ten meters of one another in a generally linear pattern</w:t>
            </w:r>
          </w:p>
        </w:tc>
      </w:tr>
      <w:tr w:rsidR="0009395B" w:rsidRPr="0009395B" w:rsidTr="0009395B">
        <w:trPr>
          <w:tblCellSpacing w:w="15" w:type="dxa"/>
        </w:trPr>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methods</w:t>
            </w:r>
          </w:p>
        </w:tc>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Open plots were placed approximately two meters from the shrub exterior</w:t>
            </w:r>
          </w:p>
        </w:tc>
      </w:tr>
      <w:tr w:rsidR="0009395B" w:rsidRPr="0009395B" w:rsidTr="0009395B">
        <w:trPr>
          <w:tblCellSpacing w:w="15" w:type="dxa"/>
        </w:trPr>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methods</w:t>
            </w:r>
          </w:p>
        </w:tc>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Quadrats were placed close to the base of the shrub plant such that it was underneath as much of shrub cover as possible.</w:t>
            </w:r>
          </w:p>
        </w:tc>
      </w:tr>
      <w:tr w:rsidR="0009395B" w:rsidRPr="0009395B" w:rsidTr="0009395B">
        <w:trPr>
          <w:tblCellSpacing w:w="15" w:type="dxa"/>
        </w:trPr>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methods</w:t>
            </w:r>
          </w:p>
        </w:tc>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Two soil cores 5 cm in depth were taken at all shrub/open pairs and place into separate coin envelopes.</w:t>
            </w:r>
          </w:p>
        </w:tc>
      </w:tr>
      <w:tr w:rsidR="0009395B" w:rsidRPr="0009395B" w:rsidTr="0009395B">
        <w:trPr>
          <w:tblCellSpacing w:w="15" w:type="dxa"/>
        </w:trPr>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methods</w:t>
            </w:r>
          </w:p>
        </w:tc>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Shrub cores were taken close to shrub base and open cores were taken in center.</w:t>
            </w:r>
          </w:p>
        </w:tc>
      </w:tr>
      <w:tr w:rsidR="0009395B" w:rsidRPr="0009395B" w:rsidTr="0009395B">
        <w:trPr>
          <w:tblCellSpacing w:w="15" w:type="dxa"/>
        </w:trPr>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 xml:space="preserve"># </w:t>
            </w:r>
            <w:proofErr w:type="spellStart"/>
            <w:r w:rsidRPr="0009395B">
              <w:rPr>
                <w:rFonts w:eastAsia="Times New Roman"/>
              </w:rPr>
              <w:t>sp</w:t>
            </w:r>
            <w:proofErr w:type="spellEnd"/>
          </w:p>
        </w:tc>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Plant species were delineated during the first sampling event by visually obvious differences</w:t>
            </w:r>
          </w:p>
        </w:tc>
      </w:tr>
      <w:tr w:rsidR="0009395B" w:rsidRPr="0009395B" w:rsidTr="0009395B">
        <w:trPr>
          <w:tblCellSpacing w:w="15" w:type="dxa"/>
        </w:trPr>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total seed mass</w:t>
            </w:r>
          </w:p>
        </w:tc>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mass of seeds/mass of sand</w:t>
            </w:r>
          </w:p>
        </w:tc>
      </w:tr>
      <w:tr w:rsidR="0009395B" w:rsidRPr="0009395B" w:rsidTr="0009395B">
        <w:trPr>
          <w:tblCellSpacing w:w="15" w:type="dxa"/>
        </w:trPr>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2013 census</w:t>
            </w:r>
          </w:p>
        </w:tc>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1 = Jan 20, 2 = Feb 20</w:t>
            </w:r>
          </w:p>
        </w:tc>
      </w:tr>
      <w:tr w:rsidR="0009395B" w:rsidRPr="0009395B" w:rsidTr="0009395B">
        <w:trPr>
          <w:tblCellSpacing w:w="15" w:type="dxa"/>
        </w:trPr>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2014 census</w:t>
            </w:r>
          </w:p>
        </w:tc>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3 = Mar 25, 28</w:t>
            </w:r>
          </w:p>
        </w:tc>
      </w:tr>
      <w:tr w:rsidR="0009395B" w:rsidRPr="0009395B" w:rsidTr="0009395B">
        <w:trPr>
          <w:tblCellSpacing w:w="15" w:type="dxa"/>
        </w:trPr>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2015 census</w:t>
            </w:r>
          </w:p>
        </w:tc>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March</w:t>
            </w:r>
          </w:p>
        </w:tc>
      </w:tr>
      <w:tr w:rsidR="0009395B" w:rsidRPr="0009395B" w:rsidTr="0009395B">
        <w:trPr>
          <w:tblCellSpacing w:w="15" w:type="dxa"/>
        </w:trPr>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lastRenderedPageBreak/>
              <w:t>2016 census</w:t>
            </w:r>
          </w:p>
        </w:tc>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March</w:t>
            </w:r>
          </w:p>
        </w:tc>
      </w:tr>
      <w:tr w:rsidR="0009395B" w:rsidRPr="0009395B" w:rsidTr="0009395B">
        <w:trPr>
          <w:tblCellSpacing w:w="15" w:type="dxa"/>
        </w:trPr>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2017 census</w:t>
            </w:r>
          </w:p>
        </w:tc>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April</w:t>
            </w:r>
          </w:p>
        </w:tc>
      </w:tr>
    </w:tbl>
    <w:p w:rsidR="0009395B" w:rsidRDefault="0009395B" w:rsidP="0035050C"/>
    <w:p w:rsidR="0035050C" w:rsidRDefault="0035050C" w:rsidP="0035050C">
      <w:r>
        <w:t>Chose shrubs using transects. Open areas 2+ m away. North side of shrubs.</w:t>
      </w:r>
    </w:p>
    <w:p w:rsidR="000B468B" w:rsidRDefault="0035050C" w:rsidP="0035050C">
      <w:r>
        <w:t>In each microsite record: Plant height,</w:t>
      </w:r>
      <w:r w:rsidR="000B468B">
        <w:t xml:space="preserve"> (more variables).</w:t>
      </w:r>
    </w:p>
    <w:p w:rsidR="0035050C" w:rsidRDefault="000B468B" w:rsidP="0035050C">
      <w:r w:rsidRPr="008D3AEF">
        <w:rPr>
          <w:b/>
        </w:rPr>
        <w:t>Burrows:</w:t>
      </w:r>
      <w:r>
        <w:t xml:space="preserve"> presence/absence, #, entrance diameter x, y. </w:t>
      </w:r>
    </w:p>
    <w:p w:rsidR="0035050C" w:rsidRDefault="0035050C" w:rsidP="0035050C">
      <w:r>
        <w:t xml:space="preserve">Shrub x, y, z. </w:t>
      </w:r>
      <w:r w:rsidR="00443117">
        <w:t xml:space="preserve">Species. </w:t>
      </w:r>
    </w:p>
    <w:p w:rsidR="00443117" w:rsidRDefault="00443117" w:rsidP="0035050C"/>
    <w:p w:rsidR="000B468B" w:rsidRDefault="0035050C" w:rsidP="0035050C">
      <w:r>
        <w:t xml:space="preserve">Clip RDM near ground within transect. Place over beat sheet and shake out arthropods for 30 seconds. Collect arthropods and place in vials. </w:t>
      </w:r>
      <w:r w:rsidR="000B468B">
        <w:t>-&gt; 540 vials</w:t>
      </w:r>
    </w:p>
    <w:p w:rsidR="0035050C" w:rsidRDefault="0035050C" w:rsidP="0035050C">
      <w:r>
        <w:t xml:space="preserve">Put RDM in paper bags, label. </w:t>
      </w:r>
    </w:p>
    <w:p w:rsidR="0035050C" w:rsidRPr="008D3AEF" w:rsidRDefault="000B468B" w:rsidP="0035050C">
      <w:pPr>
        <w:rPr>
          <w:b/>
        </w:rPr>
      </w:pPr>
      <w:r w:rsidRPr="008D3AEF">
        <w:rPr>
          <w:b/>
        </w:rPr>
        <w:t>Pitfalls</w:t>
      </w:r>
    </w:p>
    <w:p w:rsidR="000B468B" w:rsidRDefault="000B468B" w:rsidP="0035050C">
      <w:r>
        <w:t>For 20 shrub/open pairs per species per site (360 vials total if one species per site?)</w:t>
      </w:r>
      <w:r w:rsidR="00671E7A">
        <w:t xml:space="preserve">. Dig into ground, parallel to surface. Fill halfway with a 50% propylene </w:t>
      </w:r>
      <w:proofErr w:type="spellStart"/>
      <w:r w:rsidR="00671E7A">
        <w:t>gycol</w:t>
      </w:r>
      <w:proofErr w:type="spellEnd"/>
      <w:r w:rsidR="00671E7A">
        <w:t xml:space="preserve">/water mix with a few drops of soap. </w:t>
      </w:r>
      <w:r w:rsidR="008D3AEF">
        <w:t xml:space="preserve">Leave out for approximately 72 hours. Check traps daily if possible to ensure no </w:t>
      </w:r>
      <w:proofErr w:type="spellStart"/>
      <w:r w:rsidR="008D3AEF">
        <w:t>verts</w:t>
      </w:r>
      <w:proofErr w:type="spellEnd"/>
      <w:r w:rsidR="008D3AEF">
        <w:t xml:space="preserve"> are trapped and to top up liquid levels.</w:t>
      </w:r>
      <w:r w:rsidR="00D47CB1">
        <w:t xml:space="preserve"> Pick up and collect remaining RDM etc. </w:t>
      </w:r>
    </w:p>
    <w:p w:rsidR="0035050C" w:rsidRDefault="00391184" w:rsidP="0035050C">
      <w:r>
        <w:t>Ship back to Canada</w:t>
      </w:r>
    </w:p>
    <w:p w:rsidR="00625CD5" w:rsidRDefault="004A2240">
      <w:r>
        <w:t>Timeline</w:t>
      </w:r>
    </w:p>
    <w:p w:rsidR="004A2240" w:rsidRDefault="004A2240">
      <w:r>
        <w:t>Saturday</w:t>
      </w:r>
    </w:p>
    <w:p w:rsidR="004A2240" w:rsidRDefault="004A2240">
      <w:r>
        <w:t xml:space="preserve">Buy supplies &amp; drive to </w:t>
      </w:r>
      <w:proofErr w:type="spellStart"/>
      <w:r>
        <w:t>panoche</w:t>
      </w:r>
      <w:proofErr w:type="spellEnd"/>
    </w:p>
    <w:p w:rsidR="004A2240" w:rsidRDefault="004A2240">
      <w:r>
        <w:t>Sunday</w:t>
      </w:r>
      <w:r w:rsidR="00067AAF">
        <w:t xml:space="preserve"> June 23rd</w:t>
      </w:r>
      <w:r>
        <w:t>: Put in pitfall traps</w:t>
      </w:r>
    </w:p>
    <w:p w:rsidR="00067AAF" w:rsidRDefault="00067AAF">
      <w:r>
        <w:t>Monday – RDM, shrub measurements, all measurements</w:t>
      </w:r>
    </w:p>
    <w:p w:rsidR="00067AAF" w:rsidRDefault="00067AAF">
      <w:r>
        <w:t xml:space="preserve">Tuesday </w:t>
      </w:r>
      <w:proofErr w:type="gramStart"/>
      <w:r>
        <w:t>- ?</w:t>
      </w:r>
      <w:proofErr w:type="gramEnd"/>
    </w:p>
    <w:p w:rsidR="00067AAF" w:rsidRDefault="00067AAF">
      <w:r>
        <w:t xml:space="preserve">Wednesday: Pick up pitfalls, drive to </w:t>
      </w:r>
      <w:proofErr w:type="spellStart"/>
      <w:r>
        <w:t>cuyama</w:t>
      </w:r>
      <w:proofErr w:type="spellEnd"/>
      <w:r>
        <w:t>, camp somewhere</w:t>
      </w:r>
      <w:r w:rsidR="001268A4">
        <w:t xml:space="preserve"> (Pinnacles?)</w:t>
      </w:r>
    </w:p>
    <w:p w:rsidR="001268A4" w:rsidRDefault="001268A4">
      <w:r>
        <w:t>Thursday – stay at pinnacles?</w:t>
      </w:r>
    </w:p>
    <w:p w:rsidR="00067AAF" w:rsidRDefault="00067AAF">
      <w:r>
        <w:t>Thursday – Put out traps,</w:t>
      </w:r>
    </w:p>
    <w:p w:rsidR="00067AAF" w:rsidRDefault="00067AAF">
      <w:r>
        <w:t>Friday – RDM, shrub measurements, check traps</w:t>
      </w:r>
    </w:p>
    <w:p w:rsidR="00067AAF" w:rsidRDefault="00067AAF">
      <w:r>
        <w:t>Sat?</w:t>
      </w:r>
    </w:p>
    <w:p w:rsidR="00067AAF" w:rsidRDefault="00067AAF">
      <w:r>
        <w:t>Sunday June 30- Pick up traps – maybe camp and drive to Mojave in morning</w:t>
      </w:r>
    </w:p>
    <w:p w:rsidR="00067AAF" w:rsidRDefault="00067AAF">
      <w:r>
        <w:t>Monday – Drive to Mojave.</w:t>
      </w:r>
    </w:p>
    <w:p w:rsidR="00067AAF" w:rsidRDefault="00067AAF">
      <w:r>
        <w:lastRenderedPageBreak/>
        <w:t>Tuesday – Traps out</w:t>
      </w:r>
    </w:p>
    <w:p w:rsidR="00067AAF" w:rsidRDefault="00067AAF">
      <w:r>
        <w:t>Wed, Thursday Measurements</w:t>
      </w:r>
    </w:p>
    <w:p w:rsidR="00067AAF" w:rsidRDefault="00067AAF">
      <w:r>
        <w:t>Friday: Pick up traps, finalized RDM</w:t>
      </w:r>
    </w:p>
    <w:p w:rsidR="00067AAF" w:rsidRDefault="00067AAF">
      <w:r>
        <w:t>Saturday: Weight everything, pack up for mailing</w:t>
      </w:r>
    </w:p>
    <w:p w:rsidR="00067AAF" w:rsidRDefault="00067AAF">
      <w:r>
        <w:t>Sunday July 7</w:t>
      </w:r>
      <w:r w:rsidRPr="00067AAF">
        <w:rPr>
          <w:vertAlign w:val="superscript"/>
        </w:rPr>
        <w:t>th</w:t>
      </w:r>
      <w:r>
        <w:t xml:space="preserve"> – drive somewhere?</w:t>
      </w:r>
    </w:p>
    <w:p w:rsidR="00067AAF" w:rsidRDefault="00067AAF">
      <w:r>
        <w:t>Monday – Thursday – Something fun and/or work at NCEAS</w:t>
      </w:r>
    </w:p>
    <w:p w:rsidR="00067AAF" w:rsidRDefault="00067AAF">
      <w:r>
        <w:t xml:space="preserve">Friday – drop equipment with Chris, drive to LA, fly home. </w:t>
      </w:r>
    </w:p>
    <w:p w:rsidR="00A770A7" w:rsidRDefault="00A770A7"/>
    <w:p w:rsidR="00A770A7" w:rsidRDefault="00A770A7">
      <w:proofErr w:type="spellStart"/>
      <w:r>
        <w:t>Emme’s</w:t>
      </w:r>
      <w:proofErr w:type="spellEnd"/>
      <w:r>
        <w:t xml:space="preserve"> protocol:</w:t>
      </w:r>
    </w:p>
    <w:p w:rsidR="00A770A7" w:rsidRPr="00A770A7" w:rsidRDefault="00A770A7" w:rsidP="00A770A7">
      <w:pPr>
        <w:spacing w:after="0" w:line="240" w:lineRule="auto"/>
        <w:rPr>
          <w:rFonts w:eastAsia="Times New Roman"/>
        </w:rPr>
      </w:pPr>
      <w:r w:rsidRPr="00A770A7">
        <w:rPr>
          <w:rFonts w:eastAsia="Times New Roman"/>
        </w:rPr>
        <w:t>Good afternoon!</w:t>
      </w:r>
    </w:p>
    <w:p w:rsidR="00A770A7" w:rsidRPr="00A770A7" w:rsidRDefault="00A770A7" w:rsidP="00A770A7">
      <w:pPr>
        <w:spacing w:after="0" w:line="240" w:lineRule="auto"/>
        <w:rPr>
          <w:rFonts w:eastAsia="Times New Roman"/>
        </w:rPr>
      </w:pPr>
    </w:p>
    <w:p w:rsidR="00A770A7" w:rsidRPr="00A770A7" w:rsidRDefault="00A770A7" w:rsidP="00A770A7">
      <w:pPr>
        <w:spacing w:after="0" w:line="240" w:lineRule="auto"/>
        <w:rPr>
          <w:rFonts w:eastAsia="Times New Roman"/>
        </w:rPr>
      </w:pPr>
      <w:r w:rsidRPr="00A770A7">
        <w:rPr>
          <w:rFonts w:eastAsia="Times New Roman"/>
        </w:rPr>
        <w:t xml:space="preserve">There is a gate code... let me confirm but I believe its </w:t>
      </w:r>
      <w:r w:rsidRPr="00A770A7">
        <w:rPr>
          <w:rFonts w:eastAsia="Times New Roman"/>
          <w:b/>
          <w:bCs/>
        </w:rPr>
        <w:t>1220</w:t>
      </w:r>
      <w:r w:rsidRPr="00A770A7">
        <w:rPr>
          <w:rFonts w:eastAsia="Times New Roman"/>
        </w:rPr>
        <w:t xml:space="preserve"> (the Sesame brand lock). </w:t>
      </w:r>
    </w:p>
    <w:p w:rsidR="00A770A7" w:rsidRPr="00A770A7" w:rsidRDefault="00A770A7" w:rsidP="00A770A7">
      <w:pPr>
        <w:spacing w:after="0" w:line="240" w:lineRule="auto"/>
        <w:rPr>
          <w:rFonts w:eastAsia="Times New Roman"/>
        </w:rPr>
      </w:pPr>
    </w:p>
    <w:p w:rsidR="00A770A7" w:rsidRPr="00A770A7" w:rsidRDefault="00A770A7" w:rsidP="00A770A7">
      <w:pPr>
        <w:spacing w:after="0" w:line="240" w:lineRule="auto"/>
        <w:rPr>
          <w:rFonts w:eastAsia="Times New Roman"/>
        </w:rPr>
      </w:pPr>
      <w:r w:rsidRPr="00A770A7">
        <w:rPr>
          <w:rFonts w:eastAsia="Times New Roman"/>
        </w:rPr>
        <w:t xml:space="preserve">For RDM of open areas: I simply close my eyes, throw the quadrat at random, and sample wherever it lands. To sample, you don't need clippers or anything. I recommend using a glove and just collecting the vegetation with your hand into a bag. Aiming for bare soil left over. Nothing is deeply rooted. Technically, you should only measure grass that is actually rooted in the perimeter of the quadrat (if grass is long, it can bend into the quadrat yet not be rooted there– pull this out so it doesn't give you a falsely high RDM measure). Remember to take </w:t>
      </w:r>
      <w:proofErr w:type="spellStart"/>
      <w:r w:rsidRPr="00A770A7">
        <w:rPr>
          <w:rFonts w:eastAsia="Times New Roman"/>
        </w:rPr>
        <w:t>lat</w:t>
      </w:r>
      <w:proofErr w:type="spellEnd"/>
      <w:r w:rsidRPr="00A770A7">
        <w:rPr>
          <w:rFonts w:eastAsia="Times New Roman"/>
        </w:rPr>
        <w:t>/long for RDM spots! </w:t>
      </w:r>
    </w:p>
    <w:p w:rsidR="00A770A7" w:rsidRPr="00A770A7" w:rsidRDefault="00A770A7" w:rsidP="00A770A7">
      <w:pPr>
        <w:spacing w:after="0" w:line="240" w:lineRule="auto"/>
        <w:rPr>
          <w:rFonts w:eastAsia="Times New Roman"/>
        </w:rPr>
      </w:pPr>
    </w:p>
    <w:p w:rsidR="00A770A7" w:rsidRPr="00A770A7" w:rsidRDefault="00A770A7" w:rsidP="00A770A7">
      <w:pPr>
        <w:spacing w:after="0" w:line="240" w:lineRule="auto"/>
        <w:rPr>
          <w:rFonts w:eastAsia="Times New Roman"/>
        </w:rPr>
      </w:pPr>
      <w:r w:rsidRPr="00A770A7">
        <w:rPr>
          <w:rFonts w:eastAsia="Times New Roman"/>
        </w:rPr>
        <w:t xml:space="preserve">For RDM under shrubs: Last year, I made sure to always take RDM from the North aspect of the shrub for consistency. However, not sure what Chris wants this year. If he wants random, remember to record what aspect. Same general procedure as for the open spots (want to randomly pick the specific spot under shrub canopy– mini "toss").  HOWEVER, you don't necessarily want bare soil. You want to collect all grass, but leave dead ephedra debris </w:t>
      </w:r>
      <w:proofErr w:type="spellStart"/>
      <w:r w:rsidRPr="00A770A7">
        <w:rPr>
          <w:rFonts w:eastAsia="Times New Roman"/>
        </w:rPr>
        <w:t>underlayer</w:t>
      </w:r>
      <w:proofErr w:type="spellEnd"/>
      <w:r w:rsidRPr="00A770A7">
        <w:rPr>
          <w:rFonts w:eastAsia="Times New Roman"/>
        </w:rPr>
        <w:t>. </w:t>
      </w:r>
    </w:p>
    <w:p w:rsidR="00A770A7" w:rsidRPr="00A770A7" w:rsidRDefault="00A770A7" w:rsidP="00A770A7">
      <w:pPr>
        <w:spacing w:after="0" w:line="240" w:lineRule="auto"/>
        <w:rPr>
          <w:rFonts w:eastAsia="Times New Roman"/>
        </w:rPr>
      </w:pPr>
    </w:p>
    <w:p w:rsidR="00A770A7" w:rsidRPr="00A770A7" w:rsidRDefault="00A770A7" w:rsidP="00A770A7">
      <w:pPr>
        <w:spacing w:after="0" w:line="240" w:lineRule="auto"/>
        <w:rPr>
          <w:rFonts w:eastAsia="Times New Roman"/>
        </w:rPr>
      </w:pPr>
      <w:r w:rsidRPr="00A770A7">
        <w:rPr>
          <w:rFonts w:eastAsia="Times New Roman"/>
        </w:rPr>
        <w:t>Let me know if you have any questions!!</w:t>
      </w:r>
    </w:p>
    <w:p w:rsidR="00A770A7" w:rsidRPr="00A770A7" w:rsidRDefault="00A770A7" w:rsidP="00A770A7">
      <w:pPr>
        <w:spacing w:after="0" w:line="240" w:lineRule="auto"/>
        <w:rPr>
          <w:rFonts w:eastAsia="Times New Roman"/>
        </w:rPr>
      </w:pPr>
      <w:proofErr w:type="spellStart"/>
      <w:r w:rsidRPr="00A770A7">
        <w:rPr>
          <w:rFonts w:eastAsia="Times New Roman"/>
        </w:rPr>
        <w:t>Emme</w:t>
      </w:r>
      <w:proofErr w:type="spellEnd"/>
    </w:p>
    <w:p w:rsidR="00A770A7" w:rsidRPr="00A770A7" w:rsidRDefault="00A770A7" w:rsidP="00A770A7">
      <w:pPr>
        <w:spacing w:after="0" w:line="240" w:lineRule="auto"/>
        <w:rPr>
          <w:rFonts w:eastAsia="Times New Roman"/>
        </w:rPr>
      </w:pPr>
    </w:p>
    <w:p w:rsidR="00A770A7" w:rsidRPr="00A770A7" w:rsidRDefault="00A770A7" w:rsidP="00A770A7">
      <w:pPr>
        <w:spacing w:after="0" w:line="240" w:lineRule="auto"/>
        <w:rPr>
          <w:rFonts w:eastAsia="Times New Roman"/>
        </w:rPr>
      </w:pPr>
      <w:r w:rsidRPr="00A770A7">
        <w:rPr>
          <w:rFonts w:eastAsia="Times New Roman"/>
        </w:rPr>
        <w:t xml:space="preserve">P.S. There are a lot of little rocks mixed in with the grass/soil. These will add a lot of weight when weighing grass so try your best not to get them! </w:t>
      </w:r>
      <w:proofErr w:type="spellStart"/>
      <w:r w:rsidRPr="00A770A7">
        <w:rPr>
          <w:rFonts w:eastAsia="Times New Roman"/>
        </w:rPr>
        <w:t>Its</w:t>
      </w:r>
      <w:proofErr w:type="spellEnd"/>
      <w:r w:rsidRPr="00A770A7">
        <w:rPr>
          <w:rFonts w:eastAsia="Times New Roman"/>
        </w:rPr>
        <w:t xml:space="preserve"> better to have to leave a little grass on the ground than it is to try to scrape up every last little bit and accidentally pick up rocks. </w:t>
      </w:r>
    </w:p>
    <w:p w:rsidR="00A770A7" w:rsidRDefault="00A770A7"/>
    <w:p w:rsidR="00A770A7" w:rsidRDefault="00A770A7"/>
    <w:p w:rsidR="00A770A7" w:rsidRDefault="00A770A7"/>
    <w:p w:rsidR="00A770A7" w:rsidRDefault="00A770A7"/>
    <w:p w:rsidR="00A770A7" w:rsidRDefault="00A770A7"/>
    <w:p w:rsidR="00A770A7" w:rsidRDefault="00A770A7"/>
    <w:p w:rsidR="001268A4" w:rsidRDefault="001268A4"/>
    <w:tbl>
      <w:tblPr>
        <w:tblW w:w="953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3"/>
        <w:gridCol w:w="953"/>
        <w:gridCol w:w="1176"/>
        <w:gridCol w:w="1930"/>
        <w:gridCol w:w="981"/>
        <w:gridCol w:w="1169"/>
        <w:gridCol w:w="2368"/>
      </w:tblGrid>
      <w:tr w:rsidR="001268A4" w:rsidRPr="001268A4" w:rsidTr="00635B4B">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268A4" w:rsidRPr="001268A4" w:rsidRDefault="001268A4" w:rsidP="001268A4">
            <w:pPr>
              <w:spacing w:after="0" w:line="240" w:lineRule="auto"/>
              <w:rPr>
                <w:rFonts w:ascii="Calibri" w:eastAsia="Times New Roman" w:hAnsi="Calibri" w:cs="Calibri"/>
                <w:sz w:val="22"/>
                <w:szCs w:val="22"/>
              </w:rPr>
            </w:pPr>
            <w:r w:rsidRPr="001268A4">
              <w:rPr>
                <w:rFonts w:ascii="Calibri" w:eastAsia="Times New Roman"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268A4" w:rsidRPr="001268A4" w:rsidRDefault="001268A4" w:rsidP="001268A4">
            <w:pPr>
              <w:spacing w:after="0" w:line="240" w:lineRule="auto"/>
              <w:rPr>
                <w:rFonts w:ascii="Calibri" w:eastAsia="Times New Roman" w:hAnsi="Calibri" w:cs="Calibri"/>
                <w:sz w:val="22"/>
                <w:szCs w:val="22"/>
              </w:rPr>
            </w:pPr>
            <w:r w:rsidRPr="001268A4">
              <w:rPr>
                <w:rFonts w:ascii="Calibri" w:eastAsia="Times New Roman" w:hAnsi="Calibri" w:cs="Calibri"/>
                <w:sz w:val="22"/>
                <w:szCs w:val="22"/>
              </w:rPr>
              <w:t> </w:t>
            </w:r>
          </w:p>
        </w:tc>
        <w:tc>
          <w:tcPr>
            <w:tcW w:w="11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268A4" w:rsidRPr="001268A4" w:rsidRDefault="001268A4" w:rsidP="001268A4">
            <w:pPr>
              <w:spacing w:after="0" w:line="240" w:lineRule="auto"/>
              <w:rPr>
                <w:rFonts w:ascii="Calibri" w:eastAsia="Times New Roman" w:hAnsi="Calibri" w:cs="Calibri"/>
                <w:sz w:val="22"/>
                <w:szCs w:val="22"/>
              </w:rPr>
            </w:pPr>
            <w:r w:rsidRPr="001268A4">
              <w:rPr>
                <w:rFonts w:ascii="Calibri" w:eastAsia="Times New Roman" w:hAnsi="Calibri" w:cs="Calibri"/>
                <w:sz w:val="22"/>
                <w:szCs w:val="22"/>
              </w:rPr>
              <w:t> </w:t>
            </w:r>
          </w:p>
        </w:tc>
        <w:tc>
          <w:tcPr>
            <w:tcW w:w="20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268A4" w:rsidRPr="001268A4" w:rsidRDefault="001268A4" w:rsidP="001268A4">
            <w:pPr>
              <w:spacing w:after="0" w:line="240" w:lineRule="auto"/>
              <w:rPr>
                <w:rFonts w:ascii="Calibri" w:eastAsia="Times New Roman" w:hAnsi="Calibri" w:cs="Calibri"/>
                <w:sz w:val="22"/>
                <w:szCs w:val="22"/>
              </w:rPr>
            </w:pPr>
            <w:r w:rsidRPr="001268A4">
              <w:rPr>
                <w:rFonts w:ascii="Calibri" w:eastAsia="Times New Roman" w:hAnsi="Calibri" w:cs="Calibri"/>
                <w:sz w:val="22"/>
                <w:szCs w:val="22"/>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268A4" w:rsidRPr="001268A4" w:rsidRDefault="001268A4" w:rsidP="001268A4">
            <w:pPr>
              <w:spacing w:after="0" w:line="240" w:lineRule="auto"/>
              <w:rPr>
                <w:rFonts w:ascii="Calibri" w:eastAsia="Times New Roman" w:hAnsi="Calibri" w:cs="Calibri"/>
                <w:sz w:val="22"/>
                <w:szCs w:val="22"/>
              </w:rPr>
            </w:pPr>
            <w:r w:rsidRPr="001268A4">
              <w:rPr>
                <w:rFonts w:ascii="Calibri" w:eastAsia="Times New Roman" w:hAnsi="Calibri" w:cs="Calibri"/>
                <w:sz w:val="22"/>
                <w:szCs w:val="22"/>
              </w:rPr>
              <w:t> </w:t>
            </w:r>
          </w:p>
        </w:tc>
        <w:tc>
          <w:tcPr>
            <w:tcW w:w="11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268A4" w:rsidRDefault="001268A4"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June 21</w:t>
            </w:r>
          </w:p>
          <w:p w:rsidR="001268A4" w:rsidRPr="001268A4" w:rsidRDefault="001268A4" w:rsidP="001268A4">
            <w:pPr>
              <w:spacing w:after="0" w:line="240" w:lineRule="auto"/>
              <w:rPr>
                <w:rFonts w:ascii="Calibri" w:eastAsia="Times New Roman" w:hAnsi="Calibri" w:cs="Calibri"/>
                <w:sz w:val="22"/>
                <w:szCs w:val="22"/>
              </w:rPr>
            </w:pPr>
            <w:r w:rsidRPr="001268A4">
              <w:rPr>
                <w:rFonts w:ascii="Calibri" w:eastAsia="Times New Roman" w:hAnsi="Calibri" w:cs="Calibri"/>
                <w:sz w:val="22"/>
                <w:szCs w:val="22"/>
              </w:rPr>
              <w:t> </w:t>
            </w:r>
            <w:r w:rsidR="00B54BF7">
              <w:rPr>
                <w:rFonts w:ascii="Calibri" w:eastAsia="Times New Roman" w:hAnsi="Calibri" w:cs="Calibri"/>
                <w:sz w:val="22"/>
                <w:szCs w:val="22"/>
              </w:rPr>
              <w:t>Fly into LAX</w:t>
            </w:r>
          </w:p>
        </w:tc>
        <w:tc>
          <w:tcPr>
            <w:tcW w:w="25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268A4" w:rsidRDefault="001268A4" w:rsidP="001268A4">
            <w:pPr>
              <w:spacing w:after="0" w:line="240" w:lineRule="auto"/>
              <w:rPr>
                <w:rFonts w:ascii="Calibri" w:eastAsia="Times New Roman" w:hAnsi="Calibri" w:cs="Calibri"/>
                <w:sz w:val="22"/>
                <w:szCs w:val="22"/>
              </w:rPr>
            </w:pPr>
            <w:r w:rsidRPr="001268A4">
              <w:rPr>
                <w:rFonts w:ascii="Calibri" w:eastAsia="Times New Roman" w:hAnsi="Calibri" w:cs="Calibri"/>
                <w:sz w:val="22"/>
                <w:szCs w:val="22"/>
              </w:rPr>
              <w:t> </w:t>
            </w:r>
            <w:r>
              <w:rPr>
                <w:rFonts w:ascii="Calibri" w:eastAsia="Times New Roman" w:hAnsi="Calibri" w:cs="Calibri"/>
                <w:sz w:val="22"/>
                <w:szCs w:val="22"/>
              </w:rPr>
              <w:t>22</w:t>
            </w:r>
          </w:p>
          <w:p w:rsidR="001268A4" w:rsidRPr="001268A4" w:rsidRDefault="001268A4"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Get supplies, drive to </w:t>
            </w:r>
            <w:proofErr w:type="spellStart"/>
            <w:r>
              <w:rPr>
                <w:rFonts w:ascii="Calibri" w:eastAsia="Times New Roman" w:hAnsi="Calibri" w:cs="Calibri"/>
                <w:sz w:val="22"/>
                <w:szCs w:val="22"/>
              </w:rPr>
              <w:t>panoche</w:t>
            </w:r>
            <w:proofErr w:type="spellEnd"/>
          </w:p>
        </w:tc>
      </w:tr>
      <w:tr w:rsidR="001268A4" w:rsidRPr="001268A4" w:rsidTr="00635B4B">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268A4" w:rsidRDefault="001268A4" w:rsidP="001268A4">
            <w:pPr>
              <w:spacing w:after="0" w:line="240" w:lineRule="auto"/>
              <w:rPr>
                <w:rFonts w:ascii="Calibri" w:eastAsia="Times New Roman" w:hAnsi="Calibri" w:cs="Calibri"/>
                <w:sz w:val="22"/>
                <w:szCs w:val="22"/>
              </w:rPr>
            </w:pPr>
            <w:r w:rsidRPr="001268A4">
              <w:rPr>
                <w:rFonts w:ascii="Calibri" w:eastAsia="Times New Roman" w:hAnsi="Calibri" w:cs="Calibri"/>
                <w:sz w:val="22"/>
                <w:szCs w:val="22"/>
              </w:rPr>
              <w:t> </w:t>
            </w:r>
            <w:r>
              <w:rPr>
                <w:rFonts w:ascii="Calibri" w:eastAsia="Times New Roman" w:hAnsi="Calibri" w:cs="Calibri"/>
                <w:sz w:val="22"/>
                <w:szCs w:val="22"/>
              </w:rPr>
              <w:t>23</w:t>
            </w:r>
          </w:p>
          <w:p w:rsidR="001268A4" w:rsidRDefault="001268A4" w:rsidP="001268A4">
            <w:pPr>
              <w:spacing w:after="0" w:line="240" w:lineRule="auto"/>
              <w:rPr>
                <w:rFonts w:ascii="Calibri" w:eastAsia="Times New Roman" w:hAnsi="Calibri" w:cs="Calibri"/>
                <w:sz w:val="22"/>
                <w:szCs w:val="22"/>
              </w:rPr>
            </w:pPr>
            <w:proofErr w:type="spellStart"/>
            <w:r>
              <w:rPr>
                <w:rFonts w:ascii="Calibri" w:eastAsia="Times New Roman" w:hAnsi="Calibri" w:cs="Calibri"/>
                <w:sz w:val="22"/>
                <w:szCs w:val="22"/>
              </w:rPr>
              <w:t>Panoche</w:t>
            </w:r>
            <w:proofErr w:type="spellEnd"/>
          </w:p>
          <w:p w:rsidR="001268A4" w:rsidRPr="001268A4" w:rsidRDefault="001268A4"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Put out traps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268A4" w:rsidRDefault="001268A4"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24</w:t>
            </w:r>
          </w:p>
          <w:p w:rsidR="001268A4" w:rsidRPr="001268A4" w:rsidRDefault="001268A4" w:rsidP="001268A4">
            <w:pPr>
              <w:spacing w:after="0" w:line="240" w:lineRule="auto"/>
              <w:rPr>
                <w:rFonts w:ascii="Calibri" w:eastAsia="Times New Roman" w:hAnsi="Calibri" w:cs="Calibri"/>
                <w:sz w:val="22"/>
                <w:szCs w:val="22"/>
              </w:rPr>
            </w:pPr>
            <w:proofErr w:type="spellStart"/>
            <w:r>
              <w:rPr>
                <w:rFonts w:ascii="Calibri" w:eastAsia="Times New Roman" w:hAnsi="Calibri" w:cs="Calibri"/>
                <w:sz w:val="22"/>
                <w:szCs w:val="22"/>
              </w:rPr>
              <w:t>panoche</w:t>
            </w:r>
            <w:proofErr w:type="spellEnd"/>
          </w:p>
        </w:tc>
        <w:tc>
          <w:tcPr>
            <w:tcW w:w="11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268A4" w:rsidRDefault="001268A4"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25</w:t>
            </w:r>
          </w:p>
          <w:p w:rsidR="001268A4" w:rsidRPr="001268A4" w:rsidRDefault="001268A4" w:rsidP="001268A4">
            <w:pPr>
              <w:spacing w:after="0" w:line="240" w:lineRule="auto"/>
              <w:rPr>
                <w:rFonts w:ascii="Calibri" w:eastAsia="Times New Roman" w:hAnsi="Calibri" w:cs="Calibri"/>
                <w:sz w:val="22"/>
                <w:szCs w:val="22"/>
              </w:rPr>
            </w:pPr>
            <w:proofErr w:type="spellStart"/>
            <w:r>
              <w:rPr>
                <w:rFonts w:ascii="Calibri" w:eastAsia="Times New Roman" w:hAnsi="Calibri" w:cs="Calibri"/>
                <w:sz w:val="22"/>
                <w:szCs w:val="22"/>
              </w:rPr>
              <w:t>panoche</w:t>
            </w:r>
            <w:proofErr w:type="spellEnd"/>
          </w:p>
        </w:tc>
        <w:tc>
          <w:tcPr>
            <w:tcW w:w="20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268A4" w:rsidRDefault="001268A4"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26</w:t>
            </w:r>
          </w:p>
          <w:p w:rsidR="001268A4" w:rsidRPr="001268A4" w:rsidRDefault="001268A4"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Pick up traps, remaining RDM. Drive to grocery store and pinnacles</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268A4" w:rsidRDefault="001268A4"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27</w:t>
            </w:r>
          </w:p>
          <w:p w:rsidR="001268A4" w:rsidRPr="001268A4" w:rsidRDefault="001268A4"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Hike, stay overnight pinnacles</w:t>
            </w:r>
          </w:p>
        </w:tc>
        <w:tc>
          <w:tcPr>
            <w:tcW w:w="11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268A4" w:rsidRDefault="001268A4"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28</w:t>
            </w:r>
          </w:p>
          <w:p w:rsidR="001268A4" w:rsidRPr="001268A4" w:rsidRDefault="001268A4" w:rsidP="001268A4">
            <w:pPr>
              <w:spacing w:after="0" w:line="240" w:lineRule="auto"/>
              <w:rPr>
                <w:rFonts w:ascii="Calibri" w:eastAsia="Times New Roman" w:hAnsi="Calibri" w:cs="Calibri"/>
                <w:sz w:val="22"/>
                <w:szCs w:val="22"/>
              </w:rPr>
            </w:pPr>
            <w:bookmarkStart w:id="0" w:name="_GoBack"/>
            <w:bookmarkEnd w:id="0"/>
            <w:r>
              <w:rPr>
                <w:rFonts w:ascii="Calibri" w:eastAsia="Times New Roman" w:hAnsi="Calibri" w:cs="Calibri"/>
                <w:sz w:val="22"/>
                <w:szCs w:val="22"/>
              </w:rPr>
              <w:t xml:space="preserve">Drive to </w:t>
            </w:r>
            <w:proofErr w:type="spellStart"/>
            <w:r>
              <w:rPr>
                <w:rFonts w:ascii="Calibri" w:eastAsia="Times New Roman" w:hAnsi="Calibri" w:cs="Calibri"/>
                <w:sz w:val="22"/>
                <w:szCs w:val="22"/>
              </w:rPr>
              <w:t>Cuyama</w:t>
            </w:r>
            <w:proofErr w:type="spellEnd"/>
          </w:p>
        </w:tc>
        <w:tc>
          <w:tcPr>
            <w:tcW w:w="25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268A4" w:rsidRDefault="001268A4"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29</w:t>
            </w:r>
          </w:p>
          <w:p w:rsidR="001268A4" w:rsidRPr="001268A4" w:rsidRDefault="001268A4"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Traps out</w:t>
            </w:r>
          </w:p>
        </w:tc>
      </w:tr>
      <w:tr w:rsidR="001268A4" w:rsidRPr="001268A4" w:rsidTr="00635B4B">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268A4" w:rsidRPr="001268A4" w:rsidRDefault="001268A4"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30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268A4" w:rsidRPr="001268A4" w:rsidRDefault="001268A4"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1</w:t>
            </w:r>
          </w:p>
        </w:tc>
        <w:tc>
          <w:tcPr>
            <w:tcW w:w="11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268A4" w:rsidRDefault="001268A4"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2</w:t>
            </w:r>
          </w:p>
          <w:p w:rsidR="001268A4" w:rsidRPr="001268A4" w:rsidRDefault="001268A4"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Pick up traps</w:t>
            </w:r>
          </w:p>
        </w:tc>
        <w:tc>
          <w:tcPr>
            <w:tcW w:w="20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268A4" w:rsidRDefault="001268A4"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3</w:t>
            </w:r>
          </w:p>
          <w:p w:rsidR="001C15A3" w:rsidRPr="001268A4" w:rsidRDefault="001C15A3"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Drive to Mojave</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268A4" w:rsidRDefault="001268A4"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4</w:t>
            </w:r>
          </w:p>
          <w:p w:rsidR="001C15A3" w:rsidRPr="001268A4" w:rsidRDefault="001C15A3"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Traps out</w:t>
            </w:r>
          </w:p>
        </w:tc>
        <w:tc>
          <w:tcPr>
            <w:tcW w:w="11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268A4" w:rsidRPr="001268A4" w:rsidRDefault="001268A4"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5</w:t>
            </w:r>
          </w:p>
        </w:tc>
        <w:tc>
          <w:tcPr>
            <w:tcW w:w="25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268A4" w:rsidRPr="001268A4" w:rsidRDefault="001268A4"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6</w:t>
            </w:r>
          </w:p>
        </w:tc>
      </w:tr>
      <w:tr w:rsidR="001268A4" w:rsidRPr="001268A4" w:rsidTr="00635B4B">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268A4" w:rsidRDefault="001268A4"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7</w:t>
            </w:r>
          </w:p>
          <w:p w:rsidR="001C15A3" w:rsidRPr="001268A4" w:rsidRDefault="001C15A3"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Pick up traps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268A4" w:rsidRDefault="001268A4"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8</w:t>
            </w:r>
          </w:p>
          <w:p w:rsidR="001C15A3" w:rsidRPr="001268A4" w:rsidRDefault="001C15A3"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Weigh RDM</w:t>
            </w:r>
          </w:p>
        </w:tc>
        <w:tc>
          <w:tcPr>
            <w:tcW w:w="11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268A4" w:rsidRDefault="001268A4"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9</w:t>
            </w:r>
          </w:p>
          <w:p w:rsidR="001C15A3" w:rsidRPr="001268A4" w:rsidRDefault="001C15A3"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Drive somewhere</w:t>
            </w:r>
          </w:p>
        </w:tc>
        <w:tc>
          <w:tcPr>
            <w:tcW w:w="20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268A4" w:rsidRPr="001268A4" w:rsidRDefault="001268A4"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10</w:t>
            </w:r>
            <w:r w:rsidR="001C15A3">
              <w:rPr>
                <w:rFonts w:ascii="Calibri" w:eastAsia="Times New Roman" w:hAnsi="Calibri" w:cs="Calibri"/>
                <w:sz w:val="22"/>
                <w:szCs w:val="22"/>
              </w:rPr>
              <w:t>?</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268A4" w:rsidRPr="001268A4" w:rsidRDefault="001268A4"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11</w:t>
            </w:r>
            <w:r w:rsidR="001C15A3">
              <w:rPr>
                <w:rFonts w:ascii="Calibri" w:eastAsia="Times New Roman" w:hAnsi="Calibri" w:cs="Calibri"/>
                <w:sz w:val="22"/>
                <w:szCs w:val="22"/>
              </w:rPr>
              <w:t>?</w:t>
            </w:r>
          </w:p>
        </w:tc>
        <w:tc>
          <w:tcPr>
            <w:tcW w:w="11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268A4" w:rsidRDefault="001268A4"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12</w:t>
            </w:r>
          </w:p>
          <w:p w:rsidR="00635B4B" w:rsidRDefault="00635B4B"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Drop equipment, </w:t>
            </w:r>
          </w:p>
          <w:p w:rsidR="001268A4" w:rsidRPr="001268A4" w:rsidRDefault="001268A4"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Fly out after midnight</w:t>
            </w:r>
          </w:p>
        </w:tc>
        <w:tc>
          <w:tcPr>
            <w:tcW w:w="25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268A4" w:rsidRPr="001268A4" w:rsidRDefault="001268A4" w:rsidP="001268A4">
            <w:pPr>
              <w:spacing w:after="0" w:line="240" w:lineRule="auto"/>
              <w:rPr>
                <w:rFonts w:ascii="Calibri" w:eastAsia="Times New Roman" w:hAnsi="Calibri" w:cs="Calibri"/>
                <w:sz w:val="22"/>
                <w:szCs w:val="22"/>
              </w:rPr>
            </w:pPr>
            <w:r>
              <w:rPr>
                <w:rFonts w:ascii="Calibri" w:eastAsia="Times New Roman" w:hAnsi="Calibri" w:cs="Calibri"/>
                <w:sz w:val="22"/>
                <w:szCs w:val="22"/>
              </w:rPr>
              <w:t>13</w:t>
            </w:r>
          </w:p>
        </w:tc>
      </w:tr>
    </w:tbl>
    <w:p w:rsidR="001268A4" w:rsidRDefault="001268A4"/>
    <w:sectPr w:rsidR="00126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823"/>
    <w:rsid w:val="00067AAF"/>
    <w:rsid w:val="0009395B"/>
    <w:rsid w:val="000B468B"/>
    <w:rsid w:val="001268A4"/>
    <w:rsid w:val="001C15A3"/>
    <w:rsid w:val="001D1A48"/>
    <w:rsid w:val="00253B8D"/>
    <w:rsid w:val="002824DD"/>
    <w:rsid w:val="00314984"/>
    <w:rsid w:val="0035050C"/>
    <w:rsid w:val="00391184"/>
    <w:rsid w:val="00443117"/>
    <w:rsid w:val="00452C63"/>
    <w:rsid w:val="004A2240"/>
    <w:rsid w:val="005B7E16"/>
    <w:rsid w:val="00625CD5"/>
    <w:rsid w:val="00635B4B"/>
    <w:rsid w:val="00671E7A"/>
    <w:rsid w:val="007E04AF"/>
    <w:rsid w:val="00873DF4"/>
    <w:rsid w:val="008D3AEF"/>
    <w:rsid w:val="009D1471"/>
    <w:rsid w:val="00A770A7"/>
    <w:rsid w:val="00B54BF7"/>
    <w:rsid w:val="00C02F63"/>
    <w:rsid w:val="00C94F22"/>
    <w:rsid w:val="00D00D34"/>
    <w:rsid w:val="00D47CB1"/>
    <w:rsid w:val="00F06823"/>
    <w:rsid w:val="00FA0B35"/>
    <w:rsid w:val="00FB1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79B6"/>
  <w15:chartTrackingRefBased/>
  <w15:docId w15:val="{CA3D9C57-E642-4244-8592-B905DC2EB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2F63"/>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282533">
      <w:bodyDiv w:val="1"/>
      <w:marLeft w:val="0"/>
      <w:marRight w:val="0"/>
      <w:marTop w:val="0"/>
      <w:marBottom w:val="0"/>
      <w:divBdr>
        <w:top w:val="none" w:sz="0" w:space="0" w:color="auto"/>
        <w:left w:val="none" w:sz="0" w:space="0" w:color="auto"/>
        <w:bottom w:val="none" w:sz="0" w:space="0" w:color="auto"/>
        <w:right w:val="none" w:sz="0" w:space="0" w:color="auto"/>
      </w:divBdr>
      <w:divsChild>
        <w:div w:id="1284191032">
          <w:marLeft w:val="0"/>
          <w:marRight w:val="0"/>
          <w:marTop w:val="0"/>
          <w:marBottom w:val="0"/>
          <w:divBdr>
            <w:top w:val="none" w:sz="0" w:space="0" w:color="auto"/>
            <w:left w:val="none" w:sz="0" w:space="0" w:color="auto"/>
            <w:bottom w:val="none" w:sz="0" w:space="0" w:color="auto"/>
            <w:right w:val="none" w:sz="0" w:space="0" w:color="auto"/>
          </w:divBdr>
          <w:divsChild>
            <w:div w:id="1898860361">
              <w:marLeft w:val="0"/>
              <w:marRight w:val="0"/>
              <w:marTop w:val="0"/>
              <w:marBottom w:val="0"/>
              <w:divBdr>
                <w:top w:val="none" w:sz="0" w:space="0" w:color="auto"/>
                <w:left w:val="none" w:sz="0" w:space="0" w:color="auto"/>
                <w:bottom w:val="none" w:sz="0" w:space="0" w:color="auto"/>
                <w:right w:val="none" w:sz="0" w:space="0" w:color="auto"/>
              </w:divBdr>
              <w:divsChild>
                <w:div w:id="184439972">
                  <w:marLeft w:val="0"/>
                  <w:marRight w:val="0"/>
                  <w:marTop w:val="0"/>
                  <w:marBottom w:val="0"/>
                  <w:divBdr>
                    <w:top w:val="none" w:sz="0" w:space="0" w:color="auto"/>
                    <w:left w:val="none" w:sz="0" w:space="0" w:color="auto"/>
                    <w:bottom w:val="none" w:sz="0" w:space="0" w:color="auto"/>
                    <w:right w:val="none" w:sz="0" w:space="0" w:color="auto"/>
                  </w:divBdr>
                </w:div>
                <w:div w:id="1088237648">
                  <w:marLeft w:val="0"/>
                  <w:marRight w:val="0"/>
                  <w:marTop w:val="0"/>
                  <w:marBottom w:val="0"/>
                  <w:divBdr>
                    <w:top w:val="none" w:sz="0" w:space="0" w:color="auto"/>
                    <w:left w:val="none" w:sz="0" w:space="0" w:color="auto"/>
                    <w:bottom w:val="none" w:sz="0" w:space="0" w:color="auto"/>
                    <w:right w:val="none" w:sz="0" w:space="0" w:color="auto"/>
                  </w:divBdr>
                </w:div>
                <w:div w:id="1953710435">
                  <w:marLeft w:val="0"/>
                  <w:marRight w:val="0"/>
                  <w:marTop w:val="0"/>
                  <w:marBottom w:val="0"/>
                  <w:divBdr>
                    <w:top w:val="none" w:sz="0" w:space="0" w:color="auto"/>
                    <w:left w:val="none" w:sz="0" w:space="0" w:color="auto"/>
                    <w:bottom w:val="none" w:sz="0" w:space="0" w:color="auto"/>
                    <w:right w:val="none" w:sz="0" w:space="0" w:color="auto"/>
                  </w:divBdr>
                </w:div>
                <w:div w:id="57436271">
                  <w:marLeft w:val="0"/>
                  <w:marRight w:val="0"/>
                  <w:marTop w:val="0"/>
                  <w:marBottom w:val="0"/>
                  <w:divBdr>
                    <w:top w:val="none" w:sz="0" w:space="0" w:color="auto"/>
                    <w:left w:val="none" w:sz="0" w:space="0" w:color="auto"/>
                    <w:bottom w:val="none" w:sz="0" w:space="0" w:color="auto"/>
                    <w:right w:val="none" w:sz="0" w:space="0" w:color="auto"/>
                  </w:divBdr>
                </w:div>
                <w:div w:id="373628025">
                  <w:marLeft w:val="0"/>
                  <w:marRight w:val="0"/>
                  <w:marTop w:val="0"/>
                  <w:marBottom w:val="0"/>
                  <w:divBdr>
                    <w:top w:val="none" w:sz="0" w:space="0" w:color="auto"/>
                    <w:left w:val="none" w:sz="0" w:space="0" w:color="auto"/>
                    <w:bottom w:val="none" w:sz="0" w:space="0" w:color="auto"/>
                    <w:right w:val="none" w:sz="0" w:space="0" w:color="auto"/>
                  </w:divBdr>
                </w:div>
                <w:div w:id="1560628755">
                  <w:marLeft w:val="0"/>
                  <w:marRight w:val="0"/>
                  <w:marTop w:val="0"/>
                  <w:marBottom w:val="0"/>
                  <w:divBdr>
                    <w:top w:val="none" w:sz="0" w:space="0" w:color="auto"/>
                    <w:left w:val="none" w:sz="0" w:space="0" w:color="auto"/>
                    <w:bottom w:val="none" w:sz="0" w:space="0" w:color="auto"/>
                    <w:right w:val="none" w:sz="0" w:space="0" w:color="auto"/>
                  </w:divBdr>
                </w:div>
                <w:div w:id="1590432575">
                  <w:marLeft w:val="0"/>
                  <w:marRight w:val="0"/>
                  <w:marTop w:val="0"/>
                  <w:marBottom w:val="0"/>
                  <w:divBdr>
                    <w:top w:val="none" w:sz="0" w:space="0" w:color="auto"/>
                    <w:left w:val="none" w:sz="0" w:space="0" w:color="auto"/>
                    <w:bottom w:val="none" w:sz="0" w:space="0" w:color="auto"/>
                    <w:right w:val="none" w:sz="0" w:space="0" w:color="auto"/>
                  </w:divBdr>
                </w:div>
                <w:div w:id="1489785990">
                  <w:marLeft w:val="0"/>
                  <w:marRight w:val="0"/>
                  <w:marTop w:val="0"/>
                  <w:marBottom w:val="0"/>
                  <w:divBdr>
                    <w:top w:val="none" w:sz="0" w:space="0" w:color="auto"/>
                    <w:left w:val="none" w:sz="0" w:space="0" w:color="auto"/>
                    <w:bottom w:val="none" w:sz="0" w:space="0" w:color="auto"/>
                    <w:right w:val="none" w:sz="0" w:space="0" w:color="auto"/>
                  </w:divBdr>
                </w:div>
                <w:div w:id="927496335">
                  <w:marLeft w:val="0"/>
                  <w:marRight w:val="0"/>
                  <w:marTop w:val="0"/>
                  <w:marBottom w:val="0"/>
                  <w:divBdr>
                    <w:top w:val="none" w:sz="0" w:space="0" w:color="auto"/>
                    <w:left w:val="none" w:sz="0" w:space="0" w:color="auto"/>
                    <w:bottom w:val="none" w:sz="0" w:space="0" w:color="auto"/>
                    <w:right w:val="none" w:sz="0" w:space="0" w:color="auto"/>
                  </w:divBdr>
                </w:div>
                <w:div w:id="931671036">
                  <w:marLeft w:val="0"/>
                  <w:marRight w:val="0"/>
                  <w:marTop w:val="0"/>
                  <w:marBottom w:val="0"/>
                  <w:divBdr>
                    <w:top w:val="none" w:sz="0" w:space="0" w:color="auto"/>
                    <w:left w:val="none" w:sz="0" w:space="0" w:color="auto"/>
                    <w:bottom w:val="none" w:sz="0" w:space="0" w:color="auto"/>
                    <w:right w:val="none" w:sz="0" w:space="0" w:color="auto"/>
                  </w:divBdr>
                </w:div>
                <w:div w:id="17589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59163">
      <w:bodyDiv w:val="1"/>
      <w:marLeft w:val="0"/>
      <w:marRight w:val="0"/>
      <w:marTop w:val="0"/>
      <w:marBottom w:val="0"/>
      <w:divBdr>
        <w:top w:val="none" w:sz="0" w:space="0" w:color="auto"/>
        <w:left w:val="none" w:sz="0" w:space="0" w:color="auto"/>
        <w:bottom w:val="none" w:sz="0" w:space="0" w:color="auto"/>
        <w:right w:val="none" w:sz="0" w:space="0" w:color="auto"/>
      </w:divBdr>
      <w:divsChild>
        <w:div w:id="861436300">
          <w:marLeft w:val="0"/>
          <w:marRight w:val="0"/>
          <w:marTop w:val="0"/>
          <w:marBottom w:val="0"/>
          <w:divBdr>
            <w:top w:val="none" w:sz="0" w:space="0" w:color="auto"/>
            <w:left w:val="none" w:sz="0" w:space="0" w:color="auto"/>
            <w:bottom w:val="none" w:sz="0" w:space="0" w:color="auto"/>
            <w:right w:val="none" w:sz="0" w:space="0" w:color="auto"/>
          </w:divBdr>
          <w:divsChild>
            <w:div w:id="1415319801">
              <w:marLeft w:val="0"/>
              <w:marRight w:val="0"/>
              <w:marTop w:val="0"/>
              <w:marBottom w:val="0"/>
              <w:divBdr>
                <w:top w:val="none" w:sz="0" w:space="0" w:color="auto"/>
                <w:left w:val="none" w:sz="0" w:space="0" w:color="auto"/>
                <w:bottom w:val="none" w:sz="0" w:space="0" w:color="auto"/>
                <w:right w:val="none" w:sz="0" w:space="0" w:color="auto"/>
              </w:divBdr>
              <w:divsChild>
                <w:div w:id="784269688">
                  <w:marLeft w:val="0"/>
                  <w:marRight w:val="0"/>
                  <w:marTop w:val="0"/>
                  <w:marBottom w:val="0"/>
                  <w:divBdr>
                    <w:top w:val="none" w:sz="0" w:space="0" w:color="auto"/>
                    <w:left w:val="none" w:sz="0" w:space="0" w:color="auto"/>
                    <w:bottom w:val="none" w:sz="0" w:space="0" w:color="auto"/>
                    <w:right w:val="none" w:sz="0" w:space="0" w:color="auto"/>
                  </w:divBdr>
                  <w:divsChild>
                    <w:div w:id="16114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237600">
      <w:bodyDiv w:val="1"/>
      <w:marLeft w:val="0"/>
      <w:marRight w:val="0"/>
      <w:marTop w:val="0"/>
      <w:marBottom w:val="0"/>
      <w:divBdr>
        <w:top w:val="none" w:sz="0" w:space="0" w:color="auto"/>
        <w:left w:val="none" w:sz="0" w:space="0" w:color="auto"/>
        <w:bottom w:val="none" w:sz="0" w:space="0" w:color="auto"/>
        <w:right w:val="none" w:sz="0" w:space="0" w:color="auto"/>
      </w:divBdr>
    </w:div>
    <w:div w:id="1410008114">
      <w:bodyDiv w:val="1"/>
      <w:marLeft w:val="0"/>
      <w:marRight w:val="0"/>
      <w:marTop w:val="0"/>
      <w:marBottom w:val="0"/>
      <w:divBdr>
        <w:top w:val="none" w:sz="0" w:space="0" w:color="auto"/>
        <w:left w:val="none" w:sz="0" w:space="0" w:color="auto"/>
        <w:bottom w:val="none" w:sz="0" w:space="0" w:color="auto"/>
        <w:right w:val="none" w:sz="0" w:space="0" w:color="auto"/>
      </w:divBdr>
    </w:div>
    <w:div w:id="1818179418">
      <w:bodyDiv w:val="1"/>
      <w:marLeft w:val="0"/>
      <w:marRight w:val="0"/>
      <w:marTop w:val="0"/>
      <w:marBottom w:val="0"/>
      <w:divBdr>
        <w:top w:val="none" w:sz="0" w:space="0" w:color="auto"/>
        <w:left w:val="none" w:sz="0" w:space="0" w:color="auto"/>
        <w:bottom w:val="none" w:sz="0" w:space="0" w:color="auto"/>
        <w:right w:val="none" w:sz="0" w:space="0" w:color="auto"/>
      </w:divBdr>
      <w:divsChild>
        <w:div w:id="195436468">
          <w:marLeft w:val="0"/>
          <w:marRight w:val="0"/>
          <w:marTop w:val="0"/>
          <w:marBottom w:val="0"/>
          <w:divBdr>
            <w:top w:val="none" w:sz="0" w:space="0" w:color="auto"/>
            <w:left w:val="none" w:sz="0" w:space="0" w:color="auto"/>
            <w:bottom w:val="none" w:sz="0" w:space="0" w:color="auto"/>
            <w:right w:val="none" w:sz="0" w:space="0" w:color="auto"/>
          </w:divBdr>
        </w:div>
        <w:div w:id="1076559988">
          <w:marLeft w:val="0"/>
          <w:marRight w:val="0"/>
          <w:marTop w:val="0"/>
          <w:marBottom w:val="0"/>
          <w:divBdr>
            <w:top w:val="none" w:sz="0" w:space="0" w:color="auto"/>
            <w:left w:val="none" w:sz="0" w:space="0" w:color="auto"/>
            <w:bottom w:val="none" w:sz="0" w:space="0" w:color="auto"/>
            <w:right w:val="none" w:sz="0" w:space="0" w:color="auto"/>
          </w:divBdr>
        </w:div>
        <w:div w:id="1716735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4</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13</cp:revision>
  <dcterms:created xsi:type="dcterms:W3CDTF">2019-05-31T16:50:00Z</dcterms:created>
  <dcterms:modified xsi:type="dcterms:W3CDTF">2019-06-19T15:43:00Z</dcterms:modified>
</cp:coreProperties>
</file>