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CC3BD0" w:rsidR="00E306DE" w:rsidP="00CC3BD0" w:rsidRDefault="00CC3BD0" w14:paraId="564FCA11" w14:textId="37C43B21">
      <w:pPr>
        <w:pStyle w:val="Heading1"/>
        <w:rPr>
          <w:rStyle w:val="IntenseEmphasis"/>
          <w:rFonts w:ascii="Times New Roman" w:hAnsi="Times New Roman" w:cs="Times New Roman"/>
        </w:rPr>
      </w:pPr>
      <w:r w:rsidRPr="00CC3BD0">
        <w:rPr>
          <w:rFonts w:ascii="Times New Roman" w:hAnsi="Times New Roman" w:cs="Times New Roman"/>
          <w:b/>
          <w:bCs/>
          <w:color w:val="auto"/>
        </w:rPr>
        <w:t>Mobile Computing</w:t>
      </w:r>
    </w:p>
    <w:p w:rsidRPr="00CC3BD0" w:rsidR="00CC3BD0" w:rsidP="00CC3BD0" w:rsidRDefault="00CC3BD0" w14:paraId="6D4BEDAC" w14:textId="28F219EF">
      <w:pPr>
        <w:jc w:val="center"/>
        <w:rPr>
          <w:rFonts w:ascii="Times New Roman" w:hAnsi="Times New Roman" w:cs="Times New Roman"/>
        </w:rPr>
      </w:pPr>
      <w:r w:rsidRPr="00CC3BD0">
        <w:rPr>
          <w:rFonts w:ascii="Times New Roman" w:hAnsi="Times New Roman" w:cs="Times New Roman"/>
        </w:rPr>
        <w:t>WS 2022-23</w:t>
      </w:r>
    </w:p>
    <w:p w:rsidRPr="00CC3BD0" w:rsidR="00CC3BD0" w:rsidP="00CC3BD0" w:rsidRDefault="00CC3BD0" w14:paraId="461C2902" w14:textId="415E1468">
      <w:pPr>
        <w:jc w:val="center"/>
        <w:rPr>
          <w:rFonts w:ascii="Times New Roman" w:hAnsi="Times New Roman" w:cs="Times New Roman"/>
        </w:rPr>
      </w:pPr>
      <w:r w:rsidRPr="00CC3BD0">
        <w:rPr>
          <w:rFonts w:ascii="Times New Roman" w:hAnsi="Times New Roman" w:cs="Times New Roman"/>
          <w:noProof/>
        </w:rPr>
        <w:drawing>
          <wp:anchor distT="0" distB="0" distL="0" distR="0" simplePos="0" relativeHeight="251659264" behindDoc="0" locked="0" layoutInCell="1" allowOverlap="1" wp14:anchorId="5141BC16" wp14:editId="0135F1BC">
            <wp:simplePos x="0" y="0"/>
            <wp:positionH relativeFrom="margin">
              <wp:align>center</wp:align>
            </wp:positionH>
            <wp:positionV relativeFrom="paragraph">
              <wp:posOffset>189865</wp:posOffset>
            </wp:positionV>
            <wp:extent cx="3200401" cy="1280159"/>
            <wp:effectExtent l="0" t="0" r="0" b="0"/>
            <wp:wrapTopAndBottom/>
            <wp:docPr id="1" name="image1.png"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blue and black logo&#10;&#10;Description automatically generated"/>
                    <pic:cNvPicPr/>
                  </pic:nvPicPr>
                  <pic:blipFill>
                    <a:blip r:embed="rId7" cstate="print"/>
                    <a:stretch>
                      <a:fillRect/>
                    </a:stretch>
                  </pic:blipFill>
                  <pic:spPr>
                    <a:xfrm>
                      <a:off x="0" y="0"/>
                      <a:ext cx="3200401" cy="1280159"/>
                    </a:xfrm>
                    <a:prstGeom prst="rect">
                      <a:avLst/>
                    </a:prstGeom>
                  </pic:spPr>
                </pic:pic>
              </a:graphicData>
            </a:graphic>
          </wp:anchor>
        </w:drawing>
      </w:r>
    </w:p>
    <w:p w:rsidRPr="00CC3BD0" w:rsidR="00CC3BD0" w:rsidP="00CC3BD0" w:rsidRDefault="00CC3BD0" w14:paraId="3F5E8B9B" w14:textId="09DC8A89">
      <w:pPr>
        <w:rPr>
          <w:rFonts w:ascii="Times New Roman" w:hAnsi="Times New Roman" w:cs="Times New Roman"/>
        </w:rPr>
      </w:pPr>
      <w:r w:rsidRPr="00CC3BD0">
        <w:rPr>
          <w:rFonts w:ascii="Times New Roman" w:hAnsi="Times New Roman" w:cs="Times New Roman"/>
        </w:rPr>
        <w:tab/>
      </w:r>
      <w:r w:rsidRPr="00CC3BD0">
        <w:rPr>
          <w:rFonts w:ascii="Times New Roman" w:hAnsi="Times New Roman" w:cs="Times New Roman"/>
        </w:rPr>
        <w:tab/>
      </w:r>
      <w:r w:rsidRPr="00CC3BD0">
        <w:rPr>
          <w:rFonts w:ascii="Times New Roman" w:hAnsi="Times New Roman" w:cs="Times New Roman"/>
        </w:rPr>
        <w:tab/>
      </w:r>
      <w:r w:rsidRPr="00CC3BD0">
        <w:rPr>
          <w:rFonts w:ascii="Times New Roman" w:hAnsi="Times New Roman" w:cs="Times New Roman"/>
        </w:rPr>
        <w:tab/>
      </w:r>
    </w:p>
    <w:p w:rsidRPr="00CC3BD0" w:rsidR="00CC3BD0" w:rsidP="00CC3BD0" w:rsidRDefault="00CC3BD0" w14:paraId="1FA6D6A1" w14:textId="77777777">
      <w:pPr>
        <w:rPr>
          <w:rFonts w:ascii="Times New Roman" w:hAnsi="Times New Roman" w:cs="Times New Roman"/>
        </w:rPr>
      </w:pPr>
    </w:p>
    <w:p w:rsidRPr="00CC3BD0" w:rsidR="00CC3BD0" w:rsidP="00CC3BD0" w:rsidRDefault="00CC3BD0" w14:paraId="23937C48" w14:textId="2C0A43CB">
      <w:pPr>
        <w:pStyle w:val="Subtitle"/>
        <w:rPr>
          <w:rFonts w:ascii="Times New Roman" w:hAnsi="Times New Roman" w:cs="Times New Roman"/>
          <w:b/>
          <w:bCs/>
          <w:sz w:val="36"/>
          <w:szCs w:val="36"/>
        </w:rPr>
      </w:pPr>
      <w:r w:rsidRPr="00CC3BD0">
        <w:rPr>
          <w:rFonts w:ascii="Times New Roman" w:hAnsi="Times New Roman" w:cs="Times New Roman"/>
          <w:b/>
          <w:bCs/>
          <w:sz w:val="36"/>
          <w:szCs w:val="36"/>
        </w:rPr>
        <w:t xml:space="preserve">Provisioning of 5G Stand- Alone Systems using 5GCore and </w:t>
      </w:r>
      <w:proofErr w:type="gramStart"/>
      <w:r w:rsidRPr="00CC3BD0">
        <w:rPr>
          <w:rFonts w:ascii="Times New Roman" w:hAnsi="Times New Roman" w:cs="Times New Roman"/>
          <w:b/>
          <w:bCs/>
          <w:sz w:val="36"/>
          <w:szCs w:val="36"/>
        </w:rPr>
        <w:t>UERANSIM</w:t>
      </w:r>
      <w:proofErr w:type="gramEnd"/>
      <w:r w:rsidRPr="00CC3BD0">
        <w:rPr>
          <w:rFonts w:ascii="Times New Roman" w:hAnsi="Times New Roman" w:cs="Times New Roman"/>
          <w:b/>
          <w:bCs/>
          <w:sz w:val="36"/>
          <w:szCs w:val="36"/>
        </w:rPr>
        <w:t xml:space="preserve"> </w:t>
      </w:r>
    </w:p>
    <w:p w:rsidRPr="00CC3BD0" w:rsidR="00CC3BD0" w:rsidP="63AFEFB1" w:rsidRDefault="00CC3BD0" w14:paraId="3AC49E3E" w14:textId="2BB02D7A">
      <w:pPr>
        <w:pStyle w:val="Subtitle"/>
        <w:numPr>
          <w:numId w:val="0"/>
        </w:numPr>
        <w:rPr>
          <w:rFonts w:ascii="Times New Roman" w:hAnsi="Times New Roman" w:cs="Times New Roman"/>
        </w:rPr>
      </w:pPr>
      <w:r w:rsidRPr="63AFEFB1" w:rsidR="1E8EB245">
        <w:rPr>
          <w:rFonts w:ascii="Times New Roman" w:hAnsi="Times New Roman" w:cs="Times New Roman"/>
        </w:rPr>
        <w:t>Prof.</w:t>
      </w:r>
      <w:r w:rsidRPr="63AFEFB1" w:rsidR="00CC3BD0">
        <w:rPr>
          <w:rFonts w:ascii="Times New Roman" w:hAnsi="Times New Roman" w:cs="Times New Roman"/>
        </w:rPr>
        <w:t xml:space="preserve"> Armin Lehman </w:t>
      </w:r>
    </w:p>
    <w:p w:rsidRPr="00CC3BD0" w:rsidR="00CC3BD0" w:rsidP="00CC3BD0" w:rsidRDefault="00CC3BD0" w14:paraId="24561548" w14:textId="77777777">
      <w:pPr>
        <w:rPr>
          <w:rFonts w:ascii="Times New Roman" w:hAnsi="Times New Roman" w:cs="Times New Roman"/>
        </w:rPr>
      </w:pPr>
    </w:p>
    <w:p w:rsidRPr="00CC3BD0" w:rsidR="00CC3BD0" w:rsidP="00CC3BD0" w:rsidRDefault="00CC3BD0" w14:paraId="30D14D53" w14:textId="77777777">
      <w:pPr>
        <w:rPr>
          <w:rFonts w:ascii="Times New Roman" w:hAnsi="Times New Roman" w:cs="Times New Roman"/>
        </w:rPr>
      </w:pPr>
    </w:p>
    <w:p w:rsidR="00CC3BD0" w:rsidP="63AFEFB1" w:rsidRDefault="00CC3BD0" w14:paraId="5E0896BC" w14:textId="591F7C08">
      <w:pPr>
        <w:pStyle w:val="Subtitle"/>
        <w:numPr>
          <w:numId w:val="0"/>
        </w:numPr>
        <w:rPr>
          <w:rFonts w:ascii="Times New Roman" w:hAnsi="Times New Roman" w:cs="Times New Roman"/>
        </w:rPr>
      </w:pPr>
      <w:bookmarkStart w:name="_Int_Alxrvn1J" w:id="595319735"/>
      <w:r w:rsidRPr="63AFEFB1" w:rsidR="0389F35F">
        <w:rPr>
          <w:rFonts w:ascii="Times New Roman" w:hAnsi="Times New Roman" w:cs="Times New Roman"/>
        </w:rPr>
        <w:t>Master's</w:t>
      </w:r>
      <w:r w:rsidRPr="63AFEFB1" w:rsidR="0389F35F">
        <w:rPr>
          <w:rFonts w:ascii="Times New Roman" w:hAnsi="Times New Roman" w:cs="Times New Roman"/>
        </w:rPr>
        <w:t xml:space="preserve"> in Engineering</w:t>
      </w:r>
      <w:bookmarkEnd w:id="595319735"/>
    </w:p>
    <w:p w:rsidR="00CC3BD0" w:rsidP="00CC3BD0" w:rsidRDefault="00CC3BD0" w14:paraId="1F34C5D1" w14:textId="31C915A1">
      <w:pPr>
        <w:pStyle w:val="Subtitle"/>
        <w:rPr>
          <w:rFonts w:ascii="Times New Roman" w:hAnsi="Times New Roman" w:cs="Times New Roman"/>
        </w:rPr>
      </w:pPr>
      <w:r>
        <w:rPr>
          <w:rFonts w:ascii="Times New Roman" w:hAnsi="Times New Roman" w:cs="Times New Roman"/>
        </w:rPr>
        <w:t>Information Technology</w:t>
      </w:r>
    </w:p>
    <w:p w:rsidR="00CC3BD0" w:rsidP="00CC3BD0" w:rsidRDefault="00CC3BD0" w14:paraId="268EAAA9" w14:textId="77777777"/>
    <w:p w:rsidR="00CC3BD0" w:rsidP="63AFEFB1" w:rsidRDefault="00CC3BD0" w14:paraId="10AC338B" w14:textId="7E563FA3">
      <w:pPr>
        <w:pStyle w:val="Subtitle"/>
        <w:numPr>
          <w:numId w:val="0"/>
        </w:numPr>
        <w:rPr>
          <w:rFonts w:ascii="Times New Roman" w:hAnsi="Times New Roman" w:cs="Times New Roman"/>
          <w:b/>
          <w:bCs/>
          <w:sz w:val="32"/>
          <w:szCs w:val="32"/>
        </w:rPr>
      </w:pPr>
      <w:r w:rsidRPr="63AFEFB1" w:rsidR="00CC3BD0">
        <w:rPr>
          <w:rFonts w:ascii="Times New Roman" w:hAnsi="Times New Roman" w:cs="Times New Roman"/>
          <w:b w:val="1"/>
          <w:bCs w:val="1"/>
          <w:sz w:val="32"/>
          <w:szCs w:val="32"/>
        </w:rPr>
        <w:t>Project Members</w:t>
      </w:r>
    </w:p>
    <w:p w:rsidR="63AFEFB1" w:rsidP="63AFEFB1" w:rsidRDefault="63AFEFB1" w14:noSpellErr="1" w14:paraId="5FFE6C3D">
      <w:pPr>
        <w:rPr>
          <w:i w:val="1"/>
          <w:iCs w:val="1"/>
          <w:sz w:val="28"/>
          <w:szCs w:val="28"/>
        </w:rPr>
      </w:pPr>
    </w:p>
    <w:p w:rsidR="7B01D665" w:rsidP="63AFEFB1" w:rsidRDefault="7B01D665" w14:noSpellErr="1" w14:paraId="139A892C" w14:textId="222F160B">
      <w:pPr>
        <w:ind w:left="2880"/>
        <w:rPr>
          <w:rFonts w:ascii="Times New Roman" w:hAnsi="Times New Roman" w:cs="Times New Roman"/>
          <w:i w:val="1"/>
          <w:iCs w:val="1"/>
          <w:sz w:val="28"/>
          <w:szCs w:val="28"/>
        </w:rPr>
      </w:pPr>
      <w:r w:rsidRPr="63AFEFB1" w:rsidR="7B01D665">
        <w:rPr>
          <w:rFonts w:ascii="Times New Roman" w:hAnsi="Times New Roman" w:cs="Times New Roman"/>
          <w:i w:val="1"/>
          <w:iCs w:val="1"/>
          <w:sz w:val="28"/>
          <w:szCs w:val="28"/>
        </w:rPr>
        <w:t>Jenny Nadar                  1427226</w:t>
      </w:r>
    </w:p>
    <w:p w:rsidR="7B01D665" w:rsidP="63AFEFB1" w:rsidRDefault="7B01D665" w14:paraId="0EBA96F6" w14:textId="4151B7F9">
      <w:pPr>
        <w:ind w:left="2160" w:firstLine="720"/>
        <w:rPr>
          <w:rFonts w:ascii="Times New Roman" w:hAnsi="Times New Roman" w:cs="Times New Roman"/>
          <w:i w:val="1"/>
          <w:iCs w:val="1"/>
          <w:sz w:val="28"/>
          <w:szCs w:val="28"/>
        </w:rPr>
      </w:pPr>
      <w:r w:rsidRPr="63AFEFB1" w:rsidR="7B01D665">
        <w:rPr>
          <w:rFonts w:ascii="Times New Roman" w:hAnsi="Times New Roman" w:cs="Times New Roman"/>
          <w:i w:val="1"/>
          <w:iCs w:val="1"/>
          <w:sz w:val="28"/>
          <w:szCs w:val="28"/>
        </w:rPr>
        <w:t>Nasteeyan</w:t>
      </w:r>
    </w:p>
    <w:p w:rsidR="7B01D665" w:rsidP="63AFEFB1" w:rsidRDefault="7B01D665" w14:noSpellErr="1" w14:paraId="410E0991" w14:textId="0272751A">
      <w:pPr>
        <w:ind w:left="2160" w:firstLine="720"/>
        <w:rPr>
          <w:rFonts w:ascii="Times New Roman" w:hAnsi="Times New Roman" w:cs="Times New Roman"/>
          <w:i w:val="1"/>
          <w:iCs w:val="1"/>
          <w:sz w:val="28"/>
          <w:szCs w:val="28"/>
        </w:rPr>
      </w:pPr>
      <w:r w:rsidRPr="63AFEFB1" w:rsidR="7B01D665">
        <w:rPr>
          <w:rFonts w:ascii="Times New Roman" w:hAnsi="Times New Roman" w:cs="Times New Roman"/>
          <w:i w:val="1"/>
          <w:iCs w:val="1"/>
          <w:sz w:val="28"/>
          <w:szCs w:val="28"/>
        </w:rPr>
        <w:t>Shiva Kumar Biru</w:t>
      </w:r>
    </w:p>
    <w:p w:rsidR="7B01D665" w:rsidP="63AFEFB1" w:rsidRDefault="7B01D665" w14:paraId="36C74EC5" w14:textId="6AE44D85">
      <w:pPr>
        <w:ind w:left="2160" w:firstLine="720"/>
        <w:rPr>
          <w:rFonts w:ascii="Times New Roman" w:hAnsi="Times New Roman" w:cs="Times New Roman"/>
          <w:i w:val="1"/>
          <w:iCs w:val="1"/>
          <w:sz w:val="28"/>
          <w:szCs w:val="28"/>
        </w:rPr>
      </w:pPr>
      <w:r w:rsidRPr="63AFEFB1" w:rsidR="7B01D665">
        <w:rPr>
          <w:rFonts w:ascii="Times New Roman" w:hAnsi="Times New Roman" w:cs="Times New Roman"/>
          <w:i w:val="1"/>
          <w:iCs w:val="1"/>
          <w:sz w:val="28"/>
          <w:szCs w:val="28"/>
        </w:rPr>
        <w:t>Sriram Karunanithi</w:t>
      </w:r>
      <w:r>
        <w:tab/>
      </w:r>
      <w:r w:rsidRPr="63AFEFB1" w:rsidR="3F891FD9">
        <w:rPr>
          <w:rFonts w:ascii="Times New Roman" w:hAnsi="Times New Roman" w:cs="Times New Roman"/>
          <w:i w:val="1"/>
          <w:iCs w:val="1"/>
          <w:sz w:val="28"/>
          <w:szCs w:val="28"/>
        </w:rPr>
        <w:t>1438891</w:t>
      </w:r>
    </w:p>
    <w:p w:rsidR="63AFEFB1" w:rsidP="63AFEFB1" w:rsidRDefault="63AFEFB1" w14:paraId="5485DC04" w14:textId="186B9D54">
      <w:pPr>
        <w:pStyle w:val="Normal"/>
        <w:numPr>
          <w:numId w:val="0"/>
        </w:numPr>
      </w:pPr>
    </w:p>
    <w:p w:rsidR="00CC3BD0" w:rsidRDefault="00CC3BD0" w14:paraId="4DD43EA9" w14:textId="77777777">
      <w:pPr>
        <w:rPr>
          <w:rFonts w:ascii="Times New Roman" w:hAnsi="Times New Roman" w:cs="Times New Roman"/>
          <w:b/>
          <w:bCs/>
          <w:color w:val="0E2841" w:themeColor="text2"/>
          <w:sz w:val="32"/>
          <w:szCs w:val="32"/>
        </w:rPr>
      </w:pPr>
      <w:r>
        <w:rPr>
          <w:rFonts w:ascii="Times New Roman" w:hAnsi="Times New Roman" w:cs="Times New Roman"/>
          <w:b/>
          <w:bCs/>
          <w:sz w:val="32"/>
          <w:szCs w:val="32"/>
        </w:rPr>
        <w:br w:type="page"/>
      </w:r>
    </w:p>
    <w:p w:rsidR="00CC3BD0" w:rsidP="00CC3BD0" w:rsidRDefault="00CC3BD0" w14:paraId="3D54EEB4" w14:textId="1A21B10C">
      <w:pPr>
        <w:pStyle w:val="Subtitle"/>
        <w:rPr>
          <w:rFonts w:ascii="Times New Roman" w:hAnsi="Times New Roman" w:cs="Times New Roman"/>
          <w:b/>
          <w:bCs/>
          <w:sz w:val="32"/>
          <w:szCs w:val="32"/>
        </w:rPr>
      </w:pPr>
      <w:r>
        <w:rPr>
          <w:rFonts w:ascii="Times New Roman" w:hAnsi="Times New Roman" w:cs="Times New Roman"/>
          <w:b/>
          <w:bCs/>
          <w:sz w:val="32"/>
          <w:szCs w:val="32"/>
        </w:rPr>
        <w:lastRenderedPageBreak/>
        <w:t>Table of Contents</w:t>
      </w:r>
    </w:p>
    <w:p w:rsidR="00CC3BD0" w:rsidRDefault="00CC3BD0" w14:paraId="76BD3B8D" w14:textId="77777777">
      <w:pPr>
        <w:rPr>
          <w:rFonts w:ascii="Times New Roman" w:hAnsi="Times New Roman" w:cs="Times New Roman"/>
          <w:b/>
          <w:bCs/>
          <w:color w:val="0E2841" w:themeColor="text2"/>
          <w:sz w:val="32"/>
          <w:szCs w:val="32"/>
        </w:rPr>
      </w:pPr>
      <w:r>
        <w:rPr>
          <w:rFonts w:ascii="Times New Roman" w:hAnsi="Times New Roman" w:cs="Times New Roman"/>
          <w:b/>
          <w:bCs/>
          <w:sz w:val="32"/>
          <w:szCs w:val="32"/>
        </w:rPr>
        <w:br w:type="page"/>
      </w:r>
    </w:p>
    <w:p w:rsidR="06F9BB60" w:rsidP="63AFEFB1" w:rsidRDefault="06F9BB60" w14:paraId="3524BD19" w14:textId="3285800C">
      <w:pPr>
        <w:pStyle w:val="Heading1"/>
        <w:numPr>
          <w:ilvl w:val="0"/>
          <w:numId w:val="15"/>
        </w:numPr>
        <w:rPr/>
      </w:pPr>
      <w:r w:rsidR="06F9BB60">
        <w:rPr/>
        <w:t>Introduction</w:t>
      </w:r>
    </w:p>
    <w:p w:rsidR="018354C0" w:rsidP="63AFEFB1" w:rsidRDefault="018354C0" w14:paraId="2D070C2C" w14:textId="5AA280A5">
      <w:pPr>
        <w:pStyle w:val="Normal"/>
        <w:numPr>
          <w:numId w:val="0"/>
        </w:numPr>
        <w:rPr>
          <w:rFonts w:ascii="Times New Roman" w:hAnsi="Times New Roman" w:eastAsia="Times New Roman" w:cs="Times New Roman"/>
          <w:noProof w:val="0"/>
          <w:sz w:val="22"/>
          <w:szCs w:val="22"/>
          <w:lang w:val="en-IN"/>
        </w:rPr>
      </w:pPr>
      <w:r w:rsidRPr="63AFEFB1" w:rsidR="018354C0">
        <w:rPr>
          <w:rFonts w:ascii="Times New Roman" w:hAnsi="Times New Roman" w:eastAsia="Times New Roman" w:cs="Times New Roman"/>
          <w:noProof w:val="0"/>
          <w:sz w:val="22"/>
          <w:szCs w:val="22"/>
          <w:lang w:val="en-IN"/>
        </w:rPr>
        <w:t xml:space="preserve">A 5G Standalone (SA) system is a 5G network architecture that functions separately from current 4G/LTE networks. All network elements in a 5G SA system, including the core network and radio access network (RAN), are built using 5G specifications and protocols. To test and </w:t>
      </w:r>
      <w:r w:rsidRPr="63AFEFB1" w:rsidR="018354C0">
        <w:rPr>
          <w:rFonts w:ascii="Times New Roman" w:hAnsi="Times New Roman" w:eastAsia="Times New Roman" w:cs="Times New Roman"/>
          <w:noProof w:val="0"/>
          <w:sz w:val="22"/>
          <w:szCs w:val="22"/>
          <w:lang w:val="en-IN"/>
        </w:rPr>
        <w:t>validate</w:t>
      </w:r>
      <w:r w:rsidRPr="63AFEFB1" w:rsidR="018354C0">
        <w:rPr>
          <w:rFonts w:ascii="Times New Roman" w:hAnsi="Times New Roman" w:eastAsia="Times New Roman" w:cs="Times New Roman"/>
          <w:noProof w:val="0"/>
          <w:sz w:val="22"/>
          <w:szCs w:val="22"/>
          <w:lang w:val="en-IN"/>
        </w:rPr>
        <w:t xml:space="preserve"> the deployment and functionality of 5G networks, UERANSIM is a tool for simulating 5G User Equipment (UE) and Radio Access Network (RAN) devices. Our </w:t>
      </w:r>
      <w:r w:rsidRPr="63AFEFB1" w:rsidR="018354C0">
        <w:rPr>
          <w:rFonts w:ascii="Times New Roman" w:hAnsi="Times New Roman" w:eastAsia="Times New Roman" w:cs="Times New Roman"/>
          <w:noProof w:val="0"/>
          <w:sz w:val="22"/>
          <w:szCs w:val="22"/>
          <w:lang w:val="en-IN"/>
        </w:rPr>
        <w:t>objective</w:t>
      </w:r>
      <w:r w:rsidRPr="63AFEFB1" w:rsidR="018354C0">
        <w:rPr>
          <w:rFonts w:ascii="Times New Roman" w:hAnsi="Times New Roman" w:eastAsia="Times New Roman" w:cs="Times New Roman"/>
          <w:noProof w:val="0"/>
          <w:sz w:val="22"/>
          <w:szCs w:val="22"/>
          <w:lang w:val="en-IN"/>
        </w:rPr>
        <w:t xml:space="preserve"> is to develop a 5G stand-alone system using the 5G network functionalities like User Plane Function (UPF), Access and mobility management function (AMF), Session Management Function (SMF), Network Slicing Selection Function (NSSF), User Equipment (UE) and </w:t>
      </w:r>
      <w:r w:rsidRPr="63AFEFB1" w:rsidR="018354C0">
        <w:rPr>
          <w:rFonts w:ascii="Times New Roman" w:hAnsi="Times New Roman" w:eastAsia="Times New Roman" w:cs="Times New Roman"/>
          <w:noProof w:val="0"/>
          <w:sz w:val="22"/>
          <w:szCs w:val="22"/>
          <w:lang w:val="en-IN"/>
        </w:rPr>
        <w:t>gNb</w:t>
      </w:r>
      <w:r w:rsidRPr="63AFEFB1" w:rsidR="018354C0">
        <w:rPr>
          <w:rFonts w:ascii="Times New Roman" w:hAnsi="Times New Roman" w:eastAsia="Times New Roman" w:cs="Times New Roman"/>
          <w:noProof w:val="0"/>
          <w:sz w:val="22"/>
          <w:szCs w:val="22"/>
          <w:lang w:val="en-IN"/>
        </w:rPr>
        <w:t>.</w:t>
      </w:r>
    </w:p>
    <w:p w:rsidR="06F9BB60" w:rsidP="63AFEFB1" w:rsidRDefault="06F9BB60" w14:paraId="75F7C9B8" w14:textId="30CD8D89">
      <w:pPr>
        <w:spacing w:after="160" w:afterAutospacing="off" w:line="300" w:lineRule="auto"/>
        <w:ind w:left="-20" w:right="-20"/>
      </w:pPr>
      <w:r w:rsidRPr="63AFEFB1" w:rsidR="06F9BB60">
        <w:rPr>
          <w:rFonts w:ascii="Aptos" w:hAnsi="Aptos" w:eastAsia="Aptos" w:cs="Aptos"/>
          <w:noProof w:val="0"/>
          <w:sz w:val="21"/>
          <w:szCs w:val="21"/>
          <w:lang w:val="en-IN"/>
        </w:rPr>
        <w:t xml:space="preserve"> </w:t>
      </w:r>
    </w:p>
    <w:p w:rsidR="63AFEFB1" w:rsidP="63AFEFB1" w:rsidRDefault="63AFEFB1" w14:paraId="487A96D5" w14:textId="08C3F8D1">
      <w:pPr>
        <w:pStyle w:val="Normal"/>
        <w:numPr>
          <w:numId w:val="0"/>
        </w:numPr>
        <w:spacing w:after="160" w:afterAutospacing="off" w:line="300" w:lineRule="auto"/>
        <w:ind w:left="-20" w:right="-20"/>
        <w:rPr>
          <w:rFonts w:ascii="Aptos" w:hAnsi="Aptos" w:eastAsia="Aptos" w:cs="Aptos"/>
          <w:noProof w:val="0"/>
          <w:sz w:val="21"/>
          <w:szCs w:val="21"/>
          <w:lang w:val="en-IN"/>
        </w:rPr>
      </w:pPr>
    </w:p>
    <w:p w:rsidR="63AFEFB1" w:rsidP="63AFEFB1" w:rsidRDefault="63AFEFB1" w14:paraId="1026852B" w14:textId="748DB5A0">
      <w:pPr>
        <w:pStyle w:val="Normal"/>
        <w:numPr>
          <w:numId w:val="0"/>
        </w:numPr>
        <w:spacing w:after="160" w:afterAutospacing="off" w:line="300" w:lineRule="auto"/>
        <w:ind w:left="-20" w:right="-20"/>
        <w:rPr>
          <w:rFonts w:ascii="Aptos" w:hAnsi="Aptos" w:eastAsia="Aptos" w:cs="Aptos"/>
          <w:noProof w:val="0"/>
          <w:sz w:val="21"/>
          <w:szCs w:val="21"/>
          <w:lang w:val="en-IN"/>
        </w:rPr>
      </w:pPr>
    </w:p>
    <w:p w:rsidR="63AFEFB1" w:rsidP="63AFEFB1" w:rsidRDefault="63AFEFB1" w14:paraId="3AFCE61C" w14:textId="73D2333F">
      <w:pPr>
        <w:pStyle w:val="Normal"/>
        <w:numPr>
          <w:numId w:val="0"/>
        </w:numPr>
        <w:spacing w:after="160" w:afterAutospacing="off" w:line="300" w:lineRule="auto"/>
        <w:ind w:left="-20" w:right="-20"/>
        <w:rPr>
          <w:rFonts w:ascii="Aptos" w:hAnsi="Aptos" w:eastAsia="Aptos" w:cs="Aptos"/>
          <w:noProof w:val="0"/>
          <w:sz w:val="21"/>
          <w:szCs w:val="21"/>
          <w:lang w:val="en-IN"/>
        </w:rPr>
      </w:pPr>
    </w:p>
    <w:p w:rsidR="63AFEFB1" w:rsidP="63AFEFB1" w:rsidRDefault="63AFEFB1" w14:paraId="6274736B" w14:textId="58A74F8F">
      <w:pPr>
        <w:pStyle w:val="Normal"/>
        <w:numPr>
          <w:numId w:val="0"/>
        </w:numPr>
        <w:spacing w:after="160" w:afterAutospacing="off" w:line="300" w:lineRule="auto"/>
        <w:ind w:left="-20" w:right="-20"/>
        <w:rPr>
          <w:rFonts w:ascii="Aptos" w:hAnsi="Aptos" w:eastAsia="Aptos" w:cs="Aptos"/>
          <w:noProof w:val="0"/>
          <w:sz w:val="21"/>
          <w:szCs w:val="21"/>
          <w:lang w:val="en-IN"/>
        </w:rPr>
      </w:pPr>
    </w:p>
    <w:p w:rsidR="63AFEFB1" w:rsidP="63AFEFB1" w:rsidRDefault="63AFEFB1" w14:paraId="1F13525D" w14:textId="4420387D">
      <w:pPr>
        <w:pStyle w:val="Normal"/>
        <w:numPr>
          <w:numId w:val="0"/>
        </w:numPr>
        <w:spacing w:after="160" w:afterAutospacing="off" w:line="300" w:lineRule="auto"/>
        <w:ind w:left="-20" w:right="-20"/>
        <w:rPr>
          <w:rFonts w:ascii="Aptos" w:hAnsi="Aptos" w:eastAsia="Aptos" w:cs="Aptos"/>
          <w:noProof w:val="0"/>
          <w:sz w:val="21"/>
          <w:szCs w:val="21"/>
          <w:lang w:val="en-IN"/>
        </w:rPr>
      </w:pPr>
    </w:p>
    <w:p w:rsidR="63AFEFB1" w:rsidP="63AFEFB1" w:rsidRDefault="63AFEFB1" w14:paraId="1AAACC61" w14:textId="1E168F42">
      <w:pPr>
        <w:pStyle w:val="Normal"/>
        <w:numPr>
          <w:numId w:val="0"/>
        </w:numPr>
        <w:spacing w:after="160" w:afterAutospacing="off" w:line="300" w:lineRule="auto"/>
        <w:ind w:left="-20" w:right="-20"/>
        <w:rPr>
          <w:rFonts w:ascii="Aptos" w:hAnsi="Aptos" w:eastAsia="Aptos" w:cs="Aptos"/>
          <w:noProof w:val="0"/>
          <w:sz w:val="21"/>
          <w:szCs w:val="21"/>
          <w:lang w:val="en-IN"/>
        </w:rPr>
      </w:pPr>
    </w:p>
    <w:p w:rsidR="63AFEFB1" w:rsidP="63AFEFB1" w:rsidRDefault="63AFEFB1" w14:paraId="45CF2BEC" w14:textId="5555106F">
      <w:pPr>
        <w:pStyle w:val="Normal"/>
        <w:numPr>
          <w:numId w:val="0"/>
        </w:numPr>
        <w:spacing w:after="160" w:afterAutospacing="off" w:line="300" w:lineRule="auto"/>
        <w:ind w:left="-20" w:right="-20"/>
        <w:rPr>
          <w:rFonts w:ascii="Aptos" w:hAnsi="Aptos" w:eastAsia="Aptos" w:cs="Aptos"/>
          <w:noProof w:val="0"/>
          <w:sz w:val="21"/>
          <w:szCs w:val="21"/>
          <w:lang w:val="en-IN"/>
        </w:rPr>
      </w:pPr>
    </w:p>
    <w:p w:rsidR="63AFEFB1" w:rsidP="63AFEFB1" w:rsidRDefault="63AFEFB1" w14:paraId="77A76664" w14:textId="1F733BF6">
      <w:pPr>
        <w:pStyle w:val="Normal"/>
        <w:numPr>
          <w:numId w:val="0"/>
        </w:numPr>
        <w:spacing w:after="160" w:afterAutospacing="off" w:line="300" w:lineRule="auto"/>
        <w:ind w:left="-20" w:right="-20"/>
        <w:rPr>
          <w:rFonts w:ascii="Aptos" w:hAnsi="Aptos" w:eastAsia="Aptos" w:cs="Aptos"/>
          <w:noProof w:val="0"/>
          <w:sz w:val="21"/>
          <w:szCs w:val="21"/>
          <w:lang w:val="en-IN"/>
        </w:rPr>
      </w:pPr>
    </w:p>
    <w:p w:rsidR="63AFEFB1" w:rsidP="63AFEFB1" w:rsidRDefault="63AFEFB1" w14:paraId="47966770" w14:textId="3535136F">
      <w:pPr>
        <w:pStyle w:val="Normal"/>
        <w:numPr>
          <w:numId w:val="0"/>
        </w:numPr>
        <w:spacing w:after="160" w:afterAutospacing="off" w:line="300" w:lineRule="auto"/>
        <w:ind w:left="-20" w:right="-20"/>
        <w:rPr>
          <w:rFonts w:ascii="Aptos" w:hAnsi="Aptos" w:eastAsia="Aptos" w:cs="Aptos"/>
          <w:noProof w:val="0"/>
          <w:sz w:val="21"/>
          <w:szCs w:val="21"/>
          <w:lang w:val="en-IN"/>
        </w:rPr>
      </w:pPr>
    </w:p>
    <w:p w:rsidR="63AFEFB1" w:rsidP="63AFEFB1" w:rsidRDefault="63AFEFB1" w14:paraId="4174F3BA" w14:textId="51FC7E6C">
      <w:pPr>
        <w:pStyle w:val="Normal"/>
        <w:numPr>
          <w:numId w:val="0"/>
        </w:numPr>
        <w:spacing w:after="160" w:afterAutospacing="off" w:line="300" w:lineRule="auto"/>
        <w:ind w:left="-20" w:right="-20"/>
        <w:rPr>
          <w:rFonts w:ascii="Aptos" w:hAnsi="Aptos" w:eastAsia="Aptos" w:cs="Aptos"/>
          <w:noProof w:val="0"/>
          <w:sz w:val="21"/>
          <w:szCs w:val="21"/>
          <w:lang w:val="en-IN"/>
        </w:rPr>
      </w:pPr>
    </w:p>
    <w:p w:rsidR="63AFEFB1" w:rsidP="63AFEFB1" w:rsidRDefault="63AFEFB1" w14:paraId="7211249F" w14:textId="1D7C1DB0">
      <w:pPr>
        <w:pStyle w:val="Normal"/>
        <w:numPr>
          <w:numId w:val="0"/>
        </w:numPr>
        <w:spacing w:after="160" w:afterAutospacing="off" w:line="300" w:lineRule="auto"/>
        <w:ind w:left="-20" w:right="-20"/>
        <w:rPr>
          <w:rFonts w:ascii="Aptos" w:hAnsi="Aptos" w:eastAsia="Aptos" w:cs="Aptos"/>
          <w:noProof w:val="0"/>
          <w:sz w:val="21"/>
          <w:szCs w:val="21"/>
          <w:lang w:val="en-IN"/>
        </w:rPr>
      </w:pPr>
    </w:p>
    <w:p w:rsidR="63AFEFB1" w:rsidP="63AFEFB1" w:rsidRDefault="63AFEFB1" w14:paraId="74FEB373" w14:textId="6227664E">
      <w:pPr>
        <w:pStyle w:val="Normal"/>
        <w:numPr>
          <w:numId w:val="0"/>
        </w:numPr>
        <w:spacing w:after="160" w:afterAutospacing="off" w:line="300" w:lineRule="auto"/>
        <w:ind w:left="-20" w:right="-20"/>
        <w:rPr>
          <w:rFonts w:ascii="Aptos" w:hAnsi="Aptos" w:eastAsia="Aptos" w:cs="Aptos"/>
          <w:noProof w:val="0"/>
          <w:sz w:val="21"/>
          <w:szCs w:val="21"/>
          <w:lang w:val="en-IN"/>
        </w:rPr>
      </w:pPr>
    </w:p>
    <w:p w:rsidR="63AFEFB1" w:rsidP="63AFEFB1" w:rsidRDefault="63AFEFB1" w14:paraId="7A8679D1" w14:textId="06B6137B">
      <w:pPr>
        <w:pStyle w:val="Normal"/>
        <w:numPr>
          <w:numId w:val="0"/>
        </w:numPr>
        <w:spacing w:after="160" w:afterAutospacing="off" w:line="300" w:lineRule="auto"/>
        <w:ind w:left="-20" w:right="-20"/>
        <w:rPr>
          <w:rFonts w:ascii="Aptos" w:hAnsi="Aptos" w:eastAsia="Aptos" w:cs="Aptos"/>
          <w:noProof w:val="0"/>
          <w:sz w:val="21"/>
          <w:szCs w:val="21"/>
          <w:lang w:val="en-IN"/>
        </w:rPr>
      </w:pPr>
    </w:p>
    <w:p w:rsidR="63AFEFB1" w:rsidP="63AFEFB1" w:rsidRDefault="63AFEFB1" w14:paraId="670BBE07" w14:textId="23F13447">
      <w:pPr>
        <w:pStyle w:val="Normal"/>
        <w:numPr>
          <w:numId w:val="0"/>
        </w:numPr>
        <w:spacing w:after="160" w:afterAutospacing="off" w:line="300" w:lineRule="auto"/>
        <w:ind w:left="-20" w:right="-20"/>
        <w:rPr>
          <w:rFonts w:ascii="Aptos" w:hAnsi="Aptos" w:eastAsia="Aptos" w:cs="Aptos"/>
          <w:noProof w:val="0"/>
          <w:sz w:val="21"/>
          <w:szCs w:val="21"/>
          <w:lang w:val="en-IN"/>
        </w:rPr>
      </w:pPr>
    </w:p>
    <w:p w:rsidR="63AFEFB1" w:rsidP="63AFEFB1" w:rsidRDefault="63AFEFB1" w14:paraId="534CF3E7" w14:textId="318020DF">
      <w:pPr>
        <w:pStyle w:val="Normal"/>
        <w:numPr>
          <w:numId w:val="0"/>
        </w:numPr>
        <w:spacing w:after="160" w:afterAutospacing="off" w:line="300" w:lineRule="auto"/>
        <w:ind w:left="-20" w:right="-20"/>
        <w:rPr>
          <w:rFonts w:ascii="Aptos" w:hAnsi="Aptos" w:eastAsia="Aptos" w:cs="Aptos"/>
          <w:noProof w:val="0"/>
          <w:sz w:val="21"/>
          <w:szCs w:val="21"/>
          <w:lang w:val="en-IN"/>
        </w:rPr>
      </w:pPr>
    </w:p>
    <w:p w:rsidR="63AFEFB1" w:rsidP="63AFEFB1" w:rsidRDefault="63AFEFB1" w14:paraId="1CD50E6D" w14:textId="51AA7A41">
      <w:pPr>
        <w:pStyle w:val="Normal"/>
        <w:numPr>
          <w:numId w:val="0"/>
        </w:numPr>
        <w:spacing w:after="160" w:afterAutospacing="off" w:line="300" w:lineRule="auto"/>
        <w:ind w:left="-20" w:right="-20"/>
        <w:rPr>
          <w:rFonts w:ascii="Aptos" w:hAnsi="Aptos" w:eastAsia="Aptos" w:cs="Aptos"/>
          <w:noProof w:val="0"/>
          <w:sz w:val="21"/>
          <w:szCs w:val="21"/>
          <w:lang w:val="en-IN"/>
        </w:rPr>
      </w:pPr>
    </w:p>
    <w:p w:rsidR="63AFEFB1" w:rsidP="63AFEFB1" w:rsidRDefault="63AFEFB1" w14:paraId="19092320" w14:textId="597F1C20">
      <w:pPr>
        <w:pStyle w:val="Normal"/>
        <w:numPr>
          <w:numId w:val="0"/>
        </w:numPr>
        <w:spacing w:after="160" w:afterAutospacing="off" w:line="300" w:lineRule="auto"/>
        <w:ind w:left="-20" w:right="-20"/>
        <w:rPr>
          <w:rFonts w:ascii="Aptos" w:hAnsi="Aptos" w:eastAsia="Aptos" w:cs="Aptos"/>
          <w:noProof w:val="0"/>
          <w:sz w:val="21"/>
          <w:szCs w:val="21"/>
          <w:lang w:val="en-IN"/>
        </w:rPr>
      </w:pPr>
    </w:p>
    <w:p w:rsidR="63AFEFB1" w:rsidP="63AFEFB1" w:rsidRDefault="63AFEFB1" w14:paraId="7C1EAAAA" w14:textId="41CFB7DC">
      <w:pPr>
        <w:pStyle w:val="Normal"/>
        <w:numPr>
          <w:numId w:val="0"/>
        </w:numPr>
        <w:spacing w:after="160" w:afterAutospacing="off" w:line="300" w:lineRule="auto"/>
        <w:ind w:left="-20" w:right="-20"/>
        <w:rPr>
          <w:rFonts w:ascii="Aptos" w:hAnsi="Aptos" w:eastAsia="Aptos" w:cs="Aptos"/>
          <w:noProof w:val="0"/>
          <w:sz w:val="21"/>
          <w:szCs w:val="21"/>
          <w:lang w:val="en-IN"/>
        </w:rPr>
      </w:pPr>
    </w:p>
    <w:p w:rsidR="63AFEFB1" w:rsidP="63AFEFB1" w:rsidRDefault="63AFEFB1" w14:paraId="02193B5F" w14:textId="44EB770B">
      <w:pPr>
        <w:pStyle w:val="Normal"/>
        <w:numPr>
          <w:numId w:val="0"/>
        </w:numPr>
        <w:spacing w:after="160" w:afterAutospacing="off" w:line="300" w:lineRule="auto"/>
        <w:ind w:left="-20" w:right="-20"/>
        <w:rPr>
          <w:rFonts w:ascii="Aptos" w:hAnsi="Aptos" w:eastAsia="Aptos" w:cs="Aptos"/>
          <w:noProof w:val="0"/>
          <w:sz w:val="21"/>
          <w:szCs w:val="21"/>
          <w:lang w:val="en-IN"/>
        </w:rPr>
      </w:pPr>
    </w:p>
    <w:p w:rsidR="63AFEFB1" w:rsidP="63AFEFB1" w:rsidRDefault="63AFEFB1" w14:paraId="6081C34D" w14:textId="7B4A312B">
      <w:pPr>
        <w:pStyle w:val="Normal"/>
        <w:numPr>
          <w:numId w:val="0"/>
        </w:numPr>
        <w:spacing w:after="160" w:afterAutospacing="off" w:line="300" w:lineRule="auto"/>
        <w:ind w:left="-20" w:right="-20"/>
        <w:rPr>
          <w:rFonts w:ascii="Aptos" w:hAnsi="Aptos" w:eastAsia="Aptos" w:cs="Aptos"/>
          <w:noProof w:val="0"/>
          <w:sz w:val="21"/>
          <w:szCs w:val="21"/>
          <w:lang w:val="en-IN"/>
        </w:rPr>
      </w:pPr>
    </w:p>
    <w:p w:rsidR="73F21CF2" w:rsidP="63AFEFB1" w:rsidRDefault="73F21CF2" w14:paraId="16D30CBC" w14:textId="75CEC26C">
      <w:pPr>
        <w:pStyle w:val="Heading1"/>
        <w:numPr>
          <w:numId w:val="0"/>
        </w:numPr>
        <w:rPr>
          <w:noProof w:val="0"/>
          <w:lang w:val="en-IN"/>
        </w:rPr>
      </w:pPr>
      <w:r w:rsidRPr="63AFEFB1" w:rsidR="73F21CF2">
        <w:rPr>
          <w:noProof w:val="0"/>
          <w:lang w:val="en-IN"/>
        </w:rPr>
        <w:t>2. Theoretical Foundation</w:t>
      </w:r>
    </w:p>
    <w:p w:rsidR="2F954330" w:rsidP="63AFEFB1" w:rsidRDefault="2F954330" w14:paraId="117D43DF" w14:textId="40F7F54A">
      <w:pPr>
        <w:pStyle w:val="Normal"/>
        <w:numPr>
          <w:numId w:val="0"/>
        </w:numPr>
        <w:rPr>
          <w:rFonts w:ascii="Times New Roman" w:hAnsi="Times New Roman" w:eastAsia="Times New Roman" w:cs="Times New Roman"/>
          <w:noProof w:val="0"/>
          <w:sz w:val="22"/>
          <w:szCs w:val="22"/>
          <w:lang w:val="en-IN"/>
        </w:rPr>
      </w:pPr>
      <w:r w:rsidRPr="63AFEFB1" w:rsidR="2F954330">
        <w:rPr>
          <w:rFonts w:ascii="Times New Roman" w:hAnsi="Times New Roman" w:eastAsia="Times New Roman" w:cs="Times New Roman"/>
          <w:noProof w:val="0"/>
          <w:sz w:val="22"/>
          <w:szCs w:val="22"/>
          <w:lang w:val="en-IN"/>
        </w:rPr>
        <w:t xml:space="preserve">The different ideas that were applied to reach the project's </w:t>
      </w:r>
      <w:r w:rsidRPr="63AFEFB1" w:rsidR="2F954330">
        <w:rPr>
          <w:rFonts w:ascii="Times New Roman" w:hAnsi="Times New Roman" w:eastAsia="Times New Roman" w:cs="Times New Roman"/>
          <w:noProof w:val="0"/>
          <w:sz w:val="22"/>
          <w:szCs w:val="22"/>
          <w:lang w:val="en-IN"/>
        </w:rPr>
        <w:t>objectives</w:t>
      </w:r>
      <w:r w:rsidRPr="63AFEFB1" w:rsidR="2F954330">
        <w:rPr>
          <w:rFonts w:ascii="Times New Roman" w:hAnsi="Times New Roman" w:eastAsia="Times New Roman" w:cs="Times New Roman"/>
          <w:noProof w:val="0"/>
          <w:sz w:val="22"/>
          <w:szCs w:val="22"/>
          <w:lang w:val="en-IN"/>
        </w:rPr>
        <w:t xml:space="preserve"> are discussed in detail in this section. Use </w:t>
      </w:r>
      <w:r w:rsidRPr="63AFEFB1" w:rsidR="3D933F8D">
        <w:rPr>
          <w:rFonts w:ascii="Times New Roman" w:hAnsi="Times New Roman" w:eastAsia="Times New Roman" w:cs="Times New Roman"/>
          <w:noProof w:val="0"/>
          <w:sz w:val="22"/>
          <w:szCs w:val="22"/>
          <w:lang w:val="en-IN"/>
        </w:rPr>
        <w:t>of  UERANSIM</w:t>
      </w:r>
      <w:r w:rsidRPr="63AFEFB1" w:rsidR="2F954330">
        <w:rPr>
          <w:rFonts w:ascii="Times New Roman" w:hAnsi="Times New Roman" w:eastAsia="Times New Roman" w:cs="Times New Roman"/>
          <w:noProof w:val="0"/>
          <w:sz w:val="22"/>
          <w:szCs w:val="22"/>
          <w:lang w:val="en-IN"/>
        </w:rPr>
        <w:t xml:space="preserve"> is </w:t>
      </w:r>
      <w:r w:rsidRPr="63AFEFB1" w:rsidR="2F954330">
        <w:rPr>
          <w:rFonts w:ascii="Times New Roman" w:hAnsi="Times New Roman" w:eastAsia="Times New Roman" w:cs="Times New Roman"/>
          <w:noProof w:val="0"/>
          <w:sz w:val="22"/>
          <w:szCs w:val="22"/>
          <w:lang w:val="en-IN"/>
        </w:rPr>
        <w:t>utilized</w:t>
      </w:r>
      <w:r w:rsidRPr="63AFEFB1" w:rsidR="2F954330">
        <w:rPr>
          <w:rFonts w:ascii="Times New Roman" w:hAnsi="Times New Roman" w:eastAsia="Times New Roman" w:cs="Times New Roman"/>
          <w:noProof w:val="0"/>
          <w:sz w:val="22"/>
          <w:szCs w:val="22"/>
          <w:lang w:val="en-IN"/>
        </w:rPr>
        <w:t xml:space="preserve"> to achieve the VoIP, file sharing and streaming services between different tenant groups. The ‘Network slicing’ is thus performed to access these services, however it can only be achieved through UERANSIM. Since network slicing is not compatible with </w:t>
      </w:r>
      <w:r w:rsidRPr="63AFEFB1" w:rsidR="79BC18A1">
        <w:rPr>
          <w:rFonts w:ascii="Times New Roman" w:hAnsi="Times New Roman" w:eastAsia="Times New Roman" w:cs="Times New Roman"/>
          <w:noProof w:val="0"/>
          <w:sz w:val="22"/>
          <w:szCs w:val="22"/>
          <w:lang w:val="en-IN"/>
        </w:rPr>
        <w:t>g</w:t>
      </w:r>
      <w:r w:rsidRPr="63AFEFB1" w:rsidR="2F954330">
        <w:rPr>
          <w:rFonts w:ascii="Times New Roman" w:hAnsi="Times New Roman" w:eastAsia="Times New Roman" w:cs="Times New Roman"/>
          <w:noProof w:val="0"/>
          <w:sz w:val="22"/>
          <w:szCs w:val="22"/>
          <w:lang w:val="en-IN"/>
        </w:rPr>
        <w:t>N</w:t>
      </w:r>
      <w:r w:rsidRPr="63AFEFB1" w:rsidR="568C47BB">
        <w:rPr>
          <w:rFonts w:ascii="Times New Roman" w:hAnsi="Times New Roman" w:eastAsia="Times New Roman" w:cs="Times New Roman"/>
          <w:noProof w:val="0"/>
          <w:sz w:val="22"/>
          <w:szCs w:val="22"/>
          <w:lang w:val="en-IN"/>
        </w:rPr>
        <w:t>B</w:t>
      </w:r>
      <w:r w:rsidRPr="63AFEFB1" w:rsidR="2F954330">
        <w:rPr>
          <w:rFonts w:ascii="Times New Roman" w:hAnsi="Times New Roman" w:eastAsia="Times New Roman" w:cs="Times New Roman"/>
          <w:noProof w:val="0"/>
          <w:sz w:val="22"/>
          <w:szCs w:val="22"/>
          <w:lang w:val="en-IN"/>
        </w:rPr>
        <w:t>, thus the direct connection between the UE and data network is achieved. The implementation of all the services and architectural behaviour is described briefly in this section.</w:t>
      </w:r>
    </w:p>
    <w:p w:rsidR="63AFEFB1" w:rsidP="63AFEFB1" w:rsidRDefault="63AFEFB1" w14:paraId="715B93D5" w14:textId="077A4D38">
      <w:pPr>
        <w:pStyle w:val="Normal"/>
        <w:numPr>
          <w:numId w:val="0"/>
        </w:numPr>
        <w:rPr>
          <w:rFonts w:ascii="Times New Roman" w:hAnsi="Times New Roman" w:eastAsia="Times New Roman" w:cs="Times New Roman"/>
          <w:noProof w:val="0"/>
          <w:sz w:val="22"/>
          <w:szCs w:val="22"/>
          <w:lang w:val="en-IN"/>
        </w:rPr>
      </w:pPr>
    </w:p>
    <w:p w:rsidR="1CBB4275" w:rsidP="63AFEFB1" w:rsidRDefault="1CBB4275" w14:paraId="6413A974" w14:textId="4883CD3D">
      <w:pPr>
        <w:pStyle w:val="Heading3"/>
        <w:numPr>
          <w:numId w:val="0"/>
        </w:numPr>
        <w:spacing w:before="160" w:beforeAutospacing="off"/>
        <w:ind w:left="-20" w:right="-20"/>
      </w:pPr>
      <w:r w:rsidRPr="63AFEFB1" w:rsidR="1CBB4275">
        <w:rPr>
          <w:rFonts w:ascii="Times New Roman" w:hAnsi="Times New Roman" w:eastAsia="Times New Roman" w:cs="Times New Roman"/>
          <w:b w:val="0"/>
          <w:bCs w:val="0"/>
          <w:noProof w:val="0"/>
          <w:sz w:val="32"/>
          <w:szCs w:val="32"/>
          <w:lang w:val="en-IN"/>
        </w:rPr>
        <w:t xml:space="preserve">2.1 </w:t>
      </w:r>
      <w:r w:rsidRPr="63AFEFB1" w:rsidR="06F9BB60">
        <w:rPr>
          <w:rFonts w:ascii="Times New Roman" w:hAnsi="Times New Roman" w:eastAsia="Times New Roman" w:cs="Times New Roman"/>
          <w:b w:val="0"/>
          <w:bCs w:val="0"/>
          <w:noProof w:val="0"/>
          <w:sz w:val="32"/>
          <w:szCs w:val="32"/>
          <w:lang w:val="en-IN"/>
        </w:rPr>
        <w:t>Open5GS</w:t>
      </w:r>
    </w:p>
    <w:p w:rsidR="06F9BB60" w:rsidP="63AFEFB1" w:rsidRDefault="06F9BB60" w14:paraId="075E6320" w14:textId="50DF0345">
      <w:pPr>
        <w:spacing w:after="160" w:afterAutospacing="off" w:line="300" w:lineRule="auto"/>
        <w:ind w:left="-20" w:right="-20"/>
      </w:pPr>
      <w:r w:rsidRPr="63AFEFB1" w:rsidR="06F9BB60">
        <w:rPr>
          <w:rFonts w:ascii="Times New Roman" w:hAnsi="Times New Roman" w:eastAsia="Times New Roman" w:cs="Times New Roman"/>
          <w:noProof w:val="0"/>
          <w:sz w:val="22"/>
          <w:szCs w:val="22"/>
          <w:lang w:val="en-IN"/>
        </w:rPr>
        <w:t xml:space="preserve"> </w:t>
      </w:r>
      <w:r w:rsidRPr="63AFEFB1" w:rsidR="50AB8532">
        <w:rPr>
          <w:rFonts w:ascii="Times New Roman" w:hAnsi="Times New Roman" w:eastAsia="Times New Roman" w:cs="Times New Roman"/>
          <w:noProof w:val="0"/>
          <w:sz w:val="22"/>
          <w:szCs w:val="22"/>
          <w:lang w:val="en-IN"/>
        </w:rPr>
        <w:t>Open5GS is an open-source implementation of 5G Core Network (5GC) and EPC (Evolved Packet Core), designed to provide a platform for researchers, developers, and operators to experiment, test, and deploy 5G networks. It offers a flexible and modular architecture, allowing for customization and extension to meet various deployment scenarios and requirements. Open5GS aims to promote innovation and collaboration in the 5G ecosystem by providing an accessible and interoperable framework for building next-generation mobile networks</w:t>
      </w:r>
      <w:r w:rsidRPr="63AFEFB1" w:rsidR="50AB8532">
        <w:rPr>
          <w:rFonts w:ascii="Times New Roman" w:hAnsi="Times New Roman" w:eastAsia="Times New Roman" w:cs="Times New Roman"/>
          <w:noProof w:val="0"/>
          <w:sz w:val="21"/>
          <w:szCs w:val="21"/>
          <w:lang w:val="en-IN"/>
        </w:rPr>
        <w:t>.</w:t>
      </w:r>
    </w:p>
    <w:p w:rsidR="06F9BB60" w:rsidP="63AFEFB1" w:rsidRDefault="06F9BB60" w14:paraId="63855D53" w14:textId="5E063620">
      <w:pPr>
        <w:spacing w:after="160" w:afterAutospacing="off" w:line="300" w:lineRule="auto"/>
        <w:ind w:left="-20" w:right="-20"/>
      </w:pPr>
      <w:r w:rsidRPr="63AFEFB1" w:rsidR="06F9BB60">
        <w:rPr>
          <w:rFonts w:ascii="Times New Roman" w:hAnsi="Times New Roman" w:eastAsia="Times New Roman" w:cs="Times New Roman"/>
          <w:noProof w:val="0"/>
          <w:sz w:val="21"/>
          <w:szCs w:val="21"/>
          <w:lang w:val="en-IN"/>
        </w:rPr>
        <w:t xml:space="preserve"> </w:t>
      </w:r>
    </w:p>
    <w:p w:rsidR="18372DB1" w:rsidP="63AFEFB1" w:rsidRDefault="18372DB1" w14:paraId="3825A28D" w14:textId="52DA4057">
      <w:pPr>
        <w:pStyle w:val="Heading3"/>
        <w:numPr>
          <w:numId w:val="0"/>
        </w:numPr>
        <w:spacing w:before="160" w:beforeAutospacing="off"/>
        <w:ind w:left="-20" w:right="-20"/>
      </w:pPr>
      <w:r w:rsidRPr="63AFEFB1" w:rsidR="18372DB1">
        <w:rPr>
          <w:rFonts w:ascii="Times New Roman" w:hAnsi="Times New Roman" w:eastAsia="Times New Roman" w:cs="Times New Roman"/>
          <w:b w:val="0"/>
          <w:bCs w:val="0"/>
          <w:noProof w:val="0"/>
          <w:sz w:val="32"/>
          <w:szCs w:val="32"/>
          <w:lang w:val="en-IN"/>
        </w:rPr>
        <w:t>2.2 EURANSIM</w:t>
      </w:r>
    </w:p>
    <w:p w:rsidR="6E3A2861" w:rsidP="63AFEFB1" w:rsidRDefault="6E3A2861" w14:paraId="16DDD375" w14:textId="4D310952">
      <w:pPr>
        <w:pStyle w:val="Normal"/>
        <w:numPr>
          <w:numId w:val="0"/>
        </w:numPr>
        <w:rPr>
          <w:rFonts w:ascii="Times New Roman" w:hAnsi="Times New Roman" w:eastAsia="Times New Roman" w:cs="Times New Roman"/>
          <w:noProof w:val="0"/>
          <w:sz w:val="22"/>
          <w:szCs w:val="22"/>
          <w:lang w:val="en-IN"/>
        </w:rPr>
      </w:pPr>
      <w:r w:rsidRPr="63AFEFB1" w:rsidR="6E3A2861">
        <w:rPr>
          <w:rFonts w:ascii="Times New Roman" w:hAnsi="Times New Roman" w:eastAsia="Times New Roman" w:cs="Times New Roman"/>
          <w:noProof w:val="0"/>
          <w:sz w:val="22"/>
          <w:szCs w:val="22"/>
          <w:lang w:val="en-IN"/>
        </w:rPr>
        <w:t xml:space="preserve">UERANSIM is an open source 5G UE &amp; 5G </w:t>
      </w:r>
      <w:r w:rsidRPr="63AFEFB1" w:rsidR="0554F0C0">
        <w:rPr>
          <w:rFonts w:ascii="Times New Roman" w:hAnsi="Times New Roman" w:eastAsia="Times New Roman" w:cs="Times New Roman"/>
          <w:noProof w:val="0"/>
          <w:sz w:val="22"/>
          <w:szCs w:val="22"/>
          <w:lang w:val="en-IN"/>
        </w:rPr>
        <w:t>RAN (</w:t>
      </w:r>
      <w:r w:rsidRPr="63AFEFB1" w:rsidR="6E3A2861">
        <w:rPr>
          <w:rFonts w:ascii="Times New Roman" w:hAnsi="Times New Roman" w:eastAsia="Times New Roman" w:cs="Times New Roman"/>
          <w:noProof w:val="0"/>
          <w:sz w:val="22"/>
          <w:szCs w:val="22"/>
          <w:lang w:val="en-IN"/>
        </w:rPr>
        <w:t>gNodeB</w:t>
      </w:r>
      <w:r w:rsidRPr="63AFEFB1" w:rsidR="6E3A2861">
        <w:rPr>
          <w:rFonts w:ascii="Times New Roman" w:hAnsi="Times New Roman" w:eastAsia="Times New Roman" w:cs="Times New Roman"/>
          <w:noProof w:val="0"/>
          <w:sz w:val="22"/>
          <w:szCs w:val="22"/>
          <w:lang w:val="en-IN"/>
        </w:rPr>
        <w:t xml:space="preserve">) implementation. It can be considered as a 5G mobile phone and a base station in basic terms. There are 3 main </w:t>
      </w:r>
      <w:r w:rsidRPr="63AFEFB1" w:rsidR="1FB233A9">
        <w:rPr>
          <w:rFonts w:ascii="Times New Roman" w:hAnsi="Times New Roman" w:eastAsia="Times New Roman" w:cs="Times New Roman"/>
          <w:noProof w:val="0"/>
          <w:sz w:val="22"/>
          <w:szCs w:val="22"/>
          <w:lang w:val="en-IN"/>
        </w:rPr>
        <w:t>interfaces</w:t>
      </w:r>
      <w:r w:rsidRPr="63AFEFB1" w:rsidR="6E3A2861">
        <w:rPr>
          <w:rFonts w:ascii="Times New Roman" w:hAnsi="Times New Roman" w:eastAsia="Times New Roman" w:cs="Times New Roman"/>
          <w:noProof w:val="0"/>
          <w:sz w:val="22"/>
          <w:szCs w:val="22"/>
          <w:lang w:val="en-IN"/>
        </w:rPr>
        <w:t xml:space="preserve"> in UE/RAN perspective, </w:t>
      </w:r>
    </w:p>
    <w:p w:rsidR="6E3A2861" w:rsidP="63AFEFB1" w:rsidRDefault="6E3A2861" w14:paraId="29698BB0" w14:textId="6D003929">
      <w:pPr>
        <w:pStyle w:val="ListParagraph"/>
        <w:numPr>
          <w:ilvl w:val="0"/>
          <w:numId w:val="16"/>
        </w:numPr>
        <w:rPr>
          <w:rFonts w:ascii="Times New Roman" w:hAnsi="Times New Roman" w:eastAsia="Times New Roman" w:cs="Times New Roman"/>
          <w:noProof w:val="0"/>
          <w:sz w:val="22"/>
          <w:szCs w:val="22"/>
          <w:lang w:val="en-IN"/>
        </w:rPr>
      </w:pPr>
      <w:r w:rsidRPr="63AFEFB1" w:rsidR="6E3A2861">
        <w:rPr>
          <w:rFonts w:ascii="Times New Roman" w:hAnsi="Times New Roman" w:eastAsia="Times New Roman" w:cs="Times New Roman"/>
          <w:noProof w:val="0"/>
          <w:sz w:val="22"/>
          <w:szCs w:val="22"/>
          <w:lang w:val="en-IN"/>
        </w:rPr>
        <w:t xml:space="preserve"> Control Interface (between RAN and AMF)</w:t>
      </w:r>
    </w:p>
    <w:p w:rsidR="6E3A2861" w:rsidP="63AFEFB1" w:rsidRDefault="6E3A2861" w14:paraId="7DA22A02" w14:textId="39AF56A6">
      <w:pPr>
        <w:pStyle w:val="ListParagraph"/>
        <w:numPr>
          <w:ilvl w:val="0"/>
          <w:numId w:val="16"/>
        </w:numPr>
        <w:rPr>
          <w:rFonts w:ascii="Times New Roman" w:hAnsi="Times New Roman" w:eastAsia="Times New Roman" w:cs="Times New Roman"/>
          <w:noProof w:val="0"/>
          <w:sz w:val="22"/>
          <w:szCs w:val="22"/>
          <w:lang w:val="en-IN"/>
        </w:rPr>
      </w:pPr>
      <w:r w:rsidRPr="63AFEFB1" w:rsidR="6E3A2861">
        <w:rPr>
          <w:rFonts w:ascii="Times New Roman" w:hAnsi="Times New Roman" w:eastAsia="Times New Roman" w:cs="Times New Roman"/>
          <w:noProof w:val="0"/>
          <w:sz w:val="22"/>
          <w:szCs w:val="22"/>
          <w:lang w:val="en-IN"/>
        </w:rPr>
        <w:t xml:space="preserve"> User Interface (between RAN and UPF)</w:t>
      </w:r>
    </w:p>
    <w:p w:rsidR="6E3A2861" w:rsidP="63AFEFB1" w:rsidRDefault="6E3A2861" w14:paraId="47AAAAE0" w14:textId="7682BC5A">
      <w:pPr>
        <w:pStyle w:val="ListParagraph"/>
        <w:numPr>
          <w:ilvl w:val="0"/>
          <w:numId w:val="16"/>
        </w:numPr>
        <w:rPr>
          <w:rFonts w:ascii="Times New Roman" w:hAnsi="Times New Roman" w:eastAsia="Times New Roman" w:cs="Times New Roman"/>
          <w:noProof w:val="0"/>
          <w:sz w:val="22"/>
          <w:szCs w:val="22"/>
          <w:lang w:val="en-IN"/>
        </w:rPr>
      </w:pPr>
      <w:r w:rsidRPr="63AFEFB1" w:rsidR="6E3A2861">
        <w:rPr>
          <w:rFonts w:ascii="Times New Roman" w:hAnsi="Times New Roman" w:eastAsia="Times New Roman" w:cs="Times New Roman"/>
          <w:noProof w:val="0"/>
          <w:sz w:val="22"/>
          <w:szCs w:val="22"/>
          <w:lang w:val="en-IN"/>
        </w:rPr>
        <w:t xml:space="preserve">Radio Interface (between UE and RAN). </w:t>
      </w:r>
    </w:p>
    <w:p w:rsidR="6E3A2861" w:rsidP="63AFEFB1" w:rsidRDefault="6E3A2861" w14:paraId="6FD9A638" w14:textId="1C280D9D">
      <w:pPr>
        <w:pStyle w:val="Normal"/>
        <w:numPr>
          <w:numId w:val="0"/>
        </w:numPr>
        <w:ind w:left="0"/>
        <w:rPr>
          <w:rFonts w:ascii="Times New Roman" w:hAnsi="Times New Roman" w:eastAsia="Times New Roman" w:cs="Times New Roman"/>
          <w:noProof w:val="0"/>
          <w:sz w:val="22"/>
          <w:szCs w:val="22"/>
          <w:lang w:val="en-IN"/>
        </w:rPr>
      </w:pPr>
      <w:r w:rsidRPr="63AFEFB1" w:rsidR="6E3A2861">
        <w:rPr>
          <w:rFonts w:ascii="Times New Roman" w:hAnsi="Times New Roman" w:eastAsia="Times New Roman" w:cs="Times New Roman"/>
          <w:noProof w:val="0"/>
          <w:sz w:val="22"/>
          <w:szCs w:val="22"/>
          <w:lang w:val="en-IN"/>
        </w:rPr>
        <w:t>UERANSIM supports to run with Open5GS and Free5GC 5G Core networks. We can connect UERANSIM to one of these 5G Core network and test the functionality.</w:t>
      </w:r>
    </w:p>
    <w:p w:rsidR="63AFEFB1" w:rsidP="63AFEFB1" w:rsidRDefault="63AFEFB1" w14:paraId="2FB8A942" w14:textId="22A31B8A">
      <w:pPr>
        <w:pStyle w:val="Normal"/>
        <w:numPr>
          <w:numId w:val="0"/>
        </w:numPr>
        <w:ind w:left="0"/>
        <w:rPr>
          <w:rFonts w:ascii="Times New Roman" w:hAnsi="Times New Roman" w:eastAsia="Times New Roman" w:cs="Times New Roman"/>
          <w:noProof w:val="0"/>
          <w:sz w:val="22"/>
          <w:szCs w:val="22"/>
          <w:lang w:val="en-IN"/>
        </w:rPr>
      </w:pPr>
    </w:p>
    <w:p w:rsidR="18372DB1" w:rsidP="63AFEFB1" w:rsidRDefault="18372DB1" w14:paraId="78A315C4" w14:textId="08557486">
      <w:pPr>
        <w:pStyle w:val="Heading3"/>
        <w:numPr>
          <w:numId w:val="0"/>
        </w:numPr>
        <w:spacing w:before="160" w:beforeAutospacing="off"/>
        <w:ind w:left="-20" w:right="-20"/>
      </w:pPr>
      <w:r w:rsidRPr="63AFEFB1" w:rsidR="18372DB1">
        <w:rPr>
          <w:rFonts w:ascii="Times New Roman" w:hAnsi="Times New Roman" w:eastAsia="Times New Roman" w:cs="Times New Roman"/>
          <w:b w:val="0"/>
          <w:bCs w:val="0"/>
          <w:noProof w:val="0"/>
          <w:sz w:val="32"/>
          <w:szCs w:val="32"/>
          <w:lang w:val="en-IN"/>
        </w:rPr>
        <w:t xml:space="preserve">2.3 </w:t>
      </w:r>
      <w:r w:rsidRPr="63AFEFB1" w:rsidR="06F9BB60">
        <w:rPr>
          <w:rFonts w:ascii="Times New Roman" w:hAnsi="Times New Roman" w:eastAsia="Times New Roman" w:cs="Times New Roman"/>
          <w:b w:val="0"/>
          <w:bCs w:val="0"/>
          <w:noProof w:val="0"/>
          <w:sz w:val="32"/>
          <w:szCs w:val="32"/>
          <w:lang w:val="en-IN"/>
        </w:rPr>
        <w:t>5G Core Network</w:t>
      </w:r>
    </w:p>
    <w:p w:rsidR="63D9FB3D" w:rsidP="63AFEFB1" w:rsidRDefault="63D9FB3D" w14:paraId="5ECBBC0C" w14:textId="76A8FF9B">
      <w:pPr>
        <w:spacing w:after="160" w:afterAutospacing="off" w:line="300" w:lineRule="auto"/>
        <w:ind w:left="-20" w:right="-20"/>
        <w:rPr>
          <w:rFonts w:ascii="Times New Roman" w:hAnsi="Times New Roman" w:eastAsia="Times New Roman" w:cs="Times New Roman"/>
          <w:noProof w:val="0"/>
          <w:sz w:val="22"/>
          <w:szCs w:val="22"/>
          <w:lang w:val="en-IN"/>
        </w:rPr>
      </w:pPr>
      <w:r w:rsidRPr="63AFEFB1" w:rsidR="63D9FB3D">
        <w:rPr>
          <w:rFonts w:ascii="Times New Roman" w:hAnsi="Times New Roman" w:eastAsia="Times New Roman" w:cs="Times New Roman"/>
          <w:noProof w:val="0"/>
          <w:sz w:val="22"/>
          <w:szCs w:val="22"/>
          <w:lang w:val="en-IN"/>
        </w:rPr>
        <w:t xml:space="preserve">The 5G Core Network (5GC) is a key </w:t>
      </w:r>
      <w:r w:rsidRPr="63AFEFB1" w:rsidR="63D9FB3D">
        <w:rPr>
          <w:rFonts w:ascii="Times New Roman" w:hAnsi="Times New Roman" w:eastAsia="Times New Roman" w:cs="Times New Roman"/>
          <w:noProof w:val="0"/>
          <w:sz w:val="22"/>
          <w:szCs w:val="22"/>
          <w:lang w:val="en-IN"/>
        </w:rPr>
        <w:t>component</w:t>
      </w:r>
      <w:r w:rsidRPr="63AFEFB1" w:rsidR="63D9FB3D">
        <w:rPr>
          <w:rFonts w:ascii="Times New Roman" w:hAnsi="Times New Roman" w:eastAsia="Times New Roman" w:cs="Times New Roman"/>
          <w:noProof w:val="0"/>
          <w:sz w:val="22"/>
          <w:szCs w:val="22"/>
          <w:lang w:val="en-IN"/>
        </w:rPr>
        <w:t xml:space="preserve"> of the 5G architecture, responsible for managing and orchestrating various network functions to deliver enhanced mobile broadband, ultra-reliable low-latency communication (URLLC), and massive machine type communication (</w:t>
      </w:r>
      <w:r w:rsidRPr="63AFEFB1" w:rsidR="63D9FB3D">
        <w:rPr>
          <w:rFonts w:ascii="Times New Roman" w:hAnsi="Times New Roman" w:eastAsia="Times New Roman" w:cs="Times New Roman"/>
          <w:noProof w:val="0"/>
          <w:sz w:val="22"/>
          <w:szCs w:val="22"/>
          <w:lang w:val="en-IN"/>
        </w:rPr>
        <w:t>mMTC</w:t>
      </w:r>
      <w:r w:rsidRPr="63AFEFB1" w:rsidR="63D9FB3D">
        <w:rPr>
          <w:rFonts w:ascii="Times New Roman" w:hAnsi="Times New Roman" w:eastAsia="Times New Roman" w:cs="Times New Roman"/>
          <w:noProof w:val="0"/>
          <w:sz w:val="22"/>
          <w:szCs w:val="22"/>
          <w:lang w:val="en-IN"/>
        </w:rPr>
        <w:t xml:space="preserve">). </w:t>
      </w:r>
      <w:r w:rsidRPr="63AFEFB1" w:rsidR="6A35492D">
        <w:rPr>
          <w:rFonts w:ascii="Times New Roman" w:hAnsi="Times New Roman" w:eastAsia="Times New Roman" w:cs="Times New Roman"/>
          <w:noProof w:val="0"/>
          <w:sz w:val="22"/>
          <w:szCs w:val="22"/>
          <w:lang w:val="en-IN"/>
        </w:rPr>
        <w:t>Here is</w:t>
      </w:r>
      <w:r w:rsidRPr="63AFEFB1" w:rsidR="63D9FB3D">
        <w:rPr>
          <w:rFonts w:ascii="Times New Roman" w:hAnsi="Times New Roman" w:eastAsia="Times New Roman" w:cs="Times New Roman"/>
          <w:noProof w:val="0"/>
          <w:sz w:val="22"/>
          <w:szCs w:val="22"/>
          <w:lang w:val="en-IN"/>
        </w:rPr>
        <w:t xml:space="preserve"> a detailed breakdown of the components and functions within the 5G Core Network:</w:t>
      </w:r>
    </w:p>
    <w:p w:rsidR="63D9FB3D" w:rsidP="63AFEFB1" w:rsidRDefault="63D9FB3D" w14:paraId="2648D59A" w14:textId="7A92F7DD">
      <w:pPr>
        <w:pStyle w:val="NoSpacing"/>
      </w:pPr>
      <w:r w:rsidRPr="63AFEFB1" w:rsidR="63D9FB3D">
        <w:rPr>
          <w:noProof w:val="0"/>
          <w:lang w:val="en-IN"/>
        </w:rPr>
        <w:t xml:space="preserve"> </w:t>
      </w:r>
      <w:r>
        <w:tab/>
      </w:r>
      <w:r>
        <w:tab/>
      </w:r>
      <w:r w:rsidRPr="63AFEFB1" w:rsidR="0C599BBB">
        <w:rPr>
          <w:noProof w:val="0"/>
          <w:lang w:val="en-IN"/>
        </w:rPr>
        <w:t xml:space="preserve">        </w:t>
      </w:r>
      <w:r w:rsidR="61FB078E">
        <w:drawing>
          <wp:inline wp14:editId="75D8F48A" wp14:anchorId="3A9F25DA">
            <wp:extent cx="5480610" cy="2856216"/>
            <wp:effectExtent l="3175" t="3175" r="3175" b="3175"/>
            <wp:docPr id="1230632793" name="" title=""/>
            <wp:cNvGraphicFramePr>
              <a:graphicFrameLocks noChangeAspect="1"/>
            </wp:cNvGraphicFramePr>
            <a:graphic>
              <a:graphicData uri="http://schemas.openxmlformats.org/drawingml/2006/picture">
                <pic:pic>
                  <pic:nvPicPr>
                    <pic:cNvPr id="0" name=""/>
                    <pic:cNvPicPr/>
                  </pic:nvPicPr>
                  <pic:blipFill>
                    <a:blip r:embed="R4fdfe5bd84a448f9">
                      <a:extLst>
                        <a:ext xmlns:a="http://schemas.openxmlformats.org/drawingml/2006/main" uri="{28A0092B-C50C-407E-A947-70E740481C1C}">
                          <a14:useLocalDpi val="0"/>
                        </a:ext>
                      </a:extLst>
                    </a:blip>
                    <a:stretch>
                      <a:fillRect/>
                    </a:stretch>
                  </pic:blipFill>
                  <pic:spPr>
                    <a:xfrm>
                      <a:off x="0" y="0"/>
                      <a:ext cx="5480610" cy="2856216"/>
                    </a:xfrm>
                    <a:prstGeom prst="rect">
                      <a:avLst/>
                    </a:prstGeom>
                    <a:ln w="3175">
                      <a:solidFill>
                        <a:schemeClr val="tx1"/>
                      </a:solidFill>
                      <a:prstDash val="solid"/>
                    </a:ln>
                  </pic:spPr>
                </pic:pic>
              </a:graphicData>
            </a:graphic>
          </wp:inline>
        </w:drawing>
      </w:r>
    </w:p>
    <w:p w:rsidR="63AFEFB1" w:rsidP="63AFEFB1" w:rsidRDefault="63AFEFB1" w14:paraId="463C1DD5" w14:textId="06DD00CB">
      <w:pPr>
        <w:pStyle w:val="NoSpacing"/>
        <w:jc w:val="center"/>
        <w:rPr>
          <w:rFonts w:ascii="Times New Roman" w:hAnsi="Times New Roman" w:eastAsia="Times New Roman" w:cs="Times New Roman"/>
          <w:sz w:val="16"/>
          <w:szCs w:val="16"/>
        </w:rPr>
      </w:pPr>
    </w:p>
    <w:p w:rsidR="61FB078E" w:rsidP="63AFEFB1" w:rsidRDefault="61FB078E" w14:paraId="08918D4B" w14:textId="0B4F2F8E">
      <w:pPr>
        <w:pStyle w:val="NoSpacing"/>
        <w:jc w:val="center"/>
        <w:rPr>
          <w:rFonts w:ascii="Times New Roman" w:hAnsi="Times New Roman" w:eastAsia="Times New Roman" w:cs="Times New Roman"/>
          <w:sz w:val="18"/>
          <w:szCs w:val="18"/>
        </w:rPr>
      </w:pPr>
      <w:r w:rsidRPr="63AFEFB1" w:rsidR="61FB078E">
        <w:rPr>
          <w:rFonts w:ascii="Times New Roman" w:hAnsi="Times New Roman" w:eastAsia="Times New Roman" w:cs="Times New Roman"/>
          <w:sz w:val="18"/>
          <w:szCs w:val="18"/>
        </w:rPr>
        <w:t xml:space="preserve">Figure 1: 5G Core Network </w:t>
      </w:r>
    </w:p>
    <w:p w:rsidR="63AFEFB1" w:rsidP="63AFEFB1" w:rsidRDefault="63AFEFB1" w14:paraId="0361C6B2" w14:textId="263ACEC8">
      <w:pPr>
        <w:pStyle w:val="NoSpacing"/>
        <w:jc w:val="center"/>
        <w:rPr>
          <w:rFonts w:ascii="Times New Roman" w:hAnsi="Times New Roman" w:eastAsia="Times New Roman" w:cs="Times New Roman"/>
          <w:sz w:val="16"/>
          <w:szCs w:val="16"/>
        </w:rPr>
      </w:pPr>
    </w:p>
    <w:p w:rsidR="63AFEFB1" w:rsidP="63AFEFB1" w:rsidRDefault="63AFEFB1" w14:paraId="5EB9BD42" w14:textId="43B435A4">
      <w:pPr>
        <w:pStyle w:val="NoSpacing"/>
        <w:jc w:val="center"/>
        <w:rPr>
          <w:rFonts w:ascii="Times New Roman" w:hAnsi="Times New Roman" w:eastAsia="Times New Roman" w:cs="Times New Roman"/>
          <w:sz w:val="16"/>
          <w:szCs w:val="16"/>
        </w:rPr>
      </w:pPr>
    </w:p>
    <w:p w:rsidR="63AFEFB1" w:rsidP="63AFEFB1" w:rsidRDefault="63AFEFB1" w14:paraId="127F2AD4" w14:textId="6DFD7963">
      <w:pPr>
        <w:pStyle w:val="NoSpacing"/>
        <w:jc w:val="center"/>
        <w:rPr>
          <w:rFonts w:ascii="Times New Roman" w:hAnsi="Times New Roman" w:eastAsia="Times New Roman" w:cs="Times New Roman"/>
          <w:sz w:val="16"/>
          <w:szCs w:val="16"/>
        </w:rPr>
      </w:pPr>
    </w:p>
    <w:p w:rsidR="4CE0F3A5" w:rsidP="63AFEFB1" w:rsidRDefault="4CE0F3A5" w14:paraId="336172F7" w14:textId="7C1E424F">
      <w:pPr>
        <w:pStyle w:val="Normal"/>
        <w:numPr>
          <w:numId w:val="0"/>
        </w:numPr>
        <w:spacing w:after="160" w:afterAutospacing="off" w:line="300" w:lineRule="auto"/>
        <w:ind w:left="-20" w:right="-20"/>
        <w:rPr>
          <w:rFonts w:ascii="Times New Roman" w:hAnsi="Times New Roman" w:eastAsia="Times New Roman" w:cs="Times New Roman"/>
          <w:noProof w:val="0"/>
          <w:sz w:val="21"/>
          <w:szCs w:val="21"/>
          <w:lang w:val="en-IN"/>
        </w:rPr>
      </w:pPr>
      <w:r w:rsidRPr="63AFEFB1" w:rsidR="4CE0F3A5">
        <w:rPr>
          <w:rStyle w:val="Heading4Char"/>
          <w:rFonts w:ascii="Times New Roman" w:hAnsi="Times New Roman" w:eastAsia="Times New Roman" w:cs="Times New Roman"/>
          <w:noProof w:val="0"/>
          <w:lang w:val="en-IN"/>
        </w:rPr>
        <w:t xml:space="preserve">Components of 5G </w:t>
      </w:r>
      <w:r w:rsidRPr="63AFEFB1" w:rsidR="4CE0F3A5">
        <w:rPr>
          <w:rStyle w:val="Heading4Char"/>
          <w:rFonts w:ascii="Times New Roman" w:hAnsi="Times New Roman" w:eastAsia="Times New Roman" w:cs="Times New Roman"/>
          <w:noProof w:val="0"/>
          <w:lang w:val="en-IN"/>
        </w:rPr>
        <w:t>Core</w:t>
      </w:r>
      <w:r w:rsidRPr="63AFEFB1" w:rsidR="4CE0F3A5">
        <w:rPr>
          <w:rFonts w:ascii="Times New Roman" w:hAnsi="Times New Roman" w:eastAsia="Times New Roman" w:cs="Times New Roman"/>
          <w:noProof w:val="0"/>
          <w:sz w:val="21"/>
          <w:szCs w:val="21"/>
          <w:lang w:val="en-IN"/>
        </w:rPr>
        <w:t xml:space="preserve"> </w:t>
      </w:r>
      <w:r w:rsidRPr="63AFEFB1" w:rsidR="4CE0F3A5">
        <w:rPr>
          <w:rFonts w:ascii="Times New Roman" w:hAnsi="Times New Roman" w:eastAsia="Times New Roman" w:cs="Times New Roman"/>
          <w:noProof w:val="0"/>
          <w:sz w:val="21"/>
          <w:szCs w:val="21"/>
          <w:lang w:val="en-IN"/>
        </w:rPr>
        <w:t xml:space="preserve"> </w:t>
      </w:r>
    </w:p>
    <w:p w:rsidR="63D9FB3D" w:rsidP="63AFEFB1" w:rsidRDefault="63D9FB3D" w14:paraId="35EB2D8B" w14:textId="688F16EB">
      <w:pPr>
        <w:pStyle w:val="Normal"/>
        <w:numPr>
          <w:numId w:val="0"/>
        </w:numPr>
        <w:spacing w:after="160" w:afterAutospacing="off" w:line="300" w:lineRule="auto"/>
        <w:ind w:left="-20" w:right="-20"/>
        <w:rPr>
          <w:rFonts w:ascii="Times New Roman" w:hAnsi="Times New Roman" w:eastAsia="Times New Roman" w:cs="Times New Roman"/>
          <w:noProof w:val="0"/>
          <w:sz w:val="22"/>
          <w:szCs w:val="22"/>
          <w:lang w:val="en-IN"/>
        </w:rPr>
      </w:pPr>
      <w:r w:rsidRPr="63AFEFB1" w:rsidR="63D9FB3D">
        <w:rPr>
          <w:rFonts w:ascii="Times New Roman" w:hAnsi="Times New Roman" w:eastAsia="Times New Roman" w:cs="Times New Roman"/>
          <w:noProof w:val="0"/>
          <w:sz w:val="22"/>
          <w:szCs w:val="22"/>
          <w:lang w:val="en-IN"/>
        </w:rPr>
        <w:t>1</w:t>
      </w:r>
      <w:r w:rsidRPr="63AFEFB1" w:rsidR="63D9FB3D">
        <w:rPr>
          <w:rFonts w:ascii="Times New Roman" w:hAnsi="Times New Roman" w:eastAsia="Times New Roman" w:cs="Times New Roman"/>
          <w:noProof w:val="0"/>
          <w:sz w:val="22"/>
          <w:szCs w:val="22"/>
          <w:lang w:val="en-IN"/>
        </w:rPr>
        <w:t>. Access and Mobility Management Function (AMF):</w:t>
      </w:r>
    </w:p>
    <w:p w:rsidR="63D9FB3D" w:rsidP="63AFEFB1" w:rsidRDefault="63D9FB3D" w14:paraId="7AA22CF8" w14:textId="4FB6E10C">
      <w:pPr>
        <w:pStyle w:val="ListParagraph"/>
        <w:numPr>
          <w:ilvl w:val="0"/>
          <w:numId w:val="1"/>
        </w:numPr>
        <w:spacing w:after="160" w:afterAutospacing="off" w:line="300" w:lineRule="auto"/>
        <w:ind w:right="-20"/>
        <w:rPr>
          <w:rFonts w:ascii="Times New Roman" w:hAnsi="Times New Roman" w:eastAsia="Times New Roman" w:cs="Times New Roman"/>
          <w:noProof w:val="0"/>
          <w:sz w:val="22"/>
          <w:szCs w:val="22"/>
          <w:lang w:val="en-IN"/>
        </w:rPr>
      </w:pPr>
      <w:r w:rsidRPr="63AFEFB1" w:rsidR="63D9FB3D">
        <w:rPr>
          <w:rFonts w:ascii="Times New Roman" w:hAnsi="Times New Roman" w:eastAsia="Times New Roman" w:cs="Times New Roman"/>
          <w:noProof w:val="0"/>
          <w:sz w:val="22"/>
          <w:szCs w:val="22"/>
          <w:lang w:val="en-IN"/>
        </w:rPr>
        <w:t>Handles the authentication, authorization, and mobility management of user devices (UEs).</w:t>
      </w:r>
    </w:p>
    <w:p w:rsidR="63D9FB3D" w:rsidP="63AFEFB1" w:rsidRDefault="63D9FB3D" w14:paraId="0D02CD0D" w14:textId="763A798F">
      <w:pPr>
        <w:pStyle w:val="ListParagraph"/>
        <w:numPr>
          <w:ilvl w:val="0"/>
          <w:numId w:val="1"/>
        </w:numPr>
        <w:spacing w:after="160" w:afterAutospacing="off" w:line="300" w:lineRule="auto"/>
        <w:ind w:right="-20"/>
        <w:rPr>
          <w:rFonts w:ascii="Times New Roman" w:hAnsi="Times New Roman" w:eastAsia="Times New Roman" w:cs="Times New Roman"/>
          <w:noProof w:val="0"/>
          <w:sz w:val="22"/>
          <w:szCs w:val="22"/>
          <w:lang w:val="en-IN"/>
        </w:rPr>
      </w:pPr>
      <w:r w:rsidRPr="63AFEFB1" w:rsidR="63D9FB3D">
        <w:rPr>
          <w:rFonts w:ascii="Times New Roman" w:hAnsi="Times New Roman" w:eastAsia="Times New Roman" w:cs="Times New Roman"/>
          <w:noProof w:val="0"/>
          <w:sz w:val="22"/>
          <w:szCs w:val="22"/>
          <w:lang w:val="en-IN"/>
        </w:rPr>
        <w:t>Coordinates the connection setup, mobility, and handover procedures.</w:t>
      </w:r>
    </w:p>
    <w:p w:rsidR="63D9FB3D" w:rsidP="63AFEFB1" w:rsidRDefault="63D9FB3D" w14:paraId="3C508E36" w14:textId="7D743691">
      <w:pPr>
        <w:pStyle w:val="ListParagraph"/>
        <w:numPr>
          <w:ilvl w:val="0"/>
          <w:numId w:val="1"/>
        </w:numPr>
        <w:spacing w:after="160" w:afterAutospacing="off" w:line="300" w:lineRule="auto"/>
        <w:ind w:right="-20"/>
        <w:rPr>
          <w:rFonts w:ascii="Times New Roman" w:hAnsi="Times New Roman" w:eastAsia="Times New Roman" w:cs="Times New Roman"/>
          <w:noProof w:val="0"/>
          <w:sz w:val="22"/>
          <w:szCs w:val="22"/>
          <w:lang w:val="en-IN"/>
        </w:rPr>
      </w:pPr>
      <w:r w:rsidRPr="63AFEFB1" w:rsidR="63D9FB3D">
        <w:rPr>
          <w:rFonts w:ascii="Times New Roman" w:hAnsi="Times New Roman" w:eastAsia="Times New Roman" w:cs="Times New Roman"/>
          <w:noProof w:val="0"/>
          <w:sz w:val="22"/>
          <w:szCs w:val="22"/>
          <w:lang w:val="en-IN"/>
        </w:rPr>
        <w:t>Manages user plane security.</w:t>
      </w:r>
    </w:p>
    <w:p w:rsidR="63D9FB3D" w:rsidP="63AFEFB1" w:rsidRDefault="63D9FB3D" w14:paraId="072260DE" w14:textId="05494CCA">
      <w:pPr>
        <w:pStyle w:val="Normal"/>
        <w:numPr>
          <w:numId w:val="0"/>
        </w:numPr>
        <w:spacing w:after="160" w:afterAutospacing="off" w:line="300" w:lineRule="auto"/>
        <w:ind w:left="-20" w:right="-20"/>
        <w:rPr>
          <w:rFonts w:ascii="Times New Roman" w:hAnsi="Times New Roman" w:eastAsia="Times New Roman" w:cs="Times New Roman"/>
          <w:noProof w:val="0"/>
          <w:sz w:val="22"/>
          <w:szCs w:val="22"/>
          <w:lang w:val="en-IN"/>
        </w:rPr>
      </w:pPr>
      <w:r w:rsidRPr="63AFEFB1" w:rsidR="63D9FB3D">
        <w:rPr>
          <w:rFonts w:ascii="Times New Roman" w:hAnsi="Times New Roman" w:eastAsia="Times New Roman" w:cs="Times New Roman"/>
          <w:noProof w:val="0"/>
          <w:sz w:val="22"/>
          <w:szCs w:val="22"/>
          <w:lang w:val="en-IN"/>
        </w:rPr>
        <w:t>2. Session Management Function (SMF):</w:t>
      </w:r>
    </w:p>
    <w:p w:rsidR="63D9FB3D" w:rsidP="63AFEFB1" w:rsidRDefault="63D9FB3D" w14:paraId="0C0C6373" w14:textId="586741BA">
      <w:pPr>
        <w:pStyle w:val="ListParagraph"/>
        <w:numPr>
          <w:ilvl w:val="0"/>
          <w:numId w:val="2"/>
        </w:numPr>
        <w:spacing w:after="160" w:afterAutospacing="off" w:line="300" w:lineRule="auto"/>
        <w:ind w:right="-20"/>
        <w:rPr>
          <w:rFonts w:ascii="Times New Roman" w:hAnsi="Times New Roman" w:eastAsia="Times New Roman" w:cs="Times New Roman"/>
          <w:noProof w:val="0"/>
          <w:sz w:val="22"/>
          <w:szCs w:val="22"/>
          <w:lang w:val="en-IN"/>
        </w:rPr>
      </w:pPr>
      <w:r w:rsidRPr="63AFEFB1" w:rsidR="63D9FB3D">
        <w:rPr>
          <w:rFonts w:ascii="Times New Roman" w:hAnsi="Times New Roman" w:eastAsia="Times New Roman" w:cs="Times New Roman"/>
          <w:noProof w:val="0"/>
          <w:sz w:val="22"/>
          <w:szCs w:val="22"/>
          <w:lang w:val="en-IN"/>
        </w:rPr>
        <w:t>Establishes and manages data sessions for user devices.</w:t>
      </w:r>
    </w:p>
    <w:p w:rsidR="63D9FB3D" w:rsidP="63AFEFB1" w:rsidRDefault="63D9FB3D" w14:paraId="7E200348" w14:textId="3F388F53">
      <w:pPr>
        <w:pStyle w:val="ListParagraph"/>
        <w:numPr>
          <w:ilvl w:val="0"/>
          <w:numId w:val="2"/>
        </w:numPr>
        <w:spacing w:after="160" w:afterAutospacing="off" w:line="300" w:lineRule="auto"/>
        <w:ind w:right="-20"/>
        <w:rPr>
          <w:rFonts w:ascii="Times New Roman" w:hAnsi="Times New Roman" w:eastAsia="Times New Roman" w:cs="Times New Roman"/>
          <w:noProof w:val="0"/>
          <w:sz w:val="22"/>
          <w:szCs w:val="22"/>
          <w:lang w:val="en-IN"/>
        </w:rPr>
      </w:pPr>
      <w:r w:rsidRPr="63AFEFB1" w:rsidR="63D9FB3D">
        <w:rPr>
          <w:rFonts w:ascii="Times New Roman" w:hAnsi="Times New Roman" w:eastAsia="Times New Roman" w:cs="Times New Roman"/>
          <w:noProof w:val="0"/>
          <w:sz w:val="22"/>
          <w:szCs w:val="22"/>
          <w:lang w:val="en-IN"/>
        </w:rPr>
        <w:t xml:space="preserve">Handles the routing and </w:t>
      </w:r>
      <w:r w:rsidRPr="63AFEFB1" w:rsidR="63D9FB3D">
        <w:rPr>
          <w:rFonts w:ascii="Times New Roman" w:hAnsi="Times New Roman" w:eastAsia="Times New Roman" w:cs="Times New Roman"/>
          <w:noProof w:val="0"/>
          <w:sz w:val="22"/>
          <w:szCs w:val="22"/>
          <w:lang w:val="en-IN"/>
        </w:rPr>
        <w:t>forwarding</w:t>
      </w:r>
      <w:r w:rsidRPr="63AFEFB1" w:rsidR="63D9FB3D">
        <w:rPr>
          <w:rFonts w:ascii="Times New Roman" w:hAnsi="Times New Roman" w:eastAsia="Times New Roman" w:cs="Times New Roman"/>
          <w:noProof w:val="0"/>
          <w:sz w:val="22"/>
          <w:szCs w:val="22"/>
          <w:lang w:val="en-IN"/>
        </w:rPr>
        <w:t xml:space="preserve"> of user data packets.</w:t>
      </w:r>
    </w:p>
    <w:p w:rsidR="63D9FB3D" w:rsidP="63AFEFB1" w:rsidRDefault="63D9FB3D" w14:paraId="26C23A72" w14:textId="230877B9">
      <w:pPr>
        <w:pStyle w:val="ListParagraph"/>
        <w:numPr>
          <w:ilvl w:val="0"/>
          <w:numId w:val="2"/>
        </w:numPr>
        <w:spacing w:after="160" w:afterAutospacing="off" w:line="300" w:lineRule="auto"/>
        <w:ind w:right="-20"/>
        <w:rPr>
          <w:rFonts w:ascii="Times New Roman" w:hAnsi="Times New Roman" w:eastAsia="Times New Roman" w:cs="Times New Roman"/>
          <w:noProof w:val="0"/>
          <w:sz w:val="22"/>
          <w:szCs w:val="22"/>
          <w:lang w:val="en-IN"/>
        </w:rPr>
      </w:pPr>
      <w:r w:rsidRPr="63AFEFB1" w:rsidR="63D9FB3D">
        <w:rPr>
          <w:rFonts w:ascii="Times New Roman" w:hAnsi="Times New Roman" w:eastAsia="Times New Roman" w:cs="Times New Roman"/>
          <w:noProof w:val="0"/>
          <w:sz w:val="22"/>
          <w:szCs w:val="22"/>
          <w:lang w:val="en-IN"/>
        </w:rPr>
        <w:t>Implements policies for quality of service (QoS) and traffic steering.</w:t>
      </w:r>
    </w:p>
    <w:p w:rsidR="63D9FB3D" w:rsidP="63AFEFB1" w:rsidRDefault="63D9FB3D" w14:paraId="1A28DE0C" w14:textId="2F3ECCC4">
      <w:pPr>
        <w:pStyle w:val="Normal"/>
        <w:numPr>
          <w:numId w:val="0"/>
        </w:numPr>
        <w:spacing w:after="160" w:afterAutospacing="off" w:line="300" w:lineRule="auto"/>
        <w:ind w:left="-20" w:right="-20"/>
        <w:rPr>
          <w:rFonts w:ascii="Times New Roman" w:hAnsi="Times New Roman" w:eastAsia="Times New Roman" w:cs="Times New Roman"/>
          <w:noProof w:val="0"/>
          <w:sz w:val="22"/>
          <w:szCs w:val="22"/>
          <w:lang w:val="en-IN"/>
        </w:rPr>
      </w:pPr>
      <w:r w:rsidRPr="63AFEFB1" w:rsidR="63D9FB3D">
        <w:rPr>
          <w:rFonts w:ascii="Times New Roman" w:hAnsi="Times New Roman" w:eastAsia="Times New Roman" w:cs="Times New Roman"/>
          <w:noProof w:val="0"/>
          <w:sz w:val="22"/>
          <w:szCs w:val="22"/>
          <w:lang w:val="en-IN"/>
        </w:rPr>
        <w:t>3. User Plane Function (UPF):</w:t>
      </w:r>
    </w:p>
    <w:p w:rsidR="63D9FB3D" w:rsidP="63AFEFB1" w:rsidRDefault="63D9FB3D" w14:paraId="2CF72F01" w14:textId="51BE2914">
      <w:pPr>
        <w:pStyle w:val="ListParagraph"/>
        <w:numPr>
          <w:ilvl w:val="0"/>
          <w:numId w:val="3"/>
        </w:numPr>
        <w:spacing w:after="160" w:afterAutospacing="off" w:line="300" w:lineRule="auto"/>
        <w:ind w:right="-20"/>
        <w:rPr>
          <w:rFonts w:ascii="Times New Roman" w:hAnsi="Times New Roman" w:eastAsia="Times New Roman" w:cs="Times New Roman"/>
          <w:noProof w:val="0"/>
          <w:sz w:val="22"/>
          <w:szCs w:val="22"/>
          <w:lang w:val="en-IN"/>
        </w:rPr>
      </w:pPr>
      <w:r w:rsidRPr="63AFEFB1" w:rsidR="63D9FB3D">
        <w:rPr>
          <w:rFonts w:ascii="Times New Roman" w:hAnsi="Times New Roman" w:eastAsia="Times New Roman" w:cs="Times New Roman"/>
          <w:noProof w:val="0"/>
          <w:sz w:val="22"/>
          <w:szCs w:val="22"/>
          <w:lang w:val="en-IN"/>
        </w:rPr>
        <w:t>Provides</w:t>
      </w:r>
      <w:r w:rsidRPr="63AFEFB1" w:rsidR="63D9FB3D">
        <w:rPr>
          <w:rFonts w:ascii="Times New Roman" w:hAnsi="Times New Roman" w:eastAsia="Times New Roman" w:cs="Times New Roman"/>
          <w:noProof w:val="0"/>
          <w:sz w:val="22"/>
          <w:szCs w:val="22"/>
          <w:lang w:val="en-IN"/>
        </w:rPr>
        <w:t xml:space="preserve"> the data </w:t>
      </w:r>
      <w:r w:rsidRPr="63AFEFB1" w:rsidR="63D9FB3D">
        <w:rPr>
          <w:rFonts w:ascii="Times New Roman" w:hAnsi="Times New Roman" w:eastAsia="Times New Roman" w:cs="Times New Roman"/>
          <w:noProof w:val="0"/>
          <w:sz w:val="22"/>
          <w:szCs w:val="22"/>
          <w:lang w:val="en-IN"/>
        </w:rPr>
        <w:t>f</w:t>
      </w:r>
      <w:r w:rsidRPr="63AFEFB1" w:rsidR="63D9FB3D">
        <w:rPr>
          <w:rFonts w:ascii="Times New Roman" w:hAnsi="Times New Roman" w:eastAsia="Times New Roman" w:cs="Times New Roman"/>
          <w:noProof w:val="0"/>
          <w:sz w:val="22"/>
          <w:szCs w:val="22"/>
          <w:lang w:val="en-IN"/>
        </w:rPr>
        <w:t>orwarding</w:t>
      </w:r>
      <w:r w:rsidRPr="63AFEFB1" w:rsidR="63D9FB3D">
        <w:rPr>
          <w:rFonts w:ascii="Times New Roman" w:hAnsi="Times New Roman" w:eastAsia="Times New Roman" w:cs="Times New Roman"/>
          <w:noProof w:val="0"/>
          <w:sz w:val="22"/>
          <w:szCs w:val="22"/>
          <w:lang w:val="en-IN"/>
        </w:rPr>
        <w:t xml:space="preserve"> </w:t>
      </w:r>
      <w:r w:rsidRPr="63AFEFB1" w:rsidR="63D9FB3D">
        <w:rPr>
          <w:rFonts w:ascii="Times New Roman" w:hAnsi="Times New Roman" w:eastAsia="Times New Roman" w:cs="Times New Roman"/>
          <w:noProof w:val="0"/>
          <w:sz w:val="22"/>
          <w:szCs w:val="22"/>
          <w:lang w:val="en-IN"/>
        </w:rPr>
        <w:t>functionality for user traffic.</w:t>
      </w:r>
    </w:p>
    <w:p w:rsidR="63D9FB3D" w:rsidP="63AFEFB1" w:rsidRDefault="63D9FB3D" w14:paraId="74A51D01" w14:textId="6CAD2673">
      <w:pPr>
        <w:pStyle w:val="ListParagraph"/>
        <w:numPr>
          <w:ilvl w:val="0"/>
          <w:numId w:val="3"/>
        </w:numPr>
        <w:spacing w:after="160" w:afterAutospacing="off" w:line="300" w:lineRule="auto"/>
        <w:ind w:right="-20"/>
        <w:rPr>
          <w:rFonts w:ascii="Times New Roman" w:hAnsi="Times New Roman" w:eastAsia="Times New Roman" w:cs="Times New Roman"/>
          <w:noProof w:val="0"/>
          <w:sz w:val="22"/>
          <w:szCs w:val="22"/>
          <w:lang w:val="en-IN"/>
        </w:rPr>
      </w:pPr>
      <w:r w:rsidRPr="63AFEFB1" w:rsidR="63D9FB3D">
        <w:rPr>
          <w:rFonts w:ascii="Times New Roman" w:hAnsi="Times New Roman" w:eastAsia="Times New Roman" w:cs="Times New Roman"/>
          <w:noProof w:val="0"/>
          <w:sz w:val="22"/>
          <w:szCs w:val="22"/>
          <w:lang w:val="en-IN"/>
        </w:rPr>
        <w:t xml:space="preserve">Performs packet routing, </w:t>
      </w:r>
      <w:r w:rsidRPr="63AFEFB1" w:rsidR="63D9FB3D">
        <w:rPr>
          <w:rFonts w:ascii="Times New Roman" w:hAnsi="Times New Roman" w:eastAsia="Times New Roman" w:cs="Times New Roman"/>
          <w:noProof w:val="0"/>
          <w:sz w:val="22"/>
          <w:szCs w:val="22"/>
          <w:lang w:val="en-IN"/>
        </w:rPr>
        <w:t>forwarding</w:t>
      </w:r>
      <w:r w:rsidRPr="63AFEFB1" w:rsidR="63D9FB3D">
        <w:rPr>
          <w:rFonts w:ascii="Times New Roman" w:hAnsi="Times New Roman" w:eastAsia="Times New Roman" w:cs="Times New Roman"/>
          <w:noProof w:val="0"/>
          <w:sz w:val="22"/>
          <w:szCs w:val="22"/>
          <w:lang w:val="en-IN"/>
        </w:rPr>
        <w:t>, and encapsulation/decapsulation.</w:t>
      </w:r>
    </w:p>
    <w:p w:rsidR="63D9FB3D" w:rsidP="63AFEFB1" w:rsidRDefault="63D9FB3D" w14:paraId="3EF1ADB3" w14:textId="705A97D9">
      <w:pPr>
        <w:pStyle w:val="ListParagraph"/>
        <w:numPr>
          <w:ilvl w:val="0"/>
          <w:numId w:val="3"/>
        </w:numPr>
        <w:spacing w:after="160" w:afterAutospacing="off" w:line="300" w:lineRule="auto"/>
        <w:ind w:right="-20"/>
        <w:rPr>
          <w:rFonts w:ascii="Times New Roman" w:hAnsi="Times New Roman" w:eastAsia="Times New Roman" w:cs="Times New Roman"/>
          <w:noProof w:val="0"/>
          <w:sz w:val="22"/>
          <w:szCs w:val="22"/>
          <w:lang w:val="en-IN"/>
        </w:rPr>
      </w:pPr>
      <w:r w:rsidRPr="63AFEFB1" w:rsidR="63D9FB3D">
        <w:rPr>
          <w:rFonts w:ascii="Times New Roman" w:hAnsi="Times New Roman" w:eastAsia="Times New Roman" w:cs="Times New Roman"/>
          <w:noProof w:val="0"/>
          <w:sz w:val="22"/>
          <w:szCs w:val="22"/>
          <w:lang w:val="en-IN"/>
        </w:rPr>
        <w:t>Supports various user plane functions such as packet inspection, filtering, and optimization.</w:t>
      </w:r>
    </w:p>
    <w:p w:rsidR="63D9FB3D" w:rsidP="63AFEFB1" w:rsidRDefault="63D9FB3D" w14:paraId="72568B35" w14:textId="4B51B217">
      <w:pPr>
        <w:pStyle w:val="Normal"/>
        <w:numPr>
          <w:numId w:val="0"/>
        </w:numPr>
        <w:spacing w:after="160" w:afterAutospacing="off" w:line="300" w:lineRule="auto"/>
        <w:ind w:left="-20" w:right="-20"/>
        <w:rPr>
          <w:rFonts w:ascii="Times New Roman" w:hAnsi="Times New Roman" w:eastAsia="Times New Roman" w:cs="Times New Roman"/>
          <w:noProof w:val="0"/>
          <w:sz w:val="22"/>
          <w:szCs w:val="22"/>
          <w:lang w:val="en-IN"/>
        </w:rPr>
      </w:pPr>
      <w:r w:rsidRPr="63AFEFB1" w:rsidR="63D9FB3D">
        <w:rPr>
          <w:rFonts w:ascii="Times New Roman" w:hAnsi="Times New Roman" w:eastAsia="Times New Roman" w:cs="Times New Roman"/>
          <w:noProof w:val="0"/>
          <w:sz w:val="22"/>
          <w:szCs w:val="22"/>
          <w:lang w:val="en-IN"/>
        </w:rPr>
        <w:t>4. Authentication Server Function (AUSF):</w:t>
      </w:r>
    </w:p>
    <w:p w:rsidR="63D9FB3D" w:rsidP="63AFEFB1" w:rsidRDefault="63D9FB3D" w14:paraId="76F981D6" w14:textId="015C1B2F">
      <w:pPr>
        <w:pStyle w:val="ListParagraph"/>
        <w:numPr>
          <w:ilvl w:val="0"/>
          <w:numId w:val="4"/>
        </w:numPr>
        <w:spacing w:after="160" w:afterAutospacing="off" w:line="300" w:lineRule="auto"/>
        <w:ind w:right="-20"/>
        <w:rPr>
          <w:rFonts w:ascii="Times New Roman" w:hAnsi="Times New Roman" w:eastAsia="Times New Roman" w:cs="Times New Roman"/>
          <w:noProof w:val="0"/>
          <w:sz w:val="22"/>
          <w:szCs w:val="22"/>
          <w:lang w:val="en-IN"/>
        </w:rPr>
      </w:pPr>
      <w:r w:rsidRPr="63AFEFB1" w:rsidR="63D9FB3D">
        <w:rPr>
          <w:rFonts w:ascii="Times New Roman" w:hAnsi="Times New Roman" w:eastAsia="Times New Roman" w:cs="Times New Roman"/>
          <w:noProof w:val="0"/>
          <w:sz w:val="22"/>
          <w:szCs w:val="22"/>
          <w:lang w:val="en-IN"/>
        </w:rPr>
        <w:t xml:space="preserve"> Handles authentication and key management functions for user devices.</w:t>
      </w:r>
    </w:p>
    <w:p w:rsidR="63D9FB3D" w:rsidP="63AFEFB1" w:rsidRDefault="63D9FB3D" w14:paraId="491006CE" w14:textId="75305713">
      <w:pPr>
        <w:pStyle w:val="ListParagraph"/>
        <w:numPr>
          <w:ilvl w:val="0"/>
          <w:numId w:val="4"/>
        </w:numPr>
        <w:spacing w:after="160" w:afterAutospacing="off" w:line="300" w:lineRule="auto"/>
        <w:ind w:right="-20"/>
        <w:rPr>
          <w:rFonts w:ascii="Times New Roman" w:hAnsi="Times New Roman" w:eastAsia="Times New Roman" w:cs="Times New Roman"/>
          <w:noProof w:val="0"/>
          <w:sz w:val="22"/>
          <w:szCs w:val="22"/>
          <w:lang w:val="en-IN"/>
        </w:rPr>
      </w:pPr>
      <w:r w:rsidRPr="63AFEFB1" w:rsidR="63D9FB3D">
        <w:rPr>
          <w:rFonts w:ascii="Times New Roman" w:hAnsi="Times New Roman" w:eastAsia="Times New Roman" w:cs="Times New Roman"/>
          <w:noProof w:val="0"/>
          <w:sz w:val="22"/>
          <w:szCs w:val="22"/>
          <w:lang w:val="en-IN"/>
        </w:rPr>
        <w:t xml:space="preserve"> Validates user credentials and generates security keys for secure communication.</w:t>
      </w:r>
    </w:p>
    <w:p w:rsidR="63D9FB3D" w:rsidP="63AFEFB1" w:rsidRDefault="63D9FB3D" w14:paraId="616AD4AC" w14:textId="063B5F2A">
      <w:pPr>
        <w:pStyle w:val="Normal"/>
        <w:numPr>
          <w:numId w:val="0"/>
        </w:numPr>
        <w:spacing w:after="160" w:afterAutospacing="off" w:line="300" w:lineRule="auto"/>
        <w:ind w:left="-20" w:right="-20"/>
        <w:rPr>
          <w:rFonts w:ascii="Times New Roman" w:hAnsi="Times New Roman" w:eastAsia="Times New Roman" w:cs="Times New Roman"/>
          <w:noProof w:val="0"/>
          <w:sz w:val="22"/>
          <w:szCs w:val="22"/>
          <w:lang w:val="en-IN"/>
        </w:rPr>
      </w:pPr>
      <w:r w:rsidRPr="63AFEFB1" w:rsidR="63D9FB3D">
        <w:rPr>
          <w:rFonts w:ascii="Times New Roman" w:hAnsi="Times New Roman" w:eastAsia="Times New Roman" w:cs="Times New Roman"/>
          <w:noProof w:val="0"/>
          <w:sz w:val="22"/>
          <w:szCs w:val="22"/>
          <w:lang w:val="en-IN"/>
        </w:rPr>
        <w:t>5. Unified Data Management (UDM):</w:t>
      </w:r>
    </w:p>
    <w:p w:rsidR="63D9FB3D" w:rsidP="63AFEFB1" w:rsidRDefault="63D9FB3D" w14:paraId="5885B93F" w14:textId="0A145E9C">
      <w:pPr>
        <w:pStyle w:val="ListParagraph"/>
        <w:numPr>
          <w:ilvl w:val="0"/>
          <w:numId w:val="5"/>
        </w:numPr>
        <w:spacing w:after="160" w:afterAutospacing="off" w:line="300" w:lineRule="auto"/>
        <w:ind w:right="-20"/>
        <w:rPr>
          <w:rFonts w:ascii="Times New Roman" w:hAnsi="Times New Roman" w:eastAsia="Times New Roman" w:cs="Times New Roman"/>
          <w:noProof w:val="0"/>
          <w:sz w:val="22"/>
          <w:szCs w:val="22"/>
          <w:lang w:val="en-IN"/>
        </w:rPr>
      </w:pPr>
      <w:r w:rsidRPr="63AFEFB1" w:rsidR="63D9FB3D">
        <w:rPr>
          <w:rFonts w:ascii="Times New Roman" w:hAnsi="Times New Roman" w:eastAsia="Times New Roman" w:cs="Times New Roman"/>
          <w:noProof w:val="0"/>
          <w:sz w:val="22"/>
          <w:szCs w:val="22"/>
          <w:lang w:val="en-IN"/>
        </w:rPr>
        <w:t xml:space="preserve"> Manages subscriber data and profiles.</w:t>
      </w:r>
    </w:p>
    <w:p w:rsidR="63D9FB3D" w:rsidP="63AFEFB1" w:rsidRDefault="63D9FB3D" w14:paraId="2153F340" w14:textId="39B75E0A">
      <w:pPr>
        <w:pStyle w:val="ListParagraph"/>
        <w:numPr>
          <w:ilvl w:val="0"/>
          <w:numId w:val="5"/>
        </w:numPr>
        <w:spacing w:after="160" w:afterAutospacing="off" w:line="300" w:lineRule="auto"/>
        <w:ind w:right="-20"/>
        <w:rPr>
          <w:rFonts w:ascii="Times New Roman" w:hAnsi="Times New Roman" w:eastAsia="Times New Roman" w:cs="Times New Roman"/>
          <w:noProof w:val="0"/>
          <w:sz w:val="22"/>
          <w:szCs w:val="22"/>
          <w:lang w:val="en-IN"/>
        </w:rPr>
      </w:pPr>
      <w:r w:rsidRPr="63AFEFB1" w:rsidR="63D9FB3D">
        <w:rPr>
          <w:rFonts w:ascii="Times New Roman" w:hAnsi="Times New Roman" w:eastAsia="Times New Roman" w:cs="Times New Roman"/>
          <w:noProof w:val="0"/>
          <w:sz w:val="22"/>
          <w:szCs w:val="22"/>
          <w:lang w:val="en-IN"/>
        </w:rPr>
        <w:t xml:space="preserve"> Stores user subscription information, authentication credentials, and service profiles.</w:t>
      </w:r>
    </w:p>
    <w:p w:rsidR="63D9FB3D" w:rsidP="63AFEFB1" w:rsidRDefault="63D9FB3D" w14:paraId="2E1E3EFD" w14:textId="2FE167AF">
      <w:pPr>
        <w:pStyle w:val="ListParagraph"/>
        <w:numPr>
          <w:ilvl w:val="0"/>
          <w:numId w:val="5"/>
        </w:numPr>
        <w:spacing w:after="160" w:afterAutospacing="off" w:line="300" w:lineRule="auto"/>
        <w:ind w:right="-20"/>
        <w:rPr>
          <w:rFonts w:ascii="Times New Roman" w:hAnsi="Times New Roman" w:eastAsia="Times New Roman" w:cs="Times New Roman"/>
          <w:noProof w:val="0"/>
          <w:sz w:val="22"/>
          <w:szCs w:val="22"/>
          <w:lang w:val="en-IN"/>
        </w:rPr>
      </w:pPr>
      <w:r w:rsidRPr="63AFEFB1" w:rsidR="63D9FB3D">
        <w:rPr>
          <w:rFonts w:ascii="Times New Roman" w:hAnsi="Times New Roman" w:eastAsia="Times New Roman" w:cs="Times New Roman"/>
          <w:noProof w:val="0"/>
          <w:sz w:val="22"/>
          <w:szCs w:val="22"/>
          <w:lang w:val="en-IN"/>
        </w:rPr>
        <w:t xml:space="preserve"> </w:t>
      </w:r>
      <w:r w:rsidRPr="63AFEFB1" w:rsidR="63D9FB3D">
        <w:rPr>
          <w:rFonts w:ascii="Times New Roman" w:hAnsi="Times New Roman" w:eastAsia="Times New Roman" w:cs="Times New Roman"/>
          <w:noProof w:val="0"/>
          <w:sz w:val="22"/>
          <w:szCs w:val="22"/>
          <w:lang w:val="en-IN"/>
        </w:rPr>
        <w:t>Provides</w:t>
      </w:r>
      <w:r w:rsidRPr="63AFEFB1" w:rsidR="63D9FB3D">
        <w:rPr>
          <w:rFonts w:ascii="Times New Roman" w:hAnsi="Times New Roman" w:eastAsia="Times New Roman" w:cs="Times New Roman"/>
          <w:noProof w:val="0"/>
          <w:sz w:val="22"/>
          <w:szCs w:val="22"/>
          <w:lang w:val="en-IN"/>
        </w:rPr>
        <w:t xml:space="preserve"> functions for subscriber data retrieval and management.</w:t>
      </w:r>
    </w:p>
    <w:p w:rsidR="63D9FB3D" w:rsidP="63AFEFB1" w:rsidRDefault="63D9FB3D" w14:paraId="4091122F" w14:textId="3E66B4D6">
      <w:pPr>
        <w:pStyle w:val="Normal"/>
        <w:numPr>
          <w:numId w:val="0"/>
        </w:numPr>
        <w:spacing w:after="160" w:afterAutospacing="off" w:line="300" w:lineRule="auto"/>
        <w:ind w:left="-20" w:right="-20"/>
        <w:rPr>
          <w:rFonts w:ascii="Times New Roman" w:hAnsi="Times New Roman" w:eastAsia="Times New Roman" w:cs="Times New Roman"/>
          <w:noProof w:val="0"/>
          <w:sz w:val="22"/>
          <w:szCs w:val="22"/>
          <w:lang w:val="en-IN"/>
        </w:rPr>
      </w:pPr>
      <w:r w:rsidRPr="63AFEFB1" w:rsidR="63D9FB3D">
        <w:rPr>
          <w:rFonts w:ascii="Times New Roman" w:hAnsi="Times New Roman" w:eastAsia="Times New Roman" w:cs="Times New Roman"/>
          <w:noProof w:val="0"/>
          <w:sz w:val="22"/>
          <w:szCs w:val="22"/>
          <w:lang w:val="en-IN"/>
        </w:rPr>
        <w:t>6. Network Exposure Function (NEF):</w:t>
      </w:r>
    </w:p>
    <w:p w:rsidR="63D9FB3D" w:rsidP="63AFEFB1" w:rsidRDefault="63D9FB3D" w14:paraId="5F641766" w14:textId="1228F07E">
      <w:pPr>
        <w:pStyle w:val="ListParagraph"/>
        <w:numPr>
          <w:ilvl w:val="0"/>
          <w:numId w:val="6"/>
        </w:numPr>
        <w:spacing w:after="160" w:afterAutospacing="off" w:line="300" w:lineRule="auto"/>
        <w:ind w:right="-20"/>
        <w:rPr>
          <w:rFonts w:ascii="Times New Roman" w:hAnsi="Times New Roman" w:eastAsia="Times New Roman" w:cs="Times New Roman"/>
          <w:noProof w:val="0"/>
          <w:sz w:val="22"/>
          <w:szCs w:val="22"/>
          <w:lang w:val="en-IN"/>
        </w:rPr>
      </w:pPr>
      <w:r w:rsidRPr="63AFEFB1" w:rsidR="63D9FB3D">
        <w:rPr>
          <w:rFonts w:ascii="Times New Roman" w:hAnsi="Times New Roman" w:eastAsia="Times New Roman" w:cs="Times New Roman"/>
          <w:noProof w:val="0"/>
          <w:sz w:val="22"/>
          <w:szCs w:val="22"/>
          <w:lang w:val="en-IN"/>
        </w:rPr>
        <w:t xml:space="preserve"> Provides APIs for external systems to access network functions and services.</w:t>
      </w:r>
    </w:p>
    <w:p w:rsidR="63D9FB3D" w:rsidP="63AFEFB1" w:rsidRDefault="63D9FB3D" w14:paraId="7C4AF59B" w14:textId="5156B434">
      <w:pPr>
        <w:pStyle w:val="ListParagraph"/>
        <w:numPr>
          <w:ilvl w:val="0"/>
          <w:numId w:val="6"/>
        </w:numPr>
        <w:spacing w:after="160" w:afterAutospacing="off" w:line="300" w:lineRule="auto"/>
        <w:ind w:right="-20"/>
        <w:rPr>
          <w:rFonts w:ascii="Times New Roman" w:hAnsi="Times New Roman" w:eastAsia="Times New Roman" w:cs="Times New Roman"/>
          <w:noProof w:val="0"/>
          <w:sz w:val="22"/>
          <w:szCs w:val="22"/>
          <w:lang w:val="en-IN"/>
        </w:rPr>
      </w:pPr>
      <w:r w:rsidRPr="63AFEFB1" w:rsidR="63D9FB3D">
        <w:rPr>
          <w:rFonts w:ascii="Times New Roman" w:hAnsi="Times New Roman" w:eastAsia="Times New Roman" w:cs="Times New Roman"/>
          <w:noProof w:val="0"/>
          <w:sz w:val="22"/>
          <w:szCs w:val="22"/>
          <w:lang w:val="en-IN"/>
        </w:rPr>
        <w:t xml:space="preserve"> Enables third-party applications and services to interact with the 5G Core Network.</w:t>
      </w:r>
    </w:p>
    <w:p w:rsidR="63D9FB3D" w:rsidP="63AFEFB1" w:rsidRDefault="63D9FB3D" w14:paraId="467D6234" w14:textId="3E8F4669">
      <w:pPr>
        <w:pStyle w:val="Normal"/>
        <w:numPr>
          <w:numId w:val="0"/>
        </w:numPr>
        <w:spacing w:after="160" w:afterAutospacing="off" w:line="300" w:lineRule="auto"/>
        <w:ind w:left="-20" w:right="-20"/>
        <w:rPr>
          <w:rFonts w:ascii="Times New Roman" w:hAnsi="Times New Roman" w:eastAsia="Times New Roman" w:cs="Times New Roman"/>
          <w:noProof w:val="0"/>
          <w:sz w:val="22"/>
          <w:szCs w:val="22"/>
          <w:lang w:val="en-IN"/>
        </w:rPr>
      </w:pPr>
      <w:r w:rsidRPr="63AFEFB1" w:rsidR="63D9FB3D">
        <w:rPr>
          <w:rFonts w:ascii="Times New Roman" w:hAnsi="Times New Roman" w:eastAsia="Times New Roman" w:cs="Times New Roman"/>
          <w:noProof w:val="0"/>
          <w:sz w:val="22"/>
          <w:szCs w:val="22"/>
          <w:lang w:val="en-IN"/>
        </w:rPr>
        <w:t>7. Application Function (AF):</w:t>
      </w:r>
    </w:p>
    <w:p w:rsidR="63D9FB3D" w:rsidP="63AFEFB1" w:rsidRDefault="63D9FB3D" w14:paraId="043EF619" w14:textId="1D8244FF">
      <w:pPr>
        <w:pStyle w:val="ListParagraph"/>
        <w:numPr>
          <w:ilvl w:val="0"/>
          <w:numId w:val="7"/>
        </w:numPr>
        <w:spacing w:after="160" w:afterAutospacing="off" w:line="300" w:lineRule="auto"/>
        <w:ind w:right="-20"/>
        <w:rPr>
          <w:rFonts w:ascii="Times New Roman" w:hAnsi="Times New Roman" w:eastAsia="Times New Roman" w:cs="Times New Roman"/>
          <w:noProof w:val="0"/>
          <w:sz w:val="22"/>
          <w:szCs w:val="22"/>
          <w:lang w:val="en-IN"/>
        </w:rPr>
      </w:pPr>
      <w:r w:rsidRPr="63AFEFB1" w:rsidR="63D9FB3D">
        <w:rPr>
          <w:rFonts w:ascii="Times New Roman" w:hAnsi="Times New Roman" w:eastAsia="Times New Roman" w:cs="Times New Roman"/>
          <w:noProof w:val="0"/>
          <w:sz w:val="22"/>
          <w:szCs w:val="22"/>
          <w:lang w:val="en-IN"/>
        </w:rPr>
        <w:t>Supports service-specific functions and applications.</w:t>
      </w:r>
    </w:p>
    <w:p w:rsidR="63D9FB3D" w:rsidP="63AFEFB1" w:rsidRDefault="63D9FB3D" w14:paraId="2622781C" w14:textId="649275D4">
      <w:pPr>
        <w:pStyle w:val="ListParagraph"/>
        <w:numPr>
          <w:ilvl w:val="0"/>
          <w:numId w:val="7"/>
        </w:numPr>
        <w:spacing w:after="160" w:afterAutospacing="off" w:line="300" w:lineRule="auto"/>
        <w:ind w:right="-20"/>
        <w:rPr>
          <w:rFonts w:ascii="Times New Roman" w:hAnsi="Times New Roman" w:eastAsia="Times New Roman" w:cs="Times New Roman"/>
          <w:noProof w:val="0"/>
          <w:sz w:val="22"/>
          <w:szCs w:val="22"/>
          <w:lang w:val="en-IN"/>
        </w:rPr>
      </w:pPr>
      <w:r w:rsidRPr="63AFEFB1" w:rsidR="63D9FB3D">
        <w:rPr>
          <w:rFonts w:ascii="Times New Roman" w:hAnsi="Times New Roman" w:eastAsia="Times New Roman" w:cs="Times New Roman"/>
          <w:noProof w:val="0"/>
          <w:sz w:val="22"/>
          <w:szCs w:val="22"/>
          <w:lang w:val="en-IN"/>
        </w:rPr>
        <w:t>Provides interfaces for integrating specialized services such as network slicing, edge computing, and IoT services.</w:t>
      </w:r>
    </w:p>
    <w:p w:rsidR="63D9FB3D" w:rsidP="63AFEFB1" w:rsidRDefault="63D9FB3D" w14:paraId="45903D82" w14:textId="4FC59129">
      <w:pPr>
        <w:pStyle w:val="Normal"/>
        <w:numPr>
          <w:numId w:val="0"/>
        </w:numPr>
        <w:spacing w:after="160" w:afterAutospacing="off" w:line="300" w:lineRule="auto"/>
        <w:ind w:left="-20" w:right="-20"/>
        <w:rPr>
          <w:rFonts w:ascii="Times New Roman" w:hAnsi="Times New Roman" w:eastAsia="Times New Roman" w:cs="Times New Roman"/>
          <w:noProof w:val="0"/>
          <w:sz w:val="22"/>
          <w:szCs w:val="22"/>
          <w:lang w:val="en-IN"/>
        </w:rPr>
      </w:pPr>
      <w:r w:rsidRPr="63AFEFB1" w:rsidR="63D9FB3D">
        <w:rPr>
          <w:rFonts w:ascii="Times New Roman" w:hAnsi="Times New Roman" w:eastAsia="Times New Roman" w:cs="Times New Roman"/>
          <w:noProof w:val="0"/>
          <w:sz w:val="22"/>
          <w:szCs w:val="22"/>
          <w:lang w:val="en-IN"/>
        </w:rPr>
        <w:t>8. Policy Control Function (PCF):</w:t>
      </w:r>
    </w:p>
    <w:p w:rsidR="63D9FB3D" w:rsidP="63AFEFB1" w:rsidRDefault="63D9FB3D" w14:paraId="2EFA5AF8" w14:textId="29DFC877">
      <w:pPr>
        <w:pStyle w:val="ListParagraph"/>
        <w:numPr>
          <w:ilvl w:val="0"/>
          <w:numId w:val="8"/>
        </w:numPr>
        <w:spacing w:after="160" w:afterAutospacing="off" w:line="300" w:lineRule="auto"/>
        <w:ind w:right="-20"/>
        <w:rPr>
          <w:rFonts w:ascii="Times New Roman" w:hAnsi="Times New Roman" w:eastAsia="Times New Roman" w:cs="Times New Roman"/>
          <w:noProof w:val="0"/>
          <w:sz w:val="22"/>
          <w:szCs w:val="22"/>
          <w:lang w:val="en-IN"/>
        </w:rPr>
      </w:pPr>
      <w:r w:rsidRPr="63AFEFB1" w:rsidR="63D9FB3D">
        <w:rPr>
          <w:rFonts w:ascii="Times New Roman" w:hAnsi="Times New Roman" w:eastAsia="Times New Roman" w:cs="Times New Roman"/>
          <w:noProof w:val="0"/>
          <w:sz w:val="22"/>
          <w:szCs w:val="22"/>
          <w:lang w:val="en-IN"/>
        </w:rPr>
        <w:t>Implements policy enforcement and management.</w:t>
      </w:r>
    </w:p>
    <w:p w:rsidR="63D9FB3D" w:rsidP="63AFEFB1" w:rsidRDefault="63D9FB3D" w14:paraId="3E579389" w14:textId="0A3BC118">
      <w:pPr>
        <w:pStyle w:val="ListParagraph"/>
        <w:numPr>
          <w:ilvl w:val="0"/>
          <w:numId w:val="8"/>
        </w:numPr>
        <w:spacing w:after="160" w:afterAutospacing="off" w:line="300" w:lineRule="auto"/>
        <w:ind w:right="-20"/>
        <w:rPr>
          <w:rFonts w:ascii="Times New Roman" w:hAnsi="Times New Roman" w:eastAsia="Times New Roman" w:cs="Times New Roman"/>
          <w:noProof w:val="0"/>
          <w:sz w:val="22"/>
          <w:szCs w:val="22"/>
          <w:lang w:val="en-IN"/>
        </w:rPr>
      </w:pPr>
      <w:r w:rsidRPr="63AFEFB1" w:rsidR="63D9FB3D">
        <w:rPr>
          <w:rFonts w:ascii="Times New Roman" w:hAnsi="Times New Roman" w:eastAsia="Times New Roman" w:cs="Times New Roman"/>
          <w:noProof w:val="0"/>
          <w:sz w:val="22"/>
          <w:szCs w:val="22"/>
          <w:lang w:val="en-IN"/>
        </w:rPr>
        <w:t>Defines and enforces policies for QoS, traffic prioritization, and network resource allocation.</w:t>
      </w:r>
    </w:p>
    <w:p w:rsidR="63D9FB3D" w:rsidP="63AFEFB1" w:rsidRDefault="63D9FB3D" w14:paraId="0E4332FD" w14:textId="6DBBBF8E">
      <w:pPr>
        <w:pStyle w:val="Normal"/>
        <w:numPr>
          <w:numId w:val="0"/>
        </w:numPr>
        <w:spacing w:after="160" w:afterAutospacing="off" w:line="300" w:lineRule="auto"/>
        <w:ind w:left="-20" w:right="-20"/>
        <w:rPr>
          <w:rFonts w:ascii="Times New Roman" w:hAnsi="Times New Roman" w:eastAsia="Times New Roman" w:cs="Times New Roman"/>
          <w:noProof w:val="0"/>
          <w:sz w:val="22"/>
          <w:szCs w:val="22"/>
          <w:lang w:val="en-IN"/>
        </w:rPr>
      </w:pPr>
      <w:r w:rsidRPr="63AFEFB1" w:rsidR="63D9FB3D">
        <w:rPr>
          <w:rFonts w:ascii="Times New Roman" w:hAnsi="Times New Roman" w:eastAsia="Times New Roman" w:cs="Times New Roman"/>
          <w:noProof w:val="0"/>
          <w:sz w:val="22"/>
          <w:szCs w:val="22"/>
          <w:lang w:val="en-IN"/>
        </w:rPr>
        <w:t>9. Binding Support Function (BSF):</w:t>
      </w:r>
    </w:p>
    <w:p w:rsidR="63D9FB3D" w:rsidP="63AFEFB1" w:rsidRDefault="63D9FB3D" w14:paraId="112B9433" w14:textId="54C8B90D">
      <w:pPr>
        <w:pStyle w:val="ListParagraph"/>
        <w:numPr>
          <w:ilvl w:val="0"/>
          <w:numId w:val="9"/>
        </w:numPr>
        <w:spacing w:after="160" w:afterAutospacing="off" w:line="300" w:lineRule="auto"/>
        <w:ind w:right="-20"/>
        <w:rPr>
          <w:rFonts w:ascii="Times New Roman" w:hAnsi="Times New Roman" w:eastAsia="Times New Roman" w:cs="Times New Roman"/>
          <w:noProof w:val="0"/>
          <w:sz w:val="22"/>
          <w:szCs w:val="22"/>
          <w:lang w:val="en-IN"/>
        </w:rPr>
      </w:pPr>
      <w:r w:rsidRPr="63AFEFB1" w:rsidR="63D9FB3D">
        <w:rPr>
          <w:rFonts w:ascii="Times New Roman" w:hAnsi="Times New Roman" w:eastAsia="Times New Roman" w:cs="Times New Roman"/>
          <w:noProof w:val="0"/>
          <w:sz w:val="22"/>
          <w:szCs w:val="22"/>
          <w:lang w:val="en-IN"/>
        </w:rPr>
        <w:t>Supports interworking between 5G and non-3GPP access networks.</w:t>
      </w:r>
    </w:p>
    <w:p w:rsidR="63D9FB3D" w:rsidP="63AFEFB1" w:rsidRDefault="63D9FB3D" w14:paraId="258DC5F6" w14:textId="7ACA53F6">
      <w:pPr>
        <w:pStyle w:val="ListParagraph"/>
        <w:numPr>
          <w:ilvl w:val="0"/>
          <w:numId w:val="9"/>
        </w:numPr>
        <w:spacing w:after="160" w:afterAutospacing="off" w:line="300" w:lineRule="auto"/>
        <w:ind w:right="-20"/>
        <w:rPr>
          <w:rFonts w:ascii="Times New Roman" w:hAnsi="Times New Roman" w:eastAsia="Times New Roman" w:cs="Times New Roman"/>
          <w:noProof w:val="0"/>
          <w:sz w:val="22"/>
          <w:szCs w:val="22"/>
          <w:lang w:val="en-IN"/>
        </w:rPr>
      </w:pPr>
      <w:r w:rsidRPr="63AFEFB1" w:rsidR="63D9FB3D">
        <w:rPr>
          <w:rFonts w:ascii="Times New Roman" w:hAnsi="Times New Roman" w:eastAsia="Times New Roman" w:cs="Times New Roman"/>
          <w:noProof w:val="0"/>
          <w:sz w:val="22"/>
          <w:szCs w:val="22"/>
          <w:lang w:val="en-IN"/>
        </w:rPr>
        <w:t>Facilitates mobility and session management across different access technologies.</w:t>
      </w:r>
    </w:p>
    <w:p w:rsidR="63D9FB3D" w:rsidP="63AFEFB1" w:rsidRDefault="63D9FB3D" w14:paraId="6707CD55" w14:textId="31B33C83">
      <w:pPr>
        <w:pStyle w:val="Normal"/>
        <w:numPr>
          <w:numId w:val="0"/>
        </w:numPr>
        <w:spacing w:after="160" w:afterAutospacing="off" w:line="300" w:lineRule="auto"/>
        <w:ind w:left="-20" w:right="-20"/>
        <w:rPr>
          <w:rFonts w:ascii="Times New Roman" w:hAnsi="Times New Roman" w:eastAsia="Times New Roman" w:cs="Times New Roman"/>
          <w:noProof w:val="0"/>
          <w:sz w:val="22"/>
          <w:szCs w:val="22"/>
          <w:lang w:val="en-IN"/>
        </w:rPr>
      </w:pPr>
      <w:r w:rsidRPr="63AFEFB1" w:rsidR="63D9FB3D">
        <w:rPr>
          <w:rFonts w:ascii="Times New Roman" w:hAnsi="Times New Roman" w:eastAsia="Times New Roman" w:cs="Times New Roman"/>
          <w:noProof w:val="0"/>
          <w:sz w:val="22"/>
          <w:szCs w:val="22"/>
          <w:lang w:val="en-IN"/>
        </w:rPr>
        <w:t>10. Policy and Charging Rules Function (PCRF):</w:t>
      </w:r>
    </w:p>
    <w:p w:rsidR="63D9FB3D" w:rsidP="63AFEFB1" w:rsidRDefault="63D9FB3D" w14:paraId="68A80E60" w14:textId="63219C0B">
      <w:pPr>
        <w:pStyle w:val="ListParagraph"/>
        <w:numPr>
          <w:ilvl w:val="0"/>
          <w:numId w:val="10"/>
        </w:numPr>
        <w:spacing w:after="160" w:afterAutospacing="off" w:line="300" w:lineRule="auto"/>
        <w:ind w:right="-20"/>
        <w:rPr>
          <w:rFonts w:ascii="Times New Roman" w:hAnsi="Times New Roman" w:eastAsia="Times New Roman" w:cs="Times New Roman"/>
          <w:noProof w:val="0"/>
          <w:sz w:val="22"/>
          <w:szCs w:val="22"/>
          <w:lang w:val="en-IN"/>
        </w:rPr>
      </w:pPr>
      <w:r w:rsidRPr="63AFEFB1" w:rsidR="63D9FB3D">
        <w:rPr>
          <w:rFonts w:ascii="Times New Roman" w:hAnsi="Times New Roman" w:eastAsia="Times New Roman" w:cs="Times New Roman"/>
          <w:noProof w:val="0"/>
          <w:sz w:val="22"/>
          <w:szCs w:val="22"/>
          <w:lang w:val="en-IN"/>
        </w:rPr>
        <w:t xml:space="preserve"> Manages policy and charging rules for network services.</w:t>
      </w:r>
    </w:p>
    <w:p w:rsidR="63D9FB3D" w:rsidP="63AFEFB1" w:rsidRDefault="63D9FB3D" w14:paraId="452B8991" w14:textId="75FEA30D">
      <w:pPr>
        <w:pStyle w:val="ListParagraph"/>
        <w:numPr>
          <w:ilvl w:val="0"/>
          <w:numId w:val="10"/>
        </w:numPr>
        <w:spacing w:after="160" w:afterAutospacing="off" w:line="300" w:lineRule="auto"/>
        <w:ind w:right="-20"/>
        <w:rPr>
          <w:rFonts w:ascii="Times New Roman" w:hAnsi="Times New Roman" w:eastAsia="Times New Roman" w:cs="Times New Roman"/>
          <w:noProof w:val="0"/>
          <w:sz w:val="22"/>
          <w:szCs w:val="22"/>
          <w:lang w:val="en-IN"/>
        </w:rPr>
      </w:pPr>
      <w:r w:rsidRPr="63AFEFB1" w:rsidR="63D9FB3D">
        <w:rPr>
          <w:rFonts w:ascii="Times New Roman" w:hAnsi="Times New Roman" w:eastAsia="Times New Roman" w:cs="Times New Roman"/>
          <w:noProof w:val="0"/>
          <w:sz w:val="22"/>
          <w:szCs w:val="22"/>
          <w:lang w:val="en-IN"/>
        </w:rPr>
        <w:t>Enforces policy decisions related to charging, billing, and resource allocation.</w:t>
      </w:r>
    </w:p>
    <w:p w:rsidR="63D9FB3D" w:rsidP="63AFEFB1" w:rsidRDefault="63D9FB3D" w14:paraId="282CC641" w14:textId="538FCA30">
      <w:pPr>
        <w:pStyle w:val="Normal"/>
        <w:numPr>
          <w:numId w:val="0"/>
        </w:numPr>
        <w:spacing w:after="160" w:afterAutospacing="off" w:line="300" w:lineRule="auto"/>
        <w:ind w:left="-20" w:right="-20"/>
        <w:rPr>
          <w:rFonts w:ascii="Times New Roman" w:hAnsi="Times New Roman" w:eastAsia="Times New Roman" w:cs="Times New Roman"/>
          <w:noProof w:val="0"/>
          <w:sz w:val="22"/>
          <w:szCs w:val="22"/>
          <w:lang w:val="en-IN"/>
        </w:rPr>
      </w:pPr>
      <w:r w:rsidRPr="63AFEFB1" w:rsidR="63D9FB3D">
        <w:rPr>
          <w:rFonts w:ascii="Times New Roman" w:hAnsi="Times New Roman" w:eastAsia="Times New Roman" w:cs="Times New Roman"/>
          <w:noProof w:val="0"/>
          <w:sz w:val="22"/>
          <w:szCs w:val="22"/>
          <w:lang w:val="en-IN"/>
        </w:rPr>
        <w:t>11. Network Slice Selection Function (NSSF):</w:t>
      </w:r>
    </w:p>
    <w:p w:rsidR="63D9FB3D" w:rsidP="63AFEFB1" w:rsidRDefault="63D9FB3D" w14:paraId="73BDF44E" w14:textId="7AC433E7">
      <w:pPr>
        <w:pStyle w:val="ListParagraph"/>
        <w:numPr>
          <w:ilvl w:val="0"/>
          <w:numId w:val="11"/>
        </w:numPr>
        <w:spacing w:after="160" w:afterAutospacing="off" w:line="300" w:lineRule="auto"/>
        <w:ind w:right="-20"/>
        <w:rPr>
          <w:rFonts w:ascii="Times New Roman" w:hAnsi="Times New Roman" w:eastAsia="Times New Roman" w:cs="Times New Roman"/>
          <w:noProof w:val="0"/>
          <w:sz w:val="22"/>
          <w:szCs w:val="22"/>
          <w:lang w:val="en-IN"/>
        </w:rPr>
      </w:pPr>
      <w:r w:rsidRPr="63AFEFB1" w:rsidR="63D9FB3D">
        <w:rPr>
          <w:rFonts w:ascii="Times New Roman" w:hAnsi="Times New Roman" w:eastAsia="Times New Roman" w:cs="Times New Roman"/>
          <w:noProof w:val="0"/>
          <w:sz w:val="22"/>
          <w:szCs w:val="22"/>
          <w:lang w:val="en-IN"/>
        </w:rPr>
        <w:t xml:space="preserve"> Selects </w:t>
      </w:r>
      <w:r w:rsidRPr="63AFEFB1" w:rsidR="63D9FB3D">
        <w:rPr>
          <w:rFonts w:ascii="Times New Roman" w:hAnsi="Times New Roman" w:eastAsia="Times New Roman" w:cs="Times New Roman"/>
          <w:noProof w:val="0"/>
          <w:sz w:val="22"/>
          <w:szCs w:val="22"/>
          <w:lang w:val="en-IN"/>
        </w:rPr>
        <w:t>appropriate network</w:t>
      </w:r>
      <w:r w:rsidRPr="63AFEFB1" w:rsidR="63D9FB3D">
        <w:rPr>
          <w:rFonts w:ascii="Times New Roman" w:hAnsi="Times New Roman" w:eastAsia="Times New Roman" w:cs="Times New Roman"/>
          <w:noProof w:val="0"/>
          <w:sz w:val="22"/>
          <w:szCs w:val="22"/>
          <w:lang w:val="en-IN"/>
        </w:rPr>
        <w:t xml:space="preserve"> slices based on service requirements and network conditions.</w:t>
      </w:r>
    </w:p>
    <w:p w:rsidR="63D9FB3D" w:rsidP="63AFEFB1" w:rsidRDefault="63D9FB3D" w14:paraId="42648ACC" w14:textId="52BDB9DB">
      <w:pPr>
        <w:pStyle w:val="ListParagraph"/>
        <w:numPr>
          <w:ilvl w:val="0"/>
          <w:numId w:val="11"/>
        </w:numPr>
        <w:spacing w:after="160" w:afterAutospacing="off" w:line="300" w:lineRule="auto"/>
        <w:ind w:right="-20"/>
        <w:rPr>
          <w:rFonts w:ascii="Times New Roman" w:hAnsi="Times New Roman" w:eastAsia="Times New Roman" w:cs="Times New Roman"/>
          <w:noProof w:val="0"/>
          <w:sz w:val="22"/>
          <w:szCs w:val="22"/>
          <w:lang w:val="en-IN"/>
        </w:rPr>
      </w:pPr>
      <w:r w:rsidRPr="63AFEFB1" w:rsidR="63D9FB3D">
        <w:rPr>
          <w:rFonts w:ascii="Times New Roman" w:hAnsi="Times New Roman" w:eastAsia="Times New Roman" w:cs="Times New Roman"/>
          <w:noProof w:val="0"/>
          <w:sz w:val="22"/>
          <w:szCs w:val="22"/>
          <w:lang w:val="en-IN"/>
        </w:rPr>
        <w:t xml:space="preserve"> Facilitates the creation and management of network slices tailored to specific use cases.</w:t>
      </w:r>
    </w:p>
    <w:p w:rsidR="63D9FB3D" w:rsidP="63AFEFB1" w:rsidRDefault="63D9FB3D" w14:paraId="6B44D2D5" w14:textId="0EBD5760">
      <w:pPr>
        <w:pStyle w:val="Normal"/>
        <w:numPr>
          <w:numId w:val="0"/>
        </w:numPr>
        <w:spacing w:after="160" w:afterAutospacing="off" w:line="300" w:lineRule="auto"/>
        <w:ind w:left="-20" w:right="-20"/>
        <w:rPr>
          <w:rFonts w:ascii="Times New Roman" w:hAnsi="Times New Roman" w:eastAsia="Times New Roman" w:cs="Times New Roman"/>
          <w:noProof w:val="0"/>
          <w:sz w:val="22"/>
          <w:szCs w:val="22"/>
          <w:lang w:val="en-IN"/>
        </w:rPr>
      </w:pPr>
      <w:r w:rsidRPr="63AFEFB1" w:rsidR="63D9FB3D">
        <w:rPr>
          <w:rFonts w:ascii="Times New Roman" w:hAnsi="Times New Roman" w:eastAsia="Times New Roman" w:cs="Times New Roman"/>
          <w:noProof w:val="0"/>
          <w:sz w:val="22"/>
          <w:szCs w:val="22"/>
          <w:lang w:val="en-IN"/>
        </w:rPr>
        <w:t>12. Non-3GPP Interworking Function (N3</w:t>
      </w:r>
      <w:r w:rsidRPr="63AFEFB1" w:rsidR="63D9FB3D">
        <w:rPr>
          <w:rFonts w:ascii="Times New Roman" w:hAnsi="Times New Roman" w:eastAsia="Times New Roman" w:cs="Times New Roman"/>
          <w:noProof w:val="0"/>
          <w:sz w:val="22"/>
          <w:szCs w:val="22"/>
          <w:lang w:val="en-IN"/>
        </w:rPr>
        <w:t>IWF)</w:t>
      </w:r>
      <w:r w:rsidRPr="63AFEFB1" w:rsidR="63D9FB3D">
        <w:rPr>
          <w:rFonts w:ascii="Times New Roman" w:hAnsi="Times New Roman" w:eastAsia="Times New Roman" w:cs="Times New Roman"/>
          <w:noProof w:val="0"/>
          <w:sz w:val="22"/>
          <w:szCs w:val="22"/>
          <w:lang w:val="en-IN"/>
        </w:rPr>
        <w:t>:</w:t>
      </w:r>
    </w:p>
    <w:p w:rsidR="63D9FB3D" w:rsidP="63AFEFB1" w:rsidRDefault="63D9FB3D" w14:paraId="346A3476" w14:textId="6C5B4884">
      <w:pPr>
        <w:pStyle w:val="ListParagraph"/>
        <w:numPr>
          <w:ilvl w:val="0"/>
          <w:numId w:val="12"/>
        </w:numPr>
        <w:spacing w:after="160" w:afterAutospacing="off" w:line="300" w:lineRule="auto"/>
        <w:ind w:right="-20"/>
        <w:rPr>
          <w:rFonts w:ascii="Times New Roman" w:hAnsi="Times New Roman" w:eastAsia="Times New Roman" w:cs="Times New Roman"/>
          <w:noProof w:val="0"/>
          <w:sz w:val="22"/>
          <w:szCs w:val="22"/>
          <w:lang w:val="en-IN"/>
        </w:rPr>
      </w:pPr>
      <w:r w:rsidRPr="63AFEFB1" w:rsidR="63D9FB3D">
        <w:rPr>
          <w:rFonts w:ascii="Times New Roman" w:hAnsi="Times New Roman" w:eastAsia="Times New Roman" w:cs="Times New Roman"/>
          <w:noProof w:val="0"/>
          <w:sz w:val="22"/>
          <w:szCs w:val="22"/>
          <w:lang w:val="en-IN"/>
        </w:rPr>
        <w:t>Enables connectivity between 5G networks and non-3GPP access technologies such as Wi-Fi.</w:t>
      </w:r>
    </w:p>
    <w:p w:rsidR="63D9FB3D" w:rsidP="63AFEFB1" w:rsidRDefault="63D9FB3D" w14:paraId="5EFBE45B" w14:textId="7D96C124">
      <w:pPr>
        <w:pStyle w:val="ListParagraph"/>
        <w:numPr>
          <w:ilvl w:val="0"/>
          <w:numId w:val="12"/>
        </w:numPr>
        <w:spacing w:after="160" w:afterAutospacing="off" w:line="300" w:lineRule="auto"/>
        <w:ind w:right="-20"/>
        <w:rPr>
          <w:rFonts w:ascii="Times New Roman" w:hAnsi="Times New Roman" w:eastAsia="Times New Roman" w:cs="Times New Roman"/>
          <w:noProof w:val="0"/>
          <w:sz w:val="22"/>
          <w:szCs w:val="22"/>
          <w:lang w:val="en-IN"/>
        </w:rPr>
      </w:pPr>
      <w:r w:rsidRPr="63AFEFB1" w:rsidR="63D9FB3D">
        <w:rPr>
          <w:rFonts w:ascii="Times New Roman" w:hAnsi="Times New Roman" w:eastAsia="Times New Roman" w:cs="Times New Roman"/>
          <w:noProof w:val="0"/>
          <w:sz w:val="22"/>
          <w:szCs w:val="22"/>
          <w:lang w:val="en-IN"/>
        </w:rPr>
        <w:t xml:space="preserve">Handles protocol conversion and </w:t>
      </w:r>
      <w:r w:rsidRPr="63AFEFB1" w:rsidR="2065E036">
        <w:rPr>
          <w:rFonts w:ascii="Times New Roman" w:hAnsi="Times New Roman" w:eastAsia="Times New Roman" w:cs="Times New Roman"/>
          <w:noProof w:val="0"/>
          <w:sz w:val="22"/>
          <w:szCs w:val="22"/>
          <w:lang w:val="en-IN"/>
        </w:rPr>
        <w:t>signalling</w:t>
      </w:r>
      <w:r w:rsidRPr="63AFEFB1" w:rsidR="63D9FB3D">
        <w:rPr>
          <w:rFonts w:ascii="Times New Roman" w:hAnsi="Times New Roman" w:eastAsia="Times New Roman" w:cs="Times New Roman"/>
          <w:noProof w:val="0"/>
          <w:sz w:val="22"/>
          <w:szCs w:val="22"/>
          <w:lang w:val="en-IN"/>
        </w:rPr>
        <w:t xml:space="preserve"> translation between different access networks.</w:t>
      </w:r>
    </w:p>
    <w:p w:rsidR="63D9FB3D" w:rsidP="63AFEFB1" w:rsidRDefault="63D9FB3D" w14:paraId="0BDD9AEE" w14:textId="4732B896">
      <w:pPr>
        <w:pStyle w:val="Normal"/>
        <w:numPr>
          <w:numId w:val="0"/>
        </w:numPr>
        <w:spacing w:after="160" w:afterAutospacing="off" w:line="300" w:lineRule="auto"/>
        <w:ind w:left="-20" w:right="-20"/>
        <w:rPr>
          <w:rFonts w:ascii="Times New Roman" w:hAnsi="Times New Roman" w:eastAsia="Times New Roman" w:cs="Times New Roman"/>
          <w:noProof w:val="0"/>
          <w:sz w:val="22"/>
          <w:szCs w:val="22"/>
          <w:lang w:val="en-IN"/>
        </w:rPr>
      </w:pPr>
      <w:r w:rsidRPr="63AFEFB1" w:rsidR="63D9FB3D">
        <w:rPr>
          <w:rFonts w:ascii="Times New Roman" w:hAnsi="Times New Roman" w:eastAsia="Times New Roman" w:cs="Times New Roman"/>
          <w:noProof w:val="0"/>
          <w:sz w:val="22"/>
          <w:szCs w:val="22"/>
          <w:lang w:val="en-IN"/>
        </w:rPr>
        <w:t>These components work together to provide a scalable, flexible, and efficient infrastructure for delivering a wide range of services and applications in the 5G ecosystem. The modular architecture of the 5G Core Network enables operators to deploy and customize network functions according to their specific requirements and use cases.</w:t>
      </w:r>
    </w:p>
    <w:p w:rsidR="63AFEFB1" w:rsidP="63AFEFB1" w:rsidRDefault="63AFEFB1" w14:paraId="32495633" w14:textId="354154F6">
      <w:pPr>
        <w:spacing w:after="160" w:afterAutospacing="off" w:line="300" w:lineRule="auto"/>
        <w:ind w:left="-20" w:right="-20"/>
        <w:rPr>
          <w:rFonts w:ascii="Aptos" w:hAnsi="Aptos" w:eastAsia="Aptos" w:cs="Aptos"/>
          <w:noProof w:val="0"/>
          <w:sz w:val="21"/>
          <w:szCs w:val="21"/>
          <w:lang w:val="en-IN"/>
        </w:rPr>
      </w:pPr>
    </w:p>
    <w:p w:rsidR="1DBC765B" w:rsidP="63AFEFB1" w:rsidRDefault="1DBC765B" w14:paraId="33CB1554" w14:textId="6EFF8D71">
      <w:pPr>
        <w:pStyle w:val="Heading3"/>
        <w:numPr>
          <w:numId w:val="0"/>
        </w:numPr>
        <w:spacing w:before="160" w:beforeAutospacing="off"/>
        <w:ind w:left="-20" w:right="-20"/>
        <w:rPr>
          <w:rFonts w:ascii="Times New Roman" w:hAnsi="Times New Roman" w:eastAsia="Times New Roman" w:cs="Times New Roman"/>
          <w:b w:val="0"/>
          <w:bCs w:val="0"/>
          <w:noProof w:val="0"/>
          <w:sz w:val="32"/>
          <w:szCs w:val="32"/>
          <w:lang w:val="en-IN"/>
        </w:rPr>
      </w:pPr>
      <w:r w:rsidRPr="63AFEFB1" w:rsidR="1DBC765B">
        <w:rPr>
          <w:rFonts w:ascii="Times New Roman" w:hAnsi="Times New Roman" w:eastAsia="Times New Roman" w:cs="Times New Roman"/>
          <w:b w:val="0"/>
          <w:bCs w:val="0"/>
          <w:noProof w:val="0"/>
          <w:sz w:val="32"/>
          <w:szCs w:val="32"/>
          <w:lang w:val="en-IN"/>
        </w:rPr>
        <w:t xml:space="preserve">2.4 </w:t>
      </w:r>
      <w:r w:rsidRPr="63AFEFB1" w:rsidR="06F9BB60">
        <w:rPr>
          <w:rFonts w:ascii="Times New Roman" w:hAnsi="Times New Roman" w:eastAsia="Times New Roman" w:cs="Times New Roman"/>
          <w:b w:val="0"/>
          <w:bCs w:val="0"/>
          <w:noProof w:val="0"/>
          <w:sz w:val="32"/>
          <w:szCs w:val="32"/>
          <w:lang w:val="en-IN"/>
        </w:rPr>
        <w:t>Network Slicing</w:t>
      </w:r>
    </w:p>
    <w:p w:rsidR="53478A09" w:rsidP="63AFEFB1" w:rsidRDefault="53478A09" w14:paraId="3D5CC7BE" w14:textId="5EA1AFAB">
      <w:pPr>
        <w:spacing w:after="160" w:afterAutospacing="off" w:line="300" w:lineRule="auto"/>
        <w:ind w:left="-20" w:right="-20"/>
        <w:rPr>
          <w:rFonts w:ascii="Aptos" w:hAnsi="Aptos" w:eastAsia="Aptos" w:cs="Aptos"/>
          <w:noProof w:val="0"/>
          <w:sz w:val="21"/>
          <w:szCs w:val="21"/>
          <w:lang w:val="en-IN"/>
        </w:rPr>
      </w:pPr>
      <w:r w:rsidRPr="63AFEFB1" w:rsidR="53478A09">
        <w:rPr>
          <w:rFonts w:ascii="Times New Roman" w:hAnsi="Times New Roman" w:eastAsia="Times New Roman" w:cs="Times New Roman"/>
          <w:noProof w:val="0"/>
          <w:sz w:val="22"/>
          <w:szCs w:val="22"/>
          <w:lang w:val="en-IN"/>
        </w:rPr>
        <w:t xml:space="preserve">Network slicing is a fundamental concept in 5G networks that allows the creation of multiple virtual networks, each tailored to serve specific types of applications, services, or customers. It enables the efficient allocation of network resources and the customization of network </w:t>
      </w:r>
      <w:r w:rsidRPr="63AFEFB1" w:rsidR="5091546C">
        <w:rPr>
          <w:rFonts w:ascii="Times New Roman" w:hAnsi="Times New Roman" w:eastAsia="Times New Roman" w:cs="Times New Roman"/>
          <w:noProof w:val="0"/>
          <w:sz w:val="22"/>
          <w:szCs w:val="22"/>
          <w:lang w:val="en-IN"/>
        </w:rPr>
        <w:t>behaviour</w:t>
      </w:r>
      <w:r w:rsidRPr="63AFEFB1" w:rsidR="53478A09">
        <w:rPr>
          <w:rFonts w:ascii="Times New Roman" w:hAnsi="Times New Roman" w:eastAsia="Times New Roman" w:cs="Times New Roman"/>
          <w:noProof w:val="0"/>
          <w:sz w:val="22"/>
          <w:szCs w:val="22"/>
          <w:lang w:val="en-IN"/>
        </w:rPr>
        <w:t xml:space="preserve"> to meet diverse requirements, such as ultra-reliable low-latency communication (URLLC), massive machine type communication (</w:t>
      </w:r>
      <w:r w:rsidRPr="63AFEFB1" w:rsidR="53478A09">
        <w:rPr>
          <w:rFonts w:ascii="Times New Roman" w:hAnsi="Times New Roman" w:eastAsia="Times New Roman" w:cs="Times New Roman"/>
          <w:noProof w:val="0"/>
          <w:sz w:val="22"/>
          <w:szCs w:val="22"/>
          <w:lang w:val="en-IN"/>
        </w:rPr>
        <w:t>mMTC</w:t>
      </w:r>
      <w:r w:rsidRPr="63AFEFB1" w:rsidR="53478A09">
        <w:rPr>
          <w:rFonts w:ascii="Times New Roman" w:hAnsi="Times New Roman" w:eastAsia="Times New Roman" w:cs="Times New Roman"/>
          <w:noProof w:val="0"/>
          <w:sz w:val="22"/>
          <w:szCs w:val="22"/>
          <w:lang w:val="en-IN"/>
        </w:rPr>
        <w:t>), and enhanced mobile broadband (</w:t>
      </w:r>
      <w:r w:rsidRPr="63AFEFB1" w:rsidR="53478A09">
        <w:rPr>
          <w:rFonts w:ascii="Times New Roman" w:hAnsi="Times New Roman" w:eastAsia="Times New Roman" w:cs="Times New Roman"/>
          <w:noProof w:val="0"/>
          <w:sz w:val="22"/>
          <w:szCs w:val="22"/>
          <w:lang w:val="en-IN"/>
        </w:rPr>
        <w:t>eMBB</w:t>
      </w:r>
      <w:r w:rsidRPr="63AFEFB1" w:rsidR="53478A09">
        <w:rPr>
          <w:rFonts w:ascii="Times New Roman" w:hAnsi="Times New Roman" w:eastAsia="Times New Roman" w:cs="Times New Roman"/>
          <w:noProof w:val="0"/>
          <w:sz w:val="22"/>
          <w:szCs w:val="22"/>
          <w:lang w:val="en-IN"/>
        </w:rPr>
        <w:t>).</w:t>
      </w:r>
      <w:r w:rsidRPr="63AFEFB1" w:rsidR="06F9BB60">
        <w:rPr>
          <w:rFonts w:ascii="Aptos" w:hAnsi="Aptos" w:eastAsia="Aptos" w:cs="Aptos"/>
          <w:noProof w:val="0"/>
          <w:sz w:val="22"/>
          <w:szCs w:val="22"/>
          <w:lang w:val="en-IN"/>
        </w:rPr>
        <w:t xml:space="preserve"> </w:t>
      </w:r>
    </w:p>
    <w:p w:rsidR="3C0C4BE1" w:rsidP="63AFEFB1" w:rsidRDefault="3C0C4BE1" w14:paraId="40DA4856" w14:textId="366CBE53">
      <w:pPr>
        <w:pStyle w:val="Normal"/>
        <w:numPr>
          <w:numId w:val="0"/>
        </w:numPr>
        <w:spacing w:after="160" w:afterAutospacing="off" w:line="300" w:lineRule="auto"/>
        <w:ind w:left="-20" w:right="-20"/>
        <w:rPr>
          <w:rFonts w:ascii="Aptos" w:hAnsi="Aptos" w:eastAsia="Aptos" w:cs="Aptos"/>
          <w:noProof w:val="0"/>
          <w:sz w:val="21"/>
          <w:szCs w:val="21"/>
          <w:lang w:val="en-IN"/>
        </w:rPr>
      </w:pPr>
      <w:r w:rsidR="3C0C4BE1">
        <w:rPr/>
        <w:t xml:space="preserve">      </w:t>
      </w:r>
      <w:r w:rsidR="3C0C4BE1">
        <w:drawing>
          <wp:inline wp14:editId="625911C0" wp14:anchorId="46385F2F">
            <wp:extent cx="5438775" cy="1952625"/>
            <wp:effectExtent l="6350" t="6350" r="6350" b="6350"/>
            <wp:docPr id="1841340777" name="" title=""/>
            <wp:cNvGraphicFramePr>
              <a:graphicFrameLocks noChangeAspect="1"/>
            </wp:cNvGraphicFramePr>
            <a:graphic>
              <a:graphicData uri="http://schemas.openxmlformats.org/drawingml/2006/picture">
                <pic:pic>
                  <pic:nvPicPr>
                    <pic:cNvPr id="0" name=""/>
                    <pic:cNvPicPr/>
                  </pic:nvPicPr>
                  <pic:blipFill>
                    <a:blip r:embed="Rea492adf1a474588">
                      <a:extLst>
                        <a:ext xmlns:a="http://schemas.openxmlformats.org/drawingml/2006/main" uri="{28A0092B-C50C-407E-A947-70E740481C1C}">
                          <a14:useLocalDpi val="0"/>
                        </a:ext>
                      </a:extLst>
                    </a:blip>
                    <a:stretch>
                      <a:fillRect/>
                    </a:stretch>
                  </pic:blipFill>
                  <pic:spPr>
                    <a:xfrm>
                      <a:off x="0" y="0"/>
                      <a:ext cx="5438775" cy="1952625"/>
                    </a:xfrm>
                    <a:prstGeom prst="rect">
                      <a:avLst/>
                    </a:prstGeom>
                    <a:ln w="6350">
                      <a:solidFill>
                        <a:schemeClr val="tx1"/>
                      </a:solidFill>
                      <a:prstDash val="solid"/>
                    </a:ln>
                  </pic:spPr>
                </pic:pic>
              </a:graphicData>
            </a:graphic>
          </wp:inline>
        </w:drawing>
      </w:r>
    </w:p>
    <w:p w:rsidR="3C0C4BE1" w:rsidP="63AFEFB1" w:rsidRDefault="3C0C4BE1" w14:paraId="17940D1E" w14:textId="3FF0001E">
      <w:pPr>
        <w:pStyle w:val="Normal"/>
        <w:numPr>
          <w:numId w:val="0"/>
        </w:numPr>
        <w:spacing w:after="160" w:afterAutospacing="off" w:line="300" w:lineRule="auto"/>
        <w:ind w:left="-20" w:right="-20"/>
        <w:rPr>
          <w:rFonts w:ascii="Times New Roman" w:hAnsi="Times New Roman" w:eastAsia="Times New Roman" w:cs="Times New Roman"/>
          <w:noProof w:val="0"/>
          <w:sz w:val="18"/>
          <w:szCs w:val="18"/>
          <w:lang w:val="en-IN"/>
        </w:rPr>
      </w:pPr>
      <w:r w:rsidRPr="63AFEFB1" w:rsidR="3C0C4BE1">
        <w:rPr>
          <w:rFonts w:ascii="Times New Roman" w:hAnsi="Times New Roman" w:eastAsia="Times New Roman" w:cs="Times New Roman"/>
          <w:noProof w:val="0"/>
          <w:sz w:val="16"/>
          <w:szCs w:val="16"/>
          <w:lang w:val="en-IN"/>
        </w:rPr>
        <w:t xml:space="preserve">        </w:t>
      </w:r>
      <w:r w:rsidRPr="63AFEFB1" w:rsidR="3C0C4BE1">
        <w:rPr>
          <w:rFonts w:ascii="Times New Roman" w:hAnsi="Times New Roman" w:eastAsia="Times New Roman" w:cs="Times New Roman"/>
          <w:noProof w:val="0"/>
          <w:sz w:val="18"/>
          <w:szCs w:val="18"/>
          <w:lang w:val="en-IN"/>
        </w:rPr>
        <w:t xml:space="preserve">   Figure 2: Network Slicing </w:t>
      </w:r>
    </w:p>
    <w:p w:rsidR="0B85D8D7" w:rsidP="63AFEFB1" w:rsidRDefault="0B85D8D7" w14:paraId="4D04C925" w14:textId="661A280E">
      <w:pPr>
        <w:pStyle w:val="Normal"/>
        <w:numPr>
          <w:numId w:val="0"/>
        </w:numPr>
        <w:spacing w:after="160" w:afterAutospacing="off" w:line="300" w:lineRule="auto"/>
        <w:ind w:left="0" w:right="-20"/>
        <w:rPr>
          <w:rFonts w:ascii="Times New Roman" w:hAnsi="Times New Roman" w:eastAsia="Times New Roman" w:cs="Times New Roman"/>
          <w:noProof w:val="0"/>
          <w:sz w:val="21"/>
          <w:szCs w:val="21"/>
          <w:lang w:val="en-IN"/>
        </w:rPr>
      </w:pPr>
      <w:r w:rsidRPr="63AFEFB1" w:rsidR="0B85D8D7">
        <w:rPr>
          <w:rFonts w:ascii="Times New Roman" w:hAnsi="Times New Roman" w:eastAsia="Times New Roman" w:cs="Times New Roman"/>
          <w:noProof w:val="0"/>
          <w:sz w:val="22"/>
          <w:szCs w:val="22"/>
          <w:lang w:val="en-IN"/>
        </w:rPr>
        <w:t xml:space="preserve">Network slicing involves dividing a physical network infrastructure into multiple virtual networks or slices, each with its own isolated resources, configuration, and management policies. Each network slice is treated as an independent logical network, </w:t>
      </w:r>
      <w:r w:rsidRPr="63AFEFB1" w:rsidR="0B85D8D7">
        <w:rPr>
          <w:rFonts w:ascii="Times New Roman" w:hAnsi="Times New Roman" w:eastAsia="Times New Roman" w:cs="Times New Roman"/>
          <w:noProof w:val="0"/>
          <w:sz w:val="22"/>
          <w:szCs w:val="22"/>
          <w:lang w:val="en-IN"/>
        </w:rPr>
        <w:t>providing</w:t>
      </w:r>
      <w:r w:rsidRPr="63AFEFB1" w:rsidR="0B85D8D7">
        <w:rPr>
          <w:rFonts w:ascii="Times New Roman" w:hAnsi="Times New Roman" w:eastAsia="Times New Roman" w:cs="Times New Roman"/>
          <w:noProof w:val="0"/>
          <w:sz w:val="22"/>
          <w:szCs w:val="22"/>
          <w:lang w:val="en-IN"/>
        </w:rPr>
        <w:t xml:space="preserve"> dedicated and customizable connectivity, </w:t>
      </w:r>
      <w:r w:rsidRPr="63AFEFB1" w:rsidR="2F4A4C7A">
        <w:rPr>
          <w:rFonts w:ascii="Times New Roman" w:hAnsi="Times New Roman" w:eastAsia="Times New Roman" w:cs="Times New Roman"/>
          <w:noProof w:val="0"/>
          <w:sz w:val="22"/>
          <w:szCs w:val="22"/>
          <w:lang w:val="en-IN"/>
        </w:rPr>
        <w:t>performance, and</w:t>
      </w:r>
      <w:r w:rsidRPr="63AFEFB1" w:rsidR="0B85D8D7">
        <w:rPr>
          <w:rFonts w:ascii="Times New Roman" w:hAnsi="Times New Roman" w:eastAsia="Times New Roman" w:cs="Times New Roman"/>
          <w:noProof w:val="0"/>
          <w:sz w:val="22"/>
          <w:szCs w:val="22"/>
          <w:lang w:val="en-IN"/>
        </w:rPr>
        <w:t xml:space="preserve"> service characteristics.</w:t>
      </w:r>
    </w:p>
    <w:p w:rsidR="57FC8F19" w:rsidP="63AFEFB1" w:rsidRDefault="57FC8F19" w14:paraId="3B0B9847" w14:textId="1A9E967F">
      <w:pPr>
        <w:pStyle w:val="Normal"/>
        <w:numPr>
          <w:numId w:val="0"/>
        </w:numPr>
        <w:spacing w:after="160" w:afterAutospacing="off" w:line="300" w:lineRule="auto"/>
        <w:ind w:left="-20" w:right="-20"/>
        <w:rPr>
          <w:rFonts w:ascii="Times New Roman" w:hAnsi="Times New Roman" w:eastAsia="Times New Roman" w:cs="Times New Roman"/>
          <w:noProof w:val="0"/>
          <w:sz w:val="22"/>
          <w:szCs w:val="22"/>
          <w:lang w:val="en-IN"/>
        </w:rPr>
      </w:pPr>
      <w:r w:rsidRPr="63AFEFB1" w:rsidR="57FC8F19">
        <w:rPr>
          <w:rFonts w:ascii="Times New Roman" w:hAnsi="Times New Roman" w:eastAsia="Times New Roman" w:cs="Times New Roman"/>
          <w:noProof w:val="0"/>
          <w:sz w:val="22"/>
          <w:szCs w:val="22"/>
          <w:lang w:val="en-IN"/>
        </w:rPr>
        <w:t xml:space="preserve">There are </w:t>
      </w:r>
      <w:r w:rsidRPr="63AFEFB1" w:rsidR="5EA1BF7D">
        <w:rPr>
          <w:rFonts w:ascii="Times New Roman" w:hAnsi="Times New Roman" w:eastAsia="Times New Roman" w:cs="Times New Roman"/>
          <w:noProof w:val="0"/>
          <w:sz w:val="22"/>
          <w:szCs w:val="22"/>
          <w:lang w:val="en-IN"/>
        </w:rPr>
        <w:t>several types</w:t>
      </w:r>
      <w:r w:rsidRPr="63AFEFB1" w:rsidR="57FC8F19">
        <w:rPr>
          <w:rFonts w:ascii="Times New Roman" w:hAnsi="Times New Roman" w:eastAsia="Times New Roman" w:cs="Times New Roman"/>
          <w:noProof w:val="0"/>
          <w:sz w:val="22"/>
          <w:szCs w:val="22"/>
          <w:lang w:val="en-IN"/>
        </w:rPr>
        <w:t xml:space="preserve"> of network slices, including service-based slices designed to accommodate specific services or applications, tenant-based slices </w:t>
      </w:r>
      <w:r w:rsidRPr="63AFEFB1" w:rsidR="57FC8F19">
        <w:rPr>
          <w:rFonts w:ascii="Times New Roman" w:hAnsi="Times New Roman" w:eastAsia="Times New Roman" w:cs="Times New Roman"/>
          <w:noProof w:val="0"/>
          <w:sz w:val="22"/>
          <w:szCs w:val="22"/>
          <w:lang w:val="en-IN"/>
        </w:rPr>
        <w:t>allocated</w:t>
      </w:r>
      <w:r w:rsidRPr="63AFEFB1" w:rsidR="57FC8F19">
        <w:rPr>
          <w:rFonts w:ascii="Times New Roman" w:hAnsi="Times New Roman" w:eastAsia="Times New Roman" w:cs="Times New Roman"/>
          <w:noProof w:val="0"/>
          <w:sz w:val="22"/>
          <w:szCs w:val="22"/>
          <w:lang w:val="en-IN"/>
        </w:rPr>
        <w:t xml:space="preserve"> to individual customers or tenants for enhanced security and performance, and vertical slices customized for specific industries or sectors. This versatility enables service providers to offer differentiated services and premium features, catering to diverse user needs and market demands.</w:t>
      </w:r>
    </w:p>
    <w:p w:rsidR="57FC8F19" w:rsidP="63AFEFB1" w:rsidRDefault="57FC8F19" w14:paraId="2613A303" w14:textId="3561250E">
      <w:pPr>
        <w:pStyle w:val="Normal"/>
        <w:numPr>
          <w:numId w:val="0"/>
        </w:numPr>
        <w:spacing w:after="160" w:afterAutospacing="off" w:line="300" w:lineRule="auto"/>
        <w:ind w:left="-20" w:right="-20"/>
        <w:rPr>
          <w:rFonts w:ascii="Times New Roman" w:hAnsi="Times New Roman" w:eastAsia="Times New Roman" w:cs="Times New Roman"/>
          <w:noProof w:val="0"/>
          <w:sz w:val="22"/>
          <w:szCs w:val="22"/>
          <w:lang w:val="en-IN"/>
        </w:rPr>
      </w:pPr>
      <w:r w:rsidRPr="63AFEFB1" w:rsidR="57FC8F19">
        <w:rPr>
          <w:rFonts w:ascii="Times New Roman" w:hAnsi="Times New Roman" w:eastAsia="Times New Roman" w:cs="Times New Roman"/>
          <w:noProof w:val="0"/>
          <w:sz w:val="22"/>
          <w:szCs w:val="22"/>
          <w:lang w:val="en-IN"/>
        </w:rPr>
        <w:t xml:space="preserve">The implementation of network slicing relies on advanced technologies such as software-defined networking (SDN) and network function virtualization (NFV). SDN enables centralized control and programmable management of network resources, while NFV allows the virtualization of network functions, </w:t>
      </w:r>
      <w:r w:rsidRPr="63AFEFB1" w:rsidR="57FC8F19">
        <w:rPr>
          <w:rFonts w:ascii="Times New Roman" w:hAnsi="Times New Roman" w:eastAsia="Times New Roman" w:cs="Times New Roman"/>
          <w:noProof w:val="0"/>
          <w:sz w:val="22"/>
          <w:szCs w:val="22"/>
          <w:lang w:val="en-IN"/>
        </w:rPr>
        <w:t>facilitating</w:t>
      </w:r>
      <w:r w:rsidRPr="63AFEFB1" w:rsidR="57FC8F19">
        <w:rPr>
          <w:rFonts w:ascii="Times New Roman" w:hAnsi="Times New Roman" w:eastAsia="Times New Roman" w:cs="Times New Roman"/>
          <w:noProof w:val="0"/>
          <w:sz w:val="22"/>
          <w:szCs w:val="22"/>
          <w:lang w:val="en-IN"/>
        </w:rPr>
        <w:t xml:space="preserve"> flexible and efficient resource allocation. Through the orchestration and coordination of these technologies, network slicing ensures seamless connectivity and service delivery across the entire network infrastructure.</w:t>
      </w:r>
    </w:p>
    <w:p w:rsidR="57FC8F19" w:rsidP="63AFEFB1" w:rsidRDefault="57FC8F19" w14:paraId="4262B777" w14:textId="1542DCED">
      <w:pPr>
        <w:pStyle w:val="Normal"/>
        <w:numPr>
          <w:numId w:val="0"/>
        </w:numPr>
        <w:spacing w:after="160" w:afterAutospacing="off" w:line="300" w:lineRule="auto"/>
        <w:ind w:left="-20" w:right="-20"/>
        <w:rPr>
          <w:rFonts w:ascii="Times New Roman" w:hAnsi="Times New Roman" w:eastAsia="Times New Roman" w:cs="Times New Roman"/>
          <w:noProof w:val="0"/>
          <w:sz w:val="22"/>
          <w:szCs w:val="22"/>
          <w:lang w:val="en-IN"/>
        </w:rPr>
      </w:pPr>
      <w:r w:rsidRPr="63AFEFB1" w:rsidR="57FC8F19">
        <w:rPr>
          <w:rFonts w:ascii="Times New Roman" w:hAnsi="Times New Roman" w:eastAsia="Times New Roman" w:cs="Times New Roman"/>
          <w:noProof w:val="0"/>
          <w:sz w:val="22"/>
          <w:szCs w:val="22"/>
          <w:lang w:val="en-IN"/>
        </w:rPr>
        <w:t xml:space="preserve">The benefits of network slicing are manifold. It enhances resource efficiency by dynamically </w:t>
      </w:r>
      <w:r w:rsidRPr="63AFEFB1" w:rsidR="57FC8F19">
        <w:rPr>
          <w:rFonts w:ascii="Times New Roman" w:hAnsi="Times New Roman" w:eastAsia="Times New Roman" w:cs="Times New Roman"/>
          <w:noProof w:val="0"/>
          <w:sz w:val="22"/>
          <w:szCs w:val="22"/>
          <w:lang w:val="en-IN"/>
        </w:rPr>
        <w:t>allocating</w:t>
      </w:r>
      <w:r w:rsidRPr="63AFEFB1" w:rsidR="57FC8F19">
        <w:rPr>
          <w:rFonts w:ascii="Times New Roman" w:hAnsi="Times New Roman" w:eastAsia="Times New Roman" w:cs="Times New Roman"/>
          <w:noProof w:val="0"/>
          <w:sz w:val="22"/>
          <w:szCs w:val="22"/>
          <w:lang w:val="en-IN"/>
        </w:rPr>
        <w:t xml:space="preserve"> capacity and bandwidth according to the requirements of each slice, </w:t>
      </w:r>
      <w:r w:rsidRPr="63AFEFB1" w:rsidR="57FC8F19">
        <w:rPr>
          <w:rFonts w:ascii="Times New Roman" w:hAnsi="Times New Roman" w:eastAsia="Times New Roman" w:cs="Times New Roman"/>
          <w:noProof w:val="0"/>
          <w:sz w:val="22"/>
          <w:szCs w:val="22"/>
          <w:lang w:val="en-IN"/>
        </w:rPr>
        <w:t>optimizing</w:t>
      </w:r>
      <w:r w:rsidRPr="63AFEFB1" w:rsidR="57FC8F19">
        <w:rPr>
          <w:rFonts w:ascii="Times New Roman" w:hAnsi="Times New Roman" w:eastAsia="Times New Roman" w:cs="Times New Roman"/>
          <w:noProof w:val="0"/>
          <w:sz w:val="22"/>
          <w:szCs w:val="22"/>
          <w:lang w:val="en-IN"/>
        </w:rPr>
        <w:t xml:space="preserve"> network </w:t>
      </w:r>
      <w:r w:rsidRPr="63AFEFB1" w:rsidR="57FC8F19">
        <w:rPr>
          <w:rFonts w:ascii="Times New Roman" w:hAnsi="Times New Roman" w:eastAsia="Times New Roman" w:cs="Times New Roman"/>
          <w:noProof w:val="0"/>
          <w:sz w:val="22"/>
          <w:szCs w:val="22"/>
          <w:lang w:val="en-IN"/>
        </w:rPr>
        <w:t>utilization</w:t>
      </w:r>
      <w:r w:rsidRPr="63AFEFB1" w:rsidR="57FC8F19">
        <w:rPr>
          <w:rFonts w:ascii="Times New Roman" w:hAnsi="Times New Roman" w:eastAsia="Times New Roman" w:cs="Times New Roman"/>
          <w:noProof w:val="0"/>
          <w:sz w:val="22"/>
          <w:szCs w:val="22"/>
          <w:lang w:val="en-IN"/>
        </w:rPr>
        <w:t xml:space="preserve">. Additionally, it enables service customization by allowing operators to tailor network </w:t>
      </w:r>
      <w:r w:rsidRPr="63AFEFB1" w:rsidR="57FC8F19">
        <w:rPr>
          <w:rFonts w:ascii="Times New Roman" w:hAnsi="Times New Roman" w:eastAsia="Times New Roman" w:cs="Times New Roman"/>
          <w:noProof w:val="0"/>
          <w:sz w:val="22"/>
          <w:szCs w:val="22"/>
          <w:lang w:val="en-IN"/>
        </w:rPr>
        <w:t>behaviour</w:t>
      </w:r>
      <w:r w:rsidRPr="63AFEFB1" w:rsidR="57FC8F19">
        <w:rPr>
          <w:rFonts w:ascii="Times New Roman" w:hAnsi="Times New Roman" w:eastAsia="Times New Roman" w:cs="Times New Roman"/>
          <w:noProof w:val="0"/>
          <w:sz w:val="22"/>
          <w:szCs w:val="22"/>
          <w:lang w:val="en-IN"/>
        </w:rPr>
        <w:t xml:space="preserve"> and performance parameters to meet specific service-level agreements (SLAs) or quality of service (QoS) requirements. Moreover, network slicing enhances security by </w:t>
      </w:r>
      <w:r w:rsidRPr="63AFEFB1" w:rsidR="57FC8F19">
        <w:rPr>
          <w:rFonts w:ascii="Times New Roman" w:hAnsi="Times New Roman" w:eastAsia="Times New Roman" w:cs="Times New Roman"/>
          <w:noProof w:val="0"/>
          <w:sz w:val="22"/>
          <w:szCs w:val="22"/>
          <w:lang w:val="en-IN"/>
        </w:rPr>
        <w:t>providing</w:t>
      </w:r>
      <w:r w:rsidRPr="63AFEFB1" w:rsidR="57FC8F19">
        <w:rPr>
          <w:rFonts w:ascii="Times New Roman" w:hAnsi="Times New Roman" w:eastAsia="Times New Roman" w:cs="Times New Roman"/>
          <w:noProof w:val="0"/>
          <w:sz w:val="22"/>
          <w:szCs w:val="22"/>
          <w:lang w:val="en-IN"/>
        </w:rPr>
        <w:t xml:space="preserve"> logical isolation between slices, preventing </w:t>
      </w:r>
      <w:r w:rsidRPr="63AFEFB1" w:rsidR="4764F209">
        <w:rPr>
          <w:rFonts w:ascii="Times New Roman" w:hAnsi="Times New Roman" w:eastAsia="Times New Roman" w:cs="Times New Roman"/>
          <w:noProof w:val="0"/>
          <w:sz w:val="22"/>
          <w:szCs w:val="22"/>
          <w:lang w:val="en-IN"/>
        </w:rPr>
        <w:t>interference,</w:t>
      </w:r>
      <w:r w:rsidRPr="63AFEFB1" w:rsidR="57FC8F19">
        <w:rPr>
          <w:rFonts w:ascii="Times New Roman" w:hAnsi="Times New Roman" w:eastAsia="Times New Roman" w:cs="Times New Roman"/>
          <w:noProof w:val="0"/>
          <w:sz w:val="22"/>
          <w:szCs w:val="22"/>
          <w:lang w:val="en-IN"/>
        </w:rPr>
        <w:t xml:space="preserve"> and ensuring data privacy and integrity.</w:t>
      </w:r>
    </w:p>
    <w:p w:rsidR="57FC8F19" w:rsidP="63AFEFB1" w:rsidRDefault="57FC8F19" w14:paraId="48551A94" w14:textId="05D75D8E">
      <w:pPr>
        <w:pStyle w:val="Normal"/>
        <w:numPr>
          <w:numId w:val="0"/>
        </w:numPr>
        <w:spacing w:after="160" w:afterAutospacing="off" w:line="300" w:lineRule="auto"/>
        <w:ind w:left="-20" w:right="-20"/>
        <w:rPr>
          <w:rFonts w:ascii="Times New Roman" w:hAnsi="Times New Roman" w:eastAsia="Times New Roman" w:cs="Times New Roman"/>
          <w:noProof w:val="0"/>
          <w:sz w:val="22"/>
          <w:szCs w:val="22"/>
          <w:lang w:val="en-IN"/>
        </w:rPr>
      </w:pPr>
      <w:r w:rsidRPr="63AFEFB1" w:rsidR="57FC8F19">
        <w:rPr>
          <w:rFonts w:ascii="Times New Roman" w:hAnsi="Times New Roman" w:eastAsia="Times New Roman" w:cs="Times New Roman"/>
          <w:noProof w:val="0"/>
          <w:sz w:val="22"/>
          <w:szCs w:val="22"/>
          <w:lang w:val="en-IN"/>
        </w:rPr>
        <w:t xml:space="preserve">Furthermore, network slicing promotes scalability and flexibility, enabling operators to rapidly deploy and scale services to meet evolving demands. This agility is crucial in supporting emerging applications and use cases, such as edge computing, IoT, and smart cities. Finally, network slicing creates new monetization opportunities for service providers, allowing them to offer premium services, value-added features, and specialized solutions to customers, thereby driving revenue growth and market </w:t>
      </w:r>
      <w:r w:rsidRPr="63AFEFB1" w:rsidR="57FC8F19">
        <w:rPr>
          <w:rFonts w:ascii="Times New Roman" w:hAnsi="Times New Roman" w:eastAsia="Times New Roman" w:cs="Times New Roman"/>
          <w:noProof w:val="0"/>
          <w:sz w:val="22"/>
          <w:szCs w:val="22"/>
          <w:lang w:val="en-IN"/>
        </w:rPr>
        <w:t>differentiati</w:t>
      </w:r>
      <w:r w:rsidRPr="63AFEFB1" w:rsidR="57FC8F19">
        <w:rPr>
          <w:rFonts w:ascii="Times New Roman" w:hAnsi="Times New Roman" w:eastAsia="Times New Roman" w:cs="Times New Roman"/>
          <w:noProof w:val="0"/>
          <w:sz w:val="22"/>
          <w:szCs w:val="22"/>
          <w:lang w:val="en-IN"/>
        </w:rPr>
        <w:t>on.</w:t>
      </w:r>
    </w:p>
    <w:p w:rsidR="63AFEFB1" w:rsidP="63AFEFB1" w:rsidRDefault="63AFEFB1" w14:paraId="4EE7970D" w14:textId="6F3AE291">
      <w:pPr>
        <w:pStyle w:val="Normal"/>
        <w:numPr>
          <w:numId w:val="0"/>
        </w:numPr>
        <w:spacing w:after="160" w:afterAutospacing="off" w:line="300" w:lineRule="auto"/>
        <w:ind w:left="-20" w:right="-20"/>
        <w:rPr>
          <w:rFonts w:ascii="Times New Roman" w:hAnsi="Times New Roman" w:eastAsia="Times New Roman" w:cs="Times New Roman"/>
          <w:noProof w:val="0"/>
          <w:sz w:val="21"/>
          <w:szCs w:val="21"/>
          <w:lang w:val="en-IN"/>
        </w:rPr>
      </w:pPr>
    </w:p>
    <w:p w:rsidR="26D5973A" w:rsidP="63AFEFB1" w:rsidRDefault="26D5973A" w14:paraId="7A257E23" w14:textId="43A220F5">
      <w:pPr>
        <w:pStyle w:val="Heading3"/>
        <w:numPr>
          <w:numId w:val="0"/>
        </w:numPr>
        <w:rPr>
          <w:rFonts w:ascii="Times New Roman" w:hAnsi="Times New Roman" w:eastAsia="Times New Roman" w:cs="Times New Roman"/>
          <w:noProof w:val="0"/>
          <w:lang w:val="en-IN"/>
        </w:rPr>
      </w:pPr>
      <w:r w:rsidRPr="63AFEFB1" w:rsidR="26D5973A">
        <w:rPr>
          <w:rFonts w:ascii="Times New Roman" w:hAnsi="Times New Roman" w:eastAsia="Times New Roman" w:cs="Times New Roman"/>
          <w:noProof w:val="0"/>
          <w:lang w:val="en-IN"/>
        </w:rPr>
        <w:t xml:space="preserve">2.5 </w:t>
      </w:r>
      <w:r w:rsidRPr="63AFEFB1" w:rsidR="66C91534">
        <w:rPr>
          <w:rFonts w:ascii="Times New Roman" w:hAnsi="Times New Roman" w:eastAsia="Times New Roman" w:cs="Times New Roman"/>
          <w:noProof w:val="0"/>
          <w:lang w:val="en-IN"/>
        </w:rPr>
        <w:t>Next Cloud</w:t>
      </w:r>
    </w:p>
    <w:p w:rsidR="0776A29C" w:rsidP="63AFEFB1" w:rsidRDefault="0776A29C" w14:paraId="654EBEB8" w14:textId="5780FC67">
      <w:pPr>
        <w:pStyle w:val="Normal"/>
        <w:numPr>
          <w:numId w:val="0"/>
        </w:numPr>
        <w:ind w:left="-20" w:right="-20"/>
        <w:rPr>
          <w:rFonts w:ascii="Times New Roman" w:hAnsi="Times New Roman" w:eastAsia="Times New Roman" w:cs="Times New Roman"/>
          <w:noProof w:val="0"/>
          <w:sz w:val="22"/>
          <w:szCs w:val="22"/>
          <w:lang w:val="en-IN"/>
        </w:rPr>
      </w:pPr>
      <w:r w:rsidRPr="63AFEFB1" w:rsidR="0776A29C">
        <w:rPr>
          <w:rFonts w:ascii="Times New Roman" w:hAnsi="Times New Roman" w:eastAsia="Times New Roman" w:cs="Times New Roman"/>
          <w:noProof w:val="0"/>
          <w:sz w:val="22"/>
          <w:szCs w:val="22"/>
          <w:lang w:val="en-IN"/>
        </w:rPr>
        <w:t>Nextcloud</w:t>
      </w:r>
      <w:r w:rsidRPr="63AFEFB1" w:rsidR="0776A29C">
        <w:rPr>
          <w:rFonts w:ascii="Times New Roman" w:hAnsi="Times New Roman" w:eastAsia="Times New Roman" w:cs="Times New Roman"/>
          <w:noProof w:val="0"/>
          <w:sz w:val="22"/>
          <w:szCs w:val="22"/>
          <w:lang w:val="en-IN"/>
        </w:rPr>
        <w:t xml:space="preserve"> is a versatile, open-source cloud platform offering individuals, teams, and organizations a comprehensive suite of tools for secure file storage, collaboration, and communication. With </w:t>
      </w:r>
      <w:r w:rsidRPr="63AFEFB1" w:rsidR="0776A29C">
        <w:rPr>
          <w:rFonts w:ascii="Times New Roman" w:hAnsi="Times New Roman" w:eastAsia="Times New Roman" w:cs="Times New Roman"/>
          <w:noProof w:val="0"/>
          <w:sz w:val="22"/>
          <w:szCs w:val="22"/>
          <w:lang w:val="en-IN"/>
        </w:rPr>
        <w:t>Nextcloud</w:t>
      </w:r>
      <w:r w:rsidRPr="63AFEFB1" w:rsidR="0776A29C">
        <w:rPr>
          <w:rFonts w:ascii="Times New Roman" w:hAnsi="Times New Roman" w:eastAsia="Times New Roman" w:cs="Times New Roman"/>
          <w:noProof w:val="0"/>
          <w:sz w:val="22"/>
          <w:szCs w:val="22"/>
          <w:lang w:val="en-IN"/>
        </w:rPr>
        <w:t xml:space="preserve">, users can upload, sync, and access files across multiple devices, ensuring seamless access to data from anywhere. Its robust versioning and conflict resolution capabilities streamline collaboration, while built-in document </w:t>
      </w:r>
      <w:r w:rsidRPr="63AFEFB1" w:rsidR="5A8E53A8">
        <w:rPr>
          <w:rFonts w:ascii="Times New Roman" w:hAnsi="Times New Roman" w:eastAsia="Times New Roman" w:cs="Times New Roman"/>
          <w:noProof w:val="0"/>
          <w:sz w:val="22"/>
          <w:szCs w:val="22"/>
          <w:lang w:val="en-IN"/>
        </w:rPr>
        <w:t>editing,</w:t>
      </w:r>
      <w:r w:rsidRPr="63AFEFB1" w:rsidR="0776A29C">
        <w:rPr>
          <w:rFonts w:ascii="Times New Roman" w:hAnsi="Times New Roman" w:eastAsia="Times New Roman" w:cs="Times New Roman"/>
          <w:noProof w:val="0"/>
          <w:sz w:val="22"/>
          <w:szCs w:val="22"/>
          <w:lang w:val="en-IN"/>
        </w:rPr>
        <w:t xml:space="preserve"> and real-time collaboration features </w:t>
      </w:r>
      <w:r w:rsidRPr="63AFEFB1" w:rsidR="0776A29C">
        <w:rPr>
          <w:rFonts w:ascii="Times New Roman" w:hAnsi="Times New Roman" w:eastAsia="Times New Roman" w:cs="Times New Roman"/>
          <w:noProof w:val="0"/>
          <w:sz w:val="22"/>
          <w:szCs w:val="22"/>
          <w:lang w:val="en-IN"/>
        </w:rPr>
        <w:t>facilitate</w:t>
      </w:r>
      <w:r w:rsidRPr="63AFEFB1" w:rsidR="0776A29C">
        <w:rPr>
          <w:rFonts w:ascii="Times New Roman" w:hAnsi="Times New Roman" w:eastAsia="Times New Roman" w:cs="Times New Roman"/>
          <w:noProof w:val="0"/>
          <w:sz w:val="22"/>
          <w:szCs w:val="22"/>
          <w:lang w:val="en-IN"/>
        </w:rPr>
        <w:t xml:space="preserve"> efficient teamwork. </w:t>
      </w:r>
      <w:r w:rsidRPr="63AFEFB1" w:rsidR="0776A29C">
        <w:rPr>
          <w:rFonts w:ascii="Times New Roman" w:hAnsi="Times New Roman" w:eastAsia="Times New Roman" w:cs="Times New Roman"/>
          <w:noProof w:val="0"/>
          <w:sz w:val="22"/>
          <w:szCs w:val="22"/>
          <w:lang w:val="en-IN"/>
        </w:rPr>
        <w:t>Nextcloud</w:t>
      </w:r>
      <w:r w:rsidRPr="63AFEFB1" w:rsidR="0776A29C">
        <w:rPr>
          <w:rFonts w:ascii="Times New Roman" w:hAnsi="Times New Roman" w:eastAsia="Times New Roman" w:cs="Times New Roman"/>
          <w:noProof w:val="0"/>
          <w:sz w:val="22"/>
          <w:szCs w:val="22"/>
          <w:lang w:val="en-IN"/>
        </w:rPr>
        <w:t xml:space="preserve"> prioritizes security and privacy, providing end-to-end encryption, two-factor authentication, and access control features, ensuring users have full control over their data. Moreover, it integrates communication tools like video conferencing and chat, along with calendar and contacts management functionalities, enhancing productivity and organization. </w:t>
      </w:r>
      <w:r w:rsidRPr="63AFEFB1" w:rsidR="0776A29C">
        <w:rPr>
          <w:rFonts w:ascii="Times New Roman" w:hAnsi="Times New Roman" w:eastAsia="Times New Roman" w:cs="Times New Roman"/>
          <w:noProof w:val="0"/>
          <w:sz w:val="22"/>
          <w:szCs w:val="22"/>
          <w:lang w:val="en-IN"/>
        </w:rPr>
        <w:t>Nextcloud</w:t>
      </w:r>
      <w:r w:rsidRPr="63AFEFB1" w:rsidR="0776A29C">
        <w:rPr>
          <w:rFonts w:ascii="Times New Roman" w:hAnsi="Times New Roman" w:eastAsia="Times New Roman" w:cs="Times New Roman"/>
          <w:noProof w:val="0"/>
          <w:sz w:val="22"/>
          <w:szCs w:val="22"/>
          <w:lang w:val="en-IN"/>
        </w:rPr>
        <w:t xml:space="preserve"> is highly customizable and extensible, with a wide range of plugins available to tailor the platform to specific needs. It supports self-hosting, allowing users to deploy the platform on their own servers or cloud infrastructure, ensuring data sovereignty and compliance with privacy regulations. Overall, </w:t>
      </w:r>
      <w:r w:rsidRPr="63AFEFB1" w:rsidR="0776A29C">
        <w:rPr>
          <w:rFonts w:ascii="Times New Roman" w:hAnsi="Times New Roman" w:eastAsia="Times New Roman" w:cs="Times New Roman"/>
          <w:noProof w:val="0"/>
          <w:sz w:val="22"/>
          <w:szCs w:val="22"/>
          <w:lang w:val="en-IN"/>
        </w:rPr>
        <w:t>Nextcloud</w:t>
      </w:r>
      <w:r w:rsidRPr="63AFEFB1" w:rsidR="0776A29C">
        <w:rPr>
          <w:rFonts w:ascii="Times New Roman" w:hAnsi="Times New Roman" w:eastAsia="Times New Roman" w:cs="Times New Roman"/>
          <w:noProof w:val="0"/>
          <w:sz w:val="22"/>
          <w:szCs w:val="22"/>
          <w:lang w:val="en-IN"/>
        </w:rPr>
        <w:t xml:space="preserve"> offers a flexible, feature-rich, and secure cloud solution for those seeking control over their data and collaboration tools.</w:t>
      </w:r>
    </w:p>
    <w:p w:rsidR="63AFEFB1" w:rsidP="63AFEFB1" w:rsidRDefault="63AFEFB1" w14:paraId="68AA530D" w14:textId="5E85C5C8">
      <w:pPr>
        <w:pStyle w:val="Normal"/>
        <w:numPr>
          <w:numId w:val="0"/>
        </w:numPr>
      </w:pPr>
    </w:p>
    <w:p w:rsidR="63AFEFB1" w:rsidP="63AFEFB1" w:rsidRDefault="63AFEFB1" w14:paraId="3A5568E8" w14:textId="4D97D08F">
      <w:pPr>
        <w:pStyle w:val="Normal"/>
        <w:numPr>
          <w:numId w:val="0"/>
        </w:numPr>
      </w:pPr>
    </w:p>
    <w:p w:rsidR="00CC3BD0" w:rsidRDefault="00CC3BD0" w14:paraId="45964102" w14:textId="77777777">
      <w:pPr>
        <w:rPr>
          <w:rFonts w:ascii="Times New Roman" w:hAnsi="Times New Roman" w:cs="Times New Roman"/>
          <w:b/>
          <w:bCs/>
          <w:color w:val="0E2841" w:themeColor="text2"/>
          <w:sz w:val="32"/>
          <w:szCs w:val="32"/>
        </w:rPr>
      </w:pPr>
      <w:r>
        <w:rPr>
          <w:rFonts w:ascii="Times New Roman" w:hAnsi="Times New Roman" w:cs="Times New Roman"/>
          <w:b/>
          <w:bCs/>
          <w:sz w:val="32"/>
          <w:szCs w:val="32"/>
        </w:rPr>
        <w:br w:type="page"/>
      </w:r>
    </w:p>
    <w:p w:rsidR="00CC3BD0" w:rsidP="63AFEFB1" w:rsidRDefault="00CC3BD0" w14:paraId="3091678A" w14:textId="43A9DE2A">
      <w:pPr>
        <w:pStyle w:val="Heading1"/>
        <w:numPr>
          <w:numId w:val="0"/>
        </w:numPr>
        <w:ind w:left="0"/>
      </w:pPr>
      <w:r w:rsidR="63AFEFB1">
        <w:rPr/>
        <w:t xml:space="preserve">3. </w:t>
      </w:r>
      <w:r w:rsidR="614AD286">
        <w:rPr/>
        <w:t xml:space="preserve"> Design and Implementation </w:t>
      </w:r>
    </w:p>
    <w:p w:rsidRPr="00CC3BD0" w:rsidR="00CC3BD0" w:rsidP="63AFEFB1" w:rsidRDefault="00CC3BD0" w14:paraId="3B384F8D" w14:textId="663308DD">
      <w:pPr>
        <w:pStyle w:val="Heading3"/>
        <w:numPr>
          <w:numId w:val="0"/>
        </w:numPr>
      </w:pPr>
      <w:r w:rsidR="4F9C7562">
        <w:rPr/>
        <w:t>3.1 Architecture</w:t>
      </w:r>
    </w:p>
    <w:p w:rsidR="204BBE0A" w:rsidP="63AFEFB1" w:rsidRDefault="204BBE0A" w14:paraId="4D5C283B" w14:textId="0F7DB15C">
      <w:pPr>
        <w:pStyle w:val="Normal"/>
        <w:numPr>
          <w:numId w:val="0"/>
        </w:numPr>
      </w:pPr>
      <w:r w:rsidR="204BBE0A">
        <w:rPr/>
        <w:t xml:space="preserve">  </w:t>
      </w:r>
      <w:r w:rsidR="6E0B8589">
        <w:drawing>
          <wp:inline wp14:editId="6B1791CA" wp14:anchorId="49526461">
            <wp:extent cx="4676775" cy="4572000"/>
            <wp:effectExtent l="6350" t="6350" r="6350" b="6350"/>
            <wp:docPr id="1780817415" name="" title=""/>
            <wp:cNvGraphicFramePr>
              <a:graphicFrameLocks noChangeAspect="1"/>
            </wp:cNvGraphicFramePr>
            <a:graphic>
              <a:graphicData uri="http://schemas.openxmlformats.org/drawingml/2006/picture">
                <pic:pic>
                  <pic:nvPicPr>
                    <pic:cNvPr id="0" name=""/>
                    <pic:cNvPicPr/>
                  </pic:nvPicPr>
                  <pic:blipFill>
                    <a:blip r:embed="R5e44078887a040d9">
                      <a:extLst>
                        <a:ext xmlns:a="http://schemas.openxmlformats.org/drawingml/2006/main" uri="{28A0092B-C50C-407E-A947-70E740481C1C}">
                          <a14:useLocalDpi val="0"/>
                        </a:ext>
                      </a:extLst>
                    </a:blip>
                    <a:stretch>
                      <a:fillRect/>
                    </a:stretch>
                  </pic:blipFill>
                  <pic:spPr>
                    <a:xfrm>
                      <a:off x="0" y="0"/>
                      <a:ext cx="4676775" cy="4572000"/>
                    </a:xfrm>
                    <a:prstGeom prst="rect">
                      <a:avLst/>
                    </a:prstGeom>
                    <a:ln w="6350">
                      <a:solidFill>
                        <a:schemeClr val="tx1"/>
                      </a:solidFill>
                      <a:prstDash val="solid"/>
                    </a:ln>
                  </pic:spPr>
                </pic:pic>
              </a:graphicData>
            </a:graphic>
          </wp:inline>
        </w:drawing>
      </w:r>
    </w:p>
    <w:p w:rsidR="63AFEFB1" w:rsidP="63AFEFB1" w:rsidRDefault="63AFEFB1" w14:paraId="41958404" w14:textId="084D2285">
      <w:pPr>
        <w:pStyle w:val="Normal"/>
        <w:numPr>
          <w:numId w:val="0"/>
        </w:numPr>
      </w:pPr>
    </w:p>
    <w:p w:rsidR="4F9C7562" w:rsidP="63AFEFB1" w:rsidRDefault="4F9C7562" w14:paraId="1EAE3312" w14:textId="237B3A73">
      <w:pPr>
        <w:pStyle w:val="Heading3"/>
        <w:numPr>
          <w:numId w:val="0"/>
        </w:numPr>
      </w:pPr>
      <w:r w:rsidR="4F9C7562">
        <w:rPr/>
        <w:t>3.2 Installation Procedures</w:t>
      </w:r>
    </w:p>
    <w:p w:rsidR="63AFEFB1" w:rsidP="63AFEFB1" w:rsidRDefault="63AFEFB1" w14:paraId="43029446" w14:textId="0A547374">
      <w:pPr>
        <w:pStyle w:val="Normal"/>
        <w:numPr>
          <w:numId w:val="0"/>
        </w:numPr>
      </w:pPr>
    </w:p>
    <w:p w:rsidR="4F9C7562" w:rsidP="63AFEFB1" w:rsidRDefault="4F9C7562" w14:paraId="2E45BA4E" w14:textId="16FFAD72">
      <w:pPr>
        <w:pStyle w:val="Heading3"/>
        <w:numPr>
          <w:numId w:val="0"/>
        </w:numPr>
      </w:pPr>
      <w:r w:rsidR="4F9C7562">
        <w:rPr/>
        <w:t>3.3 Implementation</w:t>
      </w:r>
    </w:p>
    <w:p w:rsidR="63AFEFB1" w:rsidP="63AFEFB1" w:rsidRDefault="63AFEFB1" w14:paraId="2848E9D6" w14:textId="016ACE09">
      <w:pPr>
        <w:pStyle w:val="Normal"/>
        <w:numPr>
          <w:numId w:val="0"/>
        </w:numPr>
      </w:pPr>
    </w:p>
    <w:p w:rsidR="63AFEFB1" w:rsidP="63AFEFB1" w:rsidRDefault="63AFEFB1" w14:paraId="6DB39F0D" w14:textId="5A5AC2F9">
      <w:pPr>
        <w:pStyle w:val="Normal"/>
        <w:numPr>
          <w:numId w:val="0"/>
        </w:numPr>
      </w:pPr>
    </w:p>
    <w:sectPr w:rsidRPr="00CC3BD0" w:rsidR="00CC3BD0">
      <w:pgSz w:w="11906" w:h="16838" w:orient="portrait"/>
      <w:pgMar w:top="1440" w:right="1440" w:bottom="1440" w:left="1440" w:header="708" w:footer="708" w:gutter="0"/>
      <w:cols w:space="708"/>
      <w:docGrid w:linePitch="360"/>
      <w:headerReference w:type="default" r:id="R1bab42fd26524b69"/>
      <w:footerReference w:type="default" r:id="R4b96ed0d75fd4e0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63AFEFB1" w:rsidTr="63AFEFB1" w14:paraId="11C8284A">
      <w:trPr>
        <w:trHeight w:val="300"/>
      </w:trPr>
      <w:tc>
        <w:tcPr>
          <w:tcW w:w="3005" w:type="dxa"/>
          <w:tcMar/>
        </w:tcPr>
        <w:p w:rsidR="63AFEFB1" w:rsidP="63AFEFB1" w:rsidRDefault="63AFEFB1" w14:paraId="5453D729" w14:textId="12232529">
          <w:pPr>
            <w:pStyle w:val="Header"/>
            <w:numPr>
              <w:numId w:val="0"/>
            </w:numPr>
            <w:bidi w:val="0"/>
            <w:ind w:left="-115"/>
            <w:jc w:val="left"/>
          </w:pPr>
        </w:p>
      </w:tc>
      <w:tc>
        <w:tcPr>
          <w:tcW w:w="3005" w:type="dxa"/>
          <w:tcMar/>
        </w:tcPr>
        <w:p w:rsidR="63AFEFB1" w:rsidP="63AFEFB1" w:rsidRDefault="63AFEFB1" w14:paraId="7E1ED62C" w14:textId="3452BB61">
          <w:pPr>
            <w:pStyle w:val="Header"/>
            <w:numPr>
              <w:numId w:val="0"/>
            </w:numPr>
            <w:bidi w:val="0"/>
            <w:jc w:val="center"/>
          </w:pPr>
        </w:p>
      </w:tc>
      <w:tc>
        <w:tcPr>
          <w:tcW w:w="3005" w:type="dxa"/>
          <w:tcMar/>
        </w:tcPr>
        <w:p w:rsidR="63AFEFB1" w:rsidP="63AFEFB1" w:rsidRDefault="63AFEFB1" w14:paraId="3CECAE2E" w14:textId="0EF75859">
          <w:pPr>
            <w:pStyle w:val="Header"/>
            <w:numPr>
              <w:numId w:val="0"/>
            </w:numPr>
            <w:bidi w:val="0"/>
            <w:ind w:right="-115"/>
            <w:jc w:val="right"/>
          </w:pPr>
        </w:p>
      </w:tc>
    </w:tr>
  </w:tbl>
  <w:p w:rsidR="63AFEFB1" w:rsidP="63AFEFB1" w:rsidRDefault="63AFEFB1" w14:paraId="0EF34BBC" w14:textId="366219CB">
    <w:pPr>
      <w:pStyle w:val="Footer"/>
      <w:numPr>
        <w:numId w:val="0"/>
      </w:numP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63AFEFB1" w:rsidTr="63AFEFB1" w14:paraId="72B2C8EC">
      <w:trPr>
        <w:trHeight w:val="300"/>
      </w:trPr>
      <w:tc>
        <w:tcPr>
          <w:tcW w:w="3005" w:type="dxa"/>
          <w:tcMar/>
        </w:tcPr>
        <w:p w:rsidR="63AFEFB1" w:rsidP="63AFEFB1" w:rsidRDefault="63AFEFB1" w14:paraId="78989A2D" w14:textId="7EF2210C">
          <w:pPr>
            <w:pStyle w:val="Header"/>
            <w:numPr>
              <w:numId w:val="0"/>
            </w:numPr>
            <w:bidi w:val="0"/>
            <w:ind w:left="-115"/>
            <w:jc w:val="left"/>
          </w:pPr>
        </w:p>
      </w:tc>
      <w:tc>
        <w:tcPr>
          <w:tcW w:w="3005" w:type="dxa"/>
          <w:tcMar/>
        </w:tcPr>
        <w:p w:rsidR="63AFEFB1" w:rsidP="63AFEFB1" w:rsidRDefault="63AFEFB1" w14:paraId="7A44B76D" w14:textId="128DD603">
          <w:pPr>
            <w:pStyle w:val="Header"/>
            <w:numPr>
              <w:numId w:val="0"/>
            </w:numPr>
            <w:bidi w:val="0"/>
            <w:jc w:val="center"/>
          </w:pPr>
        </w:p>
      </w:tc>
      <w:tc>
        <w:tcPr>
          <w:tcW w:w="3005" w:type="dxa"/>
          <w:tcMar/>
        </w:tcPr>
        <w:p w:rsidR="63AFEFB1" w:rsidP="63AFEFB1" w:rsidRDefault="63AFEFB1" w14:paraId="2CD4ED5D" w14:textId="0D615764">
          <w:pPr>
            <w:pStyle w:val="Header"/>
            <w:numPr>
              <w:numId w:val="0"/>
            </w:numPr>
            <w:bidi w:val="0"/>
            <w:ind w:right="-115"/>
            <w:jc w:val="right"/>
          </w:pPr>
        </w:p>
      </w:tc>
    </w:tr>
  </w:tbl>
  <w:p w:rsidR="63AFEFB1" w:rsidP="63AFEFB1" w:rsidRDefault="63AFEFB1" w14:paraId="08936196" w14:textId="7BBCF678">
    <w:pPr>
      <w:pStyle w:val="Header"/>
      <w:numPr>
        <w:numId w:val="0"/>
      </w:numPr>
      <w:bidi w:val="0"/>
    </w:pPr>
  </w:p>
</w:hdr>
</file>

<file path=word/intelligence2.xml><?xml version="1.0" encoding="utf-8"?>
<int2:intelligence xmlns:int2="http://schemas.microsoft.com/office/intelligence/2020/intelligence">
  <int2:observations>
    <int2:textHash int2:hashCode="PEdM9L3Ca85sgj" int2:id="BcBHOI3u">
      <int2:state int2:type="AugLoop_Text_Critique" int2:value="Rejected"/>
    </int2:textHash>
    <int2:textHash int2:hashCode="HN5EaX1fn071Ab" int2:id="CccI69lE">
      <int2:state int2:type="AugLoop_Text_Critique" int2:value="Rejected"/>
    </int2:textHash>
    <int2:textHash int2:hashCode="BPrgXh9yoMNWno" int2:id="sGqu8kvN">
      <int2:state int2:type="AugLoop_Text_Critique" int2:value="Rejected"/>
    </int2:textHash>
    <int2:textHash int2:hashCode="BrObgieNxXKBda" int2:id="nXPjqLha">
      <int2:state int2:type="AugLoop_Text_Critique" int2:value="Rejected"/>
    </int2:textHash>
    <int2:bookmark int2:bookmarkName="_Int_Alxrvn1J" int2:invalidationBookmarkName="" int2:hashCode="jZiRhfu9zqIgPS" int2:id="hBuVXr6I">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6">
    <w:nsid w:val="41b1dc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91c989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60390a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b729e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a1492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0d825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06c53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0a9fb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e110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0a303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7ded1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f31a5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fd7b0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989ac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8d5f2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75c7c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BD0"/>
    <w:rsid w:val="006D5E80"/>
    <w:rsid w:val="008340A4"/>
    <w:rsid w:val="00A132B8"/>
    <w:rsid w:val="00CC3BD0"/>
    <w:rsid w:val="00D459BD"/>
    <w:rsid w:val="00E306DE"/>
    <w:rsid w:val="00EA6080"/>
    <w:rsid w:val="00FB650F"/>
    <w:rsid w:val="018354C0"/>
    <w:rsid w:val="01E2403E"/>
    <w:rsid w:val="0389F35F"/>
    <w:rsid w:val="03D6918E"/>
    <w:rsid w:val="047449F9"/>
    <w:rsid w:val="0554F0C0"/>
    <w:rsid w:val="06F9BB60"/>
    <w:rsid w:val="0776A29C"/>
    <w:rsid w:val="0A5D0236"/>
    <w:rsid w:val="0AF8DBB2"/>
    <w:rsid w:val="0B85D8D7"/>
    <w:rsid w:val="0BBF232D"/>
    <w:rsid w:val="0BDBAF26"/>
    <w:rsid w:val="0C599BBB"/>
    <w:rsid w:val="0C764D9C"/>
    <w:rsid w:val="113C266B"/>
    <w:rsid w:val="162E2BAA"/>
    <w:rsid w:val="18372DB1"/>
    <w:rsid w:val="19EA2410"/>
    <w:rsid w:val="1A04CB98"/>
    <w:rsid w:val="1A56A7C3"/>
    <w:rsid w:val="1CBB4275"/>
    <w:rsid w:val="1DBC765B"/>
    <w:rsid w:val="1DCB52E9"/>
    <w:rsid w:val="1E4D90C3"/>
    <w:rsid w:val="1E8EB245"/>
    <w:rsid w:val="1F5B6C03"/>
    <w:rsid w:val="1FB233A9"/>
    <w:rsid w:val="204BBE0A"/>
    <w:rsid w:val="2065E036"/>
    <w:rsid w:val="20BD0B35"/>
    <w:rsid w:val="2170DE51"/>
    <w:rsid w:val="22930CC5"/>
    <w:rsid w:val="22CEB5EB"/>
    <w:rsid w:val="23AE091D"/>
    <w:rsid w:val="25CAAD87"/>
    <w:rsid w:val="26D5973A"/>
    <w:rsid w:val="280D9750"/>
    <w:rsid w:val="28DC3E92"/>
    <w:rsid w:val="2972E1F4"/>
    <w:rsid w:val="2AE4BEFC"/>
    <w:rsid w:val="2B6C1273"/>
    <w:rsid w:val="2C8769FD"/>
    <w:rsid w:val="2C97F234"/>
    <w:rsid w:val="2C9CEA62"/>
    <w:rsid w:val="2D07E2D4"/>
    <w:rsid w:val="2E8C4384"/>
    <w:rsid w:val="2EA3B335"/>
    <w:rsid w:val="2F4A4C7A"/>
    <w:rsid w:val="2F954330"/>
    <w:rsid w:val="32F30389"/>
    <w:rsid w:val="33FD6D12"/>
    <w:rsid w:val="3481C4B6"/>
    <w:rsid w:val="3489DBBC"/>
    <w:rsid w:val="374A5E09"/>
    <w:rsid w:val="381D0B19"/>
    <w:rsid w:val="3B0BADC2"/>
    <w:rsid w:val="3C0C4BE1"/>
    <w:rsid w:val="3D933F8D"/>
    <w:rsid w:val="3E4B3C0A"/>
    <w:rsid w:val="3F891FD9"/>
    <w:rsid w:val="3FDD1C0F"/>
    <w:rsid w:val="40C2C7BD"/>
    <w:rsid w:val="43FA687F"/>
    <w:rsid w:val="44BA7D8E"/>
    <w:rsid w:val="461B87CD"/>
    <w:rsid w:val="46A82A1A"/>
    <w:rsid w:val="46B3AE0D"/>
    <w:rsid w:val="471B62AB"/>
    <w:rsid w:val="4764F209"/>
    <w:rsid w:val="48B7330C"/>
    <w:rsid w:val="4A7509DC"/>
    <w:rsid w:val="4BACEE5A"/>
    <w:rsid w:val="4CE0F3A5"/>
    <w:rsid w:val="4DA9384B"/>
    <w:rsid w:val="4EE48F1C"/>
    <w:rsid w:val="4F9C7562"/>
    <w:rsid w:val="504167F6"/>
    <w:rsid w:val="5091546C"/>
    <w:rsid w:val="50AB8532"/>
    <w:rsid w:val="50CFDD45"/>
    <w:rsid w:val="521C2FDE"/>
    <w:rsid w:val="5257D904"/>
    <w:rsid w:val="52591D24"/>
    <w:rsid w:val="526BADA6"/>
    <w:rsid w:val="53478A09"/>
    <w:rsid w:val="5590BDE6"/>
    <w:rsid w:val="568C47BB"/>
    <w:rsid w:val="57501A91"/>
    <w:rsid w:val="57FC8F19"/>
    <w:rsid w:val="58E2DCB0"/>
    <w:rsid w:val="5A49C28C"/>
    <w:rsid w:val="5A8E53A8"/>
    <w:rsid w:val="5C1A7D72"/>
    <w:rsid w:val="5C360013"/>
    <w:rsid w:val="5EA1BF7D"/>
    <w:rsid w:val="5F521E34"/>
    <w:rsid w:val="614AD286"/>
    <w:rsid w:val="61FB078E"/>
    <w:rsid w:val="627C26A2"/>
    <w:rsid w:val="63AFEFB1"/>
    <w:rsid w:val="63D9FB3D"/>
    <w:rsid w:val="6412FED5"/>
    <w:rsid w:val="64258F57"/>
    <w:rsid w:val="66C91534"/>
    <w:rsid w:val="68873DDF"/>
    <w:rsid w:val="693EF0E7"/>
    <w:rsid w:val="69DCA952"/>
    <w:rsid w:val="6A35492D"/>
    <w:rsid w:val="6B7EA372"/>
    <w:rsid w:val="6C799F55"/>
    <w:rsid w:val="6E0B8589"/>
    <w:rsid w:val="6E156FB6"/>
    <w:rsid w:val="6E3A2861"/>
    <w:rsid w:val="71F462FB"/>
    <w:rsid w:val="7369B25A"/>
    <w:rsid w:val="73F21CF2"/>
    <w:rsid w:val="750C5D5B"/>
    <w:rsid w:val="763CD126"/>
    <w:rsid w:val="79BC18A1"/>
    <w:rsid w:val="7B01D665"/>
    <w:rsid w:val="7B71BA99"/>
    <w:rsid w:val="7BE2EF59"/>
    <w:rsid w:val="7C87665A"/>
    <w:rsid w:val="7D13C748"/>
    <w:rsid w:val="7E2336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E92FB"/>
  <w15:chartTrackingRefBased/>
  <w15:docId w15:val="{E6AE8526-D117-4028-A705-6B21C2363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C3BD0"/>
  </w:style>
  <w:style w:type="paragraph" w:styleId="Heading1">
    <w:name w:val="heading 1"/>
    <w:basedOn w:val="Normal"/>
    <w:next w:val="Normal"/>
    <w:link w:val="Heading1Char"/>
    <w:uiPriority w:val="9"/>
    <w:qFormat/>
    <w:rsid w:val="00CC3BD0"/>
    <w:pPr>
      <w:keepNext/>
      <w:keepLines/>
      <w:spacing w:before="320" w:after="80" w:line="240" w:lineRule="auto"/>
      <w:jc w:val="center"/>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3BD0"/>
    <w:pPr>
      <w:keepNext/>
      <w:keepLines/>
      <w:spacing w:before="160" w:after="40" w:line="240" w:lineRule="auto"/>
      <w:jc w:val="center"/>
      <w:outlineLvl w:val="1"/>
    </w:pPr>
    <w:rPr>
      <w:rFonts w:asciiTheme="majorHAnsi" w:hAnsiTheme="majorHAnsi" w:eastAsiaTheme="majorEastAsia" w:cstheme="majorBidi"/>
      <w:sz w:val="32"/>
      <w:szCs w:val="32"/>
    </w:rPr>
  </w:style>
  <w:style w:type="paragraph" w:styleId="Heading3">
    <w:name w:val="heading 3"/>
    <w:basedOn w:val="Normal"/>
    <w:next w:val="Normal"/>
    <w:link w:val="Heading3Char"/>
    <w:uiPriority w:val="9"/>
    <w:semiHidden/>
    <w:unhideWhenUsed/>
    <w:qFormat/>
    <w:rsid w:val="00CC3BD0"/>
    <w:pPr>
      <w:keepNext/>
      <w:keepLines/>
      <w:spacing w:before="160" w:after="0" w:line="240" w:lineRule="auto"/>
      <w:outlineLvl w:val="2"/>
    </w:pPr>
    <w:rPr>
      <w:rFonts w:asciiTheme="majorHAnsi" w:hAnsiTheme="majorHAnsi" w:eastAsiaTheme="majorEastAsia" w:cstheme="majorBidi"/>
      <w:sz w:val="32"/>
      <w:szCs w:val="32"/>
    </w:rPr>
  </w:style>
  <w:style w:type="paragraph" w:styleId="Heading4">
    <w:name w:val="heading 4"/>
    <w:basedOn w:val="Normal"/>
    <w:next w:val="Normal"/>
    <w:link w:val="Heading4Char"/>
    <w:uiPriority w:val="9"/>
    <w:semiHidden/>
    <w:unhideWhenUsed/>
    <w:qFormat/>
    <w:rsid w:val="00CC3BD0"/>
    <w:pPr>
      <w:keepNext/>
      <w:keepLines/>
      <w:spacing w:before="80" w:after="0"/>
      <w:outlineLvl w:val="3"/>
    </w:pPr>
    <w:rPr>
      <w:rFonts w:asciiTheme="majorHAnsi" w:hAnsiTheme="majorHAnsi" w:eastAsiaTheme="majorEastAsia" w:cstheme="majorBidi"/>
      <w:i/>
      <w:iCs/>
      <w:sz w:val="30"/>
      <w:szCs w:val="30"/>
    </w:rPr>
  </w:style>
  <w:style w:type="paragraph" w:styleId="Heading5">
    <w:name w:val="heading 5"/>
    <w:basedOn w:val="Normal"/>
    <w:next w:val="Normal"/>
    <w:link w:val="Heading5Char"/>
    <w:uiPriority w:val="9"/>
    <w:semiHidden/>
    <w:unhideWhenUsed/>
    <w:qFormat/>
    <w:rsid w:val="00CC3BD0"/>
    <w:pPr>
      <w:keepNext/>
      <w:keepLines/>
      <w:spacing w:before="40" w:after="0"/>
      <w:outlineLvl w:val="4"/>
    </w:pPr>
    <w:rPr>
      <w:rFonts w:asciiTheme="majorHAnsi" w:hAnsiTheme="majorHAnsi" w:eastAsiaTheme="majorEastAsia" w:cstheme="majorBidi"/>
      <w:sz w:val="28"/>
      <w:szCs w:val="28"/>
    </w:rPr>
  </w:style>
  <w:style w:type="paragraph" w:styleId="Heading6">
    <w:name w:val="heading 6"/>
    <w:basedOn w:val="Normal"/>
    <w:next w:val="Normal"/>
    <w:link w:val="Heading6Char"/>
    <w:uiPriority w:val="9"/>
    <w:semiHidden/>
    <w:unhideWhenUsed/>
    <w:qFormat/>
    <w:rsid w:val="00CC3BD0"/>
    <w:pPr>
      <w:keepNext/>
      <w:keepLines/>
      <w:spacing w:before="40" w:after="0"/>
      <w:outlineLvl w:val="5"/>
    </w:pPr>
    <w:rPr>
      <w:rFonts w:asciiTheme="majorHAnsi" w:hAnsiTheme="majorHAnsi" w:eastAsiaTheme="majorEastAsia" w:cstheme="majorBidi"/>
      <w:i/>
      <w:iCs/>
      <w:sz w:val="26"/>
      <w:szCs w:val="26"/>
    </w:rPr>
  </w:style>
  <w:style w:type="paragraph" w:styleId="Heading7">
    <w:name w:val="heading 7"/>
    <w:basedOn w:val="Normal"/>
    <w:next w:val="Normal"/>
    <w:link w:val="Heading7Char"/>
    <w:uiPriority w:val="9"/>
    <w:semiHidden/>
    <w:unhideWhenUsed/>
    <w:qFormat/>
    <w:rsid w:val="00CC3BD0"/>
    <w:pPr>
      <w:keepNext/>
      <w:keepLines/>
      <w:spacing w:before="40" w:after="0"/>
      <w:outlineLvl w:val="6"/>
    </w:pPr>
    <w:rPr>
      <w:rFonts w:asciiTheme="majorHAnsi" w:hAnsiTheme="majorHAnsi" w:eastAsiaTheme="majorEastAsia" w:cstheme="majorBidi"/>
      <w:sz w:val="24"/>
      <w:szCs w:val="24"/>
    </w:rPr>
  </w:style>
  <w:style w:type="paragraph" w:styleId="Heading8">
    <w:name w:val="heading 8"/>
    <w:basedOn w:val="Normal"/>
    <w:next w:val="Normal"/>
    <w:link w:val="Heading8Char"/>
    <w:uiPriority w:val="9"/>
    <w:semiHidden/>
    <w:unhideWhenUsed/>
    <w:qFormat/>
    <w:rsid w:val="00CC3BD0"/>
    <w:pPr>
      <w:keepNext/>
      <w:keepLines/>
      <w:spacing w:before="40" w:after="0"/>
      <w:outlineLvl w:val="7"/>
    </w:pPr>
    <w:rPr>
      <w:rFonts w:asciiTheme="majorHAnsi" w:hAnsiTheme="majorHAnsi" w:eastAsiaTheme="majorEastAsia" w:cstheme="majorBidi"/>
      <w:i/>
      <w:iCs/>
      <w:sz w:val="22"/>
      <w:szCs w:val="22"/>
    </w:rPr>
  </w:style>
  <w:style w:type="paragraph" w:styleId="Heading9">
    <w:name w:val="heading 9"/>
    <w:basedOn w:val="Normal"/>
    <w:next w:val="Normal"/>
    <w:link w:val="Heading9Char"/>
    <w:uiPriority w:val="9"/>
    <w:semiHidden/>
    <w:unhideWhenUsed/>
    <w:qFormat/>
    <w:rsid w:val="00CC3BD0"/>
    <w:pPr>
      <w:keepNext/>
      <w:keepLines/>
      <w:spacing w:before="40" w:after="0"/>
      <w:outlineLvl w:val="8"/>
    </w:pPr>
    <w:rPr>
      <w:b/>
      <w:bCs/>
      <w:i/>
      <w:i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C3BD0"/>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CC3BD0"/>
    <w:rPr>
      <w:rFonts w:asciiTheme="majorHAnsi" w:hAnsiTheme="majorHAnsi" w:eastAsiaTheme="majorEastAsia" w:cstheme="majorBidi"/>
      <w:sz w:val="32"/>
      <w:szCs w:val="32"/>
    </w:rPr>
  </w:style>
  <w:style w:type="character" w:styleId="Heading3Char" w:customStyle="1">
    <w:name w:val="Heading 3 Char"/>
    <w:basedOn w:val="DefaultParagraphFont"/>
    <w:link w:val="Heading3"/>
    <w:uiPriority w:val="9"/>
    <w:semiHidden/>
    <w:rsid w:val="00CC3BD0"/>
    <w:rPr>
      <w:rFonts w:asciiTheme="majorHAnsi" w:hAnsiTheme="majorHAnsi" w:eastAsiaTheme="majorEastAsia" w:cstheme="majorBidi"/>
      <w:sz w:val="32"/>
      <w:szCs w:val="32"/>
    </w:rPr>
  </w:style>
  <w:style w:type="character" w:styleId="Heading4Char" w:customStyle="1">
    <w:name w:val="Heading 4 Char"/>
    <w:basedOn w:val="DefaultParagraphFont"/>
    <w:link w:val="Heading4"/>
    <w:uiPriority w:val="9"/>
    <w:semiHidden/>
    <w:rsid w:val="00CC3BD0"/>
    <w:rPr>
      <w:rFonts w:asciiTheme="majorHAnsi" w:hAnsiTheme="majorHAnsi" w:eastAsiaTheme="majorEastAsia" w:cstheme="majorBidi"/>
      <w:i/>
      <w:iCs/>
      <w:sz w:val="30"/>
      <w:szCs w:val="30"/>
    </w:rPr>
  </w:style>
  <w:style w:type="character" w:styleId="Heading5Char" w:customStyle="1">
    <w:name w:val="Heading 5 Char"/>
    <w:basedOn w:val="DefaultParagraphFont"/>
    <w:link w:val="Heading5"/>
    <w:uiPriority w:val="9"/>
    <w:semiHidden/>
    <w:rsid w:val="00CC3BD0"/>
    <w:rPr>
      <w:rFonts w:asciiTheme="majorHAnsi" w:hAnsiTheme="majorHAnsi" w:eastAsiaTheme="majorEastAsia" w:cstheme="majorBidi"/>
      <w:sz w:val="28"/>
      <w:szCs w:val="28"/>
    </w:rPr>
  </w:style>
  <w:style w:type="character" w:styleId="Heading6Char" w:customStyle="1">
    <w:name w:val="Heading 6 Char"/>
    <w:basedOn w:val="DefaultParagraphFont"/>
    <w:link w:val="Heading6"/>
    <w:uiPriority w:val="9"/>
    <w:semiHidden/>
    <w:rsid w:val="00CC3BD0"/>
    <w:rPr>
      <w:rFonts w:asciiTheme="majorHAnsi" w:hAnsiTheme="majorHAnsi" w:eastAsiaTheme="majorEastAsia" w:cstheme="majorBidi"/>
      <w:i/>
      <w:iCs/>
      <w:sz w:val="26"/>
      <w:szCs w:val="26"/>
    </w:rPr>
  </w:style>
  <w:style w:type="character" w:styleId="Heading7Char" w:customStyle="1">
    <w:name w:val="Heading 7 Char"/>
    <w:basedOn w:val="DefaultParagraphFont"/>
    <w:link w:val="Heading7"/>
    <w:uiPriority w:val="9"/>
    <w:semiHidden/>
    <w:rsid w:val="00CC3BD0"/>
    <w:rPr>
      <w:rFonts w:asciiTheme="majorHAnsi" w:hAnsiTheme="majorHAnsi" w:eastAsiaTheme="majorEastAsia" w:cstheme="majorBidi"/>
      <w:sz w:val="24"/>
      <w:szCs w:val="24"/>
    </w:rPr>
  </w:style>
  <w:style w:type="character" w:styleId="Heading8Char" w:customStyle="1">
    <w:name w:val="Heading 8 Char"/>
    <w:basedOn w:val="DefaultParagraphFont"/>
    <w:link w:val="Heading8"/>
    <w:uiPriority w:val="9"/>
    <w:semiHidden/>
    <w:rsid w:val="00CC3BD0"/>
    <w:rPr>
      <w:rFonts w:asciiTheme="majorHAnsi" w:hAnsiTheme="majorHAnsi" w:eastAsiaTheme="majorEastAsia" w:cstheme="majorBidi"/>
      <w:i/>
      <w:iCs/>
      <w:sz w:val="22"/>
      <w:szCs w:val="22"/>
    </w:rPr>
  </w:style>
  <w:style w:type="character" w:styleId="Heading9Char" w:customStyle="1">
    <w:name w:val="Heading 9 Char"/>
    <w:basedOn w:val="DefaultParagraphFont"/>
    <w:link w:val="Heading9"/>
    <w:uiPriority w:val="9"/>
    <w:semiHidden/>
    <w:rsid w:val="00CC3BD0"/>
    <w:rPr>
      <w:b/>
      <w:bCs/>
      <w:i/>
      <w:iCs/>
    </w:rPr>
  </w:style>
  <w:style w:type="paragraph" w:styleId="Title">
    <w:name w:val="Title"/>
    <w:basedOn w:val="Normal"/>
    <w:next w:val="Normal"/>
    <w:link w:val="TitleChar"/>
    <w:uiPriority w:val="10"/>
    <w:qFormat/>
    <w:rsid w:val="00CC3BD0"/>
    <w:pPr>
      <w:pBdr>
        <w:top w:val="single" w:color="196B24" w:themeColor="accent3" w:sz="6" w:space="8"/>
        <w:bottom w:val="single" w:color="196B24" w:themeColor="accent3" w:sz="6" w:space="8"/>
      </w:pBdr>
      <w:spacing w:after="400" w:line="240" w:lineRule="auto"/>
      <w:contextualSpacing/>
      <w:jc w:val="center"/>
    </w:pPr>
    <w:rPr>
      <w:rFonts w:asciiTheme="majorHAnsi" w:hAnsiTheme="majorHAnsi" w:eastAsiaTheme="majorEastAsia" w:cstheme="majorBidi"/>
      <w:caps/>
      <w:color w:val="0E2841" w:themeColor="text2"/>
      <w:spacing w:val="30"/>
      <w:sz w:val="72"/>
      <w:szCs w:val="72"/>
    </w:rPr>
  </w:style>
  <w:style w:type="character" w:styleId="TitleChar" w:customStyle="1">
    <w:name w:val="Title Char"/>
    <w:basedOn w:val="DefaultParagraphFont"/>
    <w:link w:val="Title"/>
    <w:uiPriority w:val="10"/>
    <w:rsid w:val="00CC3BD0"/>
    <w:rPr>
      <w:rFonts w:asciiTheme="majorHAnsi" w:hAnsiTheme="majorHAnsi" w:eastAsiaTheme="majorEastAsia" w:cstheme="majorBidi"/>
      <w:caps/>
      <w:color w:val="0E2841" w:themeColor="text2"/>
      <w:spacing w:val="30"/>
      <w:sz w:val="72"/>
      <w:szCs w:val="72"/>
    </w:rPr>
  </w:style>
  <w:style w:type="paragraph" w:styleId="Subtitle">
    <w:name w:val="Subtitle"/>
    <w:basedOn w:val="Normal"/>
    <w:next w:val="Normal"/>
    <w:link w:val="SubtitleChar"/>
    <w:uiPriority w:val="11"/>
    <w:qFormat/>
    <w:rsid w:val="00CC3BD0"/>
    <w:pPr>
      <w:numPr>
        <w:ilvl w:val="1"/>
      </w:numPr>
      <w:jc w:val="center"/>
    </w:pPr>
    <w:rPr>
      <w:color w:val="0E2841" w:themeColor="text2"/>
      <w:sz w:val="28"/>
      <w:szCs w:val="28"/>
    </w:rPr>
  </w:style>
  <w:style w:type="character" w:styleId="SubtitleChar" w:customStyle="1">
    <w:name w:val="Subtitle Char"/>
    <w:basedOn w:val="DefaultParagraphFont"/>
    <w:link w:val="Subtitle"/>
    <w:uiPriority w:val="11"/>
    <w:rsid w:val="00CC3BD0"/>
    <w:rPr>
      <w:color w:val="0E2841" w:themeColor="text2"/>
      <w:sz w:val="28"/>
      <w:szCs w:val="28"/>
    </w:rPr>
  </w:style>
  <w:style w:type="paragraph" w:styleId="Quote">
    <w:name w:val="Quote"/>
    <w:basedOn w:val="Normal"/>
    <w:next w:val="Normal"/>
    <w:link w:val="QuoteChar"/>
    <w:uiPriority w:val="29"/>
    <w:qFormat/>
    <w:rsid w:val="00CC3BD0"/>
    <w:pPr>
      <w:spacing w:before="160"/>
      <w:ind w:left="720" w:right="720"/>
      <w:jc w:val="center"/>
    </w:pPr>
    <w:rPr>
      <w:i/>
      <w:iCs/>
      <w:color w:val="124F1A" w:themeColor="accent3" w:themeShade="BF"/>
      <w:sz w:val="24"/>
      <w:szCs w:val="24"/>
    </w:rPr>
  </w:style>
  <w:style w:type="character" w:styleId="QuoteChar" w:customStyle="1">
    <w:name w:val="Quote Char"/>
    <w:basedOn w:val="DefaultParagraphFont"/>
    <w:link w:val="Quote"/>
    <w:uiPriority w:val="29"/>
    <w:rsid w:val="00CC3BD0"/>
    <w:rPr>
      <w:i/>
      <w:iCs/>
      <w:color w:val="124F1A" w:themeColor="accent3" w:themeShade="BF"/>
      <w:sz w:val="24"/>
      <w:szCs w:val="24"/>
    </w:rPr>
  </w:style>
  <w:style w:type="paragraph" w:styleId="ListParagraph">
    <w:name w:val="List Paragraph"/>
    <w:basedOn w:val="Normal"/>
    <w:uiPriority w:val="34"/>
    <w:qFormat/>
    <w:rsid w:val="00CC3BD0"/>
    <w:pPr>
      <w:ind w:left="720"/>
      <w:contextualSpacing/>
    </w:pPr>
  </w:style>
  <w:style w:type="character" w:styleId="IntenseEmphasis">
    <w:name w:val="Intense Emphasis"/>
    <w:basedOn w:val="DefaultParagraphFont"/>
    <w:uiPriority w:val="21"/>
    <w:qFormat/>
    <w:rsid w:val="00CC3BD0"/>
    <w:rPr>
      <w:b/>
      <w:bCs/>
      <w:i/>
      <w:iCs/>
      <w:color w:val="auto"/>
    </w:rPr>
  </w:style>
  <w:style w:type="paragraph" w:styleId="IntenseQuote">
    <w:name w:val="Intense Quote"/>
    <w:basedOn w:val="Normal"/>
    <w:next w:val="Normal"/>
    <w:link w:val="IntenseQuoteChar"/>
    <w:uiPriority w:val="30"/>
    <w:qFormat/>
    <w:rsid w:val="00CC3BD0"/>
    <w:pPr>
      <w:spacing w:before="160" w:line="276" w:lineRule="auto"/>
      <w:ind w:left="936" w:right="936"/>
      <w:jc w:val="center"/>
    </w:pPr>
    <w:rPr>
      <w:rFonts w:asciiTheme="majorHAnsi" w:hAnsiTheme="majorHAnsi" w:eastAsiaTheme="majorEastAsia" w:cstheme="majorBidi"/>
      <w:caps/>
      <w:color w:val="0F4761" w:themeColor="accent1" w:themeShade="BF"/>
      <w:sz w:val="28"/>
      <w:szCs w:val="28"/>
    </w:rPr>
  </w:style>
  <w:style w:type="character" w:styleId="IntenseQuoteChar" w:customStyle="1">
    <w:name w:val="Intense Quote Char"/>
    <w:basedOn w:val="DefaultParagraphFont"/>
    <w:link w:val="IntenseQuote"/>
    <w:uiPriority w:val="30"/>
    <w:rsid w:val="00CC3BD0"/>
    <w:rPr>
      <w:rFonts w:asciiTheme="majorHAnsi" w:hAnsiTheme="majorHAnsi" w:eastAsiaTheme="majorEastAsia" w:cstheme="majorBidi"/>
      <w:caps/>
      <w:color w:val="0F4761" w:themeColor="accent1" w:themeShade="BF"/>
      <w:sz w:val="28"/>
      <w:szCs w:val="28"/>
    </w:rPr>
  </w:style>
  <w:style w:type="character" w:styleId="IntenseReference">
    <w:name w:val="Intense Reference"/>
    <w:basedOn w:val="DefaultParagraphFont"/>
    <w:uiPriority w:val="32"/>
    <w:qFormat/>
    <w:rsid w:val="00CC3BD0"/>
    <w:rPr>
      <w:b/>
      <w:bCs/>
      <w:caps w:val="0"/>
      <w:smallCaps/>
      <w:color w:val="auto"/>
      <w:spacing w:val="0"/>
      <w:u w:val="single"/>
    </w:rPr>
  </w:style>
  <w:style w:type="paragraph" w:styleId="Caption">
    <w:name w:val="caption"/>
    <w:basedOn w:val="Normal"/>
    <w:next w:val="Normal"/>
    <w:uiPriority w:val="35"/>
    <w:semiHidden/>
    <w:unhideWhenUsed/>
    <w:qFormat/>
    <w:rsid w:val="00CC3BD0"/>
    <w:pPr>
      <w:spacing w:line="240" w:lineRule="auto"/>
    </w:pPr>
    <w:rPr>
      <w:b/>
      <w:bCs/>
      <w:color w:val="404040" w:themeColor="text1" w:themeTint="BF"/>
      <w:sz w:val="16"/>
      <w:szCs w:val="16"/>
    </w:rPr>
  </w:style>
  <w:style w:type="character" w:styleId="Strong">
    <w:name w:val="Strong"/>
    <w:basedOn w:val="DefaultParagraphFont"/>
    <w:uiPriority w:val="22"/>
    <w:qFormat/>
    <w:rsid w:val="00CC3BD0"/>
    <w:rPr>
      <w:b/>
      <w:bCs/>
    </w:rPr>
  </w:style>
  <w:style w:type="character" w:styleId="Emphasis">
    <w:name w:val="Emphasis"/>
    <w:basedOn w:val="DefaultParagraphFont"/>
    <w:uiPriority w:val="20"/>
    <w:qFormat/>
    <w:rsid w:val="00CC3BD0"/>
    <w:rPr>
      <w:i/>
      <w:iCs/>
      <w:color w:val="000000" w:themeColor="text1"/>
    </w:rPr>
  </w:style>
  <w:style w:type="paragraph" w:styleId="NoSpacing">
    <w:name w:val="No Spacing"/>
    <w:uiPriority w:val="1"/>
    <w:qFormat/>
    <w:rsid w:val="00CC3BD0"/>
    <w:pPr>
      <w:spacing w:after="0" w:line="240" w:lineRule="auto"/>
    </w:pPr>
  </w:style>
  <w:style w:type="character" w:styleId="SubtleEmphasis">
    <w:name w:val="Subtle Emphasis"/>
    <w:basedOn w:val="DefaultParagraphFont"/>
    <w:uiPriority w:val="19"/>
    <w:qFormat/>
    <w:rsid w:val="00CC3BD0"/>
    <w:rPr>
      <w:i/>
      <w:iCs/>
      <w:color w:val="595959" w:themeColor="text1" w:themeTint="A6"/>
    </w:rPr>
  </w:style>
  <w:style w:type="character" w:styleId="SubtleReference">
    <w:name w:val="Subtle Reference"/>
    <w:basedOn w:val="DefaultParagraphFont"/>
    <w:uiPriority w:val="31"/>
    <w:qFormat/>
    <w:rsid w:val="00CC3BD0"/>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CC3BD0"/>
    <w:rPr>
      <w:b/>
      <w:bCs/>
      <w:caps w:val="0"/>
      <w:smallCaps/>
      <w:spacing w:val="0"/>
    </w:rPr>
  </w:style>
  <w:style w:type="paragraph" w:styleId="TOCHeading">
    <w:name w:val="TOC Heading"/>
    <w:basedOn w:val="Heading1"/>
    <w:next w:val="Normal"/>
    <w:uiPriority w:val="39"/>
    <w:semiHidden/>
    <w:unhideWhenUsed/>
    <w:qFormat/>
    <w:rsid w:val="00CC3BD0"/>
    <w:pPr>
      <w:outlineLvl w:val="9"/>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image" Target="media/image1.png"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 Type="http://schemas.openxmlformats.org/officeDocument/2006/relationships/theme" Target="theme/theme1.xml" Id="rId9" /><Relationship Type="http://schemas.openxmlformats.org/officeDocument/2006/relationships/image" Target="/media/image.jpg" Id="R4fdfe5bd84a448f9" /><Relationship Type="http://schemas.openxmlformats.org/officeDocument/2006/relationships/image" Target="/media/image2.jpg" Id="Rea492adf1a474588" /><Relationship Type="http://schemas.openxmlformats.org/officeDocument/2006/relationships/image" Target="/media/image2.png" Id="R5e44078887a040d9" /><Relationship Type="http://schemas.openxmlformats.org/officeDocument/2006/relationships/header" Target="header.xml" Id="R1bab42fd26524b69" /><Relationship Type="http://schemas.openxmlformats.org/officeDocument/2006/relationships/footer" Target="footer.xml" Id="R4b96ed0d75fd4e02" /><Relationship Type="http://schemas.microsoft.com/office/2020/10/relationships/intelligence" Target="intelligence2.xml" Id="R96fef8a1659c4ff4" /><Relationship Type="http://schemas.openxmlformats.org/officeDocument/2006/relationships/numbering" Target="numbering.xml" Id="R184c7b484635423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433329F118BC46B8BAEF621C56D4FB" ma:contentTypeVersion="4" ma:contentTypeDescription="Create a new document." ma:contentTypeScope="" ma:versionID="126b1981566a5429cf5e03d70c4379cb">
  <xsd:schema xmlns:xsd="http://www.w3.org/2001/XMLSchema" xmlns:xs="http://www.w3.org/2001/XMLSchema" xmlns:p="http://schemas.microsoft.com/office/2006/metadata/properties" xmlns:ns2="c13e33a6-3bb1-4414-b680-ff918e56139b" targetNamespace="http://schemas.microsoft.com/office/2006/metadata/properties" ma:root="true" ma:fieldsID="1acc632e0ce18a9eeb2e26713adbcb05" ns2:_="">
    <xsd:import namespace="c13e33a6-3bb1-4414-b680-ff918e56139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3e33a6-3bb1-4414-b680-ff918e5613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8ADFE6A-9421-458A-A806-2E253BD40C9F}"/>
</file>

<file path=customXml/itemProps2.xml><?xml version="1.0" encoding="utf-8"?>
<ds:datastoreItem xmlns:ds="http://schemas.openxmlformats.org/officeDocument/2006/customXml" ds:itemID="{0D2F8290-B204-44DD-B92D-05C91AAC1E59}">
  <ds:schemaRefs>
    <ds:schemaRef ds:uri="http://schemas.microsoft.com/sharepoint/v3/contenttype/forms"/>
  </ds:schemaRefs>
</ds:datastoreItem>
</file>

<file path=customXml/itemProps3.xml><?xml version="1.0" encoding="utf-8"?>
<ds:datastoreItem xmlns:ds="http://schemas.openxmlformats.org/officeDocument/2006/customXml" ds:itemID="{70199BA9-62A9-4D64-AE48-D0326C7E686E}">
  <ds:schemaRefs>
    <ds:schemaRef ds:uri="http://purl.org/dc/terms/"/>
    <ds:schemaRef ds:uri="http://purl.org/dc/elements/1.1/"/>
    <ds:schemaRef ds:uri="b22e3cf5-698d-4e0f-9034-25b9c770b27b"/>
    <ds:schemaRef ds:uri="http://purl.org/dc/dcmitype/"/>
    <ds:schemaRef ds:uri="978c12c1-a4b5-48eb-9710-7e2c09831ca5"/>
    <ds:schemaRef ds:uri="http://schemas.microsoft.com/office/2006/documentManagement/types"/>
    <ds:schemaRef ds:uri="http://schemas.microsoft.com/office/2006/metadata/properties"/>
    <ds:schemaRef ds:uri="http://schemas.openxmlformats.org/package/2006/metadata/core-properties"/>
    <ds:schemaRef ds:uri="http://schemas.microsoft.com/office/infopath/2007/PartnerControls"/>
    <ds:schemaRef ds:uri="http://www.w3.org/XML/1998/namespac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Nadar</dc:creator>
  <cp:keywords/>
  <dc:description/>
  <cp:lastModifiedBy>Jenny Nadar</cp:lastModifiedBy>
  <cp:revision>3</cp:revision>
  <dcterms:created xsi:type="dcterms:W3CDTF">2024-02-17T11:54:00Z</dcterms:created>
  <dcterms:modified xsi:type="dcterms:W3CDTF">2024-02-18T23:02:07Z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0x01010036433329F118BC46B8BAEF621C56D4FB</vt:lpwstr>
  </property>
</Properties>
</file>