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557A" w14:textId="55912AE4" w:rsidR="008F4770" w:rsidRDefault="00D53B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743F8" wp14:editId="74EF396F">
                <wp:simplePos x="0" y="0"/>
                <wp:positionH relativeFrom="leftMargin">
                  <wp:align>right</wp:align>
                </wp:positionH>
                <wp:positionV relativeFrom="paragraph">
                  <wp:posOffset>-438150</wp:posOffset>
                </wp:positionV>
                <wp:extent cx="457200" cy="11239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39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2D51A" id="Rectangle 6" o:spid="_x0000_s1026" style="position:absolute;margin-left:-15.2pt;margin-top:-34.5pt;width:36pt;height:885pt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" fillcolor="yellow" stroked="f" strokeweight="1pt">
                <w10:wrap anchorx="margin"/>
              </v:rect>
            </w:pict>
          </mc:Fallback>
        </mc:AlternateContent>
      </w:r>
    </w:p>
    <w:p w14:paraId="339FE1F2" w14:textId="48C0F9AE" w:rsidR="008F4770" w:rsidRDefault="008F4770">
      <w:pPr>
        <w:rPr>
          <w:lang w:val="en-US"/>
        </w:rPr>
      </w:pPr>
    </w:p>
    <w:p w14:paraId="0AE913E1" w14:textId="63FCC659" w:rsidR="008F4770" w:rsidRDefault="008F4770">
      <w:pPr>
        <w:rPr>
          <w:rFonts w:ascii="Abadi" w:hAnsi="Abadi"/>
          <w:sz w:val="96"/>
          <w:szCs w:val="96"/>
          <w:lang w:val="en-US"/>
        </w:rPr>
      </w:pPr>
      <w:r w:rsidRPr="00D53BC2">
        <w:rPr>
          <w:rFonts w:ascii="Abadi" w:hAnsi="Abadi"/>
          <w:sz w:val="96"/>
          <w:szCs w:val="96"/>
          <w:highlight w:val="yellow"/>
          <w:lang w:val="en-US"/>
        </w:rPr>
        <w:t>Her Brain</w:t>
      </w:r>
    </w:p>
    <w:p w14:paraId="2CB4D922" w14:textId="2568CCAF" w:rsidR="00D53BC2" w:rsidRDefault="00D53BC2">
      <w:pPr>
        <w:rPr>
          <w:rFonts w:ascii="Abadi" w:hAnsi="Abadi"/>
          <w:sz w:val="48"/>
          <w:szCs w:val="48"/>
          <w:lang w:val="en-US"/>
        </w:rPr>
      </w:pPr>
      <w:r w:rsidRPr="007B5001">
        <w:rPr>
          <w:rFonts w:ascii="Abadi" w:hAnsi="Abadi"/>
          <w:sz w:val="48"/>
          <w:szCs w:val="48"/>
          <w:highlight w:val="yellow"/>
          <w:lang w:val="en-US"/>
        </w:rPr>
        <w:t xml:space="preserve">Jenna Dunford </w:t>
      </w:r>
      <w:r w:rsidRPr="007B5001">
        <w:rPr>
          <w:rFonts w:ascii="Abadi" w:hAnsi="Abadi"/>
          <w:sz w:val="48"/>
          <w:szCs w:val="48"/>
          <w:highlight w:val="yellow"/>
          <w:lang w:val="en-US"/>
        </w:rPr>
        <w:br/>
        <w:t>2127324</w:t>
      </w:r>
    </w:p>
    <w:p w14:paraId="00F1E4C2" w14:textId="116E1BF3" w:rsidR="00D53BC2" w:rsidRDefault="00D53BC2">
      <w:pPr>
        <w:rPr>
          <w:rFonts w:ascii="Abadi" w:hAnsi="Abadi"/>
          <w:sz w:val="48"/>
          <w:szCs w:val="48"/>
          <w:lang w:val="en-US"/>
        </w:rPr>
      </w:pPr>
    </w:p>
    <w:p w14:paraId="1C4C1246" w14:textId="6C52B0FF" w:rsidR="00D53BC2" w:rsidRDefault="00D53BC2">
      <w:pPr>
        <w:rPr>
          <w:rFonts w:ascii="Abadi" w:hAnsi="Abadi"/>
          <w:sz w:val="48"/>
          <w:szCs w:val="48"/>
          <w:lang w:val="en-US"/>
        </w:rPr>
      </w:pPr>
      <w:r>
        <w:rPr>
          <w:rFonts w:ascii="Abadi" w:hAnsi="Abadi"/>
          <w:sz w:val="48"/>
          <w:szCs w:val="48"/>
          <w:lang w:val="en-US"/>
        </w:rPr>
        <w:t>WSOA3003A</w:t>
      </w:r>
      <w:r>
        <w:rPr>
          <w:rFonts w:ascii="Abadi" w:hAnsi="Abadi"/>
          <w:sz w:val="48"/>
          <w:szCs w:val="48"/>
          <w:lang w:val="en-US"/>
        </w:rPr>
        <w:br/>
      </w:r>
      <w:r w:rsidRPr="007B5001">
        <w:rPr>
          <w:rFonts w:ascii="Abadi" w:hAnsi="Abadi"/>
          <w:b/>
          <w:bCs/>
          <w:sz w:val="48"/>
          <w:szCs w:val="48"/>
          <w:lang w:val="en-US"/>
        </w:rPr>
        <w:t>Exam Report</w:t>
      </w:r>
    </w:p>
    <w:p w14:paraId="57DB8605" w14:textId="556CE1FA" w:rsidR="00D53BC2" w:rsidRDefault="00D53BC2">
      <w:pPr>
        <w:rPr>
          <w:rFonts w:ascii="Abadi" w:hAnsi="Abadi"/>
          <w:sz w:val="48"/>
          <w:szCs w:val="48"/>
          <w:lang w:val="en-US"/>
        </w:rPr>
      </w:pPr>
    </w:p>
    <w:p w14:paraId="2AB1AE68" w14:textId="095FAE42" w:rsidR="00D53BC2" w:rsidRPr="00D53BC2" w:rsidRDefault="00D53BC2">
      <w:pPr>
        <w:rPr>
          <w:rFonts w:ascii="Abadi" w:hAnsi="Abadi"/>
          <w:sz w:val="48"/>
          <w:szCs w:val="48"/>
          <w:lang w:val="en-US"/>
        </w:rPr>
      </w:pPr>
      <w:r w:rsidRPr="00D53BC2">
        <w:rPr>
          <w:rFonts w:ascii="Abadi" w:hAnsi="Abadi"/>
          <w:sz w:val="48"/>
          <w:szCs w:val="48"/>
          <w:highlight w:val="yellow"/>
          <w:lang w:val="en-US"/>
        </w:rPr>
        <w:t>CONTENTS</w:t>
      </w:r>
      <w:r>
        <w:rPr>
          <w:rFonts w:ascii="Abadi" w:hAnsi="Abadi"/>
          <w:sz w:val="48"/>
          <w:szCs w:val="48"/>
          <w:lang w:val="en-US"/>
        </w:rPr>
        <w:br/>
        <w:t>1. Introduction</w:t>
      </w:r>
      <w:r>
        <w:rPr>
          <w:rFonts w:ascii="Abadi" w:hAnsi="Abadi"/>
          <w:sz w:val="48"/>
          <w:szCs w:val="48"/>
          <w:lang w:val="en-US"/>
        </w:rPr>
        <w:br/>
        <w:t xml:space="preserve">2. Hypothesis </w:t>
      </w:r>
      <w:r>
        <w:rPr>
          <w:rFonts w:ascii="Abadi" w:hAnsi="Abadi"/>
          <w:sz w:val="48"/>
          <w:szCs w:val="48"/>
          <w:lang w:val="en-US"/>
        </w:rPr>
        <w:br/>
        <w:t>3. Process and Methodology</w:t>
      </w:r>
      <w:r>
        <w:rPr>
          <w:rFonts w:ascii="Abadi" w:hAnsi="Abadi"/>
          <w:sz w:val="48"/>
          <w:szCs w:val="48"/>
          <w:lang w:val="en-US"/>
        </w:rPr>
        <w:br/>
        <w:t>4. Reflection</w:t>
      </w:r>
      <w:r>
        <w:rPr>
          <w:rFonts w:ascii="Abadi" w:hAnsi="Abadi"/>
          <w:sz w:val="48"/>
          <w:szCs w:val="48"/>
          <w:lang w:val="en-US"/>
        </w:rPr>
        <w:br/>
        <w:t>5. Conclusion</w:t>
      </w:r>
      <w:r>
        <w:rPr>
          <w:rFonts w:ascii="Abadi" w:hAnsi="Abadi"/>
          <w:sz w:val="48"/>
          <w:szCs w:val="48"/>
          <w:lang w:val="en-US"/>
        </w:rPr>
        <w:br/>
        <w:t>6. References</w:t>
      </w:r>
      <w:r>
        <w:rPr>
          <w:rFonts w:ascii="Abadi" w:hAnsi="Abadi"/>
          <w:sz w:val="48"/>
          <w:szCs w:val="48"/>
          <w:lang w:val="en-US"/>
        </w:rPr>
        <w:br/>
        <w:t>7. Appendix</w:t>
      </w:r>
    </w:p>
    <w:p w14:paraId="31F18199" w14:textId="6785371F" w:rsidR="008F4770" w:rsidRDefault="008F4770">
      <w:pPr>
        <w:rPr>
          <w:lang w:val="en-US"/>
        </w:rPr>
      </w:pPr>
    </w:p>
    <w:p w14:paraId="088D1465" w14:textId="77777777" w:rsidR="008F4770" w:rsidRDefault="008F4770">
      <w:pPr>
        <w:rPr>
          <w:lang w:val="en-US"/>
        </w:rPr>
      </w:pPr>
    </w:p>
    <w:p w14:paraId="5DF31285" w14:textId="77777777" w:rsidR="008F4770" w:rsidRDefault="008F4770">
      <w:pPr>
        <w:rPr>
          <w:lang w:val="en-US"/>
        </w:rPr>
      </w:pPr>
    </w:p>
    <w:p w14:paraId="7B55889D" w14:textId="77777777" w:rsidR="008F4770" w:rsidRDefault="008F4770">
      <w:pPr>
        <w:rPr>
          <w:lang w:val="en-US"/>
        </w:rPr>
      </w:pPr>
    </w:p>
    <w:p w14:paraId="5362B208" w14:textId="77777777" w:rsidR="008F4770" w:rsidRDefault="008F4770">
      <w:pPr>
        <w:rPr>
          <w:lang w:val="en-US"/>
        </w:rPr>
      </w:pPr>
    </w:p>
    <w:p w14:paraId="2AD95934" w14:textId="77777777" w:rsidR="008F4770" w:rsidRDefault="008F4770">
      <w:pPr>
        <w:rPr>
          <w:lang w:val="en-US"/>
        </w:rPr>
      </w:pPr>
    </w:p>
    <w:p w14:paraId="0367F79A" w14:textId="77777777" w:rsidR="008F4770" w:rsidRDefault="008F4770">
      <w:pPr>
        <w:rPr>
          <w:lang w:val="en-US"/>
        </w:rPr>
      </w:pPr>
    </w:p>
    <w:p w14:paraId="7E5472E2" w14:textId="77777777" w:rsidR="008F4770" w:rsidRDefault="008F4770">
      <w:pPr>
        <w:rPr>
          <w:lang w:val="en-US"/>
        </w:rPr>
      </w:pPr>
    </w:p>
    <w:p w14:paraId="086D945C" w14:textId="77777777" w:rsidR="008F4770" w:rsidRDefault="008F4770">
      <w:pPr>
        <w:rPr>
          <w:lang w:val="en-US"/>
        </w:rPr>
      </w:pPr>
    </w:p>
    <w:p w14:paraId="5338A114" w14:textId="77777777" w:rsidR="008F4770" w:rsidRDefault="008F4770">
      <w:pPr>
        <w:rPr>
          <w:lang w:val="en-US"/>
        </w:rPr>
      </w:pPr>
    </w:p>
    <w:p w14:paraId="3F144A79" w14:textId="77777777" w:rsidR="007B5001" w:rsidRDefault="007B5001">
      <w:pPr>
        <w:rPr>
          <w:rFonts w:ascii="Abadi" w:hAnsi="Abadi"/>
          <w:b/>
          <w:bCs/>
          <w:sz w:val="28"/>
          <w:szCs w:val="28"/>
          <w:lang w:val="en-US"/>
        </w:rPr>
        <w:sectPr w:rsidR="007B5001" w:rsidSect="008F47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0A3CCBE" w14:textId="5E67925E" w:rsidR="008F4770" w:rsidRPr="00F12401" w:rsidRDefault="007B50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 w:rsidRPr="00F12401">
        <w:rPr>
          <w:rFonts w:ascii="Abadi" w:hAnsi="Abadi"/>
          <w:b/>
          <w:bCs/>
          <w:sz w:val="28"/>
          <w:szCs w:val="28"/>
          <w:lang w:val="en-US"/>
        </w:rPr>
        <w:t>Introduction</w:t>
      </w:r>
    </w:p>
    <w:p w14:paraId="74AB82AF" w14:textId="0C95BB10" w:rsidR="007B5001" w:rsidRDefault="007B5001">
      <w:pPr>
        <w:rPr>
          <w:rFonts w:ascii="Abadi" w:hAnsi="Abadi"/>
          <w:sz w:val="28"/>
          <w:szCs w:val="28"/>
          <w:lang w:val="en-US"/>
        </w:rPr>
      </w:pPr>
      <w:r w:rsidRPr="007B5001">
        <w:rPr>
          <w:rFonts w:ascii="Abadi" w:hAnsi="Abadi"/>
          <w:sz w:val="28"/>
          <w:szCs w:val="28"/>
          <w:lang w:val="en-US"/>
        </w:rPr>
        <w:t xml:space="preserve">Introducing scope of project, reason, time, brief overview of contents of report. </w:t>
      </w:r>
      <w:r w:rsidRPr="007B5001">
        <w:rPr>
          <w:rFonts w:ascii="Abadi" w:hAnsi="Abadi"/>
          <w:sz w:val="28"/>
          <w:szCs w:val="28"/>
          <w:lang w:val="en-US"/>
        </w:rPr>
        <w:t xml:space="preserve">Lorem ipsum dolor sit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amet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consectetur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adipiscing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elit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.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Suspendisse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quam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sapien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,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efficitur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non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quam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a,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mollis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consequat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purus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. Aenean et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aliquet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odio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, non maximus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arcu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. Nunc pulvinar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sem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et ante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elementum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, et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facilisis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est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aliquam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. In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mattis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tempor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elit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eget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 </w:t>
      </w:r>
      <w:proofErr w:type="spellStart"/>
      <w:r w:rsidRPr="007B5001">
        <w:rPr>
          <w:rFonts w:ascii="Abadi" w:hAnsi="Abadi"/>
          <w:sz w:val="28"/>
          <w:szCs w:val="28"/>
          <w:lang w:val="en-US"/>
        </w:rPr>
        <w:t>mattis</w:t>
      </w:r>
      <w:proofErr w:type="spellEnd"/>
      <w:r w:rsidRPr="007B5001">
        <w:rPr>
          <w:rFonts w:ascii="Abadi" w:hAnsi="Abadi"/>
          <w:sz w:val="28"/>
          <w:szCs w:val="28"/>
          <w:lang w:val="en-US"/>
        </w:rPr>
        <w:t xml:space="preserve">. </w:t>
      </w:r>
    </w:p>
    <w:p w14:paraId="0879D9FA" w14:textId="72C16743" w:rsidR="007B5001" w:rsidRPr="007B5001" w:rsidRDefault="007B5001">
      <w:pPr>
        <w:rPr>
          <w:rFonts w:ascii="Abadi" w:hAnsi="Abadi"/>
          <w:sz w:val="28"/>
          <w:szCs w:val="28"/>
          <w:lang w:val="en-US"/>
        </w:rPr>
        <w:sectPr w:rsidR="007B5001" w:rsidRPr="007B5001" w:rsidSect="007B50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AECDEA" w14:textId="77777777" w:rsidR="008F4770" w:rsidRDefault="008F4770">
      <w:pPr>
        <w:rPr>
          <w:lang w:val="en-US"/>
        </w:rPr>
      </w:pPr>
    </w:p>
    <w:p w14:paraId="000A0AA9" w14:textId="77777777" w:rsidR="007B5001" w:rsidRDefault="007B5001">
      <w:pPr>
        <w:rPr>
          <w:rFonts w:ascii="Abadi" w:hAnsi="Abadi"/>
          <w:b/>
          <w:bCs/>
          <w:sz w:val="28"/>
          <w:szCs w:val="28"/>
          <w:lang w:val="en-US"/>
        </w:rPr>
        <w:sectPr w:rsidR="007B5001" w:rsidSect="007B50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92E5E1" w14:textId="361A9610" w:rsidR="008F4770" w:rsidRPr="00F12401" w:rsidRDefault="007B50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 w:rsidRPr="00F12401">
        <w:rPr>
          <w:rFonts w:ascii="Abadi" w:hAnsi="Abadi"/>
          <w:b/>
          <w:bCs/>
          <w:sz w:val="28"/>
          <w:szCs w:val="28"/>
          <w:lang w:val="en-US"/>
        </w:rPr>
        <w:t>Hypothesis</w:t>
      </w:r>
    </w:p>
    <w:p w14:paraId="1EEAE50C" w14:textId="60AD2062" w:rsidR="007B5001" w:rsidRDefault="007B5001">
      <w:pPr>
        <w:rPr>
          <w:rFonts w:ascii="Abadi" w:hAnsi="Abadi"/>
          <w:sz w:val="28"/>
          <w:szCs w:val="28"/>
          <w:lang w:val="en-US"/>
        </w:rPr>
      </w:pPr>
      <w:r w:rsidRPr="00F12401">
        <w:rPr>
          <w:rFonts w:ascii="Abadi" w:hAnsi="Abadi"/>
          <w:sz w:val="28"/>
          <w:szCs w:val="28"/>
          <w:highlight w:val="yellow"/>
          <w:lang w:val="en-US"/>
        </w:rPr>
        <w:t>The hypothesis itself, highlighted to stand out.</w:t>
      </w:r>
      <w:r>
        <w:rPr>
          <w:rFonts w:ascii="Abadi" w:hAnsi="Abadi"/>
          <w:sz w:val="28"/>
          <w:szCs w:val="28"/>
          <w:lang w:val="en-US"/>
        </w:rPr>
        <w:t xml:space="preserve"> What is being researched and explored. What is the context that the hypothesis is being approached </w:t>
      </w:r>
      <w:proofErr w:type="gramStart"/>
      <w:r>
        <w:rPr>
          <w:rFonts w:ascii="Abadi" w:hAnsi="Abadi"/>
          <w:sz w:val="28"/>
          <w:szCs w:val="28"/>
          <w:lang w:val="en-US"/>
        </w:rPr>
        <w:t>from.</w:t>
      </w:r>
      <w:proofErr w:type="gramEnd"/>
      <w:r>
        <w:rPr>
          <w:rFonts w:ascii="Abadi" w:hAnsi="Abadi"/>
          <w:sz w:val="28"/>
          <w:szCs w:val="28"/>
          <w:lang w:val="en-US"/>
        </w:rPr>
        <w:t xml:space="preserve"> Use a question to introduce the hypothesis with a question. Detail with how it relates to process. Ensure hypothesis is specific.</w:t>
      </w:r>
    </w:p>
    <w:p w14:paraId="6CC03F9E" w14:textId="26557F72" w:rsidR="007B5001" w:rsidRDefault="007B5001">
      <w:pPr>
        <w:rPr>
          <w:rFonts w:ascii="Abadi" w:hAnsi="Abadi"/>
          <w:sz w:val="28"/>
          <w:szCs w:val="28"/>
          <w:lang w:val="en-US"/>
        </w:rPr>
      </w:pPr>
    </w:p>
    <w:p w14:paraId="3906F362" w14:textId="62D0CC6A" w:rsidR="007B5001" w:rsidRPr="00F12401" w:rsidRDefault="007B50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 w:rsidRPr="00F12401">
        <w:rPr>
          <w:rFonts w:ascii="Abadi" w:hAnsi="Abadi"/>
          <w:b/>
          <w:bCs/>
          <w:sz w:val="28"/>
          <w:szCs w:val="28"/>
          <w:lang w:val="en-US"/>
        </w:rPr>
        <w:t>Process and Methodology</w:t>
      </w:r>
    </w:p>
    <w:p w14:paraId="77F24980" w14:textId="3D239129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Explain what the process is going to be.</w:t>
      </w:r>
    </w:p>
    <w:p w14:paraId="1884A84A" w14:textId="7D9A1AD0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Explain system design.</w:t>
      </w:r>
    </w:p>
    <w:p w14:paraId="1C03A45C" w14:textId="0C871A0F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Explain visual design.</w:t>
      </w:r>
    </w:p>
    <w:p w14:paraId="35FF65DD" w14:textId="21219593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Explain equation and function design.</w:t>
      </w:r>
    </w:p>
    <w:p w14:paraId="2073FD00" w14:textId="05E5A02B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 xml:space="preserve">Explain </w:t>
      </w:r>
      <w:proofErr w:type="spellStart"/>
      <w:r>
        <w:rPr>
          <w:rFonts w:ascii="Abadi" w:hAnsi="Abadi"/>
          <w:sz w:val="28"/>
          <w:szCs w:val="28"/>
          <w:lang w:val="en-US"/>
        </w:rPr>
        <w:t>maths</w:t>
      </w:r>
      <w:proofErr w:type="spellEnd"/>
    </w:p>
    <w:p w14:paraId="553E3669" w14:textId="055597EF" w:rsidR="00F12401" w:rsidRPr="00F12401" w:rsidRDefault="00F124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 w:rsidRPr="00F12401">
        <w:rPr>
          <w:rFonts w:ascii="Abadi" w:hAnsi="Abadi"/>
          <w:b/>
          <w:bCs/>
          <w:sz w:val="28"/>
          <w:szCs w:val="28"/>
          <w:lang w:val="en-US"/>
        </w:rPr>
        <w:t>Reflection</w:t>
      </w:r>
    </w:p>
    <w:p w14:paraId="3716D046" w14:textId="4D56303F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 xml:space="preserve">Insight into the construction, </w:t>
      </w:r>
      <w:proofErr w:type="gramStart"/>
      <w:r>
        <w:rPr>
          <w:rFonts w:ascii="Abadi" w:hAnsi="Abadi"/>
          <w:sz w:val="28"/>
          <w:szCs w:val="28"/>
          <w:lang w:val="en-US"/>
        </w:rPr>
        <w:t>What</w:t>
      </w:r>
      <w:proofErr w:type="gramEnd"/>
      <w:r>
        <w:rPr>
          <w:rFonts w:ascii="Abadi" w:hAnsi="Abadi"/>
          <w:sz w:val="28"/>
          <w:szCs w:val="28"/>
          <w:lang w:val="en-US"/>
        </w:rPr>
        <w:t xml:space="preserve"> was learned. Was it effective? How can it be improved or extended?</w:t>
      </w:r>
    </w:p>
    <w:p w14:paraId="08374C63" w14:textId="44A99E04" w:rsidR="00F12401" w:rsidRDefault="00F124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>Conclusion</w:t>
      </w:r>
    </w:p>
    <w:p w14:paraId="3A1FE941" w14:textId="210D6204" w:rsidR="00F12401" w:rsidRPr="00F12401" w:rsidRDefault="00F12401" w:rsidP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Concluding the report</w:t>
      </w:r>
    </w:p>
    <w:p w14:paraId="7E85C42A" w14:textId="62FFBE60" w:rsidR="00F12401" w:rsidRPr="00F12401" w:rsidRDefault="00F124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 w:rsidRPr="00F12401">
        <w:rPr>
          <w:rFonts w:ascii="Abadi" w:hAnsi="Abadi"/>
          <w:b/>
          <w:bCs/>
          <w:sz w:val="28"/>
          <w:szCs w:val="28"/>
          <w:lang w:val="en-US"/>
        </w:rPr>
        <w:t>References</w:t>
      </w:r>
    </w:p>
    <w:p w14:paraId="6FDC28F4" w14:textId="6288A443" w:rsid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List of references if had any</w:t>
      </w:r>
    </w:p>
    <w:p w14:paraId="2F127D46" w14:textId="7A336ED5" w:rsidR="00F12401" w:rsidRPr="00F12401" w:rsidRDefault="00F12401" w:rsidP="00F12401">
      <w:pPr>
        <w:pStyle w:val="ListParagraph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n-US"/>
        </w:rPr>
      </w:pPr>
      <w:r w:rsidRPr="00F12401">
        <w:rPr>
          <w:rFonts w:ascii="Abadi" w:hAnsi="Abadi"/>
          <w:b/>
          <w:bCs/>
          <w:sz w:val="28"/>
          <w:szCs w:val="28"/>
          <w:lang w:val="en-US"/>
        </w:rPr>
        <w:t>Appendix</w:t>
      </w:r>
    </w:p>
    <w:p w14:paraId="69EB0D16" w14:textId="76101701" w:rsidR="00F12401" w:rsidRPr="00F12401" w:rsidRDefault="00F12401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Appendix stuff</w:t>
      </w:r>
    </w:p>
    <w:p w14:paraId="4E03B084" w14:textId="77777777" w:rsidR="00F12401" w:rsidRPr="00F12401" w:rsidRDefault="00F12401">
      <w:pPr>
        <w:rPr>
          <w:rFonts w:ascii="Abadi" w:hAnsi="Abadi"/>
          <w:sz w:val="28"/>
          <w:szCs w:val="28"/>
          <w:lang w:val="en-US"/>
        </w:rPr>
      </w:pPr>
    </w:p>
    <w:p w14:paraId="212AA210" w14:textId="77777777" w:rsidR="007B5001" w:rsidRDefault="007B5001">
      <w:pPr>
        <w:rPr>
          <w:lang w:val="en-US"/>
        </w:rPr>
      </w:pPr>
    </w:p>
    <w:p w14:paraId="13D81BF5" w14:textId="77777777" w:rsidR="007B5001" w:rsidRDefault="007B5001">
      <w:pPr>
        <w:rPr>
          <w:lang w:val="en-US"/>
        </w:rPr>
      </w:pPr>
    </w:p>
    <w:p w14:paraId="1C4796BD" w14:textId="7B98112E" w:rsidR="007B5001" w:rsidRDefault="007B5001">
      <w:pPr>
        <w:rPr>
          <w:lang w:val="en-US"/>
        </w:rPr>
        <w:sectPr w:rsidR="007B5001" w:rsidSect="007B50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6EA3FC" w14:textId="77777777" w:rsidR="007B5001" w:rsidRDefault="007B5001">
      <w:pPr>
        <w:rPr>
          <w:lang w:val="en-US"/>
        </w:rPr>
        <w:sectPr w:rsidR="007B5001" w:rsidSect="007B50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3B12AD" w14:textId="77777777" w:rsidR="008F4770" w:rsidRDefault="008F4770">
      <w:pPr>
        <w:rPr>
          <w:lang w:val="en-US"/>
        </w:rPr>
      </w:pPr>
    </w:p>
    <w:p w14:paraId="322D7C95" w14:textId="77777777" w:rsidR="008F4770" w:rsidRDefault="008F4770">
      <w:pPr>
        <w:rPr>
          <w:lang w:val="en-US"/>
        </w:rPr>
      </w:pPr>
    </w:p>
    <w:p w14:paraId="2DC73252" w14:textId="77777777" w:rsidR="008F4770" w:rsidRDefault="008F4770">
      <w:pPr>
        <w:rPr>
          <w:lang w:val="en-US"/>
        </w:rPr>
      </w:pPr>
    </w:p>
    <w:p w14:paraId="79A15B02" w14:textId="77777777" w:rsidR="008F4770" w:rsidRDefault="008F4770">
      <w:pPr>
        <w:rPr>
          <w:lang w:val="en-US"/>
        </w:rPr>
      </w:pPr>
    </w:p>
    <w:p w14:paraId="6BA59CCB" w14:textId="77777777" w:rsidR="008F4770" w:rsidRDefault="008F4770">
      <w:pPr>
        <w:rPr>
          <w:lang w:val="en-US"/>
        </w:rPr>
      </w:pPr>
    </w:p>
    <w:p w14:paraId="17C7C5B7" w14:textId="77777777" w:rsidR="008F4770" w:rsidRDefault="008F4770">
      <w:pPr>
        <w:rPr>
          <w:lang w:val="en-US"/>
        </w:rPr>
      </w:pPr>
    </w:p>
    <w:p w14:paraId="137AF838" w14:textId="77777777" w:rsidR="008F4770" w:rsidRDefault="008F4770">
      <w:pPr>
        <w:rPr>
          <w:lang w:val="en-US"/>
        </w:rPr>
      </w:pPr>
    </w:p>
    <w:p w14:paraId="3009BB48" w14:textId="77777777" w:rsidR="008F4770" w:rsidRDefault="008F4770">
      <w:pPr>
        <w:rPr>
          <w:lang w:val="en-US"/>
        </w:rPr>
      </w:pPr>
    </w:p>
    <w:p w14:paraId="5E582D35" w14:textId="77777777" w:rsidR="008F4770" w:rsidRDefault="008F4770">
      <w:pPr>
        <w:rPr>
          <w:lang w:val="en-US"/>
        </w:rPr>
      </w:pPr>
    </w:p>
    <w:p w14:paraId="491D36CB" w14:textId="77777777" w:rsidR="008F4770" w:rsidRDefault="008F4770">
      <w:pPr>
        <w:rPr>
          <w:lang w:val="en-US"/>
        </w:rPr>
      </w:pPr>
    </w:p>
    <w:p w14:paraId="4E0D6EE1" w14:textId="1B20089A" w:rsidR="008F4770" w:rsidRPr="00F12401" w:rsidRDefault="008F4770" w:rsidP="00F12401">
      <w:pPr>
        <w:rPr>
          <w:lang w:val="en-US"/>
        </w:rPr>
      </w:pPr>
    </w:p>
    <w:sectPr w:rsidR="008F4770" w:rsidRPr="00F12401" w:rsidSect="007B500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936"/>
    <w:multiLevelType w:val="hybridMultilevel"/>
    <w:tmpl w:val="9DAAF6AE"/>
    <w:lvl w:ilvl="0" w:tplc="5C221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354A"/>
    <w:multiLevelType w:val="hybridMultilevel"/>
    <w:tmpl w:val="ECFE6366"/>
    <w:lvl w:ilvl="0" w:tplc="6902E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85F34"/>
    <w:multiLevelType w:val="hybridMultilevel"/>
    <w:tmpl w:val="89945902"/>
    <w:lvl w:ilvl="0" w:tplc="70167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868625">
    <w:abstractNumId w:val="0"/>
  </w:num>
  <w:num w:numId="2" w16cid:durableId="1692411727">
    <w:abstractNumId w:val="1"/>
  </w:num>
  <w:num w:numId="3" w16cid:durableId="130727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70"/>
    <w:rsid w:val="000B7B22"/>
    <w:rsid w:val="004342B1"/>
    <w:rsid w:val="007B5001"/>
    <w:rsid w:val="008F4770"/>
    <w:rsid w:val="00941675"/>
    <w:rsid w:val="00D53BC2"/>
    <w:rsid w:val="00F1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7DD26"/>
  <w15:chartTrackingRefBased/>
  <w15:docId w15:val="{8B934C11-84D8-4709-9513-1FA9DD8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Dunford</dc:creator>
  <cp:keywords/>
  <dc:description/>
  <cp:lastModifiedBy>Jenna Dunford</cp:lastModifiedBy>
  <cp:revision>1</cp:revision>
  <dcterms:created xsi:type="dcterms:W3CDTF">2022-06-25T13:14:00Z</dcterms:created>
  <dcterms:modified xsi:type="dcterms:W3CDTF">2022-06-25T13:34:00Z</dcterms:modified>
</cp:coreProperties>
</file>